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74EC" w14:textId="5CE8FA10"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C57E04">
        <w:rPr>
          <w:rFonts w:ascii="Palatino Linotype" w:eastAsia="Palatino Linotype" w:hAnsi="Palatino Linotype" w:cs="Palatino Linotype"/>
          <w:color w:val="000000"/>
          <w:sz w:val="24"/>
          <w:szCs w:val="24"/>
        </w:rPr>
        <w:t xml:space="preserve">México, a </w:t>
      </w:r>
      <w:r w:rsidR="00B373EE">
        <w:rPr>
          <w:rFonts w:ascii="Palatino Linotype" w:eastAsia="Palatino Linotype" w:hAnsi="Palatino Linotype" w:cs="Palatino Linotype"/>
          <w:color w:val="000000"/>
          <w:sz w:val="24"/>
          <w:szCs w:val="24"/>
        </w:rPr>
        <w:t xml:space="preserve">once de mayo </w:t>
      </w:r>
      <w:r w:rsidR="00285F02">
        <w:rPr>
          <w:rFonts w:ascii="Palatino Linotype" w:eastAsia="Palatino Linotype" w:hAnsi="Palatino Linotype" w:cs="Palatino Linotype"/>
          <w:color w:val="000000"/>
          <w:sz w:val="24"/>
          <w:szCs w:val="24"/>
        </w:rPr>
        <w:t>de dos mil veintidós</w:t>
      </w:r>
      <w:r>
        <w:rPr>
          <w:rFonts w:ascii="Palatino Linotype" w:eastAsia="Palatino Linotype" w:hAnsi="Palatino Linotype" w:cs="Palatino Linotype"/>
          <w:color w:val="000000"/>
          <w:sz w:val="24"/>
          <w:szCs w:val="24"/>
        </w:rPr>
        <w:t>.</w:t>
      </w:r>
    </w:p>
    <w:p w14:paraId="16723FED"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80B37CC" w14:textId="69DD1E01" w:rsidR="00663A37" w:rsidRPr="0024072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C57E04">
        <w:rPr>
          <w:rFonts w:ascii="Palatino Linotype" w:eastAsia="Palatino Linotype" w:hAnsi="Palatino Linotype" w:cs="Palatino Linotype"/>
          <w:b/>
          <w:color w:val="000000"/>
          <w:sz w:val="24"/>
          <w:szCs w:val="24"/>
        </w:rPr>
        <w:t>0</w:t>
      </w:r>
      <w:r w:rsidR="00121254">
        <w:rPr>
          <w:rFonts w:ascii="Palatino Linotype" w:eastAsia="Palatino Linotype" w:hAnsi="Palatino Linotype" w:cs="Palatino Linotype"/>
          <w:b/>
          <w:color w:val="000000"/>
          <w:sz w:val="24"/>
          <w:szCs w:val="24"/>
        </w:rPr>
        <w:t>2135</w:t>
      </w:r>
      <w:r>
        <w:rPr>
          <w:rFonts w:ascii="Palatino Linotype" w:eastAsia="Palatino Linotype" w:hAnsi="Palatino Linotype" w:cs="Palatino Linotype"/>
          <w:b/>
          <w:color w:val="000000"/>
          <w:sz w:val="24"/>
          <w:szCs w:val="24"/>
        </w:rPr>
        <w:t>/INFOEM/IP/RR/202</w:t>
      </w:r>
      <w:r w:rsidR="00421F9E">
        <w:rPr>
          <w:rFonts w:ascii="Palatino Linotype" w:eastAsia="Palatino Linotype" w:hAnsi="Palatino Linotype" w:cs="Palatino Linotype"/>
          <w:b/>
          <w:color w:val="000000"/>
          <w:sz w:val="24"/>
          <w:szCs w:val="24"/>
        </w:rPr>
        <w:t>2</w:t>
      </w:r>
      <w:r>
        <w:rPr>
          <w:rFonts w:ascii="Palatino Linotype" w:eastAsia="Palatino Linotype" w:hAnsi="Palatino Linotype" w:cs="Palatino Linotype"/>
          <w:color w:val="000000"/>
          <w:sz w:val="24"/>
          <w:szCs w:val="24"/>
        </w:rPr>
        <w:t>, interpuesto por</w:t>
      </w:r>
      <w:r w:rsidR="00B04684" w:rsidRPr="00B04684">
        <w:t xml:space="preserve"> </w:t>
      </w:r>
      <w:r w:rsidR="00B04684">
        <w:rPr>
          <w:rFonts w:ascii="Palatino Linotype" w:eastAsia="Palatino Linotype" w:hAnsi="Palatino Linotype" w:cs="Palatino Linotype"/>
          <w:color w:val="000000"/>
          <w:sz w:val="24"/>
          <w:szCs w:val="24"/>
        </w:rPr>
        <w:t>una</w:t>
      </w:r>
      <w:r w:rsidR="00B04684" w:rsidRPr="00B04684">
        <w:rPr>
          <w:rFonts w:ascii="Palatino Linotype" w:eastAsia="Palatino Linotype" w:hAnsi="Palatino Linotype" w:cs="Palatino Linotype"/>
          <w:color w:val="000000"/>
          <w:sz w:val="24"/>
          <w:szCs w:val="24"/>
        </w:rPr>
        <w:t xml:space="preserve"> persona quien no proporciona nombre, en lo sucesivo y para efectos prácticos se le denominara </w:t>
      </w:r>
      <w:r w:rsidR="00B04684">
        <w:rPr>
          <w:rFonts w:ascii="Palatino Linotype" w:eastAsia="Palatino Linotype" w:hAnsi="Palatino Linotype" w:cs="Palatino Linotype"/>
          <w:color w:val="000000"/>
          <w:sz w:val="24"/>
          <w:szCs w:val="24"/>
        </w:rPr>
        <w:t>e</w:t>
      </w:r>
      <w:r w:rsidR="00A3390C">
        <w:rPr>
          <w:rFonts w:ascii="Palatino Linotype" w:eastAsia="Palatino Linotype" w:hAnsi="Palatino Linotype" w:cs="Palatino Linotype"/>
          <w:color w:val="000000"/>
          <w:sz w:val="24"/>
          <w:szCs w:val="24"/>
        </w:rPr>
        <w:t>l</w:t>
      </w:r>
      <w:r w:rsidRPr="0024072C">
        <w:rPr>
          <w:rFonts w:ascii="Palatino Linotype" w:eastAsia="Palatino Linotype" w:hAnsi="Palatino Linotype" w:cs="Palatino Linotype"/>
          <w:color w:val="000000"/>
          <w:sz w:val="24"/>
          <w:szCs w:val="24"/>
        </w:rPr>
        <w:t xml:space="preserve"> </w:t>
      </w:r>
      <w:r w:rsidRPr="0024072C">
        <w:rPr>
          <w:rFonts w:ascii="Palatino Linotype" w:eastAsia="Palatino Linotype" w:hAnsi="Palatino Linotype" w:cs="Palatino Linotype"/>
          <w:b/>
          <w:color w:val="000000"/>
          <w:sz w:val="24"/>
          <w:szCs w:val="24"/>
        </w:rPr>
        <w:t>Recurrente</w:t>
      </w:r>
      <w:r w:rsidRPr="0024072C">
        <w:rPr>
          <w:rFonts w:ascii="Palatino Linotype" w:eastAsia="Palatino Linotype" w:hAnsi="Palatino Linotype" w:cs="Palatino Linotype"/>
          <w:color w:val="000000"/>
          <w:sz w:val="24"/>
          <w:szCs w:val="24"/>
        </w:rPr>
        <w:t xml:space="preserve">, en contra de la respuesta del </w:t>
      </w:r>
      <w:r w:rsidR="00995EDA">
        <w:rPr>
          <w:rFonts w:ascii="Palatino Linotype" w:eastAsia="Palatino Linotype" w:hAnsi="Palatino Linotype" w:cs="Palatino Linotype"/>
          <w:b/>
          <w:color w:val="000000"/>
          <w:sz w:val="24"/>
          <w:szCs w:val="24"/>
        </w:rPr>
        <w:t xml:space="preserve">Ayuntamiento de </w:t>
      </w:r>
      <w:r w:rsidR="00121254">
        <w:rPr>
          <w:rFonts w:ascii="Palatino Linotype" w:eastAsia="Palatino Linotype" w:hAnsi="Palatino Linotype" w:cs="Palatino Linotype"/>
          <w:b/>
          <w:color w:val="000000"/>
          <w:sz w:val="24"/>
          <w:szCs w:val="24"/>
        </w:rPr>
        <w:t>Metepec</w:t>
      </w:r>
      <w:r w:rsidR="00995EDA">
        <w:rPr>
          <w:rFonts w:ascii="Palatino Linotype" w:eastAsia="Palatino Linotype" w:hAnsi="Palatino Linotype" w:cs="Palatino Linotype"/>
          <w:bCs/>
          <w:color w:val="000000"/>
          <w:sz w:val="24"/>
          <w:szCs w:val="24"/>
        </w:rPr>
        <w:t>,</w:t>
      </w:r>
      <w:r w:rsidR="00995EDA" w:rsidRPr="00995EDA">
        <w:rPr>
          <w:rFonts w:ascii="Palatino Linotype" w:eastAsia="Palatino Linotype" w:hAnsi="Palatino Linotype" w:cs="Palatino Linotype"/>
          <w:bCs/>
          <w:color w:val="000000"/>
          <w:sz w:val="24"/>
          <w:szCs w:val="24"/>
        </w:rPr>
        <w:t xml:space="preserve"> </w:t>
      </w:r>
      <w:r w:rsidRPr="0024072C">
        <w:rPr>
          <w:rFonts w:ascii="Palatino Linotype" w:eastAsia="Palatino Linotype" w:hAnsi="Palatino Linotype" w:cs="Palatino Linotype"/>
          <w:color w:val="000000"/>
          <w:sz w:val="24"/>
          <w:szCs w:val="24"/>
        </w:rPr>
        <w:t>en lo subsecuente el</w:t>
      </w:r>
      <w:r w:rsidRPr="0024072C">
        <w:rPr>
          <w:rFonts w:ascii="Palatino Linotype" w:eastAsia="Palatino Linotype" w:hAnsi="Palatino Linotype" w:cs="Palatino Linotype"/>
          <w:b/>
          <w:color w:val="000000"/>
          <w:sz w:val="24"/>
          <w:szCs w:val="24"/>
        </w:rPr>
        <w:t xml:space="preserve"> Sujeto Obligado, </w:t>
      </w:r>
      <w:r w:rsidRPr="0024072C">
        <w:rPr>
          <w:rFonts w:ascii="Palatino Linotype" w:eastAsia="Palatino Linotype" w:hAnsi="Palatino Linotype" w:cs="Palatino Linotype"/>
          <w:color w:val="000000"/>
          <w:sz w:val="24"/>
          <w:szCs w:val="24"/>
        </w:rPr>
        <w:t>se procede a dictar la presente resolución.</w:t>
      </w:r>
    </w:p>
    <w:p w14:paraId="216858A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D42A7" w14:textId="77777777" w:rsidR="00663A3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6C92C78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55FE3F9E" w14:textId="77777777" w:rsidR="00663A37" w:rsidRPr="00F027CC"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8"/>
          <w:szCs w:val="26"/>
        </w:rPr>
      </w:pPr>
      <w:r w:rsidRPr="00F027CC">
        <w:rPr>
          <w:rFonts w:ascii="Palatino Linotype" w:eastAsia="Palatino Linotype" w:hAnsi="Palatino Linotype" w:cs="Palatino Linotype"/>
          <w:b/>
          <w:color w:val="000000"/>
          <w:sz w:val="28"/>
          <w:szCs w:val="26"/>
        </w:rPr>
        <w:t>PRIMERO.</w:t>
      </w:r>
      <w:r w:rsidRPr="00F027CC">
        <w:rPr>
          <w:rFonts w:ascii="Palatino Linotype" w:eastAsia="Palatino Linotype" w:hAnsi="Palatino Linotype" w:cs="Palatino Linotype"/>
          <w:color w:val="000000"/>
          <w:sz w:val="28"/>
          <w:szCs w:val="26"/>
        </w:rPr>
        <w:t xml:space="preserve"> </w:t>
      </w:r>
      <w:r w:rsidRPr="00F027CC">
        <w:rPr>
          <w:rFonts w:ascii="Palatino Linotype" w:eastAsia="Palatino Linotype" w:hAnsi="Palatino Linotype" w:cs="Palatino Linotype"/>
          <w:b/>
          <w:color w:val="000000"/>
          <w:sz w:val="28"/>
          <w:szCs w:val="26"/>
        </w:rPr>
        <w:t>De la Solicitud de Información.</w:t>
      </w:r>
    </w:p>
    <w:p w14:paraId="15DB70AF" w14:textId="68C40779" w:rsidR="00663A37" w:rsidRDefault="00C57E0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6F24EA">
        <w:rPr>
          <w:rFonts w:ascii="Palatino Linotype" w:eastAsia="Palatino Linotype" w:hAnsi="Palatino Linotype" w:cs="Palatino Linotype"/>
          <w:color w:val="000000"/>
          <w:sz w:val="24"/>
          <w:szCs w:val="24"/>
        </w:rPr>
        <w:t>diez</w:t>
      </w:r>
      <w:r w:rsidR="00995EDA">
        <w:rPr>
          <w:rFonts w:ascii="Palatino Linotype" w:eastAsia="Palatino Linotype" w:hAnsi="Palatino Linotype" w:cs="Palatino Linotype"/>
          <w:color w:val="000000"/>
          <w:sz w:val="24"/>
          <w:szCs w:val="24"/>
        </w:rPr>
        <w:t xml:space="preserve"> de enero de dos mil veintidós</w:t>
      </w:r>
      <w:r w:rsidR="00A3390C">
        <w:rPr>
          <w:rFonts w:ascii="Palatino Linotype" w:eastAsia="Palatino Linotype" w:hAnsi="Palatino Linotype" w:cs="Palatino Linotype"/>
          <w:color w:val="000000"/>
          <w:sz w:val="24"/>
          <w:szCs w:val="24"/>
        </w:rPr>
        <w:t>, el</w:t>
      </w:r>
      <w:r w:rsidR="00663A37">
        <w:rPr>
          <w:rFonts w:ascii="Palatino Linotype" w:eastAsia="Palatino Linotype" w:hAnsi="Palatino Linotype" w:cs="Palatino Linotype"/>
          <w:color w:val="000000"/>
          <w:sz w:val="24"/>
          <w:szCs w:val="24"/>
        </w:rPr>
        <w:t xml:space="preserve"> Recurrente presentó solicitud de información pública </w:t>
      </w:r>
      <w:r>
        <w:rPr>
          <w:rFonts w:ascii="Palatino Linotype" w:eastAsia="Palatino Linotype" w:hAnsi="Palatino Linotype" w:cs="Palatino Linotype"/>
          <w:color w:val="000000"/>
          <w:sz w:val="24"/>
          <w:szCs w:val="24"/>
        </w:rPr>
        <w:t>por medio d</w:t>
      </w:r>
      <w:r w:rsidR="00072C20">
        <w:rPr>
          <w:rFonts w:ascii="Palatino Linotype" w:eastAsia="Palatino Linotype" w:hAnsi="Palatino Linotype" w:cs="Palatino Linotype"/>
          <w:color w:val="000000"/>
          <w:sz w:val="24"/>
          <w:szCs w:val="24"/>
        </w:rPr>
        <w:t>e</w:t>
      </w:r>
      <w:r>
        <w:rPr>
          <w:rFonts w:ascii="Palatino Linotype" w:eastAsia="Palatino Linotype" w:hAnsi="Palatino Linotype" w:cs="Palatino Linotype"/>
          <w:color w:val="000000"/>
          <w:sz w:val="24"/>
          <w:szCs w:val="24"/>
        </w:rPr>
        <w:t>l</w:t>
      </w:r>
      <w:r w:rsidR="00663A37">
        <w:rPr>
          <w:rFonts w:ascii="Palatino Linotype" w:eastAsia="Palatino Linotype" w:hAnsi="Palatino Linotype" w:cs="Palatino Linotype"/>
          <w:color w:val="000000"/>
          <w:sz w:val="24"/>
          <w:szCs w:val="24"/>
        </w:rPr>
        <w:t xml:space="preserve"> Sistema de Acceso a la Información Mexiquense </w:t>
      </w:r>
      <w:r w:rsidR="00663A37" w:rsidRPr="00457738">
        <w:rPr>
          <w:rFonts w:ascii="Palatino Linotype" w:eastAsia="Palatino Linotype" w:hAnsi="Palatino Linotype" w:cs="Palatino Linotype"/>
          <w:color w:val="000000"/>
          <w:sz w:val="24"/>
          <w:szCs w:val="24"/>
        </w:rPr>
        <w:t>(SAIMEX),</w:t>
      </w:r>
      <w:r w:rsidR="00663A37">
        <w:rPr>
          <w:rFonts w:ascii="Palatino Linotype" w:eastAsia="Palatino Linotype" w:hAnsi="Palatino Linotype" w:cs="Palatino Linotype"/>
          <w:color w:val="000000"/>
          <w:sz w:val="24"/>
          <w:szCs w:val="24"/>
        </w:rPr>
        <w:t xml:space="preserve"> con el número de expediente</w:t>
      </w:r>
      <w:r w:rsidR="00663A37">
        <w:rPr>
          <w:rFonts w:ascii="Palatino Linotype" w:eastAsia="Palatino Linotype" w:hAnsi="Palatino Linotype" w:cs="Palatino Linotype"/>
          <w:b/>
          <w:color w:val="000000"/>
          <w:sz w:val="24"/>
          <w:szCs w:val="24"/>
        </w:rPr>
        <w:t xml:space="preserve"> </w:t>
      </w:r>
      <w:r w:rsidR="00072C20" w:rsidRPr="00072C20">
        <w:rPr>
          <w:rFonts w:ascii="Palatino Linotype" w:eastAsia="Palatino Linotype" w:hAnsi="Palatino Linotype" w:cs="Palatino Linotype"/>
          <w:b/>
          <w:bCs/>
          <w:color w:val="000000"/>
          <w:sz w:val="24"/>
          <w:szCs w:val="24"/>
        </w:rPr>
        <w:t>00484/METEPEC/IP/2022</w:t>
      </w:r>
      <w:r w:rsidR="00663A37" w:rsidRPr="00C57E04">
        <w:rPr>
          <w:rFonts w:ascii="Palatino Linotype" w:eastAsia="Palatino Linotype" w:hAnsi="Palatino Linotype" w:cs="Palatino Linotype"/>
          <w:color w:val="000000"/>
          <w:sz w:val="24"/>
          <w:szCs w:val="24"/>
        </w:rPr>
        <w:t>,</w:t>
      </w:r>
      <w:r w:rsidR="00663A37">
        <w:rPr>
          <w:rFonts w:ascii="Palatino Linotype" w:eastAsia="Palatino Linotype" w:hAnsi="Palatino Linotype" w:cs="Palatino Linotype"/>
          <w:b/>
          <w:color w:val="000000"/>
          <w:sz w:val="24"/>
          <w:szCs w:val="24"/>
        </w:rPr>
        <w:t xml:space="preserve"> </w:t>
      </w:r>
      <w:r w:rsidR="00663A37">
        <w:rPr>
          <w:rFonts w:ascii="Palatino Linotype" w:eastAsia="Palatino Linotype" w:hAnsi="Palatino Linotype" w:cs="Palatino Linotype"/>
          <w:color w:val="000000"/>
          <w:sz w:val="24"/>
          <w:szCs w:val="24"/>
        </w:rPr>
        <w:t>mediante la cual solicitó información en el tenor siguiente:</w:t>
      </w:r>
    </w:p>
    <w:p w14:paraId="1E7EACB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CB4925D" w14:textId="63B9BE10" w:rsidR="00663A3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121254" w:rsidRPr="00121254">
        <w:rPr>
          <w:rFonts w:ascii="Palatino Linotype" w:eastAsia="Palatino Linotype" w:hAnsi="Palatino Linotype" w:cs="Palatino Linotype"/>
          <w:i/>
          <w:color w:val="000000"/>
        </w:rPr>
        <w:t xml:space="preserve">En este link "https://www.facebook.com/AyuntamientoMetepec/videos/618432896079738/" se aprecia un vehículo automotriz rotulado con el logo de la nueva administración colgando una plataforma con figuras de los reyes magos. Se solicita conocer el documento que </w:t>
      </w:r>
      <w:proofErr w:type="spellStart"/>
      <w:r w:rsidR="00121254" w:rsidRPr="00121254">
        <w:rPr>
          <w:rFonts w:ascii="Palatino Linotype" w:eastAsia="Palatino Linotype" w:hAnsi="Palatino Linotype" w:cs="Palatino Linotype"/>
          <w:i/>
          <w:color w:val="000000"/>
        </w:rPr>
        <w:t>de</w:t>
      </w:r>
      <w:proofErr w:type="spellEnd"/>
      <w:r w:rsidR="00121254" w:rsidRPr="00121254">
        <w:rPr>
          <w:rFonts w:ascii="Palatino Linotype" w:eastAsia="Palatino Linotype" w:hAnsi="Palatino Linotype" w:cs="Palatino Linotype"/>
          <w:i/>
          <w:color w:val="000000"/>
        </w:rPr>
        <w:t xml:space="preserve"> cuenta del costo de dicho vehículo, rotulado, plataforma y figuras de los reyes magos. Ya hayan sido propiedad del Ayuntamiento, </w:t>
      </w:r>
      <w:proofErr w:type="spellStart"/>
      <w:r w:rsidR="00121254" w:rsidRPr="00121254">
        <w:rPr>
          <w:rFonts w:ascii="Palatino Linotype" w:eastAsia="Palatino Linotype" w:hAnsi="Palatino Linotype" w:cs="Palatino Linotype"/>
          <w:i/>
          <w:color w:val="000000"/>
        </w:rPr>
        <w:t>adquirirdos</w:t>
      </w:r>
      <w:proofErr w:type="spellEnd"/>
      <w:r w:rsidR="00121254" w:rsidRPr="00121254">
        <w:rPr>
          <w:rFonts w:ascii="Palatino Linotype" w:eastAsia="Palatino Linotype" w:hAnsi="Palatino Linotype" w:cs="Palatino Linotype"/>
          <w:i/>
          <w:color w:val="000000"/>
        </w:rPr>
        <w:t xml:space="preserve"> para el evento o arrendados.</w:t>
      </w:r>
      <w:r w:rsidR="00C57E04">
        <w:rPr>
          <w:rFonts w:ascii="Palatino Linotype" w:eastAsia="Palatino Linotype" w:hAnsi="Palatino Linotype" w:cs="Palatino Linotype"/>
          <w:i/>
          <w:color w:val="000000"/>
        </w:rPr>
        <w:t>” (Sic)</w:t>
      </w:r>
    </w:p>
    <w:p w14:paraId="365FE83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p>
    <w:p w14:paraId="4058552C" w14:textId="30821015"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Modalidad de entrega: </w:t>
      </w:r>
      <w:r w:rsidR="00C57E04">
        <w:rPr>
          <w:rFonts w:ascii="Palatino Linotype" w:eastAsia="Palatino Linotype" w:hAnsi="Palatino Linotype" w:cs="Palatino Linotype"/>
          <w:b/>
          <w:color w:val="000000"/>
          <w:sz w:val="24"/>
          <w:szCs w:val="24"/>
        </w:rPr>
        <w:t>A través del SAIMEX</w:t>
      </w:r>
    </w:p>
    <w:p w14:paraId="7267CD32" w14:textId="77777777" w:rsidR="00F027CC" w:rsidRDefault="00F027CC"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p>
    <w:p w14:paraId="17C85945" w14:textId="5ACFCA69"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F027CC">
        <w:rPr>
          <w:rFonts w:ascii="Palatino Linotype" w:eastAsia="Palatino Linotype" w:hAnsi="Palatino Linotype" w:cs="Palatino Linotype"/>
          <w:b/>
          <w:color w:val="000000"/>
          <w:sz w:val="28"/>
          <w:szCs w:val="26"/>
        </w:rPr>
        <w:t xml:space="preserve">SEGUNDO. </w:t>
      </w:r>
      <w:r w:rsidR="002B35F5" w:rsidRPr="00F027CC">
        <w:rPr>
          <w:rFonts w:ascii="Palatino Linotype" w:eastAsia="Palatino Linotype" w:hAnsi="Palatino Linotype" w:cs="Palatino Linotype"/>
          <w:b/>
          <w:color w:val="000000"/>
          <w:sz w:val="28"/>
          <w:szCs w:val="26"/>
        </w:rPr>
        <w:t xml:space="preserve">De la </w:t>
      </w:r>
      <w:r w:rsidRPr="00F027CC">
        <w:rPr>
          <w:rFonts w:ascii="Palatino Linotype" w:eastAsia="Palatino Linotype" w:hAnsi="Palatino Linotype" w:cs="Palatino Linotype"/>
          <w:b/>
          <w:color w:val="000000"/>
          <w:sz w:val="28"/>
          <w:szCs w:val="26"/>
        </w:rPr>
        <w:t>respuesta del Sujeto Obligado</w:t>
      </w:r>
      <w:r>
        <w:rPr>
          <w:rFonts w:ascii="Palatino Linotype" w:eastAsia="Palatino Linotype" w:hAnsi="Palatino Linotype" w:cs="Palatino Linotype"/>
          <w:b/>
          <w:color w:val="000000"/>
          <w:sz w:val="26"/>
          <w:szCs w:val="26"/>
        </w:rPr>
        <w:t>.</w:t>
      </w:r>
    </w:p>
    <w:p w14:paraId="7C156F33" w14:textId="532F5CB3"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w:t>
      </w:r>
      <w:r w:rsidR="001E24FE">
        <w:rPr>
          <w:rFonts w:ascii="Palatino Linotype" w:eastAsia="Palatino Linotype" w:hAnsi="Palatino Linotype" w:cs="Palatino Linotype"/>
          <w:color w:val="000000"/>
          <w:sz w:val="24"/>
          <w:szCs w:val="24"/>
        </w:rPr>
        <w:t>ectrón</w:t>
      </w:r>
      <w:r w:rsidR="00A3390C">
        <w:rPr>
          <w:rFonts w:ascii="Palatino Linotype" w:eastAsia="Palatino Linotype" w:hAnsi="Palatino Linotype" w:cs="Palatino Linotype"/>
          <w:color w:val="000000"/>
          <w:sz w:val="24"/>
          <w:szCs w:val="24"/>
        </w:rPr>
        <w:t xml:space="preserve">ico, se observa que el día </w:t>
      </w:r>
      <w:r w:rsidR="006F24EA">
        <w:rPr>
          <w:rFonts w:ascii="Palatino Linotype" w:eastAsia="Palatino Linotype" w:hAnsi="Palatino Linotype" w:cs="Palatino Linotype"/>
          <w:color w:val="000000"/>
          <w:sz w:val="24"/>
          <w:szCs w:val="24"/>
        </w:rPr>
        <w:t xml:space="preserve">diez de febrero </w:t>
      </w:r>
      <w:r w:rsidR="00995EDA">
        <w:rPr>
          <w:rFonts w:ascii="Palatino Linotype" w:eastAsia="Palatino Linotype" w:hAnsi="Palatino Linotype" w:cs="Palatino Linotype"/>
          <w:color w:val="000000"/>
          <w:sz w:val="24"/>
          <w:szCs w:val="24"/>
        </w:rPr>
        <w:t>de dos mil veintidós</w:t>
      </w:r>
      <w:r>
        <w:rPr>
          <w:rFonts w:ascii="Palatino Linotype" w:eastAsia="Palatino Linotype" w:hAnsi="Palatino Linotype" w:cs="Palatino Linotype"/>
          <w:color w:val="000000"/>
          <w:sz w:val="24"/>
          <w:szCs w:val="24"/>
        </w:rPr>
        <w:t>, el Sujeto Obligado dio respuesta a la solicitud de información, manifestando lo siguiente:</w:t>
      </w:r>
    </w:p>
    <w:p w14:paraId="5D57EE23"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90AFFD" w14:textId="77777777" w:rsidR="00F027CC" w:rsidRPr="00F027CC" w:rsidRDefault="00663A37" w:rsidP="00F027C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F027CC" w:rsidRPr="00F027CC">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ECA8C06" w14:textId="77777777" w:rsidR="00F027CC" w:rsidRDefault="00F027CC" w:rsidP="00F027C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0BC32C9" w14:textId="77777777" w:rsidR="00F027CC" w:rsidRPr="00F027CC" w:rsidRDefault="00F027CC" w:rsidP="00F027C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027CC">
        <w:rPr>
          <w:rFonts w:ascii="Palatino Linotype" w:eastAsia="Palatino Linotype" w:hAnsi="Palatino Linotype" w:cs="Palatino Linotype"/>
          <w:i/>
          <w:color w:val="000000"/>
        </w:rPr>
        <w:t>C. SOLICITANTE P R E S E N T E. En respuesta a la solicitud número 00484/METEPEC/IP/2022,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7B6A9054" w14:textId="77777777" w:rsidR="00F027CC" w:rsidRDefault="00F027CC" w:rsidP="00F027C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EF51380" w14:textId="77777777" w:rsidR="00F027CC" w:rsidRPr="00F027CC" w:rsidRDefault="00F027CC" w:rsidP="00F027C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027CC">
        <w:rPr>
          <w:rFonts w:ascii="Palatino Linotype" w:eastAsia="Palatino Linotype" w:hAnsi="Palatino Linotype" w:cs="Palatino Linotype"/>
          <w:i/>
          <w:color w:val="000000"/>
        </w:rPr>
        <w:t>ATENTAMENTE</w:t>
      </w:r>
    </w:p>
    <w:p w14:paraId="38DF58A5" w14:textId="5AF9DE1B" w:rsidR="00663A37" w:rsidRDefault="00F027CC" w:rsidP="00F027C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F027CC">
        <w:rPr>
          <w:rFonts w:ascii="Palatino Linotype" w:eastAsia="Palatino Linotype" w:hAnsi="Palatino Linotype" w:cs="Palatino Linotype"/>
          <w:i/>
          <w:color w:val="000000"/>
        </w:rPr>
        <w:t>Lic. Gerardo Arturo Ozuna Martínez</w:t>
      </w:r>
      <w:r w:rsidR="00663A37">
        <w:rPr>
          <w:rFonts w:ascii="Palatino Linotype" w:eastAsia="Palatino Linotype" w:hAnsi="Palatino Linotype" w:cs="Palatino Linotype"/>
          <w:i/>
          <w:color w:val="000000"/>
        </w:rPr>
        <w:t>” (Sic)</w:t>
      </w:r>
    </w:p>
    <w:p w14:paraId="6B587EBE" w14:textId="77777777" w:rsidR="00663A37" w:rsidRDefault="00663A37" w:rsidP="0074208A">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rPr>
      </w:pPr>
    </w:p>
    <w:p w14:paraId="3D031FD5" w14:textId="579C3121" w:rsidR="00663A37" w:rsidRDefault="00D967D5" w:rsidP="001E24F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El Sujeto Obligado anexó a su </w:t>
      </w:r>
      <w:r w:rsidR="00C57E04">
        <w:rPr>
          <w:rFonts w:ascii="Palatino Linotype" w:eastAsia="Palatino Linotype" w:hAnsi="Palatino Linotype" w:cs="Palatino Linotype"/>
          <w:color w:val="000000"/>
          <w:sz w:val="24"/>
          <w:szCs w:val="24"/>
        </w:rPr>
        <w:t xml:space="preserve">respuesta </w:t>
      </w:r>
      <w:r w:rsidR="00B04684">
        <w:rPr>
          <w:rFonts w:ascii="Palatino Linotype" w:eastAsia="Palatino Linotype" w:hAnsi="Palatino Linotype" w:cs="Palatino Linotype"/>
          <w:color w:val="000000"/>
          <w:sz w:val="24"/>
          <w:szCs w:val="24"/>
        </w:rPr>
        <w:t>el documento denominado</w:t>
      </w:r>
      <w:r w:rsidR="002B35F5">
        <w:rPr>
          <w:rFonts w:ascii="Palatino Linotype" w:eastAsia="Palatino Linotype" w:hAnsi="Palatino Linotype" w:cs="Palatino Linotype"/>
          <w:color w:val="000000"/>
          <w:sz w:val="24"/>
          <w:szCs w:val="24"/>
        </w:rPr>
        <w:t xml:space="preserve"> </w:t>
      </w:r>
      <w:r w:rsidR="00663A37">
        <w:rPr>
          <w:rFonts w:ascii="Palatino Linotype" w:eastAsia="Palatino Linotype" w:hAnsi="Palatino Linotype" w:cs="Palatino Linotype"/>
          <w:b/>
          <w:color w:val="000000"/>
          <w:sz w:val="24"/>
          <w:szCs w:val="24"/>
        </w:rPr>
        <w:t>“</w:t>
      </w:r>
      <w:r w:rsidR="00F027CC" w:rsidRPr="00F027CC">
        <w:rPr>
          <w:rFonts w:ascii="Palatino Linotype" w:eastAsia="Palatino Linotype" w:hAnsi="Palatino Linotype" w:cs="Palatino Linotype"/>
          <w:b/>
          <w:color w:val="000000"/>
          <w:sz w:val="24"/>
          <w:szCs w:val="24"/>
        </w:rPr>
        <w:t>Folio 0484 2022.pdf</w:t>
      </w:r>
      <w:r w:rsidR="00663A37">
        <w:rPr>
          <w:rFonts w:ascii="Palatino Linotype" w:eastAsia="Palatino Linotype" w:hAnsi="Palatino Linotype" w:cs="Palatino Linotype"/>
          <w:b/>
          <w:color w:val="000000"/>
          <w:sz w:val="24"/>
          <w:szCs w:val="24"/>
        </w:rPr>
        <w:t>”</w:t>
      </w:r>
      <w:r w:rsidR="00CE26E6">
        <w:rPr>
          <w:rFonts w:ascii="Palatino Linotype" w:eastAsia="Palatino Linotype" w:hAnsi="Palatino Linotype" w:cs="Palatino Linotype"/>
          <w:color w:val="000000"/>
          <w:sz w:val="24"/>
          <w:szCs w:val="24"/>
        </w:rPr>
        <w:t xml:space="preserve">, </w:t>
      </w:r>
      <w:r w:rsidR="00B04684">
        <w:rPr>
          <w:rFonts w:ascii="Palatino Linotype" w:eastAsia="Palatino Linotype" w:hAnsi="Palatino Linotype" w:cs="Palatino Linotype"/>
          <w:color w:val="000000"/>
          <w:sz w:val="24"/>
          <w:szCs w:val="24"/>
        </w:rPr>
        <w:t xml:space="preserve">el cual </w:t>
      </w:r>
      <w:r w:rsidR="00663A37">
        <w:rPr>
          <w:rFonts w:ascii="Palatino Linotype" w:eastAsia="Palatino Linotype" w:hAnsi="Palatino Linotype" w:cs="Palatino Linotype"/>
          <w:color w:val="000000"/>
          <w:sz w:val="24"/>
          <w:szCs w:val="24"/>
        </w:rPr>
        <w:t>no se reproduce por ser del conocimiento de las partes; no obstante, se hará referencia de su contenido en el estudio correspondiente.</w:t>
      </w:r>
    </w:p>
    <w:p w14:paraId="3BE8FBE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15B339" w14:textId="30B516A2" w:rsidR="00663A37" w:rsidRPr="00F027CC" w:rsidRDefault="0059310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8"/>
          <w:szCs w:val="26"/>
        </w:rPr>
      </w:pPr>
      <w:r w:rsidRPr="00F027CC">
        <w:rPr>
          <w:rFonts w:ascii="Palatino Linotype" w:eastAsia="Palatino Linotype" w:hAnsi="Palatino Linotype" w:cs="Palatino Linotype"/>
          <w:b/>
          <w:color w:val="000000"/>
          <w:sz w:val="28"/>
          <w:szCs w:val="26"/>
        </w:rPr>
        <w:t>TERCERO</w:t>
      </w:r>
      <w:r w:rsidR="00663A37" w:rsidRPr="00F027CC">
        <w:rPr>
          <w:rFonts w:ascii="Palatino Linotype" w:eastAsia="Palatino Linotype" w:hAnsi="Palatino Linotype" w:cs="Palatino Linotype"/>
          <w:b/>
          <w:color w:val="000000"/>
          <w:sz w:val="28"/>
          <w:szCs w:val="26"/>
        </w:rPr>
        <w:t>. Del recurso de revisión.</w:t>
      </w:r>
    </w:p>
    <w:p w14:paraId="5B192001" w14:textId="40636E5B" w:rsidR="006F24EA" w:rsidRDefault="006F24EA" w:rsidP="006F24E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Inconforme con la respuesta por parte del Sujeto Obligado, el Recurrente interpuso el presente recurso de revisión el día veintiocho de febrero de dos mil veintidós, el cual se registró con el expediente número </w:t>
      </w:r>
      <w:r w:rsidR="00F027CC">
        <w:rPr>
          <w:rFonts w:ascii="Palatino Linotype" w:eastAsia="Palatino Linotype" w:hAnsi="Palatino Linotype" w:cs="Palatino Linotype"/>
          <w:b/>
          <w:color w:val="000000"/>
          <w:sz w:val="24"/>
          <w:szCs w:val="24"/>
        </w:rPr>
        <w:t>02135</w:t>
      </w:r>
      <w:r>
        <w:rPr>
          <w:rFonts w:ascii="Palatino Linotype" w:eastAsia="Palatino Linotype" w:hAnsi="Palatino Linotype" w:cs="Palatino Linotype"/>
          <w:b/>
          <w:color w:val="000000"/>
          <w:sz w:val="24"/>
          <w:szCs w:val="24"/>
        </w:rPr>
        <w:t>/INFOEM/IP/RR/2022</w:t>
      </w:r>
      <w:r>
        <w:rPr>
          <w:rFonts w:ascii="Palatino Linotype" w:eastAsia="Palatino Linotype" w:hAnsi="Palatino Linotype" w:cs="Palatino Linotype"/>
          <w:color w:val="000000"/>
          <w:sz w:val="24"/>
          <w:szCs w:val="24"/>
        </w:rPr>
        <w:t>, en el cual el particular manifestó lo siguiente:</w:t>
      </w:r>
    </w:p>
    <w:p w14:paraId="6DEDBACD" w14:textId="77777777" w:rsidR="006F24EA" w:rsidRDefault="006F24EA" w:rsidP="006F24E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4242EA7" w14:textId="57ECFC91" w:rsidR="006F24EA" w:rsidRPr="009A560F" w:rsidRDefault="006F24EA" w:rsidP="006F24EA">
      <w:pPr>
        <w:spacing w:before="240" w:line="240" w:lineRule="auto"/>
        <w:ind w:left="426" w:right="474"/>
        <w:contextualSpacing/>
        <w:jc w:val="both"/>
        <w:rPr>
          <w:rFonts w:ascii="Palatino Linotype" w:eastAsia="Palatino Linotype" w:hAnsi="Palatino Linotype" w:cs="Palatino Linotype"/>
          <w:b/>
          <w:sz w:val="24"/>
          <w:szCs w:val="24"/>
        </w:rPr>
      </w:pPr>
      <w:r w:rsidRPr="006377A9">
        <w:rPr>
          <w:rFonts w:ascii="Palatino Linotype" w:eastAsia="Palatino Linotype" w:hAnsi="Palatino Linotype" w:cs="Palatino Linotype"/>
          <w:b/>
          <w:sz w:val="24"/>
          <w:szCs w:val="24"/>
        </w:rPr>
        <w:t xml:space="preserve">Acto Impugnado: </w:t>
      </w:r>
      <w:r w:rsidRPr="008F4B33">
        <w:rPr>
          <w:rFonts w:ascii="Palatino Linotype" w:eastAsia="Palatino Linotype" w:hAnsi="Palatino Linotype" w:cs="Palatino Linotype"/>
          <w:i/>
        </w:rPr>
        <w:t>“</w:t>
      </w:r>
      <w:r w:rsidR="00F027CC" w:rsidRPr="00F027CC">
        <w:rPr>
          <w:rFonts w:ascii="Palatino Linotype" w:eastAsia="Palatino Linotype" w:hAnsi="Palatino Linotype" w:cs="Palatino Linotype"/>
          <w:i/>
        </w:rPr>
        <w:t xml:space="preserve">La respuesta proporcionada por el Sujeto Obligado. </w:t>
      </w:r>
      <w:r w:rsidRPr="008F4B33">
        <w:rPr>
          <w:rFonts w:ascii="Palatino Linotype" w:eastAsia="Palatino Linotype" w:hAnsi="Palatino Linotype" w:cs="Palatino Linotype"/>
          <w:i/>
        </w:rPr>
        <w:t>(Sic)</w:t>
      </w:r>
    </w:p>
    <w:p w14:paraId="0B1E90F7" w14:textId="77777777" w:rsidR="006F24EA" w:rsidRPr="009374CF" w:rsidRDefault="006F24EA" w:rsidP="006F24EA">
      <w:pPr>
        <w:spacing w:after="0" w:line="360" w:lineRule="auto"/>
        <w:ind w:left="426" w:right="474"/>
        <w:contextualSpacing/>
        <w:jc w:val="both"/>
        <w:rPr>
          <w:rFonts w:ascii="Palatino Linotype" w:eastAsia="Palatino Linotype" w:hAnsi="Palatino Linotype" w:cs="Palatino Linotype"/>
          <w:sz w:val="24"/>
          <w:szCs w:val="24"/>
        </w:rPr>
      </w:pPr>
    </w:p>
    <w:p w14:paraId="2EAC1478" w14:textId="3D452AFC" w:rsidR="006F24EA" w:rsidRPr="008F4B33" w:rsidRDefault="006F24EA" w:rsidP="006F24EA">
      <w:pPr>
        <w:spacing w:before="240" w:line="240" w:lineRule="auto"/>
        <w:ind w:left="426" w:right="474"/>
        <w:contextualSpacing/>
        <w:jc w:val="both"/>
        <w:rPr>
          <w:rFonts w:ascii="Palatino Linotype" w:eastAsia="Palatino Linotype" w:hAnsi="Palatino Linotype" w:cs="Palatino Linotype"/>
          <w:i/>
        </w:rPr>
      </w:pPr>
      <w:r w:rsidRPr="006377A9">
        <w:rPr>
          <w:rFonts w:ascii="Palatino Linotype" w:eastAsia="Palatino Linotype" w:hAnsi="Palatino Linotype" w:cs="Palatino Linotype"/>
          <w:b/>
          <w:sz w:val="24"/>
          <w:szCs w:val="24"/>
        </w:rPr>
        <w:t>Razones o Motivos de Inconformidad</w:t>
      </w:r>
      <w:r w:rsidRPr="006377A9">
        <w:rPr>
          <w:rFonts w:ascii="Palatino Linotype" w:eastAsia="Palatino Linotype" w:hAnsi="Palatino Linotype" w:cs="Palatino Linotype"/>
          <w:sz w:val="24"/>
          <w:szCs w:val="24"/>
        </w:rPr>
        <w:t xml:space="preserve">: </w:t>
      </w:r>
      <w:r w:rsidRPr="008F4B33">
        <w:rPr>
          <w:rFonts w:ascii="Palatino Linotype" w:eastAsia="Palatino Linotype" w:hAnsi="Palatino Linotype" w:cs="Palatino Linotype"/>
          <w:i/>
        </w:rPr>
        <w:t>“</w:t>
      </w:r>
      <w:r w:rsidR="00F027CC" w:rsidRPr="00F027CC">
        <w:rPr>
          <w:rFonts w:ascii="Palatino Linotype" w:eastAsia="Palatino Linotype" w:hAnsi="Palatino Linotype" w:cs="Palatino Linotype"/>
          <w:i/>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w:t>
      </w:r>
      <w:r w:rsidR="00F027CC" w:rsidRPr="00F027CC">
        <w:rPr>
          <w:rFonts w:ascii="Palatino Linotype" w:eastAsia="Palatino Linotype" w:hAnsi="Palatino Linotype" w:cs="Palatino Linotype"/>
          <w:i/>
        </w:rPr>
        <w:lastRenderedPageBreak/>
        <w:t>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8F4B33">
        <w:rPr>
          <w:rFonts w:ascii="Palatino Linotype" w:eastAsia="Palatino Linotype" w:hAnsi="Palatino Linotype" w:cs="Palatino Linotype"/>
          <w:i/>
        </w:rPr>
        <w:t>” (Sic)</w:t>
      </w:r>
    </w:p>
    <w:p w14:paraId="11841314" w14:textId="77777777" w:rsidR="00663A37" w:rsidRPr="001B3646" w:rsidRDefault="00663A37" w:rsidP="001B3646">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rPr>
      </w:pPr>
    </w:p>
    <w:p w14:paraId="12DC9D1E" w14:textId="60E15C66" w:rsidR="00663A37" w:rsidRPr="00F027CC" w:rsidRDefault="0059310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8"/>
          <w:szCs w:val="26"/>
        </w:rPr>
      </w:pPr>
      <w:r w:rsidRPr="00F027CC">
        <w:rPr>
          <w:rFonts w:ascii="Palatino Linotype" w:eastAsia="Palatino Linotype" w:hAnsi="Palatino Linotype" w:cs="Palatino Linotype"/>
          <w:b/>
          <w:color w:val="000000"/>
          <w:sz w:val="28"/>
          <w:szCs w:val="26"/>
        </w:rPr>
        <w:t>CUARTO</w:t>
      </w:r>
      <w:r w:rsidR="00663A37" w:rsidRPr="00F027CC">
        <w:rPr>
          <w:rFonts w:ascii="Palatino Linotype" w:eastAsia="Palatino Linotype" w:hAnsi="Palatino Linotype" w:cs="Palatino Linotype"/>
          <w:b/>
          <w:color w:val="000000"/>
          <w:sz w:val="28"/>
          <w:szCs w:val="26"/>
        </w:rPr>
        <w:t>. Del turno y admisión del recurso de revisión.</w:t>
      </w:r>
    </w:p>
    <w:p w14:paraId="348439E0" w14:textId="64F9F970"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Comisionado 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Estado de México y Municipios, del cual recayó acuerdo de admisió</w:t>
      </w:r>
      <w:r w:rsidR="006377A9">
        <w:rPr>
          <w:rFonts w:ascii="Palatino Linotype" w:eastAsia="Palatino Linotype" w:hAnsi="Palatino Linotype" w:cs="Palatino Linotype"/>
          <w:color w:val="000000"/>
          <w:sz w:val="24"/>
          <w:szCs w:val="24"/>
        </w:rPr>
        <w:t xml:space="preserve">n en fecha </w:t>
      </w:r>
      <w:r w:rsidR="00F027CC">
        <w:rPr>
          <w:rFonts w:ascii="Palatino Linotype" w:eastAsia="Palatino Linotype" w:hAnsi="Palatino Linotype" w:cs="Palatino Linotype"/>
          <w:color w:val="000000"/>
          <w:sz w:val="24"/>
          <w:szCs w:val="24"/>
        </w:rPr>
        <w:t>cuatro</w:t>
      </w:r>
      <w:r w:rsidR="002D2B60">
        <w:rPr>
          <w:rFonts w:ascii="Palatino Linotype" w:eastAsia="Palatino Linotype" w:hAnsi="Palatino Linotype" w:cs="Palatino Linotype"/>
          <w:color w:val="000000"/>
          <w:sz w:val="24"/>
          <w:szCs w:val="24"/>
        </w:rPr>
        <w:t xml:space="preserve"> de marzo</w:t>
      </w:r>
      <w:r w:rsidR="00593107">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4FAD26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FD60E3A" w14:textId="77777777" w:rsidR="00142E90" w:rsidRPr="00837FBA" w:rsidRDefault="00142E90" w:rsidP="00142E90">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8"/>
          <w:szCs w:val="26"/>
        </w:rPr>
      </w:pPr>
      <w:r w:rsidRPr="00837FBA">
        <w:rPr>
          <w:rFonts w:ascii="Palatino Linotype" w:eastAsia="Palatino Linotype" w:hAnsi="Palatino Linotype" w:cs="Palatino Linotype"/>
          <w:b/>
          <w:color w:val="000000"/>
          <w:sz w:val="28"/>
          <w:szCs w:val="26"/>
        </w:rPr>
        <w:t>QUINTO. De la etapa de instrucción.</w:t>
      </w:r>
    </w:p>
    <w:p w14:paraId="2A81635A" w14:textId="77777777" w:rsidR="001F2FFD" w:rsidRPr="006377A9" w:rsidRDefault="001F2FFD" w:rsidP="001F2FF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6377A9">
        <w:rPr>
          <w:rFonts w:ascii="Palatino Linotype" w:eastAsia="Palatino Linotype" w:hAnsi="Palatino Linotype" w:cs="Palatino Linotype"/>
          <w:color w:val="000000"/>
          <w:sz w:val="24"/>
          <w:szCs w:val="24"/>
        </w:rPr>
        <w:lastRenderedPageBreak/>
        <w:t>Una vez abierta la etapa de instrucción, se observa que el S</w:t>
      </w:r>
      <w:r>
        <w:rPr>
          <w:rFonts w:ascii="Palatino Linotype" w:eastAsia="Palatino Linotype" w:hAnsi="Palatino Linotype" w:cs="Palatino Linotype"/>
          <w:color w:val="000000"/>
          <w:sz w:val="24"/>
          <w:szCs w:val="24"/>
        </w:rPr>
        <w:t>ujeto Obligado omitió rendir su Informe Justificado</w:t>
      </w:r>
      <w:r w:rsidRPr="006377A9">
        <w:rPr>
          <w:rFonts w:ascii="Palatino Linotype" w:eastAsia="Palatino Linotype" w:hAnsi="Palatino Linotype" w:cs="Palatino Linotype"/>
          <w:color w:val="000000"/>
          <w:sz w:val="24"/>
          <w:szCs w:val="24"/>
        </w:rPr>
        <w:t>. Asimismo, el Recurrente no presentó manifestaciones, rindió alegatos ni presentó pruebas que a su derecho convinieran.</w:t>
      </w:r>
    </w:p>
    <w:p w14:paraId="2D35D4A5" w14:textId="77777777" w:rsidR="002D2B60" w:rsidRDefault="002D2B6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A432C1" w14:textId="77777777" w:rsidR="00663A37" w:rsidRPr="00B43A9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8"/>
          <w:szCs w:val="26"/>
        </w:rPr>
      </w:pPr>
      <w:r w:rsidRPr="00B43A9F">
        <w:rPr>
          <w:rFonts w:ascii="Palatino Linotype" w:eastAsia="Palatino Linotype" w:hAnsi="Palatino Linotype" w:cs="Palatino Linotype"/>
          <w:b/>
          <w:color w:val="000000"/>
          <w:sz w:val="28"/>
          <w:szCs w:val="26"/>
        </w:rPr>
        <w:t>SEXTO. Del cierre de instrucción.</w:t>
      </w:r>
    </w:p>
    <w:p w14:paraId="783BD187" w14:textId="31E952F6"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w:t>
      </w:r>
      <w:r w:rsidR="006377A9">
        <w:rPr>
          <w:rFonts w:ascii="Palatino Linotype" w:eastAsia="Palatino Linotype" w:hAnsi="Palatino Linotype" w:cs="Palatino Linotype"/>
          <w:color w:val="000000"/>
          <w:sz w:val="24"/>
          <w:szCs w:val="24"/>
        </w:rPr>
        <w:t xml:space="preserve"> de instrucción en fecha </w:t>
      </w:r>
      <w:r w:rsidR="006F24EA">
        <w:rPr>
          <w:rFonts w:ascii="Palatino Linotype" w:eastAsia="Palatino Linotype" w:hAnsi="Palatino Linotype" w:cs="Palatino Linotype"/>
          <w:color w:val="000000"/>
          <w:sz w:val="24"/>
          <w:szCs w:val="24"/>
        </w:rPr>
        <w:t>veintidós</w:t>
      </w:r>
      <w:r w:rsidR="002D2B60">
        <w:rPr>
          <w:rFonts w:ascii="Palatino Linotype" w:eastAsia="Palatino Linotype" w:hAnsi="Palatino Linotype" w:cs="Palatino Linotype"/>
          <w:color w:val="000000"/>
          <w:sz w:val="24"/>
          <w:szCs w:val="24"/>
        </w:rPr>
        <w:t xml:space="preserve"> de marzo</w:t>
      </w:r>
      <w:r w:rsidR="002F7C73">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en términos del artículo 185 Fracción VI de la Ley de Transparencia y Acceso a la Información Pública del Estado de México y Municipios, iniciando el término legal para dictar resolución definitiva del asunto.</w:t>
      </w:r>
    </w:p>
    <w:p w14:paraId="5F7202C1" w14:textId="77777777" w:rsidR="006F24EA" w:rsidRDefault="006F24EA" w:rsidP="00663A37">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73FDCDF4" w14:textId="7E7B6E2F" w:rsidR="006F24EA" w:rsidRDefault="006F24E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hAnsi="Palatino Linotype" w:cs="Arial"/>
          <w:sz w:val="24"/>
          <w:szCs w:val="24"/>
        </w:rPr>
        <w:t xml:space="preserve">Así, en fecha </w:t>
      </w:r>
      <w:r>
        <w:rPr>
          <w:rFonts w:ascii="Palatino Linotype" w:hAnsi="Palatino Linotype" w:cs="Arial"/>
          <w:b/>
          <w:bCs/>
          <w:sz w:val="24"/>
          <w:szCs w:val="24"/>
        </w:rPr>
        <w:t>v</w:t>
      </w:r>
      <w:r w:rsidR="00B43A9F">
        <w:rPr>
          <w:rFonts w:ascii="Palatino Linotype" w:hAnsi="Palatino Linotype" w:cs="Arial"/>
          <w:b/>
          <w:bCs/>
          <w:sz w:val="24"/>
          <w:szCs w:val="24"/>
        </w:rPr>
        <w:t>einticinco</w:t>
      </w:r>
      <w:r>
        <w:rPr>
          <w:rFonts w:ascii="Palatino Linotype" w:hAnsi="Palatino Linotype" w:cs="Arial"/>
          <w:b/>
          <w:bCs/>
          <w:sz w:val="24"/>
          <w:szCs w:val="24"/>
        </w:rPr>
        <w:t xml:space="preserve"> de abril de dos mil veintidós,</w:t>
      </w:r>
      <w:r>
        <w:rPr>
          <w:rFonts w:ascii="Palatino Linotype" w:hAnsi="Palatino Linotype" w:cs="Arial"/>
          <w:sz w:val="24"/>
          <w:szCs w:val="24"/>
        </w:rPr>
        <w:t xml:space="preserve"> en el expediente electrónico del recurso de revisión </w:t>
      </w:r>
      <w:r>
        <w:rPr>
          <w:rFonts w:ascii="Palatino Linotype" w:hAnsi="Palatino Linotype" w:cs="Arial"/>
          <w:sz w:val="24"/>
        </w:rPr>
        <w:t xml:space="preserve">se amplió plazo para dictar resolución, en términos del </w:t>
      </w:r>
      <w:r>
        <w:rPr>
          <w:rFonts w:ascii="Palatino Linotype" w:hAnsi="Palatino Linotype" w:cs="Arial"/>
          <w:sz w:val="24"/>
          <w:szCs w:val="24"/>
        </w:rPr>
        <w:t>artículo 181 de la Ley de Transparencia y Acceso a la Información del Estado de México y Municipios.</w:t>
      </w:r>
    </w:p>
    <w:p w14:paraId="29E229D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6B27D7" w14:textId="77777777" w:rsidR="00663A37" w:rsidRPr="005C6947"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C O N S I D E R A N D O</w:t>
      </w:r>
    </w:p>
    <w:p w14:paraId="7DE4590A" w14:textId="77777777" w:rsidR="00663A37" w:rsidRPr="00B43A9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8"/>
          <w:szCs w:val="24"/>
        </w:rPr>
      </w:pPr>
    </w:p>
    <w:p w14:paraId="3C38D117" w14:textId="77777777" w:rsidR="00663A37" w:rsidRPr="00B43A9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8"/>
          <w:szCs w:val="26"/>
        </w:rPr>
      </w:pPr>
      <w:r w:rsidRPr="00B43A9F">
        <w:rPr>
          <w:rFonts w:ascii="Palatino Linotype" w:eastAsia="Palatino Linotype" w:hAnsi="Palatino Linotype" w:cs="Palatino Linotype"/>
          <w:b/>
          <w:color w:val="000000"/>
          <w:sz w:val="28"/>
          <w:szCs w:val="26"/>
        </w:rPr>
        <w:t>PRIMERO. De la competencia.</w:t>
      </w:r>
    </w:p>
    <w:p w14:paraId="6ABA2DF4"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w:t>
      </w:r>
      <w:r>
        <w:rPr>
          <w:rFonts w:ascii="Palatino Linotype" w:eastAsia="Palatino Linotype" w:hAnsi="Palatino Linotype" w:cs="Palatino Linotype"/>
          <w:color w:val="000000"/>
          <w:sz w:val="24"/>
          <w:szCs w:val="24"/>
        </w:rPr>
        <w:lastRenderedPageBreak/>
        <w:t>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FABF9D" w14:textId="77777777" w:rsidR="002D2B60" w:rsidRDefault="002D2B6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7515389" w14:textId="77777777" w:rsidR="00663A37" w:rsidRPr="00B43A9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8"/>
          <w:szCs w:val="26"/>
        </w:rPr>
      </w:pPr>
      <w:r w:rsidRPr="00B43A9F">
        <w:rPr>
          <w:rFonts w:ascii="Palatino Linotype" w:eastAsia="Palatino Linotype" w:hAnsi="Palatino Linotype" w:cs="Palatino Linotype"/>
          <w:b/>
          <w:color w:val="000000"/>
          <w:sz w:val="28"/>
          <w:szCs w:val="26"/>
        </w:rPr>
        <w:t xml:space="preserve">SEGUNDO. Sobre los alcances del recurso de revisión. </w:t>
      </w:r>
    </w:p>
    <w:p w14:paraId="75FE6B29"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61ED2B"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499D3B2" w14:textId="77777777" w:rsidR="00085D6C" w:rsidRPr="00B43A9F" w:rsidRDefault="00085D6C" w:rsidP="00085D6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6"/>
          <w:lang w:val="es-ES_tradnl"/>
        </w:rPr>
      </w:pPr>
      <w:r w:rsidRPr="00B43A9F">
        <w:rPr>
          <w:rFonts w:ascii="Palatino Linotype" w:eastAsia="Palatino Linotype" w:hAnsi="Palatino Linotype" w:cs="Palatino Linotype"/>
          <w:b/>
          <w:color w:val="000000"/>
          <w:sz w:val="28"/>
          <w:szCs w:val="26"/>
          <w:lang w:val="es-ES_tradnl"/>
        </w:rPr>
        <w:t>TERCERO. Cuestiones de previo y especial pronunciamiento.</w:t>
      </w:r>
    </w:p>
    <w:p w14:paraId="4C5B5C8F"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El recurso de revisión en estudio contiene los elementos normativos de validez exigidos en la Ley de Transparencia y Acceso a la Información Pública del Estado de México y Municipios, establecidos en el artículo 180 que enuncia:</w:t>
      </w:r>
    </w:p>
    <w:p w14:paraId="67FAAE64"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p>
    <w:p w14:paraId="1701275E"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 xml:space="preserve">Artículo 180. </w:t>
      </w:r>
      <w:r w:rsidRPr="00E616C1">
        <w:rPr>
          <w:rFonts w:ascii="Palatino Linotype" w:eastAsia="Palatino Linotype" w:hAnsi="Palatino Linotype" w:cs="Palatino Linotype"/>
          <w:i/>
          <w:lang w:val="es-ES_tradnl"/>
        </w:rPr>
        <w:t>El recurso de revisión contendrá:</w:t>
      </w:r>
    </w:p>
    <w:p w14:paraId="2250105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I. El sujeto obligado ante la cual se presentó la solicitud;</w:t>
      </w:r>
    </w:p>
    <w:p w14:paraId="748FFFF2"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II. El nombre del solicitante que recurre</w:t>
      </w:r>
      <w:r w:rsidRPr="00E616C1">
        <w:rPr>
          <w:rFonts w:ascii="Palatino Linotype" w:eastAsia="Palatino Linotype" w:hAnsi="Palatino Linotype" w:cs="Palatino Linotype"/>
          <w:i/>
          <w:lang w:val="es-ES_tradnl"/>
        </w:rPr>
        <w:t xml:space="preserve"> o de su representante y, en su caso, del tercero interesado, así como la dirección o medio que señale para recibir notificaciones;</w:t>
      </w:r>
    </w:p>
    <w:p w14:paraId="535ACA0B"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III. El número de folio de respuesta de la solicitud de acceso;</w:t>
      </w:r>
    </w:p>
    <w:p w14:paraId="5D05EDD2"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IV. La fecha en que fue notificada la respuesta al solicitante o tuvo conocimiento del acto reclamado, o de presentación de la solicitud, en caso de falta de respuesta;</w:t>
      </w:r>
    </w:p>
    <w:p w14:paraId="47818BB9"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V. El acto que se recurre;</w:t>
      </w:r>
    </w:p>
    <w:p w14:paraId="4FDA0A67"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VI. Las razones o motivos de inconformidad;</w:t>
      </w:r>
    </w:p>
    <w:p w14:paraId="7ACDF538"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VII. La copia de la respuesta que se impugna y, en su caso, de la notificación correspondiente, en el caso de respuesta de la solicitud; y</w:t>
      </w:r>
    </w:p>
    <w:p w14:paraId="4A456373"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VIII. Firma del recurrente, en su caso, cuando se presente por escrito, requisito sin el cual se dará trámite al recurso.</w:t>
      </w:r>
    </w:p>
    <w:p w14:paraId="6305013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520CEEB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Adicionalmente, se podrán anexar las pruebas y demás elementos que considere procedentes someter a juicio del Instituto.</w:t>
      </w:r>
    </w:p>
    <w:p w14:paraId="552F3B8C"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100C4BDE"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En ningún caso será necesario que el particular ratifique el recurso de revisión interpuesto.</w:t>
      </w:r>
    </w:p>
    <w:p w14:paraId="42C74D9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72F8F17F"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En caso de que el recurso se interponga de manera electrónica no será indispensable que contengan los requisitos establecidos en las fracciones II</w:t>
      </w:r>
      <w:r w:rsidRPr="00E616C1">
        <w:rPr>
          <w:rFonts w:ascii="Palatino Linotype" w:eastAsia="Palatino Linotype" w:hAnsi="Palatino Linotype" w:cs="Palatino Linotype"/>
          <w:i/>
          <w:lang w:val="es-ES_tradnl"/>
        </w:rPr>
        <w:t>, IV, VII y VIII.</w:t>
      </w:r>
    </w:p>
    <w:p w14:paraId="53558C32" w14:textId="77777777" w:rsidR="00085D6C" w:rsidRPr="00E616C1" w:rsidRDefault="00085D6C" w:rsidP="00085D6C">
      <w:pPr>
        <w:spacing w:after="0" w:line="360" w:lineRule="auto"/>
        <w:jc w:val="both"/>
        <w:rPr>
          <w:rFonts w:ascii="Palatino Linotype" w:eastAsia="Palatino Linotype" w:hAnsi="Palatino Linotype" w:cs="Palatino Linotype"/>
          <w:b/>
          <w:i/>
          <w:sz w:val="24"/>
          <w:szCs w:val="24"/>
          <w:lang w:val="es-ES_tradnl"/>
        </w:rPr>
      </w:pPr>
    </w:p>
    <w:p w14:paraId="13F04C22" w14:textId="122D8EFC"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 xml:space="preserve">Cabe señalar que el hoy Recurrente </w:t>
      </w:r>
      <w:r w:rsidR="00B43A9F">
        <w:rPr>
          <w:rFonts w:ascii="Palatino Linotype" w:eastAsia="Palatino Linotype" w:hAnsi="Palatino Linotype" w:cs="Palatino Linotype"/>
          <w:sz w:val="24"/>
          <w:szCs w:val="24"/>
          <w:lang w:val="es-ES_tradnl"/>
        </w:rPr>
        <w:t xml:space="preserve">no se identificó; </w:t>
      </w:r>
      <w:r w:rsidRPr="00E616C1">
        <w:rPr>
          <w:rFonts w:ascii="Palatino Linotype" w:eastAsia="Palatino Linotype" w:hAnsi="Palatino Linotype" w:cs="Palatino Linotype"/>
          <w:sz w:val="24"/>
          <w:szCs w:val="24"/>
          <w:lang w:val="es-ES_tradnl"/>
        </w:rPr>
        <w:t>no obstante, proporcionar el nombre incompleto, un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4A57265"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p>
    <w:p w14:paraId="5A224F74"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Artículo 155.</w:t>
      </w:r>
      <w:r w:rsidRPr="00E616C1">
        <w:rPr>
          <w:rFonts w:ascii="Palatino Linotype" w:eastAsia="Palatino Linotype" w:hAnsi="Palatino Linotype" w:cs="Palatino Linotype"/>
          <w:i/>
          <w:lang w:val="es-ES_tradnl"/>
        </w:rPr>
        <w:t xml:space="preserve"> (…)</w:t>
      </w:r>
    </w:p>
    <w:p w14:paraId="714EE8E8"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7B4A0F54"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lastRenderedPageBreak/>
        <w:t xml:space="preserve">Las </w:t>
      </w:r>
      <w:r w:rsidRPr="001F2FFD">
        <w:rPr>
          <w:rFonts w:ascii="Palatino Linotype" w:eastAsia="Palatino Linotype" w:hAnsi="Palatino Linotype" w:cs="Palatino Linotype"/>
          <w:b/>
          <w:i/>
          <w:lang w:val="es-ES_tradnl"/>
        </w:rPr>
        <w:t xml:space="preserve">solicitudes anónimas, con nombre incompleto o seudónimo </w:t>
      </w:r>
      <w:r w:rsidRPr="00E616C1">
        <w:rPr>
          <w:rFonts w:ascii="Palatino Linotype" w:eastAsia="Palatino Linotype" w:hAnsi="Palatino Linotype" w:cs="Palatino Linotype"/>
          <w:b/>
          <w:i/>
          <w:lang w:val="es-ES_tradnl"/>
        </w:rPr>
        <w:t>serán procedentes para su trámite</w:t>
      </w:r>
      <w:r w:rsidRPr="00E616C1">
        <w:rPr>
          <w:rFonts w:ascii="Palatino Linotype" w:eastAsia="Palatino Linotype" w:hAnsi="Palatino Linotype" w:cs="Palatino Linotype"/>
          <w:i/>
          <w:lang w:val="es-ES_tradnl"/>
        </w:rPr>
        <w:t xml:space="preserve"> por parte del sujeto obligado ante quien se presente. No podrá requerirse información adicional con motivo del nombre proporcionado por el solicitante.</w:t>
      </w:r>
    </w:p>
    <w:p w14:paraId="633AFDE1"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p>
    <w:p w14:paraId="692A7E06" w14:textId="7A0B6545"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 xml:space="preserve">Robusteciendo lo anterior se encuentra lo dispuesto en los artículos 6, Apartado A, fracciones III y IV de la Constitución Política de los Estados Unidos Mexicanos y 5 párrafos </w:t>
      </w:r>
      <w:r w:rsidR="001F2FFD">
        <w:rPr>
          <w:rFonts w:ascii="Palatino Linotype" w:eastAsia="Palatino Linotype" w:hAnsi="Palatino Linotype" w:cs="Palatino Linotype"/>
          <w:sz w:val="24"/>
          <w:szCs w:val="24"/>
          <w:lang w:val="es-ES_tradnl"/>
        </w:rPr>
        <w:t>trigésimo, trigésimo primero y trigésimo segundo</w:t>
      </w:r>
      <w:r w:rsidRPr="00E616C1">
        <w:rPr>
          <w:rFonts w:ascii="Palatino Linotype" w:eastAsia="Palatino Linotype" w:hAnsi="Palatino Linotype" w:cs="Palatino Linotype"/>
          <w:sz w:val="24"/>
          <w:szCs w:val="24"/>
          <w:lang w:val="es-ES_tradnl"/>
        </w:rPr>
        <w:t xml:space="preserve"> de la Constitución Política del Estado Libre y Soberano de México, se establece lo siguiente:</w:t>
      </w:r>
    </w:p>
    <w:p w14:paraId="1E318B7E"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p>
    <w:p w14:paraId="6DC1160C" w14:textId="77777777" w:rsidR="00085D6C" w:rsidRPr="00E616C1" w:rsidRDefault="00085D6C" w:rsidP="00085D6C">
      <w:pPr>
        <w:spacing w:after="0" w:line="240" w:lineRule="auto"/>
        <w:ind w:left="567" w:right="567"/>
        <w:jc w:val="center"/>
        <w:rPr>
          <w:rFonts w:ascii="Palatino Linotype" w:eastAsia="Palatino Linotype" w:hAnsi="Palatino Linotype" w:cs="Palatino Linotype"/>
          <w:b/>
          <w:i/>
          <w:u w:val="single"/>
          <w:lang w:val="es-ES_tradnl"/>
        </w:rPr>
      </w:pPr>
      <w:r w:rsidRPr="00E616C1">
        <w:rPr>
          <w:rFonts w:ascii="Palatino Linotype" w:eastAsia="Palatino Linotype" w:hAnsi="Palatino Linotype" w:cs="Palatino Linotype"/>
          <w:b/>
          <w:i/>
          <w:u w:val="single"/>
          <w:lang w:val="es-ES_tradnl"/>
        </w:rPr>
        <w:t>Constitución Política de los Estados Unidos Mexicanos</w:t>
      </w:r>
    </w:p>
    <w:p w14:paraId="2377A9D2"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Artículo 6</w:t>
      </w:r>
      <w:r w:rsidRPr="00E616C1">
        <w:rPr>
          <w:rFonts w:ascii="Palatino Linotype" w:eastAsia="Palatino Linotype" w:hAnsi="Palatino Linotype" w:cs="Palatino Linotype"/>
          <w:i/>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0BAA0A6"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52B1E575"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 xml:space="preserve">Para efectos de lo dispuesto en el presente artículo se observará lo siguiente: </w:t>
      </w:r>
    </w:p>
    <w:p w14:paraId="0DBC9B97"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A. Para el ejercicio del derecho de acceso a la información, la Federación, los Estados y el Distrito Federal, en el ámbito de sus respectivas competencias, se regirán por los siguientes principios y bases:</w:t>
      </w:r>
    </w:p>
    <w:p w14:paraId="17A99A6B"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6095B4F0"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 xml:space="preserve">III. Toda persona, sin necesidad de acreditar interés alguno o justificar su utilización, tendrá acceso gratuito a la información pública, a sus datos personales o a la rectificación de éstos. </w:t>
      </w:r>
    </w:p>
    <w:p w14:paraId="6A4B529F"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IV. Se establecerán mecanismos de acceso a la información y procedimientos de revisión expeditos que se sustanciarán ante los organismos autónomos especializados e imparciales que establece esta Constitución.</w:t>
      </w:r>
    </w:p>
    <w:p w14:paraId="66AD8C21"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2AE5BD2F" w14:textId="77777777" w:rsidR="00085D6C" w:rsidRPr="00E616C1" w:rsidRDefault="00085D6C" w:rsidP="00085D6C">
      <w:pPr>
        <w:spacing w:after="0" w:line="240" w:lineRule="auto"/>
        <w:ind w:left="567" w:right="567"/>
        <w:jc w:val="center"/>
        <w:rPr>
          <w:rFonts w:ascii="Palatino Linotype" w:eastAsia="Palatino Linotype" w:hAnsi="Palatino Linotype" w:cs="Palatino Linotype"/>
          <w:b/>
          <w:i/>
          <w:u w:val="single"/>
          <w:lang w:val="es-ES_tradnl"/>
        </w:rPr>
      </w:pPr>
      <w:r w:rsidRPr="00E616C1">
        <w:rPr>
          <w:rFonts w:ascii="Palatino Linotype" w:eastAsia="Palatino Linotype" w:hAnsi="Palatino Linotype" w:cs="Palatino Linotype"/>
          <w:b/>
          <w:i/>
          <w:u w:val="single"/>
          <w:lang w:val="es-ES_tradnl"/>
        </w:rPr>
        <w:t>Constitución Política del Estado Libre y Soberano de México</w:t>
      </w:r>
    </w:p>
    <w:p w14:paraId="4A977CD4"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Artículo 5</w:t>
      </w:r>
      <w:r w:rsidRPr="00E616C1">
        <w:rPr>
          <w:rFonts w:ascii="Palatino Linotype" w:eastAsia="Palatino Linotype" w:hAnsi="Palatino Linotype" w:cs="Palatino Linotype"/>
          <w:i/>
          <w:lang w:val="es-ES_tradnl"/>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w:t>
      </w:r>
      <w:r w:rsidRPr="00E616C1">
        <w:rPr>
          <w:rFonts w:ascii="Palatino Linotype" w:eastAsia="Palatino Linotype" w:hAnsi="Palatino Linotype" w:cs="Palatino Linotype"/>
          <w:i/>
          <w:lang w:val="es-ES_tradnl"/>
        </w:rPr>
        <w:lastRenderedPageBreak/>
        <w:t>podrán restringirse ni suspenderse salvo en los casos y bajo las condiciones que la Constitución Política de los Estados Unidos Mexicanos establece.</w:t>
      </w:r>
    </w:p>
    <w:p w14:paraId="309CB92B"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07786C88"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Toda persona en el Estado de México, tiene derecho al libre acceso a la información plural y oportuna, así como a buscar recibir y difundir información e ideas de toda índole por cualquier medio de expresión.</w:t>
      </w:r>
    </w:p>
    <w:p w14:paraId="31E862F1"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3B28809B"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 xml:space="preserve">El derecho a la información será garantizado por el Estado. La ley establecerá las previsiones que permitan asegurar la protección, el respeto y la difusión de este derecho. </w:t>
      </w:r>
    </w:p>
    <w:p w14:paraId="1BDA97F9"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2C04E0E2"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2340522"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30B5CAAF"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Este derecho se regirá por los principios y bases siguientes:</w:t>
      </w:r>
    </w:p>
    <w:p w14:paraId="492D738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6FB65869"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III.</w:t>
      </w:r>
      <w:r w:rsidRPr="00E616C1">
        <w:rPr>
          <w:rFonts w:ascii="Palatino Linotype" w:eastAsia="Palatino Linotype" w:hAnsi="Palatino Linotype" w:cs="Palatino Linotype"/>
          <w:i/>
          <w:lang w:val="es-ES_tradnl"/>
        </w:rPr>
        <w:t xml:space="preserve"> Toda persona, sin necesidad de acreditar interés alguno o justificar su utilización, tendrá acceso gratuito a la información pública, a sus datos personales o a la rectificación de éstos;</w:t>
      </w:r>
    </w:p>
    <w:p w14:paraId="416AA7D6"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IV.</w:t>
      </w:r>
      <w:r w:rsidRPr="00E616C1">
        <w:rPr>
          <w:rFonts w:ascii="Palatino Linotype" w:eastAsia="Palatino Linotype" w:hAnsi="Palatino Linotype" w:cs="Palatino Linotype"/>
          <w:i/>
          <w:lang w:val="es-ES_tradnl"/>
        </w:rPr>
        <w:t xml:space="preserve"> Se establecerán mecanismos de acceso a la información y procedimientos de revisión expeditos que se sustanciarán ante el organismo autónomo especializado e imparcial que establece esta Constitución.</w:t>
      </w:r>
    </w:p>
    <w:p w14:paraId="33B5819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5539C803"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t>VIII.</w:t>
      </w:r>
      <w:r w:rsidRPr="00E616C1">
        <w:rPr>
          <w:rFonts w:ascii="Palatino Linotype" w:eastAsia="Palatino Linotype" w:hAnsi="Palatino Linotype" w:cs="Palatino Linotype"/>
          <w:i/>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4BAF77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w:t>
      </w:r>
    </w:p>
    <w:p w14:paraId="33B4DBBD" w14:textId="77777777" w:rsidR="00085D6C" w:rsidRPr="00E616C1" w:rsidRDefault="00085D6C" w:rsidP="00085D6C">
      <w:pPr>
        <w:spacing w:after="0" w:line="360" w:lineRule="auto"/>
        <w:ind w:left="567" w:right="567"/>
        <w:jc w:val="both"/>
        <w:rPr>
          <w:rFonts w:ascii="Palatino Linotype" w:eastAsia="Palatino Linotype" w:hAnsi="Palatino Linotype" w:cs="Palatino Linotype"/>
          <w:sz w:val="24"/>
          <w:szCs w:val="24"/>
          <w:lang w:val="es-ES_tradnl"/>
        </w:rPr>
      </w:pPr>
    </w:p>
    <w:p w14:paraId="3C5EA206" w14:textId="77777777" w:rsidR="00085D6C" w:rsidRPr="00E616C1" w:rsidRDefault="00085D6C" w:rsidP="00085D6C">
      <w:pPr>
        <w:spacing w:after="0" w:line="360" w:lineRule="auto"/>
        <w:ind w:right="49"/>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Por otra parte, del contenido del artículo 1 de la Constitución Política de los Estados Unidos Mexicanos, se destaca lo siguiente:</w:t>
      </w:r>
    </w:p>
    <w:p w14:paraId="157A9B25"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sz w:val="24"/>
          <w:szCs w:val="24"/>
          <w:lang w:val="es-ES_tradnl"/>
        </w:rPr>
      </w:pPr>
    </w:p>
    <w:p w14:paraId="1B9EA18D"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b/>
          <w:i/>
          <w:lang w:val="es-ES_tradnl"/>
        </w:rPr>
        <w:lastRenderedPageBreak/>
        <w:t>Artículo 1o</w:t>
      </w:r>
      <w:r w:rsidRPr="00E616C1">
        <w:rPr>
          <w:rFonts w:ascii="Palatino Linotype" w:eastAsia="Palatino Linotype" w:hAnsi="Palatino Linotype" w:cs="Palatino Linotype"/>
          <w:i/>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FA86029"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697DD8BD"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Las normas relativas a los derechos humanos se interpretarán de conformidad con esta Constitución y con los tratados internacionales de la materia favoreciendo en todo tiempo a las personas la protección más amplia.</w:t>
      </w:r>
    </w:p>
    <w:p w14:paraId="1BF0AE51"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p>
    <w:p w14:paraId="7B5C233A" w14:textId="77777777" w:rsidR="00085D6C" w:rsidRPr="00E616C1" w:rsidRDefault="00085D6C" w:rsidP="00085D6C">
      <w:pPr>
        <w:spacing w:after="0" w:line="240" w:lineRule="auto"/>
        <w:ind w:left="567" w:right="567"/>
        <w:jc w:val="both"/>
        <w:rPr>
          <w:rFonts w:ascii="Palatino Linotype" w:eastAsia="Palatino Linotype" w:hAnsi="Palatino Linotype" w:cs="Palatino Linotype"/>
          <w:i/>
          <w:lang w:val="es-ES_tradnl"/>
        </w:rPr>
      </w:pPr>
      <w:r w:rsidRPr="00E616C1">
        <w:rPr>
          <w:rFonts w:ascii="Palatino Linotype" w:eastAsia="Palatino Linotype" w:hAnsi="Palatino Linotype" w:cs="Palatino Linotype"/>
          <w:i/>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8C0650E" w14:textId="77777777" w:rsidR="00085D6C" w:rsidRPr="00E616C1" w:rsidRDefault="00085D6C" w:rsidP="00085D6C">
      <w:pPr>
        <w:spacing w:after="0" w:line="360" w:lineRule="auto"/>
        <w:ind w:left="567" w:right="567"/>
        <w:jc w:val="both"/>
        <w:rPr>
          <w:rFonts w:ascii="Palatino Linotype" w:eastAsia="Palatino Linotype" w:hAnsi="Palatino Linotype" w:cs="Palatino Linotype"/>
          <w:sz w:val="24"/>
          <w:szCs w:val="24"/>
          <w:lang w:val="es-ES_tradnl"/>
        </w:rPr>
      </w:pPr>
    </w:p>
    <w:p w14:paraId="27F17CAA"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r w:rsidRPr="00E616C1">
        <w:rPr>
          <w:rFonts w:ascii="Palatino Linotype" w:eastAsia="Palatino Linotype" w:hAnsi="Palatino Linotype" w:cs="Palatino Linotype"/>
          <w:sz w:val="24"/>
          <w:szCs w:val="24"/>
          <w:lang w:val="es-ES_tradn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6485089" w14:textId="77777777" w:rsidR="00085D6C" w:rsidRPr="00E616C1" w:rsidRDefault="00085D6C" w:rsidP="00085D6C">
      <w:pPr>
        <w:spacing w:after="0" w:line="360" w:lineRule="auto"/>
        <w:jc w:val="both"/>
        <w:rPr>
          <w:rFonts w:ascii="Palatino Linotype" w:eastAsia="Palatino Linotype" w:hAnsi="Palatino Linotype" w:cs="Palatino Linotype"/>
          <w:sz w:val="24"/>
          <w:szCs w:val="24"/>
          <w:lang w:val="es-ES_tradnl"/>
        </w:rPr>
      </w:pPr>
    </w:p>
    <w:p w14:paraId="4F467C3F" w14:textId="77777777" w:rsidR="00085D6C" w:rsidRPr="00E616C1" w:rsidRDefault="00085D6C" w:rsidP="00085D6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E616C1">
        <w:rPr>
          <w:rFonts w:ascii="Palatino Linotype" w:eastAsia="Palatino Linotype" w:hAnsi="Palatino Linotype" w:cs="Palatino Linotype"/>
          <w:color w:val="000000"/>
          <w:sz w:val="24"/>
          <w:szCs w:val="24"/>
          <w:lang w:val="es-ES_tradnl"/>
        </w:rPr>
        <w:t>En conclusión, se cubrieron los requisitos de procedencia y procedibilidad y conforme a las constancias que obran en el expediente.</w:t>
      </w:r>
    </w:p>
    <w:p w14:paraId="7E55CF89" w14:textId="77777777" w:rsidR="00E21C90" w:rsidRDefault="00E21C9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3E0990E" w14:textId="77777777" w:rsidR="006F24EA" w:rsidRDefault="006F24E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6F1ABA5" w14:textId="3AEA5F7E" w:rsidR="00663A37" w:rsidRPr="00B43A9F" w:rsidRDefault="008602CD" w:rsidP="00663A3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6"/>
        </w:rPr>
      </w:pPr>
      <w:r w:rsidRPr="00B43A9F">
        <w:rPr>
          <w:rFonts w:ascii="Palatino Linotype" w:eastAsia="Palatino Linotype" w:hAnsi="Palatino Linotype" w:cs="Palatino Linotype"/>
          <w:b/>
          <w:color w:val="000000"/>
          <w:sz w:val="28"/>
          <w:szCs w:val="26"/>
        </w:rPr>
        <w:lastRenderedPageBreak/>
        <w:t>CUARTO</w:t>
      </w:r>
      <w:r w:rsidR="002F7C73" w:rsidRPr="00B43A9F">
        <w:rPr>
          <w:rFonts w:ascii="Palatino Linotype" w:eastAsia="Palatino Linotype" w:hAnsi="Palatino Linotype" w:cs="Palatino Linotype"/>
          <w:b/>
          <w:color w:val="000000"/>
          <w:sz w:val="28"/>
          <w:szCs w:val="26"/>
        </w:rPr>
        <w:t xml:space="preserve">. </w:t>
      </w:r>
      <w:r w:rsidR="00663A37" w:rsidRPr="00B43A9F">
        <w:rPr>
          <w:rFonts w:ascii="Palatino Linotype" w:eastAsia="Palatino Linotype" w:hAnsi="Palatino Linotype" w:cs="Palatino Linotype"/>
          <w:b/>
          <w:color w:val="000000"/>
          <w:sz w:val="28"/>
          <w:szCs w:val="26"/>
        </w:rPr>
        <w:t>De las causas de improcedencia.</w:t>
      </w:r>
    </w:p>
    <w:p w14:paraId="505292E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ADBCB4C"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D12C86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2"/>
      </w:r>
      <w:r>
        <w:rPr>
          <w:rFonts w:ascii="Palatino Linotype" w:eastAsia="Palatino Linotype" w:hAnsi="Palatino Linotype" w:cs="Palatino Linotype"/>
          <w:color w:val="000000"/>
          <w:sz w:val="24"/>
          <w:szCs w:val="24"/>
        </w:rPr>
        <w:t xml:space="preserve">, la cual permite dilucidar </w:t>
      </w:r>
      <w:r>
        <w:rPr>
          <w:rFonts w:ascii="Palatino Linotype" w:eastAsia="Palatino Linotype" w:hAnsi="Palatino Linotype" w:cs="Palatino Linotype"/>
          <w:color w:val="000000"/>
          <w:sz w:val="24"/>
          <w:szCs w:val="24"/>
        </w:rPr>
        <w:lastRenderedPageBreak/>
        <w:t>alguna causal que impida el estudio y resolución, cuando una vez admitido el recurso de revisión se advierta una causa de improcedencia que permita sobreseerlo, sin estudiar el fondo del asunto.</w:t>
      </w:r>
    </w:p>
    <w:p w14:paraId="449DD355"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5C13027"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204279F" w14:textId="77777777" w:rsidR="00874D9B" w:rsidRDefault="00874D9B"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9DFC36" w14:textId="54C3AF90" w:rsidR="00663A37" w:rsidRPr="00B43A9F" w:rsidRDefault="00E21C90"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8"/>
          <w:szCs w:val="26"/>
        </w:rPr>
      </w:pPr>
      <w:r w:rsidRPr="00B43A9F">
        <w:rPr>
          <w:rFonts w:ascii="Palatino Linotype" w:eastAsia="Palatino Linotype" w:hAnsi="Palatino Linotype" w:cs="Palatino Linotype"/>
          <w:b/>
          <w:color w:val="000000"/>
          <w:sz w:val="28"/>
          <w:szCs w:val="26"/>
        </w:rPr>
        <w:t>QUINTO</w:t>
      </w:r>
      <w:r w:rsidR="00663A37" w:rsidRPr="00B43A9F">
        <w:rPr>
          <w:rFonts w:ascii="Palatino Linotype" w:eastAsia="Palatino Linotype" w:hAnsi="Palatino Linotype" w:cs="Palatino Linotype"/>
          <w:b/>
          <w:color w:val="000000"/>
          <w:sz w:val="28"/>
          <w:szCs w:val="26"/>
        </w:rPr>
        <w:t>. Estudio y resolución del asunto.</w:t>
      </w:r>
    </w:p>
    <w:p w14:paraId="44E15B5D" w14:textId="357CB471"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w:t>
      </w:r>
      <w:r w:rsidR="006377A9">
        <w:rPr>
          <w:rFonts w:ascii="Palatino Linotype" w:eastAsia="Palatino Linotype" w:hAnsi="Palatino Linotype" w:cs="Palatino Linotype"/>
          <w:color w:val="000000"/>
          <w:sz w:val="24"/>
          <w:szCs w:val="24"/>
        </w:rPr>
        <w:t xml:space="preserve">que </w:t>
      </w:r>
      <w:r>
        <w:rPr>
          <w:rFonts w:ascii="Palatino Linotype" w:eastAsia="Palatino Linotype" w:hAnsi="Palatino Linotype" w:cs="Palatino Linotype"/>
          <w:color w:val="000000"/>
          <w:sz w:val="24"/>
          <w:szCs w:val="24"/>
        </w:rPr>
        <w:t>así</w:t>
      </w:r>
      <w:r w:rsidR="006377A9">
        <w:rPr>
          <w:rFonts w:ascii="Palatino Linotype" w:eastAsia="Palatino Linotype" w:hAnsi="Palatino Linotype" w:cs="Palatino Linotype"/>
          <w:color w:val="000000"/>
          <w:sz w:val="24"/>
          <w:szCs w:val="24"/>
        </w:rPr>
        <w:t xml:space="preserve">, este Órgano Colegiado esté en </w:t>
      </w:r>
      <w:r>
        <w:rPr>
          <w:rFonts w:ascii="Palatino Linotype" w:eastAsia="Palatino Linotype" w:hAnsi="Palatino Linotype" w:cs="Palatino Linotype"/>
          <w:color w:val="000000"/>
          <w:sz w:val="24"/>
          <w:szCs w:val="24"/>
        </w:rPr>
        <w:t xml:space="preserve">posibilidad dictar el fallo correspondiente conforme a derecho, tomando en consideración los elementos aportados por las partes y respetando en todo momento al principio de máxima publicidad consagrado en nuestra Constitución </w:t>
      </w:r>
      <w:r>
        <w:rPr>
          <w:rFonts w:ascii="Palatino Linotype" w:eastAsia="Palatino Linotype" w:hAnsi="Palatino Linotype" w:cs="Palatino Linotype"/>
          <w:color w:val="000000"/>
          <w:sz w:val="24"/>
          <w:szCs w:val="24"/>
        </w:rPr>
        <w:lastRenderedPageBreak/>
        <w:t>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47ADE06"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C2A63E8" w14:textId="446DBB0A" w:rsidR="008602CD" w:rsidRPr="008602CD" w:rsidRDefault="00663A37" w:rsidP="002122C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tanto</w:t>
      </w:r>
      <w:r w:rsidR="008602CD">
        <w:rPr>
          <w:rFonts w:ascii="Palatino Linotype" w:eastAsia="Palatino Linotype" w:hAnsi="Palatino Linotype" w:cs="Palatino Linotype"/>
          <w:color w:val="000000"/>
          <w:sz w:val="24"/>
          <w:szCs w:val="24"/>
        </w:rPr>
        <w:t>, es conveniente recordar que el</w:t>
      </w:r>
      <w:r>
        <w:rPr>
          <w:rFonts w:ascii="Palatino Linotype" w:eastAsia="Palatino Linotype" w:hAnsi="Palatino Linotype" w:cs="Palatino Linotype"/>
          <w:color w:val="000000"/>
          <w:sz w:val="24"/>
          <w:szCs w:val="24"/>
        </w:rPr>
        <w:t xml:space="preserve"> hoy Recurren</w:t>
      </w:r>
      <w:r w:rsidR="008602CD">
        <w:rPr>
          <w:rFonts w:ascii="Palatino Linotype" w:eastAsia="Palatino Linotype" w:hAnsi="Palatino Linotype" w:cs="Palatino Linotype"/>
          <w:color w:val="000000"/>
          <w:sz w:val="24"/>
          <w:szCs w:val="24"/>
        </w:rPr>
        <w:t xml:space="preserve">te requirió del Sujeto Obligado, en formato pdf, </w:t>
      </w:r>
      <w:r w:rsidR="00BB2E98">
        <w:rPr>
          <w:rFonts w:ascii="Palatino Linotype" w:eastAsia="Palatino Linotype" w:hAnsi="Palatino Linotype" w:cs="Palatino Linotype"/>
          <w:color w:val="000000"/>
          <w:sz w:val="24"/>
          <w:szCs w:val="24"/>
        </w:rPr>
        <w:t>l</w:t>
      </w:r>
      <w:r w:rsidR="008602CD">
        <w:rPr>
          <w:rFonts w:ascii="Palatino Linotype" w:eastAsia="Palatino Linotype" w:hAnsi="Palatino Linotype" w:cs="Palatino Linotype"/>
          <w:color w:val="000000"/>
          <w:sz w:val="24"/>
          <w:szCs w:val="24"/>
        </w:rPr>
        <w:t>o siguiente:</w:t>
      </w:r>
    </w:p>
    <w:p w14:paraId="74F5D9F6" w14:textId="53C44FE0" w:rsidR="008602CD" w:rsidRPr="00B43A9F" w:rsidRDefault="00B43A9F" w:rsidP="00B43A9F">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B43A9F">
        <w:rPr>
          <w:rFonts w:ascii="Palatino Linotype" w:eastAsia="Palatino Linotype" w:hAnsi="Palatino Linotype" w:cs="Palatino Linotype"/>
          <w:color w:val="000000"/>
        </w:rPr>
        <w:t xml:space="preserve">En este link "https://www.facebook.com/AyuntamientoMetepec/videos/618432896079738/" se aprecia un vehículo automotriz rotulado con el logo de la nueva administración colgando una plataforma con figuras de los reyes magos. Se solicita conocer el documento que </w:t>
      </w:r>
      <w:proofErr w:type="spellStart"/>
      <w:r w:rsidRPr="00B43A9F">
        <w:rPr>
          <w:rFonts w:ascii="Palatino Linotype" w:eastAsia="Palatino Linotype" w:hAnsi="Palatino Linotype" w:cs="Palatino Linotype"/>
          <w:color w:val="000000"/>
        </w:rPr>
        <w:t>de</w:t>
      </w:r>
      <w:proofErr w:type="spellEnd"/>
      <w:r w:rsidRPr="00B43A9F">
        <w:rPr>
          <w:rFonts w:ascii="Palatino Linotype" w:eastAsia="Palatino Linotype" w:hAnsi="Palatino Linotype" w:cs="Palatino Linotype"/>
          <w:color w:val="000000"/>
        </w:rPr>
        <w:t xml:space="preserve"> cuenta del costo de dicho vehículo, rotulado, plataforma y figuras de los reyes magos. Ya hayan sido propiedad del Ayuntamiento, </w:t>
      </w:r>
      <w:proofErr w:type="spellStart"/>
      <w:r w:rsidRPr="00B43A9F">
        <w:rPr>
          <w:rFonts w:ascii="Palatino Linotype" w:eastAsia="Palatino Linotype" w:hAnsi="Palatino Linotype" w:cs="Palatino Linotype"/>
          <w:color w:val="000000"/>
        </w:rPr>
        <w:t>adquirirdos</w:t>
      </w:r>
      <w:proofErr w:type="spellEnd"/>
      <w:r w:rsidRPr="00B43A9F">
        <w:rPr>
          <w:rFonts w:ascii="Palatino Linotype" w:eastAsia="Palatino Linotype" w:hAnsi="Palatino Linotype" w:cs="Palatino Linotype"/>
          <w:color w:val="000000"/>
        </w:rPr>
        <w:t xml:space="preserve"> para el evento o arrendados.</w:t>
      </w:r>
    </w:p>
    <w:p w14:paraId="23F23B4A" w14:textId="7EC9C55B" w:rsidR="006400DC" w:rsidRPr="008602CD" w:rsidRDefault="006400DC"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EDDC4A7" w14:textId="0B6674C8" w:rsidR="00BB2E98" w:rsidRDefault="00BB2E98" w:rsidP="001062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 dicha solicitud</w:t>
      </w:r>
      <w:r w:rsidR="00663A37">
        <w:rPr>
          <w:rFonts w:ascii="Palatino Linotype" w:eastAsia="Palatino Linotype" w:hAnsi="Palatino Linotype" w:cs="Palatino Linotype"/>
          <w:color w:val="000000"/>
          <w:sz w:val="24"/>
          <w:szCs w:val="24"/>
        </w:rPr>
        <w:t xml:space="preserve">, el Sujeto Obligado respondió al solicitante mediante </w:t>
      </w:r>
      <w:r w:rsidR="00837584">
        <w:rPr>
          <w:rFonts w:ascii="Palatino Linotype" w:eastAsia="Palatino Linotype" w:hAnsi="Palatino Linotype" w:cs="Palatino Linotype"/>
          <w:color w:val="000000"/>
          <w:sz w:val="24"/>
          <w:szCs w:val="24"/>
        </w:rPr>
        <w:t>la presentación de</w:t>
      </w:r>
      <w:r w:rsidR="001B3646">
        <w:rPr>
          <w:rFonts w:ascii="Palatino Linotype" w:eastAsia="Palatino Linotype" w:hAnsi="Palatino Linotype" w:cs="Palatino Linotype"/>
          <w:color w:val="000000"/>
          <w:sz w:val="24"/>
          <w:szCs w:val="24"/>
        </w:rPr>
        <w:t xml:space="preserve"> </w:t>
      </w:r>
      <w:r w:rsidR="007707A3">
        <w:rPr>
          <w:rFonts w:ascii="Palatino Linotype" w:eastAsia="Palatino Linotype" w:hAnsi="Palatino Linotype" w:cs="Palatino Linotype"/>
          <w:color w:val="000000"/>
          <w:sz w:val="24"/>
          <w:szCs w:val="24"/>
        </w:rPr>
        <w:t>l</w:t>
      </w:r>
      <w:r w:rsidR="001B3646">
        <w:rPr>
          <w:rFonts w:ascii="Palatino Linotype" w:eastAsia="Palatino Linotype" w:hAnsi="Palatino Linotype" w:cs="Palatino Linotype"/>
          <w:color w:val="000000"/>
          <w:sz w:val="24"/>
          <w:szCs w:val="24"/>
        </w:rPr>
        <w:t>os sigui</w:t>
      </w:r>
      <w:r>
        <w:rPr>
          <w:rFonts w:ascii="Palatino Linotype" w:eastAsia="Palatino Linotype" w:hAnsi="Palatino Linotype" w:cs="Palatino Linotype"/>
          <w:color w:val="000000"/>
          <w:sz w:val="24"/>
          <w:szCs w:val="24"/>
        </w:rPr>
        <w:t>ente</w:t>
      </w:r>
      <w:r w:rsidR="001B3646">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 xml:space="preserve"> documento</w:t>
      </w:r>
      <w:r w:rsidR="001B3646">
        <w:rPr>
          <w:rFonts w:ascii="Palatino Linotype" w:eastAsia="Palatino Linotype" w:hAnsi="Palatino Linotype" w:cs="Palatino Linotype"/>
          <w:color w:val="000000"/>
          <w:sz w:val="24"/>
          <w:szCs w:val="24"/>
        </w:rPr>
        <w:t>s</w:t>
      </w:r>
      <w:r>
        <w:rPr>
          <w:rFonts w:ascii="Palatino Linotype" w:eastAsia="Palatino Linotype" w:hAnsi="Palatino Linotype" w:cs="Palatino Linotype"/>
          <w:color w:val="000000"/>
          <w:sz w:val="24"/>
          <w:szCs w:val="24"/>
        </w:rPr>
        <w:t>:</w:t>
      </w:r>
    </w:p>
    <w:p w14:paraId="7A6B4015" w14:textId="77777777" w:rsidR="00BB2E98" w:rsidRDefault="00BB2E98" w:rsidP="001062D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B5AF208" w14:textId="5FCD2D59" w:rsidR="00796955" w:rsidRDefault="00E30E6E" w:rsidP="00E30E6E">
      <w:pPr>
        <w:pStyle w:val="Prrafodelista"/>
        <w:numPr>
          <w:ilvl w:val="0"/>
          <w:numId w:val="1"/>
        </w:numPr>
        <w:pBdr>
          <w:top w:val="nil"/>
          <w:left w:val="nil"/>
          <w:bottom w:val="nil"/>
          <w:right w:val="nil"/>
          <w:between w:val="nil"/>
        </w:pBdr>
        <w:spacing w:line="360" w:lineRule="auto"/>
        <w:contextualSpacing/>
        <w:jc w:val="both"/>
        <w:rPr>
          <w:rFonts w:ascii="Palatino Linotype" w:eastAsia="Palatino Linotype" w:hAnsi="Palatino Linotype" w:cs="Palatino Linotype"/>
          <w:bCs/>
          <w:color w:val="000000"/>
        </w:rPr>
      </w:pPr>
      <w:r w:rsidRPr="00E30E6E">
        <w:rPr>
          <w:rFonts w:ascii="Palatino Linotype" w:eastAsia="Palatino Linotype" w:hAnsi="Palatino Linotype" w:cs="Palatino Linotype"/>
          <w:b/>
          <w:color w:val="000000"/>
        </w:rPr>
        <w:t>523-2022.pdf</w:t>
      </w:r>
      <w:r w:rsidR="002122CA">
        <w:rPr>
          <w:rFonts w:ascii="Palatino Linotype" w:eastAsia="Palatino Linotype" w:hAnsi="Palatino Linotype" w:cs="Palatino Linotype"/>
          <w:b/>
          <w:color w:val="000000"/>
        </w:rPr>
        <w:t>:</w:t>
      </w:r>
      <w:r w:rsidR="002122CA">
        <w:rPr>
          <w:rFonts w:ascii="Palatino Linotype" w:eastAsia="Palatino Linotype" w:hAnsi="Palatino Linotype" w:cs="Palatino Linotype"/>
          <w:color w:val="000000"/>
        </w:rPr>
        <w:t xml:space="preserve"> Con</w:t>
      </w:r>
      <w:r w:rsidR="00D37217">
        <w:rPr>
          <w:rFonts w:ascii="Palatino Linotype" w:eastAsia="Palatino Linotype" w:hAnsi="Palatino Linotype" w:cs="Palatino Linotype"/>
          <w:color w:val="000000"/>
        </w:rPr>
        <w:t xml:space="preserve">sta </w:t>
      </w:r>
      <w:r>
        <w:rPr>
          <w:rFonts w:ascii="Palatino Linotype" w:eastAsia="Palatino Linotype" w:hAnsi="Palatino Linotype" w:cs="Palatino Linotype"/>
          <w:color w:val="000000"/>
        </w:rPr>
        <w:t>del oficio número</w:t>
      </w:r>
      <w:r w:rsidR="00B43A9F">
        <w:rPr>
          <w:rFonts w:ascii="Palatino Linotype" w:eastAsia="Palatino Linotype" w:hAnsi="Palatino Linotype" w:cs="Palatino Linotype"/>
          <w:color w:val="000000"/>
        </w:rPr>
        <w:t xml:space="preserve"> </w:t>
      </w:r>
      <w:r w:rsidR="00796955">
        <w:rPr>
          <w:rFonts w:ascii="Palatino Linotype" w:eastAsia="Palatino Linotype" w:hAnsi="Palatino Linotype" w:cs="Palatino Linotype"/>
          <w:color w:val="000000"/>
        </w:rPr>
        <w:t xml:space="preserve">DA/0860/2022, de fecha cuatro de febrero de dos mil veintidós, signado por el Director de Administración, en el cual refiere que después de haber realizado una búsqueda exhaustiva en los expedientes que obran dentro de los archivos de la Subdirección de Adquisiciones y Contratación de Servicios, dependiente de la Dirección a cargo </w:t>
      </w:r>
      <w:r w:rsidR="00796955">
        <w:rPr>
          <w:rFonts w:ascii="Palatino Linotype" w:eastAsia="Palatino Linotype" w:hAnsi="Palatino Linotype" w:cs="Palatino Linotype"/>
          <w:color w:val="000000"/>
        </w:rPr>
        <w:lastRenderedPageBreak/>
        <w:t>del Servidor Público Habilitado, a la fecha no se encontró información relacionada con lo solicitado, tal como se muestra en las siguientes imágenes:</w:t>
      </w:r>
    </w:p>
    <w:p w14:paraId="5D51AAAA" w14:textId="27AD73CA" w:rsidR="00796955" w:rsidRPr="00796955" w:rsidRDefault="00796955" w:rsidP="00796955">
      <w:pPr>
        <w:pBdr>
          <w:top w:val="nil"/>
          <w:left w:val="nil"/>
          <w:bottom w:val="nil"/>
          <w:right w:val="nil"/>
          <w:between w:val="nil"/>
        </w:pBdr>
        <w:spacing w:line="360" w:lineRule="auto"/>
        <w:contextualSpacing/>
        <w:jc w:val="center"/>
        <w:rPr>
          <w:rFonts w:ascii="Palatino Linotype" w:eastAsia="Palatino Linotype" w:hAnsi="Palatino Linotype" w:cs="Palatino Linotype"/>
          <w:bCs/>
          <w:color w:val="000000"/>
        </w:rPr>
      </w:pPr>
      <w:r>
        <w:rPr>
          <w:rFonts w:ascii="Palatino Linotype" w:eastAsia="Palatino Linotype" w:hAnsi="Palatino Linotype" w:cs="Palatino Linotype"/>
          <w:bCs/>
          <w:noProof/>
          <w:color w:val="000000"/>
        </w:rPr>
        <w:drawing>
          <wp:inline distT="0" distB="0" distL="0" distR="0" wp14:anchorId="687C26A7" wp14:editId="04FAE19A">
            <wp:extent cx="4125595" cy="5998210"/>
            <wp:effectExtent l="0" t="0" r="8255"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5595" cy="5998210"/>
                    </a:xfrm>
                    <a:prstGeom prst="rect">
                      <a:avLst/>
                    </a:prstGeom>
                    <a:noFill/>
                    <a:ln>
                      <a:noFill/>
                    </a:ln>
                  </pic:spPr>
                </pic:pic>
              </a:graphicData>
            </a:graphic>
          </wp:inline>
        </w:drawing>
      </w:r>
    </w:p>
    <w:p w14:paraId="6458C0B1" w14:textId="77777777" w:rsidR="007707A3" w:rsidRDefault="007707A3"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419ECD9" w14:textId="64D477EA"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Ante la respuesta del Sujeto Obligado, el Recurrente consideró que su derecho de acceso a la información había sido conculcado por lo que interpuso el presente recurso de revisió</w:t>
      </w:r>
      <w:r w:rsidR="0007040A">
        <w:rPr>
          <w:rFonts w:ascii="Palatino Linotype" w:eastAsia="Palatino Linotype" w:hAnsi="Palatino Linotype" w:cs="Palatino Linotype"/>
          <w:color w:val="000000"/>
          <w:sz w:val="24"/>
          <w:szCs w:val="24"/>
        </w:rPr>
        <w:t xml:space="preserve">n </w:t>
      </w:r>
      <w:r w:rsidR="00A36A1A">
        <w:rPr>
          <w:rFonts w:ascii="Palatino Linotype" w:eastAsia="Palatino Linotype" w:hAnsi="Palatino Linotype" w:cs="Palatino Linotype"/>
          <w:color w:val="000000"/>
          <w:sz w:val="24"/>
          <w:szCs w:val="24"/>
        </w:rPr>
        <w:t>manifestando como mot</w:t>
      </w:r>
      <w:r w:rsidR="00FB72FF">
        <w:rPr>
          <w:rFonts w:ascii="Palatino Linotype" w:eastAsia="Palatino Linotype" w:hAnsi="Palatino Linotype" w:cs="Palatino Linotype"/>
          <w:color w:val="000000"/>
          <w:sz w:val="24"/>
          <w:szCs w:val="24"/>
        </w:rPr>
        <w:t>ivos o razones de inconformidad lo siguiente:</w:t>
      </w:r>
    </w:p>
    <w:p w14:paraId="46092612" w14:textId="250CA7E0" w:rsidR="00FB72FF" w:rsidRPr="00FB72FF" w:rsidRDefault="00FB72FF" w:rsidP="00FB72FF">
      <w:pPr>
        <w:pBdr>
          <w:top w:val="nil"/>
          <w:left w:val="nil"/>
          <w:bottom w:val="nil"/>
          <w:right w:val="nil"/>
          <w:between w:val="nil"/>
        </w:pBdr>
        <w:spacing w:after="0" w:line="360" w:lineRule="auto"/>
        <w:ind w:left="426" w:right="616"/>
        <w:contextualSpacing/>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color w:val="000000"/>
          <w:sz w:val="24"/>
          <w:szCs w:val="24"/>
        </w:rPr>
        <w:t>“</w:t>
      </w:r>
      <w:r w:rsidR="007F6C0B" w:rsidRPr="007F6C0B">
        <w:rPr>
          <w:rFonts w:ascii="Palatino Linotype" w:eastAsia="Palatino Linotype" w:hAnsi="Palatino Linotype" w:cs="Palatino Linotype"/>
          <w:color w:val="000000"/>
          <w:sz w:val="24"/>
          <w:szCs w:val="24"/>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w:t>
      </w:r>
      <w:r w:rsidR="007F6C0B" w:rsidRPr="007F6C0B">
        <w:rPr>
          <w:rFonts w:ascii="Palatino Linotype" w:eastAsia="Palatino Linotype" w:hAnsi="Palatino Linotype" w:cs="Palatino Linotype"/>
          <w:color w:val="000000"/>
          <w:sz w:val="24"/>
          <w:szCs w:val="24"/>
        </w:rPr>
        <w:lastRenderedPageBreak/>
        <w:t xml:space="preserve">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w:t>
      </w:r>
      <w:r w:rsidR="007F6C0B" w:rsidRPr="007F6C0B">
        <w:rPr>
          <w:rFonts w:ascii="Palatino Linotype" w:eastAsia="Palatino Linotype" w:hAnsi="Palatino Linotype" w:cs="Palatino Linotype"/>
          <w:color w:val="000000"/>
          <w:sz w:val="24"/>
          <w:szCs w:val="24"/>
        </w:rPr>
        <w:lastRenderedPageBreak/>
        <w:t>recurso de revisión, de acuerdo a lo señalado por el artículo 177 de la ley en mención.</w:t>
      </w:r>
      <w:r w:rsidRPr="00FB72FF">
        <w:rPr>
          <w:rFonts w:ascii="Palatino Linotype" w:eastAsia="Palatino Linotype" w:hAnsi="Palatino Linotype" w:cs="Palatino Linotype"/>
          <w:i/>
          <w:color w:val="000000"/>
          <w:sz w:val="24"/>
          <w:szCs w:val="24"/>
        </w:rPr>
        <w:t>”</w:t>
      </w:r>
    </w:p>
    <w:p w14:paraId="535DA574" w14:textId="77777777" w:rsidR="00D366F2" w:rsidRPr="00A10B7D" w:rsidRDefault="00D366F2" w:rsidP="00D366F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7F88575" w14:textId="439E8AB6" w:rsidR="00A36A1A" w:rsidRPr="00A10B7D" w:rsidRDefault="00A10B7D" w:rsidP="00A36A1A">
      <w:pPr>
        <w:pBdr>
          <w:top w:val="nil"/>
          <w:left w:val="nil"/>
          <w:bottom w:val="nil"/>
          <w:right w:val="nil"/>
          <w:between w:val="nil"/>
        </w:pBdr>
        <w:spacing w:after="0" w:line="360" w:lineRule="auto"/>
        <w:jc w:val="both"/>
        <w:rPr>
          <w:rFonts w:ascii="Palatino Linotype" w:hAnsi="Palatino Linotype"/>
          <w:sz w:val="24"/>
          <w:szCs w:val="24"/>
          <w:lang w:val="es-ES_tradnl"/>
        </w:rPr>
      </w:pPr>
      <w:r w:rsidRPr="00A10B7D">
        <w:rPr>
          <w:rFonts w:ascii="Palatino Linotype" w:hAnsi="Palatino Linotype"/>
          <w:sz w:val="24"/>
          <w:szCs w:val="24"/>
          <w:lang w:val="es-ES_tradnl"/>
        </w:rPr>
        <w:t xml:space="preserve">Durante la etapa de instrucción, se debe resaltar que ninguna de las partes realizó manifestaciones en el presente procedimiento. En consecuencia, es necesario precisar que el Sujeto Obligado fue omiso de enviar el Informe Justificado en el término de los siete días hábiles otorgados para manifestar lo que a derecho le asistiera y conviniera; por ende, dejó de justificar las razones o motivos que lo llevaron a emitir la respuesta que ahora se impugna. No obstante, la falta de Informe Justificado no </w:t>
      </w:r>
      <w:r>
        <w:rPr>
          <w:rFonts w:ascii="Palatino Linotype" w:hAnsi="Palatino Linotype"/>
          <w:sz w:val="24"/>
          <w:szCs w:val="24"/>
          <w:lang w:val="es-ES_tradnl"/>
        </w:rPr>
        <w:t>es óbice para</w:t>
      </w:r>
      <w:r w:rsidRPr="00A10B7D">
        <w:rPr>
          <w:rFonts w:ascii="Palatino Linotype" w:hAnsi="Palatino Linotype"/>
          <w:sz w:val="24"/>
          <w:szCs w:val="24"/>
          <w:lang w:val="es-ES_tradnl"/>
        </w:rPr>
        <w:t xml:space="preserve"> que este Órgano Garante conozca y resuelva el recurso de revisión.</w:t>
      </w:r>
    </w:p>
    <w:p w14:paraId="05CEC43A" w14:textId="684AA0A3" w:rsidR="00A10B7D" w:rsidRDefault="00A10B7D" w:rsidP="00A36A1A">
      <w:pPr>
        <w:pBdr>
          <w:top w:val="nil"/>
          <w:left w:val="nil"/>
          <w:bottom w:val="nil"/>
          <w:right w:val="nil"/>
          <w:between w:val="nil"/>
        </w:pBdr>
        <w:spacing w:after="0" w:line="360" w:lineRule="auto"/>
        <w:jc w:val="both"/>
        <w:rPr>
          <w:rFonts w:ascii="Palatino Linotype" w:hAnsi="Palatino Linotype"/>
          <w:sz w:val="24"/>
          <w:szCs w:val="24"/>
          <w:lang w:val="es-ES_tradnl"/>
        </w:rPr>
      </w:pPr>
    </w:p>
    <w:p w14:paraId="65DAF687" w14:textId="77777777" w:rsidR="00E14C88" w:rsidRDefault="00663A37" w:rsidP="00E14C8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pretensión del Recurrente, así como calificar </w:t>
      </w:r>
      <w:r w:rsidR="00E14C88">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los motivos de inconformidad de la particular. </w:t>
      </w:r>
    </w:p>
    <w:p w14:paraId="0BBC625E" w14:textId="77777777" w:rsidR="00E14C88" w:rsidRDefault="00E14C88" w:rsidP="00E14C88">
      <w:pPr>
        <w:pBdr>
          <w:top w:val="nil"/>
          <w:left w:val="nil"/>
          <w:bottom w:val="nil"/>
          <w:right w:val="nil"/>
          <w:between w:val="nil"/>
        </w:pBdr>
        <w:spacing w:after="0" w:line="360" w:lineRule="auto"/>
        <w:jc w:val="both"/>
        <w:rPr>
          <w:rFonts w:ascii="Palatino Linotype" w:hAnsi="Palatino Linotype" w:cs="Arial"/>
          <w:sz w:val="24"/>
          <w:szCs w:val="24"/>
        </w:rPr>
      </w:pPr>
    </w:p>
    <w:p w14:paraId="25DD86EF" w14:textId="7CBC9F8C" w:rsidR="00663A37" w:rsidRDefault="00E14C88" w:rsidP="00663A37">
      <w:pPr>
        <w:pBdr>
          <w:top w:val="nil"/>
          <w:left w:val="nil"/>
          <w:bottom w:val="nil"/>
          <w:right w:val="nil"/>
          <w:between w:val="nil"/>
        </w:pBdr>
        <w:spacing w:after="0" w:line="360" w:lineRule="auto"/>
        <w:jc w:val="both"/>
        <w:rPr>
          <w:rFonts w:ascii="Palatino Linotype" w:hAnsi="Palatino Linotype"/>
          <w:sz w:val="24"/>
          <w:szCs w:val="24"/>
          <w:lang w:val="es-ES_tradnl"/>
        </w:rPr>
      </w:pPr>
      <w:r>
        <w:rPr>
          <w:rFonts w:ascii="Palatino Linotype" w:hAnsi="Palatino Linotype" w:cs="Arial"/>
          <w:sz w:val="24"/>
          <w:szCs w:val="24"/>
        </w:rPr>
        <w:t xml:space="preserve">Bajo tal tesitura, resultan de nuestro más amplio interés los numerales </w:t>
      </w:r>
      <w:r>
        <w:rPr>
          <w:rFonts w:ascii="Palatino Linotype" w:eastAsia="Palatino Linotype" w:hAnsi="Palatino Linotype" w:cs="Palatino Linotype"/>
          <w:color w:val="000000"/>
          <w:sz w:val="24"/>
          <w:szCs w:val="24"/>
        </w:rPr>
        <w:t>3.79, 3.80, 3.81, 3.90</w:t>
      </w:r>
      <w:r>
        <w:rPr>
          <w:rFonts w:ascii="Palatino Linotype" w:hAnsi="Palatino Linotype" w:cs="Arial"/>
          <w:sz w:val="24"/>
          <w:szCs w:val="24"/>
        </w:rPr>
        <w:t xml:space="preserve">, </w:t>
      </w:r>
      <w:r w:rsidR="005C68DB">
        <w:rPr>
          <w:rFonts w:ascii="Palatino Linotype" w:hAnsi="Palatino Linotype" w:cs="Arial"/>
          <w:sz w:val="24"/>
          <w:szCs w:val="24"/>
        </w:rPr>
        <w:t>del Código de Reglamentación Municipal de Metepec, estado de México</w:t>
      </w:r>
      <w:r>
        <w:rPr>
          <w:rFonts w:ascii="Palatino Linotype" w:hAnsi="Palatino Linotype" w:cs="Arial"/>
          <w:sz w:val="24"/>
          <w:szCs w:val="24"/>
        </w:rPr>
        <w:t>, porciones normativas que disponen a la literalidad lo siguiente</w:t>
      </w:r>
      <w:r>
        <w:rPr>
          <w:rFonts w:ascii="Palatino Linotype" w:hAnsi="Palatino Linotype"/>
          <w:sz w:val="24"/>
          <w:szCs w:val="24"/>
          <w:lang w:val="es-ES_tradnl"/>
        </w:rPr>
        <w:t>:</w:t>
      </w:r>
    </w:p>
    <w:p w14:paraId="195D59A6" w14:textId="77777777" w:rsidR="00E14C88" w:rsidRDefault="00E14C88" w:rsidP="00663A37">
      <w:pPr>
        <w:pBdr>
          <w:top w:val="nil"/>
          <w:left w:val="nil"/>
          <w:bottom w:val="nil"/>
          <w:right w:val="nil"/>
          <w:between w:val="nil"/>
        </w:pBdr>
        <w:spacing w:after="0" w:line="360" w:lineRule="auto"/>
        <w:jc w:val="both"/>
        <w:rPr>
          <w:rFonts w:ascii="Palatino Linotype" w:hAnsi="Palatino Linotype"/>
          <w:sz w:val="24"/>
          <w:szCs w:val="24"/>
          <w:lang w:val="es-ES_tradnl"/>
        </w:rPr>
      </w:pPr>
    </w:p>
    <w:p w14:paraId="2D44ECD4" w14:textId="6D60A675" w:rsidR="00E14C88" w:rsidRDefault="00E14C88" w:rsidP="00E14C88">
      <w:pPr>
        <w:pBdr>
          <w:top w:val="nil"/>
          <w:left w:val="nil"/>
          <w:bottom w:val="nil"/>
          <w:right w:val="nil"/>
          <w:between w:val="nil"/>
        </w:pBdr>
        <w:spacing w:after="0" w:line="360" w:lineRule="auto"/>
        <w:ind w:left="426" w:right="474"/>
        <w:jc w:val="both"/>
        <w:rPr>
          <w:rFonts w:ascii="Palatino Linotype" w:hAnsi="Palatino Linotype"/>
          <w:sz w:val="24"/>
          <w:szCs w:val="24"/>
          <w:lang w:val="es-ES_tradnl"/>
        </w:rPr>
      </w:pPr>
      <w:r w:rsidRPr="00DA5A40">
        <w:rPr>
          <w:rFonts w:ascii="Palatino Linotype" w:hAnsi="Palatino Linotype"/>
          <w:b/>
          <w:i/>
          <w:szCs w:val="24"/>
          <w:lang w:val="es-ES_tradnl"/>
        </w:rPr>
        <w:t>Artículo 3.79.-</w:t>
      </w:r>
      <w:r w:rsidRPr="00E14C88">
        <w:rPr>
          <w:rFonts w:ascii="Palatino Linotype" w:hAnsi="Palatino Linotype"/>
          <w:i/>
          <w:szCs w:val="24"/>
          <w:lang w:val="es-ES_tradnl"/>
        </w:rPr>
        <w:t xml:space="preserve"> La Dirección de Administración es la encargada de dar soporte material, técnico,</w:t>
      </w:r>
      <w:r>
        <w:rPr>
          <w:rFonts w:ascii="Palatino Linotype" w:hAnsi="Palatino Linotype"/>
          <w:i/>
          <w:szCs w:val="24"/>
          <w:lang w:val="es-ES_tradnl"/>
        </w:rPr>
        <w:t xml:space="preserve"> </w:t>
      </w:r>
      <w:r w:rsidRPr="00E14C88">
        <w:rPr>
          <w:rFonts w:ascii="Palatino Linotype" w:hAnsi="Palatino Linotype"/>
          <w:i/>
          <w:szCs w:val="24"/>
          <w:lang w:val="es-ES_tradnl"/>
        </w:rPr>
        <w:t xml:space="preserve">humano, administrativo, organizacional e informático, que permita a las y los </w:t>
      </w:r>
      <w:r w:rsidRPr="00E14C88">
        <w:rPr>
          <w:rFonts w:ascii="Palatino Linotype" w:hAnsi="Palatino Linotype"/>
          <w:i/>
          <w:szCs w:val="24"/>
          <w:lang w:val="es-ES_tradnl"/>
        </w:rPr>
        <w:lastRenderedPageBreak/>
        <w:t>servidores públicos de</w:t>
      </w:r>
      <w:r>
        <w:rPr>
          <w:rFonts w:ascii="Palatino Linotype" w:hAnsi="Palatino Linotype"/>
          <w:i/>
          <w:szCs w:val="24"/>
          <w:lang w:val="es-ES_tradnl"/>
        </w:rPr>
        <w:t xml:space="preserve"> </w:t>
      </w:r>
      <w:r w:rsidRPr="00E14C88">
        <w:rPr>
          <w:rFonts w:ascii="Palatino Linotype" w:hAnsi="Palatino Linotype"/>
          <w:i/>
          <w:szCs w:val="24"/>
          <w:lang w:val="es-ES_tradnl"/>
        </w:rPr>
        <w:t>la Administración Pública Municipal, atender las demandas ciudadanas y cumplir con sus</w:t>
      </w:r>
      <w:r>
        <w:rPr>
          <w:rFonts w:ascii="Palatino Linotype" w:hAnsi="Palatino Linotype"/>
          <w:i/>
          <w:szCs w:val="24"/>
          <w:lang w:val="es-ES_tradnl"/>
        </w:rPr>
        <w:t xml:space="preserve"> </w:t>
      </w:r>
      <w:r w:rsidRPr="00E14C88">
        <w:rPr>
          <w:rFonts w:ascii="Palatino Linotype" w:hAnsi="Palatino Linotype"/>
          <w:i/>
          <w:szCs w:val="24"/>
          <w:lang w:val="es-ES_tradnl"/>
        </w:rPr>
        <w:t>atribuciones, así como para optimizar las funciones de la misma.</w:t>
      </w:r>
    </w:p>
    <w:p w14:paraId="5A750D83" w14:textId="77777777" w:rsidR="00E14C88" w:rsidRPr="00E14C88" w:rsidRDefault="00E14C88" w:rsidP="00E14C88">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b/>
          <w:i/>
          <w:szCs w:val="24"/>
          <w:lang w:val="es-ES_tradnl"/>
        </w:rPr>
        <w:t>Artículo 3.80.-</w:t>
      </w:r>
      <w:r w:rsidRPr="00E14C88">
        <w:rPr>
          <w:rFonts w:ascii="Palatino Linotype" w:hAnsi="Palatino Linotype"/>
          <w:i/>
          <w:szCs w:val="24"/>
          <w:lang w:val="es-ES_tradnl"/>
        </w:rPr>
        <w:t xml:space="preserve"> La </w:t>
      </w:r>
      <w:r w:rsidRPr="00DA5A40">
        <w:rPr>
          <w:rFonts w:ascii="Palatino Linotype" w:hAnsi="Palatino Linotype"/>
          <w:b/>
          <w:i/>
          <w:szCs w:val="24"/>
          <w:u w:val="single"/>
          <w:lang w:val="es-ES_tradnl"/>
        </w:rPr>
        <w:t>Dirección de Administración</w:t>
      </w:r>
      <w:r w:rsidRPr="00E14C88">
        <w:rPr>
          <w:rFonts w:ascii="Palatino Linotype" w:hAnsi="Palatino Linotype"/>
          <w:i/>
          <w:szCs w:val="24"/>
          <w:lang w:val="es-ES_tradnl"/>
        </w:rPr>
        <w:t xml:space="preserve"> tiene a su cargo las siguientes atribuciones:</w:t>
      </w:r>
    </w:p>
    <w:p w14:paraId="6FEDA09E" w14:textId="2C55F85E" w:rsidR="00E14C88" w:rsidRPr="00E14C88" w:rsidRDefault="00E14C88" w:rsidP="00E14C88">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E14C88">
        <w:rPr>
          <w:rFonts w:ascii="Palatino Linotype" w:hAnsi="Palatino Linotype"/>
          <w:i/>
          <w:szCs w:val="24"/>
          <w:lang w:val="es-ES_tradnl"/>
        </w:rPr>
        <w:t>I. Coordinar de y dirigir los sistemas de reclutamiento, selección, contratación y desarrollo de</w:t>
      </w:r>
      <w:r>
        <w:rPr>
          <w:rFonts w:ascii="Palatino Linotype" w:hAnsi="Palatino Linotype"/>
          <w:i/>
          <w:szCs w:val="24"/>
          <w:lang w:val="es-ES_tradnl"/>
        </w:rPr>
        <w:t xml:space="preserve"> </w:t>
      </w:r>
      <w:r w:rsidRPr="00E14C88">
        <w:rPr>
          <w:rFonts w:ascii="Palatino Linotype" w:hAnsi="Palatino Linotype"/>
          <w:i/>
          <w:szCs w:val="24"/>
          <w:lang w:val="es-ES_tradnl"/>
        </w:rPr>
        <w:t>personal las diferentes unidades administrativas de la administración pública municipal;</w:t>
      </w:r>
    </w:p>
    <w:p w14:paraId="15ACEE9A" w14:textId="031932CD" w:rsidR="00E14C88" w:rsidRPr="00E14C88" w:rsidRDefault="00E14C88" w:rsidP="00E14C88">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E14C88">
        <w:rPr>
          <w:rFonts w:ascii="Palatino Linotype" w:hAnsi="Palatino Linotype"/>
          <w:i/>
          <w:szCs w:val="24"/>
          <w:lang w:val="es-ES_tradnl"/>
        </w:rPr>
        <w:t>II. Emitir los gafetes que acrediten como tal a los servidore</w:t>
      </w:r>
      <w:r>
        <w:rPr>
          <w:rFonts w:ascii="Palatino Linotype" w:hAnsi="Palatino Linotype"/>
          <w:i/>
          <w:szCs w:val="24"/>
          <w:lang w:val="es-ES_tradnl"/>
        </w:rPr>
        <w:t xml:space="preserve">s públicos de la administración </w:t>
      </w:r>
      <w:r w:rsidRPr="00E14C88">
        <w:rPr>
          <w:rFonts w:ascii="Palatino Linotype" w:hAnsi="Palatino Linotype"/>
          <w:i/>
          <w:szCs w:val="24"/>
          <w:lang w:val="es-ES_tradnl"/>
        </w:rPr>
        <w:t>pública municipal; conforme a la imagen institucional autorizada por la Coordinación de</w:t>
      </w:r>
    </w:p>
    <w:p w14:paraId="264A375B" w14:textId="77777777" w:rsidR="00E14C88" w:rsidRPr="00E14C88" w:rsidRDefault="00E14C88" w:rsidP="00E14C88">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E14C88">
        <w:rPr>
          <w:rFonts w:ascii="Palatino Linotype" w:hAnsi="Palatino Linotype"/>
          <w:i/>
          <w:szCs w:val="24"/>
          <w:lang w:val="es-ES_tradnl"/>
        </w:rPr>
        <w:t>Comunicación Social;</w:t>
      </w:r>
    </w:p>
    <w:p w14:paraId="3A7B6E49" w14:textId="407C539E" w:rsidR="00E14C88" w:rsidRPr="00E14C88" w:rsidRDefault="00E14C88" w:rsidP="00E14C88">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E14C88">
        <w:rPr>
          <w:rFonts w:ascii="Palatino Linotype" w:hAnsi="Palatino Linotype"/>
          <w:i/>
          <w:szCs w:val="24"/>
          <w:lang w:val="es-ES_tradnl"/>
        </w:rPr>
        <w:t>III. Controlar y registrar asistencia, nombramientos, remociones, renuncias, licencias, cambios</w:t>
      </w:r>
      <w:r>
        <w:rPr>
          <w:rFonts w:ascii="Palatino Linotype" w:hAnsi="Palatino Linotype"/>
          <w:i/>
          <w:szCs w:val="24"/>
          <w:lang w:val="es-ES_tradnl"/>
        </w:rPr>
        <w:t xml:space="preserve"> </w:t>
      </w:r>
      <w:r w:rsidRPr="00E14C88">
        <w:rPr>
          <w:rFonts w:ascii="Palatino Linotype" w:hAnsi="Palatino Linotype"/>
          <w:i/>
          <w:szCs w:val="24"/>
          <w:lang w:val="es-ES_tradnl"/>
        </w:rPr>
        <w:t>de adscripción, promociones, incapacidades, vacaciones, días no laborables y demás</w:t>
      </w:r>
      <w:r>
        <w:rPr>
          <w:rFonts w:ascii="Palatino Linotype" w:hAnsi="Palatino Linotype"/>
          <w:i/>
          <w:szCs w:val="24"/>
          <w:lang w:val="es-ES_tradnl"/>
        </w:rPr>
        <w:t xml:space="preserve"> </w:t>
      </w:r>
      <w:r w:rsidRPr="00E14C88">
        <w:rPr>
          <w:rFonts w:ascii="Palatino Linotype" w:hAnsi="Palatino Linotype"/>
          <w:i/>
          <w:szCs w:val="24"/>
          <w:lang w:val="es-ES_tradnl"/>
        </w:rPr>
        <w:t>incidencias relacionadas con los servidores públicos municipales;</w:t>
      </w:r>
    </w:p>
    <w:p w14:paraId="5FB5CFB8" w14:textId="45807ECB" w:rsidR="00E14C88" w:rsidRPr="00E14C88" w:rsidRDefault="00E14C88" w:rsidP="00E14C88">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E14C88">
        <w:rPr>
          <w:rFonts w:ascii="Palatino Linotype" w:hAnsi="Palatino Linotype"/>
          <w:i/>
          <w:szCs w:val="24"/>
          <w:lang w:val="es-ES_tradnl"/>
        </w:rPr>
        <w:t>IV. Llevar a cabo las adquisiciones de bienes, arren</w:t>
      </w:r>
      <w:r>
        <w:rPr>
          <w:rFonts w:ascii="Palatino Linotype" w:hAnsi="Palatino Linotype"/>
          <w:i/>
          <w:szCs w:val="24"/>
          <w:lang w:val="es-ES_tradnl"/>
        </w:rPr>
        <w:t xml:space="preserve">damiento de bienes muebles y la </w:t>
      </w:r>
      <w:r w:rsidRPr="00E14C88">
        <w:rPr>
          <w:rFonts w:ascii="Palatino Linotype" w:hAnsi="Palatino Linotype"/>
          <w:i/>
          <w:szCs w:val="24"/>
          <w:lang w:val="es-ES_tradnl"/>
        </w:rPr>
        <w:t>contratación de servicios que requieran las distintas área</w:t>
      </w:r>
      <w:r>
        <w:rPr>
          <w:rFonts w:ascii="Palatino Linotype" w:hAnsi="Palatino Linotype"/>
          <w:i/>
          <w:szCs w:val="24"/>
          <w:lang w:val="es-ES_tradnl"/>
        </w:rPr>
        <w:t xml:space="preserve">s, ajustándose en su caso a las </w:t>
      </w:r>
      <w:r w:rsidRPr="00E14C88">
        <w:rPr>
          <w:rFonts w:ascii="Palatino Linotype" w:hAnsi="Palatino Linotype"/>
          <w:i/>
          <w:szCs w:val="24"/>
          <w:lang w:val="es-ES_tradnl"/>
        </w:rPr>
        <w:t>decisiones del Comité de Adquisiciones y Servic</w:t>
      </w:r>
      <w:r>
        <w:rPr>
          <w:rFonts w:ascii="Palatino Linotype" w:hAnsi="Palatino Linotype"/>
          <w:i/>
          <w:szCs w:val="24"/>
          <w:lang w:val="es-ES_tradnl"/>
        </w:rPr>
        <w:t xml:space="preserve">ios y Comité de Arrendamientos, </w:t>
      </w:r>
      <w:r w:rsidRPr="00E14C88">
        <w:rPr>
          <w:rFonts w:ascii="Palatino Linotype" w:hAnsi="Palatino Linotype"/>
          <w:i/>
          <w:szCs w:val="24"/>
          <w:lang w:val="es-ES_tradnl"/>
        </w:rPr>
        <w:t xml:space="preserve">Adquisiciones de Inmuebles y Enajenaciones, vigilando su </w:t>
      </w:r>
      <w:r>
        <w:rPr>
          <w:rFonts w:ascii="Palatino Linotype" w:hAnsi="Palatino Linotype"/>
          <w:i/>
          <w:szCs w:val="24"/>
          <w:lang w:val="es-ES_tradnl"/>
        </w:rPr>
        <w:t xml:space="preserve">cumplimiento, en estricto apego </w:t>
      </w:r>
      <w:r w:rsidRPr="00E14C88">
        <w:rPr>
          <w:rFonts w:ascii="Palatino Linotype" w:hAnsi="Palatino Linotype"/>
          <w:i/>
          <w:szCs w:val="24"/>
          <w:lang w:val="es-ES_tradnl"/>
        </w:rPr>
        <w:t>a las disposiciones legales de la materia;</w:t>
      </w:r>
    </w:p>
    <w:p w14:paraId="4E44D6A3" w14:textId="556A1D87" w:rsidR="00E14C88" w:rsidRPr="00E14C88" w:rsidRDefault="00E14C88" w:rsidP="00E14C88">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E14C88">
        <w:rPr>
          <w:rFonts w:ascii="Palatino Linotype" w:hAnsi="Palatino Linotype"/>
          <w:i/>
          <w:szCs w:val="24"/>
          <w:lang w:val="es-ES_tradnl"/>
        </w:rPr>
        <w:t>V. Verificar que se cumplan las disposiciones en materia de trabajo seguridad e higiene</w:t>
      </w:r>
      <w:r>
        <w:rPr>
          <w:rFonts w:ascii="Palatino Linotype" w:hAnsi="Palatino Linotype"/>
          <w:i/>
          <w:szCs w:val="24"/>
          <w:lang w:val="es-ES_tradnl"/>
        </w:rPr>
        <w:t xml:space="preserve"> </w:t>
      </w:r>
      <w:r w:rsidRPr="00E14C88">
        <w:rPr>
          <w:rFonts w:ascii="Palatino Linotype" w:hAnsi="Palatino Linotype"/>
          <w:i/>
          <w:szCs w:val="24"/>
          <w:lang w:val="es-ES_tradnl"/>
        </w:rPr>
        <w:t>laboral, así como de los derechos y obligaciones del personal;</w:t>
      </w:r>
    </w:p>
    <w:p w14:paraId="58EDD63C" w14:textId="213C7C5A" w:rsidR="00E14C88" w:rsidRPr="00E14C88" w:rsidRDefault="00E14C88" w:rsidP="00E14C88">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E14C88">
        <w:rPr>
          <w:rFonts w:ascii="Palatino Linotype" w:hAnsi="Palatino Linotype"/>
          <w:i/>
          <w:szCs w:val="24"/>
          <w:lang w:val="es-ES_tradnl"/>
        </w:rPr>
        <w:t>VI. Coordinar la integración del Padrón de Proveedores para identificar de manera ágil la</w:t>
      </w:r>
      <w:r>
        <w:rPr>
          <w:rFonts w:ascii="Palatino Linotype" w:hAnsi="Palatino Linotype"/>
          <w:i/>
          <w:szCs w:val="24"/>
          <w:lang w:val="es-ES_tradnl"/>
        </w:rPr>
        <w:t xml:space="preserve"> </w:t>
      </w:r>
      <w:r w:rsidRPr="00E14C88">
        <w:rPr>
          <w:rFonts w:ascii="Palatino Linotype" w:hAnsi="Palatino Linotype"/>
          <w:i/>
          <w:szCs w:val="24"/>
          <w:lang w:val="es-ES_tradnl"/>
        </w:rPr>
        <w:t>prestación de los servicios en cuanto a oportunidad, men</w:t>
      </w:r>
      <w:r>
        <w:rPr>
          <w:rFonts w:ascii="Palatino Linotype" w:hAnsi="Palatino Linotype"/>
          <w:i/>
          <w:szCs w:val="24"/>
          <w:lang w:val="es-ES_tradnl"/>
        </w:rPr>
        <w:t xml:space="preserve">or impacto ambiental, calidad y </w:t>
      </w:r>
      <w:r w:rsidRPr="00E14C88">
        <w:rPr>
          <w:rFonts w:ascii="Palatino Linotype" w:hAnsi="Palatino Linotype"/>
          <w:i/>
          <w:szCs w:val="24"/>
          <w:lang w:val="es-ES_tradnl"/>
        </w:rPr>
        <w:t>precio;</w:t>
      </w:r>
    </w:p>
    <w:p w14:paraId="16098113" w14:textId="048580F6" w:rsidR="00E14C88" w:rsidRPr="00E14C88" w:rsidRDefault="00E14C88" w:rsidP="00E14C88">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E14C88">
        <w:rPr>
          <w:rFonts w:ascii="Palatino Linotype" w:hAnsi="Palatino Linotype"/>
          <w:i/>
          <w:szCs w:val="24"/>
          <w:lang w:val="es-ES_tradnl"/>
        </w:rPr>
        <w:t>VII. Programar, organizar, integrar, dirigir, controlar y ejecutar las licitaciones públicas,</w:t>
      </w:r>
      <w:r>
        <w:rPr>
          <w:rFonts w:ascii="Palatino Linotype" w:hAnsi="Palatino Linotype"/>
          <w:i/>
          <w:szCs w:val="24"/>
          <w:lang w:val="es-ES_tradnl"/>
        </w:rPr>
        <w:t xml:space="preserve"> </w:t>
      </w:r>
      <w:r w:rsidRPr="00E14C88">
        <w:rPr>
          <w:rFonts w:ascii="Palatino Linotype" w:hAnsi="Palatino Linotype"/>
          <w:i/>
          <w:szCs w:val="24"/>
          <w:lang w:val="es-ES_tradnl"/>
        </w:rPr>
        <w:t>invitaciones restringidas y las adjudicaciones directas que s</w:t>
      </w:r>
      <w:r>
        <w:rPr>
          <w:rFonts w:ascii="Palatino Linotype" w:hAnsi="Palatino Linotype"/>
          <w:i/>
          <w:szCs w:val="24"/>
          <w:lang w:val="es-ES_tradnl"/>
        </w:rPr>
        <w:t xml:space="preserve">e requieren para la adquisición </w:t>
      </w:r>
      <w:r w:rsidRPr="00E14C88">
        <w:rPr>
          <w:rFonts w:ascii="Palatino Linotype" w:hAnsi="Palatino Linotype"/>
          <w:i/>
          <w:szCs w:val="24"/>
          <w:lang w:val="es-ES_tradnl"/>
        </w:rPr>
        <w:t>y arrendamiento de bienes muebles y la prestación de servicios que requieran las áreas</w:t>
      </w:r>
      <w:r>
        <w:rPr>
          <w:rFonts w:ascii="Palatino Linotype" w:hAnsi="Palatino Linotype"/>
          <w:i/>
          <w:szCs w:val="24"/>
          <w:lang w:val="es-ES_tradnl"/>
        </w:rPr>
        <w:t xml:space="preserve"> </w:t>
      </w:r>
      <w:r w:rsidRPr="00E14C88">
        <w:rPr>
          <w:rFonts w:ascii="Palatino Linotype" w:hAnsi="Palatino Linotype"/>
          <w:i/>
          <w:szCs w:val="24"/>
          <w:lang w:val="es-ES_tradnl"/>
        </w:rPr>
        <w:t>que integran de acuerdo a los requisitos establecidos en las diversas disposiciones legales</w:t>
      </w:r>
      <w:r>
        <w:rPr>
          <w:rFonts w:ascii="Palatino Linotype" w:hAnsi="Palatino Linotype"/>
          <w:i/>
          <w:szCs w:val="24"/>
          <w:lang w:val="es-ES_tradnl"/>
        </w:rPr>
        <w:t xml:space="preserve"> </w:t>
      </w:r>
      <w:r w:rsidRPr="00E14C88">
        <w:rPr>
          <w:rFonts w:ascii="Palatino Linotype" w:hAnsi="Palatino Linotype"/>
          <w:i/>
          <w:szCs w:val="24"/>
          <w:lang w:val="es-ES_tradnl"/>
        </w:rPr>
        <w:t>aplicables;</w:t>
      </w:r>
    </w:p>
    <w:p w14:paraId="62F0CC44" w14:textId="79D1FB22" w:rsidR="00E14C88" w:rsidRPr="00E14C88" w:rsidRDefault="00E14C88" w:rsidP="00E14C88">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E14C88">
        <w:rPr>
          <w:rFonts w:ascii="Palatino Linotype" w:hAnsi="Palatino Linotype"/>
          <w:i/>
          <w:szCs w:val="24"/>
          <w:lang w:val="es-ES_tradnl"/>
        </w:rPr>
        <w:lastRenderedPageBreak/>
        <w:t>VIII. Dirigir las acciones inherentes a la organización y funcionamiento del Comité de</w:t>
      </w:r>
      <w:r>
        <w:rPr>
          <w:rFonts w:ascii="Palatino Linotype" w:hAnsi="Palatino Linotype"/>
          <w:i/>
          <w:szCs w:val="24"/>
          <w:lang w:val="es-ES_tradnl"/>
        </w:rPr>
        <w:t xml:space="preserve"> </w:t>
      </w:r>
      <w:r w:rsidRPr="00E14C88">
        <w:rPr>
          <w:rFonts w:ascii="Palatino Linotype" w:hAnsi="Palatino Linotype"/>
          <w:i/>
          <w:szCs w:val="24"/>
          <w:lang w:val="es-ES_tradnl"/>
        </w:rPr>
        <w:t>Adquisiciones y Servicios y Comité de Arrendamiento</w:t>
      </w:r>
      <w:r>
        <w:rPr>
          <w:rFonts w:ascii="Palatino Linotype" w:hAnsi="Palatino Linotype"/>
          <w:i/>
          <w:szCs w:val="24"/>
          <w:lang w:val="es-ES_tradnl"/>
        </w:rPr>
        <w:t xml:space="preserve">s, Adquisiciones de Inmuebles y </w:t>
      </w:r>
      <w:r w:rsidRPr="00E14C88">
        <w:rPr>
          <w:rFonts w:ascii="Palatino Linotype" w:hAnsi="Palatino Linotype"/>
          <w:i/>
          <w:szCs w:val="24"/>
          <w:lang w:val="es-ES_tradnl"/>
        </w:rPr>
        <w:t>Enajenaciones;</w:t>
      </w:r>
    </w:p>
    <w:p w14:paraId="0C0F417A" w14:textId="3FF96B00" w:rsidR="00E14C88" w:rsidRPr="00E14C88" w:rsidRDefault="00E14C88" w:rsidP="00E14C88">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E14C88">
        <w:rPr>
          <w:rFonts w:ascii="Palatino Linotype" w:hAnsi="Palatino Linotype"/>
          <w:i/>
          <w:szCs w:val="24"/>
          <w:lang w:val="es-ES_tradnl"/>
        </w:rPr>
        <w:t>IX. Coordinar el resguardo y actualización del archiv</w:t>
      </w:r>
      <w:r>
        <w:rPr>
          <w:rFonts w:ascii="Palatino Linotype" w:hAnsi="Palatino Linotype"/>
          <w:i/>
          <w:szCs w:val="24"/>
          <w:lang w:val="es-ES_tradnl"/>
        </w:rPr>
        <w:t xml:space="preserve">o de personal salvaguardando la </w:t>
      </w:r>
      <w:r w:rsidRPr="00E14C88">
        <w:rPr>
          <w:rFonts w:ascii="Palatino Linotype" w:hAnsi="Palatino Linotype"/>
          <w:i/>
          <w:szCs w:val="24"/>
          <w:lang w:val="es-ES_tradnl"/>
        </w:rPr>
        <w:t>información en términos de las disposiciones legales;</w:t>
      </w:r>
    </w:p>
    <w:p w14:paraId="2FDEBF42" w14:textId="0A32F776" w:rsidR="00E14C88" w:rsidRDefault="00E14C88" w:rsidP="00E14C88">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E14C88">
        <w:rPr>
          <w:rFonts w:ascii="Palatino Linotype" w:hAnsi="Palatino Linotype"/>
          <w:i/>
          <w:szCs w:val="24"/>
          <w:lang w:val="es-ES_tradnl"/>
        </w:rPr>
        <w:t>X. Revisar y validar los anteproyectos del programa anual d</w:t>
      </w:r>
      <w:r>
        <w:rPr>
          <w:rFonts w:ascii="Palatino Linotype" w:hAnsi="Palatino Linotype"/>
          <w:i/>
          <w:szCs w:val="24"/>
          <w:lang w:val="es-ES_tradnl"/>
        </w:rPr>
        <w:t xml:space="preserve">e adquisiciones en coordinación </w:t>
      </w:r>
      <w:r w:rsidRPr="00E14C88">
        <w:rPr>
          <w:rFonts w:ascii="Palatino Linotype" w:hAnsi="Palatino Linotype"/>
          <w:i/>
          <w:szCs w:val="24"/>
          <w:lang w:val="es-ES_tradnl"/>
        </w:rPr>
        <w:t>con las áreas que integran la Administración Pública Mun</w:t>
      </w:r>
      <w:r>
        <w:rPr>
          <w:rFonts w:ascii="Palatino Linotype" w:hAnsi="Palatino Linotype"/>
          <w:i/>
          <w:szCs w:val="24"/>
          <w:lang w:val="es-ES_tradnl"/>
        </w:rPr>
        <w:t xml:space="preserve">icipal, conformando el programa </w:t>
      </w:r>
      <w:r w:rsidRPr="00E14C88">
        <w:rPr>
          <w:rFonts w:ascii="Palatino Linotype" w:hAnsi="Palatino Linotype"/>
          <w:i/>
          <w:szCs w:val="24"/>
          <w:lang w:val="es-ES_tradnl"/>
        </w:rPr>
        <w:t>anual de adquisiciones con base en el presupuesto anual autorizado;</w:t>
      </w:r>
    </w:p>
    <w:p w14:paraId="3405030D" w14:textId="03E6EBF5" w:rsidR="00DA5A40" w:rsidRPr="00DA5A40" w:rsidRDefault="00DA5A40" w:rsidP="00DA5A40">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XI. Coordinar y supervisar el control y procesos de los alma</w:t>
      </w:r>
      <w:r>
        <w:rPr>
          <w:rFonts w:ascii="Palatino Linotype" w:hAnsi="Palatino Linotype"/>
          <w:i/>
          <w:szCs w:val="24"/>
          <w:lang w:val="es-ES_tradnl"/>
        </w:rPr>
        <w:t xml:space="preserve">cenes de bienes adquiridos, así </w:t>
      </w:r>
      <w:r w:rsidRPr="00DA5A40">
        <w:rPr>
          <w:rFonts w:ascii="Palatino Linotype" w:hAnsi="Palatino Linotype"/>
          <w:i/>
          <w:szCs w:val="24"/>
          <w:lang w:val="es-ES_tradnl"/>
        </w:rPr>
        <w:t>como los lugares destinados para guarda de vehícu</w:t>
      </w:r>
      <w:r>
        <w:rPr>
          <w:rFonts w:ascii="Palatino Linotype" w:hAnsi="Palatino Linotype"/>
          <w:i/>
          <w:szCs w:val="24"/>
          <w:lang w:val="es-ES_tradnl"/>
        </w:rPr>
        <w:t xml:space="preserve">los propiedad municipal y demás </w:t>
      </w:r>
      <w:r w:rsidRPr="00DA5A40">
        <w:rPr>
          <w:rFonts w:ascii="Palatino Linotype" w:hAnsi="Palatino Linotype"/>
          <w:i/>
          <w:szCs w:val="24"/>
          <w:lang w:val="es-ES_tradnl"/>
        </w:rPr>
        <w:t>inmuebles que tengan relación directa con las funciones encomendadas, debiendo en todo</w:t>
      </w:r>
      <w:r>
        <w:rPr>
          <w:rFonts w:ascii="Palatino Linotype" w:hAnsi="Palatino Linotype"/>
          <w:i/>
          <w:szCs w:val="24"/>
          <w:lang w:val="es-ES_tradnl"/>
        </w:rPr>
        <w:t xml:space="preserve"> </w:t>
      </w:r>
      <w:r w:rsidRPr="00DA5A40">
        <w:rPr>
          <w:rFonts w:ascii="Palatino Linotype" w:hAnsi="Palatino Linotype"/>
          <w:i/>
          <w:szCs w:val="24"/>
          <w:lang w:val="es-ES_tradnl"/>
        </w:rPr>
        <w:t xml:space="preserve">momento resguardar en buen estado los bienes </w:t>
      </w:r>
      <w:proofErr w:type="spellStart"/>
      <w:r w:rsidRPr="00DA5A40">
        <w:rPr>
          <w:rFonts w:ascii="Palatino Linotype" w:hAnsi="Palatino Linotype"/>
          <w:i/>
          <w:szCs w:val="24"/>
          <w:lang w:val="es-ES_tradnl"/>
        </w:rPr>
        <w:t>recepcionados</w:t>
      </w:r>
      <w:proofErr w:type="spellEnd"/>
      <w:r w:rsidRPr="00DA5A40">
        <w:rPr>
          <w:rFonts w:ascii="Palatino Linotype" w:hAnsi="Palatino Linotype"/>
          <w:i/>
          <w:szCs w:val="24"/>
          <w:lang w:val="es-ES_tradnl"/>
        </w:rPr>
        <w:t xml:space="preserve"> en el almacén, e informar</w:t>
      </w:r>
      <w:r>
        <w:rPr>
          <w:rFonts w:ascii="Palatino Linotype" w:hAnsi="Palatino Linotype"/>
          <w:i/>
          <w:szCs w:val="24"/>
          <w:lang w:val="es-ES_tradnl"/>
        </w:rPr>
        <w:t xml:space="preserve"> </w:t>
      </w:r>
      <w:r w:rsidRPr="00DA5A40">
        <w:rPr>
          <w:rFonts w:ascii="Palatino Linotype" w:hAnsi="Palatino Linotype"/>
          <w:i/>
          <w:szCs w:val="24"/>
          <w:lang w:val="es-ES_tradnl"/>
        </w:rPr>
        <w:t>la adquisición de bienes de activo fijo a la Secretaría del Ayuntamiento;</w:t>
      </w:r>
    </w:p>
    <w:p w14:paraId="5080BE77" w14:textId="0467CABF" w:rsidR="00DA5A40" w:rsidRPr="00DA5A40" w:rsidRDefault="00DA5A40" w:rsidP="00DA5A40">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XII. Establecer los mecanismos para conservar en buen estado, coordinando el mantenimiento</w:t>
      </w:r>
      <w:r>
        <w:rPr>
          <w:rFonts w:ascii="Palatino Linotype" w:hAnsi="Palatino Linotype"/>
          <w:i/>
          <w:szCs w:val="24"/>
          <w:lang w:val="es-ES_tradnl"/>
        </w:rPr>
        <w:t xml:space="preserve"> </w:t>
      </w:r>
      <w:r w:rsidRPr="00DA5A40">
        <w:rPr>
          <w:rFonts w:ascii="Palatino Linotype" w:hAnsi="Palatino Linotype"/>
          <w:i/>
          <w:szCs w:val="24"/>
          <w:lang w:val="es-ES_tradnl"/>
        </w:rPr>
        <w:t>y aseguramiento mediante las tarjetas de resguardo de</w:t>
      </w:r>
      <w:r>
        <w:rPr>
          <w:rFonts w:ascii="Palatino Linotype" w:hAnsi="Palatino Linotype"/>
          <w:i/>
          <w:szCs w:val="24"/>
          <w:lang w:val="es-ES_tradnl"/>
        </w:rPr>
        <w:t xml:space="preserve"> los bienes muebles e inmuebles </w:t>
      </w:r>
      <w:r w:rsidRPr="00DA5A40">
        <w:rPr>
          <w:rFonts w:ascii="Palatino Linotype" w:hAnsi="Palatino Linotype"/>
          <w:i/>
          <w:szCs w:val="24"/>
          <w:lang w:val="es-ES_tradnl"/>
        </w:rPr>
        <w:t>propiedad municipal;</w:t>
      </w:r>
    </w:p>
    <w:p w14:paraId="09C34019" w14:textId="447D697E" w:rsidR="00DA5A40" w:rsidRPr="00DA5A40" w:rsidRDefault="00DA5A40" w:rsidP="00DA5A40">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XIII. Suscribir contratos de adquisiciones de bienes mueb</w:t>
      </w:r>
      <w:r>
        <w:rPr>
          <w:rFonts w:ascii="Palatino Linotype" w:hAnsi="Palatino Linotype"/>
          <w:i/>
          <w:szCs w:val="24"/>
          <w:lang w:val="es-ES_tradnl"/>
        </w:rPr>
        <w:t xml:space="preserve">les y servicios, conforme a los </w:t>
      </w:r>
      <w:r w:rsidRPr="00DA5A40">
        <w:rPr>
          <w:rFonts w:ascii="Palatino Linotype" w:hAnsi="Palatino Linotype"/>
          <w:i/>
          <w:szCs w:val="24"/>
          <w:lang w:val="es-ES_tradnl"/>
        </w:rPr>
        <w:t>acuerdos tomados en el Comité de Adquisiciones y Servicios;</w:t>
      </w:r>
    </w:p>
    <w:p w14:paraId="72809F03" w14:textId="504786A5" w:rsidR="00DA5A40" w:rsidRPr="00DA5A40" w:rsidRDefault="00DA5A40" w:rsidP="00DA5A40">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XIV. Organizar y proveer los servicios generales que re</w:t>
      </w:r>
      <w:r>
        <w:rPr>
          <w:rFonts w:ascii="Palatino Linotype" w:hAnsi="Palatino Linotype"/>
          <w:i/>
          <w:szCs w:val="24"/>
          <w:lang w:val="es-ES_tradnl"/>
        </w:rPr>
        <w:t xml:space="preserve">quieran las distintas áreas que </w:t>
      </w:r>
      <w:r w:rsidRPr="00DA5A40">
        <w:rPr>
          <w:rFonts w:ascii="Palatino Linotype" w:hAnsi="Palatino Linotype"/>
          <w:i/>
          <w:szCs w:val="24"/>
          <w:lang w:val="es-ES_tradnl"/>
        </w:rPr>
        <w:t>conforman la Administración Pública Municipal;</w:t>
      </w:r>
    </w:p>
    <w:p w14:paraId="238944D2" w14:textId="3D40DD05" w:rsidR="00DA5A40" w:rsidRPr="00DA5A40" w:rsidRDefault="00DA5A40" w:rsidP="00DA5A40">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XV. Controlar y asegurar el parque vehicular de la administrac</w:t>
      </w:r>
      <w:r>
        <w:rPr>
          <w:rFonts w:ascii="Palatino Linotype" w:hAnsi="Palatino Linotype"/>
          <w:i/>
          <w:szCs w:val="24"/>
          <w:lang w:val="es-ES_tradnl"/>
        </w:rPr>
        <w:t xml:space="preserve">ión pública municipal, así como </w:t>
      </w:r>
      <w:r w:rsidRPr="00DA5A40">
        <w:rPr>
          <w:rFonts w:ascii="Palatino Linotype" w:hAnsi="Palatino Linotype"/>
          <w:i/>
          <w:szCs w:val="24"/>
          <w:lang w:val="es-ES_tradnl"/>
        </w:rPr>
        <w:t>autorizar el suministro de energéticos a vehículos auto</w:t>
      </w:r>
      <w:r>
        <w:rPr>
          <w:rFonts w:ascii="Palatino Linotype" w:hAnsi="Palatino Linotype"/>
          <w:i/>
          <w:szCs w:val="24"/>
          <w:lang w:val="es-ES_tradnl"/>
        </w:rPr>
        <w:t xml:space="preserve">motores particulares y aquellas </w:t>
      </w:r>
      <w:r w:rsidRPr="00DA5A40">
        <w:rPr>
          <w:rFonts w:ascii="Palatino Linotype" w:hAnsi="Palatino Linotype"/>
          <w:i/>
          <w:szCs w:val="24"/>
          <w:lang w:val="es-ES_tradnl"/>
        </w:rPr>
        <w:t>unidades que se tienen en comodato, para lograr el cumpli</w:t>
      </w:r>
      <w:r>
        <w:rPr>
          <w:rFonts w:ascii="Palatino Linotype" w:hAnsi="Palatino Linotype"/>
          <w:i/>
          <w:szCs w:val="24"/>
          <w:lang w:val="es-ES_tradnl"/>
        </w:rPr>
        <w:t xml:space="preserve">miento de las funciones propias </w:t>
      </w:r>
      <w:r w:rsidRPr="00DA5A40">
        <w:rPr>
          <w:rFonts w:ascii="Palatino Linotype" w:hAnsi="Palatino Linotype"/>
          <w:i/>
          <w:szCs w:val="24"/>
          <w:lang w:val="es-ES_tradnl"/>
        </w:rPr>
        <w:t>del Ayuntamiento y de la administración pública municipal, siempre y cuando se cuente</w:t>
      </w:r>
      <w:r>
        <w:rPr>
          <w:rFonts w:ascii="Palatino Linotype" w:hAnsi="Palatino Linotype"/>
          <w:i/>
          <w:szCs w:val="24"/>
          <w:lang w:val="es-ES_tradnl"/>
        </w:rPr>
        <w:t xml:space="preserve"> </w:t>
      </w:r>
      <w:r w:rsidRPr="00DA5A40">
        <w:rPr>
          <w:rFonts w:ascii="Palatino Linotype" w:hAnsi="Palatino Linotype"/>
          <w:i/>
          <w:szCs w:val="24"/>
          <w:lang w:val="es-ES_tradnl"/>
        </w:rPr>
        <w:t>con suficiencia presupuestal;</w:t>
      </w:r>
    </w:p>
    <w:p w14:paraId="07D93718" w14:textId="255CD504" w:rsidR="00DA5A40" w:rsidRPr="00DA5A40" w:rsidRDefault="00DA5A40" w:rsidP="00DA5A40">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lastRenderedPageBreak/>
        <w:t>XVI. Suscribir, proponer y gestionar los convenios de colaboraci</w:t>
      </w:r>
      <w:r>
        <w:rPr>
          <w:rFonts w:ascii="Palatino Linotype" w:hAnsi="Palatino Linotype"/>
          <w:i/>
          <w:szCs w:val="24"/>
          <w:lang w:val="es-ES_tradnl"/>
        </w:rPr>
        <w:t xml:space="preserve">ón y afiliación que mejoren las </w:t>
      </w:r>
      <w:r w:rsidRPr="00DA5A40">
        <w:rPr>
          <w:rFonts w:ascii="Palatino Linotype" w:hAnsi="Palatino Linotype"/>
          <w:i/>
          <w:szCs w:val="24"/>
          <w:lang w:val="es-ES_tradnl"/>
        </w:rPr>
        <w:t>prestaciones de los servidores públicos municipales;</w:t>
      </w:r>
    </w:p>
    <w:p w14:paraId="33235A61" w14:textId="77777777" w:rsidR="00DA5A40" w:rsidRPr="00DA5A40" w:rsidRDefault="00DA5A40" w:rsidP="00DA5A40">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XVII. Presidir el Comité de Adquisiciones y Servicios, así como el Comité de Arrendamientos,</w:t>
      </w:r>
    </w:p>
    <w:p w14:paraId="6E4EF9BA" w14:textId="77777777" w:rsidR="00DA5A40" w:rsidRPr="00DA5A40" w:rsidRDefault="00DA5A40" w:rsidP="00DA5A40">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Adquisiciones de Inmuebles y Enajenaciones;</w:t>
      </w:r>
    </w:p>
    <w:p w14:paraId="66CF4124" w14:textId="77777777" w:rsidR="00DA5A40" w:rsidRPr="00DA5A40" w:rsidRDefault="00DA5A40" w:rsidP="00DA5A40">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XVIII. Participar en las negociaciones con el Sindicato Único de Trabajadores de los Poderes,</w:t>
      </w:r>
    </w:p>
    <w:p w14:paraId="61E0CADA" w14:textId="5008CE0B" w:rsidR="00DA5A40" w:rsidRPr="00DA5A40" w:rsidRDefault="00DA5A40" w:rsidP="00DA5A40">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Municipios e Instituciones Descentralizadas del Estado de México y vigilar el cumplimiento</w:t>
      </w:r>
      <w:r>
        <w:rPr>
          <w:rFonts w:ascii="Palatino Linotype" w:hAnsi="Palatino Linotype"/>
          <w:i/>
          <w:szCs w:val="24"/>
          <w:lang w:val="es-ES_tradnl"/>
        </w:rPr>
        <w:t xml:space="preserve"> </w:t>
      </w:r>
      <w:r w:rsidRPr="00DA5A40">
        <w:rPr>
          <w:rFonts w:ascii="Palatino Linotype" w:hAnsi="Palatino Linotype"/>
          <w:i/>
          <w:szCs w:val="24"/>
          <w:lang w:val="es-ES_tradnl"/>
        </w:rPr>
        <w:t>de los convenios de prestaciones socioeconómicas de los trabajadores sindicalizados;</w:t>
      </w:r>
    </w:p>
    <w:p w14:paraId="412413DF" w14:textId="2E358BDD" w:rsidR="00DA5A40" w:rsidRPr="00DA5A40" w:rsidRDefault="00DA5A40" w:rsidP="00DA5A40">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XIX. Establecer políticas para el mantenimiento de los recurs</w:t>
      </w:r>
      <w:r>
        <w:rPr>
          <w:rFonts w:ascii="Palatino Linotype" w:hAnsi="Palatino Linotype"/>
          <w:i/>
          <w:szCs w:val="24"/>
          <w:lang w:val="es-ES_tradnl"/>
        </w:rPr>
        <w:t xml:space="preserve">os materiales de las diferentes </w:t>
      </w:r>
      <w:r w:rsidRPr="00DA5A40">
        <w:rPr>
          <w:rFonts w:ascii="Palatino Linotype" w:hAnsi="Palatino Linotype"/>
          <w:i/>
          <w:szCs w:val="24"/>
          <w:lang w:val="es-ES_tradnl"/>
        </w:rPr>
        <w:t>áreas de la administración pública municipal;</w:t>
      </w:r>
    </w:p>
    <w:p w14:paraId="54C8A2D7" w14:textId="29B12EEB" w:rsidR="00DA5A40" w:rsidRPr="00DA5A40" w:rsidRDefault="00DA5A40" w:rsidP="00DA5A40">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XX. Coordinar, dirigir, evaluar y autorizar los programas, pr</w:t>
      </w:r>
      <w:r>
        <w:rPr>
          <w:rFonts w:ascii="Palatino Linotype" w:hAnsi="Palatino Linotype"/>
          <w:i/>
          <w:szCs w:val="24"/>
          <w:lang w:val="es-ES_tradnl"/>
        </w:rPr>
        <w:t xml:space="preserve">ocesos y procedimientos para la </w:t>
      </w:r>
      <w:r w:rsidRPr="00DA5A40">
        <w:rPr>
          <w:rFonts w:ascii="Palatino Linotype" w:hAnsi="Palatino Linotype"/>
          <w:i/>
          <w:szCs w:val="24"/>
          <w:lang w:val="es-ES_tradnl"/>
        </w:rPr>
        <w:t xml:space="preserve">elaboración y distribución oportuna de la nómina para el </w:t>
      </w:r>
      <w:r>
        <w:rPr>
          <w:rFonts w:ascii="Palatino Linotype" w:hAnsi="Palatino Linotype"/>
          <w:i/>
          <w:szCs w:val="24"/>
          <w:lang w:val="es-ES_tradnl"/>
        </w:rPr>
        <w:t xml:space="preserve">pago del personal que labora en </w:t>
      </w:r>
      <w:r w:rsidRPr="00DA5A40">
        <w:rPr>
          <w:rFonts w:ascii="Palatino Linotype" w:hAnsi="Palatino Linotype"/>
          <w:i/>
          <w:szCs w:val="24"/>
          <w:lang w:val="es-ES_tradnl"/>
        </w:rPr>
        <w:t>el gobierno y la administración municipal, con apego a la normatividad en la materia y al</w:t>
      </w:r>
      <w:r>
        <w:rPr>
          <w:rFonts w:ascii="Palatino Linotype" w:hAnsi="Palatino Linotype"/>
          <w:i/>
          <w:szCs w:val="24"/>
          <w:lang w:val="es-ES_tradnl"/>
        </w:rPr>
        <w:t xml:space="preserve"> </w:t>
      </w:r>
      <w:r w:rsidRPr="00DA5A40">
        <w:rPr>
          <w:rFonts w:ascii="Palatino Linotype" w:hAnsi="Palatino Linotype"/>
          <w:i/>
          <w:szCs w:val="24"/>
          <w:lang w:val="es-ES_tradnl"/>
        </w:rPr>
        <w:t>presupuesto autorizado;</w:t>
      </w:r>
    </w:p>
    <w:p w14:paraId="3B8D05DA" w14:textId="557D9777" w:rsidR="00DA5A40" w:rsidRPr="00DA5A40" w:rsidRDefault="00DA5A40" w:rsidP="00DA5A40">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 xml:space="preserve">XXI. Mantener y fortalecer las relaciones con las agrupaciones </w:t>
      </w:r>
      <w:r>
        <w:rPr>
          <w:rFonts w:ascii="Palatino Linotype" w:hAnsi="Palatino Linotype"/>
          <w:i/>
          <w:szCs w:val="24"/>
          <w:lang w:val="es-ES_tradnl"/>
        </w:rPr>
        <w:t xml:space="preserve">sindicales de la administración </w:t>
      </w:r>
      <w:r w:rsidRPr="00DA5A40">
        <w:rPr>
          <w:rFonts w:ascii="Palatino Linotype" w:hAnsi="Palatino Linotype"/>
          <w:i/>
          <w:szCs w:val="24"/>
          <w:lang w:val="es-ES_tradnl"/>
        </w:rPr>
        <w:t>pública municipal, acordando conjuntamente las c</w:t>
      </w:r>
      <w:r>
        <w:rPr>
          <w:rFonts w:ascii="Palatino Linotype" w:hAnsi="Palatino Linotype"/>
          <w:i/>
          <w:szCs w:val="24"/>
          <w:lang w:val="es-ES_tradnl"/>
        </w:rPr>
        <w:t xml:space="preserve">ondiciones y normas de trabajo, </w:t>
      </w:r>
      <w:r w:rsidRPr="00DA5A40">
        <w:rPr>
          <w:rFonts w:ascii="Palatino Linotype" w:hAnsi="Palatino Linotype"/>
          <w:i/>
          <w:szCs w:val="24"/>
          <w:lang w:val="es-ES_tradnl"/>
        </w:rPr>
        <w:t>vigilando el estricto cumplimiento de las disposiciones legales;</w:t>
      </w:r>
    </w:p>
    <w:p w14:paraId="21C667BB" w14:textId="470B28BB" w:rsidR="00DA5A40" w:rsidRPr="00DA5A40" w:rsidRDefault="00DA5A40" w:rsidP="00DA5A40">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XXII. Coordinar, dirigir y evaluar la operación y rutinas de trabajo, para las labores que se</w:t>
      </w:r>
      <w:r>
        <w:rPr>
          <w:rFonts w:ascii="Palatino Linotype" w:hAnsi="Palatino Linotype"/>
          <w:i/>
          <w:szCs w:val="24"/>
          <w:lang w:val="es-ES_tradnl"/>
        </w:rPr>
        <w:t xml:space="preserve"> </w:t>
      </w:r>
      <w:r w:rsidRPr="00DA5A40">
        <w:rPr>
          <w:rFonts w:ascii="Palatino Linotype" w:hAnsi="Palatino Linotype"/>
          <w:i/>
          <w:szCs w:val="24"/>
          <w:lang w:val="es-ES_tradnl"/>
        </w:rPr>
        <w:t>desarrollen en los talleres de carpintería, herrería, mec</w:t>
      </w:r>
      <w:r>
        <w:rPr>
          <w:rFonts w:ascii="Palatino Linotype" w:hAnsi="Palatino Linotype"/>
          <w:i/>
          <w:szCs w:val="24"/>
          <w:lang w:val="es-ES_tradnl"/>
        </w:rPr>
        <w:t xml:space="preserve">ánico, intendencia, servicio de </w:t>
      </w:r>
      <w:r w:rsidRPr="00DA5A40">
        <w:rPr>
          <w:rFonts w:ascii="Palatino Linotype" w:hAnsi="Palatino Linotype"/>
          <w:i/>
          <w:szCs w:val="24"/>
          <w:lang w:val="es-ES_tradnl"/>
        </w:rPr>
        <w:t>fotocopiado, impresión, mensajería y correspondencia interna;</w:t>
      </w:r>
    </w:p>
    <w:p w14:paraId="5D482F42" w14:textId="742DCCC7" w:rsidR="00DA5A40" w:rsidRPr="00DA5A40" w:rsidRDefault="00DA5A40" w:rsidP="00DA5A40">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XXIII. Determinar, establecer y hacer cumplir las medidas de</w:t>
      </w:r>
      <w:r>
        <w:rPr>
          <w:rFonts w:ascii="Palatino Linotype" w:hAnsi="Palatino Linotype"/>
          <w:i/>
          <w:szCs w:val="24"/>
          <w:lang w:val="es-ES_tradnl"/>
        </w:rPr>
        <w:t xml:space="preserve"> racionalización del gasto, sin </w:t>
      </w:r>
      <w:r w:rsidRPr="00DA5A40">
        <w:rPr>
          <w:rFonts w:ascii="Palatino Linotype" w:hAnsi="Palatino Linotype"/>
          <w:i/>
          <w:szCs w:val="24"/>
          <w:lang w:val="es-ES_tradnl"/>
        </w:rPr>
        <w:t>menoscabo de la calidad en el servicio, que pro</w:t>
      </w:r>
      <w:r>
        <w:rPr>
          <w:rFonts w:ascii="Palatino Linotype" w:hAnsi="Palatino Linotype"/>
          <w:i/>
          <w:szCs w:val="24"/>
          <w:lang w:val="es-ES_tradnl"/>
        </w:rPr>
        <w:t xml:space="preserve">porcionan las áreas y entidades </w:t>
      </w:r>
      <w:r w:rsidRPr="00DA5A40">
        <w:rPr>
          <w:rFonts w:ascii="Palatino Linotype" w:hAnsi="Palatino Linotype"/>
          <w:i/>
          <w:szCs w:val="24"/>
          <w:lang w:val="es-ES_tradnl"/>
        </w:rPr>
        <w:t>municipales;</w:t>
      </w:r>
    </w:p>
    <w:p w14:paraId="68B3FEBE" w14:textId="62BB124E" w:rsidR="00DA5A40" w:rsidRPr="00DA5A40" w:rsidRDefault="00DA5A40" w:rsidP="00DA5A40">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XXIV. Dirigir, coordinar, promover y vigilar la capacitación integral en actitudes, aptitudes</w:t>
      </w:r>
      <w:r>
        <w:rPr>
          <w:rFonts w:ascii="Palatino Linotype" w:hAnsi="Palatino Linotype"/>
          <w:i/>
          <w:szCs w:val="24"/>
          <w:lang w:val="es-ES_tradnl"/>
        </w:rPr>
        <w:t xml:space="preserve"> y </w:t>
      </w:r>
      <w:r w:rsidRPr="00DA5A40">
        <w:rPr>
          <w:rFonts w:ascii="Palatino Linotype" w:hAnsi="Palatino Linotype"/>
          <w:i/>
          <w:szCs w:val="24"/>
          <w:lang w:val="es-ES_tradnl"/>
        </w:rPr>
        <w:t>desarrollo profesional de los servidores públicos</w:t>
      </w:r>
      <w:r>
        <w:rPr>
          <w:rFonts w:ascii="Palatino Linotype" w:hAnsi="Palatino Linotype"/>
          <w:i/>
          <w:szCs w:val="24"/>
          <w:lang w:val="es-ES_tradnl"/>
        </w:rPr>
        <w:t xml:space="preserve">, apoyando la implementación de </w:t>
      </w:r>
      <w:r w:rsidRPr="00DA5A40">
        <w:rPr>
          <w:rFonts w:ascii="Palatino Linotype" w:hAnsi="Palatino Linotype"/>
          <w:i/>
          <w:szCs w:val="24"/>
          <w:lang w:val="es-ES_tradnl"/>
        </w:rPr>
        <w:t>estrategias y políticas en los programas de profesionalización que permitan fortalecer sus</w:t>
      </w:r>
      <w:r>
        <w:rPr>
          <w:rFonts w:ascii="Palatino Linotype" w:hAnsi="Palatino Linotype"/>
          <w:i/>
          <w:szCs w:val="24"/>
          <w:lang w:val="es-ES_tradnl"/>
        </w:rPr>
        <w:t xml:space="preserve"> </w:t>
      </w:r>
      <w:r w:rsidRPr="00DA5A40">
        <w:rPr>
          <w:rFonts w:ascii="Palatino Linotype" w:hAnsi="Palatino Linotype"/>
          <w:i/>
          <w:szCs w:val="24"/>
          <w:lang w:val="es-ES_tradnl"/>
        </w:rPr>
        <w:t>conocimientos, habilidades y vocación de servicio;</w:t>
      </w:r>
    </w:p>
    <w:p w14:paraId="38CA1EB4" w14:textId="279EE8C5" w:rsidR="00DA5A40" w:rsidRPr="00DA5A40" w:rsidRDefault="00DA5A40" w:rsidP="00DA5A40">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lastRenderedPageBreak/>
        <w:t>XXV. Emitir las políticas, circulares, normas y lineamientos administrativos de su competencia</w:t>
      </w:r>
      <w:r>
        <w:rPr>
          <w:rFonts w:ascii="Palatino Linotype" w:hAnsi="Palatino Linotype"/>
          <w:i/>
          <w:szCs w:val="24"/>
          <w:lang w:val="es-ES_tradnl"/>
        </w:rPr>
        <w:t xml:space="preserve"> </w:t>
      </w:r>
      <w:r w:rsidRPr="00DA5A40">
        <w:rPr>
          <w:rFonts w:ascii="Palatino Linotype" w:hAnsi="Palatino Linotype"/>
          <w:i/>
          <w:szCs w:val="24"/>
          <w:lang w:val="es-ES_tradnl"/>
        </w:rPr>
        <w:t>para mejorar y desarrollar las actividades de la administración pública municipal;</w:t>
      </w:r>
    </w:p>
    <w:p w14:paraId="731E64D5" w14:textId="24445C48" w:rsidR="00DA5A40" w:rsidRPr="00DA5A40" w:rsidRDefault="00DA5A40" w:rsidP="00DA5A40">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XXVI. Coordinar conjuntamente con las diferentes dependenci</w:t>
      </w:r>
      <w:r>
        <w:rPr>
          <w:rFonts w:ascii="Palatino Linotype" w:hAnsi="Palatino Linotype"/>
          <w:i/>
          <w:szCs w:val="24"/>
          <w:lang w:val="es-ES_tradnl"/>
        </w:rPr>
        <w:t xml:space="preserve">as de la administración pública </w:t>
      </w:r>
      <w:r w:rsidRPr="00DA5A40">
        <w:rPr>
          <w:rFonts w:ascii="Palatino Linotype" w:hAnsi="Palatino Linotype"/>
          <w:i/>
          <w:szCs w:val="24"/>
          <w:lang w:val="es-ES_tradnl"/>
        </w:rPr>
        <w:t>municipal, las políticas y lineamientos a seguir en mater</w:t>
      </w:r>
      <w:r>
        <w:rPr>
          <w:rFonts w:ascii="Palatino Linotype" w:hAnsi="Palatino Linotype"/>
          <w:i/>
          <w:szCs w:val="24"/>
          <w:lang w:val="es-ES_tradnl"/>
        </w:rPr>
        <w:t xml:space="preserve">ia de organización, operación y </w:t>
      </w:r>
      <w:r w:rsidRPr="00DA5A40">
        <w:rPr>
          <w:rFonts w:ascii="Palatino Linotype" w:hAnsi="Palatino Linotype"/>
          <w:i/>
          <w:szCs w:val="24"/>
          <w:lang w:val="es-ES_tradnl"/>
        </w:rPr>
        <w:t>funcionamiento de las mismas para el ágil y adecuado aprovechamiento de los recursos;</w:t>
      </w:r>
    </w:p>
    <w:p w14:paraId="1DF0B5D3" w14:textId="7D42A9A6" w:rsidR="00DA5A40" w:rsidRDefault="00DA5A40" w:rsidP="00DA5A40">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XXVII. Suscribir contratos de arrendamiento de los bienes i</w:t>
      </w:r>
      <w:r>
        <w:rPr>
          <w:rFonts w:ascii="Palatino Linotype" w:hAnsi="Palatino Linotype"/>
          <w:i/>
          <w:szCs w:val="24"/>
          <w:lang w:val="es-ES_tradnl"/>
        </w:rPr>
        <w:t xml:space="preserve">nmuebles de dominio privado del </w:t>
      </w:r>
      <w:r w:rsidRPr="00DA5A40">
        <w:rPr>
          <w:rFonts w:ascii="Palatino Linotype" w:hAnsi="Palatino Linotype"/>
          <w:i/>
          <w:szCs w:val="24"/>
          <w:lang w:val="es-ES_tradnl"/>
        </w:rPr>
        <w:t>Municipio, conforme a los acuerdos tomados en el Comité</w:t>
      </w:r>
      <w:r>
        <w:rPr>
          <w:rFonts w:ascii="Palatino Linotype" w:hAnsi="Palatino Linotype"/>
          <w:i/>
          <w:szCs w:val="24"/>
          <w:lang w:val="es-ES_tradnl"/>
        </w:rPr>
        <w:t xml:space="preserve"> de Arrendamientos, Adquisición </w:t>
      </w:r>
      <w:r w:rsidRPr="00DA5A40">
        <w:rPr>
          <w:rFonts w:ascii="Palatino Linotype" w:hAnsi="Palatino Linotype"/>
          <w:i/>
          <w:szCs w:val="24"/>
          <w:lang w:val="es-ES_tradnl"/>
        </w:rPr>
        <w:t>de Inmuebles y Enajenaciones;</w:t>
      </w:r>
    </w:p>
    <w:p w14:paraId="60656F83" w14:textId="1D4032A1" w:rsidR="00DA5A40" w:rsidRPr="00DA5A40" w:rsidRDefault="00DA5A40" w:rsidP="00DA5A40">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XXVIII.</w:t>
      </w:r>
      <w:r>
        <w:rPr>
          <w:rFonts w:ascii="Palatino Linotype" w:hAnsi="Palatino Linotype"/>
          <w:i/>
          <w:szCs w:val="24"/>
          <w:lang w:val="es-ES_tradnl"/>
        </w:rPr>
        <w:t xml:space="preserve"> </w:t>
      </w:r>
      <w:r w:rsidRPr="00DA5A40">
        <w:rPr>
          <w:rFonts w:ascii="Palatino Linotype" w:hAnsi="Palatino Linotype"/>
          <w:i/>
          <w:szCs w:val="24"/>
          <w:lang w:val="es-ES_tradnl"/>
        </w:rPr>
        <w:t>Coordinar y proveer en las distintas unidades administrativ</w:t>
      </w:r>
      <w:r>
        <w:rPr>
          <w:rFonts w:ascii="Palatino Linotype" w:hAnsi="Palatino Linotype"/>
          <w:i/>
          <w:szCs w:val="24"/>
          <w:lang w:val="es-ES_tradnl"/>
        </w:rPr>
        <w:t xml:space="preserve">as del Ayuntamiento el servicio </w:t>
      </w:r>
      <w:r w:rsidRPr="00DA5A40">
        <w:rPr>
          <w:rFonts w:ascii="Palatino Linotype" w:hAnsi="Palatino Linotype"/>
          <w:i/>
          <w:szCs w:val="24"/>
          <w:lang w:val="es-ES_tradnl"/>
        </w:rPr>
        <w:t>de telefonía móvil, así como la supervisión del adecuado uso y eficiente en la aplicación y</w:t>
      </w:r>
      <w:r>
        <w:rPr>
          <w:rFonts w:ascii="Palatino Linotype" w:hAnsi="Palatino Linotype"/>
          <w:i/>
          <w:szCs w:val="24"/>
          <w:lang w:val="es-ES_tradnl"/>
        </w:rPr>
        <w:t xml:space="preserve"> </w:t>
      </w:r>
      <w:r w:rsidRPr="00DA5A40">
        <w:rPr>
          <w:rFonts w:ascii="Palatino Linotype" w:hAnsi="Palatino Linotype"/>
          <w:i/>
          <w:szCs w:val="24"/>
          <w:lang w:val="es-ES_tradnl"/>
        </w:rPr>
        <w:t>distribución de dicho recurso; y</w:t>
      </w:r>
    </w:p>
    <w:p w14:paraId="017332EE" w14:textId="28404D21" w:rsidR="00DA5A40" w:rsidRDefault="00DA5A40" w:rsidP="00DA5A40">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XXIX. Las que señalan la Ley del Trabajo de los Servidores Públicos del Estado y Municipios y</w:t>
      </w:r>
      <w:r>
        <w:rPr>
          <w:rFonts w:ascii="Palatino Linotype" w:hAnsi="Palatino Linotype"/>
          <w:i/>
          <w:szCs w:val="24"/>
          <w:lang w:val="es-ES_tradnl"/>
        </w:rPr>
        <w:t xml:space="preserve"> </w:t>
      </w:r>
      <w:r w:rsidRPr="00DA5A40">
        <w:rPr>
          <w:rFonts w:ascii="Palatino Linotype" w:hAnsi="Palatino Linotype"/>
          <w:i/>
          <w:szCs w:val="24"/>
          <w:lang w:val="es-ES_tradnl"/>
        </w:rPr>
        <w:t xml:space="preserve">demás disposiciones jurídicas aplicables, o las que le </w:t>
      </w:r>
      <w:r>
        <w:rPr>
          <w:rFonts w:ascii="Palatino Linotype" w:hAnsi="Palatino Linotype"/>
          <w:i/>
          <w:szCs w:val="24"/>
          <w:lang w:val="es-ES_tradnl"/>
        </w:rPr>
        <w:t xml:space="preserve">señale el Presidente o mediante </w:t>
      </w:r>
      <w:r w:rsidRPr="00DA5A40">
        <w:rPr>
          <w:rFonts w:ascii="Palatino Linotype" w:hAnsi="Palatino Linotype"/>
          <w:i/>
          <w:szCs w:val="24"/>
          <w:lang w:val="es-ES_tradnl"/>
        </w:rPr>
        <w:t>acuerdo de Cabildo le sean conferidas.</w:t>
      </w:r>
    </w:p>
    <w:p w14:paraId="1A81E86C" w14:textId="0015D2F1" w:rsidR="00DA5A40" w:rsidRPr="00DA5A40" w:rsidRDefault="00DA5A40" w:rsidP="00DA5A40">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b/>
          <w:i/>
          <w:szCs w:val="24"/>
          <w:lang w:val="es-ES_tradnl"/>
        </w:rPr>
        <w:t>Artículo 3.81.-</w:t>
      </w:r>
      <w:r w:rsidRPr="00DA5A40">
        <w:rPr>
          <w:rFonts w:ascii="Palatino Linotype" w:hAnsi="Palatino Linotype"/>
          <w:i/>
          <w:szCs w:val="24"/>
          <w:lang w:val="es-ES_tradnl"/>
        </w:rPr>
        <w:t xml:space="preserve"> Para el cumplimiento de sus atribuciones y facultades </w:t>
      </w:r>
      <w:r>
        <w:rPr>
          <w:rFonts w:ascii="Palatino Linotype" w:hAnsi="Palatino Linotype"/>
          <w:i/>
          <w:szCs w:val="24"/>
          <w:lang w:val="es-ES_tradnl"/>
        </w:rPr>
        <w:t xml:space="preserve">la Dirección de Administración, </w:t>
      </w:r>
      <w:r w:rsidRPr="00DA5A40">
        <w:rPr>
          <w:rFonts w:ascii="Palatino Linotype" w:hAnsi="Palatino Linotype"/>
          <w:i/>
          <w:szCs w:val="24"/>
          <w:lang w:val="es-ES_tradnl"/>
        </w:rPr>
        <w:t>contará con:</w:t>
      </w:r>
    </w:p>
    <w:p w14:paraId="04BE2A31" w14:textId="77777777" w:rsidR="00DA5A40" w:rsidRPr="00DA5A40" w:rsidRDefault="00DA5A40" w:rsidP="00DA5A40">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I. Subdirección de Recursos Humanos;</w:t>
      </w:r>
    </w:p>
    <w:p w14:paraId="0E653AB3" w14:textId="77777777" w:rsidR="00DA5A40" w:rsidRPr="00DA5A40" w:rsidRDefault="00DA5A40" w:rsidP="00DA5A40">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II. Subdirección de Recursos Materiales;</w:t>
      </w:r>
    </w:p>
    <w:p w14:paraId="5C898E89" w14:textId="77777777" w:rsidR="00DA5A40" w:rsidRPr="00DA5A40" w:rsidRDefault="00DA5A40" w:rsidP="00DA5A40">
      <w:pPr>
        <w:pBdr>
          <w:top w:val="nil"/>
          <w:left w:val="nil"/>
          <w:bottom w:val="nil"/>
          <w:right w:val="nil"/>
          <w:between w:val="nil"/>
        </w:pBdr>
        <w:spacing w:after="0" w:line="360" w:lineRule="auto"/>
        <w:ind w:left="426" w:right="474"/>
        <w:jc w:val="both"/>
        <w:rPr>
          <w:rFonts w:ascii="Palatino Linotype" w:hAnsi="Palatino Linotype"/>
          <w:b/>
          <w:i/>
          <w:szCs w:val="24"/>
          <w:u w:val="single"/>
          <w:lang w:val="es-ES_tradnl"/>
        </w:rPr>
      </w:pPr>
      <w:r w:rsidRPr="00DA5A40">
        <w:rPr>
          <w:rFonts w:ascii="Palatino Linotype" w:hAnsi="Palatino Linotype"/>
          <w:b/>
          <w:i/>
          <w:szCs w:val="24"/>
          <w:u w:val="single"/>
          <w:lang w:val="es-ES_tradnl"/>
        </w:rPr>
        <w:t>III. Subdirección de Adquisiciones y Contratación de Servicios; y</w:t>
      </w:r>
    </w:p>
    <w:p w14:paraId="45DBA129" w14:textId="242E0FBD" w:rsidR="00DA5A40" w:rsidRDefault="00DA5A40" w:rsidP="00DA5A40">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DA5A40">
        <w:rPr>
          <w:rFonts w:ascii="Palatino Linotype" w:hAnsi="Palatino Linotype"/>
          <w:i/>
          <w:szCs w:val="24"/>
          <w:lang w:val="es-ES_tradnl"/>
        </w:rPr>
        <w:t>IV. Subdirección de Servicios Generales</w:t>
      </w:r>
    </w:p>
    <w:p w14:paraId="1C592616" w14:textId="4E371250" w:rsidR="005C68DB" w:rsidRPr="005C68DB" w:rsidRDefault="005C68DB" w:rsidP="005C68DB">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5C68DB">
        <w:rPr>
          <w:rFonts w:ascii="Palatino Linotype" w:hAnsi="Palatino Linotype"/>
          <w:b/>
          <w:i/>
          <w:szCs w:val="24"/>
          <w:lang w:val="es-ES_tradnl"/>
        </w:rPr>
        <w:t>Artículo 3.90.-</w:t>
      </w:r>
      <w:r w:rsidRPr="005C68DB">
        <w:rPr>
          <w:rFonts w:ascii="Palatino Linotype" w:hAnsi="Palatino Linotype"/>
          <w:i/>
          <w:szCs w:val="24"/>
          <w:lang w:val="es-ES_tradnl"/>
        </w:rPr>
        <w:t xml:space="preserve"> La </w:t>
      </w:r>
      <w:r w:rsidRPr="005C68DB">
        <w:rPr>
          <w:rFonts w:ascii="Palatino Linotype" w:hAnsi="Palatino Linotype"/>
          <w:b/>
          <w:i/>
          <w:szCs w:val="24"/>
          <w:u w:val="single"/>
          <w:lang w:val="es-ES_tradnl"/>
        </w:rPr>
        <w:t>Subdirección de Adquisiciones y Contratación de Servicios</w:t>
      </w:r>
      <w:r>
        <w:rPr>
          <w:rFonts w:ascii="Palatino Linotype" w:hAnsi="Palatino Linotype"/>
          <w:i/>
          <w:szCs w:val="24"/>
          <w:lang w:val="es-ES_tradnl"/>
        </w:rPr>
        <w:t xml:space="preserve">, tiene las siguientes </w:t>
      </w:r>
      <w:r w:rsidRPr="005C68DB">
        <w:rPr>
          <w:rFonts w:ascii="Palatino Linotype" w:hAnsi="Palatino Linotype"/>
          <w:i/>
          <w:szCs w:val="24"/>
          <w:lang w:val="es-ES_tradnl"/>
        </w:rPr>
        <w:t>atribuciones:</w:t>
      </w:r>
    </w:p>
    <w:p w14:paraId="3DFA7913" w14:textId="09C2C5A5" w:rsidR="005C68DB" w:rsidRPr="005C68DB" w:rsidRDefault="005C68DB" w:rsidP="005C68DB">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5C68DB">
        <w:rPr>
          <w:rFonts w:ascii="Palatino Linotype" w:hAnsi="Palatino Linotype"/>
          <w:i/>
          <w:szCs w:val="24"/>
          <w:lang w:val="es-ES_tradnl"/>
        </w:rPr>
        <w:t xml:space="preserve">I. Coordinar las acciones para la adquisición y suministro </w:t>
      </w:r>
      <w:r>
        <w:rPr>
          <w:rFonts w:ascii="Palatino Linotype" w:hAnsi="Palatino Linotype"/>
          <w:i/>
          <w:szCs w:val="24"/>
          <w:lang w:val="es-ES_tradnl"/>
        </w:rPr>
        <w:t xml:space="preserve">de los bienes muebles, equipos, </w:t>
      </w:r>
      <w:r w:rsidRPr="005C68DB">
        <w:rPr>
          <w:rFonts w:ascii="Palatino Linotype" w:hAnsi="Palatino Linotype"/>
          <w:i/>
          <w:szCs w:val="24"/>
          <w:lang w:val="es-ES_tradnl"/>
        </w:rPr>
        <w:t>materiales y contratación de servicios requeridos por las dependencias del Ayuntamiento;</w:t>
      </w:r>
    </w:p>
    <w:p w14:paraId="10AAF58F" w14:textId="1C39B637" w:rsidR="005C68DB" w:rsidRPr="005C68DB" w:rsidRDefault="005C68DB" w:rsidP="005C68DB">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5C68DB">
        <w:rPr>
          <w:rFonts w:ascii="Palatino Linotype" w:hAnsi="Palatino Linotype"/>
          <w:i/>
          <w:szCs w:val="24"/>
          <w:lang w:val="es-ES_tradnl"/>
        </w:rPr>
        <w:lastRenderedPageBreak/>
        <w:t>II. Supervisar el cumplimiento de los contratos derivados de los procedimientos adquisitivos</w:t>
      </w:r>
      <w:r>
        <w:rPr>
          <w:rFonts w:ascii="Palatino Linotype" w:hAnsi="Palatino Linotype"/>
          <w:i/>
          <w:szCs w:val="24"/>
          <w:lang w:val="es-ES_tradnl"/>
        </w:rPr>
        <w:t xml:space="preserve"> </w:t>
      </w:r>
      <w:r w:rsidRPr="005C68DB">
        <w:rPr>
          <w:rFonts w:ascii="Palatino Linotype" w:hAnsi="Palatino Linotype"/>
          <w:i/>
          <w:szCs w:val="24"/>
          <w:lang w:val="es-ES_tradnl"/>
        </w:rPr>
        <w:t>programados, las relativas a la operación de los catá</w:t>
      </w:r>
      <w:r>
        <w:rPr>
          <w:rFonts w:ascii="Palatino Linotype" w:hAnsi="Palatino Linotype"/>
          <w:i/>
          <w:szCs w:val="24"/>
          <w:lang w:val="es-ES_tradnl"/>
        </w:rPr>
        <w:t xml:space="preserve">logos de bienes y servicios, de </w:t>
      </w:r>
      <w:r w:rsidRPr="005C68DB">
        <w:rPr>
          <w:rFonts w:ascii="Palatino Linotype" w:hAnsi="Palatino Linotype"/>
          <w:i/>
          <w:szCs w:val="24"/>
          <w:lang w:val="es-ES_tradnl"/>
        </w:rPr>
        <w:t>proveedores y prestadores de servicios, en término de lo dispuesto en la legislación vigente</w:t>
      </w:r>
      <w:r>
        <w:rPr>
          <w:rFonts w:ascii="Palatino Linotype" w:hAnsi="Palatino Linotype"/>
          <w:i/>
          <w:szCs w:val="24"/>
          <w:lang w:val="es-ES_tradnl"/>
        </w:rPr>
        <w:t xml:space="preserve"> </w:t>
      </w:r>
      <w:r w:rsidRPr="005C68DB">
        <w:rPr>
          <w:rFonts w:ascii="Palatino Linotype" w:hAnsi="Palatino Linotype"/>
          <w:i/>
          <w:szCs w:val="24"/>
          <w:lang w:val="es-ES_tradnl"/>
        </w:rPr>
        <w:t>en la materia;</w:t>
      </w:r>
    </w:p>
    <w:p w14:paraId="687ACC45" w14:textId="15945025" w:rsidR="005C68DB" w:rsidRPr="005C68DB" w:rsidRDefault="005C68DB" w:rsidP="005C68DB">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5C68DB">
        <w:rPr>
          <w:rFonts w:ascii="Palatino Linotype" w:hAnsi="Palatino Linotype"/>
          <w:i/>
          <w:szCs w:val="24"/>
          <w:lang w:val="es-ES_tradnl"/>
        </w:rPr>
        <w:t>III. Proponer las políticas, criterios, instrumentos jurídico</w:t>
      </w:r>
      <w:r>
        <w:rPr>
          <w:rFonts w:ascii="Palatino Linotype" w:hAnsi="Palatino Linotype"/>
          <w:i/>
          <w:szCs w:val="24"/>
          <w:lang w:val="es-ES_tradnl"/>
        </w:rPr>
        <w:t xml:space="preserve">s y administrativos, normas </w:t>
      </w:r>
      <w:r w:rsidRPr="005C68DB">
        <w:rPr>
          <w:rFonts w:ascii="Palatino Linotype" w:hAnsi="Palatino Linotype"/>
          <w:i/>
          <w:szCs w:val="24"/>
          <w:lang w:val="es-ES_tradnl"/>
        </w:rPr>
        <w:t xml:space="preserve">administrativas y técnicas, que permitan </w:t>
      </w:r>
      <w:proofErr w:type="spellStart"/>
      <w:r w:rsidRPr="005C68DB">
        <w:rPr>
          <w:rFonts w:ascii="Palatino Linotype" w:hAnsi="Palatino Linotype"/>
          <w:i/>
          <w:szCs w:val="24"/>
          <w:lang w:val="es-ES_tradnl"/>
        </w:rPr>
        <w:t>eficientar</w:t>
      </w:r>
      <w:proofErr w:type="spellEnd"/>
      <w:r w:rsidRPr="005C68DB">
        <w:rPr>
          <w:rFonts w:ascii="Palatino Linotype" w:hAnsi="Palatino Linotype"/>
          <w:i/>
          <w:szCs w:val="24"/>
          <w:lang w:val="es-ES_tradnl"/>
        </w:rPr>
        <w:t xml:space="preserve"> los</w:t>
      </w:r>
      <w:r>
        <w:rPr>
          <w:rFonts w:ascii="Palatino Linotype" w:hAnsi="Palatino Linotype"/>
          <w:i/>
          <w:szCs w:val="24"/>
          <w:lang w:val="es-ES_tradnl"/>
        </w:rPr>
        <w:t xml:space="preserve"> procedimientos adquisitivos de </w:t>
      </w:r>
      <w:r w:rsidRPr="005C68DB">
        <w:rPr>
          <w:rFonts w:ascii="Palatino Linotype" w:hAnsi="Palatino Linotype"/>
          <w:i/>
          <w:szCs w:val="24"/>
          <w:lang w:val="es-ES_tradnl"/>
        </w:rPr>
        <w:t>bienes y de contratación de servicios;</w:t>
      </w:r>
    </w:p>
    <w:p w14:paraId="496201DD" w14:textId="652D0EEC" w:rsidR="005C68DB" w:rsidRPr="005C68DB" w:rsidRDefault="005C68DB" w:rsidP="005C68DB">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5C68DB">
        <w:rPr>
          <w:rFonts w:ascii="Palatino Linotype" w:hAnsi="Palatino Linotype"/>
          <w:i/>
          <w:szCs w:val="24"/>
          <w:lang w:val="es-ES_tradnl"/>
        </w:rPr>
        <w:t>IV. Llevar a cabo las adquisiciones de bienes, arrendamiento de bienes muebles y la</w:t>
      </w:r>
      <w:r>
        <w:rPr>
          <w:rFonts w:ascii="Palatino Linotype" w:hAnsi="Palatino Linotype"/>
          <w:i/>
          <w:szCs w:val="24"/>
          <w:lang w:val="es-ES_tradnl"/>
        </w:rPr>
        <w:t xml:space="preserve"> </w:t>
      </w:r>
      <w:r w:rsidRPr="005C68DB">
        <w:rPr>
          <w:rFonts w:ascii="Palatino Linotype" w:hAnsi="Palatino Linotype"/>
          <w:i/>
          <w:szCs w:val="24"/>
          <w:lang w:val="es-ES_tradnl"/>
        </w:rPr>
        <w:t>contratación de servicios que requieran las distintas área</w:t>
      </w:r>
      <w:r>
        <w:rPr>
          <w:rFonts w:ascii="Palatino Linotype" w:hAnsi="Palatino Linotype"/>
          <w:i/>
          <w:szCs w:val="24"/>
          <w:lang w:val="es-ES_tradnl"/>
        </w:rPr>
        <w:t xml:space="preserve">s, ajustándose en su caso a las </w:t>
      </w:r>
      <w:r w:rsidRPr="005C68DB">
        <w:rPr>
          <w:rFonts w:ascii="Palatino Linotype" w:hAnsi="Palatino Linotype"/>
          <w:i/>
          <w:szCs w:val="24"/>
          <w:lang w:val="es-ES_tradnl"/>
        </w:rPr>
        <w:t>decisiones del Comité de Adquisiciones vigilando su cumplimiento, en estricto apego a las</w:t>
      </w:r>
      <w:r>
        <w:rPr>
          <w:rFonts w:ascii="Palatino Linotype" w:hAnsi="Palatino Linotype"/>
          <w:i/>
          <w:szCs w:val="24"/>
          <w:lang w:val="es-ES_tradnl"/>
        </w:rPr>
        <w:t xml:space="preserve"> </w:t>
      </w:r>
      <w:r w:rsidRPr="005C68DB">
        <w:rPr>
          <w:rFonts w:ascii="Palatino Linotype" w:hAnsi="Palatino Linotype"/>
          <w:i/>
          <w:szCs w:val="24"/>
          <w:lang w:val="es-ES_tradnl"/>
        </w:rPr>
        <w:t>disposiciones legales de la materia;</w:t>
      </w:r>
    </w:p>
    <w:p w14:paraId="0707C9FF" w14:textId="34525DFD" w:rsidR="005C68DB" w:rsidRPr="005C68DB" w:rsidRDefault="005C68DB" w:rsidP="005C68DB">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5C68DB">
        <w:rPr>
          <w:rFonts w:ascii="Palatino Linotype" w:hAnsi="Palatino Linotype"/>
          <w:i/>
          <w:szCs w:val="24"/>
          <w:lang w:val="es-ES_tradnl"/>
        </w:rPr>
        <w:t>V. Controlar el proceso de adquisición de los insumos, biene</w:t>
      </w:r>
      <w:r>
        <w:rPr>
          <w:rFonts w:ascii="Palatino Linotype" w:hAnsi="Palatino Linotype"/>
          <w:i/>
          <w:szCs w:val="24"/>
          <w:lang w:val="es-ES_tradnl"/>
        </w:rPr>
        <w:t xml:space="preserve">s muebles, materiales, equipo y </w:t>
      </w:r>
      <w:r w:rsidRPr="005C68DB">
        <w:rPr>
          <w:rFonts w:ascii="Palatino Linotype" w:hAnsi="Palatino Linotype"/>
          <w:i/>
          <w:szCs w:val="24"/>
          <w:lang w:val="es-ES_tradnl"/>
        </w:rPr>
        <w:t>contratación de servicios que requieren las dependencias;</w:t>
      </w:r>
    </w:p>
    <w:p w14:paraId="0ACBC2C2" w14:textId="00B69481" w:rsidR="005C68DB" w:rsidRPr="005C68DB" w:rsidRDefault="005C68DB" w:rsidP="005C68DB">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5C68DB">
        <w:rPr>
          <w:rFonts w:ascii="Palatino Linotype" w:hAnsi="Palatino Linotype"/>
          <w:i/>
          <w:szCs w:val="24"/>
          <w:lang w:val="es-ES_tradnl"/>
        </w:rPr>
        <w:t>VI. Coordinar la integración del Padrón de Proveedores par</w:t>
      </w:r>
      <w:r>
        <w:rPr>
          <w:rFonts w:ascii="Palatino Linotype" w:hAnsi="Palatino Linotype"/>
          <w:i/>
          <w:szCs w:val="24"/>
          <w:lang w:val="es-ES_tradnl"/>
        </w:rPr>
        <w:t xml:space="preserve">a identificar de manera ágil la </w:t>
      </w:r>
      <w:r w:rsidRPr="005C68DB">
        <w:rPr>
          <w:rFonts w:ascii="Palatino Linotype" w:hAnsi="Palatino Linotype"/>
          <w:i/>
          <w:szCs w:val="24"/>
          <w:lang w:val="es-ES_tradnl"/>
        </w:rPr>
        <w:t>prestación de los servicios en cuanto a oportunidad, men</w:t>
      </w:r>
      <w:r>
        <w:rPr>
          <w:rFonts w:ascii="Palatino Linotype" w:hAnsi="Palatino Linotype"/>
          <w:i/>
          <w:szCs w:val="24"/>
          <w:lang w:val="es-ES_tradnl"/>
        </w:rPr>
        <w:t xml:space="preserve">or impacto ambiental, calidad y </w:t>
      </w:r>
      <w:r w:rsidRPr="005C68DB">
        <w:rPr>
          <w:rFonts w:ascii="Palatino Linotype" w:hAnsi="Palatino Linotype"/>
          <w:i/>
          <w:szCs w:val="24"/>
          <w:lang w:val="es-ES_tradnl"/>
        </w:rPr>
        <w:t>precio;</w:t>
      </w:r>
    </w:p>
    <w:p w14:paraId="56354BF0" w14:textId="2408C9E4" w:rsidR="005C68DB" w:rsidRPr="005C68DB" w:rsidRDefault="005C68DB" w:rsidP="005C68DB">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5C68DB">
        <w:rPr>
          <w:rFonts w:ascii="Palatino Linotype" w:hAnsi="Palatino Linotype"/>
          <w:i/>
          <w:szCs w:val="24"/>
          <w:lang w:val="es-ES_tradnl"/>
        </w:rPr>
        <w:t>VII. Programar, organizar, integrar, dirigir, controlar y ejecutar las licitaciones públicas,</w:t>
      </w:r>
      <w:r>
        <w:rPr>
          <w:rFonts w:ascii="Palatino Linotype" w:hAnsi="Palatino Linotype"/>
          <w:i/>
          <w:szCs w:val="24"/>
          <w:lang w:val="es-ES_tradnl"/>
        </w:rPr>
        <w:t xml:space="preserve"> </w:t>
      </w:r>
      <w:r w:rsidRPr="005C68DB">
        <w:rPr>
          <w:rFonts w:ascii="Palatino Linotype" w:hAnsi="Palatino Linotype"/>
          <w:i/>
          <w:szCs w:val="24"/>
          <w:lang w:val="es-ES_tradnl"/>
        </w:rPr>
        <w:t>invitaciones restringidas y las adjudicaciones directas que s</w:t>
      </w:r>
      <w:r>
        <w:rPr>
          <w:rFonts w:ascii="Palatino Linotype" w:hAnsi="Palatino Linotype"/>
          <w:i/>
          <w:szCs w:val="24"/>
          <w:lang w:val="es-ES_tradnl"/>
        </w:rPr>
        <w:t xml:space="preserve">e requieren para la adquisición </w:t>
      </w:r>
      <w:r w:rsidRPr="005C68DB">
        <w:rPr>
          <w:rFonts w:ascii="Palatino Linotype" w:hAnsi="Palatino Linotype"/>
          <w:i/>
          <w:szCs w:val="24"/>
          <w:lang w:val="es-ES_tradnl"/>
        </w:rPr>
        <w:t>y arrendamiento de bienes muebles y la prestación de servicios que requieran las áreas</w:t>
      </w:r>
      <w:r>
        <w:rPr>
          <w:rFonts w:ascii="Palatino Linotype" w:hAnsi="Palatino Linotype"/>
          <w:i/>
          <w:szCs w:val="24"/>
          <w:lang w:val="es-ES_tradnl"/>
        </w:rPr>
        <w:t xml:space="preserve"> </w:t>
      </w:r>
      <w:r w:rsidRPr="005C68DB">
        <w:rPr>
          <w:rFonts w:ascii="Palatino Linotype" w:hAnsi="Palatino Linotype"/>
          <w:i/>
          <w:szCs w:val="24"/>
          <w:lang w:val="es-ES_tradnl"/>
        </w:rPr>
        <w:t>que integran de acuerdo a los requisitos establecidos en las diversas disposiciones legales</w:t>
      </w:r>
      <w:r>
        <w:rPr>
          <w:rFonts w:ascii="Palatino Linotype" w:hAnsi="Palatino Linotype"/>
          <w:i/>
          <w:szCs w:val="24"/>
          <w:lang w:val="es-ES_tradnl"/>
        </w:rPr>
        <w:t xml:space="preserve"> </w:t>
      </w:r>
      <w:r w:rsidRPr="005C68DB">
        <w:rPr>
          <w:rFonts w:ascii="Palatino Linotype" w:hAnsi="Palatino Linotype"/>
          <w:i/>
          <w:szCs w:val="24"/>
          <w:lang w:val="es-ES_tradnl"/>
        </w:rPr>
        <w:t>aplicables;</w:t>
      </w:r>
    </w:p>
    <w:p w14:paraId="70E77C87" w14:textId="3E3205C1" w:rsidR="005C68DB" w:rsidRPr="005C68DB" w:rsidRDefault="005C68DB" w:rsidP="005C68DB">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5C68DB">
        <w:rPr>
          <w:rFonts w:ascii="Palatino Linotype" w:hAnsi="Palatino Linotype"/>
          <w:i/>
          <w:szCs w:val="24"/>
          <w:lang w:val="es-ES_tradnl"/>
        </w:rPr>
        <w:t>VIII. Convocar a las y los integrantes del Comité de Adquisiciones y Servicios, a las sesiones ya</w:t>
      </w:r>
      <w:r>
        <w:rPr>
          <w:rFonts w:ascii="Palatino Linotype" w:hAnsi="Palatino Linotype"/>
          <w:i/>
          <w:szCs w:val="24"/>
          <w:lang w:val="es-ES_tradnl"/>
        </w:rPr>
        <w:t xml:space="preserve"> </w:t>
      </w:r>
      <w:r w:rsidRPr="005C68DB">
        <w:rPr>
          <w:rFonts w:ascii="Palatino Linotype" w:hAnsi="Palatino Linotype"/>
          <w:i/>
          <w:szCs w:val="24"/>
          <w:lang w:val="es-ES_tradnl"/>
        </w:rPr>
        <w:t>sean ordinarias o extraordinarias, apoyando en el lev</w:t>
      </w:r>
      <w:r>
        <w:rPr>
          <w:rFonts w:ascii="Palatino Linotype" w:hAnsi="Palatino Linotype"/>
          <w:i/>
          <w:szCs w:val="24"/>
          <w:lang w:val="es-ES_tradnl"/>
        </w:rPr>
        <w:t xml:space="preserve">antamiento de las actas de cada </w:t>
      </w:r>
      <w:r w:rsidRPr="005C68DB">
        <w:rPr>
          <w:rFonts w:ascii="Palatino Linotype" w:hAnsi="Palatino Linotype"/>
          <w:i/>
          <w:szCs w:val="24"/>
          <w:lang w:val="es-ES_tradnl"/>
        </w:rPr>
        <w:t>sesión asentando los acuerdos del Comité, verificando el seguimiento de los mismos, así</w:t>
      </w:r>
      <w:r>
        <w:rPr>
          <w:rFonts w:ascii="Palatino Linotype" w:hAnsi="Palatino Linotype"/>
          <w:i/>
          <w:szCs w:val="24"/>
          <w:lang w:val="es-ES_tradnl"/>
        </w:rPr>
        <w:t xml:space="preserve"> </w:t>
      </w:r>
      <w:r w:rsidRPr="005C68DB">
        <w:rPr>
          <w:rFonts w:ascii="Palatino Linotype" w:hAnsi="Palatino Linotype"/>
          <w:i/>
          <w:szCs w:val="24"/>
          <w:lang w:val="es-ES_tradnl"/>
        </w:rPr>
        <w:t>como su debida integración;</w:t>
      </w:r>
    </w:p>
    <w:p w14:paraId="48B38032" w14:textId="2BA8B468" w:rsidR="005C68DB" w:rsidRPr="005C68DB" w:rsidRDefault="005C68DB" w:rsidP="005C68DB">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5C68DB">
        <w:rPr>
          <w:rFonts w:ascii="Palatino Linotype" w:hAnsi="Palatino Linotype"/>
          <w:i/>
          <w:szCs w:val="24"/>
          <w:lang w:val="es-ES_tradnl"/>
        </w:rPr>
        <w:t>IX. Analizar y evaluar que la documentación preparatoria al procedimiento adquisitivo de</w:t>
      </w:r>
      <w:r>
        <w:rPr>
          <w:rFonts w:ascii="Palatino Linotype" w:hAnsi="Palatino Linotype"/>
          <w:i/>
          <w:szCs w:val="24"/>
          <w:lang w:val="es-ES_tradnl"/>
        </w:rPr>
        <w:t xml:space="preserve"> </w:t>
      </w:r>
      <w:r w:rsidRPr="005C68DB">
        <w:rPr>
          <w:rFonts w:ascii="Palatino Linotype" w:hAnsi="Palatino Linotype"/>
          <w:i/>
          <w:szCs w:val="24"/>
          <w:lang w:val="es-ES_tradnl"/>
        </w:rPr>
        <w:t>bienes y servicios, cumpla con los requisitos exigidos por</w:t>
      </w:r>
      <w:r>
        <w:rPr>
          <w:rFonts w:ascii="Palatino Linotype" w:hAnsi="Palatino Linotype"/>
          <w:i/>
          <w:szCs w:val="24"/>
          <w:lang w:val="es-ES_tradnl"/>
        </w:rPr>
        <w:t xml:space="preserve"> la normatividad vigente, estén </w:t>
      </w:r>
      <w:r w:rsidRPr="005C68DB">
        <w:rPr>
          <w:rFonts w:ascii="Palatino Linotype" w:hAnsi="Palatino Linotype"/>
          <w:i/>
          <w:szCs w:val="24"/>
          <w:lang w:val="es-ES_tradnl"/>
        </w:rPr>
        <w:t>completos, verificando que se sustancien por el Comité de Adquisiciones y Servicios;</w:t>
      </w:r>
    </w:p>
    <w:p w14:paraId="48CA0D9C" w14:textId="1C5C3764" w:rsidR="005C68DB" w:rsidRDefault="005C68DB" w:rsidP="005C68DB">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5C68DB">
        <w:rPr>
          <w:rFonts w:ascii="Palatino Linotype" w:hAnsi="Palatino Linotype"/>
          <w:i/>
          <w:szCs w:val="24"/>
          <w:lang w:val="es-ES_tradnl"/>
        </w:rPr>
        <w:lastRenderedPageBreak/>
        <w:t>X. Integrar y revisar los anteproyectos del programa anual d</w:t>
      </w:r>
      <w:r>
        <w:rPr>
          <w:rFonts w:ascii="Palatino Linotype" w:hAnsi="Palatino Linotype"/>
          <w:i/>
          <w:szCs w:val="24"/>
          <w:lang w:val="es-ES_tradnl"/>
        </w:rPr>
        <w:t xml:space="preserve">e adquisiciones en coordinación </w:t>
      </w:r>
      <w:r w:rsidRPr="005C68DB">
        <w:rPr>
          <w:rFonts w:ascii="Palatino Linotype" w:hAnsi="Palatino Linotype"/>
          <w:i/>
          <w:szCs w:val="24"/>
          <w:lang w:val="es-ES_tradnl"/>
        </w:rPr>
        <w:t>con las áreas que integran la Administración Pública Mun</w:t>
      </w:r>
      <w:r>
        <w:rPr>
          <w:rFonts w:ascii="Palatino Linotype" w:hAnsi="Palatino Linotype"/>
          <w:i/>
          <w:szCs w:val="24"/>
          <w:lang w:val="es-ES_tradnl"/>
        </w:rPr>
        <w:t xml:space="preserve">icipal, conformando el Programa </w:t>
      </w:r>
      <w:r w:rsidRPr="005C68DB">
        <w:rPr>
          <w:rFonts w:ascii="Palatino Linotype" w:hAnsi="Palatino Linotype"/>
          <w:i/>
          <w:szCs w:val="24"/>
          <w:lang w:val="es-ES_tradnl"/>
        </w:rPr>
        <w:t>Anual de Adquisiciones con base en el presupuesto anual autorizado;</w:t>
      </w:r>
    </w:p>
    <w:p w14:paraId="3F5F493B" w14:textId="06C214A7" w:rsidR="005C68DB" w:rsidRPr="005C68DB" w:rsidRDefault="005C68DB" w:rsidP="005C68DB">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5C68DB">
        <w:rPr>
          <w:rFonts w:ascii="Palatino Linotype" w:hAnsi="Palatino Linotype"/>
          <w:i/>
          <w:szCs w:val="24"/>
          <w:lang w:val="es-ES_tradnl"/>
        </w:rPr>
        <w:t>XI. Indicar, verificar y supervisar que la elaboración de las convocatorias, bases de licitación,</w:t>
      </w:r>
      <w:r>
        <w:rPr>
          <w:rFonts w:ascii="Palatino Linotype" w:hAnsi="Palatino Linotype"/>
          <w:i/>
          <w:szCs w:val="24"/>
          <w:lang w:val="es-ES_tradnl"/>
        </w:rPr>
        <w:t xml:space="preserve"> </w:t>
      </w:r>
      <w:r w:rsidRPr="005C68DB">
        <w:rPr>
          <w:rFonts w:ascii="Palatino Linotype" w:hAnsi="Palatino Linotype"/>
          <w:i/>
          <w:szCs w:val="24"/>
          <w:lang w:val="es-ES_tradnl"/>
        </w:rPr>
        <w:t>invitaciones restringidas o de adjudicación directa y de los</w:t>
      </w:r>
      <w:r>
        <w:rPr>
          <w:rFonts w:ascii="Palatino Linotype" w:hAnsi="Palatino Linotype"/>
          <w:i/>
          <w:szCs w:val="24"/>
          <w:lang w:val="es-ES_tradnl"/>
        </w:rPr>
        <w:t xml:space="preserve"> contratos respectivos, cumplan </w:t>
      </w:r>
      <w:r w:rsidRPr="005C68DB">
        <w:rPr>
          <w:rFonts w:ascii="Palatino Linotype" w:hAnsi="Palatino Linotype"/>
          <w:i/>
          <w:szCs w:val="24"/>
          <w:lang w:val="es-ES_tradnl"/>
        </w:rPr>
        <w:t>con las disposiciones legales aplicables, validando la</w:t>
      </w:r>
      <w:r>
        <w:rPr>
          <w:rFonts w:ascii="Palatino Linotype" w:hAnsi="Palatino Linotype"/>
          <w:i/>
          <w:szCs w:val="24"/>
          <w:lang w:val="es-ES_tradnl"/>
        </w:rPr>
        <w:t xml:space="preserve"> información en el ámbito de su </w:t>
      </w:r>
      <w:r w:rsidRPr="005C68DB">
        <w:rPr>
          <w:rFonts w:ascii="Palatino Linotype" w:hAnsi="Palatino Linotype"/>
          <w:i/>
          <w:szCs w:val="24"/>
          <w:lang w:val="es-ES_tradnl"/>
        </w:rPr>
        <w:t>competencia;</w:t>
      </w:r>
    </w:p>
    <w:p w14:paraId="3C166B8D" w14:textId="18BD3A5B" w:rsidR="005C68DB" w:rsidRPr="005C68DB" w:rsidRDefault="005C68DB" w:rsidP="005C68DB">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5C68DB">
        <w:rPr>
          <w:rFonts w:ascii="Palatino Linotype" w:hAnsi="Palatino Linotype"/>
          <w:i/>
          <w:szCs w:val="24"/>
          <w:lang w:val="es-ES_tradnl"/>
        </w:rPr>
        <w:t>XII. Orientar al Comité en el desarrollo del acto de presentación, apertura y ev</w:t>
      </w:r>
      <w:r>
        <w:rPr>
          <w:rFonts w:ascii="Palatino Linotype" w:hAnsi="Palatino Linotype"/>
          <w:i/>
          <w:szCs w:val="24"/>
          <w:lang w:val="es-ES_tradnl"/>
        </w:rPr>
        <w:t xml:space="preserve">aluación de </w:t>
      </w:r>
      <w:r w:rsidRPr="005C68DB">
        <w:rPr>
          <w:rFonts w:ascii="Palatino Linotype" w:hAnsi="Palatino Linotype"/>
          <w:i/>
          <w:szCs w:val="24"/>
          <w:lang w:val="es-ES_tradnl"/>
        </w:rPr>
        <w:t>propuestas, dictamen y fallo, validando la información en el ámbito de su competencia;</w:t>
      </w:r>
    </w:p>
    <w:p w14:paraId="0F9DBEB1" w14:textId="3FFF786C" w:rsidR="005C68DB" w:rsidRPr="005C68DB" w:rsidRDefault="005C68DB" w:rsidP="005C68DB">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5C68DB">
        <w:rPr>
          <w:rFonts w:ascii="Palatino Linotype" w:hAnsi="Palatino Linotype"/>
          <w:i/>
          <w:szCs w:val="24"/>
          <w:lang w:val="es-ES_tradnl"/>
        </w:rPr>
        <w:t xml:space="preserve">XIII. Elaborar, revisar, aprobar y presentar al superior jerárquico </w:t>
      </w:r>
      <w:r>
        <w:rPr>
          <w:rFonts w:ascii="Palatino Linotype" w:hAnsi="Palatino Linotype"/>
          <w:i/>
          <w:szCs w:val="24"/>
          <w:lang w:val="es-ES_tradnl"/>
        </w:rPr>
        <w:t xml:space="preserve">las respectivas invitaciones en </w:t>
      </w:r>
      <w:r w:rsidRPr="005C68DB">
        <w:rPr>
          <w:rFonts w:ascii="Palatino Linotype" w:hAnsi="Palatino Linotype"/>
          <w:i/>
          <w:szCs w:val="24"/>
          <w:lang w:val="es-ES_tradnl"/>
        </w:rPr>
        <w:t xml:space="preserve">las modalidades de invitación restringida y de adjudicación </w:t>
      </w:r>
      <w:r>
        <w:rPr>
          <w:rFonts w:ascii="Palatino Linotype" w:hAnsi="Palatino Linotype"/>
          <w:i/>
          <w:szCs w:val="24"/>
          <w:lang w:val="es-ES_tradnl"/>
        </w:rPr>
        <w:t xml:space="preserve">directa, verificando que en los </w:t>
      </w:r>
      <w:r w:rsidRPr="005C68DB">
        <w:rPr>
          <w:rFonts w:ascii="Palatino Linotype" w:hAnsi="Palatino Linotype"/>
          <w:i/>
          <w:szCs w:val="24"/>
          <w:lang w:val="es-ES_tradnl"/>
        </w:rPr>
        <w:t>procedimientos adquisitivos de bienes y contratació</w:t>
      </w:r>
      <w:r>
        <w:rPr>
          <w:rFonts w:ascii="Palatino Linotype" w:hAnsi="Palatino Linotype"/>
          <w:i/>
          <w:szCs w:val="24"/>
          <w:lang w:val="es-ES_tradnl"/>
        </w:rPr>
        <w:t xml:space="preserve">n de servicios, se proporcionen </w:t>
      </w:r>
      <w:r w:rsidRPr="005C68DB">
        <w:rPr>
          <w:rFonts w:ascii="Palatino Linotype" w:hAnsi="Palatino Linotype"/>
          <w:i/>
          <w:szCs w:val="24"/>
          <w:lang w:val="es-ES_tradnl"/>
        </w:rPr>
        <w:t>oportunamente a los oferentes, las invitaciones para participar en éstos;</w:t>
      </w:r>
    </w:p>
    <w:p w14:paraId="43AD563A" w14:textId="680BF082" w:rsidR="005C68DB" w:rsidRPr="005C68DB" w:rsidRDefault="005C68DB" w:rsidP="005C68DB">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5C68DB">
        <w:rPr>
          <w:rFonts w:ascii="Palatino Linotype" w:hAnsi="Palatino Linotype"/>
          <w:i/>
          <w:szCs w:val="24"/>
          <w:lang w:val="es-ES_tradnl"/>
        </w:rPr>
        <w:t>XIV. Supervisar la venta de las bases de licitación pública y de</w:t>
      </w:r>
      <w:r>
        <w:rPr>
          <w:rFonts w:ascii="Palatino Linotype" w:hAnsi="Palatino Linotype"/>
          <w:i/>
          <w:szCs w:val="24"/>
          <w:lang w:val="es-ES_tradnl"/>
        </w:rPr>
        <w:t xml:space="preserve"> invitación restringida bajo su </w:t>
      </w:r>
      <w:r w:rsidRPr="005C68DB">
        <w:rPr>
          <w:rFonts w:ascii="Palatino Linotype" w:hAnsi="Palatino Linotype"/>
          <w:i/>
          <w:szCs w:val="24"/>
          <w:lang w:val="es-ES_tradnl"/>
        </w:rPr>
        <w:t>responsabilidad;</w:t>
      </w:r>
    </w:p>
    <w:p w14:paraId="6826FA8F" w14:textId="1372CFB0" w:rsidR="005C68DB" w:rsidRPr="005C68DB" w:rsidRDefault="005C68DB" w:rsidP="005C68DB">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5C68DB">
        <w:rPr>
          <w:rFonts w:ascii="Palatino Linotype" w:hAnsi="Palatino Linotype"/>
          <w:i/>
          <w:szCs w:val="24"/>
          <w:lang w:val="es-ES_tradnl"/>
        </w:rPr>
        <w:t>XV. Remitir los documentos soporte de los proveedores adjudic</w:t>
      </w:r>
      <w:r>
        <w:rPr>
          <w:rFonts w:ascii="Palatino Linotype" w:hAnsi="Palatino Linotype"/>
          <w:i/>
          <w:szCs w:val="24"/>
          <w:lang w:val="es-ES_tradnl"/>
        </w:rPr>
        <w:t xml:space="preserve">ados, a la Consejería Jurídica, </w:t>
      </w:r>
      <w:r w:rsidRPr="005C68DB">
        <w:rPr>
          <w:rFonts w:ascii="Palatino Linotype" w:hAnsi="Palatino Linotype"/>
          <w:i/>
          <w:szCs w:val="24"/>
          <w:lang w:val="es-ES_tradnl"/>
        </w:rPr>
        <w:t>para la elaboración de los contratos correspondientes;</w:t>
      </w:r>
    </w:p>
    <w:p w14:paraId="23070D05" w14:textId="5794C583" w:rsidR="005C68DB" w:rsidRPr="005C68DB" w:rsidRDefault="005C68DB" w:rsidP="005C68DB">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5C68DB">
        <w:rPr>
          <w:rFonts w:ascii="Palatino Linotype" w:hAnsi="Palatino Linotype"/>
          <w:i/>
          <w:szCs w:val="24"/>
          <w:lang w:val="es-ES_tradnl"/>
        </w:rPr>
        <w:t xml:space="preserve">XVI. Coordinar y verificar que se realicen las investigaciones de </w:t>
      </w:r>
      <w:r>
        <w:rPr>
          <w:rFonts w:ascii="Palatino Linotype" w:hAnsi="Palatino Linotype"/>
          <w:i/>
          <w:szCs w:val="24"/>
          <w:lang w:val="es-ES_tradnl"/>
        </w:rPr>
        <w:t xml:space="preserve">mercado, a efecto de actualizar </w:t>
      </w:r>
      <w:r w:rsidRPr="005C68DB">
        <w:rPr>
          <w:rFonts w:ascii="Palatino Linotype" w:hAnsi="Palatino Linotype"/>
          <w:i/>
          <w:szCs w:val="24"/>
          <w:lang w:val="es-ES_tradnl"/>
        </w:rPr>
        <w:t>la información relativa a los costos de los bienes o servicios;</w:t>
      </w:r>
    </w:p>
    <w:p w14:paraId="575FBD35" w14:textId="1FE0E782" w:rsidR="005C68DB" w:rsidRPr="005C68DB" w:rsidRDefault="005C68DB" w:rsidP="005C68DB">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5C68DB">
        <w:rPr>
          <w:rFonts w:ascii="Palatino Linotype" w:hAnsi="Palatino Linotype"/>
          <w:i/>
          <w:szCs w:val="24"/>
          <w:lang w:val="es-ES_tradnl"/>
        </w:rPr>
        <w:t>XVII. Supervisar y aprobar la ejecución de las acciones relativas a la integración y operación de</w:t>
      </w:r>
      <w:r>
        <w:rPr>
          <w:rFonts w:ascii="Palatino Linotype" w:hAnsi="Palatino Linotype"/>
          <w:i/>
          <w:szCs w:val="24"/>
          <w:lang w:val="es-ES_tradnl"/>
        </w:rPr>
        <w:t xml:space="preserve"> </w:t>
      </w:r>
      <w:r w:rsidRPr="005C68DB">
        <w:rPr>
          <w:rFonts w:ascii="Palatino Linotype" w:hAnsi="Palatino Linotype"/>
          <w:i/>
          <w:szCs w:val="24"/>
          <w:lang w:val="es-ES_tradnl"/>
        </w:rPr>
        <w:t>los catálogos de bienes y servicios, y de proveedores de bienes y prestadores de servicios;</w:t>
      </w:r>
    </w:p>
    <w:p w14:paraId="56E9E68F" w14:textId="75038E67" w:rsidR="005C68DB" w:rsidRPr="005C68DB" w:rsidRDefault="005C68DB" w:rsidP="005C68DB">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5C68DB">
        <w:rPr>
          <w:rFonts w:ascii="Palatino Linotype" w:hAnsi="Palatino Linotype"/>
          <w:i/>
          <w:szCs w:val="24"/>
          <w:lang w:val="es-ES_tradnl"/>
        </w:rPr>
        <w:t>XVIII. Informar al superior jerárquico de los avances y resultados de los asuntos encomendados,</w:t>
      </w:r>
      <w:r>
        <w:rPr>
          <w:rFonts w:ascii="Palatino Linotype" w:hAnsi="Palatino Linotype"/>
          <w:i/>
          <w:szCs w:val="24"/>
          <w:lang w:val="es-ES_tradnl"/>
        </w:rPr>
        <w:t xml:space="preserve"> </w:t>
      </w:r>
      <w:r w:rsidRPr="005C68DB">
        <w:rPr>
          <w:rFonts w:ascii="Palatino Linotype" w:hAnsi="Palatino Linotype"/>
          <w:i/>
          <w:szCs w:val="24"/>
          <w:lang w:val="es-ES_tradnl"/>
        </w:rPr>
        <w:t xml:space="preserve">así como de las acciones implementadas para </w:t>
      </w:r>
      <w:proofErr w:type="spellStart"/>
      <w:r w:rsidRPr="005C68DB">
        <w:rPr>
          <w:rFonts w:ascii="Palatino Linotype" w:hAnsi="Palatino Linotype"/>
          <w:i/>
          <w:szCs w:val="24"/>
          <w:lang w:val="es-ES_tradnl"/>
        </w:rPr>
        <w:t>eficientar</w:t>
      </w:r>
      <w:proofErr w:type="spellEnd"/>
      <w:r w:rsidRPr="005C68DB">
        <w:rPr>
          <w:rFonts w:ascii="Palatino Linotype" w:hAnsi="Palatino Linotype"/>
          <w:i/>
          <w:szCs w:val="24"/>
          <w:lang w:val="es-ES_tradnl"/>
        </w:rPr>
        <w:t xml:space="preserve"> los procedimientos; y</w:t>
      </w:r>
    </w:p>
    <w:p w14:paraId="663ED20A" w14:textId="77777777" w:rsidR="005C68DB" w:rsidRPr="005C68DB" w:rsidRDefault="005C68DB" w:rsidP="005C68DB">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5C68DB">
        <w:rPr>
          <w:rFonts w:ascii="Palatino Linotype" w:hAnsi="Palatino Linotype"/>
          <w:i/>
          <w:szCs w:val="24"/>
          <w:lang w:val="es-ES_tradnl"/>
        </w:rPr>
        <w:t>XIX. Las demás que les atribuyan las disposiciones jurídicas aplicables o las que le instruya la</w:t>
      </w:r>
    </w:p>
    <w:p w14:paraId="18C5BD9D" w14:textId="130CBE86" w:rsidR="005C68DB" w:rsidRPr="00E14C88" w:rsidRDefault="005C68DB" w:rsidP="005C68DB">
      <w:pPr>
        <w:pBdr>
          <w:top w:val="nil"/>
          <w:left w:val="nil"/>
          <w:bottom w:val="nil"/>
          <w:right w:val="nil"/>
          <w:between w:val="nil"/>
        </w:pBdr>
        <w:spacing w:after="0" w:line="360" w:lineRule="auto"/>
        <w:ind w:left="426" w:right="474"/>
        <w:jc w:val="both"/>
        <w:rPr>
          <w:rFonts w:ascii="Palatino Linotype" w:hAnsi="Palatino Linotype"/>
          <w:i/>
          <w:szCs w:val="24"/>
          <w:lang w:val="es-ES_tradnl"/>
        </w:rPr>
      </w:pPr>
      <w:r w:rsidRPr="005C68DB">
        <w:rPr>
          <w:rFonts w:ascii="Palatino Linotype" w:hAnsi="Palatino Linotype"/>
          <w:i/>
          <w:szCs w:val="24"/>
          <w:lang w:val="es-ES_tradnl"/>
        </w:rPr>
        <w:t>Dirección de Administración</w:t>
      </w:r>
    </w:p>
    <w:p w14:paraId="012B18BC" w14:textId="77777777" w:rsidR="00E14C88" w:rsidRPr="00E14C88" w:rsidRDefault="00E14C88" w:rsidP="00E14C88">
      <w:pPr>
        <w:pBdr>
          <w:top w:val="nil"/>
          <w:left w:val="nil"/>
          <w:bottom w:val="nil"/>
          <w:right w:val="nil"/>
          <w:between w:val="nil"/>
        </w:pBdr>
        <w:spacing w:after="0" w:line="360" w:lineRule="auto"/>
        <w:ind w:left="426" w:right="474"/>
        <w:jc w:val="both"/>
        <w:rPr>
          <w:rFonts w:ascii="Palatino Linotype" w:hAnsi="Palatino Linotype"/>
          <w:sz w:val="24"/>
          <w:szCs w:val="24"/>
          <w:lang w:val="es-ES_tradnl"/>
        </w:rPr>
      </w:pPr>
    </w:p>
    <w:p w14:paraId="3E8E32C0"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En este sentido, es pertinente enfatizar lo que, respecto al derecho de acceso a la información pública, refiere el artículo 6° de la Constitución Política de los Estados Unidos Mexicanos, que en su parte conducente señala:</w:t>
      </w:r>
    </w:p>
    <w:p w14:paraId="703DC4DE"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B65FA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4B81406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89046A6"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11F30D9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45E52E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219EF5A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A4204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DB0C66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21B74D3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018DB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4AFEF9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0F4FB1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215163A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4A69677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7B9F53E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2A62D6A8"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CD1A9BF"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0269DF8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B00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25F7E28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31BB4D2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98CD79E"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9BFCCEF"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E25CFE2"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BA4C985"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9A15FE0"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5C6947"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FBE077" w14:textId="77777777" w:rsidR="006C2214" w:rsidRDefault="006C2214" w:rsidP="006C2214">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10DEF380" w14:textId="77777777" w:rsidR="006C2214" w:rsidRDefault="006C2214" w:rsidP="006C2214">
      <w:pPr>
        <w:spacing w:after="0" w:line="360" w:lineRule="auto"/>
        <w:jc w:val="both"/>
        <w:rPr>
          <w:rFonts w:ascii="Palatino Linotype" w:eastAsia="Palatino Linotype" w:hAnsi="Palatino Linotype" w:cs="Palatino Linotype"/>
        </w:rPr>
      </w:pPr>
    </w:p>
    <w:p w14:paraId="543026CD"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564D743E"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4714C55"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IV. </w:t>
      </w:r>
      <w:r w:rsidRPr="009A779E">
        <w:rPr>
          <w:rFonts w:ascii="Palatino Linotype" w:eastAsia="Palatino Linotype" w:hAnsi="Palatino Linotype" w:cs="Palatino Linotype"/>
          <w:bCs/>
          <w:i/>
        </w:rPr>
        <w:t>Los ayuntamientos y las dependencias,</w:t>
      </w:r>
      <w:r>
        <w:rPr>
          <w:rFonts w:ascii="Palatino Linotype" w:eastAsia="Palatino Linotype" w:hAnsi="Palatino Linotype" w:cs="Palatino Linotype"/>
          <w:i/>
        </w:rPr>
        <w:t xml:space="preserve"> organismos, órganos y entidades de la administración municipal;</w:t>
      </w:r>
    </w:p>
    <w:p w14:paraId="398A429A" w14:textId="77777777" w:rsidR="006C2214" w:rsidRDefault="006C2214" w:rsidP="006C2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F371B11"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307FF0F" w14:textId="34A1AEC5" w:rsidR="002D1F1C" w:rsidRDefault="00663A37" w:rsidP="005C37F4">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w:t>
      </w:r>
      <w:r w:rsidR="006C2214">
        <w:rPr>
          <w:rFonts w:ascii="Palatino Linotype" w:eastAsia="Palatino Linotype" w:hAnsi="Palatino Linotype" w:cs="Palatino Linotype"/>
          <w:color w:val="000000"/>
          <w:sz w:val="24"/>
          <w:szCs w:val="24"/>
        </w:rPr>
        <w:t>tatales, de la Ciudad de México</w:t>
      </w:r>
      <w:r>
        <w:rPr>
          <w:rFonts w:ascii="Palatino Linotype" w:eastAsia="Palatino Linotype" w:hAnsi="Palatino Linotype" w:cs="Palatino Linotype"/>
          <w:color w:val="000000"/>
          <w:sz w:val="24"/>
          <w:szCs w:val="24"/>
        </w:rPr>
        <w:t xml:space="preserve"> o Municipales, con el fin de que los particulares conozcan toda aquella información que es considerada como pública.</w:t>
      </w:r>
    </w:p>
    <w:p w14:paraId="65EFDC09" w14:textId="77777777" w:rsidR="007D53A7" w:rsidRPr="007D53A7" w:rsidRDefault="007D53A7" w:rsidP="007D53A7">
      <w:pPr>
        <w:spacing w:line="360" w:lineRule="auto"/>
        <w:jc w:val="both"/>
        <w:rPr>
          <w:rFonts w:ascii="Palatino Linotype" w:hAnsi="Palatino Linotype" w:cs="Arial"/>
          <w:sz w:val="24"/>
        </w:rPr>
      </w:pPr>
    </w:p>
    <w:p w14:paraId="3DD927A7" w14:textId="77777777" w:rsidR="007D53A7" w:rsidRPr="007D53A7" w:rsidRDefault="007D53A7" w:rsidP="007D53A7">
      <w:pPr>
        <w:spacing w:line="360" w:lineRule="auto"/>
        <w:jc w:val="both"/>
        <w:rPr>
          <w:rFonts w:ascii="Palatino Linotype" w:hAnsi="Palatino Linotype"/>
          <w:sz w:val="24"/>
          <w:lang w:val="es-ES_tradnl"/>
        </w:rPr>
      </w:pPr>
      <w:r w:rsidRPr="007D53A7">
        <w:rPr>
          <w:rFonts w:ascii="Palatino Linotype" w:hAnsi="Palatino Linotype" w:cs="Arial"/>
          <w:sz w:val="24"/>
        </w:rPr>
        <w:t xml:space="preserve">Como podemos observar </w:t>
      </w:r>
      <w:r w:rsidRPr="007D53A7">
        <w:rPr>
          <w:rFonts w:ascii="Palatino Linotype" w:hAnsi="Palatino Linotype"/>
          <w:sz w:val="24"/>
          <w:lang w:val="es-ES_tradnl"/>
        </w:rPr>
        <w:t xml:space="preserve">el sujeto obligado refirió que después de una búsqueda razonable y exhaustiva en los archivos del sujeto habilitado, al respecto, al tratarse el requerimiento de información originario de documentación que, por las razones aducidas, a la fecha no ha sido generada, administrada o poseída, nos encontramos ante la figura de hechos negativos de los cuales es improcedente su demostración, tal y como se desprende de lo razonado en la Tesis Aislada (común): 267287, Semanario Judicial de la Federación, Sexta Época, Volumen LII, Tercera Parte, p. 101; de rubro y textos siguientes: </w:t>
      </w:r>
    </w:p>
    <w:p w14:paraId="4ED2F81A" w14:textId="77777777" w:rsidR="007D53A7" w:rsidRDefault="007D53A7" w:rsidP="007D53A7">
      <w:pPr>
        <w:spacing w:line="360" w:lineRule="auto"/>
        <w:jc w:val="both"/>
        <w:rPr>
          <w:rFonts w:ascii="Palatino Linotype" w:hAnsi="Palatino Linotype"/>
          <w:lang w:val="es-ES_tradnl"/>
        </w:rPr>
      </w:pPr>
    </w:p>
    <w:p w14:paraId="0E84CD66" w14:textId="77777777" w:rsidR="007D53A7" w:rsidRPr="006A59C3" w:rsidRDefault="007D53A7" w:rsidP="007D53A7">
      <w:pPr>
        <w:spacing w:line="360" w:lineRule="auto"/>
        <w:ind w:left="851" w:right="851"/>
        <w:jc w:val="both"/>
        <w:rPr>
          <w:rFonts w:ascii="Palatino Linotype" w:hAnsi="Palatino Linotype"/>
          <w:lang w:val="es-ES_tradnl"/>
        </w:rPr>
      </w:pPr>
      <w:r w:rsidRPr="006A59C3">
        <w:rPr>
          <w:rFonts w:ascii="Palatino Linotype" w:hAnsi="Palatino Linotype" w:cs="Arial"/>
          <w:i/>
          <w:iCs/>
          <w:color w:val="222222"/>
        </w:rPr>
        <w:lastRenderedPageBreak/>
        <w:t xml:space="preserve">“HECHOS NEGATIVOS, NO SON SUSCEPTIBLES DE DEMOSTRACION. Tratándose de un hecho negativo, el Juez no tiene </w:t>
      </w:r>
      <w:proofErr w:type="spellStart"/>
      <w:r w:rsidRPr="006A59C3">
        <w:rPr>
          <w:rFonts w:ascii="Palatino Linotype" w:hAnsi="Palatino Linotype" w:cs="Arial"/>
          <w:i/>
          <w:iCs/>
          <w:color w:val="222222"/>
        </w:rPr>
        <w:t>por que</w:t>
      </w:r>
      <w:proofErr w:type="spellEnd"/>
      <w:r w:rsidRPr="006A59C3">
        <w:rPr>
          <w:rFonts w:ascii="Palatino Linotype" w:hAnsi="Palatino Linotype" w:cs="Arial"/>
          <w:i/>
          <w:iCs/>
          <w:color w:val="222222"/>
        </w:rPr>
        <w:t xml:space="preserve"> invocar prueba alguna de la que se desprenda, ya que es bien sabido que esta clase de hechos no son susceptibles de demostración.”</w:t>
      </w:r>
    </w:p>
    <w:p w14:paraId="17C86E44" w14:textId="77777777" w:rsidR="007D53A7" w:rsidRPr="007D53A7" w:rsidRDefault="007D53A7" w:rsidP="007D53A7">
      <w:pPr>
        <w:spacing w:line="360" w:lineRule="auto"/>
        <w:jc w:val="both"/>
        <w:rPr>
          <w:rFonts w:ascii="Palatino Linotype" w:hAnsi="Palatino Linotype"/>
          <w:sz w:val="24"/>
          <w:lang w:val="es-ES_tradnl"/>
        </w:rPr>
      </w:pPr>
    </w:p>
    <w:p w14:paraId="7F3AE09F" w14:textId="77777777" w:rsidR="007D53A7" w:rsidRPr="007D53A7" w:rsidRDefault="007D53A7" w:rsidP="007D53A7">
      <w:pPr>
        <w:spacing w:line="360" w:lineRule="auto"/>
        <w:jc w:val="both"/>
        <w:rPr>
          <w:rFonts w:ascii="Palatino Linotype" w:hAnsi="Palatino Linotype" w:cs="Arial"/>
          <w:sz w:val="24"/>
        </w:rPr>
      </w:pPr>
      <w:r w:rsidRPr="007D53A7">
        <w:rPr>
          <w:rFonts w:ascii="Palatino Linotype"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10C81D44" w14:textId="77777777" w:rsidR="007D53A7" w:rsidRPr="00D313B5" w:rsidRDefault="007D53A7" w:rsidP="007D53A7">
      <w:pPr>
        <w:pStyle w:val="Sinespaciado"/>
        <w:spacing w:line="360" w:lineRule="auto"/>
        <w:rPr>
          <w:rFonts w:ascii="Palatino Linotype" w:hAnsi="Palatino Linotype"/>
        </w:rPr>
      </w:pPr>
    </w:p>
    <w:p w14:paraId="68176396" w14:textId="77777777" w:rsidR="007D53A7" w:rsidRPr="00D313B5" w:rsidRDefault="007D53A7" w:rsidP="007D53A7">
      <w:pPr>
        <w:pStyle w:val="Sinespaciado"/>
        <w:spacing w:line="360" w:lineRule="auto"/>
        <w:ind w:left="851" w:right="850"/>
        <w:jc w:val="both"/>
        <w:rPr>
          <w:rFonts w:ascii="Palatino Linotype" w:hAnsi="Palatino Linotype"/>
          <w:i/>
        </w:rPr>
      </w:pPr>
      <w:r w:rsidRPr="00D313B5">
        <w:rPr>
          <w:rFonts w:ascii="Palatino Linotype" w:hAnsi="Palatino Linotype"/>
        </w:rPr>
        <w:t>“</w:t>
      </w:r>
      <w:r w:rsidRPr="00D313B5">
        <w:rPr>
          <w:rFonts w:ascii="Palatino Linotype" w:hAnsi="Palatino Linotype"/>
          <w:b/>
          <w:i/>
        </w:rPr>
        <w:t>Artículo 12.</w:t>
      </w:r>
      <w:r w:rsidRPr="00D313B5">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64545FEF" w14:textId="77777777" w:rsidR="007D53A7" w:rsidRPr="00D313B5" w:rsidRDefault="007D53A7" w:rsidP="007D53A7">
      <w:pPr>
        <w:pStyle w:val="Sinespaciado"/>
        <w:spacing w:line="360" w:lineRule="auto"/>
        <w:ind w:left="851" w:right="850"/>
        <w:jc w:val="both"/>
        <w:rPr>
          <w:rFonts w:ascii="Palatino Linotype" w:hAnsi="Palatino Linotype"/>
          <w:i/>
        </w:rPr>
      </w:pPr>
    </w:p>
    <w:p w14:paraId="13F149FD" w14:textId="77777777" w:rsidR="007D53A7" w:rsidRPr="00D313B5" w:rsidRDefault="007D53A7" w:rsidP="007D53A7">
      <w:pPr>
        <w:pStyle w:val="Sinespaciado"/>
        <w:spacing w:line="360" w:lineRule="auto"/>
        <w:ind w:left="851" w:right="850"/>
        <w:jc w:val="both"/>
        <w:rPr>
          <w:rFonts w:ascii="Palatino Linotype" w:hAnsi="Palatino Linotype"/>
        </w:rPr>
      </w:pPr>
      <w:r w:rsidRPr="00D313B5">
        <w:rPr>
          <w:rFonts w:ascii="Palatino Linotype" w:hAnsi="Palatino Linotype"/>
          <w:b/>
          <w:i/>
          <w:u w:val="single"/>
        </w:rPr>
        <w:t>Los sujetos obligados sólo proporcionarán la información pública que se les requiera y que obre en sus archivos</w:t>
      </w:r>
      <w:r w:rsidRPr="00D313B5">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AB0338C" w14:textId="77777777" w:rsidR="007D53A7" w:rsidRPr="00D313B5" w:rsidRDefault="007D53A7" w:rsidP="007D53A7">
      <w:pPr>
        <w:autoSpaceDE w:val="0"/>
        <w:autoSpaceDN w:val="0"/>
        <w:adjustRightInd w:val="0"/>
        <w:spacing w:line="360" w:lineRule="auto"/>
        <w:jc w:val="both"/>
        <w:rPr>
          <w:rFonts w:ascii="Palatino Linotype" w:hAnsi="Palatino Linotype" w:cs="Arial"/>
        </w:rPr>
      </w:pPr>
    </w:p>
    <w:p w14:paraId="44B64405" w14:textId="77777777" w:rsidR="007D53A7" w:rsidRPr="007D53A7" w:rsidRDefault="007D53A7" w:rsidP="007D53A7">
      <w:pPr>
        <w:spacing w:line="360" w:lineRule="auto"/>
        <w:jc w:val="both"/>
        <w:rPr>
          <w:rFonts w:ascii="Palatino Linotype" w:hAnsi="Palatino Linotype" w:cs="Arial"/>
          <w:sz w:val="24"/>
        </w:rPr>
      </w:pPr>
      <w:r w:rsidRPr="007D53A7">
        <w:rPr>
          <w:rFonts w:ascii="Palatino Linotype" w:hAnsi="Palatino Linotype" w:cs="Arial"/>
          <w:sz w:val="24"/>
          <w:lang w:val="es-ES_tradnl"/>
        </w:rPr>
        <w:lastRenderedPageBreak/>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7D53A7">
        <w:rPr>
          <w:rFonts w:ascii="Palatino Linotype" w:hAnsi="Palatino Linotype" w:cs="Arial"/>
          <w:sz w:val="24"/>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14:paraId="1F5C5C92" w14:textId="77777777" w:rsidR="007D53A7" w:rsidRPr="007D53A7" w:rsidRDefault="007D53A7" w:rsidP="007D53A7">
      <w:pPr>
        <w:spacing w:line="360" w:lineRule="auto"/>
        <w:jc w:val="both"/>
        <w:rPr>
          <w:rFonts w:ascii="Palatino Linotype" w:hAnsi="Palatino Linotype" w:cs="Arial"/>
          <w:sz w:val="24"/>
          <w:lang w:val="es-ES_tradnl"/>
        </w:rPr>
      </w:pPr>
    </w:p>
    <w:p w14:paraId="3557FDF8" w14:textId="77777777" w:rsidR="007D53A7" w:rsidRDefault="007D53A7" w:rsidP="007D53A7">
      <w:pPr>
        <w:spacing w:line="360" w:lineRule="auto"/>
        <w:jc w:val="both"/>
        <w:rPr>
          <w:rFonts w:ascii="Palatino Linotype" w:hAnsi="Palatino Linotype" w:cs="Arial"/>
          <w:color w:val="000000"/>
          <w:lang w:val="es-ES_tradnl"/>
        </w:rPr>
      </w:pPr>
      <w:r w:rsidRPr="007D53A7">
        <w:rPr>
          <w:rFonts w:ascii="Palatino Linotype" w:hAnsi="Palatino Linotype" w:cs="Arial"/>
          <w:color w:val="000000"/>
          <w:sz w:val="24"/>
          <w:lang w:val="es-ES_tradnl"/>
        </w:rPr>
        <w:t>Sirve de sustento a lo anterior, el criterio 31/10 emitido por el entonces Instituto Federal de Acceso a la Información y Protección de Datos, ahora Instituto Nacional de Acceso a la Información y Protección de Datos, que enuncia lo siguiente</w:t>
      </w:r>
      <w:r>
        <w:rPr>
          <w:rFonts w:ascii="Palatino Linotype" w:hAnsi="Palatino Linotype" w:cs="Arial"/>
          <w:color w:val="000000"/>
          <w:lang w:val="es-ES_tradnl"/>
        </w:rPr>
        <w:t>:</w:t>
      </w:r>
    </w:p>
    <w:p w14:paraId="0BB6DE07" w14:textId="77777777" w:rsidR="007D53A7" w:rsidRPr="00E35E77" w:rsidRDefault="007D53A7" w:rsidP="007D53A7">
      <w:pPr>
        <w:spacing w:line="360" w:lineRule="auto"/>
        <w:jc w:val="both"/>
        <w:rPr>
          <w:rFonts w:ascii="Palatino Linotype" w:hAnsi="Palatino Linotype" w:cs="Arial"/>
          <w:lang w:val="es-ES_tradnl"/>
        </w:rPr>
      </w:pPr>
    </w:p>
    <w:p w14:paraId="0170583C" w14:textId="77777777" w:rsidR="007D53A7" w:rsidRPr="00567185" w:rsidRDefault="007D53A7" w:rsidP="007D53A7">
      <w:pPr>
        <w:ind w:left="851" w:right="1134"/>
        <w:jc w:val="both"/>
        <w:rPr>
          <w:rFonts w:ascii="Palatino Linotype" w:hAnsi="Palatino Linotype" w:cs="Arial"/>
          <w:i/>
        </w:rPr>
      </w:pPr>
      <w:r w:rsidRPr="00567185">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567185">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w:t>
      </w:r>
      <w:r w:rsidRPr="00567185">
        <w:rPr>
          <w:rFonts w:ascii="Palatino Linotype" w:hAnsi="Palatino Linotype" w:cs="Arial"/>
          <w:i/>
        </w:rPr>
        <w:lastRenderedPageBreak/>
        <w:t xml:space="preserve">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2395/09 Secretaría de Economía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0837/10 Administración Portuaria Integral de Veracruz, S.A. de C.V.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w:t>
      </w:r>
    </w:p>
    <w:p w14:paraId="66853BEB" w14:textId="2C6DD105" w:rsidR="007D53A7" w:rsidRPr="007D53A7" w:rsidRDefault="007D53A7" w:rsidP="007D53A7">
      <w:pPr>
        <w:ind w:left="851" w:right="1134"/>
        <w:jc w:val="both"/>
        <w:rPr>
          <w:rFonts w:ascii="Palatino Linotype" w:hAnsi="Palatino Linotype" w:cs="Arial"/>
          <w:i/>
        </w:rPr>
      </w:pPr>
      <w:r w:rsidRPr="00567185">
        <w:rPr>
          <w:rFonts w:ascii="Palatino Linotype" w:hAnsi="Palatino Linotype" w:cs="Arial"/>
          <w:i/>
        </w:rPr>
        <w:t>Criterio 31/10</w:t>
      </w:r>
    </w:p>
    <w:p w14:paraId="381BD91F" w14:textId="6451AD2F" w:rsidR="002B0793" w:rsidRDefault="007D53A7" w:rsidP="007D53A7">
      <w:pPr>
        <w:spacing w:after="0" w:line="360" w:lineRule="auto"/>
        <w:jc w:val="both"/>
        <w:rPr>
          <w:rFonts w:ascii="Palatino Linotype" w:hAnsi="Palatino Linotype" w:cs="Arial"/>
          <w:sz w:val="24"/>
        </w:rPr>
      </w:pPr>
      <w:r w:rsidRPr="007D53A7">
        <w:rPr>
          <w:rFonts w:ascii="Palatino Linotype" w:hAnsi="Palatino Linotype" w:cs="Arial"/>
          <w:sz w:val="24"/>
        </w:rPr>
        <w:t>En tal sentido es que se considera que la respuesta da atención a la solicitud de información 00484/METEPEC/IP/2022.</w:t>
      </w:r>
    </w:p>
    <w:p w14:paraId="0BF88AB4" w14:textId="77777777" w:rsidR="007D53A7" w:rsidRDefault="007D53A7" w:rsidP="007D53A7">
      <w:pPr>
        <w:spacing w:after="0" w:line="360" w:lineRule="auto"/>
        <w:jc w:val="both"/>
        <w:rPr>
          <w:rFonts w:ascii="Palatino Linotype" w:eastAsiaTheme="minorHAnsi" w:hAnsi="Palatino Linotype" w:cs="Arial"/>
          <w:sz w:val="28"/>
          <w:szCs w:val="24"/>
          <w:lang w:eastAsia="en-US"/>
        </w:rPr>
      </w:pPr>
    </w:p>
    <w:p w14:paraId="1F45B9F3" w14:textId="77777777" w:rsidR="00C058CA" w:rsidRDefault="00C058CA" w:rsidP="00C058CA">
      <w:pPr>
        <w:spacing w:after="0" w:line="360" w:lineRule="auto"/>
        <w:contextualSpacing/>
        <w:jc w:val="both"/>
        <w:rPr>
          <w:rFonts w:ascii="Palatino Linotype" w:eastAsia="Palatino Linotype" w:hAnsi="Palatino Linotype" w:cs="Palatino Linotype"/>
          <w:sz w:val="28"/>
          <w:szCs w:val="24"/>
        </w:rPr>
      </w:pPr>
      <w:r>
        <w:rPr>
          <w:rFonts w:ascii="Palatino Linotype" w:hAnsi="Palatino Linotype"/>
          <w:sz w:val="24"/>
          <w:szCs w:val="23"/>
          <w:lang w:eastAsia="es-ES"/>
        </w:rPr>
        <w:t>Finalmente, respecto de las manifestaciones realizadas por El Recurrente como razones o motivos de inconformidad, consistentes en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y derivado que el recurso de revisión no es el medio idóneo para sancionar, este Órgano Garante sugiere al solicitante, interponer su queja o denuncia ante la autoridad competente.</w:t>
      </w:r>
    </w:p>
    <w:p w14:paraId="4FA5ED54" w14:textId="77777777" w:rsidR="00C058CA" w:rsidRPr="007D53A7" w:rsidRDefault="00C058CA" w:rsidP="007D53A7">
      <w:pPr>
        <w:spacing w:after="0" w:line="360" w:lineRule="auto"/>
        <w:jc w:val="both"/>
        <w:rPr>
          <w:rFonts w:ascii="Palatino Linotype" w:eastAsiaTheme="minorHAnsi" w:hAnsi="Palatino Linotype" w:cs="Arial"/>
          <w:sz w:val="28"/>
          <w:szCs w:val="24"/>
          <w:lang w:eastAsia="en-US"/>
        </w:rPr>
      </w:pPr>
    </w:p>
    <w:p w14:paraId="4853E3F0" w14:textId="555C43E8" w:rsidR="00C058CA" w:rsidRDefault="002B0793" w:rsidP="002B0793">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Así, dados los argumentos vertidos en párrafos anteriores, este Órgano Garante estima que el Sujeto Obligado colmó la pretensión del particular al hacer de su conocimiento lo señalado anteriormente. Consecuentemente, debido a que la respuesta se encuentra fundada y motivada, se satisface plenamente el requerimiento del particular por lo que los motivos de inconformidad planteados en el recurso de revisión devienen infundados, siendo lo procedente confirmar la respuesta del Sujeto Obligado.</w:t>
      </w:r>
    </w:p>
    <w:p w14:paraId="0DD3D58F" w14:textId="77777777" w:rsidR="002B0793" w:rsidRDefault="002B0793" w:rsidP="002B0793">
      <w:pPr>
        <w:spacing w:after="0" w:line="360" w:lineRule="auto"/>
        <w:contextualSpacing/>
        <w:jc w:val="both"/>
        <w:rPr>
          <w:rFonts w:ascii="Palatino Linotype" w:eastAsia="Palatino Linotype" w:hAnsi="Palatino Linotype" w:cs="Palatino Linotype"/>
          <w:sz w:val="24"/>
          <w:szCs w:val="24"/>
        </w:rPr>
      </w:pPr>
    </w:p>
    <w:p w14:paraId="341BA8D4" w14:textId="2C2779DF" w:rsidR="002B0793" w:rsidRDefault="002B0793" w:rsidP="002B079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con fundamento en el artículo 186 fracción II de la Ley de Transparencia y Acceso a la Información Pública del Estado de México y Municipios, 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a la solicitud de información pública </w:t>
      </w:r>
      <w:r w:rsidR="007D53A7" w:rsidRPr="007D53A7">
        <w:rPr>
          <w:rFonts w:ascii="Palatino Linotype" w:eastAsia="Palatino Linotype" w:hAnsi="Palatino Linotype" w:cs="Palatino Linotype"/>
          <w:b/>
          <w:bCs/>
          <w:color w:val="000000"/>
          <w:sz w:val="24"/>
          <w:szCs w:val="24"/>
        </w:rPr>
        <w:t>00484/METEPEC/IP/2022</w:t>
      </w:r>
      <w:r w:rsidR="007D53A7">
        <w:rPr>
          <w:rFonts w:ascii="Palatino Linotype" w:eastAsia="Palatino Linotype" w:hAnsi="Palatino Linotype" w:cs="Palatino Linotype"/>
          <w:b/>
          <w:bCs/>
          <w:color w:val="000000"/>
          <w:sz w:val="24"/>
          <w:szCs w:val="24"/>
        </w:rPr>
        <w:t xml:space="preserve"> </w:t>
      </w:r>
      <w:r>
        <w:rPr>
          <w:rFonts w:ascii="Palatino Linotype" w:eastAsia="Palatino Linotype" w:hAnsi="Palatino Linotype" w:cs="Palatino Linotype"/>
          <w:color w:val="000000"/>
          <w:sz w:val="24"/>
          <w:szCs w:val="24"/>
        </w:rPr>
        <w:t>que ha sido materia del presente fallo, por lo que este Pleno:</w:t>
      </w:r>
    </w:p>
    <w:p w14:paraId="58EDE5B8" w14:textId="77777777" w:rsidR="007D53A7" w:rsidRDefault="007D53A7" w:rsidP="002B079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4289ACB" w14:textId="77777777" w:rsidR="002B0793" w:rsidRPr="005C6947" w:rsidRDefault="002B0793" w:rsidP="002B0793">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R E S U E L V E</w:t>
      </w:r>
    </w:p>
    <w:p w14:paraId="44C7260D" w14:textId="77777777" w:rsidR="002B0793" w:rsidRDefault="002B0793" w:rsidP="002B0793">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4"/>
          <w:szCs w:val="24"/>
        </w:rPr>
      </w:pPr>
    </w:p>
    <w:p w14:paraId="270BA56E" w14:textId="4935FFFE" w:rsidR="002B0793" w:rsidRDefault="002B0793" w:rsidP="002B079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 xml:space="preserve">PRIMERO. </w:t>
      </w:r>
      <w:r>
        <w:rPr>
          <w:rFonts w:ascii="Palatino Linotype" w:eastAsia="Palatino Linotype" w:hAnsi="Palatino Linotype" w:cs="Palatino Linotype"/>
          <w:color w:val="000000"/>
          <w:sz w:val="24"/>
          <w:szCs w:val="24"/>
        </w:rPr>
        <w:t xml:space="preserve">Se </w:t>
      </w:r>
      <w:r>
        <w:rPr>
          <w:rFonts w:ascii="Palatino Linotype" w:eastAsia="Palatino Linotype" w:hAnsi="Palatino Linotype" w:cs="Palatino Linotype"/>
          <w:b/>
          <w:color w:val="000000"/>
          <w:sz w:val="24"/>
          <w:szCs w:val="24"/>
        </w:rPr>
        <w:t>CONFIRMA</w:t>
      </w:r>
      <w:r>
        <w:rPr>
          <w:rFonts w:ascii="Palatino Linotype" w:eastAsia="Palatino Linotype" w:hAnsi="Palatino Linotype" w:cs="Palatino Linotype"/>
          <w:color w:val="000000"/>
          <w:sz w:val="24"/>
          <w:szCs w:val="24"/>
        </w:rPr>
        <w:t xml:space="preserve"> la respuesta del Sujeto Obligado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a la solicitud de </w:t>
      </w:r>
      <w:r w:rsidRPr="009C4202">
        <w:rPr>
          <w:rFonts w:ascii="Palatino Linotype" w:eastAsia="Palatino Linotype" w:hAnsi="Palatino Linotype" w:cs="Palatino Linotype"/>
          <w:color w:val="000000"/>
          <w:sz w:val="24"/>
          <w:szCs w:val="24"/>
        </w:rPr>
        <w:t xml:space="preserve">información </w:t>
      </w:r>
      <w:r w:rsidR="007D53A7" w:rsidRPr="007D53A7">
        <w:rPr>
          <w:rFonts w:ascii="Palatino Linotype" w:eastAsia="Palatino Linotype" w:hAnsi="Palatino Linotype" w:cs="Palatino Linotype"/>
          <w:b/>
          <w:bCs/>
          <w:color w:val="000000"/>
          <w:sz w:val="24"/>
          <w:szCs w:val="24"/>
        </w:rPr>
        <w:t>00484/METEPEC/IP/2022</w:t>
      </w:r>
      <w:r w:rsidRPr="009C4202">
        <w:rPr>
          <w:rFonts w:ascii="Palatino Linotype" w:eastAsia="Palatino Linotype" w:hAnsi="Palatino Linotype" w:cs="Palatino Linotype"/>
          <w:color w:val="000000"/>
          <w:sz w:val="24"/>
          <w:szCs w:val="24"/>
        </w:rPr>
        <w:t xml:space="preserve"> por resultar infundadas</w:t>
      </w:r>
      <w:r>
        <w:rPr>
          <w:rFonts w:ascii="Palatino Linotype" w:eastAsia="Palatino Linotype" w:hAnsi="Palatino Linotype" w:cs="Palatino Linotype"/>
          <w:color w:val="000000"/>
          <w:sz w:val="24"/>
          <w:szCs w:val="24"/>
        </w:rPr>
        <w:t xml:space="preserve"> las razones o motivos de inconformidad hechos valer por el Recurrente, en términos del Considerando </w:t>
      </w:r>
      <w:r>
        <w:rPr>
          <w:rFonts w:ascii="Palatino Linotype" w:eastAsia="Palatino Linotype" w:hAnsi="Palatino Linotype" w:cs="Palatino Linotype"/>
          <w:b/>
          <w:color w:val="000000"/>
          <w:sz w:val="24"/>
          <w:szCs w:val="24"/>
        </w:rPr>
        <w:t xml:space="preserve">QUINTO </w:t>
      </w:r>
      <w:r>
        <w:rPr>
          <w:rFonts w:ascii="Palatino Linotype" w:eastAsia="Palatino Linotype" w:hAnsi="Palatino Linotype" w:cs="Palatino Linotype"/>
          <w:color w:val="000000"/>
          <w:sz w:val="24"/>
          <w:szCs w:val="24"/>
        </w:rPr>
        <w:t>de esta resolución.</w:t>
      </w:r>
    </w:p>
    <w:p w14:paraId="04D6253C" w14:textId="77777777" w:rsidR="002B0793" w:rsidRDefault="002B0793" w:rsidP="002B0793">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265F3216" w14:textId="77777777" w:rsidR="002B0793" w:rsidRDefault="002B0793" w:rsidP="002B079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SEGUNDO.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la presente resolución </w:t>
      </w:r>
      <w:r>
        <w:rPr>
          <w:rFonts w:ascii="Palatino Linotype" w:eastAsia="Palatino Linotype" w:hAnsi="Palatino Linotype" w:cs="Palatino Linotype"/>
          <w:sz w:val="24"/>
          <w:szCs w:val="24"/>
        </w:rPr>
        <w:t>mediante el Sistema de Acceso a la Información Mexiquense</w:t>
      </w:r>
      <w:r>
        <w:rPr>
          <w:rFonts w:ascii="Palatino Linotype" w:eastAsia="Palatino Linotype" w:hAnsi="Palatino Linotype" w:cs="Palatino Linotype"/>
          <w:color w:val="000000"/>
          <w:sz w:val="24"/>
          <w:szCs w:val="24"/>
        </w:rPr>
        <w:t xml:space="preserve"> (SAIMEX) al Titular de la Unidad de Transparencia del Sujeto Obligado.</w:t>
      </w:r>
    </w:p>
    <w:p w14:paraId="2D112DD1" w14:textId="77777777" w:rsidR="002B0793" w:rsidRDefault="002B0793" w:rsidP="002B079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4A3D0F8" w14:textId="37AA8CBD" w:rsidR="00B373EE" w:rsidRPr="007D53A7" w:rsidRDefault="002B0793" w:rsidP="002B0793">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lastRenderedPageBreak/>
        <w:t>TERCERO.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al Recurrente</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la presente resolución vía S</w:t>
      </w:r>
      <w:r>
        <w:rPr>
          <w:rFonts w:ascii="Palatino Linotype" w:eastAsia="Palatino Linotype" w:hAnsi="Palatino Linotype" w:cs="Palatino Linotype"/>
          <w:sz w:val="24"/>
          <w:szCs w:val="24"/>
        </w:rPr>
        <w:t>istema de Acceso a la Información Mexiquense</w:t>
      </w:r>
      <w:r>
        <w:rPr>
          <w:rFonts w:ascii="Palatino Linotype" w:eastAsia="Palatino Linotype" w:hAnsi="Palatino Linotype" w:cs="Palatino Linotype"/>
          <w:color w:val="000000"/>
          <w:sz w:val="24"/>
          <w:szCs w:val="24"/>
        </w:rPr>
        <w:t xml:space="preserve"> (SAIMEX) y hágase de su conocimiento que </w:t>
      </w:r>
      <w:r w:rsidR="009C4202">
        <w:rPr>
          <w:rFonts w:ascii="Palatino Linotype" w:eastAsia="Palatino Linotype" w:hAnsi="Palatino Linotype" w:cs="Palatino Linotype"/>
          <w:color w:val="000000"/>
          <w:sz w:val="24"/>
          <w:szCs w:val="24"/>
        </w:rPr>
        <w:t xml:space="preserve">de conformidad con lo establecido en el artículo 196 de la Ley de Transparencia y Acceso a la Información Pública del Estado de México y Municipios, y con lo estipulado en los artículos 159 y 160 de la Ley General de Transparencia y Acceso a la Información Pública, podrá impugnarla vía juicio de amparo en los términos de las leyes aplicables, o bien, </w:t>
      </w:r>
      <w:r w:rsidR="00F6444E">
        <w:rPr>
          <w:rFonts w:ascii="Palatino Linotype" w:eastAsia="Palatino Linotype" w:hAnsi="Palatino Linotype" w:cs="Palatino Linotype"/>
          <w:color w:val="000000"/>
          <w:sz w:val="24"/>
          <w:szCs w:val="24"/>
        </w:rPr>
        <w:t>vía recurso de inconformidad ante el Instituto Nacional de Transparencia, Acceso a la Información y Protección de Datos Personales.</w:t>
      </w:r>
    </w:p>
    <w:p w14:paraId="361287FC" w14:textId="77777777" w:rsidR="002B5F48" w:rsidRPr="0020763C" w:rsidRDefault="002B5F48" w:rsidP="002B5F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6BE6901" w14:textId="75AFCAAC" w:rsidR="00663A37" w:rsidRPr="005C6947" w:rsidRDefault="00663A37"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524B6">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LUIS GUSTAVO PARRA NORIEGA Y GUADALU</w:t>
      </w:r>
      <w:r w:rsidR="00C57E04">
        <w:rPr>
          <w:rFonts w:ascii="Palatino Linotype" w:eastAsia="Palatino Linotype" w:hAnsi="Palatino Linotype" w:cs="Palatino Linotype"/>
          <w:color w:val="000000"/>
          <w:sz w:val="24"/>
          <w:szCs w:val="24"/>
        </w:rPr>
        <w:t>PE RAMÍREZ PEÑA, EN LA</w:t>
      </w:r>
      <w:r w:rsidR="00801A67">
        <w:rPr>
          <w:rFonts w:ascii="Palatino Linotype" w:eastAsia="Palatino Linotype" w:hAnsi="Palatino Linotype" w:cs="Palatino Linotype"/>
          <w:color w:val="000000"/>
          <w:sz w:val="24"/>
          <w:szCs w:val="24"/>
        </w:rPr>
        <w:t xml:space="preserve"> DÉCIMA</w:t>
      </w:r>
      <w:r>
        <w:rPr>
          <w:rFonts w:ascii="Palatino Linotype" w:eastAsia="Palatino Linotype" w:hAnsi="Palatino Linotype" w:cs="Palatino Linotype"/>
          <w:color w:val="000000"/>
          <w:sz w:val="24"/>
          <w:szCs w:val="24"/>
        </w:rPr>
        <w:t xml:space="preserve"> </w:t>
      </w:r>
      <w:r w:rsidR="00B373EE">
        <w:rPr>
          <w:rFonts w:ascii="Palatino Linotype" w:eastAsia="Palatino Linotype" w:hAnsi="Palatino Linotype" w:cs="Palatino Linotype"/>
          <w:color w:val="000000"/>
          <w:sz w:val="24"/>
          <w:szCs w:val="24"/>
        </w:rPr>
        <w:t>SÉPTIMA</w:t>
      </w:r>
      <w:r w:rsidR="00CD098C">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SESIÓN ORDINARIA CELEBRADA EL </w:t>
      </w:r>
      <w:r w:rsidR="00B373EE">
        <w:rPr>
          <w:rFonts w:ascii="Palatino Linotype" w:eastAsia="Palatino Linotype" w:hAnsi="Palatino Linotype" w:cs="Palatino Linotype"/>
          <w:color w:val="000000"/>
          <w:sz w:val="24"/>
          <w:szCs w:val="24"/>
        </w:rPr>
        <w:t xml:space="preserve">ONCE DE MAYO </w:t>
      </w:r>
      <w:r w:rsidR="00285F02">
        <w:rPr>
          <w:rFonts w:ascii="Palatino Linotype" w:eastAsia="Palatino Linotype" w:hAnsi="Palatino Linotype" w:cs="Palatino Linotype"/>
          <w:color w:val="000000"/>
          <w:sz w:val="24"/>
          <w:szCs w:val="24"/>
        </w:rPr>
        <w:t>DE DOS MIL VEINTIDÓS</w:t>
      </w:r>
      <w:r>
        <w:rPr>
          <w:rFonts w:ascii="Palatino Linotype" w:eastAsia="Palatino Linotype" w:hAnsi="Palatino Linotype" w:cs="Palatino Linotype"/>
          <w:color w:val="000000"/>
          <w:sz w:val="24"/>
          <w:szCs w:val="24"/>
        </w:rPr>
        <w:t>, ANTE EL SECRETARIO TÉCNICO DEL PLENO, ALEXIS TAPIA RAMÍREZ.---------------</w:t>
      </w:r>
      <w:r w:rsidR="001C7C31">
        <w:rPr>
          <w:rFonts w:ascii="Palatino Linotype" w:eastAsia="Palatino Linotype" w:hAnsi="Palatino Linotype" w:cs="Palatino Linotype"/>
          <w:color w:val="000000"/>
          <w:sz w:val="24"/>
          <w:szCs w:val="24"/>
        </w:rPr>
        <w:t>-------------------------------------------------------</w:t>
      </w:r>
      <w:r w:rsidR="00CE22F3">
        <w:rPr>
          <w:rFonts w:ascii="Palatino Linotype" w:eastAsia="Palatino Linotype" w:hAnsi="Palatino Linotype" w:cs="Palatino Linotype"/>
          <w:color w:val="000000"/>
          <w:sz w:val="24"/>
          <w:szCs w:val="24"/>
        </w:rPr>
        <w:t>------------------------------------------------------------------------------------------------------------------------------------------------------------------------------------------------------------------------------------------------------------------------------------------------------------------------------------------------------------------------------------------------------------------------------------------------------------------------</w:t>
      </w:r>
      <w:r w:rsidR="001C7C31">
        <w:rPr>
          <w:rFonts w:ascii="Palatino Linotype" w:eastAsia="Palatino Linotype" w:hAnsi="Palatino Linotype" w:cs="Palatino Linotype"/>
          <w:color w:val="000000"/>
          <w:sz w:val="24"/>
          <w:szCs w:val="24"/>
        </w:rPr>
        <w:t>-----------------------------</w:t>
      </w:r>
    </w:p>
    <w:p w14:paraId="71CF1C22" w14:textId="41247758" w:rsidR="00663A37" w:rsidRDefault="00193823"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JMV/CCR/</w:t>
      </w:r>
      <w:proofErr w:type="spellStart"/>
      <w:r>
        <w:rPr>
          <w:rFonts w:ascii="Palatino Linotype" w:eastAsia="Palatino Linotype" w:hAnsi="Palatino Linotype" w:cs="Palatino Linotype"/>
          <w:color w:val="000000"/>
          <w:sz w:val="20"/>
          <w:szCs w:val="20"/>
        </w:rPr>
        <w:t>fjjc</w:t>
      </w:r>
      <w:proofErr w:type="spellEnd"/>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3458E" w14:textId="77777777" w:rsidR="00B63C83" w:rsidRDefault="00B63C83" w:rsidP="00F2498E">
      <w:pPr>
        <w:spacing w:after="0" w:line="240" w:lineRule="auto"/>
      </w:pPr>
      <w:r>
        <w:separator/>
      </w:r>
    </w:p>
  </w:endnote>
  <w:endnote w:type="continuationSeparator" w:id="0">
    <w:p w14:paraId="65AEF3FC" w14:textId="77777777" w:rsidR="00B63C83" w:rsidRDefault="00B63C83" w:rsidP="00F2498E">
      <w:pPr>
        <w:spacing w:after="0" w:line="240" w:lineRule="auto"/>
      </w:pPr>
      <w:r>
        <w:continuationSeparator/>
      </w:r>
    </w:p>
  </w:endnote>
  <w:endnote w:type="continuationNotice" w:id="1">
    <w:p w14:paraId="4DFAAB57" w14:textId="77777777" w:rsidR="00B63C83" w:rsidRDefault="00B63C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06BC7B15" w:rsidR="00FD4424" w:rsidRDefault="00FD4424"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E22F3">
      <w:rPr>
        <w:rFonts w:ascii="Palatino Linotype" w:hAnsi="Palatino Linotype"/>
        <w:b/>
        <w:bCs/>
        <w:noProof/>
        <w:sz w:val="20"/>
      </w:rPr>
      <w:t>18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E22F3">
      <w:rPr>
        <w:rFonts w:ascii="Palatino Linotype" w:hAnsi="Palatino Linotype"/>
        <w:b/>
        <w:bCs/>
        <w:noProof/>
        <w:sz w:val="20"/>
      </w:rPr>
      <w:t>33</w:t>
    </w:r>
    <w:r w:rsidRPr="00713DD5">
      <w:rPr>
        <w:rFonts w:ascii="Palatino Linotype" w:hAnsi="Palatino Linotype"/>
        <w:b/>
        <w:bCs/>
        <w:sz w:val="20"/>
      </w:rPr>
      <w:fldChar w:fldCharType="end"/>
    </w:r>
  </w:p>
  <w:p w14:paraId="0DA4C4E6" w14:textId="77777777" w:rsidR="00FD4424" w:rsidRPr="000B69FA" w:rsidRDefault="00FD4424"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2C4EF717" w:rsidR="00FD4424" w:rsidRDefault="00FD4424"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E22F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E22F3">
      <w:rPr>
        <w:rFonts w:ascii="Palatino Linotype" w:hAnsi="Palatino Linotype"/>
        <w:b/>
        <w:bCs/>
        <w:noProof/>
        <w:sz w:val="20"/>
      </w:rPr>
      <w:t>33</w:t>
    </w:r>
    <w:r w:rsidRPr="00713DD5">
      <w:rPr>
        <w:rFonts w:ascii="Palatino Linotype" w:hAnsi="Palatino Linotype"/>
        <w:b/>
        <w:bCs/>
        <w:sz w:val="20"/>
      </w:rPr>
      <w:fldChar w:fldCharType="end"/>
    </w:r>
  </w:p>
  <w:p w14:paraId="58082FE6" w14:textId="77777777" w:rsidR="00FD4424" w:rsidRPr="000B69FA" w:rsidRDefault="00FD4424"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32B2E" w14:textId="77777777" w:rsidR="00B63C83" w:rsidRDefault="00B63C83" w:rsidP="00F2498E">
      <w:pPr>
        <w:spacing w:after="0" w:line="240" w:lineRule="auto"/>
      </w:pPr>
      <w:r>
        <w:separator/>
      </w:r>
    </w:p>
  </w:footnote>
  <w:footnote w:type="continuationSeparator" w:id="0">
    <w:p w14:paraId="672AEC93" w14:textId="77777777" w:rsidR="00B63C83" w:rsidRDefault="00B63C83" w:rsidP="00F2498E">
      <w:pPr>
        <w:spacing w:after="0" w:line="240" w:lineRule="auto"/>
      </w:pPr>
      <w:r>
        <w:continuationSeparator/>
      </w:r>
    </w:p>
  </w:footnote>
  <w:footnote w:type="continuationNotice" w:id="1">
    <w:p w14:paraId="6DF3CD32" w14:textId="77777777" w:rsidR="00B63C83" w:rsidRDefault="00B63C83">
      <w:pPr>
        <w:spacing w:after="0" w:line="240" w:lineRule="auto"/>
      </w:pPr>
    </w:p>
  </w:footnote>
  <w:footnote w:id="2">
    <w:p w14:paraId="1CB03AFA" w14:textId="77777777" w:rsidR="00FD4424" w:rsidRDefault="00FD4424"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FD35878" w14:textId="77777777" w:rsidR="00FD4424" w:rsidRDefault="00FD4424" w:rsidP="00663A37">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9F5D0A7" w14:textId="77777777" w:rsidR="00FD4424" w:rsidRDefault="00FD4424" w:rsidP="00663A37">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652876F" w14:textId="77777777" w:rsidR="00FD4424" w:rsidRDefault="00FD4424" w:rsidP="00663A37">
      <w:pPr>
        <w:spacing w:after="0" w:line="240" w:lineRule="auto"/>
        <w:jc w:val="both"/>
        <w:rPr>
          <w:rFonts w:ascii="Palatino Linotype" w:eastAsia="Palatino Linotype" w:hAnsi="Palatino Linotype" w:cs="Palatino Linotype"/>
          <w:b/>
          <w:i/>
          <w:sz w:val="20"/>
          <w:szCs w:val="20"/>
        </w:rPr>
      </w:pPr>
    </w:p>
    <w:p w14:paraId="67229553" w14:textId="77777777" w:rsidR="00FD4424" w:rsidRDefault="00FD4424" w:rsidP="00663A37">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FD4424" w:rsidRDefault="00B63C83">
    <w:pPr>
      <w:pStyle w:val="Encabezado"/>
    </w:pPr>
    <w:r>
      <w:rPr>
        <w:noProof/>
        <w:lang w:val="es-MX" w:eastAsia="es-MX"/>
      </w:rPr>
      <w:pict w14:anchorId="4D671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FD4424" w:rsidRPr="00B17577" w14:paraId="37B9EBDE" w14:textId="77777777" w:rsidTr="00713DD5">
      <w:trPr>
        <w:trHeight w:val="227"/>
      </w:trPr>
      <w:tc>
        <w:tcPr>
          <w:tcW w:w="5103" w:type="dxa"/>
          <w:hideMark/>
        </w:tcPr>
        <w:p w14:paraId="4964FBC5" w14:textId="54CDA645" w:rsidR="00FD4424" w:rsidRPr="00096248" w:rsidRDefault="00FD4424" w:rsidP="002F6EB1">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524B450F" w:rsidR="00FD4424" w:rsidRPr="00096248" w:rsidRDefault="00FD4424" w:rsidP="00121254">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sidR="00121254">
            <w:rPr>
              <w:rFonts w:ascii="Palatino Linotype" w:hAnsi="Palatino Linotype" w:cs="Arial"/>
              <w:b/>
              <w:bCs/>
              <w:sz w:val="24"/>
              <w:szCs w:val="24"/>
            </w:rPr>
            <w:t>2135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FD4424" w14:paraId="7591D3C9" w14:textId="77777777" w:rsidTr="00713DD5">
      <w:trPr>
        <w:trHeight w:val="242"/>
      </w:trPr>
      <w:tc>
        <w:tcPr>
          <w:tcW w:w="5103" w:type="dxa"/>
          <w:hideMark/>
        </w:tcPr>
        <w:p w14:paraId="729A65A8" w14:textId="77777777" w:rsidR="00FD4424" w:rsidRPr="00096248" w:rsidRDefault="00FD4424" w:rsidP="002F6EB1">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41ED2C09" w:rsidR="00FD4424" w:rsidRPr="00096248" w:rsidRDefault="006F24EA" w:rsidP="002F6EB1">
          <w:pPr>
            <w:spacing w:after="120" w:line="240" w:lineRule="auto"/>
            <w:ind w:right="74"/>
            <w:jc w:val="right"/>
            <w:rPr>
              <w:rFonts w:ascii="Palatino Linotype" w:hAnsi="Palatino Linotype" w:cs="Arial"/>
              <w:sz w:val="24"/>
              <w:szCs w:val="24"/>
            </w:rPr>
          </w:pPr>
          <w:r w:rsidRPr="006F24EA">
            <w:rPr>
              <w:rFonts w:ascii="Palatino Linotype" w:hAnsi="Palatino Linotype" w:cs="Arial"/>
              <w:sz w:val="24"/>
              <w:szCs w:val="24"/>
            </w:rPr>
            <w:t>Ayuntamiento de Metepec</w:t>
          </w:r>
        </w:p>
      </w:tc>
    </w:tr>
    <w:tr w:rsidR="00FD4424" w:rsidRPr="00F63239" w14:paraId="037E914D" w14:textId="77777777" w:rsidTr="00713DD5">
      <w:trPr>
        <w:trHeight w:val="342"/>
      </w:trPr>
      <w:tc>
        <w:tcPr>
          <w:tcW w:w="5103" w:type="dxa"/>
          <w:hideMark/>
        </w:tcPr>
        <w:p w14:paraId="7676B68F" w14:textId="64D69EAF" w:rsidR="00FD4424" w:rsidRPr="00096248" w:rsidRDefault="00FD4424" w:rsidP="002F6EB1">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FD4424" w:rsidRPr="00096248" w:rsidRDefault="00FD4424" w:rsidP="002F6EB1">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FD4424" w:rsidRDefault="00B63C83">
    <w:pPr>
      <w:pStyle w:val="Encabezado"/>
    </w:pPr>
    <w:r>
      <w:rPr>
        <w:noProof/>
        <w:lang w:val="es-MX" w:eastAsia="es-MX"/>
      </w:rPr>
      <w:pict w14:anchorId="1D841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9.1pt;margin-top:-143.1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FD4424" w14:paraId="0F9FE9B6" w14:textId="77777777" w:rsidTr="00096248">
      <w:trPr>
        <w:trHeight w:val="227"/>
      </w:trPr>
      <w:tc>
        <w:tcPr>
          <w:tcW w:w="5245" w:type="dxa"/>
          <w:hideMark/>
        </w:tcPr>
        <w:p w14:paraId="6D1D9D71" w14:textId="11150E5A" w:rsidR="00FD4424" w:rsidRPr="00663A37" w:rsidRDefault="00FD4424" w:rsidP="002F6EB1">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38328BC5" w:rsidR="00FD4424" w:rsidRPr="00096248" w:rsidRDefault="00FD4424" w:rsidP="00121254">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sidR="00121254">
            <w:rPr>
              <w:rFonts w:ascii="Palatino Linotype" w:hAnsi="Palatino Linotype" w:cs="Arial"/>
              <w:b/>
              <w:bCs/>
              <w:sz w:val="24"/>
              <w:szCs w:val="24"/>
            </w:rPr>
            <w:t>2135</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FD4424" w:rsidRPr="001F57CD" w14:paraId="1377D264" w14:textId="77777777" w:rsidTr="00096248">
      <w:trPr>
        <w:trHeight w:val="196"/>
      </w:trPr>
      <w:tc>
        <w:tcPr>
          <w:tcW w:w="5245" w:type="dxa"/>
          <w:hideMark/>
        </w:tcPr>
        <w:p w14:paraId="04D597A1" w14:textId="77777777" w:rsidR="00FD4424" w:rsidRPr="00663A37" w:rsidRDefault="00FD4424" w:rsidP="002F6EB1">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57BCD7C0" w:rsidR="00FD4424" w:rsidRPr="00663A37" w:rsidRDefault="005740F0" w:rsidP="002F6EB1">
          <w:pPr>
            <w:spacing w:after="120" w:line="24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xxxxxxxxxxxxxxx</w:t>
          </w:r>
          <w:proofErr w:type="spellEnd"/>
        </w:p>
      </w:tc>
    </w:tr>
    <w:tr w:rsidR="00FD4424" w14:paraId="4DC11993" w14:textId="77777777" w:rsidTr="00096248">
      <w:trPr>
        <w:trHeight w:val="242"/>
      </w:trPr>
      <w:tc>
        <w:tcPr>
          <w:tcW w:w="5245" w:type="dxa"/>
          <w:hideMark/>
        </w:tcPr>
        <w:p w14:paraId="76CEF1B5" w14:textId="77777777" w:rsidR="00FD4424" w:rsidRPr="00663A37" w:rsidRDefault="00FD4424" w:rsidP="002F6EB1">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301774F0" w:rsidR="00FD4424" w:rsidRPr="00663A37" w:rsidRDefault="006F24EA" w:rsidP="002F6EB1">
          <w:pPr>
            <w:spacing w:after="120" w:line="240" w:lineRule="auto"/>
            <w:ind w:left="-68" w:right="68"/>
            <w:jc w:val="right"/>
            <w:rPr>
              <w:rFonts w:ascii="Palatino Linotype" w:hAnsi="Palatino Linotype" w:cs="Arial"/>
              <w:sz w:val="24"/>
              <w:szCs w:val="24"/>
            </w:rPr>
          </w:pPr>
          <w:r w:rsidRPr="006F24EA">
            <w:rPr>
              <w:rFonts w:ascii="Palatino Linotype" w:hAnsi="Palatino Linotype" w:cs="Arial"/>
              <w:sz w:val="24"/>
              <w:szCs w:val="24"/>
            </w:rPr>
            <w:t>Ayuntamiento de Metepec</w:t>
          </w:r>
        </w:p>
      </w:tc>
    </w:tr>
    <w:tr w:rsidR="00FD4424" w14:paraId="5C2B511D" w14:textId="77777777" w:rsidTr="00096248">
      <w:trPr>
        <w:trHeight w:val="342"/>
      </w:trPr>
      <w:tc>
        <w:tcPr>
          <w:tcW w:w="5245" w:type="dxa"/>
          <w:hideMark/>
        </w:tcPr>
        <w:p w14:paraId="03FEF68C" w14:textId="45E91CF4" w:rsidR="00FD4424" w:rsidRPr="00663A37" w:rsidRDefault="00FD4424" w:rsidP="002F6EB1">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FD4424" w:rsidRPr="00663A37" w:rsidRDefault="00FD4424" w:rsidP="002F6EB1">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FD4424" w:rsidRDefault="00B63C83">
    <w:pPr>
      <w:pStyle w:val="Encabezado"/>
    </w:pPr>
    <w:r>
      <w:rPr>
        <w:noProof/>
        <w:lang w:val="es-MX" w:eastAsia="es-MX"/>
      </w:rPr>
      <w:pict w14:anchorId="7DD21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9.15pt;margin-top:-142.45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5ECF"/>
    <w:multiLevelType w:val="hybridMultilevel"/>
    <w:tmpl w:val="58B2068E"/>
    <w:lvl w:ilvl="0" w:tplc="30360D6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800E87"/>
    <w:multiLevelType w:val="hybridMultilevel"/>
    <w:tmpl w:val="EDBE357A"/>
    <w:lvl w:ilvl="0" w:tplc="DAAA5474">
      <w:start w:val="1"/>
      <w:numFmt w:val="upperRoman"/>
      <w:lvlText w:val="%1."/>
      <w:lvlJc w:val="left"/>
      <w:pPr>
        <w:ind w:left="263" w:hanging="150"/>
      </w:pPr>
      <w:rPr>
        <w:rFonts w:ascii="Palatino Linotype" w:hAnsi="Palatino Linotype" w:cs="Arial" w:hint="default"/>
        <w:b/>
        <w:bCs/>
        <w:spacing w:val="0"/>
        <w:w w:val="100"/>
        <w:position w:val="0"/>
        <w:sz w:val="20"/>
        <w:szCs w:val="20"/>
      </w:rPr>
    </w:lvl>
    <w:lvl w:ilvl="1" w:tplc="C53C18AC">
      <w:numFmt w:val="bullet"/>
      <w:lvlText w:val="•"/>
      <w:lvlJc w:val="left"/>
      <w:pPr>
        <w:ind w:left="1254" w:hanging="150"/>
      </w:pPr>
      <w:rPr>
        <w:rFonts w:hint="default"/>
      </w:rPr>
    </w:lvl>
    <w:lvl w:ilvl="2" w:tplc="0512E618">
      <w:numFmt w:val="bullet"/>
      <w:lvlText w:val="•"/>
      <w:lvlJc w:val="left"/>
      <w:pPr>
        <w:ind w:left="2248" w:hanging="150"/>
      </w:pPr>
      <w:rPr>
        <w:rFonts w:hint="default"/>
      </w:rPr>
    </w:lvl>
    <w:lvl w:ilvl="3" w:tplc="B5BC75D0">
      <w:numFmt w:val="bullet"/>
      <w:lvlText w:val="•"/>
      <w:lvlJc w:val="left"/>
      <w:pPr>
        <w:ind w:left="3242" w:hanging="150"/>
      </w:pPr>
      <w:rPr>
        <w:rFonts w:hint="default"/>
      </w:rPr>
    </w:lvl>
    <w:lvl w:ilvl="4" w:tplc="1FBCC906">
      <w:numFmt w:val="bullet"/>
      <w:lvlText w:val="•"/>
      <w:lvlJc w:val="left"/>
      <w:pPr>
        <w:ind w:left="4236" w:hanging="150"/>
      </w:pPr>
      <w:rPr>
        <w:rFonts w:hint="default"/>
      </w:rPr>
    </w:lvl>
    <w:lvl w:ilvl="5" w:tplc="7436A814">
      <w:numFmt w:val="bullet"/>
      <w:lvlText w:val="•"/>
      <w:lvlJc w:val="left"/>
      <w:pPr>
        <w:ind w:left="5230" w:hanging="150"/>
      </w:pPr>
      <w:rPr>
        <w:rFonts w:hint="default"/>
      </w:rPr>
    </w:lvl>
    <w:lvl w:ilvl="6" w:tplc="8FCE7D88">
      <w:numFmt w:val="bullet"/>
      <w:lvlText w:val="•"/>
      <w:lvlJc w:val="left"/>
      <w:pPr>
        <w:ind w:left="6225" w:hanging="150"/>
      </w:pPr>
      <w:rPr>
        <w:rFonts w:hint="default"/>
      </w:rPr>
    </w:lvl>
    <w:lvl w:ilvl="7" w:tplc="57F4ABB4">
      <w:numFmt w:val="bullet"/>
      <w:lvlText w:val="•"/>
      <w:lvlJc w:val="left"/>
      <w:pPr>
        <w:ind w:left="7219" w:hanging="150"/>
      </w:pPr>
      <w:rPr>
        <w:rFonts w:hint="default"/>
      </w:rPr>
    </w:lvl>
    <w:lvl w:ilvl="8" w:tplc="C236022E">
      <w:numFmt w:val="bullet"/>
      <w:lvlText w:val="•"/>
      <w:lvlJc w:val="left"/>
      <w:pPr>
        <w:ind w:left="8213" w:hanging="150"/>
      </w:pPr>
      <w:rPr>
        <w:rFonts w:hint="default"/>
      </w:rPr>
    </w:lvl>
  </w:abstractNum>
  <w:abstractNum w:abstractNumId="2" w15:restartNumberingAfterBreak="0">
    <w:nsid w:val="08BC548B"/>
    <w:multiLevelType w:val="hybridMultilevel"/>
    <w:tmpl w:val="52BC74C2"/>
    <w:lvl w:ilvl="0" w:tplc="C9BA6EF6">
      <w:start w:val="1"/>
      <w:numFmt w:val="lowerLetter"/>
      <w:lvlText w:val="%1)"/>
      <w:lvlJc w:val="left"/>
      <w:pPr>
        <w:ind w:left="114" w:hanging="210"/>
      </w:pPr>
      <w:rPr>
        <w:rFonts w:ascii="Palatino Linotype" w:hAnsi="Palatino Linotype" w:cs="Arial" w:hint="default"/>
        <w:b/>
        <w:bCs/>
        <w:spacing w:val="0"/>
        <w:w w:val="100"/>
        <w:position w:val="0"/>
        <w:sz w:val="22"/>
        <w:szCs w:val="22"/>
      </w:rPr>
    </w:lvl>
    <w:lvl w:ilvl="1" w:tplc="E9C835B8">
      <w:numFmt w:val="bullet"/>
      <w:lvlText w:val="•"/>
      <w:lvlJc w:val="left"/>
      <w:pPr>
        <w:ind w:left="1128" w:hanging="210"/>
      </w:pPr>
      <w:rPr>
        <w:rFonts w:hint="default"/>
      </w:rPr>
    </w:lvl>
    <w:lvl w:ilvl="2" w:tplc="275C432E">
      <w:numFmt w:val="bullet"/>
      <w:lvlText w:val="•"/>
      <w:lvlJc w:val="left"/>
      <w:pPr>
        <w:ind w:left="2136" w:hanging="210"/>
      </w:pPr>
      <w:rPr>
        <w:rFonts w:hint="default"/>
      </w:rPr>
    </w:lvl>
    <w:lvl w:ilvl="3" w:tplc="CCC66D4C">
      <w:numFmt w:val="bullet"/>
      <w:lvlText w:val="•"/>
      <w:lvlJc w:val="left"/>
      <w:pPr>
        <w:ind w:left="3144" w:hanging="210"/>
      </w:pPr>
      <w:rPr>
        <w:rFonts w:hint="default"/>
      </w:rPr>
    </w:lvl>
    <w:lvl w:ilvl="4" w:tplc="607604E6">
      <w:numFmt w:val="bullet"/>
      <w:lvlText w:val="•"/>
      <w:lvlJc w:val="left"/>
      <w:pPr>
        <w:ind w:left="4152" w:hanging="210"/>
      </w:pPr>
      <w:rPr>
        <w:rFonts w:hint="default"/>
      </w:rPr>
    </w:lvl>
    <w:lvl w:ilvl="5" w:tplc="5AE469AA">
      <w:numFmt w:val="bullet"/>
      <w:lvlText w:val="•"/>
      <w:lvlJc w:val="left"/>
      <w:pPr>
        <w:ind w:left="5160" w:hanging="210"/>
      </w:pPr>
      <w:rPr>
        <w:rFonts w:hint="default"/>
      </w:rPr>
    </w:lvl>
    <w:lvl w:ilvl="6" w:tplc="0FEE8D02">
      <w:numFmt w:val="bullet"/>
      <w:lvlText w:val="•"/>
      <w:lvlJc w:val="left"/>
      <w:pPr>
        <w:ind w:left="6169" w:hanging="210"/>
      </w:pPr>
      <w:rPr>
        <w:rFonts w:hint="default"/>
      </w:rPr>
    </w:lvl>
    <w:lvl w:ilvl="7" w:tplc="1780EA54">
      <w:numFmt w:val="bullet"/>
      <w:lvlText w:val="•"/>
      <w:lvlJc w:val="left"/>
      <w:pPr>
        <w:ind w:left="7177" w:hanging="210"/>
      </w:pPr>
      <w:rPr>
        <w:rFonts w:hint="default"/>
      </w:rPr>
    </w:lvl>
    <w:lvl w:ilvl="8" w:tplc="50D801C6">
      <w:numFmt w:val="bullet"/>
      <w:lvlText w:val="•"/>
      <w:lvlJc w:val="left"/>
      <w:pPr>
        <w:ind w:left="8185" w:hanging="210"/>
      </w:pPr>
      <w:rPr>
        <w:rFonts w:hint="default"/>
      </w:rPr>
    </w:lvl>
  </w:abstractNum>
  <w:abstractNum w:abstractNumId="3"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D60B67"/>
    <w:multiLevelType w:val="hybridMultilevel"/>
    <w:tmpl w:val="0ACA4856"/>
    <w:lvl w:ilvl="0" w:tplc="5DDAEE5A">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215850"/>
    <w:multiLevelType w:val="hybridMultilevel"/>
    <w:tmpl w:val="A73890B8"/>
    <w:lvl w:ilvl="0" w:tplc="87183D2C">
      <w:start w:val="1"/>
      <w:numFmt w:val="upperRoman"/>
      <w:lvlText w:val="%1."/>
      <w:lvlJc w:val="left"/>
      <w:pPr>
        <w:ind w:left="112" w:hanging="166"/>
      </w:pPr>
      <w:rPr>
        <w:rFonts w:ascii="Bookman Old Style" w:eastAsia="Arial" w:hAnsi="Bookman Old Style" w:cs="Arial" w:hint="default"/>
        <w:b/>
        <w:bCs/>
        <w:w w:val="100"/>
        <w:sz w:val="20"/>
        <w:szCs w:val="20"/>
      </w:rPr>
    </w:lvl>
    <w:lvl w:ilvl="1" w:tplc="4F42FDFE">
      <w:numFmt w:val="bullet"/>
      <w:lvlText w:val="•"/>
      <w:lvlJc w:val="left"/>
      <w:pPr>
        <w:ind w:left="1128" w:hanging="166"/>
      </w:pPr>
      <w:rPr>
        <w:rFonts w:hint="default"/>
      </w:rPr>
    </w:lvl>
    <w:lvl w:ilvl="2" w:tplc="BF9A22EE">
      <w:numFmt w:val="bullet"/>
      <w:lvlText w:val="•"/>
      <w:lvlJc w:val="left"/>
      <w:pPr>
        <w:ind w:left="2136" w:hanging="166"/>
      </w:pPr>
      <w:rPr>
        <w:rFonts w:hint="default"/>
      </w:rPr>
    </w:lvl>
    <w:lvl w:ilvl="3" w:tplc="8FD8F30C">
      <w:numFmt w:val="bullet"/>
      <w:lvlText w:val="•"/>
      <w:lvlJc w:val="left"/>
      <w:pPr>
        <w:ind w:left="3144" w:hanging="166"/>
      </w:pPr>
      <w:rPr>
        <w:rFonts w:hint="default"/>
      </w:rPr>
    </w:lvl>
    <w:lvl w:ilvl="4" w:tplc="9E3E41C4">
      <w:numFmt w:val="bullet"/>
      <w:lvlText w:val="•"/>
      <w:lvlJc w:val="left"/>
      <w:pPr>
        <w:ind w:left="4152" w:hanging="166"/>
      </w:pPr>
      <w:rPr>
        <w:rFonts w:hint="default"/>
      </w:rPr>
    </w:lvl>
    <w:lvl w:ilvl="5" w:tplc="67021192">
      <w:numFmt w:val="bullet"/>
      <w:lvlText w:val="•"/>
      <w:lvlJc w:val="left"/>
      <w:pPr>
        <w:ind w:left="5161" w:hanging="166"/>
      </w:pPr>
      <w:rPr>
        <w:rFonts w:hint="default"/>
      </w:rPr>
    </w:lvl>
    <w:lvl w:ilvl="6" w:tplc="607A9B8C">
      <w:numFmt w:val="bullet"/>
      <w:lvlText w:val="•"/>
      <w:lvlJc w:val="left"/>
      <w:pPr>
        <w:ind w:left="6169" w:hanging="166"/>
      </w:pPr>
      <w:rPr>
        <w:rFonts w:hint="default"/>
      </w:rPr>
    </w:lvl>
    <w:lvl w:ilvl="7" w:tplc="C722D8B2">
      <w:numFmt w:val="bullet"/>
      <w:lvlText w:val="•"/>
      <w:lvlJc w:val="left"/>
      <w:pPr>
        <w:ind w:left="7177" w:hanging="166"/>
      </w:pPr>
      <w:rPr>
        <w:rFonts w:hint="default"/>
      </w:rPr>
    </w:lvl>
    <w:lvl w:ilvl="8" w:tplc="A750148A">
      <w:numFmt w:val="bullet"/>
      <w:lvlText w:val="•"/>
      <w:lvlJc w:val="left"/>
      <w:pPr>
        <w:ind w:left="8185" w:hanging="166"/>
      </w:pPr>
      <w:rPr>
        <w:rFonts w:hint="default"/>
      </w:rPr>
    </w:lvl>
  </w:abstractNum>
  <w:abstractNum w:abstractNumId="6" w15:restartNumberingAfterBreak="0">
    <w:nsid w:val="2C21242E"/>
    <w:multiLevelType w:val="hybridMultilevel"/>
    <w:tmpl w:val="354AA828"/>
    <w:lvl w:ilvl="0" w:tplc="7340EE7A">
      <w:start w:val="1"/>
      <w:numFmt w:val="upperRoman"/>
      <w:lvlText w:val="%1."/>
      <w:lvlJc w:val="left"/>
      <w:pPr>
        <w:ind w:left="1287" w:hanging="360"/>
      </w:pPr>
      <w:rPr>
        <w:rFonts w:ascii="Palatino Linotype" w:hAnsi="Palatino Linotype" w:cs="Arial" w:hint="default"/>
        <w:b/>
        <w:bCs/>
        <w:spacing w:val="0"/>
        <w:w w:val="100"/>
        <w:position w:val="0"/>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33AF051A"/>
    <w:multiLevelType w:val="hybridMultilevel"/>
    <w:tmpl w:val="0D06128C"/>
    <w:lvl w:ilvl="0" w:tplc="D97C16BE">
      <w:start w:val="1"/>
      <w:numFmt w:val="lowerLetter"/>
      <w:lvlText w:val="%1)"/>
      <w:lvlJc w:val="left"/>
      <w:pPr>
        <w:ind w:left="114" w:hanging="220"/>
      </w:pPr>
      <w:rPr>
        <w:rFonts w:ascii="Palatino Linotype" w:hAnsi="Palatino Linotype" w:cs="Arial" w:hint="default"/>
        <w:b/>
        <w:bCs/>
        <w:i/>
        <w:spacing w:val="0"/>
        <w:w w:val="100"/>
        <w:position w:val="0"/>
        <w:sz w:val="22"/>
        <w:szCs w:val="22"/>
      </w:rPr>
    </w:lvl>
    <w:lvl w:ilvl="1" w:tplc="54EA218C">
      <w:numFmt w:val="bullet"/>
      <w:lvlText w:val="•"/>
      <w:lvlJc w:val="left"/>
      <w:pPr>
        <w:ind w:left="1128" w:hanging="220"/>
      </w:pPr>
      <w:rPr>
        <w:rFonts w:hint="default"/>
      </w:rPr>
    </w:lvl>
    <w:lvl w:ilvl="2" w:tplc="3A3A2CEE">
      <w:numFmt w:val="bullet"/>
      <w:lvlText w:val="•"/>
      <w:lvlJc w:val="left"/>
      <w:pPr>
        <w:ind w:left="2136" w:hanging="220"/>
      </w:pPr>
      <w:rPr>
        <w:rFonts w:hint="default"/>
      </w:rPr>
    </w:lvl>
    <w:lvl w:ilvl="3" w:tplc="2A1CDC16">
      <w:numFmt w:val="bullet"/>
      <w:lvlText w:val="•"/>
      <w:lvlJc w:val="left"/>
      <w:pPr>
        <w:ind w:left="3144" w:hanging="220"/>
      </w:pPr>
      <w:rPr>
        <w:rFonts w:hint="default"/>
      </w:rPr>
    </w:lvl>
    <w:lvl w:ilvl="4" w:tplc="D88C1DB8">
      <w:numFmt w:val="bullet"/>
      <w:lvlText w:val="•"/>
      <w:lvlJc w:val="left"/>
      <w:pPr>
        <w:ind w:left="4152" w:hanging="220"/>
      </w:pPr>
      <w:rPr>
        <w:rFonts w:hint="default"/>
      </w:rPr>
    </w:lvl>
    <w:lvl w:ilvl="5" w:tplc="7466E372">
      <w:numFmt w:val="bullet"/>
      <w:lvlText w:val="•"/>
      <w:lvlJc w:val="left"/>
      <w:pPr>
        <w:ind w:left="5160" w:hanging="220"/>
      </w:pPr>
      <w:rPr>
        <w:rFonts w:hint="default"/>
      </w:rPr>
    </w:lvl>
    <w:lvl w:ilvl="6" w:tplc="1152E664">
      <w:numFmt w:val="bullet"/>
      <w:lvlText w:val="•"/>
      <w:lvlJc w:val="left"/>
      <w:pPr>
        <w:ind w:left="6169" w:hanging="220"/>
      </w:pPr>
      <w:rPr>
        <w:rFonts w:hint="default"/>
      </w:rPr>
    </w:lvl>
    <w:lvl w:ilvl="7" w:tplc="300A4E22">
      <w:numFmt w:val="bullet"/>
      <w:lvlText w:val="•"/>
      <w:lvlJc w:val="left"/>
      <w:pPr>
        <w:ind w:left="7177" w:hanging="220"/>
      </w:pPr>
      <w:rPr>
        <w:rFonts w:hint="default"/>
      </w:rPr>
    </w:lvl>
    <w:lvl w:ilvl="8" w:tplc="CB922B60">
      <w:numFmt w:val="bullet"/>
      <w:lvlText w:val="•"/>
      <w:lvlJc w:val="left"/>
      <w:pPr>
        <w:ind w:left="8185" w:hanging="220"/>
      </w:pPr>
      <w:rPr>
        <w:rFonts w:hint="default"/>
      </w:rPr>
    </w:lvl>
  </w:abstractNum>
  <w:abstractNum w:abstractNumId="8" w15:restartNumberingAfterBreak="0">
    <w:nsid w:val="3F0D1588"/>
    <w:multiLevelType w:val="hybridMultilevel"/>
    <w:tmpl w:val="506829A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695D52FA"/>
    <w:multiLevelType w:val="hybridMultilevel"/>
    <w:tmpl w:val="DCDCA6D2"/>
    <w:lvl w:ilvl="0" w:tplc="3EBADD8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8A7710"/>
    <w:multiLevelType w:val="hybridMultilevel"/>
    <w:tmpl w:val="FCB684EE"/>
    <w:lvl w:ilvl="0" w:tplc="0E7CF416">
      <w:start w:val="1"/>
      <w:numFmt w:val="upperRoman"/>
      <w:lvlText w:val="%1."/>
      <w:lvlJc w:val="left"/>
      <w:pPr>
        <w:ind w:left="1276" w:hanging="709"/>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3B94CC0"/>
    <w:multiLevelType w:val="hybridMultilevel"/>
    <w:tmpl w:val="9AE86318"/>
    <w:lvl w:ilvl="0" w:tplc="EDF8FC6E">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FA77C50"/>
    <w:multiLevelType w:val="hybridMultilevel"/>
    <w:tmpl w:val="C20E46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02958671">
    <w:abstractNumId w:val="4"/>
  </w:num>
  <w:num w:numId="2" w16cid:durableId="90204928">
    <w:abstractNumId w:val="11"/>
  </w:num>
  <w:num w:numId="3" w16cid:durableId="1418598762">
    <w:abstractNumId w:val="1"/>
  </w:num>
  <w:num w:numId="4" w16cid:durableId="1772315602">
    <w:abstractNumId w:val="2"/>
  </w:num>
  <w:num w:numId="5" w16cid:durableId="1734573560">
    <w:abstractNumId w:val="7"/>
  </w:num>
  <w:num w:numId="6" w16cid:durableId="602348657">
    <w:abstractNumId w:val="6"/>
  </w:num>
  <w:num w:numId="7" w16cid:durableId="782308569">
    <w:abstractNumId w:val="3"/>
  </w:num>
  <w:num w:numId="8" w16cid:durableId="973487353">
    <w:abstractNumId w:val="0"/>
  </w:num>
  <w:num w:numId="9" w16cid:durableId="1425877426">
    <w:abstractNumId w:val="9"/>
  </w:num>
  <w:num w:numId="10" w16cid:durableId="2096397180">
    <w:abstractNumId w:val="10"/>
  </w:num>
  <w:num w:numId="11" w16cid:durableId="2017072924">
    <w:abstractNumId w:val="5"/>
  </w:num>
  <w:num w:numId="12" w16cid:durableId="511576939">
    <w:abstractNumId w:val="8"/>
  </w:num>
  <w:num w:numId="13" w16cid:durableId="59875557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3BA2"/>
    <w:rsid w:val="00007857"/>
    <w:rsid w:val="00011061"/>
    <w:rsid w:val="00011192"/>
    <w:rsid w:val="0001151F"/>
    <w:rsid w:val="00011CCA"/>
    <w:rsid w:val="0001290A"/>
    <w:rsid w:val="00012BEE"/>
    <w:rsid w:val="00012D78"/>
    <w:rsid w:val="000138C7"/>
    <w:rsid w:val="00015487"/>
    <w:rsid w:val="000171BE"/>
    <w:rsid w:val="00021122"/>
    <w:rsid w:val="00021165"/>
    <w:rsid w:val="00024A6D"/>
    <w:rsid w:val="00025450"/>
    <w:rsid w:val="00026582"/>
    <w:rsid w:val="00031BA3"/>
    <w:rsid w:val="00033479"/>
    <w:rsid w:val="00033562"/>
    <w:rsid w:val="0003562C"/>
    <w:rsid w:val="00035A30"/>
    <w:rsid w:val="00036D5F"/>
    <w:rsid w:val="00036EFC"/>
    <w:rsid w:val="00040A10"/>
    <w:rsid w:val="00041670"/>
    <w:rsid w:val="000417BE"/>
    <w:rsid w:val="00041AE7"/>
    <w:rsid w:val="00041DEA"/>
    <w:rsid w:val="00042C95"/>
    <w:rsid w:val="00045F86"/>
    <w:rsid w:val="00046594"/>
    <w:rsid w:val="0004684C"/>
    <w:rsid w:val="00051732"/>
    <w:rsid w:val="0005480B"/>
    <w:rsid w:val="00054F6A"/>
    <w:rsid w:val="00055891"/>
    <w:rsid w:val="00055C90"/>
    <w:rsid w:val="000564B5"/>
    <w:rsid w:val="000575E4"/>
    <w:rsid w:val="0005787D"/>
    <w:rsid w:val="00057B42"/>
    <w:rsid w:val="00060716"/>
    <w:rsid w:val="00061B46"/>
    <w:rsid w:val="00061B8D"/>
    <w:rsid w:val="000629F6"/>
    <w:rsid w:val="00064854"/>
    <w:rsid w:val="00065463"/>
    <w:rsid w:val="000666B3"/>
    <w:rsid w:val="0007040A"/>
    <w:rsid w:val="0007107B"/>
    <w:rsid w:val="00072C20"/>
    <w:rsid w:val="000739AF"/>
    <w:rsid w:val="00075586"/>
    <w:rsid w:val="00075D5E"/>
    <w:rsid w:val="00076332"/>
    <w:rsid w:val="00077A55"/>
    <w:rsid w:val="000802BA"/>
    <w:rsid w:val="00082E5D"/>
    <w:rsid w:val="00083498"/>
    <w:rsid w:val="0008424E"/>
    <w:rsid w:val="0008496A"/>
    <w:rsid w:val="00085D6C"/>
    <w:rsid w:val="00085EA2"/>
    <w:rsid w:val="0008679B"/>
    <w:rsid w:val="0008737D"/>
    <w:rsid w:val="00087F54"/>
    <w:rsid w:val="00092681"/>
    <w:rsid w:val="00092D82"/>
    <w:rsid w:val="0009328A"/>
    <w:rsid w:val="0009397B"/>
    <w:rsid w:val="00094FD7"/>
    <w:rsid w:val="0009609D"/>
    <w:rsid w:val="00096248"/>
    <w:rsid w:val="000A110B"/>
    <w:rsid w:val="000A2F65"/>
    <w:rsid w:val="000A3F41"/>
    <w:rsid w:val="000A6557"/>
    <w:rsid w:val="000B1F27"/>
    <w:rsid w:val="000B28CF"/>
    <w:rsid w:val="000B51CE"/>
    <w:rsid w:val="000B5608"/>
    <w:rsid w:val="000B65C3"/>
    <w:rsid w:val="000C0203"/>
    <w:rsid w:val="000C066A"/>
    <w:rsid w:val="000C0E5D"/>
    <w:rsid w:val="000C2D59"/>
    <w:rsid w:val="000C416A"/>
    <w:rsid w:val="000C51AF"/>
    <w:rsid w:val="000C661C"/>
    <w:rsid w:val="000C7F8F"/>
    <w:rsid w:val="000D14DA"/>
    <w:rsid w:val="000D16D0"/>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62D3"/>
    <w:rsid w:val="00107256"/>
    <w:rsid w:val="001075B4"/>
    <w:rsid w:val="001116B7"/>
    <w:rsid w:val="00115495"/>
    <w:rsid w:val="00116E4B"/>
    <w:rsid w:val="00116F6B"/>
    <w:rsid w:val="00121254"/>
    <w:rsid w:val="001235A0"/>
    <w:rsid w:val="00123D0B"/>
    <w:rsid w:val="00124EB6"/>
    <w:rsid w:val="00130C18"/>
    <w:rsid w:val="00131C6C"/>
    <w:rsid w:val="00131F2D"/>
    <w:rsid w:val="0013657B"/>
    <w:rsid w:val="00136A94"/>
    <w:rsid w:val="00142D35"/>
    <w:rsid w:val="00142E90"/>
    <w:rsid w:val="00143EAE"/>
    <w:rsid w:val="00144A6E"/>
    <w:rsid w:val="00144BA8"/>
    <w:rsid w:val="00145FEB"/>
    <w:rsid w:val="001464CD"/>
    <w:rsid w:val="00150293"/>
    <w:rsid w:val="001502AD"/>
    <w:rsid w:val="001509C0"/>
    <w:rsid w:val="00151431"/>
    <w:rsid w:val="00151CD1"/>
    <w:rsid w:val="00151FF5"/>
    <w:rsid w:val="00154F75"/>
    <w:rsid w:val="00155990"/>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A31"/>
    <w:rsid w:val="00192D02"/>
    <w:rsid w:val="00193823"/>
    <w:rsid w:val="001957E6"/>
    <w:rsid w:val="00195845"/>
    <w:rsid w:val="0019584A"/>
    <w:rsid w:val="001960AD"/>
    <w:rsid w:val="001A057E"/>
    <w:rsid w:val="001A0AFD"/>
    <w:rsid w:val="001A0E96"/>
    <w:rsid w:val="001A1BDB"/>
    <w:rsid w:val="001A26F6"/>
    <w:rsid w:val="001A316F"/>
    <w:rsid w:val="001A3C5F"/>
    <w:rsid w:val="001A3F8D"/>
    <w:rsid w:val="001A4BDF"/>
    <w:rsid w:val="001A6849"/>
    <w:rsid w:val="001A6A07"/>
    <w:rsid w:val="001A773B"/>
    <w:rsid w:val="001B28D1"/>
    <w:rsid w:val="001B3646"/>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24FE"/>
    <w:rsid w:val="001E35AE"/>
    <w:rsid w:val="001E5453"/>
    <w:rsid w:val="001E5C3D"/>
    <w:rsid w:val="001E678B"/>
    <w:rsid w:val="001F2BC9"/>
    <w:rsid w:val="001F2FFD"/>
    <w:rsid w:val="001F408E"/>
    <w:rsid w:val="001F4860"/>
    <w:rsid w:val="001F4EDD"/>
    <w:rsid w:val="001F57CD"/>
    <w:rsid w:val="001F5E58"/>
    <w:rsid w:val="001F66FF"/>
    <w:rsid w:val="001F7890"/>
    <w:rsid w:val="00200FAD"/>
    <w:rsid w:val="00201765"/>
    <w:rsid w:val="00205FAC"/>
    <w:rsid w:val="0020763C"/>
    <w:rsid w:val="00207E11"/>
    <w:rsid w:val="00207FDA"/>
    <w:rsid w:val="0021063D"/>
    <w:rsid w:val="00210714"/>
    <w:rsid w:val="002122CA"/>
    <w:rsid w:val="0021327B"/>
    <w:rsid w:val="00214B09"/>
    <w:rsid w:val="002155ED"/>
    <w:rsid w:val="0021627B"/>
    <w:rsid w:val="0021698E"/>
    <w:rsid w:val="00216D13"/>
    <w:rsid w:val="0022245F"/>
    <w:rsid w:val="00222AEB"/>
    <w:rsid w:val="00224FEA"/>
    <w:rsid w:val="002264AE"/>
    <w:rsid w:val="00227A50"/>
    <w:rsid w:val="00227DBC"/>
    <w:rsid w:val="0023118D"/>
    <w:rsid w:val="00232621"/>
    <w:rsid w:val="0023277C"/>
    <w:rsid w:val="0023293E"/>
    <w:rsid w:val="00232A7A"/>
    <w:rsid w:val="00232DA5"/>
    <w:rsid w:val="002338B9"/>
    <w:rsid w:val="00234061"/>
    <w:rsid w:val="0023573F"/>
    <w:rsid w:val="00236B9A"/>
    <w:rsid w:val="00240046"/>
    <w:rsid w:val="0024072C"/>
    <w:rsid w:val="00241ADD"/>
    <w:rsid w:val="002432E1"/>
    <w:rsid w:val="00245AC1"/>
    <w:rsid w:val="00252443"/>
    <w:rsid w:val="002524B6"/>
    <w:rsid w:val="002547B2"/>
    <w:rsid w:val="0025565C"/>
    <w:rsid w:val="00255FD1"/>
    <w:rsid w:val="00256CE0"/>
    <w:rsid w:val="00261A13"/>
    <w:rsid w:val="00264CA1"/>
    <w:rsid w:val="0026506A"/>
    <w:rsid w:val="002704DF"/>
    <w:rsid w:val="00270F03"/>
    <w:rsid w:val="002710B5"/>
    <w:rsid w:val="0027116F"/>
    <w:rsid w:val="002717D3"/>
    <w:rsid w:val="002729A0"/>
    <w:rsid w:val="0027306E"/>
    <w:rsid w:val="0027368B"/>
    <w:rsid w:val="00273F5F"/>
    <w:rsid w:val="00273F7C"/>
    <w:rsid w:val="0027555F"/>
    <w:rsid w:val="00275719"/>
    <w:rsid w:val="00280398"/>
    <w:rsid w:val="002811E3"/>
    <w:rsid w:val="00282431"/>
    <w:rsid w:val="00282ACE"/>
    <w:rsid w:val="00282E9E"/>
    <w:rsid w:val="00283D5E"/>
    <w:rsid w:val="00284245"/>
    <w:rsid w:val="00285034"/>
    <w:rsid w:val="00285F02"/>
    <w:rsid w:val="002913C5"/>
    <w:rsid w:val="00291DE2"/>
    <w:rsid w:val="0029208D"/>
    <w:rsid w:val="0029225E"/>
    <w:rsid w:val="00293F85"/>
    <w:rsid w:val="0029482F"/>
    <w:rsid w:val="00294892"/>
    <w:rsid w:val="00296073"/>
    <w:rsid w:val="00296626"/>
    <w:rsid w:val="00296E92"/>
    <w:rsid w:val="00297212"/>
    <w:rsid w:val="002A02E8"/>
    <w:rsid w:val="002A114F"/>
    <w:rsid w:val="002A1797"/>
    <w:rsid w:val="002A452D"/>
    <w:rsid w:val="002A51B8"/>
    <w:rsid w:val="002A5ADD"/>
    <w:rsid w:val="002A5FDF"/>
    <w:rsid w:val="002A6FCE"/>
    <w:rsid w:val="002A7501"/>
    <w:rsid w:val="002B0793"/>
    <w:rsid w:val="002B0EA1"/>
    <w:rsid w:val="002B282F"/>
    <w:rsid w:val="002B317E"/>
    <w:rsid w:val="002B35F5"/>
    <w:rsid w:val="002B3CE2"/>
    <w:rsid w:val="002B40FF"/>
    <w:rsid w:val="002B5F48"/>
    <w:rsid w:val="002B7549"/>
    <w:rsid w:val="002C0972"/>
    <w:rsid w:val="002C0E65"/>
    <w:rsid w:val="002C15CA"/>
    <w:rsid w:val="002C1DAF"/>
    <w:rsid w:val="002C26CD"/>
    <w:rsid w:val="002C2C08"/>
    <w:rsid w:val="002C2EE7"/>
    <w:rsid w:val="002C42A2"/>
    <w:rsid w:val="002C4718"/>
    <w:rsid w:val="002C6010"/>
    <w:rsid w:val="002C7329"/>
    <w:rsid w:val="002C7EC4"/>
    <w:rsid w:val="002D15F2"/>
    <w:rsid w:val="002D162D"/>
    <w:rsid w:val="002D1F1C"/>
    <w:rsid w:val="002D2B60"/>
    <w:rsid w:val="002D2F05"/>
    <w:rsid w:val="002D4953"/>
    <w:rsid w:val="002D5CCE"/>
    <w:rsid w:val="002E0521"/>
    <w:rsid w:val="002E1484"/>
    <w:rsid w:val="002E37DA"/>
    <w:rsid w:val="002E40AD"/>
    <w:rsid w:val="002E72F0"/>
    <w:rsid w:val="002F3609"/>
    <w:rsid w:val="002F368E"/>
    <w:rsid w:val="002F3AAF"/>
    <w:rsid w:val="002F40FF"/>
    <w:rsid w:val="002F4DBC"/>
    <w:rsid w:val="002F5101"/>
    <w:rsid w:val="002F5D4D"/>
    <w:rsid w:val="002F6EB1"/>
    <w:rsid w:val="002F713F"/>
    <w:rsid w:val="002F7C73"/>
    <w:rsid w:val="00300919"/>
    <w:rsid w:val="00302BF3"/>
    <w:rsid w:val="00302D8C"/>
    <w:rsid w:val="00303F92"/>
    <w:rsid w:val="00304386"/>
    <w:rsid w:val="00310306"/>
    <w:rsid w:val="00310825"/>
    <w:rsid w:val="00312106"/>
    <w:rsid w:val="003126FB"/>
    <w:rsid w:val="00315AE3"/>
    <w:rsid w:val="00315CA2"/>
    <w:rsid w:val="003165CE"/>
    <w:rsid w:val="00316A7B"/>
    <w:rsid w:val="00324F09"/>
    <w:rsid w:val="0033070B"/>
    <w:rsid w:val="00331513"/>
    <w:rsid w:val="00331F19"/>
    <w:rsid w:val="00332DF5"/>
    <w:rsid w:val="00334475"/>
    <w:rsid w:val="0033491A"/>
    <w:rsid w:val="00337088"/>
    <w:rsid w:val="00337638"/>
    <w:rsid w:val="003409C7"/>
    <w:rsid w:val="00340ADD"/>
    <w:rsid w:val="00340AF9"/>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713C2"/>
    <w:rsid w:val="0037172A"/>
    <w:rsid w:val="0037244C"/>
    <w:rsid w:val="0037269A"/>
    <w:rsid w:val="0037526D"/>
    <w:rsid w:val="003754A7"/>
    <w:rsid w:val="003839F9"/>
    <w:rsid w:val="00385421"/>
    <w:rsid w:val="00386A48"/>
    <w:rsid w:val="00387CF3"/>
    <w:rsid w:val="00387FC1"/>
    <w:rsid w:val="00392022"/>
    <w:rsid w:val="00392070"/>
    <w:rsid w:val="0039214E"/>
    <w:rsid w:val="0039256B"/>
    <w:rsid w:val="0039393F"/>
    <w:rsid w:val="00396BD2"/>
    <w:rsid w:val="00397677"/>
    <w:rsid w:val="003A0B24"/>
    <w:rsid w:val="003A0BF2"/>
    <w:rsid w:val="003A13EE"/>
    <w:rsid w:val="003A3A32"/>
    <w:rsid w:val="003A59A6"/>
    <w:rsid w:val="003A6D5C"/>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3508"/>
    <w:rsid w:val="003D5450"/>
    <w:rsid w:val="003D7760"/>
    <w:rsid w:val="003E13A1"/>
    <w:rsid w:val="003E2955"/>
    <w:rsid w:val="003E44DA"/>
    <w:rsid w:val="003E468A"/>
    <w:rsid w:val="003E62EA"/>
    <w:rsid w:val="003E6E17"/>
    <w:rsid w:val="003F2491"/>
    <w:rsid w:val="003F308A"/>
    <w:rsid w:val="003F5D5C"/>
    <w:rsid w:val="003F6192"/>
    <w:rsid w:val="003F62E4"/>
    <w:rsid w:val="00400915"/>
    <w:rsid w:val="00403319"/>
    <w:rsid w:val="00405D64"/>
    <w:rsid w:val="00406793"/>
    <w:rsid w:val="00410B35"/>
    <w:rsid w:val="00411A1B"/>
    <w:rsid w:val="00411F8F"/>
    <w:rsid w:val="004135D8"/>
    <w:rsid w:val="00414020"/>
    <w:rsid w:val="0041428D"/>
    <w:rsid w:val="004154DB"/>
    <w:rsid w:val="00417379"/>
    <w:rsid w:val="004176BF"/>
    <w:rsid w:val="004204D0"/>
    <w:rsid w:val="00420AC4"/>
    <w:rsid w:val="00421504"/>
    <w:rsid w:val="00421F9E"/>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61B"/>
    <w:rsid w:val="004558BD"/>
    <w:rsid w:val="0045665B"/>
    <w:rsid w:val="00457738"/>
    <w:rsid w:val="00460C5B"/>
    <w:rsid w:val="004615D3"/>
    <w:rsid w:val="0046281E"/>
    <w:rsid w:val="00463909"/>
    <w:rsid w:val="00464D6B"/>
    <w:rsid w:val="00467C83"/>
    <w:rsid w:val="00471E09"/>
    <w:rsid w:val="004728C4"/>
    <w:rsid w:val="00473C7A"/>
    <w:rsid w:val="00474C35"/>
    <w:rsid w:val="004750A1"/>
    <w:rsid w:val="004769A4"/>
    <w:rsid w:val="00480212"/>
    <w:rsid w:val="004802A8"/>
    <w:rsid w:val="00480D99"/>
    <w:rsid w:val="00483EC9"/>
    <w:rsid w:val="004841AE"/>
    <w:rsid w:val="00484C7F"/>
    <w:rsid w:val="00485194"/>
    <w:rsid w:val="0049095E"/>
    <w:rsid w:val="00491ABD"/>
    <w:rsid w:val="0049217B"/>
    <w:rsid w:val="004933FC"/>
    <w:rsid w:val="00494029"/>
    <w:rsid w:val="004A1B11"/>
    <w:rsid w:val="004A212C"/>
    <w:rsid w:val="004A4144"/>
    <w:rsid w:val="004A6D54"/>
    <w:rsid w:val="004A7ACC"/>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77E1"/>
    <w:rsid w:val="004E7A3F"/>
    <w:rsid w:val="004E7F01"/>
    <w:rsid w:val="004F0AB7"/>
    <w:rsid w:val="004F3291"/>
    <w:rsid w:val="004F32D0"/>
    <w:rsid w:val="004F483D"/>
    <w:rsid w:val="004F6671"/>
    <w:rsid w:val="004F78C4"/>
    <w:rsid w:val="00500E29"/>
    <w:rsid w:val="005025C7"/>
    <w:rsid w:val="00504593"/>
    <w:rsid w:val="00504B42"/>
    <w:rsid w:val="00506DB2"/>
    <w:rsid w:val="00506E78"/>
    <w:rsid w:val="00510870"/>
    <w:rsid w:val="00511AE4"/>
    <w:rsid w:val="00512A53"/>
    <w:rsid w:val="00513D8C"/>
    <w:rsid w:val="0051421A"/>
    <w:rsid w:val="005159EC"/>
    <w:rsid w:val="00515E8C"/>
    <w:rsid w:val="00516A4D"/>
    <w:rsid w:val="00521628"/>
    <w:rsid w:val="0052214D"/>
    <w:rsid w:val="005241F9"/>
    <w:rsid w:val="00525F6D"/>
    <w:rsid w:val="0052661E"/>
    <w:rsid w:val="00526627"/>
    <w:rsid w:val="00527EF6"/>
    <w:rsid w:val="00531016"/>
    <w:rsid w:val="00532218"/>
    <w:rsid w:val="00533D56"/>
    <w:rsid w:val="00535912"/>
    <w:rsid w:val="005367E7"/>
    <w:rsid w:val="00542B22"/>
    <w:rsid w:val="00542CDB"/>
    <w:rsid w:val="00543B75"/>
    <w:rsid w:val="00544041"/>
    <w:rsid w:val="005449D0"/>
    <w:rsid w:val="005473DB"/>
    <w:rsid w:val="00550ECE"/>
    <w:rsid w:val="005515F8"/>
    <w:rsid w:val="00553B9B"/>
    <w:rsid w:val="005543AF"/>
    <w:rsid w:val="00554BD4"/>
    <w:rsid w:val="00555CAD"/>
    <w:rsid w:val="00555CE3"/>
    <w:rsid w:val="0055603D"/>
    <w:rsid w:val="00560E60"/>
    <w:rsid w:val="00562117"/>
    <w:rsid w:val="0056402C"/>
    <w:rsid w:val="00564672"/>
    <w:rsid w:val="0056491B"/>
    <w:rsid w:val="00564DDB"/>
    <w:rsid w:val="00565921"/>
    <w:rsid w:val="005660D0"/>
    <w:rsid w:val="00566380"/>
    <w:rsid w:val="005701EF"/>
    <w:rsid w:val="00571527"/>
    <w:rsid w:val="005727FC"/>
    <w:rsid w:val="00572C2A"/>
    <w:rsid w:val="00572F6A"/>
    <w:rsid w:val="00573B2C"/>
    <w:rsid w:val="00573B96"/>
    <w:rsid w:val="005740F0"/>
    <w:rsid w:val="00574D31"/>
    <w:rsid w:val="00577DAD"/>
    <w:rsid w:val="005807A8"/>
    <w:rsid w:val="00580D15"/>
    <w:rsid w:val="00584C2B"/>
    <w:rsid w:val="00584C51"/>
    <w:rsid w:val="00587B1E"/>
    <w:rsid w:val="00587E84"/>
    <w:rsid w:val="00590E5F"/>
    <w:rsid w:val="005913E6"/>
    <w:rsid w:val="00591EE3"/>
    <w:rsid w:val="00593107"/>
    <w:rsid w:val="005944ED"/>
    <w:rsid w:val="005964D7"/>
    <w:rsid w:val="00596D61"/>
    <w:rsid w:val="00597018"/>
    <w:rsid w:val="005A0521"/>
    <w:rsid w:val="005A192F"/>
    <w:rsid w:val="005A2F92"/>
    <w:rsid w:val="005A43E7"/>
    <w:rsid w:val="005A4480"/>
    <w:rsid w:val="005A60E9"/>
    <w:rsid w:val="005A7E33"/>
    <w:rsid w:val="005B0D38"/>
    <w:rsid w:val="005B10CC"/>
    <w:rsid w:val="005B52A0"/>
    <w:rsid w:val="005B6286"/>
    <w:rsid w:val="005B6FFD"/>
    <w:rsid w:val="005B72D5"/>
    <w:rsid w:val="005C196C"/>
    <w:rsid w:val="005C37F4"/>
    <w:rsid w:val="005C3DF3"/>
    <w:rsid w:val="005C5501"/>
    <w:rsid w:val="005C66A4"/>
    <w:rsid w:val="005C68DB"/>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14F9"/>
    <w:rsid w:val="005F21B0"/>
    <w:rsid w:val="005F4D3D"/>
    <w:rsid w:val="005F4E2E"/>
    <w:rsid w:val="005F5B10"/>
    <w:rsid w:val="005F6CAB"/>
    <w:rsid w:val="0060244C"/>
    <w:rsid w:val="006053C1"/>
    <w:rsid w:val="00610A95"/>
    <w:rsid w:val="00613086"/>
    <w:rsid w:val="00613401"/>
    <w:rsid w:val="0061516D"/>
    <w:rsid w:val="00615B10"/>
    <w:rsid w:val="006168EB"/>
    <w:rsid w:val="00616DEB"/>
    <w:rsid w:val="00620DE2"/>
    <w:rsid w:val="0062378F"/>
    <w:rsid w:val="00624E9E"/>
    <w:rsid w:val="006263D3"/>
    <w:rsid w:val="0062694E"/>
    <w:rsid w:val="00630030"/>
    <w:rsid w:val="00630426"/>
    <w:rsid w:val="00631753"/>
    <w:rsid w:val="00635C2F"/>
    <w:rsid w:val="00636EB3"/>
    <w:rsid w:val="006377A9"/>
    <w:rsid w:val="0063788D"/>
    <w:rsid w:val="00637F6F"/>
    <w:rsid w:val="006400DC"/>
    <w:rsid w:val="00640E61"/>
    <w:rsid w:val="00640F54"/>
    <w:rsid w:val="00642A8B"/>
    <w:rsid w:val="00646105"/>
    <w:rsid w:val="006468ED"/>
    <w:rsid w:val="006512C7"/>
    <w:rsid w:val="006512F6"/>
    <w:rsid w:val="00653B0F"/>
    <w:rsid w:val="0065599C"/>
    <w:rsid w:val="006609B3"/>
    <w:rsid w:val="00660E52"/>
    <w:rsid w:val="0066148E"/>
    <w:rsid w:val="00661B3F"/>
    <w:rsid w:val="006625F9"/>
    <w:rsid w:val="00663A37"/>
    <w:rsid w:val="00664BB4"/>
    <w:rsid w:val="00665A8F"/>
    <w:rsid w:val="00667860"/>
    <w:rsid w:val="0067157E"/>
    <w:rsid w:val="00675D66"/>
    <w:rsid w:val="0067671D"/>
    <w:rsid w:val="00676D1D"/>
    <w:rsid w:val="00680D15"/>
    <w:rsid w:val="006818D9"/>
    <w:rsid w:val="006834AD"/>
    <w:rsid w:val="006838C7"/>
    <w:rsid w:val="0068643A"/>
    <w:rsid w:val="00687F16"/>
    <w:rsid w:val="00690405"/>
    <w:rsid w:val="00690944"/>
    <w:rsid w:val="006914D2"/>
    <w:rsid w:val="00691C06"/>
    <w:rsid w:val="00692141"/>
    <w:rsid w:val="0069448A"/>
    <w:rsid w:val="00694B85"/>
    <w:rsid w:val="00696FD6"/>
    <w:rsid w:val="006A4224"/>
    <w:rsid w:val="006A56F0"/>
    <w:rsid w:val="006A585F"/>
    <w:rsid w:val="006A7CE2"/>
    <w:rsid w:val="006A7E3C"/>
    <w:rsid w:val="006B12C7"/>
    <w:rsid w:val="006B44CE"/>
    <w:rsid w:val="006B4CA4"/>
    <w:rsid w:val="006B6498"/>
    <w:rsid w:val="006B64AA"/>
    <w:rsid w:val="006B6868"/>
    <w:rsid w:val="006B7074"/>
    <w:rsid w:val="006C2214"/>
    <w:rsid w:val="006C372D"/>
    <w:rsid w:val="006C410C"/>
    <w:rsid w:val="006C4CC5"/>
    <w:rsid w:val="006C52D3"/>
    <w:rsid w:val="006C55C2"/>
    <w:rsid w:val="006C6C41"/>
    <w:rsid w:val="006D1108"/>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24EA"/>
    <w:rsid w:val="006F676C"/>
    <w:rsid w:val="00700C90"/>
    <w:rsid w:val="00701F34"/>
    <w:rsid w:val="007031A2"/>
    <w:rsid w:val="00703A51"/>
    <w:rsid w:val="00704693"/>
    <w:rsid w:val="00704AB9"/>
    <w:rsid w:val="007054D8"/>
    <w:rsid w:val="00706D47"/>
    <w:rsid w:val="00711EE2"/>
    <w:rsid w:val="007130DA"/>
    <w:rsid w:val="00713DD5"/>
    <w:rsid w:val="0071601C"/>
    <w:rsid w:val="00720D8F"/>
    <w:rsid w:val="0072149D"/>
    <w:rsid w:val="007214D9"/>
    <w:rsid w:val="00723C6D"/>
    <w:rsid w:val="0072500B"/>
    <w:rsid w:val="0072514D"/>
    <w:rsid w:val="00725C5A"/>
    <w:rsid w:val="007263E6"/>
    <w:rsid w:val="007264EA"/>
    <w:rsid w:val="00726F49"/>
    <w:rsid w:val="00732AB3"/>
    <w:rsid w:val="007332CF"/>
    <w:rsid w:val="00736F47"/>
    <w:rsid w:val="00740DFE"/>
    <w:rsid w:val="007410C2"/>
    <w:rsid w:val="007411F0"/>
    <w:rsid w:val="0074208A"/>
    <w:rsid w:val="007454E7"/>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310A"/>
    <w:rsid w:val="00764010"/>
    <w:rsid w:val="00764368"/>
    <w:rsid w:val="00764627"/>
    <w:rsid w:val="00764B5B"/>
    <w:rsid w:val="00765287"/>
    <w:rsid w:val="00766A73"/>
    <w:rsid w:val="00766F19"/>
    <w:rsid w:val="007707A3"/>
    <w:rsid w:val="007712C7"/>
    <w:rsid w:val="0077455A"/>
    <w:rsid w:val="00777372"/>
    <w:rsid w:val="00777527"/>
    <w:rsid w:val="00777806"/>
    <w:rsid w:val="00781849"/>
    <w:rsid w:val="00781B6F"/>
    <w:rsid w:val="00782890"/>
    <w:rsid w:val="007833CB"/>
    <w:rsid w:val="00783B56"/>
    <w:rsid w:val="00784C6C"/>
    <w:rsid w:val="00786CFF"/>
    <w:rsid w:val="007874B4"/>
    <w:rsid w:val="00791490"/>
    <w:rsid w:val="00791C7A"/>
    <w:rsid w:val="00791D59"/>
    <w:rsid w:val="00792D4C"/>
    <w:rsid w:val="007938AE"/>
    <w:rsid w:val="00793B7C"/>
    <w:rsid w:val="0079465B"/>
    <w:rsid w:val="00796955"/>
    <w:rsid w:val="00797FCA"/>
    <w:rsid w:val="007A0DC1"/>
    <w:rsid w:val="007A19E0"/>
    <w:rsid w:val="007A1AB6"/>
    <w:rsid w:val="007A23F8"/>
    <w:rsid w:val="007A2D52"/>
    <w:rsid w:val="007A550A"/>
    <w:rsid w:val="007A5B2E"/>
    <w:rsid w:val="007A5C18"/>
    <w:rsid w:val="007B0B56"/>
    <w:rsid w:val="007B28CF"/>
    <w:rsid w:val="007B4416"/>
    <w:rsid w:val="007B46BF"/>
    <w:rsid w:val="007B6DD8"/>
    <w:rsid w:val="007C05DC"/>
    <w:rsid w:val="007C0FF7"/>
    <w:rsid w:val="007C14EE"/>
    <w:rsid w:val="007C3040"/>
    <w:rsid w:val="007C3580"/>
    <w:rsid w:val="007C3BA4"/>
    <w:rsid w:val="007D07B3"/>
    <w:rsid w:val="007D1B1E"/>
    <w:rsid w:val="007D35C8"/>
    <w:rsid w:val="007D4712"/>
    <w:rsid w:val="007D53A7"/>
    <w:rsid w:val="007D5D30"/>
    <w:rsid w:val="007D63AA"/>
    <w:rsid w:val="007E18F8"/>
    <w:rsid w:val="007E38F1"/>
    <w:rsid w:val="007E3C2E"/>
    <w:rsid w:val="007E3F8B"/>
    <w:rsid w:val="007E781F"/>
    <w:rsid w:val="007F1538"/>
    <w:rsid w:val="007F3D8B"/>
    <w:rsid w:val="007F5BB9"/>
    <w:rsid w:val="007F5C41"/>
    <w:rsid w:val="007F5E4F"/>
    <w:rsid w:val="007F6C0B"/>
    <w:rsid w:val="007F7166"/>
    <w:rsid w:val="007F7965"/>
    <w:rsid w:val="0080069B"/>
    <w:rsid w:val="008007B8"/>
    <w:rsid w:val="00800EF1"/>
    <w:rsid w:val="008017D6"/>
    <w:rsid w:val="0080185B"/>
    <w:rsid w:val="00801A67"/>
    <w:rsid w:val="00802AC9"/>
    <w:rsid w:val="00803304"/>
    <w:rsid w:val="00807B2A"/>
    <w:rsid w:val="00810E97"/>
    <w:rsid w:val="0081123B"/>
    <w:rsid w:val="00811393"/>
    <w:rsid w:val="008153C2"/>
    <w:rsid w:val="00816C5A"/>
    <w:rsid w:val="00817678"/>
    <w:rsid w:val="0082049D"/>
    <w:rsid w:val="008217BC"/>
    <w:rsid w:val="00822BA1"/>
    <w:rsid w:val="00824E58"/>
    <w:rsid w:val="00827D60"/>
    <w:rsid w:val="00831D6C"/>
    <w:rsid w:val="00831EEA"/>
    <w:rsid w:val="00832F6C"/>
    <w:rsid w:val="008341ED"/>
    <w:rsid w:val="00837584"/>
    <w:rsid w:val="00837FBA"/>
    <w:rsid w:val="00841673"/>
    <w:rsid w:val="00841963"/>
    <w:rsid w:val="00842DEA"/>
    <w:rsid w:val="00844850"/>
    <w:rsid w:val="00845B52"/>
    <w:rsid w:val="00846D3E"/>
    <w:rsid w:val="00846DE7"/>
    <w:rsid w:val="008477B9"/>
    <w:rsid w:val="008523FA"/>
    <w:rsid w:val="0085255D"/>
    <w:rsid w:val="008529E6"/>
    <w:rsid w:val="00852CDD"/>
    <w:rsid w:val="00855E11"/>
    <w:rsid w:val="008575E1"/>
    <w:rsid w:val="0085760A"/>
    <w:rsid w:val="008602CD"/>
    <w:rsid w:val="0086170A"/>
    <w:rsid w:val="00863328"/>
    <w:rsid w:val="0086448F"/>
    <w:rsid w:val="00864D6E"/>
    <w:rsid w:val="008659A2"/>
    <w:rsid w:val="0086690B"/>
    <w:rsid w:val="00866973"/>
    <w:rsid w:val="008710F8"/>
    <w:rsid w:val="00871B94"/>
    <w:rsid w:val="00874D9B"/>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4E89"/>
    <w:rsid w:val="008A7EF2"/>
    <w:rsid w:val="008B0DFB"/>
    <w:rsid w:val="008B1FF6"/>
    <w:rsid w:val="008B45C2"/>
    <w:rsid w:val="008B646D"/>
    <w:rsid w:val="008B675A"/>
    <w:rsid w:val="008B6842"/>
    <w:rsid w:val="008B70C4"/>
    <w:rsid w:val="008B7F11"/>
    <w:rsid w:val="008C18C1"/>
    <w:rsid w:val="008C3DC2"/>
    <w:rsid w:val="008C442E"/>
    <w:rsid w:val="008C4943"/>
    <w:rsid w:val="008C5658"/>
    <w:rsid w:val="008C5DCA"/>
    <w:rsid w:val="008D0ADE"/>
    <w:rsid w:val="008D1839"/>
    <w:rsid w:val="008D344B"/>
    <w:rsid w:val="008D346A"/>
    <w:rsid w:val="008D370B"/>
    <w:rsid w:val="008D41FC"/>
    <w:rsid w:val="008D4ED9"/>
    <w:rsid w:val="008D6B04"/>
    <w:rsid w:val="008E2654"/>
    <w:rsid w:val="008E57D1"/>
    <w:rsid w:val="008F1C22"/>
    <w:rsid w:val="008F2554"/>
    <w:rsid w:val="008F47DC"/>
    <w:rsid w:val="009025FB"/>
    <w:rsid w:val="009029DB"/>
    <w:rsid w:val="009038A8"/>
    <w:rsid w:val="0090753F"/>
    <w:rsid w:val="00913E51"/>
    <w:rsid w:val="009140F1"/>
    <w:rsid w:val="00914986"/>
    <w:rsid w:val="00914DFE"/>
    <w:rsid w:val="0091614B"/>
    <w:rsid w:val="00916763"/>
    <w:rsid w:val="00920A8F"/>
    <w:rsid w:val="0092131F"/>
    <w:rsid w:val="009225A7"/>
    <w:rsid w:val="00925D59"/>
    <w:rsid w:val="00926716"/>
    <w:rsid w:val="009321EE"/>
    <w:rsid w:val="00932A82"/>
    <w:rsid w:val="0093319A"/>
    <w:rsid w:val="00933540"/>
    <w:rsid w:val="00933E6E"/>
    <w:rsid w:val="00934877"/>
    <w:rsid w:val="009353BF"/>
    <w:rsid w:val="00935439"/>
    <w:rsid w:val="009357D5"/>
    <w:rsid w:val="00935CD9"/>
    <w:rsid w:val="0094026C"/>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1CDB"/>
    <w:rsid w:val="00963717"/>
    <w:rsid w:val="00964B23"/>
    <w:rsid w:val="00964F18"/>
    <w:rsid w:val="00965CC4"/>
    <w:rsid w:val="0096624D"/>
    <w:rsid w:val="00970143"/>
    <w:rsid w:val="00970B7F"/>
    <w:rsid w:val="00970C38"/>
    <w:rsid w:val="00971614"/>
    <w:rsid w:val="00972340"/>
    <w:rsid w:val="009752FA"/>
    <w:rsid w:val="00977693"/>
    <w:rsid w:val="00982494"/>
    <w:rsid w:val="009845F3"/>
    <w:rsid w:val="009845FD"/>
    <w:rsid w:val="00990935"/>
    <w:rsid w:val="00990A2B"/>
    <w:rsid w:val="00990AFD"/>
    <w:rsid w:val="00991069"/>
    <w:rsid w:val="0099397C"/>
    <w:rsid w:val="00995EDA"/>
    <w:rsid w:val="00996257"/>
    <w:rsid w:val="00996BCA"/>
    <w:rsid w:val="009A0E79"/>
    <w:rsid w:val="009A216A"/>
    <w:rsid w:val="009A23B0"/>
    <w:rsid w:val="009A35C9"/>
    <w:rsid w:val="009A3604"/>
    <w:rsid w:val="009A473C"/>
    <w:rsid w:val="009A57EE"/>
    <w:rsid w:val="009A640D"/>
    <w:rsid w:val="009A779E"/>
    <w:rsid w:val="009A7F00"/>
    <w:rsid w:val="009B1548"/>
    <w:rsid w:val="009B3A1D"/>
    <w:rsid w:val="009B41F0"/>
    <w:rsid w:val="009B7FFD"/>
    <w:rsid w:val="009C3225"/>
    <w:rsid w:val="009C3ADE"/>
    <w:rsid w:val="009C4202"/>
    <w:rsid w:val="009C4284"/>
    <w:rsid w:val="009C5DC4"/>
    <w:rsid w:val="009C61A3"/>
    <w:rsid w:val="009C6B84"/>
    <w:rsid w:val="009D0BC2"/>
    <w:rsid w:val="009D5A24"/>
    <w:rsid w:val="009D5B2E"/>
    <w:rsid w:val="009D5E66"/>
    <w:rsid w:val="009D636F"/>
    <w:rsid w:val="009D6EFD"/>
    <w:rsid w:val="009D7457"/>
    <w:rsid w:val="009D758F"/>
    <w:rsid w:val="009D7BF2"/>
    <w:rsid w:val="009D7D83"/>
    <w:rsid w:val="009E19CB"/>
    <w:rsid w:val="009E426E"/>
    <w:rsid w:val="009E439C"/>
    <w:rsid w:val="009E620D"/>
    <w:rsid w:val="009E7F49"/>
    <w:rsid w:val="009F0B98"/>
    <w:rsid w:val="009F1C46"/>
    <w:rsid w:val="009F2079"/>
    <w:rsid w:val="009F49CD"/>
    <w:rsid w:val="009F4BE1"/>
    <w:rsid w:val="009F69B5"/>
    <w:rsid w:val="00A004D3"/>
    <w:rsid w:val="00A074B1"/>
    <w:rsid w:val="00A07CA6"/>
    <w:rsid w:val="00A10B7D"/>
    <w:rsid w:val="00A12981"/>
    <w:rsid w:val="00A14320"/>
    <w:rsid w:val="00A151A5"/>
    <w:rsid w:val="00A15239"/>
    <w:rsid w:val="00A15263"/>
    <w:rsid w:val="00A15E74"/>
    <w:rsid w:val="00A164FB"/>
    <w:rsid w:val="00A16BEA"/>
    <w:rsid w:val="00A175E5"/>
    <w:rsid w:val="00A17CB9"/>
    <w:rsid w:val="00A17EA1"/>
    <w:rsid w:val="00A17EDF"/>
    <w:rsid w:val="00A24F60"/>
    <w:rsid w:val="00A254EA"/>
    <w:rsid w:val="00A30DB1"/>
    <w:rsid w:val="00A31101"/>
    <w:rsid w:val="00A3390C"/>
    <w:rsid w:val="00A34451"/>
    <w:rsid w:val="00A35811"/>
    <w:rsid w:val="00A35D0A"/>
    <w:rsid w:val="00A36A1A"/>
    <w:rsid w:val="00A42629"/>
    <w:rsid w:val="00A43944"/>
    <w:rsid w:val="00A43A45"/>
    <w:rsid w:val="00A43D2B"/>
    <w:rsid w:val="00A4524B"/>
    <w:rsid w:val="00A45454"/>
    <w:rsid w:val="00A4637B"/>
    <w:rsid w:val="00A476D0"/>
    <w:rsid w:val="00A50732"/>
    <w:rsid w:val="00A50D2F"/>
    <w:rsid w:val="00A50EE4"/>
    <w:rsid w:val="00A521D4"/>
    <w:rsid w:val="00A53511"/>
    <w:rsid w:val="00A541FE"/>
    <w:rsid w:val="00A563AB"/>
    <w:rsid w:val="00A60841"/>
    <w:rsid w:val="00A61788"/>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0A2C"/>
    <w:rsid w:val="00AD0C36"/>
    <w:rsid w:val="00AD124D"/>
    <w:rsid w:val="00AD1317"/>
    <w:rsid w:val="00AD1EAE"/>
    <w:rsid w:val="00AD2280"/>
    <w:rsid w:val="00AD4839"/>
    <w:rsid w:val="00AD76EF"/>
    <w:rsid w:val="00AE19D1"/>
    <w:rsid w:val="00AE2666"/>
    <w:rsid w:val="00AE4F00"/>
    <w:rsid w:val="00AE500E"/>
    <w:rsid w:val="00AE5D09"/>
    <w:rsid w:val="00AF4EE4"/>
    <w:rsid w:val="00AF5FEB"/>
    <w:rsid w:val="00B0036F"/>
    <w:rsid w:val="00B00C8E"/>
    <w:rsid w:val="00B02564"/>
    <w:rsid w:val="00B02AA5"/>
    <w:rsid w:val="00B02B83"/>
    <w:rsid w:val="00B04684"/>
    <w:rsid w:val="00B04F50"/>
    <w:rsid w:val="00B0566B"/>
    <w:rsid w:val="00B1073D"/>
    <w:rsid w:val="00B11CD7"/>
    <w:rsid w:val="00B1205D"/>
    <w:rsid w:val="00B120D6"/>
    <w:rsid w:val="00B13307"/>
    <w:rsid w:val="00B15202"/>
    <w:rsid w:val="00B1553A"/>
    <w:rsid w:val="00B17577"/>
    <w:rsid w:val="00B21CD1"/>
    <w:rsid w:val="00B23256"/>
    <w:rsid w:val="00B24CF5"/>
    <w:rsid w:val="00B26507"/>
    <w:rsid w:val="00B269CE"/>
    <w:rsid w:val="00B31CD8"/>
    <w:rsid w:val="00B32B21"/>
    <w:rsid w:val="00B37176"/>
    <w:rsid w:val="00B373AA"/>
    <w:rsid w:val="00B373EE"/>
    <w:rsid w:val="00B40823"/>
    <w:rsid w:val="00B40DF9"/>
    <w:rsid w:val="00B42083"/>
    <w:rsid w:val="00B43455"/>
    <w:rsid w:val="00B435F8"/>
    <w:rsid w:val="00B43A9F"/>
    <w:rsid w:val="00B4620E"/>
    <w:rsid w:val="00B46CB0"/>
    <w:rsid w:val="00B50567"/>
    <w:rsid w:val="00B5462A"/>
    <w:rsid w:val="00B57348"/>
    <w:rsid w:val="00B61E5E"/>
    <w:rsid w:val="00B61EA2"/>
    <w:rsid w:val="00B62D2B"/>
    <w:rsid w:val="00B63807"/>
    <w:rsid w:val="00B63C83"/>
    <w:rsid w:val="00B65310"/>
    <w:rsid w:val="00B65D4D"/>
    <w:rsid w:val="00B66649"/>
    <w:rsid w:val="00B67741"/>
    <w:rsid w:val="00B72ADE"/>
    <w:rsid w:val="00B73202"/>
    <w:rsid w:val="00B75683"/>
    <w:rsid w:val="00B7667D"/>
    <w:rsid w:val="00B8179C"/>
    <w:rsid w:val="00B822DB"/>
    <w:rsid w:val="00B84A8A"/>
    <w:rsid w:val="00B9279C"/>
    <w:rsid w:val="00B934BE"/>
    <w:rsid w:val="00B94785"/>
    <w:rsid w:val="00B9540B"/>
    <w:rsid w:val="00B9576A"/>
    <w:rsid w:val="00B962BB"/>
    <w:rsid w:val="00B967CB"/>
    <w:rsid w:val="00B97D25"/>
    <w:rsid w:val="00BA2861"/>
    <w:rsid w:val="00BA549C"/>
    <w:rsid w:val="00BA6707"/>
    <w:rsid w:val="00BA7C0B"/>
    <w:rsid w:val="00BB0F85"/>
    <w:rsid w:val="00BB1940"/>
    <w:rsid w:val="00BB2E98"/>
    <w:rsid w:val="00BB5301"/>
    <w:rsid w:val="00BB57E8"/>
    <w:rsid w:val="00BB5AD7"/>
    <w:rsid w:val="00BB7349"/>
    <w:rsid w:val="00BC0196"/>
    <w:rsid w:val="00BC0367"/>
    <w:rsid w:val="00BC1B6C"/>
    <w:rsid w:val="00BC219A"/>
    <w:rsid w:val="00BC42A8"/>
    <w:rsid w:val="00BC66EE"/>
    <w:rsid w:val="00BC69F2"/>
    <w:rsid w:val="00BC7FFB"/>
    <w:rsid w:val="00BD034D"/>
    <w:rsid w:val="00BD3ECE"/>
    <w:rsid w:val="00BD5782"/>
    <w:rsid w:val="00BD780A"/>
    <w:rsid w:val="00BE0CEB"/>
    <w:rsid w:val="00BE1C16"/>
    <w:rsid w:val="00BE1E12"/>
    <w:rsid w:val="00BE29B8"/>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58CA"/>
    <w:rsid w:val="00C06182"/>
    <w:rsid w:val="00C06249"/>
    <w:rsid w:val="00C07B7F"/>
    <w:rsid w:val="00C07EC8"/>
    <w:rsid w:val="00C10243"/>
    <w:rsid w:val="00C13C38"/>
    <w:rsid w:val="00C1424F"/>
    <w:rsid w:val="00C14933"/>
    <w:rsid w:val="00C157FC"/>
    <w:rsid w:val="00C2027F"/>
    <w:rsid w:val="00C20B16"/>
    <w:rsid w:val="00C2205B"/>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F4"/>
    <w:rsid w:val="00C45EB8"/>
    <w:rsid w:val="00C536D2"/>
    <w:rsid w:val="00C54558"/>
    <w:rsid w:val="00C548FC"/>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6E34"/>
    <w:rsid w:val="00C9717B"/>
    <w:rsid w:val="00C97586"/>
    <w:rsid w:val="00CA0612"/>
    <w:rsid w:val="00CA1AD6"/>
    <w:rsid w:val="00CA2F50"/>
    <w:rsid w:val="00CA39B7"/>
    <w:rsid w:val="00CA4425"/>
    <w:rsid w:val="00CA5AF6"/>
    <w:rsid w:val="00CB2149"/>
    <w:rsid w:val="00CB2159"/>
    <w:rsid w:val="00CB48EC"/>
    <w:rsid w:val="00CB4BBD"/>
    <w:rsid w:val="00CB4C86"/>
    <w:rsid w:val="00CB5B7B"/>
    <w:rsid w:val="00CB6418"/>
    <w:rsid w:val="00CC0C48"/>
    <w:rsid w:val="00CC3D3A"/>
    <w:rsid w:val="00CC3DCA"/>
    <w:rsid w:val="00CC4ECD"/>
    <w:rsid w:val="00CC4F1E"/>
    <w:rsid w:val="00CC5FBE"/>
    <w:rsid w:val="00CC6603"/>
    <w:rsid w:val="00CC6BC0"/>
    <w:rsid w:val="00CC7093"/>
    <w:rsid w:val="00CC7706"/>
    <w:rsid w:val="00CD00B3"/>
    <w:rsid w:val="00CD098C"/>
    <w:rsid w:val="00CD19A8"/>
    <w:rsid w:val="00CD19DB"/>
    <w:rsid w:val="00CD30FC"/>
    <w:rsid w:val="00CD39A2"/>
    <w:rsid w:val="00CD4B87"/>
    <w:rsid w:val="00CD55DB"/>
    <w:rsid w:val="00CD63AD"/>
    <w:rsid w:val="00CD6D7D"/>
    <w:rsid w:val="00CE1D2C"/>
    <w:rsid w:val="00CE1E88"/>
    <w:rsid w:val="00CE22F3"/>
    <w:rsid w:val="00CE26E6"/>
    <w:rsid w:val="00CE4450"/>
    <w:rsid w:val="00CE4772"/>
    <w:rsid w:val="00CE49B6"/>
    <w:rsid w:val="00CE4A28"/>
    <w:rsid w:val="00CE56C5"/>
    <w:rsid w:val="00CE5C3A"/>
    <w:rsid w:val="00CE6348"/>
    <w:rsid w:val="00CF0972"/>
    <w:rsid w:val="00CF0AE0"/>
    <w:rsid w:val="00CF31B4"/>
    <w:rsid w:val="00CF4CEF"/>
    <w:rsid w:val="00CF6431"/>
    <w:rsid w:val="00CF6E52"/>
    <w:rsid w:val="00D01DCF"/>
    <w:rsid w:val="00D04514"/>
    <w:rsid w:val="00D076D9"/>
    <w:rsid w:val="00D10A37"/>
    <w:rsid w:val="00D11A35"/>
    <w:rsid w:val="00D11E06"/>
    <w:rsid w:val="00D1224D"/>
    <w:rsid w:val="00D1259C"/>
    <w:rsid w:val="00D13846"/>
    <w:rsid w:val="00D20835"/>
    <w:rsid w:val="00D20D52"/>
    <w:rsid w:val="00D20EF6"/>
    <w:rsid w:val="00D219AA"/>
    <w:rsid w:val="00D21D01"/>
    <w:rsid w:val="00D2237A"/>
    <w:rsid w:val="00D2310C"/>
    <w:rsid w:val="00D24BD0"/>
    <w:rsid w:val="00D24BD1"/>
    <w:rsid w:val="00D2588A"/>
    <w:rsid w:val="00D25B60"/>
    <w:rsid w:val="00D26217"/>
    <w:rsid w:val="00D26522"/>
    <w:rsid w:val="00D278F0"/>
    <w:rsid w:val="00D338DB"/>
    <w:rsid w:val="00D349EB"/>
    <w:rsid w:val="00D3511F"/>
    <w:rsid w:val="00D366F2"/>
    <w:rsid w:val="00D36BE0"/>
    <w:rsid w:val="00D36DB6"/>
    <w:rsid w:val="00D37217"/>
    <w:rsid w:val="00D3752B"/>
    <w:rsid w:val="00D40470"/>
    <w:rsid w:val="00D41147"/>
    <w:rsid w:val="00D42B40"/>
    <w:rsid w:val="00D4515E"/>
    <w:rsid w:val="00D4521D"/>
    <w:rsid w:val="00D45819"/>
    <w:rsid w:val="00D46368"/>
    <w:rsid w:val="00D46397"/>
    <w:rsid w:val="00D52933"/>
    <w:rsid w:val="00D52FF0"/>
    <w:rsid w:val="00D56683"/>
    <w:rsid w:val="00D6001A"/>
    <w:rsid w:val="00D6189E"/>
    <w:rsid w:val="00D61E4F"/>
    <w:rsid w:val="00D62E71"/>
    <w:rsid w:val="00D6341C"/>
    <w:rsid w:val="00D643F2"/>
    <w:rsid w:val="00D65159"/>
    <w:rsid w:val="00D65892"/>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67D5"/>
    <w:rsid w:val="00D979CF"/>
    <w:rsid w:val="00DA0B8F"/>
    <w:rsid w:val="00DA1F2A"/>
    <w:rsid w:val="00DA432C"/>
    <w:rsid w:val="00DA5A40"/>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3FCF"/>
    <w:rsid w:val="00DD71CF"/>
    <w:rsid w:val="00DD7FD2"/>
    <w:rsid w:val="00DE0E0F"/>
    <w:rsid w:val="00DE0F3E"/>
    <w:rsid w:val="00DE1DEE"/>
    <w:rsid w:val="00DE2D20"/>
    <w:rsid w:val="00DE3218"/>
    <w:rsid w:val="00DE33F9"/>
    <w:rsid w:val="00DE3D3D"/>
    <w:rsid w:val="00DF06C4"/>
    <w:rsid w:val="00DF0BD1"/>
    <w:rsid w:val="00DF1156"/>
    <w:rsid w:val="00DF1173"/>
    <w:rsid w:val="00DF2CB0"/>
    <w:rsid w:val="00DF383C"/>
    <w:rsid w:val="00DF4465"/>
    <w:rsid w:val="00DF451B"/>
    <w:rsid w:val="00DF5D03"/>
    <w:rsid w:val="00DF6006"/>
    <w:rsid w:val="00DF6955"/>
    <w:rsid w:val="00DF7B01"/>
    <w:rsid w:val="00E0443E"/>
    <w:rsid w:val="00E05390"/>
    <w:rsid w:val="00E05FCE"/>
    <w:rsid w:val="00E076EA"/>
    <w:rsid w:val="00E120FC"/>
    <w:rsid w:val="00E12D07"/>
    <w:rsid w:val="00E14BA9"/>
    <w:rsid w:val="00E14C88"/>
    <w:rsid w:val="00E1701F"/>
    <w:rsid w:val="00E2168A"/>
    <w:rsid w:val="00E21C90"/>
    <w:rsid w:val="00E22FD4"/>
    <w:rsid w:val="00E23EE3"/>
    <w:rsid w:val="00E245A1"/>
    <w:rsid w:val="00E24831"/>
    <w:rsid w:val="00E30E6E"/>
    <w:rsid w:val="00E31001"/>
    <w:rsid w:val="00E34A4E"/>
    <w:rsid w:val="00E4012E"/>
    <w:rsid w:val="00E41D0D"/>
    <w:rsid w:val="00E46685"/>
    <w:rsid w:val="00E507BE"/>
    <w:rsid w:val="00E50A06"/>
    <w:rsid w:val="00E51D63"/>
    <w:rsid w:val="00E5265D"/>
    <w:rsid w:val="00E546D8"/>
    <w:rsid w:val="00E55C26"/>
    <w:rsid w:val="00E55EA0"/>
    <w:rsid w:val="00E600CD"/>
    <w:rsid w:val="00E62EF4"/>
    <w:rsid w:val="00E65521"/>
    <w:rsid w:val="00E67455"/>
    <w:rsid w:val="00E701AC"/>
    <w:rsid w:val="00E719E2"/>
    <w:rsid w:val="00E730F3"/>
    <w:rsid w:val="00E74EEC"/>
    <w:rsid w:val="00E75386"/>
    <w:rsid w:val="00E758A1"/>
    <w:rsid w:val="00E76832"/>
    <w:rsid w:val="00E77015"/>
    <w:rsid w:val="00E77017"/>
    <w:rsid w:val="00E77352"/>
    <w:rsid w:val="00E807E8"/>
    <w:rsid w:val="00E80AD6"/>
    <w:rsid w:val="00E8267D"/>
    <w:rsid w:val="00E83697"/>
    <w:rsid w:val="00E83C17"/>
    <w:rsid w:val="00E844ED"/>
    <w:rsid w:val="00E86433"/>
    <w:rsid w:val="00E8653F"/>
    <w:rsid w:val="00E86C05"/>
    <w:rsid w:val="00E90C8F"/>
    <w:rsid w:val="00E91006"/>
    <w:rsid w:val="00E91881"/>
    <w:rsid w:val="00E92106"/>
    <w:rsid w:val="00E92204"/>
    <w:rsid w:val="00E92301"/>
    <w:rsid w:val="00E93F35"/>
    <w:rsid w:val="00EA4C1F"/>
    <w:rsid w:val="00EA5B2B"/>
    <w:rsid w:val="00EA7EA7"/>
    <w:rsid w:val="00EB0AFA"/>
    <w:rsid w:val="00EB2BE8"/>
    <w:rsid w:val="00EB2F64"/>
    <w:rsid w:val="00EB3FD5"/>
    <w:rsid w:val="00EB4897"/>
    <w:rsid w:val="00EB5F05"/>
    <w:rsid w:val="00EB65D1"/>
    <w:rsid w:val="00EC1362"/>
    <w:rsid w:val="00EC238F"/>
    <w:rsid w:val="00EC291E"/>
    <w:rsid w:val="00EC2EEA"/>
    <w:rsid w:val="00EC3470"/>
    <w:rsid w:val="00EC6ABB"/>
    <w:rsid w:val="00EC7B44"/>
    <w:rsid w:val="00ED10D9"/>
    <w:rsid w:val="00ED28F4"/>
    <w:rsid w:val="00ED30A9"/>
    <w:rsid w:val="00ED3CDB"/>
    <w:rsid w:val="00ED43C6"/>
    <w:rsid w:val="00ED5476"/>
    <w:rsid w:val="00ED5ECD"/>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EF794E"/>
    <w:rsid w:val="00F01526"/>
    <w:rsid w:val="00F023A7"/>
    <w:rsid w:val="00F027CC"/>
    <w:rsid w:val="00F039E2"/>
    <w:rsid w:val="00F04A95"/>
    <w:rsid w:val="00F058D3"/>
    <w:rsid w:val="00F06C06"/>
    <w:rsid w:val="00F10690"/>
    <w:rsid w:val="00F11F01"/>
    <w:rsid w:val="00F11FF3"/>
    <w:rsid w:val="00F12F4D"/>
    <w:rsid w:val="00F12FB0"/>
    <w:rsid w:val="00F16039"/>
    <w:rsid w:val="00F20DCF"/>
    <w:rsid w:val="00F2205D"/>
    <w:rsid w:val="00F2498E"/>
    <w:rsid w:val="00F255BF"/>
    <w:rsid w:val="00F3332A"/>
    <w:rsid w:val="00F34068"/>
    <w:rsid w:val="00F3421F"/>
    <w:rsid w:val="00F35ED7"/>
    <w:rsid w:val="00F43916"/>
    <w:rsid w:val="00F44F84"/>
    <w:rsid w:val="00F466E6"/>
    <w:rsid w:val="00F508F3"/>
    <w:rsid w:val="00F51165"/>
    <w:rsid w:val="00F51C42"/>
    <w:rsid w:val="00F51CC4"/>
    <w:rsid w:val="00F51EAB"/>
    <w:rsid w:val="00F52884"/>
    <w:rsid w:val="00F53538"/>
    <w:rsid w:val="00F53747"/>
    <w:rsid w:val="00F54AF1"/>
    <w:rsid w:val="00F55B3B"/>
    <w:rsid w:val="00F56426"/>
    <w:rsid w:val="00F5643F"/>
    <w:rsid w:val="00F5681E"/>
    <w:rsid w:val="00F62371"/>
    <w:rsid w:val="00F63239"/>
    <w:rsid w:val="00F6444E"/>
    <w:rsid w:val="00F656E5"/>
    <w:rsid w:val="00F70B12"/>
    <w:rsid w:val="00F74A3D"/>
    <w:rsid w:val="00F74FB9"/>
    <w:rsid w:val="00F77AF7"/>
    <w:rsid w:val="00F77CF5"/>
    <w:rsid w:val="00F77D38"/>
    <w:rsid w:val="00F86131"/>
    <w:rsid w:val="00F86C5F"/>
    <w:rsid w:val="00F86D62"/>
    <w:rsid w:val="00F874BB"/>
    <w:rsid w:val="00F90DA5"/>
    <w:rsid w:val="00F9118F"/>
    <w:rsid w:val="00F914C6"/>
    <w:rsid w:val="00F92B59"/>
    <w:rsid w:val="00F93D24"/>
    <w:rsid w:val="00F95B34"/>
    <w:rsid w:val="00F967A4"/>
    <w:rsid w:val="00F97115"/>
    <w:rsid w:val="00F97289"/>
    <w:rsid w:val="00F97B3C"/>
    <w:rsid w:val="00F97DE7"/>
    <w:rsid w:val="00FA00A8"/>
    <w:rsid w:val="00FA1F4B"/>
    <w:rsid w:val="00FA3644"/>
    <w:rsid w:val="00FA4A6C"/>
    <w:rsid w:val="00FA4CAD"/>
    <w:rsid w:val="00FA4DC7"/>
    <w:rsid w:val="00FA5D15"/>
    <w:rsid w:val="00FB4E64"/>
    <w:rsid w:val="00FB6398"/>
    <w:rsid w:val="00FB72FF"/>
    <w:rsid w:val="00FC16AB"/>
    <w:rsid w:val="00FC3FBD"/>
    <w:rsid w:val="00FC54A4"/>
    <w:rsid w:val="00FC5CDF"/>
    <w:rsid w:val="00FD0A58"/>
    <w:rsid w:val="00FD160B"/>
    <w:rsid w:val="00FD19B7"/>
    <w:rsid w:val="00FD39C9"/>
    <w:rsid w:val="00FD3CDC"/>
    <w:rsid w:val="00FD4378"/>
    <w:rsid w:val="00FD4424"/>
    <w:rsid w:val="00FD72C2"/>
    <w:rsid w:val="00FE10DF"/>
    <w:rsid w:val="00FE1867"/>
    <w:rsid w:val="00FE26EC"/>
    <w:rsid w:val="00FE2DFF"/>
    <w:rsid w:val="00FE35A8"/>
    <w:rsid w:val="00FE599A"/>
    <w:rsid w:val="00FE663C"/>
    <w:rsid w:val="00FE76FD"/>
    <w:rsid w:val="00FF066D"/>
    <w:rsid w:val="00FF1B91"/>
    <w:rsid w:val="00FF299D"/>
    <w:rsid w:val="00FF30F3"/>
    <w:rsid w:val="00FF32F4"/>
    <w:rsid w:val="00FF47CD"/>
    <w:rsid w:val="00FF67D7"/>
    <w:rsid w:val="00FF76D1"/>
    <w:rsid w:val="0318EC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styleId="Sangradetextonormal">
    <w:name w:val="Body Text Indent"/>
    <w:basedOn w:val="Normal"/>
    <w:link w:val="SangradetextonormalCar"/>
    <w:uiPriority w:val="99"/>
    <w:semiHidden/>
    <w:unhideWhenUsed/>
    <w:rsid w:val="00421504"/>
    <w:pPr>
      <w:spacing w:after="120"/>
      <w:ind w:left="283"/>
    </w:pPr>
  </w:style>
  <w:style w:type="character" w:customStyle="1" w:styleId="SangradetextonormalCar">
    <w:name w:val="Sangría de texto normal Car"/>
    <w:basedOn w:val="Fuentedeprrafopredeter"/>
    <w:link w:val="Sangradetextonormal"/>
    <w:uiPriority w:val="99"/>
    <w:semiHidden/>
    <w:rsid w:val="00421504"/>
    <w:rPr>
      <w:rFonts w:ascii="Calibri" w:eastAsia="Calibri" w:hAnsi="Calibri" w:cs="Calibri"/>
      <w:lang w:eastAsia="es-MX"/>
    </w:rPr>
  </w:style>
  <w:style w:type="paragraph" w:styleId="Textoindependiente2">
    <w:name w:val="Body Text 2"/>
    <w:basedOn w:val="Normal"/>
    <w:link w:val="Textoindependiente2Car"/>
    <w:uiPriority w:val="99"/>
    <w:semiHidden/>
    <w:unhideWhenUsed/>
    <w:rsid w:val="00421504"/>
    <w:pPr>
      <w:spacing w:after="120" w:line="480" w:lineRule="auto"/>
    </w:pPr>
  </w:style>
  <w:style w:type="character" w:customStyle="1" w:styleId="Textoindependiente2Car">
    <w:name w:val="Texto independiente 2 Car"/>
    <w:basedOn w:val="Fuentedeprrafopredeter"/>
    <w:link w:val="Textoindependiente2"/>
    <w:uiPriority w:val="99"/>
    <w:semiHidden/>
    <w:rsid w:val="00421504"/>
    <w:rPr>
      <w:rFonts w:ascii="Calibri" w:eastAsia="Calibri" w:hAnsi="Calibri" w:cs="Calibri"/>
      <w:lang w:eastAsia="es-MX"/>
    </w:rPr>
  </w:style>
  <w:style w:type="character" w:customStyle="1" w:styleId="A1">
    <w:name w:val="A1"/>
    <w:uiPriority w:val="99"/>
    <w:rsid w:val="00990A2B"/>
    <w:rPr>
      <w:rFonts w:cs="Montserrat"/>
      <w:color w:val="000000"/>
      <w:sz w:val="18"/>
      <w:szCs w:val="18"/>
    </w:rPr>
  </w:style>
  <w:style w:type="paragraph" w:customStyle="1" w:styleId="Citas">
    <w:name w:val="Citas"/>
    <w:basedOn w:val="Normal"/>
    <w:qFormat/>
    <w:rsid w:val="00193823"/>
    <w:pPr>
      <w:spacing w:before="240" w:line="360" w:lineRule="auto"/>
      <w:ind w:left="851" w:right="851"/>
      <w:jc w:val="both"/>
    </w:pPr>
    <w:rPr>
      <w:rFonts w:ascii="Palatino Linotype" w:eastAsiaTheme="minorHAnsi" w:hAnsi="Palatino Linotype" w:cs="Arial"/>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411974">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27509417">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9703773">
      <w:bodyDiv w:val="1"/>
      <w:marLeft w:val="0"/>
      <w:marRight w:val="0"/>
      <w:marTop w:val="0"/>
      <w:marBottom w:val="0"/>
      <w:divBdr>
        <w:top w:val="none" w:sz="0" w:space="0" w:color="auto"/>
        <w:left w:val="none" w:sz="0" w:space="0" w:color="auto"/>
        <w:bottom w:val="none" w:sz="0" w:space="0" w:color="auto"/>
        <w:right w:val="none" w:sz="0" w:space="0" w:color="auto"/>
      </w:divBdr>
    </w:div>
    <w:div w:id="641353500">
      <w:bodyDiv w:val="1"/>
      <w:marLeft w:val="0"/>
      <w:marRight w:val="0"/>
      <w:marTop w:val="0"/>
      <w:marBottom w:val="0"/>
      <w:divBdr>
        <w:top w:val="none" w:sz="0" w:space="0" w:color="auto"/>
        <w:left w:val="none" w:sz="0" w:space="0" w:color="auto"/>
        <w:bottom w:val="none" w:sz="0" w:space="0" w:color="auto"/>
        <w:right w:val="none" w:sz="0" w:space="0" w:color="auto"/>
      </w:divBdr>
    </w:div>
    <w:div w:id="677584668">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4054406">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29904505">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24268921">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C3D2B-E4B4-4C93-A3BF-50A05B61A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8236</Words>
  <Characters>45302</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2019-06-13T15:30:00Z</cp:lastPrinted>
  <dcterms:created xsi:type="dcterms:W3CDTF">2022-05-31T17:42:00Z</dcterms:created>
  <dcterms:modified xsi:type="dcterms:W3CDTF">2022-05-31T17:45:00Z</dcterms:modified>
</cp:coreProperties>
</file>