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64D2A" w14:textId="7BD3945F"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A55319">
        <w:rPr>
          <w:rFonts w:ascii="Palatino Linotype" w:eastAsia="Times New Roman" w:hAnsi="Palatino Linotype" w:cs="Arial"/>
          <w:color w:val="000000"/>
          <w:sz w:val="24"/>
          <w:szCs w:val="24"/>
          <w:lang w:eastAsia="es-MX"/>
        </w:rPr>
        <w:t>tres</w:t>
      </w:r>
      <w:r w:rsidR="00CF2D0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de </w:t>
      </w:r>
      <w:r w:rsidR="00A55319">
        <w:rPr>
          <w:rFonts w:ascii="Palatino Linotype" w:eastAsia="Times New Roman" w:hAnsi="Palatino Linotype" w:cs="Arial"/>
          <w:color w:val="000000"/>
          <w:sz w:val="24"/>
          <w:szCs w:val="24"/>
          <w:lang w:eastAsia="es-MX"/>
        </w:rPr>
        <w:t>agosto</w:t>
      </w:r>
      <w:r>
        <w:rPr>
          <w:rFonts w:ascii="Palatino Linotype" w:eastAsia="Times New Roman" w:hAnsi="Palatino Linotype" w:cs="Arial"/>
          <w:color w:val="000000"/>
          <w:sz w:val="24"/>
          <w:szCs w:val="24"/>
          <w:lang w:eastAsia="es-MX"/>
        </w:rPr>
        <w:t xml:space="preserve"> de dos mil veintidós</w:t>
      </w:r>
      <w:r w:rsidRPr="0010165E">
        <w:rPr>
          <w:rFonts w:ascii="Palatino Linotype" w:eastAsia="Times New Roman" w:hAnsi="Palatino Linotype" w:cs="Arial"/>
          <w:color w:val="000000"/>
          <w:sz w:val="24"/>
          <w:szCs w:val="24"/>
          <w:lang w:eastAsia="es-MX"/>
        </w:rPr>
        <w:t>.</w:t>
      </w:r>
    </w:p>
    <w:p w14:paraId="42FB219E" w14:textId="77777777"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4590AD" w14:textId="58739DE5" w:rsidR="00DB52AF" w:rsidRPr="0010165E" w:rsidRDefault="00DB52AF" w:rsidP="00DB52AF">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sidR="007342D6">
        <w:rPr>
          <w:rFonts w:ascii="Palatino Linotype" w:hAnsi="Palatino Linotype" w:cs="Arial"/>
          <w:sz w:val="24"/>
          <w:szCs w:val="24"/>
        </w:rPr>
        <w:t>S los</w:t>
      </w:r>
      <w:r w:rsidRPr="0010165E">
        <w:rPr>
          <w:rFonts w:ascii="Palatino Linotype" w:hAnsi="Palatino Linotype" w:cs="Arial"/>
          <w:sz w:val="24"/>
          <w:szCs w:val="24"/>
        </w:rPr>
        <w:t xml:space="preserve"> expediente</w:t>
      </w:r>
      <w:r w:rsidR="007342D6">
        <w:rPr>
          <w:rFonts w:ascii="Palatino Linotype" w:hAnsi="Palatino Linotype" w:cs="Arial"/>
          <w:sz w:val="24"/>
          <w:szCs w:val="24"/>
        </w:rPr>
        <w:t>s</w:t>
      </w:r>
      <w:r w:rsidRPr="0010165E">
        <w:rPr>
          <w:rFonts w:ascii="Palatino Linotype" w:hAnsi="Palatino Linotype" w:cs="Arial"/>
          <w:sz w:val="24"/>
          <w:szCs w:val="24"/>
        </w:rPr>
        <w:t xml:space="preserve"> electrónico</w:t>
      </w:r>
      <w:r w:rsidR="007342D6">
        <w:rPr>
          <w:rFonts w:ascii="Palatino Linotype" w:hAnsi="Palatino Linotype" w:cs="Arial"/>
          <w:sz w:val="24"/>
          <w:szCs w:val="24"/>
        </w:rPr>
        <w:t>s</w:t>
      </w:r>
      <w:r w:rsidRPr="0010165E">
        <w:rPr>
          <w:rFonts w:ascii="Palatino Linotype" w:hAnsi="Palatino Linotype" w:cs="Arial"/>
          <w:sz w:val="24"/>
          <w:szCs w:val="24"/>
        </w:rPr>
        <w:t xml:space="preserve"> formado</w:t>
      </w:r>
      <w:r w:rsidR="007342D6">
        <w:rPr>
          <w:rFonts w:ascii="Palatino Linotype" w:hAnsi="Palatino Linotype" w:cs="Arial"/>
          <w:sz w:val="24"/>
          <w:szCs w:val="24"/>
        </w:rPr>
        <w:t>s</w:t>
      </w:r>
      <w:r w:rsidRPr="0010165E">
        <w:rPr>
          <w:rFonts w:ascii="Palatino Linotype" w:hAnsi="Palatino Linotype" w:cs="Arial"/>
          <w:sz w:val="24"/>
          <w:szCs w:val="24"/>
        </w:rPr>
        <w:t xml:space="preserve"> con motivo de</w:t>
      </w:r>
      <w:r w:rsidR="007342D6">
        <w:rPr>
          <w:rFonts w:ascii="Palatino Linotype" w:hAnsi="Palatino Linotype" w:cs="Arial"/>
          <w:sz w:val="24"/>
          <w:szCs w:val="24"/>
        </w:rPr>
        <w:t xml:space="preserve"> los </w:t>
      </w:r>
      <w:r w:rsidRPr="0010165E">
        <w:rPr>
          <w:rFonts w:ascii="Palatino Linotype" w:hAnsi="Palatino Linotype" w:cs="Arial"/>
          <w:sz w:val="24"/>
          <w:szCs w:val="24"/>
        </w:rPr>
        <w:t>recurso</w:t>
      </w:r>
      <w:r w:rsidR="007342D6">
        <w:rPr>
          <w:rFonts w:ascii="Palatino Linotype" w:hAnsi="Palatino Linotype" w:cs="Arial"/>
          <w:sz w:val="24"/>
          <w:szCs w:val="24"/>
        </w:rPr>
        <w:t>s</w:t>
      </w:r>
      <w:r w:rsidRPr="0010165E">
        <w:rPr>
          <w:rFonts w:ascii="Palatino Linotype" w:hAnsi="Palatino Linotype" w:cs="Arial"/>
          <w:sz w:val="24"/>
          <w:szCs w:val="24"/>
        </w:rPr>
        <w:t xml:space="preserve"> de revisión con número </w:t>
      </w:r>
      <w:bookmarkStart w:id="0" w:name="_Hlk107776858"/>
      <w:r w:rsidRPr="0010165E">
        <w:rPr>
          <w:rFonts w:ascii="Palatino Linotype" w:hAnsi="Palatino Linotype" w:cs="Arial"/>
          <w:b/>
          <w:bCs/>
          <w:sz w:val="24"/>
          <w:szCs w:val="24"/>
          <w:lang w:eastAsia="es-MX"/>
        </w:rPr>
        <w:t>0</w:t>
      </w:r>
      <w:r>
        <w:rPr>
          <w:rFonts w:ascii="Palatino Linotype" w:hAnsi="Palatino Linotype" w:cs="Arial"/>
          <w:b/>
          <w:bCs/>
          <w:sz w:val="24"/>
          <w:szCs w:val="24"/>
          <w:lang w:eastAsia="es-MX"/>
        </w:rPr>
        <w:t>985</w:t>
      </w:r>
      <w:r w:rsidR="00CF2D0F">
        <w:rPr>
          <w:rFonts w:ascii="Palatino Linotype" w:hAnsi="Palatino Linotype" w:cs="Arial"/>
          <w:b/>
          <w:bCs/>
          <w:sz w:val="24"/>
          <w:szCs w:val="24"/>
          <w:lang w:eastAsia="es-MX"/>
        </w:rPr>
        <w:t>0</w:t>
      </w:r>
      <w:r>
        <w:rPr>
          <w:rFonts w:ascii="Palatino Linotype" w:hAnsi="Palatino Linotype" w:cs="Arial"/>
          <w:b/>
          <w:bCs/>
          <w:sz w:val="24"/>
          <w:szCs w:val="24"/>
          <w:lang w:eastAsia="es-MX"/>
        </w:rPr>
        <w:t>/INFOEM/IP/RR/2022</w:t>
      </w:r>
      <w:r w:rsidR="0064175D">
        <w:rPr>
          <w:rFonts w:ascii="Palatino Linotype" w:hAnsi="Palatino Linotype" w:cs="Arial"/>
          <w:sz w:val="24"/>
          <w:szCs w:val="24"/>
        </w:rPr>
        <w:t xml:space="preserve"> </w:t>
      </w:r>
      <w:bookmarkEnd w:id="0"/>
      <w:r w:rsidR="0064175D">
        <w:rPr>
          <w:rFonts w:ascii="Palatino Linotype" w:hAnsi="Palatino Linotype" w:cs="Arial"/>
          <w:sz w:val="24"/>
          <w:szCs w:val="24"/>
        </w:rPr>
        <w:t xml:space="preserve">y </w:t>
      </w:r>
      <w:r w:rsidR="0064175D" w:rsidRPr="0010165E">
        <w:rPr>
          <w:rFonts w:ascii="Palatino Linotype" w:hAnsi="Palatino Linotype" w:cs="Arial"/>
          <w:b/>
          <w:bCs/>
          <w:sz w:val="24"/>
          <w:szCs w:val="24"/>
          <w:lang w:eastAsia="es-MX"/>
        </w:rPr>
        <w:t>0</w:t>
      </w:r>
      <w:r w:rsidR="0064175D">
        <w:rPr>
          <w:rFonts w:ascii="Palatino Linotype" w:hAnsi="Palatino Linotype" w:cs="Arial"/>
          <w:b/>
          <w:bCs/>
          <w:sz w:val="24"/>
          <w:szCs w:val="24"/>
          <w:lang w:eastAsia="es-MX"/>
        </w:rPr>
        <w:t>985</w:t>
      </w:r>
      <w:r w:rsidR="00CF2D0F">
        <w:rPr>
          <w:rFonts w:ascii="Palatino Linotype" w:hAnsi="Palatino Linotype" w:cs="Arial"/>
          <w:b/>
          <w:bCs/>
          <w:sz w:val="24"/>
          <w:szCs w:val="24"/>
          <w:lang w:eastAsia="es-MX"/>
        </w:rPr>
        <w:t>5</w:t>
      </w:r>
      <w:r w:rsidR="0064175D">
        <w:rPr>
          <w:rFonts w:ascii="Palatino Linotype" w:hAnsi="Palatino Linotype" w:cs="Arial"/>
          <w:b/>
          <w:bCs/>
          <w:sz w:val="24"/>
          <w:szCs w:val="24"/>
          <w:lang w:eastAsia="es-MX"/>
        </w:rPr>
        <w:t>/INFOEM/IP/RR/2022</w:t>
      </w:r>
      <w:r w:rsidR="0064175D">
        <w:rPr>
          <w:rFonts w:ascii="Palatino Linotype" w:hAnsi="Palatino Linotype" w:cs="Arial"/>
          <w:sz w:val="24"/>
          <w:szCs w:val="24"/>
        </w:rPr>
        <w:t xml:space="preserve"> </w:t>
      </w:r>
      <w:r w:rsidR="00CF2D0F">
        <w:rPr>
          <w:rFonts w:ascii="Palatino Linotype" w:hAnsi="Palatino Linotype" w:cs="Arial"/>
          <w:sz w:val="24"/>
          <w:szCs w:val="24"/>
        </w:rPr>
        <w:t xml:space="preserve">interpuestos </w:t>
      </w:r>
      <w:r w:rsidR="0064175D">
        <w:rPr>
          <w:rFonts w:ascii="Palatino Linotype" w:hAnsi="Palatino Linotype" w:cs="Arial"/>
          <w:sz w:val="24"/>
          <w:szCs w:val="24"/>
        </w:rPr>
        <w:t xml:space="preserve">por </w:t>
      </w:r>
      <w:r w:rsidR="006B14C8">
        <w:rPr>
          <w:rFonts w:ascii="Palatino Linotype" w:hAnsi="Palatino Linotype"/>
          <w:b/>
        </w:rPr>
        <w:t>XXXXXXXXXXXXXXX</w:t>
      </w:r>
      <w:r w:rsidRPr="00A53BB7">
        <w:rPr>
          <w:rFonts w:ascii="Palatino Linotype" w:hAnsi="Palatino Linotype"/>
        </w:rPr>
        <w:t>, quien en</w:t>
      </w:r>
      <w:r>
        <w:rPr>
          <w:rFonts w:ascii="Palatino Linotype" w:hAnsi="Palatino Linotype"/>
        </w:rPr>
        <w:t xml:space="preserve"> </w:t>
      </w:r>
      <w:r w:rsidRPr="0024200F">
        <w:rPr>
          <w:rFonts w:ascii="Palatino Linotype" w:hAnsi="Palatino Linotype"/>
        </w:rPr>
        <w:t>lo sucesivo</w:t>
      </w:r>
      <w:r>
        <w:rPr>
          <w:rFonts w:ascii="Palatino Linotype" w:hAnsi="Palatino Linotype"/>
        </w:rPr>
        <w:t xml:space="preserve"> se le denominara como</w:t>
      </w:r>
      <w:r w:rsidRPr="0024200F">
        <w:rPr>
          <w:rFonts w:ascii="Palatino Linotype" w:hAnsi="Palatino Linotype"/>
        </w:rPr>
        <w:t xml:space="preserve"> </w:t>
      </w:r>
      <w:r>
        <w:rPr>
          <w:rFonts w:ascii="Palatino Linotype" w:hAnsi="Palatino Linotype"/>
          <w:b/>
        </w:rPr>
        <w:t>el Recurrente</w:t>
      </w:r>
      <w:r w:rsidRPr="00CB45F6">
        <w:rPr>
          <w:rFonts w:ascii="Palatino Linotype" w:hAnsi="Palatino Linotype" w:cs="Arial"/>
          <w:sz w:val="24"/>
          <w:szCs w:val="24"/>
        </w:rPr>
        <w:t>,</w:t>
      </w:r>
      <w:r w:rsidRPr="0010165E">
        <w:rPr>
          <w:rFonts w:ascii="Palatino Linotype" w:hAnsi="Palatino Linotype" w:cs="Arial"/>
          <w:sz w:val="24"/>
          <w:szCs w:val="24"/>
        </w:rPr>
        <w:t xml:space="preserve"> en contra de la falta de respuesta del </w:t>
      </w:r>
      <w:r w:rsidRPr="00DB52AF">
        <w:rPr>
          <w:rFonts w:ascii="Palatino Linotype" w:hAnsi="Palatino Linotype" w:cs="Arial"/>
          <w:b/>
          <w:sz w:val="24"/>
          <w:szCs w:val="24"/>
        </w:rPr>
        <w:t>Ayuntamiento de Ecatepec de Morelos</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14:paraId="02CC145E" w14:textId="77777777" w:rsidR="00DB52AF" w:rsidRPr="0010165E" w:rsidRDefault="00DB52AF" w:rsidP="00DB52AF">
      <w:pPr>
        <w:tabs>
          <w:tab w:val="left" w:pos="6960"/>
        </w:tabs>
        <w:spacing w:after="0" w:line="360" w:lineRule="auto"/>
        <w:jc w:val="both"/>
        <w:rPr>
          <w:rFonts w:ascii="Palatino Linotype" w:hAnsi="Palatino Linotype" w:cs="Arial"/>
          <w:sz w:val="24"/>
          <w:szCs w:val="24"/>
        </w:rPr>
      </w:pPr>
    </w:p>
    <w:p w14:paraId="6A36139E" w14:textId="77777777" w:rsidR="00DB52AF" w:rsidRPr="0010165E" w:rsidRDefault="00DB52AF" w:rsidP="00DB52AF">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379B7A74" w14:textId="77777777" w:rsidR="00DB52AF" w:rsidRPr="0010165E" w:rsidRDefault="00DB52AF" w:rsidP="00DB52AF">
      <w:pPr>
        <w:spacing w:after="0" w:line="360" w:lineRule="auto"/>
        <w:rPr>
          <w:rFonts w:ascii="Palatino Linotype" w:hAnsi="Palatino Linotype" w:cs="Arial"/>
          <w:b/>
          <w:sz w:val="24"/>
          <w:szCs w:val="24"/>
        </w:rPr>
      </w:pPr>
    </w:p>
    <w:p w14:paraId="62B58DC1" w14:textId="2205DDF8" w:rsidR="00DB52AF"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 xml:space="preserve">Con fecha </w:t>
      </w:r>
      <w:r>
        <w:rPr>
          <w:rFonts w:ascii="Palatino Linotype" w:hAnsi="Palatino Linotype" w:cs="Arial"/>
          <w:sz w:val="24"/>
          <w:szCs w:val="24"/>
        </w:rPr>
        <w:t>uno de abril de dos mil veintidós</w:t>
      </w:r>
      <w:r w:rsidRPr="0010165E">
        <w:rPr>
          <w:rFonts w:ascii="Palatino Linotype" w:hAnsi="Palatino Linotype" w:cs="Arial"/>
          <w:sz w:val="24"/>
          <w:szCs w:val="24"/>
        </w:rPr>
        <w:t xml:space="preserve">, </w:t>
      </w:r>
      <w:r>
        <w:rPr>
          <w:rFonts w:ascii="Palatino Linotype" w:hAnsi="Palatino Linotype" w:cs="Arial"/>
          <w:sz w:val="24"/>
          <w:szCs w:val="24"/>
        </w:rPr>
        <w:t>el</w:t>
      </w:r>
      <w:r w:rsidRPr="0010165E">
        <w:rPr>
          <w:rFonts w:ascii="Palatino Linotype" w:hAnsi="Palatino Linotype" w:cs="Arial"/>
          <w:b/>
          <w:sz w:val="24"/>
          <w:szCs w:val="24"/>
        </w:rPr>
        <w:t xml:space="preserve"> 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w:t>
      </w:r>
      <w:r w:rsidR="0064175D">
        <w:rPr>
          <w:rFonts w:ascii="Palatino Linotype" w:hAnsi="Palatino Linotype" w:cs="Arial"/>
          <w:sz w:val="24"/>
          <w:szCs w:val="24"/>
        </w:rPr>
        <w:t>des</w:t>
      </w:r>
      <w:r w:rsidRPr="0010165E">
        <w:rPr>
          <w:rFonts w:ascii="Palatino Linotype" w:hAnsi="Palatino Linotype" w:cs="Arial"/>
          <w:sz w:val="24"/>
          <w:szCs w:val="24"/>
        </w:rPr>
        <w:t xml:space="preserve"> de acceso a la información pública</w:t>
      </w:r>
      <w:r w:rsidR="00CF2D0F">
        <w:rPr>
          <w:rFonts w:ascii="Palatino Linotype" w:hAnsi="Palatino Linotype" w:cs="Arial"/>
          <w:sz w:val="24"/>
          <w:szCs w:val="24"/>
        </w:rPr>
        <w:t xml:space="preserve"> </w:t>
      </w:r>
      <w:r w:rsidRPr="0010165E">
        <w:rPr>
          <w:rFonts w:ascii="Palatino Linotype" w:hAnsi="Palatino Linotype" w:cs="Arial"/>
          <w:sz w:val="24"/>
          <w:szCs w:val="24"/>
        </w:rPr>
        <w:t>registrada</w:t>
      </w:r>
      <w:r w:rsidR="0064175D">
        <w:rPr>
          <w:rFonts w:ascii="Palatino Linotype" w:hAnsi="Palatino Linotype" w:cs="Arial"/>
          <w:sz w:val="24"/>
          <w:szCs w:val="24"/>
        </w:rPr>
        <w:t>s</w:t>
      </w:r>
      <w:r w:rsidRPr="0010165E">
        <w:rPr>
          <w:rFonts w:ascii="Palatino Linotype" w:hAnsi="Palatino Linotype" w:cs="Arial"/>
          <w:sz w:val="24"/>
          <w:szCs w:val="24"/>
        </w:rPr>
        <w:t xml:space="preserve"> bajo </w:t>
      </w:r>
      <w:r w:rsidR="007A3E3A">
        <w:rPr>
          <w:rFonts w:ascii="Palatino Linotype" w:hAnsi="Palatino Linotype" w:cs="Arial"/>
          <w:sz w:val="24"/>
          <w:szCs w:val="24"/>
        </w:rPr>
        <w:t>los</w:t>
      </w:r>
      <w:r w:rsidRPr="0010165E">
        <w:rPr>
          <w:rFonts w:ascii="Palatino Linotype" w:hAnsi="Palatino Linotype" w:cs="Arial"/>
          <w:sz w:val="24"/>
          <w:szCs w:val="24"/>
        </w:rPr>
        <w:t xml:space="preserve"> número</w:t>
      </w:r>
      <w:r w:rsidR="00CF2D0F">
        <w:rPr>
          <w:rFonts w:ascii="Palatino Linotype" w:hAnsi="Palatino Linotype" w:cs="Arial"/>
          <w:sz w:val="24"/>
          <w:szCs w:val="24"/>
        </w:rPr>
        <w:t>s</w:t>
      </w:r>
      <w:r w:rsidRPr="0010165E">
        <w:rPr>
          <w:rFonts w:ascii="Palatino Linotype" w:hAnsi="Palatino Linotype" w:cs="Arial"/>
          <w:sz w:val="24"/>
          <w:szCs w:val="24"/>
        </w:rPr>
        <w:t xml:space="preserve"> </w:t>
      </w:r>
      <w:r w:rsidRPr="00DB52AF">
        <w:rPr>
          <w:rFonts w:ascii="Palatino Linotype" w:hAnsi="Palatino Linotype" w:cs="Arial"/>
          <w:b/>
          <w:sz w:val="24"/>
          <w:szCs w:val="24"/>
        </w:rPr>
        <w:t>0036</w:t>
      </w:r>
      <w:r w:rsidR="007C7857">
        <w:rPr>
          <w:rFonts w:ascii="Palatino Linotype" w:hAnsi="Palatino Linotype" w:cs="Arial"/>
          <w:b/>
          <w:sz w:val="24"/>
          <w:szCs w:val="24"/>
        </w:rPr>
        <w:t>2</w:t>
      </w:r>
      <w:r w:rsidRPr="00DB52AF">
        <w:rPr>
          <w:rFonts w:ascii="Palatino Linotype" w:hAnsi="Palatino Linotype" w:cs="Arial"/>
          <w:b/>
          <w:sz w:val="24"/>
          <w:szCs w:val="24"/>
        </w:rPr>
        <w:t>/ECATEPEC/IP/2022</w:t>
      </w:r>
      <w:r w:rsidR="0064175D">
        <w:rPr>
          <w:rFonts w:ascii="Palatino Linotype" w:hAnsi="Palatino Linotype" w:cs="Arial"/>
          <w:sz w:val="24"/>
          <w:szCs w:val="24"/>
          <w:lang w:eastAsia="es-MX"/>
        </w:rPr>
        <w:t xml:space="preserve"> y </w:t>
      </w:r>
      <w:r w:rsidR="0064175D" w:rsidRPr="0064175D">
        <w:rPr>
          <w:rFonts w:ascii="Palatino Linotype" w:hAnsi="Palatino Linotype"/>
          <w:b/>
          <w:bCs/>
          <w:sz w:val="24"/>
          <w:szCs w:val="24"/>
        </w:rPr>
        <w:t>0036</w:t>
      </w:r>
      <w:r w:rsidR="007C7857">
        <w:rPr>
          <w:rFonts w:ascii="Palatino Linotype" w:hAnsi="Palatino Linotype"/>
          <w:b/>
          <w:bCs/>
          <w:sz w:val="24"/>
          <w:szCs w:val="24"/>
        </w:rPr>
        <w:t>7</w:t>
      </w:r>
      <w:r w:rsidR="0064175D" w:rsidRPr="0064175D">
        <w:rPr>
          <w:rFonts w:ascii="Palatino Linotype" w:hAnsi="Palatino Linotype"/>
          <w:b/>
          <w:bCs/>
          <w:sz w:val="24"/>
          <w:szCs w:val="24"/>
        </w:rPr>
        <w:t>/ECATEPEC/IP/2022</w:t>
      </w:r>
      <w:r w:rsidRPr="0064175D">
        <w:rPr>
          <w:rFonts w:ascii="Palatino Linotype" w:hAnsi="Palatino Linotype" w:cs="Arial"/>
          <w:b/>
          <w:sz w:val="24"/>
          <w:szCs w:val="24"/>
          <w:lang w:eastAsia="es-MX"/>
        </w:rPr>
        <w:t xml:space="preserve"> </w:t>
      </w:r>
      <w:r w:rsidRPr="0010165E">
        <w:rPr>
          <w:rFonts w:ascii="Palatino Linotype" w:hAnsi="Palatino Linotype" w:cs="Arial"/>
          <w:sz w:val="24"/>
          <w:szCs w:val="24"/>
        </w:rPr>
        <w:t>mediante la</w:t>
      </w:r>
      <w:r w:rsidR="00CF2D0F">
        <w:rPr>
          <w:rFonts w:ascii="Palatino Linotype" w:hAnsi="Palatino Linotype" w:cs="Arial"/>
          <w:sz w:val="24"/>
          <w:szCs w:val="24"/>
        </w:rPr>
        <w:t>s</w:t>
      </w:r>
      <w:r w:rsidRPr="0010165E">
        <w:rPr>
          <w:rFonts w:ascii="Palatino Linotype" w:hAnsi="Palatino Linotype" w:cs="Arial"/>
          <w:sz w:val="24"/>
          <w:szCs w:val="24"/>
        </w:rPr>
        <w:t xml:space="preserve"> </w:t>
      </w:r>
      <w:r w:rsidR="00693747" w:rsidRPr="0010165E">
        <w:rPr>
          <w:rFonts w:ascii="Palatino Linotype" w:hAnsi="Palatino Linotype" w:cs="Arial"/>
          <w:sz w:val="24"/>
          <w:szCs w:val="24"/>
        </w:rPr>
        <w:t>cual</w:t>
      </w:r>
      <w:r w:rsidR="00693747">
        <w:rPr>
          <w:rFonts w:ascii="Palatino Linotype" w:hAnsi="Palatino Linotype" w:cs="Arial"/>
          <w:sz w:val="24"/>
          <w:szCs w:val="24"/>
        </w:rPr>
        <w:t>es</w:t>
      </w:r>
      <w:r w:rsidR="00693747" w:rsidRPr="0010165E">
        <w:rPr>
          <w:rFonts w:ascii="Palatino Linotype" w:hAnsi="Palatino Linotype" w:cs="Arial"/>
          <w:sz w:val="24"/>
          <w:szCs w:val="24"/>
        </w:rPr>
        <w:t xml:space="preserve"> </w:t>
      </w:r>
      <w:r w:rsidR="00693747">
        <w:rPr>
          <w:rFonts w:ascii="Palatino Linotype" w:hAnsi="Palatino Linotype" w:cs="Arial"/>
          <w:sz w:val="24"/>
          <w:szCs w:val="24"/>
        </w:rPr>
        <w:t>se</w:t>
      </w:r>
      <w:r w:rsidR="001F229C">
        <w:rPr>
          <w:rFonts w:ascii="Palatino Linotype" w:hAnsi="Palatino Linotype" w:cs="Arial"/>
          <w:sz w:val="24"/>
          <w:szCs w:val="24"/>
        </w:rPr>
        <w:t xml:space="preserve"> </w:t>
      </w:r>
      <w:r w:rsidRPr="0010165E">
        <w:rPr>
          <w:rFonts w:ascii="Palatino Linotype" w:hAnsi="Palatino Linotype" w:cs="Arial"/>
          <w:sz w:val="24"/>
          <w:szCs w:val="24"/>
        </w:rPr>
        <w:t>solicitó información en el tenor siguiente:</w:t>
      </w:r>
    </w:p>
    <w:p w14:paraId="09566B55" w14:textId="77777777" w:rsidR="007A3E3A" w:rsidRPr="0010165E" w:rsidRDefault="007A3E3A" w:rsidP="00DB52AF">
      <w:pPr>
        <w:spacing w:after="0" w:line="360" w:lineRule="auto"/>
        <w:jc w:val="both"/>
        <w:rPr>
          <w:rFonts w:ascii="Palatino Linotype" w:hAnsi="Palatino Linotype" w:cs="Arial"/>
          <w:sz w:val="24"/>
          <w:szCs w:val="24"/>
        </w:rPr>
      </w:pPr>
    </w:p>
    <w:tbl>
      <w:tblPr>
        <w:tblStyle w:val="Tablaconcuadrcula"/>
        <w:tblW w:w="0" w:type="auto"/>
        <w:tblLook w:val="04A0" w:firstRow="1" w:lastRow="0" w:firstColumn="1" w:lastColumn="0" w:noHBand="0" w:noVBand="1"/>
      </w:tblPr>
      <w:tblGrid>
        <w:gridCol w:w="3082"/>
        <w:gridCol w:w="5980"/>
      </w:tblGrid>
      <w:tr w:rsidR="007A3E3A" w14:paraId="3CA010ED" w14:textId="77777777" w:rsidTr="007A3E3A">
        <w:trPr>
          <w:trHeight w:val="696"/>
        </w:trPr>
        <w:tc>
          <w:tcPr>
            <w:tcW w:w="3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BED670" w14:textId="77777777" w:rsidR="007A3E3A" w:rsidRDefault="007A3E3A">
            <w:pPr>
              <w:jc w:val="center"/>
              <w:rPr>
                <w:rFonts w:ascii="Palatino Linotype" w:hAnsi="Palatino Linotype" w:cs="Arial"/>
                <w:b/>
                <w:i/>
              </w:rPr>
            </w:pPr>
            <w:r>
              <w:rPr>
                <w:rFonts w:ascii="Palatino Linotype" w:hAnsi="Palatino Linotype" w:cs="Arial"/>
                <w:b/>
                <w:i/>
              </w:rPr>
              <w:t>Número de folio de la solicitud</w:t>
            </w:r>
          </w:p>
        </w:tc>
        <w:tc>
          <w:tcPr>
            <w:tcW w:w="5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354B8B" w14:textId="77777777" w:rsidR="007A3E3A" w:rsidRDefault="007A3E3A">
            <w:pPr>
              <w:jc w:val="center"/>
              <w:rPr>
                <w:rFonts w:ascii="Palatino Linotype" w:hAnsi="Palatino Linotype" w:cs="Arial"/>
                <w:b/>
                <w:i/>
              </w:rPr>
            </w:pPr>
            <w:r>
              <w:rPr>
                <w:rFonts w:ascii="Palatino Linotype" w:hAnsi="Palatino Linotype" w:cs="Arial"/>
                <w:b/>
                <w:i/>
              </w:rPr>
              <w:t>Descripción clara y precisa de la información solicitada</w:t>
            </w:r>
          </w:p>
        </w:tc>
      </w:tr>
      <w:tr w:rsidR="007A3E3A" w14:paraId="3B32DE98" w14:textId="77777777" w:rsidTr="007A3E3A">
        <w:tc>
          <w:tcPr>
            <w:tcW w:w="3082" w:type="dxa"/>
            <w:tcBorders>
              <w:top w:val="single" w:sz="4" w:space="0" w:color="auto"/>
              <w:left w:val="single" w:sz="4" w:space="0" w:color="auto"/>
              <w:bottom w:val="single" w:sz="4" w:space="0" w:color="auto"/>
              <w:right w:val="single" w:sz="4" w:space="0" w:color="auto"/>
            </w:tcBorders>
            <w:vAlign w:val="center"/>
            <w:hideMark/>
          </w:tcPr>
          <w:p w14:paraId="63B6307B" w14:textId="4D6CA771" w:rsidR="007A3E3A" w:rsidRDefault="007C7857">
            <w:pPr>
              <w:jc w:val="center"/>
              <w:rPr>
                <w:rFonts w:ascii="Palatino Linotype" w:hAnsi="Palatino Linotype" w:cs="Arial"/>
                <w:b/>
                <w:i/>
              </w:rPr>
            </w:pPr>
            <w:bookmarkStart w:id="1" w:name="_Hlk103875420"/>
            <w:r>
              <w:rPr>
                <w:rFonts w:ascii="Palatino Linotype" w:hAnsi="Palatino Linotype" w:cs="Arial"/>
                <w:b/>
                <w:sz w:val="24"/>
              </w:rPr>
              <w:t xml:space="preserve">00362/ECATEPEC/IP/2022 </w:t>
            </w:r>
          </w:p>
        </w:tc>
        <w:tc>
          <w:tcPr>
            <w:tcW w:w="5980" w:type="dxa"/>
            <w:tcBorders>
              <w:top w:val="single" w:sz="4" w:space="0" w:color="auto"/>
              <w:left w:val="single" w:sz="4" w:space="0" w:color="auto"/>
              <w:bottom w:val="single" w:sz="4" w:space="0" w:color="auto"/>
              <w:right w:val="single" w:sz="4" w:space="0" w:color="auto"/>
            </w:tcBorders>
            <w:vAlign w:val="center"/>
            <w:hideMark/>
          </w:tcPr>
          <w:p w14:paraId="018CFD31" w14:textId="7C353CB2" w:rsidR="007A3E3A" w:rsidRPr="00DB52AF" w:rsidRDefault="007A3E3A" w:rsidP="007B092B">
            <w:pPr>
              <w:tabs>
                <w:tab w:val="left" w:pos="5647"/>
              </w:tabs>
              <w:ind w:left="567" w:right="567"/>
              <w:jc w:val="both"/>
              <w:rPr>
                <w:rFonts w:ascii="Palatino Linotype" w:eastAsia="Times New Roman" w:hAnsi="Palatino Linotype" w:cs="Times New Roman"/>
                <w:i/>
                <w:szCs w:val="24"/>
                <w:lang w:val="es-ES_tradnl" w:eastAsia="es-ES"/>
              </w:rPr>
            </w:pPr>
          </w:p>
          <w:p w14:paraId="18D9F268" w14:textId="6284B7B7" w:rsidR="007A3E3A" w:rsidRPr="0010165E" w:rsidRDefault="007C7857" w:rsidP="007B092B">
            <w:pPr>
              <w:tabs>
                <w:tab w:val="left" w:pos="5647"/>
              </w:tabs>
              <w:jc w:val="both"/>
              <w:rPr>
                <w:rFonts w:ascii="Palatino Linotype" w:eastAsia="Times New Roman" w:hAnsi="Palatino Linotype" w:cs="Times New Roman"/>
                <w:i/>
                <w:szCs w:val="24"/>
                <w:lang w:val="es-ES_tradnl" w:eastAsia="es-ES"/>
              </w:rPr>
            </w:pPr>
            <w:r w:rsidRPr="0076383D">
              <w:rPr>
                <w:rFonts w:ascii="Palatino Linotype" w:hAnsi="Palatino Linotype"/>
                <w:i/>
                <w:iCs/>
                <w:color w:val="000000"/>
              </w:rPr>
              <w:t xml:space="preserve">1. Solicito saber si los miembros del Ayuntamiento y los directores son titulados de alguna carrera, si es así, especificar nombre, número de cédula profesional, carrera y universidad donde se realizaron dichos estudios. 2. ¿Cuáles son los listados de los </w:t>
            </w:r>
            <w:r w:rsidRPr="0076383D">
              <w:rPr>
                <w:rFonts w:ascii="Palatino Linotype" w:hAnsi="Palatino Linotype"/>
                <w:i/>
                <w:iCs/>
                <w:color w:val="000000"/>
              </w:rPr>
              <w:lastRenderedPageBreak/>
              <w:t>beneficiarios de programas sociales? Y ¿Qué estudios socioeconómicos se les aplicaron? Solicito copia del formato de estudio socioeconómico 3. Solicito saber cuáles bienes inmuebles ha adquirido el ayuntamiento, ¿cuál fue el costo de los mismos de enero del 2021 a la fecha? ¿Cuándo fueron ingresados al patrimonio municipal? Solicito copia de las actas y contratos 4. ¿Qué bienes se han dado de baja del patrimonio municipal desde enero de 2022? Especificando cada bien y motivos de la baja 5. ¿Qué obras públicas se ha realizado de enero del 2022 a la fecha? ¿cómo fue el proceso de licitación para la realización de la misma y que costo tuvo cada obra? 6. ¿Qué bienes inmuebles renta el h. ayuntamiento y que costo mensual tienen? Copia del contrato” (Sic)</w:t>
            </w:r>
            <w:r>
              <w:rPr>
                <w:rFonts w:ascii="Palatino Linotype" w:eastAsia="Times New Roman" w:hAnsi="Palatino Linotype" w:cs="Times New Roman"/>
                <w:i/>
                <w:szCs w:val="24"/>
                <w:lang w:val="es-ES_tradnl" w:eastAsia="es-ES"/>
              </w:rPr>
              <w:t xml:space="preserve"> </w:t>
            </w:r>
          </w:p>
          <w:p w14:paraId="5F6EDD76" w14:textId="0FD02B8C" w:rsidR="007A3E3A" w:rsidRDefault="007A3E3A" w:rsidP="007B092B">
            <w:pPr>
              <w:jc w:val="both"/>
              <w:rPr>
                <w:rFonts w:ascii="Palatino Linotype" w:hAnsi="Palatino Linotype" w:cs="Arial"/>
                <w:i/>
                <w:sz w:val="24"/>
                <w:szCs w:val="24"/>
              </w:rPr>
            </w:pPr>
          </w:p>
        </w:tc>
      </w:tr>
      <w:tr w:rsidR="007A3E3A" w14:paraId="3D759F03" w14:textId="77777777" w:rsidTr="007A3E3A">
        <w:tc>
          <w:tcPr>
            <w:tcW w:w="3082" w:type="dxa"/>
            <w:tcBorders>
              <w:top w:val="single" w:sz="4" w:space="0" w:color="auto"/>
              <w:left w:val="single" w:sz="4" w:space="0" w:color="auto"/>
              <w:bottom w:val="single" w:sz="4" w:space="0" w:color="auto"/>
              <w:right w:val="single" w:sz="4" w:space="0" w:color="auto"/>
            </w:tcBorders>
            <w:vAlign w:val="center"/>
            <w:hideMark/>
          </w:tcPr>
          <w:p w14:paraId="2992482F" w14:textId="5C6083EC" w:rsidR="007A3E3A" w:rsidRDefault="007C7857">
            <w:pPr>
              <w:jc w:val="center"/>
              <w:rPr>
                <w:rFonts w:ascii="Palatino Linotype" w:hAnsi="Palatino Linotype" w:cs="Arial"/>
                <w:b/>
                <w:i/>
              </w:rPr>
            </w:pPr>
            <w:r>
              <w:rPr>
                <w:rFonts w:ascii="Palatino Linotype" w:hAnsi="Palatino Linotype" w:cs="Arial"/>
                <w:b/>
                <w:sz w:val="24"/>
              </w:rPr>
              <w:lastRenderedPageBreak/>
              <w:t>00367/ECATEPEC/IP/2022</w:t>
            </w:r>
          </w:p>
        </w:tc>
        <w:tc>
          <w:tcPr>
            <w:tcW w:w="5980" w:type="dxa"/>
            <w:tcBorders>
              <w:top w:val="single" w:sz="4" w:space="0" w:color="auto"/>
              <w:left w:val="single" w:sz="4" w:space="0" w:color="auto"/>
              <w:bottom w:val="single" w:sz="4" w:space="0" w:color="auto"/>
              <w:right w:val="single" w:sz="4" w:space="0" w:color="auto"/>
            </w:tcBorders>
            <w:vAlign w:val="center"/>
            <w:hideMark/>
          </w:tcPr>
          <w:p w14:paraId="6BE7FA2E" w14:textId="1888E4D7" w:rsidR="007A3E3A" w:rsidRPr="0076383D" w:rsidRDefault="007C7857" w:rsidP="007B092B">
            <w:pPr>
              <w:jc w:val="both"/>
              <w:rPr>
                <w:rFonts w:ascii="Palatino Linotype" w:hAnsi="Palatino Linotype"/>
                <w:i/>
                <w:iCs/>
                <w:color w:val="000000"/>
              </w:rPr>
            </w:pPr>
            <w:r>
              <w:rPr>
                <w:rFonts w:ascii="Palatino Linotype" w:eastAsia="Times New Roman" w:hAnsi="Palatino Linotype" w:cs="Times New Roman"/>
                <w:i/>
                <w:szCs w:val="24"/>
                <w:lang w:val="es-ES_tradnl" w:eastAsia="es-ES"/>
              </w:rPr>
              <w:t>“</w:t>
            </w:r>
            <w:r w:rsidRPr="00DB52AF">
              <w:rPr>
                <w:rFonts w:ascii="Palatino Linotype" w:eastAsia="Times New Roman" w:hAnsi="Palatino Linotype" w:cs="Times New Roman"/>
                <w:i/>
                <w:szCs w:val="24"/>
                <w:lang w:val="es-ES_tradnl" w:eastAsia="es-ES"/>
              </w:rPr>
              <w:t>1. ¿Qué porcentaje de su presupuesto total es destinado al pago de deuda? 2. ¿Cuál es el nivel de deuda, plazos y apalancamiento financiero? 3. ¿Cuál es el sistema de planificación financiera con que cuenta el municipio? 4. ¿Cuenta con un balance general? 5. ¿Lleva a cabo el municipio acciones tendientes a la armonización contable? ¿cuales?</w:t>
            </w:r>
            <w:r w:rsidRPr="0010165E">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i/>
                <w:szCs w:val="24"/>
                <w:lang w:val="es-ES_tradnl" w:eastAsia="es-ES"/>
              </w:rPr>
              <w:t xml:space="preserve"> (Sic)</w:t>
            </w:r>
          </w:p>
        </w:tc>
      </w:tr>
      <w:bookmarkEnd w:id="1"/>
    </w:tbl>
    <w:p w14:paraId="6A0C083E" w14:textId="6F9D3A28" w:rsidR="00DB52AF" w:rsidRDefault="00DB52AF" w:rsidP="00DB52AF">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7DCCFAED" w14:textId="3BC3539A" w:rsidR="007A3E3A" w:rsidRDefault="007A3E3A" w:rsidP="00DB52AF">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761BF1A7" w14:textId="77777777" w:rsidR="00DB52AF" w:rsidRDefault="00DB52AF" w:rsidP="00DB52AF">
      <w:pPr>
        <w:spacing w:after="0" w:line="360" w:lineRule="auto"/>
        <w:jc w:val="both"/>
        <w:rPr>
          <w:rFonts w:ascii="Palatino Linotype" w:eastAsia="Times New Roman" w:hAnsi="Palatino Linotype" w:cs="Times New Roman"/>
          <w:sz w:val="24"/>
          <w:szCs w:val="24"/>
          <w:lang w:val="es-ES_tradnl" w:eastAsia="es-ES"/>
        </w:rPr>
      </w:pPr>
      <w:r w:rsidRPr="00EC57DF">
        <w:rPr>
          <w:rFonts w:ascii="Palatino Linotype" w:eastAsia="Times New Roman" w:hAnsi="Palatino Linotype" w:cs="Times New Roman"/>
          <w:b/>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A través del SAIMEX</w:t>
      </w:r>
    </w:p>
    <w:p w14:paraId="2912955F" w14:textId="77777777" w:rsidR="00DB52AF" w:rsidRPr="00EC57DF" w:rsidRDefault="00DB52AF" w:rsidP="00DB52AF">
      <w:pPr>
        <w:spacing w:after="0" w:line="360" w:lineRule="auto"/>
        <w:jc w:val="both"/>
        <w:rPr>
          <w:rFonts w:ascii="Palatino Linotype" w:eastAsia="Times New Roman" w:hAnsi="Palatino Linotype" w:cs="Times New Roman"/>
          <w:sz w:val="24"/>
          <w:szCs w:val="24"/>
          <w:lang w:val="es-ES_tradnl" w:eastAsia="es-ES"/>
        </w:rPr>
      </w:pPr>
    </w:p>
    <w:p w14:paraId="48F9212C" w14:textId="5A039738" w:rsidR="00DB52AF" w:rsidRPr="0016590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t>SEGUNDO</w:t>
      </w:r>
      <w:r w:rsidRPr="0010165E">
        <w:rPr>
          <w:rFonts w:ascii="Palatino Linotype" w:hAnsi="Palatino Linotype" w:cs="Arial"/>
          <w:b/>
          <w:sz w:val="24"/>
          <w:szCs w:val="24"/>
        </w:rPr>
        <w:t xml:space="preserve">. </w:t>
      </w:r>
      <w:r w:rsidR="00CF2D0F" w:rsidRPr="001F229C">
        <w:rPr>
          <w:rFonts w:ascii="Palatino Linotype" w:hAnsi="Palatino Linotype" w:cs="Arial"/>
          <w:sz w:val="24"/>
          <w:szCs w:val="24"/>
        </w:rPr>
        <w:t>De las constancias del</w:t>
      </w:r>
      <w:r w:rsidRPr="0016590E">
        <w:rPr>
          <w:rFonts w:ascii="Palatino Linotype" w:hAnsi="Palatino Linotype" w:cs="Arial"/>
          <w:sz w:val="24"/>
          <w:szCs w:val="24"/>
        </w:rPr>
        <w:t xml:space="preserve"> expediente electrónico SAIMEX, se aprecia que el </w:t>
      </w:r>
      <w:r w:rsidRPr="0016590E">
        <w:rPr>
          <w:rFonts w:ascii="Palatino Linotype" w:hAnsi="Palatino Linotype" w:cs="Arial"/>
          <w:b/>
          <w:sz w:val="24"/>
          <w:szCs w:val="24"/>
        </w:rPr>
        <w:t>Sujeto Obligado</w:t>
      </w:r>
      <w:r w:rsidRPr="0016590E">
        <w:rPr>
          <w:rFonts w:ascii="Palatino Linotype" w:hAnsi="Palatino Linotype" w:cs="Arial"/>
          <w:sz w:val="24"/>
          <w:szCs w:val="24"/>
        </w:rPr>
        <w:t xml:space="preserve"> fue omiso en dar respuesta a la</w:t>
      </w:r>
      <w:r w:rsidR="00260C70">
        <w:rPr>
          <w:rFonts w:ascii="Palatino Linotype" w:hAnsi="Palatino Linotype" w:cs="Arial"/>
          <w:sz w:val="24"/>
          <w:szCs w:val="24"/>
        </w:rPr>
        <w:t>s</w:t>
      </w:r>
      <w:r w:rsidRPr="0016590E">
        <w:rPr>
          <w:rFonts w:ascii="Palatino Linotype" w:hAnsi="Palatino Linotype" w:cs="Arial"/>
          <w:sz w:val="24"/>
          <w:szCs w:val="24"/>
        </w:rPr>
        <w:t xml:space="preserve"> solicitud</w:t>
      </w:r>
      <w:r w:rsidR="00260C70">
        <w:rPr>
          <w:rFonts w:ascii="Palatino Linotype" w:hAnsi="Palatino Linotype" w:cs="Arial"/>
          <w:sz w:val="24"/>
          <w:szCs w:val="24"/>
        </w:rPr>
        <w:t>es</w:t>
      </w:r>
      <w:r w:rsidRPr="0016590E">
        <w:rPr>
          <w:rFonts w:ascii="Palatino Linotype" w:hAnsi="Palatino Linotype" w:cs="Arial"/>
          <w:sz w:val="24"/>
          <w:szCs w:val="24"/>
        </w:rPr>
        <w:t xml:space="preserve"> de información presentada</w:t>
      </w:r>
      <w:r w:rsidR="00260C70">
        <w:rPr>
          <w:rFonts w:ascii="Palatino Linotype" w:hAnsi="Palatino Linotype" w:cs="Arial"/>
          <w:sz w:val="24"/>
          <w:szCs w:val="24"/>
        </w:rPr>
        <w:t>s</w:t>
      </w:r>
      <w:r w:rsidRPr="0016590E">
        <w:rPr>
          <w:rFonts w:ascii="Palatino Linotype" w:hAnsi="Palatino Linotype" w:cs="Arial"/>
          <w:sz w:val="24"/>
          <w:szCs w:val="24"/>
        </w:rPr>
        <w:t xml:space="preserve"> por el </w:t>
      </w:r>
      <w:r w:rsidRPr="0016590E">
        <w:rPr>
          <w:rFonts w:ascii="Palatino Linotype" w:hAnsi="Palatino Linotype" w:cs="Arial"/>
          <w:b/>
          <w:sz w:val="24"/>
          <w:szCs w:val="24"/>
        </w:rPr>
        <w:t>Recurrente</w:t>
      </w:r>
      <w:r w:rsidRPr="0016590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187A6FA6" w14:textId="77777777" w:rsidR="00DB52AF" w:rsidRDefault="00DB52AF" w:rsidP="00DB52AF">
      <w:pPr>
        <w:spacing w:after="0" w:line="360" w:lineRule="auto"/>
        <w:jc w:val="both"/>
        <w:rPr>
          <w:rFonts w:ascii="Palatino Linotype" w:hAnsi="Palatino Linotype" w:cs="Arial"/>
          <w:sz w:val="24"/>
          <w:szCs w:val="24"/>
        </w:rPr>
      </w:pPr>
    </w:p>
    <w:p w14:paraId="2C1A04E7" w14:textId="77777777" w:rsidR="00DB52AF" w:rsidRDefault="00DB52AF" w:rsidP="00DB52AF">
      <w:pPr>
        <w:spacing w:after="0" w:line="360" w:lineRule="auto"/>
        <w:jc w:val="both"/>
        <w:rPr>
          <w:rFonts w:ascii="Palatino Linotype" w:hAnsi="Palatino Linotype" w:cs="Arial"/>
          <w:sz w:val="24"/>
          <w:szCs w:val="24"/>
        </w:rPr>
      </w:pPr>
    </w:p>
    <w:p w14:paraId="7D3AE456" w14:textId="69B45156" w:rsidR="00DB52AF" w:rsidRPr="0010165E" w:rsidRDefault="00DB52AF" w:rsidP="00DB52AF">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lastRenderedPageBreak/>
        <w:t>TERCERO</w:t>
      </w:r>
      <w:r>
        <w:rPr>
          <w:rFonts w:ascii="Palatino Linotype" w:hAnsi="Palatino Linotype" w:cs="Arial"/>
          <w:sz w:val="24"/>
          <w:szCs w:val="24"/>
        </w:rPr>
        <w:t xml:space="preserve">. </w:t>
      </w:r>
      <w:r w:rsidRPr="001F229C">
        <w:rPr>
          <w:rFonts w:ascii="Palatino Linotype" w:hAnsi="Palatino Linotype" w:cs="Arial"/>
          <w:b/>
          <w:sz w:val="24"/>
          <w:szCs w:val="24"/>
        </w:rPr>
        <w:t>I</w:t>
      </w:r>
      <w:r w:rsidRPr="0010165E">
        <w:rPr>
          <w:rFonts w:ascii="Palatino Linotype" w:hAnsi="Palatino Linotype" w:cs="Arial"/>
          <w:sz w:val="24"/>
          <w:szCs w:val="24"/>
        </w:rPr>
        <w:t xml:space="preserve">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sidR="00260C70">
        <w:rPr>
          <w:rFonts w:ascii="Palatino Linotype" w:hAnsi="Palatino Linotype" w:cs="Arial"/>
          <w:sz w:val="24"/>
          <w:szCs w:val="24"/>
        </w:rPr>
        <w:t xml:space="preserve">el </w:t>
      </w:r>
      <w:r w:rsidRPr="0010165E">
        <w:rPr>
          <w:rFonts w:ascii="Palatino Linotype" w:hAnsi="Palatino Linotype" w:cs="Arial"/>
          <w:sz w:val="24"/>
          <w:szCs w:val="24"/>
        </w:rPr>
        <w:t xml:space="preserve">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Pr>
          <w:rFonts w:ascii="Palatino Linotype" w:hAnsi="Palatino Linotype" w:cs="Arial"/>
          <w:sz w:val="24"/>
          <w:szCs w:val="24"/>
        </w:rPr>
        <w:t>treinta de mayo de dos mil veintidós</w:t>
      </w:r>
      <w:r>
        <w:rPr>
          <w:rStyle w:val="Refdenotaalpie"/>
          <w:rFonts w:ascii="Palatino Linotype" w:hAnsi="Palatino Linotype" w:cs="Arial"/>
          <w:sz w:val="24"/>
          <w:szCs w:val="24"/>
        </w:rPr>
        <w:footnoteReference w:id="1"/>
      </w:r>
      <w:r w:rsidRPr="0010165E">
        <w:rPr>
          <w:rFonts w:ascii="Palatino Linotype" w:hAnsi="Palatino Linotype" w:cs="Arial"/>
          <w:sz w:val="24"/>
          <w:szCs w:val="24"/>
        </w:rPr>
        <w:t xml:space="preserve">, interpuso </w:t>
      </w:r>
      <w:r w:rsidR="00260C70">
        <w:rPr>
          <w:rFonts w:ascii="Palatino Linotype" w:hAnsi="Palatino Linotype" w:cs="Arial"/>
          <w:sz w:val="24"/>
          <w:szCs w:val="24"/>
        </w:rPr>
        <w:t xml:space="preserve">los </w:t>
      </w:r>
      <w:r w:rsidRPr="0010165E">
        <w:rPr>
          <w:rFonts w:ascii="Palatino Linotype" w:hAnsi="Palatino Linotype" w:cs="Arial"/>
          <w:sz w:val="24"/>
          <w:szCs w:val="24"/>
        </w:rPr>
        <w:t>recurso</w:t>
      </w:r>
      <w:r w:rsidR="00260C70">
        <w:rPr>
          <w:rFonts w:ascii="Palatino Linotype" w:hAnsi="Palatino Linotype" w:cs="Arial"/>
          <w:sz w:val="24"/>
          <w:szCs w:val="24"/>
        </w:rPr>
        <w:t>s</w:t>
      </w:r>
      <w:r w:rsidRPr="0010165E">
        <w:rPr>
          <w:rFonts w:ascii="Palatino Linotype" w:hAnsi="Palatino Linotype" w:cs="Arial"/>
          <w:sz w:val="24"/>
          <w:szCs w:val="24"/>
        </w:rPr>
        <w:t xml:space="preserve"> de revisión, que fu</w:t>
      </w:r>
      <w:r w:rsidR="00260C70">
        <w:rPr>
          <w:rFonts w:ascii="Palatino Linotype" w:hAnsi="Palatino Linotype" w:cs="Arial"/>
          <w:sz w:val="24"/>
          <w:szCs w:val="24"/>
        </w:rPr>
        <w:t>eron</w:t>
      </w:r>
      <w:r w:rsidRPr="0010165E">
        <w:rPr>
          <w:rFonts w:ascii="Palatino Linotype" w:hAnsi="Palatino Linotype" w:cs="Arial"/>
          <w:sz w:val="24"/>
          <w:szCs w:val="24"/>
        </w:rPr>
        <w:t xml:space="preserve"> registrado</w:t>
      </w:r>
      <w:r w:rsidR="00260C70">
        <w:rPr>
          <w:rFonts w:ascii="Palatino Linotype" w:hAnsi="Palatino Linotype" w:cs="Arial"/>
          <w:sz w:val="24"/>
          <w:szCs w:val="24"/>
        </w:rPr>
        <w:t>s</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bookmarkStart w:id="2" w:name="_Hlk107778012"/>
      <w:r w:rsidR="00693747" w:rsidRPr="0076383D">
        <w:rPr>
          <w:rFonts w:ascii="Palatino Linotype" w:hAnsi="Palatino Linotype" w:cs="Arial"/>
          <w:b/>
          <w:bCs/>
          <w:sz w:val="24"/>
          <w:szCs w:val="24"/>
        </w:rPr>
        <w:t>09850</w:t>
      </w:r>
      <w:r w:rsidR="00693747" w:rsidRPr="0076383D">
        <w:rPr>
          <w:rFonts w:ascii="Palatino Linotype" w:hAnsi="Palatino Linotype" w:cs="Arial"/>
          <w:b/>
          <w:bCs/>
          <w:sz w:val="24"/>
          <w:szCs w:val="24"/>
          <w:lang w:eastAsia="es-MX"/>
        </w:rPr>
        <w:t>/</w:t>
      </w:r>
      <w:r w:rsidR="00693747" w:rsidRPr="0010165E">
        <w:rPr>
          <w:rFonts w:ascii="Palatino Linotype" w:hAnsi="Palatino Linotype" w:cs="Arial"/>
          <w:b/>
          <w:bCs/>
          <w:sz w:val="24"/>
          <w:szCs w:val="24"/>
          <w:lang w:eastAsia="es-MX"/>
        </w:rPr>
        <w:t>INFOEM/IP/RR/202</w:t>
      </w:r>
      <w:r w:rsidR="00693747">
        <w:rPr>
          <w:rFonts w:ascii="Palatino Linotype" w:hAnsi="Palatino Linotype" w:cs="Arial"/>
          <w:b/>
          <w:bCs/>
          <w:sz w:val="24"/>
          <w:szCs w:val="24"/>
          <w:lang w:eastAsia="es-MX"/>
        </w:rPr>
        <w:t>2</w:t>
      </w:r>
      <w:r w:rsidR="00693747">
        <w:rPr>
          <w:rFonts w:ascii="Palatino Linotype" w:hAnsi="Palatino Linotype" w:cs="Arial"/>
          <w:sz w:val="24"/>
          <w:szCs w:val="24"/>
        </w:rPr>
        <w:t xml:space="preserve"> </w:t>
      </w:r>
      <w:r w:rsidR="00693747" w:rsidRPr="00824475">
        <w:rPr>
          <w:rFonts w:ascii="Palatino Linotype" w:hAnsi="Palatino Linotype" w:cs="Arial"/>
          <w:bCs/>
          <w:i/>
          <w:sz w:val="24"/>
          <w:szCs w:val="24"/>
          <w:lang w:eastAsia="es-MX"/>
        </w:rPr>
        <w:t xml:space="preserve">(para la solicitud </w:t>
      </w:r>
      <w:r w:rsidR="00693747" w:rsidRPr="00824475">
        <w:rPr>
          <w:rFonts w:ascii="Palatino Linotype" w:hAnsi="Palatino Linotype"/>
          <w:sz w:val="24"/>
          <w:szCs w:val="24"/>
        </w:rPr>
        <w:t>00362/ECATEPEC/IP/2022</w:t>
      </w:r>
      <w:r w:rsidR="00693747">
        <w:rPr>
          <w:rFonts w:ascii="Palatino Linotype" w:hAnsi="Palatino Linotype"/>
          <w:sz w:val="24"/>
          <w:szCs w:val="24"/>
        </w:rPr>
        <w:t xml:space="preserve">) y </w:t>
      </w:r>
      <w:r w:rsidRPr="0010165E">
        <w:rPr>
          <w:rFonts w:ascii="Palatino Linotype" w:hAnsi="Palatino Linotype" w:cs="Arial"/>
          <w:b/>
          <w:bCs/>
          <w:sz w:val="24"/>
          <w:szCs w:val="24"/>
          <w:lang w:eastAsia="es-MX"/>
        </w:rPr>
        <w:t>0</w:t>
      </w:r>
      <w:r>
        <w:rPr>
          <w:rFonts w:ascii="Palatino Linotype" w:hAnsi="Palatino Linotype" w:cs="Arial"/>
          <w:b/>
          <w:bCs/>
          <w:sz w:val="24"/>
          <w:szCs w:val="24"/>
          <w:lang w:eastAsia="es-MX"/>
        </w:rPr>
        <w:t>9855</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r w:rsidR="00260C70">
        <w:rPr>
          <w:rFonts w:ascii="Palatino Linotype" w:hAnsi="Palatino Linotype" w:cs="Arial"/>
          <w:sz w:val="24"/>
          <w:szCs w:val="24"/>
        </w:rPr>
        <w:t xml:space="preserve"> </w:t>
      </w:r>
      <w:bookmarkEnd w:id="2"/>
      <w:r w:rsidR="00824475">
        <w:rPr>
          <w:rFonts w:ascii="Palatino Linotype" w:hAnsi="Palatino Linotype" w:cs="Arial"/>
          <w:bCs/>
          <w:i/>
          <w:sz w:val="24"/>
          <w:szCs w:val="24"/>
          <w:lang w:eastAsia="es-MX"/>
        </w:rPr>
        <w:t xml:space="preserve">(para la solicitud </w:t>
      </w:r>
      <w:r w:rsidR="00824475" w:rsidRPr="00824475">
        <w:rPr>
          <w:rFonts w:ascii="Palatino Linotype" w:hAnsi="Palatino Linotype"/>
          <w:sz w:val="24"/>
          <w:szCs w:val="24"/>
        </w:rPr>
        <w:t>0036</w:t>
      </w:r>
      <w:r w:rsidR="00824475">
        <w:rPr>
          <w:rFonts w:ascii="Palatino Linotype" w:hAnsi="Palatino Linotype"/>
          <w:sz w:val="24"/>
          <w:szCs w:val="24"/>
        </w:rPr>
        <w:t>7</w:t>
      </w:r>
      <w:r w:rsidR="00824475" w:rsidRPr="00824475">
        <w:rPr>
          <w:rFonts w:ascii="Palatino Linotype" w:hAnsi="Palatino Linotype"/>
          <w:sz w:val="24"/>
          <w:szCs w:val="24"/>
        </w:rPr>
        <w:t>/ECATEPEC/IP/2022</w:t>
      </w:r>
      <w:r w:rsidR="00824475">
        <w:rPr>
          <w:rFonts w:ascii="Palatino Linotype" w:hAnsi="Palatino Linotype" w:cs="Arial"/>
          <w:i/>
          <w:sz w:val="24"/>
        </w:rPr>
        <w:t>)</w:t>
      </w:r>
      <w:r w:rsidR="00824475">
        <w:rPr>
          <w:rFonts w:ascii="Palatino Linotype" w:hAnsi="Palatino Linotype"/>
          <w:sz w:val="24"/>
          <w:szCs w:val="24"/>
        </w:rPr>
        <w:t>,</w:t>
      </w:r>
      <w:r w:rsidR="00824475" w:rsidRPr="00824475">
        <w:rPr>
          <w:rFonts w:ascii="Palatino Linotype" w:hAnsi="Palatino Linotype"/>
          <w:b/>
          <w:bCs/>
          <w:sz w:val="24"/>
          <w:szCs w:val="24"/>
        </w:rPr>
        <w:t xml:space="preserve"> </w:t>
      </w:r>
      <w:r w:rsidRPr="0010165E">
        <w:rPr>
          <w:rFonts w:ascii="Palatino Linotype" w:hAnsi="Palatino Linotype" w:cs="Arial"/>
          <w:sz w:val="24"/>
          <w:szCs w:val="24"/>
        </w:rPr>
        <w:t xml:space="preserve">aduciendo como acto impugnado y razones o motivos de inconformidad, </w:t>
      </w:r>
      <w:r>
        <w:rPr>
          <w:rFonts w:ascii="Palatino Linotype" w:hAnsi="Palatino Linotype" w:cs="Arial"/>
          <w:sz w:val="24"/>
          <w:szCs w:val="24"/>
        </w:rPr>
        <w:t>los siguientes</w:t>
      </w:r>
      <w:r w:rsidRPr="0010165E">
        <w:rPr>
          <w:rFonts w:ascii="Palatino Linotype" w:hAnsi="Palatino Linotype" w:cs="Arial"/>
          <w:sz w:val="24"/>
          <w:szCs w:val="24"/>
        </w:rPr>
        <w:t>:</w:t>
      </w:r>
    </w:p>
    <w:p w14:paraId="4B28775D" w14:textId="77777777" w:rsidR="00E32619" w:rsidRDefault="00E32619" w:rsidP="00DB52AF">
      <w:pPr>
        <w:spacing w:after="0" w:line="360" w:lineRule="auto"/>
        <w:jc w:val="both"/>
        <w:rPr>
          <w:rFonts w:ascii="Palatino Linotype" w:hAnsi="Palatino Linotype" w:cs="Arial"/>
          <w:b/>
          <w:bCs/>
          <w:sz w:val="24"/>
          <w:szCs w:val="24"/>
          <w:lang w:eastAsia="es-MX"/>
        </w:rPr>
      </w:pPr>
    </w:p>
    <w:p w14:paraId="5756AFF3" w14:textId="5173E3E0" w:rsidR="00DB52AF" w:rsidRPr="0010165E" w:rsidRDefault="00CF2D0F" w:rsidP="00DB52AF">
      <w:pPr>
        <w:spacing w:after="0" w:line="360" w:lineRule="auto"/>
        <w:jc w:val="both"/>
        <w:rPr>
          <w:rFonts w:ascii="Palatino Linotype" w:hAnsi="Palatino Linotype" w:cs="Arial"/>
          <w:b/>
          <w:sz w:val="24"/>
          <w:szCs w:val="24"/>
        </w:rPr>
      </w:pPr>
      <w:r>
        <w:rPr>
          <w:rFonts w:ascii="Palatino Linotype" w:hAnsi="Palatino Linotype" w:cs="Arial"/>
          <w:b/>
          <w:bCs/>
          <w:sz w:val="24"/>
          <w:szCs w:val="24"/>
          <w:lang w:eastAsia="es-MX"/>
        </w:rPr>
        <w:t xml:space="preserve">Para el recurso de revisión </w:t>
      </w:r>
      <w:r w:rsidR="00E32619" w:rsidRPr="0010165E">
        <w:rPr>
          <w:rFonts w:ascii="Palatino Linotype" w:hAnsi="Palatino Linotype" w:cs="Arial"/>
          <w:b/>
          <w:bCs/>
          <w:sz w:val="24"/>
          <w:szCs w:val="24"/>
          <w:lang w:eastAsia="es-MX"/>
        </w:rPr>
        <w:t>0</w:t>
      </w:r>
      <w:r w:rsidR="00E32619">
        <w:rPr>
          <w:rFonts w:ascii="Palatino Linotype" w:hAnsi="Palatino Linotype" w:cs="Arial"/>
          <w:b/>
          <w:bCs/>
          <w:sz w:val="24"/>
          <w:szCs w:val="24"/>
          <w:lang w:eastAsia="es-MX"/>
        </w:rPr>
        <w:t>9855</w:t>
      </w:r>
      <w:r w:rsidR="00E32619" w:rsidRPr="0010165E">
        <w:rPr>
          <w:rFonts w:ascii="Palatino Linotype" w:hAnsi="Palatino Linotype" w:cs="Arial"/>
          <w:b/>
          <w:bCs/>
          <w:sz w:val="24"/>
          <w:szCs w:val="24"/>
          <w:lang w:eastAsia="es-MX"/>
        </w:rPr>
        <w:t>/INFOEM/IP/RR/202</w:t>
      </w:r>
      <w:r w:rsidR="00E32619">
        <w:rPr>
          <w:rFonts w:ascii="Palatino Linotype" w:hAnsi="Palatino Linotype" w:cs="Arial"/>
          <w:b/>
          <w:bCs/>
          <w:sz w:val="24"/>
          <w:szCs w:val="24"/>
          <w:lang w:eastAsia="es-MX"/>
        </w:rPr>
        <w:t>2</w:t>
      </w:r>
      <w:r>
        <w:rPr>
          <w:rFonts w:ascii="Palatino Linotype" w:hAnsi="Palatino Linotype" w:cs="Arial"/>
          <w:b/>
          <w:bCs/>
          <w:sz w:val="24"/>
          <w:szCs w:val="24"/>
          <w:lang w:eastAsia="es-MX"/>
        </w:rPr>
        <w:t>:</w:t>
      </w:r>
    </w:p>
    <w:p w14:paraId="72E9422F" w14:textId="27C69F30" w:rsidR="00DB52AF" w:rsidRPr="0010165E" w:rsidRDefault="00DB52AF" w:rsidP="001F229C">
      <w:pPr>
        <w:pStyle w:val="Prrafodelista"/>
        <w:tabs>
          <w:tab w:val="left" w:pos="3060"/>
        </w:tabs>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r w:rsidR="001F229C">
        <w:rPr>
          <w:rFonts w:ascii="Palatino Linotype" w:hAnsi="Palatino Linotype" w:cs="Arial"/>
          <w:b/>
        </w:rPr>
        <w:tab/>
      </w:r>
    </w:p>
    <w:p w14:paraId="799CF670" w14:textId="77777777" w:rsidR="00DB52AF" w:rsidRPr="0010165E" w:rsidRDefault="00DB52AF" w:rsidP="00DB52AF">
      <w:pPr>
        <w:spacing w:after="0" w:line="240" w:lineRule="auto"/>
        <w:ind w:left="567" w:right="567"/>
        <w:jc w:val="both"/>
        <w:rPr>
          <w:rFonts w:ascii="Palatino Linotype" w:hAnsi="Palatino Linotype"/>
          <w:i/>
          <w:color w:val="000000"/>
        </w:rPr>
      </w:pPr>
      <w:r w:rsidRPr="0010165E">
        <w:rPr>
          <w:rFonts w:ascii="Palatino Linotype" w:hAnsi="Palatino Linotype" w:cs="Arial"/>
          <w:i/>
        </w:rPr>
        <w:t>“</w:t>
      </w:r>
      <w:r w:rsidRPr="00DB52AF">
        <w:rPr>
          <w:rFonts w:ascii="Palatino Linotype" w:hAnsi="Palatino Linotype"/>
          <w:i/>
          <w:color w:val="000000"/>
        </w:rPr>
        <w:t>Se le solicitó al H. Ayuntamiento de Ecatepec de Morelos la siguiente información: 1. ¿Qué porcentaje de su presupuesto total es destinado al pago de deuda? 2. ¿Cuál es el nivel de deuda, plazos y apalancamiento financiero? 3. ¿Cuál es el sistema de planificación financiera con que cuenta el municipio? 4. ¿Cuenta con un balance general? 5. ¿Lleva a cabo el municipio acciones tendientes a la armonización contable? ¿cuales? No hubo contestación para la solicitud de información presente.</w:t>
      </w:r>
      <w:r w:rsidRPr="0010165E">
        <w:rPr>
          <w:rFonts w:ascii="Palatino Linotype" w:hAnsi="Palatino Linotype"/>
          <w:i/>
          <w:color w:val="000000"/>
        </w:rPr>
        <w:t>” (sic)</w:t>
      </w:r>
    </w:p>
    <w:p w14:paraId="15A72026" w14:textId="77777777" w:rsidR="00DB52AF" w:rsidRDefault="00DB52AF" w:rsidP="00DB52AF">
      <w:pPr>
        <w:spacing w:after="0" w:line="360" w:lineRule="auto"/>
        <w:jc w:val="both"/>
        <w:rPr>
          <w:rFonts w:ascii="Palatino Linotype" w:hAnsi="Palatino Linotype" w:cs="Arial"/>
          <w:sz w:val="24"/>
          <w:szCs w:val="24"/>
        </w:rPr>
      </w:pPr>
    </w:p>
    <w:p w14:paraId="71260F99" w14:textId="5CC7DA37" w:rsidR="00DB52AF" w:rsidRDefault="00DB52AF" w:rsidP="00DB52AF">
      <w:pPr>
        <w:spacing w:after="0" w:line="360" w:lineRule="auto"/>
        <w:jc w:val="both"/>
        <w:rPr>
          <w:rFonts w:ascii="Palatino Linotype" w:hAnsi="Palatino Linotype" w:cs="Arial"/>
          <w:sz w:val="24"/>
          <w:szCs w:val="24"/>
        </w:rPr>
      </w:pPr>
      <w:r w:rsidRPr="009439DB">
        <w:rPr>
          <w:rFonts w:ascii="Palatino Linotype" w:hAnsi="Palatino Linotype" w:cs="Arial"/>
          <w:b/>
          <w:sz w:val="24"/>
        </w:rPr>
        <w:t>Razones o motivos de inconformidad:</w:t>
      </w:r>
    </w:p>
    <w:p w14:paraId="5C3155B2" w14:textId="51A58B83" w:rsidR="00DB52AF" w:rsidRPr="009439DB" w:rsidRDefault="00DB52AF" w:rsidP="00DB52AF">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DB52AF">
        <w:rPr>
          <w:rFonts w:ascii="Palatino Linotype" w:hAnsi="Palatino Linotype" w:cs="Arial"/>
          <w:i/>
          <w:szCs w:val="24"/>
        </w:rPr>
        <w:t xml:space="preserve">En razón de los siguientes artículos se solicita al H. Ayuntamiento que responda las preguntas restantes: Artículo 7 de la Ley de transparencia y acceso a la información del Estado de México y sus municipios; se establece que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Se espera contar con el apoyo de las autoridades correspondientes para respetar este principio. Artículo 9, fracción II, de la Ley anteriormente mencionada; en este artículo se establece que uno de los principios es la eficacia que consta de la "obligación del Instituto para tutelar, </w:t>
      </w:r>
      <w:r w:rsidRPr="00DB52AF">
        <w:rPr>
          <w:rFonts w:ascii="Palatino Linotype" w:hAnsi="Palatino Linotype" w:cs="Arial"/>
          <w:i/>
          <w:szCs w:val="24"/>
        </w:rPr>
        <w:lastRenderedPageBreak/>
        <w:t xml:space="preserve">de manera efectiva, el derecho de acceso a la información". Artículo 11 de la Ley anteriormente mencionada. En este artículo se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Artículo 18 de la Ley mencionada anteriormente. Se tiene establecido que "los sujetos obligados deberán documentar todo acto que derive del ejercicio de sus facultades, competencias o funciones, considerando desde su origen la eventual publicidad y reutilización de la información que generen". Se menciona porque se presume que se posee la información para responder las preguntas. Artículo 19 de la Ley anteriormente mencionada. "Se presume que la información debe existir si se refiere a las facultades, competencias y funciones que los ordenamientos jurídicos aplicables otorgan a los sujetos obligados". Artículo 24, fracción XI, de la Ley anteriormente mencionada; en esta fracción se establece que se debe de "dar acceso a la información pública que le sea requerida, en los términos de la Ley General, esta Ley y demás disposiciones jurídicas aplicables". Artículo 25 de la Ley anteriormente mencionada. Se establece que "los sujetos obligados serán los responsables del cumplimiento de las obligaciones, establecidas en la Ley General y la presente Ley, en los términos que las mismas determinen". Artículo 53, fracción II, de la Ley anteriormente mencionada. Tiene establecido que las Unidades de Transparencia deben de "recibir, tramitar y dar respuesta a las solicitudes de acceso a la información". Mismo artículo, fracción IV, de la Ley anteriormente mencionada. Se establece que las Unidades de Transparencia tiene como función el "realizar, con efectividad, los trámites internos necesarios para la atención de las solicitudes de acceso a la información." En el artículo 92 de la misma Ley se establece que “los sujetos obligados deberán de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 La información que fue solicitada debe de ser respondida pues encuadra dentro de la información que se debe de poner a disposición conforme a lo establecido en la fracción V, XXV, XXVI, XXX, XXXIII del artículo 92. En el artículo 94, de la Ley anteriormente mencionada; se establece que "además de las obligaciones de transparencia común a que se refiere el Capítulo II de este Título, los sujetos obligados del Poder Ejecutivo Local y municipales, deberán poner a disposición del público y actualizar la siguiente información". En su primera fracción, inciso K, se establece que dentro de esa información que debe de ponerse a disposición está "la información que sea de utilidad o resulte relevante para el conocimiento y evaluación de las funciones y políticas públicas implementadas por el Poder Ejecutivo". Mismo artñiculo, fracción segunda, inciso d; se establece que en el caso de los municipios se debe </w:t>
      </w:r>
      <w:r w:rsidRPr="00DB52AF">
        <w:rPr>
          <w:rFonts w:ascii="Palatino Linotype" w:hAnsi="Palatino Linotype" w:cs="Arial"/>
          <w:i/>
          <w:szCs w:val="24"/>
        </w:rPr>
        <w:lastRenderedPageBreak/>
        <w:t xml:space="preserve">poner a disposición del público la información sobre "Los recursos federales establecidos en el Título Segundo. Del Federalismo del Presupuesto de Egresos de la Federación en sus conceptos de: a. Subsidios federales; y b. Recursos del Ramo 23. Provisiones Salariales y Económicas." Artículo 160 de la Ley anteriormente mencionada; se tiene establecido que "los sujetos obligados deberán otorgar acceso a los documentos que se encuentren en sus archivos o que estén obligados a documentar de acuerdo a sus facultades, competencias o funciones en el formato que el solicitante manifieste, de entre aquellos formatos existentes, conforme a las características físicas de la </w:t>
      </w:r>
      <w:bookmarkStart w:id="3" w:name="_GoBack"/>
      <w:bookmarkEnd w:id="3"/>
      <w:r w:rsidRPr="00DB52AF">
        <w:rPr>
          <w:rFonts w:ascii="Palatino Linotype" w:hAnsi="Palatino Linotype" w:cs="Arial"/>
          <w:i/>
          <w:szCs w:val="24"/>
        </w:rPr>
        <w:t>información o del lugar donde se encuentre así lo permita". Artículo 162 de la Ley anteriormente mencionada; se establece que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CF2D0F">
        <w:rPr>
          <w:rFonts w:ascii="Palatino Linotype" w:hAnsi="Palatino Linotype" w:cs="Arial"/>
          <w:i/>
          <w:szCs w:val="24"/>
        </w:rPr>
        <w:t xml:space="preserve"> (Sic)</w:t>
      </w:r>
    </w:p>
    <w:p w14:paraId="6BB163E7" w14:textId="77777777" w:rsidR="00DB52AF" w:rsidRPr="00DB52AF" w:rsidRDefault="00DB52AF" w:rsidP="00DB52AF">
      <w:pPr>
        <w:pStyle w:val="Citas"/>
        <w:spacing w:before="0" w:after="0"/>
        <w:ind w:left="0" w:right="72"/>
        <w:rPr>
          <w:i w:val="0"/>
          <w:sz w:val="24"/>
          <w:szCs w:val="24"/>
        </w:rPr>
      </w:pPr>
    </w:p>
    <w:p w14:paraId="783522E3" w14:textId="7B6FEE20" w:rsidR="00E32619" w:rsidRPr="0010165E" w:rsidRDefault="00CF2D0F" w:rsidP="00E32619">
      <w:pPr>
        <w:spacing w:after="0" w:line="360" w:lineRule="auto"/>
        <w:jc w:val="both"/>
        <w:rPr>
          <w:rFonts w:ascii="Palatino Linotype" w:hAnsi="Palatino Linotype" w:cs="Arial"/>
          <w:b/>
          <w:sz w:val="24"/>
          <w:szCs w:val="24"/>
        </w:rPr>
      </w:pPr>
      <w:r>
        <w:rPr>
          <w:rFonts w:ascii="Palatino Linotype" w:hAnsi="Palatino Linotype" w:cs="Arial"/>
          <w:b/>
          <w:bCs/>
          <w:sz w:val="24"/>
          <w:szCs w:val="24"/>
          <w:lang w:eastAsia="es-MX"/>
        </w:rPr>
        <w:t xml:space="preserve">Para el recurso de revisión </w:t>
      </w:r>
      <w:r w:rsidR="00E32619" w:rsidRPr="0010165E">
        <w:rPr>
          <w:rFonts w:ascii="Palatino Linotype" w:hAnsi="Palatino Linotype" w:cs="Arial"/>
          <w:b/>
          <w:bCs/>
          <w:sz w:val="24"/>
          <w:szCs w:val="24"/>
          <w:lang w:eastAsia="es-MX"/>
        </w:rPr>
        <w:t>0</w:t>
      </w:r>
      <w:r w:rsidR="00E32619">
        <w:rPr>
          <w:rFonts w:ascii="Palatino Linotype" w:hAnsi="Palatino Linotype" w:cs="Arial"/>
          <w:b/>
          <w:bCs/>
          <w:sz w:val="24"/>
          <w:szCs w:val="24"/>
          <w:lang w:eastAsia="es-MX"/>
        </w:rPr>
        <w:t>9850</w:t>
      </w:r>
      <w:r w:rsidR="00E32619" w:rsidRPr="0010165E">
        <w:rPr>
          <w:rFonts w:ascii="Palatino Linotype" w:hAnsi="Palatino Linotype" w:cs="Arial"/>
          <w:b/>
          <w:bCs/>
          <w:sz w:val="24"/>
          <w:szCs w:val="24"/>
          <w:lang w:eastAsia="es-MX"/>
        </w:rPr>
        <w:t>/INFOEM/IP/RR/202</w:t>
      </w:r>
      <w:r w:rsidR="00E32619">
        <w:rPr>
          <w:rFonts w:ascii="Palatino Linotype" w:hAnsi="Palatino Linotype" w:cs="Arial"/>
          <w:b/>
          <w:bCs/>
          <w:sz w:val="24"/>
          <w:szCs w:val="24"/>
          <w:lang w:eastAsia="es-MX"/>
        </w:rPr>
        <w:t>2</w:t>
      </w:r>
      <w:r>
        <w:rPr>
          <w:rFonts w:ascii="Palatino Linotype" w:hAnsi="Palatino Linotype" w:cs="Arial"/>
          <w:b/>
          <w:bCs/>
          <w:sz w:val="24"/>
          <w:szCs w:val="24"/>
          <w:lang w:eastAsia="es-MX"/>
        </w:rPr>
        <w:t>:</w:t>
      </w:r>
    </w:p>
    <w:p w14:paraId="6EFCED61" w14:textId="2961CE53" w:rsidR="00E32619" w:rsidRPr="0010165E" w:rsidRDefault="00E32619" w:rsidP="00E32619">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6D9F55B8" w14:textId="58BCE2EF" w:rsidR="00E32619" w:rsidRPr="00E32619" w:rsidRDefault="00CF2D0F" w:rsidP="00E32619">
      <w:pPr>
        <w:pStyle w:val="Citas"/>
        <w:spacing w:before="0" w:after="0" w:line="240" w:lineRule="auto"/>
        <w:ind w:left="567" w:right="567"/>
        <w:rPr>
          <w:i w:val="0"/>
        </w:rPr>
      </w:pPr>
      <w:r>
        <w:rPr>
          <w:color w:val="000000"/>
        </w:rPr>
        <w:t>“</w:t>
      </w:r>
      <w:r w:rsidR="00E32619" w:rsidRPr="00E32619">
        <w:rPr>
          <w:color w:val="000000"/>
        </w:rPr>
        <w:t>Se le solicitó al H. Ayuntamiento de Ecatepec de Morelos lo siguiente: 1. Solicito saber si los miembros del Ayuntamiento y los directores son titulados de alguna carrera, si es así, especificar nombre, número de cédula profesional, carrera y universidad donde se realizaron dichos estudios. 2. ¿Cuáles son los listados de los beneficiarios de programas sociales? Y ¿Qué estudios socioeconómicos se les aplicaron? Solicito copia del formato de estudio socioeconómico 3. Solicito saber cuáles bienes inmuebles ha adquirido el ayuntamiento, ¿cuál fue el costo de los mismos de enero del 2021 a la fecha? ¿Cuándo fueron ingresados al patrimonio municipal? Solicito copia de las actas y contratos 4. ¿Qué bienes se han dado de baja del patrimonio municipal desde enero de 2022? Especificando cada bien y motivos de la baja 5. ¿Qué obras públicas se ha realizado de enero del 2022 a la fecha? ¿cómo fue el proceso de licitación para la realización de la misma y que costo tuvo cada obra? 6. ¿Qué bienes inmuebles renta el h. ayuntamiento y que costo mensual tienen? Copia del contrato No fue contestada la soliciutd.</w:t>
      </w:r>
    </w:p>
    <w:p w14:paraId="1B119DC9" w14:textId="350F510A" w:rsidR="00E32619" w:rsidRDefault="00E32619" w:rsidP="00DB52AF">
      <w:pPr>
        <w:pStyle w:val="Citas"/>
        <w:spacing w:before="0" w:after="0"/>
        <w:ind w:left="0" w:right="0"/>
        <w:rPr>
          <w:i w:val="0"/>
          <w:sz w:val="24"/>
          <w:szCs w:val="24"/>
        </w:rPr>
      </w:pPr>
    </w:p>
    <w:p w14:paraId="39EB3F1A" w14:textId="2FE29ED5" w:rsidR="00E32619" w:rsidRDefault="00E32619" w:rsidP="00E32619">
      <w:pPr>
        <w:spacing w:after="0" w:line="360" w:lineRule="auto"/>
        <w:jc w:val="both"/>
        <w:rPr>
          <w:rFonts w:ascii="Palatino Linotype" w:hAnsi="Palatino Linotype" w:cs="Arial"/>
          <w:sz w:val="24"/>
          <w:szCs w:val="24"/>
        </w:rPr>
      </w:pPr>
      <w:r w:rsidRPr="009439DB">
        <w:rPr>
          <w:rFonts w:ascii="Palatino Linotype" w:hAnsi="Palatino Linotype" w:cs="Arial"/>
          <w:b/>
          <w:sz w:val="24"/>
        </w:rPr>
        <w:t>Razones o motivos de inconformidad:</w:t>
      </w:r>
    </w:p>
    <w:p w14:paraId="10E09480" w14:textId="77777777" w:rsidR="00E32619" w:rsidRPr="009439DB" w:rsidRDefault="00E32619" w:rsidP="00E32619">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DB52AF">
        <w:rPr>
          <w:rFonts w:ascii="Palatino Linotype" w:hAnsi="Palatino Linotype" w:cs="Arial"/>
          <w:i/>
          <w:szCs w:val="24"/>
        </w:rPr>
        <w:t xml:space="preserve">En razón de los siguientes artículos se solicita al H. Ayuntamiento que responda las preguntas restantes: Artículo 7 de la Ley de transparencia y acceso a la información del Estado de México y sus municipios; se establece que "el Estado de México garantizará el efectivo acceso de toda persona a la información en posesión de cualquier entidad, autoridad, órgano y organismo de los poderes Ejecutivo, Legislativo y Judicial, órganos autónomos, </w:t>
      </w:r>
      <w:r w:rsidRPr="00DB52AF">
        <w:rPr>
          <w:rFonts w:ascii="Palatino Linotype" w:hAnsi="Palatino Linotype" w:cs="Arial"/>
          <w:i/>
          <w:szCs w:val="24"/>
        </w:rPr>
        <w:lastRenderedPageBreak/>
        <w:t xml:space="preserve">partidos políticos, fideicomisos y fondos públicos, así como de cualquier persona física, jurídico colectiva o sindicato que reciba y ejerza recursos públicos o realice actos de autoridad en el ámbito de competencia del Estado de México y sus municipios". Se espera contar con el apoyo de las autoridades correspondientes para respetar este principio. Artículo 9, fracción II, de la Ley anteriormente mencionada; en este artículo se establece que uno de los principios es la eficacia que consta de la "obligación del Instituto para tutelar, de manera efectiva, el derecho de acceso a la información". Artículo 11 de la Ley anteriormente mencionada. En este artículo se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Artículo 18 de la Ley mencionada anteriormente. Se tiene establecido que "los sujetos obligados deberán documentar todo acto que derive del ejercicio de sus facultades, competencias o funciones, considerando desde su origen la eventual publicidad y reutilización de la información que generen". Se menciona porque se presume que se posee la información para responder las preguntas. Artículo 19 de la Ley anteriormente mencionada. "Se presume que la información debe existir si se refiere a las facultades, competencias y funciones que los ordenamientos jurídicos aplicables otorgan a los sujetos obligados". Artículo 24, fracción XI, de la Ley anteriormente mencionada; en esta fracción se establece que se debe de "dar acceso a la información pública que le sea requerida, en los términos de la Ley General, esta Ley y demás disposiciones jurídicas aplicables". Artículo 25 de la Ley anteriormente mencionada. Se establece que "los sujetos obligados serán los responsables del cumplimiento de las obligaciones, establecidas en la Ley General y la presente Ley, en los términos que las mismas determinen". Artículo 53, fracción II, de la Ley anteriormente mencionada. Tiene establecido que las Unidades de Transparencia deben de "recibir, tramitar y dar respuesta a las solicitudes de acceso a la información". Mismo artículo, fracción IV, de la Ley anteriormente mencionada. Se establece que las Unidades de Transparencia tiene como función el "realizar, con efectividad, los trámites internos necesarios para la atención de las solicitudes de acceso a la información." En el artículo 92 de la misma Ley se establece que “los sujetos obligados deberán de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 La información que fue solicitada debe de ser respondida pues encuadra dentro de la información que se debe de poner a disposición conforme a lo establecido en la fracción V, XXV, XXVI, XXX, XXXIII del artículo 92. En el artículo 94, de la Ley anteriormente mencionada; se establece que "además de las obligaciones de transparencia común a que se refiere el Capítulo II de </w:t>
      </w:r>
      <w:r w:rsidRPr="00DB52AF">
        <w:rPr>
          <w:rFonts w:ascii="Palatino Linotype" w:hAnsi="Palatino Linotype" w:cs="Arial"/>
          <w:i/>
          <w:szCs w:val="24"/>
        </w:rPr>
        <w:lastRenderedPageBreak/>
        <w:t>este Título, los sujetos obligados del Poder Ejecutivo Local y municipales, deberán poner a disposición del público y actualizar la siguiente información". En su primera fracción, inciso K, se establece que dentro de esa información que debe de ponerse a disposición está "la información que sea de utilidad o resulte relevante para el conocimiento y evaluación de las funciones y políticas públicas implementadas por el Poder Ejecutivo". Mismo artñiculo, fracción segunda, inciso d; se establece que en el caso de los municipios se debe poner a disposición del público la información sobre "Los recursos federales establecidos en el Título Segundo. Del Federalismo del Presupuesto de Egresos de la Federación en sus conceptos de: a. Subsidios federales; y b. Recursos del Ramo 23. Provisiones Salariales y Económicas." Artículo 160 de la Ley anteriormente mencionada; se tiene establecido que "los sujetos obligados deberán otorgar acceso a los documentos que se encuentren en sus archivos o que estén obligados a documentar de acuerdo a sus facultades, competencias o funciones en el formato que el solicitante manifieste, de entre aquellos formatos existentes, conforme a las características físicas de la información o del lugar donde se encuentre así lo permita". Artículo 162 de la Ley anteriormente mencionada; se establece que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cs="Arial"/>
          <w:i/>
          <w:szCs w:val="24"/>
        </w:rPr>
        <w:t>”</w:t>
      </w:r>
    </w:p>
    <w:p w14:paraId="27A4AF05" w14:textId="77777777" w:rsidR="00E32619" w:rsidRDefault="00E32619" w:rsidP="00DB52AF">
      <w:pPr>
        <w:pStyle w:val="Citas"/>
        <w:spacing w:before="0" w:after="0"/>
        <w:ind w:left="0" w:right="0"/>
        <w:rPr>
          <w:i w:val="0"/>
          <w:sz w:val="24"/>
          <w:szCs w:val="24"/>
        </w:rPr>
      </w:pPr>
    </w:p>
    <w:p w14:paraId="0F5297BF" w14:textId="07CEBDA3" w:rsidR="00DB52AF" w:rsidRPr="00DB52AF" w:rsidRDefault="00DB52AF" w:rsidP="00DB52AF">
      <w:pPr>
        <w:pStyle w:val="Citas"/>
        <w:spacing w:before="0" w:after="0"/>
        <w:ind w:left="0" w:right="0"/>
        <w:rPr>
          <w:i w:val="0"/>
          <w:sz w:val="24"/>
          <w:szCs w:val="24"/>
        </w:rPr>
      </w:pPr>
      <w:r w:rsidRPr="00DB52AF">
        <w:rPr>
          <w:i w:val="0"/>
          <w:sz w:val="24"/>
          <w:szCs w:val="24"/>
        </w:rPr>
        <w:t xml:space="preserve">Se hace constar que </w:t>
      </w:r>
      <w:r>
        <w:rPr>
          <w:i w:val="0"/>
          <w:sz w:val="24"/>
          <w:szCs w:val="24"/>
        </w:rPr>
        <w:t>el</w:t>
      </w:r>
      <w:r w:rsidRPr="00DB52AF">
        <w:rPr>
          <w:i w:val="0"/>
          <w:sz w:val="24"/>
          <w:szCs w:val="24"/>
        </w:rPr>
        <w:t xml:space="preserve"> </w:t>
      </w:r>
      <w:r w:rsidRPr="00DB52AF">
        <w:rPr>
          <w:b/>
          <w:i w:val="0"/>
          <w:sz w:val="24"/>
          <w:szCs w:val="24"/>
        </w:rPr>
        <w:t>Recurrente</w:t>
      </w:r>
      <w:r w:rsidRPr="00DB52AF">
        <w:rPr>
          <w:i w:val="0"/>
          <w:sz w:val="24"/>
          <w:szCs w:val="24"/>
        </w:rPr>
        <w:t xml:space="preserve"> al momento de interponer </w:t>
      </w:r>
      <w:r w:rsidR="00E32619">
        <w:rPr>
          <w:i w:val="0"/>
          <w:sz w:val="24"/>
          <w:szCs w:val="24"/>
        </w:rPr>
        <w:t>los</w:t>
      </w:r>
      <w:r w:rsidRPr="00DB52AF">
        <w:rPr>
          <w:i w:val="0"/>
          <w:sz w:val="24"/>
          <w:szCs w:val="24"/>
        </w:rPr>
        <w:t xml:space="preserve"> recurso</w:t>
      </w:r>
      <w:r w:rsidR="00E32619">
        <w:rPr>
          <w:i w:val="0"/>
          <w:sz w:val="24"/>
          <w:szCs w:val="24"/>
        </w:rPr>
        <w:t>s</w:t>
      </w:r>
      <w:r w:rsidRPr="00DB52AF">
        <w:rPr>
          <w:i w:val="0"/>
          <w:sz w:val="24"/>
          <w:szCs w:val="24"/>
        </w:rPr>
        <w:t xml:space="preserve"> de revisión, adjunto el documento electrónico </w:t>
      </w:r>
      <w:r w:rsidRPr="002F681D">
        <w:rPr>
          <w:b/>
          <w:sz w:val="24"/>
          <w:szCs w:val="24"/>
        </w:rPr>
        <w:t>“Captura de Pantalla 2022-05-28 a la(s) 13.58.08.png”</w:t>
      </w:r>
      <w:r w:rsidRPr="00DB52AF">
        <w:rPr>
          <w:i w:val="0"/>
          <w:sz w:val="24"/>
          <w:szCs w:val="24"/>
        </w:rPr>
        <w:t>, consistente como su nombre lo indica, en el acuse de la solicitud de información</w:t>
      </w:r>
      <w:r w:rsidR="00CF2D0F">
        <w:rPr>
          <w:i w:val="0"/>
          <w:sz w:val="24"/>
          <w:szCs w:val="24"/>
        </w:rPr>
        <w:t>,</w:t>
      </w:r>
      <w:r w:rsidRPr="00DB52AF">
        <w:rPr>
          <w:i w:val="0"/>
          <w:sz w:val="24"/>
          <w:szCs w:val="24"/>
        </w:rPr>
        <w:t xml:space="preserve"> el cual </w:t>
      </w:r>
      <w:r w:rsidR="00CF2D0F">
        <w:rPr>
          <w:i w:val="0"/>
          <w:sz w:val="24"/>
          <w:szCs w:val="24"/>
        </w:rPr>
        <w:t>por</w:t>
      </w:r>
      <w:r w:rsidRPr="00DB52AF">
        <w:rPr>
          <w:i w:val="0"/>
          <w:sz w:val="24"/>
          <w:szCs w:val="24"/>
        </w:rPr>
        <w:t xml:space="preserve"> ser del conocimiento de las partes, no se inserta en este apartado.</w:t>
      </w:r>
    </w:p>
    <w:p w14:paraId="468ABF21" w14:textId="77777777" w:rsidR="00DB52AF" w:rsidRDefault="00DB52AF" w:rsidP="00DB52AF">
      <w:pPr>
        <w:pStyle w:val="Citas"/>
        <w:spacing w:before="0" w:after="0"/>
        <w:ind w:left="0" w:right="0"/>
        <w:rPr>
          <w:i w:val="0"/>
        </w:rPr>
      </w:pPr>
    </w:p>
    <w:p w14:paraId="53D3283C" w14:textId="73E06881" w:rsidR="00DB52AF" w:rsidRDefault="00DB52AF" w:rsidP="00DB52AF">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10165E">
        <w:rPr>
          <w:rFonts w:ascii="Palatino Linotype" w:eastAsia="Times New Roman" w:hAnsi="Palatino Linotype" w:cs="Arial"/>
          <w:b/>
          <w:sz w:val="28"/>
          <w:lang w:eastAsia="es-ES"/>
        </w:rPr>
        <w:t xml:space="preserve">. </w:t>
      </w:r>
      <w:r w:rsidRPr="0010165E">
        <w:rPr>
          <w:rFonts w:ascii="Palatino Linotype" w:eastAsia="Times New Roman" w:hAnsi="Palatino Linotype" w:cs="Arial"/>
          <w:sz w:val="24"/>
          <w:szCs w:val="24"/>
          <w:lang w:val="es-ES" w:eastAsia="es-ES"/>
        </w:rPr>
        <w:t xml:space="preserve">En fecha </w:t>
      </w:r>
      <w:r>
        <w:rPr>
          <w:rFonts w:ascii="Palatino Linotype" w:hAnsi="Palatino Linotype" w:cs="Arial"/>
          <w:sz w:val="24"/>
          <w:szCs w:val="24"/>
        </w:rPr>
        <w:t>treinta de mayo de dos mil veintidós</w:t>
      </w:r>
      <w:r w:rsidRPr="0010165E">
        <w:rPr>
          <w:rFonts w:ascii="Palatino Linotype" w:eastAsia="Times New Roman" w:hAnsi="Palatino Linotype" w:cs="Arial"/>
          <w:sz w:val="24"/>
          <w:szCs w:val="24"/>
          <w:lang w:val="es-ES" w:eastAsia="es-ES"/>
        </w:rPr>
        <w:t xml:space="preserve">, </w:t>
      </w:r>
      <w:r w:rsidR="00DA2AA3">
        <w:rPr>
          <w:rFonts w:ascii="Palatino Linotype" w:eastAsia="Times New Roman" w:hAnsi="Palatino Linotype" w:cs="Arial"/>
          <w:sz w:val="24"/>
          <w:szCs w:val="24"/>
          <w:lang w:val="es-ES" w:eastAsia="es-ES"/>
        </w:rPr>
        <w:t xml:space="preserve">los </w:t>
      </w:r>
      <w:r w:rsidRPr="0010165E">
        <w:rPr>
          <w:rFonts w:ascii="Palatino Linotype" w:eastAsia="Times New Roman" w:hAnsi="Palatino Linotype" w:cs="Arial"/>
          <w:sz w:val="24"/>
          <w:szCs w:val="24"/>
          <w:lang w:val="es-ES_tradnl" w:eastAsia="es-ES"/>
        </w:rPr>
        <w:t>recurso</w:t>
      </w:r>
      <w:r w:rsidR="00DA2AA3">
        <w:rPr>
          <w:rFonts w:ascii="Palatino Linotype" w:eastAsia="Times New Roman" w:hAnsi="Palatino Linotype" w:cs="Arial"/>
          <w:sz w:val="24"/>
          <w:szCs w:val="24"/>
          <w:lang w:val="es-ES_tradnl" w:eastAsia="es-ES"/>
        </w:rPr>
        <w:t>s</w:t>
      </w:r>
      <w:r w:rsidRPr="0010165E">
        <w:rPr>
          <w:rFonts w:ascii="Palatino Linotype" w:eastAsia="Times New Roman" w:hAnsi="Palatino Linotype" w:cs="Arial"/>
          <w:sz w:val="24"/>
          <w:szCs w:val="24"/>
          <w:lang w:val="es-ES_tradnl" w:eastAsia="es-ES"/>
        </w:rPr>
        <w:t xml:space="preserve"> de </w:t>
      </w:r>
      <w:r w:rsidR="00CF2D0F">
        <w:rPr>
          <w:rFonts w:ascii="Palatino Linotype" w:eastAsia="Times New Roman" w:hAnsi="Palatino Linotype" w:cs="Arial"/>
          <w:sz w:val="24"/>
          <w:szCs w:val="24"/>
          <w:lang w:val="es-ES_tradnl" w:eastAsia="es-ES"/>
        </w:rPr>
        <w:t>revisión de mérito</w:t>
      </w:r>
      <w:r w:rsidRPr="0010165E">
        <w:rPr>
          <w:rFonts w:ascii="Palatino Linotype" w:eastAsia="Times New Roman" w:hAnsi="Palatino Linotype" w:cs="Arial"/>
          <w:sz w:val="24"/>
          <w:szCs w:val="24"/>
          <w:lang w:val="es-ES_tradnl" w:eastAsia="es-ES"/>
        </w:rPr>
        <w:t xml:space="preserve"> se envi</w:t>
      </w:r>
      <w:r w:rsidR="00DA2AA3">
        <w:rPr>
          <w:rFonts w:ascii="Palatino Linotype" w:eastAsia="Times New Roman" w:hAnsi="Palatino Linotype" w:cs="Arial"/>
          <w:sz w:val="24"/>
          <w:szCs w:val="24"/>
          <w:lang w:val="es-ES_tradnl" w:eastAsia="es-ES"/>
        </w:rPr>
        <w:t>aron</w:t>
      </w:r>
      <w:r w:rsidRPr="0010165E">
        <w:rPr>
          <w:rFonts w:ascii="Palatino Linotype" w:eastAsia="Times New Roman" w:hAnsi="Palatino Linotype" w:cs="Arial"/>
          <w:sz w:val="24"/>
          <w:szCs w:val="24"/>
          <w:lang w:val="es-ES_tradnl" w:eastAsia="es-ES"/>
        </w:rPr>
        <w:t xml:space="preserve">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Pr="0010165E">
        <w:rPr>
          <w:rFonts w:ascii="Palatino Linotype" w:eastAsia="Times New Roman" w:hAnsi="Palatino Linotype" w:cs="Arial"/>
          <w:sz w:val="24"/>
          <w:szCs w:val="24"/>
          <w:lang w:val="es-ES_tradnl" w:eastAsia="es-ES"/>
        </w:rPr>
        <w:t>, se turn</w:t>
      </w:r>
      <w:r w:rsidR="00DA2AA3">
        <w:rPr>
          <w:rFonts w:ascii="Palatino Linotype" w:eastAsia="Times New Roman" w:hAnsi="Palatino Linotype" w:cs="Arial"/>
          <w:sz w:val="24"/>
          <w:szCs w:val="24"/>
          <w:lang w:val="es-ES_tradnl" w:eastAsia="es-ES"/>
        </w:rPr>
        <w:t>aron</w:t>
      </w:r>
      <w:r w:rsidRPr="0010165E">
        <w:rPr>
          <w:rFonts w:ascii="Palatino Linotype" w:eastAsia="Times New Roman" w:hAnsi="Palatino Linotype" w:cs="Arial"/>
          <w:sz w:val="24"/>
          <w:szCs w:val="24"/>
          <w:lang w:val="es-ES_tradnl" w:eastAsia="es-ES"/>
        </w:rPr>
        <w:t xml:space="preserve"> a </w:t>
      </w:r>
      <w:r w:rsidRPr="0010165E">
        <w:rPr>
          <w:rFonts w:ascii="Palatino Linotype" w:eastAsia="Times New Roman" w:hAnsi="Palatino Linotype" w:cs="Arial"/>
          <w:sz w:val="24"/>
          <w:szCs w:val="24"/>
          <w:lang w:val="es-ES_tradnl" w:eastAsia="es-ES"/>
        </w:rPr>
        <w:lastRenderedPageBreak/>
        <w:t>través 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10165E">
        <w:rPr>
          <w:rFonts w:ascii="Palatino Linotype" w:eastAsia="Times New Roman" w:hAnsi="Palatino Linotype" w:cs="Arial"/>
          <w:sz w:val="24"/>
          <w:szCs w:val="24"/>
          <w:lang w:val="es-ES_tradnl" w:eastAsia="es-ES"/>
        </w:rPr>
        <w:t xml:space="preserve">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5C6333E5" w14:textId="40EB1A47"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10165E">
        <w:rPr>
          <w:rFonts w:ascii="Palatino Linotype" w:eastAsia="Times New Roman" w:hAnsi="Palatino Linotype" w:cs="Arial"/>
          <w:b/>
          <w:sz w:val="28"/>
          <w:szCs w:val="28"/>
          <w:lang w:val="es-ES_tradnl" w:eastAsia="es-ES"/>
        </w:rPr>
        <w:t xml:space="preserve">. </w:t>
      </w: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dos de junio de dos mil veintidós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 xml:space="preserve">cordó la admisión a trámite del </w:t>
      </w:r>
      <w:r w:rsidR="00DA6DEB">
        <w:rPr>
          <w:rFonts w:ascii="Palatino Linotype" w:eastAsia="Times New Roman" w:hAnsi="Palatino Linotype" w:cs="Arial"/>
          <w:sz w:val="24"/>
          <w:szCs w:val="24"/>
          <w:lang w:val="es-ES" w:eastAsia="es-ES"/>
        </w:rPr>
        <w:t xml:space="preserve">recurso </w:t>
      </w:r>
      <w:r w:rsidRPr="0010165E">
        <w:rPr>
          <w:rFonts w:ascii="Palatino Linotype" w:eastAsia="Times New Roman" w:hAnsi="Palatino Linotype" w:cs="Arial"/>
          <w:sz w:val="24"/>
          <w:szCs w:val="24"/>
          <w:lang w:val="es-ES" w:eastAsia="es-ES"/>
        </w:rPr>
        <w:t>de revisión</w:t>
      </w:r>
      <w:r w:rsidR="00DA6DEB">
        <w:rPr>
          <w:rFonts w:ascii="Palatino Linotype" w:eastAsia="Times New Roman" w:hAnsi="Palatino Linotype" w:cs="Arial"/>
          <w:sz w:val="24"/>
          <w:szCs w:val="24"/>
          <w:lang w:val="es-ES" w:eastAsia="es-ES"/>
        </w:rPr>
        <w:t xml:space="preserve"> </w:t>
      </w:r>
      <w:r w:rsidR="00DA6DEB" w:rsidRPr="0010165E">
        <w:rPr>
          <w:rFonts w:ascii="Palatino Linotype" w:hAnsi="Palatino Linotype" w:cs="Arial"/>
          <w:b/>
          <w:bCs/>
          <w:sz w:val="24"/>
          <w:szCs w:val="24"/>
          <w:lang w:eastAsia="es-MX"/>
        </w:rPr>
        <w:t>0</w:t>
      </w:r>
      <w:r w:rsidR="00DA6DEB">
        <w:rPr>
          <w:rFonts w:ascii="Palatino Linotype" w:hAnsi="Palatino Linotype" w:cs="Arial"/>
          <w:b/>
          <w:bCs/>
          <w:sz w:val="24"/>
          <w:szCs w:val="24"/>
          <w:lang w:eastAsia="es-MX"/>
        </w:rPr>
        <w:t>9855</w:t>
      </w:r>
      <w:r w:rsidR="00DA6DEB" w:rsidRPr="0010165E">
        <w:rPr>
          <w:rFonts w:ascii="Palatino Linotype" w:hAnsi="Palatino Linotype" w:cs="Arial"/>
          <w:b/>
          <w:bCs/>
          <w:sz w:val="24"/>
          <w:szCs w:val="24"/>
          <w:lang w:eastAsia="es-MX"/>
        </w:rPr>
        <w:t>/INFOEM/IP/RR/202</w:t>
      </w:r>
      <w:r w:rsidR="00DA6DEB">
        <w:rPr>
          <w:rFonts w:ascii="Palatino Linotype" w:hAnsi="Palatino Linotype" w:cs="Arial"/>
          <w:b/>
          <w:bCs/>
          <w:sz w:val="24"/>
          <w:szCs w:val="24"/>
          <w:lang w:eastAsia="es-MX"/>
        </w:rPr>
        <w:t>2</w:t>
      </w:r>
      <w:r w:rsidR="00DA6DEB">
        <w:rPr>
          <w:rFonts w:ascii="Palatino Linotype" w:hAnsi="Palatino Linotype" w:cs="Arial"/>
          <w:sz w:val="24"/>
          <w:szCs w:val="24"/>
        </w:rPr>
        <w:t xml:space="preserve"> y</w:t>
      </w:r>
      <w:r w:rsidR="00DA6DEB">
        <w:rPr>
          <w:rFonts w:ascii="Palatino Linotype" w:eastAsia="Times New Roman" w:hAnsi="Palatino Linotype" w:cs="Arial"/>
          <w:sz w:val="24"/>
          <w:szCs w:val="24"/>
          <w:lang w:val="es-ES" w:eastAsia="es-ES"/>
        </w:rPr>
        <w:t xml:space="preserve"> en fecha tres de junio de dos mil veintidós se dictó acuerdo de admisión para el recurso de revisión </w:t>
      </w:r>
      <w:r w:rsidR="00DA6DEB" w:rsidRPr="0010165E">
        <w:rPr>
          <w:rFonts w:ascii="Palatino Linotype" w:hAnsi="Palatino Linotype" w:cs="Arial"/>
          <w:b/>
          <w:bCs/>
          <w:sz w:val="24"/>
          <w:szCs w:val="24"/>
          <w:lang w:eastAsia="es-MX"/>
        </w:rPr>
        <w:t>0</w:t>
      </w:r>
      <w:r w:rsidR="00DA6DEB">
        <w:rPr>
          <w:rFonts w:ascii="Palatino Linotype" w:hAnsi="Palatino Linotype" w:cs="Arial"/>
          <w:b/>
          <w:bCs/>
          <w:sz w:val="24"/>
          <w:szCs w:val="24"/>
          <w:lang w:eastAsia="es-MX"/>
        </w:rPr>
        <w:t>9850</w:t>
      </w:r>
      <w:r w:rsidR="00DA6DEB" w:rsidRPr="0010165E">
        <w:rPr>
          <w:rFonts w:ascii="Palatino Linotype" w:hAnsi="Palatino Linotype" w:cs="Arial"/>
          <w:b/>
          <w:bCs/>
          <w:sz w:val="24"/>
          <w:szCs w:val="24"/>
          <w:lang w:eastAsia="es-MX"/>
        </w:rPr>
        <w:t>/INFOEM/IP/RR/202</w:t>
      </w:r>
      <w:r w:rsidR="00DA6DEB">
        <w:rPr>
          <w:rFonts w:ascii="Palatino Linotype" w:hAnsi="Palatino Linotype" w:cs="Arial"/>
          <w:b/>
          <w:bCs/>
          <w:sz w:val="24"/>
          <w:szCs w:val="24"/>
          <w:lang w:eastAsia="es-MX"/>
        </w:rPr>
        <w:t>2</w:t>
      </w:r>
      <w:r w:rsidRPr="0010165E">
        <w:rPr>
          <w:rFonts w:ascii="Palatino Linotype" w:eastAsia="Times New Roman" w:hAnsi="Palatino Linotype" w:cs="Arial"/>
          <w:sz w:val="24"/>
          <w:szCs w:val="24"/>
          <w:lang w:val="es-ES" w:eastAsia="es-ES"/>
        </w:rPr>
        <w:t>,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10165E"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544475F3" w14:textId="77777777" w:rsidR="001179E8" w:rsidRPr="00221EA2" w:rsidRDefault="00DB52AF" w:rsidP="001179E8">
      <w:pPr>
        <w:spacing w:after="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SEXTO</w:t>
      </w:r>
      <w:r w:rsidRPr="0010165E">
        <w:rPr>
          <w:rFonts w:ascii="Palatino Linotype" w:hAnsi="Palatino Linotype" w:cs="Arial"/>
          <w:b/>
          <w:sz w:val="28"/>
          <w:szCs w:val="28"/>
        </w:rPr>
        <w:t xml:space="preserve">. </w:t>
      </w:r>
      <w:r w:rsidR="001179E8" w:rsidRPr="00221EA2">
        <w:rPr>
          <w:rFonts w:ascii="Palatino Linotype" w:hAnsi="Palatino Linotype" w:cs="Arial"/>
          <w:sz w:val="24"/>
          <w:szCs w:val="24"/>
        </w:rPr>
        <w:t xml:space="preserve">Así, una vez abierta la etapa de instrucción, en el sumario se observa que </w:t>
      </w:r>
      <w:r w:rsidR="001179E8" w:rsidRPr="00221EA2">
        <w:rPr>
          <w:rFonts w:ascii="Palatino Linotype" w:hAnsi="Palatino Linotype" w:cs="Arial"/>
          <w:b/>
          <w:bCs/>
          <w:sz w:val="24"/>
          <w:szCs w:val="24"/>
        </w:rPr>
        <w:t>El Sujeto Obligado</w:t>
      </w:r>
      <w:r w:rsidR="001179E8" w:rsidRPr="00221EA2">
        <w:rPr>
          <w:rFonts w:ascii="Palatino Linotype" w:hAnsi="Palatino Linotype" w:cs="Arial"/>
          <w:sz w:val="24"/>
          <w:szCs w:val="24"/>
        </w:rPr>
        <w:t xml:space="preserve"> fue omiso en remitir su informe justificado, por su parte, </w:t>
      </w:r>
      <w:r w:rsidR="001179E8" w:rsidRPr="00221EA2">
        <w:rPr>
          <w:rFonts w:ascii="Palatino Linotype" w:hAnsi="Palatino Linotype" w:cs="Arial"/>
          <w:b/>
          <w:bCs/>
          <w:sz w:val="24"/>
          <w:szCs w:val="24"/>
        </w:rPr>
        <w:t>La Recurrente</w:t>
      </w:r>
      <w:r w:rsidR="001179E8" w:rsidRPr="00221EA2">
        <w:rPr>
          <w:rFonts w:ascii="Palatino Linotype" w:hAnsi="Palatino Linotype" w:cs="Arial"/>
          <w:sz w:val="24"/>
          <w:szCs w:val="24"/>
        </w:rPr>
        <w:t>, tampoco realizó alegatos, pruebas o manifestaciones, finalmente se advierte de las constancias que integran el presente expediente, que no existe prueba alguna que deba desahogarse.</w:t>
      </w:r>
    </w:p>
    <w:p w14:paraId="7652FF8F" w14:textId="11067FFF" w:rsidR="00DB52AF" w:rsidRPr="00DB52AF" w:rsidRDefault="00DB52AF" w:rsidP="00DB52AF">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t xml:space="preserve"> </w:t>
      </w:r>
    </w:p>
    <w:p w14:paraId="6923198B" w14:textId="77777777" w:rsidR="00DB52AF" w:rsidRPr="00DB52AF" w:rsidRDefault="00DB52AF" w:rsidP="00DB52AF">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DB52AF">
        <w:rPr>
          <w:rFonts w:ascii="Palatino Linotype" w:hAnsi="Palatino Linotype" w:cs="Arial"/>
          <w:b/>
          <w:sz w:val="24"/>
          <w:szCs w:val="24"/>
        </w:rPr>
        <w:t>Recurrente</w:t>
      </w:r>
      <w:r w:rsidRPr="00DB52AF">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297C86F" w14:textId="77777777" w:rsidR="00DB52AF" w:rsidRDefault="00DB52AF" w:rsidP="00DB52AF">
      <w:pPr>
        <w:spacing w:after="0" w:line="360" w:lineRule="auto"/>
        <w:jc w:val="both"/>
        <w:rPr>
          <w:rFonts w:ascii="Palatino Linotype" w:hAnsi="Palatino Linotype" w:cs="Arial"/>
          <w:sz w:val="24"/>
          <w:szCs w:val="24"/>
        </w:rPr>
      </w:pPr>
    </w:p>
    <w:p w14:paraId="13F1031F" w14:textId="77777777" w:rsidR="00DB52AF" w:rsidRDefault="00DB52AF" w:rsidP="00DB52AF">
      <w:pPr>
        <w:spacing w:after="0" w:line="360" w:lineRule="auto"/>
        <w:jc w:val="both"/>
        <w:rPr>
          <w:rFonts w:ascii="Palatino Linotype" w:hAnsi="Palatino Linotype" w:cs="Arial"/>
          <w:sz w:val="24"/>
          <w:szCs w:val="24"/>
        </w:rPr>
      </w:pPr>
    </w:p>
    <w:p w14:paraId="7B910AEC" w14:textId="77777777" w:rsidR="00CF2D0F" w:rsidRPr="0010165E" w:rsidRDefault="00DB52AF" w:rsidP="00CF2D0F">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10165E">
        <w:rPr>
          <w:rFonts w:ascii="Palatino Linotype" w:hAnsi="Palatino Linotype" w:cs="Arial"/>
          <w:b/>
          <w:sz w:val="28"/>
          <w:szCs w:val="28"/>
        </w:rPr>
        <w:t xml:space="preserve">. </w:t>
      </w:r>
      <w:r w:rsidR="00CF2D0F"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F2D0F">
        <w:rPr>
          <w:rFonts w:ascii="Palatino Linotype" w:hAnsi="Palatino Linotype" w:cs="Arial"/>
          <w:sz w:val="24"/>
          <w:szCs w:val="24"/>
        </w:rPr>
        <w:t>catorce de junio de dos mil veintidós</w:t>
      </w:r>
      <w:r w:rsidR="00CF2D0F"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77777777" w:rsidR="00CF2D0F" w:rsidRDefault="00CF2D0F" w:rsidP="00F75BB1">
      <w:pPr>
        <w:spacing w:after="0" w:line="360" w:lineRule="auto"/>
        <w:jc w:val="both"/>
        <w:rPr>
          <w:rFonts w:ascii="Palatino Linotype" w:hAnsi="Palatino Linotype" w:cs="Arial"/>
          <w:bCs/>
          <w:sz w:val="24"/>
          <w:szCs w:val="24"/>
        </w:rPr>
      </w:pPr>
    </w:p>
    <w:p w14:paraId="797E7075" w14:textId="6899856E" w:rsidR="00DE1FE8" w:rsidRDefault="00CF2D0F" w:rsidP="00DB52AF">
      <w:pPr>
        <w:spacing w:after="0" w:line="360" w:lineRule="auto"/>
        <w:jc w:val="both"/>
        <w:rPr>
          <w:rFonts w:ascii="Palatino Linotype" w:hAnsi="Palatino Linotype" w:cs="Arial"/>
          <w:b/>
          <w:sz w:val="28"/>
          <w:szCs w:val="28"/>
        </w:rPr>
      </w:pPr>
      <w:r w:rsidRPr="00827E36">
        <w:rPr>
          <w:rFonts w:ascii="Palatino Linotype" w:hAnsi="Palatino Linotype" w:cs="Arial"/>
          <w:b/>
          <w:bCs/>
          <w:sz w:val="28"/>
          <w:szCs w:val="28"/>
        </w:rPr>
        <w:t>OCTAVO.</w:t>
      </w:r>
      <w:r>
        <w:rPr>
          <w:rFonts w:ascii="Palatino Linotype" w:hAnsi="Palatino Linotype" w:cs="Arial"/>
          <w:sz w:val="24"/>
          <w:szCs w:val="24"/>
        </w:rPr>
        <w:t xml:space="preserve"> </w:t>
      </w:r>
      <w:r w:rsidR="00F75BB1" w:rsidRPr="00F75BB1">
        <w:rPr>
          <w:rFonts w:ascii="Palatino Linotype" w:hAnsi="Palatino Linotype" w:cs="Arial"/>
          <w:bCs/>
          <w:sz w:val="24"/>
          <w:szCs w:val="24"/>
        </w:rPr>
        <w:t>En fecha primero de ju</w:t>
      </w:r>
      <w:r>
        <w:rPr>
          <w:rFonts w:ascii="Palatino Linotype" w:hAnsi="Palatino Linotype" w:cs="Arial"/>
          <w:bCs/>
          <w:sz w:val="24"/>
          <w:szCs w:val="24"/>
        </w:rPr>
        <w:t>l</w:t>
      </w:r>
      <w:r w:rsidR="00F75BB1" w:rsidRPr="00F75BB1">
        <w:rPr>
          <w:rFonts w:ascii="Palatino Linotype" w:hAnsi="Palatino Linotype" w:cs="Arial"/>
          <w:bCs/>
          <w:sz w:val="24"/>
          <w:szCs w:val="24"/>
        </w:rPr>
        <w:t>io de dos mil veintidós, c</w:t>
      </w:r>
      <w:r w:rsidR="00F75BB1" w:rsidRPr="00F75BB1">
        <w:rPr>
          <w:rFonts w:ascii="Palatino Linotype" w:hAnsi="Palatino Linotype"/>
          <w:sz w:val="24"/>
          <w:szCs w:val="24"/>
        </w:rPr>
        <w:t xml:space="preserve">on fundamento en el artículo 14, fracciones I, II, V y XVI del Reglamento Interior del Instituto de Transparencia, Acceso a la Información Pública y Protección de Datos Personales del Estado de México y Municipios, previo análisis de las características de los medios de impugnación identificados con los números </w:t>
      </w:r>
      <w:r w:rsidR="00F75BB1" w:rsidRPr="00F75BB1">
        <w:rPr>
          <w:rFonts w:ascii="Palatino Linotype" w:hAnsi="Palatino Linotype"/>
          <w:b/>
          <w:bCs/>
          <w:sz w:val="24"/>
          <w:szCs w:val="24"/>
        </w:rPr>
        <w:t>09850/INFOEM/IP/RR/2022</w:t>
      </w:r>
      <w:r w:rsidR="00F75BB1" w:rsidRPr="00F75BB1">
        <w:rPr>
          <w:rFonts w:ascii="Palatino Linotype" w:hAnsi="Palatino Linotype"/>
          <w:sz w:val="24"/>
          <w:szCs w:val="24"/>
        </w:rPr>
        <w:t xml:space="preserve"> y </w:t>
      </w:r>
      <w:r w:rsidR="00F75BB1" w:rsidRPr="00F75BB1">
        <w:rPr>
          <w:rFonts w:ascii="Palatino Linotype" w:hAnsi="Palatino Linotype"/>
          <w:b/>
          <w:bCs/>
          <w:sz w:val="24"/>
          <w:szCs w:val="24"/>
        </w:rPr>
        <w:t>09855/INFOEM/IP/RR/2022</w:t>
      </w:r>
      <w:r w:rsidR="00F75BB1" w:rsidRPr="00F75BB1">
        <w:rPr>
          <w:rFonts w:ascii="Palatino Linotype" w:hAnsi="Palatino Linotype"/>
          <w:sz w:val="24"/>
          <w:szCs w:val="24"/>
        </w:rPr>
        <w:t>, y toda vez que se advirtió conexidad entre estos, al haber sido promovidos por la misma persona, en los que se señaló como dependencia o entidad recurrida al Ayuntamiento de Ecatepec de Morelos;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decret</w:t>
      </w:r>
      <w:r w:rsidR="00F75BB1">
        <w:rPr>
          <w:rFonts w:ascii="Palatino Linotype" w:hAnsi="Palatino Linotype"/>
          <w:sz w:val="24"/>
          <w:szCs w:val="24"/>
        </w:rPr>
        <w:t>ó</w:t>
      </w:r>
      <w:r w:rsidR="00F75BB1" w:rsidRPr="00F75BB1">
        <w:rPr>
          <w:rFonts w:ascii="Palatino Linotype" w:hAnsi="Palatino Linotype"/>
          <w:sz w:val="24"/>
          <w:szCs w:val="24"/>
        </w:rPr>
        <w:t xml:space="preserve"> </w:t>
      </w:r>
      <w:r w:rsidR="00F75BB1" w:rsidRPr="00827E36">
        <w:rPr>
          <w:rFonts w:ascii="Palatino Linotype" w:hAnsi="Palatino Linotype"/>
          <w:b/>
          <w:bCs/>
          <w:sz w:val="24"/>
          <w:szCs w:val="24"/>
        </w:rPr>
        <w:t>la acumulación</w:t>
      </w:r>
      <w:r w:rsidR="00F75BB1" w:rsidRPr="00F75BB1">
        <w:rPr>
          <w:rFonts w:ascii="Palatino Linotype" w:hAnsi="Palatino Linotype"/>
          <w:sz w:val="24"/>
          <w:szCs w:val="24"/>
        </w:rPr>
        <w:t xml:space="preserve"> del Recurso de Revisión 09855/INFOEM/IP/RR/2022 al diverso 09850/INFOEM/IP/RR/2022, por ser este último el más antiguo, sustanciado bajo el índice de esta Ponencia.</w:t>
      </w:r>
    </w:p>
    <w:p w14:paraId="39BE0F4C" w14:textId="77777777" w:rsidR="00DB52AF" w:rsidRPr="0010165E" w:rsidRDefault="00DB52AF" w:rsidP="00DB52AF">
      <w:pPr>
        <w:spacing w:after="0" w:line="360" w:lineRule="auto"/>
        <w:jc w:val="both"/>
        <w:rPr>
          <w:rFonts w:ascii="Palatino Linotype" w:hAnsi="Palatino Linotype" w:cs="Arial"/>
          <w:sz w:val="24"/>
          <w:szCs w:val="24"/>
        </w:rPr>
      </w:pPr>
    </w:p>
    <w:p w14:paraId="4B5DB5B1" w14:textId="77777777" w:rsidR="00DB52AF" w:rsidRPr="0010165E" w:rsidRDefault="00DB52AF" w:rsidP="00DB52AF">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65103465" w14:textId="77777777" w:rsidR="00DB52AF" w:rsidRPr="0010165E" w:rsidRDefault="00DB52AF" w:rsidP="00DB52AF">
      <w:pPr>
        <w:spacing w:after="0" w:line="360" w:lineRule="auto"/>
        <w:jc w:val="center"/>
        <w:rPr>
          <w:rFonts w:ascii="Palatino Linotype" w:hAnsi="Palatino Linotype" w:cs="Arial"/>
          <w:sz w:val="24"/>
          <w:szCs w:val="24"/>
        </w:rPr>
      </w:pPr>
    </w:p>
    <w:p w14:paraId="39B6F284" w14:textId="77777777" w:rsidR="00DB52AF" w:rsidRPr="0010165E" w:rsidRDefault="00DB52AF" w:rsidP="00DB52AF">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3A82740A" w14:textId="77777777"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Default="00DB52AF" w:rsidP="00DB52AF">
      <w:pPr>
        <w:spacing w:after="0" w:line="360" w:lineRule="auto"/>
        <w:jc w:val="both"/>
        <w:rPr>
          <w:rFonts w:ascii="Palatino Linotype" w:hAnsi="Palatino Linotype" w:cs="Arial"/>
          <w:sz w:val="24"/>
          <w:szCs w:val="24"/>
        </w:rPr>
      </w:pPr>
    </w:p>
    <w:p w14:paraId="5DCD0EEB" w14:textId="77777777" w:rsidR="00DB52AF" w:rsidRPr="0010165E" w:rsidRDefault="00DB52AF" w:rsidP="00DB52AF">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14:paraId="1EC23E4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Default="00DB52AF" w:rsidP="00DB52AF">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10165E" w:rsidRDefault="00CF2D0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3A2694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819850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xml:space="preserve">, cuya esencia consiste en atribuir un efecto negativo al silencio de la autoridad administrativa frente a las instancias y solicitudes que hagan los particulares. Por su parte el artículo 178 de la </w:t>
      </w:r>
      <w:r w:rsidRPr="0010165E">
        <w:rPr>
          <w:rFonts w:ascii="Palatino Linotype" w:hAnsi="Palatino Linotype" w:cs="Arial"/>
          <w:sz w:val="24"/>
          <w:szCs w:val="24"/>
        </w:rPr>
        <w:lastRenderedPageBreak/>
        <w:t>Ley de Transparencia y Acceso a la Información Pública del Estado de México y Municipios, establece:</w:t>
      </w:r>
    </w:p>
    <w:p w14:paraId="3533B608" w14:textId="77777777" w:rsidR="00DB52AF" w:rsidRPr="0010165E" w:rsidRDefault="00DB52AF" w:rsidP="00DB52AF">
      <w:pPr>
        <w:spacing w:after="0" w:line="240" w:lineRule="auto"/>
        <w:rPr>
          <w:rFonts w:ascii="Palatino Linotype" w:hAnsi="Palatino Linotype"/>
        </w:rPr>
      </w:pPr>
    </w:p>
    <w:p w14:paraId="1BDB0F8D"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20F987"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1D118FBB"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C3AAB0"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9C3ECD4"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C616D23" w14:textId="77777777" w:rsidR="00DB52AF"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10165E"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77777777" w:rsidR="00DB52AF" w:rsidRPr="00FE647B" w:rsidRDefault="00DB52AF" w:rsidP="00DB52AF">
      <w:pPr>
        <w:autoSpaceDE w:val="0"/>
        <w:autoSpaceDN w:val="0"/>
        <w:adjustRightInd w:val="0"/>
        <w:spacing w:after="0" w:line="360" w:lineRule="auto"/>
        <w:jc w:val="both"/>
        <w:rPr>
          <w:rFonts w:ascii="Palatino Linotype" w:hAnsi="Palatino Linotype" w:cs="Arial"/>
          <w:sz w:val="24"/>
          <w:szCs w:val="24"/>
        </w:rPr>
      </w:pPr>
      <w:r w:rsidRPr="00FE647B">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FE647B">
        <w:rPr>
          <w:rFonts w:ascii="Palatino Linotype" w:hAnsi="Palatino Linotype" w:cs="Arial"/>
          <w:sz w:val="24"/>
          <w:szCs w:val="24"/>
        </w:rPr>
        <w:lastRenderedPageBreak/>
        <w:t>Recurrente, por lo que en el presente caso, al haber sido presentado el recurso de revisión vía SAIMEX, dicho requisito resulta innecesario.</w:t>
      </w:r>
    </w:p>
    <w:p w14:paraId="6F87AAEB" w14:textId="77777777" w:rsidR="00DB52AF" w:rsidRPr="0010165E" w:rsidRDefault="00DB52AF" w:rsidP="00DB52AF">
      <w:pPr>
        <w:pStyle w:val="Prrafodelista"/>
        <w:autoSpaceDE w:val="0"/>
        <w:autoSpaceDN w:val="0"/>
        <w:adjustRightInd w:val="0"/>
        <w:spacing w:line="360" w:lineRule="auto"/>
        <w:ind w:left="0"/>
        <w:jc w:val="both"/>
        <w:rPr>
          <w:rFonts w:ascii="Palatino Linotype" w:hAnsi="Palatino Linotype" w:cs="Arial"/>
          <w:lang w:val="es-MX"/>
        </w:rPr>
      </w:pPr>
    </w:p>
    <w:p w14:paraId="42B4FD52" w14:textId="77777777" w:rsidR="00DB52AF" w:rsidRPr="0010165E" w:rsidRDefault="00DB52AF" w:rsidP="00DB52AF">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346707AF" w14:textId="77777777"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2"/>
      </w:r>
      <w:r w:rsidRPr="0010165E">
        <w:rPr>
          <w:rFonts w:ascii="Palatino Linotype" w:eastAsia="Times New Roman" w:hAnsi="Palatino Linotype" w:cs="Arial"/>
          <w:sz w:val="24"/>
          <w:szCs w:val="24"/>
          <w:lang w:val="es-ES" w:eastAsia="es-ES"/>
        </w:rPr>
        <w:t>.</w:t>
      </w:r>
    </w:p>
    <w:p w14:paraId="6F9E96B1"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77777777" w:rsidR="00DB52AF" w:rsidRPr="0010165E" w:rsidRDefault="00DB52AF" w:rsidP="00DB52A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48600C45" w14:textId="3E0E22BE" w:rsidR="00DB52AF"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579DBA" w14:textId="77777777" w:rsidR="00065DD5" w:rsidRPr="0010165E" w:rsidRDefault="00065DD5"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C399B8"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primera instancia, al referirnos a los actos impugnados por el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la </w:t>
      </w:r>
      <w:r w:rsidRPr="0010165E">
        <w:rPr>
          <w:rFonts w:ascii="Palatino Linotype" w:eastAsia="Calibri" w:hAnsi="Palatino Linotype" w:cs="Arial"/>
          <w:b/>
          <w:color w:val="000000" w:themeColor="text1"/>
          <w:sz w:val="24"/>
          <w:szCs w:val="24"/>
          <w:lang w:val="es-ES" w:eastAsia="es-ES"/>
        </w:rPr>
        <w:t xml:space="preserve">Ley de Transparencia y Acceso a la Información Pública del Estado </w:t>
      </w:r>
      <w:r w:rsidRPr="0010165E">
        <w:rPr>
          <w:rFonts w:ascii="Palatino Linotype" w:eastAsia="Calibri" w:hAnsi="Palatino Linotype" w:cs="Arial"/>
          <w:b/>
          <w:color w:val="000000" w:themeColor="text1"/>
          <w:sz w:val="24"/>
          <w:szCs w:val="24"/>
          <w:lang w:val="es-ES" w:eastAsia="es-ES"/>
        </w:rPr>
        <w:lastRenderedPageBreak/>
        <w:t>de México y Municipios</w:t>
      </w:r>
      <w:r w:rsidRPr="0010165E">
        <w:rPr>
          <w:rFonts w:ascii="Palatino Linotype" w:eastAsia="Calibri" w:hAnsi="Palatino Linotype" w:cs="Arial"/>
          <w:color w:val="000000" w:themeColor="text1"/>
          <w:sz w:val="24"/>
          <w:szCs w:val="24"/>
          <w:lang w:val="es-ES" w:eastAsia="es-ES"/>
        </w:rPr>
        <w:t>,</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5ECFBD7"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863255"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Pr>
          <w:rFonts w:ascii="Palatino Linotype" w:eastAsia="Times New Roman" w:hAnsi="Palatino Linotype" w:cs="Arial"/>
          <w:sz w:val="24"/>
          <w:szCs w:val="24"/>
          <w:lang w:val="es-ES" w:eastAsia="es-MX"/>
        </w:rPr>
        <w:t>la</w:t>
      </w:r>
      <w:r w:rsidRPr="0010165E">
        <w:rPr>
          <w:rFonts w:ascii="Palatino Linotype" w:eastAsia="Times New Roman" w:hAnsi="Palatino Linotype" w:cs="Arial"/>
          <w:sz w:val="24"/>
          <w:szCs w:val="24"/>
          <w:lang w:val="es-ES" w:eastAsia="es-MX"/>
        </w:rPr>
        <w:t xml:space="preserve">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1A45CEC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1B8C35" w14:textId="77777777" w:rsidR="00DB52AF"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la falta de respuesta del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w:t>
      </w:r>
      <w:r>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52DE78C9" w14:textId="77777777" w:rsidR="00DB52AF" w:rsidRPr="0010165E"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p>
    <w:p w14:paraId="3BCCA551"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4EEED4B"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121A0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4A7E73AF"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lastRenderedPageBreak/>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028F04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D97406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E8F1453"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320B8AB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FD4A0A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10165E">
        <w:rPr>
          <w:rFonts w:ascii="Palatino Linotype" w:hAnsi="Palatino Linotype" w:cs="Arial"/>
          <w:bCs/>
          <w:i/>
        </w:rPr>
        <w:t>Los ayuntamientos y las dependencias, organismos,</w:t>
      </w:r>
      <w:r w:rsidRPr="0010165E">
        <w:rPr>
          <w:rFonts w:ascii="Palatino Linotype" w:hAnsi="Palatino Linotype" w:cs="Arial"/>
          <w:b/>
          <w:bCs/>
          <w:i/>
          <w:u w:val="single"/>
        </w:rPr>
        <w:t xml:space="preserve"> órganos y entidades de la administración municipal;</w:t>
      </w:r>
    </w:p>
    <w:p w14:paraId="1B235C1E" w14:textId="77777777" w:rsidR="00DB52AF" w:rsidRPr="0010165E" w:rsidRDefault="00DB52AF" w:rsidP="00DB52AF">
      <w:pPr>
        <w:spacing w:after="0" w:line="240" w:lineRule="auto"/>
        <w:ind w:left="709" w:right="567"/>
        <w:jc w:val="both"/>
        <w:rPr>
          <w:rFonts w:ascii="Palatino Linotype" w:hAnsi="Palatino Linotype" w:cs="Arial"/>
          <w:bCs/>
          <w:i/>
        </w:rPr>
      </w:pPr>
    </w:p>
    <w:p w14:paraId="3691A8B7" w14:textId="77777777" w:rsidR="00DB52AF" w:rsidRPr="0010165E" w:rsidRDefault="00DB52AF" w:rsidP="00DB52AF">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0D0248B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2BABDB29"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7B038F7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2A353F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DA250B" w14:textId="77777777" w:rsidR="00DB52AF" w:rsidRPr="0010165E" w:rsidRDefault="00DB52AF" w:rsidP="00DB52AF">
      <w:pPr>
        <w:spacing w:after="0" w:line="240" w:lineRule="auto"/>
        <w:ind w:left="709" w:right="567"/>
        <w:jc w:val="both"/>
        <w:rPr>
          <w:rFonts w:ascii="Palatino Linotype" w:hAnsi="Palatino Linotype" w:cs="Arial"/>
          <w:bCs/>
          <w:i/>
        </w:rPr>
      </w:pPr>
    </w:p>
    <w:p w14:paraId="71CBF4C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387B6C90" w14:textId="77777777" w:rsidR="00DB52AF" w:rsidRPr="0010165E" w:rsidRDefault="00DB52AF" w:rsidP="00DB52AF">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72008F2D"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1A819A66"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color w:val="000000"/>
          <w:sz w:val="24"/>
          <w:szCs w:val="24"/>
          <w:lang w:val="es-ES_tradnl" w:eastAsia="es-ES"/>
        </w:rPr>
        <w:lastRenderedPageBreak/>
        <w:t xml:space="preserve">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90D0801"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p>
    <w:p w14:paraId="03F8FD1C"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212E0A2"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294068F1" w14:textId="1F4AC615" w:rsidR="00DB52AF"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 Obligado</w:t>
      </w:r>
      <w:r w:rsidRPr="0010165E">
        <w:rPr>
          <w:rFonts w:ascii="Palatino Linotype" w:eastAsia="MS Mincho" w:hAnsi="Palatino Linotype" w:cs="Times New Roman"/>
          <w:sz w:val="24"/>
          <w:szCs w:val="24"/>
          <w:lang w:val="es-ES_tradnl" w:eastAsia="es-ES"/>
        </w:rPr>
        <w:t>s.</w:t>
      </w:r>
    </w:p>
    <w:p w14:paraId="129DE17C" w14:textId="77777777" w:rsidR="00065DD5" w:rsidRPr="0010165E" w:rsidRDefault="00065DD5" w:rsidP="00DB52AF">
      <w:pPr>
        <w:spacing w:after="0" w:line="360" w:lineRule="auto"/>
        <w:contextualSpacing/>
        <w:jc w:val="both"/>
        <w:rPr>
          <w:rFonts w:ascii="Palatino Linotype" w:eastAsia="MS Mincho" w:hAnsi="Palatino Linotype" w:cs="Times New Roman"/>
          <w:sz w:val="24"/>
          <w:szCs w:val="24"/>
          <w:lang w:val="es-ES_tradnl" w:eastAsia="es-ES"/>
        </w:rPr>
      </w:pPr>
    </w:p>
    <w:p w14:paraId="2706A0F9" w14:textId="77777777" w:rsidR="00DB52AF" w:rsidRPr="0010165E" w:rsidRDefault="00DB52AF" w:rsidP="00DB52AF">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45A3C82" w14:textId="77777777" w:rsidR="00DB52AF" w:rsidRPr="0010165E" w:rsidRDefault="00DB52AF" w:rsidP="00DB52AF">
      <w:pPr>
        <w:spacing w:after="0" w:line="360" w:lineRule="auto"/>
        <w:contextualSpacing/>
        <w:jc w:val="both"/>
        <w:rPr>
          <w:rFonts w:ascii="Palatino Linotype" w:eastAsia="Times New Roman" w:hAnsi="Palatino Linotype" w:cs="Arial"/>
          <w:sz w:val="24"/>
          <w:szCs w:val="24"/>
          <w:lang w:val="es-ES" w:eastAsia="es-ES"/>
        </w:rPr>
      </w:pPr>
    </w:p>
    <w:p w14:paraId="54D02F14"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fue omiso en dar respuesta a la solicitud.</w:t>
      </w:r>
    </w:p>
    <w:p w14:paraId="51AAE2A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3C669C7"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DD4BED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AA7694" w14:textId="77777777" w:rsidR="00DB52AF" w:rsidRPr="0010165E" w:rsidRDefault="00DB52AF" w:rsidP="00DB52AF">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w:t>
      </w:r>
      <w:r w:rsidRPr="0010165E">
        <w:rPr>
          <w:rFonts w:ascii="Palatino Linotype" w:eastAsia="Calibri" w:hAnsi="Palatino Linotype" w:cs="Times New Roman"/>
          <w:sz w:val="24"/>
          <w:szCs w:val="24"/>
          <w:lang w:val="es-ES" w:eastAsia="es-ES"/>
        </w:rPr>
        <w:lastRenderedPageBreak/>
        <w:t xml:space="preserve">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6793ED3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016FC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esta resolución, el </w:t>
      </w:r>
      <w:r w:rsidRPr="0010165E">
        <w:rPr>
          <w:rFonts w:ascii="Palatino Linotype" w:eastAsia="Times New Roman" w:hAnsi="Palatino Linotype" w:cs="Arial"/>
          <w:b/>
          <w:sz w:val="24"/>
          <w:szCs w:val="24"/>
          <w:lang w:val="es-ES" w:eastAsia="es-ES"/>
        </w:rPr>
        <w:t xml:space="preserve">Sujeto Obligado </w:t>
      </w:r>
      <w:r w:rsidRPr="0010165E">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F2A736C"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9AC44F" w14:textId="77777777" w:rsidR="00DB52AF" w:rsidRPr="0010165E"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5E69EEE0"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w:t>
      </w:r>
      <w:r w:rsidRPr="0010165E">
        <w:rPr>
          <w:rFonts w:ascii="Palatino Linotype" w:hAnsi="Palatino Linotype" w:cs="Arial"/>
          <w:sz w:val="24"/>
          <w:szCs w:val="24"/>
        </w:rPr>
        <w:lastRenderedPageBreak/>
        <w:t>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w:t>
      </w:r>
      <w:r w:rsidRPr="0010165E">
        <w:rPr>
          <w:rFonts w:ascii="Palatino Linotype" w:hAnsi="Palatino Linotype" w:cs="Arial"/>
          <w:sz w:val="24"/>
          <w:szCs w:val="24"/>
        </w:rPr>
        <w:lastRenderedPageBreak/>
        <w:t xml:space="preserve">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Default="00DB52AF" w:rsidP="00DB52AF">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 xml:space="preserve">antes apuntado, el RFC vinculado al nombre de su titular, permite </w:t>
      </w:r>
      <w:r w:rsidRPr="0010165E">
        <w:rPr>
          <w:rFonts w:ascii="Palatino Linotype" w:hAnsi="Palatino Linotype" w:cs="Arial"/>
          <w:i/>
        </w:rPr>
        <w:lastRenderedPageBreak/>
        <w:t>identificar la</w:t>
      </w:r>
      <w:r w:rsidRPr="0010165E">
        <w:rPr>
          <w:rFonts w:ascii="Palatino Linotype" w:hAnsi="Palatino Linotype" w:cs="Arial"/>
          <w:b/>
          <w:bCs/>
          <w:i/>
        </w:rPr>
        <w:t xml:space="preserve"> </w:t>
      </w:r>
      <w:r w:rsidRPr="0010165E">
        <w:rPr>
          <w:rFonts w:ascii="Palatino Linotype" w:hAnsi="Palatino Linotype" w:cs="Arial"/>
          <w:i/>
        </w:rPr>
        <w:t>edad de la persona, así como su homoclave,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7A0F0DAF" w14:textId="77777777" w:rsidR="00DB52AF" w:rsidRPr="00C11792" w:rsidRDefault="00DB52AF" w:rsidP="00DB52AF">
      <w:pPr>
        <w:tabs>
          <w:tab w:val="left" w:pos="8647"/>
        </w:tabs>
        <w:spacing w:after="0" w:line="240" w:lineRule="auto"/>
        <w:ind w:left="567" w:right="567"/>
        <w:jc w:val="both"/>
        <w:rPr>
          <w:rFonts w:ascii="Palatino Linotype" w:hAnsi="Palatino Linotype" w:cs="Arial"/>
          <w:bCs/>
        </w:rPr>
      </w:pPr>
    </w:p>
    <w:p w14:paraId="2E8CE7FD" w14:textId="77777777" w:rsidR="00DB52AF" w:rsidRPr="0010165E" w:rsidRDefault="00DB52AF" w:rsidP="00DB52AF">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6EACA0A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2C0FC3BB"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10165E" w:rsidRDefault="00DB52AF" w:rsidP="00DB52AF">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w:t>
      </w:r>
      <w:r w:rsidRPr="0010165E">
        <w:rPr>
          <w:rFonts w:ascii="Palatino Linotype" w:hAnsi="Palatino Linotype" w:cs="Arial"/>
          <w:i/>
        </w:rPr>
        <w:lastRenderedPageBreak/>
        <w:t>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3FBCFAE6"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2DAC67"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6B52F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F8CE4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10165E" w:rsidRDefault="00DB52AF" w:rsidP="00DB52AF">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lastRenderedPageBreak/>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14:paraId="4966109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6B96313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7BE9E63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p>
    <w:p w14:paraId="5731957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2440973B"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7711A663"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14:paraId="7B2916E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72608E55"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7D413ACD"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III …</w:t>
      </w:r>
    </w:p>
    <w:p w14:paraId="3D0524B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lastRenderedPageBreak/>
        <w:t>La información confidencial no estará sujeta a temporalidad alguna y sólo podrán tener acceso a ella los titulares de la misma, sus representantes y los servidores públicos facultados para ello.”</w:t>
      </w:r>
    </w:p>
    <w:p w14:paraId="095F0B14" w14:textId="77777777" w:rsidR="00DB52AF" w:rsidRPr="0010165E" w:rsidRDefault="00DB52AF" w:rsidP="00DB52AF">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1E38BC6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10165E" w:rsidRDefault="00DB52AF" w:rsidP="00DB52AF">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30185EAD" w14:textId="77777777" w:rsidR="00DB52AF" w:rsidRPr="0010165E" w:rsidRDefault="00DB52AF" w:rsidP="00DB52AF">
      <w:pPr>
        <w:spacing w:after="0" w:line="360" w:lineRule="auto"/>
        <w:jc w:val="both"/>
        <w:rPr>
          <w:rFonts w:ascii="Palatino Linotype" w:hAnsi="Palatino Linotype" w:cs="Arial"/>
          <w:sz w:val="24"/>
        </w:rPr>
      </w:pPr>
    </w:p>
    <w:p w14:paraId="31F4F2FB" w14:textId="77777777" w:rsidR="00DB52AF" w:rsidRPr="0010165E"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1D1A62C0"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12F9AC13"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1A4815"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3136A563"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18738622"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22ED7E8D"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0C1CA38B"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10165E">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14:paraId="3581F984"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p>
    <w:p w14:paraId="0D3F77AF"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49BFD00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5E9C032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2231662E"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5C29ADFA"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51DA4460" w:rsidR="00DB52AF"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atienda la</w:t>
      </w:r>
      <w:r w:rsidR="00065DD5">
        <w:rPr>
          <w:rFonts w:ascii="Palatino Linotype" w:hAnsi="Palatino Linotype" w:cs="Arial"/>
          <w:sz w:val="24"/>
          <w:szCs w:val="24"/>
        </w:rPr>
        <w:t>s</w:t>
      </w:r>
      <w:r w:rsidRPr="0010165E">
        <w:rPr>
          <w:rFonts w:ascii="Palatino Linotype" w:hAnsi="Palatino Linotype" w:cs="Arial"/>
          <w:sz w:val="24"/>
          <w:szCs w:val="24"/>
        </w:rPr>
        <w:t xml:space="preserve"> solicitud</w:t>
      </w:r>
      <w:r w:rsidR="00065DD5">
        <w:rPr>
          <w:rFonts w:ascii="Palatino Linotype" w:hAnsi="Palatino Linotype" w:cs="Arial"/>
          <w:sz w:val="24"/>
          <w:szCs w:val="24"/>
        </w:rPr>
        <w:t>es</w:t>
      </w:r>
      <w:r w:rsidRPr="0010165E">
        <w:rPr>
          <w:rFonts w:ascii="Palatino Linotype" w:hAnsi="Palatino Linotype" w:cs="Arial"/>
          <w:sz w:val="24"/>
          <w:szCs w:val="24"/>
        </w:rPr>
        <w:t xml:space="preserve"> de información </w:t>
      </w:r>
      <w:r w:rsidR="001179E8">
        <w:rPr>
          <w:rFonts w:ascii="Palatino Linotype" w:hAnsi="Palatino Linotype" w:cs="Arial"/>
          <w:b/>
          <w:sz w:val="24"/>
          <w:szCs w:val="24"/>
        </w:rPr>
        <w:t>00362</w:t>
      </w:r>
      <w:r w:rsidRPr="00DB52AF">
        <w:rPr>
          <w:rFonts w:ascii="Palatino Linotype" w:hAnsi="Palatino Linotype" w:cs="Arial"/>
          <w:b/>
          <w:sz w:val="24"/>
          <w:szCs w:val="24"/>
        </w:rPr>
        <w:t>/ECATEPEC/IP/2022</w:t>
      </w:r>
      <w:r w:rsidR="00715CB6">
        <w:rPr>
          <w:rFonts w:ascii="Palatino Linotype" w:eastAsia="Times New Roman" w:hAnsi="Palatino Linotype" w:cs="Times New Roman"/>
          <w:b/>
          <w:bCs/>
          <w:sz w:val="24"/>
          <w:szCs w:val="24"/>
          <w:lang w:eastAsia="es-ES"/>
        </w:rPr>
        <w:t xml:space="preserve"> </w:t>
      </w:r>
      <w:r w:rsidR="00715CB6" w:rsidRPr="00715CB6">
        <w:rPr>
          <w:rFonts w:ascii="Palatino Linotype" w:eastAsia="Times New Roman" w:hAnsi="Palatino Linotype" w:cs="Times New Roman"/>
          <w:sz w:val="24"/>
          <w:szCs w:val="24"/>
          <w:lang w:eastAsia="es-ES"/>
        </w:rPr>
        <w:t xml:space="preserve">y </w:t>
      </w:r>
      <w:r w:rsidR="001179E8">
        <w:rPr>
          <w:rFonts w:ascii="Palatino Linotype" w:hAnsi="Palatino Linotype"/>
          <w:b/>
          <w:bCs/>
          <w:sz w:val="24"/>
          <w:szCs w:val="24"/>
        </w:rPr>
        <w:t>00367</w:t>
      </w:r>
      <w:r w:rsidR="00715CB6" w:rsidRPr="0064175D">
        <w:rPr>
          <w:rFonts w:ascii="Palatino Linotype" w:hAnsi="Palatino Linotype"/>
          <w:b/>
          <w:bCs/>
          <w:sz w:val="24"/>
          <w:szCs w:val="24"/>
        </w:rPr>
        <w:t>/ECATEPEC/IP/2022</w:t>
      </w:r>
      <w:r w:rsidR="00715CB6" w:rsidRPr="0064175D">
        <w:rPr>
          <w:rFonts w:ascii="Palatino Linotype" w:hAnsi="Palatino Linotype" w:cs="Arial"/>
          <w:b/>
          <w:sz w:val="24"/>
          <w:szCs w:val="24"/>
          <w:lang w:eastAsia="es-MX"/>
        </w:rPr>
        <w:t xml:space="preserve"> </w:t>
      </w:r>
      <w:r w:rsidRPr="0010165E">
        <w:rPr>
          <w:rFonts w:ascii="Palatino Linotype" w:hAnsi="Palatino Linotype" w:cs="Arial"/>
          <w:sz w:val="24"/>
          <w:szCs w:val="24"/>
        </w:rPr>
        <w:t>que ha sido materia del presente fallo.</w:t>
      </w:r>
    </w:p>
    <w:p w14:paraId="3D638FA0"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54213DB6"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10165E" w:rsidRDefault="00DB52AF" w:rsidP="00DB52AF">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lastRenderedPageBreak/>
        <w:t>SE    RESUELVE</w:t>
      </w:r>
    </w:p>
    <w:p w14:paraId="0A01DF5A"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inconformidad hechos valer por el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CUARTO</w:t>
      </w:r>
      <w:r w:rsidRPr="00FB50E0">
        <w:rPr>
          <w:rFonts w:ascii="Palatino Linotype" w:hAnsi="Palatino Linotype" w:cs="Arial"/>
          <w:sz w:val="24"/>
          <w:szCs w:val="24"/>
        </w:rPr>
        <w:t>, de la presente resolución.</w:t>
      </w:r>
    </w:p>
    <w:p w14:paraId="727C0B8E"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p>
    <w:p w14:paraId="1BD42D2A" w14:textId="67F16C38"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SEGUNDO.</w:t>
      </w:r>
      <w:r w:rsidRPr="00FB50E0">
        <w:rPr>
          <w:rFonts w:ascii="Palatino Linotype" w:hAnsi="Palatino Linotype" w:cs="Arial"/>
          <w:sz w:val="24"/>
          <w:szCs w:val="24"/>
        </w:rPr>
        <w:t xml:space="preserve"> Se </w:t>
      </w:r>
      <w:r w:rsidRPr="00FB50E0">
        <w:rPr>
          <w:rFonts w:ascii="Palatino Linotype" w:hAnsi="Palatino Linotype" w:cs="Arial"/>
          <w:b/>
          <w:sz w:val="24"/>
          <w:szCs w:val="24"/>
        </w:rPr>
        <w:t>ORDENA</w:t>
      </w:r>
      <w:r w:rsidRPr="00FB50E0">
        <w:rPr>
          <w:rFonts w:ascii="Palatino Linotype" w:hAnsi="Palatino Linotype" w:cs="Arial"/>
          <w:sz w:val="24"/>
          <w:szCs w:val="24"/>
        </w:rPr>
        <w:t xml:space="preserve"> al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atienda la</w:t>
      </w:r>
      <w:r w:rsidR="00CF2D0F">
        <w:rPr>
          <w:rFonts w:ascii="Palatino Linotype" w:hAnsi="Palatino Linotype" w:cs="Arial"/>
          <w:sz w:val="24"/>
          <w:szCs w:val="24"/>
        </w:rPr>
        <w:t>s</w:t>
      </w:r>
      <w:r w:rsidRPr="00FB50E0">
        <w:rPr>
          <w:rFonts w:ascii="Palatino Linotype" w:hAnsi="Palatino Linotype" w:cs="Arial"/>
          <w:sz w:val="24"/>
          <w:szCs w:val="24"/>
        </w:rPr>
        <w:t xml:space="preserve"> solicitud</w:t>
      </w:r>
      <w:r w:rsidR="00CF2D0F">
        <w:rPr>
          <w:rFonts w:ascii="Palatino Linotype" w:hAnsi="Palatino Linotype" w:cs="Arial"/>
          <w:sz w:val="24"/>
          <w:szCs w:val="24"/>
        </w:rPr>
        <w:t>es</w:t>
      </w:r>
      <w:r w:rsidRPr="00FB50E0">
        <w:rPr>
          <w:rFonts w:ascii="Palatino Linotype" w:hAnsi="Palatino Linotype" w:cs="Arial"/>
          <w:sz w:val="24"/>
          <w:szCs w:val="24"/>
        </w:rPr>
        <w:t xml:space="preserve"> de información </w:t>
      </w:r>
      <w:r w:rsidRPr="00DB52AF">
        <w:rPr>
          <w:rFonts w:ascii="Palatino Linotype" w:eastAsia="Times New Roman" w:hAnsi="Palatino Linotype" w:cs="Times New Roman"/>
          <w:b/>
          <w:bCs/>
          <w:sz w:val="24"/>
          <w:szCs w:val="24"/>
          <w:lang w:val="es-ES" w:eastAsia="es-ES"/>
        </w:rPr>
        <w:t>0036</w:t>
      </w:r>
      <w:r w:rsidR="00CF2D0F">
        <w:rPr>
          <w:rFonts w:ascii="Palatino Linotype" w:eastAsia="Times New Roman" w:hAnsi="Palatino Linotype" w:cs="Times New Roman"/>
          <w:b/>
          <w:bCs/>
          <w:sz w:val="24"/>
          <w:szCs w:val="24"/>
          <w:lang w:val="es-ES" w:eastAsia="es-ES"/>
        </w:rPr>
        <w:t>2</w:t>
      </w:r>
      <w:r w:rsidRPr="00DB52AF">
        <w:rPr>
          <w:rFonts w:ascii="Palatino Linotype" w:eastAsia="Times New Roman" w:hAnsi="Palatino Linotype" w:cs="Times New Roman"/>
          <w:b/>
          <w:bCs/>
          <w:sz w:val="24"/>
          <w:szCs w:val="24"/>
          <w:lang w:val="es-ES" w:eastAsia="es-ES"/>
        </w:rPr>
        <w:t>/ECATEPEC/IP/2022</w:t>
      </w:r>
      <w:r w:rsidR="006E69E5">
        <w:rPr>
          <w:rFonts w:ascii="Palatino Linotype" w:hAnsi="Palatino Linotype" w:cs="Arial"/>
          <w:sz w:val="24"/>
          <w:szCs w:val="24"/>
        </w:rPr>
        <w:t xml:space="preserve"> y </w:t>
      </w:r>
      <w:r w:rsidR="006E69E5" w:rsidRPr="0064175D">
        <w:rPr>
          <w:rFonts w:ascii="Palatino Linotype" w:hAnsi="Palatino Linotype"/>
          <w:b/>
          <w:bCs/>
          <w:sz w:val="24"/>
          <w:szCs w:val="24"/>
        </w:rPr>
        <w:t>0036</w:t>
      </w:r>
      <w:r w:rsidR="00CF2D0F">
        <w:rPr>
          <w:rFonts w:ascii="Palatino Linotype" w:hAnsi="Palatino Linotype"/>
          <w:b/>
          <w:bCs/>
          <w:sz w:val="24"/>
          <w:szCs w:val="24"/>
        </w:rPr>
        <w:t>7</w:t>
      </w:r>
      <w:r w:rsidR="006E69E5" w:rsidRPr="0064175D">
        <w:rPr>
          <w:rFonts w:ascii="Palatino Linotype" w:hAnsi="Palatino Linotype"/>
          <w:b/>
          <w:bCs/>
          <w:sz w:val="24"/>
          <w:szCs w:val="24"/>
        </w:rPr>
        <w:t>/ECATEPEC/IP/2022</w:t>
      </w:r>
      <w:r w:rsidR="006E69E5">
        <w:rPr>
          <w:rFonts w:ascii="Palatino Linotype" w:hAnsi="Palatino Linotype" w:cs="Arial"/>
          <w:b/>
          <w:sz w:val="24"/>
          <w:szCs w:val="24"/>
          <w:lang w:eastAsia="es-MX"/>
        </w:rPr>
        <w:t>;</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 xml:space="preserve">CUARTO </w:t>
      </w:r>
      <w:r w:rsidRPr="00FB50E0">
        <w:rPr>
          <w:rFonts w:ascii="Palatino Linotype" w:hAnsi="Palatino Linotype" w:cs="Arial"/>
          <w:sz w:val="24"/>
          <w:szCs w:val="24"/>
        </w:rPr>
        <w:t>de esta resolución</w:t>
      </w:r>
      <w:r w:rsidRPr="00FB50E0">
        <w:rPr>
          <w:rFonts w:ascii="Palatino Linotype" w:hAnsi="Palatino Linotype" w:cs="Arial"/>
          <w:b/>
          <w:sz w:val="24"/>
          <w:szCs w:val="24"/>
        </w:rPr>
        <w:t>,</w:t>
      </w:r>
      <w:r w:rsidRPr="00FB50E0">
        <w:rPr>
          <w:rFonts w:ascii="Palatino Linotype" w:hAnsi="Palatino Linotype" w:cs="Arial"/>
          <w:sz w:val="24"/>
          <w:szCs w:val="24"/>
        </w:rPr>
        <w:t xml:space="preserve"> vía Sistema de Acceso a la Información Mexiquense (SAIMEX).</w:t>
      </w:r>
    </w:p>
    <w:p w14:paraId="35D5715C"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p>
    <w:p w14:paraId="586AACBD"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F71B21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2D4B61"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77777777" w:rsidR="00DB52AF" w:rsidRPr="00FB50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al Recurrente</w:t>
      </w:r>
      <w:r>
        <w:rPr>
          <w:rFonts w:ascii="Palatino Linotype" w:eastAsia="Times New Roman" w:hAnsi="Palatino Linotype" w:cs="Arial"/>
          <w:sz w:val="24"/>
          <w:szCs w:val="24"/>
          <w:lang w:val="es-ES" w:eastAsia="es-ES"/>
        </w:rPr>
        <w:t xml:space="preserve"> a través del SAIMEX,</w:t>
      </w:r>
      <w:r w:rsidRPr="00FB50E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17560E6F" w14:textId="77777777" w:rsidR="00DB52AF" w:rsidRPr="00FB50E0" w:rsidRDefault="00DB52AF" w:rsidP="00DB52AF">
      <w:pPr>
        <w:spacing w:after="0" w:line="360" w:lineRule="auto"/>
        <w:jc w:val="both"/>
        <w:rPr>
          <w:rFonts w:ascii="Palatino Linotype" w:hAnsi="Palatino Linotype"/>
          <w:sz w:val="24"/>
          <w:szCs w:val="24"/>
          <w:lang w:eastAsia="es-ES_tradnl"/>
        </w:rPr>
      </w:pPr>
    </w:p>
    <w:p w14:paraId="5B74679A"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al </w:t>
      </w:r>
      <w:r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1BB77064"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199DB623" w:rsidR="00DB52AF" w:rsidRPr="00FB50E0" w:rsidRDefault="00024064" w:rsidP="00DB52AF">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 -</w:t>
      </w:r>
      <w:r w:rsidR="00DB52AF" w:rsidRPr="00FB50E0">
        <w:rPr>
          <w:rFonts w:ascii="Palatino Linotype" w:eastAsia="Calibri" w:hAnsi="Palatino Linotype" w:cs="Times New Roman"/>
          <w:sz w:val="24"/>
          <w:szCs w:val="24"/>
          <w:lang w:eastAsia="es-ES_tradnl"/>
        </w:rPr>
        <w:t xml:space="preserve"> </w:t>
      </w:r>
      <w:r w:rsidR="00DB52AF" w:rsidRPr="00FB50E0">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46B0AF66" w14:textId="77777777" w:rsidR="00DB52AF" w:rsidRDefault="00DB52AF" w:rsidP="00DB52AF">
      <w:pPr>
        <w:spacing w:after="0" w:line="360" w:lineRule="auto"/>
        <w:jc w:val="both"/>
        <w:rPr>
          <w:rFonts w:ascii="Palatino Linotype" w:hAnsi="Palatino Linotype"/>
          <w:sz w:val="24"/>
          <w:szCs w:val="24"/>
          <w:lang w:eastAsia="es-ES_tradnl"/>
        </w:rPr>
      </w:pPr>
    </w:p>
    <w:p w14:paraId="0345AB08" w14:textId="51FE3577"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ASÍ LO RESUELVE, POR UNANIMIDAD DE VOTOS EL PLENO DEL</w:t>
      </w:r>
      <w:r w:rsidRPr="001016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165E">
        <w:rPr>
          <w:rFonts w:ascii="Palatino Linotype" w:hAnsi="Palatino Linotype" w:cs="Arial"/>
          <w:sz w:val="24"/>
          <w:szCs w:val="24"/>
        </w:rPr>
        <w:t xml:space="preserve">, CONFORMADO POR LOS COMISIONADOS JOSÉ MARTÍNEZ VILCHIS, MARÍA DEL ROSARIO MEJÍA AYALA, SHARON CRISTINA MORALES MARTÍNEZ, LUIS </w:t>
      </w:r>
      <w:r w:rsidRPr="0010165E">
        <w:rPr>
          <w:rFonts w:ascii="Palatino Linotype" w:hAnsi="Palatino Linotype" w:cs="Arial"/>
          <w:sz w:val="24"/>
          <w:szCs w:val="24"/>
        </w:rPr>
        <w:lastRenderedPageBreak/>
        <w:t xml:space="preserve">GUSTAVO PARRA NORIEGA Y GUADALUPE RAMÍREZ PEÑA, EN </w:t>
      </w:r>
      <w:r w:rsidR="00024064">
        <w:rPr>
          <w:rFonts w:ascii="Palatino Linotype" w:hAnsi="Palatino Linotype" w:cs="Arial"/>
          <w:sz w:val="24"/>
          <w:szCs w:val="24"/>
        </w:rPr>
        <w:t>LA VIGESIM</w:t>
      </w:r>
      <w:r w:rsidR="00CF2D0F">
        <w:rPr>
          <w:rFonts w:ascii="Palatino Linotype" w:hAnsi="Palatino Linotype" w:cs="Arial"/>
          <w:sz w:val="24"/>
          <w:szCs w:val="24"/>
        </w:rPr>
        <w:t>A</w:t>
      </w:r>
      <w:r w:rsidR="00024064">
        <w:rPr>
          <w:rFonts w:ascii="Palatino Linotype" w:hAnsi="Palatino Linotype" w:cs="Arial"/>
          <w:sz w:val="24"/>
          <w:szCs w:val="24"/>
        </w:rPr>
        <w:t xml:space="preserve"> </w:t>
      </w:r>
      <w:r w:rsidR="00CF2D0F">
        <w:rPr>
          <w:rFonts w:ascii="Palatino Linotype" w:hAnsi="Palatino Linotype" w:cs="Arial"/>
          <w:sz w:val="24"/>
          <w:szCs w:val="24"/>
        </w:rPr>
        <w:t>S</w:t>
      </w:r>
      <w:r w:rsidR="00A55319">
        <w:rPr>
          <w:rFonts w:ascii="Palatino Linotype" w:hAnsi="Palatino Linotype" w:cs="Arial"/>
          <w:sz w:val="24"/>
          <w:szCs w:val="24"/>
        </w:rPr>
        <w:t>ÉPTIMA</w:t>
      </w:r>
      <w:r w:rsidR="00024064">
        <w:rPr>
          <w:rFonts w:ascii="Palatino Linotype" w:hAnsi="Palatino Linotype" w:cs="Arial"/>
          <w:sz w:val="24"/>
          <w:szCs w:val="24"/>
        </w:rPr>
        <w:t xml:space="preserve"> SESIÓN ORDINARIA CELEBRADA EL </w:t>
      </w:r>
      <w:r w:rsidR="00A55319">
        <w:rPr>
          <w:rFonts w:ascii="Palatino Linotype" w:hAnsi="Palatino Linotype" w:cs="Arial"/>
          <w:sz w:val="24"/>
          <w:szCs w:val="24"/>
        </w:rPr>
        <w:t>TRES</w:t>
      </w:r>
      <w:r>
        <w:rPr>
          <w:rFonts w:ascii="Palatino Linotype" w:hAnsi="Palatino Linotype" w:cs="Arial"/>
          <w:sz w:val="24"/>
          <w:szCs w:val="24"/>
        </w:rPr>
        <w:t xml:space="preserve"> DE</w:t>
      </w:r>
      <w:r w:rsidR="00A55319">
        <w:rPr>
          <w:rFonts w:ascii="Palatino Linotype" w:hAnsi="Palatino Linotype" w:cs="Arial"/>
          <w:sz w:val="24"/>
          <w:szCs w:val="24"/>
        </w:rPr>
        <w:t xml:space="preserve"> AGOSTO DE</w:t>
      </w:r>
      <w:r>
        <w:rPr>
          <w:rFonts w:ascii="Palatino Linotype" w:hAnsi="Palatino Linotype" w:cs="Arial"/>
          <w:sz w:val="24"/>
          <w:szCs w:val="24"/>
        </w:rPr>
        <w:t xml:space="preserve"> DOS MIL VEINTIDÓS</w:t>
      </w:r>
      <w:r w:rsidRPr="0010165E">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Pr="0010165E">
        <w:rPr>
          <w:rFonts w:ascii="Palatino Linotype" w:hAnsi="Palatino Linotype" w:cs="Arial"/>
          <w:sz w:val="24"/>
          <w:szCs w:val="24"/>
        </w:rPr>
        <w:t>----------------</w:t>
      </w:r>
    </w:p>
    <w:p w14:paraId="22BF169E" w14:textId="77777777"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17D37489" w14:textId="109DCEC1"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r w:rsidR="002F24E7">
        <w:rPr>
          <w:rFonts w:ascii="Palatino Linotype" w:hAnsi="Palatino Linotype" w:cs="Arial"/>
          <w:sz w:val="24"/>
          <w:szCs w:val="24"/>
        </w:rPr>
        <w:t>--------------------------------------------------------------------------------------------------------------------------------------------------------------------------------------------------------------------------------------------------------------------------------------------------------------------------------------------------------------------------------------------------------------------------------------------------------------------------------------------------------------------------------------------------------------------------------------------------------------------------------------------------------------------------------------------------------------------------------------------------------------------------------------------------------------------------------------------------------------------------------------------------------------------------------------------------------------------------------------------------------------------------------------------------------------------------------------------------------------------------------------------------------------------------------------------------------------------------------------------------------------------------------------------------------------------------------------------------------------------------------------------------------------------------------------------------------------------------------------------------------------------------------------------------------------------------------------------------------------------------------------------------------------------------------------------------------------------------------------------------------------------------------------------------------------------------------------------------------------------------------</w:t>
      </w:r>
    </w:p>
    <w:p w14:paraId="1ED21161" w14:textId="620A7768" w:rsidR="00DB52AF" w:rsidRPr="00870D90" w:rsidRDefault="00A55319" w:rsidP="00870D90">
      <w:pPr>
        <w:spacing w:after="0" w:line="360" w:lineRule="auto"/>
        <w:jc w:val="both"/>
        <w:rPr>
          <w:rFonts w:ascii="Palatino Linotype" w:hAnsi="Palatino Linotype" w:cs="Arial"/>
          <w:sz w:val="20"/>
        </w:rPr>
      </w:pPr>
      <w:r>
        <w:rPr>
          <w:rFonts w:ascii="Palatino Linotype" w:hAnsi="Palatino Linotype" w:cs="Arial"/>
          <w:sz w:val="20"/>
        </w:rPr>
        <w:t>JMV/</w:t>
      </w:r>
      <w:r w:rsidR="00DB52AF" w:rsidRPr="0010165E">
        <w:rPr>
          <w:rFonts w:ascii="Palatino Linotype" w:hAnsi="Palatino Linotype" w:cs="Arial"/>
          <w:sz w:val="20"/>
        </w:rPr>
        <w:t>CCR/</w:t>
      </w:r>
      <w:r>
        <w:rPr>
          <w:rFonts w:ascii="Palatino Linotype" w:hAnsi="Palatino Linotype" w:cs="Arial"/>
          <w:sz w:val="20"/>
        </w:rPr>
        <w:t>pgch</w:t>
      </w:r>
    </w:p>
    <w:p w14:paraId="7BF1856F" w14:textId="77777777" w:rsidR="00DB52AF" w:rsidRDefault="00DB52AF" w:rsidP="00DB52AF">
      <w:pPr>
        <w:spacing w:after="0"/>
      </w:pPr>
    </w:p>
    <w:p w14:paraId="48F254B2" w14:textId="4693AC45" w:rsidR="00EF5006" w:rsidRDefault="002C62D1"/>
    <w:p w14:paraId="2A44A497" w14:textId="77777777" w:rsidR="00A55319" w:rsidRDefault="00A55319"/>
    <w:sectPr w:rsidR="00A55319" w:rsidSect="00EC57DF">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31E15" w14:textId="77777777" w:rsidR="002C62D1" w:rsidRDefault="002C62D1" w:rsidP="00DB52AF">
      <w:pPr>
        <w:spacing w:after="0" w:line="240" w:lineRule="auto"/>
      </w:pPr>
      <w:r>
        <w:separator/>
      </w:r>
    </w:p>
  </w:endnote>
  <w:endnote w:type="continuationSeparator" w:id="0">
    <w:p w14:paraId="277D1516" w14:textId="77777777" w:rsidR="002C62D1" w:rsidRDefault="002C62D1"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052EAEAD" w:rsidR="002C0311" w:rsidRPr="002D6DD8"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14C8">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B14C8">
              <w:rPr>
                <w:rFonts w:ascii="Palatino Linotype" w:hAnsi="Palatino Linotype"/>
                <w:bCs/>
                <w:noProof/>
                <w:sz w:val="20"/>
              </w:rPr>
              <w:t>31</w:t>
            </w:r>
            <w:r>
              <w:rPr>
                <w:rFonts w:ascii="Palatino Linotype" w:hAnsi="Palatino Linotype"/>
                <w:bCs/>
                <w:noProof/>
                <w:sz w:val="20"/>
              </w:rPr>
              <w:fldChar w:fldCharType="end"/>
            </w:r>
          </w:p>
        </w:sdtContent>
      </w:sdt>
    </w:sdtContent>
  </w:sdt>
  <w:p w14:paraId="0CDE4F13" w14:textId="77777777" w:rsidR="002C0311" w:rsidRDefault="002C62D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DD14F" w14:textId="60DBBDC4" w:rsidR="002C0311" w:rsidRPr="000B69FA"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14C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B14C8">
      <w:rPr>
        <w:rFonts w:ascii="Palatino Linotype" w:hAnsi="Palatino Linotype"/>
        <w:bCs/>
        <w:noProof/>
        <w:sz w:val="20"/>
      </w:rPr>
      <w:t>31</w:t>
    </w:r>
    <w:r>
      <w:rPr>
        <w:rFonts w:ascii="Palatino Linotype" w:hAnsi="Palatino Linotype"/>
        <w:bCs/>
        <w:noProof/>
        <w:sz w:val="20"/>
      </w:rPr>
      <w:fldChar w:fldCharType="end"/>
    </w:r>
  </w:p>
  <w:p w14:paraId="3D338257" w14:textId="77777777" w:rsidR="002C0311" w:rsidRDefault="002C62D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B5C5B" w14:textId="77777777" w:rsidR="002C62D1" w:rsidRDefault="002C62D1" w:rsidP="00DB52AF">
      <w:pPr>
        <w:spacing w:after="0" w:line="240" w:lineRule="auto"/>
      </w:pPr>
      <w:r>
        <w:separator/>
      </w:r>
    </w:p>
  </w:footnote>
  <w:footnote w:type="continuationSeparator" w:id="0">
    <w:p w14:paraId="4C74606E" w14:textId="77777777" w:rsidR="002C62D1" w:rsidRDefault="002C62D1" w:rsidP="00DB52AF">
      <w:pPr>
        <w:spacing w:after="0" w:line="240" w:lineRule="auto"/>
      </w:pPr>
      <w:r>
        <w:continuationSeparator/>
      </w:r>
    </w:p>
  </w:footnote>
  <w:footnote w:id="1">
    <w:p w14:paraId="265DFF29" w14:textId="77777777" w:rsidR="00DB52AF" w:rsidRDefault="00DB52AF" w:rsidP="00DB52AF">
      <w:pPr>
        <w:pStyle w:val="Textonotapie"/>
        <w:jc w:val="both"/>
      </w:pPr>
      <w:r>
        <w:rPr>
          <w:rStyle w:val="Refdenotaalpie"/>
        </w:rPr>
        <w:footnoteRef/>
      </w:r>
      <w:r>
        <w:t xml:space="preserve"> </w:t>
      </w:r>
      <w:r>
        <w:rPr>
          <w:rFonts w:ascii="Palatino Linotype" w:hAnsi="Palatino Linotype"/>
        </w:rPr>
        <w:t>El recurso fue interpuesto el día sábado 28</w:t>
      </w:r>
      <w:r w:rsidRPr="00323D70">
        <w:rPr>
          <w:rFonts w:ascii="Palatino Linotype" w:hAnsi="Palatino Linotype"/>
        </w:rPr>
        <w:t xml:space="preserve"> (</w:t>
      </w:r>
      <w:r>
        <w:rPr>
          <w:rFonts w:ascii="Palatino Linotype" w:hAnsi="Palatino Linotype"/>
        </w:rPr>
        <w:t>veintiocho</w:t>
      </w:r>
      <w:r w:rsidRPr="00323D70">
        <w:rPr>
          <w:rFonts w:ascii="Palatino Linotype" w:hAnsi="Palatino Linotype"/>
        </w:rPr>
        <w:t xml:space="preserve">) de </w:t>
      </w:r>
      <w:r>
        <w:rPr>
          <w:rFonts w:ascii="Palatino Linotype" w:hAnsi="Palatino Linotype"/>
        </w:rPr>
        <w:t xml:space="preserve">mayo </w:t>
      </w:r>
      <w:r w:rsidRPr="00323D70">
        <w:rPr>
          <w:rFonts w:ascii="Palatino Linotype" w:hAnsi="Palatino Linotype"/>
        </w:rPr>
        <w:t>de 202</w:t>
      </w:r>
      <w:r>
        <w:rPr>
          <w:rFonts w:ascii="Palatino Linotype" w:hAnsi="Palatino Linotype"/>
        </w:rPr>
        <w:t>2</w:t>
      </w:r>
      <w:r w:rsidRPr="00323D70">
        <w:rPr>
          <w:rFonts w:ascii="Palatino Linotype" w:hAnsi="Palatino Linotype"/>
        </w:rPr>
        <w:t xml:space="preserve"> (dos </w:t>
      </w:r>
      <w:r>
        <w:rPr>
          <w:rFonts w:ascii="Palatino Linotype" w:hAnsi="Palatino Linotype"/>
        </w:rPr>
        <w:t xml:space="preserve">mil veintiuno), pero al </w:t>
      </w:r>
      <w:r w:rsidRPr="00323D70">
        <w:rPr>
          <w:rFonts w:ascii="Palatino Linotype" w:hAnsi="Palatino Linotype"/>
        </w:rPr>
        <w:t>corresponder a un horario y día inhábil, de conformidad con el calendario de labores 202</w:t>
      </w:r>
      <w:r>
        <w:rPr>
          <w:rFonts w:ascii="Palatino Linotype" w:hAnsi="Palatino Linotype"/>
        </w:rPr>
        <w:t>2</w:t>
      </w:r>
      <w:r w:rsidRPr="00323D70">
        <w:rPr>
          <w:rFonts w:ascii="Palatino Linotype" w:hAnsi="Palatino Linotype"/>
        </w:rPr>
        <w:t>, de este Instituto, se tuvo por presentada al día hábil siguiente.</w:t>
      </w:r>
    </w:p>
  </w:footnote>
  <w:footnote w:id="2">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03484DA1" w14:textId="77777777" w:rsidTr="00EC57DF">
      <w:trPr>
        <w:trHeight w:val="227"/>
      </w:trPr>
      <w:tc>
        <w:tcPr>
          <w:tcW w:w="5246" w:type="dxa"/>
          <w:hideMark/>
        </w:tcPr>
        <w:p w14:paraId="0B9FC23D" w14:textId="77777777" w:rsidR="002C0311" w:rsidRPr="00641471" w:rsidRDefault="00761ED2"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194372C2" w14:textId="1843D952" w:rsidR="00D30ECB" w:rsidRDefault="00D30ECB" w:rsidP="00D30ECB">
          <w:pPr>
            <w:spacing w:after="120" w:line="256" w:lineRule="auto"/>
            <w:ind w:right="214"/>
            <w:rPr>
              <w:rFonts w:ascii="Palatino Linotype" w:hAnsi="Palatino Linotype" w:cs="Arial"/>
              <w:b/>
              <w:bCs/>
              <w:sz w:val="24"/>
              <w:lang w:eastAsia="es-MX"/>
            </w:rPr>
          </w:pPr>
          <w:r>
            <w:rPr>
              <w:rFonts w:ascii="Palatino Linotype" w:hAnsi="Palatino Linotype" w:cs="Arial"/>
              <w:b/>
              <w:bCs/>
              <w:sz w:val="24"/>
              <w:lang w:eastAsia="es-MX"/>
            </w:rPr>
            <w:t xml:space="preserve">         </w:t>
          </w:r>
          <w:r w:rsidR="00761ED2" w:rsidRPr="00641471">
            <w:rPr>
              <w:rFonts w:ascii="Palatino Linotype" w:hAnsi="Palatino Linotype" w:cs="Arial"/>
              <w:b/>
              <w:bCs/>
              <w:sz w:val="24"/>
              <w:lang w:eastAsia="es-MX"/>
            </w:rPr>
            <w:t>0</w:t>
          </w:r>
          <w:r w:rsidR="00DB52AF">
            <w:rPr>
              <w:rFonts w:ascii="Palatino Linotype" w:hAnsi="Palatino Linotype" w:cs="Arial"/>
              <w:b/>
              <w:bCs/>
              <w:sz w:val="24"/>
              <w:lang w:eastAsia="es-MX"/>
            </w:rPr>
            <w:t>985</w:t>
          </w:r>
          <w:r>
            <w:rPr>
              <w:rFonts w:ascii="Palatino Linotype" w:hAnsi="Palatino Linotype" w:cs="Arial"/>
              <w:b/>
              <w:bCs/>
              <w:sz w:val="24"/>
              <w:lang w:eastAsia="es-MX"/>
            </w:rPr>
            <w:t>0</w:t>
          </w:r>
          <w:r w:rsidR="00761ED2">
            <w:rPr>
              <w:rFonts w:ascii="Palatino Linotype" w:hAnsi="Palatino Linotype" w:cs="Arial"/>
              <w:b/>
              <w:bCs/>
              <w:sz w:val="24"/>
              <w:lang w:eastAsia="es-MX"/>
            </w:rPr>
            <w:t>/INFOEM/IP/RR/2022</w:t>
          </w:r>
          <w:r>
            <w:rPr>
              <w:rFonts w:ascii="Palatino Linotype" w:hAnsi="Palatino Linotype" w:cs="Arial"/>
              <w:b/>
              <w:bCs/>
              <w:sz w:val="24"/>
              <w:lang w:eastAsia="es-MX"/>
            </w:rPr>
            <w:t xml:space="preserve"> </w:t>
          </w:r>
        </w:p>
        <w:p w14:paraId="0AEB632C" w14:textId="6CB8EA92" w:rsidR="002C0311" w:rsidRPr="00641471" w:rsidRDefault="00D30ECB" w:rsidP="00D30ECB">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y Acumulados</w:t>
          </w:r>
        </w:p>
      </w:tc>
    </w:tr>
    <w:tr w:rsidR="002C0311" w14:paraId="152F7D1D" w14:textId="77777777" w:rsidTr="00EC57DF">
      <w:trPr>
        <w:trHeight w:val="242"/>
      </w:trPr>
      <w:tc>
        <w:tcPr>
          <w:tcW w:w="5246" w:type="dxa"/>
          <w:hideMark/>
        </w:tcPr>
        <w:p w14:paraId="07D6C746"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77777777" w:rsidR="002C0311" w:rsidRPr="00641471" w:rsidRDefault="00DB52AF" w:rsidP="00EC57DF">
          <w:pPr>
            <w:spacing w:after="120" w:line="256" w:lineRule="auto"/>
            <w:ind w:left="-486" w:right="214" w:firstLine="284"/>
            <w:jc w:val="right"/>
            <w:rPr>
              <w:rFonts w:ascii="Palatino Linotype" w:hAnsi="Palatino Linotype" w:cs="Arial"/>
              <w:b/>
              <w:szCs w:val="20"/>
            </w:rPr>
          </w:pPr>
          <w:r w:rsidRPr="00DB52AF">
            <w:rPr>
              <w:rFonts w:ascii="Palatino Linotype" w:hAnsi="Palatino Linotype" w:cs="Arial"/>
              <w:b/>
              <w:szCs w:val="20"/>
            </w:rPr>
            <w:t>Ayuntamiento de Ecatepec de Morelos</w:t>
          </w:r>
        </w:p>
      </w:tc>
    </w:tr>
    <w:tr w:rsidR="002C0311" w14:paraId="6103794C" w14:textId="77777777" w:rsidTr="00EC57DF">
      <w:trPr>
        <w:trHeight w:val="342"/>
      </w:trPr>
      <w:tc>
        <w:tcPr>
          <w:tcW w:w="5246" w:type="dxa"/>
          <w:hideMark/>
        </w:tcPr>
        <w:p w14:paraId="59DF814C"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C0311"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2C0311" w:rsidRPr="00AE046A" w:rsidRDefault="00761ED2"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CellMar>
        <w:left w:w="70" w:type="dxa"/>
        <w:right w:w="70" w:type="dxa"/>
      </w:tblCellMar>
      <w:tblLook w:val="04A0" w:firstRow="1" w:lastRow="0" w:firstColumn="1" w:lastColumn="0" w:noHBand="0" w:noVBand="1"/>
    </w:tblPr>
    <w:tblGrid>
      <w:gridCol w:w="5104"/>
      <w:gridCol w:w="4819"/>
    </w:tblGrid>
    <w:tr w:rsidR="002C0311" w14:paraId="5C18D412" w14:textId="77777777" w:rsidTr="007342D6">
      <w:trPr>
        <w:trHeight w:val="227"/>
      </w:trPr>
      <w:tc>
        <w:tcPr>
          <w:tcW w:w="5104" w:type="dxa"/>
          <w:hideMark/>
        </w:tcPr>
        <w:p w14:paraId="6D425D0F" w14:textId="50473DE9" w:rsidR="002C0311" w:rsidRPr="00641471" w:rsidRDefault="007342D6" w:rsidP="00EC57DF">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350C03C9">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CBB5AD5" w14:textId="5E9CF8D3" w:rsidR="00D0018B" w:rsidRDefault="00D0018B" w:rsidP="00D0018B">
          <w:pPr>
            <w:spacing w:after="120" w:line="256" w:lineRule="auto"/>
            <w:ind w:left="-486" w:right="214"/>
            <w:rPr>
              <w:rFonts w:ascii="Palatino Linotype" w:hAnsi="Palatino Linotype" w:cs="Arial"/>
              <w:b/>
              <w:bCs/>
              <w:sz w:val="24"/>
              <w:lang w:eastAsia="es-MX"/>
            </w:rPr>
          </w:pPr>
          <w:r>
            <w:rPr>
              <w:rFonts w:ascii="Palatino Linotype" w:hAnsi="Palatino Linotype" w:cs="Arial"/>
              <w:b/>
              <w:bCs/>
              <w:sz w:val="24"/>
              <w:lang w:eastAsia="es-MX"/>
            </w:rPr>
            <w:t xml:space="preserve">                  </w:t>
          </w:r>
          <w:r w:rsidR="00761ED2" w:rsidRPr="00641471">
            <w:rPr>
              <w:rFonts w:ascii="Palatino Linotype" w:hAnsi="Palatino Linotype" w:cs="Arial"/>
              <w:b/>
              <w:bCs/>
              <w:sz w:val="24"/>
              <w:lang w:eastAsia="es-MX"/>
            </w:rPr>
            <w:t>0</w:t>
          </w:r>
          <w:r w:rsidR="00DB52AF">
            <w:rPr>
              <w:rFonts w:ascii="Palatino Linotype" w:hAnsi="Palatino Linotype" w:cs="Arial"/>
              <w:b/>
              <w:bCs/>
              <w:sz w:val="24"/>
              <w:lang w:eastAsia="es-MX"/>
            </w:rPr>
            <w:t>985</w:t>
          </w:r>
          <w:r w:rsidR="00D30ECB">
            <w:rPr>
              <w:rFonts w:ascii="Palatino Linotype" w:hAnsi="Palatino Linotype" w:cs="Arial"/>
              <w:b/>
              <w:bCs/>
              <w:sz w:val="24"/>
              <w:lang w:eastAsia="es-MX"/>
            </w:rPr>
            <w:t>0</w:t>
          </w:r>
          <w:r w:rsidR="00761ED2">
            <w:rPr>
              <w:rFonts w:ascii="Palatino Linotype" w:hAnsi="Palatino Linotype" w:cs="Arial"/>
              <w:b/>
              <w:bCs/>
              <w:sz w:val="24"/>
              <w:lang w:eastAsia="es-MX"/>
            </w:rPr>
            <w:t>/INFOEM/IP/RR/2022</w:t>
          </w:r>
        </w:p>
        <w:p w14:paraId="25F8FD44" w14:textId="5020565B" w:rsidR="002C0311" w:rsidRPr="00641471" w:rsidRDefault="00D0018B" w:rsidP="00D0018B">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y Acumulados</w:t>
          </w:r>
        </w:p>
      </w:tc>
    </w:tr>
    <w:tr w:rsidR="002C0311" w14:paraId="774C0026" w14:textId="77777777" w:rsidTr="007342D6">
      <w:trPr>
        <w:trHeight w:val="242"/>
      </w:trPr>
      <w:tc>
        <w:tcPr>
          <w:tcW w:w="5104" w:type="dxa"/>
          <w:hideMark/>
        </w:tcPr>
        <w:p w14:paraId="3F8CA37C"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77777777" w:rsidR="002C0311" w:rsidRPr="00641471" w:rsidRDefault="00DB52AF" w:rsidP="00EC57DF">
          <w:pPr>
            <w:spacing w:after="120" w:line="256" w:lineRule="auto"/>
            <w:ind w:left="-486" w:right="214" w:firstLine="284"/>
            <w:jc w:val="right"/>
            <w:rPr>
              <w:rFonts w:ascii="Palatino Linotype" w:hAnsi="Palatino Linotype" w:cs="Arial"/>
              <w:b/>
              <w:szCs w:val="20"/>
            </w:rPr>
          </w:pPr>
          <w:r w:rsidRPr="00DB52AF">
            <w:rPr>
              <w:rFonts w:ascii="Palatino Linotype" w:hAnsi="Palatino Linotype" w:cs="Arial"/>
              <w:b/>
              <w:szCs w:val="20"/>
            </w:rPr>
            <w:t>Ayuntamiento de Ecatepec de Morelos</w:t>
          </w:r>
        </w:p>
      </w:tc>
    </w:tr>
    <w:tr w:rsidR="002C0311" w14:paraId="4D525FD1" w14:textId="77777777" w:rsidTr="007342D6">
      <w:trPr>
        <w:trHeight w:val="342"/>
      </w:trPr>
      <w:tc>
        <w:tcPr>
          <w:tcW w:w="5104" w:type="dxa"/>
        </w:tcPr>
        <w:p w14:paraId="39AEB933"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333371BD" w:rsidR="002C0311" w:rsidRPr="00641471" w:rsidRDefault="00D0018B" w:rsidP="006B14C8">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6B14C8">
            <w:rPr>
              <w:rFonts w:ascii="Palatino Linotype" w:hAnsi="Palatino Linotype" w:cs="Arial"/>
              <w:b/>
              <w:noProof/>
              <w:szCs w:val="20"/>
              <w:lang w:eastAsia="es-MX"/>
            </w:rPr>
            <w:t>XXXXXXXXXXXXXXX</w:t>
          </w:r>
        </w:p>
      </w:tc>
    </w:tr>
    <w:tr w:rsidR="002C0311" w14:paraId="17B2FB2D" w14:textId="77777777" w:rsidTr="007342D6">
      <w:trPr>
        <w:trHeight w:val="342"/>
      </w:trPr>
      <w:tc>
        <w:tcPr>
          <w:tcW w:w="5104" w:type="dxa"/>
        </w:tcPr>
        <w:p w14:paraId="6C32C325"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C0311"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2C0311" w:rsidRPr="00C222C0" w:rsidRDefault="002C62D1">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36F8B"/>
    <w:rsid w:val="00065DD5"/>
    <w:rsid w:val="00093641"/>
    <w:rsid w:val="000E6EB2"/>
    <w:rsid w:val="001179E8"/>
    <w:rsid w:val="00123996"/>
    <w:rsid w:val="00124FDE"/>
    <w:rsid w:val="001F229C"/>
    <w:rsid w:val="00260C70"/>
    <w:rsid w:val="002C62D1"/>
    <w:rsid w:val="002F24E7"/>
    <w:rsid w:val="002F681D"/>
    <w:rsid w:val="004820CA"/>
    <w:rsid w:val="00546392"/>
    <w:rsid w:val="0064175D"/>
    <w:rsid w:val="00693747"/>
    <w:rsid w:val="006B14C8"/>
    <w:rsid w:val="006E69E5"/>
    <w:rsid w:val="00715CB6"/>
    <w:rsid w:val="007342D6"/>
    <w:rsid w:val="00761ED2"/>
    <w:rsid w:val="0076383D"/>
    <w:rsid w:val="007830B7"/>
    <w:rsid w:val="007A3E3A"/>
    <w:rsid w:val="007B092B"/>
    <w:rsid w:val="007C7857"/>
    <w:rsid w:val="007D763C"/>
    <w:rsid w:val="00824475"/>
    <w:rsid w:val="00827E36"/>
    <w:rsid w:val="00870D90"/>
    <w:rsid w:val="00902AF3"/>
    <w:rsid w:val="009F70A3"/>
    <w:rsid w:val="00A03F77"/>
    <w:rsid w:val="00A55319"/>
    <w:rsid w:val="00AA1583"/>
    <w:rsid w:val="00C65A9D"/>
    <w:rsid w:val="00C846B9"/>
    <w:rsid w:val="00CC4919"/>
    <w:rsid w:val="00CF2D0F"/>
    <w:rsid w:val="00D0018B"/>
    <w:rsid w:val="00D30ECB"/>
    <w:rsid w:val="00DA2AA3"/>
    <w:rsid w:val="00DA450B"/>
    <w:rsid w:val="00DA6DEB"/>
    <w:rsid w:val="00DB52AF"/>
    <w:rsid w:val="00DE1FE8"/>
    <w:rsid w:val="00E32619"/>
    <w:rsid w:val="00E80756"/>
    <w:rsid w:val="00F75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31</Pages>
  <Words>8713</Words>
  <Characters>47922</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6</cp:revision>
  <dcterms:created xsi:type="dcterms:W3CDTF">2022-07-12T21:50:00Z</dcterms:created>
  <dcterms:modified xsi:type="dcterms:W3CDTF">2022-08-28T03:25:00Z</dcterms:modified>
</cp:coreProperties>
</file>