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75231" w14:textId="454D1FA5" w:rsidR="006365CE" w:rsidRPr="002803C3" w:rsidRDefault="006365CE" w:rsidP="006365CE">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2803C3">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041764">
        <w:rPr>
          <w:rFonts w:ascii="Palatino Linotype" w:eastAsia="Times New Roman" w:hAnsi="Palatino Linotype" w:cs="Arial"/>
          <w:color w:val="000000"/>
          <w:sz w:val="24"/>
          <w:szCs w:val="24"/>
          <w:lang w:val="es-ES" w:eastAsia="es-MX"/>
        </w:rPr>
        <w:t>diez</w:t>
      </w:r>
      <w:r>
        <w:rPr>
          <w:rFonts w:ascii="Palatino Linotype" w:eastAsia="Times New Roman" w:hAnsi="Palatino Linotype" w:cs="Arial"/>
          <w:color w:val="000000"/>
          <w:sz w:val="24"/>
          <w:szCs w:val="24"/>
          <w:lang w:val="es-ES" w:eastAsia="es-MX"/>
        </w:rPr>
        <w:t xml:space="preserve"> de </w:t>
      </w:r>
      <w:r w:rsidR="00041764">
        <w:rPr>
          <w:rFonts w:ascii="Palatino Linotype" w:eastAsia="Times New Roman" w:hAnsi="Palatino Linotype" w:cs="Arial"/>
          <w:color w:val="000000"/>
          <w:sz w:val="24"/>
          <w:szCs w:val="24"/>
          <w:lang w:val="es-ES" w:eastAsia="es-MX"/>
        </w:rPr>
        <w:t>febrer</w:t>
      </w:r>
      <w:r>
        <w:rPr>
          <w:rFonts w:ascii="Palatino Linotype" w:eastAsia="Times New Roman" w:hAnsi="Palatino Linotype" w:cs="Arial"/>
          <w:color w:val="000000"/>
          <w:sz w:val="24"/>
          <w:szCs w:val="24"/>
          <w:lang w:val="es-ES" w:eastAsia="es-MX"/>
        </w:rPr>
        <w:t>o</w:t>
      </w:r>
      <w:r w:rsidRPr="002803C3">
        <w:rPr>
          <w:rFonts w:ascii="Palatino Linotype" w:eastAsia="Times New Roman" w:hAnsi="Palatino Linotype" w:cs="Arial"/>
          <w:color w:val="000000"/>
          <w:sz w:val="24"/>
          <w:szCs w:val="24"/>
          <w:lang w:val="es-ES" w:eastAsia="es-MX"/>
        </w:rPr>
        <w:t xml:space="preserve"> de dos mil </w:t>
      </w:r>
      <w:r>
        <w:rPr>
          <w:rFonts w:ascii="Palatino Linotype" w:eastAsia="Times New Roman" w:hAnsi="Palatino Linotype" w:cs="Arial"/>
          <w:color w:val="000000"/>
          <w:sz w:val="24"/>
          <w:szCs w:val="24"/>
          <w:lang w:val="es-ES" w:eastAsia="es-MX"/>
        </w:rPr>
        <w:t>veintidós</w:t>
      </w:r>
      <w:r w:rsidRPr="002803C3">
        <w:rPr>
          <w:rFonts w:ascii="Palatino Linotype" w:eastAsia="Times New Roman" w:hAnsi="Palatino Linotype" w:cs="Arial"/>
          <w:color w:val="000000"/>
          <w:sz w:val="24"/>
          <w:szCs w:val="24"/>
          <w:lang w:val="es-ES" w:eastAsia="es-MX"/>
        </w:rPr>
        <w:t>.</w:t>
      </w:r>
    </w:p>
    <w:p w14:paraId="1BA8DFEC" w14:textId="21CFF028" w:rsidR="006365CE" w:rsidRPr="002803C3" w:rsidRDefault="006365CE" w:rsidP="006365CE">
      <w:pPr>
        <w:tabs>
          <w:tab w:val="left" w:pos="1701"/>
        </w:tabs>
        <w:spacing w:before="240" w:line="360" w:lineRule="auto"/>
        <w:jc w:val="both"/>
        <w:rPr>
          <w:rFonts w:ascii="Palatino Linotype" w:hAnsi="Palatino Linotype" w:cs="Arial"/>
          <w:sz w:val="24"/>
          <w:lang w:val="es-ES"/>
        </w:rPr>
      </w:pPr>
      <w:r w:rsidRPr="002803C3">
        <w:rPr>
          <w:rFonts w:ascii="Palatino Linotype" w:hAnsi="Palatino Linotype" w:cs="Arial"/>
          <w:b/>
          <w:sz w:val="24"/>
          <w:lang w:val="es-ES"/>
        </w:rPr>
        <w:t>VISTOS</w:t>
      </w:r>
      <w:r w:rsidRPr="002803C3">
        <w:rPr>
          <w:rFonts w:ascii="Palatino Linotype" w:hAnsi="Palatino Linotype" w:cs="Arial"/>
          <w:sz w:val="24"/>
          <w:lang w:val="es-ES"/>
        </w:rPr>
        <w:t xml:space="preserve"> los expedientes electrónicos formados con motivo de los recursos de revisión número</w:t>
      </w:r>
      <w:r>
        <w:rPr>
          <w:rFonts w:ascii="Palatino Linotype" w:hAnsi="Palatino Linotype" w:cs="Arial"/>
          <w:sz w:val="24"/>
          <w:lang w:val="es-ES"/>
        </w:rPr>
        <w:t>s</w:t>
      </w:r>
      <w:r w:rsidRPr="002803C3">
        <w:rPr>
          <w:rFonts w:ascii="Palatino Linotype" w:hAnsi="Palatino Linotype" w:cs="Arial"/>
          <w:sz w:val="24"/>
          <w:lang w:val="es-ES"/>
        </w:rPr>
        <w:t xml:space="preserve">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5</w:t>
      </w:r>
      <w:r w:rsidR="00C15C9F">
        <w:rPr>
          <w:rFonts w:ascii="Palatino Linotype" w:hAnsi="Palatino Linotype" w:cs="Arial"/>
          <w:b/>
          <w:bCs/>
          <w:sz w:val="24"/>
          <w:lang w:val="es-ES" w:eastAsia="es-MX"/>
        </w:rPr>
        <w:t>7</w:t>
      </w:r>
      <w:r>
        <w:rPr>
          <w:rFonts w:ascii="Palatino Linotype" w:hAnsi="Palatino Linotype" w:cs="Arial"/>
          <w:b/>
          <w:bCs/>
          <w:sz w:val="24"/>
          <w:lang w:val="es-ES" w:eastAsia="es-MX"/>
        </w:rPr>
        <w:t>5</w:t>
      </w:r>
      <w:r w:rsidR="00C15C9F">
        <w:rPr>
          <w:rFonts w:ascii="Palatino Linotype" w:hAnsi="Palatino Linotype" w:cs="Arial"/>
          <w:b/>
          <w:bCs/>
          <w:sz w:val="24"/>
          <w:lang w:val="es-ES" w:eastAsia="es-MX"/>
        </w:rPr>
        <w:t>0</w:t>
      </w:r>
      <w:r w:rsidRPr="002803C3">
        <w:rPr>
          <w:rFonts w:ascii="Palatino Linotype" w:hAnsi="Palatino Linotype" w:cs="Arial"/>
          <w:b/>
          <w:bCs/>
          <w:sz w:val="24"/>
          <w:lang w:val="es-ES" w:eastAsia="es-MX"/>
        </w:rPr>
        <w:t>/INFOEM/IP/RR/2021</w:t>
      </w:r>
      <w:r>
        <w:rPr>
          <w:rFonts w:ascii="Palatino Linotype" w:hAnsi="Palatino Linotype" w:cs="Arial"/>
          <w:b/>
          <w:bCs/>
          <w:sz w:val="24"/>
          <w:lang w:val="es-ES" w:eastAsia="es-MX"/>
        </w:rPr>
        <w:t xml:space="preserve">, y </w:t>
      </w:r>
      <w:r w:rsidRPr="002803C3">
        <w:rPr>
          <w:rFonts w:ascii="Palatino Linotype" w:hAnsi="Palatino Linotype" w:cs="Arial"/>
          <w:b/>
          <w:bCs/>
          <w:sz w:val="24"/>
          <w:lang w:val="es-ES" w:eastAsia="es-MX"/>
        </w:rPr>
        <w:t>0</w:t>
      </w:r>
      <w:r>
        <w:rPr>
          <w:rFonts w:ascii="Palatino Linotype" w:hAnsi="Palatino Linotype" w:cs="Arial"/>
          <w:b/>
          <w:bCs/>
          <w:sz w:val="24"/>
          <w:lang w:val="es-ES" w:eastAsia="es-MX"/>
        </w:rPr>
        <w:t>5</w:t>
      </w:r>
      <w:r w:rsidR="00C15C9F">
        <w:rPr>
          <w:rFonts w:ascii="Palatino Linotype" w:hAnsi="Palatino Linotype" w:cs="Arial"/>
          <w:b/>
          <w:bCs/>
          <w:sz w:val="24"/>
          <w:lang w:val="es-ES" w:eastAsia="es-MX"/>
        </w:rPr>
        <w:t>752</w:t>
      </w:r>
      <w:r w:rsidRPr="002803C3">
        <w:rPr>
          <w:rFonts w:ascii="Palatino Linotype" w:hAnsi="Palatino Linotype" w:cs="Arial"/>
          <w:b/>
          <w:bCs/>
          <w:sz w:val="24"/>
          <w:lang w:val="es-ES" w:eastAsia="es-MX"/>
        </w:rPr>
        <w:t>/INFOEM/IP/RR/2021</w:t>
      </w:r>
      <w:r w:rsidRPr="002803C3">
        <w:rPr>
          <w:rFonts w:ascii="Palatino Linotype" w:hAnsi="Palatino Linotype" w:cs="Arial"/>
          <w:sz w:val="24"/>
          <w:lang w:val="es-ES"/>
        </w:rPr>
        <w:t>, promovido por</w:t>
      </w:r>
      <w:r w:rsidR="00C15C9F">
        <w:rPr>
          <w:rFonts w:ascii="Palatino Linotype" w:hAnsi="Palatino Linotype" w:cs="Arial"/>
          <w:sz w:val="24"/>
          <w:lang w:val="es-ES"/>
        </w:rPr>
        <w:t xml:space="preserve"> </w:t>
      </w:r>
      <w:proofErr w:type="spellStart"/>
      <w:r w:rsidR="00A159D7">
        <w:rPr>
          <w:rFonts w:ascii="Palatino Linotype" w:hAnsi="Palatino Linotype" w:cs="Arial"/>
          <w:b/>
          <w:bCs/>
          <w:sz w:val="24"/>
          <w:lang w:val="es-ES"/>
        </w:rPr>
        <w:t>xxxxxxxxxxxxxxxxx</w:t>
      </w:r>
      <w:proofErr w:type="spellEnd"/>
      <w:r w:rsidRPr="002803C3">
        <w:rPr>
          <w:rFonts w:ascii="Palatino Linotype" w:hAnsi="Palatino Linotype" w:cs="Arial"/>
          <w:sz w:val="24"/>
          <w:lang w:val="es-ES"/>
        </w:rPr>
        <w:t xml:space="preserve">, a quien en lo sucesivo se le denominara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en contra de la respuesta d</w:t>
      </w:r>
      <w:r w:rsidRPr="002803C3">
        <w:rPr>
          <w:rFonts w:ascii="Palatino Linotype" w:hAnsi="Palatino Linotype" w:cs="Arial"/>
          <w:sz w:val="24"/>
          <w:szCs w:val="24"/>
          <w:lang w:val="es-ES"/>
        </w:rPr>
        <w:t xml:space="preserve">el </w:t>
      </w:r>
      <w:r w:rsidR="00C15C9F">
        <w:rPr>
          <w:rFonts w:ascii="Palatino Linotype" w:hAnsi="Palatino Linotype" w:cs="Arial"/>
          <w:b/>
          <w:sz w:val="24"/>
          <w:szCs w:val="24"/>
          <w:lang w:val="es-ES"/>
        </w:rPr>
        <w:t>Poder Judic</w:t>
      </w:r>
      <w:r w:rsidR="004A4E23">
        <w:rPr>
          <w:rFonts w:ascii="Palatino Linotype" w:hAnsi="Palatino Linotype" w:cs="Arial"/>
          <w:b/>
          <w:sz w:val="24"/>
          <w:szCs w:val="24"/>
          <w:lang w:val="es-ES"/>
        </w:rPr>
        <w:t>i</w:t>
      </w:r>
      <w:r w:rsidR="00C15C9F">
        <w:rPr>
          <w:rFonts w:ascii="Palatino Linotype" w:hAnsi="Palatino Linotype" w:cs="Arial"/>
          <w:b/>
          <w:sz w:val="24"/>
          <w:szCs w:val="24"/>
          <w:lang w:val="es-ES"/>
        </w:rPr>
        <w:t>al</w:t>
      </w:r>
      <w:r w:rsidRPr="002803C3">
        <w:rPr>
          <w:rFonts w:ascii="Palatino Linotype" w:hAnsi="Palatino Linotype" w:cs="Arial"/>
          <w:sz w:val="28"/>
          <w:szCs w:val="24"/>
          <w:lang w:val="es-ES"/>
        </w:rPr>
        <w:t xml:space="preserve">, </w:t>
      </w:r>
      <w:r w:rsidRPr="002803C3">
        <w:rPr>
          <w:rFonts w:ascii="Palatino Linotype" w:hAnsi="Palatino Linotype" w:cs="Arial"/>
          <w:sz w:val="24"/>
          <w:szCs w:val="24"/>
          <w:lang w:val="es-ES"/>
        </w:rPr>
        <w:t>en lo subsecuente</w:t>
      </w:r>
      <w:r w:rsidRPr="002803C3">
        <w:rPr>
          <w:rFonts w:ascii="Palatino Linotype" w:hAnsi="Palatino Linotype" w:cs="Arial"/>
          <w:b/>
          <w:sz w:val="24"/>
          <w:szCs w:val="24"/>
          <w:lang w:val="es-ES"/>
        </w:rPr>
        <w:t xml:space="preserve"> </w:t>
      </w:r>
      <w:r w:rsidRPr="002E03F5">
        <w:rPr>
          <w:rFonts w:ascii="Palatino Linotype" w:hAnsi="Palatino Linotype" w:cs="Arial"/>
          <w:bCs/>
          <w:sz w:val="24"/>
          <w:szCs w:val="24"/>
          <w:lang w:val="es-ES"/>
        </w:rPr>
        <w:t>el</w:t>
      </w:r>
      <w:r w:rsidRPr="002803C3">
        <w:rPr>
          <w:rFonts w:ascii="Palatino Linotype" w:hAnsi="Palatino Linotype" w:cs="Arial"/>
          <w:b/>
          <w:sz w:val="24"/>
          <w:szCs w:val="24"/>
          <w:lang w:val="es-ES"/>
        </w:rPr>
        <w:t xml:space="preserve"> Sujeto Obligado, </w:t>
      </w:r>
      <w:r w:rsidRPr="002803C3">
        <w:rPr>
          <w:rFonts w:ascii="Palatino Linotype" w:hAnsi="Palatino Linotype" w:cs="Arial"/>
          <w:sz w:val="24"/>
          <w:szCs w:val="24"/>
          <w:lang w:val="es-ES"/>
        </w:rPr>
        <w:t>se procede a</w:t>
      </w:r>
      <w:r w:rsidRPr="002803C3">
        <w:rPr>
          <w:rFonts w:ascii="Palatino Linotype" w:hAnsi="Palatino Linotype" w:cs="Arial"/>
          <w:sz w:val="24"/>
          <w:lang w:val="es-ES"/>
        </w:rPr>
        <w:t xml:space="preserve"> dictar la presente resolución.</w:t>
      </w:r>
    </w:p>
    <w:p w14:paraId="38A31B18" w14:textId="77777777" w:rsidR="006365CE" w:rsidRPr="002803C3" w:rsidRDefault="006365CE" w:rsidP="006365CE">
      <w:pPr>
        <w:spacing w:before="240" w:after="240" w:line="360" w:lineRule="auto"/>
        <w:jc w:val="center"/>
        <w:rPr>
          <w:rFonts w:ascii="Palatino Linotype" w:hAnsi="Palatino Linotype"/>
          <w:b/>
          <w:sz w:val="28"/>
          <w:lang w:val="es-ES"/>
        </w:rPr>
      </w:pPr>
      <w:r w:rsidRPr="002803C3">
        <w:rPr>
          <w:rFonts w:ascii="Palatino Linotype" w:hAnsi="Palatino Linotype"/>
          <w:b/>
          <w:sz w:val="28"/>
          <w:lang w:val="es-ES"/>
        </w:rPr>
        <w:t>A N T E C E D E N T E S   D E L   A S U N T O</w:t>
      </w:r>
    </w:p>
    <w:p w14:paraId="6453456A" w14:textId="77777777" w:rsidR="006365CE" w:rsidRPr="002803C3" w:rsidRDefault="006365CE" w:rsidP="006365CE">
      <w:pPr>
        <w:spacing w:before="240" w:after="240" w:line="360" w:lineRule="auto"/>
        <w:jc w:val="both"/>
        <w:rPr>
          <w:rFonts w:ascii="Palatino Linotype" w:hAnsi="Palatino Linotype"/>
          <w:lang w:val="es-ES"/>
        </w:rPr>
      </w:pPr>
      <w:r w:rsidRPr="002803C3">
        <w:rPr>
          <w:rFonts w:ascii="Palatino Linotype" w:hAnsi="Palatino Linotype" w:cs="Arial"/>
          <w:b/>
          <w:sz w:val="28"/>
          <w:lang w:val="es-ES"/>
        </w:rPr>
        <w:t>PRIMERO.</w:t>
      </w:r>
      <w:r w:rsidRPr="002803C3">
        <w:rPr>
          <w:rFonts w:ascii="Palatino Linotype" w:hAnsi="Palatino Linotype" w:cs="Arial"/>
          <w:lang w:val="es-ES"/>
        </w:rPr>
        <w:t xml:space="preserve"> </w:t>
      </w:r>
      <w:r w:rsidRPr="002803C3">
        <w:rPr>
          <w:rFonts w:ascii="Palatino Linotype" w:hAnsi="Palatino Linotype"/>
          <w:b/>
          <w:sz w:val="28"/>
          <w:szCs w:val="28"/>
          <w:lang w:val="es-ES"/>
        </w:rPr>
        <w:t>De las Solicitudes de Información.</w:t>
      </w:r>
    </w:p>
    <w:p w14:paraId="699AE5FF" w14:textId="2ACB5597" w:rsidR="006365CE" w:rsidRDefault="006365CE" w:rsidP="006365CE">
      <w:pPr>
        <w:spacing w:before="240" w:line="360" w:lineRule="auto"/>
        <w:jc w:val="both"/>
        <w:rPr>
          <w:rFonts w:ascii="Palatino Linotype" w:hAnsi="Palatino Linotype" w:cs="Arial"/>
          <w:sz w:val="24"/>
          <w:lang w:val="es-ES"/>
        </w:rPr>
      </w:pPr>
      <w:r w:rsidRPr="002803C3">
        <w:rPr>
          <w:rFonts w:ascii="Palatino Linotype" w:hAnsi="Palatino Linotype" w:cs="Arial"/>
          <w:sz w:val="24"/>
          <w:lang w:val="es-ES"/>
        </w:rPr>
        <w:t xml:space="preserve">Con fecha </w:t>
      </w:r>
      <w:r w:rsidR="00C15C9F">
        <w:rPr>
          <w:rFonts w:ascii="Palatino Linotype" w:hAnsi="Palatino Linotype" w:cs="Arial"/>
          <w:sz w:val="24"/>
          <w:lang w:val="es-ES"/>
        </w:rPr>
        <w:t>veintidós</w:t>
      </w:r>
      <w:r>
        <w:rPr>
          <w:rFonts w:ascii="Palatino Linotype" w:hAnsi="Palatino Linotype" w:cs="Arial"/>
          <w:sz w:val="24"/>
          <w:lang w:val="es-ES"/>
        </w:rPr>
        <w:t xml:space="preserve"> de octubre</w:t>
      </w:r>
      <w:r w:rsidRPr="002803C3">
        <w:rPr>
          <w:rFonts w:ascii="Palatino Linotype" w:hAnsi="Palatino Linotype" w:cs="Arial"/>
          <w:sz w:val="24"/>
          <w:lang w:val="es-ES"/>
        </w:rPr>
        <w:t xml:space="preserve"> de dos mil veintiuno, </w:t>
      </w:r>
      <w:r w:rsidRPr="002803C3">
        <w:rPr>
          <w:rFonts w:ascii="Palatino Linotype" w:hAnsi="Palatino Linotype" w:cs="Arial"/>
          <w:b/>
          <w:sz w:val="24"/>
          <w:lang w:val="es-ES"/>
        </w:rPr>
        <w:t>la parte recurrente</w:t>
      </w:r>
      <w:r w:rsidRPr="002803C3">
        <w:rPr>
          <w:rFonts w:ascii="Palatino Linotype" w:hAnsi="Palatino Linotype" w:cs="Arial"/>
          <w:sz w:val="24"/>
          <w:lang w:val="es-ES"/>
        </w:rPr>
        <w:t xml:space="preserve">, </w:t>
      </w:r>
      <w:r w:rsidRPr="00774658">
        <w:rPr>
          <w:rFonts w:ascii="Palatino Linotype" w:hAnsi="Palatino Linotype" w:cs="Arial"/>
          <w:sz w:val="24"/>
        </w:rPr>
        <w:t xml:space="preserve">presentó a través </w:t>
      </w:r>
      <w:r>
        <w:rPr>
          <w:rFonts w:ascii="Palatino Linotype" w:hAnsi="Palatino Linotype" w:cs="Arial"/>
          <w:sz w:val="24"/>
        </w:rPr>
        <w:t>del Sistema de Acceso a la Información Mexiquense SAIMEX,</w:t>
      </w:r>
      <w:r w:rsidRPr="002803C3">
        <w:rPr>
          <w:rFonts w:ascii="Palatino Linotype" w:hAnsi="Palatino Linotype" w:cs="Arial"/>
          <w:sz w:val="24"/>
          <w:lang w:val="es-ES"/>
        </w:rPr>
        <w:t xml:space="preserve"> ante </w:t>
      </w:r>
      <w:r w:rsidRPr="00D46B6E">
        <w:rPr>
          <w:rFonts w:ascii="Palatino Linotype" w:hAnsi="Palatino Linotype" w:cs="Arial"/>
          <w:sz w:val="24"/>
          <w:lang w:val="es-ES"/>
        </w:rPr>
        <w:t>el</w:t>
      </w:r>
      <w:r w:rsidRPr="002803C3">
        <w:rPr>
          <w:rFonts w:ascii="Palatino Linotype" w:hAnsi="Palatino Linotype" w:cs="Arial"/>
          <w:b/>
          <w:sz w:val="24"/>
          <w:lang w:val="es-ES"/>
        </w:rPr>
        <w:t xml:space="preserve"> Sujeto Obligado</w:t>
      </w:r>
      <w:r w:rsidRPr="002803C3">
        <w:rPr>
          <w:rFonts w:ascii="Palatino Linotype" w:hAnsi="Palatino Linotype" w:cs="Arial"/>
          <w:sz w:val="24"/>
          <w:lang w:val="es-ES"/>
        </w:rPr>
        <w:t>, solicitudes de acceso a la información pública, registradas bajo los números de expediente</w:t>
      </w:r>
      <w:r w:rsidRPr="002803C3">
        <w:rPr>
          <w:rFonts w:ascii="Palatino Linotype" w:hAnsi="Palatino Linotype" w:cs="Arial"/>
          <w:b/>
          <w:sz w:val="24"/>
          <w:lang w:val="es-ES"/>
        </w:rPr>
        <w:t xml:space="preserve"> </w:t>
      </w:r>
      <w:r w:rsidR="00C15C9F" w:rsidRPr="00C15C9F">
        <w:rPr>
          <w:rFonts w:ascii="Palatino Linotype" w:hAnsi="Palatino Linotype" w:cs="Arial"/>
          <w:b/>
          <w:sz w:val="24"/>
          <w:lang w:val="es-ES"/>
        </w:rPr>
        <w:t>00876/PJUDICI/IP/2021</w:t>
      </w:r>
      <w:r>
        <w:rPr>
          <w:rFonts w:ascii="Palatino Linotype" w:hAnsi="Palatino Linotype" w:cs="Arial"/>
          <w:b/>
          <w:sz w:val="24"/>
          <w:lang w:val="es-ES"/>
        </w:rPr>
        <w:t xml:space="preserve"> </w:t>
      </w:r>
      <w:r w:rsidRPr="002803C3">
        <w:rPr>
          <w:rFonts w:ascii="Palatino Linotype" w:hAnsi="Palatino Linotype" w:cs="Arial"/>
          <w:b/>
          <w:sz w:val="24"/>
          <w:lang w:val="es-ES"/>
        </w:rPr>
        <w:t>y</w:t>
      </w:r>
      <w:r>
        <w:rPr>
          <w:rFonts w:ascii="Palatino Linotype" w:hAnsi="Palatino Linotype" w:cs="Arial"/>
          <w:b/>
          <w:sz w:val="24"/>
          <w:lang w:val="es-ES"/>
        </w:rPr>
        <w:t xml:space="preserve"> </w:t>
      </w:r>
      <w:r w:rsidR="00C15C9F" w:rsidRPr="00C15C9F">
        <w:rPr>
          <w:rFonts w:ascii="Palatino Linotype" w:hAnsi="Palatino Linotype" w:cs="Arial"/>
          <w:b/>
          <w:sz w:val="24"/>
          <w:lang w:val="es-ES"/>
        </w:rPr>
        <w:t>0087</w:t>
      </w:r>
      <w:r w:rsidR="00C15C9F">
        <w:rPr>
          <w:rFonts w:ascii="Palatino Linotype" w:hAnsi="Palatino Linotype" w:cs="Arial"/>
          <w:b/>
          <w:sz w:val="24"/>
          <w:lang w:val="es-ES"/>
        </w:rPr>
        <w:t>8</w:t>
      </w:r>
      <w:r w:rsidR="00C15C9F" w:rsidRPr="00C15C9F">
        <w:rPr>
          <w:rFonts w:ascii="Palatino Linotype" w:hAnsi="Palatino Linotype" w:cs="Arial"/>
          <w:b/>
          <w:sz w:val="24"/>
          <w:lang w:val="es-ES"/>
        </w:rPr>
        <w:t>/PJUDICI/IP/2021</w:t>
      </w:r>
      <w:r w:rsidRPr="002803C3">
        <w:rPr>
          <w:rFonts w:ascii="Palatino Linotype" w:hAnsi="Palatino Linotype" w:cs="Arial"/>
          <w:b/>
          <w:sz w:val="24"/>
          <w:lang w:val="es-ES"/>
        </w:rPr>
        <w:t xml:space="preserve">, </w:t>
      </w:r>
      <w:r w:rsidRPr="002803C3">
        <w:rPr>
          <w:rFonts w:ascii="Palatino Linotype" w:hAnsi="Palatino Linotype" w:cs="Arial"/>
          <w:sz w:val="24"/>
          <w:lang w:val="es-ES"/>
        </w:rPr>
        <w:t>mediante la</w:t>
      </w:r>
      <w:r w:rsidR="004A4E23">
        <w:rPr>
          <w:rFonts w:ascii="Palatino Linotype" w:hAnsi="Palatino Linotype" w:cs="Arial"/>
          <w:sz w:val="24"/>
          <w:lang w:val="es-ES"/>
        </w:rPr>
        <w:t>s</w:t>
      </w:r>
      <w:r w:rsidRPr="002803C3">
        <w:rPr>
          <w:rFonts w:ascii="Palatino Linotype" w:hAnsi="Palatino Linotype" w:cs="Arial"/>
          <w:sz w:val="24"/>
          <w:lang w:val="es-ES"/>
        </w:rPr>
        <w:t xml:space="preserve"> cual</w:t>
      </w:r>
      <w:r w:rsidR="004A4E23">
        <w:rPr>
          <w:rFonts w:ascii="Palatino Linotype" w:hAnsi="Palatino Linotype" w:cs="Arial"/>
          <w:sz w:val="24"/>
          <w:lang w:val="es-ES"/>
        </w:rPr>
        <w:t>es</w:t>
      </w:r>
      <w:r w:rsidRPr="002803C3">
        <w:rPr>
          <w:rFonts w:ascii="Palatino Linotype" w:hAnsi="Palatino Linotype" w:cs="Arial"/>
          <w:sz w:val="24"/>
          <w:lang w:val="es-ES"/>
        </w:rPr>
        <w:t xml:space="preserve"> solicitó información en el tenor siguiente:</w:t>
      </w:r>
    </w:p>
    <w:p w14:paraId="124A06CD" w14:textId="0670B5B9" w:rsidR="006365CE" w:rsidRDefault="00C15C9F" w:rsidP="006365CE">
      <w:pPr>
        <w:spacing w:after="0" w:line="360" w:lineRule="auto"/>
        <w:rPr>
          <w:rFonts w:ascii="Palatino Linotype" w:hAnsi="Palatino Linotype" w:cs="Arial"/>
          <w:b/>
          <w:sz w:val="24"/>
          <w:lang w:val="es-ES"/>
        </w:rPr>
      </w:pPr>
      <w:bookmarkStart w:id="0" w:name="_Hlk93087643"/>
      <w:r w:rsidRPr="00C15C9F">
        <w:rPr>
          <w:rFonts w:ascii="Palatino Linotype" w:hAnsi="Palatino Linotype" w:cs="Arial"/>
          <w:b/>
          <w:sz w:val="24"/>
          <w:lang w:val="es-ES"/>
        </w:rPr>
        <w:t>00876/PJUDICI/IP/2021</w:t>
      </w:r>
      <w:r w:rsidR="006365CE">
        <w:rPr>
          <w:rFonts w:ascii="Palatino Linotype" w:hAnsi="Palatino Linotype" w:cs="Arial"/>
          <w:b/>
          <w:sz w:val="24"/>
          <w:lang w:val="es-ES"/>
        </w:rPr>
        <w:t>:</w:t>
      </w:r>
    </w:p>
    <w:p w14:paraId="3CF38F9C" w14:textId="3C9F16C4" w:rsidR="006365CE" w:rsidRDefault="006365CE" w:rsidP="00C15C9F">
      <w:pPr>
        <w:spacing w:after="0"/>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t xml:space="preserve"> “</w:t>
      </w:r>
      <w:r w:rsidR="00C15C9F" w:rsidRPr="00C15C9F">
        <w:rPr>
          <w:rFonts w:ascii="Palatino Linotype" w:hAnsi="Palatino Linotype"/>
          <w:i/>
          <w:color w:val="000000"/>
          <w:lang w:val="es-ES"/>
        </w:rPr>
        <w:t xml:space="preserve">Se solicita conocer cuando entro la servidora pública Priscila Medina Martínez, así como, de igual manera solicito saber </w:t>
      </w:r>
      <w:proofErr w:type="spellStart"/>
      <w:r w:rsidR="00C15C9F" w:rsidRPr="00C15C9F">
        <w:rPr>
          <w:rFonts w:ascii="Palatino Linotype" w:hAnsi="Palatino Linotype"/>
          <w:i/>
          <w:color w:val="000000"/>
          <w:lang w:val="es-ES"/>
        </w:rPr>
        <w:t>cuanto</w:t>
      </w:r>
      <w:proofErr w:type="spellEnd"/>
      <w:r w:rsidR="00C15C9F" w:rsidRPr="00C15C9F">
        <w:rPr>
          <w:rFonts w:ascii="Palatino Linotype" w:hAnsi="Palatino Linotype"/>
          <w:i/>
          <w:color w:val="000000"/>
          <w:lang w:val="es-ES"/>
        </w:rPr>
        <w:t xml:space="preserve"> es lo que </w:t>
      </w:r>
      <w:proofErr w:type="spellStart"/>
      <w:r w:rsidR="00C15C9F" w:rsidRPr="00C15C9F">
        <w:rPr>
          <w:rFonts w:ascii="Palatino Linotype" w:hAnsi="Palatino Linotype"/>
          <w:i/>
          <w:color w:val="000000"/>
          <w:lang w:val="es-ES"/>
        </w:rPr>
        <w:t>esta</w:t>
      </w:r>
      <w:proofErr w:type="spellEnd"/>
      <w:r w:rsidR="00C15C9F" w:rsidRPr="00C15C9F">
        <w:rPr>
          <w:rFonts w:ascii="Palatino Linotype" w:hAnsi="Palatino Linotype"/>
          <w:i/>
          <w:color w:val="000000"/>
          <w:lang w:val="es-ES"/>
        </w:rPr>
        <w:t xml:space="preserve"> percibiendo actualmente y en </w:t>
      </w:r>
      <w:proofErr w:type="spellStart"/>
      <w:r w:rsidR="00C15C9F" w:rsidRPr="00C15C9F">
        <w:rPr>
          <w:rFonts w:ascii="Palatino Linotype" w:hAnsi="Palatino Linotype"/>
          <w:i/>
          <w:color w:val="000000"/>
          <w:lang w:val="es-ES"/>
        </w:rPr>
        <w:t>que</w:t>
      </w:r>
      <w:proofErr w:type="spellEnd"/>
      <w:r w:rsidR="00C15C9F" w:rsidRPr="00C15C9F">
        <w:rPr>
          <w:rFonts w:ascii="Palatino Linotype" w:hAnsi="Palatino Linotype"/>
          <w:i/>
          <w:color w:val="000000"/>
          <w:lang w:val="es-ES"/>
        </w:rPr>
        <w:t xml:space="preserve"> sede del poder judicial se encuentra laborando.</w:t>
      </w:r>
      <w:r w:rsidRPr="002803C3">
        <w:rPr>
          <w:rFonts w:ascii="Palatino Linotype" w:eastAsia="Times New Roman" w:hAnsi="Palatino Linotype" w:cs="Times New Roman"/>
          <w:i/>
          <w:lang w:val="es-ES" w:eastAsia="es-ES"/>
        </w:rPr>
        <w:t>” [Sic]</w:t>
      </w:r>
    </w:p>
    <w:p w14:paraId="66D922CB" w14:textId="77777777" w:rsidR="006365CE" w:rsidRPr="002803C3" w:rsidRDefault="006365CE" w:rsidP="006365CE">
      <w:pPr>
        <w:spacing w:after="0"/>
        <w:ind w:right="850"/>
        <w:jc w:val="both"/>
        <w:rPr>
          <w:rFonts w:ascii="Palatino Linotype" w:eastAsia="Times New Roman" w:hAnsi="Palatino Linotype" w:cs="Times New Roman"/>
          <w:i/>
          <w:lang w:val="es-ES" w:eastAsia="es-ES"/>
        </w:rPr>
      </w:pPr>
    </w:p>
    <w:p w14:paraId="3318BEC2" w14:textId="6E53495F" w:rsidR="006365CE" w:rsidRDefault="00C15C9F" w:rsidP="006365CE">
      <w:pPr>
        <w:spacing w:after="0" w:line="360" w:lineRule="auto"/>
        <w:jc w:val="both"/>
        <w:rPr>
          <w:rFonts w:ascii="Palatino Linotype" w:hAnsi="Palatino Linotype" w:cs="Arial"/>
          <w:b/>
          <w:sz w:val="24"/>
          <w:lang w:val="es-ES"/>
        </w:rPr>
      </w:pPr>
      <w:r w:rsidRPr="00C15C9F">
        <w:rPr>
          <w:rFonts w:ascii="Palatino Linotype" w:hAnsi="Palatino Linotype" w:cs="Arial"/>
          <w:b/>
          <w:sz w:val="24"/>
          <w:lang w:val="es-ES"/>
        </w:rPr>
        <w:t>0087</w:t>
      </w:r>
      <w:r>
        <w:rPr>
          <w:rFonts w:ascii="Palatino Linotype" w:hAnsi="Palatino Linotype" w:cs="Arial"/>
          <w:b/>
          <w:sz w:val="24"/>
          <w:lang w:val="es-ES"/>
        </w:rPr>
        <w:t>8</w:t>
      </w:r>
      <w:r w:rsidRPr="00C15C9F">
        <w:rPr>
          <w:rFonts w:ascii="Palatino Linotype" w:hAnsi="Palatino Linotype" w:cs="Arial"/>
          <w:b/>
          <w:sz w:val="24"/>
          <w:lang w:val="es-ES"/>
        </w:rPr>
        <w:t>/PJUDICI/IP/2021</w:t>
      </w:r>
      <w:r w:rsidR="006365CE">
        <w:rPr>
          <w:rFonts w:ascii="Palatino Linotype" w:hAnsi="Palatino Linotype" w:cs="Arial"/>
          <w:b/>
          <w:sz w:val="24"/>
          <w:lang w:val="es-ES"/>
        </w:rPr>
        <w:t>:</w:t>
      </w:r>
    </w:p>
    <w:p w14:paraId="575AD95D" w14:textId="14B2AC49" w:rsidR="006365CE" w:rsidRPr="002803C3" w:rsidRDefault="006365CE" w:rsidP="00C15C9F">
      <w:pPr>
        <w:spacing w:after="0"/>
        <w:jc w:val="both"/>
        <w:rPr>
          <w:rFonts w:ascii="Palatino Linotype" w:eastAsia="Times New Roman" w:hAnsi="Palatino Linotype" w:cs="Times New Roman"/>
          <w:i/>
          <w:lang w:val="es-ES" w:eastAsia="es-ES"/>
        </w:rPr>
      </w:pPr>
      <w:r w:rsidRPr="002803C3">
        <w:rPr>
          <w:rFonts w:ascii="Palatino Linotype" w:eastAsia="Times New Roman" w:hAnsi="Palatino Linotype" w:cs="Times New Roman"/>
          <w:i/>
          <w:lang w:val="es-ES" w:eastAsia="es-ES"/>
        </w:rPr>
        <w:lastRenderedPageBreak/>
        <w:t xml:space="preserve"> “</w:t>
      </w:r>
      <w:r w:rsidR="00C15C9F" w:rsidRPr="00C15C9F">
        <w:rPr>
          <w:rFonts w:ascii="Palatino Linotype" w:hAnsi="Palatino Linotype"/>
          <w:i/>
          <w:color w:val="000000"/>
          <w:lang w:val="es-ES"/>
        </w:rPr>
        <w:t>Se solicita conocer cuando entro el servidor público magistrado presidente de igual manera cuanto es lo que percibe, aclarando, anexando documento que pruebe el monto de su percepción y de igual manera trayectoria académica, de igual manera con referente a la trayectoria académica documentos que prueben dicha trayectoria académica.</w:t>
      </w:r>
      <w:r w:rsidRPr="002803C3">
        <w:rPr>
          <w:rFonts w:ascii="Palatino Linotype" w:eastAsia="Times New Roman" w:hAnsi="Palatino Linotype" w:cs="Times New Roman"/>
          <w:i/>
          <w:lang w:val="es-ES" w:eastAsia="es-ES"/>
        </w:rPr>
        <w:t>” [Sic]</w:t>
      </w:r>
    </w:p>
    <w:bookmarkEnd w:id="0"/>
    <w:p w14:paraId="5351AA2A" w14:textId="77777777" w:rsidR="006365CE" w:rsidRPr="009A44E9" w:rsidRDefault="006365CE" w:rsidP="006365CE">
      <w:pPr>
        <w:ind w:right="850"/>
        <w:jc w:val="both"/>
        <w:rPr>
          <w:rFonts w:ascii="Palatino Linotype" w:eastAsia="Times New Roman" w:hAnsi="Palatino Linotype" w:cs="Times New Roman"/>
          <w:i/>
          <w:sz w:val="24"/>
          <w:szCs w:val="24"/>
          <w:lang w:val="es-ES" w:eastAsia="es-ES"/>
        </w:rPr>
      </w:pPr>
    </w:p>
    <w:p w14:paraId="7EF9DDE1" w14:textId="77777777" w:rsidR="006365CE" w:rsidRPr="00756668" w:rsidRDefault="006365CE" w:rsidP="006365CE">
      <w:pPr>
        <w:spacing w:after="0" w:line="360" w:lineRule="auto"/>
        <w:jc w:val="both"/>
        <w:rPr>
          <w:rFonts w:ascii="Palatino Linotype" w:eastAsia="Times New Roman" w:hAnsi="Palatino Linotype" w:cs="Times New Roman"/>
          <w:b/>
          <w:sz w:val="24"/>
          <w:szCs w:val="24"/>
          <w:lang w:val="es-ES" w:eastAsia="es-ES"/>
        </w:rPr>
      </w:pPr>
      <w:r w:rsidRPr="002803C3">
        <w:rPr>
          <w:rFonts w:ascii="Palatino Linotype" w:eastAsia="Times New Roman" w:hAnsi="Palatino Linotype" w:cs="Times New Roman"/>
          <w:sz w:val="24"/>
          <w:szCs w:val="24"/>
          <w:lang w:val="es-ES" w:eastAsia="es-ES"/>
        </w:rPr>
        <w:t xml:space="preserve">Modalidad de entrega: </w:t>
      </w:r>
      <w:r w:rsidRPr="00756668">
        <w:rPr>
          <w:rFonts w:ascii="Palatino Linotype" w:eastAsia="Times New Roman" w:hAnsi="Palatino Linotype" w:cs="Times New Roman"/>
          <w:b/>
          <w:sz w:val="24"/>
          <w:szCs w:val="24"/>
          <w:lang w:val="es-ES" w:eastAsia="es-ES"/>
        </w:rPr>
        <w:t xml:space="preserve">a través del </w:t>
      </w:r>
      <w:r w:rsidRPr="00756668">
        <w:rPr>
          <w:rFonts w:ascii="Palatino Linotype" w:hAnsi="Palatino Linotype" w:cs="Arial"/>
          <w:b/>
          <w:sz w:val="24"/>
        </w:rPr>
        <w:t>Sistema de Acceso a la Información Mexiquense</w:t>
      </w:r>
      <w:r w:rsidRPr="00756668">
        <w:rPr>
          <w:rFonts w:ascii="Palatino Linotype" w:eastAsia="Times New Roman" w:hAnsi="Palatino Linotype" w:cs="Times New Roman"/>
          <w:b/>
          <w:sz w:val="24"/>
          <w:szCs w:val="24"/>
          <w:lang w:val="es-ES" w:eastAsia="es-ES"/>
        </w:rPr>
        <w:t xml:space="preserve"> (SAIMEX).</w:t>
      </w:r>
    </w:p>
    <w:p w14:paraId="52C1EBA9" w14:textId="77777777" w:rsidR="006365CE" w:rsidRPr="009A44E9" w:rsidRDefault="006365CE" w:rsidP="006365CE">
      <w:pPr>
        <w:spacing w:after="0" w:line="360" w:lineRule="auto"/>
        <w:jc w:val="both"/>
        <w:rPr>
          <w:rFonts w:ascii="Palatino Linotype" w:hAnsi="Palatino Linotype" w:cs="Arial"/>
          <w:b/>
          <w:sz w:val="24"/>
          <w:szCs w:val="20"/>
          <w:lang w:val="es-ES"/>
        </w:rPr>
      </w:pPr>
    </w:p>
    <w:p w14:paraId="747A9406" w14:textId="77777777" w:rsidR="006365CE" w:rsidRDefault="006365CE" w:rsidP="006365CE">
      <w:pPr>
        <w:spacing w:after="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sidRPr="002803C3">
        <w:rPr>
          <w:rFonts w:ascii="Palatino Linotype" w:hAnsi="Palatino Linotype" w:cs="Arial"/>
          <w:b/>
          <w:sz w:val="28"/>
          <w:szCs w:val="20"/>
          <w:lang w:val="es-ES"/>
        </w:rPr>
        <w:t>De las Respuestas del Sujeto Obligado.</w:t>
      </w:r>
    </w:p>
    <w:p w14:paraId="1D8D9E05" w14:textId="0FB60DCB" w:rsidR="006365CE" w:rsidRDefault="006365CE" w:rsidP="006365CE">
      <w:pPr>
        <w:pStyle w:val="Sinespaciado"/>
        <w:spacing w:line="360" w:lineRule="auto"/>
        <w:jc w:val="both"/>
        <w:rPr>
          <w:rFonts w:ascii="Palatino Linotype" w:hAnsi="Palatino Linotype" w:cs="Arial"/>
        </w:rPr>
      </w:pPr>
      <w:r w:rsidRPr="00550F25">
        <w:rPr>
          <w:rFonts w:ascii="Palatino Linotype" w:hAnsi="Palatino Linotype" w:cs="Arial"/>
          <w:bCs/>
          <w:szCs w:val="18"/>
          <w:lang w:val="es-ES"/>
        </w:rPr>
        <w:t>D</w:t>
      </w:r>
      <w:r w:rsidRPr="002803C3">
        <w:rPr>
          <w:rFonts w:ascii="Palatino Linotype" w:hAnsi="Palatino Linotype" w:cs="Arial"/>
          <w:szCs w:val="20"/>
          <w:lang w:val="es-ES"/>
        </w:rPr>
        <w:t xml:space="preserve">e las constancias que obran en el expediente electrónico se </w:t>
      </w:r>
      <w:r>
        <w:rPr>
          <w:rFonts w:ascii="Palatino Linotype" w:hAnsi="Palatino Linotype" w:cs="Arial"/>
          <w:szCs w:val="20"/>
          <w:lang w:val="es-ES"/>
        </w:rPr>
        <w:t>observa,</w:t>
      </w:r>
      <w:r w:rsidRPr="002803C3">
        <w:rPr>
          <w:rFonts w:ascii="Palatino Linotype" w:hAnsi="Palatino Linotype" w:cs="Arial"/>
          <w:szCs w:val="20"/>
          <w:lang w:val="es-ES"/>
        </w:rPr>
        <w:t xml:space="preserve"> </w:t>
      </w:r>
      <w:r w:rsidRPr="00D67FC4">
        <w:rPr>
          <w:rFonts w:ascii="Palatino Linotype" w:hAnsi="Palatino Linotype"/>
        </w:rPr>
        <w:t xml:space="preserve">que el </w:t>
      </w:r>
      <w:r>
        <w:rPr>
          <w:rFonts w:ascii="Palatino Linotype" w:hAnsi="Palatino Linotype" w:cs="Arial"/>
        </w:rPr>
        <w:t xml:space="preserve">día </w:t>
      </w:r>
      <w:r w:rsidR="001D3684">
        <w:rPr>
          <w:rFonts w:ascii="Palatino Linotype" w:hAnsi="Palatino Linotype" w:cs="Arial"/>
        </w:rPr>
        <w:t>dieciséis</w:t>
      </w:r>
      <w:r>
        <w:rPr>
          <w:rFonts w:ascii="Palatino Linotype" w:hAnsi="Palatino Linotype" w:cs="Arial"/>
        </w:rPr>
        <w:t xml:space="preserve"> de </w:t>
      </w:r>
      <w:r w:rsidR="001D3684">
        <w:rPr>
          <w:rFonts w:ascii="Palatino Linotype" w:hAnsi="Palatino Linotype" w:cs="Arial"/>
        </w:rPr>
        <w:t>dici</w:t>
      </w:r>
      <w:r>
        <w:rPr>
          <w:rFonts w:ascii="Palatino Linotype" w:hAnsi="Palatino Linotype" w:cs="Arial"/>
        </w:rPr>
        <w:t>embre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respuestas a las solicitudes de información en los siguientes términos: </w:t>
      </w:r>
    </w:p>
    <w:p w14:paraId="5CF3F8C3" w14:textId="77777777" w:rsidR="006365CE" w:rsidRDefault="006365CE" w:rsidP="006365CE">
      <w:pPr>
        <w:pStyle w:val="Sinespaciado"/>
        <w:spacing w:line="360" w:lineRule="auto"/>
        <w:jc w:val="both"/>
        <w:rPr>
          <w:rFonts w:ascii="Palatino Linotype" w:hAnsi="Palatino Linotype" w:cs="Arial"/>
        </w:rPr>
      </w:pPr>
    </w:p>
    <w:p w14:paraId="169B2D9B" w14:textId="751B3160" w:rsidR="006365CE" w:rsidRDefault="006365CE" w:rsidP="006365CE">
      <w:pPr>
        <w:pStyle w:val="Sinespaciado"/>
        <w:numPr>
          <w:ilvl w:val="0"/>
          <w:numId w:val="4"/>
        </w:numPr>
        <w:spacing w:line="360" w:lineRule="auto"/>
        <w:jc w:val="both"/>
        <w:rPr>
          <w:rFonts w:ascii="Palatino Linotype" w:hAnsi="Palatino Linotype" w:cs="Arial"/>
          <w:b/>
        </w:rPr>
      </w:pPr>
      <w:r w:rsidRPr="00644EBE">
        <w:rPr>
          <w:rFonts w:ascii="Palatino Linotype" w:hAnsi="Palatino Linotype" w:cs="Arial"/>
          <w:b/>
        </w:rPr>
        <w:t xml:space="preserve">Solicitud de información número: </w:t>
      </w:r>
      <w:bookmarkStart w:id="1" w:name="_Hlk94009629"/>
      <w:r w:rsidR="001D3684" w:rsidRPr="00C15C9F">
        <w:rPr>
          <w:rFonts w:ascii="Palatino Linotype" w:hAnsi="Palatino Linotype" w:cs="Arial"/>
          <w:b/>
          <w:lang w:val="es-ES"/>
        </w:rPr>
        <w:t>00876/PJUDICI/IP/2021</w:t>
      </w:r>
      <w:bookmarkEnd w:id="1"/>
    </w:p>
    <w:p w14:paraId="5A3141D6" w14:textId="77777777" w:rsidR="006365CE" w:rsidRPr="00644EBE" w:rsidRDefault="006365CE" w:rsidP="006365CE">
      <w:pPr>
        <w:pStyle w:val="Sinespaciado"/>
        <w:spacing w:line="360" w:lineRule="auto"/>
        <w:ind w:left="644"/>
        <w:jc w:val="both"/>
        <w:rPr>
          <w:rFonts w:ascii="Palatino Linotype" w:hAnsi="Palatino Linotype" w:cs="Arial"/>
          <w:b/>
        </w:rPr>
      </w:pPr>
    </w:p>
    <w:p w14:paraId="6833926C" w14:textId="77777777" w:rsidR="001D3684" w:rsidRPr="001D3684" w:rsidRDefault="006365CE" w:rsidP="001D3684">
      <w:pPr>
        <w:spacing w:after="0" w:line="240" w:lineRule="auto"/>
        <w:ind w:left="709" w:right="567"/>
        <w:jc w:val="both"/>
        <w:rPr>
          <w:rFonts w:ascii="Palatino Linotype" w:hAnsi="Palatino Linotype" w:cs="Arial"/>
          <w:i/>
          <w:iCs/>
          <w:sz w:val="24"/>
          <w:szCs w:val="20"/>
          <w:lang w:val="es-ES"/>
        </w:rPr>
      </w:pPr>
      <w:r>
        <w:rPr>
          <w:rFonts w:ascii="Palatino Linotype" w:hAnsi="Palatino Linotype" w:cs="Arial"/>
          <w:i/>
          <w:iCs/>
          <w:sz w:val="24"/>
          <w:szCs w:val="20"/>
          <w:lang w:val="es-ES"/>
        </w:rPr>
        <w:t>“</w:t>
      </w:r>
      <w:r w:rsidR="001D3684" w:rsidRPr="001D3684">
        <w:rPr>
          <w:rFonts w:ascii="Palatino Linotype" w:hAnsi="Palatino Linotype" w:cs="Arial"/>
          <w:i/>
          <w:iCs/>
          <w:sz w:val="24"/>
          <w:szCs w:val="20"/>
          <w:lang w:val="es-ES"/>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1D8530AC" w14:textId="77777777" w:rsidR="001D3684" w:rsidRPr="001D3684" w:rsidRDefault="001D3684" w:rsidP="001D3684">
      <w:pPr>
        <w:spacing w:after="0" w:line="240" w:lineRule="auto"/>
        <w:ind w:left="709" w:right="567"/>
        <w:jc w:val="both"/>
        <w:rPr>
          <w:rFonts w:ascii="Palatino Linotype" w:hAnsi="Palatino Linotype" w:cs="Arial"/>
          <w:i/>
          <w:iCs/>
          <w:sz w:val="24"/>
          <w:szCs w:val="20"/>
          <w:lang w:val="es-ES"/>
        </w:rPr>
      </w:pPr>
      <w:r w:rsidRPr="001D3684">
        <w:rPr>
          <w:rFonts w:ascii="Palatino Linotype" w:hAnsi="Palatino Linotype" w:cs="Arial"/>
          <w:i/>
          <w:iCs/>
          <w:sz w:val="24"/>
          <w:szCs w:val="20"/>
          <w:lang w:val="es-ES"/>
        </w:rPr>
        <w:t>ATENTAMENTE</w:t>
      </w:r>
    </w:p>
    <w:p w14:paraId="76327170" w14:textId="19A8FE7E" w:rsidR="006365CE" w:rsidRDefault="001D3684" w:rsidP="001D3684">
      <w:pPr>
        <w:spacing w:after="0" w:line="240" w:lineRule="auto"/>
        <w:ind w:left="709" w:right="567"/>
        <w:jc w:val="both"/>
        <w:rPr>
          <w:rFonts w:ascii="Palatino Linotype" w:hAnsi="Palatino Linotype" w:cs="Arial"/>
          <w:i/>
          <w:iCs/>
          <w:sz w:val="24"/>
          <w:szCs w:val="20"/>
          <w:lang w:val="es-ES"/>
        </w:rPr>
      </w:pPr>
      <w:r w:rsidRPr="001D3684">
        <w:rPr>
          <w:rFonts w:ascii="Palatino Linotype" w:hAnsi="Palatino Linotype" w:cs="Arial"/>
          <w:i/>
          <w:iCs/>
          <w:sz w:val="24"/>
          <w:szCs w:val="20"/>
          <w:lang w:val="es-ES"/>
        </w:rPr>
        <w:t>Lic. NORMA ANGÉLICA ZETINA MARTÍNEZ</w:t>
      </w:r>
      <w:r w:rsidR="006365CE">
        <w:rPr>
          <w:rFonts w:ascii="Palatino Linotype" w:hAnsi="Palatino Linotype" w:cs="Arial"/>
          <w:i/>
          <w:iCs/>
          <w:sz w:val="24"/>
          <w:szCs w:val="20"/>
          <w:lang w:val="es-ES"/>
        </w:rPr>
        <w:t>”</w:t>
      </w:r>
    </w:p>
    <w:p w14:paraId="0836D945" w14:textId="77777777" w:rsidR="006365CE" w:rsidRDefault="006365CE" w:rsidP="006365CE">
      <w:pPr>
        <w:spacing w:after="0" w:line="240" w:lineRule="auto"/>
        <w:ind w:left="567"/>
        <w:jc w:val="both"/>
        <w:rPr>
          <w:rFonts w:ascii="Palatino Linotype" w:hAnsi="Palatino Linotype" w:cs="Arial"/>
          <w:i/>
          <w:iCs/>
          <w:sz w:val="24"/>
          <w:szCs w:val="20"/>
          <w:lang w:val="es-ES"/>
        </w:rPr>
      </w:pPr>
    </w:p>
    <w:p w14:paraId="3B39CEC2" w14:textId="085DC53A" w:rsidR="006365CE" w:rsidRDefault="006365CE" w:rsidP="006365CE">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A</w:t>
      </w:r>
      <w:r w:rsidR="004A4E23">
        <w:rPr>
          <w:rFonts w:ascii="Palatino Linotype" w:hAnsi="Palatino Linotype" w:cs="Arial"/>
          <w:sz w:val="24"/>
          <w:szCs w:val="24"/>
        </w:rPr>
        <w:t>s</w:t>
      </w:r>
      <w:r w:rsidR="00400176">
        <w:rPr>
          <w:rFonts w:ascii="Palatino Linotype" w:hAnsi="Palatino Linotype" w:cs="Arial"/>
          <w:sz w:val="24"/>
          <w:szCs w:val="24"/>
        </w:rPr>
        <w:t>i</w:t>
      </w:r>
      <w:r w:rsidR="004A4E23">
        <w:rPr>
          <w:rFonts w:ascii="Palatino Linotype" w:hAnsi="Palatino Linotype" w:cs="Arial"/>
          <w:sz w:val="24"/>
          <w:szCs w:val="24"/>
        </w:rPr>
        <w:t>mismo el Sujeto Obligado a</w:t>
      </w:r>
      <w:r w:rsidRPr="001747F4">
        <w:rPr>
          <w:rFonts w:ascii="Palatino Linotype" w:hAnsi="Palatino Linotype" w:cs="Arial"/>
          <w:sz w:val="24"/>
          <w:szCs w:val="24"/>
        </w:rPr>
        <w:t>djunt</w:t>
      </w:r>
      <w:r w:rsidR="004A4E23">
        <w:rPr>
          <w:rFonts w:ascii="Palatino Linotype" w:hAnsi="Palatino Linotype" w:cs="Arial"/>
          <w:sz w:val="24"/>
          <w:szCs w:val="24"/>
        </w:rPr>
        <w:t>ó</w:t>
      </w:r>
      <w:r w:rsidRPr="001747F4">
        <w:rPr>
          <w:rFonts w:ascii="Palatino Linotype" w:hAnsi="Palatino Linotype" w:cs="Arial"/>
          <w:sz w:val="24"/>
          <w:szCs w:val="24"/>
        </w:rPr>
        <w:t xml:space="preserve"> a su respuesta </w:t>
      </w:r>
      <w:r>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001D3684" w:rsidRPr="001D3684">
        <w:rPr>
          <w:rFonts w:ascii="Palatino Linotype" w:hAnsi="Palatino Linotype" w:cs="Arial"/>
          <w:sz w:val="24"/>
          <w:szCs w:val="24"/>
        </w:rPr>
        <w:t>Respuesta 0876-2021.pdf</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33BDC623" w14:textId="77777777" w:rsidR="006365CE" w:rsidRDefault="006365CE" w:rsidP="006365CE">
      <w:pPr>
        <w:spacing w:after="0" w:line="360" w:lineRule="auto"/>
        <w:jc w:val="both"/>
        <w:rPr>
          <w:rFonts w:ascii="Palatino Linotype" w:hAnsi="Palatino Linotype" w:cs="Arial"/>
          <w:sz w:val="24"/>
          <w:szCs w:val="24"/>
        </w:rPr>
      </w:pPr>
    </w:p>
    <w:p w14:paraId="12670881" w14:textId="77777777" w:rsidR="006365CE" w:rsidRDefault="006365CE" w:rsidP="006365CE">
      <w:pPr>
        <w:spacing w:after="0" w:line="360" w:lineRule="auto"/>
        <w:jc w:val="both"/>
        <w:rPr>
          <w:rFonts w:ascii="Palatino Linotype" w:hAnsi="Palatino Linotype" w:cs="Arial"/>
          <w:sz w:val="24"/>
          <w:szCs w:val="24"/>
        </w:rPr>
      </w:pPr>
    </w:p>
    <w:p w14:paraId="15BE03E6" w14:textId="3D07DE18" w:rsidR="006365CE" w:rsidRPr="00644EBE" w:rsidRDefault="006365CE" w:rsidP="006365CE">
      <w:pPr>
        <w:pStyle w:val="Prrafodelista"/>
        <w:numPr>
          <w:ilvl w:val="0"/>
          <w:numId w:val="4"/>
        </w:numPr>
        <w:spacing w:line="360" w:lineRule="auto"/>
        <w:jc w:val="both"/>
        <w:rPr>
          <w:rFonts w:ascii="Palatino Linotype" w:hAnsi="Palatino Linotype" w:cs="Arial"/>
        </w:rPr>
      </w:pPr>
      <w:r w:rsidRPr="00644EBE">
        <w:rPr>
          <w:rFonts w:ascii="Palatino Linotype" w:hAnsi="Palatino Linotype" w:cs="Arial"/>
          <w:b/>
        </w:rPr>
        <w:lastRenderedPageBreak/>
        <w:t xml:space="preserve">Solicitud de información número: </w:t>
      </w:r>
      <w:r w:rsidR="001D3684" w:rsidRPr="00C15C9F">
        <w:rPr>
          <w:rFonts w:ascii="Palatino Linotype" w:hAnsi="Palatino Linotype" w:cs="Arial"/>
          <w:b/>
        </w:rPr>
        <w:t>0087</w:t>
      </w:r>
      <w:r w:rsidR="001D3684">
        <w:rPr>
          <w:rFonts w:ascii="Palatino Linotype" w:hAnsi="Palatino Linotype" w:cs="Arial"/>
          <w:b/>
        </w:rPr>
        <w:t>8</w:t>
      </w:r>
      <w:r w:rsidR="001D3684" w:rsidRPr="00C15C9F">
        <w:rPr>
          <w:rFonts w:ascii="Palatino Linotype" w:hAnsi="Palatino Linotype" w:cs="Arial"/>
          <w:b/>
        </w:rPr>
        <w:t>/PJUDICI/IP/2021</w:t>
      </w:r>
    </w:p>
    <w:p w14:paraId="35A84986" w14:textId="77777777" w:rsidR="006365CE" w:rsidRDefault="006365CE" w:rsidP="006365CE">
      <w:pPr>
        <w:spacing w:after="0" w:line="360" w:lineRule="auto"/>
        <w:jc w:val="both"/>
        <w:rPr>
          <w:rFonts w:ascii="Palatino Linotype" w:hAnsi="Palatino Linotype" w:cs="Arial"/>
          <w:sz w:val="24"/>
          <w:szCs w:val="24"/>
        </w:rPr>
      </w:pPr>
    </w:p>
    <w:p w14:paraId="0E066472" w14:textId="77777777" w:rsidR="00431750" w:rsidRPr="00431750" w:rsidRDefault="006365CE" w:rsidP="00431750">
      <w:pPr>
        <w:spacing w:after="0" w:line="240" w:lineRule="auto"/>
        <w:ind w:left="709" w:right="567"/>
        <w:rPr>
          <w:rFonts w:ascii="Palatino Linotype" w:hAnsi="Palatino Linotype" w:cs="Arial"/>
          <w:i/>
          <w:iCs/>
          <w:sz w:val="24"/>
          <w:szCs w:val="20"/>
          <w:lang w:val="es-ES"/>
        </w:rPr>
      </w:pPr>
      <w:r>
        <w:rPr>
          <w:rFonts w:ascii="Palatino Linotype" w:hAnsi="Palatino Linotype" w:cs="Arial"/>
          <w:i/>
          <w:iCs/>
          <w:sz w:val="24"/>
          <w:szCs w:val="20"/>
          <w:lang w:val="es-ES"/>
        </w:rPr>
        <w:t>“</w:t>
      </w:r>
      <w:r w:rsidR="00431750" w:rsidRPr="00431750">
        <w:rPr>
          <w:rFonts w:ascii="Palatino Linotype" w:hAnsi="Palatino Linotype" w:cs="Arial"/>
          <w:i/>
          <w:iCs/>
          <w:sz w:val="24"/>
          <w:szCs w:val="20"/>
          <w:lang w:val="es-ES"/>
        </w:rPr>
        <w:t>Se hace de su conocimiento que de conformidad con la Ley de Transparencia y Acceso a la Información Pública del Estado de México y Municipios, cuenta con 15 días hábiles posteriores a la notificación de respuesta a su solicitud, para interponer un recurso de revisión.</w:t>
      </w:r>
    </w:p>
    <w:p w14:paraId="264816E6" w14:textId="77777777" w:rsidR="00431750" w:rsidRPr="00431750" w:rsidRDefault="00431750" w:rsidP="00431750">
      <w:pPr>
        <w:spacing w:after="0" w:line="240" w:lineRule="auto"/>
        <w:ind w:left="709" w:right="567"/>
        <w:rPr>
          <w:rFonts w:ascii="Palatino Linotype" w:hAnsi="Palatino Linotype" w:cs="Arial"/>
          <w:i/>
          <w:iCs/>
          <w:sz w:val="24"/>
          <w:szCs w:val="20"/>
          <w:lang w:val="es-ES"/>
        </w:rPr>
      </w:pPr>
      <w:r w:rsidRPr="00431750">
        <w:rPr>
          <w:rFonts w:ascii="Palatino Linotype" w:hAnsi="Palatino Linotype" w:cs="Arial"/>
          <w:i/>
          <w:iCs/>
          <w:sz w:val="24"/>
          <w:szCs w:val="20"/>
          <w:lang w:val="es-ES"/>
        </w:rPr>
        <w:t>ATENTAMENTE</w:t>
      </w:r>
    </w:p>
    <w:p w14:paraId="3D179021" w14:textId="36A332D9" w:rsidR="006365CE" w:rsidRDefault="00431750" w:rsidP="00431750">
      <w:pPr>
        <w:spacing w:after="0" w:line="240" w:lineRule="auto"/>
        <w:ind w:left="709" w:right="567"/>
        <w:rPr>
          <w:rFonts w:ascii="Palatino Linotype" w:hAnsi="Palatino Linotype" w:cs="Arial"/>
          <w:i/>
          <w:iCs/>
          <w:sz w:val="24"/>
          <w:szCs w:val="20"/>
          <w:lang w:val="es-ES"/>
        </w:rPr>
      </w:pPr>
      <w:r w:rsidRPr="00431750">
        <w:rPr>
          <w:rFonts w:ascii="Palatino Linotype" w:hAnsi="Palatino Linotype" w:cs="Arial"/>
          <w:i/>
          <w:iCs/>
          <w:sz w:val="24"/>
          <w:szCs w:val="20"/>
          <w:lang w:val="es-ES"/>
        </w:rPr>
        <w:t>Lic. NORMA ANGÉLICA ZETINA MARTÍNEZ</w:t>
      </w:r>
      <w:r w:rsidR="006365CE">
        <w:rPr>
          <w:rFonts w:ascii="Palatino Linotype" w:hAnsi="Palatino Linotype" w:cs="Arial"/>
          <w:i/>
          <w:iCs/>
          <w:sz w:val="24"/>
          <w:szCs w:val="20"/>
          <w:lang w:val="es-ES"/>
        </w:rPr>
        <w:t>”</w:t>
      </w:r>
    </w:p>
    <w:p w14:paraId="4C011921" w14:textId="77777777" w:rsidR="006365CE" w:rsidRDefault="006365CE" w:rsidP="006365CE">
      <w:pPr>
        <w:spacing w:after="0" w:line="240" w:lineRule="auto"/>
        <w:ind w:left="567"/>
        <w:jc w:val="both"/>
        <w:rPr>
          <w:rFonts w:ascii="Palatino Linotype" w:hAnsi="Palatino Linotype" w:cs="Arial"/>
          <w:i/>
          <w:iCs/>
          <w:sz w:val="24"/>
          <w:szCs w:val="20"/>
          <w:lang w:val="es-ES"/>
        </w:rPr>
      </w:pPr>
    </w:p>
    <w:p w14:paraId="612DEA57" w14:textId="2837035E" w:rsidR="006365CE" w:rsidRPr="001747F4" w:rsidRDefault="00400176" w:rsidP="00431750">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el Sujeto Obligado a</w:t>
      </w:r>
      <w:r w:rsidR="006365CE" w:rsidRPr="001747F4">
        <w:rPr>
          <w:rFonts w:ascii="Palatino Linotype" w:hAnsi="Palatino Linotype" w:cs="Arial"/>
          <w:sz w:val="24"/>
          <w:szCs w:val="24"/>
        </w:rPr>
        <w:t>djunt</w:t>
      </w:r>
      <w:r>
        <w:rPr>
          <w:rFonts w:ascii="Palatino Linotype" w:hAnsi="Palatino Linotype" w:cs="Arial"/>
          <w:sz w:val="24"/>
          <w:szCs w:val="24"/>
        </w:rPr>
        <w:t>ó</w:t>
      </w:r>
      <w:r w:rsidR="006365CE" w:rsidRPr="001747F4">
        <w:rPr>
          <w:rFonts w:ascii="Palatino Linotype" w:hAnsi="Palatino Linotype" w:cs="Arial"/>
          <w:sz w:val="24"/>
          <w:szCs w:val="24"/>
        </w:rPr>
        <w:t xml:space="preserve"> a su respuesta </w:t>
      </w:r>
      <w:r w:rsidR="006365CE">
        <w:rPr>
          <w:rFonts w:ascii="Palatino Linotype" w:hAnsi="Palatino Linotype" w:cs="Arial"/>
          <w:sz w:val="24"/>
          <w:szCs w:val="24"/>
        </w:rPr>
        <w:t>el</w:t>
      </w:r>
      <w:r w:rsidR="006365CE" w:rsidRPr="001747F4">
        <w:rPr>
          <w:rFonts w:ascii="Palatino Linotype" w:hAnsi="Palatino Linotype" w:cs="Arial"/>
          <w:sz w:val="24"/>
          <w:szCs w:val="24"/>
        </w:rPr>
        <w:t xml:space="preserve"> archivo electrónico denominado “</w:t>
      </w:r>
      <w:r w:rsidR="00431750" w:rsidRPr="00431750">
        <w:rPr>
          <w:rFonts w:ascii="Palatino Linotype" w:hAnsi="Palatino Linotype" w:cs="Arial"/>
          <w:sz w:val="24"/>
          <w:szCs w:val="24"/>
        </w:rPr>
        <w:t>TITULO.pdf</w:t>
      </w:r>
      <w:r w:rsidR="00431750">
        <w:rPr>
          <w:rFonts w:ascii="Palatino Linotype" w:hAnsi="Palatino Linotype" w:cs="Arial"/>
          <w:sz w:val="24"/>
          <w:szCs w:val="24"/>
        </w:rPr>
        <w:t>”, “</w:t>
      </w:r>
      <w:r w:rsidR="00431750" w:rsidRPr="00431750">
        <w:rPr>
          <w:rFonts w:ascii="Palatino Linotype" w:hAnsi="Palatino Linotype" w:cs="Arial"/>
          <w:sz w:val="24"/>
          <w:szCs w:val="24"/>
        </w:rPr>
        <w:t>Respuesta 0878-2021.pdf</w:t>
      </w:r>
      <w:r w:rsidR="00431750">
        <w:rPr>
          <w:rFonts w:ascii="Palatino Linotype" w:hAnsi="Palatino Linotype" w:cs="Arial"/>
          <w:sz w:val="24"/>
          <w:szCs w:val="24"/>
        </w:rPr>
        <w:t>” y “</w:t>
      </w:r>
      <w:r w:rsidR="00431750" w:rsidRPr="00431750">
        <w:rPr>
          <w:rFonts w:ascii="Palatino Linotype" w:hAnsi="Palatino Linotype" w:cs="Arial"/>
          <w:sz w:val="24"/>
          <w:szCs w:val="24"/>
        </w:rPr>
        <w:t>GUÍA PARA ACCEDER A FRACCIÓN VIII A.pdf</w:t>
      </w:r>
      <w:r w:rsidR="006365CE" w:rsidRPr="001747F4">
        <w:rPr>
          <w:rFonts w:ascii="Palatino Linotype" w:hAnsi="Palatino Linotype" w:cs="Arial"/>
          <w:sz w:val="24"/>
          <w:szCs w:val="24"/>
        </w:rPr>
        <w:t>”</w:t>
      </w:r>
      <w:r w:rsidR="006365CE">
        <w:rPr>
          <w:rFonts w:ascii="Palatino Linotype" w:hAnsi="Palatino Linotype" w:cs="Arial"/>
          <w:sz w:val="24"/>
          <w:szCs w:val="24"/>
        </w:rPr>
        <w:t>, de</w:t>
      </w:r>
      <w:r w:rsidR="00431750">
        <w:rPr>
          <w:rFonts w:ascii="Palatino Linotype" w:hAnsi="Palatino Linotype" w:cs="Arial"/>
          <w:sz w:val="24"/>
          <w:szCs w:val="24"/>
        </w:rPr>
        <w:t xml:space="preserve"> </w:t>
      </w:r>
      <w:r w:rsidR="006365CE">
        <w:rPr>
          <w:rFonts w:ascii="Palatino Linotype" w:hAnsi="Palatino Linotype" w:cs="Arial"/>
          <w:sz w:val="24"/>
          <w:szCs w:val="24"/>
        </w:rPr>
        <w:t>l</w:t>
      </w:r>
      <w:r w:rsidR="00431750">
        <w:rPr>
          <w:rFonts w:ascii="Palatino Linotype" w:hAnsi="Palatino Linotype" w:cs="Arial"/>
          <w:sz w:val="24"/>
          <w:szCs w:val="24"/>
        </w:rPr>
        <w:t>os</w:t>
      </w:r>
      <w:r w:rsidR="006365CE">
        <w:rPr>
          <w:rFonts w:ascii="Palatino Linotype" w:hAnsi="Palatino Linotype" w:cs="Arial"/>
          <w:sz w:val="24"/>
          <w:szCs w:val="24"/>
        </w:rPr>
        <w:t xml:space="preserve"> cu</w:t>
      </w:r>
      <w:r w:rsidR="006365CE" w:rsidRPr="001747F4">
        <w:rPr>
          <w:rFonts w:ascii="Palatino Linotype" w:hAnsi="Palatino Linotype" w:cs="Arial"/>
          <w:sz w:val="24"/>
          <w:szCs w:val="24"/>
        </w:rPr>
        <w:t>al</w:t>
      </w:r>
      <w:r w:rsidR="00431750">
        <w:rPr>
          <w:rFonts w:ascii="Palatino Linotype" w:hAnsi="Palatino Linotype" w:cs="Arial"/>
          <w:sz w:val="24"/>
          <w:szCs w:val="24"/>
        </w:rPr>
        <w:t>es</w:t>
      </w:r>
      <w:r w:rsidR="006365CE" w:rsidRPr="001747F4">
        <w:rPr>
          <w:rFonts w:ascii="Palatino Linotype" w:hAnsi="Palatino Linotype" w:cs="Arial"/>
          <w:sz w:val="24"/>
          <w:szCs w:val="24"/>
        </w:rPr>
        <w:t xml:space="preserve"> se hará mérito de su estudio más adelante.</w:t>
      </w:r>
    </w:p>
    <w:p w14:paraId="7F782777" w14:textId="77777777" w:rsidR="006365CE" w:rsidRPr="001747F4" w:rsidRDefault="006365CE" w:rsidP="006365CE">
      <w:pPr>
        <w:spacing w:after="0" w:line="360" w:lineRule="auto"/>
        <w:jc w:val="both"/>
        <w:rPr>
          <w:rFonts w:ascii="Palatino Linotype" w:hAnsi="Palatino Linotype" w:cs="Arial"/>
          <w:sz w:val="24"/>
          <w:szCs w:val="24"/>
        </w:rPr>
      </w:pPr>
    </w:p>
    <w:p w14:paraId="3F8F0E38" w14:textId="77777777" w:rsidR="006365CE" w:rsidRPr="002803C3" w:rsidRDefault="006365CE" w:rsidP="006365CE">
      <w:pPr>
        <w:spacing w:after="0" w:line="360" w:lineRule="auto"/>
        <w:jc w:val="both"/>
        <w:rPr>
          <w:rFonts w:ascii="Palatino Linotype" w:hAnsi="Palatino Linotype" w:cs="Arial"/>
          <w:b/>
          <w:sz w:val="28"/>
          <w:lang w:val="es-ES"/>
        </w:rPr>
      </w:pPr>
      <w:r w:rsidRPr="002803C3">
        <w:rPr>
          <w:rFonts w:ascii="Palatino Linotype" w:hAnsi="Palatino Linotype" w:cs="Arial"/>
          <w:b/>
          <w:sz w:val="28"/>
          <w:lang w:val="es-ES"/>
        </w:rPr>
        <w:t xml:space="preserve">TERCERO. </w:t>
      </w:r>
      <w:r w:rsidRPr="002803C3">
        <w:rPr>
          <w:rFonts w:ascii="Palatino Linotype" w:hAnsi="Palatino Linotype"/>
          <w:b/>
          <w:sz w:val="28"/>
          <w:lang w:val="es-ES"/>
        </w:rPr>
        <w:t>De los recursos de revisión.</w:t>
      </w:r>
    </w:p>
    <w:p w14:paraId="6E215C46" w14:textId="5ACDA990" w:rsidR="006365CE" w:rsidRDefault="006365CE" w:rsidP="005A3223">
      <w:pPr>
        <w:spacing w:after="0" w:line="360" w:lineRule="auto"/>
        <w:jc w:val="both"/>
        <w:rPr>
          <w:rFonts w:ascii="Palatino Linotype" w:hAnsi="Palatino Linotype" w:cs="Arial"/>
          <w:sz w:val="24"/>
        </w:rPr>
      </w:pPr>
      <w:r w:rsidRPr="002803C3">
        <w:rPr>
          <w:rFonts w:ascii="Palatino Linotype" w:hAnsi="Palatino Linotype" w:cs="Arial"/>
          <w:sz w:val="24"/>
          <w:szCs w:val="24"/>
          <w:lang w:val="es-ES"/>
        </w:rPr>
        <w:t xml:space="preserve">Inconforme con las respuestas del sujeto obligado, </w:t>
      </w:r>
      <w:r w:rsidRPr="0096665C">
        <w:rPr>
          <w:rFonts w:ascii="Palatino Linotype" w:hAnsi="Palatino Linotype" w:cs="Arial"/>
          <w:b/>
          <w:bCs/>
          <w:sz w:val="24"/>
          <w:szCs w:val="24"/>
          <w:lang w:val="es-ES"/>
        </w:rPr>
        <w:t>la</w:t>
      </w:r>
      <w:r w:rsidRPr="002803C3">
        <w:rPr>
          <w:rFonts w:ascii="Palatino Linotype" w:hAnsi="Palatino Linotype" w:cs="Arial"/>
          <w:b/>
          <w:sz w:val="24"/>
          <w:szCs w:val="24"/>
          <w:lang w:val="es-ES"/>
        </w:rPr>
        <w:t xml:space="preserve"> parte recurrente </w:t>
      </w:r>
      <w:r w:rsidRPr="002803C3">
        <w:rPr>
          <w:rFonts w:ascii="Palatino Linotype" w:hAnsi="Palatino Linotype" w:cs="Arial"/>
          <w:sz w:val="24"/>
          <w:szCs w:val="24"/>
          <w:lang w:val="es-ES"/>
        </w:rPr>
        <w:t xml:space="preserve">interpuso los recursos de revisión, en fecha </w:t>
      </w:r>
      <w:r w:rsidR="00431750">
        <w:rPr>
          <w:rFonts w:ascii="Palatino Linotype" w:hAnsi="Palatino Linotype" w:cs="Arial"/>
          <w:sz w:val="24"/>
          <w:szCs w:val="24"/>
          <w:lang w:val="es-ES"/>
        </w:rPr>
        <w:t>diecinueve</w:t>
      </w:r>
      <w:r>
        <w:rPr>
          <w:rFonts w:ascii="Palatino Linotype" w:hAnsi="Palatino Linotype" w:cs="Arial"/>
          <w:sz w:val="24"/>
          <w:szCs w:val="24"/>
          <w:lang w:val="es-ES"/>
        </w:rPr>
        <w:t xml:space="preserve"> de noviembre</w:t>
      </w:r>
      <w:r w:rsidRPr="002803C3">
        <w:rPr>
          <w:rFonts w:ascii="Palatino Linotype" w:hAnsi="Palatino Linotype" w:cs="Arial"/>
          <w:sz w:val="24"/>
          <w:szCs w:val="24"/>
          <w:lang w:val="es-ES"/>
        </w:rPr>
        <w:t xml:space="preserve"> de la presente anualidad, los cuales fueron registrados en el sistema electrónico </w:t>
      </w:r>
      <w:r w:rsidRPr="004E2A95">
        <w:rPr>
          <w:rFonts w:ascii="Palatino Linotype" w:hAnsi="Palatino Linotype" w:cs="Arial"/>
          <w:sz w:val="24"/>
          <w:szCs w:val="24"/>
        </w:rPr>
        <w:t xml:space="preserve">con los expedientes números </w:t>
      </w:r>
      <w:r w:rsidRPr="00294C1C">
        <w:rPr>
          <w:rFonts w:ascii="Palatino Linotype" w:hAnsi="Palatino Linotype" w:cs="Arial"/>
          <w:b/>
          <w:sz w:val="24"/>
          <w:szCs w:val="24"/>
        </w:rPr>
        <w:t>0</w:t>
      </w:r>
      <w:r>
        <w:rPr>
          <w:rFonts w:ascii="Palatino Linotype" w:hAnsi="Palatino Linotype" w:cs="Arial"/>
          <w:b/>
          <w:sz w:val="24"/>
          <w:szCs w:val="24"/>
        </w:rPr>
        <w:t>5</w:t>
      </w:r>
      <w:r w:rsidR="00431750">
        <w:rPr>
          <w:rFonts w:ascii="Palatino Linotype" w:hAnsi="Palatino Linotype" w:cs="Arial"/>
          <w:b/>
          <w:sz w:val="24"/>
          <w:szCs w:val="24"/>
        </w:rPr>
        <w:t>7</w:t>
      </w:r>
      <w:r>
        <w:rPr>
          <w:rFonts w:ascii="Palatino Linotype" w:hAnsi="Palatino Linotype" w:cs="Arial"/>
          <w:b/>
          <w:sz w:val="24"/>
          <w:szCs w:val="24"/>
        </w:rPr>
        <w:t>5</w:t>
      </w:r>
      <w:r w:rsidR="00431750">
        <w:rPr>
          <w:rFonts w:ascii="Palatino Linotype" w:hAnsi="Palatino Linotype" w:cs="Arial"/>
          <w:b/>
          <w:sz w:val="24"/>
          <w:szCs w:val="24"/>
        </w:rPr>
        <w:t>0</w:t>
      </w:r>
      <w:r>
        <w:rPr>
          <w:rFonts w:ascii="Palatino Linotype" w:hAnsi="Palatino Linotype" w:cs="Arial"/>
          <w:b/>
          <w:bCs/>
          <w:sz w:val="24"/>
          <w:szCs w:val="24"/>
          <w:lang w:eastAsia="es-MX"/>
        </w:rPr>
        <w:t>/INFOEM/IP/RR/2021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00431750" w:rsidRPr="00431750">
        <w:rPr>
          <w:rFonts w:ascii="Palatino Linotype" w:hAnsi="Palatino Linotype" w:cs="Arial"/>
          <w:i/>
          <w:sz w:val="24"/>
          <w:szCs w:val="24"/>
        </w:rPr>
        <w:t>00876/PJUDICI/IP/2021</w:t>
      </w:r>
      <w:r w:rsidRPr="00F100A4">
        <w:rPr>
          <w:rFonts w:ascii="Palatino Linotype" w:hAnsi="Palatino Linotype" w:cs="Arial"/>
          <w:i/>
          <w:sz w:val="24"/>
          <w:szCs w:val="24"/>
        </w:rPr>
        <w:t>)</w:t>
      </w:r>
      <w:r>
        <w:rPr>
          <w:rFonts w:ascii="Palatino Linotype" w:hAnsi="Palatino Linotype" w:cs="Arial"/>
          <w:i/>
          <w:sz w:val="24"/>
          <w:szCs w:val="24"/>
        </w:rPr>
        <w:t xml:space="preserve">, </w:t>
      </w:r>
      <w:r>
        <w:rPr>
          <w:rFonts w:ascii="Palatino Linotype" w:hAnsi="Palatino Linotype" w:cs="Arial"/>
          <w:sz w:val="24"/>
          <w:szCs w:val="24"/>
        </w:rPr>
        <w:t xml:space="preserve">y </w:t>
      </w:r>
      <w:r w:rsidRPr="00294C1C">
        <w:rPr>
          <w:rFonts w:ascii="Palatino Linotype" w:hAnsi="Palatino Linotype" w:cs="Arial"/>
          <w:b/>
          <w:sz w:val="24"/>
          <w:szCs w:val="24"/>
        </w:rPr>
        <w:t>0</w:t>
      </w:r>
      <w:r>
        <w:rPr>
          <w:rFonts w:ascii="Palatino Linotype" w:hAnsi="Palatino Linotype" w:cs="Arial"/>
          <w:b/>
          <w:sz w:val="24"/>
          <w:szCs w:val="24"/>
        </w:rPr>
        <w:t>5</w:t>
      </w:r>
      <w:r w:rsidR="00431750">
        <w:rPr>
          <w:rFonts w:ascii="Palatino Linotype" w:hAnsi="Palatino Linotype" w:cs="Arial"/>
          <w:b/>
          <w:sz w:val="24"/>
          <w:szCs w:val="24"/>
        </w:rPr>
        <w:t>752</w:t>
      </w:r>
      <w:r>
        <w:rPr>
          <w:rFonts w:ascii="Palatino Linotype" w:hAnsi="Palatino Linotype" w:cs="Arial"/>
          <w:b/>
          <w:bCs/>
          <w:sz w:val="24"/>
          <w:szCs w:val="24"/>
          <w:lang w:eastAsia="es-MX"/>
        </w:rPr>
        <w:t>/INFOEM/IP/RR/2021</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00431750" w:rsidRPr="00431750">
        <w:rPr>
          <w:rFonts w:ascii="Palatino Linotype" w:hAnsi="Palatino Linotype" w:cs="Arial"/>
          <w:i/>
          <w:sz w:val="24"/>
          <w:szCs w:val="24"/>
        </w:rPr>
        <w:t>0087</w:t>
      </w:r>
      <w:r w:rsidR="00431750">
        <w:rPr>
          <w:rFonts w:ascii="Palatino Linotype" w:hAnsi="Palatino Linotype" w:cs="Arial"/>
          <w:i/>
          <w:sz w:val="24"/>
          <w:szCs w:val="24"/>
        </w:rPr>
        <w:t>8</w:t>
      </w:r>
      <w:r w:rsidR="00431750" w:rsidRPr="00431750">
        <w:rPr>
          <w:rFonts w:ascii="Palatino Linotype" w:hAnsi="Palatino Linotype" w:cs="Arial"/>
          <w:i/>
          <w:sz w:val="24"/>
          <w:szCs w:val="24"/>
        </w:rPr>
        <w:t>/PJUDICI/IP/2021</w:t>
      </w:r>
      <w:r w:rsidR="00431750" w:rsidRPr="00F100A4">
        <w:rPr>
          <w:rFonts w:ascii="Palatino Linotype" w:hAnsi="Palatino Linotype" w:cs="Arial"/>
          <w:i/>
          <w:sz w:val="24"/>
          <w:szCs w:val="24"/>
        </w:rPr>
        <w:t>)</w:t>
      </w:r>
      <w:r w:rsidR="00431750">
        <w:rPr>
          <w:rFonts w:ascii="Palatino Linotype" w:hAnsi="Palatino Linotype" w:cs="Arial"/>
          <w:i/>
          <w:sz w:val="24"/>
          <w:szCs w:val="24"/>
        </w:rPr>
        <w:t xml:space="preserve">, </w:t>
      </w:r>
      <w:r w:rsidR="00431750" w:rsidRPr="00F100A4">
        <w:rPr>
          <w:rFonts w:ascii="Palatino Linotype" w:hAnsi="Palatino Linotype" w:cs="Arial"/>
          <w:sz w:val="24"/>
          <w:szCs w:val="24"/>
        </w:rPr>
        <w:t xml:space="preserve"> </w:t>
      </w:r>
      <w:r w:rsidRPr="00F100A4">
        <w:rPr>
          <w:rFonts w:ascii="Palatino Linotype" w:hAnsi="Palatino Linotype" w:cs="Arial"/>
          <w:sz w:val="24"/>
          <w:szCs w:val="24"/>
        </w:rPr>
        <w:t xml:space="preserve">en </w:t>
      </w:r>
      <w:r>
        <w:rPr>
          <w:rFonts w:ascii="Palatino Linotype" w:hAnsi="Palatino Linotype" w:cs="Arial"/>
          <w:sz w:val="24"/>
          <w:szCs w:val="24"/>
        </w:rPr>
        <w:t>los</w:t>
      </w:r>
      <w:r w:rsidRPr="00F100A4">
        <w:rPr>
          <w:rFonts w:ascii="Palatino Linotype" w:hAnsi="Palatino Linotype" w:cs="Arial"/>
          <w:sz w:val="24"/>
          <w:szCs w:val="24"/>
        </w:rPr>
        <w:t xml:space="preserve"> cual</w:t>
      </w:r>
      <w:r>
        <w:rPr>
          <w:rFonts w:ascii="Palatino Linotype" w:hAnsi="Palatino Linotype" w:cs="Arial"/>
          <w:sz w:val="24"/>
          <w:szCs w:val="24"/>
        </w:rPr>
        <w:t>es</w:t>
      </w:r>
      <w:r w:rsidRPr="00F100A4">
        <w:rPr>
          <w:rFonts w:ascii="Palatino Linotype" w:hAnsi="Palatino Linotype" w:cs="Arial"/>
          <w:sz w:val="24"/>
          <w:szCs w:val="24"/>
        </w:rPr>
        <w:t xml:space="preserve"> aduce, las siguientes</w:t>
      </w:r>
      <w:r w:rsidRPr="0008387B">
        <w:rPr>
          <w:rFonts w:ascii="Palatino Linotype" w:hAnsi="Palatino Linotype" w:cs="Arial"/>
          <w:sz w:val="24"/>
        </w:rPr>
        <w:t xml:space="preserve"> manifestaciones:</w:t>
      </w:r>
    </w:p>
    <w:p w14:paraId="1FF2B35E" w14:textId="77777777" w:rsidR="00431750" w:rsidRDefault="00431750" w:rsidP="005A3223">
      <w:pPr>
        <w:spacing w:after="0" w:line="360" w:lineRule="auto"/>
        <w:jc w:val="both"/>
        <w:rPr>
          <w:rFonts w:ascii="Palatino Linotype" w:hAnsi="Palatino Linotype" w:cs="Arial"/>
          <w:sz w:val="24"/>
        </w:rPr>
      </w:pPr>
    </w:p>
    <w:p w14:paraId="30F155AD" w14:textId="77777777" w:rsidR="00431750" w:rsidRDefault="00431750" w:rsidP="005A3223">
      <w:pPr>
        <w:pStyle w:val="Sinespaciado"/>
        <w:numPr>
          <w:ilvl w:val="0"/>
          <w:numId w:val="5"/>
        </w:numPr>
        <w:spacing w:line="360" w:lineRule="auto"/>
        <w:jc w:val="both"/>
        <w:rPr>
          <w:rFonts w:ascii="Palatino Linotype" w:hAnsi="Palatino Linotype" w:cs="Arial"/>
          <w:b/>
        </w:rPr>
      </w:pPr>
      <w:r w:rsidRPr="00644EBE">
        <w:rPr>
          <w:rFonts w:ascii="Palatino Linotype" w:hAnsi="Palatino Linotype" w:cs="Arial"/>
          <w:b/>
        </w:rPr>
        <w:t xml:space="preserve">Solicitud de información número: </w:t>
      </w:r>
      <w:r w:rsidRPr="00C15C9F">
        <w:rPr>
          <w:rFonts w:ascii="Palatino Linotype" w:hAnsi="Palatino Linotype" w:cs="Arial"/>
          <w:b/>
          <w:lang w:val="es-ES"/>
        </w:rPr>
        <w:t>00876/PJUDICI/IP/2021</w:t>
      </w:r>
    </w:p>
    <w:p w14:paraId="28EC051F" w14:textId="77777777" w:rsidR="006365CE" w:rsidRPr="002803C3" w:rsidRDefault="006365CE" w:rsidP="005A3223">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018D2E2A" w14:textId="3CE3842D" w:rsidR="006365CE" w:rsidRDefault="006365CE" w:rsidP="005A3223">
      <w:pPr>
        <w:spacing w:after="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431750" w:rsidRPr="00431750">
        <w:rPr>
          <w:rFonts w:ascii="Palatino Linotype" w:hAnsi="Palatino Linotype"/>
          <w:i/>
          <w:color w:val="000000"/>
          <w:lang w:val="es-ES"/>
        </w:rPr>
        <w:t>No se me brinda la información solicitada, cuando esta persona si se encuentra laborando en el poder judicial.</w:t>
      </w:r>
      <w:r w:rsidRPr="002803C3">
        <w:rPr>
          <w:rFonts w:ascii="Palatino Linotype" w:hAnsi="Palatino Linotype"/>
          <w:i/>
          <w:color w:val="000000"/>
          <w:lang w:val="es-ES"/>
        </w:rPr>
        <w:t>” [Sic]</w:t>
      </w:r>
    </w:p>
    <w:p w14:paraId="7F5277BA" w14:textId="77777777" w:rsidR="005A3223" w:rsidRPr="002803C3" w:rsidRDefault="005A3223" w:rsidP="005A3223">
      <w:pPr>
        <w:spacing w:after="0"/>
        <w:ind w:left="851" w:right="850"/>
        <w:jc w:val="both"/>
        <w:rPr>
          <w:rFonts w:ascii="Palatino Linotype" w:hAnsi="Palatino Linotype"/>
          <w:i/>
          <w:color w:val="000000"/>
          <w:lang w:val="es-ES"/>
        </w:rPr>
      </w:pPr>
    </w:p>
    <w:p w14:paraId="2030A1B4" w14:textId="77777777" w:rsidR="006365CE" w:rsidRPr="002803C3" w:rsidRDefault="006365CE" w:rsidP="005A3223">
      <w:pPr>
        <w:spacing w:after="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04B842D3" w14:textId="13B62986" w:rsidR="006365CE" w:rsidRDefault="006365CE" w:rsidP="005A3223">
      <w:pPr>
        <w:spacing w:after="0"/>
        <w:ind w:left="851" w:right="850"/>
        <w:jc w:val="both"/>
        <w:rPr>
          <w:rFonts w:ascii="Palatino Linotype" w:hAnsi="Palatino Linotype"/>
          <w:i/>
          <w:color w:val="000000"/>
          <w:lang w:val="es-ES"/>
        </w:rPr>
      </w:pPr>
      <w:r w:rsidRPr="002803C3">
        <w:rPr>
          <w:rFonts w:ascii="Palatino Linotype" w:hAnsi="Palatino Linotype"/>
          <w:i/>
          <w:color w:val="000000"/>
          <w:lang w:val="es-ES"/>
        </w:rPr>
        <w:lastRenderedPageBreak/>
        <w:t>“</w:t>
      </w:r>
      <w:r w:rsidR="00431750" w:rsidRPr="00431750">
        <w:rPr>
          <w:rFonts w:ascii="Palatino Linotype" w:hAnsi="Palatino Linotype"/>
          <w:i/>
          <w:color w:val="000000"/>
          <w:lang w:val="es-ES"/>
        </w:rPr>
        <w:t>No se me brinda la información solicitada, cuando esta persona si se encuentra laborando en el poder judicial.</w:t>
      </w:r>
      <w:r w:rsidRPr="002803C3">
        <w:rPr>
          <w:rFonts w:ascii="Palatino Linotype" w:hAnsi="Palatino Linotype"/>
          <w:i/>
          <w:color w:val="000000"/>
          <w:lang w:val="es-ES"/>
        </w:rPr>
        <w:t>” [Sic]</w:t>
      </w:r>
    </w:p>
    <w:p w14:paraId="63804BF9" w14:textId="77777777" w:rsidR="00431750" w:rsidRDefault="00431750" w:rsidP="005A3223">
      <w:pPr>
        <w:spacing w:after="0" w:line="360" w:lineRule="auto"/>
        <w:jc w:val="both"/>
        <w:rPr>
          <w:rFonts w:ascii="Palatino Linotype" w:hAnsi="Palatino Linotype" w:cs="Arial"/>
          <w:sz w:val="24"/>
        </w:rPr>
      </w:pPr>
    </w:p>
    <w:p w14:paraId="4BEF8492" w14:textId="61BF48E3" w:rsidR="00431750" w:rsidRDefault="00431750" w:rsidP="005A3223">
      <w:pPr>
        <w:pStyle w:val="Sinespaciado"/>
        <w:numPr>
          <w:ilvl w:val="0"/>
          <w:numId w:val="5"/>
        </w:numPr>
        <w:spacing w:line="360" w:lineRule="auto"/>
        <w:jc w:val="both"/>
        <w:rPr>
          <w:rFonts w:ascii="Palatino Linotype" w:hAnsi="Palatino Linotype" w:cs="Arial"/>
          <w:b/>
        </w:rPr>
      </w:pPr>
      <w:r w:rsidRPr="00644EBE">
        <w:rPr>
          <w:rFonts w:ascii="Palatino Linotype" w:hAnsi="Palatino Linotype" w:cs="Arial"/>
          <w:b/>
        </w:rPr>
        <w:t xml:space="preserve">Solicitud de información número: </w:t>
      </w:r>
      <w:r w:rsidRPr="00C15C9F">
        <w:rPr>
          <w:rFonts w:ascii="Palatino Linotype" w:hAnsi="Palatino Linotype" w:cs="Arial"/>
          <w:b/>
          <w:lang w:val="es-ES"/>
        </w:rPr>
        <w:t>0087</w:t>
      </w:r>
      <w:r>
        <w:rPr>
          <w:rFonts w:ascii="Palatino Linotype" w:hAnsi="Palatino Linotype" w:cs="Arial"/>
          <w:b/>
          <w:lang w:val="es-ES"/>
        </w:rPr>
        <w:t>8</w:t>
      </w:r>
      <w:r w:rsidRPr="00C15C9F">
        <w:rPr>
          <w:rFonts w:ascii="Palatino Linotype" w:hAnsi="Palatino Linotype" w:cs="Arial"/>
          <w:b/>
          <w:lang w:val="es-ES"/>
        </w:rPr>
        <w:t>/PJUDICI/IP/2021</w:t>
      </w:r>
    </w:p>
    <w:p w14:paraId="3EBDAB35" w14:textId="77777777" w:rsidR="00431750" w:rsidRPr="002803C3" w:rsidRDefault="00431750" w:rsidP="005A3223">
      <w:pPr>
        <w:spacing w:after="0" w:line="360" w:lineRule="auto"/>
        <w:jc w:val="both"/>
        <w:rPr>
          <w:rFonts w:ascii="Palatino Linotype" w:hAnsi="Palatino Linotype" w:cs="Arial"/>
          <w:b/>
          <w:sz w:val="24"/>
          <w:lang w:val="es-ES"/>
        </w:rPr>
      </w:pPr>
      <w:r w:rsidRPr="002803C3">
        <w:rPr>
          <w:rFonts w:ascii="Palatino Linotype" w:hAnsi="Palatino Linotype" w:cs="Arial"/>
          <w:b/>
          <w:sz w:val="24"/>
          <w:lang w:val="es-ES"/>
        </w:rPr>
        <w:t>Acto Impugnado:</w:t>
      </w:r>
    </w:p>
    <w:p w14:paraId="0D5DE5C0" w14:textId="19C8226B" w:rsidR="00431750" w:rsidRDefault="00431750" w:rsidP="005A3223">
      <w:pPr>
        <w:spacing w:after="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Pr="00431750">
        <w:rPr>
          <w:rFonts w:ascii="Palatino Linotype" w:hAnsi="Palatino Linotype"/>
          <w:i/>
          <w:color w:val="000000"/>
          <w:lang w:val="es-ES"/>
        </w:rPr>
        <w:t>No se me entrega la información solicitada completa.</w:t>
      </w:r>
      <w:r w:rsidRPr="002803C3">
        <w:rPr>
          <w:rFonts w:ascii="Palatino Linotype" w:hAnsi="Palatino Linotype"/>
          <w:i/>
          <w:color w:val="000000"/>
          <w:lang w:val="es-ES"/>
        </w:rPr>
        <w:t>” [Sic]</w:t>
      </w:r>
    </w:p>
    <w:p w14:paraId="2DDD227D" w14:textId="77777777" w:rsidR="005A3223" w:rsidRPr="002803C3" w:rsidRDefault="005A3223" w:rsidP="005A3223">
      <w:pPr>
        <w:spacing w:after="0"/>
        <w:ind w:left="851" w:right="850"/>
        <w:jc w:val="both"/>
        <w:rPr>
          <w:rFonts w:ascii="Palatino Linotype" w:hAnsi="Palatino Linotype"/>
          <w:i/>
          <w:color w:val="000000"/>
          <w:lang w:val="es-ES"/>
        </w:rPr>
      </w:pPr>
    </w:p>
    <w:p w14:paraId="6643B3E4" w14:textId="77777777" w:rsidR="00431750" w:rsidRPr="002803C3" w:rsidRDefault="00431750" w:rsidP="005A3223">
      <w:pPr>
        <w:spacing w:after="0"/>
        <w:jc w:val="both"/>
        <w:rPr>
          <w:rFonts w:ascii="Palatino Linotype" w:hAnsi="Palatino Linotype" w:cs="Arial"/>
          <w:sz w:val="24"/>
          <w:lang w:val="es-ES"/>
        </w:rPr>
      </w:pPr>
      <w:r w:rsidRPr="002803C3">
        <w:rPr>
          <w:rFonts w:ascii="Palatino Linotype" w:hAnsi="Palatino Linotype" w:cs="Arial"/>
          <w:b/>
          <w:sz w:val="24"/>
          <w:lang w:val="es-ES"/>
        </w:rPr>
        <w:t>Razones o Motivos de Inconformidad</w:t>
      </w:r>
      <w:r w:rsidRPr="002803C3">
        <w:rPr>
          <w:rFonts w:ascii="Palatino Linotype" w:hAnsi="Palatino Linotype" w:cs="Arial"/>
          <w:sz w:val="24"/>
          <w:lang w:val="es-ES"/>
        </w:rPr>
        <w:t xml:space="preserve">: </w:t>
      </w:r>
    </w:p>
    <w:p w14:paraId="4E59140F" w14:textId="36AB0D6A" w:rsidR="00431750" w:rsidRPr="002803C3" w:rsidRDefault="00431750" w:rsidP="005A3223">
      <w:pPr>
        <w:spacing w:after="0"/>
        <w:ind w:left="851" w:right="850"/>
        <w:jc w:val="both"/>
        <w:rPr>
          <w:rFonts w:ascii="Palatino Linotype" w:hAnsi="Palatino Linotype"/>
          <w:i/>
          <w:color w:val="000000"/>
          <w:lang w:val="es-ES"/>
        </w:rPr>
      </w:pPr>
      <w:r w:rsidRPr="002803C3">
        <w:rPr>
          <w:rFonts w:ascii="Palatino Linotype" w:hAnsi="Palatino Linotype"/>
          <w:i/>
          <w:color w:val="000000"/>
          <w:lang w:val="es-ES"/>
        </w:rPr>
        <w:t>“</w:t>
      </w:r>
      <w:r w:rsidR="005A3223" w:rsidRPr="005A3223">
        <w:rPr>
          <w:rFonts w:ascii="Palatino Linotype" w:hAnsi="Palatino Linotype"/>
          <w:i/>
          <w:color w:val="000000"/>
          <w:lang w:val="es-ES"/>
        </w:rPr>
        <w:t>No se me entrega la información solicitada completa.</w:t>
      </w:r>
      <w:r w:rsidRPr="002803C3">
        <w:rPr>
          <w:rFonts w:ascii="Palatino Linotype" w:hAnsi="Palatino Linotype"/>
          <w:i/>
          <w:color w:val="000000"/>
          <w:lang w:val="es-ES"/>
        </w:rPr>
        <w:t>” [Sic]</w:t>
      </w:r>
    </w:p>
    <w:p w14:paraId="4E63BE17" w14:textId="77777777" w:rsidR="00431750" w:rsidRPr="005A3223" w:rsidRDefault="00431750" w:rsidP="005A3223">
      <w:pPr>
        <w:spacing w:after="0"/>
        <w:ind w:left="851" w:right="850"/>
        <w:jc w:val="both"/>
        <w:rPr>
          <w:rFonts w:ascii="Palatino Linotype" w:hAnsi="Palatino Linotype"/>
          <w:i/>
          <w:color w:val="000000"/>
          <w:sz w:val="24"/>
          <w:szCs w:val="24"/>
          <w:lang w:val="es-ES"/>
        </w:rPr>
      </w:pPr>
    </w:p>
    <w:p w14:paraId="07494BEC" w14:textId="77777777" w:rsidR="006365CE" w:rsidRPr="002803C3" w:rsidRDefault="006365CE" w:rsidP="005A3223">
      <w:pPr>
        <w:spacing w:after="0"/>
        <w:ind w:right="850"/>
        <w:jc w:val="both"/>
        <w:rPr>
          <w:rFonts w:ascii="Palatino Linotype" w:hAnsi="Palatino Linotype" w:cs="Arial"/>
          <w:b/>
          <w:sz w:val="24"/>
          <w:szCs w:val="24"/>
          <w:lang w:val="es-ES"/>
        </w:rPr>
      </w:pPr>
      <w:r w:rsidRPr="002803C3">
        <w:rPr>
          <w:rFonts w:ascii="Palatino Linotype" w:hAnsi="Palatino Linotype" w:cs="Arial"/>
          <w:b/>
          <w:sz w:val="28"/>
          <w:lang w:val="es-ES"/>
        </w:rPr>
        <w:t>CUARTO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Del turno del recurso de revisión.</w:t>
      </w:r>
    </w:p>
    <w:p w14:paraId="21F24EAD" w14:textId="6C4C8DBA" w:rsidR="006365CE" w:rsidRDefault="006365CE" w:rsidP="005A3223">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 xml:space="preserve">Medios de impugnación que le fueron turnados a los Comisionados </w:t>
      </w:r>
      <w:r w:rsidRPr="00EA375F">
        <w:rPr>
          <w:rFonts w:ascii="Palatino Linotype" w:hAnsi="Palatino Linotype" w:cs="Arial"/>
          <w:sz w:val="24"/>
          <w:szCs w:val="24"/>
          <w:lang w:val="es-ES"/>
        </w:rPr>
        <w:t xml:space="preserve">José Martínez Vilchis </w:t>
      </w:r>
      <w:r w:rsidR="0064026F">
        <w:rPr>
          <w:rFonts w:ascii="Palatino Linotype" w:hAnsi="Palatino Linotype" w:cs="Arial"/>
          <w:sz w:val="24"/>
          <w:szCs w:val="24"/>
          <w:lang w:val="es-ES"/>
        </w:rPr>
        <w:t>y</w:t>
      </w:r>
      <w:r w:rsidRPr="00EA375F">
        <w:rPr>
          <w:rFonts w:ascii="Palatino Linotype" w:hAnsi="Palatino Linotype" w:cs="Arial"/>
          <w:sz w:val="24"/>
          <w:szCs w:val="24"/>
          <w:lang w:val="es-ES"/>
        </w:rPr>
        <w:t xml:space="preserve"> Sharon Cristina Morales Martínez, respectivamente</w:t>
      </w:r>
      <w:r>
        <w:rPr>
          <w:rFonts w:ascii="Palatino Linotype" w:hAnsi="Palatino Linotype" w:cs="Arial"/>
          <w:b/>
          <w:sz w:val="24"/>
          <w:szCs w:val="24"/>
          <w:lang w:val="es-ES"/>
        </w:rPr>
        <w:t>,</w:t>
      </w:r>
      <w:r w:rsidRPr="002803C3">
        <w:rPr>
          <w:rFonts w:ascii="Palatino Linotype" w:hAnsi="Palatino Linotype" w:cs="Arial"/>
          <w:b/>
          <w:sz w:val="24"/>
          <w:szCs w:val="24"/>
          <w:lang w:val="es-ES"/>
        </w:rPr>
        <w:t xml:space="preserve"> </w:t>
      </w:r>
      <w:r w:rsidRPr="002803C3">
        <w:rPr>
          <w:rFonts w:ascii="Palatino Linotype" w:hAnsi="Palatino Linotype" w:cs="Arial"/>
          <w:sz w:val="24"/>
          <w:szCs w:val="24"/>
          <w:lang w:val="es-ES"/>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lang w:val="es-ES"/>
        </w:rPr>
        <w:t xml:space="preserve"> </w:t>
      </w:r>
      <w:r w:rsidR="0064026F">
        <w:rPr>
          <w:rFonts w:ascii="Palatino Linotype" w:hAnsi="Palatino Linotype" w:cs="Arial"/>
          <w:sz w:val="24"/>
          <w:szCs w:val="24"/>
          <w:lang w:val="es-ES"/>
        </w:rPr>
        <w:t xml:space="preserve">veintitrés </w:t>
      </w:r>
      <w:r>
        <w:rPr>
          <w:rFonts w:ascii="Palatino Linotype" w:hAnsi="Palatino Linotype" w:cs="Arial"/>
          <w:sz w:val="24"/>
          <w:szCs w:val="24"/>
          <w:lang w:val="es-ES"/>
        </w:rPr>
        <w:t xml:space="preserve">y </w:t>
      </w:r>
      <w:r w:rsidR="0064026F">
        <w:rPr>
          <w:rFonts w:ascii="Palatino Linotype" w:hAnsi="Palatino Linotype" w:cs="Arial"/>
          <w:sz w:val="24"/>
          <w:szCs w:val="24"/>
          <w:lang w:val="es-ES"/>
        </w:rPr>
        <w:t>veinticinco</w:t>
      </w:r>
      <w:r>
        <w:rPr>
          <w:rFonts w:ascii="Palatino Linotype" w:hAnsi="Palatino Linotype" w:cs="Arial"/>
          <w:sz w:val="24"/>
          <w:szCs w:val="24"/>
          <w:lang w:val="es-ES"/>
        </w:rPr>
        <w:t xml:space="preserve"> de noviembre</w:t>
      </w:r>
      <w:r w:rsidRPr="002803C3">
        <w:rPr>
          <w:rFonts w:ascii="Palatino Linotype" w:hAnsi="Palatino Linotype" w:cs="Arial"/>
          <w:sz w:val="24"/>
          <w:szCs w:val="24"/>
          <w:lang w:val="es-ES"/>
        </w:rPr>
        <w:t xml:space="preserve"> de dos mil veintiuno, </w:t>
      </w:r>
      <w:r>
        <w:rPr>
          <w:rFonts w:ascii="Palatino Linotype" w:hAnsi="Palatino Linotype" w:cs="Arial"/>
          <w:sz w:val="24"/>
          <w:szCs w:val="24"/>
          <w:lang w:val="es-ES"/>
        </w:rPr>
        <w:t xml:space="preserve">respectivamente, otorgando </w:t>
      </w:r>
      <w:r w:rsidRPr="002803C3">
        <w:rPr>
          <w:rFonts w:ascii="Palatino Linotype" w:hAnsi="Palatino Linotype" w:cs="Arial"/>
          <w:sz w:val="24"/>
          <w:szCs w:val="24"/>
          <w:lang w:val="es-ES"/>
        </w:rPr>
        <w:t>un plazo de siete días para que las partes manifestaran lo que a su derecho corresponda en términos del numeral ya citado.</w:t>
      </w:r>
    </w:p>
    <w:p w14:paraId="67C10BF0" w14:textId="77777777" w:rsidR="006365CE" w:rsidRPr="002803C3" w:rsidRDefault="006365CE" w:rsidP="006365CE">
      <w:pPr>
        <w:spacing w:after="0" w:line="360" w:lineRule="auto"/>
        <w:jc w:val="both"/>
        <w:rPr>
          <w:rFonts w:ascii="Palatino Linotype" w:hAnsi="Palatino Linotype" w:cs="Arial"/>
          <w:sz w:val="24"/>
          <w:szCs w:val="24"/>
          <w:lang w:val="es-ES"/>
        </w:rPr>
      </w:pPr>
    </w:p>
    <w:p w14:paraId="73F3EA83" w14:textId="77777777" w:rsidR="006365CE" w:rsidRPr="002803C3" w:rsidRDefault="006365CE" w:rsidP="006365CE">
      <w:pPr>
        <w:spacing w:after="0" w:line="360" w:lineRule="auto"/>
        <w:jc w:val="both"/>
        <w:rPr>
          <w:rFonts w:ascii="Palatino Linotype" w:hAnsi="Palatino Linotype" w:cs="Arial"/>
          <w:b/>
          <w:sz w:val="28"/>
          <w:szCs w:val="28"/>
          <w:lang w:val="es-ES"/>
        </w:rPr>
      </w:pPr>
      <w:r w:rsidRPr="002803C3">
        <w:rPr>
          <w:rFonts w:ascii="Palatino Linotype" w:hAnsi="Palatino Linotype" w:cs="Arial"/>
          <w:b/>
          <w:sz w:val="28"/>
          <w:szCs w:val="28"/>
          <w:lang w:val="es-ES"/>
        </w:rPr>
        <w:t>QUINTO. De la Acumulación</w:t>
      </w:r>
      <w:r>
        <w:rPr>
          <w:rFonts w:ascii="Palatino Linotype" w:hAnsi="Palatino Linotype" w:cs="Arial"/>
          <w:b/>
          <w:sz w:val="28"/>
          <w:szCs w:val="28"/>
          <w:lang w:val="es-ES"/>
        </w:rPr>
        <w:t xml:space="preserve"> de los recursos de revisión</w:t>
      </w:r>
      <w:r w:rsidRPr="002803C3">
        <w:rPr>
          <w:rFonts w:ascii="Palatino Linotype" w:hAnsi="Palatino Linotype" w:cs="Arial"/>
          <w:b/>
          <w:sz w:val="28"/>
          <w:szCs w:val="28"/>
          <w:lang w:val="es-ES"/>
        </w:rPr>
        <w:t>.</w:t>
      </w:r>
    </w:p>
    <w:p w14:paraId="6F789088" w14:textId="3B6A31AF" w:rsidR="006365CE" w:rsidRDefault="006365CE" w:rsidP="006365CE">
      <w:pPr>
        <w:pStyle w:val="Prrafodelista"/>
        <w:spacing w:line="360" w:lineRule="auto"/>
        <w:ind w:left="0"/>
        <w:jc w:val="both"/>
        <w:rPr>
          <w:rFonts w:ascii="Palatino Linotype" w:hAnsi="Palatino Linotype" w:cs="Arial"/>
        </w:rPr>
      </w:pPr>
      <w:r w:rsidRPr="002803C3">
        <w:rPr>
          <w:rFonts w:ascii="Palatino Linotype" w:hAnsi="Palatino Linotype" w:cs="Arial"/>
        </w:rPr>
        <w:t xml:space="preserve">Posteriormente por acuerdo del Pleno del Instituto, en la </w:t>
      </w:r>
      <w:r>
        <w:rPr>
          <w:rFonts w:ascii="Palatino Linotype" w:hAnsi="Palatino Linotype" w:cs="Arial"/>
        </w:rPr>
        <w:t xml:space="preserve">Cuadragésima </w:t>
      </w:r>
      <w:r w:rsidR="00246BC2">
        <w:rPr>
          <w:rFonts w:ascii="Palatino Linotype" w:hAnsi="Palatino Linotype" w:cs="Arial"/>
        </w:rPr>
        <w:t>Tercera</w:t>
      </w:r>
      <w:r w:rsidRPr="002803C3">
        <w:rPr>
          <w:rFonts w:ascii="Palatino Linotype" w:hAnsi="Palatino Linotype" w:cs="Arial"/>
        </w:rPr>
        <w:t xml:space="preserve"> </w:t>
      </w:r>
      <w:r>
        <w:rPr>
          <w:rFonts w:ascii="Palatino Linotype" w:hAnsi="Palatino Linotype" w:cs="Arial"/>
        </w:rPr>
        <w:t>S</w:t>
      </w:r>
      <w:r w:rsidRPr="002803C3">
        <w:rPr>
          <w:rFonts w:ascii="Palatino Linotype" w:hAnsi="Palatino Linotype" w:cs="Arial"/>
        </w:rPr>
        <w:t xml:space="preserve">esión </w:t>
      </w:r>
      <w:r>
        <w:rPr>
          <w:rFonts w:ascii="Palatino Linotype" w:hAnsi="Palatino Linotype" w:cs="Arial"/>
        </w:rPr>
        <w:t>O</w:t>
      </w:r>
      <w:r w:rsidRPr="002803C3">
        <w:rPr>
          <w:rFonts w:ascii="Palatino Linotype" w:hAnsi="Palatino Linotype" w:cs="Arial"/>
        </w:rPr>
        <w:t xml:space="preserve">rdinaria del Pleno de fecha </w:t>
      </w:r>
      <w:r w:rsidR="00246BC2">
        <w:rPr>
          <w:rFonts w:ascii="Palatino Linotype" w:hAnsi="Palatino Linotype" w:cs="Arial"/>
        </w:rPr>
        <w:t>prime</w:t>
      </w:r>
      <w:r>
        <w:rPr>
          <w:rFonts w:ascii="Palatino Linotype" w:hAnsi="Palatino Linotype" w:cs="Arial"/>
        </w:rPr>
        <w:t xml:space="preserve">ro de </w:t>
      </w:r>
      <w:r w:rsidR="00246BC2">
        <w:rPr>
          <w:rFonts w:ascii="Palatino Linotype" w:hAnsi="Palatino Linotype" w:cs="Arial"/>
        </w:rPr>
        <w:t>dic</w:t>
      </w:r>
      <w:r>
        <w:rPr>
          <w:rFonts w:ascii="Palatino Linotype" w:hAnsi="Palatino Linotype" w:cs="Arial"/>
        </w:rPr>
        <w:t>iembre</w:t>
      </w:r>
      <w:r w:rsidRPr="002803C3">
        <w:rPr>
          <w:rFonts w:ascii="Palatino Linotype" w:hAnsi="Palatino Linotype" w:cs="Arial"/>
        </w:rPr>
        <w:t xml:space="preserve"> de </w:t>
      </w:r>
      <w:r>
        <w:rPr>
          <w:rFonts w:ascii="Palatino Linotype" w:hAnsi="Palatino Linotype" w:cs="Arial"/>
        </w:rPr>
        <w:t>dos mil veintiuno</w:t>
      </w:r>
      <w:r w:rsidRPr="002803C3">
        <w:rPr>
          <w:rFonts w:ascii="Palatino Linotype" w:hAnsi="Palatino Linotype" w:cs="Arial"/>
        </w:rPr>
        <w:t>, se determinó acumular los recursos de revisión en estudio, ya que existe identidad del solicitante y similitud de causas y objeto de solicitud</w:t>
      </w:r>
      <w:r>
        <w:rPr>
          <w:rFonts w:ascii="Palatino Linotype" w:hAnsi="Palatino Linotype" w:cs="Arial"/>
        </w:rPr>
        <w:t>.</w:t>
      </w:r>
    </w:p>
    <w:p w14:paraId="7F4DB5CD" w14:textId="77777777" w:rsidR="006365CE" w:rsidRDefault="006365CE" w:rsidP="006365CE">
      <w:pPr>
        <w:pStyle w:val="Prrafodelista"/>
        <w:spacing w:line="360" w:lineRule="auto"/>
        <w:ind w:left="0"/>
        <w:jc w:val="both"/>
        <w:rPr>
          <w:rFonts w:ascii="Palatino Linotype" w:hAnsi="Palatino Linotype" w:cs="Arial"/>
        </w:rPr>
      </w:pPr>
    </w:p>
    <w:p w14:paraId="6344782D" w14:textId="77777777" w:rsidR="006365CE" w:rsidRPr="004E2A95" w:rsidRDefault="006365CE" w:rsidP="006365CE">
      <w:pPr>
        <w:spacing w:after="0" w:line="360" w:lineRule="auto"/>
        <w:jc w:val="both"/>
        <w:rPr>
          <w:rFonts w:ascii="Palatino Linotype" w:hAnsi="Palatino Linotype"/>
          <w:sz w:val="24"/>
          <w:szCs w:val="24"/>
        </w:rPr>
      </w:pPr>
      <w:r w:rsidRPr="004E2A95">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4C3362E" w14:textId="77777777" w:rsidR="006365CE" w:rsidRPr="004E2A95" w:rsidRDefault="006365CE" w:rsidP="006365CE">
      <w:pPr>
        <w:pStyle w:val="Sinespaciado"/>
      </w:pPr>
    </w:p>
    <w:p w14:paraId="600268C3" w14:textId="77777777" w:rsidR="006365CE" w:rsidRDefault="006365CE" w:rsidP="006365CE">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5779E9D0" w14:textId="77777777" w:rsidR="006365CE" w:rsidRPr="00C24358" w:rsidRDefault="006365CE" w:rsidP="006365CE">
      <w:pPr>
        <w:spacing w:after="0" w:line="240" w:lineRule="auto"/>
        <w:ind w:left="851" w:right="851"/>
        <w:jc w:val="both"/>
        <w:rPr>
          <w:rFonts w:ascii="Palatino Linotype" w:hAnsi="Palatino Linotype"/>
          <w:i/>
          <w:szCs w:val="24"/>
        </w:rPr>
      </w:pPr>
    </w:p>
    <w:p w14:paraId="7B0BBCC1" w14:textId="77777777" w:rsidR="006365CE" w:rsidRDefault="006365CE" w:rsidP="006365CE">
      <w:pPr>
        <w:spacing w:after="0" w:line="36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0C554369" w14:textId="77777777" w:rsidR="006365CE" w:rsidRPr="004A03EC" w:rsidRDefault="006365CE" w:rsidP="006365CE">
      <w:pPr>
        <w:spacing w:after="0" w:line="360" w:lineRule="auto"/>
        <w:ind w:left="851" w:right="851"/>
        <w:jc w:val="both"/>
        <w:rPr>
          <w:rFonts w:ascii="Palatino Linotype" w:hAnsi="Palatino Linotype"/>
          <w:i/>
          <w:sz w:val="24"/>
          <w:szCs w:val="28"/>
        </w:rPr>
      </w:pPr>
    </w:p>
    <w:p w14:paraId="3E07BA08" w14:textId="77777777" w:rsidR="006365CE" w:rsidRPr="002803C3" w:rsidRDefault="006365CE" w:rsidP="006365CE">
      <w:pPr>
        <w:spacing w:after="0" w:line="360" w:lineRule="auto"/>
        <w:jc w:val="both"/>
        <w:rPr>
          <w:rFonts w:ascii="Palatino Linotype" w:hAnsi="Palatino Linotype" w:cs="Arial"/>
          <w:b/>
          <w:sz w:val="24"/>
          <w:szCs w:val="24"/>
          <w:lang w:val="es-ES"/>
        </w:rPr>
      </w:pPr>
      <w:r w:rsidRPr="002803C3">
        <w:rPr>
          <w:rFonts w:ascii="Palatino Linotype" w:hAnsi="Palatino Linotype" w:cs="Arial"/>
          <w:b/>
          <w:sz w:val="28"/>
          <w:lang w:val="es-ES"/>
        </w:rPr>
        <w:t>SEXTO</w:t>
      </w:r>
      <w:r w:rsidRPr="002803C3">
        <w:rPr>
          <w:rFonts w:ascii="Palatino Linotype" w:hAnsi="Palatino Linotype" w:cs="Arial"/>
          <w:b/>
          <w:sz w:val="24"/>
          <w:szCs w:val="24"/>
          <w:lang w:val="es-ES"/>
        </w:rPr>
        <w:t xml:space="preserve">. </w:t>
      </w:r>
      <w:r w:rsidRPr="002803C3">
        <w:rPr>
          <w:rFonts w:ascii="Palatino Linotype" w:hAnsi="Palatino Linotype" w:cs="Arial"/>
          <w:b/>
          <w:sz w:val="28"/>
          <w:szCs w:val="28"/>
          <w:lang w:val="es-ES"/>
        </w:rPr>
        <w:t>De la etapa de instrucción.</w:t>
      </w:r>
    </w:p>
    <w:p w14:paraId="4978A929" w14:textId="16387A5D" w:rsidR="006365CE" w:rsidRDefault="006365CE" w:rsidP="006365CE">
      <w:pPr>
        <w:spacing w:after="0" w:line="360" w:lineRule="auto"/>
        <w:jc w:val="both"/>
        <w:rPr>
          <w:rFonts w:ascii="Palatino Linotype" w:hAnsi="Palatino Linotype" w:cs="Arial"/>
          <w:sz w:val="24"/>
          <w:szCs w:val="24"/>
          <w:lang w:val="es-ES"/>
        </w:rPr>
      </w:pPr>
      <w:r w:rsidRPr="002803C3">
        <w:rPr>
          <w:rFonts w:ascii="Palatino Linotype" w:hAnsi="Palatino Linotype" w:cs="Arial"/>
          <w:sz w:val="24"/>
          <w:szCs w:val="24"/>
          <w:lang w:val="es-ES"/>
        </w:rPr>
        <w:t>Así, una vez abierta la etapa de instrucción, el Sujeto Obligado present</w:t>
      </w:r>
      <w:r w:rsidR="00DF5139">
        <w:rPr>
          <w:rFonts w:ascii="Palatino Linotype" w:hAnsi="Palatino Linotype" w:cs="Arial"/>
          <w:sz w:val="24"/>
          <w:szCs w:val="24"/>
          <w:lang w:val="es-ES"/>
        </w:rPr>
        <w:t>ó</w:t>
      </w:r>
      <w:r w:rsidRPr="002803C3">
        <w:rPr>
          <w:rFonts w:ascii="Palatino Linotype" w:hAnsi="Palatino Linotype" w:cs="Arial"/>
          <w:sz w:val="24"/>
          <w:szCs w:val="24"/>
          <w:lang w:val="es-ES"/>
        </w:rPr>
        <w:t xml:space="preserve"> sus informes justificados</w:t>
      </w:r>
      <w:r w:rsidR="00DF5139">
        <w:rPr>
          <w:rFonts w:ascii="Palatino Linotype" w:hAnsi="Palatino Linotype" w:cs="Arial"/>
          <w:sz w:val="24"/>
          <w:szCs w:val="24"/>
          <w:lang w:val="es-ES"/>
        </w:rPr>
        <w:t xml:space="preserve"> el día diez de diciembre de dos mil veintiuno, mismos que fueron puestos a la vista de la parte recurrente el día once de diciembre de dos mil veintiuno</w:t>
      </w:r>
      <w:r w:rsidRPr="002803C3">
        <w:rPr>
          <w:rFonts w:ascii="Palatino Linotype" w:hAnsi="Palatino Linotype" w:cs="Arial"/>
          <w:sz w:val="24"/>
          <w:szCs w:val="24"/>
          <w:lang w:val="es-ES"/>
        </w:rPr>
        <w:t xml:space="preserve">, asimismo; </w:t>
      </w:r>
      <w:r w:rsidR="00886950">
        <w:rPr>
          <w:rFonts w:ascii="Palatino Linotype" w:hAnsi="Palatino Linotype" w:cs="Arial"/>
          <w:sz w:val="24"/>
          <w:szCs w:val="24"/>
          <w:lang w:val="es-ES"/>
        </w:rPr>
        <w:t>la</w:t>
      </w:r>
      <w:r w:rsidRPr="002803C3">
        <w:rPr>
          <w:rFonts w:ascii="Palatino Linotype" w:hAnsi="Palatino Linotype" w:cs="Arial"/>
          <w:sz w:val="24"/>
          <w:szCs w:val="24"/>
          <w:lang w:val="es-ES"/>
        </w:rPr>
        <w:t xml:space="preserve"> parte recurrente no realiz</w:t>
      </w:r>
      <w:r>
        <w:rPr>
          <w:rFonts w:ascii="Palatino Linotype" w:hAnsi="Palatino Linotype" w:cs="Arial"/>
          <w:sz w:val="24"/>
          <w:szCs w:val="24"/>
          <w:lang w:val="es-ES"/>
        </w:rPr>
        <w:t>ó</w:t>
      </w:r>
      <w:r w:rsidRPr="002803C3">
        <w:rPr>
          <w:rFonts w:ascii="Palatino Linotype" w:hAnsi="Palatino Linotype" w:cs="Arial"/>
          <w:sz w:val="24"/>
          <w:szCs w:val="24"/>
          <w:lang w:val="es-ES"/>
        </w:rPr>
        <w:t xml:space="preserve"> manifestación alguna</w:t>
      </w:r>
      <w:r>
        <w:rPr>
          <w:rFonts w:ascii="Palatino Linotype" w:hAnsi="Palatino Linotype" w:cs="Arial"/>
          <w:sz w:val="24"/>
          <w:szCs w:val="24"/>
          <w:lang w:val="es-ES"/>
        </w:rPr>
        <w:t>.</w:t>
      </w:r>
    </w:p>
    <w:p w14:paraId="34FE6515" w14:textId="77777777" w:rsidR="006365CE" w:rsidRDefault="006365CE" w:rsidP="006365CE">
      <w:pPr>
        <w:spacing w:after="0" w:line="360" w:lineRule="auto"/>
        <w:jc w:val="both"/>
        <w:rPr>
          <w:rFonts w:ascii="Palatino Linotype" w:hAnsi="Palatino Linotype" w:cs="Arial"/>
          <w:sz w:val="24"/>
          <w:szCs w:val="24"/>
          <w:lang w:val="es-ES"/>
        </w:rPr>
      </w:pPr>
    </w:p>
    <w:p w14:paraId="1E78B2A5" w14:textId="77777777" w:rsidR="006365CE" w:rsidRDefault="006365CE" w:rsidP="006365CE">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176A1985" w14:textId="7AD852CA" w:rsidR="006365CE" w:rsidRDefault="006365CE" w:rsidP="006365C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Mediante acuerdo de fecha </w:t>
      </w:r>
      <w:r w:rsidR="000A30FF">
        <w:rPr>
          <w:rFonts w:ascii="Palatino Linotype" w:hAnsi="Palatino Linotype" w:cs="Arial"/>
          <w:sz w:val="24"/>
          <w:szCs w:val="24"/>
        </w:rPr>
        <w:t>veinte</w:t>
      </w:r>
      <w:r w:rsidRPr="008368E4">
        <w:rPr>
          <w:rFonts w:ascii="Palatino Linotype" w:hAnsi="Palatino Linotype" w:cs="Arial"/>
          <w:sz w:val="24"/>
          <w:szCs w:val="24"/>
        </w:rPr>
        <w:t xml:space="preserve"> de </w:t>
      </w:r>
      <w:r>
        <w:rPr>
          <w:rFonts w:ascii="Palatino Linotype" w:hAnsi="Palatino Linotype" w:cs="Arial"/>
          <w:sz w:val="24"/>
          <w:szCs w:val="24"/>
        </w:rPr>
        <w:t>e</w:t>
      </w:r>
      <w:r w:rsidR="000A30FF">
        <w:rPr>
          <w:rFonts w:ascii="Palatino Linotype" w:hAnsi="Palatino Linotype" w:cs="Arial"/>
          <w:sz w:val="24"/>
          <w:szCs w:val="24"/>
        </w:rPr>
        <w:t>nero</w:t>
      </w:r>
      <w:r>
        <w:rPr>
          <w:rFonts w:ascii="Palatino Linotype" w:hAnsi="Palatino Linotype" w:cs="Arial"/>
          <w:sz w:val="24"/>
          <w:szCs w:val="24"/>
        </w:rPr>
        <w:t xml:space="preserve"> del año dos mil veinti</w:t>
      </w:r>
      <w:r w:rsidR="000A30FF">
        <w:rPr>
          <w:rFonts w:ascii="Palatino Linotype" w:hAnsi="Palatino Linotype" w:cs="Arial"/>
          <w:sz w:val="24"/>
          <w:szCs w:val="24"/>
        </w:rPr>
        <w:t>dós</w:t>
      </w:r>
      <w:r>
        <w:rPr>
          <w:rFonts w:ascii="Palatino Linotype" w:hAnsi="Palatino Linotype" w:cs="Arial"/>
          <w:sz w:val="24"/>
          <w:szCs w:val="24"/>
        </w:rPr>
        <w:t xml:space="preserve">, </w:t>
      </w:r>
      <w:r w:rsidRPr="004E2A95">
        <w:rPr>
          <w:rFonts w:ascii="Palatino Linotype" w:hAnsi="Palatino Linotype" w:cs="Arial"/>
          <w:sz w:val="24"/>
          <w:szCs w:val="24"/>
        </w:rPr>
        <w:t xml:space="preserve">en términos del artículo 185, fracción VI, de la Ley de Transparencia y Acceso a la Información Pública </w:t>
      </w:r>
      <w:r w:rsidRPr="004E2A95">
        <w:rPr>
          <w:rFonts w:ascii="Palatino Linotype" w:hAnsi="Palatino Linotype" w:cs="Arial"/>
          <w:sz w:val="24"/>
          <w:szCs w:val="24"/>
        </w:rPr>
        <w:lastRenderedPageBreak/>
        <w:t xml:space="preserve">del Estado de México y Municipios, </w:t>
      </w:r>
      <w:r>
        <w:rPr>
          <w:rFonts w:ascii="Palatino Linotype" w:hAnsi="Palatino Linotype" w:cs="Arial"/>
          <w:sz w:val="24"/>
          <w:szCs w:val="24"/>
        </w:rPr>
        <w:t xml:space="preserve">se decretó el cierre de instrucción </w:t>
      </w:r>
      <w:r w:rsidRPr="004E2A95">
        <w:rPr>
          <w:rFonts w:ascii="Palatino Linotype" w:hAnsi="Palatino Linotype" w:cs="Arial"/>
          <w:sz w:val="24"/>
          <w:szCs w:val="24"/>
        </w:rPr>
        <w:t>iniciando el término legal para dictar resolución definitiva del asunto.</w:t>
      </w:r>
    </w:p>
    <w:p w14:paraId="5C61B1EC" w14:textId="77777777" w:rsidR="006365CE" w:rsidRDefault="006365CE" w:rsidP="006365CE">
      <w:pPr>
        <w:spacing w:after="0" w:line="360" w:lineRule="auto"/>
        <w:jc w:val="both"/>
        <w:rPr>
          <w:rFonts w:ascii="Palatino Linotype" w:hAnsi="Palatino Linotype" w:cs="Arial"/>
          <w:sz w:val="24"/>
          <w:szCs w:val="24"/>
        </w:rPr>
      </w:pPr>
    </w:p>
    <w:p w14:paraId="2AF383D3" w14:textId="77777777" w:rsidR="006365CE" w:rsidRPr="00E923E3" w:rsidRDefault="006365CE" w:rsidP="006365CE">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5B150E5E" w14:textId="172BC753" w:rsidR="006365CE" w:rsidRDefault="006365CE" w:rsidP="006365CE">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0A30FF">
        <w:rPr>
          <w:rFonts w:ascii="Palatino Linotype" w:hAnsi="Palatino Linotype" w:cs="Arial"/>
        </w:rPr>
        <w:t>veinticuatro</w:t>
      </w:r>
      <w:r>
        <w:rPr>
          <w:rFonts w:ascii="Palatino Linotype" w:hAnsi="Palatino Linotype" w:cs="Arial"/>
        </w:rPr>
        <w:t xml:space="preserve"> </w:t>
      </w:r>
      <w:r w:rsidRPr="00762F2D">
        <w:rPr>
          <w:rFonts w:ascii="Palatino Linotype" w:hAnsi="Palatino Linotype" w:cs="Arial"/>
        </w:rPr>
        <w:t xml:space="preserve">de </w:t>
      </w:r>
      <w:r>
        <w:rPr>
          <w:rFonts w:ascii="Palatino Linotype" w:hAnsi="Palatino Linotype" w:cs="Arial"/>
        </w:rPr>
        <w:t>enero</w:t>
      </w:r>
      <w:r w:rsidRPr="00E5314D">
        <w:rPr>
          <w:rFonts w:ascii="Palatino Linotype" w:hAnsi="Palatino Linotype" w:cs="Arial"/>
        </w:rPr>
        <w:t xml:space="preserve"> de dos mil ve</w:t>
      </w:r>
      <w:r>
        <w:rPr>
          <w:rFonts w:ascii="Palatino Linotype" w:hAnsi="Palatino Linotype" w:cs="Arial"/>
        </w:rPr>
        <w:t>intidós</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51D50862" w14:textId="77777777" w:rsidR="006365CE" w:rsidRPr="00813479" w:rsidRDefault="006365CE" w:rsidP="006365CE">
      <w:pPr>
        <w:spacing w:after="0" w:line="360" w:lineRule="auto"/>
        <w:jc w:val="both"/>
        <w:rPr>
          <w:rFonts w:ascii="Palatino Linotype" w:hAnsi="Palatino Linotype" w:cs="Arial"/>
          <w:sz w:val="24"/>
          <w:szCs w:val="24"/>
        </w:rPr>
      </w:pPr>
    </w:p>
    <w:p w14:paraId="74AF8871" w14:textId="77777777" w:rsidR="006365CE" w:rsidRDefault="006365CE" w:rsidP="006365CE">
      <w:pPr>
        <w:spacing w:after="0" w:line="360" w:lineRule="auto"/>
        <w:jc w:val="center"/>
        <w:rPr>
          <w:rFonts w:ascii="Palatino Linotype" w:hAnsi="Palatino Linotype" w:cs="Arial"/>
          <w:b/>
          <w:sz w:val="28"/>
          <w:lang w:val="es-ES"/>
        </w:rPr>
      </w:pPr>
      <w:r w:rsidRPr="00EA375F">
        <w:rPr>
          <w:rFonts w:ascii="Palatino Linotype" w:hAnsi="Palatino Linotype" w:cs="Arial"/>
          <w:b/>
          <w:sz w:val="28"/>
          <w:lang w:val="es-ES"/>
        </w:rPr>
        <w:t>C O N S I D E R A N D O</w:t>
      </w:r>
    </w:p>
    <w:p w14:paraId="0A0F4BBA" w14:textId="77777777" w:rsidR="00F92EDD" w:rsidRPr="00EA375F" w:rsidRDefault="00F92EDD" w:rsidP="006365CE">
      <w:pPr>
        <w:spacing w:after="0" w:line="360" w:lineRule="auto"/>
        <w:jc w:val="center"/>
        <w:rPr>
          <w:rFonts w:ascii="Palatino Linotype" w:hAnsi="Palatino Linotype" w:cs="Arial"/>
          <w:b/>
          <w:sz w:val="28"/>
          <w:lang w:val="es-ES"/>
        </w:rPr>
      </w:pPr>
    </w:p>
    <w:p w14:paraId="6EE4C8ED" w14:textId="77777777" w:rsidR="006365CE" w:rsidRPr="002803C3" w:rsidRDefault="006365CE" w:rsidP="006365CE">
      <w:pPr>
        <w:spacing w:after="0" w:line="360" w:lineRule="auto"/>
        <w:jc w:val="both"/>
        <w:rPr>
          <w:rFonts w:ascii="Palatino Linotype" w:hAnsi="Palatino Linotype" w:cs="Arial"/>
          <w:sz w:val="24"/>
          <w:lang w:val="es-ES"/>
        </w:rPr>
      </w:pPr>
      <w:r w:rsidRPr="002803C3">
        <w:rPr>
          <w:rFonts w:ascii="Palatino Linotype" w:hAnsi="Palatino Linotype" w:cs="Arial"/>
          <w:b/>
          <w:sz w:val="28"/>
          <w:lang w:val="es-ES"/>
        </w:rPr>
        <w:t>PRIMERO.</w:t>
      </w:r>
      <w:r w:rsidRPr="002803C3">
        <w:rPr>
          <w:rFonts w:ascii="Palatino Linotype" w:hAnsi="Palatino Linotype" w:cs="Arial"/>
          <w:b/>
          <w:lang w:val="es-ES"/>
        </w:rPr>
        <w:t xml:space="preserve"> </w:t>
      </w:r>
      <w:r w:rsidRPr="002803C3">
        <w:rPr>
          <w:rFonts w:ascii="Palatino Linotype" w:hAnsi="Palatino Linotype" w:cs="Arial"/>
          <w:b/>
          <w:sz w:val="28"/>
          <w:szCs w:val="28"/>
          <w:lang w:val="es-ES"/>
        </w:rPr>
        <w:t>De la competencia</w:t>
      </w:r>
      <w:r w:rsidRPr="002803C3">
        <w:rPr>
          <w:rFonts w:ascii="Palatino Linotype" w:hAnsi="Palatino Linotype" w:cs="Arial"/>
          <w:sz w:val="28"/>
          <w:szCs w:val="28"/>
          <w:lang w:val="es-ES"/>
        </w:rPr>
        <w:t>.</w:t>
      </w:r>
    </w:p>
    <w:p w14:paraId="59FD131F" w14:textId="77777777" w:rsidR="006365CE" w:rsidRDefault="006365CE" w:rsidP="006365CE">
      <w:pPr>
        <w:spacing w:after="0" w:line="360" w:lineRule="auto"/>
        <w:jc w:val="both"/>
        <w:rPr>
          <w:rFonts w:ascii="Palatino Linotype" w:hAnsi="Palatino Linotype" w:cs="Arial"/>
          <w:sz w:val="24"/>
          <w:lang w:val="es-ES"/>
        </w:rPr>
      </w:pPr>
      <w:r w:rsidRPr="002803C3">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CD3832C" w14:textId="77777777" w:rsidR="006365CE" w:rsidRPr="002803C3" w:rsidRDefault="006365CE" w:rsidP="006365CE">
      <w:pPr>
        <w:spacing w:after="0" w:line="360" w:lineRule="auto"/>
        <w:jc w:val="both"/>
        <w:rPr>
          <w:rFonts w:ascii="Palatino Linotype" w:hAnsi="Palatino Linotype" w:cs="Arial"/>
          <w:sz w:val="24"/>
          <w:lang w:val="es-ES"/>
        </w:rPr>
      </w:pPr>
    </w:p>
    <w:p w14:paraId="395C12F0" w14:textId="77777777" w:rsidR="006365CE" w:rsidRPr="002803C3" w:rsidRDefault="006365CE" w:rsidP="006365CE">
      <w:pPr>
        <w:pStyle w:val="Prrafodelista"/>
        <w:autoSpaceDE w:val="0"/>
        <w:autoSpaceDN w:val="0"/>
        <w:adjustRightInd w:val="0"/>
        <w:spacing w:line="360" w:lineRule="auto"/>
        <w:ind w:left="0"/>
        <w:jc w:val="both"/>
        <w:rPr>
          <w:rFonts w:ascii="Palatino Linotype" w:hAnsi="Palatino Linotype" w:cs="Arial"/>
          <w:b/>
        </w:rPr>
      </w:pPr>
      <w:r w:rsidRPr="002803C3">
        <w:rPr>
          <w:rFonts w:ascii="Palatino Linotype" w:hAnsi="Palatino Linotype" w:cs="Arial"/>
          <w:b/>
          <w:sz w:val="28"/>
        </w:rPr>
        <w:lastRenderedPageBreak/>
        <w:t xml:space="preserve"> SEGUNDO</w:t>
      </w:r>
      <w:r w:rsidRPr="002803C3">
        <w:rPr>
          <w:rFonts w:ascii="Palatino Linotype" w:hAnsi="Palatino Linotype" w:cs="Arial"/>
          <w:b/>
        </w:rPr>
        <w:t xml:space="preserve">. </w:t>
      </w:r>
      <w:r w:rsidRPr="002803C3">
        <w:rPr>
          <w:rFonts w:ascii="Palatino Linotype" w:hAnsi="Palatino Linotype" w:cs="Arial"/>
          <w:b/>
          <w:sz w:val="28"/>
          <w:szCs w:val="28"/>
        </w:rPr>
        <w:t>Sobre los alcances del recurso de revisión.</w:t>
      </w:r>
      <w:r w:rsidRPr="002803C3">
        <w:rPr>
          <w:rFonts w:ascii="Palatino Linotype" w:hAnsi="Palatino Linotype" w:cs="Arial"/>
          <w:b/>
        </w:rPr>
        <w:t xml:space="preserve"> </w:t>
      </w:r>
    </w:p>
    <w:p w14:paraId="1C4F66DE" w14:textId="77777777" w:rsidR="006365CE" w:rsidRDefault="006365CE" w:rsidP="006365CE">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D2A18C8" w14:textId="77777777" w:rsidR="006365CE" w:rsidRPr="002803C3" w:rsidRDefault="006365CE" w:rsidP="006365CE">
      <w:pPr>
        <w:pStyle w:val="Prrafodelista"/>
        <w:autoSpaceDE w:val="0"/>
        <w:autoSpaceDN w:val="0"/>
        <w:adjustRightInd w:val="0"/>
        <w:spacing w:line="360" w:lineRule="auto"/>
        <w:ind w:left="0"/>
        <w:jc w:val="both"/>
        <w:rPr>
          <w:rFonts w:ascii="Palatino Linotype" w:hAnsi="Palatino Linotype" w:cs="Arial"/>
        </w:rPr>
      </w:pPr>
    </w:p>
    <w:p w14:paraId="43058B18" w14:textId="77777777" w:rsidR="006365CE" w:rsidRDefault="006365CE" w:rsidP="006365CE">
      <w:pPr>
        <w:pStyle w:val="Prrafodelista"/>
        <w:autoSpaceDE w:val="0"/>
        <w:autoSpaceDN w:val="0"/>
        <w:adjustRightInd w:val="0"/>
        <w:spacing w:line="360" w:lineRule="auto"/>
        <w:ind w:left="0"/>
        <w:jc w:val="both"/>
        <w:rPr>
          <w:rFonts w:ascii="Palatino Linotype" w:hAnsi="Palatino Linotype" w:cs="Arial"/>
          <w:b/>
          <w:sz w:val="28"/>
        </w:rPr>
      </w:pPr>
    </w:p>
    <w:p w14:paraId="46B5FAC6" w14:textId="77777777" w:rsidR="006365CE" w:rsidRPr="00667998" w:rsidRDefault="006365CE" w:rsidP="006365CE">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4E625CB7" w14:textId="77777777" w:rsidR="006365CE" w:rsidRDefault="006365CE" w:rsidP="006365C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w:t>
      </w:r>
      <w:r w:rsidRPr="0093710C">
        <w:rPr>
          <w:rFonts w:ascii="Palatino Linotype" w:hAnsi="Palatino Linotype" w:cs="Arial"/>
          <w:sz w:val="24"/>
          <w:szCs w:val="24"/>
        </w:rPr>
        <w:t xml:space="preserve"> Recurso</w:t>
      </w:r>
      <w:r>
        <w:rPr>
          <w:rFonts w:ascii="Palatino Linotype" w:hAnsi="Palatino Linotype" w:cs="Arial"/>
          <w:sz w:val="24"/>
          <w:szCs w:val="24"/>
        </w:rPr>
        <w:t>s</w:t>
      </w:r>
      <w:r w:rsidRPr="0093710C">
        <w:rPr>
          <w:rFonts w:ascii="Palatino Linotype" w:hAnsi="Palatino Linotype" w:cs="Arial"/>
          <w:sz w:val="24"/>
          <w:szCs w:val="24"/>
        </w:rPr>
        <w:t xml:space="preserve"> de Revisión en estudio contiene</w:t>
      </w:r>
      <w:r>
        <w:rPr>
          <w:rFonts w:ascii="Palatino Linotype" w:hAnsi="Palatino Linotype" w:cs="Arial"/>
          <w:sz w:val="24"/>
          <w:szCs w:val="24"/>
        </w:rPr>
        <w:t>n</w:t>
      </w:r>
      <w:r w:rsidRPr="0093710C">
        <w:rPr>
          <w:rFonts w:ascii="Palatino Linotype" w:hAnsi="Palatino Linotype" w:cs="Arial"/>
          <w:sz w:val="24"/>
          <w:szCs w:val="24"/>
        </w:rPr>
        <w:t xml:space="preserv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2E8BA9B4" w14:textId="77777777" w:rsidR="006365CE" w:rsidRDefault="006365CE" w:rsidP="006365CE">
      <w:pPr>
        <w:autoSpaceDE w:val="0"/>
        <w:autoSpaceDN w:val="0"/>
        <w:adjustRightInd w:val="0"/>
        <w:spacing w:after="0" w:line="360" w:lineRule="auto"/>
        <w:jc w:val="both"/>
        <w:rPr>
          <w:rFonts w:ascii="Palatino Linotype" w:hAnsi="Palatino Linotype" w:cs="Arial"/>
          <w:sz w:val="24"/>
          <w:szCs w:val="24"/>
        </w:rPr>
      </w:pPr>
    </w:p>
    <w:p w14:paraId="3EFA3455"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1FB687D5"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3885BFE2" w14:textId="77777777" w:rsidR="006365CE"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7E1F2235"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0B7034AE"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6AA1C090"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5A654DD8"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7B684922"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6ACA8C3E"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lastRenderedPageBreak/>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77732021"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16A48AB3" w14:textId="77777777" w:rsidR="006365CE" w:rsidRPr="0093710C" w:rsidRDefault="006365CE" w:rsidP="006365CE">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4169C07B" w14:textId="77777777" w:rsidR="006365CE" w:rsidRDefault="006365CE" w:rsidP="006365CE">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110A0527" w14:textId="77777777" w:rsidR="006365CE" w:rsidRPr="008041C8" w:rsidRDefault="006365CE" w:rsidP="006365CE">
      <w:pPr>
        <w:autoSpaceDE w:val="0"/>
        <w:autoSpaceDN w:val="0"/>
        <w:adjustRightInd w:val="0"/>
        <w:spacing w:after="0" w:line="360" w:lineRule="auto"/>
        <w:ind w:left="567" w:right="567"/>
        <w:jc w:val="both"/>
        <w:rPr>
          <w:rFonts w:ascii="Palatino Linotype" w:hAnsi="Palatino Linotype" w:cs="Arial"/>
          <w:b/>
          <w:bCs/>
          <w:i/>
          <w:iCs/>
          <w:sz w:val="24"/>
          <w:u w:val="single"/>
        </w:rPr>
      </w:pPr>
    </w:p>
    <w:p w14:paraId="4874742C" w14:textId="4719C980" w:rsidR="006365CE" w:rsidRDefault="006365CE" w:rsidP="006365CE">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w:t>
      </w:r>
      <w:r w:rsidR="000A30FF">
        <w:rPr>
          <w:rFonts w:ascii="Palatino Linotype" w:hAnsi="Palatino Linotype"/>
        </w:rPr>
        <w:t>a través de un seudónimo</w:t>
      </w:r>
      <w:r w:rsidRPr="00407256">
        <w:rPr>
          <w:rFonts w:ascii="Palatino Linotype" w:hAnsi="Palatino Linotype"/>
        </w:rPr>
        <w:t xml:space="preserve">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36998F01" w14:textId="77777777" w:rsidR="006365CE" w:rsidRDefault="006365CE" w:rsidP="006365CE">
      <w:pPr>
        <w:pStyle w:val="Prrafodelista"/>
        <w:autoSpaceDE w:val="0"/>
        <w:autoSpaceDN w:val="0"/>
        <w:adjustRightInd w:val="0"/>
        <w:spacing w:line="360" w:lineRule="auto"/>
        <w:ind w:left="0"/>
        <w:jc w:val="both"/>
        <w:rPr>
          <w:rFonts w:ascii="Palatino Linotype" w:hAnsi="Palatino Linotype"/>
        </w:rPr>
      </w:pPr>
    </w:p>
    <w:p w14:paraId="3C0FFD18" w14:textId="77777777" w:rsidR="006365CE" w:rsidRDefault="006365CE" w:rsidP="006365CE">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4C6D527E" w14:textId="77777777" w:rsidR="006365CE" w:rsidRDefault="006365CE" w:rsidP="006365CE">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19027E46" w14:textId="77777777" w:rsidR="006365CE" w:rsidRDefault="006365CE" w:rsidP="006365CE">
      <w:pPr>
        <w:autoSpaceDE w:val="0"/>
        <w:autoSpaceDN w:val="0"/>
        <w:adjustRightInd w:val="0"/>
        <w:spacing w:line="360" w:lineRule="auto"/>
        <w:ind w:right="567"/>
        <w:jc w:val="both"/>
        <w:rPr>
          <w:rFonts w:ascii="Palatino Linotype" w:hAnsi="Palatino Linotype" w:cs="Arial"/>
          <w:b/>
          <w:i/>
          <w:iCs/>
          <w:sz w:val="28"/>
          <w:szCs w:val="28"/>
        </w:rPr>
      </w:pPr>
    </w:p>
    <w:p w14:paraId="0FB2F662" w14:textId="77777777" w:rsidR="006365CE" w:rsidRDefault="006365CE" w:rsidP="006365CE">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FA2D4DB" w14:textId="77777777" w:rsidR="006365CE" w:rsidRDefault="006365CE" w:rsidP="006365CE">
      <w:pPr>
        <w:autoSpaceDE w:val="0"/>
        <w:autoSpaceDN w:val="0"/>
        <w:adjustRightInd w:val="0"/>
        <w:spacing w:line="360" w:lineRule="auto"/>
        <w:ind w:right="567"/>
        <w:jc w:val="both"/>
        <w:rPr>
          <w:rFonts w:ascii="Palatino Linotype" w:hAnsi="Palatino Linotype"/>
          <w:sz w:val="24"/>
          <w:szCs w:val="24"/>
        </w:rPr>
      </w:pPr>
    </w:p>
    <w:p w14:paraId="04CCCBCD" w14:textId="77777777" w:rsidR="006365CE" w:rsidRDefault="006365CE" w:rsidP="006365CE">
      <w:pPr>
        <w:autoSpaceDE w:val="0"/>
        <w:autoSpaceDN w:val="0"/>
        <w:adjustRightInd w:val="0"/>
        <w:spacing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3FB31CB6"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lastRenderedPageBreak/>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5615685"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12411572"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65E063D2"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6C624BF9"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120983C0"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12100CA2"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0CC158F4" w14:textId="77777777" w:rsidR="006365CE" w:rsidRPr="00AA30A4" w:rsidRDefault="006365CE" w:rsidP="006365CE">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707E41A9"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36A9D300"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2C108257"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10650732"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0ED1B680"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w:t>
      </w:r>
      <w:r w:rsidRPr="00AA30A4">
        <w:rPr>
          <w:rFonts w:ascii="Palatino Linotype" w:hAnsi="Palatino Linotype"/>
          <w:i/>
          <w:iCs/>
        </w:rPr>
        <w:lastRenderedPageBreak/>
        <w:t xml:space="preserve">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1E52FBDB"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7094D29A"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18605A2E"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4370507B"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46CC5A3F" w14:textId="77777777" w:rsidR="006365CE" w:rsidRDefault="006365CE" w:rsidP="006365CE">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28AEFB61" w14:textId="77777777" w:rsidR="006365CE" w:rsidRDefault="006365CE" w:rsidP="006365CE">
      <w:pPr>
        <w:autoSpaceDE w:val="0"/>
        <w:autoSpaceDN w:val="0"/>
        <w:adjustRightInd w:val="0"/>
        <w:spacing w:line="240" w:lineRule="auto"/>
        <w:ind w:left="567" w:right="567"/>
        <w:jc w:val="both"/>
        <w:rPr>
          <w:rFonts w:ascii="Palatino Linotype" w:hAnsi="Palatino Linotype"/>
          <w:b/>
          <w:bCs/>
          <w:i/>
          <w:iCs/>
        </w:rPr>
      </w:pPr>
    </w:p>
    <w:p w14:paraId="5BEE7F92" w14:textId="77777777" w:rsidR="006365CE" w:rsidRPr="00AA30A4" w:rsidRDefault="006365CE" w:rsidP="006365CE">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67A0DAE1" w14:textId="77777777" w:rsidR="006365CE"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20F9D796" w14:textId="77777777" w:rsidR="006365CE" w:rsidRPr="00AA30A4" w:rsidRDefault="006365CE" w:rsidP="006365CE">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AA30A4">
        <w:rPr>
          <w:rFonts w:ascii="Palatino Linotype" w:hAnsi="Palatino Linotype"/>
          <w:i/>
          <w:iCs/>
        </w:rPr>
        <w:lastRenderedPageBreak/>
        <w:t xml:space="preserve">Estado deberá prevenir, investigar, sancionar y reparar las violaciones a los derechos humanos, en los términos que establezca la ley.” [Sic] </w:t>
      </w:r>
    </w:p>
    <w:p w14:paraId="2BD053E9" w14:textId="77777777" w:rsidR="006365CE" w:rsidRPr="008041C8" w:rsidRDefault="006365CE" w:rsidP="006365CE">
      <w:pPr>
        <w:autoSpaceDE w:val="0"/>
        <w:autoSpaceDN w:val="0"/>
        <w:adjustRightInd w:val="0"/>
        <w:spacing w:after="0" w:line="360" w:lineRule="auto"/>
        <w:ind w:left="567" w:right="567"/>
        <w:jc w:val="both"/>
        <w:rPr>
          <w:rFonts w:ascii="Palatino Linotype" w:hAnsi="Palatino Linotype"/>
          <w:sz w:val="24"/>
        </w:rPr>
      </w:pPr>
    </w:p>
    <w:p w14:paraId="722FD0E2" w14:textId="77777777" w:rsidR="006365CE" w:rsidRDefault="006365CE" w:rsidP="006365CE">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40A40">
        <w:rPr>
          <w:rFonts w:ascii="Palatino Linotype" w:hAnsi="Palatino Linotype"/>
          <w:b/>
          <w:sz w:val="24"/>
          <w:szCs w:val="24"/>
          <w:u w:val="single"/>
        </w:rPr>
        <w:t>incluso, la solicitud de acceso a la información pueda ser anónima</w:t>
      </w:r>
      <w:r w:rsidRPr="00AA30A4">
        <w:rPr>
          <w:rFonts w:ascii="Palatino Linotype" w:hAnsi="Palatino Linotype"/>
          <w:sz w:val="24"/>
          <w:szCs w:val="24"/>
        </w:rPr>
        <w:t xml:space="preserve"> o no contener un nombre que identifique al solicitante o que permita tener certeza sobre su identidad.</w:t>
      </w:r>
    </w:p>
    <w:p w14:paraId="2F6D53A1" w14:textId="77777777" w:rsidR="006365CE" w:rsidRDefault="006365CE" w:rsidP="006365CE">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En conclusión, se cubrieron los requisitos de procedencia y procedibilidad y conforme a las constancias que obran en el expediente.</w:t>
      </w:r>
    </w:p>
    <w:p w14:paraId="102E2620" w14:textId="77777777" w:rsidR="006365CE" w:rsidRDefault="006365CE" w:rsidP="006365CE">
      <w:pPr>
        <w:pStyle w:val="Prrafodelista"/>
        <w:autoSpaceDE w:val="0"/>
        <w:autoSpaceDN w:val="0"/>
        <w:adjustRightInd w:val="0"/>
        <w:spacing w:line="360" w:lineRule="auto"/>
        <w:ind w:left="0"/>
        <w:jc w:val="both"/>
        <w:rPr>
          <w:rFonts w:ascii="Palatino Linotype" w:hAnsi="Palatino Linotype" w:cs="Arial"/>
          <w:b/>
        </w:rPr>
      </w:pPr>
    </w:p>
    <w:p w14:paraId="55795CE9" w14:textId="77777777" w:rsidR="006365CE" w:rsidRDefault="006365CE" w:rsidP="006365CE">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 xml:space="preserve">TO. </w:t>
      </w:r>
      <w:r>
        <w:rPr>
          <w:rFonts w:ascii="Palatino Linotype" w:hAnsi="Palatino Linotype" w:cs="Arial"/>
          <w:b/>
          <w:sz w:val="28"/>
        </w:rPr>
        <w:t>De las causas de improcedencia.</w:t>
      </w:r>
    </w:p>
    <w:p w14:paraId="2BEE34D5" w14:textId="77777777" w:rsidR="006365CE" w:rsidRPr="00667998" w:rsidRDefault="006365CE" w:rsidP="006365C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C6D8F37" w14:textId="77777777" w:rsidR="006365CE" w:rsidRPr="00667998" w:rsidRDefault="006365CE" w:rsidP="006365CE">
      <w:pPr>
        <w:pStyle w:val="Prrafodelista"/>
        <w:autoSpaceDE w:val="0"/>
        <w:autoSpaceDN w:val="0"/>
        <w:adjustRightInd w:val="0"/>
        <w:spacing w:line="360" w:lineRule="auto"/>
        <w:ind w:left="0"/>
        <w:jc w:val="both"/>
        <w:rPr>
          <w:rFonts w:ascii="Palatino Linotype" w:hAnsi="Palatino Linotype" w:cs="Arial"/>
        </w:rPr>
      </w:pPr>
    </w:p>
    <w:p w14:paraId="421C27E4" w14:textId="77777777" w:rsidR="006365CE" w:rsidRDefault="006365CE" w:rsidP="006365C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w:t>
      </w:r>
      <w:r w:rsidRPr="00667998">
        <w:rPr>
          <w:rFonts w:ascii="Palatino Linotype" w:hAnsi="Palatino Linotype" w:cs="Arial"/>
        </w:rPr>
        <w:lastRenderedPageBreak/>
        <w:t>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D3339DB" w14:textId="77777777" w:rsidR="006365CE" w:rsidRPr="00667998" w:rsidRDefault="006365CE" w:rsidP="006365CE">
      <w:pPr>
        <w:pStyle w:val="Prrafodelista"/>
        <w:autoSpaceDE w:val="0"/>
        <w:autoSpaceDN w:val="0"/>
        <w:adjustRightInd w:val="0"/>
        <w:spacing w:line="360" w:lineRule="auto"/>
        <w:ind w:left="0"/>
        <w:jc w:val="both"/>
        <w:rPr>
          <w:rFonts w:ascii="Palatino Linotype" w:hAnsi="Palatino Linotype" w:cs="Arial"/>
        </w:rPr>
      </w:pPr>
    </w:p>
    <w:p w14:paraId="413F7334" w14:textId="77777777" w:rsidR="006365CE" w:rsidRDefault="006365CE" w:rsidP="006365C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3A337A44" w14:textId="77777777" w:rsidR="006365CE" w:rsidRPr="004F333B" w:rsidRDefault="006365CE" w:rsidP="006365CE">
      <w:pPr>
        <w:pStyle w:val="Prrafodelista"/>
        <w:autoSpaceDE w:val="0"/>
        <w:autoSpaceDN w:val="0"/>
        <w:adjustRightInd w:val="0"/>
        <w:spacing w:line="360" w:lineRule="auto"/>
        <w:ind w:left="0"/>
        <w:jc w:val="both"/>
        <w:rPr>
          <w:rFonts w:ascii="Palatino Linotype" w:hAnsi="Palatino Linotype" w:cs="Arial"/>
          <w:b/>
        </w:rPr>
      </w:pPr>
    </w:p>
    <w:p w14:paraId="63E65D84" w14:textId="77777777" w:rsidR="006365CE" w:rsidRPr="002803C3" w:rsidRDefault="006365CE" w:rsidP="006365CE">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lastRenderedPageBreak/>
        <w:t>QUIN</w:t>
      </w:r>
      <w:r w:rsidRPr="002803C3">
        <w:rPr>
          <w:rFonts w:ascii="Palatino Linotype" w:hAnsi="Palatino Linotype" w:cs="Arial"/>
          <w:b/>
          <w:sz w:val="28"/>
        </w:rPr>
        <w:t>TO</w:t>
      </w:r>
      <w:r w:rsidRPr="002803C3">
        <w:rPr>
          <w:rFonts w:ascii="Palatino Linotype" w:hAnsi="Palatino Linotype" w:cs="Arial"/>
          <w:b/>
          <w:sz w:val="28"/>
          <w:szCs w:val="28"/>
        </w:rPr>
        <w:t>.</w:t>
      </w:r>
      <w:r w:rsidRPr="002803C3">
        <w:rPr>
          <w:rFonts w:ascii="Palatino Linotype" w:hAnsi="Palatino Linotype" w:cs="Arial"/>
          <w:sz w:val="28"/>
          <w:szCs w:val="28"/>
        </w:rPr>
        <w:t xml:space="preserve"> </w:t>
      </w:r>
      <w:r w:rsidRPr="002803C3">
        <w:rPr>
          <w:rFonts w:ascii="Palatino Linotype" w:hAnsi="Palatino Linotype" w:cs="Arial"/>
          <w:b/>
          <w:sz w:val="28"/>
          <w:szCs w:val="28"/>
        </w:rPr>
        <w:t>Estudio y resolución del asunto.</w:t>
      </w:r>
    </w:p>
    <w:p w14:paraId="179E707D" w14:textId="77777777" w:rsidR="006365CE" w:rsidRPr="002803C3" w:rsidRDefault="006365CE" w:rsidP="006365CE">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 xml:space="preserve">El análisis del presente recurso, se basará en el contenido íntegro de las actuaciones que obran en </w:t>
      </w:r>
      <w:r>
        <w:rPr>
          <w:rFonts w:ascii="Palatino Linotype" w:hAnsi="Palatino Linotype" w:cs="Arial"/>
        </w:rPr>
        <w:t>los</w:t>
      </w:r>
      <w:r w:rsidRPr="002803C3">
        <w:rPr>
          <w:rFonts w:ascii="Palatino Linotype" w:hAnsi="Palatino Linotype" w:cs="Arial"/>
        </w:rPr>
        <w:t xml:space="preserve"> expediente</w:t>
      </w:r>
      <w:r>
        <w:rPr>
          <w:rFonts w:ascii="Palatino Linotype" w:hAnsi="Palatino Linotype" w:cs="Arial"/>
        </w:rPr>
        <w:t>s</w:t>
      </w:r>
      <w:r w:rsidRPr="002803C3">
        <w:rPr>
          <w:rFonts w:ascii="Palatino Linotype" w:hAnsi="Palatino Linotype" w:cs="Arial"/>
        </w:rPr>
        <w:t xml:space="preserve"> electrónico</w:t>
      </w:r>
      <w:r>
        <w:rPr>
          <w:rFonts w:ascii="Palatino Linotype" w:hAnsi="Palatino Linotype" w:cs="Arial"/>
        </w:rPr>
        <w:t>s</w:t>
      </w:r>
      <w:r w:rsidRPr="002803C3">
        <w:rPr>
          <w:rFonts w:ascii="Palatino Linotype" w:hAnsi="Palatino Linotype" w:cs="Arial"/>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44E3597" w14:textId="77777777" w:rsidR="006365CE" w:rsidRDefault="006365CE" w:rsidP="006365CE">
      <w:pPr>
        <w:tabs>
          <w:tab w:val="left" w:pos="8789"/>
          <w:tab w:val="left" w:pos="8931"/>
        </w:tabs>
        <w:spacing w:after="0" w:line="360" w:lineRule="auto"/>
        <w:ind w:right="-91"/>
        <w:jc w:val="both"/>
        <w:rPr>
          <w:rFonts w:ascii="Palatino Linotype" w:hAnsi="Palatino Linotype"/>
          <w:sz w:val="24"/>
          <w:szCs w:val="24"/>
        </w:rPr>
      </w:pPr>
    </w:p>
    <w:p w14:paraId="376AB4F4" w14:textId="77777777" w:rsidR="006365CE" w:rsidRPr="009C1414" w:rsidRDefault="006365CE" w:rsidP="006365CE">
      <w:pPr>
        <w:tabs>
          <w:tab w:val="left" w:pos="8789"/>
          <w:tab w:val="left" w:pos="8931"/>
        </w:tabs>
        <w:spacing w:after="0" w:line="360" w:lineRule="auto"/>
        <w:ind w:right="-91"/>
        <w:jc w:val="both"/>
        <w:rPr>
          <w:rFonts w:ascii="Palatino Linotype" w:hAnsi="Palatino Linotype"/>
          <w:sz w:val="24"/>
          <w:szCs w:val="24"/>
        </w:rPr>
      </w:pPr>
      <w:r w:rsidRPr="009C1414">
        <w:rPr>
          <w:rFonts w:ascii="Palatino Linotype" w:hAnsi="Palatino Linotype"/>
          <w:sz w:val="24"/>
          <w:szCs w:val="24"/>
        </w:rPr>
        <w:t>Precisado lo anterior, nos adentraremos en el estudio de lo solicitado en cada una de las solicitudes de información y el desglose de cada una de ellas para la mayor claridad de los presentes recursos de revisión.</w:t>
      </w:r>
    </w:p>
    <w:p w14:paraId="13ACB8FA" w14:textId="77777777" w:rsidR="006365CE" w:rsidRDefault="006365CE" w:rsidP="006365CE">
      <w:pPr>
        <w:spacing w:after="0"/>
        <w:ind w:right="850"/>
        <w:jc w:val="both"/>
        <w:rPr>
          <w:rFonts w:ascii="Palatino Linotype" w:eastAsia="Times New Roman" w:hAnsi="Palatino Linotype" w:cs="Times New Roman"/>
          <w:iCs/>
          <w:sz w:val="24"/>
          <w:szCs w:val="24"/>
          <w:lang w:eastAsia="es-ES"/>
        </w:rPr>
      </w:pPr>
    </w:p>
    <w:p w14:paraId="64411B78" w14:textId="7700A120" w:rsidR="006365CE" w:rsidRPr="007720F1" w:rsidRDefault="006365CE" w:rsidP="006365CE">
      <w:pPr>
        <w:spacing w:after="0" w:line="360" w:lineRule="auto"/>
        <w:ind w:right="-142"/>
        <w:jc w:val="both"/>
        <w:rPr>
          <w:rFonts w:ascii="Palatino Linotype" w:hAnsi="Palatino Linotype" w:cs="Arial"/>
          <w:sz w:val="28"/>
          <w:szCs w:val="24"/>
        </w:rPr>
      </w:pPr>
      <w:r>
        <w:rPr>
          <w:rFonts w:ascii="Palatino Linotype" w:hAnsi="Palatino Linotype"/>
          <w:sz w:val="24"/>
          <w:szCs w:val="24"/>
        </w:rPr>
        <w:t>P</w:t>
      </w:r>
      <w:r w:rsidR="00297DCC">
        <w:rPr>
          <w:rFonts w:ascii="Palatino Linotype" w:hAnsi="Palatino Linotype"/>
          <w:sz w:val="24"/>
          <w:szCs w:val="24"/>
        </w:rPr>
        <w:t>rimeramente respecto de</w:t>
      </w:r>
      <w:r w:rsidRPr="009C1414">
        <w:rPr>
          <w:rFonts w:ascii="Palatino Linotype" w:hAnsi="Palatino Linotype"/>
          <w:sz w:val="24"/>
          <w:szCs w:val="24"/>
        </w:rPr>
        <w:t xml:space="preserve"> la solicitud de información </w:t>
      </w:r>
      <w:r w:rsidR="001334AA" w:rsidRPr="001334AA">
        <w:rPr>
          <w:rFonts w:ascii="Palatino Linotype" w:hAnsi="Palatino Linotype" w:cs="Arial"/>
          <w:b/>
          <w:sz w:val="24"/>
        </w:rPr>
        <w:t>00876/PJUDICI/IP/2021</w:t>
      </w:r>
      <w:r w:rsidRPr="009C1414">
        <w:rPr>
          <w:rFonts w:ascii="Palatino Linotype" w:hAnsi="Palatino Linotype" w:cs="Arial"/>
          <w:b/>
          <w:sz w:val="24"/>
          <w:szCs w:val="24"/>
        </w:rPr>
        <w:t xml:space="preserve">, </w:t>
      </w:r>
      <w:r w:rsidRPr="009C1414">
        <w:rPr>
          <w:rFonts w:ascii="Palatino Linotype" w:hAnsi="Palatino Linotype" w:cs="Arial"/>
          <w:sz w:val="24"/>
          <w:szCs w:val="24"/>
        </w:rPr>
        <w:t>l</w:t>
      </w:r>
      <w:r>
        <w:rPr>
          <w:rFonts w:ascii="Palatino Linotype" w:hAnsi="Palatino Linotype" w:cs="Arial"/>
          <w:sz w:val="24"/>
          <w:szCs w:val="24"/>
        </w:rPr>
        <w:t>a parte</w:t>
      </w:r>
      <w:r w:rsidRPr="009C1414">
        <w:rPr>
          <w:rFonts w:ascii="Palatino Linotype" w:hAnsi="Palatino Linotype" w:cs="Arial"/>
          <w:sz w:val="24"/>
          <w:szCs w:val="24"/>
        </w:rPr>
        <w:t xml:space="preserve"> Recurrente,</w:t>
      </w:r>
      <w:r>
        <w:rPr>
          <w:rFonts w:ascii="Palatino Linotype" w:hAnsi="Palatino Linotype" w:cs="Arial"/>
          <w:sz w:val="24"/>
          <w:szCs w:val="24"/>
        </w:rPr>
        <w:t xml:space="preserve"> </w:t>
      </w:r>
      <w:r w:rsidRPr="009C1414">
        <w:rPr>
          <w:rFonts w:ascii="Palatino Linotype" w:hAnsi="Palatino Linotype" w:cs="Arial"/>
          <w:sz w:val="24"/>
          <w:szCs w:val="24"/>
        </w:rPr>
        <w:t>solicitó:</w:t>
      </w:r>
      <w:r>
        <w:rPr>
          <w:rFonts w:ascii="Palatino Linotype" w:hAnsi="Palatino Linotype" w:cs="Arial"/>
          <w:sz w:val="24"/>
          <w:szCs w:val="24"/>
        </w:rPr>
        <w:t xml:space="preserve"> </w:t>
      </w:r>
      <w:r w:rsidRPr="007720F1">
        <w:rPr>
          <w:rFonts w:ascii="Palatino Linotype" w:hAnsi="Palatino Linotype"/>
          <w:i/>
          <w:iCs/>
          <w:color w:val="000000"/>
          <w:sz w:val="24"/>
        </w:rPr>
        <w:t>“</w:t>
      </w:r>
      <w:r w:rsidR="001334AA" w:rsidRPr="001334AA">
        <w:rPr>
          <w:rFonts w:ascii="Palatino Linotype" w:hAnsi="Palatino Linotype"/>
          <w:i/>
          <w:iCs/>
          <w:color w:val="000000"/>
          <w:sz w:val="24"/>
        </w:rPr>
        <w:t xml:space="preserve">Se solicita conocer cuando entro la servidora pública Priscila Medina Martínez, así como, de igual manera solicito saber </w:t>
      </w:r>
      <w:proofErr w:type="spellStart"/>
      <w:r w:rsidR="001334AA" w:rsidRPr="001334AA">
        <w:rPr>
          <w:rFonts w:ascii="Palatino Linotype" w:hAnsi="Palatino Linotype"/>
          <w:i/>
          <w:iCs/>
          <w:color w:val="000000"/>
          <w:sz w:val="24"/>
        </w:rPr>
        <w:t>cuanto</w:t>
      </w:r>
      <w:proofErr w:type="spellEnd"/>
      <w:r w:rsidR="001334AA" w:rsidRPr="001334AA">
        <w:rPr>
          <w:rFonts w:ascii="Palatino Linotype" w:hAnsi="Palatino Linotype"/>
          <w:i/>
          <w:iCs/>
          <w:color w:val="000000"/>
          <w:sz w:val="24"/>
        </w:rPr>
        <w:t xml:space="preserve"> es lo que </w:t>
      </w:r>
      <w:proofErr w:type="spellStart"/>
      <w:r w:rsidR="001334AA" w:rsidRPr="001334AA">
        <w:rPr>
          <w:rFonts w:ascii="Palatino Linotype" w:hAnsi="Palatino Linotype"/>
          <w:i/>
          <w:iCs/>
          <w:color w:val="000000"/>
          <w:sz w:val="24"/>
        </w:rPr>
        <w:t>esta</w:t>
      </w:r>
      <w:proofErr w:type="spellEnd"/>
      <w:r w:rsidR="001334AA" w:rsidRPr="001334AA">
        <w:rPr>
          <w:rFonts w:ascii="Palatino Linotype" w:hAnsi="Palatino Linotype"/>
          <w:i/>
          <w:iCs/>
          <w:color w:val="000000"/>
          <w:sz w:val="24"/>
        </w:rPr>
        <w:t xml:space="preserve"> percibiendo actualmente y en </w:t>
      </w:r>
      <w:proofErr w:type="spellStart"/>
      <w:r w:rsidR="001334AA" w:rsidRPr="001334AA">
        <w:rPr>
          <w:rFonts w:ascii="Palatino Linotype" w:hAnsi="Palatino Linotype"/>
          <w:i/>
          <w:iCs/>
          <w:color w:val="000000"/>
          <w:sz w:val="24"/>
        </w:rPr>
        <w:t>que</w:t>
      </w:r>
      <w:proofErr w:type="spellEnd"/>
      <w:r w:rsidR="001334AA" w:rsidRPr="001334AA">
        <w:rPr>
          <w:rFonts w:ascii="Palatino Linotype" w:hAnsi="Palatino Linotype"/>
          <w:i/>
          <w:iCs/>
          <w:color w:val="000000"/>
          <w:sz w:val="24"/>
        </w:rPr>
        <w:t xml:space="preserve"> sede del poder judicial se encuentra laborando.</w:t>
      </w:r>
      <w:r w:rsidRPr="007720F1">
        <w:rPr>
          <w:rFonts w:ascii="Palatino Linotype" w:hAnsi="Palatino Linotype"/>
          <w:i/>
          <w:iCs/>
          <w:color w:val="000000"/>
          <w:sz w:val="24"/>
        </w:rPr>
        <w:t>” (Sic)</w:t>
      </w:r>
    </w:p>
    <w:p w14:paraId="30C7C3D4" w14:textId="77777777" w:rsidR="006365CE" w:rsidRDefault="006365CE" w:rsidP="006365CE">
      <w:pPr>
        <w:spacing w:after="0" w:line="360" w:lineRule="auto"/>
        <w:jc w:val="both"/>
        <w:rPr>
          <w:rFonts w:ascii="Palatino Linotype" w:eastAsia="Times New Roman" w:hAnsi="Palatino Linotype" w:cs="Times New Roman"/>
          <w:iCs/>
          <w:sz w:val="24"/>
          <w:szCs w:val="24"/>
          <w:lang w:eastAsia="es-ES"/>
        </w:rPr>
      </w:pPr>
    </w:p>
    <w:p w14:paraId="3261D7DD" w14:textId="0C8CB4BF" w:rsidR="00F92EDD" w:rsidRDefault="00F92EDD" w:rsidP="00F92EDD">
      <w:pPr>
        <w:spacing w:before="100" w:beforeAutospacing="1" w:after="100" w:afterAutospacing="1"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 xml:space="preserve">Así, en atención a los requerimientos de información planteados, </w:t>
      </w:r>
      <w:r w:rsidRPr="00CF4795">
        <w:rPr>
          <w:rFonts w:ascii="Palatino Linotype" w:eastAsia="Arial Unicode MS" w:hAnsi="Palatino Linotype" w:cs="Arial"/>
          <w:bCs/>
          <w:sz w:val="24"/>
          <w:szCs w:val="24"/>
        </w:rPr>
        <w:t>el sujeto obligado</w:t>
      </w:r>
      <w:r>
        <w:rPr>
          <w:rFonts w:ascii="Palatino Linotype" w:eastAsia="Arial Unicode MS" w:hAnsi="Palatino Linotype" w:cs="Arial"/>
          <w:bCs/>
          <w:sz w:val="24"/>
          <w:szCs w:val="24"/>
        </w:rPr>
        <w:t xml:space="preserve"> adjuntó el archivo electrónico denominado</w:t>
      </w:r>
      <w:r>
        <w:rPr>
          <w:rFonts w:ascii="Palatino Linotype" w:eastAsia="Arial Unicode MS" w:hAnsi="Palatino Linotype" w:cs="Arial"/>
          <w:sz w:val="24"/>
          <w:szCs w:val="24"/>
        </w:rPr>
        <w:t xml:space="preserve"> “</w:t>
      </w:r>
      <w:r w:rsidRPr="00F92EDD">
        <w:rPr>
          <w:rFonts w:ascii="Palatino Linotype" w:eastAsia="Arial Unicode MS" w:hAnsi="Palatino Linotype" w:cs="Arial"/>
          <w:sz w:val="24"/>
          <w:szCs w:val="24"/>
        </w:rPr>
        <w:t>Respuesta 0876-2021.pdf</w:t>
      </w:r>
      <w:r>
        <w:rPr>
          <w:rFonts w:ascii="Palatino Linotype" w:eastAsia="Arial Unicode MS" w:hAnsi="Palatino Linotype" w:cs="Arial"/>
          <w:sz w:val="24"/>
          <w:szCs w:val="24"/>
        </w:rPr>
        <w:t xml:space="preserve">”, consistente en oficio signado por la Titular de la Unidad de Transparencia, de fecha dieciséis de noviembre de dos mil veintiuno, por medio del cual se hace del conocimiento al </w:t>
      </w:r>
      <w:r>
        <w:rPr>
          <w:rFonts w:ascii="Palatino Linotype" w:eastAsia="Arial Unicode MS" w:hAnsi="Palatino Linotype" w:cs="Arial"/>
          <w:sz w:val="24"/>
          <w:szCs w:val="24"/>
        </w:rPr>
        <w:lastRenderedPageBreak/>
        <w:t xml:space="preserve">solicitante que conforme los datos que obran en el </w:t>
      </w:r>
      <w:r w:rsidR="00B2056D">
        <w:rPr>
          <w:rFonts w:ascii="Palatino Linotype" w:eastAsia="Arial Unicode MS" w:hAnsi="Palatino Linotype" w:cs="Arial"/>
          <w:sz w:val="24"/>
          <w:szCs w:val="24"/>
        </w:rPr>
        <w:t>S</w:t>
      </w:r>
      <w:r>
        <w:rPr>
          <w:rFonts w:ascii="Palatino Linotype" w:eastAsia="Arial Unicode MS" w:hAnsi="Palatino Linotype" w:cs="Arial"/>
          <w:sz w:val="24"/>
          <w:szCs w:val="24"/>
        </w:rPr>
        <w:t>istema Integral Administrativo (nómina), la persona de su interés no forma parte, no ha formado parte de la plantilla laboral del Poder Judicial del Estado de México</w:t>
      </w:r>
      <w:r w:rsidR="00B2056D">
        <w:rPr>
          <w:rFonts w:ascii="Palatino Linotype" w:eastAsia="Arial Unicode MS" w:hAnsi="Palatino Linotype" w:cs="Arial"/>
          <w:sz w:val="24"/>
          <w:szCs w:val="24"/>
        </w:rPr>
        <w:t>, como a continuación se muestra:</w:t>
      </w:r>
    </w:p>
    <w:p w14:paraId="63EE6EBA" w14:textId="5D0E2A3F" w:rsidR="006365CE" w:rsidRPr="005F3905" w:rsidRDefault="006365CE" w:rsidP="006365CE">
      <w:pPr>
        <w:pStyle w:val="Sinespaciado"/>
        <w:spacing w:line="360" w:lineRule="auto"/>
        <w:jc w:val="center"/>
        <w:rPr>
          <w:rFonts w:ascii="Palatino Linotype" w:hAnsi="Palatino Linotype"/>
          <w:iCs/>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5743AC5C" wp14:editId="7E5C3D33">
                <wp:simplePos x="0" y="0"/>
                <wp:positionH relativeFrom="page">
                  <wp:posOffset>1847850</wp:posOffset>
                </wp:positionH>
                <wp:positionV relativeFrom="paragraph">
                  <wp:posOffset>2653665</wp:posOffset>
                </wp:positionV>
                <wp:extent cx="4324350" cy="55245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4324350" cy="552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D4DE84" id="Rectángulo 14" o:spid="_x0000_s1026" style="position:absolute;margin-left:145.5pt;margin-top:208.95pt;width:340.5pt;height: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" filled="f" strokecolor="red" strokeweight="2.25pt">
                <w10:wrap anchorx="page"/>
              </v:rect>
            </w:pict>
          </mc:Fallback>
        </mc:AlternateContent>
      </w:r>
      <w:r w:rsidR="00F92EDD" w:rsidRPr="00F92EDD">
        <w:rPr>
          <w:noProof/>
          <w:lang w:eastAsia="es-MX"/>
        </w:rPr>
        <w:t xml:space="preserve"> </w:t>
      </w:r>
      <w:r w:rsidR="00F92EDD">
        <w:rPr>
          <w:noProof/>
          <w:lang w:eastAsia="es-MX"/>
        </w:rPr>
        <w:drawing>
          <wp:inline distT="0" distB="0" distL="0" distR="0" wp14:anchorId="7FE5F170" wp14:editId="3EBFA52B">
            <wp:extent cx="4800600" cy="5791200"/>
            <wp:effectExtent l="114300" t="133350" r="114300" b="133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234" t="15872" r="34855" b="7703"/>
                    <a:stretch/>
                  </pic:blipFill>
                  <pic:spPr bwMode="auto">
                    <a:xfrm>
                      <a:off x="0" y="0"/>
                      <a:ext cx="4821222" cy="58160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D1AB5ED" w14:textId="39D8D308" w:rsidR="006365CE" w:rsidRDefault="00360E3E" w:rsidP="00675DDD">
      <w:pPr>
        <w:tabs>
          <w:tab w:val="left" w:pos="9072"/>
        </w:tabs>
        <w:spacing w:after="0" w:line="360" w:lineRule="auto"/>
        <w:ind w:right="-142"/>
        <w:jc w:val="both"/>
        <w:rPr>
          <w:rFonts w:ascii="Palatino Linotype" w:eastAsia="Times New Roman" w:hAnsi="Palatino Linotype" w:cs="Times New Roman"/>
          <w:iCs/>
          <w:sz w:val="24"/>
          <w:szCs w:val="24"/>
          <w:lang w:eastAsia="es-ES"/>
        </w:rPr>
      </w:pPr>
      <w:r>
        <w:rPr>
          <w:rFonts w:ascii="Palatino Linotype" w:eastAsia="Times New Roman" w:hAnsi="Palatino Linotype" w:cs="Times New Roman"/>
          <w:iCs/>
          <w:sz w:val="24"/>
          <w:szCs w:val="24"/>
          <w:lang w:eastAsia="es-ES"/>
        </w:rPr>
        <w:lastRenderedPageBreak/>
        <w:t>Posteriormente el</w:t>
      </w:r>
      <w:r w:rsidR="00675DDD">
        <w:rPr>
          <w:rFonts w:ascii="Palatino Linotype" w:eastAsia="Times New Roman" w:hAnsi="Palatino Linotype" w:cs="Times New Roman"/>
          <w:iCs/>
          <w:sz w:val="24"/>
          <w:szCs w:val="24"/>
          <w:lang w:eastAsia="es-ES"/>
        </w:rPr>
        <w:t xml:space="preserve"> Sujeto Obligado remitió su informe justificado a través de  los archivos electrónicos denominados “</w:t>
      </w:r>
      <w:r w:rsidR="00675DDD" w:rsidRPr="00675DDD">
        <w:rPr>
          <w:rFonts w:ascii="Palatino Linotype" w:eastAsia="Times New Roman" w:hAnsi="Palatino Linotype" w:cs="Times New Roman"/>
          <w:iCs/>
          <w:sz w:val="24"/>
          <w:szCs w:val="24"/>
          <w:lang w:eastAsia="es-ES"/>
        </w:rPr>
        <w:t>RESPUESTA DIRECCION DE REMUNERACIONES.pdf</w:t>
      </w:r>
      <w:r w:rsidR="00675DDD">
        <w:rPr>
          <w:rFonts w:ascii="Palatino Linotype" w:eastAsia="Times New Roman" w:hAnsi="Palatino Linotype" w:cs="Times New Roman"/>
          <w:iCs/>
          <w:sz w:val="24"/>
          <w:szCs w:val="24"/>
          <w:lang w:eastAsia="es-ES"/>
        </w:rPr>
        <w:t>” e “</w:t>
      </w:r>
      <w:r w:rsidR="00675DDD" w:rsidRPr="00675DDD">
        <w:rPr>
          <w:rFonts w:ascii="Palatino Linotype" w:eastAsia="Times New Roman" w:hAnsi="Palatino Linotype" w:cs="Times New Roman"/>
          <w:iCs/>
          <w:sz w:val="24"/>
          <w:szCs w:val="24"/>
          <w:lang w:eastAsia="es-ES"/>
        </w:rPr>
        <w:t>INFORME JUSTIFICADO 05750.pdf</w:t>
      </w:r>
      <w:r w:rsidR="00675DDD">
        <w:rPr>
          <w:rFonts w:ascii="Palatino Linotype" w:eastAsia="Times New Roman" w:hAnsi="Palatino Linotype" w:cs="Times New Roman"/>
          <w:iCs/>
          <w:sz w:val="24"/>
          <w:szCs w:val="24"/>
          <w:lang w:eastAsia="es-ES"/>
        </w:rPr>
        <w:t>”</w:t>
      </w:r>
      <w:r>
        <w:rPr>
          <w:rFonts w:ascii="Palatino Linotype" w:eastAsia="Times New Roman" w:hAnsi="Palatino Linotype" w:cs="Times New Roman"/>
          <w:iCs/>
          <w:sz w:val="24"/>
          <w:szCs w:val="24"/>
          <w:lang w:eastAsia="es-ES"/>
        </w:rPr>
        <w:t xml:space="preserve"> en fecha </w:t>
      </w:r>
      <w:r w:rsidR="00675DDD">
        <w:rPr>
          <w:rFonts w:ascii="Palatino Linotype" w:eastAsia="Times New Roman" w:hAnsi="Palatino Linotype" w:cs="Times New Roman"/>
          <w:iCs/>
          <w:sz w:val="24"/>
          <w:szCs w:val="24"/>
          <w:lang w:eastAsia="es-ES"/>
        </w:rPr>
        <w:t>diez de diciembre de dos mil veintiuno, mismos que se describen a continuación:</w:t>
      </w:r>
    </w:p>
    <w:p w14:paraId="4C41AA25" w14:textId="77777777" w:rsidR="00450F04" w:rsidRDefault="00450F04" w:rsidP="00675DDD">
      <w:pPr>
        <w:tabs>
          <w:tab w:val="left" w:pos="9072"/>
        </w:tabs>
        <w:spacing w:after="0" w:line="360" w:lineRule="auto"/>
        <w:ind w:right="-142"/>
        <w:jc w:val="both"/>
        <w:rPr>
          <w:rFonts w:ascii="Palatino Linotype" w:eastAsia="Times New Roman" w:hAnsi="Palatino Linotype" w:cs="Times New Roman"/>
          <w:iCs/>
          <w:sz w:val="24"/>
          <w:szCs w:val="24"/>
          <w:lang w:eastAsia="es-ES"/>
        </w:rPr>
      </w:pPr>
    </w:p>
    <w:p w14:paraId="4932B865" w14:textId="3314CD71" w:rsidR="00675DDD" w:rsidRDefault="00675DDD" w:rsidP="00450F04">
      <w:pPr>
        <w:pStyle w:val="Prrafodelista"/>
        <w:numPr>
          <w:ilvl w:val="0"/>
          <w:numId w:val="6"/>
        </w:numPr>
        <w:tabs>
          <w:tab w:val="left" w:pos="9072"/>
        </w:tabs>
        <w:spacing w:line="360" w:lineRule="auto"/>
        <w:ind w:left="567" w:right="-142"/>
        <w:jc w:val="both"/>
        <w:rPr>
          <w:rFonts w:ascii="Palatino Linotype" w:hAnsi="Palatino Linotype"/>
          <w:iCs/>
        </w:rPr>
      </w:pPr>
      <w:r w:rsidRPr="00675DDD">
        <w:rPr>
          <w:rFonts w:ascii="Palatino Linotype" w:hAnsi="Palatino Linotype"/>
          <w:b/>
          <w:iCs/>
        </w:rPr>
        <w:t xml:space="preserve">RESPUESTA DIRECCION DE </w:t>
      </w:r>
      <w:proofErr w:type="spellStart"/>
      <w:r w:rsidRPr="00675DDD">
        <w:rPr>
          <w:rFonts w:ascii="Palatino Linotype" w:hAnsi="Palatino Linotype"/>
          <w:b/>
          <w:iCs/>
        </w:rPr>
        <w:t>REMUNERACIONES.pd</w:t>
      </w:r>
      <w:proofErr w:type="spellEnd"/>
      <w:r w:rsidRPr="00675DDD">
        <w:rPr>
          <w:rFonts w:ascii="Palatino Linotype" w:hAnsi="Palatino Linotype"/>
          <w:b/>
          <w:iCs/>
        </w:rPr>
        <w:t>:</w:t>
      </w:r>
      <w:r w:rsidR="00450F04">
        <w:rPr>
          <w:rFonts w:ascii="Palatino Linotype" w:hAnsi="Palatino Linotype"/>
          <w:iCs/>
        </w:rPr>
        <w:t xml:space="preserve"> </w:t>
      </w:r>
      <w:r>
        <w:rPr>
          <w:rFonts w:ascii="Palatino Linotype" w:hAnsi="Palatino Linotype"/>
          <w:iCs/>
        </w:rPr>
        <w:t>Documento consistente en número de oficio 3013207000/136/2021 de fecha trece de noviembre del año dos mil veintiuno por medio del cual el Director de Remuneraciones hace del conocimiento a la Titular de la Unidad de Transparencia que después de una búsqueda exhaustiva en la base de datos que obran en el Sistema Integral Administrativo (Nómina) y los registros de personal que obran ba</w:t>
      </w:r>
      <w:bookmarkStart w:id="2" w:name="_GoBack"/>
      <w:bookmarkEnd w:id="2"/>
      <w:r>
        <w:rPr>
          <w:rFonts w:ascii="Palatino Linotype" w:hAnsi="Palatino Linotype"/>
          <w:iCs/>
        </w:rPr>
        <w:t xml:space="preserve">jo el resguardo de la Dirección de Remuneraciones al Personal, la persona </w:t>
      </w:r>
      <w:r w:rsidR="00B2056D">
        <w:rPr>
          <w:rFonts w:ascii="Palatino Linotype" w:hAnsi="Palatino Linotype"/>
          <w:iCs/>
        </w:rPr>
        <w:t>referida en la solicitud de información</w:t>
      </w:r>
      <w:r>
        <w:rPr>
          <w:rFonts w:ascii="Palatino Linotype" w:hAnsi="Palatino Linotype"/>
          <w:iCs/>
        </w:rPr>
        <w:t xml:space="preserve"> no forma ni ha formado parte de la plantilla laboral del Poder Judicial.</w:t>
      </w:r>
    </w:p>
    <w:p w14:paraId="50106519" w14:textId="77777777" w:rsidR="00F26A64" w:rsidRDefault="00F26A64" w:rsidP="00F26A64">
      <w:pPr>
        <w:pStyle w:val="Prrafodelista"/>
        <w:tabs>
          <w:tab w:val="left" w:pos="9072"/>
        </w:tabs>
        <w:spacing w:line="360" w:lineRule="auto"/>
        <w:ind w:left="567" w:right="-142"/>
        <w:jc w:val="both"/>
        <w:rPr>
          <w:rFonts w:ascii="Palatino Linotype" w:hAnsi="Palatino Linotype"/>
          <w:iCs/>
        </w:rPr>
      </w:pPr>
    </w:p>
    <w:p w14:paraId="402F25FD" w14:textId="2B7E42F0" w:rsidR="00675DDD" w:rsidRDefault="00675DDD" w:rsidP="00450F04">
      <w:pPr>
        <w:pStyle w:val="Prrafodelista"/>
        <w:numPr>
          <w:ilvl w:val="0"/>
          <w:numId w:val="6"/>
        </w:numPr>
        <w:tabs>
          <w:tab w:val="left" w:pos="9072"/>
        </w:tabs>
        <w:spacing w:line="360" w:lineRule="auto"/>
        <w:ind w:left="567" w:right="-142"/>
        <w:jc w:val="both"/>
        <w:rPr>
          <w:rFonts w:ascii="Palatino Linotype" w:hAnsi="Palatino Linotype"/>
          <w:iCs/>
        </w:rPr>
      </w:pPr>
      <w:r w:rsidRPr="00450F04">
        <w:rPr>
          <w:rFonts w:ascii="Palatino Linotype" w:hAnsi="Palatino Linotype"/>
          <w:b/>
          <w:iCs/>
        </w:rPr>
        <w:t>INFORME JUSTIFICADO 05750.pdf:</w:t>
      </w:r>
      <w:r>
        <w:rPr>
          <w:rFonts w:ascii="Palatino Linotype" w:hAnsi="Palatino Linotype"/>
          <w:iCs/>
        </w:rPr>
        <w:t xml:space="preserve"> </w:t>
      </w:r>
      <w:r w:rsidR="00450F04">
        <w:rPr>
          <w:rFonts w:ascii="Palatino Linotype" w:hAnsi="Palatino Linotype"/>
          <w:iCs/>
        </w:rPr>
        <w:t>Documento consistente en cuatro fojas, de fecha diez de diciembre de dos mil veintiuno, a través del cual la Titular de la Unidad de Transparencia ratifica su respuesta primigenia.</w:t>
      </w:r>
    </w:p>
    <w:p w14:paraId="582F5936" w14:textId="17E899F5" w:rsidR="00450F04" w:rsidRDefault="00450F04" w:rsidP="00B2056D">
      <w:pPr>
        <w:tabs>
          <w:tab w:val="left" w:pos="9072"/>
        </w:tabs>
        <w:spacing w:after="0" w:line="360" w:lineRule="auto"/>
        <w:jc w:val="both"/>
        <w:rPr>
          <w:rFonts w:ascii="Palatino Linotype" w:hAnsi="Palatino Linotype"/>
          <w:iCs/>
        </w:rPr>
      </w:pPr>
    </w:p>
    <w:p w14:paraId="7AF8DA19" w14:textId="77777777" w:rsidR="00B2056D" w:rsidRPr="000D5DDD" w:rsidRDefault="00B2056D" w:rsidP="00B2056D">
      <w:pPr>
        <w:spacing w:after="0" w:line="360" w:lineRule="auto"/>
        <w:jc w:val="both"/>
        <w:rPr>
          <w:rFonts w:ascii="Palatino Linotype" w:hAnsi="Palatino Linotype" w:cs="Arial"/>
          <w:sz w:val="24"/>
          <w:szCs w:val="24"/>
        </w:rPr>
      </w:pPr>
      <w:r w:rsidRPr="003B580A">
        <w:rPr>
          <w:rFonts w:ascii="Palatino Linotype" w:hAnsi="Palatino Linotype"/>
          <w:sz w:val="24"/>
          <w:szCs w:val="24"/>
        </w:rPr>
        <w:t xml:space="preserve">Una vez sentado lo anterior, </w:t>
      </w:r>
      <w:r>
        <w:rPr>
          <w:rFonts w:ascii="Palatino Linotype" w:hAnsi="Palatino Linotype"/>
          <w:iCs/>
          <w:sz w:val="24"/>
          <w:szCs w:val="24"/>
          <w:lang w:val="es-ES"/>
        </w:rPr>
        <w:t>es menester señalar que</w:t>
      </w:r>
      <w:r w:rsidRPr="008C79DD">
        <w:rPr>
          <w:rFonts w:ascii="Palatino Linotype" w:hAnsi="Palatino Linotype"/>
          <w:color w:val="000000"/>
          <w:sz w:val="24"/>
          <w:szCs w:val="24"/>
        </w:rPr>
        <w:t xml:space="preserve"> </w:t>
      </w:r>
      <w:r>
        <w:rPr>
          <w:rFonts w:ascii="Palatino Linotype" w:hAnsi="Palatino Linotype"/>
          <w:color w:val="000000"/>
          <w:sz w:val="24"/>
          <w:szCs w:val="24"/>
        </w:rPr>
        <w:t xml:space="preserve">una vez realizado el análisis a la respuesta emitida en las solicitud de información </w:t>
      </w:r>
      <w:r w:rsidRPr="00AB54C2">
        <w:rPr>
          <w:rFonts w:ascii="Palatino Linotype" w:hAnsi="Palatino Linotype"/>
          <w:b/>
          <w:bCs/>
          <w:color w:val="000000"/>
          <w:sz w:val="24"/>
          <w:szCs w:val="24"/>
        </w:rPr>
        <w:t>00876/PJUDICI/IP/2021</w:t>
      </w:r>
      <w:r>
        <w:rPr>
          <w:rFonts w:ascii="Palatino Linotype" w:hAnsi="Palatino Linotype"/>
          <w:b/>
          <w:bCs/>
          <w:color w:val="000000"/>
          <w:sz w:val="24"/>
          <w:szCs w:val="24"/>
        </w:rPr>
        <w:t>,</w:t>
      </w:r>
      <w:r>
        <w:rPr>
          <w:rFonts w:ascii="Palatino Linotype" w:hAnsi="Palatino Linotype"/>
          <w:color w:val="000000"/>
          <w:sz w:val="24"/>
          <w:szCs w:val="24"/>
        </w:rPr>
        <w:t xml:space="preserve"> por medio del cual el Sujeto Obligado señala </w:t>
      </w:r>
      <w:r w:rsidRPr="00401C4D">
        <w:rPr>
          <w:rFonts w:ascii="Palatino Linotype" w:hAnsi="Palatino Linotype" w:cs="Arial"/>
          <w:iCs/>
          <w:sz w:val="24"/>
          <w:szCs w:val="24"/>
        </w:rPr>
        <w:t xml:space="preserve">que </w:t>
      </w:r>
      <w:r>
        <w:rPr>
          <w:rFonts w:ascii="Palatino Linotype" w:hAnsi="Palatino Linotype" w:cs="Arial"/>
          <w:iCs/>
          <w:sz w:val="24"/>
          <w:szCs w:val="24"/>
        </w:rPr>
        <w:t>después d</w:t>
      </w:r>
      <w:r w:rsidRPr="00AB54C2">
        <w:t xml:space="preserve"> </w:t>
      </w:r>
      <w:r w:rsidRPr="00AB54C2">
        <w:rPr>
          <w:rFonts w:ascii="Palatino Linotype" w:hAnsi="Palatino Linotype" w:cs="Arial"/>
          <w:iCs/>
          <w:sz w:val="24"/>
          <w:szCs w:val="24"/>
        </w:rPr>
        <w:t xml:space="preserve">que después de una búsqueda exhaustiva en la base de datos que obran en el Sistema Integral Administrativo (Nómina) y los registros de personal que obran bajo el resguardo de la Dirección de </w:t>
      </w:r>
      <w:r w:rsidRPr="00AB54C2">
        <w:rPr>
          <w:rFonts w:ascii="Palatino Linotype" w:hAnsi="Palatino Linotype" w:cs="Arial"/>
          <w:iCs/>
          <w:sz w:val="24"/>
          <w:szCs w:val="24"/>
        </w:rPr>
        <w:lastRenderedPageBreak/>
        <w:t>Remuneraciones al Personal, la persona en comento no forma</w:t>
      </w:r>
      <w:r>
        <w:rPr>
          <w:rFonts w:ascii="Palatino Linotype" w:hAnsi="Palatino Linotype" w:cs="Arial"/>
          <w:iCs/>
          <w:sz w:val="24"/>
          <w:szCs w:val="24"/>
        </w:rPr>
        <w:t>,</w:t>
      </w:r>
      <w:r w:rsidRPr="00AB54C2">
        <w:rPr>
          <w:rFonts w:ascii="Palatino Linotype" w:hAnsi="Palatino Linotype" w:cs="Arial"/>
          <w:iCs/>
          <w:sz w:val="24"/>
          <w:szCs w:val="24"/>
        </w:rPr>
        <w:t xml:space="preserve"> ni ha formado parte de la plantilla laboral del Poder Judicial.</w:t>
      </w:r>
      <w:r w:rsidRPr="00401C4D">
        <w:rPr>
          <w:rFonts w:ascii="Palatino Linotype" w:hAnsi="Palatino Linotype" w:cs="Arial"/>
          <w:iCs/>
          <w:sz w:val="24"/>
          <w:szCs w:val="24"/>
        </w:rPr>
        <w:t xml:space="preserve">, </w:t>
      </w:r>
      <w:r w:rsidRPr="000D5DDD">
        <w:rPr>
          <w:rFonts w:ascii="Palatino Linotype" w:hAnsi="Palatino Linotype" w:cs="Arial"/>
          <w:color w:val="000000"/>
          <w:sz w:val="24"/>
        </w:rPr>
        <w:t>co</w:t>
      </w:r>
      <w:r w:rsidRPr="000D5DDD">
        <w:rPr>
          <w:rFonts w:ascii="Palatino Linotype" w:hAnsi="Palatino Linotype" w:cs="Arial"/>
          <w:sz w:val="24"/>
        </w:rPr>
        <w:t xml:space="preserve">ncluyendo de lo anterior, que nos encontramos en presencia </w:t>
      </w:r>
      <w:r w:rsidRPr="000D5DDD">
        <w:rPr>
          <w:rFonts w:ascii="Palatino Linotype" w:hAnsi="Palatino Linotype" w:cs="Arial"/>
          <w:sz w:val="24"/>
          <w:szCs w:val="24"/>
        </w:rPr>
        <w:t>de un hecho negativo.</w:t>
      </w:r>
    </w:p>
    <w:p w14:paraId="37D3E692" w14:textId="77777777" w:rsidR="00B2056D" w:rsidRPr="000D5DDD" w:rsidRDefault="00B2056D" w:rsidP="00B2056D">
      <w:pPr>
        <w:spacing w:after="0" w:line="360" w:lineRule="auto"/>
        <w:jc w:val="both"/>
        <w:rPr>
          <w:rFonts w:ascii="Palatino Linotype" w:hAnsi="Palatino Linotype" w:cs="Arial"/>
          <w:color w:val="000000"/>
          <w:sz w:val="24"/>
          <w:szCs w:val="24"/>
        </w:rPr>
      </w:pPr>
    </w:p>
    <w:p w14:paraId="574141AF" w14:textId="77777777" w:rsidR="00B2056D" w:rsidRPr="000D5DDD" w:rsidRDefault="00B2056D" w:rsidP="00B2056D">
      <w:pPr>
        <w:widowControl w:val="0"/>
        <w:autoSpaceDE w:val="0"/>
        <w:autoSpaceDN w:val="0"/>
        <w:adjustRightInd w:val="0"/>
        <w:spacing w:after="0" w:line="360" w:lineRule="auto"/>
        <w:jc w:val="both"/>
        <w:rPr>
          <w:rFonts w:ascii="Palatino Linotype" w:hAnsi="Palatino Linotype" w:cs="Arial"/>
          <w:sz w:val="24"/>
          <w:szCs w:val="24"/>
        </w:rPr>
      </w:pPr>
      <w:r w:rsidRPr="000D5DDD">
        <w:rPr>
          <w:rFonts w:ascii="Palatino Linotype" w:hAnsi="Palatino Linotype" w:cs="Arial"/>
          <w:sz w:val="24"/>
          <w:szCs w:val="24"/>
        </w:rPr>
        <w:t>Bajo la óptica anterior, se considera el hecho negativo, cuando un hecho no fue realizado y por lo tanto no obrará en los archivos del sujeto obligado, ya que no puede probarse por ser lógica y materialmente imposible.</w:t>
      </w:r>
    </w:p>
    <w:p w14:paraId="7D81BDD2" w14:textId="77777777" w:rsidR="00B2056D" w:rsidRPr="000D5DDD" w:rsidRDefault="00B2056D" w:rsidP="00B2056D">
      <w:pPr>
        <w:widowControl w:val="0"/>
        <w:autoSpaceDE w:val="0"/>
        <w:autoSpaceDN w:val="0"/>
        <w:adjustRightInd w:val="0"/>
        <w:spacing w:after="0" w:line="360" w:lineRule="auto"/>
        <w:jc w:val="both"/>
        <w:rPr>
          <w:rFonts w:ascii="Palatino Linotype" w:hAnsi="Palatino Linotype" w:cs="Arial"/>
          <w:sz w:val="24"/>
          <w:szCs w:val="24"/>
        </w:rPr>
      </w:pPr>
    </w:p>
    <w:p w14:paraId="755C2D07" w14:textId="77777777" w:rsidR="00B2056D" w:rsidRPr="000D5DDD" w:rsidRDefault="00B2056D" w:rsidP="00B2056D">
      <w:pPr>
        <w:widowControl w:val="0"/>
        <w:autoSpaceDE w:val="0"/>
        <w:autoSpaceDN w:val="0"/>
        <w:adjustRightInd w:val="0"/>
        <w:spacing w:after="0" w:line="360" w:lineRule="auto"/>
        <w:jc w:val="both"/>
        <w:rPr>
          <w:rFonts w:ascii="Palatino Linotype" w:hAnsi="Palatino Linotype" w:cs="Arial"/>
          <w:sz w:val="24"/>
          <w:szCs w:val="24"/>
        </w:rPr>
      </w:pPr>
      <w:r w:rsidRPr="000D5DDD">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14:paraId="6C385C9A" w14:textId="77777777" w:rsidR="00B2056D" w:rsidRDefault="00B2056D" w:rsidP="00B2056D">
      <w:pPr>
        <w:widowControl w:val="0"/>
        <w:autoSpaceDE w:val="0"/>
        <w:autoSpaceDN w:val="0"/>
        <w:adjustRightInd w:val="0"/>
        <w:spacing w:after="0" w:line="360" w:lineRule="auto"/>
        <w:jc w:val="both"/>
        <w:rPr>
          <w:rFonts w:ascii="Palatino Linotype" w:hAnsi="Palatino Linotype" w:cs="Arial"/>
          <w:sz w:val="24"/>
        </w:rPr>
      </w:pPr>
    </w:p>
    <w:p w14:paraId="494571E9" w14:textId="77777777" w:rsidR="00B2056D" w:rsidRPr="000D5DDD" w:rsidRDefault="00B2056D" w:rsidP="00B2056D">
      <w:pPr>
        <w:widowControl w:val="0"/>
        <w:autoSpaceDE w:val="0"/>
        <w:autoSpaceDN w:val="0"/>
        <w:adjustRightInd w:val="0"/>
        <w:spacing w:after="0" w:line="360" w:lineRule="auto"/>
        <w:jc w:val="both"/>
        <w:rPr>
          <w:rFonts w:ascii="Palatino Linotype" w:hAnsi="Palatino Linotype" w:cs="Arial"/>
          <w:sz w:val="24"/>
        </w:rPr>
      </w:pPr>
      <w:r w:rsidRPr="000D5DDD">
        <w:rPr>
          <w:rFonts w:ascii="Palatino Linotype" w:hAnsi="Palatino Linotype" w:cs="Arial"/>
          <w:sz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0D5DDD">
        <w:rPr>
          <w:rFonts w:ascii="Palatino Linotype" w:hAnsi="Palatino Linotype" w:cs="Arial"/>
          <w:i/>
          <w:sz w:val="24"/>
        </w:rPr>
        <w:t>contrario sensu</w:t>
      </w:r>
      <w:r w:rsidRPr="000D5DDD">
        <w:rPr>
          <w:rFonts w:ascii="Palatino Linotype" w:hAnsi="Palatino Linotype" w:cs="Arial"/>
          <w:sz w:val="24"/>
        </w:rPr>
        <w:t xml:space="preserve"> significa que no se está obligado a proporcionar lo que no obre en sus archivos.</w:t>
      </w:r>
    </w:p>
    <w:p w14:paraId="082FDC21" w14:textId="77777777" w:rsidR="00B2056D" w:rsidRPr="00F6526D" w:rsidRDefault="00B2056D" w:rsidP="00B2056D">
      <w:pPr>
        <w:widowControl w:val="0"/>
        <w:autoSpaceDE w:val="0"/>
        <w:autoSpaceDN w:val="0"/>
        <w:adjustRightInd w:val="0"/>
        <w:spacing w:after="0" w:line="360" w:lineRule="auto"/>
        <w:jc w:val="both"/>
        <w:rPr>
          <w:rFonts w:ascii="Palatino Linotype" w:hAnsi="Palatino Linotype" w:cs="Arial"/>
        </w:rPr>
      </w:pPr>
    </w:p>
    <w:p w14:paraId="2F1C815B" w14:textId="77777777" w:rsidR="00B2056D" w:rsidRPr="000D5DDD" w:rsidRDefault="00B2056D" w:rsidP="00B2056D">
      <w:pPr>
        <w:widowControl w:val="0"/>
        <w:autoSpaceDE w:val="0"/>
        <w:autoSpaceDN w:val="0"/>
        <w:adjustRightInd w:val="0"/>
        <w:spacing w:after="0" w:line="360" w:lineRule="auto"/>
        <w:jc w:val="both"/>
        <w:rPr>
          <w:rFonts w:ascii="Palatino Linotype" w:hAnsi="Palatino Linotype" w:cs="Arial"/>
          <w:sz w:val="24"/>
        </w:rPr>
      </w:pPr>
      <w:r w:rsidRPr="000D5DDD">
        <w:rPr>
          <w:rFonts w:ascii="Palatino Linotype" w:hAnsi="Palatino Linotype" w:cs="Arial"/>
          <w:sz w:val="24"/>
        </w:rPr>
        <w:t>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una hecho negativo resultan aplicables las siguientes tesis:</w:t>
      </w:r>
    </w:p>
    <w:p w14:paraId="739B4FB4" w14:textId="77777777" w:rsidR="00B2056D" w:rsidRDefault="00B2056D" w:rsidP="00B2056D">
      <w:pPr>
        <w:widowControl w:val="0"/>
        <w:autoSpaceDE w:val="0"/>
        <w:autoSpaceDN w:val="0"/>
        <w:adjustRightInd w:val="0"/>
        <w:spacing w:after="0" w:line="360" w:lineRule="auto"/>
        <w:jc w:val="both"/>
        <w:rPr>
          <w:rFonts w:ascii="Palatino Linotype" w:hAnsi="Palatino Linotype" w:cs="Arial"/>
          <w:sz w:val="24"/>
        </w:rPr>
      </w:pPr>
    </w:p>
    <w:p w14:paraId="284DAFD1" w14:textId="77777777" w:rsidR="00B2056D" w:rsidRPr="00F6526D" w:rsidRDefault="00B2056D" w:rsidP="00B2056D">
      <w:pPr>
        <w:widowControl w:val="0"/>
        <w:autoSpaceDE w:val="0"/>
        <w:autoSpaceDN w:val="0"/>
        <w:adjustRightInd w:val="0"/>
        <w:spacing w:after="0"/>
        <w:ind w:left="567" w:right="709"/>
        <w:jc w:val="both"/>
        <w:rPr>
          <w:rFonts w:ascii="Palatino Linotype" w:hAnsi="Palatino Linotype" w:cs="Arial"/>
          <w:i/>
        </w:rPr>
      </w:pPr>
      <w:r w:rsidRPr="00F6526D">
        <w:rPr>
          <w:rFonts w:ascii="Palatino Linotype" w:hAnsi="Palatino Linotype" w:cs="Arial"/>
          <w:b/>
          <w:i/>
        </w:rPr>
        <w:lastRenderedPageBreak/>
        <w:t xml:space="preserve">“HECHOS NEGATIVOS, NO SON SUSCEPTIBLES DE DEMOSTRACIÓN. </w:t>
      </w:r>
      <w:r w:rsidRPr="00F6526D">
        <w:rPr>
          <w:rFonts w:ascii="Palatino Linotype" w:hAnsi="Palatino Linotype" w:cs="Arial"/>
          <w:i/>
        </w:rPr>
        <w:t xml:space="preserve">Tratándose de un hecho negativo, el Juez no tiene </w:t>
      </w:r>
      <w:proofErr w:type="spellStart"/>
      <w:r w:rsidRPr="00F6526D">
        <w:rPr>
          <w:rFonts w:ascii="Palatino Linotype" w:hAnsi="Palatino Linotype" w:cs="Arial"/>
          <w:i/>
        </w:rPr>
        <w:t>por que</w:t>
      </w:r>
      <w:proofErr w:type="spellEnd"/>
      <w:r w:rsidRPr="00F6526D">
        <w:rPr>
          <w:rFonts w:ascii="Palatino Linotype" w:hAnsi="Palatino Linotype" w:cs="Arial"/>
          <w:i/>
        </w:rPr>
        <w:t xml:space="preserve"> invocar prueba alguna de la que se desprenda, ya que es bien sabido que esta clase de hechos no son susceptibles de demostración.</w:t>
      </w:r>
    </w:p>
    <w:p w14:paraId="475EAF7B" w14:textId="77777777" w:rsidR="00B2056D" w:rsidRPr="00F6526D" w:rsidRDefault="00B2056D" w:rsidP="00B2056D">
      <w:pPr>
        <w:widowControl w:val="0"/>
        <w:autoSpaceDE w:val="0"/>
        <w:autoSpaceDN w:val="0"/>
        <w:adjustRightInd w:val="0"/>
        <w:spacing w:after="0"/>
        <w:ind w:left="567" w:right="709"/>
        <w:jc w:val="both"/>
        <w:rPr>
          <w:rFonts w:ascii="Palatino Linotype" w:hAnsi="Palatino Linotype" w:cs="Arial"/>
          <w:i/>
        </w:rPr>
      </w:pPr>
    </w:p>
    <w:p w14:paraId="167ED143" w14:textId="77777777" w:rsidR="00B2056D" w:rsidRPr="00F6526D" w:rsidRDefault="00B2056D" w:rsidP="00B2056D">
      <w:pPr>
        <w:widowControl w:val="0"/>
        <w:autoSpaceDE w:val="0"/>
        <w:autoSpaceDN w:val="0"/>
        <w:adjustRightInd w:val="0"/>
        <w:spacing w:after="0"/>
        <w:ind w:left="567" w:right="709"/>
        <w:jc w:val="both"/>
        <w:rPr>
          <w:rFonts w:ascii="Palatino Linotype" w:hAnsi="Palatino Linotype" w:cs="Arial"/>
          <w:i/>
        </w:rPr>
      </w:pPr>
      <w:r w:rsidRPr="00F6526D">
        <w:rPr>
          <w:rFonts w:ascii="Palatino Linotype" w:hAnsi="Palatino Linotype" w:cs="Arial"/>
          <w:i/>
        </w:rPr>
        <w:t>Amparo en revisión 2022/61. José García Florín (Menor). 9 de octubre de 1961. Cinco votos. Ponente: José Rivera Pérez Campos.”</w:t>
      </w:r>
    </w:p>
    <w:p w14:paraId="1A2EA712" w14:textId="77777777" w:rsidR="00B2056D" w:rsidRDefault="00B2056D" w:rsidP="00B2056D">
      <w:pPr>
        <w:spacing w:after="0" w:line="360" w:lineRule="auto"/>
        <w:jc w:val="center"/>
        <w:rPr>
          <w:noProof/>
        </w:rPr>
      </w:pPr>
    </w:p>
    <w:p w14:paraId="0ACC2C11" w14:textId="77777777" w:rsidR="00B2056D" w:rsidRPr="00026A51" w:rsidRDefault="00B2056D" w:rsidP="00B2056D">
      <w:pPr>
        <w:spacing w:after="0" w:line="360" w:lineRule="auto"/>
        <w:jc w:val="both"/>
        <w:rPr>
          <w:rFonts w:ascii="Palatino Linotype" w:hAnsi="Palatino Linotype" w:cs="Arial"/>
          <w:bCs/>
          <w:sz w:val="24"/>
          <w:szCs w:val="24"/>
        </w:rPr>
      </w:pPr>
      <w:r>
        <w:rPr>
          <w:rFonts w:ascii="Palatino Linotype" w:hAnsi="Palatino Linotype"/>
          <w:iCs/>
          <w:sz w:val="24"/>
          <w:szCs w:val="24"/>
          <w:lang w:val="es-ES"/>
        </w:rPr>
        <w:t xml:space="preserve">Así entonces, </w:t>
      </w:r>
      <w:r w:rsidRPr="00B73DCF">
        <w:rPr>
          <w:rFonts w:ascii="Palatino Linotype" w:hAnsi="Palatino Linotype"/>
          <w:iCs/>
          <w:sz w:val="24"/>
          <w:szCs w:val="24"/>
          <w:lang w:val="es-ES"/>
        </w:rPr>
        <w:t>es de recalcar que toda vez que existe un pronunciamiento por parte del Sujeto Obligado respecto</w:t>
      </w:r>
      <w:r>
        <w:rPr>
          <w:rFonts w:ascii="Palatino Linotype" w:hAnsi="Palatino Linotype"/>
          <w:iCs/>
          <w:sz w:val="24"/>
          <w:szCs w:val="24"/>
          <w:lang w:val="es-ES"/>
        </w:rPr>
        <w:t xml:space="preserve"> a la solicitud de información </w:t>
      </w:r>
      <w:r w:rsidRPr="00AB54C2">
        <w:rPr>
          <w:rFonts w:ascii="Palatino Linotype" w:hAnsi="Palatino Linotype"/>
          <w:b/>
          <w:bCs/>
          <w:color w:val="000000"/>
          <w:sz w:val="24"/>
          <w:szCs w:val="24"/>
        </w:rPr>
        <w:t>00876/PJUDICI/IP/2021</w:t>
      </w:r>
      <w:r>
        <w:rPr>
          <w:rFonts w:ascii="Palatino Linotype" w:hAnsi="Palatino Linotype"/>
          <w:sz w:val="24"/>
          <w:szCs w:val="24"/>
        </w:rPr>
        <w:t>, en relación</w:t>
      </w:r>
      <w:r w:rsidRPr="00B73DCF">
        <w:rPr>
          <w:rFonts w:ascii="Palatino Linotype" w:hAnsi="Palatino Linotype"/>
          <w:sz w:val="24"/>
          <w:szCs w:val="24"/>
        </w:rPr>
        <w:t xml:space="preserve"> a</w:t>
      </w:r>
      <w:r>
        <w:rPr>
          <w:rFonts w:ascii="Palatino Linotype" w:hAnsi="Palatino Linotype"/>
          <w:sz w:val="24"/>
          <w:szCs w:val="24"/>
        </w:rPr>
        <w:t xml:space="preserve"> </w:t>
      </w:r>
      <w:r w:rsidRPr="00B73DCF">
        <w:rPr>
          <w:rFonts w:ascii="Palatino Linotype" w:hAnsi="Palatino Linotype"/>
          <w:sz w:val="24"/>
          <w:szCs w:val="24"/>
        </w:rPr>
        <w:t>l</w:t>
      </w:r>
      <w:r>
        <w:rPr>
          <w:rFonts w:ascii="Palatino Linotype" w:hAnsi="Palatino Linotype"/>
          <w:sz w:val="24"/>
          <w:szCs w:val="24"/>
        </w:rPr>
        <w:t>o peticionado</w:t>
      </w:r>
      <w:r w:rsidRPr="00B73DCF">
        <w:rPr>
          <w:rFonts w:ascii="Palatino Linotype" w:hAnsi="Palatino Linotype"/>
          <w:sz w:val="24"/>
          <w:szCs w:val="24"/>
        </w:rPr>
        <w:t xml:space="preserve"> por la parte Recurrente</w:t>
      </w:r>
      <w:r w:rsidRPr="00026A51">
        <w:rPr>
          <w:rFonts w:ascii="Palatino Linotype" w:hAnsi="Palatino Linotype"/>
          <w:sz w:val="24"/>
          <w:szCs w:val="24"/>
        </w:rPr>
        <w:t xml:space="preserve">, </w:t>
      </w:r>
      <w:r>
        <w:rPr>
          <w:rFonts w:ascii="Palatino Linotype" w:hAnsi="Palatino Linotype"/>
          <w:sz w:val="24"/>
          <w:szCs w:val="24"/>
        </w:rPr>
        <w:t>por lo</w:t>
      </w:r>
      <w:r w:rsidRPr="00026A51">
        <w:rPr>
          <w:rFonts w:ascii="Palatino Linotype" w:hAnsi="Palatino Linotype"/>
          <w:sz w:val="24"/>
          <w:szCs w:val="24"/>
        </w:rPr>
        <w:t xml:space="preserve"> que se entiende que, </w:t>
      </w:r>
      <w:r w:rsidRPr="00026A51">
        <w:rPr>
          <w:rFonts w:ascii="Palatino Linotype" w:hAnsi="Palatino Linotype" w:cs="Arial"/>
          <w:sz w:val="24"/>
          <w:szCs w:val="24"/>
        </w:rPr>
        <w:t xml:space="preserve">al haber existido </w:t>
      </w:r>
      <w:r w:rsidRPr="00026A51">
        <w:rPr>
          <w:rFonts w:ascii="Palatino Linotype" w:hAnsi="Palatino Linotype" w:cs="Arial"/>
          <w:bCs/>
          <w:sz w:val="24"/>
          <w:szCs w:val="24"/>
        </w:rPr>
        <w:t xml:space="preserve">un pronunciamiento por parte del </w:t>
      </w:r>
      <w:r>
        <w:rPr>
          <w:rFonts w:ascii="Palatino Linotype" w:hAnsi="Palatino Linotype" w:cs="Arial"/>
          <w:bCs/>
          <w:sz w:val="24"/>
          <w:szCs w:val="24"/>
        </w:rPr>
        <w:t>S</w:t>
      </w:r>
      <w:r w:rsidRPr="00026A51">
        <w:rPr>
          <w:rFonts w:ascii="Palatino Linotype" w:hAnsi="Palatino Linotype" w:cs="Arial"/>
          <w:bCs/>
          <w:sz w:val="24"/>
          <w:szCs w:val="24"/>
        </w:rPr>
        <w:t xml:space="preserve">ujeto </w:t>
      </w:r>
      <w:r>
        <w:rPr>
          <w:rFonts w:ascii="Palatino Linotype" w:hAnsi="Palatino Linotype" w:cs="Arial"/>
          <w:bCs/>
          <w:sz w:val="24"/>
          <w:szCs w:val="24"/>
        </w:rPr>
        <w:t>O</w:t>
      </w:r>
      <w:r w:rsidRPr="00026A51">
        <w:rPr>
          <w:rFonts w:ascii="Palatino Linotype" w:hAnsi="Palatino Linotype" w:cs="Arial"/>
          <w:bCs/>
          <w:sz w:val="24"/>
          <w:szCs w:val="24"/>
        </w:rPr>
        <w:t xml:space="preserve">bligado, este Órgano Garante no está facultado para manifestarse sobre la veracidad de lo manifestado por parte de este, pues no existe precepto legal alguno en la Ley de la materia que lo faculte para ello, consecuentemente deben tenerse por atendidos los requerimientos en cuestión. </w:t>
      </w:r>
    </w:p>
    <w:p w14:paraId="55C34970" w14:textId="77777777" w:rsidR="00B2056D" w:rsidRPr="00026A51" w:rsidRDefault="00B2056D" w:rsidP="00B2056D">
      <w:pPr>
        <w:autoSpaceDE w:val="0"/>
        <w:autoSpaceDN w:val="0"/>
        <w:adjustRightInd w:val="0"/>
        <w:spacing w:before="240" w:after="360" w:line="360" w:lineRule="auto"/>
        <w:ind w:right="18"/>
        <w:jc w:val="both"/>
        <w:rPr>
          <w:rFonts w:ascii="Palatino Linotype" w:hAnsi="Palatino Linotype"/>
          <w:sz w:val="24"/>
          <w:szCs w:val="24"/>
        </w:rPr>
      </w:pPr>
      <w:r w:rsidRPr="00026A51">
        <w:rPr>
          <w:rFonts w:ascii="Palatino Linotype" w:hAnsi="Palatino Linotype" w:cs="Arial"/>
          <w:bCs/>
          <w:sz w:val="24"/>
          <w:szCs w:val="24"/>
        </w:rPr>
        <w:t xml:space="preserve">A efecto de sustentar lo anterior, resulta aplicable </w:t>
      </w:r>
      <w:r w:rsidRPr="00026A51">
        <w:rPr>
          <w:rFonts w:ascii="Palatino Linotype" w:hAnsi="Palatino Linotype" w:cs="Arial"/>
          <w:sz w:val="24"/>
          <w:szCs w:val="24"/>
        </w:rPr>
        <w:t>lo plasmado en el criterio</w:t>
      </w:r>
      <w:r w:rsidRPr="00026A51">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FE52F8B" w14:textId="77777777" w:rsidR="00B2056D" w:rsidRDefault="00B2056D" w:rsidP="00B2056D">
      <w:pPr>
        <w:spacing w:before="240" w:after="240" w:line="276" w:lineRule="auto"/>
        <w:ind w:left="993" w:right="1041"/>
        <w:jc w:val="both"/>
        <w:rPr>
          <w:rFonts w:ascii="Palatino Linotype" w:hAnsi="Palatino Linotype"/>
          <w:i/>
        </w:rPr>
      </w:pPr>
      <w:r>
        <w:rPr>
          <w:rFonts w:ascii="Palatino Linotype" w:hAnsi="Palatino Linotype"/>
          <w:i/>
        </w:rPr>
        <w:t>“</w:t>
      </w:r>
      <w:r>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Pr>
          <w:rFonts w:ascii="Palatino Linotype" w:hAnsi="Palatino Linotype"/>
          <w:i/>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5DC9E0" w14:textId="77777777" w:rsidR="00B2056D" w:rsidRDefault="00B2056D" w:rsidP="00B2056D">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Luego entonces, se puede concluir que el sujeto obligado hizo del conocimiento a la parte recurrente de lo peticionado de acuerdo a lo que obra en sus archivos, en relación a la solicitud de información número </w:t>
      </w:r>
      <w:r w:rsidRPr="000A2008">
        <w:rPr>
          <w:rFonts w:ascii="Palatino Linotype" w:hAnsi="Palatino Linotype" w:cs="Arial"/>
          <w:b/>
          <w:sz w:val="24"/>
          <w:lang w:val="es-ES"/>
        </w:rPr>
        <w:t>00876/PJUDICI/IP/2021</w:t>
      </w:r>
      <w:r w:rsidRPr="00026A51">
        <w:rPr>
          <w:rFonts w:ascii="Palatino Linotype" w:hAnsi="Palatino Linotype"/>
          <w:b/>
          <w:bCs/>
          <w:sz w:val="24"/>
          <w:szCs w:val="24"/>
        </w:rPr>
        <w:t>,</w:t>
      </w:r>
      <w:r>
        <w:rPr>
          <w:rFonts w:ascii="Palatino Linotype" w:hAnsi="Palatino Linotype"/>
          <w:sz w:val="24"/>
          <w:szCs w:val="24"/>
        </w:rPr>
        <w:t xml:space="preserve"> por lo que resulta procedente confirmar la respuesta del sujeto obligado. </w:t>
      </w:r>
    </w:p>
    <w:p w14:paraId="51671762" w14:textId="77777777" w:rsidR="00B2056D" w:rsidRPr="00B2056D" w:rsidRDefault="00B2056D" w:rsidP="00B2056D">
      <w:pPr>
        <w:tabs>
          <w:tab w:val="left" w:pos="9072"/>
        </w:tabs>
        <w:spacing w:line="360" w:lineRule="auto"/>
        <w:ind w:right="-142"/>
        <w:jc w:val="both"/>
        <w:rPr>
          <w:rFonts w:ascii="Palatino Linotype" w:hAnsi="Palatino Linotype"/>
          <w:iCs/>
        </w:rPr>
      </w:pPr>
    </w:p>
    <w:p w14:paraId="14C23591" w14:textId="57675726" w:rsidR="006365CE" w:rsidRPr="007720F1" w:rsidRDefault="006365CE" w:rsidP="00E53BA0">
      <w:pPr>
        <w:spacing w:after="0" w:line="360" w:lineRule="auto"/>
        <w:ind w:right="-142"/>
        <w:jc w:val="both"/>
        <w:rPr>
          <w:rFonts w:ascii="Palatino Linotype" w:hAnsi="Palatino Linotype" w:cs="Arial"/>
          <w:i/>
          <w:sz w:val="24"/>
          <w:szCs w:val="24"/>
        </w:rPr>
      </w:pPr>
      <w:r>
        <w:rPr>
          <w:rFonts w:ascii="Palatino Linotype" w:hAnsi="Palatino Linotype"/>
          <w:sz w:val="24"/>
          <w:szCs w:val="24"/>
        </w:rPr>
        <w:t>En relación con</w:t>
      </w:r>
      <w:r w:rsidRPr="009C1414">
        <w:rPr>
          <w:rFonts w:ascii="Palatino Linotype" w:hAnsi="Palatino Linotype"/>
          <w:sz w:val="24"/>
          <w:szCs w:val="24"/>
        </w:rPr>
        <w:t xml:space="preserve"> la solicitud de información </w:t>
      </w:r>
      <w:r w:rsidR="00C76B98" w:rsidRPr="001334AA">
        <w:rPr>
          <w:rFonts w:ascii="Palatino Linotype" w:hAnsi="Palatino Linotype" w:cs="Arial"/>
          <w:b/>
          <w:sz w:val="24"/>
        </w:rPr>
        <w:t>0087</w:t>
      </w:r>
      <w:r w:rsidR="00C76B98">
        <w:rPr>
          <w:rFonts w:ascii="Palatino Linotype" w:hAnsi="Palatino Linotype" w:cs="Arial"/>
          <w:b/>
          <w:sz w:val="24"/>
        </w:rPr>
        <w:t>8</w:t>
      </w:r>
      <w:r w:rsidR="00C76B98" w:rsidRPr="001334AA">
        <w:rPr>
          <w:rFonts w:ascii="Palatino Linotype" w:hAnsi="Palatino Linotype" w:cs="Arial"/>
          <w:b/>
          <w:sz w:val="24"/>
        </w:rPr>
        <w:t>/PJUDICI/IP/2021</w:t>
      </w:r>
      <w:r w:rsidRPr="009C1414">
        <w:rPr>
          <w:rFonts w:ascii="Palatino Linotype" w:hAnsi="Palatino Linotype" w:cs="Arial"/>
          <w:b/>
          <w:sz w:val="24"/>
          <w:szCs w:val="24"/>
        </w:rPr>
        <w:t xml:space="preserve">, </w:t>
      </w:r>
      <w:r w:rsidRPr="009C1414">
        <w:rPr>
          <w:rFonts w:ascii="Palatino Linotype" w:hAnsi="Palatino Linotype" w:cs="Arial"/>
          <w:sz w:val="24"/>
          <w:szCs w:val="24"/>
        </w:rPr>
        <w:t>l</w:t>
      </w:r>
      <w:r>
        <w:rPr>
          <w:rFonts w:ascii="Palatino Linotype" w:hAnsi="Palatino Linotype" w:cs="Arial"/>
          <w:sz w:val="24"/>
          <w:szCs w:val="24"/>
        </w:rPr>
        <w:t>a parte</w:t>
      </w:r>
      <w:r w:rsidRPr="009C1414">
        <w:rPr>
          <w:rFonts w:ascii="Palatino Linotype" w:hAnsi="Palatino Linotype" w:cs="Arial"/>
          <w:sz w:val="24"/>
          <w:szCs w:val="24"/>
        </w:rPr>
        <w:t xml:space="preserve"> Recurrente,</w:t>
      </w:r>
      <w:r>
        <w:rPr>
          <w:rFonts w:ascii="Palatino Linotype" w:hAnsi="Palatino Linotype" w:cs="Arial"/>
          <w:sz w:val="24"/>
          <w:szCs w:val="24"/>
        </w:rPr>
        <w:t xml:space="preserve"> solicitó: </w:t>
      </w:r>
      <w:r w:rsidRPr="007720F1">
        <w:rPr>
          <w:rFonts w:ascii="Palatino Linotype" w:hAnsi="Palatino Linotype" w:cs="Arial"/>
          <w:i/>
          <w:sz w:val="24"/>
          <w:szCs w:val="24"/>
        </w:rPr>
        <w:t>“</w:t>
      </w:r>
      <w:r w:rsidR="00C76B98" w:rsidRPr="00C76B98">
        <w:rPr>
          <w:rFonts w:ascii="Palatino Linotype" w:hAnsi="Palatino Linotype"/>
          <w:i/>
          <w:iCs/>
          <w:color w:val="000000"/>
        </w:rPr>
        <w:t>Se solicita conocer cuando entro el servidor público magistrado presidente de igual manera cuanto es lo que percibe, aclarando, anexando documento que pruebe el monto de su percepción y de igual manera trayectoria académica, de igual manera con referente a la trayectoria académica documentos que prueben dicha trayectoria académica.</w:t>
      </w:r>
      <w:r>
        <w:rPr>
          <w:rFonts w:ascii="Palatino Linotype" w:hAnsi="Palatino Linotype"/>
          <w:i/>
          <w:iCs/>
          <w:color w:val="000000"/>
        </w:rPr>
        <w:t>” (Sic)</w:t>
      </w:r>
    </w:p>
    <w:p w14:paraId="798DC7CD" w14:textId="77777777" w:rsidR="006365CE" w:rsidRDefault="006365CE" w:rsidP="00E53BA0">
      <w:pPr>
        <w:spacing w:after="0" w:line="360" w:lineRule="auto"/>
        <w:jc w:val="both"/>
        <w:rPr>
          <w:rFonts w:ascii="Palatino Linotype" w:eastAsia="Times New Roman" w:hAnsi="Palatino Linotype" w:cs="Times New Roman"/>
          <w:iCs/>
          <w:sz w:val="24"/>
          <w:szCs w:val="24"/>
          <w:lang w:eastAsia="es-ES"/>
        </w:rPr>
      </w:pPr>
    </w:p>
    <w:p w14:paraId="75DCF09A" w14:textId="2B9BFEDD" w:rsidR="00C76B98" w:rsidRDefault="006365CE" w:rsidP="00C76B98">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C76B98">
        <w:rPr>
          <w:rFonts w:ascii="Palatino Linotype" w:hAnsi="Palatino Linotype"/>
        </w:rPr>
        <w:t>los</w:t>
      </w:r>
      <w:r w:rsidRPr="00667998">
        <w:rPr>
          <w:rFonts w:ascii="Palatino Linotype" w:hAnsi="Palatino Linotype" w:cs="Arial"/>
        </w:rPr>
        <w:t xml:space="preserve"> archivo</w:t>
      </w:r>
      <w:r w:rsidR="00C76B98">
        <w:rPr>
          <w:rFonts w:ascii="Palatino Linotype" w:hAnsi="Palatino Linotype" w:cs="Arial"/>
        </w:rPr>
        <w:t>s</w:t>
      </w:r>
      <w:r w:rsidRPr="00667998">
        <w:rPr>
          <w:rFonts w:ascii="Palatino Linotype" w:hAnsi="Palatino Linotype" w:cs="Arial"/>
        </w:rPr>
        <w:t xml:space="preserve"> denominado</w:t>
      </w:r>
      <w:r w:rsidR="00C76B98">
        <w:rPr>
          <w:rFonts w:ascii="Palatino Linotype" w:hAnsi="Palatino Linotype" w:cs="Arial"/>
        </w:rPr>
        <w:t>s</w:t>
      </w:r>
      <w:r>
        <w:rPr>
          <w:rFonts w:ascii="Palatino Linotype" w:hAnsi="Palatino Linotype" w:cs="Arial"/>
          <w:i/>
        </w:rPr>
        <w:t xml:space="preserve"> “</w:t>
      </w:r>
      <w:r w:rsidR="00C76B98" w:rsidRPr="00C76B98">
        <w:rPr>
          <w:rFonts w:ascii="Palatino Linotype" w:hAnsi="Palatino Linotype" w:cs="Arial"/>
          <w:i/>
        </w:rPr>
        <w:t>TITULO.pdf</w:t>
      </w:r>
      <w:r w:rsidR="00C76B98">
        <w:rPr>
          <w:rFonts w:ascii="Palatino Linotype" w:hAnsi="Palatino Linotype" w:cs="Arial"/>
          <w:i/>
        </w:rPr>
        <w:t>”, “</w:t>
      </w:r>
      <w:r w:rsidR="00C76B98" w:rsidRPr="00C76B98">
        <w:rPr>
          <w:rFonts w:ascii="Palatino Linotype" w:hAnsi="Palatino Linotype" w:cs="Arial"/>
          <w:i/>
        </w:rPr>
        <w:t>Respuesta 0878-2021.pdf</w:t>
      </w:r>
      <w:r w:rsidR="00C76B98">
        <w:rPr>
          <w:rFonts w:ascii="Palatino Linotype" w:hAnsi="Palatino Linotype" w:cs="Arial"/>
          <w:i/>
        </w:rPr>
        <w:t>” y “</w:t>
      </w:r>
      <w:r w:rsidR="00C76B98" w:rsidRPr="00C76B98">
        <w:rPr>
          <w:rFonts w:ascii="Palatino Linotype" w:hAnsi="Palatino Linotype" w:cs="Arial"/>
          <w:i/>
        </w:rPr>
        <w:t>GUÍA PARA ACCEDER A FRACCIÓN VIII A.pdf</w:t>
      </w:r>
      <w:r w:rsidRPr="00BE4FC3">
        <w:rPr>
          <w:rFonts w:ascii="Palatino Linotype" w:hAnsi="Palatino Linotype"/>
          <w:i/>
        </w:rPr>
        <w:t>”</w:t>
      </w:r>
      <w:r>
        <w:rPr>
          <w:rFonts w:ascii="Palatino Linotype" w:hAnsi="Palatino Linotype" w:cs="Arial"/>
        </w:rPr>
        <w:t>;</w:t>
      </w:r>
      <w:r w:rsidRPr="00667998">
        <w:rPr>
          <w:rFonts w:ascii="Palatino Linotype" w:hAnsi="Palatino Linotype"/>
        </w:rPr>
        <w:t xml:space="preserve"> </w:t>
      </w:r>
      <w:r>
        <w:rPr>
          <w:rFonts w:ascii="Palatino Linotype" w:hAnsi="Palatino Linotype"/>
        </w:rPr>
        <w:t>mismo</w:t>
      </w:r>
      <w:r w:rsidR="00C76B98">
        <w:rPr>
          <w:rFonts w:ascii="Palatino Linotype" w:hAnsi="Palatino Linotype"/>
        </w:rPr>
        <w:t>s</w:t>
      </w:r>
      <w:r>
        <w:rPr>
          <w:rFonts w:ascii="Palatino Linotype" w:hAnsi="Palatino Linotype"/>
        </w:rPr>
        <w:t xml:space="preserve"> </w:t>
      </w:r>
      <w:r w:rsidR="00C76B98">
        <w:rPr>
          <w:rFonts w:ascii="Palatino Linotype" w:hAnsi="Palatino Linotype"/>
        </w:rPr>
        <w:t xml:space="preserve">que </w:t>
      </w:r>
      <w:r w:rsidR="00455465">
        <w:rPr>
          <w:rFonts w:ascii="Palatino Linotype" w:hAnsi="Palatino Linotype"/>
        </w:rPr>
        <w:t>se describen a continuación</w:t>
      </w:r>
      <w:r w:rsidR="00C76B98">
        <w:rPr>
          <w:rFonts w:ascii="Palatino Linotype" w:hAnsi="Palatino Linotype"/>
        </w:rPr>
        <w:t>:</w:t>
      </w:r>
    </w:p>
    <w:p w14:paraId="72039CAD" w14:textId="77777777" w:rsidR="00C76B98" w:rsidRDefault="00C76B98" w:rsidP="00C76B98">
      <w:pPr>
        <w:pStyle w:val="Sinespaciado"/>
        <w:spacing w:line="360" w:lineRule="auto"/>
        <w:jc w:val="both"/>
        <w:rPr>
          <w:rFonts w:ascii="Palatino Linotype" w:hAnsi="Palatino Linotype"/>
        </w:rPr>
      </w:pPr>
    </w:p>
    <w:p w14:paraId="21642C69" w14:textId="37426652" w:rsidR="00C76B98" w:rsidRPr="00F26A64" w:rsidRDefault="00C76B98" w:rsidP="00C76B98">
      <w:pPr>
        <w:pStyle w:val="Sinespaciado"/>
        <w:numPr>
          <w:ilvl w:val="0"/>
          <w:numId w:val="6"/>
        </w:numPr>
        <w:spacing w:line="360" w:lineRule="auto"/>
        <w:jc w:val="both"/>
        <w:rPr>
          <w:rFonts w:ascii="Palatino Linotype" w:hAnsi="Palatino Linotype"/>
        </w:rPr>
      </w:pPr>
      <w:proofErr w:type="spellStart"/>
      <w:r w:rsidRPr="00C76B98">
        <w:rPr>
          <w:rFonts w:ascii="Palatino Linotype" w:hAnsi="Palatino Linotype" w:cs="Arial"/>
          <w:b/>
        </w:rPr>
        <w:t>TITULO.pd</w:t>
      </w:r>
      <w:proofErr w:type="spellEnd"/>
      <w:r>
        <w:rPr>
          <w:rFonts w:ascii="Palatino Linotype" w:hAnsi="Palatino Linotype" w:cs="Arial"/>
          <w:i/>
        </w:rPr>
        <w:t xml:space="preserve">: </w:t>
      </w:r>
      <w:r w:rsidRPr="00C76B98">
        <w:rPr>
          <w:rFonts w:ascii="Palatino Linotype" w:hAnsi="Palatino Linotype" w:cs="Arial"/>
        </w:rPr>
        <w:t xml:space="preserve">Documento </w:t>
      </w:r>
      <w:r w:rsidR="00455465">
        <w:rPr>
          <w:rFonts w:ascii="Palatino Linotype" w:hAnsi="Palatino Linotype" w:cs="Arial"/>
        </w:rPr>
        <w:t>constante de</w:t>
      </w:r>
      <w:r w:rsidR="00E53BA0">
        <w:rPr>
          <w:rFonts w:ascii="Palatino Linotype" w:hAnsi="Palatino Linotype" w:cs="Arial"/>
        </w:rPr>
        <w:t xml:space="preserve"> </w:t>
      </w:r>
      <w:r w:rsidRPr="00C76B98">
        <w:rPr>
          <w:rFonts w:ascii="Palatino Linotype" w:hAnsi="Palatino Linotype" w:cs="Arial"/>
        </w:rPr>
        <w:t>tres fojas</w:t>
      </w:r>
      <w:r>
        <w:rPr>
          <w:rFonts w:ascii="Palatino Linotype" w:hAnsi="Palatino Linotype" w:cs="Arial"/>
        </w:rPr>
        <w:t>,</w:t>
      </w:r>
      <w:r w:rsidRPr="00C76B98">
        <w:rPr>
          <w:rFonts w:ascii="Palatino Linotype" w:hAnsi="Palatino Linotype" w:cs="Arial"/>
        </w:rPr>
        <w:t xml:space="preserve"> </w:t>
      </w:r>
      <w:r w:rsidR="00455465">
        <w:rPr>
          <w:rFonts w:ascii="Palatino Linotype" w:hAnsi="Palatino Linotype" w:cs="Arial"/>
        </w:rPr>
        <w:t>que contiene la</w:t>
      </w:r>
      <w:r>
        <w:rPr>
          <w:rFonts w:ascii="Palatino Linotype" w:hAnsi="Palatino Linotype" w:cs="Arial"/>
        </w:rPr>
        <w:t xml:space="preserve"> </w:t>
      </w:r>
      <w:r w:rsidR="00A96032">
        <w:rPr>
          <w:rFonts w:ascii="Palatino Linotype" w:hAnsi="Palatino Linotype" w:cs="Arial"/>
        </w:rPr>
        <w:t xml:space="preserve">versión pública del </w:t>
      </w:r>
      <w:r w:rsidRPr="00C76B98">
        <w:rPr>
          <w:rFonts w:ascii="Palatino Linotype" w:hAnsi="Palatino Linotype" w:cs="Arial"/>
        </w:rPr>
        <w:t>Título Profesional</w:t>
      </w:r>
      <w:r>
        <w:rPr>
          <w:rFonts w:ascii="Palatino Linotype" w:hAnsi="Palatino Linotype" w:cs="Arial"/>
        </w:rPr>
        <w:t>, de la persona descrita en la solicitud de información</w:t>
      </w:r>
      <w:r w:rsidR="00A96032">
        <w:rPr>
          <w:rFonts w:ascii="Palatino Linotype" w:hAnsi="Palatino Linotype" w:cs="Arial"/>
        </w:rPr>
        <w:t>.</w:t>
      </w:r>
    </w:p>
    <w:p w14:paraId="20034A00" w14:textId="77777777" w:rsidR="00F26A64" w:rsidRPr="00C76B98" w:rsidRDefault="00F26A64" w:rsidP="00F26A64">
      <w:pPr>
        <w:pStyle w:val="Sinespaciado"/>
        <w:spacing w:line="360" w:lineRule="auto"/>
        <w:ind w:left="720"/>
        <w:jc w:val="both"/>
        <w:rPr>
          <w:rFonts w:ascii="Palatino Linotype" w:hAnsi="Palatino Linotype"/>
        </w:rPr>
      </w:pPr>
    </w:p>
    <w:p w14:paraId="0F9E9455" w14:textId="7250C96D" w:rsidR="00C76B98" w:rsidRPr="00F26A64" w:rsidRDefault="00C76B98" w:rsidP="007A6947">
      <w:pPr>
        <w:pStyle w:val="Sinespaciado"/>
        <w:numPr>
          <w:ilvl w:val="0"/>
          <w:numId w:val="6"/>
        </w:numPr>
        <w:spacing w:line="360" w:lineRule="auto"/>
        <w:jc w:val="both"/>
        <w:rPr>
          <w:rFonts w:ascii="Palatino Linotype" w:hAnsi="Palatino Linotype"/>
        </w:rPr>
      </w:pPr>
      <w:r w:rsidRPr="00982BEA">
        <w:rPr>
          <w:rFonts w:ascii="Palatino Linotype" w:hAnsi="Palatino Linotype" w:cs="Arial"/>
          <w:i/>
        </w:rPr>
        <w:lastRenderedPageBreak/>
        <w:t xml:space="preserve"> </w:t>
      </w:r>
      <w:r w:rsidRPr="00982BEA">
        <w:rPr>
          <w:rFonts w:ascii="Palatino Linotype" w:hAnsi="Palatino Linotype" w:cs="Arial"/>
          <w:b/>
        </w:rPr>
        <w:t>Respuesta 0878-2021.pdf</w:t>
      </w:r>
      <w:r w:rsidRPr="00982BEA">
        <w:rPr>
          <w:rFonts w:ascii="Palatino Linotype" w:hAnsi="Palatino Linotype" w:cs="Arial"/>
        </w:rPr>
        <w:t xml:space="preserve">: Documento </w:t>
      </w:r>
      <w:r w:rsidR="00455465">
        <w:rPr>
          <w:rFonts w:ascii="Palatino Linotype" w:hAnsi="Palatino Linotype" w:cs="Arial"/>
        </w:rPr>
        <w:t>constante de</w:t>
      </w:r>
      <w:r w:rsidRPr="00982BEA">
        <w:rPr>
          <w:rFonts w:ascii="Palatino Linotype" w:hAnsi="Palatino Linotype" w:cs="Arial"/>
        </w:rPr>
        <w:t xml:space="preserve"> tres fojas, </w:t>
      </w:r>
      <w:r w:rsidR="00455465">
        <w:rPr>
          <w:rFonts w:ascii="Palatino Linotype" w:hAnsi="Palatino Linotype" w:cs="Arial"/>
        </w:rPr>
        <w:t xml:space="preserve">que contiene el oficio </w:t>
      </w:r>
      <w:r w:rsidRPr="00982BEA">
        <w:rPr>
          <w:rFonts w:ascii="Palatino Linotype" w:hAnsi="Palatino Linotype" w:cs="Arial"/>
        </w:rPr>
        <w:t xml:space="preserve">de fecha dieciséis de noviembre del año dos mil veintiuno, a través del cual la Titular de la Unidad de Transparencia </w:t>
      </w:r>
      <w:r w:rsidR="00982BEA" w:rsidRPr="00982BEA">
        <w:rPr>
          <w:rFonts w:ascii="Palatino Linotype" w:hAnsi="Palatino Linotype" w:cs="Arial"/>
        </w:rPr>
        <w:t>hace del conocimiento</w:t>
      </w:r>
      <w:r w:rsidRPr="00982BEA">
        <w:rPr>
          <w:rFonts w:ascii="Palatino Linotype" w:hAnsi="Palatino Linotype" w:cs="Arial"/>
        </w:rPr>
        <w:t xml:space="preserve"> </w:t>
      </w:r>
      <w:r w:rsidR="00982BEA" w:rsidRPr="00982BEA">
        <w:rPr>
          <w:rFonts w:ascii="Palatino Linotype" w:hAnsi="Palatino Linotype" w:cs="Arial"/>
        </w:rPr>
        <w:t>de</w:t>
      </w:r>
      <w:r w:rsidRPr="00982BEA">
        <w:rPr>
          <w:rFonts w:ascii="Palatino Linotype" w:hAnsi="Palatino Linotype" w:cs="Arial"/>
        </w:rPr>
        <w:t xml:space="preserve">l solicitante </w:t>
      </w:r>
      <w:r w:rsidR="002E533E">
        <w:rPr>
          <w:rFonts w:ascii="Palatino Linotype" w:hAnsi="Palatino Linotype" w:cs="Arial"/>
        </w:rPr>
        <w:t xml:space="preserve">de acuerdo a los requerimientos peticionados, </w:t>
      </w:r>
      <w:r w:rsidR="00F26A64">
        <w:rPr>
          <w:rFonts w:ascii="Palatino Linotype" w:hAnsi="Palatino Linotype" w:cs="Arial"/>
        </w:rPr>
        <w:t xml:space="preserve">que </w:t>
      </w:r>
      <w:r w:rsidR="002E533E">
        <w:rPr>
          <w:rFonts w:ascii="Palatino Linotype" w:hAnsi="Palatino Linotype" w:cs="Arial"/>
        </w:rPr>
        <w:t>la fecha de ingreso del Magistrado</w:t>
      </w:r>
      <w:r w:rsidR="00F26A64">
        <w:rPr>
          <w:rFonts w:ascii="Palatino Linotype" w:hAnsi="Palatino Linotype" w:cs="Arial"/>
        </w:rPr>
        <w:t xml:space="preserve"> Presidente es el veintinueve d</w:t>
      </w:r>
      <w:r w:rsidR="002E533E">
        <w:rPr>
          <w:rFonts w:ascii="Palatino Linotype" w:hAnsi="Palatino Linotype" w:cs="Arial"/>
        </w:rPr>
        <w:t>e</w:t>
      </w:r>
      <w:r w:rsidR="00F26A64">
        <w:rPr>
          <w:rFonts w:ascii="Palatino Linotype" w:hAnsi="Palatino Linotype" w:cs="Arial"/>
        </w:rPr>
        <w:t xml:space="preserve"> </w:t>
      </w:r>
      <w:r w:rsidR="002E533E">
        <w:rPr>
          <w:rFonts w:ascii="Palatino Linotype" w:hAnsi="Palatino Linotype" w:cs="Arial"/>
        </w:rPr>
        <w:t xml:space="preserve">junio de dos mil diez, </w:t>
      </w:r>
      <w:r w:rsidR="00982BEA" w:rsidRPr="00982BEA">
        <w:rPr>
          <w:rFonts w:ascii="Palatino Linotype" w:hAnsi="Palatino Linotype" w:cs="Arial"/>
        </w:rPr>
        <w:t>con relación a las percepciones del Magistrado Presidente, al tratarse de remuneraciones resulta informaci</w:t>
      </w:r>
      <w:r w:rsidR="007A6947">
        <w:rPr>
          <w:rFonts w:ascii="Palatino Linotype" w:hAnsi="Palatino Linotype" w:cs="Arial"/>
        </w:rPr>
        <w:t>ón públi</w:t>
      </w:r>
      <w:r w:rsidR="00982BEA" w:rsidRPr="00982BEA">
        <w:rPr>
          <w:rFonts w:ascii="Palatino Linotype" w:hAnsi="Palatino Linotype" w:cs="Arial"/>
        </w:rPr>
        <w:t xml:space="preserve">ca de oficio, la cual puede ser consultada en la plataforma de IPOMEX, proporcionando a dirección electrónica </w:t>
      </w:r>
      <w:r w:rsidR="007A6947" w:rsidRPr="007A6947">
        <w:rPr>
          <w:rFonts w:ascii="Palatino Linotype" w:hAnsi="Palatino Linotype" w:cs="Arial"/>
        </w:rPr>
        <w:t xml:space="preserve">https://www.ipomex.org.mx/ipo3/lgt/indice/PJEDOMEX/art 92 </w:t>
      </w:r>
      <w:proofErr w:type="spellStart"/>
      <w:r w:rsidR="007A6947" w:rsidRPr="007A6947">
        <w:rPr>
          <w:rFonts w:ascii="Palatino Linotype" w:hAnsi="Palatino Linotype" w:cs="Arial"/>
        </w:rPr>
        <w:t>viii.web</w:t>
      </w:r>
      <w:proofErr w:type="spellEnd"/>
      <w:r w:rsidR="007A6947">
        <w:rPr>
          <w:rFonts w:ascii="Palatino Linotype" w:hAnsi="Palatino Linotype" w:cs="Arial"/>
        </w:rPr>
        <w:t xml:space="preserve">; </w:t>
      </w:r>
      <w:r w:rsidR="00982BEA" w:rsidRPr="00982BEA">
        <w:rPr>
          <w:rFonts w:ascii="Palatino Linotype" w:hAnsi="Palatino Linotype" w:cs="Arial"/>
        </w:rPr>
        <w:t>señala</w:t>
      </w:r>
      <w:r w:rsidR="007A6947">
        <w:rPr>
          <w:rFonts w:ascii="Palatino Linotype" w:hAnsi="Palatino Linotype" w:cs="Arial"/>
        </w:rPr>
        <w:t>ndo asimismo</w:t>
      </w:r>
      <w:r w:rsidR="00982BEA" w:rsidRPr="00982BEA">
        <w:rPr>
          <w:rFonts w:ascii="Palatino Linotype" w:hAnsi="Palatino Linotype" w:cs="Arial"/>
        </w:rPr>
        <w:t xml:space="preserve"> que uno de los requisitos contemplados en el artículo 91, fracción IV, de la Constitución del Estado Libre y Soberano de México, establece que para ser Magistrado del Poder Judicial del Estado de México, </w:t>
      </w:r>
      <w:r w:rsidR="007A6947">
        <w:rPr>
          <w:rFonts w:ascii="Palatino Linotype" w:hAnsi="Palatino Linotype" w:cs="Arial"/>
        </w:rPr>
        <w:t>es</w:t>
      </w:r>
      <w:r w:rsidR="00982BEA" w:rsidRPr="00982BEA">
        <w:rPr>
          <w:rFonts w:ascii="Palatino Linotype" w:hAnsi="Palatino Linotype" w:cs="Arial"/>
        </w:rPr>
        <w:t xml:space="preserve"> poseer título profesional de licenciado en derecho expedido por las instituciones de educación</w:t>
      </w:r>
      <w:r w:rsidR="00982BEA">
        <w:rPr>
          <w:rFonts w:ascii="Palatino Linotype" w:hAnsi="Palatino Linotype" w:cs="Arial"/>
        </w:rPr>
        <w:t xml:space="preserve">, </w:t>
      </w:r>
      <w:r w:rsidR="00982BEA" w:rsidRPr="00982BEA">
        <w:rPr>
          <w:rFonts w:ascii="Palatino Linotype" w:hAnsi="Palatino Linotype" w:cs="Arial"/>
        </w:rPr>
        <w:t>superior legalmente facultadas para ello, con una antigüedad mínima de 10 años al dí</w:t>
      </w:r>
      <w:r w:rsidR="00982BEA">
        <w:rPr>
          <w:rFonts w:ascii="Palatino Linotype" w:hAnsi="Palatino Linotype" w:cs="Arial"/>
        </w:rPr>
        <w:t>a de la designación, adjuntan</w:t>
      </w:r>
      <w:r w:rsidR="00A075FE">
        <w:rPr>
          <w:rFonts w:ascii="Palatino Linotype" w:hAnsi="Palatino Linotype" w:cs="Arial"/>
        </w:rPr>
        <w:t>do</w:t>
      </w:r>
      <w:r w:rsidR="00982BEA">
        <w:rPr>
          <w:rFonts w:ascii="Palatino Linotype" w:hAnsi="Palatino Linotype" w:cs="Arial"/>
        </w:rPr>
        <w:t xml:space="preserve"> la versión pública del Título Profesional del Magistrado Presidente</w:t>
      </w:r>
      <w:r w:rsidR="00A075FE">
        <w:rPr>
          <w:rFonts w:ascii="Palatino Linotype" w:hAnsi="Palatino Linotype" w:cs="Arial"/>
        </w:rPr>
        <w:t>,</w:t>
      </w:r>
      <w:r w:rsidR="00982BEA" w:rsidRPr="00982BEA">
        <w:rPr>
          <w:rFonts w:ascii="Palatino Linotype" w:hAnsi="Palatino Linotype" w:cs="Arial"/>
        </w:rPr>
        <w:t xml:space="preserve"> </w:t>
      </w:r>
      <w:r w:rsidRPr="00982BEA">
        <w:rPr>
          <w:rFonts w:ascii="Palatino Linotype" w:hAnsi="Palatino Linotype" w:cs="Arial"/>
        </w:rPr>
        <w:t>por lo que el Comité de Transparencia m</w:t>
      </w:r>
      <w:r w:rsidR="007A6947">
        <w:rPr>
          <w:rFonts w:ascii="Palatino Linotype" w:hAnsi="Palatino Linotype" w:cs="Arial"/>
        </w:rPr>
        <w:t>ediante Sesión Extraordinaria 30</w:t>
      </w:r>
      <w:r w:rsidRPr="00982BEA">
        <w:rPr>
          <w:rFonts w:ascii="Palatino Linotype" w:hAnsi="Palatino Linotype" w:cs="Arial"/>
        </w:rPr>
        <w:t xml:space="preserve">/21, acordó </w:t>
      </w:r>
      <w:r w:rsidR="007A6947">
        <w:rPr>
          <w:rFonts w:ascii="Palatino Linotype" w:hAnsi="Palatino Linotype" w:cs="Arial"/>
        </w:rPr>
        <w:t>clasificar datos personales contenidos en el referido documento</w:t>
      </w:r>
      <w:r w:rsidRPr="00982BEA">
        <w:rPr>
          <w:rFonts w:ascii="Palatino Linotype" w:hAnsi="Palatino Linotype" w:cs="Arial"/>
        </w:rPr>
        <w:t xml:space="preserve">, señalando asimismo el link  a través del cual podrá ser consultada la Sesión aludida https://www.pjedomex.gob.mx/transparencia/8_actas_comite. Tal y como se </w:t>
      </w:r>
      <w:r w:rsidR="00AD70FA">
        <w:rPr>
          <w:rFonts w:ascii="Palatino Linotype" w:hAnsi="Palatino Linotype" w:cs="Arial"/>
        </w:rPr>
        <w:t>desprende de</w:t>
      </w:r>
      <w:r w:rsidRPr="00982BEA">
        <w:rPr>
          <w:rFonts w:ascii="Palatino Linotype" w:hAnsi="Palatino Linotype" w:cs="Arial"/>
        </w:rPr>
        <w:t xml:space="preserve"> la siguiente captura de pantalla:</w:t>
      </w:r>
    </w:p>
    <w:p w14:paraId="393A9447" w14:textId="17CF810D" w:rsidR="00F26A64" w:rsidRDefault="00F26A64" w:rsidP="00F26A64">
      <w:pPr>
        <w:pStyle w:val="Sinespaciado"/>
        <w:spacing w:line="360" w:lineRule="auto"/>
        <w:ind w:left="720"/>
        <w:jc w:val="both"/>
        <w:rPr>
          <w:rFonts w:ascii="Palatino Linotype" w:hAnsi="Palatino Linotype" w:cs="Arial"/>
          <w:i/>
        </w:rPr>
      </w:pPr>
    </w:p>
    <w:p w14:paraId="17573D10" w14:textId="77777777" w:rsidR="00F26A64" w:rsidRDefault="00F26A64" w:rsidP="00F26A64">
      <w:pPr>
        <w:pStyle w:val="Sinespaciado"/>
        <w:spacing w:line="360" w:lineRule="auto"/>
        <w:ind w:left="720"/>
        <w:jc w:val="both"/>
        <w:rPr>
          <w:rFonts w:ascii="Palatino Linotype" w:hAnsi="Palatino Linotype" w:cs="Arial"/>
          <w:i/>
        </w:rPr>
      </w:pPr>
    </w:p>
    <w:p w14:paraId="57162743" w14:textId="07BB3D1B" w:rsidR="007A6947" w:rsidRDefault="00AD70FA" w:rsidP="007A6947">
      <w:pPr>
        <w:pStyle w:val="Sinespaciado"/>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75648" behindDoc="0" locked="0" layoutInCell="1" allowOverlap="1" wp14:anchorId="754049A7" wp14:editId="6295B737">
                <wp:simplePos x="0" y="0"/>
                <wp:positionH relativeFrom="margin">
                  <wp:posOffset>681990</wp:posOffset>
                </wp:positionH>
                <wp:positionV relativeFrom="paragraph">
                  <wp:posOffset>2607310</wp:posOffset>
                </wp:positionV>
                <wp:extent cx="4514850" cy="2790825"/>
                <wp:effectExtent l="19050" t="19050" r="19050" b="28575"/>
                <wp:wrapNone/>
                <wp:docPr id="32" name="Rectángulo 32"/>
                <wp:cNvGraphicFramePr/>
                <a:graphic xmlns:a="http://schemas.openxmlformats.org/drawingml/2006/main">
                  <a:graphicData uri="http://schemas.microsoft.com/office/word/2010/wordprocessingShape">
                    <wps:wsp>
                      <wps:cNvSpPr/>
                      <wps:spPr>
                        <a:xfrm>
                          <a:off x="0" y="0"/>
                          <a:ext cx="4514850" cy="2790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920CAB" id="Rectángulo 32" o:spid="_x0000_s1026" style="position:absolute;margin-left:53.7pt;margin-top:205.3pt;width:355.5pt;height:21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" filled="f" strokecolor="red" strokeweight="2.25pt">
                <w10:wrap anchorx="margin"/>
              </v:rect>
            </w:pict>
          </mc:Fallback>
        </mc:AlternateContent>
      </w:r>
      <w:r w:rsidR="007A6947">
        <w:rPr>
          <w:noProof/>
          <w:lang w:eastAsia="es-MX"/>
        </w:rPr>
        <w:drawing>
          <wp:inline distT="0" distB="0" distL="0" distR="0" wp14:anchorId="2B6495DB" wp14:editId="4739EE1E">
            <wp:extent cx="5000625" cy="4617861"/>
            <wp:effectExtent l="38100" t="95250" r="85725" b="304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69" t="16167" r="34854" b="20047"/>
                    <a:stretch/>
                  </pic:blipFill>
                  <pic:spPr bwMode="auto">
                    <a:xfrm>
                      <a:off x="0" y="0"/>
                      <a:ext cx="5026956" cy="4642177"/>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703006" w14:textId="32EF466C" w:rsidR="00E53BA0" w:rsidRDefault="007A6947" w:rsidP="00E53BA0">
      <w:pPr>
        <w:pStyle w:val="Sinespaciado"/>
        <w:spacing w:line="360" w:lineRule="auto"/>
        <w:jc w:val="center"/>
        <w:rPr>
          <w:rFonts w:ascii="Palatino Linotype" w:hAnsi="Palatino Linotype"/>
        </w:rPr>
      </w:pPr>
      <w:r>
        <w:rPr>
          <w:noProof/>
          <w:lang w:eastAsia="es-MX"/>
        </w:rPr>
        <w:drawing>
          <wp:inline distT="0" distB="0" distL="0" distR="0" wp14:anchorId="5F895F3C" wp14:editId="24C679A7">
            <wp:extent cx="5019675" cy="2210399"/>
            <wp:effectExtent l="38100" t="38100" r="85725" b="952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44" t="31158" r="35311" b="40035"/>
                    <a:stretch/>
                  </pic:blipFill>
                  <pic:spPr bwMode="auto">
                    <a:xfrm>
                      <a:off x="0" y="0"/>
                      <a:ext cx="5113804" cy="225184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2FA0D3" w14:textId="65A50019" w:rsidR="00E53BA0" w:rsidRDefault="008B2B5A" w:rsidP="008B2B5A">
      <w:pPr>
        <w:pStyle w:val="Sinespaciado"/>
        <w:numPr>
          <w:ilvl w:val="0"/>
          <w:numId w:val="6"/>
        </w:numPr>
        <w:spacing w:line="360" w:lineRule="auto"/>
        <w:jc w:val="both"/>
        <w:rPr>
          <w:rFonts w:ascii="Palatino Linotype" w:hAnsi="Palatino Linotype"/>
        </w:rPr>
      </w:pPr>
      <w:r w:rsidRPr="008B2B5A">
        <w:rPr>
          <w:rFonts w:ascii="Palatino Linotype" w:hAnsi="Palatino Linotype" w:cs="Arial"/>
          <w:b/>
        </w:rPr>
        <w:lastRenderedPageBreak/>
        <w:t>GUÍA PARA ACCEDER A FRACCIÓN VIII A.pdf</w:t>
      </w:r>
      <w:r w:rsidR="00E53BA0">
        <w:rPr>
          <w:rFonts w:ascii="Palatino Linotype" w:hAnsi="Palatino Linotype" w:cs="Arial"/>
          <w:i/>
        </w:rPr>
        <w:t xml:space="preserve">: </w:t>
      </w:r>
      <w:r w:rsidR="00E53BA0" w:rsidRPr="00C76B98">
        <w:rPr>
          <w:rFonts w:ascii="Palatino Linotype" w:hAnsi="Palatino Linotype" w:cs="Arial"/>
        </w:rPr>
        <w:t>Documento en</w:t>
      </w:r>
      <w:r w:rsidR="00E53BA0">
        <w:rPr>
          <w:rFonts w:ascii="Palatino Linotype" w:hAnsi="Palatino Linotype" w:cs="Arial"/>
        </w:rPr>
        <w:t xml:space="preserve"> cuatro</w:t>
      </w:r>
      <w:r w:rsidR="00E53BA0" w:rsidRPr="00C76B98">
        <w:rPr>
          <w:rFonts w:ascii="Palatino Linotype" w:hAnsi="Palatino Linotype" w:cs="Arial"/>
        </w:rPr>
        <w:t xml:space="preserve"> fojas</w:t>
      </w:r>
      <w:r w:rsidR="00E53BA0">
        <w:rPr>
          <w:rFonts w:ascii="Palatino Linotype" w:hAnsi="Palatino Linotype" w:cs="Arial"/>
        </w:rPr>
        <w:t>,</w:t>
      </w:r>
      <w:r w:rsidR="00E53BA0" w:rsidRPr="00C76B98">
        <w:rPr>
          <w:rFonts w:ascii="Palatino Linotype" w:hAnsi="Palatino Linotype" w:cs="Arial"/>
        </w:rPr>
        <w:t xml:space="preserve"> </w:t>
      </w:r>
      <w:r w:rsidR="00E53BA0">
        <w:rPr>
          <w:rFonts w:ascii="Palatino Linotype" w:hAnsi="Palatino Linotype" w:cs="Arial"/>
        </w:rPr>
        <w:t>a través del cual se detalla paso a paso la guía para acceder a la liga electrónica</w:t>
      </w:r>
      <w:r w:rsidR="00E53BA0">
        <w:t xml:space="preserve"> </w:t>
      </w:r>
      <w:hyperlink r:id="rId10" w:history="1">
        <w:r w:rsidR="00E53BA0" w:rsidRPr="0010137F">
          <w:rPr>
            <w:rStyle w:val="Hipervnculo"/>
            <w:rFonts w:ascii="Palatino Linotype" w:hAnsi="Palatino Linotype"/>
          </w:rPr>
          <w:t>https://www.ipomex.org.mx/ipo3/lgt/indice/pjedomex.web</w:t>
        </w:r>
      </w:hyperlink>
      <w:r w:rsidR="00E53BA0">
        <w:rPr>
          <w:rFonts w:ascii="Palatino Linotype" w:hAnsi="Palatino Linotype"/>
        </w:rPr>
        <w:t xml:space="preserve"> referente a la fracción VIII del artículo 92 de la Ley de Transparencia y Acceso a Información Pública del Estado de México y Municipios, misma en la que podrá ser consultada las percepciones del Magistrado Presidente.</w:t>
      </w:r>
    </w:p>
    <w:p w14:paraId="40FEFF49" w14:textId="77777777" w:rsidR="00A96032" w:rsidRDefault="00A96032" w:rsidP="008B2B5A">
      <w:pPr>
        <w:pStyle w:val="Sinespaciado"/>
        <w:spacing w:line="360" w:lineRule="auto"/>
        <w:jc w:val="both"/>
        <w:rPr>
          <w:rFonts w:ascii="Palatino Linotype" w:hAnsi="Palatino Linotype"/>
        </w:rPr>
      </w:pPr>
    </w:p>
    <w:p w14:paraId="4D5F5C64" w14:textId="67439AAE" w:rsidR="008B2B5A" w:rsidRDefault="008B2B5A" w:rsidP="008B2B5A">
      <w:pPr>
        <w:tabs>
          <w:tab w:val="left" w:pos="9072"/>
        </w:tabs>
        <w:spacing w:after="0" w:line="360" w:lineRule="auto"/>
        <w:ind w:right="-142"/>
        <w:jc w:val="both"/>
        <w:rPr>
          <w:rFonts w:ascii="Palatino Linotype" w:eastAsia="Times New Roman" w:hAnsi="Palatino Linotype" w:cs="Times New Roman"/>
          <w:iCs/>
          <w:sz w:val="24"/>
          <w:szCs w:val="24"/>
          <w:lang w:eastAsia="es-ES"/>
        </w:rPr>
      </w:pPr>
      <w:r>
        <w:rPr>
          <w:rFonts w:ascii="Palatino Linotype" w:eastAsia="Times New Roman" w:hAnsi="Palatino Linotype" w:cs="Times New Roman"/>
          <w:iCs/>
          <w:sz w:val="24"/>
          <w:szCs w:val="24"/>
          <w:lang w:eastAsia="es-ES"/>
        </w:rPr>
        <w:t>Posteriormente el Sujeto Obligado remitió su informe justificado a través del archivo electrónico denominado “</w:t>
      </w:r>
      <w:r w:rsidRPr="008B2B5A">
        <w:rPr>
          <w:rFonts w:ascii="Palatino Linotype" w:eastAsia="Times New Roman" w:hAnsi="Palatino Linotype" w:cs="Times New Roman"/>
          <w:iCs/>
          <w:sz w:val="24"/>
          <w:szCs w:val="24"/>
          <w:lang w:eastAsia="es-ES"/>
        </w:rPr>
        <w:t>Informe Justificado 5752-2021.pdf</w:t>
      </w:r>
      <w:r>
        <w:rPr>
          <w:rFonts w:ascii="Palatino Linotype" w:eastAsia="Times New Roman" w:hAnsi="Palatino Linotype" w:cs="Times New Roman"/>
          <w:iCs/>
          <w:sz w:val="24"/>
          <w:szCs w:val="24"/>
          <w:lang w:eastAsia="es-ES"/>
        </w:rPr>
        <w:t>” en fecha diez de diciembre de dos mil veintiuno, mismo que se describe a continuación:</w:t>
      </w:r>
    </w:p>
    <w:p w14:paraId="2F98C911" w14:textId="77777777" w:rsidR="008B2B5A" w:rsidRDefault="008B2B5A" w:rsidP="008B2B5A">
      <w:pPr>
        <w:tabs>
          <w:tab w:val="left" w:pos="9072"/>
        </w:tabs>
        <w:spacing w:after="0" w:line="360" w:lineRule="auto"/>
        <w:ind w:right="-142"/>
        <w:jc w:val="both"/>
        <w:rPr>
          <w:rFonts w:ascii="Palatino Linotype" w:eastAsia="Times New Roman" w:hAnsi="Palatino Linotype" w:cs="Times New Roman"/>
          <w:iCs/>
          <w:sz w:val="24"/>
          <w:szCs w:val="24"/>
          <w:lang w:eastAsia="es-ES"/>
        </w:rPr>
      </w:pPr>
    </w:p>
    <w:p w14:paraId="17F9785F" w14:textId="59E6A5ED" w:rsidR="008B2B5A" w:rsidRDefault="008B2B5A" w:rsidP="008B2B5A">
      <w:pPr>
        <w:pStyle w:val="Prrafodelista"/>
        <w:numPr>
          <w:ilvl w:val="0"/>
          <w:numId w:val="6"/>
        </w:numPr>
        <w:tabs>
          <w:tab w:val="left" w:pos="9072"/>
        </w:tabs>
        <w:spacing w:line="360" w:lineRule="auto"/>
        <w:ind w:right="-142"/>
        <w:jc w:val="both"/>
        <w:rPr>
          <w:rFonts w:ascii="Palatino Linotype" w:hAnsi="Palatino Linotype"/>
          <w:iCs/>
        </w:rPr>
      </w:pPr>
      <w:r w:rsidRPr="008B2B5A">
        <w:rPr>
          <w:rFonts w:ascii="Palatino Linotype" w:hAnsi="Palatino Linotype"/>
          <w:b/>
          <w:iCs/>
        </w:rPr>
        <w:t>Informe Justificado 5752-2021.pdf</w:t>
      </w:r>
      <w:r w:rsidRPr="00450F04">
        <w:rPr>
          <w:rFonts w:ascii="Palatino Linotype" w:hAnsi="Palatino Linotype"/>
          <w:b/>
          <w:iCs/>
        </w:rPr>
        <w:t>:</w:t>
      </w:r>
      <w:r>
        <w:rPr>
          <w:rFonts w:ascii="Palatino Linotype" w:hAnsi="Palatino Linotype"/>
          <w:iCs/>
        </w:rPr>
        <w:t xml:space="preserve"> Documento consistente en cinco fojas,</w:t>
      </w:r>
      <w:r w:rsidR="001F74A2">
        <w:rPr>
          <w:rFonts w:ascii="Palatino Linotype" w:hAnsi="Palatino Linotype"/>
          <w:iCs/>
        </w:rPr>
        <w:t xml:space="preserve"> que contiene el oficio</w:t>
      </w:r>
      <w:r>
        <w:rPr>
          <w:rFonts w:ascii="Palatino Linotype" w:hAnsi="Palatino Linotype"/>
          <w:iCs/>
        </w:rPr>
        <w:t xml:space="preserve"> de fecha diez de diciembre de dos mil veintiuno, a través del cual la Titular de la Unidad de Transparencia ratifica su respuesta primigenia.</w:t>
      </w:r>
    </w:p>
    <w:p w14:paraId="5CD75EDE" w14:textId="77777777" w:rsidR="008B2B5A" w:rsidRPr="00C76B98" w:rsidRDefault="008B2B5A" w:rsidP="008B2B5A">
      <w:pPr>
        <w:pStyle w:val="Sinespaciado"/>
        <w:spacing w:line="360" w:lineRule="auto"/>
        <w:jc w:val="both"/>
        <w:rPr>
          <w:rFonts w:ascii="Palatino Linotype" w:hAnsi="Palatino Linotype"/>
        </w:rPr>
      </w:pPr>
    </w:p>
    <w:p w14:paraId="5EE69BB8" w14:textId="0BFE039C" w:rsidR="001E52E7" w:rsidRDefault="001E52E7" w:rsidP="001E52E7">
      <w:pPr>
        <w:spacing w:after="0" w:line="360" w:lineRule="auto"/>
        <w:jc w:val="both"/>
        <w:rPr>
          <w:rFonts w:ascii="Palatino Linotype" w:eastAsia="Arial Unicode MS" w:hAnsi="Palatino Linotype" w:cs="Arial"/>
          <w:sz w:val="24"/>
          <w:szCs w:val="24"/>
        </w:rPr>
      </w:pPr>
      <w:r w:rsidRPr="00CF4795">
        <w:rPr>
          <w:rFonts w:ascii="Palatino Linotype" w:eastAsia="Arial Unicode MS" w:hAnsi="Palatino Linotype" w:cs="Arial"/>
          <w:sz w:val="24"/>
          <w:szCs w:val="24"/>
        </w:rPr>
        <w:t>Primeramente, esta Ponencia Resolutora considera importante señalar que al haber existido un pronunciamiento de parte del S</w:t>
      </w:r>
      <w:r>
        <w:rPr>
          <w:rFonts w:ascii="Palatino Linotype" w:eastAsia="Arial Unicode MS" w:hAnsi="Palatino Linotype" w:cs="Arial"/>
          <w:sz w:val="24"/>
          <w:szCs w:val="24"/>
        </w:rPr>
        <w:t>ujeto</w:t>
      </w:r>
      <w:r w:rsidRPr="00CF4795">
        <w:rPr>
          <w:rFonts w:ascii="Palatino Linotype" w:eastAsia="Arial Unicode MS" w:hAnsi="Palatino Linotype" w:cs="Arial"/>
          <w:sz w:val="24"/>
          <w:szCs w:val="24"/>
        </w:rPr>
        <w:t xml:space="preserve"> O</w:t>
      </w:r>
      <w:r>
        <w:rPr>
          <w:rFonts w:ascii="Palatino Linotype" w:eastAsia="Arial Unicode MS" w:hAnsi="Palatino Linotype" w:cs="Arial"/>
          <w:sz w:val="24"/>
          <w:szCs w:val="24"/>
        </w:rPr>
        <w:t>bligado</w:t>
      </w:r>
      <w:r w:rsidRPr="00CF4795">
        <w:rPr>
          <w:rFonts w:ascii="Palatino Linotype" w:eastAsia="Arial Unicode MS" w:hAnsi="Palatino Linotype" w:cs="Arial"/>
          <w:sz w:val="24"/>
          <w:szCs w:val="24"/>
        </w:rPr>
        <w:t xml:space="preserve"> en relación con </w:t>
      </w:r>
      <w:r>
        <w:rPr>
          <w:rFonts w:ascii="Palatino Linotype" w:eastAsia="Arial Unicode MS" w:hAnsi="Palatino Linotype" w:cs="Arial"/>
          <w:sz w:val="24"/>
          <w:szCs w:val="24"/>
        </w:rPr>
        <w:t>el</w:t>
      </w:r>
      <w:r w:rsidRPr="00CF4795">
        <w:rPr>
          <w:rFonts w:ascii="Palatino Linotype" w:eastAsia="Arial Unicode MS" w:hAnsi="Palatino Linotype" w:cs="Arial"/>
          <w:sz w:val="24"/>
          <w:szCs w:val="24"/>
        </w:rPr>
        <w:t xml:space="preserve"> documento</w:t>
      </w:r>
      <w:r>
        <w:rPr>
          <w:rFonts w:ascii="Palatino Linotype" w:eastAsia="Arial Unicode MS" w:hAnsi="Palatino Linotype" w:cs="Arial"/>
          <w:sz w:val="24"/>
          <w:szCs w:val="24"/>
        </w:rPr>
        <w:t xml:space="preserve"> solicitado</w:t>
      </w:r>
      <w:r w:rsidRPr="00CF4795">
        <w:rPr>
          <w:rFonts w:ascii="Palatino Linotype" w:eastAsia="Arial Unicode MS" w:hAnsi="Palatino Linotype" w:cs="Arial"/>
          <w:sz w:val="24"/>
          <w:szCs w:val="24"/>
        </w:rPr>
        <w:t>; es que se obvia el análisis de la competencia por parte de este para generar, administrar o poseer la información solicitada, dado que éste ha asumido la misma, en razón de que localizó e identificó perfectamente la información solicitada</w:t>
      </w:r>
      <w:r w:rsidR="008B2B5A">
        <w:rPr>
          <w:rFonts w:ascii="Palatino Linotype" w:eastAsia="Arial Unicode MS" w:hAnsi="Palatino Linotype" w:cs="Arial"/>
          <w:sz w:val="24"/>
          <w:szCs w:val="24"/>
        </w:rPr>
        <w:t>.</w:t>
      </w:r>
    </w:p>
    <w:p w14:paraId="22192887" w14:textId="77777777" w:rsidR="008B2B5A" w:rsidRPr="00CF4795" w:rsidRDefault="008B2B5A" w:rsidP="001E52E7">
      <w:pPr>
        <w:spacing w:after="0" w:line="360" w:lineRule="auto"/>
        <w:jc w:val="both"/>
        <w:rPr>
          <w:rFonts w:ascii="Palatino Linotype" w:eastAsia="Arial Unicode MS" w:hAnsi="Palatino Linotype" w:cs="Arial"/>
          <w:sz w:val="24"/>
          <w:szCs w:val="24"/>
        </w:rPr>
      </w:pPr>
    </w:p>
    <w:p w14:paraId="4FF0D53C" w14:textId="77777777" w:rsidR="001E52E7" w:rsidRDefault="001E52E7" w:rsidP="001E52E7">
      <w:pPr>
        <w:spacing w:after="0" w:line="360" w:lineRule="auto"/>
        <w:jc w:val="both"/>
        <w:rPr>
          <w:rFonts w:ascii="Palatino Linotype" w:hAnsi="Palatino Linotype"/>
          <w:sz w:val="24"/>
          <w:szCs w:val="24"/>
        </w:rPr>
      </w:pPr>
      <w:r w:rsidRPr="001C06D3">
        <w:rPr>
          <w:rFonts w:ascii="Palatino Linotype" w:hAnsi="Palatino Linotype"/>
          <w:sz w:val="24"/>
          <w:szCs w:val="24"/>
        </w:rPr>
        <w:t xml:space="preserve">En efecto, el hecho de que </w:t>
      </w:r>
      <w:r w:rsidRPr="001C06D3">
        <w:rPr>
          <w:rFonts w:ascii="Palatino Linotype" w:hAnsi="Palatino Linotype"/>
          <w:b/>
          <w:sz w:val="24"/>
          <w:szCs w:val="24"/>
        </w:rPr>
        <w:t>E</w:t>
      </w:r>
      <w:r>
        <w:rPr>
          <w:rFonts w:ascii="Palatino Linotype" w:hAnsi="Palatino Linotype"/>
          <w:b/>
          <w:sz w:val="24"/>
          <w:szCs w:val="24"/>
        </w:rPr>
        <w:t>l</w:t>
      </w:r>
      <w:r w:rsidRPr="001C06D3">
        <w:rPr>
          <w:rFonts w:ascii="Palatino Linotype" w:hAnsi="Palatino Linotype"/>
          <w:b/>
          <w:sz w:val="24"/>
          <w:szCs w:val="24"/>
        </w:rPr>
        <w:t xml:space="preserve"> Sujeto Obligado</w:t>
      </w:r>
      <w:r w:rsidRPr="001C06D3">
        <w:rPr>
          <w:rFonts w:ascii="Palatino Linotype" w:hAnsi="Palatino Linotype"/>
          <w:sz w:val="24"/>
          <w:szCs w:val="24"/>
        </w:rPr>
        <w:t xml:space="preserve"> haya localizado e identificado p</w:t>
      </w:r>
      <w:r>
        <w:rPr>
          <w:rFonts w:ascii="Palatino Linotype" w:hAnsi="Palatino Linotype"/>
          <w:sz w:val="24"/>
          <w:szCs w:val="24"/>
        </w:rPr>
        <w:t>l</w:t>
      </w:r>
      <w:r w:rsidRPr="001C06D3">
        <w:rPr>
          <w:rFonts w:ascii="Palatino Linotype" w:hAnsi="Palatino Linotype"/>
          <w:sz w:val="24"/>
          <w:szCs w:val="24"/>
        </w:rPr>
        <w:t xml:space="preserve">enamente la información para posteriormente clasificarla ello implica que asume </w:t>
      </w:r>
      <w:r w:rsidRPr="001C06D3">
        <w:rPr>
          <w:rFonts w:ascii="Palatino Linotype" w:hAnsi="Palatino Linotype"/>
          <w:sz w:val="24"/>
          <w:szCs w:val="24"/>
        </w:rPr>
        <w:lastRenderedPageBreak/>
        <w:t xml:space="preserve">contar con la información pública solicitada, aceptando que la genera, posee y administra, en el ejercicio de sus funciones de derecho público, motivo por el cual se actualiza el supuesto jurídico, previsto en el artículo 12 de la Ley de Transparencia y Acceso a la Información Pública del Estado de México y Municipios. </w:t>
      </w:r>
    </w:p>
    <w:p w14:paraId="4CFDC0B9" w14:textId="77777777" w:rsidR="001E52E7" w:rsidRPr="001C06D3" w:rsidRDefault="001E52E7" w:rsidP="001E52E7">
      <w:pPr>
        <w:spacing w:after="0" w:line="360" w:lineRule="auto"/>
        <w:jc w:val="both"/>
        <w:rPr>
          <w:rFonts w:ascii="Palatino Linotype" w:hAnsi="Palatino Linotype"/>
          <w:sz w:val="24"/>
          <w:szCs w:val="24"/>
        </w:rPr>
      </w:pPr>
    </w:p>
    <w:p w14:paraId="65312E25" w14:textId="77777777" w:rsidR="001E52E7" w:rsidRPr="00E42A1D" w:rsidRDefault="001E52E7" w:rsidP="001E52E7">
      <w:pPr>
        <w:tabs>
          <w:tab w:val="left" w:pos="851"/>
          <w:tab w:val="left" w:pos="8505"/>
        </w:tabs>
        <w:spacing w:after="0"/>
        <w:ind w:left="851" w:right="902"/>
        <w:jc w:val="both"/>
        <w:rPr>
          <w:rFonts w:ascii="Palatino Linotype" w:hAnsi="Palatino Linotype" w:cs="Arial"/>
          <w:i/>
        </w:rPr>
      </w:pPr>
      <w:r w:rsidRPr="00E42A1D">
        <w:rPr>
          <w:rFonts w:ascii="Palatino Linotype" w:hAnsi="Palatino Linotype" w:cs="Arial"/>
          <w:i/>
        </w:rPr>
        <w:t>“</w:t>
      </w:r>
      <w:r w:rsidRPr="00E42A1D">
        <w:rPr>
          <w:rFonts w:ascii="Palatino Linotype" w:hAnsi="Palatino Linotype" w:cs="Arial"/>
          <w:b/>
          <w:i/>
        </w:rPr>
        <w:t>Artículo 12.</w:t>
      </w:r>
      <w:r w:rsidRPr="00E42A1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2AC428FE" w14:textId="77777777" w:rsidR="001E52E7" w:rsidRPr="00E42A1D" w:rsidRDefault="001E52E7" w:rsidP="001E52E7">
      <w:pPr>
        <w:spacing w:after="0"/>
        <w:ind w:left="851" w:right="902"/>
        <w:jc w:val="both"/>
        <w:rPr>
          <w:rFonts w:ascii="Palatino Linotype" w:hAnsi="Palatino Linotype" w:cs="Arial"/>
          <w:i/>
        </w:rPr>
      </w:pPr>
      <w:r w:rsidRPr="00E42A1D">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2657329" w14:textId="77777777" w:rsidR="001E52E7" w:rsidRPr="0013154D" w:rsidRDefault="001E52E7" w:rsidP="001E52E7">
      <w:pPr>
        <w:spacing w:after="0" w:line="360" w:lineRule="auto"/>
        <w:jc w:val="both"/>
        <w:rPr>
          <w:rFonts w:ascii="Palatino Linotype" w:hAnsi="Palatino Linotype"/>
          <w:sz w:val="24"/>
        </w:rPr>
      </w:pPr>
    </w:p>
    <w:p w14:paraId="48FFD265" w14:textId="77777777" w:rsidR="001E52E7" w:rsidRDefault="001E52E7" w:rsidP="001E52E7">
      <w:pPr>
        <w:spacing w:after="0" w:line="360" w:lineRule="auto"/>
        <w:jc w:val="both"/>
        <w:rPr>
          <w:sz w:val="24"/>
          <w:szCs w:val="24"/>
        </w:rPr>
      </w:pPr>
      <w:r w:rsidRPr="001C06D3">
        <w:rPr>
          <w:rFonts w:ascii="Palatino Linotype" w:hAnsi="Palatino Linotype"/>
          <w:sz w:val="24"/>
          <w:szCs w:val="24"/>
        </w:rPr>
        <w:t xml:space="preserve">Así, el estudio de la naturaleza jurídica de la información pública solicitada, tiene por objeto determinar si ésta la genera, posee o administra </w:t>
      </w:r>
      <w:r w:rsidRPr="001C06D3">
        <w:rPr>
          <w:rFonts w:ascii="Palatino Linotype" w:hAnsi="Palatino Linotype"/>
          <w:b/>
          <w:sz w:val="24"/>
          <w:szCs w:val="24"/>
        </w:rPr>
        <w:t>El Sujeto Obligado</w:t>
      </w:r>
      <w:r w:rsidRPr="001C06D3">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C06D3">
        <w:rPr>
          <w:sz w:val="24"/>
          <w:szCs w:val="24"/>
        </w:rPr>
        <w:t xml:space="preserve"> </w:t>
      </w:r>
    </w:p>
    <w:p w14:paraId="4D22333F" w14:textId="77777777" w:rsidR="006365CE" w:rsidRDefault="006365CE" w:rsidP="006365CE">
      <w:pPr>
        <w:spacing w:after="0" w:line="360" w:lineRule="auto"/>
        <w:jc w:val="both"/>
        <w:rPr>
          <w:rFonts w:ascii="Palatino Linotype" w:hAnsi="Palatino Linotype"/>
          <w:iCs/>
          <w:sz w:val="24"/>
          <w:szCs w:val="24"/>
          <w:lang w:val="es-ES"/>
        </w:rPr>
      </w:pPr>
    </w:p>
    <w:p w14:paraId="3414CAFC" w14:textId="13DD497E" w:rsidR="006365CE" w:rsidRDefault="001E52E7" w:rsidP="006365C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virtud de</w:t>
      </w:r>
      <w:r w:rsidR="006365CE">
        <w:rPr>
          <w:rFonts w:ascii="Palatino Linotype" w:hAnsi="Palatino Linotype" w:cs="Arial"/>
          <w:sz w:val="24"/>
          <w:szCs w:val="24"/>
        </w:rPr>
        <w:t xml:space="preserve"> lo anterior, se analizará en un cuadro, los requerimientos solicitados y la información proporcionada.</w:t>
      </w:r>
    </w:p>
    <w:p w14:paraId="24A2ACF9" w14:textId="77777777" w:rsidR="00F26A64" w:rsidRDefault="00F26A64" w:rsidP="006365CE">
      <w:pPr>
        <w:autoSpaceDE w:val="0"/>
        <w:autoSpaceDN w:val="0"/>
        <w:adjustRightInd w:val="0"/>
        <w:spacing w:after="0" w:line="360" w:lineRule="auto"/>
        <w:jc w:val="both"/>
        <w:rPr>
          <w:rFonts w:ascii="Palatino Linotype" w:hAnsi="Palatino Linotype" w:cs="Arial"/>
          <w:sz w:val="24"/>
          <w:szCs w:val="24"/>
        </w:rPr>
      </w:pPr>
    </w:p>
    <w:p w14:paraId="1CBBE9E2" w14:textId="77777777" w:rsidR="006365CE" w:rsidRDefault="006365CE" w:rsidP="006365CE">
      <w:pPr>
        <w:autoSpaceDE w:val="0"/>
        <w:autoSpaceDN w:val="0"/>
        <w:adjustRightInd w:val="0"/>
        <w:spacing w:after="0" w:line="360" w:lineRule="auto"/>
        <w:jc w:val="both"/>
        <w:rPr>
          <w:rFonts w:ascii="Palatino Linotype" w:hAnsi="Palatino Linotype" w:cs="Arial"/>
          <w:sz w:val="24"/>
          <w:szCs w:val="24"/>
        </w:rPr>
      </w:pPr>
    </w:p>
    <w:tbl>
      <w:tblPr>
        <w:tblStyle w:val="Tablaconcuadrcula"/>
        <w:tblW w:w="0" w:type="auto"/>
        <w:tblLayout w:type="fixed"/>
        <w:tblLook w:val="04A0" w:firstRow="1" w:lastRow="0" w:firstColumn="1" w:lastColumn="0" w:noHBand="0" w:noVBand="1"/>
      </w:tblPr>
      <w:tblGrid>
        <w:gridCol w:w="3964"/>
        <w:gridCol w:w="4111"/>
        <w:gridCol w:w="987"/>
      </w:tblGrid>
      <w:tr w:rsidR="006365CE" w:rsidRPr="00E9750D" w14:paraId="3124F05D" w14:textId="77777777" w:rsidTr="00B44D9F">
        <w:tc>
          <w:tcPr>
            <w:tcW w:w="3964" w:type="dxa"/>
            <w:shd w:val="clear" w:color="auto" w:fill="92D050"/>
          </w:tcPr>
          <w:p w14:paraId="70084FC0" w14:textId="77777777" w:rsidR="006365CE" w:rsidRPr="00E9750D" w:rsidRDefault="006365CE" w:rsidP="00B44D9F">
            <w:pPr>
              <w:autoSpaceDE w:val="0"/>
              <w:autoSpaceDN w:val="0"/>
              <w:adjustRightInd w:val="0"/>
              <w:spacing w:line="360" w:lineRule="auto"/>
              <w:jc w:val="center"/>
              <w:rPr>
                <w:rFonts w:ascii="Palatino Linotype" w:hAnsi="Palatino Linotype" w:cs="Arial"/>
                <w:b/>
                <w:sz w:val="24"/>
                <w:szCs w:val="24"/>
              </w:rPr>
            </w:pPr>
            <w:bookmarkStart w:id="3" w:name="_Hlk65147961"/>
            <w:r w:rsidRPr="00E9750D">
              <w:rPr>
                <w:rFonts w:ascii="Palatino Linotype" w:hAnsi="Palatino Linotype" w:cs="Arial"/>
                <w:b/>
                <w:sz w:val="24"/>
                <w:szCs w:val="24"/>
              </w:rPr>
              <w:lastRenderedPageBreak/>
              <w:t>Requerimientos</w:t>
            </w:r>
          </w:p>
        </w:tc>
        <w:tc>
          <w:tcPr>
            <w:tcW w:w="4111" w:type="dxa"/>
            <w:shd w:val="clear" w:color="auto" w:fill="92D050"/>
          </w:tcPr>
          <w:p w14:paraId="09E871FD" w14:textId="77777777" w:rsidR="006365CE" w:rsidRPr="00E9750D" w:rsidRDefault="006365CE" w:rsidP="00B44D9F">
            <w:pPr>
              <w:autoSpaceDE w:val="0"/>
              <w:autoSpaceDN w:val="0"/>
              <w:adjustRightInd w:val="0"/>
              <w:spacing w:line="360" w:lineRule="auto"/>
              <w:jc w:val="center"/>
              <w:rPr>
                <w:rFonts w:ascii="Palatino Linotype" w:hAnsi="Palatino Linotype" w:cs="Arial"/>
                <w:b/>
                <w:sz w:val="24"/>
                <w:szCs w:val="24"/>
              </w:rPr>
            </w:pPr>
            <w:r w:rsidRPr="00E9750D">
              <w:rPr>
                <w:rFonts w:ascii="Palatino Linotype" w:hAnsi="Palatino Linotype" w:cs="Arial"/>
                <w:b/>
                <w:sz w:val="24"/>
                <w:szCs w:val="24"/>
              </w:rPr>
              <w:t>Respuesta</w:t>
            </w:r>
          </w:p>
        </w:tc>
        <w:tc>
          <w:tcPr>
            <w:tcW w:w="987" w:type="dxa"/>
            <w:shd w:val="clear" w:color="auto" w:fill="92D050"/>
          </w:tcPr>
          <w:p w14:paraId="3569A67E" w14:textId="77777777" w:rsidR="006365CE" w:rsidRPr="00E9750D" w:rsidRDefault="006365CE" w:rsidP="00B44D9F">
            <w:pPr>
              <w:autoSpaceDE w:val="0"/>
              <w:autoSpaceDN w:val="0"/>
              <w:adjustRightInd w:val="0"/>
              <w:spacing w:line="360" w:lineRule="auto"/>
              <w:jc w:val="center"/>
              <w:rPr>
                <w:rFonts w:ascii="Palatino Linotype" w:hAnsi="Palatino Linotype" w:cs="Arial"/>
                <w:b/>
                <w:sz w:val="24"/>
                <w:szCs w:val="24"/>
              </w:rPr>
            </w:pPr>
            <w:r w:rsidRPr="00E9750D">
              <w:rPr>
                <w:rFonts w:ascii="Palatino Linotype" w:hAnsi="Palatino Linotype" w:cs="Arial"/>
                <w:b/>
                <w:sz w:val="24"/>
                <w:szCs w:val="24"/>
              </w:rPr>
              <w:t>Colma</w:t>
            </w:r>
          </w:p>
        </w:tc>
      </w:tr>
      <w:tr w:rsidR="006365CE" w14:paraId="24809487" w14:textId="77777777" w:rsidTr="00B44D9F">
        <w:trPr>
          <w:trHeight w:val="1125"/>
        </w:trPr>
        <w:tc>
          <w:tcPr>
            <w:tcW w:w="3964" w:type="dxa"/>
          </w:tcPr>
          <w:p w14:paraId="7125E94A" w14:textId="7BD54FC3" w:rsidR="006365CE" w:rsidRPr="00AC45F0" w:rsidRDefault="006365CE" w:rsidP="00F26A64">
            <w:pPr>
              <w:tabs>
                <w:tab w:val="left" w:pos="709"/>
              </w:tabs>
              <w:jc w:val="both"/>
              <w:rPr>
                <w:rFonts w:ascii="Palatino Linotype" w:hAnsi="Palatino Linotype" w:cs="Arial"/>
                <w:sz w:val="20"/>
                <w:szCs w:val="20"/>
              </w:rPr>
            </w:pPr>
            <w:r w:rsidRPr="00AC45F0">
              <w:rPr>
                <w:rFonts w:ascii="Palatino Linotype" w:hAnsi="Palatino Linotype"/>
                <w:sz w:val="20"/>
                <w:szCs w:val="24"/>
              </w:rPr>
              <w:t xml:space="preserve">1. </w:t>
            </w:r>
            <w:r w:rsidR="008B2B5A">
              <w:rPr>
                <w:rFonts w:ascii="Palatino Linotype" w:hAnsi="Palatino Linotype"/>
                <w:sz w:val="20"/>
                <w:szCs w:val="24"/>
              </w:rPr>
              <w:t xml:space="preserve">Fecha de </w:t>
            </w:r>
            <w:r w:rsidR="00F26A64">
              <w:rPr>
                <w:rFonts w:ascii="Palatino Linotype" w:hAnsi="Palatino Linotype"/>
                <w:sz w:val="20"/>
                <w:szCs w:val="24"/>
              </w:rPr>
              <w:t>ingreso</w:t>
            </w:r>
            <w:r w:rsidR="008B2B5A">
              <w:rPr>
                <w:rFonts w:ascii="Palatino Linotype" w:hAnsi="Palatino Linotype"/>
                <w:sz w:val="20"/>
                <w:szCs w:val="24"/>
              </w:rPr>
              <w:t xml:space="preserve">, percepciones y sede del Poder Judicial en la que se encuentra laborando la Servidora Pública descrita en la solicitud de información  </w:t>
            </w:r>
            <w:r w:rsidR="008B2B5A" w:rsidRPr="008B2B5A">
              <w:rPr>
                <w:rFonts w:ascii="Palatino Linotype" w:hAnsi="Palatino Linotype"/>
                <w:sz w:val="20"/>
                <w:szCs w:val="24"/>
              </w:rPr>
              <w:t>00876/PJUDICI/IP/2021</w:t>
            </w:r>
            <w:r w:rsidR="008B2B5A">
              <w:rPr>
                <w:rFonts w:ascii="Palatino Linotype" w:hAnsi="Palatino Linotype"/>
                <w:sz w:val="20"/>
                <w:szCs w:val="24"/>
              </w:rPr>
              <w:t>.</w:t>
            </w:r>
          </w:p>
        </w:tc>
        <w:tc>
          <w:tcPr>
            <w:tcW w:w="4111" w:type="dxa"/>
          </w:tcPr>
          <w:p w14:paraId="56739CFD" w14:textId="5E831518" w:rsidR="006365CE" w:rsidRPr="00E9750D" w:rsidRDefault="006365CE" w:rsidP="008B2B5A">
            <w:pPr>
              <w:autoSpaceDE w:val="0"/>
              <w:autoSpaceDN w:val="0"/>
              <w:adjustRightInd w:val="0"/>
              <w:jc w:val="both"/>
              <w:rPr>
                <w:rFonts w:ascii="Palatino Linotype" w:hAnsi="Palatino Linotype" w:cs="Arial"/>
                <w:iCs/>
                <w:sz w:val="20"/>
                <w:szCs w:val="20"/>
              </w:rPr>
            </w:pPr>
            <w:r>
              <w:rPr>
                <w:rFonts w:ascii="Palatino Linotype" w:hAnsi="Palatino Linotype" w:cs="Arial"/>
                <w:iCs/>
                <w:sz w:val="20"/>
                <w:szCs w:val="20"/>
                <w:lang w:val="es-ES"/>
              </w:rPr>
              <w:t>Remitida en respuesta</w:t>
            </w:r>
            <w:r w:rsidR="008B2B5A">
              <w:rPr>
                <w:rFonts w:ascii="Palatino Linotype" w:hAnsi="Palatino Linotype" w:cs="Arial"/>
                <w:iCs/>
                <w:sz w:val="20"/>
                <w:szCs w:val="20"/>
                <w:lang w:val="es-ES"/>
              </w:rPr>
              <w:t>,</w:t>
            </w:r>
            <w:r>
              <w:rPr>
                <w:rFonts w:ascii="Palatino Linotype" w:hAnsi="Palatino Linotype" w:cs="Arial"/>
                <w:iCs/>
                <w:sz w:val="20"/>
                <w:szCs w:val="20"/>
                <w:lang w:val="es-ES"/>
              </w:rPr>
              <w:t xml:space="preserve"> en documento electrónico </w:t>
            </w:r>
            <w:r>
              <w:rPr>
                <w:rFonts w:ascii="Palatino Linotype" w:hAnsi="Palatino Linotype" w:cs="Arial"/>
                <w:i/>
              </w:rPr>
              <w:t>“</w:t>
            </w:r>
            <w:r w:rsidR="008B2B5A" w:rsidRPr="008B2B5A">
              <w:rPr>
                <w:rFonts w:ascii="Palatino Linotype" w:hAnsi="Palatino Linotype" w:cs="Arial"/>
                <w:i/>
              </w:rPr>
              <w:t>Respuesta 0876-2021.pdf</w:t>
            </w:r>
            <w:r w:rsidRPr="00BE4FC3">
              <w:rPr>
                <w:rFonts w:ascii="Palatino Linotype" w:hAnsi="Palatino Linotype"/>
                <w:i/>
              </w:rPr>
              <w:t>”</w:t>
            </w:r>
            <w:r>
              <w:rPr>
                <w:rFonts w:ascii="Palatino Linotype" w:hAnsi="Palatino Linotype" w:cs="Arial"/>
                <w:iCs/>
                <w:sz w:val="20"/>
                <w:szCs w:val="20"/>
                <w:lang w:val="es-ES"/>
              </w:rPr>
              <w:t xml:space="preserve">, </w:t>
            </w:r>
            <w:r w:rsidRPr="00B31EC1">
              <w:rPr>
                <w:rFonts w:ascii="Palatino Linotype" w:hAnsi="Palatino Linotype" w:cs="Arial"/>
                <w:iCs/>
                <w:sz w:val="20"/>
                <w:szCs w:val="20"/>
                <w:lang w:val="es-ES"/>
              </w:rPr>
              <w:t xml:space="preserve">a través del cual </w:t>
            </w:r>
            <w:r w:rsidR="008B2B5A">
              <w:rPr>
                <w:rFonts w:ascii="Palatino Linotype" w:hAnsi="Palatino Linotype" w:cs="Arial"/>
                <w:iCs/>
                <w:sz w:val="20"/>
                <w:szCs w:val="20"/>
                <w:lang w:val="es-ES"/>
              </w:rPr>
              <w:t>el Sujeto Obligado manifiesta que l</w:t>
            </w:r>
            <w:r w:rsidR="008B2B5A" w:rsidRPr="008B2B5A">
              <w:rPr>
                <w:rFonts w:ascii="Palatino Linotype" w:hAnsi="Palatino Linotype" w:cs="Arial"/>
                <w:iCs/>
                <w:sz w:val="20"/>
                <w:szCs w:val="20"/>
                <w:lang w:val="es-ES"/>
              </w:rPr>
              <w:t xml:space="preserve">a persona </w:t>
            </w:r>
            <w:r w:rsidR="008B2B5A">
              <w:rPr>
                <w:rFonts w:ascii="Palatino Linotype" w:hAnsi="Palatino Linotype" w:cs="Arial"/>
                <w:iCs/>
                <w:sz w:val="20"/>
                <w:szCs w:val="20"/>
                <w:lang w:val="es-ES"/>
              </w:rPr>
              <w:t xml:space="preserve">descrita </w:t>
            </w:r>
            <w:r w:rsidR="008B2B5A" w:rsidRPr="008B2B5A">
              <w:rPr>
                <w:rFonts w:ascii="Palatino Linotype" w:hAnsi="Palatino Linotype" w:cs="Arial"/>
                <w:iCs/>
                <w:sz w:val="20"/>
                <w:szCs w:val="20"/>
                <w:lang w:val="es-ES"/>
              </w:rPr>
              <w:t xml:space="preserve">en </w:t>
            </w:r>
            <w:r w:rsidR="008B2B5A">
              <w:rPr>
                <w:rFonts w:ascii="Palatino Linotype" w:hAnsi="Palatino Linotype" w:cs="Arial"/>
                <w:iCs/>
                <w:sz w:val="20"/>
                <w:szCs w:val="20"/>
                <w:lang w:val="es-ES"/>
              </w:rPr>
              <w:t xml:space="preserve">la solicitud de información </w:t>
            </w:r>
            <w:r w:rsidR="008B2B5A" w:rsidRPr="008B2B5A">
              <w:rPr>
                <w:rFonts w:ascii="Palatino Linotype" w:hAnsi="Palatino Linotype"/>
                <w:sz w:val="20"/>
                <w:szCs w:val="24"/>
              </w:rPr>
              <w:t>00876/PJUDICI/IP/2021</w:t>
            </w:r>
            <w:r w:rsidR="008B2B5A">
              <w:rPr>
                <w:rFonts w:ascii="Palatino Linotype" w:hAnsi="Palatino Linotype"/>
                <w:sz w:val="20"/>
                <w:szCs w:val="24"/>
              </w:rPr>
              <w:t>,</w:t>
            </w:r>
            <w:r w:rsidR="008B2B5A" w:rsidRPr="008B2B5A">
              <w:rPr>
                <w:rFonts w:ascii="Palatino Linotype" w:hAnsi="Palatino Linotype" w:cs="Arial"/>
                <w:iCs/>
                <w:sz w:val="20"/>
                <w:szCs w:val="20"/>
                <w:lang w:val="es-ES"/>
              </w:rPr>
              <w:t xml:space="preserve"> no forma ni ha formado parte de la plantilla laboral del Poder Judicial</w:t>
            </w:r>
            <w:r w:rsidR="008B2B5A">
              <w:rPr>
                <w:rFonts w:ascii="Palatino Linotype" w:hAnsi="Palatino Linotype" w:cs="Arial"/>
                <w:iCs/>
                <w:sz w:val="20"/>
                <w:szCs w:val="20"/>
                <w:lang w:val="es-ES"/>
              </w:rPr>
              <w:t>.</w:t>
            </w:r>
          </w:p>
        </w:tc>
        <w:tc>
          <w:tcPr>
            <w:tcW w:w="987" w:type="dxa"/>
          </w:tcPr>
          <w:p w14:paraId="2C5A7F56" w14:textId="77777777" w:rsidR="006365CE" w:rsidRDefault="006365CE" w:rsidP="00B44D9F">
            <w:pPr>
              <w:autoSpaceDE w:val="0"/>
              <w:autoSpaceDN w:val="0"/>
              <w:adjustRightInd w:val="0"/>
              <w:jc w:val="center"/>
              <w:rPr>
                <w:rFonts w:ascii="Palatino Linotype" w:hAnsi="Palatino Linotype" w:cs="Arial"/>
                <w:b/>
                <w:i/>
                <w:sz w:val="28"/>
                <w:szCs w:val="28"/>
              </w:rPr>
            </w:pPr>
          </w:p>
          <w:p w14:paraId="26D3CF86" w14:textId="77777777" w:rsidR="006365CE" w:rsidRDefault="006365CE" w:rsidP="00B44D9F">
            <w:pPr>
              <w:autoSpaceDE w:val="0"/>
              <w:autoSpaceDN w:val="0"/>
              <w:adjustRightInd w:val="0"/>
              <w:jc w:val="center"/>
              <w:rPr>
                <w:rFonts w:ascii="Webdings" w:hAnsi="Webdings" w:cs="Arial"/>
                <w:sz w:val="36"/>
                <w:szCs w:val="36"/>
              </w:rPr>
            </w:pPr>
            <w:r w:rsidRPr="000B12C0">
              <w:rPr>
                <w:rFonts w:ascii="Webdings" w:hAnsi="Webdings" w:cs="Arial"/>
                <w:sz w:val="36"/>
                <w:szCs w:val="36"/>
              </w:rPr>
              <w:t></w:t>
            </w:r>
          </w:p>
          <w:p w14:paraId="26CD13E2" w14:textId="77777777" w:rsidR="006365CE" w:rsidRPr="00962007" w:rsidRDefault="006365CE" w:rsidP="00B44D9F">
            <w:pPr>
              <w:autoSpaceDE w:val="0"/>
              <w:autoSpaceDN w:val="0"/>
              <w:adjustRightInd w:val="0"/>
              <w:jc w:val="center"/>
              <w:rPr>
                <w:rFonts w:ascii="Palatino Linotype" w:hAnsi="Palatino Linotype" w:cs="Arial"/>
                <w:b/>
                <w:bCs/>
              </w:rPr>
            </w:pPr>
          </w:p>
        </w:tc>
      </w:tr>
      <w:tr w:rsidR="006365CE" w14:paraId="33A14A34" w14:textId="77777777" w:rsidTr="00B44D9F">
        <w:tc>
          <w:tcPr>
            <w:tcW w:w="3964" w:type="dxa"/>
          </w:tcPr>
          <w:p w14:paraId="73CEC732" w14:textId="11B05A39" w:rsidR="006365CE" w:rsidRPr="00AC45F0" w:rsidRDefault="006365CE" w:rsidP="00B44D9F">
            <w:pPr>
              <w:jc w:val="both"/>
              <w:rPr>
                <w:rFonts w:ascii="Palatino Linotype" w:hAnsi="Palatino Linotype"/>
                <w:sz w:val="20"/>
                <w:szCs w:val="20"/>
              </w:rPr>
            </w:pPr>
            <w:r w:rsidRPr="00AC45F0">
              <w:rPr>
                <w:rFonts w:ascii="Palatino Linotype" w:hAnsi="Palatino Linotype"/>
                <w:sz w:val="20"/>
                <w:szCs w:val="20"/>
              </w:rPr>
              <w:t xml:space="preserve">2. </w:t>
            </w:r>
            <w:r w:rsidR="00F26A64">
              <w:rPr>
                <w:rFonts w:ascii="Palatino Linotype" w:hAnsi="Palatino Linotype"/>
                <w:sz w:val="20"/>
                <w:szCs w:val="20"/>
              </w:rPr>
              <w:t>Fecha de ingreso del Magistrado Presidente.</w:t>
            </w:r>
            <w:r w:rsidRPr="00AC45F0">
              <w:rPr>
                <w:rFonts w:ascii="Palatino Linotype" w:hAnsi="Palatino Linotype"/>
                <w:sz w:val="20"/>
                <w:szCs w:val="20"/>
              </w:rPr>
              <w:t xml:space="preserve"> </w:t>
            </w:r>
          </w:p>
          <w:p w14:paraId="5EBCC64B" w14:textId="77777777" w:rsidR="006365CE" w:rsidRPr="00AC45F0" w:rsidRDefault="006365CE" w:rsidP="00B44D9F">
            <w:pPr>
              <w:tabs>
                <w:tab w:val="left" w:pos="709"/>
              </w:tabs>
              <w:spacing w:line="360" w:lineRule="auto"/>
              <w:jc w:val="both"/>
              <w:rPr>
                <w:rFonts w:ascii="Palatino Linotype" w:hAnsi="Palatino Linotype" w:cs="Arial"/>
                <w:sz w:val="20"/>
                <w:szCs w:val="20"/>
              </w:rPr>
            </w:pPr>
          </w:p>
        </w:tc>
        <w:tc>
          <w:tcPr>
            <w:tcW w:w="4111" w:type="dxa"/>
          </w:tcPr>
          <w:p w14:paraId="0B101247" w14:textId="1F4371F3" w:rsidR="006365CE" w:rsidRPr="00E9750D" w:rsidRDefault="006365CE" w:rsidP="00F26A64">
            <w:pPr>
              <w:jc w:val="both"/>
              <w:rPr>
                <w:rFonts w:ascii="Palatino Linotype" w:hAnsi="Palatino Linotype"/>
                <w:i/>
                <w:color w:val="000000"/>
                <w:sz w:val="20"/>
                <w:szCs w:val="20"/>
              </w:rPr>
            </w:pPr>
            <w:r>
              <w:rPr>
                <w:rFonts w:ascii="Palatino Linotype" w:hAnsi="Palatino Linotype" w:cs="Arial"/>
                <w:iCs/>
                <w:sz w:val="20"/>
                <w:szCs w:val="20"/>
                <w:lang w:val="es-ES"/>
              </w:rPr>
              <w:t xml:space="preserve">Remitida en respuesta en documento electrónico </w:t>
            </w:r>
            <w:r>
              <w:rPr>
                <w:rFonts w:ascii="Palatino Linotype" w:hAnsi="Palatino Linotype" w:cs="Arial"/>
                <w:i/>
              </w:rPr>
              <w:t>“</w:t>
            </w:r>
            <w:r w:rsidR="00F26A64" w:rsidRPr="008B2B5A">
              <w:rPr>
                <w:rFonts w:ascii="Palatino Linotype" w:hAnsi="Palatino Linotype" w:cs="Arial"/>
                <w:i/>
              </w:rPr>
              <w:t>Respuesta 087</w:t>
            </w:r>
            <w:r w:rsidR="00F26A64">
              <w:rPr>
                <w:rFonts w:ascii="Palatino Linotype" w:hAnsi="Palatino Linotype" w:cs="Arial"/>
                <w:i/>
              </w:rPr>
              <w:t>8</w:t>
            </w:r>
            <w:r w:rsidR="00F26A64" w:rsidRPr="008B2B5A">
              <w:rPr>
                <w:rFonts w:ascii="Palatino Linotype" w:hAnsi="Palatino Linotype" w:cs="Arial"/>
                <w:i/>
              </w:rPr>
              <w:t>-2021.pdf</w:t>
            </w:r>
            <w:r w:rsidRPr="00BE4FC3">
              <w:rPr>
                <w:rFonts w:ascii="Palatino Linotype" w:hAnsi="Palatino Linotype"/>
                <w:i/>
              </w:rPr>
              <w:t>”</w:t>
            </w:r>
            <w:r>
              <w:rPr>
                <w:rFonts w:ascii="Palatino Linotype" w:hAnsi="Palatino Linotype" w:cs="Arial"/>
                <w:iCs/>
                <w:sz w:val="20"/>
                <w:szCs w:val="20"/>
                <w:lang w:val="es-ES"/>
              </w:rPr>
              <w:t xml:space="preserve">, </w:t>
            </w:r>
            <w:r w:rsidR="00F26A64">
              <w:rPr>
                <w:rFonts w:ascii="Palatino Linotype" w:hAnsi="Palatino Linotype" w:cs="Arial"/>
                <w:iCs/>
                <w:sz w:val="20"/>
                <w:szCs w:val="20"/>
                <w:lang w:val="es-ES"/>
              </w:rPr>
              <w:t>siendo esta el veintinueve de junio del año dos mil diez.</w:t>
            </w:r>
          </w:p>
        </w:tc>
        <w:tc>
          <w:tcPr>
            <w:tcW w:w="987" w:type="dxa"/>
          </w:tcPr>
          <w:p w14:paraId="0299D7E8" w14:textId="77777777" w:rsidR="006365CE" w:rsidRDefault="006365CE" w:rsidP="00B44D9F">
            <w:pPr>
              <w:autoSpaceDE w:val="0"/>
              <w:autoSpaceDN w:val="0"/>
              <w:adjustRightInd w:val="0"/>
              <w:jc w:val="center"/>
              <w:rPr>
                <w:rFonts w:ascii="Webdings" w:hAnsi="Webdings" w:cs="Arial"/>
                <w:sz w:val="24"/>
                <w:szCs w:val="24"/>
              </w:rPr>
            </w:pPr>
          </w:p>
          <w:p w14:paraId="62FC95E7" w14:textId="77777777" w:rsidR="006365CE" w:rsidRPr="000B12C0" w:rsidRDefault="006365CE" w:rsidP="00B44D9F">
            <w:pPr>
              <w:autoSpaceDE w:val="0"/>
              <w:autoSpaceDN w:val="0"/>
              <w:adjustRightInd w:val="0"/>
              <w:jc w:val="center"/>
              <w:rPr>
                <w:rFonts w:ascii="Webdings" w:hAnsi="Webdings" w:cs="Arial"/>
                <w:sz w:val="36"/>
                <w:szCs w:val="36"/>
              </w:rPr>
            </w:pPr>
          </w:p>
          <w:p w14:paraId="0F0FA8B9" w14:textId="77777777" w:rsidR="006365CE" w:rsidRPr="000B12C0" w:rsidRDefault="006365CE" w:rsidP="00B44D9F">
            <w:pPr>
              <w:autoSpaceDE w:val="0"/>
              <w:autoSpaceDN w:val="0"/>
              <w:adjustRightInd w:val="0"/>
              <w:jc w:val="center"/>
              <w:rPr>
                <w:rFonts w:ascii="Webdings" w:hAnsi="Webdings" w:cs="Arial"/>
                <w:sz w:val="18"/>
                <w:szCs w:val="36"/>
              </w:rPr>
            </w:pPr>
          </w:p>
          <w:p w14:paraId="66C8779A" w14:textId="122484E9" w:rsidR="006365CE" w:rsidRPr="000B12C0" w:rsidRDefault="00F26A64" w:rsidP="00B44D9F">
            <w:pPr>
              <w:autoSpaceDE w:val="0"/>
              <w:autoSpaceDN w:val="0"/>
              <w:adjustRightInd w:val="0"/>
              <w:jc w:val="center"/>
              <w:rPr>
                <w:rFonts w:ascii="Webdings" w:hAnsi="Webdings" w:cs="Arial"/>
                <w:sz w:val="24"/>
                <w:szCs w:val="24"/>
              </w:rPr>
            </w:pPr>
            <w:r w:rsidRPr="000B12C0">
              <w:rPr>
                <w:rFonts w:ascii="Webdings" w:hAnsi="Webdings" w:cs="Arial"/>
                <w:sz w:val="36"/>
                <w:szCs w:val="36"/>
              </w:rPr>
              <w:t></w:t>
            </w:r>
            <w:r w:rsidR="006365CE" w:rsidRPr="000B12C0">
              <w:rPr>
                <w:rFonts w:ascii="Webdings" w:hAnsi="Webdings" w:cs="Arial"/>
                <w:sz w:val="24"/>
                <w:szCs w:val="24"/>
              </w:rPr>
              <w:t></w:t>
            </w:r>
          </w:p>
        </w:tc>
      </w:tr>
      <w:tr w:rsidR="006365CE" w14:paraId="724718C3" w14:textId="77777777" w:rsidTr="00B44D9F">
        <w:tc>
          <w:tcPr>
            <w:tcW w:w="3964" w:type="dxa"/>
          </w:tcPr>
          <w:p w14:paraId="4DA87F03" w14:textId="7143C0C0" w:rsidR="006365CE" w:rsidRPr="00AC45F0" w:rsidRDefault="006365CE" w:rsidP="00F26A64">
            <w:pPr>
              <w:autoSpaceDE w:val="0"/>
              <w:autoSpaceDN w:val="0"/>
              <w:adjustRightInd w:val="0"/>
              <w:jc w:val="both"/>
              <w:rPr>
                <w:rFonts w:ascii="Palatino Linotype" w:hAnsi="Palatino Linotype" w:cs="Arial"/>
                <w:sz w:val="20"/>
                <w:szCs w:val="20"/>
              </w:rPr>
            </w:pPr>
            <w:r w:rsidRPr="00AC45F0">
              <w:rPr>
                <w:rFonts w:ascii="Palatino Linotype" w:hAnsi="Palatino Linotype"/>
                <w:sz w:val="20"/>
                <w:szCs w:val="20"/>
              </w:rPr>
              <w:t xml:space="preserve">3. </w:t>
            </w:r>
            <w:r w:rsidR="00F26A64">
              <w:rPr>
                <w:rFonts w:ascii="Palatino Linotype" w:hAnsi="Palatino Linotype"/>
                <w:sz w:val="20"/>
                <w:szCs w:val="20"/>
              </w:rPr>
              <w:t>Percepciones del Magistrado Presidente</w:t>
            </w:r>
            <w:r w:rsidRPr="001377F7">
              <w:rPr>
                <w:rFonts w:ascii="Palatino Linotype" w:hAnsi="Palatino Linotype"/>
                <w:sz w:val="20"/>
                <w:szCs w:val="20"/>
              </w:rPr>
              <w:t>.</w:t>
            </w:r>
          </w:p>
        </w:tc>
        <w:tc>
          <w:tcPr>
            <w:tcW w:w="4111" w:type="dxa"/>
          </w:tcPr>
          <w:p w14:paraId="541D72ED" w14:textId="2EB292C7" w:rsidR="006365CE" w:rsidRPr="00E9750D" w:rsidRDefault="006365CE" w:rsidP="00F26A64">
            <w:pPr>
              <w:autoSpaceDE w:val="0"/>
              <w:autoSpaceDN w:val="0"/>
              <w:adjustRightInd w:val="0"/>
              <w:jc w:val="both"/>
              <w:rPr>
                <w:rFonts w:ascii="Palatino Linotype" w:hAnsi="Palatino Linotype"/>
                <w:i/>
                <w:color w:val="000000"/>
                <w:sz w:val="20"/>
                <w:szCs w:val="20"/>
              </w:rPr>
            </w:pPr>
            <w:r>
              <w:rPr>
                <w:rFonts w:ascii="Palatino Linotype" w:hAnsi="Palatino Linotype" w:cs="Arial"/>
                <w:iCs/>
                <w:sz w:val="20"/>
                <w:szCs w:val="20"/>
                <w:lang w:val="es-ES"/>
              </w:rPr>
              <w:t xml:space="preserve">Remitida en respuesta en documento electrónico </w:t>
            </w:r>
            <w:r w:rsidR="00F26A64">
              <w:rPr>
                <w:rFonts w:ascii="Palatino Linotype" w:hAnsi="Palatino Linotype" w:cs="Arial"/>
                <w:i/>
              </w:rPr>
              <w:t>“</w:t>
            </w:r>
            <w:r w:rsidR="00F26A64" w:rsidRPr="008B2B5A">
              <w:rPr>
                <w:rFonts w:ascii="Palatino Linotype" w:hAnsi="Palatino Linotype" w:cs="Arial"/>
                <w:i/>
              </w:rPr>
              <w:t>Respuesta 087</w:t>
            </w:r>
            <w:r w:rsidR="00F26A64">
              <w:rPr>
                <w:rFonts w:ascii="Palatino Linotype" w:hAnsi="Palatino Linotype" w:cs="Arial"/>
                <w:i/>
              </w:rPr>
              <w:t>8</w:t>
            </w:r>
            <w:r w:rsidR="00F26A64" w:rsidRPr="008B2B5A">
              <w:rPr>
                <w:rFonts w:ascii="Palatino Linotype" w:hAnsi="Palatino Linotype" w:cs="Arial"/>
                <w:i/>
              </w:rPr>
              <w:t>-2021.pdf</w:t>
            </w:r>
            <w:r w:rsidR="00F26A64" w:rsidRPr="00BE4FC3">
              <w:rPr>
                <w:rFonts w:ascii="Palatino Linotype" w:hAnsi="Palatino Linotype"/>
                <w:i/>
              </w:rPr>
              <w:t>”</w:t>
            </w:r>
            <w:r>
              <w:rPr>
                <w:rFonts w:ascii="Palatino Linotype" w:hAnsi="Palatino Linotype" w:cs="Arial"/>
                <w:iCs/>
                <w:sz w:val="20"/>
                <w:szCs w:val="20"/>
                <w:lang w:val="es-ES"/>
              </w:rPr>
              <w:t xml:space="preserve">, </w:t>
            </w:r>
            <w:r w:rsidR="00F26A64">
              <w:rPr>
                <w:rFonts w:ascii="Palatino Linotype" w:hAnsi="Palatino Linotype" w:cs="Arial"/>
                <w:iCs/>
                <w:sz w:val="20"/>
                <w:szCs w:val="20"/>
                <w:lang w:val="es-ES"/>
              </w:rPr>
              <w:t xml:space="preserve">señalando que </w:t>
            </w:r>
            <w:r w:rsidR="00F26A64" w:rsidRPr="00F26A64">
              <w:rPr>
                <w:rFonts w:ascii="Palatino Linotype" w:hAnsi="Palatino Linotype" w:cs="Arial"/>
                <w:iCs/>
                <w:sz w:val="20"/>
                <w:szCs w:val="20"/>
                <w:lang w:val="es-ES"/>
              </w:rPr>
              <w:t xml:space="preserve">puede ser consultada en la plataforma de IPOMEX, proporcionando a dirección electrónica </w:t>
            </w:r>
            <w:hyperlink r:id="rId11" w:history="1">
              <w:r w:rsidR="00F26A64" w:rsidRPr="0010137F">
                <w:rPr>
                  <w:rStyle w:val="Hipervnculo"/>
                  <w:rFonts w:ascii="Palatino Linotype" w:hAnsi="Palatino Linotype" w:cs="Arial"/>
                  <w:iCs/>
                  <w:sz w:val="20"/>
                  <w:szCs w:val="20"/>
                  <w:lang w:val="es-ES"/>
                </w:rPr>
                <w:t xml:space="preserve">https://www.ipomex.org.mx/ipo3/lgt/indice/PJEDOMEX/art 92 </w:t>
              </w:r>
              <w:proofErr w:type="spellStart"/>
              <w:r w:rsidR="00F26A64" w:rsidRPr="0010137F">
                <w:rPr>
                  <w:rStyle w:val="Hipervnculo"/>
                  <w:rFonts w:ascii="Palatino Linotype" w:hAnsi="Palatino Linotype" w:cs="Arial"/>
                  <w:iCs/>
                  <w:sz w:val="20"/>
                  <w:szCs w:val="20"/>
                  <w:lang w:val="es-ES"/>
                </w:rPr>
                <w:t>viii.web</w:t>
              </w:r>
              <w:proofErr w:type="spellEnd"/>
            </w:hyperlink>
            <w:r w:rsidR="00F26A64">
              <w:rPr>
                <w:rFonts w:ascii="Palatino Linotype" w:hAnsi="Palatino Linotype" w:cs="Arial"/>
                <w:iCs/>
                <w:sz w:val="20"/>
                <w:szCs w:val="20"/>
                <w:lang w:val="es-ES"/>
              </w:rPr>
              <w:t xml:space="preserve">. </w:t>
            </w:r>
          </w:p>
        </w:tc>
        <w:tc>
          <w:tcPr>
            <w:tcW w:w="987" w:type="dxa"/>
          </w:tcPr>
          <w:p w14:paraId="08CEC9F7" w14:textId="77777777" w:rsidR="006365CE" w:rsidRDefault="006365CE" w:rsidP="00B44D9F">
            <w:pPr>
              <w:autoSpaceDE w:val="0"/>
              <w:autoSpaceDN w:val="0"/>
              <w:adjustRightInd w:val="0"/>
              <w:jc w:val="center"/>
              <w:rPr>
                <w:rFonts w:ascii="Palatino Linotype" w:hAnsi="Palatino Linotype" w:cs="Arial"/>
                <w:b/>
                <w:sz w:val="16"/>
                <w:szCs w:val="28"/>
              </w:rPr>
            </w:pPr>
          </w:p>
          <w:p w14:paraId="0026B05F" w14:textId="77777777" w:rsidR="006365CE" w:rsidRDefault="006365CE" w:rsidP="00B44D9F">
            <w:pPr>
              <w:autoSpaceDE w:val="0"/>
              <w:autoSpaceDN w:val="0"/>
              <w:adjustRightInd w:val="0"/>
              <w:jc w:val="center"/>
              <w:rPr>
                <w:rFonts w:ascii="Webdings" w:hAnsi="Webdings" w:cs="Arial"/>
                <w:sz w:val="36"/>
                <w:szCs w:val="36"/>
              </w:rPr>
            </w:pPr>
            <w:r w:rsidRPr="000B12C0">
              <w:rPr>
                <w:rFonts w:ascii="Webdings" w:hAnsi="Webdings" w:cs="Arial"/>
                <w:sz w:val="36"/>
                <w:szCs w:val="36"/>
              </w:rPr>
              <w:t></w:t>
            </w:r>
          </w:p>
          <w:p w14:paraId="6748E35B" w14:textId="77777777" w:rsidR="006365CE" w:rsidRPr="003149A2" w:rsidRDefault="006365CE" w:rsidP="00B44D9F">
            <w:pPr>
              <w:autoSpaceDE w:val="0"/>
              <w:autoSpaceDN w:val="0"/>
              <w:adjustRightInd w:val="0"/>
              <w:jc w:val="center"/>
              <w:rPr>
                <w:rFonts w:ascii="Palatino Linotype" w:hAnsi="Palatino Linotype" w:cs="Arial"/>
                <w:sz w:val="24"/>
                <w:szCs w:val="24"/>
              </w:rPr>
            </w:pPr>
          </w:p>
        </w:tc>
      </w:tr>
      <w:tr w:rsidR="006365CE" w14:paraId="7F2EA8E9" w14:textId="77777777" w:rsidTr="00B44D9F">
        <w:tc>
          <w:tcPr>
            <w:tcW w:w="3964" w:type="dxa"/>
          </w:tcPr>
          <w:p w14:paraId="2C8DDEFC" w14:textId="7C654522" w:rsidR="006365CE" w:rsidRPr="00AC45F0" w:rsidRDefault="006365CE" w:rsidP="00B44D9F">
            <w:pPr>
              <w:jc w:val="both"/>
              <w:rPr>
                <w:rFonts w:ascii="Palatino Linotype" w:hAnsi="Palatino Linotype"/>
                <w:sz w:val="20"/>
                <w:szCs w:val="20"/>
              </w:rPr>
            </w:pPr>
            <w:r w:rsidRPr="00F76A4C">
              <w:rPr>
                <w:rFonts w:ascii="Palatino Linotype" w:hAnsi="Palatino Linotype"/>
                <w:sz w:val="20"/>
                <w:szCs w:val="20"/>
              </w:rPr>
              <w:t xml:space="preserve">4. </w:t>
            </w:r>
            <w:r w:rsidR="005C4682">
              <w:rPr>
                <w:rFonts w:ascii="Palatino Linotype" w:hAnsi="Palatino Linotype"/>
                <w:sz w:val="20"/>
                <w:szCs w:val="20"/>
              </w:rPr>
              <w:t>Documento que acredite la trayectoria académica del Magistrado Presidente</w:t>
            </w:r>
            <w:r w:rsidR="005C4682" w:rsidRPr="001377F7">
              <w:rPr>
                <w:rFonts w:ascii="Palatino Linotype" w:hAnsi="Palatino Linotype"/>
                <w:sz w:val="20"/>
                <w:szCs w:val="20"/>
              </w:rPr>
              <w:t>.</w:t>
            </w:r>
            <w:r w:rsidRPr="00AC45F0">
              <w:rPr>
                <w:rFonts w:ascii="Palatino Linotype" w:hAnsi="Palatino Linotype"/>
                <w:sz w:val="20"/>
                <w:szCs w:val="20"/>
              </w:rPr>
              <w:t xml:space="preserve"> </w:t>
            </w:r>
          </w:p>
          <w:p w14:paraId="59B043FC" w14:textId="77777777" w:rsidR="006365CE" w:rsidRPr="00F76A4C" w:rsidRDefault="006365CE" w:rsidP="00B44D9F">
            <w:pPr>
              <w:tabs>
                <w:tab w:val="left" w:pos="709"/>
              </w:tabs>
              <w:jc w:val="both"/>
              <w:rPr>
                <w:rFonts w:ascii="Palatino Linotype" w:hAnsi="Palatino Linotype"/>
                <w:color w:val="000000"/>
                <w:sz w:val="20"/>
                <w:szCs w:val="20"/>
              </w:rPr>
            </w:pPr>
          </w:p>
          <w:p w14:paraId="5A2CFD9A" w14:textId="77777777" w:rsidR="006365CE" w:rsidRPr="00F76A4C" w:rsidRDefault="006365CE" w:rsidP="00B44D9F">
            <w:pPr>
              <w:pStyle w:val="Prrafodelista"/>
              <w:autoSpaceDE w:val="0"/>
              <w:autoSpaceDN w:val="0"/>
              <w:adjustRightInd w:val="0"/>
              <w:ind w:left="1080"/>
              <w:jc w:val="both"/>
              <w:rPr>
                <w:rFonts w:ascii="Palatino Linotype" w:hAnsi="Palatino Linotype" w:cs="Arial"/>
                <w:sz w:val="20"/>
                <w:szCs w:val="20"/>
              </w:rPr>
            </w:pPr>
          </w:p>
        </w:tc>
        <w:tc>
          <w:tcPr>
            <w:tcW w:w="4111" w:type="dxa"/>
          </w:tcPr>
          <w:p w14:paraId="0B09DBBC" w14:textId="371E5061" w:rsidR="006365CE" w:rsidRPr="00E9750D" w:rsidRDefault="006365CE" w:rsidP="00F02B8C">
            <w:pPr>
              <w:autoSpaceDE w:val="0"/>
              <w:autoSpaceDN w:val="0"/>
              <w:adjustRightInd w:val="0"/>
              <w:jc w:val="both"/>
              <w:rPr>
                <w:rFonts w:ascii="Palatino Linotype" w:hAnsi="Palatino Linotype"/>
                <w:i/>
                <w:color w:val="000000"/>
                <w:sz w:val="20"/>
                <w:szCs w:val="20"/>
              </w:rPr>
            </w:pPr>
            <w:r>
              <w:rPr>
                <w:rFonts w:ascii="Palatino Linotype" w:hAnsi="Palatino Linotype" w:cs="Arial"/>
                <w:iCs/>
                <w:sz w:val="20"/>
                <w:szCs w:val="20"/>
                <w:lang w:val="es-ES"/>
              </w:rPr>
              <w:t xml:space="preserve">Remitida en respuesta en documento electrónico </w:t>
            </w:r>
            <w:r>
              <w:rPr>
                <w:rFonts w:ascii="Palatino Linotype" w:hAnsi="Palatino Linotype" w:cs="Arial"/>
                <w:i/>
              </w:rPr>
              <w:t>“</w:t>
            </w:r>
            <w:r w:rsidR="00F02B8C" w:rsidRPr="008B2B5A">
              <w:rPr>
                <w:rFonts w:ascii="Palatino Linotype" w:hAnsi="Palatino Linotype" w:cs="Arial"/>
                <w:i/>
              </w:rPr>
              <w:t>Respuesta 087</w:t>
            </w:r>
            <w:r w:rsidR="00F02B8C">
              <w:rPr>
                <w:rFonts w:ascii="Palatino Linotype" w:hAnsi="Palatino Linotype" w:cs="Arial"/>
                <w:i/>
              </w:rPr>
              <w:t>8</w:t>
            </w:r>
            <w:r w:rsidR="00F02B8C" w:rsidRPr="008B2B5A">
              <w:rPr>
                <w:rFonts w:ascii="Palatino Linotype" w:hAnsi="Palatino Linotype" w:cs="Arial"/>
                <w:i/>
              </w:rPr>
              <w:t>-2021.pd</w:t>
            </w:r>
            <w:r w:rsidRPr="00BE4FC3">
              <w:rPr>
                <w:rFonts w:ascii="Palatino Linotype" w:hAnsi="Palatino Linotype"/>
                <w:i/>
              </w:rPr>
              <w:t>”</w:t>
            </w:r>
            <w:r>
              <w:rPr>
                <w:rFonts w:ascii="Palatino Linotype" w:hAnsi="Palatino Linotype" w:cs="Arial"/>
                <w:iCs/>
                <w:sz w:val="20"/>
                <w:szCs w:val="20"/>
                <w:lang w:val="es-ES"/>
              </w:rPr>
              <w:t xml:space="preserve">, </w:t>
            </w:r>
            <w:r w:rsidR="00F02B8C">
              <w:rPr>
                <w:rFonts w:ascii="Palatino Linotype" w:hAnsi="Palatino Linotype" w:cs="Arial"/>
                <w:iCs/>
                <w:sz w:val="20"/>
                <w:szCs w:val="20"/>
                <w:lang w:val="es-ES"/>
              </w:rPr>
              <w:t>el Sujeto Obligado</w:t>
            </w:r>
            <w:r w:rsidRPr="001D41B8">
              <w:rPr>
                <w:rFonts w:ascii="Palatino Linotype" w:hAnsi="Palatino Linotype" w:cs="Arial"/>
                <w:iCs/>
                <w:sz w:val="20"/>
                <w:szCs w:val="20"/>
                <w:lang w:val="es-ES"/>
              </w:rPr>
              <w:t xml:space="preserve">, manifestó que </w:t>
            </w:r>
            <w:r w:rsidR="00F02B8C" w:rsidRPr="00F02B8C">
              <w:rPr>
                <w:rFonts w:ascii="Palatino Linotype" w:hAnsi="Palatino Linotype" w:cs="Arial"/>
                <w:iCs/>
                <w:sz w:val="20"/>
                <w:szCs w:val="20"/>
                <w:lang w:val="es-ES"/>
              </w:rPr>
              <w:t xml:space="preserve">para ser Magistrado del Poder Judicial del Estado de México, es </w:t>
            </w:r>
            <w:r w:rsidR="00F02B8C">
              <w:rPr>
                <w:rFonts w:ascii="Palatino Linotype" w:hAnsi="Palatino Linotype" w:cs="Arial"/>
                <w:iCs/>
                <w:sz w:val="20"/>
                <w:szCs w:val="20"/>
                <w:lang w:val="es-ES"/>
              </w:rPr>
              <w:t xml:space="preserve">requisito </w:t>
            </w:r>
            <w:r w:rsidR="00F02B8C" w:rsidRPr="00F02B8C">
              <w:rPr>
                <w:rFonts w:ascii="Palatino Linotype" w:hAnsi="Palatino Linotype" w:cs="Arial"/>
                <w:iCs/>
                <w:sz w:val="20"/>
                <w:szCs w:val="20"/>
                <w:lang w:val="es-ES"/>
              </w:rPr>
              <w:t>poseer título profesional de licenciado en derecho, adjuntando la versión pública del Título Profesional del Magistrado Presidente</w:t>
            </w:r>
          </w:p>
        </w:tc>
        <w:tc>
          <w:tcPr>
            <w:tcW w:w="987" w:type="dxa"/>
          </w:tcPr>
          <w:p w14:paraId="143F6629" w14:textId="77777777" w:rsidR="006365CE" w:rsidRPr="00423BFA" w:rsidRDefault="006365CE" w:rsidP="00B44D9F">
            <w:pPr>
              <w:autoSpaceDE w:val="0"/>
              <w:autoSpaceDN w:val="0"/>
              <w:adjustRightInd w:val="0"/>
              <w:jc w:val="center"/>
              <w:rPr>
                <w:rFonts w:ascii="Palatino Linotype" w:hAnsi="Palatino Linotype" w:cs="Arial"/>
                <w:b/>
                <w:sz w:val="18"/>
                <w:szCs w:val="28"/>
              </w:rPr>
            </w:pPr>
          </w:p>
          <w:p w14:paraId="5F3EE279" w14:textId="77777777" w:rsidR="006365CE" w:rsidRDefault="006365CE" w:rsidP="00B44D9F">
            <w:pPr>
              <w:autoSpaceDE w:val="0"/>
              <w:autoSpaceDN w:val="0"/>
              <w:adjustRightInd w:val="0"/>
              <w:jc w:val="center"/>
              <w:rPr>
                <w:rFonts w:ascii="Palatino Linotype" w:hAnsi="Palatino Linotype"/>
                <w:i/>
                <w:color w:val="000000"/>
              </w:rPr>
            </w:pPr>
          </w:p>
          <w:p w14:paraId="0A8322E9" w14:textId="77777777" w:rsidR="006365CE" w:rsidRDefault="006365CE" w:rsidP="00B44D9F">
            <w:pPr>
              <w:autoSpaceDE w:val="0"/>
              <w:autoSpaceDN w:val="0"/>
              <w:adjustRightInd w:val="0"/>
              <w:rPr>
                <w:rFonts w:ascii="Palatino Linotype" w:hAnsi="Palatino Linotype"/>
                <w:i/>
                <w:color w:val="000000"/>
              </w:rPr>
            </w:pPr>
          </w:p>
          <w:p w14:paraId="63DF0E26" w14:textId="7C300E08" w:rsidR="006365CE" w:rsidRDefault="00F02B8C" w:rsidP="00964EB3">
            <w:pPr>
              <w:autoSpaceDE w:val="0"/>
              <w:autoSpaceDN w:val="0"/>
              <w:adjustRightInd w:val="0"/>
              <w:rPr>
                <w:rFonts w:ascii="Palatino Linotype" w:hAnsi="Palatino Linotype" w:cs="Arial"/>
                <w:sz w:val="24"/>
                <w:szCs w:val="24"/>
              </w:rPr>
            </w:pPr>
            <w:r w:rsidRPr="00964EB3">
              <w:rPr>
                <w:rFonts w:ascii="Palatino Linotype" w:hAnsi="Palatino Linotype" w:cs="Arial"/>
                <w:sz w:val="20"/>
                <w:szCs w:val="24"/>
              </w:rPr>
              <w:t>parcial</w:t>
            </w:r>
          </w:p>
        </w:tc>
      </w:tr>
      <w:bookmarkEnd w:id="3"/>
    </w:tbl>
    <w:p w14:paraId="3C12DC12" w14:textId="77777777" w:rsidR="006365CE" w:rsidRDefault="006365CE" w:rsidP="006365CE">
      <w:pPr>
        <w:shd w:val="clear" w:color="auto" w:fill="FFFFFF" w:themeFill="background1"/>
        <w:spacing w:line="360" w:lineRule="auto"/>
        <w:ind w:right="-28"/>
        <w:jc w:val="both"/>
        <w:rPr>
          <w:rFonts w:ascii="Palatino Linotype" w:hAnsi="Palatino Linotype"/>
          <w:b/>
          <w:bCs/>
          <w:sz w:val="24"/>
          <w:szCs w:val="24"/>
        </w:rPr>
      </w:pPr>
    </w:p>
    <w:p w14:paraId="7BEA8727" w14:textId="77777777" w:rsidR="006365CE" w:rsidRDefault="006365CE" w:rsidP="006365CE">
      <w:pPr>
        <w:tabs>
          <w:tab w:val="left" w:pos="709"/>
        </w:tabs>
        <w:spacing w:after="0" w:line="360" w:lineRule="auto"/>
        <w:ind w:right="51"/>
        <w:jc w:val="both"/>
        <w:rPr>
          <w:rFonts w:ascii="Palatino Linotype" w:hAnsi="Palatino Linotype"/>
          <w:sz w:val="24"/>
          <w:szCs w:val="24"/>
        </w:rPr>
      </w:pPr>
    </w:p>
    <w:p w14:paraId="6F4FEB4F" w14:textId="39B0FF6A" w:rsidR="000B5783" w:rsidRDefault="006365CE" w:rsidP="000B5783">
      <w:pPr>
        <w:spacing w:after="0" w:line="360" w:lineRule="auto"/>
        <w:jc w:val="both"/>
        <w:rPr>
          <w:rFonts w:ascii="Palatino Linotype" w:hAnsi="Palatino Linotype"/>
          <w:sz w:val="24"/>
          <w:szCs w:val="24"/>
        </w:rPr>
      </w:pPr>
      <w:r>
        <w:rPr>
          <w:rFonts w:ascii="Palatino Linotype" w:hAnsi="Palatino Linotype"/>
          <w:sz w:val="24"/>
          <w:szCs w:val="24"/>
        </w:rPr>
        <w:t xml:space="preserve">Ahora bien, lo tocante a la solicitud de información número </w:t>
      </w:r>
      <w:r w:rsidR="000A2008" w:rsidRPr="000A2008">
        <w:rPr>
          <w:rFonts w:ascii="Palatino Linotype" w:hAnsi="Palatino Linotype" w:cs="Arial"/>
          <w:b/>
          <w:sz w:val="24"/>
          <w:lang w:val="es-ES"/>
        </w:rPr>
        <w:t>0087</w:t>
      </w:r>
      <w:r w:rsidR="000A2008">
        <w:rPr>
          <w:rFonts w:ascii="Palatino Linotype" w:hAnsi="Palatino Linotype" w:cs="Arial"/>
          <w:b/>
          <w:sz w:val="24"/>
          <w:lang w:val="es-ES"/>
        </w:rPr>
        <w:t>8</w:t>
      </w:r>
      <w:r w:rsidR="000A2008" w:rsidRPr="000A2008">
        <w:rPr>
          <w:rFonts w:ascii="Palatino Linotype" w:hAnsi="Palatino Linotype" w:cs="Arial"/>
          <w:b/>
          <w:sz w:val="24"/>
          <w:lang w:val="es-ES"/>
        </w:rPr>
        <w:t>/PJUDICI/IP/2021</w:t>
      </w:r>
      <w:r>
        <w:rPr>
          <w:rFonts w:ascii="Palatino Linotype" w:hAnsi="Palatino Linotype"/>
          <w:sz w:val="24"/>
          <w:szCs w:val="24"/>
        </w:rPr>
        <w:t xml:space="preserve">, en la cual se solicitó </w:t>
      </w:r>
      <w:r w:rsidR="000A2008" w:rsidRPr="000A2008">
        <w:rPr>
          <w:rFonts w:ascii="Palatino Linotype" w:hAnsi="Palatino Linotype"/>
          <w:sz w:val="24"/>
          <w:szCs w:val="24"/>
          <w:u w:val="single"/>
        </w:rPr>
        <w:t>fecha de ingreso, percepciones documento que acredite la trayectoria académica del Magistrado Presidente</w:t>
      </w:r>
      <w:r>
        <w:rPr>
          <w:rFonts w:ascii="Palatino Linotype" w:hAnsi="Palatino Linotype"/>
          <w:sz w:val="24"/>
          <w:szCs w:val="24"/>
        </w:rPr>
        <w:t>,</w:t>
      </w:r>
      <w:r w:rsidR="000A2008">
        <w:rPr>
          <w:rFonts w:ascii="Palatino Linotype" w:hAnsi="Palatino Linotype"/>
          <w:sz w:val="24"/>
          <w:szCs w:val="24"/>
        </w:rPr>
        <w:t xml:space="preserve"> a través del cual señala </w:t>
      </w:r>
      <w:r>
        <w:rPr>
          <w:rFonts w:ascii="Palatino Linotype" w:hAnsi="Palatino Linotype"/>
          <w:sz w:val="24"/>
          <w:szCs w:val="24"/>
        </w:rPr>
        <w:t>de la respuesta emitida por el Sujeto Obligado se observa que adjunto archivo electrónico denominado “</w:t>
      </w:r>
      <w:r w:rsidR="000B5783" w:rsidRPr="000B5783">
        <w:rPr>
          <w:rFonts w:ascii="Palatino Linotype" w:hAnsi="Palatino Linotype"/>
          <w:sz w:val="24"/>
          <w:szCs w:val="24"/>
        </w:rPr>
        <w:t>Respuesta 0878-2021.pdf</w:t>
      </w:r>
      <w:r>
        <w:rPr>
          <w:rFonts w:ascii="Palatino Linotype" w:hAnsi="Palatino Linotype" w:cs="Arial"/>
          <w:iCs/>
        </w:rPr>
        <w:t>”</w:t>
      </w:r>
      <w:r w:rsidR="000B5783">
        <w:rPr>
          <w:rFonts w:ascii="Palatino Linotype" w:hAnsi="Palatino Linotype"/>
          <w:sz w:val="24"/>
          <w:szCs w:val="24"/>
        </w:rPr>
        <w:t xml:space="preserve">, mismo en el que señala las páginas </w:t>
      </w:r>
      <w:r w:rsidR="000B5783">
        <w:rPr>
          <w:rFonts w:ascii="Palatino Linotype" w:hAnsi="Palatino Linotype"/>
          <w:sz w:val="24"/>
          <w:szCs w:val="24"/>
        </w:rPr>
        <w:lastRenderedPageBreak/>
        <w:t>electrónicas a través de las cuales se encuentran las respuestas a lo peticionado por la parte recurrente en la solicitud señalada.</w:t>
      </w:r>
    </w:p>
    <w:p w14:paraId="0C3AB267" w14:textId="77777777" w:rsidR="000B5783" w:rsidRDefault="000B5783" w:rsidP="00C777D4">
      <w:pPr>
        <w:spacing w:after="0" w:line="360" w:lineRule="auto"/>
        <w:jc w:val="both"/>
        <w:rPr>
          <w:rFonts w:ascii="Palatino Linotype" w:hAnsi="Palatino Linotype"/>
          <w:i/>
          <w:iCs/>
          <w:sz w:val="24"/>
          <w:szCs w:val="24"/>
          <w:u w:val="single"/>
        </w:rPr>
      </w:pPr>
    </w:p>
    <w:p w14:paraId="4CE9BDA1" w14:textId="3DA32BB1" w:rsidR="000B5783" w:rsidRDefault="000B5783" w:rsidP="00C777D4">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Atento a lo anterior, esta Ponencia resolutoria accedió a la página electrónica </w:t>
      </w:r>
      <w:r w:rsidR="00F8245A" w:rsidRPr="00F8245A">
        <w:rPr>
          <w:rStyle w:val="Hipervnculo"/>
          <w:rFonts w:ascii="Palatino Linotype" w:eastAsia="Arial Unicode MS" w:hAnsi="Palatino Linotype" w:cs="Arial"/>
          <w:sz w:val="24"/>
          <w:szCs w:val="24"/>
        </w:rPr>
        <w:t xml:space="preserve">https://www.ipomex.org.mx/ipo3/lgt/indice/PJEDOMEX/art 92 </w:t>
      </w:r>
      <w:proofErr w:type="spellStart"/>
      <w:r w:rsidR="00F8245A" w:rsidRPr="00F8245A">
        <w:rPr>
          <w:rStyle w:val="Hipervnculo"/>
          <w:rFonts w:ascii="Palatino Linotype" w:eastAsia="Arial Unicode MS" w:hAnsi="Palatino Linotype" w:cs="Arial"/>
          <w:sz w:val="24"/>
          <w:szCs w:val="24"/>
        </w:rPr>
        <w:t>viii.web</w:t>
      </w:r>
      <w:proofErr w:type="spellEnd"/>
      <w:r>
        <w:rPr>
          <w:rFonts w:ascii="Palatino Linotype" w:eastAsia="Arial Unicode MS" w:hAnsi="Palatino Linotype" w:cs="Arial"/>
          <w:sz w:val="24"/>
          <w:szCs w:val="24"/>
        </w:rPr>
        <w:t>, proporcionada por el Sujeto Obligado, a fin de corroborar la información remitida</w:t>
      </w:r>
      <w:r w:rsidR="00F8245A">
        <w:rPr>
          <w:rFonts w:ascii="Palatino Linotype" w:eastAsia="Arial Unicode MS" w:hAnsi="Palatino Linotype" w:cs="Arial"/>
          <w:sz w:val="24"/>
          <w:szCs w:val="24"/>
        </w:rPr>
        <w:t xml:space="preserve"> en relación a las percepciones del Magistrado Presidente</w:t>
      </w:r>
      <w:r>
        <w:rPr>
          <w:rFonts w:ascii="Palatino Linotype" w:eastAsia="Arial Unicode MS" w:hAnsi="Palatino Linotype" w:cs="Arial"/>
          <w:sz w:val="24"/>
          <w:szCs w:val="24"/>
        </w:rPr>
        <w:t>, obteniendo las siguientes capturas de pantalla:</w:t>
      </w:r>
    </w:p>
    <w:p w14:paraId="57964D4E" w14:textId="4A4C5562" w:rsidR="00E62F2A" w:rsidRDefault="00AE142E" w:rsidP="00E62F2A">
      <w:pPr>
        <w:spacing w:after="0" w:line="360" w:lineRule="auto"/>
        <w:jc w:val="center"/>
        <w:rPr>
          <w:noProof/>
          <w:lang w:eastAsia="es-MX"/>
        </w:rPr>
      </w:pPr>
      <w:r>
        <w:rPr>
          <w:noProof/>
          <w:lang w:eastAsia="es-MX"/>
        </w:rPr>
        <mc:AlternateContent>
          <mc:Choice Requires="wps">
            <w:drawing>
              <wp:anchor distT="0" distB="0" distL="114300" distR="114300" simplePos="0" relativeHeight="251680768" behindDoc="0" locked="0" layoutInCell="1" allowOverlap="1" wp14:anchorId="4DB2E8D7" wp14:editId="0CFEDB47">
                <wp:simplePos x="0" y="0"/>
                <wp:positionH relativeFrom="margin">
                  <wp:posOffset>1167764</wp:posOffset>
                </wp:positionH>
                <wp:positionV relativeFrom="paragraph">
                  <wp:posOffset>207010</wp:posOffset>
                </wp:positionV>
                <wp:extent cx="1952625" cy="0"/>
                <wp:effectExtent l="0" t="19050" r="28575" b="19050"/>
                <wp:wrapNone/>
                <wp:docPr id="38" name="Conector recto 38"/>
                <wp:cNvGraphicFramePr/>
                <a:graphic xmlns:a="http://schemas.openxmlformats.org/drawingml/2006/main">
                  <a:graphicData uri="http://schemas.microsoft.com/office/word/2010/wordprocessingShape">
                    <wps:wsp>
                      <wps:cNvCnPr/>
                      <wps:spPr>
                        <a:xfrm flipV="1">
                          <a:off x="0" y="0"/>
                          <a:ext cx="19526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353CC6" id="Conector recto 38"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95pt,16.3pt" to="245.7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" strokecolor="red" strokeweight="2.25pt">
                <v:stroke joinstyle="miter"/>
                <w10:wrap anchorx="margin"/>
              </v:line>
            </w:pict>
          </mc:Fallback>
        </mc:AlternateContent>
      </w:r>
      <w:r w:rsidR="00C777D4">
        <w:rPr>
          <w:rFonts w:ascii="Palatino Linotype" w:hAnsi="Palatino Linotype" w:cs="Arial"/>
          <w:noProof/>
          <w:lang w:eastAsia="es-MX"/>
        </w:rPr>
        <mc:AlternateContent>
          <mc:Choice Requires="wps">
            <w:drawing>
              <wp:anchor distT="0" distB="0" distL="114300" distR="114300" simplePos="0" relativeHeight="251682816" behindDoc="0" locked="0" layoutInCell="1" allowOverlap="1" wp14:anchorId="3D345188" wp14:editId="085DDC93">
                <wp:simplePos x="0" y="0"/>
                <wp:positionH relativeFrom="margin">
                  <wp:posOffset>2044065</wp:posOffset>
                </wp:positionH>
                <wp:positionV relativeFrom="paragraph">
                  <wp:posOffset>2026285</wp:posOffset>
                </wp:positionV>
                <wp:extent cx="533400" cy="95250"/>
                <wp:effectExtent l="19050" t="19050" r="19050" b="19050"/>
                <wp:wrapNone/>
                <wp:docPr id="39" name="Rectángulo 39"/>
                <wp:cNvGraphicFramePr/>
                <a:graphic xmlns:a="http://schemas.openxmlformats.org/drawingml/2006/main">
                  <a:graphicData uri="http://schemas.microsoft.com/office/word/2010/wordprocessingShape">
                    <wps:wsp>
                      <wps:cNvSpPr/>
                      <wps:spPr>
                        <a:xfrm>
                          <a:off x="0" y="0"/>
                          <a:ext cx="533400" cy="95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A0AD7A" id="Rectángulo 39" o:spid="_x0000_s1026" style="position:absolute;margin-left:160.95pt;margin-top:159.55pt;width:42pt;height: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" filled="f" strokecolor="red" strokeweight="2.25pt">
                <w10:wrap anchorx="margin"/>
              </v:rect>
            </w:pict>
          </mc:Fallback>
        </mc:AlternateContent>
      </w:r>
      <w:r w:rsidR="00FF0FCE">
        <w:rPr>
          <w:noProof/>
          <w:lang w:eastAsia="es-MX"/>
        </w:rPr>
        <mc:AlternateContent>
          <mc:Choice Requires="wps">
            <w:drawing>
              <wp:anchor distT="0" distB="0" distL="114300" distR="114300" simplePos="0" relativeHeight="251691008" behindDoc="0" locked="0" layoutInCell="1" allowOverlap="1" wp14:anchorId="00FA75BC" wp14:editId="4BD21FEE">
                <wp:simplePos x="0" y="0"/>
                <wp:positionH relativeFrom="column">
                  <wp:posOffset>1567815</wp:posOffset>
                </wp:positionH>
                <wp:positionV relativeFrom="paragraph">
                  <wp:posOffset>1168400</wp:posOffset>
                </wp:positionV>
                <wp:extent cx="333375" cy="542925"/>
                <wp:effectExtent l="0" t="38100" r="47625" b="66675"/>
                <wp:wrapNone/>
                <wp:docPr id="42" name="Flecha: a la derecha 16"/>
                <wp:cNvGraphicFramePr/>
                <a:graphic xmlns:a="http://schemas.openxmlformats.org/drawingml/2006/main">
                  <a:graphicData uri="http://schemas.microsoft.com/office/word/2010/wordprocessingShape">
                    <wps:wsp>
                      <wps:cNvSpPr/>
                      <wps:spPr>
                        <a:xfrm>
                          <a:off x="0" y="0"/>
                          <a:ext cx="333375" cy="5429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08B8C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 o:spid="_x0000_s1026" type="#_x0000_t13" style="position:absolute;margin-left:123.45pt;margin-top:92pt;width:26.25pt;height:42.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" adj="10800" fillcolor="red" strokecolor="red" strokeweight="1pt"/>
            </w:pict>
          </mc:Fallback>
        </mc:AlternateContent>
      </w:r>
      <w:r w:rsidR="00E62F2A">
        <w:rPr>
          <w:noProof/>
          <w:lang w:eastAsia="es-MX"/>
        </w:rPr>
        <w:drawing>
          <wp:inline distT="0" distB="0" distL="0" distR="0" wp14:anchorId="10C2CF0B" wp14:editId="6E4461A3">
            <wp:extent cx="4619625" cy="4557824"/>
            <wp:effectExtent l="95250" t="114300" r="85725" b="1098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99" t="4703" r="463" b="8583"/>
                    <a:stretch/>
                  </pic:blipFill>
                  <pic:spPr bwMode="auto">
                    <a:xfrm>
                      <a:off x="0" y="0"/>
                      <a:ext cx="4652575" cy="459033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FE93E1" w14:textId="77777777" w:rsidR="00E62F2A" w:rsidRDefault="00E62F2A" w:rsidP="000B5783">
      <w:pPr>
        <w:spacing w:after="0" w:line="360" w:lineRule="auto"/>
        <w:jc w:val="both"/>
        <w:rPr>
          <w:noProof/>
          <w:lang w:eastAsia="es-MX"/>
        </w:rPr>
      </w:pPr>
    </w:p>
    <w:p w14:paraId="1609C926" w14:textId="2D8562EC" w:rsidR="00E62F2A" w:rsidRDefault="00FF0FCE" w:rsidP="00E62F2A">
      <w:pPr>
        <w:spacing w:after="0" w:line="360" w:lineRule="auto"/>
        <w:jc w:val="center"/>
        <w:rPr>
          <w:rFonts w:ascii="Palatino Linotype" w:hAnsi="Palatino Linotype"/>
          <w:i/>
          <w:iCs/>
          <w:sz w:val="24"/>
          <w:szCs w:val="24"/>
          <w:u w:val="single"/>
        </w:rPr>
      </w:pPr>
      <w:r>
        <w:rPr>
          <w:noProof/>
          <w:lang w:eastAsia="es-MX"/>
        </w:rPr>
        <mc:AlternateContent>
          <mc:Choice Requires="wps">
            <w:drawing>
              <wp:anchor distT="0" distB="0" distL="114300" distR="114300" simplePos="0" relativeHeight="251688960" behindDoc="0" locked="0" layoutInCell="1" allowOverlap="1" wp14:anchorId="26F323A4" wp14:editId="309E4904">
                <wp:simplePos x="0" y="0"/>
                <wp:positionH relativeFrom="column">
                  <wp:posOffset>739140</wp:posOffset>
                </wp:positionH>
                <wp:positionV relativeFrom="paragraph">
                  <wp:posOffset>1569085</wp:posOffset>
                </wp:positionV>
                <wp:extent cx="333375" cy="542925"/>
                <wp:effectExtent l="0" t="38100" r="47625" b="66675"/>
                <wp:wrapNone/>
                <wp:docPr id="16" name="Flecha: a la derecha 16"/>
                <wp:cNvGraphicFramePr/>
                <a:graphic xmlns:a="http://schemas.openxmlformats.org/drawingml/2006/main">
                  <a:graphicData uri="http://schemas.microsoft.com/office/word/2010/wordprocessingShape">
                    <wps:wsp>
                      <wps:cNvSpPr/>
                      <wps:spPr>
                        <a:xfrm>
                          <a:off x="0" y="0"/>
                          <a:ext cx="333375" cy="5429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BA38C1" id="Flecha: a la derecha 16" o:spid="_x0000_s1026" type="#_x0000_t13" style="position:absolute;margin-left:58.2pt;margin-top:123.55pt;width:26.25pt;height:42.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" adj="10800" fillcolor="red" strokecolor="red" strokeweight="1pt"/>
            </w:pict>
          </mc:Fallback>
        </mc:AlternateContent>
      </w:r>
      <w:r w:rsidR="00E62F2A">
        <w:rPr>
          <w:rFonts w:ascii="Palatino Linotype" w:hAnsi="Palatino Linotype" w:cs="Arial"/>
          <w:noProof/>
          <w:lang w:eastAsia="es-MX"/>
        </w:rPr>
        <mc:AlternateContent>
          <mc:Choice Requires="wps">
            <w:drawing>
              <wp:anchor distT="0" distB="0" distL="114300" distR="114300" simplePos="0" relativeHeight="251686912" behindDoc="0" locked="0" layoutInCell="1" allowOverlap="1" wp14:anchorId="1E9AD3E8" wp14:editId="4F25C877">
                <wp:simplePos x="0" y="0"/>
                <wp:positionH relativeFrom="margin">
                  <wp:posOffset>786765</wp:posOffset>
                </wp:positionH>
                <wp:positionV relativeFrom="paragraph">
                  <wp:posOffset>3369310</wp:posOffset>
                </wp:positionV>
                <wp:extent cx="3152775" cy="171450"/>
                <wp:effectExtent l="19050" t="19050" r="28575" b="19050"/>
                <wp:wrapNone/>
                <wp:docPr id="41" name="Rectángulo 41"/>
                <wp:cNvGraphicFramePr/>
                <a:graphic xmlns:a="http://schemas.openxmlformats.org/drawingml/2006/main">
                  <a:graphicData uri="http://schemas.microsoft.com/office/word/2010/wordprocessingShape">
                    <wps:wsp>
                      <wps:cNvSpPr/>
                      <wps:spPr>
                        <a:xfrm>
                          <a:off x="0" y="0"/>
                          <a:ext cx="315277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AE9B61" id="Rectángulo 41" o:spid="_x0000_s1026" style="position:absolute;margin-left:61.95pt;margin-top:265.3pt;width:248.25pt;height:1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" filled="f" strokecolor="red" strokeweight="2.25pt">
                <w10:wrap anchorx="margin"/>
              </v:rect>
            </w:pict>
          </mc:Fallback>
        </mc:AlternateContent>
      </w:r>
      <w:r w:rsidR="00E62F2A">
        <w:rPr>
          <w:rFonts w:ascii="Palatino Linotype" w:hAnsi="Palatino Linotype" w:cs="Arial"/>
          <w:noProof/>
          <w:lang w:eastAsia="es-MX"/>
        </w:rPr>
        <mc:AlternateContent>
          <mc:Choice Requires="wps">
            <w:drawing>
              <wp:anchor distT="0" distB="0" distL="114300" distR="114300" simplePos="0" relativeHeight="251684864" behindDoc="0" locked="0" layoutInCell="1" allowOverlap="1" wp14:anchorId="6005400E" wp14:editId="4B573F6D">
                <wp:simplePos x="0" y="0"/>
                <wp:positionH relativeFrom="margin">
                  <wp:posOffset>805815</wp:posOffset>
                </wp:positionH>
                <wp:positionV relativeFrom="paragraph">
                  <wp:posOffset>3959860</wp:posOffset>
                </wp:positionV>
                <wp:extent cx="2286000" cy="104775"/>
                <wp:effectExtent l="19050" t="19050" r="19050" b="28575"/>
                <wp:wrapNone/>
                <wp:docPr id="40" name="Rectángulo 40"/>
                <wp:cNvGraphicFramePr/>
                <a:graphic xmlns:a="http://schemas.openxmlformats.org/drawingml/2006/main">
                  <a:graphicData uri="http://schemas.microsoft.com/office/word/2010/wordprocessingShape">
                    <wps:wsp>
                      <wps:cNvSpPr/>
                      <wps:spPr>
                        <a:xfrm>
                          <a:off x="0" y="0"/>
                          <a:ext cx="2286000" cy="104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9FB599" id="Rectángulo 40" o:spid="_x0000_s1026" style="position:absolute;margin-left:63.45pt;margin-top:311.8pt;width:180pt;height: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" filled="f" strokecolor="red" strokeweight="2.25pt">
                <w10:wrap anchorx="margin"/>
              </v:rect>
            </w:pict>
          </mc:Fallback>
        </mc:AlternateContent>
      </w:r>
      <w:r w:rsidR="00E62F2A">
        <w:rPr>
          <w:noProof/>
          <w:lang w:eastAsia="es-MX"/>
        </w:rPr>
        <mc:AlternateContent>
          <mc:Choice Requires="wps">
            <w:drawing>
              <wp:anchor distT="0" distB="0" distL="114300" distR="114300" simplePos="0" relativeHeight="251678720" behindDoc="0" locked="0" layoutInCell="1" allowOverlap="1" wp14:anchorId="5F9B4878" wp14:editId="7130B8C5">
                <wp:simplePos x="0" y="0"/>
                <wp:positionH relativeFrom="margin">
                  <wp:posOffset>510540</wp:posOffset>
                </wp:positionH>
                <wp:positionV relativeFrom="paragraph">
                  <wp:posOffset>292100</wp:posOffset>
                </wp:positionV>
                <wp:extent cx="3190875" cy="11430"/>
                <wp:effectExtent l="19050" t="19050" r="28575" b="26670"/>
                <wp:wrapNone/>
                <wp:docPr id="19" name="Conector recto 19"/>
                <wp:cNvGraphicFramePr/>
                <a:graphic xmlns:a="http://schemas.openxmlformats.org/drawingml/2006/main">
                  <a:graphicData uri="http://schemas.microsoft.com/office/word/2010/wordprocessingShape">
                    <wps:wsp>
                      <wps:cNvCnPr/>
                      <wps:spPr>
                        <a:xfrm>
                          <a:off x="0" y="0"/>
                          <a:ext cx="3190875" cy="1143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0DDC4E" id="Conector recto 19"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2pt,23pt" to="291.4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" strokecolor="red" strokeweight="2.25pt">
                <v:stroke joinstyle="miter"/>
                <w10:wrap anchorx="margin"/>
              </v:line>
            </w:pict>
          </mc:Fallback>
        </mc:AlternateContent>
      </w:r>
      <w:r w:rsidR="00E62F2A">
        <w:rPr>
          <w:noProof/>
          <w:lang w:eastAsia="es-MX"/>
        </w:rPr>
        <w:drawing>
          <wp:inline distT="0" distB="0" distL="0" distR="0" wp14:anchorId="20306084" wp14:editId="167291BE">
            <wp:extent cx="5105400" cy="6705600"/>
            <wp:effectExtent l="133350" t="133350" r="133350" b="133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886" t="4409" r="8069" b="6525"/>
                    <a:stretch/>
                  </pic:blipFill>
                  <pic:spPr bwMode="auto">
                    <a:xfrm>
                      <a:off x="0" y="0"/>
                      <a:ext cx="5133308" cy="67422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766AE2" w14:textId="77777777" w:rsidR="00E62F2A" w:rsidRDefault="00E62F2A" w:rsidP="000B5783">
      <w:pPr>
        <w:spacing w:after="0" w:line="360" w:lineRule="auto"/>
        <w:jc w:val="both"/>
        <w:rPr>
          <w:rFonts w:ascii="Palatino Linotype" w:hAnsi="Palatino Linotype"/>
          <w:i/>
          <w:iCs/>
          <w:sz w:val="24"/>
          <w:szCs w:val="24"/>
          <w:u w:val="single"/>
        </w:rPr>
      </w:pPr>
    </w:p>
    <w:p w14:paraId="17CAC66F" w14:textId="084A73FD" w:rsidR="00E62F2A" w:rsidRDefault="00E62F2A" w:rsidP="00E62F2A">
      <w:pPr>
        <w:spacing w:after="0" w:line="360" w:lineRule="auto"/>
        <w:jc w:val="center"/>
        <w:rPr>
          <w:rFonts w:ascii="Palatino Linotype" w:hAnsi="Palatino Linotype"/>
          <w:i/>
          <w:iCs/>
          <w:sz w:val="24"/>
          <w:szCs w:val="24"/>
          <w:u w:val="single"/>
        </w:rPr>
      </w:pPr>
      <w:r>
        <w:rPr>
          <w:noProof/>
          <w:lang w:eastAsia="es-MX"/>
        </w:rPr>
        <w:drawing>
          <wp:inline distT="0" distB="0" distL="0" distR="0" wp14:anchorId="2B5054A7" wp14:editId="377CB593">
            <wp:extent cx="4962525" cy="4622238"/>
            <wp:effectExtent l="114300" t="114300" r="104775" b="1212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88" t="40010" r="8068" b="5836"/>
                    <a:stretch/>
                  </pic:blipFill>
                  <pic:spPr bwMode="auto">
                    <a:xfrm>
                      <a:off x="0" y="0"/>
                      <a:ext cx="4994024" cy="465157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2B50E9" w14:textId="77777777" w:rsidR="00E62F2A" w:rsidRDefault="00E62F2A" w:rsidP="000B5783">
      <w:pPr>
        <w:spacing w:after="0" w:line="360" w:lineRule="auto"/>
        <w:jc w:val="both"/>
        <w:rPr>
          <w:rFonts w:ascii="Palatino Linotype" w:hAnsi="Palatino Linotype"/>
          <w:i/>
          <w:iCs/>
          <w:sz w:val="24"/>
          <w:szCs w:val="24"/>
          <w:u w:val="single"/>
        </w:rPr>
      </w:pPr>
    </w:p>
    <w:p w14:paraId="5E76EDD1" w14:textId="375C3B96" w:rsidR="006365CE" w:rsidRDefault="008F19DA" w:rsidP="008F19DA">
      <w:pPr>
        <w:spacing w:after="0" w:line="360" w:lineRule="auto"/>
        <w:jc w:val="both"/>
        <w:rPr>
          <w:rFonts w:ascii="Palatino Linotype" w:hAnsi="Palatino Linotype"/>
          <w:iCs/>
          <w:sz w:val="24"/>
          <w:szCs w:val="24"/>
        </w:rPr>
      </w:pPr>
      <w:r w:rsidRPr="008F19DA">
        <w:rPr>
          <w:rFonts w:ascii="Palatino Linotype" w:hAnsi="Palatino Linotype"/>
          <w:iCs/>
          <w:sz w:val="24"/>
          <w:szCs w:val="24"/>
        </w:rPr>
        <w:t>De la imagen previamente plasmada se puede observar la remuneración que percibe el Presidente del Tribunal Superior de Justicia y del Consejo de la Judicatura, misma persona señalada en la solicitud de información 00878/PJUDICI/IP/2021</w:t>
      </w:r>
      <w:r>
        <w:rPr>
          <w:rFonts w:ascii="Palatino Linotype" w:hAnsi="Palatino Linotype"/>
          <w:iCs/>
          <w:sz w:val="24"/>
          <w:szCs w:val="24"/>
        </w:rPr>
        <w:t>, por lo que en virtud de lo anterior se tiene por colmado dicho requerimiento planteado por la parte recurrente.</w:t>
      </w:r>
    </w:p>
    <w:p w14:paraId="182AD60C" w14:textId="282EE5AC" w:rsidR="002C2CA1" w:rsidRDefault="008F19DA" w:rsidP="00AE142E">
      <w:pPr>
        <w:spacing w:after="0" w:line="360" w:lineRule="auto"/>
        <w:jc w:val="both"/>
        <w:rPr>
          <w:rFonts w:ascii="Palatino Linotype" w:eastAsia="Arial Unicode MS" w:hAnsi="Palatino Linotype" w:cs="Arial"/>
          <w:sz w:val="24"/>
          <w:szCs w:val="24"/>
        </w:rPr>
      </w:pPr>
      <w:r>
        <w:rPr>
          <w:rFonts w:ascii="Palatino Linotype" w:hAnsi="Palatino Linotype"/>
          <w:iCs/>
          <w:sz w:val="24"/>
          <w:szCs w:val="24"/>
        </w:rPr>
        <w:lastRenderedPageBreak/>
        <w:t xml:space="preserve">Por otro lado, en relación a lo peticionado, por la parte recurrente en relación al documento que compruebe la trayectoria académica del Presidente Magistrado del Poder Judicial del Estado de México, el Sujeto Obligado remitió versión pública del Título Profesional del mismo, señalando asimismo que el acta del Comité de Transparencia a través del cual se había acordado la clasificación de datos personales contenidos en la misma, esta </w:t>
      </w:r>
      <w:r w:rsidR="002C2CA1">
        <w:rPr>
          <w:rFonts w:ascii="Palatino Linotype" w:eastAsia="Arial Unicode MS" w:hAnsi="Palatino Linotype" w:cs="Arial"/>
          <w:sz w:val="24"/>
          <w:szCs w:val="24"/>
        </w:rPr>
        <w:t xml:space="preserve">Ponencia Resolutoria accedió a la página electrónica </w:t>
      </w:r>
      <w:hyperlink r:id="rId15" w:history="1">
        <w:r w:rsidR="002C2CA1" w:rsidRPr="00FB1E27">
          <w:rPr>
            <w:rStyle w:val="Hipervnculo"/>
            <w:rFonts w:ascii="Palatino Linotype" w:eastAsia="Arial Unicode MS" w:hAnsi="Palatino Linotype" w:cs="Arial"/>
            <w:sz w:val="24"/>
            <w:szCs w:val="24"/>
          </w:rPr>
          <w:t>https://www.pjedomex.gob.mx/transparencia/8_actas_comite</w:t>
        </w:r>
      </w:hyperlink>
      <w:r w:rsidR="002C2CA1">
        <w:rPr>
          <w:rFonts w:ascii="Palatino Linotype" w:eastAsia="Arial Unicode MS" w:hAnsi="Palatino Linotype" w:cs="Arial"/>
          <w:sz w:val="24"/>
          <w:szCs w:val="24"/>
        </w:rPr>
        <w:t>, proporcionada por el Sujeto Obligado, a fin de corroborar la información remitida, obteniendo las siguientes capturas de pantalla:</w:t>
      </w:r>
    </w:p>
    <w:p w14:paraId="563DB86F" w14:textId="5E699C3A" w:rsidR="002C2CA1" w:rsidRDefault="00FA5D2D" w:rsidP="008D5DC8">
      <w:pPr>
        <w:spacing w:before="100" w:beforeAutospacing="1" w:after="100" w:afterAutospacing="1" w:line="360" w:lineRule="auto"/>
        <w:jc w:val="center"/>
        <w:rPr>
          <w:rFonts w:ascii="Palatino Linotype" w:eastAsia="Arial Unicode MS"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93056" behindDoc="0" locked="0" layoutInCell="1" allowOverlap="1" wp14:anchorId="45BF8B7C" wp14:editId="2FC6C730">
                <wp:simplePos x="0" y="0"/>
                <wp:positionH relativeFrom="margin">
                  <wp:posOffset>1005840</wp:posOffset>
                </wp:positionH>
                <wp:positionV relativeFrom="paragraph">
                  <wp:posOffset>263525</wp:posOffset>
                </wp:positionV>
                <wp:extent cx="1800225" cy="152400"/>
                <wp:effectExtent l="19050" t="19050" r="28575" b="19050"/>
                <wp:wrapNone/>
                <wp:docPr id="44" name="Rectángulo 44"/>
                <wp:cNvGraphicFramePr/>
                <a:graphic xmlns:a="http://schemas.openxmlformats.org/drawingml/2006/main">
                  <a:graphicData uri="http://schemas.microsoft.com/office/word/2010/wordprocessingShape">
                    <wps:wsp>
                      <wps:cNvSpPr/>
                      <wps:spPr>
                        <a:xfrm>
                          <a:off x="0" y="0"/>
                          <a:ext cx="180022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0F08D4" id="Rectángulo 44" o:spid="_x0000_s1026" style="position:absolute;margin-left:79.2pt;margin-top:20.75pt;width:141.75pt;height:1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" filled="f" strokecolor="red" strokeweight="2.25pt">
                <w10:wrap anchorx="margin"/>
              </v:rect>
            </w:pict>
          </mc:Fallback>
        </mc:AlternateContent>
      </w:r>
      <w:r w:rsidR="008D5DC8">
        <w:rPr>
          <w:noProof/>
          <w:lang w:eastAsia="es-MX"/>
        </w:rPr>
        <mc:AlternateContent>
          <mc:Choice Requires="wps">
            <w:drawing>
              <wp:anchor distT="0" distB="0" distL="114300" distR="114300" simplePos="0" relativeHeight="251695104" behindDoc="0" locked="0" layoutInCell="1" allowOverlap="1" wp14:anchorId="2DB5FEB7" wp14:editId="5A2196D7">
                <wp:simplePos x="0" y="0"/>
                <wp:positionH relativeFrom="column">
                  <wp:posOffset>720090</wp:posOffset>
                </wp:positionH>
                <wp:positionV relativeFrom="paragraph">
                  <wp:posOffset>3530600</wp:posOffset>
                </wp:positionV>
                <wp:extent cx="333375" cy="542925"/>
                <wp:effectExtent l="0" t="38100" r="47625" b="66675"/>
                <wp:wrapNone/>
                <wp:docPr id="45" name="Flecha: a la derecha 16"/>
                <wp:cNvGraphicFramePr/>
                <a:graphic xmlns:a="http://schemas.openxmlformats.org/drawingml/2006/main">
                  <a:graphicData uri="http://schemas.microsoft.com/office/word/2010/wordprocessingShape">
                    <wps:wsp>
                      <wps:cNvSpPr/>
                      <wps:spPr>
                        <a:xfrm>
                          <a:off x="0" y="0"/>
                          <a:ext cx="333375" cy="5429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7A137D" id="Flecha: a la derecha 16" o:spid="_x0000_s1026" type="#_x0000_t13" style="position:absolute;margin-left:56.7pt;margin-top:278pt;width:26.25pt;height:42.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" adj="10800" fillcolor="red" strokecolor="red" strokeweight="1pt"/>
            </w:pict>
          </mc:Fallback>
        </mc:AlternateContent>
      </w:r>
      <w:r w:rsidR="008D5DC8">
        <w:rPr>
          <w:noProof/>
          <w:lang w:eastAsia="es-MX"/>
        </w:rPr>
        <w:drawing>
          <wp:inline distT="0" distB="0" distL="0" distR="0" wp14:anchorId="2B07182E" wp14:editId="018672BD">
            <wp:extent cx="5038725" cy="4095750"/>
            <wp:effectExtent l="114300" t="114300" r="123825" b="11430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099" t="4409" r="629" b="11522"/>
                    <a:stretch/>
                  </pic:blipFill>
                  <pic:spPr bwMode="auto">
                    <a:xfrm>
                      <a:off x="0" y="0"/>
                      <a:ext cx="5051626" cy="410623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46E177" w14:textId="37550E03" w:rsidR="002C2CA1" w:rsidRDefault="008D5DC8" w:rsidP="008D5DC8">
      <w:pPr>
        <w:spacing w:before="100" w:beforeAutospacing="1" w:after="100" w:afterAutospacing="1" w:line="360" w:lineRule="auto"/>
        <w:jc w:val="center"/>
        <w:rPr>
          <w:rFonts w:ascii="Palatino Linotype" w:eastAsia="Arial Unicode MS" w:hAnsi="Palatino Linotype" w:cs="Arial"/>
          <w:sz w:val="24"/>
          <w:szCs w:val="24"/>
        </w:rPr>
      </w:pPr>
      <w:r>
        <w:rPr>
          <w:noProof/>
          <w:lang w:eastAsia="es-MX"/>
        </w:rPr>
        <w:lastRenderedPageBreak/>
        <w:drawing>
          <wp:inline distT="0" distB="0" distL="0" distR="0" wp14:anchorId="55075CEF" wp14:editId="0DE38A60">
            <wp:extent cx="4924425" cy="5724525"/>
            <wp:effectExtent l="114300" t="133350" r="123825" b="1428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721" t="4408" r="5919" b="20684"/>
                    <a:stretch/>
                  </pic:blipFill>
                  <pic:spPr bwMode="auto">
                    <a:xfrm>
                      <a:off x="0" y="0"/>
                      <a:ext cx="4942052" cy="57450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448DA3" w14:textId="2C076390" w:rsidR="002C2CA1" w:rsidRDefault="008D5DC8" w:rsidP="008D5DC8">
      <w:pPr>
        <w:spacing w:before="100" w:beforeAutospacing="1" w:after="100" w:afterAutospacing="1" w:line="360" w:lineRule="auto"/>
        <w:jc w:val="center"/>
        <w:rPr>
          <w:rFonts w:ascii="Palatino Linotype" w:eastAsia="Arial Unicode MS" w:hAnsi="Palatino Linotype" w:cs="Arial"/>
          <w:sz w:val="24"/>
          <w:szCs w:val="24"/>
        </w:rPr>
      </w:pPr>
      <w:r>
        <w:rPr>
          <w:noProof/>
          <w:lang w:eastAsia="es-MX"/>
        </w:rPr>
        <w:lastRenderedPageBreak/>
        <w:drawing>
          <wp:inline distT="0" distB="0" distL="0" distR="0" wp14:anchorId="3283671A" wp14:editId="5506579F">
            <wp:extent cx="5000625" cy="5492490"/>
            <wp:effectExtent l="114300" t="133350" r="104775" b="127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721" t="24103" r="14021" b="16813"/>
                    <a:stretch/>
                  </pic:blipFill>
                  <pic:spPr bwMode="auto">
                    <a:xfrm>
                      <a:off x="0" y="0"/>
                      <a:ext cx="5017591" cy="55111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6C79CFC" w14:textId="263E47A4" w:rsidR="004F3491" w:rsidRDefault="00DF08AD" w:rsidP="004F3491">
      <w:pPr>
        <w:spacing w:after="0" w:line="360" w:lineRule="auto"/>
        <w:jc w:val="both"/>
        <w:rPr>
          <w:rFonts w:ascii="Palatino Linotype" w:hAnsi="Palatino Linotype"/>
          <w:color w:val="000000"/>
          <w:sz w:val="24"/>
          <w:szCs w:val="24"/>
        </w:rPr>
      </w:pPr>
      <w:r>
        <w:rPr>
          <w:rFonts w:ascii="Palatino Linotype" w:eastAsia="Arial Unicode MS" w:hAnsi="Palatino Linotype" w:cs="Arial"/>
          <w:sz w:val="24"/>
          <w:szCs w:val="24"/>
        </w:rPr>
        <w:t>De la</w:t>
      </w:r>
      <w:r w:rsidR="00774BC9">
        <w:rPr>
          <w:rFonts w:ascii="Palatino Linotype" w:eastAsia="Arial Unicode MS" w:hAnsi="Palatino Linotype" w:cs="Arial"/>
          <w:sz w:val="24"/>
          <w:szCs w:val="24"/>
        </w:rPr>
        <w:t>s</w:t>
      </w:r>
      <w:r>
        <w:rPr>
          <w:rFonts w:ascii="Palatino Linotype" w:eastAsia="Arial Unicode MS" w:hAnsi="Palatino Linotype" w:cs="Arial"/>
          <w:sz w:val="24"/>
          <w:szCs w:val="24"/>
        </w:rPr>
        <w:t xml:space="preserve"> </w:t>
      </w:r>
      <w:r w:rsidR="00774BC9">
        <w:rPr>
          <w:rFonts w:ascii="Palatino Linotype" w:eastAsia="Arial Unicode MS" w:hAnsi="Palatino Linotype" w:cs="Arial"/>
          <w:sz w:val="24"/>
          <w:szCs w:val="24"/>
        </w:rPr>
        <w:t>imágenes</w:t>
      </w:r>
      <w:r>
        <w:rPr>
          <w:rFonts w:ascii="Palatino Linotype" w:eastAsia="Arial Unicode MS" w:hAnsi="Palatino Linotype" w:cs="Arial"/>
          <w:sz w:val="24"/>
          <w:szCs w:val="24"/>
        </w:rPr>
        <w:t xml:space="preserve"> previamente insertada</w:t>
      </w:r>
      <w:r w:rsidR="00774BC9">
        <w:rPr>
          <w:rFonts w:ascii="Palatino Linotype" w:eastAsia="Arial Unicode MS" w:hAnsi="Palatino Linotype" w:cs="Arial"/>
          <w:sz w:val="24"/>
          <w:szCs w:val="24"/>
        </w:rPr>
        <w:t>s</w:t>
      </w:r>
      <w:r>
        <w:rPr>
          <w:rFonts w:ascii="Palatino Linotype" w:eastAsia="Arial Unicode MS" w:hAnsi="Palatino Linotype" w:cs="Arial"/>
          <w:sz w:val="24"/>
          <w:szCs w:val="24"/>
        </w:rPr>
        <w:t xml:space="preserve"> se observa que en relación a</w:t>
      </w:r>
      <w:r w:rsidR="00774BC9">
        <w:rPr>
          <w:rFonts w:ascii="Palatino Linotype" w:eastAsia="Arial Unicode MS" w:hAnsi="Palatino Linotype" w:cs="Arial"/>
          <w:sz w:val="24"/>
          <w:szCs w:val="24"/>
        </w:rPr>
        <w:t>l</w:t>
      </w:r>
      <w:r>
        <w:rPr>
          <w:rFonts w:ascii="Palatino Linotype" w:eastAsia="Arial Unicode MS" w:hAnsi="Palatino Linotype" w:cs="Arial"/>
          <w:sz w:val="24"/>
          <w:szCs w:val="24"/>
        </w:rPr>
        <w:t xml:space="preserve"> </w:t>
      </w:r>
      <w:r w:rsidR="00774BC9">
        <w:rPr>
          <w:rFonts w:ascii="Palatino Linotype" w:eastAsia="Arial Unicode MS" w:hAnsi="Palatino Linotype" w:cs="Arial"/>
          <w:sz w:val="24"/>
          <w:szCs w:val="24"/>
        </w:rPr>
        <w:t>Acta de Sesión</w:t>
      </w:r>
      <w:r>
        <w:rPr>
          <w:rFonts w:ascii="Palatino Linotype" w:eastAsia="Arial Unicode MS" w:hAnsi="Palatino Linotype" w:cs="Arial"/>
          <w:sz w:val="24"/>
          <w:szCs w:val="24"/>
        </w:rPr>
        <w:t xml:space="preserve"> Extraordinaria </w:t>
      </w:r>
      <w:r w:rsidR="00774BC9">
        <w:rPr>
          <w:rFonts w:ascii="Palatino Linotype" w:eastAsia="Arial Unicode MS" w:hAnsi="Palatino Linotype" w:cs="Arial"/>
          <w:sz w:val="24"/>
          <w:szCs w:val="24"/>
        </w:rPr>
        <w:t xml:space="preserve">30/21, señalada por el Sujeto Obligado, dentro de su contenido, </w:t>
      </w:r>
      <w:r>
        <w:rPr>
          <w:rFonts w:ascii="Palatino Linotype" w:eastAsia="Arial Unicode MS" w:hAnsi="Palatino Linotype" w:cs="Arial"/>
          <w:sz w:val="24"/>
          <w:szCs w:val="24"/>
        </w:rPr>
        <w:t xml:space="preserve"> </w:t>
      </w:r>
      <w:r w:rsidR="00774BC9">
        <w:rPr>
          <w:rFonts w:ascii="Palatino Linotype" w:eastAsia="Arial Unicode MS" w:hAnsi="Palatino Linotype" w:cs="Arial"/>
          <w:sz w:val="24"/>
          <w:szCs w:val="24"/>
        </w:rPr>
        <w:t>no se advierte el número de solicitud</w:t>
      </w:r>
      <w:r w:rsidR="00A050F6">
        <w:rPr>
          <w:rFonts w:ascii="Palatino Linotype" w:eastAsia="Arial Unicode MS" w:hAnsi="Palatino Linotype" w:cs="Arial"/>
          <w:sz w:val="24"/>
          <w:szCs w:val="24"/>
        </w:rPr>
        <w:t xml:space="preserve"> de información</w:t>
      </w:r>
      <w:r w:rsidR="00774BC9">
        <w:rPr>
          <w:rFonts w:ascii="Palatino Linotype" w:eastAsia="Arial Unicode MS" w:hAnsi="Palatino Linotype" w:cs="Arial"/>
          <w:sz w:val="24"/>
          <w:szCs w:val="24"/>
        </w:rPr>
        <w:t xml:space="preserve"> </w:t>
      </w:r>
      <w:r w:rsidR="00774BC9" w:rsidRPr="00774BC9">
        <w:rPr>
          <w:rFonts w:ascii="Palatino Linotype" w:eastAsia="Arial Unicode MS" w:hAnsi="Palatino Linotype" w:cs="Arial"/>
          <w:sz w:val="24"/>
          <w:szCs w:val="24"/>
        </w:rPr>
        <w:t>00878/PJUDICI/IP/2021</w:t>
      </w:r>
      <w:r w:rsidR="00774BC9">
        <w:rPr>
          <w:rFonts w:ascii="Palatino Linotype" w:eastAsia="Arial Unicode MS" w:hAnsi="Palatino Linotype" w:cs="Arial"/>
          <w:sz w:val="24"/>
          <w:szCs w:val="24"/>
        </w:rPr>
        <w:t xml:space="preserve">, </w:t>
      </w:r>
      <w:r w:rsidR="004F3491">
        <w:rPr>
          <w:rFonts w:ascii="Palatino Linotype" w:eastAsia="Arial Unicode MS" w:hAnsi="Palatino Linotype" w:cs="Arial"/>
          <w:sz w:val="24"/>
          <w:szCs w:val="24"/>
        </w:rPr>
        <w:t xml:space="preserve">en </w:t>
      </w:r>
      <w:r w:rsidR="00774BC9">
        <w:rPr>
          <w:rFonts w:ascii="Palatino Linotype" w:eastAsia="Arial Unicode MS" w:hAnsi="Palatino Linotype" w:cs="Arial"/>
          <w:sz w:val="24"/>
          <w:szCs w:val="24"/>
        </w:rPr>
        <w:t>el</w:t>
      </w:r>
      <w:r w:rsidR="004F3491">
        <w:rPr>
          <w:rFonts w:ascii="Palatino Linotype" w:eastAsia="Arial Unicode MS" w:hAnsi="Palatino Linotype" w:cs="Arial"/>
          <w:sz w:val="24"/>
          <w:szCs w:val="24"/>
        </w:rPr>
        <w:t xml:space="preserve"> que se advierta el acuerdo de clasificación de datos personales</w:t>
      </w:r>
      <w:r w:rsidR="00774BC9">
        <w:rPr>
          <w:rFonts w:ascii="Palatino Linotype" w:eastAsia="Arial Unicode MS" w:hAnsi="Palatino Linotype" w:cs="Arial"/>
          <w:sz w:val="24"/>
          <w:szCs w:val="24"/>
        </w:rPr>
        <w:t xml:space="preserve">,  </w:t>
      </w:r>
      <w:r w:rsidR="004F3491">
        <w:rPr>
          <w:rFonts w:ascii="Palatino Linotype" w:eastAsia="Arial Unicode MS" w:hAnsi="Palatino Linotype" w:cs="Arial"/>
          <w:sz w:val="24"/>
          <w:szCs w:val="24"/>
        </w:rPr>
        <w:t xml:space="preserve">pues si bien el Sujeto </w:t>
      </w:r>
      <w:r w:rsidR="004F3491">
        <w:rPr>
          <w:rFonts w:ascii="Palatino Linotype" w:eastAsia="Arial Unicode MS" w:hAnsi="Palatino Linotype" w:cs="Arial"/>
          <w:sz w:val="24"/>
          <w:szCs w:val="24"/>
        </w:rPr>
        <w:lastRenderedPageBreak/>
        <w:t xml:space="preserve">Obligado remite el Título Profesional de la persona descrita en la solicitud antes citada, </w:t>
      </w:r>
      <w:r w:rsidR="004F3491" w:rsidRPr="00A050F6">
        <w:rPr>
          <w:rFonts w:ascii="Palatino Linotype" w:hAnsi="Palatino Linotype"/>
          <w:color w:val="000000"/>
          <w:sz w:val="24"/>
          <w:szCs w:val="24"/>
        </w:rPr>
        <w:t xml:space="preserve">sin embargo y de acuerdo a las capturas de pantallas plasmadas previamente se observa que el Acuerdo aludido no se encuentra en la </w:t>
      </w:r>
      <w:r w:rsidR="00A050F6" w:rsidRPr="00A050F6">
        <w:rPr>
          <w:rFonts w:ascii="Palatino Linotype" w:hAnsi="Palatino Linotype"/>
          <w:color w:val="000000"/>
          <w:sz w:val="24"/>
          <w:szCs w:val="24"/>
        </w:rPr>
        <w:t>página</w:t>
      </w:r>
      <w:r w:rsidR="004F3491" w:rsidRPr="00A050F6">
        <w:rPr>
          <w:rFonts w:ascii="Palatino Linotype" w:hAnsi="Palatino Linotype"/>
          <w:color w:val="000000"/>
          <w:sz w:val="24"/>
          <w:szCs w:val="24"/>
        </w:rPr>
        <w:t xml:space="preserve"> electrónica proporcionada por el Sujeto Obligado, por tanto y de acuerdo a sus motivos de inconformidad no se encuentra satisfecho el derecho de acceso de información de la parte recurrente.</w:t>
      </w:r>
      <w:r w:rsidR="00E02DD7">
        <w:rPr>
          <w:rFonts w:ascii="Palatino Linotype" w:hAnsi="Palatino Linotype"/>
          <w:color w:val="000000"/>
          <w:sz w:val="24"/>
          <w:szCs w:val="24"/>
        </w:rPr>
        <w:t xml:space="preserve"> Por lo que resulta dable ordenar al </w:t>
      </w:r>
      <w:r w:rsidR="0004777C">
        <w:rPr>
          <w:rFonts w:ascii="Palatino Linotype" w:hAnsi="Palatino Linotype"/>
          <w:color w:val="000000"/>
          <w:sz w:val="24"/>
          <w:szCs w:val="24"/>
        </w:rPr>
        <w:t>S</w:t>
      </w:r>
      <w:r w:rsidR="00E02DD7">
        <w:rPr>
          <w:rFonts w:ascii="Palatino Linotype" w:hAnsi="Palatino Linotype"/>
          <w:color w:val="000000"/>
          <w:sz w:val="24"/>
          <w:szCs w:val="24"/>
        </w:rPr>
        <w:t>ujeto Obligado haga entrega a la parte recurrente del Título Profesional del servidor público descrito en la solicitud de información, acompañado del acuerdo de clasificación correspondiente.</w:t>
      </w:r>
    </w:p>
    <w:p w14:paraId="268AAA99" w14:textId="77777777" w:rsidR="00A050F6" w:rsidRDefault="00A050F6" w:rsidP="006365CE">
      <w:pPr>
        <w:spacing w:after="0" w:line="360" w:lineRule="auto"/>
        <w:jc w:val="both"/>
        <w:rPr>
          <w:rFonts w:ascii="Palatino Linotype" w:hAnsi="Palatino Linotype" w:cs="Arial"/>
          <w:sz w:val="24"/>
          <w:szCs w:val="24"/>
        </w:rPr>
      </w:pPr>
    </w:p>
    <w:p w14:paraId="138E63B7" w14:textId="3DD36C3D" w:rsidR="006365CE" w:rsidRPr="00087187" w:rsidRDefault="006365CE" w:rsidP="006365CE">
      <w:pPr>
        <w:spacing w:after="0" w:line="360" w:lineRule="auto"/>
        <w:jc w:val="both"/>
        <w:rPr>
          <w:rFonts w:ascii="Palatino Linotype" w:hAnsi="Palatino Linotype" w:cs="Arial"/>
          <w:sz w:val="24"/>
          <w:szCs w:val="24"/>
        </w:rPr>
      </w:pPr>
      <w:r w:rsidRPr="00087187">
        <w:rPr>
          <w:rFonts w:ascii="Palatino Linotype" w:hAnsi="Palatino Linotype" w:cs="Arial"/>
          <w:sz w:val="24"/>
          <w:szCs w:val="24"/>
        </w:rPr>
        <w:t xml:space="preserve">Así, </w:t>
      </w:r>
      <w:r w:rsidRPr="00087187">
        <w:rPr>
          <w:rFonts w:ascii="Palatino Linotype" w:hAnsi="Palatino Linotype" w:cs="Arial"/>
          <w:sz w:val="24"/>
        </w:rPr>
        <w:t>en mérito de lo expuesto en líneas anteriores</w:t>
      </w:r>
      <w:r w:rsidRPr="00087187">
        <w:rPr>
          <w:rFonts w:ascii="Palatino Linotype" w:hAnsi="Palatino Linotype" w:cs="Arial"/>
          <w:sz w:val="24"/>
          <w:szCs w:val="24"/>
        </w:rPr>
        <w:t xml:space="preserve"> </w:t>
      </w:r>
      <w:r w:rsidRPr="00087187">
        <w:rPr>
          <w:rFonts w:ascii="Palatino Linotype" w:hAnsi="Palatino Linotype"/>
          <w:noProof/>
          <w:sz w:val="24"/>
          <w:szCs w:val="24"/>
          <w:lang w:eastAsia="es-MX"/>
        </w:rPr>
        <w:t xml:space="preserve">resultan </w:t>
      </w:r>
      <w:r w:rsidRPr="00087187">
        <w:rPr>
          <w:rFonts w:ascii="Palatino Linotype" w:hAnsi="Palatino Linotype"/>
          <w:b/>
          <w:noProof/>
          <w:sz w:val="24"/>
          <w:szCs w:val="24"/>
          <w:lang w:eastAsia="es-MX"/>
        </w:rPr>
        <w:t>infundadas</w:t>
      </w:r>
      <w:r w:rsidRPr="00087187">
        <w:rPr>
          <w:rFonts w:ascii="Palatino Linotype" w:hAnsi="Palatino Linotype"/>
          <w:noProof/>
          <w:sz w:val="24"/>
          <w:szCs w:val="24"/>
          <w:lang w:eastAsia="es-MX"/>
        </w:rPr>
        <w:t xml:space="preserve"> las razones o motivos de inconformidad que arguye </w:t>
      </w:r>
      <w:r w:rsidRPr="00087187">
        <w:rPr>
          <w:rFonts w:ascii="Palatino Linotype" w:hAnsi="Palatino Linotype"/>
          <w:b/>
          <w:noProof/>
          <w:sz w:val="24"/>
          <w:szCs w:val="24"/>
          <w:lang w:eastAsia="es-MX"/>
        </w:rPr>
        <w:t>l</w:t>
      </w:r>
      <w:r>
        <w:rPr>
          <w:rFonts w:ascii="Palatino Linotype" w:hAnsi="Palatino Linotype"/>
          <w:b/>
          <w:noProof/>
          <w:sz w:val="24"/>
          <w:szCs w:val="24"/>
          <w:lang w:eastAsia="es-MX"/>
        </w:rPr>
        <w:t>a parte</w:t>
      </w:r>
      <w:r w:rsidRPr="00087187">
        <w:rPr>
          <w:rFonts w:ascii="Palatino Linotype" w:hAnsi="Palatino Linotype"/>
          <w:noProof/>
          <w:sz w:val="24"/>
          <w:szCs w:val="24"/>
          <w:lang w:eastAsia="es-MX"/>
        </w:rPr>
        <w:t xml:space="preserve"> </w:t>
      </w:r>
      <w:r w:rsidRPr="00087187">
        <w:rPr>
          <w:rFonts w:ascii="Palatino Linotype" w:hAnsi="Palatino Linotype"/>
          <w:b/>
          <w:noProof/>
          <w:sz w:val="24"/>
          <w:szCs w:val="24"/>
          <w:lang w:eastAsia="es-MX"/>
        </w:rPr>
        <w:t>Recurrente</w:t>
      </w:r>
      <w:r w:rsidRPr="00087187">
        <w:rPr>
          <w:rFonts w:ascii="Palatino Linotype" w:hAnsi="Palatino Linotype"/>
          <w:noProof/>
          <w:sz w:val="24"/>
          <w:szCs w:val="24"/>
          <w:lang w:eastAsia="es-MX"/>
        </w:rPr>
        <w:t xml:space="preserve">, </w:t>
      </w:r>
      <w:r w:rsidRPr="00087187">
        <w:rPr>
          <w:rFonts w:ascii="Palatino Linotype" w:hAnsi="Palatino Linotype" w:cs="Arial"/>
          <w:sz w:val="24"/>
        </w:rPr>
        <w:t xml:space="preserve">por ello con fundamento en el artículo 186, fracción II, de la Ley de </w:t>
      </w:r>
      <w:r w:rsidRPr="00087187">
        <w:rPr>
          <w:rFonts w:ascii="Palatino Linotype" w:hAnsi="Palatino Linotype" w:cs="Arial"/>
          <w:sz w:val="24"/>
          <w:szCs w:val="24"/>
        </w:rPr>
        <w:t xml:space="preserve">Transparencia y Acceso a la Información Pública del Estado de México y Municipios, se </w:t>
      </w:r>
      <w:r w:rsidRPr="00087187">
        <w:rPr>
          <w:rFonts w:ascii="Palatino Linotype" w:hAnsi="Palatino Linotype" w:cs="Arial"/>
          <w:b/>
          <w:sz w:val="24"/>
          <w:szCs w:val="24"/>
        </w:rPr>
        <w:t>CONFIRMA</w:t>
      </w:r>
      <w:r w:rsidRPr="00087187">
        <w:rPr>
          <w:rFonts w:ascii="Palatino Linotype" w:hAnsi="Palatino Linotype" w:cs="Arial"/>
          <w:sz w:val="24"/>
          <w:szCs w:val="24"/>
        </w:rPr>
        <w:t xml:space="preserve"> la respuesta a la</w:t>
      </w:r>
      <w:r w:rsidR="00E02DD7">
        <w:rPr>
          <w:rFonts w:ascii="Palatino Linotype" w:hAnsi="Palatino Linotype" w:cs="Arial"/>
          <w:sz w:val="24"/>
          <w:szCs w:val="24"/>
        </w:rPr>
        <w:t xml:space="preserve"> </w:t>
      </w:r>
      <w:r w:rsidRPr="00087187">
        <w:rPr>
          <w:rFonts w:ascii="Palatino Linotype" w:hAnsi="Palatino Linotype" w:cs="Arial"/>
          <w:sz w:val="24"/>
          <w:szCs w:val="24"/>
        </w:rPr>
        <w:t xml:space="preserve">solicitud de información pública </w:t>
      </w:r>
      <w:r w:rsidR="00E02DD7" w:rsidRPr="00E02DD7">
        <w:rPr>
          <w:rFonts w:ascii="Palatino Linotype" w:hAnsi="Palatino Linotype" w:cs="Arial"/>
          <w:b/>
          <w:sz w:val="24"/>
          <w:lang w:val="es-ES"/>
        </w:rPr>
        <w:t>00876/PJUDICI/IP/2021</w:t>
      </w:r>
      <w:r w:rsidRPr="00087187">
        <w:rPr>
          <w:rFonts w:ascii="Palatino Linotype" w:hAnsi="Palatino Linotype" w:cs="Arial"/>
          <w:sz w:val="24"/>
          <w:szCs w:val="24"/>
        </w:rPr>
        <w:t>,</w:t>
      </w:r>
      <w:r w:rsidRPr="00087187">
        <w:rPr>
          <w:rFonts w:ascii="Palatino Linotype" w:hAnsi="Palatino Linotype" w:cs="Arial"/>
          <w:b/>
          <w:sz w:val="24"/>
          <w:szCs w:val="24"/>
        </w:rPr>
        <w:t xml:space="preserve"> </w:t>
      </w:r>
      <w:r w:rsidRPr="00087187">
        <w:rPr>
          <w:rFonts w:ascii="Palatino Linotype" w:hAnsi="Palatino Linotype" w:cs="Arial"/>
          <w:bCs/>
          <w:sz w:val="24"/>
          <w:szCs w:val="24"/>
        </w:rPr>
        <w:t>que ha sido materia del presente fallo</w:t>
      </w:r>
      <w:r w:rsidRPr="00087187">
        <w:rPr>
          <w:rFonts w:ascii="Palatino Linotype" w:hAnsi="Palatino Linotype" w:cs="Arial"/>
          <w:sz w:val="24"/>
          <w:szCs w:val="24"/>
        </w:rPr>
        <w:t>.</w:t>
      </w:r>
    </w:p>
    <w:p w14:paraId="58940F76" w14:textId="77777777" w:rsidR="006365CE" w:rsidRDefault="006365CE" w:rsidP="006365CE">
      <w:pPr>
        <w:spacing w:after="0" w:line="360" w:lineRule="auto"/>
        <w:jc w:val="both"/>
        <w:rPr>
          <w:rFonts w:ascii="Palatino Linotype" w:hAnsi="Palatino Linotype" w:cs="Arial"/>
          <w:sz w:val="24"/>
          <w:szCs w:val="24"/>
        </w:rPr>
      </w:pPr>
    </w:p>
    <w:p w14:paraId="4322139C" w14:textId="1FB2F874" w:rsidR="006365CE" w:rsidRDefault="006365CE" w:rsidP="006365CE">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Así</w:t>
      </w:r>
      <w:r>
        <w:rPr>
          <w:rFonts w:ascii="Palatino Linotype" w:hAnsi="Palatino Linotype"/>
          <w:sz w:val="24"/>
          <w:szCs w:val="24"/>
        </w:rPr>
        <w:t xml:space="preserve"> mismo</w:t>
      </w:r>
      <w:r w:rsidRPr="00667998">
        <w:rPr>
          <w:rFonts w:ascii="Palatino Linotype" w:hAnsi="Palatino Linotype"/>
          <w:sz w:val="24"/>
          <w:szCs w:val="24"/>
        </w:rPr>
        <w:t xml:space="preserve">, en mérito de lo expuesto en líneas anteriores </w:t>
      </w:r>
      <w:r w:rsidRPr="00667998">
        <w:rPr>
          <w:rFonts w:ascii="Palatino Linotype" w:hAnsi="Palatino Linotype"/>
          <w:noProof/>
          <w:sz w:val="24"/>
          <w:szCs w:val="24"/>
          <w:lang w:eastAsia="es-MX"/>
        </w:rPr>
        <w:t xml:space="preserve">resultan 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Pública del Estado de México y Municipios, se </w:t>
      </w:r>
      <w:r w:rsidR="00E02DD7">
        <w:rPr>
          <w:rFonts w:ascii="Palatino Linotype" w:hAnsi="Palatino Linotype"/>
          <w:b/>
          <w:sz w:val="24"/>
          <w:szCs w:val="24"/>
        </w:rPr>
        <w:t>MODIFI</w:t>
      </w:r>
      <w:r>
        <w:rPr>
          <w:rFonts w:ascii="Palatino Linotype" w:hAnsi="Palatino Linotype"/>
          <w:b/>
          <w:sz w:val="24"/>
          <w:szCs w:val="24"/>
        </w:rPr>
        <w:t>CA</w:t>
      </w:r>
      <w:r w:rsidRPr="00667998">
        <w:rPr>
          <w:rFonts w:ascii="Palatino Linotype" w:hAnsi="Palatino Linotype"/>
          <w:sz w:val="24"/>
          <w:szCs w:val="24"/>
        </w:rPr>
        <w:t xml:space="preserve"> la respuesta a la solicitud de información pública </w:t>
      </w:r>
      <w:r w:rsidR="00E02DD7" w:rsidRPr="00E02DD7">
        <w:rPr>
          <w:rFonts w:ascii="Palatino Linotype" w:hAnsi="Palatino Linotype" w:cs="Arial"/>
          <w:b/>
          <w:sz w:val="24"/>
          <w:lang w:val="es-ES"/>
        </w:rPr>
        <w:t>00878/PJUDICI/IP/2021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0D57172D" w14:textId="77777777" w:rsidR="006365CE" w:rsidRPr="00667998" w:rsidRDefault="006365CE" w:rsidP="006365CE">
      <w:pPr>
        <w:pStyle w:val="Textoindependiente"/>
        <w:spacing w:after="0" w:line="360" w:lineRule="auto"/>
        <w:jc w:val="both"/>
        <w:rPr>
          <w:rFonts w:ascii="Palatino Linotype" w:hAnsi="Palatino Linotype"/>
          <w:sz w:val="24"/>
          <w:szCs w:val="24"/>
        </w:rPr>
      </w:pPr>
    </w:p>
    <w:p w14:paraId="6120C21B" w14:textId="77777777" w:rsidR="006365CE" w:rsidRDefault="006365CE" w:rsidP="006365CE">
      <w:pPr>
        <w:tabs>
          <w:tab w:val="left" w:pos="8931"/>
        </w:tabs>
        <w:spacing w:after="0" w:line="360" w:lineRule="auto"/>
        <w:ind w:right="51"/>
        <w:jc w:val="both"/>
        <w:rPr>
          <w:rFonts w:ascii="Palatino Linotype" w:hAnsi="Palatino Linotype"/>
          <w:sz w:val="24"/>
          <w:szCs w:val="24"/>
          <w:lang w:val="es-ES"/>
        </w:rPr>
      </w:pPr>
      <w:r w:rsidRPr="002803C3">
        <w:rPr>
          <w:rFonts w:ascii="Palatino Linotype" w:hAnsi="Palatino Linotype"/>
          <w:sz w:val="24"/>
          <w:szCs w:val="24"/>
          <w:lang w:val="es-ES"/>
        </w:rPr>
        <w:t>Por lo antes expuesto y fundado es de resolverse y,</w:t>
      </w:r>
    </w:p>
    <w:p w14:paraId="40C37ED1" w14:textId="77777777" w:rsidR="006365CE" w:rsidRPr="002803C3" w:rsidRDefault="006365CE" w:rsidP="006365CE">
      <w:pPr>
        <w:tabs>
          <w:tab w:val="left" w:pos="8931"/>
        </w:tabs>
        <w:spacing w:after="0" w:line="360" w:lineRule="auto"/>
        <w:ind w:right="51"/>
        <w:jc w:val="both"/>
        <w:rPr>
          <w:rFonts w:ascii="Palatino Linotype" w:hAnsi="Palatino Linotype"/>
          <w:sz w:val="24"/>
          <w:szCs w:val="24"/>
          <w:lang w:val="es-ES"/>
        </w:rPr>
      </w:pPr>
    </w:p>
    <w:p w14:paraId="26E4FF2E" w14:textId="77777777" w:rsidR="006365CE" w:rsidRDefault="006365CE" w:rsidP="006365CE">
      <w:pPr>
        <w:spacing w:after="0" w:line="360" w:lineRule="auto"/>
        <w:jc w:val="center"/>
        <w:rPr>
          <w:rFonts w:ascii="Palatino Linotype" w:eastAsia="Times New Roman" w:hAnsi="Palatino Linotype"/>
          <w:b/>
          <w:bCs/>
          <w:spacing w:val="60"/>
          <w:sz w:val="28"/>
          <w:lang w:val="es-ES"/>
        </w:rPr>
      </w:pPr>
      <w:r w:rsidRPr="002803C3">
        <w:rPr>
          <w:rFonts w:ascii="Palatino Linotype" w:eastAsia="Times New Roman" w:hAnsi="Palatino Linotype"/>
          <w:b/>
          <w:bCs/>
          <w:spacing w:val="60"/>
          <w:sz w:val="28"/>
          <w:lang w:val="es-ES"/>
        </w:rPr>
        <w:t>SE    RESUELVE</w:t>
      </w:r>
    </w:p>
    <w:p w14:paraId="368C1E32" w14:textId="77777777" w:rsidR="006365CE" w:rsidRPr="001C740D" w:rsidRDefault="006365CE" w:rsidP="006365CE">
      <w:pPr>
        <w:spacing w:after="0" w:line="360" w:lineRule="auto"/>
        <w:jc w:val="both"/>
        <w:rPr>
          <w:rFonts w:ascii="Palatino Linotype" w:hAnsi="Palatino Linotype" w:cs="Arial"/>
          <w:b/>
          <w:sz w:val="24"/>
          <w:szCs w:val="24"/>
          <w:lang w:val="es-ES"/>
        </w:rPr>
      </w:pPr>
    </w:p>
    <w:p w14:paraId="386F28B9" w14:textId="7FFCD13B" w:rsidR="006365CE" w:rsidRDefault="006365CE" w:rsidP="006365CE">
      <w:pPr>
        <w:spacing w:after="0" w:line="360" w:lineRule="auto"/>
        <w:jc w:val="both"/>
        <w:rPr>
          <w:rFonts w:ascii="Palatino Linotype" w:hAnsi="Palatino Linotype" w:cs="Arial"/>
          <w:bCs/>
          <w:sz w:val="24"/>
          <w:lang w:val="es-ES"/>
        </w:rPr>
      </w:pPr>
      <w:r w:rsidRPr="00EF5BCE">
        <w:rPr>
          <w:rFonts w:ascii="Palatino Linotype" w:hAnsi="Palatino Linotype" w:cs="Arial"/>
          <w:b/>
          <w:sz w:val="28"/>
          <w:szCs w:val="28"/>
          <w:lang w:val="es-ES"/>
        </w:rPr>
        <w:t>PRIMERO.</w:t>
      </w:r>
      <w:r w:rsidRPr="00EF5BCE">
        <w:rPr>
          <w:rFonts w:ascii="Palatino Linotype" w:hAnsi="Palatino Linotype" w:cs="Arial"/>
          <w:lang w:val="es-ES"/>
        </w:rPr>
        <w:t xml:space="preserve">  </w:t>
      </w:r>
      <w:r>
        <w:rPr>
          <w:rFonts w:ascii="Palatino Linotype" w:hAnsi="Palatino Linotype" w:cs="Arial"/>
          <w:sz w:val="24"/>
          <w:lang w:val="es-ES"/>
        </w:rPr>
        <w:t>S</w:t>
      </w:r>
      <w:r w:rsidRPr="00EF5BCE">
        <w:rPr>
          <w:rFonts w:ascii="Palatino Linotype" w:hAnsi="Palatino Linotype" w:cs="Arial"/>
          <w:sz w:val="24"/>
          <w:lang w:val="es-ES"/>
        </w:rPr>
        <w:t xml:space="preserve">e </w:t>
      </w:r>
      <w:r>
        <w:rPr>
          <w:rFonts w:ascii="Palatino Linotype" w:hAnsi="Palatino Linotype" w:cs="Arial"/>
          <w:b/>
          <w:sz w:val="24"/>
          <w:lang w:val="es-ES"/>
        </w:rPr>
        <w:t>C</w:t>
      </w:r>
      <w:r w:rsidRPr="00EF5BCE">
        <w:rPr>
          <w:rFonts w:ascii="Palatino Linotype" w:hAnsi="Palatino Linotype" w:cs="Arial"/>
          <w:b/>
          <w:sz w:val="24"/>
          <w:lang w:val="es-ES"/>
        </w:rPr>
        <w:t>ONFIRMA</w:t>
      </w:r>
      <w:r w:rsidRPr="00EF5BCE">
        <w:rPr>
          <w:rFonts w:ascii="Palatino Linotype" w:hAnsi="Palatino Linotype"/>
          <w:sz w:val="24"/>
          <w:szCs w:val="24"/>
          <w:lang w:val="es-ES"/>
        </w:rPr>
        <w:t xml:space="preserve">, las respuestas a la solicitud de información número </w:t>
      </w:r>
      <w:r w:rsidR="00E02DD7" w:rsidRPr="00E02DD7">
        <w:rPr>
          <w:rFonts w:ascii="Palatino Linotype" w:hAnsi="Palatino Linotype" w:cs="Arial"/>
          <w:b/>
          <w:sz w:val="24"/>
          <w:lang w:val="es-ES"/>
        </w:rPr>
        <w:t>00876/PJUDICI/IP/2021</w:t>
      </w:r>
      <w:r w:rsidRPr="00EF5BCE">
        <w:rPr>
          <w:rFonts w:ascii="Palatino Linotype" w:hAnsi="Palatino Linotype" w:cs="Arial"/>
          <w:b/>
          <w:sz w:val="24"/>
          <w:lang w:val="es-ES"/>
        </w:rPr>
        <w:t xml:space="preserve">, </w:t>
      </w:r>
      <w:r w:rsidRPr="00EF5BCE">
        <w:rPr>
          <w:rFonts w:ascii="Palatino Linotype" w:hAnsi="Palatino Linotype" w:cs="Arial"/>
          <w:bCs/>
          <w:sz w:val="24"/>
          <w:lang w:val="es-ES"/>
        </w:rPr>
        <w:t xml:space="preserve">por resultar infundadas las razones o motivos de inconformidad hechas valer por la parte recurrente, en términos del </w:t>
      </w:r>
      <w:r w:rsidRPr="00EF5BCE">
        <w:rPr>
          <w:rFonts w:ascii="Palatino Linotype" w:hAnsi="Palatino Linotype" w:cs="Arial"/>
          <w:b/>
          <w:sz w:val="24"/>
          <w:lang w:val="es-ES"/>
        </w:rPr>
        <w:t xml:space="preserve">Considerando </w:t>
      </w:r>
      <w:r>
        <w:rPr>
          <w:rFonts w:ascii="Palatino Linotype" w:hAnsi="Palatino Linotype" w:cs="Arial"/>
          <w:b/>
          <w:sz w:val="24"/>
          <w:lang w:val="es-ES"/>
        </w:rPr>
        <w:t>Quin</w:t>
      </w:r>
      <w:r w:rsidRPr="00EF5BCE">
        <w:rPr>
          <w:rFonts w:ascii="Palatino Linotype" w:hAnsi="Palatino Linotype" w:cs="Arial"/>
          <w:b/>
          <w:sz w:val="24"/>
          <w:lang w:val="es-ES"/>
        </w:rPr>
        <w:t xml:space="preserve">to </w:t>
      </w:r>
      <w:r w:rsidRPr="00EF5BCE">
        <w:rPr>
          <w:rFonts w:ascii="Palatino Linotype" w:hAnsi="Palatino Linotype" w:cs="Arial"/>
          <w:bCs/>
          <w:sz w:val="24"/>
          <w:lang w:val="es-ES"/>
        </w:rPr>
        <w:t xml:space="preserve">de la presente resolución. </w:t>
      </w:r>
    </w:p>
    <w:p w14:paraId="1B7A22C4" w14:textId="77777777" w:rsidR="006365CE" w:rsidRDefault="006365CE" w:rsidP="006365CE">
      <w:pPr>
        <w:spacing w:after="0" w:line="360" w:lineRule="auto"/>
        <w:jc w:val="both"/>
        <w:rPr>
          <w:rFonts w:ascii="Palatino Linotype" w:hAnsi="Palatino Linotype" w:cs="Arial"/>
          <w:b/>
          <w:sz w:val="28"/>
          <w:szCs w:val="28"/>
          <w:lang w:val="es-ES"/>
        </w:rPr>
      </w:pPr>
    </w:p>
    <w:p w14:paraId="37947FB6" w14:textId="1312B28B" w:rsidR="006365CE" w:rsidRDefault="006365CE" w:rsidP="006365CE">
      <w:pPr>
        <w:spacing w:after="0" w:line="360" w:lineRule="auto"/>
        <w:jc w:val="both"/>
        <w:rPr>
          <w:rFonts w:ascii="Palatino Linotype" w:hAnsi="Palatino Linotype" w:cs="Arial"/>
          <w:sz w:val="24"/>
          <w:lang w:val="es-ES"/>
        </w:rPr>
      </w:pPr>
      <w:r w:rsidRPr="00EF5BCE">
        <w:rPr>
          <w:rFonts w:ascii="Palatino Linotype" w:hAnsi="Palatino Linotype" w:cs="Arial"/>
          <w:b/>
          <w:sz w:val="28"/>
          <w:szCs w:val="28"/>
          <w:lang w:val="es-ES"/>
        </w:rPr>
        <w:t>SEGUNDO</w:t>
      </w:r>
      <w:r w:rsidRPr="00EF5BCE">
        <w:rPr>
          <w:rFonts w:ascii="Palatino Linotype" w:hAnsi="Palatino Linotype" w:cs="Arial"/>
          <w:sz w:val="24"/>
          <w:lang w:val="es-ES"/>
        </w:rPr>
        <w:t xml:space="preserve">. Se </w:t>
      </w:r>
      <w:r w:rsidR="00805857">
        <w:rPr>
          <w:rFonts w:ascii="Palatino Linotype" w:hAnsi="Palatino Linotype" w:cs="Arial"/>
          <w:b/>
          <w:bCs/>
          <w:sz w:val="24"/>
          <w:lang w:val="es-ES"/>
        </w:rPr>
        <w:t>MODIFICA</w:t>
      </w:r>
      <w:r w:rsidRPr="00EF5BCE">
        <w:rPr>
          <w:rFonts w:ascii="Palatino Linotype" w:hAnsi="Palatino Linotype" w:cs="Arial"/>
          <w:b/>
          <w:bCs/>
          <w:sz w:val="24"/>
          <w:lang w:val="es-ES"/>
        </w:rPr>
        <w:t xml:space="preserve"> </w:t>
      </w:r>
      <w:r w:rsidRPr="00EF5BCE">
        <w:rPr>
          <w:rFonts w:ascii="Palatino Linotype" w:hAnsi="Palatino Linotype" w:cs="Arial"/>
          <w:sz w:val="24"/>
          <w:lang w:val="es-ES"/>
        </w:rPr>
        <w:t>la respuesta</w:t>
      </w:r>
      <w:r>
        <w:rPr>
          <w:rFonts w:ascii="Palatino Linotype" w:hAnsi="Palatino Linotype" w:cs="Arial"/>
          <w:sz w:val="24"/>
          <w:lang w:val="es-ES"/>
        </w:rPr>
        <w:t xml:space="preserve"> </w:t>
      </w:r>
      <w:r w:rsidRPr="00EF5BCE">
        <w:rPr>
          <w:rFonts w:ascii="Palatino Linotype" w:hAnsi="Palatino Linotype" w:cs="Arial"/>
          <w:sz w:val="24"/>
          <w:lang w:val="es-ES"/>
        </w:rPr>
        <w:t xml:space="preserve">a la solicitud de información número </w:t>
      </w:r>
      <w:r w:rsidR="00805857" w:rsidRPr="00805857">
        <w:rPr>
          <w:rFonts w:ascii="Palatino Linotype" w:hAnsi="Palatino Linotype" w:cs="Arial"/>
          <w:b/>
          <w:sz w:val="24"/>
          <w:lang w:val="es-ES"/>
        </w:rPr>
        <w:t>00878/PJUDICI/IP/2021</w:t>
      </w:r>
      <w:r w:rsidRPr="002803C3">
        <w:rPr>
          <w:rFonts w:ascii="Palatino Linotype" w:hAnsi="Palatino Linotype" w:cs="Arial"/>
          <w:b/>
          <w:sz w:val="24"/>
          <w:lang w:val="es-ES"/>
        </w:rPr>
        <w:t>,</w:t>
      </w:r>
      <w:r w:rsidRPr="00EF5BCE">
        <w:rPr>
          <w:rFonts w:ascii="Palatino Linotype" w:hAnsi="Palatino Linotype" w:cs="Arial"/>
          <w:b/>
          <w:sz w:val="24"/>
          <w:lang w:val="es-ES"/>
        </w:rPr>
        <w:t xml:space="preserve"> </w:t>
      </w:r>
      <w:r w:rsidRPr="00EF5BCE">
        <w:rPr>
          <w:rFonts w:ascii="Palatino Linotype" w:hAnsi="Palatino Linotype" w:cs="Arial"/>
          <w:sz w:val="24"/>
          <w:lang w:val="es-ES"/>
        </w:rPr>
        <w:t xml:space="preserve">por resultar fundadas las razones o motivos de inconformidad hechas valer por el recurrente, en términos del </w:t>
      </w:r>
      <w:r w:rsidRPr="00EF5BCE">
        <w:rPr>
          <w:rFonts w:ascii="Palatino Linotype" w:hAnsi="Palatino Linotype" w:cs="Arial"/>
          <w:b/>
          <w:sz w:val="24"/>
          <w:lang w:val="es-ES"/>
        </w:rPr>
        <w:t xml:space="preserve">Considerando </w:t>
      </w:r>
      <w:r>
        <w:rPr>
          <w:rFonts w:ascii="Palatino Linotype" w:hAnsi="Palatino Linotype" w:cs="Arial"/>
          <w:b/>
          <w:sz w:val="24"/>
          <w:lang w:val="es-ES"/>
        </w:rPr>
        <w:t>Quin</w:t>
      </w:r>
      <w:r w:rsidRPr="00EF5BCE">
        <w:rPr>
          <w:rFonts w:ascii="Palatino Linotype" w:hAnsi="Palatino Linotype" w:cs="Arial"/>
          <w:b/>
          <w:sz w:val="24"/>
          <w:lang w:val="es-ES"/>
        </w:rPr>
        <w:t>to</w:t>
      </w:r>
      <w:r w:rsidRPr="00EF5BCE">
        <w:rPr>
          <w:rFonts w:ascii="Palatino Linotype" w:hAnsi="Palatino Linotype" w:cs="Arial"/>
          <w:sz w:val="24"/>
          <w:lang w:val="es-ES"/>
        </w:rPr>
        <w:t xml:space="preserve"> de la presente resolución.</w:t>
      </w:r>
    </w:p>
    <w:p w14:paraId="56F44008" w14:textId="77777777" w:rsidR="006365CE" w:rsidRPr="00EF5BCE" w:rsidRDefault="006365CE" w:rsidP="006365CE">
      <w:pPr>
        <w:spacing w:after="0" w:line="360" w:lineRule="auto"/>
        <w:jc w:val="both"/>
        <w:rPr>
          <w:rFonts w:ascii="Palatino Linotype" w:hAnsi="Palatino Linotype" w:cs="Arial"/>
          <w:sz w:val="24"/>
          <w:lang w:val="es-ES"/>
        </w:rPr>
      </w:pPr>
    </w:p>
    <w:p w14:paraId="734967B7" w14:textId="08304B53" w:rsidR="006365CE" w:rsidRDefault="006365CE" w:rsidP="006365CE">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8"/>
          <w:lang w:val="es-ES"/>
        </w:rPr>
        <w:t>TERCERO</w:t>
      </w:r>
      <w:r w:rsidRPr="00EF5BCE">
        <w:rPr>
          <w:rFonts w:ascii="Palatino Linotype" w:hAnsi="Palatino Linotype" w:cs="Arial"/>
          <w:b/>
          <w:sz w:val="28"/>
          <w:szCs w:val="28"/>
          <w:lang w:val="es-ES"/>
        </w:rPr>
        <w:t>.</w:t>
      </w:r>
      <w:r w:rsidRPr="00EF5BCE">
        <w:rPr>
          <w:rFonts w:ascii="Palatino Linotype" w:hAnsi="Palatino Linotype" w:cs="Arial"/>
          <w:lang w:val="es-ES"/>
        </w:rPr>
        <w:t xml:space="preserve"> </w:t>
      </w:r>
      <w:r w:rsidRPr="00EF5BCE">
        <w:rPr>
          <w:rFonts w:ascii="Palatino Linotype" w:hAnsi="Palatino Linotype" w:cs="Arial"/>
          <w:sz w:val="24"/>
          <w:szCs w:val="24"/>
          <w:lang w:val="es-ES"/>
        </w:rPr>
        <w:t xml:space="preserve">Se ordena al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haga entrega a la parte recurrente, en términos del </w:t>
      </w:r>
      <w:r w:rsidRPr="00EF5BCE">
        <w:rPr>
          <w:rFonts w:ascii="Palatino Linotype" w:hAnsi="Palatino Linotype" w:cs="Arial"/>
          <w:b/>
          <w:sz w:val="24"/>
          <w:szCs w:val="24"/>
          <w:lang w:val="es-ES"/>
        </w:rPr>
        <w:t xml:space="preserve">Considerando </w:t>
      </w:r>
      <w:r>
        <w:rPr>
          <w:rFonts w:ascii="Palatino Linotype" w:hAnsi="Palatino Linotype" w:cs="Arial"/>
          <w:b/>
          <w:sz w:val="24"/>
          <w:szCs w:val="24"/>
          <w:lang w:val="es-ES"/>
        </w:rPr>
        <w:t>Quin</w:t>
      </w:r>
      <w:r w:rsidRPr="00EF5BCE">
        <w:rPr>
          <w:rFonts w:ascii="Palatino Linotype" w:hAnsi="Palatino Linotype" w:cs="Arial"/>
          <w:b/>
          <w:sz w:val="24"/>
          <w:szCs w:val="24"/>
          <w:lang w:val="es-ES"/>
        </w:rPr>
        <w:t>to</w:t>
      </w:r>
      <w:r w:rsidR="00805857">
        <w:rPr>
          <w:rFonts w:ascii="Palatino Linotype" w:hAnsi="Palatino Linotype" w:cs="Arial"/>
          <w:sz w:val="24"/>
          <w:szCs w:val="24"/>
          <w:lang w:val="es-ES"/>
        </w:rPr>
        <w:t>,</w:t>
      </w:r>
      <w:r w:rsidRPr="00EF5BCE">
        <w:rPr>
          <w:rFonts w:ascii="Palatino Linotype" w:hAnsi="Palatino Linotype" w:cs="Arial"/>
          <w:sz w:val="24"/>
          <w:szCs w:val="24"/>
          <w:lang w:val="es-ES"/>
        </w:rPr>
        <w:t xml:space="preserve"> a través del Sistema de Acceso a la Información Mexiquense (SAIMEX), lo siguiente:</w:t>
      </w:r>
    </w:p>
    <w:p w14:paraId="621CDE80" w14:textId="77777777" w:rsidR="006365CE" w:rsidRPr="00EF5BCE" w:rsidRDefault="006365CE" w:rsidP="006365CE">
      <w:pPr>
        <w:autoSpaceDE w:val="0"/>
        <w:autoSpaceDN w:val="0"/>
        <w:adjustRightInd w:val="0"/>
        <w:spacing w:after="0" w:line="360" w:lineRule="auto"/>
        <w:ind w:right="49"/>
        <w:jc w:val="both"/>
        <w:rPr>
          <w:rFonts w:ascii="Palatino Linotype" w:hAnsi="Palatino Linotype" w:cs="Arial"/>
          <w:sz w:val="24"/>
          <w:szCs w:val="24"/>
          <w:lang w:val="es-ES"/>
        </w:rPr>
      </w:pPr>
    </w:p>
    <w:p w14:paraId="49AF0178" w14:textId="3BDAE578" w:rsidR="00805857" w:rsidRPr="00E56676" w:rsidRDefault="00E56676" w:rsidP="005964B1">
      <w:pPr>
        <w:pStyle w:val="Prrafodelista"/>
        <w:numPr>
          <w:ilvl w:val="0"/>
          <w:numId w:val="3"/>
        </w:numPr>
        <w:spacing w:line="360" w:lineRule="auto"/>
        <w:ind w:left="1135" w:hanging="284"/>
        <w:jc w:val="both"/>
        <w:rPr>
          <w:rFonts w:ascii="Palatino Linotype" w:hAnsi="Palatino Linotype" w:cs="Arial"/>
          <w:i/>
        </w:rPr>
      </w:pPr>
      <w:r>
        <w:rPr>
          <w:rFonts w:ascii="Palatino Linotype" w:hAnsi="Palatino Linotype" w:cs="Arial"/>
          <w:i/>
        </w:rPr>
        <w:t>E</w:t>
      </w:r>
      <w:r w:rsidR="00805857" w:rsidRPr="00E56676">
        <w:rPr>
          <w:rFonts w:ascii="Palatino Linotype" w:hAnsi="Palatino Linotype" w:cs="Arial"/>
          <w:i/>
        </w:rPr>
        <w:t xml:space="preserve">l Acuerdo emitido por su Comité de Transparencia que sustente la versión pública </w:t>
      </w:r>
      <w:r w:rsidRPr="005C4AF4">
        <w:rPr>
          <w:rFonts w:ascii="Palatino Linotype" w:hAnsi="Palatino Linotype" w:cs="Arial"/>
          <w:i/>
        </w:rPr>
        <w:t>del título profesional entregado en respuesta</w:t>
      </w:r>
      <w:r>
        <w:rPr>
          <w:rFonts w:ascii="Palatino Linotype" w:hAnsi="Palatino Linotype" w:cs="Arial"/>
          <w:i/>
        </w:rPr>
        <w:t>,</w:t>
      </w:r>
      <w:r w:rsidR="00805857" w:rsidRPr="00E56676">
        <w:rPr>
          <w:rFonts w:ascii="Palatino Linotype" w:hAnsi="Palatino Linotype" w:cs="Arial"/>
          <w:i/>
        </w:rPr>
        <w:t xml:space="preserve"> en el que se expongan los fundamentos y razones que llevaron a la autoridad a testar, suprimir o eliminar datos de dicho soporte documental y hacerlo del conocimiento de la Recurrente.</w:t>
      </w:r>
    </w:p>
    <w:p w14:paraId="6BCCFC8D" w14:textId="77777777" w:rsidR="006365CE" w:rsidRPr="000F4648" w:rsidRDefault="006365CE" w:rsidP="006365CE">
      <w:pPr>
        <w:pStyle w:val="Prrafodelista"/>
        <w:spacing w:line="360" w:lineRule="auto"/>
        <w:ind w:left="709"/>
        <w:jc w:val="both"/>
        <w:rPr>
          <w:rFonts w:ascii="Palatino Linotype" w:hAnsi="Palatino Linotype" w:cs="Arial"/>
          <w:iCs/>
        </w:rPr>
      </w:pPr>
    </w:p>
    <w:p w14:paraId="02FA1C48" w14:textId="77777777" w:rsidR="006365CE" w:rsidRDefault="006365CE" w:rsidP="006365CE">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8"/>
          <w:lang w:val="es-ES"/>
        </w:rPr>
        <w:lastRenderedPageBreak/>
        <w:t>CUART</w:t>
      </w:r>
      <w:r w:rsidRPr="00EF5BCE">
        <w:rPr>
          <w:rFonts w:ascii="Palatino Linotype" w:hAnsi="Palatino Linotype" w:cs="Arial"/>
          <w:b/>
          <w:sz w:val="28"/>
          <w:szCs w:val="28"/>
          <w:lang w:val="es-ES"/>
        </w:rPr>
        <w:t>O.</w:t>
      </w:r>
      <w:r w:rsidRPr="00EF5BCE">
        <w:rPr>
          <w:rFonts w:ascii="Palatino Linotype" w:hAnsi="Palatino Linotype" w:cs="Arial"/>
          <w:b/>
          <w:sz w:val="24"/>
          <w:szCs w:val="24"/>
          <w:lang w:val="es-ES"/>
        </w:rPr>
        <w:t xml:space="preserve"> Notifíquese</w:t>
      </w:r>
      <w:r>
        <w:rPr>
          <w:rFonts w:ascii="Palatino Linotype" w:hAnsi="Palatino Linotype" w:cs="Arial"/>
          <w:b/>
          <w:sz w:val="24"/>
          <w:szCs w:val="24"/>
          <w:lang w:val="es-ES"/>
        </w:rPr>
        <w:t xml:space="preserve">,  </w:t>
      </w:r>
      <w:r w:rsidRPr="00C916DC">
        <w:rPr>
          <w:rFonts w:ascii="Palatino Linotype" w:hAnsi="Palatino Linotype" w:cs="Arial"/>
          <w:bCs/>
          <w:sz w:val="24"/>
          <w:szCs w:val="24"/>
          <w:lang w:val="es-ES"/>
        </w:rPr>
        <w:t xml:space="preserve">vía </w:t>
      </w:r>
      <w:r w:rsidRPr="002803C3">
        <w:rPr>
          <w:rFonts w:ascii="Palatino Linotype" w:hAnsi="Palatino Linotype" w:cs="Arial"/>
          <w:sz w:val="24"/>
          <w:szCs w:val="24"/>
          <w:lang w:val="es-ES"/>
        </w:rPr>
        <w:t>Sistema de Acceso a la Información Mexiquense (SAIMEX)</w:t>
      </w:r>
      <w:r>
        <w:rPr>
          <w:rFonts w:ascii="Palatino Linotype" w:hAnsi="Palatino Linotype" w:cs="Arial"/>
          <w:sz w:val="24"/>
          <w:szCs w:val="24"/>
          <w:lang w:val="es-ES"/>
        </w:rPr>
        <w:t xml:space="preserve"> </w:t>
      </w:r>
      <w:r w:rsidRPr="00EF5BCE">
        <w:rPr>
          <w:rFonts w:ascii="Palatino Linotype" w:hAnsi="Palatino Linotype" w:cs="Arial"/>
          <w:b/>
          <w:i/>
          <w:sz w:val="24"/>
          <w:szCs w:val="24"/>
          <w:lang w:val="es-ES"/>
        </w:rPr>
        <w:t xml:space="preserve"> </w:t>
      </w:r>
      <w:r w:rsidRPr="00EF5BCE">
        <w:rPr>
          <w:rFonts w:ascii="Palatino Linotype" w:hAnsi="Palatino Linotype" w:cs="Arial"/>
          <w:sz w:val="24"/>
          <w:szCs w:val="24"/>
          <w:lang w:val="es-ES"/>
        </w:rPr>
        <w:t>al Titular de la Unidad de Transparencia del</w:t>
      </w:r>
      <w:r w:rsidRPr="00EF5BCE">
        <w:rPr>
          <w:rFonts w:ascii="Palatino Linotype" w:hAnsi="Palatino Linotype" w:cs="Arial"/>
          <w:b/>
          <w:sz w:val="24"/>
          <w:szCs w:val="24"/>
          <w:lang w:val="es-ES"/>
        </w:rPr>
        <w:t xml:space="preserve"> Sujeto Obligado</w:t>
      </w:r>
      <w:r w:rsidRPr="00EF5BCE">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501BB7F1" w14:textId="77777777" w:rsidR="006365CE" w:rsidRPr="00EF5BCE" w:rsidRDefault="006365CE" w:rsidP="006365CE">
      <w:pPr>
        <w:autoSpaceDE w:val="0"/>
        <w:autoSpaceDN w:val="0"/>
        <w:adjustRightInd w:val="0"/>
        <w:spacing w:after="0" w:line="360" w:lineRule="auto"/>
        <w:jc w:val="both"/>
        <w:rPr>
          <w:rFonts w:ascii="Palatino Linotype" w:hAnsi="Palatino Linotype" w:cs="Arial"/>
          <w:sz w:val="24"/>
          <w:szCs w:val="24"/>
          <w:lang w:val="es-ES"/>
        </w:rPr>
      </w:pPr>
    </w:p>
    <w:p w14:paraId="526C84D3" w14:textId="77777777" w:rsidR="006365CE" w:rsidRDefault="006365CE" w:rsidP="006365CE">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QUIN</w:t>
      </w:r>
      <w:r w:rsidRPr="00EF5BCE">
        <w:rPr>
          <w:rFonts w:ascii="Palatino Linotype" w:hAnsi="Palatino Linotype" w:cs="Arial"/>
          <w:b/>
          <w:sz w:val="28"/>
          <w:szCs w:val="24"/>
          <w:lang w:val="es-ES"/>
        </w:rPr>
        <w:t xml:space="preserve">TO. </w:t>
      </w:r>
      <w:r w:rsidRPr="00EF5BCE">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de manera fundada y motivada, podrá solicitar una ampliación de plazo para el cumplimiento de la presente resolución.</w:t>
      </w:r>
    </w:p>
    <w:p w14:paraId="28306F31" w14:textId="77777777" w:rsidR="006365CE" w:rsidRPr="00EF5BCE" w:rsidRDefault="006365CE" w:rsidP="006365CE">
      <w:pPr>
        <w:autoSpaceDE w:val="0"/>
        <w:autoSpaceDN w:val="0"/>
        <w:adjustRightInd w:val="0"/>
        <w:spacing w:after="0" w:line="360" w:lineRule="auto"/>
        <w:jc w:val="both"/>
        <w:rPr>
          <w:rFonts w:ascii="Palatino Linotype" w:hAnsi="Palatino Linotype" w:cs="Arial"/>
          <w:sz w:val="24"/>
          <w:szCs w:val="24"/>
          <w:lang w:val="es-ES"/>
        </w:rPr>
      </w:pPr>
    </w:p>
    <w:p w14:paraId="65266ACA" w14:textId="77777777" w:rsidR="006365CE" w:rsidRDefault="006365CE" w:rsidP="006365CE">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SEX</w:t>
      </w:r>
      <w:r w:rsidRPr="00EF5BCE">
        <w:rPr>
          <w:rFonts w:ascii="Palatino Linotype" w:hAnsi="Palatino Linotype" w:cs="Arial"/>
          <w:b/>
          <w:sz w:val="28"/>
          <w:szCs w:val="24"/>
          <w:lang w:val="es-ES"/>
        </w:rPr>
        <w:t>TO.</w:t>
      </w:r>
      <w:r w:rsidRPr="00EF5BCE">
        <w:rPr>
          <w:rFonts w:ascii="Palatino Linotype" w:hAnsi="Palatino Linotype" w:cs="Arial"/>
          <w:b/>
          <w:sz w:val="24"/>
          <w:szCs w:val="24"/>
          <w:lang w:val="es-ES"/>
        </w:rPr>
        <w:t xml:space="preserve"> Notifíquese </w:t>
      </w:r>
      <w:r w:rsidRPr="00EF5BCE">
        <w:rPr>
          <w:rFonts w:ascii="Palatino Linotype" w:hAnsi="Palatino Linotype" w:cs="Arial"/>
          <w:sz w:val="24"/>
          <w:szCs w:val="24"/>
          <w:lang w:val="es-ES"/>
        </w:rPr>
        <w:t>a</w:t>
      </w:r>
      <w:r>
        <w:rPr>
          <w:rFonts w:ascii="Palatino Linotype" w:hAnsi="Palatino Linotype" w:cs="Arial"/>
          <w:sz w:val="24"/>
          <w:szCs w:val="24"/>
          <w:lang w:val="es-ES"/>
        </w:rPr>
        <w:t xml:space="preserve"> </w:t>
      </w:r>
      <w:r w:rsidRPr="00EF5BCE">
        <w:rPr>
          <w:rFonts w:ascii="Palatino Linotype" w:hAnsi="Palatino Linotype" w:cs="Arial"/>
          <w:sz w:val="24"/>
          <w:szCs w:val="24"/>
          <w:lang w:val="es-ES"/>
        </w:rPr>
        <w:t>l</w:t>
      </w:r>
      <w:r>
        <w:rPr>
          <w:rFonts w:ascii="Palatino Linotype" w:hAnsi="Palatino Linotype" w:cs="Arial"/>
          <w:sz w:val="24"/>
          <w:szCs w:val="24"/>
          <w:lang w:val="es-ES"/>
        </w:rPr>
        <w:t>a parte</w:t>
      </w:r>
      <w:r w:rsidRPr="00EF5BCE">
        <w:rPr>
          <w:rFonts w:ascii="Palatino Linotype" w:hAnsi="Palatino Linotype" w:cs="Arial"/>
          <w:sz w:val="24"/>
          <w:szCs w:val="24"/>
          <w:lang w:val="es-ES"/>
        </w:rPr>
        <w:t xml:space="preserve"> recurrente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la presente resolución </w:t>
      </w:r>
      <w:r w:rsidRPr="002803C3">
        <w:rPr>
          <w:rFonts w:ascii="Palatino Linotype" w:hAnsi="Palatino Linotype" w:cs="Arial"/>
          <w:sz w:val="24"/>
          <w:szCs w:val="24"/>
          <w:lang w:val="es-ES"/>
        </w:rPr>
        <w:t>a través del Sistema de Acceso a la Información Mexiquense (SAIMEX)</w:t>
      </w:r>
      <w:r>
        <w:rPr>
          <w:rFonts w:ascii="Palatino Linotype" w:hAnsi="Palatino Linotype" w:cs="Arial"/>
          <w:sz w:val="24"/>
          <w:szCs w:val="24"/>
          <w:lang w:val="es-ES"/>
        </w:rPr>
        <w:t>, asimismo,</w:t>
      </w:r>
      <w:r w:rsidRPr="00EF5BCE">
        <w:rPr>
          <w:rFonts w:ascii="Palatino Linotype" w:hAnsi="Palatino Linotype" w:cs="Arial"/>
          <w:sz w:val="24"/>
          <w:szCs w:val="24"/>
          <w:lang w:val="es-ES"/>
        </w:rPr>
        <w:t xml:space="preserve"> hágase</w:t>
      </w:r>
      <w:r w:rsidRPr="00EF5BCE">
        <w:rPr>
          <w:rFonts w:ascii="Palatino Linotype" w:hAnsi="Palatino Linotype" w:cs="Arial"/>
          <w:b/>
          <w:sz w:val="24"/>
          <w:szCs w:val="24"/>
          <w:lang w:val="es-ES"/>
        </w:rPr>
        <w:t xml:space="preserve"> </w:t>
      </w:r>
      <w:r w:rsidRPr="00EF5BCE">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DDBA5DF" w14:textId="77777777" w:rsidR="006365CE" w:rsidRDefault="006365CE" w:rsidP="006365CE">
      <w:pPr>
        <w:spacing w:after="0" w:line="360" w:lineRule="auto"/>
        <w:jc w:val="both"/>
        <w:rPr>
          <w:rFonts w:ascii="Palatino Linotype" w:hAnsi="Palatino Linotype" w:cs="Arial"/>
          <w:sz w:val="24"/>
          <w:szCs w:val="24"/>
          <w:lang w:val="es-ES"/>
        </w:rPr>
      </w:pPr>
    </w:p>
    <w:p w14:paraId="3E77115C" w14:textId="77777777" w:rsidR="006365CE" w:rsidRDefault="006365CE" w:rsidP="006365CE">
      <w:pPr>
        <w:spacing w:after="0" w:line="360" w:lineRule="auto"/>
        <w:jc w:val="both"/>
        <w:rPr>
          <w:rFonts w:ascii="Palatino Linotype" w:hAnsi="Palatino Linotype" w:cs="Arial"/>
          <w:sz w:val="24"/>
          <w:szCs w:val="24"/>
          <w:lang w:val="es-ES"/>
        </w:rPr>
      </w:pPr>
    </w:p>
    <w:p w14:paraId="78E1DCD8" w14:textId="77777777" w:rsidR="006365CE" w:rsidRDefault="006365CE" w:rsidP="006365CE">
      <w:pPr>
        <w:spacing w:after="0" w:line="360" w:lineRule="auto"/>
        <w:jc w:val="both"/>
        <w:rPr>
          <w:rFonts w:ascii="Palatino Linotype" w:eastAsiaTheme="minorEastAsia" w:hAnsi="Palatino Linotype"/>
          <w:color w:val="000000" w:themeColor="text1"/>
          <w:sz w:val="24"/>
          <w:szCs w:val="24"/>
          <w:lang w:val="es-ES_tradnl" w:eastAsia="es-ES"/>
        </w:rPr>
      </w:pPr>
    </w:p>
    <w:p w14:paraId="0BE2564A" w14:textId="77777777" w:rsidR="006365CE" w:rsidRDefault="006365CE" w:rsidP="006365CE">
      <w:pPr>
        <w:spacing w:after="0" w:line="360" w:lineRule="auto"/>
        <w:jc w:val="both"/>
        <w:rPr>
          <w:rFonts w:ascii="Palatino Linotype" w:eastAsiaTheme="minorEastAsia" w:hAnsi="Palatino Linotype"/>
          <w:color w:val="000000" w:themeColor="text1"/>
          <w:sz w:val="24"/>
          <w:szCs w:val="24"/>
          <w:lang w:val="es-ES_tradnl" w:eastAsia="es-ES"/>
        </w:rPr>
      </w:pPr>
    </w:p>
    <w:p w14:paraId="05150644" w14:textId="201DA362" w:rsidR="006365CE" w:rsidRDefault="006365CE" w:rsidP="006365CE">
      <w:pPr>
        <w:spacing w:after="0" w:line="360" w:lineRule="auto"/>
        <w:jc w:val="both"/>
        <w:rPr>
          <w:rFonts w:ascii="Palatino Linotype" w:hAnsi="Palatino Linotype" w:cs="Arial"/>
          <w:sz w:val="24"/>
          <w:szCs w:val="24"/>
          <w:lang w:val="es-ES"/>
        </w:rPr>
      </w:pPr>
      <w:r>
        <w:rPr>
          <w:rFonts w:ascii="Palatino Linotype" w:eastAsiaTheme="minorEastAsia" w:hAnsi="Palatino Linotype"/>
          <w:color w:val="000000" w:themeColor="text1"/>
          <w:sz w:val="24"/>
          <w:szCs w:val="24"/>
          <w:lang w:val="es-ES_tradnl" w:eastAsia="es-ES"/>
        </w:rPr>
        <w:lastRenderedPageBreak/>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(AUSENCIA JUSTIFICADA),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805857">
        <w:rPr>
          <w:rFonts w:ascii="Palatino Linotype" w:eastAsiaTheme="minorEastAsia" w:hAnsi="Palatino Linotype"/>
          <w:color w:val="000000" w:themeColor="text1"/>
          <w:sz w:val="24"/>
          <w:szCs w:val="24"/>
          <w:lang w:val="es-ES_tradnl" w:eastAsia="es-ES"/>
        </w:rPr>
        <w:t>QUINT</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805857">
        <w:rPr>
          <w:rFonts w:ascii="Palatino Linotype" w:eastAsiaTheme="minorEastAsia" w:hAnsi="Palatino Linotype"/>
          <w:color w:val="000000" w:themeColor="text1"/>
          <w:sz w:val="24"/>
          <w:szCs w:val="24"/>
          <w:lang w:val="es-ES_tradnl" w:eastAsia="es-ES"/>
        </w:rPr>
        <w:t>DI</w:t>
      </w:r>
      <w:r>
        <w:rPr>
          <w:rFonts w:ascii="Palatino Linotype" w:eastAsiaTheme="minorEastAsia" w:hAnsi="Palatino Linotype"/>
          <w:color w:val="000000" w:themeColor="text1"/>
          <w:sz w:val="24"/>
          <w:szCs w:val="24"/>
          <w:lang w:val="es-ES_tradnl" w:eastAsia="es-ES"/>
        </w:rPr>
        <w:t>E</w:t>
      </w:r>
      <w:r w:rsidR="00805857">
        <w:rPr>
          <w:rFonts w:ascii="Palatino Linotype" w:eastAsiaTheme="minorEastAsia" w:hAnsi="Palatino Linotype"/>
          <w:color w:val="000000" w:themeColor="text1"/>
          <w:sz w:val="24"/>
          <w:szCs w:val="24"/>
          <w:lang w:val="es-ES_tradnl" w:eastAsia="es-ES"/>
        </w:rPr>
        <w:t>Z</w:t>
      </w:r>
      <w:r>
        <w:rPr>
          <w:rFonts w:ascii="Palatino Linotype" w:eastAsiaTheme="minorEastAsia" w:hAnsi="Palatino Linotype"/>
          <w:color w:val="000000" w:themeColor="text1"/>
          <w:sz w:val="24"/>
          <w:szCs w:val="24"/>
          <w:lang w:val="es-ES_tradnl" w:eastAsia="es-ES"/>
        </w:rPr>
        <w:t xml:space="preserve"> DE </w:t>
      </w:r>
      <w:r w:rsidR="00805857">
        <w:rPr>
          <w:rFonts w:ascii="Palatino Linotype" w:eastAsiaTheme="minorEastAsia" w:hAnsi="Palatino Linotype"/>
          <w:color w:val="000000" w:themeColor="text1"/>
          <w:sz w:val="24"/>
          <w:szCs w:val="24"/>
          <w:lang w:val="es-ES_tradnl" w:eastAsia="es-ES"/>
        </w:rPr>
        <w:t>FEBRE</w:t>
      </w:r>
      <w:r>
        <w:rPr>
          <w:rFonts w:ascii="Palatino Linotype" w:eastAsiaTheme="minorEastAsia" w:hAnsi="Palatino Linotype"/>
          <w:color w:val="000000" w:themeColor="text1"/>
          <w:sz w:val="24"/>
          <w:szCs w:val="24"/>
          <w:lang w:val="es-ES_tradnl" w:eastAsia="es-ES"/>
        </w:rPr>
        <w:t xml:space="preserve">RO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Pr>
          <w:rFonts w:ascii="Palatino Linotype" w:eastAsiaTheme="minorEastAsia" w:hAnsi="Palatino Linotype"/>
          <w:color w:val="000000" w:themeColor="text1"/>
          <w:sz w:val="24"/>
          <w:szCs w:val="24"/>
          <w:lang w:val="es-ES_tradnl" w:eastAsia="es-ES"/>
        </w:rPr>
        <w:t>----------------------------------------------------------------------------------------------------------------------------------------------------------------</w:t>
      </w:r>
      <w:r w:rsidRPr="002803C3">
        <w:rPr>
          <w:rFonts w:ascii="Palatino Linotype" w:hAnsi="Palatino Linotype" w:cs="Arial"/>
          <w:sz w:val="24"/>
          <w:szCs w:val="24"/>
          <w:lang w:val="es-ES"/>
        </w:rPr>
        <w:t>---------------------------------------------------------------------------------------------------------------------------------------------------------------------------------</w:t>
      </w:r>
      <w:r w:rsidR="007A61F1">
        <w:rPr>
          <w:rFonts w:ascii="Palatino Linotype" w:hAnsi="Palatino Linotype" w:cs="Arial"/>
          <w:sz w:val="24"/>
          <w:szCs w:val="24"/>
          <w:lang w:val="es-ES"/>
        </w:rPr>
        <w:t>----------------------</w:t>
      </w:r>
      <w:r w:rsidRPr="002803C3">
        <w:rPr>
          <w:rFonts w:ascii="Palatino Linotype" w:hAnsi="Palatino Linotype" w:cs="Arial"/>
          <w:sz w:val="24"/>
          <w:szCs w:val="24"/>
          <w:lang w:val="es-ES"/>
        </w:rPr>
        <w:t>--</w:t>
      </w:r>
    </w:p>
    <w:p w14:paraId="3F21EB75" w14:textId="77777777" w:rsidR="007A61F1" w:rsidRDefault="007A61F1" w:rsidP="006365CE">
      <w:pPr>
        <w:spacing w:after="0" w:line="360" w:lineRule="auto"/>
        <w:jc w:val="both"/>
        <w:rPr>
          <w:rFonts w:ascii="Palatino Linotype" w:hAnsi="Palatino Linotype" w:cs="Arial"/>
          <w:sz w:val="18"/>
          <w:szCs w:val="18"/>
          <w:lang w:val="es-ES"/>
        </w:rPr>
      </w:pPr>
    </w:p>
    <w:p w14:paraId="129E06B8" w14:textId="2C11BA39" w:rsidR="006365CE" w:rsidRPr="002803C3" w:rsidRDefault="006365CE" w:rsidP="006365CE">
      <w:pPr>
        <w:spacing w:after="0" w:line="360" w:lineRule="auto"/>
        <w:jc w:val="both"/>
        <w:rPr>
          <w:rFonts w:ascii="Palatino Linotype" w:hAnsi="Palatino Linotype" w:cs="Arial"/>
          <w:sz w:val="18"/>
          <w:szCs w:val="18"/>
          <w:lang w:val="es-ES"/>
        </w:rPr>
      </w:pPr>
      <w:r w:rsidRPr="002803C3">
        <w:rPr>
          <w:rFonts w:ascii="Palatino Linotype" w:hAnsi="Palatino Linotype" w:cs="Arial"/>
          <w:sz w:val="18"/>
          <w:szCs w:val="18"/>
          <w:lang w:val="es-ES"/>
        </w:rPr>
        <w:t>JMV/CCR/</w:t>
      </w:r>
      <w:proofErr w:type="spellStart"/>
      <w:r>
        <w:rPr>
          <w:rFonts w:ascii="Palatino Linotype" w:hAnsi="Palatino Linotype" w:cs="Arial"/>
          <w:sz w:val="18"/>
          <w:szCs w:val="18"/>
          <w:lang w:val="es-ES"/>
        </w:rPr>
        <w:t>bpac</w:t>
      </w:r>
      <w:proofErr w:type="spellEnd"/>
    </w:p>
    <w:p w14:paraId="5374742B" w14:textId="77777777" w:rsidR="006365CE" w:rsidRPr="002803C3" w:rsidRDefault="006365CE" w:rsidP="006365CE">
      <w:pPr>
        <w:spacing w:after="0" w:line="360" w:lineRule="auto"/>
        <w:jc w:val="both"/>
        <w:rPr>
          <w:rFonts w:ascii="Palatino Linotype" w:hAnsi="Palatino Linotype" w:cs="Arial"/>
          <w:sz w:val="18"/>
          <w:szCs w:val="18"/>
          <w:lang w:val="es-ES"/>
        </w:rPr>
      </w:pPr>
    </w:p>
    <w:p w14:paraId="35997FB8" w14:textId="77777777" w:rsidR="006365CE" w:rsidRPr="002803C3" w:rsidRDefault="006365CE" w:rsidP="006365CE">
      <w:pPr>
        <w:spacing w:after="0" w:line="360" w:lineRule="auto"/>
        <w:jc w:val="both"/>
        <w:rPr>
          <w:rFonts w:ascii="Palatino Linotype" w:hAnsi="Palatino Linotype" w:cs="Arial"/>
          <w:sz w:val="18"/>
          <w:szCs w:val="18"/>
          <w:lang w:val="es-ES"/>
        </w:rPr>
      </w:pPr>
    </w:p>
    <w:p w14:paraId="5CC59779" w14:textId="77777777" w:rsidR="006365CE" w:rsidRPr="002803C3" w:rsidRDefault="006365CE" w:rsidP="006365CE">
      <w:pPr>
        <w:spacing w:after="0" w:line="360" w:lineRule="auto"/>
        <w:jc w:val="both"/>
        <w:rPr>
          <w:rFonts w:ascii="Palatino Linotype" w:hAnsi="Palatino Linotype" w:cs="Arial"/>
          <w:sz w:val="24"/>
          <w:szCs w:val="24"/>
          <w:lang w:val="es-ES"/>
        </w:rPr>
      </w:pPr>
    </w:p>
    <w:p w14:paraId="2350F0CC" w14:textId="77777777" w:rsidR="006365CE" w:rsidRPr="002803C3" w:rsidRDefault="006365CE" w:rsidP="006365CE">
      <w:pPr>
        <w:spacing w:after="0" w:line="360" w:lineRule="auto"/>
        <w:jc w:val="both"/>
        <w:rPr>
          <w:rFonts w:ascii="Palatino Linotype" w:hAnsi="Palatino Linotype"/>
          <w:sz w:val="16"/>
          <w:lang w:val="es-ES"/>
        </w:rPr>
      </w:pPr>
    </w:p>
    <w:p w14:paraId="733294E7" w14:textId="77777777" w:rsidR="006365CE" w:rsidRDefault="006365CE" w:rsidP="006365CE"/>
    <w:p w14:paraId="56AD0CB9" w14:textId="77777777" w:rsidR="006B37B7" w:rsidRDefault="006B37B7"/>
    <w:sectPr w:rsidR="006B37B7" w:rsidSect="00B44D9F">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771E4" w14:textId="77777777" w:rsidR="005536A0" w:rsidRDefault="005536A0" w:rsidP="006365CE">
      <w:pPr>
        <w:spacing w:after="0" w:line="240" w:lineRule="auto"/>
      </w:pPr>
      <w:r>
        <w:separator/>
      </w:r>
    </w:p>
  </w:endnote>
  <w:endnote w:type="continuationSeparator" w:id="0">
    <w:p w14:paraId="6ED4067A" w14:textId="77777777" w:rsidR="005536A0" w:rsidRDefault="005536A0" w:rsidP="00636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3A433" w14:textId="77777777" w:rsidR="00B44D9F" w:rsidRPr="000B69FA" w:rsidRDefault="00B44D9F" w:rsidP="00B44D9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59D7">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159D7">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406D2" w14:textId="77777777" w:rsidR="00B44D9F" w:rsidRPr="000B69FA" w:rsidRDefault="00B44D9F" w:rsidP="00B44D9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159D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159D7">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C2806" w14:textId="77777777" w:rsidR="005536A0" w:rsidRDefault="005536A0" w:rsidP="006365CE">
      <w:pPr>
        <w:spacing w:after="0" w:line="240" w:lineRule="auto"/>
      </w:pPr>
      <w:r>
        <w:separator/>
      </w:r>
    </w:p>
  </w:footnote>
  <w:footnote w:type="continuationSeparator" w:id="0">
    <w:p w14:paraId="5A98784F" w14:textId="77777777" w:rsidR="005536A0" w:rsidRDefault="005536A0" w:rsidP="006365CE">
      <w:pPr>
        <w:spacing w:after="0" w:line="240" w:lineRule="auto"/>
      </w:pPr>
      <w:r>
        <w:continuationSeparator/>
      </w:r>
    </w:p>
  </w:footnote>
  <w:footnote w:id="1">
    <w:p w14:paraId="0676B4BF" w14:textId="77777777" w:rsidR="00B44D9F" w:rsidRPr="00481AAF" w:rsidRDefault="00B44D9F" w:rsidP="006365CE">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300C70D" w14:textId="77777777" w:rsidR="00B44D9F" w:rsidRPr="00946E1F" w:rsidRDefault="00B44D9F" w:rsidP="006365CE">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0F206" w14:textId="77777777" w:rsidR="00B44D9F" w:rsidRDefault="00B44D9F">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88512DD" wp14:editId="643189B1">
          <wp:simplePos x="0" y="0"/>
          <wp:positionH relativeFrom="page">
            <wp:posOffset>-340653</wp:posOffset>
          </wp:positionH>
          <wp:positionV relativeFrom="page">
            <wp:posOffset>3322</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B44D9F" w14:paraId="07523BD5" w14:textId="77777777" w:rsidTr="00B44D9F">
      <w:trPr>
        <w:trHeight w:val="227"/>
      </w:trPr>
      <w:tc>
        <w:tcPr>
          <w:tcW w:w="5529" w:type="dxa"/>
          <w:hideMark/>
        </w:tcPr>
        <w:p w14:paraId="13B1A1C8" w14:textId="77777777" w:rsidR="00B44D9F" w:rsidRDefault="00B44D9F" w:rsidP="00B44D9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09821B7" w14:textId="4EE4E2A7" w:rsidR="00B44D9F" w:rsidRPr="00D56BC3" w:rsidRDefault="00B44D9F" w:rsidP="00B44D9F">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05750</w:t>
          </w:r>
          <w:r w:rsidRPr="0037311B">
            <w:rPr>
              <w:rFonts w:ascii="Palatino Linotype" w:hAnsi="Palatino Linotype" w:cs="Arial"/>
              <w:bCs/>
              <w:sz w:val="24"/>
              <w:lang w:eastAsia="es-MX"/>
            </w:rPr>
            <w:t>/INFOEM/IP/RR/20</w:t>
          </w:r>
          <w:r>
            <w:rPr>
              <w:rFonts w:ascii="Palatino Linotype" w:hAnsi="Palatino Linotype" w:cs="Arial"/>
              <w:bCs/>
              <w:sz w:val="24"/>
              <w:lang w:eastAsia="es-MX"/>
            </w:rPr>
            <w:t>21 y Acumulado</w:t>
          </w:r>
        </w:p>
      </w:tc>
    </w:tr>
    <w:tr w:rsidR="00B44D9F" w14:paraId="4A274800" w14:textId="77777777" w:rsidTr="00B44D9F">
      <w:trPr>
        <w:trHeight w:val="242"/>
      </w:trPr>
      <w:tc>
        <w:tcPr>
          <w:tcW w:w="5529" w:type="dxa"/>
          <w:hideMark/>
        </w:tcPr>
        <w:p w14:paraId="78CDFF64" w14:textId="77777777" w:rsidR="00B44D9F" w:rsidRDefault="00B44D9F" w:rsidP="00B44D9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1CB9532" w14:textId="6A67F0AA" w:rsidR="00B44D9F" w:rsidRDefault="00B44D9F" w:rsidP="00B44D9F">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Poder Judicial</w:t>
          </w:r>
        </w:p>
      </w:tc>
    </w:tr>
    <w:tr w:rsidR="00B44D9F" w14:paraId="7A597C02" w14:textId="77777777" w:rsidTr="00B44D9F">
      <w:trPr>
        <w:trHeight w:val="342"/>
      </w:trPr>
      <w:tc>
        <w:tcPr>
          <w:tcW w:w="5529" w:type="dxa"/>
          <w:hideMark/>
        </w:tcPr>
        <w:p w14:paraId="6002019D" w14:textId="77777777" w:rsidR="00B44D9F" w:rsidRDefault="00B44D9F" w:rsidP="00B44D9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4804C72A" w14:textId="77777777" w:rsidR="00B44D9F" w:rsidRDefault="00B44D9F" w:rsidP="00B44D9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55F74C31" w14:textId="77777777" w:rsidR="00B44D9F" w:rsidRDefault="00B44D9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44D9F" w14:paraId="4FE4AA16" w14:textId="77777777" w:rsidTr="00B44D9F">
      <w:trPr>
        <w:trHeight w:val="227"/>
      </w:trPr>
      <w:tc>
        <w:tcPr>
          <w:tcW w:w="5529" w:type="dxa"/>
          <w:hideMark/>
        </w:tcPr>
        <w:p w14:paraId="5548F67A" w14:textId="77777777" w:rsidR="00B44D9F" w:rsidRDefault="00B44D9F" w:rsidP="00B44D9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B247AC3" w14:textId="5FE1150C" w:rsidR="00B44D9F" w:rsidRDefault="00B44D9F" w:rsidP="00B44D9F">
          <w:pPr>
            <w:spacing w:after="120" w:line="256" w:lineRule="auto"/>
            <w:ind w:left="-486" w:right="214" w:firstLine="1408"/>
            <w:jc w:val="right"/>
            <w:rPr>
              <w:rFonts w:ascii="Palatino Linotype" w:hAnsi="Palatino Linotype" w:cs="Arial"/>
              <w:bCs/>
              <w:sz w:val="24"/>
              <w:lang w:eastAsia="es-MX"/>
            </w:rPr>
          </w:pPr>
          <w:r>
            <w:rPr>
              <w:rFonts w:ascii="Palatino Linotype" w:hAnsi="Palatino Linotype" w:cs="Arial"/>
              <w:bCs/>
              <w:sz w:val="24"/>
              <w:lang w:eastAsia="es-MX"/>
            </w:rPr>
            <w:t>05750</w:t>
          </w:r>
          <w:r w:rsidRPr="0037311B">
            <w:rPr>
              <w:rFonts w:ascii="Palatino Linotype" w:hAnsi="Palatino Linotype" w:cs="Arial"/>
              <w:bCs/>
              <w:sz w:val="24"/>
              <w:lang w:eastAsia="es-MX"/>
            </w:rPr>
            <w:t>/INFOEM/IP/RR/20</w:t>
          </w:r>
          <w:r>
            <w:rPr>
              <w:rFonts w:ascii="Palatino Linotype" w:hAnsi="Palatino Linotype" w:cs="Arial"/>
              <w:bCs/>
              <w:sz w:val="24"/>
              <w:lang w:eastAsia="es-MX"/>
            </w:rPr>
            <w:t xml:space="preserve">21 </w:t>
          </w:r>
        </w:p>
        <w:p w14:paraId="71867FE0" w14:textId="58F154AF" w:rsidR="00B44D9F" w:rsidRPr="00B4142F" w:rsidRDefault="00B44D9F" w:rsidP="00B44D9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y Acumulado</w:t>
          </w:r>
        </w:p>
      </w:tc>
    </w:tr>
    <w:tr w:rsidR="00B44D9F" w14:paraId="793EEFFE" w14:textId="77777777" w:rsidTr="00B44D9F">
      <w:trPr>
        <w:trHeight w:val="196"/>
      </w:trPr>
      <w:tc>
        <w:tcPr>
          <w:tcW w:w="5529" w:type="dxa"/>
          <w:hideMark/>
        </w:tcPr>
        <w:p w14:paraId="125DF59F" w14:textId="77777777" w:rsidR="00B44D9F" w:rsidRDefault="00B44D9F" w:rsidP="00B44D9F">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9A49041" w14:textId="04BFAD6D" w:rsidR="00B44D9F" w:rsidRPr="00F06FED" w:rsidRDefault="002A190C" w:rsidP="00B44D9F">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w:t>
          </w:r>
          <w:proofErr w:type="spellEnd"/>
        </w:p>
      </w:tc>
    </w:tr>
    <w:tr w:rsidR="00B44D9F" w14:paraId="05D2180F" w14:textId="77777777" w:rsidTr="00B44D9F">
      <w:trPr>
        <w:trHeight w:val="242"/>
      </w:trPr>
      <w:tc>
        <w:tcPr>
          <w:tcW w:w="5529" w:type="dxa"/>
          <w:hideMark/>
        </w:tcPr>
        <w:p w14:paraId="7E89D011" w14:textId="77777777" w:rsidR="00B44D9F" w:rsidRDefault="00B44D9F" w:rsidP="00B44D9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800127E" w14:textId="056924D5" w:rsidR="00B44D9F" w:rsidRDefault="00B44D9F" w:rsidP="00B44D9F">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Poder Judicial</w:t>
          </w:r>
        </w:p>
      </w:tc>
    </w:tr>
    <w:tr w:rsidR="00B44D9F" w14:paraId="20D3C463" w14:textId="77777777" w:rsidTr="00B44D9F">
      <w:trPr>
        <w:trHeight w:val="342"/>
      </w:trPr>
      <w:tc>
        <w:tcPr>
          <w:tcW w:w="5529" w:type="dxa"/>
          <w:hideMark/>
        </w:tcPr>
        <w:p w14:paraId="67F1B856" w14:textId="77777777" w:rsidR="00B44D9F" w:rsidRDefault="00B44D9F" w:rsidP="00B44D9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F39A09F" w14:textId="77777777" w:rsidR="00B44D9F" w:rsidRDefault="00B44D9F" w:rsidP="00B44D9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721CE85" w14:textId="77777777" w:rsidR="00B44D9F" w:rsidRDefault="00B44D9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B7C2A3C" wp14:editId="456D1EF5">
          <wp:simplePos x="0" y="0"/>
          <wp:positionH relativeFrom="page">
            <wp:posOffset>-282037</wp:posOffset>
          </wp:positionH>
          <wp:positionV relativeFrom="page">
            <wp:posOffset>-37074</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95284B"/>
    <w:multiLevelType w:val="hybridMultilevel"/>
    <w:tmpl w:val="622A6D8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0CF2C4D"/>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53924C88"/>
    <w:multiLevelType w:val="hybridMultilevel"/>
    <w:tmpl w:val="16CCD4C0"/>
    <w:lvl w:ilvl="0" w:tplc="F09425A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7A014EC"/>
    <w:multiLevelType w:val="hybridMultilevel"/>
    <w:tmpl w:val="F0DA88AE"/>
    <w:lvl w:ilvl="0" w:tplc="1FBE4426">
      <w:start w:val="1"/>
      <w:numFmt w:val="lowerLetter"/>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BE72924"/>
    <w:multiLevelType w:val="hybridMultilevel"/>
    <w:tmpl w:val="F0DA88AE"/>
    <w:lvl w:ilvl="0" w:tplc="FFFFFFFF">
      <w:start w:val="1"/>
      <w:numFmt w:val="lowerLetter"/>
      <w:lvlText w:val="%1)"/>
      <w:lvlJc w:val="left"/>
      <w:pPr>
        <w:ind w:left="644"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5CE"/>
    <w:rsid w:val="00041764"/>
    <w:rsid w:val="0004777C"/>
    <w:rsid w:val="000A2008"/>
    <w:rsid w:val="000A30FF"/>
    <w:rsid w:val="000B5783"/>
    <w:rsid w:val="001334AA"/>
    <w:rsid w:val="001D3684"/>
    <w:rsid w:val="001E52E7"/>
    <w:rsid w:val="001F74A2"/>
    <w:rsid w:val="00216AB2"/>
    <w:rsid w:val="00246BC2"/>
    <w:rsid w:val="00297DCC"/>
    <w:rsid w:val="002A190C"/>
    <w:rsid w:val="002C2CA1"/>
    <w:rsid w:val="002E533E"/>
    <w:rsid w:val="00360E3E"/>
    <w:rsid w:val="0039074A"/>
    <w:rsid w:val="003B015B"/>
    <w:rsid w:val="003B6947"/>
    <w:rsid w:val="003C3350"/>
    <w:rsid w:val="00400176"/>
    <w:rsid w:val="00401226"/>
    <w:rsid w:val="0043045E"/>
    <w:rsid w:val="00431750"/>
    <w:rsid w:val="00450F04"/>
    <w:rsid w:val="00455465"/>
    <w:rsid w:val="004A4E23"/>
    <w:rsid w:val="004F3491"/>
    <w:rsid w:val="005536A0"/>
    <w:rsid w:val="005964B1"/>
    <w:rsid w:val="005A3223"/>
    <w:rsid w:val="005C4682"/>
    <w:rsid w:val="005C4AF4"/>
    <w:rsid w:val="006365CE"/>
    <w:rsid w:val="0064026F"/>
    <w:rsid w:val="00675DDD"/>
    <w:rsid w:val="006B37B7"/>
    <w:rsid w:val="00774BC9"/>
    <w:rsid w:val="007A61F1"/>
    <w:rsid w:val="007A6947"/>
    <w:rsid w:val="00805857"/>
    <w:rsid w:val="00886950"/>
    <w:rsid w:val="008B2B5A"/>
    <w:rsid w:val="008D5DC8"/>
    <w:rsid w:val="008F19DA"/>
    <w:rsid w:val="00964EB3"/>
    <w:rsid w:val="00982BEA"/>
    <w:rsid w:val="009D5F50"/>
    <w:rsid w:val="00A050F6"/>
    <w:rsid w:val="00A075FE"/>
    <w:rsid w:val="00A159D7"/>
    <w:rsid w:val="00A96032"/>
    <w:rsid w:val="00AB54C2"/>
    <w:rsid w:val="00AD70FA"/>
    <w:rsid w:val="00AE142E"/>
    <w:rsid w:val="00B2056D"/>
    <w:rsid w:val="00B44D9F"/>
    <w:rsid w:val="00B73DCF"/>
    <w:rsid w:val="00C15C9F"/>
    <w:rsid w:val="00C76B98"/>
    <w:rsid w:val="00C777D4"/>
    <w:rsid w:val="00D421E0"/>
    <w:rsid w:val="00DF08AD"/>
    <w:rsid w:val="00DF5139"/>
    <w:rsid w:val="00E02DD7"/>
    <w:rsid w:val="00E53BA0"/>
    <w:rsid w:val="00E56676"/>
    <w:rsid w:val="00E62F2A"/>
    <w:rsid w:val="00F02B8C"/>
    <w:rsid w:val="00F26A64"/>
    <w:rsid w:val="00F8245A"/>
    <w:rsid w:val="00F92EDD"/>
    <w:rsid w:val="00FA5D2D"/>
    <w:rsid w:val="00FF0F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E5622"/>
  <w15:chartTrackingRefBased/>
  <w15:docId w15:val="{A3283FBA-FF27-4B76-A6A5-D1F790CA2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5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65C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365C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365C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365C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365C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365C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365C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365C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365CE"/>
    <w:rPr>
      <w:color w:val="0563C1" w:themeColor="hyperlink"/>
      <w:u w:val="single"/>
    </w:rPr>
  </w:style>
  <w:style w:type="paragraph" w:styleId="Sinespaciado">
    <w:name w:val="No Spacing"/>
    <w:aliases w:val="Francesa,INAI"/>
    <w:link w:val="SinespaciadoCar"/>
    <w:uiPriority w:val="1"/>
    <w:qFormat/>
    <w:rsid w:val="006365C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365C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6365CE"/>
    <w:pPr>
      <w:spacing w:after="120"/>
    </w:pPr>
  </w:style>
  <w:style w:type="character" w:customStyle="1" w:styleId="TextoindependienteCar">
    <w:name w:val="Texto independiente Car"/>
    <w:basedOn w:val="Fuentedeprrafopredeter"/>
    <w:link w:val="Textoindependiente"/>
    <w:uiPriority w:val="1"/>
    <w:rsid w:val="006365CE"/>
  </w:style>
  <w:style w:type="table" w:styleId="Tablaconcuadrcula">
    <w:name w:val="Table Grid"/>
    <w:basedOn w:val="Tablanormal"/>
    <w:uiPriority w:val="39"/>
    <w:rsid w:val="006365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56139">
      <w:bodyDiv w:val="1"/>
      <w:marLeft w:val="0"/>
      <w:marRight w:val="0"/>
      <w:marTop w:val="0"/>
      <w:marBottom w:val="0"/>
      <w:divBdr>
        <w:top w:val="none" w:sz="0" w:space="0" w:color="auto"/>
        <w:left w:val="none" w:sz="0" w:space="0" w:color="auto"/>
        <w:bottom w:val="none" w:sz="0" w:space="0" w:color="auto"/>
        <w:right w:val="none" w:sz="0" w:space="0" w:color="auto"/>
      </w:divBdr>
    </w:div>
    <w:div w:id="131950954">
      <w:bodyDiv w:val="1"/>
      <w:marLeft w:val="0"/>
      <w:marRight w:val="0"/>
      <w:marTop w:val="0"/>
      <w:marBottom w:val="0"/>
      <w:divBdr>
        <w:top w:val="none" w:sz="0" w:space="0" w:color="auto"/>
        <w:left w:val="none" w:sz="0" w:space="0" w:color="auto"/>
        <w:bottom w:val="none" w:sz="0" w:space="0" w:color="auto"/>
        <w:right w:val="none" w:sz="0" w:space="0" w:color="auto"/>
      </w:divBdr>
    </w:div>
    <w:div w:id="133647036">
      <w:bodyDiv w:val="1"/>
      <w:marLeft w:val="0"/>
      <w:marRight w:val="0"/>
      <w:marTop w:val="0"/>
      <w:marBottom w:val="0"/>
      <w:divBdr>
        <w:top w:val="none" w:sz="0" w:space="0" w:color="auto"/>
        <w:left w:val="none" w:sz="0" w:space="0" w:color="auto"/>
        <w:bottom w:val="none" w:sz="0" w:space="0" w:color="auto"/>
        <w:right w:val="none" w:sz="0" w:space="0" w:color="auto"/>
      </w:divBdr>
    </w:div>
    <w:div w:id="731853447">
      <w:bodyDiv w:val="1"/>
      <w:marLeft w:val="0"/>
      <w:marRight w:val="0"/>
      <w:marTop w:val="0"/>
      <w:marBottom w:val="0"/>
      <w:divBdr>
        <w:top w:val="none" w:sz="0" w:space="0" w:color="auto"/>
        <w:left w:val="none" w:sz="0" w:space="0" w:color="auto"/>
        <w:bottom w:val="none" w:sz="0" w:space="0" w:color="auto"/>
        <w:right w:val="none" w:sz="0" w:space="0" w:color="auto"/>
      </w:divBdr>
    </w:div>
    <w:div w:id="1409111780">
      <w:bodyDiv w:val="1"/>
      <w:marLeft w:val="0"/>
      <w:marRight w:val="0"/>
      <w:marTop w:val="0"/>
      <w:marBottom w:val="0"/>
      <w:divBdr>
        <w:top w:val="none" w:sz="0" w:space="0" w:color="auto"/>
        <w:left w:val="none" w:sz="0" w:space="0" w:color="auto"/>
        <w:bottom w:val="none" w:sz="0" w:space="0" w:color="auto"/>
        <w:right w:val="none" w:sz="0" w:space="0" w:color="auto"/>
      </w:divBdr>
    </w:div>
    <w:div w:id="1556431264">
      <w:bodyDiv w:val="1"/>
      <w:marLeft w:val="0"/>
      <w:marRight w:val="0"/>
      <w:marTop w:val="0"/>
      <w:marBottom w:val="0"/>
      <w:divBdr>
        <w:top w:val="none" w:sz="0" w:space="0" w:color="auto"/>
        <w:left w:val="none" w:sz="0" w:space="0" w:color="auto"/>
        <w:bottom w:val="none" w:sz="0" w:space="0" w:color="auto"/>
        <w:right w:val="none" w:sz="0" w:space="0" w:color="auto"/>
      </w:divBdr>
    </w:div>
    <w:div w:id="1698432711">
      <w:bodyDiv w:val="1"/>
      <w:marLeft w:val="0"/>
      <w:marRight w:val="0"/>
      <w:marTop w:val="0"/>
      <w:marBottom w:val="0"/>
      <w:divBdr>
        <w:top w:val="none" w:sz="0" w:space="0" w:color="auto"/>
        <w:left w:val="none" w:sz="0" w:space="0" w:color="auto"/>
        <w:bottom w:val="none" w:sz="0" w:space="0" w:color="auto"/>
        <w:right w:val="none" w:sz="0" w:space="0" w:color="auto"/>
      </w:divBdr>
    </w:div>
    <w:div w:id="1993174897">
      <w:bodyDiv w:val="1"/>
      <w:marLeft w:val="0"/>
      <w:marRight w:val="0"/>
      <w:marTop w:val="0"/>
      <w:marBottom w:val="0"/>
      <w:divBdr>
        <w:top w:val="none" w:sz="0" w:space="0" w:color="auto"/>
        <w:left w:val="none" w:sz="0" w:space="0" w:color="auto"/>
        <w:bottom w:val="none" w:sz="0" w:space="0" w:color="auto"/>
        <w:right w:val="none" w:sz="0" w:space="0" w:color="auto"/>
      </w:divBdr>
    </w:div>
    <w:div w:id="1999310148">
      <w:bodyDiv w:val="1"/>
      <w:marLeft w:val="0"/>
      <w:marRight w:val="0"/>
      <w:marTop w:val="0"/>
      <w:marBottom w:val="0"/>
      <w:divBdr>
        <w:top w:val="none" w:sz="0" w:space="0" w:color="auto"/>
        <w:left w:val="none" w:sz="0" w:space="0" w:color="auto"/>
        <w:bottom w:val="none" w:sz="0" w:space="0" w:color="auto"/>
        <w:right w:val="none" w:sz="0" w:space="0" w:color="auto"/>
      </w:divBdr>
    </w:div>
    <w:div w:id="207234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3/lgt/indice/PJEDOMEX/art%2092%20viii.web"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jedomex.gob.mx/transparencia/8_actas_comite" TargetMode="External"/><Relationship Id="rId23" Type="http://schemas.openxmlformats.org/officeDocument/2006/relationships/fontTable" Target="fontTable.xml"/><Relationship Id="rId10" Type="http://schemas.openxmlformats.org/officeDocument/2006/relationships/hyperlink" Target="https://www.ipomex.org.mx/ipo3/lgt/indice/pjedomex.we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34</Pages>
  <Words>6258</Words>
  <Characters>34422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20</cp:revision>
  <dcterms:created xsi:type="dcterms:W3CDTF">2022-01-27T03:59:00Z</dcterms:created>
  <dcterms:modified xsi:type="dcterms:W3CDTF">2022-05-07T03:57:00Z</dcterms:modified>
</cp:coreProperties>
</file>