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ECC5" w14:textId="77777777" w:rsidR="001219F4" w:rsidRPr="006A3577" w:rsidRDefault="001219F4">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tres de agosto de dos mil veintidós.</w:t>
      </w:r>
    </w:p>
    <w:p w14:paraId="37ABE0D0" w14:textId="77777777" w:rsidR="005B4EF7" w:rsidRDefault="005B4EF7">
      <w:pPr>
        <w:spacing w:line="360" w:lineRule="auto"/>
        <w:jc w:val="both"/>
        <w:rPr>
          <w:rFonts w:ascii="Palatino Linotype" w:eastAsia="Palatino Linotype" w:hAnsi="Palatino Linotype" w:cs="Palatino Linotype"/>
          <w:b/>
          <w:sz w:val="28"/>
          <w:szCs w:val="28"/>
        </w:rPr>
      </w:pPr>
    </w:p>
    <w:p w14:paraId="57DC5B96"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b/>
          <w:sz w:val="28"/>
          <w:szCs w:val="28"/>
        </w:rPr>
        <w:t>VISTO</w:t>
      </w:r>
      <w:r w:rsidRPr="006A3577">
        <w:rPr>
          <w:rFonts w:ascii="Palatino Linotype" w:eastAsia="Palatino Linotype" w:hAnsi="Palatino Linotype" w:cs="Palatino Linotype"/>
        </w:rPr>
        <w:t xml:space="preserve"> el expediente formado con motivo de los Recursos de Revisión número </w:t>
      </w:r>
      <w:r w:rsidRPr="006A3577">
        <w:rPr>
          <w:rFonts w:ascii="Palatino Linotype" w:eastAsia="Palatino Linotype" w:hAnsi="Palatino Linotype" w:cs="Palatino Linotype"/>
          <w:b/>
        </w:rPr>
        <w:t xml:space="preserve">06207/INFOEM/IP/RR/2022,  06208/INFOEM/IP/RR/2022, 06209/INFOEM/IP/RR/2022, 06210/INFOEM/IP/RR/2022, 06211/INFOEM/IP/RR/2022, 06212/INFOEM/IP/RR/2022, 06213/INFOEM/IP/RR/2022, 06214/INFOEM/IP/RR/2022, 06215/INFOEM/IP/RR/2022, 06216/INFOEM/IP/RR/2022, 06232/INFOEM/IP/RR/2022, 06233/INFOEM/IP/RR/2022, 06234/INFOEM/IP/RR/2022, 06235/INFOEM/IP/RR/2022, 06380/INFOEM/IP/RR/2022, 06491/INFOEM/IP/RR/2022, 06492/INFOEM/IP/RR/2022, 06493/INFOEM/IP/RR/2022, 06500/INFOEM/IP/RR/2022, 06501/INFOEM/IP/RR/2022, 06502/INFOEM/IP/RR/2022, 06503/INFOEM/IP/RR/2022, 06504/INFOEM/IP/RR/2022, 06505/INFOEM/IP/RR/2022, 06506/INFOEM/IP/RR/2022, 06507/INFOEM/IP/RR/2022, 06508/INFOEM/IP/RR/2022, 06546/INFOEM/IP/RR/2022, 06547/INFOEM/IP/RR/2022, 06548/INFOEM/IP/RR/2022, </w:t>
      </w:r>
      <w:r w:rsidRPr="006A3577">
        <w:rPr>
          <w:rFonts w:ascii="Palatino Linotype" w:eastAsia="Palatino Linotype" w:hAnsi="Palatino Linotype" w:cs="Palatino Linotype"/>
          <w:b/>
        </w:rPr>
        <w:lastRenderedPageBreak/>
        <w:t xml:space="preserve">06549/INFOEM/IP/RR/2022, 06550/INFOEM/IP/RR/2022, 06551/INFOEM/IP/RR/2022, 06552/INFOEM/IP/RR/2022, 06553/INFOEM/IP/RR/2022 y 06554/INFOEM/IP/RR/2022 </w:t>
      </w:r>
      <w:r w:rsidRPr="006A3577">
        <w:rPr>
          <w:rFonts w:ascii="Palatino Linotype" w:eastAsia="Palatino Linotype" w:hAnsi="Palatino Linotype" w:cs="Palatino Linotype"/>
        </w:rPr>
        <w:t>promovidos por un particular de forma anónima</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rPr>
        <w:t xml:space="preserve">a quien en lo sucesivo se le denominara como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en contra de las respuestas del </w:t>
      </w:r>
      <w:r w:rsidRPr="006A3577">
        <w:rPr>
          <w:rFonts w:ascii="Palatino Linotype" w:eastAsia="Palatino Linotype" w:hAnsi="Palatino Linotype" w:cs="Palatino Linotype"/>
          <w:b/>
        </w:rPr>
        <w:t xml:space="preserve">Sistema Municipal Para el Desarrollo Integral de la Familia de Metepec, </w:t>
      </w:r>
      <w:r w:rsidRPr="006A3577">
        <w:rPr>
          <w:rFonts w:ascii="Palatino Linotype" w:eastAsia="Palatino Linotype" w:hAnsi="Palatino Linotype" w:cs="Palatino Linotype"/>
        </w:rPr>
        <w:t xml:space="preserve">al cual en lo subsecuente se le denominará </w:t>
      </w:r>
      <w:r w:rsidRPr="006A3577">
        <w:rPr>
          <w:rFonts w:ascii="Palatino Linotype" w:eastAsia="Palatino Linotype" w:hAnsi="Palatino Linotype" w:cs="Palatino Linotype"/>
          <w:b/>
        </w:rPr>
        <w:t xml:space="preserve">EL SUJETO OBLIGADO, </w:t>
      </w:r>
      <w:r w:rsidRPr="006A3577">
        <w:rPr>
          <w:rFonts w:ascii="Palatino Linotype" w:eastAsia="Palatino Linotype" w:hAnsi="Palatino Linotype" w:cs="Palatino Linotype"/>
        </w:rPr>
        <w:t>se procede a dictar la presente resolución con base en lo siguiente:</w:t>
      </w:r>
    </w:p>
    <w:p w14:paraId="3BB26308" w14:textId="77777777" w:rsidR="005C13C2" w:rsidRPr="006A3577" w:rsidRDefault="005C13C2">
      <w:pPr>
        <w:spacing w:line="360" w:lineRule="auto"/>
        <w:jc w:val="both"/>
        <w:rPr>
          <w:rFonts w:ascii="Palatino Linotype" w:eastAsia="Palatino Linotype" w:hAnsi="Palatino Linotype" w:cs="Palatino Linotype"/>
        </w:rPr>
      </w:pPr>
    </w:p>
    <w:p w14:paraId="458E0611" w14:textId="77777777" w:rsidR="005C13C2" w:rsidRPr="006A3577" w:rsidRDefault="00E8266C">
      <w:pPr>
        <w:spacing w:line="360" w:lineRule="auto"/>
        <w:jc w:val="center"/>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A N T E C E D E N T E S</w:t>
      </w:r>
    </w:p>
    <w:p w14:paraId="748BA40C" w14:textId="77777777" w:rsidR="005C13C2" w:rsidRPr="006A3577" w:rsidRDefault="005C13C2">
      <w:pPr>
        <w:rPr>
          <w:rFonts w:ascii="Palatino Linotype" w:eastAsia="Palatino Linotype" w:hAnsi="Palatino Linotype" w:cs="Palatino Linotype"/>
          <w:b/>
        </w:rPr>
      </w:pPr>
    </w:p>
    <w:p w14:paraId="2C215373" w14:textId="77777777" w:rsidR="005C13C2" w:rsidRPr="006A3577" w:rsidRDefault="00E8266C">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6A3577">
        <w:rPr>
          <w:rFonts w:ascii="Palatino Linotype" w:eastAsia="Palatino Linotype" w:hAnsi="Palatino Linotype" w:cs="Palatino Linotype"/>
          <w:b/>
          <w:sz w:val="28"/>
          <w:szCs w:val="28"/>
        </w:rPr>
        <w:t>I.</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b/>
          <w:sz w:val="28"/>
          <w:szCs w:val="28"/>
        </w:rPr>
        <w:t>De la Solicitud de Información</w:t>
      </w:r>
    </w:p>
    <w:p w14:paraId="158B3C9F" w14:textId="77777777" w:rsidR="005C13C2" w:rsidRPr="006A3577" w:rsidRDefault="00E8266C">
      <w:pPr>
        <w:spacing w:line="360" w:lineRule="auto"/>
        <w:jc w:val="both"/>
        <w:rPr>
          <w:rFonts w:ascii="Palatino Linotype" w:eastAsia="Palatino Linotype" w:hAnsi="Palatino Linotype" w:cs="Palatino Linotype"/>
        </w:rPr>
      </w:pPr>
      <w:bookmarkStart w:id="1" w:name="_heading=h.eccwy3be8vjo" w:colFirst="0" w:colLast="0"/>
      <w:bookmarkEnd w:id="1"/>
      <w:r w:rsidRPr="006A3577">
        <w:rPr>
          <w:rFonts w:ascii="Palatino Linotype" w:eastAsia="Palatino Linotype" w:hAnsi="Palatino Linotype" w:cs="Palatino Linotype"/>
        </w:rPr>
        <w:t xml:space="preserve">El </w:t>
      </w:r>
      <w:r w:rsidRPr="006A3577">
        <w:rPr>
          <w:rFonts w:ascii="Palatino Linotype" w:eastAsia="Palatino Linotype" w:hAnsi="Palatino Linotype" w:cs="Palatino Linotype"/>
          <w:b/>
        </w:rPr>
        <w:t>cuatro de marzo de dos mil veintidós</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presentó a través del Sistema de Acceso a la Información Mexiquense, en lo subsecuente </w:t>
      </w:r>
      <w:r w:rsidRPr="006A3577">
        <w:rPr>
          <w:rFonts w:ascii="Palatino Linotype" w:eastAsia="Palatino Linotype" w:hAnsi="Palatino Linotype" w:cs="Palatino Linotype"/>
          <w:b/>
        </w:rPr>
        <w:t>EL SAIMEX</w:t>
      </w:r>
      <w:r w:rsidRPr="006A3577">
        <w:rPr>
          <w:rFonts w:ascii="Palatino Linotype" w:eastAsia="Palatino Linotype" w:hAnsi="Palatino Linotype" w:cs="Palatino Linotype"/>
        </w:rPr>
        <w:t xml:space="preserve"> ante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las solicitudes de Acceso a la Información Pública, a las cuales se le asignaron los números de expediente </w:t>
      </w:r>
      <w:r w:rsidRPr="006A3577">
        <w:rPr>
          <w:rFonts w:ascii="Palatino Linotype" w:eastAsia="Palatino Linotype" w:hAnsi="Palatino Linotype" w:cs="Palatino Linotype"/>
          <w:b/>
        </w:rPr>
        <w:t xml:space="preserve">01568/DIFMETEPEC/IP/2022, 01571/DIFMETEPEC/IP/2022, 01572/DIFMETEPEC/IP/2022, 01574/DIFMETEPEC/IP/2022, 01575/DIFMETEPEC/IP/2022, 01576/DIFMETEPEC/IP/2022, 01577/DIFMETEPEC/IP/2022, 01579/DIFMETEPEC/IP/2022, 01580/DIFMETEPEC/IP/2022, 01581/DIFMETEPEC/IP/2022, 01551/DIFMETEPEC/IP/2022, 01566/DIFMETEPEC/IP/2022, 01567/DIFMETEPEC/IP/2022, 01557/DIFMETEPEC/IP/2022, 01812/DIFMETEPEC/IP/2022, </w:t>
      </w:r>
      <w:r w:rsidRPr="006A3577">
        <w:rPr>
          <w:rFonts w:ascii="Palatino Linotype" w:eastAsia="Palatino Linotype" w:hAnsi="Palatino Linotype" w:cs="Palatino Linotype"/>
          <w:b/>
        </w:rPr>
        <w:lastRenderedPageBreak/>
        <w:t xml:space="preserve">01597/DIFMETEPEC/IP/2022, 01600/DIFMETEPEC/IP/2022, 01601/DIFMETEPEC/IP/2022, 01563/DIFMETEPEC/IP/2022, 01564/DIFMETEPEC/IP/2022, 01570/DIFMETEPEC/IP/2022, 01588/DIFMETEPEC/IP/2022, 01588/DIFMETEPEC/IP/2022, 01589/DIFMETEPEC/IP/2022, 01592/DIFMETEPEC/IP/2022, 01595/DIFMETEPEC/IP/2022, 01596/DIFMETEPEC/IP/2022, 01548/DIFMETEPEC/IP/2022, 01549/DIFMETEPEC/IP/2022, 01550/DIFMETEPEC/IP/2022, 01552/DIFMETEPEC/IP/2022, 01555/DIFMETEPEC/IP/2022, 01556/DIFMETEPEC/IP/2022, 01559/DIFMETEPEC/IP/2022, 01560/DIFMETEPEC/IP/2022 y 01561/DIFMETEPEC/IP/2022 </w:t>
      </w:r>
      <w:r w:rsidRPr="006A3577">
        <w:rPr>
          <w:rFonts w:ascii="Palatino Linotype" w:eastAsia="Palatino Linotype" w:hAnsi="Palatino Linotype" w:cs="Palatino Linotype"/>
        </w:rPr>
        <w:t>mediante las cuales el particular requirió, lo siguiente:</w:t>
      </w:r>
    </w:p>
    <w:p w14:paraId="19A14B13" w14:textId="77777777" w:rsidR="005C13C2" w:rsidRPr="006A3577" w:rsidRDefault="005C13C2">
      <w:pPr>
        <w:spacing w:line="360" w:lineRule="auto"/>
        <w:jc w:val="both"/>
        <w:rPr>
          <w:rFonts w:ascii="Palatino Linotype" w:eastAsia="Palatino Linotype" w:hAnsi="Palatino Linotype" w:cs="Palatino Linotype"/>
        </w:rPr>
      </w:pPr>
    </w:p>
    <w:tbl>
      <w:tblPr>
        <w:tblStyle w:val="afffffff4"/>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5C13C2" w:rsidRPr="006A3577" w14:paraId="6F245DB0"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C9CAED" w14:textId="77777777" w:rsidR="005C13C2" w:rsidRPr="006A3577" w:rsidRDefault="00E8266C">
            <w:pPr>
              <w:widowControl w:val="0"/>
              <w:jc w:val="center"/>
              <w:rPr>
                <w:sz w:val="20"/>
                <w:szCs w:val="20"/>
              </w:rPr>
            </w:pPr>
            <w:r w:rsidRPr="006A3577">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ADAAF" w14:textId="77777777" w:rsidR="005C13C2" w:rsidRPr="006A3577" w:rsidRDefault="00E8266C">
            <w:pPr>
              <w:widowControl w:val="0"/>
              <w:jc w:val="center"/>
              <w:rPr>
                <w:sz w:val="20"/>
                <w:szCs w:val="20"/>
              </w:rPr>
            </w:pPr>
            <w:r w:rsidRPr="006A3577">
              <w:rPr>
                <w:rFonts w:ascii="Palatino Linotype" w:eastAsia="Palatino Linotype" w:hAnsi="Palatino Linotype" w:cs="Palatino Linotype"/>
                <w:b/>
                <w:u w:val="single"/>
              </w:rPr>
              <w:t xml:space="preserve">Solicitud </w:t>
            </w:r>
          </w:p>
        </w:tc>
      </w:tr>
      <w:tr w:rsidR="005C13C2" w:rsidRPr="006A3577" w14:paraId="3316A81C" w14:textId="77777777">
        <w:trPr>
          <w:trHeight w:val="1023"/>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2B1B47"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C253D3"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8 de febrero de 2022”(Sic)</w:t>
            </w:r>
          </w:p>
        </w:tc>
      </w:tr>
      <w:tr w:rsidR="005C13C2" w:rsidRPr="006A3577" w14:paraId="5A5AD061" w14:textId="77777777">
        <w:trPr>
          <w:trHeight w:val="9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3C0794" w14:textId="77777777" w:rsidR="005C13C2" w:rsidRPr="006A3577" w:rsidRDefault="00E8266C">
            <w:pPr>
              <w:widowControl w:val="0"/>
              <w:spacing w:line="276" w:lineRule="auto"/>
              <w:rPr>
                <w:sz w:val="20"/>
                <w:szCs w:val="20"/>
              </w:rPr>
            </w:pPr>
            <w:r w:rsidRPr="006A3577">
              <w:rPr>
                <w:rFonts w:ascii="Palatino Linotype" w:eastAsia="Palatino Linotype" w:hAnsi="Palatino Linotype" w:cs="Palatino Linotype"/>
                <w:b/>
              </w:rPr>
              <w:t>01571/DIFMETEPEC/IP/2022</w:t>
            </w:r>
            <w:r w:rsidRPr="006A3577">
              <w:rPr>
                <w:sz w:val="20"/>
                <w:szCs w:val="20"/>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FB5E3B" w14:textId="77777777" w:rsidR="005C13C2" w:rsidRPr="006A3577" w:rsidRDefault="00E8266C">
            <w:pPr>
              <w:widowControl w:val="0"/>
              <w:spacing w:line="276" w:lineRule="auto"/>
              <w:rPr>
                <w:sz w:val="20"/>
                <w:szCs w:val="20"/>
              </w:rPr>
            </w:pPr>
            <w:r w:rsidRPr="006A3577">
              <w:rPr>
                <w:rFonts w:ascii="Palatino Linotype" w:eastAsia="Palatino Linotype" w:hAnsi="Palatino Linotype" w:cs="Palatino Linotype"/>
                <w:i/>
              </w:rPr>
              <w:t>“Solicito copia digitalizada del documento en el que consten los egresos del sistema efectuados el día 5 de febrero de 2022” (Sic)</w:t>
            </w:r>
          </w:p>
        </w:tc>
      </w:tr>
      <w:tr w:rsidR="005C13C2" w:rsidRPr="006A3577" w14:paraId="19674D51"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8F5FF"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0232E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4 de febrero de 2022” (Sic)</w:t>
            </w:r>
          </w:p>
        </w:tc>
      </w:tr>
      <w:tr w:rsidR="005C13C2" w:rsidRPr="006A3577" w14:paraId="3183DFDF" w14:textId="77777777">
        <w:trPr>
          <w:trHeight w:val="108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0DD2E6"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01574/DIFMETEPEC/IP/2022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609D6B"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 de febrero de 2022” (Sic)</w:t>
            </w:r>
          </w:p>
        </w:tc>
      </w:tr>
      <w:tr w:rsidR="005C13C2" w:rsidRPr="006A3577" w14:paraId="23CF861F" w14:textId="77777777">
        <w:trPr>
          <w:trHeight w:val="10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04B39"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C2A20B"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 de febrero de 2022” (Sic)</w:t>
            </w:r>
          </w:p>
        </w:tc>
      </w:tr>
      <w:tr w:rsidR="005C13C2" w:rsidRPr="006A3577" w14:paraId="1485288D" w14:textId="77777777">
        <w:trPr>
          <w:trHeight w:val="109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590C21"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33490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 de enero de 2022” (Sic)</w:t>
            </w:r>
          </w:p>
        </w:tc>
      </w:tr>
      <w:tr w:rsidR="005C13C2" w:rsidRPr="006A3577" w14:paraId="148B6FA6" w14:textId="77777777">
        <w:trPr>
          <w:trHeight w:val="105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7153A2"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24059"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 de enero de 2022” (Sic)</w:t>
            </w:r>
          </w:p>
        </w:tc>
      </w:tr>
      <w:tr w:rsidR="005C13C2" w:rsidRPr="006A3577" w14:paraId="19B69B0B" w14:textId="77777777">
        <w:trPr>
          <w:trHeight w:val="102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46FA9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07362F"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4 de enero de 2022” (Sic)</w:t>
            </w:r>
          </w:p>
        </w:tc>
      </w:tr>
      <w:tr w:rsidR="005C13C2" w:rsidRPr="006A3577" w14:paraId="6025E55A" w14:textId="77777777">
        <w:trPr>
          <w:trHeight w:val="102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66B31D"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F22944"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5 de enero de 2022” (Sic)</w:t>
            </w:r>
          </w:p>
        </w:tc>
      </w:tr>
      <w:tr w:rsidR="005C13C2" w:rsidRPr="006A3577" w14:paraId="0D15E5BE" w14:textId="77777777">
        <w:trPr>
          <w:trHeight w:val="9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C8AC2"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3FEE2"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6 de enero de 2022” (Sic)</w:t>
            </w:r>
          </w:p>
        </w:tc>
      </w:tr>
      <w:tr w:rsidR="005C13C2" w:rsidRPr="006A3577" w14:paraId="365947D1"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1B61FF"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B4169"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25 de febrero de 2022” (Sic)</w:t>
            </w:r>
          </w:p>
        </w:tc>
      </w:tr>
      <w:tr w:rsidR="005C13C2" w:rsidRPr="006A3577" w14:paraId="005332E5"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24DB45"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01566/DIFMETEPEC/IP/2022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FC9E57"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10 de febrero de 2022” (Sic)</w:t>
            </w:r>
          </w:p>
        </w:tc>
      </w:tr>
      <w:tr w:rsidR="005C13C2" w:rsidRPr="006A3577" w14:paraId="696A7C29" w14:textId="77777777">
        <w:trPr>
          <w:trHeight w:val="105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D43304"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B5E04A"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9 de febrero de 2022” (Sic)</w:t>
            </w:r>
          </w:p>
        </w:tc>
      </w:tr>
      <w:tr w:rsidR="005C13C2" w:rsidRPr="006A3577" w14:paraId="1C70933E" w14:textId="77777777">
        <w:trPr>
          <w:trHeight w:val="118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2A17EC"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E48935"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19 de febrero de 2022” (Sic)</w:t>
            </w:r>
          </w:p>
        </w:tc>
      </w:tr>
      <w:tr w:rsidR="005C13C2" w:rsidRPr="006A3577" w14:paraId="433FF496" w14:textId="77777777">
        <w:trPr>
          <w:trHeight w:val="109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CD74F6"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01812/DIFMETEPEC/IP/2022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0CC72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5 de marzo de 2022” (Sic)</w:t>
            </w:r>
          </w:p>
        </w:tc>
      </w:tr>
      <w:tr w:rsidR="005C13C2" w:rsidRPr="006A3577" w14:paraId="15C42114"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96EFCB"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79F54B"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21 de enero de 2022” (Sic)</w:t>
            </w:r>
          </w:p>
        </w:tc>
      </w:tr>
      <w:tr w:rsidR="005C13C2" w:rsidRPr="006A3577" w14:paraId="63BA7C5C"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35C626"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01600/DIFMETEPEC/IP/2022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F5707"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24 de enero de 2022” (Sic)</w:t>
            </w:r>
          </w:p>
        </w:tc>
      </w:tr>
      <w:tr w:rsidR="005C13C2" w:rsidRPr="006A3577" w14:paraId="5CB354ED"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1C6F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01601/DIFMETEPEC/IP/2022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79C624"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25 de enero de 2022” (Sic)</w:t>
            </w:r>
          </w:p>
        </w:tc>
      </w:tr>
      <w:tr w:rsidR="005C13C2" w:rsidRPr="006A3577" w14:paraId="0BA50079" w14:textId="77777777">
        <w:trPr>
          <w:trHeight w:val="121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CDFFFB"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01563/DIFMETEPEC/IP/2022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2320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13 de febrero de 2022” (Sic)</w:t>
            </w:r>
          </w:p>
        </w:tc>
      </w:tr>
      <w:tr w:rsidR="005C13C2" w:rsidRPr="006A3577" w14:paraId="25312DAD" w14:textId="77777777">
        <w:trPr>
          <w:trHeight w:val="142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0FC699"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01564/DIFMETEPEC/IP/2022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2AE99"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12 de febrero de 2022” (Sic)</w:t>
            </w:r>
          </w:p>
        </w:tc>
      </w:tr>
      <w:tr w:rsidR="005C13C2" w:rsidRPr="006A3577" w14:paraId="0062BB30"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B216B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D842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6 de febrero de 2022” (Sic)</w:t>
            </w:r>
          </w:p>
        </w:tc>
      </w:tr>
      <w:tr w:rsidR="005C13C2" w:rsidRPr="006A3577" w14:paraId="3D393C8E"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B3C1B4"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B091C"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13 de enero de 2022” (Sic)</w:t>
            </w:r>
          </w:p>
        </w:tc>
      </w:tr>
      <w:tr w:rsidR="005C13C2" w:rsidRPr="006A3577" w14:paraId="34ADA14E"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D4F51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CA7315"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13 de enero de 2022” (Sic)</w:t>
            </w:r>
          </w:p>
        </w:tc>
      </w:tr>
      <w:tr w:rsidR="005C13C2" w:rsidRPr="006A3577" w14:paraId="71AC775E"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11FB6A"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E6CF53"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14 de enero de 2022” (Sic)</w:t>
            </w:r>
          </w:p>
        </w:tc>
      </w:tr>
      <w:tr w:rsidR="005C13C2" w:rsidRPr="006A3577" w14:paraId="46337D3A"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C57A6"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B3094"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17 de enero de 2022” (Sic)</w:t>
            </w:r>
          </w:p>
        </w:tc>
      </w:tr>
      <w:tr w:rsidR="005C13C2" w:rsidRPr="006A3577" w14:paraId="22D1721C"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57E8BF"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88B697"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19 de enero de 2022” (Sic)</w:t>
            </w:r>
          </w:p>
        </w:tc>
      </w:tr>
      <w:tr w:rsidR="005C13C2" w:rsidRPr="006A3577" w14:paraId="53C0EEA7"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1358F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01596/DIFMETEPEC/IP/2022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47D4F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20 de enero de 2022” (Sic)</w:t>
            </w:r>
          </w:p>
        </w:tc>
      </w:tr>
      <w:tr w:rsidR="005C13C2" w:rsidRPr="006A3577" w14:paraId="5E5D6BF9"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0531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01548/DIFMETEPEC/IP/2022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CF50D9"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28 de febrero de 2022” (Sic)</w:t>
            </w:r>
          </w:p>
        </w:tc>
      </w:tr>
      <w:tr w:rsidR="005C13C2" w:rsidRPr="006A3577" w14:paraId="7D7F7DA8" w14:textId="77777777">
        <w:trPr>
          <w:trHeight w:val="117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412D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01549/DIFMETEPEC/IP/2022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5289DB"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27 de febrero de 2022” (Sic)</w:t>
            </w:r>
          </w:p>
        </w:tc>
      </w:tr>
      <w:tr w:rsidR="005C13C2" w:rsidRPr="006A3577" w14:paraId="0D52715B" w14:textId="77777777">
        <w:trPr>
          <w:trHeight w:val="118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493D7"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A851AF"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26 de febrero de 2022” (Sic)</w:t>
            </w:r>
          </w:p>
        </w:tc>
      </w:tr>
      <w:tr w:rsidR="005C13C2" w:rsidRPr="006A3577" w14:paraId="458F94EA"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D36E2D"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367E15"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24 de febrero de 2022” (Sic)</w:t>
            </w:r>
          </w:p>
        </w:tc>
      </w:tr>
      <w:tr w:rsidR="005C13C2" w:rsidRPr="006A3577" w14:paraId="0F26BAB9" w14:textId="77777777">
        <w:trPr>
          <w:trHeight w:val="12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50B212"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CC3555"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21 de febrero de 2022” (Sic)</w:t>
            </w:r>
          </w:p>
        </w:tc>
      </w:tr>
      <w:tr w:rsidR="005C13C2" w:rsidRPr="006A3577" w14:paraId="6AC1F3B9"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D61190"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6CB0A8"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20 de febrero de 2022” (Sic)</w:t>
            </w:r>
          </w:p>
        </w:tc>
      </w:tr>
      <w:tr w:rsidR="005C13C2" w:rsidRPr="006A3577" w14:paraId="581D1D70" w14:textId="77777777">
        <w:trPr>
          <w:trHeight w:val="12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FE01E"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5A58E"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17 de febrero de 2022” (Sic)</w:t>
            </w:r>
          </w:p>
        </w:tc>
      </w:tr>
      <w:tr w:rsidR="005C13C2" w:rsidRPr="006A3577" w14:paraId="75CCCD88" w14:textId="77777777">
        <w:trPr>
          <w:trHeight w:val="100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FF3E42"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01560/DIFMETEPEC/IP/2022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44B62"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16 de febrero de 2022” (Sic)</w:t>
            </w:r>
          </w:p>
        </w:tc>
      </w:tr>
      <w:tr w:rsidR="005C13C2" w:rsidRPr="006A3577" w14:paraId="01337B57" w14:textId="77777777">
        <w:trPr>
          <w:trHeight w:val="117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F5DFEE"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C7B51" w14:textId="77777777" w:rsidR="005C13C2" w:rsidRPr="006A3577" w:rsidRDefault="00E8266C">
            <w:pPr>
              <w:widowControl w:val="0"/>
              <w:pBdr>
                <w:top w:val="nil"/>
                <w:left w:val="nil"/>
                <w:bottom w:val="nil"/>
                <w:right w:val="nil"/>
                <w:between w:val="nil"/>
              </w:pBdr>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15 de febrero de 2022” (Sic)</w:t>
            </w:r>
          </w:p>
        </w:tc>
      </w:tr>
    </w:tbl>
    <w:p w14:paraId="2F0F72D3" w14:textId="77777777" w:rsidR="005C13C2" w:rsidRPr="006A3577" w:rsidRDefault="005C13C2">
      <w:pPr>
        <w:widowControl w:val="0"/>
        <w:spacing w:line="360" w:lineRule="auto"/>
        <w:jc w:val="both"/>
        <w:rPr>
          <w:rFonts w:ascii="Palatino Linotype" w:eastAsia="Palatino Linotype" w:hAnsi="Palatino Linotype" w:cs="Palatino Linotype"/>
        </w:rPr>
      </w:pPr>
    </w:p>
    <w:p w14:paraId="7EB4E7A9" w14:textId="77777777" w:rsidR="005C13C2" w:rsidRPr="006A3577" w:rsidRDefault="00E8266C">
      <w:pPr>
        <w:widowControl w:val="0"/>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rPr>
        <w:t xml:space="preserve">MODALIDAD DE ENTREGA: </w:t>
      </w:r>
      <w:r w:rsidRPr="006A3577">
        <w:rPr>
          <w:rFonts w:ascii="Palatino Linotype" w:eastAsia="Palatino Linotype" w:hAnsi="Palatino Linotype" w:cs="Palatino Linotype"/>
        </w:rPr>
        <w:t xml:space="preserve">Vía </w:t>
      </w:r>
      <w:r w:rsidRPr="006A3577">
        <w:rPr>
          <w:rFonts w:ascii="Palatino Linotype" w:eastAsia="Palatino Linotype" w:hAnsi="Palatino Linotype" w:cs="Palatino Linotype"/>
          <w:b/>
        </w:rPr>
        <w:t xml:space="preserve">SAIMEX </w:t>
      </w:r>
    </w:p>
    <w:p w14:paraId="7D283005" w14:textId="77777777" w:rsidR="005C13C2" w:rsidRPr="006A3577" w:rsidRDefault="005C13C2">
      <w:pPr>
        <w:widowControl w:val="0"/>
        <w:spacing w:line="360" w:lineRule="auto"/>
        <w:jc w:val="both"/>
        <w:rPr>
          <w:rFonts w:ascii="Palatino Linotype" w:eastAsia="Palatino Linotype" w:hAnsi="Palatino Linotype" w:cs="Palatino Linotype"/>
          <w:b/>
        </w:rPr>
      </w:pPr>
    </w:p>
    <w:p w14:paraId="09C72E86" w14:textId="77777777" w:rsidR="005C13C2" w:rsidRPr="006A3577" w:rsidRDefault="00E8266C">
      <w:pPr>
        <w:spacing w:line="360" w:lineRule="auto"/>
        <w:jc w:val="both"/>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 xml:space="preserve">II. Solicitud de Aclaración </w:t>
      </w:r>
    </w:p>
    <w:p w14:paraId="39508427"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fecha </w:t>
      </w:r>
      <w:r w:rsidRPr="006A3577">
        <w:rPr>
          <w:rFonts w:ascii="Palatino Linotype" w:eastAsia="Palatino Linotype" w:hAnsi="Palatino Linotype" w:cs="Palatino Linotype"/>
          <w:b/>
        </w:rPr>
        <w:t>once de marzo de dos mil veintidós</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 xml:space="preserve">EL SUJETO OBLIGADO </w:t>
      </w:r>
      <w:r w:rsidRPr="006A3577">
        <w:rPr>
          <w:rFonts w:ascii="Palatino Linotype" w:eastAsia="Palatino Linotype" w:hAnsi="Palatino Linotype" w:cs="Palatino Linotype"/>
        </w:rPr>
        <w:t xml:space="preserve">solicitó una aclaración en los términos siguientes para todas las solicitudes de información: </w:t>
      </w:r>
    </w:p>
    <w:p w14:paraId="60EA8BDB" w14:textId="77777777" w:rsidR="005C13C2" w:rsidRPr="006A3577" w:rsidRDefault="005C13C2">
      <w:pPr>
        <w:ind w:left="850" w:right="899"/>
        <w:jc w:val="both"/>
        <w:rPr>
          <w:rFonts w:ascii="Palatino Linotype" w:eastAsia="Palatino Linotype" w:hAnsi="Palatino Linotype" w:cs="Palatino Linotype"/>
          <w:i/>
          <w:sz w:val="22"/>
          <w:szCs w:val="22"/>
        </w:rPr>
      </w:pPr>
    </w:p>
    <w:p w14:paraId="21043989" w14:textId="77777777" w:rsidR="005C13C2" w:rsidRPr="006A3577" w:rsidRDefault="00E8266C">
      <w:pPr>
        <w:ind w:left="850"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“LA SOLICITUD NO ES CLARA, SE SOLICITA SE HAGA ACLARACION TOTAL DE LA INFORMACIÓN A OBTENER” (Sic)</w:t>
      </w:r>
    </w:p>
    <w:p w14:paraId="3A20029A" w14:textId="77777777" w:rsidR="005C13C2" w:rsidRPr="006A3577" w:rsidRDefault="005C13C2">
      <w:pPr>
        <w:spacing w:line="360" w:lineRule="auto"/>
        <w:jc w:val="both"/>
        <w:rPr>
          <w:rFonts w:ascii="Palatino Linotype" w:eastAsia="Palatino Linotype" w:hAnsi="Palatino Linotype" w:cs="Palatino Linotype"/>
        </w:rPr>
      </w:pPr>
    </w:p>
    <w:p w14:paraId="7910B2DF"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Requerimiento que fue desahogado por el particular en fecha once de marzo de dos mil veintidós, reiterando sus solicitudes iniciales en todos los casos.   </w:t>
      </w:r>
    </w:p>
    <w:p w14:paraId="10AB088E" w14:textId="77777777" w:rsidR="005C13C2" w:rsidRPr="006A3577" w:rsidRDefault="005C13C2">
      <w:pPr>
        <w:spacing w:line="360" w:lineRule="auto"/>
        <w:jc w:val="both"/>
        <w:rPr>
          <w:rFonts w:ascii="Palatino Linotype" w:eastAsia="Palatino Linotype" w:hAnsi="Palatino Linotype" w:cs="Palatino Linotype"/>
        </w:rPr>
      </w:pPr>
    </w:p>
    <w:p w14:paraId="0C73E6A9" w14:textId="77777777" w:rsidR="005C13C2" w:rsidRPr="006A3577" w:rsidRDefault="00E8266C">
      <w:pPr>
        <w:spacing w:line="360" w:lineRule="auto"/>
        <w:jc w:val="both"/>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III. Turno de requerimiento del Sujeto Obligado</w:t>
      </w:r>
    </w:p>
    <w:p w14:paraId="5564A847"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las constancias que obran en los expedientes electrónicos del SAIMEX se advierten en fecha primero de abril de dos mil veintidós los turnos realizados por el Titular de la Unidad de Transparencia a los servidores públicos habilitados que estimó </w:t>
      </w:r>
      <w:r w:rsidRPr="006A3577">
        <w:rPr>
          <w:rFonts w:ascii="Palatino Linotype" w:eastAsia="Palatino Linotype" w:hAnsi="Palatino Linotype" w:cs="Palatino Linotype"/>
        </w:rPr>
        <w:lastRenderedPageBreak/>
        <w:t xml:space="preserve">competentes, en términos de lo establecido por el artículo 162 de la Ley de Transparencia y Acceso a la Información Pública del Estado de México y Municipios. </w:t>
      </w:r>
    </w:p>
    <w:p w14:paraId="11987F31" w14:textId="77777777" w:rsidR="005C13C2" w:rsidRPr="006A3577" w:rsidRDefault="005C13C2">
      <w:pPr>
        <w:widowControl w:val="0"/>
        <w:jc w:val="both"/>
        <w:rPr>
          <w:rFonts w:ascii="Palatino Linotype" w:eastAsia="Palatino Linotype" w:hAnsi="Palatino Linotype" w:cs="Palatino Linotype"/>
          <w:b/>
        </w:rPr>
      </w:pPr>
    </w:p>
    <w:p w14:paraId="225434A6" w14:textId="77777777" w:rsidR="005C13C2" w:rsidRPr="006A3577" w:rsidRDefault="00E8266C">
      <w:pPr>
        <w:widowControl w:val="0"/>
        <w:spacing w:line="360" w:lineRule="auto"/>
        <w:jc w:val="both"/>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 xml:space="preserve">IV. Prórroga </w:t>
      </w:r>
    </w:p>
    <w:p w14:paraId="1374807A"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fecha primera de abril de dos mil veintidós </w:t>
      </w:r>
      <w:r w:rsidRPr="006A3577">
        <w:rPr>
          <w:rFonts w:ascii="Palatino Linotype" w:eastAsia="Palatino Linotype" w:hAnsi="Palatino Linotype" w:cs="Palatino Linotype"/>
          <w:b/>
        </w:rPr>
        <w:t>EL SUJETO OBLIGADO notificó</w:t>
      </w:r>
      <w:r w:rsidRPr="006A3577">
        <w:rPr>
          <w:rFonts w:ascii="Palatino Linotype" w:eastAsia="Palatino Linotype" w:hAnsi="Palatino Linotype" w:cs="Palatino Linotype"/>
        </w:rPr>
        <w:t xml:space="preserve"> al particular la prórroga de siete días hábiles para dar respuesta a las solicitudes de información.  </w:t>
      </w:r>
    </w:p>
    <w:p w14:paraId="77717653" w14:textId="77777777" w:rsidR="005C13C2" w:rsidRPr="006A3577" w:rsidRDefault="00E8266C">
      <w:pPr>
        <w:widowControl w:val="0"/>
        <w:spacing w:line="360" w:lineRule="auto"/>
        <w:jc w:val="both"/>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V. Respuesta del Sujeto Obligado</w:t>
      </w:r>
    </w:p>
    <w:p w14:paraId="56D53C39"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fecha </w:t>
      </w:r>
      <w:r w:rsidRPr="006A3577">
        <w:rPr>
          <w:rFonts w:ascii="Palatino Linotype" w:eastAsia="Palatino Linotype" w:hAnsi="Palatino Linotype" w:cs="Palatino Linotype"/>
          <w:b/>
        </w:rPr>
        <w:t>veinte de abril de dos mil veintidós</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dio respuesta a todas las solicitudes de información en el tenor siguiente: </w:t>
      </w:r>
    </w:p>
    <w:p w14:paraId="4D742A1A" w14:textId="77777777" w:rsidR="005C13C2" w:rsidRPr="006A3577" w:rsidRDefault="00E8266C">
      <w:pPr>
        <w:widowControl w:val="0"/>
        <w:ind w:left="850"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C8007A6" w14:textId="77777777" w:rsidR="005C13C2" w:rsidRPr="006A3577" w:rsidRDefault="005C13C2">
      <w:pPr>
        <w:widowControl w:val="0"/>
        <w:jc w:val="both"/>
        <w:rPr>
          <w:rFonts w:ascii="Palatino Linotype" w:eastAsia="Palatino Linotype" w:hAnsi="Palatino Linotype" w:cs="Palatino Linotype"/>
          <w:i/>
          <w:sz w:val="22"/>
          <w:szCs w:val="22"/>
        </w:rPr>
      </w:pPr>
    </w:p>
    <w:p w14:paraId="56B27433" w14:textId="77777777" w:rsidR="005C13C2" w:rsidRPr="006A3577" w:rsidRDefault="005C13C2">
      <w:pPr>
        <w:widowControl w:val="0"/>
        <w:jc w:val="both"/>
        <w:rPr>
          <w:rFonts w:ascii="Palatino Linotype" w:eastAsia="Palatino Linotype" w:hAnsi="Palatino Linotype" w:cs="Palatino Linotype"/>
          <w:i/>
          <w:sz w:val="22"/>
          <w:szCs w:val="22"/>
        </w:rPr>
      </w:pPr>
    </w:p>
    <w:p w14:paraId="17209CF9"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Adjuntando el documento denominado “</w:t>
      </w:r>
      <w:r w:rsidRPr="006A3577">
        <w:rPr>
          <w:rFonts w:ascii="Palatino Linotype" w:eastAsia="Palatino Linotype" w:hAnsi="Palatino Linotype" w:cs="Palatino Linotype"/>
          <w:i/>
        </w:rPr>
        <w:t xml:space="preserve">acta primer sesión extraordinaria Comité de </w:t>
      </w:r>
      <w:r w:rsidRPr="006A3577">
        <w:rPr>
          <w:rFonts w:ascii="Palatino Linotype" w:eastAsia="Palatino Linotype" w:hAnsi="Palatino Linotype" w:cs="Palatino Linotype"/>
          <w:i/>
        </w:rPr>
        <w:lastRenderedPageBreak/>
        <w:t xml:space="preserve">transparencia.pdf” </w:t>
      </w:r>
      <w:r w:rsidRPr="006A3577">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Covid- 19 que requiere de desarrollar sus actividades con el personal indispensable. </w:t>
      </w:r>
    </w:p>
    <w:p w14:paraId="5932CB21" w14:textId="77777777" w:rsidR="005C13C2" w:rsidRPr="006A3577" w:rsidRDefault="00E8266C">
      <w:pPr>
        <w:widowControl w:val="0"/>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V</w:t>
      </w:r>
      <w:r w:rsidR="006A3577" w:rsidRPr="006A3577">
        <w:rPr>
          <w:rFonts w:ascii="Palatino Linotype" w:eastAsia="Palatino Linotype" w:hAnsi="Palatino Linotype" w:cs="Palatino Linotype"/>
          <w:b/>
          <w:sz w:val="28"/>
          <w:szCs w:val="28"/>
        </w:rPr>
        <w:t>I</w:t>
      </w:r>
      <w:r w:rsidRPr="006A3577">
        <w:rPr>
          <w:rFonts w:ascii="Palatino Linotype" w:eastAsia="Palatino Linotype" w:hAnsi="Palatino Linotype" w:cs="Palatino Linotype"/>
          <w:b/>
          <w:sz w:val="28"/>
          <w:szCs w:val="28"/>
        </w:rPr>
        <w:t>. Del Recurso de Revisión</w:t>
      </w:r>
      <w:r w:rsidRPr="006A3577">
        <w:rPr>
          <w:rFonts w:ascii="Palatino Linotype" w:eastAsia="Palatino Linotype" w:hAnsi="Palatino Linotype" w:cs="Palatino Linotype"/>
          <w:b/>
        </w:rPr>
        <w:t>.</w:t>
      </w:r>
    </w:p>
    <w:p w14:paraId="0CA7A68E"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Inconforme por las respuestas del</w:t>
      </w:r>
      <w:r w:rsidRPr="006A3577">
        <w:rPr>
          <w:rFonts w:ascii="Palatino Linotype" w:eastAsia="Palatino Linotype" w:hAnsi="Palatino Linotype" w:cs="Palatino Linotype"/>
          <w:b/>
        </w:rPr>
        <w:t xml:space="preserve"> SUJETO OBLIGADO</w:t>
      </w:r>
      <w:r w:rsidRPr="006A3577">
        <w:rPr>
          <w:rFonts w:ascii="Palatino Linotype" w:eastAsia="Palatino Linotype" w:hAnsi="Palatino Linotype" w:cs="Palatino Linotype"/>
        </w:rPr>
        <w:t>, en fechas</w:t>
      </w:r>
      <w:r w:rsidRPr="006A3577">
        <w:rPr>
          <w:rFonts w:ascii="Palatino Linotype" w:eastAsia="Palatino Linotype" w:hAnsi="Palatino Linotype" w:cs="Palatino Linotype"/>
          <w:b/>
        </w:rPr>
        <w:t xml:space="preserve"> veinte y veintidós de abril de dos mil veintidós</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 xml:space="preserve">EL RECURRENTE </w:t>
      </w:r>
      <w:r w:rsidRPr="006A3577">
        <w:rPr>
          <w:rFonts w:ascii="Palatino Linotype" w:eastAsia="Palatino Linotype" w:hAnsi="Palatino Linotype" w:cs="Palatino Linotype"/>
        </w:rPr>
        <w:t xml:space="preserve">interpuso los Recursos de Revisión, los cuales fueron registrados en </w:t>
      </w:r>
      <w:r w:rsidRPr="006A3577">
        <w:rPr>
          <w:rFonts w:ascii="Palatino Linotype" w:eastAsia="Palatino Linotype" w:hAnsi="Palatino Linotype" w:cs="Palatino Linotype"/>
          <w:b/>
        </w:rPr>
        <w:t>EL SAIMEX</w:t>
      </w:r>
      <w:r w:rsidRPr="006A3577">
        <w:rPr>
          <w:rFonts w:ascii="Palatino Linotype" w:eastAsia="Palatino Linotype" w:hAnsi="Palatino Linotype" w:cs="Palatino Linotype"/>
        </w:rPr>
        <w:t xml:space="preserve"> y se les asignaron los números de expediente </w:t>
      </w:r>
      <w:r w:rsidRPr="006A3577">
        <w:rPr>
          <w:rFonts w:ascii="Palatino Linotype" w:eastAsia="Palatino Linotype" w:hAnsi="Palatino Linotype" w:cs="Palatino Linotype"/>
          <w:b/>
        </w:rPr>
        <w:t>06207/INFOEM/IP/RR/2022, 06208/INFOEM/IP/RR/2022,</w:t>
      </w:r>
      <w:r w:rsidR="006A3577"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b/>
        </w:rPr>
        <w:t xml:space="preserve">06209/INFOEM/IP/RR/2022, 06210/INFOEM/IP/RR/2022, 06211/INFOEM/IP/RR/2022, 06212/INFOEM/IP/RR/2022, 06213/INFOEM/IP/RR/2022, 06214/INFOEM/IP/RR/2022, 06215/INFOEM/IP/RR/2022, 06216/INFOEM/IP/RR/2022, 06232/INFOEM/IP/RR/2022, 06233/INFOEM/IP/RR/2022, 06234/INFOEM/IP/RR/2022, 06235/INFOEM/IP/RR/2022, 06380/INFOEM/IP/RR/2022, 06491/INFOEM/IP/RR/2022, 06492/INFOEM/IP/RR/2022, 06493/INFOEM/IP/RR/2022, 06500/INFOEM/IP/RR/2022, 06501/INFOEM/IP/RR/2022, </w:t>
      </w:r>
      <w:r w:rsidRPr="006A3577">
        <w:rPr>
          <w:rFonts w:ascii="Palatino Linotype" w:eastAsia="Palatino Linotype" w:hAnsi="Palatino Linotype" w:cs="Palatino Linotype"/>
          <w:b/>
        </w:rPr>
        <w:lastRenderedPageBreak/>
        <w:t xml:space="preserve">06502/INFOEM/IP/RR/2022, 06503/INFOEM/IP/RR/2022, 06504/INFOEM/IP/RR/2022, 06505/INFOEM/IP/RR/2022, 06506/INFOEM/IP/RR/2022, 06507/INFOEM/IP/RR/2022, 06508/INFOEM/IP/RR/2022, 06546/INFOEM/IP/RR/2022, 06547/INFOEM/IP/RR/2022, 06548/INFOEM/IP/RR/2022, 06549/INFOEM/IP/RR/2022, 06550/INFOEM/IP/RR/2022, 06551/INFOEM/IP/RR/2022, 06552/INFOEM/IP/RR/2022, 06553/INFOEM/IP/RR/2022 y 06554/INFOEM/IP/RR/2022 </w:t>
      </w:r>
      <w:r w:rsidRPr="006A3577">
        <w:rPr>
          <w:rFonts w:ascii="Palatino Linotype" w:eastAsia="Palatino Linotype" w:hAnsi="Palatino Linotype" w:cs="Palatino Linotype"/>
        </w:rPr>
        <w:t xml:space="preserve">donde los motivos de agravio fueron los siguientes: </w:t>
      </w:r>
    </w:p>
    <w:p w14:paraId="16AD48D7" w14:textId="77777777" w:rsidR="005C13C2" w:rsidRPr="006A3577" w:rsidRDefault="00E8266C">
      <w:pPr>
        <w:widowControl w:val="0"/>
        <w:rPr>
          <w:rFonts w:ascii="Palatino Linotype" w:eastAsia="Palatino Linotype" w:hAnsi="Palatino Linotype" w:cs="Palatino Linotype"/>
          <w:b/>
          <w:u w:val="single"/>
        </w:rPr>
      </w:pPr>
      <w:r w:rsidRPr="006A3577">
        <w:rPr>
          <w:rFonts w:ascii="Palatino Linotype" w:eastAsia="Palatino Linotype" w:hAnsi="Palatino Linotype" w:cs="Palatino Linotype"/>
          <w:b/>
          <w:u w:val="single"/>
        </w:rPr>
        <w:t xml:space="preserve">Acto impugnado: </w:t>
      </w:r>
    </w:p>
    <w:p w14:paraId="10D01CE0" w14:textId="77777777" w:rsidR="005C13C2" w:rsidRPr="006A3577" w:rsidRDefault="005C13C2">
      <w:pPr>
        <w:widowControl w:val="0"/>
        <w:rPr>
          <w:rFonts w:ascii="Palatino Linotype" w:eastAsia="Palatino Linotype" w:hAnsi="Palatino Linotype" w:cs="Palatino Linotype"/>
          <w:b/>
          <w:u w:val="single"/>
        </w:rPr>
      </w:pPr>
    </w:p>
    <w:p w14:paraId="1AF07CC4" w14:textId="77777777" w:rsidR="005C13C2" w:rsidRPr="006A3577" w:rsidRDefault="00E8266C">
      <w:pPr>
        <w:widowControl w:val="0"/>
        <w:ind w:left="850" w:right="899"/>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“La respuesta proporcionada por el Sujeto Obligado.” (Sic)</w:t>
      </w:r>
    </w:p>
    <w:p w14:paraId="16EF384F" w14:textId="77777777" w:rsidR="005C13C2" w:rsidRPr="006A3577" w:rsidRDefault="005C13C2">
      <w:pPr>
        <w:widowControl w:val="0"/>
        <w:ind w:left="850" w:right="899"/>
        <w:rPr>
          <w:rFonts w:ascii="Palatino Linotype" w:eastAsia="Palatino Linotype" w:hAnsi="Palatino Linotype" w:cs="Palatino Linotype"/>
          <w:i/>
          <w:sz w:val="22"/>
          <w:szCs w:val="22"/>
        </w:rPr>
      </w:pPr>
    </w:p>
    <w:p w14:paraId="724FDEA7" w14:textId="77777777" w:rsidR="005C13C2" w:rsidRPr="006A3577" w:rsidRDefault="00E8266C">
      <w:pPr>
        <w:widowControl w:val="0"/>
        <w:rPr>
          <w:rFonts w:ascii="Palatino Linotype" w:eastAsia="Palatino Linotype" w:hAnsi="Palatino Linotype" w:cs="Palatino Linotype"/>
          <w:b/>
          <w:u w:val="single"/>
        </w:rPr>
      </w:pPr>
      <w:r w:rsidRPr="006A3577">
        <w:rPr>
          <w:rFonts w:ascii="Palatino Linotype" w:eastAsia="Palatino Linotype" w:hAnsi="Palatino Linotype" w:cs="Palatino Linotype"/>
          <w:b/>
          <w:u w:val="single"/>
        </w:rPr>
        <w:t xml:space="preserve">Razones o motivos de Inconformidad: </w:t>
      </w:r>
    </w:p>
    <w:p w14:paraId="7D1D9018" w14:textId="77777777" w:rsidR="005C13C2" w:rsidRPr="006A3577" w:rsidRDefault="00E8266C">
      <w:pPr>
        <w:widowControl w:val="0"/>
        <w:rPr>
          <w:rFonts w:ascii="Palatino Linotype" w:eastAsia="Palatino Linotype" w:hAnsi="Palatino Linotype" w:cs="Palatino Linotype"/>
          <w:b/>
          <w:u w:val="single"/>
        </w:rPr>
      </w:pPr>
      <w:r w:rsidRPr="006A3577">
        <w:rPr>
          <w:rFonts w:ascii="Palatino Linotype" w:eastAsia="Palatino Linotype" w:hAnsi="Palatino Linotype" w:cs="Palatino Linotype"/>
          <w:b/>
          <w:u w:val="single"/>
        </w:rPr>
        <w:t xml:space="preserve"> </w:t>
      </w:r>
    </w:p>
    <w:p w14:paraId="722DEA6B" w14:textId="77777777" w:rsidR="005C13C2" w:rsidRPr="006A3577" w:rsidRDefault="00E8266C">
      <w:pPr>
        <w:widowControl w:val="0"/>
        <w:ind w:left="850" w:right="899"/>
        <w:jc w:val="both"/>
        <w:rPr>
          <w:rFonts w:ascii="Palatino Linotype" w:eastAsia="Palatino Linotype" w:hAnsi="Palatino Linotype" w:cs="Palatino Linotype"/>
        </w:rPr>
      </w:pPr>
      <w:r w:rsidRPr="006A3577">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w:t>
      </w:r>
      <w:r w:rsidRPr="006A3577">
        <w:rPr>
          <w:rFonts w:ascii="Palatino Linotype" w:eastAsia="Palatino Linotype" w:hAnsi="Palatino Linotype" w:cs="Palatino Linotype"/>
          <w:i/>
          <w:sz w:val="22"/>
          <w:szCs w:val="22"/>
        </w:rPr>
        <w:lastRenderedPageBreak/>
        <w:t xml:space="preserve">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w:t>
      </w:r>
      <w:r w:rsidRPr="006A3577">
        <w:rPr>
          <w:rFonts w:ascii="Palatino Linotype" w:eastAsia="Palatino Linotype" w:hAnsi="Palatino Linotype" w:cs="Palatino Linotype"/>
          <w:i/>
          <w:sz w:val="22"/>
          <w:szCs w:val="22"/>
        </w:rPr>
        <w:lastRenderedPageBreak/>
        <w:t xml:space="preserve">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Pr="006A3577">
        <w:rPr>
          <w:rFonts w:ascii="Palatino Linotype" w:eastAsia="Palatino Linotype" w:hAnsi="Palatino Linotype" w:cs="Palatino Linotype"/>
          <w:i/>
          <w:sz w:val="22"/>
          <w:szCs w:val="22"/>
        </w:rPr>
        <w:lastRenderedPageBreak/>
        <w:t xml:space="preserve">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w:t>
      </w:r>
      <w:r w:rsidRPr="006A3577">
        <w:rPr>
          <w:rFonts w:ascii="Palatino Linotype" w:eastAsia="Palatino Linotype" w:hAnsi="Palatino Linotype" w:cs="Palatino Linotype"/>
          <w:i/>
          <w:sz w:val="22"/>
          <w:szCs w:val="22"/>
        </w:rPr>
        <w:lastRenderedPageBreak/>
        <w:t>ordenamiento jurídico. ” (Sic)</w:t>
      </w:r>
    </w:p>
    <w:p w14:paraId="6686F4E5" w14:textId="77777777" w:rsidR="005C13C2" w:rsidRPr="006A3577" w:rsidRDefault="005C13C2">
      <w:pPr>
        <w:widowControl w:val="0"/>
        <w:spacing w:line="360" w:lineRule="auto"/>
        <w:jc w:val="both"/>
        <w:rPr>
          <w:rFonts w:ascii="Palatino Linotype" w:eastAsia="Palatino Linotype" w:hAnsi="Palatino Linotype" w:cs="Palatino Linotype"/>
        </w:rPr>
      </w:pPr>
    </w:p>
    <w:p w14:paraId="626DCFEE" w14:textId="77777777" w:rsidR="005C13C2" w:rsidRPr="006A3577" w:rsidRDefault="00E8266C">
      <w:pPr>
        <w:spacing w:line="360" w:lineRule="auto"/>
        <w:jc w:val="both"/>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V</w:t>
      </w:r>
      <w:r w:rsidR="006A3577" w:rsidRPr="006A3577">
        <w:rPr>
          <w:rFonts w:ascii="Palatino Linotype" w:eastAsia="Palatino Linotype" w:hAnsi="Palatino Linotype" w:cs="Palatino Linotype"/>
          <w:b/>
          <w:sz w:val="28"/>
          <w:szCs w:val="28"/>
        </w:rPr>
        <w:t>II</w:t>
      </w:r>
      <w:r w:rsidRPr="006A3577">
        <w:rPr>
          <w:rFonts w:ascii="Palatino Linotype" w:eastAsia="Palatino Linotype" w:hAnsi="Palatino Linotype" w:cs="Palatino Linotype"/>
          <w:b/>
          <w:sz w:val="28"/>
          <w:szCs w:val="28"/>
        </w:rPr>
        <w:t xml:space="preserve">. Del turno del Recurso de Revisión. </w:t>
      </w:r>
    </w:p>
    <w:p w14:paraId="29CEB607"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El </w:t>
      </w:r>
      <w:r w:rsidRPr="006A3577">
        <w:rPr>
          <w:rFonts w:ascii="Palatino Linotype" w:eastAsia="Palatino Linotype" w:hAnsi="Palatino Linotype" w:cs="Palatino Linotype"/>
          <w:b/>
        </w:rPr>
        <w:t>veinte y veintidós de abril de dos mil veintidós</w:t>
      </w:r>
      <w:r w:rsidRPr="006A3577">
        <w:rPr>
          <w:rFonts w:ascii="Palatino Linotype" w:eastAsia="Palatino Linotype" w:hAnsi="Palatino Linotype" w:cs="Palatino Linotype"/>
        </w:rPr>
        <w:t>,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7A29F8D7" w14:textId="77777777" w:rsidR="005C13C2" w:rsidRPr="006A3577" w:rsidRDefault="005C13C2">
      <w:pPr>
        <w:tabs>
          <w:tab w:val="center" w:pos="4252"/>
          <w:tab w:val="right" w:pos="8504"/>
        </w:tabs>
        <w:spacing w:line="360" w:lineRule="auto"/>
        <w:jc w:val="both"/>
        <w:rPr>
          <w:rFonts w:ascii="Palatino Linotype" w:eastAsia="Palatino Linotype" w:hAnsi="Palatino Linotype" w:cs="Palatino Linotype"/>
          <w:b/>
        </w:rPr>
      </w:pPr>
    </w:p>
    <w:p w14:paraId="373C4931" w14:textId="77777777" w:rsidR="005C13C2" w:rsidRPr="006A3577" w:rsidRDefault="00E8266C">
      <w:pPr>
        <w:tabs>
          <w:tab w:val="center" w:pos="4252"/>
          <w:tab w:val="right" w:pos="8504"/>
        </w:tabs>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rPr>
        <w:t>a) Admisión del Recurso de Revisión</w:t>
      </w:r>
    </w:p>
    <w:p w14:paraId="1ED0A4A9" w14:textId="77777777" w:rsidR="005C13C2" w:rsidRPr="006A3577" w:rsidRDefault="00E8266C">
      <w:pPr>
        <w:tabs>
          <w:tab w:val="center" w:pos="4252"/>
          <w:tab w:val="right" w:pos="8504"/>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De las constancias que obran en el expediente electrónico del</w:t>
      </w:r>
      <w:r w:rsidRPr="006A3577">
        <w:rPr>
          <w:rFonts w:ascii="Palatino Linotype" w:eastAsia="Palatino Linotype" w:hAnsi="Palatino Linotype" w:cs="Palatino Linotype"/>
          <w:b/>
        </w:rPr>
        <w:t xml:space="preserve"> SAIMEX</w:t>
      </w:r>
      <w:r w:rsidRPr="006A3577">
        <w:rPr>
          <w:rFonts w:ascii="Palatino Linotype" w:eastAsia="Palatino Linotype" w:hAnsi="Palatino Linotype" w:cs="Palatino Linotype"/>
        </w:rPr>
        <w:t xml:space="preserve">, se advierte que en fechas </w:t>
      </w:r>
      <w:r w:rsidRPr="006A3577">
        <w:rPr>
          <w:rFonts w:ascii="Palatino Linotype" w:eastAsia="Palatino Linotype" w:hAnsi="Palatino Linotype" w:cs="Palatino Linotype"/>
          <w:b/>
        </w:rPr>
        <w:t>veintiuno, veintidós veinticinco, veintiséis, veintisiete, veintiocho y veintinueve de abril de dos mil veintidós</w:t>
      </w:r>
      <w:r w:rsidRPr="006A3577">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6A3577">
        <w:rPr>
          <w:rFonts w:ascii="Palatino Linotype" w:eastAsia="Palatino Linotype" w:hAnsi="Palatino Linotype" w:cs="Palatino Linotype"/>
          <w:b/>
        </w:rPr>
        <w:t xml:space="preserve">EL RECURRENTE </w:t>
      </w:r>
      <w:r w:rsidRPr="006A3577">
        <w:rPr>
          <w:rFonts w:ascii="Palatino Linotype" w:eastAsia="Palatino Linotype" w:hAnsi="Palatino Linotype" w:cs="Palatino Linotype"/>
        </w:rPr>
        <w:t xml:space="preserve">manifestara lo que a su derecho conviniera, a efecto de presentar pruebas y alegatos; así como, para que </w:t>
      </w:r>
      <w:r w:rsidRPr="006A3577">
        <w:rPr>
          <w:rFonts w:ascii="Palatino Linotype" w:eastAsia="Palatino Linotype" w:hAnsi="Palatino Linotype" w:cs="Palatino Linotype"/>
          <w:b/>
        </w:rPr>
        <w:t xml:space="preserve">EL SUJETO OBLIGADO </w:t>
      </w:r>
      <w:r w:rsidRPr="006A3577">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4549A24A" w14:textId="77777777" w:rsidR="005C13C2" w:rsidRPr="006A3577" w:rsidRDefault="005C13C2">
      <w:pPr>
        <w:tabs>
          <w:tab w:val="center" w:pos="4252"/>
          <w:tab w:val="right" w:pos="8504"/>
        </w:tabs>
        <w:spacing w:line="360" w:lineRule="auto"/>
        <w:jc w:val="both"/>
        <w:rPr>
          <w:rFonts w:ascii="Palatino Linotype" w:eastAsia="Palatino Linotype" w:hAnsi="Palatino Linotype" w:cs="Palatino Linotype"/>
        </w:rPr>
      </w:pPr>
    </w:p>
    <w:p w14:paraId="34E3C1E2"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b) Informe Justificado</w:t>
      </w:r>
    </w:p>
    <w:p w14:paraId="2091BC24" w14:textId="77777777" w:rsidR="005C13C2" w:rsidRPr="006A3577" w:rsidRDefault="00E8266C">
      <w:pPr>
        <w:widowControl w:val="0"/>
        <w:tabs>
          <w:tab w:val="left" w:pos="0"/>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Conforme a las constancias que obran en el expediente del </w:t>
      </w:r>
      <w:r w:rsidRPr="006A3577">
        <w:rPr>
          <w:rFonts w:ascii="Palatino Linotype" w:eastAsia="Palatino Linotype" w:hAnsi="Palatino Linotype" w:cs="Palatino Linotype"/>
          <w:b/>
        </w:rPr>
        <w:t>SAIMEX,</w:t>
      </w:r>
      <w:r w:rsidRPr="006A357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6A3577">
        <w:rPr>
          <w:rFonts w:ascii="Palatino Linotype" w:eastAsia="Palatino Linotype" w:hAnsi="Palatino Linotype" w:cs="Palatino Linotype"/>
          <w:b/>
        </w:rPr>
        <w:t>RECURRENTE</w:t>
      </w:r>
      <w:r w:rsidRPr="006A3577">
        <w:rPr>
          <w:rFonts w:ascii="Palatino Linotype" w:eastAsia="Palatino Linotype" w:hAnsi="Palatino Linotype" w:cs="Palatino Linotype"/>
        </w:rPr>
        <w:t xml:space="preserve">, no realizó las manifestaciones que conforme a derecho le corresponden. Por su parte </w:t>
      </w:r>
      <w:r w:rsidRPr="006A3577">
        <w:rPr>
          <w:rFonts w:ascii="Palatino Linotype" w:eastAsia="Palatino Linotype" w:hAnsi="Palatino Linotype" w:cs="Palatino Linotype"/>
          <w:b/>
        </w:rPr>
        <w:t xml:space="preserve">EL SUJETO OBLIGADO </w:t>
      </w:r>
      <w:r w:rsidRPr="006A3577">
        <w:rPr>
          <w:rFonts w:ascii="Palatino Linotype" w:eastAsia="Palatino Linotype" w:hAnsi="Palatino Linotype" w:cs="Palatino Linotype"/>
        </w:rPr>
        <w:t xml:space="preserve">fue omiso en rendir sus Informes Justificados. </w:t>
      </w:r>
    </w:p>
    <w:p w14:paraId="11EB7E08"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 xml:space="preserve">c) </w:t>
      </w:r>
      <w:r w:rsidRPr="006A3577">
        <w:rPr>
          <w:rFonts w:ascii="Palatino Linotype" w:eastAsia="Palatino Linotype" w:hAnsi="Palatino Linotype" w:cs="Palatino Linotype"/>
          <w:b/>
        </w:rPr>
        <w:t xml:space="preserve">Acumulación </w:t>
      </w:r>
    </w:p>
    <w:p w14:paraId="124EC14A"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Por economía procesal y con la finalidad de evitar resoluciones contradictorias, en la </w:t>
      </w:r>
      <w:r w:rsidRPr="006A3577">
        <w:rPr>
          <w:rFonts w:ascii="Palatino Linotype" w:eastAsia="Palatino Linotype" w:hAnsi="Palatino Linotype" w:cs="Palatino Linotype"/>
          <w:b/>
        </w:rPr>
        <w:t>Décima Sexta Sesión Ordinaria celebrada el cuatro de mayo de dos mil veintidós</w:t>
      </w:r>
      <w:r w:rsidRPr="006A3577">
        <w:rPr>
          <w:rFonts w:ascii="Palatino Linotype" w:eastAsia="Palatino Linotype" w:hAnsi="Palatino Linotype" w:cs="Palatino Linotype"/>
        </w:rPr>
        <w:t>, el Pleno de este Instituto determinó acumular los Recursos de Revisión</w:t>
      </w:r>
      <w:r w:rsidRPr="006A3577">
        <w:rPr>
          <w:rFonts w:ascii="Palatino Linotype" w:eastAsia="Palatino Linotype" w:hAnsi="Palatino Linotype" w:cs="Palatino Linotype"/>
          <w:b/>
          <w:sz w:val="22"/>
          <w:szCs w:val="22"/>
        </w:rPr>
        <w:t xml:space="preserve">, </w:t>
      </w:r>
      <w:r w:rsidRPr="006A3577">
        <w:rPr>
          <w:rFonts w:ascii="Palatino Linotype" w:eastAsia="Palatino Linotype" w:hAnsi="Palatino Linotype" w:cs="Palatino Linotype"/>
        </w:rPr>
        <w:t xml:space="preserve">acordando la elaboración del proyecto de resolución por parte de la Comisionada Sharon Cristina Morales Martínez </w:t>
      </w:r>
    </w:p>
    <w:p w14:paraId="7259F930" w14:textId="77777777" w:rsidR="005C13C2" w:rsidRPr="006A3577" w:rsidRDefault="005C13C2">
      <w:pPr>
        <w:spacing w:line="360" w:lineRule="auto"/>
        <w:jc w:val="both"/>
        <w:rPr>
          <w:rFonts w:ascii="Palatino Linotype" w:eastAsia="Palatino Linotype" w:hAnsi="Palatino Linotype" w:cs="Palatino Linotype"/>
        </w:rPr>
      </w:pPr>
    </w:p>
    <w:p w14:paraId="00B9A751"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rPr>
        <w:t xml:space="preserve">d) Ampliación del Recurso de Revisión </w:t>
      </w:r>
    </w:p>
    <w:p w14:paraId="6D549215"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El </w:t>
      </w:r>
      <w:r w:rsidRPr="006A3577">
        <w:rPr>
          <w:rFonts w:ascii="Palatino Linotype" w:eastAsia="Palatino Linotype" w:hAnsi="Palatino Linotype" w:cs="Palatino Linotype"/>
          <w:b/>
        </w:rPr>
        <w:t>diecisiete de junio de dos mil veintidós</w:t>
      </w:r>
      <w:r w:rsidRPr="006A357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7530A8" w14:textId="77777777" w:rsidR="005C13C2" w:rsidRPr="006A3577" w:rsidRDefault="005C13C2">
      <w:pPr>
        <w:spacing w:line="360" w:lineRule="auto"/>
        <w:jc w:val="both"/>
        <w:rPr>
          <w:rFonts w:ascii="Palatino Linotype" w:eastAsia="Palatino Linotype" w:hAnsi="Palatino Linotype" w:cs="Palatino Linotype"/>
          <w:b/>
        </w:rPr>
      </w:pPr>
    </w:p>
    <w:p w14:paraId="0AD87A2C"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D394FF"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907B828" w14:textId="77777777" w:rsidR="005C13C2" w:rsidRPr="006A3577" w:rsidRDefault="005C13C2">
      <w:pPr>
        <w:spacing w:line="360" w:lineRule="auto"/>
        <w:jc w:val="both"/>
        <w:rPr>
          <w:rFonts w:ascii="Palatino Linotype" w:eastAsia="Palatino Linotype" w:hAnsi="Palatino Linotype" w:cs="Palatino Linotype"/>
        </w:rPr>
      </w:pPr>
    </w:p>
    <w:p w14:paraId="28308EE1"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E617FD" w14:textId="77777777" w:rsidR="005C13C2" w:rsidRPr="006A3577" w:rsidRDefault="005C13C2">
      <w:pPr>
        <w:spacing w:line="360" w:lineRule="auto"/>
        <w:jc w:val="both"/>
        <w:rPr>
          <w:rFonts w:ascii="Palatino Linotype" w:eastAsia="Palatino Linotype" w:hAnsi="Palatino Linotype" w:cs="Palatino Linotype"/>
        </w:rPr>
      </w:pPr>
    </w:p>
    <w:p w14:paraId="3B334556"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6A3577">
        <w:rPr>
          <w:rFonts w:ascii="Palatino Linotype" w:eastAsia="Palatino Linotype" w:hAnsi="Palatino Linotype" w:cs="Palatino Linotype"/>
        </w:rPr>
        <w:lastRenderedPageBreak/>
        <w:t xml:space="preserve">jurisdiccionales o cuasi jurisdiccionales, tanto por la complejidad de los hechos, como por el número de casos que conocen. </w:t>
      </w:r>
    </w:p>
    <w:p w14:paraId="38F7DAD2" w14:textId="77777777" w:rsidR="005C13C2" w:rsidRPr="006A3577" w:rsidRDefault="005C13C2">
      <w:pPr>
        <w:spacing w:line="360" w:lineRule="auto"/>
        <w:jc w:val="both"/>
        <w:rPr>
          <w:rFonts w:ascii="Palatino Linotype" w:eastAsia="Palatino Linotype" w:hAnsi="Palatino Linotype" w:cs="Palatino Linotype"/>
        </w:rPr>
      </w:pPr>
    </w:p>
    <w:p w14:paraId="17927751"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68F82DC6" w14:textId="77777777" w:rsidR="005C13C2" w:rsidRPr="006A3577" w:rsidRDefault="005C13C2">
      <w:pPr>
        <w:spacing w:line="360" w:lineRule="auto"/>
        <w:jc w:val="both"/>
        <w:rPr>
          <w:rFonts w:ascii="Palatino Linotype" w:eastAsia="Palatino Linotype" w:hAnsi="Palatino Linotype" w:cs="Palatino Linotype"/>
        </w:rPr>
      </w:pPr>
    </w:p>
    <w:p w14:paraId="1400EC7C" w14:textId="77777777" w:rsidR="005C13C2" w:rsidRPr="006A3577" w:rsidRDefault="00E8266C">
      <w:pPr>
        <w:numPr>
          <w:ilvl w:val="0"/>
          <w:numId w:val="1"/>
        </w:num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27D0593" w14:textId="77777777" w:rsidR="005C13C2" w:rsidRPr="006A3577" w:rsidRDefault="005C13C2">
      <w:pPr>
        <w:spacing w:line="360" w:lineRule="auto"/>
        <w:ind w:left="927"/>
        <w:jc w:val="both"/>
        <w:rPr>
          <w:rFonts w:ascii="Palatino Linotype" w:eastAsia="Palatino Linotype" w:hAnsi="Palatino Linotype" w:cs="Palatino Linotype"/>
        </w:rPr>
      </w:pPr>
    </w:p>
    <w:p w14:paraId="114B988B" w14:textId="77777777" w:rsidR="005C13C2" w:rsidRPr="006A3577" w:rsidRDefault="00E8266C">
      <w:pPr>
        <w:numPr>
          <w:ilvl w:val="0"/>
          <w:numId w:val="1"/>
        </w:num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Actividad Procesal del interesado. Acciones u omisiones del interesado.</w:t>
      </w:r>
    </w:p>
    <w:p w14:paraId="1C27D28F" w14:textId="77777777" w:rsidR="005C13C2" w:rsidRPr="006A3577" w:rsidRDefault="005C13C2">
      <w:pPr>
        <w:spacing w:line="360" w:lineRule="auto"/>
        <w:jc w:val="both"/>
        <w:rPr>
          <w:rFonts w:ascii="Palatino Linotype" w:eastAsia="Palatino Linotype" w:hAnsi="Palatino Linotype" w:cs="Palatino Linotype"/>
        </w:rPr>
      </w:pPr>
    </w:p>
    <w:p w14:paraId="3EC57C0F" w14:textId="77777777" w:rsidR="005C13C2" w:rsidRPr="006A3577" w:rsidRDefault="00E8266C">
      <w:pPr>
        <w:numPr>
          <w:ilvl w:val="0"/>
          <w:numId w:val="1"/>
        </w:num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Conducta de la Autoridad: Las Acciones u omisiones realizadas en el procedimiento. Así como si la autoridad actuó con la debida diligencia.</w:t>
      </w:r>
    </w:p>
    <w:p w14:paraId="3935298F" w14:textId="77777777" w:rsidR="005C13C2" w:rsidRPr="006A3577" w:rsidRDefault="005C13C2">
      <w:pPr>
        <w:spacing w:line="360" w:lineRule="auto"/>
        <w:ind w:left="708"/>
        <w:rPr>
          <w:rFonts w:ascii="Palatino Linotype" w:eastAsia="Palatino Linotype" w:hAnsi="Palatino Linotype" w:cs="Palatino Linotype"/>
        </w:rPr>
      </w:pPr>
    </w:p>
    <w:p w14:paraId="4788322F" w14:textId="77777777" w:rsidR="005C13C2" w:rsidRPr="006A3577" w:rsidRDefault="00E8266C">
      <w:pPr>
        <w:spacing w:line="360" w:lineRule="auto"/>
        <w:ind w:left="567"/>
        <w:jc w:val="both"/>
        <w:rPr>
          <w:rFonts w:ascii="Palatino Linotype" w:eastAsia="Palatino Linotype" w:hAnsi="Palatino Linotype" w:cs="Palatino Linotype"/>
        </w:rPr>
      </w:pPr>
      <w:r w:rsidRPr="006A3577">
        <w:rPr>
          <w:rFonts w:ascii="Palatino Linotype" w:eastAsia="Palatino Linotype" w:hAnsi="Palatino Linotype" w:cs="Palatino Linotype"/>
        </w:rPr>
        <w:t>d) La afectación generada en la situación jurídica de la persona involucrada en el proceso: Violación a sus derechos humanos.</w:t>
      </w:r>
    </w:p>
    <w:p w14:paraId="4EFA09BE" w14:textId="77777777" w:rsidR="005C13C2" w:rsidRPr="006A3577" w:rsidRDefault="005C13C2">
      <w:pPr>
        <w:spacing w:line="360" w:lineRule="auto"/>
        <w:jc w:val="both"/>
        <w:rPr>
          <w:rFonts w:ascii="Palatino Linotype" w:eastAsia="Palatino Linotype" w:hAnsi="Palatino Linotype" w:cs="Palatino Linotype"/>
        </w:rPr>
      </w:pPr>
    </w:p>
    <w:p w14:paraId="6954A19A"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A3577">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EC87A24" w14:textId="77777777" w:rsidR="005C13C2" w:rsidRPr="006A3577" w:rsidRDefault="005C13C2">
      <w:pPr>
        <w:spacing w:line="360" w:lineRule="auto"/>
        <w:jc w:val="both"/>
        <w:rPr>
          <w:rFonts w:ascii="Palatino Linotype" w:eastAsia="Palatino Linotype" w:hAnsi="Palatino Linotype" w:cs="Palatino Linotype"/>
        </w:rPr>
      </w:pPr>
    </w:p>
    <w:p w14:paraId="1C02B82F"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A357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A3577">
        <w:rPr>
          <w:rFonts w:ascii="Palatino Linotype" w:eastAsia="Palatino Linotype" w:hAnsi="Palatino Linotype" w:cs="Palatino Linotype"/>
        </w:rPr>
        <w:t>, visible en la Gaceta del Seminario Judicial de la Federación con el registro digital 205635.</w:t>
      </w:r>
    </w:p>
    <w:p w14:paraId="2F60955A" w14:textId="77777777" w:rsidR="005C13C2" w:rsidRPr="006A3577" w:rsidRDefault="005C13C2">
      <w:pPr>
        <w:spacing w:line="360" w:lineRule="auto"/>
        <w:jc w:val="both"/>
        <w:rPr>
          <w:rFonts w:ascii="Palatino Linotype" w:eastAsia="Palatino Linotype" w:hAnsi="Palatino Linotype" w:cs="Palatino Linotype"/>
        </w:rPr>
      </w:pPr>
    </w:p>
    <w:p w14:paraId="274E72F7"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9D3C56" w14:textId="77777777" w:rsidR="005C13C2" w:rsidRPr="006A3577" w:rsidRDefault="005C13C2">
      <w:pPr>
        <w:spacing w:line="360" w:lineRule="auto"/>
        <w:jc w:val="both"/>
        <w:rPr>
          <w:rFonts w:ascii="Palatino Linotype" w:eastAsia="Palatino Linotype" w:hAnsi="Palatino Linotype" w:cs="Palatino Linotype"/>
        </w:rPr>
      </w:pPr>
    </w:p>
    <w:p w14:paraId="3620511C"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0D47CE9" w14:textId="77777777" w:rsidR="005C13C2" w:rsidRPr="006A3577" w:rsidRDefault="005C13C2">
      <w:pPr>
        <w:spacing w:line="360" w:lineRule="auto"/>
        <w:jc w:val="both"/>
        <w:rPr>
          <w:rFonts w:ascii="Palatino Linotype" w:eastAsia="Palatino Linotype" w:hAnsi="Palatino Linotype" w:cs="Palatino Linotype"/>
        </w:rPr>
      </w:pPr>
    </w:p>
    <w:p w14:paraId="42C8B309"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889498C" w14:textId="77777777" w:rsidR="005C13C2" w:rsidRPr="006A3577" w:rsidRDefault="005C13C2">
      <w:pPr>
        <w:spacing w:line="360" w:lineRule="auto"/>
        <w:jc w:val="both"/>
        <w:rPr>
          <w:rFonts w:ascii="Palatino Linotype" w:eastAsia="Palatino Linotype" w:hAnsi="Palatino Linotype" w:cs="Palatino Linotype"/>
        </w:rPr>
      </w:pPr>
    </w:p>
    <w:p w14:paraId="35D73B34"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i/>
        </w:rPr>
        <w:t>“PLAZO RAZONABLE PARA RESOLVER. DIMENSIÓN Y EFECTOS DE ESTE CONCEPTO CUANDO SE ADUCE EXCESIVA CARGA DE TRABAJO.”</w:t>
      </w:r>
      <w:r w:rsidRPr="006A3577">
        <w:rPr>
          <w:rFonts w:ascii="Palatino Linotype" w:eastAsia="Palatino Linotype" w:hAnsi="Palatino Linotype" w:cs="Palatino Linotype"/>
        </w:rPr>
        <w:t xml:space="preserve"> consultable en el Seminario Judicial de la Federación y su gaceta, con el registro digital 2002351.</w:t>
      </w:r>
    </w:p>
    <w:p w14:paraId="1D070E56" w14:textId="77777777" w:rsidR="005C13C2" w:rsidRPr="006A3577" w:rsidRDefault="005C13C2">
      <w:pPr>
        <w:spacing w:line="360" w:lineRule="auto"/>
        <w:jc w:val="both"/>
        <w:rPr>
          <w:rFonts w:ascii="Palatino Linotype" w:eastAsia="Palatino Linotype" w:hAnsi="Palatino Linotype" w:cs="Palatino Linotype"/>
          <w:b/>
        </w:rPr>
      </w:pPr>
    </w:p>
    <w:p w14:paraId="32BDC7EB"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i/>
        </w:rPr>
        <w:t>“PLAZO RAZONABLE PARA RESOLVER. CONCEPTO Y ELEMENTOS QUE LO INTEGRAN A LA LUZ DEL DERECHO INTERNACIONAL DE LOS DERECHOS HUMANOS.”</w:t>
      </w:r>
      <w:r w:rsidRPr="006A3577">
        <w:rPr>
          <w:rFonts w:ascii="Palatino Linotype" w:eastAsia="Palatino Linotype" w:hAnsi="Palatino Linotype" w:cs="Palatino Linotype"/>
        </w:rPr>
        <w:t>, visible en el Seminario Judicial de la Federación y su gaceta, con el registro digital 2002350, y</w:t>
      </w:r>
    </w:p>
    <w:p w14:paraId="35AB5192" w14:textId="77777777" w:rsidR="005C13C2" w:rsidRPr="006A3577" w:rsidRDefault="005C13C2">
      <w:pPr>
        <w:spacing w:line="360" w:lineRule="auto"/>
        <w:jc w:val="both"/>
        <w:rPr>
          <w:rFonts w:ascii="Palatino Linotype" w:eastAsia="Palatino Linotype" w:hAnsi="Palatino Linotype" w:cs="Palatino Linotype"/>
        </w:rPr>
      </w:pPr>
    </w:p>
    <w:p w14:paraId="086527A8"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rPr>
        <w:t>f) Cierre de Instrucción</w:t>
      </w:r>
    </w:p>
    <w:p w14:paraId="2BAF14CD"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Por lo que, una vez analizado el estado procesal que guardaba el expediente, el</w:t>
      </w:r>
      <w:r w:rsidR="006A3577" w:rsidRPr="006A3577">
        <w:rPr>
          <w:rFonts w:ascii="Palatino Linotype" w:eastAsia="Palatino Linotype" w:hAnsi="Palatino Linotype" w:cs="Palatino Linotype"/>
        </w:rPr>
        <w:t xml:space="preserve"> </w:t>
      </w:r>
      <w:r w:rsidR="006A3577" w:rsidRPr="006A3577">
        <w:rPr>
          <w:rFonts w:ascii="Palatino Linotype" w:eastAsia="Palatino Linotype" w:hAnsi="Palatino Linotype" w:cs="Palatino Linotype"/>
          <w:b/>
        </w:rPr>
        <w:t>quince de julio</w:t>
      </w:r>
      <w:r w:rsidRPr="006A3577">
        <w:rPr>
          <w:rFonts w:ascii="Palatino Linotype" w:eastAsia="Palatino Linotype" w:hAnsi="Palatino Linotype" w:cs="Palatino Linotype"/>
          <w:b/>
        </w:rPr>
        <w:t xml:space="preserve"> de dos mil veintidós</w:t>
      </w:r>
      <w:r w:rsidRPr="006A3577">
        <w:rPr>
          <w:rFonts w:ascii="Palatino Linotype" w:eastAsia="Palatino Linotype" w:hAnsi="Palatino Linotype" w:cs="Palatino Linotype"/>
        </w:rPr>
        <w:t xml:space="preserve">, la </w:t>
      </w:r>
      <w:r w:rsidRPr="006A3577">
        <w:rPr>
          <w:rFonts w:ascii="Palatino Linotype" w:eastAsia="Palatino Linotype" w:hAnsi="Palatino Linotype" w:cs="Palatino Linotype"/>
          <w:b/>
        </w:rPr>
        <w:t xml:space="preserve">Comisionada Sharon Christina Morales Martínez </w:t>
      </w:r>
      <w:r w:rsidRPr="006A3577">
        <w:rPr>
          <w:rFonts w:ascii="Palatino Linotype" w:eastAsia="Palatino Linotype" w:hAnsi="Palatino Linotype" w:cs="Palatino Linotype"/>
        </w:rPr>
        <w:t xml:space="preserve">acordó el cierre de instrucción, así como la remisión del mismo, a efecto de ser resuelto, </w:t>
      </w:r>
      <w:r w:rsidRPr="006A3577">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76BDBBDC" w14:textId="77777777" w:rsidR="005C13C2" w:rsidRPr="006A3577" w:rsidRDefault="005C13C2">
      <w:pPr>
        <w:spacing w:line="360" w:lineRule="auto"/>
        <w:jc w:val="both"/>
        <w:rPr>
          <w:rFonts w:ascii="Palatino Linotype" w:eastAsia="Palatino Linotype" w:hAnsi="Palatino Linotype" w:cs="Palatino Linotype"/>
        </w:rPr>
      </w:pPr>
    </w:p>
    <w:p w14:paraId="67DCDA62" w14:textId="77777777" w:rsidR="005C13C2" w:rsidRPr="006A3577" w:rsidRDefault="00E8266C">
      <w:pPr>
        <w:jc w:val="center"/>
        <w:rPr>
          <w:rFonts w:ascii="Palatino Linotype" w:eastAsia="Palatino Linotype" w:hAnsi="Palatino Linotype" w:cs="Palatino Linotype"/>
          <w:b/>
          <w:sz w:val="28"/>
          <w:szCs w:val="28"/>
        </w:rPr>
      </w:pPr>
      <w:r w:rsidRPr="006A3577">
        <w:rPr>
          <w:rFonts w:ascii="Palatino Linotype" w:eastAsia="Palatino Linotype" w:hAnsi="Palatino Linotype" w:cs="Palatino Linotype"/>
          <w:b/>
          <w:sz w:val="28"/>
          <w:szCs w:val="28"/>
        </w:rPr>
        <w:t>CONSIDERANDO</w:t>
      </w:r>
    </w:p>
    <w:p w14:paraId="1EB2DE5C" w14:textId="77777777" w:rsidR="005C13C2" w:rsidRPr="006A3577" w:rsidRDefault="005C13C2">
      <w:pPr>
        <w:jc w:val="center"/>
        <w:rPr>
          <w:rFonts w:ascii="Palatino Linotype" w:eastAsia="Palatino Linotype" w:hAnsi="Palatino Linotype" w:cs="Palatino Linotype"/>
          <w:b/>
          <w:sz w:val="28"/>
          <w:szCs w:val="28"/>
        </w:rPr>
      </w:pPr>
    </w:p>
    <w:p w14:paraId="4F093375" w14:textId="77777777" w:rsidR="005C13C2" w:rsidRPr="006A3577" w:rsidRDefault="00E8266C">
      <w:pPr>
        <w:widowControl w:val="0"/>
        <w:tabs>
          <w:tab w:val="left" w:pos="1701"/>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b/>
          <w:sz w:val="28"/>
          <w:szCs w:val="28"/>
        </w:rPr>
        <w:t>PRIMERO.</w:t>
      </w:r>
      <w:r w:rsidRPr="006A3577">
        <w:rPr>
          <w:rFonts w:ascii="Palatino Linotype" w:eastAsia="Palatino Linotype" w:hAnsi="Palatino Linotype" w:cs="Palatino Linotype"/>
          <w:b/>
        </w:rPr>
        <w:t xml:space="preserve"> Competencia</w:t>
      </w:r>
      <w:r w:rsidRPr="006A3577">
        <w:rPr>
          <w:rFonts w:ascii="Palatino Linotype" w:eastAsia="Palatino Linotype" w:hAnsi="Palatino Linotype" w:cs="Palatino Linotype"/>
        </w:rPr>
        <w:t>.</w:t>
      </w:r>
      <w:r w:rsidRPr="006A3577">
        <w:rPr>
          <w:rFonts w:ascii="Palatino Linotype" w:eastAsia="Palatino Linotype" w:hAnsi="Palatino Linotype" w:cs="Palatino Linotype"/>
          <w:b/>
        </w:rPr>
        <w:t xml:space="preserve"> </w:t>
      </w:r>
    </w:p>
    <w:p w14:paraId="2F07E6A6" w14:textId="77777777" w:rsidR="005C13C2" w:rsidRPr="006A3577" w:rsidRDefault="00E8266C">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6A357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D282B4B" w14:textId="77777777" w:rsidR="005C13C2" w:rsidRPr="006A3577" w:rsidRDefault="005C13C2">
      <w:pPr>
        <w:widowControl w:val="0"/>
        <w:tabs>
          <w:tab w:val="left" w:pos="1701"/>
        </w:tabs>
        <w:spacing w:line="360" w:lineRule="auto"/>
        <w:jc w:val="both"/>
        <w:rPr>
          <w:rFonts w:ascii="Palatino Linotype" w:eastAsia="Palatino Linotype" w:hAnsi="Palatino Linotype" w:cs="Palatino Linotype"/>
        </w:rPr>
      </w:pPr>
    </w:p>
    <w:p w14:paraId="6911D6E7" w14:textId="77777777" w:rsidR="005C13C2" w:rsidRPr="006A3577" w:rsidRDefault="005C13C2">
      <w:pPr>
        <w:widowControl w:val="0"/>
        <w:tabs>
          <w:tab w:val="left" w:pos="1701"/>
          <w:tab w:val="left" w:pos="2977"/>
        </w:tabs>
        <w:spacing w:line="360" w:lineRule="auto"/>
        <w:jc w:val="both"/>
        <w:rPr>
          <w:rFonts w:ascii="Palatino Linotype" w:eastAsia="Palatino Linotype" w:hAnsi="Palatino Linotype" w:cs="Palatino Linotype"/>
        </w:rPr>
      </w:pPr>
    </w:p>
    <w:p w14:paraId="6C6E4304"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SEGUNDO</w:t>
      </w:r>
      <w:r w:rsidRPr="006A3577">
        <w:rPr>
          <w:rFonts w:ascii="Palatino Linotype" w:eastAsia="Palatino Linotype" w:hAnsi="Palatino Linotype" w:cs="Palatino Linotype"/>
          <w:b/>
        </w:rPr>
        <w:t xml:space="preserve">. Interés. </w:t>
      </w:r>
    </w:p>
    <w:p w14:paraId="5D0DEE42" w14:textId="77777777" w:rsidR="005C13C2" w:rsidRPr="006A3577" w:rsidRDefault="00E8266C">
      <w:pPr>
        <w:spacing w:line="360" w:lineRule="auto"/>
        <w:jc w:val="both"/>
        <w:rPr>
          <w:rFonts w:ascii="Palatino Linotype" w:eastAsia="Palatino Linotype" w:hAnsi="Palatino Linotype" w:cs="Palatino Linotype"/>
          <w:b/>
          <w:color w:val="000000"/>
        </w:rPr>
      </w:pPr>
      <w:r w:rsidRPr="006A3577">
        <w:rPr>
          <w:rFonts w:ascii="Palatino Linotype" w:eastAsia="Palatino Linotype" w:hAnsi="Palatino Linotype" w:cs="Palatino Linotype"/>
          <w:color w:val="000000"/>
        </w:rPr>
        <w:t>Los Recursos de Revisión materia del presente estudio fueron interpuestos por parte legítima, en atención a que se present</w:t>
      </w:r>
      <w:r w:rsidRPr="006A3577">
        <w:rPr>
          <w:rFonts w:ascii="Palatino Linotype" w:eastAsia="Palatino Linotype" w:hAnsi="Palatino Linotype" w:cs="Palatino Linotype"/>
        </w:rPr>
        <w:t>aron</w:t>
      </w:r>
      <w:r w:rsidRPr="006A3577">
        <w:rPr>
          <w:rFonts w:ascii="Palatino Linotype" w:eastAsia="Palatino Linotype" w:hAnsi="Palatino Linotype" w:cs="Palatino Linotype"/>
          <w:color w:val="000000"/>
        </w:rPr>
        <w:t xml:space="preserve"> por </w:t>
      </w:r>
      <w:r w:rsidRPr="006A3577">
        <w:rPr>
          <w:rFonts w:ascii="Palatino Linotype" w:eastAsia="Palatino Linotype" w:hAnsi="Palatino Linotype" w:cs="Palatino Linotype"/>
          <w:b/>
          <w:color w:val="000000"/>
        </w:rPr>
        <w:t>EL RECURRENTE,</w:t>
      </w:r>
      <w:r w:rsidRPr="006A3577">
        <w:rPr>
          <w:rFonts w:ascii="Palatino Linotype" w:eastAsia="Palatino Linotype" w:hAnsi="Palatino Linotype" w:cs="Palatino Linotype"/>
          <w:color w:val="000000"/>
        </w:rPr>
        <w:t xml:space="preserve"> quien es la misma persona que formuló la solicitud de Acceso a la Información Pública al </w:t>
      </w:r>
      <w:r w:rsidRPr="006A3577">
        <w:rPr>
          <w:rFonts w:ascii="Palatino Linotype" w:eastAsia="Palatino Linotype" w:hAnsi="Palatino Linotype" w:cs="Palatino Linotype"/>
          <w:b/>
          <w:color w:val="000000"/>
        </w:rPr>
        <w:t xml:space="preserve">SUJETO </w:t>
      </w:r>
      <w:r w:rsidRPr="006A3577">
        <w:rPr>
          <w:rFonts w:ascii="Palatino Linotype" w:eastAsia="Palatino Linotype" w:hAnsi="Palatino Linotype" w:cs="Palatino Linotype"/>
          <w:b/>
          <w:color w:val="000000"/>
        </w:rPr>
        <w:lastRenderedPageBreak/>
        <w:t xml:space="preserve">OBLIGADO, </w:t>
      </w:r>
      <w:r w:rsidRPr="006A3577">
        <w:rPr>
          <w:rFonts w:ascii="Palatino Linotype" w:eastAsia="Palatino Linotype" w:hAnsi="Palatino Linotype" w:cs="Palatino Linotype"/>
          <w:color w:val="000000"/>
        </w:rPr>
        <w:t xml:space="preserve">pues para ello, es necesario que el particular ingrese al </w:t>
      </w:r>
      <w:r w:rsidRPr="006A3577">
        <w:rPr>
          <w:rFonts w:ascii="Palatino Linotype" w:eastAsia="Palatino Linotype" w:hAnsi="Palatino Linotype" w:cs="Palatino Linotype"/>
          <w:b/>
          <w:color w:val="000000"/>
        </w:rPr>
        <w:t xml:space="preserve">SAIMEX </w:t>
      </w:r>
      <w:r w:rsidRPr="006A3577">
        <w:rPr>
          <w:rFonts w:ascii="Palatino Linotype" w:eastAsia="Palatino Linotype" w:hAnsi="Palatino Linotype" w:cs="Palatino Linotype"/>
          <w:color w:val="000000"/>
        </w:rPr>
        <w:t>mediante la utilización de su clave de usuario y contraseña.</w:t>
      </w:r>
    </w:p>
    <w:p w14:paraId="7A7A32EA" w14:textId="77777777" w:rsidR="005C13C2" w:rsidRPr="006A3577" w:rsidRDefault="005C13C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D002C26" w14:textId="77777777" w:rsidR="005C13C2" w:rsidRPr="006A3577" w:rsidRDefault="00E8266C">
      <w:pPr>
        <w:tabs>
          <w:tab w:val="center" w:pos="4252"/>
          <w:tab w:val="right" w:pos="8504"/>
        </w:tabs>
        <w:spacing w:line="360" w:lineRule="auto"/>
        <w:ind w:left="-57"/>
        <w:jc w:val="both"/>
        <w:rPr>
          <w:rFonts w:ascii="Palatino Linotype" w:eastAsia="Palatino Linotype" w:hAnsi="Palatino Linotype" w:cs="Palatino Linotype"/>
        </w:rPr>
      </w:pPr>
      <w:r w:rsidRPr="006A3577">
        <w:rPr>
          <w:rFonts w:ascii="Palatino Linotype" w:eastAsia="Palatino Linotype" w:hAnsi="Palatino Linotype" w:cs="Palatino Linotype"/>
          <w:b/>
          <w:sz w:val="28"/>
          <w:szCs w:val="28"/>
        </w:rPr>
        <w:t>TERCERO.</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sz w:val="28"/>
          <w:szCs w:val="28"/>
        </w:rPr>
        <w:t>TERCERO.</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Justificación de la Acumulación de los Recursos.</w:t>
      </w:r>
      <w:r w:rsidRPr="006A3577">
        <w:rPr>
          <w:rFonts w:ascii="Palatino Linotype" w:eastAsia="Palatino Linotype" w:hAnsi="Palatino Linotype" w:cs="Palatino Linotype"/>
        </w:rPr>
        <w:t xml:space="preserve"> </w:t>
      </w:r>
    </w:p>
    <w:p w14:paraId="4AAA926F" w14:textId="77777777" w:rsidR="005C13C2" w:rsidRPr="006A3577" w:rsidRDefault="00E8266C">
      <w:pPr>
        <w:tabs>
          <w:tab w:val="center" w:pos="4252"/>
          <w:tab w:val="right" w:pos="8504"/>
        </w:tabs>
        <w:spacing w:line="360" w:lineRule="auto"/>
        <w:ind w:left="-57"/>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las constancias que obran en los expedientes acumulados, se advierte que en los Recursos de Revisión número </w:t>
      </w:r>
      <w:r w:rsidRPr="006A3577">
        <w:rPr>
          <w:rFonts w:ascii="Palatino Linotype" w:eastAsia="Palatino Linotype" w:hAnsi="Palatino Linotype" w:cs="Palatino Linotype"/>
          <w:b/>
        </w:rPr>
        <w:t xml:space="preserve">06207/INFOEM/IP/RR/2022,  06208/INFOEM/IP/RR/2022, 06209/INFOEM/IP/RR/2022, 06210/INFOEM/IP/RR/2022, 06211/INFOEM/IP/RR/2022, 06212/INFOEM/IP/RR/2022, 06213/INFOEM/IP/RR/2022, 06214/INFOEM/IP/RR/2022, 06215/INFOEM/IP/RR/2022, 06216/INFOEM/IP/RR/2022, 06232/INFOEM/IP/RR/2022, 06233/INFOEM/IP/RR/2022, 06234/INFOEM/IP/RR/2022, 06235/INFOEM/IP/RR/2022, 06380/INFOEM/IP/RR/2022, 06491/INFOEM/IP/RR/2022, 06492/INFOEM/IP/RR/2022, 06493/INFOEM/IP/RR/2022, 06500/INFOEM/IP/RR/2022, 06501/INFOEM/IP/RR/2022, 06502/INFOEM/IP/RR/2022, 06503/INFOEM/IP/RR/2022, 06504/INFOEM/IP/RR/2022, 06505/INFOEM/IP/RR/2022, 06506/INFOEM/IP/RR/2022, 06507/INFOEM/IP/RR/2022, 06508/INFOEM/IP/RR/2022, 06546/INFOEM/IP/RR/2022, 06547/INFOEM/IP/RR/2022, 06548/INFOEM/IP/RR/2022, 06549/INFOEM/IP/RR/2022, 06550/INFOEM/IP/RR/2022, 06551/INFOEM/IP/RR/2022, 06552/INFOEM/IP/RR/2022, 06553/INFOEM/IP/RR/2022 y 06554/INFOEM/IP/RR/2022 </w:t>
      </w:r>
      <w:r w:rsidRPr="006A3577">
        <w:rPr>
          <w:rFonts w:ascii="Palatino Linotype" w:eastAsia="Palatino Linotype" w:hAnsi="Palatino Linotype" w:cs="Palatino Linotype"/>
        </w:rPr>
        <w:t xml:space="preserve">fueron presentados por el mismo </w:t>
      </w:r>
      <w:r w:rsidRPr="006A3577">
        <w:rPr>
          <w:rFonts w:ascii="Palatino Linotype" w:eastAsia="Palatino Linotype" w:hAnsi="Palatino Linotype" w:cs="Palatino Linotype"/>
          <w:b/>
        </w:rPr>
        <w:t>RECURRENTE</w:t>
      </w:r>
      <w:r w:rsidRPr="006A3577">
        <w:rPr>
          <w:rFonts w:ascii="Palatino Linotype" w:eastAsia="Palatino Linotype" w:hAnsi="Palatino Linotype" w:cs="Palatino Linotype"/>
        </w:rPr>
        <w:t xml:space="preserve"> respecto de los actos u omisiones del mismo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w:t>
      </w:r>
      <w:r w:rsidRPr="006A3577">
        <w:rPr>
          <w:rFonts w:ascii="Palatino Linotype" w:eastAsia="Palatino Linotype" w:hAnsi="Palatino Linotype" w:cs="Palatino Linotype"/>
        </w:rPr>
        <w:lastRenderedPageBreak/>
        <w:t>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CC083FE" w14:textId="77777777" w:rsidR="005C13C2" w:rsidRPr="006A3577" w:rsidRDefault="005C13C2">
      <w:pPr>
        <w:tabs>
          <w:tab w:val="left" w:pos="8222"/>
        </w:tabs>
        <w:ind w:left="851" w:right="1134"/>
        <w:jc w:val="center"/>
        <w:rPr>
          <w:rFonts w:ascii="Palatino Linotype" w:eastAsia="Palatino Linotype" w:hAnsi="Palatino Linotype" w:cs="Palatino Linotype"/>
          <w:b/>
          <w:i/>
          <w:sz w:val="22"/>
          <w:szCs w:val="22"/>
        </w:rPr>
      </w:pPr>
    </w:p>
    <w:p w14:paraId="50946EAE" w14:textId="77777777" w:rsidR="005C13C2" w:rsidRPr="006A3577" w:rsidRDefault="00E8266C">
      <w:pPr>
        <w:tabs>
          <w:tab w:val="left" w:pos="8222"/>
        </w:tabs>
        <w:ind w:left="851" w:right="1134"/>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“Código de Procedimientos Administrativos del Estado de México</w:t>
      </w:r>
    </w:p>
    <w:p w14:paraId="6966E705" w14:textId="77777777" w:rsidR="005C13C2" w:rsidRPr="006A3577" w:rsidRDefault="00E8266C">
      <w:pPr>
        <w:tabs>
          <w:tab w:val="left" w:pos="8222"/>
        </w:tabs>
        <w:ind w:left="851" w:right="1134"/>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Artículo 18</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 xml:space="preserve">La autoridad administrativa o el Tribunal </w:t>
      </w:r>
      <w:r w:rsidRPr="006A3577">
        <w:rPr>
          <w:rFonts w:ascii="Palatino Linotype" w:eastAsia="Palatino Linotype" w:hAnsi="Palatino Linotype" w:cs="Palatino Linotype"/>
          <w:b/>
          <w:i/>
          <w:sz w:val="22"/>
          <w:szCs w:val="22"/>
          <w:u w:val="single"/>
        </w:rPr>
        <w:t>acordarán la acumulación de los expedientes</w:t>
      </w:r>
      <w:r w:rsidRPr="006A3577">
        <w:rPr>
          <w:rFonts w:ascii="Palatino Linotype" w:eastAsia="Palatino Linotype" w:hAnsi="Palatino Linotype" w:cs="Palatino Linotype"/>
          <w:b/>
          <w:i/>
          <w:sz w:val="22"/>
          <w:szCs w:val="22"/>
        </w:rPr>
        <w:t xml:space="preserve"> del procedimiento y proceso administrativo que ante ellos se sigan, de oficio</w:t>
      </w:r>
      <w:r w:rsidRPr="006A3577">
        <w:rPr>
          <w:rFonts w:ascii="Palatino Linotype" w:eastAsia="Palatino Linotype" w:hAnsi="Palatino Linotype" w:cs="Palatino Linotype"/>
          <w:i/>
          <w:sz w:val="22"/>
          <w:szCs w:val="22"/>
        </w:rPr>
        <w:t xml:space="preserve"> o a petición de parte, </w:t>
      </w:r>
      <w:r w:rsidRPr="006A3577">
        <w:rPr>
          <w:rFonts w:ascii="Palatino Linotype" w:eastAsia="Palatino Linotype" w:hAnsi="Palatino Linotype" w:cs="Palatino Linotype"/>
          <w:b/>
          <w:i/>
          <w:sz w:val="22"/>
          <w:szCs w:val="22"/>
          <w:u w:val="single"/>
        </w:rPr>
        <w:t>cuando las partes</w:t>
      </w:r>
      <w:r w:rsidRPr="006A3577">
        <w:rPr>
          <w:rFonts w:ascii="Palatino Linotype" w:eastAsia="Palatino Linotype" w:hAnsi="Palatino Linotype" w:cs="Palatino Linotype"/>
          <w:i/>
          <w:sz w:val="22"/>
          <w:szCs w:val="22"/>
        </w:rPr>
        <w:t xml:space="preserve"> o los actos administrativos </w:t>
      </w:r>
      <w:r w:rsidRPr="006A3577">
        <w:rPr>
          <w:rFonts w:ascii="Palatino Linotype" w:eastAsia="Palatino Linotype" w:hAnsi="Palatino Linotype" w:cs="Palatino Linotype"/>
          <w:b/>
          <w:i/>
          <w:sz w:val="22"/>
          <w:szCs w:val="22"/>
          <w:u w:val="single"/>
        </w:rPr>
        <w:t>sean iguales</w:t>
      </w:r>
      <w:r w:rsidRPr="006A3577">
        <w:rPr>
          <w:rFonts w:ascii="Palatino Linotype" w:eastAsia="Palatino Linotype" w:hAnsi="Palatino Linotype" w:cs="Palatino Linotype"/>
          <w:i/>
          <w:sz w:val="22"/>
          <w:szCs w:val="22"/>
        </w:rPr>
        <w:t xml:space="preserve">, se trate de actos conexos o </w:t>
      </w:r>
      <w:r w:rsidRPr="006A3577">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6A3577">
        <w:rPr>
          <w:rFonts w:ascii="Palatino Linotype" w:eastAsia="Palatino Linotype" w:hAnsi="Palatino Linotype" w:cs="Palatino Linotype"/>
          <w:i/>
          <w:sz w:val="22"/>
          <w:szCs w:val="22"/>
        </w:rPr>
        <w:t>. La misma regla se aplicará, en lo conducente, para la separación de los expedientes.”</w:t>
      </w:r>
    </w:p>
    <w:p w14:paraId="2BB9948B" w14:textId="77777777" w:rsidR="005C13C2" w:rsidRPr="006A3577" w:rsidRDefault="00E8266C">
      <w:pPr>
        <w:tabs>
          <w:tab w:val="left" w:pos="8222"/>
        </w:tabs>
        <w:ind w:left="851" w:right="1134"/>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 xml:space="preserve">Ley de Transparencia y Acceso a la Información Pública del Estado de México y Municipios </w:t>
      </w:r>
    </w:p>
    <w:p w14:paraId="0984574A" w14:textId="77777777" w:rsidR="005C13C2" w:rsidRPr="006A3577" w:rsidRDefault="00E8266C">
      <w:pPr>
        <w:tabs>
          <w:tab w:val="left" w:pos="8222"/>
        </w:tabs>
        <w:ind w:left="851" w:right="1134"/>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 xml:space="preserve">Artículo 195. </w:t>
      </w:r>
      <w:r w:rsidRPr="006A3577">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35156D9A" w14:textId="77777777" w:rsidR="005C13C2" w:rsidRPr="006A3577" w:rsidRDefault="00E8266C">
      <w:pPr>
        <w:tabs>
          <w:tab w:val="left" w:pos="8222"/>
        </w:tabs>
        <w:ind w:left="851" w:right="1134"/>
        <w:jc w:val="both"/>
        <w:rPr>
          <w:rFonts w:ascii="Palatino Linotype" w:eastAsia="Palatino Linotype" w:hAnsi="Palatino Linotype" w:cs="Palatino Linotype"/>
          <w:sz w:val="22"/>
          <w:szCs w:val="22"/>
        </w:rPr>
      </w:pPr>
      <w:r w:rsidRPr="006A3577">
        <w:rPr>
          <w:rFonts w:ascii="Palatino Linotype" w:eastAsia="Palatino Linotype" w:hAnsi="Palatino Linotype" w:cs="Palatino Linotype"/>
          <w:sz w:val="22"/>
          <w:szCs w:val="22"/>
        </w:rPr>
        <w:t>(Énfasis añadido)</w:t>
      </w:r>
    </w:p>
    <w:p w14:paraId="121A7DDF" w14:textId="77777777" w:rsidR="005C13C2" w:rsidRPr="006A3577" w:rsidRDefault="005C13C2">
      <w:pPr>
        <w:jc w:val="both"/>
        <w:rPr>
          <w:rFonts w:ascii="Palatino Linotype" w:eastAsia="Palatino Linotype" w:hAnsi="Palatino Linotype" w:cs="Palatino Linotype"/>
          <w:b/>
        </w:rPr>
      </w:pPr>
    </w:p>
    <w:p w14:paraId="1D5B8E15" w14:textId="77777777" w:rsidR="005C13C2" w:rsidRPr="006A3577" w:rsidRDefault="00E8266C">
      <w:pPr>
        <w:tabs>
          <w:tab w:val="center" w:pos="4252"/>
          <w:tab w:val="right" w:pos="8504"/>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De lo dispuesto en los numerales citados en el párrafo que antecede, dicha acumulación procede cuando:</w:t>
      </w:r>
    </w:p>
    <w:p w14:paraId="5C668CB3" w14:textId="77777777" w:rsidR="005C13C2" w:rsidRPr="006A3577" w:rsidRDefault="00E8266C">
      <w:pPr>
        <w:numPr>
          <w:ilvl w:val="0"/>
          <w:numId w:val="2"/>
        </w:numPr>
        <w:tabs>
          <w:tab w:val="center" w:pos="4252"/>
          <w:tab w:val="right" w:pos="8504"/>
        </w:tabs>
        <w:spacing w:line="360" w:lineRule="auto"/>
        <w:jc w:val="both"/>
      </w:pPr>
      <w:r w:rsidRPr="006A3577">
        <w:rPr>
          <w:rFonts w:ascii="Palatino Linotype" w:eastAsia="Palatino Linotype" w:hAnsi="Palatino Linotype" w:cs="Palatino Linotype"/>
        </w:rPr>
        <w:t>El solicitante y la información referida sean las mismas;</w:t>
      </w:r>
    </w:p>
    <w:p w14:paraId="65309D65" w14:textId="77777777" w:rsidR="005C13C2" w:rsidRPr="006A3577" w:rsidRDefault="00E8266C">
      <w:pPr>
        <w:numPr>
          <w:ilvl w:val="0"/>
          <w:numId w:val="2"/>
        </w:numPr>
        <w:tabs>
          <w:tab w:val="center" w:pos="4252"/>
          <w:tab w:val="right" w:pos="8504"/>
        </w:tabs>
        <w:spacing w:line="360" w:lineRule="auto"/>
        <w:jc w:val="both"/>
      </w:pPr>
      <w:r w:rsidRPr="006A3577">
        <w:rPr>
          <w:rFonts w:ascii="Palatino Linotype" w:eastAsia="Palatino Linotype" w:hAnsi="Palatino Linotype" w:cs="Palatino Linotype"/>
        </w:rPr>
        <w:t>Las partes o los actos impugnados sean iguales;</w:t>
      </w:r>
    </w:p>
    <w:p w14:paraId="15131AE3" w14:textId="77777777" w:rsidR="005C13C2" w:rsidRPr="006A3577" w:rsidRDefault="00E8266C">
      <w:pPr>
        <w:numPr>
          <w:ilvl w:val="0"/>
          <w:numId w:val="2"/>
        </w:numPr>
        <w:tabs>
          <w:tab w:val="center" w:pos="4252"/>
          <w:tab w:val="right" w:pos="8504"/>
        </w:tabs>
        <w:spacing w:line="360" w:lineRule="auto"/>
        <w:jc w:val="both"/>
      </w:pPr>
      <w:r w:rsidRPr="006A3577">
        <w:rPr>
          <w:rFonts w:ascii="Palatino Linotype" w:eastAsia="Palatino Linotype" w:hAnsi="Palatino Linotype" w:cs="Palatino Linotype"/>
        </w:rPr>
        <w:t>Cuando se trate del mismo solicitante, el mismo Sujeto Obligado, y</w:t>
      </w:r>
    </w:p>
    <w:p w14:paraId="18FB3F39" w14:textId="77777777" w:rsidR="005C13C2" w:rsidRPr="006A3577" w:rsidRDefault="00E8266C">
      <w:pPr>
        <w:numPr>
          <w:ilvl w:val="0"/>
          <w:numId w:val="2"/>
        </w:numPr>
        <w:tabs>
          <w:tab w:val="center" w:pos="4252"/>
          <w:tab w:val="right" w:pos="8504"/>
        </w:tabs>
        <w:spacing w:line="360" w:lineRule="auto"/>
        <w:ind w:left="357"/>
        <w:jc w:val="both"/>
      </w:pPr>
      <w:r w:rsidRPr="006A3577">
        <w:rPr>
          <w:rFonts w:ascii="Palatino Linotype" w:eastAsia="Palatino Linotype" w:hAnsi="Palatino Linotype" w:cs="Palatino Linotype"/>
        </w:rPr>
        <w:t>Aun tratándose de solicitudes diversas, resulte conveniente la resolución unificada de los asuntos</w:t>
      </w:r>
      <w:r w:rsidRPr="006A3577">
        <w:rPr>
          <w:rFonts w:ascii="Palatino Linotype" w:eastAsia="Palatino Linotype" w:hAnsi="Palatino Linotype" w:cs="Palatino Linotype"/>
          <w:i/>
        </w:rPr>
        <w:t>.</w:t>
      </w:r>
    </w:p>
    <w:p w14:paraId="79B52F7E" w14:textId="77777777" w:rsidR="005C13C2" w:rsidRPr="006A3577" w:rsidRDefault="005C13C2">
      <w:pPr>
        <w:widowControl w:val="0"/>
        <w:spacing w:line="360" w:lineRule="auto"/>
        <w:jc w:val="both"/>
        <w:rPr>
          <w:rFonts w:ascii="Palatino Linotype" w:eastAsia="Palatino Linotype" w:hAnsi="Palatino Linotype" w:cs="Palatino Linotype"/>
        </w:rPr>
      </w:pPr>
    </w:p>
    <w:p w14:paraId="36EBE10C"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tal suerte que, como se mencionó anteriormente, los Recursos de Revisión que nos ocupan fueron interpuestos por el mismo </w:t>
      </w:r>
      <w:r w:rsidRPr="006A3577">
        <w:rPr>
          <w:rFonts w:ascii="Palatino Linotype" w:eastAsia="Palatino Linotype" w:hAnsi="Palatino Linotype" w:cs="Palatino Linotype"/>
          <w:b/>
        </w:rPr>
        <w:t>RECURRENTE</w:t>
      </w:r>
      <w:r w:rsidRPr="006A3577">
        <w:rPr>
          <w:rFonts w:ascii="Palatino Linotype" w:eastAsia="Palatino Linotype" w:hAnsi="Palatino Linotype" w:cs="Palatino Linotype"/>
        </w:rPr>
        <w:t xml:space="preserve"> ante el mismo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12254EF9" w14:textId="77777777" w:rsidR="005C13C2" w:rsidRPr="006A3577" w:rsidRDefault="005C13C2">
      <w:pPr>
        <w:tabs>
          <w:tab w:val="center" w:pos="4252"/>
          <w:tab w:val="right" w:pos="8504"/>
        </w:tabs>
        <w:spacing w:line="360" w:lineRule="auto"/>
        <w:ind w:left="-57"/>
        <w:jc w:val="both"/>
        <w:rPr>
          <w:rFonts w:ascii="Palatino Linotype" w:eastAsia="Palatino Linotype" w:hAnsi="Palatino Linotype" w:cs="Palatino Linotype"/>
          <w:b/>
        </w:rPr>
      </w:pPr>
    </w:p>
    <w:p w14:paraId="3C53501E" w14:textId="77777777" w:rsidR="005C13C2" w:rsidRPr="006A3577" w:rsidRDefault="00E8266C">
      <w:pPr>
        <w:tabs>
          <w:tab w:val="center" w:pos="4252"/>
          <w:tab w:val="right" w:pos="8504"/>
        </w:tabs>
        <w:spacing w:line="360" w:lineRule="auto"/>
        <w:ind w:left="-57"/>
        <w:jc w:val="both"/>
        <w:rPr>
          <w:rFonts w:ascii="Palatino Linotype" w:eastAsia="Palatino Linotype" w:hAnsi="Palatino Linotype" w:cs="Palatino Linotype"/>
          <w:color w:val="000000"/>
        </w:rPr>
      </w:pPr>
      <w:r w:rsidRPr="006A3577">
        <w:rPr>
          <w:rFonts w:ascii="Palatino Linotype" w:eastAsia="Palatino Linotype" w:hAnsi="Palatino Linotype" w:cs="Palatino Linotype"/>
          <w:b/>
          <w:sz w:val="26"/>
          <w:szCs w:val="26"/>
        </w:rPr>
        <w:t>CUARTO.</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b/>
          <w:color w:val="000000"/>
        </w:rPr>
        <w:t>Oportunidad</w:t>
      </w:r>
      <w:r w:rsidRPr="006A3577">
        <w:rPr>
          <w:rFonts w:ascii="Palatino Linotype" w:eastAsia="Palatino Linotype" w:hAnsi="Palatino Linotype" w:cs="Palatino Linotype"/>
          <w:color w:val="000000"/>
        </w:rPr>
        <w:t xml:space="preserve">. </w:t>
      </w:r>
    </w:p>
    <w:p w14:paraId="63356870" w14:textId="77777777" w:rsidR="005C13C2" w:rsidRPr="006A3577" w:rsidRDefault="00E8266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A3577">
        <w:rPr>
          <w:rFonts w:ascii="Palatino Linotype" w:eastAsia="Palatino Linotype" w:hAnsi="Palatino Linotype" w:cs="Palatino Linotype"/>
        </w:rPr>
        <w:t>Los</w:t>
      </w:r>
      <w:r w:rsidRPr="006A3577">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6A3577">
        <w:rPr>
          <w:rFonts w:ascii="Palatino Linotype" w:eastAsia="Palatino Linotype" w:hAnsi="Palatino Linotype" w:cs="Palatino Linotype"/>
          <w:b/>
        </w:rPr>
        <w:t xml:space="preserve">EL RECURRENTE </w:t>
      </w:r>
      <w:r w:rsidRPr="006A3577">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2F46CDA" w14:textId="77777777" w:rsidR="005C13C2" w:rsidRPr="006A3577" w:rsidRDefault="005C13C2">
      <w:pPr>
        <w:ind w:left="720" w:right="709"/>
        <w:jc w:val="both"/>
        <w:rPr>
          <w:rFonts w:ascii="Palatino Linotype" w:eastAsia="Palatino Linotype" w:hAnsi="Palatino Linotype" w:cs="Palatino Linotype"/>
          <w:i/>
          <w:sz w:val="22"/>
          <w:szCs w:val="22"/>
        </w:rPr>
      </w:pPr>
    </w:p>
    <w:p w14:paraId="4600AAB5" w14:textId="77777777" w:rsidR="005C13C2" w:rsidRPr="006A3577" w:rsidRDefault="00E8266C">
      <w:pPr>
        <w:ind w:left="851"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Artículo 178.</w:t>
      </w:r>
      <w:r w:rsidRPr="006A357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A1AE7C" w14:textId="77777777" w:rsidR="005C13C2" w:rsidRPr="006A3577" w:rsidRDefault="005C13C2">
      <w:pPr>
        <w:ind w:left="851" w:right="899"/>
        <w:jc w:val="both"/>
        <w:rPr>
          <w:rFonts w:ascii="Palatino Linotype" w:eastAsia="Palatino Linotype" w:hAnsi="Palatino Linotype" w:cs="Palatino Linotype"/>
          <w:i/>
          <w:sz w:val="22"/>
          <w:szCs w:val="22"/>
        </w:rPr>
      </w:pPr>
    </w:p>
    <w:p w14:paraId="2FAF7E86" w14:textId="77777777" w:rsidR="005C13C2" w:rsidRPr="006A3577" w:rsidRDefault="00E8266C">
      <w:pPr>
        <w:ind w:left="851"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A95AC59" w14:textId="77777777" w:rsidR="005C13C2" w:rsidRPr="006A3577" w:rsidRDefault="005C13C2">
      <w:pPr>
        <w:ind w:left="851" w:right="899"/>
        <w:jc w:val="both"/>
        <w:rPr>
          <w:rFonts w:ascii="Palatino Linotype" w:eastAsia="Palatino Linotype" w:hAnsi="Palatino Linotype" w:cs="Palatino Linotype"/>
          <w:i/>
          <w:sz w:val="22"/>
          <w:szCs w:val="22"/>
        </w:rPr>
      </w:pPr>
    </w:p>
    <w:p w14:paraId="5B01D215" w14:textId="77777777" w:rsidR="005C13C2" w:rsidRPr="006A3577" w:rsidRDefault="00E8266C">
      <w:pPr>
        <w:ind w:left="851"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FE5644A" w14:textId="77777777" w:rsidR="005C13C2" w:rsidRPr="006A3577" w:rsidRDefault="005C13C2">
      <w:pPr>
        <w:ind w:left="720" w:right="709"/>
        <w:jc w:val="both"/>
        <w:rPr>
          <w:rFonts w:ascii="Palatino Linotype" w:eastAsia="Palatino Linotype" w:hAnsi="Palatino Linotype" w:cs="Palatino Linotype"/>
          <w:i/>
          <w:sz w:val="22"/>
          <w:szCs w:val="22"/>
        </w:rPr>
      </w:pPr>
    </w:p>
    <w:p w14:paraId="4E4563F7" w14:textId="77777777" w:rsidR="005C13C2" w:rsidRPr="006A3577" w:rsidRDefault="00E8266C">
      <w:pPr>
        <w:spacing w:line="360" w:lineRule="auto"/>
        <w:jc w:val="both"/>
        <w:rPr>
          <w:rFonts w:ascii="Palatino Linotype" w:eastAsia="Palatino Linotype" w:hAnsi="Palatino Linotype" w:cs="Palatino Linotype"/>
        </w:rPr>
      </w:pPr>
      <w:bookmarkStart w:id="3" w:name="_heading=h.2et92p0" w:colFirst="0" w:colLast="0"/>
      <w:bookmarkEnd w:id="3"/>
      <w:r w:rsidRPr="006A3577">
        <w:rPr>
          <w:rFonts w:ascii="Palatino Linotype" w:eastAsia="Palatino Linotype" w:hAnsi="Palatino Linotype" w:cs="Palatino Linotype"/>
        </w:rPr>
        <w:lastRenderedPageBreak/>
        <w:t xml:space="preserve">En esa tesitura, atendiendo a que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notificó las respuestas a las solicitudes de Acceso a la Información Pública el día</w:t>
      </w:r>
      <w:r w:rsidRPr="006A3577">
        <w:rPr>
          <w:rFonts w:ascii="Palatino Linotype" w:eastAsia="Palatino Linotype" w:hAnsi="Palatino Linotype" w:cs="Palatino Linotype"/>
          <w:b/>
        </w:rPr>
        <w:t xml:space="preserve"> veinte de abril de dos mil veintidós</w:t>
      </w:r>
      <w:r w:rsidRPr="006A3577">
        <w:rPr>
          <w:rFonts w:ascii="Palatino Linotype" w:eastAsia="Palatino Linotype" w:hAnsi="Palatino Linotype" w:cs="Palatino Linotype"/>
        </w:rPr>
        <w:t xml:space="preserve">; así, el plazo de quince días hábiles que el artículo 178 de la Ley de la materia otorga a </w:t>
      </w:r>
      <w:r w:rsidRPr="006A3577">
        <w:rPr>
          <w:rFonts w:ascii="Palatino Linotype" w:eastAsia="Palatino Linotype" w:hAnsi="Palatino Linotype" w:cs="Palatino Linotype"/>
          <w:b/>
        </w:rPr>
        <w:t xml:space="preserve">EL RECURRENTE </w:t>
      </w:r>
      <w:r w:rsidRPr="006A3577">
        <w:rPr>
          <w:rFonts w:ascii="Palatino Linotype" w:eastAsia="Palatino Linotype" w:hAnsi="Palatino Linotype" w:cs="Palatino Linotype"/>
        </w:rPr>
        <w:t xml:space="preserve">para presentar el respectivo Recurso de Revisión, transcurrió del </w:t>
      </w:r>
      <w:r w:rsidRPr="006A3577">
        <w:rPr>
          <w:rFonts w:ascii="Palatino Linotype" w:eastAsia="Palatino Linotype" w:hAnsi="Palatino Linotype" w:cs="Palatino Linotype"/>
          <w:b/>
        </w:rPr>
        <w:t>veintiuno de abril al doce de mayo de dos mil veintidós.</w:t>
      </w:r>
      <w:r w:rsidRPr="006A3577">
        <w:rPr>
          <w:rFonts w:ascii="Palatino Linotype" w:eastAsia="Palatino Linotype" w:hAnsi="Palatino Linotype" w:cs="Palatino Linotype"/>
        </w:rPr>
        <w:t xml:space="preserve"> Sin contemplar en el cómputo los días veintitrés, veinticuatro y treinta de abril, así como uno, siete y ocho de mayo de dos mil veintidós por corresponder a sábados y domingos, considerados como días inhábiles, en términos del artículo 3, fracción X de la Ley de Transparencia y Acceso a la Información Pública del Estado de México y Municipios. Además del cinco de mayo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6A3577">
        <w:rPr>
          <w:rFonts w:ascii="Palatino Linotype" w:eastAsia="Palatino Linotype" w:hAnsi="Palatino Linotype" w:cs="Palatino Linotype"/>
          <w:vertAlign w:val="superscript"/>
        </w:rPr>
        <w:footnoteReference w:id="1"/>
      </w:r>
      <w:r w:rsidRPr="006A3577">
        <w:rPr>
          <w:rFonts w:ascii="Palatino Linotype" w:eastAsia="Palatino Linotype" w:hAnsi="Palatino Linotype" w:cs="Palatino Linotype"/>
        </w:rPr>
        <w:t>.</w:t>
      </w:r>
    </w:p>
    <w:p w14:paraId="5718E8F3" w14:textId="77777777" w:rsidR="005C13C2" w:rsidRPr="006A3577" w:rsidRDefault="005C13C2">
      <w:pPr>
        <w:spacing w:line="360" w:lineRule="auto"/>
        <w:jc w:val="both"/>
        <w:rPr>
          <w:rFonts w:ascii="Palatino Linotype" w:eastAsia="Palatino Linotype" w:hAnsi="Palatino Linotype" w:cs="Palatino Linotype"/>
        </w:rPr>
      </w:pPr>
      <w:bookmarkStart w:id="4" w:name="_heading=h.pams53xt1pwn" w:colFirst="0" w:colLast="0"/>
      <w:bookmarkEnd w:id="4"/>
    </w:p>
    <w:p w14:paraId="71AD9388" w14:textId="77777777" w:rsidR="005C13C2" w:rsidRPr="006A3577" w:rsidRDefault="00E8266C">
      <w:pPr>
        <w:spacing w:before="200" w:after="200"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ese tenor se advierte que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presentó los medios de impugnación, los días veinte y veintidós de abril y, en consecuencia, los Recursos de Revisión de </w:t>
      </w:r>
      <w:r w:rsidRPr="006A3577">
        <w:rPr>
          <w:rFonts w:ascii="Palatino Linotype" w:eastAsia="Palatino Linotype" w:hAnsi="Palatino Linotype" w:cs="Palatino Linotype"/>
        </w:rPr>
        <w:lastRenderedPageBreak/>
        <w:t xml:space="preserve">mérito se encuentran dentro del plazo dispuesto en el artículo 178, de la Ley de Transparencia y Acceso a la Información Pública del Estado de México y Municipios. </w:t>
      </w:r>
    </w:p>
    <w:p w14:paraId="2B01BFC5" w14:textId="77777777" w:rsidR="005C13C2" w:rsidRPr="006A3577" w:rsidRDefault="005C13C2">
      <w:pPr>
        <w:spacing w:before="200" w:after="200" w:line="360" w:lineRule="auto"/>
        <w:jc w:val="both"/>
        <w:rPr>
          <w:rFonts w:ascii="Palatino Linotype" w:eastAsia="Palatino Linotype" w:hAnsi="Palatino Linotype" w:cs="Palatino Linotype"/>
        </w:rPr>
      </w:pPr>
    </w:p>
    <w:p w14:paraId="7D26A9AD" w14:textId="77777777" w:rsidR="005C13C2" w:rsidRPr="006A3577" w:rsidRDefault="00E8266C">
      <w:pPr>
        <w:spacing w:line="360" w:lineRule="auto"/>
        <w:ind w:right="49"/>
        <w:jc w:val="both"/>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QUINTO</w:t>
      </w:r>
      <w:r w:rsidRPr="006A3577">
        <w:rPr>
          <w:rFonts w:ascii="Palatino Linotype" w:eastAsia="Palatino Linotype" w:hAnsi="Palatino Linotype" w:cs="Palatino Linotype"/>
          <w:b/>
        </w:rPr>
        <w:t xml:space="preserve">. Procedibilidad. </w:t>
      </w:r>
    </w:p>
    <w:p w14:paraId="4F484C21"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39D789D" w14:textId="77777777" w:rsidR="005C13C2" w:rsidRPr="006A3577" w:rsidRDefault="005C13C2">
      <w:pPr>
        <w:spacing w:line="360" w:lineRule="auto"/>
        <w:ind w:right="49"/>
        <w:jc w:val="both"/>
        <w:rPr>
          <w:rFonts w:ascii="Palatino Linotype" w:eastAsia="Palatino Linotype" w:hAnsi="Palatino Linotype" w:cs="Palatino Linotype"/>
        </w:rPr>
      </w:pPr>
    </w:p>
    <w:p w14:paraId="6B28E4B7" w14:textId="77777777" w:rsidR="005C13C2" w:rsidRPr="006A3577" w:rsidRDefault="00E8266C">
      <w:pPr>
        <w:tabs>
          <w:tab w:val="left" w:pos="851"/>
        </w:tabs>
        <w:ind w:left="851" w:right="901"/>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 xml:space="preserve">“Artículo 180. </w:t>
      </w:r>
      <w:r w:rsidRPr="006A3577">
        <w:rPr>
          <w:rFonts w:ascii="Palatino Linotype" w:eastAsia="Palatino Linotype" w:hAnsi="Palatino Linotype" w:cs="Palatino Linotype"/>
          <w:i/>
          <w:sz w:val="22"/>
          <w:szCs w:val="22"/>
        </w:rPr>
        <w:t>El Recurso de Revisión contendrá:</w:t>
      </w:r>
      <w:r w:rsidRPr="006A3577">
        <w:rPr>
          <w:rFonts w:ascii="Palatino Linotype" w:eastAsia="Palatino Linotype" w:hAnsi="Palatino Linotype" w:cs="Palatino Linotype"/>
          <w:b/>
          <w:i/>
          <w:sz w:val="22"/>
          <w:szCs w:val="22"/>
        </w:rPr>
        <w:t xml:space="preserve"> </w:t>
      </w:r>
    </w:p>
    <w:p w14:paraId="1ADB3DD7" w14:textId="77777777" w:rsidR="005C13C2" w:rsidRPr="006A3577" w:rsidRDefault="00E8266C">
      <w:pPr>
        <w:tabs>
          <w:tab w:val="left" w:pos="851"/>
        </w:tabs>
        <w:ind w:left="851" w:right="901"/>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w:t>
      </w:r>
    </w:p>
    <w:p w14:paraId="67E0103C" w14:textId="77777777" w:rsidR="005C13C2" w:rsidRPr="006A3577" w:rsidRDefault="00E8266C">
      <w:pPr>
        <w:tabs>
          <w:tab w:val="left" w:pos="851"/>
        </w:tabs>
        <w:ind w:left="851"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 xml:space="preserve">II. El nombre del solicitante </w:t>
      </w:r>
      <w:r w:rsidRPr="006A3577">
        <w:rPr>
          <w:rFonts w:ascii="Palatino Linotype" w:eastAsia="Palatino Linotype" w:hAnsi="Palatino Linotype" w:cs="Palatino Linotype"/>
          <w:b/>
          <w:i/>
          <w:color w:val="222222"/>
          <w:sz w:val="22"/>
          <w:szCs w:val="22"/>
        </w:rPr>
        <w:t>que</w:t>
      </w:r>
      <w:r w:rsidRPr="006A3577">
        <w:rPr>
          <w:rFonts w:ascii="Palatino Linotype" w:eastAsia="Palatino Linotype" w:hAnsi="Palatino Linotype" w:cs="Palatino Linotype"/>
          <w:b/>
          <w:i/>
          <w:sz w:val="22"/>
          <w:szCs w:val="22"/>
        </w:rPr>
        <w:t xml:space="preserve"> recurre </w:t>
      </w:r>
      <w:r w:rsidRPr="006A3577">
        <w:rPr>
          <w:rFonts w:ascii="Palatino Linotype" w:eastAsia="Palatino Linotype" w:hAnsi="Palatino Linotype" w:cs="Palatino Linotype"/>
          <w:i/>
          <w:sz w:val="22"/>
          <w:szCs w:val="22"/>
        </w:rPr>
        <w:t>o de su representante y, en su caso, …</w:t>
      </w:r>
    </w:p>
    <w:p w14:paraId="19DBB14E" w14:textId="77777777" w:rsidR="005C13C2" w:rsidRPr="006A3577" w:rsidRDefault="00E8266C">
      <w:pPr>
        <w:tabs>
          <w:tab w:val="left" w:pos="851"/>
        </w:tabs>
        <w:ind w:left="851" w:right="901"/>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 xml:space="preserve">En caso de </w:t>
      </w:r>
      <w:r w:rsidRPr="006A3577">
        <w:rPr>
          <w:rFonts w:ascii="Palatino Linotype" w:eastAsia="Palatino Linotype" w:hAnsi="Palatino Linotype" w:cs="Palatino Linotype"/>
          <w:b/>
          <w:i/>
          <w:color w:val="222222"/>
          <w:sz w:val="22"/>
          <w:szCs w:val="22"/>
        </w:rPr>
        <w:t>que</w:t>
      </w:r>
      <w:r w:rsidRPr="006A357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A3577">
        <w:rPr>
          <w:rFonts w:ascii="Palatino Linotype" w:eastAsia="Palatino Linotype" w:hAnsi="Palatino Linotype" w:cs="Palatino Linotype"/>
          <w:i/>
          <w:sz w:val="22"/>
          <w:szCs w:val="22"/>
        </w:rPr>
        <w:t>, IV, VII y VIII.</w:t>
      </w:r>
      <w:r w:rsidRPr="006A3577">
        <w:rPr>
          <w:rFonts w:ascii="Palatino Linotype" w:eastAsia="Palatino Linotype" w:hAnsi="Palatino Linotype" w:cs="Palatino Linotype"/>
          <w:b/>
          <w:i/>
          <w:sz w:val="22"/>
          <w:szCs w:val="22"/>
        </w:rPr>
        <w:t>”</w:t>
      </w:r>
    </w:p>
    <w:p w14:paraId="1C2DB935" w14:textId="77777777" w:rsidR="005C13C2" w:rsidRPr="006A3577" w:rsidRDefault="00E8266C">
      <w:pPr>
        <w:tabs>
          <w:tab w:val="left" w:pos="851"/>
        </w:tabs>
        <w:ind w:left="851"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(Énfasis añadido)</w:t>
      </w:r>
    </w:p>
    <w:p w14:paraId="2126DEC1" w14:textId="77777777" w:rsidR="005C13C2" w:rsidRPr="006A3577" w:rsidRDefault="005C13C2">
      <w:pPr>
        <w:tabs>
          <w:tab w:val="left" w:pos="851"/>
        </w:tabs>
        <w:ind w:right="901"/>
        <w:jc w:val="both"/>
        <w:rPr>
          <w:rFonts w:ascii="Palatino Linotype" w:eastAsia="Palatino Linotype" w:hAnsi="Palatino Linotype" w:cs="Palatino Linotype"/>
          <w:i/>
          <w:sz w:val="22"/>
          <w:szCs w:val="22"/>
        </w:rPr>
      </w:pPr>
    </w:p>
    <w:p w14:paraId="6B3C43F0"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A3577">
        <w:rPr>
          <w:rFonts w:ascii="Palatino Linotype" w:eastAsia="Palatino Linotype" w:hAnsi="Palatino Linotype" w:cs="Palatino Linotype"/>
          <w:b/>
        </w:rPr>
        <w:t>;</w:t>
      </w:r>
      <w:r w:rsidRPr="006A3577">
        <w:rPr>
          <w:rFonts w:ascii="Palatino Linotype" w:eastAsia="Palatino Linotype" w:hAnsi="Palatino Linotype" w:cs="Palatino Linotype"/>
        </w:rPr>
        <w:t xml:space="preserve"> por lo que, en el presente caso, al haber sido presentado el Recurso de Revisión vía </w:t>
      </w:r>
      <w:r w:rsidRPr="006A3577">
        <w:rPr>
          <w:rFonts w:ascii="Palatino Linotype" w:eastAsia="Palatino Linotype" w:hAnsi="Palatino Linotype" w:cs="Palatino Linotype"/>
          <w:b/>
        </w:rPr>
        <w:t>SAIMEX</w:t>
      </w:r>
      <w:r w:rsidRPr="006A3577">
        <w:rPr>
          <w:rFonts w:ascii="Palatino Linotype" w:eastAsia="Palatino Linotype" w:hAnsi="Palatino Linotype" w:cs="Palatino Linotype"/>
        </w:rPr>
        <w:t>, dicho requisito resulta innecesario.</w:t>
      </w:r>
    </w:p>
    <w:p w14:paraId="02074660" w14:textId="77777777" w:rsidR="005C13C2" w:rsidRPr="006A3577" w:rsidRDefault="005C13C2">
      <w:pPr>
        <w:spacing w:line="360" w:lineRule="auto"/>
        <w:jc w:val="both"/>
        <w:rPr>
          <w:rFonts w:ascii="Palatino Linotype" w:eastAsia="Palatino Linotype" w:hAnsi="Palatino Linotype" w:cs="Palatino Linotype"/>
          <w:b/>
        </w:rPr>
      </w:pPr>
    </w:p>
    <w:p w14:paraId="6C2391D6"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A3577">
        <w:rPr>
          <w:rFonts w:ascii="Palatino Linotype" w:eastAsia="Palatino Linotype" w:hAnsi="Palatino Linotype" w:cs="Palatino Linotype"/>
          <w:b/>
          <w:u w:val="single"/>
        </w:rPr>
        <w:t xml:space="preserve">el nombre no es un requisito </w:t>
      </w:r>
      <w:r w:rsidRPr="006A3577">
        <w:rPr>
          <w:rFonts w:ascii="Palatino Linotype" w:eastAsia="Palatino Linotype" w:hAnsi="Palatino Linotype" w:cs="Palatino Linotype"/>
          <w:b/>
          <w:i/>
          <w:u w:val="single"/>
        </w:rPr>
        <w:t>sine qua non</w:t>
      </w:r>
      <w:r w:rsidRPr="006A357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9EAB18" w14:textId="77777777" w:rsidR="005C13C2" w:rsidRPr="006A3577" w:rsidRDefault="005C13C2">
      <w:pPr>
        <w:spacing w:line="360" w:lineRule="auto"/>
        <w:jc w:val="both"/>
        <w:rPr>
          <w:rFonts w:ascii="Palatino Linotype" w:eastAsia="Palatino Linotype" w:hAnsi="Palatino Linotype" w:cs="Palatino Linotype"/>
        </w:rPr>
      </w:pPr>
    </w:p>
    <w:p w14:paraId="011674F0" w14:textId="77777777" w:rsidR="005C13C2" w:rsidRPr="006A3577" w:rsidRDefault="00E8266C">
      <w:pPr>
        <w:spacing w:line="360" w:lineRule="auto"/>
        <w:jc w:val="both"/>
        <w:rPr>
          <w:rFonts w:ascii="Palatino Linotype" w:eastAsia="Palatino Linotype" w:hAnsi="Palatino Linotype" w:cs="Palatino Linotype"/>
          <w:sz w:val="22"/>
          <w:szCs w:val="22"/>
        </w:rPr>
      </w:pPr>
      <w:r w:rsidRPr="006A357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590DE06" w14:textId="77777777" w:rsidR="005C13C2" w:rsidRPr="006A3577" w:rsidRDefault="005C13C2">
      <w:pPr>
        <w:tabs>
          <w:tab w:val="left" w:pos="851"/>
        </w:tabs>
        <w:ind w:left="851" w:right="901"/>
        <w:jc w:val="both"/>
        <w:rPr>
          <w:rFonts w:ascii="Palatino Linotype" w:eastAsia="Palatino Linotype" w:hAnsi="Palatino Linotype" w:cs="Palatino Linotype"/>
          <w:sz w:val="22"/>
          <w:szCs w:val="22"/>
        </w:rPr>
      </w:pPr>
    </w:p>
    <w:p w14:paraId="31A266EC"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Asimismo, se estima que el requisito relativo al nombre de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6A3577">
        <w:rPr>
          <w:rFonts w:ascii="Palatino Linotype" w:eastAsia="Palatino Linotype" w:hAnsi="Palatino Linotype" w:cs="Palatino Linotype"/>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A3577">
        <w:rPr>
          <w:rFonts w:ascii="Palatino Linotype" w:eastAsia="Palatino Linotype" w:hAnsi="Palatino Linotype" w:cs="Palatino Linotype"/>
          <w:b/>
        </w:rPr>
        <w:t xml:space="preserve">EL RECURRENTE </w:t>
      </w:r>
      <w:r w:rsidRPr="006A3577">
        <w:rPr>
          <w:rFonts w:ascii="Palatino Linotype" w:eastAsia="Palatino Linotype" w:hAnsi="Palatino Linotype" w:cs="Palatino Linotype"/>
        </w:rPr>
        <w:t xml:space="preserve"> es la misma persona que realizó la solicitud de Acceso a la Información Pública que ahora se impugna.</w:t>
      </w:r>
    </w:p>
    <w:p w14:paraId="3E532967" w14:textId="77777777" w:rsidR="005C13C2" w:rsidRPr="006A3577" w:rsidRDefault="005C13C2">
      <w:pPr>
        <w:tabs>
          <w:tab w:val="left" w:pos="851"/>
        </w:tabs>
        <w:ind w:left="851" w:right="901"/>
        <w:jc w:val="both"/>
        <w:rPr>
          <w:rFonts w:ascii="Palatino Linotype" w:eastAsia="Palatino Linotype" w:hAnsi="Palatino Linotype" w:cs="Palatino Linotype"/>
          <w:sz w:val="22"/>
          <w:szCs w:val="22"/>
        </w:rPr>
      </w:pPr>
    </w:p>
    <w:p w14:paraId="17681AB4"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FD52D68" w14:textId="77777777" w:rsidR="005C13C2" w:rsidRPr="006A3577" w:rsidRDefault="005C13C2">
      <w:pPr>
        <w:spacing w:line="360" w:lineRule="auto"/>
        <w:jc w:val="both"/>
        <w:rPr>
          <w:rFonts w:ascii="Palatino Linotype" w:eastAsia="Palatino Linotype" w:hAnsi="Palatino Linotype" w:cs="Palatino Linotype"/>
          <w:b/>
          <w:sz w:val="28"/>
          <w:szCs w:val="28"/>
        </w:rPr>
      </w:pPr>
    </w:p>
    <w:p w14:paraId="003BA33C" w14:textId="77777777" w:rsidR="005C13C2" w:rsidRPr="006A3577" w:rsidRDefault="00E8266C">
      <w:pPr>
        <w:spacing w:line="360" w:lineRule="auto"/>
        <w:jc w:val="both"/>
        <w:rPr>
          <w:rFonts w:ascii="Palatino Linotype" w:eastAsia="Palatino Linotype" w:hAnsi="Palatino Linotype" w:cs="Palatino Linotype"/>
          <w:b/>
        </w:rPr>
      </w:pPr>
      <w:r w:rsidRPr="006A3577">
        <w:rPr>
          <w:rFonts w:ascii="Palatino Linotype" w:eastAsia="Palatino Linotype" w:hAnsi="Palatino Linotype" w:cs="Palatino Linotype"/>
          <w:b/>
          <w:sz w:val="28"/>
          <w:szCs w:val="28"/>
        </w:rPr>
        <w:t>SEXTO</w:t>
      </w:r>
      <w:r w:rsidRPr="006A3577">
        <w:rPr>
          <w:rFonts w:ascii="Palatino Linotype" w:eastAsia="Palatino Linotype" w:hAnsi="Palatino Linotype" w:cs="Palatino Linotype"/>
          <w:b/>
        </w:rPr>
        <w:t xml:space="preserve">. Estudio y resolución del asunto. </w:t>
      </w:r>
    </w:p>
    <w:p w14:paraId="0AF1EDF9"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primer lugar, es conveniente recordar que, en su conjunto, el particular solicitó del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xml:space="preserve"> el documento donde consten los egresos en diversos días de los meses de enero, febrero y marzo como se puede apreciar a continuación:  </w:t>
      </w:r>
    </w:p>
    <w:p w14:paraId="7E430D45" w14:textId="77777777" w:rsidR="005C13C2" w:rsidRPr="006A3577" w:rsidRDefault="005C13C2">
      <w:pPr>
        <w:spacing w:line="360" w:lineRule="auto"/>
        <w:jc w:val="both"/>
        <w:rPr>
          <w:rFonts w:ascii="Palatino Linotype" w:eastAsia="Palatino Linotype" w:hAnsi="Palatino Linotype" w:cs="Palatino Linotype"/>
        </w:rPr>
      </w:pPr>
      <w:bookmarkStart w:id="5" w:name="_heading=h.ck4h1jecfd32" w:colFirst="0" w:colLast="0"/>
      <w:bookmarkEnd w:id="5"/>
    </w:p>
    <w:tbl>
      <w:tblPr>
        <w:tblStyle w:val="afffffff5"/>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5C13C2" w:rsidRPr="006A3577" w14:paraId="3ECF73A8"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6117E6" w14:textId="77777777" w:rsidR="005C13C2" w:rsidRPr="006A3577" w:rsidRDefault="00E8266C">
            <w:pPr>
              <w:widowControl w:val="0"/>
              <w:jc w:val="center"/>
              <w:rPr>
                <w:sz w:val="20"/>
                <w:szCs w:val="20"/>
              </w:rPr>
            </w:pPr>
            <w:r w:rsidRPr="006A3577">
              <w:rPr>
                <w:rFonts w:ascii="Palatino Linotype" w:eastAsia="Palatino Linotype" w:hAnsi="Palatino Linotype" w:cs="Palatino Linotype"/>
                <w:b/>
                <w:u w:val="single"/>
              </w:rPr>
              <w:lastRenderedPageBreak/>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ECF9C" w14:textId="77777777" w:rsidR="005C13C2" w:rsidRPr="006A3577" w:rsidRDefault="00E8266C">
            <w:pPr>
              <w:widowControl w:val="0"/>
              <w:jc w:val="center"/>
              <w:rPr>
                <w:sz w:val="20"/>
                <w:szCs w:val="20"/>
              </w:rPr>
            </w:pPr>
            <w:r w:rsidRPr="006A3577">
              <w:rPr>
                <w:rFonts w:ascii="Palatino Linotype" w:eastAsia="Palatino Linotype" w:hAnsi="Palatino Linotype" w:cs="Palatino Linotype"/>
                <w:b/>
                <w:u w:val="single"/>
              </w:rPr>
              <w:t xml:space="preserve">Solicitud </w:t>
            </w:r>
          </w:p>
        </w:tc>
      </w:tr>
      <w:tr w:rsidR="005C13C2" w:rsidRPr="006A3577" w14:paraId="133367CA" w14:textId="77777777">
        <w:trPr>
          <w:trHeight w:val="1023"/>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4C1A8"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D62AC3"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8 de febrero de 2022”(Sic)</w:t>
            </w:r>
          </w:p>
        </w:tc>
      </w:tr>
      <w:tr w:rsidR="005C13C2" w:rsidRPr="006A3577" w14:paraId="0CC3B6B5" w14:textId="77777777">
        <w:trPr>
          <w:trHeight w:val="9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167E8" w14:textId="77777777" w:rsidR="005C13C2" w:rsidRPr="006A3577" w:rsidRDefault="00E8266C">
            <w:pPr>
              <w:widowControl w:val="0"/>
              <w:spacing w:line="276" w:lineRule="auto"/>
              <w:rPr>
                <w:sz w:val="20"/>
                <w:szCs w:val="20"/>
              </w:rPr>
            </w:pPr>
            <w:r w:rsidRPr="006A3577">
              <w:rPr>
                <w:rFonts w:ascii="Palatino Linotype" w:eastAsia="Palatino Linotype" w:hAnsi="Palatino Linotype" w:cs="Palatino Linotype"/>
                <w:b/>
              </w:rPr>
              <w:t>01571/DIFMETEPEC/IP/2022</w:t>
            </w:r>
            <w:r w:rsidRPr="006A3577">
              <w:rPr>
                <w:sz w:val="20"/>
                <w:szCs w:val="20"/>
              </w:rPr>
              <w:tab/>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BF99C" w14:textId="77777777" w:rsidR="005C13C2" w:rsidRPr="006A3577" w:rsidRDefault="00E8266C">
            <w:pPr>
              <w:widowControl w:val="0"/>
              <w:spacing w:line="276" w:lineRule="auto"/>
              <w:rPr>
                <w:sz w:val="20"/>
                <w:szCs w:val="20"/>
              </w:rPr>
            </w:pPr>
            <w:r w:rsidRPr="006A3577">
              <w:rPr>
                <w:rFonts w:ascii="Palatino Linotype" w:eastAsia="Palatino Linotype" w:hAnsi="Palatino Linotype" w:cs="Palatino Linotype"/>
                <w:i/>
              </w:rPr>
              <w:t>“Solicito copia digitalizada del documento en el que consten los egresos del sistema efectuados el día 5 de febrero de 2022” (Sic)</w:t>
            </w:r>
          </w:p>
        </w:tc>
      </w:tr>
      <w:tr w:rsidR="005C13C2" w:rsidRPr="006A3577" w14:paraId="00B514A1"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44F9D9"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1C73C"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4 de febrero de 2022” (Sic)</w:t>
            </w:r>
          </w:p>
        </w:tc>
      </w:tr>
      <w:tr w:rsidR="005C13C2" w:rsidRPr="006A3577" w14:paraId="2460B655" w14:textId="77777777">
        <w:trPr>
          <w:trHeight w:val="108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E51112"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CBC4E"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 de febrero de 2022” (Sic)</w:t>
            </w:r>
          </w:p>
        </w:tc>
      </w:tr>
      <w:tr w:rsidR="005C13C2" w:rsidRPr="006A3577" w14:paraId="5CCA6C4D" w14:textId="77777777">
        <w:trPr>
          <w:trHeight w:val="10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3FA4FC"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923AC"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 de febrero de 2022” (Sic)</w:t>
            </w:r>
          </w:p>
        </w:tc>
      </w:tr>
      <w:tr w:rsidR="005C13C2" w:rsidRPr="006A3577" w14:paraId="2180EAE4" w14:textId="77777777">
        <w:trPr>
          <w:trHeight w:val="109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9B8B0"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1F154C"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 de enero de 2022” (Sic)</w:t>
            </w:r>
          </w:p>
        </w:tc>
      </w:tr>
      <w:tr w:rsidR="005C13C2" w:rsidRPr="006A3577" w14:paraId="7A06D765" w14:textId="77777777">
        <w:trPr>
          <w:trHeight w:val="105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FDE0E"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B6A5E4"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 de enero de 2022” (Sic)</w:t>
            </w:r>
          </w:p>
        </w:tc>
      </w:tr>
      <w:tr w:rsidR="005C13C2" w:rsidRPr="006A3577" w14:paraId="757ABA2E" w14:textId="77777777">
        <w:trPr>
          <w:trHeight w:val="102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82270A"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09ED8"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4 de enero de 2022” (Sic)</w:t>
            </w:r>
          </w:p>
        </w:tc>
      </w:tr>
      <w:tr w:rsidR="005C13C2" w:rsidRPr="006A3577" w14:paraId="67475650" w14:textId="77777777">
        <w:trPr>
          <w:trHeight w:val="102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55E44"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01580/DIFMETEPEC/IP/2022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3E0B62"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5 de enero de 2022” (Sic)</w:t>
            </w:r>
          </w:p>
        </w:tc>
      </w:tr>
      <w:tr w:rsidR="005C13C2" w:rsidRPr="006A3577" w14:paraId="02993183" w14:textId="77777777">
        <w:trPr>
          <w:trHeight w:val="9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C72D9E"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DD03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6 de enero de 2022” (Sic)</w:t>
            </w:r>
          </w:p>
        </w:tc>
      </w:tr>
      <w:tr w:rsidR="005C13C2" w:rsidRPr="006A3577" w14:paraId="40ACF989"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D212B"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BE3966"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25 de febrero de 2022” (Sic)</w:t>
            </w:r>
          </w:p>
        </w:tc>
      </w:tr>
      <w:tr w:rsidR="005C13C2" w:rsidRPr="006A3577" w14:paraId="18D0061E"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EDE3CC"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8D99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10 de febrero de 2022” (Sic)</w:t>
            </w:r>
          </w:p>
        </w:tc>
      </w:tr>
      <w:tr w:rsidR="005C13C2" w:rsidRPr="006A3577" w14:paraId="717C3308" w14:textId="77777777">
        <w:trPr>
          <w:trHeight w:val="105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877055"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ED5901"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9 de febrero de 2022” (Sic)</w:t>
            </w:r>
          </w:p>
        </w:tc>
      </w:tr>
      <w:tr w:rsidR="005C13C2" w:rsidRPr="006A3577" w14:paraId="7A1E68E4" w14:textId="77777777">
        <w:trPr>
          <w:trHeight w:val="118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BEB889"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BA38B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19 de febrero de 2022” (Sic)</w:t>
            </w:r>
          </w:p>
        </w:tc>
      </w:tr>
      <w:tr w:rsidR="005C13C2" w:rsidRPr="006A3577" w14:paraId="4A83E293" w14:textId="77777777">
        <w:trPr>
          <w:trHeight w:val="109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AAFDAB"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01812/DIFMETEPEC/IP/2022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D27949"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5 de marzo de 2022” (Sic)</w:t>
            </w:r>
          </w:p>
        </w:tc>
      </w:tr>
      <w:tr w:rsidR="005C13C2" w:rsidRPr="006A3577" w14:paraId="4F2F17B2"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80150"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01597/DIFMETEPEC/IP/2022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720B9"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21 de enero de 2022” (Sic)</w:t>
            </w:r>
          </w:p>
        </w:tc>
      </w:tr>
      <w:tr w:rsidR="005C13C2" w:rsidRPr="006A3577" w14:paraId="311040D3"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CF43C"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01600/DIFMETEPEC/IP/2022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28333"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24 de enero de 2022” (Sic)</w:t>
            </w:r>
          </w:p>
        </w:tc>
      </w:tr>
      <w:tr w:rsidR="005C13C2" w:rsidRPr="006A3577" w14:paraId="47D535EE"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93BDE3"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01601/DIFMETEPEC/IP/2022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E88222"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25 de enero de 2022” (Sic)</w:t>
            </w:r>
          </w:p>
        </w:tc>
      </w:tr>
      <w:tr w:rsidR="005C13C2" w:rsidRPr="006A3577" w14:paraId="2D011AEB" w14:textId="77777777">
        <w:trPr>
          <w:trHeight w:val="121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82D4A9"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01563/DIFMETEPEC/IP/2022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53223"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13 de febrero de 2022” (Sic)</w:t>
            </w:r>
          </w:p>
        </w:tc>
      </w:tr>
      <w:tr w:rsidR="005C13C2" w:rsidRPr="006A3577" w14:paraId="658ABD1C" w14:textId="77777777">
        <w:trPr>
          <w:trHeight w:val="142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277AC"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5D43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12 de febrero de 2022” (Sic)</w:t>
            </w:r>
          </w:p>
        </w:tc>
      </w:tr>
      <w:tr w:rsidR="005C13C2" w:rsidRPr="006A3577" w14:paraId="7CEAD667"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5BC6F"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01570/DIFMETEPEC/IP/2022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9A98F6"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6 de febrero de 2022” (Sic)</w:t>
            </w:r>
          </w:p>
        </w:tc>
      </w:tr>
      <w:tr w:rsidR="005C13C2" w:rsidRPr="006A3577" w14:paraId="32AB7C64"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020BB"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494C1"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13 de enero de 2022” (Sic)</w:t>
            </w:r>
          </w:p>
        </w:tc>
      </w:tr>
      <w:tr w:rsidR="005C13C2" w:rsidRPr="006A3577" w14:paraId="2674D8AB"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CFDEB8"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01589/DIFMETEPEC/IP/2022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0233D"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14 de enero de 2022” (Sic)</w:t>
            </w:r>
          </w:p>
        </w:tc>
      </w:tr>
      <w:tr w:rsidR="005C13C2" w:rsidRPr="006A3577" w14:paraId="03084F29"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8D52F"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01592/DIFMETEPEC/IP/2022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076DB3"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17 de enero de 2022” (Sic)</w:t>
            </w:r>
          </w:p>
        </w:tc>
      </w:tr>
      <w:tr w:rsidR="005C13C2" w:rsidRPr="006A3577" w14:paraId="72DCF914"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D19748"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A598A0"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19 de enero de 2022” (Sic)</w:t>
            </w:r>
          </w:p>
        </w:tc>
      </w:tr>
      <w:tr w:rsidR="005C13C2" w:rsidRPr="006A3577" w14:paraId="77533C11" w14:textId="77777777">
        <w:trPr>
          <w:trHeight w:val="12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4C74FF"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01596/DIFMETEPEC/IP/2022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11082"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20 de enero de 2022” (Sic)</w:t>
            </w:r>
          </w:p>
        </w:tc>
      </w:tr>
      <w:tr w:rsidR="005C13C2" w:rsidRPr="006A3577" w14:paraId="6D4C4B0D"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44725"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01548/DIFMETEPEC/IP/2022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9A30BB"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28 de febrero de 2022” (Sic)</w:t>
            </w:r>
          </w:p>
        </w:tc>
      </w:tr>
      <w:tr w:rsidR="005C13C2" w:rsidRPr="006A3577" w14:paraId="4F6A9D90" w14:textId="77777777">
        <w:trPr>
          <w:trHeight w:val="117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818C0"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01549/DIFMETEPEC/IP/2022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0A4E4C"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27 de febrero de 2022” (Sic)</w:t>
            </w:r>
          </w:p>
        </w:tc>
      </w:tr>
      <w:tr w:rsidR="005C13C2" w:rsidRPr="006A3577" w14:paraId="4F7B4038" w14:textId="77777777">
        <w:trPr>
          <w:trHeight w:val="118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B82FD"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4D1068"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26 de febrero de 2022” (Sic)</w:t>
            </w:r>
          </w:p>
        </w:tc>
      </w:tr>
      <w:tr w:rsidR="005C13C2" w:rsidRPr="006A3577" w14:paraId="2BB93354"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B8766"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01552/DIFMETEPEC/IP/2022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632D7"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24 de febrero de 2022” (Sic)</w:t>
            </w:r>
          </w:p>
        </w:tc>
      </w:tr>
      <w:tr w:rsidR="005C13C2" w:rsidRPr="006A3577" w14:paraId="2CCE7029" w14:textId="77777777">
        <w:trPr>
          <w:trHeight w:val="12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F2F375"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72B674"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21 de febrero de 2022” (Sic)</w:t>
            </w:r>
          </w:p>
        </w:tc>
      </w:tr>
      <w:tr w:rsidR="005C13C2" w:rsidRPr="006A3577" w14:paraId="2A9ED186" w14:textId="77777777">
        <w:trPr>
          <w:trHeight w:val="11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B19D94"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lastRenderedPageBreak/>
              <w:t>01556/DIFMETEPEC/IP/2022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6F195"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20 de febrero de 2022” (Sic)</w:t>
            </w:r>
          </w:p>
        </w:tc>
      </w:tr>
      <w:tr w:rsidR="005C13C2" w:rsidRPr="006A3577" w14:paraId="487AEF7A" w14:textId="77777777">
        <w:trPr>
          <w:trHeight w:val="124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D8C6D7"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01559/DIFMETEPEC/IP/2022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50F2AE"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17 de febrero de 2022” (Sic)</w:t>
            </w:r>
          </w:p>
        </w:tc>
      </w:tr>
      <w:tr w:rsidR="005C13C2" w:rsidRPr="006A3577" w14:paraId="35C122D9" w14:textId="77777777">
        <w:trPr>
          <w:trHeight w:val="100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1F54F"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01560/DIFMETEPEC/IP/2022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CB750"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16 de febrero de 2022” (Sic)</w:t>
            </w:r>
          </w:p>
        </w:tc>
      </w:tr>
      <w:tr w:rsidR="005C13C2" w:rsidRPr="006A3577" w14:paraId="29208DC7" w14:textId="77777777">
        <w:trPr>
          <w:trHeight w:val="117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2ADCE" w14:textId="77777777" w:rsidR="005C13C2" w:rsidRPr="006A3577" w:rsidRDefault="00E8266C">
            <w:pPr>
              <w:widowControl w:val="0"/>
              <w:spacing w:line="276" w:lineRule="auto"/>
              <w:rPr>
                <w:rFonts w:ascii="Palatino Linotype" w:eastAsia="Palatino Linotype" w:hAnsi="Palatino Linotype" w:cs="Palatino Linotype"/>
                <w:b/>
              </w:rPr>
            </w:pPr>
            <w:r w:rsidRPr="006A3577">
              <w:rPr>
                <w:rFonts w:ascii="Palatino Linotype" w:eastAsia="Palatino Linotype" w:hAnsi="Palatino Linotype" w:cs="Palatino Linotype"/>
                <w:b/>
              </w:rPr>
              <w:t>01561/DIFMETEPEC/IP/2022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2A2E8" w14:textId="77777777" w:rsidR="005C13C2" w:rsidRPr="006A3577" w:rsidRDefault="00E8266C">
            <w:pPr>
              <w:widowControl w:val="0"/>
              <w:spacing w:line="276" w:lineRule="auto"/>
              <w:rPr>
                <w:rFonts w:ascii="Palatino Linotype" w:eastAsia="Palatino Linotype" w:hAnsi="Palatino Linotype" w:cs="Palatino Linotype"/>
                <w:i/>
              </w:rPr>
            </w:pPr>
            <w:r w:rsidRPr="006A3577">
              <w:rPr>
                <w:rFonts w:ascii="Palatino Linotype" w:eastAsia="Palatino Linotype" w:hAnsi="Palatino Linotype" w:cs="Palatino Linotype"/>
                <w:i/>
              </w:rPr>
              <w:t>“Solicito copia digitalizada del documento en el que consten los egresos del sistema efectuados el día 15 de febrero de 2022” (Sic)</w:t>
            </w:r>
          </w:p>
        </w:tc>
      </w:tr>
    </w:tbl>
    <w:p w14:paraId="60EBC98F"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 </w:t>
      </w:r>
    </w:p>
    <w:p w14:paraId="50A04A9D" w14:textId="77777777" w:rsidR="005C13C2" w:rsidRPr="006A3577" w:rsidRDefault="00E8266C">
      <w:pPr>
        <w:tabs>
          <w:tab w:val="left" w:pos="709"/>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En su respuesta el ente recurrido adjuntó el documento denominado “</w:t>
      </w:r>
      <w:r w:rsidRPr="006A3577">
        <w:rPr>
          <w:rFonts w:ascii="Palatino Linotype" w:eastAsia="Palatino Linotype" w:hAnsi="Palatino Linotype" w:cs="Palatino Linotype"/>
          <w:i/>
        </w:rPr>
        <w:t xml:space="preserve">acta primer sesión extraordinaria Comité de transparencia.pdf” </w:t>
      </w:r>
      <w:r w:rsidRPr="006A3577">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Covid- 19 que requiere de desarrollar sus actividades con el personal indispensable. </w:t>
      </w:r>
    </w:p>
    <w:p w14:paraId="305B56CE" w14:textId="77777777" w:rsidR="005C13C2" w:rsidRPr="006A3577" w:rsidRDefault="005C13C2">
      <w:pPr>
        <w:tabs>
          <w:tab w:val="left" w:pos="709"/>
        </w:tabs>
        <w:spacing w:line="360" w:lineRule="auto"/>
        <w:jc w:val="both"/>
        <w:rPr>
          <w:rFonts w:ascii="Palatino Linotype" w:eastAsia="Palatino Linotype" w:hAnsi="Palatino Linotype" w:cs="Palatino Linotype"/>
        </w:rPr>
      </w:pPr>
    </w:p>
    <w:p w14:paraId="3B1DFAA6" w14:textId="77777777" w:rsidR="005C13C2" w:rsidRPr="006A3577" w:rsidRDefault="00E8266C">
      <w:pPr>
        <w:tabs>
          <w:tab w:val="left" w:pos="709"/>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Inconforme con la respuesta, el particular presentó el medio de impugnación en estudio, en el que se queja del cambio de modalidad realizado por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indicando que no se justifica dicho cambio. </w:t>
      </w:r>
    </w:p>
    <w:p w14:paraId="082575AB" w14:textId="77777777" w:rsidR="005C13C2" w:rsidRPr="006A3577" w:rsidRDefault="00E8266C">
      <w:pPr>
        <w:tabs>
          <w:tab w:val="left" w:pos="2422"/>
        </w:tabs>
        <w:spacing w:before="280" w:after="280"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Así bien es preciso señalar que,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 fracción VIII, del artículo 179 de la Ley de la materia, el cual a la letra dice:</w:t>
      </w:r>
    </w:p>
    <w:p w14:paraId="201FDFEA" w14:textId="77777777" w:rsidR="005C13C2" w:rsidRPr="006A3577" w:rsidRDefault="00E8266C">
      <w:pPr>
        <w:ind w:left="851"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Artículo 179.</w:t>
      </w:r>
      <w:r w:rsidRPr="006A357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1DDCFBB" w14:textId="77777777" w:rsidR="005C13C2" w:rsidRPr="006A3577" w:rsidRDefault="00E8266C">
      <w:pPr>
        <w:ind w:left="851" w:right="901"/>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w:t>
      </w:r>
    </w:p>
    <w:p w14:paraId="3576E37E" w14:textId="77777777" w:rsidR="005C13C2" w:rsidRPr="006A3577" w:rsidRDefault="00E8266C">
      <w:pPr>
        <w:ind w:left="851" w:right="901"/>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2D023936" w14:textId="77777777" w:rsidR="005C13C2" w:rsidRPr="006A3577" w:rsidRDefault="00E8266C">
      <w:pPr>
        <w:ind w:left="851"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w:t>
      </w:r>
      <w:r w:rsidRPr="006A3577">
        <w:rPr>
          <w:rFonts w:ascii="Palatino Linotype" w:eastAsia="Palatino Linotype" w:hAnsi="Palatino Linotype" w:cs="Palatino Linotype"/>
          <w:i/>
          <w:sz w:val="22"/>
          <w:szCs w:val="22"/>
        </w:rPr>
        <w:t>”</w:t>
      </w:r>
    </w:p>
    <w:p w14:paraId="49598E54" w14:textId="77777777" w:rsidR="005C13C2" w:rsidRPr="006A3577" w:rsidRDefault="00E8266C">
      <w:pPr>
        <w:ind w:left="851"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(Énfasis añadido)</w:t>
      </w:r>
    </w:p>
    <w:p w14:paraId="0BB611D2" w14:textId="77777777" w:rsidR="005C13C2" w:rsidRPr="006A3577" w:rsidRDefault="005C13C2">
      <w:pPr>
        <w:ind w:left="851" w:right="901"/>
        <w:jc w:val="both"/>
        <w:rPr>
          <w:rFonts w:ascii="Palatino Linotype" w:eastAsia="Palatino Linotype" w:hAnsi="Palatino Linotype" w:cs="Palatino Linotype"/>
          <w:i/>
          <w:sz w:val="22"/>
          <w:szCs w:val="22"/>
        </w:rPr>
      </w:pPr>
    </w:p>
    <w:p w14:paraId="62D66EF1"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xml:space="preserve">, situación que se actualiza en el caso en concreto.  </w:t>
      </w:r>
    </w:p>
    <w:p w14:paraId="576B0298" w14:textId="77777777" w:rsidR="005C13C2" w:rsidRPr="006A3577" w:rsidRDefault="005C13C2">
      <w:pPr>
        <w:spacing w:line="360" w:lineRule="auto"/>
        <w:jc w:val="both"/>
        <w:rPr>
          <w:rFonts w:ascii="Palatino Linotype" w:eastAsia="Palatino Linotype" w:hAnsi="Palatino Linotype" w:cs="Palatino Linotype"/>
        </w:rPr>
      </w:pPr>
    </w:p>
    <w:p w14:paraId="3F4F6267"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tal manera es importante referir, que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al momento de presentar la solicitud de información que dio origen al Recurso de Revisión que nos ocupa, eligió </w:t>
      </w:r>
      <w:r w:rsidRPr="006A3577">
        <w:rPr>
          <w:rFonts w:ascii="Palatino Linotype" w:eastAsia="Palatino Linotype" w:hAnsi="Palatino Linotype" w:cs="Palatino Linotype"/>
        </w:rPr>
        <w:lastRenderedPageBreak/>
        <w:t xml:space="preserve">como modalidad de entrega </w:t>
      </w:r>
      <w:r w:rsidRPr="006A3577">
        <w:rPr>
          <w:rFonts w:ascii="Palatino Linotype" w:eastAsia="Palatino Linotype" w:hAnsi="Palatino Linotype" w:cs="Palatino Linotype"/>
          <w:b/>
          <w:u w:val="single"/>
        </w:rPr>
        <w:t>Vía SAIMEX</w:t>
      </w:r>
      <w:r w:rsidRPr="006A3577">
        <w:rPr>
          <w:rFonts w:ascii="Palatino Linotype" w:eastAsia="Palatino Linotype" w:hAnsi="Palatino Linotype" w:cs="Palatino Linotype"/>
        </w:rPr>
        <w:t xml:space="preserve">,por su parte,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637ED372" w14:textId="77777777" w:rsidR="005C13C2" w:rsidRPr="006A3577" w:rsidRDefault="005C13C2">
      <w:pPr>
        <w:spacing w:line="360" w:lineRule="auto"/>
        <w:jc w:val="both"/>
        <w:rPr>
          <w:rFonts w:ascii="Palatino Linotype" w:eastAsia="Palatino Linotype" w:hAnsi="Palatino Linotype" w:cs="Palatino Linotype"/>
        </w:rPr>
      </w:pPr>
    </w:p>
    <w:p w14:paraId="1382A7F0"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6A3577">
        <w:rPr>
          <w:rFonts w:ascii="Palatino Linotype" w:eastAsia="Palatino Linotype" w:hAnsi="Palatino Linotype" w:cs="Palatino Linotype"/>
          <w:b/>
        </w:rPr>
        <w:t>EL SAIMEX</w:t>
      </w:r>
      <w:r w:rsidRPr="006A3577">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de la información remitida en respuesta  no se acreditó que la información solicitada excediera las capacidades tanto administrativas respecto de su unidad como técnicas, en lo relativo al sistema electrónico </w:t>
      </w:r>
      <w:r w:rsidRPr="006A3577">
        <w:rPr>
          <w:rFonts w:ascii="Palatino Linotype" w:eastAsia="Palatino Linotype" w:hAnsi="Palatino Linotype" w:cs="Palatino Linotype"/>
          <w:b/>
        </w:rPr>
        <w:t>(SAIMEX),</w:t>
      </w:r>
      <w:r w:rsidRPr="006A3577">
        <w:rPr>
          <w:rFonts w:ascii="Palatino Linotype" w:eastAsia="Palatino Linotype" w:hAnsi="Palatino Linotype" w:cs="Palatino Linotype"/>
        </w:rPr>
        <w:t xml:space="preserve"> al cual se debe cargar dicha información para ser entregada, </w:t>
      </w:r>
    </w:p>
    <w:p w14:paraId="16716EC4" w14:textId="77777777" w:rsidR="005C13C2" w:rsidRPr="006A3577" w:rsidRDefault="005C13C2">
      <w:pPr>
        <w:spacing w:line="360" w:lineRule="auto"/>
        <w:jc w:val="both"/>
        <w:rPr>
          <w:rFonts w:ascii="Palatino Linotype" w:eastAsia="Palatino Linotype" w:hAnsi="Palatino Linotype" w:cs="Palatino Linotype"/>
        </w:rPr>
      </w:pPr>
    </w:p>
    <w:p w14:paraId="18B3211C"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Así tampoco refirió </w:t>
      </w:r>
      <w:r w:rsidRPr="006A3577">
        <w:rPr>
          <w:rFonts w:ascii="Palatino Linotype" w:eastAsia="Palatino Linotype" w:hAnsi="Palatino Linotype" w:cs="Palatino Linotype"/>
          <w:b/>
        </w:rPr>
        <w:t>no refirió la fecha de entrega, nombre del servidor público responsable de poner a su disposición la información requerida,</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ni la cantidad de hojas a las que asciende la información solicitada</w:t>
      </w:r>
      <w:r w:rsidRPr="006A3577">
        <w:rPr>
          <w:rFonts w:ascii="Palatino Linotype" w:eastAsia="Palatino Linotype" w:hAnsi="Palatino Linotype" w:cs="Palatino Linotype"/>
        </w:rPr>
        <w:t xml:space="preserve"> o para el caso el tamaño de los archivos que contienen dichos documentos, como se aprecia a continuación del contenido del Acta de la Sesión del Comité de Transparencia mediante la cual se aprobó el cambio de modalidad a consulta directa, misma que se inserta a continuación: </w:t>
      </w:r>
    </w:p>
    <w:p w14:paraId="2B09E2B9" w14:textId="77777777" w:rsidR="005C13C2" w:rsidRPr="006A3577" w:rsidRDefault="00E8266C">
      <w:pPr>
        <w:spacing w:line="360" w:lineRule="auto"/>
        <w:jc w:val="center"/>
        <w:rPr>
          <w:rFonts w:ascii="Palatino Linotype" w:eastAsia="Palatino Linotype" w:hAnsi="Palatino Linotype" w:cs="Palatino Linotype"/>
        </w:rPr>
      </w:pPr>
      <w:r w:rsidRPr="006A3577">
        <w:rPr>
          <w:rFonts w:ascii="Palatino Linotype" w:eastAsia="Palatino Linotype" w:hAnsi="Palatino Linotype" w:cs="Palatino Linotype"/>
          <w:noProof/>
        </w:rPr>
        <w:lastRenderedPageBreak/>
        <w:drawing>
          <wp:inline distT="114300" distB="114300" distL="114300" distR="114300" wp14:anchorId="2B7A7E52" wp14:editId="154CE2AA">
            <wp:extent cx="5124450" cy="6257925"/>
            <wp:effectExtent l="0" t="0" r="0" b="0"/>
            <wp:docPr id="1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24450" cy="6257925"/>
                    </a:xfrm>
                    <a:prstGeom prst="rect">
                      <a:avLst/>
                    </a:prstGeom>
                    <a:ln/>
                  </pic:spPr>
                </pic:pic>
              </a:graphicData>
            </a:graphic>
          </wp:inline>
        </w:drawing>
      </w:r>
    </w:p>
    <w:p w14:paraId="354BABD9" w14:textId="77777777" w:rsidR="005C13C2" w:rsidRPr="006A3577" w:rsidRDefault="00E8266C">
      <w:pPr>
        <w:spacing w:line="360" w:lineRule="auto"/>
        <w:jc w:val="center"/>
        <w:rPr>
          <w:rFonts w:ascii="Palatino Linotype" w:eastAsia="Palatino Linotype" w:hAnsi="Palatino Linotype" w:cs="Palatino Linotype"/>
        </w:rPr>
      </w:pPr>
      <w:r w:rsidRPr="006A3577">
        <w:rPr>
          <w:rFonts w:ascii="Palatino Linotype" w:eastAsia="Palatino Linotype" w:hAnsi="Palatino Linotype" w:cs="Palatino Linotype"/>
          <w:noProof/>
        </w:rPr>
        <w:lastRenderedPageBreak/>
        <w:drawing>
          <wp:inline distT="114300" distB="114300" distL="114300" distR="114300" wp14:anchorId="41A04330" wp14:editId="3C3E6174">
            <wp:extent cx="4867275" cy="6791325"/>
            <wp:effectExtent l="0" t="0" r="0" b="0"/>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67275" cy="6791325"/>
                    </a:xfrm>
                    <a:prstGeom prst="rect">
                      <a:avLst/>
                    </a:prstGeom>
                    <a:ln/>
                  </pic:spPr>
                </pic:pic>
              </a:graphicData>
            </a:graphic>
          </wp:inline>
        </w:drawing>
      </w:r>
    </w:p>
    <w:p w14:paraId="330C791A"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Asimismo del documento referido se aprecia que el cambio de modalidad en comento fue aprobado en fecha veinticinco de febrero de dos mil veintidós lo cual es previo a la fecha de recepción de las solicitudes de información el cuatro de marzo de dos mil veintitrés, razón por la cual el cambio de modalidad aprobado fue previo a la recepción de la solicitud, es decir no atendió a las circunstancias específicas de la información solicitada o del caso en concreto, sino que fue realizado como una medida general. </w:t>
      </w:r>
    </w:p>
    <w:p w14:paraId="008EA90D" w14:textId="77777777" w:rsidR="005C13C2" w:rsidRPr="006A3577" w:rsidRDefault="005C13C2">
      <w:pPr>
        <w:spacing w:line="360" w:lineRule="auto"/>
        <w:jc w:val="both"/>
        <w:rPr>
          <w:rFonts w:ascii="Palatino Linotype" w:eastAsia="Palatino Linotype" w:hAnsi="Palatino Linotype" w:cs="Palatino Linotype"/>
        </w:rPr>
      </w:pPr>
    </w:p>
    <w:p w14:paraId="7BF7F996"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En consecuencia,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32EF397" w14:textId="77777777" w:rsidR="005C13C2" w:rsidRPr="006A3577" w:rsidRDefault="005C13C2">
      <w:pPr>
        <w:spacing w:line="360" w:lineRule="auto"/>
        <w:ind w:right="51"/>
        <w:jc w:val="both"/>
        <w:rPr>
          <w:rFonts w:ascii="Palatino Linotype" w:eastAsia="Palatino Linotype" w:hAnsi="Palatino Linotype" w:cs="Palatino Linotype"/>
        </w:rPr>
      </w:pPr>
    </w:p>
    <w:p w14:paraId="6B43D639"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247E37FA" w14:textId="77777777" w:rsidR="005C13C2" w:rsidRPr="006A3577" w:rsidRDefault="005C13C2">
      <w:pPr>
        <w:ind w:left="850" w:right="900"/>
        <w:jc w:val="both"/>
        <w:rPr>
          <w:rFonts w:ascii="Palatino Linotype" w:eastAsia="Palatino Linotype" w:hAnsi="Palatino Linotype" w:cs="Palatino Linotype"/>
          <w:i/>
          <w:sz w:val="22"/>
          <w:szCs w:val="22"/>
        </w:rPr>
      </w:pPr>
    </w:p>
    <w:p w14:paraId="1936419F" w14:textId="77777777" w:rsidR="005C13C2" w:rsidRPr="006A3577" w:rsidRDefault="00E8266C">
      <w:pPr>
        <w:ind w:left="850" w:right="900"/>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 xml:space="preserve">FUNDAMENTACION Y MOTIVACION. </w:t>
      </w:r>
      <w:r w:rsidRPr="006A3577">
        <w:rPr>
          <w:rFonts w:ascii="Palatino Linotype" w:eastAsia="Palatino Linotype" w:hAnsi="Palatino Linotype" w:cs="Palatino Linotype"/>
          <w:i/>
          <w:sz w:val="22"/>
          <w:szCs w:val="22"/>
        </w:rPr>
        <w:t xml:space="preserve">La </w:t>
      </w:r>
      <w:r w:rsidRPr="006A3577">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A3577">
        <w:rPr>
          <w:rFonts w:ascii="Palatino Linotype" w:eastAsia="Palatino Linotype" w:hAnsi="Palatino Linotype" w:cs="Palatino Linotype"/>
          <w:b/>
          <w:i/>
          <w:sz w:val="22"/>
          <w:szCs w:val="22"/>
        </w:rPr>
        <w:t xml:space="preserve">…” </w:t>
      </w:r>
      <w:r w:rsidRPr="006A3577">
        <w:rPr>
          <w:rFonts w:ascii="Palatino Linotype" w:eastAsia="Palatino Linotype" w:hAnsi="Palatino Linotype" w:cs="Palatino Linotype"/>
          <w:i/>
          <w:sz w:val="22"/>
          <w:szCs w:val="22"/>
        </w:rPr>
        <w:t>(Sic)</w:t>
      </w:r>
    </w:p>
    <w:p w14:paraId="51803565" w14:textId="77777777" w:rsidR="005C13C2" w:rsidRPr="006A3577" w:rsidRDefault="005C13C2">
      <w:pPr>
        <w:ind w:left="850" w:right="900"/>
        <w:jc w:val="both"/>
        <w:rPr>
          <w:rFonts w:ascii="Palatino Linotype" w:eastAsia="Palatino Linotype" w:hAnsi="Palatino Linotype" w:cs="Palatino Linotype"/>
          <w:i/>
          <w:sz w:val="22"/>
          <w:szCs w:val="22"/>
        </w:rPr>
      </w:pPr>
    </w:p>
    <w:p w14:paraId="3E8D4C37" w14:textId="77777777" w:rsidR="005C13C2" w:rsidRPr="006A3577" w:rsidRDefault="00E8266C">
      <w:pPr>
        <w:spacing w:line="360" w:lineRule="auto"/>
        <w:ind w:right="51"/>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expresan </w:t>
      </w:r>
      <w:r w:rsidRPr="006A3577">
        <w:rPr>
          <w:rFonts w:ascii="Palatino Linotype" w:eastAsia="Palatino Linotype" w:hAnsi="Palatino Linotype" w:cs="Palatino Linotype"/>
        </w:rPr>
        <w:lastRenderedPageBreak/>
        <w:t>las razones, motivos o circunstancias que tomó en cuenta la autoridad para adecuar el hecho a los fundamentos de derecho.</w:t>
      </w:r>
    </w:p>
    <w:p w14:paraId="4DB1C2BB" w14:textId="77777777" w:rsidR="005C13C2" w:rsidRPr="006A3577" w:rsidRDefault="005C13C2">
      <w:pPr>
        <w:spacing w:line="360" w:lineRule="auto"/>
        <w:ind w:right="51"/>
        <w:jc w:val="both"/>
        <w:rPr>
          <w:rFonts w:ascii="Palatino Linotype" w:eastAsia="Palatino Linotype" w:hAnsi="Palatino Linotype" w:cs="Palatino Linotype"/>
        </w:rPr>
      </w:pPr>
    </w:p>
    <w:p w14:paraId="3788573A" w14:textId="77777777" w:rsidR="005C13C2" w:rsidRPr="006A3577" w:rsidRDefault="00E8266C">
      <w:pPr>
        <w:spacing w:line="360" w:lineRule="auto"/>
        <w:ind w:right="51"/>
        <w:jc w:val="both"/>
        <w:rPr>
          <w:rFonts w:ascii="Palatino Linotype" w:eastAsia="Palatino Linotype" w:hAnsi="Palatino Linotype" w:cs="Palatino Linotype"/>
        </w:rPr>
      </w:pPr>
      <w:r w:rsidRPr="006A3577">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4871701" w14:textId="77777777" w:rsidR="005C13C2" w:rsidRPr="006A3577" w:rsidRDefault="005C13C2">
      <w:pPr>
        <w:ind w:left="850" w:right="900"/>
        <w:jc w:val="both"/>
        <w:rPr>
          <w:rFonts w:ascii="Palatino Linotype" w:eastAsia="Palatino Linotype" w:hAnsi="Palatino Linotype" w:cs="Palatino Linotype"/>
          <w:b/>
          <w:i/>
          <w:sz w:val="22"/>
          <w:szCs w:val="22"/>
        </w:rPr>
      </w:pPr>
    </w:p>
    <w:p w14:paraId="4D8A270D" w14:textId="77777777" w:rsidR="005C13C2" w:rsidRPr="006A3577" w:rsidRDefault="00E8266C">
      <w:pPr>
        <w:ind w:left="850" w:right="900"/>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A3577">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6A3577">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A3577">
        <w:rPr>
          <w:rFonts w:ascii="Palatino Linotype" w:eastAsia="Palatino Linotype" w:hAnsi="Palatino Linotype" w:cs="Palatino Linotype"/>
          <w:i/>
          <w:sz w:val="22"/>
          <w:szCs w:val="22"/>
        </w:rPr>
        <w:t xml:space="preserve">. Por tanto, </w:t>
      </w:r>
      <w:r w:rsidRPr="006A3577">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6A3577">
        <w:rPr>
          <w:rFonts w:ascii="Palatino Linotype" w:eastAsia="Palatino Linotype" w:hAnsi="Palatino Linotype" w:cs="Palatino Linotype"/>
          <w:i/>
          <w:sz w:val="22"/>
          <w:szCs w:val="22"/>
        </w:rPr>
        <w:t>, que impida la finalidad del conocimiento, comprobación y defensa pertinente</w:t>
      </w:r>
      <w:r w:rsidRPr="006A3577">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i/>
          <w:sz w:val="22"/>
          <w:szCs w:val="22"/>
        </w:rPr>
        <w:t>(Sic)</w:t>
      </w:r>
    </w:p>
    <w:p w14:paraId="48090593" w14:textId="77777777" w:rsidR="005C13C2" w:rsidRPr="006A3577" w:rsidRDefault="005C13C2">
      <w:pPr>
        <w:ind w:left="850" w:right="900"/>
        <w:jc w:val="both"/>
        <w:rPr>
          <w:rFonts w:ascii="Palatino Linotype" w:eastAsia="Palatino Linotype" w:hAnsi="Palatino Linotype" w:cs="Palatino Linotype"/>
          <w:i/>
          <w:sz w:val="22"/>
          <w:szCs w:val="22"/>
        </w:rPr>
      </w:pPr>
    </w:p>
    <w:p w14:paraId="1D27A8CE" w14:textId="77777777" w:rsidR="005C13C2" w:rsidRPr="006A3577" w:rsidRDefault="005C13C2">
      <w:pPr>
        <w:ind w:left="850" w:right="900"/>
        <w:jc w:val="both"/>
        <w:rPr>
          <w:rFonts w:ascii="Palatino Linotype" w:eastAsia="Palatino Linotype" w:hAnsi="Palatino Linotype" w:cs="Palatino Linotype"/>
          <w:i/>
          <w:sz w:val="22"/>
          <w:szCs w:val="22"/>
        </w:rPr>
      </w:pPr>
    </w:p>
    <w:p w14:paraId="1583967E"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312754" w14:textId="77777777" w:rsidR="005C13C2" w:rsidRPr="006A3577" w:rsidRDefault="005C13C2">
      <w:pPr>
        <w:spacing w:line="360" w:lineRule="auto"/>
        <w:ind w:right="49"/>
        <w:jc w:val="both"/>
        <w:rPr>
          <w:rFonts w:ascii="Palatino Linotype" w:eastAsia="Palatino Linotype" w:hAnsi="Palatino Linotype" w:cs="Palatino Linotype"/>
        </w:rPr>
      </w:pPr>
    </w:p>
    <w:p w14:paraId="1CBEAD44"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5A09C4F8" w14:textId="77777777" w:rsidR="005C13C2" w:rsidRPr="006A3577" w:rsidRDefault="005C13C2">
      <w:pPr>
        <w:spacing w:line="360" w:lineRule="auto"/>
        <w:ind w:right="49"/>
        <w:jc w:val="both"/>
        <w:rPr>
          <w:rFonts w:ascii="Palatino Linotype" w:eastAsia="Palatino Linotype" w:hAnsi="Palatino Linotype" w:cs="Palatino Linotype"/>
        </w:rPr>
      </w:pPr>
    </w:p>
    <w:p w14:paraId="43D651EF"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101210A0" w14:textId="77777777" w:rsidR="005C13C2" w:rsidRPr="006A3577" w:rsidRDefault="00E8266C">
      <w:pPr>
        <w:widowControl w:val="0"/>
        <w:ind w:left="709" w:right="757"/>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 xml:space="preserve">Artículo 158. </w:t>
      </w:r>
      <w:r w:rsidRPr="006A3577">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0147297" w14:textId="77777777" w:rsidR="005C13C2" w:rsidRPr="006A3577" w:rsidRDefault="00E8266C">
      <w:pPr>
        <w:widowControl w:val="0"/>
        <w:ind w:left="709" w:right="760"/>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4B7CC1A1" w14:textId="77777777" w:rsidR="005C13C2" w:rsidRPr="006A3577" w:rsidRDefault="00E8266C">
      <w:pPr>
        <w:widowControl w:val="0"/>
        <w:ind w:left="709" w:right="760"/>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(Énfasis añadido)</w:t>
      </w:r>
    </w:p>
    <w:p w14:paraId="0C1D0EDD" w14:textId="77777777" w:rsidR="005C13C2" w:rsidRPr="006A3577" w:rsidRDefault="005C13C2">
      <w:pPr>
        <w:widowControl w:val="0"/>
        <w:spacing w:line="360" w:lineRule="auto"/>
        <w:jc w:val="both"/>
        <w:rPr>
          <w:rFonts w:ascii="Palatino Linotype" w:eastAsia="Palatino Linotype" w:hAnsi="Palatino Linotype" w:cs="Palatino Linotype"/>
        </w:rPr>
      </w:pPr>
    </w:p>
    <w:p w14:paraId="51CFF1CD" w14:textId="77777777" w:rsidR="005C13C2" w:rsidRPr="006A3577" w:rsidRDefault="00E8266C">
      <w:pPr>
        <w:widowControl w:val="0"/>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en términos del ordinal 158 citado con anterioridad.</w:t>
      </w:r>
    </w:p>
    <w:p w14:paraId="317C242F" w14:textId="77777777" w:rsidR="005C13C2" w:rsidRPr="006A3577" w:rsidRDefault="005C13C2">
      <w:pPr>
        <w:spacing w:line="360" w:lineRule="auto"/>
        <w:jc w:val="both"/>
        <w:rPr>
          <w:rFonts w:ascii="Palatino Linotype" w:eastAsia="Palatino Linotype" w:hAnsi="Palatino Linotype" w:cs="Palatino Linotype"/>
        </w:rPr>
      </w:pPr>
    </w:p>
    <w:p w14:paraId="0284E955"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consecuencia dicho cambio de modalidad decidido unilateralmente por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es improcedente por no haberse realizado en apego a los establecido por la Ley de Transparencia y Acceso a la Información Pública del Estado de México y Municipios. </w:t>
      </w:r>
    </w:p>
    <w:p w14:paraId="3FF81594" w14:textId="77777777" w:rsidR="005C13C2" w:rsidRPr="006A3577" w:rsidRDefault="00E8266C">
      <w:pPr>
        <w:spacing w:before="280" w:after="280"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Asimismo,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2B60B559"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3819D500" w14:textId="77777777" w:rsidR="005C13C2" w:rsidRPr="006A3577" w:rsidRDefault="005C13C2">
      <w:pPr>
        <w:spacing w:line="360" w:lineRule="auto"/>
        <w:jc w:val="both"/>
        <w:rPr>
          <w:rFonts w:ascii="Palatino Linotype" w:eastAsia="Palatino Linotype" w:hAnsi="Palatino Linotype" w:cs="Palatino Linotype"/>
        </w:rPr>
      </w:pPr>
    </w:p>
    <w:p w14:paraId="520D2748" w14:textId="77777777" w:rsidR="005C13C2" w:rsidRPr="006A3577" w:rsidRDefault="00E8266C">
      <w:pPr>
        <w:tabs>
          <w:tab w:val="left" w:pos="851"/>
        </w:tabs>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Es así que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debe generar, administrar y poseer la información detallada que se encuentra prevista en los </w:t>
      </w:r>
      <w:r w:rsidRPr="006A3577">
        <w:rPr>
          <w:rFonts w:ascii="Palatino Linotype" w:eastAsia="Palatino Linotype" w:hAnsi="Palatino Linotype" w:cs="Palatino Linotype"/>
          <w:b/>
        </w:rPr>
        <w:t>Lineamientos para la Integración del Informe Trimestral</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 xml:space="preserve">de los Sujetos de Fiscalización Municipales </w:t>
      </w:r>
      <w:r w:rsidRPr="006A3577">
        <w:rPr>
          <w:rFonts w:ascii="Palatino Linotype" w:eastAsia="Palatino Linotype" w:hAnsi="Palatino Linotype" w:cs="Palatino Linotype"/>
        </w:rPr>
        <w:t>para el Ejercicio 2022.</w:t>
      </w:r>
    </w:p>
    <w:p w14:paraId="5DA8DD88" w14:textId="77777777" w:rsidR="005C13C2" w:rsidRPr="006A3577" w:rsidRDefault="00E8266C">
      <w:pPr>
        <w:tabs>
          <w:tab w:val="right" w:pos="8505"/>
        </w:tabs>
        <w:spacing w:before="280" w:after="280"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De esta forma, se desagregará, en continuación con el estudio de la presente resolución, de los </w:t>
      </w:r>
      <w:r w:rsidRPr="006A3577">
        <w:rPr>
          <w:rFonts w:ascii="Palatino Linotype" w:eastAsia="Palatino Linotype" w:hAnsi="Palatino Linotype" w:cs="Palatino Linotype"/>
          <w:b/>
        </w:rPr>
        <w:t xml:space="preserve">Lineamientos para la Integración del Informe Mensual, </w:t>
      </w:r>
      <w:r w:rsidRPr="006A3577">
        <w:rPr>
          <w:rFonts w:ascii="Palatino Linotype" w:eastAsia="Palatino Linotype" w:hAnsi="Palatino Linotype" w:cs="Palatino Linotype"/>
        </w:rPr>
        <w:t xml:space="preserve">mismo que el OSFEM emitió anualmente para definir los criterios, formatos y documentación necesaria para presentar los informes mensuales, dentro de los cuales destacan –en relación con el análisis que nos ocupa-, el módulo 2 relativo a la información presupuestal </w:t>
      </w:r>
    </w:p>
    <w:p w14:paraId="32478538" w14:textId="77777777" w:rsidR="005C13C2" w:rsidRPr="006A3577" w:rsidRDefault="00E8266C">
      <w:pPr>
        <w:spacing w:before="280" w:after="280"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w:t>
      </w:r>
      <w:r w:rsidRPr="006A3577">
        <w:rPr>
          <w:rFonts w:ascii="Palatino Linotype" w:eastAsia="Palatino Linotype" w:hAnsi="Palatino Linotype" w:cs="Palatino Linotype"/>
        </w:rPr>
        <w:lastRenderedPageBreak/>
        <w:t>correspondiente de acuerdo a lo establecido en el artículo 32 de la Ley de Fiscalización Superior del Estado de México, que a la letra dice:</w:t>
      </w:r>
    </w:p>
    <w:p w14:paraId="7CCE94E0" w14:textId="77777777" w:rsidR="005C13C2" w:rsidRPr="006A3577" w:rsidRDefault="00E8266C">
      <w:pPr>
        <w:ind w:left="851"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“Artículo</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32.-</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Gobernador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Estado,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por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conducto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titular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la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dependencia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competente,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presentará</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la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Legislatura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la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cuenta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pública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Gobierno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Estado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ejercicio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fiscal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inmediato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anterior,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más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tardar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quince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mayo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cada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año.</w:t>
      </w:r>
    </w:p>
    <w:p w14:paraId="1C3245EB" w14:textId="77777777" w:rsidR="005C13C2" w:rsidRPr="006A3577" w:rsidRDefault="00E8266C">
      <w:pPr>
        <w:ind w:left="851" w:right="899"/>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Los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Presidentes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Municipales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presentarán</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a</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la</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Legislatura</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las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cuentas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públicas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anuales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sus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respectivos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municipios,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ejercicio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fiscal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inmediato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anterior,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b/>
          <w:i/>
          <w:sz w:val="22"/>
          <w:szCs w:val="22"/>
        </w:rPr>
        <w:t>dentro</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los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quince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primeros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días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del</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mes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marzo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cada</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año;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b/>
          <w:i/>
          <w:sz w:val="22"/>
          <w:szCs w:val="22"/>
        </w:rPr>
        <w:t>asimism</w:t>
      </w:r>
      <w:r w:rsidRPr="006A3577">
        <w:rPr>
          <w:rFonts w:ascii="Palatino Linotype" w:eastAsia="Palatino Linotype" w:hAnsi="Palatino Linotype" w:cs="Palatino Linotype"/>
          <w:i/>
          <w:sz w:val="22"/>
          <w:szCs w:val="22"/>
        </w:rPr>
        <w:t>o,</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b/>
          <w:i/>
          <w:sz w:val="22"/>
          <w:szCs w:val="22"/>
        </w:rPr>
        <w:t>los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informes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mensuales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los</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deberán</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i/>
          <w:sz w:val="22"/>
          <w:szCs w:val="22"/>
        </w:rPr>
        <w:t>presentar</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b/>
          <w:i/>
          <w:sz w:val="22"/>
          <w:szCs w:val="22"/>
        </w:rPr>
        <w:t>dentro</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los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veinte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días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posteriores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al</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término</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del</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mes</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b/>
          <w:i/>
          <w:sz w:val="22"/>
          <w:szCs w:val="22"/>
        </w:rPr>
        <w:t>correspondiente.”</w:t>
      </w:r>
    </w:p>
    <w:p w14:paraId="4FB11B9E" w14:textId="77777777" w:rsidR="005C13C2" w:rsidRPr="006A3577" w:rsidRDefault="00E8266C">
      <w:pPr>
        <w:ind w:left="851" w:right="899"/>
        <w:jc w:val="both"/>
        <w:rPr>
          <w:rFonts w:ascii="Palatino Linotype" w:eastAsia="Palatino Linotype" w:hAnsi="Palatino Linotype" w:cs="Palatino Linotype"/>
          <w:b/>
          <w:sz w:val="22"/>
          <w:szCs w:val="22"/>
        </w:rPr>
      </w:pPr>
      <w:r w:rsidRPr="006A3577">
        <w:rPr>
          <w:rFonts w:ascii="Palatino Linotype" w:eastAsia="Palatino Linotype" w:hAnsi="Palatino Linotype" w:cs="Palatino Linotype"/>
          <w:b/>
          <w:sz w:val="22"/>
          <w:szCs w:val="22"/>
        </w:rPr>
        <w:t>(Énfasis</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b/>
          <w:sz w:val="22"/>
          <w:szCs w:val="22"/>
        </w:rPr>
        <w:t>añadido)</w:t>
      </w:r>
    </w:p>
    <w:p w14:paraId="587D4EAB" w14:textId="77777777" w:rsidR="005C13C2" w:rsidRPr="006A3577" w:rsidRDefault="00E8266C">
      <w:pPr>
        <w:spacing w:before="280" w:after="280" w:line="360" w:lineRule="auto"/>
        <w:ind w:right="-91"/>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Por ello, la información </w:t>
      </w:r>
      <w:r w:rsidRPr="006A3577">
        <w:rPr>
          <w:rFonts w:ascii="Palatino Linotype" w:eastAsia="Palatino Linotype" w:hAnsi="Palatino Linotype" w:cs="Palatino Linotype"/>
          <w:b/>
        </w:rPr>
        <w:t>documental comprobatoria</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deberá conservarse en los archivos de la entidad fiscalizada –Municipio</w:t>
      </w:r>
      <w:r w:rsidRPr="006A3577">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que </w:t>
      </w:r>
      <w:r w:rsidRPr="006A3577">
        <w:rPr>
          <w:rFonts w:ascii="Palatino Linotype" w:eastAsia="Palatino Linotype" w:hAnsi="Palatino Linotype" w:cs="Palatino Linotype"/>
          <w:b/>
        </w:rPr>
        <w:t xml:space="preserve">EL SUJETO OBLIGADO </w:t>
      </w:r>
      <w:r w:rsidRPr="006A3577">
        <w:rPr>
          <w:rFonts w:ascii="Palatino Linotype" w:eastAsia="Palatino Linotype" w:hAnsi="Palatino Linotype" w:cs="Palatino Linotype"/>
        </w:rPr>
        <w:t xml:space="preserve">tiene la obligación de rendir, se contempla precisamente la presentación de diversos documentos donde constan los egresos de los Municipios, el cual dentro de sus estructura orgánica debe presentar la información relativa al Sistema Municipal Para el Desarrollo Integral de la Familia. Con lo cual se acredita que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genera, posee y administra la información solicitada por el particular  en formato electrónico. </w:t>
      </w:r>
    </w:p>
    <w:p w14:paraId="5A3FE0E5"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En consecuencia con la finalidad de privilegiar el derecho de acceso a la información pública del </w:t>
      </w:r>
      <w:r w:rsidRPr="006A3577">
        <w:rPr>
          <w:rFonts w:ascii="Palatino Linotype" w:eastAsia="Palatino Linotype" w:hAnsi="Palatino Linotype" w:cs="Palatino Linotype"/>
          <w:b/>
        </w:rPr>
        <w:t xml:space="preserve">RECURRENTE, </w:t>
      </w:r>
      <w:r w:rsidRPr="006A3577">
        <w:rPr>
          <w:rFonts w:ascii="Palatino Linotype" w:eastAsia="Palatino Linotype" w:hAnsi="Palatino Linotype" w:cs="Palatino Linotype"/>
        </w:rPr>
        <w:t xml:space="preserve">el Pleno de este Instituto, estima que las razones o motivos </w:t>
      </w:r>
      <w:r w:rsidRPr="006A3577">
        <w:rPr>
          <w:rFonts w:ascii="Palatino Linotype" w:eastAsia="Palatino Linotype" w:hAnsi="Palatino Linotype" w:cs="Palatino Linotype"/>
        </w:rPr>
        <w:lastRenderedPageBreak/>
        <w:t xml:space="preserve">de inconformidad hechos valer por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resultan parcialmente f</w:t>
      </w:r>
      <w:r w:rsidRPr="006A3577">
        <w:rPr>
          <w:rFonts w:ascii="Palatino Linotype" w:eastAsia="Palatino Linotype" w:hAnsi="Palatino Linotype" w:cs="Palatino Linotype"/>
          <w:b/>
        </w:rPr>
        <w:t>undadas</w:t>
      </w:r>
      <w:r w:rsidRPr="006A3577">
        <w:rPr>
          <w:rFonts w:ascii="Palatino Linotype" w:eastAsia="Palatino Linotype" w:hAnsi="Palatino Linotype" w:cs="Palatino Linotype"/>
        </w:rPr>
        <w:t xml:space="preserve"> y suficientes para </w:t>
      </w:r>
      <w:r w:rsidRPr="006A3577">
        <w:rPr>
          <w:rFonts w:ascii="Palatino Linotype" w:eastAsia="Palatino Linotype" w:hAnsi="Palatino Linotype" w:cs="Palatino Linotype"/>
          <w:b/>
        </w:rPr>
        <w:t xml:space="preserve">REVOCAR </w:t>
      </w:r>
      <w:r w:rsidRPr="006A3577">
        <w:rPr>
          <w:rFonts w:ascii="Palatino Linotype" w:eastAsia="Palatino Linotype" w:hAnsi="Palatino Linotype" w:cs="Palatino Linotype"/>
        </w:rPr>
        <w:t xml:space="preserve"> las respuestas del </w:t>
      </w:r>
      <w:r w:rsidRPr="006A3577">
        <w:rPr>
          <w:rFonts w:ascii="Palatino Linotype" w:eastAsia="Palatino Linotype" w:hAnsi="Palatino Linotype" w:cs="Palatino Linotype"/>
          <w:b/>
        </w:rPr>
        <w:t xml:space="preserve">SUJETO OBLIGADO </w:t>
      </w:r>
      <w:r w:rsidRPr="006A3577">
        <w:rPr>
          <w:rFonts w:ascii="Palatino Linotype" w:eastAsia="Palatino Linotype" w:hAnsi="Palatino Linotype" w:cs="Palatino Linotype"/>
        </w:rPr>
        <w:t xml:space="preserve">a las solicitudes de información recaídas en los Recursos de Revisión número </w:t>
      </w:r>
      <w:r w:rsidRPr="006A3577">
        <w:rPr>
          <w:rFonts w:ascii="Palatino Linotype" w:eastAsia="Palatino Linotype" w:hAnsi="Palatino Linotype" w:cs="Palatino Linotype"/>
          <w:b/>
        </w:rPr>
        <w:t xml:space="preserve">06207/INFOEM/IP/RR/2022,  06208/INFOEM/IP/RR/2022, 06209/INFOEM/IP/RR/2022, 06210/INFOEM/IP/RR/2022, 06211/INFOEM/IP/RR/2022, 06212/INFOEM/IP/RR/2022, 06213/INFOEM/IP/RR/2022, 06214/INFOEM/IP/RR/2022, 06215/INFOEM/IP/RR/2022, 06216/INFOEM/IP/RR/2022, 06232/INFOEM/IP/RR/2022, 06233/INFOEM/IP/RR/2022, 06234/INFOEM/IP/RR/2022, 06235/INFOEM/IP/RR/2022, 06380/INFOEM/IP/RR/2022, 06491/INFOEM/IP/RR/2022, 06492/INFOEM/IP/RR/2022, 06493/INFOEM/IP/RR/2022, 06500/INFOEM/IP/RR/2022, 06501/INFOEM/IP/RR/2022, 06502/INFOEM/IP/RR/2022, 06503/INFOEM/IP/RR/2022, 06504/INFOEM/IP/RR/2022, 06505/INFOEM/IP/RR/2022, 06506/INFOEM/IP/RR/2022, 06507/INFOEM/IP/RR/2022, 06508/INFOEM/IP/RR/2022, 06546/INFOEM/IP/RR/2022, 06547/INFOEM/IP/RR/2022, 06548/INFOEM/IP/RR/2022, 06549/INFOEM/IP/RR/2022, 06550/INFOEM/IP/RR/2022, 06551/INFOEM/IP/RR/2022, 06552/INFOEM/IP/RR/2022, 06553/INFOEM/IP/RR/2022 y 06554/INFOEM/IP/RR/2022 </w:t>
      </w:r>
      <w:r w:rsidRPr="006A3577">
        <w:rPr>
          <w:rFonts w:ascii="Palatino Linotype" w:eastAsia="Palatino Linotype" w:hAnsi="Palatino Linotype" w:cs="Palatino Linotype"/>
        </w:rPr>
        <w:t>y ordenar al</w:t>
      </w:r>
      <w:r w:rsidRPr="006A3577">
        <w:rPr>
          <w:rFonts w:ascii="Palatino Linotype" w:eastAsia="Palatino Linotype" w:hAnsi="Palatino Linotype" w:cs="Palatino Linotype"/>
          <w:b/>
        </w:rPr>
        <w:t xml:space="preserve"> SUJETO OBLIGADO</w:t>
      </w:r>
      <w:r w:rsidRPr="006A3577">
        <w:rPr>
          <w:rFonts w:ascii="Palatino Linotype" w:eastAsia="Palatino Linotype" w:hAnsi="Palatino Linotype" w:cs="Palatino Linotype"/>
        </w:rPr>
        <w:t xml:space="preserve"> haga entrega del soporte documental, en caso de ser necesario en versión pública, donde consten los </w:t>
      </w:r>
      <w:r w:rsidRPr="006A3577">
        <w:rPr>
          <w:rFonts w:ascii="Palatino Linotype" w:eastAsia="Palatino Linotype" w:hAnsi="Palatino Linotype" w:cs="Palatino Linotype"/>
        </w:rPr>
        <w:lastRenderedPageBreak/>
        <w:t xml:space="preserve">egresos en fechas 1, 2, 4, 5, 6, 13, 14, 17, 19, 20, 21, 24 y 25 de enero, 1, 2, 4, 5, 8, 9, 10, 12, 13, 15, 16, 17, 19, 20, 21, 24, 26, 27 y 28 de febrero, así como 5 de marzo del año dos mil </w:t>
      </w:r>
      <w:r w:rsidR="00075F9F" w:rsidRPr="006A3577">
        <w:rPr>
          <w:rFonts w:ascii="Palatino Linotype" w:eastAsia="Palatino Linotype" w:hAnsi="Palatino Linotype" w:cs="Palatino Linotype"/>
        </w:rPr>
        <w:t>veintidós</w:t>
      </w:r>
      <w:r w:rsidRPr="006A3577">
        <w:rPr>
          <w:rFonts w:ascii="Palatino Linotype" w:eastAsia="Palatino Linotype" w:hAnsi="Palatino Linotype" w:cs="Palatino Linotype"/>
        </w:rPr>
        <w:t xml:space="preserve">. </w:t>
      </w:r>
    </w:p>
    <w:p w14:paraId="5FA384CF" w14:textId="77777777" w:rsidR="005C13C2" w:rsidRPr="006A3577" w:rsidRDefault="005C13C2">
      <w:pPr>
        <w:spacing w:line="360" w:lineRule="auto"/>
        <w:jc w:val="both"/>
        <w:rPr>
          <w:rFonts w:ascii="Palatino Linotype" w:eastAsia="Palatino Linotype" w:hAnsi="Palatino Linotype" w:cs="Palatino Linotype"/>
        </w:rPr>
      </w:pPr>
    </w:p>
    <w:p w14:paraId="1F2AEE51"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Para el caso de que en alguno de los días no se haya generado información, bastará con que así lo manifieste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de forma fundada y motivada </w:t>
      </w:r>
    </w:p>
    <w:p w14:paraId="4D05493B" w14:textId="77777777" w:rsidR="005C13C2" w:rsidRPr="006A3577" w:rsidRDefault="005C13C2">
      <w:pPr>
        <w:spacing w:line="360" w:lineRule="auto"/>
        <w:jc w:val="both"/>
        <w:rPr>
          <w:rFonts w:ascii="Palatino Linotype" w:eastAsia="Palatino Linotype" w:hAnsi="Palatino Linotype" w:cs="Palatino Linotype"/>
        </w:rPr>
      </w:pPr>
    </w:p>
    <w:p w14:paraId="5ED731ED"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0A3349B" w14:textId="77777777" w:rsidR="005C13C2" w:rsidRPr="006A3577" w:rsidRDefault="005C13C2">
      <w:pPr>
        <w:spacing w:line="360" w:lineRule="auto"/>
        <w:jc w:val="both"/>
        <w:rPr>
          <w:rFonts w:ascii="Palatino Linotype" w:eastAsia="Palatino Linotype" w:hAnsi="Palatino Linotype" w:cs="Palatino Linotype"/>
        </w:rPr>
      </w:pPr>
    </w:p>
    <w:p w14:paraId="1025DA2E"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Por ende,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debe testar los datos confidenciales, sin pasar por alto que la clasificación respectiva tiene que cumplirse a través de la forma y </w:t>
      </w:r>
      <w:r w:rsidRPr="006A3577">
        <w:rPr>
          <w:rFonts w:ascii="Palatino Linotype" w:eastAsia="Palatino Linotype" w:hAnsi="Palatino Linotype" w:cs="Palatino Linotype"/>
        </w:rPr>
        <w:lastRenderedPageBreak/>
        <w:t>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2FCF36" w14:textId="77777777" w:rsidR="005C13C2" w:rsidRPr="006A3577" w:rsidRDefault="00E8266C">
      <w:pPr>
        <w:ind w:left="851" w:right="902"/>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Ley de Transparencia y Acceso a la Información Pública del Estado de México y Municipios</w:t>
      </w:r>
    </w:p>
    <w:p w14:paraId="202D07F3"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 xml:space="preserve">Artículo 49. </w:t>
      </w:r>
      <w:r w:rsidRPr="006A3577">
        <w:rPr>
          <w:rFonts w:ascii="Palatino Linotype" w:eastAsia="Palatino Linotype" w:hAnsi="Palatino Linotype" w:cs="Palatino Linotype"/>
          <w:i/>
          <w:sz w:val="22"/>
          <w:szCs w:val="22"/>
        </w:rPr>
        <w:t>Los Comités de Transparencia tendrán las siguientes atribuciones:</w:t>
      </w:r>
    </w:p>
    <w:p w14:paraId="7A96AF62"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VIII.</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Aprobar</w:t>
      </w:r>
      <w:r w:rsidRPr="006A3577">
        <w:rPr>
          <w:rFonts w:ascii="Palatino Linotype" w:eastAsia="Palatino Linotype" w:hAnsi="Palatino Linotype" w:cs="Palatino Linotype"/>
          <w:i/>
          <w:sz w:val="22"/>
          <w:szCs w:val="22"/>
        </w:rPr>
        <w:t>, modificar o revocar la clasificación de la información;</w:t>
      </w:r>
    </w:p>
    <w:p w14:paraId="01D32A58" w14:textId="77777777" w:rsidR="005C13C2" w:rsidRPr="006A3577" w:rsidRDefault="00E8266C">
      <w:pPr>
        <w:ind w:left="851" w:right="902"/>
        <w:jc w:val="both"/>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Artículo 132.</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La clasificación de la información se llevará a cabo en el momento en que:</w:t>
      </w:r>
    </w:p>
    <w:p w14:paraId="1D0C24D9"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p>
    <w:p w14:paraId="75EE591F"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II.</w:t>
      </w:r>
      <w:r w:rsidRPr="006A3577">
        <w:rPr>
          <w:rFonts w:ascii="Palatino Linotype" w:eastAsia="Palatino Linotype" w:hAnsi="Palatino Linotype" w:cs="Palatino Linotype"/>
          <w:i/>
          <w:sz w:val="22"/>
          <w:szCs w:val="22"/>
        </w:rPr>
        <w:t xml:space="preserve"> Se determine mediante resolución de autoridad competente; o</w:t>
      </w:r>
    </w:p>
    <w:p w14:paraId="53DDE542"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III</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Se generen versiones públicas para dar cumplimiento a las obligaciones de transparencia previstas en esta Ley</w:t>
      </w:r>
      <w:r w:rsidRPr="006A3577">
        <w:rPr>
          <w:rFonts w:ascii="Palatino Linotype" w:eastAsia="Palatino Linotype" w:hAnsi="Palatino Linotype" w:cs="Palatino Linotype"/>
          <w:i/>
          <w:sz w:val="22"/>
          <w:szCs w:val="22"/>
        </w:rPr>
        <w:t>.”</w:t>
      </w:r>
    </w:p>
    <w:p w14:paraId="02B0FD81" w14:textId="77777777" w:rsidR="005C13C2" w:rsidRPr="006A3577" w:rsidRDefault="00E8266C">
      <w:pPr>
        <w:ind w:left="851" w:right="902"/>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Lineamientos Generales en materia de Clasificación y Desclasificación de la Información</w:t>
      </w:r>
    </w:p>
    <w:p w14:paraId="5AFA0040"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r w:rsidRPr="006A3577">
        <w:rPr>
          <w:rFonts w:ascii="Palatino Linotype" w:eastAsia="Palatino Linotype" w:hAnsi="Palatino Linotype" w:cs="Palatino Linotype"/>
          <w:b/>
          <w:i/>
          <w:sz w:val="22"/>
          <w:szCs w:val="22"/>
        </w:rPr>
        <w:t>Segundo.-</w:t>
      </w:r>
      <w:r w:rsidRPr="006A3577">
        <w:rPr>
          <w:rFonts w:ascii="Palatino Linotype" w:eastAsia="Palatino Linotype" w:hAnsi="Palatino Linotype" w:cs="Palatino Linotype"/>
          <w:i/>
          <w:sz w:val="22"/>
          <w:szCs w:val="22"/>
        </w:rPr>
        <w:t xml:space="preserve"> Para efectos de los presentes Lineamientos Generales, se entenderá por:</w:t>
      </w:r>
    </w:p>
    <w:p w14:paraId="43E86E8B"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XVIII.</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Versión pública:</w:t>
      </w:r>
      <w:r w:rsidRPr="006A357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A3577">
        <w:rPr>
          <w:rFonts w:ascii="Palatino Linotype" w:eastAsia="Palatino Linotype" w:hAnsi="Palatino Linotype" w:cs="Palatino Linotype"/>
          <w:b/>
          <w:i/>
          <w:sz w:val="22"/>
          <w:szCs w:val="22"/>
        </w:rPr>
        <w:t>fundando y motivando la</w:t>
      </w:r>
      <w:r w:rsidRPr="006A3577">
        <w:rPr>
          <w:rFonts w:ascii="Palatino Linotype" w:eastAsia="Palatino Linotype" w:hAnsi="Palatino Linotype" w:cs="Palatino Linotype"/>
          <w:i/>
          <w:sz w:val="22"/>
          <w:szCs w:val="22"/>
        </w:rPr>
        <w:t xml:space="preserve"> reserva o </w:t>
      </w:r>
      <w:r w:rsidRPr="006A3577">
        <w:rPr>
          <w:rFonts w:ascii="Palatino Linotype" w:eastAsia="Palatino Linotype" w:hAnsi="Palatino Linotype" w:cs="Palatino Linotype"/>
          <w:b/>
          <w:i/>
          <w:sz w:val="22"/>
          <w:szCs w:val="22"/>
        </w:rPr>
        <w:t>confidencialidad</w:t>
      </w:r>
      <w:r w:rsidRPr="006A3577">
        <w:rPr>
          <w:rFonts w:ascii="Palatino Linotype" w:eastAsia="Palatino Linotype" w:hAnsi="Palatino Linotype" w:cs="Palatino Linotype"/>
          <w:i/>
          <w:sz w:val="22"/>
          <w:szCs w:val="22"/>
        </w:rPr>
        <w:t>, a través de la resolución que para tal efecto emita el Comité de Transparencia.</w:t>
      </w:r>
    </w:p>
    <w:p w14:paraId="46E5AC6D"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Cuarto.</w:t>
      </w:r>
      <w:r w:rsidRPr="006A3577">
        <w:rPr>
          <w:rFonts w:ascii="Palatino Linotype" w:eastAsia="Palatino Linotype" w:hAnsi="Palatino Linotype" w:cs="Palatino Linotype"/>
          <w:i/>
          <w:sz w:val="22"/>
          <w:szCs w:val="22"/>
        </w:rPr>
        <w:t xml:space="preserve"> </w:t>
      </w:r>
      <w:r w:rsidRPr="006A3577">
        <w:rPr>
          <w:rFonts w:ascii="Palatino Linotype" w:eastAsia="Palatino Linotype" w:hAnsi="Palatino Linotype" w:cs="Palatino Linotype"/>
          <w:b/>
          <w:i/>
          <w:sz w:val="22"/>
          <w:szCs w:val="22"/>
        </w:rPr>
        <w:t>Para clasificar la información como</w:t>
      </w:r>
      <w:r w:rsidRPr="006A3577">
        <w:rPr>
          <w:rFonts w:ascii="Palatino Linotype" w:eastAsia="Palatino Linotype" w:hAnsi="Palatino Linotype" w:cs="Palatino Linotype"/>
          <w:i/>
          <w:sz w:val="22"/>
          <w:szCs w:val="22"/>
        </w:rPr>
        <w:t xml:space="preserve"> reservada o </w:t>
      </w:r>
      <w:r w:rsidRPr="006A3577">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A3577">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14BAF2"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5A54BE96"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Quinto.</w:t>
      </w:r>
      <w:r w:rsidRPr="006A357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207742"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Sexto.</w:t>
      </w:r>
      <w:r w:rsidRPr="006A357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88BCEA1"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682E469"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Séptimo.</w:t>
      </w:r>
      <w:r w:rsidRPr="006A3577">
        <w:rPr>
          <w:rFonts w:ascii="Palatino Linotype" w:eastAsia="Palatino Linotype" w:hAnsi="Palatino Linotype" w:cs="Palatino Linotype"/>
          <w:i/>
          <w:sz w:val="22"/>
          <w:szCs w:val="22"/>
        </w:rPr>
        <w:t xml:space="preserve"> La clasificación de la información se llevará a cabo en el momento en que:</w:t>
      </w:r>
    </w:p>
    <w:p w14:paraId="068163FE"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I.</w:t>
      </w:r>
      <w:r w:rsidRPr="006A3577">
        <w:rPr>
          <w:rFonts w:ascii="Palatino Linotype" w:eastAsia="Palatino Linotype" w:hAnsi="Palatino Linotype" w:cs="Palatino Linotype"/>
          <w:i/>
          <w:sz w:val="22"/>
          <w:szCs w:val="22"/>
        </w:rPr>
        <w:t xml:space="preserve"> Se reciba una solicitud de acceso a la información;</w:t>
      </w:r>
    </w:p>
    <w:p w14:paraId="2CE5C491"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II.</w:t>
      </w:r>
      <w:r w:rsidRPr="006A3577">
        <w:rPr>
          <w:rFonts w:ascii="Palatino Linotype" w:eastAsia="Palatino Linotype" w:hAnsi="Palatino Linotype" w:cs="Palatino Linotype"/>
          <w:i/>
          <w:sz w:val="22"/>
          <w:szCs w:val="22"/>
        </w:rPr>
        <w:t xml:space="preserve"> Se determine mediante resolución de autoridad competente, o</w:t>
      </w:r>
    </w:p>
    <w:p w14:paraId="05B2B87C"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III.</w:t>
      </w:r>
      <w:r w:rsidRPr="006A357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45C1D4D"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CDCEBE9"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Octavo.</w:t>
      </w:r>
      <w:r w:rsidRPr="006A357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533AC9"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E03157F"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75C993B"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66F3C14"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460CEB1"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Noveno.</w:t>
      </w:r>
      <w:r w:rsidRPr="006A357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E626DB"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Décimo.</w:t>
      </w:r>
      <w:r w:rsidRPr="006A357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6D6F23"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94D4171" w14:textId="77777777" w:rsidR="005C13C2" w:rsidRPr="006A3577" w:rsidRDefault="00E8266C">
      <w:pPr>
        <w:ind w:left="851" w:right="902"/>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Décimo primero.</w:t>
      </w:r>
      <w:r w:rsidRPr="006A357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D480F0" w14:textId="77777777" w:rsidR="005C13C2" w:rsidRPr="006A3577" w:rsidRDefault="005C13C2">
      <w:pPr>
        <w:ind w:left="851" w:right="902"/>
        <w:jc w:val="both"/>
        <w:rPr>
          <w:rFonts w:ascii="Palatino Linotype" w:eastAsia="Palatino Linotype" w:hAnsi="Palatino Linotype" w:cs="Palatino Linotype"/>
          <w:i/>
          <w:sz w:val="22"/>
          <w:szCs w:val="22"/>
        </w:rPr>
      </w:pPr>
    </w:p>
    <w:p w14:paraId="1A635ED1" w14:textId="77777777" w:rsidR="005C13C2" w:rsidRPr="006A3577" w:rsidRDefault="00E8266C">
      <w:pPr>
        <w:ind w:left="850" w:right="901"/>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CAPÍTULO VIII</w:t>
      </w:r>
    </w:p>
    <w:p w14:paraId="7139336B" w14:textId="77777777" w:rsidR="005C13C2" w:rsidRPr="006A3577" w:rsidRDefault="00E8266C">
      <w:pPr>
        <w:ind w:left="850" w:right="901"/>
        <w:jc w:val="center"/>
        <w:rPr>
          <w:rFonts w:ascii="Palatino Linotype" w:eastAsia="Palatino Linotype" w:hAnsi="Palatino Linotype" w:cs="Palatino Linotype"/>
          <w:b/>
          <w:i/>
          <w:sz w:val="22"/>
          <w:szCs w:val="22"/>
        </w:rPr>
      </w:pPr>
      <w:r w:rsidRPr="006A3577">
        <w:rPr>
          <w:rFonts w:ascii="Palatino Linotype" w:eastAsia="Palatino Linotype" w:hAnsi="Palatino Linotype" w:cs="Palatino Linotype"/>
          <w:b/>
          <w:i/>
          <w:sz w:val="22"/>
          <w:szCs w:val="22"/>
        </w:rPr>
        <w:t>DE LA LEYENDA DE CLASIFICACIÓN</w:t>
      </w:r>
    </w:p>
    <w:p w14:paraId="3A767241" w14:textId="77777777" w:rsidR="005C13C2" w:rsidRPr="006A3577" w:rsidRDefault="00E8266C">
      <w:pPr>
        <w:ind w:left="850"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 xml:space="preserve">Quincuagésimo. </w:t>
      </w:r>
      <w:r w:rsidRPr="006A357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A357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D09EE1E" w14:textId="77777777" w:rsidR="005C13C2" w:rsidRPr="006A3577" w:rsidRDefault="00E8266C">
      <w:pPr>
        <w:ind w:left="850"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w:t>
      </w:r>
    </w:p>
    <w:p w14:paraId="3100F22E" w14:textId="77777777" w:rsidR="005C13C2" w:rsidRPr="006A3577" w:rsidRDefault="00E8266C">
      <w:pPr>
        <w:ind w:left="850" w:right="901"/>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i/>
          <w:sz w:val="22"/>
          <w:szCs w:val="22"/>
        </w:rPr>
        <w:t xml:space="preserve">Quincuagésimo tercero. </w:t>
      </w:r>
      <w:r w:rsidRPr="006A3577">
        <w:rPr>
          <w:rFonts w:ascii="Palatino Linotype" w:eastAsia="Palatino Linotype" w:hAnsi="Palatino Linotype" w:cs="Palatino Linotype"/>
          <w:b/>
          <w:i/>
          <w:sz w:val="22"/>
          <w:szCs w:val="22"/>
          <w:u w:val="single"/>
        </w:rPr>
        <w:t>El formato para señalar la clasificación parcial de un documento</w:t>
      </w:r>
      <w:r w:rsidRPr="006A3577">
        <w:rPr>
          <w:rFonts w:ascii="Palatino Linotype" w:eastAsia="Palatino Linotype" w:hAnsi="Palatino Linotype" w:cs="Palatino Linotype"/>
          <w:i/>
          <w:sz w:val="22"/>
          <w:szCs w:val="22"/>
        </w:rPr>
        <w:t>, es el siguiente:</w:t>
      </w:r>
    </w:p>
    <w:p w14:paraId="0C579D2A" w14:textId="77777777" w:rsidR="005C13C2" w:rsidRPr="006A3577" w:rsidRDefault="005C13C2">
      <w:pPr>
        <w:ind w:left="850" w:right="901"/>
        <w:jc w:val="both"/>
        <w:rPr>
          <w:rFonts w:ascii="Palatino Linotype" w:eastAsia="Palatino Linotype" w:hAnsi="Palatino Linotype" w:cs="Palatino Linotype"/>
          <w:i/>
          <w:sz w:val="22"/>
          <w:szCs w:val="22"/>
        </w:rPr>
      </w:pPr>
    </w:p>
    <w:tbl>
      <w:tblPr>
        <w:tblStyle w:val="afffffff6"/>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5C13C2" w:rsidRPr="006A3577" w14:paraId="1955C4BA"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8350E8E" w14:textId="77777777" w:rsidR="005C13C2" w:rsidRPr="006A3577" w:rsidRDefault="005C13C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7C1D33" w14:textId="77777777" w:rsidR="005C13C2" w:rsidRPr="006A3577" w:rsidRDefault="00E8266C">
            <w:pPr>
              <w:jc w:val="center"/>
              <w:rPr>
                <w:rFonts w:ascii="Palatino Linotype" w:eastAsia="Palatino Linotype" w:hAnsi="Palatino Linotype" w:cs="Palatino Linotype"/>
                <w:b/>
                <w:i/>
              </w:rPr>
            </w:pPr>
            <w:r w:rsidRPr="006A357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2790F89" w14:textId="77777777" w:rsidR="005C13C2" w:rsidRPr="006A3577" w:rsidRDefault="00E8266C">
            <w:pPr>
              <w:jc w:val="center"/>
              <w:rPr>
                <w:rFonts w:ascii="Palatino Linotype" w:eastAsia="Palatino Linotype" w:hAnsi="Palatino Linotype" w:cs="Palatino Linotype"/>
                <w:b/>
                <w:i/>
              </w:rPr>
            </w:pPr>
            <w:r w:rsidRPr="006A3577">
              <w:rPr>
                <w:rFonts w:ascii="Palatino Linotype" w:eastAsia="Palatino Linotype" w:hAnsi="Palatino Linotype" w:cs="Palatino Linotype"/>
                <w:b/>
                <w:i/>
              </w:rPr>
              <w:t>Dónde:</w:t>
            </w:r>
          </w:p>
        </w:tc>
      </w:tr>
      <w:tr w:rsidR="005C13C2" w:rsidRPr="006A3577" w14:paraId="5C3F4BD4"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A68D1C4" w14:textId="77777777" w:rsidR="005C13C2" w:rsidRPr="006A3577" w:rsidRDefault="00E8266C">
            <w:pPr>
              <w:jc w:val="center"/>
              <w:rPr>
                <w:rFonts w:ascii="Palatino Linotype" w:eastAsia="Palatino Linotype" w:hAnsi="Palatino Linotype" w:cs="Palatino Linotype"/>
                <w:b/>
                <w:i/>
              </w:rPr>
            </w:pPr>
            <w:r w:rsidRPr="006A3577">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243F689"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455D7A9"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anotará la fecha en la que el Comité de Transparencia confirmó la clasificación del documento, en su caso.</w:t>
            </w:r>
          </w:p>
        </w:tc>
      </w:tr>
      <w:tr w:rsidR="005C13C2" w:rsidRPr="006A3577" w14:paraId="69B6E46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34CF144"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D06ABC"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0B9B8E83"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señalará el nombre del área del cual es titular quien clasifica.</w:t>
            </w:r>
          </w:p>
        </w:tc>
      </w:tr>
      <w:tr w:rsidR="005C13C2" w:rsidRPr="006A3577" w14:paraId="3BF32E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864E85C"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232D9F4"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3E038E3"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C13C2" w:rsidRPr="006A3577" w14:paraId="10080E3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54CD11"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4BFF28"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18896A5"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anotará el número de años o meses por los que se mantendrá el documento o las partes del mismo como reservado.</w:t>
            </w:r>
          </w:p>
        </w:tc>
      </w:tr>
      <w:tr w:rsidR="005C13C2" w:rsidRPr="006A3577" w14:paraId="14E9E94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014FD8A"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4F5027"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DC2CAC6"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señalará el nombre del ordenamiento, el o los artículos, fracción(es), párrafo(s) con base en los cuales se sustente la reserva.</w:t>
            </w:r>
          </w:p>
        </w:tc>
      </w:tr>
      <w:tr w:rsidR="005C13C2" w:rsidRPr="006A3577" w14:paraId="273E7CC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CA6BFA6"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133D5D"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0125EE95"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C13C2" w:rsidRPr="006A3577" w14:paraId="2E11747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345D668"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3F1947" w14:textId="77777777" w:rsidR="005C13C2" w:rsidRPr="006A3577" w:rsidRDefault="00E8266C">
            <w:pPr>
              <w:jc w:val="center"/>
              <w:rPr>
                <w:rFonts w:ascii="Palatino Linotype" w:eastAsia="Palatino Linotype" w:hAnsi="Palatino Linotype" w:cs="Palatino Linotype"/>
                <w:b/>
                <w:i/>
                <w:u w:val="single"/>
              </w:rPr>
            </w:pPr>
            <w:r w:rsidRPr="006A3577">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4B9918C"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 xml:space="preserve">Se indicarán, en su caso, </w:t>
            </w:r>
            <w:r w:rsidRPr="006A3577">
              <w:rPr>
                <w:rFonts w:ascii="Palatino Linotype" w:eastAsia="Palatino Linotype" w:hAnsi="Palatino Linotype" w:cs="Palatino Linotype"/>
                <w:b/>
                <w:i/>
                <w:u w:val="single"/>
              </w:rPr>
              <w:t>las partes o páginas del documento que se clasifica como confidencial</w:t>
            </w:r>
            <w:r w:rsidRPr="006A3577">
              <w:rPr>
                <w:rFonts w:ascii="Palatino Linotype" w:eastAsia="Palatino Linotype" w:hAnsi="Palatino Linotype" w:cs="Palatino Linotype"/>
                <w:i/>
              </w:rPr>
              <w:t xml:space="preserve">. </w:t>
            </w:r>
            <w:r w:rsidRPr="006A3577">
              <w:rPr>
                <w:rFonts w:ascii="Palatino Linotype" w:eastAsia="Palatino Linotype" w:hAnsi="Palatino Linotype" w:cs="Palatino Linotype"/>
                <w:b/>
                <w:i/>
                <w:u w:val="single"/>
              </w:rPr>
              <w:t>Si el documento fuera confidencial en su totalidad, se anotarán todas las páginas que lo conforman</w:t>
            </w:r>
            <w:r w:rsidRPr="006A3577">
              <w:rPr>
                <w:rFonts w:ascii="Palatino Linotype" w:eastAsia="Palatino Linotype" w:hAnsi="Palatino Linotype" w:cs="Palatino Linotype"/>
                <w:i/>
              </w:rPr>
              <w:t>. Si el documento no contiene información confidencial, se tachará este apartado.</w:t>
            </w:r>
          </w:p>
        </w:tc>
      </w:tr>
      <w:tr w:rsidR="005C13C2" w:rsidRPr="006A3577" w14:paraId="0A794E9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ACB896"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3252C4"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C9E2834"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C13C2" w:rsidRPr="006A3577" w14:paraId="226F63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AC91939"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D99126"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8A238F2"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Rúbrica autógrafa de quien clasifica.</w:t>
            </w:r>
          </w:p>
        </w:tc>
      </w:tr>
      <w:tr w:rsidR="005C13C2" w:rsidRPr="006A3577" w14:paraId="53E29D6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6397EFD"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C97FA3"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B324DE1" w14:textId="77777777" w:rsidR="005C13C2" w:rsidRPr="006A3577" w:rsidRDefault="00E8266C">
            <w:pPr>
              <w:jc w:val="both"/>
              <w:rPr>
                <w:rFonts w:ascii="Palatino Linotype" w:eastAsia="Palatino Linotype" w:hAnsi="Palatino Linotype" w:cs="Palatino Linotype"/>
                <w:i/>
              </w:rPr>
            </w:pPr>
            <w:r w:rsidRPr="006A3577">
              <w:rPr>
                <w:rFonts w:ascii="Palatino Linotype" w:eastAsia="Palatino Linotype" w:hAnsi="Palatino Linotype" w:cs="Palatino Linotype"/>
                <w:i/>
              </w:rPr>
              <w:t>Se anotará la fecha en que se desclasifica el documento.</w:t>
            </w:r>
          </w:p>
        </w:tc>
      </w:tr>
      <w:tr w:rsidR="005C13C2" w:rsidRPr="006A3577" w14:paraId="44D4C78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BCA121" w14:textId="77777777" w:rsidR="005C13C2" w:rsidRPr="006A3577" w:rsidRDefault="005C13C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7E3160" w14:textId="77777777" w:rsidR="005C13C2" w:rsidRPr="006A3577" w:rsidRDefault="00E8266C">
            <w:pPr>
              <w:jc w:val="center"/>
              <w:rPr>
                <w:rFonts w:ascii="Palatino Linotype" w:eastAsia="Palatino Linotype" w:hAnsi="Palatino Linotype" w:cs="Palatino Linotype"/>
                <w:i/>
              </w:rPr>
            </w:pPr>
            <w:r w:rsidRPr="006A357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639072B" w14:textId="77777777" w:rsidR="005C13C2" w:rsidRPr="006A3577" w:rsidRDefault="00E8266C">
            <w:pPr>
              <w:rPr>
                <w:rFonts w:ascii="Palatino Linotype" w:eastAsia="Palatino Linotype" w:hAnsi="Palatino Linotype" w:cs="Palatino Linotype"/>
                <w:i/>
              </w:rPr>
            </w:pPr>
            <w:r w:rsidRPr="006A3577">
              <w:rPr>
                <w:rFonts w:ascii="Palatino Linotype" w:eastAsia="Palatino Linotype" w:hAnsi="Palatino Linotype" w:cs="Palatino Linotype"/>
                <w:i/>
              </w:rPr>
              <w:t>Rúbrica autógrafa de quien desclasifica.</w:t>
            </w:r>
          </w:p>
        </w:tc>
      </w:tr>
    </w:tbl>
    <w:p w14:paraId="31F83847" w14:textId="77777777" w:rsidR="005C13C2" w:rsidRPr="006A3577" w:rsidRDefault="00E8266C">
      <w:pPr>
        <w:ind w:left="709" w:right="709"/>
        <w:jc w:val="both"/>
        <w:rPr>
          <w:rFonts w:ascii="Palatino Linotype" w:eastAsia="Palatino Linotype" w:hAnsi="Palatino Linotype" w:cs="Palatino Linotype"/>
          <w:sz w:val="22"/>
          <w:szCs w:val="22"/>
        </w:rPr>
      </w:pPr>
      <w:r w:rsidRPr="006A3577">
        <w:rPr>
          <w:rFonts w:ascii="Palatino Linotype" w:eastAsia="Palatino Linotype" w:hAnsi="Palatino Linotype" w:cs="Palatino Linotype"/>
          <w:sz w:val="22"/>
          <w:szCs w:val="22"/>
        </w:rPr>
        <w:t>(Énfasis Añadido)</w:t>
      </w:r>
    </w:p>
    <w:p w14:paraId="1A93BD48" w14:textId="77777777" w:rsidR="005C13C2" w:rsidRPr="006A3577" w:rsidRDefault="005C13C2">
      <w:pPr>
        <w:spacing w:line="360" w:lineRule="auto"/>
        <w:jc w:val="both"/>
        <w:rPr>
          <w:rFonts w:ascii="Palatino Linotype" w:eastAsia="Palatino Linotype" w:hAnsi="Palatino Linotype" w:cs="Palatino Linotype"/>
        </w:rPr>
      </w:pPr>
    </w:p>
    <w:p w14:paraId="30D1438E"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rPr>
        <w:t xml:space="preserve">Es importante referir que, </w:t>
      </w:r>
      <w:r w:rsidRPr="006A3577">
        <w:rPr>
          <w:rFonts w:ascii="Palatino Linotype" w:eastAsia="Palatino Linotype" w:hAnsi="Palatino Linotype" w:cs="Palatino Linotype"/>
          <w:b/>
        </w:rPr>
        <w:t>EL SUJETO OBLIGADO</w:t>
      </w:r>
      <w:r w:rsidRPr="006A3577">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19749A" w14:textId="77777777" w:rsidR="005C13C2" w:rsidRPr="006A3577" w:rsidRDefault="00E8266C">
      <w:pPr>
        <w:spacing w:before="240" w:after="240"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Por último, no se omite comentar que este Organismo Garante advierte que la información solicitada, pueden suponer un tamaño difícil de procesar a efecto de atender la solicitud de información, este Órgano Garante determina que el ordenar la entrega de la información solicitada en un plazo de 10 días hábiles implicaría una carga desproporcionada contra el Sistema Municipal Para el Desarrollo Integral de la Familia de Metepec;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569B25DD" w14:textId="77777777" w:rsidR="005C13C2" w:rsidRPr="006A3577" w:rsidRDefault="00E8266C">
      <w:pPr>
        <w:spacing w:line="360" w:lineRule="auto"/>
        <w:jc w:val="both"/>
        <w:rPr>
          <w:rFonts w:ascii="Palatino Linotype" w:eastAsia="Palatino Linotype" w:hAnsi="Palatino Linotype" w:cs="Palatino Linotype"/>
          <w:i/>
        </w:rPr>
      </w:pPr>
      <w:bookmarkStart w:id="6" w:name="_heading=h.vd583vxc5r51" w:colFirst="0" w:colLast="0"/>
      <w:bookmarkEnd w:id="6"/>
      <w:r w:rsidRPr="006A3577">
        <w:rPr>
          <w:rFonts w:ascii="Palatino Linotype" w:eastAsia="Palatino Linotype" w:hAnsi="Palatino Linotype" w:cs="Palatino Linotype"/>
        </w:rPr>
        <w:t xml:space="preserve">Asimismo, con respecto de las manifestaciones realizadas por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como razones o motivos de inconformidad, consistentes en </w:t>
      </w:r>
      <w:r w:rsidRPr="006A3577">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6A3577">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19087B09" w14:textId="77777777" w:rsidR="005C13C2" w:rsidRPr="006A3577" w:rsidRDefault="005C13C2">
      <w:pPr>
        <w:spacing w:line="360" w:lineRule="auto"/>
        <w:jc w:val="both"/>
        <w:rPr>
          <w:rFonts w:ascii="Palatino Linotype" w:eastAsia="Palatino Linotype" w:hAnsi="Palatino Linotype" w:cs="Palatino Linotype"/>
          <w:i/>
        </w:rPr>
      </w:pPr>
      <w:bookmarkStart w:id="7" w:name="_heading=h.2mjp00xmhzdi" w:colFirst="0" w:colLast="0"/>
      <w:bookmarkEnd w:id="7"/>
    </w:p>
    <w:p w14:paraId="7564C363"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rPr>
        <w:lastRenderedPageBreak/>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5A892DE" w14:textId="77777777" w:rsidR="005C13C2" w:rsidRPr="006A3577" w:rsidRDefault="005C13C2">
      <w:pPr>
        <w:spacing w:line="360" w:lineRule="auto"/>
        <w:jc w:val="both"/>
        <w:rPr>
          <w:rFonts w:ascii="Palatino Linotype" w:eastAsia="Palatino Linotype" w:hAnsi="Palatino Linotype" w:cs="Palatino Linotype"/>
        </w:rPr>
      </w:pPr>
    </w:p>
    <w:p w14:paraId="1F1729B0" w14:textId="77777777" w:rsidR="005C13C2" w:rsidRPr="006A3577" w:rsidRDefault="00E8266C">
      <w:pPr>
        <w:spacing w:line="360" w:lineRule="auto"/>
        <w:jc w:val="center"/>
        <w:rPr>
          <w:rFonts w:ascii="Palatino Linotype" w:eastAsia="Palatino Linotype" w:hAnsi="Palatino Linotype" w:cs="Palatino Linotype"/>
          <w:b/>
          <w:sz w:val="26"/>
          <w:szCs w:val="26"/>
        </w:rPr>
      </w:pPr>
      <w:r w:rsidRPr="006A3577">
        <w:rPr>
          <w:rFonts w:ascii="Palatino Linotype" w:eastAsia="Palatino Linotype" w:hAnsi="Palatino Linotype" w:cs="Palatino Linotype"/>
          <w:b/>
          <w:sz w:val="26"/>
          <w:szCs w:val="26"/>
        </w:rPr>
        <w:t>RESUELVE</w:t>
      </w:r>
    </w:p>
    <w:p w14:paraId="56A71303" w14:textId="77777777" w:rsidR="005C13C2" w:rsidRPr="006A3577" w:rsidRDefault="005C13C2">
      <w:pPr>
        <w:spacing w:line="360" w:lineRule="auto"/>
        <w:jc w:val="center"/>
        <w:rPr>
          <w:rFonts w:ascii="Palatino Linotype" w:eastAsia="Palatino Linotype" w:hAnsi="Palatino Linotype" w:cs="Palatino Linotype"/>
          <w:b/>
          <w:sz w:val="26"/>
          <w:szCs w:val="26"/>
        </w:rPr>
      </w:pPr>
    </w:p>
    <w:p w14:paraId="62913E44" w14:textId="77777777" w:rsidR="005C13C2" w:rsidRPr="006A3577" w:rsidRDefault="00E8266C">
      <w:pPr>
        <w:spacing w:line="360" w:lineRule="auto"/>
        <w:ind w:right="49"/>
        <w:jc w:val="both"/>
        <w:rPr>
          <w:rFonts w:ascii="Palatino Linotype" w:eastAsia="Palatino Linotype" w:hAnsi="Palatino Linotype" w:cs="Palatino Linotype"/>
        </w:rPr>
      </w:pPr>
      <w:r w:rsidRPr="006A3577">
        <w:rPr>
          <w:rFonts w:ascii="Palatino Linotype" w:eastAsia="Palatino Linotype" w:hAnsi="Palatino Linotype" w:cs="Palatino Linotype"/>
          <w:b/>
        </w:rPr>
        <w:t xml:space="preserve">PRIMERO. </w:t>
      </w:r>
      <w:r w:rsidRPr="006A3577">
        <w:rPr>
          <w:rFonts w:ascii="Palatino Linotype" w:eastAsia="Palatino Linotype" w:hAnsi="Palatino Linotype" w:cs="Palatino Linotype"/>
        </w:rPr>
        <w:t xml:space="preserve">Resultan </w:t>
      </w:r>
      <w:r w:rsidRPr="006A3577">
        <w:rPr>
          <w:rFonts w:ascii="Palatino Linotype" w:eastAsia="Palatino Linotype" w:hAnsi="Palatino Linotype" w:cs="Palatino Linotype"/>
          <w:b/>
        </w:rPr>
        <w:t>parcialmente fundados</w:t>
      </w:r>
      <w:r w:rsidRPr="006A3577">
        <w:rPr>
          <w:rFonts w:ascii="Palatino Linotype" w:eastAsia="Palatino Linotype" w:hAnsi="Palatino Linotype" w:cs="Palatino Linotype"/>
        </w:rPr>
        <w:t xml:space="preserve"> los motivos de inconformidad hechos valer por </w:t>
      </w:r>
      <w:r w:rsidRPr="006A3577">
        <w:rPr>
          <w:rFonts w:ascii="Palatino Linotype" w:eastAsia="Palatino Linotype" w:hAnsi="Palatino Linotype" w:cs="Palatino Linotype"/>
          <w:b/>
        </w:rPr>
        <w:t>EL RECURRENTE</w:t>
      </w:r>
      <w:r w:rsidRPr="006A3577">
        <w:rPr>
          <w:rFonts w:ascii="Palatino Linotype" w:eastAsia="Palatino Linotype" w:hAnsi="Palatino Linotype" w:cs="Palatino Linotype"/>
        </w:rPr>
        <w:t xml:space="preserve"> en los Recursos de Revisión  </w:t>
      </w:r>
      <w:r w:rsidRPr="006A3577">
        <w:rPr>
          <w:rFonts w:ascii="Palatino Linotype" w:eastAsia="Palatino Linotype" w:hAnsi="Palatino Linotype" w:cs="Palatino Linotype"/>
          <w:b/>
        </w:rPr>
        <w:t xml:space="preserve">06207/INFOEM/IP/RR/2022,  06208/INFOEM/IP/RR/2022, 06209/INFOEM/IP/RR/2022, 06210/INFOEM/IP/RR/2022, 06211/INFOEM/IP/RR/2022, 06212/INFOEM/IP/RR/2022, 06213/INFOEM/IP/RR/2022, 06214/INFOEM/IP/RR/2022, 06215/INFOEM/IP/RR/2022, 06216/INFOEM/IP/RR/2022, 06232/INFOEM/IP/RR/2022, 06233/INFOEM/IP/RR/2022, 06234/INFOEM/IP/RR/2022, 06235/INFOEM/IP/RR/2022, 06380/INFOEM/IP/RR/2022, 06491/INFOEM/IP/RR/2022, 06492/INFOEM/IP/RR/2022, 06493/INFOEM/IP/RR/2022, 06500/INFOEM/IP/RR/2022, 06501/INFOEM/IP/RR/2022, 06502/INFOEM/IP/RR/2022, 06503/INFOEM/IP/RR/2022, 06504/INFOEM/IP/RR/2022, </w:t>
      </w:r>
      <w:r w:rsidRPr="006A3577">
        <w:rPr>
          <w:rFonts w:ascii="Palatino Linotype" w:eastAsia="Palatino Linotype" w:hAnsi="Palatino Linotype" w:cs="Palatino Linotype"/>
          <w:b/>
        </w:rPr>
        <w:lastRenderedPageBreak/>
        <w:t>06505/INFOEM/IP/RR/2022, 06506/INFOEM/IP/RR/2022, 06507/INFOEM/IP/RR/2022, 06508/INFOEM/IP/RR/2022, 06546/INFOEM/IP/RR/2022, 06547/INFOEM/IP/RR/2022, 06548/INFOEM/IP/RR/2022, 06549/INFOEM/IP/RR/2022, 06550/INFOEM/IP/RR/2022, 06551/INFOEM/IP/RR/2022, 06552/INFOEM/IP/RR/2022, 06553/INFOEM/IP/RR/2022 y 06554/INFOEM/IP/RR/2022</w:t>
      </w:r>
      <w:r w:rsidRPr="006A3577">
        <w:rPr>
          <w:rFonts w:ascii="Palatino Linotype" w:eastAsia="Palatino Linotype" w:hAnsi="Palatino Linotype" w:cs="Palatino Linotype"/>
        </w:rPr>
        <w:t xml:space="preserve"> en términos del considerando </w:t>
      </w:r>
      <w:r w:rsidRPr="006A3577">
        <w:rPr>
          <w:rFonts w:ascii="Palatino Linotype" w:eastAsia="Palatino Linotype" w:hAnsi="Palatino Linotype" w:cs="Palatino Linotype"/>
          <w:b/>
        </w:rPr>
        <w:t>SEXTO</w:t>
      </w:r>
      <w:r w:rsidRPr="006A3577">
        <w:rPr>
          <w:rFonts w:ascii="Palatino Linotype" w:eastAsia="Palatino Linotype" w:hAnsi="Palatino Linotype" w:cs="Palatino Linotype"/>
        </w:rPr>
        <w:t>.</w:t>
      </w:r>
    </w:p>
    <w:p w14:paraId="790EB148" w14:textId="77777777" w:rsidR="005C13C2" w:rsidRPr="006A3577" w:rsidRDefault="005C13C2">
      <w:pPr>
        <w:widowControl w:val="0"/>
        <w:spacing w:line="360" w:lineRule="auto"/>
        <w:jc w:val="both"/>
        <w:rPr>
          <w:rFonts w:ascii="Palatino Linotype" w:eastAsia="Palatino Linotype" w:hAnsi="Palatino Linotype" w:cs="Palatino Linotype"/>
          <w:b/>
        </w:rPr>
      </w:pPr>
    </w:p>
    <w:p w14:paraId="43B41DA7" w14:textId="77777777" w:rsidR="005C13C2" w:rsidRPr="006A3577" w:rsidRDefault="00E8266C">
      <w:pPr>
        <w:widowControl w:val="0"/>
        <w:spacing w:line="360" w:lineRule="auto"/>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b/>
        </w:rPr>
        <w:t xml:space="preserve">SEGUNDO. </w:t>
      </w:r>
      <w:r w:rsidRPr="006A3577">
        <w:rPr>
          <w:rFonts w:ascii="Palatino Linotype" w:eastAsia="Palatino Linotype" w:hAnsi="Palatino Linotype" w:cs="Palatino Linotype"/>
        </w:rPr>
        <w:t xml:space="preserve"> Se </w:t>
      </w:r>
      <w:r w:rsidRPr="006A3577">
        <w:rPr>
          <w:rFonts w:ascii="Palatino Linotype" w:eastAsia="Palatino Linotype" w:hAnsi="Palatino Linotype" w:cs="Palatino Linotype"/>
          <w:b/>
        </w:rPr>
        <w:t xml:space="preserve">REVOCAN </w:t>
      </w:r>
      <w:r w:rsidRPr="006A3577">
        <w:rPr>
          <w:rFonts w:ascii="Palatino Linotype" w:eastAsia="Palatino Linotype" w:hAnsi="Palatino Linotype" w:cs="Palatino Linotype"/>
        </w:rPr>
        <w:t xml:space="preserve">las respuestas emitidas por </w:t>
      </w:r>
      <w:r w:rsidRPr="006A3577">
        <w:rPr>
          <w:rFonts w:ascii="Palatino Linotype" w:eastAsia="Palatino Linotype" w:hAnsi="Palatino Linotype" w:cs="Palatino Linotype"/>
          <w:b/>
        </w:rPr>
        <w:t>EL</w:t>
      </w:r>
      <w:r w:rsidRPr="006A3577">
        <w:rPr>
          <w:rFonts w:ascii="Palatino Linotype" w:eastAsia="Palatino Linotype" w:hAnsi="Palatino Linotype" w:cs="Palatino Linotype"/>
        </w:rPr>
        <w:t xml:space="preserve"> </w:t>
      </w:r>
      <w:r w:rsidRPr="006A3577">
        <w:rPr>
          <w:rFonts w:ascii="Palatino Linotype" w:eastAsia="Palatino Linotype" w:hAnsi="Palatino Linotype" w:cs="Palatino Linotype"/>
          <w:b/>
        </w:rPr>
        <w:t>SUJETO OBLIGADO</w:t>
      </w:r>
      <w:r w:rsidRPr="006A3577">
        <w:rPr>
          <w:rFonts w:ascii="Palatino Linotype" w:eastAsia="Palatino Linotype" w:hAnsi="Palatino Linotype" w:cs="Palatino Linotype"/>
        </w:rPr>
        <w:t xml:space="preserve"> y se ordena que en términos del Considerando </w:t>
      </w:r>
      <w:r w:rsidRPr="006A3577">
        <w:rPr>
          <w:rFonts w:ascii="Palatino Linotype" w:eastAsia="Palatino Linotype" w:hAnsi="Palatino Linotype" w:cs="Palatino Linotype"/>
          <w:b/>
        </w:rPr>
        <w:t>SEXTO</w:t>
      </w:r>
      <w:r w:rsidRPr="006A3577">
        <w:rPr>
          <w:rFonts w:ascii="Palatino Linotype" w:eastAsia="Palatino Linotype" w:hAnsi="Palatino Linotype" w:cs="Palatino Linotype"/>
        </w:rPr>
        <w:t xml:space="preserve"> haga entrega al</w:t>
      </w:r>
      <w:r w:rsidRPr="006A3577">
        <w:rPr>
          <w:rFonts w:ascii="Palatino Linotype" w:eastAsia="Palatino Linotype" w:hAnsi="Palatino Linotype" w:cs="Palatino Linotype"/>
          <w:b/>
        </w:rPr>
        <w:t xml:space="preserve"> RECURRENTE </w:t>
      </w:r>
      <w:r w:rsidRPr="006A3577">
        <w:rPr>
          <w:rFonts w:ascii="Palatino Linotype" w:eastAsia="Palatino Linotype" w:hAnsi="Palatino Linotype" w:cs="Palatino Linotype"/>
        </w:rPr>
        <w:t xml:space="preserve">mediante el Sistema de Acceso a la Información Mexiquense (SAIMEX), de lo siguiente: </w:t>
      </w:r>
    </w:p>
    <w:p w14:paraId="6FE26B4D" w14:textId="77777777" w:rsidR="005C13C2" w:rsidRPr="006A3577" w:rsidRDefault="00E8266C">
      <w:pPr>
        <w:tabs>
          <w:tab w:val="left" w:pos="709"/>
        </w:tabs>
        <w:ind w:left="850"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El soporte documental, de ser necesario en versión pública, donde consten los egresos en fechas 1, 2, 4, 5, 6, 13, 14, 17, 19, 20, 21, 24 y 25 de enero, 1, 2, 4, 5, 8, 9, 10, 12, 13, 15, 16, 17, 19, 20, 21, 24, 26, 27 y 28 de febrero, así como 5 de marzo del año dos mil veintidós.</w:t>
      </w:r>
    </w:p>
    <w:p w14:paraId="5C3B6ECB" w14:textId="77777777" w:rsidR="005C13C2" w:rsidRPr="006A3577" w:rsidRDefault="005C13C2">
      <w:pPr>
        <w:tabs>
          <w:tab w:val="left" w:pos="709"/>
        </w:tabs>
        <w:ind w:left="850" w:right="899"/>
        <w:jc w:val="both"/>
        <w:rPr>
          <w:rFonts w:ascii="Palatino Linotype" w:eastAsia="Palatino Linotype" w:hAnsi="Palatino Linotype" w:cs="Palatino Linotype"/>
          <w:i/>
          <w:sz w:val="22"/>
          <w:szCs w:val="22"/>
        </w:rPr>
      </w:pPr>
    </w:p>
    <w:p w14:paraId="6F164B78" w14:textId="77777777" w:rsidR="005C13C2" w:rsidRPr="006A3577" w:rsidRDefault="00E8266C">
      <w:pPr>
        <w:tabs>
          <w:tab w:val="left" w:pos="709"/>
        </w:tabs>
        <w:ind w:left="850"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 xml:space="preserve">Debiendo notificar al </w:t>
      </w:r>
      <w:r w:rsidRPr="006A3577">
        <w:rPr>
          <w:rFonts w:ascii="Palatino Linotype" w:eastAsia="Palatino Linotype" w:hAnsi="Palatino Linotype" w:cs="Palatino Linotype"/>
          <w:b/>
          <w:i/>
          <w:sz w:val="22"/>
          <w:szCs w:val="22"/>
        </w:rPr>
        <w:t>RECURRENTE</w:t>
      </w:r>
      <w:r w:rsidRPr="006A3577">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55A1FBF" w14:textId="77777777" w:rsidR="005C13C2" w:rsidRPr="006A3577" w:rsidRDefault="005C13C2">
      <w:pPr>
        <w:tabs>
          <w:tab w:val="left" w:pos="709"/>
        </w:tabs>
        <w:ind w:left="850" w:right="899"/>
        <w:jc w:val="both"/>
        <w:rPr>
          <w:rFonts w:ascii="Palatino Linotype" w:eastAsia="Palatino Linotype" w:hAnsi="Palatino Linotype" w:cs="Palatino Linotype"/>
          <w:i/>
          <w:sz w:val="22"/>
          <w:szCs w:val="22"/>
        </w:rPr>
      </w:pPr>
    </w:p>
    <w:p w14:paraId="2D80C49F" w14:textId="77777777" w:rsidR="005C13C2" w:rsidRPr="006A3577" w:rsidRDefault="00E8266C">
      <w:pPr>
        <w:tabs>
          <w:tab w:val="left" w:pos="709"/>
        </w:tabs>
        <w:ind w:left="850" w:right="899"/>
        <w:jc w:val="both"/>
        <w:rPr>
          <w:rFonts w:ascii="Palatino Linotype" w:eastAsia="Palatino Linotype" w:hAnsi="Palatino Linotype" w:cs="Palatino Linotype"/>
          <w:i/>
          <w:sz w:val="22"/>
          <w:szCs w:val="22"/>
        </w:rPr>
      </w:pPr>
      <w:r w:rsidRPr="006A3577">
        <w:rPr>
          <w:rFonts w:ascii="Palatino Linotype" w:eastAsia="Palatino Linotype" w:hAnsi="Palatino Linotype" w:cs="Palatino Linotype"/>
          <w:i/>
          <w:sz w:val="22"/>
          <w:szCs w:val="22"/>
        </w:rPr>
        <w:t xml:space="preserve">Para el caso de que en alguno de los días no se haya generado información, bastará con que así lo manifieste </w:t>
      </w:r>
      <w:r w:rsidRPr="006A3577">
        <w:rPr>
          <w:rFonts w:ascii="Palatino Linotype" w:eastAsia="Palatino Linotype" w:hAnsi="Palatino Linotype" w:cs="Palatino Linotype"/>
          <w:b/>
          <w:i/>
          <w:sz w:val="22"/>
          <w:szCs w:val="22"/>
        </w:rPr>
        <w:t>EL SUJETO OBLIGADO</w:t>
      </w:r>
      <w:r w:rsidRPr="006A3577">
        <w:rPr>
          <w:rFonts w:ascii="Palatino Linotype" w:eastAsia="Palatino Linotype" w:hAnsi="Palatino Linotype" w:cs="Palatino Linotype"/>
          <w:i/>
          <w:sz w:val="22"/>
          <w:szCs w:val="22"/>
        </w:rPr>
        <w:t xml:space="preserve"> de forma fundada y motivada</w:t>
      </w:r>
    </w:p>
    <w:p w14:paraId="4003C042" w14:textId="77777777" w:rsidR="005C13C2" w:rsidRPr="006A3577" w:rsidRDefault="005C13C2">
      <w:pPr>
        <w:tabs>
          <w:tab w:val="left" w:pos="709"/>
        </w:tabs>
        <w:ind w:right="899"/>
        <w:jc w:val="both"/>
        <w:rPr>
          <w:rFonts w:ascii="Palatino Linotype" w:eastAsia="Palatino Linotype" w:hAnsi="Palatino Linotype" w:cs="Palatino Linotype"/>
          <w:b/>
        </w:rPr>
      </w:pPr>
    </w:p>
    <w:p w14:paraId="6AF37C2A"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b/>
        </w:rPr>
        <w:t>TERCERO. Notifíquese</w:t>
      </w:r>
      <w:r w:rsidRPr="006A3577">
        <w:rPr>
          <w:rFonts w:ascii="Palatino Linotype" w:eastAsia="Palatino Linotype" w:hAnsi="Palatino Linotype" w:cs="Palatino Linotype"/>
          <w:b/>
          <w:i/>
        </w:rPr>
        <w:t xml:space="preserve"> </w:t>
      </w:r>
      <w:r w:rsidRPr="006A3577">
        <w:rPr>
          <w:rFonts w:ascii="Palatino Linotype" w:eastAsia="Palatino Linotype" w:hAnsi="Palatino Linotype" w:cs="Palatino Linotype"/>
        </w:rPr>
        <w:t>al Titular de la Unidad de Transparencia del</w:t>
      </w:r>
      <w:r w:rsidRPr="006A3577">
        <w:rPr>
          <w:rFonts w:ascii="Palatino Linotype" w:eastAsia="Palatino Linotype" w:hAnsi="Palatino Linotype" w:cs="Palatino Linotype"/>
          <w:b/>
        </w:rPr>
        <w:t xml:space="preserve"> </w:t>
      </w:r>
      <w:r w:rsidRPr="006A3577">
        <w:rPr>
          <w:rFonts w:ascii="Palatino Linotype" w:eastAsia="Palatino Linotype" w:hAnsi="Palatino Linotype" w:cs="Palatino Linotype"/>
        </w:rPr>
        <w:t>Sujeto Obligado por medio del Sistema de Acceso a la Información Mexiquense (</w:t>
      </w:r>
      <w:r w:rsidRPr="006A3577">
        <w:rPr>
          <w:rFonts w:ascii="Palatino Linotype" w:eastAsia="Palatino Linotype" w:hAnsi="Palatino Linotype" w:cs="Palatino Linotype"/>
          <w:b/>
        </w:rPr>
        <w:t>SAIMEX),</w:t>
      </w:r>
      <w:r w:rsidRPr="006A3577">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6A3577">
        <w:rPr>
          <w:rFonts w:ascii="Palatino Linotype" w:eastAsia="Palatino Linotype" w:hAnsi="Palatino Linotype" w:cs="Palatino Linotype"/>
        </w:rPr>
        <w:lastRenderedPageBreak/>
        <w:t xml:space="preserve">dé cumplimiento a lo ordenado dentro del plazo de treinta días hábiles, debiendo informar a este Instituto en un plazo de tres días hábiles siguientes sobre el cumplimiento dado a la presente resolución. </w:t>
      </w:r>
    </w:p>
    <w:p w14:paraId="19EF4F72" w14:textId="77777777" w:rsidR="005C13C2" w:rsidRPr="006A3577" w:rsidRDefault="005C13C2">
      <w:pPr>
        <w:spacing w:line="360" w:lineRule="auto"/>
        <w:jc w:val="both"/>
        <w:rPr>
          <w:rFonts w:ascii="Palatino Linotype" w:eastAsia="Palatino Linotype" w:hAnsi="Palatino Linotype" w:cs="Palatino Linotype"/>
          <w:b/>
        </w:rPr>
      </w:pPr>
    </w:p>
    <w:p w14:paraId="0CC78961"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b/>
        </w:rPr>
        <w:t xml:space="preserve">CUARTO. </w:t>
      </w:r>
      <w:r w:rsidRPr="006A357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EE1438" w14:textId="77777777" w:rsidR="005C13C2" w:rsidRPr="006A3577" w:rsidRDefault="005C13C2">
      <w:pPr>
        <w:spacing w:line="360" w:lineRule="auto"/>
        <w:jc w:val="both"/>
        <w:rPr>
          <w:rFonts w:ascii="Palatino Linotype" w:eastAsia="Palatino Linotype" w:hAnsi="Palatino Linotype" w:cs="Palatino Linotype"/>
          <w:b/>
        </w:rPr>
      </w:pPr>
    </w:p>
    <w:p w14:paraId="118A9B36" w14:textId="77777777" w:rsidR="005C13C2" w:rsidRPr="006A3577" w:rsidRDefault="00E8266C">
      <w:pPr>
        <w:spacing w:line="360" w:lineRule="auto"/>
        <w:jc w:val="both"/>
        <w:rPr>
          <w:rFonts w:ascii="Palatino Linotype" w:eastAsia="Palatino Linotype" w:hAnsi="Palatino Linotype" w:cs="Palatino Linotype"/>
        </w:rPr>
      </w:pPr>
      <w:r w:rsidRPr="006A3577">
        <w:rPr>
          <w:rFonts w:ascii="Palatino Linotype" w:eastAsia="Palatino Linotype" w:hAnsi="Palatino Linotype" w:cs="Palatino Linotype"/>
          <w:b/>
        </w:rPr>
        <w:t xml:space="preserve">QUINTO. Notifíquese </w:t>
      </w:r>
      <w:r w:rsidRPr="006A3577">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0D712B8E" w14:textId="77777777" w:rsidR="005C13C2" w:rsidRPr="006A3577" w:rsidRDefault="005C13C2">
      <w:pPr>
        <w:widowControl w:val="0"/>
        <w:spacing w:line="360" w:lineRule="auto"/>
        <w:jc w:val="both"/>
        <w:rPr>
          <w:rFonts w:ascii="Palatino Linotype" w:eastAsia="Palatino Linotype" w:hAnsi="Palatino Linotype" w:cs="Palatino Linotype"/>
        </w:rPr>
      </w:pPr>
    </w:p>
    <w:p w14:paraId="49A09E42" w14:textId="77777777" w:rsidR="001219F4" w:rsidRPr="006A3577" w:rsidRDefault="001219F4" w:rsidP="001219F4">
      <w:pPr>
        <w:widowControl w:val="0"/>
        <w:autoSpaceDE w:val="0"/>
        <w:autoSpaceDN w:val="0"/>
        <w:adjustRightInd w:val="0"/>
        <w:spacing w:line="360" w:lineRule="auto"/>
        <w:jc w:val="both"/>
        <w:rPr>
          <w:rFonts w:ascii="Palatino Linotype" w:hAnsi="Palatino Linotype" w:cs="Arial"/>
        </w:rPr>
      </w:pPr>
      <w:r w:rsidRPr="006A3577">
        <w:rPr>
          <w:rFonts w:ascii="Palatino Linotype" w:hAnsi="Palatino Linotype" w:cs="Arial"/>
        </w:rPr>
        <w:t xml:space="preserve">ASÍ LO RESUELVE, POR </w:t>
      </w:r>
      <w:r w:rsidR="0083759C">
        <w:rPr>
          <w:rFonts w:ascii="Palatino Linotype" w:hAnsi="Palatino Linotype" w:cs="Arial"/>
        </w:rPr>
        <w:t>MAYORÍA</w:t>
      </w:r>
      <w:r w:rsidRPr="006A3577">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3759C">
        <w:rPr>
          <w:rFonts w:ascii="Palatino Linotype" w:hAnsi="Palatino Linotype" w:cs="Arial"/>
        </w:rPr>
        <w:t xml:space="preserve"> EMITIENDO VOTO </w:t>
      </w:r>
      <w:r w:rsidR="0083759C">
        <w:rPr>
          <w:rFonts w:ascii="Palatino Linotype" w:hAnsi="Palatino Linotype" w:cs="Arial"/>
        </w:rPr>
        <w:lastRenderedPageBreak/>
        <w:t>DISIDENTE</w:t>
      </w:r>
      <w:r w:rsidRPr="006A3577">
        <w:rPr>
          <w:rFonts w:ascii="Palatino Linotype" w:hAnsi="Palatino Linotype" w:cs="Arial"/>
        </w:rPr>
        <w:t xml:space="preserve">; EN LA VIGÉSIMA SÉPTIMA SESIÓN ORDINARIA CELEBRADA EL TRES DE AGOSTO DE DOS MIL VEINTIDÓS, ANTE EL SECRETARIO TÉCNICO DEL PLENO, ALEXIS TAPIA RAMÍREZ. </w:t>
      </w:r>
    </w:p>
    <w:p w14:paraId="31E4223E" w14:textId="77777777" w:rsidR="005C13C2" w:rsidRDefault="00E8266C">
      <w:pPr>
        <w:spacing w:line="360" w:lineRule="auto"/>
        <w:jc w:val="both"/>
        <w:rPr>
          <w:rFonts w:ascii="Palatino Linotype" w:eastAsia="Palatino Linotype" w:hAnsi="Palatino Linotype" w:cs="Palatino Linotype"/>
          <w:sz w:val="14"/>
          <w:szCs w:val="14"/>
        </w:rPr>
      </w:pPr>
      <w:r w:rsidRPr="006A3577">
        <w:rPr>
          <w:rFonts w:ascii="Palatino Linotype" w:eastAsia="Palatino Linotype" w:hAnsi="Palatino Linotype" w:cs="Palatino Linotype"/>
          <w:sz w:val="14"/>
          <w:szCs w:val="14"/>
        </w:rPr>
        <w:t>SCMM/BLA/DEMF/PMRE</w:t>
      </w:r>
    </w:p>
    <w:p w14:paraId="18027D51" w14:textId="77777777" w:rsidR="005C13C2" w:rsidRDefault="00E8266C">
      <w:pPr>
        <w:rPr>
          <w:rFonts w:ascii="Palatino Linotype" w:eastAsia="Palatino Linotype" w:hAnsi="Palatino Linotype" w:cs="Palatino Linotype"/>
        </w:rPr>
      </w:pPr>
      <w:r>
        <w:br w:type="page"/>
      </w:r>
    </w:p>
    <w:p w14:paraId="328E4945" w14:textId="77777777" w:rsidR="005C13C2" w:rsidRDefault="005C13C2">
      <w:pPr>
        <w:spacing w:line="360" w:lineRule="auto"/>
        <w:jc w:val="both"/>
        <w:rPr>
          <w:rFonts w:ascii="Palatino Linotype" w:eastAsia="Palatino Linotype" w:hAnsi="Palatino Linotype" w:cs="Palatino Linotype"/>
        </w:rPr>
      </w:pPr>
    </w:p>
    <w:p w14:paraId="179DA26D" w14:textId="77777777" w:rsidR="005C13C2" w:rsidRDefault="005C13C2">
      <w:pPr>
        <w:spacing w:line="360" w:lineRule="auto"/>
        <w:jc w:val="both"/>
        <w:rPr>
          <w:rFonts w:ascii="Palatino Linotype" w:eastAsia="Palatino Linotype" w:hAnsi="Palatino Linotype" w:cs="Palatino Linotype"/>
        </w:rPr>
      </w:pPr>
    </w:p>
    <w:p w14:paraId="156CF895" w14:textId="77777777" w:rsidR="005C13C2" w:rsidRDefault="005C13C2">
      <w:pPr>
        <w:spacing w:line="360" w:lineRule="auto"/>
        <w:jc w:val="both"/>
        <w:rPr>
          <w:rFonts w:ascii="Palatino Linotype" w:eastAsia="Palatino Linotype" w:hAnsi="Palatino Linotype" w:cs="Palatino Linotype"/>
        </w:rPr>
      </w:pPr>
    </w:p>
    <w:p w14:paraId="10891C76" w14:textId="77777777" w:rsidR="005C13C2" w:rsidRDefault="005C13C2">
      <w:pPr>
        <w:spacing w:line="360" w:lineRule="auto"/>
        <w:jc w:val="both"/>
        <w:rPr>
          <w:rFonts w:ascii="Palatino Linotype" w:eastAsia="Palatino Linotype" w:hAnsi="Palatino Linotype" w:cs="Palatino Linotype"/>
        </w:rPr>
      </w:pPr>
    </w:p>
    <w:p w14:paraId="77159469" w14:textId="77777777" w:rsidR="005C13C2" w:rsidRDefault="005C13C2">
      <w:pPr>
        <w:spacing w:line="360" w:lineRule="auto"/>
        <w:jc w:val="both"/>
        <w:rPr>
          <w:rFonts w:ascii="Palatino Linotype" w:eastAsia="Palatino Linotype" w:hAnsi="Palatino Linotype" w:cs="Palatino Linotype"/>
        </w:rPr>
      </w:pPr>
    </w:p>
    <w:p w14:paraId="11EB6D2B" w14:textId="77777777" w:rsidR="005C13C2" w:rsidRDefault="005C13C2">
      <w:pPr>
        <w:spacing w:line="360" w:lineRule="auto"/>
        <w:jc w:val="both"/>
        <w:rPr>
          <w:rFonts w:ascii="Palatino Linotype" w:eastAsia="Palatino Linotype" w:hAnsi="Palatino Linotype" w:cs="Palatino Linotype"/>
        </w:rPr>
      </w:pPr>
    </w:p>
    <w:p w14:paraId="0FC7C931" w14:textId="77777777" w:rsidR="005C13C2" w:rsidRDefault="005C13C2">
      <w:pPr>
        <w:spacing w:line="360" w:lineRule="auto"/>
        <w:jc w:val="both"/>
        <w:rPr>
          <w:rFonts w:ascii="Palatino Linotype" w:eastAsia="Palatino Linotype" w:hAnsi="Palatino Linotype" w:cs="Palatino Linotype"/>
        </w:rPr>
      </w:pPr>
    </w:p>
    <w:p w14:paraId="7E7E039C" w14:textId="77777777" w:rsidR="005C13C2" w:rsidRDefault="005C13C2">
      <w:pPr>
        <w:spacing w:line="360" w:lineRule="auto"/>
        <w:jc w:val="both"/>
        <w:rPr>
          <w:rFonts w:ascii="Palatino Linotype" w:eastAsia="Palatino Linotype" w:hAnsi="Palatino Linotype" w:cs="Palatino Linotype"/>
        </w:rPr>
      </w:pPr>
    </w:p>
    <w:p w14:paraId="435D7B52" w14:textId="77777777" w:rsidR="005C13C2" w:rsidRDefault="005C13C2">
      <w:pPr>
        <w:spacing w:line="360" w:lineRule="auto"/>
        <w:jc w:val="both"/>
        <w:rPr>
          <w:rFonts w:ascii="Palatino Linotype" w:eastAsia="Palatino Linotype" w:hAnsi="Palatino Linotype" w:cs="Palatino Linotype"/>
        </w:rPr>
      </w:pPr>
    </w:p>
    <w:p w14:paraId="7450D82B" w14:textId="77777777" w:rsidR="005C13C2" w:rsidRDefault="005C13C2">
      <w:pPr>
        <w:spacing w:line="360" w:lineRule="auto"/>
        <w:jc w:val="both"/>
        <w:rPr>
          <w:rFonts w:ascii="Palatino Linotype" w:eastAsia="Palatino Linotype" w:hAnsi="Palatino Linotype" w:cs="Palatino Linotype"/>
        </w:rPr>
      </w:pPr>
    </w:p>
    <w:p w14:paraId="5C81F297" w14:textId="77777777" w:rsidR="005C13C2" w:rsidRDefault="005C13C2">
      <w:pPr>
        <w:spacing w:line="360" w:lineRule="auto"/>
        <w:jc w:val="both"/>
        <w:rPr>
          <w:rFonts w:ascii="Palatino Linotype" w:eastAsia="Palatino Linotype" w:hAnsi="Palatino Linotype" w:cs="Palatino Linotype"/>
        </w:rPr>
      </w:pPr>
    </w:p>
    <w:p w14:paraId="00446633" w14:textId="77777777" w:rsidR="005C13C2" w:rsidRDefault="005C13C2">
      <w:pPr>
        <w:spacing w:line="360" w:lineRule="auto"/>
        <w:jc w:val="both"/>
        <w:rPr>
          <w:rFonts w:ascii="Palatino Linotype" w:eastAsia="Palatino Linotype" w:hAnsi="Palatino Linotype" w:cs="Palatino Linotype"/>
        </w:rPr>
      </w:pPr>
    </w:p>
    <w:p w14:paraId="5B114FC0" w14:textId="77777777" w:rsidR="005C13C2" w:rsidRDefault="005C13C2">
      <w:pPr>
        <w:spacing w:line="360" w:lineRule="auto"/>
        <w:jc w:val="both"/>
        <w:rPr>
          <w:rFonts w:ascii="Palatino Linotype" w:eastAsia="Palatino Linotype" w:hAnsi="Palatino Linotype" w:cs="Palatino Linotype"/>
        </w:rPr>
      </w:pPr>
    </w:p>
    <w:p w14:paraId="422D4C72" w14:textId="77777777" w:rsidR="005C13C2" w:rsidRDefault="005C13C2">
      <w:pPr>
        <w:spacing w:line="360" w:lineRule="auto"/>
        <w:jc w:val="both"/>
        <w:rPr>
          <w:rFonts w:ascii="Palatino Linotype" w:eastAsia="Palatino Linotype" w:hAnsi="Palatino Linotype" w:cs="Palatino Linotype"/>
        </w:rPr>
      </w:pPr>
    </w:p>
    <w:p w14:paraId="5EDA9584" w14:textId="77777777" w:rsidR="005C13C2" w:rsidRDefault="005C13C2">
      <w:pPr>
        <w:spacing w:line="360" w:lineRule="auto"/>
        <w:jc w:val="both"/>
        <w:rPr>
          <w:rFonts w:ascii="Palatino Linotype" w:eastAsia="Palatino Linotype" w:hAnsi="Palatino Linotype" w:cs="Palatino Linotype"/>
        </w:rPr>
      </w:pPr>
    </w:p>
    <w:p w14:paraId="02A6DC92" w14:textId="77777777" w:rsidR="005C13C2" w:rsidRDefault="005C13C2">
      <w:pPr>
        <w:spacing w:line="360" w:lineRule="auto"/>
        <w:jc w:val="both"/>
        <w:rPr>
          <w:rFonts w:ascii="Palatino Linotype" w:eastAsia="Palatino Linotype" w:hAnsi="Palatino Linotype" w:cs="Palatino Linotype"/>
        </w:rPr>
      </w:pPr>
    </w:p>
    <w:p w14:paraId="56688AEE" w14:textId="77777777" w:rsidR="005C13C2" w:rsidRDefault="005C13C2">
      <w:pPr>
        <w:spacing w:line="360" w:lineRule="auto"/>
        <w:jc w:val="both"/>
        <w:rPr>
          <w:rFonts w:ascii="Palatino Linotype" w:eastAsia="Palatino Linotype" w:hAnsi="Palatino Linotype" w:cs="Palatino Linotype"/>
        </w:rPr>
      </w:pPr>
    </w:p>
    <w:p w14:paraId="03A6A7A8" w14:textId="77777777" w:rsidR="005C13C2" w:rsidRDefault="005C13C2">
      <w:pPr>
        <w:spacing w:line="360" w:lineRule="auto"/>
        <w:jc w:val="both"/>
        <w:rPr>
          <w:rFonts w:ascii="Palatino Linotype" w:eastAsia="Palatino Linotype" w:hAnsi="Palatino Linotype" w:cs="Palatino Linotype"/>
        </w:rPr>
      </w:pPr>
    </w:p>
    <w:sectPr w:rsidR="005C13C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34C4" w14:textId="77777777" w:rsidR="006A3577" w:rsidRDefault="006A3577">
      <w:r>
        <w:separator/>
      </w:r>
    </w:p>
  </w:endnote>
  <w:endnote w:type="continuationSeparator" w:id="0">
    <w:p w14:paraId="5435B813" w14:textId="77777777" w:rsidR="006A3577" w:rsidRDefault="006A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CAAB" w14:textId="77777777" w:rsidR="006A3577" w:rsidRDefault="006A357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D55" w14:textId="77777777" w:rsidR="006A3577" w:rsidRDefault="006A357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70E3" w14:textId="77777777" w:rsidR="006A3577" w:rsidRDefault="006A3577">
      <w:r>
        <w:separator/>
      </w:r>
    </w:p>
  </w:footnote>
  <w:footnote w:type="continuationSeparator" w:id="0">
    <w:p w14:paraId="706A2CC1" w14:textId="77777777" w:rsidR="006A3577" w:rsidRDefault="006A3577">
      <w:r>
        <w:continuationSeparator/>
      </w:r>
    </w:p>
  </w:footnote>
  <w:footnote w:id="1">
    <w:p w14:paraId="06D3CE83" w14:textId="77777777" w:rsidR="006A3577" w:rsidRDefault="006A357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B01D" w14:textId="77777777" w:rsidR="006A3577" w:rsidRDefault="003E7CB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1ABB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9E20" w14:textId="77777777" w:rsidR="006A3577" w:rsidRDefault="003E7CB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741C8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2" croptop="-8531f" cropbottom="8531f" cropleft="19205f" cropright="-19205f"/>
          <w10:wrap anchorx="margin" anchory="margin"/>
        </v:shape>
      </w:pict>
    </w:r>
  </w:p>
  <w:tbl>
    <w:tblPr>
      <w:tblStyle w:val="afffffff7"/>
      <w:tblW w:w="9534" w:type="dxa"/>
      <w:tblInd w:w="-142" w:type="dxa"/>
      <w:tblLayout w:type="fixed"/>
      <w:tblLook w:val="0400" w:firstRow="0" w:lastRow="0" w:firstColumn="0" w:lastColumn="0" w:noHBand="0" w:noVBand="1"/>
    </w:tblPr>
    <w:tblGrid>
      <w:gridCol w:w="3261"/>
      <w:gridCol w:w="2551"/>
      <w:gridCol w:w="3722"/>
    </w:tblGrid>
    <w:tr w:rsidR="006A3577" w14:paraId="44F378FF" w14:textId="77777777">
      <w:tc>
        <w:tcPr>
          <w:tcW w:w="3261" w:type="dxa"/>
          <w:vMerge w:val="restart"/>
        </w:tcPr>
        <w:p w14:paraId="4184F25D"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574C255" wp14:editId="6B4FDF90">
                <wp:extent cx="1692162" cy="852673"/>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452B13A"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365D6F0"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06207/INFOEM/IP/RR/2022 y acumulados</w:t>
          </w:r>
        </w:p>
      </w:tc>
    </w:tr>
    <w:tr w:rsidR="006A3577" w14:paraId="59608E14" w14:textId="77777777">
      <w:tc>
        <w:tcPr>
          <w:tcW w:w="3261" w:type="dxa"/>
          <w:vMerge/>
        </w:tcPr>
        <w:p w14:paraId="4B75B73C" w14:textId="77777777" w:rsidR="006A3577" w:rsidRDefault="006A35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E036883"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3CD631F"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6A3577" w14:paraId="70E66600" w14:textId="77777777">
      <w:trPr>
        <w:trHeight w:val="228"/>
      </w:trPr>
      <w:tc>
        <w:tcPr>
          <w:tcW w:w="3261" w:type="dxa"/>
          <w:vMerge/>
        </w:tcPr>
        <w:p w14:paraId="68376BBB" w14:textId="77777777" w:rsidR="006A3577" w:rsidRDefault="006A35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12CD64D"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0261AFF"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1E40523" w14:textId="77777777" w:rsidR="006A3577" w:rsidRDefault="006A357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A7FB" w14:textId="77777777" w:rsidR="006A3577" w:rsidRDefault="003E7CB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2408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8"/>
      <w:tblW w:w="9900" w:type="dxa"/>
      <w:tblInd w:w="-833" w:type="dxa"/>
      <w:tblLayout w:type="fixed"/>
      <w:tblLook w:val="0400" w:firstRow="0" w:lastRow="0" w:firstColumn="0" w:lastColumn="0" w:noHBand="0" w:noVBand="1"/>
    </w:tblPr>
    <w:tblGrid>
      <w:gridCol w:w="3805"/>
      <w:gridCol w:w="3000"/>
      <w:gridCol w:w="3095"/>
    </w:tblGrid>
    <w:tr w:rsidR="006A3577" w14:paraId="2F5F26CF" w14:textId="77777777">
      <w:tc>
        <w:tcPr>
          <w:tcW w:w="3805" w:type="dxa"/>
          <w:vMerge w:val="restart"/>
          <w:shd w:val="clear" w:color="auto" w:fill="auto"/>
        </w:tcPr>
        <w:p w14:paraId="58323A13" w14:textId="77777777" w:rsidR="006A3577" w:rsidRDefault="006A357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0E22D38" wp14:editId="6FED89FE">
                <wp:extent cx="1692162" cy="852673"/>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9EAC857"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F14787C"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06207/INFOEM/IP/RR/2022 y acumulados</w:t>
          </w:r>
        </w:p>
      </w:tc>
    </w:tr>
    <w:tr w:rsidR="006A3577" w14:paraId="26378616" w14:textId="77777777">
      <w:tc>
        <w:tcPr>
          <w:tcW w:w="3805" w:type="dxa"/>
          <w:vMerge/>
          <w:shd w:val="clear" w:color="auto" w:fill="auto"/>
        </w:tcPr>
        <w:p w14:paraId="70608D0B" w14:textId="77777777" w:rsidR="006A3577" w:rsidRDefault="006A35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30FC187"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E802C7D" w14:textId="77777777" w:rsidR="006A3577" w:rsidRDefault="006A3577">
          <w:pPr>
            <w:jc w:val="both"/>
            <w:rPr>
              <w:rFonts w:ascii="Palatino Linotype" w:eastAsia="Palatino Linotype" w:hAnsi="Palatino Linotype" w:cs="Palatino Linotype"/>
              <w:b/>
            </w:rPr>
          </w:pPr>
        </w:p>
      </w:tc>
    </w:tr>
    <w:tr w:rsidR="006A3577" w14:paraId="1B8549F8" w14:textId="77777777">
      <w:trPr>
        <w:trHeight w:val="228"/>
      </w:trPr>
      <w:tc>
        <w:tcPr>
          <w:tcW w:w="3805" w:type="dxa"/>
          <w:vMerge/>
          <w:shd w:val="clear" w:color="auto" w:fill="auto"/>
        </w:tcPr>
        <w:p w14:paraId="3B1FC931" w14:textId="77777777" w:rsidR="006A3577" w:rsidRDefault="006A35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D76366A"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B1263A3"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6A3577" w14:paraId="6AB95DCC" w14:textId="77777777">
      <w:tc>
        <w:tcPr>
          <w:tcW w:w="3805" w:type="dxa"/>
          <w:vMerge/>
          <w:shd w:val="clear" w:color="auto" w:fill="auto"/>
        </w:tcPr>
        <w:p w14:paraId="63737C31" w14:textId="77777777" w:rsidR="006A3577" w:rsidRDefault="006A357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70607B" w14:textId="77777777" w:rsidR="006A3577" w:rsidRDefault="006A357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232321D" w14:textId="77777777" w:rsidR="006A3577" w:rsidRDefault="006A357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4503E16" w14:textId="77777777" w:rsidR="006A3577" w:rsidRDefault="006A357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0D80"/>
    <w:multiLevelType w:val="multilevel"/>
    <w:tmpl w:val="2D7AE54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1" w15:restartNumberingAfterBreak="0">
    <w:nsid w:val="283774F6"/>
    <w:multiLevelType w:val="multilevel"/>
    <w:tmpl w:val="98F688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1418925">
    <w:abstractNumId w:val="1"/>
  </w:num>
  <w:num w:numId="2" w16cid:durableId="40129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C2"/>
    <w:rsid w:val="00075F9F"/>
    <w:rsid w:val="001219F4"/>
    <w:rsid w:val="003E7CB2"/>
    <w:rsid w:val="005B4EF7"/>
    <w:rsid w:val="005C13C2"/>
    <w:rsid w:val="006A3577"/>
    <w:rsid w:val="00705CA6"/>
    <w:rsid w:val="0083759C"/>
    <w:rsid w:val="00E826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967E8"/>
  <w15:docId w15:val="{3D245C5E-BA3C-4B60-906C-3FDFA51A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7"/>
    <w:tblPr>
      <w:tblStyleRowBandSize w:val="1"/>
      <w:tblStyleColBandSize w:val="1"/>
      <w:tblCellMar>
        <w:top w:w="100" w:type="dxa"/>
        <w:left w:w="100" w:type="dxa"/>
        <w:bottom w:w="100" w:type="dxa"/>
        <w:right w:w="100" w:type="dxa"/>
      </w:tblCellMar>
    </w:tblPr>
  </w:style>
  <w:style w:type="table" w:customStyle="1" w:styleId="a0">
    <w:basedOn w:val="TableNormalf7"/>
    <w:tblPr>
      <w:tblStyleRowBandSize w:val="1"/>
      <w:tblStyleColBandSize w:val="1"/>
      <w:tblCellMar>
        <w:left w:w="115" w:type="dxa"/>
        <w:right w:w="115" w:type="dxa"/>
      </w:tblCellMar>
    </w:tblPr>
  </w:style>
  <w:style w:type="table" w:customStyle="1" w:styleId="a1">
    <w:basedOn w:val="TableNormalf7"/>
    <w:tblPr>
      <w:tblStyleRowBandSize w:val="1"/>
      <w:tblStyleColBandSize w:val="1"/>
      <w:tblCellMar>
        <w:left w:w="115" w:type="dxa"/>
        <w:right w:w="115" w:type="dxa"/>
      </w:tblCellMar>
    </w:tblPr>
  </w:style>
  <w:style w:type="table" w:customStyle="1" w:styleId="a2">
    <w:basedOn w:val="TableNormalf7"/>
    <w:tblPr>
      <w:tblStyleRowBandSize w:val="1"/>
      <w:tblStyleColBandSize w:val="1"/>
      <w:tblCellMar>
        <w:left w:w="115" w:type="dxa"/>
        <w:right w:w="115" w:type="dxa"/>
      </w:tblCellMar>
    </w:tblPr>
  </w:style>
  <w:style w:type="table" w:customStyle="1" w:styleId="a3">
    <w:basedOn w:val="TableNormalf7"/>
    <w:tblPr>
      <w:tblStyleRowBandSize w:val="1"/>
      <w:tblStyleColBandSize w:val="1"/>
      <w:tblCellMar>
        <w:left w:w="115" w:type="dxa"/>
        <w:right w:w="115" w:type="dxa"/>
      </w:tblCellMar>
    </w:tblPr>
  </w:style>
  <w:style w:type="table" w:customStyle="1" w:styleId="a4">
    <w:basedOn w:val="TableNormalf7"/>
    <w:tblPr>
      <w:tblStyleRowBandSize w:val="1"/>
      <w:tblStyleColBandSize w:val="1"/>
      <w:tblCellMar>
        <w:left w:w="115" w:type="dxa"/>
        <w:right w:w="115" w:type="dxa"/>
      </w:tblCellMar>
    </w:tblPr>
  </w:style>
  <w:style w:type="table" w:customStyle="1" w:styleId="a5">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7"/>
    <w:tblPr>
      <w:tblStyleRowBandSize w:val="1"/>
      <w:tblStyleColBandSize w:val="1"/>
      <w:tblCellMar>
        <w:left w:w="115" w:type="dxa"/>
        <w:right w:w="115" w:type="dxa"/>
      </w:tblCellMar>
    </w:tblPr>
  </w:style>
  <w:style w:type="table" w:customStyle="1" w:styleId="a7">
    <w:basedOn w:val="TableNormalf7"/>
    <w:tblPr>
      <w:tblStyleRowBandSize w:val="1"/>
      <w:tblStyleColBandSize w:val="1"/>
      <w:tblCellMar>
        <w:left w:w="115" w:type="dxa"/>
        <w:right w:w="115" w:type="dxa"/>
      </w:tblCellMar>
    </w:tblPr>
  </w:style>
  <w:style w:type="table" w:customStyle="1" w:styleId="a8">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4"/>
    <w:tblPr>
      <w:tblStyleRowBandSize w:val="1"/>
      <w:tblStyleColBandSize w:val="1"/>
      <w:tblCellMar>
        <w:top w:w="100" w:type="dxa"/>
        <w:left w:w="100" w:type="dxa"/>
        <w:bottom w:w="100" w:type="dxa"/>
        <w:right w:w="100" w:type="dxa"/>
      </w:tblCellMar>
    </w:tblPr>
  </w:style>
  <w:style w:type="table" w:customStyle="1" w:styleId="af4">
    <w:basedOn w:val="TableNormalf4"/>
    <w:tblPr>
      <w:tblStyleRowBandSize w:val="1"/>
      <w:tblStyleColBandSize w:val="1"/>
      <w:tblCellMar>
        <w:top w:w="100" w:type="dxa"/>
        <w:left w:w="100" w:type="dxa"/>
        <w:bottom w:w="100" w:type="dxa"/>
        <w:right w:w="100" w:type="dxa"/>
      </w:tblCellMar>
    </w:tblPr>
  </w:style>
  <w:style w:type="table" w:customStyle="1" w:styleId="af5">
    <w:basedOn w:val="TableNormalf4"/>
    <w:tblPr>
      <w:tblStyleRowBandSize w:val="1"/>
      <w:tblStyleColBandSize w:val="1"/>
      <w:tblCellMar>
        <w:top w:w="100" w:type="dxa"/>
        <w:left w:w="100" w:type="dxa"/>
        <w:bottom w:w="100" w:type="dxa"/>
        <w:right w:w="100" w:type="dxa"/>
      </w:tblCellMar>
    </w:tblPr>
  </w:style>
  <w:style w:type="table" w:customStyle="1" w:styleId="af6">
    <w:basedOn w:val="TableNormalf4"/>
    <w:tblPr>
      <w:tblStyleRowBandSize w:val="1"/>
      <w:tblStyleColBandSize w:val="1"/>
      <w:tblCellMar>
        <w:top w:w="100" w:type="dxa"/>
        <w:left w:w="100" w:type="dxa"/>
        <w:bottom w:w="100" w:type="dxa"/>
        <w:right w:w="100" w:type="dxa"/>
      </w:tblCellMar>
    </w:tblPr>
  </w:style>
  <w:style w:type="table" w:customStyle="1" w:styleId="af7">
    <w:basedOn w:val="TableNormalf4"/>
    <w:tblPr>
      <w:tblStyleRowBandSize w:val="1"/>
      <w:tblStyleColBandSize w:val="1"/>
      <w:tblCellMar>
        <w:top w:w="100" w:type="dxa"/>
        <w:left w:w="100" w:type="dxa"/>
        <w:bottom w:w="100" w:type="dxa"/>
        <w:right w:w="100" w:type="dxa"/>
      </w:tblCellMar>
    </w:tblPr>
  </w:style>
  <w:style w:type="table" w:customStyle="1" w:styleId="a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5"/>
    <w:tblPr>
      <w:tblStyleRowBandSize w:val="1"/>
      <w:tblStyleColBandSize w:val="1"/>
      <w:tblCellMar>
        <w:top w:w="100" w:type="dxa"/>
        <w:left w:w="100" w:type="dxa"/>
        <w:bottom w:w="100" w:type="dxa"/>
        <w:right w:w="100" w:type="dxa"/>
      </w:tblCellMar>
    </w:tblPr>
  </w:style>
  <w:style w:type="table" w:customStyle="1" w:styleId="afffffff0">
    <w:basedOn w:val="TableNormal5"/>
    <w:tblPr>
      <w:tblStyleRowBandSize w:val="1"/>
      <w:tblStyleColBandSize w:val="1"/>
      <w:tblCellMar>
        <w:top w:w="100" w:type="dxa"/>
        <w:left w:w="100" w:type="dxa"/>
        <w:bottom w:w="100" w:type="dxa"/>
        <w:right w:w="100" w:type="dxa"/>
      </w:tblCellMar>
    </w:tblPr>
  </w:style>
  <w:style w:type="table" w:customStyle="1" w:styleId="a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RbB8wEwHxkA/63u5XUqKhWegew==">AMUW2mXb1PH1MYZ0kq02Hbjfclsz0C83wD5R8VDN1CUD8ZL2wGRTfdBDErUCN2GdK9U81HT79Ohp7zZvJD9CytyXGkpFzrBYjp25B+4f6zerHYxef+WMhaihVeY3ETTahHcz/CxGAXhN6M1zcj65AL9H2cTVK1jwrVmILUAofRbIUjX5XzxY7Sjr3t/8p3J9uAa9pm04m6iYLmRThYz1uMOAlmwrEeFBkzdbtEo42koIHrI95h+Lx/ZJwdaNmDUiyss2Y9kJQ7ea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12119</Words>
  <Characters>66655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7</cp:revision>
  <cp:lastPrinted>2022-08-05T03:16:00Z</cp:lastPrinted>
  <dcterms:created xsi:type="dcterms:W3CDTF">2022-07-14T03:40:00Z</dcterms:created>
  <dcterms:modified xsi:type="dcterms:W3CDTF">2022-08-05T03:16:00Z</dcterms:modified>
</cp:coreProperties>
</file>