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8662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662E4" w:rsidRPr="008662E4">
        <w:rPr>
          <w:rFonts w:ascii="Palatino Linotype" w:eastAsia="Times New Roman" w:hAnsi="Palatino Linotype" w:cs="Arial"/>
          <w:color w:val="000000"/>
          <w:sz w:val="24"/>
          <w:szCs w:val="24"/>
          <w:lang w:eastAsia="es-MX"/>
        </w:rPr>
        <w:t>trece</w:t>
      </w:r>
      <w:r w:rsidRPr="008662E4">
        <w:rPr>
          <w:rFonts w:ascii="Palatino Linotype" w:eastAsia="Times New Roman" w:hAnsi="Palatino Linotype" w:cs="Arial"/>
          <w:color w:val="000000"/>
          <w:sz w:val="24"/>
          <w:szCs w:val="24"/>
          <w:lang w:eastAsia="es-MX"/>
        </w:rPr>
        <w:t xml:space="preserve"> de julio de dos mil veintidós.</w:t>
      </w:r>
    </w:p>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8662E4" w:rsidRDefault="00BC3531" w:rsidP="008662E4">
      <w:pPr>
        <w:tabs>
          <w:tab w:val="left" w:pos="1701"/>
        </w:tabs>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VISTO</w:t>
      </w:r>
      <w:r w:rsidR="008662E4" w:rsidRPr="008662E4">
        <w:rPr>
          <w:rFonts w:ascii="Palatino Linotype" w:hAnsi="Palatino Linotype" w:cs="Arial"/>
          <w:b/>
          <w:sz w:val="24"/>
          <w:szCs w:val="24"/>
        </w:rPr>
        <w:t>S</w:t>
      </w:r>
      <w:r w:rsidR="008662E4" w:rsidRPr="008662E4">
        <w:rPr>
          <w:rFonts w:ascii="Palatino Linotype" w:hAnsi="Palatino Linotype" w:cs="Arial"/>
          <w:sz w:val="24"/>
          <w:szCs w:val="24"/>
        </w:rPr>
        <w:t xml:space="preserve"> los</w:t>
      </w:r>
      <w:r w:rsidRPr="008662E4">
        <w:rPr>
          <w:rFonts w:ascii="Palatino Linotype" w:hAnsi="Palatino Linotype" w:cs="Arial"/>
          <w:sz w:val="24"/>
          <w:szCs w:val="24"/>
        </w:rPr>
        <w:t xml:space="preserve"> expediente</w:t>
      </w:r>
      <w:r w:rsidR="008662E4" w:rsidRPr="008662E4">
        <w:rPr>
          <w:rFonts w:ascii="Palatino Linotype" w:hAnsi="Palatino Linotype" w:cs="Arial"/>
          <w:sz w:val="24"/>
          <w:szCs w:val="24"/>
        </w:rPr>
        <w:t>s</w:t>
      </w:r>
      <w:r w:rsidRPr="008662E4">
        <w:rPr>
          <w:rFonts w:ascii="Palatino Linotype" w:hAnsi="Palatino Linotype" w:cs="Arial"/>
          <w:sz w:val="24"/>
          <w:szCs w:val="24"/>
        </w:rPr>
        <w:t xml:space="preserve"> electrónico</w:t>
      </w:r>
      <w:r w:rsidR="008662E4" w:rsidRPr="008662E4">
        <w:rPr>
          <w:rFonts w:ascii="Palatino Linotype" w:hAnsi="Palatino Linotype" w:cs="Arial"/>
          <w:sz w:val="24"/>
          <w:szCs w:val="24"/>
        </w:rPr>
        <w:t>s</w:t>
      </w:r>
      <w:r w:rsidRPr="008662E4">
        <w:rPr>
          <w:rFonts w:ascii="Palatino Linotype" w:hAnsi="Palatino Linotype" w:cs="Arial"/>
          <w:sz w:val="24"/>
          <w:szCs w:val="24"/>
        </w:rPr>
        <w:t xml:space="preserve"> formado</w:t>
      </w:r>
      <w:r w:rsidR="008662E4" w:rsidRPr="008662E4">
        <w:rPr>
          <w:rFonts w:ascii="Palatino Linotype" w:hAnsi="Palatino Linotype" w:cs="Arial"/>
          <w:sz w:val="24"/>
          <w:szCs w:val="24"/>
        </w:rPr>
        <w:t>s</w:t>
      </w:r>
      <w:r w:rsidRPr="008662E4">
        <w:rPr>
          <w:rFonts w:ascii="Palatino Linotype" w:hAnsi="Palatino Linotype" w:cs="Arial"/>
          <w:sz w:val="24"/>
          <w:szCs w:val="24"/>
        </w:rPr>
        <w:t xml:space="preserve"> con motivo de</w:t>
      </w:r>
      <w:r w:rsidR="008662E4" w:rsidRPr="008662E4">
        <w:rPr>
          <w:rFonts w:ascii="Palatino Linotype" w:hAnsi="Palatino Linotype" w:cs="Arial"/>
          <w:sz w:val="24"/>
          <w:szCs w:val="24"/>
        </w:rPr>
        <w:t xml:space="preserve"> </w:t>
      </w:r>
      <w:r w:rsidRPr="008662E4">
        <w:rPr>
          <w:rFonts w:ascii="Palatino Linotype" w:hAnsi="Palatino Linotype" w:cs="Arial"/>
          <w:sz w:val="24"/>
          <w:szCs w:val="24"/>
        </w:rPr>
        <w:t>l</w:t>
      </w:r>
      <w:r w:rsidR="008662E4" w:rsidRPr="008662E4">
        <w:rPr>
          <w:rFonts w:ascii="Palatino Linotype" w:hAnsi="Palatino Linotype" w:cs="Arial"/>
          <w:sz w:val="24"/>
          <w:szCs w:val="24"/>
        </w:rPr>
        <w:t>os</w:t>
      </w:r>
      <w:r w:rsidRPr="008662E4">
        <w:rPr>
          <w:rFonts w:ascii="Palatino Linotype" w:hAnsi="Palatino Linotype" w:cs="Arial"/>
          <w:sz w:val="24"/>
          <w:szCs w:val="24"/>
        </w:rPr>
        <w:t xml:space="preserve"> recurso</w:t>
      </w:r>
      <w:r w:rsidR="008662E4" w:rsidRPr="008662E4">
        <w:rPr>
          <w:rFonts w:ascii="Palatino Linotype" w:hAnsi="Palatino Linotype" w:cs="Arial"/>
          <w:sz w:val="24"/>
          <w:szCs w:val="24"/>
        </w:rPr>
        <w:t>s</w:t>
      </w:r>
      <w:r w:rsidRPr="008662E4">
        <w:rPr>
          <w:rFonts w:ascii="Palatino Linotype" w:hAnsi="Palatino Linotype" w:cs="Arial"/>
          <w:sz w:val="24"/>
          <w:szCs w:val="24"/>
        </w:rPr>
        <w:t xml:space="preserve"> de revisión con número </w:t>
      </w:r>
      <w:r w:rsidRPr="008662E4">
        <w:rPr>
          <w:rFonts w:ascii="Palatino Linotype" w:hAnsi="Palatino Linotype" w:cs="Arial"/>
          <w:b/>
          <w:bCs/>
          <w:sz w:val="24"/>
          <w:szCs w:val="24"/>
          <w:lang w:eastAsia="es-MX"/>
        </w:rPr>
        <w:t>07910/INFOEM/IP/RR/2022</w:t>
      </w:r>
      <w:r w:rsidR="008662E4" w:rsidRPr="008662E4">
        <w:rPr>
          <w:rFonts w:ascii="Palatino Linotype" w:hAnsi="Palatino Linotype" w:cs="Arial"/>
          <w:b/>
          <w:bCs/>
          <w:sz w:val="24"/>
          <w:szCs w:val="24"/>
          <w:lang w:eastAsia="es-MX"/>
        </w:rPr>
        <w:t xml:space="preserve"> y acumulado 07915/INFOEM/IP/RR/2022</w:t>
      </w:r>
      <w:r w:rsidRPr="008662E4">
        <w:rPr>
          <w:rFonts w:ascii="Palatino Linotype" w:hAnsi="Palatino Linotype" w:cs="Arial"/>
          <w:sz w:val="24"/>
          <w:szCs w:val="24"/>
        </w:rPr>
        <w:t>, promovido</w:t>
      </w:r>
      <w:r w:rsidR="008662E4" w:rsidRPr="008662E4">
        <w:rPr>
          <w:rFonts w:ascii="Palatino Linotype" w:hAnsi="Palatino Linotype" w:cs="Arial"/>
          <w:sz w:val="24"/>
          <w:szCs w:val="24"/>
        </w:rPr>
        <w:t>s por la</w:t>
      </w:r>
      <w:r w:rsidRPr="008662E4">
        <w:rPr>
          <w:rFonts w:ascii="Palatino Linotype" w:hAnsi="Palatino Linotype" w:cs="Arial"/>
          <w:sz w:val="24"/>
          <w:szCs w:val="24"/>
        </w:rPr>
        <w:t xml:space="preserve"> </w:t>
      </w:r>
      <w:r w:rsidR="006A69BF">
        <w:rPr>
          <w:rFonts w:ascii="Palatino Linotype" w:hAnsi="Palatino Linotype" w:cs="Arial"/>
          <w:b/>
          <w:sz w:val="24"/>
          <w:szCs w:val="24"/>
        </w:rPr>
        <w:t>XXXXXXX</w:t>
      </w:r>
      <w:r w:rsidRPr="008662E4">
        <w:rPr>
          <w:rFonts w:ascii="Palatino Linotype" w:hAnsi="Palatino Linotype"/>
          <w:sz w:val="24"/>
          <w:szCs w:val="24"/>
        </w:rPr>
        <w:t xml:space="preserve">, quien en lo sucesivo y para efectos prácticos se le denominara como </w:t>
      </w:r>
      <w:r w:rsidRPr="008662E4">
        <w:rPr>
          <w:rFonts w:ascii="Palatino Linotype" w:hAnsi="Palatino Linotype"/>
          <w:b/>
          <w:sz w:val="24"/>
          <w:szCs w:val="24"/>
        </w:rPr>
        <w:t>el Recurrente</w:t>
      </w:r>
      <w:r w:rsidRPr="008662E4">
        <w:rPr>
          <w:rFonts w:ascii="Palatino Linotype" w:hAnsi="Palatino Linotype" w:cs="Arial"/>
          <w:sz w:val="24"/>
          <w:szCs w:val="24"/>
        </w:rPr>
        <w:t>, en contra de la falta de respuesta</w:t>
      </w:r>
      <w:r w:rsidR="008662E4" w:rsidRPr="008662E4">
        <w:rPr>
          <w:rFonts w:ascii="Palatino Linotype" w:hAnsi="Palatino Linotype" w:cs="Arial"/>
          <w:sz w:val="24"/>
          <w:szCs w:val="24"/>
        </w:rPr>
        <w:t>s</w:t>
      </w:r>
      <w:r w:rsidRPr="008662E4">
        <w:rPr>
          <w:rFonts w:ascii="Palatino Linotype" w:hAnsi="Palatino Linotype" w:cs="Arial"/>
          <w:sz w:val="24"/>
          <w:szCs w:val="24"/>
        </w:rPr>
        <w:t xml:space="preserve"> del </w:t>
      </w:r>
      <w:r w:rsidRPr="008662E4">
        <w:rPr>
          <w:rFonts w:ascii="Palatino Linotype" w:hAnsi="Palatino Linotype" w:cs="Arial"/>
          <w:b/>
          <w:sz w:val="24"/>
          <w:szCs w:val="24"/>
        </w:rPr>
        <w:t xml:space="preserve">Ayuntamiento de Acolman, </w:t>
      </w:r>
      <w:r w:rsidRPr="008662E4">
        <w:rPr>
          <w:rFonts w:ascii="Palatino Linotype" w:hAnsi="Palatino Linotype" w:cs="Arial"/>
          <w:sz w:val="24"/>
          <w:szCs w:val="24"/>
        </w:rPr>
        <w:t>en lo subsecuente</w:t>
      </w:r>
      <w:r w:rsidRPr="008662E4">
        <w:rPr>
          <w:rFonts w:ascii="Palatino Linotype" w:hAnsi="Palatino Linotype" w:cs="Arial"/>
          <w:b/>
          <w:sz w:val="24"/>
          <w:szCs w:val="24"/>
        </w:rPr>
        <w:t xml:space="preserve"> el Sujeto Obligado, </w:t>
      </w:r>
      <w:r w:rsidRPr="008662E4">
        <w:rPr>
          <w:rFonts w:ascii="Palatino Linotype" w:hAnsi="Palatino Linotype" w:cs="Arial"/>
          <w:sz w:val="24"/>
          <w:szCs w:val="24"/>
        </w:rPr>
        <w:t>se procede a dictar la presente resolución.</w:t>
      </w:r>
    </w:p>
    <w:p w:rsidR="00BC3531" w:rsidRPr="008662E4" w:rsidRDefault="00BC3531" w:rsidP="008662E4">
      <w:pPr>
        <w:tabs>
          <w:tab w:val="left" w:pos="6960"/>
        </w:tabs>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b/>
          <w:sz w:val="24"/>
          <w:szCs w:val="24"/>
        </w:rPr>
      </w:pPr>
      <w:r w:rsidRPr="008662E4">
        <w:rPr>
          <w:rFonts w:ascii="Palatino Linotype" w:hAnsi="Palatino Linotype" w:cs="Arial"/>
          <w:b/>
          <w:sz w:val="24"/>
          <w:szCs w:val="24"/>
        </w:rPr>
        <w:t>A N T E C E D E N T E S</w:t>
      </w:r>
    </w:p>
    <w:p w:rsidR="00BC3531" w:rsidRPr="008662E4" w:rsidRDefault="00BC3531" w:rsidP="008662E4">
      <w:pPr>
        <w:spacing w:after="0" w:line="360" w:lineRule="auto"/>
        <w:rPr>
          <w:rFonts w:ascii="Palatino Linotype" w:hAnsi="Palatino Linotype" w:cs="Arial"/>
          <w:b/>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PRIMERO. </w:t>
      </w:r>
      <w:r w:rsidRPr="008662E4">
        <w:rPr>
          <w:rFonts w:ascii="Palatino Linotype" w:hAnsi="Palatino Linotype" w:cs="Arial"/>
          <w:sz w:val="24"/>
          <w:szCs w:val="24"/>
        </w:rPr>
        <w:t>Con fecha veintinueve de marzo de dos mil veintidós, la</w:t>
      </w:r>
      <w:r w:rsidRPr="008662E4">
        <w:rPr>
          <w:rFonts w:ascii="Palatino Linotype" w:hAnsi="Palatino Linotype" w:cs="Arial"/>
          <w:b/>
          <w:sz w:val="24"/>
          <w:szCs w:val="24"/>
        </w:rPr>
        <w:t xml:space="preserve"> Recurrente</w:t>
      </w:r>
      <w:r w:rsidRPr="008662E4">
        <w:rPr>
          <w:rFonts w:ascii="Palatino Linotype" w:hAnsi="Palatino Linotype" w:cs="Arial"/>
          <w:sz w:val="24"/>
          <w:szCs w:val="24"/>
        </w:rPr>
        <w:t xml:space="preserve"> presentó a través del Sistema de Acceso a la Información Mexiquense, en lo posterior el </w:t>
      </w:r>
      <w:r w:rsidRPr="008662E4">
        <w:rPr>
          <w:rFonts w:ascii="Palatino Linotype" w:hAnsi="Palatino Linotype" w:cs="Arial"/>
          <w:b/>
          <w:sz w:val="24"/>
          <w:szCs w:val="24"/>
        </w:rPr>
        <w:t>SAIMEX</w:t>
      </w:r>
      <w:r w:rsidRPr="008662E4">
        <w:rPr>
          <w:rFonts w:ascii="Palatino Linotype" w:hAnsi="Palatino Linotype" w:cs="Arial"/>
          <w:sz w:val="24"/>
          <w:szCs w:val="24"/>
        </w:rPr>
        <w:t xml:space="preserve">, ante </w:t>
      </w:r>
      <w:r w:rsidRPr="008662E4">
        <w:rPr>
          <w:rFonts w:ascii="Palatino Linotype" w:hAnsi="Palatino Linotype" w:cs="Arial"/>
          <w:b/>
          <w:sz w:val="24"/>
          <w:szCs w:val="24"/>
        </w:rPr>
        <w:t>el Sujeto Obligado</w:t>
      </w:r>
      <w:r w:rsidRPr="008662E4">
        <w:rPr>
          <w:rFonts w:ascii="Palatino Linotype" w:hAnsi="Palatino Linotype" w:cs="Arial"/>
          <w:sz w:val="24"/>
          <w:szCs w:val="24"/>
        </w:rPr>
        <w:t>, solicitud</w:t>
      </w:r>
      <w:r w:rsidR="008662E4" w:rsidRPr="008662E4">
        <w:rPr>
          <w:rFonts w:ascii="Palatino Linotype" w:hAnsi="Palatino Linotype" w:cs="Arial"/>
          <w:sz w:val="24"/>
          <w:szCs w:val="24"/>
        </w:rPr>
        <w:t>es</w:t>
      </w:r>
      <w:r w:rsidRPr="008662E4">
        <w:rPr>
          <w:rFonts w:ascii="Palatino Linotype" w:hAnsi="Palatino Linotype" w:cs="Arial"/>
          <w:sz w:val="24"/>
          <w:szCs w:val="24"/>
        </w:rPr>
        <w:t xml:space="preserve"> de acceso a la información pública, registrada</w:t>
      </w:r>
      <w:r w:rsidR="008662E4" w:rsidRPr="008662E4">
        <w:rPr>
          <w:rFonts w:ascii="Palatino Linotype" w:hAnsi="Palatino Linotype" w:cs="Arial"/>
          <w:sz w:val="24"/>
          <w:szCs w:val="24"/>
        </w:rPr>
        <w:t>s</w:t>
      </w:r>
      <w:r w:rsidRPr="008662E4">
        <w:rPr>
          <w:rFonts w:ascii="Palatino Linotype" w:hAnsi="Palatino Linotype" w:cs="Arial"/>
          <w:sz w:val="24"/>
          <w:szCs w:val="24"/>
        </w:rPr>
        <w:t xml:space="preserve"> bajo </w:t>
      </w:r>
      <w:r w:rsidR="008662E4" w:rsidRPr="008662E4">
        <w:rPr>
          <w:rFonts w:ascii="Palatino Linotype" w:hAnsi="Palatino Linotype" w:cs="Arial"/>
          <w:sz w:val="24"/>
          <w:szCs w:val="24"/>
        </w:rPr>
        <w:t>los</w:t>
      </w:r>
      <w:r w:rsidRPr="008662E4">
        <w:rPr>
          <w:rFonts w:ascii="Palatino Linotype" w:hAnsi="Palatino Linotype" w:cs="Arial"/>
          <w:sz w:val="24"/>
          <w:szCs w:val="24"/>
        </w:rPr>
        <w:t xml:space="preserve"> número</w:t>
      </w:r>
      <w:r w:rsidR="008662E4" w:rsidRPr="008662E4">
        <w:rPr>
          <w:rFonts w:ascii="Palatino Linotype" w:hAnsi="Palatino Linotype" w:cs="Arial"/>
          <w:sz w:val="24"/>
          <w:szCs w:val="24"/>
        </w:rPr>
        <w:t>s</w:t>
      </w:r>
      <w:r w:rsidRPr="008662E4">
        <w:rPr>
          <w:rFonts w:ascii="Palatino Linotype" w:hAnsi="Palatino Linotype" w:cs="Arial"/>
          <w:sz w:val="24"/>
          <w:szCs w:val="24"/>
        </w:rPr>
        <w:t xml:space="preserve"> de expediente</w:t>
      </w:r>
      <w:r w:rsidRPr="008662E4">
        <w:rPr>
          <w:rFonts w:ascii="Palatino Linotype" w:hAnsi="Palatino Linotype"/>
          <w:sz w:val="24"/>
          <w:szCs w:val="24"/>
        </w:rPr>
        <w:t xml:space="preserve"> </w:t>
      </w:r>
      <w:r w:rsidRPr="008662E4">
        <w:rPr>
          <w:rFonts w:ascii="Palatino Linotype" w:hAnsi="Palatino Linotype" w:cs="Arial"/>
          <w:b/>
          <w:sz w:val="24"/>
          <w:szCs w:val="24"/>
        </w:rPr>
        <w:t>00076/ACOLMAN/IP/2022</w:t>
      </w:r>
      <w:r w:rsidR="008662E4" w:rsidRPr="008662E4">
        <w:rPr>
          <w:rFonts w:ascii="Palatino Linotype" w:hAnsi="Palatino Linotype" w:cs="Arial"/>
          <w:b/>
          <w:sz w:val="24"/>
          <w:szCs w:val="24"/>
        </w:rPr>
        <w:t xml:space="preserve"> y 00081/ACOLMAN/IP/2022</w:t>
      </w:r>
      <w:r w:rsidRPr="008662E4">
        <w:rPr>
          <w:rFonts w:ascii="Palatino Linotype" w:hAnsi="Palatino Linotype" w:cs="Arial"/>
          <w:sz w:val="24"/>
          <w:szCs w:val="24"/>
          <w:lang w:eastAsia="es-MX"/>
        </w:rPr>
        <w:t>,</w:t>
      </w:r>
      <w:r w:rsidRPr="008662E4">
        <w:rPr>
          <w:rFonts w:ascii="Palatino Linotype" w:hAnsi="Palatino Linotype" w:cs="Arial"/>
          <w:b/>
          <w:sz w:val="24"/>
          <w:szCs w:val="24"/>
          <w:lang w:eastAsia="es-MX"/>
        </w:rPr>
        <w:t xml:space="preserve"> </w:t>
      </w:r>
      <w:r w:rsidRPr="008662E4">
        <w:rPr>
          <w:rFonts w:ascii="Palatino Linotype" w:hAnsi="Palatino Linotype" w:cs="Arial"/>
          <w:sz w:val="24"/>
          <w:szCs w:val="24"/>
        </w:rPr>
        <w:t>mediante la</w:t>
      </w:r>
      <w:r w:rsidR="008662E4" w:rsidRPr="008662E4">
        <w:rPr>
          <w:rFonts w:ascii="Palatino Linotype" w:hAnsi="Palatino Linotype" w:cs="Arial"/>
          <w:sz w:val="24"/>
          <w:szCs w:val="24"/>
        </w:rPr>
        <w:t>s</w:t>
      </w:r>
      <w:r w:rsidRPr="008662E4">
        <w:rPr>
          <w:rFonts w:ascii="Palatino Linotype" w:hAnsi="Palatino Linotype" w:cs="Arial"/>
          <w:sz w:val="24"/>
          <w:szCs w:val="24"/>
        </w:rPr>
        <w:t xml:space="preserve"> cual</w:t>
      </w:r>
      <w:r w:rsidR="008662E4" w:rsidRPr="008662E4">
        <w:rPr>
          <w:rFonts w:ascii="Palatino Linotype" w:hAnsi="Palatino Linotype" w:cs="Arial"/>
          <w:sz w:val="24"/>
          <w:szCs w:val="24"/>
        </w:rPr>
        <w:t>es</w:t>
      </w:r>
      <w:r w:rsidRPr="008662E4">
        <w:rPr>
          <w:rFonts w:ascii="Palatino Linotype" w:hAnsi="Palatino Linotype" w:cs="Arial"/>
          <w:sz w:val="24"/>
          <w:szCs w:val="24"/>
        </w:rPr>
        <w:t xml:space="preserve"> solicitó información en el tenor siguiente:</w:t>
      </w:r>
    </w:p>
    <w:p w:rsidR="00BC3531" w:rsidRPr="008662E4"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8662E4" w:rsidRPr="008662E4" w:rsidRDefault="008662E4"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r w:rsidRPr="008662E4">
        <w:rPr>
          <w:rFonts w:ascii="Palatino Linotype" w:eastAsia="Times New Roman" w:hAnsi="Palatino Linotype" w:cs="Times New Roman"/>
          <w:sz w:val="24"/>
          <w:szCs w:val="24"/>
          <w:lang w:eastAsia="es-ES"/>
        </w:rPr>
        <w:t xml:space="preserve">Solicitud de información </w:t>
      </w:r>
      <w:r w:rsidRPr="008662E4">
        <w:rPr>
          <w:rFonts w:ascii="Palatino Linotype" w:hAnsi="Palatino Linotype" w:cs="Arial"/>
          <w:b/>
          <w:sz w:val="24"/>
          <w:szCs w:val="24"/>
        </w:rPr>
        <w:t>00076/ACOLMAN/IP/2022</w:t>
      </w:r>
    </w:p>
    <w:p w:rsidR="00BC3531" w:rsidRPr="008662E4"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62E4">
        <w:rPr>
          <w:rFonts w:ascii="Palatino Linotype" w:eastAsia="Times New Roman" w:hAnsi="Palatino Linotype" w:cs="Times New Roman"/>
          <w:i/>
          <w:sz w:val="24"/>
          <w:szCs w:val="24"/>
          <w:lang w:val="es-ES_tradnl" w:eastAsia="es-ES"/>
        </w:rPr>
        <w:t xml:space="preserve">“1.- ¿Cuantos eventos públicos ha tenido cada dirección del h. ayuntamiento especificando impresión de vinilonas, renta de audio y/o sillas, botellas de agua, </w:t>
      </w:r>
      <w:r w:rsidRPr="008662E4">
        <w:rPr>
          <w:rFonts w:ascii="Palatino Linotype" w:eastAsia="Times New Roman" w:hAnsi="Palatino Linotype" w:cs="Times New Roman"/>
          <w:i/>
          <w:sz w:val="24"/>
          <w:szCs w:val="24"/>
          <w:lang w:val="es-ES_tradnl" w:eastAsia="es-ES"/>
        </w:rPr>
        <w:lastRenderedPageBreak/>
        <w:t>arreglos florales, coffee break, etc.?Empresa que se contrató, monto de dinero que se pagó por cada servicio en cada evento desde enero 2022 2.- ¿El gobierno municipal renta anuncios espectaculares? ¿Cuál es su ubicación costo inicial y de renta mensual? 3.- ¿Cuánto cuesta los pagos para el funcionamiento del portal web? Costo anual de servidor, nombre del proveedor, si se maneja a través de personal interno o alguna empresa maneja el portal? 4.- ¿Las redes sociales institucionales quien las maneja? ¿Servidores públicos con nombre completo y sueldo o es alguna empresa? ¿Cuál es el monto que se le paga a la empresa en el contrato? Ya sea mensual o anual. 5.-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w:t>
      </w:r>
    </w:p>
    <w:p w:rsidR="00BC3531"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662E4" w:rsidRPr="008662E4" w:rsidRDefault="008662E4"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r w:rsidRPr="008662E4">
        <w:rPr>
          <w:rFonts w:ascii="Palatino Linotype" w:eastAsia="Times New Roman" w:hAnsi="Palatino Linotype" w:cs="Times New Roman"/>
          <w:sz w:val="24"/>
          <w:szCs w:val="24"/>
          <w:lang w:eastAsia="es-ES"/>
        </w:rPr>
        <w:t xml:space="preserve">Solicitud de información </w:t>
      </w:r>
      <w:r w:rsidRPr="008662E4">
        <w:rPr>
          <w:rFonts w:ascii="Palatino Linotype" w:hAnsi="Palatino Linotype" w:cs="Arial"/>
          <w:b/>
          <w:sz w:val="24"/>
          <w:szCs w:val="24"/>
        </w:rPr>
        <w:t>000</w:t>
      </w:r>
      <w:r>
        <w:rPr>
          <w:rFonts w:ascii="Palatino Linotype" w:hAnsi="Palatino Linotype" w:cs="Arial"/>
          <w:b/>
          <w:sz w:val="24"/>
          <w:szCs w:val="24"/>
        </w:rPr>
        <w:t>81</w:t>
      </w:r>
      <w:r w:rsidRPr="008662E4">
        <w:rPr>
          <w:rFonts w:ascii="Palatino Linotype" w:hAnsi="Palatino Linotype" w:cs="Arial"/>
          <w:b/>
          <w:sz w:val="24"/>
          <w:szCs w:val="24"/>
        </w:rPr>
        <w:t>/ACOLMAN/IP/2022</w:t>
      </w:r>
    </w:p>
    <w:p w:rsidR="008662E4" w:rsidRPr="008662E4" w:rsidRDefault="008662E4"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62E4">
        <w:rPr>
          <w:rFonts w:ascii="Palatino Linotype" w:eastAsia="Times New Roman" w:hAnsi="Palatino Linotype" w:cs="Times New Roman"/>
          <w:i/>
          <w:sz w:val="24"/>
          <w:szCs w:val="24"/>
          <w:lang w:val="es-ES_tradnl" w:eastAsia="es-ES"/>
        </w:rPr>
        <w:t xml:space="preserve">1.- ¿Se cuenta con el Consejo Municipal de Protección Civil? 2.- ¿Se cuenta con la Unidad Municipal de Protección Civil? 3.- ¿Se cuenta con personal capacitado y actualizado en materia de Protección civil, especificar últimos cursos o certificaciones? 4.- ¿Se cuenta con Reglamento de Protección Civil? 5.- ¿Se cuenta con mapa municipal de riesgos? 6.- ¿Se tienen identificados puntos de reunión para casos de emergencia? 7.- ¿Existen convenios en materia de Protección Civil con los otros órdenes de gobierno o con los integrantes del Sistema Municipal de Protección Civil? 8.- ¿Cuenta con un catálogo de refugios temporales? 9.- ¿Cuenta con un programa de difusión de la cultura de Protección Civil? ¿Cual? 10.- ¿Cuenta con </w:t>
      </w:r>
      <w:r w:rsidRPr="008662E4">
        <w:rPr>
          <w:rFonts w:ascii="Palatino Linotype" w:eastAsia="Times New Roman" w:hAnsi="Palatino Linotype" w:cs="Times New Roman"/>
          <w:i/>
          <w:sz w:val="24"/>
          <w:szCs w:val="24"/>
          <w:lang w:val="es-ES_tradnl" w:eastAsia="es-ES"/>
        </w:rPr>
        <w:lastRenderedPageBreak/>
        <w:t>grupos de voluntarios? (bomberos, Cruz Roja, rescatistas, brigadas de vacunación, etc.)?</w:t>
      </w:r>
    </w:p>
    <w:p w:rsidR="008662E4" w:rsidRPr="008662E4" w:rsidRDefault="008662E4"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8662E4">
        <w:rPr>
          <w:rFonts w:ascii="Palatino Linotype" w:eastAsia="Times New Roman" w:hAnsi="Palatino Linotype" w:cs="Times New Roman"/>
          <w:b/>
          <w:sz w:val="24"/>
          <w:szCs w:val="24"/>
          <w:lang w:val="es-ES_tradnl" w:eastAsia="es-ES"/>
        </w:rPr>
        <w:t>Modalidad de entrega:</w:t>
      </w:r>
      <w:r w:rsidRPr="008662E4">
        <w:rPr>
          <w:rFonts w:ascii="Palatino Linotype" w:eastAsia="Times New Roman" w:hAnsi="Palatino Linotype" w:cs="Times New Roman"/>
          <w:sz w:val="24"/>
          <w:szCs w:val="24"/>
          <w:lang w:val="es-ES_tradnl" w:eastAsia="es-ES"/>
        </w:rPr>
        <w:t xml:space="preserve"> A través del SAIMEX</w:t>
      </w: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SEGUNDO. </w:t>
      </w:r>
      <w:r w:rsidRPr="008662E4">
        <w:rPr>
          <w:rFonts w:ascii="Palatino Linotype" w:hAnsi="Palatino Linotype" w:cs="Arial"/>
          <w:sz w:val="24"/>
          <w:szCs w:val="24"/>
        </w:rPr>
        <w:t xml:space="preserve">En </w:t>
      </w:r>
      <w:r w:rsidR="008662E4">
        <w:rPr>
          <w:rFonts w:ascii="Palatino Linotype" w:hAnsi="Palatino Linotype" w:cs="Arial"/>
          <w:sz w:val="24"/>
          <w:szCs w:val="24"/>
        </w:rPr>
        <w:t>los</w:t>
      </w:r>
      <w:r w:rsidRPr="008662E4">
        <w:rPr>
          <w:rFonts w:ascii="Palatino Linotype" w:hAnsi="Palatino Linotype" w:cs="Arial"/>
          <w:sz w:val="24"/>
          <w:szCs w:val="24"/>
        </w:rPr>
        <w:t xml:space="preserve"> expediente</w:t>
      </w:r>
      <w:r w:rsidR="008662E4">
        <w:rPr>
          <w:rFonts w:ascii="Palatino Linotype" w:hAnsi="Palatino Linotype" w:cs="Arial"/>
          <w:sz w:val="24"/>
          <w:szCs w:val="24"/>
        </w:rPr>
        <w:t>s</w:t>
      </w:r>
      <w:r w:rsidRPr="008662E4">
        <w:rPr>
          <w:rFonts w:ascii="Palatino Linotype" w:hAnsi="Palatino Linotype" w:cs="Arial"/>
          <w:sz w:val="24"/>
          <w:szCs w:val="24"/>
        </w:rPr>
        <w:t xml:space="preserve"> electrónico</w:t>
      </w:r>
      <w:r w:rsidR="008662E4">
        <w:rPr>
          <w:rFonts w:ascii="Palatino Linotype" w:hAnsi="Palatino Linotype" w:cs="Arial"/>
          <w:sz w:val="24"/>
          <w:szCs w:val="24"/>
        </w:rPr>
        <w:t>s del</w:t>
      </w:r>
      <w:r w:rsidRPr="008662E4">
        <w:rPr>
          <w:rFonts w:ascii="Palatino Linotype" w:hAnsi="Palatino Linotype" w:cs="Arial"/>
          <w:sz w:val="24"/>
          <w:szCs w:val="24"/>
        </w:rPr>
        <w:t xml:space="preserve"> SAIMEX, se aprecia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dar respuesta a la</w:t>
      </w:r>
      <w:r w:rsidR="008662E4">
        <w:rPr>
          <w:rFonts w:ascii="Palatino Linotype" w:hAnsi="Palatino Linotype" w:cs="Arial"/>
          <w:sz w:val="24"/>
          <w:szCs w:val="24"/>
        </w:rPr>
        <w:t>s</w:t>
      </w:r>
      <w:r w:rsidRPr="008662E4">
        <w:rPr>
          <w:rFonts w:ascii="Palatino Linotype" w:hAnsi="Palatino Linotype" w:cs="Arial"/>
          <w:sz w:val="24"/>
          <w:szCs w:val="24"/>
        </w:rPr>
        <w:t xml:space="preserve"> solicitud</w:t>
      </w:r>
      <w:r w:rsidR="008662E4">
        <w:rPr>
          <w:rFonts w:ascii="Palatino Linotype" w:hAnsi="Palatino Linotype" w:cs="Arial"/>
          <w:sz w:val="24"/>
          <w:szCs w:val="24"/>
        </w:rPr>
        <w:t>es</w:t>
      </w:r>
      <w:r w:rsidRPr="008662E4">
        <w:rPr>
          <w:rFonts w:ascii="Palatino Linotype" w:hAnsi="Palatino Linotype" w:cs="Arial"/>
          <w:sz w:val="24"/>
          <w:szCs w:val="24"/>
        </w:rPr>
        <w:t xml:space="preserve"> de información presentada</w:t>
      </w:r>
      <w:r w:rsidR="008662E4">
        <w:rPr>
          <w:rFonts w:ascii="Palatino Linotype" w:hAnsi="Palatino Linotype" w:cs="Arial"/>
          <w:sz w:val="24"/>
          <w:szCs w:val="24"/>
        </w:rPr>
        <w:t>s</w:t>
      </w:r>
      <w:r w:rsidRPr="008662E4">
        <w:rPr>
          <w:rFonts w:ascii="Palatino Linotype" w:hAnsi="Palatino Linotype" w:cs="Arial"/>
          <w:sz w:val="24"/>
          <w:szCs w:val="24"/>
        </w:rPr>
        <w:t xml:space="preserve">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eastAsia="Times New Roman" w:hAnsi="Palatino Linotype" w:cs="Arial"/>
          <w:b/>
          <w:sz w:val="24"/>
          <w:szCs w:val="24"/>
          <w:lang w:eastAsia="es-ES"/>
        </w:rPr>
        <w:t>TERCERO</w:t>
      </w:r>
      <w:r w:rsidRPr="008662E4">
        <w:rPr>
          <w:rFonts w:ascii="Palatino Linotype" w:hAnsi="Palatino Linotype" w:cs="Arial"/>
          <w:sz w:val="24"/>
          <w:szCs w:val="24"/>
        </w:rPr>
        <w:t>. Inconforme ante la falta de respuesta</w:t>
      </w:r>
      <w:r w:rsidR="008662E4">
        <w:rPr>
          <w:rFonts w:ascii="Palatino Linotype" w:hAnsi="Palatino Linotype" w:cs="Arial"/>
          <w:sz w:val="24"/>
          <w:szCs w:val="24"/>
        </w:rPr>
        <w:t>s</w:t>
      </w:r>
      <w:r w:rsidRPr="008662E4">
        <w:rPr>
          <w:rFonts w:ascii="Palatino Linotype" w:hAnsi="Palatino Linotype" w:cs="Arial"/>
          <w:sz w:val="24"/>
          <w:szCs w:val="24"/>
        </w:rPr>
        <w:t xml:space="preserve">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la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fecha </w:t>
      </w:r>
      <w:r w:rsidRPr="008662E4">
        <w:rPr>
          <w:rFonts w:ascii="Palatino Linotype" w:hAnsi="Palatino Linotype" w:cs="Arial"/>
          <w:b/>
          <w:sz w:val="24"/>
          <w:szCs w:val="24"/>
        </w:rPr>
        <w:t>dieciséis de mayo de dos mil veintidós</w:t>
      </w:r>
      <w:r w:rsidRPr="008662E4">
        <w:rPr>
          <w:rFonts w:ascii="Palatino Linotype" w:hAnsi="Palatino Linotype" w:cs="Arial"/>
          <w:sz w:val="24"/>
          <w:szCs w:val="24"/>
        </w:rPr>
        <w:t>, interpuso recurso</w:t>
      </w:r>
      <w:r w:rsidR="008662E4">
        <w:rPr>
          <w:rFonts w:ascii="Palatino Linotype" w:hAnsi="Palatino Linotype" w:cs="Arial"/>
          <w:sz w:val="24"/>
          <w:szCs w:val="24"/>
        </w:rPr>
        <w:t>s</w:t>
      </w:r>
      <w:r w:rsidRPr="008662E4">
        <w:rPr>
          <w:rFonts w:ascii="Palatino Linotype" w:hAnsi="Palatino Linotype" w:cs="Arial"/>
          <w:sz w:val="24"/>
          <w:szCs w:val="24"/>
        </w:rPr>
        <w:t xml:space="preserve"> de revisión, que fue</w:t>
      </w:r>
      <w:r w:rsidR="008662E4">
        <w:rPr>
          <w:rFonts w:ascii="Palatino Linotype" w:hAnsi="Palatino Linotype" w:cs="Arial"/>
          <w:sz w:val="24"/>
          <w:szCs w:val="24"/>
        </w:rPr>
        <w:t>ron</w:t>
      </w:r>
      <w:r w:rsidRPr="008662E4">
        <w:rPr>
          <w:rFonts w:ascii="Palatino Linotype" w:hAnsi="Palatino Linotype" w:cs="Arial"/>
          <w:sz w:val="24"/>
          <w:szCs w:val="24"/>
        </w:rPr>
        <w:t xml:space="preserve"> registrado</w:t>
      </w:r>
      <w:r w:rsidR="008662E4">
        <w:rPr>
          <w:rFonts w:ascii="Palatino Linotype" w:hAnsi="Palatino Linotype" w:cs="Arial"/>
          <w:sz w:val="24"/>
          <w:szCs w:val="24"/>
        </w:rPr>
        <w:t>s</w:t>
      </w:r>
      <w:r w:rsidRPr="008662E4">
        <w:rPr>
          <w:rFonts w:ascii="Palatino Linotype" w:hAnsi="Palatino Linotype" w:cs="Arial"/>
          <w:b/>
          <w:sz w:val="24"/>
          <w:szCs w:val="24"/>
        </w:rPr>
        <w:t xml:space="preserve"> </w:t>
      </w:r>
      <w:r w:rsidRPr="008662E4">
        <w:rPr>
          <w:rFonts w:ascii="Palatino Linotype" w:hAnsi="Palatino Linotype" w:cs="Arial"/>
          <w:sz w:val="24"/>
          <w:szCs w:val="24"/>
        </w:rPr>
        <w:t>en el sistema electrónico con número</w:t>
      </w:r>
      <w:r w:rsidR="008662E4">
        <w:rPr>
          <w:rFonts w:ascii="Palatino Linotype" w:hAnsi="Palatino Linotype" w:cs="Arial"/>
          <w:sz w:val="24"/>
          <w:szCs w:val="24"/>
        </w:rPr>
        <w:t>s</w:t>
      </w:r>
      <w:r w:rsidRPr="008662E4">
        <w:rPr>
          <w:rFonts w:ascii="Palatino Linotype" w:hAnsi="Palatino Linotype" w:cs="Arial"/>
          <w:sz w:val="24"/>
          <w:szCs w:val="24"/>
        </w:rPr>
        <w:t xml:space="preserve"> de expediente </w:t>
      </w:r>
      <w:r w:rsidRPr="008662E4">
        <w:rPr>
          <w:rFonts w:ascii="Palatino Linotype" w:hAnsi="Palatino Linotype" w:cs="Arial"/>
          <w:b/>
          <w:bCs/>
          <w:sz w:val="24"/>
          <w:szCs w:val="24"/>
          <w:lang w:eastAsia="es-MX"/>
        </w:rPr>
        <w:t>07910/INFOEM/IP/RR/2022</w:t>
      </w:r>
      <w:r w:rsidR="008662E4">
        <w:rPr>
          <w:rFonts w:ascii="Palatino Linotype" w:hAnsi="Palatino Linotype" w:cs="Arial"/>
          <w:b/>
          <w:bCs/>
          <w:sz w:val="24"/>
          <w:szCs w:val="24"/>
          <w:lang w:eastAsia="es-MX"/>
        </w:rPr>
        <w:t xml:space="preserve"> y </w:t>
      </w:r>
      <w:r w:rsidR="008662E4" w:rsidRPr="008662E4">
        <w:rPr>
          <w:rFonts w:ascii="Palatino Linotype" w:hAnsi="Palatino Linotype" w:cs="Arial"/>
          <w:b/>
          <w:bCs/>
          <w:sz w:val="24"/>
          <w:szCs w:val="24"/>
          <w:lang w:eastAsia="es-MX"/>
        </w:rPr>
        <w:t>0791</w:t>
      </w:r>
      <w:r w:rsidR="008662E4">
        <w:rPr>
          <w:rFonts w:ascii="Palatino Linotype" w:hAnsi="Palatino Linotype" w:cs="Arial"/>
          <w:b/>
          <w:bCs/>
          <w:sz w:val="24"/>
          <w:szCs w:val="24"/>
          <w:lang w:eastAsia="es-MX"/>
        </w:rPr>
        <w:t>5</w:t>
      </w:r>
      <w:r w:rsidR="008662E4"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aduciendo como acto impugnado y razones o motivos de inconformidad, los siguientes:</w:t>
      </w:r>
    </w:p>
    <w:p w:rsidR="00BC3531" w:rsidRDefault="00BC3531" w:rsidP="008662E4">
      <w:pPr>
        <w:spacing w:after="0" w:line="360" w:lineRule="auto"/>
        <w:jc w:val="both"/>
        <w:rPr>
          <w:rFonts w:ascii="Palatino Linotype" w:hAnsi="Palatino Linotype" w:cs="Arial"/>
          <w:b/>
          <w:sz w:val="24"/>
          <w:szCs w:val="24"/>
        </w:rPr>
      </w:pPr>
    </w:p>
    <w:p w:rsidR="009F756D" w:rsidRPr="008662E4" w:rsidRDefault="009F756D" w:rsidP="008662E4">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Del Recurso de revisión </w:t>
      </w:r>
      <w:r w:rsidRPr="008662E4">
        <w:rPr>
          <w:rFonts w:ascii="Palatino Linotype" w:hAnsi="Palatino Linotype" w:cs="Arial"/>
          <w:b/>
          <w:bCs/>
          <w:sz w:val="24"/>
          <w:szCs w:val="24"/>
          <w:lang w:eastAsia="es-MX"/>
        </w:rPr>
        <w:t>07910/INFOEM/IP/RR/2022</w:t>
      </w:r>
      <w:r>
        <w:rPr>
          <w:rFonts w:ascii="Palatino Linotype" w:hAnsi="Palatino Linotype" w:cs="Arial"/>
          <w:b/>
          <w:bCs/>
          <w:sz w:val="24"/>
          <w:szCs w:val="24"/>
          <w:lang w:eastAsia="es-MX"/>
        </w:rPr>
        <w:t>:</w:t>
      </w:r>
    </w:p>
    <w:p w:rsidR="00BC3531" w:rsidRDefault="00BC3531" w:rsidP="008662E4">
      <w:pPr>
        <w:pStyle w:val="Prrafodelista"/>
        <w:spacing w:line="360" w:lineRule="auto"/>
        <w:ind w:left="0"/>
        <w:jc w:val="both"/>
        <w:rPr>
          <w:rFonts w:ascii="Palatino Linotype" w:hAnsi="Palatino Linotype" w:cs="Arial"/>
          <w:b/>
        </w:rPr>
      </w:pPr>
      <w:r w:rsidRPr="008662E4">
        <w:rPr>
          <w:rFonts w:ascii="Palatino Linotype" w:hAnsi="Palatino Linotype" w:cs="Arial"/>
          <w:b/>
        </w:rPr>
        <w:t>Acto Impugnado:</w:t>
      </w:r>
    </w:p>
    <w:p w:rsidR="00053D57" w:rsidRPr="008662E4" w:rsidRDefault="00053D57" w:rsidP="008662E4">
      <w:pPr>
        <w:pStyle w:val="Prrafodelista"/>
        <w:spacing w:line="360" w:lineRule="auto"/>
        <w:ind w:left="0"/>
        <w:jc w:val="both"/>
        <w:rPr>
          <w:rFonts w:ascii="Palatino Linotype" w:hAnsi="Palatino Linotype" w:cs="Arial"/>
          <w:b/>
        </w:rPr>
      </w:pPr>
    </w:p>
    <w:p w:rsidR="00BC3531" w:rsidRPr="008662E4" w:rsidRDefault="00BC3531" w:rsidP="008662E4">
      <w:pPr>
        <w:spacing w:after="0" w:line="360" w:lineRule="auto"/>
        <w:ind w:left="567" w:right="567"/>
        <w:jc w:val="both"/>
        <w:rPr>
          <w:rFonts w:ascii="Palatino Linotype" w:hAnsi="Palatino Linotype"/>
          <w:i/>
          <w:color w:val="000000"/>
          <w:sz w:val="24"/>
          <w:szCs w:val="24"/>
        </w:rPr>
      </w:pPr>
      <w:r w:rsidRPr="008662E4">
        <w:rPr>
          <w:rFonts w:ascii="Palatino Linotype" w:hAnsi="Palatino Linotype" w:cs="Arial"/>
          <w:i/>
          <w:sz w:val="24"/>
          <w:szCs w:val="24"/>
        </w:rPr>
        <w:t>“</w:t>
      </w:r>
      <w:r w:rsidRPr="008662E4">
        <w:rPr>
          <w:rFonts w:ascii="Palatino Linotype" w:hAnsi="Palatino Linotype"/>
          <w:i/>
          <w:color w:val="000000"/>
          <w:sz w:val="24"/>
          <w:szCs w:val="24"/>
        </w:rPr>
        <w:t xml:space="preserve">1.- ¿Cuantos eventos públicos ha tenido cada dirección del h. ayuntamiento especificando impresión de vinilonas, renta de audio y/o sillas, botellas de agua, arreglos florales, coffee break, etc.?Empresa que se contrató, monto de dinero que se pagó por cada servicio en cada evento desde enero 2022 2.- ¿El gobierno municipal </w:t>
      </w:r>
      <w:r w:rsidRPr="008662E4">
        <w:rPr>
          <w:rFonts w:ascii="Palatino Linotype" w:hAnsi="Palatino Linotype"/>
          <w:i/>
          <w:color w:val="000000"/>
          <w:sz w:val="24"/>
          <w:szCs w:val="24"/>
        </w:rPr>
        <w:lastRenderedPageBreak/>
        <w:t>renta anuncios espectaculares? ¿Cuál es su ubicación costo inicial y de renta mensual? 3.- ¿Cuánto cuesta los pagos para el funcionamiento del portal web? Costo anual de servidor, nombre del proveedor, si se maneja a través de personal interno o alguna empresa maneja el portal? 4.- ¿Las redes sociales institucionales quien las maneja? ¿Servidores públicos con nombre completo y sueldo o es alguna empresa? ¿Cuál es el monto que se le paga a la empresa en el contrato? Ya sea mensual o anual. 5.-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(sic)</w:t>
      </w: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Razones o motivos de inconformidad:</w:t>
      </w:r>
    </w:p>
    <w:p w:rsidR="00053D57" w:rsidRPr="008662E4" w:rsidRDefault="00053D57"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 xml:space="preserve">“Ayuntamiento de Acolman </w:t>
      </w:r>
      <w:r w:rsidR="006A69BF">
        <w:rPr>
          <w:rFonts w:ascii="Palatino Linotype" w:hAnsi="Palatino Linotype" w:cs="Arial"/>
          <w:i/>
          <w:sz w:val="24"/>
          <w:szCs w:val="24"/>
        </w:rPr>
        <w:t>XXXXXXXX</w:t>
      </w:r>
      <w:r w:rsidRPr="008662E4">
        <w:rPr>
          <w:rFonts w:ascii="Palatino Linotype" w:hAnsi="Palatino Linotype" w:cs="Arial"/>
          <w:i/>
          <w:sz w:val="24"/>
          <w:szCs w:val="24"/>
        </w:rPr>
        <w:t xml:space="preserve">, </w:t>
      </w:r>
      <w:r w:rsidR="006A69BF">
        <w:rPr>
          <w:rFonts w:ascii="Palatino Linotype" w:hAnsi="Palatino Linotype" w:cs="Arial"/>
          <w:i/>
          <w:sz w:val="24"/>
          <w:szCs w:val="24"/>
        </w:rPr>
        <w:t>XXXXXXXXXXXXXXXXX</w:t>
      </w:r>
      <w:r w:rsidRPr="008662E4">
        <w:rPr>
          <w:rFonts w:ascii="Palatino Linotype" w:hAnsi="Palatino Linotype" w:cs="Arial"/>
          <w:i/>
          <w:sz w:val="24"/>
          <w:szCs w:val="24"/>
        </w:rPr>
        <w:t xml:space="preserve"> No. de folio: 00076/ACOLMAN/IP/2022 Fecha de presentación de la solicitud: marzo 28, 2022 Recurso de revisión por falta de respuesta Después de 28 días sin responder la solicitud 00076/ACOLMAN/IP/2022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w:t>
      </w:r>
      <w:r w:rsidRPr="008662E4">
        <w:rPr>
          <w:rFonts w:ascii="Palatino Linotype" w:hAnsi="Palatino Linotype" w:cs="Arial"/>
          <w:i/>
          <w:sz w:val="24"/>
          <w:szCs w:val="24"/>
        </w:rPr>
        <w:lastRenderedPageBreak/>
        <w:t>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w:t>
      </w:r>
    </w:p>
    <w:p w:rsidR="00BC3531" w:rsidRDefault="00BC3531" w:rsidP="008662E4">
      <w:pPr>
        <w:pStyle w:val="Citas"/>
        <w:spacing w:before="0" w:after="0"/>
        <w:ind w:left="0" w:right="72"/>
        <w:rPr>
          <w:i w:val="0"/>
          <w:sz w:val="24"/>
          <w:szCs w:val="24"/>
        </w:rPr>
      </w:pPr>
    </w:p>
    <w:p w:rsidR="009F756D" w:rsidRPr="008662E4" w:rsidRDefault="009F756D" w:rsidP="009F756D">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Del Recurso de revisión </w:t>
      </w:r>
      <w:r w:rsidRPr="008662E4">
        <w:rPr>
          <w:rFonts w:ascii="Palatino Linotype" w:hAnsi="Palatino Linotype" w:cs="Arial"/>
          <w:b/>
          <w:bCs/>
          <w:sz w:val="24"/>
          <w:szCs w:val="24"/>
          <w:lang w:eastAsia="es-MX"/>
        </w:rPr>
        <w:t>0</w:t>
      </w:r>
      <w:r>
        <w:rPr>
          <w:rFonts w:ascii="Palatino Linotype" w:hAnsi="Palatino Linotype" w:cs="Arial"/>
          <w:b/>
          <w:bCs/>
          <w:sz w:val="24"/>
          <w:szCs w:val="24"/>
          <w:lang w:eastAsia="es-MX"/>
        </w:rPr>
        <w:t>7915</w:t>
      </w:r>
      <w:r w:rsidRPr="008662E4">
        <w:rPr>
          <w:rFonts w:ascii="Palatino Linotype" w:hAnsi="Palatino Linotype" w:cs="Arial"/>
          <w:b/>
          <w:bCs/>
          <w:sz w:val="24"/>
          <w:szCs w:val="24"/>
          <w:lang w:eastAsia="es-MX"/>
        </w:rPr>
        <w:t>/INFOEM/IP/RR/2022</w:t>
      </w:r>
      <w:r>
        <w:rPr>
          <w:rFonts w:ascii="Palatino Linotype" w:hAnsi="Palatino Linotype" w:cs="Arial"/>
          <w:b/>
          <w:bCs/>
          <w:sz w:val="24"/>
          <w:szCs w:val="24"/>
          <w:lang w:eastAsia="es-MX"/>
        </w:rPr>
        <w:t>:</w:t>
      </w:r>
    </w:p>
    <w:p w:rsidR="009F756D" w:rsidRDefault="009F756D" w:rsidP="009F756D">
      <w:pPr>
        <w:pStyle w:val="Prrafodelista"/>
        <w:spacing w:line="360" w:lineRule="auto"/>
        <w:ind w:left="0"/>
        <w:jc w:val="both"/>
        <w:rPr>
          <w:rFonts w:ascii="Palatino Linotype" w:hAnsi="Palatino Linotype" w:cs="Arial"/>
          <w:b/>
        </w:rPr>
      </w:pPr>
      <w:r w:rsidRPr="008662E4">
        <w:rPr>
          <w:rFonts w:ascii="Palatino Linotype" w:hAnsi="Palatino Linotype" w:cs="Arial"/>
          <w:b/>
        </w:rPr>
        <w:t>Acto Impugnado:</w:t>
      </w:r>
    </w:p>
    <w:p w:rsidR="00053D57" w:rsidRPr="008662E4" w:rsidRDefault="00053D57" w:rsidP="009F756D">
      <w:pPr>
        <w:pStyle w:val="Prrafodelista"/>
        <w:spacing w:line="360" w:lineRule="auto"/>
        <w:ind w:left="0"/>
        <w:jc w:val="both"/>
        <w:rPr>
          <w:rFonts w:ascii="Palatino Linotype" w:hAnsi="Palatino Linotype" w:cs="Arial"/>
          <w:b/>
        </w:rPr>
      </w:pPr>
    </w:p>
    <w:p w:rsidR="009F756D" w:rsidRPr="009F756D" w:rsidRDefault="009F756D" w:rsidP="009F756D">
      <w:pPr>
        <w:spacing w:after="0" w:line="360" w:lineRule="auto"/>
        <w:ind w:left="567" w:right="567"/>
        <w:jc w:val="both"/>
        <w:rPr>
          <w:rFonts w:ascii="Palatino Linotype" w:hAnsi="Palatino Linotype" w:cs="Arial"/>
          <w:i/>
          <w:sz w:val="24"/>
          <w:szCs w:val="24"/>
        </w:rPr>
      </w:pPr>
      <w:r w:rsidRPr="009F756D">
        <w:rPr>
          <w:rFonts w:ascii="Palatino Linotype" w:hAnsi="Palatino Linotype" w:cs="Arial"/>
          <w:i/>
          <w:sz w:val="24"/>
          <w:szCs w:val="24"/>
        </w:rPr>
        <w:t xml:space="preserve">1.- ¿Se cuenta con el Consejo Municipal de Protección Civil? 2.- ¿Se cuenta con la Unidad Municipal de Protección Civil? 3.- ¿Se cuenta con personal capacitado y actualizado en materia de Protección civil, especificar últimos cursos o certificaciones? 4.- ¿Se cuenta con Reglamento de Protección Civil? 5.- ¿Se cuenta con mapa municipal de riesgos? 6.- ¿Se tienen identificados puntos de reunión para casos de emergencia? 7.- ¿Existen convenios en materia de Protección Civil con los otros órdenes de gobierno o con los integrantes del Sistema Municipal de Protección </w:t>
      </w:r>
      <w:r w:rsidRPr="009F756D">
        <w:rPr>
          <w:rFonts w:ascii="Palatino Linotype" w:hAnsi="Palatino Linotype" w:cs="Arial"/>
          <w:i/>
          <w:sz w:val="24"/>
          <w:szCs w:val="24"/>
        </w:rPr>
        <w:lastRenderedPageBreak/>
        <w:t>Civil? 8.- ¿Cuenta con un catálogo de refugios temporales? 9.- ¿Cuenta con un programa de difusión de la cultura de Protección Civil? ¿Cual? 10.- ¿Cuenta con grupos de voluntarios? (bomberos, Cruz Roja, rescatistas, brigadas de vacunación, etc.)?</w:t>
      </w:r>
    </w:p>
    <w:p w:rsidR="009F756D" w:rsidRPr="008662E4" w:rsidRDefault="009F756D" w:rsidP="009F756D">
      <w:pPr>
        <w:spacing w:after="0" w:line="360" w:lineRule="auto"/>
        <w:jc w:val="both"/>
        <w:rPr>
          <w:rFonts w:ascii="Palatino Linotype" w:hAnsi="Palatino Linotype" w:cs="Arial"/>
          <w:sz w:val="24"/>
          <w:szCs w:val="24"/>
        </w:rPr>
      </w:pPr>
    </w:p>
    <w:p w:rsidR="009F756D" w:rsidRDefault="009F756D" w:rsidP="009F756D">
      <w:pPr>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Razones o motivos de inconformidad:</w:t>
      </w:r>
    </w:p>
    <w:p w:rsidR="00053D57" w:rsidRPr="008662E4" w:rsidRDefault="00053D57" w:rsidP="009F756D">
      <w:pPr>
        <w:spacing w:after="0" w:line="360" w:lineRule="auto"/>
        <w:jc w:val="both"/>
        <w:rPr>
          <w:rFonts w:ascii="Palatino Linotype" w:hAnsi="Palatino Linotype" w:cs="Arial"/>
          <w:sz w:val="24"/>
          <w:szCs w:val="24"/>
        </w:rPr>
      </w:pPr>
    </w:p>
    <w:p w:rsidR="009F756D" w:rsidRPr="009F756D" w:rsidRDefault="009F756D" w:rsidP="009F756D">
      <w:pPr>
        <w:spacing w:after="0" w:line="360" w:lineRule="auto"/>
        <w:ind w:left="567" w:right="567"/>
        <w:jc w:val="both"/>
        <w:rPr>
          <w:rFonts w:ascii="Palatino Linotype" w:hAnsi="Palatino Linotype" w:cs="Arial"/>
          <w:i/>
          <w:sz w:val="24"/>
          <w:szCs w:val="24"/>
        </w:rPr>
      </w:pPr>
      <w:r w:rsidRPr="009F756D">
        <w:rPr>
          <w:rFonts w:ascii="Palatino Linotype" w:hAnsi="Palatino Linotype" w:cs="Arial"/>
          <w:i/>
          <w:sz w:val="24"/>
          <w:szCs w:val="24"/>
        </w:rPr>
        <w:t xml:space="preserve">Ayuntamiento de Acolman </w:t>
      </w:r>
      <w:r w:rsidR="006A69BF">
        <w:rPr>
          <w:rFonts w:ascii="Palatino Linotype" w:hAnsi="Palatino Linotype" w:cs="Arial"/>
          <w:i/>
          <w:sz w:val="24"/>
          <w:szCs w:val="24"/>
        </w:rPr>
        <w:t>XXXXXX</w:t>
      </w:r>
      <w:r w:rsidRPr="009F756D">
        <w:rPr>
          <w:rFonts w:ascii="Palatino Linotype" w:hAnsi="Palatino Linotype" w:cs="Arial"/>
          <w:i/>
          <w:sz w:val="24"/>
          <w:szCs w:val="24"/>
        </w:rPr>
        <w:t xml:space="preserve">, </w:t>
      </w:r>
      <w:r w:rsidR="006A69BF">
        <w:rPr>
          <w:rFonts w:ascii="Palatino Linotype" w:hAnsi="Palatino Linotype" w:cs="Arial"/>
          <w:i/>
          <w:sz w:val="24"/>
          <w:szCs w:val="24"/>
        </w:rPr>
        <w:t>XXXXXXXXXXXXXXX</w:t>
      </w:r>
      <w:r w:rsidRPr="009F756D">
        <w:rPr>
          <w:rFonts w:ascii="Palatino Linotype" w:hAnsi="Palatino Linotype" w:cs="Arial"/>
          <w:i/>
          <w:sz w:val="24"/>
          <w:szCs w:val="24"/>
        </w:rPr>
        <w:t xml:space="preserve"> No. de folio: 00081/ACOLMAN/IP/2022 Fecha de presentación de la solicitud: 28-03-2022 Recurso de revisión por falta de respuesta Después de 28 días sin responder la solicitud 00081/ACOLMAN/IP/2022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w:t>
      </w:r>
      <w:r w:rsidRPr="009F756D">
        <w:rPr>
          <w:rFonts w:ascii="Palatino Linotype" w:hAnsi="Palatino Linotype" w:cs="Arial"/>
          <w:i/>
          <w:sz w:val="24"/>
          <w:szCs w:val="24"/>
        </w:rPr>
        <w:lastRenderedPageBreak/>
        <w:t>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w:t>
      </w:r>
    </w:p>
    <w:p w:rsidR="009F756D" w:rsidRPr="008662E4" w:rsidRDefault="009F756D" w:rsidP="008662E4">
      <w:pPr>
        <w:pStyle w:val="Citas"/>
        <w:spacing w:before="0" w:after="0"/>
        <w:ind w:left="0" w:right="72"/>
        <w:rPr>
          <w:i w:val="0"/>
          <w:sz w:val="24"/>
          <w:szCs w:val="24"/>
        </w:rPr>
      </w:pPr>
    </w:p>
    <w:p w:rsidR="00BC3531" w:rsidRPr="008662E4" w:rsidRDefault="00BC3531" w:rsidP="008662E4">
      <w:pPr>
        <w:pStyle w:val="Citas"/>
        <w:spacing w:before="0" w:after="0"/>
        <w:ind w:left="0" w:right="72"/>
        <w:rPr>
          <w:i w:val="0"/>
          <w:sz w:val="24"/>
          <w:szCs w:val="24"/>
        </w:rPr>
      </w:pPr>
      <w:r w:rsidRPr="008662E4">
        <w:rPr>
          <w:i w:val="0"/>
          <w:sz w:val="24"/>
          <w:szCs w:val="24"/>
        </w:rPr>
        <w:t>Se hace constar que la Recurrente al momento de interponer el recurso de revisión, adjunto</w:t>
      </w:r>
      <w:r w:rsidR="009F756D">
        <w:rPr>
          <w:i w:val="0"/>
          <w:sz w:val="24"/>
          <w:szCs w:val="24"/>
        </w:rPr>
        <w:t>, respectivamente,</w:t>
      </w:r>
      <w:r w:rsidRPr="008662E4">
        <w:rPr>
          <w:i w:val="0"/>
          <w:sz w:val="24"/>
          <w:szCs w:val="24"/>
        </w:rPr>
        <w:t xml:space="preserve"> el documento electrónico “Acuse de solicitud del particular3.pdf”</w:t>
      </w:r>
      <w:r w:rsidR="009F756D">
        <w:rPr>
          <w:i w:val="0"/>
          <w:sz w:val="24"/>
          <w:szCs w:val="24"/>
        </w:rPr>
        <w:t xml:space="preserve"> y </w:t>
      </w:r>
      <w:r w:rsidR="009F756D" w:rsidRPr="008662E4">
        <w:rPr>
          <w:i w:val="0"/>
          <w:sz w:val="24"/>
          <w:szCs w:val="24"/>
        </w:rPr>
        <w:t>“Ac</w:t>
      </w:r>
      <w:r w:rsidR="009F756D">
        <w:rPr>
          <w:i w:val="0"/>
          <w:sz w:val="24"/>
          <w:szCs w:val="24"/>
        </w:rPr>
        <w:t>use de solicitud del particular8</w:t>
      </w:r>
      <w:r w:rsidR="009F756D" w:rsidRPr="008662E4">
        <w:rPr>
          <w:i w:val="0"/>
          <w:sz w:val="24"/>
          <w:szCs w:val="24"/>
        </w:rPr>
        <w:t>.pdf”</w:t>
      </w:r>
      <w:r w:rsidRPr="008662E4">
        <w:rPr>
          <w:i w:val="0"/>
          <w:sz w:val="24"/>
          <w:szCs w:val="24"/>
        </w:rPr>
        <w:t>, consistente</w:t>
      </w:r>
      <w:r w:rsidR="001F0833">
        <w:rPr>
          <w:i w:val="0"/>
          <w:sz w:val="24"/>
          <w:szCs w:val="24"/>
        </w:rPr>
        <w:t>s,</w:t>
      </w:r>
      <w:r w:rsidRPr="008662E4">
        <w:rPr>
          <w:i w:val="0"/>
          <w:sz w:val="24"/>
          <w:szCs w:val="24"/>
        </w:rPr>
        <w:t xml:space="preserve"> como su nombre lo indica, en </w:t>
      </w:r>
      <w:r w:rsidR="001F0833">
        <w:rPr>
          <w:i w:val="0"/>
          <w:sz w:val="24"/>
          <w:szCs w:val="24"/>
        </w:rPr>
        <w:t>los</w:t>
      </w:r>
      <w:r w:rsidRPr="008662E4">
        <w:rPr>
          <w:i w:val="0"/>
          <w:sz w:val="24"/>
          <w:szCs w:val="24"/>
        </w:rPr>
        <w:t xml:space="preserve"> acuse</w:t>
      </w:r>
      <w:r w:rsidR="001F0833">
        <w:rPr>
          <w:i w:val="0"/>
          <w:sz w:val="24"/>
          <w:szCs w:val="24"/>
        </w:rPr>
        <w:t>s</w:t>
      </w:r>
      <w:r w:rsidRPr="008662E4">
        <w:rPr>
          <w:i w:val="0"/>
          <w:sz w:val="24"/>
          <w:szCs w:val="24"/>
        </w:rPr>
        <w:t xml:space="preserve"> de la</w:t>
      </w:r>
      <w:r w:rsidR="001F0833">
        <w:rPr>
          <w:i w:val="0"/>
          <w:sz w:val="24"/>
          <w:szCs w:val="24"/>
        </w:rPr>
        <w:t>s</w:t>
      </w:r>
      <w:r w:rsidRPr="008662E4">
        <w:rPr>
          <w:i w:val="0"/>
          <w:sz w:val="24"/>
          <w:szCs w:val="24"/>
        </w:rPr>
        <w:t xml:space="preserve"> solicitud</w:t>
      </w:r>
      <w:r w:rsidR="001F0833">
        <w:rPr>
          <w:i w:val="0"/>
          <w:sz w:val="24"/>
          <w:szCs w:val="24"/>
        </w:rPr>
        <w:t>es</w:t>
      </w:r>
      <w:r w:rsidRPr="008662E4">
        <w:rPr>
          <w:i w:val="0"/>
          <w:sz w:val="24"/>
          <w:szCs w:val="24"/>
        </w:rPr>
        <w:t xml:space="preserve"> de información, </w:t>
      </w:r>
      <w:r w:rsidR="001F0833">
        <w:rPr>
          <w:i w:val="0"/>
          <w:sz w:val="24"/>
          <w:szCs w:val="24"/>
        </w:rPr>
        <w:t>los</w:t>
      </w:r>
      <w:r w:rsidRPr="008662E4">
        <w:rPr>
          <w:i w:val="0"/>
          <w:sz w:val="24"/>
          <w:szCs w:val="24"/>
        </w:rPr>
        <w:t xml:space="preserve"> cual</w:t>
      </w:r>
      <w:r w:rsidR="001F0833">
        <w:rPr>
          <w:i w:val="0"/>
          <w:sz w:val="24"/>
          <w:szCs w:val="24"/>
        </w:rPr>
        <w:t>es</w:t>
      </w:r>
      <w:r w:rsidRPr="008662E4">
        <w:rPr>
          <w:i w:val="0"/>
          <w:sz w:val="24"/>
          <w:szCs w:val="24"/>
        </w:rPr>
        <w:t xml:space="preserve"> al ser del conocimiento de las partes, no se inserta</w:t>
      </w:r>
      <w:r w:rsidR="001F0833">
        <w:rPr>
          <w:i w:val="0"/>
          <w:sz w:val="24"/>
          <w:szCs w:val="24"/>
        </w:rPr>
        <w:t>n</w:t>
      </w:r>
      <w:r w:rsidRPr="008662E4">
        <w:rPr>
          <w:i w:val="0"/>
          <w:sz w:val="24"/>
          <w:szCs w:val="24"/>
        </w:rPr>
        <w:t xml:space="preserve"> en este apartado.</w:t>
      </w:r>
    </w:p>
    <w:p w:rsidR="00BC3531" w:rsidRPr="008662E4" w:rsidRDefault="00BC3531" w:rsidP="008662E4">
      <w:pPr>
        <w:pStyle w:val="Citas"/>
        <w:spacing w:before="0" w:after="0"/>
        <w:ind w:left="0" w:right="72"/>
        <w:rPr>
          <w:i w:val="0"/>
          <w:sz w:val="24"/>
          <w:szCs w:val="24"/>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8662E4">
        <w:rPr>
          <w:rFonts w:ascii="Palatino Linotype" w:eastAsia="Times New Roman" w:hAnsi="Palatino Linotype" w:cs="Arial"/>
          <w:b/>
          <w:sz w:val="24"/>
          <w:szCs w:val="24"/>
          <w:lang w:eastAsia="es-ES"/>
        </w:rPr>
        <w:t xml:space="preserve">CUARTO. </w:t>
      </w:r>
      <w:r w:rsidRPr="008662E4">
        <w:rPr>
          <w:rFonts w:ascii="Palatino Linotype" w:eastAsia="Times New Roman" w:hAnsi="Palatino Linotype" w:cs="Arial"/>
          <w:sz w:val="24"/>
          <w:szCs w:val="24"/>
          <w:lang w:val="es-ES" w:eastAsia="es-ES"/>
        </w:rPr>
        <w:t xml:space="preserve">En fecha </w:t>
      </w:r>
      <w:r w:rsidRPr="00A747B8">
        <w:rPr>
          <w:rFonts w:ascii="Palatino Linotype" w:hAnsi="Palatino Linotype" w:cs="Arial"/>
          <w:b/>
          <w:sz w:val="24"/>
          <w:szCs w:val="24"/>
        </w:rPr>
        <w:t>dieciséis de mayo de dos mil veintidós</w:t>
      </w:r>
      <w:r w:rsidRPr="008662E4">
        <w:rPr>
          <w:rFonts w:ascii="Palatino Linotype" w:eastAsia="Times New Roman" w:hAnsi="Palatino Linotype" w:cs="Arial"/>
          <w:sz w:val="24"/>
          <w:szCs w:val="24"/>
          <w:lang w:val="es-ES" w:eastAsia="es-ES"/>
        </w:rPr>
        <w:t xml:space="preserve">, el </w:t>
      </w:r>
      <w:r w:rsidRPr="008662E4">
        <w:rPr>
          <w:rFonts w:ascii="Palatino Linotype" w:eastAsia="Times New Roman" w:hAnsi="Palatino Linotype" w:cs="Arial"/>
          <w:sz w:val="24"/>
          <w:szCs w:val="24"/>
          <w:lang w:val="es-ES_tradnl" w:eastAsia="es-ES"/>
        </w:rPr>
        <w:t>recurso de que</w:t>
      </w:r>
      <w:r w:rsidRPr="008662E4">
        <w:rPr>
          <w:rFonts w:ascii="Palatino Linotype" w:eastAsia="Times New Roman" w:hAnsi="Palatino Linotype" w:cs="Arial"/>
          <w:sz w:val="24"/>
          <w:szCs w:val="24"/>
          <w:lang w:val="es-ES" w:eastAsia="es-ES"/>
        </w:rPr>
        <w:t xml:space="preserve"> se trata</w:t>
      </w:r>
      <w:r w:rsidRPr="008662E4">
        <w:rPr>
          <w:rFonts w:ascii="Palatino Linotype" w:eastAsia="Times New Roman" w:hAnsi="Palatino Linotype" w:cs="Arial"/>
          <w:sz w:val="24"/>
          <w:szCs w:val="24"/>
          <w:lang w:val="es-ES_tradnl" w:eastAsia="es-ES"/>
        </w:rPr>
        <w:t xml:space="preserve"> se envió electrónicamente al Instituto de </w:t>
      </w:r>
      <w:r w:rsidRPr="008662E4">
        <w:rPr>
          <w:rFonts w:ascii="Palatino Linotype" w:eastAsia="Arial Unicode MS" w:hAnsi="Palatino Linotype" w:cs="Arial"/>
          <w:sz w:val="24"/>
          <w:szCs w:val="24"/>
          <w:lang w:val="es-ES" w:eastAsia="es-ES"/>
        </w:rPr>
        <w:t>Transparencia</w:t>
      </w:r>
      <w:r w:rsidRPr="008662E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w:t>
      </w:r>
      <w:r w:rsidRPr="008662E4">
        <w:rPr>
          <w:rFonts w:ascii="Palatino Linotype" w:eastAsia="Times New Roman" w:hAnsi="Palatino Linotype" w:cs="Arial"/>
          <w:sz w:val="24"/>
          <w:szCs w:val="24"/>
          <w:lang w:val="es-ES_tradnl" w:eastAsia="es-ES"/>
        </w:rPr>
        <w:t>, se turnó a través del</w:t>
      </w:r>
      <w:r w:rsidRPr="008662E4">
        <w:rPr>
          <w:rFonts w:ascii="Palatino Linotype" w:eastAsia="Arial Unicode MS" w:hAnsi="Palatino Linotype" w:cs="Arial"/>
          <w:sz w:val="24"/>
          <w:szCs w:val="24"/>
          <w:lang w:val="es-ES_tradnl" w:eastAsia="es-ES"/>
        </w:rPr>
        <w:t xml:space="preserve"> </w:t>
      </w:r>
      <w:r w:rsidRPr="008662E4">
        <w:rPr>
          <w:rFonts w:ascii="Palatino Linotype" w:eastAsia="Arial Unicode MS" w:hAnsi="Palatino Linotype" w:cs="Arial"/>
          <w:b/>
          <w:sz w:val="24"/>
          <w:szCs w:val="24"/>
          <w:lang w:val="es-ES_tradnl" w:eastAsia="es-ES"/>
        </w:rPr>
        <w:t>SAIMEX</w:t>
      </w:r>
      <w:r w:rsidRPr="008662E4">
        <w:rPr>
          <w:rFonts w:ascii="Palatino Linotype" w:eastAsia="Times New Roman" w:hAnsi="Palatino Linotype" w:cs="Times New Roman"/>
          <w:sz w:val="24"/>
          <w:szCs w:val="24"/>
          <w:lang w:val="es-ES" w:eastAsia="es-ES"/>
        </w:rPr>
        <w:t xml:space="preserve"> al </w:t>
      </w:r>
      <w:r w:rsidRPr="008662E4">
        <w:rPr>
          <w:rFonts w:ascii="Palatino Linotype" w:eastAsia="Times New Roman" w:hAnsi="Palatino Linotype" w:cs="Arial"/>
          <w:sz w:val="24"/>
          <w:szCs w:val="24"/>
          <w:lang w:val="es-ES_tradnl" w:eastAsia="es-ES"/>
        </w:rPr>
        <w:t xml:space="preserve">Comisionado Presidente </w:t>
      </w:r>
      <w:r w:rsidRPr="008662E4">
        <w:rPr>
          <w:rFonts w:ascii="Palatino Linotype" w:eastAsia="Times New Roman" w:hAnsi="Palatino Linotype" w:cs="Arial"/>
          <w:b/>
          <w:sz w:val="24"/>
          <w:szCs w:val="24"/>
          <w:lang w:val="es-ES_tradnl" w:eastAsia="es-ES"/>
        </w:rPr>
        <w:t xml:space="preserve">JOSÉ MARTÍNEZ VILCHIS, </w:t>
      </w:r>
      <w:r w:rsidRPr="008662E4">
        <w:rPr>
          <w:rFonts w:ascii="Palatino Linotype" w:eastAsia="Times New Roman" w:hAnsi="Palatino Linotype" w:cs="Arial"/>
          <w:sz w:val="24"/>
          <w:szCs w:val="24"/>
          <w:lang w:val="es-ES_tradnl" w:eastAsia="es-ES"/>
        </w:rPr>
        <w:t>a efecto de que decretara su admisión o desechamiento.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b/>
          <w:sz w:val="24"/>
          <w:szCs w:val="24"/>
          <w:lang w:val="es-ES_tradnl" w:eastAsia="es-ES"/>
        </w:rPr>
        <w:t xml:space="preserve">QUINTO. </w:t>
      </w:r>
      <w:r w:rsidRPr="008662E4">
        <w:rPr>
          <w:rFonts w:ascii="Palatino Linotype" w:eastAsia="Times New Roman" w:hAnsi="Palatino Linotype" w:cs="Arial"/>
          <w:sz w:val="24"/>
          <w:szCs w:val="24"/>
          <w:lang w:val="es-ES_tradnl" w:eastAsia="es-ES"/>
        </w:rPr>
        <w:t>E</w:t>
      </w:r>
      <w:r w:rsidRPr="008662E4">
        <w:rPr>
          <w:rFonts w:ascii="Palatino Linotype" w:eastAsia="Times New Roman" w:hAnsi="Palatino Linotype" w:cs="Arial"/>
          <w:sz w:val="24"/>
          <w:szCs w:val="24"/>
          <w:lang w:val="es-ES" w:eastAsia="es-ES"/>
        </w:rPr>
        <w:t>n fecha</w:t>
      </w:r>
      <w:r w:rsidR="00A747B8">
        <w:rPr>
          <w:rFonts w:ascii="Palatino Linotype" w:eastAsia="Times New Roman" w:hAnsi="Palatino Linotype" w:cs="Arial"/>
          <w:sz w:val="24"/>
          <w:szCs w:val="24"/>
          <w:lang w:val="es-ES" w:eastAsia="es-ES"/>
        </w:rPr>
        <w:t>s</w:t>
      </w:r>
      <w:r w:rsidRPr="008662E4">
        <w:rPr>
          <w:rFonts w:ascii="Palatino Linotype" w:eastAsia="Times New Roman" w:hAnsi="Palatino Linotype" w:cs="Arial"/>
          <w:sz w:val="24"/>
          <w:szCs w:val="24"/>
          <w:lang w:val="es-ES" w:eastAsia="es-ES"/>
        </w:rPr>
        <w:t xml:space="preserve"> diecinueve </w:t>
      </w:r>
      <w:r w:rsidR="00A747B8">
        <w:rPr>
          <w:rFonts w:ascii="Palatino Linotype" w:eastAsia="Times New Roman" w:hAnsi="Palatino Linotype" w:cs="Arial"/>
          <w:sz w:val="24"/>
          <w:szCs w:val="24"/>
          <w:lang w:val="es-ES" w:eastAsia="es-ES"/>
        </w:rPr>
        <w:t xml:space="preserve">y veintitrés </w:t>
      </w:r>
      <w:r w:rsidRPr="008662E4">
        <w:rPr>
          <w:rFonts w:ascii="Palatino Linotype" w:eastAsia="Times New Roman" w:hAnsi="Palatino Linotype" w:cs="Arial"/>
          <w:sz w:val="24"/>
          <w:szCs w:val="24"/>
          <w:lang w:val="es-ES" w:eastAsia="es-ES"/>
        </w:rPr>
        <w:t xml:space="preserve">de mayo de dos mil veintidós, atento a lo dispuesto en el </w:t>
      </w:r>
      <w:r w:rsidRPr="008662E4">
        <w:rPr>
          <w:rFonts w:ascii="Palatino Linotype" w:eastAsia="Times New Roman" w:hAnsi="Palatino Linotype" w:cs="Arial"/>
          <w:sz w:val="24"/>
          <w:szCs w:val="24"/>
          <w:lang w:val="es-ES_tradnl" w:eastAsia="es-ES"/>
        </w:rPr>
        <w:t>artículo</w:t>
      </w:r>
      <w:r w:rsidRPr="008662E4">
        <w:rPr>
          <w:rFonts w:ascii="Palatino Linotype" w:eastAsia="Times New Roman" w:hAnsi="Palatino Linotype" w:cs="Arial"/>
          <w:sz w:val="24"/>
          <w:szCs w:val="24"/>
          <w:lang w:val="es-ES" w:eastAsia="es-ES"/>
        </w:rPr>
        <w:t xml:space="preserve"> 185 fracciones I, II y IV </w:t>
      </w:r>
      <w:r w:rsidRPr="008662E4">
        <w:rPr>
          <w:rFonts w:ascii="Palatino Linotype" w:eastAsia="Times New Roman" w:hAnsi="Palatino Linotype" w:cs="Arial"/>
          <w:sz w:val="24"/>
          <w:szCs w:val="24"/>
          <w:lang w:val="es-ES_tradnl" w:eastAsia="es-ES"/>
        </w:rPr>
        <w:t xml:space="preserve">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662E4">
        <w:rPr>
          <w:rFonts w:ascii="Palatino Linotype" w:eastAsia="Times New Roman" w:hAnsi="Palatino Linotype" w:cs="Arial"/>
          <w:sz w:val="24"/>
          <w:szCs w:val="24"/>
          <w:lang w:val="es-ES" w:eastAsia="es-ES"/>
        </w:rPr>
        <w:t xml:space="preserve">cordó la admisión a </w:t>
      </w:r>
      <w:r w:rsidRPr="008662E4">
        <w:rPr>
          <w:rFonts w:ascii="Palatino Linotype" w:eastAsia="Times New Roman" w:hAnsi="Palatino Linotype" w:cs="Arial"/>
          <w:sz w:val="24"/>
          <w:szCs w:val="24"/>
          <w:lang w:val="es-ES" w:eastAsia="es-ES"/>
        </w:rPr>
        <w:lastRenderedPageBreak/>
        <w:t>trámite de</w:t>
      </w:r>
      <w:r w:rsidR="00A747B8">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sz w:val="24"/>
          <w:szCs w:val="24"/>
          <w:lang w:val="es-ES" w:eastAsia="es-ES"/>
        </w:rPr>
        <w:t>l</w:t>
      </w:r>
      <w:r w:rsidR="00A747B8">
        <w:rPr>
          <w:rFonts w:ascii="Palatino Linotype" w:eastAsia="Times New Roman" w:hAnsi="Palatino Linotype" w:cs="Arial"/>
          <w:sz w:val="24"/>
          <w:szCs w:val="24"/>
          <w:lang w:val="es-ES" w:eastAsia="es-ES"/>
        </w:rPr>
        <w:t>os</w:t>
      </w:r>
      <w:r w:rsidRPr="008662E4">
        <w:rPr>
          <w:rFonts w:ascii="Palatino Linotype" w:eastAsia="Times New Roman" w:hAnsi="Palatino Linotype" w:cs="Arial"/>
          <w:sz w:val="24"/>
          <w:szCs w:val="24"/>
          <w:lang w:val="es-ES" w:eastAsia="es-ES"/>
        </w:rPr>
        <w:t xml:space="preserve"> referido</w:t>
      </w:r>
      <w:r w:rsidR="00A747B8">
        <w:rPr>
          <w:rFonts w:ascii="Palatino Linotype" w:eastAsia="Times New Roman" w:hAnsi="Palatino Linotype" w:cs="Arial"/>
          <w:sz w:val="24"/>
          <w:szCs w:val="24"/>
          <w:lang w:val="es-ES" w:eastAsia="es-ES"/>
        </w:rPr>
        <w:t>s</w:t>
      </w:r>
      <w:r w:rsidRPr="008662E4">
        <w:rPr>
          <w:rFonts w:ascii="Palatino Linotype" w:eastAsia="Times New Roman" w:hAnsi="Palatino Linotype" w:cs="Arial"/>
          <w:sz w:val="24"/>
          <w:szCs w:val="24"/>
          <w:lang w:val="es-ES" w:eastAsia="es-ES"/>
        </w:rPr>
        <w:t xml:space="preserve"> recurso</w:t>
      </w:r>
      <w:r w:rsidR="00A747B8">
        <w:rPr>
          <w:rFonts w:ascii="Palatino Linotype" w:eastAsia="Times New Roman" w:hAnsi="Palatino Linotype" w:cs="Arial"/>
          <w:sz w:val="24"/>
          <w:szCs w:val="24"/>
          <w:lang w:val="es-ES" w:eastAsia="es-ES"/>
        </w:rPr>
        <w:t>s</w:t>
      </w:r>
      <w:r w:rsidRPr="008662E4">
        <w:rPr>
          <w:rFonts w:ascii="Palatino Linotype" w:eastAsia="Times New Roman" w:hAnsi="Palatino Linotype" w:cs="Arial"/>
          <w:sz w:val="24"/>
          <w:szCs w:val="24"/>
          <w:lang w:val="es-ES" w:eastAsia="es-ES"/>
        </w:rPr>
        <w:t xml:space="preserve"> de revisión, así como la integración de</w:t>
      </w:r>
      <w:r w:rsidR="00A747B8">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sz w:val="24"/>
          <w:szCs w:val="24"/>
          <w:lang w:val="es-ES" w:eastAsia="es-ES"/>
        </w:rPr>
        <w:t>l</w:t>
      </w:r>
      <w:r w:rsidR="00A747B8">
        <w:rPr>
          <w:rFonts w:ascii="Palatino Linotype" w:eastAsia="Times New Roman" w:hAnsi="Palatino Linotype" w:cs="Arial"/>
          <w:sz w:val="24"/>
          <w:szCs w:val="24"/>
          <w:lang w:val="es-ES" w:eastAsia="es-ES"/>
        </w:rPr>
        <w:t>os</w:t>
      </w:r>
      <w:r w:rsidRPr="008662E4">
        <w:rPr>
          <w:rFonts w:ascii="Palatino Linotype" w:eastAsia="Times New Roman" w:hAnsi="Palatino Linotype" w:cs="Arial"/>
          <w:sz w:val="24"/>
          <w:szCs w:val="24"/>
          <w:lang w:val="es-ES" w:eastAsia="es-ES"/>
        </w:rPr>
        <w:t xml:space="preserve"> expediente</w:t>
      </w:r>
      <w:r w:rsidR="00A747B8">
        <w:rPr>
          <w:rFonts w:ascii="Palatino Linotype" w:eastAsia="Times New Roman" w:hAnsi="Palatino Linotype" w:cs="Arial"/>
          <w:sz w:val="24"/>
          <w:szCs w:val="24"/>
          <w:lang w:val="es-ES" w:eastAsia="es-ES"/>
        </w:rPr>
        <w:t>s</w:t>
      </w:r>
      <w:r w:rsidRPr="008662E4">
        <w:rPr>
          <w:rFonts w:ascii="Palatino Linotype" w:eastAsia="Times New Roman" w:hAnsi="Palatino Linotype" w:cs="Arial"/>
          <w:sz w:val="24"/>
          <w:szCs w:val="24"/>
          <w:lang w:val="es-ES" w:eastAsia="es-ES"/>
        </w:rPr>
        <w:t xml:space="preserve"> respectivo</w:t>
      </w:r>
      <w:r w:rsidR="00A747B8">
        <w:rPr>
          <w:rFonts w:ascii="Palatino Linotype" w:eastAsia="Times New Roman" w:hAnsi="Palatino Linotype" w:cs="Arial"/>
          <w:sz w:val="24"/>
          <w:szCs w:val="24"/>
          <w:lang w:val="es-ES" w:eastAsia="es-ES"/>
        </w:rPr>
        <w:t>s</w:t>
      </w:r>
      <w:r w:rsidRPr="008662E4">
        <w:rPr>
          <w:rFonts w:ascii="Palatino Linotype" w:eastAsia="Times New Roman" w:hAnsi="Palatino Linotype" w:cs="Arial"/>
          <w:sz w:val="24"/>
          <w:szCs w:val="24"/>
          <w:lang w:val="es-ES" w:eastAsia="es-ES"/>
        </w:rPr>
        <w:t>, que se pusieron a disposición de las partes, para que en un plazo máximo de siete días hábiles, realizarán manifestaciones y ofrecieran las pruebas y alegatos que a su derecho conviniera o exhibieran el informe justificado, según fuera el caso.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eastAsia="Times New Roman" w:hAnsi="Palatino Linotype" w:cs="Arial"/>
          <w:b/>
          <w:sz w:val="24"/>
          <w:szCs w:val="24"/>
          <w:lang w:val="es-ES_tradnl" w:eastAsia="es-ES"/>
        </w:rPr>
        <w:t>SEXTO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Una vez abierta la etapa de instrucción, se advierte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rendir dentro del término de Ley, su</w:t>
      </w:r>
      <w:r w:rsidR="006C0718">
        <w:rPr>
          <w:rFonts w:ascii="Palatino Linotype" w:hAnsi="Palatino Linotype" w:cs="Arial"/>
          <w:sz w:val="24"/>
          <w:szCs w:val="24"/>
        </w:rPr>
        <w:t>s</w:t>
      </w:r>
      <w:r w:rsidRPr="008662E4">
        <w:rPr>
          <w:rFonts w:ascii="Palatino Linotype" w:hAnsi="Palatino Linotype" w:cs="Arial"/>
          <w:sz w:val="24"/>
          <w:szCs w:val="24"/>
        </w:rPr>
        <w:t xml:space="preserve"> informe</w:t>
      </w:r>
      <w:r w:rsidR="006C0718">
        <w:rPr>
          <w:rFonts w:ascii="Palatino Linotype" w:hAnsi="Palatino Linotype" w:cs="Arial"/>
          <w:sz w:val="24"/>
          <w:szCs w:val="24"/>
        </w:rPr>
        <w:t>s</w:t>
      </w:r>
      <w:r w:rsidRPr="008662E4">
        <w:rPr>
          <w:rFonts w:ascii="Palatino Linotype" w:hAnsi="Palatino Linotype" w:cs="Arial"/>
          <w:sz w:val="24"/>
          <w:szCs w:val="24"/>
        </w:rPr>
        <w:t xml:space="preserve"> justificado</w:t>
      </w:r>
      <w:r w:rsidR="006C0718">
        <w:rPr>
          <w:rFonts w:ascii="Palatino Linotype" w:hAnsi="Palatino Linotype" w:cs="Arial"/>
          <w:sz w:val="24"/>
          <w:szCs w:val="24"/>
        </w:rPr>
        <w:t>s</w:t>
      </w:r>
      <w:r w:rsidRPr="008662E4">
        <w:rPr>
          <w:rFonts w:ascii="Palatino Linotype" w:hAnsi="Palatino Linotype" w:cs="Arial"/>
          <w:sz w:val="24"/>
          <w:szCs w:val="24"/>
        </w:rPr>
        <w:t>. En lo que corresponde a la Recurrente, presentó</w:t>
      </w:r>
      <w:r w:rsidR="006C0718">
        <w:rPr>
          <w:rFonts w:ascii="Palatino Linotype" w:hAnsi="Palatino Linotype" w:cs="Arial"/>
          <w:sz w:val="24"/>
          <w:szCs w:val="24"/>
        </w:rPr>
        <w:t xml:space="preserve"> respectivamente,</w:t>
      </w:r>
      <w:r w:rsidRPr="008662E4">
        <w:rPr>
          <w:rFonts w:ascii="Palatino Linotype" w:hAnsi="Palatino Linotype" w:cs="Arial"/>
          <w:sz w:val="24"/>
          <w:szCs w:val="24"/>
        </w:rPr>
        <w:t xml:space="preserve"> </w:t>
      </w:r>
      <w:r w:rsidR="006C0718">
        <w:rPr>
          <w:rFonts w:ascii="Palatino Linotype" w:hAnsi="Palatino Linotype" w:cs="Arial"/>
          <w:sz w:val="24"/>
          <w:szCs w:val="24"/>
        </w:rPr>
        <w:t>los</w:t>
      </w:r>
      <w:r w:rsidRPr="008662E4">
        <w:rPr>
          <w:rFonts w:ascii="Palatino Linotype" w:hAnsi="Palatino Linotype" w:cs="Arial"/>
          <w:sz w:val="24"/>
          <w:szCs w:val="24"/>
        </w:rPr>
        <w:t xml:space="preserve"> documento</w:t>
      </w:r>
      <w:r w:rsidR="006C0718">
        <w:rPr>
          <w:rFonts w:ascii="Palatino Linotype" w:hAnsi="Palatino Linotype" w:cs="Arial"/>
          <w:sz w:val="24"/>
          <w:szCs w:val="24"/>
        </w:rPr>
        <w:t>s</w:t>
      </w:r>
      <w:r w:rsidRPr="008662E4">
        <w:rPr>
          <w:rFonts w:ascii="Palatino Linotype" w:hAnsi="Palatino Linotype" w:cs="Arial"/>
          <w:sz w:val="24"/>
          <w:szCs w:val="24"/>
        </w:rPr>
        <w:t xml:space="preserve"> electrónico</w:t>
      </w:r>
      <w:r w:rsidR="006C0718">
        <w:rPr>
          <w:rFonts w:ascii="Palatino Linotype" w:hAnsi="Palatino Linotype" w:cs="Arial"/>
          <w:sz w:val="24"/>
          <w:szCs w:val="24"/>
        </w:rPr>
        <w:t>s</w:t>
      </w:r>
      <w:r w:rsidRPr="008662E4">
        <w:rPr>
          <w:rFonts w:ascii="Palatino Linotype" w:hAnsi="Palatino Linotype" w:cs="Arial"/>
          <w:sz w:val="24"/>
          <w:szCs w:val="24"/>
        </w:rPr>
        <w:t xml:space="preserve"> “Acuse de solicitud del particular3.pdf</w:t>
      </w:r>
      <w:r w:rsidR="006C0718">
        <w:rPr>
          <w:rFonts w:ascii="Palatino Linotype" w:hAnsi="Palatino Linotype" w:cs="Arial"/>
          <w:sz w:val="24"/>
          <w:szCs w:val="24"/>
        </w:rPr>
        <w:t xml:space="preserve">” y </w:t>
      </w:r>
      <w:r w:rsidR="006C0718" w:rsidRPr="008662E4">
        <w:rPr>
          <w:rFonts w:ascii="Palatino Linotype" w:hAnsi="Palatino Linotype" w:cs="Arial"/>
          <w:sz w:val="24"/>
          <w:szCs w:val="24"/>
        </w:rPr>
        <w:t>“Ac</w:t>
      </w:r>
      <w:r w:rsidR="006C0718">
        <w:rPr>
          <w:rFonts w:ascii="Palatino Linotype" w:hAnsi="Palatino Linotype" w:cs="Arial"/>
          <w:sz w:val="24"/>
          <w:szCs w:val="24"/>
        </w:rPr>
        <w:t>use de solicitud del particular8</w:t>
      </w:r>
      <w:r w:rsidR="006C0718" w:rsidRPr="008662E4">
        <w:rPr>
          <w:rFonts w:ascii="Palatino Linotype" w:hAnsi="Palatino Linotype" w:cs="Arial"/>
          <w:sz w:val="24"/>
          <w:szCs w:val="24"/>
        </w:rPr>
        <w:t>.pdf</w:t>
      </w:r>
      <w:r w:rsidR="006C0718">
        <w:rPr>
          <w:rFonts w:ascii="Palatino Linotype" w:hAnsi="Palatino Linotype" w:cs="Arial"/>
          <w:sz w:val="24"/>
          <w:szCs w:val="24"/>
        </w:rPr>
        <w:t>”</w:t>
      </w:r>
      <w:r w:rsidRPr="008662E4">
        <w:rPr>
          <w:rFonts w:ascii="Palatino Linotype" w:hAnsi="Palatino Linotype" w:cs="Arial"/>
          <w:sz w:val="24"/>
          <w:szCs w:val="24"/>
        </w:rPr>
        <w:t xml:space="preserve">, </w:t>
      </w:r>
      <w:r w:rsidR="006C0718">
        <w:rPr>
          <w:rFonts w:ascii="Palatino Linotype" w:hAnsi="Palatino Linotype" w:cs="Arial"/>
          <w:sz w:val="24"/>
          <w:szCs w:val="24"/>
        </w:rPr>
        <w:t>los</w:t>
      </w:r>
      <w:r w:rsidRPr="008662E4">
        <w:rPr>
          <w:rFonts w:ascii="Palatino Linotype" w:hAnsi="Palatino Linotype" w:cs="Arial"/>
          <w:sz w:val="24"/>
          <w:szCs w:val="24"/>
        </w:rPr>
        <w:t xml:space="preserve"> cual</w:t>
      </w:r>
      <w:r w:rsidR="006C0718">
        <w:rPr>
          <w:rFonts w:ascii="Palatino Linotype" w:hAnsi="Palatino Linotype" w:cs="Arial"/>
          <w:sz w:val="24"/>
          <w:szCs w:val="24"/>
        </w:rPr>
        <w:t>es</w:t>
      </w:r>
      <w:r w:rsidRPr="008662E4">
        <w:rPr>
          <w:rFonts w:ascii="Palatino Linotype" w:hAnsi="Palatino Linotype" w:cs="Arial"/>
          <w:sz w:val="24"/>
          <w:szCs w:val="24"/>
        </w:rPr>
        <w:t xml:space="preserve"> consiste</w:t>
      </w:r>
      <w:r w:rsidR="006C0718">
        <w:rPr>
          <w:rFonts w:ascii="Palatino Linotype" w:hAnsi="Palatino Linotype" w:cs="Arial"/>
          <w:sz w:val="24"/>
          <w:szCs w:val="24"/>
        </w:rPr>
        <w:t>n</w:t>
      </w:r>
      <w:r w:rsidRPr="008662E4">
        <w:rPr>
          <w:rFonts w:ascii="Palatino Linotype" w:hAnsi="Palatino Linotype" w:cs="Arial"/>
          <w:sz w:val="24"/>
          <w:szCs w:val="24"/>
        </w:rPr>
        <w:t xml:space="preserve"> en </w:t>
      </w:r>
      <w:r w:rsidR="006C0718">
        <w:rPr>
          <w:rFonts w:ascii="Palatino Linotype" w:hAnsi="Palatino Linotype" w:cs="Arial"/>
          <w:sz w:val="24"/>
          <w:szCs w:val="24"/>
        </w:rPr>
        <w:t>los</w:t>
      </w:r>
      <w:r w:rsidRPr="008662E4">
        <w:rPr>
          <w:rFonts w:ascii="Palatino Linotype" w:hAnsi="Palatino Linotype" w:cs="Arial"/>
          <w:sz w:val="24"/>
          <w:szCs w:val="24"/>
        </w:rPr>
        <w:t xml:space="preserve"> acuse</w:t>
      </w:r>
      <w:r w:rsidR="006C0718">
        <w:rPr>
          <w:rFonts w:ascii="Palatino Linotype" w:hAnsi="Palatino Linotype" w:cs="Arial"/>
          <w:sz w:val="24"/>
          <w:szCs w:val="24"/>
        </w:rPr>
        <w:t>s</w:t>
      </w:r>
      <w:r w:rsidRPr="008662E4">
        <w:rPr>
          <w:rFonts w:ascii="Palatino Linotype" w:hAnsi="Palatino Linotype" w:cs="Arial"/>
          <w:sz w:val="24"/>
          <w:szCs w:val="24"/>
        </w:rPr>
        <w:t xml:space="preserve"> de su</w:t>
      </w:r>
      <w:r w:rsidR="006C0718">
        <w:rPr>
          <w:rFonts w:ascii="Palatino Linotype" w:hAnsi="Palatino Linotype" w:cs="Arial"/>
          <w:sz w:val="24"/>
          <w:szCs w:val="24"/>
        </w:rPr>
        <w:t>s</w:t>
      </w:r>
      <w:r w:rsidRPr="008662E4">
        <w:rPr>
          <w:rFonts w:ascii="Palatino Linotype" w:hAnsi="Palatino Linotype" w:cs="Arial"/>
          <w:sz w:val="24"/>
          <w:szCs w:val="24"/>
        </w:rPr>
        <w:t xml:space="preserve"> solicitud</w:t>
      </w:r>
      <w:r w:rsidR="006C0718">
        <w:rPr>
          <w:rFonts w:ascii="Palatino Linotype" w:hAnsi="Palatino Linotype" w:cs="Arial"/>
          <w:sz w:val="24"/>
          <w:szCs w:val="24"/>
        </w:rPr>
        <w:t>es</w:t>
      </w:r>
      <w:r w:rsidRPr="008662E4">
        <w:rPr>
          <w:rFonts w:ascii="Palatino Linotype" w:hAnsi="Palatino Linotype" w:cs="Arial"/>
          <w:sz w:val="24"/>
          <w:szCs w:val="24"/>
        </w:rPr>
        <w:t xml:space="preserve"> de información, as</w:t>
      </w:r>
      <w:r w:rsidR="006C0718">
        <w:rPr>
          <w:rFonts w:ascii="Palatino Linotype" w:hAnsi="Palatino Linotype" w:cs="Arial"/>
          <w:sz w:val="24"/>
          <w:szCs w:val="24"/>
        </w:rPr>
        <w:t>i</w:t>
      </w:r>
      <w:r w:rsidRPr="008662E4">
        <w:rPr>
          <w:rFonts w:ascii="Palatino Linotype" w:hAnsi="Palatino Linotype" w:cs="Arial"/>
          <w:sz w:val="24"/>
          <w:szCs w:val="24"/>
        </w:rPr>
        <w:t>mismo</w:t>
      </w:r>
      <w:r w:rsidR="006C0718">
        <w:rPr>
          <w:rFonts w:ascii="Palatino Linotype" w:hAnsi="Palatino Linotype" w:cs="Arial"/>
          <w:sz w:val="24"/>
          <w:szCs w:val="24"/>
        </w:rPr>
        <w:t>,</w:t>
      </w:r>
      <w:r w:rsidRPr="008662E4">
        <w:rPr>
          <w:rFonts w:ascii="Palatino Linotype" w:hAnsi="Palatino Linotype" w:cs="Arial"/>
          <w:sz w:val="24"/>
          <w:szCs w:val="24"/>
        </w:rPr>
        <w:t xml:space="preserve"> rindió como sus manifestaciones, las mismas que señaló como razones o motivos de inconformidad, al momento de interponer </w:t>
      </w:r>
      <w:r w:rsidR="006C0718">
        <w:rPr>
          <w:rFonts w:ascii="Palatino Linotype" w:hAnsi="Palatino Linotype" w:cs="Arial"/>
          <w:sz w:val="24"/>
          <w:szCs w:val="24"/>
        </w:rPr>
        <w:t>los</w:t>
      </w:r>
      <w:r w:rsidRPr="008662E4">
        <w:rPr>
          <w:rFonts w:ascii="Palatino Linotype" w:hAnsi="Palatino Linotype" w:cs="Arial"/>
          <w:sz w:val="24"/>
          <w:szCs w:val="24"/>
        </w:rPr>
        <w:t xml:space="preserve"> recurso</w:t>
      </w:r>
      <w:r w:rsidR="006C0718">
        <w:rPr>
          <w:rFonts w:ascii="Palatino Linotype" w:hAnsi="Palatino Linotype" w:cs="Arial"/>
          <w:sz w:val="24"/>
          <w:szCs w:val="24"/>
        </w:rPr>
        <w:t>s</w:t>
      </w:r>
      <w:r w:rsidRPr="008662E4">
        <w:rPr>
          <w:rFonts w:ascii="Palatino Linotype" w:hAnsi="Palatino Linotype" w:cs="Arial"/>
          <w:sz w:val="24"/>
          <w:szCs w:val="24"/>
        </w:rPr>
        <w:t xml:space="preserve"> de revisión.</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As</w:t>
      </w:r>
      <w:r w:rsidR="006C0718">
        <w:rPr>
          <w:rFonts w:ascii="Palatino Linotype" w:hAnsi="Palatino Linotype" w:cs="Arial"/>
          <w:sz w:val="24"/>
          <w:szCs w:val="24"/>
        </w:rPr>
        <w:t>i</w:t>
      </w:r>
      <w:r w:rsidRPr="008662E4">
        <w:rPr>
          <w:rFonts w:ascii="Palatino Linotype" w:hAnsi="Palatino Linotype" w:cs="Arial"/>
          <w:sz w:val="24"/>
          <w:szCs w:val="24"/>
        </w:rPr>
        <w:t>mismo</w:t>
      </w:r>
      <w:r w:rsidR="006C0718">
        <w:rPr>
          <w:rFonts w:ascii="Palatino Linotype" w:hAnsi="Palatino Linotype" w:cs="Arial"/>
          <w:sz w:val="24"/>
          <w:szCs w:val="24"/>
        </w:rPr>
        <w:t>,</w:t>
      </w:r>
      <w:r w:rsidRPr="008662E4">
        <w:rPr>
          <w:rFonts w:ascii="Palatino Linotype" w:hAnsi="Palatino Linotype" w:cs="Arial"/>
          <w:sz w:val="24"/>
          <w:szCs w:val="24"/>
        </w:rPr>
        <w:t xml:space="preserve"> se aprecia que no se llevaron a cabo audiencias durante la sustanciación de</w:t>
      </w:r>
      <w:r w:rsidR="003437D0">
        <w:rPr>
          <w:rFonts w:ascii="Palatino Linotype" w:hAnsi="Palatino Linotype" w:cs="Arial"/>
          <w:sz w:val="24"/>
          <w:szCs w:val="24"/>
        </w:rPr>
        <w:t xml:space="preserve"> </w:t>
      </w:r>
      <w:r w:rsidRPr="008662E4">
        <w:rPr>
          <w:rFonts w:ascii="Palatino Linotype" w:hAnsi="Palatino Linotype" w:cs="Arial"/>
          <w:sz w:val="24"/>
          <w:szCs w:val="24"/>
        </w:rPr>
        <w:t>l</w:t>
      </w:r>
      <w:r w:rsidR="003437D0">
        <w:rPr>
          <w:rFonts w:ascii="Palatino Linotype" w:hAnsi="Palatino Linotype" w:cs="Arial"/>
          <w:sz w:val="24"/>
          <w:szCs w:val="24"/>
        </w:rPr>
        <w:t>os</w:t>
      </w:r>
      <w:r w:rsidRPr="008662E4">
        <w:rPr>
          <w:rFonts w:ascii="Palatino Linotype" w:hAnsi="Palatino Linotype" w:cs="Arial"/>
          <w:sz w:val="24"/>
          <w:szCs w:val="24"/>
        </w:rPr>
        <w:t xml:space="preserve"> recurso</w:t>
      </w:r>
      <w:r w:rsidR="003437D0">
        <w:rPr>
          <w:rFonts w:ascii="Palatino Linotype" w:hAnsi="Palatino Linotype" w:cs="Arial"/>
          <w:sz w:val="24"/>
          <w:szCs w:val="24"/>
        </w:rPr>
        <w:t>s</w:t>
      </w:r>
      <w:r w:rsidRPr="008662E4">
        <w:rPr>
          <w:rFonts w:ascii="Palatino Linotype" w:hAnsi="Palatino Linotype" w:cs="Arial"/>
          <w:sz w:val="24"/>
          <w:szCs w:val="24"/>
        </w:rPr>
        <w:t xml:space="preserve"> de revisión, lo anterior en términos de los artículos 185 fracciones II y IV, y 195 de la Ley de Transparencia y Acceso a la Información Pública del Estado de México y Municipios.</w:t>
      </w:r>
    </w:p>
    <w:p w:rsidR="00BC3531" w:rsidRPr="003437D0" w:rsidRDefault="00BC3531" w:rsidP="003437D0">
      <w:pPr>
        <w:spacing w:after="0" w:line="360" w:lineRule="auto"/>
        <w:jc w:val="both"/>
        <w:rPr>
          <w:rFonts w:ascii="Palatino Linotype" w:hAnsi="Palatino Linotype" w:cs="Arial"/>
          <w:sz w:val="24"/>
          <w:szCs w:val="24"/>
        </w:rPr>
      </w:pPr>
    </w:p>
    <w:p w:rsidR="00BC3531" w:rsidRPr="003437D0" w:rsidRDefault="00BC3531" w:rsidP="003437D0">
      <w:pPr>
        <w:spacing w:after="0" w:line="360" w:lineRule="auto"/>
        <w:jc w:val="both"/>
        <w:rPr>
          <w:rFonts w:ascii="Palatino Linotype" w:hAnsi="Palatino Linotype" w:cs="Arial"/>
          <w:sz w:val="24"/>
          <w:szCs w:val="24"/>
        </w:rPr>
      </w:pPr>
      <w:r w:rsidRPr="003437D0">
        <w:rPr>
          <w:rFonts w:ascii="Palatino Linotype" w:hAnsi="Palatino Linotype" w:cs="Arial"/>
          <w:b/>
          <w:sz w:val="24"/>
          <w:szCs w:val="24"/>
        </w:rPr>
        <w:t xml:space="preserve">SÉPTIMO. </w:t>
      </w:r>
      <w:r w:rsidRPr="003437D0">
        <w:rPr>
          <w:rFonts w:ascii="Palatino Linotype" w:hAnsi="Palatino Linotype" w:cs="Arial"/>
          <w:sz w:val="24"/>
          <w:szCs w:val="24"/>
        </w:rPr>
        <w:t>Por lo que una vez transcurrido el periodo otorgado a las partes de siete días hábiles para realizar sus manifestaciones en el</w:t>
      </w:r>
      <w:r w:rsidR="003437D0" w:rsidRPr="003437D0">
        <w:rPr>
          <w:rFonts w:ascii="Palatino Linotype" w:hAnsi="Palatino Linotype" w:cs="Arial"/>
          <w:sz w:val="24"/>
          <w:szCs w:val="24"/>
        </w:rPr>
        <w:t xml:space="preserve"> respectivo</w:t>
      </w:r>
      <w:r w:rsidRPr="003437D0">
        <w:rPr>
          <w:rFonts w:ascii="Palatino Linotype" w:hAnsi="Palatino Linotype" w:cs="Arial"/>
          <w:sz w:val="24"/>
          <w:szCs w:val="24"/>
        </w:rPr>
        <w:t xml:space="preserve"> acuerdo de admisión, y no habiendo prueba pendiente por desahogar, ni que documentos que integrar a</w:t>
      </w:r>
      <w:r w:rsidR="003437D0" w:rsidRPr="003437D0">
        <w:rPr>
          <w:rFonts w:ascii="Palatino Linotype" w:hAnsi="Palatino Linotype" w:cs="Arial"/>
          <w:sz w:val="24"/>
          <w:szCs w:val="24"/>
        </w:rPr>
        <w:t xml:space="preserve"> </w:t>
      </w:r>
      <w:r w:rsidRPr="003437D0">
        <w:rPr>
          <w:rFonts w:ascii="Palatino Linotype" w:hAnsi="Palatino Linotype" w:cs="Arial"/>
          <w:sz w:val="24"/>
          <w:szCs w:val="24"/>
        </w:rPr>
        <w:t>l</w:t>
      </w:r>
      <w:r w:rsidR="003437D0" w:rsidRPr="003437D0">
        <w:rPr>
          <w:rFonts w:ascii="Palatino Linotype" w:hAnsi="Palatino Linotype" w:cs="Arial"/>
          <w:sz w:val="24"/>
          <w:szCs w:val="24"/>
        </w:rPr>
        <w:t>os</w:t>
      </w:r>
      <w:r w:rsidRPr="003437D0">
        <w:rPr>
          <w:rFonts w:ascii="Palatino Linotype" w:hAnsi="Palatino Linotype" w:cs="Arial"/>
          <w:sz w:val="24"/>
          <w:szCs w:val="24"/>
        </w:rPr>
        <w:t xml:space="preserve"> expediente</w:t>
      </w:r>
      <w:r w:rsidR="003437D0" w:rsidRPr="003437D0">
        <w:rPr>
          <w:rFonts w:ascii="Palatino Linotype" w:hAnsi="Palatino Linotype" w:cs="Arial"/>
          <w:sz w:val="24"/>
          <w:szCs w:val="24"/>
        </w:rPr>
        <w:t>s</w:t>
      </w:r>
      <w:r w:rsidRPr="003437D0">
        <w:rPr>
          <w:rFonts w:ascii="Palatino Linotype" w:hAnsi="Palatino Linotype" w:cs="Arial"/>
          <w:sz w:val="24"/>
          <w:szCs w:val="24"/>
        </w:rPr>
        <w:t xml:space="preserve"> electrónico</w:t>
      </w:r>
      <w:r w:rsidR="003437D0" w:rsidRPr="003437D0">
        <w:rPr>
          <w:rFonts w:ascii="Palatino Linotype" w:hAnsi="Palatino Linotype" w:cs="Arial"/>
          <w:sz w:val="24"/>
          <w:szCs w:val="24"/>
        </w:rPr>
        <w:t>s</w:t>
      </w:r>
      <w:r w:rsidRPr="003437D0">
        <w:rPr>
          <w:rFonts w:ascii="Palatino Linotype" w:hAnsi="Palatino Linotype" w:cs="Arial"/>
          <w:sz w:val="24"/>
          <w:szCs w:val="24"/>
        </w:rPr>
        <w:t>, se decretó el cierre de instrucción en fecha</w:t>
      </w:r>
      <w:r w:rsidR="003437D0" w:rsidRPr="003437D0">
        <w:rPr>
          <w:rFonts w:ascii="Palatino Linotype" w:hAnsi="Palatino Linotype" w:cs="Arial"/>
          <w:sz w:val="24"/>
          <w:szCs w:val="24"/>
        </w:rPr>
        <w:t xml:space="preserve">s primero y tres de junio </w:t>
      </w:r>
      <w:r w:rsidRPr="003437D0">
        <w:rPr>
          <w:rFonts w:ascii="Palatino Linotype" w:hAnsi="Palatino Linotype" w:cs="Arial"/>
          <w:sz w:val="24"/>
          <w:szCs w:val="24"/>
        </w:rPr>
        <w:t xml:space="preserve">de dos mil veintidós, en términos del artículo 185 fracción VI de la Ley de </w:t>
      </w:r>
      <w:r w:rsidRPr="003437D0">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rsidR="00BC3531" w:rsidRPr="003437D0" w:rsidRDefault="00BC3531" w:rsidP="003437D0">
      <w:pPr>
        <w:spacing w:after="0" w:line="360" w:lineRule="auto"/>
        <w:jc w:val="both"/>
        <w:rPr>
          <w:rFonts w:ascii="Palatino Linotype" w:hAnsi="Palatino Linotype" w:cs="Arial"/>
          <w:sz w:val="24"/>
          <w:szCs w:val="24"/>
        </w:rPr>
      </w:pPr>
    </w:p>
    <w:p w:rsidR="003437D0" w:rsidRPr="003437D0" w:rsidRDefault="003437D0" w:rsidP="003437D0">
      <w:pPr>
        <w:spacing w:after="0" w:line="360" w:lineRule="auto"/>
        <w:jc w:val="both"/>
        <w:rPr>
          <w:rFonts w:ascii="Palatino Linotype" w:hAnsi="Palatino Linotype" w:cs="Arial"/>
          <w:sz w:val="24"/>
          <w:szCs w:val="24"/>
        </w:rPr>
      </w:pPr>
      <w:r w:rsidRPr="003437D0">
        <w:rPr>
          <w:rFonts w:ascii="Palatino Linotype" w:hAnsi="Palatino Linotype" w:cs="Arial"/>
          <w:b/>
          <w:sz w:val="24"/>
          <w:szCs w:val="24"/>
        </w:rPr>
        <w:t xml:space="preserve">OCTAVO. </w:t>
      </w:r>
      <w:r w:rsidRPr="003437D0">
        <w:rPr>
          <w:rFonts w:ascii="Palatino Linotype" w:hAnsi="Palatino Linotype" w:cs="Arial"/>
          <w:sz w:val="24"/>
          <w:szCs w:val="24"/>
        </w:rPr>
        <w:t xml:space="preserve">En </w:t>
      </w:r>
      <w:r w:rsidRPr="003437D0">
        <w:rPr>
          <w:rFonts w:ascii="Palatino Linotype" w:hAnsi="Palatino Linotype" w:cs="Arial"/>
          <w:sz w:val="24"/>
          <w:szCs w:val="24"/>
          <w:lang w:val="es-419"/>
        </w:rPr>
        <w:t>fecha</w:t>
      </w:r>
      <w:r w:rsidRPr="003437D0">
        <w:rPr>
          <w:rFonts w:ascii="Palatino Linotype" w:hAnsi="Palatino Linotype" w:cs="Arial"/>
          <w:sz w:val="24"/>
          <w:szCs w:val="24"/>
        </w:rPr>
        <w:t xml:space="preserve"> </w:t>
      </w:r>
      <w:r>
        <w:rPr>
          <w:rFonts w:ascii="Palatino Linotype" w:hAnsi="Palatino Linotype" w:cs="Arial"/>
          <w:sz w:val="24"/>
          <w:szCs w:val="24"/>
          <w:lang w:val="es-419"/>
        </w:rPr>
        <w:t>primero</w:t>
      </w:r>
      <w:r w:rsidRPr="003437D0">
        <w:rPr>
          <w:rFonts w:ascii="Palatino Linotype" w:hAnsi="Palatino Linotype" w:cs="Arial"/>
          <w:sz w:val="24"/>
          <w:szCs w:val="24"/>
        </w:rPr>
        <w:t xml:space="preserve"> de </w:t>
      </w:r>
      <w:r w:rsidRPr="003437D0">
        <w:rPr>
          <w:rFonts w:ascii="Palatino Linotype" w:hAnsi="Palatino Linotype" w:cs="Arial"/>
          <w:sz w:val="24"/>
          <w:szCs w:val="24"/>
          <w:lang w:val="es-419"/>
        </w:rPr>
        <w:t>ju</w:t>
      </w:r>
      <w:r>
        <w:rPr>
          <w:rFonts w:ascii="Palatino Linotype" w:hAnsi="Palatino Linotype" w:cs="Arial"/>
          <w:sz w:val="24"/>
          <w:szCs w:val="24"/>
          <w:lang w:val="es-419"/>
        </w:rPr>
        <w:t>l</w:t>
      </w:r>
      <w:r w:rsidRPr="003437D0">
        <w:rPr>
          <w:rFonts w:ascii="Palatino Linotype" w:hAnsi="Palatino Linotype" w:cs="Arial"/>
          <w:sz w:val="24"/>
          <w:szCs w:val="24"/>
          <w:lang w:val="es-419"/>
        </w:rPr>
        <w:t>io</w:t>
      </w:r>
      <w:r w:rsidRPr="003437D0">
        <w:rPr>
          <w:rFonts w:ascii="Palatino Linotype" w:hAnsi="Palatino Linotype" w:cs="Arial"/>
          <w:sz w:val="24"/>
          <w:szCs w:val="24"/>
        </w:rPr>
        <w:t xml:space="preserve"> de dos mil veintidós, </w:t>
      </w:r>
      <w:r w:rsidRPr="003437D0">
        <w:rPr>
          <w:rFonts w:ascii="Palatino Linotype" w:hAnsi="Palatino Linotype" w:cs="Arial"/>
          <w:sz w:val="24"/>
          <w:szCs w:val="24"/>
          <w:lang w:val="es-419"/>
        </w:rPr>
        <w:t xml:space="preserve">se notificó acuerdo de </w:t>
      </w:r>
      <w:r w:rsidRPr="003437D0">
        <w:rPr>
          <w:rFonts w:ascii="Palatino Linotype" w:hAnsi="Palatino Linotype" w:cs="Arial"/>
          <w:sz w:val="24"/>
          <w:szCs w:val="24"/>
        </w:rPr>
        <w:t>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3437D0" w:rsidRPr="003437D0" w:rsidRDefault="003437D0" w:rsidP="003437D0">
      <w:pPr>
        <w:spacing w:after="0" w:line="360" w:lineRule="auto"/>
        <w:jc w:val="both"/>
        <w:rPr>
          <w:rFonts w:ascii="Palatino Linotype" w:hAnsi="Palatino Linotype" w:cs="Arial"/>
          <w:sz w:val="24"/>
          <w:szCs w:val="24"/>
        </w:rPr>
      </w:pPr>
    </w:p>
    <w:p w:rsidR="003437D0" w:rsidRPr="003437D0" w:rsidRDefault="003437D0" w:rsidP="001027A6">
      <w:pPr>
        <w:spacing w:after="0" w:line="240" w:lineRule="auto"/>
        <w:ind w:left="851" w:right="851"/>
        <w:jc w:val="both"/>
        <w:rPr>
          <w:rFonts w:ascii="Palatino Linotype" w:hAnsi="Palatino Linotype" w:cs="Arial"/>
          <w:b/>
          <w:i/>
          <w:sz w:val="24"/>
          <w:szCs w:val="24"/>
        </w:rPr>
      </w:pPr>
      <w:r w:rsidRPr="003437D0">
        <w:rPr>
          <w:rFonts w:ascii="Palatino Linotype" w:hAnsi="Palatino Linotype" w:cs="Arial"/>
          <w:b/>
          <w:i/>
          <w:sz w:val="24"/>
          <w:szCs w:val="24"/>
        </w:rPr>
        <w:t>Código de Procedimientos Administrativos del Estado de México</w:t>
      </w:r>
    </w:p>
    <w:p w:rsidR="003437D0" w:rsidRPr="003437D0" w:rsidRDefault="003437D0" w:rsidP="00053D57">
      <w:pPr>
        <w:spacing w:after="0" w:line="240" w:lineRule="auto"/>
        <w:ind w:left="851" w:right="851"/>
        <w:jc w:val="both"/>
        <w:rPr>
          <w:rFonts w:ascii="Palatino Linotype" w:hAnsi="Palatino Linotype" w:cs="Arial"/>
          <w:i/>
          <w:sz w:val="24"/>
          <w:szCs w:val="24"/>
        </w:rPr>
      </w:pPr>
      <w:r w:rsidRPr="003437D0">
        <w:rPr>
          <w:rFonts w:ascii="Palatino Linotype" w:hAnsi="Palatino Linotype" w:cs="Arial"/>
          <w:b/>
          <w:i/>
          <w:sz w:val="24"/>
          <w:szCs w:val="24"/>
        </w:rPr>
        <w:t>Artículo 18.-</w:t>
      </w:r>
      <w:r w:rsidRPr="003437D0">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rsidR="003437D0" w:rsidRPr="003437D0" w:rsidRDefault="003437D0" w:rsidP="00053D57">
      <w:pPr>
        <w:spacing w:after="0" w:line="240" w:lineRule="auto"/>
        <w:ind w:left="851" w:right="851"/>
        <w:jc w:val="both"/>
        <w:rPr>
          <w:rFonts w:ascii="Palatino Linotype" w:hAnsi="Palatino Linotype" w:cs="Arial"/>
          <w:i/>
          <w:sz w:val="24"/>
          <w:szCs w:val="24"/>
        </w:rPr>
      </w:pPr>
    </w:p>
    <w:p w:rsidR="003437D0" w:rsidRPr="003437D0" w:rsidRDefault="003437D0" w:rsidP="00053D57">
      <w:pPr>
        <w:spacing w:after="0" w:line="240" w:lineRule="auto"/>
        <w:ind w:left="851" w:right="851"/>
        <w:jc w:val="both"/>
        <w:rPr>
          <w:rFonts w:ascii="Palatino Linotype" w:hAnsi="Palatino Linotype" w:cs="Arial"/>
          <w:b/>
          <w:i/>
          <w:sz w:val="24"/>
          <w:szCs w:val="24"/>
        </w:rPr>
      </w:pPr>
      <w:r w:rsidRPr="003437D0">
        <w:rPr>
          <w:rFonts w:ascii="Palatino Linotype" w:hAnsi="Palatino Linotype" w:cs="Arial"/>
          <w:b/>
          <w:i/>
          <w:sz w:val="24"/>
          <w:szCs w:val="24"/>
        </w:rPr>
        <w:t>Ley de Transparencia y Acceso a la Información Pública del Estado de México y Municipios.</w:t>
      </w:r>
    </w:p>
    <w:p w:rsidR="003437D0" w:rsidRPr="003437D0" w:rsidRDefault="003437D0" w:rsidP="00053D57">
      <w:pPr>
        <w:spacing w:after="0" w:line="240" w:lineRule="auto"/>
        <w:ind w:left="851" w:right="851"/>
        <w:jc w:val="both"/>
        <w:rPr>
          <w:rFonts w:ascii="Palatino Linotype" w:hAnsi="Palatino Linotype" w:cs="Arial"/>
          <w:b/>
          <w:i/>
          <w:sz w:val="24"/>
          <w:szCs w:val="24"/>
        </w:rPr>
      </w:pPr>
    </w:p>
    <w:p w:rsidR="003437D0" w:rsidRPr="003437D0" w:rsidRDefault="003437D0" w:rsidP="00053D57">
      <w:pPr>
        <w:spacing w:after="0" w:line="240" w:lineRule="auto"/>
        <w:ind w:left="851" w:right="851"/>
        <w:jc w:val="both"/>
        <w:rPr>
          <w:rFonts w:ascii="Palatino Linotype" w:hAnsi="Palatino Linotype" w:cs="Arial"/>
          <w:sz w:val="24"/>
          <w:szCs w:val="24"/>
        </w:rPr>
      </w:pPr>
      <w:r w:rsidRPr="003437D0">
        <w:rPr>
          <w:rFonts w:ascii="Palatino Linotype" w:hAnsi="Palatino Linotype" w:cs="Arial"/>
          <w:b/>
          <w:i/>
          <w:sz w:val="24"/>
          <w:szCs w:val="24"/>
        </w:rPr>
        <w:t>Artículo 195.</w:t>
      </w:r>
      <w:r w:rsidRPr="003437D0">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r w:rsidRPr="003437D0">
        <w:rPr>
          <w:rFonts w:ascii="Palatino Linotype" w:hAnsi="Palatino Linotype" w:cs="Arial"/>
          <w:sz w:val="24"/>
          <w:szCs w:val="24"/>
          <w:lang w:val="es-419"/>
        </w:rPr>
        <w:t>,</w:t>
      </w:r>
    </w:p>
    <w:p w:rsidR="00BC3531" w:rsidRPr="003437D0" w:rsidRDefault="00BC3531" w:rsidP="003437D0">
      <w:pPr>
        <w:spacing w:after="0" w:line="360" w:lineRule="auto"/>
        <w:jc w:val="both"/>
        <w:rPr>
          <w:rFonts w:ascii="Palatino Linotype" w:hAnsi="Palatino Linotype" w:cs="Arial"/>
          <w:sz w:val="24"/>
          <w:szCs w:val="24"/>
        </w:rPr>
      </w:pPr>
    </w:p>
    <w:p w:rsidR="00BC3531" w:rsidRPr="008662E4" w:rsidRDefault="003437D0" w:rsidP="003437D0">
      <w:pPr>
        <w:spacing w:after="0" w:line="360" w:lineRule="auto"/>
        <w:jc w:val="both"/>
        <w:rPr>
          <w:rFonts w:ascii="Palatino Linotype" w:hAnsi="Palatino Linotype" w:cs="Arial"/>
          <w:sz w:val="24"/>
          <w:szCs w:val="24"/>
        </w:rPr>
      </w:pPr>
      <w:r w:rsidRPr="003437D0">
        <w:rPr>
          <w:rFonts w:ascii="Palatino Linotype" w:hAnsi="Palatino Linotype" w:cs="Arial"/>
          <w:b/>
          <w:sz w:val="24"/>
          <w:szCs w:val="24"/>
        </w:rPr>
        <w:t>NOVENO</w:t>
      </w:r>
      <w:r w:rsidR="00BC3531" w:rsidRPr="003437D0">
        <w:rPr>
          <w:rFonts w:ascii="Palatino Linotype" w:hAnsi="Palatino Linotype" w:cs="Arial"/>
          <w:b/>
          <w:sz w:val="24"/>
          <w:szCs w:val="24"/>
        </w:rPr>
        <w:t xml:space="preserve">. </w:t>
      </w:r>
      <w:r w:rsidR="00BC3531" w:rsidRPr="003437D0">
        <w:rPr>
          <w:rFonts w:ascii="Palatino Linotype" w:hAnsi="Palatino Linotype" w:cs="Arial"/>
          <w:sz w:val="24"/>
          <w:szCs w:val="24"/>
        </w:rPr>
        <w:t>De las constancias</w:t>
      </w:r>
      <w:r w:rsidR="00BC3531" w:rsidRPr="008662E4">
        <w:rPr>
          <w:rFonts w:ascii="Palatino Linotype" w:hAnsi="Palatino Linotype" w:cs="Arial"/>
          <w:sz w:val="24"/>
          <w:szCs w:val="24"/>
        </w:rPr>
        <w:t xml:space="preserve"> que integran el expediente electrónico, se advierte que ha transcurrido el término de Ley, para la emisión de la resolución en el presente </w:t>
      </w:r>
      <w:r w:rsidR="00BC3531" w:rsidRPr="008662E4">
        <w:rPr>
          <w:rFonts w:ascii="Palatino Linotype" w:hAnsi="Palatino Linotype" w:cs="Arial"/>
          <w:sz w:val="24"/>
          <w:szCs w:val="24"/>
        </w:rPr>
        <w:lastRenderedPageBreak/>
        <w:t>recurso de revisión, por lo que en fecha</w:t>
      </w:r>
      <w:r>
        <w:rPr>
          <w:rFonts w:ascii="Palatino Linotype" w:hAnsi="Palatino Linotype" w:cs="Arial"/>
          <w:sz w:val="24"/>
          <w:szCs w:val="24"/>
        </w:rPr>
        <w:t>s</w:t>
      </w:r>
      <w:r w:rsidR="00BC3531" w:rsidRPr="008662E4">
        <w:rPr>
          <w:rFonts w:ascii="Palatino Linotype" w:hAnsi="Palatino Linotype" w:cs="Arial"/>
          <w:sz w:val="24"/>
          <w:szCs w:val="24"/>
        </w:rPr>
        <w:t xml:space="preserve"> treinta de junio </w:t>
      </w:r>
      <w:r>
        <w:rPr>
          <w:rFonts w:ascii="Palatino Linotype" w:hAnsi="Palatino Linotype" w:cs="Arial"/>
          <w:sz w:val="24"/>
          <w:szCs w:val="24"/>
        </w:rPr>
        <w:t xml:space="preserve">y primero de julio </w:t>
      </w:r>
      <w:r w:rsidR="00BC3531" w:rsidRPr="008662E4">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sz w:val="24"/>
          <w:szCs w:val="24"/>
        </w:rPr>
      </w:pPr>
      <w:r w:rsidRPr="008662E4">
        <w:rPr>
          <w:rFonts w:ascii="Palatino Linotype" w:hAnsi="Palatino Linotype" w:cs="Arial"/>
          <w:b/>
          <w:sz w:val="24"/>
          <w:szCs w:val="24"/>
        </w:rPr>
        <w:t xml:space="preserve">C O N S I D E R A N D O </w:t>
      </w:r>
    </w:p>
    <w:p w:rsidR="00BC3531" w:rsidRPr="008662E4" w:rsidRDefault="00BC3531" w:rsidP="008662E4">
      <w:pPr>
        <w:spacing w:after="0" w:line="360" w:lineRule="auto"/>
        <w:jc w:val="center"/>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PRIMERO. De la competencia</w:t>
      </w: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662E4">
        <w:rPr>
          <w:rFonts w:ascii="Palatino Linotype" w:hAnsi="Palatino Linotype" w:cs="Arial"/>
          <w:b/>
          <w:sz w:val="24"/>
          <w:szCs w:val="24"/>
        </w:rPr>
        <w:t>Recurrente</w:t>
      </w:r>
      <w:r w:rsidRPr="008662E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SEGUNDO. Alcance de</w:t>
      </w:r>
      <w:r w:rsidR="00053D57">
        <w:rPr>
          <w:rFonts w:ascii="Palatino Linotype" w:hAnsi="Palatino Linotype" w:cs="Arial"/>
          <w:b/>
          <w:sz w:val="24"/>
          <w:szCs w:val="24"/>
        </w:rPr>
        <w:t xml:space="preserve"> </w:t>
      </w:r>
      <w:r w:rsidRPr="008662E4">
        <w:rPr>
          <w:rFonts w:ascii="Palatino Linotype" w:hAnsi="Palatino Linotype" w:cs="Arial"/>
          <w:b/>
          <w:sz w:val="24"/>
          <w:szCs w:val="24"/>
        </w:rPr>
        <w:t>l</w:t>
      </w:r>
      <w:r w:rsidR="00053D57">
        <w:rPr>
          <w:rFonts w:ascii="Palatino Linotype" w:hAnsi="Palatino Linotype" w:cs="Arial"/>
          <w:b/>
          <w:sz w:val="24"/>
          <w:szCs w:val="24"/>
        </w:rPr>
        <w:t>os</w:t>
      </w:r>
      <w:r w:rsidRPr="008662E4">
        <w:rPr>
          <w:rFonts w:ascii="Palatino Linotype" w:hAnsi="Palatino Linotype" w:cs="Arial"/>
          <w:b/>
          <w:sz w:val="24"/>
          <w:szCs w:val="24"/>
        </w:rPr>
        <w:t xml:space="preserve"> recurso</w:t>
      </w:r>
      <w:r w:rsidR="00053D57">
        <w:rPr>
          <w:rFonts w:ascii="Palatino Linotype" w:hAnsi="Palatino Linotype" w:cs="Arial"/>
          <w:b/>
          <w:sz w:val="24"/>
          <w:szCs w:val="24"/>
        </w:rPr>
        <w:t>s</w:t>
      </w:r>
      <w:r w:rsidRPr="008662E4">
        <w:rPr>
          <w:rFonts w:ascii="Palatino Linotype" w:hAnsi="Palatino Linotype" w:cs="Arial"/>
          <w:b/>
          <w:sz w:val="24"/>
          <w:szCs w:val="24"/>
        </w:rPr>
        <w:t xml:space="preserve"> de revisión.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8662E4">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163.</w:t>
      </w:r>
      <w:r w:rsidRPr="008662E4">
        <w:rPr>
          <w:rFonts w:ascii="Palatino Linotype" w:eastAsia="Times New Roman" w:hAnsi="Palatino Linotype" w:cs="Arial"/>
          <w:i/>
          <w:sz w:val="24"/>
          <w:szCs w:val="24"/>
          <w:lang w:val="es-ES" w:eastAsia="es-ES"/>
        </w:rPr>
        <w:t xml:space="preserve"> </w:t>
      </w:r>
      <w:r w:rsidRPr="008662E4">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la interpretación al precepto legal inserto, se advierte que el plazo que les asiste a los </w:t>
      </w:r>
      <w:r w:rsidRPr="008662E4">
        <w:rPr>
          <w:rFonts w:ascii="Palatino Linotype" w:hAnsi="Palatino Linotype" w:cs="Arial"/>
          <w:b/>
          <w:sz w:val="24"/>
          <w:szCs w:val="24"/>
        </w:rPr>
        <w:t>sujetos</w:t>
      </w:r>
      <w:r w:rsidRPr="008662E4">
        <w:rPr>
          <w:rFonts w:ascii="Palatino Linotype" w:hAnsi="Palatino Linotype" w:cs="Arial"/>
          <w:sz w:val="24"/>
          <w:szCs w:val="24"/>
        </w:rPr>
        <w:t xml:space="preserve"> </w:t>
      </w:r>
      <w:r w:rsidRPr="008662E4">
        <w:rPr>
          <w:rFonts w:ascii="Palatino Linotype" w:hAnsi="Palatino Linotype" w:cs="Arial"/>
          <w:b/>
          <w:sz w:val="24"/>
          <w:szCs w:val="24"/>
        </w:rPr>
        <w:t>obligados</w:t>
      </w:r>
      <w:r w:rsidRPr="008662E4">
        <w:rPr>
          <w:rFonts w:ascii="Palatino Linotype" w:hAnsi="Palatino Linotype" w:cs="Arial"/>
          <w:sz w:val="24"/>
          <w:szCs w:val="24"/>
        </w:rPr>
        <w:t xml:space="preserve"> para notificar la respuesta a una solicitud de información pública, es de quince días hábiles posteriores a la presentación de ésta. En esa tesitura, </w:t>
      </w:r>
      <w:r w:rsidRPr="008662E4">
        <w:rPr>
          <w:rFonts w:ascii="Palatino Linotype" w:hAnsi="Palatino Linotype" w:cs="Arial"/>
          <w:sz w:val="24"/>
          <w:szCs w:val="24"/>
        </w:rPr>
        <w:lastRenderedPageBreak/>
        <w:t>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Se constituye la figura jurídica de la </w:t>
      </w:r>
      <w:r w:rsidRPr="008662E4">
        <w:rPr>
          <w:rFonts w:ascii="Palatino Linotype" w:hAnsi="Palatino Linotype" w:cs="Arial"/>
          <w:b/>
          <w:i/>
          <w:sz w:val="24"/>
          <w:szCs w:val="24"/>
        </w:rPr>
        <w:t>NEGATIVA FICTA</w:t>
      </w:r>
      <w:r w:rsidRPr="008662E4">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178.</w:t>
      </w:r>
      <w:r w:rsidRPr="008662E4">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8662E4">
        <w:rPr>
          <w:rFonts w:ascii="Palatino Linotype" w:eastAsia="Times New Roman" w:hAnsi="Palatino Linotype" w:cs="Arial"/>
          <w:i/>
          <w:sz w:val="24"/>
          <w:szCs w:val="24"/>
          <w:lang w:val="es-ES" w:eastAsia="es-ES"/>
        </w:rPr>
        <w:t>, acompañado con el documento que pruebe la fecha en que presentó la solicitud.</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C3531" w:rsidRPr="008662E4"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Pr="008662E4">
        <w:rPr>
          <w:rFonts w:ascii="Palatino Linotype" w:hAnsi="Palatino Linotype" w:cs="Arial"/>
          <w:b/>
          <w:i/>
          <w:sz w:val="24"/>
          <w:szCs w:val="24"/>
        </w:rPr>
        <w:t>Artículo 180</w:t>
      </w:r>
      <w:r w:rsidRPr="008662E4">
        <w:rPr>
          <w:rFonts w:ascii="Palatino Linotype" w:hAnsi="Palatino Linotype" w:cs="Arial"/>
          <w:i/>
          <w:sz w:val="24"/>
          <w:szCs w:val="24"/>
        </w:rPr>
        <w:t xml:space="preserve">. El recurso de revisión contendrá: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I</w:t>
      </w:r>
      <w:r w:rsidRPr="008662E4">
        <w:rPr>
          <w:rFonts w:ascii="Palatino Linotype" w:hAnsi="Palatino Linotype" w:cs="Arial"/>
          <w:i/>
          <w:sz w:val="24"/>
          <w:szCs w:val="24"/>
        </w:rPr>
        <w:t xml:space="preserve">. El Sujeto Obligado ante la cual se presentó la solicitud;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II</w:t>
      </w:r>
      <w:r w:rsidRPr="008662E4">
        <w:rPr>
          <w:rFonts w:ascii="Palatino Linotype" w:hAnsi="Palatino Linotype" w:cs="Arial"/>
          <w:i/>
          <w:sz w:val="24"/>
          <w:szCs w:val="24"/>
        </w:rPr>
        <w:t xml:space="preserve">. </w:t>
      </w:r>
      <w:r w:rsidRPr="008662E4">
        <w:rPr>
          <w:rFonts w:ascii="Palatino Linotype" w:hAnsi="Palatino Linotype" w:cs="Arial"/>
          <w:i/>
          <w:sz w:val="24"/>
          <w:szCs w:val="24"/>
          <w:u w:val="single"/>
        </w:rPr>
        <w:t>El nombre del solicitante</w:t>
      </w:r>
      <w:r w:rsidRPr="008662E4">
        <w:rPr>
          <w:rFonts w:ascii="Palatino Linotype" w:hAnsi="Palatino Linotype" w:cs="Arial"/>
          <w:i/>
          <w:sz w:val="24"/>
          <w:szCs w:val="24"/>
        </w:rPr>
        <w:t xml:space="preserve"> que recurre o de su representante y, en su caso, del tercero interesado, así como la dirección o medio que señale para recibir notificaciones;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III</w:t>
      </w:r>
      <w:r w:rsidRPr="008662E4">
        <w:rPr>
          <w:rFonts w:ascii="Palatino Linotype" w:hAnsi="Palatino Linotype" w:cs="Arial"/>
          <w:i/>
          <w:sz w:val="24"/>
          <w:szCs w:val="24"/>
        </w:rPr>
        <w:t xml:space="preserve">. El número de folio de respuesta de la solicitud de acceso;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lastRenderedPageBreak/>
        <w:t>IV</w:t>
      </w:r>
      <w:r w:rsidRPr="008662E4">
        <w:rPr>
          <w:rFonts w:ascii="Palatino Linotype" w:hAnsi="Palatino Linotype" w:cs="Arial"/>
          <w:i/>
          <w:sz w:val="24"/>
          <w:szCs w:val="24"/>
        </w:rPr>
        <w:t xml:space="preserve">. La fecha en que fue notificada la respuesta al solicitante o tuvo conocimiento del acto reclamado, o de presentación de la solicitud, en caso de falta de respuesta;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V</w:t>
      </w:r>
      <w:r w:rsidRPr="008662E4">
        <w:rPr>
          <w:rFonts w:ascii="Palatino Linotype" w:hAnsi="Palatino Linotype" w:cs="Arial"/>
          <w:i/>
          <w:sz w:val="24"/>
          <w:szCs w:val="24"/>
        </w:rPr>
        <w:t xml:space="preserve">. El acto que se recurre;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VI</w:t>
      </w:r>
      <w:r w:rsidRPr="008662E4">
        <w:rPr>
          <w:rFonts w:ascii="Palatino Linotype" w:hAnsi="Palatino Linotype" w:cs="Arial"/>
          <w:i/>
          <w:sz w:val="24"/>
          <w:szCs w:val="24"/>
        </w:rPr>
        <w:t xml:space="preserve">. Las razones o motivos de inconformidad;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VII</w:t>
      </w:r>
      <w:r w:rsidRPr="008662E4">
        <w:rPr>
          <w:rFonts w:ascii="Palatino Linotype" w:hAnsi="Palatino Linotype" w:cs="Arial"/>
          <w:i/>
          <w:sz w:val="24"/>
          <w:szCs w:val="24"/>
        </w:rPr>
        <w:t xml:space="preserve">. La copia de la respuesta que se impugna y, en su caso, de la notificación correspondiente, en el caso de respuesta de la solicitud; y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VIII</w:t>
      </w:r>
      <w:r w:rsidRPr="008662E4">
        <w:rPr>
          <w:rFonts w:ascii="Palatino Linotype" w:hAnsi="Palatino Linotype" w:cs="Arial"/>
          <w:i/>
          <w:sz w:val="24"/>
          <w:szCs w:val="24"/>
        </w:rPr>
        <w:t xml:space="preserve">. Firma del Recurrente, en su caso, cuando se presente por escrito, requisito sin el cual se dará trámite al recurso.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 xml:space="preserve">Adicionalmente, se podrán anexar las pruebas y demás elementos que considere procedentes someter a juicio del Instituto.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 xml:space="preserve">En ningún caso será necesario que el particular ratifique el recurso de revisión interpuesto.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sz w:val="24"/>
          <w:szCs w:val="24"/>
        </w:rPr>
      </w:pPr>
      <w:r w:rsidRPr="008662E4">
        <w:rPr>
          <w:rFonts w:ascii="Palatino Linotype" w:hAnsi="Palatino Linotype" w:cs="Arial"/>
          <w:i/>
          <w:sz w:val="24"/>
          <w:szCs w:val="24"/>
          <w:u w:val="single"/>
        </w:rPr>
        <w:t>En caso de que el recurso se interponga de manera electrónica no será indispensable que contengan los requisitos establecidos en las fracciones II, IV, VII y VIII.”</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right"/>
        <w:rPr>
          <w:rFonts w:ascii="Palatino Linotype" w:hAnsi="Palatino Linotype" w:cs="Arial"/>
          <w:sz w:val="24"/>
          <w:szCs w:val="24"/>
        </w:rPr>
      </w:pPr>
      <w:r w:rsidRPr="008662E4">
        <w:rPr>
          <w:rFonts w:ascii="Palatino Linotype" w:hAnsi="Palatino Linotype" w:cs="Arial"/>
          <w:sz w:val="24"/>
          <w:szCs w:val="24"/>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w:t>
      </w:r>
      <w:r w:rsidR="00833694" w:rsidRPr="008662E4">
        <w:rPr>
          <w:rFonts w:ascii="Palatino Linotype" w:hAnsi="Palatino Linotype" w:cs="Arial"/>
          <w:sz w:val="24"/>
          <w:szCs w:val="24"/>
        </w:rPr>
        <w:t xml:space="preserve">como </w:t>
      </w:r>
      <w:r w:rsidRPr="008662E4">
        <w:rPr>
          <w:rFonts w:ascii="Palatino Linotype" w:hAnsi="Palatino Linotype" w:cs="Arial"/>
          <w:sz w:val="24"/>
          <w:szCs w:val="24"/>
        </w:rPr>
        <w:t>nombre o seudónimo con el cual desee identificarse</w:t>
      </w:r>
      <w:r w:rsidR="00833694" w:rsidRPr="008662E4">
        <w:rPr>
          <w:rFonts w:ascii="Palatino Linotype" w:hAnsi="Palatino Linotype" w:cs="Arial"/>
          <w:sz w:val="24"/>
          <w:szCs w:val="24"/>
        </w:rPr>
        <w:t xml:space="preserve"> el de </w:t>
      </w:r>
      <w:r w:rsidR="00833694" w:rsidRPr="008662E4">
        <w:rPr>
          <w:rFonts w:ascii="Palatino Linotype" w:hAnsi="Palatino Linotype" w:cs="Arial"/>
          <w:b/>
          <w:sz w:val="24"/>
          <w:szCs w:val="24"/>
        </w:rPr>
        <w:t>“</w:t>
      </w:r>
      <w:r w:rsidR="006A69BF">
        <w:rPr>
          <w:rFonts w:ascii="Palatino Linotype" w:hAnsi="Palatino Linotype" w:cs="Arial"/>
          <w:b/>
          <w:sz w:val="24"/>
          <w:szCs w:val="24"/>
        </w:rPr>
        <w:t>XXXXX</w:t>
      </w:r>
      <w:r w:rsidR="00833694" w:rsidRPr="008662E4">
        <w:rPr>
          <w:rFonts w:ascii="Palatino Linotype" w:hAnsi="Palatino Linotype" w:cs="Arial"/>
          <w:b/>
          <w:sz w:val="24"/>
          <w:szCs w:val="24"/>
        </w:rPr>
        <w:t>”</w:t>
      </w:r>
      <w:r w:rsidRPr="008662E4">
        <w:rPr>
          <w:rFonts w:ascii="Palatino Linotype" w:hAnsi="Palatino Linotype" w:cs="Arial"/>
          <w:sz w:val="24"/>
          <w:szCs w:val="24"/>
        </w:rPr>
        <w:t xml:space="preserve">, por lo que no tiene certeza sobre su identidad, lo que en estricto sentido, </w:t>
      </w:r>
      <w:r w:rsidRPr="008662E4">
        <w:rPr>
          <w:rFonts w:ascii="Palatino Linotype" w:hAnsi="Palatino Linotype" w:cs="Arial"/>
          <w:sz w:val="24"/>
          <w:szCs w:val="24"/>
        </w:rPr>
        <w:lastRenderedPageBreak/>
        <w:t>no se colmarían los requisitos establecidos en el citado artículo 180 de la Ley de Transparencia.</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662E4">
        <w:rPr>
          <w:rFonts w:ascii="Palatino Linotype" w:hAnsi="Palatino Linotype" w:cs="Arial"/>
          <w:i/>
          <w:sz w:val="24"/>
          <w:szCs w:val="24"/>
        </w:rPr>
        <w:t>sine qua non</w:t>
      </w:r>
      <w:r w:rsidRPr="008662E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center"/>
        <w:rPr>
          <w:rFonts w:ascii="Palatino Linotype" w:hAnsi="Palatino Linotype" w:cs="Arial"/>
          <w:b/>
          <w:i/>
          <w:sz w:val="24"/>
          <w:szCs w:val="24"/>
        </w:rPr>
      </w:pPr>
      <w:r w:rsidRPr="008662E4">
        <w:rPr>
          <w:rFonts w:ascii="Palatino Linotype" w:hAnsi="Palatino Linotype" w:cs="Arial"/>
          <w:b/>
          <w:i/>
          <w:sz w:val="24"/>
          <w:szCs w:val="24"/>
        </w:rPr>
        <w:t>Constitución Política de los Estados Unidos Mexicanos</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Pr="008662E4">
        <w:rPr>
          <w:rFonts w:ascii="Palatino Linotype" w:hAnsi="Palatino Linotype" w:cs="Arial"/>
          <w:b/>
          <w:i/>
          <w:sz w:val="24"/>
          <w:szCs w:val="24"/>
        </w:rPr>
        <w:t>Artículo 6o</w:t>
      </w:r>
      <w:r w:rsidRPr="008662E4">
        <w:rPr>
          <w:rFonts w:ascii="Palatino Linotype" w:hAnsi="Palatino Linotype" w:cs="Arial"/>
          <w:i/>
          <w:sz w:val="24"/>
          <w:szCs w:val="24"/>
        </w:rPr>
        <w:t xml:space="preserve">. La manifestación de las ideas no será objeto de ninguna inquisición judicial o administrativa, sino en el caso de que ataque a la moral, la vida privada o </w:t>
      </w:r>
      <w:r w:rsidRPr="008662E4">
        <w:rPr>
          <w:rFonts w:ascii="Palatino Linotype" w:hAnsi="Palatino Linotype" w:cs="Arial"/>
          <w:i/>
          <w:sz w:val="24"/>
          <w:szCs w:val="24"/>
        </w:rPr>
        <w:lastRenderedPageBreak/>
        <w:t xml:space="preserve">los derechos de terceros, provoque algún delito, o perturbe el orden público; el derecho de réplica será ejercido en los términos dispuestos por la ley. El derecho a la información será garantizado por el Estado.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Toda persona tiene derecho al libre acceso a información plural y oportuna, así como a buscar, recibir y difundir información e ideas de toda índole por cualquier medio de expresión.</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Para efectos de lo dispuesto en el presente artículo se observará lo siguiente:</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A</w:t>
      </w:r>
      <w:r w:rsidRPr="008662E4">
        <w:rPr>
          <w:rFonts w:ascii="Palatino Linotype" w:hAnsi="Palatino Linotype" w:cs="Arial"/>
          <w:i/>
          <w:sz w:val="24"/>
          <w:szCs w:val="24"/>
        </w:rPr>
        <w:t>. Para el ejercicio del derecho de acceso a la información, la Federación, los Estados y el Distrito Federal, en el ámbito de sus respectivas competencias, se regirán por los siguientes principios y bases:</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I</w:t>
      </w:r>
      <w:r w:rsidRPr="008662E4">
        <w:rPr>
          <w:rFonts w:ascii="Palatino Linotype" w:hAnsi="Palatino Linotype" w:cs="Arial"/>
          <w:i/>
          <w:sz w:val="24"/>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lastRenderedPageBreak/>
        <w:t>III.</w:t>
      </w:r>
      <w:r w:rsidRPr="008662E4">
        <w:rPr>
          <w:rFonts w:ascii="Palatino Linotype" w:hAnsi="Palatino Linotype" w:cs="Arial"/>
          <w:i/>
          <w:sz w:val="24"/>
          <w:szCs w:val="24"/>
        </w:rPr>
        <w:t xml:space="preserve"> Toda persona, sin necesidad de acreditar interés alguno o justificar su utilización, tendrá acceso gratuito a la información pública, a sus datos personales o a la rectificación de éstos.</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V</w:t>
      </w:r>
      <w:r w:rsidRPr="008662E4">
        <w:rPr>
          <w:rFonts w:ascii="Palatino Linotype" w:hAnsi="Palatino Linotype" w:cs="Arial"/>
          <w:i/>
          <w:sz w:val="24"/>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VI.</w:t>
      </w:r>
      <w:r w:rsidRPr="008662E4">
        <w:rPr>
          <w:rFonts w:ascii="Palatino Linotype" w:hAnsi="Palatino Linotype" w:cs="Arial"/>
          <w:i/>
          <w:sz w:val="24"/>
          <w:szCs w:val="24"/>
        </w:rPr>
        <w:t xml:space="preserve"> Las leyes determinarán la manera en que los sujetos obligados deberán hacer pública la información relativa a los recursos públicos que entreguen a personas físicas o morales.”</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La ley establecerá aquella información que se considere reservada o confidencial.</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p>
    <w:p w:rsidR="00BC3531" w:rsidRPr="008662E4" w:rsidRDefault="00BC3531" w:rsidP="008662E4">
      <w:pPr>
        <w:autoSpaceDE w:val="0"/>
        <w:autoSpaceDN w:val="0"/>
        <w:adjustRightInd w:val="0"/>
        <w:spacing w:after="0" w:line="360" w:lineRule="auto"/>
        <w:ind w:left="567" w:right="567"/>
        <w:jc w:val="center"/>
        <w:rPr>
          <w:rFonts w:ascii="Palatino Linotype" w:hAnsi="Palatino Linotype" w:cs="Arial"/>
          <w:b/>
          <w:i/>
          <w:sz w:val="24"/>
          <w:szCs w:val="24"/>
        </w:rPr>
      </w:pPr>
      <w:r w:rsidRPr="008662E4">
        <w:rPr>
          <w:rFonts w:ascii="Palatino Linotype" w:hAnsi="Palatino Linotype" w:cs="Arial"/>
          <w:b/>
          <w:i/>
          <w:sz w:val="24"/>
          <w:szCs w:val="24"/>
        </w:rPr>
        <w:t>Constitución Política del Estado Libre y Soberano de México</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Pr="008662E4">
        <w:rPr>
          <w:rFonts w:ascii="Palatino Linotype" w:hAnsi="Palatino Linotype" w:cs="Arial"/>
          <w:b/>
          <w:i/>
          <w:sz w:val="24"/>
          <w:szCs w:val="24"/>
        </w:rPr>
        <w:t>Artículo 5</w:t>
      </w:r>
      <w:r w:rsidRPr="008662E4">
        <w:rPr>
          <w:rFonts w:ascii="Palatino Linotype" w:hAnsi="Palatino Linotype" w:cs="Arial"/>
          <w:i/>
          <w:sz w:val="24"/>
          <w:szCs w:val="24"/>
        </w:rPr>
        <w:t xml:space="preserve">. … </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El derecho a la información será garantizado por el Estado. La ley establecerá las previsiones que permitan asegurar la protección, el respeto y la difusión de este derecho.</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Este derecho se regirá por los principios y bases siguientes:</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I</w:t>
      </w:r>
      <w:r w:rsidRPr="008662E4">
        <w:rPr>
          <w:rFonts w:ascii="Palatino Linotype" w:hAnsi="Palatino Linotype" w:cs="Arial"/>
          <w:i/>
          <w:sz w:val="24"/>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b/>
          <w:i/>
          <w:sz w:val="24"/>
          <w:szCs w:val="24"/>
        </w:rPr>
        <w:t>III</w:t>
      </w:r>
      <w:r w:rsidRPr="008662E4">
        <w:rPr>
          <w:rFonts w:ascii="Palatino Linotype" w:hAnsi="Palatino Linotype" w:cs="Arial"/>
          <w:i/>
          <w:sz w:val="24"/>
          <w:szCs w:val="24"/>
        </w:rPr>
        <w:t>. Toda persona, sin necesidad de acreditar interés alguno o justificar su utilización, tendrá acceso gratuito a la información pública, a sus datos personales o a la rectificación de éstos.”</w:t>
      </w:r>
    </w:p>
    <w:p w:rsidR="00BC3531" w:rsidRPr="008662E4" w:rsidRDefault="00BC3531" w:rsidP="008662E4">
      <w:pPr>
        <w:autoSpaceDE w:val="0"/>
        <w:autoSpaceDN w:val="0"/>
        <w:adjustRightInd w:val="0"/>
        <w:spacing w:after="0" w:line="360" w:lineRule="auto"/>
        <w:ind w:left="567" w:right="567"/>
        <w:jc w:val="right"/>
        <w:rPr>
          <w:rFonts w:ascii="Palatino Linotype" w:hAnsi="Palatino Linotype" w:cs="Arial"/>
          <w:sz w:val="24"/>
          <w:szCs w:val="24"/>
        </w:rPr>
      </w:pPr>
      <w:r w:rsidRPr="008662E4">
        <w:rPr>
          <w:rFonts w:ascii="Palatino Linotype" w:hAnsi="Palatino Linotype" w:cs="Arial"/>
          <w:sz w:val="24"/>
          <w:szCs w:val="24"/>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lastRenderedPageBreak/>
        <w:t>Por otra parte, del contenido del artículo 1 de la Constitución Política de los Estados Unidos Mexicanos, se destaca lo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Pr="008662E4">
        <w:rPr>
          <w:rFonts w:ascii="Palatino Linotype" w:hAnsi="Palatino Linotype" w:cs="Arial"/>
          <w:b/>
          <w:i/>
          <w:sz w:val="24"/>
          <w:szCs w:val="24"/>
        </w:rPr>
        <w:t>Artículo 1o.</w:t>
      </w:r>
      <w:r w:rsidRPr="008662E4">
        <w:rPr>
          <w:rFonts w:ascii="Palatino Linotype" w:hAnsi="Palatino Linotype" w:cs="Arial"/>
          <w:i/>
          <w:sz w:val="24"/>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Las normas relativas a los derechos humanos se interpretarán de conformidad con esta Constitución y con los tratados internacionales de la materia favoreciendo en todo tiempo a las personas la protección más amplia.</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8662E4">
        <w:rPr>
          <w:rFonts w:ascii="Palatino Linotype" w:hAnsi="Palatino Linotype" w:cs="Arial"/>
          <w:sz w:val="24"/>
          <w:szCs w:val="24"/>
        </w:rPr>
        <w:lastRenderedPageBreak/>
        <w:t>o no contener un nombre que identifique al solicitante o que permita tener certeza sobre su identidad.</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Pr="008662E4">
        <w:rPr>
          <w:rFonts w:ascii="Palatino Linotype" w:hAnsi="Palatino Linotype" w:cs="Arial"/>
          <w:b/>
          <w:i/>
          <w:sz w:val="24"/>
          <w:szCs w:val="24"/>
        </w:rPr>
        <w:t>Acceso a información gubernamental. No debe condicionarse a que el solicitante acredite su personalidad, demuestre interés alguno o justifique su utilización.</w:t>
      </w:r>
      <w:r w:rsidRPr="008662E4">
        <w:rPr>
          <w:rFonts w:ascii="Palatino Linotype" w:hAnsi="Palatino Linotype" w:cs="Arial"/>
          <w:i/>
          <w:sz w:val="24"/>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Resoluciones</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 RDA 5275/13. Interpuesto en contra de la Secretaría de la Defensa Nacional. Comisionado Ponente Ángel Trinidad Zaldívar.</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lastRenderedPageBreak/>
        <w:t>• RDA 2937/13. Interpuesto en contra de LICONSA, S.A. de C.V. Comisionado. Ponente Gerardo Laveaga Rendón.</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 RDA 3609/12. Interpuesto en contra de la Secretaría de Educación Pública. Comisionada Ponente Sigrid Arzt Colunga.</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 RDA 3361/12. Interpuesto en contra del Servicio de Administración Tributaria. Comisionada Ponente María Elena Pérez-Jaén Zermeño.</w:t>
      </w:r>
    </w:p>
    <w:p w:rsidR="00BC3531" w:rsidRPr="008662E4" w:rsidRDefault="00BC3531" w:rsidP="008662E4">
      <w:pPr>
        <w:autoSpaceDE w:val="0"/>
        <w:autoSpaceDN w:val="0"/>
        <w:adjustRightInd w:val="0"/>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 RDA 0563/12. Interpuesto en contra de la Secretaría de la Función Pública. Comisionada Ponente Jacqueline Peschard Mariscal.”</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C3531" w:rsidRPr="008662E4" w:rsidRDefault="00BC3531" w:rsidP="008662E4">
      <w:pPr>
        <w:pStyle w:val="Prrafodelista"/>
        <w:autoSpaceDE w:val="0"/>
        <w:autoSpaceDN w:val="0"/>
        <w:adjustRightInd w:val="0"/>
        <w:spacing w:line="360" w:lineRule="auto"/>
        <w:ind w:left="0"/>
        <w:jc w:val="both"/>
        <w:rPr>
          <w:rFonts w:ascii="Palatino Linotype" w:hAnsi="Palatino Linotype" w:cs="Arial"/>
          <w:lang w:val="es-MX"/>
        </w:rPr>
      </w:pPr>
    </w:p>
    <w:p w:rsidR="00BC3531" w:rsidRPr="008662E4" w:rsidRDefault="00BC3531" w:rsidP="008662E4">
      <w:pPr>
        <w:spacing w:after="0" w:line="360" w:lineRule="auto"/>
        <w:ind w:right="49"/>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TERCERO.</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 xml:space="preserve">De las causas de improcedencia. </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8662E4">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662E4">
        <w:rPr>
          <w:rFonts w:ascii="Palatino Linotype" w:eastAsia="Times New Roman" w:hAnsi="Palatino Linotype" w:cs="Arial"/>
          <w:sz w:val="24"/>
          <w:szCs w:val="24"/>
          <w:vertAlign w:val="superscript"/>
          <w:lang w:val="es-ES" w:eastAsia="es-ES"/>
        </w:rPr>
        <w:footnoteReference w:id="1"/>
      </w:r>
      <w:r w:rsidRPr="008662E4">
        <w:rPr>
          <w:rFonts w:ascii="Palatino Linotype" w:eastAsia="Times New Roman" w:hAnsi="Palatino Linotype" w:cs="Arial"/>
          <w:sz w:val="24"/>
          <w:szCs w:val="24"/>
          <w:lang w:val="es-ES" w:eastAsia="es-ES"/>
        </w:rPr>
        <w:t>.</w:t>
      </w:r>
    </w:p>
    <w:p w:rsidR="00833694" w:rsidRPr="008662E4"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CUARTO. Estudio y resolución del asunto</w:t>
      </w:r>
      <w:r w:rsidRPr="008662E4">
        <w:rPr>
          <w:rFonts w:ascii="Palatino Linotype" w:eastAsia="Times New Roman" w:hAnsi="Palatino Linotype" w:cs="Times New Roman"/>
          <w:b/>
          <w:sz w:val="24"/>
          <w:szCs w:val="24"/>
          <w:lang w:val="es-ES" w:eastAsia="es-ES"/>
        </w:rPr>
        <w:t xml:space="preserve">.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En primera instancia, al referirnos a los actos impugnados por el </w:t>
      </w:r>
      <w:r w:rsidRPr="008662E4">
        <w:rPr>
          <w:rFonts w:ascii="Palatino Linotype" w:eastAsia="Times New Roman" w:hAnsi="Palatino Linotype" w:cs="Arial"/>
          <w:b/>
          <w:sz w:val="24"/>
          <w:szCs w:val="24"/>
          <w:lang w:val="es-ES" w:eastAsia="es-ES"/>
        </w:rPr>
        <w:t>Recurrente</w:t>
      </w:r>
      <w:r w:rsidRPr="008662E4">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8662E4">
        <w:rPr>
          <w:rFonts w:ascii="Palatino Linotype" w:eastAsia="Calibri" w:hAnsi="Palatino Linotype" w:cs="Arial"/>
          <w:color w:val="000000" w:themeColor="text1"/>
          <w:sz w:val="24"/>
          <w:szCs w:val="24"/>
          <w:lang w:val="es-ES" w:eastAsia="es-ES"/>
        </w:rPr>
        <w:t xml:space="preserve">establecido en la fracción VII del artículo 179 de la </w:t>
      </w:r>
      <w:r w:rsidRPr="008662E4">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662E4">
        <w:rPr>
          <w:rFonts w:ascii="Palatino Linotype" w:eastAsia="Calibri" w:hAnsi="Palatino Linotype" w:cs="Arial"/>
          <w:color w:val="000000" w:themeColor="text1"/>
          <w:sz w:val="24"/>
          <w:szCs w:val="24"/>
          <w:lang w:val="es-ES" w:eastAsia="es-ES"/>
        </w:rPr>
        <w:t>,</w:t>
      </w:r>
      <w:r w:rsidRPr="008662E4">
        <w:rPr>
          <w:rFonts w:ascii="Palatino Linotype" w:eastAsia="Calibri" w:hAnsi="Palatino Linotype" w:cs="Arial"/>
          <w:b/>
          <w:color w:val="000000" w:themeColor="text1"/>
          <w:sz w:val="24"/>
          <w:szCs w:val="24"/>
          <w:lang w:val="es-ES" w:eastAsia="es-ES"/>
        </w:rPr>
        <w:t xml:space="preserve"> </w:t>
      </w:r>
      <w:r w:rsidRPr="008662E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Establecido lo anterior, resulta evidente que las razones o motivos de </w:t>
      </w:r>
      <w:r w:rsidRPr="008662E4">
        <w:rPr>
          <w:rFonts w:ascii="Palatino Linotype" w:eastAsia="Times New Roman" w:hAnsi="Palatino Linotype" w:cs="Times New Roman"/>
          <w:sz w:val="24"/>
          <w:szCs w:val="24"/>
          <w:lang w:val="es-ES" w:eastAsia="es-ES"/>
        </w:rPr>
        <w:t xml:space="preserve">inconformidad hechos valer, resultan </w:t>
      </w:r>
      <w:r w:rsidRPr="008662E4">
        <w:rPr>
          <w:rFonts w:ascii="Palatino Linotype" w:eastAsia="Times New Roman" w:hAnsi="Palatino Linotype" w:cs="Times New Roman"/>
          <w:b/>
          <w:sz w:val="24"/>
          <w:szCs w:val="24"/>
          <w:lang w:val="es-ES" w:eastAsia="es-ES"/>
        </w:rPr>
        <w:t>fundadas y procedentes</w:t>
      </w:r>
      <w:r w:rsidRPr="008662E4">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662E4">
        <w:rPr>
          <w:rFonts w:ascii="Palatino Linotype" w:eastAsia="Times New Roman" w:hAnsi="Palatino Linotype" w:cs="Arial"/>
          <w:b/>
          <w:sz w:val="24"/>
          <w:szCs w:val="24"/>
          <w:lang w:val="es-ES" w:eastAsia="es-MX"/>
        </w:rPr>
        <w:t>Sujeto Obligado</w:t>
      </w:r>
      <w:r w:rsidRPr="008662E4">
        <w:rPr>
          <w:rFonts w:ascii="Palatino Linotype" w:eastAsia="Times New Roman" w:hAnsi="Palatino Linotype" w:cs="Arial"/>
          <w:sz w:val="24"/>
          <w:szCs w:val="24"/>
          <w:lang w:val="es-ES" w:eastAsia="es-MX"/>
        </w:rPr>
        <w:t xml:space="preserve"> fue omiso en responder la solicitud de información hecha por la </w:t>
      </w:r>
      <w:r w:rsidRPr="008662E4">
        <w:rPr>
          <w:rFonts w:ascii="Palatino Linotype" w:eastAsia="Times New Roman" w:hAnsi="Palatino Linotype" w:cs="Arial"/>
          <w:b/>
          <w:sz w:val="24"/>
          <w:szCs w:val="24"/>
          <w:lang w:val="es-ES" w:eastAsia="es-MX"/>
        </w:rPr>
        <w:t>Recurrente</w:t>
      </w:r>
      <w:r w:rsidRPr="008662E4">
        <w:rPr>
          <w:rFonts w:ascii="Palatino Linotype" w:eastAsia="Times New Roman" w:hAnsi="Palatino Linotype" w:cs="Arial"/>
          <w:sz w:val="24"/>
          <w:szCs w:val="24"/>
          <w:lang w:val="es-ES" w:eastAsia="es-MX"/>
        </w:rPr>
        <w:t>.</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8662E4">
        <w:rPr>
          <w:rFonts w:ascii="Palatino Linotype" w:eastAsia="Times New Roman" w:hAnsi="Palatino Linotype" w:cs="Times New Roman"/>
          <w:sz w:val="24"/>
          <w:szCs w:val="24"/>
          <w:lang w:val="es-ES" w:eastAsia="es-MX"/>
        </w:rPr>
        <w:lastRenderedPageBreak/>
        <w:t xml:space="preserve">De tal manera que se hace patente que la falta de respuesta del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Artículo 4.</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El derecho humano de acceso a la información pública</w:t>
      </w:r>
      <w:r w:rsidRPr="008662E4">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8662E4">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lastRenderedPageBreak/>
        <w:t>Artículo 12.</w:t>
      </w:r>
      <w:r w:rsidRPr="008662E4">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8662E4">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23</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Son sujetos obligados</w:t>
      </w:r>
      <w:r w:rsidRPr="008662E4">
        <w:rPr>
          <w:rFonts w:ascii="Palatino Linotype" w:hAnsi="Palatino Linotype" w:cs="Arial"/>
          <w:bCs/>
          <w:i/>
          <w:sz w:val="24"/>
          <w:szCs w:val="24"/>
        </w:rPr>
        <w:t xml:space="preserve"> a transparentar y permitir el acceso a su información y proteger los datos personales que obren en su poder: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IV. </w:t>
      </w:r>
      <w:r w:rsidRPr="008662E4">
        <w:rPr>
          <w:rFonts w:ascii="Palatino Linotype" w:hAnsi="Palatino Linotype" w:cs="Arial"/>
          <w:bCs/>
          <w:i/>
          <w:sz w:val="24"/>
          <w:szCs w:val="24"/>
        </w:rPr>
        <w:t>Los ayuntamientos y las dependencias, organismos,</w:t>
      </w:r>
      <w:r w:rsidRPr="008662E4">
        <w:rPr>
          <w:rFonts w:ascii="Palatino Linotype" w:hAnsi="Palatino Linotype" w:cs="Arial"/>
          <w:b/>
          <w:bCs/>
          <w:i/>
          <w:sz w:val="24"/>
          <w:szCs w:val="24"/>
          <w:u w:val="single"/>
        </w:rPr>
        <w:t xml:space="preserve"> órganos y entidades de la administración municipal;</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
          <w:bCs/>
          <w:i/>
          <w:sz w:val="24"/>
          <w:szCs w:val="24"/>
        </w:rPr>
      </w:pPr>
      <w:r w:rsidRPr="008662E4">
        <w:rPr>
          <w:rFonts w:ascii="Palatino Linotype" w:hAnsi="Palatino Linotype" w:cs="Arial"/>
          <w:b/>
          <w:bCs/>
          <w:i/>
          <w:sz w:val="24"/>
          <w:szCs w:val="24"/>
        </w:rPr>
        <w:t xml:space="preserve">Artículo 24.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160.</w:t>
      </w:r>
      <w:r w:rsidRPr="008662E4">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w:t>
      </w:r>
      <w:r w:rsidRPr="008662E4">
        <w:rPr>
          <w:rFonts w:ascii="Palatino Linotype" w:hAnsi="Palatino Linotype" w:cs="Arial"/>
          <w:bCs/>
          <w:i/>
          <w:sz w:val="24"/>
          <w:szCs w:val="24"/>
        </w:rPr>
        <w:lastRenderedPageBreak/>
        <w:t>manifieste, de entre aquellos formatos existentes, conforme a las características físicas de la información o del lugar donde se encuentre así lo permita.</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En caso que la información solicitada consista en bases de datos se deberá privilegiar la entrega de la misma en formatos abiertos.</w:t>
      </w:r>
    </w:p>
    <w:p w:rsidR="00BC3531" w:rsidRPr="008662E4" w:rsidRDefault="00BC3531" w:rsidP="008662E4">
      <w:pPr>
        <w:spacing w:after="0" w:line="360" w:lineRule="auto"/>
        <w:ind w:left="709" w:right="567"/>
        <w:jc w:val="right"/>
        <w:rPr>
          <w:rFonts w:ascii="Palatino Linotype" w:hAnsi="Palatino Linotype" w:cs="Arial"/>
          <w:sz w:val="24"/>
          <w:szCs w:val="24"/>
        </w:rPr>
      </w:pPr>
      <w:r w:rsidRPr="008662E4">
        <w:rPr>
          <w:rFonts w:ascii="Palatino Linotype" w:hAnsi="Palatino Linotype" w:cs="Arial"/>
          <w:bCs/>
          <w:sz w:val="24"/>
          <w:szCs w:val="24"/>
        </w:rPr>
        <w:t>(Énfasis añadido)</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662E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Sujeto Obligado</w:t>
      </w:r>
      <w:r w:rsidRPr="008662E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62E4">
        <w:rPr>
          <w:rFonts w:ascii="Palatino Linotype" w:eastAsia="Times New Roman" w:hAnsi="Palatino Linotype" w:cs="Arial"/>
          <w:b/>
          <w:color w:val="000000"/>
          <w:sz w:val="24"/>
          <w:szCs w:val="24"/>
          <w:lang w:val="es-ES_tradnl" w:eastAsia="es-ES"/>
        </w:rPr>
        <w:t xml:space="preserve">Constitución Política de los Estados Unidos Mexicanos </w:t>
      </w:r>
      <w:r w:rsidRPr="008662E4">
        <w:rPr>
          <w:rFonts w:ascii="Palatino Linotype" w:eastAsia="Times New Roman" w:hAnsi="Palatino Linotype" w:cs="Arial"/>
          <w:color w:val="000000"/>
          <w:sz w:val="24"/>
          <w:szCs w:val="24"/>
          <w:lang w:val="es-ES_tradnl" w:eastAsia="es-ES"/>
        </w:rPr>
        <w:t xml:space="preserve">al señalar la obligación de “promover, </w:t>
      </w:r>
      <w:r w:rsidRPr="008662E4">
        <w:rPr>
          <w:rFonts w:ascii="Palatino Linotype" w:eastAsia="Times New Roman" w:hAnsi="Palatino Linotype" w:cs="Arial"/>
          <w:b/>
          <w:color w:val="000000"/>
          <w:sz w:val="24"/>
          <w:szCs w:val="24"/>
          <w:lang w:val="es-ES_tradnl" w:eastAsia="es-ES"/>
        </w:rPr>
        <w:t>respetar</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proteger</w:t>
      </w:r>
      <w:r w:rsidRPr="008662E4">
        <w:rPr>
          <w:rFonts w:ascii="Palatino Linotype" w:eastAsia="Times New Roman" w:hAnsi="Palatino Linotype" w:cs="Arial"/>
          <w:color w:val="000000"/>
          <w:sz w:val="24"/>
          <w:szCs w:val="24"/>
          <w:lang w:val="es-ES_tradnl" w:eastAsia="es-ES"/>
        </w:rPr>
        <w:t xml:space="preserve"> y </w:t>
      </w:r>
      <w:r w:rsidRPr="008662E4">
        <w:rPr>
          <w:rFonts w:ascii="Palatino Linotype" w:eastAsia="Times New Roman" w:hAnsi="Palatino Linotype" w:cs="Arial"/>
          <w:b/>
          <w:color w:val="000000"/>
          <w:sz w:val="24"/>
          <w:szCs w:val="24"/>
          <w:lang w:val="es-ES_tradnl" w:eastAsia="es-ES"/>
        </w:rPr>
        <w:t>garantizar</w:t>
      </w:r>
      <w:r w:rsidRPr="008662E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w:t>
      </w:r>
      <w:r w:rsidRPr="008662E4">
        <w:rPr>
          <w:rFonts w:ascii="Palatino Linotype" w:eastAsia="Times New Roman" w:hAnsi="Palatino Linotype" w:cs="Arial"/>
          <w:color w:val="000000"/>
          <w:sz w:val="24"/>
          <w:szCs w:val="24"/>
          <w:lang w:val="es-ES_tradnl" w:eastAsia="es-ES"/>
        </w:rPr>
        <w:lastRenderedPageBreak/>
        <w:t>autoridades, de preservar sus documentos en archivos administrativos y actualizados, supuesto indispensable para hacerlos del conocimiento de los particulares que requieren conocer la información contenida en estos.</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8662E4">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8662E4">
        <w:rPr>
          <w:rFonts w:ascii="Palatino Linotype" w:eastAsia="MS Mincho" w:hAnsi="Palatino Linotype" w:cs="Times New Roman"/>
          <w:b/>
          <w:sz w:val="24"/>
          <w:szCs w:val="24"/>
          <w:lang w:val="es-ES_tradnl" w:eastAsia="es-ES"/>
        </w:rPr>
        <w:t>Sujeto Obligado</w:t>
      </w:r>
      <w:r w:rsidRPr="008662E4">
        <w:rPr>
          <w:rFonts w:ascii="Palatino Linotype" w:eastAsia="MS Mincho" w:hAnsi="Palatino Linotype" w:cs="Times New Roman"/>
          <w:sz w:val="24"/>
          <w:szCs w:val="24"/>
          <w:lang w:val="es-ES_tradnl" w:eastAsia="es-ES"/>
        </w:rPr>
        <w:t>s.</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w:t>
      </w:r>
      <w:r w:rsidRPr="008662E4">
        <w:rPr>
          <w:rFonts w:ascii="Palatino Linotype" w:eastAsia="Times New Roman" w:hAnsi="Palatino Linotype" w:cs="Arial"/>
          <w:sz w:val="24"/>
          <w:szCs w:val="24"/>
          <w:lang w:val="es-ES" w:eastAsia="es-ES"/>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fue omiso en dar respuesta a la solicitud.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662E4">
        <w:rPr>
          <w:rFonts w:ascii="Palatino Linotype" w:eastAsia="Calibri" w:hAnsi="Palatino Linotype" w:cs="Times New Roman"/>
          <w:sz w:val="24"/>
          <w:szCs w:val="24"/>
          <w:lang w:val="es-ES" w:eastAsia="es-ES"/>
        </w:rPr>
        <w:t xml:space="preserve">No sobra decir que, al actuar de esta forma, 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662E4">
        <w:rPr>
          <w:rFonts w:ascii="Palatino Linotype" w:eastAsia="Calibri" w:hAnsi="Palatino Linotype" w:cs="Times New Roman"/>
          <w:i/>
          <w:sz w:val="24"/>
          <w:szCs w:val="24"/>
          <w:lang w:val="es-ES" w:eastAsia="es-ES"/>
        </w:rPr>
        <w:t xml:space="preserve">en el ámbito de sus atribuciones, de promover, respetar, proteger y </w:t>
      </w:r>
      <w:r w:rsidRPr="008662E4">
        <w:rPr>
          <w:rFonts w:ascii="Palatino Linotype" w:eastAsia="Calibri" w:hAnsi="Palatino Linotype" w:cs="Times New Roman"/>
          <w:b/>
          <w:i/>
          <w:sz w:val="24"/>
          <w:szCs w:val="24"/>
          <w:lang w:val="es-ES" w:eastAsia="es-ES"/>
        </w:rPr>
        <w:t>garantizar</w:t>
      </w:r>
      <w:r w:rsidRPr="008662E4">
        <w:rPr>
          <w:rFonts w:ascii="Palatino Linotype" w:eastAsia="Calibri" w:hAnsi="Palatino Linotype" w:cs="Times New Roman"/>
          <w:i/>
          <w:sz w:val="24"/>
          <w:szCs w:val="24"/>
          <w:lang w:val="es-ES" w:eastAsia="es-ES"/>
        </w:rPr>
        <w:t xml:space="preserve"> los derechos humanos</w:t>
      </w:r>
      <w:r w:rsidRPr="008662E4">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8662E4">
        <w:rPr>
          <w:rFonts w:ascii="Palatino Linotype" w:eastAsia="Calibri" w:hAnsi="Palatino Linotype" w:cs="Times New Roman"/>
          <w:i/>
          <w:sz w:val="24"/>
          <w:szCs w:val="24"/>
          <w:lang w:val="es-ES" w:eastAsia="es-ES"/>
        </w:rPr>
        <w:t>procedimiento de acceso a la información es la garantía primaria del derecho en cuestión.</w:t>
      </w:r>
      <w:r w:rsidRPr="008662E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662E4">
        <w:rPr>
          <w:rFonts w:ascii="Palatino Linotype" w:eastAsia="Calibri" w:hAnsi="Palatino Linotype" w:cs="Times New Roman"/>
          <w:i/>
          <w:sz w:val="24"/>
          <w:szCs w:val="24"/>
          <w:lang w:val="es-ES" w:eastAsia="es-ES"/>
        </w:rPr>
        <w:t>investigar, sancionar y reparar las violaciones a los derechos humanos.</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lastRenderedPageBreak/>
        <w:t xml:space="preserve">Por lo que en cumplimiento a esta resolución, el </w:t>
      </w:r>
      <w:r w:rsidRPr="008662E4">
        <w:rPr>
          <w:rFonts w:ascii="Palatino Linotype" w:eastAsia="Times New Roman" w:hAnsi="Palatino Linotype" w:cs="Arial"/>
          <w:b/>
          <w:sz w:val="24"/>
          <w:szCs w:val="24"/>
          <w:lang w:val="es-ES" w:eastAsia="es-ES"/>
        </w:rPr>
        <w:t xml:space="preserve">Sujeto Obligado </w:t>
      </w:r>
      <w:r w:rsidRPr="008662E4">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8662E4">
        <w:rPr>
          <w:rFonts w:ascii="Palatino Linotype" w:eastAsia="Times New Roman" w:hAnsi="Palatino Linotype" w:cs="Arial"/>
          <w:b/>
          <w:i/>
          <w:sz w:val="24"/>
          <w:szCs w:val="24"/>
          <w:lang w:val="es-ES" w:eastAsia="es-ES"/>
        </w:rPr>
        <w:t>De la versión pública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662E4">
        <w:rPr>
          <w:rFonts w:ascii="Palatino Linotype" w:hAnsi="Palatino Linotype" w:cs="Arial"/>
          <w:b/>
          <w:sz w:val="24"/>
          <w:szCs w:val="24"/>
        </w:rPr>
        <w:t>Registro Federal de Contribuyentes</w:t>
      </w:r>
      <w:r w:rsidRPr="008662E4">
        <w:rPr>
          <w:rFonts w:ascii="Palatino Linotype" w:hAnsi="Palatino Linotype" w:cs="Arial"/>
          <w:sz w:val="24"/>
          <w:szCs w:val="24"/>
        </w:rPr>
        <w:t xml:space="preserve"> (RFC), la </w:t>
      </w:r>
      <w:r w:rsidRPr="008662E4">
        <w:rPr>
          <w:rFonts w:ascii="Palatino Linotype" w:hAnsi="Palatino Linotype" w:cs="Arial"/>
          <w:b/>
          <w:sz w:val="24"/>
          <w:szCs w:val="24"/>
        </w:rPr>
        <w:t>Clave Única de Registro de Población</w:t>
      </w:r>
      <w:r w:rsidRPr="008662E4">
        <w:rPr>
          <w:rFonts w:ascii="Palatino Linotype" w:hAnsi="Palatino Linotype" w:cs="Arial"/>
          <w:sz w:val="24"/>
          <w:szCs w:val="24"/>
        </w:rPr>
        <w:t xml:space="preserve"> (CURP), la </w:t>
      </w:r>
      <w:r w:rsidRPr="008662E4">
        <w:rPr>
          <w:rFonts w:ascii="Palatino Linotype" w:hAnsi="Palatino Linotype" w:cs="Arial"/>
          <w:b/>
          <w:sz w:val="24"/>
          <w:szCs w:val="24"/>
        </w:rPr>
        <w:t>Clave de cualquier tipo de seguridad social</w:t>
      </w:r>
      <w:r w:rsidRPr="008662E4">
        <w:rPr>
          <w:rFonts w:ascii="Palatino Linotype" w:hAnsi="Palatino Linotype" w:cs="Arial"/>
          <w:sz w:val="24"/>
          <w:szCs w:val="24"/>
        </w:rPr>
        <w:t xml:space="preserve"> (ISSEMYM, u otros), así como, los </w:t>
      </w:r>
      <w:r w:rsidRPr="008662E4">
        <w:rPr>
          <w:rFonts w:ascii="Palatino Linotype" w:hAnsi="Palatino Linotype" w:cs="Arial"/>
          <w:b/>
          <w:sz w:val="24"/>
          <w:szCs w:val="24"/>
        </w:rPr>
        <w:t>préstamos o descuentos</w:t>
      </w:r>
      <w:r w:rsidRPr="008662E4">
        <w:rPr>
          <w:rFonts w:ascii="Palatino Linotype" w:hAnsi="Palatino Linotype" w:cs="Arial"/>
          <w:sz w:val="24"/>
          <w:szCs w:val="24"/>
        </w:rPr>
        <w:t xml:space="preserve"> que se le hagan a la persona y que no tengan relación con los impuestos o la cuota por seguridad social.</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“Registro Federal de Contribuyentes (RFC) de las personas físicas es un dato personal confidencial. </w:t>
      </w:r>
      <w:r w:rsidRPr="008662E4">
        <w:rPr>
          <w:rFonts w:ascii="Palatino Linotype" w:hAnsi="Palatino Linotype" w:cs="Arial"/>
          <w:i/>
          <w:sz w:val="24"/>
          <w:szCs w:val="24"/>
        </w:rPr>
        <w:t>De conformidad con lo establecido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Gubernamental </w:t>
      </w:r>
      <w:r w:rsidRPr="008662E4">
        <w:rPr>
          <w:rFonts w:ascii="Palatino Linotype" w:hAnsi="Palatino Linotype" w:cs="Arial"/>
          <w:i/>
          <w:sz w:val="24"/>
          <w:szCs w:val="24"/>
          <w:u w:val="single"/>
        </w:rPr>
        <w:t>se considera información confidencial los datos personales que</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requieren el consentimiento de los individuos para su difusión, distribución o</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comercialización en los términos de esta Ley. Por su parte, según dispone el</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artículo 3, fracción II de la Ley Federal de Transparencia y Acceso a la Información</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Pública Gubernamental, dato personal es toda aquella información concerniente a</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una persona física identificada o identificable</w:t>
      </w:r>
      <w:r w:rsidRPr="008662E4">
        <w:rPr>
          <w:rFonts w:ascii="Palatino Linotype" w:hAnsi="Palatino Linotype" w:cs="Arial"/>
          <w:i/>
          <w:sz w:val="24"/>
          <w:szCs w:val="24"/>
        </w:rPr>
        <w:t xml:space="preserve">. Para </w:t>
      </w:r>
      <w:r w:rsidRPr="008662E4">
        <w:rPr>
          <w:rFonts w:ascii="Palatino Linotype" w:hAnsi="Palatino Linotype" w:cs="Arial"/>
          <w:i/>
          <w:sz w:val="24"/>
          <w:szCs w:val="24"/>
          <w:u w:val="single"/>
        </w:rPr>
        <w:t>obtener el RFC es necesario</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acreditar previamente mediante documentos oficiales (pasaporte, acta de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nacimiento, etc.) la identidad de la persona, su fecha y lugar de nacimiento, entre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 xml:space="preserve">otros. </w:t>
      </w:r>
      <w:r w:rsidRPr="008662E4">
        <w:rPr>
          <w:rFonts w:ascii="Palatino Linotype" w:hAnsi="Palatino Linotype" w:cs="Arial"/>
          <w:i/>
          <w:sz w:val="24"/>
          <w:szCs w:val="24"/>
        </w:rPr>
        <w:t>De acuerdo con la legislación tributaria, las personas físicas tramitan su</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inscripción en el Registro Federal de Contribuyentes con el único propósito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realizar mediante esa clave de identificación, operaciones o actividades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naturaleza tributaria. En este sentido, el artículo 79 del Código Fiscal de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Federación prevé que la utilización de una clave de registro no asignada por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autoridad constituye como una infracción en materia fiscal. De acuerdo con lo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antes apuntado, el RFC vinculado al nombre de su titular, permite identificar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edad de la persona, así como su homoclave, siendo esta última única e irrepetible,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por lo que es posible concluir que el RFC constituye un dato personal y, por tanto,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información confidencial, de conformidad con los </w:t>
      </w:r>
      <w:r w:rsidRPr="008662E4">
        <w:rPr>
          <w:rFonts w:ascii="Palatino Linotype" w:hAnsi="Palatino Linotype" w:cs="Arial"/>
          <w:i/>
          <w:sz w:val="24"/>
          <w:szCs w:val="24"/>
        </w:rPr>
        <w:lastRenderedPageBreak/>
        <w:t>previsto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Gubernamental</w:t>
      </w:r>
      <w:r w:rsidRPr="008662E4">
        <w:rPr>
          <w:rFonts w:ascii="Palatino Linotype" w:hAnsi="Palatino Linotype" w:cs="Arial"/>
          <w:bCs/>
          <w:i/>
          <w:sz w:val="24"/>
          <w:szCs w:val="24"/>
        </w:rPr>
        <w:t xml:space="preserve">…” </w:t>
      </w:r>
    </w:p>
    <w:p w:rsidR="00BC3531" w:rsidRPr="008662E4"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8662E4" w:rsidRDefault="00BC3531" w:rsidP="008662E4">
      <w:pPr>
        <w:tabs>
          <w:tab w:val="left" w:pos="8647"/>
        </w:tabs>
        <w:spacing w:after="0" w:line="360" w:lineRule="auto"/>
        <w:ind w:left="567" w:right="284"/>
        <w:jc w:val="right"/>
        <w:rPr>
          <w:rFonts w:ascii="Palatino Linotype" w:hAnsi="Palatino Linotype" w:cs="Arial"/>
          <w:sz w:val="24"/>
          <w:szCs w:val="24"/>
        </w:rPr>
      </w:pPr>
      <w:r w:rsidRPr="008662E4">
        <w:rPr>
          <w:rFonts w:ascii="Palatino Linotype" w:hAnsi="Palatino Linotype" w:cs="Arial"/>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8662E4">
        <w:rPr>
          <w:rFonts w:ascii="Palatino Linotype" w:hAnsi="Palatino Linotype" w:cs="Arial"/>
          <w:b/>
          <w:bCs/>
          <w:sz w:val="24"/>
          <w:szCs w:val="24"/>
        </w:rPr>
        <w:t xml:space="preserve">Instituto Federal de Acceso a la Información y Protección de Datos (IFAI), conforme al </w:t>
      </w:r>
      <w:r w:rsidRPr="008662E4">
        <w:rPr>
          <w:rFonts w:ascii="Palatino Linotype" w:hAnsi="Palatino Linotype" w:cs="Arial"/>
          <w:sz w:val="24"/>
          <w:szCs w:val="24"/>
        </w:rPr>
        <w:t xml:space="preserve">criterio número 0003-10, el cual refiere: </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i/>
          <w:sz w:val="24"/>
          <w:szCs w:val="24"/>
        </w:rPr>
      </w:pPr>
      <w:r w:rsidRPr="008662E4">
        <w:rPr>
          <w:rFonts w:ascii="Palatino Linotype" w:hAnsi="Palatino Linotype" w:cs="Arial"/>
          <w:b/>
          <w:bCs/>
          <w:i/>
          <w:sz w:val="24"/>
          <w:szCs w:val="24"/>
        </w:rPr>
        <w:t xml:space="preserve">“Clave Única de Registro de Población (CURP) es un dato personal confidencial. </w:t>
      </w:r>
      <w:r w:rsidRPr="008662E4">
        <w:rPr>
          <w:rFonts w:ascii="Palatino Linotype" w:hAnsi="Palatino Linotype" w:cs="Arial"/>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w:t>
      </w:r>
      <w:r w:rsidRPr="008662E4">
        <w:rPr>
          <w:rFonts w:ascii="Palatino Linotype" w:hAnsi="Palatino Linotype" w:cs="Arial"/>
          <w:i/>
          <w:sz w:val="24"/>
          <w:szCs w:val="24"/>
        </w:rPr>
        <w:lastRenderedPageBreak/>
        <w:t>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662E4">
        <w:rPr>
          <w:rFonts w:ascii="Palatino Linotype" w:hAnsi="Palatino Linotype" w:cs="Arial"/>
          <w:b/>
          <w:bCs/>
          <w:i/>
          <w:sz w:val="24"/>
          <w:szCs w:val="24"/>
        </w:rPr>
        <w:t>..</w:t>
      </w:r>
      <w:r w:rsidRPr="008662E4">
        <w:rPr>
          <w:rFonts w:ascii="Palatino Linotype" w:hAnsi="Palatino Linotype" w:cs="Arial"/>
          <w:i/>
          <w:sz w:val="24"/>
          <w:szCs w:val="24"/>
        </w:rPr>
        <w:t>.” (Sic)</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Cuarto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u w:val="single"/>
        </w:rPr>
        <w:t>Para clasificar la información como reservada o confidencial,</w:t>
      </w:r>
      <w:r w:rsidRPr="008662E4">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Quinto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 xml:space="preserve">La carga de la prueba para justificar toda negativa de acceso a la información, </w:t>
      </w:r>
      <w:r w:rsidRPr="008662E4">
        <w:rPr>
          <w:rFonts w:ascii="Palatino Linotype" w:hAnsi="Palatino Linotype" w:cs="Arial"/>
          <w:bCs/>
          <w:i/>
          <w:sz w:val="24"/>
          <w:szCs w:val="24"/>
        </w:rPr>
        <w:t>por actualizarse cualquiera de los supuestos de clasificación previstos en la Ley General, la Ley Federal y leyes estatales, corresponderá</w:t>
      </w:r>
      <w:r w:rsidRPr="008662E4">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662E4">
        <w:rPr>
          <w:rFonts w:ascii="Palatino Linotype" w:hAnsi="Palatino Linotype" w:cs="Arial"/>
          <w:bCs/>
          <w:i/>
          <w:sz w:val="24"/>
          <w:szCs w:val="24"/>
        </w:rPr>
        <w:t>, observando lo dispuesto en la Ley General y las demás disposiciones aplicables en la materia.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Octavo</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8662E4">
        <w:rPr>
          <w:rFonts w:ascii="Palatino Linotype" w:hAnsi="Palatino Linotype" w:cs="Arial"/>
          <w:bCs/>
          <w:i/>
          <w:sz w:val="24"/>
          <w:szCs w:val="24"/>
        </w:rPr>
        <w:t xml:space="preserve"> suscrito por el Estado mexicano que expresamente le otorga el carácter de reservada o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
          <w:bCs/>
          <w:i/>
          <w:sz w:val="24"/>
          <w:szCs w:val="24"/>
        </w:rPr>
        <w:t>DE LA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Trigésimo octavo. </w:t>
      </w:r>
      <w:r w:rsidRPr="008662E4">
        <w:rPr>
          <w:rFonts w:ascii="Palatino Linotype" w:hAnsi="Palatino Linotype" w:cs="Arial"/>
          <w:bCs/>
          <w:i/>
          <w:sz w:val="24"/>
          <w:szCs w:val="24"/>
        </w:rPr>
        <w:t>Se considera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Cs/>
          <w:i/>
          <w:sz w:val="24"/>
          <w:szCs w:val="24"/>
        </w:rPr>
        <w:t xml:space="preserve">I. </w:t>
      </w:r>
      <w:r w:rsidRPr="008662E4">
        <w:rPr>
          <w:rFonts w:ascii="Palatino Linotype" w:hAnsi="Palatino Linotype" w:cs="Arial"/>
          <w:b/>
          <w:bCs/>
          <w:i/>
          <w:sz w:val="24"/>
          <w:szCs w:val="24"/>
          <w:u w:val="single"/>
        </w:rPr>
        <w:t>Los datos personales en los términos de la norma aplicable</w:t>
      </w:r>
      <w:r w:rsidRPr="008662E4">
        <w:rPr>
          <w:rFonts w:ascii="Palatino Linotype" w:hAnsi="Palatino Linotype" w:cs="Arial"/>
          <w:b/>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III …</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8662E4" w:rsidRDefault="00BC3531" w:rsidP="008662E4">
      <w:pPr>
        <w:tabs>
          <w:tab w:val="left" w:pos="8647"/>
        </w:tabs>
        <w:spacing w:after="0" w:line="360" w:lineRule="auto"/>
        <w:ind w:left="567" w:right="567"/>
        <w:jc w:val="right"/>
        <w:rPr>
          <w:rFonts w:ascii="Palatino Linotype" w:hAnsi="Palatino Linotype" w:cs="Arial"/>
          <w:bCs/>
          <w:sz w:val="24"/>
          <w:szCs w:val="24"/>
        </w:rPr>
      </w:pPr>
      <w:r w:rsidRPr="008662E4">
        <w:rPr>
          <w:rFonts w:ascii="Palatino Linotype" w:hAnsi="Palatino Linotype" w:cs="Arial"/>
          <w:bCs/>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w:t>
      </w:r>
      <w:r w:rsidRPr="008662E4">
        <w:rPr>
          <w:rFonts w:ascii="Palatino Linotype" w:hAnsi="Palatino Linotype" w:cs="Arial"/>
          <w:sz w:val="24"/>
          <w:szCs w:val="24"/>
        </w:rPr>
        <w:lastRenderedPageBreak/>
        <w:t>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8662E4">
        <w:rPr>
          <w:rFonts w:ascii="Palatino Linotype" w:eastAsia="Times New Roman" w:hAnsi="Palatino Linotype" w:cs="Arial"/>
          <w:sz w:val="24"/>
          <w:szCs w:val="24"/>
          <w:lang w:val="es-ES" w:eastAsia="es-ES"/>
        </w:rPr>
        <w:t xml:space="preserve">Entonces,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662E4">
        <w:rPr>
          <w:rFonts w:ascii="Palatino Linotype" w:eastAsia="Times New Roman" w:hAnsi="Palatino Linotype" w:cs="Arial"/>
          <w:i/>
          <w:iCs/>
          <w:sz w:val="24"/>
          <w:szCs w:val="24"/>
          <w:lang w:val="es-ES" w:eastAsia="es-ES"/>
        </w:rPr>
        <w:t>.</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8662E4">
        <w:rPr>
          <w:rFonts w:ascii="Palatino Linotype" w:eastAsia="Times New Roman" w:hAnsi="Palatino Linotype" w:cs="Times New Roman"/>
          <w:b/>
          <w:i/>
          <w:sz w:val="24"/>
          <w:szCs w:val="24"/>
          <w:lang w:val="es-ES" w:eastAsia="es-ES"/>
        </w:rPr>
        <w:t>Vista al Órgano de Control Interno</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w:t>
      </w:r>
      <w:r w:rsidRPr="008662E4">
        <w:rPr>
          <w:rFonts w:ascii="Palatino Linotype" w:hAnsi="Palatino Linotype"/>
          <w:sz w:val="24"/>
          <w:szCs w:val="24"/>
        </w:rPr>
        <w:lastRenderedPageBreak/>
        <w:t xml:space="preserve">revisión, se dará vista al área competente para que en ejercicio de sus atribuciones realice las investigaciones pertinentes por las omisiones detectadas atribuibles al </w:t>
      </w:r>
      <w:r w:rsidRPr="008662E4">
        <w:rPr>
          <w:rFonts w:ascii="Palatino Linotype" w:hAnsi="Palatino Linotype"/>
          <w:b/>
          <w:sz w:val="24"/>
          <w:szCs w:val="24"/>
        </w:rPr>
        <w:t>Sujeto Obligado</w:t>
      </w:r>
      <w:r w:rsidRPr="008662E4">
        <w:rPr>
          <w:rFonts w:ascii="Palatino Linotype" w:hAnsi="Palatino Linotype"/>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36</w:t>
      </w:r>
      <w:r w:rsidRPr="008662E4">
        <w:rPr>
          <w:rFonts w:ascii="Palatino Linotype" w:hAnsi="Palatino Linotype"/>
          <w:i/>
          <w:sz w:val="24"/>
          <w:szCs w:val="24"/>
        </w:rPr>
        <w:t>. El Instituto tendrá, en el ámbito de su competencia, las siguientes atribuciones: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X</w:t>
      </w:r>
      <w:r w:rsidRPr="008662E4">
        <w:rPr>
          <w:rFonts w:ascii="Palatino Linotype" w:hAnsi="Palatino Linotype"/>
          <w:i/>
          <w:sz w:val="24"/>
          <w:szCs w:val="24"/>
        </w:rPr>
        <w:t xml:space="preserve">. Hacer del conocimiento del órgano de control interno o equivalente de cada Sujeto Obligado las infracciones a esta Ley; </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190</w:t>
      </w:r>
      <w:r w:rsidRPr="008662E4">
        <w:rPr>
          <w:rFonts w:ascii="Palatino Linotype" w:hAnsi="Palatino Linotype"/>
          <w:i/>
          <w:sz w:val="24"/>
          <w:szCs w:val="24"/>
        </w:rPr>
        <w:t xml:space="preserve">. Cuando el Instituto determine durante la sustanciación del recurso de revisión que pudo haberse incurrido en una probable responsabilidad por el </w:t>
      </w:r>
      <w:r w:rsidRPr="008662E4">
        <w:rPr>
          <w:rFonts w:ascii="Palatino Linotype" w:hAnsi="Palatino Linotype"/>
          <w:i/>
          <w:sz w:val="24"/>
          <w:szCs w:val="24"/>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222</w:t>
      </w:r>
      <w:r w:rsidRPr="008662E4">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 Cualquier acto u omisión que provoque la suspensión o deficiencia en la atención de las solicitudes de información;</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II. La falta de respuesta a las solicitudes de información en los plazos señalados en la normatividad aplicable;</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223</w:t>
      </w:r>
      <w:r w:rsidRPr="008662E4">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w:t>
      </w:r>
      <w:r w:rsidRPr="008662E4">
        <w:rPr>
          <w:rFonts w:ascii="Palatino Linotype" w:hAnsi="Palatino Linotype" w:cs="Arial"/>
          <w:sz w:val="24"/>
          <w:szCs w:val="24"/>
        </w:rPr>
        <w:lastRenderedPageBreak/>
        <w:t>la</w:t>
      </w:r>
      <w:r w:rsidR="00053D57">
        <w:rPr>
          <w:rFonts w:ascii="Palatino Linotype" w:hAnsi="Palatino Linotype" w:cs="Arial"/>
          <w:sz w:val="24"/>
          <w:szCs w:val="24"/>
        </w:rPr>
        <w:t>s</w:t>
      </w:r>
      <w:r w:rsidRPr="008662E4">
        <w:rPr>
          <w:rFonts w:ascii="Palatino Linotype" w:hAnsi="Palatino Linotype" w:cs="Arial"/>
          <w:sz w:val="24"/>
          <w:szCs w:val="24"/>
        </w:rPr>
        <w:t xml:space="preserve"> solicitud</w:t>
      </w:r>
      <w:r w:rsidR="00053D57">
        <w:rPr>
          <w:rFonts w:ascii="Palatino Linotype" w:hAnsi="Palatino Linotype" w:cs="Arial"/>
          <w:sz w:val="24"/>
          <w:szCs w:val="24"/>
        </w:rPr>
        <w:t>es</w:t>
      </w:r>
      <w:r w:rsidRPr="008662E4">
        <w:rPr>
          <w:rFonts w:ascii="Palatino Linotype" w:hAnsi="Palatino Linotype" w:cs="Arial"/>
          <w:sz w:val="24"/>
          <w:szCs w:val="24"/>
        </w:rPr>
        <w:t xml:space="preserve"> de información </w:t>
      </w:r>
      <w:r w:rsidR="00053D57">
        <w:rPr>
          <w:rFonts w:ascii="Palatino Linotype" w:hAnsi="Palatino Linotype" w:cs="Arial"/>
          <w:b/>
          <w:sz w:val="24"/>
          <w:szCs w:val="24"/>
        </w:rPr>
        <w:t>00076/ACOLMAN/IP/2022 y 00081/ACOLMAN/IP/2022</w:t>
      </w:r>
      <w:r w:rsidRPr="008662E4">
        <w:rPr>
          <w:rFonts w:ascii="Palatino Linotype" w:eastAsia="Times New Roman" w:hAnsi="Palatino Linotype" w:cs="Times New Roman"/>
          <w:b/>
          <w:bCs/>
          <w:sz w:val="24"/>
          <w:szCs w:val="24"/>
          <w:lang w:val="es-ES" w:eastAsia="es-ES"/>
        </w:rPr>
        <w:t>,</w:t>
      </w:r>
      <w:r w:rsidRPr="008662E4">
        <w:rPr>
          <w:rFonts w:ascii="Palatino Linotype" w:hAnsi="Palatino Linotype" w:cs="Arial"/>
          <w:sz w:val="24"/>
          <w:szCs w:val="24"/>
        </w:rPr>
        <w:t xml:space="preserve"> que ha</w:t>
      </w:r>
      <w:r w:rsidR="00053D57">
        <w:rPr>
          <w:rFonts w:ascii="Palatino Linotype" w:hAnsi="Palatino Linotype" w:cs="Arial"/>
          <w:sz w:val="24"/>
          <w:szCs w:val="24"/>
        </w:rPr>
        <w:t>n</w:t>
      </w:r>
      <w:r w:rsidRPr="008662E4">
        <w:rPr>
          <w:rFonts w:ascii="Palatino Linotype" w:hAnsi="Palatino Linotype" w:cs="Arial"/>
          <w:sz w:val="24"/>
          <w:szCs w:val="24"/>
        </w:rPr>
        <w:t xml:space="preserve"> sido materia del presente fallo.</w:t>
      </w:r>
    </w:p>
    <w:p w:rsidR="00053D57"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Por lo antes expuesto y fundado es de resolverse 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8662E4">
        <w:rPr>
          <w:rFonts w:ascii="Palatino Linotype" w:eastAsia="Times New Roman" w:hAnsi="Palatino Linotype" w:cs="Times New Roman"/>
          <w:b/>
          <w:color w:val="000000"/>
          <w:sz w:val="24"/>
          <w:szCs w:val="24"/>
          <w:lang w:val="es-ES" w:eastAsia="es-ES"/>
        </w:rPr>
        <w:t>SE    RESUELVE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PRIMERO.</w:t>
      </w:r>
      <w:r w:rsidRPr="008662E4">
        <w:rPr>
          <w:rFonts w:ascii="Palatino Linotype" w:hAnsi="Palatino Linotype" w:cs="Arial"/>
          <w:sz w:val="24"/>
          <w:szCs w:val="24"/>
        </w:rPr>
        <w:t xml:space="preserve"> Resultan fundadas las razones o motivos de inconformidad hechos valer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CUARTO</w:t>
      </w:r>
      <w:r w:rsidRPr="008662E4">
        <w:rPr>
          <w:rFonts w:ascii="Palatino Linotype" w:hAnsi="Palatino Linotype" w:cs="Arial"/>
          <w:sz w:val="24"/>
          <w:szCs w:val="24"/>
        </w:rPr>
        <w:t>, de la presente resolución.</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SEGUNDO.</w:t>
      </w:r>
      <w:r w:rsidRPr="008662E4">
        <w:rPr>
          <w:rFonts w:ascii="Palatino Linotype" w:hAnsi="Palatino Linotype" w:cs="Arial"/>
          <w:sz w:val="24"/>
          <w:szCs w:val="24"/>
        </w:rPr>
        <w:t xml:space="preserve">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w:t>
      </w:r>
      <w:r w:rsidR="00053D57">
        <w:rPr>
          <w:rFonts w:ascii="Palatino Linotype" w:hAnsi="Palatino Linotype" w:cs="Arial"/>
          <w:sz w:val="24"/>
          <w:szCs w:val="24"/>
        </w:rPr>
        <w:t>s</w:t>
      </w:r>
      <w:r w:rsidRPr="008662E4">
        <w:rPr>
          <w:rFonts w:ascii="Palatino Linotype" w:hAnsi="Palatino Linotype" w:cs="Arial"/>
          <w:sz w:val="24"/>
          <w:szCs w:val="24"/>
        </w:rPr>
        <w:t xml:space="preserve"> solicitud</w:t>
      </w:r>
      <w:r w:rsidR="00053D57">
        <w:rPr>
          <w:rFonts w:ascii="Palatino Linotype" w:hAnsi="Palatino Linotype" w:cs="Arial"/>
          <w:sz w:val="24"/>
          <w:szCs w:val="24"/>
        </w:rPr>
        <w:t>es</w:t>
      </w:r>
      <w:r w:rsidRPr="008662E4">
        <w:rPr>
          <w:rFonts w:ascii="Palatino Linotype" w:hAnsi="Palatino Linotype" w:cs="Arial"/>
          <w:sz w:val="24"/>
          <w:szCs w:val="24"/>
        </w:rPr>
        <w:t xml:space="preserve"> de información </w:t>
      </w:r>
      <w:r w:rsidR="00053D57">
        <w:rPr>
          <w:rFonts w:ascii="Palatino Linotype" w:hAnsi="Palatino Linotype" w:cs="Arial"/>
          <w:b/>
          <w:sz w:val="24"/>
          <w:szCs w:val="24"/>
        </w:rPr>
        <w:t>00076/ACOLMAN/IP/2022 y 00081/ACOLMAN/IP/2022</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 xml:space="preserve">CUARTO </w:t>
      </w:r>
      <w:r w:rsidRPr="008662E4">
        <w:rPr>
          <w:rFonts w:ascii="Palatino Linotype" w:hAnsi="Palatino Linotype" w:cs="Arial"/>
          <w:sz w:val="24"/>
          <w:szCs w:val="24"/>
        </w:rPr>
        <w:t>de esta resolución</w:t>
      </w:r>
      <w:r w:rsidRPr="008662E4">
        <w:rPr>
          <w:rFonts w:ascii="Palatino Linotype" w:hAnsi="Palatino Linotype" w:cs="Arial"/>
          <w:b/>
          <w:sz w:val="24"/>
          <w:szCs w:val="24"/>
        </w:rPr>
        <w:t>,</w:t>
      </w:r>
      <w:r w:rsidRPr="008662E4">
        <w:rPr>
          <w:rFonts w:ascii="Palatino Linotype" w:hAnsi="Palatino Linotype" w:cs="Arial"/>
          <w:sz w:val="24"/>
          <w:szCs w:val="24"/>
        </w:rPr>
        <w:t xml:space="preserve"> vía Sistema de Acceso a la Información Mexiquense (SAIMEX).</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TERCERO.</w:t>
      </w:r>
      <w:r w:rsidRPr="008662E4">
        <w:rPr>
          <w:rFonts w:ascii="Palatino Linotype" w:hAnsi="Palatino Linotype" w:cs="Arial"/>
          <w:sz w:val="24"/>
          <w:szCs w:val="24"/>
        </w:rPr>
        <w:t xml:space="preserve"> </w:t>
      </w:r>
      <w:r w:rsidRPr="008662E4">
        <w:rPr>
          <w:rFonts w:ascii="Palatino Linotype" w:hAnsi="Palatino Linotype" w:cs="Arial"/>
          <w:b/>
          <w:sz w:val="24"/>
          <w:szCs w:val="24"/>
        </w:rPr>
        <w:t>Notifíquese</w:t>
      </w:r>
      <w:r w:rsidRPr="008662E4">
        <w:rPr>
          <w:rFonts w:ascii="Palatino Linotype" w:hAnsi="Palatino Linotype" w:cs="Arial"/>
          <w:b/>
          <w:i/>
          <w:sz w:val="24"/>
          <w:szCs w:val="24"/>
        </w:rPr>
        <w:t xml:space="preserve"> </w:t>
      </w:r>
      <w:r w:rsidRPr="008662E4">
        <w:rPr>
          <w:rFonts w:ascii="Palatino Linotype" w:hAnsi="Palatino Linotype" w:cs="Arial"/>
          <w:sz w:val="24"/>
          <w:szCs w:val="24"/>
        </w:rPr>
        <w:t>al Titular de la Unidad de Transparencia del</w:t>
      </w:r>
      <w:r w:rsidRPr="008662E4">
        <w:rPr>
          <w:rFonts w:ascii="Palatino Linotype" w:hAnsi="Palatino Linotype" w:cs="Arial"/>
          <w:b/>
          <w:sz w:val="24"/>
          <w:szCs w:val="24"/>
        </w:rPr>
        <w:t xml:space="preserve"> Sujeto Obligado</w:t>
      </w:r>
      <w:r w:rsidRPr="008662E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Times New Roman" w:hAnsi="Palatino Linotype" w:cs="Arial"/>
          <w:b/>
          <w:sz w:val="24"/>
          <w:szCs w:val="24"/>
          <w:lang w:val="es-ES" w:eastAsia="es-ES"/>
        </w:rPr>
        <w:t xml:space="preserve">CUARTO. </w:t>
      </w:r>
      <w:r w:rsidRPr="008662E4">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8662E4">
        <w:rPr>
          <w:rFonts w:ascii="Palatino Linotype" w:eastAsia="Calibri" w:hAnsi="Palatino Linotype" w:cs="Times New Roman"/>
          <w:b/>
          <w:sz w:val="24"/>
          <w:szCs w:val="24"/>
          <w:lang w:eastAsia="es-ES_tradnl"/>
        </w:rPr>
        <w:t xml:space="preserve">Sujeto </w:t>
      </w:r>
      <w:r w:rsidRPr="008662E4">
        <w:rPr>
          <w:rFonts w:ascii="Palatino Linotype" w:eastAsia="Calibri" w:hAnsi="Palatino Linotype" w:cs="Times New Roman"/>
          <w:b/>
          <w:sz w:val="24"/>
          <w:szCs w:val="24"/>
          <w:lang w:eastAsia="es-ES_tradnl"/>
        </w:rPr>
        <w:lastRenderedPageBreak/>
        <w:t>Obligado</w:t>
      </w:r>
      <w:r w:rsidRPr="008662E4">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0C6066" w:rsidRPr="008662E4"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hAnsi="Palatino Linotype"/>
          <w:b/>
          <w:sz w:val="24"/>
          <w:szCs w:val="24"/>
        </w:rPr>
        <w:t xml:space="preserve">QUINTO. </w:t>
      </w:r>
      <w:r w:rsidRPr="008662E4">
        <w:rPr>
          <w:rFonts w:ascii="Palatino Linotype" w:eastAsia="Times New Roman" w:hAnsi="Palatino Linotype" w:cs="Arial"/>
          <w:b/>
          <w:sz w:val="24"/>
          <w:szCs w:val="24"/>
          <w:lang w:val="es-ES" w:eastAsia="es-ES"/>
        </w:rPr>
        <w:t>Notifíquese</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al Recurrente</w:t>
      </w:r>
      <w:r w:rsidRPr="008662E4">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531" w:rsidRPr="008662E4" w:rsidRDefault="00BC3531"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Calibri" w:hAnsi="Palatino Linotype" w:cs="Times New Roman"/>
          <w:b/>
          <w:sz w:val="24"/>
          <w:szCs w:val="24"/>
          <w:lang w:eastAsia="es-ES_tradnl"/>
        </w:rPr>
        <w:t>SEXTO.</w:t>
      </w:r>
      <w:r w:rsidRPr="008662E4">
        <w:rPr>
          <w:rFonts w:ascii="Palatino Linotype" w:eastAsia="Calibri" w:hAnsi="Palatino Linotype" w:cs="Times New Roman"/>
          <w:sz w:val="24"/>
          <w:szCs w:val="24"/>
          <w:lang w:eastAsia="es-ES_tradnl"/>
        </w:rPr>
        <w:t xml:space="preserve"> </w:t>
      </w:r>
      <w:r w:rsidRPr="008662E4">
        <w:rPr>
          <w:rFonts w:ascii="Palatino Linotype" w:eastAsia="Calibri" w:hAnsi="Palatino Linotype" w:cs="Times New Roman"/>
          <w:b/>
          <w:sz w:val="24"/>
          <w:szCs w:val="24"/>
          <w:lang w:eastAsia="es-ES_tradnl"/>
        </w:rPr>
        <w:t>Notifíquese</w:t>
      </w:r>
      <w:r w:rsidRPr="008662E4">
        <w:rPr>
          <w:rFonts w:ascii="Palatino Linotype" w:eastAsia="Calibri" w:hAnsi="Palatino Linotype" w:cs="Times New Roman"/>
          <w:sz w:val="24"/>
          <w:szCs w:val="24"/>
          <w:lang w:eastAsia="es-ES_tradnl"/>
        </w:rPr>
        <w:t xml:space="preserve"> al </w:t>
      </w:r>
      <w:r w:rsidRPr="008662E4">
        <w:rPr>
          <w:rFonts w:ascii="Palatino Linotype" w:eastAsia="Calibri" w:hAnsi="Palatino Linotype" w:cs="Times New Roman"/>
          <w:b/>
          <w:sz w:val="24"/>
          <w:szCs w:val="24"/>
          <w:lang w:eastAsia="es-ES_tradnl"/>
        </w:rPr>
        <w:t>Recurrente</w:t>
      </w:r>
      <w:r w:rsidRPr="008662E4">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en cumplimiento a esta Resolución.</w:t>
      </w: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spacing w:after="0" w:line="360" w:lineRule="auto"/>
        <w:jc w:val="both"/>
        <w:rPr>
          <w:rFonts w:ascii="Palatino Linotype" w:hAnsi="Palatino Linotype"/>
          <w:sz w:val="24"/>
          <w:szCs w:val="24"/>
          <w:lang w:eastAsia="es-ES_tradnl"/>
        </w:rPr>
      </w:pPr>
      <w:r w:rsidRPr="008662E4">
        <w:rPr>
          <w:rFonts w:ascii="Palatino Linotype" w:eastAsia="Calibri" w:hAnsi="Palatino Linotype" w:cs="Times New Roman"/>
          <w:b/>
          <w:sz w:val="24"/>
          <w:szCs w:val="24"/>
          <w:lang w:eastAsia="es-ES_tradnl"/>
        </w:rPr>
        <w:t>SÉPTIMO.-</w:t>
      </w:r>
      <w:r w:rsidRPr="008662E4">
        <w:rPr>
          <w:rFonts w:ascii="Palatino Linotype" w:eastAsia="Calibri" w:hAnsi="Palatino Linotype" w:cs="Times New Roman"/>
          <w:sz w:val="24"/>
          <w:szCs w:val="24"/>
          <w:lang w:eastAsia="es-ES_tradnl"/>
        </w:rPr>
        <w:t xml:space="preserve"> </w:t>
      </w:r>
      <w:r w:rsidRPr="008662E4">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3694" w:rsidRPr="008662E4" w:rsidRDefault="00833694"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ASÍ LO RESUELVE, POR UNANIMIDAD DE VOTOS EL PLENO DEL</w:t>
      </w:r>
      <w:r w:rsidRPr="008662E4">
        <w:rPr>
          <w:rFonts w:ascii="Palatino Linotype" w:eastAsia="Arial Unicode MS" w:hAnsi="Palatino Linotype" w:cs="Arial"/>
          <w:sz w:val="24"/>
          <w:szCs w:val="24"/>
        </w:rPr>
        <w:t xml:space="preserve"> INSTITUTO DE TRANSPARENCIA, ACCESO A LA INFORMACIÓN PÚBLICA Y</w:t>
      </w:r>
      <w:bookmarkStart w:id="0" w:name="_GoBack"/>
      <w:bookmarkEnd w:id="0"/>
      <w:r w:rsidRPr="008662E4">
        <w:rPr>
          <w:rFonts w:ascii="Palatino Linotype" w:eastAsia="Arial Unicode MS" w:hAnsi="Palatino Linotype" w:cs="Arial"/>
          <w:sz w:val="24"/>
          <w:szCs w:val="24"/>
        </w:rPr>
        <w:t xml:space="preserve"> PROTECCIÓN </w:t>
      </w:r>
      <w:r w:rsidRPr="008662E4">
        <w:rPr>
          <w:rFonts w:ascii="Palatino Linotype" w:eastAsia="Arial Unicode MS" w:hAnsi="Palatino Linotype" w:cs="Arial"/>
          <w:sz w:val="24"/>
          <w:szCs w:val="24"/>
        </w:rPr>
        <w:lastRenderedPageBreak/>
        <w:t>DE DATOS PERSONALES DEL ESTADO DE MÉXICO Y MUNICIPIOS</w:t>
      </w:r>
      <w:r w:rsidRPr="008662E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0C6066">
        <w:rPr>
          <w:rFonts w:ascii="Palatino Linotype" w:hAnsi="Palatino Linotype" w:cs="Arial"/>
          <w:sz w:val="24"/>
          <w:szCs w:val="24"/>
        </w:rPr>
        <w:t>VIGÉSIMA SEXTA</w:t>
      </w:r>
      <w:r w:rsidRPr="008662E4">
        <w:rPr>
          <w:rFonts w:ascii="Palatino Linotype" w:hAnsi="Palatino Linotype" w:cs="Arial"/>
          <w:sz w:val="24"/>
          <w:szCs w:val="24"/>
        </w:rPr>
        <w:t xml:space="preserve"> SESIÓN ORDINARIA CELEBRADA EL </w:t>
      </w:r>
      <w:r w:rsidR="000C6066">
        <w:rPr>
          <w:rFonts w:ascii="Palatino Linotype" w:hAnsi="Palatino Linotype" w:cs="Arial"/>
          <w:sz w:val="24"/>
          <w:szCs w:val="24"/>
        </w:rPr>
        <w:t>TRECE</w:t>
      </w:r>
      <w:r w:rsidRPr="008662E4">
        <w:rPr>
          <w:rFonts w:ascii="Palatino Linotype" w:hAnsi="Palatino Linotype" w:cs="Arial"/>
          <w:sz w:val="24"/>
          <w:szCs w:val="24"/>
        </w:rPr>
        <w:t xml:space="preserve"> DE JULIO DE DOS MIL VEINTIDÓS, ANTE EL ANTE EL SECRETARIO TÉCNICO DEL PLENO, ALEXIS TAPIA RAMÍREZ. ----------------------------------------------------------------------------------------</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833694" w:rsidRPr="008662E4" w:rsidRDefault="00833694"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1F55AB" w:rsidRDefault="001F55AB" w:rsidP="008662E4">
      <w:pPr>
        <w:spacing w:after="0" w:line="360" w:lineRule="auto"/>
        <w:jc w:val="both"/>
        <w:rPr>
          <w:rFonts w:ascii="Palatino Linotype" w:hAnsi="Palatino Linotype" w:cs="Arial"/>
          <w:szCs w:val="24"/>
        </w:rPr>
      </w:pPr>
      <w:r w:rsidRPr="001F55AB">
        <w:rPr>
          <w:rFonts w:ascii="Palatino Linotype" w:hAnsi="Palatino Linotype" w:cs="Arial"/>
          <w:szCs w:val="24"/>
        </w:rPr>
        <w:t>JMV/</w:t>
      </w:r>
      <w:r w:rsidR="00BC3531" w:rsidRPr="001F55AB">
        <w:rPr>
          <w:rFonts w:ascii="Palatino Linotype" w:hAnsi="Palatino Linotype" w:cs="Arial"/>
          <w:szCs w:val="24"/>
        </w:rPr>
        <w:t>CCR/HAP</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9B4579" w:rsidP="008662E4">
      <w:pPr>
        <w:spacing w:after="0" w:line="360" w:lineRule="auto"/>
        <w:rPr>
          <w:rFonts w:ascii="Palatino Linotype" w:hAnsi="Palatino Linotype"/>
          <w:sz w:val="24"/>
          <w:szCs w:val="24"/>
        </w:rPr>
      </w:pPr>
    </w:p>
    <w:sectPr w:rsidR="00EF5006" w:rsidRPr="008662E4" w:rsidSect="00EC57DF">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579" w:rsidRDefault="009B4579" w:rsidP="00BC3531">
      <w:pPr>
        <w:spacing w:after="0" w:line="240" w:lineRule="auto"/>
      </w:pPr>
      <w:r>
        <w:separator/>
      </w:r>
    </w:p>
  </w:endnote>
  <w:endnote w:type="continuationSeparator" w:id="0">
    <w:p w:rsidR="009B4579" w:rsidRDefault="009B4579"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69BF">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A69BF">
              <w:rPr>
                <w:rFonts w:ascii="Palatino Linotype" w:hAnsi="Palatino Linotype"/>
                <w:bCs/>
                <w:noProof/>
                <w:sz w:val="20"/>
              </w:rPr>
              <w:t>43</w:t>
            </w:r>
            <w:r>
              <w:rPr>
                <w:rFonts w:ascii="Palatino Linotype" w:hAnsi="Palatino Linotype"/>
                <w:bCs/>
                <w:noProof/>
                <w:sz w:val="20"/>
              </w:rPr>
              <w:fldChar w:fldCharType="end"/>
            </w:r>
          </w:p>
        </w:sdtContent>
      </w:sdt>
    </w:sdtContent>
  </w:sdt>
  <w:p w:rsidR="002C0311" w:rsidRDefault="009B45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69B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A69BF">
      <w:rPr>
        <w:rFonts w:ascii="Palatino Linotype" w:hAnsi="Palatino Linotype"/>
        <w:bCs/>
        <w:noProof/>
        <w:sz w:val="20"/>
      </w:rPr>
      <w:t>43</w:t>
    </w:r>
    <w:r>
      <w:rPr>
        <w:rFonts w:ascii="Palatino Linotype" w:hAnsi="Palatino Linotype"/>
        <w:bCs/>
        <w:noProof/>
        <w:sz w:val="20"/>
      </w:rPr>
      <w:fldChar w:fldCharType="end"/>
    </w:r>
  </w:p>
  <w:p w:rsidR="002C0311" w:rsidRDefault="009B45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579" w:rsidRDefault="009B4579" w:rsidP="00BC3531">
      <w:pPr>
        <w:spacing w:after="0" w:line="240" w:lineRule="auto"/>
      </w:pPr>
      <w:r>
        <w:separator/>
      </w:r>
    </w:p>
  </w:footnote>
  <w:footnote w:type="continuationSeparator" w:id="0">
    <w:p w:rsidR="009B4579" w:rsidRDefault="009B4579"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AE60A8" w:rsidP="00BC353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79</w:t>
          </w:r>
          <w:r w:rsidR="00BC3531">
            <w:rPr>
              <w:rFonts w:ascii="Palatino Linotype" w:hAnsi="Palatino Linotype" w:cs="Arial"/>
              <w:b/>
              <w:bCs/>
              <w:sz w:val="24"/>
              <w:lang w:eastAsia="es-MX"/>
            </w:rPr>
            <w:t>10</w:t>
          </w:r>
          <w:r>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y acumulado</w:t>
          </w:r>
        </w:p>
      </w:tc>
    </w:tr>
    <w:tr w:rsidR="002C0311" w:rsidTr="00EC57DF">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641471" w:rsidRDefault="00BC3531" w:rsidP="00EC57DF">
          <w:pPr>
            <w:spacing w:after="120" w:line="256" w:lineRule="auto"/>
            <w:ind w:left="-486" w:right="214" w:firstLine="284"/>
            <w:jc w:val="right"/>
            <w:rPr>
              <w:rFonts w:ascii="Palatino Linotype" w:hAnsi="Palatino Linotype" w:cs="Arial"/>
              <w:b/>
              <w:szCs w:val="20"/>
            </w:rPr>
          </w:pPr>
          <w:r w:rsidRPr="00BC3531">
            <w:rPr>
              <w:rFonts w:ascii="Palatino Linotype" w:hAnsi="Palatino Linotype" w:cs="Arial"/>
              <w:b/>
              <w:szCs w:val="20"/>
            </w:rPr>
            <w:t>Ayuntamiento de Acolman</w:t>
          </w:r>
        </w:p>
      </w:tc>
    </w:tr>
    <w:tr w:rsidR="002C0311" w:rsidTr="00EC57DF">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AE60A8" w:rsidP="00BC353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79</w:t>
          </w:r>
          <w:r w:rsidR="00BC3531">
            <w:rPr>
              <w:rFonts w:ascii="Palatino Linotype" w:hAnsi="Palatino Linotype" w:cs="Arial"/>
              <w:b/>
              <w:bCs/>
              <w:sz w:val="24"/>
              <w:lang w:eastAsia="es-MX"/>
            </w:rPr>
            <w:t>10</w:t>
          </w:r>
          <w:r>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y acumulado</w:t>
          </w:r>
        </w:p>
      </w:tc>
    </w:tr>
    <w:tr w:rsidR="002C0311" w:rsidTr="00EC57DF">
      <w:trPr>
        <w:trHeight w:val="242"/>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641471" w:rsidRDefault="00BC3531" w:rsidP="00EC57DF">
          <w:pPr>
            <w:spacing w:after="120" w:line="256" w:lineRule="auto"/>
            <w:ind w:left="-486" w:right="214" w:firstLine="284"/>
            <w:jc w:val="right"/>
            <w:rPr>
              <w:rFonts w:ascii="Palatino Linotype" w:hAnsi="Palatino Linotype" w:cs="Arial"/>
              <w:b/>
              <w:szCs w:val="20"/>
            </w:rPr>
          </w:pPr>
          <w:r w:rsidRPr="00BC3531">
            <w:rPr>
              <w:rFonts w:ascii="Palatino Linotype" w:hAnsi="Palatino Linotype" w:cs="Arial"/>
              <w:b/>
              <w:szCs w:val="20"/>
            </w:rPr>
            <w:t>Ayuntamiento de Acolman</w:t>
          </w:r>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641471" w:rsidRDefault="00AE60A8" w:rsidP="006A69BF">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2394F73" wp14:editId="0BA9B61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6A69BF">
            <w:rPr>
              <w:rFonts w:ascii="Palatino Linotype" w:hAnsi="Palatino Linotype" w:cs="Arial"/>
              <w:b/>
            </w:rPr>
            <w:t>XXXXX</w:t>
          </w:r>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9B457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36F8B"/>
    <w:rsid w:val="00053D57"/>
    <w:rsid w:val="00073F65"/>
    <w:rsid w:val="000C6066"/>
    <w:rsid w:val="000E6C79"/>
    <w:rsid w:val="001027A6"/>
    <w:rsid w:val="00123996"/>
    <w:rsid w:val="001F0833"/>
    <w:rsid w:val="001F55AB"/>
    <w:rsid w:val="003437D0"/>
    <w:rsid w:val="006A69BF"/>
    <w:rsid w:val="006C0718"/>
    <w:rsid w:val="00833694"/>
    <w:rsid w:val="008662E4"/>
    <w:rsid w:val="009B4579"/>
    <w:rsid w:val="009F756D"/>
    <w:rsid w:val="00A747B8"/>
    <w:rsid w:val="00AE60A8"/>
    <w:rsid w:val="00B528AD"/>
    <w:rsid w:val="00BC3531"/>
    <w:rsid w:val="00BF2A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43</Pages>
  <Words>9869</Words>
  <Characters>54282</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4</cp:revision>
  <dcterms:created xsi:type="dcterms:W3CDTF">2022-07-02T03:50:00Z</dcterms:created>
  <dcterms:modified xsi:type="dcterms:W3CDTF">2022-08-03T03:35:00Z</dcterms:modified>
</cp:coreProperties>
</file>