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0ADF6" w14:textId="31174970" w:rsidR="00D262C2" w:rsidRPr="00744D72" w:rsidRDefault="00D262C2" w:rsidP="00D262C2">
      <w:pPr>
        <w:tabs>
          <w:tab w:val="left" w:pos="3465"/>
        </w:tabs>
        <w:spacing w:before="240" w:after="360" w:line="360" w:lineRule="auto"/>
        <w:jc w:val="both"/>
        <w:rPr>
          <w:rFonts w:ascii="Palatino Linotype" w:hAnsi="Palatino Linotype"/>
        </w:rPr>
      </w:pPr>
      <w:r w:rsidRPr="00744D72">
        <w:rPr>
          <w:rFonts w:ascii="Palatino Linotype" w:hAnsi="Palatino Linotype"/>
        </w:rPr>
        <w:t>Resolución del Pleno del Instituto de Transparencia, Acceso a la Información Pública y Protección de Datos Personales del Estado de México y Municipios, con domicilio en Me</w:t>
      </w:r>
      <w:r w:rsidR="00385055" w:rsidRPr="00744D72">
        <w:rPr>
          <w:rFonts w:ascii="Palatino Linotype" w:hAnsi="Palatino Linotype"/>
        </w:rPr>
        <w:t>tepec</w:t>
      </w:r>
      <w:r w:rsidR="005F45F7" w:rsidRPr="00744D72">
        <w:rPr>
          <w:rFonts w:ascii="Palatino Linotype" w:hAnsi="Palatino Linotype"/>
        </w:rPr>
        <w:t xml:space="preserve">, Estado de México; de </w:t>
      </w:r>
      <w:r w:rsidR="003D7A20" w:rsidRPr="00744D72">
        <w:rPr>
          <w:rFonts w:ascii="Palatino Linotype" w:hAnsi="Palatino Linotype"/>
        </w:rPr>
        <w:t>doce</w:t>
      </w:r>
      <w:r w:rsidR="005F45F7" w:rsidRPr="00744D72">
        <w:rPr>
          <w:rFonts w:ascii="Palatino Linotype" w:hAnsi="Palatino Linotype"/>
        </w:rPr>
        <w:t xml:space="preserve"> (</w:t>
      </w:r>
      <w:r w:rsidR="003D7A20" w:rsidRPr="00744D72">
        <w:rPr>
          <w:rFonts w:ascii="Palatino Linotype" w:hAnsi="Palatino Linotype"/>
        </w:rPr>
        <w:t>12</w:t>
      </w:r>
      <w:r w:rsidRPr="00744D72">
        <w:rPr>
          <w:rFonts w:ascii="Palatino Linotype" w:hAnsi="Palatino Linotype"/>
        </w:rPr>
        <w:t xml:space="preserve">) de </w:t>
      </w:r>
      <w:r w:rsidR="00BF36FE" w:rsidRPr="00744D72">
        <w:rPr>
          <w:rFonts w:ascii="Palatino Linotype" w:hAnsi="Palatino Linotype"/>
        </w:rPr>
        <w:t>octubre</w:t>
      </w:r>
      <w:r w:rsidR="005F45F7" w:rsidRPr="00744D72">
        <w:rPr>
          <w:rFonts w:ascii="Palatino Linotype" w:hAnsi="Palatino Linotype"/>
        </w:rPr>
        <w:t xml:space="preserve"> de dos mil veintidós</w:t>
      </w:r>
      <w:r w:rsidRPr="00744D72">
        <w:rPr>
          <w:rFonts w:ascii="Palatino Linotype" w:hAnsi="Palatino Linotype"/>
        </w:rPr>
        <w:t>.</w:t>
      </w:r>
    </w:p>
    <w:p w14:paraId="31FEB299" w14:textId="296D29A9" w:rsidR="00D262C2" w:rsidRPr="00744D72" w:rsidRDefault="00D262C2" w:rsidP="00D262C2">
      <w:pPr>
        <w:spacing w:before="240" w:after="360" w:line="360" w:lineRule="auto"/>
        <w:jc w:val="both"/>
        <w:rPr>
          <w:rFonts w:ascii="Palatino Linotype" w:hAnsi="Palatino Linotype"/>
          <w:b/>
        </w:rPr>
      </w:pPr>
      <w:r w:rsidRPr="00744D72">
        <w:rPr>
          <w:rFonts w:ascii="Palatino Linotype" w:hAnsi="Palatino Linotype"/>
          <w:b/>
        </w:rPr>
        <w:t>VISTO</w:t>
      </w:r>
      <w:r w:rsidRPr="00744D72">
        <w:rPr>
          <w:rFonts w:ascii="Palatino Linotype" w:hAnsi="Palatino Linotype"/>
        </w:rPr>
        <w:t xml:space="preserve"> el expediente electrónico formado con motivo del recurso de revisión </w:t>
      </w:r>
      <w:r w:rsidR="000D4EEC" w:rsidRPr="00744D72">
        <w:rPr>
          <w:rFonts w:ascii="Palatino Linotype" w:hAnsi="Palatino Linotype"/>
          <w:b/>
        </w:rPr>
        <w:t>14953</w:t>
      </w:r>
      <w:r w:rsidR="00B4318F" w:rsidRPr="00744D72">
        <w:rPr>
          <w:rFonts w:ascii="Palatino Linotype" w:hAnsi="Palatino Linotype"/>
          <w:b/>
        </w:rPr>
        <w:t>/INFOEM/IP/RR/202</w:t>
      </w:r>
      <w:r w:rsidR="004D3E46" w:rsidRPr="00744D72">
        <w:rPr>
          <w:rFonts w:ascii="Palatino Linotype" w:hAnsi="Palatino Linotype"/>
          <w:b/>
        </w:rPr>
        <w:t>2</w:t>
      </w:r>
      <w:r w:rsidRPr="00744D72">
        <w:rPr>
          <w:rFonts w:ascii="Palatino Linotype" w:hAnsi="Palatino Linotype" w:cs="Arial"/>
          <w:b/>
          <w:bCs/>
        </w:rPr>
        <w:t xml:space="preserve">; </w:t>
      </w:r>
      <w:r w:rsidR="00577A5A" w:rsidRPr="00744D72">
        <w:rPr>
          <w:rFonts w:ascii="Palatino Linotype" w:hAnsi="Palatino Linotype"/>
        </w:rPr>
        <w:t xml:space="preserve">promovido </w:t>
      </w:r>
      <w:r w:rsidR="001A6EAB" w:rsidRPr="00744D72">
        <w:rPr>
          <w:rFonts w:ascii="Palatino Linotype" w:eastAsia="MS Mincho" w:hAnsi="Palatino Linotype"/>
        </w:rPr>
        <w:t xml:space="preserve">por </w:t>
      </w:r>
      <w:r w:rsidR="00744D72" w:rsidRPr="00744D72">
        <w:rPr>
          <w:rFonts w:ascii="Palatino Linotype" w:hAnsi="Palatino Linotype"/>
          <w:b/>
          <w:color w:val="000000" w:themeColor="text1"/>
        </w:rPr>
        <w:t>XXXXX XXXX XXXXXX</w:t>
      </w:r>
      <w:r w:rsidR="00BF36FE" w:rsidRPr="00744D72">
        <w:rPr>
          <w:rFonts w:ascii="Palatino Linotype" w:hAnsi="Palatino Linotype"/>
          <w:color w:val="000000" w:themeColor="text1"/>
        </w:rPr>
        <w:t xml:space="preserve">, </w:t>
      </w:r>
      <w:r w:rsidR="001A6EAB" w:rsidRPr="00744D72">
        <w:rPr>
          <w:rFonts w:ascii="Palatino Linotype" w:hAnsi="Palatino Linotype"/>
          <w:color w:val="000000" w:themeColor="text1"/>
        </w:rPr>
        <w:t>que en lo sucesivo se le identificará como</w:t>
      </w:r>
      <w:r w:rsidR="001A6EAB" w:rsidRPr="00744D72">
        <w:rPr>
          <w:rFonts w:ascii="Palatino Linotype" w:hAnsi="Palatino Linotype"/>
          <w:b/>
          <w:color w:val="000000" w:themeColor="text1"/>
        </w:rPr>
        <w:t xml:space="preserve"> </w:t>
      </w:r>
      <w:r w:rsidRPr="00744D72">
        <w:rPr>
          <w:rFonts w:ascii="Palatino Linotype" w:hAnsi="Palatino Linotype" w:cs="Arial"/>
          <w:b/>
        </w:rPr>
        <w:t>RECURRENTE</w:t>
      </w:r>
      <w:r w:rsidRPr="00744D72">
        <w:rPr>
          <w:rFonts w:ascii="Palatino Linotype" w:hAnsi="Palatino Linotype" w:cs="Arial"/>
        </w:rPr>
        <w:t>, en contra de la respuesta de</w:t>
      </w:r>
      <w:r w:rsidR="00F83CD8" w:rsidRPr="00744D72">
        <w:rPr>
          <w:rFonts w:ascii="Palatino Linotype" w:hAnsi="Palatino Linotype" w:cs="Arial"/>
        </w:rPr>
        <w:t>l</w:t>
      </w:r>
      <w:r w:rsidRPr="00744D72">
        <w:rPr>
          <w:rFonts w:ascii="Palatino Linotype" w:hAnsi="Palatino Linotype"/>
        </w:rPr>
        <w:t xml:space="preserve"> </w:t>
      </w:r>
      <w:r w:rsidR="00F83CD8" w:rsidRPr="00744D72">
        <w:rPr>
          <w:rFonts w:ascii="Palatino Linotype" w:eastAsia="Calibri" w:hAnsi="Palatino Linotype" w:cs="Tahoma"/>
          <w:b/>
          <w:bCs/>
          <w:lang w:eastAsia="en-US"/>
        </w:rPr>
        <w:t xml:space="preserve">Ayuntamiento de </w:t>
      </w:r>
      <w:r w:rsidR="00BF36FE" w:rsidRPr="00744D72">
        <w:rPr>
          <w:rFonts w:ascii="Palatino Linotype" w:eastAsia="Calibri" w:hAnsi="Palatino Linotype" w:cs="Tahoma"/>
          <w:b/>
          <w:bCs/>
          <w:lang w:eastAsia="en-US"/>
        </w:rPr>
        <w:t>Toluca</w:t>
      </w:r>
      <w:r w:rsidRPr="00744D72">
        <w:rPr>
          <w:rFonts w:ascii="Palatino Linotype" w:hAnsi="Palatino Linotype"/>
          <w:b/>
        </w:rPr>
        <w:t xml:space="preserve">, </w:t>
      </w:r>
      <w:r w:rsidRPr="00744D72">
        <w:rPr>
          <w:rFonts w:ascii="Palatino Linotype" w:hAnsi="Palatino Linotype"/>
        </w:rPr>
        <w:t>en lo sucesivo el</w:t>
      </w:r>
      <w:r w:rsidRPr="00744D72">
        <w:rPr>
          <w:rFonts w:ascii="Palatino Linotype" w:hAnsi="Palatino Linotype"/>
          <w:b/>
        </w:rPr>
        <w:t xml:space="preserve"> SUJETO OBLIGADO, </w:t>
      </w:r>
      <w:r w:rsidRPr="00744D72">
        <w:rPr>
          <w:rFonts w:ascii="Palatino Linotype" w:hAnsi="Palatino Linotype"/>
        </w:rPr>
        <w:t>se procede a dictar la presente resolución, con base en los siguientes:</w:t>
      </w:r>
    </w:p>
    <w:p w14:paraId="13167791" w14:textId="77777777" w:rsidR="00D262C2" w:rsidRPr="00744D72"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744D72">
        <w:rPr>
          <w:rFonts w:ascii="Palatino Linotype" w:hAnsi="Palatino Linotype"/>
          <w:b/>
          <w:color w:val="auto"/>
          <w:sz w:val="24"/>
        </w:rPr>
        <w:t>ANTECEDENTES</w:t>
      </w:r>
      <w:bookmarkEnd w:id="0"/>
      <w:bookmarkEnd w:id="1"/>
      <w:bookmarkEnd w:id="2"/>
    </w:p>
    <w:p w14:paraId="5FF5C34D" w14:textId="607A3E71" w:rsidR="00D262C2" w:rsidRPr="00744D72"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744D72">
        <w:rPr>
          <w:rFonts w:ascii="Palatino Linotype" w:eastAsia="Calibri" w:hAnsi="Palatino Linotype" w:cs="Arial"/>
          <w:sz w:val="24"/>
          <w:lang w:val="es-ES"/>
        </w:rPr>
        <w:t xml:space="preserve">El </w:t>
      </w:r>
      <w:r w:rsidR="00BF36FE" w:rsidRPr="00744D72">
        <w:rPr>
          <w:rFonts w:ascii="Palatino Linotype" w:eastAsia="Calibri" w:hAnsi="Palatino Linotype" w:cs="Arial"/>
          <w:sz w:val="24"/>
          <w:lang w:val="es-ES"/>
        </w:rPr>
        <w:t>d</w:t>
      </w:r>
      <w:r w:rsidR="000D4EEC" w:rsidRPr="00744D72">
        <w:rPr>
          <w:rFonts w:ascii="Palatino Linotype" w:eastAsia="Calibri" w:hAnsi="Palatino Linotype" w:cs="Arial"/>
          <w:sz w:val="24"/>
          <w:lang w:val="es-ES"/>
        </w:rPr>
        <w:t xml:space="preserve">iecisiete </w:t>
      </w:r>
      <w:r w:rsidR="005F45F7" w:rsidRPr="00744D72">
        <w:rPr>
          <w:rFonts w:ascii="Palatino Linotype" w:eastAsia="Calibri" w:hAnsi="Palatino Linotype" w:cs="Arial"/>
          <w:sz w:val="24"/>
          <w:lang w:val="es-ES"/>
        </w:rPr>
        <w:t>(</w:t>
      </w:r>
      <w:r w:rsidR="000D4EEC" w:rsidRPr="00744D72">
        <w:rPr>
          <w:rFonts w:ascii="Palatino Linotype" w:eastAsia="Calibri" w:hAnsi="Palatino Linotype" w:cs="Arial"/>
          <w:sz w:val="24"/>
          <w:lang w:val="es-ES"/>
        </w:rPr>
        <w:t>17</w:t>
      </w:r>
      <w:r w:rsidR="00385055" w:rsidRPr="00744D72">
        <w:rPr>
          <w:rFonts w:ascii="Palatino Linotype" w:eastAsia="Calibri" w:hAnsi="Palatino Linotype" w:cs="Arial"/>
          <w:sz w:val="24"/>
          <w:lang w:val="es-ES"/>
        </w:rPr>
        <w:t xml:space="preserve">) de </w:t>
      </w:r>
      <w:r w:rsidR="000D4EEC" w:rsidRPr="00744D72">
        <w:rPr>
          <w:rFonts w:ascii="Palatino Linotype" w:eastAsia="Calibri" w:hAnsi="Palatino Linotype" w:cs="Arial"/>
          <w:sz w:val="24"/>
          <w:lang w:val="es-ES"/>
        </w:rPr>
        <w:t>agosto</w:t>
      </w:r>
      <w:r w:rsidR="00A840AB" w:rsidRPr="00744D72">
        <w:rPr>
          <w:rFonts w:ascii="Palatino Linotype" w:eastAsia="Calibri" w:hAnsi="Palatino Linotype" w:cs="Arial"/>
          <w:sz w:val="24"/>
          <w:lang w:val="es-ES"/>
        </w:rPr>
        <w:t xml:space="preserve"> de dos mil veinti</w:t>
      </w:r>
      <w:r w:rsidR="00067992" w:rsidRPr="00744D72">
        <w:rPr>
          <w:rFonts w:ascii="Palatino Linotype" w:eastAsia="Calibri" w:hAnsi="Palatino Linotype" w:cs="Arial"/>
          <w:sz w:val="24"/>
          <w:lang w:val="es-ES"/>
        </w:rPr>
        <w:t>dós</w:t>
      </w:r>
      <w:r w:rsidRPr="00744D72">
        <w:rPr>
          <w:rFonts w:ascii="Palatino Linotype" w:hAnsi="Palatino Linotype"/>
          <w:b/>
          <w:sz w:val="24"/>
        </w:rPr>
        <w:t xml:space="preserve">, </w:t>
      </w:r>
      <w:r w:rsidRPr="00744D72">
        <w:rPr>
          <w:rFonts w:ascii="Palatino Linotype" w:eastAsia="Calibri" w:hAnsi="Palatino Linotype" w:cs="Arial"/>
          <w:sz w:val="24"/>
          <w:lang w:val="es-ES"/>
        </w:rPr>
        <w:t xml:space="preserve">se presentó ante el </w:t>
      </w:r>
      <w:r w:rsidRPr="00744D72">
        <w:rPr>
          <w:rFonts w:ascii="Palatino Linotype" w:eastAsia="Calibri" w:hAnsi="Palatino Linotype" w:cs="Arial"/>
          <w:b/>
          <w:sz w:val="24"/>
          <w:lang w:val="es-ES"/>
        </w:rPr>
        <w:t>SUJETO OBLIGADO</w:t>
      </w:r>
      <w:r w:rsidRPr="00744D72">
        <w:rPr>
          <w:rFonts w:ascii="Palatino Linotype" w:eastAsia="Calibri" w:hAnsi="Palatino Linotype" w:cs="Arial"/>
          <w:sz w:val="24"/>
        </w:rPr>
        <w:t xml:space="preserve"> vía </w:t>
      </w:r>
      <w:r w:rsidRPr="00744D72">
        <w:rPr>
          <w:rFonts w:ascii="Palatino Linotype" w:eastAsia="Calibri" w:hAnsi="Palatino Linotype" w:cs="Arial"/>
          <w:sz w:val="24"/>
          <w:lang w:val="es-ES"/>
        </w:rPr>
        <w:t xml:space="preserve">Sistema de Acceso a la Información Mexiquense </w:t>
      </w:r>
      <w:r w:rsidRPr="00744D72">
        <w:rPr>
          <w:rFonts w:ascii="Palatino Linotype" w:eastAsia="Calibri" w:hAnsi="Palatino Linotype" w:cs="Arial"/>
          <w:b/>
          <w:sz w:val="24"/>
          <w:lang w:val="es-ES"/>
        </w:rPr>
        <w:t>SAIMEX</w:t>
      </w:r>
      <w:r w:rsidRPr="00744D72">
        <w:rPr>
          <w:rFonts w:ascii="Palatino Linotype" w:eastAsia="Calibri" w:hAnsi="Palatino Linotype" w:cs="Arial"/>
          <w:sz w:val="24"/>
          <w:lang w:val="es-ES"/>
        </w:rPr>
        <w:t xml:space="preserve">, la solicitud de información pública registrada con el número </w:t>
      </w:r>
      <w:r w:rsidR="00BF36FE" w:rsidRPr="00744D72">
        <w:rPr>
          <w:rFonts w:ascii="Palatino Linotype" w:hAnsi="Palatino Linotype" w:cs="Arial"/>
          <w:b/>
          <w:bCs/>
          <w:sz w:val="24"/>
        </w:rPr>
        <w:t>0</w:t>
      </w:r>
      <w:r w:rsidR="000D4EEC" w:rsidRPr="00744D72">
        <w:rPr>
          <w:rFonts w:ascii="Palatino Linotype" w:hAnsi="Palatino Linotype" w:cs="Arial"/>
          <w:b/>
          <w:bCs/>
          <w:sz w:val="24"/>
        </w:rPr>
        <w:t>1782</w:t>
      </w:r>
      <w:r w:rsidR="00385055" w:rsidRPr="00744D72">
        <w:rPr>
          <w:rFonts w:ascii="Palatino Linotype" w:hAnsi="Palatino Linotype" w:cs="Arial"/>
          <w:b/>
          <w:bCs/>
          <w:sz w:val="24"/>
        </w:rPr>
        <w:t>/</w:t>
      </w:r>
      <w:r w:rsidR="00BF36FE" w:rsidRPr="00744D72">
        <w:rPr>
          <w:rFonts w:ascii="Palatino Linotype" w:hAnsi="Palatino Linotype" w:cs="Arial"/>
          <w:b/>
          <w:bCs/>
          <w:sz w:val="24"/>
        </w:rPr>
        <w:t>TOLUC</w:t>
      </w:r>
      <w:r w:rsidR="00F83CD8" w:rsidRPr="00744D72">
        <w:rPr>
          <w:rFonts w:ascii="Palatino Linotype" w:hAnsi="Palatino Linotype" w:cs="Arial"/>
          <w:b/>
          <w:bCs/>
          <w:sz w:val="24"/>
        </w:rPr>
        <w:t>A</w:t>
      </w:r>
      <w:r w:rsidR="00914A15" w:rsidRPr="00744D72">
        <w:rPr>
          <w:rFonts w:ascii="Palatino Linotype" w:hAnsi="Palatino Linotype" w:cs="Arial"/>
          <w:b/>
          <w:bCs/>
          <w:sz w:val="24"/>
        </w:rPr>
        <w:t>/IP/202</w:t>
      </w:r>
      <w:r w:rsidR="00067992" w:rsidRPr="00744D72">
        <w:rPr>
          <w:rFonts w:ascii="Palatino Linotype" w:hAnsi="Palatino Linotype" w:cs="Arial"/>
          <w:b/>
          <w:bCs/>
          <w:sz w:val="24"/>
        </w:rPr>
        <w:t>2</w:t>
      </w:r>
      <w:r w:rsidR="00914A15" w:rsidRPr="00744D72">
        <w:rPr>
          <w:rFonts w:ascii="Palatino Linotype" w:hAnsi="Palatino Linotype" w:cs="Arial"/>
          <w:b/>
          <w:bCs/>
          <w:sz w:val="24"/>
        </w:rPr>
        <w:t xml:space="preserve"> </w:t>
      </w:r>
      <w:r w:rsidRPr="00744D72">
        <w:rPr>
          <w:rFonts w:ascii="Palatino Linotype" w:eastAsia="Calibri" w:hAnsi="Palatino Linotype" w:cs="Arial"/>
          <w:sz w:val="24"/>
          <w:lang w:val="es-ES"/>
        </w:rPr>
        <w:t>mediante la cual solicitó:</w:t>
      </w:r>
    </w:p>
    <w:p w14:paraId="725241B4" w14:textId="77777777" w:rsidR="00D262C2" w:rsidRPr="00744D72" w:rsidRDefault="00D262C2" w:rsidP="00067992">
      <w:pPr>
        <w:ind w:right="539"/>
        <w:jc w:val="both"/>
        <w:rPr>
          <w:rFonts w:ascii="Palatino Linotype" w:hAnsi="Palatino Linotype"/>
          <w:i/>
          <w:color w:val="000000"/>
          <w:sz w:val="22"/>
          <w:szCs w:val="22"/>
        </w:rPr>
      </w:pPr>
    </w:p>
    <w:p w14:paraId="4699E205" w14:textId="1AB63982" w:rsidR="00067992" w:rsidRPr="00744D72" w:rsidRDefault="00D262C2" w:rsidP="000D4EEC">
      <w:pPr>
        <w:ind w:left="567" w:right="539"/>
        <w:jc w:val="both"/>
        <w:rPr>
          <w:rFonts w:ascii="Palatino Linotype" w:hAnsi="Palatino Linotype"/>
          <w:i/>
          <w:sz w:val="22"/>
          <w:szCs w:val="22"/>
        </w:rPr>
      </w:pPr>
      <w:r w:rsidRPr="00744D72">
        <w:rPr>
          <w:rFonts w:ascii="Palatino Linotype" w:hAnsi="Palatino Linotype"/>
          <w:i/>
          <w:color w:val="000000"/>
          <w:sz w:val="22"/>
          <w:szCs w:val="22"/>
        </w:rPr>
        <w:t>“</w:t>
      </w:r>
      <w:r w:rsidR="000D4EEC" w:rsidRPr="00744D72">
        <w:rPr>
          <w:rFonts w:ascii="Palatino Linotype" w:hAnsi="Palatino Linotype"/>
          <w:i/>
          <w:color w:val="000000"/>
          <w:sz w:val="22"/>
          <w:szCs w:val="22"/>
        </w:rPr>
        <w:t>Solicito el convenio de Colaboración entre el Ayuntamiento de Toluca y el Ayuntamiento Constitucional de Jilotepec</w:t>
      </w:r>
      <w:r w:rsidR="00BF36FE" w:rsidRPr="00744D72">
        <w:rPr>
          <w:rFonts w:ascii="Palatino Linotype" w:hAnsi="Palatino Linotype"/>
          <w:i/>
          <w:color w:val="000000"/>
          <w:sz w:val="22"/>
          <w:szCs w:val="22"/>
        </w:rPr>
        <w:t>.”</w:t>
      </w:r>
      <w:r w:rsidR="00F83CD8" w:rsidRPr="00744D72">
        <w:rPr>
          <w:rFonts w:ascii="Palatino Linotype" w:hAnsi="Palatino Linotype"/>
          <w:i/>
          <w:color w:val="000000"/>
          <w:sz w:val="22"/>
          <w:szCs w:val="22"/>
        </w:rPr>
        <w:t xml:space="preserve"> (Sic)</w:t>
      </w:r>
    </w:p>
    <w:p w14:paraId="2CACDD4A" w14:textId="00955BA9" w:rsidR="00D9126C" w:rsidRPr="00744D72" w:rsidRDefault="00D9126C" w:rsidP="00F83CD8">
      <w:pPr>
        <w:ind w:right="539"/>
        <w:jc w:val="both"/>
        <w:rPr>
          <w:rFonts w:ascii="Palatino Linotype" w:hAnsi="Palatino Linotype"/>
          <w:i/>
          <w:sz w:val="22"/>
          <w:szCs w:val="22"/>
        </w:rPr>
      </w:pPr>
    </w:p>
    <w:p w14:paraId="389D740F" w14:textId="77777777" w:rsidR="00D262C2" w:rsidRPr="00744D72"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744D72">
        <w:rPr>
          <w:rFonts w:ascii="Palatino Linotype" w:eastAsia="Calibri" w:hAnsi="Palatino Linotype" w:cs="Arial"/>
          <w:sz w:val="24"/>
          <w:lang w:val="es-AR"/>
        </w:rPr>
        <w:t>Se señaló</w:t>
      </w:r>
      <w:r w:rsidR="00D262C2" w:rsidRPr="00744D72">
        <w:rPr>
          <w:rFonts w:ascii="Palatino Linotype" w:hAnsi="Palatino Linotype" w:cs="Arial"/>
          <w:sz w:val="24"/>
          <w:lang w:val="es-ES"/>
        </w:rPr>
        <w:t xml:space="preserve"> como modalidad de entrega de la información </w:t>
      </w:r>
      <w:r w:rsidRPr="00744D72">
        <w:rPr>
          <w:rFonts w:ascii="Palatino Linotype" w:hAnsi="Palatino Linotype" w:cs="Arial"/>
          <w:sz w:val="24"/>
          <w:lang w:val="es-ES"/>
        </w:rPr>
        <w:t xml:space="preserve">a través de </w:t>
      </w:r>
      <w:r w:rsidRPr="00744D72">
        <w:rPr>
          <w:rFonts w:ascii="Palatino Linotype" w:hAnsi="Palatino Linotype" w:cs="Arial"/>
          <w:b/>
          <w:sz w:val="24"/>
          <w:lang w:val="es-ES"/>
        </w:rPr>
        <w:t>SAIMEX</w:t>
      </w:r>
      <w:r w:rsidRPr="00744D72">
        <w:rPr>
          <w:rFonts w:ascii="Palatino Linotype" w:hAnsi="Palatino Linotype" w:cs="Arial"/>
          <w:sz w:val="24"/>
          <w:lang w:val="es-ES"/>
        </w:rPr>
        <w:t>.</w:t>
      </w:r>
    </w:p>
    <w:p w14:paraId="0B7A3C3E" w14:textId="77777777" w:rsidR="00D262C2" w:rsidRPr="00744D72"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6B65D35D" w14:textId="6FA323E6" w:rsidR="00A840AB" w:rsidRPr="00744D72" w:rsidRDefault="00A840AB" w:rsidP="00914A15">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744D72">
        <w:rPr>
          <w:rFonts w:ascii="Palatino Linotype" w:hAnsi="Palatino Linotype" w:cs="Arial"/>
          <w:sz w:val="24"/>
          <w:szCs w:val="22"/>
        </w:rPr>
        <w:t xml:space="preserve">De las constancias del expediente electrónico </w:t>
      </w:r>
      <w:r w:rsidRPr="00744D72">
        <w:rPr>
          <w:rFonts w:ascii="Palatino Linotype" w:hAnsi="Palatino Linotype" w:cs="Arial"/>
          <w:b/>
          <w:sz w:val="24"/>
          <w:szCs w:val="22"/>
        </w:rPr>
        <w:t>SAIM</w:t>
      </w:r>
      <w:r w:rsidR="00914A15" w:rsidRPr="00744D72">
        <w:rPr>
          <w:rFonts w:ascii="Palatino Linotype" w:hAnsi="Palatino Linotype" w:cs="Arial"/>
          <w:b/>
          <w:sz w:val="24"/>
          <w:szCs w:val="22"/>
        </w:rPr>
        <w:t>EX</w:t>
      </w:r>
      <w:r w:rsidR="005F45F7" w:rsidRPr="00744D72">
        <w:rPr>
          <w:rFonts w:ascii="Palatino Linotype" w:hAnsi="Palatino Linotype" w:cs="Arial"/>
          <w:sz w:val="24"/>
          <w:szCs w:val="22"/>
        </w:rPr>
        <w:t xml:space="preserve">, se observa que </w:t>
      </w:r>
      <w:r w:rsidR="00A03080" w:rsidRPr="00744D72">
        <w:rPr>
          <w:rFonts w:ascii="Palatino Linotype" w:hAnsi="Palatino Linotype" w:cs="Arial"/>
          <w:sz w:val="24"/>
          <w:szCs w:val="22"/>
        </w:rPr>
        <w:t xml:space="preserve">el </w:t>
      </w:r>
      <w:r w:rsidR="000D4EEC" w:rsidRPr="00744D72">
        <w:rPr>
          <w:rFonts w:ascii="Palatino Linotype" w:hAnsi="Palatino Linotype" w:cs="Arial"/>
          <w:sz w:val="24"/>
          <w:szCs w:val="22"/>
        </w:rPr>
        <w:t>dieciocho</w:t>
      </w:r>
      <w:r w:rsidR="00A03080" w:rsidRPr="00744D72">
        <w:rPr>
          <w:rFonts w:ascii="Palatino Linotype" w:hAnsi="Palatino Linotype" w:cs="Arial"/>
          <w:sz w:val="24"/>
          <w:szCs w:val="22"/>
        </w:rPr>
        <w:t xml:space="preserve"> (</w:t>
      </w:r>
      <w:r w:rsidR="000D4EEC" w:rsidRPr="00744D72">
        <w:rPr>
          <w:rFonts w:ascii="Palatino Linotype" w:hAnsi="Palatino Linotype" w:cs="Arial"/>
          <w:sz w:val="24"/>
          <w:szCs w:val="22"/>
        </w:rPr>
        <w:t>18</w:t>
      </w:r>
      <w:r w:rsidR="00A03080" w:rsidRPr="00744D72">
        <w:rPr>
          <w:rFonts w:ascii="Palatino Linotype" w:hAnsi="Palatino Linotype" w:cs="Arial"/>
          <w:sz w:val="24"/>
          <w:szCs w:val="22"/>
        </w:rPr>
        <w:t xml:space="preserve">) de </w:t>
      </w:r>
      <w:r w:rsidR="000D4EEC" w:rsidRPr="00744D72">
        <w:rPr>
          <w:rFonts w:ascii="Palatino Linotype" w:hAnsi="Palatino Linotype" w:cs="Arial"/>
          <w:sz w:val="24"/>
          <w:szCs w:val="22"/>
        </w:rPr>
        <w:t xml:space="preserve">agosto </w:t>
      </w:r>
      <w:r w:rsidR="00A03080" w:rsidRPr="00744D72">
        <w:rPr>
          <w:rFonts w:ascii="Palatino Linotype" w:hAnsi="Palatino Linotype" w:cs="Arial"/>
          <w:sz w:val="24"/>
          <w:szCs w:val="22"/>
        </w:rPr>
        <w:t xml:space="preserve">de dos mil veintidós, </w:t>
      </w:r>
      <w:r w:rsidR="00BF36FE" w:rsidRPr="00744D72">
        <w:rPr>
          <w:rFonts w:ascii="Palatino Linotype" w:hAnsi="Palatino Linotype" w:cs="Arial"/>
          <w:sz w:val="24"/>
          <w:szCs w:val="22"/>
        </w:rPr>
        <w:t>se realiz</w:t>
      </w:r>
      <w:r w:rsidR="00B76A81" w:rsidRPr="00744D72">
        <w:rPr>
          <w:rFonts w:ascii="Palatino Linotype" w:hAnsi="Palatino Linotype" w:cs="Arial"/>
          <w:sz w:val="24"/>
          <w:szCs w:val="22"/>
        </w:rPr>
        <w:t>ó un</w:t>
      </w:r>
      <w:r w:rsidR="005F45F7" w:rsidRPr="00744D72">
        <w:rPr>
          <w:rFonts w:ascii="Palatino Linotype" w:hAnsi="Palatino Linotype" w:cs="Arial"/>
          <w:sz w:val="24"/>
          <w:szCs w:val="22"/>
        </w:rPr>
        <w:t xml:space="preserve"> </w:t>
      </w:r>
      <w:r w:rsidR="00914A15" w:rsidRPr="00744D72">
        <w:rPr>
          <w:rFonts w:ascii="Palatino Linotype" w:hAnsi="Palatino Linotype" w:cs="Arial"/>
          <w:sz w:val="24"/>
          <w:szCs w:val="22"/>
        </w:rPr>
        <w:t>requerimiento</w:t>
      </w:r>
      <w:r w:rsidR="00B76A81" w:rsidRPr="00744D72">
        <w:rPr>
          <w:rFonts w:ascii="Palatino Linotype" w:hAnsi="Palatino Linotype" w:cs="Arial"/>
          <w:sz w:val="24"/>
          <w:szCs w:val="22"/>
        </w:rPr>
        <w:t xml:space="preserve"> </w:t>
      </w:r>
      <w:r w:rsidR="00A03080" w:rsidRPr="00744D72">
        <w:rPr>
          <w:rFonts w:ascii="Palatino Linotype" w:hAnsi="Palatino Linotype" w:cs="Arial"/>
          <w:sz w:val="24"/>
          <w:szCs w:val="22"/>
        </w:rPr>
        <w:t>a</w:t>
      </w:r>
      <w:r w:rsidR="00B76A81" w:rsidRPr="00744D72">
        <w:rPr>
          <w:rFonts w:ascii="Palatino Linotype" w:hAnsi="Palatino Linotype" w:cs="Arial"/>
          <w:sz w:val="24"/>
          <w:szCs w:val="22"/>
        </w:rPr>
        <w:t>l</w:t>
      </w:r>
      <w:r w:rsidR="00A03080" w:rsidRPr="00744D72">
        <w:rPr>
          <w:rFonts w:ascii="Palatino Linotype" w:hAnsi="Palatino Linotype" w:cs="Arial"/>
          <w:sz w:val="24"/>
          <w:szCs w:val="22"/>
        </w:rPr>
        <w:t xml:space="preserve"> servidor público</w:t>
      </w:r>
      <w:r w:rsidR="00B76A81" w:rsidRPr="00744D72">
        <w:rPr>
          <w:rFonts w:ascii="Palatino Linotype" w:hAnsi="Palatino Linotype" w:cs="Arial"/>
          <w:sz w:val="24"/>
          <w:szCs w:val="22"/>
        </w:rPr>
        <w:t xml:space="preserve"> </w:t>
      </w:r>
      <w:r w:rsidR="00A03080" w:rsidRPr="00744D72">
        <w:rPr>
          <w:rFonts w:ascii="Palatino Linotype" w:hAnsi="Palatino Linotype" w:cs="Arial"/>
          <w:sz w:val="24"/>
          <w:szCs w:val="22"/>
        </w:rPr>
        <w:t>habilitado</w:t>
      </w:r>
      <w:r w:rsidR="00AE26A4" w:rsidRPr="00744D72">
        <w:rPr>
          <w:rFonts w:ascii="Palatino Linotype" w:hAnsi="Palatino Linotype" w:cs="Arial"/>
          <w:sz w:val="24"/>
          <w:szCs w:val="22"/>
        </w:rPr>
        <w:t>, como a continuación se observa</w:t>
      </w:r>
      <w:r w:rsidRPr="00744D72">
        <w:rPr>
          <w:rFonts w:ascii="Palatino Linotype" w:hAnsi="Palatino Linotype" w:cs="Arial"/>
          <w:sz w:val="24"/>
          <w:szCs w:val="22"/>
        </w:rPr>
        <w:t>:</w:t>
      </w:r>
    </w:p>
    <w:p w14:paraId="38031E38" w14:textId="7F42610B" w:rsidR="00D35E86" w:rsidRPr="00744D72" w:rsidRDefault="00D35E86" w:rsidP="00D35E86">
      <w:pPr>
        <w:pStyle w:val="Prrafodelista"/>
        <w:tabs>
          <w:tab w:val="left" w:pos="284"/>
        </w:tabs>
        <w:spacing w:line="360" w:lineRule="auto"/>
        <w:ind w:left="0" w:right="34"/>
        <w:jc w:val="both"/>
        <w:rPr>
          <w:rFonts w:ascii="Palatino Linotype" w:hAnsi="Palatino Linotype" w:cs="Arial"/>
          <w:sz w:val="24"/>
          <w:szCs w:val="22"/>
        </w:rPr>
      </w:pPr>
    </w:p>
    <w:p w14:paraId="0A625329" w14:textId="509C81B5" w:rsidR="00AE26A4" w:rsidRPr="00744D72" w:rsidRDefault="000D4EEC" w:rsidP="005F45F7">
      <w:pPr>
        <w:tabs>
          <w:tab w:val="left" w:pos="284"/>
        </w:tabs>
        <w:spacing w:line="360" w:lineRule="auto"/>
        <w:ind w:right="34"/>
        <w:jc w:val="both"/>
        <w:rPr>
          <w:rFonts w:ascii="Palatino Linotype" w:hAnsi="Palatino Linotype" w:cs="Arial"/>
          <w:szCs w:val="22"/>
        </w:rPr>
      </w:pPr>
      <w:r w:rsidRPr="00744D72">
        <w:rPr>
          <w:rFonts w:ascii="Palatino Linotype" w:hAnsi="Palatino Linotype" w:cs="Arial"/>
          <w:noProof/>
          <w:szCs w:val="22"/>
        </w:rPr>
        <w:lastRenderedPageBreak/>
        <w:drawing>
          <wp:inline distT="0" distB="0" distL="0" distR="0" wp14:anchorId="229C8639" wp14:editId="681389DB">
            <wp:extent cx="5742940" cy="960120"/>
            <wp:effectExtent l="12700" t="12700" r="10160"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5742940" cy="960120"/>
                    </a:xfrm>
                    <a:prstGeom prst="rect">
                      <a:avLst/>
                    </a:prstGeom>
                    <a:ln>
                      <a:solidFill>
                        <a:schemeClr val="tx1"/>
                      </a:solidFill>
                    </a:ln>
                  </pic:spPr>
                </pic:pic>
              </a:graphicData>
            </a:graphic>
          </wp:inline>
        </w:drawing>
      </w:r>
    </w:p>
    <w:p w14:paraId="1F28CCDB" w14:textId="77777777" w:rsidR="000D4EEC" w:rsidRPr="00744D72" w:rsidRDefault="000D4EEC" w:rsidP="005F45F7">
      <w:pPr>
        <w:tabs>
          <w:tab w:val="left" w:pos="284"/>
        </w:tabs>
        <w:spacing w:line="360" w:lineRule="auto"/>
        <w:ind w:right="34"/>
        <w:jc w:val="both"/>
        <w:rPr>
          <w:rFonts w:ascii="Palatino Linotype" w:hAnsi="Palatino Linotype" w:cs="Arial"/>
          <w:szCs w:val="22"/>
        </w:rPr>
      </w:pPr>
    </w:p>
    <w:p w14:paraId="2D83CBB7" w14:textId="666F33FC" w:rsidR="00914A15" w:rsidRPr="00744D72" w:rsidRDefault="00AE26A4" w:rsidP="00914A15">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744D72">
        <w:rPr>
          <w:rFonts w:ascii="Palatino Linotype" w:eastAsia="Calibri" w:hAnsi="Palatino Linotype" w:cs="Arial"/>
          <w:sz w:val="24"/>
          <w:lang w:val="es-AR"/>
        </w:rPr>
        <w:t>E</w:t>
      </w:r>
      <w:r w:rsidR="00A03080" w:rsidRPr="00744D72">
        <w:rPr>
          <w:rFonts w:ascii="Palatino Linotype" w:eastAsia="Calibri" w:hAnsi="Palatino Linotype" w:cs="Arial"/>
          <w:sz w:val="24"/>
          <w:lang w:val="es-AR"/>
        </w:rPr>
        <w:t xml:space="preserve">l </w:t>
      </w:r>
      <w:r w:rsidR="000D4EEC" w:rsidRPr="00744D72">
        <w:rPr>
          <w:rFonts w:ascii="Palatino Linotype" w:eastAsia="Calibri" w:hAnsi="Palatino Linotype" w:cs="Arial"/>
          <w:sz w:val="24"/>
          <w:lang w:val="es-AR"/>
        </w:rPr>
        <w:t>siete</w:t>
      </w:r>
      <w:r w:rsidR="00BF36FE" w:rsidRPr="00744D72">
        <w:rPr>
          <w:rFonts w:ascii="Palatino Linotype" w:eastAsia="Calibri" w:hAnsi="Palatino Linotype" w:cs="Arial"/>
          <w:sz w:val="24"/>
          <w:lang w:val="es-AR"/>
        </w:rPr>
        <w:t xml:space="preserve"> (</w:t>
      </w:r>
      <w:r w:rsidR="000D4EEC" w:rsidRPr="00744D72">
        <w:rPr>
          <w:rFonts w:ascii="Palatino Linotype" w:eastAsia="Calibri" w:hAnsi="Palatino Linotype" w:cs="Arial"/>
          <w:sz w:val="24"/>
          <w:lang w:val="es-AR"/>
        </w:rPr>
        <w:t>07</w:t>
      </w:r>
      <w:r w:rsidR="00BF36FE" w:rsidRPr="00744D72">
        <w:rPr>
          <w:rFonts w:ascii="Palatino Linotype" w:eastAsia="Calibri" w:hAnsi="Palatino Linotype" w:cs="Arial"/>
          <w:sz w:val="24"/>
          <w:lang w:val="es-AR"/>
        </w:rPr>
        <w:t xml:space="preserve">) de </w:t>
      </w:r>
      <w:r w:rsidR="000D4EEC" w:rsidRPr="00744D72">
        <w:rPr>
          <w:rFonts w:ascii="Palatino Linotype" w:eastAsia="Calibri" w:hAnsi="Palatino Linotype" w:cs="Arial"/>
          <w:sz w:val="24"/>
          <w:lang w:val="es-AR"/>
        </w:rPr>
        <w:t>septiembre</w:t>
      </w:r>
      <w:r w:rsidR="00BF36FE" w:rsidRPr="00744D72">
        <w:rPr>
          <w:rFonts w:ascii="Palatino Linotype" w:eastAsia="Calibri" w:hAnsi="Palatino Linotype" w:cs="Arial"/>
          <w:sz w:val="24"/>
          <w:lang w:val="es-AR"/>
        </w:rPr>
        <w:t xml:space="preserve"> de dos mil veintidós, el </w:t>
      </w:r>
      <w:r w:rsidR="00D262C2" w:rsidRPr="00744D72">
        <w:rPr>
          <w:rFonts w:ascii="Palatino Linotype" w:eastAsia="Calibri" w:hAnsi="Palatino Linotype" w:cs="Arial"/>
          <w:b/>
          <w:sz w:val="24"/>
          <w:lang w:val="es-AR"/>
        </w:rPr>
        <w:t>SUJETO OBLIGADO</w:t>
      </w:r>
      <w:r w:rsidR="00A03080" w:rsidRPr="00744D72">
        <w:rPr>
          <w:rFonts w:ascii="Palatino Linotype" w:eastAsia="Calibri" w:hAnsi="Palatino Linotype" w:cs="Arial"/>
          <w:bCs/>
          <w:sz w:val="24"/>
          <w:lang w:val="es-AR"/>
        </w:rPr>
        <w:t xml:space="preserve"> </w:t>
      </w:r>
      <w:r w:rsidR="00BF36FE" w:rsidRPr="00744D72">
        <w:rPr>
          <w:rFonts w:ascii="Palatino Linotype" w:eastAsia="Calibri" w:hAnsi="Palatino Linotype" w:cs="Arial"/>
          <w:bCs/>
          <w:sz w:val="24"/>
          <w:lang w:val="es-AR"/>
        </w:rPr>
        <w:t xml:space="preserve">dio </w:t>
      </w:r>
      <w:r w:rsidRPr="00744D72">
        <w:rPr>
          <w:rFonts w:ascii="Palatino Linotype" w:eastAsia="Calibri" w:hAnsi="Palatino Linotype" w:cs="Arial"/>
          <w:bCs/>
          <w:sz w:val="24"/>
          <w:lang w:val="es-AR"/>
        </w:rPr>
        <w:t>respuesta a la solicitud de información</w:t>
      </w:r>
      <w:r w:rsidR="00D35E86" w:rsidRPr="00744D72">
        <w:rPr>
          <w:rFonts w:ascii="Palatino Linotype" w:eastAsia="Calibri" w:hAnsi="Palatino Linotype" w:cs="Arial"/>
          <w:bCs/>
          <w:sz w:val="24"/>
          <w:lang w:val="es-AR"/>
        </w:rPr>
        <w:t xml:space="preserve">, según consta el Sistema de Acceso a la Información Mexiquense </w:t>
      </w:r>
      <w:r w:rsidR="00BF36FE" w:rsidRPr="00744D72">
        <w:rPr>
          <w:rFonts w:ascii="Palatino Linotype" w:eastAsia="Calibri" w:hAnsi="Palatino Linotype" w:cs="Arial"/>
          <w:b/>
          <w:sz w:val="24"/>
          <w:lang w:val="es-AR"/>
        </w:rPr>
        <w:t xml:space="preserve">(SAIMEX), </w:t>
      </w:r>
      <w:r w:rsidR="00BF36FE" w:rsidRPr="00744D72">
        <w:rPr>
          <w:rFonts w:ascii="Palatino Linotype" w:eastAsia="Calibri" w:hAnsi="Palatino Linotype" w:cs="Arial"/>
          <w:sz w:val="24"/>
          <w:lang w:val="es-AR"/>
        </w:rPr>
        <w:t>en los siguientes términos:</w:t>
      </w:r>
    </w:p>
    <w:p w14:paraId="2BFE86A0" w14:textId="77777777" w:rsidR="00BF36FE" w:rsidRPr="00744D72" w:rsidRDefault="00BF36FE" w:rsidP="00BF36FE">
      <w:pPr>
        <w:tabs>
          <w:tab w:val="left" w:pos="284"/>
        </w:tabs>
        <w:spacing w:line="360" w:lineRule="auto"/>
        <w:ind w:right="34"/>
        <w:jc w:val="both"/>
        <w:rPr>
          <w:rFonts w:ascii="Palatino Linotype" w:hAnsi="Palatino Linotype" w:cs="Arial"/>
          <w:i/>
          <w:szCs w:val="22"/>
        </w:rPr>
      </w:pPr>
    </w:p>
    <w:p w14:paraId="48591478" w14:textId="5EB03DD8" w:rsidR="00BF36FE" w:rsidRPr="00744D72" w:rsidRDefault="00BF36FE" w:rsidP="000D4EEC">
      <w:pPr>
        <w:ind w:left="567" w:right="539"/>
        <w:jc w:val="both"/>
        <w:rPr>
          <w:rFonts w:ascii="Palatino Linotype" w:hAnsi="Palatino Linotype"/>
          <w:i/>
          <w:sz w:val="22"/>
          <w:szCs w:val="22"/>
        </w:rPr>
      </w:pPr>
      <w:r w:rsidRPr="00744D72">
        <w:rPr>
          <w:rFonts w:ascii="Palatino Linotype" w:hAnsi="Palatino Linotype" w:cs="Arial"/>
          <w:i/>
          <w:sz w:val="22"/>
          <w:szCs w:val="22"/>
        </w:rPr>
        <w:t xml:space="preserve">“…En </w:t>
      </w:r>
      <w:r w:rsidR="000D4EEC" w:rsidRPr="00744D72">
        <w:rPr>
          <w:rFonts w:ascii="Palatino Linotype" w:hAnsi="Palatino Linotype"/>
          <w:i/>
          <w:color w:val="000000"/>
          <w:sz w:val="22"/>
          <w:szCs w:val="22"/>
        </w:rPr>
        <w:t>atención a la solicitud con folio 01782/TOLUCA/IP/2022, me permito adjuntar al presente la respuesta correspondiente y anexo. Sin más por el momento, reciba un saludo</w:t>
      </w:r>
      <w:r w:rsidRPr="00744D72">
        <w:rPr>
          <w:rFonts w:ascii="Palatino Linotype" w:hAnsi="Palatino Linotype"/>
          <w:i/>
          <w:color w:val="000000"/>
          <w:sz w:val="22"/>
          <w:szCs w:val="22"/>
        </w:rPr>
        <w:t>…” (Sic)</w:t>
      </w:r>
    </w:p>
    <w:p w14:paraId="11E89DEF" w14:textId="77777777" w:rsidR="00BF36FE" w:rsidRPr="00744D72" w:rsidRDefault="00BF36FE" w:rsidP="00BF36FE">
      <w:pPr>
        <w:tabs>
          <w:tab w:val="left" w:pos="284"/>
        </w:tabs>
        <w:spacing w:line="360" w:lineRule="auto"/>
        <w:ind w:right="539"/>
        <w:jc w:val="both"/>
        <w:rPr>
          <w:rFonts w:ascii="Palatino Linotype" w:hAnsi="Palatino Linotype"/>
          <w:i/>
          <w:color w:val="000000"/>
          <w:sz w:val="22"/>
          <w:szCs w:val="22"/>
        </w:rPr>
      </w:pPr>
    </w:p>
    <w:p w14:paraId="133FB38A" w14:textId="2A417996" w:rsidR="002C62C4" w:rsidRPr="00744D72" w:rsidRDefault="00BF36FE" w:rsidP="002C62C4">
      <w:pPr>
        <w:tabs>
          <w:tab w:val="left" w:pos="284"/>
        </w:tabs>
        <w:spacing w:line="360" w:lineRule="auto"/>
        <w:ind w:right="539"/>
        <w:jc w:val="both"/>
        <w:rPr>
          <w:rFonts w:ascii="Palatino Linotype" w:hAnsi="Palatino Linotype" w:cs="Arial"/>
          <w:sz w:val="22"/>
          <w:szCs w:val="22"/>
        </w:rPr>
      </w:pPr>
      <w:r w:rsidRPr="00744D72">
        <w:rPr>
          <w:rFonts w:ascii="Palatino Linotype" w:hAnsi="Palatino Linotype" w:cs="Arial"/>
          <w:sz w:val="22"/>
          <w:szCs w:val="22"/>
        </w:rPr>
        <w:t>Archivos adjuntos:</w:t>
      </w:r>
    </w:p>
    <w:p w14:paraId="2CE23B79" w14:textId="7E104B79" w:rsidR="000D4EEC" w:rsidRPr="00744D72" w:rsidRDefault="000D4EEC" w:rsidP="002C62C4">
      <w:pPr>
        <w:tabs>
          <w:tab w:val="left" w:pos="284"/>
        </w:tabs>
        <w:spacing w:line="360" w:lineRule="auto"/>
        <w:ind w:right="539"/>
        <w:jc w:val="both"/>
        <w:rPr>
          <w:rFonts w:ascii="Palatino Linotype" w:hAnsi="Palatino Linotype" w:cs="Arial"/>
          <w:sz w:val="22"/>
          <w:szCs w:val="22"/>
        </w:rPr>
      </w:pPr>
    </w:p>
    <w:p w14:paraId="0BC2DCA7" w14:textId="0E690DA9" w:rsidR="00E5143A" w:rsidRPr="00744D72" w:rsidRDefault="00B62BF1" w:rsidP="00E5143A">
      <w:pPr>
        <w:pStyle w:val="Prrafodelista"/>
        <w:numPr>
          <w:ilvl w:val="0"/>
          <w:numId w:val="23"/>
        </w:numPr>
        <w:jc w:val="both"/>
        <w:rPr>
          <w:rFonts w:ascii="Palatino Linotype" w:hAnsi="Palatino Linotype"/>
          <w:b/>
          <w:bCs/>
          <w:szCs w:val="22"/>
        </w:rPr>
      </w:pPr>
      <w:hyperlink r:id="rId8" w:tgtFrame="_blank" w:history="1">
        <w:r w:rsidR="000D4EEC" w:rsidRPr="00744D72">
          <w:rPr>
            <w:rStyle w:val="Hipervnculo"/>
            <w:rFonts w:ascii="Palatino Linotype" w:eastAsiaTheme="majorEastAsia" w:hAnsi="Palatino Linotype" w:cs="Arial"/>
            <w:b/>
            <w:bCs/>
            <w:color w:val="auto"/>
            <w:szCs w:val="22"/>
            <w:u w:val="none"/>
          </w:rPr>
          <w:t>144.CV. AYUNTAMIENTO DE JILOTEPEC.pdf</w:t>
        </w:r>
      </w:hyperlink>
      <w:r w:rsidR="000D4EEC" w:rsidRPr="00744D72">
        <w:rPr>
          <w:rFonts w:ascii="Palatino Linotype" w:hAnsi="Palatino Linotype"/>
          <w:b/>
          <w:bCs/>
          <w:szCs w:val="22"/>
        </w:rPr>
        <w:t>:</w:t>
      </w:r>
      <w:r w:rsidR="009D57D1" w:rsidRPr="00744D72">
        <w:rPr>
          <w:rFonts w:ascii="Palatino Linotype" w:hAnsi="Palatino Linotype"/>
          <w:b/>
          <w:bCs/>
          <w:szCs w:val="22"/>
        </w:rPr>
        <w:t xml:space="preserve"> </w:t>
      </w:r>
      <w:r w:rsidR="009D57D1" w:rsidRPr="00744D72">
        <w:rPr>
          <w:rFonts w:ascii="Palatino Linotype" w:hAnsi="Palatino Linotype"/>
          <w:szCs w:val="22"/>
        </w:rPr>
        <w:t>Convenio de colaboración celebrado entre el Ayuntamiento de Jilotepec y el Ayuntamiento de Toluca</w:t>
      </w:r>
      <w:r w:rsidR="00E5143A" w:rsidRPr="00744D72">
        <w:rPr>
          <w:rFonts w:ascii="Palatino Linotype" w:hAnsi="Palatino Linotype"/>
          <w:szCs w:val="22"/>
        </w:rPr>
        <w:t>; así como, las constancias de mayoría y validez de la elección para los mismos Ayuntamientos, respectivamente.</w:t>
      </w:r>
    </w:p>
    <w:p w14:paraId="23FF9445" w14:textId="7A45755E" w:rsidR="00BF36FE" w:rsidRPr="00744D72" w:rsidRDefault="00B62BF1" w:rsidP="00E5143A">
      <w:pPr>
        <w:pStyle w:val="Prrafodelista"/>
        <w:numPr>
          <w:ilvl w:val="0"/>
          <w:numId w:val="23"/>
        </w:numPr>
        <w:jc w:val="both"/>
        <w:rPr>
          <w:rFonts w:ascii="Palatino Linotype" w:hAnsi="Palatino Linotype"/>
          <w:b/>
          <w:bCs/>
          <w:szCs w:val="22"/>
        </w:rPr>
      </w:pPr>
      <w:hyperlink r:id="rId9" w:tgtFrame="_blank" w:history="1">
        <w:r w:rsidR="000D4EEC" w:rsidRPr="00744D72">
          <w:rPr>
            <w:rStyle w:val="Hipervnculo"/>
            <w:rFonts w:ascii="Palatino Linotype" w:eastAsiaTheme="majorEastAsia" w:hAnsi="Palatino Linotype" w:cs="Arial"/>
            <w:b/>
            <w:bCs/>
            <w:color w:val="auto"/>
            <w:szCs w:val="22"/>
            <w:u w:val="none"/>
          </w:rPr>
          <w:t>Respuesta 01782_2022.pdf</w:t>
        </w:r>
      </w:hyperlink>
      <w:r w:rsidR="000D4EEC" w:rsidRPr="00744D72">
        <w:rPr>
          <w:rFonts w:ascii="Palatino Linotype" w:hAnsi="Palatino Linotype"/>
          <w:b/>
          <w:bCs/>
          <w:szCs w:val="22"/>
        </w:rPr>
        <w:t>:</w:t>
      </w:r>
      <w:r w:rsidR="00E5143A" w:rsidRPr="00744D72">
        <w:rPr>
          <w:rFonts w:ascii="Palatino Linotype" w:hAnsi="Palatino Linotype"/>
          <w:b/>
          <w:bCs/>
          <w:szCs w:val="22"/>
        </w:rPr>
        <w:t xml:space="preserve"> </w:t>
      </w:r>
      <w:r w:rsidR="00CD39A6" w:rsidRPr="00744D72">
        <w:rPr>
          <w:rFonts w:ascii="Palatino Linotype" w:hAnsi="Palatino Linotype"/>
          <w:bCs/>
          <w:szCs w:val="22"/>
        </w:rPr>
        <w:t xml:space="preserve">Oficio del </w:t>
      </w:r>
      <w:r w:rsidR="00E5143A" w:rsidRPr="00744D72">
        <w:rPr>
          <w:rFonts w:ascii="Palatino Linotype" w:hAnsi="Palatino Linotype"/>
          <w:bCs/>
          <w:szCs w:val="22"/>
        </w:rPr>
        <w:t>07</w:t>
      </w:r>
      <w:r w:rsidR="00CD39A6" w:rsidRPr="00744D72">
        <w:rPr>
          <w:rFonts w:ascii="Palatino Linotype" w:hAnsi="Palatino Linotype"/>
          <w:bCs/>
          <w:szCs w:val="22"/>
        </w:rPr>
        <w:t xml:space="preserve"> de </w:t>
      </w:r>
      <w:r w:rsidR="00E5143A" w:rsidRPr="00744D72">
        <w:rPr>
          <w:rFonts w:ascii="Palatino Linotype" w:hAnsi="Palatino Linotype"/>
          <w:bCs/>
          <w:szCs w:val="22"/>
        </w:rPr>
        <w:t>septiembre</w:t>
      </w:r>
      <w:r w:rsidR="00CD39A6" w:rsidRPr="00744D72">
        <w:rPr>
          <w:rFonts w:ascii="Palatino Linotype" w:hAnsi="Palatino Linotype"/>
          <w:bCs/>
          <w:szCs w:val="22"/>
        </w:rPr>
        <w:t xml:space="preserve"> de 2022, suscrito y signado por la Titular de la Unidad de Transparencia, dirigido a la Recurrente, por medio del cual informó la respuesta proporcionada por </w:t>
      </w:r>
      <w:r w:rsidR="00E5143A" w:rsidRPr="00744D72">
        <w:rPr>
          <w:rFonts w:ascii="Palatino Linotype" w:hAnsi="Palatino Linotype"/>
          <w:bCs/>
          <w:szCs w:val="22"/>
        </w:rPr>
        <w:t>los servidores públicos habilitados de la la Secretaría del Ayuntamiento y la Consejería Jurídica.</w:t>
      </w:r>
    </w:p>
    <w:p w14:paraId="48135D00" w14:textId="77777777" w:rsidR="00CD39A6" w:rsidRPr="00744D72" w:rsidRDefault="00CD39A6" w:rsidP="00CD39A6">
      <w:pPr>
        <w:ind w:right="539"/>
        <w:jc w:val="both"/>
        <w:rPr>
          <w:rFonts w:ascii="Palatino Linotype" w:hAnsi="Palatino Linotype"/>
          <w:b/>
          <w:bCs/>
          <w:szCs w:val="22"/>
        </w:rPr>
      </w:pPr>
    </w:p>
    <w:p w14:paraId="76A00200" w14:textId="70F9658D" w:rsidR="00D262C2" w:rsidRPr="00744D72" w:rsidRDefault="00A068B7" w:rsidP="00A068B7">
      <w:pPr>
        <w:pStyle w:val="Prrafodelista"/>
        <w:numPr>
          <w:ilvl w:val="0"/>
          <w:numId w:val="8"/>
        </w:numPr>
        <w:tabs>
          <w:tab w:val="left" w:pos="284"/>
        </w:tabs>
        <w:spacing w:line="360" w:lineRule="auto"/>
        <w:ind w:left="0" w:firstLine="0"/>
        <w:jc w:val="both"/>
        <w:rPr>
          <w:rFonts w:ascii="Palatino Linotype" w:hAnsi="Palatino Linotype"/>
          <w:b/>
          <w:i/>
          <w:sz w:val="24"/>
        </w:rPr>
      </w:pPr>
      <w:r w:rsidRPr="00744D72">
        <w:rPr>
          <w:rFonts w:ascii="Palatino Linotype" w:hAnsi="Palatino Linotype" w:cs="Arial"/>
          <w:sz w:val="24"/>
        </w:rPr>
        <w:t>El</w:t>
      </w:r>
      <w:r w:rsidR="00D262C2" w:rsidRPr="00744D72">
        <w:rPr>
          <w:rFonts w:ascii="Palatino Linotype" w:hAnsi="Palatino Linotype" w:cs="Arial"/>
          <w:sz w:val="24"/>
          <w:lang w:val="es-ES"/>
        </w:rPr>
        <w:t xml:space="preserve"> </w:t>
      </w:r>
      <w:r w:rsidR="002C62C4" w:rsidRPr="00744D72">
        <w:rPr>
          <w:rFonts w:ascii="Palatino Linotype" w:hAnsi="Palatino Linotype" w:cs="Arial"/>
          <w:sz w:val="24"/>
          <w:lang w:val="es-ES"/>
        </w:rPr>
        <w:t>veinti</w:t>
      </w:r>
      <w:r w:rsidR="00E5143A" w:rsidRPr="00744D72">
        <w:rPr>
          <w:rFonts w:ascii="Palatino Linotype" w:hAnsi="Palatino Linotype" w:cs="Arial"/>
          <w:sz w:val="24"/>
          <w:lang w:val="es-ES"/>
        </w:rPr>
        <w:t>uno</w:t>
      </w:r>
      <w:r w:rsidR="00D52A99" w:rsidRPr="00744D72">
        <w:rPr>
          <w:rFonts w:ascii="Palatino Linotype" w:hAnsi="Palatino Linotype" w:cs="Arial"/>
          <w:sz w:val="24"/>
          <w:lang w:val="es-ES"/>
        </w:rPr>
        <w:t xml:space="preserve"> (</w:t>
      </w:r>
      <w:r w:rsidR="002C62C4" w:rsidRPr="00744D72">
        <w:rPr>
          <w:rFonts w:ascii="Palatino Linotype" w:hAnsi="Palatino Linotype" w:cs="Arial"/>
          <w:sz w:val="24"/>
          <w:lang w:val="es-ES"/>
        </w:rPr>
        <w:t>2</w:t>
      </w:r>
      <w:r w:rsidR="00E5143A" w:rsidRPr="00744D72">
        <w:rPr>
          <w:rFonts w:ascii="Palatino Linotype" w:hAnsi="Palatino Linotype" w:cs="Arial"/>
          <w:sz w:val="24"/>
          <w:lang w:val="es-ES"/>
        </w:rPr>
        <w:t>1</w:t>
      </w:r>
      <w:r w:rsidR="00D52A99" w:rsidRPr="00744D72">
        <w:rPr>
          <w:rFonts w:ascii="Palatino Linotype" w:hAnsi="Palatino Linotype" w:cs="Arial"/>
          <w:sz w:val="24"/>
          <w:lang w:val="es-ES"/>
        </w:rPr>
        <w:t xml:space="preserve">) de </w:t>
      </w:r>
      <w:r w:rsidR="00E5143A" w:rsidRPr="00744D72">
        <w:rPr>
          <w:rFonts w:ascii="Palatino Linotype" w:hAnsi="Palatino Linotype" w:cs="Arial"/>
          <w:sz w:val="24"/>
          <w:lang w:val="es-ES"/>
        </w:rPr>
        <w:t>septiembre</w:t>
      </w:r>
      <w:r w:rsidR="00D262C2" w:rsidRPr="00744D72">
        <w:rPr>
          <w:rFonts w:ascii="Palatino Linotype" w:hAnsi="Palatino Linotype" w:cs="Arial"/>
          <w:sz w:val="24"/>
          <w:lang w:val="es-ES"/>
        </w:rPr>
        <w:t xml:space="preserve"> de dos mil </w:t>
      </w:r>
      <w:r w:rsidR="00D52A99" w:rsidRPr="00744D72">
        <w:rPr>
          <w:rFonts w:ascii="Palatino Linotype" w:hAnsi="Palatino Linotype" w:cs="Arial"/>
          <w:sz w:val="24"/>
          <w:lang w:val="es-ES"/>
        </w:rPr>
        <w:t>veintidós</w:t>
      </w:r>
      <w:r w:rsidR="00BF36FE" w:rsidRPr="00744D72">
        <w:rPr>
          <w:rFonts w:ascii="Palatino Linotype" w:hAnsi="Palatino Linotype" w:cs="Arial"/>
          <w:sz w:val="24"/>
          <w:lang w:val="es-ES"/>
        </w:rPr>
        <w:t xml:space="preserve">, </w:t>
      </w:r>
      <w:r w:rsidR="00B57611" w:rsidRPr="00744D72">
        <w:rPr>
          <w:rFonts w:ascii="Palatino Linotype" w:hAnsi="Palatino Linotype" w:cs="Arial"/>
          <w:sz w:val="24"/>
          <w:lang w:val="es-ES"/>
        </w:rPr>
        <w:t>la</w:t>
      </w:r>
      <w:r w:rsidR="00BF36FE" w:rsidRPr="00744D72">
        <w:rPr>
          <w:rFonts w:ascii="Palatino Linotype" w:hAnsi="Palatino Linotype" w:cs="Arial"/>
          <w:sz w:val="24"/>
          <w:lang w:val="es-ES"/>
        </w:rPr>
        <w:t xml:space="preserve"> </w:t>
      </w:r>
      <w:r w:rsidR="005313FB" w:rsidRPr="00744D72">
        <w:rPr>
          <w:rFonts w:ascii="Palatino Linotype" w:hAnsi="Palatino Linotype" w:cs="Arial"/>
          <w:sz w:val="24"/>
          <w:lang w:val="es-ES"/>
        </w:rPr>
        <w:t>Recurrente</w:t>
      </w:r>
      <w:r w:rsidR="00D262C2" w:rsidRPr="00744D72">
        <w:rPr>
          <w:rFonts w:ascii="Palatino Linotype" w:hAnsi="Palatino Linotype" w:cs="Arial"/>
          <w:sz w:val="24"/>
          <w:lang w:val="es-ES"/>
        </w:rPr>
        <w:t xml:space="preserve"> interpuso el recurso de revisión señalando como:</w:t>
      </w:r>
    </w:p>
    <w:p w14:paraId="7379C058" w14:textId="77777777" w:rsidR="00D262C2" w:rsidRPr="00744D72" w:rsidRDefault="00D262C2" w:rsidP="00D262C2">
      <w:pPr>
        <w:pStyle w:val="Prrafodelista"/>
        <w:tabs>
          <w:tab w:val="left" w:pos="284"/>
        </w:tabs>
        <w:spacing w:line="360" w:lineRule="auto"/>
        <w:ind w:left="0"/>
        <w:jc w:val="both"/>
        <w:rPr>
          <w:rFonts w:ascii="Palatino Linotype" w:hAnsi="Palatino Linotype"/>
          <w:b/>
          <w:i/>
          <w:sz w:val="10"/>
          <w:szCs w:val="22"/>
        </w:rPr>
      </w:pPr>
    </w:p>
    <w:p w14:paraId="223CEEAF" w14:textId="1F560CAF" w:rsidR="00D262C2" w:rsidRPr="00744D72" w:rsidRDefault="00D262C2" w:rsidP="00E5143A">
      <w:pPr>
        <w:ind w:left="567" w:right="539"/>
        <w:jc w:val="both"/>
        <w:rPr>
          <w:rFonts w:ascii="Palatino Linotype" w:hAnsi="Palatino Linotype" w:cs="Arial"/>
          <w:i/>
          <w:sz w:val="22"/>
          <w:szCs w:val="22"/>
          <w:lang w:val="es-ES"/>
        </w:rPr>
      </w:pPr>
      <w:r w:rsidRPr="00744D72">
        <w:rPr>
          <w:rFonts w:ascii="Palatino Linotype" w:hAnsi="Palatino Linotype" w:cs="Arial"/>
          <w:b/>
          <w:sz w:val="22"/>
          <w:szCs w:val="22"/>
          <w:lang w:val="es-ES"/>
        </w:rPr>
        <w:t>Acto impugnado:</w:t>
      </w:r>
      <w:r w:rsidRPr="00744D72">
        <w:rPr>
          <w:rFonts w:ascii="Palatino Linotype" w:hAnsi="Palatino Linotype" w:cs="Arial"/>
          <w:i/>
          <w:sz w:val="22"/>
          <w:szCs w:val="22"/>
          <w:lang w:val="es-ES"/>
        </w:rPr>
        <w:t xml:space="preserve"> “</w:t>
      </w:r>
      <w:r w:rsidR="002C62C4" w:rsidRPr="00744D72">
        <w:rPr>
          <w:rFonts w:ascii="Palatino Linotype" w:hAnsi="Palatino Linotype"/>
          <w:i/>
          <w:color w:val="000000"/>
          <w:sz w:val="22"/>
          <w:szCs w:val="22"/>
        </w:rPr>
        <w:t>L</w:t>
      </w:r>
      <w:r w:rsidR="00E5143A" w:rsidRPr="00744D72">
        <w:rPr>
          <w:rFonts w:ascii="Palatino Linotype" w:hAnsi="Palatino Linotype"/>
          <w:i/>
          <w:color w:val="000000"/>
          <w:sz w:val="22"/>
          <w:szCs w:val="22"/>
        </w:rPr>
        <w:t>a respuesta proporcionada por la Titular de la Unidad de Transparencia, contradice a la información que me fue entregada por el área.</w:t>
      </w:r>
      <w:r w:rsidRPr="00744D72">
        <w:rPr>
          <w:rFonts w:ascii="Palatino Linotype" w:hAnsi="Palatino Linotype" w:cs="Arial"/>
          <w:i/>
          <w:sz w:val="22"/>
          <w:szCs w:val="22"/>
          <w:lang w:val="es-ES"/>
        </w:rPr>
        <w:t>” (Sic)</w:t>
      </w:r>
    </w:p>
    <w:p w14:paraId="433151F8" w14:textId="77777777" w:rsidR="00E5143A" w:rsidRPr="00744D72" w:rsidRDefault="00E5143A" w:rsidP="00E5143A">
      <w:pPr>
        <w:ind w:left="567" w:right="539"/>
        <w:jc w:val="both"/>
        <w:rPr>
          <w:rFonts w:ascii="Palatino Linotype" w:hAnsi="Palatino Linotype"/>
          <w:sz w:val="22"/>
          <w:szCs w:val="22"/>
        </w:rPr>
      </w:pPr>
    </w:p>
    <w:p w14:paraId="169D7902" w14:textId="551126A6" w:rsidR="00D262C2" w:rsidRPr="00744D72" w:rsidRDefault="00D262C2" w:rsidP="00E5143A">
      <w:pPr>
        <w:ind w:left="567" w:right="539"/>
        <w:jc w:val="both"/>
        <w:rPr>
          <w:rFonts w:ascii="Palatino Linotype" w:hAnsi="Palatino Linotype"/>
          <w:sz w:val="22"/>
          <w:szCs w:val="22"/>
        </w:rPr>
      </w:pPr>
      <w:r w:rsidRPr="00744D72">
        <w:rPr>
          <w:rFonts w:ascii="Palatino Linotype" w:hAnsi="Palatino Linotype" w:cs="Arial"/>
          <w:b/>
          <w:sz w:val="22"/>
          <w:szCs w:val="22"/>
          <w:lang w:val="es-ES"/>
        </w:rPr>
        <w:t>Razones o motivos de inconformidad</w:t>
      </w:r>
      <w:r w:rsidRPr="00744D72">
        <w:rPr>
          <w:rFonts w:ascii="Palatino Linotype" w:hAnsi="Palatino Linotype" w:cs="Arial"/>
          <w:b/>
          <w:i/>
          <w:sz w:val="22"/>
          <w:szCs w:val="22"/>
          <w:lang w:val="es-ES"/>
        </w:rPr>
        <w:t>:</w:t>
      </w:r>
      <w:r w:rsidRPr="00744D72">
        <w:rPr>
          <w:rFonts w:ascii="Palatino Linotype" w:hAnsi="Palatino Linotype" w:cs="Arial"/>
          <w:i/>
          <w:sz w:val="22"/>
          <w:szCs w:val="22"/>
          <w:lang w:val="es-ES"/>
        </w:rPr>
        <w:t xml:space="preserve"> “</w:t>
      </w:r>
      <w:r w:rsidR="00E5143A" w:rsidRPr="00744D72">
        <w:rPr>
          <w:rFonts w:ascii="Palatino Linotype" w:hAnsi="Palatino Linotype"/>
          <w:i/>
          <w:color w:val="000000"/>
          <w:sz w:val="22"/>
          <w:szCs w:val="22"/>
        </w:rPr>
        <w:t>La Unidad de Transparencia no me entrega lo que el área le proporcionó.</w:t>
      </w:r>
      <w:r w:rsidR="00CC0337" w:rsidRPr="00744D72">
        <w:rPr>
          <w:rFonts w:ascii="Palatino Linotype" w:hAnsi="Palatino Linotype"/>
          <w:i/>
          <w:color w:val="000000"/>
          <w:sz w:val="22"/>
          <w:szCs w:val="22"/>
        </w:rPr>
        <w:t>"</w:t>
      </w:r>
      <w:r w:rsidR="001A6EAB" w:rsidRPr="00744D72">
        <w:rPr>
          <w:rFonts w:ascii="Palatino Linotype" w:hAnsi="Palatino Linotype"/>
          <w:i/>
          <w:color w:val="000000"/>
          <w:sz w:val="22"/>
          <w:szCs w:val="22"/>
        </w:rPr>
        <w:t xml:space="preserve"> </w:t>
      </w:r>
      <w:r w:rsidRPr="00744D72">
        <w:rPr>
          <w:rFonts w:ascii="Palatino Linotype" w:hAnsi="Palatino Linotype" w:cs="Arial"/>
          <w:i/>
          <w:sz w:val="22"/>
          <w:szCs w:val="22"/>
          <w:lang w:val="es-ES"/>
        </w:rPr>
        <w:t>(Sic)</w:t>
      </w:r>
    </w:p>
    <w:p w14:paraId="3237F581" w14:textId="77777777" w:rsidR="0009677C" w:rsidRPr="00744D72" w:rsidRDefault="0009677C" w:rsidP="00A068B7">
      <w:pPr>
        <w:tabs>
          <w:tab w:val="left" w:pos="426"/>
          <w:tab w:val="left" w:pos="993"/>
        </w:tabs>
        <w:jc w:val="both"/>
        <w:rPr>
          <w:rStyle w:val="Ttulo2Car"/>
          <w:rFonts w:ascii="Palatino Linotype" w:eastAsia="Times New Roman" w:hAnsi="Palatino Linotype" w:cs="Arial"/>
          <w:i/>
          <w:color w:val="auto"/>
          <w:sz w:val="22"/>
          <w:szCs w:val="22"/>
          <w:lang w:val="es-ES"/>
        </w:rPr>
      </w:pPr>
    </w:p>
    <w:p w14:paraId="27D21D0C" w14:textId="77777777" w:rsidR="00D262C2" w:rsidRPr="00744D72"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744D72">
        <w:rPr>
          <w:rFonts w:ascii="Palatino Linotype" w:eastAsia="Calibri" w:hAnsi="Palatino Linotype" w:cs="Arial"/>
          <w:sz w:val="24"/>
          <w:lang w:val="es-ES"/>
        </w:rPr>
        <w:lastRenderedPageBreak/>
        <w:t xml:space="preserve">Se registró el recurso de revisión bajo el número de expediente al rubro indicado, asimismo, con fundamento en lo dispuesto por el artículo 185 fracción I de la </w:t>
      </w:r>
      <w:r w:rsidRPr="00744D72">
        <w:rPr>
          <w:rFonts w:ascii="Palatino Linotype" w:eastAsia="Calibri" w:hAnsi="Palatino Linotype" w:cs="Arial"/>
          <w:b/>
          <w:sz w:val="24"/>
          <w:lang w:val="es-ES"/>
        </w:rPr>
        <w:t>Ley de Transparencia y Acceso a la Información Pública del Estado de México y Municipios</w:t>
      </w:r>
      <w:r w:rsidR="005156AA" w:rsidRPr="00744D72">
        <w:rPr>
          <w:rFonts w:ascii="Palatino Linotype" w:eastAsia="Calibri" w:hAnsi="Palatino Linotype" w:cs="Arial"/>
          <w:sz w:val="24"/>
          <w:lang w:val="es-ES"/>
        </w:rPr>
        <w:t>, se turnó a la</w:t>
      </w:r>
      <w:r w:rsidRPr="00744D72">
        <w:rPr>
          <w:rFonts w:ascii="Palatino Linotype" w:eastAsia="Calibri" w:hAnsi="Palatino Linotype" w:cs="Arial"/>
          <w:sz w:val="24"/>
          <w:lang w:val="es-ES"/>
        </w:rPr>
        <w:t xml:space="preserve"> </w:t>
      </w:r>
      <w:r w:rsidR="005156AA" w:rsidRPr="00744D72">
        <w:rPr>
          <w:rFonts w:ascii="Palatino Linotype" w:eastAsia="Calibri" w:hAnsi="Palatino Linotype" w:cs="Arial"/>
          <w:b/>
          <w:sz w:val="24"/>
          <w:lang w:val="es-ES"/>
        </w:rPr>
        <w:t xml:space="preserve">Comisionada </w:t>
      </w:r>
      <w:r w:rsidR="00CC0337" w:rsidRPr="00744D72">
        <w:rPr>
          <w:rFonts w:ascii="Palatino Linotype" w:eastAsia="Calibri" w:hAnsi="Palatino Linotype" w:cs="Arial"/>
          <w:b/>
          <w:sz w:val="24"/>
          <w:lang w:val="es-ES"/>
        </w:rPr>
        <w:t>María del Rosario Mejía Ayala</w:t>
      </w:r>
      <w:r w:rsidRPr="00744D72">
        <w:rPr>
          <w:rFonts w:ascii="Palatino Linotype" w:eastAsia="Calibri" w:hAnsi="Palatino Linotype" w:cs="Arial"/>
          <w:sz w:val="24"/>
          <w:lang w:val="es-ES"/>
        </w:rPr>
        <w:t>, con el objeto de su análisis.</w:t>
      </w:r>
    </w:p>
    <w:p w14:paraId="246C2452" w14:textId="77777777" w:rsidR="00746A1A" w:rsidRPr="00744D72" w:rsidRDefault="00746A1A" w:rsidP="00746A1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31B02C7" w14:textId="4173BB19" w:rsidR="00DF3EEA" w:rsidRPr="00744D72" w:rsidRDefault="001A6EAB" w:rsidP="00DF3EE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744D72">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del </w:t>
      </w:r>
      <w:r w:rsidR="00E5143A" w:rsidRPr="00744D72">
        <w:rPr>
          <w:rFonts w:ascii="Palatino Linotype" w:eastAsia="Calibri" w:hAnsi="Palatino Linotype" w:cs="Arial"/>
          <w:sz w:val="24"/>
          <w:lang w:val="es-ES"/>
        </w:rPr>
        <w:t>veintiséis</w:t>
      </w:r>
      <w:r w:rsidR="00746A1A" w:rsidRPr="00744D72">
        <w:rPr>
          <w:rFonts w:ascii="Palatino Linotype" w:eastAsia="Calibri" w:hAnsi="Palatino Linotype" w:cs="Arial"/>
          <w:sz w:val="24"/>
          <w:lang w:val="es-ES"/>
        </w:rPr>
        <w:t xml:space="preserve"> (</w:t>
      </w:r>
      <w:r w:rsidR="00E5143A" w:rsidRPr="00744D72">
        <w:rPr>
          <w:rFonts w:ascii="Palatino Linotype" w:eastAsia="Calibri" w:hAnsi="Palatino Linotype" w:cs="Arial"/>
          <w:sz w:val="24"/>
          <w:lang w:val="es-ES"/>
        </w:rPr>
        <w:t>26</w:t>
      </w:r>
      <w:r w:rsidRPr="00744D72">
        <w:rPr>
          <w:rFonts w:ascii="Palatino Linotype" w:eastAsia="Calibri" w:hAnsi="Palatino Linotype" w:cs="Arial"/>
          <w:sz w:val="24"/>
          <w:lang w:val="es-ES"/>
        </w:rPr>
        <w:t xml:space="preserve">) de </w:t>
      </w:r>
      <w:r w:rsidR="00E5143A" w:rsidRPr="00744D72">
        <w:rPr>
          <w:rFonts w:ascii="Palatino Linotype" w:eastAsia="Calibri" w:hAnsi="Palatino Linotype" w:cs="Arial"/>
          <w:sz w:val="24"/>
          <w:lang w:val="es-ES"/>
        </w:rPr>
        <w:t>septiembre</w:t>
      </w:r>
      <w:r w:rsidRPr="00744D72">
        <w:rPr>
          <w:rFonts w:ascii="Palatino Linotype" w:eastAsia="Calibri" w:hAnsi="Palatino Linotype" w:cs="Arial"/>
          <w:sz w:val="24"/>
          <w:lang w:val="es-ES"/>
        </w:rPr>
        <w:t xml:space="preserve"> de dos mil veintidós, puso a disposición de las partes el expediente electrónico </w:t>
      </w:r>
      <w:r w:rsidRPr="00744D72">
        <w:rPr>
          <w:rFonts w:ascii="Palatino Linotype" w:eastAsia="Calibri" w:hAnsi="Palatino Linotype" w:cs="Arial"/>
          <w:sz w:val="24"/>
        </w:rPr>
        <w:t xml:space="preserve">vía </w:t>
      </w:r>
      <w:r w:rsidRPr="00744D72">
        <w:rPr>
          <w:rFonts w:ascii="Palatino Linotype" w:eastAsia="Calibri" w:hAnsi="Palatino Linotype" w:cs="Arial"/>
          <w:sz w:val="24"/>
          <w:lang w:val="es-ES"/>
        </w:rPr>
        <w:t xml:space="preserve">Sistema de Acceso a la Información Mexiquense </w:t>
      </w:r>
      <w:r w:rsidRPr="00744D72">
        <w:rPr>
          <w:rFonts w:ascii="Palatino Linotype" w:eastAsia="Calibri" w:hAnsi="Palatino Linotype" w:cs="Arial"/>
          <w:b/>
          <w:sz w:val="24"/>
          <w:lang w:val="es-ES"/>
        </w:rPr>
        <w:t xml:space="preserve">SAIMEX </w:t>
      </w:r>
      <w:r w:rsidRPr="00744D72">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744D72">
        <w:rPr>
          <w:rFonts w:ascii="Palatino Linotype" w:eastAsia="Calibri" w:hAnsi="Palatino Linotype" w:cs="Arial"/>
          <w:b/>
          <w:sz w:val="24"/>
          <w:lang w:val="es-ES"/>
        </w:rPr>
        <w:t>SUJETO OBLIGADO</w:t>
      </w:r>
      <w:r w:rsidRPr="00744D72">
        <w:rPr>
          <w:rFonts w:ascii="Palatino Linotype" w:eastAsia="Calibri" w:hAnsi="Palatino Linotype" w:cs="Arial"/>
          <w:sz w:val="24"/>
          <w:lang w:val="es-ES"/>
        </w:rPr>
        <w:t xml:space="preserve"> presentara el Informe Justificado procedente.</w:t>
      </w:r>
    </w:p>
    <w:p w14:paraId="6B8FD1A1" w14:textId="77777777" w:rsidR="00DF3EEA" w:rsidRPr="00744D72" w:rsidRDefault="00DF3EEA" w:rsidP="00DF3EE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721B34CA" w14:textId="43F11076" w:rsidR="00E5143A" w:rsidRPr="00744D72" w:rsidRDefault="00DF3EEA" w:rsidP="00E5143A">
      <w:pPr>
        <w:pStyle w:val="Prrafodelista"/>
        <w:numPr>
          <w:ilvl w:val="0"/>
          <w:numId w:val="8"/>
        </w:numPr>
        <w:tabs>
          <w:tab w:val="left" w:pos="284"/>
        </w:tabs>
        <w:spacing w:before="240" w:after="240" w:line="360" w:lineRule="auto"/>
        <w:ind w:left="0" w:firstLine="0"/>
        <w:jc w:val="both"/>
        <w:rPr>
          <w:rFonts w:ascii="Palatino Linotype" w:eastAsiaTheme="minorEastAsia" w:hAnsi="Palatino Linotype"/>
          <w:sz w:val="24"/>
          <w:lang w:val="es-ES_tradnl" w:eastAsia="es-ES"/>
        </w:rPr>
      </w:pPr>
      <w:r w:rsidRPr="00744D72">
        <w:rPr>
          <w:rFonts w:ascii="Palatino Linotype" w:eastAsia="Calibri" w:hAnsi="Palatino Linotype" w:cs="Arial"/>
          <w:sz w:val="24"/>
          <w:lang w:val="es-ES"/>
        </w:rPr>
        <w:t xml:space="preserve">El </w:t>
      </w:r>
      <w:r w:rsidR="00746A1A" w:rsidRPr="00744D72">
        <w:rPr>
          <w:rFonts w:ascii="Palatino Linotype" w:eastAsiaTheme="minorEastAsia" w:hAnsi="Palatino Linotype"/>
          <w:b/>
          <w:sz w:val="24"/>
          <w:lang w:val="es-ES_tradnl" w:eastAsia="es-ES"/>
        </w:rPr>
        <w:t>SUJETO OBLIGADO</w:t>
      </w:r>
      <w:r w:rsidRPr="00744D72">
        <w:rPr>
          <w:rFonts w:ascii="Palatino Linotype" w:eastAsiaTheme="minorEastAsia" w:hAnsi="Palatino Linotype"/>
          <w:sz w:val="24"/>
          <w:lang w:val="es-ES_tradnl" w:eastAsia="es-ES"/>
        </w:rPr>
        <w:t xml:space="preserve"> </w:t>
      </w:r>
      <w:r w:rsidR="00E5143A" w:rsidRPr="00744D72">
        <w:rPr>
          <w:rFonts w:ascii="Palatino Linotype" w:eastAsiaTheme="minorEastAsia" w:hAnsi="Palatino Linotype"/>
          <w:sz w:val="24"/>
          <w:lang w:val="es-ES_tradnl" w:eastAsia="es-ES"/>
        </w:rPr>
        <w:t xml:space="preserve">no </w:t>
      </w:r>
      <w:r w:rsidRPr="00744D72">
        <w:rPr>
          <w:rFonts w:ascii="Palatino Linotype" w:eastAsiaTheme="minorEastAsia" w:hAnsi="Palatino Linotype"/>
          <w:sz w:val="24"/>
          <w:lang w:val="es-ES_tradnl" w:eastAsia="es-ES"/>
        </w:rPr>
        <w:t>rindió</w:t>
      </w:r>
      <w:r w:rsidR="00746A1A" w:rsidRPr="00744D72">
        <w:rPr>
          <w:rFonts w:ascii="Palatino Linotype" w:eastAsiaTheme="minorEastAsia" w:hAnsi="Palatino Linotype"/>
          <w:sz w:val="24"/>
          <w:lang w:val="es-ES_tradnl" w:eastAsia="es-ES"/>
        </w:rPr>
        <w:t xml:space="preserve"> </w:t>
      </w:r>
      <w:r w:rsidRPr="00744D72">
        <w:rPr>
          <w:rFonts w:ascii="Palatino Linotype" w:eastAsiaTheme="minorEastAsia" w:hAnsi="Palatino Linotype"/>
          <w:sz w:val="24"/>
          <w:lang w:val="es-ES_tradnl" w:eastAsia="es-ES"/>
        </w:rPr>
        <w:t>informe justificado para manifestar lo que a su derecho conviniera</w:t>
      </w:r>
      <w:r w:rsidR="00746A1A" w:rsidRPr="00744D72">
        <w:rPr>
          <w:rFonts w:ascii="Palatino Linotype" w:eastAsiaTheme="minorEastAsia" w:hAnsi="Palatino Linotype"/>
          <w:sz w:val="24"/>
          <w:lang w:val="es-ES_tradnl" w:eastAsia="es-ES"/>
        </w:rPr>
        <w:t>,</w:t>
      </w:r>
      <w:r w:rsidR="00E5143A" w:rsidRPr="00744D72">
        <w:rPr>
          <w:rFonts w:ascii="Palatino Linotype" w:eastAsiaTheme="minorEastAsia" w:hAnsi="Palatino Linotype"/>
          <w:sz w:val="24"/>
          <w:lang w:val="es-ES_tradnl" w:eastAsia="es-ES"/>
        </w:rPr>
        <w:t xml:space="preserve"> por </w:t>
      </w:r>
      <w:r w:rsidRPr="00744D72">
        <w:rPr>
          <w:rFonts w:ascii="Palatino Linotype" w:eastAsiaTheme="minorEastAsia" w:hAnsi="Palatino Linotype"/>
          <w:sz w:val="24"/>
          <w:lang w:val="es-ES_tradnl" w:eastAsia="es-ES"/>
        </w:rPr>
        <w:t>su parte la R</w:t>
      </w:r>
      <w:r w:rsidR="005313FB" w:rsidRPr="00744D72">
        <w:rPr>
          <w:rFonts w:ascii="Palatino Linotype" w:eastAsiaTheme="minorEastAsia" w:hAnsi="Palatino Linotype"/>
          <w:sz w:val="24"/>
          <w:lang w:val="es-ES_tradnl" w:eastAsia="es-ES"/>
        </w:rPr>
        <w:t>ecurrente</w:t>
      </w:r>
      <w:r w:rsidRPr="00744D72">
        <w:rPr>
          <w:rFonts w:ascii="Palatino Linotype" w:eastAsiaTheme="minorEastAsia" w:hAnsi="Palatino Linotype"/>
          <w:sz w:val="24"/>
          <w:lang w:val="es-ES_tradnl" w:eastAsia="es-ES"/>
        </w:rPr>
        <w:t xml:space="preserve"> no presentó alegatos ni ofreció medios de prueba, según constancias del Sistema de Acceso a la Información Mexiquense </w:t>
      </w:r>
      <w:r w:rsidRPr="00744D72">
        <w:rPr>
          <w:rFonts w:ascii="Palatino Linotype" w:eastAsiaTheme="minorEastAsia" w:hAnsi="Palatino Linotype"/>
          <w:b/>
          <w:sz w:val="24"/>
          <w:lang w:val="es-ES_tradnl" w:eastAsia="es-ES"/>
        </w:rPr>
        <w:t>SAIMEX.</w:t>
      </w:r>
      <w:bookmarkStart w:id="3" w:name="_Toc461555889"/>
      <w:bookmarkStart w:id="4" w:name="_Toc466371858"/>
    </w:p>
    <w:p w14:paraId="4C800C9E" w14:textId="7E4A738E" w:rsidR="005313FB" w:rsidRPr="00744D72"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0F600A70" w14:textId="4953B435" w:rsidR="005313FB" w:rsidRPr="00744D72" w:rsidRDefault="00746A1A"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744D72">
        <w:rPr>
          <w:rFonts w:ascii="Palatino Linotype" w:eastAsia="Calibri" w:hAnsi="Palatino Linotype" w:cs="Arial"/>
          <w:color w:val="000000" w:themeColor="text1"/>
          <w:sz w:val="24"/>
          <w:lang w:val="es-ES"/>
        </w:rPr>
        <w:t>El veintiséis (26) de septiembre de dos mil veintidós, l</w:t>
      </w:r>
      <w:r w:rsidR="00B57611" w:rsidRPr="00744D72">
        <w:rPr>
          <w:rFonts w:ascii="Palatino Linotype" w:eastAsia="Calibri" w:hAnsi="Palatino Linotype" w:cs="Arial"/>
          <w:color w:val="000000" w:themeColor="text1"/>
          <w:sz w:val="24"/>
          <w:lang w:val="es-ES"/>
        </w:rPr>
        <w:t>a</w:t>
      </w:r>
      <w:r w:rsidRPr="00744D72">
        <w:rPr>
          <w:rFonts w:ascii="Palatino Linotype" w:eastAsia="Calibri" w:hAnsi="Palatino Linotype" w:cs="Arial"/>
          <w:color w:val="000000" w:themeColor="text1"/>
          <w:sz w:val="24"/>
          <w:lang w:val="es-ES"/>
        </w:rPr>
        <w:t xml:space="preserve"> Recurrente se desistió del recurso de revisión.</w:t>
      </w:r>
    </w:p>
    <w:p w14:paraId="78840791" w14:textId="77777777" w:rsidR="005313FB" w:rsidRPr="00744D72"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57710A70" w14:textId="36CCC720" w:rsidR="00CE5940" w:rsidRPr="00744D72" w:rsidRDefault="00D262C2"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744D72">
        <w:rPr>
          <w:rFonts w:ascii="Palatino Linotype" w:eastAsia="Calibri" w:hAnsi="Palatino Linotype" w:cs="Arial"/>
          <w:sz w:val="24"/>
        </w:rPr>
        <w:t>E</w:t>
      </w:r>
      <w:r w:rsidRPr="00744D72">
        <w:rPr>
          <w:rFonts w:ascii="Palatino Linotype" w:eastAsia="Calibri" w:hAnsi="Palatino Linotype" w:cs="Arial"/>
          <w:sz w:val="24"/>
          <w:lang w:val="es-ES"/>
        </w:rPr>
        <w:t>l</w:t>
      </w:r>
      <w:r w:rsidRPr="00744D72">
        <w:rPr>
          <w:rFonts w:ascii="Palatino Linotype" w:hAnsi="Palatino Linotype"/>
          <w:sz w:val="24"/>
        </w:rPr>
        <w:t xml:space="preserve"> Comisionado Ponente decretó el cierre del periodo de instrucción</w:t>
      </w:r>
      <w:r w:rsidRPr="00744D72">
        <w:rPr>
          <w:rFonts w:ascii="Palatino Linotype" w:hAnsi="Palatino Linotype" w:cs="Arial"/>
          <w:sz w:val="24"/>
        </w:rPr>
        <w:t xml:space="preserve"> </w:t>
      </w:r>
      <w:r w:rsidR="00B00358" w:rsidRPr="00744D72">
        <w:rPr>
          <w:rFonts w:ascii="Palatino Linotype" w:hAnsi="Palatino Linotype"/>
          <w:sz w:val="24"/>
        </w:rPr>
        <w:t xml:space="preserve">mediante acuerdo de </w:t>
      </w:r>
      <w:r w:rsidR="00E5143A" w:rsidRPr="00744D72">
        <w:rPr>
          <w:rFonts w:ascii="Palatino Linotype" w:hAnsi="Palatino Linotype"/>
          <w:sz w:val="24"/>
        </w:rPr>
        <w:t>seis</w:t>
      </w:r>
      <w:r w:rsidR="005313FB" w:rsidRPr="00744D72">
        <w:rPr>
          <w:rFonts w:ascii="Palatino Linotype" w:hAnsi="Palatino Linotype"/>
          <w:sz w:val="24"/>
        </w:rPr>
        <w:t xml:space="preserve"> </w:t>
      </w:r>
      <w:r w:rsidR="00D52A99" w:rsidRPr="00744D72">
        <w:rPr>
          <w:rFonts w:ascii="Palatino Linotype" w:hAnsi="Palatino Linotype"/>
          <w:sz w:val="24"/>
        </w:rPr>
        <w:t>(</w:t>
      </w:r>
      <w:r w:rsidR="00E5143A" w:rsidRPr="00744D72">
        <w:rPr>
          <w:rFonts w:ascii="Palatino Linotype" w:hAnsi="Palatino Linotype"/>
          <w:sz w:val="24"/>
        </w:rPr>
        <w:t>06</w:t>
      </w:r>
      <w:r w:rsidR="00B00358" w:rsidRPr="00744D72">
        <w:rPr>
          <w:rFonts w:ascii="Palatino Linotype" w:hAnsi="Palatino Linotype"/>
          <w:sz w:val="24"/>
        </w:rPr>
        <w:t xml:space="preserve">) de </w:t>
      </w:r>
      <w:r w:rsidR="005313FB" w:rsidRPr="00744D72">
        <w:rPr>
          <w:rFonts w:ascii="Palatino Linotype" w:hAnsi="Palatino Linotype"/>
          <w:sz w:val="24"/>
        </w:rPr>
        <w:t>octubr</w:t>
      </w:r>
      <w:r w:rsidR="001A6EAB" w:rsidRPr="00744D72">
        <w:rPr>
          <w:rFonts w:ascii="Palatino Linotype" w:hAnsi="Palatino Linotype"/>
          <w:sz w:val="24"/>
        </w:rPr>
        <w:t>e</w:t>
      </w:r>
      <w:r w:rsidR="005156AA" w:rsidRPr="00744D72">
        <w:rPr>
          <w:rFonts w:ascii="Palatino Linotype" w:hAnsi="Palatino Linotype"/>
          <w:sz w:val="24"/>
        </w:rPr>
        <w:t xml:space="preserve"> de dos mil veinti</w:t>
      </w:r>
      <w:r w:rsidR="00577A5A" w:rsidRPr="00744D72">
        <w:rPr>
          <w:rFonts w:ascii="Palatino Linotype" w:hAnsi="Palatino Linotype"/>
          <w:sz w:val="24"/>
        </w:rPr>
        <w:t>dós</w:t>
      </w:r>
      <w:r w:rsidR="00CE5940" w:rsidRPr="00744D72">
        <w:rPr>
          <w:rFonts w:ascii="Palatino Linotype" w:hAnsi="Palatino Linotype"/>
          <w:sz w:val="24"/>
        </w:rPr>
        <w:t>.</w:t>
      </w:r>
    </w:p>
    <w:p w14:paraId="21CEA771" w14:textId="77777777" w:rsidR="00DF3EEA" w:rsidRPr="00744D72" w:rsidRDefault="00DF3EEA" w:rsidP="00B00358">
      <w:pPr>
        <w:pStyle w:val="Prrafodelista"/>
        <w:tabs>
          <w:tab w:val="left" w:pos="426"/>
        </w:tabs>
        <w:spacing w:line="360" w:lineRule="auto"/>
        <w:ind w:left="0"/>
        <w:jc w:val="both"/>
        <w:rPr>
          <w:rFonts w:ascii="Palatino Linotype" w:hAnsi="Palatino Linotype"/>
          <w:sz w:val="24"/>
        </w:rPr>
      </w:pPr>
    </w:p>
    <w:p w14:paraId="0F7C7F18" w14:textId="77777777" w:rsidR="00D262C2" w:rsidRPr="00744D72" w:rsidRDefault="00D262C2" w:rsidP="00D262C2">
      <w:pPr>
        <w:pStyle w:val="Ttulo2"/>
        <w:jc w:val="center"/>
        <w:rPr>
          <w:rFonts w:ascii="Palatino Linotype" w:hAnsi="Palatino Linotype"/>
          <w:b/>
          <w:color w:val="000000" w:themeColor="text1"/>
          <w:sz w:val="24"/>
        </w:rPr>
      </w:pPr>
      <w:bookmarkStart w:id="5" w:name="_Toc81233124"/>
      <w:r w:rsidRPr="00744D72">
        <w:rPr>
          <w:rFonts w:ascii="Palatino Linotype" w:hAnsi="Palatino Linotype"/>
          <w:b/>
          <w:color w:val="000000" w:themeColor="text1"/>
          <w:sz w:val="24"/>
        </w:rPr>
        <w:lastRenderedPageBreak/>
        <w:t>CONSIDERANDO</w:t>
      </w:r>
      <w:bookmarkEnd w:id="3"/>
      <w:bookmarkEnd w:id="4"/>
      <w:bookmarkEnd w:id="5"/>
    </w:p>
    <w:p w14:paraId="362468D4" w14:textId="77777777" w:rsidR="00D262C2" w:rsidRPr="00744D72" w:rsidRDefault="00D262C2" w:rsidP="00D262C2">
      <w:pPr>
        <w:rPr>
          <w:lang w:eastAsia="en-US"/>
        </w:rPr>
      </w:pPr>
    </w:p>
    <w:p w14:paraId="2DD64DD4" w14:textId="77777777" w:rsidR="00D262C2" w:rsidRPr="00744D72"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744D72">
        <w:rPr>
          <w:rFonts w:ascii="Palatino Linotype" w:hAnsi="Palatino Linotype"/>
          <w:b/>
          <w:color w:val="auto"/>
          <w:sz w:val="24"/>
        </w:rPr>
        <w:t>PRIMERO. De la competencia</w:t>
      </w:r>
      <w:bookmarkEnd w:id="6"/>
      <w:bookmarkEnd w:id="7"/>
      <w:bookmarkEnd w:id="8"/>
    </w:p>
    <w:p w14:paraId="11749C6E" w14:textId="77777777" w:rsidR="00D262C2" w:rsidRPr="00744D72" w:rsidRDefault="00D262C2" w:rsidP="00D262C2">
      <w:pPr>
        <w:rPr>
          <w:lang w:eastAsia="en-US"/>
        </w:rPr>
      </w:pPr>
    </w:p>
    <w:p w14:paraId="41A1D657" w14:textId="77777777" w:rsidR="00D262C2" w:rsidRPr="00744D72"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744D72">
        <w:rPr>
          <w:rFonts w:ascii="Palatino Linotype" w:eastAsia="Calibri" w:hAnsi="Palatino Linotype"/>
          <w:lang w:val="es-ES" w:eastAsia="es-ES"/>
        </w:rPr>
        <w:t xml:space="preserve">Este </w:t>
      </w:r>
      <w:r w:rsidR="00B00358" w:rsidRPr="00744D72">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B00358" w:rsidRPr="00744D72">
        <w:rPr>
          <w:rFonts w:ascii="Palatino Linotype" w:eastAsiaTheme="minorEastAsia" w:hAnsi="Palatino Linotype"/>
          <w:lang w:val="es-ES_tradnl" w:eastAsia="es-ES"/>
        </w:rPr>
        <w:t>.</w:t>
      </w:r>
    </w:p>
    <w:p w14:paraId="78A8B226" w14:textId="77777777" w:rsidR="0009677C" w:rsidRPr="00744D72" w:rsidRDefault="0009677C" w:rsidP="0009677C">
      <w:pPr>
        <w:spacing w:line="360" w:lineRule="auto"/>
        <w:contextualSpacing/>
        <w:jc w:val="both"/>
        <w:rPr>
          <w:rFonts w:ascii="Palatino Linotype" w:eastAsiaTheme="minorEastAsia" w:hAnsi="Palatino Linotype"/>
          <w:lang w:val="es-ES_tradnl" w:eastAsia="es-ES"/>
        </w:rPr>
      </w:pPr>
    </w:p>
    <w:p w14:paraId="1C2E15B9" w14:textId="57460D89" w:rsidR="00DA55B8" w:rsidRPr="00744D72" w:rsidRDefault="00D262C2" w:rsidP="00E95091">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81233126"/>
      <w:r w:rsidRPr="00744D72">
        <w:rPr>
          <w:rFonts w:ascii="Palatino Linotype" w:hAnsi="Palatino Linotype"/>
          <w:b/>
          <w:color w:val="auto"/>
          <w:sz w:val="24"/>
          <w:szCs w:val="24"/>
        </w:rPr>
        <w:t>SEGUNDO. De la oportunidad y procedencia.</w:t>
      </w:r>
      <w:bookmarkEnd w:id="9"/>
      <w:bookmarkEnd w:id="10"/>
      <w:bookmarkEnd w:id="11"/>
    </w:p>
    <w:p w14:paraId="4A53D376" w14:textId="3D0C51CA" w:rsidR="00B315FF" w:rsidRPr="00744D72" w:rsidRDefault="00B315FF" w:rsidP="00B315FF">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744D72">
        <w:rPr>
          <w:rFonts w:ascii="Palatino Linotype" w:eastAsia="Calibri" w:hAnsi="Palatino Linotype" w:cs="Arial"/>
          <w:sz w:val="24"/>
        </w:rPr>
        <w:t xml:space="preserve">El medio de impugnación fue presentado a través del </w:t>
      </w:r>
      <w:r w:rsidRPr="00744D72">
        <w:rPr>
          <w:rFonts w:ascii="Palatino Linotype" w:eastAsia="Calibri" w:hAnsi="Palatino Linotype" w:cs="Arial"/>
          <w:b/>
          <w:sz w:val="24"/>
        </w:rPr>
        <w:t>SAIMEX</w:t>
      </w:r>
      <w:r w:rsidRPr="00744D72">
        <w:rPr>
          <w:rFonts w:ascii="Palatino Linotype" w:eastAsia="Calibri" w:hAnsi="Palatino Linotype" w:cs="Arial"/>
          <w:sz w:val="24"/>
        </w:rPr>
        <w:t xml:space="preserve"> en el formato previamente aprobado para tal efecto y dentro del plazo legal de quince días hábiles otorgados; siendo así que el </w:t>
      </w:r>
      <w:r w:rsidRPr="00744D72">
        <w:rPr>
          <w:rFonts w:ascii="Palatino Linotype" w:eastAsia="Calibri" w:hAnsi="Palatino Linotype" w:cs="Arial"/>
          <w:b/>
          <w:sz w:val="24"/>
        </w:rPr>
        <w:t>SUJETO OBLIGADO</w:t>
      </w:r>
      <w:r w:rsidRPr="00744D72">
        <w:rPr>
          <w:rFonts w:ascii="Palatino Linotype" w:eastAsia="Calibri" w:hAnsi="Palatino Linotype" w:cs="Arial"/>
          <w:sz w:val="24"/>
        </w:rPr>
        <w:t xml:space="preserve"> entregó respuesta el </w:t>
      </w:r>
      <w:r w:rsidR="00E5143A" w:rsidRPr="00744D72">
        <w:rPr>
          <w:rFonts w:ascii="Palatino Linotype" w:eastAsia="Calibri" w:hAnsi="Palatino Linotype" w:cs="Arial"/>
          <w:sz w:val="24"/>
        </w:rPr>
        <w:t>siete</w:t>
      </w:r>
      <w:r w:rsidRPr="00744D72">
        <w:rPr>
          <w:rFonts w:ascii="Palatino Linotype" w:eastAsia="Calibri" w:hAnsi="Palatino Linotype" w:cs="Arial"/>
          <w:sz w:val="24"/>
        </w:rPr>
        <w:t xml:space="preserve"> (</w:t>
      </w:r>
      <w:r w:rsidR="00E5143A" w:rsidRPr="00744D72">
        <w:rPr>
          <w:rFonts w:ascii="Palatino Linotype" w:eastAsia="Calibri" w:hAnsi="Palatino Linotype" w:cs="Arial"/>
          <w:sz w:val="24"/>
        </w:rPr>
        <w:t>07</w:t>
      </w:r>
      <w:r w:rsidRPr="00744D72">
        <w:rPr>
          <w:rFonts w:ascii="Palatino Linotype" w:eastAsia="Calibri" w:hAnsi="Palatino Linotype" w:cs="Arial"/>
          <w:sz w:val="24"/>
        </w:rPr>
        <w:t xml:space="preserve">) de </w:t>
      </w:r>
      <w:r w:rsidR="00E5143A" w:rsidRPr="00744D72">
        <w:rPr>
          <w:rFonts w:ascii="Palatino Linotype" w:eastAsia="Calibri" w:hAnsi="Palatino Linotype" w:cs="Arial"/>
          <w:sz w:val="24"/>
        </w:rPr>
        <w:t>septiembre</w:t>
      </w:r>
      <w:r w:rsidRPr="00744D72">
        <w:rPr>
          <w:rFonts w:ascii="Palatino Linotype" w:eastAsia="Calibri" w:hAnsi="Palatino Linotype" w:cs="Arial"/>
          <w:sz w:val="24"/>
        </w:rPr>
        <w:t xml:space="preserve"> de dos mil veintidós, </w:t>
      </w:r>
      <w:r w:rsidRPr="00744D72">
        <w:rPr>
          <w:rFonts w:ascii="Palatino Linotype" w:hAnsi="Palatino Linotype" w:cs="Arial"/>
          <w:sz w:val="24"/>
        </w:rPr>
        <w:t xml:space="preserve">de tal forma que el plazo para interponer el recurso de revisión transcurrió del </w:t>
      </w:r>
      <w:r w:rsidR="00E5143A" w:rsidRPr="00744D72">
        <w:rPr>
          <w:rFonts w:ascii="Palatino Linotype" w:hAnsi="Palatino Linotype" w:cs="Arial"/>
          <w:sz w:val="24"/>
        </w:rPr>
        <w:t>ocho</w:t>
      </w:r>
      <w:r w:rsidRPr="00744D72">
        <w:rPr>
          <w:rFonts w:ascii="Palatino Linotype" w:hAnsi="Palatino Linotype" w:cs="Arial"/>
          <w:sz w:val="24"/>
        </w:rPr>
        <w:t xml:space="preserve"> (</w:t>
      </w:r>
      <w:r w:rsidR="00E5143A" w:rsidRPr="00744D72">
        <w:rPr>
          <w:rFonts w:ascii="Palatino Linotype" w:hAnsi="Palatino Linotype" w:cs="Arial"/>
          <w:sz w:val="24"/>
        </w:rPr>
        <w:t>08</w:t>
      </w:r>
      <w:r w:rsidRPr="00744D72">
        <w:rPr>
          <w:rFonts w:ascii="Palatino Linotype" w:hAnsi="Palatino Linotype" w:cs="Arial"/>
          <w:sz w:val="24"/>
        </w:rPr>
        <w:t>)</w:t>
      </w:r>
      <w:r w:rsidR="00CD39A6" w:rsidRPr="00744D72">
        <w:rPr>
          <w:rFonts w:ascii="Palatino Linotype" w:hAnsi="Palatino Linotype" w:cs="Arial"/>
          <w:sz w:val="24"/>
        </w:rPr>
        <w:t xml:space="preserve"> </w:t>
      </w:r>
      <w:r w:rsidRPr="00744D72">
        <w:rPr>
          <w:rFonts w:ascii="Palatino Linotype" w:hAnsi="Palatino Linotype" w:cs="Arial"/>
          <w:sz w:val="24"/>
        </w:rPr>
        <w:t xml:space="preserve">al </w:t>
      </w:r>
      <w:r w:rsidR="00E5143A" w:rsidRPr="00744D72">
        <w:rPr>
          <w:rFonts w:ascii="Palatino Linotype" w:hAnsi="Palatino Linotype" w:cs="Arial"/>
          <w:sz w:val="24"/>
        </w:rPr>
        <w:t>treinta</w:t>
      </w:r>
      <w:r w:rsidRPr="00744D72">
        <w:rPr>
          <w:rFonts w:ascii="Palatino Linotype" w:hAnsi="Palatino Linotype" w:cs="Arial"/>
          <w:sz w:val="24"/>
        </w:rPr>
        <w:t xml:space="preserve"> (</w:t>
      </w:r>
      <w:r w:rsidR="00E5143A" w:rsidRPr="00744D72">
        <w:rPr>
          <w:rFonts w:ascii="Palatino Linotype" w:hAnsi="Palatino Linotype" w:cs="Arial"/>
          <w:sz w:val="24"/>
        </w:rPr>
        <w:t>30</w:t>
      </w:r>
      <w:r w:rsidRPr="00744D72">
        <w:rPr>
          <w:rFonts w:ascii="Palatino Linotype" w:hAnsi="Palatino Linotype" w:cs="Arial"/>
          <w:sz w:val="24"/>
        </w:rPr>
        <w:t xml:space="preserve">) de </w:t>
      </w:r>
      <w:r w:rsidR="00E5143A" w:rsidRPr="00744D72">
        <w:rPr>
          <w:rFonts w:ascii="Palatino Linotype" w:hAnsi="Palatino Linotype" w:cs="Arial"/>
          <w:sz w:val="24"/>
        </w:rPr>
        <w:t>septiembre</w:t>
      </w:r>
      <w:r w:rsidRPr="00744D72">
        <w:rPr>
          <w:rFonts w:ascii="Palatino Linotype" w:hAnsi="Palatino Linotype" w:cs="Arial"/>
          <w:sz w:val="24"/>
        </w:rPr>
        <w:t xml:space="preserve"> de dos mil veintidós,  en términos del artículo 3 fracción X de la </w:t>
      </w:r>
      <w:r w:rsidRPr="00744D72">
        <w:rPr>
          <w:rFonts w:ascii="Palatino Linotype" w:hAnsi="Palatino Linotype"/>
          <w:sz w:val="24"/>
        </w:rPr>
        <w:t>Ley de Transparencia y Acceso a la Información Pública del Estado de México y Municipios.</w:t>
      </w:r>
    </w:p>
    <w:p w14:paraId="1CAA7D2A" w14:textId="77777777" w:rsidR="00E5143A" w:rsidRPr="00744D72" w:rsidRDefault="00E5143A" w:rsidP="00E5143A">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0CE442F7" w14:textId="3A13A11C" w:rsidR="00B315FF" w:rsidRPr="00744D72" w:rsidRDefault="00B315FF" w:rsidP="00B315FF">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744D72">
        <w:rPr>
          <w:rFonts w:ascii="Palatino Linotype" w:hAnsi="Palatino Linotype"/>
          <w:sz w:val="24"/>
        </w:rPr>
        <w:t xml:space="preserve">Luego entonces, si el recurso de revisión fue interpuesto el </w:t>
      </w:r>
      <w:r w:rsidR="00CD39A6" w:rsidRPr="00744D72">
        <w:rPr>
          <w:rFonts w:ascii="Palatino Linotype" w:hAnsi="Palatino Linotype"/>
          <w:sz w:val="24"/>
        </w:rPr>
        <w:t>veinti</w:t>
      </w:r>
      <w:r w:rsidR="00E5143A" w:rsidRPr="00744D72">
        <w:rPr>
          <w:rFonts w:ascii="Palatino Linotype" w:hAnsi="Palatino Linotype"/>
          <w:sz w:val="24"/>
        </w:rPr>
        <w:t>uno</w:t>
      </w:r>
      <w:r w:rsidRPr="00744D72">
        <w:rPr>
          <w:rFonts w:ascii="Palatino Linotype" w:hAnsi="Palatino Linotype"/>
          <w:sz w:val="24"/>
        </w:rPr>
        <w:t xml:space="preserve"> (</w:t>
      </w:r>
      <w:r w:rsidR="00CD39A6" w:rsidRPr="00744D72">
        <w:rPr>
          <w:rFonts w:ascii="Palatino Linotype" w:hAnsi="Palatino Linotype"/>
          <w:sz w:val="24"/>
        </w:rPr>
        <w:t>2</w:t>
      </w:r>
      <w:r w:rsidR="00E5143A" w:rsidRPr="00744D72">
        <w:rPr>
          <w:rFonts w:ascii="Palatino Linotype" w:hAnsi="Palatino Linotype"/>
          <w:sz w:val="24"/>
        </w:rPr>
        <w:t>1</w:t>
      </w:r>
      <w:r w:rsidRPr="00744D72">
        <w:rPr>
          <w:rFonts w:ascii="Palatino Linotype" w:hAnsi="Palatino Linotype"/>
          <w:sz w:val="24"/>
        </w:rPr>
        <w:t xml:space="preserve">) de </w:t>
      </w:r>
      <w:r w:rsidR="00E5143A" w:rsidRPr="00744D72">
        <w:rPr>
          <w:rFonts w:ascii="Palatino Linotype" w:hAnsi="Palatino Linotype"/>
          <w:sz w:val="24"/>
        </w:rPr>
        <w:t>septiembre</w:t>
      </w:r>
      <w:r w:rsidRPr="00744D72">
        <w:rPr>
          <w:rFonts w:ascii="Palatino Linotype" w:hAnsi="Palatino Linotype"/>
          <w:sz w:val="24"/>
        </w:rPr>
        <w:t xml:space="preserve"> de dos mil veintidós, éste</w:t>
      </w:r>
      <w:r w:rsidRPr="00744D72">
        <w:rPr>
          <w:rFonts w:ascii="Palatino Linotype" w:hAnsi="Palatino Linotype" w:cs="Arial"/>
          <w:sz w:val="24"/>
        </w:rPr>
        <w:t xml:space="preserve"> se encuentra dentro de los márgenes temporales previstos en el artículo 178 de la Ley de Transparencia y Acceso a la Información Pública del Estado de México y Municipios</w:t>
      </w:r>
      <w:r w:rsidRPr="00744D72">
        <w:rPr>
          <w:rFonts w:ascii="Palatino Linotype" w:hAnsi="Palatino Linotype" w:cs="Arial"/>
          <w:b/>
          <w:sz w:val="24"/>
        </w:rPr>
        <w:t xml:space="preserve"> </w:t>
      </w:r>
      <w:r w:rsidRPr="00744D72">
        <w:rPr>
          <w:rFonts w:ascii="Palatino Linotype" w:hAnsi="Palatino Linotype" w:cs="Arial"/>
          <w:sz w:val="24"/>
        </w:rPr>
        <w:t>vigente.</w:t>
      </w:r>
    </w:p>
    <w:p w14:paraId="2BE9C331" w14:textId="77777777" w:rsidR="00B315FF" w:rsidRPr="00744D72" w:rsidRDefault="00B315FF" w:rsidP="00B315FF">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3755703A" w14:textId="41F1F0E3" w:rsidR="00DF3EEA" w:rsidRPr="00744D72" w:rsidRDefault="00B315FF" w:rsidP="00B315FF">
      <w:pPr>
        <w:pStyle w:val="Prrafodelista"/>
        <w:numPr>
          <w:ilvl w:val="0"/>
          <w:numId w:val="8"/>
        </w:numPr>
        <w:tabs>
          <w:tab w:val="left" w:pos="426"/>
        </w:tabs>
        <w:spacing w:line="360" w:lineRule="auto"/>
        <w:ind w:left="0" w:right="49" w:firstLine="0"/>
        <w:jc w:val="both"/>
        <w:rPr>
          <w:rFonts w:ascii="Palatino Linotype" w:hAnsi="Palatino Linotype"/>
          <w:sz w:val="24"/>
        </w:rPr>
      </w:pPr>
      <w:r w:rsidRPr="00744D72">
        <w:rPr>
          <w:rFonts w:ascii="Palatino Linotype" w:hAnsi="Palatino Linotype" w:cs="Arial"/>
          <w:sz w:val="24"/>
        </w:rPr>
        <w:t xml:space="preserve">Consecuencia </w:t>
      </w:r>
      <w:r w:rsidRPr="00744D72">
        <w:rPr>
          <w:rFonts w:ascii="Palatino Linotype" w:eastAsia="Calibri" w:hAnsi="Palatino Linotype" w:cs="Arial"/>
          <w:sz w:val="24"/>
        </w:rPr>
        <w:t>de lo anterior, esta Ponencia Resolutora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00DF3EEA" w:rsidRPr="00744D72">
        <w:rPr>
          <w:rFonts w:ascii="Palatino Linotype" w:eastAsia="Calibri" w:hAnsi="Palatino Linotype" w:cs="Arial"/>
          <w:sz w:val="24"/>
          <w:lang w:val="es-ES_tradnl" w:eastAsia="es-ES"/>
        </w:rPr>
        <w:t>.</w:t>
      </w:r>
    </w:p>
    <w:p w14:paraId="086DBD47" w14:textId="77777777" w:rsidR="00DF3EEA" w:rsidRPr="00744D72" w:rsidRDefault="00DF3EEA" w:rsidP="00DF3EEA">
      <w:pPr>
        <w:pStyle w:val="Prrafodelista"/>
        <w:tabs>
          <w:tab w:val="left" w:pos="426"/>
        </w:tabs>
        <w:spacing w:line="360" w:lineRule="auto"/>
        <w:ind w:left="0" w:right="49"/>
        <w:jc w:val="both"/>
        <w:rPr>
          <w:rFonts w:ascii="Palatino Linotype" w:hAnsi="Palatino Linotype"/>
          <w:sz w:val="24"/>
          <w:szCs w:val="28"/>
        </w:rPr>
      </w:pPr>
    </w:p>
    <w:p w14:paraId="0359AD2D" w14:textId="77777777" w:rsidR="00D262C2" w:rsidRPr="00744D72"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744D72">
        <w:rPr>
          <w:rFonts w:ascii="Palatino Linotype" w:hAnsi="Palatino Linotype"/>
          <w:b/>
          <w:color w:val="auto"/>
          <w:sz w:val="24"/>
          <w:szCs w:val="24"/>
        </w:rPr>
        <w:t>TERCERO. De las causales del sobreseimiento.</w:t>
      </w:r>
      <w:bookmarkEnd w:id="12"/>
      <w:bookmarkEnd w:id="13"/>
    </w:p>
    <w:p w14:paraId="22554462" w14:textId="77777777" w:rsidR="00D262C2" w:rsidRPr="00744D72"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744D72">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744D72">
        <w:rPr>
          <w:rFonts w:ascii="Palatino Linotype" w:eastAsia="Calibri" w:hAnsi="Palatino Linotype" w:cs="Arial"/>
          <w:sz w:val="24"/>
        </w:rPr>
        <w:t>Transparencia, Acceso a la Información Pública del Estado de México y Municipios</w:t>
      </w:r>
      <w:r w:rsidRPr="00744D72">
        <w:rPr>
          <w:rFonts w:ascii="Palatino Linotype" w:hAnsi="Palatino Linotype" w:cs="Arial"/>
          <w:sz w:val="24"/>
          <w:szCs w:val="23"/>
        </w:rPr>
        <w:t xml:space="preserve">, y determinar la confirmación; revocación o modificación; desechamiento o </w:t>
      </w:r>
      <w:r w:rsidRPr="00744D72">
        <w:rPr>
          <w:rFonts w:ascii="Palatino Linotype" w:hAnsi="Palatino Linotype" w:cs="Arial"/>
          <w:b/>
          <w:sz w:val="24"/>
          <w:szCs w:val="23"/>
          <w:u w:val="single"/>
        </w:rPr>
        <w:t>sobreseimiento</w:t>
      </w:r>
      <w:r w:rsidRPr="00744D72">
        <w:rPr>
          <w:rFonts w:ascii="Palatino Linotype" w:hAnsi="Palatino Linotype" w:cs="Arial"/>
          <w:sz w:val="24"/>
          <w:szCs w:val="23"/>
        </w:rPr>
        <w:t xml:space="preserve">; y, en su caso, ordenar la entrega de la información respecto a la falta de respuesta por parte del </w:t>
      </w:r>
      <w:r w:rsidRPr="00744D72">
        <w:rPr>
          <w:rFonts w:ascii="Palatino Linotype" w:hAnsi="Palatino Linotype" w:cs="Arial"/>
          <w:b/>
          <w:sz w:val="24"/>
          <w:szCs w:val="23"/>
        </w:rPr>
        <w:t>SUJETO</w:t>
      </w:r>
      <w:r w:rsidRPr="00744D72">
        <w:rPr>
          <w:rFonts w:ascii="Palatino Linotype" w:hAnsi="Palatino Linotype" w:cs="Arial"/>
          <w:sz w:val="24"/>
          <w:szCs w:val="23"/>
        </w:rPr>
        <w:t xml:space="preserve"> </w:t>
      </w:r>
      <w:r w:rsidRPr="00744D72">
        <w:rPr>
          <w:rFonts w:ascii="Palatino Linotype" w:hAnsi="Palatino Linotype" w:cs="Arial"/>
          <w:b/>
          <w:sz w:val="24"/>
          <w:szCs w:val="23"/>
        </w:rPr>
        <w:t>OBLIGADO</w:t>
      </w:r>
      <w:r w:rsidRPr="00744D72">
        <w:rPr>
          <w:rFonts w:ascii="Palatino Linotype" w:hAnsi="Palatino Linotype" w:cs="Arial"/>
          <w:sz w:val="24"/>
          <w:szCs w:val="23"/>
        </w:rPr>
        <w:t>.</w:t>
      </w:r>
    </w:p>
    <w:p w14:paraId="3C2D1D72" w14:textId="77777777" w:rsidR="00D262C2" w:rsidRPr="00744D72"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78927D08" w14:textId="1E1884BE" w:rsidR="00E95091" w:rsidRPr="00744D72" w:rsidRDefault="00D262C2" w:rsidP="00E95091">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744D72">
        <w:rPr>
          <w:rFonts w:ascii="Palatino Linotype" w:eastAsia="Calibri" w:hAnsi="Palatino Linotype" w:cs="Arial"/>
          <w:sz w:val="24"/>
          <w:szCs w:val="22"/>
          <w:lang w:eastAsia="en-US"/>
        </w:rPr>
        <w:t xml:space="preserve">Asimismo, es de señalar que </w:t>
      </w:r>
      <w:r w:rsidRPr="00744D72">
        <w:rPr>
          <w:rFonts w:ascii="Palatino Linotype" w:eastAsia="MS Mincho" w:hAnsi="Palatino Linotype"/>
          <w:sz w:val="24"/>
        </w:rPr>
        <w:t xml:space="preserve">para actualizar el sobreseimiento de un recurso de revisión, el </w:t>
      </w:r>
      <w:r w:rsidRPr="00744D72">
        <w:rPr>
          <w:rFonts w:ascii="Palatino Linotype" w:eastAsia="MS Mincho" w:hAnsi="Palatino Linotype"/>
          <w:b/>
          <w:sz w:val="24"/>
        </w:rPr>
        <w:t>SUJETO OBLIGADO</w:t>
      </w:r>
      <w:r w:rsidRPr="00744D72">
        <w:rPr>
          <w:rFonts w:ascii="Palatino Linotype" w:eastAsia="MS Mincho" w:hAnsi="Palatino Linotype"/>
          <w:sz w:val="24"/>
        </w:rPr>
        <w:t xml:space="preserve"> puede entregar o completar la información al momento de rendir su informe justificado o, dentro de los siete días previstos </w:t>
      </w:r>
      <w:r w:rsidRPr="00744D72">
        <w:rPr>
          <w:rFonts w:ascii="Palatino Linotype" w:eastAsia="MS Mincho" w:hAnsi="Palatino Linotype"/>
          <w:sz w:val="24"/>
        </w:rPr>
        <w:lastRenderedPageBreak/>
        <w:t>paranifestar lo que a su derecho convenga</w:t>
      </w:r>
      <w:r w:rsidRPr="00744D72">
        <w:rPr>
          <w:rFonts w:ascii="Palatino Linotype" w:eastAsia="Calibri" w:hAnsi="Palatino Linotype" w:cs="Arial"/>
          <w:sz w:val="24"/>
          <w:lang w:val="es-ES"/>
        </w:rPr>
        <w:t>, ofrecer pruebas y alegatos; como se refiriera en párrafos anteriores.</w:t>
      </w:r>
    </w:p>
    <w:p w14:paraId="2DA93122" w14:textId="77777777" w:rsidR="00E5143A" w:rsidRPr="00744D72" w:rsidRDefault="00E5143A" w:rsidP="00E5143A">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32790E23" w14:textId="0940165C" w:rsidR="005004FF" w:rsidRPr="00744D72" w:rsidRDefault="00CE5940" w:rsidP="00B57611">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744D72">
        <w:rPr>
          <w:rFonts w:ascii="Palatino Linotype" w:eastAsia="MS Mincho" w:hAnsi="Palatino Linotype"/>
          <w:color w:val="000000"/>
          <w:sz w:val="24"/>
        </w:rPr>
        <w:t xml:space="preserve">Cabe destacar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B315FF" w:rsidRPr="00744D72">
        <w:rPr>
          <w:rFonts w:ascii="Palatino Linotype" w:eastAsia="MS Mincho" w:hAnsi="Palatino Linotype"/>
          <w:color w:val="000000"/>
          <w:sz w:val="24"/>
        </w:rPr>
        <w:t xml:space="preserve">que el motivo de inconformidad de la Recurrente sobre la negativa </w:t>
      </w:r>
      <w:r w:rsidR="00CD39A6" w:rsidRPr="00744D72">
        <w:rPr>
          <w:rFonts w:ascii="Palatino Linotype" w:eastAsia="MS Mincho" w:hAnsi="Palatino Linotype"/>
          <w:color w:val="000000"/>
          <w:sz w:val="24"/>
        </w:rPr>
        <w:t xml:space="preserve">de </w:t>
      </w:r>
      <w:r w:rsidR="00816D50" w:rsidRPr="00744D72">
        <w:rPr>
          <w:rFonts w:ascii="Palatino Linotype" w:eastAsia="MS Mincho" w:hAnsi="Palatino Linotype"/>
          <w:color w:val="000000"/>
          <w:sz w:val="24"/>
        </w:rPr>
        <w:t xml:space="preserve">la </w:t>
      </w:r>
      <w:r w:rsidR="00CD39A6" w:rsidRPr="00744D72">
        <w:rPr>
          <w:rFonts w:ascii="Palatino Linotype" w:eastAsia="MS Mincho" w:hAnsi="Palatino Linotype"/>
          <w:color w:val="000000"/>
          <w:sz w:val="24"/>
        </w:rPr>
        <w:t>información</w:t>
      </w:r>
      <w:r w:rsidR="00B315FF" w:rsidRPr="00744D72">
        <w:rPr>
          <w:rFonts w:ascii="Palatino Linotype" w:eastAsia="MS Mincho" w:hAnsi="Palatino Linotype"/>
          <w:color w:val="000000"/>
          <w:sz w:val="24"/>
        </w:rPr>
        <w:t>, actualiza la causal e improcedencia contenida en la fracción I</w:t>
      </w:r>
      <w:r w:rsidR="00B57611" w:rsidRPr="00744D72">
        <w:rPr>
          <w:rFonts w:ascii="Palatino Linotype" w:eastAsia="MS Mincho" w:hAnsi="Palatino Linotype"/>
          <w:color w:val="000000"/>
          <w:sz w:val="24"/>
        </w:rPr>
        <w:t xml:space="preserve"> </w:t>
      </w:r>
      <w:r w:rsidR="00B315FF" w:rsidRPr="00744D72">
        <w:rPr>
          <w:rFonts w:ascii="Palatino Linotype" w:eastAsia="MS Mincho" w:hAnsi="Palatino Linotype"/>
          <w:color w:val="000000"/>
          <w:sz w:val="24"/>
        </w:rPr>
        <w:t xml:space="preserve">del artículo 179 de la Ley de Transparencia y Acceso a la Información Pública del Estado de México y Municipios, por lo que este Órgano Garante estaría en la posibilidad de analizar  el presente asunto; sin embargo, será inminentemente excusado el ingreso al estudio y análisis de la controversia en consecuencia de que, como quedara establecido, la Recurrente, por propio derecho, </w:t>
      </w:r>
      <w:r w:rsidR="00B315FF" w:rsidRPr="00744D72">
        <w:rPr>
          <w:rFonts w:ascii="Palatino Linotype" w:eastAsia="MS Mincho" w:hAnsi="Palatino Linotype"/>
          <w:b/>
          <w:color w:val="000000"/>
          <w:sz w:val="24"/>
        </w:rPr>
        <w:t>se desistió del recurso de revisión</w:t>
      </w:r>
      <w:r w:rsidR="00B315FF" w:rsidRPr="00744D72">
        <w:rPr>
          <w:rFonts w:ascii="Palatino Linotype" w:eastAsia="MS Mincho" w:hAnsi="Palatino Linotype"/>
          <w:color w:val="000000"/>
          <w:sz w:val="24"/>
        </w:rPr>
        <w:t xml:space="preserve"> que nos ocupa, vía </w:t>
      </w:r>
      <w:r w:rsidR="00B315FF" w:rsidRPr="00744D72">
        <w:rPr>
          <w:rFonts w:ascii="Palatino Linotype" w:eastAsia="MS Mincho" w:hAnsi="Palatino Linotype"/>
          <w:i/>
          <w:color w:val="000000"/>
          <w:sz w:val="24"/>
        </w:rPr>
        <w:t>SAIMEX</w:t>
      </w:r>
      <w:r w:rsidR="00B315FF" w:rsidRPr="00744D72">
        <w:rPr>
          <w:rFonts w:ascii="Palatino Linotype" w:eastAsia="MS Mincho" w:hAnsi="Palatino Linotype"/>
          <w:color w:val="000000"/>
          <w:sz w:val="24"/>
        </w:rPr>
        <w:t>, el veinti</w:t>
      </w:r>
      <w:r w:rsidR="00B57611" w:rsidRPr="00744D72">
        <w:rPr>
          <w:rFonts w:ascii="Palatino Linotype" w:eastAsia="MS Mincho" w:hAnsi="Palatino Linotype"/>
          <w:color w:val="000000"/>
          <w:sz w:val="24"/>
        </w:rPr>
        <w:t>seis</w:t>
      </w:r>
      <w:r w:rsidR="00B315FF" w:rsidRPr="00744D72">
        <w:rPr>
          <w:rFonts w:ascii="Palatino Linotype" w:eastAsia="MS Mincho" w:hAnsi="Palatino Linotype"/>
          <w:color w:val="000000"/>
          <w:sz w:val="24"/>
        </w:rPr>
        <w:t xml:space="preserve"> (2</w:t>
      </w:r>
      <w:r w:rsidR="00B57611" w:rsidRPr="00744D72">
        <w:rPr>
          <w:rFonts w:ascii="Palatino Linotype" w:eastAsia="MS Mincho" w:hAnsi="Palatino Linotype"/>
          <w:color w:val="000000"/>
          <w:sz w:val="24"/>
        </w:rPr>
        <w:t>6</w:t>
      </w:r>
      <w:r w:rsidR="00B315FF" w:rsidRPr="00744D72">
        <w:rPr>
          <w:rFonts w:ascii="Palatino Linotype" w:eastAsia="MS Mincho" w:hAnsi="Palatino Linotype"/>
          <w:color w:val="000000"/>
          <w:sz w:val="24"/>
        </w:rPr>
        <w:t xml:space="preserve">) de </w:t>
      </w:r>
      <w:r w:rsidR="00B57611" w:rsidRPr="00744D72">
        <w:rPr>
          <w:rFonts w:ascii="Palatino Linotype" w:eastAsia="MS Mincho" w:hAnsi="Palatino Linotype"/>
          <w:color w:val="000000"/>
          <w:sz w:val="24"/>
        </w:rPr>
        <w:t>septiembre</w:t>
      </w:r>
      <w:r w:rsidR="00B315FF" w:rsidRPr="00744D72">
        <w:rPr>
          <w:rFonts w:ascii="Palatino Linotype" w:eastAsia="MS Mincho" w:hAnsi="Palatino Linotype"/>
          <w:color w:val="000000"/>
          <w:sz w:val="24"/>
        </w:rPr>
        <w:t xml:space="preserve"> de dos mil veintidós, como se ilustra a continuación:</w:t>
      </w:r>
    </w:p>
    <w:p w14:paraId="7AA67FFD" w14:textId="77777777" w:rsidR="00816D50" w:rsidRPr="00744D72" w:rsidRDefault="00816D50" w:rsidP="00816D50">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3E8389B0" w14:textId="1181961E" w:rsidR="00E95091" w:rsidRPr="00744D72" w:rsidRDefault="00744D72" w:rsidP="00744D72">
      <w:pPr>
        <w:pStyle w:val="Prrafodelista"/>
        <w:tabs>
          <w:tab w:val="left" w:pos="284"/>
          <w:tab w:val="left" w:pos="426"/>
        </w:tabs>
        <w:spacing w:before="240" w:after="240" w:line="360" w:lineRule="auto"/>
        <w:ind w:left="0" w:right="49"/>
        <w:jc w:val="center"/>
        <w:rPr>
          <w:rFonts w:ascii="Palatino Linotype" w:eastAsia="MS Mincho" w:hAnsi="Palatino Linotype"/>
          <w:color w:val="000000"/>
          <w:sz w:val="24"/>
        </w:rPr>
      </w:pPr>
      <w:r w:rsidRPr="00744D72">
        <w:rPr>
          <w:noProof/>
        </w:rPr>
        <w:drawing>
          <wp:inline distT="0" distB="0" distL="0" distR="0" wp14:anchorId="3368BBFD" wp14:editId="4C5AF57F">
            <wp:extent cx="4588412" cy="196215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768" t="25832" r="24812" b="36007"/>
                    <a:stretch/>
                  </pic:blipFill>
                  <pic:spPr bwMode="auto">
                    <a:xfrm>
                      <a:off x="0" y="0"/>
                      <a:ext cx="4594129" cy="1964595"/>
                    </a:xfrm>
                    <a:prstGeom prst="rect">
                      <a:avLst/>
                    </a:prstGeom>
                    <a:ln>
                      <a:noFill/>
                    </a:ln>
                    <a:extLst>
                      <a:ext uri="{53640926-AAD7-44D8-BBD7-CCE9431645EC}">
                        <a14:shadowObscured xmlns:a14="http://schemas.microsoft.com/office/drawing/2010/main"/>
                      </a:ext>
                    </a:extLst>
                  </pic:spPr>
                </pic:pic>
              </a:graphicData>
            </a:graphic>
          </wp:inline>
        </w:drawing>
      </w:r>
    </w:p>
    <w:p w14:paraId="1FE9568D" w14:textId="59CE8819" w:rsidR="00577A5A" w:rsidRPr="00744D72" w:rsidRDefault="00577A5A" w:rsidP="00387DD2">
      <w:pPr>
        <w:spacing w:before="240" w:after="240" w:line="360" w:lineRule="auto"/>
        <w:ind w:right="49"/>
        <w:jc w:val="center"/>
        <w:rPr>
          <w:rFonts w:ascii="Palatino Linotype" w:eastAsia="MS Mincho" w:hAnsi="Palatino Linotype"/>
          <w:color w:val="000000"/>
          <w:sz w:val="2"/>
          <w:szCs w:val="2"/>
        </w:rPr>
      </w:pPr>
    </w:p>
    <w:p w14:paraId="5DF6A8A9" w14:textId="08A4D7FC" w:rsidR="00D262C2" w:rsidRPr="00744D72"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744D72">
        <w:rPr>
          <w:rFonts w:ascii="Palatino Linotype" w:eastAsia="MS Mincho" w:hAnsi="Palatino Linotype"/>
          <w:color w:val="000000"/>
          <w:sz w:val="24"/>
        </w:rPr>
        <w:t xml:space="preserve">De la imágen inserta, se advierte que efectivamente </w:t>
      </w:r>
      <w:r w:rsidR="00B57611" w:rsidRPr="00744D72">
        <w:rPr>
          <w:rFonts w:ascii="Palatino Linotype" w:eastAsia="MS Mincho" w:hAnsi="Palatino Linotype"/>
          <w:color w:val="000000"/>
          <w:sz w:val="24"/>
        </w:rPr>
        <w:t>la Recurrente</w:t>
      </w:r>
      <w:r w:rsidRPr="00744D72">
        <w:rPr>
          <w:rFonts w:ascii="Palatino Linotype" w:eastAsia="MS Mincho" w:hAnsi="Palatino Linotype"/>
          <w:color w:val="000000"/>
          <w:sz w:val="24"/>
        </w:rPr>
        <w:t xml:space="preserve"> hizo uso de la opción </w:t>
      </w:r>
      <w:r w:rsidR="000F7407" w:rsidRPr="00744D72">
        <w:rPr>
          <w:rFonts w:ascii="Palatino Linotype" w:eastAsia="MS Mincho" w:hAnsi="Palatino Linotype"/>
          <w:b/>
          <w:color w:val="000000"/>
          <w:sz w:val="24"/>
        </w:rPr>
        <w:t>Desistir</w:t>
      </w:r>
      <w:r w:rsidRPr="00744D72">
        <w:rPr>
          <w:rFonts w:ascii="Palatino Linotype" w:eastAsia="MS Mincho" w:hAnsi="Palatino Linotype"/>
          <w:color w:val="000000"/>
          <w:sz w:val="24"/>
        </w:rPr>
        <w:t xml:space="preserve"> al recurso de revisión en el propio SAIMEX, opción que </w:t>
      </w:r>
      <w:r w:rsidR="000F7407" w:rsidRPr="00744D72">
        <w:rPr>
          <w:rFonts w:ascii="Palatino Linotype" w:eastAsia="MS Mincho" w:hAnsi="Palatino Linotype"/>
          <w:b/>
          <w:color w:val="000000"/>
          <w:sz w:val="24"/>
        </w:rPr>
        <w:t>únicamente</w:t>
      </w:r>
      <w:r w:rsidRPr="00744D72">
        <w:rPr>
          <w:rFonts w:ascii="Palatino Linotype" w:eastAsia="MS Mincho" w:hAnsi="Palatino Linotype"/>
          <w:color w:val="000000"/>
          <w:sz w:val="24"/>
        </w:rPr>
        <w:t xml:space="preserve"> puede hacer uso el usuario dueño de la cuenta, previo ingreso de su nombre de usuario y contraseña; así las cosas, cabe resaltar de igual manera que, al seleccionar la </w:t>
      </w:r>
      <w:r w:rsidRPr="00744D72">
        <w:rPr>
          <w:rFonts w:ascii="Palatino Linotype" w:eastAsia="MS Mincho" w:hAnsi="Palatino Linotype"/>
          <w:color w:val="000000"/>
          <w:sz w:val="24"/>
        </w:rPr>
        <w:lastRenderedPageBreak/>
        <w:t xml:space="preserve">opción de </w:t>
      </w:r>
      <w:r w:rsidRPr="00744D72">
        <w:rPr>
          <w:rFonts w:ascii="Palatino Linotype" w:eastAsia="MS Mincho" w:hAnsi="Palatino Linotype"/>
          <w:b/>
          <w:color w:val="000000"/>
          <w:sz w:val="24"/>
        </w:rPr>
        <w:t>desistimiento</w:t>
      </w:r>
      <w:r w:rsidRPr="00744D72">
        <w:rPr>
          <w:rFonts w:ascii="Palatino Linotype" w:eastAsia="MS Mincho" w:hAnsi="Palatino Linotype"/>
          <w:color w:val="000000"/>
          <w:sz w:val="24"/>
        </w:rPr>
        <w:t xml:space="preserve">, aparece al usuario una ventana de alerta con el objeto de que confirme que efectivamente es su deseo </w:t>
      </w:r>
      <w:r w:rsidRPr="00744D72">
        <w:rPr>
          <w:rFonts w:ascii="Palatino Linotype" w:eastAsia="MS Mincho" w:hAnsi="Palatino Linotype"/>
          <w:b/>
          <w:color w:val="000000"/>
          <w:sz w:val="24"/>
        </w:rPr>
        <w:t>desistirse</w:t>
      </w:r>
      <w:r w:rsidRPr="00744D72">
        <w:rPr>
          <w:rFonts w:ascii="Palatino Linotype" w:eastAsia="MS Mincho" w:hAnsi="Palatino Linotype"/>
          <w:color w:val="000000"/>
          <w:sz w:val="24"/>
        </w:rPr>
        <w:t xml:space="preserve"> del recurso; </w:t>
      </w:r>
      <w:r w:rsidRPr="00744D72">
        <w:rPr>
          <w:rFonts w:ascii="Palatino Linotype" w:eastAsia="MS Mincho" w:hAnsi="Palatino Linotype"/>
          <w:b/>
          <w:color w:val="000000"/>
          <w:sz w:val="24"/>
        </w:rPr>
        <w:t>luego entonces no es hacedero suponer que fue por error involuntario, lo que se constituye como un desistimiento expreso</w:t>
      </w:r>
      <w:r w:rsidRPr="00744D72">
        <w:rPr>
          <w:rFonts w:ascii="Palatino Linotype" w:eastAsia="MS Mincho" w:hAnsi="Palatino Linotype"/>
          <w:color w:val="000000"/>
          <w:sz w:val="24"/>
        </w:rPr>
        <w:t>.</w:t>
      </w:r>
    </w:p>
    <w:p w14:paraId="5AB134A2" w14:textId="77777777" w:rsidR="002C7D83" w:rsidRPr="00744D72" w:rsidRDefault="002C7D83" w:rsidP="002C7D83">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50D555DB" w14:textId="1D7327C1" w:rsidR="00D262C2" w:rsidRPr="00744D72" w:rsidRDefault="00D262C2" w:rsidP="00E95091">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744D72">
        <w:rPr>
          <w:rFonts w:ascii="Palatino Linotype" w:eastAsia="MS Mincho" w:hAnsi="Palatino Linotype"/>
          <w:color w:val="000000"/>
          <w:sz w:val="24"/>
        </w:rPr>
        <w:t xml:space="preserve">En ese orden de ideas el </w:t>
      </w:r>
      <w:r w:rsidR="00423170" w:rsidRPr="00744D72">
        <w:rPr>
          <w:rFonts w:ascii="Palatino Linotype" w:eastAsia="MS Mincho" w:hAnsi="Palatino Linotype"/>
          <w:color w:val="000000"/>
          <w:sz w:val="24"/>
        </w:rPr>
        <w:t>artículo</w:t>
      </w:r>
      <w:r w:rsidRPr="00744D72">
        <w:rPr>
          <w:rFonts w:ascii="Palatino Linotype" w:eastAsia="MS Mincho" w:hAnsi="Palatino Linotype"/>
          <w:color w:val="000000"/>
          <w:sz w:val="24"/>
        </w:rPr>
        <w:t xml:space="preserve"> 192</w:t>
      </w:r>
      <w:r w:rsidR="004979A2" w:rsidRPr="00744D72">
        <w:rPr>
          <w:rFonts w:ascii="Palatino Linotype" w:eastAsia="MS Mincho" w:hAnsi="Palatino Linotype"/>
          <w:color w:val="000000"/>
          <w:sz w:val="24"/>
        </w:rPr>
        <w:t xml:space="preserve"> fracción I de la</w:t>
      </w:r>
      <w:r w:rsidRPr="00744D72">
        <w:rPr>
          <w:sz w:val="24"/>
        </w:rPr>
        <w:t xml:space="preserve"> </w:t>
      </w:r>
      <w:r w:rsidRPr="00744D72">
        <w:rPr>
          <w:rFonts w:ascii="Palatino Linotype" w:eastAsia="MS Mincho" w:hAnsi="Palatino Linotype"/>
          <w:color w:val="000000"/>
          <w:sz w:val="24"/>
        </w:rPr>
        <w:t>Ley de Transparencia y Acceso a la Información Pública del Estado de México y Municipios, establece lo siguiente:</w:t>
      </w:r>
    </w:p>
    <w:p w14:paraId="5E8AFE94" w14:textId="77777777" w:rsidR="00E95091" w:rsidRPr="00744D72" w:rsidRDefault="00E95091" w:rsidP="00E95091">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234BA427" w14:textId="77777777" w:rsidR="00D262C2" w:rsidRPr="00744D72" w:rsidRDefault="00D262C2" w:rsidP="00577A5A">
      <w:pPr>
        <w:pStyle w:val="Prrafodelista"/>
        <w:spacing w:before="240" w:after="240"/>
        <w:ind w:left="567" w:right="567"/>
        <w:jc w:val="both"/>
        <w:rPr>
          <w:rFonts w:ascii="Palatino Linotype" w:eastAsia="MS Mincho" w:hAnsi="Palatino Linotype"/>
          <w:i/>
          <w:color w:val="000000"/>
        </w:rPr>
      </w:pPr>
      <w:r w:rsidRPr="00744D72">
        <w:rPr>
          <w:rFonts w:ascii="Palatino Linotype" w:eastAsia="MS Mincho" w:hAnsi="Palatino Linotype"/>
          <w:i/>
          <w:color w:val="000000"/>
        </w:rPr>
        <w:t>“</w:t>
      </w:r>
      <w:r w:rsidRPr="00744D72">
        <w:rPr>
          <w:rFonts w:ascii="Palatino Linotype" w:eastAsia="MS Mincho" w:hAnsi="Palatino Linotype"/>
          <w:b/>
          <w:i/>
          <w:color w:val="000000"/>
        </w:rPr>
        <w:t>Artículo 192.</w:t>
      </w:r>
      <w:r w:rsidRPr="00744D72">
        <w:rPr>
          <w:rFonts w:ascii="Palatino Linotype" w:eastAsia="MS Mincho" w:hAnsi="Palatino Linotype"/>
          <w:i/>
          <w:color w:val="000000"/>
        </w:rPr>
        <w:t xml:space="preserve"> El recurso será sobreseído, en todo o en parte, cuando una vez admitido, se actualicen alguno de los siguientes supuestos:</w:t>
      </w:r>
    </w:p>
    <w:p w14:paraId="27E52DBB" w14:textId="77777777" w:rsidR="00D262C2" w:rsidRPr="00744D72" w:rsidRDefault="00D262C2" w:rsidP="00577A5A">
      <w:pPr>
        <w:pStyle w:val="Prrafodelista"/>
        <w:spacing w:before="240" w:after="240"/>
        <w:ind w:left="567" w:right="567"/>
        <w:jc w:val="both"/>
        <w:rPr>
          <w:rFonts w:ascii="Palatino Linotype" w:eastAsia="MS Mincho" w:hAnsi="Palatino Linotype"/>
          <w:i/>
          <w:color w:val="000000"/>
        </w:rPr>
      </w:pPr>
      <w:r w:rsidRPr="00744D72">
        <w:rPr>
          <w:rFonts w:ascii="Palatino Linotype" w:eastAsia="MS Mincho" w:hAnsi="Palatino Linotype"/>
          <w:b/>
          <w:i/>
          <w:color w:val="000000"/>
        </w:rPr>
        <w:t>I.</w:t>
      </w:r>
      <w:r w:rsidRPr="00744D72">
        <w:rPr>
          <w:rFonts w:ascii="Palatino Linotype" w:eastAsia="MS Mincho" w:hAnsi="Palatino Linotype"/>
          <w:i/>
          <w:color w:val="000000"/>
        </w:rPr>
        <w:t xml:space="preserve"> El recurrente se desista expresamente del recurso;</w:t>
      </w:r>
    </w:p>
    <w:p w14:paraId="0F0366CD" w14:textId="3F9AD41A" w:rsidR="00E95091" w:rsidRPr="00744D72" w:rsidRDefault="00D262C2" w:rsidP="00E95091">
      <w:pPr>
        <w:pStyle w:val="Prrafodelista"/>
        <w:spacing w:before="240" w:after="240"/>
        <w:ind w:left="567" w:right="567"/>
        <w:jc w:val="both"/>
        <w:rPr>
          <w:rFonts w:ascii="Palatino Linotype" w:eastAsia="MS Mincho" w:hAnsi="Palatino Linotype"/>
          <w:i/>
          <w:color w:val="000000"/>
        </w:rPr>
      </w:pPr>
      <w:r w:rsidRPr="00744D72">
        <w:rPr>
          <w:rFonts w:ascii="Palatino Linotype" w:eastAsia="MS Mincho" w:hAnsi="Palatino Linotype"/>
          <w:i/>
          <w:color w:val="000000"/>
        </w:rPr>
        <w:t>(…)”</w:t>
      </w:r>
      <w:r w:rsidR="00E95091" w:rsidRPr="00744D72">
        <w:rPr>
          <w:rFonts w:ascii="Palatino Linotype" w:eastAsia="MS Mincho" w:hAnsi="Palatino Linotype"/>
          <w:i/>
          <w:color w:val="000000"/>
        </w:rPr>
        <w:t xml:space="preserve"> </w:t>
      </w:r>
    </w:p>
    <w:p w14:paraId="31C7C0E3" w14:textId="77777777" w:rsidR="00E95091" w:rsidRPr="00744D72" w:rsidRDefault="00E95091" w:rsidP="00E95091">
      <w:pPr>
        <w:spacing w:before="240" w:after="240"/>
        <w:ind w:right="567"/>
        <w:jc w:val="both"/>
        <w:rPr>
          <w:rFonts w:ascii="Palatino Linotype" w:eastAsia="MS Mincho" w:hAnsi="Palatino Linotype"/>
          <w:i/>
          <w:color w:val="000000"/>
        </w:rPr>
      </w:pPr>
    </w:p>
    <w:p w14:paraId="5B69A7F1" w14:textId="77777777" w:rsidR="00D262C2" w:rsidRPr="00744D72"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744D72">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7F5CB0C6" w14:textId="77777777" w:rsidR="00D262C2" w:rsidRPr="00744D72" w:rsidRDefault="00D262C2" w:rsidP="00577A5A">
      <w:pPr>
        <w:pStyle w:val="Prrafodelista"/>
        <w:tabs>
          <w:tab w:val="left" w:pos="426"/>
        </w:tabs>
        <w:spacing w:before="240" w:after="240"/>
        <w:ind w:left="0" w:right="49"/>
        <w:jc w:val="both"/>
        <w:rPr>
          <w:rFonts w:ascii="Palatino Linotype" w:eastAsia="MS Mincho" w:hAnsi="Palatino Linotype"/>
          <w:color w:val="000000"/>
        </w:rPr>
      </w:pPr>
    </w:p>
    <w:p w14:paraId="7DF44A05" w14:textId="6C95473D" w:rsidR="00E95091" w:rsidRPr="00744D72" w:rsidRDefault="00D262C2" w:rsidP="00E95091">
      <w:pPr>
        <w:pStyle w:val="Sinespaciado"/>
        <w:ind w:left="567" w:right="567"/>
        <w:jc w:val="both"/>
        <w:rPr>
          <w:rFonts w:ascii="Palatino Linotype" w:hAnsi="Palatino Linotype"/>
          <w:i/>
        </w:rPr>
      </w:pPr>
      <w:r w:rsidRPr="00744D72">
        <w:rPr>
          <w:rFonts w:ascii="Palatino Linotype" w:hAnsi="Palatino Linotype"/>
          <w:b/>
          <w:i/>
        </w:rPr>
        <w:t>DESISTIMIENTO DEL RECURSO DE REVISIÓN EN AMPARO INDIRECTO. ES INNECESARIO QUE SE RATIFIQUE EL ESCRITO CORRESPONDIENTE, CUANDO SU REQUERIMIENTO SE NOTIFICÓ PERSONALMENTE.</w:t>
      </w:r>
      <w:r w:rsidRPr="00744D72">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w:t>
      </w:r>
      <w:r w:rsidRPr="00744D72">
        <w:rPr>
          <w:rFonts w:ascii="Palatino Linotype" w:hAnsi="Palatino Linotype"/>
          <w:i/>
        </w:rPr>
        <w:lastRenderedPageBreak/>
        <w:t>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35DACF12" w14:textId="77777777" w:rsidR="00E95091" w:rsidRPr="00744D72" w:rsidRDefault="00E95091" w:rsidP="00E95091">
      <w:pPr>
        <w:pStyle w:val="Sinespaciado"/>
        <w:ind w:right="567"/>
        <w:jc w:val="both"/>
        <w:rPr>
          <w:rFonts w:ascii="Palatino Linotype" w:hAnsi="Palatino Linotype"/>
          <w:i/>
        </w:rPr>
      </w:pPr>
    </w:p>
    <w:p w14:paraId="33886E3A" w14:textId="6050F9B6" w:rsidR="00D262C2" w:rsidRPr="00744D72"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744D72">
        <w:rPr>
          <w:rFonts w:ascii="Palatino Linotype" w:eastAsia="MS Mincho" w:hAnsi="Palatino Linotype"/>
          <w:color w:val="000000"/>
          <w:sz w:val="24"/>
        </w:rPr>
        <w:t>Por consiguiente, al existir un desistimiento expreso por parte de</w:t>
      </w:r>
      <w:r w:rsidR="00B57611" w:rsidRPr="00744D72">
        <w:rPr>
          <w:rFonts w:ascii="Palatino Linotype" w:eastAsia="MS Mincho" w:hAnsi="Palatino Linotype"/>
          <w:color w:val="000000"/>
          <w:sz w:val="24"/>
        </w:rPr>
        <w:t xml:space="preserve"> </w:t>
      </w:r>
      <w:r w:rsidRPr="00744D72">
        <w:rPr>
          <w:rFonts w:ascii="Palatino Linotype" w:eastAsia="MS Mincho" w:hAnsi="Palatino Linotype"/>
          <w:color w:val="000000"/>
          <w:sz w:val="24"/>
        </w:rPr>
        <w:t>l</w:t>
      </w:r>
      <w:r w:rsidR="00B57611" w:rsidRPr="00744D72">
        <w:rPr>
          <w:rFonts w:ascii="Palatino Linotype" w:eastAsia="MS Mincho" w:hAnsi="Palatino Linotype"/>
          <w:color w:val="000000"/>
          <w:sz w:val="24"/>
        </w:rPr>
        <w:t>a</w:t>
      </w:r>
      <w:r w:rsidRPr="00744D72">
        <w:rPr>
          <w:rFonts w:ascii="Palatino Linotype" w:eastAsia="MS Mincho" w:hAnsi="Palatino Linotype"/>
          <w:color w:val="000000"/>
          <w:sz w:val="24"/>
        </w:rPr>
        <w:t xml:space="preserve"> </w:t>
      </w:r>
      <w:r w:rsidRPr="00744D72">
        <w:rPr>
          <w:rFonts w:ascii="Palatino Linotype" w:eastAsia="MS Mincho" w:hAnsi="Palatino Linotype"/>
          <w:bCs/>
          <w:color w:val="000000"/>
          <w:sz w:val="24"/>
        </w:rPr>
        <w:t>R</w:t>
      </w:r>
      <w:r w:rsidR="00B315FF" w:rsidRPr="00744D72">
        <w:rPr>
          <w:rFonts w:ascii="Palatino Linotype" w:eastAsia="MS Mincho" w:hAnsi="Palatino Linotype"/>
          <w:bCs/>
          <w:color w:val="000000"/>
          <w:sz w:val="24"/>
        </w:rPr>
        <w:t>ecurrente</w:t>
      </w:r>
      <w:r w:rsidRPr="00744D72">
        <w:rPr>
          <w:rFonts w:ascii="Palatino Linotype" w:eastAsia="MS Mincho" w:hAnsi="Palatino Linotype"/>
          <w:bCs/>
          <w:color w:val="000000"/>
          <w:sz w:val="24"/>
        </w:rPr>
        <w:t>,</w:t>
      </w:r>
      <w:r w:rsidRPr="00744D72">
        <w:rPr>
          <w:rFonts w:ascii="Palatino Linotype" w:eastAsia="MS Mincho" w:hAnsi="Palatino Linotype"/>
          <w:color w:val="000000"/>
          <w:sz w:val="24"/>
        </w:rPr>
        <w:t xml:space="preserve"> este Pleno determina el </w:t>
      </w:r>
      <w:r w:rsidRPr="00744D72">
        <w:rPr>
          <w:rFonts w:ascii="Palatino Linotype" w:eastAsia="MS Mincho" w:hAnsi="Palatino Linotype"/>
          <w:b/>
          <w:color w:val="000000"/>
          <w:sz w:val="24"/>
        </w:rPr>
        <w:t>SOBRESEIMIENTO</w:t>
      </w:r>
      <w:r w:rsidRPr="00744D72">
        <w:rPr>
          <w:rFonts w:ascii="Palatino Linotype" w:eastAsia="MS Mincho" w:hAnsi="Palatino Linotype"/>
          <w:color w:val="000000"/>
          <w:sz w:val="24"/>
        </w:rPr>
        <w:t xml:space="preserve"> del presente recurso de revisión.</w:t>
      </w:r>
    </w:p>
    <w:p w14:paraId="13F978F8" w14:textId="77777777" w:rsidR="00D262C2" w:rsidRPr="00744D72"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1127E7E2" w14:textId="65B3214D" w:rsidR="00712A40" w:rsidRPr="00744D72" w:rsidRDefault="00D262C2" w:rsidP="00712A40">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744D72">
        <w:rPr>
          <w:rFonts w:ascii="Palatino Linotype" w:eastAsia="MS Mincho" w:hAnsi="Palatino Linotype"/>
          <w:color w:val="000000"/>
          <w:sz w:val="24"/>
        </w:rPr>
        <w:t>Por lo anteriormente expuesto</w:t>
      </w:r>
      <w:r w:rsidR="00FA6533" w:rsidRPr="00744D72">
        <w:rPr>
          <w:rFonts w:ascii="Palatino Linotype" w:eastAsia="MS Mincho" w:hAnsi="Palatino Linotype"/>
          <w:color w:val="000000"/>
          <w:sz w:val="24"/>
        </w:rPr>
        <w:t xml:space="preserve"> y fundado</w:t>
      </w:r>
      <w:r w:rsidRPr="00744D72">
        <w:rPr>
          <w:rFonts w:ascii="Palatino Linotype" w:eastAsia="MS Mincho" w:hAnsi="Palatino Linotype"/>
          <w:color w:val="000000"/>
          <w:sz w:val="24"/>
        </w:rPr>
        <w:t>, este Órgano Gar</w:t>
      </w:r>
      <w:r w:rsidR="00FA6533" w:rsidRPr="00744D72">
        <w:rPr>
          <w:rFonts w:ascii="Palatino Linotype" w:eastAsia="MS Mincho" w:hAnsi="Palatino Linotype"/>
          <w:color w:val="000000"/>
          <w:sz w:val="24"/>
        </w:rPr>
        <w:t xml:space="preserve">ante emite los siguientes: </w:t>
      </w:r>
    </w:p>
    <w:p w14:paraId="0C4A137B" w14:textId="77777777" w:rsidR="00816D50" w:rsidRPr="00744D72" w:rsidRDefault="00816D50" w:rsidP="00816D50">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753492A8" w14:textId="77777777" w:rsidR="00D262C2" w:rsidRPr="00744D72"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744D72">
        <w:rPr>
          <w:rFonts w:ascii="Palatino Linotype" w:hAnsi="Palatino Linotype"/>
          <w:b/>
          <w:color w:val="000000" w:themeColor="text1"/>
          <w:sz w:val="24"/>
          <w:szCs w:val="24"/>
        </w:rPr>
        <w:t>R E S O L U T I V O S</w:t>
      </w:r>
      <w:bookmarkEnd w:id="38"/>
      <w:bookmarkEnd w:id="39"/>
      <w:bookmarkEnd w:id="40"/>
      <w:bookmarkEnd w:id="41"/>
      <w:bookmarkEnd w:id="42"/>
    </w:p>
    <w:p w14:paraId="7CEB1ECE" w14:textId="77777777" w:rsidR="00FA6533" w:rsidRPr="00744D72" w:rsidRDefault="00FA6533" w:rsidP="00FA6533"/>
    <w:p w14:paraId="6309B4B4" w14:textId="57244932" w:rsidR="00D262C2" w:rsidRPr="00744D72" w:rsidRDefault="00D262C2" w:rsidP="00D262C2">
      <w:pPr>
        <w:spacing w:after="240" w:line="360" w:lineRule="auto"/>
        <w:jc w:val="both"/>
        <w:rPr>
          <w:rFonts w:ascii="Palatino Linotype" w:hAnsi="Palatino Linotype"/>
        </w:rPr>
      </w:pPr>
      <w:r w:rsidRPr="00744D72">
        <w:rPr>
          <w:rFonts w:ascii="Palatino Linotype" w:hAnsi="Palatino Linotype"/>
          <w:b/>
        </w:rPr>
        <w:t>PRIMERO.</w:t>
      </w:r>
      <w:r w:rsidRPr="00744D72">
        <w:rPr>
          <w:rFonts w:ascii="Palatino Linotype" w:hAnsi="Palatino Linotype"/>
        </w:rPr>
        <w:t xml:space="preserve"> Se </w:t>
      </w:r>
      <w:r w:rsidRPr="00744D72">
        <w:rPr>
          <w:rFonts w:ascii="Palatino Linotype" w:hAnsi="Palatino Linotype"/>
          <w:b/>
        </w:rPr>
        <w:t>SOBRESEE</w:t>
      </w:r>
      <w:r w:rsidRPr="00744D72">
        <w:rPr>
          <w:rFonts w:ascii="Palatino Linotype" w:hAnsi="Palatino Linotype"/>
        </w:rPr>
        <w:t xml:space="preserve"> el recurso de revisión número </w:t>
      </w:r>
      <w:r w:rsidR="00816D50" w:rsidRPr="00744D72">
        <w:rPr>
          <w:rFonts w:ascii="Palatino Linotype" w:hAnsi="Palatino Linotype"/>
          <w:b/>
        </w:rPr>
        <w:t>14953</w:t>
      </w:r>
      <w:r w:rsidR="00387DD2" w:rsidRPr="00744D72">
        <w:rPr>
          <w:rFonts w:ascii="Palatino Linotype" w:hAnsi="Palatino Linotype"/>
          <w:b/>
        </w:rPr>
        <w:t>/INFOEM/IP/RR/2022</w:t>
      </w:r>
      <w:r w:rsidRPr="00744D72">
        <w:rPr>
          <w:rFonts w:ascii="Palatino Linotype" w:hAnsi="Palatino Linotype"/>
        </w:rPr>
        <w:t>,</w:t>
      </w:r>
      <w:r w:rsidR="00423170" w:rsidRPr="00744D72">
        <w:rPr>
          <w:rFonts w:ascii="Palatino Linotype" w:hAnsi="Palatino Linotype"/>
        </w:rPr>
        <w:t xml:space="preserve"> con fundamento  en el </w:t>
      </w:r>
      <w:r w:rsidR="00423170" w:rsidRPr="00744D72">
        <w:rPr>
          <w:rFonts w:ascii="Palatino Linotype" w:eastAsia="MS Mincho" w:hAnsi="Palatino Linotype"/>
          <w:color w:val="000000"/>
        </w:rPr>
        <w:t>artículo 192 fracción I de la</w:t>
      </w:r>
      <w:r w:rsidR="00423170" w:rsidRPr="00744D72">
        <w:t xml:space="preserve"> </w:t>
      </w:r>
      <w:r w:rsidR="00423170" w:rsidRPr="00744D72">
        <w:rPr>
          <w:rFonts w:ascii="Palatino Linotype" w:eastAsia="MS Mincho" w:hAnsi="Palatino Linotype"/>
          <w:color w:val="000000"/>
        </w:rPr>
        <w:t>Ley de Transparencia y Acceso a la Información Pública del Estado de México y Municipios</w:t>
      </w:r>
      <w:r w:rsidR="00423170" w:rsidRPr="00744D72">
        <w:rPr>
          <w:rFonts w:ascii="Palatino Linotype" w:hAnsi="Palatino Linotype"/>
          <w:b/>
        </w:rPr>
        <w:t xml:space="preserve">, </w:t>
      </w:r>
      <w:r w:rsidRPr="00744D72">
        <w:rPr>
          <w:rFonts w:ascii="Palatino Linotype" w:hAnsi="Palatino Linotype"/>
          <w:b/>
        </w:rPr>
        <w:t xml:space="preserve">por haberse desistido expresamente </w:t>
      </w:r>
      <w:r w:rsidR="00B315FF" w:rsidRPr="00744D72">
        <w:rPr>
          <w:rFonts w:ascii="Palatino Linotype" w:hAnsi="Palatino Linotype"/>
          <w:b/>
        </w:rPr>
        <w:t>la</w:t>
      </w:r>
      <w:r w:rsidRPr="00744D72">
        <w:rPr>
          <w:rFonts w:ascii="Palatino Linotype" w:hAnsi="Palatino Linotype"/>
        </w:rPr>
        <w:t xml:space="preserve"> </w:t>
      </w:r>
      <w:r w:rsidRPr="00744D72">
        <w:rPr>
          <w:rFonts w:ascii="Palatino Linotype" w:hAnsi="Palatino Linotype"/>
          <w:b/>
        </w:rPr>
        <w:t>RECURRENTE</w:t>
      </w:r>
      <w:r w:rsidRPr="00744D72">
        <w:rPr>
          <w:rFonts w:ascii="Palatino Linotype" w:hAnsi="Palatino Linotype"/>
        </w:rPr>
        <w:t xml:space="preserve">, en términos del </w:t>
      </w:r>
      <w:r w:rsidRPr="00744D72">
        <w:rPr>
          <w:rFonts w:ascii="Palatino Linotype" w:hAnsi="Palatino Linotype"/>
          <w:b/>
        </w:rPr>
        <w:t>Considerando TERCERO</w:t>
      </w:r>
      <w:r w:rsidRPr="00744D72">
        <w:rPr>
          <w:rFonts w:ascii="Palatino Linotype" w:hAnsi="Palatino Linotype"/>
        </w:rPr>
        <w:t xml:space="preserve"> de la presente resolución.</w:t>
      </w:r>
    </w:p>
    <w:p w14:paraId="06663E94" w14:textId="77777777" w:rsidR="00D262C2" w:rsidRPr="00744D72"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744D72">
        <w:rPr>
          <w:rFonts w:ascii="Palatino Linotype" w:eastAsia="Calibri" w:hAnsi="Palatino Linotype" w:cs="Arial"/>
          <w:b/>
          <w:bCs/>
          <w:sz w:val="24"/>
          <w:szCs w:val="24"/>
          <w:lang w:val="es-ES"/>
        </w:rPr>
        <w:t xml:space="preserve">SEGUNDO. REMÍTASE </w:t>
      </w:r>
      <w:r w:rsidRPr="00744D72">
        <w:rPr>
          <w:rFonts w:ascii="Palatino Linotype" w:eastAsia="Calibri" w:hAnsi="Palatino Linotype" w:cs="Arial"/>
          <w:bCs/>
          <w:sz w:val="24"/>
          <w:szCs w:val="24"/>
          <w:lang w:val="es-ES"/>
        </w:rPr>
        <w:t xml:space="preserve">a través del Sistema de Acceso a la Información Mexiquense </w:t>
      </w:r>
      <w:r w:rsidRPr="00744D72">
        <w:rPr>
          <w:rFonts w:ascii="Palatino Linotype" w:eastAsia="Calibri" w:hAnsi="Palatino Linotype" w:cs="Arial"/>
          <w:b/>
          <w:bCs/>
          <w:sz w:val="24"/>
          <w:szCs w:val="24"/>
          <w:lang w:val="es-ES"/>
        </w:rPr>
        <w:t xml:space="preserve">(SAIMEX) </w:t>
      </w:r>
      <w:r w:rsidRPr="00744D72">
        <w:rPr>
          <w:rFonts w:ascii="Palatino Linotype" w:eastAsia="Calibri" w:hAnsi="Palatino Linotype" w:cs="Arial"/>
          <w:bCs/>
          <w:sz w:val="24"/>
          <w:szCs w:val="24"/>
          <w:lang w:val="es-ES"/>
        </w:rPr>
        <w:t>la presente resolución al Titular de la Unidad de Transparencia del</w:t>
      </w:r>
      <w:r w:rsidRPr="00744D72">
        <w:rPr>
          <w:rFonts w:ascii="Palatino Linotype" w:eastAsia="Calibri" w:hAnsi="Palatino Linotype" w:cs="Arial"/>
          <w:b/>
          <w:bCs/>
          <w:sz w:val="24"/>
          <w:szCs w:val="24"/>
          <w:lang w:val="es-ES"/>
        </w:rPr>
        <w:t xml:space="preserve"> SUJETO OBLIGADO. </w:t>
      </w:r>
    </w:p>
    <w:p w14:paraId="1B7B576F" w14:textId="5BA9EFCE" w:rsidR="00D262C2" w:rsidRPr="00744D72"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744D72">
        <w:rPr>
          <w:rFonts w:ascii="Palatino Linotype" w:eastAsia="Times New Roman" w:hAnsi="Palatino Linotype" w:cs="Arial"/>
          <w:b/>
          <w:sz w:val="24"/>
          <w:szCs w:val="24"/>
        </w:rPr>
        <w:t xml:space="preserve">TERCERO. </w:t>
      </w:r>
      <w:r w:rsidRPr="00744D72">
        <w:rPr>
          <w:rFonts w:ascii="Palatino Linotype" w:eastAsia="Times New Roman" w:hAnsi="Palatino Linotype" w:cs="Times New Roman"/>
          <w:b/>
          <w:bCs/>
          <w:sz w:val="24"/>
          <w:szCs w:val="24"/>
          <w:lang w:val="es-ES"/>
        </w:rPr>
        <w:t xml:space="preserve">Notifíquese </w:t>
      </w:r>
      <w:r w:rsidR="00B315FF" w:rsidRPr="00744D72">
        <w:rPr>
          <w:rFonts w:ascii="Palatino Linotype" w:eastAsia="Times New Roman" w:hAnsi="Palatino Linotype" w:cs="Times New Roman"/>
          <w:bCs/>
          <w:color w:val="222222"/>
          <w:sz w:val="24"/>
          <w:szCs w:val="24"/>
          <w:lang w:val="es-ES"/>
        </w:rPr>
        <w:t>la</w:t>
      </w:r>
      <w:r w:rsidRPr="00744D72">
        <w:rPr>
          <w:rFonts w:ascii="Palatino Linotype" w:eastAsia="Times New Roman" w:hAnsi="Palatino Linotype" w:cs="Times New Roman"/>
          <w:bCs/>
          <w:color w:val="222222"/>
          <w:sz w:val="24"/>
          <w:szCs w:val="24"/>
          <w:lang w:val="es-ES"/>
        </w:rPr>
        <w:t xml:space="preserve"> </w:t>
      </w:r>
      <w:r w:rsidR="00FA6533" w:rsidRPr="00744D72">
        <w:rPr>
          <w:rFonts w:ascii="Palatino Linotype" w:hAnsi="Palatino Linotype"/>
          <w:b/>
          <w:sz w:val="24"/>
          <w:szCs w:val="24"/>
        </w:rPr>
        <w:t>RECURRENTE</w:t>
      </w:r>
      <w:r w:rsidRPr="00744D72">
        <w:rPr>
          <w:rFonts w:ascii="Palatino Linotype" w:hAnsi="Palatino Linotype"/>
          <w:b/>
          <w:sz w:val="24"/>
          <w:szCs w:val="24"/>
        </w:rPr>
        <w:t xml:space="preserve"> </w:t>
      </w:r>
      <w:r w:rsidR="001F6479" w:rsidRPr="00744D72">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744D72">
        <w:rPr>
          <w:rFonts w:ascii="Palatino Linotype" w:eastAsia="Times New Roman" w:hAnsi="Palatino Linotype" w:cs="Times New Roman"/>
          <w:b/>
          <w:color w:val="222222"/>
          <w:sz w:val="24"/>
          <w:szCs w:val="24"/>
          <w:lang w:val="es-ES" w:eastAsia="es-MX"/>
        </w:rPr>
        <w:t>(SAIMEX).</w:t>
      </w:r>
    </w:p>
    <w:p w14:paraId="65D6027B" w14:textId="3612DF34" w:rsidR="00D262C2" w:rsidRPr="00744D72" w:rsidRDefault="00D262C2" w:rsidP="00D262C2">
      <w:pPr>
        <w:pStyle w:val="Prrafodelista"/>
        <w:spacing w:after="240" w:line="360" w:lineRule="auto"/>
        <w:ind w:left="0"/>
        <w:jc w:val="both"/>
        <w:rPr>
          <w:rFonts w:ascii="Palatino Linotype" w:eastAsia="MS Mincho" w:hAnsi="Palatino Linotype"/>
          <w:sz w:val="24"/>
          <w:lang w:val="es-ES"/>
        </w:rPr>
      </w:pPr>
      <w:r w:rsidRPr="00744D72">
        <w:rPr>
          <w:rFonts w:ascii="Palatino Linotype" w:eastAsia="MS Mincho" w:hAnsi="Palatino Linotype"/>
          <w:b/>
          <w:sz w:val="24"/>
        </w:rPr>
        <w:t>CUARTO.</w:t>
      </w:r>
      <w:r w:rsidRPr="00744D72">
        <w:rPr>
          <w:rFonts w:ascii="Palatino Linotype" w:eastAsia="MS Mincho" w:hAnsi="Palatino Linotype"/>
          <w:sz w:val="24"/>
        </w:rPr>
        <w:t xml:space="preserve"> </w:t>
      </w:r>
      <w:r w:rsidRPr="00744D72">
        <w:rPr>
          <w:rFonts w:ascii="Palatino Linotype" w:eastAsia="MS Mincho" w:hAnsi="Palatino Linotype"/>
          <w:sz w:val="24"/>
          <w:lang w:val="es-ES"/>
        </w:rPr>
        <w:t>Se hace del conocimiento de</w:t>
      </w:r>
      <w:r w:rsidR="00B315FF" w:rsidRPr="00744D72">
        <w:rPr>
          <w:rFonts w:ascii="Palatino Linotype" w:eastAsia="MS Mincho" w:hAnsi="Palatino Linotype"/>
          <w:sz w:val="24"/>
          <w:lang w:val="es-ES"/>
        </w:rPr>
        <w:t xml:space="preserve"> </w:t>
      </w:r>
      <w:r w:rsidR="00FA6533" w:rsidRPr="00744D72">
        <w:rPr>
          <w:rFonts w:ascii="Palatino Linotype" w:eastAsia="MS Mincho" w:hAnsi="Palatino Linotype"/>
          <w:sz w:val="24"/>
          <w:lang w:val="es-ES"/>
        </w:rPr>
        <w:t>l</w:t>
      </w:r>
      <w:r w:rsidR="00B315FF" w:rsidRPr="00744D72">
        <w:rPr>
          <w:rFonts w:ascii="Palatino Linotype" w:eastAsia="MS Mincho" w:hAnsi="Palatino Linotype"/>
          <w:sz w:val="24"/>
          <w:lang w:val="es-ES"/>
        </w:rPr>
        <w:t>a</w:t>
      </w:r>
      <w:r w:rsidRPr="00744D72">
        <w:rPr>
          <w:rFonts w:ascii="Palatino Linotype" w:eastAsia="MS Mincho" w:hAnsi="Palatino Linotype"/>
          <w:sz w:val="24"/>
          <w:lang w:val="es-ES"/>
        </w:rPr>
        <w:t xml:space="preserve"> </w:t>
      </w:r>
      <w:r w:rsidR="00FA6533" w:rsidRPr="00744D72">
        <w:rPr>
          <w:rFonts w:ascii="Palatino Linotype" w:hAnsi="Palatino Linotype"/>
          <w:b/>
          <w:sz w:val="24"/>
        </w:rPr>
        <w:t>RECURRENTE</w:t>
      </w:r>
      <w:r w:rsidRPr="00744D72">
        <w:rPr>
          <w:rFonts w:ascii="Palatino Linotype" w:hAnsi="Palatino Linotype"/>
          <w:b/>
          <w:sz w:val="24"/>
        </w:rPr>
        <w:t xml:space="preserve"> </w:t>
      </w:r>
      <w:r w:rsidRPr="00744D72">
        <w:rPr>
          <w:rFonts w:ascii="Palatino Linotype" w:eastAsia="MS Mincho" w:hAnsi="Palatino Linotype"/>
          <w:sz w:val="24"/>
          <w:lang w:val="es-ES"/>
        </w:rPr>
        <w:t xml:space="preserve">que, de conformidad con lo establecido en el artículo 196 de la Ley de Transparencia y Acceso a la Información </w:t>
      </w:r>
      <w:r w:rsidRPr="00744D72">
        <w:rPr>
          <w:rFonts w:ascii="Palatino Linotype" w:eastAsia="MS Mincho" w:hAnsi="Palatino Linotype"/>
          <w:sz w:val="24"/>
          <w:lang w:val="es-ES"/>
        </w:rPr>
        <w:lastRenderedPageBreak/>
        <w:t xml:space="preserve">Pública del Estado de México y Municipios, en caso de que considere que la resolución le cause algún perjuicio podrá impugnarla </w:t>
      </w:r>
      <w:r w:rsidRPr="00744D72">
        <w:rPr>
          <w:rFonts w:ascii="Palatino Linotype" w:eastAsia="MS Mincho" w:hAnsi="Palatino Linotype"/>
          <w:bCs/>
          <w:sz w:val="24"/>
          <w:lang w:val="es-ES"/>
        </w:rPr>
        <w:t xml:space="preserve">vía juicio de amparo </w:t>
      </w:r>
      <w:r w:rsidRPr="00744D72">
        <w:rPr>
          <w:rFonts w:ascii="Palatino Linotype" w:eastAsia="MS Mincho" w:hAnsi="Palatino Linotype"/>
          <w:sz w:val="24"/>
          <w:lang w:val="es-ES"/>
        </w:rPr>
        <w:t>en los términos de las leyes aplicables.</w:t>
      </w:r>
    </w:p>
    <w:p w14:paraId="5E2A1B9F" w14:textId="77777777" w:rsidR="00D262C2" w:rsidRPr="00744D72" w:rsidRDefault="00D262C2" w:rsidP="00D262C2">
      <w:pPr>
        <w:pStyle w:val="Prrafodelista"/>
        <w:spacing w:line="360" w:lineRule="auto"/>
        <w:ind w:left="0"/>
        <w:jc w:val="both"/>
        <w:rPr>
          <w:rFonts w:ascii="Palatino Linotype" w:hAnsi="Palatino Linotype"/>
          <w:color w:val="000000" w:themeColor="text1"/>
        </w:rPr>
      </w:pPr>
    </w:p>
    <w:p w14:paraId="21829AA5" w14:textId="77777777" w:rsidR="003D7A20" w:rsidRDefault="003D7A20" w:rsidP="003D7A20">
      <w:pPr>
        <w:spacing w:before="240" w:after="240" w:line="360" w:lineRule="auto"/>
        <w:jc w:val="both"/>
        <w:rPr>
          <w:rFonts w:ascii="Palatino Linotype" w:hAnsi="Palatino Linotype"/>
        </w:rPr>
      </w:pPr>
      <w:r w:rsidRPr="00744D7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43" w:name="_GoBack"/>
      <w:bookmarkEnd w:id="43"/>
      <w:r w:rsidRPr="00624AAD">
        <w:rPr>
          <w:rFonts w:ascii="Palatino Linotype" w:hAnsi="Palatino Linotype"/>
        </w:rPr>
        <w:t xml:space="preserve"> </w:t>
      </w:r>
    </w:p>
    <w:p w14:paraId="5D03B384" w14:textId="77777777" w:rsidR="00FA6533" w:rsidRDefault="00FA6533" w:rsidP="00D262C2"/>
    <w:p w14:paraId="720ABE98" w14:textId="77777777" w:rsidR="00FA6533" w:rsidRDefault="00FA6533" w:rsidP="00D262C2"/>
    <w:p w14:paraId="213EBFC9" w14:textId="77777777" w:rsidR="00FA6533" w:rsidRDefault="00FA6533" w:rsidP="00D262C2"/>
    <w:p w14:paraId="7F505184" w14:textId="77777777" w:rsidR="00FA6533" w:rsidRDefault="00FA6533" w:rsidP="00D262C2"/>
    <w:p w14:paraId="47542A71" w14:textId="77777777" w:rsidR="00FA6533" w:rsidRDefault="00FA6533" w:rsidP="00D262C2"/>
    <w:p w14:paraId="02ED03B3" w14:textId="77777777" w:rsidR="00FA6533" w:rsidRDefault="00FA6533" w:rsidP="00D262C2"/>
    <w:p w14:paraId="59B3AAEA" w14:textId="77777777" w:rsidR="00FA6533" w:rsidRDefault="00FA6533" w:rsidP="00D262C2"/>
    <w:p w14:paraId="5CB0B863" w14:textId="77777777" w:rsidR="00FA6533" w:rsidRDefault="00FA6533" w:rsidP="00D262C2"/>
    <w:p w14:paraId="029E9598" w14:textId="77777777" w:rsidR="00FA6533" w:rsidRDefault="00FA6533" w:rsidP="00D262C2"/>
    <w:p w14:paraId="18DDA3B7" w14:textId="77777777" w:rsidR="00FA6533" w:rsidRDefault="00FA6533" w:rsidP="00D262C2"/>
    <w:p w14:paraId="09DE5F81" w14:textId="77777777" w:rsidR="00FA6533" w:rsidRDefault="00FA6533" w:rsidP="00D262C2"/>
    <w:p w14:paraId="33028EF0" w14:textId="77777777" w:rsidR="00FA6533" w:rsidRDefault="00FA6533" w:rsidP="00D262C2"/>
    <w:p w14:paraId="04325413" w14:textId="77777777" w:rsidR="00FA6533" w:rsidRDefault="00FA6533" w:rsidP="00D262C2"/>
    <w:p w14:paraId="19D009F0" w14:textId="77777777" w:rsidR="00FA6533" w:rsidRDefault="00FA6533" w:rsidP="00D262C2"/>
    <w:p w14:paraId="5D19F608" w14:textId="77777777" w:rsidR="00FA6533" w:rsidRDefault="00FA6533" w:rsidP="00D262C2"/>
    <w:p w14:paraId="48007370" w14:textId="77777777" w:rsidR="00FA6533" w:rsidRDefault="00FA6533" w:rsidP="00D262C2"/>
    <w:p w14:paraId="5459640E" w14:textId="77777777" w:rsidR="00FA6533" w:rsidRDefault="00FA6533" w:rsidP="00D262C2"/>
    <w:p w14:paraId="04605B29" w14:textId="19018D02" w:rsidR="00FA6533" w:rsidRDefault="00FA6533" w:rsidP="00D262C2"/>
    <w:p w14:paraId="6B8B4351" w14:textId="58A2601A" w:rsidR="00577A5A" w:rsidRDefault="00577A5A" w:rsidP="00D262C2"/>
    <w:p w14:paraId="684DB204" w14:textId="77777777" w:rsidR="00577A5A" w:rsidRDefault="00577A5A" w:rsidP="00D262C2"/>
    <w:p w14:paraId="7F95E0D9" w14:textId="77777777" w:rsidR="00FA6533" w:rsidRDefault="00FA6533" w:rsidP="00D262C2"/>
    <w:p w14:paraId="33DFE470" w14:textId="77777777" w:rsidR="00FA6533" w:rsidRPr="00D262C2" w:rsidRDefault="00FA6533" w:rsidP="00D262C2"/>
    <w:sectPr w:rsidR="00FA6533" w:rsidRPr="00D262C2" w:rsidSect="00BB456B">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CB786" w14:textId="77777777" w:rsidR="00B62BF1" w:rsidRDefault="00B62BF1" w:rsidP="00D262C2">
      <w:r>
        <w:separator/>
      </w:r>
    </w:p>
  </w:endnote>
  <w:endnote w:type="continuationSeparator" w:id="0">
    <w:p w14:paraId="7DE4CB02" w14:textId="77777777" w:rsidR="00B62BF1" w:rsidRDefault="00B62BF1"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F84E"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744D72">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44D72">
      <w:rPr>
        <w:b/>
        <w:bCs/>
        <w:noProof/>
      </w:rPr>
      <w:t>10</w:t>
    </w:r>
    <w:r>
      <w:rPr>
        <w:b/>
        <w:bCs/>
      </w:rPr>
      <w:fldChar w:fldCharType="end"/>
    </w:r>
  </w:p>
  <w:p w14:paraId="17618EB2" w14:textId="77777777" w:rsidR="00BB456B" w:rsidRDefault="00BB4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EEE7"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744D7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44D72">
      <w:rPr>
        <w:b/>
        <w:bCs/>
        <w:noProof/>
      </w:rPr>
      <w:t>10</w:t>
    </w:r>
    <w:r>
      <w:rPr>
        <w:b/>
        <w:bCs/>
      </w:rPr>
      <w:fldChar w:fldCharType="end"/>
    </w:r>
  </w:p>
  <w:p w14:paraId="09FCC526" w14:textId="77777777" w:rsidR="00BB456B" w:rsidRDefault="00BB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183AE" w14:textId="77777777" w:rsidR="00B62BF1" w:rsidRDefault="00B62BF1" w:rsidP="00D262C2">
      <w:r>
        <w:separator/>
      </w:r>
    </w:p>
  </w:footnote>
  <w:footnote w:type="continuationSeparator" w:id="0">
    <w:p w14:paraId="0F5B6144" w14:textId="77777777" w:rsidR="00B62BF1" w:rsidRDefault="00B62BF1" w:rsidP="00D2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E9EA" w14:textId="77777777" w:rsidR="00BB456B" w:rsidRDefault="00B62BF1">
    <w:pPr>
      <w:pStyle w:val="Encabezado"/>
    </w:pPr>
    <w:r>
      <w:rPr>
        <w:noProof/>
      </w:rPr>
      <w:pict w14:anchorId="3531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14:paraId="45B1AC77" w14:textId="77777777" w:rsidTr="00BB456B">
      <w:trPr>
        <w:trHeight w:val="1435"/>
      </w:trPr>
      <w:tc>
        <w:tcPr>
          <w:tcW w:w="2268" w:type="dxa"/>
          <w:shd w:val="clear" w:color="auto" w:fill="auto"/>
        </w:tcPr>
        <w:p w14:paraId="00A7C613"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3F667E20" w14:textId="77777777" w:rsidR="00BB456B" w:rsidRDefault="00BB456B" w:rsidP="00BB456B"/>
        <w:tbl>
          <w:tblPr>
            <w:tblW w:w="6662" w:type="dxa"/>
            <w:tblInd w:w="40" w:type="dxa"/>
            <w:tblLayout w:type="fixed"/>
            <w:tblLook w:val="0420" w:firstRow="1" w:lastRow="0" w:firstColumn="0" w:lastColumn="0" w:noHBand="0" w:noVBand="1"/>
          </w:tblPr>
          <w:tblGrid>
            <w:gridCol w:w="3254"/>
            <w:gridCol w:w="3408"/>
          </w:tblGrid>
          <w:tr w:rsidR="00BB456B" w14:paraId="335BDDD9" w14:textId="77777777" w:rsidTr="00F83CD8">
            <w:trPr>
              <w:trHeight w:val="150"/>
            </w:trPr>
            <w:tc>
              <w:tcPr>
                <w:tcW w:w="3254" w:type="dxa"/>
                <w:shd w:val="clear" w:color="auto" w:fill="auto"/>
              </w:tcPr>
              <w:p w14:paraId="5A016672"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408" w:type="dxa"/>
                <w:shd w:val="clear" w:color="auto" w:fill="auto"/>
              </w:tcPr>
              <w:p w14:paraId="02C3FA09" w14:textId="05B684DB" w:rsidR="00BB456B" w:rsidRPr="00020E73" w:rsidRDefault="000D4EEC" w:rsidP="00BF36FE">
                <w:pPr>
                  <w:tabs>
                    <w:tab w:val="right" w:pos="8838"/>
                  </w:tabs>
                  <w:ind w:left="-108" w:right="-102"/>
                  <w:jc w:val="right"/>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1495</w:t>
                </w:r>
                <w:r w:rsidR="002C62C4">
                  <w:rPr>
                    <w:rFonts w:ascii="Palatino Linotype" w:eastAsia="Calibri" w:hAnsi="Palatino Linotype" w:cs="Tahoma"/>
                    <w:bCs/>
                    <w:sz w:val="22"/>
                    <w:szCs w:val="22"/>
                    <w:lang w:eastAsia="en-US"/>
                  </w:rPr>
                  <w:t>3</w:t>
                </w:r>
                <w:r w:rsidR="005F45F7">
                  <w:rPr>
                    <w:rFonts w:ascii="Palatino Linotype" w:eastAsia="Calibri" w:hAnsi="Palatino Linotype" w:cs="Tahoma"/>
                    <w:bCs/>
                    <w:sz w:val="22"/>
                    <w:szCs w:val="22"/>
                    <w:lang w:eastAsia="en-US"/>
                  </w:rPr>
                  <w:t>/INFOEM/IP/RR/2022</w:t>
                </w:r>
              </w:p>
            </w:tc>
          </w:tr>
          <w:tr w:rsidR="00BB456B" w14:paraId="04498333" w14:textId="77777777" w:rsidTr="00F83CD8">
            <w:trPr>
              <w:trHeight w:val="295"/>
            </w:trPr>
            <w:tc>
              <w:tcPr>
                <w:tcW w:w="3254" w:type="dxa"/>
                <w:shd w:val="clear" w:color="auto" w:fill="auto"/>
              </w:tcPr>
              <w:p w14:paraId="665A989C"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408" w:type="dxa"/>
                <w:shd w:val="clear" w:color="auto" w:fill="auto"/>
              </w:tcPr>
              <w:p w14:paraId="3C9D9427" w14:textId="70C2E82B" w:rsidR="00BB456B" w:rsidRPr="00020E73" w:rsidRDefault="00BF36FE" w:rsidP="00BF36FE">
                <w:pPr>
                  <w:tabs>
                    <w:tab w:val="left" w:pos="2834"/>
                    <w:tab w:val="right" w:pos="8838"/>
                  </w:tabs>
                  <w:ind w:right="-102"/>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Toluca</w:t>
                </w:r>
              </w:p>
            </w:tc>
          </w:tr>
          <w:tr w:rsidR="00BB456B" w14:paraId="6FEB3D53" w14:textId="77777777" w:rsidTr="00F83CD8">
            <w:trPr>
              <w:trHeight w:val="295"/>
            </w:trPr>
            <w:tc>
              <w:tcPr>
                <w:tcW w:w="3254" w:type="dxa"/>
                <w:shd w:val="clear" w:color="auto" w:fill="auto"/>
              </w:tcPr>
              <w:p w14:paraId="133AE5A4"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408" w:type="dxa"/>
                <w:shd w:val="clear" w:color="auto" w:fill="auto"/>
              </w:tcPr>
              <w:p w14:paraId="55887B33" w14:textId="77777777" w:rsidR="00BB456B" w:rsidRPr="00020E73" w:rsidRDefault="00BB456B" w:rsidP="00BF36FE">
                <w:pPr>
                  <w:tabs>
                    <w:tab w:val="right" w:pos="8838"/>
                  </w:tabs>
                  <w:ind w:left="-108" w:right="171"/>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2E9C8546"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4C32297F" w14:textId="77777777" w:rsidR="00BB456B" w:rsidRPr="00443C6B" w:rsidRDefault="00B62BF1" w:rsidP="00BB456B">
    <w:pPr>
      <w:pStyle w:val="Encabezado"/>
      <w:rPr>
        <w:sz w:val="14"/>
      </w:rPr>
    </w:pPr>
    <w:r>
      <w:rPr>
        <w:noProof/>
        <w:sz w:val="14"/>
      </w:rPr>
      <w:pict w14:anchorId="6E78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14:paraId="749A1EA7" w14:textId="77777777" w:rsidTr="00BB456B">
      <w:trPr>
        <w:trHeight w:val="1435"/>
      </w:trPr>
      <w:tc>
        <w:tcPr>
          <w:tcW w:w="2268" w:type="dxa"/>
          <w:shd w:val="clear" w:color="auto" w:fill="auto"/>
        </w:tcPr>
        <w:p w14:paraId="27478FA3"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3538"/>
            <w:gridCol w:w="3124"/>
            <w:gridCol w:w="4218"/>
          </w:tblGrid>
          <w:tr w:rsidR="00BB456B" w:rsidRPr="00330DA7" w14:paraId="6471265A" w14:textId="77777777" w:rsidTr="00F83CD8">
            <w:trPr>
              <w:trHeight w:val="144"/>
            </w:trPr>
            <w:tc>
              <w:tcPr>
                <w:tcW w:w="3538" w:type="dxa"/>
                <w:shd w:val="clear" w:color="auto" w:fill="auto"/>
              </w:tcPr>
              <w:p w14:paraId="7F5E19C2" w14:textId="77777777" w:rsidR="00BB456B" w:rsidRPr="00020E73" w:rsidRDefault="00BB456B" w:rsidP="00BF36FE">
                <w:pPr>
                  <w:tabs>
                    <w:tab w:val="right" w:pos="8838"/>
                  </w:tabs>
                  <w:ind w:left="-264" w:right="-105" w:firstLine="19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124" w:type="dxa"/>
                <w:shd w:val="clear" w:color="auto" w:fill="auto"/>
              </w:tcPr>
              <w:p w14:paraId="580F147F" w14:textId="2E341FF7" w:rsidR="00BB456B" w:rsidRPr="00020E73" w:rsidRDefault="000D4EEC" w:rsidP="00BF36FE">
                <w:pPr>
                  <w:tabs>
                    <w:tab w:val="right" w:pos="8838"/>
                  </w:tabs>
                  <w:ind w:left="-74" w:right="-105"/>
                  <w:jc w:val="right"/>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1495</w:t>
                </w:r>
                <w:r w:rsidR="002C62C4">
                  <w:rPr>
                    <w:rFonts w:ascii="Palatino Linotype" w:eastAsia="Calibri" w:hAnsi="Palatino Linotype" w:cs="Tahoma"/>
                    <w:sz w:val="22"/>
                    <w:szCs w:val="22"/>
                    <w:lang w:eastAsia="en-US"/>
                  </w:rPr>
                  <w:t>3</w:t>
                </w:r>
                <w:r w:rsidR="005F45F7">
                  <w:rPr>
                    <w:rFonts w:ascii="Palatino Linotype" w:eastAsia="Calibri" w:hAnsi="Palatino Linotype" w:cs="Tahoma"/>
                    <w:sz w:val="22"/>
                    <w:szCs w:val="22"/>
                    <w:lang w:eastAsia="en-US"/>
                  </w:rPr>
                  <w:t>/INFOEM/IP/RR/2022</w:t>
                </w:r>
              </w:p>
            </w:tc>
            <w:tc>
              <w:tcPr>
                <w:tcW w:w="4218" w:type="dxa"/>
              </w:tcPr>
              <w:p w14:paraId="55923110"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E97639B" w14:textId="77777777" w:rsidTr="00F83CD8">
            <w:trPr>
              <w:trHeight w:val="144"/>
            </w:trPr>
            <w:tc>
              <w:tcPr>
                <w:tcW w:w="3538" w:type="dxa"/>
                <w:shd w:val="clear" w:color="auto" w:fill="auto"/>
              </w:tcPr>
              <w:p w14:paraId="63D927FB"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124" w:type="dxa"/>
                <w:shd w:val="clear" w:color="auto" w:fill="auto"/>
              </w:tcPr>
              <w:p w14:paraId="1CDFA77F" w14:textId="521F659C" w:rsidR="00BB456B" w:rsidRPr="00020E73" w:rsidRDefault="00744D72" w:rsidP="00BF36FE">
                <w:pPr>
                  <w:tabs>
                    <w:tab w:val="left" w:pos="3122"/>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 XXXXX</w:t>
                </w:r>
              </w:p>
            </w:tc>
            <w:tc>
              <w:tcPr>
                <w:tcW w:w="4218" w:type="dxa"/>
              </w:tcPr>
              <w:p w14:paraId="4B296869"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3F57861B" w14:textId="77777777" w:rsidTr="00F83CD8">
            <w:trPr>
              <w:trHeight w:val="283"/>
            </w:trPr>
            <w:tc>
              <w:tcPr>
                <w:tcW w:w="3538" w:type="dxa"/>
                <w:shd w:val="clear" w:color="auto" w:fill="auto"/>
              </w:tcPr>
              <w:p w14:paraId="60D4F485"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124" w:type="dxa"/>
                <w:shd w:val="clear" w:color="auto" w:fill="auto"/>
              </w:tcPr>
              <w:p w14:paraId="64B56988" w14:textId="0CD9D575" w:rsidR="00BB456B" w:rsidRPr="009E7B0A" w:rsidRDefault="00BF36FE" w:rsidP="00BF36FE">
                <w:pPr>
                  <w:tabs>
                    <w:tab w:val="left" w:pos="2834"/>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Toluca</w:t>
                </w:r>
              </w:p>
            </w:tc>
            <w:tc>
              <w:tcPr>
                <w:tcW w:w="4218" w:type="dxa"/>
              </w:tcPr>
              <w:p w14:paraId="1E9E70BB"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265CD2BF" w14:textId="77777777" w:rsidTr="00F83CD8">
            <w:trPr>
              <w:trHeight w:val="283"/>
            </w:trPr>
            <w:tc>
              <w:tcPr>
                <w:tcW w:w="3538" w:type="dxa"/>
                <w:shd w:val="clear" w:color="auto" w:fill="auto"/>
              </w:tcPr>
              <w:p w14:paraId="1BC0A149"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124" w:type="dxa"/>
                <w:shd w:val="clear" w:color="auto" w:fill="auto"/>
              </w:tcPr>
              <w:p w14:paraId="47F84170"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19F35050"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520DC061"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5796EF91" w14:textId="77777777" w:rsidR="00BB456B" w:rsidRPr="00827FA0" w:rsidRDefault="00B62BF1" w:rsidP="00BB456B">
    <w:pPr>
      <w:pStyle w:val="Encabezado"/>
      <w:rPr>
        <w:sz w:val="2"/>
        <w:szCs w:val="22"/>
      </w:rPr>
    </w:pPr>
    <w:r>
      <w:rPr>
        <w:noProof/>
        <w:sz w:val="2"/>
        <w:szCs w:val="22"/>
      </w:rPr>
      <w:pict w14:anchorId="40DE7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5A3C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D3DAA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25061"/>
    <w:multiLevelType w:val="hybridMultilevel"/>
    <w:tmpl w:val="BA641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7D2599"/>
    <w:multiLevelType w:val="hybridMultilevel"/>
    <w:tmpl w:val="20EE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B94EDB"/>
    <w:multiLevelType w:val="hybridMultilevel"/>
    <w:tmpl w:val="FCBEB39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07051A"/>
    <w:multiLevelType w:val="hybridMultilevel"/>
    <w:tmpl w:val="E54A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010608F"/>
    <w:multiLevelType w:val="hybridMultilevel"/>
    <w:tmpl w:val="12CC5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C3C33FF"/>
    <w:multiLevelType w:val="hybridMultilevel"/>
    <w:tmpl w:val="0BC01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3FA2B63"/>
    <w:multiLevelType w:val="hybridMultilevel"/>
    <w:tmpl w:val="494E8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BC26E4"/>
    <w:multiLevelType w:val="multilevel"/>
    <w:tmpl w:val="430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E077F5"/>
    <w:multiLevelType w:val="hybridMultilevel"/>
    <w:tmpl w:val="A4EE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5"/>
  </w:num>
  <w:num w:numId="3">
    <w:abstractNumId w:val="10"/>
  </w:num>
  <w:num w:numId="4">
    <w:abstractNumId w:val="21"/>
  </w:num>
  <w:num w:numId="5">
    <w:abstractNumId w:val="14"/>
  </w:num>
  <w:num w:numId="6">
    <w:abstractNumId w:val="20"/>
  </w:num>
  <w:num w:numId="7">
    <w:abstractNumId w:val="8"/>
  </w:num>
  <w:num w:numId="8">
    <w:abstractNumId w:val="7"/>
  </w:num>
  <w:num w:numId="9">
    <w:abstractNumId w:val="11"/>
  </w:num>
  <w:num w:numId="10">
    <w:abstractNumId w:val="13"/>
  </w:num>
  <w:num w:numId="11">
    <w:abstractNumId w:val="4"/>
  </w:num>
  <w:num w:numId="12">
    <w:abstractNumId w:val="18"/>
  </w:num>
  <w:num w:numId="13">
    <w:abstractNumId w:val="9"/>
  </w:num>
  <w:num w:numId="14">
    <w:abstractNumId w:val="19"/>
  </w:num>
  <w:num w:numId="15">
    <w:abstractNumId w:val="1"/>
  </w:num>
  <w:num w:numId="16">
    <w:abstractNumId w:val="0"/>
  </w:num>
  <w:num w:numId="17">
    <w:abstractNumId w:val="3"/>
  </w:num>
  <w:num w:numId="18">
    <w:abstractNumId w:val="2"/>
  </w:num>
  <w:num w:numId="19">
    <w:abstractNumId w:val="22"/>
  </w:num>
  <w:num w:numId="20">
    <w:abstractNumId w:val="12"/>
  </w:num>
  <w:num w:numId="21">
    <w:abstractNumId w:val="15"/>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C2"/>
    <w:rsid w:val="000027D6"/>
    <w:rsid w:val="0002693A"/>
    <w:rsid w:val="00067992"/>
    <w:rsid w:val="0009677C"/>
    <w:rsid w:val="000C77B0"/>
    <w:rsid w:val="000D4EEC"/>
    <w:rsid w:val="000F7407"/>
    <w:rsid w:val="00123E3C"/>
    <w:rsid w:val="001A6EAB"/>
    <w:rsid w:val="001C55F3"/>
    <w:rsid w:val="001E6AD4"/>
    <w:rsid w:val="001F6479"/>
    <w:rsid w:val="00243CC6"/>
    <w:rsid w:val="00252CDE"/>
    <w:rsid w:val="002B01A1"/>
    <w:rsid w:val="002C62C4"/>
    <w:rsid w:val="002C7D83"/>
    <w:rsid w:val="00335000"/>
    <w:rsid w:val="00340B0D"/>
    <w:rsid w:val="00385055"/>
    <w:rsid w:val="00387DD2"/>
    <w:rsid w:val="003D7A20"/>
    <w:rsid w:val="0041112A"/>
    <w:rsid w:val="00423170"/>
    <w:rsid w:val="00450649"/>
    <w:rsid w:val="00461C0A"/>
    <w:rsid w:val="004979A2"/>
    <w:rsid w:val="004A0FA1"/>
    <w:rsid w:val="004C7EF4"/>
    <w:rsid w:val="004D3E46"/>
    <w:rsid w:val="004F5B11"/>
    <w:rsid w:val="005004FF"/>
    <w:rsid w:val="005156AA"/>
    <w:rsid w:val="005313FB"/>
    <w:rsid w:val="00576026"/>
    <w:rsid w:val="00577A5A"/>
    <w:rsid w:val="005C109E"/>
    <w:rsid w:val="005F45F7"/>
    <w:rsid w:val="00655176"/>
    <w:rsid w:val="006D21B6"/>
    <w:rsid w:val="006E42A6"/>
    <w:rsid w:val="00712A40"/>
    <w:rsid w:val="00737830"/>
    <w:rsid w:val="00744D72"/>
    <w:rsid w:val="00746A1A"/>
    <w:rsid w:val="00816D50"/>
    <w:rsid w:val="00826C6C"/>
    <w:rsid w:val="008306E8"/>
    <w:rsid w:val="00844B62"/>
    <w:rsid w:val="00897AD3"/>
    <w:rsid w:val="008A657A"/>
    <w:rsid w:val="008D7D0D"/>
    <w:rsid w:val="008E30E8"/>
    <w:rsid w:val="008F30AD"/>
    <w:rsid w:val="00914A15"/>
    <w:rsid w:val="00994ACC"/>
    <w:rsid w:val="009963C6"/>
    <w:rsid w:val="009D57D1"/>
    <w:rsid w:val="00A03080"/>
    <w:rsid w:val="00A068B7"/>
    <w:rsid w:val="00A3119D"/>
    <w:rsid w:val="00A47DE0"/>
    <w:rsid w:val="00A840AB"/>
    <w:rsid w:val="00AD153C"/>
    <w:rsid w:val="00AE26A4"/>
    <w:rsid w:val="00B00358"/>
    <w:rsid w:val="00B315FF"/>
    <w:rsid w:val="00B4318F"/>
    <w:rsid w:val="00B5242E"/>
    <w:rsid w:val="00B524AD"/>
    <w:rsid w:val="00B55BE4"/>
    <w:rsid w:val="00B57611"/>
    <w:rsid w:val="00B62BF1"/>
    <w:rsid w:val="00B76A81"/>
    <w:rsid w:val="00BB456B"/>
    <w:rsid w:val="00BF36FE"/>
    <w:rsid w:val="00C00F5A"/>
    <w:rsid w:val="00C054FF"/>
    <w:rsid w:val="00C164BC"/>
    <w:rsid w:val="00CA4101"/>
    <w:rsid w:val="00CC0337"/>
    <w:rsid w:val="00CD39A6"/>
    <w:rsid w:val="00CE5940"/>
    <w:rsid w:val="00D262C2"/>
    <w:rsid w:val="00D35E86"/>
    <w:rsid w:val="00D36816"/>
    <w:rsid w:val="00D51ED8"/>
    <w:rsid w:val="00D52A99"/>
    <w:rsid w:val="00D9126C"/>
    <w:rsid w:val="00DA55B8"/>
    <w:rsid w:val="00DB1ED4"/>
    <w:rsid w:val="00DE2AA8"/>
    <w:rsid w:val="00DF11B4"/>
    <w:rsid w:val="00DF3EEA"/>
    <w:rsid w:val="00E07D34"/>
    <w:rsid w:val="00E33D40"/>
    <w:rsid w:val="00E5143A"/>
    <w:rsid w:val="00E62564"/>
    <w:rsid w:val="00E86044"/>
    <w:rsid w:val="00E95091"/>
    <w:rsid w:val="00EC3CB7"/>
    <w:rsid w:val="00ED53F1"/>
    <w:rsid w:val="00F44700"/>
    <w:rsid w:val="00F70D85"/>
    <w:rsid w:val="00F83CD8"/>
    <w:rsid w:val="00F84E06"/>
    <w:rsid w:val="00F95C94"/>
    <w:rsid w:val="00FA6533"/>
    <w:rsid w:val="00FB10D7"/>
    <w:rsid w:val="00FD3F5F"/>
    <w:rsid w:val="00FE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5D447"/>
  <w15:chartTrackingRefBased/>
  <w15:docId w15:val="{350E2736-2F59-42F0-A873-06609174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A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26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C109E"/>
    <w:pPr>
      <w:autoSpaceDE w:val="0"/>
      <w:autoSpaceDN w:val="0"/>
      <w:adjustRightInd w:val="0"/>
      <w:spacing w:after="0" w:line="240" w:lineRule="auto"/>
    </w:pPr>
    <w:rPr>
      <w:rFonts w:ascii="Calibri Light" w:hAnsi="Calibri Light" w:cs="Calibri Light"/>
      <w:color w:val="000000"/>
      <w:sz w:val="24"/>
      <w:szCs w:val="24"/>
    </w:rPr>
  </w:style>
  <w:style w:type="paragraph" w:styleId="Textodeglobo">
    <w:name w:val="Balloon Text"/>
    <w:basedOn w:val="Normal"/>
    <w:link w:val="TextodegloboCar"/>
    <w:uiPriority w:val="99"/>
    <w:semiHidden/>
    <w:unhideWhenUsed/>
    <w:rsid w:val="00531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13FB"/>
    <w:rPr>
      <w:rFonts w:ascii="Lucida Grande" w:eastAsia="Times New Roman" w:hAnsi="Lucida Grande" w:cs="Lucida Grande"/>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5980">
      <w:bodyDiv w:val="1"/>
      <w:marLeft w:val="0"/>
      <w:marRight w:val="0"/>
      <w:marTop w:val="0"/>
      <w:marBottom w:val="0"/>
      <w:divBdr>
        <w:top w:val="none" w:sz="0" w:space="0" w:color="auto"/>
        <w:left w:val="none" w:sz="0" w:space="0" w:color="auto"/>
        <w:bottom w:val="none" w:sz="0" w:space="0" w:color="auto"/>
        <w:right w:val="none" w:sz="0" w:space="0" w:color="auto"/>
      </w:divBdr>
    </w:div>
    <w:div w:id="59181501">
      <w:bodyDiv w:val="1"/>
      <w:marLeft w:val="0"/>
      <w:marRight w:val="0"/>
      <w:marTop w:val="0"/>
      <w:marBottom w:val="0"/>
      <w:divBdr>
        <w:top w:val="none" w:sz="0" w:space="0" w:color="auto"/>
        <w:left w:val="none" w:sz="0" w:space="0" w:color="auto"/>
        <w:bottom w:val="none" w:sz="0" w:space="0" w:color="auto"/>
        <w:right w:val="none" w:sz="0" w:space="0" w:color="auto"/>
      </w:divBdr>
    </w:div>
    <w:div w:id="68233051">
      <w:bodyDiv w:val="1"/>
      <w:marLeft w:val="0"/>
      <w:marRight w:val="0"/>
      <w:marTop w:val="0"/>
      <w:marBottom w:val="0"/>
      <w:divBdr>
        <w:top w:val="none" w:sz="0" w:space="0" w:color="auto"/>
        <w:left w:val="none" w:sz="0" w:space="0" w:color="auto"/>
        <w:bottom w:val="none" w:sz="0" w:space="0" w:color="auto"/>
        <w:right w:val="none" w:sz="0" w:space="0" w:color="auto"/>
      </w:divBdr>
    </w:div>
    <w:div w:id="215433711">
      <w:bodyDiv w:val="1"/>
      <w:marLeft w:val="0"/>
      <w:marRight w:val="0"/>
      <w:marTop w:val="0"/>
      <w:marBottom w:val="0"/>
      <w:divBdr>
        <w:top w:val="none" w:sz="0" w:space="0" w:color="auto"/>
        <w:left w:val="none" w:sz="0" w:space="0" w:color="auto"/>
        <w:bottom w:val="none" w:sz="0" w:space="0" w:color="auto"/>
        <w:right w:val="none" w:sz="0" w:space="0" w:color="auto"/>
      </w:divBdr>
    </w:div>
    <w:div w:id="246422538">
      <w:bodyDiv w:val="1"/>
      <w:marLeft w:val="0"/>
      <w:marRight w:val="0"/>
      <w:marTop w:val="0"/>
      <w:marBottom w:val="0"/>
      <w:divBdr>
        <w:top w:val="none" w:sz="0" w:space="0" w:color="auto"/>
        <w:left w:val="none" w:sz="0" w:space="0" w:color="auto"/>
        <w:bottom w:val="none" w:sz="0" w:space="0" w:color="auto"/>
        <w:right w:val="none" w:sz="0" w:space="0" w:color="auto"/>
      </w:divBdr>
    </w:div>
    <w:div w:id="287276475">
      <w:bodyDiv w:val="1"/>
      <w:marLeft w:val="0"/>
      <w:marRight w:val="0"/>
      <w:marTop w:val="0"/>
      <w:marBottom w:val="0"/>
      <w:divBdr>
        <w:top w:val="none" w:sz="0" w:space="0" w:color="auto"/>
        <w:left w:val="none" w:sz="0" w:space="0" w:color="auto"/>
        <w:bottom w:val="none" w:sz="0" w:space="0" w:color="auto"/>
        <w:right w:val="none" w:sz="0" w:space="0" w:color="auto"/>
      </w:divBdr>
    </w:div>
    <w:div w:id="366568524">
      <w:bodyDiv w:val="1"/>
      <w:marLeft w:val="0"/>
      <w:marRight w:val="0"/>
      <w:marTop w:val="0"/>
      <w:marBottom w:val="0"/>
      <w:divBdr>
        <w:top w:val="none" w:sz="0" w:space="0" w:color="auto"/>
        <w:left w:val="none" w:sz="0" w:space="0" w:color="auto"/>
        <w:bottom w:val="none" w:sz="0" w:space="0" w:color="auto"/>
        <w:right w:val="none" w:sz="0" w:space="0" w:color="auto"/>
      </w:divBdr>
    </w:div>
    <w:div w:id="417947370">
      <w:bodyDiv w:val="1"/>
      <w:marLeft w:val="0"/>
      <w:marRight w:val="0"/>
      <w:marTop w:val="0"/>
      <w:marBottom w:val="0"/>
      <w:divBdr>
        <w:top w:val="none" w:sz="0" w:space="0" w:color="auto"/>
        <w:left w:val="none" w:sz="0" w:space="0" w:color="auto"/>
        <w:bottom w:val="none" w:sz="0" w:space="0" w:color="auto"/>
        <w:right w:val="none" w:sz="0" w:space="0" w:color="auto"/>
      </w:divBdr>
    </w:div>
    <w:div w:id="423108445">
      <w:bodyDiv w:val="1"/>
      <w:marLeft w:val="0"/>
      <w:marRight w:val="0"/>
      <w:marTop w:val="0"/>
      <w:marBottom w:val="0"/>
      <w:divBdr>
        <w:top w:val="none" w:sz="0" w:space="0" w:color="auto"/>
        <w:left w:val="none" w:sz="0" w:space="0" w:color="auto"/>
        <w:bottom w:val="none" w:sz="0" w:space="0" w:color="auto"/>
        <w:right w:val="none" w:sz="0" w:space="0" w:color="auto"/>
      </w:divBdr>
    </w:div>
    <w:div w:id="424763406">
      <w:bodyDiv w:val="1"/>
      <w:marLeft w:val="0"/>
      <w:marRight w:val="0"/>
      <w:marTop w:val="0"/>
      <w:marBottom w:val="0"/>
      <w:divBdr>
        <w:top w:val="none" w:sz="0" w:space="0" w:color="auto"/>
        <w:left w:val="none" w:sz="0" w:space="0" w:color="auto"/>
        <w:bottom w:val="none" w:sz="0" w:space="0" w:color="auto"/>
        <w:right w:val="none" w:sz="0" w:space="0" w:color="auto"/>
      </w:divBdr>
    </w:div>
    <w:div w:id="449279355">
      <w:bodyDiv w:val="1"/>
      <w:marLeft w:val="0"/>
      <w:marRight w:val="0"/>
      <w:marTop w:val="0"/>
      <w:marBottom w:val="0"/>
      <w:divBdr>
        <w:top w:val="none" w:sz="0" w:space="0" w:color="auto"/>
        <w:left w:val="none" w:sz="0" w:space="0" w:color="auto"/>
        <w:bottom w:val="none" w:sz="0" w:space="0" w:color="auto"/>
        <w:right w:val="none" w:sz="0" w:space="0" w:color="auto"/>
      </w:divBdr>
    </w:div>
    <w:div w:id="515658027">
      <w:bodyDiv w:val="1"/>
      <w:marLeft w:val="0"/>
      <w:marRight w:val="0"/>
      <w:marTop w:val="0"/>
      <w:marBottom w:val="0"/>
      <w:divBdr>
        <w:top w:val="none" w:sz="0" w:space="0" w:color="auto"/>
        <w:left w:val="none" w:sz="0" w:space="0" w:color="auto"/>
        <w:bottom w:val="none" w:sz="0" w:space="0" w:color="auto"/>
        <w:right w:val="none" w:sz="0" w:space="0" w:color="auto"/>
      </w:divBdr>
    </w:div>
    <w:div w:id="741876056">
      <w:bodyDiv w:val="1"/>
      <w:marLeft w:val="0"/>
      <w:marRight w:val="0"/>
      <w:marTop w:val="0"/>
      <w:marBottom w:val="0"/>
      <w:divBdr>
        <w:top w:val="none" w:sz="0" w:space="0" w:color="auto"/>
        <w:left w:val="none" w:sz="0" w:space="0" w:color="auto"/>
        <w:bottom w:val="none" w:sz="0" w:space="0" w:color="auto"/>
        <w:right w:val="none" w:sz="0" w:space="0" w:color="auto"/>
      </w:divBdr>
    </w:div>
    <w:div w:id="781922786">
      <w:bodyDiv w:val="1"/>
      <w:marLeft w:val="0"/>
      <w:marRight w:val="0"/>
      <w:marTop w:val="0"/>
      <w:marBottom w:val="0"/>
      <w:divBdr>
        <w:top w:val="none" w:sz="0" w:space="0" w:color="auto"/>
        <w:left w:val="none" w:sz="0" w:space="0" w:color="auto"/>
        <w:bottom w:val="none" w:sz="0" w:space="0" w:color="auto"/>
        <w:right w:val="none" w:sz="0" w:space="0" w:color="auto"/>
      </w:divBdr>
    </w:div>
    <w:div w:id="834339964">
      <w:bodyDiv w:val="1"/>
      <w:marLeft w:val="0"/>
      <w:marRight w:val="0"/>
      <w:marTop w:val="0"/>
      <w:marBottom w:val="0"/>
      <w:divBdr>
        <w:top w:val="none" w:sz="0" w:space="0" w:color="auto"/>
        <w:left w:val="none" w:sz="0" w:space="0" w:color="auto"/>
        <w:bottom w:val="none" w:sz="0" w:space="0" w:color="auto"/>
        <w:right w:val="none" w:sz="0" w:space="0" w:color="auto"/>
      </w:divBdr>
    </w:div>
    <w:div w:id="918247618">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198930336">
      <w:bodyDiv w:val="1"/>
      <w:marLeft w:val="0"/>
      <w:marRight w:val="0"/>
      <w:marTop w:val="0"/>
      <w:marBottom w:val="0"/>
      <w:divBdr>
        <w:top w:val="none" w:sz="0" w:space="0" w:color="auto"/>
        <w:left w:val="none" w:sz="0" w:space="0" w:color="auto"/>
        <w:bottom w:val="none" w:sz="0" w:space="0" w:color="auto"/>
        <w:right w:val="none" w:sz="0" w:space="0" w:color="auto"/>
      </w:divBdr>
    </w:div>
    <w:div w:id="1413695829">
      <w:bodyDiv w:val="1"/>
      <w:marLeft w:val="0"/>
      <w:marRight w:val="0"/>
      <w:marTop w:val="0"/>
      <w:marBottom w:val="0"/>
      <w:divBdr>
        <w:top w:val="none" w:sz="0" w:space="0" w:color="auto"/>
        <w:left w:val="none" w:sz="0" w:space="0" w:color="auto"/>
        <w:bottom w:val="none" w:sz="0" w:space="0" w:color="auto"/>
        <w:right w:val="none" w:sz="0" w:space="0" w:color="auto"/>
      </w:divBdr>
    </w:div>
    <w:div w:id="1568955609">
      <w:bodyDiv w:val="1"/>
      <w:marLeft w:val="0"/>
      <w:marRight w:val="0"/>
      <w:marTop w:val="0"/>
      <w:marBottom w:val="0"/>
      <w:divBdr>
        <w:top w:val="none" w:sz="0" w:space="0" w:color="auto"/>
        <w:left w:val="none" w:sz="0" w:space="0" w:color="auto"/>
        <w:bottom w:val="none" w:sz="0" w:space="0" w:color="auto"/>
        <w:right w:val="none" w:sz="0" w:space="0" w:color="auto"/>
      </w:divBdr>
    </w:div>
    <w:div w:id="1592740043">
      <w:bodyDiv w:val="1"/>
      <w:marLeft w:val="0"/>
      <w:marRight w:val="0"/>
      <w:marTop w:val="0"/>
      <w:marBottom w:val="0"/>
      <w:divBdr>
        <w:top w:val="none" w:sz="0" w:space="0" w:color="auto"/>
        <w:left w:val="none" w:sz="0" w:space="0" w:color="auto"/>
        <w:bottom w:val="none" w:sz="0" w:space="0" w:color="auto"/>
        <w:right w:val="none" w:sz="0" w:space="0" w:color="auto"/>
      </w:divBdr>
    </w:div>
    <w:div w:id="1612781111">
      <w:bodyDiv w:val="1"/>
      <w:marLeft w:val="0"/>
      <w:marRight w:val="0"/>
      <w:marTop w:val="0"/>
      <w:marBottom w:val="0"/>
      <w:divBdr>
        <w:top w:val="none" w:sz="0" w:space="0" w:color="auto"/>
        <w:left w:val="none" w:sz="0" w:space="0" w:color="auto"/>
        <w:bottom w:val="none" w:sz="0" w:space="0" w:color="auto"/>
        <w:right w:val="none" w:sz="0" w:space="0" w:color="auto"/>
      </w:divBdr>
    </w:div>
    <w:div w:id="1716274342">
      <w:bodyDiv w:val="1"/>
      <w:marLeft w:val="0"/>
      <w:marRight w:val="0"/>
      <w:marTop w:val="0"/>
      <w:marBottom w:val="0"/>
      <w:divBdr>
        <w:top w:val="none" w:sz="0" w:space="0" w:color="auto"/>
        <w:left w:val="none" w:sz="0" w:space="0" w:color="auto"/>
        <w:bottom w:val="none" w:sz="0" w:space="0" w:color="auto"/>
        <w:right w:val="none" w:sz="0" w:space="0" w:color="auto"/>
      </w:divBdr>
    </w:div>
    <w:div w:id="1893536772">
      <w:bodyDiv w:val="1"/>
      <w:marLeft w:val="0"/>
      <w:marRight w:val="0"/>
      <w:marTop w:val="0"/>
      <w:marBottom w:val="0"/>
      <w:divBdr>
        <w:top w:val="none" w:sz="0" w:space="0" w:color="auto"/>
        <w:left w:val="none" w:sz="0" w:space="0" w:color="auto"/>
        <w:bottom w:val="none" w:sz="0" w:space="0" w:color="auto"/>
        <w:right w:val="none" w:sz="0" w:space="0" w:color="auto"/>
      </w:divBdr>
    </w:div>
    <w:div w:id="1999771192">
      <w:bodyDiv w:val="1"/>
      <w:marLeft w:val="0"/>
      <w:marRight w:val="0"/>
      <w:marTop w:val="0"/>
      <w:marBottom w:val="0"/>
      <w:divBdr>
        <w:top w:val="none" w:sz="0" w:space="0" w:color="auto"/>
        <w:left w:val="none" w:sz="0" w:space="0" w:color="auto"/>
        <w:bottom w:val="none" w:sz="0" w:space="0" w:color="auto"/>
        <w:right w:val="none" w:sz="0" w:space="0" w:color="auto"/>
      </w:divBdr>
    </w:div>
    <w:div w:id="2004233116">
      <w:bodyDiv w:val="1"/>
      <w:marLeft w:val="0"/>
      <w:marRight w:val="0"/>
      <w:marTop w:val="0"/>
      <w:marBottom w:val="0"/>
      <w:divBdr>
        <w:top w:val="none" w:sz="0" w:space="0" w:color="auto"/>
        <w:left w:val="none" w:sz="0" w:space="0" w:color="auto"/>
        <w:bottom w:val="none" w:sz="0" w:space="0" w:color="auto"/>
        <w:right w:val="none" w:sz="0" w:space="0" w:color="auto"/>
      </w:divBdr>
    </w:div>
    <w:div w:id="2069986964">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 w:id="21419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64206.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aimex.org.mx/saimex/solicitud/downloadAttach/156573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1907</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dcterms:created xsi:type="dcterms:W3CDTF">2022-10-05T21:51:00Z</dcterms:created>
  <dcterms:modified xsi:type="dcterms:W3CDTF">2022-11-11T19:56:00Z</dcterms:modified>
</cp:coreProperties>
</file>