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30785" w14:textId="001A66A4" w:rsidR="00536C04" w:rsidRPr="006F0A66" w:rsidRDefault="00536C04" w:rsidP="00536C04">
      <w:pPr>
        <w:spacing w:line="360" w:lineRule="auto"/>
        <w:jc w:val="both"/>
        <w:rPr>
          <w:rFonts w:ascii="Palatino Linotype" w:hAnsi="Palatino Linotype"/>
        </w:rPr>
      </w:pPr>
      <w:r w:rsidRPr="006F0A66">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C57BE5">
        <w:rPr>
          <w:rFonts w:ascii="Palatino Linotype" w:hAnsi="Palatino Linotype"/>
        </w:rPr>
        <w:t xml:space="preserve"> diez</w:t>
      </w:r>
      <w:r w:rsidR="0030679B">
        <w:rPr>
          <w:rFonts w:ascii="Palatino Linotype" w:hAnsi="Palatino Linotype"/>
        </w:rPr>
        <w:t xml:space="preserve"> de agosto </w:t>
      </w:r>
      <w:r w:rsidRPr="006F0A66">
        <w:rPr>
          <w:rFonts w:ascii="Palatino Linotype" w:hAnsi="Palatino Linotype"/>
        </w:rPr>
        <w:t>de dos mil veintidós.</w:t>
      </w:r>
    </w:p>
    <w:p w14:paraId="4BB42F7D" w14:textId="77777777" w:rsidR="00536C04" w:rsidRPr="006F0A66" w:rsidRDefault="00536C04" w:rsidP="00536C04">
      <w:pPr>
        <w:spacing w:line="360" w:lineRule="auto"/>
        <w:jc w:val="both"/>
        <w:rPr>
          <w:rFonts w:ascii="Palatino Linotype" w:hAnsi="Palatino Linotype"/>
        </w:rPr>
      </w:pPr>
    </w:p>
    <w:p w14:paraId="34394F0F" w14:textId="2332E1FF" w:rsidR="00025B88" w:rsidRPr="00025B88" w:rsidRDefault="00536C04" w:rsidP="00C267D1">
      <w:pPr>
        <w:spacing w:line="360" w:lineRule="auto"/>
        <w:jc w:val="both"/>
        <w:rPr>
          <w:rFonts w:ascii="Palatino Linotype" w:hAnsi="Palatino Linotype"/>
          <w:b/>
        </w:rPr>
      </w:pPr>
      <w:r w:rsidRPr="006F0A66">
        <w:rPr>
          <w:rFonts w:ascii="Palatino Linotype" w:hAnsi="Palatino Linotype"/>
          <w:b/>
        </w:rPr>
        <w:t>VISTOS</w:t>
      </w:r>
      <w:r w:rsidRPr="006F0A66">
        <w:rPr>
          <w:rFonts w:ascii="Palatino Linotype" w:hAnsi="Palatino Linotype"/>
        </w:rPr>
        <w:t xml:space="preserve"> los expedientes formados con motivo de los </w:t>
      </w:r>
      <w:r w:rsidR="00025060" w:rsidRPr="006F0A66">
        <w:rPr>
          <w:rFonts w:ascii="Palatino Linotype" w:hAnsi="Palatino Linotype"/>
        </w:rPr>
        <w:t>R</w:t>
      </w:r>
      <w:r w:rsidRPr="006F0A66">
        <w:rPr>
          <w:rFonts w:ascii="Palatino Linotype" w:hAnsi="Palatino Linotype"/>
        </w:rPr>
        <w:t xml:space="preserve">ecursos de </w:t>
      </w:r>
      <w:r w:rsidR="00025060" w:rsidRPr="006F0A66">
        <w:rPr>
          <w:rFonts w:ascii="Palatino Linotype" w:hAnsi="Palatino Linotype"/>
        </w:rPr>
        <w:t>R</w:t>
      </w:r>
      <w:r w:rsidRPr="006F0A66">
        <w:rPr>
          <w:rFonts w:ascii="Palatino Linotype" w:hAnsi="Palatino Linotype"/>
        </w:rPr>
        <w:t xml:space="preserve">evisión </w:t>
      </w:r>
      <w:r w:rsidR="00CA3972" w:rsidRPr="00CA3972">
        <w:rPr>
          <w:rFonts w:ascii="Palatino Linotype" w:hAnsi="Palatino Linotype"/>
          <w:b/>
        </w:rPr>
        <w:t>10</w:t>
      </w:r>
      <w:r w:rsidR="003B4A98" w:rsidRPr="00CA3972">
        <w:rPr>
          <w:rFonts w:ascii="Palatino Linotype" w:hAnsi="Palatino Linotype"/>
          <w:b/>
        </w:rPr>
        <w:t>882</w:t>
      </w:r>
      <w:r w:rsidR="003B4A98" w:rsidRPr="003B4A98">
        <w:rPr>
          <w:rFonts w:ascii="Palatino Linotype" w:hAnsi="Palatino Linotype"/>
          <w:b/>
        </w:rPr>
        <w:t>/INFOEM/IP/RR/2022</w:t>
      </w:r>
      <w:r w:rsidR="00234374">
        <w:rPr>
          <w:rFonts w:ascii="Palatino Linotype" w:hAnsi="Palatino Linotype"/>
          <w:b/>
        </w:rPr>
        <w:t xml:space="preserve">, </w:t>
      </w:r>
      <w:r w:rsidR="003B4A98">
        <w:rPr>
          <w:rFonts w:ascii="Palatino Linotype" w:hAnsi="Palatino Linotype"/>
          <w:b/>
        </w:rPr>
        <w:t>10883</w:t>
      </w:r>
      <w:r w:rsidR="0030679B" w:rsidRPr="0030679B">
        <w:rPr>
          <w:rFonts w:ascii="Palatino Linotype" w:hAnsi="Palatino Linotype"/>
          <w:b/>
        </w:rPr>
        <w:t>/INFOEM/IP/RR/2022</w:t>
      </w:r>
      <w:r w:rsidR="00675D67">
        <w:rPr>
          <w:rFonts w:ascii="Palatino Linotype" w:hAnsi="Palatino Linotype"/>
          <w:b/>
        </w:rPr>
        <w:t>,</w:t>
      </w:r>
      <w:r w:rsidR="00234374">
        <w:rPr>
          <w:rFonts w:ascii="Palatino Linotype" w:hAnsi="Palatino Linotype"/>
          <w:b/>
        </w:rPr>
        <w:t xml:space="preserve"> </w:t>
      </w:r>
      <w:r w:rsidR="003B4A98">
        <w:rPr>
          <w:rFonts w:ascii="Palatino Linotype" w:hAnsi="Palatino Linotype"/>
          <w:b/>
        </w:rPr>
        <w:t>10884</w:t>
      </w:r>
      <w:r w:rsidR="0030679B" w:rsidRPr="0030679B">
        <w:rPr>
          <w:rFonts w:ascii="Palatino Linotype" w:hAnsi="Palatino Linotype"/>
          <w:b/>
        </w:rPr>
        <w:t>/INFOEM/IP/RR/2022</w:t>
      </w:r>
      <w:r w:rsidR="00675D67">
        <w:rPr>
          <w:rFonts w:ascii="Palatino Linotype" w:hAnsi="Palatino Linotype"/>
          <w:b/>
        </w:rPr>
        <w:t xml:space="preserve">, </w:t>
      </w:r>
      <w:r w:rsidR="003B4A98" w:rsidRPr="003B4A98">
        <w:rPr>
          <w:rFonts w:ascii="Palatino Linotype" w:hAnsi="Palatino Linotype"/>
          <w:b/>
        </w:rPr>
        <w:t>10885/INFOEM/IP/RR/2022</w:t>
      </w:r>
      <w:r w:rsidR="00675D67">
        <w:rPr>
          <w:rFonts w:ascii="Palatino Linotype" w:hAnsi="Palatino Linotype"/>
          <w:b/>
        </w:rPr>
        <w:t>,</w:t>
      </w:r>
      <w:r w:rsidR="00234374">
        <w:rPr>
          <w:rFonts w:ascii="Palatino Linotype" w:hAnsi="Palatino Linotype"/>
          <w:b/>
        </w:rPr>
        <w:t xml:space="preserve"> </w:t>
      </w:r>
      <w:r w:rsidR="003B4A98">
        <w:rPr>
          <w:rFonts w:ascii="Palatino Linotype" w:hAnsi="Palatino Linotype"/>
          <w:b/>
        </w:rPr>
        <w:t>10886</w:t>
      </w:r>
      <w:r w:rsidR="0030679B" w:rsidRPr="0030679B">
        <w:rPr>
          <w:rFonts w:ascii="Palatino Linotype" w:hAnsi="Palatino Linotype"/>
          <w:b/>
        </w:rPr>
        <w:t>/INFOEM/IP/RR/2022</w:t>
      </w:r>
      <w:r w:rsidR="00675D67">
        <w:rPr>
          <w:rFonts w:ascii="Palatino Linotype" w:hAnsi="Palatino Linotype"/>
          <w:b/>
        </w:rPr>
        <w:t>,</w:t>
      </w:r>
      <w:r w:rsidR="00234374">
        <w:rPr>
          <w:rFonts w:ascii="Palatino Linotype" w:hAnsi="Palatino Linotype"/>
          <w:b/>
        </w:rPr>
        <w:t xml:space="preserve"> </w:t>
      </w:r>
      <w:r w:rsidR="003B4A98">
        <w:rPr>
          <w:rFonts w:ascii="Palatino Linotype" w:hAnsi="Palatino Linotype"/>
          <w:b/>
        </w:rPr>
        <w:t>10887</w:t>
      </w:r>
      <w:r w:rsidR="0030679B" w:rsidRPr="0030679B">
        <w:rPr>
          <w:rFonts w:ascii="Palatino Linotype" w:hAnsi="Palatino Linotype"/>
          <w:b/>
        </w:rPr>
        <w:t>/INFOEM/IP/RR/2022</w:t>
      </w:r>
      <w:r w:rsidR="00675D67">
        <w:rPr>
          <w:rFonts w:ascii="Palatino Linotype" w:hAnsi="Palatino Linotype"/>
          <w:b/>
        </w:rPr>
        <w:t>,</w:t>
      </w:r>
      <w:r w:rsidR="0030679B">
        <w:rPr>
          <w:rFonts w:ascii="Palatino Linotype" w:hAnsi="Palatino Linotype"/>
          <w:b/>
        </w:rPr>
        <w:t xml:space="preserve"> </w:t>
      </w:r>
      <w:r w:rsidR="003B4A98">
        <w:rPr>
          <w:rFonts w:ascii="Palatino Linotype" w:hAnsi="Palatino Linotype"/>
          <w:b/>
        </w:rPr>
        <w:t>10888</w:t>
      </w:r>
      <w:r w:rsidR="0030679B" w:rsidRPr="0030679B">
        <w:rPr>
          <w:rFonts w:ascii="Palatino Linotype" w:hAnsi="Palatino Linotype"/>
          <w:b/>
        </w:rPr>
        <w:t>/INFOEM/IP/RR/2022</w:t>
      </w:r>
      <w:r w:rsidRPr="006F0A66">
        <w:rPr>
          <w:rFonts w:ascii="Palatino Linotype" w:hAnsi="Palatino Linotype"/>
          <w:b/>
        </w:rPr>
        <w:t>,</w:t>
      </w:r>
      <w:r w:rsidR="0030679B">
        <w:rPr>
          <w:rFonts w:ascii="Palatino Linotype" w:hAnsi="Palatino Linotype"/>
          <w:b/>
        </w:rPr>
        <w:t xml:space="preserve"> </w:t>
      </w:r>
      <w:r w:rsidR="003B4A98">
        <w:rPr>
          <w:rFonts w:ascii="Palatino Linotype" w:hAnsi="Palatino Linotype"/>
          <w:b/>
        </w:rPr>
        <w:t>10889</w:t>
      </w:r>
      <w:r w:rsidR="0030679B" w:rsidRPr="0030679B">
        <w:rPr>
          <w:rFonts w:ascii="Palatino Linotype" w:hAnsi="Palatino Linotype"/>
          <w:b/>
        </w:rPr>
        <w:t>/INFOEM/IP/RR/2022</w:t>
      </w:r>
      <w:r w:rsidR="0030679B">
        <w:rPr>
          <w:rFonts w:ascii="Palatino Linotype" w:hAnsi="Palatino Linotype"/>
          <w:b/>
        </w:rPr>
        <w:t xml:space="preserve">, </w:t>
      </w:r>
      <w:r w:rsidR="003B4A98">
        <w:rPr>
          <w:rFonts w:ascii="Palatino Linotype" w:hAnsi="Palatino Linotype"/>
          <w:b/>
        </w:rPr>
        <w:t>10890</w:t>
      </w:r>
      <w:r w:rsidR="0030679B" w:rsidRPr="0030679B">
        <w:rPr>
          <w:rFonts w:ascii="Palatino Linotype" w:hAnsi="Palatino Linotype"/>
          <w:b/>
        </w:rPr>
        <w:t>/INFOEM/IP/RR/2022</w:t>
      </w:r>
      <w:r w:rsidR="00675D67">
        <w:rPr>
          <w:rFonts w:ascii="Palatino Linotype" w:hAnsi="Palatino Linotype"/>
          <w:b/>
        </w:rPr>
        <w:t>,</w:t>
      </w:r>
      <w:r w:rsidR="0030679B">
        <w:rPr>
          <w:rFonts w:ascii="Palatino Linotype" w:hAnsi="Palatino Linotype"/>
          <w:b/>
        </w:rPr>
        <w:t xml:space="preserve"> </w:t>
      </w:r>
      <w:r w:rsidR="003B4A98">
        <w:rPr>
          <w:rFonts w:ascii="Palatino Linotype" w:hAnsi="Palatino Linotype"/>
          <w:b/>
        </w:rPr>
        <w:t>10891</w:t>
      </w:r>
      <w:r w:rsidR="0030679B" w:rsidRPr="0030679B">
        <w:rPr>
          <w:rFonts w:ascii="Palatino Linotype" w:hAnsi="Palatino Linotype"/>
          <w:b/>
        </w:rPr>
        <w:t>/INFOEM/IP/RR/2022</w:t>
      </w:r>
      <w:r w:rsidR="00675D67">
        <w:rPr>
          <w:rFonts w:ascii="Palatino Linotype" w:hAnsi="Palatino Linotype"/>
          <w:b/>
        </w:rPr>
        <w:t xml:space="preserve">, </w:t>
      </w:r>
      <w:r w:rsidR="003B4A98">
        <w:rPr>
          <w:rFonts w:ascii="Palatino Linotype" w:hAnsi="Palatino Linotype"/>
          <w:b/>
        </w:rPr>
        <w:t>10892</w:t>
      </w:r>
      <w:r w:rsidR="0030679B" w:rsidRPr="0030679B">
        <w:rPr>
          <w:rFonts w:ascii="Palatino Linotype" w:hAnsi="Palatino Linotype"/>
          <w:b/>
        </w:rPr>
        <w:t>/INFOEM/IP/RR/2022</w:t>
      </w:r>
      <w:r w:rsidR="003B4A98">
        <w:rPr>
          <w:rFonts w:ascii="Palatino Linotype" w:hAnsi="Palatino Linotype"/>
          <w:b/>
        </w:rPr>
        <w:t>, 10893</w:t>
      </w:r>
      <w:r w:rsidR="0030679B" w:rsidRPr="0030679B">
        <w:rPr>
          <w:rFonts w:ascii="Palatino Linotype" w:hAnsi="Palatino Linotype"/>
          <w:b/>
        </w:rPr>
        <w:t>/INFOEM/IP/RR/2022</w:t>
      </w:r>
      <w:r w:rsidR="003B4A98">
        <w:rPr>
          <w:rFonts w:ascii="Palatino Linotype" w:hAnsi="Palatino Linotype"/>
          <w:b/>
        </w:rPr>
        <w:t>,</w:t>
      </w:r>
      <w:r w:rsidR="00675D67">
        <w:rPr>
          <w:rFonts w:ascii="Palatino Linotype" w:hAnsi="Palatino Linotype"/>
          <w:b/>
        </w:rPr>
        <w:t xml:space="preserve"> </w:t>
      </w:r>
      <w:r w:rsidR="003B4A98">
        <w:rPr>
          <w:rFonts w:ascii="Palatino Linotype" w:hAnsi="Palatino Linotype"/>
          <w:b/>
        </w:rPr>
        <w:t>10894</w:t>
      </w:r>
      <w:r w:rsidR="0030679B" w:rsidRPr="0030679B">
        <w:rPr>
          <w:rFonts w:ascii="Palatino Linotype" w:hAnsi="Palatino Linotype"/>
          <w:b/>
        </w:rPr>
        <w:t>/INFOEM/IP/RR/2022</w:t>
      </w:r>
      <w:r w:rsidR="00675D67">
        <w:rPr>
          <w:rFonts w:ascii="Palatino Linotype" w:hAnsi="Palatino Linotype"/>
          <w:b/>
        </w:rPr>
        <w:t>,</w:t>
      </w:r>
      <w:r w:rsidR="00C267D1">
        <w:rPr>
          <w:rFonts w:ascii="Palatino Linotype" w:hAnsi="Palatino Linotype"/>
          <w:b/>
        </w:rPr>
        <w:t xml:space="preserve"> </w:t>
      </w:r>
      <w:r w:rsidR="003B4A98">
        <w:rPr>
          <w:rFonts w:ascii="Palatino Linotype" w:hAnsi="Palatino Linotype"/>
          <w:b/>
        </w:rPr>
        <w:t>10895</w:t>
      </w:r>
      <w:r w:rsidR="003B4A98" w:rsidRPr="0030679B">
        <w:rPr>
          <w:rFonts w:ascii="Palatino Linotype" w:hAnsi="Palatino Linotype"/>
          <w:b/>
        </w:rPr>
        <w:t>/INFOEM/IP/RR/2022</w:t>
      </w:r>
      <w:r w:rsidR="003B4A98">
        <w:rPr>
          <w:rFonts w:ascii="Palatino Linotype" w:hAnsi="Palatino Linotype"/>
          <w:b/>
        </w:rPr>
        <w:t>, 10896</w:t>
      </w:r>
      <w:r w:rsidR="003B4A98" w:rsidRPr="0030679B">
        <w:rPr>
          <w:rFonts w:ascii="Palatino Linotype" w:hAnsi="Palatino Linotype"/>
          <w:b/>
        </w:rPr>
        <w:t>/INFOEM/IP/RR/2022</w:t>
      </w:r>
      <w:r w:rsidR="003B4A98">
        <w:rPr>
          <w:rFonts w:ascii="Palatino Linotype" w:hAnsi="Palatino Linotype"/>
          <w:b/>
        </w:rPr>
        <w:t>,</w:t>
      </w:r>
      <w:r w:rsidR="00C267D1">
        <w:rPr>
          <w:rFonts w:ascii="Palatino Linotype" w:hAnsi="Palatino Linotype"/>
          <w:b/>
        </w:rPr>
        <w:t xml:space="preserve"> </w:t>
      </w:r>
      <w:r w:rsidR="00025B88" w:rsidRPr="00025B88">
        <w:rPr>
          <w:rFonts w:ascii="Palatino Linotype" w:hAnsi="Palatino Linotype"/>
          <w:b/>
        </w:rPr>
        <w:t>10903/INFOEM/IP/RR/2022, 10904/INFOEM/IP/RR/2022, 10905/INFOEM/IP/RR/2022,</w:t>
      </w:r>
    </w:p>
    <w:p w14:paraId="159AB5F6" w14:textId="77777777" w:rsidR="00025B88" w:rsidRPr="00386044" w:rsidRDefault="00025B88" w:rsidP="00C267D1">
      <w:pPr>
        <w:spacing w:line="360" w:lineRule="auto"/>
        <w:jc w:val="both"/>
        <w:rPr>
          <w:rFonts w:ascii="Palatino Linotype" w:hAnsi="Palatino Linotype"/>
          <w:b/>
          <w:lang w:val="en-US"/>
        </w:rPr>
      </w:pPr>
      <w:r w:rsidRPr="00386044">
        <w:rPr>
          <w:rFonts w:ascii="Palatino Linotype" w:hAnsi="Palatino Linotype"/>
          <w:b/>
          <w:lang w:val="en-US"/>
        </w:rPr>
        <w:t>10906/INFOEM/IP/RR/2022, 10907/INFOEM/IP/RR/2022, 10908/INFOEM/IP/RR/2022,</w:t>
      </w:r>
    </w:p>
    <w:p w14:paraId="6B436B17" w14:textId="77777777" w:rsidR="00025B88" w:rsidRPr="00386044" w:rsidRDefault="00025B88" w:rsidP="00C267D1">
      <w:pPr>
        <w:spacing w:line="360" w:lineRule="auto"/>
        <w:jc w:val="both"/>
        <w:rPr>
          <w:rFonts w:ascii="Palatino Linotype" w:hAnsi="Palatino Linotype"/>
          <w:b/>
          <w:lang w:val="en-US"/>
        </w:rPr>
      </w:pPr>
      <w:r w:rsidRPr="00386044">
        <w:rPr>
          <w:rFonts w:ascii="Palatino Linotype" w:hAnsi="Palatino Linotype"/>
          <w:b/>
          <w:lang w:val="en-US"/>
        </w:rPr>
        <w:t>10909/INFOEM/IP/RR/2022, 10910/INFOEM/IP/RR/2022, 10911/INFOEM/IP/RR/2022,</w:t>
      </w:r>
    </w:p>
    <w:p w14:paraId="50B467F6" w14:textId="77777777" w:rsidR="00025B88" w:rsidRPr="00386044" w:rsidRDefault="00025B88" w:rsidP="00C267D1">
      <w:pPr>
        <w:spacing w:line="360" w:lineRule="auto"/>
        <w:jc w:val="both"/>
        <w:rPr>
          <w:rFonts w:ascii="Palatino Linotype" w:hAnsi="Palatino Linotype"/>
          <w:b/>
          <w:lang w:val="en-US"/>
        </w:rPr>
      </w:pPr>
      <w:r w:rsidRPr="00386044">
        <w:rPr>
          <w:rFonts w:ascii="Palatino Linotype" w:hAnsi="Palatino Linotype"/>
          <w:b/>
          <w:lang w:val="en-US"/>
        </w:rPr>
        <w:t>10912/INFOEM/IP/RR/2022, 10913/INFOEM/IP/RR/2022, 10914/INFOEM/IP/RR/2022 10915/INFOEM/IP/RR/2022, 10916/INFOEM/IP/RR/2022, 10917/INFOEM/IP/RR/2022,</w:t>
      </w:r>
    </w:p>
    <w:p w14:paraId="340520A2" w14:textId="77777777" w:rsidR="00025B88" w:rsidRPr="00386044" w:rsidRDefault="00025B88" w:rsidP="00C267D1">
      <w:pPr>
        <w:spacing w:line="360" w:lineRule="auto"/>
        <w:jc w:val="both"/>
        <w:rPr>
          <w:rFonts w:ascii="Palatino Linotype" w:hAnsi="Palatino Linotype"/>
          <w:b/>
          <w:lang w:val="en-US"/>
        </w:rPr>
      </w:pPr>
      <w:r w:rsidRPr="00386044">
        <w:rPr>
          <w:rFonts w:ascii="Palatino Linotype" w:hAnsi="Palatino Linotype"/>
          <w:b/>
          <w:lang w:val="en-US"/>
        </w:rPr>
        <w:t>10918/INFOEM/IP/RR/2022, 10919/INFOEM/IP/RR/2022, 10920/INFOEM/IP/RR/2022,</w:t>
      </w:r>
    </w:p>
    <w:p w14:paraId="667A5C00" w14:textId="77777777" w:rsidR="00826FAE" w:rsidRPr="00386044" w:rsidRDefault="00025B88" w:rsidP="00C267D1">
      <w:pPr>
        <w:spacing w:line="360" w:lineRule="auto"/>
        <w:jc w:val="both"/>
        <w:rPr>
          <w:rFonts w:ascii="Palatino Linotype" w:hAnsi="Palatino Linotype"/>
          <w:b/>
          <w:lang w:val="en-US"/>
        </w:rPr>
      </w:pPr>
      <w:r w:rsidRPr="00386044">
        <w:rPr>
          <w:rFonts w:ascii="Palatino Linotype" w:hAnsi="Palatino Linotype"/>
          <w:b/>
          <w:lang w:val="en-US"/>
        </w:rPr>
        <w:t>10921/INFOEM/IP/RR/2022, 10922/INFOEM/IP/RR/2022</w:t>
      </w:r>
      <w:r w:rsidR="00826FAE" w:rsidRPr="00386044">
        <w:rPr>
          <w:rFonts w:ascii="Palatino Linotype" w:hAnsi="Palatino Linotype"/>
          <w:b/>
          <w:lang w:val="en-US"/>
        </w:rPr>
        <w:t>, 10932/INFOEM/IP/RR/2022,</w:t>
      </w:r>
    </w:p>
    <w:p w14:paraId="7F286322" w14:textId="77777777" w:rsidR="00826FAE" w:rsidRPr="00386044" w:rsidRDefault="00826FAE" w:rsidP="00C267D1">
      <w:pPr>
        <w:spacing w:line="360" w:lineRule="auto"/>
        <w:jc w:val="both"/>
        <w:rPr>
          <w:rFonts w:ascii="Palatino Linotype" w:hAnsi="Palatino Linotype"/>
          <w:b/>
          <w:lang w:val="en-US"/>
        </w:rPr>
      </w:pPr>
      <w:r w:rsidRPr="00386044">
        <w:rPr>
          <w:rFonts w:ascii="Palatino Linotype" w:hAnsi="Palatino Linotype"/>
          <w:b/>
          <w:lang w:val="en-US"/>
        </w:rPr>
        <w:t>10933/INFOEM/IP/RR/2022, 10934/INFOEM/IP/RR/2022, 10935/INFOEM/IP/RR/2022,</w:t>
      </w:r>
    </w:p>
    <w:p w14:paraId="4B700836" w14:textId="77777777" w:rsidR="00826FAE" w:rsidRPr="00386044" w:rsidRDefault="00826FAE" w:rsidP="00C267D1">
      <w:pPr>
        <w:spacing w:line="360" w:lineRule="auto"/>
        <w:jc w:val="both"/>
        <w:rPr>
          <w:rFonts w:ascii="Palatino Linotype" w:hAnsi="Palatino Linotype"/>
          <w:b/>
          <w:lang w:val="en-US"/>
        </w:rPr>
      </w:pPr>
      <w:r w:rsidRPr="00386044">
        <w:rPr>
          <w:rFonts w:ascii="Palatino Linotype" w:hAnsi="Palatino Linotype"/>
          <w:b/>
          <w:lang w:val="en-US"/>
        </w:rPr>
        <w:t>10936/INFOEM/IP/RR/2022, 10937/INFOEM/IP/RR/2022, 10938/INFOEM/IP/RR/2022,</w:t>
      </w:r>
    </w:p>
    <w:p w14:paraId="23F7D902" w14:textId="77777777" w:rsidR="00826FAE" w:rsidRPr="00386044" w:rsidRDefault="00826FAE" w:rsidP="00C267D1">
      <w:pPr>
        <w:spacing w:line="360" w:lineRule="auto"/>
        <w:jc w:val="both"/>
        <w:rPr>
          <w:rFonts w:ascii="Palatino Linotype" w:hAnsi="Palatino Linotype"/>
          <w:b/>
          <w:lang w:val="en-US"/>
        </w:rPr>
      </w:pPr>
      <w:r w:rsidRPr="00386044">
        <w:rPr>
          <w:rFonts w:ascii="Palatino Linotype" w:hAnsi="Palatino Linotype"/>
          <w:b/>
          <w:lang w:val="en-US"/>
        </w:rPr>
        <w:t>10939/INFOEM/IP/RR/2022, 10940/INFOEM/IP/RR/2022, 10941/INFOEM/IP/RR/2022,</w:t>
      </w:r>
    </w:p>
    <w:p w14:paraId="5A8EB4C3" w14:textId="22BE0C10" w:rsidR="00536C04" w:rsidRPr="006F0A66" w:rsidRDefault="00826FAE" w:rsidP="00826FAE">
      <w:pPr>
        <w:spacing w:line="360" w:lineRule="auto"/>
        <w:jc w:val="both"/>
        <w:rPr>
          <w:rFonts w:ascii="Palatino Linotype" w:hAnsi="Palatino Linotype"/>
          <w:b/>
        </w:rPr>
      </w:pPr>
      <w:r w:rsidRPr="00826FAE">
        <w:rPr>
          <w:rFonts w:ascii="Palatino Linotype" w:hAnsi="Palatino Linotype"/>
          <w:b/>
        </w:rPr>
        <w:t>10942/INFOEM/IP/RR/2022</w:t>
      </w:r>
      <w:r w:rsidR="00570CA5">
        <w:rPr>
          <w:rFonts w:ascii="Palatino Linotype" w:hAnsi="Palatino Linotype"/>
          <w:b/>
        </w:rPr>
        <w:t xml:space="preserve"> y </w:t>
      </w:r>
      <w:r w:rsidR="00570CA5" w:rsidRPr="00570CA5">
        <w:rPr>
          <w:rFonts w:ascii="Palatino Linotype" w:hAnsi="Palatino Linotype"/>
          <w:b/>
        </w:rPr>
        <w:t>11006/INFOEM/IP/RR/2022</w:t>
      </w:r>
      <w:r w:rsidR="00570CA5">
        <w:rPr>
          <w:rFonts w:ascii="Palatino Linotype" w:hAnsi="Palatino Linotype"/>
          <w:b/>
        </w:rPr>
        <w:t xml:space="preserve">, </w:t>
      </w:r>
      <w:r w:rsidR="00536C04" w:rsidRPr="006F0A66">
        <w:rPr>
          <w:rFonts w:ascii="Palatino Linotype" w:hAnsi="Palatino Linotype"/>
        </w:rPr>
        <w:t>promovido</w:t>
      </w:r>
      <w:r w:rsidR="00234374">
        <w:rPr>
          <w:rFonts w:ascii="Palatino Linotype" w:hAnsi="Palatino Linotype"/>
        </w:rPr>
        <w:t>s por</w:t>
      </w:r>
      <w:r w:rsidR="00675D67">
        <w:rPr>
          <w:rFonts w:ascii="Palatino Linotype" w:hAnsi="Palatino Linotype"/>
        </w:rPr>
        <w:t xml:space="preserve"> una persona anónima</w:t>
      </w:r>
      <w:r w:rsidR="00E44BB1" w:rsidRPr="006F0A66">
        <w:rPr>
          <w:rFonts w:ascii="Palatino Linotype" w:hAnsi="Palatino Linotype"/>
          <w:lang w:val="es-ES"/>
        </w:rPr>
        <w:t xml:space="preserve">, </w:t>
      </w:r>
      <w:r w:rsidR="00675D67">
        <w:rPr>
          <w:rFonts w:ascii="Palatino Linotype" w:hAnsi="Palatino Linotype"/>
          <w:lang w:val="es-ES"/>
        </w:rPr>
        <w:t xml:space="preserve">a quien </w:t>
      </w:r>
      <w:r w:rsidR="00536C04" w:rsidRPr="006F0A66">
        <w:rPr>
          <w:rFonts w:ascii="Palatino Linotype" w:hAnsi="Palatino Linotype" w:cs="Arial"/>
        </w:rPr>
        <w:t xml:space="preserve">en lo sucesivo se denominará </w:t>
      </w:r>
      <w:r w:rsidR="00536C04" w:rsidRPr="006F0A66">
        <w:rPr>
          <w:rFonts w:ascii="Palatino Linotype" w:hAnsi="Palatino Linotype" w:cs="Arial"/>
          <w:b/>
        </w:rPr>
        <w:t>EL RECURRENTE,</w:t>
      </w:r>
      <w:r w:rsidR="00536C04" w:rsidRPr="006F0A66">
        <w:rPr>
          <w:rFonts w:ascii="Palatino Linotype" w:hAnsi="Palatino Linotype"/>
        </w:rPr>
        <w:t xml:space="preserve"> en contra de </w:t>
      </w:r>
      <w:r w:rsidR="00250720">
        <w:rPr>
          <w:rFonts w:ascii="Palatino Linotype" w:hAnsi="Palatino Linotype" w:cs="Arial"/>
          <w:color w:val="000000" w:themeColor="text1"/>
          <w:lang w:val="es-ES"/>
        </w:rPr>
        <w:t>la falta de respuesta</w:t>
      </w:r>
      <w:r w:rsidR="00536C04" w:rsidRPr="006F0A66">
        <w:rPr>
          <w:rFonts w:ascii="Palatino Linotype" w:hAnsi="Palatino Linotype" w:cs="Arial"/>
          <w:color w:val="000000" w:themeColor="text1"/>
          <w:lang w:val="es-ES"/>
        </w:rPr>
        <w:t xml:space="preserve"> del </w:t>
      </w:r>
      <w:r w:rsidR="00BB5789" w:rsidRPr="00BB5789">
        <w:rPr>
          <w:rFonts w:ascii="Palatino Linotype" w:hAnsi="Palatino Linotype"/>
          <w:b/>
        </w:rPr>
        <w:t xml:space="preserve">Sistema Municipal Para el Desarrollo Integral de la Familia de </w:t>
      </w:r>
      <w:r w:rsidR="00BB5789" w:rsidRPr="00BB5789">
        <w:rPr>
          <w:rFonts w:ascii="Palatino Linotype" w:hAnsi="Palatino Linotype"/>
          <w:b/>
        </w:rPr>
        <w:lastRenderedPageBreak/>
        <w:t>Metepec</w:t>
      </w:r>
      <w:r w:rsidR="00536C04" w:rsidRPr="006F0A66">
        <w:rPr>
          <w:rFonts w:ascii="Palatino Linotype" w:hAnsi="Palatino Linotype"/>
          <w:b/>
        </w:rPr>
        <w:t xml:space="preserve">, </w:t>
      </w:r>
      <w:r w:rsidR="004052A3">
        <w:rPr>
          <w:rFonts w:ascii="Palatino Linotype" w:hAnsi="Palatino Linotype"/>
        </w:rPr>
        <w:t>que</w:t>
      </w:r>
      <w:r w:rsidR="00BD57ED">
        <w:rPr>
          <w:rFonts w:ascii="Palatino Linotype" w:hAnsi="Palatino Linotype"/>
          <w:b/>
          <w:lang w:val="es-419"/>
        </w:rPr>
        <w:t xml:space="preserve"> </w:t>
      </w:r>
      <w:r w:rsidR="00536C04" w:rsidRPr="006F0A66">
        <w:rPr>
          <w:rFonts w:ascii="Palatino Linotype" w:hAnsi="Palatino Linotype"/>
        </w:rPr>
        <w:t xml:space="preserve">en lo sucesivo se denominará </w:t>
      </w:r>
      <w:r w:rsidR="00536C04" w:rsidRPr="006F0A66">
        <w:rPr>
          <w:rFonts w:ascii="Palatino Linotype" w:hAnsi="Palatino Linotype"/>
          <w:b/>
        </w:rPr>
        <w:t>EL SUJETO OBLIGADO</w:t>
      </w:r>
      <w:r w:rsidR="00536C04" w:rsidRPr="006F0A66">
        <w:rPr>
          <w:rFonts w:ascii="Palatino Linotype" w:hAnsi="Palatino Linotype"/>
        </w:rPr>
        <w:t xml:space="preserve">, se procede a dictar la presente resolución con base en lo siguiente: </w:t>
      </w:r>
    </w:p>
    <w:p w14:paraId="48CEFEB5" w14:textId="77777777" w:rsidR="00457BB8" w:rsidRDefault="00457BB8" w:rsidP="00323C71">
      <w:pPr>
        <w:jc w:val="center"/>
        <w:rPr>
          <w:rFonts w:ascii="Palatino Linotype" w:hAnsi="Palatino Linotype"/>
        </w:rPr>
      </w:pPr>
    </w:p>
    <w:p w14:paraId="480E521A" w14:textId="77777777" w:rsidR="00457BB8" w:rsidRPr="006F0A66" w:rsidRDefault="00457BB8" w:rsidP="00323C71">
      <w:pPr>
        <w:jc w:val="center"/>
        <w:rPr>
          <w:rFonts w:ascii="Palatino Linotype" w:hAnsi="Palatino Linotype"/>
          <w:b/>
          <w:bCs/>
          <w:spacing w:val="40"/>
          <w:sz w:val="28"/>
        </w:rPr>
      </w:pPr>
      <w:r w:rsidRPr="006F0A66">
        <w:rPr>
          <w:rFonts w:ascii="Palatino Linotype" w:hAnsi="Palatino Linotype"/>
          <w:b/>
          <w:bCs/>
          <w:spacing w:val="40"/>
          <w:sz w:val="28"/>
        </w:rPr>
        <w:t>RESULTANDO</w:t>
      </w:r>
    </w:p>
    <w:p w14:paraId="68707BF2" w14:textId="77777777" w:rsidR="00457BB8" w:rsidRDefault="00457BB8" w:rsidP="00536C04">
      <w:pPr>
        <w:rPr>
          <w:rFonts w:ascii="Palatino Linotype" w:hAnsi="Palatino Linotype"/>
          <w:b/>
          <w:bCs/>
          <w:spacing w:val="40"/>
        </w:rPr>
      </w:pPr>
    </w:p>
    <w:p w14:paraId="7749D902" w14:textId="77777777" w:rsidR="003404B0" w:rsidRPr="006F0A66" w:rsidRDefault="003404B0" w:rsidP="003404B0">
      <w:pPr>
        <w:spacing w:line="360" w:lineRule="auto"/>
        <w:jc w:val="both"/>
        <w:rPr>
          <w:rFonts w:ascii="Palatino Linotype" w:hAnsi="Palatino Linotype"/>
          <w:b/>
          <w:sz w:val="28"/>
          <w:szCs w:val="28"/>
        </w:rPr>
      </w:pPr>
      <w:r w:rsidRPr="006F0A66">
        <w:rPr>
          <w:rFonts w:ascii="Palatino Linotype" w:hAnsi="Palatino Linotype"/>
          <w:b/>
          <w:sz w:val="28"/>
          <w:szCs w:val="28"/>
        </w:rPr>
        <w:t>I. De la Solicitud de Información</w:t>
      </w:r>
    </w:p>
    <w:p w14:paraId="2D9FAA77" w14:textId="37676A26" w:rsidR="00395A8B" w:rsidRDefault="00536C04" w:rsidP="00570CA5">
      <w:pPr>
        <w:spacing w:line="360" w:lineRule="auto"/>
        <w:jc w:val="both"/>
        <w:rPr>
          <w:rFonts w:ascii="Palatino Linotype" w:hAnsi="Palatino Linotype" w:cs="Arial"/>
          <w:lang w:val="es-ES"/>
        </w:rPr>
      </w:pPr>
      <w:r w:rsidRPr="006F0A66">
        <w:rPr>
          <w:rFonts w:ascii="Palatino Linotype" w:hAnsi="Palatino Linotype" w:cs="Arial"/>
        </w:rPr>
        <w:t xml:space="preserve">En </w:t>
      </w:r>
      <w:r w:rsidR="004052A3">
        <w:rPr>
          <w:rFonts w:ascii="Palatino Linotype" w:hAnsi="Palatino Linotype" w:cs="Arial"/>
          <w:lang w:val="es-419"/>
        </w:rPr>
        <w:t>fecha</w:t>
      </w:r>
      <w:r w:rsidR="00DC53AF">
        <w:rPr>
          <w:rFonts w:ascii="Palatino Linotype" w:hAnsi="Palatino Linotype" w:cs="Arial"/>
          <w:lang w:val="es-419"/>
        </w:rPr>
        <w:t xml:space="preserve"> </w:t>
      </w:r>
      <w:r w:rsidR="00CA3972">
        <w:rPr>
          <w:rFonts w:ascii="Palatino Linotype" w:hAnsi="Palatino Linotype" w:cs="Arial"/>
          <w:b/>
        </w:rPr>
        <w:t>veintiocho de abril</w:t>
      </w:r>
      <w:r w:rsidR="00BA428A">
        <w:rPr>
          <w:rFonts w:ascii="Palatino Linotype" w:hAnsi="Palatino Linotype" w:cs="Arial"/>
          <w:b/>
        </w:rPr>
        <w:t xml:space="preserve"> de</w:t>
      </w:r>
      <w:r w:rsidR="00BD57ED" w:rsidRPr="004B1BCA">
        <w:rPr>
          <w:rFonts w:ascii="Palatino Linotype" w:hAnsi="Palatino Linotype" w:cs="Arial"/>
          <w:b/>
          <w:lang w:val="es-419"/>
        </w:rPr>
        <w:t xml:space="preserve"> dos mil veintidós</w:t>
      </w:r>
      <w:r w:rsidRPr="006F0A66">
        <w:rPr>
          <w:rFonts w:ascii="Palatino Linotype" w:hAnsi="Palatino Linotype"/>
          <w:lang w:val="es-ES"/>
        </w:rPr>
        <w:t xml:space="preserve">, </w:t>
      </w:r>
      <w:r w:rsidRPr="006F0A66">
        <w:rPr>
          <w:rFonts w:ascii="Palatino Linotype" w:hAnsi="Palatino Linotype"/>
          <w:b/>
          <w:lang w:val="es-ES"/>
        </w:rPr>
        <w:t>EL RECURRENTE</w:t>
      </w:r>
      <w:r w:rsidRPr="006F0A66">
        <w:rPr>
          <w:rFonts w:ascii="Palatino Linotype" w:hAnsi="Palatino Linotype" w:cs="Arial"/>
          <w:lang w:val="es-ES"/>
        </w:rPr>
        <w:t xml:space="preserve"> </w:t>
      </w:r>
      <w:r w:rsidRPr="006F0A66">
        <w:rPr>
          <w:rFonts w:ascii="Palatino Linotype" w:hAnsi="Palatino Linotype" w:cs="Arial"/>
        </w:rPr>
        <w:t xml:space="preserve">a través del Sistema de Acceso a la Información Mexiquense, </w:t>
      </w:r>
      <w:r w:rsidR="009932FA" w:rsidRPr="006F0A66">
        <w:rPr>
          <w:rFonts w:ascii="Palatino Linotype" w:hAnsi="Palatino Linotype" w:cs="Arial"/>
        </w:rPr>
        <w:t xml:space="preserve">que </w:t>
      </w:r>
      <w:r w:rsidRPr="006F0A66">
        <w:rPr>
          <w:rFonts w:ascii="Palatino Linotype" w:hAnsi="Palatino Linotype" w:cs="Arial"/>
        </w:rPr>
        <w:t xml:space="preserve">en lo subsecuente se denominará </w:t>
      </w:r>
      <w:r w:rsidRPr="006F0A66">
        <w:rPr>
          <w:rFonts w:ascii="Palatino Linotype" w:hAnsi="Palatino Linotype" w:cs="Arial"/>
          <w:b/>
        </w:rPr>
        <w:t>EL SAIMEX</w:t>
      </w:r>
      <w:r w:rsidRPr="006F0A66">
        <w:rPr>
          <w:rFonts w:ascii="Palatino Linotype" w:hAnsi="Palatino Linotype" w:cs="Arial"/>
        </w:rPr>
        <w:t xml:space="preserve"> </w:t>
      </w:r>
      <w:r w:rsidR="009932FA" w:rsidRPr="006F0A66">
        <w:rPr>
          <w:rFonts w:ascii="Palatino Linotype" w:hAnsi="Palatino Linotype" w:cs="Arial"/>
        </w:rPr>
        <w:t xml:space="preserve">presentó </w:t>
      </w:r>
      <w:r w:rsidRPr="006F0A66">
        <w:rPr>
          <w:rFonts w:ascii="Palatino Linotype" w:hAnsi="Palatino Linotype" w:cs="Arial"/>
        </w:rPr>
        <w:t xml:space="preserve">ante </w:t>
      </w:r>
      <w:r w:rsidRPr="006F0A66">
        <w:rPr>
          <w:rFonts w:ascii="Palatino Linotype" w:hAnsi="Palatino Linotype" w:cs="Arial"/>
          <w:b/>
        </w:rPr>
        <w:t>EL SUJETO OBLIGADO</w:t>
      </w:r>
      <w:r w:rsidRPr="006F0A66">
        <w:rPr>
          <w:rFonts w:ascii="Palatino Linotype" w:hAnsi="Palatino Linotype" w:cs="Arial"/>
          <w:lang w:val="es-ES"/>
        </w:rPr>
        <w:t>, la</w:t>
      </w:r>
      <w:r w:rsidR="007A1EF3" w:rsidRPr="006F0A66">
        <w:rPr>
          <w:rFonts w:ascii="Palatino Linotype" w:hAnsi="Palatino Linotype" w:cs="Arial"/>
          <w:lang w:val="es-ES"/>
        </w:rPr>
        <w:t>s</w:t>
      </w:r>
      <w:r w:rsidRPr="006F0A66">
        <w:rPr>
          <w:rFonts w:ascii="Palatino Linotype" w:hAnsi="Palatino Linotype" w:cs="Arial"/>
          <w:lang w:val="es-ES"/>
        </w:rPr>
        <w:t xml:space="preserve"> solicitud</w:t>
      </w:r>
      <w:r w:rsidR="007A1EF3" w:rsidRPr="006F0A66">
        <w:rPr>
          <w:rFonts w:ascii="Palatino Linotype" w:hAnsi="Palatino Linotype" w:cs="Arial"/>
          <w:lang w:val="es-ES"/>
        </w:rPr>
        <w:t>es</w:t>
      </w:r>
      <w:r w:rsidRPr="006F0A66">
        <w:rPr>
          <w:rFonts w:ascii="Palatino Linotype" w:hAnsi="Palatino Linotype" w:cs="Arial"/>
          <w:lang w:val="es-ES"/>
        </w:rPr>
        <w:t xml:space="preserve"> de acceso a la información pública,</w:t>
      </w:r>
      <w:r w:rsidR="00DC53AF" w:rsidRPr="00B555B6">
        <w:rPr>
          <w:rFonts w:ascii="Palatino Linotype" w:hAnsi="Palatino Linotype" w:cs="Arial"/>
          <w:color w:val="000000" w:themeColor="text1"/>
        </w:rPr>
        <w:t xml:space="preserve"> </w:t>
      </w:r>
      <w:r w:rsidRPr="006F0A66">
        <w:rPr>
          <w:rFonts w:ascii="Palatino Linotype" w:hAnsi="Palatino Linotype" w:cs="Arial"/>
          <w:lang w:val="es-ES"/>
        </w:rPr>
        <w:t>a la</w:t>
      </w:r>
      <w:r w:rsidR="007A1EF3" w:rsidRPr="006F0A66">
        <w:rPr>
          <w:rFonts w:ascii="Palatino Linotype" w:hAnsi="Palatino Linotype" w:cs="Arial"/>
          <w:lang w:val="es-ES"/>
        </w:rPr>
        <w:t>s</w:t>
      </w:r>
      <w:r w:rsidRPr="006F0A66">
        <w:rPr>
          <w:rFonts w:ascii="Palatino Linotype" w:hAnsi="Palatino Linotype" w:cs="Arial"/>
          <w:lang w:val="es-ES"/>
        </w:rPr>
        <w:t xml:space="preserve"> que se le</w:t>
      </w:r>
      <w:r w:rsidR="007A1EF3" w:rsidRPr="006F0A66">
        <w:rPr>
          <w:rFonts w:ascii="Palatino Linotype" w:hAnsi="Palatino Linotype" w:cs="Arial"/>
          <w:lang w:val="es-ES"/>
        </w:rPr>
        <w:t>s</w:t>
      </w:r>
      <w:r w:rsidRPr="006F0A66">
        <w:rPr>
          <w:rFonts w:ascii="Palatino Linotype" w:hAnsi="Palatino Linotype" w:cs="Arial"/>
          <w:lang w:val="es-ES"/>
        </w:rPr>
        <w:t xml:space="preserve"> asignó </w:t>
      </w:r>
      <w:r w:rsidR="007A1EF3" w:rsidRPr="006F0A66">
        <w:rPr>
          <w:rFonts w:ascii="Palatino Linotype" w:hAnsi="Palatino Linotype" w:cs="Arial"/>
          <w:lang w:val="es-ES"/>
        </w:rPr>
        <w:t>los</w:t>
      </w:r>
      <w:r w:rsidRPr="006F0A66">
        <w:rPr>
          <w:rFonts w:ascii="Palatino Linotype" w:hAnsi="Palatino Linotype" w:cs="Arial"/>
          <w:lang w:val="es-ES"/>
        </w:rPr>
        <w:t xml:space="preserve"> número</w:t>
      </w:r>
      <w:r w:rsidR="009932FA" w:rsidRPr="006F0A66">
        <w:rPr>
          <w:rFonts w:ascii="Palatino Linotype" w:hAnsi="Palatino Linotype" w:cs="Arial"/>
          <w:lang w:val="es-ES"/>
        </w:rPr>
        <w:t>s</w:t>
      </w:r>
      <w:r w:rsidRPr="006F0A66">
        <w:rPr>
          <w:rFonts w:ascii="Palatino Linotype" w:hAnsi="Palatino Linotype" w:cs="Arial"/>
          <w:lang w:val="es-ES"/>
        </w:rPr>
        <w:t xml:space="preserve"> de expediente</w:t>
      </w:r>
      <w:r w:rsidR="007A1EF3" w:rsidRPr="006F0A66">
        <w:rPr>
          <w:rFonts w:ascii="Palatino Linotype" w:hAnsi="Palatino Linotype" w:cs="Arial"/>
          <w:lang w:val="es-ES"/>
        </w:rPr>
        <w:t>s</w:t>
      </w:r>
      <w:r w:rsidR="00250720">
        <w:rPr>
          <w:rFonts w:ascii="Palatino Linotype" w:hAnsi="Palatino Linotype" w:cs="Arial"/>
          <w:lang w:val="es-ES"/>
        </w:rPr>
        <w:t xml:space="preserve"> </w:t>
      </w:r>
      <w:r w:rsidR="00113520" w:rsidRPr="00113520">
        <w:rPr>
          <w:rFonts w:ascii="Palatino Linotype" w:hAnsi="Palatino Linotype"/>
          <w:b/>
        </w:rPr>
        <w:t>04675/DIFMETEPEC/IP/2022</w:t>
      </w:r>
      <w:r w:rsidR="00AB65D8">
        <w:rPr>
          <w:rFonts w:ascii="Palatino Linotype" w:hAnsi="Palatino Linotype"/>
          <w:b/>
        </w:rPr>
        <w:t xml:space="preserve">, </w:t>
      </w:r>
      <w:r w:rsidR="00113520" w:rsidRPr="00113520">
        <w:rPr>
          <w:rFonts w:ascii="Palatino Linotype" w:hAnsi="Palatino Linotype"/>
          <w:b/>
        </w:rPr>
        <w:t>04674/DIFMETEPEC/IP/2022</w:t>
      </w:r>
      <w:r w:rsidR="00BA428A">
        <w:rPr>
          <w:rFonts w:ascii="Palatino Linotype" w:hAnsi="Palatino Linotype"/>
          <w:b/>
        </w:rPr>
        <w:t xml:space="preserve">, </w:t>
      </w:r>
      <w:r w:rsidR="00113520" w:rsidRPr="00113520">
        <w:rPr>
          <w:rFonts w:ascii="Palatino Linotype" w:hAnsi="Palatino Linotype"/>
          <w:b/>
        </w:rPr>
        <w:t>04673/DIFMETEPEC/IP/2022</w:t>
      </w:r>
      <w:r w:rsidR="00BA428A">
        <w:rPr>
          <w:rFonts w:ascii="Palatino Linotype" w:hAnsi="Palatino Linotype"/>
          <w:b/>
        </w:rPr>
        <w:t xml:space="preserve">, </w:t>
      </w:r>
      <w:r w:rsidR="00113520" w:rsidRPr="00113520">
        <w:rPr>
          <w:rFonts w:ascii="Palatino Linotype" w:hAnsi="Palatino Linotype"/>
          <w:b/>
        </w:rPr>
        <w:t>04672/DIFMETEPEC/IP/2022</w:t>
      </w:r>
      <w:r w:rsidR="00453F64">
        <w:rPr>
          <w:rFonts w:ascii="Palatino Linotype" w:hAnsi="Palatino Linotype"/>
          <w:b/>
        </w:rPr>
        <w:t>,</w:t>
      </w:r>
      <w:r w:rsidR="00AB65D8">
        <w:rPr>
          <w:rFonts w:ascii="Palatino Linotype" w:hAnsi="Palatino Linotype"/>
          <w:b/>
        </w:rPr>
        <w:t xml:space="preserve"> </w:t>
      </w:r>
      <w:r w:rsidR="00113520" w:rsidRPr="00113520">
        <w:rPr>
          <w:rFonts w:ascii="Palatino Linotype" w:hAnsi="Palatino Linotype"/>
          <w:b/>
        </w:rPr>
        <w:t>04671/DIFMETEPEC/IP/2022</w:t>
      </w:r>
      <w:r w:rsidR="00453F64">
        <w:rPr>
          <w:rFonts w:ascii="Palatino Linotype" w:hAnsi="Palatino Linotype"/>
          <w:b/>
        </w:rPr>
        <w:t>,</w:t>
      </w:r>
      <w:r w:rsidR="00AB65D8">
        <w:rPr>
          <w:rFonts w:ascii="Palatino Linotype" w:hAnsi="Palatino Linotype"/>
          <w:b/>
        </w:rPr>
        <w:t xml:space="preserve"> </w:t>
      </w:r>
      <w:r w:rsidR="00113520" w:rsidRPr="00113520">
        <w:rPr>
          <w:rFonts w:ascii="Palatino Linotype" w:hAnsi="Palatino Linotype"/>
          <w:b/>
        </w:rPr>
        <w:t>04670/DIFMETEPEC/IP/2022</w:t>
      </w:r>
      <w:r w:rsidR="00675D67">
        <w:rPr>
          <w:rFonts w:ascii="Palatino Linotype" w:hAnsi="Palatino Linotype"/>
          <w:b/>
        </w:rPr>
        <w:t xml:space="preserve">, </w:t>
      </w:r>
      <w:r w:rsidR="00113520" w:rsidRPr="00113520">
        <w:rPr>
          <w:rFonts w:ascii="Palatino Linotype" w:hAnsi="Palatino Linotype"/>
          <w:b/>
        </w:rPr>
        <w:t>04669/DIFMETEPEC/IP/2022</w:t>
      </w:r>
      <w:r w:rsidR="00675D67">
        <w:rPr>
          <w:rFonts w:ascii="Palatino Linotype" w:hAnsi="Palatino Linotype"/>
          <w:b/>
        </w:rPr>
        <w:t xml:space="preserve">, </w:t>
      </w:r>
      <w:r w:rsidR="00113520" w:rsidRPr="00113520">
        <w:rPr>
          <w:rFonts w:ascii="Palatino Linotype" w:hAnsi="Palatino Linotype"/>
          <w:b/>
        </w:rPr>
        <w:t>04668/DIFMETEPEC/IP/2022</w:t>
      </w:r>
      <w:r w:rsidR="00A352AD">
        <w:rPr>
          <w:rFonts w:ascii="Palatino Linotype" w:hAnsi="Palatino Linotype"/>
          <w:b/>
        </w:rPr>
        <w:t>,</w:t>
      </w:r>
      <w:r w:rsidR="00A352AD" w:rsidRPr="00A352AD">
        <w:t xml:space="preserve"> </w:t>
      </w:r>
      <w:r w:rsidR="00113520" w:rsidRPr="00113520">
        <w:rPr>
          <w:rFonts w:ascii="Palatino Linotype" w:hAnsi="Palatino Linotype"/>
          <w:b/>
        </w:rPr>
        <w:t>04667/DIFMETEPEC/IP/2022</w:t>
      </w:r>
      <w:r w:rsidR="00A352AD">
        <w:rPr>
          <w:rFonts w:ascii="Palatino Linotype" w:hAnsi="Palatino Linotype"/>
          <w:b/>
        </w:rPr>
        <w:t xml:space="preserve">, </w:t>
      </w:r>
      <w:r w:rsidR="00113520" w:rsidRPr="00113520">
        <w:rPr>
          <w:rFonts w:ascii="Palatino Linotype" w:hAnsi="Palatino Linotype"/>
          <w:b/>
        </w:rPr>
        <w:t>04666/DIFMETEPEC/IP/2022</w:t>
      </w:r>
      <w:r w:rsidR="00A352AD">
        <w:rPr>
          <w:rFonts w:ascii="Palatino Linotype" w:hAnsi="Palatino Linotype"/>
          <w:b/>
        </w:rPr>
        <w:t xml:space="preserve">, </w:t>
      </w:r>
      <w:r w:rsidR="00113520" w:rsidRPr="00113520">
        <w:rPr>
          <w:rFonts w:ascii="Palatino Linotype" w:hAnsi="Palatino Linotype"/>
          <w:b/>
        </w:rPr>
        <w:t>04665/DIFMETEPEC/IP/2022</w:t>
      </w:r>
      <w:r w:rsidR="00A352AD">
        <w:rPr>
          <w:rFonts w:ascii="Palatino Linotype" w:hAnsi="Palatino Linotype"/>
          <w:b/>
        </w:rPr>
        <w:t xml:space="preserve">, </w:t>
      </w:r>
      <w:r w:rsidR="00113520" w:rsidRPr="00113520">
        <w:rPr>
          <w:rFonts w:ascii="Palatino Linotype" w:hAnsi="Palatino Linotype"/>
          <w:b/>
        </w:rPr>
        <w:t>04664/DIFMETEPEC/IP/2022</w:t>
      </w:r>
      <w:r w:rsidR="00113520">
        <w:rPr>
          <w:rFonts w:ascii="Palatino Linotype" w:hAnsi="Palatino Linotype"/>
          <w:b/>
        </w:rPr>
        <w:t xml:space="preserve">, </w:t>
      </w:r>
      <w:r w:rsidR="00113520" w:rsidRPr="00113520">
        <w:rPr>
          <w:rFonts w:ascii="Palatino Linotype" w:hAnsi="Palatino Linotype"/>
          <w:b/>
        </w:rPr>
        <w:t>04663/DIFMETEPEC/IP/2022</w:t>
      </w:r>
      <w:r w:rsidR="00B77F5B">
        <w:rPr>
          <w:rFonts w:ascii="Palatino Linotype" w:hAnsi="Palatino Linotype"/>
          <w:b/>
        </w:rPr>
        <w:t xml:space="preserve">, </w:t>
      </w:r>
      <w:r w:rsidR="00113520" w:rsidRPr="00113520">
        <w:rPr>
          <w:rFonts w:ascii="Palatino Linotype" w:hAnsi="Palatino Linotype"/>
          <w:b/>
        </w:rPr>
        <w:t>04662/DIFMETEPEC/IP/2022</w:t>
      </w:r>
      <w:r w:rsidR="00113520">
        <w:rPr>
          <w:rFonts w:ascii="Palatino Linotype" w:hAnsi="Palatino Linotype"/>
          <w:b/>
        </w:rPr>
        <w:t xml:space="preserve">, </w:t>
      </w:r>
      <w:r w:rsidR="00113520" w:rsidRPr="00113520">
        <w:rPr>
          <w:rFonts w:ascii="Palatino Linotype" w:hAnsi="Palatino Linotype"/>
          <w:b/>
        </w:rPr>
        <w:t>04661/DIFMETEPEC/IP/2022</w:t>
      </w:r>
      <w:r w:rsidR="00113520">
        <w:rPr>
          <w:rFonts w:ascii="Palatino Linotype" w:hAnsi="Palatino Linotype"/>
          <w:b/>
        </w:rPr>
        <w:t>,</w:t>
      </w:r>
      <w:r w:rsidR="00826FAE">
        <w:rPr>
          <w:rFonts w:ascii="Palatino Linotype" w:hAnsi="Palatino Linotype"/>
          <w:b/>
        </w:rPr>
        <w:t xml:space="preserve"> </w:t>
      </w:r>
      <w:r w:rsidR="00826FAE" w:rsidRPr="00826FAE">
        <w:rPr>
          <w:rFonts w:ascii="Palatino Linotype" w:hAnsi="Palatino Linotype"/>
          <w:b/>
        </w:rPr>
        <w:t>04695/DIFMETEPEC/IP/2022</w:t>
      </w:r>
      <w:r w:rsidR="00826FAE">
        <w:rPr>
          <w:rFonts w:ascii="Palatino Linotype" w:hAnsi="Palatino Linotype"/>
          <w:b/>
        </w:rPr>
        <w:t xml:space="preserve">, </w:t>
      </w:r>
      <w:r w:rsidR="00826FAE" w:rsidRPr="00826FAE">
        <w:rPr>
          <w:rFonts w:ascii="Palatino Linotype" w:hAnsi="Palatino Linotype"/>
          <w:b/>
        </w:rPr>
        <w:t>04694/DIFMETEPEC/IP/2022</w:t>
      </w:r>
      <w:r w:rsidR="00826FAE">
        <w:rPr>
          <w:rFonts w:ascii="Palatino Linotype" w:hAnsi="Palatino Linotype"/>
          <w:b/>
        </w:rPr>
        <w:t xml:space="preserve">, 04693/DIFMETEPEC/IP/2022, </w:t>
      </w:r>
      <w:r w:rsidR="00826FAE" w:rsidRPr="00826FAE">
        <w:rPr>
          <w:rFonts w:ascii="Palatino Linotype" w:hAnsi="Palatino Linotype"/>
          <w:b/>
        </w:rPr>
        <w:t>04692/DIFMETEPEC/IP/2022</w:t>
      </w:r>
      <w:r w:rsidR="00826FAE">
        <w:rPr>
          <w:rFonts w:ascii="Palatino Linotype" w:hAnsi="Palatino Linotype"/>
          <w:b/>
        </w:rPr>
        <w:t xml:space="preserve">, </w:t>
      </w:r>
      <w:r w:rsidR="00826FAE" w:rsidRPr="00826FAE">
        <w:rPr>
          <w:rFonts w:ascii="Palatino Linotype" w:hAnsi="Palatino Linotype"/>
          <w:b/>
        </w:rPr>
        <w:t>04691/DIFMETEPEC/IP/2022</w:t>
      </w:r>
      <w:r w:rsidR="00826FAE">
        <w:rPr>
          <w:rFonts w:ascii="Palatino Linotype" w:hAnsi="Palatino Linotype"/>
          <w:b/>
        </w:rPr>
        <w:t xml:space="preserve">, </w:t>
      </w:r>
      <w:r w:rsidR="00826FAE" w:rsidRPr="00826FAE">
        <w:rPr>
          <w:rFonts w:ascii="Palatino Linotype" w:hAnsi="Palatino Linotype"/>
          <w:b/>
        </w:rPr>
        <w:t>04690/DIFMETEPEC/IP/2022</w:t>
      </w:r>
      <w:r w:rsidR="00826FAE">
        <w:rPr>
          <w:rFonts w:ascii="Palatino Linotype" w:hAnsi="Palatino Linotype"/>
          <w:b/>
        </w:rPr>
        <w:t xml:space="preserve">, </w:t>
      </w:r>
      <w:r w:rsidR="00826FAE" w:rsidRPr="00826FAE">
        <w:rPr>
          <w:rFonts w:ascii="Palatino Linotype" w:hAnsi="Palatino Linotype"/>
          <w:b/>
        </w:rPr>
        <w:t>04689/DIFMETEPEC/IP/2022</w:t>
      </w:r>
      <w:r w:rsidR="00826FAE">
        <w:rPr>
          <w:rFonts w:ascii="Palatino Linotype" w:hAnsi="Palatino Linotype"/>
          <w:b/>
        </w:rPr>
        <w:t xml:space="preserve">, </w:t>
      </w:r>
      <w:r w:rsidR="00826FAE" w:rsidRPr="00826FAE">
        <w:rPr>
          <w:rFonts w:ascii="Palatino Linotype" w:hAnsi="Palatino Linotype"/>
          <w:b/>
        </w:rPr>
        <w:t>04688/DIFMETEPEC/IP/2022</w:t>
      </w:r>
      <w:r w:rsidR="00826FAE">
        <w:rPr>
          <w:rFonts w:ascii="Palatino Linotype" w:hAnsi="Palatino Linotype"/>
          <w:b/>
        </w:rPr>
        <w:t xml:space="preserve">, </w:t>
      </w:r>
      <w:r w:rsidR="00826FAE" w:rsidRPr="00826FAE">
        <w:rPr>
          <w:rFonts w:ascii="Palatino Linotype" w:hAnsi="Palatino Linotype"/>
          <w:b/>
        </w:rPr>
        <w:t>04687/DIFMETEPEC/IP/2022</w:t>
      </w:r>
      <w:r w:rsidR="00826FAE">
        <w:rPr>
          <w:rFonts w:ascii="Palatino Linotype" w:hAnsi="Palatino Linotype"/>
          <w:b/>
        </w:rPr>
        <w:t xml:space="preserve">, </w:t>
      </w:r>
      <w:r w:rsidR="00826FAE" w:rsidRPr="00826FAE">
        <w:rPr>
          <w:rFonts w:ascii="Palatino Linotype" w:hAnsi="Palatino Linotype"/>
          <w:b/>
        </w:rPr>
        <w:t>04686/DIFMETEPEC/IP/2022</w:t>
      </w:r>
      <w:r w:rsidR="00826FAE">
        <w:rPr>
          <w:rFonts w:ascii="Palatino Linotype" w:hAnsi="Palatino Linotype"/>
          <w:b/>
        </w:rPr>
        <w:t xml:space="preserve">, </w:t>
      </w:r>
      <w:r w:rsidR="00826FAE" w:rsidRPr="00826FAE">
        <w:rPr>
          <w:rFonts w:ascii="Palatino Linotype" w:hAnsi="Palatino Linotype"/>
          <w:b/>
        </w:rPr>
        <w:t>04685/DIFMETEPEC/IP/2022</w:t>
      </w:r>
      <w:r w:rsidR="00826FAE">
        <w:rPr>
          <w:rFonts w:ascii="Palatino Linotype" w:hAnsi="Palatino Linotype"/>
          <w:b/>
        </w:rPr>
        <w:t xml:space="preserve">, </w:t>
      </w:r>
      <w:r w:rsidR="00826FAE" w:rsidRPr="00826FAE">
        <w:rPr>
          <w:rFonts w:ascii="Palatino Linotype" w:hAnsi="Palatino Linotype"/>
          <w:b/>
        </w:rPr>
        <w:t>04684/DIFMETEPEC/IP/2022</w:t>
      </w:r>
      <w:r w:rsidR="00826FAE">
        <w:rPr>
          <w:rFonts w:ascii="Palatino Linotype" w:hAnsi="Palatino Linotype"/>
          <w:b/>
        </w:rPr>
        <w:t xml:space="preserve">, </w:t>
      </w:r>
      <w:r w:rsidR="00826FAE" w:rsidRPr="00826FAE">
        <w:rPr>
          <w:rFonts w:ascii="Palatino Linotype" w:hAnsi="Palatino Linotype"/>
          <w:b/>
        </w:rPr>
        <w:t>04683/DIFMETEPEC/IP/2022</w:t>
      </w:r>
      <w:r w:rsidR="00826FAE">
        <w:rPr>
          <w:rFonts w:ascii="Palatino Linotype" w:hAnsi="Palatino Linotype"/>
          <w:b/>
        </w:rPr>
        <w:t xml:space="preserve">, </w:t>
      </w:r>
      <w:r w:rsidR="00826FAE" w:rsidRPr="00826FAE">
        <w:rPr>
          <w:rFonts w:ascii="Palatino Linotype" w:hAnsi="Palatino Linotype"/>
          <w:b/>
        </w:rPr>
        <w:lastRenderedPageBreak/>
        <w:t>04682/DIFMETEPEC/IP/2022</w:t>
      </w:r>
      <w:r w:rsidR="00534B8B">
        <w:rPr>
          <w:rFonts w:ascii="Palatino Linotype" w:hAnsi="Palatino Linotype"/>
          <w:b/>
        </w:rPr>
        <w:t xml:space="preserve">, </w:t>
      </w:r>
      <w:r w:rsidR="00826FAE" w:rsidRPr="00826FAE">
        <w:rPr>
          <w:rFonts w:ascii="Palatino Linotype" w:hAnsi="Palatino Linotype"/>
          <w:b/>
        </w:rPr>
        <w:t>04681/DIFMETEPEC/IP/2022</w:t>
      </w:r>
      <w:r w:rsidR="00534B8B">
        <w:rPr>
          <w:rFonts w:ascii="Palatino Linotype" w:hAnsi="Palatino Linotype"/>
          <w:b/>
        </w:rPr>
        <w:t xml:space="preserve">, </w:t>
      </w:r>
      <w:r w:rsidR="00826FAE" w:rsidRPr="00826FAE">
        <w:rPr>
          <w:rFonts w:ascii="Palatino Linotype" w:hAnsi="Palatino Linotype"/>
          <w:b/>
        </w:rPr>
        <w:t>04680/DIFMETEPEC/IP/2022</w:t>
      </w:r>
      <w:r w:rsidR="00534B8B">
        <w:rPr>
          <w:rFonts w:ascii="Palatino Linotype" w:hAnsi="Palatino Linotype"/>
          <w:b/>
        </w:rPr>
        <w:t xml:space="preserve">, </w:t>
      </w:r>
      <w:r w:rsidR="00826FAE" w:rsidRPr="00826FAE">
        <w:rPr>
          <w:rFonts w:ascii="Palatino Linotype" w:hAnsi="Palatino Linotype"/>
          <w:b/>
        </w:rPr>
        <w:t>04679/DIFMETEPEC/IP/2022</w:t>
      </w:r>
      <w:r w:rsidR="00534B8B">
        <w:rPr>
          <w:rFonts w:ascii="Palatino Linotype" w:hAnsi="Palatino Linotype"/>
          <w:b/>
        </w:rPr>
        <w:t xml:space="preserve">, </w:t>
      </w:r>
      <w:r w:rsidR="00826FAE" w:rsidRPr="00826FAE">
        <w:rPr>
          <w:rFonts w:ascii="Palatino Linotype" w:hAnsi="Palatino Linotype"/>
          <w:b/>
        </w:rPr>
        <w:t>04678/DIFMETEPEC/IP/2022</w:t>
      </w:r>
      <w:r w:rsidR="00534B8B">
        <w:rPr>
          <w:rFonts w:ascii="Palatino Linotype" w:hAnsi="Palatino Linotype"/>
          <w:b/>
        </w:rPr>
        <w:t xml:space="preserve">, </w:t>
      </w:r>
      <w:r w:rsidR="00826FAE" w:rsidRPr="00826FAE">
        <w:rPr>
          <w:rFonts w:ascii="Palatino Linotype" w:hAnsi="Palatino Linotype"/>
          <w:b/>
        </w:rPr>
        <w:t>04677/DIFMETEPEC/IP/2022</w:t>
      </w:r>
      <w:r w:rsidR="00534B8B">
        <w:rPr>
          <w:rFonts w:ascii="Palatino Linotype" w:hAnsi="Palatino Linotype"/>
          <w:b/>
        </w:rPr>
        <w:t xml:space="preserve">, </w:t>
      </w:r>
      <w:r w:rsidR="00826FAE" w:rsidRPr="00826FAE">
        <w:rPr>
          <w:rFonts w:ascii="Palatino Linotype" w:hAnsi="Palatino Linotype"/>
          <w:b/>
        </w:rPr>
        <w:t>04676/DIFMETEPEC/IP/2022</w:t>
      </w:r>
      <w:r w:rsidR="00534B8B">
        <w:rPr>
          <w:rFonts w:ascii="Palatino Linotype" w:hAnsi="Palatino Linotype"/>
          <w:b/>
        </w:rPr>
        <w:t xml:space="preserve">, </w:t>
      </w:r>
      <w:r w:rsidR="00570CA5" w:rsidRPr="00570CA5">
        <w:rPr>
          <w:rFonts w:ascii="Palatino Linotype" w:hAnsi="Palatino Linotype"/>
          <w:b/>
        </w:rPr>
        <w:t>04706/DIFMETEPEC/IP/2022</w:t>
      </w:r>
      <w:r w:rsidR="00570CA5">
        <w:rPr>
          <w:rFonts w:ascii="Palatino Linotype" w:hAnsi="Palatino Linotype"/>
          <w:b/>
        </w:rPr>
        <w:t xml:space="preserve">, </w:t>
      </w:r>
      <w:r w:rsidR="00570CA5" w:rsidRPr="00570CA5">
        <w:rPr>
          <w:rFonts w:ascii="Palatino Linotype" w:hAnsi="Palatino Linotype"/>
          <w:b/>
        </w:rPr>
        <w:t>04705/DIFMETEPEC/IP/2022</w:t>
      </w:r>
      <w:r w:rsidR="00570CA5">
        <w:rPr>
          <w:rFonts w:ascii="Palatino Linotype" w:hAnsi="Palatino Linotype"/>
          <w:b/>
        </w:rPr>
        <w:t xml:space="preserve">, </w:t>
      </w:r>
      <w:r w:rsidR="00570CA5" w:rsidRPr="00570CA5">
        <w:rPr>
          <w:rFonts w:ascii="Palatino Linotype" w:hAnsi="Palatino Linotype"/>
          <w:b/>
        </w:rPr>
        <w:t>04704/DIFMETEPEC/IP/2022</w:t>
      </w:r>
      <w:r w:rsidR="00570CA5">
        <w:rPr>
          <w:rFonts w:ascii="Palatino Linotype" w:hAnsi="Palatino Linotype"/>
          <w:b/>
        </w:rPr>
        <w:t xml:space="preserve">, </w:t>
      </w:r>
      <w:r w:rsidR="00570CA5" w:rsidRPr="00570CA5">
        <w:rPr>
          <w:rFonts w:ascii="Palatino Linotype" w:hAnsi="Palatino Linotype"/>
          <w:b/>
        </w:rPr>
        <w:t>04703/DIFMETEPEC/IP/2022</w:t>
      </w:r>
      <w:r w:rsidR="00570CA5">
        <w:rPr>
          <w:rFonts w:ascii="Palatino Linotype" w:hAnsi="Palatino Linotype"/>
          <w:b/>
        </w:rPr>
        <w:t xml:space="preserve">, </w:t>
      </w:r>
      <w:r w:rsidR="00570CA5" w:rsidRPr="00570CA5">
        <w:rPr>
          <w:rFonts w:ascii="Palatino Linotype" w:hAnsi="Palatino Linotype"/>
          <w:b/>
        </w:rPr>
        <w:t>04702/DIFMETEPEC/IP/2022</w:t>
      </w:r>
      <w:r w:rsidR="00570CA5">
        <w:rPr>
          <w:rFonts w:ascii="Palatino Linotype" w:hAnsi="Palatino Linotype"/>
          <w:b/>
        </w:rPr>
        <w:t xml:space="preserve">, </w:t>
      </w:r>
      <w:r w:rsidR="00570CA5" w:rsidRPr="00570CA5">
        <w:rPr>
          <w:rFonts w:ascii="Palatino Linotype" w:hAnsi="Palatino Linotype"/>
          <w:b/>
        </w:rPr>
        <w:t>04701/DIFMETEPEC/IP/2022</w:t>
      </w:r>
      <w:r w:rsidR="00570CA5">
        <w:rPr>
          <w:rFonts w:ascii="Palatino Linotype" w:hAnsi="Palatino Linotype"/>
          <w:b/>
        </w:rPr>
        <w:t xml:space="preserve">, </w:t>
      </w:r>
      <w:r w:rsidR="00570CA5" w:rsidRPr="00570CA5">
        <w:rPr>
          <w:rFonts w:ascii="Palatino Linotype" w:hAnsi="Palatino Linotype"/>
          <w:b/>
        </w:rPr>
        <w:t>04700/DIFMETEPEC/IP/2022</w:t>
      </w:r>
      <w:r w:rsidR="00570CA5">
        <w:rPr>
          <w:rFonts w:ascii="Palatino Linotype" w:hAnsi="Palatino Linotype"/>
          <w:b/>
        </w:rPr>
        <w:t xml:space="preserve">, </w:t>
      </w:r>
      <w:r w:rsidR="00570CA5" w:rsidRPr="00570CA5">
        <w:rPr>
          <w:rFonts w:ascii="Palatino Linotype" w:hAnsi="Palatino Linotype"/>
          <w:b/>
        </w:rPr>
        <w:t>04699/DIFMETEPEC/IP/2022</w:t>
      </w:r>
      <w:r w:rsidR="00570CA5">
        <w:rPr>
          <w:rFonts w:ascii="Palatino Linotype" w:hAnsi="Palatino Linotype"/>
          <w:b/>
        </w:rPr>
        <w:t xml:space="preserve">, </w:t>
      </w:r>
      <w:r w:rsidR="00570CA5" w:rsidRPr="00570CA5">
        <w:rPr>
          <w:rFonts w:ascii="Palatino Linotype" w:hAnsi="Palatino Linotype"/>
          <w:b/>
        </w:rPr>
        <w:t>04698/DIFMETEPEC/IP/2022</w:t>
      </w:r>
      <w:r w:rsidR="00570CA5">
        <w:rPr>
          <w:rFonts w:ascii="Palatino Linotype" w:hAnsi="Palatino Linotype"/>
          <w:b/>
        </w:rPr>
        <w:t xml:space="preserve">, </w:t>
      </w:r>
      <w:r w:rsidR="00570CA5" w:rsidRPr="00570CA5">
        <w:rPr>
          <w:rFonts w:ascii="Palatino Linotype" w:hAnsi="Palatino Linotype"/>
          <w:b/>
        </w:rPr>
        <w:t>04697/DIFMETEPEC/IP/2022</w:t>
      </w:r>
      <w:r w:rsidR="00570CA5">
        <w:rPr>
          <w:rFonts w:ascii="Palatino Linotype" w:hAnsi="Palatino Linotype"/>
          <w:b/>
        </w:rPr>
        <w:t xml:space="preserve">, </w:t>
      </w:r>
      <w:r w:rsidR="00570CA5" w:rsidRPr="00570CA5">
        <w:rPr>
          <w:rFonts w:ascii="Palatino Linotype" w:hAnsi="Palatino Linotype"/>
          <w:b/>
        </w:rPr>
        <w:t>04696/DIFMETEPEC/IP/2022</w:t>
      </w:r>
      <w:r w:rsidR="00570CA5">
        <w:rPr>
          <w:rFonts w:ascii="Palatino Linotype" w:hAnsi="Palatino Linotype"/>
          <w:b/>
        </w:rPr>
        <w:t xml:space="preserve"> y </w:t>
      </w:r>
      <w:r w:rsidR="00570CA5" w:rsidRPr="00570CA5">
        <w:rPr>
          <w:rFonts w:ascii="Palatino Linotype" w:hAnsi="Palatino Linotype"/>
          <w:b/>
        </w:rPr>
        <w:t>04805/DIFMETEPEC/IP/2022</w:t>
      </w:r>
      <w:r w:rsidR="00570CA5">
        <w:rPr>
          <w:rFonts w:ascii="Palatino Linotype" w:hAnsi="Palatino Linotype"/>
          <w:b/>
        </w:rPr>
        <w:t xml:space="preserve">, </w:t>
      </w:r>
      <w:r w:rsidRPr="006F0A66">
        <w:rPr>
          <w:rFonts w:ascii="Palatino Linotype" w:hAnsi="Palatino Linotype" w:cs="Arial"/>
          <w:lang w:val="es-ES"/>
        </w:rPr>
        <w:t>mediante la</w:t>
      </w:r>
      <w:r w:rsidR="007A1EF3" w:rsidRPr="006F0A66">
        <w:rPr>
          <w:rFonts w:ascii="Palatino Linotype" w:hAnsi="Palatino Linotype" w:cs="Arial"/>
          <w:lang w:val="es-ES"/>
        </w:rPr>
        <w:t>s</w:t>
      </w:r>
      <w:r w:rsidRPr="006F0A66">
        <w:rPr>
          <w:rFonts w:ascii="Palatino Linotype" w:hAnsi="Palatino Linotype" w:cs="Arial"/>
          <w:lang w:val="es-ES"/>
        </w:rPr>
        <w:t xml:space="preserve"> cual</w:t>
      </w:r>
      <w:r w:rsidR="007A1EF3" w:rsidRPr="006F0A66">
        <w:rPr>
          <w:rFonts w:ascii="Palatino Linotype" w:hAnsi="Palatino Linotype" w:cs="Arial"/>
          <w:lang w:val="es-ES"/>
        </w:rPr>
        <w:t>es</w:t>
      </w:r>
      <w:r w:rsidRPr="006F0A66">
        <w:rPr>
          <w:rFonts w:ascii="Palatino Linotype" w:hAnsi="Palatino Linotype" w:cs="Arial"/>
          <w:lang w:val="es-ES"/>
        </w:rPr>
        <w:t xml:space="preserve"> requirió</w:t>
      </w:r>
      <w:r w:rsidR="00395A8B" w:rsidRPr="006F0A66">
        <w:rPr>
          <w:rFonts w:ascii="Palatino Linotype" w:hAnsi="Palatino Linotype" w:cs="Arial"/>
          <w:lang w:val="es-ES"/>
        </w:rPr>
        <w:t xml:space="preserve"> lo siguiente:</w:t>
      </w:r>
    </w:p>
    <w:p w14:paraId="5298AAA7" w14:textId="77777777" w:rsidR="00B77F5B" w:rsidRDefault="00B77F5B" w:rsidP="00395A8B">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294"/>
        <w:gridCol w:w="4222"/>
      </w:tblGrid>
      <w:tr w:rsidR="00F44CFD" w:rsidRPr="00290366" w14:paraId="37AEFD27" w14:textId="77777777" w:rsidTr="00B77F5B">
        <w:trPr>
          <w:tblHeader/>
          <w:jc w:val="center"/>
        </w:trPr>
        <w:tc>
          <w:tcPr>
            <w:tcW w:w="2294" w:type="dxa"/>
            <w:shd w:val="clear" w:color="auto" w:fill="000000" w:themeFill="text1"/>
          </w:tcPr>
          <w:p w14:paraId="63D99EAF" w14:textId="77777777" w:rsidR="00F44CFD" w:rsidRPr="00290366" w:rsidRDefault="00F44CFD" w:rsidP="00E31D3C">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290366">
              <w:rPr>
                <w:rFonts w:ascii="Palatino Linotype" w:hAnsi="Palatino Linotype"/>
                <w:b/>
                <w:color w:val="FFFFFF" w:themeColor="background1"/>
                <w:sz w:val="16"/>
                <w:szCs w:val="16"/>
              </w:rPr>
              <w:t>Número de Solicitud</w:t>
            </w:r>
          </w:p>
        </w:tc>
        <w:tc>
          <w:tcPr>
            <w:tcW w:w="4222" w:type="dxa"/>
            <w:shd w:val="clear" w:color="auto" w:fill="000000" w:themeFill="text1"/>
          </w:tcPr>
          <w:p w14:paraId="2EA98062" w14:textId="77777777" w:rsidR="00F44CFD" w:rsidRPr="00290366" w:rsidRDefault="00F44CFD" w:rsidP="00E31D3C">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290366">
              <w:rPr>
                <w:rFonts w:ascii="Palatino Linotype" w:hAnsi="Palatino Linotype"/>
                <w:b/>
                <w:color w:val="FFFFFF" w:themeColor="background1"/>
                <w:sz w:val="16"/>
                <w:szCs w:val="16"/>
              </w:rPr>
              <w:t>Contenido de la solicitud</w:t>
            </w:r>
          </w:p>
        </w:tc>
      </w:tr>
      <w:tr w:rsidR="00F44CFD" w:rsidRPr="00290366" w14:paraId="429D8270" w14:textId="77777777" w:rsidTr="00B77F5B">
        <w:trPr>
          <w:jc w:val="center"/>
        </w:trPr>
        <w:tc>
          <w:tcPr>
            <w:tcW w:w="2294" w:type="dxa"/>
            <w:vAlign w:val="center"/>
          </w:tcPr>
          <w:p w14:paraId="636E8D87" w14:textId="31EFA3C7" w:rsidR="00F44CFD" w:rsidRPr="00A509E0" w:rsidRDefault="00113520" w:rsidP="006662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13520">
              <w:rPr>
                <w:rFonts w:ascii="Palatino Linotype" w:hAnsi="Palatino Linotype"/>
                <w:b/>
                <w:sz w:val="16"/>
                <w:szCs w:val="16"/>
              </w:rPr>
              <w:t>04675/DIFMETEPEC/IP/2022</w:t>
            </w:r>
          </w:p>
        </w:tc>
        <w:tc>
          <w:tcPr>
            <w:tcW w:w="4222" w:type="dxa"/>
          </w:tcPr>
          <w:p w14:paraId="2338518E" w14:textId="51FF42D9" w:rsidR="00F44CFD" w:rsidRPr="00A509E0" w:rsidRDefault="00F44CFD" w:rsidP="00666244">
            <w:pPr>
              <w:pStyle w:val="Prrafodelista"/>
              <w:tabs>
                <w:tab w:val="left" w:pos="709"/>
              </w:tabs>
              <w:ind w:left="0"/>
              <w:jc w:val="both"/>
              <w:rPr>
                <w:rFonts w:ascii="Palatino Linotype" w:hAnsi="Palatino Linotype"/>
                <w:b/>
                <w:i/>
                <w:sz w:val="16"/>
                <w:szCs w:val="16"/>
              </w:rPr>
            </w:pPr>
            <w:r>
              <w:rPr>
                <w:rFonts w:ascii="Palatino Linotype" w:hAnsi="Palatino Linotype"/>
                <w:i/>
                <w:color w:val="000000"/>
                <w:sz w:val="16"/>
                <w:szCs w:val="16"/>
              </w:rPr>
              <w:t>“</w:t>
            </w:r>
            <w:r w:rsidR="00113520" w:rsidRPr="00113520">
              <w:rPr>
                <w:rFonts w:ascii="Palatino Linotype" w:hAnsi="Palatino Linotype"/>
                <w:i/>
                <w:color w:val="000000"/>
                <w:sz w:val="16"/>
                <w:szCs w:val="16"/>
              </w:rPr>
              <w:t xml:space="preserve">Se solicita copia digitalizada de todos los oficios recibidos por el sistema municipal </w:t>
            </w:r>
            <w:proofErr w:type="spellStart"/>
            <w:r w:rsidR="00113520" w:rsidRPr="00113520">
              <w:rPr>
                <w:rFonts w:ascii="Palatino Linotype" w:hAnsi="Palatino Linotype"/>
                <w:i/>
                <w:color w:val="000000"/>
                <w:sz w:val="16"/>
                <w:szCs w:val="16"/>
              </w:rPr>
              <w:t>dif</w:t>
            </w:r>
            <w:proofErr w:type="spellEnd"/>
            <w:r w:rsidR="00113520" w:rsidRPr="00113520">
              <w:rPr>
                <w:rFonts w:ascii="Palatino Linotype" w:hAnsi="Palatino Linotype"/>
                <w:i/>
                <w:color w:val="000000"/>
                <w:sz w:val="16"/>
                <w:szCs w:val="16"/>
              </w:rPr>
              <w:t xml:space="preserve"> (en cualquiera de sus </w:t>
            </w:r>
            <w:proofErr w:type="spellStart"/>
            <w:r w:rsidR="00113520" w:rsidRPr="00113520">
              <w:rPr>
                <w:rFonts w:ascii="Palatino Linotype" w:hAnsi="Palatino Linotype"/>
                <w:i/>
                <w:color w:val="000000"/>
                <w:sz w:val="16"/>
                <w:szCs w:val="16"/>
              </w:rPr>
              <w:t>areas</w:t>
            </w:r>
            <w:proofErr w:type="spellEnd"/>
            <w:r w:rsidR="00113520" w:rsidRPr="00113520">
              <w:rPr>
                <w:rFonts w:ascii="Palatino Linotype" w:hAnsi="Palatino Linotype"/>
                <w:i/>
                <w:color w:val="000000"/>
                <w:sz w:val="16"/>
                <w:szCs w:val="16"/>
              </w:rPr>
              <w:t>) del 20 de abril de 2022.</w:t>
            </w:r>
            <w:r>
              <w:rPr>
                <w:rFonts w:ascii="Palatino Linotype" w:hAnsi="Palatino Linotype"/>
                <w:i/>
                <w:color w:val="000000"/>
                <w:sz w:val="16"/>
                <w:szCs w:val="16"/>
              </w:rPr>
              <w:t>” (Sic)</w:t>
            </w:r>
          </w:p>
        </w:tc>
      </w:tr>
      <w:tr w:rsidR="00F44CFD" w:rsidRPr="00290366" w14:paraId="7EDCD5A5" w14:textId="77777777" w:rsidTr="00B77F5B">
        <w:trPr>
          <w:jc w:val="center"/>
        </w:trPr>
        <w:tc>
          <w:tcPr>
            <w:tcW w:w="2294" w:type="dxa"/>
            <w:vAlign w:val="center"/>
          </w:tcPr>
          <w:p w14:paraId="6E00AAF3" w14:textId="39954FD4" w:rsidR="00F44CFD" w:rsidRPr="00A509E0" w:rsidRDefault="00113520" w:rsidP="006662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13520">
              <w:rPr>
                <w:rFonts w:ascii="Palatino Linotype" w:hAnsi="Palatino Linotype"/>
                <w:b/>
                <w:sz w:val="16"/>
                <w:szCs w:val="16"/>
              </w:rPr>
              <w:t>04674/DIFMETEPEC/IP/2022</w:t>
            </w:r>
          </w:p>
        </w:tc>
        <w:tc>
          <w:tcPr>
            <w:tcW w:w="4222" w:type="dxa"/>
          </w:tcPr>
          <w:p w14:paraId="2AAB0B4A" w14:textId="3B5F077A" w:rsidR="00F44CFD" w:rsidRPr="00A509E0" w:rsidRDefault="00BC0159" w:rsidP="00DF7115">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113520" w:rsidRPr="00113520">
              <w:rPr>
                <w:rFonts w:ascii="Palatino Linotype" w:hAnsi="Palatino Linotype"/>
                <w:i/>
                <w:color w:val="000000"/>
                <w:sz w:val="16"/>
                <w:szCs w:val="16"/>
              </w:rPr>
              <w:t xml:space="preserve">Se solicita copia digitalizada de todos los oficios recibidos por el sistema municipal </w:t>
            </w:r>
            <w:proofErr w:type="spellStart"/>
            <w:r w:rsidR="00113520" w:rsidRPr="00113520">
              <w:rPr>
                <w:rFonts w:ascii="Palatino Linotype" w:hAnsi="Palatino Linotype"/>
                <w:i/>
                <w:color w:val="000000"/>
                <w:sz w:val="16"/>
                <w:szCs w:val="16"/>
              </w:rPr>
              <w:t>dif</w:t>
            </w:r>
            <w:proofErr w:type="spellEnd"/>
            <w:r w:rsidR="00113520" w:rsidRPr="00113520">
              <w:rPr>
                <w:rFonts w:ascii="Palatino Linotype" w:hAnsi="Palatino Linotype"/>
                <w:i/>
                <w:color w:val="000000"/>
                <w:sz w:val="16"/>
                <w:szCs w:val="16"/>
              </w:rPr>
              <w:t xml:space="preserve"> (en cualquiera de sus </w:t>
            </w:r>
            <w:proofErr w:type="spellStart"/>
            <w:r w:rsidR="00113520" w:rsidRPr="00113520">
              <w:rPr>
                <w:rFonts w:ascii="Palatino Linotype" w:hAnsi="Palatino Linotype"/>
                <w:i/>
                <w:color w:val="000000"/>
                <w:sz w:val="16"/>
                <w:szCs w:val="16"/>
              </w:rPr>
              <w:t>areas</w:t>
            </w:r>
            <w:proofErr w:type="spellEnd"/>
            <w:r w:rsidR="00113520" w:rsidRPr="00113520">
              <w:rPr>
                <w:rFonts w:ascii="Palatino Linotype" w:hAnsi="Palatino Linotype"/>
                <w:i/>
                <w:color w:val="000000"/>
                <w:sz w:val="16"/>
                <w:szCs w:val="16"/>
              </w:rPr>
              <w:t>) del 19 de abril de 2022.</w:t>
            </w:r>
            <w:r w:rsidR="00F44CFD">
              <w:rPr>
                <w:rFonts w:ascii="Palatino Linotype" w:hAnsi="Palatino Linotype"/>
                <w:i/>
                <w:color w:val="000000"/>
                <w:sz w:val="16"/>
                <w:szCs w:val="16"/>
              </w:rPr>
              <w:t>” (Sic)</w:t>
            </w:r>
          </w:p>
        </w:tc>
      </w:tr>
      <w:tr w:rsidR="00F44CFD" w:rsidRPr="00290366" w14:paraId="377BEEAF" w14:textId="77777777" w:rsidTr="00B77F5B">
        <w:trPr>
          <w:jc w:val="center"/>
        </w:trPr>
        <w:tc>
          <w:tcPr>
            <w:tcW w:w="2294" w:type="dxa"/>
            <w:vAlign w:val="center"/>
          </w:tcPr>
          <w:p w14:paraId="0BDC0DF2" w14:textId="4426B7DB" w:rsidR="00F44CFD" w:rsidRPr="00E31D3C" w:rsidRDefault="00113520" w:rsidP="006662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13520">
              <w:rPr>
                <w:rFonts w:ascii="Palatino Linotype" w:hAnsi="Palatino Linotype"/>
                <w:b/>
                <w:sz w:val="16"/>
                <w:szCs w:val="16"/>
              </w:rPr>
              <w:t>04673/DIFMETEPEC/IP/2022</w:t>
            </w:r>
          </w:p>
        </w:tc>
        <w:tc>
          <w:tcPr>
            <w:tcW w:w="4222" w:type="dxa"/>
          </w:tcPr>
          <w:p w14:paraId="140FA6BA" w14:textId="0DF5678F" w:rsidR="00F44CFD" w:rsidRPr="00E31D3C" w:rsidRDefault="00F44CFD" w:rsidP="00BC0159">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113520" w:rsidRPr="00113520">
              <w:rPr>
                <w:rFonts w:ascii="Palatino Linotype" w:hAnsi="Palatino Linotype"/>
                <w:i/>
                <w:color w:val="000000"/>
                <w:sz w:val="16"/>
                <w:szCs w:val="16"/>
              </w:rPr>
              <w:t xml:space="preserve">Se solicita copia digitalizada de todos los oficios recibidos por el sistema municipal </w:t>
            </w:r>
            <w:proofErr w:type="spellStart"/>
            <w:r w:rsidR="00113520" w:rsidRPr="00113520">
              <w:rPr>
                <w:rFonts w:ascii="Palatino Linotype" w:hAnsi="Palatino Linotype"/>
                <w:i/>
                <w:color w:val="000000"/>
                <w:sz w:val="16"/>
                <w:szCs w:val="16"/>
              </w:rPr>
              <w:t>dif</w:t>
            </w:r>
            <w:proofErr w:type="spellEnd"/>
            <w:r w:rsidR="00113520" w:rsidRPr="00113520">
              <w:rPr>
                <w:rFonts w:ascii="Palatino Linotype" w:hAnsi="Palatino Linotype"/>
                <w:i/>
                <w:color w:val="000000"/>
                <w:sz w:val="16"/>
                <w:szCs w:val="16"/>
              </w:rPr>
              <w:t xml:space="preserve"> (en cualquiera de sus </w:t>
            </w:r>
            <w:proofErr w:type="spellStart"/>
            <w:r w:rsidR="00113520" w:rsidRPr="00113520">
              <w:rPr>
                <w:rFonts w:ascii="Palatino Linotype" w:hAnsi="Palatino Linotype"/>
                <w:i/>
                <w:color w:val="000000"/>
                <w:sz w:val="16"/>
                <w:szCs w:val="16"/>
              </w:rPr>
              <w:t>areas</w:t>
            </w:r>
            <w:proofErr w:type="spellEnd"/>
            <w:r w:rsidR="00113520" w:rsidRPr="00113520">
              <w:rPr>
                <w:rFonts w:ascii="Palatino Linotype" w:hAnsi="Palatino Linotype"/>
                <w:i/>
                <w:color w:val="000000"/>
                <w:sz w:val="16"/>
                <w:szCs w:val="16"/>
              </w:rPr>
              <w:t>) del 18 de abril de 2022.</w:t>
            </w:r>
            <w:r>
              <w:rPr>
                <w:rFonts w:ascii="Palatino Linotype" w:hAnsi="Palatino Linotype"/>
                <w:i/>
                <w:color w:val="000000"/>
                <w:sz w:val="16"/>
                <w:szCs w:val="16"/>
              </w:rPr>
              <w:t>” (Sic)</w:t>
            </w:r>
          </w:p>
        </w:tc>
      </w:tr>
      <w:tr w:rsidR="00F44CFD" w:rsidRPr="00290366" w14:paraId="70B14764" w14:textId="77777777" w:rsidTr="00B77F5B">
        <w:trPr>
          <w:jc w:val="center"/>
        </w:trPr>
        <w:tc>
          <w:tcPr>
            <w:tcW w:w="2294" w:type="dxa"/>
            <w:vAlign w:val="center"/>
          </w:tcPr>
          <w:p w14:paraId="2F2BAE16" w14:textId="37DF756D" w:rsidR="00F44CFD" w:rsidRPr="00E31D3C" w:rsidRDefault="00113520" w:rsidP="006662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13520">
              <w:rPr>
                <w:rFonts w:ascii="Palatino Linotype" w:hAnsi="Palatino Linotype"/>
                <w:b/>
                <w:sz w:val="16"/>
                <w:szCs w:val="16"/>
              </w:rPr>
              <w:t>04672/DIFMETEPEC/IP/2022</w:t>
            </w:r>
          </w:p>
        </w:tc>
        <w:tc>
          <w:tcPr>
            <w:tcW w:w="4222" w:type="dxa"/>
          </w:tcPr>
          <w:p w14:paraId="39C25E88" w14:textId="45277B68" w:rsidR="00F44CFD" w:rsidRPr="00E31D3C" w:rsidRDefault="00F44CFD" w:rsidP="00D7326F">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113520" w:rsidRPr="00113520">
              <w:rPr>
                <w:rFonts w:ascii="Palatino Linotype" w:hAnsi="Palatino Linotype"/>
                <w:i/>
                <w:color w:val="000000"/>
                <w:sz w:val="16"/>
                <w:szCs w:val="16"/>
              </w:rPr>
              <w:t xml:space="preserve">Se solicita copia digitalizada de todos los oficios recibidos por el sistema municipal </w:t>
            </w:r>
            <w:proofErr w:type="spellStart"/>
            <w:r w:rsidR="00113520" w:rsidRPr="00113520">
              <w:rPr>
                <w:rFonts w:ascii="Palatino Linotype" w:hAnsi="Palatino Linotype"/>
                <w:i/>
                <w:color w:val="000000"/>
                <w:sz w:val="16"/>
                <w:szCs w:val="16"/>
              </w:rPr>
              <w:t>dif</w:t>
            </w:r>
            <w:proofErr w:type="spellEnd"/>
            <w:r w:rsidR="00113520" w:rsidRPr="00113520">
              <w:rPr>
                <w:rFonts w:ascii="Palatino Linotype" w:hAnsi="Palatino Linotype"/>
                <w:i/>
                <w:color w:val="000000"/>
                <w:sz w:val="16"/>
                <w:szCs w:val="16"/>
              </w:rPr>
              <w:t xml:space="preserve"> (en cualquiera de sus </w:t>
            </w:r>
            <w:proofErr w:type="spellStart"/>
            <w:r w:rsidR="00113520" w:rsidRPr="00113520">
              <w:rPr>
                <w:rFonts w:ascii="Palatino Linotype" w:hAnsi="Palatino Linotype"/>
                <w:i/>
                <w:color w:val="000000"/>
                <w:sz w:val="16"/>
                <w:szCs w:val="16"/>
              </w:rPr>
              <w:t>areas</w:t>
            </w:r>
            <w:proofErr w:type="spellEnd"/>
            <w:r w:rsidR="00113520" w:rsidRPr="00113520">
              <w:rPr>
                <w:rFonts w:ascii="Palatino Linotype" w:hAnsi="Palatino Linotype"/>
                <w:i/>
                <w:color w:val="000000"/>
                <w:sz w:val="16"/>
                <w:szCs w:val="16"/>
              </w:rPr>
              <w:t>) del 17 de abril de 2022.</w:t>
            </w:r>
            <w:r>
              <w:rPr>
                <w:rFonts w:ascii="Palatino Linotype" w:hAnsi="Palatino Linotype"/>
                <w:i/>
                <w:color w:val="000000"/>
                <w:sz w:val="16"/>
                <w:szCs w:val="16"/>
              </w:rPr>
              <w:t>” (Sic)</w:t>
            </w:r>
          </w:p>
        </w:tc>
      </w:tr>
      <w:tr w:rsidR="00F44CFD" w:rsidRPr="00290366" w14:paraId="2C45D116" w14:textId="77777777" w:rsidTr="00B77F5B">
        <w:trPr>
          <w:jc w:val="center"/>
        </w:trPr>
        <w:tc>
          <w:tcPr>
            <w:tcW w:w="2294" w:type="dxa"/>
            <w:vAlign w:val="center"/>
          </w:tcPr>
          <w:p w14:paraId="7E4B65CE" w14:textId="343ACDC3" w:rsidR="00F44CFD" w:rsidRPr="00E31D3C" w:rsidRDefault="00113520" w:rsidP="006662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13520">
              <w:rPr>
                <w:rFonts w:ascii="Palatino Linotype" w:hAnsi="Palatino Linotype"/>
                <w:b/>
                <w:sz w:val="16"/>
                <w:szCs w:val="16"/>
              </w:rPr>
              <w:t>04671/DIFMETEPEC/IP/2022</w:t>
            </w:r>
          </w:p>
        </w:tc>
        <w:tc>
          <w:tcPr>
            <w:tcW w:w="4222" w:type="dxa"/>
          </w:tcPr>
          <w:p w14:paraId="2D8D997B" w14:textId="42281BDA" w:rsidR="00F44CFD" w:rsidRPr="00E31D3C" w:rsidRDefault="00F44CFD" w:rsidP="00D7326F">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113520" w:rsidRPr="00113520">
              <w:rPr>
                <w:rFonts w:ascii="Palatino Linotype" w:hAnsi="Palatino Linotype"/>
                <w:i/>
                <w:color w:val="000000"/>
                <w:sz w:val="16"/>
                <w:szCs w:val="16"/>
              </w:rPr>
              <w:t xml:space="preserve">Se solicita copia digitalizada de todos los oficios recibidos por el sistema municipal </w:t>
            </w:r>
            <w:proofErr w:type="spellStart"/>
            <w:r w:rsidR="00113520" w:rsidRPr="00113520">
              <w:rPr>
                <w:rFonts w:ascii="Palatino Linotype" w:hAnsi="Palatino Linotype"/>
                <w:i/>
                <w:color w:val="000000"/>
                <w:sz w:val="16"/>
                <w:szCs w:val="16"/>
              </w:rPr>
              <w:t>dif</w:t>
            </w:r>
            <w:proofErr w:type="spellEnd"/>
            <w:r w:rsidR="00113520" w:rsidRPr="00113520">
              <w:rPr>
                <w:rFonts w:ascii="Palatino Linotype" w:hAnsi="Palatino Linotype"/>
                <w:i/>
                <w:color w:val="000000"/>
                <w:sz w:val="16"/>
                <w:szCs w:val="16"/>
              </w:rPr>
              <w:t xml:space="preserve"> (en cualquiera de sus </w:t>
            </w:r>
            <w:proofErr w:type="spellStart"/>
            <w:r w:rsidR="00113520" w:rsidRPr="00113520">
              <w:rPr>
                <w:rFonts w:ascii="Palatino Linotype" w:hAnsi="Palatino Linotype"/>
                <w:i/>
                <w:color w:val="000000"/>
                <w:sz w:val="16"/>
                <w:szCs w:val="16"/>
              </w:rPr>
              <w:t>areas</w:t>
            </w:r>
            <w:proofErr w:type="spellEnd"/>
            <w:r w:rsidR="00113520" w:rsidRPr="00113520">
              <w:rPr>
                <w:rFonts w:ascii="Palatino Linotype" w:hAnsi="Palatino Linotype"/>
                <w:i/>
                <w:color w:val="000000"/>
                <w:sz w:val="16"/>
                <w:szCs w:val="16"/>
              </w:rPr>
              <w:t>) del 16 de abril de 2022.</w:t>
            </w:r>
            <w:r>
              <w:rPr>
                <w:rFonts w:ascii="Palatino Linotype" w:hAnsi="Palatino Linotype"/>
                <w:i/>
                <w:color w:val="000000"/>
                <w:sz w:val="16"/>
                <w:szCs w:val="16"/>
              </w:rPr>
              <w:t>” (Sic)</w:t>
            </w:r>
          </w:p>
        </w:tc>
      </w:tr>
      <w:tr w:rsidR="00F44CFD" w:rsidRPr="00290366" w14:paraId="1B500A76" w14:textId="77777777" w:rsidTr="00B77F5B">
        <w:trPr>
          <w:jc w:val="center"/>
        </w:trPr>
        <w:tc>
          <w:tcPr>
            <w:tcW w:w="2294" w:type="dxa"/>
            <w:vAlign w:val="center"/>
          </w:tcPr>
          <w:p w14:paraId="4D7D0F98" w14:textId="37782389" w:rsidR="00F44CFD" w:rsidRPr="00E31D3C" w:rsidRDefault="00113520" w:rsidP="006662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13520">
              <w:rPr>
                <w:rFonts w:ascii="Palatino Linotype" w:hAnsi="Palatino Linotype"/>
                <w:b/>
                <w:sz w:val="16"/>
                <w:szCs w:val="16"/>
              </w:rPr>
              <w:t>04670/DIFMETEPEC/IP/2022</w:t>
            </w:r>
          </w:p>
        </w:tc>
        <w:tc>
          <w:tcPr>
            <w:tcW w:w="4222" w:type="dxa"/>
          </w:tcPr>
          <w:p w14:paraId="51CC07B2" w14:textId="60F6FA93" w:rsidR="00F44CFD" w:rsidRPr="00E31D3C" w:rsidRDefault="00F44CFD" w:rsidP="00D7326F">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BC28B4" w:rsidRPr="00BC28B4">
              <w:rPr>
                <w:rFonts w:ascii="Palatino Linotype" w:hAnsi="Palatino Linotype"/>
                <w:i/>
                <w:color w:val="000000"/>
                <w:sz w:val="16"/>
                <w:szCs w:val="16"/>
              </w:rPr>
              <w:t xml:space="preserve">Se solicita copia digitalizada de todos los oficios recibidos por el sistema municipal </w:t>
            </w:r>
            <w:proofErr w:type="spellStart"/>
            <w:r w:rsidR="00BC28B4" w:rsidRPr="00BC28B4">
              <w:rPr>
                <w:rFonts w:ascii="Palatino Linotype" w:hAnsi="Palatino Linotype"/>
                <w:i/>
                <w:color w:val="000000"/>
                <w:sz w:val="16"/>
                <w:szCs w:val="16"/>
              </w:rPr>
              <w:t>dif</w:t>
            </w:r>
            <w:proofErr w:type="spellEnd"/>
            <w:r w:rsidR="00BC28B4" w:rsidRPr="00BC28B4">
              <w:rPr>
                <w:rFonts w:ascii="Palatino Linotype" w:hAnsi="Palatino Linotype"/>
                <w:i/>
                <w:color w:val="000000"/>
                <w:sz w:val="16"/>
                <w:szCs w:val="16"/>
              </w:rPr>
              <w:t xml:space="preserve"> (en cualquiera de sus </w:t>
            </w:r>
            <w:proofErr w:type="spellStart"/>
            <w:r w:rsidR="00BC28B4" w:rsidRPr="00BC28B4">
              <w:rPr>
                <w:rFonts w:ascii="Palatino Linotype" w:hAnsi="Palatino Linotype"/>
                <w:i/>
                <w:color w:val="000000"/>
                <w:sz w:val="16"/>
                <w:szCs w:val="16"/>
              </w:rPr>
              <w:t>areas</w:t>
            </w:r>
            <w:proofErr w:type="spellEnd"/>
            <w:r w:rsidR="00BC28B4" w:rsidRPr="00BC28B4">
              <w:rPr>
                <w:rFonts w:ascii="Palatino Linotype" w:hAnsi="Palatino Linotype"/>
                <w:i/>
                <w:color w:val="000000"/>
                <w:sz w:val="16"/>
                <w:szCs w:val="16"/>
              </w:rPr>
              <w:t>) del 15 de abril de 2022.</w:t>
            </w:r>
            <w:r>
              <w:rPr>
                <w:rFonts w:ascii="Palatino Linotype" w:hAnsi="Palatino Linotype"/>
                <w:i/>
                <w:color w:val="000000"/>
                <w:sz w:val="16"/>
                <w:szCs w:val="16"/>
              </w:rPr>
              <w:t>” (Sic)</w:t>
            </w:r>
          </w:p>
        </w:tc>
      </w:tr>
      <w:tr w:rsidR="00F44CFD" w:rsidRPr="00290366" w14:paraId="2D3F8DA0" w14:textId="77777777" w:rsidTr="00B77F5B">
        <w:trPr>
          <w:jc w:val="center"/>
        </w:trPr>
        <w:tc>
          <w:tcPr>
            <w:tcW w:w="2294" w:type="dxa"/>
            <w:vAlign w:val="center"/>
          </w:tcPr>
          <w:p w14:paraId="047E13F8" w14:textId="27819D08" w:rsidR="00F44CFD" w:rsidRPr="00E31D3C" w:rsidRDefault="00113520" w:rsidP="006662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13520">
              <w:rPr>
                <w:rFonts w:ascii="Palatino Linotype" w:hAnsi="Palatino Linotype"/>
                <w:b/>
                <w:sz w:val="16"/>
                <w:szCs w:val="16"/>
              </w:rPr>
              <w:t>04669/DIFMETEPEC/IP/2022</w:t>
            </w:r>
          </w:p>
        </w:tc>
        <w:tc>
          <w:tcPr>
            <w:tcW w:w="4222" w:type="dxa"/>
          </w:tcPr>
          <w:p w14:paraId="73D0D31A" w14:textId="74FB6500" w:rsidR="00F44CFD" w:rsidRPr="00E31D3C" w:rsidRDefault="00F44CFD" w:rsidP="00D7326F">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BC28B4" w:rsidRPr="00BC28B4">
              <w:rPr>
                <w:rFonts w:ascii="Palatino Linotype" w:hAnsi="Palatino Linotype"/>
                <w:i/>
                <w:color w:val="000000"/>
                <w:sz w:val="16"/>
                <w:szCs w:val="16"/>
              </w:rPr>
              <w:t xml:space="preserve">Se solicita copia digitalizada de todos los oficios recibidos por el sistema municipal </w:t>
            </w:r>
            <w:proofErr w:type="spellStart"/>
            <w:r w:rsidR="00BC28B4" w:rsidRPr="00BC28B4">
              <w:rPr>
                <w:rFonts w:ascii="Palatino Linotype" w:hAnsi="Palatino Linotype"/>
                <w:i/>
                <w:color w:val="000000"/>
                <w:sz w:val="16"/>
                <w:szCs w:val="16"/>
              </w:rPr>
              <w:t>dif</w:t>
            </w:r>
            <w:proofErr w:type="spellEnd"/>
            <w:r w:rsidR="00BC28B4" w:rsidRPr="00BC28B4">
              <w:rPr>
                <w:rFonts w:ascii="Palatino Linotype" w:hAnsi="Palatino Linotype"/>
                <w:i/>
                <w:color w:val="000000"/>
                <w:sz w:val="16"/>
                <w:szCs w:val="16"/>
              </w:rPr>
              <w:t xml:space="preserve"> (en cualquiera de sus </w:t>
            </w:r>
            <w:proofErr w:type="spellStart"/>
            <w:r w:rsidR="00BC28B4" w:rsidRPr="00BC28B4">
              <w:rPr>
                <w:rFonts w:ascii="Palatino Linotype" w:hAnsi="Palatino Linotype"/>
                <w:i/>
                <w:color w:val="000000"/>
                <w:sz w:val="16"/>
                <w:szCs w:val="16"/>
              </w:rPr>
              <w:t>areas</w:t>
            </w:r>
            <w:proofErr w:type="spellEnd"/>
            <w:r w:rsidR="00BC28B4" w:rsidRPr="00BC28B4">
              <w:rPr>
                <w:rFonts w:ascii="Palatino Linotype" w:hAnsi="Palatino Linotype"/>
                <w:i/>
                <w:color w:val="000000"/>
                <w:sz w:val="16"/>
                <w:szCs w:val="16"/>
              </w:rPr>
              <w:t>) del 14 de abril de 2022.</w:t>
            </w:r>
            <w:r>
              <w:rPr>
                <w:rFonts w:ascii="Palatino Linotype" w:hAnsi="Palatino Linotype"/>
                <w:i/>
                <w:color w:val="000000"/>
                <w:sz w:val="16"/>
                <w:szCs w:val="16"/>
              </w:rPr>
              <w:t>” (Sic)</w:t>
            </w:r>
          </w:p>
        </w:tc>
      </w:tr>
      <w:tr w:rsidR="00F44CFD" w:rsidRPr="00290366" w14:paraId="492C7C0D" w14:textId="77777777" w:rsidTr="00B77F5B">
        <w:trPr>
          <w:jc w:val="center"/>
        </w:trPr>
        <w:tc>
          <w:tcPr>
            <w:tcW w:w="2294" w:type="dxa"/>
            <w:vAlign w:val="center"/>
          </w:tcPr>
          <w:p w14:paraId="42913035" w14:textId="1D7AE911" w:rsidR="00F44CFD" w:rsidRPr="00453F64" w:rsidRDefault="00113520" w:rsidP="006662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13520">
              <w:rPr>
                <w:rFonts w:ascii="Palatino Linotype" w:hAnsi="Palatino Linotype"/>
                <w:b/>
                <w:sz w:val="16"/>
                <w:szCs w:val="16"/>
              </w:rPr>
              <w:t>04668/DIFMETEPEC/IP/2022</w:t>
            </w:r>
          </w:p>
        </w:tc>
        <w:tc>
          <w:tcPr>
            <w:tcW w:w="4222" w:type="dxa"/>
          </w:tcPr>
          <w:p w14:paraId="56F32703" w14:textId="16E4B8E8" w:rsidR="00F44CFD" w:rsidRDefault="000A6F66" w:rsidP="00D7326F">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BC28B4" w:rsidRPr="00BC28B4">
              <w:rPr>
                <w:rFonts w:ascii="Palatino Linotype" w:hAnsi="Palatino Linotype"/>
                <w:i/>
                <w:color w:val="000000"/>
                <w:sz w:val="16"/>
                <w:szCs w:val="16"/>
              </w:rPr>
              <w:t xml:space="preserve">Se solicita copia digitalizada de todos los oficios recibidos por el sistema municipal </w:t>
            </w:r>
            <w:proofErr w:type="spellStart"/>
            <w:r w:rsidR="00BC28B4" w:rsidRPr="00BC28B4">
              <w:rPr>
                <w:rFonts w:ascii="Palatino Linotype" w:hAnsi="Palatino Linotype"/>
                <w:i/>
                <w:color w:val="000000"/>
                <w:sz w:val="16"/>
                <w:szCs w:val="16"/>
              </w:rPr>
              <w:t>dif</w:t>
            </w:r>
            <w:proofErr w:type="spellEnd"/>
            <w:r w:rsidR="00BC28B4" w:rsidRPr="00BC28B4">
              <w:rPr>
                <w:rFonts w:ascii="Palatino Linotype" w:hAnsi="Palatino Linotype"/>
                <w:i/>
                <w:color w:val="000000"/>
                <w:sz w:val="16"/>
                <w:szCs w:val="16"/>
              </w:rPr>
              <w:t xml:space="preserve"> (en cualquiera de sus </w:t>
            </w:r>
            <w:proofErr w:type="spellStart"/>
            <w:r w:rsidR="00BC28B4" w:rsidRPr="00BC28B4">
              <w:rPr>
                <w:rFonts w:ascii="Palatino Linotype" w:hAnsi="Palatino Linotype"/>
                <w:i/>
                <w:color w:val="000000"/>
                <w:sz w:val="16"/>
                <w:szCs w:val="16"/>
              </w:rPr>
              <w:t>areas</w:t>
            </w:r>
            <w:proofErr w:type="spellEnd"/>
            <w:r w:rsidR="00BC28B4" w:rsidRPr="00BC28B4">
              <w:rPr>
                <w:rFonts w:ascii="Palatino Linotype" w:hAnsi="Palatino Linotype"/>
                <w:i/>
                <w:color w:val="000000"/>
                <w:sz w:val="16"/>
                <w:szCs w:val="16"/>
              </w:rPr>
              <w:t>) del 13 de abril de 2022.</w:t>
            </w:r>
            <w:r>
              <w:rPr>
                <w:rFonts w:ascii="Palatino Linotype" w:hAnsi="Palatino Linotype"/>
                <w:i/>
                <w:color w:val="000000"/>
                <w:sz w:val="16"/>
                <w:szCs w:val="16"/>
              </w:rPr>
              <w:t>” (Sic)</w:t>
            </w:r>
          </w:p>
        </w:tc>
      </w:tr>
      <w:tr w:rsidR="00F44CFD" w:rsidRPr="00290366" w14:paraId="4C48ACA5" w14:textId="77777777" w:rsidTr="00B77F5B">
        <w:trPr>
          <w:jc w:val="center"/>
        </w:trPr>
        <w:tc>
          <w:tcPr>
            <w:tcW w:w="2294" w:type="dxa"/>
            <w:vAlign w:val="center"/>
          </w:tcPr>
          <w:p w14:paraId="43590411" w14:textId="330D8040" w:rsidR="00F44CFD" w:rsidRPr="00453F64" w:rsidRDefault="00113520" w:rsidP="006662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13520">
              <w:rPr>
                <w:rFonts w:ascii="Palatino Linotype" w:hAnsi="Palatino Linotype"/>
                <w:b/>
                <w:sz w:val="16"/>
                <w:szCs w:val="16"/>
              </w:rPr>
              <w:lastRenderedPageBreak/>
              <w:t>04667/DIFMETEPEC/IP/2022</w:t>
            </w:r>
          </w:p>
        </w:tc>
        <w:tc>
          <w:tcPr>
            <w:tcW w:w="4222" w:type="dxa"/>
          </w:tcPr>
          <w:p w14:paraId="48FDD106" w14:textId="6AE822D4" w:rsidR="00F44CFD" w:rsidRDefault="000A6F66" w:rsidP="00D7326F">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BC28B4" w:rsidRPr="00BC28B4">
              <w:rPr>
                <w:rFonts w:ascii="Palatino Linotype" w:hAnsi="Palatino Linotype"/>
                <w:i/>
                <w:color w:val="000000"/>
                <w:sz w:val="16"/>
                <w:szCs w:val="16"/>
              </w:rPr>
              <w:t xml:space="preserve">Se solicita copia digitalizada de todos los oficios recibidos por el sistema municipal </w:t>
            </w:r>
            <w:proofErr w:type="spellStart"/>
            <w:r w:rsidR="00BC28B4" w:rsidRPr="00BC28B4">
              <w:rPr>
                <w:rFonts w:ascii="Palatino Linotype" w:hAnsi="Palatino Linotype"/>
                <w:i/>
                <w:color w:val="000000"/>
                <w:sz w:val="16"/>
                <w:szCs w:val="16"/>
              </w:rPr>
              <w:t>dif</w:t>
            </w:r>
            <w:proofErr w:type="spellEnd"/>
            <w:r w:rsidR="00BC28B4" w:rsidRPr="00BC28B4">
              <w:rPr>
                <w:rFonts w:ascii="Palatino Linotype" w:hAnsi="Palatino Linotype"/>
                <w:i/>
                <w:color w:val="000000"/>
                <w:sz w:val="16"/>
                <w:szCs w:val="16"/>
              </w:rPr>
              <w:t xml:space="preserve"> (en cualquiera de sus </w:t>
            </w:r>
            <w:proofErr w:type="spellStart"/>
            <w:r w:rsidR="00BC28B4" w:rsidRPr="00BC28B4">
              <w:rPr>
                <w:rFonts w:ascii="Palatino Linotype" w:hAnsi="Palatino Linotype"/>
                <w:i/>
                <w:color w:val="000000"/>
                <w:sz w:val="16"/>
                <w:szCs w:val="16"/>
              </w:rPr>
              <w:t>areas</w:t>
            </w:r>
            <w:proofErr w:type="spellEnd"/>
            <w:r w:rsidR="00BC28B4" w:rsidRPr="00BC28B4">
              <w:rPr>
                <w:rFonts w:ascii="Palatino Linotype" w:hAnsi="Palatino Linotype"/>
                <w:i/>
                <w:color w:val="000000"/>
                <w:sz w:val="16"/>
                <w:szCs w:val="16"/>
              </w:rPr>
              <w:t>) del 12 de abril de 2022.</w:t>
            </w:r>
            <w:r>
              <w:rPr>
                <w:rFonts w:ascii="Palatino Linotype" w:hAnsi="Palatino Linotype"/>
                <w:i/>
                <w:color w:val="000000"/>
                <w:sz w:val="16"/>
                <w:szCs w:val="16"/>
              </w:rPr>
              <w:t>” (Sic)</w:t>
            </w:r>
          </w:p>
        </w:tc>
      </w:tr>
      <w:tr w:rsidR="00F44CFD" w:rsidRPr="00290366" w14:paraId="64C8D967" w14:textId="77777777" w:rsidTr="00B77F5B">
        <w:trPr>
          <w:jc w:val="center"/>
        </w:trPr>
        <w:tc>
          <w:tcPr>
            <w:tcW w:w="2294" w:type="dxa"/>
            <w:vAlign w:val="center"/>
          </w:tcPr>
          <w:p w14:paraId="501D5FF9" w14:textId="16F9A5FA" w:rsidR="00F44CFD" w:rsidRPr="00453F64" w:rsidRDefault="00113520" w:rsidP="006662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13520">
              <w:rPr>
                <w:rFonts w:ascii="Palatino Linotype" w:hAnsi="Palatino Linotype"/>
                <w:b/>
                <w:sz w:val="16"/>
                <w:szCs w:val="16"/>
              </w:rPr>
              <w:t>04666/DIFMETEPEC/IP/2022</w:t>
            </w:r>
          </w:p>
        </w:tc>
        <w:tc>
          <w:tcPr>
            <w:tcW w:w="4222" w:type="dxa"/>
          </w:tcPr>
          <w:p w14:paraId="11F7A6DB" w14:textId="3E1A664E" w:rsidR="00F44CFD" w:rsidRDefault="000A6F66" w:rsidP="00D7326F">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BC28B4" w:rsidRPr="00BC28B4">
              <w:rPr>
                <w:rFonts w:ascii="Palatino Linotype" w:hAnsi="Palatino Linotype"/>
                <w:i/>
                <w:color w:val="000000"/>
                <w:sz w:val="16"/>
                <w:szCs w:val="16"/>
              </w:rPr>
              <w:t xml:space="preserve">Se solicita copia digitalizada de todos los oficios recibidos por el sistema municipal </w:t>
            </w:r>
            <w:proofErr w:type="spellStart"/>
            <w:r w:rsidR="00BC28B4" w:rsidRPr="00BC28B4">
              <w:rPr>
                <w:rFonts w:ascii="Palatino Linotype" w:hAnsi="Palatino Linotype"/>
                <w:i/>
                <w:color w:val="000000"/>
                <w:sz w:val="16"/>
                <w:szCs w:val="16"/>
              </w:rPr>
              <w:t>dif</w:t>
            </w:r>
            <w:proofErr w:type="spellEnd"/>
            <w:r w:rsidR="00BC28B4" w:rsidRPr="00BC28B4">
              <w:rPr>
                <w:rFonts w:ascii="Palatino Linotype" w:hAnsi="Palatino Linotype"/>
                <w:i/>
                <w:color w:val="000000"/>
                <w:sz w:val="16"/>
                <w:szCs w:val="16"/>
              </w:rPr>
              <w:t xml:space="preserve"> (en cualquiera de sus </w:t>
            </w:r>
            <w:proofErr w:type="spellStart"/>
            <w:r w:rsidR="00BC28B4" w:rsidRPr="00BC28B4">
              <w:rPr>
                <w:rFonts w:ascii="Palatino Linotype" w:hAnsi="Palatino Linotype"/>
                <w:i/>
                <w:color w:val="000000"/>
                <w:sz w:val="16"/>
                <w:szCs w:val="16"/>
              </w:rPr>
              <w:t>areas</w:t>
            </w:r>
            <w:proofErr w:type="spellEnd"/>
            <w:r w:rsidR="00BC28B4" w:rsidRPr="00BC28B4">
              <w:rPr>
                <w:rFonts w:ascii="Palatino Linotype" w:hAnsi="Palatino Linotype"/>
                <w:i/>
                <w:color w:val="000000"/>
                <w:sz w:val="16"/>
                <w:szCs w:val="16"/>
              </w:rPr>
              <w:t>) del 11 de abril de 2022.</w:t>
            </w:r>
            <w:r>
              <w:rPr>
                <w:rFonts w:ascii="Palatino Linotype" w:hAnsi="Palatino Linotype"/>
                <w:i/>
                <w:color w:val="000000"/>
                <w:sz w:val="16"/>
                <w:szCs w:val="16"/>
              </w:rPr>
              <w:t>” (Sic)</w:t>
            </w:r>
          </w:p>
        </w:tc>
      </w:tr>
      <w:tr w:rsidR="00F44CFD" w:rsidRPr="00290366" w14:paraId="7C89FECF" w14:textId="77777777" w:rsidTr="00B77F5B">
        <w:trPr>
          <w:jc w:val="center"/>
        </w:trPr>
        <w:tc>
          <w:tcPr>
            <w:tcW w:w="2294" w:type="dxa"/>
            <w:vAlign w:val="center"/>
          </w:tcPr>
          <w:p w14:paraId="69570741" w14:textId="4D600C9E" w:rsidR="00F44CFD" w:rsidRPr="00453F64" w:rsidRDefault="00113520" w:rsidP="006662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13520">
              <w:rPr>
                <w:rFonts w:ascii="Palatino Linotype" w:hAnsi="Palatino Linotype"/>
                <w:b/>
                <w:sz w:val="16"/>
                <w:szCs w:val="16"/>
              </w:rPr>
              <w:t>04665/DIFMETEPEC/IP/2022</w:t>
            </w:r>
          </w:p>
        </w:tc>
        <w:tc>
          <w:tcPr>
            <w:tcW w:w="4222" w:type="dxa"/>
          </w:tcPr>
          <w:p w14:paraId="4ABE2B25" w14:textId="7FACCDCC" w:rsidR="00F44CFD" w:rsidRDefault="000A6F66" w:rsidP="00D7326F">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BC28B4" w:rsidRPr="00BC28B4">
              <w:rPr>
                <w:rFonts w:ascii="Palatino Linotype" w:hAnsi="Palatino Linotype"/>
                <w:i/>
                <w:color w:val="000000"/>
                <w:sz w:val="16"/>
                <w:szCs w:val="16"/>
              </w:rPr>
              <w:t xml:space="preserve">Se solicita copia digitalizada de todos los oficios recibidos por el sistema municipal </w:t>
            </w:r>
            <w:proofErr w:type="spellStart"/>
            <w:r w:rsidR="00BC28B4" w:rsidRPr="00BC28B4">
              <w:rPr>
                <w:rFonts w:ascii="Palatino Linotype" w:hAnsi="Palatino Linotype"/>
                <w:i/>
                <w:color w:val="000000"/>
                <w:sz w:val="16"/>
                <w:szCs w:val="16"/>
              </w:rPr>
              <w:t>dif</w:t>
            </w:r>
            <w:proofErr w:type="spellEnd"/>
            <w:r w:rsidR="00BC28B4" w:rsidRPr="00BC28B4">
              <w:rPr>
                <w:rFonts w:ascii="Palatino Linotype" w:hAnsi="Palatino Linotype"/>
                <w:i/>
                <w:color w:val="000000"/>
                <w:sz w:val="16"/>
                <w:szCs w:val="16"/>
              </w:rPr>
              <w:t xml:space="preserve"> (en cualquiera de sus </w:t>
            </w:r>
            <w:proofErr w:type="spellStart"/>
            <w:r w:rsidR="00BC28B4" w:rsidRPr="00BC28B4">
              <w:rPr>
                <w:rFonts w:ascii="Palatino Linotype" w:hAnsi="Palatino Linotype"/>
                <w:i/>
                <w:color w:val="000000"/>
                <w:sz w:val="16"/>
                <w:szCs w:val="16"/>
              </w:rPr>
              <w:t>areas</w:t>
            </w:r>
            <w:proofErr w:type="spellEnd"/>
            <w:r w:rsidR="00BC28B4" w:rsidRPr="00BC28B4">
              <w:rPr>
                <w:rFonts w:ascii="Palatino Linotype" w:hAnsi="Palatino Linotype"/>
                <w:i/>
                <w:color w:val="000000"/>
                <w:sz w:val="16"/>
                <w:szCs w:val="16"/>
              </w:rPr>
              <w:t>) del 10 de abril de 2022.</w:t>
            </w:r>
            <w:r>
              <w:rPr>
                <w:rFonts w:ascii="Palatino Linotype" w:hAnsi="Palatino Linotype"/>
                <w:i/>
                <w:color w:val="000000"/>
                <w:sz w:val="16"/>
                <w:szCs w:val="16"/>
              </w:rPr>
              <w:t>” (Sic)</w:t>
            </w:r>
          </w:p>
        </w:tc>
      </w:tr>
      <w:tr w:rsidR="00F44CFD" w:rsidRPr="00290366" w14:paraId="3582B2D5" w14:textId="77777777" w:rsidTr="00B77F5B">
        <w:trPr>
          <w:jc w:val="center"/>
        </w:trPr>
        <w:tc>
          <w:tcPr>
            <w:tcW w:w="2294" w:type="dxa"/>
            <w:vAlign w:val="center"/>
          </w:tcPr>
          <w:p w14:paraId="135A07B2" w14:textId="00604D5D" w:rsidR="00F44CFD" w:rsidRPr="00453F64" w:rsidRDefault="00113520" w:rsidP="006662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13520">
              <w:rPr>
                <w:rFonts w:ascii="Palatino Linotype" w:hAnsi="Palatino Linotype"/>
                <w:b/>
                <w:sz w:val="16"/>
                <w:szCs w:val="16"/>
              </w:rPr>
              <w:t>04664/DIFMETEPEC/IP/2022</w:t>
            </w:r>
          </w:p>
        </w:tc>
        <w:tc>
          <w:tcPr>
            <w:tcW w:w="4222" w:type="dxa"/>
          </w:tcPr>
          <w:p w14:paraId="7FE5FF5E" w14:textId="4E93BAD2" w:rsidR="00F44CFD" w:rsidRDefault="000A6F66" w:rsidP="00D7326F">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AF4B56" w:rsidRPr="00AF4B56">
              <w:rPr>
                <w:rFonts w:ascii="Palatino Linotype" w:hAnsi="Palatino Linotype"/>
                <w:i/>
                <w:color w:val="000000"/>
                <w:sz w:val="16"/>
                <w:szCs w:val="16"/>
              </w:rPr>
              <w:t xml:space="preserve">Se solicita copia digitalizada de todos los oficios recibidos por el sistema municipal </w:t>
            </w:r>
            <w:proofErr w:type="spellStart"/>
            <w:r w:rsidR="00AF4B56" w:rsidRPr="00AF4B56">
              <w:rPr>
                <w:rFonts w:ascii="Palatino Linotype" w:hAnsi="Palatino Linotype"/>
                <w:i/>
                <w:color w:val="000000"/>
                <w:sz w:val="16"/>
                <w:szCs w:val="16"/>
              </w:rPr>
              <w:t>dif</w:t>
            </w:r>
            <w:proofErr w:type="spellEnd"/>
            <w:r w:rsidR="00AF4B56" w:rsidRPr="00AF4B56">
              <w:rPr>
                <w:rFonts w:ascii="Palatino Linotype" w:hAnsi="Palatino Linotype"/>
                <w:i/>
                <w:color w:val="000000"/>
                <w:sz w:val="16"/>
                <w:szCs w:val="16"/>
              </w:rPr>
              <w:t xml:space="preserve"> (en cualquiera de sus </w:t>
            </w:r>
            <w:proofErr w:type="spellStart"/>
            <w:r w:rsidR="00AF4B56" w:rsidRPr="00AF4B56">
              <w:rPr>
                <w:rFonts w:ascii="Palatino Linotype" w:hAnsi="Palatino Linotype"/>
                <w:i/>
                <w:color w:val="000000"/>
                <w:sz w:val="16"/>
                <w:szCs w:val="16"/>
              </w:rPr>
              <w:t>areas</w:t>
            </w:r>
            <w:proofErr w:type="spellEnd"/>
            <w:r w:rsidR="00AF4B56" w:rsidRPr="00AF4B56">
              <w:rPr>
                <w:rFonts w:ascii="Palatino Linotype" w:hAnsi="Palatino Linotype"/>
                <w:i/>
                <w:color w:val="000000"/>
                <w:sz w:val="16"/>
                <w:szCs w:val="16"/>
              </w:rPr>
              <w:t>) del 9 de abril de 2022.</w:t>
            </w:r>
            <w:r>
              <w:rPr>
                <w:rFonts w:ascii="Palatino Linotype" w:hAnsi="Palatino Linotype"/>
                <w:i/>
                <w:color w:val="000000"/>
                <w:sz w:val="16"/>
                <w:szCs w:val="16"/>
              </w:rPr>
              <w:t>” (Sic)</w:t>
            </w:r>
          </w:p>
        </w:tc>
      </w:tr>
      <w:tr w:rsidR="00F44CFD" w:rsidRPr="00290366" w14:paraId="3A1C223D" w14:textId="77777777" w:rsidTr="00B77F5B">
        <w:trPr>
          <w:jc w:val="center"/>
        </w:trPr>
        <w:tc>
          <w:tcPr>
            <w:tcW w:w="2294" w:type="dxa"/>
            <w:vAlign w:val="center"/>
          </w:tcPr>
          <w:p w14:paraId="7E7A9C1D" w14:textId="755DFFD9" w:rsidR="00F44CFD" w:rsidRPr="00453F64" w:rsidRDefault="00113520" w:rsidP="006662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13520">
              <w:rPr>
                <w:rFonts w:ascii="Palatino Linotype" w:hAnsi="Palatino Linotype"/>
                <w:b/>
                <w:sz w:val="16"/>
                <w:szCs w:val="16"/>
              </w:rPr>
              <w:t>04663/DIFMETEPEC/IP/2022</w:t>
            </w:r>
          </w:p>
        </w:tc>
        <w:tc>
          <w:tcPr>
            <w:tcW w:w="4222" w:type="dxa"/>
          </w:tcPr>
          <w:p w14:paraId="40C3FF0B" w14:textId="6EBC07D0" w:rsidR="00F44CFD" w:rsidRDefault="000A6F66" w:rsidP="00D7326F">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00AF4B56" w:rsidRPr="00AF4B56">
              <w:rPr>
                <w:rFonts w:ascii="Palatino Linotype" w:hAnsi="Palatino Linotype"/>
                <w:i/>
                <w:color w:val="000000"/>
                <w:sz w:val="16"/>
                <w:szCs w:val="16"/>
              </w:rPr>
              <w:t xml:space="preserve">Se solicita copia digitalizada de todos los oficios recibidos por el sistema municipal </w:t>
            </w:r>
            <w:proofErr w:type="spellStart"/>
            <w:r w:rsidR="00AF4B56" w:rsidRPr="00AF4B56">
              <w:rPr>
                <w:rFonts w:ascii="Palatino Linotype" w:hAnsi="Palatino Linotype"/>
                <w:i/>
                <w:color w:val="000000"/>
                <w:sz w:val="16"/>
                <w:szCs w:val="16"/>
              </w:rPr>
              <w:t>dif</w:t>
            </w:r>
            <w:proofErr w:type="spellEnd"/>
            <w:r w:rsidR="00AF4B56" w:rsidRPr="00AF4B56">
              <w:rPr>
                <w:rFonts w:ascii="Palatino Linotype" w:hAnsi="Palatino Linotype"/>
                <w:i/>
                <w:color w:val="000000"/>
                <w:sz w:val="16"/>
                <w:szCs w:val="16"/>
              </w:rPr>
              <w:t xml:space="preserve"> (en cualquiera de sus </w:t>
            </w:r>
            <w:proofErr w:type="spellStart"/>
            <w:r w:rsidR="00AF4B56" w:rsidRPr="00AF4B56">
              <w:rPr>
                <w:rFonts w:ascii="Palatino Linotype" w:hAnsi="Palatino Linotype"/>
                <w:i/>
                <w:color w:val="000000"/>
                <w:sz w:val="16"/>
                <w:szCs w:val="16"/>
              </w:rPr>
              <w:t>areas</w:t>
            </w:r>
            <w:proofErr w:type="spellEnd"/>
            <w:r w:rsidR="00AF4B56" w:rsidRPr="00AF4B56">
              <w:rPr>
                <w:rFonts w:ascii="Palatino Linotype" w:hAnsi="Palatino Linotype"/>
                <w:i/>
                <w:color w:val="000000"/>
                <w:sz w:val="16"/>
                <w:szCs w:val="16"/>
              </w:rPr>
              <w:t>) del 8 de abril de 2022.</w:t>
            </w:r>
            <w:r>
              <w:rPr>
                <w:rFonts w:ascii="Palatino Linotype" w:hAnsi="Palatino Linotype"/>
                <w:i/>
                <w:color w:val="000000"/>
                <w:sz w:val="16"/>
                <w:szCs w:val="16"/>
              </w:rPr>
              <w:t>” (Sic)</w:t>
            </w:r>
          </w:p>
        </w:tc>
      </w:tr>
      <w:tr w:rsidR="00113520" w:rsidRPr="00290366" w14:paraId="4D5BD3D5" w14:textId="77777777" w:rsidTr="00B77F5B">
        <w:trPr>
          <w:jc w:val="center"/>
        </w:trPr>
        <w:tc>
          <w:tcPr>
            <w:tcW w:w="2294" w:type="dxa"/>
            <w:vAlign w:val="center"/>
          </w:tcPr>
          <w:p w14:paraId="64F44DAD" w14:textId="7F303760" w:rsidR="00113520" w:rsidRPr="00113520" w:rsidRDefault="00113520" w:rsidP="006662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13520">
              <w:rPr>
                <w:rFonts w:ascii="Palatino Linotype" w:hAnsi="Palatino Linotype"/>
                <w:b/>
                <w:sz w:val="16"/>
                <w:szCs w:val="16"/>
              </w:rPr>
              <w:t>04662/DIFMETEPEC/IP/2022</w:t>
            </w:r>
          </w:p>
        </w:tc>
        <w:tc>
          <w:tcPr>
            <w:tcW w:w="4222" w:type="dxa"/>
          </w:tcPr>
          <w:p w14:paraId="0B54C024" w14:textId="2F91E87D" w:rsidR="00113520" w:rsidRDefault="00AF4B56" w:rsidP="00D7326F">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AF4B56">
              <w:rPr>
                <w:rFonts w:ascii="Palatino Linotype" w:hAnsi="Palatino Linotype"/>
                <w:i/>
                <w:color w:val="000000"/>
                <w:sz w:val="16"/>
                <w:szCs w:val="16"/>
              </w:rPr>
              <w:t xml:space="preserve">Se solicita copia digitalizada de todos los oficios recibidos por el sistema municipal </w:t>
            </w:r>
            <w:proofErr w:type="spellStart"/>
            <w:r w:rsidRPr="00AF4B56">
              <w:rPr>
                <w:rFonts w:ascii="Palatino Linotype" w:hAnsi="Palatino Linotype"/>
                <w:i/>
                <w:color w:val="000000"/>
                <w:sz w:val="16"/>
                <w:szCs w:val="16"/>
              </w:rPr>
              <w:t>dif</w:t>
            </w:r>
            <w:proofErr w:type="spellEnd"/>
            <w:r w:rsidRPr="00AF4B56">
              <w:rPr>
                <w:rFonts w:ascii="Palatino Linotype" w:hAnsi="Palatino Linotype"/>
                <w:i/>
                <w:color w:val="000000"/>
                <w:sz w:val="16"/>
                <w:szCs w:val="16"/>
              </w:rPr>
              <w:t xml:space="preserve"> (en cualquiera de sus </w:t>
            </w:r>
            <w:proofErr w:type="spellStart"/>
            <w:r w:rsidRPr="00AF4B56">
              <w:rPr>
                <w:rFonts w:ascii="Palatino Linotype" w:hAnsi="Palatino Linotype"/>
                <w:i/>
                <w:color w:val="000000"/>
                <w:sz w:val="16"/>
                <w:szCs w:val="16"/>
              </w:rPr>
              <w:t>areas</w:t>
            </w:r>
            <w:proofErr w:type="spellEnd"/>
            <w:r w:rsidRPr="00AF4B56">
              <w:rPr>
                <w:rFonts w:ascii="Palatino Linotype" w:hAnsi="Palatino Linotype"/>
                <w:i/>
                <w:color w:val="000000"/>
                <w:sz w:val="16"/>
                <w:szCs w:val="16"/>
              </w:rPr>
              <w:t>) del 7 de abril de 2022</w:t>
            </w:r>
            <w:proofErr w:type="gramStart"/>
            <w:r w:rsidRPr="00AF4B56">
              <w:rPr>
                <w:rFonts w:ascii="Palatino Linotype" w:hAnsi="Palatino Linotype"/>
                <w:i/>
                <w:color w:val="000000"/>
                <w:sz w:val="16"/>
                <w:szCs w:val="16"/>
              </w:rPr>
              <w:t>.</w:t>
            </w:r>
            <w:r>
              <w:rPr>
                <w:rFonts w:ascii="Palatino Linotype" w:hAnsi="Palatino Linotype"/>
                <w:i/>
                <w:color w:val="000000"/>
                <w:sz w:val="16"/>
                <w:szCs w:val="16"/>
              </w:rPr>
              <w:t>”(</w:t>
            </w:r>
            <w:proofErr w:type="gramEnd"/>
            <w:r>
              <w:rPr>
                <w:rFonts w:ascii="Palatino Linotype" w:hAnsi="Palatino Linotype"/>
                <w:i/>
                <w:color w:val="000000"/>
                <w:sz w:val="16"/>
                <w:szCs w:val="16"/>
              </w:rPr>
              <w:t>Sic)</w:t>
            </w:r>
          </w:p>
        </w:tc>
      </w:tr>
      <w:tr w:rsidR="00113520" w:rsidRPr="00290366" w14:paraId="5BC5415C" w14:textId="77777777" w:rsidTr="00B77F5B">
        <w:trPr>
          <w:jc w:val="center"/>
        </w:trPr>
        <w:tc>
          <w:tcPr>
            <w:tcW w:w="2294" w:type="dxa"/>
            <w:vAlign w:val="center"/>
          </w:tcPr>
          <w:p w14:paraId="6F69A999" w14:textId="7832566A" w:rsidR="00113520" w:rsidRPr="00113520" w:rsidRDefault="00113520" w:rsidP="006662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113520">
              <w:rPr>
                <w:rFonts w:ascii="Palatino Linotype" w:hAnsi="Palatino Linotype"/>
                <w:b/>
                <w:sz w:val="16"/>
                <w:szCs w:val="16"/>
              </w:rPr>
              <w:t>04661/DIFMETEPEC/IP/2022</w:t>
            </w:r>
          </w:p>
        </w:tc>
        <w:tc>
          <w:tcPr>
            <w:tcW w:w="4222" w:type="dxa"/>
          </w:tcPr>
          <w:p w14:paraId="439C3C62" w14:textId="68F95303" w:rsidR="00113520" w:rsidRDefault="00AF4B56" w:rsidP="00D7326F">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AF4B56">
              <w:rPr>
                <w:rFonts w:ascii="Palatino Linotype" w:hAnsi="Palatino Linotype"/>
                <w:i/>
                <w:color w:val="000000"/>
                <w:sz w:val="16"/>
                <w:szCs w:val="16"/>
              </w:rPr>
              <w:t xml:space="preserve">Se solicita copia digitalizada de todos los oficios recibidos por el sistema municipal </w:t>
            </w:r>
            <w:proofErr w:type="spellStart"/>
            <w:r w:rsidRPr="00AF4B56">
              <w:rPr>
                <w:rFonts w:ascii="Palatino Linotype" w:hAnsi="Palatino Linotype"/>
                <w:i/>
                <w:color w:val="000000"/>
                <w:sz w:val="16"/>
                <w:szCs w:val="16"/>
              </w:rPr>
              <w:t>dif</w:t>
            </w:r>
            <w:proofErr w:type="spellEnd"/>
            <w:r w:rsidRPr="00AF4B56">
              <w:rPr>
                <w:rFonts w:ascii="Palatino Linotype" w:hAnsi="Palatino Linotype"/>
                <w:i/>
                <w:color w:val="000000"/>
                <w:sz w:val="16"/>
                <w:szCs w:val="16"/>
              </w:rPr>
              <w:t xml:space="preserve"> (en cualquiera de sus </w:t>
            </w:r>
            <w:proofErr w:type="spellStart"/>
            <w:r w:rsidRPr="00AF4B56">
              <w:rPr>
                <w:rFonts w:ascii="Palatino Linotype" w:hAnsi="Palatino Linotype"/>
                <w:i/>
                <w:color w:val="000000"/>
                <w:sz w:val="16"/>
                <w:szCs w:val="16"/>
              </w:rPr>
              <w:t>areas</w:t>
            </w:r>
            <w:proofErr w:type="spellEnd"/>
            <w:r w:rsidRPr="00AF4B56">
              <w:rPr>
                <w:rFonts w:ascii="Palatino Linotype" w:hAnsi="Palatino Linotype"/>
                <w:i/>
                <w:color w:val="000000"/>
                <w:sz w:val="16"/>
                <w:szCs w:val="16"/>
              </w:rPr>
              <w:t>) del 6 de abril de 2022</w:t>
            </w:r>
            <w:proofErr w:type="gramStart"/>
            <w:r w:rsidRPr="00AF4B56">
              <w:rPr>
                <w:rFonts w:ascii="Palatino Linotype" w:hAnsi="Palatino Linotype"/>
                <w:i/>
                <w:color w:val="000000"/>
                <w:sz w:val="16"/>
                <w:szCs w:val="16"/>
              </w:rPr>
              <w:t>.</w:t>
            </w:r>
            <w:r>
              <w:rPr>
                <w:rFonts w:ascii="Palatino Linotype" w:hAnsi="Palatino Linotype"/>
                <w:i/>
                <w:color w:val="000000"/>
                <w:sz w:val="16"/>
                <w:szCs w:val="16"/>
              </w:rPr>
              <w:t>”(</w:t>
            </w:r>
            <w:proofErr w:type="gramEnd"/>
            <w:r>
              <w:rPr>
                <w:rFonts w:ascii="Palatino Linotype" w:hAnsi="Palatino Linotype"/>
                <w:i/>
                <w:color w:val="000000"/>
                <w:sz w:val="16"/>
                <w:szCs w:val="16"/>
              </w:rPr>
              <w:t>Sic)</w:t>
            </w:r>
          </w:p>
        </w:tc>
      </w:tr>
      <w:tr w:rsidR="00025B88" w:rsidRPr="00290366" w14:paraId="07B9B874" w14:textId="77777777" w:rsidTr="00B77F5B">
        <w:trPr>
          <w:jc w:val="center"/>
        </w:trPr>
        <w:tc>
          <w:tcPr>
            <w:tcW w:w="2294" w:type="dxa"/>
            <w:vAlign w:val="center"/>
          </w:tcPr>
          <w:p w14:paraId="7B40E71C" w14:textId="14C1F33E"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04695/DIFMETEPEC/IP/2022</w:t>
            </w:r>
          </w:p>
        </w:tc>
        <w:tc>
          <w:tcPr>
            <w:tcW w:w="4222" w:type="dxa"/>
          </w:tcPr>
          <w:p w14:paraId="03EF2060" w14:textId="05F6EA6A" w:rsidR="00025B88" w:rsidRDefault="00025B88" w:rsidP="00025B88">
            <w:pPr>
              <w:pStyle w:val="Prrafodelista"/>
              <w:tabs>
                <w:tab w:val="left" w:pos="709"/>
              </w:tabs>
              <w:ind w:left="0"/>
              <w:jc w:val="both"/>
              <w:rPr>
                <w:rFonts w:ascii="Palatino Linotype" w:hAnsi="Palatino Linotype"/>
                <w:i/>
                <w:color w:val="000000"/>
                <w:sz w:val="16"/>
                <w:szCs w:val="16"/>
              </w:rPr>
            </w:pPr>
            <w:r w:rsidRPr="00F57D2B">
              <w:rPr>
                <w:rFonts w:ascii="Palatino Linotype" w:hAnsi="Palatino Linotype"/>
                <w:i/>
                <w:color w:val="000000"/>
                <w:sz w:val="16"/>
                <w:szCs w:val="16"/>
              </w:rPr>
              <w:t>“</w:t>
            </w:r>
            <w:r w:rsidR="0004131E" w:rsidRPr="0004131E">
              <w:rPr>
                <w:rFonts w:ascii="Palatino Linotype" w:hAnsi="Palatino Linotype"/>
                <w:i/>
                <w:color w:val="000000"/>
                <w:sz w:val="16"/>
                <w:szCs w:val="16"/>
              </w:rPr>
              <w:t xml:space="preserve">Se solicita copia digitalizada de todos los oficios emitidos por el sistema municipal </w:t>
            </w:r>
            <w:proofErr w:type="spellStart"/>
            <w:r w:rsidR="0004131E" w:rsidRPr="0004131E">
              <w:rPr>
                <w:rFonts w:ascii="Palatino Linotype" w:hAnsi="Palatino Linotype"/>
                <w:i/>
                <w:color w:val="000000"/>
                <w:sz w:val="16"/>
                <w:szCs w:val="16"/>
              </w:rPr>
              <w:t>dif</w:t>
            </w:r>
            <w:proofErr w:type="spellEnd"/>
            <w:r w:rsidR="0004131E" w:rsidRPr="0004131E">
              <w:rPr>
                <w:rFonts w:ascii="Palatino Linotype" w:hAnsi="Palatino Linotype"/>
                <w:i/>
                <w:color w:val="000000"/>
                <w:sz w:val="16"/>
                <w:szCs w:val="16"/>
              </w:rPr>
              <w:t xml:space="preserve"> (en cualquiera de sus </w:t>
            </w:r>
            <w:proofErr w:type="spellStart"/>
            <w:r w:rsidR="0004131E" w:rsidRPr="0004131E">
              <w:rPr>
                <w:rFonts w:ascii="Palatino Linotype" w:hAnsi="Palatino Linotype"/>
                <w:i/>
                <w:color w:val="000000"/>
                <w:sz w:val="16"/>
                <w:szCs w:val="16"/>
              </w:rPr>
              <w:t>areas</w:t>
            </w:r>
            <w:proofErr w:type="spellEnd"/>
            <w:r w:rsidR="0004131E" w:rsidRPr="0004131E">
              <w:rPr>
                <w:rFonts w:ascii="Palatino Linotype" w:hAnsi="Palatino Linotype"/>
                <w:i/>
                <w:color w:val="000000"/>
                <w:sz w:val="16"/>
                <w:szCs w:val="16"/>
              </w:rPr>
              <w:t>) del 17 de abril de 2022</w:t>
            </w:r>
            <w:proofErr w:type="gramStart"/>
            <w:r w:rsidR="0004131E" w:rsidRPr="0004131E">
              <w:rPr>
                <w:rFonts w:ascii="Palatino Linotype" w:hAnsi="Palatino Linotype"/>
                <w:i/>
                <w:color w:val="000000"/>
                <w:sz w:val="16"/>
                <w:szCs w:val="16"/>
              </w:rPr>
              <w:t>.</w:t>
            </w:r>
            <w:r w:rsidRPr="00F57D2B">
              <w:rPr>
                <w:rFonts w:ascii="Palatino Linotype" w:hAnsi="Palatino Linotype"/>
                <w:i/>
                <w:color w:val="000000"/>
                <w:sz w:val="16"/>
                <w:szCs w:val="16"/>
              </w:rPr>
              <w:t>”(</w:t>
            </w:r>
            <w:proofErr w:type="gramEnd"/>
            <w:r w:rsidRPr="00F57D2B">
              <w:rPr>
                <w:rFonts w:ascii="Palatino Linotype" w:hAnsi="Palatino Linotype"/>
                <w:i/>
                <w:color w:val="000000"/>
                <w:sz w:val="16"/>
                <w:szCs w:val="16"/>
              </w:rPr>
              <w:t>Sic)</w:t>
            </w:r>
          </w:p>
        </w:tc>
      </w:tr>
      <w:tr w:rsidR="00025B88" w:rsidRPr="00290366" w14:paraId="433A1638" w14:textId="77777777" w:rsidTr="00B77F5B">
        <w:trPr>
          <w:jc w:val="center"/>
        </w:trPr>
        <w:tc>
          <w:tcPr>
            <w:tcW w:w="2294" w:type="dxa"/>
            <w:vAlign w:val="center"/>
          </w:tcPr>
          <w:p w14:paraId="7736E44A" w14:textId="24724AD1"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04694/DIFMETEPEC/IP/2022</w:t>
            </w:r>
          </w:p>
        </w:tc>
        <w:tc>
          <w:tcPr>
            <w:tcW w:w="4222" w:type="dxa"/>
          </w:tcPr>
          <w:p w14:paraId="0FE0EEE9" w14:textId="1D7AD4D0" w:rsidR="00025B88" w:rsidRDefault="00025B88" w:rsidP="00025B88">
            <w:pPr>
              <w:pStyle w:val="Prrafodelista"/>
              <w:tabs>
                <w:tab w:val="left" w:pos="709"/>
              </w:tabs>
              <w:ind w:left="0"/>
              <w:jc w:val="both"/>
              <w:rPr>
                <w:rFonts w:ascii="Palatino Linotype" w:hAnsi="Palatino Linotype"/>
                <w:i/>
                <w:color w:val="000000"/>
                <w:sz w:val="16"/>
                <w:szCs w:val="16"/>
              </w:rPr>
            </w:pPr>
            <w:r w:rsidRPr="00F57D2B">
              <w:rPr>
                <w:rFonts w:ascii="Palatino Linotype" w:hAnsi="Palatino Linotype"/>
                <w:i/>
                <w:color w:val="000000"/>
                <w:sz w:val="16"/>
                <w:szCs w:val="16"/>
              </w:rPr>
              <w:t>“</w:t>
            </w:r>
            <w:r w:rsidR="0004131E" w:rsidRPr="0004131E">
              <w:rPr>
                <w:rFonts w:ascii="Palatino Linotype" w:hAnsi="Palatino Linotype"/>
                <w:i/>
                <w:color w:val="000000"/>
                <w:sz w:val="16"/>
                <w:szCs w:val="16"/>
              </w:rPr>
              <w:t xml:space="preserve">Se solicita copia digitalizada de todos los oficios emitidos por el sistema municipal </w:t>
            </w:r>
            <w:proofErr w:type="spellStart"/>
            <w:r w:rsidR="0004131E" w:rsidRPr="0004131E">
              <w:rPr>
                <w:rFonts w:ascii="Palatino Linotype" w:hAnsi="Palatino Linotype"/>
                <w:i/>
                <w:color w:val="000000"/>
                <w:sz w:val="16"/>
                <w:szCs w:val="16"/>
              </w:rPr>
              <w:t>dif</w:t>
            </w:r>
            <w:proofErr w:type="spellEnd"/>
            <w:r w:rsidR="0004131E" w:rsidRPr="0004131E">
              <w:rPr>
                <w:rFonts w:ascii="Palatino Linotype" w:hAnsi="Palatino Linotype"/>
                <w:i/>
                <w:color w:val="000000"/>
                <w:sz w:val="16"/>
                <w:szCs w:val="16"/>
              </w:rPr>
              <w:t xml:space="preserve"> (en cualquiera de sus </w:t>
            </w:r>
            <w:proofErr w:type="spellStart"/>
            <w:r w:rsidR="0004131E" w:rsidRPr="0004131E">
              <w:rPr>
                <w:rFonts w:ascii="Palatino Linotype" w:hAnsi="Palatino Linotype"/>
                <w:i/>
                <w:color w:val="000000"/>
                <w:sz w:val="16"/>
                <w:szCs w:val="16"/>
              </w:rPr>
              <w:t>areas</w:t>
            </w:r>
            <w:proofErr w:type="spellEnd"/>
            <w:r w:rsidR="0004131E" w:rsidRPr="0004131E">
              <w:rPr>
                <w:rFonts w:ascii="Palatino Linotype" w:hAnsi="Palatino Linotype"/>
                <w:i/>
                <w:color w:val="000000"/>
                <w:sz w:val="16"/>
                <w:szCs w:val="16"/>
              </w:rPr>
              <w:t>) del 16 de abril de 2022</w:t>
            </w:r>
            <w:proofErr w:type="gramStart"/>
            <w:r w:rsidR="0004131E" w:rsidRPr="0004131E">
              <w:rPr>
                <w:rFonts w:ascii="Palatino Linotype" w:hAnsi="Palatino Linotype"/>
                <w:i/>
                <w:color w:val="000000"/>
                <w:sz w:val="16"/>
                <w:szCs w:val="16"/>
              </w:rPr>
              <w:t>.</w:t>
            </w:r>
            <w:r w:rsidRPr="00F57D2B">
              <w:rPr>
                <w:rFonts w:ascii="Palatino Linotype" w:hAnsi="Palatino Linotype"/>
                <w:i/>
                <w:color w:val="000000"/>
                <w:sz w:val="16"/>
                <w:szCs w:val="16"/>
              </w:rPr>
              <w:t>”(</w:t>
            </w:r>
            <w:proofErr w:type="gramEnd"/>
            <w:r w:rsidRPr="00F57D2B">
              <w:rPr>
                <w:rFonts w:ascii="Palatino Linotype" w:hAnsi="Palatino Linotype"/>
                <w:i/>
                <w:color w:val="000000"/>
                <w:sz w:val="16"/>
                <w:szCs w:val="16"/>
              </w:rPr>
              <w:t>Sic)</w:t>
            </w:r>
          </w:p>
        </w:tc>
      </w:tr>
      <w:tr w:rsidR="00025B88" w:rsidRPr="00290366" w14:paraId="3828AB29" w14:textId="77777777" w:rsidTr="00B77F5B">
        <w:trPr>
          <w:jc w:val="center"/>
        </w:trPr>
        <w:tc>
          <w:tcPr>
            <w:tcW w:w="2294" w:type="dxa"/>
            <w:vAlign w:val="center"/>
          </w:tcPr>
          <w:p w14:paraId="6BED9DE1" w14:textId="0BF50733"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04693/DIFMETEPEC/IP/2022</w:t>
            </w:r>
          </w:p>
        </w:tc>
        <w:tc>
          <w:tcPr>
            <w:tcW w:w="4222" w:type="dxa"/>
          </w:tcPr>
          <w:p w14:paraId="15CEC357" w14:textId="64A4E891" w:rsidR="00025B88" w:rsidRDefault="00025B88" w:rsidP="00025B88">
            <w:pPr>
              <w:pStyle w:val="Prrafodelista"/>
              <w:tabs>
                <w:tab w:val="left" w:pos="709"/>
              </w:tabs>
              <w:ind w:left="0"/>
              <w:jc w:val="both"/>
              <w:rPr>
                <w:rFonts w:ascii="Palatino Linotype" w:hAnsi="Palatino Linotype"/>
                <w:i/>
                <w:color w:val="000000"/>
                <w:sz w:val="16"/>
                <w:szCs w:val="16"/>
              </w:rPr>
            </w:pPr>
            <w:r w:rsidRPr="00F57D2B">
              <w:rPr>
                <w:rFonts w:ascii="Palatino Linotype" w:hAnsi="Palatino Linotype"/>
                <w:i/>
                <w:color w:val="000000"/>
                <w:sz w:val="16"/>
                <w:szCs w:val="16"/>
              </w:rPr>
              <w:t>“</w:t>
            </w:r>
            <w:r w:rsidR="0004131E" w:rsidRPr="0004131E">
              <w:rPr>
                <w:rFonts w:ascii="Palatino Linotype" w:hAnsi="Palatino Linotype"/>
                <w:i/>
                <w:color w:val="000000"/>
                <w:sz w:val="16"/>
                <w:szCs w:val="16"/>
              </w:rPr>
              <w:t xml:space="preserve">Se solicita copia digitalizada de todos los oficios emitidos por el sistema municipal </w:t>
            </w:r>
            <w:proofErr w:type="spellStart"/>
            <w:r w:rsidR="0004131E" w:rsidRPr="0004131E">
              <w:rPr>
                <w:rFonts w:ascii="Palatino Linotype" w:hAnsi="Palatino Linotype"/>
                <w:i/>
                <w:color w:val="000000"/>
                <w:sz w:val="16"/>
                <w:szCs w:val="16"/>
              </w:rPr>
              <w:t>dif</w:t>
            </w:r>
            <w:proofErr w:type="spellEnd"/>
            <w:r w:rsidR="0004131E" w:rsidRPr="0004131E">
              <w:rPr>
                <w:rFonts w:ascii="Palatino Linotype" w:hAnsi="Palatino Linotype"/>
                <w:i/>
                <w:color w:val="000000"/>
                <w:sz w:val="16"/>
                <w:szCs w:val="16"/>
              </w:rPr>
              <w:t xml:space="preserve"> (en cualquiera de sus </w:t>
            </w:r>
            <w:proofErr w:type="spellStart"/>
            <w:r w:rsidR="0004131E" w:rsidRPr="0004131E">
              <w:rPr>
                <w:rFonts w:ascii="Palatino Linotype" w:hAnsi="Palatino Linotype"/>
                <w:i/>
                <w:color w:val="000000"/>
                <w:sz w:val="16"/>
                <w:szCs w:val="16"/>
              </w:rPr>
              <w:t>areas</w:t>
            </w:r>
            <w:proofErr w:type="spellEnd"/>
            <w:r w:rsidR="0004131E" w:rsidRPr="0004131E">
              <w:rPr>
                <w:rFonts w:ascii="Palatino Linotype" w:hAnsi="Palatino Linotype"/>
                <w:i/>
                <w:color w:val="000000"/>
                <w:sz w:val="16"/>
                <w:szCs w:val="16"/>
              </w:rPr>
              <w:t>) del 15 de abril de 2022</w:t>
            </w:r>
            <w:proofErr w:type="gramStart"/>
            <w:r w:rsidR="0004131E" w:rsidRPr="0004131E">
              <w:rPr>
                <w:rFonts w:ascii="Palatino Linotype" w:hAnsi="Palatino Linotype"/>
                <w:i/>
                <w:color w:val="000000"/>
                <w:sz w:val="16"/>
                <w:szCs w:val="16"/>
              </w:rPr>
              <w:t>.</w:t>
            </w:r>
            <w:r w:rsidRPr="00F57D2B">
              <w:rPr>
                <w:rFonts w:ascii="Palatino Linotype" w:hAnsi="Palatino Linotype"/>
                <w:i/>
                <w:color w:val="000000"/>
                <w:sz w:val="16"/>
                <w:szCs w:val="16"/>
              </w:rPr>
              <w:t>”(</w:t>
            </w:r>
            <w:proofErr w:type="gramEnd"/>
            <w:r w:rsidRPr="00F57D2B">
              <w:rPr>
                <w:rFonts w:ascii="Palatino Linotype" w:hAnsi="Palatino Linotype"/>
                <w:i/>
                <w:color w:val="000000"/>
                <w:sz w:val="16"/>
                <w:szCs w:val="16"/>
              </w:rPr>
              <w:t>Sic)</w:t>
            </w:r>
          </w:p>
        </w:tc>
      </w:tr>
      <w:tr w:rsidR="00025B88" w:rsidRPr="00290366" w14:paraId="3152DA72" w14:textId="77777777" w:rsidTr="00B77F5B">
        <w:trPr>
          <w:jc w:val="center"/>
        </w:trPr>
        <w:tc>
          <w:tcPr>
            <w:tcW w:w="2294" w:type="dxa"/>
            <w:vAlign w:val="center"/>
          </w:tcPr>
          <w:p w14:paraId="3DFAF7A1" w14:textId="04BF3E37"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04692/DIFMETEPEC/IP/2022</w:t>
            </w:r>
          </w:p>
        </w:tc>
        <w:tc>
          <w:tcPr>
            <w:tcW w:w="4222" w:type="dxa"/>
          </w:tcPr>
          <w:p w14:paraId="5FFABDDE" w14:textId="3B49BA0F" w:rsidR="00025B88" w:rsidRDefault="00025B88" w:rsidP="00025B88">
            <w:pPr>
              <w:pStyle w:val="Prrafodelista"/>
              <w:tabs>
                <w:tab w:val="left" w:pos="709"/>
              </w:tabs>
              <w:ind w:left="0"/>
              <w:jc w:val="both"/>
              <w:rPr>
                <w:rFonts w:ascii="Palatino Linotype" w:hAnsi="Palatino Linotype"/>
                <w:i/>
                <w:color w:val="000000"/>
                <w:sz w:val="16"/>
                <w:szCs w:val="16"/>
              </w:rPr>
            </w:pPr>
            <w:r w:rsidRPr="00F57D2B">
              <w:rPr>
                <w:rFonts w:ascii="Palatino Linotype" w:hAnsi="Palatino Linotype"/>
                <w:i/>
                <w:color w:val="000000"/>
                <w:sz w:val="16"/>
                <w:szCs w:val="16"/>
              </w:rPr>
              <w:t>“</w:t>
            </w:r>
            <w:r w:rsidR="0004131E" w:rsidRPr="0004131E">
              <w:rPr>
                <w:rFonts w:ascii="Palatino Linotype" w:hAnsi="Palatino Linotype"/>
                <w:i/>
                <w:color w:val="000000"/>
                <w:sz w:val="16"/>
                <w:szCs w:val="16"/>
              </w:rPr>
              <w:t xml:space="preserve">Se solicita copia digitalizada de todos los oficios emitidos por el sistema municipal </w:t>
            </w:r>
            <w:proofErr w:type="spellStart"/>
            <w:r w:rsidR="0004131E" w:rsidRPr="0004131E">
              <w:rPr>
                <w:rFonts w:ascii="Palatino Linotype" w:hAnsi="Palatino Linotype"/>
                <w:i/>
                <w:color w:val="000000"/>
                <w:sz w:val="16"/>
                <w:szCs w:val="16"/>
              </w:rPr>
              <w:t>dif</w:t>
            </w:r>
            <w:proofErr w:type="spellEnd"/>
            <w:r w:rsidR="0004131E" w:rsidRPr="0004131E">
              <w:rPr>
                <w:rFonts w:ascii="Palatino Linotype" w:hAnsi="Palatino Linotype"/>
                <w:i/>
                <w:color w:val="000000"/>
                <w:sz w:val="16"/>
                <w:szCs w:val="16"/>
              </w:rPr>
              <w:t xml:space="preserve"> (en cualquiera de sus </w:t>
            </w:r>
            <w:proofErr w:type="spellStart"/>
            <w:r w:rsidR="0004131E" w:rsidRPr="0004131E">
              <w:rPr>
                <w:rFonts w:ascii="Palatino Linotype" w:hAnsi="Palatino Linotype"/>
                <w:i/>
                <w:color w:val="000000"/>
                <w:sz w:val="16"/>
                <w:szCs w:val="16"/>
              </w:rPr>
              <w:t>areas</w:t>
            </w:r>
            <w:proofErr w:type="spellEnd"/>
            <w:r w:rsidR="0004131E" w:rsidRPr="0004131E">
              <w:rPr>
                <w:rFonts w:ascii="Palatino Linotype" w:hAnsi="Palatino Linotype"/>
                <w:i/>
                <w:color w:val="000000"/>
                <w:sz w:val="16"/>
                <w:szCs w:val="16"/>
              </w:rPr>
              <w:t>) del 14 de abril de 2022</w:t>
            </w:r>
            <w:proofErr w:type="gramStart"/>
            <w:r w:rsidR="0004131E" w:rsidRPr="0004131E">
              <w:rPr>
                <w:rFonts w:ascii="Palatino Linotype" w:hAnsi="Palatino Linotype"/>
                <w:i/>
                <w:color w:val="000000"/>
                <w:sz w:val="16"/>
                <w:szCs w:val="16"/>
              </w:rPr>
              <w:t>.</w:t>
            </w:r>
            <w:r w:rsidRPr="00F57D2B">
              <w:rPr>
                <w:rFonts w:ascii="Palatino Linotype" w:hAnsi="Palatino Linotype"/>
                <w:i/>
                <w:color w:val="000000"/>
                <w:sz w:val="16"/>
                <w:szCs w:val="16"/>
              </w:rPr>
              <w:t>”(</w:t>
            </w:r>
            <w:proofErr w:type="gramEnd"/>
            <w:r w:rsidRPr="00F57D2B">
              <w:rPr>
                <w:rFonts w:ascii="Palatino Linotype" w:hAnsi="Palatino Linotype"/>
                <w:i/>
                <w:color w:val="000000"/>
                <w:sz w:val="16"/>
                <w:szCs w:val="16"/>
              </w:rPr>
              <w:t>Sic)</w:t>
            </w:r>
          </w:p>
        </w:tc>
      </w:tr>
      <w:tr w:rsidR="00025B88" w:rsidRPr="00290366" w14:paraId="21C1A0B1" w14:textId="77777777" w:rsidTr="00B77F5B">
        <w:trPr>
          <w:jc w:val="center"/>
        </w:trPr>
        <w:tc>
          <w:tcPr>
            <w:tcW w:w="2294" w:type="dxa"/>
            <w:vAlign w:val="center"/>
          </w:tcPr>
          <w:p w14:paraId="10B77B6D" w14:textId="2C077950"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04691/DIFMETEPEC/IP/2022</w:t>
            </w:r>
          </w:p>
        </w:tc>
        <w:tc>
          <w:tcPr>
            <w:tcW w:w="4222" w:type="dxa"/>
          </w:tcPr>
          <w:p w14:paraId="6A06CBB4" w14:textId="3A33C7DD" w:rsidR="00025B88" w:rsidRDefault="00025B88" w:rsidP="00025B88">
            <w:pPr>
              <w:pStyle w:val="Prrafodelista"/>
              <w:tabs>
                <w:tab w:val="left" w:pos="709"/>
              </w:tabs>
              <w:ind w:left="0"/>
              <w:jc w:val="both"/>
              <w:rPr>
                <w:rFonts w:ascii="Palatino Linotype" w:hAnsi="Palatino Linotype"/>
                <w:i/>
                <w:color w:val="000000"/>
                <w:sz w:val="16"/>
                <w:szCs w:val="16"/>
              </w:rPr>
            </w:pPr>
            <w:r w:rsidRPr="00F57D2B">
              <w:rPr>
                <w:rFonts w:ascii="Palatino Linotype" w:hAnsi="Palatino Linotype"/>
                <w:i/>
                <w:color w:val="000000"/>
                <w:sz w:val="16"/>
                <w:szCs w:val="16"/>
              </w:rPr>
              <w:t>“</w:t>
            </w:r>
            <w:r w:rsidR="0004131E" w:rsidRPr="0004131E">
              <w:rPr>
                <w:rFonts w:ascii="Palatino Linotype" w:hAnsi="Palatino Linotype"/>
                <w:i/>
                <w:color w:val="000000"/>
                <w:sz w:val="16"/>
                <w:szCs w:val="16"/>
              </w:rPr>
              <w:t xml:space="preserve">Se solicita copia digitalizada de todos los oficios emitidos por el sistema municipal </w:t>
            </w:r>
            <w:proofErr w:type="spellStart"/>
            <w:r w:rsidR="0004131E" w:rsidRPr="0004131E">
              <w:rPr>
                <w:rFonts w:ascii="Palatino Linotype" w:hAnsi="Palatino Linotype"/>
                <w:i/>
                <w:color w:val="000000"/>
                <w:sz w:val="16"/>
                <w:szCs w:val="16"/>
              </w:rPr>
              <w:t>dif</w:t>
            </w:r>
            <w:proofErr w:type="spellEnd"/>
            <w:r w:rsidR="0004131E" w:rsidRPr="0004131E">
              <w:rPr>
                <w:rFonts w:ascii="Palatino Linotype" w:hAnsi="Palatino Linotype"/>
                <w:i/>
                <w:color w:val="000000"/>
                <w:sz w:val="16"/>
                <w:szCs w:val="16"/>
              </w:rPr>
              <w:t xml:space="preserve"> (en cualquiera de sus </w:t>
            </w:r>
            <w:proofErr w:type="spellStart"/>
            <w:r w:rsidR="0004131E" w:rsidRPr="0004131E">
              <w:rPr>
                <w:rFonts w:ascii="Palatino Linotype" w:hAnsi="Palatino Linotype"/>
                <w:i/>
                <w:color w:val="000000"/>
                <w:sz w:val="16"/>
                <w:szCs w:val="16"/>
              </w:rPr>
              <w:t>areas</w:t>
            </w:r>
            <w:proofErr w:type="spellEnd"/>
            <w:r w:rsidR="0004131E" w:rsidRPr="0004131E">
              <w:rPr>
                <w:rFonts w:ascii="Palatino Linotype" w:hAnsi="Palatino Linotype"/>
                <w:i/>
                <w:color w:val="000000"/>
                <w:sz w:val="16"/>
                <w:szCs w:val="16"/>
              </w:rPr>
              <w:t>) del 13 de abril de 2022</w:t>
            </w:r>
            <w:proofErr w:type="gramStart"/>
            <w:r w:rsidR="0004131E" w:rsidRPr="0004131E">
              <w:rPr>
                <w:rFonts w:ascii="Palatino Linotype" w:hAnsi="Palatino Linotype"/>
                <w:i/>
                <w:color w:val="000000"/>
                <w:sz w:val="16"/>
                <w:szCs w:val="16"/>
              </w:rPr>
              <w:t>.</w:t>
            </w:r>
            <w:r w:rsidRPr="00F57D2B">
              <w:rPr>
                <w:rFonts w:ascii="Palatino Linotype" w:hAnsi="Palatino Linotype"/>
                <w:i/>
                <w:color w:val="000000"/>
                <w:sz w:val="16"/>
                <w:szCs w:val="16"/>
              </w:rPr>
              <w:t>”(</w:t>
            </w:r>
            <w:proofErr w:type="gramEnd"/>
            <w:r w:rsidRPr="00F57D2B">
              <w:rPr>
                <w:rFonts w:ascii="Palatino Linotype" w:hAnsi="Palatino Linotype"/>
                <w:i/>
                <w:color w:val="000000"/>
                <w:sz w:val="16"/>
                <w:szCs w:val="16"/>
              </w:rPr>
              <w:t>Sic)</w:t>
            </w:r>
          </w:p>
        </w:tc>
      </w:tr>
      <w:tr w:rsidR="00025B88" w:rsidRPr="00290366" w14:paraId="39261A92" w14:textId="77777777" w:rsidTr="00B77F5B">
        <w:trPr>
          <w:jc w:val="center"/>
        </w:trPr>
        <w:tc>
          <w:tcPr>
            <w:tcW w:w="2294" w:type="dxa"/>
            <w:vAlign w:val="center"/>
          </w:tcPr>
          <w:p w14:paraId="005CA5E4" w14:textId="720AD74B"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04690/DIFMETEPEC/IP/2022</w:t>
            </w:r>
          </w:p>
        </w:tc>
        <w:tc>
          <w:tcPr>
            <w:tcW w:w="4222" w:type="dxa"/>
          </w:tcPr>
          <w:p w14:paraId="7D54CC14" w14:textId="1459F8D2" w:rsidR="00025B88" w:rsidRDefault="00025B88" w:rsidP="00025B88">
            <w:pPr>
              <w:pStyle w:val="Prrafodelista"/>
              <w:tabs>
                <w:tab w:val="left" w:pos="709"/>
              </w:tabs>
              <w:ind w:left="0"/>
              <w:jc w:val="both"/>
              <w:rPr>
                <w:rFonts w:ascii="Palatino Linotype" w:hAnsi="Palatino Linotype"/>
                <w:i/>
                <w:color w:val="000000"/>
                <w:sz w:val="16"/>
                <w:szCs w:val="16"/>
              </w:rPr>
            </w:pPr>
            <w:r w:rsidRPr="00F57D2B">
              <w:rPr>
                <w:rFonts w:ascii="Palatino Linotype" w:hAnsi="Palatino Linotype"/>
                <w:i/>
                <w:color w:val="000000"/>
                <w:sz w:val="16"/>
                <w:szCs w:val="16"/>
              </w:rPr>
              <w:t>“</w:t>
            </w:r>
            <w:r w:rsidR="0004131E" w:rsidRPr="0004131E">
              <w:rPr>
                <w:rFonts w:ascii="Palatino Linotype" w:hAnsi="Palatino Linotype"/>
                <w:i/>
                <w:color w:val="000000"/>
                <w:sz w:val="16"/>
                <w:szCs w:val="16"/>
              </w:rPr>
              <w:t xml:space="preserve">Se solicita copia digitalizada de todos los oficios emitidos por el sistema municipal </w:t>
            </w:r>
            <w:proofErr w:type="spellStart"/>
            <w:r w:rsidR="0004131E" w:rsidRPr="0004131E">
              <w:rPr>
                <w:rFonts w:ascii="Palatino Linotype" w:hAnsi="Palatino Linotype"/>
                <w:i/>
                <w:color w:val="000000"/>
                <w:sz w:val="16"/>
                <w:szCs w:val="16"/>
              </w:rPr>
              <w:t>dif</w:t>
            </w:r>
            <w:proofErr w:type="spellEnd"/>
            <w:r w:rsidR="0004131E" w:rsidRPr="0004131E">
              <w:rPr>
                <w:rFonts w:ascii="Palatino Linotype" w:hAnsi="Palatino Linotype"/>
                <w:i/>
                <w:color w:val="000000"/>
                <w:sz w:val="16"/>
                <w:szCs w:val="16"/>
              </w:rPr>
              <w:t xml:space="preserve"> (en cualquiera de sus </w:t>
            </w:r>
            <w:proofErr w:type="spellStart"/>
            <w:r w:rsidR="0004131E" w:rsidRPr="0004131E">
              <w:rPr>
                <w:rFonts w:ascii="Palatino Linotype" w:hAnsi="Palatino Linotype"/>
                <w:i/>
                <w:color w:val="000000"/>
                <w:sz w:val="16"/>
                <w:szCs w:val="16"/>
              </w:rPr>
              <w:t>areas</w:t>
            </w:r>
            <w:proofErr w:type="spellEnd"/>
            <w:r w:rsidR="0004131E" w:rsidRPr="0004131E">
              <w:rPr>
                <w:rFonts w:ascii="Palatino Linotype" w:hAnsi="Palatino Linotype"/>
                <w:i/>
                <w:color w:val="000000"/>
                <w:sz w:val="16"/>
                <w:szCs w:val="16"/>
              </w:rPr>
              <w:t>) del 12 de abril de 2022</w:t>
            </w:r>
            <w:proofErr w:type="gramStart"/>
            <w:r w:rsidR="0004131E" w:rsidRPr="0004131E">
              <w:rPr>
                <w:rFonts w:ascii="Palatino Linotype" w:hAnsi="Palatino Linotype"/>
                <w:i/>
                <w:color w:val="000000"/>
                <w:sz w:val="16"/>
                <w:szCs w:val="16"/>
              </w:rPr>
              <w:t>.</w:t>
            </w:r>
            <w:r w:rsidRPr="00F57D2B">
              <w:rPr>
                <w:rFonts w:ascii="Palatino Linotype" w:hAnsi="Palatino Linotype"/>
                <w:i/>
                <w:color w:val="000000"/>
                <w:sz w:val="16"/>
                <w:szCs w:val="16"/>
              </w:rPr>
              <w:t>”(</w:t>
            </w:r>
            <w:proofErr w:type="gramEnd"/>
            <w:r w:rsidRPr="00F57D2B">
              <w:rPr>
                <w:rFonts w:ascii="Palatino Linotype" w:hAnsi="Palatino Linotype"/>
                <w:i/>
                <w:color w:val="000000"/>
                <w:sz w:val="16"/>
                <w:szCs w:val="16"/>
              </w:rPr>
              <w:t>Sic)</w:t>
            </w:r>
          </w:p>
        </w:tc>
      </w:tr>
      <w:tr w:rsidR="00025B88" w:rsidRPr="00290366" w14:paraId="7FD6BE6F" w14:textId="77777777" w:rsidTr="00B77F5B">
        <w:trPr>
          <w:jc w:val="center"/>
        </w:trPr>
        <w:tc>
          <w:tcPr>
            <w:tcW w:w="2294" w:type="dxa"/>
            <w:vAlign w:val="center"/>
          </w:tcPr>
          <w:p w14:paraId="78CB9768" w14:textId="543E749B"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04689/DIFMETEPEC/IP/2022</w:t>
            </w:r>
          </w:p>
        </w:tc>
        <w:tc>
          <w:tcPr>
            <w:tcW w:w="4222" w:type="dxa"/>
          </w:tcPr>
          <w:p w14:paraId="357C6260" w14:textId="1EF63B7D" w:rsidR="00025B88" w:rsidRDefault="00025B88" w:rsidP="00025B88">
            <w:pPr>
              <w:pStyle w:val="Prrafodelista"/>
              <w:tabs>
                <w:tab w:val="left" w:pos="709"/>
              </w:tabs>
              <w:ind w:left="0"/>
              <w:jc w:val="both"/>
              <w:rPr>
                <w:rFonts w:ascii="Palatino Linotype" w:hAnsi="Palatino Linotype"/>
                <w:i/>
                <w:color w:val="000000"/>
                <w:sz w:val="16"/>
                <w:szCs w:val="16"/>
              </w:rPr>
            </w:pPr>
            <w:r w:rsidRPr="00F57D2B">
              <w:rPr>
                <w:rFonts w:ascii="Palatino Linotype" w:hAnsi="Palatino Linotype"/>
                <w:i/>
                <w:color w:val="000000"/>
                <w:sz w:val="16"/>
                <w:szCs w:val="16"/>
              </w:rPr>
              <w:t>“</w:t>
            </w:r>
            <w:r w:rsidR="0004131E" w:rsidRPr="0004131E">
              <w:rPr>
                <w:rFonts w:ascii="Palatino Linotype" w:hAnsi="Palatino Linotype"/>
                <w:i/>
                <w:color w:val="000000"/>
                <w:sz w:val="16"/>
                <w:szCs w:val="16"/>
              </w:rPr>
              <w:t xml:space="preserve">Se solicita copia digitalizada de todos los oficios emitidos por el sistema municipal </w:t>
            </w:r>
            <w:proofErr w:type="spellStart"/>
            <w:r w:rsidR="0004131E" w:rsidRPr="0004131E">
              <w:rPr>
                <w:rFonts w:ascii="Palatino Linotype" w:hAnsi="Palatino Linotype"/>
                <w:i/>
                <w:color w:val="000000"/>
                <w:sz w:val="16"/>
                <w:szCs w:val="16"/>
              </w:rPr>
              <w:t>dif</w:t>
            </w:r>
            <w:proofErr w:type="spellEnd"/>
            <w:r w:rsidR="0004131E" w:rsidRPr="0004131E">
              <w:rPr>
                <w:rFonts w:ascii="Palatino Linotype" w:hAnsi="Palatino Linotype"/>
                <w:i/>
                <w:color w:val="000000"/>
                <w:sz w:val="16"/>
                <w:szCs w:val="16"/>
              </w:rPr>
              <w:t xml:space="preserve"> (en cualquiera de sus </w:t>
            </w:r>
            <w:proofErr w:type="spellStart"/>
            <w:r w:rsidR="0004131E" w:rsidRPr="0004131E">
              <w:rPr>
                <w:rFonts w:ascii="Palatino Linotype" w:hAnsi="Palatino Linotype"/>
                <w:i/>
                <w:color w:val="000000"/>
                <w:sz w:val="16"/>
                <w:szCs w:val="16"/>
              </w:rPr>
              <w:t>areas</w:t>
            </w:r>
            <w:proofErr w:type="spellEnd"/>
            <w:r w:rsidR="0004131E" w:rsidRPr="0004131E">
              <w:rPr>
                <w:rFonts w:ascii="Palatino Linotype" w:hAnsi="Palatino Linotype"/>
                <w:i/>
                <w:color w:val="000000"/>
                <w:sz w:val="16"/>
                <w:szCs w:val="16"/>
              </w:rPr>
              <w:t>) del 11 de abril de 2022</w:t>
            </w:r>
            <w:proofErr w:type="gramStart"/>
            <w:r w:rsidR="0004131E" w:rsidRPr="0004131E">
              <w:rPr>
                <w:rFonts w:ascii="Palatino Linotype" w:hAnsi="Palatino Linotype"/>
                <w:i/>
                <w:color w:val="000000"/>
                <w:sz w:val="16"/>
                <w:szCs w:val="16"/>
              </w:rPr>
              <w:t>.</w:t>
            </w:r>
            <w:r w:rsidRPr="00F57D2B">
              <w:rPr>
                <w:rFonts w:ascii="Palatino Linotype" w:hAnsi="Palatino Linotype"/>
                <w:i/>
                <w:color w:val="000000"/>
                <w:sz w:val="16"/>
                <w:szCs w:val="16"/>
              </w:rPr>
              <w:t>”(</w:t>
            </w:r>
            <w:proofErr w:type="gramEnd"/>
            <w:r w:rsidRPr="00F57D2B">
              <w:rPr>
                <w:rFonts w:ascii="Palatino Linotype" w:hAnsi="Palatino Linotype"/>
                <w:i/>
                <w:color w:val="000000"/>
                <w:sz w:val="16"/>
                <w:szCs w:val="16"/>
              </w:rPr>
              <w:t>Sic)</w:t>
            </w:r>
          </w:p>
        </w:tc>
      </w:tr>
      <w:tr w:rsidR="00025B88" w:rsidRPr="00290366" w14:paraId="37C37D08" w14:textId="77777777" w:rsidTr="00B77F5B">
        <w:trPr>
          <w:jc w:val="center"/>
        </w:trPr>
        <w:tc>
          <w:tcPr>
            <w:tcW w:w="2294" w:type="dxa"/>
            <w:vAlign w:val="center"/>
          </w:tcPr>
          <w:p w14:paraId="0D63A34C" w14:textId="3AD49B0B"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04688/DIFMETEPEC/IP/2022</w:t>
            </w:r>
          </w:p>
        </w:tc>
        <w:tc>
          <w:tcPr>
            <w:tcW w:w="4222" w:type="dxa"/>
          </w:tcPr>
          <w:p w14:paraId="427C5B33" w14:textId="4C7D055A" w:rsidR="00025B88" w:rsidRDefault="00025B88" w:rsidP="00025B88">
            <w:pPr>
              <w:pStyle w:val="Prrafodelista"/>
              <w:tabs>
                <w:tab w:val="left" w:pos="709"/>
              </w:tabs>
              <w:ind w:left="0"/>
              <w:jc w:val="both"/>
              <w:rPr>
                <w:rFonts w:ascii="Palatino Linotype" w:hAnsi="Palatino Linotype"/>
                <w:i/>
                <w:color w:val="000000"/>
                <w:sz w:val="16"/>
                <w:szCs w:val="16"/>
              </w:rPr>
            </w:pPr>
            <w:r w:rsidRPr="00670469">
              <w:rPr>
                <w:rFonts w:ascii="Palatino Linotype" w:hAnsi="Palatino Linotype"/>
                <w:i/>
                <w:color w:val="000000"/>
                <w:sz w:val="16"/>
                <w:szCs w:val="16"/>
              </w:rPr>
              <w:t>“</w:t>
            </w:r>
            <w:r w:rsidR="0004131E" w:rsidRPr="0004131E">
              <w:rPr>
                <w:rFonts w:ascii="Palatino Linotype" w:hAnsi="Palatino Linotype"/>
                <w:i/>
                <w:color w:val="000000"/>
                <w:sz w:val="16"/>
                <w:szCs w:val="16"/>
              </w:rPr>
              <w:t xml:space="preserve">Se solicita copia digitalizada de todos los oficios emitidos por el sistema municipal </w:t>
            </w:r>
            <w:proofErr w:type="spellStart"/>
            <w:r w:rsidR="0004131E" w:rsidRPr="0004131E">
              <w:rPr>
                <w:rFonts w:ascii="Palatino Linotype" w:hAnsi="Palatino Linotype"/>
                <w:i/>
                <w:color w:val="000000"/>
                <w:sz w:val="16"/>
                <w:szCs w:val="16"/>
              </w:rPr>
              <w:t>dif</w:t>
            </w:r>
            <w:proofErr w:type="spellEnd"/>
            <w:r w:rsidR="0004131E" w:rsidRPr="0004131E">
              <w:rPr>
                <w:rFonts w:ascii="Palatino Linotype" w:hAnsi="Palatino Linotype"/>
                <w:i/>
                <w:color w:val="000000"/>
                <w:sz w:val="16"/>
                <w:szCs w:val="16"/>
              </w:rPr>
              <w:t xml:space="preserve"> (en cualquiera de sus </w:t>
            </w:r>
            <w:proofErr w:type="spellStart"/>
            <w:r w:rsidR="0004131E" w:rsidRPr="0004131E">
              <w:rPr>
                <w:rFonts w:ascii="Palatino Linotype" w:hAnsi="Palatino Linotype"/>
                <w:i/>
                <w:color w:val="000000"/>
                <w:sz w:val="16"/>
                <w:szCs w:val="16"/>
              </w:rPr>
              <w:t>areas</w:t>
            </w:r>
            <w:proofErr w:type="spellEnd"/>
            <w:r w:rsidR="0004131E" w:rsidRPr="0004131E">
              <w:rPr>
                <w:rFonts w:ascii="Palatino Linotype" w:hAnsi="Palatino Linotype"/>
                <w:i/>
                <w:color w:val="000000"/>
                <w:sz w:val="16"/>
                <w:szCs w:val="16"/>
              </w:rPr>
              <w:t>) del 10 de abril de 2022</w:t>
            </w:r>
            <w:proofErr w:type="gramStart"/>
            <w:r w:rsidR="0004131E" w:rsidRPr="0004131E">
              <w:rPr>
                <w:rFonts w:ascii="Palatino Linotype" w:hAnsi="Palatino Linotype"/>
                <w:i/>
                <w:color w:val="000000"/>
                <w:sz w:val="16"/>
                <w:szCs w:val="16"/>
              </w:rPr>
              <w:t>.</w:t>
            </w:r>
            <w:r w:rsidRPr="00670469">
              <w:rPr>
                <w:rFonts w:ascii="Palatino Linotype" w:hAnsi="Palatino Linotype"/>
                <w:i/>
                <w:color w:val="000000"/>
                <w:sz w:val="16"/>
                <w:szCs w:val="16"/>
              </w:rPr>
              <w:t>”(</w:t>
            </w:r>
            <w:proofErr w:type="gramEnd"/>
            <w:r w:rsidRPr="00670469">
              <w:rPr>
                <w:rFonts w:ascii="Palatino Linotype" w:hAnsi="Palatino Linotype"/>
                <w:i/>
                <w:color w:val="000000"/>
                <w:sz w:val="16"/>
                <w:szCs w:val="16"/>
              </w:rPr>
              <w:t>Sic)</w:t>
            </w:r>
          </w:p>
        </w:tc>
      </w:tr>
      <w:tr w:rsidR="00025B88" w:rsidRPr="00290366" w14:paraId="6605E36C" w14:textId="77777777" w:rsidTr="00B77F5B">
        <w:trPr>
          <w:jc w:val="center"/>
        </w:trPr>
        <w:tc>
          <w:tcPr>
            <w:tcW w:w="2294" w:type="dxa"/>
            <w:vAlign w:val="center"/>
          </w:tcPr>
          <w:p w14:paraId="50EE223B" w14:textId="635D9865"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04687/DIFMETEPEC/IP/2022</w:t>
            </w:r>
          </w:p>
        </w:tc>
        <w:tc>
          <w:tcPr>
            <w:tcW w:w="4222" w:type="dxa"/>
          </w:tcPr>
          <w:p w14:paraId="5AA423FF" w14:textId="67312DA1" w:rsidR="00025B88" w:rsidRDefault="00025B88" w:rsidP="00025B88">
            <w:pPr>
              <w:pStyle w:val="Prrafodelista"/>
              <w:tabs>
                <w:tab w:val="left" w:pos="709"/>
              </w:tabs>
              <w:ind w:left="0"/>
              <w:jc w:val="both"/>
              <w:rPr>
                <w:rFonts w:ascii="Palatino Linotype" w:hAnsi="Palatino Linotype"/>
                <w:i/>
                <w:color w:val="000000"/>
                <w:sz w:val="16"/>
                <w:szCs w:val="16"/>
              </w:rPr>
            </w:pPr>
            <w:r w:rsidRPr="00670469">
              <w:rPr>
                <w:rFonts w:ascii="Palatino Linotype" w:hAnsi="Palatino Linotype"/>
                <w:i/>
                <w:color w:val="000000"/>
                <w:sz w:val="16"/>
                <w:szCs w:val="16"/>
              </w:rPr>
              <w:t>“</w:t>
            </w:r>
            <w:r w:rsidR="0004131E" w:rsidRPr="0004131E">
              <w:rPr>
                <w:rFonts w:ascii="Palatino Linotype" w:hAnsi="Palatino Linotype"/>
                <w:i/>
                <w:color w:val="000000"/>
                <w:sz w:val="16"/>
                <w:szCs w:val="16"/>
              </w:rPr>
              <w:t xml:space="preserve">Se solicita copia digitalizada de todos los oficios emitidos por el sistema municipal </w:t>
            </w:r>
            <w:proofErr w:type="spellStart"/>
            <w:r w:rsidR="0004131E" w:rsidRPr="0004131E">
              <w:rPr>
                <w:rFonts w:ascii="Palatino Linotype" w:hAnsi="Palatino Linotype"/>
                <w:i/>
                <w:color w:val="000000"/>
                <w:sz w:val="16"/>
                <w:szCs w:val="16"/>
              </w:rPr>
              <w:t>dif</w:t>
            </w:r>
            <w:proofErr w:type="spellEnd"/>
            <w:r w:rsidR="0004131E" w:rsidRPr="0004131E">
              <w:rPr>
                <w:rFonts w:ascii="Palatino Linotype" w:hAnsi="Palatino Linotype"/>
                <w:i/>
                <w:color w:val="000000"/>
                <w:sz w:val="16"/>
                <w:szCs w:val="16"/>
              </w:rPr>
              <w:t xml:space="preserve"> (en cualquiera de sus </w:t>
            </w:r>
            <w:proofErr w:type="spellStart"/>
            <w:r w:rsidR="0004131E" w:rsidRPr="0004131E">
              <w:rPr>
                <w:rFonts w:ascii="Palatino Linotype" w:hAnsi="Palatino Linotype"/>
                <w:i/>
                <w:color w:val="000000"/>
                <w:sz w:val="16"/>
                <w:szCs w:val="16"/>
              </w:rPr>
              <w:t>areas</w:t>
            </w:r>
            <w:proofErr w:type="spellEnd"/>
            <w:r w:rsidR="0004131E" w:rsidRPr="0004131E">
              <w:rPr>
                <w:rFonts w:ascii="Palatino Linotype" w:hAnsi="Palatino Linotype"/>
                <w:i/>
                <w:color w:val="000000"/>
                <w:sz w:val="16"/>
                <w:szCs w:val="16"/>
              </w:rPr>
              <w:t>) del 9 de abril de 2022</w:t>
            </w:r>
            <w:proofErr w:type="gramStart"/>
            <w:r w:rsidR="0004131E" w:rsidRPr="0004131E">
              <w:rPr>
                <w:rFonts w:ascii="Palatino Linotype" w:hAnsi="Palatino Linotype"/>
                <w:i/>
                <w:color w:val="000000"/>
                <w:sz w:val="16"/>
                <w:szCs w:val="16"/>
              </w:rPr>
              <w:t>.</w:t>
            </w:r>
            <w:r w:rsidRPr="00670469">
              <w:rPr>
                <w:rFonts w:ascii="Palatino Linotype" w:hAnsi="Palatino Linotype"/>
                <w:i/>
                <w:color w:val="000000"/>
                <w:sz w:val="16"/>
                <w:szCs w:val="16"/>
              </w:rPr>
              <w:t>”(</w:t>
            </w:r>
            <w:proofErr w:type="gramEnd"/>
            <w:r w:rsidRPr="00670469">
              <w:rPr>
                <w:rFonts w:ascii="Palatino Linotype" w:hAnsi="Palatino Linotype"/>
                <w:i/>
                <w:color w:val="000000"/>
                <w:sz w:val="16"/>
                <w:szCs w:val="16"/>
              </w:rPr>
              <w:t>Sic)</w:t>
            </w:r>
          </w:p>
        </w:tc>
      </w:tr>
      <w:tr w:rsidR="00025B88" w:rsidRPr="00290366" w14:paraId="1B1EB50E" w14:textId="77777777" w:rsidTr="00B77F5B">
        <w:trPr>
          <w:jc w:val="center"/>
        </w:trPr>
        <w:tc>
          <w:tcPr>
            <w:tcW w:w="2294" w:type="dxa"/>
            <w:vAlign w:val="center"/>
          </w:tcPr>
          <w:p w14:paraId="47E04C9D" w14:textId="292CB218"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lastRenderedPageBreak/>
              <w:t>04686/DIFMETEPEC/IP/2022</w:t>
            </w:r>
          </w:p>
        </w:tc>
        <w:tc>
          <w:tcPr>
            <w:tcW w:w="4222" w:type="dxa"/>
          </w:tcPr>
          <w:p w14:paraId="02E80BF0" w14:textId="5178E999" w:rsidR="00025B88" w:rsidRDefault="00025B88" w:rsidP="00025B88">
            <w:pPr>
              <w:pStyle w:val="Prrafodelista"/>
              <w:tabs>
                <w:tab w:val="left" w:pos="709"/>
              </w:tabs>
              <w:ind w:left="0"/>
              <w:jc w:val="both"/>
              <w:rPr>
                <w:rFonts w:ascii="Palatino Linotype" w:hAnsi="Palatino Linotype"/>
                <w:i/>
                <w:color w:val="000000"/>
                <w:sz w:val="16"/>
                <w:szCs w:val="16"/>
              </w:rPr>
            </w:pPr>
            <w:r w:rsidRPr="00670469">
              <w:rPr>
                <w:rFonts w:ascii="Palatino Linotype" w:hAnsi="Palatino Linotype"/>
                <w:i/>
                <w:color w:val="000000"/>
                <w:sz w:val="16"/>
                <w:szCs w:val="16"/>
              </w:rPr>
              <w:t>“</w:t>
            </w:r>
            <w:r w:rsidR="0004131E" w:rsidRPr="0004131E">
              <w:rPr>
                <w:rFonts w:ascii="Palatino Linotype" w:hAnsi="Palatino Linotype"/>
                <w:i/>
                <w:color w:val="000000"/>
                <w:sz w:val="16"/>
                <w:szCs w:val="16"/>
              </w:rPr>
              <w:t xml:space="preserve">Se solicita copia digitalizada de todos los oficios emitidos por el sistema municipal </w:t>
            </w:r>
            <w:proofErr w:type="spellStart"/>
            <w:r w:rsidR="0004131E" w:rsidRPr="0004131E">
              <w:rPr>
                <w:rFonts w:ascii="Palatino Linotype" w:hAnsi="Palatino Linotype"/>
                <w:i/>
                <w:color w:val="000000"/>
                <w:sz w:val="16"/>
                <w:szCs w:val="16"/>
              </w:rPr>
              <w:t>dif</w:t>
            </w:r>
            <w:proofErr w:type="spellEnd"/>
            <w:r w:rsidR="0004131E" w:rsidRPr="0004131E">
              <w:rPr>
                <w:rFonts w:ascii="Palatino Linotype" w:hAnsi="Palatino Linotype"/>
                <w:i/>
                <w:color w:val="000000"/>
                <w:sz w:val="16"/>
                <w:szCs w:val="16"/>
              </w:rPr>
              <w:t xml:space="preserve"> (en cualquiera de sus </w:t>
            </w:r>
            <w:proofErr w:type="spellStart"/>
            <w:r w:rsidR="0004131E" w:rsidRPr="0004131E">
              <w:rPr>
                <w:rFonts w:ascii="Palatino Linotype" w:hAnsi="Palatino Linotype"/>
                <w:i/>
                <w:color w:val="000000"/>
                <w:sz w:val="16"/>
                <w:szCs w:val="16"/>
              </w:rPr>
              <w:t>areas</w:t>
            </w:r>
            <w:proofErr w:type="spellEnd"/>
            <w:r w:rsidR="0004131E" w:rsidRPr="0004131E">
              <w:rPr>
                <w:rFonts w:ascii="Palatino Linotype" w:hAnsi="Palatino Linotype"/>
                <w:i/>
                <w:color w:val="000000"/>
                <w:sz w:val="16"/>
                <w:szCs w:val="16"/>
              </w:rPr>
              <w:t>) del 8 de abril de 2022</w:t>
            </w:r>
            <w:proofErr w:type="gramStart"/>
            <w:r w:rsidR="0004131E" w:rsidRPr="0004131E">
              <w:rPr>
                <w:rFonts w:ascii="Palatino Linotype" w:hAnsi="Palatino Linotype"/>
                <w:i/>
                <w:color w:val="000000"/>
                <w:sz w:val="16"/>
                <w:szCs w:val="16"/>
              </w:rPr>
              <w:t>.</w:t>
            </w:r>
            <w:r w:rsidRPr="00670469">
              <w:rPr>
                <w:rFonts w:ascii="Palatino Linotype" w:hAnsi="Palatino Linotype"/>
                <w:i/>
                <w:color w:val="000000"/>
                <w:sz w:val="16"/>
                <w:szCs w:val="16"/>
              </w:rPr>
              <w:t>”(</w:t>
            </w:r>
            <w:proofErr w:type="gramEnd"/>
            <w:r w:rsidRPr="00670469">
              <w:rPr>
                <w:rFonts w:ascii="Palatino Linotype" w:hAnsi="Palatino Linotype"/>
                <w:i/>
                <w:color w:val="000000"/>
                <w:sz w:val="16"/>
                <w:szCs w:val="16"/>
              </w:rPr>
              <w:t>Sic)</w:t>
            </w:r>
          </w:p>
        </w:tc>
      </w:tr>
      <w:tr w:rsidR="00025B88" w:rsidRPr="00290366" w14:paraId="6A1FC76A" w14:textId="77777777" w:rsidTr="00B77F5B">
        <w:trPr>
          <w:jc w:val="center"/>
        </w:trPr>
        <w:tc>
          <w:tcPr>
            <w:tcW w:w="2294" w:type="dxa"/>
            <w:vAlign w:val="center"/>
          </w:tcPr>
          <w:p w14:paraId="1A33730A" w14:textId="18EE89ED"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04685/DIFMETEPEC/IP/2022</w:t>
            </w:r>
          </w:p>
        </w:tc>
        <w:tc>
          <w:tcPr>
            <w:tcW w:w="4222" w:type="dxa"/>
          </w:tcPr>
          <w:p w14:paraId="42D11502" w14:textId="2A4E4CBC" w:rsidR="00025B88" w:rsidRDefault="00025B88" w:rsidP="00025B88">
            <w:pPr>
              <w:pStyle w:val="Prrafodelista"/>
              <w:tabs>
                <w:tab w:val="left" w:pos="709"/>
              </w:tabs>
              <w:ind w:left="0"/>
              <w:jc w:val="both"/>
              <w:rPr>
                <w:rFonts w:ascii="Palatino Linotype" w:hAnsi="Palatino Linotype"/>
                <w:i/>
                <w:color w:val="000000"/>
                <w:sz w:val="16"/>
                <w:szCs w:val="16"/>
              </w:rPr>
            </w:pPr>
            <w:r w:rsidRPr="00670469">
              <w:rPr>
                <w:rFonts w:ascii="Palatino Linotype" w:hAnsi="Palatino Linotype"/>
                <w:i/>
                <w:color w:val="000000"/>
                <w:sz w:val="16"/>
                <w:szCs w:val="16"/>
              </w:rPr>
              <w:t>“</w:t>
            </w:r>
            <w:r w:rsidR="0004131E" w:rsidRPr="0004131E">
              <w:rPr>
                <w:rFonts w:ascii="Palatino Linotype" w:hAnsi="Palatino Linotype"/>
                <w:i/>
                <w:color w:val="000000"/>
                <w:sz w:val="16"/>
                <w:szCs w:val="16"/>
              </w:rPr>
              <w:t xml:space="preserve">Se solicita copia digitalizada de todos los oficios emitidos por el sistema municipal </w:t>
            </w:r>
            <w:proofErr w:type="spellStart"/>
            <w:r w:rsidR="0004131E" w:rsidRPr="0004131E">
              <w:rPr>
                <w:rFonts w:ascii="Palatino Linotype" w:hAnsi="Palatino Linotype"/>
                <w:i/>
                <w:color w:val="000000"/>
                <w:sz w:val="16"/>
                <w:szCs w:val="16"/>
              </w:rPr>
              <w:t>dif</w:t>
            </w:r>
            <w:proofErr w:type="spellEnd"/>
            <w:r w:rsidR="0004131E" w:rsidRPr="0004131E">
              <w:rPr>
                <w:rFonts w:ascii="Palatino Linotype" w:hAnsi="Palatino Linotype"/>
                <w:i/>
                <w:color w:val="000000"/>
                <w:sz w:val="16"/>
                <w:szCs w:val="16"/>
              </w:rPr>
              <w:t xml:space="preserve"> (en cualquiera de sus </w:t>
            </w:r>
            <w:proofErr w:type="spellStart"/>
            <w:r w:rsidR="0004131E" w:rsidRPr="0004131E">
              <w:rPr>
                <w:rFonts w:ascii="Palatino Linotype" w:hAnsi="Palatino Linotype"/>
                <w:i/>
                <w:color w:val="000000"/>
                <w:sz w:val="16"/>
                <w:szCs w:val="16"/>
              </w:rPr>
              <w:t>areas</w:t>
            </w:r>
            <w:proofErr w:type="spellEnd"/>
            <w:r w:rsidR="0004131E" w:rsidRPr="0004131E">
              <w:rPr>
                <w:rFonts w:ascii="Palatino Linotype" w:hAnsi="Palatino Linotype"/>
                <w:i/>
                <w:color w:val="000000"/>
                <w:sz w:val="16"/>
                <w:szCs w:val="16"/>
              </w:rPr>
              <w:t>) del 7 de abril de 2022</w:t>
            </w:r>
            <w:proofErr w:type="gramStart"/>
            <w:r w:rsidR="0004131E" w:rsidRPr="0004131E">
              <w:rPr>
                <w:rFonts w:ascii="Palatino Linotype" w:hAnsi="Palatino Linotype"/>
                <w:i/>
                <w:color w:val="000000"/>
                <w:sz w:val="16"/>
                <w:szCs w:val="16"/>
              </w:rPr>
              <w:t>.</w:t>
            </w:r>
            <w:r w:rsidRPr="00670469">
              <w:rPr>
                <w:rFonts w:ascii="Palatino Linotype" w:hAnsi="Palatino Linotype"/>
                <w:i/>
                <w:color w:val="000000"/>
                <w:sz w:val="16"/>
                <w:szCs w:val="16"/>
              </w:rPr>
              <w:t>”(</w:t>
            </w:r>
            <w:proofErr w:type="gramEnd"/>
            <w:r w:rsidRPr="00670469">
              <w:rPr>
                <w:rFonts w:ascii="Palatino Linotype" w:hAnsi="Palatino Linotype"/>
                <w:i/>
                <w:color w:val="000000"/>
                <w:sz w:val="16"/>
                <w:szCs w:val="16"/>
              </w:rPr>
              <w:t>Sic)</w:t>
            </w:r>
          </w:p>
        </w:tc>
      </w:tr>
      <w:tr w:rsidR="00025B88" w:rsidRPr="00290366" w14:paraId="581D6C3F" w14:textId="77777777" w:rsidTr="00B77F5B">
        <w:trPr>
          <w:jc w:val="center"/>
        </w:trPr>
        <w:tc>
          <w:tcPr>
            <w:tcW w:w="2294" w:type="dxa"/>
            <w:vAlign w:val="center"/>
          </w:tcPr>
          <w:p w14:paraId="7E9FC906" w14:textId="35902E63"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04684/DIFMETEPEC/IP/2022</w:t>
            </w:r>
          </w:p>
        </w:tc>
        <w:tc>
          <w:tcPr>
            <w:tcW w:w="4222" w:type="dxa"/>
          </w:tcPr>
          <w:p w14:paraId="52EFE47D" w14:textId="01A14A9E" w:rsidR="00025B88" w:rsidRDefault="00025B88" w:rsidP="00025B88">
            <w:pPr>
              <w:pStyle w:val="Prrafodelista"/>
              <w:tabs>
                <w:tab w:val="left" w:pos="709"/>
              </w:tabs>
              <w:ind w:left="0"/>
              <w:jc w:val="both"/>
              <w:rPr>
                <w:rFonts w:ascii="Palatino Linotype" w:hAnsi="Palatino Linotype"/>
                <w:i/>
                <w:color w:val="000000"/>
                <w:sz w:val="16"/>
                <w:szCs w:val="16"/>
              </w:rPr>
            </w:pPr>
            <w:r w:rsidRPr="00670469">
              <w:rPr>
                <w:rFonts w:ascii="Palatino Linotype" w:hAnsi="Palatino Linotype"/>
                <w:i/>
                <w:color w:val="000000"/>
                <w:sz w:val="16"/>
                <w:szCs w:val="16"/>
              </w:rPr>
              <w:t>“</w:t>
            </w:r>
            <w:r w:rsidR="0004131E" w:rsidRPr="0004131E">
              <w:rPr>
                <w:rFonts w:ascii="Palatino Linotype" w:hAnsi="Palatino Linotype"/>
                <w:i/>
                <w:color w:val="000000"/>
                <w:sz w:val="16"/>
                <w:szCs w:val="16"/>
              </w:rPr>
              <w:t xml:space="preserve">Se solicita copia digitalizada de todos los oficios emitidos por el sistema municipal </w:t>
            </w:r>
            <w:proofErr w:type="spellStart"/>
            <w:r w:rsidR="0004131E" w:rsidRPr="0004131E">
              <w:rPr>
                <w:rFonts w:ascii="Palatino Linotype" w:hAnsi="Palatino Linotype"/>
                <w:i/>
                <w:color w:val="000000"/>
                <w:sz w:val="16"/>
                <w:szCs w:val="16"/>
              </w:rPr>
              <w:t>dif</w:t>
            </w:r>
            <w:proofErr w:type="spellEnd"/>
            <w:r w:rsidR="0004131E" w:rsidRPr="0004131E">
              <w:rPr>
                <w:rFonts w:ascii="Palatino Linotype" w:hAnsi="Palatino Linotype"/>
                <w:i/>
                <w:color w:val="000000"/>
                <w:sz w:val="16"/>
                <w:szCs w:val="16"/>
              </w:rPr>
              <w:t xml:space="preserve"> (en cualquiera de sus </w:t>
            </w:r>
            <w:proofErr w:type="spellStart"/>
            <w:r w:rsidR="0004131E" w:rsidRPr="0004131E">
              <w:rPr>
                <w:rFonts w:ascii="Palatino Linotype" w:hAnsi="Palatino Linotype"/>
                <w:i/>
                <w:color w:val="000000"/>
                <w:sz w:val="16"/>
                <w:szCs w:val="16"/>
              </w:rPr>
              <w:t>areas</w:t>
            </w:r>
            <w:proofErr w:type="spellEnd"/>
            <w:r w:rsidR="0004131E" w:rsidRPr="0004131E">
              <w:rPr>
                <w:rFonts w:ascii="Palatino Linotype" w:hAnsi="Palatino Linotype"/>
                <w:i/>
                <w:color w:val="000000"/>
                <w:sz w:val="16"/>
                <w:szCs w:val="16"/>
              </w:rPr>
              <w:t>) del 6 de abril de 2022</w:t>
            </w:r>
            <w:proofErr w:type="gramStart"/>
            <w:r w:rsidR="0004131E" w:rsidRPr="0004131E">
              <w:rPr>
                <w:rFonts w:ascii="Palatino Linotype" w:hAnsi="Palatino Linotype"/>
                <w:i/>
                <w:color w:val="000000"/>
                <w:sz w:val="16"/>
                <w:szCs w:val="16"/>
              </w:rPr>
              <w:t>.</w:t>
            </w:r>
            <w:r w:rsidRPr="00670469">
              <w:rPr>
                <w:rFonts w:ascii="Palatino Linotype" w:hAnsi="Palatino Linotype"/>
                <w:i/>
                <w:color w:val="000000"/>
                <w:sz w:val="16"/>
                <w:szCs w:val="16"/>
              </w:rPr>
              <w:t>”(</w:t>
            </w:r>
            <w:proofErr w:type="gramEnd"/>
            <w:r w:rsidRPr="00670469">
              <w:rPr>
                <w:rFonts w:ascii="Palatino Linotype" w:hAnsi="Palatino Linotype"/>
                <w:i/>
                <w:color w:val="000000"/>
                <w:sz w:val="16"/>
                <w:szCs w:val="16"/>
              </w:rPr>
              <w:t>Sic)</w:t>
            </w:r>
          </w:p>
        </w:tc>
      </w:tr>
      <w:tr w:rsidR="00025B88" w:rsidRPr="00290366" w14:paraId="11A24368" w14:textId="77777777" w:rsidTr="00B77F5B">
        <w:trPr>
          <w:jc w:val="center"/>
        </w:trPr>
        <w:tc>
          <w:tcPr>
            <w:tcW w:w="2294" w:type="dxa"/>
            <w:vAlign w:val="center"/>
          </w:tcPr>
          <w:p w14:paraId="4CA6D209" w14:textId="79059D4C"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04683/DIFMETEPEC/IP/2022</w:t>
            </w:r>
          </w:p>
        </w:tc>
        <w:tc>
          <w:tcPr>
            <w:tcW w:w="4222" w:type="dxa"/>
          </w:tcPr>
          <w:p w14:paraId="36D48294" w14:textId="1AB6E23F" w:rsidR="00025B88" w:rsidRDefault="00025B88" w:rsidP="00025B88">
            <w:pPr>
              <w:pStyle w:val="Prrafodelista"/>
              <w:tabs>
                <w:tab w:val="left" w:pos="709"/>
              </w:tabs>
              <w:ind w:left="0"/>
              <w:jc w:val="both"/>
              <w:rPr>
                <w:rFonts w:ascii="Palatino Linotype" w:hAnsi="Palatino Linotype"/>
                <w:i/>
                <w:color w:val="000000"/>
                <w:sz w:val="16"/>
                <w:szCs w:val="16"/>
              </w:rPr>
            </w:pPr>
            <w:r w:rsidRPr="00670469">
              <w:rPr>
                <w:rFonts w:ascii="Palatino Linotype" w:hAnsi="Palatino Linotype"/>
                <w:i/>
                <w:color w:val="000000"/>
                <w:sz w:val="16"/>
                <w:szCs w:val="16"/>
              </w:rPr>
              <w:t>“</w:t>
            </w:r>
            <w:r w:rsidR="0004131E" w:rsidRPr="0004131E">
              <w:rPr>
                <w:rFonts w:ascii="Palatino Linotype" w:hAnsi="Palatino Linotype"/>
                <w:i/>
                <w:color w:val="000000"/>
                <w:sz w:val="16"/>
                <w:szCs w:val="16"/>
              </w:rPr>
              <w:t xml:space="preserve">Se solicita copia digitalizada de todos los oficios recibidos por el sistema municipal </w:t>
            </w:r>
            <w:proofErr w:type="spellStart"/>
            <w:r w:rsidR="0004131E" w:rsidRPr="0004131E">
              <w:rPr>
                <w:rFonts w:ascii="Palatino Linotype" w:hAnsi="Palatino Linotype"/>
                <w:i/>
                <w:color w:val="000000"/>
                <w:sz w:val="16"/>
                <w:szCs w:val="16"/>
              </w:rPr>
              <w:t>dif</w:t>
            </w:r>
            <w:proofErr w:type="spellEnd"/>
            <w:r w:rsidR="0004131E" w:rsidRPr="0004131E">
              <w:rPr>
                <w:rFonts w:ascii="Palatino Linotype" w:hAnsi="Palatino Linotype"/>
                <w:i/>
                <w:color w:val="000000"/>
                <w:sz w:val="16"/>
                <w:szCs w:val="16"/>
              </w:rPr>
              <w:t xml:space="preserve"> (en cualquiera de sus </w:t>
            </w:r>
            <w:proofErr w:type="spellStart"/>
            <w:r w:rsidR="0004131E" w:rsidRPr="0004131E">
              <w:rPr>
                <w:rFonts w:ascii="Palatino Linotype" w:hAnsi="Palatino Linotype"/>
                <w:i/>
                <w:color w:val="000000"/>
                <w:sz w:val="16"/>
                <w:szCs w:val="16"/>
              </w:rPr>
              <w:t>areas</w:t>
            </w:r>
            <w:proofErr w:type="spellEnd"/>
            <w:r w:rsidR="0004131E" w:rsidRPr="0004131E">
              <w:rPr>
                <w:rFonts w:ascii="Palatino Linotype" w:hAnsi="Palatino Linotype"/>
                <w:i/>
                <w:color w:val="000000"/>
                <w:sz w:val="16"/>
                <w:szCs w:val="16"/>
              </w:rPr>
              <w:t>) del 28 de abril de 2022</w:t>
            </w:r>
            <w:proofErr w:type="gramStart"/>
            <w:r w:rsidR="0004131E" w:rsidRPr="0004131E">
              <w:rPr>
                <w:rFonts w:ascii="Palatino Linotype" w:hAnsi="Palatino Linotype"/>
                <w:i/>
                <w:color w:val="000000"/>
                <w:sz w:val="16"/>
                <w:szCs w:val="16"/>
              </w:rPr>
              <w:t>.</w:t>
            </w:r>
            <w:r w:rsidRPr="00670469">
              <w:rPr>
                <w:rFonts w:ascii="Palatino Linotype" w:hAnsi="Palatino Linotype"/>
                <w:i/>
                <w:color w:val="000000"/>
                <w:sz w:val="16"/>
                <w:szCs w:val="16"/>
              </w:rPr>
              <w:t>”(</w:t>
            </w:r>
            <w:proofErr w:type="gramEnd"/>
            <w:r w:rsidRPr="00670469">
              <w:rPr>
                <w:rFonts w:ascii="Palatino Linotype" w:hAnsi="Palatino Linotype"/>
                <w:i/>
                <w:color w:val="000000"/>
                <w:sz w:val="16"/>
                <w:szCs w:val="16"/>
              </w:rPr>
              <w:t>Sic)</w:t>
            </w:r>
          </w:p>
        </w:tc>
      </w:tr>
      <w:tr w:rsidR="00025B88" w:rsidRPr="00290366" w14:paraId="14B0CB42" w14:textId="77777777" w:rsidTr="00B77F5B">
        <w:trPr>
          <w:jc w:val="center"/>
        </w:trPr>
        <w:tc>
          <w:tcPr>
            <w:tcW w:w="2294" w:type="dxa"/>
            <w:vAlign w:val="center"/>
          </w:tcPr>
          <w:p w14:paraId="1782207F" w14:textId="7BD4DFD1"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04682/DIFMETEPEC/IP/2022</w:t>
            </w:r>
          </w:p>
        </w:tc>
        <w:tc>
          <w:tcPr>
            <w:tcW w:w="4222" w:type="dxa"/>
          </w:tcPr>
          <w:p w14:paraId="76256C18" w14:textId="50AE686F" w:rsidR="00025B88" w:rsidRDefault="00025B88" w:rsidP="00025B88">
            <w:pPr>
              <w:pStyle w:val="Prrafodelista"/>
              <w:tabs>
                <w:tab w:val="left" w:pos="709"/>
              </w:tabs>
              <w:ind w:left="0"/>
              <w:jc w:val="both"/>
              <w:rPr>
                <w:rFonts w:ascii="Palatino Linotype" w:hAnsi="Palatino Linotype"/>
                <w:i/>
                <w:color w:val="000000"/>
                <w:sz w:val="16"/>
                <w:szCs w:val="16"/>
              </w:rPr>
            </w:pPr>
            <w:r w:rsidRPr="00670469">
              <w:rPr>
                <w:rFonts w:ascii="Palatino Linotype" w:hAnsi="Palatino Linotype"/>
                <w:i/>
                <w:color w:val="000000"/>
                <w:sz w:val="16"/>
                <w:szCs w:val="16"/>
              </w:rPr>
              <w:t>“</w:t>
            </w:r>
            <w:r w:rsidR="0004131E" w:rsidRPr="0004131E">
              <w:rPr>
                <w:rFonts w:ascii="Palatino Linotype" w:hAnsi="Palatino Linotype"/>
                <w:i/>
                <w:color w:val="000000"/>
                <w:sz w:val="16"/>
                <w:szCs w:val="16"/>
              </w:rPr>
              <w:t xml:space="preserve">Se solicita copia digitalizada de todos los oficios recibidos por el sistema municipal </w:t>
            </w:r>
            <w:proofErr w:type="spellStart"/>
            <w:r w:rsidR="0004131E" w:rsidRPr="0004131E">
              <w:rPr>
                <w:rFonts w:ascii="Palatino Linotype" w:hAnsi="Palatino Linotype"/>
                <w:i/>
                <w:color w:val="000000"/>
                <w:sz w:val="16"/>
                <w:szCs w:val="16"/>
              </w:rPr>
              <w:t>dif</w:t>
            </w:r>
            <w:proofErr w:type="spellEnd"/>
            <w:r w:rsidR="0004131E" w:rsidRPr="0004131E">
              <w:rPr>
                <w:rFonts w:ascii="Palatino Linotype" w:hAnsi="Palatino Linotype"/>
                <w:i/>
                <w:color w:val="000000"/>
                <w:sz w:val="16"/>
                <w:szCs w:val="16"/>
              </w:rPr>
              <w:t xml:space="preserve"> (en cualquiera de sus </w:t>
            </w:r>
            <w:proofErr w:type="spellStart"/>
            <w:r w:rsidR="0004131E" w:rsidRPr="0004131E">
              <w:rPr>
                <w:rFonts w:ascii="Palatino Linotype" w:hAnsi="Palatino Linotype"/>
                <w:i/>
                <w:color w:val="000000"/>
                <w:sz w:val="16"/>
                <w:szCs w:val="16"/>
              </w:rPr>
              <w:t>areas</w:t>
            </w:r>
            <w:proofErr w:type="spellEnd"/>
            <w:r w:rsidR="0004131E" w:rsidRPr="0004131E">
              <w:rPr>
                <w:rFonts w:ascii="Palatino Linotype" w:hAnsi="Palatino Linotype"/>
                <w:i/>
                <w:color w:val="000000"/>
                <w:sz w:val="16"/>
                <w:szCs w:val="16"/>
              </w:rPr>
              <w:t>) del 27 de abril de 2022</w:t>
            </w:r>
            <w:proofErr w:type="gramStart"/>
            <w:r w:rsidR="0004131E" w:rsidRPr="0004131E">
              <w:rPr>
                <w:rFonts w:ascii="Palatino Linotype" w:hAnsi="Palatino Linotype"/>
                <w:i/>
                <w:color w:val="000000"/>
                <w:sz w:val="16"/>
                <w:szCs w:val="16"/>
              </w:rPr>
              <w:t>.</w:t>
            </w:r>
            <w:r w:rsidRPr="00670469">
              <w:rPr>
                <w:rFonts w:ascii="Palatino Linotype" w:hAnsi="Palatino Linotype"/>
                <w:i/>
                <w:color w:val="000000"/>
                <w:sz w:val="16"/>
                <w:szCs w:val="16"/>
              </w:rPr>
              <w:t>”(</w:t>
            </w:r>
            <w:proofErr w:type="gramEnd"/>
            <w:r w:rsidRPr="00670469">
              <w:rPr>
                <w:rFonts w:ascii="Palatino Linotype" w:hAnsi="Palatino Linotype"/>
                <w:i/>
                <w:color w:val="000000"/>
                <w:sz w:val="16"/>
                <w:szCs w:val="16"/>
              </w:rPr>
              <w:t>Sic)</w:t>
            </w:r>
          </w:p>
        </w:tc>
      </w:tr>
      <w:tr w:rsidR="00025B88" w:rsidRPr="00290366" w14:paraId="17905B4D" w14:textId="77777777" w:rsidTr="00B77F5B">
        <w:trPr>
          <w:jc w:val="center"/>
        </w:trPr>
        <w:tc>
          <w:tcPr>
            <w:tcW w:w="2294" w:type="dxa"/>
            <w:vAlign w:val="center"/>
          </w:tcPr>
          <w:p w14:paraId="25962DD6" w14:textId="0CFFCB7F"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04681/DIFMETEPEC/IP/2022</w:t>
            </w:r>
          </w:p>
        </w:tc>
        <w:tc>
          <w:tcPr>
            <w:tcW w:w="4222" w:type="dxa"/>
          </w:tcPr>
          <w:p w14:paraId="0D69312E" w14:textId="73C9AC5A" w:rsidR="00025B88" w:rsidRDefault="00025B88" w:rsidP="00025B88">
            <w:pPr>
              <w:pStyle w:val="Prrafodelista"/>
              <w:tabs>
                <w:tab w:val="left" w:pos="709"/>
              </w:tabs>
              <w:ind w:left="0"/>
              <w:jc w:val="both"/>
              <w:rPr>
                <w:rFonts w:ascii="Palatino Linotype" w:hAnsi="Palatino Linotype"/>
                <w:i/>
                <w:color w:val="000000"/>
                <w:sz w:val="16"/>
                <w:szCs w:val="16"/>
              </w:rPr>
            </w:pPr>
            <w:r w:rsidRPr="00670469">
              <w:rPr>
                <w:rFonts w:ascii="Palatino Linotype" w:hAnsi="Palatino Linotype"/>
                <w:i/>
                <w:color w:val="000000"/>
                <w:sz w:val="16"/>
                <w:szCs w:val="16"/>
              </w:rPr>
              <w:t>“</w:t>
            </w:r>
            <w:r w:rsidR="0004131E" w:rsidRPr="0004131E">
              <w:rPr>
                <w:rFonts w:ascii="Palatino Linotype" w:hAnsi="Palatino Linotype"/>
                <w:i/>
                <w:color w:val="000000"/>
                <w:sz w:val="16"/>
                <w:szCs w:val="16"/>
              </w:rPr>
              <w:t xml:space="preserve">Se solicita copia digitalizada de todos los oficios recibidos por el sistema municipal </w:t>
            </w:r>
            <w:proofErr w:type="spellStart"/>
            <w:r w:rsidR="0004131E" w:rsidRPr="0004131E">
              <w:rPr>
                <w:rFonts w:ascii="Palatino Linotype" w:hAnsi="Palatino Linotype"/>
                <w:i/>
                <w:color w:val="000000"/>
                <w:sz w:val="16"/>
                <w:szCs w:val="16"/>
              </w:rPr>
              <w:t>dif</w:t>
            </w:r>
            <w:proofErr w:type="spellEnd"/>
            <w:r w:rsidR="0004131E" w:rsidRPr="0004131E">
              <w:rPr>
                <w:rFonts w:ascii="Palatino Linotype" w:hAnsi="Palatino Linotype"/>
                <w:i/>
                <w:color w:val="000000"/>
                <w:sz w:val="16"/>
                <w:szCs w:val="16"/>
              </w:rPr>
              <w:t xml:space="preserve"> (en cualquiera de sus </w:t>
            </w:r>
            <w:proofErr w:type="spellStart"/>
            <w:r w:rsidR="0004131E" w:rsidRPr="0004131E">
              <w:rPr>
                <w:rFonts w:ascii="Palatino Linotype" w:hAnsi="Palatino Linotype"/>
                <w:i/>
                <w:color w:val="000000"/>
                <w:sz w:val="16"/>
                <w:szCs w:val="16"/>
              </w:rPr>
              <w:t>areas</w:t>
            </w:r>
            <w:proofErr w:type="spellEnd"/>
            <w:r w:rsidR="0004131E" w:rsidRPr="0004131E">
              <w:rPr>
                <w:rFonts w:ascii="Palatino Linotype" w:hAnsi="Palatino Linotype"/>
                <w:i/>
                <w:color w:val="000000"/>
                <w:sz w:val="16"/>
                <w:szCs w:val="16"/>
              </w:rPr>
              <w:t>) del 26 de abril de 2022</w:t>
            </w:r>
            <w:proofErr w:type="gramStart"/>
            <w:r w:rsidR="0004131E" w:rsidRPr="0004131E">
              <w:rPr>
                <w:rFonts w:ascii="Palatino Linotype" w:hAnsi="Palatino Linotype"/>
                <w:i/>
                <w:color w:val="000000"/>
                <w:sz w:val="16"/>
                <w:szCs w:val="16"/>
              </w:rPr>
              <w:t>.</w:t>
            </w:r>
            <w:r w:rsidRPr="00670469">
              <w:rPr>
                <w:rFonts w:ascii="Palatino Linotype" w:hAnsi="Palatino Linotype"/>
                <w:i/>
                <w:color w:val="000000"/>
                <w:sz w:val="16"/>
                <w:szCs w:val="16"/>
              </w:rPr>
              <w:t>”(</w:t>
            </w:r>
            <w:proofErr w:type="gramEnd"/>
            <w:r w:rsidRPr="00670469">
              <w:rPr>
                <w:rFonts w:ascii="Palatino Linotype" w:hAnsi="Palatino Linotype"/>
                <w:i/>
                <w:color w:val="000000"/>
                <w:sz w:val="16"/>
                <w:szCs w:val="16"/>
              </w:rPr>
              <w:t>Sic)</w:t>
            </w:r>
          </w:p>
        </w:tc>
      </w:tr>
      <w:tr w:rsidR="00025B88" w:rsidRPr="00290366" w14:paraId="5A3E62CA" w14:textId="77777777" w:rsidTr="00B77F5B">
        <w:trPr>
          <w:jc w:val="center"/>
        </w:trPr>
        <w:tc>
          <w:tcPr>
            <w:tcW w:w="2294" w:type="dxa"/>
            <w:vAlign w:val="center"/>
          </w:tcPr>
          <w:p w14:paraId="0E435AC7" w14:textId="7F026885"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04680/DIFMETEPEC/IP/2022</w:t>
            </w:r>
          </w:p>
        </w:tc>
        <w:tc>
          <w:tcPr>
            <w:tcW w:w="4222" w:type="dxa"/>
          </w:tcPr>
          <w:p w14:paraId="48FE2E2D" w14:textId="01380A57" w:rsidR="00025B88" w:rsidRDefault="00025B88" w:rsidP="00025B88">
            <w:pPr>
              <w:pStyle w:val="Prrafodelista"/>
              <w:tabs>
                <w:tab w:val="left" w:pos="709"/>
              </w:tabs>
              <w:ind w:left="0"/>
              <w:jc w:val="both"/>
              <w:rPr>
                <w:rFonts w:ascii="Palatino Linotype" w:hAnsi="Palatino Linotype"/>
                <w:i/>
                <w:color w:val="000000"/>
                <w:sz w:val="16"/>
                <w:szCs w:val="16"/>
              </w:rPr>
            </w:pPr>
            <w:r w:rsidRPr="00670469">
              <w:rPr>
                <w:rFonts w:ascii="Palatino Linotype" w:hAnsi="Palatino Linotype"/>
                <w:i/>
                <w:color w:val="000000"/>
                <w:sz w:val="16"/>
                <w:szCs w:val="16"/>
              </w:rPr>
              <w:t>“</w:t>
            </w:r>
            <w:r w:rsidR="00826FAE" w:rsidRPr="00826FAE">
              <w:rPr>
                <w:rFonts w:ascii="Palatino Linotype" w:hAnsi="Palatino Linotype"/>
                <w:i/>
                <w:color w:val="000000"/>
                <w:sz w:val="16"/>
                <w:szCs w:val="16"/>
              </w:rPr>
              <w:t xml:space="preserve">Se solicita copia digitalizada de todos los oficios recibidos por el sistema municipal </w:t>
            </w:r>
            <w:proofErr w:type="spellStart"/>
            <w:r w:rsidR="00826FAE" w:rsidRPr="00826FAE">
              <w:rPr>
                <w:rFonts w:ascii="Palatino Linotype" w:hAnsi="Palatino Linotype"/>
                <w:i/>
                <w:color w:val="000000"/>
                <w:sz w:val="16"/>
                <w:szCs w:val="16"/>
              </w:rPr>
              <w:t>dif</w:t>
            </w:r>
            <w:proofErr w:type="spellEnd"/>
            <w:r w:rsidR="00826FAE" w:rsidRPr="00826FAE">
              <w:rPr>
                <w:rFonts w:ascii="Palatino Linotype" w:hAnsi="Palatino Linotype"/>
                <w:i/>
                <w:color w:val="000000"/>
                <w:sz w:val="16"/>
                <w:szCs w:val="16"/>
              </w:rPr>
              <w:t xml:space="preserve"> (en cualquiera de sus </w:t>
            </w:r>
            <w:proofErr w:type="spellStart"/>
            <w:r w:rsidR="00826FAE" w:rsidRPr="00826FAE">
              <w:rPr>
                <w:rFonts w:ascii="Palatino Linotype" w:hAnsi="Palatino Linotype"/>
                <w:i/>
                <w:color w:val="000000"/>
                <w:sz w:val="16"/>
                <w:szCs w:val="16"/>
              </w:rPr>
              <w:t>areas</w:t>
            </w:r>
            <w:proofErr w:type="spellEnd"/>
            <w:r w:rsidR="00826FAE" w:rsidRPr="00826FAE">
              <w:rPr>
                <w:rFonts w:ascii="Palatino Linotype" w:hAnsi="Palatino Linotype"/>
                <w:i/>
                <w:color w:val="000000"/>
                <w:sz w:val="16"/>
                <w:szCs w:val="16"/>
              </w:rPr>
              <w:t>) del 25 de abril de 2022</w:t>
            </w:r>
            <w:proofErr w:type="gramStart"/>
            <w:r w:rsidR="00826FAE" w:rsidRPr="00826FAE">
              <w:rPr>
                <w:rFonts w:ascii="Palatino Linotype" w:hAnsi="Palatino Linotype"/>
                <w:i/>
                <w:color w:val="000000"/>
                <w:sz w:val="16"/>
                <w:szCs w:val="16"/>
              </w:rPr>
              <w:t>.</w:t>
            </w:r>
            <w:r w:rsidRPr="00670469">
              <w:rPr>
                <w:rFonts w:ascii="Palatino Linotype" w:hAnsi="Palatino Linotype"/>
                <w:i/>
                <w:color w:val="000000"/>
                <w:sz w:val="16"/>
                <w:szCs w:val="16"/>
              </w:rPr>
              <w:t>”(</w:t>
            </w:r>
            <w:proofErr w:type="gramEnd"/>
            <w:r w:rsidRPr="00670469">
              <w:rPr>
                <w:rFonts w:ascii="Palatino Linotype" w:hAnsi="Palatino Linotype"/>
                <w:i/>
                <w:color w:val="000000"/>
                <w:sz w:val="16"/>
                <w:szCs w:val="16"/>
              </w:rPr>
              <w:t>Sic)</w:t>
            </w:r>
          </w:p>
        </w:tc>
      </w:tr>
      <w:tr w:rsidR="00025B88" w:rsidRPr="00290366" w14:paraId="44F25696" w14:textId="77777777" w:rsidTr="00B77F5B">
        <w:trPr>
          <w:jc w:val="center"/>
        </w:trPr>
        <w:tc>
          <w:tcPr>
            <w:tcW w:w="2294" w:type="dxa"/>
            <w:vAlign w:val="center"/>
          </w:tcPr>
          <w:p w14:paraId="03046A4D" w14:textId="47974A9B"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04679/DIFMETEPEC/IP/2022</w:t>
            </w:r>
          </w:p>
        </w:tc>
        <w:tc>
          <w:tcPr>
            <w:tcW w:w="4222" w:type="dxa"/>
          </w:tcPr>
          <w:p w14:paraId="5B6ECE6F" w14:textId="1F6BA70E" w:rsidR="00025B88" w:rsidRDefault="00025B88" w:rsidP="00025B88">
            <w:pPr>
              <w:pStyle w:val="Prrafodelista"/>
              <w:tabs>
                <w:tab w:val="left" w:pos="709"/>
              </w:tabs>
              <w:ind w:left="0"/>
              <w:jc w:val="both"/>
              <w:rPr>
                <w:rFonts w:ascii="Palatino Linotype" w:hAnsi="Palatino Linotype"/>
                <w:i/>
                <w:color w:val="000000"/>
                <w:sz w:val="16"/>
                <w:szCs w:val="16"/>
              </w:rPr>
            </w:pPr>
            <w:r w:rsidRPr="00670469">
              <w:rPr>
                <w:rFonts w:ascii="Palatino Linotype" w:hAnsi="Palatino Linotype"/>
                <w:i/>
                <w:color w:val="000000"/>
                <w:sz w:val="16"/>
                <w:szCs w:val="16"/>
              </w:rPr>
              <w:t>“</w:t>
            </w:r>
            <w:r w:rsidR="00826FAE" w:rsidRPr="00826FAE">
              <w:rPr>
                <w:rFonts w:ascii="Palatino Linotype" w:hAnsi="Palatino Linotype"/>
                <w:i/>
                <w:color w:val="000000"/>
                <w:sz w:val="16"/>
                <w:szCs w:val="16"/>
              </w:rPr>
              <w:t xml:space="preserve">Se solicita copia digitalizada de todos los oficios recibidos por el sistema municipal </w:t>
            </w:r>
            <w:proofErr w:type="spellStart"/>
            <w:r w:rsidR="00826FAE" w:rsidRPr="00826FAE">
              <w:rPr>
                <w:rFonts w:ascii="Palatino Linotype" w:hAnsi="Palatino Linotype"/>
                <w:i/>
                <w:color w:val="000000"/>
                <w:sz w:val="16"/>
                <w:szCs w:val="16"/>
              </w:rPr>
              <w:t>dif</w:t>
            </w:r>
            <w:proofErr w:type="spellEnd"/>
            <w:r w:rsidR="00826FAE" w:rsidRPr="00826FAE">
              <w:rPr>
                <w:rFonts w:ascii="Palatino Linotype" w:hAnsi="Palatino Linotype"/>
                <w:i/>
                <w:color w:val="000000"/>
                <w:sz w:val="16"/>
                <w:szCs w:val="16"/>
              </w:rPr>
              <w:t xml:space="preserve"> (en cualquiera de sus </w:t>
            </w:r>
            <w:proofErr w:type="spellStart"/>
            <w:r w:rsidR="00826FAE" w:rsidRPr="00826FAE">
              <w:rPr>
                <w:rFonts w:ascii="Palatino Linotype" w:hAnsi="Palatino Linotype"/>
                <w:i/>
                <w:color w:val="000000"/>
                <w:sz w:val="16"/>
                <w:szCs w:val="16"/>
              </w:rPr>
              <w:t>areas</w:t>
            </w:r>
            <w:proofErr w:type="spellEnd"/>
            <w:r w:rsidR="00826FAE" w:rsidRPr="00826FAE">
              <w:rPr>
                <w:rFonts w:ascii="Palatino Linotype" w:hAnsi="Palatino Linotype"/>
                <w:i/>
                <w:color w:val="000000"/>
                <w:sz w:val="16"/>
                <w:szCs w:val="16"/>
              </w:rPr>
              <w:t>) del 24 de abril de 2022</w:t>
            </w:r>
            <w:proofErr w:type="gramStart"/>
            <w:r w:rsidR="00826FAE" w:rsidRPr="00826FAE">
              <w:rPr>
                <w:rFonts w:ascii="Palatino Linotype" w:hAnsi="Palatino Linotype"/>
                <w:i/>
                <w:color w:val="000000"/>
                <w:sz w:val="16"/>
                <w:szCs w:val="16"/>
              </w:rPr>
              <w:t>.</w:t>
            </w:r>
            <w:r w:rsidRPr="00670469">
              <w:rPr>
                <w:rFonts w:ascii="Palatino Linotype" w:hAnsi="Palatino Linotype"/>
                <w:i/>
                <w:color w:val="000000"/>
                <w:sz w:val="16"/>
                <w:szCs w:val="16"/>
              </w:rPr>
              <w:t>”(</w:t>
            </w:r>
            <w:proofErr w:type="gramEnd"/>
            <w:r w:rsidRPr="00670469">
              <w:rPr>
                <w:rFonts w:ascii="Palatino Linotype" w:hAnsi="Palatino Linotype"/>
                <w:i/>
                <w:color w:val="000000"/>
                <w:sz w:val="16"/>
                <w:szCs w:val="16"/>
              </w:rPr>
              <w:t>Sic)</w:t>
            </w:r>
          </w:p>
        </w:tc>
      </w:tr>
      <w:tr w:rsidR="00025B88" w:rsidRPr="00290366" w14:paraId="4B0E4F64" w14:textId="77777777" w:rsidTr="00B77F5B">
        <w:trPr>
          <w:jc w:val="center"/>
        </w:trPr>
        <w:tc>
          <w:tcPr>
            <w:tcW w:w="2294" w:type="dxa"/>
            <w:vAlign w:val="center"/>
          </w:tcPr>
          <w:p w14:paraId="30BF1ED2" w14:textId="12473648"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04678/DIFMETEPEC/IP/2022</w:t>
            </w:r>
          </w:p>
        </w:tc>
        <w:tc>
          <w:tcPr>
            <w:tcW w:w="4222" w:type="dxa"/>
          </w:tcPr>
          <w:p w14:paraId="2F0E1A28" w14:textId="7661CEF0" w:rsidR="00025B88" w:rsidRDefault="00025B88" w:rsidP="00025B88">
            <w:pPr>
              <w:pStyle w:val="Prrafodelista"/>
              <w:tabs>
                <w:tab w:val="left" w:pos="709"/>
              </w:tabs>
              <w:ind w:left="0"/>
              <w:jc w:val="both"/>
              <w:rPr>
                <w:rFonts w:ascii="Palatino Linotype" w:hAnsi="Palatino Linotype"/>
                <w:i/>
                <w:color w:val="000000"/>
                <w:sz w:val="16"/>
                <w:szCs w:val="16"/>
              </w:rPr>
            </w:pPr>
            <w:r w:rsidRPr="00670469">
              <w:rPr>
                <w:rFonts w:ascii="Palatino Linotype" w:hAnsi="Palatino Linotype"/>
                <w:i/>
                <w:color w:val="000000"/>
                <w:sz w:val="16"/>
                <w:szCs w:val="16"/>
              </w:rPr>
              <w:t>“</w:t>
            </w:r>
            <w:r w:rsidR="00826FAE" w:rsidRPr="00826FAE">
              <w:rPr>
                <w:rFonts w:ascii="Palatino Linotype" w:hAnsi="Palatino Linotype"/>
                <w:i/>
                <w:color w:val="000000"/>
                <w:sz w:val="16"/>
                <w:szCs w:val="16"/>
              </w:rPr>
              <w:t xml:space="preserve">Se solicita copia digitalizada de todos los oficios recibidos por el sistema municipal </w:t>
            </w:r>
            <w:proofErr w:type="spellStart"/>
            <w:r w:rsidR="00826FAE" w:rsidRPr="00826FAE">
              <w:rPr>
                <w:rFonts w:ascii="Palatino Linotype" w:hAnsi="Palatino Linotype"/>
                <w:i/>
                <w:color w:val="000000"/>
                <w:sz w:val="16"/>
                <w:szCs w:val="16"/>
              </w:rPr>
              <w:t>dif</w:t>
            </w:r>
            <w:proofErr w:type="spellEnd"/>
            <w:r w:rsidR="00826FAE" w:rsidRPr="00826FAE">
              <w:rPr>
                <w:rFonts w:ascii="Palatino Linotype" w:hAnsi="Palatino Linotype"/>
                <w:i/>
                <w:color w:val="000000"/>
                <w:sz w:val="16"/>
                <w:szCs w:val="16"/>
              </w:rPr>
              <w:t xml:space="preserve"> (en cualquiera de sus </w:t>
            </w:r>
            <w:proofErr w:type="spellStart"/>
            <w:r w:rsidR="00826FAE" w:rsidRPr="00826FAE">
              <w:rPr>
                <w:rFonts w:ascii="Palatino Linotype" w:hAnsi="Palatino Linotype"/>
                <w:i/>
                <w:color w:val="000000"/>
                <w:sz w:val="16"/>
                <w:szCs w:val="16"/>
              </w:rPr>
              <w:t>areas</w:t>
            </w:r>
            <w:proofErr w:type="spellEnd"/>
            <w:r w:rsidR="00826FAE" w:rsidRPr="00826FAE">
              <w:rPr>
                <w:rFonts w:ascii="Palatino Linotype" w:hAnsi="Palatino Linotype"/>
                <w:i/>
                <w:color w:val="000000"/>
                <w:sz w:val="16"/>
                <w:szCs w:val="16"/>
              </w:rPr>
              <w:t>) del 23 de abril de 2022</w:t>
            </w:r>
            <w:proofErr w:type="gramStart"/>
            <w:r w:rsidR="00826FAE" w:rsidRPr="00826FAE">
              <w:rPr>
                <w:rFonts w:ascii="Palatino Linotype" w:hAnsi="Palatino Linotype"/>
                <w:i/>
                <w:color w:val="000000"/>
                <w:sz w:val="16"/>
                <w:szCs w:val="16"/>
              </w:rPr>
              <w:t>.</w:t>
            </w:r>
            <w:r w:rsidRPr="00670469">
              <w:rPr>
                <w:rFonts w:ascii="Palatino Linotype" w:hAnsi="Palatino Linotype"/>
                <w:i/>
                <w:color w:val="000000"/>
                <w:sz w:val="16"/>
                <w:szCs w:val="16"/>
              </w:rPr>
              <w:t>”(</w:t>
            </w:r>
            <w:proofErr w:type="gramEnd"/>
            <w:r w:rsidRPr="00670469">
              <w:rPr>
                <w:rFonts w:ascii="Palatino Linotype" w:hAnsi="Palatino Linotype"/>
                <w:i/>
                <w:color w:val="000000"/>
                <w:sz w:val="16"/>
                <w:szCs w:val="16"/>
              </w:rPr>
              <w:t>Sic)</w:t>
            </w:r>
          </w:p>
        </w:tc>
      </w:tr>
      <w:tr w:rsidR="00025B88" w:rsidRPr="00290366" w14:paraId="768A15AF" w14:textId="77777777" w:rsidTr="00B77F5B">
        <w:trPr>
          <w:jc w:val="center"/>
        </w:trPr>
        <w:tc>
          <w:tcPr>
            <w:tcW w:w="2294" w:type="dxa"/>
            <w:vAlign w:val="center"/>
          </w:tcPr>
          <w:p w14:paraId="14D4E50B" w14:textId="62649051"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04677/DIFMETEPEC/IP/2022</w:t>
            </w:r>
          </w:p>
        </w:tc>
        <w:tc>
          <w:tcPr>
            <w:tcW w:w="4222" w:type="dxa"/>
          </w:tcPr>
          <w:p w14:paraId="46639CFB" w14:textId="3FA745AE" w:rsidR="00025B88" w:rsidRDefault="00025B88" w:rsidP="00025B88">
            <w:pPr>
              <w:pStyle w:val="Prrafodelista"/>
              <w:tabs>
                <w:tab w:val="left" w:pos="709"/>
              </w:tabs>
              <w:ind w:left="0"/>
              <w:jc w:val="both"/>
              <w:rPr>
                <w:rFonts w:ascii="Palatino Linotype" w:hAnsi="Palatino Linotype"/>
                <w:i/>
                <w:color w:val="000000"/>
                <w:sz w:val="16"/>
                <w:szCs w:val="16"/>
              </w:rPr>
            </w:pPr>
            <w:r w:rsidRPr="00670469">
              <w:rPr>
                <w:rFonts w:ascii="Palatino Linotype" w:hAnsi="Palatino Linotype"/>
                <w:i/>
                <w:color w:val="000000"/>
                <w:sz w:val="16"/>
                <w:szCs w:val="16"/>
              </w:rPr>
              <w:t>“</w:t>
            </w:r>
            <w:r w:rsidR="00826FAE" w:rsidRPr="00826FAE">
              <w:rPr>
                <w:rFonts w:ascii="Palatino Linotype" w:hAnsi="Palatino Linotype"/>
                <w:i/>
                <w:color w:val="000000"/>
                <w:sz w:val="16"/>
                <w:szCs w:val="16"/>
              </w:rPr>
              <w:t xml:space="preserve">Se solicita copia digitalizada de todos los oficios recibidos por el sistema municipal </w:t>
            </w:r>
            <w:proofErr w:type="spellStart"/>
            <w:r w:rsidR="00826FAE" w:rsidRPr="00826FAE">
              <w:rPr>
                <w:rFonts w:ascii="Palatino Linotype" w:hAnsi="Palatino Linotype"/>
                <w:i/>
                <w:color w:val="000000"/>
                <w:sz w:val="16"/>
                <w:szCs w:val="16"/>
              </w:rPr>
              <w:t>dif</w:t>
            </w:r>
            <w:proofErr w:type="spellEnd"/>
            <w:r w:rsidR="00826FAE" w:rsidRPr="00826FAE">
              <w:rPr>
                <w:rFonts w:ascii="Palatino Linotype" w:hAnsi="Palatino Linotype"/>
                <w:i/>
                <w:color w:val="000000"/>
                <w:sz w:val="16"/>
                <w:szCs w:val="16"/>
              </w:rPr>
              <w:t xml:space="preserve"> (en cualquiera de sus </w:t>
            </w:r>
            <w:proofErr w:type="spellStart"/>
            <w:r w:rsidR="00826FAE" w:rsidRPr="00826FAE">
              <w:rPr>
                <w:rFonts w:ascii="Palatino Linotype" w:hAnsi="Palatino Linotype"/>
                <w:i/>
                <w:color w:val="000000"/>
                <w:sz w:val="16"/>
                <w:szCs w:val="16"/>
              </w:rPr>
              <w:t>areas</w:t>
            </w:r>
            <w:proofErr w:type="spellEnd"/>
            <w:r w:rsidR="00826FAE" w:rsidRPr="00826FAE">
              <w:rPr>
                <w:rFonts w:ascii="Palatino Linotype" w:hAnsi="Palatino Linotype"/>
                <w:i/>
                <w:color w:val="000000"/>
                <w:sz w:val="16"/>
                <w:szCs w:val="16"/>
              </w:rPr>
              <w:t>) del 22 de abril de 2022</w:t>
            </w:r>
            <w:proofErr w:type="gramStart"/>
            <w:r w:rsidR="00826FAE" w:rsidRPr="00826FAE">
              <w:rPr>
                <w:rFonts w:ascii="Palatino Linotype" w:hAnsi="Palatino Linotype"/>
                <w:i/>
                <w:color w:val="000000"/>
                <w:sz w:val="16"/>
                <w:szCs w:val="16"/>
              </w:rPr>
              <w:t>.</w:t>
            </w:r>
            <w:r w:rsidRPr="00670469">
              <w:rPr>
                <w:rFonts w:ascii="Palatino Linotype" w:hAnsi="Palatino Linotype"/>
                <w:i/>
                <w:color w:val="000000"/>
                <w:sz w:val="16"/>
                <w:szCs w:val="16"/>
              </w:rPr>
              <w:t>”(</w:t>
            </w:r>
            <w:proofErr w:type="gramEnd"/>
            <w:r w:rsidRPr="00670469">
              <w:rPr>
                <w:rFonts w:ascii="Palatino Linotype" w:hAnsi="Palatino Linotype"/>
                <w:i/>
                <w:color w:val="000000"/>
                <w:sz w:val="16"/>
                <w:szCs w:val="16"/>
              </w:rPr>
              <w:t>Sic)</w:t>
            </w:r>
          </w:p>
        </w:tc>
      </w:tr>
      <w:tr w:rsidR="00025B88" w:rsidRPr="00290366" w14:paraId="09F60408" w14:textId="77777777" w:rsidTr="00B77F5B">
        <w:trPr>
          <w:jc w:val="center"/>
        </w:trPr>
        <w:tc>
          <w:tcPr>
            <w:tcW w:w="2294" w:type="dxa"/>
            <w:vAlign w:val="center"/>
          </w:tcPr>
          <w:p w14:paraId="6D1ED69F" w14:textId="02D46A75" w:rsidR="00025B88" w:rsidRPr="00113520" w:rsidRDefault="00025B88"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025B88">
              <w:rPr>
                <w:rFonts w:ascii="Palatino Linotype" w:hAnsi="Palatino Linotype"/>
                <w:b/>
                <w:sz w:val="16"/>
                <w:szCs w:val="16"/>
              </w:rPr>
              <w:t>04676/DIFMETEPEC/IP/2022</w:t>
            </w:r>
          </w:p>
        </w:tc>
        <w:tc>
          <w:tcPr>
            <w:tcW w:w="4222" w:type="dxa"/>
          </w:tcPr>
          <w:p w14:paraId="531C9110" w14:textId="741619D4" w:rsidR="00025B88" w:rsidRDefault="00025B88" w:rsidP="00025B88">
            <w:pPr>
              <w:pStyle w:val="Prrafodelista"/>
              <w:tabs>
                <w:tab w:val="left" w:pos="709"/>
              </w:tabs>
              <w:ind w:left="0"/>
              <w:jc w:val="both"/>
              <w:rPr>
                <w:rFonts w:ascii="Palatino Linotype" w:hAnsi="Palatino Linotype"/>
                <w:i/>
                <w:color w:val="000000"/>
                <w:sz w:val="16"/>
                <w:szCs w:val="16"/>
              </w:rPr>
            </w:pPr>
            <w:r w:rsidRPr="00670469">
              <w:rPr>
                <w:rFonts w:ascii="Palatino Linotype" w:hAnsi="Palatino Linotype"/>
                <w:i/>
                <w:color w:val="000000"/>
                <w:sz w:val="16"/>
                <w:szCs w:val="16"/>
              </w:rPr>
              <w:t>“</w:t>
            </w:r>
            <w:r w:rsidR="00826FAE" w:rsidRPr="00826FAE">
              <w:rPr>
                <w:rFonts w:ascii="Palatino Linotype" w:hAnsi="Palatino Linotype"/>
                <w:i/>
                <w:color w:val="000000"/>
                <w:sz w:val="16"/>
                <w:szCs w:val="16"/>
              </w:rPr>
              <w:t xml:space="preserve">Se solicita copia digitalizada de todos los oficios recibidos por el sistema municipal </w:t>
            </w:r>
            <w:proofErr w:type="spellStart"/>
            <w:r w:rsidR="00826FAE" w:rsidRPr="00826FAE">
              <w:rPr>
                <w:rFonts w:ascii="Palatino Linotype" w:hAnsi="Palatino Linotype"/>
                <w:i/>
                <w:color w:val="000000"/>
                <w:sz w:val="16"/>
                <w:szCs w:val="16"/>
              </w:rPr>
              <w:t>dif</w:t>
            </w:r>
            <w:proofErr w:type="spellEnd"/>
            <w:r w:rsidR="00826FAE" w:rsidRPr="00826FAE">
              <w:rPr>
                <w:rFonts w:ascii="Palatino Linotype" w:hAnsi="Palatino Linotype"/>
                <w:i/>
                <w:color w:val="000000"/>
                <w:sz w:val="16"/>
                <w:szCs w:val="16"/>
              </w:rPr>
              <w:t xml:space="preserve"> (en cualquiera de sus </w:t>
            </w:r>
            <w:proofErr w:type="spellStart"/>
            <w:r w:rsidR="00826FAE" w:rsidRPr="00826FAE">
              <w:rPr>
                <w:rFonts w:ascii="Palatino Linotype" w:hAnsi="Palatino Linotype"/>
                <w:i/>
                <w:color w:val="000000"/>
                <w:sz w:val="16"/>
                <w:szCs w:val="16"/>
              </w:rPr>
              <w:t>areas</w:t>
            </w:r>
            <w:proofErr w:type="spellEnd"/>
            <w:r w:rsidR="00826FAE" w:rsidRPr="00826FAE">
              <w:rPr>
                <w:rFonts w:ascii="Palatino Linotype" w:hAnsi="Palatino Linotype"/>
                <w:i/>
                <w:color w:val="000000"/>
                <w:sz w:val="16"/>
                <w:szCs w:val="16"/>
              </w:rPr>
              <w:t>) del 21 de abril de 2022</w:t>
            </w:r>
            <w:proofErr w:type="gramStart"/>
            <w:r w:rsidR="00826FAE" w:rsidRPr="00826FAE">
              <w:rPr>
                <w:rFonts w:ascii="Palatino Linotype" w:hAnsi="Palatino Linotype"/>
                <w:i/>
                <w:color w:val="000000"/>
                <w:sz w:val="16"/>
                <w:szCs w:val="16"/>
              </w:rPr>
              <w:t>.</w:t>
            </w:r>
            <w:r w:rsidRPr="00670469">
              <w:rPr>
                <w:rFonts w:ascii="Palatino Linotype" w:hAnsi="Palatino Linotype"/>
                <w:i/>
                <w:color w:val="000000"/>
                <w:sz w:val="16"/>
                <w:szCs w:val="16"/>
              </w:rPr>
              <w:t>”(</w:t>
            </w:r>
            <w:proofErr w:type="gramEnd"/>
            <w:r w:rsidRPr="00670469">
              <w:rPr>
                <w:rFonts w:ascii="Palatino Linotype" w:hAnsi="Palatino Linotype"/>
                <w:i/>
                <w:color w:val="000000"/>
                <w:sz w:val="16"/>
                <w:szCs w:val="16"/>
              </w:rPr>
              <w:t>Sic)</w:t>
            </w:r>
          </w:p>
        </w:tc>
      </w:tr>
      <w:tr w:rsidR="0004131E" w:rsidRPr="00290366" w14:paraId="0AFC8E0D" w14:textId="77777777" w:rsidTr="00B77F5B">
        <w:trPr>
          <w:jc w:val="center"/>
        </w:trPr>
        <w:tc>
          <w:tcPr>
            <w:tcW w:w="2294" w:type="dxa"/>
            <w:vAlign w:val="center"/>
          </w:tcPr>
          <w:p w14:paraId="301F51D9" w14:textId="009FF518" w:rsidR="0004131E" w:rsidRPr="00025B88" w:rsidRDefault="00534B8B"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34B8B">
              <w:rPr>
                <w:rFonts w:ascii="Palatino Linotype" w:hAnsi="Palatino Linotype"/>
                <w:b/>
                <w:sz w:val="16"/>
                <w:szCs w:val="16"/>
              </w:rPr>
              <w:t>04706/DIFMETEPEC/IP/2022</w:t>
            </w:r>
          </w:p>
        </w:tc>
        <w:tc>
          <w:tcPr>
            <w:tcW w:w="4222" w:type="dxa"/>
          </w:tcPr>
          <w:p w14:paraId="3C93BE69" w14:textId="3C080584" w:rsidR="0004131E" w:rsidRPr="00670469" w:rsidRDefault="00534B8B" w:rsidP="00025B88">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534B8B">
              <w:rPr>
                <w:rFonts w:ascii="Palatino Linotype" w:hAnsi="Palatino Linotype"/>
                <w:i/>
                <w:color w:val="000000"/>
                <w:sz w:val="16"/>
                <w:szCs w:val="16"/>
              </w:rPr>
              <w:t xml:space="preserve">Se solicita copia digitalizada de todos los oficios emitidos por el sistema municipal </w:t>
            </w:r>
            <w:proofErr w:type="spellStart"/>
            <w:r w:rsidRPr="00534B8B">
              <w:rPr>
                <w:rFonts w:ascii="Palatino Linotype" w:hAnsi="Palatino Linotype"/>
                <w:i/>
                <w:color w:val="000000"/>
                <w:sz w:val="16"/>
                <w:szCs w:val="16"/>
              </w:rPr>
              <w:t>dif</w:t>
            </w:r>
            <w:proofErr w:type="spellEnd"/>
            <w:r w:rsidRPr="00534B8B">
              <w:rPr>
                <w:rFonts w:ascii="Palatino Linotype" w:hAnsi="Palatino Linotype"/>
                <w:i/>
                <w:color w:val="000000"/>
                <w:sz w:val="16"/>
                <w:szCs w:val="16"/>
              </w:rPr>
              <w:t xml:space="preserve"> (en cualquiera de sus </w:t>
            </w:r>
            <w:proofErr w:type="spellStart"/>
            <w:r w:rsidRPr="00534B8B">
              <w:rPr>
                <w:rFonts w:ascii="Palatino Linotype" w:hAnsi="Palatino Linotype"/>
                <w:i/>
                <w:color w:val="000000"/>
                <w:sz w:val="16"/>
                <w:szCs w:val="16"/>
              </w:rPr>
              <w:t>areas</w:t>
            </w:r>
            <w:proofErr w:type="spellEnd"/>
            <w:r w:rsidRPr="00534B8B">
              <w:rPr>
                <w:rFonts w:ascii="Palatino Linotype" w:hAnsi="Palatino Linotype"/>
                <w:i/>
                <w:color w:val="000000"/>
                <w:sz w:val="16"/>
                <w:szCs w:val="16"/>
              </w:rPr>
              <w:t>) del 28 de abril de 2022.</w:t>
            </w:r>
            <w:r>
              <w:rPr>
                <w:rFonts w:ascii="Palatino Linotype" w:hAnsi="Palatino Linotype"/>
                <w:i/>
                <w:color w:val="000000"/>
                <w:sz w:val="16"/>
                <w:szCs w:val="16"/>
              </w:rPr>
              <w:t>” (Sic)</w:t>
            </w:r>
          </w:p>
        </w:tc>
      </w:tr>
      <w:tr w:rsidR="0004131E" w:rsidRPr="00290366" w14:paraId="357BF830" w14:textId="77777777" w:rsidTr="00B77F5B">
        <w:trPr>
          <w:jc w:val="center"/>
        </w:trPr>
        <w:tc>
          <w:tcPr>
            <w:tcW w:w="2294" w:type="dxa"/>
            <w:vAlign w:val="center"/>
          </w:tcPr>
          <w:p w14:paraId="05681976" w14:textId="5BE2979F" w:rsidR="0004131E" w:rsidRPr="00025B88" w:rsidRDefault="00534B8B"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34B8B">
              <w:rPr>
                <w:rFonts w:ascii="Palatino Linotype" w:hAnsi="Palatino Linotype"/>
                <w:b/>
                <w:sz w:val="16"/>
                <w:szCs w:val="16"/>
              </w:rPr>
              <w:t>04705/DIFMETEPEC/IP/2022</w:t>
            </w:r>
          </w:p>
        </w:tc>
        <w:tc>
          <w:tcPr>
            <w:tcW w:w="4222" w:type="dxa"/>
          </w:tcPr>
          <w:p w14:paraId="05A56763" w14:textId="0DB41E02" w:rsidR="0004131E" w:rsidRPr="00670469" w:rsidRDefault="00534B8B" w:rsidP="00025B88">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534B8B">
              <w:rPr>
                <w:rFonts w:ascii="Palatino Linotype" w:hAnsi="Palatino Linotype"/>
                <w:i/>
                <w:color w:val="000000"/>
                <w:sz w:val="16"/>
                <w:szCs w:val="16"/>
              </w:rPr>
              <w:t xml:space="preserve">Se solicita copia digitalizada de todos los oficios emitidos por el sistema municipal </w:t>
            </w:r>
            <w:proofErr w:type="spellStart"/>
            <w:r w:rsidRPr="00534B8B">
              <w:rPr>
                <w:rFonts w:ascii="Palatino Linotype" w:hAnsi="Palatino Linotype"/>
                <w:i/>
                <w:color w:val="000000"/>
                <w:sz w:val="16"/>
                <w:szCs w:val="16"/>
              </w:rPr>
              <w:t>dif</w:t>
            </w:r>
            <w:proofErr w:type="spellEnd"/>
            <w:r w:rsidRPr="00534B8B">
              <w:rPr>
                <w:rFonts w:ascii="Palatino Linotype" w:hAnsi="Palatino Linotype"/>
                <w:i/>
                <w:color w:val="000000"/>
                <w:sz w:val="16"/>
                <w:szCs w:val="16"/>
              </w:rPr>
              <w:t xml:space="preserve"> (en cualquiera de sus </w:t>
            </w:r>
            <w:proofErr w:type="spellStart"/>
            <w:r w:rsidRPr="00534B8B">
              <w:rPr>
                <w:rFonts w:ascii="Palatino Linotype" w:hAnsi="Palatino Linotype"/>
                <w:i/>
                <w:color w:val="000000"/>
                <w:sz w:val="16"/>
                <w:szCs w:val="16"/>
              </w:rPr>
              <w:t>areas</w:t>
            </w:r>
            <w:proofErr w:type="spellEnd"/>
            <w:r w:rsidRPr="00534B8B">
              <w:rPr>
                <w:rFonts w:ascii="Palatino Linotype" w:hAnsi="Palatino Linotype"/>
                <w:i/>
                <w:color w:val="000000"/>
                <w:sz w:val="16"/>
                <w:szCs w:val="16"/>
              </w:rPr>
              <w:t>) del 27 de abril de 2022</w:t>
            </w:r>
            <w:proofErr w:type="gramStart"/>
            <w:r w:rsidRPr="00534B8B">
              <w:rPr>
                <w:rFonts w:ascii="Palatino Linotype" w:hAnsi="Palatino Linotype"/>
                <w:i/>
                <w:color w:val="000000"/>
                <w:sz w:val="16"/>
                <w:szCs w:val="16"/>
              </w:rPr>
              <w:t>.</w:t>
            </w:r>
            <w:r>
              <w:rPr>
                <w:rFonts w:ascii="Palatino Linotype" w:hAnsi="Palatino Linotype"/>
                <w:i/>
                <w:color w:val="000000"/>
                <w:sz w:val="16"/>
                <w:szCs w:val="16"/>
              </w:rPr>
              <w:t>”(</w:t>
            </w:r>
            <w:proofErr w:type="gramEnd"/>
            <w:r>
              <w:rPr>
                <w:rFonts w:ascii="Palatino Linotype" w:hAnsi="Palatino Linotype"/>
                <w:i/>
                <w:color w:val="000000"/>
                <w:sz w:val="16"/>
                <w:szCs w:val="16"/>
              </w:rPr>
              <w:t>Sic)</w:t>
            </w:r>
          </w:p>
        </w:tc>
      </w:tr>
      <w:tr w:rsidR="0004131E" w:rsidRPr="00290366" w14:paraId="50B098B3" w14:textId="77777777" w:rsidTr="00B77F5B">
        <w:trPr>
          <w:jc w:val="center"/>
        </w:trPr>
        <w:tc>
          <w:tcPr>
            <w:tcW w:w="2294" w:type="dxa"/>
            <w:vAlign w:val="center"/>
          </w:tcPr>
          <w:p w14:paraId="229BF406" w14:textId="60EBE6E4" w:rsidR="0004131E" w:rsidRPr="00025B88" w:rsidRDefault="00534B8B"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34B8B">
              <w:rPr>
                <w:rFonts w:ascii="Palatino Linotype" w:hAnsi="Palatino Linotype"/>
                <w:b/>
                <w:sz w:val="16"/>
                <w:szCs w:val="16"/>
              </w:rPr>
              <w:t>04704/DIFMETEPEC/IP/2022</w:t>
            </w:r>
          </w:p>
        </w:tc>
        <w:tc>
          <w:tcPr>
            <w:tcW w:w="4222" w:type="dxa"/>
          </w:tcPr>
          <w:p w14:paraId="53ED4659" w14:textId="38E99C9A" w:rsidR="0004131E" w:rsidRPr="00670469" w:rsidRDefault="00534B8B" w:rsidP="00025B88">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534B8B">
              <w:rPr>
                <w:rFonts w:ascii="Palatino Linotype" w:hAnsi="Palatino Linotype"/>
                <w:i/>
                <w:color w:val="000000"/>
                <w:sz w:val="16"/>
                <w:szCs w:val="16"/>
              </w:rPr>
              <w:t xml:space="preserve">Se solicita copia digitalizada de todos los oficios emitidos por el sistema municipal </w:t>
            </w:r>
            <w:proofErr w:type="spellStart"/>
            <w:r w:rsidRPr="00534B8B">
              <w:rPr>
                <w:rFonts w:ascii="Palatino Linotype" w:hAnsi="Palatino Linotype"/>
                <w:i/>
                <w:color w:val="000000"/>
                <w:sz w:val="16"/>
                <w:szCs w:val="16"/>
              </w:rPr>
              <w:t>dif</w:t>
            </w:r>
            <w:proofErr w:type="spellEnd"/>
            <w:r w:rsidRPr="00534B8B">
              <w:rPr>
                <w:rFonts w:ascii="Palatino Linotype" w:hAnsi="Palatino Linotype"/>
                <w:i/>
                <w:color w:val="000000"/>
                <w:sz w:val="16"/>
                <w:szCs w:val="16"/>
              </w:rPr>
              <w:t xml:space="preserve"> (en cualquiera de sus </w:t>
            </w:r>
            <w:proofErr w:type="spellStart"/>
            <w:r w:rsidRPr="00534B8B">
              <w:rPr>
                <w:rFonts w:ascii="Palatino Linotype" w:hAnsi="Palatino Linotype"/>
                <w:i/>
                <w:color w:val="000000"/>
                <w:sz w:val="16"/>
                <w:szCs w:val="16"/>
              </w:rPr>
              <w:t>areas</w:t>
            </w:r>
            <w:proofErr w:type="spellEnd"/>
            <w:r w:rsidRPr="00534B8B">
              <w:rPr>
                <w:rFonts w:ascii="Palatino Linotype" w:hAnsi="Palatino Linotype"/>
                <w:i/>
                <w:color w:val="000000"/>
                <w:sz w:val="16"/>
                <w:szCs w:val="16"/>
              </w:rPr>
              <w:t>) del 26 de abril de 2022</w:t>
            </w:r>
            <w:proofErr w:type="gramStart"/>
            <w:r w:rsidRPr="00534B8B">
              <w:rPr>
                <w:rFonts w:ascii="Palatino Linotype" w:hAnsi="Palatino Linotype"/>
                <w:i/>
                <w:color w:val="000000"/>
                <w:sz w:val="16"/>
                <w:szCs w:val="16"/>
              </w:rPr>
              <w:t>.</w:t>
            </w:r>
            <w:r>
              <w:rPr>
                <w:rFonts w:ascii="Palatino Linotype" w:hAnsi="Palatino Linotype"/>
                <w:i/>
                <w:color w:val="000000"/>
                <w:sz w:val="16"/>
                <w:szCs w:val="16"/>
              </w:rPr>
              <w:t>”(</w:t>
            </w:r>
            <w:proofErr w:type="gramEnd"/>
            <w:r>
              <w:rPr>
                <w:rFonts w:ascii="Palatino Linotype" w:hAnsi="Palatino Linotype"/>
                <w:i/>
                <w:color w:val="000000"/>
                <w:sz w:val="16"/>
                <w:szCs w:val="16"/>
              </w:rPr>
              <w:t>Sic)</w:t>
            </w:r>
          </w:p>
        </w:tc>
      </w:tr>
      <w:tr w:rsidR="0004131E" w:rsidRPr="00290366" w14:paraId="4DC5B692" w14:textId="77777777" w:rsidTr="00B77F5B">
        <w:trPr>
          <w:jc w:val="center"/>
        </w:trPr>
        <w:tc>
          <w:tcPr>
            <w:tcW w:w="2294" w:type="dxa"/>
            <w:vAlign w:val="center"/>
          </w:tcPr>
          <w:p w14:paraId="62B3D3A8" w14:textId="32E183A0" w:rsidR="0004131E" w:rsidRPr="00025B88" w:rsidRDefault="00534B8B"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34B8B">
              <w:rPr>
                <w:rFonts w:ascii="Palatino Linotype" w:hAnsi="Palatino Linotype"/>
                <w:b/>
                <w:sz w:val="16"/>
                <w:szCs w:val="16"/>
              </w:rPr>
              <w:t>04703/DIFMETEPEC/IP/2022</w:t>
            </w:r>
          </w:p>
        </w:tc>
        <w:tc>
          <w:tcPr>
            <w:tcW w:w="4222" w:type="dxa"/>
          </w:tcPr>
          <w:p w14:paraId="27CBBAB0" w14:textId="043DBC71" w:rsidR="0004131E" w:rsidRPr="00670469" w:rsidRDefault="00534B8B" w:rsidP="00025B88">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534B8B">
              <w:rPr>
                <w:rFonts w:ascii="Palatino Linotype" w:hAnsi="Palatino Linotype"/>
                <w:i/>
                <w:color w:val="000000"/>
                <w:sz w:val="16"/>
                <w:szCs w:val="16"/>
              </w:rPr>
              <w:t xml:space="preserve">Se solicita copia digitalizada de todos los oficios emitidos por el sistema municipal </w:t>
            </w:r>
            <w:proofErr w:type="spellStart"/>
            <w:r w:rsidRPr="00534B8B">
              <w:rPr>
                <w:rFonts w:ascii="Palatino Linotype" w:hAnsi="Palatino Linotype"/>
                <w:i/>
                <w:color w:val="000000"/>
                <w:sz w:val="16"/>
                <w:szCs w:val="16"/>
              </w:rPr>
              <w:t>dif</w:t>
            </w:r>
            <w:proofErr w:type="spellEnd"/>
            <w:r w:rsidRPr="00534B8B">
              <w:rPr>
                <w:rFonts w:ascii="Palatino Linotype" w:hAnsi="Palatino Linotype"/>
                <w:i/>
                <w:color w:val="000000"/>
                <w:sz w:val="16"/>
                <w:szCs w:val="16"/>
              </w:rPr>
              <w:t xml:space="preserve"> (en cualquiera de sus </w:t>
            </w:r>
            <w:proofErr w:type="spellStart"/>
            <w:r w:rsidRPr="00534B8B">
              <w:rPr>
                <w:rFonts w:ascii="Palatino Linotype" w:hAnsi="Palatino Linotype"/>
                <w:i/>
                <w:color w:val="000000"/>
                <w:sz w:val="16"/>
                <w:szCs w:val="16"/>
              </w:rPr>
              <w:t>areas</w:t>
            </w:r>
            <w:proofErr w:type="spellEnd"/>
            <w:r w:rsidRPr="00534B8B">
              <w:rPr>
                <w:rFonts w:ascii="Palatino Linotype" w:hAnsi="Palatino Linotype"/>
                <w:i/>
                <w:color w:val="000000"/>
                <w:sz w:val="16"/>
                <w:szCs w:val="16"/>
              </w:rPr>
              <w:t>) del 25 de abril de 2022</w:t>
            </w:r>
            <w:proofErr w:type="gramStart"/>
            <w:r w:rsidRPr="00534B8B">
              <w:rPr>
                <w:rFonts w:ascii="Palatino Linotype" w:hAnsi="Palatino Linotype"/>
                <w:i/>
                <w:color w:val="000000"/>
                <w:sz w:val="16"/>
                <w:szCs w:val="16"/>
              </w:rPr>
              <w:t>.</w:t>
            </w:r>
            <w:r>
              <w:rPr>
                <w:rFonts w:ascii="Palatino Linotype" w:hAnsi="Palatino Linotype"/>
                <w:i/>
                <w:color w:val="000000"/>
                <w:sz w:val="16"/>
                <w:szCs w:val="16"/>
              </w:rPr>
              <w:t>”(</w:t>
            </w:r>
            <w:proofErr w:type="gramEnd"/>
            <w:r>
              <w:rPr>
                <w:rFonts w:ascii="Palatino Linotype" w:hAnsi="Palatino Linotype"/>
                <w:i/>
                <w:color w:val="000000"/>
                <w:sz w:val="16"/>
                <w:szCs w:val="16"/>
              </w:rPr>
              <w:t>Sic)</w:t>
            </w:r>
          </w:p>
        </w:tc>
      </w:tr>
      <w:tr w:rsidR="0004131E" w:rsidRPr="00290366" w14:paraId="1E58A996" w14:textId="77777777" w:rsidTr="00B77F5B">
        <w:trPr>
          <w:jc w:val="center"/>
        </w:trPr>
        <w:tc>
          <w:tcPr>
            <w:tcW w:w="2294" w:type="dxa"/>
            <w:vAlign w:val="center"/>
          </w:tcPr>
          <w:p w14:paraId="05E6051C" w14:textId="603F2B6F" w:rsidR="0004131E" w:rsidRPr="00025B88" w:rsidRDefault="00534B8B" w:rsidP="00025B8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34B8B">
              <w:rPr>
                <w:rFonts w:ascii="Palatino Linotype" w:hAnsi="Palatino Linotype"/>
                <w:b/>
                <w:sz w:val="16"/>
                <w:szCs w:val="16"/>
              </w:rPr>
              <w:t>04702/DIFMETEPEC/IP/2022</w:t>
            </w:r>
          </w:p>
        </w:tc>
        <w:tc>
          <w:tcPr>
            <w:tcW w:w="4222" w:type="dxa"/>
          </w:tcPr>
          <w:p w14:paraId="645EA7CF" w14:textId="1DC2C000" w:rsidR="0004131E" w:rsidRPr="00670469" w:rsidRDefault="00534B8B" w:rsidP="00025B88">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534B8B">
              <w:rPr>
                <w:rFonts w:ascii="Palatino Linotype" w:hAnsi="Palatino Linotype"/>
                <w:i/>
                <w:color w:val="000000"/>
                <w:sz w:val="16"/>
                <w:szCs w:val="16"/>
              </w:rPr>
              <w:t xml:space="preserve">Se solicita copia digitalizada de todos los oficios emitidos por el sistema municipal </w:t>
            </w:r>
            <w:proofErr w:type="spellStart"/>
            <w:r w:rsidRPr="00534B8B">
              <w:rPr>
                <w:rFonts w:ascii="Palatino Linotype" w:hAnsi="Palatino Linotype"/>
                <w:i/>
                <w:color w:val="000000"/>
                <w:sz w:val="16"/>
                <w:szCs w:val="16"/>
              </w:rPr>
              <w:t>dif</w:t>
            </w:r>
            <w:proofErr w:type="spellEnd"/>
            <w:r w:rsidRPr="00534B8B">
              <w:rPr>
                <w:rFonts w:ascii="Palatino Linotype" w:hAnsi="Palatino Linotype"/>
                <w:i/>
                <w:color w:val="000000"/>
                <w:sz w:val="16"/>
                <w:szCs w:val="16"/>
              </w:rPr>
              <w:t xml:space="preserve"> (en cualquiera de sus </w:t>
            </w:r>
            <w:proofErr w:type="spellStart"/>
            <w:r w:rsidRPr="00534B8B">
              <w:rPr>
                <w:rFonts w:ascii="Palatino Linotype" w:hAnsi="Palatino Linotype"/>
                <w:i/>
                <w:color w:val="000000"/>
                <w:sz w:val="16"/>
                <w:szCs w:val="16"/>
              </w:rPr>
              <w:t>areas</w:t>
            </w:r>
            <w:proofErr w:type="spellEnd"/>
            <w:r w:rsidRPr="00534B8B">
              <w:rPr>
                <w:rFonts w:ascii="Palatino Linotype" w:hAnsi="Palatino Linotype"/>
                <w:i/>
                <w:color w:val="000000"/>
                <w:sz w:val="16"/>
                <w:szCs w:val="16"/>
              </w:rPr>
              <w:t>) del 24 de abril de 2022.</w:t>
            </w:r>
            <w:r>
              <w:rPr>
                <w:rFonts w:ascii="Palatino Linotype" w:hAnsi="Palatino Linotype"/>
                <w:i/>
                <w:color w:val="000000"/>
                <w:sz w:val="16"/>
                <w:szCs w:val="16"/>
              </w:rPr>
              <w:t>” (Sic)</w:t>
            </w:r>
          </w:p>
        </w:tc>
      </w:tr>
      <w:tr w:rsidR="00534B8B" w:rsidRPr="00290366" w14:paraId="67AB1FDF" w14:textId="77777777" w:rsidTr="00B77F5B">
        <w:trPr>
          <w:jc w:val="center"/>
        </w:trPr>
        <w:tc>
          <w:tcPr>
            <w:tcW w:w="2294" w:type="dxa"/>
            <w:vAlign w:val="center"/>
          </w:tcPr>
          <w:p w14:paraId="447DA329" w14:textId="3CA59A62" w:rsidR="00534B8B" w:rsidRPr="00025B88" w:rsidRDefault="00534B8B" w:rsidP="00534B8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34B8B">
              <w:rPr>
                <w:rFonts w:ascii="Palatino Linotype" w:hAnsi="Palatino Linotype"/>
                <w:b/>
                <w:sz w:val="16"/>
                <w:szCs w:val="16"/>
              </w:rPr>
              <w:lastRenderedPageBreak/>
              <w:t>04701/DIFMETEPEC/IP/2022</w:t>
            </w:r>
          </w:p>
        </w:tc>
        <w:tc>
          <w:tcPr>
            <w:tcW w:w="4222" w:type="dxa"/>
          </w:tcPr>
          <w:p w14:paraId="22E93536" w14:textId="75A5C7F1" w:rsidR="00534B8B" w:rsidRPr="00670469" w:rsidRDefault="00534B8B" w:rsidP="00534B8B">
            <w:pPr>
              <w:pStyle w:val="Prrafodelista"/>
              <w:tabs>
                <w:tab w:val="left" w:pos="709"/>
              </w:tabs>
              <w:ind w:left="0"/>
              <w:jc w:val="both"/>
              <w:rPr>
                <w:rFonts w:ascii="Palatino Linotype" w:hAnsi="Palatino Linotype"/>
                <w:i/>
                <w:color w:val="000000"/>
                <w:sz w:val="16"/>
                <w:szCs w:val="16"/>
              </w:rPr>
            </w:pPr>
            <w:r w:rsidRPr="006A5092">
              <w:rPr>
                <w:rFonts w:ascii="Palatino Linotype" w:hAnsi="Palatino Linotype"/>
                <w:i/>
                <w:color w:val="000000"/>
                <w:sz w:val="16"/>
                <w:szCs w:val="16"/>
              </w:rPr>
              <w:t>“</w:t>
            </w:r>
            <w:r w:rsidRPr="00534B8B">
              <w:rPr>
                <w:rFonts w:ascii="Palatino Linotype" w:hAnsi="Palatino Linotype"/>
                <w:i/>
                <w:color w:val="000000"/>
                <w:sz w:val="16"/>
                <w:szCs w:val="16"/>
              </w:rPr>
              <w:t xml:space="preserve">Se solicita copia digitalizada de todos los oficios emitidos por el sistema municipal </w:t>
            </w:r>
            <w:proofErr w:type="spellStart"/>
            <w:r w:rsidRPr="00534B8B">
              <w:rPr>
                <w:rFonts w:ascii="Palatino Linotype" w:hAnsi="Palatino Linotype"/>
                <w:i/>
                <w:color w:val="000000"/>
                <w:sz w:val="16"/>
                <w:szCs w:val="16"/>
              </w:rPr>
              <w:t>dif</w:t>
            </w:r>
            <w:proofErr w:type="spellEnd"/>
            <w:r w:rsidRPr="00534B8B">
              <w:rPr>
                <w:rFonts w:ascii="Palatino Linotype" w:hAnsi="Palatino Linotype"/>
                <w:i/>
                <w:color w:val="000000"/>
                <w:sz w:val="16"/>
                <w:szCs w:val="16"/>
              </w:rPr>
              <w:t xml:space="preserve"> (en cualquiera de sus </w:t>
            </w:r>
            <w:proofErr w:type="spellStart"/>
            <w:r w:rsidRPr="00534B8B">
              <w:rPr>
                <w:rFonts w:ascii="Palatino Linotype" w:hAnsi="Palatino Linotype"/>
                <w:i/>
                <w:color w:val="000000"/>
                <w:sz w:val="16"/>
                <w:szCs w:val="16"/>
              </w:rPr>
              <w:t>areas</w:t>
            </w:r>
            <w:proofErr w:type="spellEnd"/>
            <w:r w:rsidRPr="00534B8B">
              <w:rPr>
                <w:rFonts w:ascii="Palatino Linotype" w:hAnsi="Palatino Linotype"/>
                <w:i/>
                <w:color w:val="000000"/>
                <w:sz w:val="16"/>
                <w:szCs w:val="16"/>
              </w:rPr>
              <w:t>) del 23 de abril de 2022.</w:t>
            </w:r>
            <w:r w:rsidRPr="006A5092">
              <w:rPr>
                <w:rFonts w:ascii="Palatino Linotype" w:hAnsi="Palatino Linotype"/>
                <w:i/>
                <w:color w:val="000000"/>
                <w:sz w:val="16"/>
                <w:szCs w:val="16"/>
              </w:rPr>
              <w:t>” (Sic)</w:t>
            </w:r>
          </w:p>
        </w:tc>
      </w:tr>
      <w:tr w:rsidR="00534B8B" w:rsidRPr="00290366" w14:paraId="6D5CC699" w14:textId="77777777" w:rsidTr="00B77F5B">
        <w:trPr>
          <w:jc w:val="center"/>
        </w:trPr>
        <w:tc>
          <w:tcPr>
            <w:tcW w:w="2294" w:type="dxa"/>
            <w:vAlign w:val="center"/>
          </w:tcPr>
          <w:p w14:paraId="7C71ED99" w14:textId="0465FFC0" w:rsidR="00534B8B" w:rsidRPr="00025B88" w:rsidRDefault="00534B8B" w:rsidP="00534B8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34B8B">
              <w:rPr>
                <w:rFonts w:ascii="Palatino Linotype" w:hAnsi="Palatino Linotype"/>
                <w:b/>
                <w:sz w:val="16"/>
                <w:szCs w:val="16"/>
              </w:rPr>
              <w:t>04700/DIFMETEPEC/IP/2022</w:t>
            </w:r>
          </w:p>
        </w:tc>
        <w:tc>
          <w:tcPr>
            <w:tcW w:w="4222" w:type="dxa"/>
          </w:tcPr>
          <w:p w14:paraId="39B4EFB5" w14:textId="6ED2A237" w:rsidR="00534B8B" w:rsidRPr="00670469" w:rsidRDefault="00534B8B" w:rsidP="00534B8B">
            <w:pPr>
              <w:pStyle w:val="Prrafodelista"/>
              <w:tabs>
                <w:tab w:val="left" w:pos="709"/>
              </w:tabs>
              <w:ind w:left="0"/>
              <w:jc w:val="both"/>
              <w:rPr>
                <w:rFonts w:ascii="Palatino Linotype" w:hAnsi="Palatino Linotype"/>
                <w:i/>
                <w:color w:val="000000"/>
                <w:sz w:val="16"/>
                <w:szCs w:val="16"/>
              </w:rPr>
            </w:pPr>
            <w:r w:rsidRPr="006A5092">
              <w:rPr>
                <w:rFonts w:ascii="Palatino Linotype" w:hAnsi="Palatino Linotype"/>
                <w:i/>
                <w:color w:val="000000"/>
                <w:sz w:val="16"/>
                <w:szCs w:val="16"/>
              </w:rPr>
              <w:t>“</w:t>
            </w:r>
            <w:r w:rsidRPr="00534B8B">
              <w:rPr>
                <w:rFonts w:ascii="Palatino Linotype" w:hAnsi="Palatino Linotype"/>
                <w:i/>
                <w:color w:val="000000"/>
                <w:sz w:val="16"/>
                <w:szCs w:val="16"/>
              </w:rPr>
              <w:t xml:space="preserve">Se solicita copia digitalizada de todos los oficios emitidos por el sistema municipal </w:t>
            </w:r>
            <w:proofErr w:type="spellStart"/>
            <w:r w:rsidRPr="00534B8B">
              <w:rPr>
                <w:rFonts w:ascii="Palatino Linotype" w:hAnsi="Palatino Linotype"/>
                <w:i/>
                <w:color w:val="000000"/>
                <w:sz w:val="16"/>
                <w:szCs w:val="16"/>
              </w:rPr>
              <w:t>dif</w:t>
            </w:r>
            <w:proofErr w:type="spellEnd"/>
            <w:r w:rsidRPr="00534B8B">
              <w:rPr>
                <w:rFonts w:ascii="Palatino Linotype" w:hAnsi="Palatino Linotype"/>
                <w:i/>
                <w:color w:val="000000"/>
                <w:sz w:val="16"/>
                <w:szCs w:val="16"/>
              </w:rPr>
              <w:t xml:space="preserve"> (en cualquiera de sus </w:t>
            </w:r>
            <w:proofErr w:type="spellStart"/>
            <w:r w:rsidRPr="00534B8B">
              <w:rPr>
                <w:rFonts w:ascii="Palatino Linotype" w:hAnsi="Palatino Linotype"/>
                <w:i/>
                <w:color w:val="000000"/>
                <w:sz w:val="16"/>
                <w:szCs w:val="16"/>
              </w:rPr>
              <w:t>areas</w:t>
            </w:r>
            <w:proofErr w:type="spellEnd"/>
            <w:r w:rsidRPr="00534B8B">
              <w:rPr>
                <w:rFonts w:ascii="Palatino Linotype" w:hAnsi="Palatino Linotype"/>
                <w:i/>
                <w:color w:val="000000"/>
                <w:sz w:val="16"/>
                <w:szCs w:val="16"/>
              </w:rPr>
              <w:t>) del 22 de abril de 2022.</w:t>
            </w:r>
            <w:r w:rsidRPr="006A5092">
              <w:rPr>
                <w:rFonts w:ascii="Palatino Linotype" w:hAnsi="Palatino Linotype"/>
                <w:i/>
                <w:color w:val="000000"/>
                <w:sz w:val="16"/>
                <w:szCs w:val="16"/>
              </w:rPr>
              <w:t>” (Sic)</w:t>
            </w:r>
          </w:p>
        </w:tc>
      </w:tr>
      <w:tr w:rsidR="00534B8B" w:rsidRPr="00290366" w14:paraId="5078B59D" w14:textId="77777777" w:rsidTr="00B77F5B">
        <w:trPr>
          <w:jc w:val="center"/>
        </w:trPr>
        <w:tc>
          <w:tcPr>
            <w:tcW w:w="2294" w:type="dxa"/>
            <w:vAlign w:val="center"/>
          </w:tcPr>
          <w:p w14:paraId="3248AA17" w14:textId="44612879" w:rsidR="00534B8B" w:rsidRPr="00025B88" w:rsidRDefault="00534B8B" w:rsidP="00534B8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34B8B">
              <w:rPr>
                <w:rFonts w:ascii="Palatino Linotype" w:hAnsi="Palatino Linotype"/>
                <w:b/>
                <w:sz w:val="16"/>
                <w:szCs w:val="16"/>
              </w:rPr>
              <w:t>04699/DIFMETEPEC/IP/2022</w:t>
            </w:r>
          </w:p>
        </w:tc>
        <w:tc>
          <w:tcPr>
            <w:tcW w:w="4222" w:type="dxa"/>
          </w:tcPr>
          <w:p w14:paraId="28B2050E" w14:textId="01EB39FD" w:rsidR="00534B8B" w:rsidRPr="00670469" w:rsidRDefault="00534B8B" w:rsidP="00534B8B">
            <w:pPr>
              <w:pStyle w:val="Prrafodelista"/>
              <w:tabs>
                <w:tab w:val="left" w:pos="709"/>
              </w:tabs>
              <w:ind w:left="0"/>
              <w:jc w:val="both"/>
              <w:rPr>
                <w:rFonts w:ascii="Palatino Linotype" w:hAnsi="Palatino Linotype"/>
                <w:i/>
                <w:color w:val="000000"/>
                <w:sz w:val="16"/>
                <w:szCs w:val="16"/>
              </w:rPr>
            </w:pPr>
            <w:r w:rsidRPr="006A5092">
              <w:rPr>
                <w:rFonts w:ascii="Palatino Linotype" w:hAnsi="Palatino Linotype"/>
                <w:i/>
                <w:color w:val="000000"/>
                <w:sz w:val="16"/>
                <w:szCs w:val="16"/>
              </w:rPr>
              <w:t>“</w:t>
            </w:r>
            <w:r w:rsidRPr="00534B8B">
              <w:rPr>
                <w:rFonts w:ascii="Palatino Linotype" w:hAnsi="Palatino Linotype"/>
                <w:i/>
                <w:color w:val="000000"/>
                <w:sz w:val="16"/>
                <w:szCs w:val="16"/>
              </w:rPr>
              <w:t xml:space="preserve">Se solicita copia digitalizada de todos los oficios emitidos por el sistema municipal </w:t>
            </w:r>
            <w:proofErr w:type="spellStart"/>
            <w:r w:rsidRPr="00534B8B">
              <w:rPr>
                <w:rFonts w:ascii="Palatino Linotype" w:hAnsi="Palatino Linotype"/>
                <w:i/>
                <w:color w:val="000000"/>
                <w:sz w:val="16"/>
                <w:szCs w:val="16"/>
              </w:rPr>
              <w:t>dif</w:t>
            </w:r>
            <w:proofErr w:type="spellEnd"/>
            <w:r w:rsidRPr="00534B8B">
              <w:rPr>
                <w:rFonts w:ascii="Palatino Linotype" w:hAnsi="Palatino Linotype"/>
                <w:i/>
                <w:color w:val="000000"/>
                <w:sz w:val="16"/>
                <w:szCs w:val="16"/>
              </w:rPr>
              <w:t xml:space="preserve"> (en cualquiera de sus </w:t>
            </w:r>
            <w:proofErr w:type="spellStart"/>
            <w:r w:rsidRPr="00534B8B">
              <w:rPr>
                <w:rFonts w:ascii="Palatino Linotype" w:hAnsi="Palatino Linotype"/>
                <w:i/>
                <w:color w:val="000000"/>
                <w:sz w:val="16"/>
                <w:szCs w:val="16"/>
              </w:rPr>
              <w:t>areas</w:t>
            </w:r>
            <w:proofErr w:type="spellEnd"/>
            <w:r w:rsidRPr="00534B8B">
              <w:rPr>
                <w:rFonts w:ascii="Palatino Linotype" w:hAnsi="Palatino Linotype"/>
                <w:i/>
                <w:color w:val="000000"/>
                <w:sz w:val="16"/>
                <w:szCs w:val="16"/>
              </w:rPr>
              <w:t>) del 21 de abril de 2022.</w:t>
            </w:r>
            <w:r w:rsidRPr="006A5092">
              <w:rPr>
                <w:rFonts w:ascii="Palatino Linotype" w:hAnsi="Palatino Linotype"/>
                <w:i/>
                <w:color w:val="000000"/>
                <w:sz w:val="16"/>
                <w:szCs w:val="16"/>
              </w:rPr>
              <w:t>” (Sic)</w:t>
            </w:r>
          </w:p>
        </w:tc>
      </w:tr>
      <w:tr w:rsidR="00534B8B" w:rsidRPr="00290366" w14:paraId="60D57848" w14:textId="77777777" w:rsidTr="00B77F5B">
        <w:trPr>
          <w:jc w:val="center"/>
        </w:trPr>
        <w:tc>
          <w:tcPr>
            <w:tcW w:w="2294" w:type="dxa"/>
            <w:vAlign w:val="center"/>
          </w:tcPr>
          <w:p w14:paraId="64016080" w14:textId="54CFBA60" w:rsidR="00534B8B" w:rsidRPr="00025B88" w:rsidRDefault="00534B8B" w:rsidP="00534B8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34B8B">
              <w:rPr>
                <w:rFonts w:ascii="Palatino Linotype" w:hAnsi="Palatino Linotype"/>
                <w:b/>
                <w:sz w:val="16"/>
                <w:szCs w:val="16"/>
              </w:rPr>
              <w:t>04698/DIFMETEPEC/IP/2022</w:t>
            </w:r>
          </w:p>
        </w:tc>
        <w:tc>
          <w:tcPr>
            <w:tcW w:w="4222" w:type="dxa"/>
          </w:tcPr>
          <w:p w14:paraId="23DFEEB6" w14:textId="6E19A02B" w:rsidR="00534B8B" w:rsidRPr="00670469" w:rsidRDefault="00534B8B" w:rsidP="00534B8B">
            <w:pPr>
              <w:pStyle w:val="Prrafodelista"/>
              <w:tabs>
                <w:tab w:val="left" w:pos="709"/>
              </w:tabs>
              <w:ind w:left="0"/>
              <w:jc w:val="both"/>
              <w:rPr>
                <w:rFonts w:ascii="Palatino Linotype" w:hAnsi="Palatino Linotype"/>
                <w:i/>
                <w:color w:val="000000"/>
                <w:sz w:val="16"/>
                <w:szCs w:val="16"/>
              </w:rPr>
            </w:pPr>
            <w:r w:rsidRPr="006A5092">
              <w:rPr>
                <w:rFonts w:ascii="Palatino Linotype" w:hAnsi="Palatino Linotype"/>
                <w:i/>
                <w:color w:val="000000"/>
                <w:sz w:val="16"/>
                <w:szCs w:val="16"/>
              </w:rPr>
              <w:t>“</w:t>
            </w:r>
            <w:r w:rsidR="00570CA5" w:rsidRPr="00570CA5">
              <w:rPr>
                <w:rFonts w:ascii="Palatino Linotype" w:hAnsi="Palatino Linotype"/>
                <w:i/>
                <w:color w:val="000000"/>
                <w:sz w:val="16"/>
                <w:szCs w:val="16"/>
              </w:rPr>
              <w:t xml:space="preserve">Se solicita copia digitalizada de todos los oficios emitidos por el sistema municipal </w:t>
            </w:r>
            <w:proofErr w:type="spellStart"/>
            <w:r w:rsidR="00570CA5" w:rsidRPr="00570CA5">
              <w:rPr>
                <w:rFonts w:ascii="Palatino Linotype" w:hAnsi="Palatino Linotype"/>
                <w:i/>
                <w:color w:val="000000"/>
                <w:sz w:val="16"/>
                <w:szCs w:val="16"/>
              </w:rPr>
              <w:t>dif</w:t>
            </w:r>
            <w:proofErr w:type="spellEnd"/>
            <w:r w:rsidR="00570CA5" w:rsidRPr="00570CA5">
              <w:rPr>
                <w:rFonts w:ascii="Palatino Linotype" w:hAnsi="Palatino Linotype"/>
                <w:i/>
                <w:color w:val="000000"/>
                <w:sz w:val="16"/>
                <w:szCs w:val="16"/>
              </w:rPr>
              <w:t xml:space="preserve"> (en cualquiera de sus </w:t>
            </w:r>
            <w:proofErr w:type="spellStart"/>
            <w:r w:rsidR="00570CA5" w:rsidRPr="00570CA5">
              <w:rPr>
                <w:rFonts w:ascii="Palatino Linotype" w:hAnsi="Palatino Linotype"/>
                <w:i/>
                <w:color w:val="000000"/>
                <w:sz w:val="16"/>
                <w:szCs w:val="16"/>
              </w:rPr>
              <w:t>areas</w:t>
            </w:r>
            <w:proofErr w:type="spellEnd"/>
            <w:r w:rsidR="00570CA5" w:rsidRPr="00570CA5">
              <w:rPr>
                <w:rFonts w:ascii="Palatino Linotype" w:hAnsi="Palatino Linotype"/>
                <w:i/>
                <w:color w:val="000000"/>
                <w:sz w:val="16"/>
                <w:szCs w:val="16"/>
              </w:rPr>
              <w:t>) del 20 de abril de 2022.</w:t>
            </w:r>
            <w:r w:rsidRPr="006A5092">
              <w:rPr>
                <w:rFonts w:ascii="Palatino Linotype" w:hAnsi="Palatino Linotype"/>
                <w:i/>
                <w:color w:val="000000"/>
                <w:sz w:val="16"/>
                <w:szCs w:val="16"/>
              </w:rPr>
              <w:t>” (Sic)</w:t>
            </w:r>
          </w:p>
        </w:tc>
      </w:tr>
      <w:tr w:rsidR="00534B8B" w:rsidRPr="00290366" w14:paraId="6ED49FC2" w14:textId="77777777" w:rsidTr="00B77F5B">
        <w:trPr>
          <w:jc w:val="center"/>
        </w:trPr>
        <w:tc>
          <w:tcPr>
            <w:tcW w:w="2294" w:type="dxa"/>
            <w:vAlign w:val="center"/>
          </w:tcPr>
          <w:p w14:paraId="1263812B" w14:textId="10FA8816" w:rsidR="00534B8B" w:rsidRPr="00025B88" w:rsidRDefault="00534B8B" w:rsidP="00534B8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34B8B">
              <w:rPr>
                <w:rFonts w:ascii="Palatino Linotype" w:hAnsi="Palatino Linotype"/>
                <w:b/>
                <w:sz w:val="16"/>
                <w:szCs w:val="16"/>
              </w:rPr>
              <w:t>04697/DIFMETEPEC/IP/2022</w:t>
            </w:r>
          </w:p>
        </w:tc>
        <w:tc>
          <w:tcPr>
            <w:tcW w:w="4222" w:type="dxa"/>
          </w:tcPr>
          <w:p w14:paraId="0E5F0878" w14:textId="3BDD7B5E" w:rsidR="00534B8B" w:rsidRPr="00670469" w:rsidRDefault="00534B8B" w:rsidP="00534B8B">
            <w:pPr>
              <w:pStyle w:val="Prrafodelista"/>
              <w:tabs>
                <w:tab w:val="left" w:pos="709"/>
              </w:tabs>
              <w:ind w:left="0"/>
              <w:jc w:val="both"/>
              <w:rPr>
                <w:rFonts w:ascii="Palatino Linotype" w:hAnsi="Palatino Linotype"/>
                <w:i/>
                <w:color w:val="000000"/>
                <w:sz w:val="16"/>
                <w:szCs w:val="16"/>
              </w:rPr>
            </w:pPr>
            <w:r w:rsidRPr="006A5092">
              <w:rPr>
                <w:rFonts w:ascii="Palatino Linotype" w:hAnsi="Palatino Linotype"/>
                <w:i/>
                <w:color w:val="000000"/>
                <w:sz w:val="16"/>
                <w:szCs w:val="16"/>
              </w:rPr>
              <w:t>“</w:t>
            </w:r>
            <w:r w:rsidR="00570CA5" w:rsidRPr="00570CA5">
              <w:rPr>
                <w:rFonts w:ascii="Palatino Linotype" w:hAnsi="Palatino Linotype"/>
                <w:i/>
                <w:color w:val="000000"/>
                <w:sz w:val="16"/>
                <w:szCs w:val="16"/>
              </w:rPr>
              <w:t xml:space="preserve">Se solicita copia digitalizada de todos los oficios emitidos por el sistema municipal </w:t>
            </w:r>
            <w:proofErr w:type="spellStart"/>
            <w:r w:rsidR="00570CA5" w:rsidRPr="00570CA5">
              <w:rPr>
                <w:rFonts w:ascii="Palatino Linotype" w:hAnsi="Palatino Linotype"/>
                <w:i/>
                <w:color w:val="000000"/>
                <w:sz w:val="16"/>
                <w:szCs w:val="16"/>
              </w:rPr>
              <w:t>dif</w:t>
            </w:r>
            <w:proofErr w:type="spellEnd"/>
            <w:r w:rsidR="00570CA5" w:rsidRPr="00570CA5">
              <w:rPr>
                <w:rFonts w:ascii="Palatino Linotype" w:hAnsi="Palatino Linotype"/>
                <w:i/>
                <w:color w:val="000000"/>
                <w:sz w:val="16"/>
                <w:szCs w:val="16"/>
              </w:rPr>
              <w:t xml:space="preserve"> (en cualquiera de sus </w:t>
            </w:r>
            <w:proofErr w:type="spellStart"/>
            <w:r w:rsidR="00570CA5" w:rsidRPr="00570CA5">
              <w:rPr>
                <w:rFonts w:ascii="Palatino Linotype" w:hAnsi="Palatino Linotype"/>
                <w:i/>
                <w:color w:val="000000"/>
                <w:sz w:val="16"/>
                <w:szCs w:val="16"/>
              </w:rPr>
              <w:t>areas</w:t>
            </w:r>
            <w:proofErr w:type="spellEnd"/>
            <w:r w:rsidR="00570CA5" w:rsidRPr="00570CA5">
              <w:rPr>
                <w:rFonts w:ascii="Palatino Linotype" w:hAnsi="Palatino Linotype"/>
                <w:i/>
                <w:color w:val="000000"/>
                <w:sz w:val="16"/>
                <w:szCs w:val="16"/>
              </w:rPr>
              <w:t>) del 19 de abril de 2022.</w:t>
            </w:r>
            <w:r w:rsidRPr="006A5092">
              <w:rPr>
                <w:rFonts w:ascii="Palatino Linotype" w:hAnsi="Palatino Linotype"/>
                <w:i/>
                <w:color w:val="000000"/>
                <w:sz w:val="16"/>
                <w:szCs w:val="16"/>
              </w:rPr>
              <w:t>” (Sic)</w:t>
            </w:r>
          </w:p>
        </w:tc>
      </w:tr>
      <w:tr w:rsidR="00534B8B" w:rsidRPr="00290366" w14:paraId="1A8E6444" w14:textId="77777777" w:rsidTr="00B77F5B">
        <w:trPr>
          <w:jc w:val="center"/>
        </w:trPr>
        <w:tc>
          <w:tcPr>
            <w:tcW w:w="2294" w:type="dxa"/>
            <w:vAlign w:val="center"/>
          </w:tcPr>
          <w:p w14:paraId="70CA5649" w14:textId="616AB104" w:rsidR="00534B8B" w:rsidRPr="00025B88" w:rsidRDefault="00534B8B" w:rsidP="00534B8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34B8B">
              <w:rPr>
                <w:rFonts w:ascii="Palatino Linotype" w:hAnsi="Palatino Linotype"/>
                <w:b/>
                <w:sz w:val="16"/>
                <w:szCs w:val="16"/>
              </w:rPr>
              <w:t>04696/DIFMETEPEC/IP/2022</w:t>
            </w:r>
          </w:p>
        </w:tc>
        <w:tc>
          <w:tcPr>
            <w:tcW w:w="4222" w:type="dxa"/>
          </w:tcPr>
          <w:p w14:paraId="1D5D2CDA" w14:textId="748951FD" w:rsidR="00534B8B" w:rsidRPr="00670469" w:rsidRDefault="00534B8B" w:rsidP="00534B8B">
            <w:pPr>
              <w:pStyle w:val="Prrafodelista"/>
              <w:tabs>
                <w:tab w:val="left" w:pos="709"/>
              </w:tabs>
              <w:ind w:left="0"/>
              <w:jc w:val="both"/>
              <w:rPr>
                <w:rFonts w:ascii="Palatino Linotype" w:hAnsi="Palatino Linotype"/>
                <w:i/>
                <w:color w:val="000000"/>
                <w:sz w:val="16"/>
                <w:szCs w:val="16"/>
              </w:rPr>
            </w:pPr>
            <w:r w:rsidRPr="006A5092">
              <w:rPr>
                <w:rFonts w:ascii="Palatino Linotype" w:hAnsi="Palatino Linotype"/>
                <w:i/>
                <w:color w:val="000000"/>
                <w:sz w:val="16"/>
                <w:szCs w:val="16"/>
              </w:rPr>
              <w:t>“</w:t>
            </w:r>
            <w:r w:rsidR="00570CA5" w:rsidRPr="00570CA5">
              <w:rPr>
                <w:rFonts w:ascii="Palatino Linotype" w:hAnsi="Palatino Linotype"/>
                <w:i/>
                <w:color w:val="000000"/>
                <w:sz w:val="16"/>
                <w:szCs w:val="16"/>
              </w:rPr>
              <w:t xml:space="preserve">Se solicita copia digitalizada de todos los oficios emitidos por el sistema municipal </w:t>
            </w:r>
            <w:proofErr w:type="spellStart"/>
            <w:r w:rsidR="00570CA5" w:rsidRPr="00570CA5">
              <w:rPr>
                <w:rFonts w:ascii="Palatino Linotype" w:hAnsi="Palatino Linotype"/>
                <w:i/>
                <w:color w:val="000000"/>
                <w:sz w:val="16"/>
                <w:szCs w:val="16"/>
              </w:rPr>
              <w:t>dif</w:t>
            </w:r>
            <w:proofErr w:type="spellEnd"/>
            <w:r w:rsidR="00570CA5" w:rsidRPr="00570CA5">
              <w:rPr>
                <w:rFonts w:ascii="Palatino Linotype" w:hAnsi="Palatino Linotype"/>
                <w:i/>
                <w:color w:val="000000"/>
                <w:sz w:val="16"/>
                <w:szCs w:val="16"/>
              </w:rPr>
              <w:t xml:space="preserve"> (en cualquiera de sus </w:t>
            </w:r>
            <w:proofErr w:type="spellStart"/>
            <w:r w:rsidR="00570CA5" w:rsidRPr="00570CA5">
              <w:rPr>
                <w:rFonts w:ascii="Palatino Linotype" w:hAnsi="Palatino Linotype"/>
                <w:i/>
                <w:color w:val="000000"/>
                <w:sz w:val="16"/>
                <w:szCs w:val="16"/>
              </w:rPr>
              <w:t>areas</w:t>
            </w:r>
            <w:proofErr w:type="spellEnd"/>
            <w:r w:rsidR="00570CA5" w:rsidRPr="00570CA5">
              <w:rPr>
                <w:rFonts w:ascii="Palatino Linotype" w:hAnsi="Palatino Linotype"/>
                <w:i/>
                <w:color w:val="000000"/>
                <w:sz w:val="16"/>
                <w:szCs w:val="16"/>
              </w:rPr>
              <w:t>) del 18 de abril de 2022.</w:t>
            </w:r>
            <w:r w:rsidRPr="006A5092">
              <w:rPr>
                <w:rFonts w:ascii="Palatino Linotype" w:hAnsi="Palatino Linotype"/>
                <w:i/>
                <w:color w:val="000000"/>
                <w:sz w:val="16"/>
                <w:szCs w:val="16"/>
              </w:rPr>
              <w:t>” (Sic)</w:t>
            </w:r>
          </w:p>
        </w:tc>
      </w:tr>
      <w:tr w:rsidR="00570CA5" w:rsidRPr="00290366" w14:paraId="31D268E6" w14:textId="77777777" w:rsidTr="00B77F5B">
        <w:trPr>
          <w:jc w:val="center"/>
        </w:trPr>
        <w:tc>
          <w:tcPr>
            <w:tcW w:w="2294" w:type="dxa"/>
            <w:vAlign w:val="center"/>
          </w:tcPr>
          <w:p w14:paraId="0EB65A88" w14:textId="46D5CAC1" w:rsidR="00570CA5" w:rsidRPr="00534B8B" w:rsidRDefault="00570CA5" w:rsidP="00534B8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70CA5">
              <w:rPr>
                <w:rFonts w:ascii="Palatino Linotype" w:hAnsi="Palatino Linotype"/>
                <w:b/>
                <w:sz w:val="16"/>
                <w:szCs w:val="16"/>
              </w:rPr>
              <w:t>04805/DIFMETEPEC/IP/2022</w:t>
            </w:r>
          </w:p>
        </w:tc>
        <w:tc>
          <w:tcPr>
            <w:tcW w:w="4222" w:type="dxa"/>
          </w:tcPr>
          <w:p w14:paraId="04BBC071" w14:textId="14FDF113" w:rsidR="00570CA5" w:rsidRPr="006A5092" w:rsidRDefault="00570CA5" w:rsidP="00534B8B">
            <w:pPr>
              <w:pStyle w:val="Prrafodelista"/>
              <w:tabs>
                <w:tab w:val="left" w:pos="709"/>
              </w:tabs>
              <w:ind w:left="0"/>
              <w:jc w:val="both"/>
              <w:rPr>
                <w:rFonts w:ascii="Palatino Linotype" w:hAnsi="Palatino Linotype"/>
                <w:i/>
                <w:color w:val="000000"/>
                <w:sz w:val="16"/>
                <w:szCs w:val="16"/>
              </w:rPr>
            </w:pPr>
            <w:r>
              <w:rPr>
                <w:rFonts w:ascii="Palatino Linotype" w:hAnsi="Palatino Linotype"/>
                <w:i/>
                <w:color w:val="000000"/>
                <w:sz w:val="16"/>
                <w:szCs w:val="16"/>
              </w:rPr>
              <w:t>“</w:t>
            </w:r>
            <w:r w:rsidRPr="00570CA5">
              <w:rPr>
                <w:rFonts w:ascii="Palatino Linotype" w:hAnsi="Palatino Linotype"/>
                <w:i/>
                <w:color w:val="000000"/>
                <w:sz w:val="16"/>
                <w:szCs w:val="16"/>
              </w:rPr>
              <w:t xml:space="preserve">Solicito copia de los oficios recibidos en el </w:t>
            </w:r>
            <w:proofErr w:type="spellStart"/>
            <w:r w:rsidRPr="00570CA5">
              <w:rPr>
                <w:rFonts w:ascii="Palatino Linotype" w:hAnsi="Palatino Linotype"/>
                <w:i/>
                <w:color w:val="000000"/>
                <w:sz w:val="16"/>
                <w:szCs w:val="16"/>
              </w:rPr>
              <w:t>organo</w:t>
            </w:r>
            <w:proofErr w:type="spellEnd"/>
            <w:r w:rsidRPr="00570CA5">
              <w:rPr>
                <w:rFonts w:ascii="Palatino Linotype" w:hAnsi="Palatino Linotype"/>
                <w:i/>
                <w:color w:val="000000"/>
                <w:sz w:val="16"/>
                <w:szCs w:val="16"/>
              </w:rPr>
              <w:t xml:space="preserve"> interno de control el día 1 de enero de </w:t>
            </w:r>
            <w:proofErr w:type="gramStart"/>
            <w:r w:rsidRPr="00570CA5">
              <w:rPr>
                <w:rFonts w:ascii="Palatino Linotype" w:hAnsi="Palatino Linotype"/>
                <w:i/>
                <w:color w:val="000000"/>
                <w:sz w:val="16"/>
                <w:szCs w:val="16"/>
              </w:rPr>
              <w:t>2022</w:t>
            </w:r>
            <w:r>
              <w:rPr>
                <w:rFonts w:ascii="Palatino Linotype" w:hAnsi="Palatino Linotype"/>
                <w:i/>
                <w:color w:val="000000"/>
                <w:sz w:val="16"/>
                <w:szCs w:val="16"/>
              </w:rPr>
              <w:t>”(</w:t>
            </w:r>
            <w:proofErr w:type="gramEnd"/>
            <w:r>
              <w:rPr>
                <w:rFonts w:ascii="Palatino Linotype" w:hAnsi="Palatino Linotype"/>
                <w:i/>
                <w:color w:val="000000"/>
                <w:sz w:val="16"/>
                <w:szCs w:val="16"/>
              </w:rPr>
              <w:t>Sic)</w:t>
            </w:r>
          </w:p>
        </w:tc>
      </w:tr>
    </w:tbl>
    <w:p w14:paraId="09AC31CF" w14:textId="77777777" w:rsidR="00D56A23" w:rsidRPr="006F0A66" w:rsidRDefault="00D56A23" w:rsidP="00395A8B">
      <w:pPr>
        <w:spacing w:line="360" w:lineRule="auto"/>
        <w:jc w:val="both"/>
        <w:rPr>
          <w:rFonts w:ascii="Palatino Linotype" w:hAnsi="Palatino Linotype" w:cs="Arial"/>
          <w:i/>
          <w:sz w:val="22"/>
          <w:szCs w:val="22"/>
        </w:rPr>
      </w:pPr>
    </w:p>
    <w:p w14:paraId="6291ABCF" w14:textId="77777777" w:rsidR="00536C04" w:rsidRPr="006F0A66" w:rsidRDefault="00536C04" w:rsidP="00536C04">
      <w:pPr>
        <w:spacing w:line="360" w:lineRule="auto"/>
        <w:jc w:val="both"/>
        <w:rPr>
          <w:rFonts w:ascii="Palatino Linotype" w:hAnsi="Palatino Linotype" w:cs="Arial"/>
          <w:b/>
        </w:rPr>
      </w:pPr>
      <w:r w:rsidRPr="006F0A66">
        <w:rPr>
          <w:rFonts w:ascii="Palatino Linotype" w:hAnsi="Palatino Linotype" w:cs="Arial"/>
          <w:b/>
        </w:rPr>
        <w:t>MODALIDAD DE ENTREGA:</w:t>
      </w:r>
      <w:r w:rsidRPr="006F0A66">
        <w:rPr>
          <w:rFonts w:ascii="Palatino Linotype" w:hAnsi="Palatino Linotype" w:cs="Arial"/>
        </w:rPr>
        <w:t xml:space="preserve"> Vía </w:t>
      </w:r>
      <w:r w:rsidRPr="006F0A66">
        <w:rPr>
          <w:rFonts w:ascii="Palatino Linotype" w:hAnsi="Palatino Linotype" w:cs="Arial"/>
          <w:b/>
        </w:rPr>
        <w:t>SAIMEX.</w:t>
      </w:r>
    </w:p>
    <w:p w14:paraId="16244D0A" w14:textId="77777777" w:rsidR="00D56A23" w:rsidRPr="006F0A66" w:rsidRDefault="00D56A23" w:rsidP="003404B0">
      <w:pPr>
        <w:pStyle w:val="Prrafodelista"/>
        <w:tabs>
          <w:tab w:val="left" w:pos="709"/>
        </w:tabs>
        <w:spacing w:line="360" w:lineRule="auto"/>
        <w:ind w:left="0"/>
        <w:jc w:val="both"/>
        <w:rPr>
          <w:rFonts w:ascii="Palatino Linotype" w:hAnsi="Palatino Linotype"/>
          <w:b/>
          <w:sz w:val="28"/>
          <w:szCs w:val="28"/>
        </w:rPr>
      </w:pPr>
    </w:p>
    <w:p w14:paraId="28811BBF" w14:textId="77777777" w:rsidR="009F36F6" w:rsidRPr="00980A79" w:rsidRDefault="009F36F6" w:rsidP="009F36F6">
      <w:pPr>
        <w:spacing w:line="360" w:lineRule="auto"/>
        <w:jc w:val="both"/>
        <w:rPr>
          <w:rFonts w:ascii="Palatino Linotype" w:hAnsi="Palatino Linotype"/>
          <w:b/>
          <w:sz w:val="28"/>
          <w:szCs w:val="28"/>
        </w:rPr>
      </w:pPr>
      <w:r w:rsidRPr="00980A79">
        <w:rPr>
          <w:rFonts w:ascii="Palatino Linotype" w:hAnsi="Palatino Linotype"/>
          <w:b/>
          <w:sz w:val="28"/>
          <w:szCs w:val="28"/>
        </w:rPr>
        <w:t xml:space="preserve">II. </w:t>
      </w:r>
      <w:r>
        <w:rPr>
          <w:rFonts w:ascii="Palatino Linotype" w:hAnsi="Palatino Linotype"/>
          <w:b/>
          <w:sz w:val="28"/>
          <w:szCs w:val="28"/>
        </w:rPr>
        <w:t>Solicitud de Aclaración</w:t>
      </w:r>
    </w:p>
    <w:p w14:paraId="5EF7A232" w14:textId="1ED18466" w:rsidR="009F36F6" w:rsidRDefault="009F36F6" w:rsidP="009F36F6">
      <w:pPr>
        <w:spacing w:line="360" w:lineRule="auto"/>
        <w:jc w:val="both"/>
        <w:rPr>
          <w:rFonts w:ascii="Palatino Linotype" w:hAnsi="Palatino Linotype"/>
          <w:b/>
          <w:sz w:val="28"/>
          <w:szCs w:val="28"/>
        </w:rPr>
      </w:pPr>
      <w:r w:rsidRPr="00E61B51">
        <w:rPr>
          <w:rFonts w:ascii="Palatino Linotype" w:hAnsi="Palatino Linotype"/>
          <w:color w:val="000000" w:themeColor="text1"/>
        </w:rPr>
        <w:t>Con fundamento en el artículo 159 de la Ley de Transparencia y Acceso a la Información Pública del Estado de México y Municipios, en fecha</w:t>
      </w:r>
      <w:r w:rsidR="00C267D1">
        <w:rPr>
          <w:rFonts w:ascii="Palatino Linotype" w:hAnsi="Palatino Linotype"/>
          <w:color w:val="000000" w:themeColor="text1"/>
        </w:rPr>
        <w:t>s</w:t>
      </w:r>
      <w:r w:rsidRPr="00E61B51">
        <w:rPr>
          <w:rFonts w:ascii="Palatino Linotype" w:hAnsi="Palatino Linotype"/>
          <w:color w:val="000000" w:themeColor="text1"/>
        </w:rPr>
        <w:t xml:space="preserve"> </w:t>
      </w:r>
      <w:r w:rsidR="000930C5">
        <w:rPr>
          <w:rFonts w:ascii="Palatino Linotype" w:hAnsi="Palatino Linotype"/>
          <w:b/>
          <w:color w:val="000000" w:themeColor="text1"/>
        </w:rPr>
        <w:t>cuatro</w:t>
      </w:r>
      <w:r w:rsidR="00C267D1">
        <w:rPr>
          <w:rFonts w:ascii="Palatino Linotype" w:hAnsi="Palatino Linotype"/>
          <w:b/>
          <w:color w:val="000000" w:themeColor="text1"/>
        </w:rPr>
        <w:t xml:space="preserve"> y seis</w:t>
      </w:r>
      <w:r w:rsidRPr="00E61B51">
        <w:rPr>
          <w:rFonts w:ascii="Palatino Linotype" w:hAnsi="Palatino Linotype"/>
          <w:b/>
          <w:color w:val="000000" w:themeColor="text1"/>
        </w:rPr>
        <w:t xml:space="preserve"> de </w:t>
      </w:r>
      <w:r>
        <w:rPr>
          <w:rFonts w:ascii="Palatino Linotype" w:hAnsi="Palatino Linotype"/>
          <w:b/>
          <w:color w:val="000000" w:themeColor="text1"/>
        </w:rPr>
        <w:t xml:space="preserve">mayo </w:t>
      </w:r>
      <w:r w:rsidRPr="00E61B51">
        <w:rPr>
          <w:rFonts w:ascii="Palatino Linotype" w:hAnsi="Palatino Linotype"/>
          <w:b/>
          <w:color w:val="000000" w:themeColor="text1"/>
        </w:rPr>
        <w:t>de dos mil veintidós</w:t>
      </w:r>
      <w:r w:rsidRPr="00E61B51">
        <w:rPr>
          <w:rFonts w:ascii="Palatino Linotype" w:hAnsi="Palatino Linotype"/>
          <w:color w:val="000000" w:themeColor="text1"/>
        </w:rPr>
        <w:t xml:space="preserve">, </w:t>
      </w:r>
      <w:r w:rsidRPr="00E61B51">
        <w:rPr>
          <w:rFonts w:ascii="Palatino Linotype" w:hAnsi="Palatino Linotype"/>
          <w:b/>
          <w:color w:val="000000" w:themeColor="text1"/>
        </w:rPr>
        <w:t>EL</w:t>
      </w:r>
      <w:r w:rsidRPr="00E61B51">
        <w:rPr>
          <w:rFonts w:ascii="Palatino Linotype" w:hAnsi="Palatino Linotype"/>
          <w:color w:val="000000" w:themeColor="text1"/>
        </w:rPr>
        <w:t xml:space="preserve"> </w:t>
      </w:r>
      <w:r w:rsidRPr="00E61B51">
        <w:rPr>
          <w:rFonts w:ascii="Palatino Linotype" w:hAnsi="Palatino Linotype"/>
          <w:b/>
          <w:color w:val="000000" w:themeColor="text1"/>
        </w:rPr>
        <w:t>SUJETO OBLIGADO</w:t>
      </w:r>
      <w:r w:rsidRPr="00E61B51">
        <w:rPr>
          <w:rFonts w:ascii="Palatino Linotype" w:hAnsi="Palatino Linotype"/>
          <w:color w:val="000000" w:themeColor="text1"/>
        </w:rPr>
        <w:t xml:space="preserve"> requirió al </w:t>
      </w:r>
      <w:r w:rsidRPr="00E61B51">
        <w:rPr>
          <w:rFonts w:ascii="Palatino Linotype" w:hAnsi="Palatino Linotype"/>
          <w:b/>
          <w:color w:val="000000" w:themeColor="text1"/>
        </w:rPr>
        <w:t>RECURRENTE</w:t>
      </w:r>
      <w:r w:rsidRPr="00E61B51">
        <w:rPr>
          <w:rFonts w:ascii="Palatino Linotype" w:hAnsi="Palatino Linotype"/>
          <w:color w:val="000000" w:themeColor="text1"/>
        </w:rPr>
        <w:t xml:space="preserve"> que dentro del plazo de diez días hábiles realizara una aclaración </w:t>
      </w:r>
      <w:r>
        <w:rPr>
          <w:rFonts w:ascii="Palatino Linotype" w:hAnsi="Palatino Linotype"/>
          <w:color w:val="000000" w:themeColor="text1"/>
        </w:rPr>
        <w:t>a</w:t>
      </w:r>
      <w:r w:rsidRPr="00E61B51">
        <w:rPr>
          <w:rFonts w:ascii="Palatino Linotype" w:hAnsi="Palatino Linotype"/>
          <w:color w:val="000000" w:themeColor="text1"/>
        </w:rPr>
        <w:t xml:space="preserve"> su</w:t>
      </w:r>
      <w:r>
        <w:rPr>
          <w:rFonts w:ascii="Palatino Linotype" w:hAnsi="Palatino Linotype"/>
          <w:color w:val="000000" w:themeColor="text1"/>
        </w:rPr>
        <w:t>s</w:t>
      </w:r>
      <w:r w:rsidRPr="00E61B51">
        <w:rPr>
          <w:rFonts w:ascii="Palatino Linotype" w:hAnsi="Palatino Linotype"/>
          <w:color w:val="000000" w:themeColor="text1"/>
        </w:rPr>
        <w:t xml:space="preserve"> solicitud</w:t>
      </w:r>
      <w:r>
        <w:rPr>
          <w:rFonts w:ascii="Palatino Linotype" w:hAnsi="Palatino Linotype"/>
          <w:color w:val="000000" w:themeColor="text1"/>
        </w:rPr>
        <w:t xml:space="preserve">es </w:t>
      </w:r>
      <w:r w:rsidRPr="00E61B51">
        <w:rPr>
          <w:rFonts w:ascii="Palatino Linotype" w:hAnsi="Palatino Linotype"/>
          <w:color w:val="000000" w:themeColor="text1"/>
        </w:rPr>
        <w:t>en los siguientes términos:</w:t>
      </w:r>
    </w:p>
    <w:p w14:paraId="5D163EF7" w14:textId="77777777" w:rsidR="009F36F6" w:rsidRDefault="009F36F6" w:rsidP="003B171D">
      <w:pPr>
        <w:spacing w:line="360" w:lineRule="auto"/>
        <w:jc w:val="both"/>
        <w:rPr>
          <w:rFonts w:ascii="Palatino Linotype" w:hAnsi="Palatino Linotype"/>
          <w:b/>
          <w:sz w:val="28"/>
          <w:szCs w:val="28"/>
        </w:rPr>
      </w:pPr>
    </w:p>
    <w:p w14:paraId="33DCB14E" w14:textId="77777777" w:rsidR="00C267D1" w:rsidRPr="00C267D1" w:rsidRDefault="009F36F6" w:rsidP="00C267D1">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Pr>
          <w:rFonts w:ascii="Palatino Linotype" w:eastAsia="Palatino Linotype" w:hAnsi="Palatino Linotype" w:cs="Palatino Linotype"/>
          <w:i/>
          <w:color w:val="000000"/>
          <w:sz w:val="22"/>
          <w:szCs w:val="22"/>
          <w:lang w:eastAsia="es-MX"/>
        </w:rPr>
        <w:t>“</w:t>
      </w:r>
      <w:r w:rsidR="00C267D1" w:rsidRPr="00C267D1">
        <w:rPr>
          <w:rFonts w:ascii="Palatino Linotype" w:eastAsia="Palatino Linotype" w:hAnsi="Palatino Linotype" w:cs="Palatino Linotype"/>
          <w:i/>
          <w:color w:val="000000"/>
          <w:sz w:val="22"/>
          <w:szCs w:val="22"/>
          <w:lang w:eastAsia="es-MX"/>
        </w:rPr>
        <w:t xml:space="preserve">Con fundamento en el </w:t>
      </w:r>
      <w:proofErr w:type="spellStart"/>
      <w:r w:rsidR="00C267D1" w:rsidRPr="00C267D1">
        <w:rPr>
          <w:rFonts w:ascii="Palatino Linotype" w:eastAsia="Palatino Linotype" w:hAnsi="Palatino Linotype" w:cs="Palatino Linotype"/>
          <w:i/>
          <w:color w:val="000000"/>
          <w:sz w:val="22"/>
          <w:szCs w:val="22"/>
          <w:lang w:eastAsia="es-MX"/>
        </w:rPr>
        <w:t>articulo</w:t>
      </w:r>
      <w:proofErr w:type="spellEnd"/>
      <w:r w:rsidR="00C267D1" w:rsidRPr="00C267D1">
        <w:rPr>
          <w:rFonts w:ascii="Palatino Linotype" w:eastAsia="Palatino Linotype" w:hAnsi="Palatino Linotype" w:cs="Palatino Linotype"/>
          <w:i/>
          <w:color w:val="000000"/>
          <w:sz w:val="22"/>
          <w:szCs w:val="22"/>
          <w:lang w:eastAsia="es-MX"/>
        </w:rPr>
        <w:t xml:space="preserve"> 159 de la Ley de Transparencia y Acceso a la Información Pública del Estado de México y Municipios, se le requiere para que dentro del plazo de diez días hábiles realice lo siguiente:</w:t>
      </w:r>
    </w:p>
    <w:p w14:paraId="348ABD8D" w14:textId="77777777" w:rsidR="00C267D1" w:rsidRPr="00C267D1" w:rsidRDefault="00C267D1" w:rsidP="00C267D1">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sidRPr="00C267D1">
        <w:rPr>
          <w:rFonts w:ascii="Palatino Linotype" w:eastAsia="Palatino Linotype" w:hAnsi="Palatino Linotype" w:cs="Palatino Linotype"/>
          <w:i/>
          <w:color w:val="000000"/>
          <w:sz w:val="22"/>
          <w:szCs w:val="22"/>
          <w:lang w:eastAsia="es-MX"/>
        </w:rPr>
        <w:t>LA SOLICITUD NO ES CLARA SE SOLICITA SE REALICE LA ACLARACIÓN TOTAL DE LA INFORMACIÓN A OBTENER</w:t>
      </w:r>
    </w:p>
    <w:p w14:paraId="49969740" w14:textId="77777777" w:rsidR="00C267D1" w:rsidRPr="00C267D1" w:rsidRDefault="00C267D1" w:rsidP="00C267D1">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sidRPr="00C267D1">
        <w:rPr>
          <w:rFonts w:ascii="Palatino Linotype" w:eastAsia="Palatino Linotype" w:hAnsi="Palatino Linotype" w:cs="Palatino Linotype"/>
          <w:i/>
          <w:color w:val="000000"/>
          <w:sz w:val="22"/>
          <w:szCs w:val="22"/>
          <w:lang w:eastAsia="es-MX"/>
        </w:rPr>
        <w:t xml:space="preserve">En caso de que no se desahogue el requerimiento señalado dentro del plazo citado se tendrá por no presentada la solicitud de información, quedando a salvo sus derechos </w:t>
      </w:r>
      <w:r w:rsidRPr="00C267D1">
        <w:rPr>
          <w:rFonts w:ascii="Palatino Linotype" w:eastAsia="Palatino Linotype" w:hAnsi="Palatino Linotype" w:cs="Palatino Linotype"/>
          <w:i/>
          <w:color w:val="000000"/>
          <w:sz w:val="22"/>
          <w:szCs w:val="22"/>
          <w:lang w:eastAsia="es-MX"/>
        </w:rPr>
        <w:lastRenderedPageBreak/>
        <w:t>para volver a presentar la solicitud, lo anterior con fundamento en el artículo 159 de la Ley invocada.</w:t>
      </w:r>
    </w:p>
    <w:p w14:paraId="3135419A" w14:textId="77777777" w:rsidR="00C267D1" w:rsidRPr="00C267D1" w:rsidRDefault="00C267D1" w:rsidP="00C267D1">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sidRPr="00C267D1">
        <w:rPr>
          <w:rFonts w:ascii="Palatino Linotype" w:eastAsia="Palatino Linotype" w:hAnsi="Palatino Linotype" w:cs="Palatino Linotype"/>
          <w:i/>
          <w:color w:val="000000"/>
          <w:sz w:val="22"/>
          <w:szCs w:val="22"/>
          <w:lang w:eastAsia="es-MX"/>
        </w:rPr>
        <w:t>ATENTAMENTE</w:t>
      </w:r>
    </w:p>
    <w:p w14:paraId="43B89E68" w14:textId="63227222" w:rsidR="009F36F6" w:rsidRDefault="00C267D1" w:rsidP="00C267D1">
      <w:pPr>
        <w:widowControl w:val="0"/>
        <w:pBdr>
          <w:top w:val="nil"/>
          <w:left w:val="nil"/>
          <w:bottom w:val="nil"/>
          <w:right w:val="nil"/>
          <w:between w:val="nil"/>
        </w:pBdr>
        <w:ind w:left="850" w:right="901"/>
        <w:jc w:val="both"/>
        <w:rPr>
          <w:rFonts w:ascii="Palatino Linotype" w:hAnsi="Palatino Linotype"/>
          <w:b/>
          <w:sz w:val="28"/>
          <w:szCs w:val="28"/>
        </w:rPr>
      </w:pPr>
      <w:r w:rsidRPr="00C267D1">
        <w:rPr>
          <w:rFonts w:ascii="Palatino Linotype" w:eastAsia="Palatino Linotype" w:hAnsi="Palatino Linotype" w:cs="Palatino Linotype"/>
          <w:i/>
          <w:color w:val="000000"/>
          <w:sz w:val="22"/>
          <w:szCs w:val="22"/>
          <w:lang w:eastAsia="es-MX"/>
        </w:rPr>
        <w:t>Licenciado FERNANDO OSCAR ZAPATA NAVARRETE</w:t>
      </w:r>
      <w:r w:rsidR="009F36F6">
        <w:rPr>
          <w:rFonts w:ascii="Palatino Linotype" w:eastAsia="Palatino Linotype" w:hAnsi="Palatino Linotype" w:cs="Palatino Linotype"/>
          <w:i/>
          <w:color w:val="000000"/>
          <w:sz w:val="22"/>
          <w:szCs w:val="22"/>
          <w:lang w:eastAsia="es-MX"/>
        </w:rPr>
        <w:t>” (Sic)</w:t>
      </w:r>
    </w:p>
    <w:p w14:paraId="397A6BAA" w14:textId="77777777" w:rsidR="009F36F6" w:rsidRDefault="009F36F6" w:rsidP="003B171D">
      <w:pPr>
        <w:spacing w:line="360" w:lineRule="auto"/>
        <w:jc w:val="both"/>
        <w:rPr>
          <w:rFonts w:ascii="Palatino Linotype" w:hAnsi="Palatino Linotype"/>
          <w:b/>
          <w:sz w:val="28"/>
          <w:szCs w:val="28"/>
        </w:rPr>
      </w:pPr>
    </w:p>
    <w:p w14:paraId="27E633A6" w14:textId="77777777" w:rsidR="009F36F6" w:rsidRDefault="009F36F6" w:rsidP="009F36F6">
      <w:pPr>
        <w:spacing w:line="360" w:lineRule="auto"/>
        <w:jc w:val="both"/>
        <w:rPr>
          <w:rFonts w:ascii="Palatino Linotype" w:hAnsi="Palatino Linotype" w:cs="Arial"/>
          <w:b/>
          <w:sz w:val="28"/>
          <w:szCs w:val="28"/>
        </w:rPr>
      </w:pPr>
      <w:r>
        <w:rPr>
          <w:rFonts w:ascii="Palatino Linotype" w:hAnsi="Palatino Linotype"/>
          <w:b/>
          <w:sz w:val="28"/>
          <w:szCs w:val="28"/>
        </w:rPr>
        <w:t>I</w:t>
      </w:r>
      <w:r w:rsidRPr="005C250B">
        <w:rPr>
          <w:rFonts w:ascii="Palatino Linotype" w:hAnsi="Palatino Linotype"/>
          <w:b/>
          <w:sz w:val="28"/>
          <w:szCs w:val="28"/>
        </w:rPr>
        <w:t xml:space="preserve">II. </w:t>
      </w:r>
      <w:r>
        <w:rPr>
          <w:rFonts w:ascii="Palatino Linotype" w:hAnsi="Palatino Linotype" w:cs="Arial"/>
          <w:b/>
          <w:sz w:val="28"/>
          <w:szCs w:val="28"/>
        </w:rPr>
        <w:t>No Presento</w:t>
      </w:r>
      <w:r w:rsidRPr="00A233C2">
        <w:rPr>
          <w:rFonts w:ascii="Palatino Linotype" w:hAnsi="Palatino Linotype" w:cs="Arial"/>
          <w:b/>
          <w:sz w:val="28"/>
          <w:szCs w:val="28"/>
        </w:rPr>
        <w:t xml:space="preserve"> Aclaración</w:t>
      </w:r>
    </w:p>
    <w:p w14:paraId="249409DB" w14:textId="102D47D4" w:rsidR="009F36F6" w:rsidRDefault="009F36F6" w:rsidP="009F36F6">
      <w:pPr>
        <w:spacing w:line="360" w:lineRule="auto"/>
        <w:jc w:val="both"/>
        <w:rPr>
          <w:rFonts w:ascii="Palatino Linotype" w:hAnsi="Palatino Linotype"/>
          <w:b/>
          <w:sz w:val="28"/>
          <w:szCs w:val="28"/>
        </w:rPr>
      </w:pPr>
      <w:r w:rsidRPr="006C687D">
        <w:rPr>
          <w:rFonts w:ascii="Palatino Linotype" w:hAnsi="Palatino Linotype" w:cs="Arial"/>
        </w:rPr>
        <w:t>De</w:t>
      </w:r>
      <w:r>
        <w:rPr>
          <w:rFonts w:ascii="Palatino Linotype" w:hAnsi="Palatino Linotype" w:cs="Arial"/>
        </w:rPr>
        <w:t xml:space="preserve"> las constancias que obran en el expediente electrónico del </w:t>
      </w:r>
      <w:r w:rsidRPr="006C687D">
        <w:rPr>
          <w:rFonts w:ascii="Palatino Linotype" w:hAnsi="Palatino Linotype" w:cs="Arial"/>
          <w:b/>
        </w:rPr>
        <w:t xml:space="preserve">SAIMEX, </w:t>
      </w:r>
      <w:r w:rsidRPr="006C687D">
        <w:rPr>
          <w:rFonts w:ascii="Palatino Linotype" w:hAnsi="Palatino Linotype" w:cs="Arial"/>
        </w:rPr>
        <w:t>se advierte que</w:t>
      </w:r>
      <w:r>
        <w:rPr>
          <w:rFonts w:ascii="Palatino Linotype" w:hAnsi="Palatino Linotype" w:cs="Arial"/>
          <w:b/>
        </w:rPr>
        <w:t xml:space="preserve"> </w:t>
      </w:r>
      <w:r w:rsidRPr="006C687D">
        <w:rPr>
          <w:rFonts w:ascii="Palatino Linotype" w:hAnsi="Palatino Linotype" w:cs="Arial"/>
          <w:b/>
        </w:rPr>
        <w:t xml:space="preserve">EL RECURRENTE </w:t>
      </w:r>
      <w:r w:rsidRPr="006C687D">
        <w:rPr>
          <w:rFonts w:ascii="Palatino Linotype" w:hAnsi="Palatino Linotype" w:cs="Arial"/>
        </w:rPr>
        <w:t>fue omiso al</w:t>
      </w:r>
      <w:r>
        <w:rPr>
          <w:rFonts w:ascii="Palatino Linotype" w:hAnsi="Palatino Linotype" w:cs="Arial"/>
          <w:b/>
        </w:rPr>
        <w:t xml:space="preserve"> </w:t>
      </w:r>
      <w:r>
        <w:rPr>
          <w:rFonts w:ascii="Palatino Linotype" w:hAnsi="Palatino Linotype" w:cs="Arial"/>
        </w:rPr>
        <w:t xml:space="preserve">atender </w:t>
      </w:r>
      <w:r w:rsidRPr="006C687D">
        <w:rPr>
          <w:rFonts w:ascii="Palatino Linotype" w:hAnsi="Palatino Linotype" w:cs="Arial"/>
        </w:rPr>
        <w:t>la</w:t>
      </w:r>
      <w:r>
        <w:rPr>
          <w:rFonts w:ascii="Palatino Linotype" w:hAnsi="Palatino Linotype" w:cs="Arial"/>
        </w:rPr>
        <w:t>s</w:t>
      </w:r>
      <w:r w:rsidRPr="006C687D">
        <w:rPr>
          <w:rFonts w:ascii="Palatino Linotype" w:hAnsi="Palatino Linotype" w:cs="Arial"/>
        </w:rPr>
        <w:t xml:space="preserve"> solicitud</w:t>
      </w:r>
      <w:r>
        <w:rPr>
          <w:rFonts w:ascii="Palatino Linotype" w:hAnsi="Palatino Linotype" w:cs="Arial"/>
        </w:rPr>
        <w:t>es</w:t>
      </w:r>
      <w:r w:rsidRPr="006C687D">
        <w:rPr>
          <w:rFonts w:ascii="Palatino Linotype" w:hAnsi="Palatino Linotype" w:cs="Arial"/>
        </w:rPr>
        <w:t xml:space="preserve"> de aclaración</w:t>
      </w:r>
      <w:r>
        <w:rPr>
          <w:rFonts w:ascii="Palatino Linotype" w:hAnsi="Palatino Linotype" w:cs="Arial"/>
        </w:rPr>
        <w:t xml:space="preserve"> hechas por el </w:t>
      </w:r>
      <w:r w:rsidRPr="006C687D">
        <w:rPr>
          <w:rFonts w:ascii="Palatino Linotype" w:hAnsi="Palatino Linotype" w:cs="Arial"/>
          <w:b/>
        </w:rPr>
        <w:t>SUJETO OBLIGADO</w:t>
      </w:r>
      <w:r>
        <w:rPr>
          <w:rFonts w:ascii="Palatino Linotype" w:hAnsi="Palatino Linotype" w:cs="Arial"/>
          <w:b/>
        </w:rPr>
        <w:t xml:space="preserve">, </w:t>
      </w:r>
      <w:r w:rsidRPr="0023699A">
        <w:rPr>
          <w:rFonts w:ascii="Palatino Linotype" w:hAnsi="Palatino Linotype" w:cs="Arial"/>
        </w:rPr>
        <w:t>por lo que</w:t>
      </w:r>
      <w:r>
        <w:rPr>
          <w:rFonts w:ascii="Palatino Linotype" w:hAnsi="Palatino Linotype" w:cs="Arial"/>
        </w:rPr>
        <w:t xml:space="preserve"> en fecha </w:t>
      </w:r>
      <w:r w:rsidR="000930C5">
        <w:rPr>
          <w:rFonts w:ascii="Palatino Linotype" w:hAnsi="Palatino Linotype" w:cs="Arial"/>
          <w:b/>
        </w:rPr>
        <w:t>veinte</w:t>
      </w:r>
      <w:r>
        <w:rPr>
          <w:rFonts w:ascii="Palatino Linotype" w:hAnsi="Palatino Linotype" w:cs="Arial"/>
          <w:b/>
        </w:rPr>
        <w:t xml:space="preserve"> de mayo </w:t>
      </w:r>
      <w:r w:rsidRPr="00545420">
        <w:rPr>
          <w:rFonts w:ascii="Palatino Linotype" w:hAnsi="Palatino Linotype" w:cs="Arial"/>
          <w:b/>
        </w:rPr>
        <w:t>de dos mil veintidós</w:t>
      </w:r>
      <w:r>
        <w:rPr>
          <w:rFonts w:ascii="Palatino Linotype" w:hAnsi="Palatino Linotype" w:cs="Arial"/>
        </w:rPr>
        <w:t>,</w:t>
      </w:r>
      <w:r w:rsidRPr="0023699A">
        <w:rPr>
          <w:rFonts w:ascii="Palatino Linotype" w:hAnsi="Palatino Linotype" w:cs="Arial"/>
        </w:rPr>
        <w:t xml:space="preserve"> hizo del conocimiento del particular</w:t>
      </w:r>
      <w:r>
        <w:rPr>
          <w:rFonts w:ascii="Palatino Linotype" w:hAnsi="Palatino Linotype" w:cs="Arial"/>
        </w:rPr>
        <w:t xml:space="preserve"> lo siguiente:</w:t>
      </w:r>
    </w:p>
    <w:p w14:paraId="5E4ADE90" w14:textId="77777777" w:rsidR="009F36F6" w:rsidRDefault="009F36F6" w:rsidP="003B171D">
      <w:pPr>
        <w:spacing w:line="360" w:lineRule="auto"/>
        <w:jc w:val="both"/>
        <w:rPr>
          <w:rFonts w:ascii="Palatino Linotype" w:hAnsi="Palatino Linotype"/>
          <w:b/>
          <w:sz w:val="28"/>
          <w:szCs w:val="28"/>
        </w:rPr>
      </w:pPr>
    </w:p>
    <w:p w14:paraId="61AC0014" w14:textId="77777777" w:rsidR="000930C5" w:rsidRPr="000930C5" w:rsidRDefault="009F36F6" w:rsidP="000930C5">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Pr>
          <w:rFonts w:ascii="Palatino Linotype" w:eastAsia="Palatino Linotype" w:hAnsi="Palatino Linotype" w:cs="Palatino Linotype"/>
          <w:i/>
          <w:color w:val="000000"/>
          <w:sz w:val="22"/>
          <w:szCs w:val="22"/>
          <w:lang w:eastAsia="es-MX"/>
        </w:rPr>
        <w:t>“</w:t>
      </w:r>
      <w:r w:rsidR="000930C5" w:rsidRPr="000930C5">
        <w:rPr>
          <w:rFonts w:ascii="Palatino Linotype" w:eastAsia="Palatino Linotype" w:hAnsi="Palatino Linotype" w:cs="Palatino Linotype"/>
          <w:i/>
          <w:color w:val="000000"/>
          <w:sz w:val="22"/>
          <w:szCs w:val="22"/>
          <w:lang w:eastAsia="es-MX"/>
        </w:rPr>
        <w:t xml:space="preserve">Con fundamento en el </w:t>
      </w:r>
      <w:proofErr w:type="spellStart"/>
      <w:r w:rsidR="000930C5" w:rsidRPr="000930C5">
        <w:rPr>
          <w:rFonts w:ascii="Palatino Linotype" w:eastAsia="Palatino Linotype" w:hAnsi="Palatino Linotype" w:cs="Palatino Linotype"/>
          <w:i/>
          <w:color w:val="000000"/>
          <w:sz w:val="22"/>
          <w:szCs w:val="22"/>
          <w:lang w:eastAsia="es-MX"/>
        </w:rPr>
        <w:t>articulo</w:t>
      </w:r>
      <w:proofErr w:type="spellEnd"/>
      <w:r w:rsidR="000930C5" w:rsidRPr="000930C5">
        <w:rPr>
          <w:rFonts w:ascii="Palatino Linotype" w:eastAsia="Palatino Linotype" w:hAnsi="Palatino Linotype" w:cs="Palatino Linotype"/>
          <w:i/>
          <w:color w:val="000000"/>
          <w:sz w:val="22"/>
          <w:szCs w:val="22"/>
          <w:lang w:eastAsia="es-MX"/>
        </w:rPr>
        <w:t xml:space="preserve"> 159, tercer párrafo de la Ley de Transparencia y Acceso a la Información Pública del Estado de México y Municipios, se le hace de su conocimiento que se tiene por no presentada la solicitud de aclaración citada al rubro, en virtud de que</w:t>
      </w:r>
    </w:p>
    <w:p w14:paraId="1E8BF0B6" w14:textId="77777777" w:rsidR="000930C5" w:rsidRPr="000930C5" w:rsidRDefault="000930C5" w:rsidP="000930C5">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sidRPr="000930C5">
        <w:rPr>
          <w:rFonts w:ascii="Palatino Linotype" w:eastAsia="Palatino Linotype" w:hAnsi="Palatino Linotype" w:cs="Palatino Linotype"/>
          <w:i/>
          <w:color w:val="000000"/>
          <w:sz w:val="22"/>
          <w:szCs w:val="22"/>
          <w:lang w:eastAsia="es-MX"/>
        </w:rPr>
        <w:t>Con fundamento en el artículo 159, tercer párrafo de la Ley de Transparencia y Acceso a la Información Pública del Estado de México y Municipios, se le hace de su conocimiento que se tiene por no presentada la solicitud de información, en virtud de que no presento aclaración complementación o corrección de datos de la solicitud quedando a salvo sus derechos para volverla a presentar. En virtud de lo anterior, se archiva la presente solicitud como concluida.</w:t>
      </w:r>
    </w:p>
    <w:p w14:paraId="799E29BD" w14:textId="77777777" w:rsidR="000930C5" w:rsidRPr="000930C5" w:rsidRDefault="000930C5" w:rsidP="000930C5">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sidRPr="000930C5">
        <w:rPr>
          <w:rFonts w:ascii="Palatino Linotype" w:eastAsia="Palatino Linotype" w:hAnsi="Palatino Linotype" w:cs="Palatino Linotype"/>
          <w:i/>
          <w:color w:val="000000"/>
          <w:sz w:val="22"/>
          <w:szCs w:val="22"/>
          <w:lang w:eastAsia="es-MX"/>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14:paraId="43B43DA2" w14:textId="77777777" w:rsidR="000930C5" w:rsidRPr="000930C5" w:rsidRDefault="000930C5" w:rsidP="000930C5">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sidRPr="000930C5">
        <w:rPr>
          <w:rFonts w:ascii="Palatino Linotype" w:eastAsia="Palatino Linotype" w:hAnsi="Palatino Linotype" w:cs="Palatino Linotype"/>
          <w:i/>
          <w:color w:val="000000"/>
          <w:sz w:val="22"/>
          <w:szCs w:val="22"/>
          <w:lang w:eastAsia="es-MX"/>
        </w:rPr>
        <w:t>ATENTAMENTE</w:t>
      </w:r>
    </w:p>
    <w:p w14:paraId="16CD5063" w14:textId="74AD40FF" w:rsidR="009F36F6" w:rsidRDefault="000930C5" w:rsidP="000930C5">
      <w:pPr>
        <w:widowControl w:val="0"/>
        <w:pBdr>
          <w:top w:val="nil"/>
          <w:left w:val="nil"/>
          <w:bottom w:val="nil"/>
          <w:right w:val="nil"/>
          <w:between w:val="nil"/>
        </w:pBdr>
        <w:ind w:left="850" w:right="901"/>
        <w:jc w:val="both"/>
        <w:rPr>
          <w:rFonts w:ascii="Palatino Linotype" w:hAnsi="Palatino Linotype"/>
          <w:b/>
          <w:sz w:val="28"/>
          <w:szCs w:val="28"/>
        </w:rPr>
      </w:pPr>
      <w:r w:rsidRPr="000930C5">
        <w:rPr>
          <w:rFonts w:ascii="Palatino Linotype" w:eastAsia="Palatino Linotype" w:hAnsi="Palatino Linotype" w:cs="Palatino Linotype"/>
          <w:i/>
          <w:color w:val="000000"/>
          <w:sz w:val="22"/>
          <w:szCs w:val="22"/>
          <w:lang w:eastAsia="es-MX"/>
        </w:rPr>
        <w:t xml:space="preserve">Licenciado FERNANDO OSCAR ZAPATA </w:t>
      </w:r>
      <w:proofErr w:type="gramStart"/>
      <w:r w:rsidRPr="000930C5">
        <w:rPr>
          <w:rFonts w:ascii="Palatino Linotype" w:eastAsia="Palatino Linotype" w:hAnsi="Palatino Linotype" w:cs="Palatino Linotype"/>
          <w:i/>
          <w:color w:val="000000"/>
          <w:sz w:val="22"/>
          <w:szCs w:val="22"/>
          <w:lang w:eastAsia="es-MX"/>
        </w:rPr>
        <w:t>NAVARRETE</w:t>
      </w:r>
      <w:r w:rsidR="007F553B">
        <w:rPr>
          <w:rFonts w:ascii="Palatino Linotype" w:eastAsia="Palatino Linotype" w:hAnsi="Palatino Linotype" w:cs="Palatino Linotype"/>
          <w:i/>
          <w:color w:val="000000"/>
          <w:sz w:val="22"/>
          <w:szCs w:val="22"/>
          <w:lang w:eastAsia="es-MX"/>
        </w:rPr>
        <w:t>”(</w:t>
      </w:r>
      <w:proofErr w:type="gramEnd"/>
      <w:r w:rsidR="007F553B">
        <w:rPr>
          <w:rFonts w:ascii="Palatino Linotype" w:eastAsia="Palatino Linotype" w:hAnsi="Palatino Linotype" w:cs="Palatino Linotype"/>
          <w:i/>
          <w:color w:val="000000"/>
          <w:sz w:val="22"/>
          <w:szCs w:val="22"/>
          <w:lang w:eastAsia="es-MX"/>
        </w:rPr>
        <w:t>Sic)</w:t>
      </w:r>
    </w:p>
    <w:p w14:paraId="5D91AC9F" w14:textId="77777777" w:rsidR="009F36F6" w:rsidRDefault="009F36F6" w:rsidP="003B171D">
      <w:pPr>
        <w:spacing w:line="360" w:lineRule="auto"/>
        <w:jc w:val="both"/>
        <w:rPr>
          <w:rFonts w:ascii="Palatino Linotype" w:hAnsi="Palatino Linotype"/>
          <w:b/>
          <w:sz w:val="28"/>
          <w:szCs w:val="28"/>
        </w:rPr>
      </w:pPr>
    </w:p>
    <w:p w14:paraId="285EEB0B" w14:textId="475DEEAD" w:rsidR="007F553B" w:rsidRPr="007F553B" w:rsidRDefault="007F553B" w:rsidP="000930C5">
      <w:pPr>
        <w:spacing w:line="360" w:lineRule="auto"/>
        <w:jc w:val="both"/>
        <w:rPr>
          <w:rFonts w:ascii="Palatino Linotype" w:eastAsia="Calibri" w:hAnsi="Palatino Linotype" w:cs="Arial"/>
          <w:bCs/>
          <w:lang w:val="es-ES" w:eastAsia="en-US"/>
        </w:rPr>
      </w:pPr>
      <w:r w:rsidRPr="009132AD">
        <w:rPr>
          <w:rFonts w:ascii="Palatino Linotype" w:eastAsia="Calibri" w:hAnsi="Palatino Linotype" w:cs="Arial"/>
          <w:bCs/>
          <w:lang w:val="es-ES" w:eastAsia="en-US"/>
        </w:rPr>
        <w:t>Así mismo el Sujeto Obligado adjuntó un documento electrónico denominado</w:t>
      </w:r>
      <w:r>
        <w:rPr>
          <w:rFonts w:ascii="Palatino Linotype" w:eastAsia="Calibri" w:hAnsi="Palatino Linotype" w:cs="Arial"/>
          <w:bCs/>
          <w:lang w:val="es-ES" w:eastAsia="en-US"/>
        </w:rPr>
        <w:t xml:space="preserve"> </w:t>
      </w:r>
      <w:r w:rsidRPr="009132AD">
        <w:rPr>
          <w:rFonts w:ascii="Palatino Linotype" w:eastAsia="Calibri" w:hAnsi="Palatino Linotype" w:cs="Arial"/>
          <w:bCs/>
          <w:i/>
          <w:lang w:val="es-ES" w:eastAsia="en-US"/>
        </w:rPr>
        <w:t>“</w:t>
      </w:r>
      <w:r w:rsidR="000930C5" w:rsidRPr="000930C5">
        <w:rPr>
          <w:rFonts w:ascii="Palatino Linotype" w:eastAsia="Calibri" w:hAnsi="Palatino Linotype" w:cs="Arial"/>
          <w:b/>
          <w:bCs/>
          <w:i/>
          <w:lang w:val="es-ES" w:eastAsia="en-US"/>
        </w:rPr>
        <w:t>no presentada.pdf</w:t>
      </w:r>
      <w:r w:rsidRPr="009132AD">
        <w:rPr>
          <w:rFonts w:ascii="Palatino Linotype" w:eastAsia="Calibri" w:hAnsi="Palatino Linotype" w:cs="Arial"/>
          <w:b/>
          <w:bCs/>
          <w:i/>
          <w:lang w:val="es-ES" w:eastAsia="en-US"/>
        </w:rPr>
        <w:t>”</w:t>
      </w:r>
      <w:r>
        <w:rPr>
          <w:rFonts w:ascii="Palatino Linotype" w:eastAsia="Calibri" w:hAnsi="Palatino Linotype" w:cs="Arial"/>
          <w:b/>
          <w:bCs/>
          <w:i/>
          <w:lang w:val="es-ES" w:eastAsia="en-US"/>
        </w:rPr>
        <w:t>,</w:t>
      </w:r>
      <w:r>
        <w:rPr>
          <w:rFonts w:ascii="Palatino Linotype" w:eastAsia="Calibri" w:hAnsi="Palatino Linotype" w:cs="Arial"/>
          <w:bCs/>
          <w:lang w:val="es-ES" w:eastAsia="en-US"/>
        </w:rPr>
        <w:t xml:space="preserve"> de cuyo contenido se advierte un escrito sin número, de fecha </w:t>
      </w:r>
      <w:r w:rsidR="000930C5">
        <w:rPr>
          <w:rFonts w:ascii="Palatino Linotype" w:eastAsia="Calibri" w:hAnsi="Palatino Linotype" w:cs="Arial"/>
          <w:b/>
          <w:bCs/>
          <w:lang w:val="es-ES" w:eastAsia="en-US"/>
        </w:rPr>
        <w:t>veinte</w:t>
      </w:r>
      <w:r>
        <w:rPr>
          <w:rFonts w:ascii="Palatino Linotype" w:eastAsia="Calibri" w:hAnsi="Palatino Linotype" w:cs="Arial"/>
          <w:b/>
          <w:bCs/>
          <w:lang w:val="es-ES" w:eastAsia="en-US"/>
        </w:rPr>
        <w:t xml:space="preserve"> de mayo d</w:t>
      </w:r>
      <w:r w:rsidRPr="00A83100">
        <w:rPr>
          <w:rFonts w:ascii="Palatino Linotype" w:eastAsia="Calibri" w:hAnsi="Palatino Linotype" w:cs="Arial"/>
          <w:b/>
          <w:bCs/>
          <w:lang w:val="es-ES" w:eastAsia="en-US"/>
        </w:rPr>
        <w:t>e dos mil veintidós</w:t>
      </w:r>
      <w:r>
        <w:rPr>
          <w:rFonts w:ascii="Palatino Linotype" w:eastAsia="Calibri" w:hAnsi="Palatino Linotype" w:cs="Arial"/>
          <w:bCs/>
          <w:lang w:val="es-ES" w:eastAsia="en-US"/>
        </w:rPr>
        <w:t xml:space="preserve"> dirigido al hoy </w:t>
      </w:r>
      <w:r w:rsidRPr="00A83100">
        <w:rPr>
          <w:rFonts w:ascii="Palatino Linotype" w:eastAsia="Calibri" w:hAnsi="Palatino Linotype" w:cs="Arial"/>
          <w:b/>
          <w:bCs/>
          <w:lang w:val="es-ES" w:eastAsia="en-US"/>
        </w:rPr>
        <w:t>RECURRENTE</w:t>
      </w:r>
      <w:r>
        <w:rPr>
          <w:rFonts w:ascii="Palatino Linotype" w:eastAsia="Calibri" w:hAnsi="Palatino Linotype" w:cs="Arial"/>
          <w:b/>
          <w:bCs/>
          <w:lang w:val="es-ES" w:eastAsia="en-US"/>
        </w:rPr>
        <w:t xml:space="preserve"> </w:t>
      </w:r>
      <w:r>
        <w:rPr>
          <w:rFonts w:ascii="Palatino Linotype" w:eastAsia="Calibri" w:hAnsi="Palatino Linotype" w:cs="Arial"/>
          <w:bCs/>
          <w:lang w:val="es-ES" w:eastAsia="en-US"/>
        </w:rPr>
        <w:t xml:space="preserve">y emitido por el Titular de la </w:t>
      </w:r>
      <w:r>
        <w:rPr>
          <w:rFonts w:ascii="Palatino Linotype" w:eastAsia="Calibri" w:hAnsi="Palatino Linotype" w:cs="Arial"/>
          <w:bCs/>
          <w:lang w:val="es-ES" w:eastAsia="en-US"/>
        </w:rPr>
        <w:lastRenderedPageBreak/>
        <w:t xml:space="preserve">Unidad de Transparencia, mediante el cual le informa que </w:t>
      </w:r>
      <w:r w:rsidRPr="007F553B">
        <w:rPr>
          <w:rFonts w:ascii="Palatino Linotype" w:eastAsia="Calibri" w:hAnsi="Palatino Linotype" w:cs="Arial"/>
          <w:bCs/>
          <w:lang w:val="es-ES" w:eastAsia="en-US"/>
        </w:rPr>
        <w:t>se tiene por no presentada la solicitud de informació</w:t>
      </w:r>
      <w:r>
        <w:rPr>
          <w:rFonts w:ascii="Palatino Linotype" w:eastAsia="Calibri" w:hAnsi="Palatino Linotype" w:cs="Arial"/>
          <w:bCs/>
          <w:lang w:val="es-ES" w:eastAsia="en-US"/>
        </w:rPr>
        <w:t xml:space="preserve">n, en virtud de que no presento </w:t>
      </w:r>
      <w:r w:rsidRPr="007F553B">
        <w:rPr>
          <w:rFonts w:ascii="Palatino Linotype" w:eastAsia="Calibri" w:hAnsi="Palatino Linotype" w:cs="Arial"/>
          <w:bCs/>
          <w:lang w:val="es-ES" w:eastAsia="en-US"/>
        </w:rPr>
        <w:t>aclaración</w:t>
      </w:r>
      <w:r>
        <w:rPr>
          <w:rFonts w:ascii="Palatino Linotype" w:eastAsia="Calibri" w:hAnsi="Palatino Linotype" w:cs="Arial"/>
          <w:bCs/>
          <w:lang w:val="es-ES" w:eastAsia="en-US"/>
        </w:rPr>
        <w:t>,</w:t>
      </w:r>
      <w:r w:rsidRPr="007F553B">
        <w:rPr>
          <w:rFonts w:ascii="Palatino Linotype" w:eastAsia="Calibri" w:hAnsi="Palatino Linotype" w:cs="Arial"/>
          <w:bCs/>
          <w:lang w:val="es-ES" w:eastAsia="en-US"/>
        </w:rPr>
        <w:t xml:space="preserve"> complementación o corrección de datos de la solicitud</w:t>
      </w:r>
      <w:r w:rsidR="000930C5">
        <w:rPr>
          <w:rFonts w:ascii="Palatino Linotype" w:eastAsia="Calibri" w:hAnsi="Palatino Linotype" w:cs="Arial"/>
          <w:bCs/>
          <w:lang w:val="es-ES" w:eastAsia="en-US"/>
        </w:rPr>
        <w:t xml:space="preserve"> </w:t>
      </w:r>
      <w:r w:rsidR="000930C5" w:rsidRPr="000930C5">
        <w:rPr>
          <w:rFonts w:ascii="Palatino Linotype" w:eastAsia="Calibri" w:hAnsi="Palatino Linotype" w:cs="Arial"/>
          <w:bCs/>
          <w:lang w:val="es-ES" w:eastAsia="en-US"/>
        </w:rPr>
        <w:t>quedando</w:t>
      </w:r>
      <w:r w:rsidR="000930C5">
        <w:rPr>
          <w:rFonts w:ascii="Palatino Linotype" w:eastAsia="Calibri" w:hAnsi="Palatino Linotype" w:cs="Arial"/>
          <w:bCs/>
          <w:lang w:val="es-ES" w:eastAsia="en-US"/>
        </w:rPr>
        <w:t xml:space="preserve"> a salvo sus </w:t>
      </w:r>
      <w:r w:rsidR="000930C5" w:rsidRPr="000930C5">
        <w:rPr>
          <w:rFonts w:ascii="Palatino Linotype" w:eastAsia="Calibri" w:hAnsi="Palatino Linotype" w:cs="Arial"/>
          <w:bCs/>
          <w:lang w:val="es-ES" w:eastAsia="en-US"/>
        </w:rPr>
        <w:t>derechos para volverla a presentar</w:t>
      </w:r>
      <w:r>
        <w:rPr>
          <w:rFonts w:ascii="Palatino Linotype" w:eastAsia="Calibri" w:hAnsi="Palatino Linotype" w:cs="Arial"/>
          <w:bCs/>
          <w:lang w:val="es-ES" w:eastAsia="en-US"/>
        </w:rPr>
        <w:t>.</w:t>
      </w:r>
    </w:p>
    <w:p w14:paraId="07E57E1B" w14:textId="77777777" w:rsidR="00205B95" w:rsidRDefault="00205B95" w:rsidP="003404B0">
      <w:pPr>
        <w:pStyle w:val="Prrafodelista"/>
        <w:tabs>
          <w:tab w:val="left" w:pos="709"/>
        </w:tabs>
        <w:spacing w:line="360" w:lineRule="auto"/>
        <w:ind w:left="0"/>
        <w:jc w:val="both"/>
        <w:rPr>
          <w:rFonts w:ascii="Palatino Linotype" w:hAnsi="Palatino Linotype"/>
          <w:b/>
          <w:sz w:val="28"/>
          <w:szCs w:val="28"/>
        </w:rPr>
      </w:pPr>
    </w:p>
    <w:p w14:paraId="76B305E3" w14:textId="02C8222A" w:rsidR="003404B0" w:rsidRPr="006F0A66" w:rsidRDefault="0076231C" w:rsidP="003404B0">
      <w:pPr>
        <w:pStyle w:val="Prrafodelista"/>
        <w:tabs>
          <w:tab w:val="left" w:pos="709"/>
        </w:tabs>
        <w:spacing w:line="360" w:lineRule="auto"/>
        <w:ind w:left="0"/>
        <w:jc w:val="both"/>
        <w:rPr>
          <w:rFonts w:ascii="Palatino Linotype" w:hAnsi="Palatino Linotype" w:cs="Arial"/>
          <w:b/>
          <w:sz w:val="28"/>
          <w:szCs w:val="28"/>
        </w:rPr>
      </w:pPr>
      <w:r>
        <w:rPr>
          <w:rFonts w:ascii="Palatino Linotype" w:hAnsi="Palatino Linotype"/>
          <w:b/>
          <w:sz w:val="28"/>
          <w:szCs w:val="28"/>
        </w:rPr>
        <w:t>IV</w:t>
      </w:r>
      <w:r w:rsidR="003404B0" w:rsidRPr="006F0A66">
        <w:rPr>
          <w:rFonts w:ascii="Palatino Linotype" w:hAnsi="Palatino Linotype"/>
          <w:b/>
          <w:sz w:val="28"/>
          <w:szCs w:val="28"/>
        </w:rPr>
        <w:t xml:space="preserve">. </w:t>
      </w:r>
      <w:r w:rsidR="003404B0" w:rsidRPr="006F0A66">
        <w:rPr>
          <w:rFonts w:ascii="Palatino Linotype" w:hAnsi="Palatino Linotype" w:cs="Arial"/>
          <w:b/>
          <w:sz w:val="28"/>
          <w:szCs w:val="28"/>
        </w:rPr>
        <w:t>Respuesta del Sujeto Obligado</w:t>
      </w:r>
    </w:p>
    <w:p w14:paraId="048DD697" w14:textId="7D7098A8" w:rsidR="00536C04" w:rsidRDefault="00536C04" w:rsidP="00536C04">
      <w:pPr>
        <w:spacing w:line="360" w:lineRule="auto"/>
        <w:jc w:val="both"/>
        <w:rPr>
          <w:rFonts w:ascii="Palatino Linotype" w:hAnsi="Palatino Linotype" w:cs="Arial"/>
          <w:color w:val="000000" w:themeColor="text1"/>
        </w:rPr>
      </w:pPr>
      <w:r w:rsidRPr="006F0A66">
        <w:rPr>
          <w:rFonts w:ascii="Palatino Linotype" w:hAnsi="Palatino Linotype"/>
          <w:color w:val="000000" w:themeColor="text1"/>
        </w:rPr>
        <w:t>De las constancias que obran</w:t>
      </w:r>
      <w:r w:rsidR="00395A8B" w:rsidRPr="006F0A66">
        <w:rPr>
          <w:rFonts w:ascii="Palatino Linotype" w:hAnsi="Palatino Linotype"/>
          <w:color w:val="000000" w:themeColor="text1"/>
        </w:rPr>
        <w:t xml:space="preserve"> en los expedientes del </w:t>
      </w:r>
      <w:r w:rsidRPr="006F0A66">
        <w:rPr>
          <w:rFonts w:ascii="Palatino Linotype" w:hAnsi="Palatino Linotype"/>
          <w:b/>
          <w:color w:val="000000" w:themeColor="text1"/>
        </w:rPr>
        <w:t>SAIMEX,</w:t>
      </w:r>
      <w:r w:rsidRPr="006F0A66">
        <w:rPr>
          <w:rFonts w:ascii="Palatino Linotype" w:hAnsi="Palatino Linotype"/>
          <w:color w:val="000000" w:themeColor="text1"/>
        </w:rPr>
        <w:t xml:space="preserve"> se advierte que </w:t>
      </w:r>
      <w:r w:rsidRPr="006F0A66">
        <w:rPr>
          <w:rFonts w:ascii="Palatino Linotype" w:hAnsi="Palatino Linotype" w:cs="Arial"/>
          <w:b/>
          <w:color w:val="000000" w:themeColor="text1"/>
        </w:rPr>
        <w:t>EL SUJETO OBLIGADO</w:t>
      </w:r>
      <w:r w:rsidRPr="006F0A66">
        <w:rPr>
          <w:rFonts w:ascii="Palatino Linotype" w:hAnsi="Palatino Linotype" w:cs="Arial"/>
          <w:color w:val="000000" w:themeColor="text1"/>
        </w:rPr>
        <w:t xml:space="preserve"> </w:t>
      </w:r>
      <w:r w:rsidR="003404B0" w:rsidRPr="006F0A66">
        <w:rPr>
          <w:rFonts w:ascii="Palatino Linotype" w:hAnsi="Palatino Linotype" w:cs="Arial"/>
          <w:color w:val="000000" w:themeColor="text1"/>
        </w:rPr>
        <w:t xml:space="preserve">no entregó </w:t>
      </w:r>
      <w:r w:rsidRPr="006F0A66">
        <w:rPr>
          <w:rFonts w:ascii="Palatino Linotype" w:hAnsi="Palatino Linotype" w:cs="Arial"/>
          <w:color w:val="000000" w:themeColor="text1"/>
        </w:rPr>
        <w:t>la</w:t>
      </w:r>
      <w:r w:rsidR="007A1EF3" w:rsidRPr="006F0A66">
        <w:rPr>
          <w:rFonts w:ascii="Palatino Linotype" w:hAnsi="Palatino Linotype" w:cs="Arial"/>
          <w:color w:val="000000" w:themeColor="text1"/>
        </w:rPr>
        <w:t>s</w:t>
      </w:r>
      <w:r w:rsidRPr="006F0A66">
        <w:rPr>
          <w:rFonts w:ascii="Palatino Linotype" w:hAnsi="Palatino Linotype" w:cs="Arial"/>
          <w:color w:val="000000" w:themeColor="text1"/>
        </w:rPr>
        <w:t xml:space="preserve"> respuesta</w:t>
      </w:r>
      <w:r w:rsidR="007A1EF3" w:rsidRPr="006F0A66">
        <w:rPr>
          <w:rFonts w:ascii="Palatino Linotype" w:hAnsi="Palatino Linotype" w:cs="Arial"/>
          <w:color w:val="000000" w:themeColor="text1"/>
        </w:rPr>
        <w:t>s</w:t>
      </w:r>
      <w:r w:rsidRPr="006F0A66">
        <w:rPr>
          <w:rFonts w:ascii="Palatino Linotype" w:hAnsi="Palatino Linotype" w:cs="Arial"/>
          <w:color w:val="000000" w:themeColor="text1"/>
        </w:rPr>
        <w:t xml:space="preserve"> a la</w:t>
      </w:r>
      <w:r w:rsidR="007A1EF3" w:rsidRPr="006F0A66">
        <w:rPr>
          <w:rFonts w:ascii="Palatino Linotype" w:hAnsi="Palatino Linotype" w:cs="Arial"/>
          <w:color w:val="000000" w:themeColor="text1"/>
        </w:rPr>
        <w:t>s</w:t>
      </w:r>
      <w:r w:rsidRPr="006F0A66">
        <w:rPr>
          <w:rFonts w:ascii="Palatino Linotype" w:hAnsi="Palatino Linotype" w:cs="Arial"/>
          <w:color w:val="000000" w:themeColor="text1"/>
        </w:rPr>
        <w:t xml:space="preserve"> solicitud</w:t>
      </w:r>
      <w:r w:rsidR="007A1EF3" w:rsidRPr="006F0A66">
        <w:rPr>
          <w:rFonts w:ascii="Palatino Linotype" w:hAnsi="Palatino Linotype" w:cs="Arial"/>
          <w:color w:val="000000" w:themeColor="text1"/>
        </w:rPr>
        <w:t>es</w:t>
      </w:r>
      <w:r w:rsidR="003404B0" w:rsidRPr="006F0A66">
        <w:rPr>
          <w:rFonts w:ascii="Palatino Linotype" w:hAnsi="Palatino Linotype" w:cs="Arial"/>
          <w:color w:val="000000" w:themeColor="text1"/>
        </w:rPr>
        <w:t xml:space="preserve"> de información pública del particular. </w:t>
      </w:r>
    </w:p>
    <w:p w14:paraId="1A610784" w14:textId="77777777" w:rsidR="00E31D3C" w:rsidRDefault="00E31D3C" w:rsidP="00536C04">
      <w:pPr>
        <w:spacing w:line="360" w:lineRule="auto"/>
        <w:jc w:val="both"/>
        <w:rPr>
          <w:rFonts w:ascii="Palatino Linotype" w:hAnsi="Palatino Linotype" w:cs="Arial"/>
          <w:color w:val="000000" w:themeColor="text1"/>
        </w:rPr>
      </w:pPr>
    </w:p>
    <w:p w14:paraId="5392CA30" w14:textId="14C1B8B2" w:rsidR="003404B0" w:rsidRPr="006F0A66" w:rsidRDefault="003B171D" w:rsidP="003404B0">
      <w:pPr>
        <w:pStyle w:val="Prrafodelista"/>
        <w:tabs>
          <w:tab w:val="left" w:pos="709"/>
        </w:tabs>
        <w:spacing w:line="360" w:lineRule="auto"/>
        <w:ind w:left="0"/>
        <w:jc w:val="both"/>
        <w:rPr>
          <w:rFonts w:ascii="Palatino Linotype" w:hAnsi="Palatino Linotype" w:cs="Arial"/>
          <w:b/>
          <w:bCs/>
        </w:rPr>
      </w:pPr>
      <w:r w:rsidRPr="006F0A66">
        <w:rPr>
          <w:rFonts w:ascii="Palatino Linotype" w:hAnsi="Palatino Linotype" w:cs="Arial"/>
          <w:b/>
          <w:color w:val="000000" w:themeColor="text1"/>
          <w:sz w:val="28"/>
        </w:rPr>
        <w:t>V</w:t>
      </w:r>
      <w:r w:rsidR="003404B0" w:rsidRPr="006F0A66">
        <w:rPr>
          <w:rFonts w:ascii="Palatino Linotype" w:hAnsi="Palatino Linotype" w:cs="Arial"/>
          <w:b/>
          <w:color w:val="000000" w:themeColor="text1"/>
          <w:sz w:val="28"/>
        </w:rPr>
        <w:t xml:space="preserve">. </w:t>
      </w:r>
      <w:r w:rsidR="003404B0" w:rsidRPr="006F0A66">
        <w:rPr>
          <w:rFonts w:ascii="Palatino Linotype" w:hAnsi="Palatino Linotype" w:cs="Arial"/>
          <w:b/>
          <w:bCs/>
          <w:sz w:val="28"/>
          <w:szCs w:val="28"/>
        </w:rPr>
        <w:t>Del</w:t>
      </w:r>
      <w:r w:rsidR="00487551">
        <w:rPr>
          <w:rFonts w:ascii="Palatino Linotype" w:hAnsi="Palatino Linotype" w:cs="Arial"/>
          <w:b/>
          <w:bCs/>
          <w:sz w:val="28"/>
          <w:szCs w:val="28"/>
          <w:lang w:val="es-419"/>
        </w:rPr>
        <w:t xml:space="preserve"> </w:t>
      </w:r>
      <w:r w:rsidR="003404B0" w:rsidRPr="006F0A66">
        <w:rPr>
          <w:rFonts w:ascii="Palatino Linotype" w:hAnsi="Palatino Linotype" w:cs="Arial"/>
          <w:b/>
          <w:bCs/>
          <w:sz w:val="28"/>
          <w:szCs w:val="28"/>
        </w:rPr>
        <w:t>Recurso de Revisión</w:t>
      </w:r>
    </w:p>
    <w:p w14:paraId="767DEE1E" w14:textId="2FFB2B12" w:rsidR="00626768" w:rsidRDefault="00536C04" w:rsidP="00C267D1">
      <w:pPr>
        <w:spacing w:line="360" w:lineRule="auto"/>
        <w:jc w:val="both"/>
        <w:rPr>
          <w:rFonts w:ascii="Palatino Linotype" w:hAnsi="Palatino Linotype" w:cs="Arial"/>
          <w:color w:val="000000" w:themeColor="text1"/>
        </w:rPr>
      </w:pPr>
      <w:r w:rsidRPr="006F0A66">
        <w:rPr>
          <w:rFonts w:ascii="Palatino Linotype" w:hAnsi="Palatino Linotype" w:cs="Arial"/>
          <w:color w:val="000000" w:themeColor="text1"/>
        </w:rPr>
        <w:t>Inconforme por la falta de respuesta, en fecha</w:t>
      </w:r>
      <w:r w:rsidR="00C267D1">
        <w:rPr>
          <w:rFonts w:ascii="Palatino Linotype" w:hAnsi="Palatino Linotype" w:cs="Arial"/>
          <w:color w:val="000000" w:themeColor="text1"/>
        </w:rPr>
        <w:t>s</w:t>
      </w:r>
      <w:r w:rsidRPr="006F0A66">
        <w:rPr>
          <w:rFonts w:ascii="Palatino Linotype" w:hAnsi="Palatino Linotype" w:cs="Arial"/>
          <w:color w:val="000000" w:themeColor="text1"/>
        </w:rPr>
        <w:t xml:space="preserve"> </w:t>
      </w:r>
      <w:r w:rsidR="007F553B">
        <w:rPr>
          <w:rFonts w:ascii="Palatino Linotype" w:hAnsi="Palatino Linotype" w:cs="Arial"/>
          <w:b/>
          <w:bCs/>
          <w:color w:val="000000" w:themeColor="text1"/>
        </w:rPr>
        <w:t>tres</w:t>
      </w:r>
      <w:r w:rsidR="00C267D1">
        <w:rPr>
          <w:rFonts w:ascii="Palatino Linotype" w:hAnsi="Palatino Linotype" w:cs="Arial"/>
          <w:b/>
          <w:bCs/>
          <w:color w:val="000000" w:themeColor="text1"/>
        </w:rPr>
        <w:t xml:space="preserve"> y seis</w:t>
      </w:r>
      <w:r w:rsidR="007F553B">
        <w:rPr>
          <w:rFonts w:ascii="Palatino Linotype" w:hAnsi="Palatino Linotype" w:cs="Arial"/>
          <w:b/>
          <w:bCs/>
          <w:color w:val="000000" w:themeColor="text1"/>
        </w:rPr>
        <w:t xml:space="preserve"> de junio </w:t>
      </w:r>
      <w:r w:rsidR="002D077D" w:rsidRPr="006F0A66">
        <w:rPr>
          <w:rFonts w:ascii="Palatino Linotype" w:hAnsi="Palatino Linotype" w:cs="Arial"/>
          <w:b/>
          <w:bCs/>
          <w:color w:val="000000" w:themeColor="text1"/>
        </w:rPr>
        <w:t>de dos mil veintidós</w:t>
      </w:r>
      <w:r w:rsidRPr="006F0A66">
        <w:rPr>
          <w:rFonts w:ascii="Palatino Linotype" w:hAnsi="Palatino Linotype" w:cs="Arial"/>
          <w:color w:val="000000" w:themeColor="text1"/>
        </w:rPr>
        <w:t xml:space="preserve">, </w:t>
      </w:r>
      <w:r w:rsidR="00177BA7" w:rsidRPr="006F0A66">
        <w:rPr>
          <w:rFonts w:ascii="Palatino Linotype" w:hAnsi="Palatino Linotype" w:cs="Arial"/>
          <w:b/>
          <w:color w:val="000000" w:themeColor="text1"/>
        </w:rPr>
        <w:t>EL</w:t>
      </w:r>
      <w:r w:rsidRPr="006F0A66">
        <w:rPr>
          <w:rFonts w:ascii="Palatino Linotype" w:hAnsi="Palatino Linotype" w:cs="Arial"/>
          <w:b/>
          <w:color w:val="000000" w:themeColor="text1"/>
        </w:rPr>
        <w:t xml:space="preserve"> RECURRENTE</w:t>
      </w:r>
      <w:r w:rsidRPr="006F0A66">
        <w:rPr>
          <w:rFonts w:ascii="Palatino Linotype" w:hAnsi="Palatino Linotype" w:cs="Arial"/>
          <w:color w:val="000000" w:themeColor="text1"/>
        </w:rPr>
        <w:t xml:space="preserve"> interpuso </w:t>
      </w:r>
      <w:r w:rsidR="007A1EF3" w:rsidRPr="006F0A66">
        <w:rPr>
          <w:rFonts w:ascii="Palatino Linotype" w:hAnsi="Palatino Linotype" w:cs="Arial"/>
          <w:color w:val="000000" w:themeColor="text1"/>
        </w:rPr>
        <w:t>los</w:t>
      </w:r>
      <w:r w:rsidRPr="006F0A66">
        <w:rPr>
          <w:rFonts w:ascii="Palatino Linotype" w:hAnsi="Palatino Linotype" w:cs="Arial"/>
          <w:color w:val="000000" w:themeColor="text1"/>
        </w:rPr>
        <w:t xml:space="preserve"> </w:t>
      </w:r>
      <w:r w:rsidR="00025060" w:rsidRPr="006F0A66">
        <w:rPr>
          <w:rFonts w:ascii="Palatino Linotype" w:hAnsi="Palatino Linotype" w:cs="Arial"/>
          <w:color w:val="000000" w:themeColor="text1"/>
        </w:rPr>
        <w:t>R</w:t>
      </w:r>
      <w:r w:rsidRPr="006F0A66">
        <w:rPr>
          <w:rFonts w:ascii="Palatino Linotype" w:hAnsi="Palatino Linotype" w:cs="Arial"/>
          <w:color w:val="000000" w:themeColor="text1"/>
        </w:rPr>
        <w:t>ecurso</w:t>
      </w:r>
      <w:r w:rsidR="007A1EF3" w:rsidRPr="006F0A66">
        <w:rPr>
          <w:rFonts w:ascii="Palatino Linotype" w:hAnsi="Palatino Linotype" w:cs="Arial"/>
          <w:color w:val="000000" w:themeColor="text1"/>
        </w:rPr>
        <w:t>s</w:t>
      </w:r>
      <w:r w:rsidRPr="006F0A66">
        <w:rPr>
          <w:rFonts w:ascii="Palatino Linotype" w:hAnsi="Palatino Linotype" w:cs="Arial"/>
          <w:color w:val="000000" w:themeColor="text1"/>
        </w:rPr>
        <w:t xml:space="preserve"> de </w:t>
      </w:r>
      <w:r w:rsidR="00025060" w:rsidRPr="006F0A66">
        <w:rPr>
          <w:rFonts w:ascii="Palatino Linotype" w:hAnsi="Palatino Linotype" w:cs="Arial"/>
          <w:color w:val="000000" w:themeColor="text1"/>
        </w:rPr>
        <w:t>R</w:t>
      </w:r>
      <w:r w:rsidRPr="006F0A66">
        <w:rPr>
          <w:rFonts w:ascii="Palatino Linotype" w:hAnsi="Palatino Linotype" w:cs="Arial"/>
          <w:color w:val="000000" w:themeColor="text1"/>
        </w:rPr>
        <w:t>evisión sujeto</w:t>
      </w:r>
      <w:r w:rsidR="00CA1E01">
        <w:rPr>
          <w:rFonts w:ascii="Palatino Linotype" w:hAnsi="Palatino Linotype" w:cs="Arial"/>
          <w:color w:val="000000" w:themeColor="text1"/>
        </w:rPr>
        <w:t xml:space="preserve"> </w:t>
      </w:r>
      <w:r w:rsidRPr="006F0A66">
        <w:rPr>
          <w:rFonts w:ascii="Palatino Linotype" w:hAnsi="Palatino Linotype" w:cs="Arial"/>
          <w:color w:val="000000" w:themeColor="text1"/>
        </w:rPr>
        <w:t>del presente estudio, l</w:t>
      </w:r>
      <w:r w:rsidR="007A1EF3" w:rsidRPr="006F0A66">
        <w:rPr>
          <w:rFonts w:ascii="Palatino Linotype" w:hAnsi="Palatino Linotype" w:cs="Arial"/>
          <w:color w:val="000000" w:themeColor="text1"/>
        </w:rPr>
        <w:t>os c</w:t>
      </w:r>
      <w:r w:rsidRPr="006F0A66">
        <w:rPr>
          <w:rFonts w:ascii="Palatino Linotype" w:hAnsi="Palatino Linotype" w:cs="Arial"/>
          <w:color w:val="000000" w:themeColor="text1"/>
        </w:rPr>
        <w:t>ual</w:t>
      </w:r>
      <w:r w:rsidR="007A1EF3" w:rsidRPr="006F0A66">
        <w:rPr>
          <w:rFonts w:ascii="Palatino Linotype" w:hAnsi="Palatino Linotype" w:cs="Arial"/>
          <w:color w:val="000000" w:themeColor="text1"/>
        </w:rPr>
        <w:t>es</w:t>
      </w:r>
      <w:r w:rsidRPr="006F0A66">
        <w:rPr>
          <w:rFonts w:ascii="Palatino Linotype" w:hAnsi="Palatino Linotype" w:cs="Arial"/>
          <w:color w:val="000000" w:themeColor="text1"/>
        </w:rPr>
        <w:t xml:space="preserve"> fue</w:t>
      </w:r>
      <w:r w:rsidR="007A1EF3" w:rsidRPr="006F0A66">
        <w:rPr>
          <w:rFonts w:ascii="Palatino Linotype" w:hAnsi="Palatino Linotype" w:cs="Arial"/>
          <w:color w:val="000000" w:themeColor="text1"/>
        </w:rPr>
        <w:t>ron</w:t>
      </w:r>
      <w:r w:rsidRPr="006F0A66">
        <w:rPr>
          <w:rFonts w:ascii="Palatino Linotype" w:hAnsi="Palatino Linotype" w:cs="Arial"/>
          <w:color w:val="000000" w:themeColor="text1"/>
        </w:rPr>
        <w:t xml:space="preserve"> registrado</w:t>
      </w:r>
      <w:r w:rsidR="007A1EF3" w:rsidRPr="006F0A66">
        <w:rPr>
          <w:rFonts w:ascii="Palatino Linotype" w:hAnsi="Palatino Linotype" w:cs="Arial"/>
          <w:color w:val="000000" w:themeColor="text1"/>
        </w:rPr>
        <w:t>s</w:t>
      </w:r>
      <w:r w:rsidRPr="006F0A66">
        <w:rPr>
          <w:rFonts w:ascii="Palatino Linotype" w:hAnsi="Palatino Linotype" w:cs="Arial"/>
          <w:color w:val="000000" w:themeColor="text1"/>
        </w:rPr>
        <w:t xml:space="preserve"> en </w:t>
      </w:r>
      <w:r w:rsidRPr="006F0A66">
        <w:rPr>
          <w:rFonts w:ascii="Palatino Linotype" w:hAnsi="Palatino Linotype" w:cs="Arial"/>
          <w:b/>
          <w:color w:val="000000" w:themeColor="text1"/>
        </w:rPr>
        <w:t xml:space="preserve">EL SAIMEX, </w:t>
      </w:r>
      <w:r w:rsidR="00CA1E01">
        <w:rPr>
          <w:rFonts w:ascii="Palatino Linotype" w:hAnsi="Palatino Linotype" w:cs="Arial"/>
          <w:color w:val="000000" w:themeColor="text1"/>
        </w:rPr>
        <w:t xml:space="preserve">y </w:t>
      </w:r>
      <w:r w:rsidRPr="006F0A66">
        <w:rPr>
          <w:rFonts w:ascii="Palatino Linotype" w:hAnsi="Palatino Linotype" w:cs="Arial"/>
          <w:color w:val="000000" w:themeColor="text1"/>
        </w:rPr>
        <w:t>se le</w:t>
      </w:r>
      <w:r w:rsidR="007A1EF3" w:rsidRPr="006F0A66">
        <w:rPr>
          <w:rFonts w:ascii="Palatino Linotype" w:hAnsi="Palatino Linotype" w:cs="Arial"/>
          <w:color w:val="000000" w:themeColor="text1"/>
        </w:rPr>
        <w:t>s</w:t>
      </w:r>
      <w:r w:rsidRPr="006F0A66">
        <w:rPr>
          <w:rFonts w:ascii="Palatino Linotype" w:hAnsi="Palatino Linotype" w:cs="Arial"/>
          <w:color w:val="000000" w:themeColor="text1"/>
        </w:rPr>
        <w:t xml:space="preserve"> asignó l</w:t>
      </w:r>
      <w:r w:rsidR="007A1EF3" w:rsidRPr="006F0A66">
        <w:rPr>
          <w:rFonts w:ascii="Palatino Linotype" w:hAnsi="Palatino Linotype" w:cs="Arial"/>
          <w:color w:val="000000" w:themeColor="text1"/>
        </w:rPr>
        <w:t>os</w:t>
      </w:r>
      <w:r w:rsidRPr="006F0A66">
        <w:rPr>
          <w:rFonts w:ascii="Palatino Linotype" w:hAnsi="Palatino Linotype" w:cs="Arial"/>
          <w:color w:val="000000" w:themeColor="text1"/>
        </w:rPr>
        <w:t xml:space="preserve"> número</w:t>
      </w:r>
      <w:r w:rsidR="007A1EF3" w:rsidRPr="006F0A66">
        <w:rPr>
          <w:rFonts w:ascii="Palatino Linotype" w:hAnsi="Palatino Linotype" w:cs="Arial"/>
          <w:color w:val="000000" w:themeColor="text1"/>
        </w:rPr>
        <w:t>s</w:t>
      </w:r>
      <w:r w:rsidRPr="006F0A66">
        <w:rPr>
          <w:rFonts w:ascii="Palatino Linotype" w:hAnsi="Palatino Linotype" w:cs="Arial"/>
          <w:color w:val="000000" w:themeColor="text1"/>
        </w:rPr>
        <w:t xml:space="preserve"> de expediente </w:t>
      </w:r>
      <w:r w:rsidR="00C267D1" w:rsidRPr="00CA3972">
        <w:rPr>
          <w:rFonts w:ascii="Palatino Linotype" w:hAnsi="Palatino Linotype"/>
          <w:b/>
        </w:rPr>
        <w:t>10882</w:t>
      </w:r>
      <w:r w:rsidR="00C267D1" w:rsidRPr="003B4A98">
        <w:rPr>
          <w:rFonts w:ascii="Palatino Linotype" w:hAnsi="Palatino Linotype"/>
          <w:b/>
        </w:rPr>
        <w:t>/INFOEM/IP/RR/2022</w:t>
      </w:r>
      <w:r w:rsidR="00C267D1">
        <w:rPr>
          <w:rFonts w:ascii="Palatino Linotype" w:hAnsi="Palatino Linotype"/>
          <w:b/>
        </w:rPr>
        <w:t>, 10883</w:t>
      </w:r>
      <w:r w:rsidR="00C267D1" w:rsidRPr="0030679B">
        <w:rPr>
          <w:rFonts w:ascii="Palatino Linotype" w:hAnsi="Palatino Linotype"/>
          <w:b/>
        </w:rPr>
        <w:t>/INFOEM/IP/RR/2022</w:t>
      </w:r>
      <w:r w:rsidR="00C267D1">
        <w:rPr>
          <w:rFonts w:ascii="Palatino Linotype" w:hAnsi="Palatino Linotype"/>
          <w:b/>
        </w:rPr>
        <w:t>, 10884</w:t>
      </w:r>
      <w:r w:rsidR="00C267D1" w:rsidRPr="0030679B">
        <w:rPr>
          <w:rFonts w:ascii="Palatino Linotype" w:hAnsi="Palatino Linotype"/>
          <w:b/>
        </w:rPr>
        <w:t>/INFOEM/IP/RR/2022</w:t>
      </w:r>
      <w:r w:rsidR="00C267D1">
        <w:rPr>
          <w:rFonts w:ascii="Palatino Linotype" w:hAnsi="Palatino Linotype"/>
          <w:b/>
        </w:rPr>
        <w:t xml:space="preserve">, </w:t>
      </w:r>
      <w:r w:rsidR="00C267D1" w:rsidRPr="003B4A98">
        <w:rPr>
          <w:rFonts w:ascii="Palatino Linotype" w:hAnsi="Palatino Linotype"/>
          <w:b/>
        </w:rPr>
        <w:t>10885/INFOEM/IP/RR/2022</w:t>
      </w:r>
      <w:r w:rsidR="00C267D1">
        <w:rPr>
          <w:rFonts w:ascii="Palatino Linotype" w:hAnsi="Palatino Linotype"/>
          <w:b/>
        </w:rPr>
        <w:t>, 10886</w:t>
      </w:r>
      <w:r w:rsidR="00C267D1" w:rsidRPr="0030679B">
        <w:rPr>
          <w:rFonts w:ascii="Palatino Linotype" w:hAnsi="Palatino Linotype"/>
          <w:b/>
        </w:rPr>
        <w:t>/INFOEM/IP/RR/2022</w:t>
      </w:r>
      <w:r w:rsidR="00C267D1">
        <w:rPr>
          <w:rFonts w:ascii="Palatino Linotype" w:hAnsi="Palatino Linotype"/>
          <w:b/>
        </w:rPr>
        <w:t>, 10887</w:t>
      </w:r>
      <w:r w:rsidR="00C267D1" w:rsidRPr="0030679B">
        <w:rPr>
          <w:rFonts w:ascii="Palatino Linotype" w:hAnsi="Palatino Linotype"/>
          <w:b/>
        </w:rPr>
        <w:t>/INFOEM/IP/RR/2022</w:t>
      </w:r>
      <w:r w:rsidR="00C267D1">
        <w:rPr>
          <w:rFonts w:ascii="Palatino Linotype" w:hAnsi="Palatino Linotype"/>
          <w:b/>
        </w:rPr>
        <w:t>, 10888</w:t>
      </w:r>
      <w:r w:rsidR="00C267D1" w:rsidRPr="0030679B">
        <w:rPr>
          <w:rFonts w:ascii="Palatino Linotype" w:hAnsi="Palatino Linotype"/>
          <w:b/>
        </w:rPr>
        <w:t>/INFOEM/IP/RR/2022</w:t>
      </w:r>
      <w:r w:rsidR="00C267D1" w:rsidRPr="006F0A66">
        <w:rPr>
          <w:rFonts w:ascii="Palatino Linotype" w:hAnsi="Palatino Linotype"/>
          <w:b/>
        </w:rPr>
        <w:t>,</w:t>
      </w:r>
      <w:r w:rsidR="00C267D1">
        <w:rPr>
          <w:rFonts w:ascii="Palatino Linotype" w:hAnsi="Palatino Linotype"/>
          <w:b/>
        </w:rPr>
        <w:t xml:space="preserve"> 10889</w:t>
      </w:r>
      <w:r w:rsidR="00C267D1" w:rsidRPr="0030679B">
        <w:rPr>
          <w:rFonts w:ascii="Palatino Linotype" w:hAnsi="Palatino Linotype"/>
          <w:b/>
        </w:rPr>
        <w:t>/INFOEM/IP/RR/2022</w:t>
      </w:r>
      <w:r w:rsidR="00C267D1">
        <w:rPr>
          <w:rFonts w:ascii="Palatino Linotype" w:hAnsi="Palatino Linotype"/>
          <w:b/>
        </w:rPr>
        <w:t>, 10890</w:t>
      </w:r>
      <w:r w:rsidR="00C267D1" w:rsidRPr="0030679B">
        <w:rPr>
          <w:rFonts w:ascii="Palatino Linotype" w:hAnsi="Palatino Linotype"/>
          <w:b/>
        </w:rPr>
        <w:t>/INFOEM/IP/RR/2022</w:t>
      </w:r>
      <w:r w:rsidR="00C267D1">
        <w:rPr>
          <w:rFonts w:ascii="Palatino Linotype" w:hAnsi="Palatino Linotype"/>
          <w:b/>
        </w:rPr>
        <w:t>, 10891</w:t>
      </w:r>
      <w:r w:rsidR="00C267D1" w:rsidRPr="0030679B">
        <w:rPr>
          <w:rFonts w:ascii="Palatino Linotype" w:hAnsi="Palatino Linotype"/>
          <w:b/>
        </w:rPr>
        <w:t>/INFOEM/IP/RR/2022</w:t>
      </w:r>
      <w:r w:rsidR="00C267D1">
        <w:rPr>
          <w:rFonts w:ascii="Palatino Linotype" w:hAnsi="Palatino Linotype"/>
          <w:b/>
        </w:rPr>
        <w:t>, 10892</w:t>
      </w:r>
      <w:r w:rsidR="00C267D1" w:rsidRPr="0030679B">
        <w:rPr>
          <w:rFonts w:ascii="Palatino Linotype" w:hAnsi="Palatino Linotype"/>
          <w:b/>
        </w:rPr>
        <w:t>/INFOEM/IP/RR/2022</w:t>
      </w:r>
      <w:r w:rsidR="00C267D1">
        <w:rPr>
          <w:rFonts w:ascii="Palatino Linotype" w:hAnsi="Palatino Linotype"/>
          <w:b/>
        </w:rPr>
        <w:t>, 10893</w:t>
      </w:r>
      <w:r w:rsidR="00C267D1" w:rsidRPr="0030679B">
        <w:rPr>
          <w:rFonts w:ascii="Palatino Linotype" w:hAnsi="Palatino Linotype"/>
          <w:b/>
        </w:rPr>
        <w:t>/INFOEM/IP/RR/2022</w:t>
      </w:r>
      <w:r w:rsidR="00C267D1">
        <w:rPr>
          <w:rFonts w:ascii="Palatino Linotype" w:hAnsi="Palatino Linotype"/>
          <w:b/>
        </w:rPr>
        <w:t>, 10894</w:t>
      </w:r>
      <w:r w:rsidR="00C267D1" w:rsidRPr="0030679B">
        <w:rPr>
          <w:rFonts w:ascii="Palatino Linotype" w:hAnsi="Palatino Linotype"/>
          <w:b/>
        </w:rPr>
        <w:t>/INFOEM/IP/RR/2022</w:t>
      </w:r>
      <w:r w:rsidR="00C267D1">
        <w:rPr>
          <w:rFonts w:ascii="Palatino Linotype" w:hAnsi="Palatino Linotype"/>
          <w:b/>
        </w:rPr>
        <w:t>, 10895</w:t>
      </w:r>
      <w:r w:rsidR="00C267D1" w:rsidRPr="0030679B">
        <w:rPr>
          <w:rFonts w:ascii="Palatino Linotype" w:hAnsi="Palatino Linotype"/>
          <w:b/>
        </w:rPr>
        <w:t>/INFOEM/IP/RR/2022</w:t>
      </w:r>
      <w:r w:rsidR="00C267D1">
        <w:rPr>
          <w:rFonts w:ascii="Palatino Linotype" w:hAnsi="Palatino Linotype"/>
          <w:b/>
        </w:rPr>
        <w:t>, 10896</w:t>
      </w:r>
      <w:r w:rsidR="00C267D1" w:rsidRPr="0030679B">
        <w:rPr>
          <w:rFonts w:ascii="Palatino Linotype" w:hAnsi="Palatino Linotype"/>
          <w:b/>
        </w:rPr>
        <w:t>/INFOEM/IP/RR/2022</w:t>
      </w:r>
      <w:r w:rsidR="00C267D1">
        <w:rPr>
          <w:rFonts w:ascii="Palatino Linotype" w:hAnsi="Palatino Linotype"/>
          <w:b/>
        </w:rPr>
        <w:t xml:space="preserve">, </w:t>
      </w:r>
      <w:r w:rsidR="00C267D1" w:rsidRPr="00025B88">
        <w:rPr>
          <w:rFonts w:ascii="Palatino Linotype" w:hAnsi="Palatino Linotype"/>
          <w:b/>
        </w:rPr>
        <w:t>10903/INFOEM/IP/RR/2022, 10904/INFOEM/IP/RR/2022, 10905/INFOEM/IP/RR/2022,</w:t>
      </w:r>
      <w:r w:rsidR="00480D4B">
        <w:rPr>
          <w:rFonts w:ascii="Palatino Linotype" w:hAnsi="Palatino Linotype"/>
          <w:b/>
        </w:rPr>
        <w:t xml:space="preserve"> </w:t>
      </w:r>
      <w:r w:rsidR="00C267D1" w:rsidRPr="00025B88">
        <w:rPr>
          <w:rFonts w:ascii="Palatino Linotype" w:hAnsi="Palatino Linotype"/>
          <w:b/>
        </w:rPr>
        <w:t>10906/INFOEM/IP/RR/2022, 10907/INFOEM/IP/RR/2022, 10908/INFOEM/IP/RR/2022,</w:t>
      </w:r>
      <w:r w:rsidR="00480D4B">
        <w:rPr>
          <w:rFonts w:ascii="Palatino Linotype" w:hAnsi="Palatino Linotype"/>
          <w:b/>
        </w:rPr>
        <w:t xml:space="preserve"> </w:t>
      </w:r>
      <w:r w:rsidR="00C267D1" w:rsidRPr="00025B88">
        <w:rPr>
          <w:rFonts w:ascii="Palatino Linotype" w:hAnsi="Palatino Linotype"/>
          <w:b/>
        </w:rPr>
        <w:t>10909/INFOEM/IP/RR/2022, 10910/INFOEM/IP/RR/2022, 10911/INFOEM/IP/RR/2022,</w:t>
      </w:r>
      <w:r w:rsidR="00480D4B">
        <w:rPr>
          <w:rFonts w:ascii="Palatino Linotype" w:hAnsi="Palatino Linotype"/>
          <w:b/>
        </w:rPr>
        <w:t xml:space="preserve"> </w:t>
      </w:r>
      <w:r w:rsidR="00C267D1" w:rsidRPr="00025B88">
        <w:rPr>
          <w:rFonts w:ascii="Palatino Linotype" w:hAnsi="Palatino Linotype"/>
          <w:b/>
        </w:rPr>
        <w:t>10912/INFOEM/IP/RR/2022, 10913/INFOEM/IP/RR/2022, 10914/INFOEM/IP/RR/2022</w:t>
      </w:r>
      <w:r w:rsidR="008B05B0">
        <w:rPr>
          <w:rFonts w:ascii="Palatino Linotype" w:hAnsi="Palatino Linotype"/>
          <w:b/>
        </w:rPr>
        <w:t>,</w:t>
      </w:r>
      <w:r w:rsidR="00C267D1">
        <w:rPr>
          <w:rFonts w:ascii="Palatino Linotype" w:hAnsi="Palatino Linotype"/>
          <w:b/>
        </w:rPr>
        <w:t xml:space="preserve"> </w:t>
      </w:r>
      <w:r w:rsidR="00C267D1" w:rsidRPr="00025B88">
        <w:rPr>
          <w:rFonts w:ascii="Palatino Linotype" w:hAnsi="Palatino Linotype"/>
          <w:b/>
        </w:rPr>
        <w:lastRenderedPageBreak/>
        <w:t>10915/INFOEM/IP/RR/2022, 10916/INFOEM/IP/RR/2022, 10917/INFOEM/IP/RR/2022,</w:t>
      </w:r>
      <w:r w:rsidR="00480D4B">
        <w:rPr>
          <w:rFonts w:ascii="Palatino Linotype" w:hAnsi="Palatino Linotype"/>
          <w:b/>
        </w:rPr>
        <w:t xml:space="preserve"> </w:t>
      </w:r>
      <w:r w:rsidR="00C267D1" w:rsidRPr="00025B88">
        <w:rPr>
          <w:rFonts w:ascii="Palatino Linotype" w:hAnsi="Palatino Linotype"/>
          <w:b/>
        </w:rPr>
        <w:t>10918/INFOEM/IP/RR/2022, 10919/INFOEM/IP/RR/2022, 10920/INFOEM/IP/RR/2022,</w:t>
      </w:r>
      <w:r w:rsidR="00480D4B">
        <w:rPr>
          <w:rFonts w:ascii="Palatino Linotype" w:hAnsi="Palatino Linotype"/>
          <w:b/>
        </w:rPr>
        <w:t xml:space="preserve"> </w:t>
      </w:r>
      <w:r w:rsidR="00C267D1" w:rsidRPr="00025B88">
        <w:rPr>
          <w:rFonts w:ascii="Palatino Linotype" w:hAnsi="Palatino Linotype"/>
          <w:b/>
        </w:rPr>
        <w:t>10921/INFOEM/IP/RR/2022, 10922/INFOEM/IP/RR/2022</w:t>
      </w:r>
      <w:r w:rsidR="00C267D1">
        <w:rPr>
          <w:rFonts w:ascii="Palatino Linotype" w:hAnsi="Palatino Linotype"/>
          <w:b/>
        </w:rPr>
        <w:t xml:space="preserve">, </w:t>
      </w:r>
      <w:r w:rsidR="00C267D1" w:rsidRPr="00826FAE">
        <w:rPr>
          <w:rFonts w:ascii="Palatino Linotype" w:hAnsi="Palatino Linotype"/>
          <w:b/>
        </w:rPr>
        <w:t>10932/INFOEM/IP/RR/2022,</w:t>
      </w:r>
      <w:r w:rsidR="00480D4B">
        <w:rPr>
          <w:rFonts w:ascii="Palatino Linotype" w:hAnsi="Palatino Linotype"/>
          <w:b/>
        </w:rPr>
        <w:t xml:space="preserve"> </w:t>
      </w:r>
      <w:r w:rsidR="00C267D1" w:rsidRPr="00826FAE">
        <w:rPr>
          <w:rFonts w:ascii="Palatino Linotype" w:hAnsi="Palatino Linotype"/>
          <w:b/>
        </w:rPr>
        <w:t>10933/INFOEM/IP/RR/2022, 10934/INFOEM/IP/RR/2022, 10935/INFOEM/IP/RR/2022,</w:t>
      </w:r>
      <w:r w:rsidR="00480D4B">
        <w:rPr>
          <w:rFonts w:ascii="Palatino Linotype" w:hAnsi="Palatino Linotype"/>
          <w:b/>
        </w:rPr>
        <w:t xml:space="preserve"> </w:t>
      </w:r>
      <w:r w:rsidR="00C267D1" w:rsidRPr="00826FAE">
        <w:rPr>
          <w:rFonts w:ascii="Palatino Linotype" w:hAnsi="Palatino Linotype"/>
          <w:b/>
        </w:rPr>
        <w:t>10936/INFOEM/IP/RR/2022, 10937/INFOEM/IP/RR/2022, 10938/INFOEM/IP/RR/2022,</w:t>
      </w:r>
      <w:r w:rsidR="00480D4B">
        <w:rPr>
          <w:rFonts w:ascii="Palatino Linotype" w:hAnsi="Palatino Linotype"/>
          <w:b/>
        </w:rPr>
        <w:t xml:space="preserve"> </w:t>
      </w:r>
      <w:r w:rsidR="00C267D1" w:rsidRPr="00826FAE">
        <w:rPr>
          <w:rFonts w:ascii="Palatino Linotype" w:hAnsi="Palatino Linotype"/>
          <w:b/>
        </w:rPr>
        <w:t>10939/INFOEM/IP/RR/2022, 10940/INFOEM/IP/RR/2022, 10941/INFOEM/IP/RR/2022,</w:t>
      </w:r>
      <w:r w:rsidR="00480D4B">
        <w:rPr>
          <w:rFonts w:ascii="Palatino Linotype" w:hAnsi="Palatino Linotype"/>
          <w:b/>
        </w:rPr>
        <w:t xml:space="preserve"> </w:t>
      </w:r>
      <w:r w:rsidR="00C267D1" w:rsidRPr="00826FAE">
        <w:rPr>
          <w:rFonts w:ascii="Palatino Linotype" w:hAnsi="Palatino Linotype"/>
          <w:b/>
        </w:rPr>
        <w:t>10942/INFOEM/IP/RR/2022</w:t>
      </w:r>
      <w:r w:rsidR="00C267D1">
        <w:rPr>
          <w:rFonts w:ascii="Palatino Linotype" w:hAnsi="Palatino Linotype"/>
          <w:b/>
        </w:rPr>
        <w:t xml:space="preserve"> y </w:t>
      </w:r>
      <w:r w:rsidR="00C267D1" w:rsidRPr="00570CA5">
        <w:rPr>
          <w:rFonts w:ascii="Palatino Linotype" w:hAnsi="Palatino Linotype"/>
          <w:b/>
        </w:rPr>
        <w:t>11006/INFOEM/IP/RR/2022</w:t>
      </w:r>
      <w:r w:rsidR="00C267D1">
        <w:rPr>
          <w:rFonts w:ascii="Palatino Linotype" w:hAnsi="Palatino Linotype"/>
          <w:b/>
        </w:rPr>
        <w:t>,</w:t>
      </w:r>
      <w:r w:rsidRPr="005F4F31">
        <w:rPr>
          <w:rFonts w:ascii="Palatino Linotype" w:hAnsi="Palatino Linotype" w:cs="Arial"/>
          <w:color w:val="000000" w:themeColor="text1"/>
        </w:rPr>
        <w:t xml:space="preserve"> </w:t>
      </w:r>
      <w:r w:rsidR="00196321">
        <w:rPr>
          <w:rFonts w:ascii="Palatino Linotype" w:hAnsi="Palatino Linotype" w:cs="Arial"/>
          <w:color w:val="000000" w:themeColor="text1"/>
        </w:rPr>
        <w:t>en los</w:t>
      </w:r>
      <w:r w:rsidR="00597EF5" w:rsidRPr="00597EF5">
        <w:rPr>
          <w:rFonts w:ascii="Palatino Linotype" w:hAnsi="Palatino Linotype" w:cs="Arial"/>
          <w:color w:val="000000" w:themeColor="text1"/>
        </w:rPr>
        <w:t xml:space="preserve"> que señaló como</w:t>
      </w:r>
      <w:r w:rsidR="00626768">
        <w:rPr>
          <w:rFonts w:ascii="Palatino Linotype" w:hAnsi="Palatino Linotype" w:cs="Arial"/>
          <w:color w:val="000000" w:themeColor="text1"/>
        </w:rPr>
        <w:t>:</w:t>
      </w:r>
    </w:p>
    <w:p w14:paraId="5F68E5AB" w14:textId="77777777" w:rsidR="00626768" w:rsidRDefault="00626768" w:rsidP="00626768">
      <w:pPr>
        <w:spacing w:line="360" w:lineRule="auto"/>
        <w:jc w:val="both"/>
        <w:rPr>
          <w:rFonts w:ascii="Palatino Linotype" w:hAnsi="Palatino Linotype" w:cs="Arial"/>
          <w:color w:val="000000" w:themeColor="text1"/>
        </w:rPr>
      </w:pPr>
    </w:p>
    <w:p w14:paraId="20EB6480" w14:textId="6BD7D752" w:rsidR="00626768" w:rsidRDefault="00626768" w:rsidP="00626768">
      <w:pPr>
        <w:spacing w:line="360" w:lineRule="auto"/>
        <w:jc w:val="both"/>
        <w:rPr>
          <w:rFonts w:ascii="Palatino Linotype" w:hAnsi="Palatino Linotype" w:cs="Arial"/>
          <w:b/>
          <w:color w:val="000000" w:themeColor="text1"/>
        </w:rPr>
      </w:pPr>
      <w:r w:rsidRPr="00626768">
        <w:rPr>
          <w:rFonts w:ascii="Palatino Linotype" w:hAnsi="Palatino Linotype" w:cs="Arial"/>
          <w:b/>
          <w:color w:val="000000" w:themeColor="text1"/>
        </w:rPr>
        <w:t>Acto impugnado:</w:t>
      </w:r>
    </w:p>
    <w:p w14:paraId="6D266CE0" w14:textId="77777777" w:rsidR="00626768" w:rsidRDefault="00626768" w:rsidP="00626768">
      <w:pPr>
        <w:spacing w:line="360" w:lineRule="auto"/>
        <w:jc w:val="both"/>
        <w:rPr>
          <w:rFonts w:ascii="Palatino Linotype" w:hAnsi="Palatino Linotype" w:cs="Arial"/>
          <w:b/>
          <w:color w:val="000000" w:themeColor="text1"/>
        </w:rPr>
      </w:pPr>
    </w:p>
    <w:p w14:paraId="6E03D2EE" w14:textId="4AEF875E" w:rsidR="00626768" w:rsidRPr="0004393C" w:rsidRDefault="00626768" w:rsidP="0004393C">
      <w:pPr>
        <w:tabs>
          <w:tab w:val="left" w:pos="851"/>
        </w:tabs>
        <w:ind w:left="851" w:right="901"/>
        <w:jc w:val="both"/>
        <w:rPr>
          <w:rFonts w:ascii="Palatino Linotype" w:hAnsi="Palatino Linotype" w:cs="Arial"/>
          <w:i/>
          <w:color w:val="000000" w:themeColor="text1"/>
          <w:sz w:val="22"/>
          <w:szCs w:val="22"/>
        </w:rPr>
      </w:pPr>
      <w:r w:rsidRPr="00984657">
        <w:rPr>
          <w:rFonts w:ascii="Palatino Linotype" w:hAnsi="Palatino Linotype" w:cs="Arial"/>
          <w:i/>
          <w:color w:val="000000" w:themeColor="text1"/>
          <w:sz w:val="22"/>
          <w:szCs w:val="22"/>
        </w:rPr>
        <w:t>“</w:t>
      </w:r>
      <w:r w:rsidR="000930C5" w:rsidRPr="000930C5">
        <w:rPr>
          <w:rFonts w:ascii="Palatino Linotype" w:hAnsi="Palatino Linotype" w:cs="Arial"/>
          <w:i/>
          <w:color w:val="000000" w:themeColor="text1"/>
          <w:sz w:val="22"/>
          <w:szCs w:val="22"/>
        </w:rPr>
        <w:t xml:space="preserve">La falta de </w:t>
      </w:r>
      <w:proofErr w:type="spellStart"/>
      <w:r w:rsidR="000930C5" w:rsidRPr="000930C5">
        <w:rPr>
          <w:rFonts w:ascii="Palatino Linotype" w:hAnsi="Palatino Linotype" w:cs="Arial"/>
          <w:i/>
          <w:color w:val="000000" w:themeColor="text1"/>
          <w:sz w:val="22"/>
          <w:szCs w:val="22"/>
        </w:rPr>
        <w:t>tramite</w:t>
      </w:r>
      <w:proofErr w:type="spellEnd"/>
      <w:r w:rsidR="000930C5" w:rsidRPr="000930C5">
        <w:rPr>
          <w:rFonts w:ascii="Palatino Linotype" w:hAnsi="Palatino Linotype" w:cs="Arial"/>
          <w:i/>
          <w:color w:val="000000" w:themeColor="text1"/>
          <w:sz w:val="22"/>
          <w:szCs w:val="22"/>
        </w:rPr>
        <w:t xml:space="preserve"> de la solicitud</w:t>
      </w:r>
      <w:r w:rsidRPr="00984657">
        <w:rPr>
          <w:rFonts w:ascii="Palatino Linotype" w:hAnsi="Palatino Linotype" w:cs="Arial"/>
          <w:i/>
          <w:color w:val="000000" w:themeColor="text1"/>
          <w:sz w:val="22"/>
          <w:szCs w:val="22"/>
        </w:rPr>
        <w:t>” (</w:t>
      </w:r>
      <w:r>
        <w:rPr>
          <w:rFonts w:ascii="Palatino Linotype" w:hAnsi="Palatino Linotype" w:cs="Arial"/>
          <w:i/>
          <w:color w:val="000000" w:themeColor="text1"/>
          <w:sz w:val="22"/>
          <w:szCs w:val="22"/>
        </w:rPr>
        <w:t>S</w:t>
      </w:r>
      <w:r w:rsidRPr="00984657">
        <w:rPr>
          <w:rFonts w:ascii="Palatino Linotype" w:hAnsi="Palatino Linotype" w:cs="Arial"/>
          <w:i/>
          <w:color w:val="000000" w:themeColor="text1"/>
          <w:sz w:val="22"/>
          <w:szCs w:val="22"/>
        </w:rPr>
        <w:t>ic)</w:t>
      </w:r>
    </w:p>
    <w:p w14:paraId="3C77B48E" w14:textId="77777777" w:rsidR="00CA1E01" w:rsidRPr="00626768" w:rsidRDefault="00CA1E01" w:rsidP="00626768">
      <w:pPr>
        <w:spacing w:line="360" w:lineRule="auto"/>
        <w:jc w:val="both"/>
        <w:rPr>
          <w:rFonts w:ascii="Palatino Linotype" w:hAnsi="Palatino Linotype" w:cs="Arial"/>
          <w:b/>
          <w:color w:val="000000" w:themeColor="text1"/>
        </w:rPr>
      </w:pPr>
    </w:p>
    <w:p w14:paraId="303C39F1" w14:textId="292E1879" w:rsidR="00EC7656" w:rsidRPr="00626768" w:rsidRDefault="00626768" w:rsidP="00626768">
      <w:pPr>
        <w:spacing w:line="360" w:lineRule="auto"/>
        <w:jc w:val="both"/>
        <w:rPr>
          <w:rFonts w:ascii="Palatino Linotype" w:hAnsi="Palatino Linotype"/>
          <w:b/>
        </w:rPr>
      </w:pPr>
      <w:r w:rsidRPr="00626768">
        <w:rPr>
          <w:rFonts w:ascii="Palatino Linotype" w:hAnsi="Palatino Linotype" w:cs="Arial"/>
          <w:b/>
          <w:color w:val="000000" w:themeColor="text1"/>
        </w:rPr>
        <w:t>Así</w:t>
      </w:r>
      <w:r w:rsidR="00597EF5" w:rsidRPr="00626768">
        <w:rPr>
          <w:rFonts w:ascii="Palatino Linotype" w:hAnsi="Palatino Linotype" w:cs="Arial"/>
          <w:b/>
          <w:color w:val="000000" w:themeColor="text1"/>
        </w:rPr>
        <w:t xml:space="preserve"> como, razones o motivos de inconformidad:</w:t>
      </w:r>
    </w:p>
    <w:p w14:paraId="1D7A23AA" w14:textId="77777777" w:rsidR="00EC7656" w:rsidRDefault="00EC7656" w:rsidP="00EC7656">
      <w:pPr>
        <w:jc w:val="both"/>
        <w:rPr>
          <w:rFonts w:ascii="Palatino Linotype" w:hAnsi="Palatino Linotype" w:cs="Arial"/>
          <w:color w:val="000000" w:themeColor="text1"/>
        </w:rPr>
      </w:pPr>
    </w:p>
    <w:p w14:paraId="4B1D0298" w14:textId="4584779C" w:rsidR="00597EF5" w:rsidRPr="00984657" w:rsidRDefault="00597EF5" w:rsidP="00597EF5">
      <w:pPr>
        <w:tabs>
          <w:tab w:val="left" w:pos="851"/>
        </w:tabs>
        <w:ind w:left="851" w:right="901"/>
        <w:jc w:val="both"/>
        <w:rPr>
          <w:rFonts w:ascii="Palatino Linotype" w:hAnsi="Palatino Linotype" w:cs="Arial"/>
          <w:i/>
          <w:color w:val="000000" w:themeColor="text1"/>
          <w:sz w:val="22"/>
          <w:szCs w:val="22"/>
        </w:rPr>
      </w:pPr>
      <w:r w:rsidRPr="00984657">
        <w:rPr>
          <w:rFonts w:ascii="Palatino Linotype" w:hAnsi="Palatino Linotype" w:cs="Arial"/>
          <w:i/>
          <w:color w:val="000000" w:themeColor="text1"/>
          <w:sz w:val="22"/>
          <w:szCs w:val="22"/>
        </w:rPr>
        <w:t>“</w:t>
      </w:r>
      <w:r w:rsidR="000930C5" w:rsidRPr="000930C5">
        <w:rPr>
          <w:rFonts w:ascii="Palatino Linotype" w:hAnsi="Palatino Linotype" w:cs="Arial"/>
          <w:i/>
          <w:color w:val="000000" w:themeColor="text1"/>
          <w:sz w:val="22"/>
          <w:szCs w:val="22"/>
        </w:rPr>
        <w:t>El sujeto obligado claramente está inhibiendo la presentación de solicitudes de información, la solicitud es muy clara y solicita aclaración cuando no es necesaria. Al hablar por teléfono a la institución, Fernando Zapata refiere que es una estrategia para ganar tiempo porque tiene mucho trabajo. El INFOEM ni siquiera ha avalado que el señor sea competente según la certificación y no están haciendo nada para proteger el derecho de acceso a la información de los ciudadanos. Dentro de las estadísticas se demuestra la intención de aclarar todas las solicitudes, es absurdo.</w:t>
      </w:r>
      <w:r w:rsidRPr="00984657">
        <w:rPr>
          <w:rFonts w:ascii="Palatino Linotype" w:hAnsi="Palatino Linotype" w:cs="Arial"/>
          <w:i/>
          <w:color w:val="000000" w:themeColor="text1"/>
          <w:sz w:val="22"/>
          <w:szCs w:val="22"/>
        </w:rPr>
        <w:t>” (</w:t>
      </w:r>
      <w:r>
        <w:rPr>
          <w:rFonts w:ascii="Palatino Linotype" w:hAnsi="Palatino Linotype" w:cs="Arial"/>
          <w:i/>
          <w:color w:val="000000" w:themeColor="text1"/>
          <w:sz w:val="22"/>
          <w:szCs w:val="22"/>
        </w:rPr>
        <w:t>S</w:t>
      </w:r>
      <w:r w:rsidRPr="00984657">
        <w:rPr>
          <w:rFonts w:ascii="Palatino Linotype" w:hAnsi="Palatino Linotype" w:cs="Arial"/>
          <w:i/>
          <w:color w:val="000000" w:themeColor="text1"/>
          <w:sz w:val="22"/>
          <w:szCs w:val="22"/>
        </w:rPr>
        <w:t>ic)</w:t>
      </w:r>
    </w:p>
    <w:p w14:paraId="37005389" w14:textId="77777777" w:rsidR="007F553B" w:rsidRDefault="007F553B" w:rsidP="003404B0">
      <w:pPr>
        <w:spacing w:line="360" w:lineRule="auto"/>
        <w:jc w:val="both"/>
        <w:rPr>
          <w:rFonts w:ascii="Palatino Linotype" w:hAnsi="Palatino Linotype" w:cs="Arial"/>
          <w:b/>
          <w:color w:val="000000" w:themeColor="text1"/>
          <w:sz w:val="28"/>
          <w:szCs w:val="28"/>
        </w:rPr>
      </w:pPr>
    </w:p>
    <w:p w14:paraId="45B4414C" w14:textId="66D73391" w:rsidR="003404B0" w:rsidRPr="006F0A66" w:rsidRDefault="003404B0" w:rsidP="003404B0">
      <w:pPr>
        <w:spacing w:line="360" w:lineRule="auto"/>
        <w:jc w:val="both"/>
        <w:rPr>
          <w:rFonts w:ascii="Palatino Linotype" w:hAnsi="Palatino Linotype" w:cs="Arial"/>
          <w:b/>
          <w:color w:val="000000" w:themeColor="text1"/>
          <w:sz w:val="28"/>
          <w:szCs w:val="28"/>
        </w:rPr>
      </w:pPr>
      <w:r w:rsidRPr="006F0A66">
        <w:rPr>
          <w:rFonts w:ascii="Palatino Linotype" w:hAnsi="Palatino Linotype" w:cs="Arial"/>
          <w:b/>
          <w:color w:val="000000" w:themeColor="text1"/>
          <w:sz w:val="28"/>
          <w:szCs w:val="28"/>
        </w:rPr>
        <w:t>V</w:t>
      </w:r>
      <w:r w:rsidR="0076231C">
        <w:rPr>
          <w:rFonts w:ascii="Palatino Linotype" w:hAnsi="Palatino Linotype" w:cs="Arial"/>
          <w:b/>
          <w:color w:val="000000" w:themeColor="text1"/>
          <w:sz w:val="28"/>
          <w:szCs w:val="28"/>
        </w:rPr>
        <w:t>I</w:t>
      </w:r>
      <w:r w:rsidRPr="006F0A66">
        <w:rPr>
          <w:rFonts w:ascii="Palatino Linotype" w:hAnsi="Palatino Linotype" w:cs="Arial"/>
          <w:b/>
          <w:color w:val="000000" w:themeColor="text1"/>
          <w:sz w:val="28"/>
          <w:szCs w:val="28"/>
        </w:rPr>
        <w:t xml:space="preserve">. </w:t>
      </w:r>
      <w:r w:rsidRPr="006F0A66">
        <w:rPr>
          <w:rFonts w:ascii="Palatino Linotype" w:hAnsi="Palatino Linotype" w:cs="Arial"/>
          <w:b/>
          <w:sz w:val="28"/>
          <w:szCs w:val="28"/>
        </w:rPr>
        <w:t>Del turno del Recurso de Revisión</w:t>
      </w:r>
    </w:p>
    <w:p w14:paraId="7D6276FD" w14:textId="00FF02C9" w:rsidR="009D6B53" w:rsidRPr="008B05B0" w:rsidRDefault="009D6B53" w:rsidP="008B05B0">
      <w:pPr>
        <w:spacing w:line="360" w:lineRule="auto"/>
        <w:jc w:val="both"/>
        <w:rPr>
          <w:rFonts w:ascii="Palatino Linotype" w:hAnsi="Palatino Linotype"/>
        </w:rPr>
      </w:pPr>
      <w:r w:rsidRPr="006F0A66">
        <w:rPr>
          <w:rFonts w:ascii="Palatino Linotype" w:hAnsi="Palatino Linotype" w:cs="Arial"/>
          <w:color w:val="000000" w:themeColor="text1"/>
        </w:rPr>
        <w:t xml:space="preserve">El </w:t>
      </w:r>
      <w:r w:rsidR="00480D4B" w:rsidRPr="00480D4B">
        <w:rPr>
          <w:rFonts w:ascii="Palatino Linotype" w:hAnsi="Palatino Linotype" w:cs="Arial"/>
          <w:b/>
          <w:bCs/>
          <w:color w:val="000000" w:themeColor="text1"/>
        </w:rPr>
        <w:t>tres y seis de junio de dos mil veintidós</w:t>
      </w:r>
      <w:r w:rsidRPr="006F0A66">
        <w:rPr>
          <w:rFonts w:ascii="Palatino Linotype" w:hAnsi="Palatino Linotype" w:cs="Arial"/>
          <w:color w:val="000000" w:themeColor="text1"/>
        </w:rPr>
        <w:t xml:space="preserve">, </w:t>
      </w:r>
      <w:r w:rsidRPr="006F0A66">
        <w:rPr>
          <w:rFonts w:ascii="Palatino Linotype" w:hAnsi="Palatino Linotype"/>
          <w:color w:val="000000" w:themeColor="text1"/>
        </w:rPr>
        <w:t>los</w:t>
      </w:r>
      <w:r w:rsidRPr="006F0A66">
        <w:rPr>
          <w:rFonts w:ascii="Palatino Linotype" w:hAnsi="Palatino Linotype" w:cs="Arial"/>
          <w:color w:val="000000" w:themeColor="text1"/>
        </w:rPr>
        <w:t xml:space="preserve"> </w:t>
      </w:r>
      <w:r w:rsidR="00025060" w:rsidRPr="006F0A66">
        <w:rPr>
          <w:rFonts w:ascii="Palatino Linotype" w:hAnsi="Palatino Linotype" w:cs="Arial"/>
          <w:color w:val="000000" w:themeColor="text1"/>
        </w:rPr>
        <w:t xml:space="preserve">Recursos de Revisión </w:t>
      </w:r>
      <w:r w:rsidR="005F5D50" w:rsidRPr="006F0A66">
        <w:rPr>
          <w:rFonts w:ascii="Palatino Linotype" w:hAnsi="Palatino Linotype" w:cs="Arial"/>
          <w:color w:val="000000" w:themeColor="text1"/>
          <w:lang w:val="es-ES_tradnl"/>
        </w:rPr>
        <w:t>materia del presente estudio, se en</w:t>
      </w:r>
      <w:r w:rsidRPr="006F0A66">
        <w:rPr>
          <w:rFonts w:ascii="Palatino Linotype" w:hAnsi="Palatino Linotype" w:cs="Arial"/>
          <w:color w:val="000000" w:themeColor="text1"/>
          <w:lang w:val="es-ES_tradnl"/>
        </w:rPr>
        <w:t xml:space="preserve">viaron electrónicamente al Instituto de </w:t>
      </w:r>
      <w:r w:rsidRPr="006F0A66">
        <w:rPr>
          <w:rFonts w:ascii="Palatino Linotype" w:eastAsia="Arial Unicode MS" w:hAnsi="Palatino Linotype" w:cs="Arial"/>
          <w:color w:val="000000" w:themeColor="text1"/>
        </w:rPr>
        <w:t>Transparencia</w:t>
      </w:r>
      <w:r w:rsidRPr="006F0A66">
        <w:rPr>
          <w:rFonts w:ascii="Palatino Linotype" w:hAnsi="Palatino Linotype" w:cs="Arial"/>
          <w:color w:val="000000" w:themeColor="text1"/>
          <w:lang w:val="es-ES_tradnl"/>
        </w:rPr>
        <w:t>, Acceso a la Información Pública y Protección de Datos Personales del Estado de México y Municipios</w:t>
      </w:r>
      <w:r w:rsidR="005F5D50" w:rsidRPr="006F0A66">
        <w:rPr>
          <w:rFonts w:ascii="Palatino Linotype" w:hAnsi="Palatino Linotype" w:cs="Arial"/>
          <w:color w:val="000000" w:themeColor="text1"/>
          <w:lang w:val="es-ES_tradnl"/>
        </w:rPr>
        <w:t>,</w:t>
      </w:r>
      <w:r w:rsidRPr="006F0A66">
        <w:rPr>
          <w:rFonts w:ascii="Palatino Linotype" w:hAnsi="Palatino Linotype" w:cs="Arial"/>
          <w:color w:val="000000" w:themeColor="text1"/>
          <w:lang w:val="es-ES_tradnl"/>
        </w:rPr>
        <w:t xml:space="preserve"> </w:t>
      </w:r>
      <w:r w:rsidR="005F5D50" w:rsidRPr="006F0A66">
        <w:rPr>
          <w:rFonts w:ascii="Palatino Linotype" w:hAnsi="Palatino Linotype" w:cs="Arial"/>
          <w:color w:val="000000" w:themeColor="text1"/>
          <w:lang w:val="es-ES_tradnl"/>
        </w:rPr>
        <w:t xml:space="preserve">por lo que </w:t>
      </w:r>
      <w:r w:rsidRPr="006F0A66">
        <w:rPr>
          <w:rFonts w:ascii="Palatino Linotype" w:hAnsi="Palatino Linotype" w:cs="Arial"/>
          <w:color w:val="000000" w:themeColor="text1"/>
          <w:lang w:val="es-ES_tradnl"/>
        </w:rPr>
        <w:t xml:space="preserve">con fundamento en el artículo 185, fracción I de la </w:t>
      </w:r>
      <w:r w:rsidRPr="006F0A66">
        <w:rPr>
          <w:rFonts w:ascii="Palatino Linotype" w:hAnsi="Palatino Linotype"/>
          <w:color w:val="000000" w:themeColor="text1"/>
        </w:rPr>
        <w:t xml:space="preserve">Ley de </w:t>
      </w:r>
      <w:r w:rsidRPr="006F0A66">
        <w:rPr>
          <w:rFonts w:ascii="Palatino Linotype" w:hAnsi="Palatino Linotype"/>
          <w:color w:val="000000" w:themeColor="text1"/>
        </w:rPr>
        <w:lastRenderedPageBreak/>
        <w:t>Transparencia y Acceso a la Información Pública del Estado de México y Municipios</w:t>
      </w:r>
      <w:r w:rsidR="008B05B0">
        <w:rPr>
          <w:rFonts w:ascii="Palatino Linotype" w:hAnsi="Palatino Linotype" w:cs="Arial"/>
          <w:color w:val="000000" w:themeColor="text1"/>
          <w:lang w:val="es-ES_tradnl"/>
        </w:rPr>
        <w:t xml:space="preserve">, se </w:t>
      </w:r>
      <w:r w:rsidRPr="006F0A66">
        <w:rPr>
          <w:rFonts w:ascii="Palatino Linotype" w:hAnsi="Palatino Linotype" w:cs="Arial"/>
          <w:color w:val="000000" w:themeColor="text1"/>
          <w:lang w:val="es-ES_tradnl"/>
        </w:rPr>
        <w:t>turnaron, a través del</w:t>
      </w:r>
      <w:r w:rsidRPr="006F0A66">
        <w:rPr>
          <w:rFonts w:ascii="Palatino Linotype" w:eastAsia="Arial Unicode MS" w:hAnsi="Palatino Linotype" w:cs="Arial"/>
          <w:color w:val="000000" w:themeColor="text1"/>
          <w:lang w:val="es-ES_tradnl"/>
        </w:rPr>
        <w:t xml:space="preserve"> </w:t>
      </w:r>
      <w:r w:rsidRPr="006F0A66">
        <w:rPr>
          <w:rFonts w:ascii="Palatino Linotype" w:eastAsia="Arial Unicode MS" w:hAnsi="Palatino Linotype" w:cs="Arial"/>
          <w:b/>
          <w:color w:val="000000" w:themeColor="text1"/>
          <w:lang w:val="es-ES_tradnl"/>
        </w:rPr>
        <w:t>SAIMEX</w:t>
      </w:r>
      <w:r w:rsidRPr="006F0A66">
        <w:rPr>
          <w:rFonts w:ascii="Palatino Linotype" w:hAnsi="Palatino Linotype"/>
          <w:color w:val="000000" w:themeColor="text1"/>
        </w:rPr>
        <w:t xml:space="preserve">, </w:t>
      </w:r>
      <w:r w:rsidR="00BC6F9F">
        <w:rPr>
          <w:rFonts w:ascii="Palatino Linotype" w:hAnsi="Palatino Linotype"/>
          <w:color w:val="000000" w:themeColor="text1"/>
        </w:rPr>
        <w:t>los</w:t>
      </w:r>
      <w:r w:rsidR="00C10EEE" w:rsidRPr="006F0A66">
        <w:rPr>
          <w:rFonts w:ascii="Palatino Linotype" w:hAnsi="Palatino Linotype"/>
          <w:color w:val="000000" w:themeColor="text1"/>
        </w:rPr>
        <w:t xml:space="preserve"> </w:t>
      </w:r>
      <w:r w:rsidR="00025060" w:rsidRPr="006F0A66">
        <w:rPr>
          <w:rFonts w:ascii="Palatino Linotype" w:hAnsi="Palatino Linotype"/>
          <w:color w:val="000000" w:themeColor="text1"/>
        </w:rPr>
        <w:t>R</w:t>
      </w:r>
      <w:r w:rsidRPr="006F0A66">
        <w:rPr>
          <w:rFonts w:ascii="Palatino Linotype" w:hAnsi="Palatino Linotype"/>
          <w:color w:val="000000" w:themeColor="text1"/>
        </w:rPr>
        <w:t>ecurso</w:t>
      </w:r>
      <w:r w:rsidR="00BC6F9F">
        <w:rPr>
          <w:rFonts w:ascii="Palatino Linotype" w:hAnsi="Palatino Linotype"/>
          <w:color w:val="000000" w:themeColor="text1"/>
        </w:rPr>
        <w:t>s</w:t>
      </w:r>
      <w:r w:rsidRPr="006F0A66">
        <w:rPr>
          <w:rFonts w:ascii="Palatino Linotype" w:hAnsi="Palatino Linotype" w:cs="Arial"/>
          <w:color w:val="000000" w:themeColor="text1"/>
          <w:szCs w:val="20"/>
        </w:rPr>
        <w:t xml:space="preserve"> de </w:t>
      </w:r>
      <w:r w:rsidR="00025060" w:rsidRPr="006F0A66">
        <w:rPr>
          <w:rFonts w:ascii="Palatino Linotype" w:hAnsi="Palatino Linotype" w:cs="Arial"/>
          <w:color w:val="000000" w:themeColor="text1"/>
          <w:szCs w:val="20"/>
        </w:rPr>
        <w:t>R</w:t>
      </w:r>
      <w:r w:rsidRPr="006F0A66">
        <w:rPr>
          <w:rFonts w:ascii="Palatino Linotype" w:hAnsi="Palatino Linotype" w:cs="Arial"/>
          <w:color w:val="000000" w:themeColor="text1"/>
          <w:szCs w:val="20"/>
        </w:rPr>
        <w:t>evisión</w:t>
      </w:r>
      <w:r w:rsidR="00C10EEE" w:rsidRPr="006F0A66">
        <w:rPr>
          <w:rFonts w:ascii="Palatino Linotype" w:hAnsi="Palatino Linotype" w:cs="Arial"/>
          <w:color w:val="000000" w:themeColor="text1"/>
          <w:szCs w:val="20"/>
        </w:rPr>
        <w:t xml:space="preserve"> </w:t>
      </w:r>
      <w:r w:rsidR="00480D4B" w:rsidRPr="00CA3972">
        <w:rPr>
          <w:rFonts w:ascii="Palatino Linotype" w:hAnsi="Palatino Linotype"/>
          <w:b/>
        </w:rPr>
        <w:t>10882</w:t>
      </w:r>
      <w:r w:rsidR="00480D4B" w:rsidRPr="003B4A98">
        <w:rPr>
          <w:rFonts w:ascii="Palatino Linotype" w:hAnsi="Palatino Linotype"/>
          <w:b/>
        </w:rPr>
        <w:t>/INFOEM/IP/RR/2022</w:t>
      </w:r>
      <w:r w:rsidR="00480D4B">
        <w:rPr>
          <w:rFonts w:ascii="Palatino Linotype" w:hAnsi="Palatino Linotype"/>
          <w:b/>
        </w:rPr>
        <w:t>,</w:t>
      </w:r>
      <w:r w:rsidR="008B05B0">
        <w:rPr>
          <w:rFonts w:ascii="Palatino Linotype" w:hAnsi="Palatino Linotype"/>
          <w:b/>
        </w:rPr>
        <w:t xml:space="preserve"> </w:t>
      </w:r>
      <w:r w:rsidR="00480D4B">
        <w:rPr>
          <w:rFonts w:ascii="Palatino Linotype" w:hAnsi="Palatino Linotype"/>
          <w:b/>
        </w:rPr>
        <w:t>10887</w:t>
      </w:r>
      <w:r w:rsidR="00480D4B" w:rsidRPr="0030679B">
        <w:rPr>
          <w:rFonts w:ascii="Palatino Linotype" w:hAnsi="Palatino Linotype"/>
          <w:b/>
        </w:rPr>
        <w:t>/INFOEM/IP/RR/2022</w:t>
      </w:r>
      <w:r w:rsidR="00480D4B">
        <w:rPr>
          <w:rFonts w:ascii="Palatino Linotype" w:hAnsi="Palatino Linotype"/>
          <w:b/>
        </w:rPr>
        <w:t>, 10892</w:t>
      </w:r>
      <w:r w:rsidR="00480D4B" w:rsidRPr="0030679B">
        <w:rPr>
          <w:rFonts w:ascii="Palatino Linotype" w:hAnsi="Palatino Linotype"/>
          <w:b/>
        </w:rPr>
        <w:t>/INFOEM/IP/RR/2022</w:t>
      </w:r>
      <w:r w:rsidR="00480D4B">
        <w:rPr>
          <w:rFonts w:ascii="Palatino Linotype" w:hAnsi="Palatino Linotype"/>
          <w:b/>
        </w:rPr>
        <w:t xml:space="preserve">, </w:t>
      </w:r>
      <w:r w:rsidR="00480D4B" w:rsidRPr="00025B88">
        <w:rPr>
          <w:rFonts w:ascii="Palatino Linotype" w:hAnsi="Palatino Linotype"/>
          <w:b/>
        </w:rPr>
        <w:t>10907/INFOEM/IP/RR/2022,</w:t>
      </w:r>
      <w:r w:rsidR="008B05B0">
        <w:rPr>
          <w:rFonts w:ascii="Palatino Linotype" w:hAnsi="Palatino Linotype"/>
          <w:b/>
        </w:rPr>
        <w:t xml:space="preserve"> </w:t>
      </w:r>
      <w:r w:rsidR="00480D4B" w:rsidRPr="00025B88">
        <w:rPr>
          <w:rFonts w:ascii="Palatino Linotype" w:hAnsi="Palatino Linotype"/>
          <w:b/>
        </w:rPr>
        <w:t>10912/INFOEM/IP/RR/2022,</w:t>
      </w:r>
      <w:r w:rsidR="00480D4B">
        <w:rPr>
          <w:rFonts w:ascii="Palatino Linotype" w:hAnsi="Palatino Linotype"/>
          <w:b/>
        </w:rPr>
        <w:t xml:space="preserve"> </w:t>
      </w:r>
      <w:r w:rsidR="00480D4B" w:rsidRPr="00025B88">
        <w:rPr>
          <w:rFonts w:ascii="Palatino Linotype" w:hAnsi="Palatino Linotype"/>
          <w:b/>
        </w:rPr>
        <w:t>10917/INFOEM/IP/RR/2022, 10922/INFOEM/IP/RR/2022</w:t>
      </w:r>
      <w:r w:rsidR="00480D4B">
        <w:rPr>
          <w:rFonts w:ascii="Palatino Linotype" w:hAnsi="Palatino Linotype"/>
          <w:b/>
        </w:rPr>
        <w:t>,</w:t>
      </w:r>
      <w:r w:rsidR="008B05B0">
        <w:rPr>
          <w:rFonts w:ascii="Palatino Linotype" w:hAnsi="Palatino Linotype"/>
          <w:b/>
        </w:rPr>
        <w:t xml:space="preserve"> </w:t>
      </w:r>
      <w:r w:rsidR="00480D4B">
        <w:rPr>
          <w:rFonts w:ascii="Palatino Linotype" w:hAnsi="Palatino Linotype"/>
          <w:b/>
        </w:rPr>
        <w:t>1</w:t>
      </w:r>
      <w:r w:rsidR="00480D4B" w:rsidRPr="00826FAE">
        <w:rPr>
          <w:rFonts w:ascii="Palatino Linotype" w:hAnsi="Palatino Linotype"/>
          <w:b/>
        </w:rPr>
        <w:t>0932/INFOEM/IP/RR/2022,</w:t>
      </w:r>
      <w:r w:rsidR="00480D4B">
        <w:rPr>
          <w:rFonts w:ascii="Palatino Linotype" w:hAnsi="Palatino Linotype"/>
          <w:b/>
        </w:rPr>
        <w:t xml:space="preserve"> 10937/INFOEM/IP/RR/2022 </w:t>
      </w:r>
      <w:r w:rsidR="00480D4B" w:rsidRPr="00480D4B">
        <w:rPr>
          <w:rFonts w:ascii="Palatino Linotype" w:hAnsi="Palatino Linotype"/>
        </w:rPr>
        <w:t>y</w:t>
      </w:r>
      <w:r w:rsidR="00480D4B">
        <w:rPr>
          <w:rFonts w:ascii="Palatino Linotype" w:hAnsi="Palatino Linotype"/>
          <w:b/>
        </w:rPr>
        <w:t xml:space="preserve"> </w:t>
      </w:r>
      <w:r w:rsidR="00480D4B" w:rsidRPr="00826FAE">
        <w:rPr>
          <w:rFonts w:ascii="Palatino Linotype" w:hAnsi="Palatino Linotype"/>
          <w:b/>
        </w:rPr>
        <w:t>10942/INFOEM/IP/RR/2022</w:t>
      </w:r>
      <w:r w:rsidR="003422EF">
        <w:rPr>
          <w:rFonts w:ascii="Palatino Linotype" w:hAnsi="Palatino Linotype"/>
          <w:b/>
        </w:rPr>
        <w:t>,</w:t>
      </w:r>
      <w:r w:rsidR="00480D4B">
        <w:rPr>
          <w:rFonts w:ascii="Palatino Linotype" w:hAnsi="Palatino Linotype"/>
          <w:b/>
        </w:rPr>
        <w:t xml:space="preserve"> </w:t>
      </w:r>
      <w:r w:rsidR="00801793">
        <w:rPr>
          <w:rFonts w:ascii="Palatino Linotype" w:hAnsi="Palatino Linotype"/>
        </w:rPr>
        <w:t>a</w:t>
      </w:r>
      <w:r w:rsidR="000F4F78">
        <w:rPr>
          <w:rFonts w:ascii="Palatino Linotype" w:hAnsi="Palatino Linotype"/>
          <w:lang w:val="es-419"/>
        </w:rPr>
        <w:t xml:space="preserve"> </w:t>
      </w:r>
      <w:r w:rsidRPr="006F0A66">
        <w:rPr>
          <w:rFonts w:ascii="Palatino Linotype" w:hAnsi="Palatino Linotype"/>
        </w:rPr>
        <w:t>l</w:t>
      </w:r>
      <w:r w:rsidR="000F4F78">
        <w:rPr>
          <w:rFonts w:ascii="Palatino Linotype" w:hAnsi="Palatino Linotype"/>
          <w:lang w:val="es-419"/>
        </w:rPr>
        <w:t xml:space="preserve">a </w:t>
      </w:r>
      <w:r w:rsidR="000F4F78" w:rsidRPr="000F4F78">
        <w:rPr>
          <w:rFonts w:ascii="Palatino Linotype" w:hAnsi="Palatino Linotype"/>
          <w:b/>
          <w:lang w:val="es-419"/>
        </w:rPr>
        <w:t>Comisionad</w:t>
      </w:r>
      <w:r w:rsidR="000F4F78">
        <w:rPr>
          <w:rFonts w:ascii="Palatino Linotype" w:hAnsi="Palatino Linotype"/>
          <w:b/>
          <w:lang w:val="es-419"/>
        </w:rPr>
        <w:t>a</w:t>
      </w:r>
      <w:r w:rsidR="000F4F78" w:rsidRPr="000F4F78">
        <w:rPr>
          <w:rFonts w:ascii="Palatino Linotype" w:hAnsi="Palatino Linotype"/>
          <w:b/>
          <w:lang w:val="es-419"/>
        </w:rPr>
        <w:t xml:space="preserve"> Sharon Cristina Morales Martínez</w:t>
      </w:r>
      <w:r w:rsidR="00555672" w:rsidRPr="006F0A66">
        <w:rPr>
          <w:rFonts w:ascii="Palatino Linotype" w:hAnsi="Palatino Linotype"/>
        </w:rPr>
        <w:t>,</w:t>
      </w:r>
      <w:r w:rsidRPr="006F0A66">
        <w:rPr>
          <w:rFonts w:ascii="Palatino Linotype" w:hAnsi="Palatino Linotype"/>
        </w:rPr>
        <w:t xml:space="preserve"> </w:t>
      </w:r>
      <w:r w:rsidR="00BC6F9F">
        <w:rPr>
          <w:rFonts w:ascii="Palatino Linotype" w:hAnsi="Palatino Linotype"/>
        </w:rPr>
        <w:t>los</w:t>
      </w:r>
      <w:r w:rsidRPr="006F0A66">
        <w:rPr>
          <w:rFonts w:ascii="Palatino Linotype" w:hAnsi="Palatino Linotype"/>
        </w:rPr>
        <w:t xml:space="preserve"> </w:t>
      </w:r>
      <w:r w:rsidR="00025060" w:rsidRPr="006F0A66">
        <w:rPr>
          <w:rFonts w:ascii="Palatino Linotype" w:hAnsi="Palatino Linotype"/>
        </w:rPr>
        <w:t>Recurso</w:t>
      </w:r>
      <w:r w:rsidR="00BC6F9F">
        <w:rPr>
          <w:rFonts w:ascii="Palatino Linotype" w:hAnsi="Palatino Linotype"/>
        </w:rPr>
        <w:t>s</w:t>
      </w:r>
      <w:r w:rsidR="00025060" w:rsidRPr="006F0A66">
        <w:rPr>
          <w:rFonts w:ascii="Palatino Linotype" w:hAnsi="Palatino Linotype"/>
        </w:rPr>
        <w:t xml:space="preserve"> de R</w:t>
      </w:r>
      <w:r w:rsidRPr="006F0A66">
        <w:rPr>
          <w:rFonts w:ascii="Palatino Linotype" w:hAnsi="Palatino Linotype"/>
        </w:rPr>
        <w:t xml:space="preserve">evisión </w:t>
      </w:r>
      <w:r w:rsidR="00480D4B" w:rsidRPr="00480D4B">
        <w:rPr>
          <w:rFonts w:ascii="Palatino Linotype" w:hAnsi="Palatino Linotype"/>
          <w:b/>
        </w:rPr>
        <w:t>10885/INFOEM/IP/RR/2022,</w:t>
      </w:r>
      <w:r w:rsidR="00480D4B">
        <w:rPr>
          <w:rFonts w:ascii="Palatino Linotype" w:hAnsi="Palatino Linotype"/>
          <w:b/>
        </w:rPr>
        <w:t xml:space="preserve"> </w:t>
      </w:r>
      <w:r w:rsidR="00480D4B" w:rsidRPr="00480D4B">
        <w:rPr>
          <w:rFonts w:ascii="Palatino Linotype" w:hAnsi="Palatino Linotype"/>
          <w:b/>
        </w:rPr>
        <w:t>10890/INFOEM/IP/RR/2022,</w:t>
      </w:r>
      <w:r w:rsidR="00480D4B">
        <w:rPr>
          <w:rFonts w:ascii="Palatino Linotype" w:hAnsi="Palatino Linotype"/>
          <w:b/>
        </w:rPr>
        <w:t xml:space="preserve"> </w:t>
      </w:r>
      <w:r w:rsidR="00480D4B" w:rsidRPr="00480D4B">
        <w:rPr>
          <w:rFonts w:ascii="Palatino Linotype" w:hAnsi="Palatino Linotype"/>
          <w:b/>
        </w:rPr>
        <w:t>10895/INFOEM/IP/RR/2022,</w:t>
      </w:r>
      <w:r w:rsidR="00480D4B">
        <w:rPr>
          <w:rFonts w:ascii="Palatino Linotype" w:hAnsi="Palatino Linotype"/>
          <w:b/>
        </w:rPr>
        <w:t xml:space="preserve"> </w:t>
      </w:r>
      <w:r w:rsidR="00480D4B" w:rsidRPr="00480D4B">
        <w:rPr>
          <w:rFonts w:ascii="Palatino Linotype" w:hAnsi="Palatino Linotype"/>
          <w:b/>
        </w:rPr>
        <w:t>10905/INFOEM/IP/RR/2022</w:t>
      </w:r>
      <w:r w:rsidR="00480D4B">
        <w:rPr>
          <w:rFonts w:ascii="Palatino Linotype" w:hAnsi="Palatino Linotype"/>
          <w:b/>
        </w:rPr>
        <w:t xml:space="preserve">, </w:t>
      </w:r>
      <w:r w:rsidR="00480D4B" w:rsidRPr="00480D4B">
        <w:rPr>
          <w:rFonts w:ascii="Palatino Linotype" w:hAnsi="Palatino Linotype"/>
          <w:b/>
        </w:rPr>
        <w:t>10910/INFOEM/IP/RR/2022,</w:t>
      </w:r>
      <w:r w:rsidR="00480D4B">
        <w:rPr>
          <w:rFonts w:ascii="Palatino Linotype" w:hAnsi="Palatino Linotype"/>
          <w:b/>
        </w:rPr>
        <w:t xml:space="preserve"> </w:t>
      </w:r>
      <w:r w:rsidR="00480D4B" w:rsidRPr="00480D4B">
        <w:rPr>
          <w:rFonts w:ascii="Palatino Linotype" w:hAnsi="Palatino Linotype"/>
          <w:b/>
        </w:rPr>
        <w:t>10915/INFOEM/IP/RR/2022,</w:t>
      </w:r>
      <w:r w:rsidR="00480D4B">
        <w:rPr>
          <w:rFonts w:ascii="Palatino Linotype" w:hAnsi="Palatino Linotype"/>
          <w:b/>
        </w:rPr>
        <w:t xml:space="preserve"> </w:t>
      </w:r>
      <w:r w:rsidR="00480D4B" w:rsidRPr="00480D4B">
        <w:rPr>
          <w:rFonts w:ascii="Palatino Linotype" w:hAnsi="Palatino Linotype"/>
          <w:b/>
        </w:rPr>
        <w:t>10920/INFOEM/IP/RR/2022,</w:t>
      </w:r>
      <w:r w:rsidR="00480D4B">
        <w:rPr>
          <w:rFonts w:ascii="Palatino Linotype" w:hAnsi="Palatino Linotype"/>
          <w:b/>
        </w:rPr>
        <w:t xml:space="preserve"> 10935/INFOEM/IP/RR/2022 </w:t>
      </w:r>
      <w:r w:rsidR="00480D4B">
        <w:rPr>
          <w:rFonts w:ascii="Palatino Linotype" w:hAnsi="Palatino Linotype"/>
        </w:rPr>
        <w:t xml:space="preserve">y </w:t>
      </w:r>
      <w:r w:rsidR="00480D4B" w:rsidRPr="00480D4B">
        <w:rPr>
          <w:rFonts w:ascii="Palatino Linotype" w:hAnsi="Palatino Linotype"/>
          <w:b/>
        </w:rPr>
        <w:t>10940/INFOEM/IP/RR/2022,</w:t>
      </w:r>
      <w:r w:rsidR="003422EF">
        <w:rPr>
          <w:rFonts w:ascii="Palatino Linotype" w:hAnsi="Palatino Linotype"/>
          <w:b/>
        </w:rPr>
        <w:t xml:space="preserve"> </w:t>
      </w:r>
      <w:r w:rsidR="003422EF">
        <w:rPr>
          <w:rFonts w:ascii="Palatino Linotype" w:hAnsi="Palatino Linotype"/>
        </w:rPr>
        <w:t xml:space="preserve">al </w:t>
      </w:r>
      <w:r w:rsidRPr="00E41C02">
        <w:rPr>
          <w:rFonts w:ascii="Palatino Linotype" w:hAnsi="Palatino Linotype"/>
          <w:b/>
        </w:rPr>
        <w:t>Comisionad</w:t>
      </w:r>
      <w:r w:rsidR="00267FBD">
        <w:rPr>
          <w:rFonts w:ascii="Palatino Linotype" w:hAnsi="Palatino Linotype"/>
          <w:b/>
        </w:rPr>
        <w:t xml:space="preserve">o </w:t>
      </w:r>
      <w:r w:rsidR="00801793" w:rsidRPr="00E41C02">
        <w:rPr>
          <w:rFonts w:ascii="Palatino Linotype" w:hAnsi="Palatino Linotype"/>
          <w:b/>
        </w:rPr>
        <w:t>Presidente José Martínez Vilchis</w:t>
      </w:r>
      <w:r w:rsidRPr="006F0A66">
        <w:rPr>
          <w:rFonts w:ascii="Palatino Linotype" w:hAnsi="Palatino Linotype"/>
          <w:color w:val="000000" w:themeColor="text1"/>
        </w:rPr>
        <w:t xml:space="preserve">, </w:t>
      </w:r>
      <w:r w:rsidR="00EB2306">
        <w:rPr>
          <w:rFonts w:ascii="Palatino Linotype" w:hAnsi="Palatino Linotype"/>
          <w:color w:val="000000" w:themeColor="text1"/>
        </w:rPr>
        <w:t>los</w:t>
      </w:r>
      <w:r w:rsidR="00102F98">
        <w:rPr>
          <w:rFonts w:ascii="Palatino Linotype" w:hAnsi="Palatino Linotype"/>
          <w:color w:val="000000" w:themeColor="text1"/>
        </w:rPr>
        <w:t xml:space="preserve"> </w:t>
      </w:r>
      <w:r w:rsidR="00102F98" w:rsidRPr="006F0A66">
        <w:rPr>
          <w:rFonts w:ascii="Palatino Linotype" w:hAnsi="Palatino Linotype"/>
        </w:rPr>
        <w:t>Recurso</w:t>
      </w:r>
      <w:r w:rsidR="00EB2306">
        <w:rPr>
          <w:rFonts w:ascii="Palatino Linotype" w:hAnsi="Palatino Linotype"/>
        </w:rPr>
        <w:t>s</w:t>
      </w:r>
      <w:r w:rsidR="00102F98" w:rsidRPr="006F0A66">
        <w:rPr>
          <w:rFonts w:ascii="Palatino Linotype" w:hAnsi="Palatino Linotype"/>
        </w:rPr>
        <w:t xml:space="preserve"> de Revisión</w:t>
      </w:r>
      <w:r w:rsidR="00102F98">
        <w:rPr>
          <w:rFonts w:ascii="Palatino Linotype" w:hAnsi="Palatino Linotype"/>
          <w:color w:val="000000" w:themeColor="text1"/>
        </w:rPr>
        <w:t xml:space="preserve"> </w:t>
      </w:r>
      <w:r w:rsidR="00480D4B" w:rsidRPr="00480D4B">
        <w:rPr>
          <w:rFonts w:ascii="Palatino Linotype" w:hAnsi="Palatino Linotype"/>
          <w:b/>
        </w:rPr>
        <w:t>10886/INFOEM/IP/RR/2022,</w:t>
      </w:r>
      <w:r w:rsidR="00480D4B">
        <w:rPr>
          <w:rFonts w:ascii="Palatino Linotype" w:hAnsi="Palatino Linotype"/>
          <w:b/>
        </w:rPr>
        <w:t xml:space="preserve"> </w:t>
      </w:r>
      <w:r w:rsidR="00480D4B" w:rsidRPr="00480D4B">
        <w:rPr>
          <w:rFonts w:ascii="Palatino Linotype" w:hAnsi="Palatino Linotype"/>
          <w:b/>
        </w:rPr>
        <w:t>10891/INFOEM/IP/RR/2022,</w:t>
      </w:r>
      <w:r w:rsidR="00480D4B">
        <w:rPr>
          <w:rFonts w:ascii="Palatino Linotype" w:hAnsi="Palatino Linotype"/>
          <w:b/>
        </w:rPr>
        <w:t xml:space="preserve"> </w:t>
      </w:r>
      <w:r w:rsidR="00480D4B" w:rsidRPr="00480D4B">
        <w:rPr>
          <w:rFonts w:ascii="Palatino Linotype" w:hAnsi="Palatino Linotype"/>
          <w:b/>
        </w:rPr>
        <w:t>10896/INFOEM/IP/RR/2022,</w:t>
      </w:r>
      <w:r w:rsidR="00480D4B">
        <w:rPr>
          <w:rFonts w:ascii="Palatino Linotype" w:hAnsi="Palatino Linotype"/>
          <w:b/>
        </w:rPr>
        <w:t xml:space="preserve"> </w:t>
      </w:r>
      <w:r w:rsidR="00480D4B" w:rsidRPr="00480D4B">
        <w:rPr>
          <w:rFonts w:ascii="Palatino Linotype" w:hAnsi="Palatino Linotype"/>
          <w:b/>
        </w:rPr>
        <w:t>10906/INFOEM/IP/RR/2022,</w:t>
      </w:r>
      <w:r w:rsidR="00480D4B">
        <w:rPr>
          <w:rFonts w:ascii="Palatino Linotype" w:hAnsi="Palatino Linotype"/>
          <w:b/>
        </w:rPr>
        <w:t xml:space="preserve"> </w:t>
      </w:r>
      <w:r w:rsidR="00480D4B" w:rsidRPr="00480D4B">
        <w:rPr>
          <w:rFonts w:ascii="Palatino Linotype" w:hAnsi="Palatino Linotype"/>
          <w:b/>
        </w:rPr>
        <w:t>10911/INFOEM/IP/RR/2022,</w:t>
      </w:r>
      <w:r w:rsidR="00480D4B">
        <w:rPr>
          <w:rFonts w:ascii="Palatino Linotype" w:hAnsi="Palatino Linotype"/>
          <w:b/>
        </w:rPr>
        <w:t xml:space="preserve"> </w:t>
      </w:r>
      <w:r w:rsidR="00480D4B" w:rsidRPr="00480D4B">
        <w:rPr>
          <w:rFonts w:ascii="Palatino Linotype" w:hAnsi="Palatino Linotype"/>
          <w:b/>
        </w:rPr>
        <w:t>10916/INFOEM/IP/RR/2022,</w:t>
      </w:r>
      <w:r w:rsidR="008B05B0">
        <w:rPr>
          <w:rFonts w:ascii="Palatino Linotype" w:hAnsi="Palatino Linotype"/>
          <w:b/>
        </w:rPr>
        <w:t xml:space="preserve"> </w:t>
      </w:r>
      <w:r w:rsidR="00480D4B" w:rsidRPr="00480D4B">
        <w:rPr>
          <w:rFonts w:ascii="Palatino Linotype" w:hAnsi="Palatino Linotype"/>
          <w:b/>
        </w:rPr>
        <w:t>10921/INFOEM/IP/RR/2022,</w:t>
      </w:r>
      <w:r w:rsidR="00480D4B">
        <w:rPr>
          <w:rFonts w:ascii="Palatino Linotype" w:hAnsi="Palatino Linotype"/>
          <w:b/>
        </w:rPr>
        <w:t xml:space="preserve"> </w:t>
      </w:r>
      <w:r w:rsidR="00480D4B" w:rsidRPr="00480D4B">
        <w:rPr>
          <w:rFonts w:ascii="Palatino Linotype" w:hAnsi="Palatino Linotype"/>
          <w:b/>
        </w:rPr>
        <w:t>10936/INFOEM/IP/RR/2022,</w:t>
      </w:r>
      <w:r w:rsidR="00480D4B">
        <w:rPr>
          <w:rFonts w:ascii="Palatino Linotype" w:hAnsi="Palatino Linotype"/>
          <w:b/>
        </w:rPr>
        <w:t xml:space="preserve"> 10941/INFOEM/IP/RR/2022 </w:t>
      </w:r>
      <w:r w:rsidR="00480D4B">
        <w:rPr>
          <w:rFonts w:ascii="Palatino Linotype" w:hAnsi="Palatino Linotype"/>
        </w:rPr>
        <w:t>y</w:t>
      </w:r>
      <w:r w:rsidR="008B05B0">
        <w:rPr>
          <w:rFonts w:ascii="Palatino Linotype" w:hAnsi="Palatino Linotype"/>
        </w:rPr>
        <w:t xml:space="preserve"> </w:t>
      </w:r>
      <w:r w:rsidR="00480D4B" w:rsidRPr="00480D4B">
        <w:rPr>
          <w:rFonts w:ascii="Palatino Linotype" w:hAnsi="Palatino Linotype"/>
          <w:b/>
        </w:rPr>
        <w:t>11006/INFOEM/IP/RR/2022,</w:t>
      </w:r>
      <w:r w:rsidR="00267FBD">
        <w:t xml:space="preserve"> </w:t>
      </w:r>
      <w:r w:rsidR="00102F98" w:rsidRPr="00102F98">
        <w:rPr>
          <w:rFonts w:ascii="Palatino Linotype" w:hAnsi="Palatino Linotype"/>
        </w:rPr>
        <w:t>al</w:t>
      </w:r>
      <w:r w:rsidR="00102F98">
        <w:rPr>
          <w:rFonts w:ascii="Palatino Linotype" w:hAnsi="Palatino Linotype"/>
          <w:b/>
        </w:rPr>
        <w:t xml:space="preserve"> Comisionado Luis Gustavo Parra Noriega, </w:t>
      </w:r>
      <w:r w:rsidR="00EB2306">
        <w:rPr>
          <w:rFonts w:ascii="Palatino Linotype" w:hAnsi="Palatino Linotype"/>
        </w:rPr>
        <w:t>los</w:t>
      </w:r>
      <w:r w:rsidR="00102F98">
        <w:rPr>
          <w:rFonts w:ascii="Palatino Linotype" w:hAnsi="Palatino Linotype"/>
        </w:rPr>
        <w:t xml:space="preserve"> </w:t>
      </w:r>
      <w:r w:rsidR="00102F98" w:rsidRPr="006F0A66">
        <w:rPr>
          <w:rFonts w:ascii="Palatino Linotype" w:hAnsi="Palatino Linotype"/>
        </w:rPr>
        <w:t>Recurso</w:t>
      </w:r>
      <w:r w:rsidR="00EB2306">
        <w:rPr>
          <w:rFonts w:ascii="Palatino Linotype" w:hAnsi="Palatino Linotype"/>
        </w:rPr>
        <w:t>s</w:t>
      </w:r>
      <w:r w:rsidR="00102F98" w:rsidRPr="006F0A66">
        <w:rPr>
          <w:rFonts w:ascii="Palatino Linotype" w:hAnsi="Palatino Linotype"/>
        </w:rPr>
        <w:t xml:space="preserve"> de Revisión</w:t>
      </w:r>
      <w:r w:rsidR="00444A2A">
        <w:rPr>
          <w:rFonts w:ascii="Palatino Linotype" w:hAnsi="Palatino Linotype"/>
        </w:rPr>
        <w:t xml:space="preserve"> </w:t>
      </w:r>
      <w:r w:rsidR="008B05B0" w:rsidRPr="008B05B0">
        <w:rPr>
          <w:rFonts w:ascii="Palatino Linotype" w:hAnsi="Palatino Linotype"/>
          <w:b/>
        </w:rPr>
        <w:t>10884/INFOEM/IP/RR/2022,</w:t>
      </w:r>
      <w:r w:rsidR="008B05B0">
        <w:rPr>
          <w:rFonts w:ascii="Palatino Linotype" w:hAnsi="Palatino Linotype"/>
          <w:b/>
        </w:rPr>
        <w:t xml:space="preserve"> </w:t>
      </w:r>
      <w:r w:rsidR="008B05B0" w:rsidRPr="008B05B0">
        <w:rPr>
          <w:rFonts w:ascii="Palatino Linotype" w:hAnsi="Palatino Linotype"/>
          <w:b/>
        </w:rPr>
        <w:t>10889/INFOEM/IP/RR/2022,</w:t>
      </w:r>
      <w:r w:rsidR="008B05B0">
        <w:rPr>
          <w:rFonts w:ascii="Palatino Linotype" w:hAnsi="Palatino Linotype"/>
          <w:b/>
        </w:rPr>
        <w:t xml:space="preserve"> </w:t>
      </w:r>
      <w:r w:rsidR="008B05B0" w:rsidRPr="008B05B0">
        <w:rPr>
          <w:rFonts w:ascii="Palatino Linotype" w:hAnsi="Palatino Linotype"/>
          <w:b/>
        </w:rPr>
        <w:t>10894/INFOEM/IP/RR/2022,</w:t>
      </w:r>
      <w:r w:rsidR="008B05B0">
        <w:rPr>
          <w:rFonts w:ascii="Palatino Linotype" w:hAnsi="Palatino Linotype"/>
          <w:b/>
        </w:rPr>
        <w:t xml:space="preserve"> </w:t>
      </w:r>
      <w:r w:rsidR="008B05B0" w:rsidRPr="008B05B0">
        <w:rPr>
          <w:rFonts w:ascii="Palatino Linotype" w:hAnsi="Palatino Linotype"/>
          <w:b/>
        </w:rPr>
        <w:t>10904/INFOEM/IP/RR/2022,</w:t>
      </w:r>
      <w:r w:rsidR="008B05B0">
        <w:rPr>
          <w:rFonts w:ascii="Palatino Linotype" w:hAnsi="Palatino Linotype"/>
          <w:b/>
        </w:rPr>
        <w:t xml:space="preserve"> </w:t>
      </w:r>
      <w:r w:rsidR="008B05B0" w:rsidRPr="008B05B0">
        <w:rPr>
          <w:rFonts w:ascii="Palatino Linotype" w:hAnsi="Palatino Linotype"/>
          <w:b/>
        </w:rPr>
        <w:t>10909/INFOEM/IP/RR/2022,</w:t>
      </w:r>
      <w:r w:rsidR="008B05B0">
        <w:rPr>
          <w:rFonts w:ascii="Palatino Linotype" w:hAnsi="Palatino Linotype"/>
          <w:b/>
        </w:rPr>
        <w:t xml:space="preserve"> </w:t>
      </w:r>
      <w:r w:rsidR="008B05B0" w:rsidRPr="008B05B0">
        <w:rPr>
          <w:rFonts w:ascii="Palatino Linotype" w:hAnsi="Palatino Linotype"/>
          <w:b/>
        </w:rPr>
        <w:t>10914/INFOEM/IP/RR/2022</w:t>
      </w:r>
      <w:r w:rsidR="008B05B0">
        <w:rPr>
          <w:rFonts w:ascii="Palatino Linotype" w:hAnsi="Palatino Linotype"/>
          <w:b/>
        </w:rPr>
        <w:t xml:space="preserve">, </w:t>
      </w:r>
      <w:r w:rsidR="008B05B0" w:rsidRPr="008B05B0">
        <w:rPr>
          <w:rFonts w:ascii="Palatino Linotype" w:hAnsi="Palatino Linotype"/>
          <w:b/>
        </w:rPr>
        <w:t>10919/INFOEM/IP/RR/2022,</w:t>
      </w:r>
      <w:r w:rsidR="008B05B0">
        <w:rPr>
          <w:rFonts w:ascii="Palatino Linotype" w:hAnsi="Palatino Linotype"/>
          <w:b/>
        </w:rPr>
        <w:t xml:space="preserve"> 10934/INFOEM/IP/RR/2022 y </w:t>
      </w:r>
      <w:r w:rsidR="008B05B0" w:rsidRPr="008B05B0">
        <w:rPr>
          <w:rFonts w:ascii="Palatino Linotype" w:hAnsi="Palatino Linotype"/>
          <w:b/>
        </w:rPr>
        <w:t>10939/INFOEM/IP/RR/2022,</w:t>
      </w:r>
      <w:r w:rsidR="007C65F7">
        <w:rPr>
          <w:rFonts w:ascii="Palatino Linotype" w:hAnsi="Palatino Linotype"/>
          <w:b/>
        </w:rPr>
        <w:t xml:space="preserve"> </w:t>
      </w:r>
      <w:r w:rsidR="007C65F7" w:rsidRPr="007C65F7">
        <w:rPr>
          <w:rFonts w:ascii="Palatino Linotype" w:hAnsi="Palatino Linotype"/>
        </w:rPr>
        <w:t>a la</w:t>
      </w:r>
      <w:r w:rsidR="007C65F7" w:rsidRPr="007C65F7">
        <w:rPr>
          <w:rFonts w:ascii="Palatino Linotype" w:hAnsi="Palatino Linotype"/>
          <w:b/>
        </w:rPr>
        <w:t xml:space="preserve"> Comisionada Guadalupe Ramírez Peña</w:t>
      </w:r>
      <w:r w:rsidR="007C65F7">
        <w:rPr>
          <w:rFonts w:ascii="Palatino Linotype" w:hAnsi="Palatino Linotype"/>
          <w:b/>
        </w:rPr>
        <w:t xml:space="preserve"> </w:t>
      </w:r>
      <w:r w:rsidR="007C65F7">
        <w:rPr>
          <w:rFonts w:ascii="Palatino Linotype" w:hAnsi="Palatino Linotype"/>
        </w:rPr>
        <w:t xml:space="preserve">y </w:t>
      </w:r>
      <w:r w:rsidR="00EB2306">
        <w:rPr>
          <w:rFonts w:ascii="Palatino Linotype" w:hAnsi="Palatino Linotype"/>
        </w:rPr>
        <w:t xml:space="preserve">finalmente </w:t>
      </w:r>
      <w:r w:rsidR="00EB2306">
        <w:rPr>
          <w:rFonts w:ascii="Palatino Linotype" w:hAnsi="Palatino Linotype"/>
          <w:color w:val="000000" w:themeColor="text1"/>
        </w:rPr>
        <w:t>los</w:t>
      </w:r>
      <w:r w:rsidR="007C65F7">
        <w:rPr>
          <w:rFonts w:ascii="Palatino Linotype" w:hAnsi="Palatino Linotype"/>
          <w:color w:val="000000" w:themeColor="text1"/>
        </w:rPr>
        <w:t xml:space="preserve"> </w:t>
      </w:r>
      <w:r w:rsidR="007C65F7" w:rsidRPr="006F0A66">
        <w:rPr>
          <w:rFonts w:ascii="Palatino Linotype" w:hAnsi="Palatino Linotype"/>
        </w:rPr>
        <w:t>Recurso</w:t>
      </w:r>
      <w:r w:rsidR="00EB2306">
        <w:rPr>
          <w:rFonts w:ascii="Palatino Linotype" w:hAnsi="Palatino Linotype"/>
        </w:rPr>
        <w:t>s</w:t>
      </w:r>
      <w:r w:rsidR="007C65F7" w:rsidRPr="006F0A66">
        <w:rPr>
          <w:rFonts w:ascii="Palatino Linotype" w:hAnsi="Palatino Linotype"/>
        </w:rPr>
        <w:t xml:space="preserve"> de Revisión</w:t>
      </w:r>
      <w:r w:rsidR="00267FBD">
        <w:rPr>
          <w:rFonts w:ascii="Palatino Linotype" w:hAnsi="Palatino Linotype"/>
          <w:color w:val="000000" w:themeColor="text1"/>
        </w:rPr>
        <w:t xml:space="preserve"> </w:t>
      </w:r>
      <w:r w:rsidR="008B05B0" w:rsidRPr="008B05B0">
        <w:rPr>
          <w:rFonts w:ascii="Palatino Linotype" w:hAnsi="Palatino Linotype"/>
          <w:b/>
        </w:rPr>
        <w:t>10883/INFOEM/IP/RR/2022,</w:t>
      </w:r>
      <w:r w:rsidR="008B05B0">
        <w:rPr>
          <w:rFonts w:ascii="Palatino Linotype" w:hAnsi="Palatino Linotype"/>
          <w:b/>
        </w:rPr>
        <w:t xml:space="preserve"> </w:t>
      </w:r>
      <w:r w:rsidR="008B05B0" w:rsidRPr="008B05B0">
        <w:rPr>
          <w:rFonts w:ascii="Palatino Linotype" w:hAnsi="Palatino Linotype"/>
          <w:b/>
        </w:rPr>
        <w:t>10888/INFOEM/IP/RR/2022,</w:t>
      </w:r>
      <w:r w:rsidR="008B05B0">
        <w:rPr>
          <w:rFonts w:ascii="Palatino Linotype" w:hAnsi="Palatino Linotype"/>
          <w:b/>
        </w:rPr>
        <w:t xml:space="preserve"> </w:t>
      </w:r>
      <w:r w:rsidR="008B05B0" w:rsidRPr="008B05B0">
        <w:rPr>
          <w:rFonts w:ascii="Palatino Linotype" w:hAnsi="Palatino Linotype"/>
          <w:b/>
        </w:rPr>
        <w:t>10893/INFOEM/IP/RR/2022,</w:t>
      </w:r>
      <w:r w:rsidR="008B05B0">
        <w:rPr>
          <w:rFonts w:ascii="Palatino Linotype" w:hAnsi="Palatino Linotype"/>
          <w:b/>
        </w:rPr>
        <w:t xml:space="preserve"> </w:t>
      </w:r>
      <w:r w:rsidR="008B05B0" w:rsidRPr="008B05B0">
        <w:rPr>
          <w:rFonts w:ascii="Palatino Linotype" w:hAnsi="Palatino Linotype"/>
          <w:b/>
        </w:rPr>
        <w:t>10903/INFOEM/IP/RR/2022,</w:t>
      </w:r>
      <w:r w:rsidR="008B05B0">
        <w:rPr>
          <w:rFonts w:ascii="Palatino Linotype" w:hAnsi="Palatino Linotype"/>
          <w:b/>
        </w:rPr>
        <w:t xml:space="preserve"> </w:t>
      </w:r>
      <w:r w:rsidR="008B05B0" w:rsidRPr="008B05B0">
        <w:rPr>
          <w:rFonts w:ascii="Palatino Linotype" w:hAnsi="Palatino Linotype"/>
          <w:b/>
        </w:rPr>
        <w:t>10908/INFOEM/IP/RR/2022,</w:t>
      </w:r>
      <w:r w:rsidR="008B05B0">
        <w:rPr>
          <w:rFonts w:ascii="Palatino Linotype" w:hAnsi="Palatino Linotype"/>
          <w:b/>
        </w:rPr>
        <w:t xml:space="preserve"> </w:t>
      </w:r>
      <w:r w:rsidR="008B05B0" w:rsidRPr="008B05B0">
        <w:rPr>
          <w:rFonts w:ascii="Palatino Linotype" w:hAnsi="Palatino Linotype"/>
          <w:b/>
        </w:rPr>
        <w:t>10913/INFOEM/IP/RR/2022,</w:t>
      </w:r>
      <w:r w:rsidR="008B05B0">
        <w:rPr>
          <w:rFonts w:ascii="Palatino Linotype" w:hAnsi="Palatino Linotype"/>
          <w:b/>
        </w:rPr>
        <w:t xml:space="preserve"> </w:t>
      </w:r>
      <w:r w:rsidR="008B05B0" w:rsidRPr="008B05B0">
        <w:rPr>
          <w:rFonts w:ascii="Palatino Linotype" w:hAnsi="Palatino Linotype"/>
          <w:b/>
        </w:rPr>
        <w:t>10918/INFOEM/IP/RR/2022,</w:t>
      </w:r>
      <w:r w:rsidR="008B05B0">
        <w:rPr>
          <w:rFonts w:ascii="Palatino Linotype" w:hAnsi="Palatino Linotype"/>
          <w:b/>
        </w:rPr>
        <w:t xml:space="preserve"> </w:t>
      </w:r>
      <w:r w:rsidR="008B05B0" w:rsidRPr="008B05B0">
        <w:rPr>
          <w:rFonts w:ascii="Palatino Linotype" w:hAnsi="Palatino Linotype"/>
          <w:b/>
        </w:rPr>
        <w:t>10933/INFOEM/IP/RR/2022,</w:t>
      </w:r>
      <w:r w:rsidR="008B05B0">
        <w:rPr>
          <w:rFonts w:ascii="Palatino Linotype" w:hAnsi="Palatino Linotype"/>
          <w:b/>
        </w:rPr>
        <w:t xml:space="preserve"> </w:t>
      </w:r>
      <w:r w:rsidR="008B05B0" w:rsidRPr="008B05B0">
        <w:rPr>
          <w:rFonts w:ascii="Palatino Linotype" w:hAnsi="Palatino Linotype"/>
          <w:b/>
        </w:rPr>
        <w:t>10938/INFOEM/IP/RR/2022,</w:t>
      </w:r>
      <w:r w:rsidR="00267FBD">
        <w:t xml:space="preserve"> </w:t>
      </w:r>
      <w:r w:rsidR="007C65F7" w:rsidRPr="007C65F7">
        <w:rPr>
          <w:rFonts w:ascii="Palatino Linotype" w:hAnsi="Palatino Linotype"/>
        </w:rPr>
        <w:t>a la</w:t>
      </w:r>
      <w:r w:rsidR="007C65F7">
        <w:rPr>
          <w:rFonts w:ascii="Palatino Linotype" w:hAnsi="Palatino Linotype"/>
        </w:rPr>
        <w:t xml:space="preserve"> </w:t>
      </w:r>
      <w:r w:rsidR="007C65F7" w:rsidRPr="007C65F7">
        <w:rPr>
          <w:rFonts w:ascii="Palatino Linotype" w:hAnsi="Palatino Linotype"/>
          <w:b/>
        </w:rPr>
        <w:t>Comisionada</w:t>
      </w:r>
      <w:r w:rsidR="007C65F7">
        <w:rPr>
          <w:rFonts w:ascii="Palatino Linotype" w:hAnsi="Palatino Linotype"/>
          <w:b/>
        </w:rPr>
        <w:t xml:space="preserve"> María del Rosario Mejía Ayala</w:t>
      </w:r>
      <w:r w:rsidRPr="006F0A66">
        <w:rPr>
          <w:rFonts w:ascii="Palatino Linotype" w:hAnsi="Palatino Linotype"/>
          <w:color w:val="000000" w:themeColor="text1"/>
        </w:rPr>
        <w:t xml:space="preserve"> </w:t>
      </w:r>
      <w:r w:rsidR="00587DC6">
        <w:rPr>
          <w:rFonts w:ascii="Palatino Linotype" w:hAnsi="Palatino Linotype"/>
          <w:color w:val="000000" w:themeColor="text1"/>
        </w:rPr>
        <w:t xml:space="preserve">a </w:t>
      </w:r>
      <w:r w:rsidRPr="006F0A66">
        <w:rPr>
          <w:rFonts w:ascii="Palatino Linotype" w:hAnsi="Palatino Linotype" w:cs="Arial"/>
          <w:color w:val="000000" w:themeColor="text1"/>
          <w:lang w:val="es-ES_tradnl"/>
        </w:rPr>
        <w:t xml:space="preserve">efecto de que decretaran su admisión o </w:t>
      </w:r>
      <w:proofErr w:type="spellStart"/>
      <w:r w:rsidRPr="006F0A66">
        <w:rPr>
          <w:rFonts w:ascii="Palatino Linotype" w:hAnsi="Palatino Linotype" w:cs="Arial"/>
          <w:color w:val="000000" w:themeColor="text1"/>
          <w:lang w:val="es-ES_tradnl"/>
        </w:rPr>
        <w:t>desechamiento</w:t>
      </w:r>
      <w:proofErr w:type="spellEnd"/>
      <w:r w:rsidRPr="006F0A66">
        <w:rPr>
          <w:rFonts w:ascii="Palatino Linotype" w:hAnsi="Palatino Linotype" w:cs="Arial"/>
          <w:color w:val="000000" w:themeColor="text1"/>
          <w:lang w:val="es-ES_tradnl"/>
        </w:rPr>
        <w:t>.</w:t>
      </w:r>
    </w:p>
    <w:p w14:paraId="14CA0626" w14:textId="77777777" w:rsidR="003404B0" w:rsidRPr="006F0A66"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6F0A66">
        <w:rPr>
          <w:rFonts w:ascii="Palatino Linotype" w:hAnsi="Palatino Linotype" w:cs="Arial"/>
          <w:b/>
          <w:color w:val="000000" w:themeColor="text1"/>
        </w:rPr>
        <w:lastRenderedPageBreak/>
        <w:t>a) Admisión del Recurso de Revisión</w:t>
      </w:r>
    </w:p>
    <w:p w14:paraId="3933D19F" w14:textId="761BB5DD" w:rsidR="009D6B53" w:rsidRPr="006F0A66" w:rsidRDefault="009D6B53" w:rsidP="0082275C">
      <w:pPr>
        <w:spacing w:line="360" w:lineRule="auto"/>
        <w:jc w:val="both"/>
        <w:rPr>
          <w:rFonts w:ascii="Palatino Linotype" w:hAnsi="Palatino Linotype" w:cs="Arial"/>
          <w:color w:val="000000" w:themeColor="text1"/>
        </w:rPr>
      </w:pPr>
      <w:r w:rsidRPr="006F0A66">
        <w:rPr>
          <w:rFonts w:ascii="Palatino Linotype" w:hAnsi="Palatino Linotype" w:cs="Arial"/>
          <w:color w:val="000000" w:themeColor="text1"/>
        </w:rPr>
        <w:t xml:space="preserve">De las constancias de los expedientes electrónicos </w:t>
      </w:r>
      <w:r w:rsidR="005F5D50" w:rsidRPr="006F0A66">
        <w:rPr>
          <w:rFonts w:ascii="Palatino Linotype" w:hAnsi="Palatino Linotype" w:cs="Arial"/>
          <w:color w:val="000000" w:themeColor="text1"/>
        </w:rPr>
        <w:t xml:space="preserve">que obran en </w:t>
      </w:r>
      <w:r w:rsidR="005F5D50" w:rsidRPr="006F0A66">
        <w:rPr>
          <w:rFonts w:ascii="Palatino Linotype" w:hAnsi="Palatino Linotype" w:cs="Arial"/>
          <w:b/>
          <w:color w:val="000000" w:themeColor="text1"/>
        </w:rPr>
        <w:t>EL</w:t>
      </w:r>
      <w:r w:rsidRPr="006F0A66">
        <w:rPr>
          <w:rFonts w:ascii="Palatino Linotype" w:hAnsi="Palatino Linotype" w:cs="Arial"/>
          <w:b/>
          <w:color w:val="000000" w:themeColor="text1"/>
        </w:rPr>
        <w:t xml:space="preserve"> SAIMEX</w:t>
      </w:r>
      <w:r w:rsidRPr="006F0A66">
        <w:rPr>
          <w:rFonts w:ascii="Palatino Linotype" w:hAnsi="Palatino Linotype" w:cs="Arial"/>
          <w:color w:val="000000" w:themeColor="text1"/>
        </w:rPr>
        <w:t>, se desprende que e</w:t>
      </w:r>
      <w:r w:rsidR="00487551">
        <w:rPr>
          <w:rFonts w:ascii="Palatino Linotype" w:hAnsi="Palatino Linotype" w:cs="Arial"/>
          <w:color w:val="000000" w:themeColor="text1"/>
          <w:lang w:val="es-419"/>
        </w:rPr>
        <w:t>n fechas</w:t>
      </w:r>
      <w:r w:rsidR="00415ED3">
        <w:rPr>
          <w:rFonts w:ascii="Palatino Linotype" w:hAnsi="Palatino Linotype" w:cs="Arial"/>
          <w:b/>
          <w:color w:val="000000" w:themeColor="text1"/>
        </w:rPr>
        <w:t xml:space="preserve"> ocho, nueve, diez, trece, catorce y quince</w:t>
      </w:r>
      <w:r w:rsidR="009D1F7B">
        <w:rPr>
          <w:rFonts w:ascii="Palatino Linotype" w:hAnsi="Palatino Linotype" w:cs="Arial"/>
          <w:b/>
          <w:color w:val="000000" w:themeColor="text1"/>
        </w:rPr>
        <w:t xml:space="preserve"> de junio </w:t>
      </w:r>
      <w:r w:rsidR="00DF5831">
        <w:rPr>
          <w:rFonts w:ascii="Palatino Linotype" w:hAnsi="Palatino Linotype" w:cs="Arial"/>
          <w:b/>
          <w:color w:val="000000" w:themeColor="text1"/>
        </w:rPr>
        <w:t>de</w:t>
      </w:r>
      <w:r w:rsidR="00C10EEE" w:rsidRPr="00F530F1">
        <w:rPr>
          <w:rFonts w:ascii="Palatino Linotype" w:hAnsi="Palatino Linotype" w:cs="Arial"/>
          <w:b/>
          <w:color w:val="000000" w:themeColor="text1"/>
        </w:rPr>
        <w:t xml:space="preserve"> dos mil veintidós</w:t>
      </w:r>
      <w:r w:rsidRPr="006F0A66">
        <w:rPr>
          <w:rFonts w:ascii="Palatino Linotype" w:hAnsi="Palatino Linotype" w:cs="Arial"/>
          <w:color w:val="000000" w:themeColor="text1"/>
        </w:rPr>
        <w:t xml:space="preserve">, se acordó la admisión a trámite de los </w:t>
      </w:r>
      <w:r w:rsidR="00025060" w:rsidRPr="006F0A66">
        <w:rPr>
          <w:rFonts w:ascii="Palatino Linotype" w:hAnsi="Palatino Linotype" w:cs="Arial"/>
          <w:color w:val="000000" w:themeColor="text1"/>
        </w:rPr>
        <w:t>R</w:t>
      </w:r>
      <w:r w:rsidRPr="006F0A66">
        <w:rPr>
          <w:rFonts w:ascii="Palatino Linotype" w:hAnsi="Palatino Linotype" w:cs="Arial"/>
          <w:color w:val="000000" w:themeColor="text1"/>
        </w:rPr>
        <w:t xml:space="preserve">ecursos de </w:t>
      </w:r>
      <w:r w:rsidR="00025060" w:rsidRPr="006F0A66">
        <w:rPr>
          <w:rFonts w:ascii="Palatino Linotype" w:hAnsi="Palatino Linotype" w:cs="Arial"/>
          <w:color w:val="000000" w:themeColor="text1"/>
        </w:rPr>
        <w:t>R</w:t>
      </w:r>
      <w:r w:rsidRPr="006F0A66">
        <w:rPr>
          <w:rFonts w:ascii="Palatino Linotype" w:hAnsi="Palatino Linotype" w:cs="Arial"/>
          <w:color w:val="000000" w:themeColor="text1"/>
        </w:rPr>
        <w:t>evisión que nos ocupan, así como la integración de los expedientes respectivos, mismos que se pusieron a disposición de las partes, para que en un plazo máximo de siete días hábiles</w:t>
      </w:r>
      <w:r w:rsidR="005F5D50" w:rsidRPr="006F0A66">
        <w:rPr>
          <w:rFonts w:ascii="Palatino Linotype" w:hAnsi="Palatino Linotype" w:cs="Arial"/>
          <w:color w:val="000000" w:themeColor="text1"/>
        </w:rPr>
        <w:t xml:space="preserve"> </w:t>
      </w:r>
      <w:r w:rsidR="00D01412" w:rsidRPr="006F0A66">
        <w:rPr>
          <w:rFonts w:ascii="Palatino Linotype" w:hAnsi="Palatino Linotype" w:cs="Arial"/>
          <w:b/>
          <w:color w:val="000000" w:themeColor="text1"/>
        </w:rPr>
        <w:t xml:space="preserve">EL RECURRENTE </w:t>
      </w:r>
      <w:r w:rsidR="00D01412" w:rsidRPr="006F0A66">
        <w:rPr>
          <w:rFonts w:ascii="Palatino Linotype" w:hAnsi="Palatino Linotype" w:cs="Arial"/>
          <w:color w:val="000000" w:themeColor="text1"/>
        </w:rPr>
        <w:t xml:space="preserve">manifestara lo que a su derecho conviniera, a efecto de presentar pruebas o alegatos y, en su caso, </w:t>
      </w:r>
      <w:r w:rsidR="00D01412" w:rsidRPr="006F0A66">
        <w:rPr>
          <w:rFonts w:ascii="Palatino Linotype" w:hAnsi="Palatino Linotype" w:cs="Arial"/>
          <w:b/>
          <w:color w:val="000000" w:themeColor="text1"/>
        </w:rPr>
        <w:t xml:space="preserve">EL SUJETO OBLIGADO </w:t>
      </w:r>
      <w:r w:rsidR="00D01412" w:rsidRPr="006F0A66">
        <w:rPr>
          <w:rFonts w:ascii="Palatino Linotype" w:hAnsi="Palatino Linotype" w:cs="Arial"/>
          <w:color w:val="000000" w:themeColor="text1"/>
        </w:rPr>
        <w:t>rindiera sus</w:t>
      </w:r>
      <w:r w:rsidR="00D01412" w:rsidRPr="006F0A66">
        <w:rPr>
          <w:rFonts w:ascii="Palatino Linotype" w:hAnsi="Palatino Linotype" w:cs="Arial"/>
          <w:b/>
          <w:color w:val="000000" w:themeColor="text1"/>
        </w:rPr>
        <w:t xml:space="preserve"> </w:t>
      </w:r>
      <w:r w:rsidR="00D01412" w:rsidRPr="006F0A66">
        <w:rPr>
          <w:rFonts w:ascii="Palatino Linotype" w:hAnsi="Palatino Linotype" w:cs="Arial"/>
          <w:color w:val="000000" w:themeColor="text1"/>
        </w:rPr>
        <w:t xml:space="preserve">Informes Justificados respectivamente; lo anterior, en términos de </w:t>
      </w:r>
      <w:r w:rsidRPr="006F0A66">
        <w:rPr>
          <w:rFonts w:ascii="Palatino Linotype" w:hAnsi="Palatino Linotype" w:cs="Arial"/>
          <w:color w:val="000000" w:themeColor="text1"/>
        </w:rPr>
        <w:t>lo dispuesto por el artículo 185 de la Ley de Transparencia y Acceso a la Información Pública del Estado de México y Municipios</w:t>
      </w:r>
      <w:r w:rsidR="00D01412" w:rsidRPr="006F0A66">
        <w:rPr>
          <w:rFonts w:ascii="Palatino Linotype" w:hAnsi="Palatino Linotype" w:cs="Arial"/>
          <w:color w:val="000000" w:themeColor="text1"/>
        </w:rPr>
        <w:t>.</w:t>
      </w:r>
    </w:p>
    <w:p w14:paraId="1A5D0324" w14:textId="77777777" w:rsidR="009D1F7B" w:rsidRPr="006F0A66" w:rsidRDefault="009D1F7B" w:rsidP="00536C04">
      <w:pPr>
        <w:tabs>
          <w:tab w:val="center" w:pos="4252"/>
          <w:tab w:val="right" w:pos="8504"/>
        </w:tabs>
        <w:spacing w:line="360" w:lineRule="auto"/>
        <w:jc w:val="both"/>
        <w:rPr>
          <w:rFonts w:ascii="Palatino Linotype" w:hAnsi="Palatino Linotype" w:cs="Arial"/>
          <w:b/>
          <w:color w:val="000000" w:themeColor="text1"/>
          <w:sz w:val="28"/>
        </w:rPr>
      </w:pPr>
    </w:p>
    <w:p w14:paraId="1B661F59" w14:textId="3C721B32" w:rsidR="003404B0" w:rsidRPr="00487551" w:rsidRDefault="002E7E03" w:rsidP="003404B0">
      <w:pPr>
        <w:spacing w:line="360" w:lineRule="auto"/>
        <w:jc w:val="both"/>
        <w:rPr>
          <w:rFonts w:ascii="Palatino Linotype" w:eastAsia="Arial Unicode MS" w:hAnsi="Palatino Linotype" w:cs="Arial"/>
          <w:b/>
          <w:color w:val="000000" w:themeColor="text1"/>
          <w:lang w:val="es-419"/>
        </w:rPr>
      </w:pPr>
      <w:r>
        <w:rPr>
          <w:rFonts w:ascii="Palatino Linotype" w:eastAsia="Arial Unicode MS" w:hAnsi="Palatino Linotype" w:cs="Arial"/>
          <w:b/>
          <w:color w:val="000000" w:themeColor="text1"/>
        </w:rPr>
        <w:t>b</w:t>
      </w:r>
      <w:r w:rsidR="003404B0" w:rsidRPr="006F0A66">
        <w:rPr>
          <w:rFonts w:ascii="Palatino Linotype" w:eastAsia="Arial Unicode MS" w:hAnsi="Palatino Linotype" w:cs="Arial"/>
          <w:b/>
          <w:color w:val="000000" w:themeColor="text1"/>
        </w:rPr>
        <w:t xml:space="preserve">) </w:t>
      </w:r>
      <w:r w:rsidR="004016BF">
        <w:rPr>
          <w:rFonts w:ascii="Palatino Linotype" w:hAnsi="Palatino Linotype" w:cs="Arial"/>
          <w:b/>
          <w:bCs/>
        </w:rPr>
        <w:t>Manifestaciones</w:t>
      </w:r>
    </w:p>
    <w:p w14:paraId="0871E087" w14:textId="755E49D3" w:rsidR="00756235" w:rsidRDefault="00756235" w:rsidP="00756235">
      <w:pPr>
        <w:spacing w:line="360" w:lineRule="auto"/>
        <w:jc w:val="both"/>
        <w:rPr>
          <w:rFonts w:ascii="Palatino Linotype" w:hAnsi="Palatino Linotype" w:cs="Arial"/>
          <w:color w:val="000000" w:themeColor="text1"/>
        </w:rPr>
      </w:pPr>
      <w:r w:rsidRPr="006F0A66">
        <w:rPr>
          <w:rFonts w:ascii="Palatino Linotype" w:eastAsia="Arial Unicode MS" w:hAnsi="Palatino Linotype" w:cs="Arial"/>
          <w:color w:val="000000" w:themeColor="text1"/>
        </w:rPr>
        <w:t xml:space="preserve">Conforme a las constancias del </w:t>
      </w:r>
      <w:r w:rsidRPr="006F0A66">
        <w:rPr>
          <w:rFonts w:ascii="Palatino Linotype" w:eastAsia="Arial Unicode MS" w:hAnsi="Palatino Linotype" w:cs="Arial"/>
          <w:b/>
          <w:color w:val="000000" w:themeColor="text1"/>
        </w:rPr>
        <w:t>SAIMEX</w:t>
      </w:r>
      <w:r w:rsidRPr="006F0A66">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w:t>
      </w:r>
      <w:r w:rsidRPr="006F0A66">
        <w:rPr>
          <w:rFonts w:ascii="Palatino Linotype" w:eastAsia="Arial Unicode MS" w:hAnsi="Palatino Linotype" w:cs="Arial"/>
          <w:b/>
          <w:color w:val="000000" w:themeColor="text1"/>
        </w:rPr>
        <w:t>RECURRENTE</w:t>
      </w:r>
      <w:r w:rsidRPr="006F0A66">
        <w:rPr>
          <w:rFonts w:ascii="Palatino Linotype" w:eastAsia="Arial Unicode MS" w:hAnsi="Palatino Linotype" w:cs="Arial"/>
          <w:color w:val="000000" w:themeColor="text1"/>
        </w:rPr>
        <w:t xml:space="preserve">, éste no realizó manifestación alguna, </w:t>
      </w:r>
      <w:r w:rsidR="005F5D50" w:rsidRPr="006F0A66">
        <w:rPr>
          <w:rFonts w:ascii="Palatino Linotype" w:eastAsia="Arial Unicode MS" w:hAnsi="Palatino Linotype" w:cs="Arial"/>
          <w:color w:val="000000" w:themeColor="text1"/>
        </w:rPr>
        <w:t>así como no</w:t>
      </w:r>
      <w:r w:rsidR="009D1F7B">
        <w:rPr>
          <w:rFonts w:ascii="Palatino Linotype" w:eastAsia="Arial Unicode MS" w:hAnsi="Palatino Linotype" w:cs="Arial"/>
          <w:color w:val="000000" w:themeColor="text1"/>
        </w:rPr>
        <w:t xml:space="preserve"> presentó pruebas o alegatos y</w:t>
      </w:r>
      <w:r w:rsidRPr="006F0A66">
        <w:rPr>
          <w:rFonts w:ascii="Palatino Linotype" w:eastAsia="Arial Unicode MS" w:hAnsi="Palatino Linotype" w:cs="Arial"/>
          <w:color w:val="000000" w:themeColor="text1"/>
        </w:rPr>
        <w:t xml:space="preserve"> </w:t>
      </w:r>
      <w:r w:rsidR="005F5D50" w:rsidRPr="006F0A66">
        <w:rPr>
          <w:rFonts w:ascii="Palatino Linotype" w:eastAsia="Arial Unicode MS" w:hAnsi="Palatino Linotype" w:cs="Arial"/>
          <w:color w:val="000000" w:themeColor="text1"/>
        </w:rPr>
        <w:t xml:space="preserve">de igual forma </w:t>
      </w:r>
      <w:r w:rsidRPr="006F0A66">
        <w:rPr>
          <w:rFonts w:ascii="Palatino Linotype" w:eastAsia="Arial Unicode MS" w:hAnsi="Palatino Linotype" w:cs="Arial"/>
          <w:b/>
          <w:color w:val="000000" w:themeColor="text1"/>
        </w:rPr>
        <w:t>EL SUJETO OBLIGADO</w:t>
      </w:r>
      <w:r w:rsidRPr="006F0A66">
        <w:rPr>
          <w:rFonts w:ascii="Palatino Linotype" w:eastAsia="Arial Unicode MS" w:hAnsi="Palatino Linotype" w:cs="Arial"/>
          <w:color w:val="000000" w:themeColor="text1"/>
        </w:rPr>
        <w:t xml:space="preserve"> </w:t>
      </w:r>
      <w:r w:rsidR="005F5D50" w:rsidRPr="006F0A66">
        <w:rPr>
          <w:rFonts w:ascii="Palatino Linotype" w:eastAsia="Arial Unicode MS" w:hAnsi="Palatino Linotype" w:cs="Arial"/>
          <w:color w:val="000000" w:themeColor="text1"/>
        </w:rPr>
        <w:t xml:space="preserve">no </w:t>
      </w:r>
      <w:r w:rsidRPr="006F0A66">
        <w:rPr>
          <w:rFonts w:ascii="Palatino Linotype" w:eastAsia="Arial Unicode MS" w:hAnsi="Palatino Linotype" w:cs="Arial"/>
          <w:color w:val="000000" w:themeColor="text1"/>
        </w:rPr>
        <w:t xml:space="preserve">rindió </w:t>
      </w:r>
      <w:r w:rsidR="00D01412" w:rsidRPr="006F0A66">
        <w:rPr>
          <w:rFonts w:ascii="Palatino Linotype" w:eastAsia="Arial Unicode MS" w:hAnsi="Palatino Linotype" w:cs="Arial"/>
          <w:color w:val="000000" w:themeColor="text1"/>
        </w:rPr>
        <w:t>los</w:t>
      </w:r>
      <w:r w:rsidRPr="006F0A66">
        <w:rPr>
          <w:rFonts w:ascii="Palatino Linotype" w:eastAsia="Arial Unicode MS" w:hAnsi="Palatino Linotype" w:cs="Arial"/>
          <w:color w:val="000000" w:themeColor="text1"/>
        </w:rPr>
        <w:t xml:space="preserve"> Informe</w:t>
      </w:r>
      <w:r w:rsidR="00D01412" w:rsidRPr="006F0A66">
        <w:rPr>
          <w:rFonts w:ascii="Palatino Linotype" w:eastAsia="Arial Unicode MS" w:hAnsi="Palatino Linotype" w:cs="Arial"/>
          <w:color w:val="000000" w:themeColor="text1"/>
        </w:rPr>
        <w:t>s</w:t>
      </w:r>
      <w:r w:rsidRPr="006F0A66">
        <w:rPr>
          <w:rFonts w:ascii="Palatino Linotype" w:eastAsia="Arial Unicode MS" w:hAnsi="Palatino Linotype" w:cs="Arial"/>
          <w:color w:val="000000" w:themeColor="text1"/>
        </w:rPr>
        <w:t xml:space="preserve"> Justificado</w:t>
      </w:r>
      <w:r w:rsidR="00D01412" w:rsidRPr="006F0A66">
        <w:rPr>
          <w:rFonts w:ascii="Palatino Linotype" w:eastAsia="Arial Unicode MS" w:hAnsi="Palatino Linotype" w:cs="Arial"/>
          <w:color w:val="000000" w:themeColor="text1"/>
        </w:rPr>
        <w:t>s correspondientes</w:t>
      </w:r>
      <w:r w:rsidRPr="006F0A66">
        <w:rPr>
          <w:rFonts w:ascii="Palatino Linotype" w:eastAsia="Arial Unicode MS" w:hAnsi="Palatino Linotype" w:cs="Arial"/>
          <w:color w:val="000000" w:themeColor="text1"/>
        </w:rPr>
        <w:t>, tal y como se aprecia en la</w:t>
      </w:r>
      <w:r w:rsidR="009D1F7B">
        <w:rPr>
          <w:rFonts w:ascii="Palatino Linotype" w:eastAsia="Arial Unicode MS" w:hAnsi="Palatino Linotype" w:cs="Arial"/>
          <w:color w:val="000000" w:themeColor="text1"/>
        </w:rPr>
        <w:t>s</w:t>
      </w:r>
      <w:r w:rsidRPr="006F0A66">
        <w:rPr>
          <w:rFonts w:ascii="Palatino Linotype" w:eastAsia="Arial Unicode MS" w:hAnsi="Palatino Linotype" w:cs="Arial"/>
          <w:color w:val="000000" w:themeColor="text1"/>
        </w:rPr>
        <w:t xml:space="preserve"> siguiente</w:t>
      </w:r>
      <w:r w:rsidR="00D01412" w:rsidRPr="006F0A66">
        <w:rPr>
          <w:rFonts w:ascii="Palatino Linotype" w:eastAsia="Arial Unicode MS" w:hAnsi="Palatino Linotype" w:cs="Arial"/>
          <w:color w:val="000000" w:themeColor="text1"/>
        </w:rPr>
        <w:t>s</w:t>
      </w:r>
      <w:r w:rsidRPr="006F0A66">
        <w:rPr>
          <w:rFonts w:ascii="Palatino Linotype" w:eastAsia="Arial Unicode MS" w:hAnsi="Palatino Linotype" w:cs="Arial"/>
          <w:color w:val="000000" w:themeColor="text1"/>
        </w:rPr>
        <w:t xml:space="preserve"> </w:t>
      </w:r>
      <w:r w:rsidR="00D01412" w:rsidRPr="006F0A66">
        <w:rPr>
          <w:rFonts w:ascii="Palatino Linotype" w:eastAsia="Arial Unicode MS" w:hAnsi="Palatino Linotype" w:cs="Arial"/>
          <w:color w:val="000000" w:themeColor="text1"/>
        </w:rPr>
        <w:t>imágenes</w:t>
      </w:r>
      <w:r w:rsidRPr="006F0A66">
        <w:rPr>
          <w:rFonts w:ascii="Palatino Linotype" w:eastAsia="Arial Unicode MS" w:hAnsi="Palatino Linotype" w:cs="Arial"/>
          <w:color w:val="000000" w:themeColor="text1"/>
        </w:rPr>
        <w:t xml:space="preserve">: </w:t>
      </w:r>
      <w:r w:rsidRPr="006F0A66">
        <w:rPr>
          <w:rFonts w:ascii="Palatino Linotype" w:hAnsi="Palatino Linotype" w:cs="Arial"/>
          <w:color w:val="000000" w:themeColor="text1"/>
        </w:rPr>
        <w:t xml:space="preserve"> </w:t>
      </w:r>
    </w:p>
    <w:p w14:paraId="45EB9209" w14:textId="77777777" w:rsidR="00357C81" w:rsidRDefault="00357C81" w:rsidP="00756235">
      <w:pPr>
        <w:spacing w:line="360" w:lineRule="auto"/>
        <w:jc w:val="both"/>
        <w:rPr>
          <w:rFonts w:ascii="Palatino Linotype" w:hAnsi="Palatino Linotype" w:cs="Arial"/>
          <w:color w:val="000000" w:themeColor="text1"/>
        </w:rPr>
      </w:pPr>
    </w:p>
    <w:p w14:paraId="4E176E8A" w14:textId="5148C358" w:rsidR="00801793" w:rsidRDefault="00411B70" w:rsidP="00756235">
      <w:pPr>
        <w:spacing w:line="360" w:lineRule="auto"/>
        <w:jc w:val="both"/>
        <w:rPr>
          <w:rFonts w:ascii="Palatino Linotype" w:hAnsi="Palatino Linotype" w:cs="Arial"/>
          <w:color w:val="000000" w:themeColor="text1"/>
        </w:rPr>
      </w:pPr>
      <w:r>
        <w:rPr>
          <w:noProof/>
          <w:lang w:eastAsia="es-MX"/>
        </w:rPr>
        <w:lastRenderedPageBreak/>
        <w:drawing>
          <wp:inline distT="0" distB="0" distL="0" distR="0" wp14:anchorId="6F7AF02A" wp14:editId="3A8C013B">
            <wp:extent cx="5941060" cy="1384935"/>
            <wp:effectExtent l="0" t="0" r="254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1384935"/>
                    </a:xfrm>
                    <a:prstGeom prst="rect">
                      <a:avLst/>
                    </a:prstGeom>
                  </pic:spPr>
                </pic:pic>
              </a:graphicData>
            </a:graphic>
          </wp:inline>
        </w:drawing>
      </w:r>
    </w:p>
    <w:p w14:paraId="2817FCAB" w14:textId="77777777" w:rsidR="00411B70" w:rsidRDefault="00411B70" w:rsidP="00756235">
      <w:pPr>
        <w:spacing w:line="360" w:lineRule="auto"/>
        <w:jc w:val="both"/>
        <w:rPr>
          <w:rFonts w:ascii="Palatino Linotype" w:hAnsi="Palatino Linotype" w:cs="Arial"/>
          <w:color w:val="000000" w:themeColor="text1"/>
        </w:rPr>
      </w:pPr>
    </w:p>
    <w:p w14:paraId="3B44E37E" w14:textId="321BD18D" w:rsidR="00411B70" w:rsidRDefault="00411B70"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7042EAFB" wp14:editId="2D196D0B">
            <wp:extent cx="5941060" cy="1384935"/>
            <wp:effectExtent l="0" t="0" r="254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1384935"/>
                    </a:xfrm>
                    <a:prstGeom prst="rect">
                      <a:avLst/>
                    </a:prstGeom>
                  </pic:spPr>
                </pic:pic>
              </a:graphicData>
            </a:graphic>
          </wp:inline>
        </w:drawing>
      </w:r>
    </w:p>
    <w:p w14:paraId="777440B3" w14:textId="4FD82784" w:rsidR="009A7D9A" w:rsidRDefault="009A7D9A" w:rsidP="00756235">
      <w:pPr>
        <w:spacing w:line="360" w:lineRule="auto"/>
        <w:jc w:val="both"/>
        <w:rPr>
          <w:rFonts w:ascii="Palatino Linotype" w:hAnsi="Palatino Linotype" w:cs="Arial"/>
          <w:color w:val="000000" w:themeColor="text1"/>
        </w:rPr>
      </w:pPr>
    </w:p>
    <w:p w14:paraId="43790D5F" w14:textId="282D8558" w:rsidR="00411B70" w:rsidRDefault="00411B70"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7561362A" wp14:editId="0EC3C126">
            <wp:extent cx="5941060" cy="13970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1397000"/>
                    </a:xfrm>
                    <a:prstGeom prst="rect">
                      <a:avLst/>
                    </a:prstGeom>
                  </pic:spPr>
                </pic:pic>
              </a:graphicData>
            </a:graphic>
          </wp:inline>
        </w:drawing>
      </w:r>
    </w:p>
    <w:p w14:paraId="1602CF34" w14:textId="77777777" w:rsidR="00411B70" w:rsidRDefault="00411B70" w:rsidP="00756235">
      <w:pPr>
        <w:spacing w:line="360" w:lineRule="auto"/>
        <w:jc w:val="both"/>
        <w:rPr>
          <w:rFonts w:ascii="Palatino Linotype" w:hAnsi="Palatino Linotype" w:cs="Arial"/>
          <w:color w:val="000000" w:themeColor="text1"/>
        </w:rPr>
      </w:pPr>
    </w:p>
    <w:p w14:paraId="04D3C1A1" w14:textId="5DBB3540" w:rsidR="00411B70" w:rsidRDefault="00411B70"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71F6D168" wp14:editId="35629CB7">
            <wp:extent cx="5941060" cy="139128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1391285"/>
                    </a:xfrm>
                    <a:prstGeom prst="rect">
                      <a:avLst/>
                    </a:prstGeom>
                  </pic:spPr>
                </pic:pic>
              </a:graphicData>
            </a:graphic>
          </wp:inline>
        </w:drawing>
      </w:r>
    </w:p>
    <w:p w14:paraId="4AB7F8C2" w14:textId="77777777" w:rsidR="00411B70" w:rsidRDefault="00411B70" w:rsidP="00756235">
      <w:pPr>
        <w:spacing w:line="360" w:lineRule="auto"/>
        <w:jc w:val="both"/>
        <w:rPr>
          <w:rFonts w:ascii="Palatino Linotype" w:hAnsi="Palatino Linotype" w:cs="Arial"/>
          <w:color w:val="000000" w:themeColor="text1"/>
        </w:rPr>
      </w:pPr>
    </w:p>
    <w:p w14:paraId="0ECEF7F5" w14:textId="3B18FB26" w:rsidR="00411B70" w:rsidRDefault="001B7DD9" w:rsidP="00756235">
      <w:pPr>
        <w:spacing w:line="360" w:lineRule="auto"/>
        <w:jc w:val="both"/>
        <w:rPr>
          <w:rFonts w:ascii="Palatino Linotype" w:hAnsi="Palatino Linotype" w:cs="Arial"/>
          <w:color w:val="000000" w:themeColor="text1"/>
        </w:rPr>
      </w:pPr>
      <w:r>
        <w:rPr>
          <w:noProof/>
          <w:lang w:eastAsia="es-MX"/>
        </w:rPr>
        <w:lastRenderedPageBreak/>
        <w:drawing>
          <wp:inline distT="0" distB="0" distL="0" distR="0" wp14:anchorId="4867B9E5" wp14:editId="55F3A8DD">
            <wp:extent cx="5941060" cy="1388110"/>
            <wp:effectExtent l="0" t="0" r="254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1388110"/>
                    </a:xfrm>
                    <a:prstGeom prst="rect">
                      <a:avLst/>
                    </a:prstGeom>
                  </pic:spPr>
                </pic:pic>
              </a:graphicData>
            </a:graphic>
          </wp:inline>
        </w:drawing>
      </w:r>
    </w:p>
    <w:p w14:paraId="350B1E70" w14:textId="77777777" w:rsidR="00411B70" w:rsidRDefault="00411B70" w:rsidP="00756235">
      <w:pPr>
        <w:spacing w:line="360" w:lineRule="auto"/>
        <w:jc w:val="both"/>
        <w:rPr>
          <w:rFonts w:ascii="Palatino Linotype" w:hAnsi="Palatino Linotype" w:cs="Arial"/>
          <w:color w:val="000000" w:themeColor="text1"/>
        </w:rPr>
      </w:pPr>
    </w:p>
    <w:p w14:paraId="069B7D84" w14:textId="6FC7F41E" w:rsidR="00411B70" w:rsidRDefault="001B7DD9"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64ED0E45" wp14:editId="1FEFDC8C">
            <wp:extent cx="5941060" cy="1379220"/>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1379220"/>
                    </a:xfrm>
                    <a:prstGeom prst="rect">
                      <a:avLst/>
                    </a:prstGeom>
                  </pic:spPr>
                </pic:pic>
              </a:graphicData>
            </a:graphic>
          </wp:inline>
        </w:drawing>
      </w:r>
    </w:p>
    <w:p w14:paraId="7FA20E6F" w14:textId="77777777" w:rsidR="001B7DD9" w:rsidRDefault="001B7DD9" w:rsidP="00756235">
      <w:pPr>
        <w:spacing w:line="360" w:lineRule="auto"/>
        <w:jc w:val="both"/>
        <w:rPr>
          <w:rFonts w:ascii="Palatino Linotype" w:hAnsi="Palatino Linotype" w:cs="Arial"/>
          <w:color w:val="000000" w:themeColor="text1"/>
        </w:rPr>
      </w:pPr>
    </w:p>
    <w:p w14:paraId="0710A499" w14:textId="039CD5E4" w:rsidR="001B7DD9" w:rsidRDefault="001B7DD9"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32C650B0" wp14:editId="3A2C6CDB">
            <wp:extent cx="5941060" cy="137160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1371600"/>
                    </a:xfrm>
                    <a:prstGeom prst="rect">
                      <a:avLst/>
                    </a:prstGeom>
                  </pic:spPr>
                </pic:pic>
              </a:graphicData>
            </a:graphic>
          </wp:inline>
        </w:drawing>
      </w:r>
    </w:p>
    <w:p w14:paraId="24874731" w14:textId="77777777" w:rsidR="001B7DD9" w:rsidRDefault="001B7DD9" w:rsidP="00756235">
      <w:pPr>
        <w:spacing w:line="360" w:lineRule="auto"/>
        <w:jc w:val="both"/>
        <w:rPr>
          <w:rFonts w:ascii="Palatino Linotype" w:hAnsi="Palatino Linotype" w:cs="Arial"/>
          <w:color w:val="000000" w:themeColor="text1"/>
        </w:rPr>
      </w:pPr>
    </w:p>
    <w:p w14:paraId="74C2F2D2" w14:textId="1F70C3DE" w:rsidR="001B7DD9" w:rsidRDefault="001B7DD9"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4416DCD4" wp14:editId="4DB57682">
            <wp:extent cx="5941060" cy="1384935"/>
            <wp:effectExtent l="0" t="0" r="254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1384935"/>
                    </a:xfrm>
                    <a:prstGeom prst="rect">
                      <a:avLst/>
                    </a:prstGeom>
                  </pic:spPr>
                </pic:pic>
              </a:graphicData>
            </a:graphic>
          </wp:inline>
        </w:drawing>
      </w:r>
    </w:p>
    <w:p w14:paraId="75EA6230" w14:textId="77777777" w:rsidR="001B7DD9" w:rsidRDefault="001B7DD9" w:rsidP="00756235">
      <w:pPr>
        <w:spacing w:line="360" w:lineRule="auto"/>
        <w:jc w:val="both"/>
        <w:rPr>
          <w:rFonts w:ascii="Palatino Linotype" w:hAnsi="Palatino Linotype" w:cs="Arial"/>
          <w:color w:val="000000" w:themeColor="text1"/>
        </w:rPr>
      </w:pPr>
    </w:p>
    <w:p w14:paraId="3BC5CE0A" w14:textId="4D14FFB0" w:rsidR="001B7DD9" w:rsidRDefault="001B7DD9" w:rsidP="00756235">
      <w:pPr>
        <w:spacing w:line="360" w:lineRule="auto"/>
        <w:jc w:val="both"/>
        <w:rPr>
          <w:rFonts w:ascii="Palatino Linotype" w:hAnsi="Palatino Linotype" w:cs="Arial"/>
          <w:color w:val="000000" w:themeColor="text1"/>
        </w:rPr>
      </w:pPr>
      <w:r>
        <w:rPr>
          <w:noProof/>
          <w:lang w:eastAsia="es-MX"/>
        </w:rPr>
        <w:lastRenderedPageBreak/>
        <w:drawing>
          <wp:inline distT="0" distB="0" distL="0" distR="0" wp14:anchorId="39A1F1AF" wp14:editId="2AF8561D">
            <wp:extent cx="5941060" cy="1398905"/>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060" cy="1398905"/>
                    </a:xfrm>
                    <a:prstGeom prst="rect">
                      <a:avLst/>
                    </a:prstGeom>
                  </pic:spPr>
                </pic:pic>
              </a:graphicData>
            </a:graphic>
          </wp:inline>
        </w:drawing>
      </w:r>
    </w:p>
    <w:p w14:paraId="2E7E2030" w14:textId="77777777" w:rsidR="001B7DD9" w:rsidRDefault="001B7DD9" w:rsidP="00756235">
      <w:pPr>
        <w:spacing w:line="360" w:lineRule="auto"/>
        <w:jc w:val="both"/>
        <w:rPr>
          <w:rFonts w:ascii="Palatino Linotype" w:hAnsi="Palatino Linotype" w:cs="Arial"/>
          <w:color w:val="000000" w:themeColor="text1"/>
        </w:rPr>
      </w:pPr>
    </w:p>
    <w:p w14:paraId="37A5A103" w14:textId="77777777" w:rsidR="001B7DD9" w:rsidRDefault="001B7DD9" w:rsidP="00756235">
      <w:pPr>
        <w:spacing w:line="360" w:lineRule="auto"/>
        <w:jc w:val="both"/>
        <w:rPr>
          <w:rFonts w:ascii="Palatino Linotype" w:hAnsi="Palatino Linotype" w:cs="Arial"/>
          <w:color w:val="000000" w:themeColor="text1"/>
        </w:rPr>
      </w:pPr>
    </w:p>
    <w:p w14:paraId="162AE7BB" w14:textId="4223B30A" w:rsidR="00411B70" w:rsidRDefault="001B7DD9"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6E985741" wp14:editId="1C2AAFFD">
            <wp:extent cx="5941060" cy="1372870"/>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1060" cy="1372870"/>
                    </a:xfrm>
                    <a:prstGeom prst="rect">
                      <a:avLst/>
                    </a:prstGeom>
                  </pic:spPr>
                </pic:pic>
              </a:graphicData>
            </a:graphic>
          </wp:inline>
        </w:drawing>
      </w:r>
    </w:p>
    <w:p w14:paraId="07089BF2" w14:textId="77777777" w:rsidR="00411B70" w:rsidRDefault="00411B70" w:rsidP="00756235">
      <w:pPr>
        <w:spacing w:line="360" w:lineRule="auto"/>
        <w:jc w:val="both"/>
        <w:rPr>
          <w:rFonts w:ascii="Palatino Linotype" w:hAnsi="Palatino Linotype" w:cs="Arial"/>
          <w:color w:val="000000" w:themeColor="text1"/>
        </w:rPr>
      </w:pPr>
    </w:p>
    <w:p w14:paraId="7053506D" w14:textId="0C495EE6" w:rsidR="00411B70" w:rsidRDefault="001B7DD9"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75CA468A" wp14:editId="52B49A4C">
            <wp:extent cx="5941060" cy="1372870"/>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1372870"/>
                    </a:xfrm>
                    <a:prstGeom prst="rect">
                      <a:avLst/>
                    </a:prstGeom>
                  </pic:spPr>
                </pic:pic>
              </a:graphicData>
            </a:graphic>
          </wp:inline>
        </w:drawing>
      </w:r>
    </w:p>
    <w:p w14:paraId="47416AAC" w14:textId="77777777" w:rsidR="00411B70" w:rsidRDefault="00411B70" w:rsidP="00756235">
      <w:pPr>
        <w:spacing w:line="360" w:lineRule="auto"/>
        <w:jc w:val="both"/>
        <w:rPr>
          <w:rFonts w:ascii="Palatino Linotype" w:hAnsi="Palatino Linotype" w:cs="Arial"/>
          <w:color w:val="000000" w:themeColor="text1"/>
        </w:rPr>
      </w:pPr>
    </w:p>
    <w:p w14:paraId="33A612BD" w14:textId="67642D62" w:rsidR="00411B70" w:rsidRDefault="001B7DD9"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092DE72A" wp14:editId="551AA433">
            <wp:extent cx="5941060" cy="1395730"/>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1395730"/>
                    </a:xfrm>
                    <a:prstGeom prst="rect">
                      <a:avLst/>
                    </a:prstGeom>
                  </pic:spPr>
                </pic:pic>
              </a:graphicData>
            </a:graphic>
          </wp:inline>
        </w:drawing>
      </w:r>
    </w:p>
    <w:p w14:paraId="0529B6BA" w14:textId="77777777" w:rsidR="00411B70" w:rsidRDefault="00411B70" w:rsidP="00756235">
      <w:pPr>
        <w:spacing w:line="360" w:lineRule="auto"/>
        <w:jc w:val="both"/>
        <w:rPr>
          <w:rFonts w:ascii="Palatino Linotype" w:hAnsi="Palatino Linotype" w:cs="Arial"/>
          <w:color w:val="000000" w:themeColor="text1"/>
        </w:rPr>
      </w:pPr>
    </w:p>
    <w:p w14:paraId="05577231" w14:textId="479A122A" w:rsidR="009A7D9A" w:rsidRDefault="001B7DD9"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7CB7A414" wp14:editId="41480FC2">
            <wp:extent cx="5941060" cy="1388110"/>
            <wp:effectExtent l="0" t="0" r="254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1388110"/>
                    </a:xfrm>
                    <a:prstGeom prst="rect">
                      <a:avLst/>
                    </a:prstGeom>
                  </pic:spPr>
                </pic:pic>
              </a:graphicData>
            </a:graphic>
          </wp:inline>
        </w:drawing>
      </w:r>
    </w:p>
    <w:p w14:paraId="06C48551" w14:textId="3270C6B9" w:rsidR="009A7D9A" w:rsidRDefault="009A7D9A" w:rsidP="00756235">
      <w:pPr>
        <w:spacing w:line="360" w:lineRule="auto"/>
        <w:jc w:val="both"/>
        <w:rPr>
          <w:rFonts w:ascii="Palatino Linotype" w:hAnsi="Palatino Linotype" w:cs="Arial"/>
          <w:color w:val="000000" w:themeColor="text1"/>
        </w:rPr>
      </w:pPr>
    </w:p>
    <w:p w14:paraId="3C3B1ACA" w14:textId="1D03ACC7" w:rsidR="009A7D9A" w:rsidRDefault="001B7DD9"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310815A0" wp14:editId="5032F450">
            <wp:extent cx="5941060" cy="1379220"/>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060" cy="1379220"/>
                    </a:xfrm>
                    <a:prstGeom prst="rect">
                      <a:avLst/>
                    </a:prstGeom>
                  </pic:spPr>
                </pic:pic>
              </a:graphicData>
            </a:graphic>
          </wp:inline>
        </w:drawing>
      </w:r>
    </w:p>
    <w:p w14:paraId="427F9139" w14:textId="2B8483E5" w:rsidR="009A7D9A" w:rsidRDefault="009A7D9A" w:rsidP="00756235">
      <w:pPr>
        <w:spacing w:line="360" w:lineRule="auto"/>
        <w:jc w:val="both"/>
        <w:rPr>
          <w:rFonts w:ascii="Palatino Linotype" w:hAnsi="Palatino Linotype" w:cs="Arial"/>
          <w:color w:val="000000" w:themeColor="text1"/>
        </w:rPr>
      </w:pPr>
    </w:p>
    <w:p w14:paraId="32F30961" w14:textId="5BA90029" w:rsidR="009A7D9A" w:rsidRDefault="001B7DD9"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7D7819A1" wp14:editId="661D598A">
            <wp:extent cx="5941060" cy="1377950"/>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1377950"/>
                    </a:xfrm>
                    <a:prstGeom prst="rect">
                      <a:avLst/>
                    </a:prstGeom>
                  </pic:spPr>
                </pic:pic>
              </a:graphicData>
            </a:graphic>
          </wp:inline>
        </w:drawing>
      </w:r>
    </w:p>
    <w:p w14:paraId="30BBA7A1" w14:textId="15C4B61F" w:rsidR="009A7D9A" w:rsidRDefault="009A7D9A" w:rsidP="00756235">
      <w:pPr>
        <w:spacing w:line="360" w:lineRule="auto"/>
        <w:jc w:val="both"/>
        <w:rPr>
          <w:rFonts w:ascii="Palatino Linotype" w:hAnsi="Palatino Linotype" w:cs="Arial"/>
          <w:color w:val="000000" w:themeColor="text1"/>
        </w:rPr>
      </w:pPr>
    </w:p>
    <w:p w14:paraId="0F00FCBF" w14:textId="2E64415A" w:rsidR="001B7DD9" w:rsidRDefault="001B7DD9"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572BE7FF" wp14:editId="0B10B1B9">
            <wp:extent cx="5941060" cy="1398905"/>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060" cy="1398905"/>
                    </a:xfrm>
                    <a:prstGeom prst="rect">
                      <a:avLst/>
                    </a:prstGeom>
                  </pic:spPr>
                </pic:pic>
              </a:graphicData>
            </a:graphic>
          </wp:inline>
        </w:drawing>
      </w:r>
    </w:p>
    <w:p w14:paraId="200C4305" w14:textId="7A97AF9F" w:rsidR="001B7DD9" w:rsidRDefault="0093599F" w:rsidP="00756235">
      <w:pPr>
        <w:spacing w:line="360" w:lineRule="auto"/>
        <w:jc w:val="both"/>
        <w:rPr>
          <w:rFonts w:ascii="Palatino Linotype" w:hAnsi="Palatino Linotype" w:cs="Arial"/>
          <w:color w:val="000000" w:themeColor="text1"/>
        </w:rPr>
      </w:pPr>
      <w:r>
        <w:rPr>
          <w:noProof/>
          <w:lang w:eastAsia="es-MX"/>
        </w:rPr>
        <w:lastRenderedPageBreak/>
        <w:drawing>
          <wp:inline distT="0" distB="0" distL="0" distR="0" wp14:anchorId="28394F83" wp14:editId="7DF00D42">
            <wp:extent cx="5941060" cy="1385570"/>
            <wp:effectExtent l="0" t="0" r="254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060" cy="1385570"/>
                    </a:xfrm>
                    <a:prstGeom prst="rect">
                      <a:avLst/>
                    </a:prstGeom>
                  </pic:spPr>
                </pic:pic>
              </a:graphicData>
            </a:graphic>
          </wp:inline>
        </w:drawing>
      </w:r>
    </w:p>
    <w:p w14:paraId="1173EA71" w14:textId="77777777" w:rsidR="001B7DD9" w:rsidRDefault="001B7DD9" w:rsidP="00756235">
      <w:pPr>
        <w:spacing w:line="360" w:lineRule="auto"/>
        <w:jc w:val="both"/>
        <w:rPr>
          <w:rFonts w:ascii="Palatino Linotype" w:hAnsi="Palatino Linotype" w:cs="Arial"/>
          <w:color w:val="000000" w:themeColor="text1"/>
        </w:rPr>
      </w:pPr>
    </w:p>
    <w:p w14:paraId="26F59970" w14:textId="59353FC7" w:rsidR="001B7DD9" w:rsidRDefault="0093599F"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6ADCA828" wp14:editId="6714D4B3">
            <wp:extent cx="5941060" cy="1384935"/>
            <wp:effectExtent l="0" t="0" r="254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1384935"/>
                    </a:xfrm>
                    <a:prstGeom prst="rect">
                      <a:avLst/>
                    </a:prstGeom>
                  </pic:spPr>
                </pic:pic>
              </a:graphicData>
            </a:graphic>
          </wp:inline>
        </w:drawing>
      </w:r>
    </w:p>
    <w:p w14:paraId="370C33DB" w14:textId="77777777" w:rsidR="001B7DD9" w:rsidRDefault="001B7DD9" w:rsidP="00756235">
      <w:pPr>
        <w:spacing w:line="360" w:lineRule="auto"/>
        <w:jc w:val="both"/>
        <w:rPr>
          <w:rFonts w:ascii="Palatino Linotype" w:hAnsi="Palatino Linotype" w:cs="Arial"/>
          <w:color w:val="000000" w:themeColor="text1"/>
        </w:rPr>
      </w:pPr>
    </w:p>
    <w:p w14:paraId="6A2E2E0D" w14:textId="2B754483" w:rsidR="001B7DD9" w:rsidRDefault="0093599F"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4CD22C48" wp14:editId="475EF401">
            <wp:extent cx="5941060" cy="1389380"/>
            <wp:effectExtent l="0" t="0" r="254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060" cy="1389380"/>
                    </a:xfrm>
                    <a:prstGeom prst="rect">
                      <a:avLst/>
                    </a:prstGeom>
                  </pic:spPr>
                </pic:pic>
              </a:graphicData>
            </a:graphic>
          </wp:inline>
        </w:drawing>
      </w:r>
    </w:p>
    <w:p w14:paraId="08A98C3B" w14:textId="77777777" w:rsidR="001B7DD9" w:rsidRDefault="001B7DD9" w:rsidP="00756235">
      <w:pPr>
        <w:spacing w:line="360" w:lineRule="auto"/>
        <w:jc w:val="both"/>
        <w:rPr>
          <w:rFonts w:ascii="Palatino Linotype" w:hAnsi="Palatino Linotype" w:cs="Arial"/>
          <w:color w:val="000000" w:themeColor="text1"/>
        </w:rPr>
      </w:pPr>
    </w:p>
    <w:p w14:paraId="6B756F4D" w14:textId="61986767" w:rsidR="001B7DD9" w:rsidRDefault="00775467"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2EC3C830" wp14:editId="4800CEBC">
            <wp:extent cx="5941060" cy="1372870"/>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060" cy="1372870"/>
                    </a:xfrm>
                    <a:prstGeom prst="rect">
                      <a:avLst/>
                    </a:prstGeom>
                  </pic:spPr>
                </pic:pic>
              </a:graphicData>
            </a:graphic>
          </wp:inline>
        </w:drawing>
      </w:r>
    </w:p>
    <w:p w14:paraId="2A1A99B7" w14:textId="730E3D07" w:rsidR="009A7D9A" w:rsidRDefault="009A7D9A" w:rsidP="00756235">
      <w:pPr>
        <w:spacing w:line="360" w:lineRule="auto"/>
        <w:jc w:val="both"/>
        <w:rPr>
          <w:rFonts w:ascii="Palatino Linotype" w:hAnsi="Palatino Linotype" w:cs="Arial"/>
          <w:color w:val="000000" w:themeColor="text1"/>
        </w:rPr>
      </w:pPr>
    </w:p>
    <w:p w14:paraId="5987CD3B" w14:textId="4B197410" w:rsidR="009A7D9A" w:rsidRDefault="00775467" w:rsidP="00756235">
      <w:pPr>
        <w:spacing w:line="360" w:lineRule="auto"/>
        <w:jc w:val="both"/>
        <w:rPr>
          <w:rFonts w:ascii="Palatino Linotype" w:hAnsi="Palatino Linotype" w:cs="Arial"/>
          <w:color w:val="000000" w:themeColor="text1"/>
        </w:rPr>
      </w:pPr>
      <w:r>
        <w:rPr>
          <w:noProof/>
          <w:lang w:eastAsia="es-MX"/>
        </w:rPr>
        <w:lastRenderedPageBreak/>
        <w:drawing>
          <wp:inline distT="0" distB="0" distL="0" distR="0" wp14:anchorId="2A866B25" wp14:editId="715812F0">
            <wp:extent cx="5941060" cy="1388110"/>
            <wp:effectExtent l="0" t="0" r="254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1060" cy="1388110"/>
                    </a:xfrm>
                    <a:prstGeom prst="rect">
                      <a:avLst/>
                    </a:prstGeom>
                  </pic:spPr>
                </pic:pic>
              </a:graphicData>
            </a:graphic>
          </wp:inline>
        </w:drawing>
      </w:r>
    </w:p>
    <w:p w14:paraId="6207D338" w14:textId="77777777" w:rsidR="00775467" w:rsidRDefault="00775467" w:rsidP="00756235">
      <w:pPr>
        <w:spacing w:line="360" w:lineRule="auto"/>
        <w:jc w:val="both"/>
        <w:rPr>
          <w:rFonts w:ascii="Palatino Linotype" w:hAnsi="Palatino Linotype" w:cs="Arial"/>
          <w:color w:val="000000" w:themeColor="text1"/>
        </w:rPr>
      </w:pPr>
    </w:p>
    <w:p w14:paraId="613EEBC6" w14:textId="20C15D2F" w:rsidR="00775467" w:rsidRDefault="00775467"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35209530" wp14:editId="3CE5D0F8">
            <wp:extent cx="5941060" cy="1391285"/>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1060" cy="1391285"/>
                    </a:xfrm>
                    <a:prstGeom prst="rect">
                      <a:avLst/>
                    </a:prstGeom>
                  </pic:spPr>
                </pic:pic>
              </a:graphicData>
            </a:graphic>
          </wp:inline>
        </w:drawing>
      </w:r>
    </w:p>
    <w:p w14:paraId="45E8025E" w14:textId="77777777" w:rsidR="00775467" w:rsidRDefault="00775467" w:rsidP="00756235">
      <w:pPr>
        <w:spacing w:line="360" w:lineRule="auto"/>
        <w:jc w:val="both"/>
        <w:rPr>
          <w:rFonts w:ascii="Palatino Linotype" w:hAnsi="Palatino Linotype" w:cs="Arial"/>
          <w:color w:val="000000" w:themeColor="text1"/>
        </w:rPr>
      </w:pPr>
    </w:p>
    <w:p w14:paraId="70AF9827" w14:textId="25954568" w:rsidR="00775467" w:rsidRDefault="00775467"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6A946E8F" wp14:editId="71468993">
            <wp:extent cx="5941060" cy="1409065"/>
            <wp:effectExtent l="0" t="0" r="254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1409065"/>
                    </a:xfrm>
                    <a:prstGeom prst="rect">
                      <a:avLst/>
                    </a:prstGeom>
                  </pic:spPr>
                </pic:pic>
              </a:graphicData>
            </a:graphic>
          </wp:inline>
        </w:drawing>
      </w:r>
    </w:p>
    <w:p w14:paraId="49D942C6" w14:textId="380D58A3" w:rsidR="009A7D9A" w:rsidRDefault="009A7D9A" w:rsidP="00756235">
      <w:pPr>
        <w:spacing w:line="360" w:lineRule="auto"/>
        <w:jc w:val="both"/>
        <w:rPr>
          <w:rFonts w:ascii="Palatino Linotype" w:hAnsi="Palatino Linotype" w:cs="Arial"/>
          <w:color w:val="000000" w:themeColor="text1"/>
        </w:rPr>
      </w:pPr>
    </w:p>
    <w:p w14:paraId="2EE386D0" w14:textId="15769A57" w:rsidR="009A7D9A" w:rsidRDefault="00775467"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020BB621" wp14:editId="56F13ED3">
            <wp:extent cx="5941060" cy="1400175"/>
            <wp:effectExtent l="0" t="0" r="254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1400175"/>
                    </a:xfrm>
                    <a:prstGeom prst="rect">
                      <a:avLst/>
                    </a:prstGeom>
                  </pic:spPr>
                </pic:pic>
              </a:graphicData>
            </a:graphic>
          </wp:inline>
        </w:drawing>
      </w:r>
    </w:p>
    <w:p w14:paraId="59D1CA49" w14:textId="1ECD088B" w:rsidR="00DF5831" w:rsidRDefault="00DF5831" w:rsidP="00756235">
      <w:pPr>
        <w:spacing w:line="360" w:lineRule="auto"/>
        <w:jc w:val="both"/>
        <w:rPr>
          <w:rFonts w:ascii="Palatino Linotype" w:hAnsi="Palatino Linotype" w:cs="Arial"/>
          <w:color w:val="000000" w:themeColor="text1"/>
        </w:rPr>
      </w:pPr>
    </w:p>
    <w:p w14:paraId="074543BF" w14:textId="3DF37C67" w:rsidR="00DF5831" w:rsidRDefault="00775467" w:rsidP="00756235">
      <w:pPr>
        <w:spacing w:line="360" w:lineRule="auto"/>
        <w:jc w:val="both"/>
        <w:rPr>
          <w:rFonts w:ascii="Palatino Linotype" w:hAnsi="Palatino Linotype" w:cs="Arial"/>
          <w:color w:val="000000" w:themeColor="text1"/>
        </w:rPr>
      </w:pPr>
      <w:r>
        <w:rPr>
          <w:noProof/>
          <w:lang w:eastAsia="es-MX"/>
        </w:rPr>
        <w:lastRenderedPageBreak/>
        <w:drawing>
          <wp:inline distT="0" distB="0" distL="0" distR="0" wp14:anchorId="40F85D80" wp14:editId="67BC0251">
            <wp:extent cx="5941060" cy="1379220"/>
            <wp:effectExtent l="0" t="0" r="254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060" cy="1379220"/>
                    </a:xfrm>
                    <a:prstGeom prst="rect">
                      <a:avLst/>
                    </a:prstGeom>
                  </pic:spPr>
                </pic:pic>
              </a:graphicData>
            </a:graphic>
          </wp:inline>
        </w:drawing>
      </w:r>
    </w:p>
    <w:p w14:paraId="0744A871" w14:textId="3ACD7584" w:rsidR="00DF5831" w:rsidRDefault="00DF5831" w:rsidP="00756235">
      <w:pPr>
        <w:spacing w:line="360" w:lineRule="auto"/>
        <w:jc w:val="both"/>
        <w:rPr>
          <w:rFonts w:ascii="Palatino Linotype" w:hAnsi="Palatino Linotype" w:cs="Arial"/>
          <w:color w:val="000000" w:themeColor="text1"/>
        </w:rPr>
      </w:pPr>
    </w:p>
    <w:p w14:paraId="6FFEB769" w14:textId="0E97D160" w:rsidR="00DF5831" w:rsidRDefault="00775467"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71481388" wp14:editId="11FDAC88">
            <wp:extent cx="5941060" cy="1403350"/>
            <wp:effectExtent l="0" t="0" r="254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060" cy="1403350"/>
                    </a:xfrm>
                    <a:prstGeom prst="rect">
                      <a:avLst/>
                    </a:prstGeom>
                  </pic:spPr>
                </pic:pic>
              </a:graphicData>
            </a:graphic>
          </wp:inline>
        </w:drawing>
      </w:r>
    </w:p>
    <w:p w14:paraId="19CF3879" w14:textId="77222B8E" w:rsidR="00DF5831" w:rsidRDefault="00DF5831" w:rsidP="00756235">
      <w:pPr>
        <w:spacing w:line="360" w:lineRule="auto"/>
        <w:jc w:val="both"/>
        <w:rPr>
          <w:rFonts w:ascii="Palatino Linotype" w:hAnsi="Palatino Linotype" w:cs="Arial"/>
          <w:color w:val="000000" w:themeColor="text1"/>
        </w:rPr>
      </w:pPr>
    </w:p>
    <w:p w14:paraId="151CA08F" w14:textId="37B5A23F" w:rsidR="00DF5831" w:rsidRDefault="00AB474A"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4E1E0D59" wp14:editId="57F3854B">
            <wp:extent cx="5941060" cy="1393190"/>
            <wp:effectExtent l="0" t="0" r="254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1393190"/>
                    </a:xfrm>
                    <a:prstGeom prst="rect">
                      <a:avLst/>
                    </a:prstGeom>
                  </pic:spPr>
                </pic:pic>
              </a:graphicData>
            </a:graphic>
          </wp:inline>
        </w:drawing>
      </w:r>
    </w:p>
    <w:p w14:paraId="0648403B" w14:textId="77777777" w:rsidR="00DF5831" w:rsidRDefault="00DF5831" w:rsidP="00756235">
      <w:pPr>
        <w:spacing w:line="360" w:lineRule="auto"/>
        <w:jc w:val="both"/>
        <w:rPr>
          <w:rFonts w:ascii="Palatino Linotype" w:hAnsi="Palatino Linotype" w:cs="Arial"/>
          <w:color w:val="000000" w:themeColor="text1"/>
        </w:rPr>
      </w:pPr>
    </w:p>
    <w:p w14:paraId="1CD4C657" w14:textId="50840EF0" w:rsidR="00DF5831" w:rsidRDefault="00AB474A"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753DF20A" wp14:editId="08D3D18D">
            <wp:extent cx="5941060" cy="1360805"/>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1060" cy="1360805"/>
                    </a:xfrm>
                    <a:prstGeom prst="rect">
                      <a:avLst/>
                    </a:prstGeom>
                  </pic:spPr>
                </pic:pic>
              </a:graphicData>
            </a:graphic>
          </wp:inline>
        </w:drawing>
      </w:r>
    </w:p>
    <w:p w14:paraId="2B29EA3E" w14:textId="77777777" w:rsidR="00DF5831" w:rsidRDefault="00DF5831" w:rsidP="00756235">
      <w:pPr>
        <w:spacing w:line="360" w:lineRule="auto"/>
        <w:jc w:val="both"/>
        <w:rPr>
          <w:rFonts w:ascii="Palatino Linotype" w:hAnsi="Palatino Linotype" w:cs="Arial"/>
          <w:color w:val="000000" w:themeColor="text1"/>
        </w:rPr>
      </w:pPr>
    </w:p>
    <w:p w14:paraId="020C288A" w14:textId="068FAFBE" w:rsidR="00DF5831" w:rsidRDefault="00AB474A" w:rsidP="00756235">
      <w:pPr>
        <w:spacing w:line="360" w:lineRule="auto"/>
        <w:jc w:val="both"/>
        <w:rPr>
          <w:rFonts w:ascii="Palatino Linotype" w:hAnsi="Palatino Linotype" w:cs="Arial"/>
          <w:color w:val="000000" w:themeColor="text1"/>
        </w:rPr>
      </w:pPr>
      <w:r>
        <w:rPr>
          <w:noProof/>
          <w:lang w:eastAsia="es-MX"/>
        </w:rPr>
        <w:lastRenderedPageBreak/>
        <w:drawing>
          <wp:inline distT="0" distB="0" distL="0" distR="0" wp14:anchorId="5155CA96" wp14:editId="0C5EA8D0">
            <wp:extent cx="5941060" cy="1365250"/>
            <wp:effectExtent l="0" t="0" r="254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1060" cy="1365250"/>
                    </a:xfrm>
                    <a:prstGeom prst="rect">
                      <a:avLst/>
                    </a:prstGeom>
                  </pic:spPr>
                </pic:pic>
              </a:graphicData>
            </a:graphic>
          </wp:inline>
        </w:drawing>
      </w:r>
    </w:p>
    <w:p w14:paraId="277BEBB5" w14:textId="125B8820" w:rsidR="00DF5831" w:rsidRDefault="00DF5831" w:rsidP="00756235">
      <w:pPr>
        <w:spacing w:line="360" w:lineRule="auto"/>
        <w:jc w:val="both"/>
        <w:rPr>
          <w:rFonts w:ascii="Palatino Linotype" w:hAnsi="Palatino Linotype" w:cs="Arial"/>
          <w:color w:val="000000" w:themeColor="text1"/>
        </w:rPr>
      </w:pPr>
    </w:p>
    <w:p w14:paraId="580E53B9" w14:textId="627BD48C" w:rsidR="00DF5831" w:rsidRDefault="00AB474A"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4395FC37" wp14:editId="158BE29D">
            <wp:extent cx="5941060" cy="1385570"/>
            <wp:effectExtent l="0" t="0" r="254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1060" cy="1385570"/>
                    </a:xfrm>
                    <a:prstGeom prst="rect">
                      <a:avLst/>
                    </a:prstGeom>
                  </pic:spPr>
                </pic:pic>
              </a:graphicData>
            </a:graphic>
          </wp:inline>
        </w:drawing>
      </w:r>
    </w:p>
    <w:p w14:paraId="75CF29FD" w14:textId="15E8784B" w:rsidR="003E4434" w:rsidRDefault="003E4434" w:rsidP="00756235">
      <w:pPr>
        <w:spacing w:line="360" w:lineRule="auto"/>
        <w:jc w:val="both"/>
        <w:rPr>
          <w:rFonts w:ascii="Palatino Linotype" w:hAnsi="Palatino Linotype" w:cs="Arial"/>
          <w:color w:val="000000" w:themeColor="text1"/>
        </w:rPr>
      </w:pPr>
    </w:p>
    <w:p w14:paraId="278AB33E" w14:textId="69C9064B" w:rsidR="003E4434" w:rsidRDefault="00AB474A"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60034FF3" wp14:editId="52AB4BE7">
            <wp:extent cx="5941060" cy="1398905"/>
            <wp:effectExtent l="0" t="0" r="254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1060" cy="1398905"/>
                    </a:xfrm>
                    <a:prstGeom prst="rect">
                      <a:avLst/>
                    </a:prstGeom>
                  </pic:spPr>
                </pic:pic>
              </a:graphicData>
            </a:graphic>
          </wp:inline>
        </w:drawing>
      </w:r>
    </w:p>
    <w:p w14:paraId="32815244" w14:textId="77777777" w:rsidR="00AB474A" w:rsidRDefault="00AB474A" w:rsidP="00756235">
      <w:pPr>
        <w:spacing w:line="360" w:lineRule="auto"/>
        <w:jc w:val="both"/>
        <w:rPr>
          <w:rFonts w:ascii="Palatino Linotype" w:hAnsi="Palatino Linotype" w:cs="Arial"/>
          <w:color w:val="000000" w:themeColor="text1"/>
        </w:rPr>
      </w:pPr>
    </w:p>
    <w:p w14:paraId="263DBB25" w14:textId="346FF03B" w:rsidR="00AB474A" w:rsidRDefault="00AB474A"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455FD908" wp14:editId="59E1D841">
            <wp:extent cx="5941060" cy="1377315"/>
            <wp:effectExtent l="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1060" cy="1377315"/>
                    </a:xfrm>
                    <a:prstGeom prst="rect">
                      <a:avLst/>
                    </a:prstGeom>
                  </pic:spPr>
                </pic:pic>
              </a:graphicData>
            </a:graphic>
          </wp:inline>
        </w:drawing>
      </w:r>
    </w:p>
    <w:p w14:paraId="29413603" w14:textId="77777777" w:rsidR="00AB474A" w:rsidRDefault="00AB474A" w:rsidP="00756235">
      <w:pPr>
        <w:spacing w:line="360" w:lineRule="auto"/>
        <w:jc w:val="both"/>
        <w:rPr>
          <w:rFonts w:ascii="Palatino Linotype" w:hAnsi="Palatino Linotype" w:cs="Arial"/>
          <w:color w:val="000000" w:themeColor="text1"/>
        </w:rPr>
      </w:pPr>
    </w:p>
    <w:p w14:paraId="45C1D413" w14:textId="1BCB97C7" w:rsidR="00AB474A" w:rsidRDefault="00AB474A" w:rsidP="00756235">
      <w:pPr>
        <w:spacing w:line="360" w:lineRule="auto"/>
        <w:jc w:val="both"/>
        <w:rPr>
          <w:rFonts w:ascii="Palatino Linotype" w:hAnsi="Palatino Linotype" w:cs="Arial"/>
          <w:color w:val="000000" w:themeColor="text1"/>
        </w:rPr>
      </w:pPr>
      <w:r>
        <w:rPr>
          <w:noProof/>
          <w:lang w:eastAsia="es-MX"/>
        </w:rPr>
        <w:lastRenderedPageBreak/>
        <w:drawing>
          <wp:inline distT="0" distB="0" distL="0" distR="0" wp14:anchorId="6C8A7BBE" wp14:editId="0C184327">
            <wp:extent cx="5941060" cy="1379220"/>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1060" cy="1379220"/>
                    </a:xfrm>
                    <a:prstGeom prst="rect">
                      <a:avLst/>
                    </a:prstGeom>
                  </pic:spPr>
                </pic:pic>
              </a:graphicData>
            </a:graphic>
          </wp:inline>
        </w:drawing>
      </w:r>
    </w:p>
    <w:p w14:paraId="37F1C594" w14:textId="77777777" w:rsidR="00AB474A" w:rsidRDefault="00AB474A" w:rsidP="00756235">
      <w:pPr>
        <w:spacing w:line="360" w:lineRule="auto"/>
        <w:jc w:val="both"/>
        <w:rPr>
          <w:rFonts w:ascii="Palatino Linotype" w:hAnsi="Palatino Linotype" w:cs="Arial"/>
          <w:color w:val="000000" w:themeColor="text1"/>
        </w:rPr>
      </w:pPr>
    </w:p>
    <w:p w14:paraId="51358F17" w14:textId="1051474E" w:rsidR="00AB474A" w:rsidRDefault="00AB474A"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19293BED" wp14:editId="06BC7017">
            <wp:extent cx="5941060" cy="1376045"/>
            <wp:effectExtent l="0" t="0" r="254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1060" cy="1376045"/>
                    </a:xfrm>
                    <a:prstGeom prst="rect">
                      <a:avLst/>
                    </a:prstGeom>
                  </pic:spPr>
                </pic:pic>
              </a:graphicData>
            </a:graphic>
          </wp:inline>
        </w:drawing>
      </w:r>
    </w:p>
    <w:p w14:paraId="0EBF3468" w14:textId="77777777" w:rsidR="00AB474A" w:rsidRDefault="00AB474A" w:rsidP="00756235">
      <w:pPr>
        <w:spacing w:line="360" w:lineRule="auto"/>
        <w:jc w:val="both"/>
        <w:rPr>
          <w:rFonts w:ascii="Palatino Linotype" w:hAnsi="Palatino Linotype" w:cs="Arial"/>
          <w:color w:val="000000" w:themeColor="text1"/>
        </w:rPr>
      </w:pPr>
    </w:p>
    <w:p w14:paraId="584A4575" w14:textId="2FA2982E" w:rsidR="00AB474A" w:rsidRDefault="00AB474A"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0BB4D729" wp14:editId="7523D333">
            <wp:extent cx="5941060" cy="1384935"/>
            <wp:effectExtent l="0" t="0" r="2540"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1384935"/>
                    </a:xfrm>
                    <a:prstGeom prst="rect">
                      <a:avLst/>
                    </a:prstGeom>
                  </pic:spPr>
                </pic:pic>
              </a:graphicData>
            </a:graphic>
          </wp:inline>
        </w:drawing>
      </w:r>
    </w:p>
    <w:p w14:paraId="345784E1" w14:textId="77777777" w:rsidR="00AB474A" w:rsidRDefault="00AB474A" w:rsidP="00756235">
      <w:pPr>
        <w:spacing w:line="360" w:lineRule="auto"/>
        <w:jc w:val="both"/>
        <w:rPr>
          <w:rFonts w:ascii="Palatino Linotype" w:hAnsi="Palatino Linotype" w:cs="Arial"/>
          <w:color w:val="000000" w:themeColor="text1"/>
        </w:rPr>
      </w:pPr>
    </w:p>
    <w:p w14:paraId="1C916A61" w14:textId="1FE4DA54" w:rsidR="00AB474A" w:rsidRDefault="00AB474A"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29988788" wp14:editId="3B3649E4">
            <wp:extent cx="5941060" cy="1368425"/>
            <wp:effectExtent l="0" t="0" r="254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1060" cy="1368425"/>
                    </a:xfrm>
                    <a:prstGeom prst="rect">
                      <a:avLst/>
                    </a:prstGeom>
                  </pic:spPr>
                </pic:pic>
              </a:graphicData>
            </a:graphic>
          </wp:inline>
        </w:drawing>
      </w:r>
    </w:p>
    <w:p w14:paraId="11AADF63" w14:textId="77777777" w:rsidR="00AB474A" w:rsidRDefault="00AB474A" w:rsidP="00756235">
      <w:pPr>
        <w:spacing w:line="360" w:lineRule="auto"/>
        <w:jc w:val="both"/>
        <w:rPr>
          <w:rFonts w:ascii="Palatino Linotype" w:hAnsi="Palatino Linotype" w:cs="Arial"/>
          <w:color w:val="000000" w:themeColor="text1"/>
        </w:rPr>
      </w:pPr>
    </w:p>
    <w:p w14:paraId="63488BC4" w14:textId="57C58E8E" w:rsidR="00AB474A" w:rsidRDefault="00AB474A" w:rsidP="00756235">
      <w:pPr>
        <w:spacing w:line="360" w:lineRule="auto"/>
        <w:jc w:val="both"/>
        <w:rPr>
          <w:rFonts w:ascii="Palatino Linotype" w:hAnsi="Palatino Linotype" w:cs="Arial"/>
          <w:color w:val="000000" w:themeColor="text1"/>
        </w:rPr>
      </w:pPr>
      <w:r>
        <w:rPr>
          <w:noProof/>
          <w:lang w:eastAsia="es-MX"/>
        </w:rPr>
        <w:lastRenderedPageBreak/>
        <w:drawing>
          <wp:inline distT="0" distB="0" distL="0" distR="0" wp14:anchorId="50FABF24" wp14:editId="23A790B2">
            <wp:extent cx="5941060" cy="1377315"/>
            <wp:effectExtent l="0" t="0" r="254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1060" cy="1377315"/>
                    </a:xfrm>
                    <a:prstGeom prst="rect">
                      <a:avLst/>
                    </a:prstGeom>
                  </pic:spPr>
                </pic:pic>
              </a:graphicData>
            </a:graphic>
          </wp:inline>
        </w:drawing>
      </w:r>
    </w:p>
    <w:p w14:paraId="7126BDE2" w14:textId="77777777" w:rsidR="00AB474A" w:rsidRDefault="00AB474A" w:rsidP="00756235">
      <w:pPr>
        <w:spacing w:line="360" w:lineRule="auto"/>
        <w:jc w:val="both"/>
        <w:rPr>
          <w:rFonts w:ascii="Palatino Linotype" w:hAnsi="Palatino Linotype" w:cs="Arial"/>
          <w:color w:val="000000" w:themeColor="text1"/>
        </w:rPr>
      </w:pPr>
    </w:p>
    <w:p w14:paraId="764F8594" w14:textId="4CF1994B" w:rsidR="00AB474A" w:rsidRDefault="00AB474A"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6B92BB5E" wp14:editId="38CAF996">
            <wp:extent cx="5941060" cy="1368425"/>
            <wp:effectExtent l="0" t="0" r="2540" b="31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1060" cy="1368425"/>
                    </a:xfrm>
                    <a:prstGeom prst="rect">
                      <a:avLst/>
                    </a:prstGeom>
                  </pic:spPr>
                </pic:pic>
              </a:graphicData>
            </a:graphic>
          </wp:inline>
        </w:drawing>
      </w:r>
    </w:p>
    <w:p w14:paraId="63C46FFB" w14:textId="77777777" w:rsidR="00AB474A" w:rsidRDefault="00AB474A" w:rsidP="00756235">
      <w:pPr>
        <w:spacing w:line="360" w:lineRule="auto"/>
        <w:jc w:val="both"/>
        <w:rPr>
          <w:rFonts w:ascii="Palatino Linotype" w:hAnsi="Palatino Linotype" w:cs="Arial"/>
          <w:color w:val="000000" w:themeColor="text1"/>
        </w:rPr>
      </w:pPr>
    </w:p>
    <w:p w14:paraId="0208DBB6" w14:textId="78490436" w:rsidR="00AB474A" w:rsidRDefault="00AB474A"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24338D52" wp14:editId="06C816BB">
            <wp:extent cx="5941060" cy="1402080"/>
            <wp:effectExtent l="0" t="0" r="254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1060" cy="1402080"/>
                    </a:xfrm>
                    <a:prstGeom prst="rect">
                      <a:avLst/>
                    </a:prstGeom>
                  </pic:spPr>
                </pic:pic>
              </a:graphicData>
            </a:graphic>
          </wp:inline>
        </w:drawing>
      </w:r>
    </w:p>
    <w:p w14:paraId="28E17B55" w14:textId="77777777" w:rsidR="00AB474A" w:rsidRDefault="00AB474A" w:rsidP="00756235">
      <w:pPr>
        <w:spacing w:line="360" w:lineRule="auto"/>
        <w:jc w:val="both"/>
        <w:rPr>
          <w:rFonts w:ascii="Palatino Linotype" w:hAnsi="Palatino Linotype" w:cs="Arial"/>
          <w:color w:val="000000" w:themeColor="text1"/>
        </w:rPr>
      </w:pPr>
    </w:p>
    <w:p w14:paraId="0F0B0D65" w14:textId="0F72EF21" w:rsidR="003E4434" w:rsidRDefault="00AB474A"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474C7F6F" wp14:editId="7508C62A">
            <wp:extent cx="5941060" cy="1380490"/>
            <wp:effectExtent l="0" t="0" r="254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1060" cy="1380490"/>
                    </a:xfrm>
                    <a:prstGeom prst="rect">
                      <a:avLst/>
                    </a:prstGeom>
                  </pic:spPr>
                </pic:pic>
              </a:graphicData>
            </a:graphic>
          </wp:inline>
        </w:drawing>
      </w:r>
    </w:p>
    <w:p w14:paraId="451CAFEB" w14:textId="77777777" w:rsidR="00AB474A" w:rsidRDefault="00AB474A" w:rsidP="00756235">
      <w:pPr>
        <w:spacing w:line="360" w:lineRule="auto"/>
        <w:jc w:val="both"/>
        <w:rPr>
          <w:rFonts w:ascii="Palatino Linotype" w:hAnsi="Palatino Linotype" w:cs="Arial"/>
          <w:color w:val="000000" w:themeColor="text1"/>
        </w:rPr>
      </w:pPr>
    </w:p>
    <w:p w14:paraId="789595BF" w14:textId="2BCC4536" w:rsidR="00AB474A" w:rsidRDefault="00AB474A" w:rsidP="00756235">
      <w:pPr>
        <w:spacing w:line="360" w:lineRule="auto"/>
        <w:jc w:val="both"/>
        <w:rPr>
          <w:rFonts w:ascii="Palatino Linotype" w:hAnsi="Palatino Linotype" w:cs="Arial"/>
          <w:color w:val="000000" w:themeColor="text1"/>
        </w:rPr>
      </w:pPr>
      <w:r>
        <w:rPr>
          <w:noProof/>
          <w:lang w:eastAsia="es-MX"/>
        </w:rPr>
        <w:lastRenderedPageBreak/>
        <w:drawing>
          <wp:inline distT="0" distB="0" distL="0" distR="0" wp14:anchorId="5687F9B0" wp14:editId="77F8F50B">
            <wp:extent cx="5941060" cy="1393190"/>
            <wp:effectExtent l="0" t="0" r="254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1060" cy="1393190"/>
                    </a:xfrm>
                    <a:prstGeom prst="rect">
                      <a:avLst/>
                    </a:prstGeom>
                  </pic:spPr>
                </pic:pic>
              </a:graphicData>
            </a:graphic>
          </wp:inline>
        </w:drawing>
      </w:r>
    </w:p>
    <w:p w14:paraId="1D9EB640" w14:textId="77777777" w:rsidR="00AB474A" w:rsidRDefault="00AB474A" w:rsidP="00756235">
      <w:pPr>
        <w:spacing w:line="360" w:lineRule="auto"/>
        <w:jc w:val="both"/>
        <w:rPr>
          <w:rFonts w:ascii="Palatino Linotype" w:hAnsi="Palatino Linotype" w:cs="Arial"/>
          <w:color w:val="000000" w:themeColor="text1"/>
        </w:rPr>
      </w:pPr>
    </w:p>
    <w:p w14:paraId="6CC28472" w14:textId="71607A9A" w:rsidR="00AB474A" w:rsidRDefault="00AB474A"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1D4C5EA8" wp14:editId="1D052D07">
            <wp:extent cx="5941060" cy="1371600"/>
            <wp:effectExtent l="0" t="0" r="254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1060" cy="1371600"/>
                    </a:xfrm>
                    <a:prstGeom prst="rect">
                      <a:avLst/>
                    </a:prstGeom>
                  </pic:spPr>
                </pic:pic>
              </a:graphicData>
            </a:graphic>
          </wp:inline>
        </w:drawing>
      </w:r>
    </w:p>
    <w:p w14:paraId="7D600963" w14:textId="77777777" w:rsidR="00AB474A" w:rsidRDefault="00AB474A" w:rsidP="00756235">
      <w:pPr>
        <w:spacing w:line="360" w:lineRule="auto"/>
        <w:jc w:val="both"/>
        <w:rPr>
          <w:rFonts w:ascii="Palatino Linotype" w:hAnsi="Palatino Linotype" w:cs="Arial"/>
          <w:color w:val="000000" w:themeColor="text1"/>
        </w:rPr>
      </w:pPr>
    </w:p>
    <w:p w14:paraId="68552475" w14:textId="659735E1" w:rsidR="00AB474A" w:rsidRDefault="00AB474A"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74FAF2DE" wp14:editId="1F64C775">
            <wp:extent cx="5941060" cy="1369695"/>
            <wp:effectExtent l="0" t="0" r="2540" b="190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1060" cy="1369695"/>
                    </a:xfrm>
                    <a:prstGeom prst="rect">
                      <a:avLst/>
                    </a:prstGeom>
                  </pic:spPr>
                </pic:pic>
              </a:graphicData>
            </a:graphic>
          </wp:inline>
        </w:drawing>
      </w:r>
    </w:p>
    <w:p w14:paraId="25648255" w14:textId="77777777" w:rsidR="00AB474A" w:rsidRDefault="00AB474A" w:rsidP="00756235">
      <w:pPr>
        <w:spacing w:line="360" w:lineRule="auto"/>
        <w:jc w:val="both"/>
        <w:rPr>
          <w:rFonts w:ascii="Palatino Linotype" w:hAnsi="Palatino Linotype" w:cs="Arial"/>
          <w:color w:val="000000" w:themeColor="text1"/>
        </w:rPr>
      </w:pPr>
    </w:p>
    <w:p w14:paraId="1BE8CAF3" w14:textId="5382EDB6" w:rsidR="00AB474A" w:rsidRDefault="00AB474A"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60E638A8" wp14:editId="53D2E430">
            <wp:extent cx="5941060" cy="1383665"/>
            <wp:effectExtent l="0" t="0" r="2540" b="698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1060" cy="1383665"/>
                    </a:xfrm>
                    <a:prstGeom prst="rect">
                      <a:avLst/>
                    </a:prstGeom>
                  </pic:spPr>
                </pic:pic>
              </a:graphicData>
            </a:graphic>
          </wp:inline>
        </w:drawing>
      </w:r>
    </w:p>
    <w:p w14:paraId="78448CE5" w14:textId="77777777" w:rsidR="00AB474A" w:rsidRDefault="00AB474A" w:rsidP="00756235">
      <w:pPr>
        <w:spacing w:line="360" w:lineRule="auto"/>
        <w:jc w:val="both"/>
        <w:rPr>
          <w:rFonts w:ascii="Palatino Linotype" w:hAnsi="Palatino Linotype" w:cs="Arial"/>
          <w:color w:val="000000" w:themeColor="text1"/>
        </w:rPr>
      </w:pPr>
    </w:p>
    <w:p w14:paraId="78DE32A3" w14:textId="2BCB423B" w:rsidR="00AB474A" w:rsidRDefault="00AB474A" w:rsidP="00756235">
      <w:pPr>
        <w:spacing w:line="360" w:lineRule="auto"/>
        <w:jc w:val="both"/>
        <w:rPr>
          <w:rFonts w:ascii="Palatino Linotype" w:hAnsi="Palatino Linotype" w:cs="Arial"/>
          <w:color w:val="000000" w:themeColor="text1"/>
        </w:rPr>
      </w:pPr>
      <w:r>
        <w:rPr>
          <w:noProof/>
          <w:lang w:eastAsia="es-MX"/>
        </w:rPr>
        <w:lastRenderedPageBreak/>
        <w:drawing>
          <wp:inline distT="0" distB="0" distL="0" distR="0" wp14:anchorId="2FB89911" wp14:editId="3414DE2E">
            <wp:extent cx="5941060" cy="1370330"/>
            <wp:effectExtent l="0" t="0" r="2540" b="127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1060" cy="1370330"/>
                    </a:xfrm>
                    <a:prstGeom prst="rect">
                      <a:avLst/>
                    </a:prstGeom>
                  </pic:spPr>
                </pic:pic>
              </a:graphicData>
            </a:graphic>
          </wp:inline>
        </w:drawing>
      </w:r>
    </w:p>
    <w:p w14:paraId="7F498462" w14:textId="77777777" w:rsidR="00AB474A" w:rsidRDefault="00AB474A" w:rsidP="00756235">
      <w:pPr>
        <w:spacing w:line="360" w:lineRule="auto"/>
        <w:jc w:val="both"/>
        <w:rPr>
          <w:rFonts w:ascii="Palatino Linotype" w:hAnsi="Palatino Linotype" w:cs="Arial"/>
          <w:color w:val="000000" w:themeColor="text1"/>
        </w:rPr>
      </w:pPr>
    </w:p>
    <w:p w14:paraId="42689678" w14:textId="45D69CB5" w:rsidR="00AB474A" w:rsidRDefault="00AB474A"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5546ABF6" wp14:editId="1E092A29">
            <wp:extent cx="5941060" cy="1368425"/>
            <wp:effectExtent l="0" t="0" r="2540" b="31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1060" cy="1368425"/>
                    </a:xfrm>
                    <a:prstGeom prst="rect">
                      <a:avLst/>
                    </a:prstGeom>
                  </pic:spPr>
                </pic:pic>
              </a:graphicData>
            </a:graphic>
          </wp:inline>
        </w:drawing>
      </w:r>
    </w:p>
    <w:p w14:paraId="41613E9A" w14:textId="77777777" w:rsidR="00AB474A" w:rsidRDefault="00AB474A" w:rsidP="00756235">
      <w:pPr>
        <w:spacing w:line="360" w:lineRule="auto"/>
        <w:jc w:val="both"/>
        <w:rPr>
          <w:rFonts w:ascii="Palatino Linotype" w:hAnsi="Palatino Linotype" w:cs="Arial"/>
          <w:color w:val="000000" w:themeColor="text1"/>
        </w:rPr>
      </w:pPr>
    </w:p>
    <w:p w14:paraId="4CBE9E79" w14:textId="4CEA0136" w:rsidR="00AB474A" w:rsidRDefault="00415ED3" w:rsidP="00756235">
      <w:pPr>
        <w:spacing w:line="360" w:lineRule="auto"/>
        <w:jc w:val="both"/>
        <w:rPr>
          <w:rFonts w:ascii="Palatino Linotype" w:hAnsi="Palatino Linotype" w:cs="Arial"/>
          <w:color w:val="000000" w:themeColor="text1"/>
        </w:rPr>
      </w:pPr>
      <w:r>
        <w:rPr>
          <w:noProof/>
          <w:lang w:eastAsia="es-MX"/>
        </w:rPr>
        <w:drawing>
          <wp:inline distT="0" distB="0" distL="0" distR="0" wp14:anchorId="483D4F21" wp14:editId="01BFC149">
            <wp:extent cx="5941060" cy="1377315"/>
            <wp:effectExtent l="0" t="0" r="254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1060" cy="1377315"/>
                    </a:xfrm>
                    <a:prstGeom prst="rect">
                      <a:avLst/>
                    </a:prstGeom>
                  </pic:spPr>
                </pic:pic>
              </a:graphicData>
            </a:graphic>
          </wp:inline>
        </w:drawing>
      </w:r>
    </w:p>
    <w:p w14:paraId="3780245D" w14:textId="77777777" w:rsidR="0073215D" w:rsidRDefault="0073215D" w:rsidP="002E7E03">
      <w:pPr>
        <w:tabs>
          <w:tab w:val="center" w:pos="4252"/>
          <w:tab w:val="right" w:pos="8504"/>
        </w:tabs>
        <w:spacing w:line="360" w:lineRule="auto"/>
        <w:jc w:val="both"/>
        <w:rPr>
          <w:rFonts w:ascii="Palatino Linotype" w:hAnsi="Palatino Linotype" w:cs="Arial"/>
          <w:b/>
          <w:color w:val="000000" w:themeColor="text1"/>
        </w:rPr>
      </w:pPr>
    </w:p>
    <w:p w14:paraId="0F1CD069" w14:textId="6306D239" w:rsidR="002E7E03" w:rsidRPr="002F12C6" w:rsidRDefault="000F4F78" w:rsidP="002E7E03">
      <w:pPr>
        <w:tabs>
          <w:tab w:val="center" w:pos="4252"/>
          <w:tab w:val="right" w:pos="8504"/>
        </w:tabs>
        <w:spacing w:line="360" w:lineRule="auto"/>
        <w:jc w:val="both"/>
        <w:rPr>
          <w:rFonts w:ascii="Palatino Linotype" w:hAnsi="Palatino Linotype" w:cs="Arial"/>
          <w:b/>
          <w:color w:val="000000" w:themeColor="text1"/>
        </w:rPr>
      </w:pPr>
      <w:r>
        <w:rPr>
          <w:rFonts w:ascii="Palatino Linotype" w:hAnsi="Palatino Linotype" w:cs="Arial"/>
          <w:b/>
          <w:color w:val="000000" w:themeColor="text1"/>
        </w:rPr>
        <w:t>c</w:t>
      </w:r>
      <w:r w:rsidR="002E7E03" w:rsidRPr="002F12C6">
        <w:rPr>
          <w:rFonts w:ascii="Palatino Linotype" w:hAnsi="Palatino Linotype" w:cs="Arial"/>
          <w:b/>
          <w:color w:val="000000" w:themeColor="text1"/>
        </w:rPr>
        <w:t xml:space="preserve">) De la acumulación de recursos </w:t>
      </w:r>
    </w:p>
    <w:p w14:paraId="5F740D08" w14:textId="62AB2378" w:rsidR="002E7E03" w:rsidRPr="00BA2633" w:rsidRDefault="002E7E03" w:rsidP="008B05B0">
      <w:pPr>
        <w:spacing w:line="360" w:lineRule="auto"/>
        <w:jc w:val="both"/>
        <w:rPr>
          <w:rFonts w:ascii="Palatino Linotype" w:hAnsi="Palatino Linotype"/>
          <w:b/>
        </w:rPr>
      </w:pPr>
      <w:r w:rsidRPr="002F12C6">
        <w:rPr>
          <w:rFonts w:ascii="Palatino Linotype" w:hAnsi="Palatino Linotype" w:cs="Arial"/>
          <w:color w:val="000000" w:themeColor="text1"/>
          <w:lang w:val="es-ES_tradnl"/>
        </w:rPr>
        <w:t xml:space="preserve">Por economía procesal y </w:t>
      </w:r>
      <w:r w:rsidRPr="002F12C6">
        <w:rPr>
          <w:rFonts w:ascii="Palatino Linotype" w:hAnsi="Palatino Linotype" w:cs="Arial"/>
          <w:color w:val="000000" w:themeColor="text1"/>
        </w:rPr>
        <w:t>con la finalidad de evitar resoluciones contradictorias,</w:t>
      </w:r>
      <w:r w:rsidR="002F12C6" w:rsidRPr="002F12C6">
        <w:rPr>
          <w:rFonts w:ascii="Palatino Linotype" w:hAnsi="Palatino Linotype"/>
          <w:b/>
          <w:lang w:val="es-419"/>
        </w:rPr>
        <w:t xml:space="preserve"> </w:t>
      </w:r>
      <w:r w:rsidR="00AB5C2B">
        <w:rPr>
          <w:rFonts w:ascii="Palatino Linotype" w:hAnsi="Palatino Linotype"/>
          <w:lang w:val="es-419"/>
        </w:rPr>
        <w:t>con fundamento en los</w:t>
      </w:r>
      <w:r w:rsidR="002F12C6" w:rsidRPr="002F12C6">
        <w:rPr>
          <w:rFonts w:ascii="Palatino Linotype" w:hAnsi="Palatino Linotype"/>
          <w:lang w:val="es-419"/>
        </w:rPr>
        <w:t xml:space="preserve"> artículo</w:t>
      </w:r>
      <w:r w:rsidR="00AB5C2B">
        <w:rPr>
          <w:rFonts w:ascii="Palatino Linotype" w:hAnsi="Palatino Linotype"/>
          <w:lang w:val="es-419"/>
        </w:rPr>
        <w:t>s</w:t>
      </w:r>
      <w:r w:rsidR="002F12C6" w:rsidRPr="002F12C6">
        <w:rPr>
          <w:rFonts w:ascii="Palatino Linotype" w:hAnsi="Palatino Linotype"/>
          <w:lang w:val="es-419"/>
        </w:rPr>
        <w:t xml:space="preserve"> </w:t>
      </w:r>
      <w:r w:rsidR="00AB5C2B">
        <w:rPr>
          <w:rFonts w:ascii="Palatino Linotype" w:hAnsi="Palatino Linotype"/>
          <w:lang w:val="es-419"/>
        </w:rPr>
        <w:t xml:space="preserve">9, fracción XXV, </w:t>
      </w:r>
      <w:r w:rsidR="002F12C6" w:rsidRPr="002F12C6">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Pr>
          <w:rFonts w:ascii="Palatino Linotype" w:hAnsi="Palatino Linotype"/>
          <w:lang w:val="es-419"/>
        </w:rPr>
        <w:t xml:space="preserve">en el </w:t>
      </w:r>
      <w:r w:rsidR="002F12C6" w:rsidRPr="002F12C6">
        <w:rPr>
          <w:rFonts w:ascii="Palatino Linotype" w:hAnsi="Palatino Linotype"/>
          <w:lang w:val="es-419"/>
        </w:rPr>
        <w:t xml:space="preserve">artículo 18 del Código de Procedimientos Administrativos del Estado de México, de aplicación supletoria en </w:t>
      </w:r>
      <w:r w:rsidR="002F12C6" w:rsidRPr="002F12C6">
        <w:rPr>
          <w:rFonts w:ascii="Palatino Linotype" w:hAnsi="Palatino Linotype"/>
          <w:lang w:val="es-419"/>
        </w:rPr>
        <w:lastRenderedPageBreak/>
        <w:t>términos del artículo 195 de la Ley de Transparencia y Acceso a la Información Pública del Estado de México y Municipios,</w:t>
      </w:r>
      <w:r w:rsidRPr="002F12C6">
        <w:rPr>
          <w:rFonts w:ascii="Palatino Linotype" w:hAnsi="Palatino Linotype" w:cs="Arial"/>
          <w:color w:val="000000" w:themeColor="text1"/>
          <w:lang w:val="es-419"/>
        </w:rPr>
        <w:t xml:space="preserve"> </w:t>
      </w:r>
      <w:r w:rsidR="00AB5C2B">
        <w:rPr>
          <w:rFonts w:ascii="Palatino Linotype" w:hAnsi="Palatino Linotype" w:cs="Arial"/>
          <w:color w:val="000000" w:themeColor="text1"/>
          <w:lang w:val="es-419"/>
        </w:rPr>
        <w:t xml:space="preserve">el Pleno de este instituto en la </w:t>
      </w:r>
      <w:r w:rsidR="0073215D">
        <w:rPr>
          <w:rFonts w:ascii="Palatino Linotype" w:hAnsi="Palatino Linotype" w:cs="Arial"/>
          <w:color w:val="000000" w:themeColor="text1"/>
        </w:rPr>
        <w:t xml:space="preserve">Vigésima </w:t>
      </w:r>
      <w:r w:rsidR="00ED3759">
        <w:rPr>
          <w:rFonts w:ascii="Palatino Linotype" w:hAnsi="Palatino Linotype" w:cs="Arial"/>
          <w:color w:val="000000" w:themeColor="text1"/>
        </w:rPr>
        <w:t xml:space="preserve">Tercera </w:t>
      </w:r>
      <w:r w:rsidR="00AB5C2B" w:rsidRPr="00AB5C2B">
        <w:rPr>
          <w:rFonts w:ascii="Palatino Linotype" w:hAnsi="Palatino Linotype" w:cs="Arial"/>
          <w:color w:val="000000" w:themeColor="text1"/>
          <w:lang w:val="es-419"/>
        </w:rPr>
        <w:t>Sesión Ordinaria</w:t>
      </w:r>
      <w:r w:rsidR="00AB5C2B">
        <w:rPr>
          <w:rFonts w:ascii="Palatino Linotype" w:hAnsi="Palatino Linotype" w:cs="Arial"/>
          <w:color w:val="000000" w:themeColor="text1"/>
          <w:lang w:val="es-419"/>
        </w:rPr>
        <w:t xml:space="preserve"> </w:t>
      </w:r>
      <w:r w:rsidRPr="002F12C6">
        <w:rPr>
          <w:rFonts w:ascii="Palatino Linotype" w:hAnsi="Palatino Linotype" w:cs="Arial"/>
          <w:color w:val="000000" w:themeColor="text1"/>
        </w:rPr>
        <w:t>determinó</w:t>
      </w:r>
      <w:r w:rsidR="00BA2633">
        <w:rPr>
          <w:rFonts w:ascii="Palatino Linotype" w:hAnsi="Palatino Linotype" w:cs="Arial"/>
          <w:color w:val="000000" w:themeColor="text1"/>
          <w:lang w:val="es-419"/>
        </w:rPr>
        <w:t xml:space="preserve"> mediante acuerdo de</w:t>
      </w:r>
      <w:r w:rsidR="002F12C6">
        <w:rPr>
          <w:rFonts w:ascii="Palatino Linotype" w:hAnsi="Palatino Linotype" w:cs="Arial"/>
          <w:color w:val="000000" w:themeColor="text1"/>
          <w:lang w:val="es-419"/>
        </w:rPr>
        <w:t xml:space="preserve"> fecha </w:t>
      </w:r>
      <w:r w:rsidR="00415ED3">
        <w:rPr>
          <w:rFonts w:ascii="Palatino Linotype" w:hAnsi="Palatino Linotype" w:cs="Arial"/>
          <w:b/>
          <w:color w:val="000000" w:themeColor="text1"/>
        </w:rPr>
        <w:t>veintiuno</w:t>
      </w:r>
      <w:r w:rsidR="0073215D">
        <w:rPr>
          <w:rFonts w:ascii="Palatino Linotype" w:hAnsi="Palatino Linotype" w:cs="Arial"/>
          <w:b/>
          <w:color w:val="000000" w:themeColor="text1"/>
        </w:rPr>
        <w:t xml:space="preserve"> de junio</w:t>
      </w:r>
      <w:r w:rsidR="002F12C6" w:rsidRPr="002F12C6">
        <w:rPr>
          <w:rFonts w:ascii="Palatino Linotype" w:hAnsi="Palatino Linotype" w:cs="Arial"/>
          <w:b/>
          <w:color w:val="000000" w:themeColor="text1"/>
          <w:lang w:val="es-419"/>
        </w:rPr>
        <w:t xml:space="preserve"> de dos mil veintidós</w:t>
      </w:r>
      <w:r w:rsidR="002F12C6">
        <w:rPr>
          <w:rFonts w:ascii="Palatino Linotype" w:hAnsi="Palatino Linotype" w:cs="Arial"/>
          <w:color w:val="000000" w:themeColor="text1"/>
          <w:lang w:val="es-419"/>
        </w:rPr>
        <w:t xml:space="preserve"> </w:t>
      </w:r>
      <w:r w:rsidRPr="002F12C6">
        <w:rPr>
          <w:rFonts w:ascii="Palatino Linotype" w:hAnsi="Palatino Linotype"/>
          <w:color w:val="000000" w:themeColor="text1"/>
        </w:rPr>
        <w:t xml:space="preserve">acumular los Recursos de Revisión </w:t>
      </w:r>
      <w:r w:rsidR="008B05B0" w:rsidRPr="00CA3972">
        <w:rPr>
          <w:rFonts w:ascii="Palatino Linotype" w:hAnsi="Palatino Linotype"/>
          <w:b/>
        </w:rPr>
        <w:t>10882</w:t>
      </w:r>
      <w:r w:rsidR="008B05B0" w:rsidRPr="003B4A98">
        <w:rPr>
          <w:rFonts w:ascii="Palatino Linotype" w:hAnsi="Palatino Linotype"/>
          <w:b/>
        </w:rPr>
        <w:t>/INFOEM/IP/RR/2022</w:t>
      </w:r>
      <w:r w:rsidR="008B05B0">
        <w:rPr>
          <w:rFonts w:ascii="Palatino Linotype" w:hAnsi="Palatino Linotype"/>
          <w:b/>
        </w:rPr>
        <w:t>, 10883</w:t>
      </w:r>
      <w:r w:rsidR="008B05B0" w:rsidRPr="0030679B">
        <w:rPr>
          <w:rFonts w:ascii="Palatino Linotype" w:hAnsi="Palatino Linotype"/>
          <w:b/>
        </w:rPr>
        <w:t>/INFOEM/IP/RR/2022</w:t>
      </w:r>
      <w:r w:rsidR="008B05B0">
        <w:rPr>
          <w:rFonts w:ascii="Palatino Linotype" w:hAnsi="Palatino Linotype"/>
          <w:b/>
        </w:rPr>
        <w:t>, 10884</w:t>
      </w:r>
      <w:r w:rsidR="008B05B0" w:rsidRPr="0030679B">
        <w:rPr>
          <w:rFonts w:ascii="Palatino Linotype" w:hAnsi="Palatino Linotype"/>
          <w:b/>
        </w:rPr>
        <w:t>/INFOEM/IP/RR/2022</w:t>
      </w:r>
      <w:r w:rsidR="008B05B0">
        <w:rPr>
          <w:rFonts w:ascii="Palatino Linotype" w:hAnsi="Palatino Linotype"/>
          <w:b/>
        </w:rPr>
        <w:t xml:space="preserve">, </w:t>
      </w:r>
      <w:r w:rsidR="008B05B0" w:rsidRPr="003B4A98">
        <w:rPr>
          <w:rFonts w:ascii="Palatino Linotype" w:hAnsi="Palatino Linotype"/>
          <w:b/>
        </w:rPr>
        <w:t>10885/INFOEM/IP/RR/2022</w:t>
      </w:r>
      <w:r w:rsidR="008B05B0">
        <w:rPr>
          <w:rFonts w:ascii="Palatino Linotype" w:hAnsi="Palatino Linotype"/>
          <w:b/>
        </w:rPr>
        <w:t>, 10886</w:t>
      </w:r>
      <w:r w:rsidR="008B05B0" w:rsidRPr="0030679B">
        <w:rPr>
          <w:rFonts w:ascii="Palatino Linotype" w:hAnsi="Palatino Linotype"/>
          <w:b/>
        </w:rPr>
        <w:t>/INFOEM/IP/RR/2022</w:t>
      </w:r>
      <w:r w:rsidR="008B05B0">
        <w:rPr>
          <w:rFonts w:ascii="Palatino Linotype" w:hAnsi="Palatino Linotype"/>
          <w:b/>
        </w:rPr>
        <w:t>, 10887</w:t>
      </w:r>
      <w:r w:rsidR="008B05B0" w:rsidRPr="0030679B">
        <w:rPr>
          <w:rFonts w:ascii="Palatino Linotype" w:hAnsi="Palatino Linotype"/>
          <w:b/>
        </w:rPr>
        <w:t>/INFOEM/IP/RR/2022</w:t>
      </w:r>
      <w:r w:rsidR="008B05B0">
        <w:rPr>
          <w:rFonts w:ascii="Palatino Linotype" w:hAnsi="Palatino Linotype"/>
          <w:b/>
        </w:rPr>
        <w:t>, 10888</w:t>
      </w:r>
      <w:r w:rsidR="008B05B0" w:rsidRPr="0030679B">
        <w:rPr>
          <w:rFonts w:ascii="Palatino Linotype" w:hAnsi="Palatino Linotype"/>
          <w:b/>
        </w:rPr>
        <w:t>/INFOEM/IP/RR/2022</w:t>
      </w:r>
      <w:r w:rsidR="008B05B0" w:rsidRPr="006F0A66">
        <w:rPr>
          <w:rFonts w:ascii="Palatino Linotype" w:hAnsi="Palatino Linotype"/>
          <w:b/>
        </w:rPr>
        <w:t>,</w:t>
      </w:r>
      <w:r w:rsidR="008B05B0">
        <w:rPr>
          <w:rFonts w:ascii="Palatino Linotype" w:hAnsi="Palatino Linotype"/>
          <w:b/>
        </w:rPr>
        <w:t xml:space="preserve"> 10889</w:t>
      </w:r>
      <w:r w:rsidR="008B05B0" w:rsidRPr="0030679B">
        <w:rPr>
          <w:rFonts w:ascii="Palatino Linotype" w:hAnsi="Palatino Linotype"/>
          <w:b/>
        </w:rPr>
        <w:t>/INFOEM/IP/RR/2022</w:t>
      </w:r>
      <w:r w:rsidR="008B05B0">
        <w:rPr>
          <w:rFonts w:ascii="Palatino Linotype" w:hAnsi="Palatino Linotype"/>
          <w:b/>
        </w:rPr>
        <w:t>, 10890</w:t>
      </w:r>
      <w:r w:rsidR="008B05B0" w:rsidRPr="0030679B">
        <w:rPr>
          <w:rFonts w:ascii="Palatino Linotype" w:hAnsi="Palatino Linotype"/>
          <w:b/>
        </w:rPr>
        <w:t>/INFOEM/IP/RR/2022</w:t>
      </w:r>
      <w:r w:rsidR="008B05B0">
        <w:rPr>
          <w:rFonts w:ascii="Palatino Linotype" w:hAnsi="Palatino Linotype"/>
          <w:b/>
        </w:rPr>
        <w:t>, 10891</w:t>
      </w:r>
      <w:r w:rsidR="008B05B0" w:rsidRPr="0030679B">
        <w:rPr>
          <w:rFonts w:ascii="Palatino Linotype" w:hAnsi="Palatino Linotype"/>
          <w:b/>
        </w:rPr>
        <w:t>/INFOEM/IP/RR/2022</w:t>
      </w:r>
      <w:r w:rsidR="008B05B0">
        <w:rPr>
          <w:rFonts w:ascii="Palatino Linotype" w:hAnsi="Palatino Linotype"/>
          <w:b/>
        </w:rPr>
        <w:t>, 10892</w:t>
      </w:r>
      <w:r w:rsidR="008B05B0" w:rsidRPr="0030679B">
        <w:rPr>
          <w:rFonts w:ascii="Palatino Linotype" w:hAnsi="Palatino Linotype"/>
          <w:b/>
        </w:rPr>
        <w:t>/INFOEM/IP/RR/2022</w:t>
      </w:r>
      <w:r w:rsidR="008B05B0">
        <w:rPr>
          <w:rFonts w:ascii="Palatino Linotype" w:hAnsi="Palatino Linotype"/>
          <w:b/>
        </w:rPr>
        <w:t>, 10893</w:t>
      </w:r>
      <w:r w:rsidR="008B05B0" w:rsidRPr="0030679B">
        <w:rPr>
          <w:rFonts w:ascii="Palatino Linotype" w:hAnsi="Palatino Linotype"/>
          <w:b/>
        </w:rPr>
        <w:t>/INFOEM/IP/RR/2022</w:t>
      </w:r>
      <w:r w:rsidR="008B05B0">
        <w:rPr>
          <w:rFonts w:ascii="Palatino Linotype" w:hAnsi="Palatino Linotype"/>
          <w:b/>
        </w:rPr>
        <w:t>, 10894</w:t>
      </w:r>
      <w:r w:rsidR="008B05B0" w:rsidRPr="0030679B">
        <w:rPr>
          <w:rFonts w:ascii="Palatino Linotype" w:hAnsi="Palatino Linotype"/>
          <w:b/>
        </w:rPr>
        <w:t>/INFOEM/IP/RR/2022</w:t>
      </w:r>
      <w:r w:rsidR="008B05B0">
        <w:rPr>
          <w:rFonts w:ascii="Palatino Linotype" w:hAnsi="Palatino Linotype"/>
          <w:b/>
        </w:rPr>
        <w:t>, 10895</w:t>
      </w:r>
      <w:r w:rsidR="008B05B0" w:rsidRPr="0030679B">
        <w:rPr>
          <w:rFonts w:ascii="Palatino Linotype" w:hAnsi="Palatino Linotype"/>
          <w:b/>
        </w:rPr>
        <w:t>/INFOEM/IP/RR/2022</w:t>
      </w:r>
      <w:r w:rsidR="008B05B0">
        <w:rPr>
          <w:rFonts w:ascii="Palatino Linotype" w:hAnsi="Palatino Linotype"/>
          <w:b/>
        </w:rPr>
        <w:t>, 10896</w:t>
      </w:r>
      <w:r w:rsidR="008B05B0" w:rsidRPr="0030679B">
        <w:rPr>
          <w:rFonts w:ascii="Palatino Linotype" w:hAnsi="Palatino Linotype"/>
          <w:b/>
        </w:rPr>
        <w:t>/INFOEM/IP/RR/2022</w:t>
      </w:r>
      <w:r w:rsidR="008B05B0">
        <w:rPr>
          <w:rFonts w:ascii="Palatino Linotype" w:hAnsi="Palatino Linotype"/>
          <w:b/>
        </w:rPr>
        <w:t xml:space="preserve">, </w:t>
      </w:r>
      <w:r w:rsidR="008B05B0" w:rsidRPr="00025B88">
        <w:rPr>
          <w:rFonts w:ascii="Palatino Linotype" w:hAnsi="Palatino Linotype"/>
          <w:b/>
        </w:rPr>
        <w:t>10903/INFOEM/IP/RR/2022, 10904/INFOEM/IP/RR/2022, 10905/INFOEM/IP/RR/2022,</w:t>
      </w:r>
      <w:r w:rsidR="00ED3759">
        <w:rPr>
          <w:rFonts w:ascii="Palatino Linotype" w:hAnsi="Palatino Linotype"/>
          <w:b/>
        </w:rPr>
        <w:t xml:space="preserve"> </w:t>
      </w:r>
      <w:r w:rsidR="008B05B0" w:rsidRPr="00025B88">
        <w:rPr>
          <w:rFonts w:ascii="Palatino Linotype" w:hAnsi="Palatino Linotype"/>
          <w:b/>
        </w:rPr>
        <w:t>10906/INFOEM/IP/RR/2022, 10907/INFOEM/IP/RR/2022, 10908/INFOEM/IP/RR/2022,</w:t>
      </w:r>
      <w:r w:rsidR="00ED3759">
        <w:rPr>
          <w:rFonts w:ascii="Palatino Linotype" w:hAnsi="Palatino Linotype"/>
          <w:b/>
        </w:rPr>
        <w:t xml:space="preserve"> </w:t>
      </w:r>
      <w:r w:rsidR="008B05B0" w:rsidRPr="00025B88">
        <w:rPr>
          <w:rFonts w:ascii="Palatino Linotype" w:hAnsi="Palatino Linotype"/>
          <w:b/>
        </w:rPr>
        <w:t>10909/INFOEM/IP/RR/2022, 10910/INFOEM/IP/RR/2022, 10911/INFOEM/IP/RR/2022,</w:t>
      </w:r>
      <w:r w:rsidR="00ED3759">
        <w:rPr>
          <w:rFonts w:ascii="Palatino Linotype" w:hAnsi="Palatino Linotype"/>
          <w:b/>
        </w:rPr>
        <w:t xml:space="preserve"> </w:t>
      </w:r>
      <w:r w:rsidR="008B05B0" w:rsidRPr="00025B88">
        <w:rPr>
          <w:rFonts w:ascii="Palatino Linotype" w:hAnsi="Palatino Linotype"/>
          <w:b/>
        </w:rPr>
        <w:t>10912/INFOEM/IP/RR/2022, 10913/INFOEM/IP/RR/2022, 10914/INFOEM/IP/RR/2022</w:t>
      </w:r>
      <w:r w:rsidR="008B05B0">
        <w:rPr>
          <w:rFonts w:ascii="Palatino Linotype" w:hAnsi="Palatino Linotype"/>
          <w:b/>
        </w:rPr>
        <w:t xml:space="preserve">, </w:t>
      </w:r>
      <w:r w:rsidR="008B05B0" w:rsidRPr="00025B88">
        <w:rPr>
          <w:rFonts w:ascii="Palatino Linotype" w:hAnsi="Palatino Linotype"/>
          <w:b/>
        </w:rPr>
        <w:t>10915/INFOEM/IP/RR/2022, 10916/INFOEM/IP/RR/2022, 10917/INFOEM/IP/RR/2022,</w:t>
      </w:r>
      <w:r w:rsidR="00ED3759">
        <w:rPr>
          <w:rFonts w:ascii="Palatino Linotype" w:hAnsi="Palatino Linotype"/>
          <w:b/>
        </w:rPr>
        <w:t xml:space="preserve"> </w:t>
      </w:r>
      <w:r w:rsidR="008B05B0" w:rsidRPr="00025B88">
        <w:rPr>
          <w:rFonts w:ascii="Palatino Linotype" w:hAnsi="Palatino Linotype"/>
          <w:b/>
        </w:rPr>
        <w:t>10918/INFOEM/IP/RR/2022, 10919/INFOEM/IP/RR/2022, 10920/INFOEM/IP/RR/2022,</w:t>
      </w:r>
      <w:r w:rsidR="00ED3759">
        <w:rPr>
          <w:rFonts w:ascii="Palatino Linotype" w:hAnsi="Palatino Linotype"/>
          <w:b/>
        </w:rPr>
        <w:t xml:space="preserve"> </w:t>
      </w:r>
      <w:r w:rsidR="008B05B0" w:rsidRPr="00025B88">
        <w:rPr>
          <w:rFonts w:ascii="Palatino Linotype" w:hAnsi="Palatino Linotype"/>
          <w:b/>
        </w:rPr>
        <w:t>10921/INFOEM/IP/RR/2022, 10922/INFOEM/IP/RR/2022</w:t>
      </w:r>
      <w:r w:rsidR="008B05B0">
        <w:rPr>
          <w:rFonts w:ascii="Palatino Linotype" w:hAnsi="Palatino Linotype"/>
          <w:b/>
        </w:rPr>
        <w:t xml:space="preserve">, </w:t>
      </w:r>
      <w:r w:rsidR="008B05B0" w:rsidRPr="00826FAE">
        <w:rPr>
          <w:rFonts w:ascii="Palatino Linotype" w:hAnsi="Palatino Linotype"/>
          <w:b/>
        </w:rPr>
        <w:t>10932/INFOEM/IP/RR/2022,</w:t>
      </w:r>
      <w:r w:rsidR="00ED3759">
        <w:rPr>
          <w:rFonts w:ascii="Palatino Linotype" w:hAnsi="Palatino Linotype"/>
          <w:b/>
        </w:rPr>
        <w:t xml:space="preserve"> </w:t>
      </w:r>
      <w:r w:rsidR="008B05B0" w:rsidRPr="00826FAE">
        <w:rPr>
          <w:rFonts w:ascii="Palatino Linotype" w:hAnsi="Palatino Linotype"/>
          <w:b/>
        </w:rPr>
        <w:t>10933/INFOEM/IP/RR/2022, 10934/INFOEM/IP/RR/2022, 10935/INFOEM/IP/RR/2022,</w:t>
      </w:r>
      <w:r w:rsidR="00ED3759">
        <w:rPr>
          <w:rFonts w:ascii="Palatino Linotype" w:hAnsi="Palatino Linotype"/>
          <w:b/>
        </w:rPr>
        <w:t xml:space="preserve"> </w:t>
      </w:r>
      <w:r w:rsidR="008B05B0" w:rsidRPr="00826FAE">
        <w:rPr>
          <w:rFonts w:ascii="Palatino Linotype" w:hAnsi="Palatino Linotype"/>
          <w:b/>
        </w:rPr>
        <w:t>10936/INFOEM/IP/RR/2022, 10937/INFOEM/IP/RR/2022, 10938/INFOEM/IP/RR/2022,</w:t>
      </w:r>
      <w:r w:rsidR="00ED3759">
        <w:rPr>
          <w:rFonts w:ascii="Palatino Linotype" w:hAnsi="Palatino Linotype"/>
          <w:b/>
        </w:rPr>
        <w:t xml:space="preserve"> </w:t>
      </w:r>
      <w:r w:rsidR="008B05B0" w:rsidRPr="00826FAE">
        <w:rPr>
          <w:rFonts w:ascii="Palatino Linotype" w:hAnsi="Palatino Linotype"/>
          <w:b/>
        </w:rPr>
        <w:t>10939/INFOEM/IP/RR/2022, 10940/INFOEM/IP/RR/2022, 10941/INFOEM/IP/RR/2022,</w:t>
      </w:r>
      <w:r w:rsidR="00ED3759">
        <w:rPr>
          <w:rFonts w:ascii="Palatino Linotype" w:hAnsi="Palatino Linotype"/>
          <w:b/>
        </w:rPr>
        <w:t xml:space="preserve"> </w:t>
      </w:r>
      <w:r w:rsidR="008B05B0" w:rsidRPr="00826FAE">
        <w:rPr>
          <w:rFonts w:ascii="Palatino Linotype" w:hAnsi="Palatino Linotype"/>
          <w:b/>
        </w:rPr>
        <w:t>10942/INFOEM/IP/RR/2022</w:t>
      </w:r>
      <w:r w:rsidR="008B05B0">
        <w:rPr>
          <w:rFonts w:ascii="Palatino Linotype" w:hAnsi="Palatino Linotype"/>
          <w:b/>
        </w:rPr>
        <w:t xml:space="preserve"> </w:t>
      </w:r>
      <w:r w:rsidR="008B05B0" w:rsidRPr="00ED3759">
        <w:rPr>
          <w:rFonts w:ascii="Palatino Linotype" w:hAnsi="Palatino Linotype"/>
        </w:rPr>
        <w:t>y</w:t>
      </w:r>
      <w:r w:rsidR="008B05B0">
        <w:rPr>
          <w:rFonts w:ascii="Palatino Linotype" w:hAnsi="Palatino Linotype"/>
          <w:b/>
        </w:rPr>
        <w:t xml:space="preserve"> </w:t>
      </w:r>
      <w:r w:rsidR="008B05B0" w:rsidRPr="00570CA5">
        <w:rPr>
          <w:rFonts w:ascii="Palatino Linotype" w:hAnsi="Palatino Linotype"/>
          <w:b/>
        </w:rPr>
        <w:t>11006/INFOEM/IP/RR/2022</w:t>
      </w:r>
      <w:r w:rsidR="008B05B0">
        <w:rPr>
          <w:rFonts w:ascii="Palatino Linotype" w:hAnsi="Palatino Linotype"/>
          <w:b/>
        </w:rPr>
        <w:t>,</w:t>
      </w:r>
      <w:r w:rsidR="002F12C6">
        <w:rPr>
          <w:rFonts w:ascii="Palatino Linotype" w:hAnsi="Palatino Linotype"/>
          <w:b/>
          <w:lang w:val="es-419"/>
        </w:rPr>
        <w:t xml:space="preserve"> </w:t>
      </w:r>
      <w:r w:rsidR="002F12C6">
        <w:rPr>
          <w:rFonts w:ascii="Palatino Linotype" w:hAnsi="Palatino Linotype"/>
          <w:color w:val="000000" w:themeColor="text1"/>
        </w:rPr>
        <w:t>para su resolución</w:t>
      </w:r>
      <w:r w:rsidR="00AB5C2B">
        <w:rPr>
          <w:rFonts w:ascii="Palatino Linotype" w:hAnsi="Palatino Linotype"/>
          <w:color w:val="000000" w:themeColor="text1"/>
          <w:lang w:val="es-419"/>
        </w:rPr>
        <w:t xml:space="preserve"> por parte </w:t>
      </w:r>
      <w:r w:rsidR="00CB16B0">
        <w:rPr>
          <w:rFonts w:ascii="Palatino Linotype" w:hAnsi="Palatino Linotype"/>
          <w:color w:val="000000" w:themeColor="text1"/>
          <w:lang w:val="es-419"/>
        </w:rPr>
        <w:t xml:space="preserve">de la </w:t>
      </w:r>
      <w:r w:rsidR="00CB16B0" w:rsidRPr="00CB16B0">
        <w:rPr>
          <w:rFonts w:ascii="Palatino Linotype" w:hAnsi="Palatino Linotype"/>
          <w:b/>
          <w:color w:val="000000" w:themeColor="text1"/>
          <w:lang w:val="es-419"/>
        </w:rPr>
        <w:t>Comisionada</w:t>
      </w:r>
      <w:r w:rsidR="00CB16B0">
        <w:rPr>
          <w:rFonts w:ascii="Palatino Linotype" w:hAnsi="Palatino Linotype"/>
          <w:color w:val="000000" w:themeColor="text1"/>
          <w:lang w:val="es-419"/>
        </w:rPr>
        <w:t xml:space="preserve"> </w:t>
      </w:r>
      <w:r w:rsidR="00CB16B0" w:rsidRPr="00831A4A">
        <w:rPr>
          <w:rFonts w:ascii="Palatino Linotype" w:hAnsi="Palatino Linotype"/>
          <w:b/>
          <w:sz w:val="22"/>
          <w:szCs w:val="22"/>
          <w:lang w:val="es-ES_tradnl"/>
        </w:rPr>
        <w:t xml:space="preserve">Sharon Cristina </w:t>
      </w:r>
      <w:r w:rsidR="00CB16B0">
        <w:rPr>
          <w:rFonts w:ascii="Palatino Linotype" w:hAnsi="Palatino Linotype"/>
          <w:b/>
          <w:sz w:val="22"/>
          <w:szCs w:val="22"/>
          <w:lang w:val="es-ES_tradnl"/>
        </w:rPr>
        <w:t>M</w:t>
      </w:r>
      <w:r w:rsidR="00CB16B0" w:rsidRPr="00831A4A">
        <w:rPr>
          <w:rFonts w:ascii="Palatino Linotype" w:hAnsi="Palatino Linotype"/>
          <w:b/>
          <w:sz w:val="22"/>
          <w:szCs w:val="22"/>
          <w:lang w:val="es-ES_tradnl"/>
        </w:rPr>
        <w:t>orales Martínez</w:t>
      </w:r>
      <w:r w:rsidR="002F12C6">
        <w:rPr>
          <w:rFonts w:ascii="Palatino Linotype" w:hAnsi="Palatino Linotype"/>
          <w:color w:val="000000" w:themeColor="text1"/>
        </w:rPr>
        <w:t>.</w:t>
      </w:r>
    </w:p>
    <w:p w14:paraId="0A222DCA" w14:textId="77777777" w:rsidR="002E7E03" w:rsidRDefault="002E7E03" w:rsidP="003404B0">
      <w:pPr>
        <w:pStyle w:val="Prrafodelista"/>
        <w:spacing w:line="360" w:lineRule="auto"/>
        <w:ind w:left="0"/>
        <w:jc w:val="both"/>
        <w:rPr>
          <w:rFonts w:ascii="Palatino Linotype" w:hAnsi="Palatino Linotype" w:cs="Arial"/>
          <w:b/>
          <w:bCs/>
        </w:rPr>
      </w:pPr>
    </w:p>
    <w:p w14:paraId="0A239240" w14:textId="77777777" w:rsidR="00205B95" w:rsidRDefault="00205B95" w:rsidP="003404B0">
      <w:pPr>
        <w:pStyle w:val="Prrafodelista"/>
        <w:spacing w:line="360" w:lineRule="auto"/>
        <w:ind w:left="0"/>
        <w:jc w:val="both"/>
        <w:rPr>
          <w:rFonts w:ascii="Palatino Linotype" w:hAnsi="Palatino Linotype" w:cs="Arial"/>
          <w:b/>
          <w:bCs/>
        </w:rPr>
      </w:pPr>
    </w:p>
    <w:p w14:paraId="6F1AA041" w14:textId="2A7354D6" w:rsidR="003404B0" w:rsidRPr="006F0A66" w:rsidRDefault="00672EE4" w:rsidP="003404B0">
      <w:pPr>
        <w:pStyle w:val="Prrafodelista"/>
        <w:spacing w:line="360" w:lineRule="auto"/>
        <w:ind w:left="0"/>
        <w:jc w:val="both"/>
        <w:rPr>
          <w:rFonts w:ascii="Palatino Linotype" w:hAnsi="Palatino Linotype" w:cs="Arial"/>
          <w:b/>
          <w:bCs/>
        </w:rPr>
      </w:pPr>
      <w:r>
        <w:rPr>
          <w:rFonts w:ascii="Palatino Linotype" w:hAnsi="Palatino Linotype" w:cs="Arial"/>
          <w:b/>
          <w:bCs/>
        </w:rPr>
        <w:lastRenderedPageBreak/>
        <w:t>d</w:t>
      </w:r>
      <w:r w:rsidR="003404B0" w:rsidRPr="006F0A66">
        <w:rPr>
          <w:rFonts w:ascii="Palatino Linotype" w:hAnsi="Palatino Linotype" w:cs="Arial"/>
          <w:b/>
          <w:bCs/>
        </w:rPr>
        <w:t>) Cierre de Instrucción</w:t>
      </w:r>
    </w:p>
    <w:p w14:paraId="53B11923" w14:textId="223769B4" w:rsidR="003404B0" w:rsidRPr="0073215D" w:rsidRDefault="00536C04" w:rsidP="0073215D">
      <w:pPr>
        <w:spacing w:line="360" w:lineRule="auto"/>
        <w:jc w:val="both"/>
        <w:rPr>
          <w:rFonts w:ascii="Palatino Linotype" w:hAnsi="Palatino Linotype" w:cs="Arial"/>
        </w:rPr>
      </w:pPr>
      <w:r w:rsidRPr="00CB16B0">
        <w:rPr>
          <w:rFonts w:ascii="Palatino Linotype" w:hAnsi="Palatino Linotype"/>
          <w:color w:val="000000" w:themeColor="text1"/>
        </w:rPr>
        <w:t>Una vez analizado el estado procesal que guarda</w:t>
      </w:r>
      <w:r w:rsidR="0076231C">
        <w:rPr>
          <w:rFonts w:ascii="Palatino Linotype" w:hAnsi="Palatino Linotype"/>
          <w:color w:val="000000" w:themeColor="text1"/>
        </w:rPr>
        <w:t xml:space="preserve">n los </w:t>
      </w:r>
      <w:r w:rsidRPr="00CB16B0">
        <w:rPr>
          <w:rFonts w:ascii="Palatino Linotype" w:hAnsi="Palatino Linotype"/>
          <w:color w:val="000000" w:themeColor="text1"/>
        </w:rPr>
        <w:t>expediente</w:t>
      </w:r>
      <w:r w:rsidR="0076231C">
        <w:rPr>
          <w:rFonts w:ascii="Palatino Linotype" w:hAnsi="Palatino Linotype"/>
          <w:color w:val="000000" w:themeColor="text1"/>
        </w:rPr>
        <w:t>s</w:t>
      </w:r>
      <w:r w:rsidR="005F5D50" w:rsidRPr="00CB16B0">
        <w:rPr>
          <w:rFonts w:ascii="Palatino Linotype" w:hAnsi="Palatino Linotype"/>
          <w:color w:val="000000" w:themeColor="text1"/>
        </w:rPr>
        <w:t xml:space="preserve"> de mérito</w:t>
      </w:r>
      <w:r w:rsidRPr="00CB16B0">
        <w:rPr>
          <w:rFonts w:ascii="Palatino Linotype" w:hAnsi="Palatino Linotype"/>
          <w:color w:val="000000" w:themeColor="text1"/>
        </w:rPr>
        <w:t xml:space="preserve">, </w:t>
      </w:r>
      <w:r w:rsidR="00987197">
        <w:rPr>
          <w:rFonts w:ascii="Palatino Linotype" w:hAnsi="Palatino Linotype"/>
          <w:color w:val="000000" w:themeColor="text1"/>
        </w:rPr>
        <w:t>en fecha</w:t>
      </w:r>
      <w:r w:rsidRPr="00CB16B0">
        <w:rPr>
          <w:rFonts w:ascii="Palatino Linotype" w:hAnsi="Palatino Linotype"/>
          <w:color w:val="000000" w:themeColor="text1"/>
        </w:rPr>
        <w:t xml:space="preserve"> </w:t>
      </w:r>
      <w:r w:rsidR="0073215D">
        <w:rPr>
          <w:rFonts w:ascii="Palatino Linotype" w:hAnsi="Palatino Linotype"/>
          <w:b/>
          <w:bCs/>
          <w:color w:val="000000" w:themeColor="text1"/>
        </w:rPr>
        <w:t xml:space="preserve">seis de julio </w:t>
      </w:r>
      <w:r w:rsidR="00CB16B0">
        <w:rPr>
          <w:rFonts w:ascii="Palatino Linotype" w:hAnsi="Palatino Linotype"/>
          <w:b/>
          <w:bCs/>
          <w:color w:val="000000" w:themeColor="text1"/>
        </w:rPr>
        <w:t>de</w:t>
      </w:r>
      <w:r w:rsidR="00801793" w:rsidRPr="00CB16B0">
        <w:rPr>
          <w:rFonts w:ascii="Palatino Linotype" w:hAnsi="Palatino Linotype"/>
          <w:b/>
          <w:bCs/>
          <w:color w:val="000000" w:themeColor="text1"/>
        </w:rPr>
        <w:t xml:space="preserve"> dos mil veintidós</w:t>
      </w:r>
      <w:r w:rsidR="00C10EEE" w:rsidRPr="00CB16B0">
        <w:rPr>
          <w:rFonts w:ascii="Palatino Linotype" w:hAnsi="Palatino Linotype"/>
          <w:b/>
          <w:bCs/>
          <w:color w:val="000000" w:themeColor="text1"/>
        </w:rPr>
        <w:t xml:space="preserve">, </w:t>
      </w:r>
      <w:r w:rsidRPr="00CB16B0">
        <w:rPr>
          <w:rFonts w:ascii="Palatino Linotype" w:hAnsi="Palatino Linotype"/>
          <w:color w:val="000000" w:themeColor="text1"/>
        </w:rPr>
        <w:t>l</w:t>
      </w:r>
      <w:r w:rsidR="00C10EEE" w:rsidRPr="00CB16B0">
        <w:rPr>
          <w:rFonts w:ascii="Palatino Linotype" w:hAnsi="Palatino Linotype"/>
          <w:color w:val="000000" w:themeColor="text1"/>
        </w:rPr>
        <w:t>a</w:t>
      </w:r>
      <w:r w:rsidRPr="00CB16B0">
        <w:rPr>
          <w:rFonts w:ascii="Palatino Linotype" w:hAnsi="Palatino Linotype"/>
          <w:color w:val="000000" w:themeColor="text1"/>
        </w:rPr>
        <w:t xml:space="preserve"> </w:t>
      </w:r>
      <w:r w:rsidR="00D01412" w:rsidRPr="00CB16B0">
        <w:rPr>
          <w:rFonts w:ascii="Palatino Linotype" w:hAnsi="Palatino Linotype"/>
          <w:b/>
          <w:color w:val="000000" w:themeColor="text1"/>
        </w:rPr>
        <w:t>C</w:t>
      </w:r>
      <w:r w:rsidRPr="00CB16B0">
        <w:rPr>
          <w:rFonts w:ascii="Palatino Linotype" w:hAnsi="Palatino Linotype"/>
          <w:b/>
          <w:color w:val="000000" w:themeColor="text1"/>
        </w:rPr>
        <w:t>omisionad</w:t>
      </w:r>
      <w:r w:rsidR="00C10EEE" w:rsidRPr="00CB16B0">
        <w:rPr>
          <w:rFonts w:ascii="Palatino Linotype" w:hAnsi="Palatino Linotype"/>
          <w:b/>
          <w:color w:val="000000" w:themeColor="text1"/>
        </w:rPr>
        <w:t>a</w:t>
      </w:r>
      <w:r w:rsidRPr="00CB16B0">
        <w:rPr>
          <w:rFonts w:ascii="Palatino Linotype" w:hAnsi="Palatino Linotype"/>
          <w:color w:val="000000" w:themeColor="text1"/>
        </w:rPr>
        <w:t xml:space="preserve"> </w:t>
      </w:r>
      <w:r w:rsidR="00801793" w:rsidRPr="00CB16B0">
        <w:rPr>
          <w:rFonts w:ascii="Palatino Linotype" w:hAnsi="Palatino Linotype"/>
          <w:b/>
          <w:color w:val="000000" w:themeColor="text1"/>
        </w:rPr>
        <w:t>Sharon Cristina Morales Martínez</w:t>
      </w:r>
      <w:r w:rsidR="00B517A4">
        <w:rPr>
          <w:rFonts w:ascii="Palatino Linotype" w:hAnsi="Palatino Linotype"/>
          <w:b/>
          <w:color w:val="000000" w:themeColor="text1"/>
        </w:rPr>
        <w:t xml:space="preserve"> </w:t>
      </w:r>
      <w:r w:rsidR="0076231C">
        <w:rPr>
          <w:rFonts w:ascii="Palatino Linotype" w:hAnsi="Palatino Linotype"/>
          <w:color w:val="000000" w:themeColor="text1"/>
        </w:rPr>
        <w:t>acordó</w:t>
      </w:r>
      <w:r w:rsidRPr="00CB16B0">
        <w:rPr>
          <w:rFonts w:ascii="Palatino Linotype" w:hAnsi="Palatino Linotype"/>
          <w:color w:val="000000" w:themeColor="text1"/>
        </w:rPr>
        <w:t xml:space="preserve"> </w:t>
      </w:r>
      <w:r w:rsidR="0076231C">
        <w:rPr>
          <w:rFonts w:ascii="Palatino Linotype" w:hAnsi="Palatino Linotype"/>
          <w:color w:val="000000" w:themeColor="text1"/>
        </w:rPr>
        <w:t>el</w:t>
      </w:r>
      <w:r w:rsidRPr="00CB16B0">
        <w:rPr>
          <w:rFonts w:ascii="Palatino Linotype" w:hAnsi="Palatino Linotype"/>
          <w:color w:val="000000" w:themeColor="text1"/>
        </w:rPr>
        <w:t xml:space="preserve"> cierre de instrucción;</w:t>
      </w:r>
      <w:r w:rsidRPr="00CB16B0">
        <w:rPr>
          <w:rFonts w:ascii="Palatino Linotype" w:hAnsi="Palatino Linotype" w:cs="Arial"/>
        </w:rPr>
        <w:t xml:space="preserve"> así como, la remisión de</w:t>
      </w:r>
      <w:r w:rsidR="00C10EEE" w:rsidRPr="00CB16B0">
        <w:rPr>
          <w:rFonts w:ascii="Palatino Linotype" w:hAnsi="Palatino Linotype" w:cs="Arial"/>
        </w:rPr>
        <w:t xml:space="preserve"> </w:t>
      </w:r>
      <w:proofErr w:type="gramStart"/>
      <w:r w:rsidR="00C10EEE" w:rsidRPr="00CB16B0">
        <w:rPr>
          <w:rFonts w:ascii="Palatino Linotype" w:hAnsi="Palatino Linotype" w:cs="Arial"/>
        </w:rPr>
        <w:t xml:space="preserve">los </w:t>
      </w:r>
      <w:r w:rsidRPr="00CB16B0">
        <w:rPr>
          <w:rFonts w:ascii="Palatino Linotype" w:hAnsi="Palatino Linotype" w:cs="Arial"/>
        </w:rPr>
        <w:t>mismo</w:t>
      </w:r>
      <w:r w:rsidR="00C10EEE" w:rsidRPr="00CB16B0">
        <w:rPr>
          <w:rFonts w:ascii="Palatino Linotype" w:hAnsi="Palatino Linotype" w:cs="Arial"/>
        </w:rPr>
        <w:t>s</w:t>
      </w:r>
      <w:proofErr w:type="gramEnd"/>
      <w:r w:rsidRPr="00CB16B0">
        <w:rPr>
          <w:rFonts w:ascii="Palatino Linotype" w:hAnsi="Palatino Linotype" w:cs="Arial"/>
        </w:rPr>
        <w:t xml:space="preserve"> a efecto de ser resuelto</w:t>
      </w:r>
      <w:r w:rsidR="00C10EEE" w:rsidRPr="00CB16B0">
        <w:rPr>
          <w:rFonts w:ascii="Palatino Linotype" w:hAnsi="Palatino Linotype" w:cs="Arial"/>
        </w:rPr>
        <w:t>s</w:t>
      </w:r>
      <w:r w:rsidRPr="00CB16B0">
        <w:rPr>
          <w:rFonts w:ascii="Palatino Linotype" w:hAnsi="Palatino Linotype" w:cs="Arial"/>
        </w:rPr>
        <w:t>, de conformidad con lo establecido en el artículo 185 fracciones VI y VIII de la Ley de Transparencia y Acceso a la Información Pública del Estado de México y Municipios</w:t>
      </w:r>
      <w:r w:rsidR="00801793" w:rsidRPr="00CB16B0">
        <w:rPr>
          <w:rFonts w:ascii="Palatino Linotype" w:hAnsi="Palatino Linotype" w:cs="Arial"/>
        </w:rPr>
        <w:t>; y</w:t>
      </w:r>
      <w:r w:rsidR="003404B0" w:rsidRPr="00CB16B0">
        <w:rPr>
          <w:rFonts w:ascii="Palatino Linotype" w:hAnsi="Palatino Linotype"/>
          <w:color w:val="000000" w:themeColor="text1"/>
        </w:rPr>
        <w:t>,</w:t>
      </w:r>
      <w:r w:rsidR="003404B0" w:rsidRPr="006F0A66">
        <w:rPr>
          <w:rFonts w:ascii="Palatino Linotype" w:hAnsi="Palatino Linotype"/>
          <w:color w:val="000000" w:themeColor="text1"/>
        </w:rPr>
        <w:t xml:space="preserve"> </w:t>
      </w:r>
    </w:p>
    <w:p w14:paraId="0D05B39D" w14:textId="77777777" w:rsidR="009C497F" w:rsidRPr="006F0A66" w:rsidRDefault="009C497F" w:rsidP="00177BA7">
      <w:pPr>
        <w:ind w:right="50"/>
        <w:jc w:val="center"/>
        <w:rPr>
          <w:rFonts w:ascii="Palatino Linotype" w:hAnsi="Palatino Linotype" w:cs="Arial"/>
          <w:b/>
          <w:color w:val="000000" w:themeColor="text1"/>
          <w:sz w:val="28"/>
        </w:rPr>
      </w:pPr>
    </w:p>
    <w:p w14:paraId="307772BA" w14:textId="77777777" w:rsidR="00536C04" w:rsidRPr="006F0A66" w:rsidRDefault="00536C04" w:rsidP="00177BA7">
      <w:pPr>
        <w:jc w:val="center"/>
        <w:rPr>
          <w:rFonts w:ascii="Palatino Linotype" w:hAnsi="Palatino Linotype" w:cs="Arial"/>
          <w:b/>
          <w:bCs/>
          <w:color w:val="000000" w:themeColor="text1"/>
          <w:spacing w:val="60"/>
          <w:sz w:val="28"/>
        </w:rPr>
      </w:pPr>
      <w:r w:rsidRPr="006F0A66">
        <w:rPr>
          <w:rFonts w:ascii="Palatino Linotype" w:hAnsi="Palatino Linotype" w:cs="Arial"/>
          <w:b/>
          <w:bCs/>
          <w:color w:val="000000" w:themeColor="text1"/>
          <w:spacing w:val="60"/>
          <w:sz w:val="28"/>
        </w:rPr>
        <w:t>CONSIDERANDO</w:t>
      </w:r>
    </w:p>
    <w:p w14:paraId="588566A6" w14:textId="77777777" w:rsidR="009C497F" w:rsidRDefault="009C497F" w:rsidP="00756235">
      <w:pPr>
        <w:spacing w:line="360" w:lineRule="auto"/>
        <w:ind w:right="50"/>
        <w:jc w:val="both"/>
        <w:rPr>
          <w:rFonts w:ascii="Palatino Linotype" w:hAnsi="Palatino Linotype"/>
          <w:b/>
          <w:color w:val="000000" w:themeColor="text1"/>
          <w:sz w:val="28"/>
          <w:szCs w:val="28"/>
        </w:rPr>
      </w:pPr>
    </w:p>
    <w:p w14:paraId="7531711D" w14:textId="77777777" w:rsidR="00756235" w:rsidRPr="006F0A66" w:rsidRDefault="00756235" w:rsidP="00756235">
      <w:pPr>
        <w:spacing w:line="360" w:lineRule="auto"/>
        <w:ind w:right="50"/>
        <w:jc w:val="both"/>
        <w:rPr>
          <w:rFonts w:ascii="Palatino Linotype" w:hAnsi="Palatino Linotype"/>
          <w:b/>
          <w:color w:val="000000" w:themeColor="text1"/>
        </w:rPr>
      </w:pPr>
      <w:r w:rsidRPr="006F0A66">
        <w:rPr>
          <w:rFonts w:ascii="Palatino Linotype" w:hAnsi="Palatino Linotype"/>
          <w:b/>
          <w:color w:val="000000" w:themeColor="text1"/>
          <w:sz w:val="28"/>
          <w:szCs w:val="28"/>
        </w:rPr>
        <w:t>PRIMERO</w:t>
      </w:r>
      <w:r w:rsidRPr="006F0A66">
        <w:rPr>
          <w:rFonts w:ascii="Palatino Linotype" w:hAnsi="Palatino Linotype"/>
          <w:b/>
          <w:color w:val="000000" w:themeColor="text1"/>
        </w:rPr>
        <w:t>.</w:t>
      </w:r>
      <w:r w:rsidRPr="006F0A66">
        <w:rPr>
          <w:rFonts w:ascii="Palatino Linotype" w:hAnsi="Palatino Linotype"/>
          <w:color w:val="000000" w:themeColor="text1"/>
        </w:rPr>
        <w:t xml:space="preserve"> </w:t>
      </w:r>
      <w:r w:rsidRPr="006F0A66">
        <w:rPr>
          <w:rFonts w:ascii="Palatino Linotype" w:hAnsi="Palatino Linotype"/>
          <w:b/>
          <w:color w:val="000000" w:themeColor="text1"/>
        </w:rPr>
        <w:t>Competencia</w:t>
      </w:r>
      <w:r w:rsidRPr="006F0A66">
        <w:rPr>
          <w:rFonts w:ascii="Palatino Linotype" w:hAnsi="Palatino Linotype"/>
          <w:color w:val="000000" w:themeColor="text1"/>
        </w:rPr>
        <w:t>.</w:t>
      </w:r>
      <w:r w:rsidRPr="006F0A66">
        <w:rPr>
          <w:rFonts w:ascii="Palatino Linotype" w:hAnsi="Palatino Linotype"/>
          <w:b/>
          <w:color w:val="000000" w:themeColor="text1"/>
        </w:rPr>
        <w:t xml:space="preserve"> </w:t>
      </w:r>
    </w:p>
    <w:p w14:paraId="04CD4BF7" w14:textId="1B2FFBB2" w:rsidR="00756235" w:rsidRPr="006F0A66" w:rsidRDefault="00756235" w:rsidP="00756235">
      <w:pPr>
        <w:spacing w:line="360" w:lineRule="auto"/>
        <w:ind w:right="50"/>
        <w:jc w:val="both"/>
        <w:rPr>
          <w:rFonts w:ascii="Palatino Linotype" w:hAnsi="Palatino Linotype" w:cs="Arial"/>
          <w:color w:val="000000" w:themeColor="text1"/>
        </w:rPr>
      </w:pPr>
      <w:r w:rsidRPr="006F0A66">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6F0A66">
        <w:rPr>
          <w:rFonts w:ascii="Palatino Linotype" w:hAnsi="Palatino Linotype"/>
          <w:color w:val="000000" w:themeColor="text1"/>
        </w:rPr>
        <w:t>los</w:t>
      </w:r>
      <w:r w:rsidRPr="006F0A66">
        <w:rPr>
          <w:rFonts w:ascii="Palatino Linotype" w:hAnsi="Palatino Linotype"/>
          <w:color w:val="000000" w:themeColor="text1"/>
        </w:rPr>
        <w:t xml:space="preserve"> presente</w:t>
      </w:r>
      <w:r w:rsidR="00025060" w:rsidRPr="006F0A66">
        <w:rPr>
          <w:rFonts w:ascii="Palatino Linotype" w:hAnsi="Palatino Linotype"/>
          <w:color w:val="000000" w:themeColor="text1"/>
        </w:rPr>
        <w:t>s</w:t>
      </w:r>
      <w:r w:rsidRPr="006F0A66">
        <w:rPr>
          <w:rFonts w:ascii="Palatino Linotype" w:hAnsi="Palatino Linotype"/>
          <w:color w:val="000000" w:themeColor="text1"/>
        </w:rPr>
        <w:t xml:space="preserve"> </w:t>
      </w:r>
      <w:r w:rsidR="00025060" w:rsidRPr="006F0A66">
        <w:rPr>
          <w:rFonts w:ascii="Palatino Linotype" w:hAnsi="Palatino Linotype"/>
          <w:color w:val="000000" w:themeColor="text1"/>
        </w:rPr>
        <w:t>R</w:t>
      </w:r>
      <w:r w:rsidRPr="006F0A66">
        <w:rPr>
          <w:rFonts w:ascii="Palatino Linotype" w:hAnsi="Palatino Linotype"/>
          <w:color w:val="000000" w:themeColor="text1"/>
        </w:rPr>
        <w:t xml:space="preserve">ecurso de </w:t>
      </w:r>
      <w:r w:rsidR="00025060" w:rsidRPr="006F0A66">
        <w:rPr>
          <w:rFonts w:ascii="Palatino Linotype" w:hAnsi="Palatino Linotype"/>
          <w:color w:val="000000" w:themeColor="text1"/>
        </w:rPr>
        <w:t>R</w:t>
      </w:r>
      <w:r w:rsidRPr="006F0A66">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6F0A66">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0D102540" w14:textId="77777777" w:rsidR="0076231C" w:rsidRDefault="0076231C" w:rsidP="00323C71">
      <w:pPr>
        <w:spacing w:line="360" w:lineRule="auto"/>
        <w:jc w:val="both"/>
        <w:rPr>
          <w:rFonts w:ascii="Palatino Linotype" w:hAnsi="Palatino Linotype"/>
          <w:b/>
          <w:color w:val="000000" w:themeColor="text1"/>
          <w:sz w:val="28"/>
          <w:szCs w:val="28"/>
        </w:rPr>
      </w:pPr>
    </w:p>
    <w:p w14:paraId="11AE5CD2" w14:textId="77777777" w:rsidR="00205B95" w:rsidRPr="006F0A66" w:rsidRDefault="00205B95" w:rsidP="00323C71">
      <w:pPr>
        <w:spacing w:line="360" w:lineRule="auto"/>
        <w:jc w:val="both"/>
        <w:rPr>
          <w:rFonts w:ascii="Palatino Linotype" w:hAnsi="Palatino Linotype"/>
          <w:b/>
          <w:color w:val="000000" w:themeColor="text1"/>
          <w:sz w:val="28"/>
          <w:szCs w:val="28"/>
        </w:rPr>
      </w:pPr>
    </w:p>
    <w:p w14:paraId="1C2D846F" w14:textId="77777777" w:rsidR="00756235" w:rsidRPr="006F0A66" w:rsidRDefault="00756235" w:rsidP="00756235">
      <w:pPr>
        <w:spacing w:line="360" w:lineRule="auto"/>
        <w:jc w:val="both"/>
        <w:rPr>
          <w:rFonts w:ascii="Palatino Linotype" w:hAnsi="Palatino Linotype" w:cs="Arial"/>
          <w:b/>
          <w:color w:val="000000" w:themeColor="text1"/>
        </w:rPr>
      </w:pPr>
      <w:r w:rsidRPr="006F0A66">
        <w:rPr>
          <w:rFonts w:ascii="Palatino Linotype" w:hAnsi="Palatino Linotype" w:cs="Arial"/>
          <w:b/>
          <w:color w:val="000000" w:themeColor="text1"/>
          <w:sz w:val="28"/>
        </w:rPr>
        <w:lastRenderedPageBreak/>
        <w:t>SEGUNDO</w:t>
      </w:r>
      <w:r w:rsidRPr="006F0A66">
        <w:rPr>
          <w:rFonts w:ascii="Palatino Linotype" w:hAnsi="Palatino Linotype" w:cs="Arial"/>
          <w:b/>
          <w:color w:val="000000" w:themeColor="text1"/>
        </w:rPr>
        <w:t xml:space="preserve">. Interés. </w:t>
      </w:r>
    </w:p>
    <w:p w14:paraId="204DEEDD" w14:textId="77777777" w:rsidR="00C83CB6" w:rsidRPr="006F0A66" w:rsidRDefault="00756235" w:rsidP="00C83CB6">
      <w:pPr>
        <w:spacing w:line="360" w:lineRule="auto"/>
        <w:jc w:val="both"/>
        <w:rPr>
          <w:rFonts w:ascii="Palatino Linotype" w:hAnsi="Palatino Linotype" w:cs="Arial"/>
          <w:b/>
          <w:bCs/>
          <w:color w:val="000000" w:themeColor="text1"/>
        </w:rPr>
      </w:pPr>
      <w:r w:rsidRPr="006F0A66">
        <w:rPr>
          <w:rFonts w:ascii="Palatino Linotype" w:hAnsi="Palatino Linotype" w:cs="Arial"/>
          <w:bCs/>
          <w:color w:val="000000" w:themeColor="text1"/>
        </w:rPr>
        <w:t xml:space="preserve">Los </w:t>
      </w:r>
      <w:r w:rsidR="005E17B7" w:rsidRPr="006F0A66">
        <w:rPr>
          <w:rFonts w:ascii="Palatino Linotype" w:hAnsi="Palatino Linotype" w:cs="Arial"/>
          <w:bCs/>
          <w:color w:val="000000" w:themeColor="text1"/>
        </w:rPr>
        <w:t>R</w:t>
      </w:r>
      <w:r w:rsidRPr="006F0A66">
        <w:rPr>
          <w:rFonts w:ascii="Palatino Linotype" w:hAnsi="Palatino Linotype" w:cs="Arial"/>
          <w:bCs/>
          <w:color w:val="000000" w:themeColor="text1"/>
        </w:rPr>
        <w:t xml:space="preserve">ecursos de </w:t>
      </w:r>
      <w:r w:rsidR="005E17B7" w:rsidRPr="006F0A66">
        <w:rPr>
          <w:rFonts w:ascii="Palatino Linotype" w:hAnsi="Palatino Linotype" w:cs="Arial"/>
          <w:bCs/>
          <w:color w:val="000000" w:themeColor="text1"/>
        </w:rPr>
        <w:t>R</w:t>
      </w:r>
      <w:r w:rsidRPr="006F0A66">
        <w:rPr>
          <w:rFonts w:ascii="Palatino Linotype" w:hAnsi="Palatino Linotype" w:cs="Arial"/>
          <w:bCs/>
          <w:color w:val="000000" w:themeColor="text1"/>
        </w:rPr>
        <w:t>evisión</w:t>
      </w:r>
      <w:r w:rsidR="005F5D50" w:rsidRPr="006F0A66">
        <w:rPr>
          <w:rFonts w:ascii="Palatino Linotype" w:hAnsi="Palatino Linotype" w:cs="Arial"/>
          <w:bCs/>
          <w:color w:val="000000" w:themeColor="text1"/>
        </w:rPr>
        <w:t xml:space="preserve"> materia del presente estudio</w:t>
      </w:r>
      <w:r w:rsidRPr="006F0A66">
        <w:rPr>
          <w:rFonts w:ascii="Palatino Linotype" w:hAnsi="Palatino Linotype" w:cs="Arial"/>
          <w:bCs/>
          <w:color w:val="000000" w:themeColor="text1"/>
        </w:rPr>
        <w:t xml:space="preserve"> fueron interpuestos por parte legítima, en atención a que se presentó por </w:t>
      </w:r>
      <w:r w:rsidRPr="006F0A66">
        <w:rPr>
          <w:rFonts w:ascii="Palatino Linotype" w:hAnsi="Palatino Linotype" w:cs="Arial"/>
          <w:b/>
          <w:color w:val="000000" w:themeColor="text1"/>
        </w:rPr>
        <w:t>EL</w:t>
      </w:r>
      <w:r w:rsidRPr="006F0A66">
        <w:rPr>
          <w:rFonts w:ascii="Palatino Linotype" w:hAnsi="Palatino Linotype" w:cs="Arial"/>
          <w:b/>
          <w:bCs/>
          <w:color w:val="000000" w:themeColor="text1"/>
        </w:rPr>
        <w:t xml:space="preserve"> RECURRENTE,</w:t>
      </w:r>
      <w:r w:rsidRPr="006F0A66">
        <w:rPr>
          <w:rFonts w:ascii="Palatino Linotype" w:hAnsi="Palatino Linotype" w:cs="Arial"/>
          <w:bCs/>
          <w:color w:val="000000" w:themeColor="text1"/>
        </w:rPr>
        <w:t xml:space="preserve"> quien es la misma persona que formuló la solicitud de acceso a la información pública al </w:t>
      </w:r>
      <w:r w:rsidRPr="006F0A66">
        <w:rPr>
          <w:rFonts w:ascii="Palatino Linotype" w:hAnsi="Palatino Linotype" w:cs="Arial"/>
          <w:b/>
          <w:bCs/>
          <w:color w:val="000000" w:themeColor="text1"/>
        </w:rPr>
        <w:t>SUJETO OBLIGADO</w:t>
      </w:r>
      <w:r w:rsidR="00C83CB6" w:rsidRPr="006F0A66">
        <w:rPr>
          <w:rFonts w:ascii="Palatino Linotype" w:hAnsi="Palatino Linotype" w:cs="Arial"/>
          <w:b/>
          <w:bCs/>
          <w:color w:val="000000" w:themeColor="text1"/>
        </w:rPr>
        <w:t xml:space="preserve">, </w:t>
      </w:r>
      <w:r w:rsidR="00C83CB6" w:rsidRPr="006F0A66">
        <w:rPr>
          <w:rFonts w:ascii="Palatino Linotype" w:hAnsi="Palatino Linotype" w:cs="Arial"/>
          <w:bCs/>
          <w:color w:val="000000" w:themeColor="text1"/>
        </w:rPr>
        <w:t xml:space="preserve">pues para ello, es </w:t>
      </w:r>
      <w:r w:rsidR="00C83CB6" w:rsidRPr="006F0A66">
        <w:rPr>
          <w:rFonts w:ascii="Palatino Linotype" w:hAnsi="Palatino Linotype" w:cs="Arial"/>
          <w:color w:val="000000"/>
          <w:lang w:eastAsia="es-MX"/>
        </w:rPr>
        <w:t xml:space="preserve">necesario que el particular ingrese al </w:t>
      </w:r>
      <w:r w:rsidR="00C83CB6" w:rsidRPr="006F0A66">
        <w:rPr>
          <w:rFonts w:ascii="Palatino Linotype" w:hAnsi="Palatino Linotype" w:cs="Arial"/>
          <w:b/>
          <w:color w:val="000000"/>
          <w:lang w:eastAsia="es-MX"/>
        </w:rPr>
        <w:t xml:space="preserve">SAIMEX </w:t>
      </w:r>
      <w:r w:rsidR="00C83CB6" w:rsidRPr="006F0A66">
        <w:rPr>
          <w:rFonts w:ascii="Palatino Linotype" w:hAnsi="Palatino Linotype" w:cs="Arial"/>
          <w:color w:val="000000"/>
          <w:lang w:eastAsia="es-MX"/>
        </w:rPr>
        <w:t>mediante la utilización de su clave de usuario y contraseña.</w:t>
      </w:r>
    </w:p>
    <w:p w14:paraId="0EFE6CDA" w14:textId="77777777" w:rsidR="00415ED3" w:rsidRPr="006F0A66" w:rsidRDefault="00415ED3" w:rsidP="00323C71">
      <w:pPr>
        <w:spacing w:line="360" w:lineRule="auto"/>
        <w:jc w:val="both"/>
        <w:rPr>
          <w:rFonts w:ascii="Palatino Linotype" w:hAnsi="Palatino Linotype" w:cs="Arial"/>
          <w:b/>
          <w:color w:val="000000" w:themeColor="text1"/>
          <w:szCs w:val="28"/>
        </w:rPr>
      </w:pPr>
    </w:p>
    <w:p w14:paraId="27798468" w14:textId="77777777" w:rsidR="00756235" w:rsidRPr="006F0A66" w:rsidRDefault="00756235" w:rsidP="00756235">
      <w:pPr>
        <w:autoSpaceDE w:val="0"/>
        <w:autoSpaceDN w:val="0"/>
        <w:adjustRightInd w:val="0"/>
        <w:spacing w:line="360" w:lineRule="auto"/>
        <w:ind w:right="49"/>
        <w:jc w:val="both"/>
        <w:rPr>
          <w:rFonts w:ascii="Palatino Linotype" w:hAnsi="Palatino Linotype" w:cs="Arial"/>
          <w:b/>
          <w:color w:val="000000" w:themeColor="text1"/>
          <w:lang w:val="es-ES"/>
        </w:rPr>
      </w:pPr>
      <w:r w:rsidRPr="006F0A66">
        <w:rPr>
          <w:rFonts w:ascii="Palatino Linotype" w:hAnsi="Palatino Linotype" w:cs="Arial"/>
          <w:b/>
          <w:color w:val="000000" w:themeColor="text1"/>
          <w:sz w:val="28"/>
          <w:szCs w:val="28"/>
        </w:rPr>
        <w:t xml:space="preserve">TERCERO. </w:t>
      </w:r>
      <w:r w:rsidRPr="006F0A66">
        <w:rPr>
          <w:rFonts w:ascii="Palatino Linotype" w:hAnsi="Palatino Linotype" w:cs="Arial"/>
          <w:b/>
          <w:color w:val="000000" w:themeColor="text1"/>
          <w:lang w:val="es-ES"/>
        </w:rPr>
        <w:t xml:space="preserve">Oportunidad. </w:t>
      </w:r>
    </w:p>
    <w:p w14:paraId="7BD95E86" w14:textId="49AAEDE6" w:rsidR="00756235" w:rsidRPr="006F0A66" w:rsidRDefault="00756235" w:rsidP="00756235">
      <w:pPr>
        <w:autoSpaceDE w:val="0"/>
        <w:autoSpaceDN w:val="0"/>
        <w:adjustRightInd w:val="0"/>
        <w:spacing w:line="360" w:lineRule="auto"/>
        <w:ind w:right="49"/>
        <w:jc w:val="both"/>
        <w:rPr>
          <w:rFonts w:ascii="Palatino Linotype" w:hAnsi="Palatino Linotype" w:cs="Arial"/>
          <w:color w:val="000000" w:themeColor="text1"/>
          <w:lang w:val="es-ES"/>
        </w:rPr>
      </w:pPr>
      <w:r w:rsidRPr="006F0A66">
        <w:rPr>
          <w:rFonts w:ascii="Palatino Linotype" w:hAnsi="Palatino Linotype" w:cs="Arial"/>
          <w:color w:val="000000" w:themeColor="text1"/>
          <w:lang w:val="es-ES"/>
        </w:rPr>
        <w:t>Es de precisar que la Ley de Transparencia y Acceso a la Información Pública del Estado de México y Municipios, describe el m</w:t>
      </w:r>
      <w:r w:rsidR="005E17B7" w:rsidRPr="006F0A66">
        <w:rPr>
          <w:rFonts w:ascii="Palatino Linotype" w:hAnsi="Palatino Linotype" w:cs="Arial"/>
          <w:color w:val="000000" w:themeColor="text1"/>
          <w:lang w:val="es-ES"/>
        </w:rPr>
        <w:t>ecanismo de procedencia de los R</w:t>
      </w:r>
      <w:r w:rsidRPr="006F0A66">
        <w:rPr>
          <w:rFonts w:ascii="Palatino Linotype" w:hAnsi="Palatino Linotype" w:cs="Arial"/>
          <w:color w:val="000000" w:themeColor="text1"/>
          <w:lang w:val="es-ES"/>
        </w:rPr>
        <w:t xml:space="preserve">ecursos de </w:t>
      </w:r>
      <w:r w:rsidR="005E17B7" w:rsidRPr="006F0A66">
        <w:rPr>
          <w:rFonts w:ascii="Palatino Linotype" w:hAnsi="Palatino Linotype" w:cs="Arial"/>
          <w:color w:val="000000" w:themeColor="text1"/>
          <w:lang w:val="es-ES"/>
        </w:rPr>
        <w:t>R</w:t>
      </w:r>
      <w:r w:rsidRPr="006F0A66">
        <w:rPr>
          <w:rFonts w:ascii="Palatino Linotype" w:hAnsi="Palatino Linotype" w:cs="Arial"/>
          <w:color w:val="000000" w:themeColor="text1"/>
          <w:lang w:val="es-ES"/>
        </w:rPr>
        <w:t>evisión, como se puede apreciar en el siguiente artículo:</w:t>
      </w:r>
    </w:p>
    <w:p w14:paraId="35FD074D" w14:textId="77777777" w:rsidR="00756235" w:rsidRPr="006F0A66" w:rsidRDefault="00756235" w:rsidP="00177BA7">
      <w:pPr>
        <w:autoSpaceDE w:val="0"/>
        <w:autoSpaceDN w:val="0"/>
        <w:adjustRightInd w:val="0"/>
        <w:ind w:left="851" w:right="1134"/>
        <w:jc w:val="both"/>
        <w:rPr>
          <w:rFonts w:ascii="Palatino Linotype" w:hAnsi="Palatino Linotype" w:cs="Arial"/>
          <w:i/>
          <w:color w:val="000000" w:themeColor="text1"/>
          <w:sz w:val="22"/>
          <w:szCs w:val="22"/>
          <w:lang w:val="es-ES"/>
        </w:rPr>
      </w:pPr>
      <w:r w:rsidRPr="006F0A66">
        <w:rPr>
          <w:rFonts w:ascii="Palatino Linotype" w:hAnsi="Palatino Linotype" w:cs="Arial"/>
          <w:b/>
          <w:i/>
          <w:color w:val="000000" w:themeColor="text1"/>
          <w:sz w:val="22"/>
          <w:szCs w:val="22"/>
          <w:lang w:val="es-ES"/>
        </w:rPr>
        <w:t>“Artículo 163.</w:t>
      </w:r>
      <w:r w:rsidRPr="006F0A66">
        <w:rPr>
          <w:rFonts w:ascii="Palatino Linotype" w:hAnsi="Palatino Linotype" w:cs="Arial"/>
          <w:i/>
          <w:color w:val="000000" w:themeColor="text1"/>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470DD7A9" w14:textId="77777777" w:rsidR="00756235" w:rsidRPr="006F0A66" w:rsidRDefault="00756235" w:rsidP="00177BA7">
      <w:pPr>
        <w:autoSpaceDE w:val="0"/>
        <w:autoSpaceDN w:val="0"/>
        <w:adjustRightInd w:val="0"/>
        <w:ind w:left="851" w:right="1134"/>
        <w:jc w:val="both"/>
        <w:rPr>
          <w:rFonts w:ascii="Palatino Linotype" w:hAnsi="Palatino Linotype" w:cs="Arial"/>
          <w:i/>
          <w:color w:val="000000" w:themeColor="text1"/>
          <w:sz w:val="22"/>
          <w:szCs w:val="22"/>
          <w:lang w:val="es-ES"/>
        </w:rPr>
      </w:pPr>
    </w:p>
    <w:p w14:paraId="79173B31" w14:textId="77777777" w:rsidR="00756235" w:rsidRPr="006F0A66" w:rsidRDefault="00756235" w:rsidP="00177BA7">
      <w:pPr>
        <w:autoSpaceDE w:val="0"/>
        <w:autoSpaceDN w:val="0"/>
        <w:adjustRightInd w:val="0"/>
        <w:ind w:left="851" w:right="1134"/>
        <w:jc w:val="both"/>
        <w:rPr>
          <w:rFonts w:ascii="Palatino Linotype" w:hAnsi="Palatino Linotype" w:cs="Arial"/>
          <w:i/>
          <w:color w:val="000000" w:themeColor="text1"/>
          <w:sz w:val="22"/>
          <w:szCs w:val="22"/>
          <w:lang w:val="es-ES"/>
        </w:rPr>
      </w:pPr>
      <w:r w:rsidRPr="006F0A66">
        <w:rPr>
          <w:rFonts w:ascii="Palatino Linotype" w:hAnsi="Palatino Linotype" w:cs="Arial"/>
          <w:i/>
          <w:color w:val="000000" w:themeColor="text1"/>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0B46CDFA" w14:textId="77777777" w:rsidR="00756235" w:rsidRPr="006F0A66" w:rsidRDefault="00756235" w:rsidP="00756235">
      <w:pPr>
        <w:ind w:left="851" w:right="901"/>
        <w:jc w:val="both"/>
        <w:rPr>
          <w:rFonts w:ascii="Palatino Linotype" w:hAnsi="Palatino Linotype" w:cs="Arial"/>
          <w:i/>
          <w:color w:val="000000" w:themeColor="text1"/>
          <w:szCs w:val="22"/>
          <w:lang w:val="es-ES"/>
        </w:rPr>
      </w:pPr>
    </w:p>
    <w:p w14:paraId="36589702" w14:textId="6D08A28F" w:rsidR="00756235" w:rsidRPr="006F0A66" w:rsidRDefault="00756235" w:rsidP="00756235">
      <w:pPr>
        <w:spacing w:line="360" w:lineRule="auto"/>
        <w:jc w:val="both"/>
        <w:rPr>
          <w:rFonts w:ascii="Palatino Linotype" w:hAnsi="Palatino Linotype" w:cs="Arial"/>
          <w:color w:val="000000" w:themeColor="text1"/>
          <w:lang w:val="es-ES"/>
        </w:rPr>
      </w:pPr>
      <w:r w:rsidRPr="006F0A66">
        <w:rPr>
          <w:rFonts w:ascii="Palatino Linotype" w:hAnsi="Palatino Linotype" w:cs="Arial"/>
          <w:color w:val="000000" w:themeColor="text1"/>
          <w:lang w:val="es-ES"/>
        </w:rPr>
        <w:t xml:space="preserve">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w:t>
      </w:r>
      <w:r w:rsidRPr="006F0A66">
        <w:rPr>
          <w:rFonts w:ascii="Palatino Linotype" w:hAnsi="Palatino Linotype" w:cs="Arial"/>
          <w:color w:val="000000" w:themeColor="text1"/>
          <w:lang w:val="es-ES"/>
        </w:rPr>
        <w:lastRenderedPageBreak/>
        <w:t xml:space="preserve">por lo que al solicitante le asiste el derecho para poder presentar el correspondiente </w:t>
      </w:r>
      <w:r w:rsidR="005E17B7" w:rsidRPr="006F0A66">
        <w:rPr>
          <w:rFonts w:ascii="Palatino Linotype" w:hAnsi="Palatino Linotype" w:cs="Arial"/>
          <w:color w:val="000000" w:themeColor="text1"/>
          <w:lang w:val="es-ES"/>
        </w:rPr>
        <w:t>R</w:t>
      </w:r>
      <w:r w:rsidRPr="006F0A66">
        <w:rPr>
          <w:rFonts w:ascii="Palatino Linotype" w:hAnsi="Palatino Linotype" w:cs="Arial"/>
          <w:color w:val="000000" w:themeColor="text1"/>
          <w:lang w:val="es-ES"/>
        </w:rPr>
        <w:t xml:space="preserve">ecurso de </w:t>
      </w:r>
      <w:r w:rsidR="005E17B7" w:rsidRPr="006F0A66">
        <w:rPr>
          <w:rFonts w:ascii="Palatino Linotype" w:hAnsi="Palatino Linotype" w:cs="Arial"/>
          <w:color w:val="000000" w:themeColor="text1"/>
          <w:lang w:val="es-ES"/>
        </w:rPr>
        <w:t>R</w:t>
      </w:r>
      <w:r w:rsidRPr="006F0A66">
        <w:rPr>
          <w:rFonts w:ascii="Palatino Linotype" w:hAnsi="Palatino Linotype" w:cs="Arial"/>
          <w:color w:val="000000" w:themeColor="text1"/>
          <w:lang w:val="es-ES"/>
        </w:rPr>
        <w:t>evisión.</w:t>
      </w:r>
    </w:p>
    <w:p w14:paraId="7FA6017D" w14:textId="77777777" w:rsidR="00756235" w:rsidRPr="006F0A66" w:rsidRDefault="00756235" w:rsidP="00756235">
      <w:pPr>
        <w:spacing w:line="360" w:lineRule="auto"/>
        <w:jc w:val="both"/>
        <w:rPr>
          <w:rFonts w:ascii="Palatino Linotype" w:hAnsi="Palatino Linotype" w:cs="Arial"/>
          <w:color w:val="000000" w:themeColor="text1"/>
          <w:lang w:val="es-ES"/>
        </w:rPr>
      </w:pPr>
    </w:p>
    <w:p w14:paraId="1E94097B" w14:textId="77777777" w:rsidR="00756235" w:rsidRPr="006F0A66" w:rsidRDefault="00756235" w:rsidP="00756235">
      <w:pPr>
        <w:spacing w:line="360" w:lineRule="auto"/>
        <w:jc w:val="both"/>
        <w:rPr>
          <w:rFonts w:ascii="Palatino Linotype" w:hAnsi="Palatino Linotype" w:cs="Arial"/>
          <w:color w:val="000000" w:themeColor="text1"/>
          <w:lang w:val="es-ES"/>
        </w:rPr>
      </w:pPr>
      <w:r w:rsidRPr="006F0A66">
        <w:rPr>
          <w:rFonts w:ascii="Palatino Linotype" w:hAnsi="Palatino Linotype" w:cs="Arial"/>
          <w:color w:val="000000" w:themeColor="text1"/>
          <w:lang w:val="es-ES"/>
        </w:rPr>
        <w:t xml:space="preserve">Derivado de lo anterior, se constituye la figura jurídica de la </w:t>
      </w:r>
      <w:r w:rsidRPr="006F0A66">
        <w:rPr>
          <w:rFonts w:ascii="Palatino Linotype" w:hAnsi="Palatino Linotype" w:cs="Arial"/>
          <w:b/>
          <w:color w:val="000000" w:themeColor="text1"/>
          <w:lang w:val="es-ES"/>
        </w:rPr>
        <w:t>NEGATIVA FICTA</w:t>
      </w:r>
      <w:r w:rsidRPr="006F0A66">
        <w:rPr>
          <w:rFonts w:ascii="Palatino Linotype" w:hAnsi="Palatino Linotype" w:cs="Arial"/>
          <w:color w:val="000000" w:themeColor="text1"/>
          <w:lang w:val="es-ES"/>
        </w:rPr>
        <w:t>, la cual consiste en atribuir un efecto negativo al silencio de la autoridad administrativa frente a las instancias y solicitudes que hagan los particulares.</w:t>
      </w:r>
    </w:p>
    <w:p w14:paraId="303C6AE8" w14:textId="77777777" w:rsidR="00756235" w:rsidRPr="006F0A66" w:rsidRDefault="00756235" w:rsidP="00756235">
      <w:pPr>
        <w:spacing w:line="360" w:lineRule="auto"/>
        <w:jc w:val="both"/>
        <w:rPr>
          <w:rFonts w:ascii="Palatino Linotype" w:hAnsi="Palatino Linotype" w:cs="Arial"/>
          <w:color w:val="000000" w:themeColor="text1"/>
          <w:lang w:val="es-ES"/>
        </w:rPr>
      </w:pPr>
    </w:p>
    <w:p w14:paraId="18DE1B1A" w14:textId="77777777" w:rsidR="00756235" w:rsidRPr="006F0A66" w:rsidRDefault="00756235" w:rsidP="00756235">
      <w:pPr>
        <w:spacing w:line="360" w:lineRule="auto"/>
        <w:jc w:val="both"/>
        <w:rPr>
          <w:rFonts w:ascii="Palatino Linotype" w:hAnsi="Palatino Linotype" w:cs="Arial"/>
          <w:color w:val="000000" w:themeColor="text1"/>
          <w:lang w:val="es-ES"/>
        </w:rPr>
      </w:pPr>
      <w:r w:rsidRPr="006F0A66">
        <w:rPr>
          <w:rFonts w:ascii="Palatino Linotype" w:hAnsi="Palatino Linotype" w:cs="Arial"/>
          <w:color w:val="000000" w:themeColor="text1"/>
          <w:lang w:val="es-ES"/>
        </w:rPr>
        <w:t>Por su parte, el artículo 178 de la Ley de Transparencia y Acceso a la Información Pública del Estado de México y Municipios, establece:</w:t>
      </w:r>
    </w:p>
    <w:p w14:paraId="1BC27F9A" w14:textId="77777777" w:rsidR="00756235" w:rsidRPr="006F0A66" w:rsidRDefault="00756235" w:rsidP="00756235">
      <w:pPr>
        <w:jc w:val="both"/>
        <w:rPr>
          <w:rFonts w:ascii="Palatino Linotype" w:hAnsi="Palatino Linotype" w:cs="Arial"/>
          <w:color w:val="000000" w:themeColor="text1"/>
          <w:lang w:val="es-ES"/>
        </w:rPr>
      </w:pPr>
    </w:p>
    <w:p w14:paraId="0FA5F18B" w14:textId="77777777" w:rsidR="00756235" w:rsidRPr="006F0A66" w:rsidRDefault="00756235" w:rsidP="00177BA7">
      <w:pPr>
        <w:autoSpaceDE w:val="0"/>
        <w:autoSpaceDN w:val="0"/>
        <w:adjustRightInd w:val="0"/>
        <w:ind w:left="851" w:right="1134"/>
        <w:jc w:val="both"/>
        <w:rPr>
          <w:rFonts w:ascii="Palatino Linotype" w:hAnsi="Palatino Linotype" w:cs="Arial"/>
          <w:i/>
          <w:color w:val="000000" w:themeColor="text1"/>
          <w:sz w:val="22"/>
          <w:szCs w:val="22"/>
          <w:lang w:val="es-ES"/>
        </w:rPr>
      </w:pPr>
      <w:r w:rsidRPr="006F0A66">
        <w:rPr>
          <w:rFonts w:ascii="Palatino Linotype" w:hAnsi="Palatino Linotype" w:cs="Arial"/>
          <w:b/>
          <w:i/>
          <w:color w:val="000000" w:themeColor="text1"/>
          <w:sz w:val="22"/>
          <w:szCs w:val="22"/>
          <w:lang w:val="es-ES"/>
        </w:rPr>
        <w:t xml:space="preserve">“Artículo 178. </w:t>
      </w:r>
      <w:r w:rsidRPr="006F0A66">
        <w:rPr>
          <w:rFonts w:ascii="Palatino Linotype" w:hAnsi="Palatino Linotype" w:cs="Arial"/>
          <w:i/>
          <w:color w:val="000000" w:themeColor="text1"/>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C30169E" w14:textId="77777777" w:rsidR="00756235" w:rsidRPr="006F0A66" w:rsidRDefault="00756235" w:rsidP="00756235">
      <w:pPr>
        <w:ind w:left="851" w:right="901"/>
        <w:jc w:val="both"/>
        <w:rPr>
          <w:rFonts w:ascii="Palatino Linotype" w:hAnsi="Palatino Linotype" w:cs="Arial"/>
          <w:i/>
          <w:color w:val="000000" w:themeColor="text1"/>
          <w:sz w:val="22"/>
          <w:szCs w:val="22"/>
          <w:lang w:val="es-ES"/>
        </w:rPr>
      </w:pPr>
    </w:p>
    <w:p w14:paraId="0BE0A34A" w14:textId="77777777" w:rsidR="00756235" w:rsidRPr="006F0A66" w:rsidRDefault="00756235" w:rsidP="00177BA7">
      <w:pPr>
        <w:autoSpaceDE w:val="0"/>
        <w:autoSpaceDN w:val="0"/>
        <w:adjustRightInd w:val="0"/>
        <w:ind w:left="851" w:right="1134"/>
        <w:jc w:val="both"/>
        <w:rPr>
          <w:rFonts w:ascii="Palatino Linotype" w:hAnsi="Palatino Linotype" w:cs="Arial"/>
          <w:i/>
          <w:color w:val="000000" w:themeColor="text1"/>
          <w:sz w:val="22"/>
          <w:szCs w:val="22"/>
          <w:lang w:val="es-ES"/>
        </w:rPr>
      </w:pPr>
      <w:r w:rsidRPr="006F0A66">
        <w:rPr>
          <w:rFonts w:ascii="Palatino Linotype" w:hAnsi="Palatino Linotype" w:cs="Arial"/>
          <w:b/>
          <w:i/>
          <w:color w:val="000000" w:themeColor="text1"/>
          <w:sz w:val="22"/>
          <w:szCs w:val="22"/>
          <w:u w:val="single"/>
          <w:lang w:val="es-ES"/>
        </w:rPr>
        <w:t>A falta de respuesta del sujeto obligado, dentro de los plazos establecidos en esta Ley, a una solicitud de acceso a la información pública, el recurso podrá ser interpuesto en cualquier momento</w:t>
      </w:r>
      <w:r w:rsidRPr="006F0A66">
        <w:rPr>
          <w:rFonts w:ascii="Palatino Linotype" w:hAnsi="Palatino Linotype" w:cs="Arial"/>
          <w:i/>
          <w:color w:val="000000" w:themeColor="text1"/>
          <w:sz w:val="22"/>
          <w:szCs w:val="22"/>
          <w:lang w:val="es-ES"/>
        </w:rPr>
        <w:t>, acompañado con el documento que pruebe la fecha en que presentó la solicitud.</w:t>
      </w:r>
    </w:p>
    <w:p w14:paraId="43E4F2F9" w14:textId="77777777" w:rsidR="00756235" w:rsidRPr="006F0A66" w:rsidRDefault="00756235" w:rsidP="00756235">
      <w:pPr>
        <w:ind w:left="851" w:right="901"/>
        <w:jc w:val="both"/>
        <w:rPr>
          <w:rFonts w:ascii="Palatino Linotype" w:hAnsi="Palatino Linotype" w:cs="Arial"/>
          <w:i/>
          <w:color w:val="000000" w:themeColor="text1"/>
          <w:sz w:val="22"/>
          <w:szCs w:val="22"/>
          <w:lang w:val="es-ES"/>
        </w:rPr>
      </w:pPr>
    </w:p>
    <w:p w14:paraId="414A10ED" w14:textId="77777777" w:rsidR="00756235" w:rsidRPr="006F0A66" w:rsidRDefault="00756235" w:rsidP="00177BA7">
      <w:pPr>
        <w:autoSpaceDE w:val="0"/>
        <w:autoSpaceDN w:val="0"/>
        <w:adjustRightInd w:val="0"/>
        <w:ind w:left="851" w:right="1134"/>
        <w:jc w:val="both"/>
        <w:rPr>
          <w:rFonts w:ascii="Palatino Linotype" w:hAnsi="Palatino Linotype" w:cs="Arial"/>
          <w:i/>
          <w:color w:val="000000" w:themeColor="text1"/>
          <w:sz w:val="22"/>
          <w:szCs w:val="22"/>
          <w:lang w:val="es-ES"/>
        </w:rPr>
      </w:pPr>
      <w:r w:rsidRPr="006F0A66">
        <w:rPr>
          <w:rFonts w:ascii="Palatino Linotype" w:hAnsi="Palatino Linotype" w:cs="Arial"/>
          <w:i/>
          <w:color w:val="000000" w:themeColor="text1"/>
          <w:sz w:val="22"/>
          <w:szCs w:val="22"/>
          <w:lang w:val="es-ES"/>
        </w:rPr>
        <w:t>En el caso de que se interponga ante la Unidad de Transparencia, ésta deberá remitir el recurso de revisión al Instituto a más tardar al día siguiente de haberlo recibido.”</w:t>
      </w:r>
    </w:p>
    <w:p w14:paraId="51781F1A" w14:textId="77777777" w:rsidR="00756235" w:rsidRPr="006F0A66" w:rsidRDefault="00756235" w:rsidP="00177BA7">
      <w:pPr>
        <w:autoSpaceDE w:val="0"/>
        <w:autoSpaceDN w:val="0"/>
        <w:adjustRightInd w:val="0"/>
        <w:ind w:left="851" w:right="1134"/>
        <w:jc w:val="both"/>
        <w:rPr>
          <w:rFonts w:ascii="Palatino Linotype" w:hAnsi="Palatino Linotype" w:cs="Arial"/>
          <w:i/>
          <w:color w:val="000000" w:themeColor="text1"/>
          <w:sz w:val="22"/>
          <w:szCs w:val="22"/>
          <w:lang w:val="es-ES"/>
        </w:rPr>
      </w:pPr>
      <w:r w:rsidRPr="006F0A66">
        <w:rPr>
          <w:rFonts w:ascii="Palatino Linotype" w:hAnsi="Palatino Linotype" w:cs="Arial"/>
          <w:i/>
          <w:color w:val="000000" w:themeColor="text1"/>
          <w:sz w:val="22"/>
          <w:szCs w:val="22"/>
          <w:lang w:val="es-ES"/>
        </w:rPr>
        <w:t xml:space="preserve">(Énfasis añadido) </w:t>
      </w:r>
    </w:p>
    <w:p w14:paraId="084DFB78" w14:textId="77777777" w:rsidR="00756235" w:rsidRPr="006F0A66" w:rsidRDefault="00756235" w:rsidP="00756235">
      <w:pPr>
        <w:jc w:val="both"/>
        <w:rPr>
          <w:rFonts w:ascii="Palatino Linotype" w:hAnsi="Palatino Linotype" w:cs="Arial"/>
          <w:color w:val="000000" w:themeColor="text1"/>
          <w:lang w:val="es-ES"/>
        </w:rPr>
      </w:pPr>
    </w:p>
    <w:p w14:paraId="32B4E7F6" w14:textId="6F3B0AC1" w:rsidR="00756235" w:rsidRPr="006F0A66" w:rsidRDefault="00756235" w:rsidP="00756235">
      <w:pPr>
        <w:spacing w:line="360" w:lineRule="auto"/>
        <w:jc w:val="both"/>
        <w:rPr>
          <w:rFonts w:ascii="Palatino Linotype" w:hAnsi="Palatino Linotype" w:cs="Arial"/>
          <w:color w:val="000000" w:themeColor="text1"/>
          <w:lang w:val="es-ES"/>
        </w:rPr>
      </w:pPr>
      <w:r w:rsidRPr="006F0A66">
        <w:rPr>
          <w:rFonts w:ascii="Palatino Linotype" w:hAnsi="Palatino Linotype" w:cs="Arial"/>
          <w:color w:val="000000" w:themeColor="text1"/>
          <w:lang w:val="es-ES"/>
        </w:rPr>
        <w:t xml:space="preserve">Es así </w:t>
      </w:r>
      <w:proofErr w:type="gramStart"/>
      <w:r w:rsidRPr="006F0A66">
        <w:rPr>
          <w:rFonts w:ascii="Palatino Linotype" w:hAnsi="Palatino Linotype" w:cs="Arial"/>
          <w:color w:val="000000" w:themeColor="text1"/>
          <w:lang w:val="es-ES"/>
        </w:rPr>
        <w:t>que</w:t>
      </w:r>
      <w:proofErr w:type="gramEnd"/>
      <w:r w:rsidRPr="006F0A66">
        <w:rPr>
          <w:rFonts w:ascii="Palatino Linotype" w:hAnsi="Palatino Linotype" w:cs="Arial"/>
          <w:color w:val="000000" w:themeColor="text1"/>
          <w:lang w:val="es-ES"/>
        </w:rPr>
        <w:t xml:space="preserve">, el </w:t>
      </w:r>
      <w:r w:rsidR="005E17B7" w:rsidRPr="006F0A66">
        <w:rPr>
          <w:rFonts w:ascii="Palatino Linotype" w:hAnsi="Palatino Linotype" w:cs="Arial"/>
          <w:color w:val="000000" w:themeColor="text1"/>
          <w:lang w:val="es-ES"/>
        </w:rPr>
        <w:t>R</w:t>
      </w:r>
      <w:r w:rsidRPr="006F0A66">
        <w:rPr>
          <w:rFonts w:ascii="Palatino Linotype" w:hAnsi="Palatino Linotype" w:cs="Arial"/>
          <w:color w:val="000000" w:themeColor="text1"/>
          <w:lang w:val="es-ES"/>
        </w:rPr>
        <w:t xml:space="preserve">ecurso de </w:t>
      </w:r>
      <w:r w:rsidR="005E17B7" w:rsidRPr="006F0A66">
        <w:rPr>
          <w:rFonts w:ascii="Palatino Linotype" w:hAnsi="Palatino Linotype" w:cs="Arial"/>
          <w:color w:val="000000" w:themeColor="text1"/>
          <w:lang w:val="es-ES"/>
        </w:rPr>
        <w:t>R</w:t>
      </w:r>
      <w:r w:rsidRPr="006F0A66">
        <w:rPr>
          <w:rFonts w:ascii="Palatino Linotype" w:hAnsi="Palatino Linotype" w:cs="Arial"/>
          <w:color w:val="000000" w:themeColor="text1"/>
          <w:lang w:val="es-ES"/>
        </w:rPr>
        <w:t xml:space="preserve">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6F0A66">
        <w:rPr>
          <w:rFonts w:ascii="Palatino Linotype" w:hAnsi="Palatino Linotype" w:cs="Arial"/>
          <w:b/>
          <w:color w:val="000000" w:themeColor="text1"/>
          <w:lang w:val="es-ES"/>
        </w:rPr>
        <w:t xml:space="preserve">SUJETO OBLIGADO. </w:t>
      </w:r>
      <w:r w:rsidRPr="006F0A66">
        <w:rPr>
          <w:rFonts w:ascii="Palatino Linotype" w:hAnsi="Palatino Linotype" w:cs="Arial"/>
          <w:color w:val="000000" w:themeColor="text1"/>
          <w:lang w:val="es-ES"/>
        </w:rPr>
        <w:t xml:space="preserve">Sin embargo, tratándose de negativa ficta no existe resolución que se haga del conocimiento del </w:t>
      </w:r>
      <w:r w:rsidRPr="006F0A66">
        <w:rPr>
          <w:rFonts w:ascii="Palatino Linotype" w:hAnsi="Palatino Linotype" w:cs="Arial"/>
          <w:color w:val="000000" w:themeColor="text1"/>
          <w:lang w:val="es-ES"/>
        </w:rPr>
        <w:lastRenderedPageBreak/>
        <w:t>particular a partir de la cual pueda computarse dicho término, por lo que es pertinente establecer que no hay p</w:t>
      </w:r>
      <w:r w:rsidR="005E17B7" w:rsidRPr="006F0A66">
        <w:rPr>
          <w:rFonts w:ascii="Palatino Linotype" w:hAnsi="Palatino Linotype" w:cs="Arial"/>
          <w:color w:val="000000" w:themeColor="text1"/>
          <w:lang w:val="es-ES"/>
        </w:rPr>
        <w:t>lazo para la interposición del R</w:t>
      </w:r>
      <w:r w:rsidRPr="006F0A66">
        <w:rPr>
          <w:rFonts w:ascii="Palatino Linotype" w:hAnsi="Palatino Linotype" w:cs="Arial"/>
          <w:color w:val="000000" w:themeColor="text1"/>
          <w:lang w:val="es-ES"/>
        </w:rPr>
        <w:t xml:space="preserve">ecurso de </w:t>
      </w:r>
      <w:r w:rsidR="005E17B7" w:rsidRPr="006F0A66">
        <w:rPr>
          <w:rFonts w:ascii="Palatino Linotype" w:hAnsi="Palatino Linotype" w:cs="Arial"/>
          <w:color w:val="000000" w:themeColor="text1"/>
          <w:lang w:val="es-ES"/>
        </w:rPr>
        <w:t>R</w:t>
      </w:r>
      <w:r w:rsidRPr="006F0A66">
        <w:rPr>
          <w:rFonts w:ascii="Palatino Linotype" w:hAnsi="Palatino Linotype" w:cs="Arial"/>
          <w:color w:val="000000" w:themeColor="text1"/>
          <w:lang w:val="es-ES"/>
        </w:rPr>
        <w:t xml:space="preserve">evisión y, por tanto, </w:t>
      </w:r>
      <w:r w:rsidRPr="006F0A66">
        <w:rPr>
          <w:rFonts w:ascii="Palatino Linotype" w:hAnsi="Palatino Linotype" w:cs="Arial"/>
          <w:b/>
          <w:bCs/>
          <w:color w:val="000000" w:themeColor="text1"/>
          <w:lang w:val="es-ES"/>
        </w:rPr>
        <w:t>EL</w:t>
      </w:r>
      <w:r w:rsidRPr="006F0A66">
        <w:rPr>
          <w:rFonts w:ascii="Palatino Linotype" w:hAnsi="Palatino Linotype" w:cs="Arial"/>
          <w:b/>
          <w:color w:val="000000" w:themeColor="text1"/>
          <w:lang w:val="es-ES"/>
        </w:rPr>
        <w:t xml:space="preserve"> RECURRENTE </w:t>
      </w:r>
      <w:r w:rsidRPr="006F0A66">
        <w:rPr>
          <w:rFonts w:ascii="Palatino Linotype" w:hAnsi="Palatino Linotype" w:cs="Arial"/>
          <w:color w:val="000000" w:themeColor="text1"/>
          <w:lang w:val="es-ES"/>
        </w:rPr>
        <w:t xml:space="preserve">está en libertad de presentar su medio de impugnación en cualquier momento; en consecuencia, se tiene que los presentes </w:t>
      </w:r>
      <w:r w:rsidR="005E17B7" w:rsidRPr="006F0A66">
        <w:rPr>
          <w:rFonts w:ascii="Palatino Linotype" w:hAnsi="Palatino Linotype" w:cs="Arial"/>
          <w:color w:val="000000" w:themeColor="text1"/>
          <w:lang w:val="es-ES"/>
        </w:rPr>
        <w:t>R</w:t>
      </w:r>
      <w:r w:rsidRPr="006F0A66">
        <w:rPr>
          <w:rFonts w:ascii="Palatino Linotype" w:hAnsi="Palatino Linotype" w:cs="Arial"/>
          <w:color w:val="000000" w:themeColor="text1"/>
          <w:lang w:val="es-ES"/>
        </w:rPr>
        <w:t>ecursos se interpusieron oportunamente.</w:t>
      </w:r>
    </w:p>
    <w:p w14:paraId="51A2A649" w14:textId="77777777" w:rsidR="00415ED3" w:rsidRPr="006F0A66" w:rsidRDefault="00415ED3" w:rsidP="00323C71">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6072CB2E" w14:textId="11E80452" w:rsidR="00756235" w:rsidRPr="006F0A66" w:rsidRDefault="000C0B7F" w:rsidP="00323C71">
      <w:pPr>
        <w:widowControl w:val="0"/>
        <w:autoSpaceDE w:val="0"/>
        <w:autoSpaceDN w:val="0"/>
        <w:adjustRightInd w:val="0"/>
        <w:spacing w:line="360" w:lineRule="auto"/>
        <w:contextualSpacing/>
        <w:jc w:val="both"/>
        <w:rPr>
          <w:rFonts w:ascii="Palatino Linotype" w:hAnsi="Palatino Linotype" w:cs="Arial"/>
        </w:rPr>
      </w:pPr>
      <w:r w:rsidRPr="006F0A66">
        <w:rPr>
          <w:rFonts w:ascii="Palatino Linotype" w:hAnsi="Palatino Linotype" w:cs="Arial"/>
          <w:b/>
          <w:sz w:val="28"/>
          <w:szCs w:val="28"/>
        </w:rPr>
        <w:t>CUARTO</w:t>
      </w:r>
      <w:r w:rsidRPr="006F0A66">
        <w:rPr>
          <w:rFonts w:ascii="Palatino Linotype" w:hAnsi="Palatino Linotype"/>
          <w:b/>
          <w:sz w:val="28"/>
          <w:szCs w:val="28"/>
        </w:rPr>
        <w:t>.</w:t>
      </w:r>
      <w:r w:rsidRPr="006F0A66">
        <w:rPr>
          <w:rFonts w:ascii="Palatino Linotype" w:hAnsi="Palatino Linotype"/>
          <w:b/>
        </w:rPr>
        <w:t xml:space="preserve"> </w:t>
      </w:r>
      <w:r w:rsidR="00FD4FD4" w:rsidRPr="006F0A66">
        <w:rPr>
          <w:rFonts w:ascii="Palatino Linotype" w:hAnsi="Palatino Linotype" w:cs="Arial"/>
          <w:b/>
        </w:rPr>
        <w:t xml:space="preserve">Justificación de la Acumulación de los </w:t>
      </w:r>
      <w:r w:rsidR="005E17B7" w:rsidRPr="006F0A66">
        <w:rPr>
          <w:rFonts w:ascii="Palatino Linotype" w:hAnsi="Palatino Linotype" w:cs="Arial"/>
          <w:b/>
        </w:rPr>
        <w:t>R</w:t>
      </w:r>
      <w:r w:rsidR="00FD4FD4" w:rsidRPr="006F0A66">
        <w:rPr>
          <w:rFonts w:ascii="Palatino Linotype" w:hAnsi="Palatino Linotype" w:cs="Arial"/>
          <w:b/>
        </w:rPr>
        <w:t>ecursos.</w:t>
      </w:r>
      <w:r w:rsidR="00FD4FD4" w:rsidRPr="006F0A66">
        <w:rPr>
          <w:rFonts w:ascii="Palatino Linotype" w:hAnsi="Palatino Linotype" w:cs="Arial"/>
        </w:rPr>
        <w:t xml:space="preserve"> </w:t>
      </w:r>
    </w:p>
    <w:p w14:paraId="0220ED74" w14:textId="5DC43B3C" w:rsidR="00FD4FD4" w:rsidRPr="006F0A66" w:rsidRDefault="00FD4FD4" w:rsidP="00323C71">
      <w:pPr>
        <w:widowControl w:val="0"/>
        <w:autoSpaceDE w:val="0"/>
        <w:autoSpaceDN w:val="0"/>
        <w:adjustRightInd w:val="0"/>
        <w:spacing w:line="360" w:lineRule="auto"/>
        <w:contextualSpacing/>
        <w:jc w:val="both"/>
        <w:rPr>
          <w:rFonts w:ascii="Palatino Linotype" w:hAnsi="Palatino Linotype" w:cs="Arial"/>
        </w:rPr>
      </w:pPr>
      <w:r w:rsidRPr="006F0A66">
        <w:rPr>
          <w:rFonts w:ascii="Palatino Linotype" w:hAnsi="Palatino Linotype" w:cs="Arial"/>
        </w:rPr>
        <w:t xml:space="preserve">De las constancias que obran en los expedientes, se advierte que los </w:t>
      </w:r>
      <w:r w:rsidR="005E17B7" w:rsidRPr="006F0A66">
        <w:rPr>
          <w:rFonts w:ascii="Palatino Linotype" w:hAnsi="Palatino Linotype" w:cs="Arial"/>
        </w:rPr>
        <w:t>R</w:t>
      </w:r>
      <w:r w:rsidRPr="006F0A66">
        <w:rPr>
          <w:rFonts w:ascii="Palatino Linotype" w:hAnsi="Palatino Linotype" w:cs="Arial"/>
        </w:rPr>
        <w:t xml:space="preserve">ecursos de </w:t>
      </w:r>
      <w:r w:rsidR="005E17B7" w:rsidRPr="006F0A66">
        <w:rPr>
          <w:rFonts w:ascii="Palatino Linotype" w:hAnsi="Palatino Linotype" w:cs="Arial"/>
        </w:rPr>
        <w:t>R</w:t>
      </w:r>
      <w:r w:rsidRPr="006F0A66">
        <w:rPr>
          <w:rFonts w:ascii="Palatino Linotype" w:hAnsi="Palatino Linotype" w:cs="Arial"/>
        </w:rPr>
        <w:t>evisión</w:t>
      </w:r>
      <w:r w:rsidRPr="006F0A66">
        <w:rPr>
          <w:rFonts w:ascii="Palatino Linotype" w:hAnsi="Palatino Linotype"/>
        </w:rPr>
        <w:t xml:space="preserve"> </w:t>
      </w:r>
      <w:r w:rsidRPr="006F0A66">
        <w:rPr>
          <w:rFonts w:ascii="Palatino Linotype" w:hAnsi="Palatino Linotype" w:cs="Arial"/>
        </w:rPr>
        <w:t xml:space="preserve">fueron presentados por el mismo </w:t>
      </w:r>
      <w:r w:rsidRPr="006F0A66">
        <w:rPr>
          <w:rFonts w:ascii="Palatino Linotype" w:hAnsi="Palatino Linotype" w:cs="Arial"/>
          <w:b/>
        </w:rPr>
        <w:t xml:space="preserve">RECURRENTE </w:t>
      </w:r>
      <w:r w:rsidRPr="006F0A66">
        <w:rPr>
          <w:rFonts w:ascii="Palatino Linotype" w:hAnsi="Palatino Linotype" w:cs="Arial"/>
        </w:rPr>
        <w:t xml:space="preserve">ante el mismo </w:t>
      </w:r>
      <w:r w:rsidRPr="006F0A66">
        <w:rPr>
          <w:rFonts w:ascii="Palatino Linotype" w:hAnsi="Palatino Linotype" w:cs="Arial"/>
          <w:b/>
        </w:rPr>
        <w:t>SUJETO OBLIGADO</w:t>
      </w:r>
      <w:r w:rsidRPr="006F0A66">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6F0A66">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7CA0EAE" w14:textId="77777777" w:rsidR="00FD4FD4" w:rsidRPr="006F0A66" w:rsidRDefault="00FD4FD4" w:rsidP="00323C71">
      <w:pPr>
        <w:tabs>
          <w:tab w:val="center" w:pos="4252"/>
          <w:tab w:val="right" w:pos="8504"/>
        </w:tabs>
        <w:spacing w:line="360" w:lineRule="auto"/>
        <w:jc w:val="both"/>
        <w:rPr>
          <w:rFonts w:ascii="Palatino Linotype" w:eastAsiaTheme="minorEastAsia" w:hAnsi="Palatino Linotype" w:cs="Arial"/>
        </w:rPr>
      </w:pPr>
      <w:r w:rsidRPr="006F0A66">
        <w:rPr>
          <w:rFonts w:ascii="Palatino Linotype" w:eastAsiaTheme="minorEastAsia" w:hAnsi="Palatino Linotype" w:cs="Arial"/>
          <w:sz w:val="22"/>
          <w:szCs w:val="22"/>
        </w:rPr>
        <w:t xml:space="preserve">De </w:t>
      </w:r>
      <w:r w:rsidRPr="006F0A66">
        <w:rPr>
          <w:rFonts w:ascii="Palatino Linotype" w:eastAsiaTheme="minorEastAsia" w:hAnsi="Palatino Linotype" w:cs="Arial"/>
        </w:rPr>
        <w:t>lo dispuesto en la normativa anterior, dicha acumulación procede cuando:</w:t>
      </w:r>
    </w:p>
    <w:p w14:paraId="5DA1FD94" w14:textId="77777777" w:rsidR="00FD4FD4" w:rsidRPr="006F0A66" w:rsidRDefault="00FD4FD4" w:rsidP="00323C71">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6F0A66"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6F0A66">
        <w:rPr>
          <w:rFonts w:ascii="Palatino Linotype" w:eastAsiaTheme="minorEastAsia" w:hAnsi="Palatino Linotype" w:cs="Arial"/>
        </w:rPr>
        <w:t>El solicitante y la información referida sean las mismas;</w:t>
      </w:r>
    </w:p>
    <w:p w14:paraId="0BE85911" w14:textId="77777777" w:rsidR="00FD4FD4" w:rsidRPr="006F0A66"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6F0A66">
        <w:rPr>
          <w:rFonts w:ascii="Palatino Linotype" w:eastAsiaTheme="minorEastAsia" w:hAnsi="Palatino Linotype" w:cs="Arial"/>
          <w:b/>
        </w:rPr>
        <w:t>Las partes o los actos impugnados sean iguales</w:t>
      </w:r>
      <w:r w:rsidRPr="006F0A66">
        <w:rPr>
          <w:rFonts w:ascii="Palatino Linotype" w:eastAsiaTheme="minorEastAsia" w:hAnsi="Palatino Linotype" w:cs="Arial"/>
        </w:rPr>
        <w:t>;</w:t>
      </w:r>
    </w:p>
    <w:p w14:paraId="6BAD940D" w14:textId="77777777" w:rsidR="00FD4FD4" w:rsidRPr="006F0A66"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6F0A66">
        <w:rPr>
          <w:rFonts w:ascii="Palatino Linotype" w:eastAsiaTheme="minorEastAsia" w:hAnsi="Palatino Linotype" w:cs="Arial"/>
        </w:rPr>
        <w:lastRenderedPageBreak/>
        <w:t xml:space="preserve">Cuando se trate del mismo solicitante, el mismo Sujeto Obligado, </w:t>
      </w:r>
      <w:r w:rsidRPr="006F0A66">
        <w:rPr>
          <w:rFonts w:ascii="Palatino Linotype" w:eastAsiaTheme="minorEastAsia" w:hAnsi="Palatino Linotype" w:cs="Arial"/>
          <w:b/>
        </w:rPr>
        <w:t>aunque se trate de solicitudes diversas</w:t>
      </w:r>
      <w:r w:rsidRPr="006F0A66">
        <w:rPr>
          <w:rFonts w:ascii="Palatino Linotype" w:eastAsiaTheme="minorEastAsia" w:hAnsi="Palatino Linotype" w:cs="Arial"/>
        </w:rPr>
        <w:t>; y,</w:t>
      </w:r>
    </w:p>
    <w:p w14:paraId="7D159D5F" w14:textId="77777777" w:rsidR="00FD4FD4" w:rsidRPr="006F0A66"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6F0A66">
        <w:rPr>
          <w:rFonts w:ascii="Palatino Linotype" w:eastAsiaTheme="minorEastAsia" w:hAnsi="Palatino Linotype" w:cs="Arial"/>
          <w:b/>
        </w:rPr>
        <w:t>Resulte conveniente la resolución unificada de los asuntos</w:t>
      </w:r>
      <w:r w:rsidRPr="006F0A66">
        <w:rPr>
          <w:rFonts w:ascii="Palatino Linotype" w:eastAsiaTheme="minorEastAsia" w:hAnsi="Palatino Linotype" w:cs="Arial"/>
          <w:i/>
        </w:rPr>
        <w:t>.</w:t>
      </w:r>
    </w:p>
    <w:p w14:paraId="67D2161C" w14:textId="77777777" w:rsidR="00415ED3" w:rsidRDefault="00415ED3" w:rsidP="00323C71">
      <w:pPr>
        <w:tabs>
          <w:tab w:val="center" w:pos="4252"/>
          <w:tab w:val="right" w:pos="8504"/>
        </w:tabs>
        <w:spacing w:line="360" w:lineRule="auto"/>
        <w:jc w:val="both"/>
        <w:rPr>
          <w:rFonts w:ascii="Palatino Linotype" w:eastAsiaTheme="minorEastAsia" w:hAnsi="Palatino Linotype" w:cs="Arial"/>
        </w:rPr>
      </w:pPr>
    </w:p>
    <w:p w14:paraId="4BFBD90E" w14:textId="77777777" w:rsidR="00FD4FD4" w:rsidRPr="006F0A66" w:rsidRDefault="00FD4FD4" w:rsidP="00323C71">
      <w:pPr>
        <w:tabs>
          <w:tab w:val="center" w:pos="4252"/>
          <w:tab w:val="right" w:pos="8504"/>
        </w:tabs>
        <w:spacing w:line="360" w:lineRule="auto"/>
        <w:jc w:val="both"/>
        <w:rPr>
          <w:rFonts w:ascii="Palatino Linotype" w:eastAsiaTheme="minorEastAsia" w:hAnsi="Palatino Linotype" w:cs="Arial"/>
        </w:rPr>
      </w:pPr>
      <w:r w:rsidRPr="006F0A66">
        <w:rPr>
          <w:rFonts w:ascii="Palatino Linotype" w:eastAsiaTheme="minorEastAsia" w:hAnsi="Palatino Linotype" w:cs="Arial"/>
        </w:rPr>
        <w:t xml:space="preserve">Así, tal y como se mencionó anteriormente, los Recursos de Revisión que nos ocupan fueron interpuestos por el mismo </w:t>
      </w:r>
      <w:r w:rsidRPr="006F0A66">
        <w:rPr>
          <w:rFonts w:ascii="Palatino Linotype" w:eastAsiaTheme="minorEastAsia" w:hAnsi="Palatino Linotype" w:cs="Arial"/>
          <w:b/>
        </w:rPr>
        <w:t>RECURRENTE</w:t>
      </w:r>
      <w:r w:rsidRPr="006F0A66">
        <w:rPr>
          <w:rFonts w:ascii="Palatino Linotype" w:eastAsiaTheme="minorEastAsia" w:hAnsi="Palatino Linotype" w:cs="Arial"/>
        </w:rPr>
        <w:t xml:space="preserve"> ante el mismo </w:t>
      </w:r>
      <w:r w:rsidRPr="006F0A66">
        <w:rPr>
          <w:rFonts w:ascii="Palatino Linotype" w:eastAsiaTheme="minorEastAsia" w:hAnsi="Palatino Linotype" w:cs="Arial"/>
          <w:b/>
        </w:rPr>
        <w:t>SUJETO OBLIGADO</w:t>
      </w:r>
      <w:r w:rsidRPr="006F0A66">
        <w:rPr>
          <w:rFonts w:ascii="Palatino Linotype" w:eastAsiaTheme="minorEastAsia" w:hAnsi="Palatino Linotype" w:cs="Arial"/>
        </w:rPr>
        <w:t xml:space="preserve">; por lo que, resulta conveniente su resolución conjunta. </w:t>
      </w:r>
    </w:p>
    <w:p w14:paraId="17C2D4BE" w14:textId="77777777" w:rsidR="00FD4FD4" w:rsidRPr="0073215D" w:rsidRDefault="00FD4FD4" w:rsidP="00323C71">
      <w:pPr>
        <w:spacing w:line="360" w:lineRule="auto"/>
        <w:contextualSpacing/>
        <w:jc w:val="both"/>
        <w:rPr>
          <w:rFonts w:ascii="Palatino Linotype" w:hAnsi="Palatino Linotype"/>
          <w:b/>
          <w:sz w:val="16"/>
          <w:szCs w:val="16"/>
        </w:rPr>
      </w:pPr>
    </w:p>
    <w:p w14:paraId="585C811B" w14:textId="22063F72" w:rsidR="00756235" w:rsidRPr="006F0A66" w:rsidRDefault="00756235" w:rsidP="00756235">
      <w:pPr>
        <w:pStyle w:val="Prrafodelista"/>
        <w:autoSpaceDE w:val="0"/>
        <w:autoSpaceDN w:val="0"/>
        <w:adjustRightInd w:val="0"/>
        <w:spacing w:line="360" w:lineRule="auto"/>
        <w:ind w:left="0" w:right="49"/>
        <w:jc w:val="both"/>
        <w:rPr>
          <w:rFonts w:ascii="Palatino Linotype" w:hAnsi="Palatino Linotype"/>
          <w:b/>
        </w:rPr>
      </w:pPr>
      <w:r w:rsidRPr="006F0A66">
        <w:rPr>
          <w:rFonts w:ascii="Palatino Linotype" w:hAnsi="Palatino Linotype"/>
          <w:b/>
          <w:color w:val="000000" w:themeColor="text1"/>
          <w:sz w:val="28"/>
        </w:rPr>
        <w:t>QUINTO</w:t>
      </w:r>
      <w:r w:rsidR="003533BB" w:rsidRPr="006F0A66">
        <w:rPr>
          <w:rFonts w:ascii="Palatino Linotype" w:hAnsi="Palatino Linotype"/>
          <w:b/>
          <w:color w:val="000000" w:themeColor="text1"/>
          <w:sz w:val="28"/>
        </w:rPr>
        <w:t xml:space="preserve">. </w:t>
      </w:r>
      <w:r w:rsidRPr="006F0A66">
        <w:rPr>
          <w:rFonts w:ascii="Palatino Linotype" w:hAnsi="Palatino Linotype"/>
          <w:b/>
        </w:rPr>
        <w:t xml:space="preserve">Procedibilidad. </w:t>
      </w:r>
    </w:p>
    <w:p w14:paraId="6DC6E8CE" w14:textId="77777777" w:rsidR="0076231C" w:rsidRDefault="0076231C" w:rsidP="0076231C">
      <w:pPr>
        <w:autoSpaceDE w:val="0"/>
        <w:autoSpaceDN w:val="0"/>
        <w:adjustRightInd w:val="0"/>
        <w:spacing w:line="360" w:lineRule="auto"/>
        <w:ind w:right="49"/>
        <w:jc w:val="both"/>
        <w:rPr>
          <w:rFonts w:ascii="Palatino Linotype" w:hAnsi="Palatino Linotype" w:cs="Arial"/>
          <w:lang w:val="es-ES" w:eastAsia="es-MX"/>
        </w:rPr>
      </w:pPr>
      <w:r>
        <w:rPr>
          <w:rFonts w:ascii="Palatino Linotype" w:hAnsi="Palatino Linotype" w:cs="Arial"/>
          <w:lang w:val="es-ES"/>
        </w:rPr>
        <w:t xml:space="preserve">Esté Órgano Garante considera importante precisar que conforme al artículo 180, fracción II, último párrafo de la </w:t>
      </w:r>
      <w:r>
        <w:rPr>
          <w:rFonts w:ascii="Palatino Linotype" w:hAnsi="Palatino Linotype" w:cs="Arial"/>
          <w:lang w:val="es-ES" w:eastAsia="es-MX"/>
        </w:rPr>
        <w:t xml:space="preserve">Ley de Transparencia y Acceso a la </w:t>
      </w:r>
      <w:r>
        <w:rPr>
          <w:rFonts w:ascii="Palatino Linotype" w:hAnsi="Palatino Linotype" w:cs="Arial"/>
          <w:lang w:val="es-ES"/>
        </w:rPr>
        <w:t>Información Pública</w:t>
      </w:r>
      <w:r>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02DE08C5" w14:textId="77777777" w:rsidR="0076231C" w:rsidRPr="0073215D" w:rsidRDefault="0076231C" w:rsidP="0076231C">
      <w:pPr>
        <w:autoSpaceDE w:val="0"/>
        <w:autoSpaceDN w:val="0"/>
        <w:adjustRightInd w:val="0"/>
        <w:spacing w:line="360" w:lineRule="auto"/>
        <w:ind w:right="49"/>
        <w:jc w:val="both"/>
        <w:rPr>
          <w:rFonts w:ascii="Palatino Linotype" w:hAnsi="Palatino Linotype" w:cs="Arial"/>
          <w:sz w:val="16"/>
          <w:szCs w:val="16"/>
          <w:lang w:val="es-ES"/>
        </w:rPr>
      </w:pPr>
    </w:p>
    <w:p w14:paraId="1B0330A1" w14:textId="77777777" w:rsidR="0076231C" w:rsidRDefault="0076231C" w:rsidP="0076231C">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 Revisión</w:t>
      </w:r>
      <w:r>
        <w:rPr>
          <w:rFonts w:ascii="Palatino Linotype" w:hAnsi="Palatino Linotype"/>
          <w:i/>
          <w:sz w:val="22"/>
          <w:szCs w:val="22"/>
          <w:lang w:val="es-ES"/>
        </w:rPr>
        <w:t xml:space="preserve"> contendrá:</w:t>
      </w:r>
      <w:r>
        <w:rPr>
          <w:rFonts w:ascii="Palatino Linotype" w:hAnsi="Palatino Linotype"/>
          <w:b/>
          <w:i/>
          <w:sz w:val="22"/>
          <w:szCs w:val="22"/>
          <w:lang w:val="es-ES"/>
        </w:rPr>
        <w:t xml:space="preserve"> </w:t>
      </w:r>
    </w:p>
    <w:p w14:paraId="646D59C5" w14:textId="77777777" w:rsidR="0076231C" w:rsidRDefault="0076231C" w:rsidP="0076231C">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w:t>
      </w:r>
    </w:p>
    <w:p w14:paraId="5219BDC5" w14:textId="77777777" w:rsidR="0076231C" w:rsidRDefault="0076231C" w:rsidP="0076231C">
      <w:pPr>
        <w:tabs>
          <w:tab w:val="left" w:pos="851"/>
        </w:tabs>
        <w:ind w:left="851" w:right="901"/>
        <w:jc w:val="both"/>
        <w:rPr>
          <w:rFonts w:ascii="Palatino Linotype" w:hAnsi="Palatino Linotype"/>
          <w:i/>
          <w:sz w:val="22"/>
          <w:szCs w:val="22"/>
          <w:lang w:val="es-ES"/>
        </w:rPr>
      </w:pPr>
      <w:r>
        <w:rPr>
          <w:rFonts w:ascii="Palatino Linotype" w:hAnsi="Palatino Linotype"/>
          <w:b/>
          <w:i/>
          <w:sz w:val="22"/>
          <w:szCs w:val="22"/>
          <w:lang w:val="es-ES"/>
        </w:rPr>
        <w:t xml:space="preserve">II. El nombre del solicitante </w:t>
      </w:r>
      <w:r>
        <w:rPr>
          <w:rFonts w:ascii="Palatino Linotype" w:hAnsi="Palatino Linotype" w:cs="Arial"/>
          <w:b/>
          <w:i/>
          <w:color w:val="222222"/>
          <w:sz w:val="22"/>
          <w:szCs w:val="22"/>
          <w:lang w:val="es-ES" w:eastAsia="es-MX"/>
        </w:rPr>
        <w:t>que</w:t>
      </w:r>
      <w:r>
        <w:rPr>
          <w:rFonts w:ascii="Palatino Linotype" w:hAnsi="Palatino Linotype"/>
          <w:b/>
          <w:i/>
          <w:sz w:val="22"/>
          <w:szCs w:val="22"/>
          <w:lang w:val="es-ES"/>
        </w:rPr>
        <w:t xml:space="preserve"> recurre </w:t>
      </w:r>
      <w:r>
        <w:rPr>
          <w:rFonts w:ascii="Palatino Linotype" w:hAnsi="Palatino Linotype"/>
          <w:i/>
          <w:sz w:val="22"/>
          <w:szCs w:val="22"/>
          <w:lang w:val="es-ES"/>
        </w:rPr>
        <w:t>o de su representante y, en su caso, …</w:t>
      </w:r>
    </w:p>
    <w:p w14:paraId="40921B4A" w14:textId="77777777" w:rsidR="0076231C" w:rsidRDefault="0076231C" w:rsidP="0076231C">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En caso de </w:t>
      </w:r>
      <w:r>
        <w:rPr>
          <w:rFonts w:ascii="Palatino Linotype" w:hAnsi="Palatino Linotype" w:cs="Arial"/>
          <w:b/>
          <w:i/>
          <w:color w:val="222222"/>
          <w:sz w:val="22"/>
          <w:szCs w:val="22"/>
          <w:lang w:val="es-ES" w:eastAsia="es-MX"/>
        </w:rPr>
        <w:t>que</w:t>
      </w:r>
      <w:r>
        <w:rPr>
          <w:rFonts w:ascii="Palatino Linotype" w:hAnsi="Palatino Linotype"/>
          <w:b/>
          <w:i/>
          <w:sz w:val="22"/>
          <w:szCs w:val="22"/>
          <w:lang w:val="es-ES"/>
        </w:rPr>
        <w:t xml:space="preserve"> el recurso se interponga de manera electrónica no será indispensable que contengan los requisitos establecidos en las fracciones II</w:t>
      </w:r>
      <w:r>
        <w:rPr>
          <w:rFonts w:ascii="Palatino Linotype" w:hAnsi="Palatino Linotype"/>
          <w:i/>
          <w:sz w:val="22"/>
          <w:szCs w:val="22"/>
          <w:lang w:val="es-ES"/>
        </w:rPr>
        <w:t>, IV, VII y VIII.</w:t>
      </w:r>
      <w:r>
        <w:rPr>
          <w:rFonts w:ascii="Palatino Linotype" w:hAnsi="Palatino Linotype"/>
          <w:b/>
          <w:i/>
          <w:sz w:val="22"/>
          <w:szCs w:val="22"/>
          <w:lang w:val="es-ES"/>
        </w:rPr>
        <w:t>”</w:t>
      </w:r>
    </w:p>
    <w:p w14:paraId="402DAEDD" w14:textId="77777777" w:rsidR="0076231C" w:rsidRDefault="0076231C" w:rsidP="0076231C">
      <w:pPr>
        <w:tabs>
          <w:tab w:val="left" w:pos="851"/>
        </w:tabs>
        <w:ind w:left="851" w:right="901"/>
        <w:jc w:val="both"/>
        <w:rPr>
          <w:rFonts w:ascii="Palatino Linotype" w:hAnsi="Palatino Linotype"/>
          <w:i/>
          <w:sz w:val="22"/>
          <w:szCs w:val="22"/>
          <w:lang w:val="es-ES"/>
        </w:rPr>
      </w:pPr>
      <w:r>
        <w:rPr>
          <w:rFonts w:ascii="Palatino Linotype" w:hAnsi="Palatino Linotype"/>
          <w:i/>
          <w:sz w:val="22"/>
          <w:szCs w:val="22"/>
          <w:lang w:val="es-ES"/>
        </w:rPr>
        <w:t>(Énfasis añadido)</w:t>
      </w:r>
    </w:p>
    <w:p w14:paraId="01A716FA" w14:textId="77777777" w:rsidR="00415ED3" w:rsidRDefault="00415ED3" w:rsidP="0076231C">
      <w:pPr>
        <w:spacing w:line="360" w:lineRule="auto"/>
        <w:jc w:val="both"/>
        <w:rPr>
          <w:rFonts w:ascii="Palatino Linotype" w:hAnsi="Palatino Linotype"/>
          <w:lang w:val="es-ES"/>
        </w:rPr>
      </w:pPr>
    </w:p>
    <w:p w14:paraId="3C6F98BB" w14:textId="77777777" w:rsidR="0076231C" w:rsidRDefault="0076231C" w:rsidP="0076231C">
      <w:pPr>
        <w:spacing w:line="360" w:lineRule="auto"/>
        <w:jc w:val="both"/>
        <w:rPr>
          <w:rFonts w:ascii="Palatino Linotype" w:hAnsi="Palatino Linotype"/>
          <w:lang w:val="es-ES"/>
        </w:rPr>
      </w:pPr>
      <w:r>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Pr>
          <w:rFonts w:ascii="Palatino Linotype" w:hAnsi="Palatino Linotype" w:cs="Arial"/>
          <w:b/>
          <w:lang w:val="es-ES"/>
        </w:rPr>
        <w:t xml:space="preserve"> RECURRENTE;</w:t>
      </w:r>
      <w:r>
        <w:rPr>
          <w:rFonts w:ascii="Palatino Linotype" w:hAnsi="Palatino Linotype"/>
          <w:lang w:val="es-ES"/>
        </w:rPr>
        <w:t xml:space="preserve"> en ese </w:t>
      </w:r>
      <w:r>
        <w:rPr>
          <w:rFonts w:ascii="Palatino Linotype" w:hAnsi="Palatino Linotype"/>
          <w:lang w:val="es-ES"/>
        </w:rPr>
        <w:lastRenderedPageBreak/>
        <w:t xml:space="preserve">sentido en el presente caso, al haber sido presentado el Recurso Revisión vía </w:t>
      </w:r>
      <w:r>
        <w:rPr>
          <w:rFonts w:ascii="Palatino Linotype" w:hAnsi="Palatino Linotype"/>
          <w:b/>
          <w:lang w:val="es-ES"/>
        </w:rPr>
        <w:t>SAIMEX</w:t>
      </w:r>
      <w:r>
        <w:rPr>
          <w:rFonts w:ascii="Palatino Linotype" w:hAnsi="Palatino Linotype"/>
          <w:lang w:val="es-ES"/>
        </w:rPr>
        <w:t>, dicho requisito resulta innecesario.</w:t>
      </w:r>
    </w:p>
    <w:p w14:paraId="1E5E04FD" w14:textId="77777777" w:rsidR="0073215D" w:rsidRDefault="0073215D" w:rsidP="0076231C">
      <w:pPr>
        <w:spacing w:line="360" w:lineRule="auto"/>
        <w:jc w:val="both"/>
        <w:rPr>
          <w:rFonts w:ascii="Palatino Linotype" w:hAnsi="Palatino Linotype"/>
          <w:lang w:val="es-ES"/>
        </w:rPr>
      </w:pPr>
    </w:p>
    <w:p w14:paraId="4613F9B5" w14:textId="77777777" w:rsidR="0076231C" w:rsidRDefault="0076231C" w:rsidP="0076231C">
      <w:pPr>
        <w:spacing w:line="360" w:lineRule="auto"/>
        <w:jc w:val="both"/>
        <w:rPr>
          <w:rFonts w:ascii="Palatino Linotype" w:hAnsi="Palatino Linotype" w:cs="Arial"/>
          <w:color w:val="000000"/>
          <w:lang w:val="es-ES"/>
        </w:rPr>
      </w:pPr>
      <w:r>
        <w:rPr>
          <w:rFonts w:ascii="Palatino Linotype" w:hAnsi="Palatino Linotype"/>
          <w:lang w:val="es-ES"/>
        </w:rPr>
        <w:t xml:space="preserve">Lo anterior es así, pues el artículo 15 de </w:t>
      </w:r>
      <w:r>
        <w:rPr>
          <w:rFonts w:ascii="Palatino Linotype" w:hAnsi="Palatino Linotype" w:cs="Arial"/>
          <w:lang w:val="es-ES" w:eastAsia="es-MX"/>
        </w:rPr>
        <w:t xml:space="preserve">Ley de Transparencia y Acceso a la </w:t>
      </w:r>
      <w:r>
        <w:rPr>
          <w:rFonts w:ascii="Palatino Linotype" w:hAnsi="Palatino Linotype" w:cs="Arial"/>
          <w:lang w:val="es-ES"/>
        </w:rPr>
        <w:t>Información Pública</w:t>
      </w:r>
      <w:r>
        <w:rPr>
          <w:rFonts w:ascii="Palatino Linotype" w:hAnsi="Palatino Linotype" w:cs="Arial"/>
          <w:lang w:val="es-ES" w:eastAsia="es-MX"/>
        </w:rPr>
        <w:t xml:space="preserve"> del Estado de México y Municipios </w:t>
      </w:r>
      <w:r>
        <w:rPr>
          <w:rFonts w:ascii="Palatino Linotype" w:hAnsi="Palatino Linotype" w:cs="Arial"/>
          <w:iCs/>
          <w:lang w:val="es-ES"/>
        </w:rPr>
        <w:t xml:space="preserve">prevé que, </w:t>
      </w:r>
      <w:r>
        <w:rPr>
          <w:rFonts w:ascii="Palatino Linotype" w:hAnsi="Palatino Linotype"/>
          <w:lang w:val="es-ES"/>
        </w:rPr>
        <w:t xml:space="preserve">toda persona tendrá acceso a la información </w:t>
      </w:r>
      <w:r>
        <w:rPr>
          <w:rFonts w:ascii="Palatino Linotype" w:hAnsi="Palatino Linotype" w:cs="Arial"/>
          <w:color w:val="000000"/>
          <w:lang w:val="es-ES"/>
        </w:rPr>
        <w:t xml:space="preserve">sin necesidad de acreditar interés alguno o justificar su utilización, de lo que se infiere que para el </w:t>
      </w:r>
      <w:r>
        <w:rPr>
          <w:rFonts w:ascii="Palatino Linotype" w:hAnsi="Palatino Linotype"/>
          <w:lang w:val="es-ES"/>
        </w:rPr>
        <w:t>ejercicio</w:t>
      </w:r>
      <w:r>
        <w:rPr>
          <w:rFonts w:ascii="Palatino Linotype" w:hAnsi="Palatino Linotype" w:cs="Arial"/>
          <w:color w:val="000000"/>
          <w:lang w:val="es-ES"/>
        </w:rPr>
        <w:t xml:space="preserve"> del derecho de acceso a la Información Pública, </w:t>
      </w:r>
      <w:r>
        <w:rPr>
          <w:rFonts w:ascii="Palatino Linotype" w:hAnsi="Palatino Linotype" w:cs="Arial"/>
          <w:b/>
          <w:color w:val="000000"/>
          <w:u w:val="single"/>
          <w:lang w:val="es-ES"/>
        </w:rPr>
        <w:t xml:space="preserve">el nombre no es un requisito </w:t>
      </w:r>
      <w:r>
        <w:rPr>
          <w:rFonts w:ascii="Palatino Linotype" w:hAnsi="Palatino Linotype" w:cs="Arial"/>
          <w:b/>
          <w:i/>
          <w:color w:val="000000"/>
          <w:u w:val="single"/>
          <w:lang w:val="es-ES"/>
        </w:rPr>
        <w:t>sine qua non</w:t>
      </w:r>
      <w:r>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075F8154" w14:textId="77777777" w:rsidR="0076231C" w:rsidRDefault="0076231C" w:rsidP="0076231C">
      <w:pPr>
        <w:spacing w:line="360" w:lineRule="auto"/>
        <w:jc w:val="both"/>
        <w:rPr>
          <w:rFonts w:ascii="Palatino Linotype" w:hAnsi="Palatino Linotype" w:cs="Arial"/>
          <w:color w:val="000000"/>
          <w:lang w:val="es-ES"/>
        </w:rPr>
      </w:pPr>
    </w:p>
    <w:p w14:paraId="75F12E8E" w14:textId="77777777" w:rsidR="0076231C" w:rsidRDefault="0076231C" w:rsidP="0076231C">
      <w:pPr>
        <w:spacing w:line="360" w:lineRule="auto"/>
        <w:jc w:val="both"/>
        <w:rPr>
          <w:rFonts w:ascii="Palatino Linotype" w:hAnsi="Palatino Linotype"/>
          <w:sz w:val="22"/>
          <w:szCs w:val="22"/>
          <w:lang w:val="es-ES"/>
        </w:rPr>
      </w:pPr>
      <w:r>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09402E2" w14:textId="77777777" w:rsidR="0076231C" w:rsidRDefault="0076231C" w:rsidP="0076231C">
      <w:pPr>
        <w:tabs>
          <w:tab w:val="left" w:pos="851"/>
        </w:tabs>
        <w:ind w:left="851" w:right="901"/>
        <w:jc w:val="both"/>
        <w:rPr>
          <w:rFonts w:ascii="Palatino Linotype" w:hAnsi="Palatino Linotype"/>
          <w:sz w:val="22"/>
          <w:szCs w:val="22"/>
          <w:lang w:val="es-ES"/>
        </w:rPr>
      </w:pPr>
    </w:p>
    <w:p w14:paraId="093F7757" w14:textId="77777777" w:rsidR="0076231C" w:rsidRDefault="0076231C" w:rsidP="0076231C">
      <w:pPr>
        <w:spacing w:line="360" w:lineRule="auto"/>
        <w:jc w:val="both"/>
        <w:rPr>
          <w:rFonts w:ascii="Palatino Linotype" w:hAnsi="Palatino Linotype"/>
          <w:lang w:val="es-ES"/>
        </w:rPr>
      </w:pPr>
      <w:r>
        <w:rPr>
          <w:rFonts w:ascii="Palatino Linotype" w:hAnsi="Palatino Linotype"/>
          <w:lang w:val="es-ES"/>
        </w:rPr>
        <w:t xml:space="preserve">Asimismo, se estima que el requisito relativo al nombre del </w:t>
      </w:r>
      <w:r>
        <w:rPr>
          <w:rFonts w:ascii="Palatino Linotype" w:hAnsi="Palatino Linotype" w:cs="Arial"/>
          <w:b/>
          <w:lang w:val="es-ES"/>
        </w:rPr>
        <w:t>RECURRENTE</w:t>
      </w:r>
      <w:r>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w:t>
      </w:r>
      <w:r>
        <w:rPr>
          <w:rFonts w:ascii="Palatino Linotype" w:hAnsi="Palatino Linotype"/>
          <w:lang w:val="es-ES"/>
        </w:rPr>
        <w:lastRenderedPageBreak/>
        <w:t xml:space="preserve">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Pr>
          <w:rFonts w:ascii="Palatino Linotype" w:hAnsi="Palatino Linotype" w:cs="Arial"/>
          <w:b/>
          <w:lang w:val="es-ES"/>
        </w:rPr>
        <w:t>EL RECURRENTE</w:t>
      </w:r>
      <w:r>
        <w:rPr>
          <w:rFonts w:ascii="Palatino Linotype" w:hAnsi="Palatino Linotype"/>
          <w:lang w:val="es-ES"/>
        </w:rPr>
        <w:t xml:space="preserve"> es la misma persona que realizó la solicitud de acceso a la Información Pública que ahora se impugna.</w:t>
      </w:r>
    </w:p>
    <w:p w14:paraId="62D1F2E9" w14:textId="77777777" w:rsidR="0076231C" w:rsidRDefault="0076231C" w:rsidP="0076231C">
      <w:pPr>
        <w:tabs>
          <w:tab w:val="left" w:pos="851"/>
        </w:tabs>
        <w:ind w:left="851" w:right="901"/>
        <w:jc w:val="both"/>
        <w:rPr>
          <w:rFonts w:ascii="Palatino Linotype" w:hAnsi="Palatino Linotype"/>
          <w:sz w:val="22"/>
          <w:szCs w:val="22"/>
          <w:lang w:val="es-ES"/>
        </w:rPr>
      </w:pPr>
    </w:p>
    <w:p w14:paraId="2B60B83A" w14:textId="77777777" w:rsidR="0076231C" w:rsidRPr="00553DFF" w:rsidRDefault="0076231C" w:rsidP="0076231C">
      <w:pPr>
        <w:spacing w:line="360" w:lineRule="auto"/>
        <w:jc w:val="both"/>
        <w:rPr>
          <w:rFonts w:ascii="Palatino Linotype" w:hAnsi="Palatino Linotype"/>
          <w:lang w:val="es-ES"/>
        </w:rPr>
      </w:pPr>
      <w:r>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553DFF">
        <w:rPr>
          <w:rFonts w:ascii="Palatino Linotype" w:hAnsi="Palatino Linotype"/>
          <w:lang w:val="es-ES"/>
        </w:rPr>
        <w:t>Constitución Política de los Estados Unidos Mexicanos</w:t>
      </w:r>
      <w:r>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0BFD87B" w14:textId="77777777" w:rsidR="009C497F" w:rsidRPr="009D03FE" w:rsidRDefault="009C497F" w:rsidP="00AE4768">
      <w:pPr>
        <w:spacing w:line="360" w:lineRule="auto"/>
        <w:jc w:val="both"/>
        <w:textAlignment w:val="baseline"/>
        <w:rPr>
          <w:rFonts w:ascii="Palatino Linotype" w:hAnsi="Palatino Linotype"/>
          <w:b/>
          <w:color w:val="000000" w:themeColor="text1"/>
          <w:sz w:val="22"/>
          <w:szCs w:val="22"/>
          <w:lang w:eastAsia="es-MX"/>
        </w:rPr>
      </w:pPr>
    </w:p>
    <w:p w14:paraId="7C9ABA59" w14:textId="3E3DBEFD" w:rsidR="00756235" w:rsidRPr="006F0A66" w:rsidRDefault="00756235" w:rsidP="00323C71">
      <w:pPr>
        <w:autoSpaceDE w:val="0"/>
        <w:autoSpaceDN w:val="0"/>
        <w:adjustRightInd w:val="0"/>
        <w:spacing w:line="360" w:lineRule="auto"/>
        <w:ind w:right="49"/>
        <w:jc w:val="both"/>
        <w:rPr>
          <w:rFonts w:ascii="Palatino Linotype" w:hAnsi="Palatino Linotype" w:cs="Arial"/>
          <w:b/>
          <w:color w:val="000000" w:themeColor="text1"/>
        </w:rPr>
      </w:pPr>
      <w:r w:rsidRPr="006F0A66">
        <w:rPr>
          <w:rFonts w:ascii="Palatino Linotype" w:hAnsi="Palatino Linotype" w:cs="Arial"/>
          <w:b/>
          <w:color w:val="000000" w:themeColor="text1"/>
          <w:sz w:val="28"/>
          <w:szCs w:val="28"/>
        </w:rPr>
        <w:t>SEXTO</w:t>
      </w:r>
      <w:r w:rsidR="003533BB" w:rsidRPr="006F0A66">
        <w:rPr>
          <w:rFonts w:ascii="Palatino Linotype" w:hAnsi="Palatino Linotype"/>
          <w:b/>
          <w:color w:val="000000" w:themeColor="text1"/>
          <w:sz w:val="28"/>
          <w:szCs w:val="28"/>
        </w:rPr>
        <w:t>.</w:t>
      </w:r>
      <w:r w:rsidR="003533BB" w:rsidRPr="006F0A66">
        <w:rPr>
          <w:rFonts w:ascii="Palatino Linotype" w:hAnsi="Palatino Linotype"/>
          <w:b/>
          <w:color w:val="000000" w:themeColor="text1"/>
        </w:rPr>
        <w:t xml:space="preserve"> </w:t>
      </w:r>
      <w:r w:rsidRPr="006F0A66">
        <w:rPr>
          <w:rFonts w:ascii="Palatino Linotype" w:hAnsi="Palatino Linotype" w:cs="Arial"/>
          <w:b/>
          <w:color w:val="000000" w:themeColor="text1"/>
        </w:rPr>
        <w:t>Estudio y resolución del asunto.</w:t>
      </w:r>
    </w:p>
    <w:p w14:paraId="7F34065F" w14:textId="77777777" w:rsidR="00C83CB6" w:rsidRPr="006F0A66" w:rsidRDefault="00C83CB6" w:rsidP="00C83CB6">
      <w:pPr>
        <w:spacing w:line="360" w:lineRule="auto"/>
        <w:jc w:val="both"/>
        <w:rPr>
          <w:rFonts w:ascii="Palatino Linotype" w:hAnsi="Palatino Linotype" w:cs="Arial"/>
          <w:color w:val="000000" w:themeColor="text1"/>
        </w:rPr>
      </w:pPr>
      <w:r w:rsidRPr="006F0A66">
        <w:rPr>
          <w:rFonts w:ascii="Palatino Linotype" w:hAnsi="Palatino Linotype" w:cs="Arial"/>
          <w:color w:val="000000" w:themeColor="text1"/>
        </w:rPr>
        <w:t xml:space="preserve">Una vez determinada la vía sobre la que versará el presente recurso, y previa revisión del expediente electrónico formado en </w:t>
      </w:r>
      <w:r w:rsidRPr="006F0A66">
        <w:rPr>
          <w:rFonts w:ascii="Palatino Linotype" w:hAnsi="Palatino Linotype" w:cs="Arial"/>
          <w:b/>
          <w:color w:val="000000" w:themeColor="text1"/>
        </w:rPr>
        <w:t>EL SAIMEX</w:t>
      </w:r>
      <w:r w:rsidRPr="006F0A66">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6F0A66">
        <w:rPr>
          <w:rFonts w:ascii="Palatino Linotype" w:hAnsi="Palatino Linotype"/>
          <w:lang w:val="es-ES"/>
        </w:rPr>
        <w:t xml:space="preserve">Constitución </w:t>
      </w:r>
      <w:r w:rsidRPr="006F0A66">
        <w:rPr>
          <w:rFonts w:ascii="Palatino Linotype" w:hAnsi="Palatino Linotype"/>
          <w:lang w:val="es-ES"/>
        </w:rPr>
        <w:lastRenderedPageBreak/>
        <w:t>Política de los Estados Unidos Mexicanos, Constitución Política del Estado Libre y Soberano de México</w:t>
      </w:r>
      <w:r w:rsidRPr="006F0A66">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6F0A66">
        <w:rPr>
          <w:rFonts w:ascii="Palatino Linotype" w:hAnsi="Palatino Linotype"/>
          <w:lang w:val="es-ES"/>
        </w:rPr>
        <w:t>Constitución Política de los Estados Unidos Mexicanos</w:t>
      </w:r>
      <w:r w:rsidRPr="006F0A66">
        <w:rPr>
          <w:rFonts w:ascii="Palatino Linotype" w:hAnsi="Palatino Linotype" w:cs="Arial"/>
          <w:color w:val="000000" w:themeColor="text1"/>
        </w:rPr>
        <w:t xml:space="preserve"> y los numerales 8 y 9 de la </w:t>
      </w:r>
      <w:r w:rsidRPr="006F0A66">
        <w:rPr>
          <w:rFonts w:ascii="Palatino Linotype" w:hAnsi="Palatino Linotype" w:cs="Arial"/>
          <w:lang w:val="es-ES"/>
        </w:rPr>
        <w:t>Ley de Transparencia y Acceso a la Información Pública del Estado de México y Municipios.</w:t>
      </w:r>
    </w:p>
    <w:p w14:paraId="022A4444" w14:textId="77777777" w:rsidR="0004393C" w:rsidRDefault="0004393C" w:rsidP="00FF592F">
      <w:pPr>
        <w:spacing w:line="360" w:lineRule="auto"/>
        <w:jc w:val="both"/>
        <w:textAlignment w:val="baseline"/>
        <w:rPr>
          <w:rFonts w:ascii="Palatino Linotype" w:hAnsi="Palatino Linotype" w:cs="Arial"/>
          <w:color w:val="000000" w:themeColor="text1"/>
          <w:lang w:val="es-ES" w:eastAsia="es-MX"/>
        </w:rPr>
      </w:pPr>
    </w:p>
    <w:p w14:paraId="64B7F11B" w14:textId="4A622AA3" w:rsidR="00FF592F" w:rsidRPr="006F0A66" w:rsidRDefault="00C83CB6" w:rsidP="00FF592F">
      <w:pPr>
        <w:spacing w:line="360" w:lineRule="auto"/>
        <w:jc w:val="both"/>
        <w:textAlignment w:val="baseline"/>
        <w:rPr>
          <w:rFonts w:ascii="Palatino Linotype" w:hAnsi="Palatino Linotype" w:cs="Arial"/>
          <w:color w:val="000000" w:themeColor="text1"/>
          <w:lang w:val="es-ES" w:eastAsia="es-MX"/>
        </w:rPr>
      </w:pPr>
      <w:r w:rsidRPr="006F0A66">
        <w:rPr>
          <w:rFonts w:ascii="Palatino Linotype" w:hAnsi="Palatino Linotype" w:cs="Arial"/>
          <w:color w:val="000000" w:themeColor="text1"/>
          <w:lang w:val="es-ES" w:eastAsia="es-MX"/>
        </w:rPr>
        <w:t xml:space="preserve">Es así </w:t>
      </w:r>
      <w:proofErr w:type="gramStart"/>
      <w:r w:rsidRPr="006F0A66">
        <w:rPr>
          <w:rFonts w:ascii="Palatino Linotype" w:hAnsi="Palatino Linotype" w:cs="Arial"/>
          <w:color w:val="000000" w:themeColor="text1"/>
          <w:lang w:val="es-ES" w:eastAsia="es-MX"/>
        </w:rPr>
        <w:t>que</w:t>
      </w:r>
      <w:proofErr w:type="gramEnd"/>
      <w:r w:rsidRPr="006F0A66">
        <w:rPr>
          <w:rFonts w:ascii="Palatino Linotype" w:hAnsi="Palatino Linotype" w:cs="Arial"/>
          <w:color w:val="000000" w:themeColor="text1"/>
          <w:lang w:val="es-ES" w:eastAsia="es-MX"/>
        </w:rPr>
        <w:t xml:space="preserve">, del </w:t>
      </w:r>
      <w:r w:rsidR="00FF592F" w:rsidRPr="006F0A66">
        <w:rPr>
          <w:rFonts w:ascii="Palatino Linotype" w:hAnsi="Palatino Linotype" w:cs="Arial"/>
          <w:color w:val="000000" w:themeColor="text1"/>
          <w:lang w:val="es-ES" w:eastAsia="es-MX"/>
        </w:rPr>
        <w:t xml:space="preserve">análisis efectuado se advierte que los presentes </w:t>
      </w:r>
      <w:r w:rsidR="0038105A" w:rsidRPr="006F0A66">
        <w:rPr>
          <w:rFonts w:ascii="Palatino Linotype" w:hAnsi="Palatino Linotype" w:cs="Arial"/>
          <w:color w:val="000000" w:themeColor="text1"/>
          <w:lang w:val="es-ES" w:eastAsia="es-MX"/>
        </w:rPr>
        <w:t>R</w:t>
      </w:r>
      <w:r w:rsidR="00FF592F" w:rsidRPr="006F0A66">
        <w:rPr>
          <w:rFonts w:ascii="Palatino Linotype" w:hAnsi="Palatino Linotype" w:cs="Arial"/>
          <w:color w:val="000000" w:themeColor="text1"/>
          <w:lang w:val="es-ES" w:eastAsia="es-MX"/>
        </w:rPr>
        <w:t xml:space="preserve">ecursos de </w:t>
      </w:r>
      <w:r w:rsidR="0038105A" w:rsidRPr="006F0A66">
        <w:rPr>
          <w:rFonts w:ascii="Palatino Linotype" w:hAnsi="Palatino Linotype" w:cs="Arial"/>
          <w:color w:val="000000" w:themeColor="text1"/>
          <w:lang w:val="es-ES" w:eastAsia="es-MX"/>
        </w:rPr>
        <w:t>R</w:t>
      </w:r>
      <w:r w:rsidR="00FF592F" w:rsidRPr="006F0A66">
        <w:rPr>
          <w:rFonts w:ascii="Palatino Linotype" w:hAnsi="Palatino Linotype" w:cs="Arial"/>
          <w:color w:val="000000" w:themeColor="text1"/>
          <w:lang w:val="es-ES" w:eastAsia="es-MX"/>
        </w:rPr>
        <w:t>evisión son procedentes, pues se actualiza la hipótesis prevista en la fracción VII, del artículo 179 de la Ley de la Materia, l</w:t>
      </w:r>
      <w:r w:rsidRPr="006F0A66">
        <w:rPr>
          <w:rFonts w:ascii="Palatino Linotype" w:hAnsi="Palatino Linotype" w:cs="Arial"/>
          <w:color w:val="000000" w:themeColor="text1"/>
          <w:lang w:val="es-ES" w:eastAsia="es-MX"/>
        </w:rPr>
        <w:t>a</w:t>
      </w:r>
      <w:r w:rsidR="00FF592F" w:rsidRPr="006F0A66">
        <w:rPr>
          <w:rFonts w:ascii="Palatino Linotype" w:hAnsi="Palatino Linotype" w:cs="Arial"/>
          <w:color w:val="000000" w:themeColor="text1"/>
          <w:lang w:val="es-ES" w:eastAsia="es-MX"/>
        </w:rPr>
        <w:t xml:space="preserve"> cual dispone:</w:t>
      </w:r>
    </w:p>
    <w:p w14:paraId="7FA98227" w14:textId="77777777" w:rsidR="00FF592F" w:rsidRPr="006F0A66" w:rsidRDefault="00FF592F" w:rsidP="00FF592F">
      <w:pPr>
        <w:jc w:val="both"/>
        <w:rPr>
          <w:rFonts w:ascii="Palatino Linotype" w:hAnsi="Palatino Linotype" w:cs="Arial"/>
          <w:color w:val="000000" w:themeColor="text1"/>
          <w:lang w:val="es-ES"/>
        </w:rPr>
      </w:pPr>
    </w:p>
    <w:p w14:paraId="24F32135" w14:textId="77777777" w:rsidR="00FF592F" w:rsidRPr="006F0A66" w:rsidRDefault="00FF592F" w:rsidP="00FF592F">
      <w:pPr>
        <w:ind w:left="851" w:right="901"/>
        <w:jc w:val="both"/>
        <w:rPr>
          <w:rFonts w:ascii="Palatino Linotype" w:hAnsi="Palatino Linotype" w:cs="Arial"/>
          <w:i/>
          <w:color w:val="000000" w:themeColor="text1"/>
          <w:sz w:val="22"/>
          <w:szCs w:val="22"/>
          <w:lang w:val="es-ES"/>
        </w:rPr>
      </w:pPr>
      <w:r w:rsidRPr="006F0A66">
        <w:rPr>
          <w:rFonts w:ascii="Palatino Linotype" w:hAnsi="Palatino Linotype" w:cs="Arial"/>
          <w:i/>
          <w:color w:val="000000" w:themeColor="text1"/>
          <w:sz w:val="22"/>
          <w:szCs w:val="22"/>
          <w:lang w:val="es-ES"/>
        </w:rPr>
        <w:t>“</w:t>
      </w:r>
      <w:r w:rsidRPr="006F0A66">
        <w:rPr>
          <w:rFonts w:ascii="Palatino Linotype" w:hAnsi="Palatino Linotype" w:cs="Arial"/>
          <w:b/>
          <w:i/>
          <w:color w:val="000000" w:themeColor="text1"/>
          <w:sz w:val="22"/>
          <w:szCs w:val="22"/>
          <w:lang w:val="es-ES"/>
        </w:rPr>
        <w:t>Artículo 179.</w:t>
      </w:r>
      <w:r w:rsidRPr="006F0A66">
        <w:rPr>
          <w:rFonts w:ascii="Palatino Linotype" w:hAnsi="Palatino Linotype" w:cs="Arial"/>
          <w:i/>
          <w:color w:val="000000" w:themeColor="text1"/>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1E4DBEA8" w14:textId="77777777" w:rsidR="00FF592F" w:rsidRPr="006F0A66" w:rsidRDefault="00FF592F" w:rsidP="00FF592F">
      <w:pPr>
        <w:ind w:left="851" w:right="901"/>
        <w:jc w:val="both"/>
        <w:rPr>
          <w:rFonts w:ascii="Palatino Linotype" w:hAnsi="Palatino Linotype" w:cs="Arial"/>
          <w:i/>
          <w:color w:val="000000" w:themeColor="text1"/>
          <w:sz w:val="22"/>
          <w:szCs w:val="22"/>
          <w:lang w:val="es-ES"/>
        </w:rPr>
      </w:pPr>
      <w:r w:rsidRPr="006F0A66">
        <w:rPr>
          <w:rFonts w:ascii="Palatino Linotype" w:hAnsi="Palatino Linotype" w:cs="Arial"/>
          <w:i/>
          <w:color w:val="000000" w:themeColor="text1"/>
          <w:sz w:val="22"/>
          <w:szCs w:val="22"/>
          <w:lang w:val="es-ES"/>
        </w:rPr>
        <w:t>…</w:t>
      </w:r>
    </w:p>
    <w:p w14:paraId="2797E2B0" w14:textId="77777777" w:rsidR="00FF592F" w:rsidRPr="006F0A66" w:rsidRDefault="00FF592F" w:rsidP="00FF592F">
      <w:pPr>
        <w:ind w:left="851" w:right="901"/>
        <w:jc w:val="both"/>
        <w:rPr>
          <w:rFonts w:ascii="Palatino Linotype" w:hAnsi="Palatino Linotype" w:cs="Arial"/>
          <w:i/>
          <w:color w:val="000000" w:themeColor="text1"/>
          <w:sz w:val="22"/>
          <w:szCs w:val="22"/>
          <w:lang w:val="es-ES"/>
        </w:rPr>
      </w:pPr>
      <w:r w:rsidRPr="006F0A66">
        <w:rPr>
          <w:rFonts w:ascii="Palatino Linotype" w:hAnsi="Palatino Linotype" w:cs="Arial"/>
          <w:b/>
          <w:i/>
          <w:color w:val="000000" w:themeColor="text1"/>
          <w:sz w:val="22"/>
          <w:szCs w:val="22"/>
          <w:lang w:val="es-ES"/>
        </w:rPr>
        <w:t xml:space="preserve">VII. La falta de respuesta a una solicitud de acceso a la </w:t>
      </w:r>
      <w:proofErr w:type="gramStart"/>
      <w:r w:rsidRPr="006F0A66">
        <w:rPr>
          <w:rFonts w:ascii="Palatino Linotype" w:hAnsi="Palatino Linotype" w:cs="Arial"/>
          <w:b/>
          <w:i/>
          <w:color w:val="000000" w:themeColor="text1"/>
          <w:sz w:val="22"/>
          <w:szCs w:val="22"/>
          <w:lang w:val="es-ES"/>
        </w:rPr>
        <w:t>información</w:t>
      </w:r>
      <w:r w:rsidRPr="006F0A66">
        <w:rPr>
          <w:rFonts w:ascii="Palatino Linotype" w:hAnsi="Palatino Linotype" w:cs="Arial"/>
          <w:i/>
          <w:color w:val="000000" w:themeColor="text1"/>
          <w:sz w:val="22"/>
          <w:szCs w:val="22"/>
          <w:lang w:val="es-ES"/>
        </w:rPr>
        <w:t>;…</w:t>
      </w:r>
      <w:proofErr w:type="gramEnd"/>
      <w:r w:rsidRPr="006F0A66">
        <w:rPr>
          <w:rFonts w:ascii="Palatino Linotype" w:hAnsi="Palatino Linotype" w:cs="Arial"/>
          <w:i/>
          <w:color w:val="000000" w:themeColor="text1"/>
          <w:sz w:val="22"/>
          <w:szCs w:val="22"/>
          <w:lang w:val="es-ES"/>
        </w:rPr>
        <w:t>”</w:t>
      </w:r>
    </w:p>
    <w:p w14:paraId="08E0417F" w14:textId="77777777" w:rsidR="00FF592F" w:rsidRPr="006F0A66" w:rsidRDefault="00FF592F" w:rsidP="00FF592F">
      <w:pPr>
        <w:ind w:left="851" w:right="901"/>
        <w:jc w:val="both"/>
        <w:rPr>
          <w:rFonts w:ascii="Palatino Linotype" w:hAnsi="Palatino Linotype" w:cs="Arial"/>
          <w:i/>
          <w:color w:val="000000" w:themeColor="text1"/>
          <w:sz w:val="22"/>
          <w:szCs w:val="22"/>
          <w:lang w:val="es-ES"/>
        </w:rPr>
      </w:pPr>
    </w:p>
    <w:p w14:paraId="1E3D6A86" w14:textId="77777777" w:rsidR="00FF592F" w:rsidRPr="006F0A66" w:rsidRDefault="00FF592F" w:rsidP="00FF592F">
      <w:pPr>
        <w:ind w:left="851" w:right="901"/>
        <w:jc w:val="both"/>
        <w:rPr>
          <w:rFonts w:ascii="Palatino Linotype" w:hAnsi="Palatino Linotype" w:cs="Arial"/>
          <w:i/>
          <w:color w:val="000000" w:themeColor="text1"/>
          <w:sz w:val="22"/>
          <w:szCs w:val="22"/>
          <w:lang w:val="es-ES"/>
        </w:rPr>
      </w:pPr>
      <w:r w:rsidRPr="006F0A66">
        <w:rPr>
          <w:rFonts w:ascii="Palatino Linotype" w:hAnsi="Palatino Linotype" w:cs="Arial"/>
          <w:i/>
          <w:color w:val="000000" w:themeColor="text1"/>
          <w:sz w:val="22"/>
          <w:szCs w:val="22"/>
          <w:lang w:val="es-ES"/>
        </w:rPr>
        <w:t>(Énfasis añadido)</w:t>
      </w:r>
    </w:p>
    <w:p w14:paraId="352C51CD" w14:textId="77777777" w:rsidR="00FF592F" w:rsidRPr="006F0A66" w:rsidRDefault="00FF592F" w:rsidP="00FF592F">
      <w:pPr>
        <w:ind w:left="851" w:right="901"/>
        <w:jc w:val="both"/>
        <w:rPr>
          <w:rFonts w:ascii="Palatino Linotype" w:hAnsi="Palatino Linotype" w:cs="Arial"/>
          <w:i/>
          <w:color w:val="000000" w:themeColor="text1"/>
          <w:szCs w:val="22"/>
          <w:lang w:val="es-ES"/>
        </w:rPr>
      </w:pPr>
    </w:p>
    <w:p w14:paraId="004AE504" w14:textId="6A871192" w:rsidR="00FF592F" w:rsidRPr="006F0A66" w:rsidRDefault="00FF592F" w:rsidP="00FF592F">
      <w:pPr>
        <w:widowControl w:val="0"/>
        <w:autoSpaceDE w:val="0"/>
        <w:autoSpaceDN w:val="0"/>
        <w:adjustRightInd w:val="0"/>
        <w:spacing w:line="360" w:lineRule="auto"/>
        <w:jc w:val="both"/>
        <w:rPr>
          <w:rFonts w:ascii="Palatino Linotype" w:hAnsi="Palatino Linotype" w:cs="Arial"/>
          <w:lang w:val="es-ES"/>
        </w:rPr>
      </w:pPr>
      <w:r w:rsidRPr="006F0A66">
        <w:rPr>
          <w:rFonts w:ascii="Palatino Linotype" w:hAnsi="Palatino Linotype" w:cs="Arial"/>
          <w:lang w:val="es-ES"/>
        </w:rPr>
        <w:t>El precepto legal citado, establece com</w:t>
      </w:r>
      <w:r w:rsidR="0038105A" w:rsidRPr="006F0A66">
        <w:rPr>
          <w:rFonts w:ascii="Palatino Linotype" w:hAnsi="Palatino Linotype" w:cs="Arial"/>
          <w:lang w:val="es-ES"/>
        </w:rPr>
        <w:t>o supuestos de procedencia del R</w:t>
      </w:r>
      <w:r w:rsidRPr="006F0A66">
        <w:rPr>
          <w:rFonts w:ascii="Palatino Linotype" w:hAnsi="Palatino Linotype" w:cs="Arial"/>
          <w:lang w:val="es-ES"/>
        </w:rPr>
        <w:t xml:space="preserve">ecurso </w:t>
      </w:r>
      <w:r w:rsidR="0038105A" w:rsidRPr="006F0A66">
        <w:rPr>
          <w:rFonts w:ascii="Palatino Linotype" w:hAnsi="Palatino Linotype" w:cs="Arial"/>
          <w:lang w:val="es-ES"/>
        </w:rPr>
        <w:t>de R</w:t>
      </w:r>
      <w:r w:rsidRPr="006F0A66">
        <w:rPr>
          <w:rFonts w:ascii="Palatino Linotype" w:hAnsi="Palatino Linotype" w:cs="Arial"/>
          <w:lang w:val="es-ES"/>
        </w:rPr>
        <w:t xml:space="preserve">evisión, aquellos casos en que no se dé respuesta a lo solicitado; como quedó demostrado en el presente caso; atento a ello, </w:t>
      </w:r>
      <w:r w:rsidRPr="006F0A66">
        <w:rPr>
          <w:rFonts w:ascii="Palatino Linotype" w:hAnsi="Palatino Linotype"/>
          <w:lang w:val="es-ES"/>
        </w:rPr>
        <w:t xml:space="preserve">este Órgano Garante </w:t>
      </w:r>
      <w:r w:rsidRPr="006F0A66">
        <w:rPr>
          <w:rFonts w:ascii="Palatino Linotype" w:hAnsi="Palatino Linotype" w:cs="Arial"/>
          <w:lang w:val="es-ES"/>
        </w:rPr>
        <w:t xml:space="preserve">considera que las razones o motivos de inconformidad hechos valer por </w:t>
      </w:r>
      <w:r w:rsidRPr="006F0A66">
        <w:rPr>
          <w:rFonts w:ascii="Palatino Linotype" w:hAnsi="Palatino Linotype" w:cs="Arial"/>
          <w:b/>
          <w:lang w:val="es-ES"/>
        </w:rPr>
        <w:t xml:space="preserve">EL RECURRENTE </w:t>
      </w:r>
      <w:r w:rsidRPr="006F0A66">
        <w:rPr>
          <w:rFonts w:ascii="Palatino Linotype" w:hAnsi="Palatino Linotype" w:cs="Arial"/>
          <w:lang w:val="es-ES"/>
        </w:rPr>
        <w:t xml:space="preserve">son </w:t>
      </w:r>
      <w:r w:rsidRPr="006F0A66">
        <w:rPr>
          <w:rFonts w:ascii="Palatino Linotype" w:hAnsi="Palatino Linotype" w:cs="Arial"/>
          <w:b/>
          <w:lang w:val="es-ES"/>
        </w:rPr>
        <w:t>fundados</w:t>
      </w:r>
      <w:r w:rsidRPr="006F0A66">
        <w:rPr>
          <w:rFonts w:ascii="Palatino Linotype" w:hAnsi="Palatino Linotype" w:cs="Arial"/>
          <w:lang w:val="es-ES"/>
        </w:rPr>
        <w:t>.</w:t>
      </w:r>
    </w:p>
    <w:p w14:paraId="54407F20" w14:textId="77777777" w:rsidR="00FF592F" w:rsidRPr="006F0A66" w:rsidRDefault="00FF592F" w:rsidP="00FF592F">
      <w:pPr>
        <w:widowControl w:val="0"/>
        <w:autoSpaceDE w:val="0"/>
        <w:autoSpaceDN w:val="0"/>
        <w:adjustRightInd w:val="0"/>
        <w:spacing w:line="360" w:lineRule="auto"/>
        <w:jc w:val="both"/>
        <w:rPr>
          <w:rFonts w:ascii="Palatino Linotype" w:hAnsi="Palatino Linotype" w:cs="Arial"/>
          <w:lang w:val="es-ES"/>
        </w:rPr>
      </w:pPr>
    </w:p>
    <w:p w14:paraId="4959E311" w14:textId="1FEA86E6" w:rsidR="00FF592F" w:rsidRPr="006F0A66" w:rsidRDefault="00FF592F" w:rsidP="00FF592F">
      <w:pPr>
        <w:spacing w:line="360" w:lineRule="auto"/>
        <w:jc w:val="both"/>
        <w:rPr>
          <w:rFonts w:ascii="Palatino Linotype" w:hAnsi="Palatino Linotype"/>
        </w:rPr>
      </w:pPr>
      <w:proofErr w:type="gramStart"/>
      <w:r w:rsidRPr="006F0A66">
        <w:rPr>
          <w:rFonts w:ascii="Palatino Linotype" w:hAnsi="Palatino Linotype"/>
        </w:rPr>
        <w:t>Ya que</w:t>
      </w:r>
      <w:proofErr w:type="gramEnd"/>
      <w:r w:rsidRPr="006F0A66">
        <w:rPr>
          <w:rFonts w:ascii="Palatino Linotype" w:hAnsi="Palatino Linotype"/>
        </w:rPr>
        <w:t xml:space="preserve"> ante la falta de respuestas a las solicitudes, como el envío de los Informes Justificados por parte del</w:t>
      </w:r>
      <w:r w:rsidRPr="006F0A66">
        <w:rPr>
          <w:rFonts w:ascii="Palatino Linotype" w:hAnsi="Palatino Linotype"/>
          <w:b/>
        </w:rPr>
        <w:t xml:space="preserve"> SUJETO OBLIGADO</w:t>
      </w:r>
      <w:r w:rsidRPr="006F0A66">
        <w:rPr>
          <w:rFonts w:ascii="Palatino Linotype" w:hAnsi="Palatino Linotype"/>
        </w:rPr>
        <w:t xml:space="preserve">, este Órgano Garante considera </w:t>
      </w:r>
      <w:r w:rsidRPr="006F0A66">
        <w:rPr>
          <w:rFonts w:ascii="Palatino Linotype" w:hAnsi="Palatino Linotype"/>
        </w:rPr>
        <w:lastRenderedPageBreak/>
        <w:t xml:space="preserve">pertinente analizar si se encuentra constreñido a trasparentar sus acciones; así como, garantizar y respetar el derecho de acceso a la información pública. </w:t>
      </w:r>
    </w:p>
    <w:p w14:paraId="1868CF61" w14:textId="77777777" w:rsidR="00FF592F" w:rsidRPr="006F0A66" w:rsidRDefault="00FF592F" w:rsidP="00FF592F">
      <w:pPr>
        <w:widowControl w:val="0"/>
        <w:autoSpaceDE w:val="0"/>
        <w:autoSpaceDN w:val="0"/>
        <w:adjustRightInd w:val="0"/>
        <w:spacing w:line="360" w:lineRule="auto"/>
        <w:jc w:val="both"/>
        <w:rPr>
          <w:rFonts w:ascii="Palatino Linotype" w:hAnsi="Palatino Linotype" w:cs="Arial"/>
          <w:lang w:val="es-ES"/>
        </w:rPr>
      </w:pPr>
    </w:p>
    <w:p w14:paraId="07E88BAB" w14:textId="77777777" w:rsidR="00FF592F" w:rsidRPr="006F0A66" w:rsidRDefault="00FF592F" w:rsidP="00FF592F">
      <w:pPr>
        <w:spacing w:line="360" w:lineRule="auto"/>
        <w:jc w:val="both"/>
        <w:rPr>
          <w:rFonts w:ascii="Palatino Linotype" w:hAnsi="Palatino Linotype"/>
        </w:rPr>
      </w:pPr>
      <w:r w:rsidRPr="006F0A66">
        <w:rPr>
          <w:rFonts w:ascii="Palatino Linotype" w:eastAsia="Arial Unicode MS" w:hAnsi="Palatino Linotype" w:cs="Arial"/>
        </w:rPr>
        <w:t xml:space="preserve">En ese contexto, </w:t>
      </w:r>
      <w:r w:rsidRPr="006F0A66">
        <w:rPr>
          <w:rFonts w:ascii="Palatino Linotype" w:hAnsi="Palatino Linotype"/>
        </w:rPr>
        <w:t xml:space="preserve">es pertinente enfatizar lo que el derecho de acceso a la información </w:t>
      </w:r>
      <w:proofErr w:type="gramStart"/>
      <w:r w:rsidRPr="006F0A66">
        <w:rPr>
          <w:rFonts w:ascii="Palatino Linotype" w:hAnsi="Palatino Linotype"/>
        </w:rPr>
        <w:t>pública,</w:t>
      </w:r>
      <w:proofErr w:type="gramEnd"/>
      <w:r w:rsidRPr="006F0A66">
        <w:rPr>
          <w:rFonts w:ascii="Palatino Linotype" w:hAnsi="Palatino Linotype"/>
        </w:rPr>
        <w:t xml:space="preserve"> se refiere al contemplado en el artículo 6°, Apartado A de la Constitución Política de los Estados Unidos Mexicanos, que señala:</w:t>
      </w:r>
    </w:p>
    <w:p w14:paraId="10AD5A18" w14:textId="77777777" w:rsidR="009D03FE" w:rsidRPr="006F0A66" w:rsidRDefault="009D03FE" w:rsidP="00FF592F">
      <w:pPr>
        <w:jc w:val="both"/>
        <w:rPr>
          <w:rFonts w:ascii="Palatino Linotype" w:hAnsi="Palatino Linotype"/>
          <w:sz w:val="22"/>
          <w:szCs w:val="22"/>
        </w:rPr>
      </w:pPr>
    </w:p>
    <w:p w14:paraId="3EEFA7C6" w14:textId="77777777" w:rsidR="00FF592F" w:rsidRPr="006F0A66" w:rsidRDefault="00FF592F" w:rsidP="00FF592F">
      <w:pPr>
        <w:tabs>
          <w:tab w:val="left" w:pos="8222"/>
        </w:tabs>
        <w:ind w:left="851" w:right="1134"/>
        <w:jc w:val="both"/>
        <w:rPr>
          <w:rFonts w:ascii="Palatino Linotype" w:hAnsi="Palatino Linotype" w:cs="Arial"/>
          <w:i/>
          <w:sz w:val="22"/>
          <w:szCs w:val="22"/>
        </w:rPr>
      </w:pPr>
      <w:r w:rsidRPr="006F0A66">
        <w:rPr>
          <w:rFonts w:ascii="Palatino Linotype" w:hAnsi="Palatino Linotype" w:cs="Arial"/>
          <w:i/>
          <w:sz w:val="22"/>
          <w:szCs w:val="22"/>
        </w:rPr>
        <w:t>“</w:t>
      </w:r>
      <w:r w:rsidRPr="006F0A66">
        <w:rPr>
          <w:rFonts w:ascii="Palatino Linotype" w:hAnsi="Palatino Linotype" w:cs="Arial"/>
          <w:b/>
          <w:i/>
          <w:sz w:val="22"/>
          <w:szCs w:val="22"/>
        </w:rPr>
        <w:t>Artículo 6o.</w:t>
      </w:r>
      <w:r w:rsidRPr="006F0A66">
        <w:rPr>
          <w:rFonts w:ascii="Palatino Linotype" w:hAnsi="Palatino Linotype" w:cs="Arial"/>
          <w:i/>
          <w:sz w:val="22"/>
          <w:szCs w:val="22"/>
        </w:rPr>
        <w:t xml:space="preserve">  . . .</w:t>
      </w:r>
    </w:p>
    <w:p w14:paraId="0B043DF6" w14:textId="77777777" w:rsidR="00FF592F" w:rsidRPr="006F0A66" w:rsidRDefault="00FF592F" w:rsidP="00FF592F">
      <w:pPr>
        <w:tabs>
          <w:tab w:val="left" w:pos="8222"/>
        </w:tabs>
        <w:ind w:left="851" w:right="1134"/>
        <w:jc w:val="both"/>
        <w:rPr>
          <w:rFonts w:ascii="Palatino Linotype" w:hAnsi="Palatino Linotype" w:cs="Arial"/>
          <w:i/>
          <w:sz w:val="22"/>
          <w:szCs w:val="22"/>
          <w:lang w:eastAsia="es-MX"/>
        </w:rPr>
      </w:pPr>
      <w:r w:rsidRPr="006F0A66">
        <w:rPr>
          <w:rFonts w:ascii="Palatino Linotype" w:hAnsi="Palatino Linotype" w:cs="Arial"/>
          <w:b/>
          <w:bCs/>
          <w:i/>
          <w:sz w:val="22"/>
          <w:szCs w:val="22"/>
          <w:lang w:eastAsia="es-MX"/>
        </w:rPr>
        <w:t>A.</w:t>
      </w:r>
      <w:r w:rsidRPr="006F0A66">
        <w:rPr>
          <w:rFonts w:ascii="Palatino Linotype" w:hAnsi="Palatino Linotype" w:cs="Arial"/>
          <w:i/>
          <w:sz w:val="22"/>
          <w:szCs w:val="22"/>
          <w:lang w:eastAsia="es-MX"/>
        </w:rPr>
        <w:t xml:space="preserve"> Para el ejercicio del </w:t>
      </w:r>
      <w:r w:rsidRPr="006F0A66">
        <w:rPr>
          <w:rFonts w:ascii="Palatino Linotype" w:hAnsi="Palatino Linotype" w:cs="Arial"/>
          <w:bCs/>
          <w:i/>
          <w:sz w:val="22"/>
          <w:szCs w:val="22"/>
        </w:rPr>
        <w:t>derecho</w:t>
      </w:r>
      <w:r w:rsidRPr="006F0A66">
        <w:rPr>
          <w:rFonts w:ascii="Palatino Linotype" w:hAnsi="Palatino Linotype" w:cs="Arial"/>
          <w:i/>
          <w:sz w:val="22"/>
          <w:szCs w:val="22"/>
          <w:lang w:eastAsia="es-MX"/>
        </w:rPr>
        <w:t xml:space="preserve"> de acceso a la información, la Federación y las entidades federativas, en el ámbito de sus respectivas competencias, se regirán por los siguientes principios y bases:</w:t>
      </w:r>
    </w:p>
    <w:p w14:paraId="3CC9B07A" w14:textId="77777777" w:rsidR="00FF592F" w:rsidRPr="006F0A66" w:rsidRDefault="00FF592F" w:rsidP="00FF592F">
      <w:pPr>
        <w:tabs>
          <w:tab w:val="left" w:pos="8222"/>
        </w:tabs>
        <w:ind w:left="851" w:right="1134"/>
        <w:jc w:val="both"/>
        <w:rPr>
          <w:rFonts w:ascii="Palatino Linotype" w:hAnsi="Palatino Linotype" w:cs="Arial"/>
          <w:i/>
          <w:sz w:val="22"/>
          <w:szCs w:val="22"/>
        </w:rPr>
      </w:pPr>
      <w:r w:rsidRPr="006F0A66">
        <w:rPr>
          <w:rFonts w:ascii="Palatino Linotype" w:hAnsi="Palatino Linotype" w:cs="Arial"/>
          <w:b/>
          <w:bCs/>
          <w:i/>
          <w:sz w:val="22"/>
          <w:szCs w:val="22"/>
          <w:lang w:eastAsia="es-MX"/>
        </w:rPr>
        <w:t xml:space="preserve">I. </w:t>
      </w:r>
      <w:r w:rsidRPr="006F0A66">
        <w:rPr>
          <w:rFonts w:ascii="Palatino Linotype" w:hAnsi="Palatino Linotype" w:cs="Arial"/>
          <w:i/>
          <w:sz w:val="22"/>
          <w:szCs w:val="22"/>
          <w:lang w:eastAsia="es-MX"/>
        </w:rPr>
        <w:t xml:space="preserve">Toda la información en posesión de cualquier autoridad, entidad, órgano y organismo de los Poderes Ejecutivo, </w:t>
      </w:r>
      <w:r w:rsidRPr="006F0A66">
        <w:rPr>
          <w:rFonts w:ascii="Palatino Linotype" w:hAnsi="Palatino Linotype" w:cs="Arial"/>
          <w:i/>
          <w:sz w:val="22"/>
          <w:szCs w:val="22"/>
        </w:rPr>
        <w:t>Legislativo</w:t>
      </w:r>
      <w:r w:rsidRPr="006F0A66">
        <w:rPr>
          <w:rFonts w:ascii="Palatino Linotype" w:hAnsi="Palatino Linotype" w:cs="Arial"/>
          <w:i/>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F0A66">
        <w:rPr>
          <w:rFonts w:ascii="Palatino Linotype" w:hAnsi="Palatino Linotype" w:cs="Arial"/>
          <w:i/>
          <w:sz w:val="22"/>
          <w:szCs w:val="22"/>
        </w:rPr>
        <w:t xml:space="preserve"> </w:t>
      </w:r>
      <w:r w:rsidRPr="006F0A66">
        <w:rPr>
          <w:rFonts w:ascii="Palatino Linotype" w:hAnsi="Palatino Linotype" w:cs="Arial"/>
          <w:i/>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084154F" w14:textId="77777777" w:rsidR="00FF592F" w:rsidRPr="006F0A66" w:rsidRDefault="00FF592F" w:rsidP="00FF592F">
      <w:pPr>
        <w:tabs>
          <w:tab w:val="left" w:pos="8222"/>
        </w:tabs>
        <w:ind w:left="851" w:right="1134"/>
        <w:jc w:val="both"/>
        <w:rPr>
          <w:rFonts w:ascii="Palatino Linotype" w:hAnsi="Palatino Linotype" w:cs="Arial"/>
          <w:i/>
          <w:sz w:val="22"/>
          <w:szCs w:val="22"/>
          <w:lang w:eastAsia="es-MX"/>
        </w:rPr>
      </w:pPr>
      <w:r w:rsidRPr="006F0A66">
        <w:rPr>
          <w:rFonts w:ascii="Palatino Linotype" w:hAnsi="Palatino Linotype" w:cs="Arial"/>
          <w:b/>
          <w:bCs/>
          <w:i/>
          <w:sz w:val="22"/>
          <w:szCs w:val="22"/>
          <w:lang w:eastAsia="es-MX"/>
        </w:rPr>
        <w:t xml:space="preserve">II. </w:t>
      </w:r>
      <w:r w:rsidRPr="006F0A66">
        <w:rPr>
          <w:rFonts w:ascii="Palatino Linotype" w:hAnsi="Palatino Linotype" w:cs="Arial"/>
          <w:i/>
          <w:sz w:val="22"/>
          <w:szCs w:val="22"/>
          <w:lang w:eastAsia="es-MX"/>
        </w:rPr>
        <w:t xml:space="preserve">La información que se refiere a la vida privada y los datos personales será protegida en los términos y con las excepciones que fijen las leyes. </w:t>
      </w:r>
    </w:p>
    <w:p w14:paraId="06323B23" w14:textId="77777777" w:rsidR="00FF592F" w:rsidRPr="006F0A66" w:rsidRDefault="00FF592F" w:rsidP="00FF592F">
      <w:pPr>
        <w:tabs>
          <w:tab w:val="left" w:pos="8222"/>
        </w:tabs>
        <w:ind w:left="851" w:right="1134"/>
        <w:jc w:val="both"/>
        <w:rPr>
          <w:rFonts w:ascii="Palatino Linotype" w:hAnsi="Palatino Linotype" w:cs="Arial"/>
          <w:i/>
          <w:sz w:val="22"/>
          <w:szCs w:val="22"/>
          <w:lang w:eastAsia="es-MX"/>
        </w:rPr>
      </w:pPr>
      <w:r w:rsidRPr="006F0A66">
        <w:rPr>
          <w:rFonts w:ascii="Palatino Linotype" w:hAnsi="Palatino Linotype" w:cs="Arial"/>
          <w:b/>
          <w:bCs/>
          <w:i/>
          <w:sz w:val="22"/>
          <w:szCs w:val="22"/>
          <w:lang w:eastAsia="es-MX"/>
        </w:rPr>
        <w:t xml:space="preserve">III. </w:t>
      </w:r>
      <w:r w:rsidRPr="006F0A66">
        <w:rPr>
          <w:rFonts w:ascii="Palatino Linotype" w:hAnsi="Palatino Linotype" w:cs="Arial"/>
          <w:i/>
          <w:sz w:val="22"/>
          <w:szCs w:val="22"/>
          <w:lang w:eastAsia="es-MX"/>
        </w:rPr>
        <w:t xml:space="preserve">Toda persona, sin necesidad de </w:t>
      </w:r>
      <w:r w:rsidRPr="006F0A66">
        <w:rPr>
          <w:rFonts w:ascii="Palatino Linotype" w:hAnsi="Palatino Linotype" w:cs="Arial"/>
          <w:i/>
          <w:sz w:val="22"/>
          <w:szCs w:val="22"/>
        </w:rPr>
        <w:t>acreditar</w:t>
      </w:r>
      <w:r w:rsidRPr="006F0A66">
        <w:rPr>
          <w:rFonts w:ascii="Palatino Linotype" w:hAnsi="Palatino Linotype" w:cs="Arial"/>
          <w:i/>
          <w:sz w:val="22"/>
          <w:szCs w:val="22"/>
          <w:lang w:eastAsia="es-MX"/>
        </w:rPr>
        <w:t xml:space="preserve"> interés alguno o justificar su utilización, tendrá acceso gratuito a la información pública, a sus datos personales o a la rectificación de éstos. </w:t>
      </w:r>
    </w:p>
    <w:p w14:paraId="50137379" w14:textId="77777777" w:rsidR="00FF592F" w:rsidRPr="006F0A66" w:rsidRDefault="00FF592F" w:rsidP="00FF592F">
      <w:pPr>
        <w:tabs>
          <w:tab w:val="left" w:pos="8222"/>
        </w:tabs>
        <w:ind w:left="851" w:right="1134"/>
        <w:jc w:val="both"/>
        <w:rPr>
          <w:rFonts w:ascii="Palatino Linotype" w:hAnsi="Palatino Linotype" w:cs="Arial"/>
          <w:i/>
          <w:sz w:val="22"/>
          <w:szCs w:val="22"/>
          <w:lang w:eastAsia="es-MX"/>
        </w:rPr>
      </w:pPr>
      <w:r w:rsidRPr="006F0A66">
        <w:rPr>
          <w:rFonts w:ascii="Palatino Linotype" w:hAnsi="Palatino Linotype" w:cs="Arial"/>
          <w:b/>
          <w:bCs/>
          <w:i/>
          <w:sz w:val="22"/>
          <w:szCs w:val="22"/>
          <w:lang w:eastAsia="es-MX"/>
        </w:rPr>
        <w:t xml:space="preserve">IV. </w:t>
      </w:r>
      <w:r w:rsidRPr="006F0A66">
        <w:rPr>
          <w:rFonts w:ascii="Palatino Linotype" w:hAnsi="Palatino Linotype" w:cs="Arial"/>
          <w:i/>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1541C6EC" w14:textId="77777777" w:rsidR="00FF592F" w:rsidRPr="006F0A66" w:rsidRDefault="00FF592F" w:rsidP="00FF592F">
      <w:pPr>
        <w:tabs>
          <w:tab w:val="left" w:pos="8222"/>
        </w:tabs>
        <w:ind w:left="851" w:right="1134"/>
        <w:jc w:val="both"/>
        <w:rPr>
          <w:rFonts w:ascii="Palatino Linotype" w:hAnsi="Palatino Linotype" w:cs="Arial"/>
          <w:i/>
          <w:sz w:val="22"/>
          <w:szCs w:val="22"/>
          <w:lang w:eastAsia="es-MX"/>
        </w:rPr>
      </w:pPr>
      <w:r w:rsidRPr="006F0A66">
        <w:rPr>
          <w:rFonts w:ascii="Palatino Linotype" w:hAnsi="Palatino Linotype" w:cs="Arial"/>
          <w:b/>
          <w:bCs/>
          <w:i/>
          <w:sz w:val="22"/>
          <w:szCs w:val="22"/>
          <w:lang w:eastAsia="es-MX"/>
        </w:rPr>
        <w:t xml:space="preserve">V. </w:t>
      </w:r>
      <w:r w:rsidRPr="006F0A66">
        <w:rPr>
          <w:rFonts w:ascii="Palatino Linotype" w:hAnsi="Palatino Linotype" w:cs="Arial"/>
          <w:i/>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w:t>
      </w:r>
      <w:r w:rsidRPr="006F0A66">
        <w:rPr>
          <w:rFonts w:ascii="Palatino Linotype" w:hAnsi="Palatino Linotype" w:cs="Arial"/>
          <w:i/>
          <w:sz w:val="22"/>
          <w:szCs w:val="22"/>
          <w:lang w:eastAsia="es-MX"/>
        </w:rPr>
        <w:lastRenderedPageBreak/>
        <w:t xml:space="preserve">públicos y los indicadores que permitan rendir cuenta del cumplimiento de sus objetivos y de los resultados obtenidos. </w:t>
      </w:r>
    </w:p>
    <w:p w14:paraId="1778F6AC" w14:textId="77777777" w:rsidR="00FF592F" w:rsidRPr="006F0A66" w:rsidRDefault="00FF592F" w:rsidP="00FF592F">
      <w:pPr>
        <w:tabs>
          <w:tab w:val="left" w:pos="8222"/>
        </w:tabs>
        <w:ind w:left="851" w:right="1134"/>
        <w:jc w:val="both"/>
        <w:rPr>
          <w:rFonts w:ascii="Palatino Linotype" w:hAnsi="Palatino Linotype" w:cs="Arial"/>
          <w:i/>
          <w:sz w:val="22"/>
          <w:szCs w:val="22"/>
          <w:lang w:eastAsia="es-MX"/>
        </w:rPr>
      </w:pPr>
      <w:r w:rsidRPr="006F0A66">
        <w:rPr>
          <w:rFonts w:ascii="Palatino Linotype" w:hAnsi="Palatino Linotype" w:cs="Arial"/>
          <w:b/>
          <w:bCs/>
          <w:i/>
          <w:sz w:val="22"/>
          <w:szCs w:val="22"/>
          <w:lang w:eastAsia="es-MX"/>
        </w:rPr>
        <w:t xml:space="preserve">VI. </w:t>
      </w:r>
      <w:r w:rsidRPr="006F0A66">
        <w:rPr>
          <w:rFonts w:ascii="Palatino Linotype" w:hAnsi="Palatino Linotype" w:cs="Arial"/>
          <w:i/>
          <w:sz w:val="22"/>
          <w:szCs w:val="22"/>
          <w:lang w:eastAsia="es-MX"/>
        </w:rPr>
        <w:t xml:space="preserve">Las leyes determinarán la manera en que los sujetos obligados deberán hacer pública la información relativa a los recursos públicos que entreguen a personas físicas o morales. </w:t>
      </w:r>
    </w:p>
    <w:p w14:paraId="169BDB09" w14:textId="77777777" w:rsidR="00FF592F" w:rsidRPr="006F0A66" w:rsidRDefault="00FF592F" w:rsidP="00FF592F">
      <w:pPr>
        <w:tabs>
          <w:tab w:val="left" w:pos="8222"/>
        </w:tabs>
        <w:ind w:left="851" w:right="1134"/>
        <w:jc w:val="both"/>
        <w:rPr>
          <w:rFonts w:ascii="Palatino Linotype" w:hAnsi="Palatino Linotype" w:cs="Arial"/>
          <w:i/>
          <w:sz w:val="22"/>
          <w:szCs w:val="22"/>
        </w:rPr>
      </w:pPr>
      <w:r w:rsidRPr="006F0A66">
        <w:rPr>
          <w:rFonts w:ascii="Palatino Linotype" w:hAnsi="Palatino Linotype" w:cs="Arial"/>
          <w:b/>
          <w:bCs/>
          <w:i/>
          <w:sz w:val="22"/>
          <w:szCs w:val="22"/>
          <w:lang w:eastAsia="es-MX"/>
        </w:rPr>
        <w:t xml:space="preserve">VII. </w:t>
      </w:r>
      <w:r w:rsidRPr="006F0A66">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6F0A66">
        <w:rPr>
          <w:rFonts w:ascii="Palatino Linotype" w:hAnsi="Palatino Linotype" w:cs="Arial"/>
          <w:i/>
          <w:sz w:val="22"/>
          <w:szCs w:val="22"/>
        </w:rPr>
        <w:t xml:space="preserve">” </w:t>
      </w:r>
    </w:p>
    <w:p w14:paraId="07BD2F18" w14:textId="77777777" w:rsidR="009C497F" w:rsidRDefault="009C497F" w:rsidP="00FF592F">
      <w:pPr>
        <w:spacing w:line="360" w:lineRule="auto"/>
        <w:jc w:val="both"/>
        <w:rPr>
          <w:rFonts w:ascii="Palatino Linotype" w:hAnsi="Palatino Linotype"/>
        </w:rPr>
      </w:pPr>
    </w:p>
    <w:p w14:paraId="16EB7BDF" w14:textId="77777777" w:rsidR="00FF592F" w:rsidRPr="006F0A66" w:rsidRDefault="00FF592F" w:rsidP="00FF592F">
      <w:pPr>
        <w:spacing w:line="360" w:lineRule="auto"/>
        <w:jc w:val="both"/>
        <w:rPr>
          <w:rFonts w:ascii="Palatino Linotype" w:hAnsi="Palatino Linotype"/>
        </w:rPr>
      </w:pPr>
      <w:r w:rsidRPr="006F0A66">
        <w:rPr>
          <w:rFonts w:ascii="Palatino Linotype" w:hAnsi="Palatino Linotype"/>
        </w:rPr>
        <w:t>Por su parte, la Constitución Política del Estado Libre y Soberano de México, en su artículo 5°, párrafo trigésimo, trigésimo primero y trigésimo segundo, fracción I, dispone lo siguiente:</w:t>
      </w:r>
    </w:p>
    <w:p w14:paraId="725D16B1" w14:textId="77777777" w:rsidR="00FF592F" w:rsidRPr="006F0A66" w:rsidRDefault="00FF592F" w:rsidP="00FF592F">
      <w:pPr>
        <w:ind w:left="851" w:right="1134"/>
        <w:jc w:val="both"/>
        <w:rPr>
          <w:rFonts w:ascii="Palatino Linotype" w:hAnsi="Palatino Linotype" w:cs="Arial"/>
          <w:b/>
          <w:i/>
          <w:sz w:val="22"/>
          <w:szCs w:val="22"/>
        </w:rPr>
      </w:pPr>
      <w:r w:rsidRPr="006F0A66">
        <w:rPr>
          <w:rFonts w:ascii="Palatino Linotype" w:hAnsi="Palatino Linotype" w:cs="Arial"/>
          <w:i/>
          <w:sz w:val="22"/>
          <w:szCs w:val="22"/>
        </w:rPr>
        <w:t>“</w:t>
      </w:r>
      <w:r w:rsidRPr="006F0A66">
        <w:rPr>
          <w:rFonts w:ascii="Palatino Linotype" w:hAnsi="Palatino Linotype" w:cs="Arial"/>
          <w:b/>
          <w:i/>
          <w:sz w:val="22"/>
          <w:szCs w:val="22"/>
        </w:rPr>
        <w:t xml:space="preserve">Artículo 5.  … </w:t>
      </w:r>
    </w:p>
    <w:p w14:paraId="783C6601" w14:textId="77777777" w:rsidR="00FF592F" w:rsidRPr="006F0A66" w:rsidRDefault="00FF592F" w:rsidP="00FF592F">
      <w:pPr>
        <w:ind w:left="851" w:right="1134"/>
        <w:jc w:val="both"/>
        <w:rPr>
          <w:rFonts w:ascii="Palatino Linotype" w:hAnsi="Palatino Linotype" w:cs="Arial"/>
          <w:i/>
          <w:sz w:val="22"/>
          <w:szCs w:val="22"/>
        </w:rPr>
      </w:pPr>
      <w:r w:rsidRPr="006F0A66">
        <w:rPr>
          <w:rFonts w:ascii="Palatino Linotype" w:hAnsi="Palatino Linotype" w:cs="Arial"/>
          <w:i/>
          <w:sz w:val="22"/>
          <w:szCs w:val="22"/>
        </w:rPr>
        <w:t>. . .</w:t>
      </w:r>
    </w:p>
    <w:p w14:paraId="40222F2C" w14:textId="77777777" w:rsidR="00FF592F" w:rsidRPr="006F0A66" w:rsidRDefault="00FF592F" w:rsidP="00FF592F">
      <w:pPr>
        <w:ind w:left="851" w:right="1134"/>
        <w:jc w:val="both"/>
        <w:rPr>
          <w:rFonts w:ascii="Palatino Linotype" w:hAnsi="Palatino Linotype" w:cs="Arial"/>
          <w:i/>
          <w:sz w:val="22"/>
          <w:szCs w:val="22"/>
        </w:rPr>
      </w:pPr>
      <w:r w:rsidRPr="006F0A66">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A7879BB" w14:textId="77777777" w:rsidR="00FF592F" w:rsidRPr="006F0A66" w:rsidRDefault="00FF592F" w:rsidP="00FF592F">
      <w:pPr>
        <w:ind w:left="851" w:right="1134"/>
        <w:jc w:val="both"/>
        <w:rPr>
          <w:rFonts w:ascii="Palatino Linotype" w:hAnsi="Palatino Linotype" w:cs="Arial"/>
          <w:i/>
          <w:sz w:val="22"/>
          <w:szCs w:val="22"/>
        </w:rPr>
      </w:pPr>
      <w:r w:rsidRPr="006F0A66">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AE2F776" w14:textId="77777777" w:rsidR="00FF592F" w:rsidRPr="006F0A66" w:rsidRDefault="00FF592F" w:rsidP="00FF592F">
      <w:pPr>
        <w:ind w:left="851" w:right="1134"/>
        <w:jc w:val="both"/>
        <w:rPr>
          <w:rFonts w:ascii="Palatino Linotype" w:hAnsi="Palatino Linotype" w:cs="Arial"/>
          <w:i/>
          <w:sz w:val="22"/>
          <w:szCs w:val="22"/>
        </w:rPr>
      </w:pPr>
      <w:r w:rsidRPr="006F0A66">
        <w:rPr>
          <w:rFonts w:ascii="Palatino Linotype" w:hAnsi="Palatino Linotype" w:cs="Arial"/>
          <w:i/>
          <w:sz w:val="22"/>
          <w:szCs w:val="22"/>
        </w:rPr>
        <w:t>Este derecho se regirá por los principios y bases siguientes:</w:t>
      </w:r>
    </w:p>
    <w:p w14:paraId="703C65DF" w14:textId="77777777" w:rsidR="00FF592F" w:rsidRPr="006F0A66" w:rsidRDefault="00FF592F" w:rsidP="00FF592F">
      <w:pPr>
        <w:ind w:left="851" w:right="1134"/>
        <w:jc w:val="both"/>
        <w:rPr>
          <w:rFonts w:ascii="Palatino Linotype" w:hAnsi="Palatino Linotype"/>
          <w:sz w:val="22"/>
          <w:szCs w:val="22"/>
        </w:rPr>
      </w:pPr>
      <w:r w:rsidRPr="006F0A66">
        <w:rPr>
          <w:rFonts w:ascii="Palatino Linotype" w:hAnsi="Palatino Linotype" w:cs="Arial"/>
          <w:i/>
          <w:sz w:val="22"/>
          <w:szCs w:val="22"/>
        </w:rPr>
        <w:t xml:space="preserve">I. </w:t>
      </w:r>
      <w:r w:rsidRPr="006F0A66">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6F0A66">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F0A66">
        <w:rPr>
          <w:rFonts w:ascii="Palatino Linotype" w:hAnsi="Palatino Linotype"/>
          <w:sz w:val="22"/>
          <w:szCs w:val="22"/>
        </w:rPr>
        <w:t xml:space="preserve"> </w:t>
      </w:r>
    </w:p>
    <w:p w14:paraId="6D9CD513" w14:textId="035E3286" w:rsidR="00FF592F" w:rsidRPr="00F00272" w:rsidRDefault="00FF592F" w:rsidP="00F00272">
      <w:pPr>
        <w:ind w:left="851" w:right="1134"/>
        <w:jc w:val="both"/>
        <w:rPr>
          <w:rFonts w:ascii="Palatino Linotype" w:hAnsi="Palatino Linotype"/>
          <w:sz w:val="22"/>
          <w:szCs w:val="22"/>
        </w:rPr>
      </w:pPr>
      <w:r w:rsidRPr="006F0A66">
        <w:rPr>
          <w:rFonts w:ascii="Palatino Linotype" w:hAnsi="Palatino Linotype"/>
          <w:sz w:val="22"/>
          <w:szCs w:val="22"/>
        </w:rPr>
        <w:t>(Énfasis añadido)</w:t>
      </w:r>
    </w:p>
    <w:p w14:paraId="02293064" w14:textId="77777777" w:rsidR="00415ED3" w:rsidRDefault="00415ED3" w:rsidP="00FF592F">
      <w:pPr>
        <w:spacing w:line="360" w:lineRule="auto"/>
        <w:jc w:val="both"/>
        <w:rPr>
          <w:rFonts w:ascii="Palatino Linotype" w:hAnsi="Palatino Linotype"/>
        </w:rPr>
      </w:pPr>
    </w:p>
    <w:p w14:paraId="34A71C5C" w14:textId="77777777" w:rsidR="00FF592F" w:rsidRPr="006F0A66" w:rsidRDefault="00FF592F" w:rsidP="00FF592F">
      <w:pPr>
        <w:spacing w:line="360" w:lineRule="auto"/>
        <w:jc w:val="both"/>
        <w:rPr>
          <w:rFonts w:ascii="Palatino Linotype" w:hAnsi="Palatino Linotype"/>
        </w:rPr>
      </w:pPr>
      <w:r w:rsidRPr="006F0A66">
        <w:rPr>
          <w:rFonts w:ascii="Palatino Linotype" w:hAnsi="Palatino Linotype"/>
        </w:rPr>
        <w:lastRenderedPageBreak/>
        <w:t>Asimismo, se tiene que la Ley de Transparencia y Acceso a la Información Pública del Estado de México y Municipios, prevé en su artículo 23, lo siguiente:</w:t>
      </w:r>
    </w:p>
    <w:p w14:paraId="09F7C2FA" w14:textId="77777777" w:rsidR="00FF592F" w:rsidRPr="006F0A66" w:rsidRDefault="00FF592F" w:rsidP="00FF592F">
      <w:pPr>
        <w:jc w:val="both"/>
        <w:rPr>
          <w:rFonts w:ascii="Palatino Linotype" w:hAnsi="Palatino Linotype"/>
          <w:sz w:val="22"/>
          <w:szCs w:val="22"/>
        </w:rPr>
      </w:pPr>
    </w:p>
    <w:p w14:paraId="00FFA43A" w14:textId="77777777" w:rsidR="00FF592F" w:rsidRPr="006F0A66" w:rsidRDefault="00FF592F" w:rsidP="00FF592F">
      <w:pPr>
        <w:tabs>
          <w:tab w:val="left" w:pos="8222"/>
        </w:tabs>
        <w:ind w:left="851" w:right="1134"/>
        <w:jc w:val="both"/>
        <w:rPr>
          <w:rFonts w:ascii="Palatino Linotype" w:hAnsi="Palatino Linotype" w:cs="Arial"/>
          <w:i/>
          <w:sz w:val="22"/>
          <w:szCs w:val="22"/>
        </w:rPr>
      </w:pPr>
      <w:r w:rsidRPr="006F0A66">
        <w:rPr>
          <w:rFonts w:ascii="Palatino Linotype" w:hAnsi="Palatino Linotype" w:cs="Arial"/>
          <w:i/>
          <w:sz w:val="22"/>
          <w:szCs w:val="22"/>
        </w:rPr>
        <w:t>“</w:t>
      </w:r>
      <w:r w:rsidRPr="006F0A66">
        <w:rPr>
          <w:rFonts w:ascii="Palatino Linotype" w:hAnsi="Palatino Linotype" w:cs="Arial"/>
          <w:b/>
          <w:i/>
          <w:sz w:val="22"/>
          <w:szCs w:val="22"/>
        </w:rPr>
        <w:t>Artículo 23.</w:t>
      </w:r>
      <w:r w:rsidRPr="006F0A66">
        <w:rPr>
          <w:rFonts w:ascii="Palatino Linotype" w:hAnsi="Palatino Linotype" w:cs="Arial"/>
          <w:i/>
          <w:sz w:val="22"/>
          <w:szCs w:val="22"/>
        </w:rPr>
        <w:t xml:space="preserve"> Son sujetos obligados a transparentar y permitir el acceso a su información y proteger los datos personales que obren en su poder:</w:t>
      </w:r>
    </w:p>
    <w:p w14:paraId="6A4BE969" w14:textId="77777777" w:rsidR="00FF592F" w:rsidRPr="006F0A66" w:rsidRDefault="00FF592F" w:rsidP="00FF592F">
      <w:pPr>
        <w:tabs>
          <w:tab w:val="left" w:pos="8222"/>
        </w:tabs>
        <w:ind w:left="851" w:right="1134"/>
        <w:jc w:val="both"/>
        <w:rPr>
          <w:rFonts w:ascii="Palatino Linotype" w:hAnsi="Palatino Linotype" w:cs="Arial"/>
          <w:i/>
          <w:sz w:val="22"/>
          <w:szCs w:val="22"/>
        </w:rPr>
      </w:pPr>
      <w:r w:rsidRPr="006F0A66">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14:paraId="7D463EA7" w14:textId="77777777" w:rsidR="00FF592F" w:rsidRPr="006F0A66" w:rsidRDefault="00FF592F" w:rsidP="00FF592F">
      <w:pPr>
        <w:tabs>
          <w:tab w:val="left" w:pos="8222"/>
        </w:tabs>
        <w:ind w:left="851" w:right="1134"/>
        <w:jc w:val="both"/>
        <w:rPr>
          <w:rFonts w:ascii="Palatino Linotype" w:hAnsi="Palatino Linotype" w:cs="Arial"/>
          <w:i/>
          <w:sz w:val="22"/>
          <w:szCs w:val="22"/>
        </w:rPr>
      </w:pPr>
      <w:r w:rsidRPr="006F0A66">
        <w:rPr>
          <w:rFonts w:ascii="Palatino Linotype" w:hAnsi="Palatino Linotype" w:cs="Arial"/>
          <w:i/>
          <w:sz w:val="22"/>
          <w:szCs w:val="22"/>
        </w:rPr>
        <w:t>II. El Poder Legislativo del Estado, los organismos, órganos y entidades de la Legislatura y sus dependencias;</w:t>
      </w:r>
    </w:p>
    <w:p w14:paraId="0ADE8C59" w14:textId="77777777" w:rsidR="00FF592F" w:rsidRPr="006F0A66" w:rsidRDefault="00FF592F" w:rsidP="00FF592F">
      <w:pPr>
        <w:tabs>
          <w:tab w:val="left" w:pos="8222"/>
        </w:tabs>
        <w:ind w:left="851" w:right="1134"/>
        <w:jc w:val="both"/>
        <w:rPr>
          <w:rFonts w:ascii="Palatino Linotype" w:hAnsi="Palatino Linotype" w:cs="Arial"/>
          <w:i/>
          <w:sz w:val="22"/>
          <w:szCs w:val="22"/>
        </w:rPr>
      </w:pPr>
      <w:r w:rsidRPr="006F0A66">
        <w:rPr>
          <w:rFonts w:ascii="Palatino Linotype" w:hAnsi="Palatino Linotype" w:cs="Arial"/>
          <w:i/>
          <w:sz w:val="22"/>
          <w:szCs w:val="22"/>
        </w:rPr>
        <w:t>III. El Poder Judicial, sus organismos, órganos y entidades, así como el Consejo de la Judicatura del Estado;</w:t>
      </w:r>
    </w:p>
    <w:p w14:paraId="16BAF997" w14:textId="77777777" w:rsidR="00FF592F" w:rsidRPr="006F0A66" w:rsidRDefault="00FF592F" w:rsidP="00FF592F">
      <w:pPr>
        <w:tabs>
          <w:tab w:val="left" w:pos="8222"/>
        </w:tabs>
        <w:ind w:left="851" w:right="1134"/>
        <w:jc w:val="both"/>
        <w:rPr>
          <w:rFonts w:ascii="Palatino Linotype" w:hAnsi="Palatino Linotype" w:cs="Arial"/>
          <w:b/>
          <w:i/>
          <w:sz w:val="22"/>
          <w:szCs w:val="22"/>
        </w:rPr>
      </w:pPr>
      <w:r w:rsidRPr="006F0A66">
        <w:rPr>
          <w:rFonts w:ascii="Palatino Linotype" w:hAnsi="Palatino Linotype" w:cs="Arial"/>
          <w:b/>
          <w:i/>
          <w:sz w:val="22"/>
          <w:szCs w:val="22"/>
        </w:rPr>
        <w:t>IV. Los ayuntamientos y las dependencias, organismos, órganos y entidades de la administración municipal;</w:t>
      </w:r>
    </w:p>
    <w:p w14:paraId="1E05E5BB" w14:textId="77777777" w:rsidR="00FF592F" w:rsidRPr="006F0A66" w:rsidRDefault="00FF592F" w:rsidP="00FF592F">
      <w:pPr>
        <w:tabs>
          <w:tab w:val="left" w:pos="8222"/>
        </w:tabs>
        <w:ind w:left="851" w:right="1134"/>
        <w:jc w:val="both"/>
        <w:rPr>
          <w:rFonts w:ascii="Palatino Linotype" w:hAnsi="Palatino Linotype" w:cs="Arial"/>
          <w:i/>
          <w:sz w:val="22"/>
          <w:szCs w:val="22"/>
        </w:rPr>
      </w:pPr>
      <w:r w:rsidRPr="006F0A66">
        <w:rPr>
          <w:rFonts w:ascii="Palatino Linotype" w:hAnsi="Palatino Linotype" w:cs="Arial"/>
          <w:i/>
          <w:sz w:val="22"/>
          <w:szCs w:val="22"/>
        </w:rPr>
        <w:t>V. Los órganos autónomos;</w:t>
      </w:r>
    </w:p>
    <w:p w14:paraId="634B0289" w14:textId="77777777" w:rsidR="00FF592F" w:rsidRPr="006F0A66" w:rsidRDefault="00FF592F" w:rsidP="00FF592F">
      <w:pPr>
        <w:tabs>
          <w:tab w:val="left" w:pos="8222"/>
        </w:tabs>
        <w:ind w:left="851" w:right="1134"/>
        <w:jc w:val="both"/>
        <w:rPr>
          <w:rFonts w:ascii="Palatino Linotype" w:hAnsi="Palatino Linotype" w:cs="Arial"/>
          <w:i/>
          <w:sz w:val="22"/>
          <w:szCs w:val="22"/>
        </w:rPr>
      </w:pPr>
      <w:r w:rsidRPr="006F0A66">
        <w:rPr>
          <w:rFonts w:ascii="Palatino Linotype" w:hAnsi="Palatino Linotype" w:cs="Arial"/>
          <w:i/>
          <w:sz w:val="22"/>
          <w:szCs w:val="22"/>
        </w:rPr>
        <w:t>VI. Los tribunales administrativos y autoridades jurisdiccionales en materia laboral;</w:t>
      </w:r>
    </w:p>
    <w:p w14:paraId="4FAD262C" w14:textId="77777777" w:rsidR="00FF592F" w:rsidRPr="006F0A66" w:rsidRDefault="00FF592F" w:rsidP="00FF592F">
      <w:pPr>
        <w:tabs>
          <w:tab w:val="left" w:pos="8222"/>
        </w:tabs>
        <w:ind w:left="851" w:right="1134"/>
        <w:jc w:val="both"/>
        <w:rPr>
          <w:rFonts w:ascii="Palatino Linotype" w:hAnsi="Palatino Linotype" w:cs="Arial"/>
          <w:i/>
          <w:sz w:val="22"/>
          <w:szCs w:val="22"/>
        </w:rPr>
      </w:pPr>
      <w:r w:rsidRPr="006F0A66">
        <w:rPr>
          <w:rFonts w:ascii="Palatino Linotype" w:hAnsi="Palatino Linotype" w:cs="Arial"/>
          <w:i/>
          <w:sz w:val="22"/>
          <w:szCs w:val="22"/>
        </w:rPr>
        <w:t xml:space="preserve">VII. Los </w:t>
      </w:r>
      <w:proofErr w:type="gramStart"/>
      <w:r w:rsidRPr="006F0A66">
        <w:rPr>
          <w:rFonts w:ascii="Palatino Linotype" w:hAnsi="Palatino Linotype" w:cs="Arial"/>
          <w:i/>
          <w:sz w:val="22"/>
          <w:szCs w:val="22"/>
        </w:rPr>
        <w:t>partidos políticos y agrupaciones políticas</w:t>
      </w:r>
      <w:proofErr w:type="gramEnd"/>
      <w:r w:rsidRPr="006F0A66">
        <w:rPr>
          <w:rFonts w:ascii="Palatino Linotype" w:hAnsi="Palatino Linotype" w:cs="Arial"/>
          <w:i/>
          <w:sz w:val="22"/>
          <w:szCs w:val="22"/>
        </w:rPr>
        <w:t>, en los términos de las disposiciones aplicables;</w:t>
      </w:r>
    </w:p>
    <w:p w14:paraId="409E4F1C" w14:textId="77777777" w:rsidR="00FF592F" w:rsidRPr="006F0A66" w:rsidRDefault="00FF592F" w:rsidP="00FF592F">
      <w:pPr>
        <w:tabs>
          <w:tab w:val="left" w:pos="8222"/>
        </w:tabs>
        <w:ind w:left="851" w:right="1134"/>
        <w:jc w:val="both"/>
        <w:rPr>
          <w:rFonts w:ascii="Palatino Linotype" w:hAnsi="Palatino Linotype" w:cs="Arial"/>
          <w:i/>
          <w:sz w:val="22"/>
          <w:szCs w:val="22"/>
        </w:rPr>
      </w:pPr>
      <w:r w:rsidRPr="006F0A66">
        <w:rPr>
          <w:rFonts w:ascii="Palatino Linotype" w:hAnsi="Palatino Linotype" w:cs="Arial"/>
          <w:i/>
          <w:sz w:val="22"/>
          <w:szCs w:val="22"/>
        </w:rPr>
        <w:t>VIII. Los fideicomisos y fondos públicos que cuenten con financiamiento público, parcial o total, o con participación de entidades de gobierno;</w:t>
      </w:r>
    </w:p>
    <w:p w14:paraId="144DB8F2" w14:textId="77777777" w:rsidR="00FF592F" w:rsidRPr="006F0A66" w:rsidRDefault="00FF592F" w:rsidP="00FF592F">
      <w:pPr>
        <w:tabs>
          <w:tab w:val="left" w:pos="8222"/>
        </w:tabs>
        <w:ind w:left="851" w:right="1134"/>
        <w:jc w:val="both"/>
        <w:rPr>
          <w:rFonts w:ascii="Palatino Linotype" w:hAnsi="Palatino Linotype" w:cs="Arial"/>
          <w:i/>
          <w:sz w:val="22"/>
          <w:szCs w:val="22"/>
        </w:rPr>
      </w:pPr>
      <w:r w:rsidRPr="006F0A66">
        <w:rPr>
          <w:rFonts w:ascii="Palatino Linotype" w:hAnsi="Palatino Linotype" w:cs="Arial"/>
          <w:i/>
          <w:sz w:val="22"/>
          <w:szCs w:val="22"/>
        </w:rPr>
        <w:t>IX. Los sindicatos que reciban y/o ejerzan recursos públicos en el ámbito estatal y municipal;</w:t>
      </w:r>
    </w:p>
    <w:p w14:paraId="04BCD23E" w14:textId="77777777" w:rsidR="00FF592F" w:rsidRPr="006F0A66" w:rsidRDefault="00FF592F" w:rsidP="00FF592F">
      <w:pPr>
        <w:tabs>
          <w:tab w:val="left" w:pos="8222"/>
        </w:tabs>
        <w:ind w:left="851" w:right="1134"/>
        <w:jc w:val="both"/>
        <w:rPr>
          <w:rFonts w:ascii="Palatino Linotype" w:hAnsi="Palatino Linotype" w:cs="Arial"/>
          <w:i/>
          <w:sz w:val="22"/>
          <w:szCs w:val="22"/>
        </w:rPr>
      </w:pPr>
      <w:r w:rsidRPr="006F0A66">
        <w:rPr>
          <w:rFonts w:ascii="Palatino Linotype" w:hAnsi="Palatino Linotype" w:cs="Arial"/>
          <w:i/>
          <w:sz w:val="22"/>
          <w:szCs w:val="22"/>
        </w:rPr>
        <w:t>X. Cualquier persona física o jurídico colectiva que reciba y ejerza recursos públicos en el ámbito estatal o municipal; y</w:t>
      </w:r>
    </w:p>
    <w:p w14:paraId="5ADA3C16" w14:textId="77777777" w:rsidR="00FF592F" w:rsidRPr="006F0A66" w:rsidRDefault="00FF592F" w:rsidP="00FF592F">
      <w:pPr>
        <w:tabs>
          <w:tab w:val="left" w:pos="8222"/>
        </w:tabs>
        <w:ind w:left="851" w:right="1134"/>
        <w:jc w:val="both"/>
        <w:rPr>
          <w:rFonts w:ascii="Palatino Linotype" w:hAnsi="Palatino Linotype" w:cs="Arial"/>
          <w:i/>
          <w:sz w:val="22"/>
          <w:szCs w:val="22"/>
        </w:rPr>
      </w:pPr>
      <w:r w:rsidRPr="006F0A66">
        <w:rPr>
          <w:rFonts w:ascii="Palatino Linotype" w:hAnsi="Palatino Linotype" w:cs="Arial"/>
          <w:i/>
          <w:sz w:val="22"/>
          <w:szCs w:val="22"/>
        </w:rPr>
        <w:t>XI. Cualquier otra autoridad, entidad, órgano u organismo de los poderes estatal o municipal, que reciba recursos públicos.</w:t>
      </w:r>
    </w:p>
    <w:p w14:paraId="013FEE3D" w14:textId="77777777" w:rsidR="00FF592F" w:rsidRPr="006F0A66" w:rsidRDefault="00FF592F" w:rsidP="00FF592F">
      <w:pPr>
        <w:tabs>
          <w:tab w:val="left" w:pos="8222"/>
        </w:tabs>
        <w:ind w:left="851" w:right="1134"/>
        <w:jc w:val="both"/>
        <w:rPr>
          <w:rFonts w:ascii="Palatino Linotype" w:hAnsi="Palatino Linotype" w:cs="Arial"/>
          <w:b/>
          <w:i/>
          <w:sz w:val="22"/>
          <w:szCs w:val="22"/>
        </w:rPr>
      </w:pPr>
      <w:r w:rsidRPr="006F0A66">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CA35043" w14:textId="77777777" w:rsidR="00FF592F" w:rsidRPr="006F0A66" w:rsidRDefault="00FF592F" w:rsidP="00FF592F">
      <w:pPr>
        <w:tabs>
          <w:tab w:val="left" w:pos="8222"/>
        </w:tabs>
        <w:ind w:left="851" w:right="1134"/>
        <w:jc w:val="both"/>
        <w:rPr>
          <w:rFonts w:ascii="Palatino Linotype" w:hAnsi="Palatino Linotype" w:cs="Arial"/>
          <w:b/>
          <w:i/>
          <w:sz w:val="22"/>
          <w:szCs w:val="22"/>
        </w:rPr>
      </w:pPr>
      <w:r w:rsidRPr="006F0A66">
        <w:rPr>
          <w:rFonts w:ascii="Palatino Linotype" w:hAnsi="Palatino Linotype" w:cs="Arial"/>
          <w:b/>
          <w:i/>
          <w:sz w:val="22"/>
          <w:szCs w:val="22"/>
        </w:rPr>
        <w:t xml:space="preserve">Los servidores públicos deberán transparentar sus </w:t>
      </w:r>
      <w:proofErr w:type="gramStart"/>
      <w:r w:rsidRPr="006F0A66">
        <w:rPr>
          <w:rFonts w:ascii="Palatino Linotype" w:hAnsi="Palatino Linotype" w:cs="Arial"/>
          <w:b/>
          <w:i/>
          <w:sz w:val="22"/>
          <w:szCs w:val="22"/>
        </w:rPr>
        <w:t>acciones</w:t>
      </w:r>
      <w:proofErr w:type="gramEnd"/>
      <w:r w:rsidRPr="006F0A66">
        <w:rPr>
          <w:rFonts w:ascii="Palatino Linotype" w:hAnsi="Palatino Linotype" w:cs="Arial"/>
          <w:b/>
          <w:i/>
          <w:sz w:val="22"/>
          <w:szCs w:val="22"/>
        </w:rPr>
        <w:t xml:space="preserve"> así como garantizar y respetar el derecho de acceso a la información pública.</w:t>
      </w:r>
    </w:p>
    <w:p w14:paraId="704AD35C" w14:textId="77777777" w:rsidR="00FF592F" w:rsidRPr="006F0A66" w:rsidRDefault="00FF592F" w:rsidP="00FF592F">
      <w:pPr>
        <w:tabs>
          <w:tab w:val="left" w:pos="8222"/>
        </w:tabs>
        <w:ind w:left="851" w:right="1134"/>
        <w:jc w:val="both"/>
        <w:rPr>
          <w:rFonts w:ascii="Palatino Linotype" w:hAnsi="Palatino Linotype" w:cs="Arial"/>
          <w:i/>
          <w:sz w:val="22"/>
          <w:szCs w:val="22"/>
        </w:rPr>
      </w:pPr>
      <w:r w:rsidRPr="006F0A66">
        <w:rPr>
          <w:rFonts w:ascii="Palatino Linotype" w:hAnsi="Palatino Linotype" w:cs="Arial"/>
          <w:i/>
          <w:sz w:val="22"/>
          <w:szCs w:val="22"/>
        </w:rPr>
        <w:t>(Énfasis añadido)</w:t>
      </w:r>
    </w:p>
    <w:p w14:paraId="019B5E88" w14:textId="77777777" w:rsidR="00FF592F" w:rsidRPr="006F0A66" w:rsidRDefault="00FF592F" w:rsidP="00FF592F">
      <w:pPr>
        <w:ind w:left="851" w:right="901"/>
        <w:jc w:val="both"/>
        <w:rPr>
          <w:rFonts w:ascii="Palatino Linotype" w:hAnsi="Palatino Linotype" w:cs="Arial"/>
          <w:i/>
          <w:sz w:val="22"/>
          <w:szCs w:val="22"/>
        </w:rPr>
      </w:pPr>
    </w:p>
    <w:p w14:paraId="40864B11" w14:textId="77777777" w:rsidR="00FF592F" w:rsidRPr="006F0A66" w:rsidRDefault="00FF592F" w:rsidP="00FF592F">
      <w:pPr>
        <w:autoSpaceDE w:val="0"/>
        <w:autoSpaceDN w:val="0"/>
        <w:adjustRightInd w:val="0"/>
        <w:spacing w:line="360" w:lineRule="auto"/>
        <w:ind w:right="51"/>
        <w:jc w:val="both"/>
        <w:rPr>
          <w:rFonts w:ascii="Palatino Linotype" w:hAnsi="Palatino Linotype" w:cs="Arial"/>
          <w:lang w:val="es-ES"/>
        </w:rPr>
      </w:pPr>
      <w:r w:rsidRPr="006F0A66">
        <w:rPr>
          <w:rFonts w:ascii="Palatino Linotype" w:hAnsi="Palatino Linotype" w:cs="Arial"/>
          <w:lang w:val="es-ES"/>
        </w:rPr>
        <w:t xml:space="preserve">De los preceptos legales citados se establece que los Ayuntamientos se encuentran obligados a documentar y transparentar su actuar, así como a permitir el acceso a la </w:t>
      </w:r>
      <w:r w:rsidRPr="006F0A66">
        <w:rPr>
          <w:rFonts w:ascii="Palatino Linotype" w:hAnsi="Palatino Linotype" w:cs="Arial"/>
          <w:lang w:val="es-ES"/>
        </w:rPr>
        <w:lastRenderedPageBreak/>
        <w:t xml:space="preserve">información que generen, posean o administren; de ahí que la Ley de la materia delimita perfectamente los alcances de las obligaciones que corresponden a los Ayuntamientos; por lo que, en ese tenor </w:t>
      </w:r>
      <w:r w:rsidRPr="006F0A66">
        <w:rPr>
          <w:rFonts w:ascii="Palatino Linotype" w:eastAsia="Arial Unicode MS" w:hAnsi="Palatino Linotype" w:cs="Arial"/>
          <w:lang w:val="es-ES"/>
        </w:rPr>
        <w:t xml:space="preserve">es necesario referir el contenido del artículo </w:t>
      </w:r>
      <w:r w:rsidRPr="006F0A66">
        <w:rPr>
          <w:rFonts w:ascii="Palatino Linotype" w:hAnsi="Palatino Linotype"/>
          <w:lang w:val="es-ES"/>
        </w:rPr>
        <w:t>115,</w:t>
      </w:r>
      <w:r w:rsidRPr="006F0A66">
        <w:rPr>
          <w:rFonts w:ascii="Palatino Linotype" w:eastAsia="Arial Unicode MS" w:hAnsi="Palatino Linotype" w:cs="Arial"/>
          <w:lang w:val="es-ES"/>
        </w:rPr>
        <w:t xml:space="preserve"> fracciones I, II y IV de la Constitución Política de los Estados Unidos Mexicanos, que en lo que interesa menciona:</w:t>
      </w:r>
    </w:p>
    <w:p w14:paraId="7AFAA5D6" w14:textId="77777777" w:rsidR="00FF592F" w:rsidRPr="006F0A66" w:rsidRDefault="00FF592F" w:rsidP="00FF592F">
      <w:pPr>
        <w:jc w:val="both"/>
        <w:rPr>
          <w:rFonts w:ascii="Palatino Linotype" w:eastAsia="Arial Unicode MS" w:hAnsi="Palatino Linotype" w:cs="Arial"/>
          <w:sz w:val="22"/>
          <w:szCs w:val="22"/>
        </w:rPr>
      </w:pPr>
    </w:p>
    <w:p w14:paraId="7CB9062A" w14:textId="77777777" w:rsidR="00FF592F" w:rsidRPr="006F0A66" w:rsidRDefault="00FF592F" w:rsidP="00FF592F">
      <w:pPr>
        <w:tabs>
          <w:tab w:val="left" w:pos="8222"/>
        </w:tabs>
        <w:ind w:left="851" w:right="1134"/>
        <w:jc w:val="both"/>
        <w:rPr>
          <w:rFonts w:ascii="Palatino Linotype" w:hAnsi="Palatino Linotype" w:cs="Arial"/>
          <w:bCs/>
          <w:i/>
          <w:sz w:val="22"/>
          <w:szCs w:val="22"/>
        </w:rPr>
      </w:pPr>
      <w:r w:rsidRPr="006F0A66">
        <w:rPr>
          <w:rFonts w:ascii="Palatino Linotype" w:hAnsi="Palatino Linotype" w:cs="Arial"/>
          <w:bCs/>
          <w:i/>
          <w:sz w:val="22"/>
          <w:szCs w:val="22"/>
        </w:rPr>
        <w:t>“</w:t>
      </w:r>
      <w:r w:rsidRPr="006F0A66">
        <w:rPr>
          <w:rFonts w:ascii="Palatino Linotype" w:hAnsi="Palatino Linotype" w:cs="Arial"/>
          <w:b/>
          <w:bCs/>
          <w:i/>
          <w:sz w:val="22"/>
          <w:szCs w:val="22"/>
        </w:rPr>
        <w:t>Artículo 115</w:t>
      </w:r>
      <w:r w:rsidRPr="006F0A66">
        <w:rPr>
          <w:rFonts w:ascii="Palatino Linotype" w:hAnsi="Palatino Linotype" w:cs="Arial"/>
          <w:bCs/>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612E6A2C" w14:textId="77777777" w:rsidR="00FF592F" w:rsidRPr="006F0A66" w:rsidRDefault="00FF592F" w:rsidP="00FF592F">
      <w:pPr>
        <w:tabs>
          <w:tab w:val="left" w:pos="8222"/>
        </w:tabs>
        <w:ind w:left="851" w:right="1134"/>
        <w:jc w:val="both"/>
        <w:rPr>
          <w:rFonts w:ascii="Palatino Linotype" w:hAnsi="Palatino Linotype" w:cs="Arial"/>
          <w:bCs/>
          <w:i/>
          <w:sz w:val="22"/>
          <w:szCs w:val="22"/>
        </w:rPr>
      </w:pPr>
      <w:r w:rsidRPr="006F0A66">
        <w:rPr>
          <w:rFonts w:ascii="Palatino Linotype" w:hAnsi="Palatino Linotype" w:cs="Arial"/>
          <w:b/>
          <w:bCs/>
          <w:i/>
          <w:sz w:val="22"/>
          <w:szCs w:val="22"/>
        </w:rPr>
        <w:t>I.</w:t>
      </w:r>
      <w:r w:rsidRPr="006F0A66">
        <w:rPr>
          <w:rFonts w:ascii="Palatino Linotype" w:hAnsi="Palatino Linotype" w:cs="Arial"/>
          <w:bCs/>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4CAC0FFF" w14:textId="77777777" w:rsidR="00FF592F" w:rsidRPr="006F0A66" w:rsidRDefault="00FF592F" w:rsidP="00FF592F">
      <w:pPr>
        <w:tabs>
          <w:tab w:val="left" w:pos="8222"/>
        </w:tabs>
        <w:ind w:left="851" w:right="1134"/>
        <w:jc w:val="both"/>
        <w:rPr>
          <w:rFonts w:ascii="Palatino Linotype" w:hAnsi="Palatino Linotype" w:cs="Arial"/>
          <w:bCs/>
          <w:i/>
          <w:sz w:val="22"/>
          <w:szCs w:val="22"/>
        </w:rPr>
      </w:pPr>
      <w:r w:rsidRPr="006F0A66">
        <w:rPr>
          <w:rFonts w:ascii="Palatino Linotype" w:hAnsi="Palatino Linotype" w:cs="Arial"/>
          <w:bCs/>
          <w:i/>
          <w:sz w:val="22"/>
          <w:szCs w:val="22"/>
        </w:rPr>
        <w:t>(…)</w:t>
      </w:r>
    </w:p>
    <w:p w14:paraId="7FEE86B2" w14:textId="77777777" w:rsidR="00FF592F" w:rsidRPr="006F0A66" w:rsidRDefault="00FF592F" w:rsidP="00FF592F">
      <w:pPr>
        <w:tabs>
          <w:tab w:val="left" w:pos="8222"/>
        </w:tabs>
        <w:ind w:left="851" w:right="1134"/>
        <w:jc w:val="both"/>
        <w:rPr>
          <w:rFonts w:ascii="Palatino Linotype" w:hAnsi="Palatino Linotype" w:cs="Arial"/>
          <w:bCs/>
          <w:i/>
          <w:sz w:val="22"/>
          <w:szCs w:val="22"/>
        </w:rPr>
      </w:pPr>
      <w:r w:rsidRPr="006F0A66">
        <w:rPr>
          <w:rFonts w:ascii="Palatino Linotype" w:hAnsi="Palatino Linotype" w:cs="Arial"/>
          <w:b/>
          <w:bCs/>
          <w:i/>
          <w:sz w:val="22"/>
          <w:szCs w:val="22"/>
        </w:rPr>
        <w:t>II.</w:t>
      </w:r>
      <w:r w:rsidRPr="006F0A66">
        <w:rPr>
          <w:rFonts w:ascii="Palatino Linotype" w:hAnsi="Palatino Linotype" w:cs="Arial"/>
          <w:bCs/>
          <w:i/>
          <w:sz w:val="22"/>
          <w:szCs w:val="22"/>
        </w:rPr>
        <w:t xml:space="preserve"> Los municipios estarán investidos de personalidad jurídica y manejarán su patrimonio conforme a la ley.</w:t>
      </w:r>
    </w:p>
    <w:p w14:paraId="7CB24B6E" w14:textId="77777777" w:rsidR="00FF592F" w:rsidRPr="006F0A66" w:rsidRDefault="00FF592F" w:rsidP="00FF592F">
      <w:pPr>
        <w:tabs>
          <w:tab w:val="left" w:pos="8222"/>
        </w:tabs>
        <w:ind w:left="851" w:right="1134"/>
        <w:jc w:val="both"/>
        <w:rPr>
          <w:rFonts w:ascii="Palatino Linotype" w:hAnsi="Palatino Linotype" w:cs="Arial"/>
          <w:bCs/>
          <w:i/>
          <w:sz w:val="22"/>
          <w:szCs w:val="22"/>
        </w:rPr>
      </w:pPr>
      <w:r w:rsidRPr="006F0A66">
        <w:rPr>
          <w:rFonts w:ascii="Palatino Linotype" w:hAnsi="Palatino Linotype" w:cs="Arial"/>
          <w:bCs/>
          <w:i/>
          <w:sz w:val="22"/>
          <w:szCs w:val="22"/>
        </w:rPr>
        <w:t>(…)</w:t>
      </w:r>
    </w:p>
    <w:p w14:paraId="5F04A309" w14:textId="77777777" w:rsidR="00FF592F" w:rsidRPr="006F0A66" w:rsidRDefault="00FF592F" w:rsidP="00FF592F">
      <w:pPr>
        <w:tabs>
          <w:tab w:val="left" w:pos="8222"/>
        </w:tabs>
        <w:ind w:left="851" w:right="1134"/>
        <w:jc w:val="both"/>
        <w:rPr>
          <w:rFonts w:ascii="Palatino Linotype" w:hAnsi="Palatino Linotype" w:cs="Arial"/>
          <w:b/>
          <w:bCs/>
          <w:i/>
          <w:sz w:val="22"/>
          <w:szCs w:val="22"/>
        </w:rPr>
      </w:pPr>
      <w:r w:rsidRPr="006F0A66">
        <w:rPr>
          <w:rFonts w:ascii="Palatino Linotype" w:hAnsi="Palatino Linotype" w:cs="Arial"/>
          <w:b/>
          <w:bCs/>
          <w:i/>
          <w:sz w:val="22"/>
          <w:szCs w:val="22"/>
        </w:rPr>
        <w:t>IV. Los municipios administrarán libremente su hacienda, la cual se formará de los rendimientos de los bienes que les pertenezcan, así como de las contribuciones y otros ingresos que las legislaturas establezcan a su favor…</w:t>
      </w:r>
    </w:p>
    <w:p w14:paraId="4FEF75A6" w14:textId="77777777" w:rsidR="00FF592F" w:rsidRPr="006F0A66" w:rsidRDefault="00FF592F" w:rsidP="00FF592F">
      <w:pPr>
        <w:tabs>
          <w:tab w:val="left" w:pos="8222"/>
        </w:tabs>
        <w:ind w:left="851" w:right="1134"/>
        <w:jc w:val="both"/>
        <w:rPr>
          <w:rFonts w:ascii="Palatino Linotype" w:hAnsi="Palatino Linotype" w:cs="Arial"/>
          <w:bCs/>
          <w:i/>
          <w:sz w:val="22"/>
          <w:szCs w:val="22"/>
        </w:rPr>
      </w:pPr>
      <w:r w:rsidRPr="006F0A66">
        <w:rPr>
          <w:rFonts w:ascii="Palatino Linotype" w:hAnsi="Palatino Linotype" w:cs="Arial"/>
          <w:bCs/>
          <w:i/>
          <w:sz w:val="22"/>
          <w:szCs w:val="22"/>
        </w:rPr>
        <w:t>(…)”</w:t>
      </w:r>
    </w:p>
    <w:p w14:paraId="308131EE" w14:textId="77777777" w:rsidR="00FF592F" w:rsidRPr="006F0A66" w:rsidRDefault="00FF592F" w:rsidP="00FF592F">
      <w:pPr>
        <w:tabs>
          <w:tab w:val="left" w:pos="8222"/>
        </w:tabs>
        <w:ind w:left="851" w:right="1134"/>
        <w:jc w:val="both"/>
        <w:rPr>
          <w:rFonts w:ascii="Palatino Linotype" w:hAnsi="Palatino Linotype" w:cs="Arial"/>
          <w:bCs/>
          <w:i/>
          <w:sz w:val="22"/>
          <w:szCs w:val="22"/>
        </w:rPr>
      </w:pPr>
      <w:r w:rsidRPr="006F0A66">
        <w:rPr>
          <w:rFonts w:ascii="Palatino Linotype" w:hAnsi="Palatino Linotype" w:cs="Arial"/>
          <w:bCs/>
          <w:i/>
          <w:sz w:val="22"/>
          <w:szCs w:val="22"/>
        </w:rPr>
        <w:t>(Énfasis añadido)</w:t>
      </w:r>
    </w:p>
    <w:p w14:paraId="17F221CC" w14:textId="77777777" w:rsidR="0073215D" w:rsidRDefault="0073215D" w:rsidP="00FF592F">
      <w:pPr>
        <w:spacing w:line="360" w:lineRule="auto"/>
        <w:jc w:val="both"/>
        <w:rPr>
          <w:rFonts w:ascii="Palatino Linotype" w:eastAsia="Arial Unicode MS" w:hAnsi="Palatino Linotype" w:cs="Arial"/>
        </w:rPr>
      </w:pPr>
    </w:p>
    <w:p w14:paraId="31BC6D60" w14:textId="77777777" w:rsidR="00FF592F" w:rsidRPr="006F0A66" w:rsidRDefault="00FF592F" w:rsidP="00FF592F">
      <w:pPr>
        <w:spacing w:line="360" w:lineRule="auto"/>
        <w:jc w:val="both"/>
        <w:rPr>
          <w:rFonts w:ascii="Palatino Linotype" w:eastAsia="Arial Unicode MS" w:hAnsi="Palatino Linotype" w:cs="Arial"/>
        </w:rPr>
      </w:pPr>
      <w:r w:rsidRPr="006F0A66">
        <w:rPr>
          <w:rFonts w:ascii="Palatino Linotype" w:eastAsia="Arial Unicode MS" w:hAnsi="Palatino Linotype" w:cs="Arial"/>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787A0084" w14:textId="77777777" w:rsidR="00FF592F" w:rsidRPr="006F0A66" w:rsidRDefault="00FF592F" w:rsidP="00FF592F">
      <w:pPr>
        <w:tabs>
          <w:tab w:val="left" w:pos="709"/>
        </w:tabs>
        <w:spacing w:line="360" w:lineRule="auto"/>
        <w:jc w:val="both"/>
        <w:rPr>
          <w:rFonts w:ascii="Palatino Linotype" w:hAnsi="Palatino Linotype" w:cs="Arial"/>
        </w:rPr>
      </w:pPr>
      <w:r w:rsidRPr="006F0A66">
        <w:rPr>
          <w:rFonts w:ascii="Palatino Linotype" w:hAnsi="Palatino Linotype" w:cs="Arial"/>
        </w:rPr>
        <w:lastRenderedPageBreak/>
        <w:t>Asimismo, en el numeral 3</w:t>
      </w:r>
      <w:r w:rsidRPr="006F0A66">
        <w:rPr>
          <w:vertAlign w:val="superscript"/>
        </w:rPr>
        <w:footnoteReference w:id="1"/>
      </w:r>
      <w:r w:rsidRPr="006F0A66">
        <w:rPr>
          <w:rFonts w:ascii="Palatino Linotype" w:hAnsi="Palatino Linotype" w:cs="Arial"/>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7B72BCC3" w14:textId="77777777" w:rsidR="00FF592F" w:rsidRPr="006F0A66" w:rsidRDefault="00FF592F" w:rsidP="00FF592F">
      <w:pPr>
        <w:tabs>
          <w:tab w:val="left" w:pos="709"/>
        </w:tabs>
        <w:spacing w:line="360" w:lineRule="auto"/>
        <w:jc w:val="both"/>
        <w:rPr>
          <w:rFonts w:ascii="Palatino Linotype" w:hAnsi="Palatino Linotype" w:cs="Arial"/>
        </w:rPr>
      </w:pPr>
    </w:p>
    <w:p w14:paraId="7BC08BEF" w14:textId="77777777" w:rsidR="00FF592F" w:rsidRPr="006F0A66" w:rsidRDefault="00FF592F" w:rsidP="00FF592F">
      <w:pPr>
        <w:tabs>
          <w:tab w:val="left" w:pos="709"/>
        </w:tabs>
        <w:spacing w:line="360" w:lineRule="auto"/>
        <w:jc w:val="both"/>
        <w:rPr>
          <w:rFonts w:ascii="Palatino Linotype" w:hAnsi="Palatino Linotype" w:cs="Arial"/>
        </w:rPr>
      </w:pPr>
      <w:r w:rsidRPr="006F0A66">
        <w:rPr>
          <w:rFonts w:ascii="Palatino Linotype" w:hAnsi="Palatino Linotype" w:cs="Arial"/>
        </w:rPr>
        <w:t>Por otro lado, resulta importante traer a colación el contenido de los artículos 4 y 12 de la Ley de Transparencia y Acceso a la Información Pública del Estado de México y Municipios, mismos que a la letra señalan:</w:t>
      </w:r>
    </w:p>
    <w:p w14:paraId="24C53CD9" w14:textId="77777777" w:rsidR="00FF592F" w:rsidRPr="006F0A66" w:rsidRDefault="00FF592F" w:rsidP="00FF592F">
      <w:pPr>
        <w:tabs>
          <w:tab w:val="left" w:pos="709"/>
        </w:tabs>
        <w:jc w:val="both"/>
        <w:rPr>
          <w:rFonts w:ascii="Palatino Linotype" w:hAnsi="Palatino Linotype" w:cs="Arial"/>
        </w:rPr>
      </w:pPr>
    </w:p>
    <w:p w14:paraId="3DBC0F66" w14:textId="77777777" w:rsidR="00FF592F" w:rsidRPr="006F0A66" w:rsidRDefault="00FF592F" w:rsidP="00FF592F">
      <w:pPr>
        <w:ind w:left="851" w:right="1134"/>
        <w:jc w:val="both"/>
        <w:rPr>
          <w:rFonts w:ascii="Palatino Linotype" w:hAnsi="Palatino Linotype" w:cs="Arial"/>
          <w:i/>
          <w:sz w:val="22"/>
          <w:szCs w:val="22"/>
        </w:rPr>
      </w:pPr>
      <w:r w:rsidRPr="006F0A66">
        <w:rPr>
          <w:rFonts w:ascii="Palatino Linotype" w:hAnsi="Palatino Linotype" w:cs="Arial"/>
          <w:i/>
          <w:sz w:val="22"/>
          <w:szCs w:val="22"/>
        </w:rPr>
        <w:t>“</w:t>
      </w:r>
      <w:r w:rsidRPr="006F0A66">
        <w:rPr>
          <w:rFonts w:ascii="Palatino Linotype" w:hAnsi="Palatino Linotype" w:cs="Arial"/>
          <w:b/>
          <w:i/>
          <w:sz w:val="22"/>
          <w:szCs w:val="22"/>
        </w:rPr>
        <w:t>Artículo 4.</w:t>
      </w:r>
      <w:r w:rsidRPr="006F0A66">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2A7893A" w14:textId="77777777" w:rsidR="00FF592F" w:rsidRPr="006F0A66" w:rsidRDefault="00FF592F" w:rsidP="00FF592F">
      <w:pPr>
        <w:ind w:left="851" w:right="1134"/>
        <w:jc w:val="both"/>
        <w:rPr>
          <w:rFonts w:ascii="Palatino Linotype" w:hAnsi="Palatino Linotype" w:cs="Arial"/>
          <w:i/>
          <w:sz w:val="22"/>
          <w:szCs w:val="22"/>
        </w:rPr>
      </w:pPr>
      <w:r w:rsidRPr="006F0A66">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6F0A66">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4879B9" w14:textId="77777777" w:rsidR="00FF592F" w:rsidRPr="006F0A66" w:rsidRDefault="00FF592F" w:rsidP="00FF592F">
      <w:pPr>
        <w:ind w:left="851" w:right="1134"/>
        <w:jc w:val="both"/>
        <w:rPr>
          <w:rFonts w:ascii="Palatino Linotype" w:hAnsi="Palatino Linotype" w:cs="Arial"/>
          <w:i/>
          <w:sz w:val="22"/>
          <w:szCs w:val="22"/>
        </w:rPr>
      </w:pPr>
      <w:r w:rsidRPr="006F0A66">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1772673B" w14:textId="77777777" w:rsidR="00FF592F" w:rsidRPr="006F0A66" w:rsidRDefault="00FF592F" w:rsidP="00FF592F">
      <w:pPr>
        <w:ind w:left="851" w:right="1134"/>
        <w:jc w:val="both"/>
        <w:rPr>
          <w:rFonts w:ascii="Palatino Linotype" w:hAnsi="Palatino Linotype" w:cs="Arial"/>
          <w:i/>
          <w:szCs w:val="22"/>
        </w:rPr>
      </w:pPr>
    </w:p>
    <w:p w14:paraId="1AEEFEAE" w14:textId="77777777" w:rsidR="00FF592F" w:rsidRPr="006F0A66" w:rsidRDefault="00FF592F" w:rsidP="00FF592F">
      <w:pPr>
        <w:ind w:left="851" w:right="1134"/>
        <w:jc w:val="both"/>
        <w:rPr>
          <w:rFonts w:ascii="Palatino Linotype" w:hAnsi="Palatino Linotype" w:cs="Arial"/>
          <w:i/>
          <w:sz w:val="22"/>
          <w:szCs w:val="22"/>
        </w:rPr>
      </w:pPr>
      <w:r w:rsidRPr="006F0A66">
        <w:rPr>
          <w:rFonts w:ascii="Palatino Linotype" w:hAnsi="Palatino Linotype" w:cs="Arial"/>
          <w:b/>
          <w:i/>
          <w:sz w:val="22"/>
          <w:szCs w:val="22"/>
        </w:rPr>
        <w:t>Artículo 12.</w:t>
      </w:r>
      <w:r w:rsidRPr="006F0A66">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5DAD0E2F" w14:textId="77777777" w:rsidR="00FF592F" w:rsidRPr="006F0A66" w:rsidRDefault="00FF592F" w:rsidP="00FF592F">
      <w:pPr>
        <w:ind w:left="851" w:right="1134"/>
        <w:jc w:val="both"/>
        <w:rPr>
          <w:rFonts w:ascii="Palatino Linotype" w:hAnsi="Palatino Linotype" w:cs="Arial"/>
          <w:i/>
          <w:sz w:val="22"/>
          <w:szCs w:val="22"/>
        </w:rPr>
      </w:pPr>
      <w:r w:rsidRPr="006F0A66">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6F0A66">
        <w:rPr>
          <w:rFonts w:ascii="Palatino Linotype" w:hAnsi="Palatino Linotype" w:cs="Arial"/>
          <w:i/>
          <w:sz w:val="22"/>
          <w:szCs w:val="22"/>
        </w:rPr>
        <w:t xml:space="preserve"> La obligación de proporcionar información no comprende el procesamiento de </w:t>
      </w:r>
      <w:proofErr w:type="gramStart"/>
      <w:r w:rsidRPr="006F0A66">
        <w:rPr>
          <w:rFonts w:ascii="Palatino Linotype" w:hAnsi="Palatino Linotype" w:cs="Arial"/>
          <w:i/>
          <w:sz w:val="22"/>
          <w:szCs w:val="22"/>
        </w:rPr>
        <w:t xml:space="preserve">la </w:t>
      </w:r>
      <w:r w:rsidRPr="006F0A66">
        <w:rPr>
          <w:rFonts w:ascii="Palatino Linotype" w:hAnsi="Palatino Linotype" w:cs="Arial"/>
          <w:i/>
          <w:sz w:val="22"/>
          <w:szCs w:val="22"/>
        </w:rPr>
        <w:lastRenderedPageBreak/>
        <w:t>misma</w:t>
      </w:r>
      <w:proofErr w:type="gramEnd"/>
      <w:r w:rsidRPr="006F0A66">
        <w:rPr>
          <w:rFonts w:ascii="Palatino Linotype" w:hAnsi="Palatino Linotype" w:cs="Arial"/>
          <w:i/>
          <w:sz w:val="22"/>
          <w:szCs w:val="22"/>
        </w:rPr>
        <w:t xml:space="preserve">, ni el presentarla conforme al interés del solicitante; no estarán obligados a generarla, resumirla, efectuar cálculos o practicar investigaciones.” </w:t>
      </w:r>
    </w:p>
    <w:p w14:paraId="53060B06" w14:textId="77777777" w:rsidR="00FF592F" w:rsidRPr="006F0A66" w:rsidRDefault="00FF592F" w:rsidP="00FF592F">
      <w:pPr>
        <w:ind w:left="851" w:right="1134"/>
        <w:jc w:val="both"/>
        <w:rPr>
          <w:rFonts w:ascii="Palatino Linotype" w:hAnsi="Palatino Linotype" w:cs="Arial"/>
          <w:i/>
          <w:sz w:val="22"/>
          <w:szCs w:val="22"/>
        </w:rPr>
      </w:pPr>
      <w:r w:rsidRPr="006F0A66">
        <w:rPr>
          <w:rFonts w:ascii="Palatino Linotype" w:hAnsi="Palatino Linotype" w:cs="Arial"/>
          <w:i/>
          <w:sz w:val="22"/>
          <w:szCs w:val="22"/>
        </w:rPr>
        <w:t>(Énfasis añadido)</w:t>
      </w:r>
    </w:p>
    <w:p w14:paraId="29E1B8E0" w14:textId="77777777" w:rsidR="00FF592F" w:rsidRPr="006F0A66" w:rsidRDefault="00FF592F" w:rsidP="00FF592F">
      <w:pPr>
        <w:ind w:left="851" w:right="901"/>
        <w:jc w:val="both"/>
        <w:rPr>
          <w:rFonts w:ascii="Palatino Linotype" w:hAnsi="Palatino Linotype" w:cs="Arial"/>
          <w:i/>
          <w:sz w:val="22"/>
          <w:szCs w:val="22"/>
        </w:rPr>
      </w:pPr>
    </w:p>
    <w:p w14:paraId="537E3F18" w14:textId="77777777" w:rsidR="00FF592F" w:rsidRPr="006F0A66" w:rsidRDefault="00FF592F" w:rsidP="00FF592F">
      <w:pPr>
        <w:spacing w:line="360" w:lineRule="auto"/>
        <w:jc w:val="both"/>
        <w:rPr>
          <w:rFonts w:ascii="Palatino Linotype" w:hAnsi="Palatino Linotype" w:cs="Arial"/>
        </w:rPr>
      </w:pPr>
      <w:r w:rsidRPr="006F0A66">
        <w:rPr>
          <w:rFonts w:ascii="Palatino Linotype" w:hAnsi="Palatino Linotype" w:cs="Arial"/>
        </w:rPr>
        <w:t xml:space="preserve">Por lo que podemos observar, de los preceptos legales antes señalados establecen que </w:t>
      </w:r>
      <w:r w:rsidRPr="006F0A66">
        <w:rPr>
          <w:rFonts w:ascii="Palatino Linotype" w:hAnsi="Palatino Linotype" w:cs="Arial"/>
          <w:b/>
        </w:rPr>
        <w:t>los Sujetos Obligados se encuentran constreñidos a entregar la información pública solicitada por los particulares</w:t>
      </w:r>
      <w:r w:rsidRPr="006F0A66">
        <w:rPr>
          <w:rFonts w:ascii="Palatino Linotype" w:hAnsi="Palatino Linotype" w:cs="Arial"/>
        </w:rPr>
        <w:t xml:space="preserve"> y que ésta misma se encuentre en sus archivos o que obre en su posesión, </w:t>
      </w:r>
      <w:r w:rsidRPr="006F0A66">
        <w:rPr>
          <w:rFonts w:ascii="Palatino Linotype" w:hAnsi="Palatino Linotype" w:cs="Arial"/>
          <w:b/>
        </w:rPr>
        <w:t>privilegiando en todo momento el principio de máxima publicidad,</w:t>
      </w:r>
      <w:r w:rsidRPr="006F0A66">
        <w:rPr>
          <w:rFonts w:ascii="Palatino Linotype" w:hAnsi="Palatino Linotype" w:cs="Arial"/>
        </w:rPr>
        <w:t xml:space="preserve"> sin generarla, procesarla, resumirla, ni presentarla conforme al interés del solicitante. </w:t>
      </w:r>
    </w:p>
    <w:p w14:paraId="237F2E13" w14:textId="77777777" w:rsidR="00FF592F" w:rsidRPr="006F0A66" w:rsidRDefault="00FF592F" w:rsidP="00FF592F">
      <w:pPr>
        <w:spacing w:line="360" w:lineRule="auto"/>
        <w:jc w:val="both"/>
        <w:rPr>
          <w:rFonts w:ascii="Palatino Linotype" w:hAnsi="Palatino Linotype" w:cs="Arial"/>
        </w:rPr>
      </w:pPr>
      <w:r w:rsidRPr="006F0A66">
        <w:rPr>
          <w:rFonts w:ascii="Palatino Linotype" w:hAnsi="Palatino Linotype" w:cs="Arial"/>
        </w:rPr>
        <w:t xml:space="preserve">Queda de manifiesto entonces que, </w:t>
      </w:r>
      <w:r w:rsidRPr="006F0A66">
        <w:rPr>
          <w:rFonts w:ascii="Palatino Linotype" w:hAnsi="Palatino Linotype" w:cs="Arial"/>
          <w:b/>
        </w:rPr>
        <w:t>se considera información pública al conjunto de datos que posee cualquier autoridad, obtenidos en virtud del ejercicio de sus funciones de derecho público</w:t>
      </w:r>
      <w:r w:rsidRPr="006F0A66">
        <w:rPr>
          <w:rFonts w:ascii="Palatino Linotype" w:hAnsi="Palatino Linotype" w:cs="Arial"/>
        </w:rPr>
        <w:t>; criterio que ha sostenido el más alto tribunal jurisdiccional del país; es decir, la Suprema Corte de Justicia de la Nación, quien en la tesis 2a. LXXXVIII/2010, sustentada por la Segunda Sala, publicada en el Semanario Judicial de la Federación y su Gaceta, Novena Época, tomo XXXII, agosto de 2010, página 463, con el siguiente contenido:</w:t>
      </w:r>
    </w:p>
    <w:p w14:paraId="61174885" w14:textId="77777777" w:rsidR="00FF592F" w:rsidRPr="006F0A66" w:rsidRDefault="00FF592F" w:rsidP="00FF592F">
      <w:pPr>
        <w:jc w:val="both"/>
        <w:rPr>
          <w:rFonts w:ascii="Palatino Linotype" w:hAnsi="Palatino Linotype" w:cs="Arial"/>
        </w:rPr>
      </w:pPr>
    </w:p>
    <w:p w14:paraId="55460A4E" w14:textId="77777777" w:rsidR="00FF592F" w:rsidRPr="006F0A66" w:rsidRDefault="00FF592F" w:rsidP="00FF592F">
      <w:pPr>
        <w:ind w:left="851" w:right="1134"/>
        <w:jc w:val="both"/>
        <w:rPr>
          <w:rFonts w:ascii="Palatino Linotype" w:hAnsi="Palatino Linotype" w:cs="Arial"/>
          <w:i/>
          <w:sz w:val="22"/>
          <w:szCs w:val="22"/>
        </w:rPr>
      </w:pPr>
      <w:r w:rsidRPr="006F0A66">
        <w:rPr>
          <w:rFonts w:ascii="Palatino Linotype" w:hAnsi="Palatino Linotype" w:cs="Arial"/>
          <w:bCs/>
          <w:i/>
          <w:sz w:val="22"/>
          <w:szCs w:val="22"/>
        </w:rPr>
        <w:t>“</w:t>
      </w:r>
      <w:r w:rsidRPr="006F0A66">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6F0A66">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w:t>
      </w:r>
      <w:r w:rsidRPr="006F0A66">
        <w:rPr>
          <w:rFonts w:ascii="Palatino Linotype" w:hAnsi="Palatino Linotype" w:cs="Arial"/>
          <w:i/>
          <w:sz w:val="22"/>
          <w:szCs w:val="22"/>
        </w:rPr>
        <w:lastRenderedPageBreak/>
        <w:t>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7B063311" w14:textId="77777777" w:rsidR="00FF592F" w:rsidRPr="006F0A66" w:rsidRDefault="00FF592F" w:rsidP="00FF592F">
      <w:pPr>
        <w:ind w:left="851" w:right="901"/>
        <w:jc w:val="both"/>
        <w:rPr>
          <w:rFonts w:ascii="Palatino Linotype" w:hAnsi="Palatino Linotype" w:cs="Arial"/>
          <w:b/>
          <w:i/>
          <w:szCs w:val="22"/>
        </w:rPr>
      </w:pPr>
    </w:p>
    <w:p w14:paraId="37E2001F" w14:textId="77777777" w:rsidR="00FF592F" w:rsidRPr="006F0A66" w:rsidRDefault="00FF592F" w:rsidP="00FF592F">
      <w:pPr>
        <w:spacing w:line="360" w:lineRule="auto"/>
        <w:jc w:val="both"/>
        <w:rPr>
          <w:rFonts w:ascii="Palatino Linotype" w:hAnsi="Palatino Linotype" w:cs="Arial"/>
        </w:rPr>
      </w:pPr>
      <w:r w:rsidRPr="006F0A66">
        <w:rPr>
          <w:rFonts w:ascii="Palatino Linotype"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742B834B" w14:textId="77777777" w:rsidR="00FF592F" w:rsidRPr="006F0A66" w:rsidRDefault="00FF592F" w:rsidP="00FF592F">
      <w:pPr>
        <w:spacing w:line="360" w:lineRule="auto"/>
        <w:jc w:val="both"/>
        <w:rPr>
          <w:rFonts w:ascii="Palatino Linotype" w:hAnsi="Palatino Linotype" w:cs="Arial"/>
        </w:rPr>
      </w:pPr>
    </w:p>
    <w:p w14:paraId="4458D2E0" w14:textId="77777777" w:rsidR="00FF592F" w:rsidRPr="006F0A66" w:rsidRDefault="00FF592F" w:rsidP="00FF592F">
      <w:pPr>
        <w:spacing w:line="360" w:lineRule="auto"/>
        <w:jc w:val="both"/>
        <w:rPr>
          <w:rFonts w:ascii="Palatino Linotype" w:hAnsi="Palatino Linotype" w:cs="Arial"/>
        </w:rPr>
      </w:pPr>
      <w:r w:rsidRPr="006F0A66">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E9EB451" w14:textId="77777777" w:rsidR="00FF592F" w:rsidRPr="006F0A66" w:rsidRDefault="00FF592F" w:rsidP="00FF592F">
      <w:pPr>
        <w:jc w:val="both"/>
        <w:rPr>
          <w:rFonts w:ascii="Palatino Linotype" w:hAnsi="Palatino Linotype" w:cs="Arial"/>
          <w:sz w:val="22"/>
          <w:szCs w:val="22"/>
        </w:rPr>
      </w:pPr>
    </w:p>
    <w:p w14:paraId="49785234" w14:textId="77777777" w:rsidR="00FF592F" w:rsidRPr="006F0A66" w:rsidRDefault="00FF592F" w:rsidP="00FF592F">
      <w:pPr>
        <w:ind w:left="851" w:right="1134"/>
        <w:jc w:val="both"/>
        <w:rPr>
          <w:rFonts w:ascii="Palatino Linotype" w:hAnsi="Palatino Linotype" w:cs="Arial"/>
          <w:i/>
          <w:sz w:val="22"/>
          <w:szCs w:val="22"/>
        </w:rPr>
      </w:pPr>
      <w:r w:rsidRPr="006F0A66">
        <w:rPr>
          <w:rFonts w:ascii="Palatino Linotype" w:hAnsi="Palatino Linotype" w:cs="Arial"/>
          <w:i/>
          <w:sz w:val="22"/>
          <w:szCs w:val="22"/>
        </w:rPr>
        <w:t>“</w:t>
      </w:r>
      <w:r w:rsidRPr="006F0A66">
        <w:rPr>
          <w:rFonts w:ascii="Palatino Linotype" w:hAnsi="Palatino Linotype" w:cs="Arial"/>
          <w:b/>
          <w:i/>
          <w:sz w:val="22"/>
          <w:szCs w:val="22"/>
        </w:rPr>
        <w:t xml:space="preserve">Artículo 3. </w:t>
      </w:r>
      <w:r w:rsidRPr="006F0A66">
        <w:rPr>
          <w:rFonts w:ascii="Palatino Linotype" w:hAnsi="Palatino Linotype" w:cs="Arial"/>
          <w:i/>
          <w:sz w:val="22"/>
          <w:szCs w:val="22"/>
        </w:rPr>
        <w:t>Para los efectos de la presente Ley se entenderá por:</w:t>
      </w:r>
    </w:p>
    <w:p w14:paraId="27F6795F" w14:textId="77777777" w:rsidR="00FF592F" w:rsidRPr="006F0A66" w:rsidRDefault="00FF592F" w:rsidP="00FF592F">
      <w:pPr>
        <w:ind w:left="851" w:right="1134"/>
        <w:jc w:val="both"/>
        <w:rPr>
          <w:rFonts w:ascii="Palatino Linotype" w:hAnsi="Palatino Linotype" w:cs="Arial"/>
          <w:i/>
          <w:sz w:val="22"/>
          <w:szCs w:val="22"/>
        </w:rPr>
      </w:pPr>
      <w:r w:rsidRPr="006F0A66">
        <w:rPr>
          <w:rFonts w:ascii="Palatino Linotype" w:hAnsi="Palatino Linotype" w:cs="Arial"/>
          <w:b/>
          <w:i/>
          <w:sz w:val="22"/>
          <w:szCs w:val="22"/>
        </w:rPr>
        <w:t>XI. Documento:</w:t>
      </w:r>
      <w:r w:rsidRPr="006F0A66">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6F0A66">
        <w:rPr>
          <w:rFonts w:ascii="Palatino Linotype" w:hAnsi="Palatino Linotype" w:cs="Arial"/>
          <w:i/>
          <w:sz w:val="22"/>
          <w:szCs w:val="22"/>
        </w:rPr>
        <w:lastRenderedPageBreak/>
        <w:t>elaboración. Los documentos podrán estar en cualquier medio, sea escrito, impreso, sonoro, visual, electrónico, informático u holográfico;”</w:t>
      </w:r>
    </w:p>
    <w:p w14:paraId="359AFB3E" w14:textId="77777777" w:rsidR="00FF592F" w:rsidRPr="006F0A66" w:rsidRDefault="00FF592F" w:rsidP="00FF592F">
      <w:pPr>
        <w:ind w:left="851" w:right="901"/>
        <w:jc w:val="both"/>
        <w:rPr>
          <w:rFonts w:ascii="Palatino Linotype" w:hAnsi="Palatino Linotype" w:cs="Arial"/>
          <w:i/>
          <w:sz w:val="22"/>
          <w:szCs w:val="22"/>
        </w:rPr>
      </w:pPr>
    </w:p>
    <w:p w14:paraId="15A5492D" w14:textId="77777777" w:rsidR="00FF592F" w:rsidRPr="006F0A66" w:rsidRDefault="00FF592F" w:rsidP="00FF592F">
      <w:pPr>
        <w:autoSpaceDE w:val="0"/>
        <w:autoSpaceDN w:val="0"/>
        <w:adjustRightInd w:val="0"/>
        <w:spacing w:line="360" w:lineRule="auto"/>
        <w:jc w:val="both"/>
        <w:rPr>
          <w:rFonts w:ascii="Palatino Linotype" w:hAnsi="Palatino Linotype" w:cs="Arial"/>
        </w:rPr>
      </w:pPr>
      <w:r w:rsidRPr="006F0A66">
        <w:rPr>
          <w:rFonts w:ascii="Palatino Linotype" w:hAnsi="Palatino Linotype" w:cs="Arial"/>
        </w:rPr>
        <w:t xml:space="preserve">En el caso que nos ocupa es aplicable el criterio </w:t>
      </w:r>
      <w:r w:rsidRPr="006F0A6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F0A66">
        <w:rPr>
          <w:rFonts w:ascii="Palatino Linotype" w:hAnsi="Palatino Linotype" w:cs="Arial"/>
        </w:rPr>
        <w:t>cuyo rubro y texto dispone:</w:t>
      </w:r>
    </w:p>
    <w:p w14:paraId="00F4FA0D" w14:textId="77777777" w:rsidR="00FF592F" w:rsidRPr="006F0A66" w:rsidRDefault="00FF592F" w:rsidP="00FF592F">
      <w:pPr>
        <w:ind w:left="851" w:right="901"/>
        <w:jc w:val="center"/>
        <w:rPr>
          <w:rFonts w:ascii="Palatino Linotype" w:hAnsi="Palatino Linotype" w:cs="Arial"/>
          <w:sz w:val="22"/>
          <w:szCs w:val="22"/>
          <w:lang w:eastAsia="es-MX"/>
        </w:rPr>
      </w:pPr>
    </w:p>
    <w:p w14:paraId="512968C3" w14:textId="77777777" w:rsidR="00FF592F" w:rsidRPr="006F0A66" w:rsidRDefault="00FF592F" w:rsidP="00FF592F">
      <w:pPr>
        <w:ind w:left="851" w:right="1134"/>
        <w:jc w:val="center"/>
        <w:rPr>
          <w:rFonts w:ascii="Palatino Linotype" w:hAnsi="Palatino Linotype" w:cs="Arial"/>
          <w:b/>
          <w:i/>
          <w:sz w:val="22"/>
          <w:szCs w:val="22"/>
          <w:lang w:eastAsia="es-MX"/>
        </w:rPr>
      </w:pPr>
      <w:r w:rsidRPr="006F0A66">
        <w:rPr>
          <w:rFonts w:ascii="Palatino Linotype" w:hAnsi="Palatino Linotype" w:cs="Arial"/>
          <w:sz w:val="22"/>
          <w:szCs w:val="22"/>
          <w:lang w:eastAsia="es-MX"/>
        </w:rPr>
        <w:t>“</w:t>
      </w:r>
      <w:r w:rsidRPr="006F0A66">
        <w:rPr>
          <w:rFonts w:ascii="Palatino Linotype" w:hAnsi="Palatino Linotype" w:cs="Arial"/>
          <w:b/>
          <w:i/>
          <w:sz w:val="22"/>
          <w:szCs w:val="22"/>
          <w:lang w:eastAsia="es-MX"/>
        </w:rPr>
        <w:t>CRITERIO 0002-11</w:t>
      </w:r>
    </w:p>
    <w:p w14:paraId="3CA4E8D8" w14:textId="77777777" w:rsidR="00FF592F" w:rsidRPr="006F0A66" w:rsidRDefault="00FF592F" w:rsidP="00FF592F">
      <w:pPr>
        <w:ind w:left="851" w:right="1134"/>
        <w:jc w:val="both"/>
        <w:rPr>
          <w:rFonts w:ascii="Palatino Linotype" w:hAnsi="Palatino Linotype" w:cs="Arial"/>
          <w:i/>
          <w:sz w:val="22"/>
          <w:szCs w:val="22"/>
          <w:lang w:eastAsia="es-MX"/>
        </w:rPr>
      </w:pPr>
      <w:r w:rsidRPr="006F0A66">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6F0A66">
        <w:rPr>
          <w:rFonts w:ascii="Palatino Linotype" w:hAnsi="Palatino Linotype" w:cs="Arial"/>
          <w:b/>
          <w:bCs/>
          <w:i/>
          <w:sz w:val="22"/>
          <w:szCs w:val="22"/>
          <w:u w:val="single"/>
          <w:lang w:eastAsia="es-MX"/>
        </w:rPr>
        <w:t xml:space="preserve">V, XV, Y XVI, </w:t>
      </w:r>
      <w:r w:rsidRPr="006F0A66">
        <w:rPr>
          <w:rFonts w:ascii="Palatino Linotype" w:hAnsi="Palatino Linotype" w:cs="Arial"/>
          <w:b/>
          <w:i/>
          <w:sz w:val="22"/>
          <w:szCs w:val="22"/>
          <w:u w:val="single"/>
          <w:lang w:eastAsia="es-MX"/>
        </w:rPr>
        <w:t>3°, 4°, 11 Y 41.</w:t>
      </w:r>
      <w:r w:rsidRPr="006F0A66">
        <w:rPr>
          <w:rFonts w:ascii="Palatino Linotype" w:hAnsi="Palatino Linotype" w:cs="Arial"/>
          <w:i/>
          <w:sz w:val="22"/>
          <w:szCs w:val="22"/>
          <w:lang w:eastAsia="es-MX"/>
        </w:rPr>
        <w:t xml:space="preserve"> De conformidad con los artículos antes referidos, el derecho de acceso a la información </w:t>
      </w:r>
      <w:proofErr w:type="gramStart"/>
      <w:r w:rsidRPr="006F0A66">
        <w:rPr>
          <w:rFonts w:ascii="Palatino Linotype" w:hAnsi="Palatino Linotype" w:cs="Arial"/>
          <w:i/>
          <w:sz w:val="22"/>
          <w:szCs w:val="22"/>
          <w:lang w:eastAsia="es-MX"/>
        </w:rPr>
        <w:t>pública,</w:t>
      </w:r>
      <w:proofErr w:type="gramEnd"/>
      <w:r w:rsidRPr="006F0A66">
        <w:rPr>
          <w:rFonts w:ascii="Palatino Linotype" w:hAnsi="Palatino Linotype" w:cs="Arial"/>
          <w:i/>
          <w:sz w:val="22"/>
          <w:szCs w:val="22"/>
          <w:lang w:eastAsia="es-MX"/>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D8569E8" w14:textId="77777777" w:rsidR="00FF592F" w:rsidRPr="006F0A66" w:rsidRDefault="00FF592F" w:rsidP="00FF592F">
      <w:pPr>
        <w:ind w:left="851" w:right="1134"/>
        <w:jc w:val="both"/>
        <w:rPr>
          <w:rFonts w:ascii="Palatino Linotype" w:hAnsi="Palatino Linotype" w:cs="Arial"/>
          <w:i/>
          <w:sz w:val="22"/>
          <w:szCs w:val="22"/>
          <w:lang w:eastAsia="es-MX"/>
        </w:rPr>
      </w:pPr>
      <w:r w:rsidRPr="006F0A66">
        <w:rPr>
          <w:rFonts w:ascii="Palatino Linotype" w:hAnsi="Palatino Linotype" w:cs="Arial"/>
          <w:i/>
          <w:sz w:val="22"/>
          <w:szCs w:val="22"/>
          <w:lang w:eastAsia="es-MX"/>
        </w:rPr>
        <w:t xml:space="preserve">En </w:t>
      </w:r>
      <w:proofErr w:type="gramStart"/>
      <w:r w:rsidRPr="006F0A66">
        <w:rPr>
          <w:rFonts w:ascii="Palatino Linotype" w:hAnsi="Palatino Linotype" w:cs="Arial"/>
          <w:i/>
          <w:sz w:val="22"/>
          <w:szCs w:val="22"/>
          <w:lang w:eastAsia="es-MX"/>
        </w:rPr>
        <w:t>consecuencia</w:t>
      </w:r>
      <w:proofErr w:type="gramEnd"/>
      <w:r w:rsidRPr="006F0A66">
        <w:rPr>
          <w:rFonts w:ascii="Palatino Linotype" w:hAnsi="Palatino Linotype" w:cs="Arial"/>
          <w:i/>
          <w:sz w:val="22"/>
          <w:szCs w:val="22"/>
          <w:lang w:eastAsia="es-MX"/>
        </w:rPr>
        <w:t xml:space="preserve"> el acceso a la información se refiere a que se cumplan cualquiera de los siguientes tres supuestos:</w:t>
      </w:r>
    </w:p>
    <w:p w14:paraId="223CAF0B" w14:textId="77777777" w:rsidR="00FF592F" w:rsidRPr="006F0A66" w:rsidRDefault="00FF592F" w:rsidP="00FF592F">
      <w:pPr>
        <w:ind w:left="851" w:right="1134"/>
        <w:jc w:val="both"/>
        <w:rPr>
          <w:rFonts w:ascii="Palatino Linotype" w:hAnsi="Palatino Linotype" w:cs="Arial"/>
          <w:b/>
          <w:i/>
          <w:sz w:val="22"/>
          <w:szCs w:val="22"/>
          <w:u w:val="single"/>
          <w:lang w:eastAsia="es-MX"/>
        </w:rPr>
      </w:pPr>
      <w:r w:rsidRPr="006F0A66">
        <w:rPr>
          <w:rFonts w:ascii="Palatino Linotype" w:hAnsi="Palatino Linotype" w:cs="Arial"/>
          <w:b/>
          <w:i/>
          <w:sz w:val="22"/>
          <w:szCs w:val="22"/>
          <w:u w:val="single"/>
          <w:lang w:eastAsia="es-MX"/>
        </w:rPr>
        <w:t xml:space="preserve">1) Que se trate de información registrada en cualquier soporte documental, </w:t>
      </w:r>
      <w:proofErr w:type="gramStart"/>
      <w:r w:rsidRPr="006F0A66">
        <w:rPr>
          <w:rFonts w:ascii="Palatino Linotype" w:hAnsi="Palatino Linotype" w:cs="Arial"/>
          <w:b/>
          <w:i/>
          <w:sz w:val="22"/>
          <w:szCs w:val="22"/>
          <w:u w:val="single"/>
          <w:lang w:eastAsia="es-MX"/>
        </w:rPr>
        <w:t>que</w:t>
      </w:r>
      <w:proofErr w:type="gramEnd"/>
      <w:r w:rsidRPr="006F0A66">
        <w:rPr>
          <w:rFonts w:ascii="Palatino Linotype" w:hAnsi="Palatino Linotype" w:cs="Arial"/>
          <w:b/>
          <w:i/>
          <w:sz w:val="22"/>
          <w:szCs w:val="22"/>
          <w:u w:val="single"/>
          <w:lang w:eastAsia="es-MX"/>
        </w:rPr>
        <w:t xml:space="preserve"> en ejercicio de las atribuciones conferidas, sea generada por los Sujetos Obligados;</w:t>
      </w:r>
    </w:p>
    <w:p w14:paraId="0D13F099" w14:textId="77777777" w:rsidR="00FF592F" w:rsidRPr="006F0A66" w:rsidRDefault="00FF592F" w:rsidP="00FF592F">
      <w:pPr>
        <w:ind w:left="851" w:right="1134"/>
        <w:jc w:val="both"/>
        <w:rPr>
          <w:rFonts w:ascii="Palatino Linotype" w:hAnsi="Palatino Linotype" w:cs="Arial"/>
          <w:i/>
          <w:sz w:val="22"/>
          <w:szCs w:val="22"/>
          <w:lang w:eastAsia="es-MX"/>
        </w:rPr>
      </w:pPr>
      <w:r w:rsidRPr="006F0A66">
        <w:rPr>
          <w:rFonts w:ascii="Palatino Linotype" w:hAnsi="Palatino Linotype" w:cs="Arial"/>
          <w:i/>
          <w:sz w:val="22"/>
          <w:szCs w:val="22"/>
          <w:lang w:eastAsia="es-MX"/>
        </w:rPr>
        <w:t xml:space="preserve">2) Que se trate de </w:t>
      </w:r>
      <w:r w:rsidRPr="006F0A66">
        <w:rPr>
          <w:rFonts w:ascii="Palatino Linotype" w:hAnsi="Palatino Linotype" w:cs="Arial"/>
          <w:b/>
          <w:i/>
          <w:sz w:val="22"/>
          <w:szCs w:val="22"/>
          <w:u w:val="single"/>
          <w:lang w:eastAsia="es-MX"/>
        </w:rPr>
        <w:t>información</w:t>
      </w:r>
      <w:r w:rsidRPr="006F0A66">
        <w:rPr>
          <w:rFonts w:ascii="Palatino Linotype" w:hAnsi="Palatino Linotype" w:cs="Arial"/>
          <w:i/>
          <w:sz w:val="22"/>
          <w:szCs w:val="22"/>
          <w:lang w:eastAsia="es-MX"/>
        </w:rPr>
        <w:t xml:space="preserve"> registrada en cualquier soporte documental, </w:t>
      </w:r>
      <w:proofErr w:type="gramStart"/>
      <w:r w:rsidRPr="006F0A66">
        <w:rPr>
          <w:rFonts w:ascii="Palatino Linotype" w:hAnsi="Palatino Linotype" w:cs="Arial"/>
          <w:i/>
          <w:sz w:val="22"/>
          <w:szCs w:val="22"/>
          <w:lang w:eastAsia="es-MX"/>
        </w:rPr>
        <w:t>que</w:t>
      </w:r>
      <w:proofErr w:type="gramEnd"/>
      <w:r w:rsidRPr="006F0A66">
        <w:rPr>
          <w:rFonts w:ascii="Palatino Linotype" w:hAnsi="Palatino Linotype" w:cs="Arial"/>
          <w:i/>
          <w:sz w:val="22"/>
          <w:szCs w:val="22"/>
          <w:lang w:eastAsia="es-MX"/>
        </w:rPr>
        <w:t xml:space="preserve"> en ejercicio de las atribuciones conferidas, sea administrada por los Sujetos Obligados, y</w:t>
      </w:r>
    </w:p>
    <w:p w14:paraId="5101C884" w14:textId="77777777" w:rsidR="00FF592F" w:rsidRPr="006F0A66" w:rsidRDefault="00FF592F" w:rsidP="00FF592F">
      <w:pPr>
        <w:ind w:left="851" w:right="1134"/>
        <w:jc w:val="both"/>
        <w:rPr>
          <w:rFonts w:ascii="Palatino Linotype" w:hAnsi="Palatino Linotype" w:cs="Arial"/>
          <w:i/>
          <w:sz w:val="22"/>
          <w:szCs w:val="22"/>
          <w:lang w:eastAsia="es-MX"/>
        </w:rPr>
      </w:pPr>
      <w:r w:rsidRPr="006F0A66">
        <w:rPr>
          <w:rFonts w:ascii="Palatino Linotype" w:hAnsi="Palatino Linotype" w:cs="Arial"/>
          <w:i/>
          <w:sz w:val="22"/>
          <w:szCs w:val="22"/>
          <w:lang w:eastAsia="es-MX"/>
        </w:rPr>
        <w:t xml:space="preserve">3) Que se trate de información registrada en cualquier soporte documental, </w:t>
      </w:r>
      <w:proofErr w:type="gramStart"/>
      <w:r w:rsidRPr="006F0A66">
        <w:rPr>
          <w:rFonts w:ascii="Palatino Linotype" w:hAnsi="Palatino Linotype" w:cs="Arial"/>
          <w:i/>
          <w:sz w:val="22"/>
          <w:szCs w:val="22"/>
          <w:lang w:eastAsia="es-MX"/>
        </w:rPr>
        <w:t>que</w:t>
      </w:r>
      <w:proofErr w:type="gramEnd"/>
      <w:r w:rsidRPr="006F0A66">
        <w:rPr>
          <w:rFonts w:ascii="Palatino Linotype" w:hAnsi="Palatino Linotype" w:cs="Arial"/>
          <w:i/>
          <w:sz w:val="22"/>
          <w:szCs w:val="22"/>
          <w:lang w:eastAsia="es-MX"/>
        </w:rPr>
        <w:t xml:space="preserve"> en ejercicio de las atribuciones conferidas, se encuentre en posesión de los Sujetos Obligados.” (SIC)</w:t>
      </w:r>
    </w:p>
    <w:p w14:paraId="4C764CDD" w14:textId="77777777" w:rsidR="00FF592F" w:rsidRPr="006F0A66" w:rsidRDefault="00FF592F" w:rsidP="00FF592F">
      <w:pPr>
        <w:ind w:left="851" w:right="1134"/>
        <w:jc w:val="both"/>
        <w:rPr>
          <w:rFonts w:ascii="Palatino Linotype" w:hAnsi="Palatino Linotype" w:cs="Arial"/>
          <w:sz w:val="22"/>
          <w:szCs w:val="22"/>
          <w:lang w:eastAsia="es-MX"/>
        </w:rPr>
      </w:pPr>
      <w:r w:rsidRPr="006F0A66">
        <w:rPr>
          <w:rFonts w:ascii="Palatino Linotype" w:hAnsi="Palatino Linotype" w:cs="Arial"/>
          <w:sz w:val="22"/>
          <w:szCs w:val="22"/>
          <w:lang w:eastAsia="es-MX"/>
        </w:rPr>
        <w:t>(Énfasis Añadido)</w:t>
      </w:r>
    </w:p>
    <w:p w14:paraId="716F9D1D" w14:textId="77777777" w:rsidR="00FF592F" w:rsidRPr="006F0A66" w:rsidRDefault="00FF592F" w:rsidP="00FF592F">
      <w:pPr>
        <w:autoSpaceDE w:val="0"/>
        <w:autoSpaceDN w:val="0"/>
        <w:adjustRightInd w:val="0"/>
        <w:ind w:right="51"/>
        <w:jc w:val="both"/>
        <w:rPr>
          <w:rFonts w:ascii="Palatino Linotype" w:hAnsi="Palatino Linotype"/>
          <w:sz w:val="22"/>
          <w:szCs w:val="22"/>
        </w:rPr>
      </w:pPr>
    </w:p>
    <w:p w14:paraId="61EB51C7" w14:textId="77777777" w:rsidR="00FF592F" w:rsidRPr="006F0A66" w:rsidRDefault="00FF592F" w:rsidP="00FF592F">
      <w:pPr>
        <w:widowControl w:val="0"/>
        <w:autoSpaceDE w:val="0"/>
        <w:autoSpaceDN w:val="0"/>
        <w:adjustRightInd w:val="0"/>
        <w:spacing w:line="360" w:lineRule="auto"/>
        <w:jc w:val="both"/>
        <w:rPr>
          <w:rFonts w:ascii="Palatino Linotype" w:eastAsia="Arial Unicode MS" w:hAnsi="Palatino Linotype" w:cs="Arial"/>
        </w:rPr>
      </w:pPr>
      <w:r w:rsidRPr="006F0A66">
        <w:rPr>
          <w:rFonts w:ascii="Palatino Linotype" w:hAnsi="Palatino Linotype"/>
          <w:lang w:val="es-ES"/>
        </w:rPr>
        <w:t xml:space="preserve">Una vez precisado lo anterior, es importante destacar que </w:t>
      </w:r>
      <w:r w:rsidRPr="006F0A66">
        <w:rPr>
          <w:rFonts w:ascii="Palatino Linotype" w:eastAsia="Arial Unicode MS" w:hAnsi="Palatino Linotype" w:cs="Arial"/>
        </w:rPr>
        <w:t xml:space="preserve">los Sujetos Obligados deben contar con un área responsable para la atención de las solicitudes de información, a la </w:t>
      </w:r>
      <w:r w:rsidRPr="006F0A66">
        <w:rPr>
          <w:rFonts w:ascii="Palatino Linotype" w:eastAsia="Arial Unicode MS" w:hAnsi="Palatino Linotype" w:cs="Arial"/>
        </w:rPr>
        <w:lastRenderedPageBreak/>
        <w:t xml:space="preserve">que se le denominará Unidad de Transparencia; asimismo, tienen que designar a un responsable para atender esa área, además, de fungir como enlace entre éstos y los solicitantes. </w:t>
      </w:r>
    </w:p>
    <w:p w14:paraId="1BAD1D08" w14:textId="77777777" w:rsidR="00FF592F" w:rsidRPr="006F0A66" w:rsidRDefault="00FF592F" w:rsidP="00FF592F">
      <w:pPr>
        <w:spacing w:line="360" w:lineRule="auto"/>
        <w:jc w:val="both"/>
        <w:rPr>
          <w:rFonts w:ascii="Palatino Linotype" w:eastAsia="Arial Unicode MS" w:hAnsi="Palatino Linotype" w:cs="Arial"/>
        </w:rPr>
      </w:pPr>
    </w:p>
    <w:p w14:paraId="5B3F784C" w14:textId="77777777" w:rsidR="00FF592F" w:rsidRPr="006F0A66" w:rsidRDefault="00FF592F" w:rsidP="00FF592F">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6F0A66">
        <w:rPr>
          <w:rFonts w:ascii="Palatino Linotype" w:eastAsia="Arial Unicode MS" w:hAnsi="Palatino Linotype" w:cs="Arial"/>
        </w:rPr>
        <w:t>Bajo esa tesitura,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2CF6E4E3" w14:textId="77777777" w:rsidR="00FF592F" w:rsidRPr="006F0A66" w:rsidRDefault="00FF592F" w:rsidP="00FF592F">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16B793D0" w14:textId="77777777" w:rsidR="00FF592F" w:rsidRPr="006F0A66" w:rsidRDefault="00FF592F" w:rsidP="00FF592F">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6F0A66">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1BAE40A5" w14:textId="77777777" w:rsidR="00FF592F" w:rsidRPr="006F0A66" w:rsidRDefault="00FF592F" w:rsidP="00FF592F">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06F2C89F" w14:textId="77777777" w:rsidR="00FF592F" w:rsidRPr="006F0A66" w:rsidRDefault="00FF592F" w:rsidP="00FF592F">
      <w:pPr>
        <w:spacing w:line="360" w:lineRule="auto"/>
        <w:jc w:val="both"/>
        <w:rPr>
          <w:rFonts w:ascii="Palatino Linotype" w:hAnsi="Palatino Linotype" w:cs="Arial"/>
        </w:rPr>
      </w:pPr>
      <w:r w:rsidRPr="006F0A66">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4C13DB32" w14:textId="77777777" w:rsidR="00FF592F" w:rsidRPr="006F0A66" w:rsidRDefault="00FF592F" w:rsidP="00FF592F">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6F0A66">
        <w:rPr>
          <w:rFonts w:ascii="Palatino Linotype" w:eastAsia="Arial Unicode MS" w:hAnsi="Palatino Linotype" w:cs="Arial"/>
        </w:rPr>
        <w:lastRenderedPageBreak/>
        <w:t>De igual forma, el diverso artículo 59, fracciones I, II y III de la multicitada legislación en la materia establece que los servidores públicos habilitados deben localizar la información que requiera la Unidad de Transparencia; así como, proporcionara y apoyar en lo que ésta le requiera para el cumplimiento de sus funciones.</w:t>
      </w:r>
    </w:p>
    <w:p w14:paraId="30CCF04C" w14:textId="77777777" w:rsidR="00FF592F" w:rsidRPr="006F0A66" w:rsidRDefault="00FF592F" w:rsidP="00FF592F">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412B5300" w14:textId="77777777" w:rsidR="00FF592F" w:rsidRPr="006F0A66" w:rsidRDefault="00FF592F" w:rsidP="00FF592F">
      <w:pPr>
        <w:spacing w:line="360" w:lineRule="auto"/>
        <w:jc w:val="both"/>
        <w:rPr>
          <w:rFonts w:ascii="Palatino Linotype" w:hAnsi="Palatino Linotype" w:cs="Arial"/>
        </w:rPr>
      </w:pPr>
      <w:r w:rsidRPr="006F0A66">
        <w:rPr>
          <w:rFonts w:ascii="Palatino Linotype" w:hAnsi="Palatino Linotype" w:cs="Arial"/>
        </w:rPr>
        <w:t xml:space="preserve">Finalmente, se destaca que de conformidad con el artículo 163 de la legislación en materia de transparencia ya citada, se desprende que la Unidad de Transparencia debe notificar la respuesta a las solicitudes de acceso a la información, en el menor tiempo posible, el cual no podrá exceder de quince días hábiles, tendiendo como excepción al plazo referido, una prórroga de hasta siete días hábiles adicionales, siempre y cuando existan razones fundadas y motivadas, las cuales deberán ser aprobadas por el Comité de Transparencia. </w:t>
      </w:r>
    </w:p>
    <w:p w14:paraId="361BF41A" w14:textId="77777777" w:rsidR="00FF592F" w:rsidRPr="006F0A66" w:rsidRDefault="00FF592F" w:rsidP="00FF592F">
      <w:pPr>
        <w:spacing w:line="360" w:lineRule="auto"/>
        <w:jc w:val="both"/>
        <w:rPr>
          <w:rFonts w:ascii="Palatino Linotype" w:hAnsi="Palatino Linotype" w:cs="Arial"/>
        </w:rPr>
      </w:pPr>
    </w:p>
    <w:p w14:paraId="69705FC3" w14:textId="77777777" w:rsidR="00FF592F" w:rsidRPr="006F0A66" w:rsidRDefault="00FF592F" w:rsidP="00FF592F">
      <w:pPr>
        <w:spacing w:line="360" w:lineRule="auto"/>
        <w:jc w:val="both"/>
        <w:rPr>
          <w:rFonts w:ascii="Palatino Linotype" w:hAnsi="Palatino Linotype" w:cs="Arial"/>
        </w:rPr>
      </w:pPr>
      <w:r w:rsidRPr="006F0A66">
        <w:rPr>
          <w:rFonts w:ascii="Palatino Linotype" w:hAnsi="Palatino Linotype" w:cs="Arial"/>
        </w:rPr>
        <w:t>Situación que en la especie no aconteció, para lo cual sirve de sustento el precepto legal en cita:</w:t>
      </w:r>
    </w:p>
    <w:p w14:paraId="17169F46" w14:textId="77777777" w:rsidR="00FF592F" w:rsidRPr="006F0A66" w:rsidRDefault="00FF592F" w:rsidP="00FF592F">
      <w:pPr>
        <w:jc w:val="both"/>
        <w:rPr>
          <w:rFonts w:ascii="Palatino Linotype" w:hAnsi="Palatino Linotype" w:cs="Arial"/>
        </w:rPr>
      </w:pPr>
    </w:p>
    <w:p w14:paraId="59E8F554" w14:textId="77777777" w:rsidR="00FF592F" w:rsidRPr="006F0A66" w:rsidRDefault="00FF592F" w:rsidP="00FF592F">
      <w:pPr>
        <w:ind w:left="851" w:right="902"/>
        <w:jc w:val="both"/>
        <w:rPr>
          <w:rFonts w:ascii="Palatino Linotype" w:hAnsi="Palatino Linotype"/>
          <w:i/>
          <w:sz w:val="22"/>
        </w:rPr>
      </w:pPr>
      <w:r w:rsidRPr="006F0A66">
        <w:rPr>
          <w:rFonts w:ascii="Palatino Linotype" w:hAnsi="Palatino Linotype"/>
          <w:i/>
          <w:sz w:val="22"/>
        </w:rPr>
        <w:t>“</w:t>
      </w:r>
      <w:r w:rsidRPr="006F0A66">
        <w:rPr>
          <w:rFonts w:ascii="Palatino Linotype" w:hAnsi="Palatino Linotype"/>
          <w:b/>
          <w:i/>
          <w:sz w:val="22"/>
        </w:rPr>
        <w:t>Artículo 163. La Unidad de Transparencia deberá notificar la respuesta a la solicitud al interesado en el menor tiempo posible, que no podrá exceder de quince días hábiles</w:t>
      </w:r>
      <w:r w:rsidRPr="006F0A66">
        <w:rPr>
          <w:rFonts w:ascii="Palatino Linotype" w:hAnsi="Palatino Linotype"/>
          <w:i/>
          <w:sz w:val="22"/>
        </w:rPr>
        <w:t xml:space="preserve">, contados a partir del día siguiente a la presentación de aquélla. </w:t>
      </w:r>
    </w:p>
    <w:p w14:paraId="59187A7F" w14:textId="77777777" w:rsidR="00FF592F" w:rsidRPr="006F0A66" w:rsidRDefault="00FF592F" w:rsidP="00FF592F">
      <w:pPr>
        <w:ind w:left="851" w:right="1134"/>
        <w:jc w:val="both"/>
        <w:rPr>
          <w:rFonts w:ascii="Palatino Linotype" w:hAnsi="Palatino Linotype"/>
          <w:i/>
          <w:sz w:val="22"/>
        </w:rPr>
      </w:pPr>
      <w:r w:rsidRPr="006F0A66">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1B2031F5" w14:textId="77777777" w:rsidR="00FF592F" w:rsidRPr="006F0A66" w:rsidRDefault="00FF592F" w:rsidP="00FF592F">
      <w:pPr>
        <w:ind w:left="851" w:right="902"/>
        <w:jc w:val="both"/>
        <w:rPr>
          <w:rFonts w:ascii="Palatino Linotype" w:hAnsi="Palatino Linotype"/>
          <w:sz w:val="22"/>
        </w:rPr>
      </w:pPr>
      <w:r w:rsidRPr="006F0A66">
        <w:rPr>
          <w:rFonts w:ascii="Palatino Linotype" w:hAnsi="Palatino Linotype"/>
          <w:sz w:val="22"/>
        </w:rPr>
        <w:t>(Énfasis añadido.)</w:t>
      </w:r>
    </w:p>
    <w:p w14:paraId="3D2932FC" w14:textId="77777777" w:rsidR="00FF592F" w:rsidRPr="006F0A66" w:rsidRDefault="00FF592F" w:rsidP="00FF592F">
      <w:pPr>
        <w:ind w:left="851" w:right="902"/>
        <w:jc w:val="both"/>
        <w:rPr>
          <w:rFonts w:ascii="Palatino Linotype" w:hAnsi="Palatino Linotype"/>
          <w:sz w:val="22"/>
        </w:rPr>
      </w:pPr>
    </w:p>
    <w:p w14:paraId="7095C31D" w14:textId="77777777" w:rsidR="00FF592F" w:rsidRPr="006F0A66" w:rsidRDefault="00FF592F" w:rsidP="00FF592F">
      <w:pPr>
        <w:spacing w:line="360" w:lineRule="auto"/>
        <w:jc w:val="both"/>
        <w:rPr>
          <w:rFonts w:ascii="Palatino Linotype" w:hAnsi="Palatino Linotype"/>
        </w:rPr>
      </w:pPr>
      <w:r w:rsidRPr="006F0A66">
        <w:rPr>
          <w:rFonts w:ascii="Palatino Linotype" w:hAnsi="Palatino Linotype"/>
        </w:rPr>
        <w:lastRenderedPageBreak/>
        <w:t>En mérito de lo expuesto, es claro que en este caso la Unidad de Transparencia incumplió la normatividad aplicable a la materia, puesto que no dio respuesta a la solicitud de acceso a la información que en el presente caso nos ocupa, limitando el derecho de acceso a la información, accionado por la particular.</w:t>
      </w:r>
    </w:p>
    <w:p w14:paraId="3C6B1A02" w14:textId="77777777" w:rsidR="00FF592F" w:rsidRPr="006F0A66" w:rsidRDefault="00FF592F" w:rsidP="00FF592F">
      <w:pPr>
        <w:widowControl w:val="0"/>
        <w:autoSpaceDE w:val="0"/>
        <w:autoSpaceDN w:val="0"/>
        <w:adjustRightInd w:val="0"/>
        <w:spacing w:line="360" w:lineRule="auto"/>
        <w:jc w:val="both"/>
        <w:rPr>
          <w:rFonts w:ascii="Palatino Linotype" w:hAnsi="Palatino Linotype"/>
          <w:lang w:val="es-ES"/>
        </w:rPr>
      </w:pPr>
    </w:p>
    <w:p w14:paraId="73D19CE9" w14:textId="77777777" w:rsidR="00FF592F" w:rsidRPr="006F0A66" w:rsidRDefault="00FF592F" w:rsidP="00FF592F">
      <w:pPr>
        <w:spacing w:line="360" w:lineRule="auto"/>
        <w:jc w:val="both"/>
        <w:rPr>
          <w:rFonts w:ascii="Palatino Linotype" w:hAnsi="Palatino Linotype"/>
        </w:rPr>
      </w:pPr>
      <w:r w:rsidRPr="006F0A66">
        <w:rPr>
          <w:rFonts w:ascii="Palatino Linotype" w:hAnsi="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4B7D7CD9" w14:textId="77777777" w:rsidR="00FF592F" w:rsidRPr="006F0A66" w:rsidRDefault="00FF592F" w:rsidP="00FF592F">
      <w:pPr>
        <w:spacing w:line="360" w:lineRule="auto"/>
        <w:jc w:val="both"/>
        <w:rPr>
          <w:rFonts w:ascii="Palatino Linotype" w:hAnsi="Palatino Linotype"/>
        </w:rPr>
      </w:pPr>
    </w:p>
    <w:p w14:paraId="282B6162" w14:textId="77777777" w:rsidR="00FF592F" w:rsidRPr="006F0A66" w:rsidRDefault="00FF592F" w:rsidP="00FF592F">
      <w:pPr>
        <w:spacing w:line="360" w:lineRule="auto"/>
        <w:jc w:val="both"/>
        <w:rPr>
          <w:rFonts w:ascii="Palatino Linotype" w:hAnsi="Palatino Linotype"/>
        </w:rPr>
      </w:pPr>
      <w:r w:rsidRPr="006F0A66">
        <w:rPr>
          <w:rFonts w:ascii="Palatino Linotype" w:hAnsi="Palatino Linotype"/>
        </w:rPr>
        <w:t xml:space="preserve">Por ello, esta Autoridad como órgano garante del derecho de Acceso a la Información estima que lo procedente es ordenar al </w:t>
      </w:r>
      <w:r w:rsidRPr="006F0A66">
        <w:rPr>
          <w:rFonts w:ascii="Palatino Linotype" w:hAnsi="Palatino Linotype"/>
          <w:b/>
        </w:rPr>
        <w:t>SUJETO OBLIGADO</w:t>
      </w:r>
      <w:r w:rsidRPr="006F0A66">
        <w:rPr>
          <w:rFonts w:ascii="Palatino Linotype" w:hAnsi="Palatino Linotype"/>
        </w:rPr>
        <w:t xml:space="preserve"> dé tramité y respuesta a la solicitud de la particular</w:t>
      </w:r>
    </w:p>
    <w:p w14:paraId="2343AA32" w14:textId="77777777" w:rsidR="00FF592F" w:rsidRPr="006F0A66" w:rsidRDefault="00FF592F" w:rsidP="00FF592F">
      <w:pPr>
        <w:spacing w:line="360" w:lineRule="auto"/>
        <w:jc w:val="both"/>
        <w:rPr>
          <w:rFonts w:ascii="Palatino Linotype" w:hAnsi="Palatino Linotype"/>
        </w:rPr>
      </w:pPr>
    </w:p>
    <w:p w14:paraId="75E4FF7A" w14:textId="77777777" w:rsidR="00FF592F" w:rsidRPr="006F0A66" w:rsidRDefault="00FF592F" w:rsidP="00FF592F">
      <w:pPr>
        <w:spacing w:line="360" w:lineRule="auto"/>
        <w:jc w:val="both"/>
        <w:rPr>
          <w:rFonts w:ascii="Palatino Linotype" w:eastAsia="Calibri" w:hAnsi="Palatino Linotype"/>
          <w:szCs w:val="22"/>
          <w:lang w:eastAsia="en-US"/>
        </w:rPr>
      </w:pPr>
      <w:r w:rsidRPr="006F0A66">
        <w:rPr>
          <w:rFonts w:ascii="Palatino Linotype" w:eastAsia="Calibri" w:hAnsi="Palatino Linotype"/>
          <w:szCs w:val="22"/>
          <w:lang w:eastAsia="en-US"/>
        </w:rPr>
        <w:t xml:space="preserve">Aunado a lo anterior, este Instituto estima importante referir lo que dispone el artículo 172, último párrafo de la Ley de Transparencia y Acceso a la Información Pública del Estado de México y Municipios, el cual refiere que </w:t>
      </w:r>
      <w:proofErr w:type="gramStart"/>
      <w:r w:rsidRPr="006F0A66">
        <w:rPr>
          <w:rFonts w:ascii="Palatino Linotype" w:eastAsia="Calibri" w:hAnsi="Palatino Linotype"/>
          <w:szCs w:val="22"/>
          <w:lang w:eastAsia="en-US"/>
        </w:rPr>
        <w:t>los argumentos para justificar cualquier negativa de acceso a la información debe</w:t>
      </w:r>
      <w:proofErr w:type="gramEnd"/>
      <w:r w:rsidRPr="006F0A66">
        <w:rPr>
          <w:rFonts w:ascii="Palatino Linotype" w:eastAsia="Calibri" w:hAnsi="Palatino Linotype"/>
          <w:szCs w:val="22"/>
          <w:lang w:eastAsia="en-US"/>
        </w:rPr>
        <w:t xml:space="preserve"> recaer en </w:t>
      </w:r>
      <w:r w:rsidRPr="006F0A66">
        <w:rPr>
          <w:rFonts w:ascii="Palatino Linotype" w:eastAsia="Calibri" w:hAnsi="Palatino Linotype"/>
          <w:b/>
          <w:szCs w:val="22"/>
          <w:lang w:eastAsia="en-US"/>
        </w:rPr>
        <w:t>EL SUJETO OBLIGADO</w:t>
      </w:r>
      <w:r w:rsidRPr="006F0A66">
        <w:rPr>
          <w:rFonts w:ascii="Palatino Linotype" w:eastAsia="Calibri" w:hAnsi="Palatino Linotype"/>
          <w:szCs w:val="22"/>
          <w:lang w:eastAsia="en-US"/>
        </w:rPr>
        <w:t xml:space="preserve">; </w:t>
      </w:r>
      <w:r w:rsidRPr="006F0A66">
        <w:rPr>
          <w:rFonts w:ascii="Palatino Linotype" w:eastAsia="Calibri" w:hAnsi="Palatino Linotype"/>
          <w:szCs w:val="22"/>
          <w:lang w:eastAsia="en-US"/>
        </w:rPr>
        <w:lastRenderedPageBreak/>
        <w:t>por lo que, en caso de no atender de manera positiva</w:t>
      </w:r>
      <w:r w:rsidRPr="006F0A66">
        <w:rPr>
          <w:vertAlign w:val="superscript"/>
        </w:rPr>
        <w:footnoteReference w:id="2"/>
      </w:r>
      <w:r w:rsidRPr="006F0A66">
        <w:rPr>
          <w:rFonts w:ascii="Palatino Linotype" w:eastAsia="Calibri" w:hAnsi="Palatino Linotype"/>
          <w:szCs w:val="22"/>
          <w:lang w:eastAsia="en-US"/>
        </w:rPr>
        <w:t>, el requerimiento de información deberá manifestarse al respecto.</w:t>
      </w:r>
    </w:p>
    <w:p w14:paraId="6D29D7D0" w14:textId="77777777" w:rsidR="00FF592F" w:rsidRPr="006F0A66" w:rsidRDefault="00FF592F" w:rsidP="00FF592F">
      <w:pPr>
        <w:spacing w:line="360" w:lineRule="auto"/>
        <w:jc w:val="both"/>
        <w:rPr>
          <w:rFonts w:ascii="Palatino Linotype" w:eastAsia="Calibri" w:hAnsi="Palatino Linotype"/>
          <w:szCs w:val="22"/>
          <w:lang w:eastAsia="en-US"/>
        </w:rPr>
      </w:pPr>
    </w:p>
    <w:p w14:paraId="7949475C" w14:textId="77777777" w:rsidR="00FF592F" w:rsidRPr="006F0A66" w:rsidRDefault="00FF592F" w:rsidP="00FF592F">
      <w:pPr>
        <w:spacing w:line="360" w:lineRule="auto"/>
        <w:jc w:val="both"/>
        <w:rPr>
          <w:rFonts w:ascii="Palatino Linotype" w:hAnsi="Palatino Linotype" w:cs="Arial"/>
        </w:rPr>
      </w:pPr>
      <w:r w:rsidRPr="006F0A66">
        <w:rPr>
          <w:rFonts w:ascii="Palatino Linotype" w:eastAsia="Calibri" w:hAnsi="Palatino Linotype"/>
          <w:szCs w:val="22"/>
          <w:lang w:eastAsia="en-US"/>
        </w:rPr>
        <w:t>Ahora bien, en atención al sentido en que se resuelve el presente medio de impugnación, esta Ponencia Resolutora no omite señalar que, s</w:t>
      </w:r>
      <w:r w:rsidRPr="006F0A66">
        <w:rPr>
          <w:rFonts w:ascii="Palatino Linotype" w:hAnsi="Palatino Linotype" w:cs="Arial"/>
        </w:rPr>
        <w:t xml:space="preserve">i </w:t>
      </w:r>
      <w:r w:rsidRPr="006F0A66">
        <w:rPr>
          <w:rFonts w:ascii="Palatino Linotype" w:hAnsi="Palatino Linotype" w:cs="Arial"/>
          <w:b/>
        </w:rPr>
        <w:t>EL SUJETO OBLIGADO</w:t>
      </w:r>
      <w:r w:rsidRPr="006F0A66">
        <w:rPr>
          <w:rFonts w:ascii="Palatino Linotype" w:hAnsi="Palatino Linotype" w:cs="Arial"/>
        </w:rPr>
        <w:t xml:space="preserve"> advierte que dentro de la información solicitada contiene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en materia de Clasificación y Desclasificación de la Información, así como para la elaboración de Versiones Públicas.</w:t>
      </w:r>
    </w:p>
    <w:p w14:paraId="0B439DEB" w14:textId="77777777" w:rsidR="00FF592F" w:rsidRPr="00F00272" w:rsidRDefault="00FF592F" w:rsidP="00FF592F">
      <w:pPr>
        <w:spacing w:line="360" w:lineRule="auto"/>
        <w:jc w:val="both"/>
        <w:rPr>
          <w:rFonts w:ascii="Palatino Linotype" w:hAnsi="Palatino Linotype" w:cs="Arial"/>
          <w:sz w:val="16"/>
          <w:szCs w:val="16"/>
        </w:rPr>
      </w:pPr>
    </w:p>
    <w:p w14:paraId="3C0DFFD6" w14:textId="3624221F" w:rsidR="00FF592F" w:rsidRPr="006F0A66" w:rsidRDefault="00FF592F" w:rsidP="00FF592F">
      <w:pPr>
        <w:autoSpaceDE w:val="0"/>
        <w:autoSpaceDN w:val="0"/>
        <w:adjustRightInd w:val="0"/>
        <w:spacing w:line="360" w:lineRule="auto"/>
        <w:ind w:right="51"/>
        <w:jc w:val="both"/>
        <w:rPr>
          <w:rFonts w:ascii="Palatino Linotype" w:hAnsi="Palatino Linotype" w:cs="Arial"/>
        </w:rPr>
      </w:pPr>
      <w:r w:rsidRPr="006F0A66">
        <w:rPr>
          <w:rFonts w:ascii="Palatino Linotype" w:hAnsi="Palatino Linotype" w:cs="Arial"/>
        </w:rPr>
        <w:t xml:space="preserve">En ese sentido, es de precisar que </w:t>
      </w:r>
      <w:r w:rsidRPr="006F0A66">
        <w:rPr>
          <w:rFonts w:ascii="Palatino Linotype" w:eastAsia="Calibri" w:hAnsi="Palatino Linotype" w:cs="Bookman Old Style,Bold"/>
          <w:bCs/>
          <w:lang w:eastAsia="en-US"/>
        </w:rPr>
        <w:t xml:space="preserve">la clasificación de la información no se da por el simple mandato de la Ley, sino que </w:t>
      </w:r>
      <w:r w:rsidRPr="006F0A66">
        <w:rPr>
          <w:rFonts w:ascii="Palatino Linotype" w:hAnsi="Palatino Linotype"/>
        </w:rPr>
        <w:t xml:space="preserve">es necesario que </w:t>
      </w:r>
      <w:r w:rsidRPr="006F0A66">
        <w:rPr>
          <w:rFonts w:ascii="Palatino Linotype" w:hAnsi="Palatino Linotype"/>
          <w:b/>
        </w:rPr>
        <w:t xml:space="preserve">EL SUJETO OBLIGADO </w:t>
      </w:r>
      <w:r w:rsidRPr="006F0A66">
        <w:rPr>
          <w:rFonts w:ascii="Palatino Linotype" w:hAnsi="Palatino Linotype"/>
        </w:rPr>
        <w:t xml:space="preserve">cuando clasifique algún documento o información, ya sea todo o en parte, debe atender lo dispuesto por </w:t>
      </w:r>
      <w:r w:rsidRPr="006F0A66">
        <w:rPr>
          <w:rFonts w:ascii="Palatino Linotype" w:hAnsi="Palatino Linotype" w:cs="Arial"/>
        </w:rPr>
        <w:t xml:space="preserve">la Ley de la materia, ya que dicha clasificación es un trabajo en conjunto tanto de los servidores públicos habilitados, de las Unidades de Transparencia y del Comité de Transparencia del </w:t>
      </w:r>
      <w:r w:rsidRPr="006F0A66">
        <w:rPr>
          <w:rFonts w:ascii="Palatino Linotype" w:hAnsi="Palatino Linotype" w:cs="Arial"/>
          <w:b/>
        </w:rPr>
        <w:t>SUJETO OBLIGADO</w:t>
      </w:r>
      <w:r w:rsidRPr="006F0A66">
        <w:rPr>
          <w:rFonts w:ascii="Palatino Linotype" w:hAnsi="Palatino Linotype" w:cs="Arial"/>
        </w:rPr>
        <w:t>, teniendo el deber de presentar ante la Unidad de Transparencia la propuesta de clasificación de la información, para que luego ésta se exhiba ante al Comité de Transparencia y, en su caso, de resultar procedente el proyecto de clasificación de la información sea éste último quien apruebe, modifique o revoque la</w:t>
      </w:r>
      <w:r w:rsidR="00F00272">
        <w:rPr>
          <w:rFonts w:ascii="Palatino Linotype" w:hAnsi="Palatino Linotype" w:cs="Arial"/>
        </w:rPr>
        <w:t xml:space="preserve"> </w:t>
      </w:r>
      <w:r w:rsidRPr="006F0A66">
        <w:rPr>
          <w:rFonts w:ascii="Palatino Linotype" w:hAnsi="Palatino Linotype" w:cs="Arial"/>
        </w:rPr>
        <w:lastRenderedPageBreak/>
        <w:t>misma, de manera fundada y motivada, en atención a lo previsto en el artículo 143 de la Constitución Política del Estado Libre y Soberano de México.</w:t>
      </w:r>
    </w:p>
    <w:p w14:paraId="01322F52" w14:textId="77777777" w:rsidR="00415ED3" w:rsidRDefault="00415ED3" w:rsidP="00FF592F">
      <w:pPr>
        <w:autoSpaceDE w:val="0"/>
        <w:autoSpaceDN w:val="0"/>
        <w:adjustRightInd w:val="0"/>
        <w:spacing w:line="360" w:lineRule="auto"/>
        <w:jc w:val="both"/>
        <w:rPr>
          <w:rFonts w:ascii="Palatino Linotype" w:hAnsi="Palatino Linotype" w:cs="Arial"/>
          <w:lang w:val="es-ES"/>
        </w:rPr>
      </w:pPr>
    </w:p>
    <w:p w14:paraId="61B965C2" w14:textId="77777777" w:rsidR="00FF592F" w:rsidRPr="006F0A66" w:rsidRDefault="00FF592F" w:rsidP="00FF592F">
      <w:pPr>
        <w:autoSpaceDE w:val="0"/>
        <w:autoSpaceDN w:val="0"/>
        <w:adjustRightInd w:val="0"/>
        <w:spacing w:line="360" w:lineRule="auto"/>
        <w:jc w:val="both"/>
        <w:rPr>
          <w:rFonts w:ascii="Palatino Linotype" w:hAnsi="Palatino Linotype" w:cs="Arial"/>
        </w:rPr>
      </w:pPr>
      <w:r w:rsidRPr="006F0A66">
        <w:rPr>
          <w:rFonts w:ascii="Palatino Linotype" w:hAnsi="Palatino Linotype" w:cs="Arial"/>
          <w:lang w:val="es-ES"/>
        </w:rPr>
        <w:t xml:space="preserve">Así las cosas, dentro de los datos personales que pudieran contenerse se destacan los datos personales sensibles, los cuales son aquellos </w:t>
      </w:r>
      <w:r w:rsidRPr="006F0A66">
        <w:rPr>
          <w:rFonts w:ascii="Palatino Linotype" w:hAnsi="Palatino Linotype" w:cs="Arial"/>
        </w:rPr>
        <w:t xml:space="preserve">referentes de la esfera de su titular cuya utilización indebida pueda dar origen a discriminación o conlleve un riesgo grave para éste. </w:t>
      </w:r>
    </w:p>
    <w:p w14:paraId="2081A749" w14:textId="77777777" w:rsidR="00FF592F" w:rsidRPr="006F0A66" w:rsidRDefault="00FF592F" w:rsidP="00FF592F">
      <w:pPr>
        <w:autoSpaceDE w:val="0"/>
        <w:autoSpaceDN w:val="0"/>
        <w:adjustRightInd w:val="0"/>
        <w:spacing w:line="360" w:lineRule="auto"/>
        <w:jc w:val="both"/>
        <w:rPr>
          <w:rFonts w:ascii="Palatino Linotype" w:hAnsi="Palatino Linotype" w:cs="Arial"/>
        </w:rPr>
      </w:pPr>
    </w:p>
    <w:p w14:paraId="28FB5B49" w14:textId="77777777" w:rsidR="00FF592F" w:rsidRPr="006F0A66" w:rsidRDefault="00FF592F" w:rsidP="00FF592F">
      <w:pPr>
        <w:autoSpaceDE w:val="0"/>
        <w:autoSpaceDN w:val="0"/>
        <w:adjustRightInd w:val="0"/>
        <w:spacing w:line="360" w:lineRule="auto"/>
        <w:jc w:val="both"/>
        <w:rPr>
          <w:rFonts w:ascii="Palatino Linotype" w:hAnsi="Palatino Linotype" w:cs="Arial"/>
        </w:rPr>
      </w:pPr>
      <w:r w:rsidRPr="006F0A66">
        <w:rPr>
          <w:rFonts w:ascii="Palatino Linotype" w:hAnsi="Palatino Linotype" w:cs="Arial"/>
        </w:rPr>
        <w:t>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4DE9C919" w14:textId="77777777" w:rsidR="00FF592F" w:rsidRPr="006F0A66" w:rsidRDefault="00FF592F" w:rsidP="00FF592F">
      <w:pPr>
        <w:autoSpaceDE w:val="0"/>
        <w:autoSpaceDN w:val="0"/>
        <w:adjustRightInd w:val="0"/>
        <w:spacing w:line="360" w:lineRule="auto"/>
        <w:jc w:val="both"/>
        <w:rPr>
          <w:rFonts w:ascii="Palatino Linotype" w:hAnsi="Palatino Linotype" w:cs="Arial"/>
        </w:rPr>
      </w:pPr>
    </w:p>
    <w:p w14:paraId="1CD4AC29" w14:textId="77777777" w:rsidR="00FF592F" w:rsidRPr="006F0A66" w:rsidRDefault="00FF592F" w:rsidP="00FF592F">
      <w:pPr>
        <w:autoSpaceDE w:val="0"/>
        <w:autoSpaceDN w:val="0"/>
        <w:adjustRightInd w:val="0"/>
        <w:spacing w:line="360" w:lineRule="auto"/>
        <w:jc w:val="both"/>
        <w:rPr>
          <w:rFonts w:ascii="Palatino Linotype" w:hAnsi="Palatino Linotype" w:cs="Arial"/>
        </w:rPr>
      </w:pPr>
      <w:r w:rsidRPr="006F0A66">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7FC45886" w14:textId="77777777" w:rsidR="009C497F" w:rsidRPr="006F0A66" w:rsidRDefault="009C497F" w:rsidP="00FF592F">
      <w:pPr>
        <w:autoSpaceDE w:val="0"/>
        <w:autoSpaceDN w:val="0"/>
        <w:adjustRightInd w:val="0"/>
        <w:spacing w:line="360" w:lineRule="auto"/>
        <w:jc w:val="both"/>
        <w:rPr>
          <w:rFonts w:ascii="Palatino Linotype" w:hAnsi="Palatino Linotype" w:cs="Arial"/>
        </w:rPr>
      </w:pPr>
    </w:p>
    <w:p w14:paraId="38B25E66" w14:textId="689A29E6" w:rsidR="00FF592F" w:rsidRPr="006F0A66" w:rsidRDefault="00FF592F" w:rsidP="00FF592F">
      <w:pPr>
        <w:autoSpaceDE w:val="0"/>
        <w:autoSpaceDN w:val="0"/>
        <w:adjustRightInd w:val="0"/>
        <w:spacing w:line="360" w:lineRule="auto"/>
        <w:jc w:val="both"/>
        <w:rPr>
          <w:rFonts w:ascii="Palatino Linotype" w:hAnsi="Palatino Linotype" w:cs="Arial"/>
        </w:rPr>
      </w:pPr>
      <w:r w:rsidRPr="006F0A66">
        <w:rPr>
          <w:rFonts w:ascii="Palatino Linotype" w:hAnsi="Palatino Linotype" w:cs="Arial"/>
        </w:rPr>
        <w:t xml:space="preserve">Por otra parte, esta </w:t>
      </w:r>
      <w:r w:rsidR="00520DAB" w:rsidRPr="006F0A66">
        <w:rPr>
          <w:rFonts w:ascii="Palatino Linotype" w:hAnsi="Palatino Linotype" w:cs="Arial"/>
        </w:rPr>
        <w:t xml:space="preserve">Órgano </w:t>
      </w:r>
      <w:proofErr w:type="gramStart"/>
      <w:r w:rsidR="00520DAB" w:rsidRPr="006F0A66">
        <w:rPr>
          <w:rFonts w:ascii="Palatino Linotype" w:hAnsi="Palatino Linotype" w:cs="Arial"/>
        </w:rPr>
        <w:t xml:space="preserve">Garante </w:t>
      </w:r>
      <w:r w:rsidRPr="006F0A66">
        <w:rPr>
          <w:rFonts w:ascii="Palatino Linotype" w:hAnsi="Palatino Linotype" w:cs="Arial"/>
        </w:rPr>
        <w:t xml:space="preserve"> no</w:t>
      </w:r>
      <w:proofErr w:type="gramEnd"/>
      <w:r w:rsidRPr="006F0A66">
        <w:rPr>
          <w:rFonts w:ascii="Palatino Linotype" w:hAnsi="Palatino Linotype" w:cs="Arial"/>
        </w:rPr>
        <w:t xml:space="preserve"> omite mencionar que, si </w:t>
      </w:r>
      <w:r w:rsidRPr="006F0A66">
        <w:rPr>
          <w:rFonts w:ascii="Palatino Linotype" w:hAnsi="Palatino Linotype" w:cs="Arial"/>
          <w:b/>
        </w:rPr>
        <w:t>EL SUJETO OBLIGADO</w:t>
      </w:r>
      <w:r w:rsidRPr="006F0A66">
        <w:rPr>
          <w:rFonts w:ascii="Palatino Linotype" w:hAnsi="Palatino Linotype" w:cs="Arial"/>
        </w:rPr>
        <w:t xml:space="preserve"> advierte información que, por su propia y especial naturaleza, encuadre en alguno de los </w:t>
      </w:r>
      <w:r w:rsidRPr="006F0A66">
        <w:rPr>
          <w:rFonts w:ascii="Palatino Linotype" w:hAnsi="Palatino Linotype" w:cs="Arial"/>
        </w:rPr>
        <w:lastRenderedPageBreak/>
        <w:t xml:space="preserve">supuestos de reserva que enmarca la Ley de Transparencia y Acceso a la Información Pública del Estado de México y Municipios deberá efectuar la clasificación correspondiente, debidamente fundada y motivada. </w:t>
      </w:r>
    </w:p>
    <w:p w14:paraId="2DDC37BD" w14:textId="77777777" w:rsidR="00FF592F" w:rsidRPr="006F0A66" w:rsidRDefault="00FF592F" w:rsidP="00FF592F">
      <w:pPr>
        <w:autoSpaceDE w:val="0"/>
        <w:autoSpaceDN w:val="0"/>
        <w:adjustRightInd w:val="0"/>
        <w:spacing w:line="360" w:lineRule="auto"/>
        <w:jc w:val="both"/>
        <w:rPr>
          <w:rFonts w:ascii="Palatino Linotype" w:hAnsi="Palatino Linotype" w:cs="Arial"/>
        </w:rPr>
      </w:pPr>
    </w:p>
    <w:p w14:paraId="7453087A" w14:textId="77777777" w:rsidR="00FF592F" w:rsidRPr="006F0A66" w:rsidRDefault="00FF592F" w:rsidP="00FF592F">
      <w:pPr>
        <w:autoSpaceDE w:val="0"/>
        <w:autoSpaceDN w:val="0"/>
        <w:adjustRightInd w:val="0"/>
        <w:spacing w:line="360" w:lineRule="auto"/>
        <w:jc w:val="both"/>
        <w:rPr>
          <w:rFonts w:ascii="Palatino Linotype" w:hAnsi="Palatino Linotype" w:cs="Arial"/>
        </w:rPr>
      </w:pPr>
      <w:r w:rsidRPr="006F0A66">
        <w:rPr>
          <w:rFonts w:ascii="Palatino Linotype" w:hAnsi="Palatino Linotype" w:cs="Arial"/>
        </w:rPr>
        <w:t>En términos de las hipótesis previstas en el numeral 140 de la Ley de Transparencia y Acceso a la Información Pública del Estado de México y Municipios; así como, en términos de lo dispuesto por los Lineamientos Generales en Materia de Clasificación y Desclasificación de la Información, para la elaboración de Versiones Públicas.</w:t>
      </w:r>
    </w:p>
    <w:p w14:paraId="307920B7" w14:textId="77777777" w:rsidR="00FF592F" w:rsidRPr="006F0A66" w:rsidRDefault="00FF592F" w:rsidP="00FF592F">
      <w:pPr>
        <w:autoSpaceDE w:val="0"/>
        <w:autoSpaceDN w:val="0"/>
        <w:adjustRightInd w:val="0"/>
        <w:spacing w:line="360" w:lineRule="auto"/>
        <w:jc w:val="both"/>
        <w:rPr>
          <w:rFonts w:ascii="Palatino Linotype" w:hAnsi="Palatino Linotype" w:cs="Arial"/>
        </w:rPr>
      </w:pPr>
    </w:p>
    <w:p w14:paraId="31E8D1A4" w14:textId="77777777" w:rsidR="00FF592F" w:rsidRPr="006F0A66" w:rsidRDefault="00FF592F" w:rsidP="00FF592F">
      <w:pPr>
        <w:spacing w:line="360" w:lineRule="auto"/>
        <w:jc w:val="both"/>
        <w:rPr>
          <w:rFonts w:ascii="Palatino Linotype" w:hAnsi="Palatino Linotype" w:cs="Arial"/>
        </w:rPr>
      </w:pPr>
      <w:r w:rsidRPr="006F0A66">
        <w:rPr>
          <w:rFonts w:ascii="Palatino Linotype" w:hAnsi="Palatino Linotype" w:cs="Arial"/>
        </w:rPr>
        <w:t xml:space="preserve">Lo anterior, sin perder de vista que la Constitución Política de los Estados Unidos Mexicanos otorga a </w:t>
      </w:r>
      <w:r w:rsidRPr="006F0A66">
        <w:rPr>
          <w:rFonts w:ascii="Palatino Linotype" w:hAnsi="Palatino Linotype" w:cs="Arial"/>
          <w:b/>
        </w:rPr>
        <w:t>todos los documentos</w:t>
      </w:r>
      <w:r w:rsidRPr="006F0A66">
        <w:rPr>
          <w:rFonts w:ascii="Palatino Linotype" w:hAnsi="Palatino Linotype" w:cs="Arial"/>
        </w:rPr>
        <w:t xml:space="preserve"> en posesión de las autoridades </w:t>
      </w:r>
      <w:r w:rsidRPr="006F0A66">
        <w:rPr>
          <w:rFonts w:ascii="Palatino Linotype" w:hAnsi="Palatino Linotype" w:cs="Arial"/>
          <w:b/>
        </w:rPr>
        <w:t>la calidad de públicos</w:t>
      </w:r>
      <w:r w:rsidRPr="006F0A66">
        <w:rPr>
          <w:rFonts w:ascii="Palatino Linotype" w:hAnsi="Palatino Linotype" w:cs="Arial"/>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4BBF4D28" w14:textId="77777777" w:rsidR="00FF592F" w:rsidRPr="006F0A66" w:rsidRDefault="00FF592F" w:rsidP="00FF592F">
      <w:pPr>
        <w:spacing w:line="360" w:lineRule="auto"/>
        <w:jc w:val="both"/>
        <w:rPr>
          <w:rFonts w:ascii="Palatino Linotype" w:hAnsi="Palatino Linotype" w:cs="Arial"/>
        </w:rPr>
      </w:pPr>
    </w:p>
    <w:p w14:paraId="04FFC370" w14:textId="77777777" w:rsidR="00FF592F" w:rsidRPr="006F0A66" w:rsidRDefault="00FF592F" w:rsidP="00FF592F">
      <w:pPr>
        <w:spacing w:line="360" w:lineRule="auto"/>
        <w:jc w:val="both"/>
        <w:rPr>
          <w:rFonts w:ascii="Palatino Linotype" w:hAnsi="Palatino Linotype"/>
        </w:rPr>
      </w:pPr>
      <w:r w:rsidRPr="006F0A66">
        <w:rPr>
          <w:rFonts w:ascii="Palatino Linotype" w:hAnsi="Palatino Linotype"/>
        </w:rPr>
        <w:t xml:space="preserve">Es pertinente aclarar que, la información que se clasifica bajo la premisa de </w:t>
      </w:r>
      <w:proofErr w:type="gramStart"/>
      <w:r w:rsidRPr="006F0A66">
        <w:rPr>
          <w:rFonts w:ascii="Palatino Linotype" w:hAnsi="Palatino Linotype"/>
        </w:rPr>
        <w:t>reservada,</w:t>
      </w:r>
      <w:proofErr w:type="gramEnd"/>
      <w:r w:rsidRPr="006F0A66">
        <w:rPr>
          <w:rFonts w:ascii="Palatino Linotype" w:hAnsi="Palatino Linotype"/>
        </w:rPr>
        <w:t xml:space="preserve"> </w:t>
      </w:r>
      <w:r w:rsidRPr="006F0A66">
        <w:rPr>
          <w:rFonts w:ascii="Palatino Linotype" w:hAnsi="Palatino Linotype"/>
          <w:b/>
        </w:rPr>
        <w:t>no pierde el carácter de pública</w:t>
      </w:r>
      <w:r w:rsidRPr="006F0A66">
        <w:rPr>
          <w:rFonts w:ascii="Palatino Linotype" w:hAnsi="Palatino Linotype"/>
        </w:rPr>
        <w:t xml:space="preserve">, sino que </w:t>
      </w:r>
      <w:r w:rsidRPr="006F0A66">
        <w:rPr>
          <w:rFonts w:ascii="Palatino Linotype" w:hAnsi="Palatino Linotype"/>
          <w:b/>
        </w:rPr>
        <w:t>se reserva temporalmente</w:t>
      </w:r>
      <w:r w:rsidRPr="006F0A66">
        <w:rPr>
          <w:rFonts w:ascii="Palatino Linotype" w:hAnsi="Palatino Linotype"/>
        </w:rPr>
        <w:t xml:space="preserve"> </w:t>
      </w:r>
      <w:r w:rsidRPr="006F0A66">
        <w:rPr>
          <w:rFonts w:ascii="Palatino Linotype" w:hAnsi="Palatino Linotype"/>
          <w:b/>
        </w:rPr>
        <w:t>del conocimiento público</w:t>
      </w:r>
      <w:r w:rsidRPr="006F0A66">
        <w:rPr>
          <w:rFonts w:ascii="Palatino Linotype" w:hAnsi="Palatino Linotype"/>
        </w:rPr>
        <w:t xml:space="preserve">, es decir, que, </w:t>
      </w:r>
      <w:r w:rsidRPr="006F0A66">
        <w:rPr>
          <w:rFonts w:ascii="Palatino Linotype" w:hAnsi="Palatino Linotype"/>
          <w:b/>
        </w:rPr>
        <w:t>por un tiempo determinado</w:t>
      </w:r>
      <w:r w:rsidRPr="006F0A66">
        <w:rPr>
          <w:rFonts w:ascii="Palatino Linotype" w:hAnsi="Palatino Linotype"/>
        </w:rPr>
        <w:t>, se conservará y custodiará la información de manera especial, y una vez transcurrido el plazo de reserva, el documento podrá divulgarse.</w:t>
      </w:r>
    </w:p>
    <w:p w14:paraId="11FB23CE" w14:textId="77777777" w:rsidR="00FF592F" w:rsidRPr="006F0A66" w:rsidRDefault="00FF592F" w:rsidP="00FF592F">
      <w:pPr>
        <w:spacing w:line="360" w:lineRule="auto"/>
        <w:jc w:val="both"/>
        <w:rPr>
          <w:rFonts w:ascii="Palatino Linotype" w:eastAsia="Calibri" w:hAnsi="Palatino Linotype" w:cs="Arial"/>
        </w:rPr>
      </w:pPr>
      <w:r w:rsidRPr="006F0A66">
        <w:rPr>
          <w:rFonts w:ascii="Palatino Linotype" w:eastAsia="Calibri" w:hAnsi="Palatino Linotype" w:cs="Arial"/>
        </w:rPr>
        <w:lastRenderedPageBreak/>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14EEFBA0" w14:textId="77777777" w:rsidR="00FF592F" w:rsidRPr="006F0A66" w:rsidRDefault="00FF592F" w:rsidP="00FF592F">
      <w:pPr>
        <w:spacing w:line="360" w:lineRule="auto"/>
        <w:jc w:val="both"/>
        <w:rPr>
          <w:rFonts w:ascii="Palatino Linotype" w:eastAsia="Calibri" w:hAnsi="Palatino Linotype" w:cs="Arial"/>
          <w:bCs/>
        </w:rPr>
      </w:pPr>
      <w:r w:rsidRPr="006F0A66">
        <w:rPr>
          <w:rFonts w:ascii="Palatino Linotype" w:eastAsia="Calibri" w:hAnsi="Palatino Linotype" w:cs="Arial"/>
        </w:rPr>
        <w:t>Lo anterior encuentra sustento en la Tesis de la Décima Época, publicada en la Gaceta del Semanario Judicial de la Federación, sección Tribunales Colegiados de Circuito, Libro 5, de fecha abril de 2014, pág. 1523, Registro, 2,006,299. I.1o.A.E.3 K (10a.)</w:t>
      </w:r>
      <w:r w:rsidRPr="006F0A66">
        <w:rPr>
          <w:rFonts w:ascii="Palatino Linotype" w:eastAsia="Arial Unicode MS" w:hAnsi="Palatino Linotype" w:cs="Arial"/>
        </w:rPr>
        <w:t>,</w:t>
      </w:r>
      <w:r w:rsidRPr="006F0A66">
        <w:rPr>
          <w:rFonts w:ascii="Palatino Linotype" w:eastAsia="Calibri" w:hAnsi="Palatino Linotype" w:cs="Arial"/>
          <w:bCs/>
        </w:rPr>
        <w:t xml:space="preserve"> que literalmente señala:</w:t>
      </w:r>
    </w:p>
    <w:p w14:paraId="2F37F15B" w14:textId="77777777" w:rsidR="00FF592F" w:rsidRPr="006F0A66" w:rsidRDefault="00FF592F" w:rsidP="00FF592F">
      <w:pPr>
        <w:jc w:val="both"/>
        <w:rPr>
          <w:rFonts w:ascii="Palatino Linotype" w:eastAsia="Calibri" w:hAnsi="Palatino Linotype" w:cs="Arial"/>
          <w:bCs/>
        </w:rPr>
      </w:pPr>
    </w:p>
    <w:p w14:paraId="10330DCC" w14:textId="77777777" w:rsidR="00FF592F" w:rsidRPr="006F0A66" w:rsidRDefault="00FF592F" w:rsidP="00FF592F">
      <w:pPr>
        <w:ind w:left="851" w:right="1134"/>
        <w:jc w:val="both"/>
        <w:rPr>
          <w:rFonts w:ascii="Palatino Linotype" w:eastAsia="Calibri" w:hAnsi="Palatino Linotype"/>
          <w:i/>
          <w:sz w:val="22"/>
          <w:szCs w:val="22"/>
        </w:rPr>
      </w:pPr>
      <w:r w:rsidRPr="006F0A66">
        <w:rPr>
          <w:rFonts w:ascii="Palatino Linotype" w:eastAsia="Calibri" w:hAnsi="Palatino Linotype"/>
          <w:i/>
          <w:sz w:val="22"/>
          <w:szCs w:val="22"/>
        </w:rPr>
        <w:t>“</w:t>
      </w:r>
      <w:r w:rsidRPr="006F0A66">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6F0A66">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6F0A66">
        <w:rPr>
          <w:rFonts w:ascii="Palatino Linotype" w:eastAsia="Calibri" w:hAnsi="Palatino Linotype"/>
          <w:i/>
          <w:sz w:val="22"/>
          <w:szCs w:val="22"/>
        </w:rPr>
        <w:t>officio</w:t>
      </w:r>
      <w:proofErr w:type="spellEnd"/>
      <w:r w:rsidRPr="006F0A66">
        <w:rPr>
          <w:rFonts w:ascii="Palatino Linotype" w:eastAsia="Calibri" w:hAnsi="Palatino Linotype"/>
          <w:i/>
          <w:sz w:val="22"/>
          <w:szCs w:val="22"/>
        </w:rPr>
        <w:t>, con el propósito de obtener una versión que sea pública para la parte interesada.” (sic)</w:t>
      </w:r>
    </w:p>
    <w:p w14:paraId="11A50781" w14:textId="77777777" w:rsidR="00FF592F" w:rsidRPr="006F0A66" w:rsidRDefault="00FF592F" w:rsidP="00FF592F">
      <w:pPr>
        <w:ind w:left="851" w:right="902"/>
        <w:jc w:val="both"/>
        <w:rPr>
          <w:rFonts w:ascii="Palatino Linotype" w:eastAsia="Calibri" w:hAnsi="Palatino Linotype"/>
          <w:i/>
          <w:sz w:val="22"/>
          <w:szCs w:val="22"/>
        </w:rPr>
      </w:pPr>
    </w:p>
    <w:p w14:paraId="031DA2C7" w14:textId="77777777" w:rsidR="00FF592F" w:rsidRPr="006F0A66" w:rsidRDefault="00FF592F" w:rsidP="00FF592F">
      <w:pPr>
        <w:spacing w:line="360" w:lineRule="auto"/>
        <w:jc w:val="both"/>
        <w:rPr>
          <w:rFonts w:ascii="Palatino Linotype" w:hAnsi="Palatino Linotype"/>
          <w:bCs/>
        </w:rPr>
      </w:pPr>
      <w:r w:rsidRPr="006F0A66">
        <w:rPr>
          <w:rFonts w:ascii="Palatino Linotype" w:hAnsi="Palatino Linotype"/>
          <w:bCs/>
        </w:rPr>
        <w:t xml:space="preserve">Lo que antecede, respecto de la reserva de la información implica una clasificación, que debe entenderse como el proceso mediante el cual </w:t>
      </w:r>
      <w:r w:rsidRPr="006F0A66">
        <w:rPr>
          <w:rFonts w:ascii="Palatino Linotype" w:hAnsi="Palatino Linotype"/>
          <w:b/>
          <w:bCs/>
        </w:rPr>
        <w:t>EL SUJETO OBLIGADO</w:t>
      </w:r>
      <w:r w:rsidRPr="006F0A66">
        <w:rPr>
          <w:rFonts w:ascii="Palatino Linotype" w:hAnsi="Palatino Linotype"/>
          <w:bCs/>
        </w:rPr>
        <w:t xml:space="preserve"> determina que la información en su poder </w:t>
      </w:r>
      <w:proofErr w:type="spellStart"/>
      <w:r w:rsidRPr="006F0A66">
        <w:rPr>
          <w:rFonts w:ascii="Palatino Linotype" w:hAnsi="Palatino Linotype"/>
          <w:bCs/>
        </w:rPr>
        <w:t>actualiza</w:t>
      </w:r>
      <w:proofErr w:type="spellEnd"/>
      <w:r w:rsidRPr="006F0A66">
        <w:rPr>
          <w:rFonts w:ascii="Palatino Linotype" w:hAnsi="Palatino Linotype"/>
          <w:bCs/>
        </w:rPr>
        <w:t xml:space="preserve"> alguno de los supuestos conforme a las normas aplicables.</w:t>
      </w:r>
    </w:p>
    <w:p w14:paraId="22FA67A3" w14:textId="77777777" w:rsidR="00FF592F" w:rsidRPr="006F0A66" w:rsidRDefault="00FF592F" w:rsidP="00FF592F">
      <w:pPr>
        <w:spacing w:line="360" w:lineRule="auto"/>
        <w:jc w:val="both"/>
        <w:rPr>
          <w:rFonts w:ascii="Palatino Linotype" w:hAnsi="Palatino Linotype"/>
          <w:bCs/>
        </w:rPr>
      </w:pPr>
    </w:p>
    <w:p w14:paraId="7B66ACA8" w14:textId="77777777" w:rsidR="00FF592F" w:rsidRPr="006F0A66" w:rsidRDefault="00FF592F" w:rsidP="00FF592F">
      <w:pPr>
        <w:spacing w:line="360" w:lineRule="auto"/>
        <w:jc w:val="both"/>
        <w:rPr>
          <w:rFonts w:ascii="Palatino Linotype" w:hAnsi="Palatino Linotype"/>
        </w:rPr>
      </w:pPr>
      <w:r w:rsidRPr="006F0A66">
        <w:rPr>
          <w:rFonts w:ascii="Palatino Linotype" w:hAnsi="Palatino Linotype"/>
        </w:rPr>
        <w:lastRenderedPageBreak/>
        <w:t xml:space="preserve">En tal virtud, conforme al artículo 49, fracción VIII de la </w:t>
      </w:r>
      <w:r w:rsidRPr="006F0A66">
        <w:rPr>
          <w:rFonts w:ascii="Palatino Linotype" w:hAnsi="Palatino Linotype" w:cs="Arial"/>
        </w:rPr>
        <w:t>Ley de Transparencia y Acceso a la Información Pública del Estado de México y Municipios</w:t>
      </w:r>
      <w:r w:rsidRPr="006F0A66">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puede confirmar, modificar o revocar la decisión, que para motivar la clasificación de la información y la ampliación del plazo de reserva, se deberán de señalar las razones, motivos o circunstancias especiales que llevaron al </w:t>
      </w:r>
      <w:r w:rsidRPr="006F0A66">
        <w:rPr>
          <w:rFonts w:ascii="Palatino Linotype" w:hAnsi="Palatino Linotype"/>
          <w:b/>
        </w:rPr>
        <w:t>SUJETO OBLIGADO</w:t>
      </w:r>
      <w:r w:rsidRPr="006F0A66">
        <w:rPr>
          <w:rFonts w:ascii="Palatino Linotype" w:hAnsi="Palatino Linotype"/>
        </w:rPr>
        <w:t xml:space="preserve"> a concluir que el caso particular se ajusta al supuesto previsto por la norma legal invocada como fundamento; además, </w:t>
      </w:r>
      <w:r w:rsidRPr="006F0A66">
        <w:rPr>
          <w:rFonts w:ascii="Palatino Linotype" w:hAnsi="Palatino Linotype"/>
          <w:b/>
        </w:rPr>
        <w:t>EL SUJETO OBLIGADO</w:t>
      </w:r>
      <w:r w:rsidRPr="006F0A66">
        <w:rPr>
          <w:rFonts w:ascii="Palatino Linotype" w:hAnsi="Palatino Linotype"/>
        </w:rPr>
        <w:t xml:space="preserve"> en todo momento tiene que aplicar una prueba de daño.</w:t>
      </w:r>
    </w:p>
    <w:p w14:paraId="2CFAB513" w14:textId="77777777" w:rsidR="00FF592F" w:rsidRPr="006F0A66" w:rsidRDefault="00FF592F" w:rsidP="00FF592F">
      <w:pPr>
        <w:spacing w:line="360" w:lineRule="auto"/>
        <w:jc w:val="both"/>
        <w:rPr>
          <w:rFonts w:ascii="Palatino Linotype" w:hAnsi="Palatino Linotype"/>
        </w:rPr>
      </w:pPr>
    </w:p>
    <w:p w14:paraId="2901601D" w14:textId="77777777" w:rsidR="00FF592F" w:rsidRPr="006F0A66" w:rsidRDefault="00FF592F" w:rsidP="00FF592F">
      <w:pPr>
        <w:spacing w:line="360" w:lineRule="auto"/>
        <w:jc w:val="both"/>
        <w:rPr>
          <w:rFonts w:ascii="Palatino Linotype" w:hAnsi="Palatino Linotype"/>
        </w:rPr>
      </w:pPr>
      <w:r w:rsidRPr="006F0A66">
        <w:rPr>
          <w:rFonts w:ascii="Palatino Linotype" w:hAnsi="Palatino Linotype"/>
        </w:rPr>
        <w:t xml:space="preserve">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w:t>
      </w:r>
      <w:proofErr w:type="gramStart"/>
      <w:r w:rsidRPr="006F0A66">
        <w:rPr>
          <w:rFonts w:ascii="Palatino Linotype" w:hAnsi="Palatino Linotype"/>
        </w:rPr>
        <w:t>información,</w:t>
      </w:r>
      <w:proofErr w:type="gramEnd"/>
      <w:r w:rsidRPr="006F0A66">
        <w:rPr>
          <w:rFonts w:ascii="Palatino Linotype" w:hAnsi="Palatino Linotype"/>
        </w:rPr>
        <w:t xml:space="preserve"> es mayor que el interés de conocerla; por lo que, debe clasificarse como reservada.</w:t>
      </w:r>
    </w:p>
    <w:p w14:paraId="34D0F394" w14:textId="77777777" w:rsidR="00FF592F" w:rsidRPr="006F0A66" w:rsidRDefault="00FF592F" w:rsidP="00FF592F">
      <w:pPr>
        <w:spacing w:line="360" w:lineRule="auto"/>
        <w:jc w:val="both"/>
        <w:rPr>
          <w:rFonts w:ascii="Palatino Linotype" w:hAnsi="Palatino Linotype"/>
        </w:rPr>
      </w:pPr>
    </w:p>
    <w:p w14:paraId="4F1D53B3" w14:textId="77777777" w:rsidR="00FF592F" w:rsidRPr="006F0A66" w:rsidRDefault="00FF592F" w:rsidP="00FF592F">
      <w:pPr>
        <w:spacing w:line="360" w:lineRule="auto"/>
        <w:jc w:val="both"/>
        <w:rPr>
          <w:rFonts w:ascii="Palatino Linotype" w:hAnsi="Palatino Linotype"/>
        </w:rPr>
      </w:pPr>
      <w:r w:rsidRPr="006F0A66">
        <w:rPr>
          <w:rFonts w:ascii="Palatino Linotype" w:hAnsi="Palatino Linotype"/>
        </w:rPr>
        <w:t xml:space="preserve">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w:t>
      </w:r>
      <w:r w:rsidRPr="006F0A66">
        <w:rPr>
          <w:rFonts w:ascii="Palatino Linotype" w:hAnsi="Palatino Linotype"/>
        </w:rPr>
        <w:lastRenderedPageBreak/>
        <w:t>invocarlas cuando acrediten su procedencia, debiendo clasificar la información en el momento en que:</w:t>
      </w:r>
    </w:p>
    <w:p w14:paraId="3320D930" w14:textId="77777777" w:rsidR="00FF592F" w:rsidRPr="006F0A66" w:rsidRDefault="00FF592F" w:rsidP="00FF592F">
      <w:pPr>
        <w:spacing w:line="360" w:lineRule="auto"/>
        <w:jc w:val="both"/>
        <w:rPr>
          <w:rFonts w:ascii="Palatino Linotype" w:hAnsi="Palatino Linotype"/>
        </w:rPr>
      </w:pPr>
    </w:p>
    <w:p w14:paraId="0E38D424" w14:textId="77777777" w:rsidR="00FF592F" w:rsidRPr="006F0A66" w:rsidRDefault="00FF592F" w:rsidP="00FF592F">
      <w:pPr>
        <w:numPr>
          <w:ilvl w:val="0"/>
          <w:numId w:val="3"/>
        </w:numPr>
        <w:spacing w:line="360" w:lineRule="auto"/>
        <w:ind w:left="1276" w:hanging="425"/>
        <w:jc w:val="both"/>
        <w:rPr>
          <w:rFonts w:ascii="Palatino Linotype" w:hAnsi="Palatino Linotype"/>
        </w:rPr>
      </w:pPr>
      <w:r w:rsidRPr="006F0A66">
        <w:rPr>
          <w:rFonts w:ascii="Palatino Linotype" w:hAnsi="Palatino Linotype"/>
        </w:rPr>
        <w:t>Se reciba una solicitud de acceso a la información;</w:t>
      </w:r>
    </w:p>
    <w:p w14:paraId="352F2A6B" w14:textId="77777777" w:rsidR="00FF592F" w:rsidRPr="006F0A66" w:rsidRDefault="00FF592F" w:rsidP="00FF592F">
      <w:pPr>
        <w:numPr>
          <w:ilvl w:val="0"/>
          <w:numId w:val="3"/>
        </w:numPr>
        <w:spacing w:line="360" w:lineRule="auto"/>
        <w:ind w:left="1276" w:hanging="425"/>
        <w:jc w:val="both"/>
        <w:rPr>
          <w:rFonts w:ascii="Palatino Linotype" w:hAnsi="Palatino Linotype"/>
        </w:rPr>
      </w:pPr>
      <w:r w:rsidRPr="006F0A66">
        <w:rPr>
          <w:rFonts w:ascii="Palatino Linotype" w:hAnsi="Palatino Linotype"/>
        </w:rPr>
        <w:t>Se determine mediante resolución de autoridad competente; y/o</w:t>
      </w:r>
    </w:p>
    <w:p w14:paraId="6D7B0D54" w14:textId="77777777" w:rsidR="00FF592F" w:rsidRPr="006F0A66" w:rsidRDefault="00FF592F" w:rsidP="00FF592F">
      <w:pPr>
        <w:numPr>
          <w:ilvl w:val="0"/>
          <w:numId w:val="3"/>
        </w:numPr>
        <w:spacing w:line="360" w:lineRule="auto"/>
        <w:ind w:left="1276" w:hanging="425"/>
        <w:jc w:val="both"/>
        <w:rPr>
          <w:rFonts w:ascii="Palatino Linotype" w:hAnsi="Palatino Linotype"/>
        </w:rPr>
      </w:pPr>
      <w:r w:rsidRPr="006F0A66">
        <w:rPr>
          <w:rFonts w:ascii="Palatino Linotype" w:hAnsi="Palatino Linotype"/>
        </w:rPr>
        <w:t>Se generen versiones públicas para dar cumplimiento a las obligaciones de transparencia previstas en la Ley.</w:t>
      </w:r>
    </w:p>
    <w:p w14:paraId="24BB5424" w14:textId="77777777" w:rsidR="00FF592F" w:rsidRPr="006F0A66" w:rsidRDefault="00FF592F" w:rsidP="00FF592F">
      <w:pPr>
        <w:spacing w:line="360" w:lineRule="auto"/>
        <w:ind w:left="1276"/>
        <w:jc w:val="both"/>
        <w:rPr>
          <w:rFonts w:ascii="Palatino Linotype" w:hAnsi="Palatino Linotype"/>
        </w:rPr>
      </w:pPr>
    </w:p>
    <w:p w14:paraId="4197B009" w14:textId="77777777" w:rsidR="00FF592F" w:rsidRPr="006F0A66" w:rsidRDefault="00FF592F" w:rsidP="00FF592F">
      <w:pPr>
        <w:spacing w:line="360" w:lineRule="auto"/>
        <w:jc w:val="both"/>
        <w:rPr>
          <w:rFonts w:ascii="Palatino Linotype" w:hAnsi="Palatino Linotype"/>
        </w:rPr>
      </w:pPr>
      <w:r w:rsidRPr="006F0A66">
        <w:rPr>
          <w:rFonts w:ascii="Palatino Linotype" w:hAnsi="Palatino Linotype"/>
        </w:rPr>
        <w:t xml:space="preserve">Situación que se robustece con el artículo 141 de la misma Ley, que señala que las causales de reserva </w:t>
      </w:r>
      <w:proofErr w:type="gramStart"/>
      <w:r w:rsidRPr="006F0A66">
        <w:rPr>
          <w:rFonts w:ascii="Palatino Linotype" w:hAnsi="Palatino Linotype"/>
        </w:rPr>
        <w:t>previstas,</w:t>
      </w:r>
      <w:proofErr w:type="gramEnd"/>
      <w:r w:rsidRPr="006F0A66">
        <w:rPr>
          <w:rFonts w:ascii="Palatino Linotype" w:hAnsi="Palatino Linotype"/>
        </w:rPr>
        <w:t xml:space="preserve"> se deberán fundar y motivar, a través de la aplicación de la prueba de daño.</w:t>
      </w:r>
    </w:p>
    <w:p w14:paraId="734923A1" w14:textId="77777777" w:rsidR="00FF592F" w:rsidRPr="006F0A66" w:rsidRDefault="00FF592F" w:rsidP="00FF592F">
      <w:pPr>
        <w:spacing w:line="360" w:lineRule="auto"/>
        <w:jc w:val="both"/>
        <w:rPr>
          <w:rFonts w:ascii="Palatino Linotype" w:hAnsi="Palatino Linotype"/>
        </w:rPr>
      </w:pPr>
    </w:p>
    <w:p w14:paraId="57E8D9F0" w14:textId="77777777" w:rsidR="00FF592F" w:rsidRPr="006F0A66" w:rsidRDefault="00FF592F" w:rsidP="00FF592F">
      <w:pPr>
        <w:spacing w:line="360" w:lineRule="auto"/>
        <w:jc w:val="both"/>
        <w:rPr>
          <w:rFonts w:ascii="Palatino Linotype" w:hAnsi="Palatino Linotype"/>
        </w:rPr>
      </w:pPr>
      <w:r w:rsidRPr="006F0A66">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1AFDAF2C" w14:textId="77777777" w:rsidR="00FF592F" w:rsidRPr="006F0A66" w:rsidRDefault="00FF592F" w:rsidP="00FF592F">
      <w:pPr>
        <w:spacing w:line="360" w:lineRule="auto"/>
        <w:jc w:val="both"/>
        <w:rPr>
          <w:rFonts w:ascii="Palatino Linotype" w:hAnsi="Palatino Linotype"/>
        </w:rPr>
      </w:pPr>
    </w:p>
    <w:p w14:paraId="1135DC71" w14:textId="77777777" w:rsidR="00FF592F" w:rsidRPr="006F0A66" w:rsidRDefault="00FF592F" w:rsidP="00FF592F">
      <w:pPr>
        <w:numPr>
          <w:ilvl w:val="0"/>
          <w:numId w:val="9"/>
        </w:numPr>
        <w:spacing w:line="360" w:lineRule="auto"/>
        <w:ind w:left="1134" w:hanging="283"/>
        <w:jc w:val="both"/>
        <w:rPr>
          <w:rFonts w:ascii="Palatino Linotype" w:hAnsi="Palatino Linotype"/>
        </w:rPr>
      </w:pPr>
      <w:r w:rsidRPr="006F0A66">
        <w:rPr>
          <w:rFonts w:ascii="Palatino Linotype" w:hAnsi="Palatino Linotype"/>
        </w:rPr>
        <w:t xml:space="preserve">La divulgación de la información representa un </w:t>
      </w:r>
      <w:r w:rsidRPr="006F0A66">
        <w:rPr>
          <w:rFonts w:ascii="Palatino Linotype" w:hAnsi="Palatino Linotype"/>
          <w:b/>
        </w:rPr>
        <w:t>riesgo real, demostrable e identificable del perjuicio significativo al interés público o a la seguridad pública</w:t>
      </w:r>
      <w:r w:rsidRPr="006F0A66">
        <w:rPr>
          <w:rFonts w:ascii="Palatino Linotype" w:hAnsi="Palatino Linotype"/>
        </w:rPr>
        <w:t>;</w:t>
      </w:r>
    </w:p>
    <w:p w14:paraId="5A568A08" w14:textId="77777777" w:rsidR="00FF592F" w:rsidRPr="006F0A66" w:rsidRDefault="00FF592F" w:rsidP="00FF592F">
      <w:pPr>
        <w:numPr>
          <w:ilvl w:val="0"/>
          <w:numId w:val="9"/>
        </w:numPr>
        <w:spacing w:line="360" w:lineRule="auto"/>
        <w:ind w:left="1134" w:hanging="283"/>
        <w:jc w:val="both"/>
        <w:rPr>
          <w:rFonts w:ascii="Palatino Linotype" w:hAnsi="Palatino Linotype"/>
        </w:rPr>
      </w:pPr>
      <w:r w:rsidRPr="006F0A66">
        <w:rPr>
          <w:rFonts w:ascii="Palatino Linotype" w:hAnsi="Palatino Linotype"/>
        </w:rPr>
        <w:t>El riesgo de perjuicio que supondría la divulgación supera el interés público general de que se difunda; y,</w:t>
      </w:r>
    </w:p>
    <w:p w14:paraId="44FA2A79" w14:textId="77777777" w:rsidR="00FF592F" w:rsidRPr="006F0A66" w:rsidRDefault="00FF592F" w:rsidP="00FF592F">
      <w:pPr>
        <w:numPr>
          <w:ilvl w:val="0"/>
          <w:numId w:val="9"/>
        </w:numPr>
        <w:spacing w:line="360" w:lineRule="auto"/>
        <w:ind w:left="1134" w:hanging="283"/>
        <w:jc w:val="both"/>
        <w:rPr>
          <w:rFonts w:ascii="Palatino Linotype" w:hAnsi="Palatino Linotype"/>
        </w:rPr>
      </w:pPr>
      <w:r w:rsidRPr="006F0A66">
        <w:rPr>
          <w:rFonts w:ascii="Palatino Linotype" w:hAnsi="Palatino Linotype"/>
        </w:rPr>
        <w:lastRenderedPageBreak/>
        <w:t xml:space="preserve">La limitación se adecua al principio de proporcionalidad y representa el medio menos restrictivo disponible para evitar el perjuicio. </w:t>
      </w:r>
    </w:p>
    <w:p w14:paraId="4C3C4E6E" w14:textId="77777777" w:rsidR="00FF592F" w:rsidRPr="006F0A66" w:rsidRDefault="00FF592F" w:rsidP="00FF592F">
      <w:pPr>
        <w:spacing w:line="360" w:lineRule="auto"/>
        <w:ind w:left="1134"/>
        <w:jc w:val="both"/>
        <w:rPr>
          <w:rFonts w:ascii="Palatino Linotype" w:hAnsi="Palatino Linotype"/>
        </w:rPr>
      </w:pPr>
    </w:p>
    <w:p w14:paraId="4099B012" w14:textId="77777777" w:rsidR="00FF592F" w:rsidRPr="006F0A66" w:rsidRDefault="00FF592F" w:rsidP="00FF592F">
      <w:pPr>
        <w:widowControl w:val="0"/>
        <w:tabs>
          <w:tab w:val="left" w:pos="1276"/>
          <w:tab w:val="left" w:pos="1701"/>
          <w:tab w:val="left" w:pos="1843"/>
        </w:tabs>
        <w:autoSpaceDE w:val="0"/>
        <w:autoSpaceDN w:val="0"/>
        <w:adjustRightInd w:val="0"/>
        <w:spacing w:line="360" w:lineRule="auto"/>
        <w:ind w:right="49"/>
        <w:jc w:val="both"/>
        <w:rPr>
          <w:rFonts w:ascii="Palatino Linotype" w:hAnsi="Palatino Linotype" w:cs="Arial"/>
        </w:rPr>
      </w:pPr>
      <w:r w:rsidRPr="006F0A66">
        <w:rPr>
          <w:rFonts w:ascii="Palatino Linotype" w:hAnsi="Palatino Linotype"/>
          <w:bCs/>
        </w:rPr>
        <w:t xml:space="preserve">Atento a lo anterior, </w:t>
      </w:r>
      <w:r w:rsidRPr="006F0A66">
        <w:rPr>
          <w:rFonts w:ascii="Palatino Linotype" w:hAnsi="Palatino Linotype" w:cs="Arial"/>
          <w:lang w:eastAsia="es-MX"/>
        </w:rPr>
        <w:t xml:space="preserve">es necesario hacer hincapié que para el caso de que existan </w:t>
      </w:r>
      <w:r w:rsidRPr="006F0A66">
        <w:rPr>
          <w:rFonts w:ascii="Palatino Linotype" w:hAnsi="Palatino Linotype"/>
        </w:rPr>
        <w:t xml:space="preserve">causas presentes que impiden la publicidad de la información durante cierto periodo de tiempo, </w:t>
      </w:r>
      <w:r w:rsidRPr="006F0A66">
        <w:rPr>
          <w:rFonts w:ascii="Palatino Linotype" w:hAnsi="Palatino Linotype" w:cs="Arial"/>
          <w:lang w:eastAsia="es-MX"/>
        </w:rPr>
        <w:t xml:space="preserve">debe clasificar la información </w:t>
      </w:r>
      <w:r w:rsidRPr="006F0A66">
        <w:rPr>
          <w:rFonts w:ascii="Palatino Linotype" w:hAnsi="Palatino Linotype" w:cs="Arial"/>
        </w:rPr>
        <w:t>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630481C5" w14:textId="77777777" w:rsidR="00FF592F" w:rsidRPr="006F0A66" w:rsidRDefault="00FF592F" w:rsidP="00FF592F">
      <w:pPr>
        <w:widowControl w:val="0"/>
        <w:tabs>
          <w:tab w:val="left" w:pos="1276"/>
          <w:tab w:val="left" w:pos="1701"/>
          <w:tab w:val="left" w:pos="1843"/>
        </w:tabs>
        <w:autoSpaceDE w:val="0"/>
        <w:autoSpaceDN w:val="0"/>
        <w:adjustRightInd w:val="0"/>
        <w:spacing w:line="360" w:lineRule="auto"/>
        <w:ind w:right="49"/>
        <w:jc w:val="both"/>
        <w:rPr>
          <w:rFonts w:ascii="Palatino Linotype" w:eastAsia="Calibri" w:hAnsi="Palatino Linotype" w:cs="Arial"/>
        </w:rPr>
      </w:pPr>
    </w:p>
    <w:p w14:paraId="3EF35D99" w14:textId="77777777" w:rsidR="00FF592F" w:rsidRPr="006F0A66" w:rsidRDefault="00FF592F" w:rsidP="00FF592F">
      <w:pPr>
        <w:spacing w:line="360" w:lineRule="auto"/>
        <w:jc w:val="both"/>
        <w:rPr>
          <w:rFonts w:ascii="Palatino Linotype" w:hAnsi="Palatino Linotype" w:cs="Arial"/>
        </w:rPr>
      </w:pPr>
      <w:r w:rsidRPr="006F0A66">
        <w:rPr>
          <w:rFonts w:ascii="Palatino Linotype" w:hAnsi="Palatino Linotype" w:cs="Arial"/>
        </w:rPr>
        <w:t xml:space="preserve">Asimismo, este Órgano Garante de la Protección de Datos Personales no omite mencionar que, si dentro de la información que se ordena su entrega, </w:t>
      </w:r>
      <w:r w:rsidRPr="006F0A66">
        <w:rPr>
          <w:rFonts w:ascii="Palatino Linotype" w:hAnsi="Palatino Linotype" w:cs="Arial"/>
          <w:b/>
        </w:rPr>
        <w:t xml:space="preserve">EL SUJETO OBLIGADO </w:t>
      </w:r>
      <w:r w:rsidRPr="006F0A66">
        <w:rPr>
          <w:rFonts w:ascii="Palatino Linotype" w:hAnsi="Palatino Linotype" w:cs="Arial"/>
        </w:rPr>
        <w:t>advierte documentos que por su propia y especial naturaleza son privados, deberá efectuar el Acuerdo de Clasificación como confidencial, en términos de la legislación aplicable y en los términos abordados con antelación.</w:t>
      </w:r>
    </w:p>
    <w:p w14:paraId="195A9A2A" w14:textId="77777777" w:rsidR="00FF592F" w:rsidRPr="006F0A66" w:rsidRDefault="00FF592F" w:rsidP="00FF592F">
      <w:pPr>
        <w:spacing w:line="360" w:lineRule="auto"/>
        <w:jc w:val="both"/>
        <w:rPr>
          <w:rFonts w:ascii="Palatino Linotype" w:hAnsi="Palatino Linotype" w:cs="Arial"/>
        </w:rPr>
      </w:pPr>
    </w:p>
    <w:p w14:paraId="43D90018" w14:textId="77777777" w:rsidR="00FF592F" w:rsidRPr="006F0A66" w:rsidRDefault="00FF592F" w:rsidP="00FF592F">
      <w:pPr>
        <w:spacing w:line="360" w:lineRule="auto"/>
        <w:jc w:val="both"/>
        <w:rPr>
          <w:rFonts w:ascii="Palatino Linotype" w:hAnsi="Palatino Linotype" w:cs="Arial"/>
        </w:rPr>
      </w:pPr>
      <w:r w:rsidRPr="006F0A66">
        <w:rPr>
          <w:rFonts w:ascii="Palatino Linotype" w:hAnsi="Palatino Linotype" w:cs="Arial"/>
        </w:rPr>
        <w:t>Por lo tanto,</w:t>
      </w:r>
      <w:r w:rsidRPr="006F0A66">
        <w:rPr>
          <w:rFonts w:ascii="Palatino Linotype" w:hAnsi="Palatino Linotype"/>
        </w:rPr>
        <w:t xml:space="preserve"> es importante referir que </w:t>
      </w:r>
      <w:r w:rsidRPr="006F0A66">
        <w:rPr>
          <w:rFonts w:ascii="Palatino Linotype" w:hAnsi="Palatino Linotype"/>
          <w:b/>
        </w:rPr>
        <w:t>EL SUJETO OBLIGADO</w:t>
      </w:r>
      <w:r w:rsidRPr="006F0A66">
        <w:rPr>
          <w:rFonts w:ascii="Palatino Linotype" w:hAnsi="Palatino Linotype"/>
        </w:rPr>
        <w:t xml:space="preserve"> deberá seguir el procedimiento legal establecido para su </w:t>
      </w:r>
      <w:r w:rsidRPr="006F0A66">
        <w:rPr>
          <w:rFonts w:ascii="Palatino Linotype" w:hAnsi="Palatino Linotype"/>
          <w:lang w:eastAsia="es-MX"/>
        </w:rPr>
        <w:t>clasificación</w:t>
      </w:r>
      <w:r w:rsidRPr="006F0A66">
        <w:rPr>
          <w:rFonts w:ascii="Palatino Linotype" w:hAnsi="Palatino Linotype"/>
        </w:rPr>
        <w:t>, esto es, que su Comité de</w:t>
      </w:r>
      <w:r w:rsidRPr="006F0A66">
        <w:rPr>
          <w:rFonts w:ascii="Palatino Linotype" w:hAnsi="Palatino Linotype" w:cs="Arial"/>
        </w:rPr>
        <w:t xml:space="preserve"> Transparencia emita un Acuerdo de Clasificación que cumpla con las formalidades antes citadas</w:t>
      </w:r>
      <w:r w:rsidRPr="006F0A66">
        <w:rPr>
          <w:rFonts w:ascii="Palatino Linotype" w:hAnsi="Palatino Linotype" w:cs="Arial"/>
          <w:b/>
        </w:rPr>
        <w:t xml:space="preserve"> </w:t>
      </w:r>
      <w:r w:rsidRPr="006F0A66">
        <w:rPr>
          <w:rFonts w:ascii="Palatino Linotype" w:hAnsi="Palatino Linotype" w:cs="Arial"/>
        </w:rPr>
        <w:t xml:space="preserve">que la sustente, en el </w:t>
      </w:r>
      <w:r w:rsidRPr="006F0A66">
        <w:rPr>
          <w:rFonts w:ascii="Palatino Linotype" w:hAnsi="Palatino Linotype" w:cs="Arial"/>
          <w:lang w:eastAsia="es-MX"/>
        </w:rPr>
        <w:t>que</w:t>
      </w:r>
      <w:r w:rsidRPr="006F0A66">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w:t>
      </w:r>
      <w:r w:rsidRPr="006F0A66">
        <w:rPr>
          <w:rFonts w:ascii="Palatino Linotype" w:hAnsi="Palatino Linotype" w:cs="Arial"/>
        </w:rPr>
        <w:lastRenderedPageBreak/>
        <w:t>la documentación respectiva, es decir, si no se exponen de manera puntual las razones de ello se estaría violentando el Derecho de Acceso a la Información del solicitante.</w:t>
      </w:r>
    </w:p>
    <w:p w14:paraId="76E57374" w14:textId="77777777" w:rsidR="00FF592F" w:rsidRPr="006F0A66" w:rsidRDefault="00FF592F" w:rsidP="00FF592F">
      <w:pPr>
        <w:spacing w:line="360" w:lineRule="auto"/>
        <w:jc w:val="both"/>
        <w:rPr>
          <w:rFonts w:ascii="Palatino Linotype" w:hAnsi="Palatino Linotype"/>
        </w:rPr>
      </w:pPr>
    </w:p>
    <w:p w14:paraId="5B8B2811" w14:textId="77777777" w:rsidR="00FF592F" w:rsidRPr="006F0A66" w:rsidRDefault="00FF592F" w:rsidP="00FF592F">
      <w:pPr>
        <w:spacing w:line="360" w:lineRule="auto"/>
        <w:jc w:val="both"/>
        <w:rPr>
          <w:rFonts w:ascii="Palatino Linotype" w:eastAsia="Calibri" w:hAnsi="Palatino Linotype" w:cs="Bookman Old Style"/>
          <w:lang w:eastAsia="en-US"/>
        </w:rPr>
      </w:pPr>
      <w:r w:rsidRPr="006F0A66">
        <w:rPr>
          <w:rFonts w:ascii="Palatino Linotype" w:hAnsi="Palatino Linotype" w:cs="Arial"/>
        </w:rPr>
        <w:t xml:space="preserve">Por otra parte, esta Ponencia Resolutora estima prudente señalar al </w:t>
      </w:r>
      <w:r w:rsidRPr="006F0A66">
        <w:rPr>
          <w:rFonts w:ascii="Palatino Linotype" w:hAnsi="Palatino Linotype" w:cs="Arial"/>
          <w:b/>
        </w:rPr>
        <w:t>SUJETO OBLIGADO</w:t>
      </w:r>
      <w:r w:rsidRPr="006F0A66">
        <w:rPr>
          <w:rFonts w:ascii="Palatino Linotype" w:hAnsi="Palatino Linotype" w:cs="Arial"/>
        </w:rPr>
        <w:t xml:space="preserve"> que, en caso de que la información solicitada, debiera obrar en sus archivos y no cuente con ella</w:t>
      </w:r>
      <w:r w:rsidRPr="006F0A66">
        <w:rPr>
          <w:rFonts w:ascii="Palatino Linotype" w:hAnsi="Palatino Linotype" w:cs="Arial"/>
          <w:lang w:val="es-ES"/>
        </w:rPr>
        <w:t xml:space="preserve">, </w:t>
      </w:r>
      <w:r w:rsidRPr="006F0A66">
        <w:rPr>
          <w:rFonts w:ascii="Palatino Linotype" w:eastAsia="Calibri" w:hAnsi="Palatino Linotype" w:cs="Bookman Old Style"/>
          <w:lang w:eastAsia="en-US"/>
        </w:rPr>
        <w:t xml:space="preserve">deberá entregar el Acuerdo del Comité de Transparencia, en donde conste la declaratoria de inexistencia de </w:t>
      </w:r>
      <w:proofErr w:type="gramStart"/>
      <w:r w:rsidRPr="006F0A66">
        <w:rPr>
          <w:rFonts w:ascii="Palatino Linotype" w:eastAsia="Calibri" w:hAnsi="Palatino Linotype" w:cs="Bookman Old Style"/>
          <w:lang w:eastAsia="en-US"/>
        </w:rPr>
        <w:t>la misma</w:t>
      </w:r>
      <w:proofErr w:type="gramEnd"/>
      <w:r w:rsidRPr="006F0A66">
        <w:rPr>
          <w:rFonts w:ascii="Palatino Linotype" w:eastAsia="Calibri" w:hAnsi="Palatino Linotype" w:cs="Bookman Old Style"/>
          <w:lang w:eastAsia="en-US"/>
        </w:rPr>
        <w:t>.</w:t>
      </w:r>
    </w:p>
    <w:p w14:paraId="048D08FE" w14:textId="77777777" w:rsidR="00FF592F" w:rsidRPr="006F0A66" w:rsidRDefault="00FF592F" w:rsidP="00FF592F">
      <w:pPr>
        <w:spacing w:line="360" w:lineRule="auto"/>
        <w:jc w:val="both"/>
        <w:rPr>
          <w:rFonts w:ascii="Palatino Linotype" w:eastAsia="Calibri" w:hAnsi="Palatino Linotype" w:cs="Bookman Old Style"/>
          <w:lang w:eastAsia="en-US"/>
        </w:rPr>
      </w:pPr>
    </w:p>
    <w:p w14:paraId="319EB292" w14:textId="77777777" w:rsidR="00FF592F" w:rsidRPr="006F0A66" w:rsidRDefault="00FF592F" w:rsidP="00FF592F">
      <w:pPr>
        <w:spacing w:line="360" w:lineRule="auto"/>
        <w:jc w:val="both"/>
        <w:rPr>
          <w:rFonts w:ascii="Palatino Linotype" w:hAnsi="Palatino Linotype"/>
        </w:rPr>
      </w:pPr>
      <w:r w:rsidRPr="006F0A66">
        <w:rPr>
          <w:rFonts w:ascii="Palatino Linotype" w:eastAsia="Calibri" w:hAnsi="Palatino Linotype" w:cs="Bookman Old Style"/>
          <w:lang w:eastAsia="en-US"/>
        </w:rPr>
        <w:t>Es</w:t>
      </w:r>
      <w:r w:rsidRPr="006F0A66">
        <w:rPr>
          <w:rFonts w:ascii="Palatino Linotype" w:hAnsi="Palatino Linotype"/>
        </w:rPr>
        <w:t xml:space="preserve">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30354AA8" w14:textId="77777777" w:rsidR="00FF592F" w:rsidRPr="006F0A66" w:rsidRDefault="00FF592F" w:rsidP="00FF592F">
      <w:pPr>
        <w:spacing w:line="360" w:lineRule="auto"/>
        <w:jc w:val="both"/>
        <w:rPr>
          <w:rFonts w:ascii="Palatino Linotype" w:hAnsi="Palatino Linotype"/>
        </w:rPr>
      </w:pPr>
    </w:p>
    <w:p w14:paraId="077DCAAE" w14:textId="77777777" w:rsidR="00FF592F" w:rsidRPr="006F0A66" w:rsidRDefault="00FF592F" w:rsidP="00FF592F">
      <w:pPr>
        <w:shd w:val="clear" w:color="auto" w:fill="FFFFFF"/>
        <w:spacing w:line="360" w:lineRule="auto"/>
        <w:jc w:val="both"/>
        <w:rPr>
          <w:rFonts w:ascii="Palatino Linotype" w:hAnsi="Palatino Linotype"/>
          <w:lang w:val="es-ES" w:eastAsia="es-MX"/>
        </w:rPr>
      </w:pPr>
      <w:r w:rsidRPr="006F0A66">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7FD518CC" w14:textId="77777777" w:rsidR="00FF592F" w:rsidRPr="006F0A66" w:rsidRDefault="00FF592F" w:rsidP="00FF592F">
      <w:pPr>
        <w:shd w:val="clear" w:color="auto" w:fill="FFFFFF"/>
        <w:spacing w:line="360" w:lineRule="auto"/>
        <w:jc w:val="both"/>
        <w:rPr>
          <w:rFonts w:ascii="Palatino Linotype" w:hAnsi="Palatino Linotype"/>
          <w:sz w:val="22"/>
          <w:szCs w:val="22"/>
          <w:lang w:eastAsia="es-MX"/>
        </w:rPr>
      </w:pPr>
    </w:p>
    <w:p w14:paraId="2D255507" w14:textId="77777777" w:rsidR="00FF592F" w:rsidRPr="006F0A66" w:rsidRDefault="00FF592F" w:rsidP="00FF592F">
      <w:pPr>
        <w:shd w:val="clear" w:color="auto" w:fill="FFFFFF"/>
        <w:spacing w:line="360" w:lineRule="auto"/>
        <w:jc w:val="both"/>
        <w:rPr>
          <w:rFonts w:ascii="Palatino Linotype" w:hAnsi="Palatino Linotype"/>
          <w:lang w:val="es-ES" w:eastAsia="es-MX"/>
        </w:rPr>
      </w:pPr>
      <w:r w:rsidRPr="006F0A66">
        <w:rPr>
          <w:rFonts w:ascii="Palatino Linotype" w:hAnsi="Palatino Linotype"/>
          <w:lang w:val="es-ES" w:eastAsia="es-MX"/>
        </w:rPr>
        <w:t xml:space="preserve">Resulta aplicable el criterio reiterado número </w:t>
      </w:r>
      <w:r w:rsidRPr="006F0A66">
        <w:rPr>
          <w:rFonts w:ascii="Palatino Linotype" w:hAnsi="Palatino Linotype"/>
          <w:b/>
          <w:lang w:val="es-ES" w:eastAsia="es-MX"/>
        </w:rPr>
        <w:t>08/19</w:t>
      </w:r>
      <w:r w:rsidRPr="006F0A66">
        <w:rPr>
          <w:rFonts w:ascii="Palatino Linotype" w:hAnsi="Palatino Linotype"/>
          <w:lang w:val="es-ES" w:eastAsia="es-MX"/>
        </w:rPr>
        <w:t>, emitidos por Acuerdo del Pleno del Instituto de Transparencia y Acceso a la Información Pública del Estado de México y Municipios, que a la letra dice:</w:t>
      </w:r>
    </w:p>
    <w:p w14:paraId="0C3BBE65" w14:textId="77777777" w:rsidR="00FF592F" w:rsidRPr="006F0A66" w:rsidRDefault="00FF592F" w:rsidP="00FF592F">
      <w:pPr>
        <w:shd w:val="clear" w:color="auto" w:fill="FFFFFF"/>
        <w:ind w:left="851" w:right="902"/>
        <w:jc w:val="center"/>
        <w:rPr>
          <w:rFonts w:ascii="Palatino Linotype" w:hAnsi="Palatino Linotype"/>
          <w:b/>
          <w:i/>
          <w:iCs/>
          <w:sz w:val="22"/>
          <w:szCs w:val="22"/>
          <w:lang w:val="es-ES" w:eastAsia="es-MX"/>
        </w:rPr>
      </w:pPr>
    </w:p>
    <w:p w14:paraId="6B03DBCA" w14:textId="77777777" w:rsidR="00FF592F" w:rsidRPr="006F0A66" w:rsidRDefault="00FF592F" w:rsidP="00FF592F">
      <w:pPr>
        <w:shd w:val="clear" w:color="auto" w:fill="FFFFFF"/>
        <w:ind w:left="851" w:right="1134"/>
        <w:jc w:val="both"/>
        <w:rPr>
          <w:rFonts w:ascii="Palatino Linotype" w:hAnsi="Palatino Linotype"/>
          <w:b/>
          <w:i/>
          <w:iCs/>
          <w:sz w:val="22"/>
          <w:szCs w:val="22"/>
          <w:lang w:val="es-ES" w:eastAsia="es-MX"/>
        </w:rPr>
      </w:pPr>
      <w:r w:rsidRPr="006F0A66">
        <w:rPr>
          <w:rFonts w:ascii="Palatino Linotype" w:hAnsi="Palatino Linotype"/>
          <w:b/>
          <w:i/>
          <w:iCs/>
          <w:sz w:val="22"/>
          <w:szCs w:val="22"/>
          <w:lang w:val="es-ES" w:eastAsia="es-MX"/>
        </w:rPr>
        <w:lastRenderedPageBreak/>
        <w:t>“INEXISTENCIA DE LA INFORMACIÓN. SUPUESTOS PARA EMITIR LA RESOLUCIÓN DE LA</w:t>
      </w:r>
      <w:r w:rsidRPr="006F0A66">
        <w:rPr>
          <w:rFonts w:ascii="Palatino Linotype" w:hAnsi="Palatino Linotype"/>
          <w:i/>
          <w:iCs/>
          <w:sz w:val="22"/>
          <w:szCs w:val="22"/>
          <w:lang w:val="es-ES" w:eastAsia="es-MX"/>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6F0A66">
        <w:rPr>
          <w:rFonts w:ascii="Palatino Linotype" w:hAnsi="Palatino Linotype"/>
          <w:b/>
          <w:i/>
          <w:iCs/>
          <w:sz w:val="22"/>
          <w:szCs w:val="22"/>
          <w:lang w:val="es-ES" w:eastAsia="es-MX"/>
        </w:rPr>
        <w:t>”</w:t>
      </w:r>
    </w:p>
    <w:p w14:paraId="0E13CFF1" w14:textId="77777777" w:rsidR="00FF592F" w:rsidRPr="006F0A66" w:rsidRDefault="00FF592F" w:rsidP="00FF592F">
      <w:pPr>
        <w:shd w:val="clear" w:color="auto" w:fill="FFFFFF"/>
        <w:ind w:right="902" w:firstLine="851"/>
        <w:jc w:val="both"/>
        <w:rPr>
          <w:rFonts w:ascii="Palatino Linotype" w:hAnsi="Palatino Linotype"/>
          <w:sz w:val="22"/>
          <w:szCs w:val="22"/>
          <w:lang w:val="es-ES" w:eastAsia="es-MX"/>
        </w:rPr>
      </w:pPr>
      <w:r w:rsidRPr="006F0A66">
        <w:rPr>
          <w:rFonts w:ascii="Palatino Linotype" w:hAnsi="Palatino Linotype"/>
          <w:sz w:val="22"/>
          <w:szCs w:val="22"/>
          <w:lang w:val="es-ES" w:eastAsia="es-MX"/>
        </w:rPr>
        <w:t>(Énfasis añadido)</w:t>
      </w:r>
    </w:p>
    <w:p w14:paraId="291D1842" w14:textId="77777777" w:rsidR="00FF592F" w:rsidRPr="006F0A66" w:rsidRDefault="00FF592F" w:rsidP="00FF592F">
      <w:pPr>
        <w:shd w:val="clear" w:color="auto" w:fill="FFFFFF"/>
        <w:ind w:right="902" w:firstLine="851"/>
        <w:jc w:val="both"/>
        <w:rPr>
          <w:rFonts w:ascii="Palatino Linotype" w:hAnsi="Palatino Linotype"/>
          <w:sz w:val="22"/>
          <w:szCs w:val="22"/>
          <w:lang w:eastAsia="es-MX"/>
        </w:rPr>
      </w:pPr>
    </w:p>
    <w:p w14:paraId="5C386F4C" w14:textId="3A71C5CB" w:rsidR="00FF592F" w:rsidRPr="006F0A66" w:rsidRDefault="00FF592F" w:rsidP="00FF592F">
      <w:pPr>
        <w:spacing w:line="360" w:lineRule="auto"/>
        <w:jc w:val="both"/>
        <w:rPr>
          <w:rFonts w:ascii="Palatino Linotype" w:hAnsi="Palatino Linotype" w:cs="Arial"/>
        </w:rPr>
      </w:pPr>
      <w:r w:rsidRPr="006F0A66">
        <w:rPr>
          <w:rFonts w:ascii="Palatino Linotype" w:hAnsi="Palatino Linotype" w:cs="Arial"/>
        </w:rPr>
        <w:t xml:space="preserve">En mérito de lo anterior, se determinan </w:t>
      </w:r>
      <w:r w:rsidRPr="006F0A66">
        <w:rPr>
          <w:rFonts w:ascii="Palatino Linotype" w:hAnsi="Palatino Linotype" w:cs="Arial"/>
          <w:b/>
        </w:rPr>
        <w:t>fundadas</w:t>
      </w:r>
      <w:r w:rsidRPr="006F0A66">
        <w:rPr>
          <w:rFonts w:ascii="Palatino Linotype" w:hAnsi="Palatino Linotype" w:cs="Arial"/>
        </w:rPr>
        <w:t xml:space="preserve"> las razones o motivos de inconformidad hechos valer por </w:t>
      </w:r>
      <w:r w:rsidRPr="006F0A66">
        <w:rPr>
          <w:rFonts w:ascii="Palatino Linotype" w:hAnsi="Palatino Linotype" w:cs="Arial"/>
          <w:b/>
        </w:rPr>
        <w:t>EL RECURRENTE</w:t>
      </w:r>
      <w:r w:rsidRPr="006F0A66">
        <w:rPr>
          <w:rFonts w:ascii="Palatino Linotype" w:hAnsi="Palatino Linotype" w:cs="Arial"/>
        </w:rPr>
        <w:t xml:space="preserve">, por lo que el Pleno de este Instituto estima pertinente </w:t>
      </w:r>
      <w:r w:rsidRPr="006F0A66">
        <w:rPr>
          <w:rFonts w:ascii="Palatino Linotype" w:hAnsi="Palatino Linotype" w:cs="Arial"/>
          <w:b/>
        </w:rPr>
        <w:t>ORDENAR</w:t>
      </w:r>
      <w:r w:rsidRPr="006F0A66">
        <w:rPr>
          <w:rFonts w:ascii="Palatino Linotype" w:hAnsi="Palatino Linotype" w:cs="Arial"/>
        </w:rPr>
        <w:t xml:space="preserve"> al </w:t>
      </w:r>
      <w:r w:rsidRPr="006F0A66">
        <w:rPr>
          <w:rFonts w:ascii="Palatino Linotype" w:hAnsi="Palatino Linotype" w:cs="Arial"/>
          <w:b/>
        </w:rPr>
        <w:t>SUJETO OBLIGADO</w:t>
      </w:r>
      <w:r w:rsidRPr="006F0A66">
        <w:rPr>
          <w:rFonts w:ascii="Palatino Linotype" w:hAnsi="Palatino Linotype" w:cs="Arial"/>
        </w:rPr>
        <w:t xml:space="preserve"> dé respuesta a la</w:t>
      </w:r>
      <w:r w:rsidR="00461FE2" w:rsidRPr="006F0A66">
        <w:rPr>
          <w:rFonts w:ascii="Palatino Linotype" w:hAnsi="Palatino Linotype" w:cs="Arial"/>
        </w:rPr>
        <w:t>s</w:t>
      </w:r>
      <w:r w:rsidRPr="006F0A66">
        <w:rPr>
          <w:rFonts w:ascii="Palatino Linotype" w:hAnsi="Palatino Linotype" w:cs="Arial"/>
        </w:rPr>
        <w:t xml:space="preserve"> solicitud</w:t>
      </w:r>
      <w:r w:rsidR="00461FE2" w:rsidRPr="006F0A66">
        <w:rPr>
          <w:rFonts w:ascii="Palatino Linotype" w:hAnsi="Palatino Linotype" w:cs="Arial"/>
        </w:rPr>
        <w:t>es</w:t>
      </w:r>
      <w:r w:rsidRPr="006F0A66">
        <w:rPr>
          <w:rFonts w:ascii="Palatino Linotype" w:hAnsi="Palatino Linotype" w:cs="Arial"/>
        </w:rPr>
        <w:t xml:space="preserve"> de acceso a la información, atendiendo lo señalado en el presente Considerando.</w:t>
      </w:r>
    </w:p>
    <w:p w14:paraId="7C128FD8" w14:textId="77777777" w:rsidR="00FF592F" w:rsidRPr="00F00272" w:rsidRDefault="00FF592F" w:rsidP="00FF592F">
      <w:pPr>
        <w:spacing w:line="360" w:lineRule="auto"/>
        <w:jc w:val="both"/>
        <w:rPr>
          <w:rFonts w:ascii="Palatino Linotype" w:eastAsia="Calibri" w:hAnsi="Palatino Linotype" w:cs="Arial"/>
          <w:sz w:val="16"/>
          <w:szCs w:val="16"/>
        </w:rPr>
      </w:pPr>
    </w:p>
    <w:p w14:paraId="608B2FE4" w14:textId="39F8F41E" w:rsidR="00177BA7" w:rsidRPr="006F0A66" w:rsidRDefault="00177BA7" w:rsidP="00177BA7">
      <w:pPr>
        <w:spacing w:line="360" w:lineRule="auto"/>
        <w:jc w:val="both"/>
        <w:rPr>
          <w:rFonts w:ascii="Palatino Linotype" w:hAnsi="Palatino Linotype" w:cs="Arial"/>
        </w:rPr>
      </w:pPr>
      <w:bookmarkStart w:id="0" w:name="_Hlk63244169"/>
      <w:r w:rsidRPr="006F0A66">
        <w:rPr>
          <w:rFonts w:ascii="Palatino Linotype" w:hAnsi="Palatino Linotype" w:cs="Arial"/>
        </w:rPr>
        <w:t xml:space="preserve">Finalmente, es de señalar que, atendiendo a que </w:t>
      </w:r>
      <w:r w:rsidRPr="006F0A66">
        <w:rPr>
          <w:rFonts w:ascii="Palatino Linotype" w:hAnsi="Palatino Linotype" w:cs="Arial"/>
          <w:b/>
        </w:rPr>
        <w:t xml:space="preserve">EL SUJETO OBLIGADO </w:t>
      </w:r>
      <w:r w:rsidRPr="006F0A66">
        <w:rPr>
          <w:rFonts w:ascii="Palatino Linotype" w:hAnsi="Palatino Linotype" w:cs="Arial"/>
        </w:rPr>
        <w:t xml:space="preserve">fue omiso en entregar las respuestas a las solicitudes de información pública sujeta a estudio y dado que </w:t>
      </w:r>
      <w:r w:rsidR="0038105A" w:rsidRPr="006F0A66">
        <w:rPr>
          <w:rFonts w:ascii="Palatino Linotype" w:hAnsi="Palatino Linotype" w:cs="Arial"/>
        </w:rPr>
        <w:t>los</w:t>
      </w:r>
      <w:r w:rsidRPr="006F0A66">
        <w:rPr>
          <w:rFonts w:ascii="Palatino Linotype" w:hAnsi="Palatino Linotype" w:cs="Arial"/>
        </w:rPr>
        <w:t xml:space="preserve"> </w:t>
      </w:r>
      <w:r w:rsidR="0038105A" w:rsidRPr="006F0A66">
        <w:rPr>
          <w:rFonts w:ascii="Palatino Linotype" w:hAnsi="Palatino Linotype" w:cs="Arial"/>
        </w:rPr>
        <w:t>Recurso de Re</w:t>
      </w:r>
      <w:r w:rsidRPr="006F0A66">
        <w:rPr>
          <w:rFonts w:ascii="Palatino Linotype" w:hAnsi="Palatino Linotype" w:cs="Arial"/>
        </w:rPr>
        <w:t xml:space="preserve">visión materia del presente asunto, </w:t>
      </w:r>
      <w:r w:rsidRPr="006F0A66">
        <w:rPr>
          <w:rFonts w:ascii="Palatino Linotype" w:hAnsi="Palatino Linotype"/>
        </w:rPr>
        <w:t xml:space="preserve">no es el medio para investigar y en su caso, sancionar a servidores públicos </w:t>
      </w:r>
      <w:r w:rsidRPr="006F0A66">
        <w:rPr>
          <w:rFonts w:ascii="Palatino Linotype" w:hAnsi="Palatino Linotype"/>
          <w:b/>
        </w:rPr>
        <w:t>por la omisión de la entrega de información pública</w:t>
      </w:r>
      <w:r w:rsidRPr="006F0A66">
        <w:rPr>
          <w:rFonts w:ascii="Palatino Linotype" w:hAnsi="Palatino Linotype"/>
        </w:rPr>
        <w:t xml:space="preserve">, en atención a lo previsto en el artículo 163 de la Ley de la Materia, que señala el </w:t>
      </w:r>
      <w:r w:rsidRPr="006F0A66">
        <w:rPr>
          <w:rFonts w:ascii="Palatino Linotype" w:hAnsi="Palatino Linotype"/>
        </w:rPr>
        <w:lastRenderedPageBreak/>
        <w:t>plazo de respuesta y atención a solicitudes de información; se hará  d</w:t>
      </w:r>
      <w:r w:rsidRPr="006F0A66">
        <w:rPr>
          <w:rFonts w:ascii="Palatino Linotype" w:hAnsi="Palatino Linotype" w:cs="Arial"/>
        </w:rPr>
        <w:t xml:space="preserve">el conocimiento al Contralor de este Instituto a fin de que en términos del ordinal 190 de la Ley de la materia determine lo conducente. </w:t>
      </w:r>
    </w:p>
    <w:p w14:paraId="56B91964" w14:textId="77777777" w:rsidR="00177BA7" w:rsidRPr="00F00272" w:rsidRDefault="00177BA7" w:rsidP="00177BA7">
      <w:pPr>
        <w:spacing w:line="360" w:lineRule="auto"/>
        <w:jc w:val="both"/>
        <w:rPr>
          <w:rFonts w:ascii="Palatino Linotype" w:eastAsia="Calibri" w:hAnsi="Palatino Linotype" w:cs="Arial"/>
          <w:sz w:val="16"/>
          <w:szCs w:val="16"/>
        </w:rPr>
      </w:pPr>
    </w:p>
    <w:p w14:paraId="160FE9D2" w14:textId="77777777" w:rsidR="00177BA7" w:rsidRPr="006F0A66" w:rsidRDefault="00177BA7" w:rsidP="00177BA7">
      <w:pPr>
        <w:spacing w:line="360" w:lineRule="auto"/>
        <w:jc w:val="both"/>
        <w:rPr>
          <w:rFonts w:ascii="Palatino Linotype" w:eastAsia="Calibri" w:hAnsi="Palatino Linotype" w:cs="Arial"/>
          <w:color w:val="000000" w:themeColor="text1"/>
        </w:rPr>
      </w:pPr>
      <w:r w:rsidRPr="006F0A66">
        <w:rPr>
          <w:rFonts w:ascii="Palatino Linotype" w:eastAsia="Calibri" w:hAnsi="Palatino Linotype" w:cs="Arial"/>
          <w:color w:val="000000" w:themeColor="text1"/>
        </w:rPr>
        <w:t xml:space="preserve">Así, con fundamento en lo previsto en los artículos 5, </w:t>
      </w:r>
      <w:proofErr w:type="gramStart"/>
      <w:r w:rsidRPr="006F0A66">
        <w:rPr>
          <w:rFonts w:ascii="Palatino Linotype" w:eastAsia="Calibri" w:hAnsi="Palatino Linotype" w:cs="Arial"/>
          <w:color w:val="000000" w:themeColor="text1"/>
        </w:rPr>
        <w:t xml:space="preserve">párrafos </w:t>
      </w:r>
      <w:r w:rsidRPr="006F0A66">
        <w:rPr>
          <w:rFonts w:ascii="Palatino Linotype" w:hAnsi="Palatino Linotype"/>
          <w:color w:val="000000" w:themeColor="text1"/>
        </w:rPr>
        <w:t>trigésimo, trigésimo primero y trigésimo segundo</w:t>
      </w:r>
      <w:proofErr w:type="gramEnd"/>
      <w:r w:rsidRPr="006F0A66">
        <w:rPr>
          <w:rFonts w:ascii="Palatino Linotype" w:eastAsia="Calibri" w:hAnsi="Palatino Linotype" w:cs="Arial"/>
          <w:color w:val="000000" w:themeColor="text1"/>
        </w:rPr>
        <w:t xml:space="preserve">, fracciones IV y V de la Constitución Política del Estado Libre y Soberano de México; </w:t>
      </w:r>
      <w:r w:rsidRPr="006F0A66">
        <w:rPr>
          <w:rFonts w:ascii="Palatino Linotype" w:hAnsi="Palatino Linotype" w:cs="Arial"/>
          <w:color w:val="000000" w:themeColor="text1"/>
        </w:rPr>
        <w:t>2, fracción II, 29, 36, fracciones I y II, 176, 178, 179, 181, 185 fracción I, 186 y 188</w:t>
      </w:r>
      <w:r w:rsidRPr="006F0A66">
        <w:rPr>
          <w:rFonts w:ascii="Palatino Linotype" w:eastAsia="Calibri" w:hAnsi="Palatino Linotype" w:cs="Arial"/>
          <w:color w:val="000000" w:themeColor="text1"/>
        </w:rPr>
        <w:t xml:space="preserve"> de la Ley de Transparencia y Acceso a la Información Pública del Estado de México y Municipios, este Pleno: </w:t>
      </w:r>
    </w:p>
    <w:bookmarkEnd w:id="0"/>
    <w:p w14:paraId="692BA746" w14:textId="77777777" w:rsidR="00205B95" w:rsidRDefault="00205B95" w:rsidP="00323C71">
      <w:pPr>
        <w:jc w:val="center"/>
        <w:rPr>
          <w:rFonts w:ascii="Palatino Linotype" w:hAnsi="Palatino Linotype"/>
          <w:b/>
          <w:color w:val="000000" w:themeColor="text1"/>
          <w:spacing w:val="60"/>
          <w:sz w:val="28"/>
          <w:szCs w:val="28"/>
        </w:rPr>
      </w:pPr>
    </w:p>
    <w:p w14:paraId="7FD08FB9" w14:textId="77777777" w:rsidR="000171D8" w:rsidRPr="006F0A66" w:rsidRDefault="000171D8" w:rsidP="00323C71">
      <w:pPr>
        <w:jc w:val="center"/>
        <w:rPr>
          <w:rFonts w:ascii="Palatino Linotype" w:hAnsi="Palatino Linotype"/>
          <w:b/>
          <w:color w:val="000000" w:themeColor="text1"/>
          <w:spacing w:val="60"/>
          <w:sz w:val="28"/>
          <w:szCs w:val="28"/>
        </w:rPr>
      </w:pPr>
      <w:r w:rsidRPr="006F0A66">
        <w:rPr>
          <w:rFonts w:ascii="Palatino Linotype" w:hAnsi="Palatino Linotype"/>
          <w:b/>
          <w:color w:val="000000" w:themeColor="text1"/>
          <w:spacing w:val="60"/>
          <w:sz w:val="28"/>
          <w:szCs w:val="28"/>
        </w:rPr>
        <w:t>RESUELVE</w:t>
      </w:r>
    </w:p>
    <w:p w14:paraId="124A5727" w14:textId="77777777" w:rsidR="00323C71" w:rsidRPr="006F0A66" w:rsidRDefault="00323C71" w:rsidP="00323C71">
      <w:pPr>
        <w:jc w:val="center"/>
        <w:rPr>
          <w:rFonts w:ascii="Palatino Linotype" w:hAnsi="Palatino Linotype"/>
          <w:b/>
          <w:color w:val="000000" w:themeColor="text1"/>
          <w:spacing w:val="60"/>
          <w:sz w:val="28"/>
          <w:szCs w:val="28"/>
        </w:rPr>
      </w:pPr>
    </w:p>
    <w:p w14:paraId="16B7EA35" w14:textId="77777777" w:rsidR="00177BA7" w:rsidRPr="006F0A66" w:rsidRDefault="00177BA7" w:rsidP="00177BA7">
      <w:pPr>
        <w:widowControl w:val="0"/>
        <w:tabs>
          <w:tab w:val="left" w:pos="1701"/>
        </w:tabs>
        <w:autoSpaceDE w:val="0"/>
        <w:autoSpaceDN w:val="0"/>
        <w:adjustRightInd w:val="0"/>
        <w:spacing w:line="360" w:lineRule="auto"/>
        <w:jc w:val="both"/>
        <w:rPr>
          <w:rFonts w:ascii="Palatino Linotype" w:hAnsi="Palatino Linotype" w:cs="Arial"/>
        </w:rPr>
      </w:pPr>
      <w:r w:rsidRPr="006F0A66">
        <w:rPr>
          <w:rFonts w:ascii="Palatino Linotype" w:hAnsi="Palatino Linotype" w:cs="Arial"/>
          <w:b/>
          <w:bCs/>
          <w:sz w:val="28"/>
          <w:lang w:eastAsia="es-MX"/>
        </w:rPr>
        <w:t>PRIMERO</w:t>
      </w:r>
      <w:r w:rsidRPr="006F0A66">
        <w:rPr>
          <w:rFonts w:ascii="Palatino Linotype" w:hAnsi="Palatino Linotype" w:cs="Arial"/>
        </w:rPr>
        <w:t xml:space="preserve">. Resultan </w:t>
      </w:r>
      <w:r w:rsidRPr="006F0A66">
        <w:rPr>
          <w:rFonts w:ascii="Palatino Linotype" w:hAnsi="Palatino Linotype" w:cs="Arial"/>
          <w:b/>
        </w:rPr>
        <w:t>fundadas</w:t>
      </w:r>
      <w:r w:rsidRPr="006F0A66">
        <w:rPr>
          <w:rFonts w:ascii="Palatino Linotype" w:hAnsi="Palatino Linotype" w:cs="Arial"/>
        </w:rPr>
        <w:t xml:space="preserve"> las </w:t>
      </w:r>
      <w:r w:rsidRPr="006F0A66">
        <w:rPr>
          <w:rFonts w:ascii="Palatino Linotype" w:hAnsi="Palatino Linotype"/>
          <w:shd w:val="clear" w:color="auto" w:fill="FFFFFF"/>
        </w:rPr>
        <w:t>razones</w:t>
      </w:r>
      <w:r w:rsidRPr="006F0A66">
        <w:rPr>
          <w:rFonts w:ascii="Palatino Linotype" w:hAnsi="Palatino Linotype" w:cs="Arial"/>
        </w:rPr>
        <w:t xml:space="preserve"> o motivos de inconformidad hechas valer por </w:t>
      </w:r>
      <w:r w:rsidRPr="006F0A66">
        <w:rPr>
          <w:rFonts w:ascii="Palatino Linotype" w:eastAsia="Calibri" w:hAnsi="Palatino Linotype"/>
          <w:b/>
          <w:szCs w:val="22"/>
          <w:lang w:eastAsia="en-US"/>
        </w:rPr>
        <w:t>EL RECURRENTE</w:t>
      </w:r>
      <w:r w:rsidRPr="006F0A66">
        <w:rPr>
          <w:rFonts w:ascii="Palatino Linotype" w:hAnsi="Palatino Linotype" w:cs="Arial"/>
          <w:b/>
        </w:rPr>
        <w:t>,</w:t>
      </w:r>
      <w:r w:rsidRPr="006F0A66">
        <w:rPr>
          <w:rFonts w:ascii="Palatino Linotype" w:hAnsi="Palatino Linotype" w:cs="Arial"/>
        </w:rPr>
        <w:t xml:space="preserve"> en términos del Considerando </w:t>
      </w:r>
      <w:r w:rsidRPr="006F0A66">
        <w:rPr>
          <w:rFonts w:ascii="Palatino Linotype" w:hAnsi="Palatino Linotype" w:cs="Arial"/>
          <w:b/>
        </w:rPr>
        <w:t>SEXTO</w:t>
      </w:r>
      <w:r w:rsidRPr="006F0A66">
        <w:rPr>
          <w:rFonts w:ascii="Palatino Linotype" w:hAnsi="Palatino Linotype" w:cs="Arial"/>
        </w:rPr>
        <w:t xml:space="preserve"> de la presente resolución.</w:t>
      </w:r>
    </w:p>
    <w:p w14:paraId="28A09F77" w14:textId="77777777" w:rsidR="00177BA7" w:rsidRPr="00F00272" w:rsidRDefault="00177BA7" w:rsidP="00177BA7">
      <w:pPr>
        <w:widowControl w:val="0"/>
        <w:tabs>
          <w:tab w:val="left" w:pos="1701"/>
        </w:tabs>
        <w:autoSpaceDE w:val="0"/>
        <w:autoSpaceDN w:val="0"/>
        <w:adjustRightInd w:val="0"/>
        <w:spacing w:line="360" w:lineRule="auto"/>
        <w:jc w:val="both"/>
        <w:rPr>
          <w:rFonts w:ascii="Palatino Linotype" w:hAnsi="Palatino Linotype" w:cs="Arial"/>
          <w:sz w:val="28"/>
          <w:szCs w:val="28"/>
        </w:rPr>
      </w:pPr>
    </w:p>
    <w:p w14:paraId="05D7FA7F" w14:textId="77777777" w:rsidR="008B05B0" w:rsidRPr="00025B88" w:rsidRDefault="00177BA7" w:rsidP="008B05B0">
      <w:pPr>
        <w:spacing w:line="360" w:lineRule="auto"/>
        <w:jc w:val="both"/>
        <w:rPr>
          <w:rFonts w:ascii="Palatino Linotype" w:hAnsi="Palatino Linotype"/>
          <w:b/>
        </w:rPr>
      </w:pPr>
      <w:r w:rsidRPr="006F0A66">
        <w:rPr>
          <w:rFonts w:ascii="Palatino Linotype" w:hAnsi="Palatino Linotype" w:cs="Arial"/>
          <w:b/>
          <w:bCs/>
          <w:sz w:val="28"/>
          <w:lang w:eastAsia="es-MX"/>
        </w:rPr>
        <w:t>SEGUNDO.</w:t>
      </w:r>
      <w:r w:rsidRPr="006F0A66">
        <w:rPr>
          <w:rFonts w:ascii="Palatino Linotype" w:hAnsi="Palatino Linotype"/>
          <w:b/>
          <w:lang w:eastAsia="es-MX"/>
        </w:rPr>
        <w:t xml:space="preserve"> </w:t>
      </w:r>
      <w:r w:rsidRPr="006F0A66">
        <w:rPr>
          <w:rFonts w:ascii="Palatino Linotype" w:hAnsi="Palatino Linotype"/>
          <w:lang w:eastAsia="es-MX"/>
        </w:rPr>
        <w:t>Se</w:t>
      </w:r>
      <w:r w:rsidRPr="006F0A66">
        <w:rPr>
          <w:rFonts w:ascii="Palatino Linotype" w:hAnsi="Palatino Linotype"/>
          <w:b/>
          <w:bCs/>
          <w:lang w:eastAsia="es-MX"/>
        </w:rPr>
        <w:t xml:space="preserve"> ORDENA </w:t>
      </w:r>
      <w:r w:rsidRPr="006F0A66">
        <w:rPr>
          <w:rFonts w:ascii="Palatino Linotype" w:hAnsi="Palatino Linotype"/>
          <w:lang w:eastAsia="es-MX"/>
        </w:rPr>
        <w:t xml:space="preserve">al </w:t>
      </w:r>
      <w:r w:rsidRPr="006F0A66">
        <w:rPr>
          <w:rFonts w:ascii="Palatino Linotype" w:hAnsi="Palatino Linotype"/>
          <w:b/>
          <w:bCs/>
          <w:lang w:eastAsia="es-MX"/>
        </w:rPr>
        <w:t xml:space="preserve">SUJETO OBLIGADO </w:t>
      </w:r>
      <w:r w:rsidRPr="006F0A66">
        <w:rPr>
          <w:rFonts w:ascii="Palatino Linotype" w:hAnsi="Palatino Linotype"/>
          <w:lang w:eastAsia="es-MX"/>
        </w:rPr>
        <w:t xml:space="preserve">atienda las solicitudes de acceso a la información pública </w:t>
      </w:r>
      <w:r w:rsidRPr="006F0A66">
        <w:rPr>
          <w:rFonts w:ascii="Palatino Linotype" w:hAnsi="Palatino Linotype" w:cs="Arial"/>
        </w:rPr>
        <w:t xml:space="preserve">que dieron origen a los </w:t>
      </w:r>
      <w:r w:rsidR="0038105A" w:rsidRPr="006F0A66">
        <w:rPr>
          <w:rFonts w:ascii="Palatino Linotype" w:hAnsi="Palatino Linotype" w:cs="Arial"/>
        </w:rPr>
        <w:t>R</w:t>
      </w:r>
      <w:r w:rsidRPr="006F0A66">
        <w:rPr>
          <w:rFonts w:ascii="Palatino Linotype" w:hAnsi="Palatino Linotype" w:cs="Arial"/>
        </w:rPr>
        <w:t xml:space="preserve">ecursos de </w:t>
      </w:r>
      <w:r w:rsidR="0038105A" w:rsidRPr="006F0A66">
        <w:rPr>
          <w:rFonts w:ascii="Palatino Linotype" w:hAnsi="Palatino Linotype" w:cs="Arial"/>
        </w:rPr>
        <w:t>R</w:t>
      </w:r>
      <w:r w:rsidRPr="006F0A66">
        <w:rPr>
          <w:rFonts w:ascii="Palatino Linotype" w:hAnsi="Palatino Linotype" w:cs="Arial"/>
        </w:rPr>
        <w:t xml:space="preserve">evisión </w:t>
      </w:r>
      <w:r w:rsidR="008B05B0" w:rsidRPr="00CA3972">
        <w:rPr>
          <w:rFonts w:ascii="Palatino Linotype" w:hAnsi="Palatino Linotype"/>
          <w:b/>
        </w:rPr>
        <w:t>10882</w:t>
      </w:r>
      <w:r w:rsidR="008B05B0" w:rsidRPr="003B4A98">
        <w:rPr>
          <w:rFonts w:ascii="Palatino Linotype" w:hAnsi="Palatino Linotype"/>
          <w:b/>
        </w:rPr>
        <w:t>/INFOEM/IP/RR/2022</w:t>
      </w:r>
      <w:r w:rsidR="008B05B0">
        <w:rPr>
          <w:rFonts w:ascii="Palatino Linotype" w:hAnsi="Palatino Linotype"/>
          <w:b/>
        </w:rPr>
        <w:t>, 10883</w:t>
      </w:r>
      <w:r w:rsidR="008B05B0" w:rsidRPr="0030679B">
        <w:rPr>
          <w:rFonts w:ascii="Palatino Linotype" w:hAnsi="Palatino Linotype"/>
          <w:b/>
        </w:rPr>
        <w:t>/INFOEM/IP/RR/2022</w:t>
      </w:r>
      <w:r w:rsidR="008B05B0">
        <w:rPr>
          <w:rFonts w:ascii="Palatino Linotype" w:hAnsi="Palatino Linotype"/>
          <w:b/>
        </w:rPr>
        <w:t>, 10884</w:t>
      </w:r>
      <w:r w:rsidR="008B05B0" w:rsidRPr="0030679B">
        <w:rPr>
          <w:rFonts w:ascii="Palatino Linotype" w:hAnsi="Palatino Linotype"/>
          <w:b/>
        </w:rPr>
        <w:t>/INFOEM/IP/RR/2022</w:t>
      </w:r>
      <w:r w:rsidR="008B05B0">
        <w:rPr>
          <w:rFonts w:ascii="Palatino Linotype" w:hAnsi="Palatino Linotype"/>
          <w:b/>
        </w:rPr>
        <w:t xml:space="preserve">, </w:t>
      </w:r>
      <w:r w:rsidR="008B05B0" w:rsidRPr="003B4A98">
        <w:rPr>
          <w:rFonts w:ascii="Palatino Linotype" w:hAnsi="Palatino Linotype"/>
          <w:b/>
        </w:rPr>
        <w:t>10885/INFOEM/IP/RR/2022</w:t>
      </w:r>
      <w:r w:rsidR="008B05B0">
        <w:rPr>
          <w:rFonts w:ascii="Palatino Linotype" w:hAnsi="Palatino Linotype"/>
          <w:b/>
        </w:rPr>
        <w:t>, 10886</w:t>
      </w:r>
      <w:r w:rsidR="008B05B0" w:rsidRPr="0030679B">
        <w:rPr>
          <w:rFonts w:ascii="Palatino Linotype" w:hAnsi="Palatino Linotype"/>
          <w:b/>
        </w:rPr>
        <w:t>/INFOEM/IP/RR/2022</w:t>
      </w:r>
      <w:r w:rsidR="008B05B0">
        <w:rPr>
          <w:rFonts w:ascii="Palatino Linotype" w:hAnsi="Palatino Linotype"/>
          <w:b/>
        </w:rPr>
        <w:t>, 10887</w:t>
      </w:r>
      <w:r w:rsidR="008B05B0" w:rsidRPr="0030679B">
        <w:rPr>
          <w:rFonts w:ascii="Palatino Linotype" w:hAnsi="Palatino Linotype"/>
          <w:b/>
        </w:rPr>
        <w:t>/INFOEM/IP/RR/2022</w:t>
      </w:r>
      <w:r w:rsidR="008B05B0">
        <w:rPr>
          <w:rFonts w:ascii="Palatino Linotype" w:hAnsi="Palatino Linotype"/>
          <w:b/>
        </w:rPr>
        <w:t>, 10888</w:t>
      </w:r>
      <w:r w:rsidR="008B05B0" w:rsidRPr="0030679B">
        <w:rPr>
          <w:rFonts w:ascii="Palatino Linotype" w:hAnsi="Palatino Linotype"/>
          <w:b/>
        </w:rPr>
        <w:t>/INFOEM/IP/RR/2022</w:t>
      </w:r>
      <w:r w:rsidR="008B05B0" w:rsidRPr="006F0A66">
        <w:rPr>
          <w:rFonts w:ascii="Palatino Linotype" w:hAnsi="Palatino Linotype"/>
          <w:b/>
        </w:rPr>
        <w:t>,</w:t>
      </w:r>
      <w:r w:rsidR="008B05B0">
        <w:rPr>
          <w:rFonts w:ascii="Palatino Linotype" w:hAnsi="Palatino Linotype"/>
          <w:b/>
        </w:rPr>
        <w:t xml:space="preserve"> 10889</w:t>
      </w:r>
      <w:r w:rsidR="008B05B0" w:rsidRPr="0030679B">
        <w:rPr>
          <w:rFonts w:ascii="Palatino Linotype" w:hAnsi="Palatino Linotype"/>
          <w:b/>
        </w:rPr>
        <w:t>/INFOEM/IP/RR/2022</w:t>
      </w:r>
      <w:r w:rsidR="008B05B0">
        <w:rPr>
          <w:rFonts w:ascii="Palatino Linotype" w:hAnsi="Palatino Linotype"/>
          <w:b/>
        </w:rPr>
        <w:t>, 10890</w:t>
      </w:r>
      <w:r w:rsidR="008B05B0" w:rsidRPr="0030679B">
        <w:rPr>
          <w:rFonts w:ascii="Palatino Linotype" w:hAnsi="Palatino Linotype"/>
          <w:b/>
        </w:rPr>
        <w:t>/INFOEM/IP/RR/2022</w:t>
      </w:r>
      <w:r w:rsidR="008B05B0">
        <w:rPr>
          <w:rFonts w:ascii="Palatino Linotype" w:hAnsi="Palatino Linotype"/>
          <w:b/>
        </w:rPr>
        <w:t>, 10891</w:t>
      </w:r>
      <w:r w:rsidR="008B05B0" w:rsidRPr="0030679B">
        <w:rPr>
          <w:rFonts w:ascii="Palatino Linotype" w:hAnsi="Palatino Linotype"/>
          <w:b/>
        </w:rPr>
        <w:t>/INFOEM/IP/RR/2022</w:t>
      </w:r>
      <w:r w:rsidR="008B05B0">
        <w:rPr>
          <w:rFonts w:ascii="Palatino Linotype" w:hAnsi="Palatino Linotype"/>
          <w:b/>
        </w:rPr>
        <w:t>, 10892</w:t>
      </w:r>
      <w:r w:rsidR="008B05B0" w:rsidRPr="0030679B">
        <w:rPr>
          <w:rFonts w:ascii="Palatino Linotype" w:hAnsi="Palatino Linotype"/>
          <w:b/>
        </w:rPr>
        <w:t>/INFOEM/IP/RR/2022</w:t>
      </w:r>
      <w:r w:rsidR="008B05B0">
        <w:rPr>
          <w:rFonts w:ascii="Palatino Linotype" w:hAnsi="Palatino Linotype"/>
          <w:b/>
        </w:rPr>
        <w:t>, 10893</w:t>
      </w:r>
      <w:r w:rsidR="008B05B0" w:rsidRPr="0030679B">
        <w:rPr>
          <w:rFonts w:ascii="Palatino Linotype" w:hAnsi="Palatino Linotype"/>
          <w:b/>
        </w:rPr>
        <w:t>/INFOEM/IP/RR/2022</w:t>
      </w:r>
      <w:r w:rsidR="008B05B0">
        <w:rPr>
          <w:rFonts w:ascii="Palatino Linotype" w:hAnsi="Palatino Linotype"/>
          <w:b/>
        </w:rPr>
        <w:t>, 10894</w:t>
      </w:r>
      <w:r w:rsidR="008B05B0" w:rsidRPr="0030679B">
        <w:rPr>
          <w:rFonts w:ascii="Palatino Linotype" w:hAnsi="Palatino Linotype"/>
          <w:b/>
        </w:rPr>
        <w:t>/INFOEM/IP/RR/2022</w:t>
      </w:r>
      <w:r w:rsidR="008B05B0">
        <w:rPr>
          <w:rFonts w:ascii="Palatino Linotype" w:hAnsi="Palatino Linotype"/>
          <w:b/>
        </w:rPr>
        <w:t>, 10895</w:t>
      </w:r>
      <w:r w:rsidR="008B05B0" w:rsidRPr="0030679B">
        <w:rPr>
          <w:rFonts w:ascii="Palatino Linotype" w:hAnsi="Palatino Linotype"/>
          <w:b/>
        </w:rPr>
        <w:t>/INFOEM/IP/RR/2022</w:t>
      </w:r>
      <w:r w:rsidR="008B05B0">
        <w:rPr>
          <w:rFonts w:ascii="Palatino Linotype" w:hAnsi="Palatino Linotype"/>
          <w:b/>
        </w:rPr>
        <w:t>, 10896</w:t>
      </w:r>
      <w:r w:rsidR="008B05B0" w:rsidRPr="0030679B">
        <w:rPr>
          <w:rFonts w:ascii="Palatino Linotype" w:hAnsi="Palatino Linotype"/>
          <w:b/>
        </w:rPr>
        <w:t>/INFOEM/IP/RR/2022</w:t>
      </w:r>
      <w:r w:rsidR="008B05B0">
        <w:rPr>
          <w:rFonts w:ascii="Palatino Linotype" w:hAnsi="Palatino Linotype"/>
          <w:b/>
        </w:rPr>
        <w:t xml:space="preserve">, </w:t>
      </w:r>
      <w:r w:rsidR="008B05B0" w:rsidRPr="00025B88">
        <w:rPr>
          <w:rFonts w:ascii="Palatino Linotype" w:hAnsi="Palatino Linotype"/>
          <w:b/>
        </w:rPr>
        <w:t>10903/INFOEM/IP/RR/2022, 10904/INFOEM/IP/RR/2022, 10905/INFOEM/IP/RR/2022,</w:t>
      </w:r>
    </w:p>
    <w:p w14:paraId="49B17AE1" w14:textId="77777777" w:rsidR="008B05B0" w:rsidRPr="00386044" w:rsidRDefault="008B05B0" w:rsidP="008B05B0">
      <w:pPr>
        <w:spacing w:line="360" w:lineRule="auto"/>
        <w:jc w:val="both"/>
        <w:rPr>
          <w:rFonts w:ascii="Palatino Linotype" w:hAnsi="Palatino Linotype"/>
          <w:b/>
          <w:lang w:val="en-US"/>
        </w:rPr>
      </w:pPr>
      <w:r w:rsidRPr="00386044">
        <w:rPr>
          <w:rFonts w:ascii="Palatino Linotype" w:hAnsi="Palatino Linotype"/>
          <w:b/>
          <w:lang w:val="en-US"/>
        </w:rPr>
        <w:t>10906/INFOEM/IP/RR/2022, 10907/INFOEM/IP/RR/2022, 10908/INFOEM/IP/RR/2022,</w:t>
      </w:r>
    </w:p>
    <w:p w14:paraId="38C3F20A" w14:textId="77777777" w:rsidR="008B05B0" w:rsidRPr="00386044" w:rsidRDefault="008B05B0" w:rsidP="008B05B0">
      <w:pPr>
        <w:spacing w:line="360" w:lineRule="auto"/>
        <w:jc w:val="both"/>
        <w:rPr>
          <w:rFonts w:ascii="Palatino Linotype" w:hAnsi="Palatino Linotype"/>
          <w:b/>
          <w:lang w:val="en-US"/>
        </w:rPr>
      </w:pPr>
      <w:r w:rsidRPr="00386044">
        <w:rPr>
          <w:rFonts w:ascii="Palatino Linotype" w:hAnsi="Palatino Linotype"/>
          <w:b/>
          <w:lang w:val="en-US"/>
        </w:rPr>
        <w:lastRenderedPageBreak/>
        <w:t>10909/INFOEM/IP/RR/2022, 10910/INFOEM/IP/RR/2022, 10911/INFOEM/IP/RR/2022,</w:t>
      </w:r>
    </w:p>
    <w:p w14:paraId="50293D7A" w14:textId="77777777" w:rsidR="008B05B0" w:rsidRPr="00386044" w:rsidRDefault="008B05B0" w:rsidP="008B05B0">
      <w:pPr>
        <w:spacing w:line="360" w:lineRule="auto"/>
        <w:jc w:val="both"/>
        <w:rPr>
          <w:rFonts w:ascii="Palatino Linotype" w:hAnsi="Palatino Linotype"/>
          <w:b/>
          <w:lang w:val="en-US"/>
        </w:rPr>
      </w:pPr>
      <w:r w:rsidRPr="00386044">
        <w:rPr>
          <w:rFonts w:ascii="Palatino Linotype" w:hAnsi="Palatino Linotype"/>
          <w:b/>
          <w:lang w:val="en-US"/>
        </w:rPr>
        <w:t>10912/INFOEM/IP/RR/2022, 10913/INFOEM/IP/RR/2022, 10914/INFOEM/IP/RR/2022 10915/INFOEM/IP/RR/2022, 10916/INFOEM/IP/RR/2022, 10917/INFOEM/IP/RR/2022,</w:t>
      </w:r>
    </w:p>
    <w:p w14:paraId="592854F9" w14:textId="77777777" w:rsidR="008B05B0" w:rsidRPr="00386044" w:rsidRDefault="008B05B0" w:rsidP="008B05B0">
      <w:pPr>
        <w:spacing w:line="360" w:lineRule="auto"/>
        <w:jc w:val="both"/>
        <w:rPr>
          <w:rFonts w:ascii="Palatino Linotype" w:hAnsi="Palatino Linotype"/>
          <w:b/>
          <w:lang w:val="en-US"/>
        </w:rPr>
      </w:pPr>
      <w:r w:rsidRPr="00386044">
        <w:rPr>
          <w:rFonts w:ascii="Palatino Linotype" w:hAnsi="Palatino Linotype"/>
          <w:b/>
          <w:lang w:val="en-US"/>
        </w:rPr>
        <w:t>10918/INFOEM/IP/RR/2022, 10919/INFOEM/IP/RR/2022, 10920/INFOEM/IP/RR/2022,</w:t>
      </w:r>
    </w:p>
    <w:p w14:paraId="7B50C49F" w14:textId="77777777" w:rsidR="008B05B0" w:rsidRPr="00386044" w:rsidRDefault="008B05B0" w:rsidP="008B05B0">
      <w:pPr>
        <w:spacing w:line="360" w:lineRule="auto"/>
        <w:jc w:val="both"/>
        <w:rPr>
          <w:rFonts w:ascii="Palatino Linotype" w:hAnsi="Palatino Linotype"/>
          <w:b/>
          <w:lang w:val="en-US"/>
        </w:rPr>
      </w:pPr>
      <w:r w:rsidRPr="00386044">
        <w:rPr>
          <w:rFonts w:ascii="Palatino Linotype" w:hAnsi="Palatino Linotype"/>
          <w:b/>
          <w:lang w:val="en-US"/>
        </w:rPr>
        <w:t>10921/INFOEM/IP/RR/2022, 10922/INFOEM/IP/RR/2022, 10932/INFOEM/IP/RR/2022,</w:t>
      </w:r>
    </w:p>
    <w:p w14:paraId="649404BD" w14:textId="77777777" w:rsidR="008B05B0" w:rsidRPr="00386044" w:rsidRDefault="008B05B0" w:rsidP="008B05B0">
      <w:pPr>
        <w:spacing w:line="360" w:lineRule="auto"/>
        <w:jc w:val="both"/>
        <w:rPr>
          <w:rFonts w:ascii="Palatino Linotype" w:hAnsi="Palatino Linotype"/>
          <w:b/>
          <w:lang w:val="en-US"/>
        </w:rPr>
      </w:pPr>
      <w:r w:rsidRPr="00386044">
        <w:rPr>
          <w:rFonts w:ascii="Palatino Linotype" w:hAnsi="Palatino Linotype"/>
          <w:b/>
          <w:lang w:val="en-US"/>
        </w:rPr>
        <w:t>10933/INFOEM/IP/RR/2022, 10934/INFOEM/IP/RR/2022, 10935/INFOEM/IP/RR/2022,</w:t>
      </w:r>
    </w:p>
    <w:p w14:paraId="1D86C5F7" w14:textId="77777777" w:rsidR="008B05B0" w:rsidRPr="00386044" w:rsidRDefault="008B05B0" w:rsidP="008B05B0">
      <w:pPr>
        <w:spacing w:line="360" w:lineRule="auto"/>
        <w:jc w:val="both"/>
        <w:rPr>
          <w:rFonts w:ascii="Palatino Linotype" w:hAnsi="Palatino Linotype"/>
          <w:b/>
          <w:lang w:val="en-US"/>
        </w:rPr>
      </w:pPr>
      <w:r w:rsidRPr="00386044">
        <w:rPr>
          <w:rFonts w:ascii="Palatino Linotype" w:hAnsi="Palatino Linotype"/>
          <w:b/>
          <w:lang w:val="en-US"/>
        </w:rPr>
        <w:t>10936/INFOEM/IP/RR/2022, 10937/INFOEM/IP/RR/2022, 10938/INFOEM/IP/RR/2022,</w:t>
      </w:r>
    </w:p>
    <w:p w14:paraId="56655F82" w14:textId="77777777" w:rsidR="008B05B0" w:rsidRPr="00386044" w:rsidRDefault="008B05B0" w:rsidP="008B05B0">
      <w:pPr>
        <w:spacing w:line="360" w:lineRule="auto"/>
        <w:jc w:val="both"/>
        <w:rPr>
          <w:rFonts w:ascii="Palatino Linotype" w:hAnsi="Palatino Linotype"/>
          <w:b/>
          <w:lang w:val="en-US"/>
        </w:rPr>
      </w:pPr>
      <w:r w:rsidRPr="00386044">
        <w:rPr>
          <w:rFonts w:ascii="Palatino Linotype" w:hAnsi="Palatino Linotype"/>
          <w:b/>
          <w:lang w:val="en-US"/>
        </w:rPr>
        <w:t>10939/INFOEM/IP/RR/2022, 10940/INFOEM/IP/RR/2022, 10941/INFOEM/IP/RR/2022,</w:t>
      </w:r>
    </w:p>
    <w:p w14:paraId="689155A3" w14:textId="0A0DE2B6" w:rsidR="00177BA7" w:rsidRPr="00786401" w:rsidRDefault="008B05B0" w:rsidP="008B05B0">
      <w:pPr>
        <w:spacing w:line="360" w:lineRule="auto"/>
        <w:jc w:val="both"/>
        <w:rPr>
          <w:rFonts w:ascii="Palatino Linotype" w:hAnsi="Palatino Linotype"/>
          <w:b/>
        </w:rPr>
      </w:pPr>
      <w:r w:rsidRPr="00826FAE">
        <w:rPr>
          <w:rFonts w:ascii="Palatino Linotype" w:hAnsi="Palatino Linotype"/>
          <w:b/>
        </w:rPr>
        <w:t>10942/INFOEM/IP/RR/2022</w:t>
      </w:r>
      <w:r>
        <w:rPr>
          <w:rFonts w:ascii="Palatino Linotype" w:hAnsi="Palatino Linotype"/>
          <w:b/>
        </w:rPr>
        <w:t xml:space="preserve"> y </w:t>
      </w:r>
      <w:r w:rsidRPr="00570CA5">
        <w:rPr>
          <w:rFonts w:ascii="Palatino Linotype" w:hAnsi="Palatino Linotype"/>
          <w:b/>
        </w:rPr>
        <w:t>11006/INFOEM/IP/RR/2022</w:t>
      </w:r>
      <w:r>
        <w:rPr>
          <w:rFonts w:ascii="Palatino Linotype" w:hAnsi="Palatino Linotype"/>
          <w:b/>
        </w:rPr>
        <w:t>,</w:t>
      </w:r>
      <w:r w:rsidR="00177BA7" w:rsidRPr="006F0A66">
        <w:rPr>
          <w:rFonts w:ascii="Palatino Linotype" w:hAnsi="Palatino Linotype"/>
          <w:b/>
          <w:bCs/>
          <w:lang w:eastAsia="es-MX"/>
        </w:rPr>
        <w:t xml:space="preserve"> </w:t>
      </w:r>
      <w:r w:rsidR="00177BA7" w:rsidRPr="006F0A66">
        <w:rPr>
          <w:rFonts w:ascii="Palatino Linotype" w:hAnsi="Palatino Linotype"/>
          <w:lang w:eastAsia="es-MX"/>
        </w:rPr>
        <w:t xml:space="preserve">vía </w:t>
      </w:r>
      <w:r w:rsidR="00177BA7" w:rsidRPr="006F0A66">
        <w:rPr>
          <w:rFonts w:ascii="Palatino Linotype" w:hAnsi="Palatino Linotype"/>
          <w:b/>
          <w:bCs/>
          <w:lang w:eastAsia="es-MX"/>
        </w:rPr>
        <w:t xml:space="preserve">SAIMEX </w:t>
      </w:r>
      <w:r w:rsidR="00177BA7" w:rsidRPr="006F0A66">
        <w:rPr>
          <w:rFonts w:ascii="Palatino Linotype" w:hAnsi="Palatino Linotype"/>
          <w:lang w:eastAsia="es-MX"/>
        </w:rPr>
        <w:t xml:space="preserve">en términos del Considerando </w:t>
      </w:r>
      <w:r w:rsidR="00177BA7" w:rsidRPr="006F0A66">
        <w:rPr>
          <w:rFonts w:ascii="Palatino Linotype" w:hAnsi="Palatino Linotype"/>
          <w:b/>
          <w:bCs/>
          <w:lang w:eastAsia="es-MX"/>
        </w:rPr>
        <w:t xml:space="preserve">SEXTO </w:t>
      </w:r>
      <w:r w:rsidR="00177BA7" w:rsidRPr="006F0A66">
        <w:rPr>
          <w:rFonts w:ascii="Palatino Linotype" w:hAnsi="Palatino Linotype"/>
          <w:lang w:eastAsia="es-MX"/>
        </w:rPr>
        <w:t>de esta resolución; y en su caso haga entrega de la información solicitada, debiendo observar las excepciones contenidas en la Ley de Transparencia y Acceso a la Información Pública del Estado de México y Municipios, que en su caso resulten aplicables.</w:t>
      </w:r>
    </w:p>
    <w:p w14:paraId="28800F93" w14:textId="4DDAC036" w:rsidR="00177BA7" w:rsidRPr="00415ED3" w:rsidRDefault="00177BA7" w:rsidP="00177BA7">
      <w:pPr>
        <w:widowControl w:val="0"/>
        <w:tabs>
          <w:tab w:val="left" w:pos="1701"/>
        </w:tabs>
        <w:autoSpaceDE w:val="0"/>
        <w:autoSpaceDN w:val="0"/>
        <w:adjustRightInd w:val="0"/>
        <w:spacing w:line="360" w:lineRule="auto"/>
        <w:jc w:val="both"/>
        <w:rPr>
          <w:rFonts w:ascii="Palatino Linotype" w:hAnsi="Palatino Linotype"/>
          <w:sz w:val="16"/>
          <w:szCs w:val="16"/>
          <w:lang w:eastAsia="es-MX"/>
        </w:rPr>
      </w:pPr>
    </w:p>
    <w:p w14:paraId="6C1ADD08" w14:textId="77777777" w:rsidR="00177BA7" w:rsidRPr="006F0A66" w:rsidRDefault="00177BA7" w:rsidP="00177BA7">
      <w:pPr>
        <w:widowControl w:val="0"/>
        <w:tabs>
          <w:tab w:val="left" w:pos="1701"/>
        </w:tabs>
        <w:autoSpaceDE w:val="0"/>
        <w:autoSpaceDN w:val="0"/>
        <w:adjustRightInd w:val="0"/>
        <w:spacing w:line="360" w:lineRule="auto"/>
        <w:jc w:val="both"/>
        <w:rPr>
          <w:rFonts w:ascii="Palatino Linotype" w:hAnsi="Palatino Linotype"/>
          <w:lang w:eastAsia="es-MX"/>
        </w:rPr>
      </w:pPr>
      <w:r w:rsidRPr="006F0A66">
        <w:rPr>
          <w:rFonts w:ascii="Palatino Linotype" w:hAnsi="Palatino Linotype" w:cs="Arial"/>
          <w:b/>
          <w:bCs/>
          <w:sz w:val="28"/>
          <w:lang w:eastAsia="es-MX"/>
        </w:rPr>
        <w:t>TERCERO</w:t>
      </w:r>
      <w:r w:rsidRPr="006F0A66">
        <w:rPr>
          <w:rFonts w:ascii="Palatino Linotype" w:eastAsia="Calibri" w:hAnsi="Palatino Linotype" w:cs="Arial"/>
          <w:b/>
          <w:bCs/>
        </w:rPr>
        <w:t xml:space="preserve">. </w:t>
      </w:r>
      <w:r w:rsidRPr="006F0A66">
        <w:rPr>
          <w:rFonts w:ascii="Palatino Linotype" w:hAnsi="Palatino Linotype"/>
          <w:b/>
          <w:szCs w:val="17"/>
          <w:lang w:eastAsia="es-ES_tradnl"/>
        </w:rPr>
        <w:t>Notifíquese</w:t>
      </w:r>
      <w:r w:rsidRPr="006F0A66">
        <w:rPr>
          <w:rFonts w:ascii="Palatino Linotype" w:hAnsi="Palatino Linotype"/>
          <w:szCs w:val="17"/>
          <w:lang w:eastAsia="es-ES_tradnl"/>
        </w:rPr>
        <w:t xml:space="preserve"> </w:t>
      </w:r>
      <w:r w:rsidRPr="006F0A66">
        <w:rPr>
          <w:rFonts w:ascii="Palatino Linotype" w:hAnsi="Palatino Linotype"/>
          <w:lang w:eastAsia="es-MX"/>
        </w:rPr>
        <w:t xml:space="preserve">al Titular de la Unidad de Transparencia del </w:t>
      </w:r>
      <w:r w:rsidRPr="006F0A66">
        <w:rPr>
          <w:rFonts w:ascii="Palatino Linotype" w:hAnsi="Palatino Linotype"/>
          <w:b/>
          <w:lang w:eastAsia="es-MX"/>
        </w:rPr>
        <w:t xml:space="preserve">SUJETO OBLIGADO </w:t>
      </w:r>
      <w:r w:rsidRPr="006F0A66">
        <w:rPr>
          <w:rFonts w:ascii="Palatino Linotype" w:hAnsi="Palatino Linotype"/>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4ABD111B" w14:textId="77777777" w:rsidR="00205B95" w:rsidRDefault="00205B95" w:rsidP="00177BA7">
      <w:pPr>
        <w:widowControl w:val="0"/>
        <w:tabs>
          <w:tab w:val="left" w:pos="1701"/>
        </w:tabs>
        <w:autoSpaceDE w:val="0"/>
        <w:autoSpaceDN w:val="0"/>
        <w:adjustRightInd w:val="0"/>
        <w:spacing w:line="360" w:lineRule="auto"/>
        <w:jc w:val="both"/>
        <w:rPr>
          <w:rFonts w:ascii="Palatino Linotype" w:hAnsi="Palatino Linotype" w:cs="Arial"/>
          <w:b/>
          <w:bCs/>
          <w:sz w:val="28"/>
          <w:lang w:eastAsia="es-MX"/>
        </w:rPr>
      </w:pPr>
    </w:p>
    <w:p w14:paraId="1F1E289F" w14:textId="77777777" w:rsidR="00177BA7" w:rsidRPr="006F0A66" w:rsidRDefault="00177BA7" w:rsidP="00177BA7">
      <w:pPr>
        <w:widowControl w:val="0"/>
        <w:tabs>
          <w:tab w:val="left" w:pos="1701"/>
        </w:tabs>
        <w:autoSpaceDE w:val="0"/>
        <w:autoSpaceDN w:val="0"/>
        <w:adjustRightInd w:val="0"/>
        <w:spacing w:line="360" w:lineRule="auto"/>
        <w:jc w:val="both"/>
        <w:rPr>
          <w:rFonts w:ascii="Palatino Linotype" w:hAnsi="Palatino Linotype"/>
          <w:szCs w:val="17"/>
          <w:lang w:eastAsia="es-ES_tradnl"/>
        </w:rPr>
      </w:pPr>
      <w:r w:rsidRPr="006F0A66">
        <w:rPr>
          <w:rFonts w:ascii="Palatino Linotype" w:hAnsi="Palatino Linotype" w:cs="Arial"/>
          <w:b/>
          <w:bCs/>
          <w:sz w:val="28"/>
          <w:lang w:eastAsia="es-MX"/>
        </w:rPr>
        <w:t>CUARTO.</w:t>
      </w:r>
      <w:r w:rsidRPr="006F0A66">
        <w:rPr>
          <w:rFonts w:ascii="Palatino Linotype" w:hAnsi="Palatino Linotype"/>
          <w:b/>
          <w:szCs w:val="17"/>
          <w:lang w:eastAsia="es-ES_tradnl"/>
        </w:rPr>
        <w:t xml:space="preserve"> </w:t>
      </w:r>
      <w:r w:rsidRPr="006F0A66">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6F0A66">
        <w:rPr>
          <w:rFonts w:ascii="Palatino Linotype" w:hAnsi="Palatino Linotype"/>
          <w:b/>
          <w:szCs w:val="17"/>
          <w:lang w:eastAsia="es-ES_tradnl"/>
        </w:rPr>
        <w:t xml:space="preserve">SUJETO </w:t>
      </w:r>
      <w:r w:rsidRPr="006F0A66">
        <w:rPr>
          <w:rFonts w:ascii="Palatino Linotype" w:hAnsi="Palatino Linotype"/>
          <w:b/>
          <w:szCs w:val="17"/>
          <w:lang w:eastAsia="es-ES_tradnl"/>
        </w:rPr>
        <w:lastRenderedPageBreak/>
        <w:t>OBLIGADO</w:t>
      </w:r>
      <w:r w:rsidRPr="006F0A66">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2AB027BD" w14:textId="77777777" w:rsidR="00F00272" w:rsidRPr="00313D0D" w:rsidRDefault="00F00272" w:rsidP="00461FE2">
      <w:pPr>
        <w:tabs>
          <w:tab w:val="left" w:pos="709"/>
        </w:tabs>
        <w:spacing w:line="360" w:lineRule="auto"/>
        <w:ind w:right="51"/>
        <w:jc w:val="both"/>
        <w:rPr>
          <w:rFonts w:ascii="Palatino Linotype" w:hAnsi="Palatino Linotype" w:cs="Arial"/>
          <w:b/>
          <w:bCs/>
          <w:sz w:val="28"/>
          <w:szCs w:val="28"/>
          <w:lang w:eastAsia="es-MX"/>
        </w:rPr>
      </w:pPr>
    </w:p>
    <w:p w14:paraId="4012B888" w14:textId="12A3A2FB" w:rsidR="00461FE2" w:rsidRPr="006F0A66" w:rsidRDefault="00177BA7" w:rsidP="00461FE2">
      <w:pPr>
        <w:tabs>
          <w:tab w:val="left" w:pos="709"/>
        </w:tabs>
        <w:spacing w:line="360" w:lineRule="auto"/>
        <w:ind w:right="51"/>
        <w:jc w:val="both"/>
        <w:rPr>
          <w:rFonts w:ascii="Palatino Linotype" w:hAnsi="Palatino Linotype"/>
          <w:b/>
          <w:color w:val="000000" w:themeColor="text1"/>
          <w:szCs w:val="17"/>
          <w:lang w:eastAsia="es-ES_tradnl"/>
        </w:rPr>
      </w:pPr>
      <w:r w:rsidRPr="006F0A66">
        <w:rPr>
          <w:rFonts w:ascii="Palatino Linotype" w:hAnsi="Palatino Linotype" w:cs="Arial"/>
          <w:b/>
          <w:bCs/>
          <w:sz w:val="28"/>
          <w:lang w:eastAsia="es-MX"/>
        </w:rPr>
        <w:t>QUINTO.</w:t>
      </w:r>
      <w:r w:rsidRPr="006F0A66">
        <w:rPr>
          <w:rFonts w:ascii="Palatino Linotype" w:hAnsi="Palatino Linotype"/>
          <w:szCs w:val="17"/>
          <w:lang w:eastAsia="es-ES_tradnl"/>
        </w:rPr>
        <w:t xml:space="preserve"> </w:t>
      </w:r>
      <w:r w:rsidRPr="006F0A66">
        <w:rPr>
          <w:rFonts w:ascii="Palatino Linotype" w:hAnsi="Palatino Linotype"/>
          <w:b/>
          <w:szCs w:val="17"/>
          <w:lang w:eastAsia="es-ES_tradnl"/>
        </w:rPr>
        <w:t>Notifíquese</w:t>
      </w:r>
      <w:r w:rsidRPr="006F0A66">
        <w:rPr>
          <w:rFonts w:ascii="Palatino Linotype" w:hAnsi="Palatino Linotype"/>
          <w:szCs w:val="17"/>
          <w:lang w:eastAsia="es-ES_tradnl"/>
        </w:rPr>
        <w:t xml:space="preserve"> al </w:t>
      </w:r>
      <w:r w:rsidRPr="006F0A66">
        <w:rPr>
          <w:rFonts w:ascii="Palatino Linotype" w:hAnsi="Palatino Linotype"/>
          <w:b/>
        </w:rPr>
        <w:t>RECURRENTE</w:t>
      </w:r>
      <w:r w:rsidRPr="006F0A66">
        <w:rPr>
          <w:rFonts w:ascii="Palatino Linotype" w:hAnsi="Palatino Linotype"/>
          <w:szCs w:val="17"/>
          <w:lang w:eastAsia="es-ES_tradnl"/>
        </w:rPr>
        <w:t xml:space="preserve"> la </w:t>
      </w:r>
      <w:r w:rsidRPr="006F0A66">
        <w:rPr>
          <w:rFonts w:ascii="Palatino Linotype" w:hAnsi="Palatino Linotype" w:cs="Arial"/>
        </w:rPr>
        <w:t>presente</w:t>
      </w:r>
      <w:r w:rsidRPr="006F0A66">
        <w:rPr>
          <w:rFonts w:ascii="Palatino Linotype" w:hAnsi="Palatino Linotype"/>
          <w:szCs w:val="17"/>
          <w:lang w:eastAsia="es-ES_tradnl"/>
        </w:rPr>
        <w:t xml:space="preserve"> </w:t>
      </w:r>
      <w:r w:rsidRPr="006F0A66">
        <w:rPr>
          <w:rFonts w:ascii="Palatino Linotype" w:hAnsi="Palatino Linotype"/>
          <w:shd w:val="clear" w:color="auto" w:fill="FFFFFF"/>
        </w:rPr>
        <w:t xml:space="preserve">resolución </w:t>
      </w:r>
      <w:r w:rsidR="00461FE2" w:rsidRPr="006F0A66">
        <w:rPr>
          <w:rFonts w:ascii="Palatino Linotype" w:hAnsi="Palatino Linotype"/>
          <w:color w:val="000000" w:themeColor="text1"/>
          <w:szCs w:val="17"/>
          <w:lang w:eastAsia="es-ES_tradnl"/>
        </w:rPr>
        <w:t xml:space="preserve">vía </w:t>
      </w:r>
      <w:r w:rsidR="00461FE2" w:rsidRPr="006F0A66">
        <w:rPr>
          <w:rFonts w:ascii="Palatino Linotype" w:hAnsi="Palatino Linotype" w:cs="Arial"/>
          <w:color w:val="000000" w:themeColor="text1"/>
        </w:rPr>
        <w:t xml:space="preserve">Sistema de Acceso a la Información Mexiquense </w:t>
      </w:r>
      <w:r w:rsidR="00461FE2" w:rsidRPr="006F0A66">
        <w:rPr>
          <w:rFonts w:ascii="Palatino Linotype" w:hAnsi="Palatino Linotype" w:cs="Arial"/>
          <w:b/>
          <w:bCs/>
          <w:color w:val="000000" w:themeColor="text1"/>
        </w:rPr>
        <w:t>SAIMEX</w:t>
      </w:r>
      <w:r w:rsidR="00461FE2" w:rsidRPr="006F0A66">
        <w:rPr>
          <w:rFonts w:ascii="Palatino Linotype" w:hAnsi="Palatino Linotype" w:cs="Arial"/>
          <w:color w:val="000000" w:themeColor="text1"/>
        </w:rPr>
        <w:t>.</w:t>
      </w:r>
    </w:p>
    <w:p w14:paraId="30FFFE2B" w14:textId="77777777" w:rsidR="0073215D" w:rsidRDefault="0073215D" w:rsidP="00177BA7">
      <w:pPr>
        <w:widowControl w:val="0"/>
        <w:tabs>
          <w:tab w:val="left" w:pos="1276"/>
        </w:tabs>
        <w:autoSpaceDE w:val="0"/>
        <w:autoSpaceDN w:val="0"/>
        <w:adjustRightInd w:val="0"/>
        <w:spacing w:line="360" w:lineRule="auto"/>
        <w:ind w:right="49"/>
        <w:jc w:val="both"/>
        <w:rPr>
          <w:rFonts w:ascii="Palatino Linotype" w:hAnsi="Palatino Linotype" w:cs="Arial"/>
          <w:b/>
          <w:bCs/>
          <w:sz w:val="28"/>
          <w:lang w:eastAsia="es-MX"/>
        </w:rPr>
      </w:pPr>
    </w:p>
    <w:p w14:paraId="2E0524A0" w14:textId="77777777" w:rsidR="00177BA7" w:rsidRPr="006F0A66" w:rsidRDefault="00177BA7" w:rsidP="00177BA7">
      <w:pPr>
        <w:widowControl w:val="0"/>
        <w:tabs>
          <w:tab w:val="left" w:pos="1276"/>
        </w:tabs>
        <w:autoSpaceDE w:val="0"/>
        <w:autoSpaceDN w:val="0"/>
        <w:adjustRightInd w:val="0"/>
        <w:spacing w:line="360" w:lineRule="auto"/>
        <w:ind w:right="49"/>
        <w:jc w:val="both"/>
        <w:rPr>
          <w:rFonts w:ascii="Palatino Linotype" w:hAnsi="Palatino Linotype"/>
          <w:szCs w:val="17"/>
          <w:lang w:eastAsia="es-ES_tradnl"/>
        </w:rPr>
      </w:pPr>
      <w:r w:rsidRPr="006F0A66">
        <w:rPr>
          <w:rFonts w:ascii="Palatino Linotype" w:hAnsi="Palatino Linotype" w:cs="Arial"/>
          <w:b/>
          <w:bCs/>
          <w:sz w:val="28"/>
          <w:lang w:eastAsia="es-MX"/>
        </w:rPr>
        <w:t>SEXTO.</w:t>
      </w:r>
      <w:r w:rsidRPr="006F0A66">
        <w:rPr>
          <w:rFonts w:ascii="Palatino Linotype" w:hAnsi="Palatino Linotype"/>
          <w:szCs w:val="17"/>
          <w:lang w:eastAsia="es-ES_tradnl"/>
        </w:rPr>
        <w:t xml:space="preserve"> </w:t>
      </w:r>
      <w:r w:rsidRPr="006F0A66">
        <w:rPr>
          <w:rFonts w:ascii="Palatino Linotype" w:hAnsi="Palatino Linotype"/>
          <w:b/>
          <w:szCs w:val="17"/>
          <w:lang w:eastAsia="es-ES_tradnl"/>
        </w:rPr>
        <w:t>Hágase</w:t>
      </w:r>
      <w:r w:rsidRPr="006F0A66">
        <w:rPr>
          <w:rFonts w:ascii="Palatino Linotype" w:hAnsi="Palatino Linotype"/>
          <w:szCs w:val="17"/>
          <w:lang w:eastAsia="es-ES_tradnl"/>
        </w:rPr>
        <w:t xml:space="preserve"> </w:t>
      </w:r>
      <w:r w:rsidRPr="006F0A66">
        <w:rPr>
          <w:rFonts w:ascii="Palatino Linotype" w:hAnsi="Palatino Linotype"/>
          <w:b/>
          <w:szCs w:val="17"/>
          <w:lang w:eastAsia="es-ES_tradnl"/>
        </w:rPr>
        <w:t>del conocimiento</w:t>
      </w:r>
      <w:r w:rsidRPr="006F0A66">
        <w:rPr>
          <w:rFonts w:ascii="Palatino Linotype" w:hAnsi="Palatino Linotype"/>
          <w:szCs w:val="17"/>
          <w:lang w:eastAsia="es-ES_tradnl"/>
        </w:rPr>
        <w:t xml:space="preserve"> </w:t>
      </w:r>
      <w:r w:rsidRPr="006F0A66">
        <w:rPr>
          <w:rFonts w:ascii="Palatino Linotype" w:hAnsi="Palatino Linotype"/>
        </w:rPr>
        <w:t>del</w:t>
      </w:r>
      <w:r w:rsidRPr="006F0A66">
        <w:rPr>
          <w:rFonts w:ascii="Palatino Linotype" w:hAnsi="Palatino Linotype"/>
          <w:b/>
        </w:rPr>
        <w:t xml:space="preserve"> RECURRENTE</w:t>
      </w:r>
      <w:r w:rsidRPr="006F0A66">
        <w:rPr>
          <w:rFonts w:ascii="Palatino Linotype" w:hAnsi="Palatino Linotype"/>
        </w:rPr>
        <w:t xml:space="preserve"> </w:t>
      </w:r>
      <w:r w:rsidRPr="006F0A66">
        <w:rPr>
          <w:rFonts w:ascii="Palatino Linotype" w:hAnsi="Palatino Linotype"/>
          <w:szCs w:val="17"/>
          <w:lang w:eastAsia="es-ES_tradnl"/>
        </w:rPr>
        <w:t xml:space="preserve">que, de conformidad </w:t>
      </w:r>
      <w:r w:rsidRPr="006F0A66">
        <w:rPr>
          <w:rFonts w:ascii="Palatino Linotype" w:hAnsi="Palatino Linotype" w:cs="Arial"/>
        </w:rPr>
        <w:t>con</w:t>
      </w:r>
      <w:r w:rsidRPr="006F0A66">
        <w:rPr>
          <w:rFonts w:ascii="Palatino Linotype" w:hAnsi="Palatino Linotype"/>
          <w:szCs w:val="17"/>
          <w:lang w:eastAsia="es-ES_tradnl"/>
        </w:rPr>
        <w:t xml:space="preserve"> lo </w:t>
      </w:r>
      <w:r w:rsidRPr="006F0A66">
        <w:rPr>
          <w:rFonts w:ascii="Palatino Linotype" w:hAnsi="Palatino Linotype" w:cs="Arial"/>
        </w:rPr>
        <w:t>establecido</w:t>
      </w:r>
      <w:r w:rsidRPr="006F0A66">
        <w:rPr>
          <w:rFonts w:ascii="Palatino Linotype" w:hAnsi="Palatino Linotype"/>
          <w:szCs w:val="17"/>
          <w:lang w:eastAsia="es-ES_tradnl"/>
        </w:rPr>
        <w:t xml:space="preserve"> en el artículo 196 de la Ley de </w:t>
      </w:r>
      <w:r w:rsidRPr="006F0A66">
        <w:rPr>
          <w:rFonts w:ascii="Palatino Linotype" w:hAnsi="Palatino Linotype" w:cs="Arial"/>
        </w:rPr>
        <w:t>Transparencia</w:t>
      </w:r>
      <w:r w:rsidRPr="006F0A66">
        <w:rPr>
          <w:rFonts w:ascii="Palatino Linotype" w:hAnsi="Palatino Linotype"/>
          <w:szCs w:val="17"/>
          <w:lang w:eastAsia="es-ES_tradnl"/>
        </w:rPr>
        <w:t xml:space="preserve"> y </w:t>
      </w:r>
      <w:r w:rsidRPr="006F0A66">
        <w:rPr>
          <w:rFonts w:ascii="Palatino Linotype" w:hAnsi="Palatino Linotype" w:cs="Arial"/>
        </w:rPr>
        <w:t>Acceso</w:t>
      </w:r>
      <w:r w:rsidRPr="006F0A66">
        <w:rPr>
          <w:rFonts w:ascii="Palatino Linotype" w:hAnsi="Palatino Linotype"/>
          <w:szCs w:val="17"/>
          <w:lang w:eastAsia="es-ES_tradnl"/>
        </w:rPr>
        <w:t xml:space="preserve"> a la Información </w:t>
      </w:r>
      <w:r w:rsidRPr="006F0A66">
        <w:rPr>
          <w:rFonts w:ascii="Palatino Linotype" w:hAnsi="Palatino Linotype"/>
          <w:lang w:eastAsia="es-ES_tradnl"/>
        </w:rPr>
        <w:t>Pública</w:t>
      </w:r>
      <w:r w:rsidRPr="006F0A66">
        <w:rPr>
          <w:rFonts w:ascii="Palatino Linotype" w:hAnsi="Palatino Linotype"/>
          <w:szCs w:val="17"/>
          <w:lang w:eastAsia="es-ES_tradnl"/>
        </w:rPr>
        <w:t xml:space="preserve"> del Estado de México y Municipios, podrá impugnarla vía Juicio de Amparo en los términos de las leyes aplicables.</w:t>
      </w:r>
    </w:p>
    <w:p w14:paraId="165AE51F" w14:textId="77777777" w:rsidR="00177BA7" w:rsidRPr="00313D0D" w:rsidRDefault="00177BA7" w:rsidP="00177BA7">
      <w:pPr>
        <w:widowControl w:val="0"/>
        <w:tabs>
          <w:tab w:val="left" w:pos="1276"/>
        </w:tabs>
        <w:autoSpaceDE w:val="0"/>
        <w:autoSpaceDN w:val="0"/>
        <w:adjustRightInd w:val="0"/>
        <w:spacing w:line="360" w:lineRule="auto"/>
        <w:ind w:right="49"/>
        <w:jc w:val="both"/>
        <w:rPr>
          <w:rFonts w:ascii="Palatino Linotype" w:hAnsi="Palatino Linotype"/>
          <w:sz w:val="28"/>
          <w:szCs w:val="28"/>
          <w:lang w:eastAsia="es-ES_tradnl"/>
        </w:rPr>
      </w:pPr>
    </w:p>
    <w:p w14:paraId="38148551" w14:textId="5002B9B9" w:rsidR="00177BA7" w:rsidRPr="006F0A66" w:rsidRDefault="00177BA7" w:rsidP="00177BA7">
      <w:pPr>
        <w:widowControl w:val="0"/>
        <w:tabs>
          <w:tab w:val="left" w:pos="1701"/>
        </w:tabs>
        <w:autoSpaceDE w:val="0"/>
        <w:autoSpaceDN w:val="0"/>
        <w:adjustRightInd w:val="0"/>
        <w:spacing w:line="360" w:lineRule="auto"/>
        <w:ind w:right="49"/>
        <w:jc w:val="both"/>
        <w:rPr>
          <w:rFonts w:ascii="Palatino Linotype" w:hAnsi="Palatino Linotype"/>
          <w:lang w:eastAsia="es-MX"/>
        </w:rPr>
      </w:pPr>
      <w:r w:rsidRPr="006F0A66">
        <w:rPr>
          <w:rFonts w:ascii="Palatino Linotype" w:hAnsi="Palatino Linotype" w:cs="Arial"/>
          <w:b/>
          <w:bCs/>
          <w:sz w:val="28"/>
          <w:lang w:eastAsia="es-MX"/>
        </w:rPr>
        <w:t>SÉPTIMO.</w:t>
      </w:r>
      <w:r w:rsidRPr="006F0A66">
        <w:rPr>
          <w:rFonts w:ascii="Palatino Linotype" w:hAnsi="Palatino Linotype"/>
          <w:szCs w:val="17"/>
          <w:lang w:eastAsia="es-ES_tradnl"/>
        </w:rPr>
        <w:t xml:space="preserve"> </w:t>
      </w:r>
      <w:r w:rsidRPr="006F0A66">
        <w:rPr>
          <w:rFonts w:ascii="Palatino Linotype" w:hAnsi="Palatino Linotype"/>
          <w:b/>
          <w:szCs w:val="17"/>
          <w:lang w:eastAsia="es-ES_tradnl"/>
        </w:rPr>
        <w:t xml:space="preserve">Hágase del conocimiento </w:t>
      </w:r>
      <w:r w:rsidRPr="006F0A66">
        <w:rPr>
          <w:rFonts w:ascii="Palatino Linotype" w:hAnsi="Palatino Linotype"/>
          <w:szCs w:val="17"/>
          <w:lang w:eastAsia="es-ES_tradnl"/>
        </w:rPr>
        <w:t xml:space="preserve">del </w:t>
      </w:r>
      <w:r w:rsidRPr="006F0A66">
        <w:rPr>
          <w:rFonts w:ascii="Palatino Linotype" w:hAnsi="Palatino Linotype"/>
          <w:b/>
          <w:szCs w:val="17"/>
          <w:lang w:eastAsia="es-ES_tradnl"/>
        </w:rPr>
        <w:t xml:space="preserve">RECURRENTE </w:t>
      </w:r>
      <w:r w:rsidRPr="006F0A66">
        <w:rPr>
          <w:rFonts w:ascii="Palatino Linotype" w:hAnsi="Palatino Linotype"/>
          <w:szCs w:val="17"/>
          <w:lang w:eastAsia="es-ES_tradnl"/>
        </w:rPr>
        <w:t xml:space="preserve">que las respuestas que dé </w:t>
      </w:r>
      <w:r w:rsidRPr="006F0A66">
        <w:rPr>
          <w:rFonts w:ascii="Palatino Linotype" w:hAnsi="Palatino Linotype"/>
          <w:b/>
          <w:szCs w:val="17"/>
          <w:lang w:eastAsia="es-ES_tradnl"/>
        </w:rPr>
        <w:t>EL SUJETO OBLIGADO</w:t>
      </w:r>
      <w:r w:rsidRPr="006F0A66">
        <w:rPr>
          <w:rFonts w:ascii="Palatino Linotype" w:hAnsi="Palatino Linotype"/>
          <w:szCs w:val="17"/>
          <w:lang w:eastAsia="es-ES_tradnl"/>
        </w:rPr>
        <w:t xml:space="preserve"> derivadas de la presente resolución son susceptibles de ser i</w:t>
      </w:r>
      <w:r w:rsidR="00061854" w:rsidRPr="006F0A66">
        <w:rPr>
          <w:rFonts w:ascii="Palatino Linotype" w:hAnsi="Palatino Linotype"/>
          <w:szCs w:val="17"/>
          <w:lang w:eastAsia="es-ES_tradnl"/>
        </w:rPr>
        <w:t>mpugnadas nuevamente, mediante R</w:t>
      </w:r>
      <w:r w:rsidRPr="006F0A66">
        <w:rPr>
          <w:rFonts w:ascii="Palatino Linotype" w:hAnsi="Palatino Linotype"/>
          <w:szCs w:val="17"/>
          <w:lang w:eastAsia="es-ES_tradnl"/>
        </w:rPr>
        <w:t xml:space="preserve">ecurso de </w:t>
      </w:r>
      <w:r w:rsidR="00061854" w:rsidRPr="006F0A66">
        <w:rPr>
          <w:rFonts w:ascii="Palatino Linotype" w:hAnsi="Palatino Linotype"/>
          <w:szCs w:val="17"/>
          <w:lang w:eastAsia="es-ES_tradnl"/>
        </w:rPr>
        <w:t>R</w:t>
      </w:r>
      <w:r w:rsidRPr="006F0A66">
        <w:rPr>
          <w:rFonts w:ascii="Palatino Linotype" w:hAnsi="Palatino Linotype"/>
          <w:szCs w:val="17"/>
          <w:lang w:eastAsia="es-ES_tradnl"/>
        </w:rPr>
        <w:t xml:space="preserve">evisión, ante el Instituto, en términos del artículo 179, último párrafo de la Ley </w:t>
      </w:r>
      <w:r w:rsidRPr="006F0A66">
        <w:rPr>
          <w:rFonts w:ascii="Palatino Linotype" w:hAnsi="Palatino Linotype"/>
          <w:lang w:eastAsia="es-MX"/>
        </w:rPr>
        <w:t>de Transparencia y Acceso a la Información Pública del Estado de México y Municipios.</w:t>
      </w:r>
    </w:p>
    <w:p w14:paraId="3E01AED4" w14:textId="77777777" w:rsidR="00F00272" w:rsidRPr="00205B95" w:rsidRDefault="00F00272" w:rsidP="00177BA7">
      <w:pPr>
        <w:widowControl w:val="0"/>
        <w:tabs>
          <w:tab w:val="left" w:pos="1701"/>
        </w:tabs>
        <w:autoSpaceDE w:val="0"/>
        <w:autoSpaceDN w:val="0"/>
        <w:adjustRightInd w:val="0"/>
        <w:spacing w:line="360" w:lineRule="auto"/>
        <w:ind w:right="49"/>
        <w:jc w:val="both"/>
        <w:rPr>
          <w:rFonts w:ascii="Palatino Linotype" w:hAnsi="Palatino Linotype" w:cs="Arial"/>
          <w:b/>
          <w:bCs/>
          <w:sz w:val="16"/>
          <w:szCs w:val="16"/>
          <w:lang w:eastAsia="es-MX"/>
        </w:rPr>
      </w:pPr>
    </w:p>
    <w:p w14:paraId="126DD3B9" w14:textId="42F14C1C" w:rsidR="00177BA7" w:rsidRDefault="00177BA7" w:rsidP="00177BA7">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r w:rsidRPr="006F0A66">
        <w:rPr>
          <w:rFonts w:ascii="Palatino Linotype" w:hAnsi="Palatino Linotype" w:cs="Arial"/>
          <w:b/>
          <w:bCs/>
          <w:sz w:val="28"/>
          <w:lang w:eastAsia="es-MX"/>
        </w:rPr>
        <w:t>OCTAVO</w:t>
      </w:r>
      <w:r w:rsidRPr="006F0A66">
        <w:rPr>
          <w:rFonts w:ascii="Palatino Linotype" w:eastAsia="Calibri" w:hAnsi="Palatino Linotype" w:cs="Arial"/>
          <w:b/>
          <w:bCs/>
        </w:rPr>
        <w:t xml:space="preserve">. </w:t>
      </w:r>
      <w:r w:rsidRPr="006F0A66">
        <w:rPr>
          <w:rFonts w:ascii="Palatino Linotype" w:hAnsi="Palatino Linotype"/>
          <w:b/>
          <w:szCs w:val="17"/>
          <w:lang w:eastAsia="es-ES_tradnl"/>
        </w:rPr>
        <w:t xml:space="preserve">Gírese oficio </w:t>
      </w:r>
      <w:r w:rsidRPr="006F0A66">
        <w:rPr>
          <w:rFonts w:ascii="Palatino Linotype" w:hAnsi="Palatino Linotype"/>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334276" w:rsidRPr="006F0A66">
        <w:rPr>
          <w:rFonts w:ascii="Palatino Linotype" w:hAnsi="Palatino Linotype"/>
          <w:b/>
          <w:szCs w:val="17"/>
          <w:lang w:eastAsia="es-ES_tradnl"/>
        </w:rPr>
        <w:t>SEXTO</w:t>
      </w:r>
      <w:r w:rsidRPr="006F0A66">
        <w:rPr>
          <w:rFonts w:ascii="Palatino Linotype" w:hAnsi="Palatino Linotype"/>
          <w:szCs w:val="17"/>
          <w:lang w:eastAsia="es-ES_tradnl"/>
        </w:rPr>
        <w:t xml:space="preserve"> de la presente resolución.</w:t>
      </w:r>
    </w:p>
    <w:p w14:paraId="755E1FFC" w14:textId="6E4BDF8E" w:rsidR="00177BA7" w:rsidRPr="006F0A66" w:rsidRDefault="00177BA7" w:rsidP="00177BA7">
      <w:pPr>
        <w:widowControl w:val="0"/>
        <w:autoSpaceDE w:val="0"/>
        <w:autoSpaceDN w:val="0"/>
        <w:adjustRightInd w:val="0"/>
        <w:spacing w:line="360" w:lineRule="auto"/>
        <w:jc w:val="both"/>
        <w:rPr>
          <w:rFonts w:ascii="Palatino Linotype" w:hAnsi="Palatino Linotype" w:cs="Arial"/>
          <w:color w:val="000000" w:themeColor="text1"/>
        </w:rPr>
      </w:pPr>
      <w:r w:rsidRPr="006F0A66">
        <w:rPr>
          <w:rFonts w:ascii="Palatino Linotype" w:hAnsi="Palatino Linotype" w:cs="Arial"/>
          <w:color w:val="000000" w:themeColor="text1"/>
        </w:rPr>
        <w:lastRenderedPageBreak/>
        <w:t xml:space="preserve">ASÍ LO RESUELVE, POR </w:t>
      </w:r>
      <w:r w:rsidR="00357C81" w:rsidRPr="006B0987">
        <w:rPr>
          <w:rFonts w:ascii="Palatino Linotype" w:hAnsi="Palatino Linotype" w:cs="Arial"/>
          <w:color w:val="000000" w:themeColor="text1"/>
          <w:lang w:val="es-419"/>
        </w:rPr>
        <w:t>UNANIMIDAD</w:t>
      </w:r>
      <w:r w:rsidRPr="006F0A66">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0679B" w:rsidRPr="0030679B">
        <w:rPr>
          <w:rFonts w:ascii="Palatino Linotype" w:hAnsi="Palatino Linotype" w:cs="Arial"/>
          <w:color w:val="000000" w:themeColor="text1"/>
        </w:rPr>
        <w:t xml:space="preserve">VIGÉSIMA </w:t>
      </w:r>
      <w:r w:rsidR="00205B95">
        <w:rPr>
          <w:rFonts w:ascii="Palatino Linotype" w:hAnsi="Palatino Linotype" w:cs="Arial"/>
          <w:color w:val="000000" w:themeColor="text1"/>
        </w:rPr>
        <w:t xml:space="preserve">OCTAVA </w:t>
      </w:r>
      <w:r w:rsidRPr="006F0A66">
        <w:rPr>
          <w:rFonts w:ascii="Palatino Linotype" w:hAnsi="Palatino Linotype" w:cs="Arial"/>
          <w:color w:val="000000" w:themeColor="text1"/>
        </w:rPr>
        <w:t xml:space="preserve">SESIÓN ORDINARIA CELEBRADA EL </w:t>
      </w:r>
      <w:r w:rsidR="00C57BE5">
        <w:rPr>
          <w:rFonts w:ascii="Palatino Linotype" w:hAnsi="Palatino Linotype" w:cs="Arial"/>
          <w:color w:val="000000" w:themeColor="text1"/>
        </w:rPr>
        <w:t xml:space="preserve">DIEZ </w:t>
      </w:r>
      <w:r w:rsidR="0030679B" w:rsidRPr="0030679B">
        <w:rPr>
          <w:rFonts w:ascii="Palatino Linotype" w:hAnsi="Palatino Linotype" w:cs="Arial"/>
          <w:color w:val="000000" w:themeColor="text1"/>
        </w:rPr>
        <w:t>DE AGOSTO</w:t>
      </w:r>
      <w:r w:rsidR="0076231C">
        <w:rPr>
          <w:rFonts w:ascii="Palatino Linotype" w:hAnsi="Palatino Linotype" w:cs="Arial"/>
          <w:color w:val="000000" w:themeColor="text1"/>
        </w:rPr>
        <w:t xml:space="preserve"> </w:t>
      </w:r>
      <w:r w:rsidRPr="006F0A66">
        <w:rPr>
          <w:rFonts w:ascii="Palatino Linotype" w:hAnsi="Palatino Linotype" w:cs="Arial"/>
          <w:color w:val="000000" w:themeColor="text1"/>
        </w:rPr>
        <w:t xml:space="preserve">DE DOS MIL VEINTIDÓS, ANTE EL SECRETARIO TÉCNICO DEL PLENO, ALEXIS TAPIA RAMÍREZ. </w:t>
      </w:r>
    </w:p>
    <w:p w14:paraId="36FDEB7A" w14:textId="2CF45AA5" w:rsidR="00177BA7" w:rsidRPr="009659C5" w:rsidRDefault="00170263" w:rsidP="00177BA7">
      <w:pPr>
        <w:widowControl w:val="0"/>
        <w:autoSpaceDE w:val="0"/>
        <w:autoSpaceDN w:val="0"/>
        <w:adjustRightInd w:val="0"/>
        <w:spacing w:line="360" w:lineRule="auto"/>
        <w:jc w:val="both"/>
        <w:rPr>
          <w:rFonts w:ascii="Palatino Linotype" w:hAnsi="Palatino Linotype"/>
          <w:sz w:val="20"/>
        </w:rPr>
      </w:pPr>
      <w:r w:rsidRPr="006F0A66">
        <w:rPr>
          <w:rFonts w:ascii="Palatino Linotype" w:hAnsi="Palatino Linotype"/>
          <w:sz w:val="20"/>
        </w:rPr>
        <w:t>SCMM</w:t>
      </w:r>
      <w:r w:rsidR="00357C81">
        <w:rPr>
          <w:rFonts w:ascii="Palatino Linotype" w:hAnsi="Palatino Linotype"/>
          <w:sz w:val="20"/>
        </w:rPr>
        <w:t>/BLA/DEMF/CMP</w:t>
      </w:r>
    </w:p>
    <w:p w14:paraId="332F197D" w14:textId="463F7492" w:rsidR="00177BA7" w:rsidRPr="009659C5" w:rsidRDefault="00177BA7">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77777777" w:rsidR="00EE52D0" w:rsidRPr="009659C5" w:rsidRDefault="00EE52D0" w:rsidP="00323C71">
      <w:pPr>
        <w:spacing w:line="360" w:lineRule="auto"/>
        <w:jc w:val="both"/>
        <w:rPr>
          <w:rFonts w:ascii="Palatino Linotype" w:hAnsi="Palatino Linotype"/>
          <w:b/>
          <w:color w:val="000000" w:themeColor="text1"/>
          <w:sz w:val="28"/>
          <w:szCs w:val="28"/>
        </w:rPr>
      </w:pPr>
    </w:p>
    <w:sectPr w:rsidR="00EE52D0" w:rsidRPr="009659C5" w:rsidSect="00536C04">
      <w:headerReference w:type="even" r:id="rId55"/>
      <w:headerReference w:type="default" r:id="rId56"/>
      <w:footerReference w:type="default" r:id="rId57"/>
      <w:headerReference w:type="first" r:id="rId58"/>
      <w:footerReference w:type="first" r:id="rId59"/>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2D9A5" w14:textId="77777777" w:rsidR="0003375A" w:rsidRDefault="0003375A" w:rsidP="00C80F8C">
      <w:r>
        <w:separator/>
      </w:r>
    </w:p>
  </w:endnote>
  <w:endnote w:type="continuationSeparator" w:id="0">
    <w:p w14:paraId="3B5EED8B" w14:textId="77777777" w:rsidR="0003375A" w:rsidRDefault="0003375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025B88" w:rsidRPr="0010196A" w:rsidRDefault="00025B8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05B95">
      <w:rPr>
        <w:rFonts w:ascii="Palatino Linotype" w:hAnsi="Palatino Linotype" w:cs="Arial"/>
        <w:bCs/>
        <w:noProof/>
        <w:sz w:val="22"/>
        <w:szCs w:val="22"/>
      </w:rPr>
      <w:t>57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05B95">
      <w:rPr>
        <w:rFonts w:ascii="Palatino Linotype" w:hAnsi="Palatino Linotype" w:cs="Arial"/>
        <w:bCs/>
        <w:noProof/>
        <w:sz w:val="22"/>
        <w:szCs w:val="22"/>
      </w:rPr>
      <w:t>57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025B88" w:rsidRPr="0010196A" w:rsidRDefault="00025B8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05B9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05B95">
      <w:rPr>
        <w:rFonts w:ascii="Palatino Linotype" w:hAnsi="Palatino Linotype" w:cs="Arial"/>
        <w:bCs/>
        <w:noProof/>
        <w:sz w:val="22"/>
        <w:szCs w:val="22"/>
      </w:rPr>
      <w:t>57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59A86" w14:textId="77777777" w:rsidR="0003375A" w:rsidRDefault="0003375A" w:rsidP="00C80F8C">
      <w:r>
        <w:separator/>
      </w:r>
    </w:p>
  </w:footnote>
  <w:footnote w:type="continuationSeparator" w:id="0">
    <w:p w14:paraId="1E33FDCB" w14:textId="77777777" w:rsidR="0003375A" w:rsidRDefault="0003375A" w:rsidP="00C80F8C">
      <w:r>
        <w:continuationSeparator/>
      </w:r>
    </w:p>
  </w:footnote>
  <w:footnote w:id="1">
    <w:p w14:paraId="1B037A4A" w14:textId="77777777" w:rsidR="00025B88" w:rsidRDefault="00025B88" w:rsidP="00FF592F">
      <w:pPr>
        <w:pStyle w:val="Textonotapie"/>
        <w:rPr>
          <w:rFonts w:ascii="Palatino Linotype" w:hAnsi="Palatino Linotype"/>
          <w:i/>
          <w:sz w:val="16"/>
        </w:rPr>
      </w:pPr>
      <w:r>
        <w:rPr>
          <w:rStyle w:val="Refdenotaalpie"/>
        </w:rPr>
        <w:footnoteRef/>
      </w:r>
      <w:r>
        <w:t xml:space="preserve"> </w:t>
      </w:r>
      <w:r>
        <w:rPr>
          <w:rFonts w:ascii="Palatino Linotype" w:hAnsi="Palatino Linotype"/>
          <w:b/>
          <w:i/>
          <w:sz w:val="16"/>
        </w:rPr>
        <w:t>Artículo 3.-</w:t>
      </w:r>
      <w:r>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14:paraId="6F771683" w14:textId="77777777" w:rsidR="00025B88" w:rsidRDefault="00025B88" w:rsidP="00FF592F">
      <w:pPr>
        <w:pStyle w:val="Textonotapie"/>
        <w:jc w:val="both"/>
      </w:pPr>
      <w:r>
        <w:rPr>
          <w:rStyle w:val="Refdenotaalpie"/>
        </w:rPr>
        <w:footnoteRef/>
      </w:r>
      <w:r>
        <w:t xml:space="preserve"> </w:t>
      </w:r>
      <w:r>
        <w:rPr>
          <w:rFonts w:ascii="Palatino Linotype" w:eastAsia="Calibri" w:hAnsi="Palatino Linotype"/>
          <w:szCs w:val="22"/>
        </w:rPr>
        <w:t>Al encontrarse en algún supuesto restrictivo, previsto en la normatividad aplicable.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025B88" w:rsidRDefault="0038604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025B88" w:rsidRPr="0010196A" w:rsidRDefault="0038604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025B88" w:rsidRPr="008F2CCC" w14:paraId="1F097D8A" w14:textId="77777777" w:rsidTr="00E44BB1">
      <w:tc>
        <w:tcPr>
          <w:tcW w:w="2694" w:type="dxa"/>
          <w:vMerge w:val="restart"/>
        </w:tcPr>
        <w:p w14:paraId="1F780A0C" w14:textId="1EFF25F4" w:rsidR="00025B88" w:rsidRPr="008F2CCC" w:rsidRDefault="00025B8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025B88" w:rsidRPr="00664658" w:rsidRDefault="00025B8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2DA7F010" w:rsidR="00025B88" w:rsidRPr="00664658" w:rsidRDefault="00386044" w:rsidP="00EC7656">
          <w:pPr>
            <w:jc w:val="both"/>
            <w:rPr>
              <w:rFonts w:ascii="Palatino Linotype" w:hAnsi="Palatino Linotype"/>
              <w:b/>
              <w:sz w:val="22"/>
              <w:szCs w:val="22"/>
              <w:lang w:val="es-ES_tradnl"/>
            </w:rPr>
          </w:pPr>
          <w:r>
            <w:rPr>
              <w:rFonts w:ascii="Palatino Linotype" w:hAnsi="Palatino Linotype"/>
              <w:b/>
              <w:sz w:val="22"/>
              <w:szCs w:val="22"/>
              <w:lang w:val="es-ES_tradnl"/>
            </w:rPr>
            <w:t>10882</w:t>
          </w:r>
          <w:r w:rsidR="00025B88" w:rsidRPr="0030679B">
            <w:rPr>
              <w:rFonts w:ascii="Palatino Linotype" w:hAnsi="Palatino Linotype"/>
              <w:b/>
              <w:sz w:val="22"/>
              <w:szCs w:val="22"/>
              <w:lang w:val="es-ES_tradnl"/>
            </w:rPr>
            <w:t>/INFOEM/IP/RR/2022</w:t>
          </w:r>
          <w:r w:rsidR="00025B88">
            <w:rPr>
              <w:rFonts w:ascii="Palatino Linotype" w:hAnsi="Palatino Linotype"/>
              <w:b/>
              <w:sz w:val="22"/>
              <w:szCs w:val="22"/>
              <w:lang w:val="es-ES_tradnl"/>
            </w:rPr>
            <w:t xml:space="preserve"> y Acumulados</w:t>
          </w:r>
        </w:p>
      </w:tc>
    </w:tr>
    <w:tr w:rsidR="00025B88" w:rsidRPr="008F2CCC" w14:paraId="049677A3" w14:textId="77777777" w:rsidTr="00E44BB1">
      <w:tc>
        <w:tcPr>
          <w:tcW w:w="2694" w:type="dxa"/>
          <w:vMerge/>
        </w:tcPr>
        <w:p w14:paraId="4A21EAC1" w14:textId="5C1F145E" w:rsidR="00025B88" w:rsidRPr="008F2CCC" w:rsidRDefault="00025B88" w:rsidP="00536C04">
          <w:pPr>
            <w:rPr>
              <w:rFonts w:ascii="Palatino Linotype" w:hAnsi="Palatino Linotype"/>
              <w:b/>
              <w:sz w:val="22"/>
              <w:szCs w:val="22"/>
              <w:lang w:val="es-ES_tradnl"/>
            </w:rPr>
          </w:pPr>
        </w:p>
      </w:tc>
      <w:tc>
        <w:tcPr>
          <w:tcW w:w="2551" w:type="dxa"/>
          <w:shd w:val="clear" w:color="auto" w:fill="auto"/>
        </w:tcPr>
        <w:p w14:paraId="1237BCDE" w14:textId="77777777" w:rsidR="00025B88" w:rsidRPr="00664658" w:rsidRDefault="00025B88"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05397260" w:rsidR="00025B88" w:rsidRPr="00AB5C2B" w:rsidRDefault="00205B95" w:rsidP="00AB5C2B">
          <w:pPr>
            <w:jc w:val="both"/>
            <w:rPr>
              <w:rFonts w:ascii="Palatino Linotype" w:hAnsi="Palatino Linotype"/>
              <w:b/>
              <w:sz w:val="22"/>
              <w:szCs w:val="22"/>
              <w:lang w:val="es-419"/>
            </w:rPr>
          </w:pPr>
          <w:r w:rsidRPr="00205B95">
            <w:rPr>
              <w:rFonts w:ascii="Palatino Linotype" w:hAnsi="Palatino Linotype"/>
              <w:b/>
              <w:sz w:val="22"/>
              <w:szCs w:val="22"/>
              <w:lang w:val="es-ES_tradnl"/>
            </w:rPr>
            <w:t>Sistema Municipal Para el Desarrollo Integral de la Familia de Metepec</w:t>
          </w:r>
        </w:p>
      </w:tc>
    </w:tr>
    <w:tr w:rsidR="00025B88" w:rsidRPr="008F2CCC" w14:paraId="72CD087D" w14:textId="77777777" w:rsidTr="00E44BB1">
      <w:trPr>
        <w:trHeight w:val="228"/>
      </w:trPr>
      <w:tc>
        <w:tcPr>
          <w:tcW w:w="2694" w:type="dxa"/>
          <w:vMerge/>
        </w:tcPr>
        <w:p w14:paraId="1B78656F" w14:textId="01E6F6F6" w:rsidR="00025B88" w:rsidRPr="008F2CCC" w:rsidRDefault="00025B88" w:rsidP="00536C04">
          <w:pPr>
            <w:rPr>
              <w:rFonts w:ascii="Palatino Linotype" w:hAnsi="Palatino Linotype"/>
              <w:b/>
              <w:sz w:val="22"/>
              <w:szCs w:val="22"/>
              <w:lang w:val="es-ES_tradnl"/>
            </w:rPr>
          </w:pPr>
        </w:p>
      </w:tc>
      <w:tc>
        <w:tcPr>
          <w:tcW w:w="2551" w:type="dxa"/>
          <w:shd w:val="clear" w:color="auto" w:fill="auto"/>
        </w:tcPr>
        <w:p w14:paraId="74D81628" w14:textId="5DC3BCA5" w:rsidR="00025B88" w:rsidRPr="00664658" w:rsidRDefault="00025B88"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025B88" w:rsidRPr="00664658" w:rsidRDefault="00025B88"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025B88" w:rsidRPr="0010196A" w:rsidRDefault="00025B8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264F39EA" w:rsidR="00025B88" w:rsidRPr="0010196A" w:rsidRDefault="00025B8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025B88" w:rsidRPr="008F2CCC" w14:paraId="6ABABA57" w14:textId="77777777" w:rsidTr="00E44BB1">
      <w:tc>
        <w:tcPr>
          <w:tcW w:w="3828" w:type="dxa"/>
          <w:vMerge w:val="restart"/>
          <w:shd w:val="clear" w:color="auto" w:fill="auto"/>
        </w:tcPr>
        <w:p w14:paraId="6AA376CC" w14:textId="1E62217E" w:rsidR="00025B88" w:rsidRPr="008F2CCC" w:rsidRDefault="00025B8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025B88" w:rsidRPr="008F2CCC" w:rsidRDefault="00025B8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0DFAA630" w:rsidR="00025B88" w:rsidRPr="008F2CCC" w:rsidRDefault="00025B88" w:rsidP="00E153A2">
          <w:pPr>
            <w:jc w:val="both"/>
            <w:rPr>
              <w:rFonts w:ascii="Palatino Linotype" w:hAnsi="Palatino Linotype"/>
              <w:b/>
              <w:sz w:val="22"/>
              <w:szCs w:val="22"/>
              <w:lang w:val="es-ES_tradnl"/>
            </w:rPr>
          </w:pPr>
          <w:r w:rsidRPr="00CA3972">
            <w:rPr>
              <w:rFonts w:ascii="Palatino Linotype" w:hAnsi="Palatino Linotype"/>
              <w:b/>
            </w:rPr>
            <w:t>10882</w:t>
          </w:r>
          <w:r w:rsidRPr="0030679B">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 </w:t>
          </w:r>
        </w:p>
      </w:tc>
    </w:tr>
    <w:tr w:rsidR="00025B88" w:rsidRPr="008F2CCC" w14:paraId="3B45FB53" w14:textId="77777777" w:rsidTr="00E44BB1">
      <w:tc>
        <w:tcPr>
          <w:tcW w:w="3828" w:type="dxa"/>
          <w:vMerge/>
          <w:shd w:val="clear" w:color="auto" w:fill="auto"/>
        </w:tcPr>
        <w:p w14:paraId="188B82EF" w14:textId="77777777" w:rsidR="00025B88" w:rsidRPr="008F2CCC" w:rsidRDefault="00025B88" w:rsidP="00A2780F">
          <w:pPr>
            <w:rPr>
              <w:rFonts w:ascii="Palatino Linotype" w:hAnsi="Palatino Linotype"/>
              <w:b/>
              <w:sz w:val="22"/>
              <w:szCs w:val="22"/>
              <w:lang w:val="es-ES_tradnl"/>
            </w:rPr>
          </w:pPr>
        </w:p>
      </w:tc>
      <w:tc>
        <w:tcPr>
          <w:tcW w:w="2551" w:type="dxa"/>
          <w:shd w:val="clear" w:color="auto" w:fill="auto"/>
        </w:tcPr>
        <w:p w14:paraId="3B2AD0CF" w14:textId="77777777" w:rsidR="00025B88" w:rsidRPr="008F2CCC" w:rsidRDefault="00025B8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607E5431" w:rsidR="00025B88" w:rsidRPr="00234374" w:rsidRDefault="00025B88" w:rsidP="00C27EA8">
          <w:pPr>
            <w:jc w:val="both"/>
            <w:rPr>
              <w:rFonts w:ascii="Palatino Linotype" w:hAnsi="Palatino Linotype" w:cs="Arial"/>
              <w:b/>
              <w:bCs/>
              <w:sz w:val="22"/>
              <w:szCs w:val="22"/>
            </w:rPr>
          </w:pPr>
        </w:p>
      </w:tc>
    </w:tr>
    <w:tr w:rsidR="00025B88" w:rsidRPr="008F2CCC" w14:paraId="28A493EB" w14:textId="77777777" w:rsidTr="00E44BB1">
      <w:trPr>
        <w:trHeight w:val="228"/>
      </w:trPr>
      <w:tc>
        <w:tcPr>
          <w:tcW w:w="3828" w:type="dxa"/>
          <w:vMerge/>
          <w:shd w:val="clear" w:color="auto" w:fill="auto"/>
        </w:tcPr>
        <w:p w14:paraId="06C77D31" w14:textId="77777777" w:rsidR="00025B88" w:rsidRPr="008F2CCC" w:rsidRDefault="00025B88" w:rsidP="00E37C88">
          <w:pPr>
            <w:rPr>
              <w:rFonts w:ascii="Palatino Linotype" w:hAnsi="Palatino Linotype"/>
              <w:b/>
              <w:sz w:val="22"/>
              <w:szCs w:val="22"/>
              <w:lang w:val="es-ES_tradnl"/>
            </w:rPr>
          </w:pPr>
        </w:p>
      </w:tc>
      <w:tc>
        <w:tcPr>
          <w:tcW w:w="2551" w:type="dxa"/>
          <w:shd w:val="clear" w:color="auto" w:fill="auto"/>
        </w:tcPr>
        <w:p w14:paraId="2E1A72B4" w14:textId="77777777" w:rsidR="00025B88" w:rsidRPr="008F2CCC" w:rsidRDefault="00025B8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31D49F97" w:rsidR="00025B88" w:rsidRPr="00DC41C8" w:rsidRDefault="00025B88" w:rsidP="00EC7656">
          <w:pPr>
            <w:jc w:val="both"/>
            <w:rPr>
              <w:rFonts w:ascii="Palatino Linotype" w:hAnsi="Palatino Linotype"/>
              <w:b/>
              <w:sz w:val="22"/>
              <w:szCs w:val="22"/>
            </w:rPr>
          </w:pPr>
          <w:r w:rsidRPr="004C4BAE">
            <w:rPr>
              <w:rFonts w:ascii="Palatino Linotype" w:hAnsi="Palatino Linotype"/>
              <w:b/>
              <w:sz w:val="22"/>
              <w:szCs w:val="22"/>
              <w:lang w:val="es-ES_tradnl"/>
            </w:rPr>
            <w:t>Sistema Municipal Para el Desarrollo Integral de la Familia de Metepec</w:t>
          </w:r>
        </w:p>
      </w:tc>
    </w:tr>
    <w:tr w:rsidR="00025B88" w:rsidRPr="008F2CCC" w14:paraId="0F114FF0" w14:textId="77777777" w:rsidTr="00E44BB1">
      <w:tc>
        <w:tcPr>
          <w:tcW w:w="3828" w:type="dxa"/>
          <w:vMerge/>
          <w:shd w:val="clear" w:color="auto" w:fill="auto"/>
        </w:tcPr>
        <w:p w14:paraId="4CCB64BA" w14:textId="77777777" w:rsidR="00025B88" w:rsidRPr="008F2CCC" w:rsidRDefault="00025B88" w:rsidP="00A2780F">
          <w:pPr>
            <w:rPr>
              <w:rFonts w:ascii="Palatino Linotype" w:hAnsi="Palatino Linotype"/>
              <w:b/>
              <w:sz w:val="22"/>
              <w:szCs w:val="22"/>
              <w:lang w:val="es-ES_tradnl"/>
            </w:rPr>
          </w:pPr>
        </w:p>
      </w:tc>
      <w:tc>
        <w:tcPr>
          <w:tcW w:w="2551" w:type="dxa"/>
          <w:shd w:val="clear" w:color="auto" w:fill="auto"/>
        </w:tcPr>
        <w:p w14:paraId="31E422EA" w14:textId="12F398EB" w:rsidR="00025B88" w:rsidRPr="008F2CCC" w:rsidRDefault="00025B88"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025B88" w:rsidRPr="008F2CCC" w:rsidRDefault="00025B88"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025B88" w:rsidRPr="0010196A" w:rsidRDefault="00386044"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0133468">
    <w:abstractNumId w:val="4"/>
  </w:num>
  <w:num w:numId="2" w16cid:durableId="1717855871">
    <w:abstractNumId w:val="2"/>
  </w:num>
  <w:num w:numId="3" w16cid:durableId="16056482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87997513">
    <w:abstractNumId w:val="0"/>
  </w:num>
  <w:num w:numId="5" w16cid:durableId="2112554689">
    <w:abstractNumId w:val="3"/>
  </w:num>
  <w:num w:numId="6" w16cid:durableId="1790780278">
    <w:abstractNumId w:val="7"/>
  </w:num>
  <w:num w:numId="7" w16cid:durableId="727146627">
    <w:abstractNumId w:val="1"/>
  </w:num>
  <w:num w:numId="8" w16cid:durableId="1206214605">
    <w:abstractNumId w:val="8"/>
  </w:num>
  <w:num w:numId="9" w16cid:durableId="1683971146">
    <w:abstractNumId w:val="0"/>
  </w:num>
  <w:num w:numId="10" w16cid:durableId="45757277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688"/>
    <w:rsid w:val="0002471C"/>
    <w:rsid w:val="00024A5F"/>
    <w:rsid w:val="00024E68"/>
    <w:rsid w:val="00025060"/>
    <w:rsid w:val="000254C2"/>
    <w:rsid w:val="00025B88"/>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5A"/>
    <w:rsid w:val="000337B3"/>
    <w:rsid w:val="000339B9"/>
    <w:rsid w:val="00033C79"/>
    <w:rsid w:val="00033E94"/>
    <w:rsid w:val="00035676"/>
    <w:rsid w:val="00035CDF"/>
    <w:rsid w:val="000362C4"/>
    <w:rsid w:val="00036439"/>
    <w:rsid w:val="00036B1A"/>
    <w:rsid w:val="00037DDE"/>
    <w:rsid w:val="00037FDC"/>
    <w:rsid w:val="0004009C"/>
    <w:rsid w:val="0004120D"/>
    <w:rsid w:val="0004131E"/>
    <w:rsid w:val="000415DD"/>
    <w:rsid w:val="00041959"/>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30C5"/>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4F78"/>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3F"/>
    <w:rsid w:val="00102BE0"/>
    <w:rsid w:val="00102F98"/>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520"/>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321"/>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B7DD9"/>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95"/>
    <w:rsid w:val="00205BDE"/>
    <w:rsid w:val="002064B3"/>
    <w:rsid w:val="00206BBE"/>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720"/>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F0C"/>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312"/>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77D"/>
    <w:rsid w:val="002D07EC"/>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044"/>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A98"/>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6BF"/>
    <w:rsid w:val="0040260F"/>
    <w:rsid w:val="0040268E"/>
    <w:rsid w:val="004027FA"/>
    <w:rsid w:val="00402A09"/>
    <w:rsid w:val="00402D6D"/>
    <w:rsid w:val="00402D8A"/>
    <w:rsid w:val="00402F3F"/>
    <w:rsid w:val="00402FAA"/>
    <w:rsid w:val="0040368C"/>
    <w:rsid w:val="0040454A"/>
    <w:rsid w:val="00404552"/>
    <w:rsid w:val="00404ADC"/>
    <w:rsid w:val="00404E42"/>
    <w:rsid w:val="004052A3"/>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1B70"/>
    <w:rsid w:val="004125C6"/>
    <w:rsid w:val="00412944"/>
    <w:rsid w:val="00412BC2"/>
    <w:rsid w:val="00412D1A"/>
    <w:rsid w:val="004130E0"/>
    <w:rsid w:val="00413DA0"/>
    <w:rsid w:val="0041454B"/>
    <w:rsid w:val="00414A19"/>
    <w:rsid w:val="0041542A"/>
    <w:rsid w:val="004156EC"/>
    <w:rsid w:val="00415ED3"/>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A6E"/>
    <w:rsid w:val="00460B67"/>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D4B"/>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BCA"/>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4BA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4B8B"/>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0CA5"/>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EF5"/>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4F31"/>
    <w:rsid w:val="005F50D7"/>
    <w:rsid w:val="005F54BC"/>
    <w:rsid w:val="005F56AF"/>
    <w:rsid w:val="005F5D50"/>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244"/>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15D"/>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7"/>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401"/>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553B"/>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56D6"/>
    <w:rsid w:val="0082576A"/>
    <w:rsid w:val="00826BFD"/>
    <w:rsid w:val="00826FAE"/>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78C5"/>
    <w:rsid w:val="008B0019"/>
    <w:rsid w:val="008B00B8"/>
    <w:rsid w:val="008B05B0"/>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599F"/>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6E0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97F"/>
    <w:rsid w:val="009C4EB4"/>
    <w:rsid w:val="009C622E"/>
    <w:rsid w:val="009C6744"/>
    <w:rsid w:val="009C6DB0"/>
    <w:rsid w:val="009D00C1"/>
    <w:rsid w:val="009D03FE"/>
    <w:rsid w:val="009D0ED6"/>
    <w:rsid w:val="009D0F71"/>
    <w:rsid w:val="009D11BE"/>
    <w:rsid w:val="009D1831"/>
    <w:rsid w:val="009D1F7B"/>
    <w:rsid w:val="009D201E"/>
    <w:rsid w:val="009D27E2"/>
    <w:rsid w:val="009D294A"/>
    <w:rsid w:val="009D2EC8"/>
    <w:rsid w:val="009D2EDB"/>
    <w:rsid w:val="009D374B"/>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6F6"/>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74A"/>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B56"/>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02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971"/>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89"/>
    <w:rsid w:val="00BB57A0"/>
    <w:rsid w:val="00BB5DCD"/>
    <w:rsid w:val="00BB79B4"/>
    <w:rsid w:val="00BC0159"/>
    <w:rsid w:val="00BC0183"/>
    <w:rsid w:val="00BC07E0"/>
    <w:rsid w:val="00BC0A60"/>
    <w:rsid w:val="00BC1900"/>
    <w:rsid w:val="00BC1BB3"/>
    <w:rsid w:val="00BC224A"/>
    <w:rsid w:val="00BC22E3"/>
    <w:rsid w:val="00BC27D4"/>
    <w:rsid w:val="00BC28B4"/>
    <w:rsid w:val="00BC2A6E"/>
    <w:rsid w:val="00BC2A90"/>
    <w:rsid w:val="00BC3A8A"/>
    <w:rsid w:val="00BC3F7E"/>
    <w:rsid w:val="00BC45B2"/>
    <w:rsid w:val="00BC4729"/>
    <w:rsid w:val="00BC5979"/>
    <w:rsid w:val="00BC6735"/>
    <w:rsid w:val="00BC6F9F"/>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7ED"/>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7D1"/>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BE5"/>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18A"/>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1E01"/>
    <w:rsid w:val="00CA217B"/>
    <w:rsid w:val="00CA2D89"/>
    <w:rsid w:val="00CA328C"/>
    <w:rsid w:val="00CA3972"/>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15A"/>
    <w:rsid w:val="00CB74B8"/>
    <w:rsid w:val="00CB75B4"/>
    <w:rsid w:val="00CB77B0"/>
    <w:rsid w:val="00CB7A9F"/>
    <w:rsid w:val="00CB7BD0"/>
    <w:rsid w:val="00CC099B"/>
    <w:rsid w:val="00CC0C98"/>
    <w:rsid w:val="00CC1351"/>
    <w:rsid w:val="00CC2167"/>
    <w:rsid w:val="00CC2ADC"/>
    <w:rsid w:val="00CC3126"/>
    <w:rsid w:val="00CC3370"/>
    <w:rsid w:val="00CC35B2"/>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A23"/>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6F"/>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5831"/>
    <w:rsid w:val="00DF6138"/>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59"/>
    <w:rsid w:val="00ED37A6"/>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272"/>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3EA9"/>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CF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_rels/header2.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jpeg"/></Relationships>
</file>

<file path=word/_rels/header3.xml.rels><?xml version="1.0" encoding="UTF-8" standalone="yes"?>
<Relationships xmlns="http://schemas.openxmlformats.org/package/2006/relationships"><Relationship Id="rId2" Type="http://schemas.openxmlformats.org/officeDocument/2006/relationships/image" Target="media/image48.jpeg"/><Relationship Id="rId1" Type="http://schemas.openxmlformats.org/officeDocument/2006/relationships/image" Target="media/image4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DC117-4657-41ED-9A1A-BA1D5D760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11754</Words>
  <Characters>64650</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3</cp:revision>
  <cp:lastPrinted>2022-08-12T00:58:00Z</cp:lastPrinted>
  <dcterms:created xsi:type="dcterms:W3CDTF">2022-08-11T01:45:00Z</dcterms:created>
  <dcterms:modified xsi:type="dcterms:W3CDTF">2022-08-12T00:58:00Z</dcterms:modified>
</cp:coreProperties>
</file>