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15D6E60D" w:rsidR="005000AA" w:rsidRPr="00F55AA2" w:rsidRDefault="005000AA" w:rsidP="005000AA">
      <w:pPr>
        <w:spacing w:before="240" w:after="240" w:line="360" w:lineRule="auto"/>
        <w:jc w:val="both"/>
        <w:rPr>
          <w:rFonts w:ascii="Palatino Linotype" w:hAnsi="Palatino Linotype"/>
          <w:sz w:val="24"/>
          <w:szCs w:val="24"/>
        </w:rPr>
      </w:pPr>
      <w:r w:rsidRPr="00F55AA2">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FE356A" w:rsidRPr="00F55AA2">
        <w:rPr>
          <w:rFonts w:ascii="Palatino Linotype" w:hAnsi="Palatino Linotype"/>
          <w:sz w:val="24"/>
          <w:szCs w:val="24"/>
        </w:rPr>
        <w:t>diez</w:t>
      </w:r>
      <w:r w:rsidRPr="00F55AA2">
        <w:rPr>
          <w:rFonts w:ascii="Palatino Linotype" w:hAnsi="Palatino Linotype"/>
          <w:sz w:val="24"/>
          <w:szCs w:val="24"/>
        </w:rPr>
        <w:t xml:space="preserve"> (</w:t>
      </w:r>
      <w:r w:rsidR="00A87524" w:rsidRPr="00F55AA2">
        <w:rPr>
          <w:rFonts w:ascii="Palatino Linotype" w:hAnsi="Palatino Linotype"/>
          <w:sz w:val="24"/>
          <w:szCs w:val="24"/>
        </w:rPr>
        <w:t>1</w:t>
      </w:r>
      <w:r w:rsidR="00FE356A" w:rsidRPr="00F55AA2">
        <w:rPr>
          <w:rFonts w:ascii="Palatino Linotype" w:hAnsi="Palatino Linotype"/>
          <w:sz w:val="24"/>
          <w:szCs w:val="24"/>
        </w:rPr>
        <w:t>0</w:t>
      </w:r>
      <w:r w:rsidR="00BE6E79" w:rsidRPr="00F55AA2">
        <w:rPr>
          <w:rFonts w:ascii="Palatino Linotype" w:hAnsi="Palatino Linotype"/>
          <w:sz w:val="24"/>
          <w:szCs w:val="24"/>
        </w:rPr>
        <w:t xml:space="preserve">) de </w:t>
      </w:r>
      <w:r w:rsidR="00FE356A" w:rsidRPr="00F55AA2">
        <w:rPr>
          <w:rFonts w:ascii="Palatino Linotype" w:hAnsi="Palatino Linotype"/>
          <w:sz w:val="24"/>
          <w:szCs w:val="24"/>
        </w:rPr>
        <w:t>agosto</w:t>
      </w:r>
      <w:r w:rsidRPr="00F55AA2">
        <w:rPr>
          <w:rFonts w:ascii="Palatino Linotype" w:hAnsi="Palatino Linotype"/>
          <w:sz w:val="24"/>
          <w:szCs w:val="24"/>
        </w:rPr>
        <w:t xml:space="preserve"> de dos mil veinti</w:t>
      </w:r>
      <w:r w:rsidR="00022835" w:rsidRPr="00F55AA2">
        <w:rPr>
          <w:rFonts w:ascii="Palatino Linotype" w:hAnsi="Palatino Linotype"/>
          <w:sz w:val="24"/>
          <w:szCs w:val="24"/>
        </w:rPr>
        <w:t>dós</w:t>
      </w:r>
      <w:r w:rsidRPr="00F55AA2">
        <w:rPr>
          <w:rFonts w:ascii="Palatino Linotype" w:hAnsi="Palatino Linotype"/>
          <w:sz w:val="24"/>
          <w:szCs w:val="24"/>
        </w:rPr>
        <w:t>.</w:t>
      </w:r>
    </w:p>
    <w:p w14:paraId="4C818016" w14:textId="65041605" w:rsidR="005000AA" w:rsidRPr="00F55AA2" w:rsidRDefault="005000AA" w:rsidP="005000AA">
      <w:pPr>
        <w:pStyle w:val="Encabezado"/>
        <w:spacing w:line="360" w:lineRule="auto"/>
        <w:jc w:val="both"/>
        <w:rPr>
          <w:rFonts w:ascii="Palatino Linotype" w:eastAsia="Calibri" w:hAnsi="Palatino Linotype" w:cs="Tahoma"/>
          <w:b/>
          <w:sz w:val="24"/>
          <w:lang w:eastAsia="en-US"/>
        </w:rPr>
      </w:pPr>
      <w:r w:rsidRPr="00F55AA2">
        <w:rPr>
          <w:rFonts w:ascii="Palatino Linotype" w:hAnsi="Palatino Linotype"/>
          <w:b/>
          <w:sz w:val="24"/>
          <w:szCs w:val="24"/>
        </w:rPr>
        <w:t>VISTO</w:t>
      </w:r>
      <w:r w:rsidR="00F714A9" w:rsidRPr="00F55AA2">
        <w:rPr>
          <w:rFonts w:ascii="Palatino Linotype" w:hAnsi="Palatino Linotype"/>
          <w:b/>
          <w:sz w:val="24"/>
          <w:szCs w:val="24"/>
        </w:rPr>
        <w:t>S</w:t>
      </w:r>
      <w:r w:rsidRPr="00F55AA2">
        <w:rPr>
          <w:rFonts w:ascii="Palatino Linotype" w:hAnsi="Palatino Linotype"/>
          <w:b/>
          <w:sz w:val="24"/>
          <w:szCs w:val="24"/>
        </w:rPr>
        <w:t xml:space="preserve"> </w:t>
      </w:r>
      <w:r w:rsidR="00F714A9" w:rsidRPr="00F55AA2">
        <w:rPr>
          <w:rFonts w:ascii="Palatino Linotype" w:hAnsi="Palatino Linotype"/>
          <w:b/>
          <w:sz w:val="24"/>
          <w:szCs w:val="24"/>
        </w:rPr>
        <w:t>los</w:t>
      </w:r>
      <w:r w:rsidRPr="00F55AA2">
        <w:rPr>
          <w:rFonts w:ascii="Palatino Linotype" w:hAnsi="Palatino Linotype"/>
          <w:sz w:val="24"/>
          <w:szCs w:val="24"/>
        </w:rPr>
        <w:t xml:space="preserve"> expediente</w:t>
      </w:r>
      <w:r w:rsidR="00F714A9" w:rsidRPr="00F55AA2">
        <w:rPr>
          <w:rFonts w:ascii="Palatino Linotype" w:hAnsi="Palatino Linotype"/>
          <w:sz w:val="24"/>
          <w:szCs w:val="24"/>
        </w:rPr>
        <w:t>s</w:t>
      </w:r>
      <w:r w:rsidRPr="00F55AA2">
        <w:rPr>
          <w:rFonts w:ascii="Palatino Linotype" w:hAnsi="Palatino Linotype"/>
          <w:sz w:val="24"/>
          <w:szCs w:val="24"/>
        </w:rPr>
        <w:t xml:space="preserve"> electrónico</w:t>
      </w:r>
      <w:r w:rsidR="00F714A9" w:rsidRPr="00F55AA2">
        <w:rPr>
          <w:rFonts w:ascii="Palatino Linotype" w:hAnsi="Palatino Linotype"/>
          <w:sz w:val="24"/>
          <w:szCs w:val="24"/>
        </w:rPr>
        <w:t>s</w:t>
      </w:r>
      <w:r w:rsidRPr="00F55AA2">
        <w:rPr>
          <w:rFonts w:ascii="Palatino Linotype" w:hAnsi="Palatino Linotype"/>
          <w:sz w:val="24"/>
          <w:szCs w:val="24"/>
        </w:rPr>
        <w:t xml:space="preserve"> formado</w:t>
      </w:r>
      <w:r w:rsidR="00F714A9" w:rsidRPr="00F55AA2">
        <w:rPr>
          <w:rFonts w:ascii="Palatino Linotype" w:hAnsi="Palatino Linotype"/>
          <w:sz w:val="24"/>
          <w:szCs w:val="24"/>
        </w:rPr>
        <w:t>s</w:t>
      </w:r>
      <w:r w:rsidRPr="00F55AA2">
        <w:rPr>
          <w:rFonts w:ascii="Palatino Linotype" w:hAnsi="Palatino Linotype"/>
          <w:sz w:val="24"/>
          <w:szCs w:val="24"/>
        </w:rPr>
        <w:t xml:space="preserve"> con motivo de</w:t>
      </w:r>
      <w:r w:rsidR="00F714A9" w:rsidRPr="00F55AA2">
        <w:rPr>
          <w:rFonts w:ascii="Palatino Linotype" w:hAnsi="Palatino Linotype"/>
          <w:sz w:val="24"/>
          <w:szCs w:val="24"/>
        </w:rPr>
        <w:t xml:space="preserve"> </w:t>
      </w:r>
      <w:r w:rsidRPr="00F55AA2">
        <w:rPr>
          <w:rFonts w:ascii="Palatino Linotype" w:hAnsi="Palatino Linotype"/>
          <w:sz w:val="24"/>
          <w:szCs w:val="24"/>
        </w:rPr>
        <w:t>l</w:t>
      </w:r>
      <w:r w:rsidR="00F714A9" w:rsidRPr="00F55AA2">
        <w:rPr>
          <w:rFonts w:ascii="Palatino Linotype" w:hAnsi="Palatino Linotype"/>
          <w:sz w:val="24"/>
          <w:szCs w:val="24"/>
        </w:rPr>
        <w:t>os</w:t>
      </w:r>
      <w:r w:rsidRPr="00F55AA2">
        <w:rPr>
          <w:rFonts w:ascii="Palatino Linotype" w:hAnsi="Palatino Linotype"/>
          <w:sz w:val="24"/>
          <w:szCs w:val="24"/>
        </w:rPr>
        <w:t xml:space="preserve"> recurso de revisión </w:t>
      </w:r>
      <w:r w:rsidR="00396CF5" w:rsidRPr="00F55AA2">
        <w:rPr>
          <w:rFonts w:ascii="Palatino Linotype" w:eastAsia="Calibri" w:hAnsi="Palatino Linotype" w:cs="Tahoma"/>
          <w:b/>
          <w:sz w:val="24"/>
          <w:lang w:eastAsia="en-US"/>
        </w:rPr>
        <w:t>0</w:t>
      </w:r>
      <w:r w:rsidR="00FE356A" w:rsidRPr="00F55AA2">
        <w:rPr>
          <w:rFonts w:ascii="Palatino Linotype" w:eastAsia="Calibri" w:hAnsi="Palatino Linotype" w:cs="Tahoma"/>
          <w:b/>
          <w:sz w:val="24"/>
          <w:lang w:eastAsia="en-US"/>
        </w:rPr>
        <w:t>6283</w:t>
      </w:r>
      <w:r w:rsidR="00396CF5" w:rsidRPr="00F55AA2">
        <w:rPr>
          <w:rFonts w:ascii="Palatino Linotype" w:eastAsia="Calibri" w:hAnsi="Palatino Linotype" w:cs="Tahoma"/>
          <w:b/>
          <w:sz w:val="24"/>
          <w:lang w:eastAsia="en-US"/>
        </w:rPr>
        <w:t>/INFOEM/IP/RR/2022</w:t>
      </w:r>
      <w:r w:rsidR="007441D8" w:rsidRPr="00F55AA2">
        <w:rPr>
          <w:rFonts w:ascii="Palatino Linotype" w:eastAsia="Calibri" w:hAnsi="Palatino Linotype" w:cs="Tahoma"/>
          <w:b/>
          <w:sz w:val="24"/>
          <w:lang w:eastAsia="en-US"/>
        </w:rPr>
        <w:t>,</w:t>
      </w:r>
      <w:r w:rsidR="00A87524" w:rsidRPr="00F55AA2">
        <w:rPr>
          <w:rFonts w:ascii="Palatino Linotype" w:eastAsia="Calibri" w:hAnsi="Palatino Linotype" w:cs="Tahoma"/>
          <w:b/>
          <w:sz w:val="24"/>
          <w:lang w:eastAsia="en-US"/>
        </w:rPr>
        <w:t xml:space="preserve"> 0</w:t>
      </w:r>
      <w:r w:rsidR="00FE356A" w:rsidRPr="00F55AA2">
        <w:rPr>
          <w:rFonts w:ascii="Palatino Linotype" w:eastAsia="Calibri" w:hAnsi="Palatino Linotype" w:cs="Tahoma"/>
          <w:b/>
          <w:sz w:val="24"/>
          <w:lang w:eastAsia="en-US"/>
        </w:rPr>
        <w:t>6284</w:t>
      </w:r>
      <w:r w:rsidR="00A87524" w:rsidRPr="00F55AA2">
        <w:rPr>
          <w:rFonts w:ascii="Palatino Linotype" w:eastAsia="Calibri" w:hAnsi="Palatino Linotype" w:cs="Tahoma"/>
          <w:b/>
          <w:sz w:val="24"/>
          <w:lang w:eastAsia="en-US"/>
        </w:rPr>
        <w:t>/INFOEM/IP/RR/2022, 0</w:t>
      </w:r>
      <w:r w:rsidR="00FE356A" w:rsidRPr="00F55AA2">
        <w:rPr>
          <w:rFonts w:ascii="Palatino Linotype" w:eastAsia="Calibri" w:hAnsi="Palatino Linotype" w:cs="Tahoma"/>
          <w:b/>
          <w:sz w:val="24"/>
          <w:lang w:eastAsia="en-US"/>
        </w:rPr>
        <w:t>6285</w:t>
      </w:r>
      <w:r w:rsidR="00A87524" w:rsidRPr="00F55AA2">
        <w:rPr>
          <w:rFonts w:ascii="Palatino Linotype" w:eastAsia="Calibri" w:hAnsi="Palatino Linotype" w:cs="Tahoma"/>
          <w:b/>
          <w:sz w:val="24"/>
          <w:lang w:eastAsia="en-US"/>
        </w:rPr>
        <w:t>/INFOEM/IP/RR/2022, 0</w:t>
      </w:r>
      <w:r w:rsidR="00FE356A" w:rsidRPr="00F55AA2">
        <w:rPr>
          <w:rFonts w:ascii="Palatino Linotype" w:eastAsia="Calibri" w:hAnsi="Palatino Linotype" w:cs="Tahoma"/>
          <w:b/>
          <w:sz w:val="24"/>
          <w:lang w:eastAsia="en-US"/>
        </w:rPr>
        <w:t>6286</w:t>
      </w:r>
      <w:r w:rsidR="00A87524" w:rsidRPr="00F55AA2">
        <w:rPr>
          <w:rFonts w:ascii="Palatino Linotype" w:eastAsia="Calibri" w:hAnsi="Palatino Linotype" w:cs="Tahoma"/>
          <w:b/>
          <w:sz w:val="24"/>
          <w:lang w:eastAsia="en-US"/>
        </w:rPr>
        <w:t xml:space="preserve">/INFOEM/IP/RR/2022, </w:t>
      </w:r>
      <w:r w:rsidRPr="00F55AA2">
        <w:rPr>
          <w:rFonts w:ascii="Palatino Linotype" w:hAnsi="Palatino Linotype"/>
          <w:sz w:val="24"/>
          <w:szCs w:val="24"/>
        </w:rPr>
        <w:t>promovido</w:t>
      </w:r>
      <w:r w:rsidR="00F714A9" w:rsidRPr="00F55AA2">
        <w:rPr>
          <w:rFonts w:ascii="Palatino Linotype" w:hAnsi="Palatino Linotype"/>
          <w:sz w:val="24"/>
          <w:szCs w:val="24"/>
        </w:rPr>
        <w:t>s</w:t>
      </w:r>
      <w:r w:rsidRPr="00F55AA2">
        <w:rPr>
          <w:rFonts w:ascii="Palatino Linotype" w:hAnsi="Palatino Linotype"/>
          <w:sz w:val="24"/>
          <w:szCs w:val="24"/>
        </w:rPr>
        <w:t xml:space="preserve"> por</w:t>
      </w:r>
      <w:r w:rsidR="00396CF5" w:rsidRPr="00F55AA2">
        <w:rPr>
          <w:rFonts w:ascii="Palatino Linotype" w:hAnsi="Palatino Linotype"/>
          <w:sz w:val="24"/>
          <w:szCs w:val="24"/>
        </w:rPr>
        <w:t xml:space="preserve"> </w:t>
      </w:r>
      <w:r w:rsidR="00396CF5" w:rsidRPr="00F55AA2">
        <w:rPr>
          <w:rFonts w:ascii="Palatino Linotype" w:eastAsia="Calibri" w:hAnsi="Palatino Linotype" w:cs="Tahoma"/>
          <w:b/>
          <w:bCs/>
          <w:sz w:val="24"/>
          <w:szCs w:val="24"/>
          <w:lang w:eastAsia="en-US"/>
        </w:rPr>
        <w:t>Un usuario del Sistema de Acceso a la Información Mexiquense que no proporcionó su nombre para ser identificado</w:t>
      </w:r>
      <w:r w:rsidR="00CA3902" w:rsidRPr="00F55AA2">
        <w:rPr>
          <w:rFonts w:ascii="Palatino Linotype" w:eastAsia="Calibri" w:hAnsi="Palatino Linotype" w:cs="Tahoma"/>
          <w:b/>
          <w:sz w:val="24"/>
          <w:szCs w:val="22"/>
          <w:lang w:eastAsia="en-US"/>
        </w:rPr>
        <w:t>,</w:t>
      </w:r>
      <w:r w:rsidR="005D09C1" w:rsidRPr="00F55AA2">
        <w:rPr>
          <w:rFonts w:ascii="Palatino Linotype" w:hAnsi="Palatino Linotype"/>
          <w:sz w:val="24"/>
          <w:szCs w:val="24"/>
        </w:rPr>
        <w:t xml:space="preserve"> en su calidad de </w:t>
      </w:r>
      <w:r w:rsidRPr="00F55AA2">
        <w:rPr>
          <w:rFonts w:ascii="Palatino Linotype" w:hAnsi="Palatino Linotype"/>
          <w:b/>
          <w:sz w:val="24"/>
          <w:szCs w:val="24"/>
        </w:rPr>
        <w:t>RECURRENTE</w:t>
      </w:r>
      <w:r w:rsidRPr="00F55AA2">
        <w:rPr>
          <w:rFonts w:ascii="Palatino Linotype" w:hAnsi="Palatino Linotype" w:cs="Arial"/>
          <w:sz w:val="24"/>
          <w:szCs w:val="24"/>
        </w:rPr>
        <w:t xml:space="preserve">, en contra de la respuesta del </w:t>
      </w:r>
      <w:r w:rsidR="00FE356A" w:rsidRPr="00F55AA2">
        <w:rPr>
          <w:rFonts w:ascii="Palatino Linotype" w:eastAsia="Calibri" w:hAnsi="Palatino Linotype" w:cs="Tahoma"/>
          <w:b/>
          <w:bCs/>
          <w:sz w:val="24"/>
          <w:szCs w:val="24"/>
          <w:lang w:eastAsia="en-US"/>
        </w:rPr>
        <w:t>Ayuntamiento de Toluca</w:t>
      </w:r>
      <w:r w:rsidRPr="00F55AA2">
        <w:rPr>
          <w:rFonts w:ascii="Palatino Linotype" w:hAnsi="Palatino Linotype" w:cs="Arial"/>
          <w:sz w:val="24"/>
          <w:szCs w:val="24"/>
        </w:rPr>
        <w:t>,</w:t>
      </w:r>
      <w:r w:rsidRPr="00F55AA2">
        <w:rPr>
          <w:rFonts w:ascii="Palatino Linotype" w:hAnsi="Palatino Linotype"/>
          <w:b/>
          <w:sz w:val="24"/>
          <w:szCs w:val="24"/>
        </w:rPr>
        <w:t xml:space="preserve"> </w:t>
      </w:r>
      <w:r w:rsidRPr="00F55AA2">
        <w:rPr>
          <w:rFonts w:ascii="Palatino Linotype" w:hAnsi="Palatino Linotype"/>
          <w:sz w:val="24"/>
          <w:szCs w:val="24"/>
        </w:rPr>
        <w:t>en lo sucesivo el</w:t>
      </w:r>
      <w:r w:rsidRPr="00F55AA2">
        <w:rPr>
          <w:rFonts w:ascii="Palatino Linotype" w:hAnsi="Palatino Linotype"/>
          <w:b/>
          <w:sz w:val="24"/>
          <w:szCs w:val="24"/>
        </w:rPr>
        <w:t xml:space="preserve"> SUJETO OBLIGADO, </w:t>
      </w:r>
      <w:r w:rsidRPr="00F55AA2">
        <w:rPr>
          <w:rFonts w:ascii="Palatino Linotype" w:hAnsi="Palatino Linotype"/>
          <w:sz w:val="24"/>
          <w:szCs w:val="24"/>
        </w:rPr>
        <w:t>se procede a dictar la presente resolución, con base en los siguientes:</w:t>
      </w:r>
    </w:p>
    <w:p w14:paraId="1F1BAF80" w14:textId="77777777" w:rsidR="005000AA" w:rsidRPr="00F55AA2" w:rsidRDefault="005000AA" w:rsidP="005000AA">
      <w:pPr>
        <w:pStyle w:val="Ttulo1"/>
        <w:jc w:val="center"/>
        <w:rPr>
          <w:rFonts w:ascii="Palatino Linotype" w:hAnsi="Palatino Linotype"/>
          <w:b/>
          <w:color w:val="auto"/>
          <w:sz w:val="24"/>
          <w:szCs w:val="24"/>
        </w:rPr>
      </w:pPr>
      <w:bookmarkStart w:id="0" w:name="_Toc87549671"/>
      <w:r w:rsidRPr="00F55AA2">
        <w:rPr>
          <w:rFonts w:ascii="Palatino Linotype" w:hAnsi="Palatino Linotype"/>
          <w:b/>
          <w:color w:val="auto"/>
          <w:sz w:val="24"/>
          <w:szCs w:val="24"/>
        </w:rPr>
        <w:t>ANTECEDENTES</w:t>
      </w:r>
      <w:bookmarkEnd w:id="0"/>
    </w:p>
    <w:p w14:paraId="04287D5F" w14:textId="77777777" w:rsidR="005000AA" w:rsidRPr="00F55AA2" w:rsidRDefault="005000AA" w:rsidP="005000AA">
      <w:pPr>
        <w:rPr>
          <w:rFonts w:ascii="Palatino Linotype" w:hAnsi="Palatino Linotype"/>
          <w:sz w:val="24"/>
          <w:szCs w:val="24"/>
          <w:lang w:eastAsia="en-US"/>
        </w:rPr>
      </w:pPr>
    </w:p>
    <w:p w14:paraId="5ED33D9B" w14:textId="2CC9EF5B" w:rsidR="00A87524" w:rsidRPr="00F55AA2" w:rsidRDefault="00A36BE2" w:rsidP="00DD2E71">
      <w:pPr>
        <w:pStyle w:val="Prrafodelista"/>
        <w:numPr>
          <w:ilvl w:val="0"/>
          <w:numId w:val="3"/>
        </w:numPr>
        <w:spacing w:line="360" w:lineRule="auto"/>
        <w:ind w:left="0" w:firstLine="0"/>
        <w:jc w:val="both"/>
        <w:rPr>
          <w:rFonts w:ascii="Palatino Linotype" w:hAnsi="Palatino Linotype" w:cs="Arial"/>
          <w:sz w:val="24"/>
          <w:lang w:val="es-ES"/>
        </w:rPr>
      </w:pPr>
      <w:r w:rsidRPr="00F55AA2">
        <w:rPr>
          <w:rFonts w:ascii="Palatino Linotype" w:eastAsia="Calibri" w:hAnsi="Palatino Linotype" w:cs="Arial"/>
          <w:sz w:val="24"/>
          <w:lang w:val="es-ES"/>
        </w:rPr>
        <w:t xml:space="preserve">El </w:t>
      </w:r>
      <w:r w:rsidR="00E87863" w:rsidRPr="00F55AA2">
        <w:rPr>
          <w:rFonts w:ascii="Palatino Linotype" w:eastAsia="Calibri" w:hAnsi="Palatino Linotype" w:cs="Arial"/>
          <w:sz w:val="24"/>
          <w:lang w:val="es-ES"/>
        </w:rPr>
        <w:t xml:space="preserve">veintidós </w:t>
      </w:r>
      <w:r w:rsidR="00AA58C8" w:rsidRPr="00F55AA2">
        <w:rPr>
          <w:rFonts w:ascii="Palatino Linotype" w:eastAsia="Calibri" w:hAnsi="Palatino Linotype" w:cs="Arial"/>
          <w:sz w:val="24"/>
          <w:lang w:val="es-ES"/>
        </w:rPr>
        <w:t>(</w:t>
      </w:r>
      <w:r w:rsidR="00E87863" w:rsidRPr="00F55AA2">
        <w:rPr>
          <w:rFonts w:ascii="Palatino Linotype" w:eastAsia="Calibri" w:hAnsi="Palatino Linotype" w:cs="Arial"/>
          <w:sz w:val="24"/>
          <w:lang w:val="es-ES"/>
        </w:rPr>
        <w:t>22</w:t>
      </w:r>
      <w:r w:rsidR="009157D9" w:rsidRPr="00F55AA2">
        <w:rPr>
          <w:rFonts w:ascii="Palatino Linotype" w:eastAsia="Calibri" w:hAnsi="Palatino Linotype" w:cs="Arial"/>
          <w:sz w:val="24"/>
          <w:lang w:val="es-ES"/>
        </w:rPr>
        <w:t xml:space="preserve">) </w:t>
      </w:r>
      <w:r w:rsidR="00A87524" w:rsidRPr="00F55AA2">
        <w:rPr>
          <w:rFonts w:ascii="Palatino Linotype" w:eastAsia="Calibri" w:hAnsi="Palatino Linotype" w:cs="Arial"/>
          <w:sz w:val="24"/>
          <w:lang w:val="es-ES"/>
        </w:rPr>
        <w:t xml:space="preserve">de </w:t>
      </w:r>
      <w:r w:rsidR="00E87863" w:rsidRPr="00F55AA2">
        <w:rPr>
          <w:rFonts w:ascii="Palatino Linotype" w:eastAsia="Calibri" w:hAnsi="Palatino Linotype" w:cs="Arial"/>
          <w:sz w:val="24"/>
          <w:lang w:val="es-ES"/>
        </w:rPr>
        <w:t>marzo</w:t>
      </w:r>
      <w:r w:rsidR="005000AA" w:rsidRPr="00F55AA2">
        <w:rPr>
          <w:rFonts w:ascii="Palatino Linotype" w:eastAsia="Calibri" w:hAnsi="Palatino Linotype"/>
          <w:sz w:val="24"/>
          <w:lang w:val="es-ES"/>
        </w:rPr>
        <w:t xml:space="preserve"> de dos mil veinti</w:t>
      </w:r>
      <w:r w:rsidR="00F714A9" w:rsidRPr="00F55AA2">
        <w:rPr>
          <w:rFonts w:ascii="Palatino Linotype" w:eastAsia="Calibri" w:hAnsi="Palatino Linotype"/>
          <w:sz w:val="24"/>
          <w:lang w:val="es-ES"/>
        </w:rPr>
        <w:t>dós</w:t>
      </w:r>
      <w:r w:rsidR="005000AA" w:rsidRPr="00F55AA2">
        <w:rPr>
          <w:rFonts w:ascii="Palatino Linotype" w:eastAsia="Calibri" w:hAnsi="Palatino Linotype" w:cs="Arial"/>
          <w:sz w:val="24"/>
          <w:lang w:val="es-ES"/>
        </w:rPr>
        <w:t>,</w:t>
      </w:r>
      <w:r w:rsidR="005000AA" w:rsidRPr="00F55AA2">
        <w:rPr>
          <w:rFonts w:ascii="Palatino Linotype" w:eastAsia="Calibri" w:hAnsi="Palatino Linotype"/>
          <w:sz w:val="24"/>
          <w:lang w:val="es-ES"/>
        </w:rPr>
        <w:t xml:space="preserve"> </w:t>
      </w:r>
      <w:r w:rsidR="005000AA" w:rsidRPr="00F55AA2">
        <w:rPr>
          <w:rFonts w:ascii="Palatino Linotype" w:eastAsia="Calibri" w:hAnsi="Palatino Linotype"/>
          <w:b/>
          <w:sz w:val="24"/>
          <w:lang w:val="es-ES"/>
        </w:rPr>
        <w:t xml:space="preserve">EL RECURRENTE </w:t>
      </w:r>
      <w:r w:rsidR="005000AA" w:rsidRPr="00F55AA2">
        <w:rPr>
          <w:rFonts w:ascii="Palatino Linotype" w:eastAsia="Calibri" w:hAnsi="Palatino Linotype"/>
          <w:bCs/>
          <w:sz w:val="24"/>
          <w:lang w:val="es-ES"/>
        </w:rPr>
        <w:t>presentó</w:t>
      </w:r>
      <w:r w:rsidR="005000AA" w:rsidRPr="00F55AA2">
        <w:rPr>
          <w:rFonts w:ascii="Palatino Linotype" w:hAnsi="Palatino Linotype"/>
          <w:b/>
          <w:sz w:val="24"/>
        </w:rPr>
        <w:t>,</w:t>
      </w:r>
      <w:r w:rsidR="005000AA" w:rsidRPr="00F55AA2">
        <w:rPr>
          <w:rFonts w:ascii="Palatino Linotype" w:eastAsia="Calibri" w:hAnsi="Palatino Linotype" w:cs="Arial"/>
          <w:sz w:val="24"/>
          <w:lang w:val="es-ES"/>
        </w:rPr>
        <w:t xml:space="preserve"> ante el </w:t>
      </w:r>
      <w:r w:rsidR="005000AA" w:rsidRPr="00F55AA2">
        <w:rPr>
          <w:rFonts w:ascii="Palatino Linotype" w:eastAsia="Calibri" w:hAnsi="Palatino Linotype" w:cs="Arial"/>
          <w:b/>
          <w:sz w:val="24"/>
          <w:lang w:val="es-ES"/>
        </w:rPr>
        <w:t>SUJETO OBLIGADO</w:t>
      </w:r>
      <w:r w:rsidR="005000AA" w:rsidRPr="00F55AA2">
        <w:rPr>
          <w:rFonts w:ascii="Palatino Linotype" w:eastAsia="Calibri" w:hAnsi="Palatino Linotype" w:cs="Arial"/>
          <w:sz w:val="24"/>
        </w:rPr>
        <w:t xml:space="preserve"> vía </w:t>
      </w:r>
      <w:r w:rsidR="005000AA" w:rsidRPr="00F55AA2">
        <w:rPr>
          <w:rFonts w:ascii="Palatino Linotype" w:eastAsia="Calibri" w:hAnsi="Palatino Linotype" w:cs="Arial"/>
          <w:sz w:val="24"/>
          <w:lang w:val="es-ES"/>
        </w:rPr>
        <w:t>Sistema de Acceso a la Información Mexiquense (</w:t>
      </w:r>
      <w:r w:rsidR="005000AA" w:rsidRPr="00F55AA2">
        <w:rPr>
          <w:rFonts w:ascii="Palatino Linotype" w:eastAsia="Calibri" w:hAnsi="Palatino Linotype" w:cs="Arial"/>
          <w:b/>
          <w:sz w:val="24"/>
          <w:lang w:val="es-ES"/>
        </w:rPr>
        <w:t>SAIMEX)</w:t>
      </w:r>
      <w:r w:rsidR="005000AA" w:rsidRPr="00F55AA2">
        <w:rPr>
          <w:rFonts w:ascii="Palatino Linotype" w:eastAsia="Calibri" w:hAnsi="Palatino Linotype" w:cs="Arial"/>
          <w:sz w:val="24"/>
          <w:lang w:val="es-ES"/>
        </w:rPr>
        <w:t>, la</w:t>
      </w:r>
      <w:r w:rsidR="00A13224" w:rsidRPr="00F55AA2">
        <w:rPr>
          <w:rFonts w:ascii="Palatino Linotype" w:eastAsia="Calibri" w:hAnsi="Palatino Linotype" w:cs="Arial"/>
          <w:sz w:val="24"/>
          <w:lang w:val="es-ES"/>
        </w:rPr>
        <w:t>s</w:t>
      </w:r>
      <w:r w:rsidR="005000AA" w:rsidRPr="00F55AA2">
        <w:rPr>
          <w:rFonts w:ascii="Palatino Linotype" w:eastAsia="Calibri" w:hAnsi="Palatino Linotype" w:cs="Arial"/>
          <w:sz w:val="24"/>
          <w:lang w:val="es-ES"/>
        </w:rPr>
        <w:t xml:space="preserve"> solicitud</w:t>
      </w:r>
      <w:r w:rsidR="00A13224" w:rsidRPr="00F55AA2">
        <w:rPr>
          <w:rFonts w:ascii="Palatino Linotype" w:eastAsia="Calibri" w:hAnsi="Palatino Linotype" w:cs="Arial"/>
          <w:sz w:val="24"/>
          <w:lang w:val="es-ES"/>
        </w:rPr>
        <w:t>es</w:t>
      </w:r>
      <w:r w:rsidR="005000AA" w:rsidRPr="00F55AA2">
        <w:rPr>
          <w:rFonts w:ascii="Palatino Linotype" w:eastAsia="Calibri" w:hAnsi="Palatino Linotype" w:cs="Arial"/>
          <w:sz w:val="24"/>
          <w:lang w:val="es-ES"/>
        </w:rPr>
        <w:t xml:space="preserve"> de información pública registrada</w:t>
      </w:r>
      <w:r w:rsidR="00A13224" w:rsidRPr="00F55AA2">
        <w:rPr>
          <w:rFonts w:ascii="Palatino Linotype" w:eastAsia="Calibri" w:hAnsi="Palatino Linotype" w:cs="Arial"/>
          <w:sz w:val="24"/>
          <w:lang w:val="es-ES"/>
        </w:rPr>
        <w:t>s</w:t>
      </w:r>
      <w:r w:rsidR="005000AA" w:rsidRPr="00F55AA2">
        <w:rPr>
          <w:rFonts w:ascii="Palatino Linotype" w:eastAsia="Calibri" w:hAnsi="Palatino Linotype" w:cs="Arial"/>
          <w:sz w:val="24"/>
          <w:lang w:val="es-ES"/>
        </w:rPr>
        <w:t xml:space="preserve"> con el número </w:t>
      </w:r>
      <w:r w:rsidR="00396CF5" w:rsidRPr="00F55AA2">
        <w:rPr>
          <w:rFonts w:ascii="Palatino Linotype" w:eastAsia="Calibri" w:hAnsi="Palatino Linotype" w:cs="Arial"/>
          <w:b/>
          <w:sz w:val="24"/>
          <w:lang w:val="es-ES"/>
        </w:rPr>
        <w:t>0</w:t>
      </w:r>
      <w:r w:rsidR="00B26C66" w:rsidRPr="00F55AA2">
        <w:rPr>
          <w:rFonts w:ascii="Palatino Linotype" w:eastAsia="Calibri" w:hAnsi="Palatino Linotype" w:cs="Arial"/>
          <w:b/>
          <w:sz w:val="24"/>
          <w:lang w:val="es-ES"/>
        </w:rPr>
        <w:t>0</w:t>
      </w:r>
      <w:r w:rsidR="00FE356A" w:rsidRPr="00F55AA2">
        <w:rPr>
          <w:rFonts w:ascii="Palatino Linotype" w:eastAsia="Calibri" w:hAnsi="Palatino Linotype" w:cs="Arial"/>
          <w:b/>
          <w:sz w:val="24"/>
          <w:lang w:val="es-ES"/>
        </w:rPr>
        <w:t>752</w:t>
      </w:r>
      <w:r w:rsidR="00396CF5" w:rsidRPr="00F55AA2">
        <w:rPr>
          <w:rFonts w:ascii="Palatino Linotype" w:eastAsia="Calibri" w:hAnsi="Palatino Linotype" w:cs="Arial"/>
          <w:b/>
          <w:sz w:val="24"/>
          <w:lang w:val="es-ES"/>
        </w:rPr>
        <w:t>/</w:t>
      </w:r>
      <w:r w:rsidR="00FE356A" w:rsidRPr="00F55AA2">
        <w:rPr>
          <w:rFonts w:ascii="Palatino Linotype" w:eastAsia="Calibri" w:hAnsi="Palatino Linotype" w:cs="Arial"/>
          <w:b/>
          <w:sz w:val="24"/>
          <w:lang w:val="es-ES"/>
        </w:rPr>
        <w:t>TOLUCA</w:t>
      </w:r>
      <w:r w:rsidR="00396CF5" w:rsidRPr="00F55AA2">
        <w:rPr>
          <w:rFonts w:ascii="Palatino Linotype" w:eastAsia="Calibri" w:hAnsi="Palatino Linotype" w:cs="Arial"/>
          <w:b/>
          <w:sz w:val="24"/>
          <w:lang w:val="es-ES"/>
        </w:rPr>
        <w:t>/IP/202</w:t>
      </w:r>
      <w:r w:rsidR="00A13224" w:rsidRPr="00F55AA2">
        <w:rPr>
          <w:rFonts w:ascii="Palatino Linotype" w:eastAsia="Calibri" w:hAnsi="Palatino Linotype" w:cs="Arial"/>
          <w:b/>
          <w:sz w:val="24"/>
          <w:lang w:val="es-ES"/>
        </w:rPr>
        <w:t>2, 0</w:t>
      </w:r>
      <w:r w:rsidR="00B26C66" w:rsidRPr="00F55AA2">
        <w:rPr>
          <w:rFonts w:ascii="Palatino Linotype" w:eastAsia="Calibri" w:hAnsi="Palatino Linotype" w:cs="Arial"/>
          <w:b/>
          <w:sz w:val="24"/>
          <w:lang w:val="es-ES"/>
        </w:rPr>
        <w:t>0</w:t>
      </w:r>
      <w:r w:rsidR="00FE356A" w:rsidRPr="00F55AA2">
        <w:rPr>
          <w:rFonts w:ascii="Palatino Linotype" w:eastAsia="Calibri" w:hAnsi="Palatino Linotype" w:cs="Arial"/>
          <w:b/>
          <w:sz w:val="24"/>
          <w:lang w:val="es-ES"/>
        </w:rPr>
        <w:t>750</w:t>
      </w:r>
      <w:r w:rsidR="00A13224" w:rsidRPr="00F55AA2">
        <w:rPr>
          <w:rFonts w:ascii="Palatino Linotype" w:eastAsia="Calibri" w:hAnsi="Palatino Linotype" w:cs="Arial"/>
          <w:b/>
          <w:sz w:val="24"/>
          <w:lang w:val="es-ES"/>
        </w:rPr>
        <w:t>/</w:t>
      </w:r>
      <w:r w:rsidR="00FE356A" w:rsidRPr="00F55AA2">
        <w:rPr>
          <w:rFonts w:ascii="Palatino Linotype" w:eastAsia="Calibri" w:hAnsi="Palatino Linotype" w:cs="Arial"/>
          <w:b/>
          <w:sz w:val="24"/>
          <w:lang w:val="es-ES"/>
        </w:rPr>
        <w:t>TOLUCA</w:t>
      </w:r>
      <w:r w:rsidR="00A13224" w:rsidRPr="00F55AA2">
        <w:rPr>
          <w:rFonts w:ascii="Palatino Linotype" w:eastAsia="Calibri" w:hAnsi="Palatino Linotype" w:cs="Arial"/>
          <w:b/>
          <w:sz w:val="24"/>
          <w:lang w:val="es-ES"/>
        </w:rPr>
        <w:t>/IP/2022, 0</w:t>
      </w:r>
      <w:r w:rsidR="00B26C66" w:rsidRPr="00F55AA2">
        <w:rPr>
          <w:rFonts w:ascii="Palatino Linotype" w:eastAsia="Calibri" w:hAnsi="Palatino Linotype" w:cs="Arial"/>
          <w:b/>
          <w:sz w:val="24"/>
          <w:lang w:val="es-ES"/>
        </w:rPr>
        <w:t>0</w:t>
      </w:r>
      <w:r w:rsidR="00FE356A" w:rsidRPr="00F55AA2">
        <w:rPr>
          <w:rFonts w:ascii="Palatino Linotype" w:eastAsia="Calibri" w:hAnsi="Palatino Linotype" w:cs="Arial"/>
          <w:b/>
          <w:sz w:val="24"/>
          <w:lang w:val="es-ES"/>
        </w:rPr>
        <w:t>751</w:t>
      </w:r>
      <w:r w:rsidR="00A13224" w:rsidRPr="00F55AA2">
        <w:rPr>
          <w:rFonts w:ascii="Palatino Linotype" w:eastAsia="Calibri" w:hAnsi="Palatino Linotype" w:cs="Arial"/>
          <w:b/>
          <w:sz w:val="24"/>
          <w:lang w:val="es-ES"/>
        </w:rPr>
        <w:t>/</w:t>
      </w:r>
      <w:r w:rsidR="00FE356A" w:rsidRPr="00F55AA2">
        <w:rPr>
          <w:rFonts w:ascii="Palatino Linotype" w:eastAsia="Calibri" w:hAnsi="Palatino Linotype" w:cs="Arial"/>
          <w:b/>
          <w:sz w:val="24"/>
          <w:lang w:val="es-ES"/>
        </w:rPr>
        <w:t>TOLUCA</w:t>
      </w:r>
      <w:r w:rsidR="00A13224" w:rsidRPr="00F55AA2">
        <w:rPr>
          <w:rFonts w:ascii="Palatino Linotype" w:eastAsia="Calibri" w:hAnsi="Palatino Linotype" w:cs="Arial"/>
          <w:b/>
          <w:sz w:val="24"/>
          <w:lang w:val="es-ES"/>
        </w:rPr>
        <w:t>/IP/2022, 0</w:t>
      </w:r>
      <w:r w:rsidR="00B26C66" w:rsidRPr="00F55AA2">
        <w:rPr>
          <w:rFonts w:ascii="Palatino Linotype" w:eastAsia="Calibri" w:hAnsi="Palatino Linotype" w:cs="Arial"/>
          <w:b/>
          <w:sz w:val="24"/>
          <w:lang w:val="es-ES"/>
        </w:rPr>
        <w:t>0</w:t>
      </w:r>
      <w:r w:rsidR="00FE356A" w:rsidRPr="00F55AA2">
        <w:rPr>
          <w:rFonts w:ascii="Palatino Linotype" w:eastAsia="Calibri" w:hAnsi="Palatino Linotype" w:cs="Arial"/>
          <w:b/>
          <w:sz w:val="24"/>
          <w:lang w:val="es-ES"/>
        </w:rPr>
        <w:t>753</w:t>
      </w:r>
      <w:r w:rsidR="00A13224" w:rsidRPr="00F55AA2">
        <w:rPr>
          <w:rFonts w:ascii="Palatino Linotype" w:eastAsia="Calibri" w:hAnsi="Palatino Linotype" w:cs="Arial"/>
          <w:b/>
          <w:sz w:val="24"/>
          <w:lang w:val="es-ES"/>
        </w:rPr>
        <w:t>/</w:t>
      </w:r>
      <w:r w:rsidR="00FE356A" w:rsidRPr="00F55AA2">
        <w:rPr>
          <w:rFonts w:ascii="Palatino Linotype" w:eastAsia="Calibri" w:hAnsi="Palatino Linotype" w:cs="Arial"/>
          <w:b/>
          <w:sz w:val="24"/>
          <w:lang w:val="es-ES"/>
        </w:rPr>
        <w:t>TOLUCA</w:t>
      </w:r>
      <w:r w:rsidR="00A13224" w:rsidRPr="00F55AA2">
        <w:rPr>
          <w:rFonts w:ascii="Palatino Linotype" w:eastAsia="Calibri" w:hAnsi="Palatino Linotype" w:cs="Arial"/>
          <w:b/>
          <w:sz w:val="24"/>
          <w:lang w:val="es-ES"/>
        </w:rPr>
        <w:t>/IP/2022</w:t>
      </w:r>
      <w:r w:rsidR="00A87524" w:rsidRPr="00F55AA2">
        <w:rPr>
          <w:rFonts w:ascii="Palatino Linotype" w:eastAsia="Calibri" w:hAnsi="Palatino Linotype" w:cs="Arial"/>
          <w:b/>
          <w:sz w:val="24"/>
          <w:lang w:val="es-ES"/>
        </w:rPr>
        <w:t xml:space="preserve">, </w:t>
      </w:r>
      <w:r w:rsidR="008A2519" w:rsidRPr="00F55AA2">
        <w:rPr>
          <w:rFonts w:ascii="Palatino Linotype" w:eastAsia="Calibri" w:hAnsi="Palatino Linotype" w:cs="Arial"/>
          <w:sz w:val="24"/>
          <w:lang w:val="es-ES"/>
        </w:rPr>
        <w:t>mediante las cuales solicitó lo siguiente:</w:t>
      </w:r>
    </w:p>
    <w:p w14:paraId="39EB81E9" w14:textId="77777777" w:rsidR="008A2519" w:rsidRPr="00F55AA2" w:rsidRDefault="008A2519" w:rsidP="008A2519">
      <w:pPr>
        <w:pStyle w:val="Prrafodelista"/>
        <w:spacing w:line="360" w:lineRule="auto"/>
        <w:ind w:left="0"/>
        <w:jc w:val="both"/>
        <w:rPr>
          <w:rFonts w:ascii="Palatino Linotype" w:hAnsi="Palatino Linotype" w:cs="Arial"/>
          <w:sz w:val="24"/>
          <w:lang w:val="es-ES"/>
        </w:rPr>
      </w:pPr>
    </w:p>
    <w:p w14:paraId="3AAF6AD0" w14:textId="699D84C0" w:rsidR="00A400AE" w:rsidRPr="00F55AA2" w:rsidRDefault="00FE356A" w:rsidP="008A2519">
      <w:pPr>
        <w:pStyle w:val="Prrafodelista"/>
        <w:spacing w:line="360" w:lineRule="auto"/>
        <w:jc w:val="both"/>
        <w:rPr>
          <w:rFonts w:ascii="Palatino Linotype" w:eastAsia="Calibri" w:hAnsi="Palatino Linotype" w:cs="Arial"/>
          <w:b/>
          <w:sz w:val="24"/>
          <w:lang w:val="es-ES"/>
        </w:rPr>
      </w:pPr>
      <w:r w:rsidRPr="00F55AA2">
        <w:rPr>
          <w:rFonts w:ascii="Palatino Linotype" w:eastAsia="Calibri" w:hAnsi="Palatino Linotype" w:cs="Arial"/>
          <w:b/>
          <w:sz w:val="24"/>
          <w:lang w:val="es-ES"/>
        </w:rPr>
        <w:t>00752/TOLUCA/IP/2022</w:t>
      </w:r>
    </w:p>
    <w:p w14:paraId="2F6F5999" w14:textId="3EA9804F" w:rsidR="00A400AE" w:rsidRPr="00F55AA2" w:rsidRDefault="00A400AE" w:rsidP="00A400AE">
      <w:pPr>
        <w:ind w:left="567" w:right="567"/>
        <w:jc w:val="both"/>
        <w:rPr>
          <w:rFonts w:ascii="Palatino Linotype" w:eastAsia="Calibri" w:hAnsi="Palatino Linotype" w:cs="Arial"/>
          <w:i/>
          <w:sz w:val="24"/>
          <w:szCs w:val="24"/>
          <w:lang w:val="es-ES"/>
        </w:rPr>
      </w:pPr>
      <w:r w:rsidRPr="00F55AA2">
        <w:rPr>
          <w:rFonts w:ascii="Palatino Linotype" w:eastAsia="Calibri" w:hAnsi="Palatino Linotype" w:cs="Arial"/>
          <w:i/>
          <w:sz w:val="24"/>
          <w:szCs w:val="24"/>
          <w:lang w:val="es-ES"/>
        </w:rPr>
        <w:t>“</w:t>
      </w:r>
      <w:r w:rsidR="00E87863" w:rsidRPr="00F55AA2">
        <w:rPr>
          <w:rFonts w:ascii="Palatino Linotype" w:hAnsi="Palatino Linotype"/>
          <w:i/>
          <w:sz w:val="24"/>
          <w:szCs w:val="24"/>
          <w:lang w:eastAsia="es-MX"/>
        </w:rPr>
        <w:t>Solicito a este ayuntamiento, me proporcione en formato pdf el directorio de las nuevas autoridades auxiliares 2022-2024 de cada delegación y colonia.</w:t>
      </w:r>
      <w:r w:rsidRPr="00F55AA2">
        <w:rPr>
          <w:rFonts w:ascii="Palatino Linotype" w:eastAsia="Calibri" w:hAnsi="Palatino Linotype" w:cs="Arial"/>
          <w:i/>
          <w:sz w:val="24"/>
          <w:szCs w:val="24"/>
          <w:lang w:val="es-ES"/>
        </w:rPr>
        <w:t>” (Sic)</w:t>
      </w:r>
    </w:p>
    <w:p w14:paraId="5DCD0E2F" w14:textId="77777777" w:rsidR="00A400AE" w:rsidRPr="00F55AA2" w:rsidRDefault="00A400AE" w:rsidP="008A2519">
      <w:pPr>
        <w:pStyle w:val="Prrafodelista"/>
        <w:spacing w:line="360" w:lineRule="auto"/>
        <w:jc w:val="both"/>
        <w:rPr>
          <w:rFonts w:ascii="Palatino Linotype" w:eastAsia="Calibri" w:hAnsi="Palatino Linotype" w:cs="Arial"/>
          <w:b/>
          <w:sz w:val="24"/>
          <w:lang w:val="es-ES"/>
        </w:rPr>
      </w:pPr>
    </w:p>
    <w:p w14:paraId="73C3A32E" w14:textId="1F3F043C" w:rsidR="00A400AE" w:rsidRPr="00F55AA2" w:rsidRDefault="00FE356A" w:rsidP="008A2519">
      <w:pPr>
        <w:pStyle w:val="Prrafodelista"/>
        <w:spacing w:line="360" w:lineRule="auto"/>
        <w:jc w:val="both"/>
        <w:rPr>
          <w:rFonts w:ascii="Palatino Linotype" w:eastAsia="Calibri" w:hAnsi="Palatino Linotype" w:cs="Arial"/>
          <w:b/>
          <w:sz w:val="24"/>
          <w:lang w:val="es-ES"/>
        </w:rPr>
      </w:pPr>
      <w:r w:rsidRPr="00F55AA2">
        <w:rPr>
          <w:rFonts w:ascii="Palatino Linotype" w:eastAsia="Calibri" w:hAnsi="Palatino Linotype" w:cs="Arial"/>
          <w:b/>
          <w:sz w:val="24"/>
          <w:lang w:val="es-ES"/>
        </w:rPr>
        <w:lastRenderedPageBreak/>
        <w:t xml:space="preserve">00750/TOLUCA/IP/2022, </w:t>
      </w:r>
    </w:p>
    <w:p w14:paraId="56A0ECD7" w14:textId="099D00A0" w:rsidR="00A400AE" w:rsidRPr="00F55AA2" w:rsidRDefault="00A400AE" w:rsidP="00A400AE">
      <w:pPr>
        <w:ind w:left="567" w:right="567"/>
        <w:jc w:val="both"/>
        <w:rPr>
          <w:rFonts w:ascii="Palatino Linotype" w:eastAsia="Calibri" w:hAnsi="Palatino Linotype" w:cs="Arial"/>
          <w:i/>
          <w:sz w:val="24"/>
          <w:szCs w:val="24"/>
          <w:lang w:val="es-ES"/>
        </w:rPr>
      </w:pPr>
      <w:r w:rsidRPr="00F55AA2">
        <w:rPr>
          <w:rFonts w:ascii="Palatino Linotype" w:eastAsia="Calibri" w:hAnsi="Palatino Linotype" w:cs="Arial"/>
          <w:i/>
          <w:sz w:val="24"/>
          <w:szCs w:val="24"/>
          <w:lang w:val="es-ES"/>
        </w:rPr>
        <w:t>“</w:t>
      </w:r>
      <w:r w:rsidR="00E87863" w:rsidRPr="00F55AA2">
        <w:rPr>
          <w:rFonts w:ascii="Palatino Linotype" w:hAnsi="Palatino Linotype"/>
          <w:i/>
          <w:sz w:val="24"/>
          <w:szCs w:val="24"/>
          <w:lang w:eastAsia="es-MX"/>
        </w:rPr>
        <w:t>Solicito a este ayuntamiento, me proporcione en formato pdf el directorio de las nuevas autoridades auxiliares 2022-2024 de cada delegación y colonia.</w:t>
      </w:r>
      <w:r w:rsidRPr="00F55AA2">
        <w:rPr>
          <w:rFonts w:ascii="Palatino Linotype" w:eastAsia="Calibri" w:hAnsi="Palatino Linotype" w:cs="Arial"/>
          <w:i/>
          <w:sz w:val="24"/>
          <w:szCs w:val="24"/>
          <w:lang w:val="es-ES"/>
        </w:rPr>
        <w:t>” (Sic)</w:t>
      </w:r>
    </w:p>
    <w:p w14:paraId="43947C13" w14:textId="77777777" w:rsidR="007C7FFD" w:rsidRPr="00F55AA2" w:rsidRDefault="007C7FFD" w:rsidP="00A400AE">
      <w:pPr>
        <w:ind w:left="567" w:right="567"/>
        <w:jc w:val="both"/>
        <w:rPr>
          <w:rFonts w:ascii="Palatino Linotype" w:eastAsia="Calibri" w:hAnsi="Palatino Linotype" w:cs="Arial"/>
          <w:i/>
          <w:sz w:val="24"/>
          <w:szCs w:val="24"/>
          <w:lang w:val="es-ES"/>
        </w:rPr>
      </w:pPr>
    </w:p>
    <w:p w14:paraId="5FEA8709" w14:textId="5ADBC31C" w:rsidR="00A400AE" w:rsidRPr="00F55AA2" w:rsidRDefault="00FE356A" w:rsidP="008A2519">
      <w:pPr>
        <w:pStyle w:val="Prrafodelista"/>
        <w:spacing w:line="360" w:lineRule="auto"/>
        <w:jc w:val="both"/>
        <w:rPr>
          <w:rFonts w:ascii="Palatino Linotype" w:eastAsia="Calibri" w:hAnsi="Palatino Linotype" w:cs="Arial"/>
          <w:b/>
          <w:sz w:val="24"/>
          <w:lang w:val="es-ES"/>
        </w:rPr>
      </w:pPr>
      <w:r w:rsidRPr="00F55AA2">
        <w:rPr>
          <w:rFonts w:ascii="Palatino Linotype" w:eastAsia="Calibri" w:hAnsi="Palatino Linotype" w:cs="Arial"/>
          <w:b/>
          <w:sz w:val="24"/>
          <w:lang w:val="es-ES"/>
        </w:rPr>
        <w:t xml:space="preserve">00751/TOLUCA/IP/2022, </w:t>
      </w:r>
    </w:p>
    <w:p w14:paraId="3A6F14C4" w14:textId="50815707" w:rsidR="00A400AE" w:rsidRPr="00F55AA2" w:rsidRDefault="00A400AE" w:rsidP="00A400AE">
      <w:pPr>
        <w:ind w:left="567" w:right="567"/>
        <w:jc w:val="both"/>
        <w:rPr>
          <w:rFonts w:ascii="Palatino Linotype" w:eastAsia="Calibri" w:hAnsi="Palatino Linotype" w:cs="Arial"/>
          <w:i/>
          <w:sz w:val="24"/>
          <w:szCs w:val="24"/>
          <w:lang w:val="es-ES"/>
        </w:rPr>
      </w:pPr>
      <w:r w:rsidRPr="00F55AA2">
        <w:rPr>
          <w:rFonts w:ascii="Palatino Linotype" w:eastAsia="Calibri" w:hAnsi="Palatino Linotype" w:cs="Arial"/>
          <w:i/>
          <w:sz w:val="24"/>
          <w:szCs w:val="24"/>
          <w:lang w:val="es-ES"/>
        </w:rPr>
        <w:t>“</w:t>
      </w:r>
      <w:r w:rsidR="00E87863" w:rsidRPr="00F55AA2">
        <w:rPr>
          <w:rFonts w:ascii="Palatino Linotype" w:hAnsi="Palatino Linotype"/>
          <w:i/>
          <w:sz w:val="24"/>
          <w:szCs w:val="24"/>
          <w:lang w:eastAsia="es-MX"/>
        </w:rPr>
        <w:t>Solicito a este ayuntamiento, me proporcione en formato pdf el directorio de las nuevas autoridades auxiliares 2022-2024 de cada delegación y colonia.</w:t>
      </w:r>
      <w:r w:rsidRPr="00F55AA2">
        <w:rPr>
          <w:rFonts w:ascii="Palatino Linotype" w:eastAsia="Calibri" w:hAnsi="Palatino Linotype" w:cs="Arial"/>
          <w:i/>
          <w:sz w:val="24"/>
          <w:szCs w:val="24"/>
          <w:lang w:val="es-ES"/>
        </w:rPr>
        <w:t>” (Sic)</w:t>
      </w:r>
    </w:p>
    <w:p w14:paraId="786D050E" w14:textId="77777777" w:rsidR="007C7FFD" w:rsidRPr="00F55AA2" w:rsidRDefault="007C7FFD" w:rsidP="00A400AE">
      <w:pPr>
        <w:ind w:left="567" w:right="567"/>
        <w:jc w:val="both"/>
        <w:rPr>
          <w:rFonts w:ascii="Palatino Linotype" w:eastAsia="Calibri" w:hAnsi="Palatino Linotype" w:cs="Arial"/>
          <w:i/>
          <w:sz w:val="24"/>
          <w:szCs w:val="24"/>
          <w:lang w:val="es-ES"/>
        </w:rPr>
      </w:pPr>
    </w:p>
    <w:p w14:paraId="09D66334" w14:textId="6CFE30F5" w:rsidR="00A400AE" w:rsidRPr="00F55AA2" w:rsidRDefault="00FE356A" w:rsidP="008A2519">
      <w:pPr>
        <w:pStyle w:val="Prrafodelista"/>
        <w:spacing w:line="360" w:lineRule="auto"/>
        <w:jc w:val="both"/>
        <w:rPr>
          <w:rFonts w:ascii="Palatino Linotype" w:eastAsia="Calibri" w:hAnsi="Palatino Linotype" w:cs="Arial"/>
          <w:b/>
          <w:sz w:val="24"/>
          <w:lang w:val="es-ES"/>
        </w:rPr>
      </w:pPr>
      <w:r w:rsidRPr="00F55AA2">
        <w:rPr>
          <w:rFonts w:ascii="Palatino Linotype" w:eastAsia="Calibri" w:hAnsi="Palatino Linotype" w:cs="Arial"/>
          <w:b/>
          <w:sz w:val="24"/>
          <w:lang w:val="es-ES"/>
        </w:rPr>
        <w:t>00753/TOLUCA/IP/2022</w:t>
      </w:r>
    </w:p>
    <w:p w14:paraId="57C59EAD" w14:textId="190DE3AE" w:rsidR="00A400AE" w:rsidRPr="00F55AA2" w:rsidRDefault="00A400AE" w:rsidP="00A400AE">
      <w:pPr>
        <w:ind w:left="567" w:right="567"/>
        <w:jc w:val="both"/>
        <w:rPr>
          <w:rFonts w:ascii="Palatino Linotype" w:eastAsia="Calibri" w:hAnsi="Palatino Linotype" w:cs="Arial"/>
          <w:i/>
          <w:sz w:val="24"/>
          <w:szCs w:val="24"/>
          <w:lang w:val="es-ES"/>
        </w:rPr>
      </w:pPr>
      <w:r w:rsidRPr="00F55AA2">
        <w:rPr>
          <w:rFonts w:ascii="Palatino Linotype" w:eastAsia="Calibri" w:hAnsi="Palatino Linotype" w:cs="Arial"/>
          <w:i/>
          <w:sz w:val="24"/>
          <w:szCs w:val="24"/>
          <w:lang w:val="es-ES"/>
        </w:rPr>
        <w:t>“</w:t>
      </w:r>
      <w:r w:rsidR="00E87863" w:rsidRPr="00F55AA2">
        <w:rPr>
          <w:rFonts w:ascii="Palatino Linotype" w:hAnsi="Palatino Linotype"/>
          <w:i/>
          <w:sz w:val="24"/>
          <w:szCs w:val="24"/>
          <w:lang w:eastAsia="es-MX"/>
        </w:rPr>
        <w:t>Solicito a este ayuntamiento, me proporcione en formato pdf el directorio de las nuevas autoridades auxiliares 2022-2024 de cada delegación y colonia.</w:t>
      </w:r>
      <w:r w:rsidRPr="00F55AA2">
        <w:rPr>
          <w:rFonts w:ascii="Palatino Linotype" w:eastAsia="Calibri" w:hAnsi="Palatino Linotype" w:cs="Arial"/>
          <w:i/>
          <w:sz w:val="24"/>
          <w:szCs w:val="24"/>
          <w:lang w:val="es-ES"/>
        </w:rPr>
        <w:t>” (Sic)</w:t>
      </w:r>
    </w:p>
    <w:p w14:paraId="6EAB97A2" w14:textId="77777777" w:rsidR="007C7FFD" w:rsidRPr="00F55AA2" w:rsidRDefault="007C7FFD" w:rsidP="00A400AE">
      <w:pPr>
        <w:ind w:left="567" w:right="567"/>
        <w:jc w:val="both"/>
        <w:rPr>
          <w:rFonts w:ascii="Palatino Linotype" w:eastAsia="Calibri" w:hAnsi="Palatino Linotype" w:cs="Arial"/>
          <w:i/>
          <w:sz w:val="24"/>
          <w:szCs w:val="24"/>
          <w:lang w:val="es-ES"/>
        </w:rPr>
      </w:pPr>
    </w:p>
    <w:p w14:paraId="49C7A5F5" w14:textId="77777777" w:rsidR="005000AA" w:rsidRPr="00F55AA2"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F55AA2">
        <w:rPr>
          <w:rFonts w:ascii="Palatino Linotype" w:hAnsi="Palatino Linotype" w:cs="Arial"/>
          <w:sz w:val="24"/>
          <w:lang w:val="es-ES"/>
        </w:rPr>
        <w:t xml:space="preserve">Señaló como modalidad de entrega de la información a través del </w:t>
      </w:r>
      <w:r w:rsidRPr="00F55AA2">
        <w:rPr>
          <w:rFonts w:ascii="Palatino Linotype" w:hAnsi="Palatino Linotype" w:cs="Arial"/>
          <w:b/>
          <w:sz w:val="24"/>
          <w:lang w:val="es-ES"/>
        </w:rPr>
        <w:t>SAIMEX.</w:t>
      </w:r>
    </w:p>
    <w:p w14:paraId="0B36934E" w14:textId="77777777" w:rsidR="005000AA" w:rsidRPr="00F55AA2" w:rsidRDefault="005000AA" w:rsidP="005000AA">
      <w:pPr>
        <w:pStyle w:val="Prrafodelista"/>
        <w:spacing w:line="360" w:lineRule="auto"/>
        <w:ind w:left="0"/>
        <w:jc w:val="both"/>
        <w:rPr>
          <w:rFonts w:ascii="Palatino Linotype" w:hAnsi="Palatino Linotype" w:cs="Arial"/>
          <w:sz w:val="24"/>
          <w:lang w:val="es-ES"/>
        </w:rPr>
      </w:pPr>
    </w:p>
    <w:p w14:paraId="15F8C30E" w14:textId="7EE71837" w:rsidR="00DD2E71" w:rsidRPr="00F55AA2" w:rsidRDefault="00DD2E71"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F55AA2">
        <w:rPr>
          <w:rFonts w:ascii="Palatino Linotype" w:hAnsi="Palatino Linotype"/>
          <w:color w:val="000000"/>
          <w:sz w:val="24"/>
        </w:rPr>
        <w:t xml:space="preserve">El </w:t>
      </w:r>
      <w:r w:rsidR="00E87863" w:rsidRPr="00F55AA2">
        <w:rPr>
          <w:rFonts w:ascii="Palatino Linotype" w:hAnsi="Palatino Linotype"/>
          <w:color w:val="000000"/>
          <w:sz w:val="24"/>
        </w:rPr>
        <w:t>diecinueve (19)</w:t>
      </w:r>
      <w:r w:rsidR="002A4AE4" w:rsidRPr="00F55AA2">
        <w:rPr>
          <w:rFonts w:ascii="Palatino Linotype" w:hAnsi="Palatino Linotype"/>
          <w:color w:val="000000"/>
          <w:sz w:val="24"/>
        </w:rPr>
        <w:t xml:space="preserve"> </w:t>
      </w:r>
      <w:r w:rsidRPr="00F55AA2">
        <w:rPr>
          <w:rFonts w:ascii="Palatino Linotype" w:hAnsi="Palatino Linotype"/>
          <w:color w:val="000000"/>
          <w:sz w:val="24"/>
        </w:rPr>
        <w:t xml:space="preserve">de </w:t>
      </w:r>
      <w:r w:rsidR="00E87863" w:rsidRPr="00F55AA2">
        <w:rPr>
          <w:rFonts w:ascii="Palatino Linotype" w:hAnsi="Palatino Linotype"/>
          <w:color w:val="000000"/>
          <w:sz w:val="24"/>
        </w:rPr>
        <w:t>abril</w:t>
      </w:r>
      <w:r w:rsidRPr="00F55AA2">
        <w:rPr>
          <w:rFonts w:ascii="Palatino Linotype" w:hAnsi="Palatino Linotype"/>
          <w:color w:val="000000"/>
          <w:sz w:val="24"/>
        </w:rPr>
        <w:t xml:space="preserve"> de dos mil veintidós, el Sujeto Obligado dio respuesta a las solicitudes en los siguientes términos:</w:t>
      </w:r>
    </w:p>
    <w:p w14:paraId="2CC4165E" w14:textId="77777777" w:rsidR="00DD2E71" w:rsidRPr="00F55AA2" w:rsidRDefault="00DD2E71" w:rsidP="00DD2E71">
      <w:pPr>
        <w:pStyle w:val="Prrafodelista"/>
        <w:rPr>
          <w:rFonts w:ascii="Palatino Linotype" w:hAnsi="Palatino Linotype"/>
          <w:i/>
          <w:color w:val="000000"/>
          <w:sz w:val="24"/>
        </w:rPr>
      </w:pPr>
    </w:p>
    <w:p w14:paraId="72062481" w14:textId="77777777" w:rsidR="00E87863" w:rsidRPr="00F55AA2" w:rsidRDefault="00E87863" w:rsidP="00E87863">
      <w:pPr>
        <w:pStyle w:val="Prrafodelista"/>
        <w:spacing w:before="240" w:after="240" w:line="360" w:lineRule="auto"/>
        <w:jc w:val="both"/>
        <w:rPr>
          <w:rFonts w:ascii="Palatino Linotype" w:hAnsi="Palatino Linotype"/>
          <w:i/>
          <w:color w:val="000000"/>
          <w:sz w:val="24"/>
        </w:rPr>
      </w:pPr>
      <w:r w:rsidRPr="00F55AA2">
        <w:rPr>
          <w:rFonts w:ascii="Palatino Linotype" w:hAnsi="Palatino Linotype"/>
          <w:i/>
          <w:color w:val="000000"/>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0B34D44" w14:textId="77777777" w:rsidR="00E87863" w:rsidRPr="00F55AA2" w:rsidRDefault="00E87863" w:rsidP="00E87863">
      <w:pPr>
        <w:pStyle w:val="Prrafodelista"/>
        <w:spacing w:before="240" w:after="240" w:line="360" w:lineRule="auto"/>
        <w:jc w:val="both"/>
        <w:rPr>
          <w:rFonts w:ascii="Palatino Linotype" w:hAnsi="Palatino Linotype"/>
          <w:i/>
          <w:color w:val="000000"/>
          <w:sz w:val="24"/>
        </w:rPr>
      </w:pPr>
      <w:r w:rsidRPr="00F55AA2">
        <w:rPr>
          <w:rFonts w:ascii="Palatino Linotype" w:hAnsi="Palatino Linotype"/>
          <w:i/>
          <w:color w:val="000000"/>
          <w:sz w:val="24"/>
        </w:rPr>
        <w:t>En atención a la solicitud de información número 00752/TOLUCA/IP/2022, me permito adjuntar al presente la respuesta correspondiente. Sin más por el momento, le envío un cordial saludo.</w:t>
      </w:r>
    </w:p>
    <w:p w14:paraId="29A812D4" w14:textId="77777777" w:rsidR="00E87863" w:rsidRPr="00F55AA2" w:rsidRDefault="00E87863" w:rsidP="00E87863">
      <w:pPr>
        <w:pStyle w:val="Prrafodelista"/>
        <w:spacing w:before="240" w:after="240" w:line="360" w:lineRule="auto"/>
        <w:jc w:val="both"/>
        <w:rPr>
          <w:rFonts w:ascii="Palatino Linotype" w:hAnsi="Palatino Linotype"/>
          <w:i/>
          <w:color w:val="000000"/>
          <w:sz w:val="24"/>
        </w:rPr>
      </w:pPr>
      <w:r w:rsidRPr="00F55AA2">
        <w:rPr>
          <w:rFonts w:ascii="Palatino Linotype" w:hAnsi="Palatino Linotype"/>
          <w:i/>
          <w:color w:val="000000"/>
          <w:sz w:val="24"/>
        </w:rPr>
        <w:t>ATENTAMENTE</w:t>
      </w:r>
    </w:p>
    <w:p w14:paraId="0CCF9085" w14:textId="679F5C32" w:rsidR="00A65FFD" w:rsidRPr="00F55AA2" w:rsidRDefault="00E87863" w:rsidP="00E87863">
      <w:pPr>
        <w:pStyle w:val="Prrafodelista"/>
        <w:spacing w:before="240" w:after="240" w:line="360" w:lineRule="auto"/>
        <w:ind w:left="0"/>
        <w:jc w:val="both"/>
        <w:rPr>
          <w:rFonts w:ascii="Palatino Linotype" w:hAnsi="Palatino Linotype"/>
          <w:i/>
          <w:color w:val="000000"/>
          <w:sz w:val="24"/>
        </w:rPr>
      </w:pPr>
      <w:r w:rsidRPr="00F55AA2">
        <w:rPr>
          <w:rFonts w:ascii="Palatino Linotype" w:hAnsi="Palatino Linotype"/>
          <w:i/>
          <w:color w:val="000000"/>
          <w:sz w:val="24"/>
        </w:rPr>
        <w:lastRenderedPageBreak/>
        <w:t>Lic. Norma Sofía Pérez Martínez</w:t>
      </w:r>
    </w:p>
    <w:p w14:paraId="67A0D0D0" w14:textId="189AE737" w:rsidR="00E87863" w:rsidRPr="00F55AA2" w:rsidRDefault="00E87863" w:rsidP="00E87863">
      <w:pPr>
        <w:pStyle w:val="Prrafodelista"/>
        <w:spacing w:before="240" w:after="240" w:line="360" w:lineRule="auto"/>
        <w:ind w:left="0"/>
        <w:jc w:val="both"/>
        <w:rPr>
          <w:rFonts w:ascii="Palatino Linotype" w:hAnsi="Palatino Linotype"/>
          <w:i/>
          <w:color w:val="000000"/>
          <w:sz w:val="24"/>
        </w:rPr>
      </w:pPr>
    </w:p>
    <w:p w14:paraId="76CB6E2E" w14:textId="0C6FD0B0" w:rsidR="00A65FFD" w:rsidRPr="00F55AA2" w:rsidRDefault="00A65FFD" w:rsidP="00A65FFD">
      <w:pPr>
        <w:pStyle w:val="Prrafodelista"/>
        <w:numPr>
          <w:ilvl w:val="0"/>
          <w:numId w:val="3"/>
        </w:numPr>
        <w:spacing w:before="240" w:after="240" w:line="360" w:lineRule="auto"/>
        <w:ind w:left="0" w:firstLine="0"/>
        <w:jc w:val="both"/>
        <w:rPr>
          <w:rFonts w:ascii="Palatino Linotype" w:hAnsi="Palatino Linotype"/>
          <w:color w:val="000000"/>
          <w:sz w:val="24"/>
        </w:rPr>
      </w:pPr>
      <w:r w:rsidRPr="00F55AA2">
        <w:rPr>
          <w:rFonts w:ascii="Palatino Linotype" w:hAnsi="Palatino Linotype"/>
          <w:color w:val="000000"/>
          <w:sz w:val="24"/>
        </w:rPr>
        <w:t>Asimismo, el Sujeto Obligado proporcionó los siguientes documentos electrónicos:</w:t>
      </w:r>
    </w:p>
    <w:p w14:paraId="134428B7" w14:textId="77777777" w:rsidR="00A65FFD" w:rsidRPr="00F55AA2" w:rsidRDefault="00A65FFD" w:rsidP="00A65FFD">
      <w:pPr>
        <w:pStyle w:val="Prrafodelista"/>
        <w:spacing w:before="240" w:after="240" w:line="360" w:lineRule="auto"/>
        <w:ind w:left="0"/>
        <w:jc w:val="both"/>
        <w:rPr>
          <w:rFonts w:ascii="Palatino Linotype" w:hAnsi="Palatino Linotype"/>
          <w:color w:val="000000"/>
          <w:sz w:val="24"/>
        </w:rPr>
      </w:pPr>
    </w:p>
    <w:p w14:paraId="36DF2DFC" w14:textId="6D4AA9FB" w:rsidR="00E87863" w:rsidRPr="00F55AA2" w:rsidRDefault="00E87863" w:rsidP="00E87863">
      <w:pPr>
        <w:pStyle w:val="Prrafodelista"/>
        <w:numPr>
          <w:ilvl w:val="0"/>
          <w:numId w:val="11"/>
        </w:numPr>
        <w:spacing w:line="360" w:lineRule="auto"/>
        <w:ind w:left="567"/>
        <w:jc w:val="both"/>
        <w:rPr>
          <w:rFonts w:ascii="Palatino Linotype" w:eastAsia="Calibri" w:hAnsi="Palatino Linotype" w:cs="Arial"/>
          <w:sz w:val="24"/>
          <w:lang w:val="es-ES"/>
        </w:rPr>
      </w:pPr>
      <w:r w:rsidRPr="00F55AA2">
        <w:rPr>
          <w:rFonts w:ascii="Palatino Linotype" w:eastAsia="Calibri" w:hAnsi="Palatino Linotype" w:cs="Arial"/>
          <w:b/>
          <w:sz w:val="24"/>
          <w:lang w:val="es-ES"/>
        </w:rPr>
        <w:t xml:space="preserve">DIRECTORIO DELEGADOS.pdf: </w:t>
      </w:r>
      <w:r w:rsidRPr="00F55AA2">
        <w:rPr>
          <w:rFonts w:ascii="Palatino Linotype" w:eastAsia="Calibri" w:hAnsi="Palatino Linotype" w:cs="Arial"/>
          <w:sz w:val="24"/>
          <w:lang w:val="es-ES"/>
        </w:rPr>
        <w:t>Contiene un documento integrado por diez páginas, cuyo título es “Directorio de Delegados Municipales 2022-2025, que contiene delegación, cargo y nombre.</w:t>
      </w:r>
    </w:p>
    <w:p w14:paraId="6467E3AA" w14:textId="77777777" w:rsidR="00E87863" w:rsidRPr="00F55AA2" w:rsidRDefault="00E87863" w:rsidP="00E87863">
      <w:pPr>
        <w:pStyle w:val="Prrafodelista"/>
        <w:spacing w:line="360" w:lineRule="auto"/>
        <w:ind w:left="567"/>
        <w:jc w:val="both"/>
        <w:rPr>
          <w:rFonts w:ascii="Palatino Linotype" w:eastAsia="Calibri" w:hAnsi="Palatino Linotype" w:cs="Arial"/>
          <w:b/>
          <w:sz w:val="24"/>
          <w:lang w:val="es-ES"/>
        </w:rPr>
      </w:pPr>
    </w:p>
    <w:p w14:paraId="564D2280" w14:textId="05B0D8B7" w:rsidR="00E87863" w:rsidRPr="00F55AA2" w:rsidRDefault="00E87863" w:rsidP="00E87863">
      <w:pPr>
        <w:pStyle w:val="Prrafodelista"/>
        <w:numPr>
          <w:ilvl w:val="0"/>
          <w:numId w:val="11"/>
        </w:numPr>
        <w:spacing w:line="360" w:lineRule="auto"/>
        <w:ind w:left="567"/>
        <w:jc w:val="both"/>
        <w:rPr>
          <w:rFonts w:ascii="Palatino Linotype" w:eastAsia="Calibri" w:hAnsi="Palatino Linotype" w:cs="Arial"/>
          <w:sz w:val="24"/>
          <w:lang w:val="es-ES"/>
        </w:rPr>
      </w:pPr>
      <w:r w:rsidRPr="00F55AA2">
        <w:rPr>
          <w:rFonts w:ascii="Palatino Linotype" w:eastAsia="Calibri" w:hAnsi="Palatino Linotype" w:cs="Arial"/>
          <w:b/>
          <w:sz w:val="24"/>
          <w:lang w:val="es-ES"/>
        </w:rPr>
        <w:t xml:space="preserve">752.pdf: </w:t>
      </w:r>
      <w:r w:rsidRPr="00F55AA2">
        <w:rPr>
          <w:rFonts w:ascii="Palatino Linotype" w:eastAsia="Calibri" w:hAnsi="Palatino Linotype" w:cs="Arial"/>
          <w:sz w:val="24"/>
          <w:lang w:val="es-ES"/>
        </w:rPr>
        <w:t>Documento suscrito por el Titular de la Unidad de Transparencia mediante el cual indica que, el Secretario del Ayuntamiento encontró el directorio que requiere y se adjunta a la respuesta.</w:t>
      </w:r>
    </w:p>
    <w:p w14:paraId="79296F08" w14:textId="77777777" w:rsidR="00E87863" w:rsidRPr="00F55AA2" w:rsidRDefault="00E87863" w:rsidP="00E87863">
      <w:pPr>
        <w:pStyle w:val="Prrafodelista"/>
        <w:spacing w:line="360" w:lineRule="auto"/>
        <w:jc w:val="both"/>
        <w:rPr>
          <w:rFonts w:ascii="Palatino Linotype" w:eastAsia="Calibri" w:hAnsi="Palatino Linotype" w:cs="Arial"/>
          <w:b/>
          <w:sz w:val="24"/>
          <w:lang w:val="es-ES"/>
        </w:rPr>
      </w:pPr>
    </w:p>
    <w:p w14:paraId="518CDCD9" w14:textId="2E546030" w:rsidR="005000AA" w:rsidRPr="00F55AA2"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F55AA2">
        <w:rPr>
          <w:rFonts w:ascii="Palatino Linotype" w:eastAsia="Calibri" w:hAnsi="Palatino Linotype" w:cs="Arial"/>
          <w:sz w:val="24"/>
          <w:lang w:val="es-AR"/>
        </w:rPr>
        <w:t>E</w:t>
      </w:r>
      <w:r w:rsidR="00E87863" w:rsidRPr="00F55AA2">
        <w:rPr>
          <w:rFonts w:ascii="Palatino Linotype" w:eastAsia="Calibri" w:hAnsi="Palatino Linotype" w:cs="Arial"/>
          <w:sz w:val="24"/>
          <w:lang w:val="es-AR"/>
        </w:rPr>
        <w:t>l veintiuno</w:t>
      </w:r>
      <w:r w:rsidR="00043374" w:rsidRPr="00F55AA2">
        <w:rPr>
          <w:rFonts w:ascii="Palatino Linotype" w:eastAsia="Calibri" w:hAnsi="Palatino Linotype" w:cs="Arial"/>
          <w:sz w:val="24"/>
          <w:lang w:val="es-AR"/>
        </w:rPr>
        <w:t xml:space="preserve"> (</w:t>
      </w:r>
      <w:r w:rsidRPr="00F55AA2">
        <w:rPr>
          <w:rFonts w:ascii="Palatino Linotype" w:eastAsia="Calibri" w:hAnsi="Palatino Linotype" w:cs="Arial"/>
          <w:sz w:val="24"/>
          <w:lang w:val="es-AR"/>
        </w:rPr>
        <w:t>2</w:t>
      </w:r>
      <w:r w:rsidR="00E87863" w:rsidRPr="00F55AA2">
        <w:rPr>
          <w:rFonts w:ascii="Palatino Linotype" w:eastAsia="Calibri" w:hAnsi="Palatino Linotype" w:cs="Arial"/>
          <w:sz w:val="24"/>
          <w:lang w:val="es-AR"/>
        </w:rPr>
        <w:t>1</w:t>
      </w:r>
      <w:r w:rsidR="00043374" w:rsidRPr="00F55AA2">
        <w:rPr>
          <w:rFonts w:ascii="Palatino Linotype" w:eastAsia="Calibri" w:hAnsi="Palatino Linotype" w:cs="Arial"/>
          <w:sz w:val="24"/>
          <w:lang w:val="es-AR"/>
        </w:rPr>
        <w:t>)</w:t>
      </w:r>
      <w:r w:rsidR="005000AA" w:rsidRPr="00F55AA2">
        <w:rPr>
          <w:rFonts w:ascii="Palatino Linotype" w:eastAsia="Calibri" w:hAnsi="Palatino Linotype" w:cs="Arial"/>
          <w:sz w:val="24"/>
          <w:lang w:val="es-AR"/>
        </w:rPr>
        <w:t xml:space="preserve"> de </w:t>
      </w:r>
      <w:r w:rsidR="00E87863" w:rsidRPr="00F55AA2">
        <w:rPr>
          <w:rFonts w:ascii="Palatino Linotype" w:eastAsia="Calibri" w:hAnsi="Palatino Linotype" w:cs="Arial"/>
          <w:sz w:val="24"/>
          <w:lang w:val="es-AR"/>
        </w:rPr>
        <w:t>abril</w:t>
      </w:r>
      <w:r w:rsidR="004E6A3B" w:rsidRPr="00F55AA2">
        <w:rPr>
          <w:rFonts w:ascii="Palatino Linotype" w:eastAsia="Calibri" w:hAnsi="Palatino Linotype" w:cs="Arial"/>
          <w:sz w:val="24"/>
          <w:lang w:val="es-AR"/>
        </w:rPr>
        <w:t xml:space="preserve"> </w:t>
      </w:r>
      <w:r w:rsidR="005000AA" w:rsidRPr="00F55AA2">
        <w:rPr>
          <w:rFonts w:ascii="Palatino Linotype" w:eastAsia="Calibri" w:hAnsi="Palatino Linotype" w:cs="Arial"/>
          <w:sz w:val="24"/>
          <w:lang w:val="es-AR"/>
        </w:rPr>
        <w:t>de</w:t>
      </w:r>
      <w:r w:rsidR="005000AA" w:rsidRPr="00F55AA2">
        <w:rPr>
          <w:rFonts w:ascii="Palatino Linotype" w:hAnsi="Palatino Linotype" w:cs="Arial"/>
          <w:sz w:val="24"/>
          <w:lang w:val="es-ES"/>
        </w:rPr>
        <w:t xml:space="preserve"> dos mil veinti</w:t>
      </w:r>
      <w:r w:rsidR="0021453D" w:rsidRPr="00F55AA2">
        <w:rPr>
          <w:rFonts w:ascii="Palatino Linotype" w:hAnsi="Palatino Linotype" w:cs="Arial"/>
          <w:sz w:val="24"/>
          <w:lang w:val="es-ES"/>
        </w:rPr>
        <w:t>dós</w:t>
      </w:r>
      <w:r w:rsidR="005000AA" w:rsidRPr="00F55AA2">
        <w:rPr>
          <w:rFonts w:ascii="Palatino Linotype" w:hAnsi="Palatino Linotype" w:cs="Arial"/>
          <w:sz w:val="24"/>
          <w:lang w:val="es-ES"/>
        </w:rPr>
        <w:t xml:space="preserve">, </w:t>
      </w:r>
      <w:r w:rsidR="005000AA" w:rsidRPr="00F55AA2">
        <w:rPr>
          <w:rFonts w:ascii="Palatino Linotype" w:hAnsi="Palatino Linotype"/>
          <w:b/>
          <w:sz w:val="24"/>
        </w:rPr>
        <w:t>EL RECURRENTE</w:t>
      </w:r>
      <w:r w:rsidR="005000AA" w:rsidRPr="00F55AA2">
        <w:rPr>
          <w:rFonts w:ascii="Palatino Linotype" w:hAnsi="Palatino Linotype" w:cs="Arial"/>
          <w:sz w:val="24"/>
          <w:lang w:val="es-ES"/>
        </w:rPr>
        <w:t xml:space="preserve"> interpuso </w:t>
      </w:r>
      <w:r w:rsidR="00043374" w:rsidRPr="00F55AA2">
        <w:rPr>
          <w:rFonts w:ascii="Palatino Linotype" w:hAnsi="Palatino Linotype" w:cs="Arial"/>
          <w:sz w:val="24"/>
          <w:lang w:val="es-ES"/>
        </w:rPr>
        <w:t>los</w:t>
      </w:r>
      <w:r w:rsidR="005000AA" w:rsidRPr="00F55AA2">
        <w:rPr>
          <w:rFonts w:ascii="Palatino Linotype" w:hAnsi="Palatino Linotype" w:cs="Arial"/>
          <w:sz w:val="24"/>
          <w:lang w:val="es-ES"/>
        </w:rPr>
        <w:t xml:space="preserve"> recurso</w:t>
      </w:r>
      <w:r w:rsidR="00043374" w:rsidRPr="00F55AA2">
        <w:rPr>
          <w:rFonts w:ascii="Palatino Linotype" w:hAnsi="Palatino Linotype" w:cs="Arial"/>
          <w:sz w:val="24"/>
          <w:lang w:val="es-ES"/>
        </w:rPr>
        <w:t>s</w:t>
      </w:r>
      <w:r w:rsidR="005000AA" w:rsidRPr="00F55AA2">
        <w:rPr>
          <w:rFonts w:ascii="Palatino Linotype" w:hAnsi="Palatino Linotype" w:cs="Arial"/>
          <w:sz w:val="24"/>
          <w:lang w:val="es-ES"/>
        </w:rPr>
        <w:t xml:space="preserve"> de revisión, en contra de la</w:t>
      </w:r>
      <w:r w:rsidR="00085D14" w:rsidRPr="00F55AA2">
        <w:rPr>
          <w:rFonts w:ascii="Palatino Linotype" w:hAnsi="Palatino Linotype" w:cs="Arial"/>
          <w:sz w:val="24"/>
          <w:lang w:val="es-ES"/>
        </w:rPr>
        <w:t>s</w:t>
      </w:r>
      <w:r w:rsidR="005000AA" w:rsidRPr="00F55AA2">
        <w:rPr>
          <w:rFonts w:ascii="Palatino Linotype" w:hAnsi="Palatino Linotype" w:cs="Arial"/>
          <w:sz w:val="24"/>
          <w:lang w:val="es-ES"/>
        </w:rPr>
        <w:t xml:space="preserve"> respuesta</w:t>
      </w:r>
      <w:r w:rsidR="00043374" w:rsidRPr="00F55AA2">
        <w:rPr>
          <w:rFonts w:ascii="Palatino Linotype" w:hAnsi="Palatino Linotype" w:cs="Arial"/>
          <w:sz w:val="24"/>
          <w:lang w:val="es-ES"/>
        </w:rPr>
        <w:t>s</w:t>
      </w:r>
      <w:r w:rsidR="005000AA" w:rsidRPr="00F55AA2">
        <w:rPr>
          <w:rFonts w:ascii="Palatino Linotype" w:hAnsi="Palatino Linotype" w:cs="Arial"/>
          <w:sz w:val="24"/>
          <w:lang w:val="es-ES"/>
        </w:rPr>
        <w:t xml:space="preserve"> y, señaló como:</w:t>
      </w:r>
      <w:bookmarkStart w:id="1" w:name="_Toc462307683"/>
      <w:bookmarkStart w:id="2" w:name="_Toc472427085"/>
      <w:bookmarkStart w:id="3" w:name="_Toc472500652"/>
    </w:p>
    <w:p w14:paraId="4BAC304F" w14:textId="77777777" w:rsidR="00F714A9" w:rsidRPr="00F55AA2" w:rsidRDefault="00F714A9" w:rsidP="005000AA">
      <w:pPr>
        <w:pStyle w:val="Prrafodelista"/>
        <w:rPr>
          <w:rFonts w:ascii="Palatino Linotype" w:eastAsia="Calibri" w:hAnsi="Palatino Linotype" w:cs="Tahoma"/>
          <w:b/>
          <w:sz w:val="24"/>
          <w:lang w:eastAsia="en-US"/>
        </w:rPr>
      </w:pPr>
    </w:p>
    <w:p w14:paraId="60FBBB4A" w14:textId="50F61C50" w:rsidR="00E87863" w:rsidRPr="00F55AA2" w:rsidRDefault="00E87863" w:rsidP="00F714A9">
      <w:pPr>
        <w:pStyle w:val="Prrafodelista"/>
        <w:spacing w:line="360" w:lineRule="auto"/>
        <w:jc w:val="both"/>
        <w:rPr>
          <w:rFonts w:ascii="Palatino Linotype" w:hAnsi="Palatino Linotype"/>
          <w:b/>
          <w:sz w:val="24"/>
        </w:rPr>
      </w:pPr>
      <w:r w:rsidRPr="00F55AA2">
        <w:rPr>
          <w:rFonts w:ascii="Palatino Linotype" w:eastAsia="Calibri" w:hAnsi="Palatino Linotype" w:cs="Tahoma"/>
          <w:b/>
          <w:sz w:val="24"/>
          <w:lang w:eastAsia="en-US"/>
        </w:rPr>
        <w:t xml:space="preserve">06283/INFOEM/IP/RR/2022, </w:t>
      </w:r>
    </w:p>
    <w:p w14:paraId="137ACA93" w14:textId="75DAABBF" w:rsidR="00F714A9" w:rsidRPr="00F55AA2" w:rsidRDefault="00F714A9" w:rsidP="00F714A9">
      <w:pPr>
        <w:pStyle w:val="Prrafodelista"/>
        <w:spacing w:line="360" w:lineRule="auto"/>
        <w:jc w:val="both"/>
        <w:rPr>
          <w:rFonts w:ascii="Palatino Linotype" w:hAnsi="Palatino Linotype" w:cstheme="minorBidi"/>
          <w:bCs/>
          <w:i/>
          <w:iCs/>
          <w:sz w:val="24"/>
        </w:rPr>
      </w:pPr>
      <w:r w:rsidRPr="00F55AA2">
        <w:rPr>
          <w:rFonts w:ascii="Palatino Linotype" w:hAnsi="Palatino Linotype"/>
          <w:b/>
          <w:sz w:val="24"/>
        </w:rPr>
        <w:t xml:space="preserve">Acto impugnado: </w:t>
      </w:r>
      <w:r w:rsidRPr="00F55AA2">
        <w:rPr>
          <w:rFonts w:ascii="Palatino Linotype" w:hAnsi="Palatino Linotype"/>
          <w:bCs/>
          <w:i/>
          <w:iCs/>
          <w:sz w:val="24"/>
        </w:rPr>
        <w:t>“</w:t>
      </w:r>
      <w:r w:rsidR="00E87863" w:rsidRPr="00F55AA2">
        <w:rPr>
          <w:rFonts w:ascii="Palatino Linotype" w:eastAsia="Calibri" w:hAnsi="Palatino Linotype" w:cs="Tahoma"/>
          <w:i/>
          <w:sz w:val="24"/>
          <w:szCs w:val="22"/>
          <w:lang w:eastAsia="en-US"/>
        </w:rPr>
        <w:t>El Ayuntamiento presenta un listado con nombres de los delegados, sin embargo yo solicité un directorio que debe contener por lo menos un teléfono o dirección donde localizar a estas autoridades, por lo que mi inconformidad es por la entrega de información incompleta.</w:t>
      </w:r>
      <w:r w:rsidRPr="00F55AA2">
        <w:rPr>
          <w:rFonts w:ascii="Palatino Linotype" w:hAnsi="Palatino Linotype"/>
          <w:bCs/>
          <w:i/>
          <w:iCs/>
          <w:sz w:val="24"/>
        </w:rPr>
        <w:t>” (sic) y,</w:t>
      </w:r>
    </w:p>
    <w:p w14:paraId="68BA12FC" w14:textId="74E27D94" w:rsidR="00F714A9" w:rsidRPr="00F55AA2" w:rsidRDefault="00F714A9" w:rsidP="00F714A9">
      <w:pPr>
        <w:pStyle w:val="Prrafodelista"/>
        <w:spacing w:line="360" w:lineRule="auto"/>
        <w:jc w:val="both"/>
        <w:rPr>
          <w:rFonts w:ascii="Palatino Linotype" w:eastAsia="Calibri" w:hAnsi="Palatino Linotype" w:cs="Arial"/>
          <w:sz w:val="24"/>
          <w:lang w:val="es-ES"/>
        </w:rPr>
      </w:pPr>
      <w:r w:rsidRPr="00F55AA2">
        <w:rPr>
          <w:rFonts w:ascii="Palatino Linotype" w:hAnsi="Palatino Linotype"/>
          <w:b/>
          <w:sz w:val="24"/>
        </w:rPr>
        <w:lastRenderedPageBreak/>
        <w:t>Razones o Motivos de Inconformidad:</w:t>
      </w:r>
      <w:r w:rsidRPr="00F55AA2">
        <w:rPr>
          <w:rStyle w:val="Ttulo2Car"/>
          <w:rFonts w:ascii="Palatino Linotype" w:hAnsi="Palatino Linotype"/>
          <w:b/>
          <w:i/>
          <w:sz w:val="24"/>
          <w:szCs w:val="24"/>
          <w:lang w:val="es-ES"/>
        </w:rPr>
        <w:t xml:space="preserve"> </w:t>
      </w:r>
      <w:r w:rsidRPr="00F55AA2">
        <w:rPr>
          <w:rFonts w:ascii="Palatino Linotype" w:hAnsi="Palatino Linotype"/>
          <w:sz w:val="24"/>
        </w:rPr>
        <w:t>“</w:t>
      </w:r>
      <w:r w:rsidR="00E87863" w:rsidRPr="00F55AA2">
        <w:rPr>
          <w:rFonts w:ascii="Palatino Linotype" w:hAnsi="Palatino Linotype"/>
          <w:i/>
          <w:sz w:val="24"/>
        </w:rPr>
        <w:t>Informacion incompleta.</w:t>
      </w:r>
      <w:r w:rsidRPr="00F55AA2">
        <w:rPr>
          <w:rFonts w:ascii="Palatino Linotype" w:hAnsi="Palatino Linotype"/>
          <w:i/>
          <w:sz w:val="24"/>
        </w:rPr>
        <w:t>"</w:t>
      </w:r>
      <w:r w:rsidRPr="00F55AA2">
        <w:rPr>
          <w:rFonts w:ascii="Palatino Linotype" w:eastAsia="Calibri" w:hAnsi="Palatino Linotype" w:cs="Arial"/>
          <w:sz w:val="24"/>
          <w:lang w:val="es-ES"/>
        </w:rPr>
        <w:t>(Sic)</w:t>
      </w:r>
    </w:p>
    <w:p w14:paraId="704B4AA0" w14:textId="77777777" w:rsidR="00F714A9" w:rsidRPr="00F55AA2" w:rsidRDefault="00F714A9" w:rsidP="005000AA">
      <w:pPr>
        <w:pStyle w:val="Prrafodelista"/>
        <w:rPr>
          <w:rFonts w:ascii="Palatino Linotype" w:eastAsia="Calibri" w:hAnsi="Palatino Linotype" w:cs="Tahoma"/>
          <w:b/>
          <w:sz w:val="24"/>
          <w:lang w:eastAsia="en-US"/>
        </w:rPr>
      </w:pPr>
    </w:p>
    <w:bookmarkEnd w:id="1"/>
    <w:bookmarkEnd w:id="2"/>
    <w:bookmarkEnd w:id="3"/>
    <w:p w14:paraId="23EA3224" w14:textId="77777777" w:rsidR="00E87863" w:rsidRPr="00F55AA2" w:rsidRDefault="00E87863" w:rsidP="00E87863">
      <w:pPr>
        <w:pStyle w:val="Prrafodelista"/>
        <w:spacing w:line="360" w:lineRule="auto"/>
        <w:jc w:val="both"/>
        <w:rPr>
          <w:rFonts w:ascii="Palatino Linotype" w:eastAsia="Calibri" w:hAnsi="Palatino Linotype" w:cs="Tahoma"/>
          <w:b/>
          <w:sz w:val="24"/>
          <w:lang w:eastAsia="en-US"/>
        </w:rPr>
      </w:pPr>
      <w:r w:rsidRPr="00F55AA2">
        <w:rPr>
          <w:rFonts w:ascii="Palatino Linotype" w:eastAsia="Calibri" w:hAnsi="Palatino Linotype" w:cs="Tahoma"/>
          <w:b/>
          <w:sz w:val="24"/>
          <w:lang w:eastAsia="en-US"/>
        </w:rPr>
        <w:t>06284/INFOEM/IP/RR/2022,</w:t>
      </w:r>
    </w:p>
    <w:p w14:paraId="41B96F03" w14:textId="3D479250" w:rsidR="00E87863" w:rsidRPr="00F55AA2" w:rsidRDefault="00E87863" w:rsidP="00E87863">
      <w:pPr>
        <w:pStyle w:val="Prrafodelista"/>
        <w:spacing w:line="360" w:lineRule="auto"/>
        <w:jc w:val="both"/>
        <w:rPr>
          <w:rFonts w:ascii="Palatino Linotype" w:hAnsi="Palatino Linotype" w:cstheme="minorBidi"/>
          <w:bCs/>
          <w:i/>
          <w:iCs/>
          <w:sz w:val="24"/>
        </w:rPr>
      </w:pPr>
      <w:r w:rsidRPr="00F55AA2">
        <w:rPr>
          <w:rFonts w:ascii="Palatino Linotype" w:hAnsi="Palatino Linotype"/>
          <w:b/>
          <w:sz w:val="24"/>
        </w:rPr>
        <w:t xml:space="preserve">Acto impugnado: </w:t>
      </w:r>
      <w:r w:rsidRPr="00F55AA2">
        <w:rPr>
          <w:rFonts w:ascii="Palatino Linotype" w:hAnsi="Palatino Linotype"/>
          <w:bCs/>
          <w:i/>
          <w:iCs/>
          <w:sz w:val="24"/>
        </w:rPr>
        <w:t>“</w:t>
      </w:r>
      <w:r w:rsidR="009737BB" w:rsidRPr="00F55AA2">
        <w:rPr>
          <w:rFonts w:ascii="Palatino Linotype" w:eastAsia="Calibri" w:hAnsi="Palatino Linotype" w:cs="Tahoma"/>
          <w:i/>
          <w:sz w:val="24"/>
          <w:szCs w:val="22"/>
          <w:lang w:eastAsia="en-US"/>
        </w:rPr>
        <w:t>La información no corresponde a lo solicitado.</w:t>
      </w:r>
      <w:r w:rsidRPr="00F55AA2">
        <w:rPr>
          <w:rFonts w:ascii="Palatino Linotype" w:hAnsi="Palatino Linotype"/>
          <w:bCs/>
          <w:i/>
          <w:iCs/>
          <w:sz w:val="24"/>
        </w:rPr>
        <w:t>” (sic) y,</w:t>
      </w:r>
    </w:p>
    <w:p w14:paraId="01E495D1" w14:textId="046DD570" w:rsidR="00E87863" w:rsidRPr="00F55AA2" w:rsidRDefault="00E87863" w:rsidP="00E87863">
      <w:pPr>
        <w:pStyle w:val="Prrafodelista"/>
        <w:spacing w:line="360" w:lineRule="auto"/>
        <w:jc w:val="both"/>
        <w:rPr>
          <w:rFonts w:ascii="Palatino Linotype" w:eastAsia="Calibri" w:hAnsi="Palatino Linotype" w:cs="Arial"/>
          <w:sz w:val="24"/>
          <w:lang w:val="es-ES"/>
        </w:rPr>
      </w:pPr>
      <w:r w:rsidRPr="00F55AA2">
        <w:rPr>
          <w:rFonts w:ascii="Palatino Linotype" w:hAnsi="Palatino Linotype"/>
          <w:b/>
          <w:sz w:val="24"/>
        </w:rPr>
        <w:t>Razones o Motivos de Inconformidad:</w:t>
      </w:r>
      <w:r w:rsidRPr="00F55AA2">
        <w:rPr>
          <w:rStyle w:val="Ttulo2Car"/>
          <w:rFonts w:ascii="Palatino Linotype" w:hAnsi="Palatino Linotype"/>
          <w:b/>
          <w:i/>
          <w:sz w:val="24"/>
          <w:szCs w:val="24"/>
          <w:lang w:val="es-ES"/>
        </w:rPr>
        <w:t xml:space="preserve"> </w:t>
      </w:r>
      <w:r w:rsidRPr="00F55AA2">
        <w:rPr>
          <w:rFonts w:ascii="Palatino Linotype" w:hAnsi="Palatino Linotype"/>
          <w:sz w:val="24"/>
        </w:rPr>
        <w:t>“</w:t>
      </w:r>
      <w:r w:rsidR="009737BB" w:rsidRPr="00F55AA2">
        <w:rPr>
          <w:rFonts w:ascii="Palatino Linotype" w:hAnsi="Palatino Linotype"/>
          <w:i/>
          <w:sz w:val="24"/>
        </w:rPr>
        <w:t>Información incompleta, que no cumple con lo solicitado.</w:t>
      </w:r>
      <w:r w:rsidRPr="00F55AA2">
        <w:rPr>
          <w:rFonts w:ascii="Palatino Linotype" w:hAnsi="Palatino Linotype"/>
          <w:i/>
          <w:sz w:val="24"/>
        </w:rPr>
        <w:t>"</w:t>
      </w:r>
      <w:r w:rsidRPr="00F55AA2">
        <w:rPr>
          <w:rFonts w:ascii="Palatino Linotype" w:eastAsia="Calibri" w:hAnsi="Palatino Linotype" w:cs="Arial"/>
          <w:sz w:val="24"/>
          <w:lang w:val="es-ES"/>
        </w:rPr>
        <w:t>(Sic)</w:t>
      </w:r>
    </w:p>
    <w:p w14:paraId="210982FF" w14:textId="77777777" w:rsidR="00E87863" w:rsidRPr="00F55AA2" w:rsidRDefault="00E87863" w:rsidP="00E87863">
      <w:pPr>
        <w:pStyle w:val="Prrafodelista"/>
        <w:spacing w:line="360" w:lineRule="auto"/>
        <w:jc w:val="both"/>
        <w:rPr>
          <w:rFonts w:ascii="Palatino Linotype" w:eastAsia="Calibri" w:hAnsi="Palatino Linotype" w:cs="Tahoma"/>
          <w:b/>
          <w:sz w:val="24"/>
          <w:lang w:eastAsia="en-US"/>
        </w:rPr>
      </w:pPr>
    </w:p>
    <w:p w14:paraId="285F0B71" w14:textId="77777777" w:rsidR="00E87863" w:rsidRPr="00F55AA2" w:rsidRDefault="00E87863" w:rsidP="00E87863">
      <w:pPr>
        <w:pStyle w:val="Prrafodelista"/>
        <w:spacing w:line="360" w:lineRule="auto"/>
        <w:jc w:val="both"/>
        <w:rPr>
          <w:rFonts w:ascii="Palatino Linotype" w:eastAsia="Calibri" w:hAnsi="Palatino Linotype" w:cs="Tahoma"/>
          <w:b/>
          <w:sz w:val="24"/>
          <w:lang w:eastAsia="en-US"/>
        </w:rPr>
      </w:pPr>
      <w:r w:rsidRPr="00F55AA2">
        <w:rPr>
          <w:rFonts w:ascii="Palatino Linotype" w:eastAsia="Calibri" w:hAnsi="Palatino Linotype" w:cs="Tahoma"/>
          <w:b/>
          <w:sz w:val="24"/>
          <w:lang w:eastAsia="en-US"/>
        </w:rPr>
        <w:t xml:space="preserve"> 06285/INFOEM/IP/RR/2022,</w:t>
      </w:r>
    </w:p>
    <w:p w14:paraId="0FA6FAE3" w14:textId="3DD7FC4E" w:rsidR="00E87863" w:rsidRPr="00F55AA2" w:rsidRDefault="00E87863" w:rsidP="00E87863">
      <w:pPr>
        <w:pStyle w:val="Prrafodelista"/>
        <w:spacing w:line="360" w:lineRule="auto"/>
        <w:jc w:val="both"/>
        <w:rPr>
          <w:rFonts w:ascii="Palatino Linotype" w:hAnsi="Palatino Linotype" w:cstheme="minorBidi"/>
          <w:bCs/>
          <w:i/>
          <w:iCs/>
          <w:sz w:val="24"/>
        </w:rPr>
      </w:pPr>
      <w:r w:rsidRPr="00F55AA2">
        <w:rPr>
          <w:rFonts w:ascii="Palatino Linotype" w:hAnsi="Palatino Linotype"/>
          <w:b/>
          <w:sz w:val="24"/>
        </w:rPr>
        <w:t xml:space="preserve">Acto impugnado: </w:t>
      </w:r>
      <w:r w:rsidRPr="00F55AA2">
        <w:rPr>
          <w:rFonts w:ascii="Palatino Linotype" w:hAnsi="Palatino Linotype"/>
          <w:bCs/>
          <w:i/>
          <w:iCs/>
          <w:sz w:val="24"/>
        </w:rPr>
        <w:t>“</w:t>
      </w:r>
      <w:r w:rsidR="009737BB" w:rsidRPr="00F55AA2">
        <w:rPr>
          <w:rFonts w:ascii="Palatino Linotype" w:eastAsia="Calibri" w:hAnsi="Palatino Linotype" w:cs="Tahoma"/>
          <w:i/>
          <w:sz w:val="24"/>
          <w:szCs w:val="22"/>
          <w:lang w:eastAsia="en-US"/>
        </w:rPr>
        <w:t>Información incompleta.</w:t>
      </w:r>
      <w:r w:rsidRPr="00F55AA2">
        <w:rPr>
          <w:rFonts w:ascii="Palatino Linotype" w:hAnsi="Palatino Linotype"/>
          <w:bCs/>
          <w:i/>
          <w:iCs/>
          <w:sz w:val="24"/>
        </w:rPr>
        <w:t>” (sic) y,</w:t>
      </w:r>
    </w:p>
    <w:p w14:paraId="13F37CE8" w14:textId="77777777" w:rsidR="00E87863" w:rsidRPr="00F55AA2" w:rsidRDefault="00E87863" w:rsidP="00E87863">
      <w:pPr>
        <w:pStyle w:val="Prrafodelista"/>
        <w:spacing w:line="360" w:lineRule="auto"/>
        <w:jc w:val="both"/>
        <w:rPr>
          <w:rFonts w:ascii="Palatino Linotype" w:eastAsia="Calibri" w:hAnsi="Palatino Linotype" w:cs="Arial"/>
          <w:sz w:val="24"/>
          <w:lang w:val="es-ES"/>
        </w:rPr>
      </w:pPr>
      <w:r w:rsidRPr="00F55AA2">
        <w:rPr>
          <w:rFonts w:ascii="Palatino Linotype" w:hAnsi="Palatino Linotype"/>
          <w:b/>
          <w:sz w:val="24"/>
        </w:rPr>
        <w:t>Razones o Motivos de Inconformidad:</w:t>
      </w:r>
      <w:r w:rsidRPr="00F55AA2">
        <w:rPr>
          <w:rStyle w:val="Ttulo2Car"/>
          <w:rFonts w:ascii="Palatino Linotype" w:hAnsi="Palatino Linotype"/>
          <w:b/>
          <w:i/>
          <w:sz w:val="24"/>
          <w:szCs w:val="24"/>
          <w:lang w:val="es-ES"/>
        </w:rPr>
        <w:t xml:space="preserve"> </w:t>
      </w:r>
      <w:r w:rsidRPr="00F55AA2">
        <w:rPr>
          <w:rFonts w:ascii="Palatino Linotype" w:hAnsi="Palatino Linotype"/>
          <w:sz w:val="24"/>
        </w:rPr>
        <w:t>“</w:t>
      </w:r>
      <w:r w:rsidRPr="00F55AA2">
        <w:rPr>
          <w:rFonts w:ascii="Palatino Linotype" w:hAnsi="Palatino Linotype"/>
          <w:i/>
          <w:sz w:val="24"/>
        </w:rPr>
        <w:t>Informacion incompleta."</w:t>
      </w:r>
      <w:r w:rsidRPr="00F55AA2">
        <w:rPr>
          <w:rFonts w:ascii="Palatino Linotype" w:eastAsia="Calibri" w:hAnsi="Palatino Linotype" w:cs="Arial"/>
          <w:sz w:val="24"/>
          <w:lang w:val="es-ES"/>
        </w:rPr>
        <w:t>(Sic)</w:t>
      </w:r>
    </w:p>
    <w:p w14:paraId="53DCC4D8" w14:textId="77777777" w:rsidR="00E87863" w:rsidRPr="00F55AA2" w:rsidRDefault="00E87863" w:rsidP="00E87863">
      <w:pPr>
        <w:pStyle w:val="Prrafodelista"/>
        <w:spacing w:line="360" w:lineRule="auto"/>
        <w:jc w:val="both"/>
        <w:rPr>
          <w:rFonts w:ascii="Palatino Linotype" w:eastAsia="Calibri" w:hAnsi="Palatino Linotype" w:cs="Tahoma"/>
          <w:b/>
          <w:sz w:val="24"/>
          <w:lang w:eastAsia="en-US"/>
        </w:rPr>
      </w:pPr>
    </w:p>
    <w:p w14:paraId="2808776B" w14:textId="58D73A19" w:rsidR="00E87863" w:rsidRPr="00F55AA2" w:rsidRDefault="00E87863" w:rsidP="00E87863">
      <w:pPr>
        <w:pStyle w:val="Prrafodelista"/>
        <w:spacing w:line="360" w:lineRule="auto"/>
        <w:jc w:val="both"/>
        <w:rPr>
          <w:rFonts w:ascii="Palatino Linotype" w:hAnsi="Palatino Linotype"/>
          <w:b/>
          <w:sz w:val="24"/>
        </w:rPr>
      </w:pPr>
      <w:r w:rsidRPr="00F55AA2">
        <w:rPr>
          <w:rFonts w:ascii="Palatino Linotype" w:eastAsia="Calibri" w:hAnsi="Palatino Linotype" w:cs="Tahoma"/>
          <w:b/>
          <w:sz w:val="24"/>
          <w:lang w:eastAsia="en-US"/>
        </w:rPr>
        <w:t>06286/INFOEM/IP/RR/2022</w:t>
      </w:r>
    </w:p>
    <w:p w14:paraId="6F5DCB96" w14:textId="07EC6DC6" w:rsidR="00E87863" w:rsidRPr="00F55AA2" w:rsidRDefault="00E87863" w:rsidP="00E87863">
      <w:pPr>
        <w:pStyle w:val="Prrafodelista"/>
        <w:spacing w:line="360" w:lineRule="auto"/>
        <w:jc w:val="both"/>
        <w:rPr>
          <w:rFonts w:ascii="Palatino Linotype" w:hAnsi="Palatino Linotype" w:cstheme="minorBidi"/>
          <w:bCs/>
          <w:i/>
          <w:iCs/>
          <w:sz w:val="24"/>
        </w:rPr>
      </w:pPr>
      <w:r w:rsidRPr="00F55AA2">
        <w:rPr>
          <w:rFonts w:ascii="Palatino Linotype" w:hAnsi="Palatino Linotype"/>
          <w:b/>
          <w:sz w:val="24"/>
        </w:rPr>
        <w:t xml:space="preserve">Acto impugnado: </w:t>
      </w:r>
      <w:r w:rsidRPr="00F55AA2">
        <w:rPr>
          <w:rFonts w:ascii="Palatino Linotype" w:hAnsi="Palatino Linotype"/>
          <w:bCs/>
          <w:i/>
          <w:iCs/>
          <w:sz w:val="24"/>
        </w:rPr>
        <w:t>“</w:t>
      </w:r>
      <w:r w:rsidR="009737BB" w:rsidRPr="00F55AA2">
        <w:rPr>
          <w:rFonts w:ascii="Palatino Linotype" w:eastAsia="Calibri" w:hAnsi="Palatino Linotype" w:cs="Tahoma"/>
          <w:i/>
          <w:sz w:val="24"/>
          <w:szCs w:val="22"/>
          <w:lang w:eastAsia="en-US"/>
        </w:rPr>
        <w:t>No entrega la información solicitada.</w:t>
      </w:r>
      <w:r w:rsidRPr="00F55AA2">
        <w:rPr>
          <w:rFonts w:ascii="Palatino Linotype" w:hAnsi="Palatino Linotype"/>
          <w:bCs/>
          <w:i/>
          <w:iCs/>
          <w:sz w:val="24"/>
        </w:rPr>
        <w:t>” (sic) y,</w:t>
      </w:r>
    </w:p>
    <w:p w14:paraId="7C582B61" w14:textId="3B232DA2" w:rsidR="00E87863" w:rsidRPr="00F55AA2" w:rsidRDefault="00E87863" w:rsidP="00E87863">
      <w:pPr>
        <w:pStyle w:val="Prrafodelista"/>
        <w:spacing w:line="360" w:lineRule="auto"/>
        <w:jc w:val="both"/>
        <w:rPr>
          <w:rFonts w:ascii="Palatino Linotype" w:eastAsia="Calibri" w:hAnsi="Palatino Linotype" w:cs="Arial"/>
          <w:sz w:val="24"/>
          <w:lang w:val="es-ES"/>
        </w:rPr>
      </w:pPr>
      <w:r w:rsidRPr="00F55AA2">
        <w:rPr>
          <w:rFonts w:ascii="Palatino Linotype" w:hAnsi="Palatino Linotype"/>
          <w:b/>
          <w:sz w:val="24"/>
        </w:rPr>
        <w:t>Razones o Motivos de Inconformidad:</w:t>
      </w:r>
      <w:r w:rsidRPr="00F55AA2">
        <w:rPr>
          <w:rStyle w:val="Ttulo2Car"/>
          <w:rFonts w:ascii="Palatino Linotype" w:hAnsi="Palatino Linotype"/>
          <w:b/>
          <w:i/>
          <w:sz w:val="24"/>
          <w:szCs w:val="24"/>
          <w:lang w:val="es-ES"/>
        </w:rPr>
        <w:t xml:space="preserve"> </w:t>
      </w:r>
      <w:r w:rsidRPr="00F55AA2">
        <w:rPr>
          <w:rFonts w:ascii="Palatino Linotype" w:hAnsi="Palatino Linotype"/>
          <w:sz w:val="24"/>
        </w:rPr>
        <w:t>“</w:t>
      </w:r>
      <w:r w:rsidR="009737BB" w:rsidRPr="00F55AA2">
        <w:rPr>
          <w:rFonts w:ascii="Palatino Linotype" w:hAnsi="Palatino Linotype"/>
          <w:i/>
          <w:sz w:val="24"/>
        </w:rPr>
        <w:t>No entrega la información solicitada.</w:t>
      </w:r>
      <w:r w:rsidRPr="00F55AA2">
        <w:rPr>
          <w:rFonts w:ascii="Palatino Linotype" w:hAnsi="Palatino Linotype"/>
          <w:i/>
          <w:sz w:val="24"/>
        </w:rPr>
        <w:t>."</w:t>
      </w:r>
      <w:r w:rsidRPr="00F55AA2">
        <w:rPr>
          <w:rFonts w:ascii="Palatino Linotype" w:eastAsia="Calibri" w:hAnsi="Palatino Linotype" w:cs="Arial"/>
          <w:sz w:val="24"/>
          <w:lang w:val="es-ES"/>
        </w:rPr>
        <w:t>(Sic)</w:t>
      </w:r>
    </w:p>
    <w:p w14:paraId="6A089D66" w14:textId="77777777" w:rsidR="00E87863" w:rsidRPr="00F55AA2" w:rsidRDefault="00E87863" w:rsidP="00E87863">
      <w:pPr>
        <w:pStyle w:val="Prrafodelista"/>
        <w:spacing w:before="240" w:after="240" w:line="360" w:lineRule="auto"/>
        <w:ind w:left="0"/>
        <w:jc w:val="both"/>
        <w:rPr>
          <w:rFonts w:ascii="Palatino Linotype" w:eastAsia="Calibri" w:hAnsi="Palatino Linotype" w:cs="Arial"/>
          <w:sz w:val="24"/>
          <w:lang w:val="es-AR"/>
        </w:rPr>
      </w:pPr>
    </w:p>
    <w:p w14:paraId="5BE2AC11" w14:textId="30702C03" w:rsidR="005000AA" w:rsidRPr="00F55AA2"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F55AA2">
        <w:rPr>
          <w:rFonts w:ascii="Palatino Linotype" w:hAnsi="Palatino Linotype" w:cs="Arial"/>
          <w:sz w:val="24"/>
          <w:lang w:val="es-ES"/>
        </w:rPr>
        <w:t>Se regist</w:t>
      </w:r>
      <w:r w:rsidR="00043374" w:rsidRPr="00F55AA2">
        <w:rPr>
          <w:rFonts w:ascii="Palatino Linotype" w:hAnsi="Palatino Linotype" w:cs="Arial"/>
          <w:sz w:val="24"/>
          <w:lang w:val="es-ES"/>
        </w:rPr>
        <w:t>raron</w:t>
      </w:r>
      <w:r w:rsidRPr="00F55AA2">
        <w:rPr>
          <w:rFonts w:ascii="Palatino Linotype" w:hAnsi="Palatino Linotype" w:cs="Arial"/>
          <w:sz w:val="24"/>
          <w:lang w:val="es-ES"/>
        </w:rPr>
        <w:t xml:space="preserve"> </w:t>
      </w:r>
      <w:r w:rsidR="00043374" w:rsidRPr="00F55AA2">
        <w:rPr>
          <w:rFonts w:ascii="Palatino Linotype" w:hAnsi="Palatino Linotype" w:cs="Arial"/>
          <w:sz w:val="24"/>
          <w:lang w:val="es-ES"/>
        </w:rPr>
        <w:t>los</w:t>
      </w:r>
      <w:r w:rsidRPr="00F55AA2">
        <w:rPr>
          <w:rFonts w:ascii="Palatino Linotype" w:hAnsi="Palatino Linotype" w:cs="Arial"/>
          <w:sz w:val="24"/>
          <w:lang w:val="es-ES"/>
        </w:rPr>
        <w:t xml:space="preserve"> recurso</w:t>
      </w:r>
      <w:r w:rsidR="00043374" w:rsidRPr="00F55AA2">
        <w:rPr>
          <w:rFonts w:ascii="Palatino Linotype" w:hAnsi="Palatino Linotype" w:cs="Arial"/>
          <w:sz w:val="24"/>
          <w:lang w:val="es-ES"/>
        </w:rPr>
        <w:t>s</w:t>
      </w:r>
      <w:r w:rsidRPr="00F55AA2">
        <w:rPr>
          <w:rFonts w:ascii="Palatino Linotype" w:hAnsi="Palatino Linotype" w:cs="Arial"/>
          <w:sz w:val="24"/>
          <w:lang w:val="es-ES"/>
        </w:rPr>
        <w:t xml:space="preserve"> de revisión bajo </w:t>
      </w:r>
      <w:r w:rsidR="00043374" w:rsidRPr="00F55AA2">
        <w:rPr>
          <w:rFonts w:ascii="Palatino Linotype" w:hAnsi="Palatino Linotype" w:cs="Arial"/>
          <w:sz w:val="24"/>
          <w:lang w:val="es-ES"/>
        </w:rPr>
        <w:t>los</w:t>
      </w:r>
      <w:r w:rsidRPr="00F55AA2">
        <w:rPr>
          <w:rFonts w:ascii="Palatino Linotype" w:hAnsi="Palatino Linotype" w:cs="Arial"/>
          <w:sz w:val="24"/>
          <w:lang w:val="es-ES"/>
        </w:rPr>
        <w:t xml:space="preserve"> número</w:t>
      </w:r>
      <w:r w:rsidR="00043374" w:rsidRPr="00F55AA2">
        <w:rPr>
          <w:rFonts w:ascii="Palatino Linotype" w:hAnsi="Palatino Linotype" w:cs="Arial"/>
          <w:sz w:val="24"/>
          <w:lang w:val="es-ES"/>
        </w:rPr>
        <w:t>s</w:t>
      </w:r>
      <w:r w:rsidRPr="00F55AA2">
        <w:rPr>
          <w:rFonts w:ascii="Palatino Linotype" w:hAnsi="Palatino Linotype" w:cs="Arial"/>
          <w:sz w:val="24"/>
          <w:lang w:val="es-ES"/>
        </w:rPr>
        <w:t xml:space="preserve"> de expediente </w:t>
      </w:r>
      <w:r w:rsidRPr="00F55AA2">
        <w:rPr>
          <w:rFonts w:ascii="Palatino Linotype" w:hAnsi="Palatino Linotype" w:cs="Arial"/>
          <w:bCs/>
          <w:sz w:val="24"/>
        </w:rPr>
        <w:t>al rubro indicado</w:t>
      </w:r>
      <w:r w:rsidR="00043374" w:rsidRPr="00F55AA2">
        <w:rPr>
          <w:rFonts w:ascii="Palatino Linotype" w:hAnsi="Palatino Linotype" w:cs="Arial"/>
          <w:bCs/>
          <w:sz w:val="24"/>
        </w:rPr>
        <w:t>s</w:t>
      </w:r>
      <w:r w:rsidRPr="00F55AA2">
        <w:rPr>
          <w:rFonts w:ascii="Palatino Linotype" w:hAnsi="Palatino Linotype" w:cs="Arial"/>
          <w:bCs/>
          <w:sz w:val="24"/>
        </w:rPr>
        <w:t xml:space="preserve">, asimismo con fundamento en lo dispuesto por el </w:t>
      </w:r>
      <w:r w:rsidRPr="00F55AA2">
        <w:rPr>
          <w:rFonts w:ascii="Palatino Linotype" w:eastAsia="Calibri" w:hAnsi="Palatino Linotype" w:cs="Arial"/>
          <w:sz w:val="24"/>
          <w:lang w:val="es-ES"/>
        </w:rPr>
        <w:t xml:space="preserve">artículo 185 fracción I de la </w:t>
      </w:r>
      <w:r w:rsidRPr="00F55AA2">
        <w:rPr>
          <w:rFonts w:ascii="Palatino Linotype" w:eastAsia="Calibri" w:hAnsi="Palatino Linotype" w:cs="Arial"/>
          <w:b/>
          <w:sz w:val="24"/>
          <w:lang w:val="es-ES"/>
        </w:rPr>
        <w:t xml:space="preserve">Ley de Transparencia y Acceso a la Información Pública del Estado de México y Municipios </w:t>
      </w:r>
      <w:r w:rsidR="00D31521" w:rsidRPr="00F55AA2">
        <w:rPr>
          <w:rFonts w:ascii="Palatino Linotype" w:hAnsi="Palatino Linotype" w:cs="Arial"/>
          <w:sz w:val="24"/>
          <w:lang w:val="es-ES"/>
        </w:rPr>
        <w:t>se turnó a</w:t>
      </w:r>
      <w:r w:rsidR="00F942BD" w:rsidRPr="00F55AA2">
        <w:rPr>
          <w:rFonts w:ascii="Palatino Linotype" w:hAnsi="Palatino Linotype" w:cs="Arial"/>
          <w:sz w:val="24"/>
          <w:lang w:val="es-ES"/>
        </w:rPr>
        <w:t xml:space="preserve"> </w:t>
      </w:r>
      <w:r w:rsidRPr="00F55AA2">
        <w:rPr>
          <w:rFonts w:ascii="Palatino Linotype" w:hAnsi="Palatino Linotype" w:cs="Arial"/>
          <w:sz w:val="24"/>
          <w:lang w:val="es-ES"/>
        </w:rPr>
        <w:t>l</w:t>
      </w:r>
      <w:r w:rsidR="00F942BD" w:rsidRPr="00F55AA2">
        <w:rPr>
          <w:rFonts w:ascii="Palatino Linotype" w:hAnsi="Palatino Linotype" w:cs="Arial"/>
          <w:sz w:val="24"/>
          <w:lang w:val="es-ES"/>
        </w:rPr>
        <w:t>a</w:t>
      </w:r>
      <w:r w:rsidRPr="00F55AA2">
        <w:rPr>
          <w:rFonts w:ascii="Palatino Linotype" w:hAnsi="Palatino Linotype" w:cs="Arial"/>
          <w:sz w:val="24"/>
          <w:lang w:val="es-ES"/>
        </w:rPr>
        <w:t xml:space="preserve"> </w:t>
      </w:r>
      <w:r w:rsidR="00F942BD" w:rsidRPr="00F55AA2">
        <w:rPr>
          <w:rFonts w:ascii="Palatino Linotype" w:hAnsi="Palatino Linotype" w:cs="Arial"/>
          <w:b/>
          <w:sz w:val="24"/>
          <w:lang w:val="es-ES"/>
        </w:rPr>
        <w:t>Comisionada</w:t>
      </w:r>
      <w:r w:rsidRPr="00F55AA2">
        <w:rPr>
          <w:rFonts w:ascii="Palatino Linotype" w:hAnsi="Palatino Linotype" w:cs="Arial"/>
          <w:b/>
          <w:sz w:val="24"/>
          <w:lang w:val="es-ES"/>
        </w:rPr>
        <w:t xml:space="preserve"> </w:t>
      </w:r>
      <w:r w:rsidR="00F942BD" w:rsidRPr="00F55AA2">
        <w:rPr>
          <w:rFonts w:ascii="Palatino Linotype" w:hAnsi="Palatino Linotype" w:cs="Arial"/>
          <w:b/>
          <w:sz w:val="24"/>
          <w:lang w:val="es-ES"/>
        </w:rPr>
        <w:t>María del Rosario Mejía Ayala</w:t>
      </w:r>
      <w:r w:rsidRPr="00F55AA2">
        <w:rPr>
          <w:rFonts w:ascii="Palatino Linotype" w:hAnsi="Palatino Linotype" w:cs="Arial"/>
          <w:b/>
          <w:sz w:val="24"/>
          <w:lang w:val="es-ES"/>
        </w:rPr>
        <w:t xml:space="preserve">, </w:t>
      </w:r>
      <w:r w:rsidRPr="00F55AA2">
        <w:rPr>
          <w:rFonts w:ascii="Palatino Linotype" w:hAnsi="Palatino Linotype" w:cs="Arial"/>
          <w:sz w:val="24"/>
          <w:lang w:val="es-ES"/>
        </w:rPr>
        <w:t xml:space="preserve">con el objeto de </w:t>
      </w:r>
      <w:r w:rsidRPr="00F55AA2">
        <w:rPr>
          <w:rFonts w:ascii="Palatino Linotype" w:hAnsi="Palatino Linotype" w:cs="Arial"/>
          <w:sz w:val="24"/>
        </w:rPr>
        <w:t>su análisis.</w:t>
      </w:r>
    </w:p>
    <w:p w14:paraId="21EFF6B2" w14:textId="77777777" w:rsidR="005000AA" w:rsidRPr="00F55AA2"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0C84D1C2" w:rsidR="005000AA" w:rsidRPr="00F55AA2"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F55AA2">
        <w:rPr>
          <w:rFonts w:ascii="Palatino Linotype" w:eastAsia="Calibri" w:hAnsi="Palatino Linotype" w:cs="Arial"/>
          <w:sz w:val="24"/>
          <w:lang w:val="es-ES"/>
        </w:rPr>
        <w:t>La Comisionada</w:t>
      </w:r>
      <w:r w:rsidR="005000AA" w:rsidRPr="00F55AA2">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9737BB" w:rsidRPr="00F55AA2">
        <w:rPr>
          <w:rFonts w:ascii="Palatino Linotype" w:eastAsia="Calibri" w:hAnsi="Palatino Linotype" w:cs="Arial"/>
          <w:sz w:val="24"/>
          <w:lang w:val="es-ES"/>
        </w:rPr>
        <w:t>veintiséis (26) y veintiocho (28)</w:t>
      </w:r>
      <w:r w:rsidR="0012305A" w:rsidRPr="00F55AA2">
        <w:rPr>
          <w:rFonts w:ascii="Palatino Linotype" w:eastAsia="Calibri" w:hAnsi="Palatino Linotype" w:cs="Arial"/>
          <w:sz w:val="24"/>
          <w:lang w:val="es-ES"/>
        </w:rPr>
        <w:t xml:space="preserve"> </w:t>
      </w:r>
      <w:r w:rsidR="001A3EE2" w:rsidRPr="00F55AA2">
        <w:rPr>
          <w:rFonts w:ascii="Palatino Linotype" w:eastAsia="Calibri" w:hAnsi="Palatino Linotype" w:cs="Arial"/>
          <w:sz w:val="24"/>
          <w:lang w:val="es-ES"/>
        </w:rPr>
        <w:t xml:space="preserve">de </w:t>
      </w:r>
      <w:r w:rsidR="009737BB" w:rsidRPr="00F55AA2">
        <w:rPr>
          <w:rFonts w:ascii="Palatino Linotype" w:eastAsia="Calibri" w:hAnsi="Palatino Linotype" w:cs="Arial"/>
          <w:sz w:val="24"/>
          <w:lang w:val="es-ES"/>
        </w:rPr>
        <w:t>abril</w:t>
      </w:r>
      <w:r w:rsidR="005000AA" w:rsidRPr="00F55AA2">
        <w:rPr>
          <w:rFonts w:ascii="Palatino Linotype" w:eastAsia="Calibri" w:hAnsi="Palatino Linotype" w:cs="Arial"/>
          <w:sz w:val="24"/>
          <w:lang w:val="es-ES"/>
        </w:rPr>
        <w:t xml:space="preserve"> de dos mil veinti</w:t>
      </w:r>
      <w:r w:rsidR="0021453D" w:rsidRPr="00F55AA2">
        <w:rPr>
          <w:rFonts w:ascii="Palatino Linotype" w:eastAsia="Calibri" w:hAnsi="Palatino Linotype" w:cs="Arial"/>
          <w:sz w:val="24"/>
          <w:lang w:val="es-ES"/>
        </w:rPr>
        <w:t>dós</w:t>
      </w:r>
      <w:r w:rsidR="005000AA" w:rsidRPr="00F55AA2">
        <w:rPr>
          <w:rFonts w:ascii="Palatino Linotype" w:eastAsia="Calibri" w:hAnsi="Palatino Linotype" w:cs="Arial"/>
          <w:sz w:val="24"/>
          <w:lang w:val="es-ES"/>
        </w:rPr>
        <w:t xml:space="preserve">, puso a disposición de las partes el expediente electrónico </w:t>
      </w:r>
      <w:r w:rsidR="005000AA" w:rsidRPr="00F55AA2">
        <w:rPr>
          <w:rFonts w:ascii="Palatino Linotype" w:eastAsia="Calibri" w:hAnsi="Palatino Linotype" w:cs="Arial"/>
          <w:sz w:val="24"/>
        </w:rPr>
        <w:t xml:space="preserve">vía </w:t>
      </w:r>
      <w:r w:rsidR="005000AA" w:rsidRPr="00F55AA2">
        <w:rPr>
          <w:rFonts w:ascii="Palatino Linotype" w:eastAsia="Calibri" w:hAnsi="Palatino Linotype" w:cs="Arial"/>
          <w:b/>
          <w:sz w:val="24"/>
          <w:lang w:val="es-ES"/>
        </w:rPr>
        <w:t xml:space="preserve">SAIMEX </w:t>
      </w:r>
      <w:r w:rsidR="005000AA" w:rsidRPr="00F55AA2">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F55AA2">
        <w:rPr>
          <w:rFonts w:ascii="Palatino Linotype" w:eastAsia="Calibri" w:hAnsi="Palatino Linotype" w:cs="Arial"/>
          <w:b/>
          <w:sz w:val="24"/>
          <w:lang w:val="es-ES"/>
        </w:rPr>
        <w:t>SUJETO OBLIGADO</w:t>
      </w:r>
      <w:r w:rsidR="005000AA" w:rsidRPr="00F55AA2">
        <w:rPr>
          <w:rFonts w:ascii="Palatino Linotype" w:eastAsia="Calibri" w:hAnsi="Palatino Linotype" w:cs="Arial"/>
          <w:sz w:val="24"/>
          <w:lang w:val="es-ES"/>
        </w:rPr>
        <w:t xml:space="preserve"> presentara el informe justificado procedente.</w:t>
      </w:r>
    </w:p>
    <w:p w14:paraId="51336F6A" w14:textId="77777777" w:rsidR="00043374" w:rsidRPr="00F55AA2" w:rsidRDefault="00043374" w:rsidP="00043374">
      <w:pPr>
        <w:pStyle w:val="Prrafodelista"/>
        <w:rPr>
          <w:rFonts w:ascii="Palatino Linotype" w:eastAsiaTheme="minorEastAsia" w:hAnsi="Palatino Linotype" w:cstheme="minorBidi"/>
          <w:i/>
          <w:color w:val="000000"/>
          <w:sz w:val="24"/>
          <w:lang w:val="es-ES_tradnl"/>
        </w:rPr>
      </w:pPr>
    </w:p>
    <w:p w14:paraId="36B2F64B" w14:textId="7EF76E8B" w:rsidR="00043374" w:rsidRPr="00F55AA2" w:rsidRDefault="00043374" w:rsidP="00043374">
      <w:pPr>
        <w:pStyle w:val="Prrafodelista"/>
        <w:numPr>
          <w:ilvl w:val="0"/>
          <w:numId w:val="2"/>
        </w:numPr>
        <w:spacing w:before="240" w:after="240" w:line="360" w:lineRule="auto"/>
        <w:ind w:left="0" w:hanging="11"/>
        <w:jc w:val="both"/>
        <w:rPr>
          <w:rFonts w:ascii="Palatino Linotype" w:hAnsi="Palatino Linotype"/>
          <w:i/>
          <w:color w:val="000000"/>
          <w:sz w:val="24"/>
        </w:rPr>
      </w:pPr>
      <w:r w:rsidRPr="00F55AA2">
        <w:rPr>
          <w:rFonts w:ascii="Palatino Linotype" w:eastAsia="MS Mincho" w:hAnsi="Palatino Linotype" w:cs="Arial"/>
          <w:sz w:val="24"/>
        </w:rPr>
        <w:t xml:space="preserve">En la </w:t>
      </w:r>
      <w:r w:rsidR="009737BB" w:rsidRPr="00F55AA2">
        <w:rPr>
          <w:rFonts w:ascii="Palatino Linotype" w:eastAsia="MS Mincho" w:hAnsi="Palatino Linotype" w:cs="Arial"/>
          <w:sz w:val="24"/>
        </w:rPr>
        <w:t>Décima Sexta</w:t>
      </w:r>
      <w:r w:rsidR="00A75BBA" w:rsidRPr="00F55AA2">
        <w:rPr>
          <w:rFonts w:ascii="Palatino Linotype" w:eastAsia="MS Mincho" w:hAnsi="Palatino Linotype" w:cs="Arial"/>
          <w:sz w:val="24"/>
        </w:rPr>
        <w:t xml:space="preserve"> </w:t>
      </w:r>
      <w:r w:rsidRPr="00F55AA2">
        <w:rPr>
          <w:rFonts w:ascii="Palatino Linotype" w:eastAsia="MS Mincho" w:hAnsi="Palatino Linotype" w:cs="Arial"/>
          <w:sz w:val="24"/>
        </w:rPr>
        <w:t xml:space="preserve">Sesión Ordinaria de fecha </w:t>
      </w:r>
      <w:r w:rsidR="009737BB" w:rsidRPr="00F55AA2">
        <w:rPr>
          <w:rFonts w:ascii="Palatino Linotype" w:eastAsia="MS Mincho" w:hAnsi="Palatino Linotype" w:cs="Arial"/>
          <w:sz w:val="24"/>
        </w:rPr>
        <w:t>cuatro</w:t>
      </w:r>
      <w:r w:rsidRPr="00F55AA2">
        <w:rPr>
          <w:rFonts w:ascii="Palatino Linotype" w:eastAsia="MS Mincho" w:hAnsi="Palatino Linotype" w:cs="Arial"/>
          <w:sz w:val="24"/>
        </w:rPr>
        <w:t xml:space="preserve"> (</w:t>
      </w:r>
      <w:r w:rsidR="009737BB" w:rsidRPr="00F55AA2">
        <w:rPr>
          <w:rFonts w:ascii="Palatino Linotype" w:eastAsia="MS Mincho" w:hAnsi="Palatino Linotype" w:cs="Arial"/>
          <w:sz w:val="24"/>
        </w:rPr>
        <w:t>4</w:t>
      </w:r>
      <w:r w:rsidRPr="00F55AA2">
        <w:rPr>
          <w:rFonts w:ascii="Palatino Linotype" w:eastAsia="MS Mincho" w:hAnsi="Palatino Linotype" w:cs="Arial"/>
          <w:sz w:val="24"/>
        </w:rPr>
        <w:t xml:space="preserve">) de </w:t>
      </w:r>
      <w:r w:rsidR="009737BB" w:rsidRPr="00F55AA2">
        <w:rPr>
          <w:rFonts w:ascii="Palatino Linotype" w:eastAsia="MS Mincho" w:hAnsi="Palatino Linotype" w:cs="Arial"/>
          <w:sz w:val="24"/>
        </w:rPr>
        <w:t>mayo</w:t>
      </w:r>
      <w:r w:rsidRPr="00F55AA2">
        <w:rPr>
          <w:rFonts w:ascii="Palatino Linotype" w:eastAsia="MS Mincho" w:hAnsi="Palatino Linotype" w:cs="Arial"/>
          <w:sz w:val="24"/>
        </w:rPr>
        <w:t xml:space="preserve"> de dos mil veinti</w:t>
      </w:r>
      <w:r w:rsidR="00A75BBA" w:rsidRPr="00F55AA2">
        <w:rPr>
          <w:rFonts w:ascii="Palatino Linotype" w:eastAsia="MS Mincho" w:hAnsi="Palatino Linotype" w:cs="Arial"/>
          <w:sz w:val="24"/>
        </w:rPr>
        <w:t>dós</w:t>
      </w:r>
      <w:r w:rsidRPr="00F55AA2">
        <w:rPr>
          <w:rFonts w:ascii="Palatino Linotype" w:eastAsia="MS Mincho" w:hAnsi="Palatino Linotype" w:cs="Arial"/>
          <w:sz w:val="24"/>
        </w:rPr>
        <w:t>, el Pleno de este Órgano Garante acordó la acumulación de los recursos de revisión</w:t>
      </w:r>
      <w:r w:rsidR="00A75BBA" w:rsidRPr="00F55AA2">
        <w:rPr>
          <w:rFonts w:ascii="Palatino Linotype" w:eastAsia="MS Mincho" w:hAnsi="Palatino Linotype" w:cs="Arial"/>
          <w:sz w:val="24"/>
        </w:rPr>
        <w:t xml:space="preserve"> </w:t>
      </w:r>
      <w:r w:rsidRPr="00F55AA2">
        <w:rPr>
          <w:rFonts w:ascii="Palatino Linotype" w:hAnsi="Palatino Linotype" w:cs="Arial"/>
          <w:b/>
          <w:bCs/>
          <w:sz w:val="24"/>
        </w:rPr>
        <w:t>a la</w:t>
      </w:r>
      <w:r w:rsidRPr="00F55AA2">
        <w:rPr>
          <w:rFonts w:ascii="Palatino Linotype" w:eastAsia="MS Mincho" w:hAnsi="Palatino Linotype"/>
          <w:b/>
          <w:bCs/>
          <w:sz w:val="24"/>
        </w:rPr>
        <w:t xml:space="preserve"> </w:t>
      </w:r>
      <w:r w:rsidRPr="00F55AA2">
        <w:rPr>
          <w:rFonts w:ascii="Palatino Linotype" w:eastAsia="MS Mincho" w:hAnsi="Palatino Linotype"/>
          <w:sz w:val="24"/>
        </w:rPr>
        <w:t>Comisionada</w:t>
      </w:r>
      <w:r w:rsidRPr="00F55AA2">
        <w:rPr>
          <w:rFonts w:ascii="Palatino Linotype" w:eastAsia="MS Mincho" w:hAnsi="Palatino Linotype"/>
          <w:b/>
          <w:sz w:val="24"/>
        </w:rPr>
        <w:t xml:space="preserve"> </w:t>
      </w:r>
      <w:r w:rsidRPr="00F55AA2">
        <w:rPr>
          <w:rFonts w:ascii="Palatino Linotype" w:hAnsi="Palatino Linotype"/>
          <w:b/>
          <w:sz w:val="24"/>
        </w:rPr>
        <w:t>María del Rosario Mejía Ayala</w:t>
      </w:r>
      <w:r w:rsidRPr="00F55AA2">
        <w:rPr>
          <w:rFonts w:ascii="Palatino Linotype" w:eastAsia="MS Mincho" w:hAnsi="Palatino Linotype"/>
          <w:b/>
          <w:sz w:val="24"/>
        </w:rPr>
        <w:t xml:space="preserve"> </w:t>
      </w:r>
      <w:r w:rsidRPr="00F55AA2">
        <w:rPr>
          <w:rFonts w:ascii="Palatino Linotype" w:eastAsia="MS Mincho" w:hAnsi="Palatino Linotype"/>
          <w:sz w:val="24"/>
        </w:rPr>
        <w:t xml:space="preserve">a efecto de presentar al Pleno el proyecto de resolución correspondiente y de </w:t>
      </w:r>
      <w:r w:rsidRPr="00F55AA2">
        <w:rPr>
          <w:rFonts w:ascii="Palatino Linotype" w:hAnsi="Palatino Linotype" w:cs="Arial"/>
          <w:sz w:val="24"/>
        </w:rPr>
        <w:t xml:space="preserve">conformidad con el numeral ONCE inciso c) de los </w:t>
      </w:r>
      <w:r w:rsidRPr="00F55AA2">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F55AA2">
        <w:rPr>
          <w:rFonts w:ascii="Palatino Linotype" w:hAnsi="Palatino Linotype" w:cs="Arial"/>
          <w:sz w:val="24"/>
          <w:vertAlign w:val="superscript"/>
        </w:rPr>
        <w:footnoteReference w:id="1"/>
      </w:r>
      <w:r w:rsidRPr="00F55AA2">
        <w:rPr>
          <w:rFonts w:ascii="Palatino Linotype" w:hAnsi="Palatino Linotype" w:cs="Arial"/>
          <w:sz w:val="24"/>
        </w:rPr>
        <w:t>, que señala:</w:t>
      </w:r>
    </w:p>
    <w:p w14:paraId="0A9F752A" w14:textId="77777777" w:rsidR="00043374" w:rsidRPr="00F55AA2"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F55AA2">
        <w:rPr>
          <w:rFonts w:ascii="Palatino Linotype" w:hAnsi="Palatino Linotype" w:cs="Arial"/>
          <w:b/>
          <w:i/>
          <w:sz w:val="22"/>
        </w:rPr>
        <w:lastRenderedPageBreak/>
        <w:t>ONCE.</w:t>
      </w:r>
      <w:r w:rsidRPr="00F55AA2">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225E7E89" w14:textId="77777777" w:rsidR="00043374" w:rsidRPr="00F55AA2"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F55AA2">
        <w:rPr>
          <w:rFonts w:ascii="Palatino Linotype" w:hAnsi="Palatino Linotype" w:cs="Arial"/>
          <w:i/>
          <w:sz w:val="22"/>
        </w:rPr>
        <w:t>…</w:t>
      </w:r>
    </w:p>
    <w:p w14:paraId="1E29230A" w14:textId="77777777" w:rsidR="00043374" w:rsidRPr="00F55AA2"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F55AA2">
        <w:rPr>
          <w:rFonts w:ascii="Palatino Linotype" w:hAnsi="Palatino Linotype" w:cs="Arial"/>
          <w:i/>
          <w:sz w:val="22"/>
        </w:rPr>
        <w:t>c) Cuando se trate del mismo solicitante, el mismo SUJETO OBLIGADO, aunque se trate de solicitudes diversas;</w:t>
      </w:r>
    </w:p>
    <w:p w14:paraId="2B32053C" w14:textId="77777777" w:rsidR="00043374" w:rsidRPr="00F55AA2" w:rsidRDefault="00043374" w:rsidP="00043374">
      <w:pPr>
        <w:spacing w:before="240" w:after="240" w:line="360" w:lineRule="auto"/>
        <w:ind w:left="567"/>
        <w:contextualSpacing/>
        <w:jc w:val="both"/>
        <w:rPr>
          <w:rFonts w:ascii="Palatino Linotype" w:hAnsi="Palatino Linotype" w:cs="Arial"/>
          <w:i/>
        </w:rPr>
      </w:pPr>
      <w:r w:rsidRPr="00F55AA2">
        <w:rPr>
          <w:rFonts w:ascii="Palatino Linotype" w:hAnsi="Palatino Linotype" w:cs="Arial"/>
          <w:i/>
        </w:rPr>
        <w:t>…</w:t>
      </w:r>
    </w:p>
    <w:p w14:paraId="38FF9707" w14:textId="77777777" w:rsidR="00043374" w:rsidRPr="00F55AA2" w:rsidRDefault="00043374" w:rsidP="00043374">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szCs w:val="28"/>
        </w:rPr>
      </w:pPr>
      <w:r w:rsidRPr="00F55AA2">
        <w:rPr>
          <w:rFonts w:ascii="Palatino Linotype" w:eastAsia="MS Mincho" w:hAnsi="Palatino Linotype" w:cs="Arial"/>
          <w:color w:val="000000"/>
          <w:sz w:val="24"/>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F55AA2">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F55AA2">
        <w:rPr>
          <w:rFonts w:ascii="Palatino Linotype" w:eastAsia="MS Mincho" w:hAnsi="Palatino Linotype" w:cs="Arial"/>
          <w:color w:val="000000"/>
          <w:sz w:val="24"/>
          <w:szCs w:val="28"/>
        </w:rPr>
        <w:t xml:space="preserve">artículo 195 de </w:t>
      </w:r>
      <w:r w:rsidRPr="00F55AA2">
        <w:rPr>
          <w:rFonts w:ascii="Palatino Linotype" w:eastAsia="MS Mincho" w:hAnsi="Palatino Linotype"/>
          <w:sz w:val="24"/>
          <w:szCs w:val="28"/>
        </w:rPr>
        <w:t>la Ley de Transparencia y Acceso a la Información Pública del Estado de México y Municipios en vigor, que a la letra señalan:</w:t>
      </w:r>
    </w:p>
    <w:p w14:paraId="4051C547" w14:textId="77777777" w:rsidR="00043374" w:rsidRPr="00F55AA2" w:rsidRDefault="00043374" w:rsidP="00043374">
      <w:pPr>
        <w:tabs>
          <w:tab w:val="center" w:pos="4252"/>
          <w:tab w:val="right" w:pos="8504"/>
        </w:tabs>
        <w:spacing w:line="360" w:lineRule="auto"/>
        <w:jc w:val="both"/>
        <w:rPr>
          <w:rFonts w:ascii="Palatino Linotype" w:eastAsia="MS Mincho" w:hAnsi="Palatino Linotype"/>
        </w:rPr>
      </w:pPr>
    </w:p>
    <w:p w14:paraId="1C0A178D" w14:textId="77777777" w:rsidR="00043374" w:rsidRPr="00F55AA2" w:rsidRDefault="00043374" w:rsidP="00A75BBA">
      <w:pPr>
        <w:spacing w:line="360" w:lineRule="auto"/>
        <w:ind w:left="567" w:right="567"/>
        <w:jc w:val="both"/>
        <w:rPr>
          <w:rFonts w:ascii="Palatino Linotype" w:eastAsia="MS Mincho" w:hAnsi="Palatino Linotype" w:cs="Arial"/>
          <w:b/>
          <w:i/>
        </w:rPr>
      </w:pPr>
      <w:r w:rsidRPr="00F55AA2">
        <w:rPr>
          <w:rFonts w:ascii="Palatino Linotype" w:eastAsia="MS Mincho" w:hAnsi="Palatino Linotype" w:cs="Arial"/>
          <w:b/>
          <w:i/>
        </w:rPr>
        <w:t>Código de Procedimientos Administrativos del Estado de México</w:t>
      </w:r>
    </w:p>
    <w:p w14:paraId="4A363F22" w14:textId="77777777" w:rsidR="00043374" w:rsidRPr="00F55AA2" w:rsidRDefault="00043374" w:rsidP="00A75BBA">
      <w:pPr>
        <w:spacing w:line="360" w:lineRule="auto"/>
        <w:ind w:left="567" w:right="567"/>
        <w:jc w:val="both"/>
        <w:rPr>
          <w:rFonts w:ascii="Palatino Linotype" w:eastAsia="MS Mincho" w:hAnsi="Palatino Linotype" w:cs="Arial"/>
          <w:i/>
          <w:sz w:val="22"/>
        </w:rPr>
      </w:pPr>
      <w:r w:rsidRPr="00F55AA2">
        <w:rPr>
          <w:rFonts w:ascii="Palatino Linotype" w:eastAsia="MS Mincho" w:hAnsi="Palatino Linotype" w:cs="Arial"/>
          <w:i/>
          <w:sz w:val="22"/>
        </w:rPr>
        <w:t>“</w:t>
      </w:r>
      <w:r w:rsidRPr="00F55AA2">
        <w:rPr>
          <w:rFonts w:ascii="Palatino Linotype" w:eastAsia="MS Mincho" w:hAnsi="Palatino Linotype" w:cs="Arial"/>
          <w:b/>
          <w:i/>
          <w:sz w:val="22"/>
        </w:rPr>
        <w:t>Artículo 18</w:t>
      </w:r>
      <w:r w:rsidRPr="00F55AA2">
        <w:rPr>
          <w:rFonts w:ascii="Palatino Linotype" w:eastAsia="MS Mincho" w:hAnsi="Palatino Linotype" w:cs="Arial"/>
          <w:i/>
          <w:sz w:val="22"/>
        </w:rPr>
        <w:t xml:space="preserve">.- </w:t>
      </w:r>
      <w:r w:rsidRPr="00F55AA2">
        <w:rPr>
          <w:rFonts w:ascii="Palatino Linotype" w:eastAsia="MS Mincho" w:hAnsi="Palatino Linotype" w:cs="Arial"/>
          <w:b/>
          <w:i/>
          <w:sz w:val="22"/>
        </w:rPr>
        <w:t xml:space="preserve">La autoridad administrativa o el Tribunal </w:t>
      </w:r>
      <w:r w:rsidRPr="00F55AA2">
        <w:rPr>
          <w:rFonts w:ascii="Palatino Linotype" w:eastAsia="MS Mincho" w:hAnsi="Palatino Linotype" w:cs="Arial"/>
          <w:b/>
          <w:i/>
          <w:sz w:val="22"/>
          <w:u w:val="single"/>
        </w:rPr>
        <w:t>acordarán la acumulación de los expedientes</w:t>
      </w:r>
      <w:r w:rsidRPr="00F55AA2">
        <w:rPr>
          <w:rFonts w:ascii="Palatino Linotype" w:eastAsia="MS Mincho" w:hAnsi="Palatino Linotype" w:cs="Arial"/>
          <w:b/>
          <w:i/>
          <w:sz w:val="22"/>
        </w:rPr>
        <w:t xml:space="preserve"> del procedimiento y proceso administrativo que ante ellos se sigan, de oficio</w:t>
      </w:r>
      <w:r w:rsidRPr="00F55AA2">
        <w:rPr>
          <w:rFonts w:ascii="Palatino Linotype" w:eastAsia="MS Mincho" w:hAnsi="Palatino Linotype" w:cs="Arial"/>
          <w:i/>
          <w:sz w:val="22"/>
        </w:rPr>
        <w:t xml:space="preserve"> o a petición de parte, </w:t>
      </w:r>
      <w:r w:rsidRPr="00F55AA2">
        <w:rPr>
          <w:rFonts w:ascii="Palatino Linotype" w:eastAsia="MS Mincho" w:hAnsi="Palatino Linotype" w:cs="Arial"/>
          <w:b/>
          <w:i/>
          <w:sz w:val="22"/>
          <w:u w:val="single"/>
        </w:rPr>
        <w:t>cuando las partes</w:t>
      </w:r>
      <w:r w:rsidRPr="00F55AA2">
        <w:rPr>
          <w:rFonts w:ascii="Palatino Linotype" w:eastAsia="MS Mincho" w:hAnsi="Palatino Linotype" w:cs="Arial"/>
          <w:i/>
          <w:sz w:val="22"/>
        </w:rPr>
        <w:t xml:space="preserve"> o los actos administrativos </w:t>
      </w:r>
      <w:r w:rsidRPr="00F55AA2">
        <w:rPr>
          <w:rFonts w:ascii="Palatino Linotype" w:eastAsia="MS Mincho" w:hAnsi="Palatino Linotype" w:cs="Arial"/>
          <w:b/>
          <w:i/>
          <w:sz w:val="22"/>
          <w:u w:val="single"/>
        </w:rPr>
        <w:t>sean iguales</w:t>
      </w:r>
      <w:r w:rsidRPr="00F55AA2">
        <w:rPr>
          <w:rFonts w:ascii="Palatino Linotype" w:eastAsia="MS Mincho" w:hAnsi="Palatino Linotype" w:cs="Arial"/>
          <w:i/>
          <w:sz w:val="22"/>
        </w:rPr>
        <w:t xml:space="preserve">, se trate de actos conexos o </w:t>
      </w:r>
      <w:r w:rsidRPr="00F55AA2">
        <w:rPr>
          <w:rFonts w:ascii="Palatino Linotype" w:eastAsia="MS Mincho" w:hAnsi="Palatino Linotype" w:cs="Arial"/>
          <w:b/>
          <w:i/>
          <w:sz w:val="22"/>
          <w:u w:val="single"/>
        </w:rPr>
        <w:t>resulte conveniente el trámite unificado de los asuntos, para evitar la emisión de resoluciones contradictorias</w:t>
      </w:r>
      <w:r w:rsidRPr="00F55AA2">
        <w:rPr>
          <w:rFonts w:ascii="Palatino Linotype" w:eastAsia="MS Mincho" w:hAnsi="Palatino Linotype" w:cs="Arial"/>
          <w:i/>
          <w:sz w:val="22"/>
        </w:rPr>
        <w:t>. La misma regla se aplicará, en lo conducente, para la separación de los expedientes.”</w:t>
      </w:r>
    </w:p>
    <w:p w14:paraId="1E20DD0F" w14:textId="77777777" w:rsidR="00043374" w:rsidRPr="00F55AA2" w:rsidRDefault="00043374" w:rsidP="00A75BBA">
      <w:pPr>
        <w:spacing w:line="360" w:lineRule="auto"/>
        <w:ind w:left="567" w:right="567"/>
        <w:jc w:val="both"/>
        <w:rPr>
          <w:rFonts w:ascii="Palatino Linotype" w:eastAsia="MS Mincho" w:hAnsi="Palatino Linotype" w:cs="Arial"/>
          <w:i/>
          <w:sz w:val="22"/>
        </w:rPr>
      </w:pPr>
    </w:p>
    <w:p w14:paraId="6DCD5CE4" w14:textId="77777777" w:rsidR="00043374" w:rsidRPr="00F55AA2" w:rsidRDefault="00043374" w:rsidP="00A75BBA">
      <w:pPr>
        <w:spacing w:line="360" w:lineRule="auto"/>
        <w:ind w:left="567" w:right="567"/>
        <w:jc w:val="both"/>
        <w:rPr>
          <w:rFonts w:ascii="Palatino Linotype" w:eastAsia="MS Mincho" w:hAnsi="Palatino Linotype" w:cs="Arial"/>
          <w:b/>
          <w:i/>
          <w:sz w:val="22"/>
        </w:rPr>
      </w:pPr>
      <w:r w:rsidRPr="00F55AA2">
        <w:rPr>
          <w:rFonts w:ascii="Palatino Linotype" w:eastAsia="MS Mincho" w:hAnsi="Palatino Linotype" w:cs="Arial"/>
          <w:b/>
          <w:i/>
          <w:sz w:val="22"/>
        </w:rPr>
        <w:t xml:space="preserve">Ley de Transparencia y Acceso a la Información Pública del Estado de México y Municipios </w:t>
      </w:r>
    </w:p>
    <w:p w14:paraId="7A718BDD" w14:textId="77777777" w:rsidR="00043374" w:rsidRPr="00F55AA2" w:rsidRDefault="00043374" w:rsidP="00A75BBA">
      <w:pPr>
        <w:spacing w:line="360" w:lineRule="auto"/>
        <w:ind w:left="567" w:right="567"/>
        <w:jc w:val="both"/>
        <w:rPr>
          <w:rFonts w:ascii="Palatino Linotype" w:eastAsia="MS Mincho" w:hAnsi="Palatino Linotype" w:cs="Arial"/>
          <w:i/>
          <w:sz w:val="22"/>
        </w:rPr>
      </w:pPr>
      <w:r w:rsidRPr="00F55AA2">
        <w:rPr>
          <w:rFonts w:ascii="Palatino Linotype" w:eastAsia="MS Mincho" w:hAnsi="Palatino Linotype" w:cs="Arial"/>
          <w:i/>
          <w:sz w:val="22"/>
        </w:rPr>
        <w:t>“</w:t>
      </w:r>
      <w:r w:rsidRPr="00F55AA2">
        <w:rPr>
          <w:rFonts w:ascii="Palatino Linotype" w:eastAsia="MS Mincho" w:hAnsi="Palatino Linotype" w:cs="Arial"/>
          <w:b/>
          <w:i/>
          <w:sz w:val="22"/>
        </w:rPr>
        <w:t xml:space="preserve">Artículo 195. </w:t>
      </w:r>
      <w:r w:rsidRPr="00F55AA2">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710F92FF" w14:textId="77777777" w:rsidR="00043374" w:rsidRPr="00F55AA2" w:rsidRDefault="00043374" w:rsidP="00A75BBA">
      <w:pPr>
        <w:pStyle w:val="Prrafodelista"/>
        <w:spacing w:before="240" w:after="240" w:line="360" w:lineRule="auto"/>
        <w:ind w:left="567"/>
        <w:jc w:val="both"/>
        <w:rPr>
          <w:rFonts w:ascii="Palatino Linotype" w:eastAsia="MS Mincho" w:hAnsi="Palatino Linotype" w:cs="Arial"/>
          <w:i/>
        </w:rPr>
      </w:pPr>
      <w:r w:rsidRPr="00F55AA2">
        <w:rPr>
          <w:rFonts w:ascii="Palatino Linotype" w:eastAsia="MS Mincho" w:hAnsi="Palatino Linotype" w:cs="Arial"/>
          <w:i/>
        </w:rPr>
        <w:t>(Énfasis añadido)</w:t>
      </w:r>
    </w:p>
    <w:p w14:paraId="30C48A42" w14:textId="053EF175" w:rsidR="009737BB" w:rsidRPr="00F55AA2" w:rsidRDefault="00BC6FDD" w:rsidP="0012305A">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F55AA2">
        <w:rPr>
          <w:rFonts w:ascii="Palatino Linotype" w:eastAsiaTheme="minorEastAsia" w:hAnsi="Palatino Linotype"/>
          <w:color w:val="000000"/>
          <w:sz w:val="24"/>
          <w:szCs w:val="24"/>
          <w:lang w:val="es-ES_tradnl"/>
        </w:rPr>
        <w:t xml:space="preserve">El </w:t>
      </w:r>
      <w:r w:rsidRPr="00F55AA2">
        <w:rPr>
          <w:rFonts w:ascii="Palatino Linotype" w:eastAsiaTheme="minorEastAsia" w:hAnsi="Palatino Linotype"/>
          <w:b/>
          <w:color w:val="000000"/>
          <w:sz w:val="24"/>
          <w:szCs w:val="24"/>
          <w:lang w:val="es-ES_tradnl"/>
        </w:rPr>
        <w:t xml:space="preserve">SUJETO OBLIGADO </w:t>
      </w:r>
      <w:r w:rsidRPr="00F55AA2">
        <w:rPr>
          <w:rFonts w:ascii="Palatino Linotype" w:eastAsiaTheme="minorEastAsia" w:hAnsi="Palatino Linotype"/>
          <w:color w:val="000000"/>
          <w:sz w:val="24"/>
          <w:szCs w:val="24"/>
          <w:lang w:val="es-ES_tradnl"/>
        </w:rPr>
        <w:t xml:space="preserve">rindió informe justificado </w:t>
      </w:r>
      <w:r w:rsidR="009737BB" w:rsidRPr="00F55AA2">
        <w:rPr>
          <w:rFonts w:ascii="Palatino Linotype" w:eastAsiaTheme="minorEastAsia" w:hAnsi="Palatino Linotype"/>
          <w:color w:val="000000"/>
          <w:sz w:val="24"/>
          <w:szCs w:val="24"/>
          <w:lang w:val="es-ES_tradnl"/>
        </w:rPr>
        <w:t>el diez (10) de mayo de dos mil veintidós, el cual se puso a la vista del particular el dieciséis (16) de junio de la misma anualidad.</w:t>
      </w:r>
    </w:p>
    <w:p w14:paraId="110E1845" w14:textId="77777777" w:rsidR="009737BB" w:rsidRPr="00F55AA2" w:rsidRDefault="009737BB" w:rsidP="00A87524">
      <w:pPr>
        <w:pStyle w:val="Prrafodelista"/>
        <w:numPr>
          <w:ilvl w:val="0"/>
          <w:numId w:val="3"/>
        </w:numPr>
        <w:spacing w:line="360" w:lineRule="auto"/>
        <w:ind w:left="0" w:firstLine="0"/>
        <w:jc w:val="both"/>
        <w:rPr>
          <w:rFonts w:ascii="Palatino Linotype" w:hAnsi="Palatino Linotype" w:cs="Tahoma"/>
          <w:sz w:val="24"/>
        </w:rPr>
      </w:pPr>
      <w:r w:rsidRPr="00F55AA2">
        <w:rPr>
          <w:rFonts w:ascii="Palatino Linotype" w:eastAsia="Calibri" w:hAnsi="Palatino Linotype" w:cs="Arial"/>
          <w:sz w:val="24"/>
          <w:lang w:val="es-ES"/>
        </w:rPr>
        <w:t>Por su parte, el Recurrente fue omiso en realizar manifestaciones, presentar pruebas o manifestar lo que a su derecho convenga.</w:t>
      </w:r>
    </w:p>
    <w:p w14:paraId="35E2BC90" w14:textId="77777777" w:rsidR="009737BB" w:rsidRPr="00F55AA2" w:rsidRDefault="009737BB" w:rsidP="009737BB">
      <w:pPr>
        <w:pStyle w:val="Prrafodelista"/>
        <w:spacing w:line="360" w:lineRule="auto"/>
        <w:ind w:left="0"/>
        <w:jc w:val="both"/>
        <w:rPr>
          <w:rFonts w:ascii="Palatino Linotype" w:hAnsi="Palatino Linotype" w:cs="Tahoma"/>
          <w:sz w:val="24"/>
        </w:rPr>
      </w:pPr>
    </w:p>
    <w:p w14:paraId="04016115" w14:textId="75D20B47" w:rsidR="00BC6FDD" w:rsidRPr="00F55AA2" w:rsidRDefault="00DD7DC3" w:rsidP="009737BB">
      <w:pPr>
        <w:pStyle w:val="Prrafodelista"/>
        <w:numPr>
          <w:ilvl w:val="0"/>
          <w:numId w:val="3"/>
        </w:numPr>
        <w:spacing w:line="360" w:lineRule="auto"/>
        <w:ind w:left="0" w:firstLine="0"/>
        <w:jc w:val="both"/>
        <w:rPr>
          <w:rFonts w:ascii="Palatino Linotype" w:hAnsi="Palatino Linotype" w:cs="Tahoma"/>
          <w:sz w:val="24"/>
        </w:rPr>
      </w:pPr>
      <w:r w:rsidRPr="00F55AA2">
        <w:rPr>
          <w:rFonts w:ascii="Palatino Linotype" w:eastAsia="Calibri" w:hAnsi="Palatino Linotype" w:cs="Arial"/>
          <w:sz w:val="24"/>
          <w:lang w:val="es-ES"/>
        </w:rPr>
        <w:t xml:space="preserve">El </w:t>
      </w:r>
      <w:r w:rsidR="00661D06" w:rsidRPr="00F55AA2">
        <w:rPr>
          <w:rFonts w:ascii="Palatino Linotype" w:eastAsia="Calibri" w:hAnsi="Palatino Linotype" w:cs="Arial"/>
          <w:sz w:val="24"/>
          <w:lang w:val="es-ES"/>
        </w:rPr>
        <w:t>cuatro</w:t>
      </w:r>
      <w:r w:rsidR="004F1E2D" w:rsidRPr="00F55AA2">
        <w:rPr>
          <w:rFonts w:ascii="Palatino Linotype" w:eastAsia="Calibri" w:hAnsi="Palatino Linotype" w:cs="Arial"/>
          <w:sz w:val="24"/>
          <w:lang w:val="es-ES"/>
        </w:rPr>
        <w:t xml:space="preserve"> (</w:t>
      </w:r>
      <w:r w:rsidR="00661D06" w:rsidRPr="00F55AA2">
        <w:rPr>
          <w:rFonts w:ascii="Palatino Linotype" w:eastAsia="Calibri" w:hAnsi="Palatino Linotype" w:cs="Arial"/>
          <w:sz w:val="24"/>
          <w:lang w:val="es-ES"/>
        </w:rPr>
        <w:t>4</w:t>
      </w:r>
      <w:r w:rsidR="004F1E2D" w:rsidRPr="00F55AA2">
        <w:rPr>
          <w:rFonts w:ascii="Palatino Linotype" w:eastAsia="Calibri" w:hAnsi="Palatino Linotype" w:cs="Arial"/>
          <w:sz w:val="24"/>
          <w:lang w:val="es-ES"/>
        </w:rPr>
        <w:t xml:space="preserve">) </w:t>
      </w:r>
      <w:r w:rsidR="0012305A" w:rsidRPr="00F55AA2">
        <w:rPr>
          <w:rFonts w:ascii="Palatino Linotype" w:eastAsia="Calibri" w:hAnsi="Palatino Linotype" w:cs="Arial"/>
          <w:sz w:val="24"/>
          <w:lang w:val="es-ES"/>
        </w:rPr>
        <w:t xml:space="preserve">de </w:t>
      </w:r>
      <w:r w:rsidR="009737BB" w:rsidRPr="00F55AA2">
        <w:rPr>
          <w:rFonts w:ascii="Palatino Linotype" w:eastAsia="Calibri" w:hAnsi="Palatino Linotype" w:cs="Arial"/>
          <w:sz w:val="24"/>
          <w:lang w:val="es-ES"/>
        </w:rPr>
        <w:t>agosto</w:t>
      </w:r>
      <w:r w:rsidR="0012305A" w:rsidRPr="00F55AA2">
        <w:rPr>
          <w:rFonts w:ascii="Palatino Linotype" w:eastAsia="Calibri" w:hAnsi="Palatino Linotype" w:cs="Arial"/>
          <w:sz w:val="24"/>
          <w:lang w:val="es-ES"/>
        </w:rPr>
        <w:t xml:space="preserve"> d</w:t>
      </w:r>
      <w:r w:rsidR="00E65B7C" w:rsidRPr="00F55AA2">
        <w:rPr>
          <w:rFonts w:ascii="Palatino Linotype" w:eastAsia="Calibri" w:hAnsi="Palatino Linotype" w:cs="Arial"/>
          <w:sz w:val="24"/>
          <w:lang w:val="es-ES"/>
        </w:rPr>
        <w:t xml:space="preserve">e </w:t>
      </w:r>
      <w:r w:rsidR="00D73603" w:rsidRPr="00F55AA2">
        <w:rPr>
          <w:rFonts w:ascii="Palatino Linotype" w:eastAsia="Calibri" w:hAnsi="Palatino Linotype" w:cs="Arial"/>
          <w:sz w:val="24"/>
          <w:lang w:val="es-ES"/>
        </w:rPr>
        <w:t>dos mil veinti</w:t>
      </w:r>
      <w:r w:rsidR="0021453D" w:rsidRPr="00F55AA2">
        <w:rPr>
          <w:rFonts w:ascii="Palatino Linotype" w:eastAsia="Calibri" w:hAnsi="Palatino Linotype" w:cs="Arial"/>
          <w:sz w:val="24"/>
          <w:lang w:val="es-ES"/>
        </w:rPr>
        <w:t>dós</w:t>
      </w:r>
      <w:r w:rsidR="00D73603" w:rsidRPr="00F55AA2">
        <w:rPr>
          <w:rFonts w:ascii="Palatino Linotype" w:eastAsia="Calibri" w:hAnsi="Palatino Linotype" w:cs="Arial"/>
          <w:sz w:val="24"/>
          <w:lang w:val="es-ES"/>
        </w:rPr>
        <w:t>, la</w:t>
      </w:r>
      <w:r w:rsidR="005000AA" w:rsidRPr="00F55AA2">
        <w:rPr>
          <w:rFonts w:ascii="Palatino Linotype" w:hAnsi="Palatino Linotype"/>
          <w:sz w:val="24"/>
        </w:rPr>
        <w:t xml:space="preserve"> Comisionad</w:t>
      </w:r>
      <w:r w:rsidR="00D73603" w:rsidRPr="00F55AA2">
        <w:rPr>
          <w:rFonts w:ascii="Palatino Linotype" w:hAnsi="Palatino Linotype"/>
          <w:sz w:val="24"/>
        </w:rPr>
        <w:t>a</w:t>
      </w:r>
      <w:r w:rsidR="005000AA" w:rsidRPr="00F55AA2">
        <w:rPr>
          <w:rFonts w:ascii="Palatino Linotype" w:hAnsi="Palatino Linotype"/>
          <w:sz w:val="24"/>
        </w:rPr>
        <w:t xml:space="preserve"> Ponente decretó el cierre de instrucción</w:t>
      </w:r>
      <w:r w:rsidR="009737BB" w:rsidRPr="00F55AA2">
        <w:rPr>
          <w:rFonts w:ascii="Palatino Linotype" w:hAnsi="Palatino Linotype" w:cs="Arial"/>
          <w:sz w:val="24"/>
        </w:rPr>
        <w:t xml:space="preserve">, asimismo, </w:t>
      </w:r>
      <w:r w:rsidR="0012305A" w:rsidRPr="00F55AA2">
        <w:rPr>
          <w:rFonts w:ascii="Palatino Linotype" w:hAnsi="Palatino Linotype" w:cs="Tahoma"/>
          <w:sz w:val="24"/>
        </w:rPr>
        <w:t xml:space="preserve">se notificó el acuerdo mediante el cual se amplió el plazo para emitir resolución por un término de 15 días adicionales. </w:t>
      </w:r>
      <w:r w:rsidR="003C497F" w:rsidRPr="00F55AA2">
        <w:rPr>
          <w:rFonts w:ascii="Palatino Linotype" w:hAnsi="Palatino Linotype" w:cs="Tahoma"/>
          <w:sz w:val="24"/>
        </w:rPr>
        <w:t xml:space="preserve">Por lo que turnó la presente resolución </w:t>
      </w:r>
      <w:r w:rsidR="003C5753" w:rsidRPr="00F55AA2">
        <w:rPr>
          <w:rFonts w:ascii="Palatino Linotype" w:hAnsi="Palatino Linotype" w:cs="Tahoma"/>
          <w:sz w:val="24"/>
        </w:rPr>
        <w:t>para su aprobación.</w:t>
      </w:r>
      <w:r w:rsidR="00005A89" w:rsidRPr="00F55AA2">
        <w:rPr>
          <w:rFonts w:ascii="Palatino Linotype" w:hAnsi="Palatino Linotype" w:cs="Tahoma"/>
          <w:sz w:val="24"/>
        </w:rPr>
        <w:t xml:space="preserve"> </w:t>
      </w:r>
    </w:p>
    <w:p w14:paraId="77C35283" w14:textId="77777777" w:rsidR="00C60492" w:rsidRPr="00F55AA2" w:rsidRDefault="00C60492" w:rsidP="00C60492">
      <w:pPr>
        <w:pStyle w:val="Prrafodelista"/>
        <w:rPr>
          <w:rFonts w:ascii="Palatino Linotype" w:hAnsi="Palatino Linotype" w:cs="Tahoma"/>
          <w:sz w:val="24"/>
        </w:rPr>
      </w:pPr>
    </w:p>
    <w:p w14:paraId="0F400B91" w14:textId="11F79BE1" w:rsidR="00C60492" w:rsidRPr="00F55AA2" w:rsidRDefault="00C60492" w:rsidP="00C60492">
      <w:pPr>
        <w:pStyle w:val="Prrafodelista"/>
        <w:numPr>
          <w:ilvl w:val="0"/>
          <w:numId w:val="3"/>
        </w:numPr>
        <w:spacing w:before="240" w:after="240" w:line="360" w:lineRule="auto"/>
        <w:ind w:left="0" w:firstLine="0"/>
        <w:jc w:val="both"/>
        <w:rPr>
          <w:rFonts w:ascii="Palatino Linotype" w:hAnsi="Palatino Linotype"/>
          <w:b/>
          <w:sz w:val="32"/>
          <w:szCs w:val="28"/>
          <w:u w:val="single"/>
        </w:rPr>
      </w:pPr>
      <w:r w:rsidRPr="00F55AA2">
        <w:rPr>
          <w:rFonts w:ascii="Palatino Linotype" w:hAnsi="Palatino Linotype"/>
          <w:sz w:val="24"/>
          <w:szCs w:val="28"/>
        </w:rPr>
        <w:t xml:space="preserve">Este organismo garante no pasa por alto justificar, que el plazo para emitir resolución en el presente asunto encuentra justificación en el alto número de recursos </w:t>
      </w:r>
      <w:r w:rsidRPr="00F55AA2">
        <w:rPr>
          <w:rFonts w:ascii="Palatino Linotype" w:hAnsi="Palatino Linotype"/>
          <w:sz w:val="24"/>
          <w:szCs w:val="28"/>
        </w:rPr>
        <w:lastRenderedPageBreak/>
        <w:t>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7087E9D" w14:textId="77777777" w:rsidR="00C60492" w:rsidRPr="00F55AA2" w:rsidRDefault="00C60492" w:rsidP="00C60492">
      <w:pPr>
        <w:pStyle w:val="Prrafodelista"/>
        <w:rPr>
          <w:rFonts w:ascii="Palatino Linotype" w:hAnsi="Palatino Linotype"/>
          <w:sz w:val="28"/>
          <w:szCs w:val="28"/>
        </w:rPr>
      </w:pPr>
    </w:p>
    <w:p w14:paraId="0BEE04B6" w14:textId="77777777" w:rsidR="00C60492" w:rsidRPr="00F55AA2" w:rsidRDefault="00C60492" w:rsidP="00C60492">
      <w:pPr>
        <w:pStyle w:val="Prrafodelista"/>
        <w:numPr>
          <w:ilvl w:val="0"/>
          <w:numId w:val="12"/>
        </w:numPr>
        <w:spacing w:before="240" w:after="240" w:line="360" w:lineRule="auto"/>
        <w:ind w:left="0" w:firstLine="0"/>
        <w:jc w:val="both"/>
        <w:rPr>
          <w:rFonts w:ascii="Palatino Linotype" w:hAnsi="Palatino Linotype"/>
          <w:sz w:val="24"/>
          <w:szCs w:val="28"/>
        </w:rPr>
      </w:pPr>
      <w:r w:rsidRPr="00F55AA2">
        <w:rPr>
          <w:rFonts w:ascii="Palatino Linotype" w:hAnsi="Palatino Linotype"/>
          <w:sz w:val="24"/>
          <w:szCs w:val="28"/>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5376C05" w14:textId="77777777" w:rsidR="00C60492" w:rsidRPr="00F55AA2" w:rsidRDefault="00C60492" w:rsidP="00C60492">
      <w:pPr>
        <w:pStyle w:val="Prrafodelista"/>
        <w:spacing w:before="240" w:after="240" w:line="360" w:lineRule="auto"/>
        <w:ind w:left="0"/>
        <w:jc w:val="both"/>
        <w:rPr>
          <w:rFonts w:ascii="Palatino Linotype" w:hAnsi="Palatino Linotype"/>
          <w:sz w:val="24"/>
          <w:szCs w:val="28"/>
        </w:rPr>
      </w:pPr>
    </w:p>
    <w:p w14:paraId="7A37D49A" w14:textId="77777777" w:rsidR="00C60492" w:rsidRPr="00F55AA2" w:rsidRDefault="00C60492" w:rsidP="00C60492">
      <w:pPr>
        <w:pStyle w:val="Prrafodelista"/>
        <w:numPr>
          <w:ilvl w:val="0"/>
          <w:numId w:val="12"/>
        </w:numPr>
        <w:spacing w:before="240" w:after="240" w:line="360" w:lineRule="auto"/>
        <w:ind w:left="0" w:firstLine="0"/>
        <w:jc w:val="both"/>
        <w:rPr>
          <w:rFonts w:ascii="Palatino Linotype" w:hAnsi="Palatino Linotype"/>
          <w:sz w:val="24"/>
          <w:szCs w:val="28"/>
        </w:rPr>
      </w:pPr>
      <w:r w:rsidRPr="00F55AA2">
        <w:rPr>
          <w:rFonts w:ascii="Palatino Linotype" w:hAnsi="Palatino Linotype"/>
          <w:sz w:val="24"/>
          <w:szCs w:val="28"/>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AE42183" w14:textId="77777777" w:rsidR="00C60492" w:rsidRPr="00F55AA2" w:rsidRDefault="00C60492" w:rsidP="00C60492">
      <w:pPr>
        <w:pStyle w:val="Prrafodelista"/>
        <w:rPr>
          <w:rFonts w:ascii="Palatino Linotype" w:hAnsi="Palatino Linotype"/>
          <w:sz w:val="24"/>
          <w:szCs w:val="28"/>
        </w:rPr>
      </w:pPr>
    </w:p>
    <w:p w14:paraId="2CE68B50" w14:textId="77777777" w:rsidR="00C60492" w:rsidRPr="00F55AA2" w:rsidRDefault="00C60492" w:rsidP="00C60492">
      <w:pPr>
        <w:pStyle w:val="Prrafodelista"/>
        <w:numPr>
          <w:ilvl w:val="0"/>
          <w:numId w:val="12"/>
        </w:numPr>
        <w:spacing w:before="240" w:after="240" w:line="360" w:lineRule="auto"/>
        <w:ind w:left="0" w:firstLine="0"/>
        <w:jc w:val="both"/>
        <w:rPr>
          <w:rFonts w:ascii="Palatino Linotype" w:hAnsi="Palatino Linotype"/>
          <w:sz w:val="24"/>
          <w:szCs w:val="28"/>
        </w:rPr>
      </w:pPr>
      <w:r w:rsidRPr="00F55AA2">
        <w:rPr>
          <w:rFonts w:ascii="Palatino Linotype" w:hAnsi="Palatino Linotype"/>
          <w:sz w:val="24"/>
          <w:szCs w:val="28"/>
        </w:rPr>
        <w:t xml:space="preserve">En ese sentido, el legislador fijó los términos procesales en las leyes, de manera general, sin que pudiera prever la variada gama de casos que son resueltos por los </w:t>
      </w:r>
      <w:r w:rsidRPr="00F55AA2">
        <w:rPr>
          <w:rFonts w:ascii="Palatino Linotype" w:hAnsi="Palatino Linotype"/>
          <w:sz w:val="24"/>
          <w:szCs w:val="28"/>
        </w:rPr>
        <w:lastRenderedPageBreak/>
        <w:t>órganos jurisdiccionales o cuasi jurisdiccionales, tanto por la complejidad de los hechos, como por el número de casos que conocen.</w:t>
      </w:r>
    </w:p>
    <w:p w14:paraId="237B450B" w14:textId="77777777" w:rsidR="00C60492" w:rsidRPr="00F55AA2" w:rsidRDefault="00C60492" w:rsidP="00C60492">
      <w:pPr>
        <w:pStyle w:val="Prrafodelista"/>
        <w:spacing w:before="240" w:after="240" w:line="360" w:lineRule="auto"/>
        <w:ind w:left="0"/>
        <w:jc w:val="both"/>
        <w:rPr>
          <w:rFonts w:ascii="Palatino Linotype" w:hAnsi="Palatino Linotype"/>
          <w:sz w:val="24"/>
          <w:szCs w:val="28"/>
        </w:rPr>
      </w:pPr>
    </w:p>
    <w:p w14:paraId="4B148DB0" w14:textId="77777777" w:rsidR="00C60492" w:rsidRPr="00F55AA2" w:rsidRDefault="00C60492" w:rsidP="00C60492">
      <w:pPr>
        <w:pStyle w:val="Prrafodelista"/>
        <w:numPr>
          <w:ilvl w:val="0"/>
          <w:numId w:val="12"/>
        </w:numPr>
        <w:spacing w:before="240" w:after="240" w:line="360" w:lineRule="auto"/>
        <w:ind w:left="0" w:firstLine="0"/>
        <w:jc w:val="both"/>
        <w:rPr>
          <w:rFonts w:ascii="Palatino Linotype" w:hAnsi="Palatino Linotype"/>
          <w:sz w:val="24"/>
          <w:szCs w:val="28"/>
        </w:rPr>
      </w:pPr>
      <w:r w:rsidRPr="00F55AA2">
        <w:rPr>
          <w:rFonts w:ascii="Palatino Linotype" w:hAnsi="Palatino Linotype"/>
          <w:sz w:val="24"/>
          <w:szCs w:val="28"/>
        </w:rPr>
        <w:t xml:space="preserve">Por ello, excepcionalmente, si un asunto es resuelto con posterioridad a los plazos señalados por la norma debe analizarse la razonabilidad del tiempo necesario para su resolución, atentos a los siguientes criterios:   </w:t>
      </w:r>
    </w:p>
    <w:p w14:paraId="6E8C78D8" w14:textId="77777777" w:rsidR="00C60492" w:rsidRPr="00F55AA2" w:rsidRDefault="00C60492" w:rsidP="00C60492">
      <w:pPr>
        <w:pStyle w:val="Prrafodelista"/>
        <w:spacing w:before="240" w:after="240" w:line="360" w:lineRule="auto"/>
        <w:ind w:left="0"/>
        <w:jc w:val="both"/>
        <w:rPr>
          <w:rFonts w:ascii="Palatino Linotype" w:hAnsi="Palatino Linotype"/>
          <w:sz w:val="24"/>
          <w:szCs w:val="28"/>
        </w:rPr>
      </w:pPr>
    </w:p>
    <w:p w14:paraId="1E04E37E" w14:textId="77777777" w:rsidR="00C60492" w:rsidRPr="00F55AA2" w:rsidRDefault="00C60492" w:rsidP="00C60492">
      <w:pPr>
        <w:pStyle w:val="Prrafodelista"/>
        <w:spacing w:before="240" w:after="240" w:line="360" w:lineRule="auto"/>
        <w:ind w:left="284"/>
        <w:jc w:val="both"/>
        <w:rPr>
          <w:rFonts w:ascii="Palatino Linotype" w:hAnsi="Palatino Linotype"/>
          <w:sz w:val="24"/>
          <w:szCs w:val="28"/>
        </w:rPr>
      </w:pPr>
      <w:r w:rsidRPr="00F55AA2">
        <w:rPr>
          <w:rFonts w:ascii="Palatino Linotype" w:hAnsi="Palatino Linotype"/>
          <w:sz w:val="24"/>
          <w:szCs w:val="28"/>
        </w:rPr>
        <w:t>a)      Complejidad del asunto: La complejidad de la prueba, la pluralidad de sujetos procesales, el tiempo transcurrido, las características y contexto del recurso.</w:t>
      </w:r>
    </w:p>
    <w:p w14:paraId="3C981757" w14:textId="77777777" w:rsidR="00C60492" w:rsidRPr="00F55AA2" w:rsidRDefault="00C60492" w:rsidP="00C60492">
      <w:pPr>
        <w:pStyle w:val="Prrafodelista"/>
        <w:spacing w:before="240" w:after="240" w:line="360" w:lineRule="auto"/>
        <w:ind w:left="284"/>
        <w:jc w:val="both"/>
        <w:rPr>
          <w:rFonts w:ascii="Palatino Linotype" w:hAnsi="Palatino Linotype"/>
          <w:sz w:val="24"/>
          <w:szCs w:val="28"/>
        </w:rPr>
      </w:pPr>
      <w:r w:rsidRPr="00F55AA2">
        <w:rPr>
          <w:rFonts w:ascii="Palatino Linotype" w:hAnsi="Palatino Linotype"/>
          <w:sz w:val="24"/>
          <w:szCs w:val="28"/>
        </w:rPr>
        <w:t>b)     Actividad Procesal del interesado: Acciones u omisiones del interesado.</w:t>
      </w:r>
    </w:p>
    <w:p w14:paraId="31C431C8" w14:textId="77777777" w:rsidR="00C60492" w:rsidRPr="00F55AA2" w:rsidRDefault="00C60492" w:rsidP="00C60492">
      <w:pPr>
        <w:pStyle w:val="Prrafodelista"/>
        <w:spacing w:before="240" w:after="240" w:line="360" w:lineRule="auto"/>
        <w:ind w:left="284"/>
        <w:jc w:val="both"/>
        <w:rPr>
          <w:rFonts w:ascii="Palatino Linotype" w:hAnsi="Palatino Linotype"/>
          <w:sz w:val="24"/>
          <w:szCs w:val="28"/>
        </w:rPr>
      </w:pPr>
      <w:r w:rsidRPr="00F55AA2">
        <w:rPr>
          <w:rFonts w:ascii="Palatino Linotype" w:hAnsi="Palatino Linotype"/>
          <w:sz w:val="24"/>
          <w:szCs w:val="28"/>
        </w:rPr>
        <w:t>c)      Conducta de la Autoridad: Las Acciones u omisiones realizadas en el procedimiento. Así como si la autoridad actuó con la debida diligencia.</w:t>
      </w:r>
    </w:p>
    <w:p w14:paraId="4EB6A2F1" w14:textId="77777777" w:rsidR="00C60492" w:rsidRPr="00F55AA2" w:rsidRDefault="00C60492" w:rsidP="00C60492">
      <w:pPr>
        <w:pStyle w:val="Prrafodelista"/>
        <w:spacing w:before="240" w:after="240" w:line="360" w:lineRule="auto"/>
        <w:ind w:left="284"/>
        <w:jc w:val="both"/>
        <w:rPr>
          <w:rFonts w:ascii="Palatino Linotype" w:hAnsi="Palatino Linotype"/>
          <w:sz w:val="24"/>
          <w:szCs w:val="28"/>
        </w:rPr>
      </w:pPr>
      <w:r w:rsidRPr="00F55AA2">
        <w:rPr>
          <w:rFonts w:ascii="Palatino Linotype" w:hAnsi="Palatino Linotype"/>
          <w:sz w:val="24"/>
          <w:szCs w:val="28"/>
        </w:rPr>
        <w:t>d) La afectación generada en la situación jurídica de la persona involucrada en el proceso: Violación a sus derechos humanos.</w:t>
      </w:r>
    </w:p>
    <w:p w14:paraId="4F95D6DC" w14:textId="77777777" w:rsidR="00C60492" w:rsidRPr="00F55AA2" w:rsidRDefault="00C60492" w:rsidP="00C60492">
      <w:pPr>
        <w:pStyle w:val="Prrafodelista"/>
        <w:spacing w:before="240" w:after="240" w:line="360" w:lineRule="auto"/>
        <w:ind w:left="0"/>
        <w:jc w:val="both"/>
        <w:rPr>
          <w:rFonts w:ascii="Palatino Linotype" w:hAnsi="Palatino Linotype"/>
          <w:sz w:val="24"/>
          <w:szCs w:val="28"/>
        </w:rPr>
      </w:pPr>
    </w:p>
    <w:p w14:paraId="4260918F" w14:textId="77777777" w:rsidR="00C60492" w:rsidRPr="00F55AA2" w:rsidRDefault="00C60492" w:rsidP="00C60492">
      <w:pPr>
        <w:pStyle w:val="Prrafodelista"/>
        <w:numPr>
          <w:ilvl w:val="0"/>
          <w:numId w:val="12"/>
        </w:numPr>
        <w:spacing w:before="240" w:after="240" w:line="360" w:lineRule="auto"/>
        <w:ind w:left="0" w:firstLine="0"/>
        <w:jc w:val="both"/>
        <w:rPr>
          <w:rFonts w:ascii="Palatino Linotype" w:hAnsi="Palatino Linotype"/>
          <w:sz w:val="24"/>
          <w:szCs w:val="28"/>
        </w:rPr>
      </w:pPr>
      <w:r w:rsidRPr="00F55AA2">
        <w:rPr>
          <w:rFonts w:ascii="Palatino Linotype" w:hAnsi="Palatino Linotype"/>
          <w:sz w:val="24"/>
          <w:szCs w:val="28"/>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DBCFA69" w14:textId="77777777" w:rsidR="00C60492" w:rsidRPr="00F55AA2" w:rsidRDefault="00C60492" w:rsidP="00C60492">
      <w:pPr>
        <w:pStyle w:val="Prrafodelista"/>
        <w:spacing w:before="240" w:after="240" w:line="360" w:lineRule="auto"/>
        <w:ind w:left="0"/>
        <w:jc w:val="both"/>
        <w:rPr>
          <w:rFonts w:ascii="Palatino Linotype" w:hAnsi="Palatino Linotype"/>
          <w:sz w:val="24"/>
          <w:szCs w:val="28"/>
        </w:rPr>
      </w:pPr>
    </w:p>
    <w:p w14:paraId="25DF515B" w14:textId="77777777" w:rsidR="00C60492" w:rsidRPr="00F55AA2" w:rsidRDefault="00C60492" w:rsidP="00C60492">
      <w:pPr>
        <w:pStyle w:val="Prrafodelista"/>
        <w:numPr>
          <w:ilvl w:val="0"/>
          <w:numId w:val="12"/>
        </w:numPr>
        <w:spacing w:before="240" w:after="240" w:line="360" w:lineRule="auto"/>
        <w:ind w:left="0" w:firstLine="0"/>
        <w:jc w:val="both"/>
        <w:rPr>
          <w:rFonts w:ascii="Palatino Linotype" w:hAnsi="Palatino Linotype"/>
          <w:sz w:val="24"/>
          <w:szCs w:val="28"/>
        </w:rPr>
      </w:pPr>
      <w:r w:rsidRPr="00F55AA2">
        <w:rPr>
          <w:rFonts w:ascii="Palatino Linotype" w:hAnsi="Palatino Linotype"/>
          <w:sz w:val="24"/>
          <w:szCs w:val="28"/>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340E747" w14:textId="77777777" w:rsidR="00C60492" w:rsidRPr="00F55AA2" w:rsidRDefault="00C60492" w:rsidP="00C60492">
      <w:pPr>
        <w:pStyle w:val="Prrafodelista"/>
        <w:rPr>
          <w:rFonts w:ascii="Palatino Linotype" w:hAnsi="Palatino Linotype"/>
          <w:sz w:val="24"/>
          <w:szCs w:val="28"/>
        </w:rPr>
      </w:pPr>
    </w:p>
    <w:p w14:paraId="6BF552C0" w14:textId="77777777" w:rsidR="00C60492" w:rsidRPr="00F55AA2" w:rsidRDefault="00C60492" w:rsidP="00C60492">
      <w:pPr>
        <w:pStyle w:val="Prrafodelista"/>
        <w:numPr>
          <w:ilvl w:val="0"/>
          <w:numId w:val="12"/>
        </w:numPr>
        <w:spacing w:before="240" w:after="240" w:line="360" w:lineRule="auto"/>
        <w:ind w:left="0" w:firstLine="0"/>
        <w:jc w:val="both"/>
        <w:rPr>
          <w:rFonts w:ascii="Palatino Linotype" w:hAnsi="Palatino Linotype"/>
          <w:sz w:val="24"/>
          <w:szCs w:val="28"/>
        </w:rPr>
      </w:pPr>
      <w:r w:rsidRPr="00F55AA2">
        <w:rPr>
          <w:rFonts w:ascii="Palatino Linotype" w:hAnsi="Palatino Linotype"/>
          <w:sz w:val="24"/>
          <w:szCs w:val="28"/>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D74864A" w14:textId="77777777" w:rsidR="00C60492" w:rsidRPr="00F55AA2" w:rsidRDefault="00C60492" w:rsidP="00C60492">
      <w:pPr>
        <w:pStyle w:val="Prrafodelista"/>
        <w:spacing w:before="240" w:after="240" w:line="360" w:lineRule="auto"/>
        <w:ind w:left="0"/>
        <w:jc w:val="both"/>
        <w:rPr>
          <w:rFonts w:ascii="Palatino Linotype" w:hAnsi="Palatino Linotype"/>
          <w:sz w:val="24"/>
          <w:szCs w:val="28"/>
        </w:rPr>
      </w:pPr>
    </w:p>
    <w:p w14:paraId="3A509D13" w14:textId="77777777" w:rsidR="00C60492" w:rsidRPr="00F55AA2" w:rsidRDefault="00C60492" w:rsidP="00C60492">
      <w:pPr>
        <w:pStyle w:val="Prrafodelista"/>
        <w:numPr>
          <w:ilvl w:val="0"/>
          <w:numId w:val="12"/>
        </w:numPr>
        <w:spacing w:before="240" w:after="240" w:line="360" w:lineRule="auto"/>
        <w:ind w:left="0" w:firstLine="0"/>
        <w:jc w:val="both"/>
        <w:rPr>
          <w:rFonts w:ascii="Palatino Linotype" w:hAnsi="Palatino Linotype"/>
          <w:sz w:val="24"/>
          <w:szCs w:val="28"/>
        </w:rPr>
      </w:pPr>
      <w:r w:rsidRPr="00F55AA2">
        <w:rPr>
          <w:rFonts w:ascii="Palatino Linotype" w:hAnsi="Palatino Linotype"/>
          <w:sz w:val="24"/>
          <w:szCs w:val="28"/>
        </w:rPr>
        <w:lastRenderedPageBreak/>
        <w:t>Al respecto, también son de considerar los criterios sostenidos por el Cuarto Tribunal Colegiado en Materia Administrativa del Primer Circuito, cuyos rubros y datos de identificación son los siguientes:</w:t>
      </w:r>
    </w:p>
    <w:p w14:paraId="41A6B3B9" w14:textId="77777777" w:rsidR="00C60492" w:rsidRPr="00F55AA2" w:rsidRDefault="00C60492" w:rsidP="00C60492">
      <w:pPr>
        <w:pStyle w:val="Prrafodelista"/>
        <w:rPr>
          <w:rFonts w:ascii="Palatino Linotype" w:hAnsi="Palatino Linotype"/>
          <w:sz w:val="24"/>
          <w:szCs w:val="28"/>
        </w:rPr>
      </w:pPr>
    </w:p>
    <w:p w14:paraId="3349A789" w14:textId="77777777" w:rsidR="00C60492" w:rsidRPr="00F55AA2" w:rsidRDefault="00C60492" w:rsidP="00C60492">
      <w:pPr>
        <w:pStyle w:val="Prrafodelista"/>
        <w:spacing w:before="240" w:after="240" w:line="360" w:lineRule="auto"/>
        <w:ind w:left="567"/>
        <w:jc w:val="both"/>
        <w:rPr>
          <w:rFonts w:ascii="Palatino Linotype" w:hAnsi="Palatino Linotype"/>
          <w:sz w:val="24"/>
          <w:szCs w:val="28"/>
        </w:rPr>
      </w:pPr>
      <w:r w:rsidRPr="00F55AA2">
        <w:rPr>
          <w:rFonts w:ascii="Palatino Linotype" w:hAnsi="Palatino Linotype"/>
          <w:sz w:val="24"/>
          <w:szCs w:val="28"/>
        </w:rPr>
        <w:t>“PLAZO RAZONABLE PARA RESOLVER. DIMENSIÓN Y EFECTOS DE ESTE CONCEPTO CUANDO SE ADUCE EXCESIVA CARGA DE TRABAJO.” consultable en el Seminario Judicial de la Federación y su gaceta, con el registro digital 2002351.</w:t>
      </w:r>
    </w:p>
    <w:p w14:paraId="2BACF8C1" w14:textId="77777777" w:rsidR="00C60492" w:rsidRPr="00F55AA2" w:rsidRDefault="00C60492" w:rsidP="00C60492">
      <w:pPr>
        <w:pStyle w:val="Prrafodelista"/>
        <w:spacing w:before="240" w:after="240" w:line="360" w:lineRule="auto"/>
        <w:ind w:left="567"/>
        <w:jc w:val="both"/>
        <w:rPr>
          <w:rFonts w:ascii="Palatino Linotype" w:hAnsi="Palatino Linotype"/>
          <w:sz w:val="24"/>
          <w:szCs w:val="28"/>
        </w:rPr>
      </w:pPr>
      <w:r w:rsidRPr="00F55AA2">
        <w:rPr>
          <w:rFonts w:ascii="Palatino Linotype" w:hAnsi="Palatino Linotype"/>
          <w:sz w:val="24"/>
          <w:szCs w:val="28"/>
        </w:rPr>
        <w:t>“PLAZO RAZONABLE PARA RESOLVER. CONCEPTO Y ELEMENTOS QUE LO INTEGRAN A LA LUZ DEL DERECHO INTERNACIONAL DE LOS DERECHOS HUMANOS.”, visible en el Seminario Judicial de la Federación y su gaceta, con el registro digital 2002350.</w:t>
      </w:r>
    </w:p>
    <w:p w14:paraId="25CFD09E" w14:textId="77777777" w:rsidR="00C60492" w:rsidRPr="00F55AA2" w:rsidRDefault="00C60492" w:rsidP="00C60492">
      <w:pPr>
        <w:pStyle w:val="Prrafodelista"/>
        <w:spacing w:before="240" w:after="240" w:line="360" w:lineRule="auto"/>
        <w:ind w:left="708"/>
        <w:jc w:val="both"/>
        <w:rPr>
          <w:rFonts w:ascii="Palatino Linotype" w:hAnsi="Palatino Linotype"/>
          <w:sz w:val="24"/>
          <w:szCs w:val="28"/>
        </w:rPr>
      </w:pPr>
    </w:p>
    <w:p w14:paraId="30830255" w14:textId="079E530A" w:rsidR="00C60492" w:rsidRPr="00F55AA2" w:rsidRDefault="00C60492" w:rsidP="00C60492">
      <w:pPr>
        <w:pStyle w:val="Prrafodelista"/>
        <w:numPr>
          <w:ilvl w:val="0"/>
          <w:numId w:val="12"/>
        </w:numPr>
        <w:spacing w:before="240" w:after="240" w:line="360" w:lineRule="auto"/>
        <w:ind w:left="0" w:firstLine="0"/>
        <w:jc w:val="both"/>
        <w:rPr>
          <w:rFonts w:ascii="Palatino Linotype" w:hAnsi="Palatino Linotype"/>
          <w:sz w:val="24"/>
          <w:szCs w:val="28"/>
        </w:rPr>
      </w:pPr>
      <w:r w:rsidRPr="00F55AA2">
        <w:rPr>
          <w:rFonts w:ascii="Palatino Linotype" w:hAnsi="Palatino Linotype"/>
          <w:sz w:val="24"/>
          <w:szCs w:val="28"/>
        </w:rPr>
        <w:t>Por ello, este organismo garante comprometido con la tutela de los derechos humanos confiados, señala que este exceso del plazo legal para resolver el presente asunto, resulta de carácter excepcional.</w:t>
      </w:r>
    </w:p>
    <w:p w14:paraId="0F9176A0" w14:textId="77777777" w:rsidR="005000AA" w:rsidRPr="00F55AA2" w:rsidRDefault="005000AA" w:rsidP="005000AA">
      <w:pPr>
        <w:pStyle w:val="Ttulo1"/>
        <w:jc w:val="center"/>
        <w:rPr>
          <w:rFonts w:ascii="Palatino Linotype" w:hAnsi="Palatino Linotype"/>
          <w:b/>
          <w:color w:val="auto"/>
          <w:sz w:val="24"/>
          <w:szCs w:val="24"/>
        </w:rPr>
      </w:pPr>
      <w:bookmarkStart w:id="4" w:name="_Toc87549672"/>
      <w:r w:rsidRPr="00F55AA2">
        <w:rPr>
          <w:rFonts w:ascii="Palatino Linotype" w:hAnsi="Palatino Linotype"/>
          <w:b/>
          <w:color w:val="auto"/>
          <w:sz w:val="24"/>
          <w:szCs w:val="24"/>
        </w:rPr>
        <w:t>CONSIDERANDO</w:t>
      </w:r>
      <w:bookmarkEnd w:id="4"/>
      <w:r w:rsidRPr="00F55AA2">
        <w:rPr>
          <w:rFonts w:ascii="Palatino Linotype" w:hAnsi="Palatino Linotype"/>
          <w:b/>
          <w:color w:val="auto"/>
          <w:sz w:val="24"/>
          <w:szCs w:val="24"/>
        </w:rPr>
        <w:t xml:space="preserve"> </w:t>
      </w:r>
    </w:p>
    <w:p w14:paraId="5A808AC6" w14:textId="77777777" w:rsidR="005000AA" w:rsidRPr="00F55AA2" w:rsidRDefault="005000AA" w:rsidP="005000AA">
      <w:pPr>
        <w:rPr>
          <w:rFonts w:ascii="Palatino Linotype" w:hAnsi="Palatino Linotype"/>
          <w:sz w:val="24"/>
          <w:szCs w:val="24"/>
          <w:lang w:eastAsia="en-US"/>
        </w:rPr>
      </w:pPr>
    </w:p>
    <w:p w14:paraId="1058C60B" w14:textId="77777777" w:rsidR="005000AA" w:rsidRPr="00F55AA2" w:rsidRDefault="005000AA" w:rsidP="005000AA">
      <w:pPr>
        <w:pStyle w:val="Ttulo2"/>
        <w:rPr>
          <w:rFonts w:ascii="Palatino Linotype" w:hAnsi="Palatino Linotype"/>
          <w:b/>
          <w:bCs/>
          <w:color w:val="auto"/>
          <w:spacing w:val="60"/>
          <w:sz w:val="24"/>
          <w:szCs w:val="24"/>
          <w:lang w:eastAsia="en-US"/>
        </w:rPr>
      </w:pPr>
      <w:bookmarkStart w:id="5" w:name="_Toc87549673"/>
      <w:r w:rsidRPr="00F55AA2">
        <w:rPr>
          <w:rFonts w:ascii="Palatino Linotype" w:hAnsi="Palatino Linotype"/>
          <w:b/>
          <w:color w:val="auto"/>
          <w:sz w:val="24"/>
          <w:szCs w:val="24"/>
        </w:rPr>
        <w:t>PRIMERO. De la competencia</w:t>
      </w:r>
      <w:bookmarkEnd w:id="5"/>
    </w:p>
    <w:p w14:paraId="38B24DFE" w14:textId="4CCE3E18" w:rsidR="005000AA" w:rsidRPr="00F55AA2"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F55AA2">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w:t>
      </w:r>
      <w:r w:rsidRPr="00F55AA2">
        <w:rPr>
          <w:rFonts w:ascii="Palatino Linotype" w:eastAsia="Calibri" w:hAnsi="Palatino Linotype"/>
          <w:sz w:val="24"/>
          <w:lang w:val="es-ES"/>
        </w:rPr>
        <w:lastRenderedPageBreak/>
        <w:t xml:space="preserve">y resolver del presente recurso de conformidad con el artículo: 6, apartado A, fracción IV de la </w:t>
      </w:r>
      <w:r w:rsidRPr="00F55AA2">
        <w:rPr>
          <w:rFonts w:ascii="Palatino Linotype" w:eastAsia="Calibri" w:hAnsi="Palatino Linotype"/>
          <w:b/>
          <w:sz w:val="24"/>
          <w:lang w:val="es-ES"/>
        </w:rPr>
        <w:t>Constitución Política de los Estados Unidos Mexicanos</w:t>
      </w:r>
      <w:r w:rsidRPr="00F55AA2">
        <w:rPr>
          <w:rFonts w:ascii="Palatino Linotype" w:eastAsia="Calibri" w:hAnsi="Palatino Linotype"/>
          <w:sz w:val="24"/>
          <w:lang w:val="es-ES"/>
        </w:rPr>
        <w:t xml:space="preserve">; 5, párrafos </w:t>
      </w:r>
      <w:r w:rsidRPr="00F55AA2">
        <w:rPr>
          <w:rFonts w:ascii="Palatino Linotype" w:hAnsi="Palatino Linotype" w:cs="Arial"/>
          <w:bCs/>
          <w:color w:val="222222"/>
          <w:sz w:val="24"/>
          <w:lang w:val="es-ES"/>
        </w:rPr>
        <w:t>trigésimo y trigésimo primero fracciones</w:t>
      </w:r>
      <w:r w:rsidRPr="00F55AA2">
        <w:rPr>
          <w:rFonts w:ascii="Palatino Linotype" w:eastAsia="Calibri" w:hAnsi="Palatino Linotype"/>
          <w:sz w:val="24"/>
          <w:lang w:val="es-ES"/>
        </w:rPr>
        <w:t xml:space="preserve"> IV y V de la </w:t>
      </w:r>
      <w:r w:rsidRPr="00F55AA2">
        <w:rPr>
          <w:rFonts w:ascii="Palatino Linotype" w:eastAsia="Calibri" w:hAnsi="Palatino Linotype"/>
          <w:b/>
          <w:sz w:val="24"/>
          <w:lang w:val="es-ES"/>
        </w:rPr>
        <w:t>Constitución Política del Estado Libre y Soberano de México</w:t>
      </w:r>
      <w:r w:rsidRPr="00F55AA2">
        <w:rPr>
          <w:rFonts w:ascii="Palatino Linotype" w:eastAsia="Calibri" w:hAnsi="Palatino Linotype"/>
          <w:sz w:val="24"/>
          <w:lang w:val="es-ES"/>
        </w:rPr>
        <w:t xml:space="preserve">; artículos 1, 2 fracción II, 13, 29, 36 fracciones I y II, 176, 178, 179, 181 párrafo tercero y 185 </w:t>
      </w:r>
      <w:r w:rsidRPr="00F55AA2">
        <w:rPr>
          <w:rFonts w:ascii="Palatino Linotype" w:eastAsia="Calibri" w:hAnsi="Palatino Linotype" w:cs="Arial"/>
          <w:sz w:val="24"/>
          <w:lang w:val="es-ES"/>
        </w:rPr>
        <w:t xml:space="preserve">de la </w:t>
      </w:r>
      <w:r w:rsidRPr="00F55AA2">
        <w:rPr>
          <w:rFonts w:ascii="Palatino Linotype" w:eastAsia="Calibri" w:hAnsi="Palatino Linotype" w:cs="Arial"/>
          <w:b/>
          <w:sz w:val="24"/>
          <w:lang w:val="es-ES"/>
        </w:rPr>
        <w:t>Ley de Transparencia y Acceso a la Información Pública del Estado de México y Municipios</w:t>
      </w:r>
      <w:r w:rsidRPr="00F55AA2">
        <w:rPr>
          <w:rFonts w:ascii="Palatino Linotype" w:eastAsia="Calibri" w:hAnsi="Palatino Linotype" w:cs="Arial"/>
          <w:sz w:val="24"/>
          <w:lang w:val="es-ES"/>
        </w:rPr>
        <w:t xml:space="preserve">; y 7, 9 fracciones I y XXIV, y 11 del </w:t>
      </w:r>
      <w:r w:rsidRPr="00F55AA2">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F55AA2">
        <w:rPr>
          <w:rFonts w:ascii="Palatino Linotype" w:hAnsi="Palatino Linotype"/>
          <w:sz w:val="24"/>
        </w:rPr>
        <w:t>.</w:t>
      </w:r>
    </w:p>
    <w:p w14:paraId="1F30F005" w14:textId="77777777" w:rsidR="00C60492" w:rsidRPr="00F55AA2" w:rsidRDefault="00C60492" w:rsidP="00C60492">
      <w:pPr>
        <w:pStyle w:val="Prrafodelista"/>
        <w:spacing w:before="240" w:after="240" w:line="360" w:lineRule="auto"/>
        <w:ind w:left="0"/>
        <w:jc w:val="both"/>
        <w:rPr>
          <w:rFonts w:ascii="Palatino Linotype" w:hAnsi="Palatino Linotype"/>
          <w:sz w:val="24"/>
        </w:rPr>
      </w:pPr>
    </w:p>
    <w:p w14:paraId="6D296A9A" w14:textId="77777777" w:rsidR="005000AA" w:rsidRPr="00F55AA2" w:rsidRDefault="005000AA" w:rsidP="005000AA">
      <w:pPr>
        <w:pStyle w:val="Ttulo2"/>
        <w:rPr>
          <w:rFonts w:ascii="Palatino Linotype" w:hAnsi="Palatino Linotype"/>
          <w:b/>
          <w:color w:val="auto"/>
          <w:sz w:val="24"/>
          <w:szCs w:val="24"/>
        </w:rPr>
      </w:pPr>
      <w:bookmarkStart w:id="6" w:name="_Toc87549674"/>
      <w:r w:rsidRPr="00F55AA2">
        <w:rPr>
          <w:rFonts w:ascii="Palatino Linotype" w:hAnsi="Palatino Linotype"/>
          <w:b/>
          <w:color w:val="auto"/>
          <w:sz w:val="24"/>
          <w:szCs w:val="24"/>
        </w:rPr>
        <w:t>SEGUNDO. De la oportunidad y procedencia.</w:t>
      </w:r>
      <w:bookmarkEnd w:id="6"/>
    </w:p>
    <w:p w14:paraId="34A6A51D" w14:textId="77777777" w:rsidR="00DA420D" w:rsidRPr="00F55AA2" w:rsidRDefault="00DA420D" w:rsidP="00DA420D">
      <w:pPr>
        <w:rPr>
          <w:rFonts w:ascii="Palatino Linotype" w:hAnsi="Palatino Linotype"/>
        </w:rPr>
      </w:pPr>
    </w:p>
    <w:p w14:paraId="2DE9EBB1" w14:textId="62CD419E" w:rsidR="00DA420D" w:rsidRPr="00F55AA2" w:rsidRDefault="00DA420D" w:rsidP="00030C87">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F55AA2">
        <w:rPr>
          <w:rFonts w:ascii="Palatino Linotype" w:eastAsia="Calibri" w:hAnsi="Palatino Linotype" w:cs="Arial"/>
          <w:color w:val="000000" w:themeColor="text1"/>
          <w:sz w:val="24"/>
        </w:rPr>
        <w:t xml:space="preserve">El medio de impugnación fue presentado a través del </w:t>
      </w:r>
      <w:r w:rsidRPr="00F55AA2">
        <w:rPr>
          <w:rFonts w:ascii="Palatino Linotype" w:eastAsia="Calibri" w:hAnsi="Palatino Linotype" w:cs="Arial"/>
          <w:bCs/>
          <w:iCs/>
          <w:color w:val="000000" w:themeColor="text1"/>
          <w:sz w:val="24"/>
        </w:rPr>
        <w:t>SAIMEX</w:t>
      </w:r>
      <w:r w:rsidRPr="00F55AA2">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F55AA2">
        <w:rPr>
          <w:rFonts w:ascii="Palatino Linotype" w:eastAsia="Calibri" w:hAnsi="Palatino Linotype" w:cs="Arial"/>
          <w:b/>
          <w:color w:val="000000" w:themeColor="text1"/>
          <w:sz w:val="24"/>
        </w:rPr>
        <w:t>SUJETO OBLIGADO</w:t>
      </w:r>
      <w:r w:rsidRPr="00F55AA2">
        <w:rPr>
          <w:rFonts w:ascii="Palatino Linotype" w:eastAsia="Calibri" w:hAnsi="Palatino Linotype" w:cs="Arial"/>
          <w:color w:val="000000" w:themeColor="text1"/>
          <w:sz w:val="24"/>
        </w:rPr>
        <w:t xml:space="preserve"> entregó respuesta </w:t>
      </w:r>
      <w:r w:rsidR="00C60492" w:rsidRPr="00F55AA2">
        <w:rPr>
          <w:rFonts w:ascii="Palatino Linotype" w:eastAsia="Calibri" w:hAnsi="Palatino Linotype" w:cs="Arial"/>
          <w:color w:val="000000" w:themeColor="text1"/>
          <w:sz w:val="24"/>
        </w:rPr>
        <w:t>el diecinueve</w:t>
      </w:r>
      <w:r w:rsidRPr="00F55AA2">
        <w:rPr>
          <w:rFonts w:ascii="Palatino Linotype" w:hAnsi="Palatino Linotype"/>
          <w:color w:val="000000"/>
          <w:sz w:val="24"/>
        </w:rPr>
        <w:t xml:space="preserve"> (</w:t>
      </w:r>
      <w:r w:rsidR="00C60492" w:rsidRPr="00F55AA2">
        <w:rPr>
          <w:rFonts w:ascii="Palatino Linotype" w:hAnsi="Palatino Linotype"/>
          <w:color w:val="000000"/>
          <w:sz w:val="24"/>
        </w:rPr>
        <w:t>19</w:t>
      </w:r>
      <w:r w:rsidRPr="00F55AA2">
        <w:rPr>
          <w:rFonts w:ascii="Palatino Linotype" w:hAnsi="Palatino Linotype"/>
          <w:color w:val="000000"/>
          <w:sz w:val="24"/>
        </w:rPr>
        <w:t xml:space="preserve">) de </w:t>
      </w:r>
      <w:r w:rsidR="00C60492" w:rsidRPr="00F55AA2">
        <w:rPr>
          <w:rFonts w:ascii="Palatino Linotype" w:hAnsi="Palatino Linotype"/>
          <w:color w:val="000000"/>
          <w:sz w:val="24"/>
        </w:rPr>
        <w:t>abril</w:t>
      </w:r>
      <w:r w:rsidRPr="00F55AA2">
        <w:rPr>
          <w:rFonts w:ascii="Palatino Linotype" w:hAnsi="Palatino Linotype"/>
          <w:color w:val="000000"/>
          <w:sz w:val="24"/>
        </w:rPr>
        <w:t xml:space="preserve"> de dos mil veintidós, </w:t>
      </w:r>
      <w:r w:rsidRPr="00F55AA2">
        <w:rPr>
          <w:rFonts w:ascii="Palatino Linotype" w:eastAsia="Calibri" w:hAnsi="Palatino Linotype" w:cs="Arial"/>
          <w:color w:val="000000" w:themeColor="text1"/>
          <w:sz w:val="24"/>
        </w:rPr>
        <w:t xml:space="preserve">de tal forma que el plazo para interponer el recurso de revisión transcurrió del </w:t>
      </w:r>
      <w:r w:rsidR="00C60492" w:rsidRPr="00F55AA2">
        <w:rPr>
          <w:rFonts w:ascii="Palatino Linotype" w:eastAsia="Calibri" w:hAnsi="Palatino Linotype" w:cs="Arial"/>
          <w:color w:val="000000" w:themeColor="text1"/>
          <w:sz w:val="24"/>
        </w:rPr>
        <w:t>veinte</w:t>
      </w:r>
      <w:r w:rsidRPr="00F55AA2">
        <w:rPr>
          <w:rFonts w:ascii="Palatino Linotype" w:eastAsia="Calibri" w:hAnsi="Palatino Linotype" w:cs="Arial"/>
          <w:color w:val="000000" w:themeColor="text1"/>
          <w:sz w:val="24"/>
        </w:rPr>
        <w:t xml:space="preserve"> (</w:t>
      </w:r>
      <w:r w:rsidR="00C60492" w:rsidRPr="00F55AA2">
        <w:rPr>
          <w:rFonts w:ascii="Palatino Linotype" w:eastAsia="Calibri" w:hAnsi="Palatino Linotype" w:cs="Arial"/>
          <w:color w:val="000000" w:themeColor="text1"/>
          <w:sz w:val="24"/>
        </w:rPr>
        <w:t>20</w:t>
      </w:r>
      <w:r w:rsidRPr="00F55AA2">
        <w:rPr>
          <w:rFonts w:ascii="Palatino Linotype" w:eastAsia="Calibri" w:hAnsi="Palatino Linotype" w:cs="Arial"/>
          <w:color w:val="000000" w:themeColor="text1"/>
          <w:sz w:val="24"/>
        </w:rPr>
        <w:t>)</w:t>
      </w:r>
      <w:r w:rsidR="00030C87" w:rsidRPr="00F55AA2">
        <w:rPr>
          <w:rFonts w:ascii="Palatino Linotype" w:eastAsia="Calibri" w:hAnsi="Palatino Linotype" w:cs="Arial"/>
          <w:color w:val="000000" w:themeColor="text1"/>
          <w:sz w:val="24"/>
        </w:rPr>
        <w:t xml:space="preserve"> de abril de dos mil veintidós;</w:t>
      </w:r>
      <w:r w:rsidR="00C60492" w:rsidRPr="00F55AA2">
        <w:rPr>
          <w:rFonts w:ascii="Palatino Linotype" w:eastAsia="Calibri" w:hAnsi="Palatino Linotype" w:cs="Arial"/>
          <w:color w:val="000000" w:themeColor="text1"/>
          <w:sz w:val="24"/>
        </w:rPr>
        <w:t xml:space="preserve"> al once (11) de mayo de dos mil veintidós;</w:t>
      </w:r>
      <w:r w:rsidR="00030C87" w:rsidRPr="00F55AA2">
        <w:rPr>
          <w:rFonts w:ascii="Palatino Linotype" w:eastAsia="Calibri" w:hAnsi="Palatino Linotype" w:cs="Arial"/>
          <w:color w:val="000000" w:themeColor="text1"/>
          <w:sz w:val="24"/>
        </w:rPr>
        <w:t xml:space="preserve"> los </w:t>
      </w:r>
      <w:r w:rsidRPr="00F55AA2">
        <w:rPr>
          <w:rFonts w:ascii="Palatino Linotype" w:eastAsia="Calibri" w:hAnsi="Palatino Linotype" w:cs="Arial"/>
          <w:color w:val="000000" w:themeColor="text1"/>
          <w:sz w:val="24"/>
        </w:rPr>
        <w:t>recurso</w:t>
      </w:r>
      <w:r w:rsidR="00030C87" w:rsidRPr="00F55AA2">
        <w:rPr>
          <w:rFonts w:ascii="Palatino Linotype" w:eastAsia="Calibri" w:hAnsi="Palatino Linotype" w:cs="Arial"/>
          <w:color w:val="000000" w:themeColor="text1"/>
          <w:sz w:val="24"/>
        </w:rPr>
        <w:t>s</w:t>
      </w:r>
      <w:r w:rsidRPr="00F55AA2">
        <w:rPr>
          <w:rFonts w:ascii="Palatino Linotype" w:eastAsia="Calibri" w:hAnsi="Palatino Linotype" w:cs="Arial"/>
          <w:color w:val="000000" w:themeColor="text1"/>
          <w:sz w:val="24"/>
        </w:rPr>
        <w:t xml:space="preserve"> de revisión </w:t>
      </w:r>
      <w:r w:rsidRPr="00F55AA2">
        <w:rPr>
          <w:rFonts w:ascii="Palatino Linotype" w:hAnsi="Palatino Linotype"/>
          <w:color w:val="000000" w:themeColor="text1"/>
          <w:sz w:val="24"/>
        </w:rPr>
        <w:t>fue</w:t>
      </w:r>
      <w:r w:rsidR="00030C87" w:rsidRPr="00F55AA2">
        <w:rPr>
          <w:rFonts w:ascii="Palatino Linotype" w:hAnsi="Palatino Linotype"/>
          <w:color w:val="000000" w:themeColor="text1"/>
          <w:sz w:val="24"/>
        </w:rPr>
        <w:t>ron</w:t>
      </w:r>
      <w:r w:rsidRPr="00F55AA2">
        <w:rPr>
          <w:rFonts w:ascii="Palatino Linotype" w:hAnsi="Palatino Linotype"/>
          <w:color w:val="000000" w:themeColor="text1"/>
          <w:sz w:val="24"/>
        </w:rPr>
        <w:t xml:space="preserve"> interpuesto</w:t>
      </w:r>
      <w:r w:rsidR="00030C87" w:rsidRPr="00F55AA2">
        <w:rPr>
          <w:rFonts w:ascii="Palatino Linotype" w:hAnsi="Palatino Linotype"/>
          <w:color w:val="000000" w:themeColor="text1"/>
          <w:sz w:val="24"/>
        </w:rPr>
        <w:t>s</w:t>
      </w:r>
      <w:r w:rsidRPr="00F55AA2">
        <w:rPr>
          <w:rFonts w:ascii="Palatino Linotype" w:hAnsi="Palatino Linotype"/>
          <w:color w:val="000000" w:themeColor="text1"/>
          <w:sz w:val="24"/>
        </w:rPr>
        <w:t xml:space="preserve"> el veinti</w:t>
      </w:r>
      <w:r w:rsidR="00C60492" w:rsidRPr="00F55AA2">
        <w:rPr>
          <w:rFonts w:ascii="Palatino Linotype" w:hAnsi="Palatino Linotype"/>
          <w:color w:val="000000" w:themeColor="text1"/>
          <w:sz w:val="24"/>
        </w:rPr>
        <w:t>uno</w:t>
      </w:r>
      <w:r w:rsidRPr="00F55AA2">
        <w:rPr>
          <w:rFonts w:ascii="Palatino Linotype" w:hAnsi="Palatino Linotype"/>
          <w:color w:val="000000" w:themeColor="text1"/>
          <w:sz w:val="24"/>
        </w:rPr>
        <w:t xml:space="preserve"> (2</w:t>
      </w:r>
      <w:r w:rsidR="00C60492" w:rsidRPr="00F55AA2">
        <w:rPr>
          <w:rFonts w:ascii="Palatino Linotype" w:hAnsi="Palatino Linotype"/>
          <w:color w:val="000000" w:themeColor="text1"/>
          <w:sz w:val="24"/>
        </w:rPr>
        <w:t>1</w:t>
      </w:r>
      <w:r w:rsidRPr="00F55AA2">
        <w:rPr>
          <w:rFonts w:ascii="Palatino Linotype" w:hAnsi="Palatino Linotype"/>
          <w:color w:val="000000" w:themeColor="text1"/>
          <w:sz w:val="24"/>
        </w:rPr>
        <w:t xml:space="preserve">) de </w:t>
      </w:r>
      <w:r w:rsidR="00C60492" w:rsidRPr="00F55AA2">
        <w:rPr>
          <w:rFonts w:ascii="Palatino Linotype" w:hAnsi="Palatino Linotype"/>
          <w:color w:val="000000" w:themeColor="text1"/>
          <w:sz w:val="24"/>
        </w:rPr>
        <w:t>abril</w:t>
      </w:r>
      <w:r w:rsidRPr="00F55AA2">
        <w:rPr>
          <w:rFonts w:ascii="Palatino Linotype" w:hAnsi="Palatino Linotype"/>
          <w:color w:val="000000" w:themeColor="text1"/>
          <w:sz w:val="24"/>
        </w:rPr>
        <w:t xml:space="preserve"> de dos mil veintidós, ést</w:t>
      </w:r>
      <w:r w:rsidR="00C60492" w:rsidRPr="00F55AA2">
        <w:rPr>
          <w:rFonts w:ascii="Palatino Linotype" w:hAnsi="Palatino Linotype"/>
          <w:color w:val="000000" w:themeColor="text1"/>
          <w:sz w:val="24"/>
        </w:rPr>
        <w:t>os</w:t>
      </w:r>
      <w:r w:rsidRPr="00F55AA2">
        <w:rPr>
          <w:rFonts w:ascii="Palatino Linotype" w:hAnsi="Palatino Linotype" w:cs="Arial"/>
          <w:color w:val="000000" w:themeColor="text1"/>
          <w:sz w:val="24"/>
        </w:rPr>
        <w:t xml:space="preserve"> se encuentra</w:t>
      </w:r>
      <w:r w:rsidR="00030C87" w:rsidRPr="00F55AA2">
        <w:rPr>
          <w:rFonts w:ascii="Palatino Linotype" w:hAnsi="Palatino Linotype" w:cs="Arial"/>
          <w:color w:val="000000" w:themeColor="text1"/>
          <w:sz w:val="24"/>
        </w:rPr>
        <w:t>n</w:t>
      </w:r>
      <w:r w:rsidRPr="00F55AA2">
        <w:rPr>
          <w:rFonts w:ascii="Palatino Linotype" w:hAnsi="Palatino Linotype" w:cs="Arial"/>
          <w:color w:val="000000" w:themeColor="text1"/>
          <w:sz w:val="24"/>
        </w:rPr>
        <w:t xml:space="preserve"> dentro de los márgenes temporales previstos en el artículo 178 de la Ley de Transparencia y Acceso a la Información Pública del Estado de México y Municipios</w:t>
      </w:r>
      <w:r w:rsidRPr="00F55AA2">
        <w:rPr>
          <w:rFonts w:ascii="Palatino Linotype" w:hAnsi="Palatino Linotype" w:cs="Arial"/>
          <w:b/>
          <w:color w:val="000000" w:themeColor="text1"/>
          <w:sz w:val="24"/>
        </w:rPr>
        <w:t xml:space="preserve"> </w:t>
      </w:r>
      <w:r w:rsidRPr="00F55AA2">
        <w:rPr>
          <w:rFonts w:ascii="Palatino Linotype" w:hAnsi="Palatino Linotype" w:cs="Arial"/>
          <w:color w:val="000000" w:themeColor="text1"/>
          <w:sz w:val="24"/>
        </w:rPr>
        <w:t>vigente.</w:t>
      </w:r>
    </w:p>
    <w:p w14:paraId="0203A1B2" w14:textId="77777777" w:rsidR="00DA420D" w:rsidRPr="00F55AA2" w:rsidRDefault="00DA420D" w:rsidP="00DA420D">
      <w:pPr>
        <w:tabs>
          <w:tab w:val="left" w:pos="426"/>
        </w:tabs>
        <w:spacing w:line="360" w:lineRule="auto"/>
        <w:ind w:right="49"/>
        <w:jc w:val="both"/>
        <w:rPr>
          <w:rFonts w:ascii="Palatino Linotype" w:hAnsi="Palatino Linotype" w:cs="Arial"/>
          <w:bCs/>
          <w:color w:val="000000" w:themeColor="text1"/>
          <w:sz w:val="22"/>
          <w:lang w:eastAsia="es-MX"/>
        </w:rPr>
      </w:pPr>
    </w:p>
    <w:p w14:paraId="605EEC93" w14:textId="77777777" w:rsidR="00DA420D" w:rsidRPr="00F55AA2" w:rsidRDefault="00DA420D" w:rsidP="00DA420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F55AA2">
        <w:rPr>
          <w:rFonts w:ascii="Palatino Linotype" w:eastAsia="Calibri" w:hAnsi="Palatino Linotype" w:cs="Arial"/>
          <w:color w:val="000000" w:themeColor="text1"/>
          <w:sz w:val="24"/>
        </w:rPr>
        <w:lastRenderedPageBreak/>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F55AA2" w:rsidRDefault="005000AA" w:rsidP="005000AA">
      <w:pPr>
        <w:pStyle w:val="Ttulo1"/>
        <w:rPr>
          <w:rFonts w:ascii="Palatino Linotype" w:eastAsia="MS Mincho" w:hAnsi="Palatino Linotype" w:cs="Times New Roman"/>
          <w:b/>
          <w:color w:val="auto"/>
          <w:sz w:val="24"/>
          <w:szCs w:val="24"/>
        </w:rPr>
      </w:pPr>
      <w:r w:rsidRPr="00F55AA2">
        <w:rPr>
          <w:rFonts w:ascii="Palatino Linotype" w:hAnsi="Palatino Linotype"/>
          <w:b/>
          <w:color w:val="auto"/>
          <w:sz w:val="24"/>
          <w:szCs w:val="24"/>
        </w:rPr>
        <w:t>TERCERO. Planteamiento de la Litis</w:t>
      </w:r>
      <w:bookmarkEnd w:id="7"/>
      <w:r w:rsidRPr="00F55AA2">
        <w:rPr>
          <w:rFonts w:ascii="Palatino Linotype" w:hAnsi="Palatino Linotype"/>
          <w:b/>
          <w:color w:val="auto"/>
          <w:sz w:val="24"/>
          <w:szCs w:val="24"/>
        </w:rPr>
        <w:t xml:space="preserve"> </w:t>
      </w:r>
    </w:p>
    <w:p w14:paraId="7501CD4B" w14:textId="2E1071B9" w:rsidR="00495DAC" w:rsidRPr="00F55AA2"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F55AA2">
        <w:rPr>
          <w:rFonts w:ascii="Palatino Linotype" w:hAnsi="Palatino Linotype"/>
          <w:bCs/>
          <w:sz w:val="24"/>
        </w:rPr>
        <w:t>El recurrente solicitó</w:t>
      </w:r>
      <w:r w:rsidR="00C60492" w:rsidRPr="00F55AA2">
        <w:rPr>
          <w:rFonts w:ascii="Palatino Linotype" w:hAnsi="Palatino Linotype"/>
          <w:bCs/>
          <w:sz w:val="24"/>
        </w:rPr>
        <w:t>, en formato pdf, el directorio de las autoridades auxiliares 2022-2024 de cada delegación y colonia.</w:t>
      </w:r>
    </w:p>
    <w:p w14:paraId="1F5367A5" w14:textId="77777777" w:rsidR="00030C87" w:rsidRPr="00F55AA2" w:rsidRDefault="00030C87" w:rsidP="00030C87">
      <w:pPr>
        <w:pStyle w:val="Prrafodelista"/>
        <w:spacing w:before="240" w:after="240" w:line="360" w:lineRule="auto"/>
        <w:ind w:left="0" w:right="49"/>
        <w:jc w:val="both"/>
        <w:rPr>
          <w:rFonts w:ascii="Palatino Linotype" w:hAnsi="Palatino Linotype"/>
          <w:i/>
          <w:sz w:val="24"/>
          <w:lang w:eastAsia="es-MX"/>
        </w:rPr>
      </w:pPr>
    </w:p>
    <w:p w14:paraId="49EC6DB9" w14:textId="1028C1D4" w:rsidR="00616297" w:rsidRPr="00F55AA2" w:rsidRDefault="00030C8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F55AA2">
        <w:rPr>
          <w:rFonts w:ascii="Palatino Linotype" w:eastAsiaTheme="minorEastAsia" w:hAnsi="Palatino Linotype"/>
          <w:iCs/>
          <w:sz w:val="24"/>
          <w:lang w:val="es-ES_tradnl"/>
        </w:rPr>
        <w:t>El Sujeto Obligado entregó</w:t>
      </w:r>
      <w:r w:rsidR="00C60492" w:rsidRPr="00F55AA2">
        <w:rPr>
          <w:rFonts w:ascii="Palatino Linotype" w:eastAsiaTheme="minorEastAsia" w:hAnsi="Palatino Linotype"/>
          <w:iCs/>
          <w:sz w:val="24"/>
          <w:lang w:val="es-ES_tradnl"/>
        </w:rPr>
        <w:t>, a su dicho, un directorio que contiene la delegación, el cargo y el nombre de personas que fungen como delegados. El Recurrente se inconformó porque le entregaron información que no se relaciona con lo solicitado.</w:t>
      </w:r>
    </w:p>
    <w:p w14:paraId="77FCABCB" w14:textId="77777777" w:rsidR="00030C87" w:rsidRPr="00F55AA2" w:rsidRDefault="00030C87" w:rsidP="00030C87">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6742AB27" w14:textId="58BA1F8E" w:rsidR="00030C87" w:rsidRPr="00F55AA2" w:rsidRDefault="00030C87" w:rsidP="00030C87">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szCs w:val="28"/>
        </w:rPr>
      </w:pPr>
      <w:r w:rsidRPr="00F55AA2">
        <w:rPr>
          <w:rFonts w:ascii="Palatino Linotype" w:hAnsi="Palatino Linotype" w:cs="Arial"/>
          <w:color w:val="000000" w:themeColor="text1"/>
          <w:sz w:val="24"/>
        </w:rPr>
        <w:t xml:space="preserve">Por lo anterior, la </w:t>
      </w:r>
      <w:r w:rsidRPr="00F55AA2">
        <w:rPr>
          <w:rFonts w:ascii="Palatino Linotype" w:hAnsi="Palatino Linotype" w:cs="Arial"/>
          <w:i/>
          <w:color w:val="000000" w:themeColor="text1"/>
          <w:sz w:val="24"/>
        </w:rPr>
        <w:t>Litis</w:t>
      </w:r>
      <w:r w:rsidRPr="00F55AA2">
        <w:rPr>
          <w:rFonts w:ascii="Palatino Linotype" w:hAnsi="Palatino Linotype" w:cs="Arial"/>
          <w:color w:val="000000" w:themeColor="text1"/>
          <w:sz w:val="24"/>
        </w:rPr>
        <w:t xml:space="preserve"> a resolver en el presente recurso se circunscribe en determinar si la respuesta del </w:t>
      </w:r>
      <w:r w:rsidRPr="00F55AA2">
        <w:rPr>
          <w:rFonts w:ascii="Palatino Linotype" w:hAnsi="Palatino Linotype" w:cs="Arial"/>
          <w:b/>
          <w:bCs/>
          <w:color w:val="000000" w:themeColor="text1"/>
          <w:sz w:val="24"/>
        </w:rPr>
        <w:t>SUJETO OBLIGADO</w:t>
      </w:r>
      <w:r w:rsidRPr="00F55AA2">
        <w:rPr>
          <w:rFonts w:ascii="Palatino Linotype" w:hAnsi="Palatino Linotype" w:cs="Arial"/>
          <w:color w:val="000000" w:themeColor="text1"/>
          <w:sz w:val="24"/>
        </w:rPr>
        <w:t xml:space="preserve"> colma el derecho de acceso a la información ejercido por el </w:t>
      </w:r>
      <w:r w:rsidRPr="00F55AA2">
        <w:rPr>
          <w:rFonts w:ascii="Palatino Linotype" w:hAnsi="Palatino Linotype" w:cs="Arial"/>
          <w:b/>
          <w:bCs/>
          <w:color w:val="000000" w:themeColor="text1"/>
          <w:sz w:val="24"/>
        </w:rPr>
        <w:t>RECURRENTE</w:t>
      </w:r>
      <w:r w:rsidRPr="00F55AA2">
        <w:rPr>
          <w:rFonts w:ascii="Palatino Linotype" w:hAnsi="Palatino Linotype" w:cs="Arial"/>
          <w:color w:val="000000" w:themeColor="text1"/>
          <w:sz w:val="24"/>
        </w:rPr>
        <w:t xml:space="preserve">; o si, por el contrario, se </w:t>
      </w:r>
      <w:r w:rsidRPr="00F55AA2">
        <w:rPr>
          <w:rFonts w:ascii="Palatino Linotype" w:hAnsi="Palatino Linotype"/>
          <w:color w:val="000000" w:themeColor="text1"/>
          <w:sz w:val="24"/>
          <w:szCs w:val="28"/>
        </w:rPr>
        <w:t>actualiza la causal de procedencia</w:t>
      </w:r>
      <w:r w:rsidRPr="00F55AA2">
        <w:rPr>
          <w:rFonts w:ascii="Palatino Linotype" w:hAnsi="Palatino Linotype" w:cs="Arial"/>
          <w:color w:val="000000" w:themeColor="text1"/>
          <w:sz w:val="24"/>
        </w:rPr>
        <w:t xml:space="preserve"> del recurso de revisión establecida en la fracción V</w:t>
      </w:r>
      <w:r w:rsidR="00C60492" w:rsidRPr="00F55AA2">
        <w:rPr>
          <w:rFonts w:ascii="Palatino Linotype" w:hAnsi="Palatino Linotype" w:cs="Arial"/>
          <w:color w:val="000000" w:themeColor="text1"/>
          <w:sz w:val="24"/>
        </w:rPr>
        <w:t>I</w:t>
      </w:r>
      <w:r w:rsidRPr="00F55AA2">
        <w:rPr>
          <w:rFonts w:ascii="Palatino Linotype" w:hAnsi="Palatino Linotype" w:cs="Arial"/>
          <w:color w:val="000000" w:themeColor="text1"/>
          <w:sz w:val="24"/>
        </w:rPr>
        <w:t xml:space="preserve"> del artículo 179 de la Ley de Transparencia y Acceso a la Información Pública del Estado de México y Municipios, misma que se transcribe a continuación:</w:t>
      </w:r>
    </w:p>
    <w:p w14:paraId="03ACD2A9" w14:textId="77777777" w:rsidR="00030C87" w:rsidRPr="00F55AA2" w:rsidRDefault="00030C87" w:rsidP="00030C87">
      <w:pPr>
        <w:pStyle w:val="Prrafodelista"/>
        <w:rPr>
          <w:rFonts w:ascii="Palatino Linotype" w:hAnsi="Palatino Linotype" w:cs="Arial"/>
          <w:color w:val="000000" w:themeColor="text1"/>
        </w:rPr>
      </w:pPr>
    </w:p>
    <w:p w14:paraId="181A488E" w14:textId="77777777" w:rsidR="00030C87" w:rsidRPr="00F55AA2" w:rsidRDefault="00030C87" w:rsidP="00030C87">
      <w:pPr>
        <w:tabs>
          <w:tab w:val="left" w:pos="426"/>
        </w:tabs>
        <w:spacing w:line="360" w:lineRule="auto"/>
        <w:ind w:left="567" w:right="616"/>
        <w:jc w:val="both"/>
        <w:rPr>
          <w:rFonts w:ascii="Palatino Linotype" w:hAnsi="Palatino Linotype"/>
          <w:i/>
          <w:iCs/>
          <w:sz w:val="22"/>
          <w:szCs w:val="22"/>
        </w:rPr>
      </w:pPr>
      <w:r w:rsidRPr="00F55AA2">
        <w:rPr>
          <w:rFonts w:ascii="Palatino Linotype" w:hAnsi="Palatino Linotype"/>
          <w:i/>
          <w:iCs/>
          <w:sz w:val="22"/>
          <w:szCs w:val="22"/>
        </w:rPr>
        <w:t xml:space="preserve">Artículo 179. El recurso de revisión es un medio de protección que la Ley otorga a los particulares, para hacer valer su derecho de acceso a la información pública, y procederá en contra de las siguientes causas: </w:t>
      </w:r>
    </w:p>
    <w:p w14:paraId="435E3B0A" w14:textId="77777777" w:rsidR="00030C87" w:rsidRPr="00F55AA2" w:rsidRDefault="00030C87" w:rsidP="00030C87">
      <w:pPr>
        <w:tabs>
          <w:tab w:val="left" w:pos="426"/>
        </w:tabs>
        <w:spacing w:line="360" w:lineRule="auto"/>
        <w:ind w:left="567" w:right="616"/>
        <w:jc w:val="both"/>
        <w:rPr>
          <w:rFonts w:ascii="Palatino Linotype" w:hAnsi="Palatino Linotype"/>
          <w:i/>
          <w:iCs/>
          <w:sz w:val="22"/>
          <w:szCs w:val="22"/>
        </w:rPr>
      </w:pPr>
      <w:r w:rsidRPr="00F55AA2">
        <w:rPr>
          <w:rFonts w:ascii="Palatino Linotype" w:hAnsi="Palatino Linotype"/>
          <w:i/>
          <w:iCs/>
          <w:sz w:val="22"/>
          <w:szCs w:val="22"/>
        </w:rPr>
        <w:t>…</w:t>
      </w:r>
    </w:p>
    <w:p w14:paraId="110BC51A" w14:textId="062E06CA" w:rsidR="00030C87" w:rsidRPr="00F55AA2" w:rsidRDefault="00C60492" w:rsidP="00030C87">
      <w:pPr>
        <w:tabs>
          <w:tab w:val="left" w:pos="426"/>
        </w:tabs>
        <w:spacing w:line="360" w:lineRule="auto"/>
        <w:ind w:left="567" w:right="616"/>
        <w:jc w:val="both"/>
        <w:rPr>
          <w:rFonts w:ascii="Palatino Linotype" w:hAnsi="Palatino Linotype"/>
          <w:i/>
          <w:iCs/>
          <w:sz w:val="22"/>
          <w:szCs w:val="22"/>
        </w:rPr>
      </w:pPr>
      <w:r w:rsidRPr="00F55AA2">
        <w:rPr>
          <w:rFonts w:ascii="Palatino Linotype" w:hAnsi="Palatino Linotype"/>
          <w:i/>
          <w:iCs/>
          <w:sz w:val="22"/>
          <w:szCs w:val="22"/>
        </w:rPr>
        <w:t>VI. La entrega de información que no corresponda con lo solicitado</w:t>
      </w:r>
      <w:r w:rsidR="00030C87" w:rsidRPr="00F55AA2">
        <w:rPr>
          <w:rFonts w:ascii="Palatino Linotype" w:hAnsi="Palatino Linotype"/>
          <w:i/>
          <w:iCs/>
          <w:sz w:val="22"/>
          <w:szCs w:val="22"/>
        </w:rPr>
        <w:t>;</w:t>
      </w:r>
    </w:p>
    <w:p w14:paraId="0B954174" w14:textId="77777777" w:rsidR="00030C87" w:rsidRPr="00F55AA2" w:rsidRDefault="00030C87" w:rsidP="00030C87">
      <w:pPr>
        <w:tabs>
          <w:tab w:val="left" w:pos="426"/>
        </w:tabs>
        <w:spacing w:line="360" w:lineRule="auto"/>
        <w:ind w:left="567" w:right="616"/>
        <w:jc w:val="both"/>
        <w:rPr>
          <w:rFonts w:ascii="Palatino Linotype" w:hAnsi="Palatino Linotype" w:cs="Arial"/>
          <w:i/>
          <w:iCs/>
          <w:color w:val="000000" w:themeColor="text1"/>
          <w:sz w:val="22"/>
          <w:szCs w:val="22"/>
        </w:rPr>
      </w:pPr>
      <w:r w:rsidRPr="00F55AA2">
        <w:rPr>
          <w:rFonts w:ascii="Palatino Linotype" w:hAnsi="Palatino Linotype" w:cs="Arial"/>
          <w:i/>
          <w:iCs/>
          <w:color w:val="000000" w:themeColor="text1"/>
          <w:sz w:val="22"/>
          <w:szCs w:val="22"/>
        </w:rPr>
        <w:t>…</w:t>
      </w:r>
    </w:p>
    <w:p w14:paraId="0D89BECC" w14:textId="77777777" w:rsidR="005000AA" w:rsidRPr="00F55AA2" w:rsidRDefault="005000AA" w:rsidP="005000AA">
      <w:pPr>
        <w:pStyle w:val="Prrafodelista"/>
        <w:rPr>
          <w:rFonts w:ascii="Palatino Linotype" w:hAnsi="Palatino Linotype"/>
          <w:bCs/>
          <w:sz w:val="24"/>
        </w:rPr>
      </w:pPr>
    </w:p>
    <w:p w14:paraId="5A5C4D9D" w14:textId="77777777" w:rsidR="00030C87" w:rsidRPr="00F55AA2"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F55AA2">
        <w:rPr>
          <w:rFonts w:ascii="Palatino Linotype" w:hAnsi="Palatino Linotype" w:cs="Arial"/>
          <w:b/>
          <w:color w:val="000000" w:themeColor="text1"/>
          <w:sz w:val="24"/>
          <w:szCs w:val="24"/>
        </w:rPr>
        <w:t>CUARTO. Estudio y Resolución del asunto.</w:t>
      </w:r>
      <w:bookmarkEnd w:id="8"/>
    </w:p>
    <w:p w14:paraId="221A5442" w14:textId="77777777" w:rsidR="00030C87" w:rsidRPr="00F55AA2"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F55AA2"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F55AA2">
        <w:rPr>
          <w:rFonts w:ascii="Palatino Linotype" w:hAnsi="Palatino Linotype"/>
          <w:b/>
          <w:bCs/>
          <w:color w:val="000000" w:themeColor="text1"/>
          <w:sz w:val="24"/>
        </w:rPr>
        <w:t>I. De la atención a la solicitud de información.</w:t>
      </w:r>
      <w:bookmarkEnd w:id="10"/>
    </w:p>
    <w:p w14:paraId="305E77F3" w14:textId="77777777" w:rsidR="00030C87" w:rsidRPr="00F55AA2"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F55AA2">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F55AA2" w:rsidRDefault="00030C87" w:rsidP="00030C87">
      <w:pPr>
        <w:rPr>
          <w:rFonts w:ascii="Palatino Linotype" w:hAnsi="Palatino Linotype"/>
          <w:sz w:val="24"/>
          <w:szCs w:val="24"/>
          <w:lang w:val="es-ES"/>
        </w:rPr>
      </w:pPr>
    </w:p>
    <w:p w14:paraId="4CE1B5E6" w14:textId="77777777" w:rsidR="00030C87" w:rsidRPr="00F55AA2"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F55AA2">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F55AA2">
        <w:rPr>
          <w:rFonts w:ascii="Palatino Linotype" w:hAnsi="Palatino Linotype" w:cs="Arial"/>
          <w:color w:val="000000"/>
          <w:sz w:val="24"/>
          <w:szCs w:val="24"/>
        </w:rPr>
        <w:t xml:space="preserve"> </w:t>
      </w:r>
      <w:r w:rsidRPr="00F55AA2">
        <w:rPr>
          <w:rFonts w:ascii="Palatino Linotype" w:hAnsi="Palatino Linotype" w:cs="Arial"/>
          <w:b/>
          <w:color w:val="000000"/>
          <w:sz w:val="24"/>
          <w:szCs w:val="24"/>
        </w:rPr>
        <w:t>SUJETO OBLIGADO</w:t>
      </w:r>
      <w:r w:rsidRPr="00F55AA2">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55AA2">
        <w:rPr>
          <w:rFonts w:ascii="Palatino Linotype" w:hAnsi="Palatino Linotype" w:cs="Arial"/>
          <w:b/>
          <w:color w:val="000000"/>
          <w:sz w:val="24"/>
          <w:szCs w:val="24"/>
        </w:rPr>
        <w:t xml:space="preserve">Constitución Política de los Estados Unidos Mexicanos </w:t>
      </w:r>
      <w:r w:rsidRPr="00F55AA2">
        <w:rPr>
          <w:rFonts w:ascii="Palatino Linotype" w:hAnsi="Palatino Linotype" w:cs="Arial"/>
          <w:color w:val="000000"/>
          <w:sz w:val="24"/>
          <w:szCs w:val="24"/>
        </w:rPr>
        <w:t xml:space="preserve">al señalar la obligación de </w:t>
      </w:r>
      <w:r w:rsidRPr="00F55AA2">
        <w:rPr>
          <w:rFonts w:ascii="Palatino Linotype" w:hAnsi="Palatino Linotype" w:cs="Arial"/>
          <w:color w:val="000000"/>
          <w:sz w:val="24"/>
          <w:szCs w:val="24"/>
        </w:rPr>
        <w:lastRenderedPageBreak/>
        <w:t xml:space="preserve">“promover, </w:t>
      </w:r>
      <w:r w:rsidRPr="00F55AA2">
        <w:rPr>
          <w:rFonts w:ascii="Palatino Linotype" w:hAnsi="Palatino Linotype" w:cs="Arial"/>
          <w:b/>
          <w:color w:val="000000"/>
          <w:sz w:val="24"/>
          <w:szCs w:val="24"/>
        </w:rPr>
        <w:t>respetar</w:t>
      </w:r>
      <w:r w:rsidRPr="00F55AA2">
        <w:rPr>
          <w:rFonts w:ascii="Palatino Linotype" w:hAnsi="Palatino Linotype" w:cs="Arial"/>
          <w:color w:val="000000"/>
          <w:sz w:val="24"/>
          <w:szCs w:val="24"/>
        </w:rPr>
        <w:t xml:space="preserve">, proteger y </w:t>
      </w:r>
      <w:r w:rsidRPr="00F55AA2">
        <w:rPr>
          <w:rFonts w:ascii="Palatino Linotype" w:hAnsi="Palatino Linotype" w:cs="Arial"/>
          <w:b/>
          <w:color w:val="000000"/>
          <w:sz w:val="24"/>
          <w:szCs w:val="24"/>
        </w:rPr>
        <w:t>garantizar</w:t>
      </w:r>
      <w:r w:rsidRPr="00F55AA2">
        <w:rPr>
          <w:rFonts w:ascii="Palatino Linotype" w:hAnsi="Palatino Linotype" w:cs="Arial"/>
          <w:color w:val="000000"/>
          <w:sz w:val="24"/>
          <w:szCs w:val="24"/>
        </w:rPr>
        <w:t xml:space="preserve"> los derechos humanos”, entre los cuales se encuentra dicho derecho. </w:t>
      </w:r>
    </w:p>
    <w:p w14:paraId="0A0C0F66" w14:textId="77777777" w:rsidR="00030C87" w:rsidRPr="00F55AA2"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F55AA2"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F55AA2">
        <w:rPr>
          <w:rFonts w:ascii="Palatino Linotype" w:hAnsi="Palatino Linotype"/>
          <w:sz w:val="24"/>
          <w:szCs w:val="24"/>
        </w:rPr>
        <w:t xml:space="preserve">Definiendo el Derecho de Acceso a la Información Pública como: </w:t>
      </w:r>
      <w:r w:rsidRPr="00F55AA2">
        <w:rPr>
          <w:rFonts w:ascii="Palatino Linotype" w:hAnsi="Palatino Linotype"/>
          <w:i/>
          <w:color w:val="000000"/>
          <w:sz w:val="24"/>
          <w:szCs w:val="24"/>
        </w:rPr>
        <w:t>La igualdad de oportunidades para recibir, buscar e impartir información</w:t>
      </w:r>
      <w:r w:rsidRPr="00F55AA2">
        <w:rPr>
          <w:rFonts w:ascii="Palatino Linotype" w:hAnsi="Palatino Linotype"/>
          <w:i/>
          <w:color w:val="000000"/>
          <w:sz w:val="24"/>
          <w:szCs w:val="24"/>
          <w:vertAlign w:val="superscript"/>
        </w:rPr>
        <w:footnoteReference w:id="2"/>
      </w:r>
      <w:r w:rsidRPr="00F55AA2">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55AA2">
        <w:rPr>
          <w:rFonts w:ascii="Palatino Linotype" w:hAnsi="Palatino Linotype"/>
          <w:i/>
          <w:color w:val="000000"/>
          <w:sz w:val="24"/>
          <w:szCs w:val="24"/>
          <w:vertAlign w:val="superscript"/>
        </w:rPr>
        <w:footnoteReference w:id="3"/>
      </w:r>
      <w:r w:rsidRPr="00F55AA2">
        <w:rPr>
          <w:rFonts w:ascii="Palatino Linotype" w:hAnsi="Palatino Linotype"/>
          <w:color w:val="000000"/>
          <w:sz w:val="24"/>
          <w:szCs w:val="24"/>
        </w:rPr>
        <w:t>que se constituye como una herramienta fundamental para ejercer</w:t>
      </w:r>
      <w:r w:rsidRPr="00F55AA2">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F55AA2">
        <w:rPr>
          <w:rFonts w:ascii="Palatino Linotype" w:hAnsi="Palatino Linotype"/>
          <w:i/>
          <w:color w:val="000000"/>
          <w:sz w:val="24"/>
          <w:szCs w:val="24"/>
          <w:vertAlign w:val="superscript"/>
        </w:rPr>
        <w:footnoteReference w:id="4"/>
      </w:r>
      <w:r w:rsidRPr="00F55AA2">
        <w:rPr>
          <w:rFonts w:ascii="Palatino Linotype" w:hAnsi="Palatino Linotype"/>
          <w:color w:val="000000"/>
          <w:sz w:val="24"/>
          <w:szCs w:val="24"/>
        </w:rPr>
        <w:t>fomentando</w:t>
      </w:r>
      <w:r w:rsidRPr="00F55AA2">
        <w:rPr>
          <w:rFonts w:ascii="Palatino Linotype" w:hAnsi="Palatino Linotype"/>
          <w:i/>
          <w:color w:val="000000"/>
          <w:sz w:val="24"/>
          <w:szCs w:val="24"/>
        </w:rPr>
        <w:t xml:space="preserve"> la transparencia de las actividades estatales y </w:t>
      </w:r>
      <w:r w:rsidRPr="00F55AA2">
        <w:rPr>
          <w:rFonts w:ascii="Palatino Linotype" w:hAnsi="Palatino Linotype"/>
          <w:color w:val="000000"/>
          <w:sz w:val="24"/>
          <w:szCs w:val="24"/>
        </w:rPr>
        <w:t>promoviendo</w:t>
      </w:r>
      <w:r w:rsidRPr="00F55AA2">
        <w:rPr>
          <w:rFonts w:ascii="Palatino Linotype" w:hAnsi="Palatino Linotype"/>
          <w:i/>
          <w:color w:val="000000"/>
          <w:sz w:val="24"/>
          <w:szCs w:val="24"/>
        </w:rPr>
        <w:t xml:space="preserve"> la responsabilidad de los funcionarios sobre su gestión pública,</w:t>
      </w:r>
      <w:r w:rsidRPr="00F55AA2">
        <w:rPr>
          <w:rFonts w:ascii="Palatino Linotype" w:hAnsi="Palatino Linotype"/>
          <w:i/>
          <w:color w:val="000000"/>
          <w:sz w:val="24"/>
          <w:szCs w:val="24"/>
          <w:vertAlign w:val="superscript"/>
        </w:rPr>
        <w:footnoteReference w:id="5"/>
      </w:r>
      <w:r w:rsidRPr="00F55AA2">
        <w:rPr>
          <w:rFonts w:ascii="Palatino Linotype" w:hAnsi="Palatino Linotype"/>
          <w:color w:val="000000"/>
          <w:sz w:val="24"/>
          <w:szCs w:val="24"/>
        </w:rPr>
        <w:t>que permite</w:t>
      </w:r>
      <w:r w:rsidRPr="00F55AA2">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F55AA2" w:rsidRDefault="00030C87" w:rsidP="00030C87">
      <w:pPr>
        <w:tabs>
          <w:tab w:val="left" w:pos="284"/>
        </w:tabs>
        <w:contextualSpacing/>
        <w:rPr>
          <w:rFonts w:ascii="Palatino Linotype" w:hAnsi="Palatino Linotype"/>
          <w:sz w:val="24"/>
          <w:szCs w:val="24"/>
        </w:rPr>
      </w:pPr>
    </w:p>
    <w:p w14:paraId="581AF776" w14:textId="77777777" w:rsidR="00030C87" w:rsidRPr="00F55AA2"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F55AA2">
        <w:rPr>
          <w:rFonts w:ascii="Palatino Linotype" w:hAnsi="Palatino Linotype"/>
          <w:sz w:val="24"/>
          <w:szCs w:val="24"/>
        </w:rPr>
        <w:t xml:space="preserve">Se deduce que el derecho de acceso a la información pública es un derecho humano constitucionalmente reconocido, en consecuencia, todas las autoridades en el </w:t>
      </w:r>
      <w:r w:rsidRPr="00F55AA2">
        <w:rPr>
          <w:rFonts w:ascii="Palatino Linotype" w:hAnsi="Palatino Linotype"/>
          <w:sz w:val="24"/>
          <w:szCs w:val="24"/>
        </w:rPr>
        <w:lastRenderedPageBreak/>
        <w:t>ámbito de sus competencias, funciones y atribuciones tienen la obligación de respetarlo, protegerlo y garantizarlo.</w:t>
      </w:r>
    </w:p>
    <w:p w14:paraId="1D944F66" w14:textId="77777777" w:rsidR="00030C87" w:rsidRPr="00F55AA2" w:rsidRDefault="00030C87" w:rsidP="00030C87">
      <w:pPr>
        <w:tabs>
          <w:tab w:val="left" w:pos="284"/>
        </w:tabs>
        <w:spacing w:before="240" w:after="240" w:line="360" w:lineRule="auto"/>
        <w:contextualSpacing/>
        <w:jc w:val="both"/>
        <w:rPr>
          <w:rFonts w:ascii="Palatino Linotype" w:hAnsi="Palatino Linotype"/>
          <w:i/>
          <w:sz w:val="24"/>
          <w:szCs w:val="24"/>
        </w:rPr>
      </w:pPr>
      <w:r w:rsidRPr="00F55AA2">
        <w:rPr>
          <w:rFonts w:ascii="Palatino Linotype" w:hAnsi="Palatino Linotype"/>
          <w:i/>
          <w:sz w:val="24"/>
          <w:szCs w:val="24"/>
        </w:rPr>
        <w:t xml:space="preserve"> </w:t>
      </w:r>
    </w:p>
    <w:p w14:paraId="5DB6B440" w14:textId="77777777" w:rsidR="00030C87" w:rsidRPr="00F55AA2"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F55AA2">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F55AA2">
        <w:rPr>
          <w:rFonts w:ascii="Palatino Linotype" w:hAnsi="Palatino Linotype" w:cs="Arial"/>
          <w:i/>
          <w:sz w:val="24"/>
          <w:szCs w:val="24"/>
        </w:rPr>
        <w:t>por los principios de simplicidad, rapidez gratuidad del procedimiento, auxilio y orientación a los particulares</w:t>
      </w:r>
      <w:r w:rsidRPr="00F55AA2">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F55AA2"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F55AA2"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F55AA2">
        <w:rPr>
          <w:rFonts w:ascii="Palatino Linotype" w:hAnsi="Palatino Linotype"/>
          <w:sz w:val="24"/>
          <w:szCs w:val="24"/>
        </w:rPr>
        <w:t xml:space="preserve">Es así que la </w:t>
      </w:r>
      <w:r w:rsidRPr="00F55AA2">
        <w:rPr>
          <w:rFonts w:ascii="Palatino Linotype" w:hAnsi="Palatino Linotype"/>
          <w:b/>
          <w:sz w:val="24"/>
          <w:szCs w:val="24"/>
        </w:rPr>
        <w:t xml:space="preserve">Ley de Transparencia y Acceso a la Información Pública del Estado de México y Municipios, </w:t>
      </w:r>
      <w:r w:rsidRPr="00F55AA2">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F55AA2">
        <w:rPr>
          <w:rFonts w:ascii="Palatino Linotype" w:hAnsi="Palatino Linotype"/>
          <w:b/>
          <w:sz w:val="24"/>
          <w:szCs w:val="24"/>
        </w:rPr>
        <w:t xml:space="preserve"> </w:t>
      </w:r>
      <w:r w:rsidRPr="00F55AA2">
        <w:rPr>
          <w:rFonts w:ascii="Palatino Linotype" w:hAnsi="Palatino Linotype"/>
          <w:sz w:val="24"/>
          <w:szCs w:val="24"/>
        </w:rPr>
        <w:t xml:space="preserve">establece que </w:t>
      </w:r>
      <w:r w:rsidRPr="00F55AA2">
        <w:rPr>
          <w:rFonts w:ascii="Palatino Linotype" w:hAnsi="Palatino Linotype"/>
          <w:b/>
          <w:i/>
          <w:sz w:val="24"/>
          <w:szCs w:val="24"/>
          <w:u w:val="single"/>
        </w:rPr>
        <w:t>el recurso de revisión es la garantía secundaria</w:t>
      </w:r>
      <w:r w:rsidRPr="00F55AA2">
        <w:rPr>
          <w:rFonts w:ascii="Palatino Linotype" w:hAnsi="Palatino Linotype"/>
          <w:b/>
          <w:i/>
          <w:sz w:val="24"/>
          <w:szCs w:val="24"/>
        </w:rPr>
        <w:t xml:space="preserve"> mediante la cual se pretende reparar cualquier posible afectación al derecho de acceso a la información pública</w:t>
      </w:r>
      <w:r w:rsidRPr="00F55AA2">
        <w:rPr>
          <w:rFonts w:ascii="Palatino Linotype" w:hAnsi="Palatino Linotype"/>
          <w:b/>
          <w:sz w:val="24"/>
          <w:szCs w:val="24"/>
        </w:rPr>
        <w:t>, s</w:t>
      </w:r>
      <w:r w:rsidRPr="00F55AA2">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F55AA2" w:rsidRDefault="00030C87" w:rsidP="00030C87">
      <w:pPr>
        <w:tabs>
          <w:tab w:val="left" w:pos="284"/>
        </w:tabs>
        <w:rPr>
          <w:rFonts w:ascii="Palatino Linotype" w:eastAsia="MS Mincho" w:hAnsi="Palatino Linotype" w:cs="Arial"/>
          <w:sz w:val="24"/>
          <w:szCs w:val="24"/>
        </w:rPr>
      </w:pPr>
    </w:p>
    <w:p w14:paraId="39AE54FA" w14:textId="77777777" w:rsidR="00030C87" w:rsidRPr="00F55AA2"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F55AA2">
        <w:rPr>
          <w:rFonts w:ascii="Palatino Linotype" w:eastAsia="Calibri" w:hAnsi="Palatino Linotype"/>
          <w:sz w:val="24"/>
          <w:szCs w:val="24"/>
        </w:rPr>
        <w:lastRenderedPageBreak/>
        <w:t xml:space="preserve">Establecido lo anterior, resulta evidente que las razones o motivos de inconformidad hechos valer en el recurso de revisión resultan </w:t>
      </w:r>
      <w:r w:rsidRPr="00F55AA2">
        <w:rPr>
          <w:rFonts w:ascii="Palatino Linotype" w:eastAsia="Calibri" w:hAnsi="Palatino Linotype"/>
          <w:b/>
          <w:sz w:val="24"/>
          <w:szCs w:val="24"/>
        </w:rPr>
        <w:t>fundadas y procedentes</w:t>
      </w:r>
      <w:r w:rsidRPr="00F55AA2">
        <w:rPr>
          <w:rFonts w:ascii="Palatino Linotype" w:eastAsia="Calibri" w:hAnsi="Palatino Linotype"/>
          <w:sz w:val="24"/>
          <w:szCs w:val="24"/>
        </w:rPr>
        <w:t xml:space="preserve">, debido a que el </w:t>
      </w:r>
      <w:r w:rsidRPr="00F55AA2">
        <w:rPr>
          <w:rFonts w:ascii="Palatino Linotype" w:eastAsia="Calibri" w:hAnsi="Palatino Linotype"/>
          <w:b/>
          <w:sz w:val="24"/>
          <w:szCs w:val="24"/>
        </w:rPr>
        <w:t>SUJETO OBLIGADO</w:t>
      </w:r>
      <w:r w:rsidRPr="00F55AA2">
        <w:rPr>
          <w:rFonts w:ascii="Palatino Linotype" w:eastAsia="Calibri" w:hAnsi="Palatino Linotype"/>
          <w:sz w:val="24"/>
          <w:szCs w:val="24"/>
        </w:rPr>
        <w:t xml:space="preserve"> proporcionó información que no corresponde con lo solicitado.</w:t>
      </w:r>
    </w:p>
    <w:p w14:paraId="6FFECD04" w14:textId="77777777" w:rsidR="00030C87" w:rsidRPr="00F55AA2"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F55AA2">
        <w:rPr>
          <w:rFonts w:ascii="Palatino Linotype" w:hAnsi="Palatino Linotype" w:cs="Arial"/>
          <w:sz w:val="24"/>
        </w:rPr>
        <w:t xml:space="preserve">Ahora bien, para entender los alcances de la información pública se considera importante citar el criterio </w:t>
      </w:r>
      <w:r w:rsidRPr="00F55AA2">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F55AA2">
        <w:rPr>
          <w:rFonts w:ascii="Palatino Linotype" w:hAnsi="Palatino Linotype" w:cs="Arial"/>
          <w:sz w:val="24"/>
        </w:rPr>
        <w:t>cuyo rubro y texto dispone:</w:t>
      </w:r>
    </w:p>
    <w:p w14:paraId="1D0BF643" w14:textId="77777777" w:rsidR="00030C87" w:rsidRPr="00F55AA2"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F55AA2"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F55AA2">
        <w:rPr>
          <w:rFonts w:ascii="Palatino Linotype" w:hAnsi="Palatino Linotype" w:cs="Arial"/>
          <w:b/>
          <w:i/>
          <w:sz w:val="22"/>
          <w:szCs w:val="24"/>
          <w:lang w:eastAsia="es-MX"/>
        </w:rPr>
        <w:t>“CRITERIO 0002-11</w:t>
      </w:r>
    </w:p>
    <w:p w14:paraId="7F2E7637" w14:textId="77777777" w:rsidR="00030C87" w:rsidRPr="00F55AA2"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F55AA2">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F55AA2">
        <w:rPr>
          <w:rFonts w:ascii="Palatino Linotype" w:hAnsi="Palatino Linotype" w:cs="Arial"/>
          <w:b/>
          <w:bCs/>
          <w:i/>
          <w:sz w:val="22"/>
          <w:szCs w:val="24"/>
          <w:lang w:eastAsia="es-MX"/>
        </w:rPr>
        <w:t xml:space="preserve">V, XV, Y XVI, </w:t>
      </w:r>
      <w:r w:rsidRPr="00F55AA2">
        <w:rPr>
          <w:rFonts w:ascii="Palatino Linotype" w:hAnsi="Palatino Linotype" w:cs="Arial"/>
          <w:b/>
          <w:i/>
          <w:sz w:val="22"/>
          <w:szCs w:val="24"/>
          <w:lang w:eastAsia="es-MX"/>
        </w:rPr>
        <w:t>3, 4,11 Y 41.</w:t>
      </w:r>
      <w:r w:rsidRPr="00F55AA2">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F55AA2"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F55AA2">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F55AA2"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F55AA2">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F55AA2"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F55AA2">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F55AA2" w:rsidRDefault="00030C87" w:rsidP="00030C87">
      <w:pPr>
        <w:ind w:left="567" w:right="567"/>
        <w:jc w:val="both"/>
        <w:rPr>
          <w:rFonts w:ascii="Palatino Linotype" w:hAnsi="Palatino Linotype" w:cs="Arial"/>
          <w:i/>
          <w:color w:val="000000" w:themeColor="text1"/>
          <w:sz w:val="22"/>
          <w:szCs w:val="24"/>
        </w:rPr>
      </w:pPr>
      <w:r w:rsidRPr="00F55AA2">
        <w:rPr>
          <w:rFonts w:ascii="Palatino Linotype" w:hAnsi="Palatino Linotype" w:cs="Arial"/>
          <w:i/>
          <w:sz w:val="22"/>
          <w:szCs w:val="24"/>
          <w:lang w:eastAsia="es-MX"/>
        </w:rPr>
        <w:lastRenderedPageBreak/>
        <w:t>Que se trate de información registrada en cualquier soporte documental, que en ejercicio de las atribuciones conferidas, se encuentre en posesión de los Sujetos Obligados.”</w:t>
      </w:r>
    </w:p>
    <w:p w14:paraId="22088A46" w14:textId="77777777" w:rsidR="00030C87" w:rsidRPr="00F55AA2"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F55AA2"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F55AA2">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F55AA2" w:rsidRDefault="00030C87" w:rsidP="00030C87">
      <w:pPr>
        <w:autoSpaceDE w:val="0"/>
        <w:autoSpaceDN w:val="0"/>
        <w:adjustRightInd w:val="0"/>
        <w:ind w:left="567" w:right="567"/>
        <w:jc w:val="both"/>
        <w:rPr>
          <w:rFonts w:ascii="Palatino Linotype" w:hAnsi="Palatino Linotype"/>
          <w:i/>
          <w:sz w:val="22"/>
          <w:szCs w:val="24"/>
          <w:lang w:val="es-ES"/>
        </w:rPr>
      </w:pPr>
      <w:r w:rsidRPr="00F55AA2">
        <w:rPr>
          <w:rFonts w:ascii="Palatino Linotype" w:eastAsiaTheme="minorHAnsi" w:hAnsi="Palatino Linotype" w:cs="Bookman Old Style,Bold"/>
          <w:b/>
          <w:bCs/>
          <w:i/>
          <w:sz w:val="22"/>
          <w:szCs w:val="24"/>
          <w:lang w:eastAsia="en-US"/>
        </w:rPr>
        <w:t xml:space="preserve">XI. Documento: </w:t>
      </w:r>
      <w:r w:rsidRPr="00F55AA2">
        <w:rPr>
          <w:rFonts w:ascii="Palatino Linotype" w:eastAsiaTheme="minorHAnsi" w:hAnsi="Palatino Linotype" w:cs="Bookman Old Style"/>
          <w:i/>
          <w:sz w:val="22"/>
          <w:szCs w:val="24"/>
          <w:lang w:eastAsia="en-US"/>
        </w:rPr>
        <w:t xml:space="preserve">Los expedientes, reportes, estudios, actas, resoluciones, </w:t>
      </w:r>
      <w:r w:rsidRPr="00F55AA2">
        <w:rPr>
          <w:rFonts w:ascii="Palatino Linotype" w:eastAsiaTheme="minorHAnsi" w:hAnsi="Palatino Linotype" w:cs="Bookman Old Style"/>
          <w:b/>
          <w:i/>
          <w:sz w:val="22"/>
          <w:szCs w:val="24"/>
          <w:lang w:eastAsia="en-US"/>
        </w:rPr>
        <w:t>oficios,</w:t>
      </w:r>
      <w:r w:rsidRPr="00F55AA2">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F55AA2">
        <w:rPr>
          <w:rFonts w:ascii="Palatino Linotype" w:eastAsiaTheme="minorHAnsi" w:hAnsi="Palatino Linotype" w:cs="Bookman Old Style"/>
          <w:b/>
          <w:i/>
          <w:sz w:val="22"/>
          <w:szCs w:val="24"/>
          <w:lang w:eastAsia="en-US"/>
        </w:rPr>
        <w:t>cualquier otro registro</w:t>
      </w:r>
      <w:r w:rsidRPr="00F55AA2">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F55AA2"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F55AA2"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F55AA2">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F55AA2"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F55AA2"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F55AA2">
        <w:rPr>
          <w:rFonts w:ascii="Palatino Linotype" w:hAnsi="Palatino Linotype"/>
          <w:color w:val="000000" w:themeColor="text1"/>
          <w:sz w:val="24"/>
        </w:rPr>
        <w:t xml:space="preserve">Resulta necesario referir que, el </w:t>
      </w:r>
      <w:r w:rsidRPr="00F55AA2">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w:t>
      </w:r>
      <w:r w:rsidRPr="00F55AA2">
        <w:rPr>
          <w:rFonts w:ascii="Palatino Linotype" w:eastAsia="Calibri" w:hAnsi="Palatino Linotype" w:cs="Arial"/>
          <w:sz w:val="24"/>
        </w:rPr>
        <w:lastRenderedPageBreak/>
        <w:t xml:space="preserve">concurren refiriendo que </w:t>
      </w:r>
      <w:r w:rsidRPr="00F55AA2">
        <w:rPr>
          <w:rFonts w:ascii="Palatino Linotype" w:eastAsia="Calibri" w:hAnsi="Palatino Linotype" w:cs="Arial"/>
          <w:b/>
          <w:sz w:val="24"/>
        </w:rPr>
        <w:t>los Sujetos Obligados deberán documentar todo acto que se derive del ejercicio de sus facultades, competencias o funciones,</w:t>
      </w:r>
      <w:r w:rsidRPr="00F55AA2">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F55AA2" w:rsidRDefault="00030C87" w:rsidP="00030C87">
      <w:pPr>
        <w:pStyle w:val="Prrafodelista"/>
        <w:rPr>
          <w:rFonts w:ascii="Palatino Linotype" w:eastAsia="Calibri" w:hAnsi="Palatino Linotype" w:cs="Arial"/>
          <w:sz w:val="24"/>
        </w:rPr>
      </w:pPr>
    </w:p>
    <w:p w14:paraId="05E2B4E9" w14:textId="77777777" w:rsidR="00030C87" w:rsidRPr="00F55AA2"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F55AA2">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F55AA2" w:rsidRDefault="00030C87" w:rsidP="00030C87">
      <w:pPr>
        <w:pStyle w:val="Prrafodelista"/>
        <w:spacing w:line="360" w:lineRule="auto"/>
        <w:rPr>
          <w:rFonts w:ascii="Palatino Linotype" w:hAnsi="Palatino Linotype" w:cs="Arial"/>
          <w:color w:val="000000"/>
          <w:sz w:val="24"/>
        </w:rPr>
      </w:pPr>
    </w:p>
    <w:p w14:paraId="56593512" w14:textId="77777777" w:rsidR="00030C87" w:rsidRPr="00F55AA2" w:rsidRDefault="00030C87" w:rsidP="00030C87">
      <w:pPr>
        <w:autoSpaceDE w:val="0"/>
        <w:autoSpaceDN w:val="0"/>
        <w:adjustRightInd w:val="0"/>
        <w:ind w:left="567" w:right="567"/>
        <w:jc w:val="both"/>
        <w:rPr>
          <w:rFonts w:ascii="Palatino Linotype" w:hAnsi="Palatino Linotype" w:cs="Bookman Old Style"/>
          <w:i/>
          <w:sz w:val="22"/>
          <w:szCs w:val="24"/>
        </w:rPr>
      </w:pPr>
      <w:r w:rsidRPr="00F55AA2">
        <w:rPr>
          <w:rFonts w:ascii="Palatino Linotype" w:hAnsi="Palatino Linotype" w:cs="Bookman Old Style,Bold"/>
          <w:b/>
          <w:bCs/>
          <w:i/>
          <w:sz w:val="22"/>
          <w:szCs w:val="24"/>
        </w:rPr>
        <w:t xml:space="preserve">Artículo 4. </w:t>
      </w:r>
      <w:r w:rsidRPr="00F55AA2">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F55AA2"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F55AA2" w:rsidRDefault="00030C87" w:rsidP="00030C87">
      <w:pPr>
        <w:autoSpaceDE w:val="0"/>
        <w:autoSpaceDN w:val="0"/>
        <w:adjustRightInd w:val="0"/>
        <w:ind w:left="567" w:right="567"/>
        <w:jc w:val="both"/>
        <w:rPr>
          <w:rFonts w:ascii="Palatino Linotype" w:hAnsi="Palatino Linotype" w:cs="Bookman Old Style"/>
          <w:i/>
          <w:sz w:val="22"/>
          <w:szCs w:val="24"/>
        </w:rPr>
      </w:pPr>
      <w:r w:rsidRPr="00F55AA2">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F55AA2"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F55AA2" w:rsidRDefault="00030C87" w:rsidP="00030C87">
      <w:pPr>
        <w:autoSpaceDE w:val="0"/>
        <w:autoSpaceDN w:val="0"/>
        <w:adjustRightInd w:val="0"/>
        <w:ind w:left="567" w:right="567"/>
        <w:jc w:val="both"/>
        <w:rPr>
          <w:rFonts w:ascii="Palatino Linotype" w:hAnsi="Palatino Linotype" w:cs="Bookman Old Style"/>
          <w:i/>
          <w:sz w:val="22"/>
          <w:szCs w:val="24"/>
        </w:rPr>
      </w:pPr>
      <w:r w:rsidRPr="00F55AA2">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F55AA2"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F55AA2" w:rsidRDefault="00030C87" w:rsidP="00030C87">
      <w:pPr>
        <w:autoSpaceDE w:val="0"/>
        <w:autoSpaceDN w:val="0"/>
        <w:adjustRightInd w:val="0"/>
        <w:ind w:left="567" w:right="567"/>
        <w:jc w:val="both"/>
        <w:rPr>
          <w:rFonts w:ascii="Palatino Linotype" w:hAnsi="Palatino Linotype" w:cs="Bookman Old Style"/>
          <w:i/>
          <w:sz w:val="22"/>
          <w:szCs w:val="24"/>
        </w:rPr>
      </w:pPr>
      <w:r w:rsidRPr="00F55AA2">
        <w:rPr>
          <w:rFonts w:ascii="Palatino Linotype" w:hAnsi="Palatino Linotype" w:cs="Bookman Old Style,Bold"/>
          <w:b/>
          <w:bCs/>
          <w:i/>
          <w:sz w:val="22"/>
          <w:szCs w:val="24"/>
        </w:rPr>
        <w:t xml:space="preserve">Artículo 12. </w:t>
      </w:r>
      <w:r w:rsidRPr="00F55AA2">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F55AA2"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F55AA2" w:rsidRDefault="00030C87" w:rsidP="00030C87">
      <w:pPr>
        <w:autoSpaceDE w:val="0"/>
        <w:autoSpaceDN w:val="0"/>
        <w:adjustRightInd w:val="0"/>
        <w:ind w:left="567" w:right="567"/>
        <w:jc w:val="both"/>
        <w:rPr>
          <w:rFonts w:ascii="Palatino Linotype" w:hAnsi="Palatino Linotype" w:cs="Bookman Old Style"/>
          <w:b/>
          <w:i/>
          <w:sz w:val="22"/>
          <w:szCs w:val="24"/>
        </w:rPr>
      </w:pPr>
      <w:r w:rsidRPr="00F55AA2">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F55AA2">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F55AA2"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F55AA2"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F55AA2">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F55AA2">
        <w:rPr>
          <w:rStyle w:val="Refdenotaalpie"/>
          <w:rFonts w:ascii="Palatino Linotype" w:hAnsi="Palatino Linotype"/>
          <w:sz w:val="24"/>
        </w:rPr>
        <w:footnoteReference w:id="6"/>
      </w:r>
      <w:r w:rsidRPr="00F55AA2">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F55AA2"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F55AA2"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F55AA2">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F55AA2" w:rsidRDefault="00030C87" w:rsidP="00030C87">
      <w:pPr>
        <w:pStyle w:val="Prrafodelista"/>
        <w:spacing w:line="360" w:lineRule="auto"/>
        <w:rPr>
          <w:rFonts w:ascii="Palatino Linotype" w:hAnsi="Palatino Linotype"/>
          <w:sz w:val="24"/>
          <w:lang w:val="es-ES"/>
        </w:rPr>
      </w:pPr>
    </w:p>
    <w:p w14:paraId="61DA40C6" w14:textId="77777777" w:rsidR="00030C87" w:rsidRPr="00F55AA2" w:rsidRDefault="00030C87" w:rsidP="00030C87">
      <w:pPr>
        <w:pStyle w:val="Prrafodelista"/>
        <w:tabs>
          <w:tab w:val="left" w:pos="851"/>
        </w:tabs>
        <w:ind w:left="567" w:right="567"/>
        <w:jc w:val="both"/>
        <w:rPr>
          <w:rFonts w:ascii="Palatino Linotype" w:hAnsi="Palatino Linotype"/>
          <w:i/>
        </w:rPr>
      </w:pPr>
      <w:r w:rsidRPr="00F55AA2">
        <w:rPr>
          <w:rFonts w:ascii="Palatino Linotype" w:hAnsi="Palatino Linotype"/>
          <w:b/>
          <w:i/>
        </w:rPr>
        <w:lastRenderedPageBreak/>
        <w:t>ACCESO A LA INFORMACIÓN. IMPLICACIÓN DEL PRINCIPIO DE MÁXIMA PUBLICIDAD EN EL DERECHO FUNDAMENTAL RELATIVO.</w:t>
      </w:r>
      <w:r w:rsidRPr="00F55AA2">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F55AA2"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F55AA2" w:rsidRDefault="00030C87" w:rsidP="00030C87">
      <w:pPr>
        <w:pStyle w:val="Prrafodelista"/>
        <w:tabs>
          <w:tab w:val="left" w:pos="851"/>
        </w:tabs>
        <w:ind w:left="567" w:right="567"/>
        <w:jc w:val="both"/>
        <w:rPr>
          <w:rFonts w:ascii="Palatino Linotype" w:hAnsi="Palatino Linotype"/>
          <w:i/>
        </w:rPr>
      </w:pPr>
      <w:r w:rsidRPr="00F55AA2">
        <w:rPr>
          <w:rFonts w:ascii="Palatino Linotype" w:hAnsi="Palatino Linotype"/>
          <w:i/>
        </w:rPr>
        <w:t xml:space="preserve">CUARTO TRIBUNAL COLEGIADO EN MATERIA ADMINISTRATIVA DEL PRIMER CIRCUITO. </w:t>
      </w:r>
    </w:p>
    <w:p w14:paraId="009F6F6E" w14:textId="77777777" w:rsidR="00030C87" w:rsidRPr="00F55AA2"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F55AA2" w:rsidRDefault="00030C87" w:rsidP="00030C87">
      <w:pPr>
        <w:pStyle w:val="Prrafodelista"/>
        <w:tabs>
          <w:tab w:val="left" w:pos="851"/>
        </w:tabs>
        <w:ind w:left="567" w:right="567"/>
        <w:jc w:val="both"/>
        <w:rPr>
          <w:rFonts w:ascii="Palatino Linotype" w:hAnsi="Palatino Linotype"/>
          <w:i/>
        </w:rPr>
      </w:pPr>
      <w:r w:rsidRPr="00F55AA2">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F55AA2"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F55AA2"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F55AA2">
        <w:rPr>
          <w:rFonts w:ascii="Palatino Linotype" w:hAnsi="Palatino Linotype"/>
          <w:sz w:val="24"/>
          <w:lang w:val="es-ES"/>
        </w:rPr>
        <w:lastRenderedPageBreak/>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F55AA2"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F55AA2"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F55AA2">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77562420" w14:textId="77777777" w:rsidR="00030C87" w:rsidRPr="00F55AA2" w:rsidRDefault="00030C87" w:rsidP="00030C87">
      <w:pPr>
        <w:ind w:left="567" w:right="567"/>
        <w:jc w:val="both"/>
        <w:rPr>
          <w:rFonts w:ascii="Palatino Linotype" w:hAnsi="Palatino Linotype" w:cs="Arial"/>
          <w:i/>
          <w:sz w:val="22"/>
          <w:szCs w:val="24"/>
        </w:rPr>
      </w:pPr>
      <w:r w:rsidRPr="00F55AA2">
        <w:rPr>
          <w:rFonts w:ascii="Palatino Linotype" w:hAnsi="Palatino Linotype" w:cs="Arial"/>
          <w:b/>
          <w:i/>
          <w:sz w:val="22"/>
          <w:szCs w:val="24"/>
        </w:rPr>
        <w:t>“Artículo 6o.</w:t>
      </w:r>
      <w:r w:rsidRPr="00F55AA2">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55AA2">
        <w:rPr>
          <w:rFonts w:ascii="Palatino Linotype" w:hAnsi="Palatino Linotype" w:cs="Arial"/>
          <w:b/>
          <w:i/>
          <w:sz w:val="22"/>
          <w:szCs w:val="24"/>
        </w:rPr>
        <w:t>El derecho a la información será garantizado por el Estado.</w:t>
      </w:r>
      <w:r w:rsidRPr="00F55AA2">
        <w:rPr>
          <w:rFonts w:ascii="Palatino Linotype" w:hAnsi="Palatino Linotype" w:cs="Arial"/>
          <w:i/>
          <w:sz w:val="22"/>
          <w:szCs w:val="24"/>
        </w:rPr>
        <w:t xml:space="preserve"> </w:t>
      </w:r>
    </w:p>
    <w:p w14:paraId="3EB4E778" w14:textId="77777777" w:rsidR="00030C87" w:rsidRPr="00F55AA2" w:rsidRDefault="00030C87" w:rsidP="00030C87">
      <w:pPr>
        <w:ind w:left="567" w:right="567"/>
        <w:jc w:val="both"/>
        <w:rPr>
          <w:rFonts w:ascii="Palatino Linotype" w:hAnsi="Palatino Linotype" w:cs="Arial"/>
          <w:i/>
          <w:sz w:val="22"/>
          <w:szCs w:val="24"/>
        </w:rPr>
      </w:pPr>
    </w:p>
    <w:p w14:paraId="3D20CC92" w14:textId="77777777" w:rsidR="00030C87" w:rsidRPr="00F55AA2" w:rsidRDefault="00030C87" w:rsidP="00030C87">
      <w:pPr>
        <w:ind w:left="567" w:right="567"/>
        <w:jc w:val="both"/>
        <w:rPr>
          <w:rFonts w:ascii="Palatino Linotype" w:hAnsi="Palatino Linotype" w:cs="Arial"/>
          <w:i/>
          <w:sz w:val="22"/>
          <w:szCs w:val="24"/>
        </w:rPr>
      </w:pPr>
      <w:r w:rsidRPr="00F55AA2">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F55AA2" w:rsidRDefault="00030C87" w:rsidP="00030C87">
      <w:pPr>
        <w:ind w:left="567" w:right="567"/>
        <w:jc w:val="both"/>
        <w:rPr>
          <w:rFonts w:ascii="Palatino Linotype" w:hAnsi="Palatino Linotype" w:cs="Arial"/>
          <w:i/>
          <w:sz w:val="22"/>
          <w:szCs w:val="24"/>
        </w:rPr>
      </w:pPr>
    </w:p>
    <w:p w14:paraId="08FD9951" w14:textId="77777777" w:rsidR="00030C87" w:rsidRPr="00F55AA2" w:rsidRDefault="00030C87" w:rsidP="00030C87">
      <w:pPr>
        <w:ind w:left="567" w:right="567"/>
        <w:jc w:val="both"/>
        <w:rPr>
          <w:rFonts w:ascii="Palatino Linotype" w:hAnsi="Palatino Linotype" w:cs="Arial"/>
          <w:i/>
          <w:sz w:val="22"/>
          <w:szCs w:val="24"/>
        </w:rPr>
      </w:pPr>
      <w:r w:rsidRPr="00F55AA2">
        <w:rPr>
          <w:rFonts w:ascii="Palatino Linotype" w:hAnsi="Palatino Linotype" w:cs="Arial"/>
          <w:i/>
          <w:sz w:val="22"/>
          <w:szCs w:val="24"/>
        </w:rPr>
        <w:t>Para efectos de lo dispuesto en el presente artículo se observará lo siguiente:</w:t>
      </w:r>
    </w:p>
    <w:p w14:paraId="03EF769F" w14:textId="77777777" w:rsidR="00030C87" w:rsidRPr="00F55AA2" w:rsidRDefault="00030C87" w:rsidP="00030C87">
      <w:pPr>
        <w:ind w:left="567" w:right="567"/>
        <w:jc w:val="both"/>
        <w:rPr>
          <w:rFonts w:ascii="Palatino Linotype" w:hAnsi="Palatino Linotype" w:cs="Arial"/>
          <w:i/>
          <w:sz w:val="22"/>
          <w:szCs w:val="24"/>
        </w:rPr>
      </w:pPr>
    </w:p>
    <w:p w14:paraId="14A65C19" w14:textId="77777777" w:rsidR="00030C87" w:rsidRPr="00F55AA2" w:rsidRDefault="00030C87" w:rsidP="00030C87">
      <w:pPr>
        <w:ind w:left="567" w:right="567"/>
        <w:jc w:val="both"/>
        <w:rPr>
          <w:rFonts w:ascii="Palatino Linotype" w:hAnsi="Palatino Linotype" w:cs="Arial"/>
          <w:i/>
          <w:sz w:val="22"/>
          <w:szCs w:val="24"/>
        </w:rPr>
      </w:pPr>
      <w:r w:rsidRPr="00F55AA2">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F55AA2" w:rsidRDefault="00030C87" w:rsidP="00030C87">
      <w:pPr>
        <w:ind w:left="567" w:right="567"/>
        <w:jc w:val="both"/>
        <w:rPr>
          <w:rFonts w:ascii="Palatino Linotype" w:hAnsi="Palatino Linotype" w:cs="Arial"/>
          <w:b/>
          <w:i/>
          <w:sz w:val="22"/>
          <w:szCs w:val="24"/>
        </w:rPr>
      </w:pPr>
    </w:p>
    <w:p w14:paraId="112C9C1C" w14:textId="77777777" w:rsidR="00030C87" w:rsidRPr="00F55AA2" w:rsidRDefault="00030C87" w:rsidP="00030C87">
      <w:pPr>
        <w:ind w:left="567" w:right="567"/>
        <w:jc w:val="both"/>
        <w:rPr>
          <w:rFonts w:ascii="Palatino Linotype" w:hAnsi="Palatino Linotype" w:cs="Arial"/>
          <w:i/>
          <w:sz w:val="22"/>
          <w:szCs w:val="24"/>
        </w:rPr>
      </w:pPr>
      <w:r w:rsidRPr="00F55AA2">
        <w:rPr>
          <w:rFonts w:ascii="Palatino Linotype" w:hAnsi="Palatino Linotype" w:cs="Arial"/>
          <w:b/>
          <w:i/>
          <w:sz w:val="22"/>
          <w:szCs w:val="24"/>
        </w:rPr>
        <w:t>I. Toda la información en posesión de</w:t>
      </w:r>
      <w:r w:rsidRPr="00F55AA2">
        <w:rPr>
          <w:rFonts w:ascii="Palatino Linotype" w:hAnsi="Palatino Linotype" w:cs="Arial"/>
          <w:i/>
          <w:sz w:val="22"/>
          <w:szCs w:val="24"/>
        </w:rPr>
        <w:t xml:space="preserve"> </w:t>
      </w:r>
      <w:r w:rsidRPr="00F55AA2">
        <w:rPr>
          <w:rFonts w:ascii="Palatino Linotype" w:hAnsi="Palatino Linotype" w:cs="Arial"/>
          <w:b/>
          <w:i/>
          <w:sz w:val="22"/>
          <w:szCs w:val="24"/>
        </w:rPr>
        <w:t>cualquier autoridad</w:t>
      </w:r>
      <w:r w:rsidRPr="00F55AA2">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F55AA2">
        <w:rPr>
          <w:rFonts w:ascii="Palatino Linotype" w:hAnsi="Palatino Linotype" w:cs="Arial"/>
          <w:b/>
          <w:i/>
          <w:sz w:val="22"/>
          <w:szCs w:val="24"/>
        </w:rPr>
        <w:t>es pública</w:t>
      </w:r>
      <w:r w:rsidRPr="00F55AA2">
        <w:rPr>
          <w:rFonts w:ascii="Palatino Linotype" w:hAnsi="Palatino Linotype" w:cs="Arial"/>
          <w:i/>
          <w:sz w:val="22"/>
          <w:szCs w:val="24"/>
        </w:rPr>
        <w:t xml:space="preserve"> y sólo podrá ser reservada temporalmente por razones de interés público y seguridad nacional, en los términos que fijen las leyes. En la </w:t>
      </w:r>
      <w:r w:rsidRPr="00F55AA2">
        <w:rPr>
          <w:rFonts w:ascii="Palatino Linotype" w:hAnsi="Palatino Linotype" w:cs="Arial"/>
          <w:i/>
          <w:sz w:val="22"/>
          <w:szCs w:val="24"/>
        </w:rPr>
        <w:lastRenderedPageBreak/>
        <w:t xml:space="preserve">interpretación de este derecho deberá prevalecer el principio de máxima publicidad. </w:t>
      </w:r>
      <w:r w:rsidRPr="00F55AA2">
        <w:rPr>
          <w:rFonts w:ascii="Palatino Linotype" w:hAnsi="Palatino Linotype" w:cs="Arial"/>
          <w:b/>
          <w:i/>
          <w:sz w:val="22"/>
          <w:szCs w:val="24"/>
        </w:rPr>
        <w:t>Los sujetos obligados deberán documentar todo acto que derive del ejercicio de sus facultades, competencias o funciones</w:t>
      </w:r>
      <w:r w:rsidRPr="00F55AA2">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F55AA2" w:rsidRDefault="00030C87" w:rsidP="00030C87">
      <w:pPr>
        <w:ind w:left="567" w:right="567"/>
        <w:jc w:val="both"/>
        <w:rPr>
          <w:rFonts w:ascii="Palatino Linotype" w:hAnsi="Palatino Linotype" w:cs="Arial"/>
          <w:i/>
          <w:sz w:val="22"/>
          <w:szCs w:val="24"/>
        </w:rPr>
      </w:pPr>
    </w:p>
    <w:p w14:paraId="4461DD7B" w14:textId="77777777" w:rsidR="00030C87" w:rsidRPr="00F55AA2" w:rsidRDefault="00030C87" w:rsidP="00030C87">
      <w:pPr>
        <w:ind w:left="567" w:right="567"/>
        <w:jc w:val="both"/>
        <w:rPr>
          <w:rFonts w:ascii="Palatino Linotype" w:hAnsi="Palatino Linotype" w:cs="Arial"/>
          <w:i/>
          <w:sz w:val="22"/>
          <w:szCs w:val="24"/>
        </w:rPr>
      </w:pPr>
      <w:r w:rsidRPr="00F55AA2">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F55AA2" w:rsidRDefault="00030C87" w:rsidP="00030C87">
      <w:pPr>
        <w:ind w:left="567" w:right="567"/>
        <w:jc w:val="both"/>
        <w:rPr>
          <w:rFonts w:ascii="Palatino Linotype" w:hAnsi="Palatino Linotype" w:cs="Arial"/>
          <w:i/>
          <w:sz w:val="22"/>
          <w:szCs w:val="24"/>
        </w:rPr>
      </w:pPr>
    </w:p>
    <w:p w14:paraId="6F24C83A" w14:textId="77777777" w:rsidR="00030C87" w:rsidRPr="00F55AA2" w:rsidRDefault="00030C87" w:rsidP="00030C87">
      <w:pPr>
        <w:ind w:left="567" w:right="567"/>
        <w:jc w:val="both"/>
        <w:rPr>
          <w:rFonts w:ascii="Palatino Linotype" w:hAnsi="Palatino Linotype" w:cs="Arial"/>
          <w:i/>
          <w:sz w:val="22"/>
          <w:szCs w:val="24"/>
        </w:rPr>
      </w:pPr>
      <w:r w:rsidRPr="00F55AA2">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F55AA2" w:rsidRDefault="00030C87" w:rsidP="00030C87">
      <w:pPr>
        <w:ind w:left="567" w:right="567"/>
        <w:jc w:val="both"/>
        <w:rPr>
          <w:rFonts w:ascii="Palatino Linotype" w:hAnsi="Palatino Linotype" w:cs="Arial"/>
          <w:i/>
          <w:sz w:val="22"/>
          <w:szCs w:val="24"/>
        </w:rPr>
      </w:pPr>
    </w:p>
    <w:p w14:paraId="4C57B4BB" w14:textId="77777777" w:rsidR="00030C87" w:rsidRPr="00F55AA2" w:rsidRDefault="00030C87" w:rsidP="00030C87">
      <w:pPr>
        <w:ind w:left="567" w:right="567"/>
        <w:jc w:val="both"/>
        <w:rPr>
          <w:rFonts w:ascii="Palatino Linotype" w:hAnsi="Palatino Linotype" w:cs="Arial"/>
          <w:i/>
          <w:sz w:val="22"/>
          <w:szCs w:val="24"/>
        </w:rPr>
      </w:pPr>
      <w:r w:rsidRPr="00F55AA2">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F55AA2" w:rsidRDefault="00030C87" w:rsidP="00030C87">
      <w:pPr>
        <w:ind w:left="567" w:right="567"/>
        <w:jc w:val="both"/>
        <w:rPr>
          <w:rFonts w:ascii="Palatino Linotype" w:hAnsi="Palatino Linotype" w:cs="Arial"/>
          <w:b/>
          <w:i/>
          <w:sz w:val="22"/>
          <w:szCs w:val="24"/>
        </w:rPr>
      </w:pPr>
    </w:p>
    <w:p w14:paraId="066AD9C7" w14:textId="77777777" w:rsidR="00030C87" w:rsidRPr="00F55AA2" w:rsidRDefault="00030C87" w:rsidP="00030C87">
      <w:pPr>
        <w:ind w:left="567" w:right="567"/>
        <w:jc w:val="both"/>
        <w:rPr>
          <w:rFonts w:ascii="Palatino Linotype" w:hAnsi="Palatino Linotype" w:cs="Arial"/>
          <w:i/>
          <w:sz w:val="22"/>
          <w:szCs w:val="24"/>
        </w:rPr>
      </w:pPr>
      <w:r w:rsidRPr="00F55AA2">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F55AA2">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F55AA2" w:rsidRDefault="00030C87" w:rsidP="00030C87">
      <w:pPr>
        <w:ind w:left="567" w:right="567"/>
        <w:jc w:val="both"/>
        <w:rPr>
          <w:rFonts w:ascii="Palatino Linotype" w:hAnsi="Palatino Linotype" w:cs="Arial"/>
          <w:i/>
          <w:sz w:val="22"/>
          <w:szCs w:val="24"/>
        </w:rPr>
      </w:pPr>
    </w:p>
    <w:p w14:paraId="1E17B65C" w14:textId="77777777" w:rsidR="00030C87" w:rsidRPr="00F55AA2" w:rsidRDefault="00030C87" w:rsidP="00030C87">
      <w:pPr>
        <w:ind w:left="567" w:right="567"/>
        <w:jc w:val="both"/>
        <w:rPr>
          <w:rFonts w:ascii="Palatino Linotype" w:hAnsi="Palatino Linotype" w:cs="Arial"/>
          <w:i/>
          <w:sz w:val="22"/>
          <w:szCs w:val="24"/>
        </w:rPr>
      </w:pPr>
      <w:r w:rsidRPr="00F55AA2">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F55AA2" w:rsidRDefault="00030C87" w:rsidP="00030C87">
      <w:pPr>
        <w:ind w:left="567" w:right="567"/>
        <w:jc w:val="both"/>
        <w:rPr>
          <w:rFonts w:ascii="Palatino Linotype" w:hAnsi="Palatino Linotype" w:cs="Arial"/>
          <w:i/>
          <w:sz w:val="22"/>
          <w:szCs w:val="24"/>
        </w:rPr>
      </w:pPr>
    </w:p>
    <w:p w14:paraId="4FF2A70D" w14:textId="77777777" w:rsidR="00030C87" w:rsidRPr="00F55AA2" w:rsidRDefault="00030C87" w:rsidP="00030C87">
      <w:pPr>
        <w:ind w:left="567" w:right="567"/>
        <w:jc w:val="both"/>
        <w:rPr>
          <w:rFonts w:ascii="Palatino Linotype" w:hAnsi="Palatino Linotype" w:cs="Arial"/>
          <w:i/>
          <w:sz w:val="22"/>
          <w:szCs w:val="24"/>
        </w:rPr>
      </w:pPr>
      <w:r w:rsidRPr="00F55AA2">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F55AA2" w:rsidRDefault="00030C87" w:rsidP="00030C87">
      <w:pPr>
        <w:ind w:left="567" w:right="567"/>
        <w:jc w:val="both"/>
        <w:rPr>
          <w:rFonts w:ascii="Palatino Linotype" w:hAnsi="Palatino Linotype" w:cs="Arial"/>
          <w:i/>
          <w:sz w:val="22"/>
          <w:szCs w:val="24"/>
        </w:rPr>
      </w:pPr>
    </w:p>
    <w:p w14:paraId="26EDD1BA" w14:textId="77777777" w:rsidR="00030C87" w:rsidRPr="00F55AA2" w:rsidRDefault="00030C87" w:rsidP="00030C87">
      <w:pPr>
        <w:ind w:left="567" w:right="567"/>
        <w:jc w:val="both"/>
        <w:rPr>
          <w:rFonts w:ascii="Palatino Linotype" w:hAnsi="Palatino Linotype" w:cs="Arial"/>
          <w:i/>
          <w:sz w:val="22"/>
          <w:szCs w:val="24"/>
        </w:rPr>
      </w:pPr>
      <w:r w:rsidRPr="00F55AA2">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F55AA2" w:rsidRDefault="00030C87" w:rsidP="00030C87">
      <w:pPr>
        <w:ind w:left="567" w:right="567"/>
        <w:jc w:val="both"/>
        <w:rPr>
          <w:rFonts w:ascii="Palatino Linotype" w:hAnsi="Palatino Linotype" w:cs="Arial"/>
          <w:i/>
          <w:sz w:val="22"/>
          <w:szCs w:val="24"/>
        </w:rPr>
      </w:pPr>
      <w:r w:rsidRPr="00F55AA2">
        <w:rPr>
          <w:rFonts w:ascii="Palatino Linotype" w:hAnsi="Palatino Linotype" w:cs="Arial"/>
          <w:i/>
          <w:sz w:val="22"/>
          <w:szCs w:val="24"/>
        </w:rPr>
        <w:lastRenderedPageBreak/>
        <w:t>…</w:t>
      </w:r>
    </w:p>
    <w:p w14:paraId="13700958" w14:textId="77777777" w:rsidR="00030C87" w:rsidRPr="00F55AA2" w:rsidRDefault="00030C87" w:rsidP="00030C87">
      <w:pPr>
        <w:ind w:left="567" w:right="567"/>
        <w:jc w:val="both"/>
        <w:rPr>
          <w:rFonts w:ascii="Palatino Linotype" w:hAnsi="Palatino Linotype" w:cs="Arial"/>
          <w:i/>
          <w:sz w:val="22"/>
          <w:szCs w:val="24"/>
        </w:rPr>
      </w:pPr>
      <w:r w:rsidRPr="00F55AA2">
        <w:rPr>
          <w:rFonts w:ascii="Palatino Linotype" w:hAnsi="Palatino Linotype" w:cs="Arial"/>
          <w:i/>
          <w:sz w:val="22"/>
          <w:szCs w:val="24"/>
        </w:rPr>
        <w:t>La ley establecerá aquella información que se considere reservada o confidencial.”</w:t>
      </w:r>
    </w:p>
    <w:p w14:paraId="4C2320CD" w14:textId="77777777" w:rsidR="00030C87" w:rsidRPr="00F55AA2" w:rsidRDefault="00030C87" w:rsidP="00030C87">
      <w:pPr>
        <w:ind w:left="567" w:right="567"/>
        <w:jc w:val="both"/>
        <w:rPr>
          <w:rFonts w:ascii="Palatino Linotype" w:hAnsi="Palatino Linotype"/>
          <w:i/>
          <w:sz w:val="22"/>
          <w:szCs w:val="24"/>
        </w:rPr>
      </w:pPr>
    </w:p>
    <w:p w14:paraId="7AAE3C46" w14:textId="77777777" w:rsidR="00030C87" w:rsidRPr="00F55AA2" w:rsidRDefault="00030C87" w:rsidP="00030C87">
      <w:pPr>
        <w:ind w:left="567" w:right="567"/>
        <w:jc w:val="both"/>
        <w:rPr>
          <w:rFonts w:ascii="Palatino Linotype" w:hAnsi="Palatino Linotype"/>
          <w:i/>
          <w:sz w:val="22"/>
          <w:szCs w:val="24"/>
        </w:rPr>
      </w:pPr>
      <w:r w:rsidRPr="00F55AA2">
        <w:rPr>
          <w:rFonts w:ascii="Palatino Linotype" w:hAnsi="Palatino Linotype"/>
          <w:i/>
          <w:sz w:val="22"/>
          <w:szCs w:val="24"/>
        </w:rPr>
        <w:t>(Énfasis añadido)</w:t>
      </w:r>
    </w:p>
    <w:p w14:paraId="094B478A" w14:textId="77777777" w:rsidR="00030C87" w:rsidRPr="00F55AA2" w:rsidRDefault="00030C87" w:rsidP="00030C87">
      <w:pPr>
        <w:spacing w:line="360" w:lineRule="auto"/>
        <w:ind w:left="709" w:right="757"/>
        <w:jc w:val="both"/>
        <w:rPr>
          <w:rFonts w:ascii="Palatino Linotype" w:hAnsi="Palatino Linotype"/>
          <w:sz w:val="24"/>
          <w:szCs w:val="24"/>
        </w:rPr>
      </w:pPr>
    </w:p>
    <w:p w14:paraId="28042139" w14:textId="77777777" w:rsidR="00030C87" w:rsidRPr="00F55AA2"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F55AA2">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F55AA2" w:rsidRDefault="00030C87" w:rsidP="00030C87">
      <w:pPr>
        <w:ind w:left="567" w:right="567"/>
        <w:jc w:val="both"/>
        <w:rPr>
          <w:rFonts w:ascii="Palatino Linotype" w:hAnsi="Palatino Linotype" w:cs="Arial"/>
          <w:b/>
          <w:i/>
          <w:sz w:val="22"/>
          <w:szCs w:val="24"/>
        </w:rPr>
      </w:pPr>
      <w:r w:rsidRPr="00F55AA2">
        <w:rPr>
          <w:rFonts w:ascii="Palatino Linotype" w:hAnsi="Palatino Linotype" w:cs="Arial"/>
          <w:b/>
          <w:i/>
          <w:sz w:val="22"/>
          <w:szCs w:val="24"/>
        </w:rPr>
        <w:t xml:space="preserve">“Artículo 5. … </w:t>
      </w:r>
    </w:p>
    <w:p w14:paraId="00605BD5" w14:textId="77777777" w:rsidR="00030C87" w:rsidRPr="00F55AA2" w:rsidRDefault="00030C87" w:rsidP="00030C87">
      <w:pPr>
        <w:ind w:left="567" w:right="567"/>
        <w:jc w:val="both"/>
        <w:rPr>
          <w:rFonts w:ascii="Palatino Linotype" w:hAnsi="Palatino Linotype"/>
          <w:i/>
          <w:sz w:val="22"/>
          <w:szCs w:val="24"/>
        </w:rPr>
      </w:pPr>
      <w:r w:rsidRPr="00F55AA2">
        <w:rPr>
          <w:rFonts w:ascii="Palatino Linotype" w:hAnsi="Palatino Linotype"/>
          <w:b/>
          <w:i/>
          <w:sz w:val="22"/>
          <w:szCs w:val="24"/>
        </w:rPr>
        <w:t>El derecho a la información será garantizado por el Estado</w:t>
      </w:r>
      <w:r w:rsidRPr="00F55AA2">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F55AA2" w:rsidRDefault="00030C87" w:rsidP="00030C87">
      <w:pPr>
        <w:ind w:left="567" w:right="567"/>
        <w:jc w:val="both"/>
        <w:rPr>
          <w:rFonts w:ascii="Palatino Linotype" w:hAnsi="Palatino Linotype"/>
          <w:i/>
          <w:sz w:val="22"/>
          <w:szCs w:val="24"/>
        </w:rPr>
      </w:pPr>
      <w:r w:rsidRPr="00F55AA2">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F55AA2" w:rsidRDefault="00030C87" w:rsidP="00030C87">
      <w:pPr>
        <w:ind w:left="567" w:right="567"/>
        <w:jc w:val="both"/>
        <w:rPr>
          <w:rFonts w:ascii="Palatino Linotype" w:hAnsi="Palatino Linotype"/>
          <w:i/>
          <w:sz w:val="22"/>
          <w:szCs w:val="24"/>
        </w:rPr>
      </w:pPr>
    </w:p>
    <w:p w14:paraId="61341A61" w14:textId="77777777" w:rsidR="00030C87" w:rsidRPr="00F55AA2" w:rsidRDefault="00030C87" w:rsidP="00030C87">
      <w:pPr>
        <w:ind w:left="567" w:right="567"/>
        <w:jc w:val="both"/>
        <w:rPr>
          <w:rFonts w:ascii="Palatino Linotype" w:hAnsi="Palatino Linotype"/>
          <w:i/>
          <w:sz w:val="22"/>
          <w:szCs w:val="24"/>
        </w:rPr>
      </w:pPr>
      <w:r w:rsidRPr="00F55AA2">
        <w:rPr>
          <w:rFonts w:ascii="Palatino Linotype" w:hAnsi="Palatino Linotype"/>
          <w:i/>
          <w:sz w:val="22"/>
          <w:szCs w:val="24"/>
        </w:rPr>
        <w:t>Este derecho se regirá por los principios y bases siguientes:</w:t>
      </w:r>
    </w:p>
    <w:p w14:paraId="26E4D920" w14:textId="77777777" w:rsidR="00030C87" w:rsidRPr="00F55AA2" w:rsidRDefault="00030C87" w:rsidP="00030C87">
      <w:pPr>
        <w:ind w:left="567" w:right="567"/>
        <w:jc w:val="both"/>
        <w:rPr>
          <w:rFonts w:ascii="Palatino Linotype" w:hAnsi="Palatino Linotype"/>
          <w:b/>
          <w:i/>
          <w:sz w:val="22"/>
          <w:szCs w:val="24"/>
        </w:rPr>
      </w:pPr>
    </w:p>
    <w:p w14:paraId="346A6AF4" w14:textId="77777777" w:rsidR="00030C87" w:rsidRPr="00F55AA2" w:rsidRDefault="00030C87" w:rsidP="00030C87">
      <w:pPr>
        <w:ind w:left="567" w:right="567"/>
        <w:jc w:val="both"/>
        <w:rPr>
          <w:rFonts w:ascii="Palatino Linotype" w:hAnsi="Palatino Linotype"/>
          <w:i/>
          <w:sz w:val="22"/>
          <w:szCs w:val="24"/>
        </w:rPr>
      </w:pPr>
      <w:r w:rsidRPr="00F55AA2">
        <w:rPr>
          <w:rFonts w:ascii="Palatino Linotype" w:hAnsi="Palatino Linotype"/>
          <w:b/>
          <w:i/>
          <w:sz w:val="22"/>
          <w:szCs w:val="24"/>
        </w:rPr>
        <w:t xml:space="preserve">I. Toda la información en posesión </w:t>
      </w:r>
      <w:r w:rsidRPr="00F55AA2">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F55AA2">
        <w:rPr>
          <w:rFonts w:ascii="Palatino Linotype" w:hAnsi="Palatino Linotype"/>
          <w:b/>
          <w:i/>
          <w:sz w:val="22"/>
          <w:szCs w:val="24"/>
        </w:rPr>
        <w:t>del gobierno y de la administración pública municipal y sus organismos descentralizados</w:t>
      </w:r>
      <w:r w:rsidRPr="00F55AA2">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F55AA2">
        <w:rPr>
          <w:rFonts w:ascii="Palatino Linotype" w:hAnsi="Palatino Linotype"/>
          <w:b/>
          <w:i/>
          <w:sz w:val="22"/>
          <w:szCs w:val="24"/>
        </w:rPr>
        <w:t>es pública</w:t>
      </w:r>
      <w:r w:rsidRPr="00F55AA2">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F55AA2" w:rsidRDefault="00030C87" w:rsidP="00030C87">
      <w:pPr>
        <w:ind w:left="567" w:right="567"/>
        <w:jc w:val="both"/>
        <w:rPr>
          <w:rFonts w:ascii="Palatino Linotype" w:hAnsi="Palatino Linotype"/>
          <w:i/>
          <w:sz w:val="22"/>
          <w:szCs w:val="24"/>
        </w:rPr>
      </w:pPr>
    </w:p>
    <w:p w14:paraId="20B1EFF1" w14:textId="77777777" w:rsidR="00030C87" w:rsidRPr="00F55AA2" w:rsidRDefault="00030C87" w:rsidP="00030C87">
      <w:pPr>
        <w:ind w:left="567" w:right="567"/>
        <w:jc w:val="both"/>
        <w:rPr>
          <w:rFonts w:ascii="Palatino Linotype" w:hAnsi="Palatino Linotype"/>
          <w:i/>
          <w:sz w:val="22"/>
          <w:szCs w:val="24"/>
        </w:rPr>
      </w:pPr>
      <w:r w:rsidRPr="00F55AA2">
        <w:rPr>
          <w:rFonts w:ascii="Palatino Linotype" w:hAnsi="Palatino Linotype"/>
          <w:i/>
          <w:sz w:val="22"/>
          <w:szCs w:val="24"/>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F55AA2" w:rsidRDefault="00030C87" w:rsidP="00030C87">
      <w:pPr>
        <w:ind w:left="567" w:right="567"/>
        <w:jc w:val="both"/>
        <w:rPr>
          <w:rFonts w:ascii="Palatino Linotype" w:hAnsi="Palatino Linotype"/>
          <w:i/>
          <w:sz w:val="22"/>
          <w:szCs w:val="24"/>
        </w:rPr>
      </w:pPr>
    </w:p>
    <w:p w14:paraId="18DFC536" w14:textId="77777777" w:rsidR="00030C87" w:rsidRPr="00F55AA2" w:rsidRDefault="00030C87" w:rsidP="00030C87">
      <w:pPr>
        <w:ind w:left="567" w:right="567"/>
        <w:jc w:val="both"/>
        <w:rPr>
          <w:rFonts w:ascii="Palatino Linotype" w:hAnsi="Palatino Linotype"/>
          <w:i/>
          <w:sz w:val="22"/>
          <w:szCs w:val="24"/>
        </w:rPr>
      </w:pPr>
      <w:r w:rsidRPr="00F55AA2">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F55AA2" w:rsidRDefault="00030C87" w:rsidP="00030C87">
      <w:pPr>
        <w:ind w:left="567" w:right="567"/>
        <w:jc w:val="both"/>
        <w:rPr>
          <w:rFonts w:ascii="Palatino Linotype" w:hAnsi="Palatino Linotype"/>
          <w:i/>
          <w:sz w:val="22"/>
          <w:szCs w:val="24"/>
        </w:rPr>
      </w:pPr>
    </w:p>
    <w:p w14:paraId="425DEE4D" w14:textId="77777777" w:rsidR="00030C87" w:rsidRPr="00F55AA2" w:rsidRDefault="00030C87" w:rsidP="00030C87">
      <w:pPr>
        <w:ind w:left="567" w:right="567"/>
        <w:jc w:val="both"/>
        <w:rPr>
          <w:rFonts w:ascii="Palatino Linotype" w:hAnsi="Palatino Linotype"/>
          <w:i/>
          <w:sz w:val="22"/>
          <w:szCs w:val="24"/>
        </w:rPr>
      </w:pPr>
      <w:r w:rsidRPr="00F55AA2">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F55AA2" w:rsidRDefault="00030C87" w:rsidP="00030C87">
      <w:pPr>
        <w:ind w:left="567" w:right="567"/>
        <w:jc w:val="both"/>
        <w:rPr>
          <w:rFonts w:ascii="Palatino Linotype" w:hAnsi="Palatino Linotype"/>
          <w:i/>
          <w:sz w:val="22"/>
          <w:szCs w:val="24"/>
        </w:rPr>
      </w:pPr>
    </w:p>
    <w:p w14:paraId="1663E6EE" w14:textId="77777777" w:rsidR="00030C87" w:rsidRPr="00F55AA2" w:rsidRDefault="00030C87" w:rsidP="00030C87">
      <w:pPr>
        <w:ind w:left="567" w:right="567"/>
        <w:jc w:val="both"/>
        <w:rPr>
          <w:rFonts w:ascii="Palatino Linotype" w:hAnsi="Palatino Linotype"/>
          <w:i/>
          <w:sz w:val="22"/>
          <w:szCs w:val="24"/>
        </w:rPr>
      </w:pPr>
      <w:r w:rsidRPr="00F55AA2">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F55AA2" w:rsidRDefault="00030C87" w:rsidP="00030C87">
      <w:pPr>
        <w:ind w:left="567" w:right="567"/>
        <w:jc w:val="both"/>
        <w:rPr>
          <w:rFonts w:ascii="Palatino Linotype" w:hAnsi="Palatino Linotype"/>
          <w:b/>
          <w:i/>
          <w:sz w:val="22"/>
          <w:szCs w:val="24"/>
        </w:rPr>
      </w:pPr>
    </w:p>
    <w:p w14:paraId="19D0DC39" w14:textId="77777777" w:rsidR="00030C87" w:rsidRPr="00F55AA2" w:rsidRDefault="00030C87" w:rsidP="00030C87">
      <w:pPr>
        <w:ind w:left="567" w:right="567"/>
        <w:jc w:val="both"/>
        <w:rPr>
          <w:rFonts w:ascii="Palatino Linotype" w:hAnsi="Palatino Linotype"/>
          <w:i/>
          <w:sz w:val="22"/>
          <w:szCs w:val="24"/>
        </w:rPr>
      </w:pPr>
      <w:r w:rsidRPr="00F55AA2">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F55AA2">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F55AA2" w:rsidRDefault="00030C87" w:rsidP="00030C87">
      <w:pPr>
        <w:ind w:left="567" w:right="567"/>
        <w:jc w:val="both"/>
        <w:rPr>
          <w:rFonts w:ascii="Palatino Linotype" w:hAnsi="Palatino Linotype"/>
          <w:i/>
          <w:sz w:val="22"/>
          <w:szCs w:val="24"/>
        </w:rPr>
      </w:pPr>
    </w:p>
    <w:p w14:paraId="363F898A" w14:textId="77777777" w:rsidR="00030C87" w:rsidRPr="00F55AA2" w:rsidRDefault="00030C87" w:rsidP="00030C87">
      <w:pPr>
        <w:ind w:left="567" w:right="567"/>
        <w:jc w:val="both"/>
        <w:rPr>
          <w:rFonts w:ascii="Palatino Linotype" w:hAnsi="Palatino Linotype" w:cs="Arial"/>
          <w:i/>
          <w:sz w:val="22"/>
          <w:szCs w:val="24"/>
        </w:rPr>
      </w:pPr>
      <w:r w:rsidRPr="00F55AA2">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F55AA2" w:rsidRDefault="00030C87" w:rsidP="00030C87">
      <w:pPr>
        <w:ind w:left="567" w:right="567"/>
        <w:jc w:val="both"/>
        <w:rPr>
          <w:rFonts w:ascii="Palatino Linotype" w:hAnsi="Palatino Linotype"/>
          <w:sz w:val="22"/>
          <w:szCs w:val="24"/>
        </w:rPr>
      </w:pPr>
    </w:p>
    <w:p w14:paraId="23D9E784" w14:textId="77777777" w:rsidR="00030C87" w:rsidRPr="00F55AA2" w:rsidRDefault="00030C87" w:rsidP="00030C87">
      <w:pPr>
        <w:ind w:left="567" w:right="567"/>
        <w:jc w:val="both"/>
        <w:rPr>
          <w:rFonts w:ascii="Palatino Linotype" w:hAnsi="Palatino Linotype"/>
          <w:sz w:val="22"/>
          <w:szCs w:val="24"/>
        </w:rPr>
      </w:pPr>
      <w:r w:rsidRPr="00F55AA2">
        <w:rPr>
          <w:rFonts w:ascii="Palatino Linotype" w:hAnsi="Palatino Linotype"/>
          <w:sz w:val="22"/>
          <w:szCs w:val="24"/>
        </w:rPr>
        <w:t>(Énfasis añadido)</w:t>
      </w:r>
    </w:p>
    <w:p w14:paraId="7993745D" w14:textId="77777777" w:rsidR="00030C87" w:rsidRPr="00F55AA2" w:rsidRDefault="00030C87" w:rsidP="00030C87">
      <w:pPr>
        <w:spacing w:line="360" w:lineRule="auto"/>
        <w:ind w:left="567" w:right="567"/>
        <w:jc w:val="both"/>
        <w:rPr>
          <w:rFonts w:ascii="Palatino Linotype" w:hAnsi="Palatino Linotype"/>
          <w:sz w:val="24"/>
          <w:szCs w:val="24"/>
        </w:rPr>
      </w:pPr>
    </w:p>
    <w:p w14:paraId="28E40394" w14:textId="77777777" w:rsidR="00030C87" w:rsidRPr="00F55AA2"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F55AA2">
        <w:rPr>
          <w:rFonts w:ascii="Palatino Linotype" w:hAnsi="Palatino Linotype" w:cs="Arial"/>
          <w:sz w:val="24"/>
        </w:rPr>
        <w:lastRenderedPageBreak/>
        <w:t>Adicional, tenemos que la Ley de Transparencia y Acceso a la Información Pública del Estado de México y Municipios, prevé en su artículo 23 fracción IV, lo siguiente:</w:t>
      </w:r>
    </w:p>
    <w:p w14:paraId="4E6A1EE7" w14:textId="77777777" w:rsidR="00030C87" w:rsidRPr="00F55AA2" w:rsidRDefault="00030C87" w:rsidP="00030C87">
      <w:pPr>
        <w:spacing w:line="360" w:lineRule="auto"/>
        <w:jc w:val="both"/>
        <w:rPr>
          <w:rFonts w:ascii="Palatino Linotype" w:hAnsi="Palatino Linotype" w:cs="Arial"/>
          <w:sz w:val="24"/>
          <w:szCs w:val="24"/>
        </w:rPr>
      </w:pPr>
    </w:p>
    <w:p w14:paraId="58307176" w14:textId="77777777" w:rsidR="00030C87" w:rsidRPr="00F55AA2" w:rsidRDefault="00030C87" w:rsidP="00030C87">
      <w:pPr>
        <w:ind w:left="567" w:right="822"/>
        <w:jc w:val="both"/>
        <w:rPr>
          <w:rFonts w:ascii="Palatino Linotype" w:eastAsia="MS Mincho" w:hAnsi="Palatino Linotype" w:cs="Arial"/>
          <w:i/>
          <w:sz w:val="22"/>
          <w:szCs w:val="24"/>
        </w:rPr>
      </w:pPr>
      <w:r w:rsidRPr="00F55AA2">
        <w:rPr>
          <w:rFonts w:ascii="Palatino Linotype" w:eastAsia="MS Mincho" w:hAnsi="Palatino Linotype" w:cs="Arial"/>
          <w:b/>
          <w:i/>
          <w:sz w:val="22"/>
          <w:szCs w:val="24"/>
        </w:rPr>
        <w:t xml:space="preserve">“Artículo 23. Son sujetos obligados a transparentar y permitir el acceso a su información y </w:t>
      </w:r>
      <w:r w:rsidRPr="00F55AA2">
        <w:rPr>
          <w:rFonts w:ascii="Palatino Linotype" w:eastAsia="MS Mincho" w:hAnsi="Palatino Linotype"/>
          <w:b/>
          <w:i/>
          <w:sz w:val="22"/>
          <w:szCs w:val="24"/>
        </w:rPr>
        <w:t>proteger</w:t>
      </w:r>
      <w:r w:rsidRPr="00F55AA2">
        <w:rPr>
          <w:rFonts w:ascii="Palatino Linotype" w:eastAsia="MS Mincho" w:hAnsi="Palatino Linotype" w:cs="Arial"/>
          <w:b/>
          <w:i/>
          <w:sz w:val="22"/>
          <w:szCs w:val="24"/>
        </w:rPr>
        <w:t xml:space="preserve"> los datos personales que obren en su poder</w:t>
      </w:r>
      <w:r w:rsidRPr="00F55AA2">
        <w:rPr>
          <w:rFonts w:ascii="Palatino Linotype" w:eastAsia="MS Mincho" w:hAnsi="Palatino Linotype" w:cs="Arial"/>
          <w:i/>
          <w:sz w:val="22"/>
          <w:szCs w:val="24"/>
        </w:rPr>
        <w:t>:</w:t>
      </w:r>
    </w:p>
    <w:p w14:paraId="557DAB22" w14:textId="77777777" w:rsidR="00030C87" w:rsidRPr="00F55AA2" w:rsidRDefault="00030C87" w:rsidP="00030C87">
      <w:pPr>
        <w:ind w:left="567" w:right="822"/>
        <w:jc w:val="both"/>
        <w:rPr>
          <w:rFonts w:ascii="Palatino Linotype" w:eastAsia="MS Mincho" w:hAnsi="Palatino Linotype" w:cs="Arial"/>
          <w:i/>
          <w:sz w:val="22"/>
          <w:szCs w:val="24"/>
        </w:rPr>
      </w:pPr>
      <w:r w:rsidRPr="00F55AA2">
        <w:rPr>
          <w:rFonts w:ascii="Palatino Linotype" w:eastAsia="MS Mincho" w:hAnsi="Palatino Linotype" w:cs="Arial"/>
          <w:i/>
          <w:sz w:val="22"/>
          <w:szCs w:val="24"/>
        </w:rPr>
        <w:t>…</w:t>
      </w:r>
    </w:p>
    <w:p w14:paraId="511B2D70" w14:textId="77777777" w:rsidR="00030C87" w:rsidRPr="00F55AA2" w:rsidRDefault="00030C87" w:rsidP="00030C87">
      <w:pPr>
        <w:ind w:left="567" w:right="822"/>
        <w:jc w:val="both"/>
        <w:rPr>
          <w:rFonts w:ascii="Palatino Linotype" w:eastAsia="MS Mincho" w:hAnsi="Palatino Linotype" w:cs="Arial"/>
          <w:b/>
          <w:i/>
          <w:iCs/>
          <w:sz w:val="22"/>
          <w:szCs w:val="24"/>
        </w:rPr>
      </w:pPr>
      <w:r w:rsidRPr="00F55AA2">
        <w:rPr>
          <w:rFonts w:ascii="Palatino Linotype" w:hAnsi="Palatino Linotype"/>
          <w:i/>
          <w:iCs/>
          <w:sz w:val="22"/>
          <w:szCs w:val="24"/>
        </w:rPr>
        <w:t>IV. Los ayuntamientos y las dependencias, organismos, órganos y entidades de la administración municipal;</w:t>
      </w:r>
      <w:r w:rsidRPr="00F55AA2">
        <w:rPr>
          <w:rFonts w:ascii="Palatino Linotype" w:eastAsia="MS Mincho" w:hAnsi="Palatino Linotype" w:cs="Arial"/>
          <w:b/>
          <w:i/>
          <w:iCs/>
          <w:sz w:val="22"/>
          <w:szCs w:val="24"/>
        </w:rPr>
        <w:t xml:space="preserve"> </w:t>
      </w:r>
    </w:p>
    <w:p w14:paraId="1AAB05B8" w14:textId="77777777" w:rsidR="00030C87" w:rsidRPr="00F55AA2" w:rsidRDefault="00030C87" w:rsidP="00030C87">
      <w:pPr>
        <w:ind w:left="567" w:right="822"/>
        <w:jc w:val="both"/>
        <w:rPr>
          <w:rFonts w:ascii="Palatino Linotype" w:eastAsia="MS Mincho" w:hAnsi="Palatino Linotype" w:cs="Arial"/>
          <w:b/>
          <w:i/>
          <w:sz w:val="22"/>
          <w:szCs w:val="24"/>
        </w:rPr>
      </w:pPr>
      <w:r w:rsidRPr="00F55AA2">
        <w:rPr>
          <w:rFonts w:ascii="Palatino Linotype" w:eastAsia="MS Mincho" w:hAnsi="Palatino Linotype" w:cs="Arial"/>
          <w:b/>
          <w:i/>
          <w:sz w:val="22"/>
          <w:szCs w:val="24"/>
        </w:rPr>
        <w:t>…</w:t>
      </w:r>
    </w:p>
    <w:p w14:paraId="2E072A21" w14:textId="77777777" w:rsidR="00030C87" w:rsidRPr="00F55AA2" w:rsidRDefault="00030C87" w:rsidP="00030C87">
      <w:pPr>
        <w:ind w:left="567" w:right="822"/>
        <w:jc w:val="both"/>
        <w:rPr>
          <w:rFonts w:ascii="Palatino Linotype" w:eastAsia="MS Mincho" w:hAnsi="Palatino Linotype"/>
          <w:b/>
          <w:i/>
          <w:sz w:val="22"/>
          <w:szCs w:val="24"/>
        </w:rPr>
      </w:pPr>
      <w:r w:rsidRPr="00F55AA2">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F55AA2">
        <w:rPr>
          <w:rFonts w:ascii="Palatino Linotype" w:eastAsia="MS Mincho" w:hAnsi="Palatino Linotype"/>
          <w:i/>
          <w:sz w:val="22"/>
          <w:szCs w:val="24"/>
        </w:rPr>
        <w:t xml:space="preserve">, </w:t>
      </w:r>
      <w:r w:rsidRPr="00F55AA2">
        <w:rPr>
          <w:rFonts w:ascii="Palatino Linotype" w:eastAsia="MS Mincho" w:hAnsi="Palatino Linotype"/>
          <w:b/>
          <w:i/>
          <w:sz w:val="22"/>
          <w:szCs w:val="24"/>
        </w:rPr>
        <w:t>así como</w:t>
      </w:r>
      <w:r w:rsidRPr="00F55AA2">
        <w:rPr>
          <w:rFonts w:ascii="Palatino Linotype" w:eastAsia="MS Mincho" w:hAnsi="Palatino Linotype"/>
          <w:i/>
          <w:sz w:val="22"/>
          <w:szCs w:val="24"/>
        </w:rPr>
        <w:t xml:space="preserve"> </w:t>
      </w:r>
      <w:r w:rsidRPr="00F55AA2">
        <w:rPr>
          <w:rFonts w:ascii="Palatino Linotype" w:eastAsia="MS Mincho" w:hAnsi="Palatino Linotype"/>
          <w:b/>
          <w:i/>
          <w:sz w:val="22"/>
          <w:szCs w:val="24"/>
        </w:rPr>
        <w:t>los informes que dichas personas les entreguen sobre el uso y destino de dichos recursos.</w:t>
      </w:r>
    </w:p>
    <w:p w14:paraId="63E7F600" w14:textId="77777777" w:rsidR="00030C87" w:rsidRPr="00F55AA2" w:rsidRDefault="00030C87" w:rsidP="00030C87">
      <w:pPr>
        <w:ind w:left="567" w:right="822"/>
        <w:jc w:val="both"/>
        <w:rPr>
          <w:rFonts w:ascii="Palatino Linotype" w:eastAsia="MS Mincho" w:hAnsi="Palatino Linotype"/>
          <w:b/>
          <w:i/>
          <w:sz w:val="22"/>
          <w:szCs w:val="24"/>
        </w:rPr>
      </w:pPr>
    </w:p>
    <w:p w14:paraId="54D538D0" w14:textId="77777777" w:rsidR="00030C87" w:rsidRPr="00F55AA2" w:rsidRDefault="00030C87" w:rsidP="00030C87">
      <w:pPr>
        <w:ind w:left="567" w:right="822"/>
        <w:jc w:val="both"/>
        <w:rPr>
          <w:rFonts w:ascii="Palatino Linotype" w:eastAsia="MS Mincho" w:hAnsi="Palatino Linotype" w:cs="Arial"/>
          <w:i/>
          <w:sz w:val="22"/>
          <w:szCs w:val="24"/>
        </w:rPr>
      </w:pPr>
      <w:r w:rsidRPr="00F55AA2">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F55AA2" w:rsidRDefault="00030C87" w:rsidP="00030C87">
      <w:pPr>
        <w:ind w:left="567" w:right="822"/>
        <w:jc w:val="both"/>
        <w:rPr>
          <w:rFonts w:ascii="Palatino Linotype" w:eastAsia="MS Mincho" w:hAnsi="Palatino Linotype" w:cs="Arial"/>
          <w:i/>
          <w:sz w:val="22"/>
          <w:szCs w:val="24"/>
        </w:rPr>
      </w:pPr>
      <w:r w:rsidRPr="00F55AA2">
        <w:rPr>
          <w:rFonts w:ascii="Palatino Linotype" w:eastAsia="MS Mincho" w:hAnsi="Palatino Linotype" w:cs="Arial"/>
          <w:i/>
          <w:sz w:val="22"/>
          <w:szCs w:val="24"/>
        </w:rPr>
        <w:t>(Énfasis añadido)</w:t>
      </w:r>
    </w:p>
    <w:p w14:paraId="51738043" w14:textId="77777777" w:rsidR="00030C87" w:rsidRPr="00F55AA2" w:rsidRDefault="00030C87" w:rsidP="00030C87">
      <w:pPr>
        <w:spacing w:line="360" w:lineRule="auto"/>
        <w:jc w:val="both"/>
        <w:rPr>
          <w:rFonts w:ascii="Palatino Linotype" w:hAnsi="Palatino Linotype" w:cs="Arial"/>
          <w:sz w:val="24"/>
          <w:szCs w:val="24"/>
        </w:rPr>
      </w:pPr>
    </w:p>
    <w:p w14:paraId="570C5D6F" w14:textId="77777777" w:rsidR="00030C87" w:rsidRPr="00F55AA2"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F55AA2">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F55AA2" w:rsidRDefault="00030C87" w:rsidP="00030C87">
      <w:pPr>
        <w:pStyle w:val="Prrafodelista"/>
        <w:spacing w:line="360" w:lineRule="auto"/>
        <w:ind w:left="0"/>
        <w:jc w:val="both"/>
        <w:rPr>
          <w:rFonts w:ascii="Palatino Linotype" w:hAnsi="Palatino Linotype" w:cs="Arial"/>
          <w:sz w:val="24"/>
        </w:rPr>
      </w:pPr>
    </w:p>
    <w:p w14:paraId="3415F0D5" w14:textId="711B0DC9" w:rsidR="00030C87" w:rsidRPr="00F55AA2"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F55AA2">
        <w:rPr>
          <w:rFonts w:ascii="Palatino Linotype" w:hAnsi="Palatino Linotype" w:cs="Arial"/>
          <w:sz w:val="24"/>
        </w:rPr>
        <w:lastRenderedPageBreak/>
        <w:t>Por lo anterior, es de referir que,</w:t>
      </w:r>
      <w:r w:rsidRPr="00F55AA2">
        <w:rPr>
          <w:rFonts w:ascii="Palatino Linotype" w:hAnsi="Palatino Linotype" w:cs="Arial"/>
          <w:b/>
          <w:sz w:val="24"/>
        </w:rPr>
        <w:t xml:space="preserve"> el</w:t>
      </w:r>
      <w:r w:rsidRPr="00F55AA2">
        <w:rPr>
          <w:rFonts w:ascii="Palatino Linotype" w:hAnsi="Palatino Linotype"/>
          <w:b/>
          <w:bCs/>
          <w:sz w:val="24"/>
        </w:rPr>
        <w:t xml:space="preserve"> </w:t>
      </w:r>
      <w:r w:rsidR="00FE356A" w:rsidRPr="00F55AA2">
        <w:rPr>
          <w:rFonts w:ascii="Palatino Linotype" w:eastAsia="Calibri" w:hAnsi="Palatino Linotype" w:cs="Tahoma"/>
          <w:b/>
          <w:bCs/>
          <w:sz w:val="24"/>
          <w:lang w:eastAsia="en-US"/>
        </w:rPr>
        <w:t>Ayuntamiento de Toluca</w:t>
      </w:r>
      <w:r w:rsidRPr="00F55AA2">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48C4EE40" w14:textId="77777777" w:rsidR="00030C87" w:rsidRPr="00F55AA2" w:rsidRDefault="00030C87" w:rsidP="00030C87">
      <w:pPr>
        <w:pStyle w:val="Prrafodelista"/>
        <w:rPr>
          <w:rFonts w:ascii="Palatino Linotype" w:hAnsi="Palatino Linotype" w:cs="Arial"/>
          <w:sz w:val="24"/>
        </w:rPr>
      </w:pPr>
    </w:p>
    <w:p w14:paraId="45F4E30B" w14:textId="453E94F6" w:rsidR="00030C87" w:rsidRPr="00F55AA2" w:rsidRDefault="00030C87" w:rsidP="00030C87">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F55AA2">
        <w:rPr>
          <w:rFonts w:ascii="Palatino Linotype" w:hAnsi="Palatino Linotype"/>
          <w:b/>
          <w:color w:val="000000" w:themeColor="text1"/>
          <w:sz w:val="24"/>
        </w:rPr>
        <w:t xml:space="preserve">II. De las </w:t>
      </w:r>
      <w:bookmarkEnd w:id="16"/>
      <w:r w:rsidR="00CA0DCF" w:rsidRPr="00F55AA2">
        <w:rPr>
          <w:rFonts w:ascii="Palatino Linotype" w:hAnsi="Palatino Linotype"/>
          <w:b/>
          <w:color w:val="000000" w:themeColor="text1"/>
          <w:sz w:val="24"/>
        </w:rPr>
        <w:t>autoridades auxiliares.</w:t>
      </w:r>
    </w:p>
    <w:p w14:paraId="5EB6F602" w14:textId="77777777" w:rsidR="00030C87" w:rsidRPr="00F55AA2" w:rsidRDefault="00030C87" w:rsidP="00030C87">
      <w:pPr>
        <w:pStyle w:val="Prrafodelista"/>
        <w:spacing w:line="360" w:lineRule="auto"/>
        <w:ind w:left="0"/>
        <w:jc w:val="both"/>
        <w:rPr>
          <w:rFonts w:ascii="Palatino Linotype" w:eastAsia="MS Mincho" w:hAnsi="Palatino Linotype"/>
          <w:sz w:val="24"/>
        </w:rPr>
      </w:pPr>
    </w:p>
    <w:p w14:paraId="0EF0E0AF" w14:textId="0CE403F5" w:rsidR="00CA0DCF" w:rsidRPr="00F55AA2" w:rsidRDefault="00CA0DCF" w:rsidP="00CA0DCF">
      <w:pPr>
        <w:pStyle w:val="Prrafodelista"/>
        <w:numPr>
          <w:ilvl w:val="0"/>
          <w:numId w:val="2"/>
        </w:numPr>
        <w:spacing w:line="360" w:lineRule="auto"/>
        <w:ind w:left="0" w:firstLine="0"/>
        <w:jc w:val="both"/>
        <w:rPr>
          <w:rFonts w:ascii="Palatino Linotype" w:eastAsia="Calibri" w:hAnsi="Palatino Linotype" w:cs="Arial"/>
          <w:sz w:val="24"/>
        </w:rPr>
      </w:pPr>
      <w:r w:rsidRPr="00F55AA2">
        <w:rPr>
          <w:rFonts w:ascii="Palatino Linotype" w:eastAsia="Calibri" w:hAnsi="Palatino Linotype" w:cs="Arial"/>
          <w:sz w:val="24"/>
        </w:rPr>
        <w:t>Para determinar la fuente obligacional del Sujeto Obligado de generar, poseer y/o administrar, es necesario analizar el requerimiento planteado en la solicitud de acceso a la información, siendo que requiere información relativa al directorio de las autoridades auxiliares.</w:t>
      </w:r>
    </w:p>
    <w:p w14:paraId="49E84E2C" w14:textId="77777777" w:rsidR="00CA0DCF" w:rsidRPr="00F55AA2" w:rsidRDefault="00CA0DCF" w:rsidP="00CA0DCF">
      <w:pPr>
        <w:pStyle w:val="Prrafodelista"/>
        <w:spacing w:line="360" w:lineRule="auto"/>
        <w:ind w:left="0"/>
        <w:jc w:val="both"/>
        <w:rPr>
          <w:rFonts w:ascii="Palatino Linotype" w:eastAsia="Calibri" w:hAnsi="Palatino Linotype" w:cs="Arial"/>
          <w:sz w:val="24"/>
        </w:rPr>
      </w:pPr>
    </w:p>
    <w:p w14:paraId="700BDB74" w14:textId="77777777" w:rsidR="00CA0DCF" w:rsidRPr="00F55AA2" w:rsidRDefault="00CA0DCF" w:rsidP="00CA0DCF">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F55AA2">
        <w:rPr>
          <w:rFonts w:ascii="Palatino Linotype" w:eastAsia="Calibri" w:hAnsi="Palatino Linotype" w:cs="Arial"/>
          <w:sz w:val="24"/>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 entregó parte de la información solicitada. Bajo dicho pronunciamiento se entiende que el Sujeto Obligado genera, posee y administra la información solicitada.</w:t>
      </w:r>
    </w:p>
    <w:p w14:paraId="11EED972" w14:textId="77777777" w:rsidR="00CA0DCF" w:rsidRPr="00F55AA2" w:rsidRDefault="00CA0DCF" w:rsidP="00CA0DCF">
      <w:pPr>
        <w:pStyle w:val="Ttulo2"/>
        <w:rPr>
          <w:sz w:val="24"/>
          <w:szCs w:val="24"/>
        </w:rPr>
      </w:pPr>
    </w:p>
    <w:p w14:paraId="4BD4C1A3" w14:textId="669245D9" w:rsidR="00CA0DCF" w:rsidRPr="00F55AA2" w:rsidRDefault="00D70729" w:rsidP="00CA0DCF">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F55AA2">
        <w:rPr>
          <w:rFonts w:ascii="Palatino Linotype" w:hAnsi="Palatino Linotype"/>
          <w:sz w:val="24"/>
          <w:lang w:val="es-ES"/>
        </w:rPr>
        <w:t>L</w:t>
      </w:r>
      <w:r w:rsidR="00CA0DCF" w:rsidRPr="00F55AA2">
        <w:rPr>
          <w:rFonts w:ascii="Palatino Linotype" w:hAnsi="Palatino Linotype"/>
          <w:sz w:val="24"/>
          <w:lang w:val="es-ES"/>
        </w:rPr>
        <w:t>a Ley Orgánica Municipal del Estado de México, en el artículo 56 establece que son autoridades auxiliares municipales entre otros, los delegados y subdelegados. Por su parte, el artículo 59 establece lo siguiente:</w:t>
      </w:r>
    </w:p>
    <w:p w14:paraId="3C1560D5" w14:textId="77777777" w:rsidR="00CA0DCF" w:rsidRPr="00F55AA2" w:rsidRDefault="00CA0DCF" w:rsidP="00CA0DCF">
      <w:pPr>
        <w:pStyle w:val="Prrafodelista"/>
        <w:tabs>
          <w:tab w:val="left" w:pos="851"/>
        </w:tabs>
        <w:spacing w:line="360" w:lineRule="auto"/>
        <w:ind w:left="0" w:right="49"/>
        <w:jc w:val="both"/>
        <w:rPr>
          <w:rFonts w:ascii="Palatino Linotype" w:hAnsi="Palatino Linotype"/>
          <w:sz w:val="24"/>
          <w:lang w:val="es-ES"/>
        </w:rPr>
      </w:pPr>
    </w:p>
    <w:p w14:paraId="1B30A452" w14:textId="77777777" w:rsidR="00CA0DCF" w:rsidRPr="00F55AA2" w:rsidRDefault="00CA0DCF" w:rsidP="00CA0DCF">
      <w:pPr>
        <w:pStyle w:val="Prrafodelista"/>
        <w:tabs>
          <w:tab w:val="left" w:pos="851"/>
        </w:tabs>
        <w:spacing w:line="360" w:lineRule="auto"/>
        <w:ind w:left="567" w:right="567"/>
        <w:jc w:val="both"/>
        <w:rPr>
          <w:rFonts w:ascii="Palatino Linotype" w:hAnsi="Palatino Linotype"/>
          <w:i/>
          <w:sz w:val="24"/>
        </w:rPr>
      </w:pPr>
      <w:r w:rsidRPr="00F55AA2">
        <w:rPr>
          <w:rFonts w:ascii="Palatino Linotype" w:hAnsi="Palatino Linotype"/>
          <w:i/>
          <w:sz w:val="24"/>
        </w:rPr>
        <w:t xml:space="preserve">Artículo 59.- La elección de Delegados y Subdelegados se sujetará al procedimiento establecido en la convocatoria que al efecto expida el Ayuntamiento. Por cada Delegado y Subdelegado deberá elegirse un suplente. </w:t>
      </w:r>
    </w:p>
    <w:p w14:paraId="341CA892" w14:textId="77777777" w:rsidR="00CA0DCF" w:rsidRPr="00F55AA2" w:rsidRDefault="00CA0DCF" w:rsidP="00CA0DCF">
      <w:pPr>
        <w:pStyle w:val="Prrafodelista"/>
        <w:tabs>
          <w:tab w:val="left" w:pos="851"/>
        </w:tabs>
        <w:spacing w:line="360" w:lineRule="auto"/>
        <w:ind w:left="567" w:right="567"/>
        <w:jc w:val="both"/>
        <w:rPr>
          <w:rFonts w:ascii="Palatino Linotype" w:hAnsi="Palatino Linotype"/>
          <w:i/>
          <w:sz w:val="24"/>
        </w:rPr>
      </w:pPr>
    </w:p>
    <w:p w14:paraId="4A7BA728" w14:textId="77777777" w:rsidR="00CA0DCF" w:rsidRPr="00F55AA2" w:rsidRDefault="00CA0DCF" w:rsidP="00CA0DCF">
      <w:pPr>
        <w:pStyle w:val="Prrafodelista"/>
        <w:tabs>
          <w:tab w:val="left" w:pos="851"/>
        </w:tabs>
        <w:spacing w:line="360" w:lineRule="auto"/>
        <w:ind w:left="567" w:right="567"/>
        <w:jc w:val="both"/>
        <w:rPr>
          <w:rFonts w:ascii="Palatino Linotype" w:hAnsi="Palatino Linotype"/>
          <w:i/>
          <w:sz w:val="24"/>
        </w:rPr>
      </w:pPr>
      <w:r w:rsidRPr="00F55AA2">
        <w:rPr>
          <w:rFonts w:ascii="Palatino Linotype" w:hAnsi="Palatino Linotype"/>
          <w:i/>
          <w:sz w:val="24"/>
        </w:rPr>
        <w:t xml:space="preserve">La elección de los Delegados y Subdelegados se realizará en la fecha señalada en la convocatoria, entre el segundo domingo de marzo y el 30 de ese mes del primer año de gobierno del Ayuntamiento. </w:t>
      </w:r>
    </w:p>
    <w:p w14:paraId="04C87344" w14:textId="77777777" w:rsidR="00CA0DCF" w:rsidRPr="00F55AA2" w:rsidRDefault="00CA0DCF" w:rsidP="00CA0DCF">
      <w:pPr>
        <w:pStyle w:val="Prrafodelista"/>
        <w:tabs>
          <w:tab w:val="left" w:pos="851"/>
        </w:tabs>
        <w:spacing w:line="360" w:lineRule="auto"/>
        <w:ind w:left="567" w:right="567"/>
        <w:jc w:val="both"/>
        <w:rPr>
          <w:rFonts w:ascii="Palatino Linotype" w:hAnsi="Palatino Linotype"/>
          <w:i/>
          <w:sz w:val="24"/>
        </w:rPr>
      </w:pPr>
    </w:p>
    <w:p w14:paraId="18FAA0FE" w14:textId="77777777" w:rsidR="00CA0DCF" w:rsidRPr="00F55AA2" w:rsidRDefault="00CA0DCF" w:rsidP="00CA0DCF">
      <w:pPr>
        <w:pStyle w:val="Prrafodelista"/>
        <w:tabs>
          <w:tab w:val="left" w:pos="851"/>
        </w:tabs>
        <w:spacing w:line="360" w:lineRule="auto"/>
        <w:ind w:left="567" w:right="567"/>
        <w:jc w:val="both"/>
        <w:rPr>
          <w:rFonts w:ascii="Palatino Linotype" w:hAnsi="Palatino Linotype"/>
          <w:i/>
          <w:sz w:val="24"/>
          <w:lang w:val="es-ES"/>
        </w:rPr>
      </w:pPr>
      <w:r w:rsidRPr="00F55AA2">
        <w:rPr>
          <w:rFonts w:ascii="Palatino Linotype" w:hAnsi="Palatino Linotype"/>
          <w:i/>
          <w:sz w:val="24"/>
        </w:rPr>
        <w:t>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w:t>
      </w:r>
    </w:p>
    <w:p w14:paraId="61FEE6F8" w14:textId="77777777" w:rsidR="00CA0DCF" w:rsidRPr="00F55AA2" w:rsidRDefault="00CA0DCF" w:rsidP="00CA0DCF">
      <w:pPr>
        <w:pStyle w:val="Prrafodelista"/>
        <w:tabs>
          <w:tab w:val="left" w:pos="851"/>
        </w:tabs>
        <w:spacing w:line="360" w:lineRule="auto"/>
        <w:ind w:left="0" w:right="49"/>
        <w:jc w:val="both"/>
        <w:rPr>
          <w:rFonts w:ascii="Palatino Linotype" w:hAnsi="Palatino Linotype"/>
          <w:sz w:val="24"/>
          <w:lang w:val="es-ES"/>
        </w:rPr>
      </w:pPr>
    </w:p>
    <w:p w14:paraId="0AEFA8DD" w14:textId="102BD4B8" w:rsidR="00CA0DCF" w:rsidRPr="00F55AA2" w:rsidRDefault="00CA0DCF" w:rsidP="00CA0DCF">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F55AA2">
        <w:rPr>
          <w:rFonts w:ascii="Palatino Linotype" w:hAnsi="Palatino Linotype"/>
          <w:sz w:val="24"/>
          <w:lang w:val="es-ES"/>
        </w:rPr>
        <w:t>Tenemos que los Ayuntamientos, pueden contar con autoridades auxiliares, entre las que se encuentran los delegados y subdelegados y, para su asignación deben reunirse una serie de requisitos establecidos en una convocatoria.</w:t>
      </w:r>
    </w:p>
    <w:p w14:paraId="7C8C5A0D" w14:textId="77777777" w:rsidR="00D70729" w:rsidRPr="00F55AA2" w:rsidRDefault="00D70729" w:rsidP="00D70729">
      <w:pPr>
        <w:pStyle w:val="Prrafodelista"/>
        <w:tabs>
          <w:tab w:val="left" w:pos="851"/>
        </w:tabs>
        <w:spacing w:line="360" w:lineRule="auto"/>
        <w:ind w:left="0" w:right="49"/>
        <w:jc w:val="both"/>
        <w:rPr>
          <w:rFonts w:ascii="Palatino Linotype" w:hAnsi="Palatino Linotype"/>
          <w:sz w:val="24"/>
          <w:lang w:val="es-ES"/>
        </w:rPr>
      </w:pPr>
    </w:p>
    <w:p w14:paraId="05C3D003" w14:textId="144B73B3" w:rsidR="00D70729" w:rsidRPr="00F55AA2" w:rsidRDefault="00D70729" w:rsidP="00CA0DCF">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F55AA2">
        <w:rPr>
          <w:rFonts w:ascii="Palatino Linotype" w:hAnsi="Palatino Linotype"/>
          <w:sz w:val="24"/>
          <w:lang w:val="es-ES"/>
        </w:rPr>
        <w:t>El Código Reglamentario Municipal de Toluca en el artículo 1.2 fracción XIII establece lo siguiente:</w:t>
      </w:r>
    </w:p>
    <w:p w14:paraId="78795BA2" w14:textId="77777777" w:rsidR="00D70729" w:rsidRPr="00F55AA2" w:rsidRDefault="00D70729" w:rsidP="00D70729">
      <w:pPr>
        <w:pStyle w:val="Prrafodelista"/>
        <w:rPr>
          <w:rFonts w:ascii="Palatino Linotype" w:hAnsi="Palatino Linotype"/>
          <w:sz w:val="24"/>
          <w:lang w:val="es-ES"/>
        </w:rPr>
      </w:pPr>
    </w:p>
    <w:p w14:paraId="2DA24A82" w14:textId="608275D4" w:rsidR="00D70729" w:rsidRPr="00F55AA2" w:rsidRDefault="00D70729" w:rsidP="00D273A4">
      <w:pPr>
        <w:pStyle w:val="Prrafodelista"/>
        <w:tabs>
          <w:tab w:val="left" w:pos="851"/>
        </w:tabs>
        <w:spacing w:line="360" w:lineRule="auto"/>
        <w:ind w:left="567" w:right="49"/>
        <w:jc w:val="both"/>
        <w:rPr>
          <w:rFonts w:ascii="Palatino Linotype" w:hAnsi="Palatino Linotype"/>
          <w:i/>
        </w:rPr>
      </w:pPr>
      <w:r w:rsidRPr="00F55AA2">
        <w:rPr>
          <w:rFonts w:ascii="Palatino Linotype" w:hAnsi="Palatino Linotype"/>
          <w:i/>
        </w:rPr>
        <w:t>Artículo 1.2. Para los efectos de este ordenamiento, se entenderá por:</w:t>
      </w:r>
    </w:p>
    <w:p w14:paraId="07EF330A" w14:textId="698D5E20" w:rsidR="00D70729" w:rsidRPr="00F55AA2" w:rsidRDefault="00D70729" w:rsidP="00D273A4">
      <w:pPr>
        <w:pStyle w:val="Prrafodelista"/>
        <w:tabs>
          <w:tab w:val="left" w:pos="851"/>
        </w:tabs>
        <w:spacing w:line="360" w:lineRule="auto"/>
        <w:ind w:left="567" w:right="49"/>
        <w:jc w:val="both"/>
        <w:rPr>
          <w:rFonts w:ascii="Palatino Linotype" w:hAnsi="Palatino Linotype"/>
          <w:i/>
        </w:rPr>
      </w:pPr>
      <w:r w:rsidRPr="00F55AA2">
        <w:rPr>
          <w:rFonts w:ascii="Palatino Linotype" w:hAnsi="Palatino Linotype"/>
          <w:i/>
        </w:rPr>
        <w:t>…</w:t>
      </w:r>
    </w:p>
    <w:p w14:paraId="6F60EF34" w14:textId="716AC4E2" w:rsidR="00D70729" w:rsidRPr="00F55AA2" w:rsidRDefault="00D70729" w:rsidP="00D273A4">
      <w:pPr>
        <w:pStyle w:val="Prrafodelista"/>
        <w:tabs>
          <w:tab w:val="left" w:pos="851"/>
        </w:tabs>
        <w:spacing w:line="360" w:lineRule="auto"/>
        <w:ind w:left="567" w:right="49"/>
        <w:jc w:val="both"/>
        <w:rPr>
          <w:rFonts w:ascii="Palatino Linotype" w:hAnsi="Palatino Linotype"/>
          <w:i/>
        </w:rPr>
      </w:pPr>
      <w:r w:rsidRPr="00F55AA2">
        <w:rPr>
          <w:rFonts w:ascii="Palatino Linotype" w:hAnsi="Palatino Linotype"/>
          <w:i/>
        </w:rPr>
        <w:t>XIII. Autoridades Auxiliares: delegadas o delegados y subdelegadas o subdelegados Municipales;</w:t>
      </w:r>
    </w:p>
    <w:p w14:paraId="272DE7ED" w14:textId="77777777" w:rsidR="00CA0DCF" w:rsidRPr="00F55AA2" w:rsidRDefault="00CA0DCF" w:rsidP="00CA0DCF">
      <w:pPr>
        <w:pStyle w:val="Prrafodelista"/>
        <w:tabs>
          <w:tab w:val="left" w:pos="851"/>
        </w:tabs>
        <w:spacing w:line="360" w:lineRule="auto"/>
        <w:ind w:left="0" w:right="49"/>
        <w:jc w:val="both"/>
        <w:rPr>
          <w:rFonts w:ascii="Palatino Linotype" w:hAnsi="Palatino Linotype"/>
          <w:sz w:val="24"/>
          <w:lang w:val="es-ES"/>
        </w:rPr>
      </w:pPr>
    </w:p>
    <w:p w14:paraId="50E66F1F" w14:textId="60D5838F" w:rsidR="00D70729" w:rsidRPr="00F55AA2" w:rsidRDefault="00D70729" w:rsidP="00030C8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F55AA2">
        <w:rPr>
          <w:rFonts w:ascii="Palatino Linotype" w:eastAsia="Calibri" w:hAnsi="Palatino Linotype" w:cs="Arial"/>
          <w:sz w:val="24"/>
        </w:rPr>
        <w:t>Asimismo, en los artículos 4.1, 4.2 y 4.3 el ordenamiento legal en cito, dispone lo siguiente:</w:t>
      </w:r>
    </w:p>
    <w:p w14:paraId="7A2501B4" w14:textId="294F65BD" w:rsidR="00D70729" w:rsidRPr="00F55AA2" w:rsidRDefault="00D70729" w:rsidP="00D70729">
      <w:pPr>
        <w:pStyle w:val="Prrafodelista"/>
        <w:tabs>
          <w:tab w:val="left" w:pos="567"/>
        </w:tabs>
        <w:spacing w:line="360" w:lineRule="auto"/>
        <w:ind w:left="0"/>
        <w:jc w:val="both"/>
        <w:rPr>
          <w:rFonts w:ascii="Palatino Linotype" w:eastAsia="Calibri" w:hAnsi="Palatino Linotype" w:cs="Arial"/>
          <w:sz w:val="24"/>
        </w:rPr>
      </w:pPr>
    </w:p>
    <w:p w14:paraId="21458623" w14:textId="77777777" w:rsidR="00D70729" w:rsidRPr="00F55AA2" w:rsidRDefault="00D70729" w:rsidP="00D70729">
      <w:pPr>
        <w:pStyle w:val="Prrafodelista"/>
        <w:tabs>
          <w:tab w:val="left" w:pos="567"/>
        </w:tabs>
        <w:spacing w:line="360" w:lineRule="auto"/>
        <w:ind w:left="567" w:right="822"/>
        <w:jc w:val="center"/>
        <w:rPr>
          <w:rFonts w:ascii="Palatino Linotype" w:hAnsi="Palatino Linotype"/>
          <w:b/>
          <w:i/>
        </w:rPr>
      </w:pPr>
      <w:r w:rsidRPr="00F55AA2">
        <w:rPr>
          <w:rFonts w:ascii="Palatino Linotype" w:hAnsi="Palatino Linotype"/>
          <w:b/>
          <w:i/>
        </w:rPr>
        <w:t>TÍTULO CUARTO</w:t>
      </w:r>
    </w:p>
    <w:p w14:paraId="4DACF51D" w14:textId="08035BBF" w:rsidR="00D70729" w:rsidRPr="00F55AA2" w:rsidRDefault="00D70729" w:rsidP="00D70729">
      <w:pPr>
        <w:pStyle w:val="Prrafodelista"/>
        <w:tabs>
          <w:tab w:val="left" w:pos="567"/>
        </w:tabs>
        <w:spacing w:line="360" w:lineRule="auto"/>
        <w:ind w:left="567" w:right="822"/>
        <w:jc w:val="center"/>
        <w:rPr>
          <w:rFonts w:ascii="Palatino Linotype" w:hAnsi="Palatino Linotype"/>
          <w:b/>
          <w:i/>
        </w:rPr>
      </w:pPr>
      <w:r w:rsidRPr="00F55AA2">
        <w:rPr>
          <w:rFonts w:ascii="Palatino Linotype" w:hAnsi="Palatino Linotype"/>
          <w:b/>
          <w:i/>
        </w:rPr>
        <w:t>DE LAS AUTORIDADES AUXILIARES</w:t>
      </w:r>
    </w:p>
    <w:p w14:paraId="19EFF96D" w14:textId="77777777" w:rsidR="00D70729" w:rsidRPr="00F55AA2" w:rsidRDefault="00D70729" w:rsidP="00D70729">
      <w:pPr>
        <w:pStyle w:val="Prrafodelista"/>
        <w:tabs>
          <w:tab w:val="left" w:pos="567"/>
        </w:tabs>
        <w:spacing w:line="360" w:lineRule="auto"/>
        <w:ind w:left="567" w:right="822"/>
        <w:jc w:val="center"/>
        <w:rPr>
          <w:rFonts w:ascii="Palatino Linotype" w:hAnsi="Palatino Linotype"/>
          <w:b/>
          <w:i/>
        </w:rPr>
      </w:pPr>
      <w:r w:rsidRPr="00F55AA2">
        <w:rPr>
          <w:rFonts w:ascii="Palatino Linotype" w:hAnsi="Palatino Linotype"/>
          <w:b/>
          <w:i/>
        </w:rPr>
        <w:t>CAPÍTULO PRIMERO</w:t>
      </w:r>
    </w:p>
    <w:p w14:paraId="784EF531" w14:textId="03E37054" w:rsidR="00D70729" w:rsidRPr="00F55AA2" w:rsidRDefault="00D70729" w:rsidP="00D70729">
      <w:pPr>
        <w:pStyle w:val="Prrafodelista"/>
        <w:tabs>
          <w:tab w:val="left" w:pos="567"/>
        </w:tabs>
        <w:spacing w:line="360" w:lineRule="auto"/>
        <w:ind w:left="567" w:right="822"/>
        <w:jc w:val="center"/>
        <w:rPr>
          <w:rFonts w:ascii="Palatino Linotype" w:hAnsi="Palatino Linotype"/>
          <w:b/>
          <w:i/>
        </w:rPr>
      </w:pPr>
      <w:r w:rsidRPr="00F55AA2">
        <w:rPr>
          <w:rFonts w:ascii="Palatino Linotype" w:hAnsi="Palatino Linotype"/>
          <w:b/>
          <w:i/>
        </w:rPr>
        <w:t>DE LOS DELEGADOS Y SUBDELEGADOS</w:t>
      </w:r>
    </w:p>
    <w:p w14:paraId="58CEA5FB" w14:textId="77777777" w:rsidR="00D70729" w:rsidRPr="00F55AA2" w:rsidRDefault="00D70729" w:rsidP="00D70729">
      <w:pPr>
        <w:pStyle w:val="Prrafodelista"/>
        <w:tabs>
          <w:tab w:val="left" w:pos="567"/>
        </w:tabs>
        <w:spacing w:line="360" w:lineRule="auto"/>
        <w:ind w:left="567" w:right="822"/>
        <w:jc w:val="center"/>
        <w:rPr>
          <w:rFonts w:ascii="Palatino Linotype" w:hAnsi="Palatino Linotype"/>
          <w:b/>
          <w:i/>
        </w:rPr>
      </w:pPr>
      <w:r w:rsidRPr="00F55AA2">
        <w:rPr>
          <w:rFonts w:ascii="Palatino Linotype" w:hAnsi="Palatino Linotype"/>
          <w:b/>
          <w:i/>
        </w:rPr>
        <w:t>SECCIÓN PRIMERA</w:t>
      </w:r>
    </w:p>
    <w:p w14:paraId="2BC39014" w14:textId="4758F3FF" w:rsidR="00D70729" w:rsidRPr="00F55AA2" w:rsidRDefault="00D70729" w:rsidP="00D70729">
      <w:pPr>
        <w:pStyle w:val="Prrafodelista"/>
        <w:tabs>
          <w:tab w:val="left" w:pos="567"/>
        </w:tabs>
        <w:spacing w:line="360" w:lineRule="auto"/>
        <w:ind w:left="567" w:right="822"/>
        <w:jc w:val="center"/>
        <w:rPr>
          <w:rFonts w:ascii="Palatino Linotype" w:hAnsi="Palatino Linotype"/>
          <w:b/>
          <w:i/>
        </w:rPr>
      </w:pPr>
      <w:r w:rsidRPr="00F55AA2">
        <w:rPr>
          <w:rFonts w:ascii="Palatino Linotype" w:hAnsi="Palatino Linotype"/>
          <w:b/>
          <w:i/>
        </w:rPr>
        <w:t>DE LAS DISPOSICIONES GENERALES</w:t>
      </w:r>
    </w:p>
    <w:p w14:paraId="270D69AE" w14:textId="77777777" w:rsidR="00D70729" w:rsidRPr="00F55AA2" w:rsidRDefault="00D70729" w:rsidP="00D70729">
      <w:pPr>
        <w:pStyle w:val="Prrafodelista"/>
        <w:tabs>
          <w:tab w:val="left" w:pos="567"/>
        </w:tabs>
        <w:spacing w:line="360" w:lineRule="auto"/>
        <w:ind w:left="567" w:right="822"/>
        <w:jc w:val="both"/>
        <w:rPr>
          <w:rFonts w:ascii="Palatino Linotype" w:hAnsi="Palatino Linotype"/>
          <w:i/>
        </w:rPr>
      </w:pPr>
    </w:p>
    <w:p w14:paraId="537CEDE0" w14:textId="77777777" w:rsidR="00D70729" w:rsidRPr="00F55AA2" w:rsidRDefault="00D70729" w:rsidP="00D70729">
      <w:pPr>
        <w:pStyle w:val="Prrafodelista"/>
        <w:tabs>
          <w:tab w:val="left" w:pos="567"/>
        </w:tabs>
        <w:spacing w:line="360" w:lineRule="auto"/>
        <w:ind w:left="567" w:right="822"/>
        <w:jc w:val="both"/>
        <w:rPr>
          <w:rFonts w:ascii="Palatino Linotype" w:hAnsi="Palatino Linotype"/>
          <w:i/>
        </w:rPr>
      </w:pPr>
      <w:r w:rsidRPr="00F55AA2">
        <w:rPr>
          <w:rFonts w:ascii="Palatino Linotype" w:hAnsi="Palatino Linotype"/>
          <w:i/>
        </w:rPr>
        <w:t xml:space="preserve">Artículo 4.1. Las y los delegados y subdelegados municipales son autoridades auxiliares del Ayuntamiento, cuya competencia se ejercerá exclusivamente en la circunscripción territorial para la cual hayan sido electos, en términos de la Ley Orgánica Municipal, el Bando Municipal y el presente capítulo. </w:t>
      </w:r>
    </w:p>
    <w:p w14:paraId="669BECC2" w14:textId="77777777" w:rsidR="00D70729" w:rsidRPr="00F55AA2" w:rsidRDefault="00D70729" w:rsidP="00D70729">
      <w:pPr>
        <w:pStyle w:val="Prrafodelista"/>
        <w:tabs>
          <w:tab w:val="left" w:pos="567"/>
        </w:tabs>
        <w:spacing w:line="360" w:lineRule="auto"/>
        <w:ind w:left="567" w:right="822"/>
        <w:jc w:val="both"/>
        <w:rPr>
          <w:rFonts w:ascii="Palatino Linotype" w:hAnsi="Palatino Linotype"/>
          <w:i/>
        </w:rPr>
      </w:pPr>
    </w:p>
    <w:p w14:paraId="15B38288" w14:textId="77777777" w:rsidR="00D70729" w:rsidRPr="00F55AA2" w:rsidRDefault="00D70729" w:rsidP="00D70729">
      <w:pPr>
        <w:pStyle w:val="Prrafodelista"/>
        <w:tabs>
          <w:tab w:val="left" w:pos="567"/>
        </w:tabs>
        <w:spacing w:line="360" w:lineRule="auto"/>
        <w:ind w:left="567" w:right="822"/>
        <w:jc w:val="both"/>
        <w:rPr>
          <w:rFonts w:ascii="Palatino Linotype" w:hAnsi="Palatino Linotype"/>
          <w:i/>
        </w:rPr>
      </w:pPr>
      <w:r w:rsidRPr="00F55AA2">
        <w:rPr>
          <w:rFonts w:ascii="Palatino Linotype" w:hAnsi="Palatino Linotype"/>
          <w:i/>
        </w:rPr>
        <w:t xml:space="preserve">Artículo 4.2. El municipio cuenta con 85 circunscripciones territoriales, consistentes en 47 delegaciones, 38 subdelegaciones y 280 unidades territoriales básicas, enumeradas en el Bando Municipal, que comprenderán los límites de la extensión reconocida por el Ayuntamiento, el cual contará con un plano que identifique la clave única municipal. </w:t>
      </w:r>
    </w:p>
    <w:p w14:paraId="081E92D1" w14:textId="77777777" w:rsidR="00D70729" w:rsidRPr="00F55AA2" w:rsidRDefault="00D70729" w:rsidP="00D70729">
      <w:pPr>
        <w:pStyle w:val="Prrafodelista"/>
        <w:tabs>
          <w:tab w:val="left" w:pos="567"/>
        </w:tabs>
        <w:spacing w:line="360" w:lineRule="auto"/>
        <w:ind w:left="567" w:right="822"/>
        <w:jc w:val="both"/>
        <w:rPr>
          <w:rFonts w:ascii="Palatino Linotype" w:hAnsi="Palatino Linotype"/>
          <w:i/>
        </w:rPr>
      </w:pPr>
    </w:p>
    <w:p w14:paraId="6108BB9F" w14:textId="77777777" w:rsidR="00D70729" w:rsidRPr="00F55AA2" w:rsidRDefault="00D70729" w:rsidP="00D70729">
      <w:pPr>
        <w:pStyle w:val="Prrafodelista"/>
        <w:tabs>
          <w:tab w:val="left" w:pos="567"/>
        </w:tabs>
        <w:spacing w:line="360" w:lineRule="auto"/>
        <w:ind w:left="567" w:right="822"/>
        <w:jc w:val="both"/>
        <w:rPr>
          <w:rFonts w:ascii="Palatino Linotype" w:hAnsi="Palatino Linotype"/>
          <w:i/>
        </w:rPr>
      </w:pPr>
      <w:r w:rsidRPr="00F55AA2">
        <w:rPr>
          <w:rFonts w:ascii="Palatino Linotype" w:hAnsi="Palatino Linotype"/>
          <w:i/>
        </w:rPr>
        <w:t xml:space="preserve">Artículo 4.3. Las y los delegados y subdelegados durarán en su encargo tres años, entrando en funciones el día quince de abril del año de la elección. </w:t>
      </w:r>
    </w:p>
    <w:p w14:paraId="0902C8FC" w14:textId="77777777" w:rsidR="00D70729" w:rsidRPr="00F55AA2" w:rsidRDefault="00D70729" w:rsidP="00D70729">
      <w:pPr>
        <w:pStyle w:val="Prrafodelista"/>
        <w:tabs>
          <w:tab w:val="left" w:pos="567"/>
        </w:tabs>
        <w:spacing w:line="360" w:lineRule="auto"/>
        <w:ind w:left="567" w:right="822"/>
        <w:jc w:val="both"/>
        <w:rPr>
          <w:rFonts w:ascii="Palatino Linotype" w:hAnsi="Palatino Linotype"/>
          <w:i/>
        </w:rPr>
      </w:pPr>
    </w:p>
    <w:p w14:paraId="127AA11D" w14:textId="77777777" w:rsidR="00D70729" w:rsidRPr="00F55AA2" w:rsidRDefault="00D70729" w:rsidP="00D70729">
      <w:pPr>
        <w:pStyle w:val="Prrafodelista"/>
        <w:tabs>
          <w:tab w:val="left" w:pos="567"/>
        </w:tabs>
        <w:spacing w:line="360" w:lineRule="auto"/>
        <w:ind w:left="567" w:right="822"/>
        <w:jc w:val="both"/>
        <w:rPr>
          <w:rFonts w:ascii="Palatino Linotype" w:hAnsi="Palatino Linotype"/>
          <w:i/>
        </w:rPr>
      </w:pPr>
      <w:r w:rsidRPr="00F55AA2">
        <w:rPr>
          <w:rFonts w:ascii="Palatino Linotype" w:hAnsi="Palatino Linotype"/>
          <w:i/>
        </w:rPr>
        <w:t xml:space="preserve">Las y los delegados y subdelegados que hayan sido declarados electos deberán rendir protesta ante el presidente municipal o la persona que lo represente. </w:t>
      </w:r>
    </w:p>
    <w:p w14:paraId="34478DDE" w14:textId="77777777" w:rsidR="00D70729" w:rsidRPr="00F55AA2" w:rsidRDefault="00D70729" w:rsidP="00D70729">
      <w:pPr>
        <w:pStyle w:val="Prrafodelista"/>
        <w:tabs>
          <w:tab w:val="left" w:pos="567"/>
        </w:tabs>
        <w:spacing w:line="360" w:lineRule="auto"/>
        <w:ind w:left="567" w:right="822"/>
        <w:jc w:val="both"/>
        <w:rPr>
          <w:rFonts w:ascii="Palatino Linotype" w:hAnsi="Palatino Linotype"/>
          <w:i/>
        </w:rPr>
      </w:pPr>
    </w:p>
    <w:p w14:paraId="65FECD50" w14:textId="34762A75" w:rsidR="00D70729" w:rsidRPr="00F55AA2" w:rsidRDefault="00D70729" w:rsidP="00D70729">
      <w:pPr>
        <w:pStyle w:val="Prrafodelista"/>
        <w:tabs>
          <w:tab w:val="left" w:pos="567"/>
        </w:tabs>
        <w:spacing w:line="360" w:lineRule="auto"/>
        <w:ind w:left="567" w:right="822"/>
        <w:jc w:val="both"/>
        <w:rPr>
          <w:rFonts w:ascii="Palatino Linotype" w:eastAsia="Calibri" w:hAnsi="Palatino Linotype" w:cs="Arial"/>
          <w:i/>
          <w:sz w:val="24"/>
        </w:rPr>
      </w:pPr>
      <w:r w:rsidRPr="00F55AA2">
        <w:rPr>
          <w:rFonts w:ascii="Palatino Linotype" w:hAnsi="Palatino Linotype"/>
          <w:i/>
        </w:rPr>
        <w:t>Las y los propietarios o suplentes que hayan ejercido las funciones, no podrán ser electos para el período inmediato siguiente.</w:t>
      </w:r>
    </w:p>
    <w:p w14:paraId="5A3505CB" w14:textId="18ECA310" w:rsidR="00D70729" w:rsidRPr="00F55AA2" w:rsidRDefault="00D70729" w:rsidP="00D70729">
      <w:pPr>
        <w:pStyle w:val="Prrafodelista"/>
        <w:tabs>
          <w:tab w:val="left" w:pos="567"/>
        </w:tabs>
        <w:spacing w:line="360" w:lineRule="auto"/>
        <w:ind w:left="0"/>
        <w:jc w:val="both"/>
        <w:rPr>
          <w:rFonts w:ascii="Palatino Linotype" w:eastAsia="Calibri" w:hAnsi="Palatino Linotype" w:cs="Arial"/>
          <w:sz w:val="24"/>
        </w:rPr>
      </w:pPr>
    </w:p>
    <w:p w14:paraId="58B2D06A" w14:textId="667FAB30" w:rsidR="00D70729" w:rsidRPr="00F55AA2" w:rsidRDefault="009C6F77" w:rsidP="00030C8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F55AA2">
        <w:rPr>
          <w:rFonts w:ascii="Palatino Linotype" w:eastAsia="Calibri" w:hAnsi="Palatino Linotype" w:cs="Arial"/>
          <w:sz w:val="24"/>
        </w:rPr>
        <w:t>Asimismo, resulta importante señalar lo que dispone el artículo 4.12, primer párrafo, del mismo ordenamiento legal, el cual dispone lo siguiente:</w:t>
      </w:r>
    </w:p>
    <w:p w14:paraId="56305FB0" w14:textId="47B6CFD4" w:rsidR="009C6F77" w:rsidRPr="00F55AA2" w:rsidRDefault="009C6F77" w:rsidP="009C6F77">
      <w:pPr>
        <w:pStyle w:val="Prrafodelista"/>
        <w:tabs>
          <w:tab w:val="left" w:pos="567"/>
        </w:tabs>
        <w:spacing w:line="360" w:lineRule="auto"/>
        <w:ind w:left="0"/>
        <w:jc w:val="both"/>
        <w:rPr>
          <w:rFonts w:ascii="Palatino Linotype" w:eastAsia="Calibri" w:hAnsi="Palatino Linotype" w:cs="Arial"/>
          <w:sz w:val="24"/>
        </w:rPr>
      </w:pPr>
    </w:p>
    <w:p w14:paraId="4B4FD633" w14:textId="0DC0C940" w:rsidR="009C6F77" w:rsidRPr="00F55AA2" w:rsidRDefault="009C6F77" w:rsidP="009C6F77">
      <w:pPr>
        <w:pStyle w:val="Prrafodelista"/>
        <w:tabs>
          <w:tab w:val="left" w:pos="567"/>
        </w:tabs>
        <w:spacing w:line="360" w:lineRule="auto"/>
        <w:ind w:left="567" w:right="822"/>
        <w:jc w:val="both"/>
        <w:rPr>
          <w:rFonts w:ascii="Palatino Linotype" w:hAnsi="Palatino Linotype"/>
          <w:i/>
        </w:rPr>
      </w:pPr>
      <w:r w:rsidRPr="00F55AA2">
        <w:rPr>
          <w:rFonts w:ascii="Palatino Linotype" w:hAnsi="Palatino Linotype"/>
          <w:i/>
        </w:rPr>
        <w:t xml:space="preserve">Artículo 4.12. Para el ejercicio de las atribuciones que competen a las y los delegados y subdelegados, el Ayuntamiento les proporcionará el sello y el diseño de la papelería oficial; </w:t>
      </w:r>
      <w:r w:rsidRPr="00F55AA2">
        <w:rPr>
          <w:rFonts w:ascii="Palatino Linotype" w:hAnsi="Palatino Linotype"/>
          <w:b/>
          <w:i/>
        </w:rPr>
        <w:t>y en la medida de sus posibilidades los inmuebles y mobiliario que requieran</w:t>
      </w:r>
      <w:r w:rsidRPr="00F55AA2">
        <w:rPr>
          <w:rFonts w:ascii="Palatino Linotype" w:hAnsi="Palatino Linotype"/>
          <w:i/>
        </w:rPr>
        <w:t>.</w:t>
      </w:r>
    </w:p>
    <w:p w14:paraId="37F55040" w14:textId="014723C6" w:rsidR="009C6F77" w:rsidRPr="00F55AA2" w:rsidRDefault="009C6F77" w:rsidP="009C6F77">
      <w:pPr>
        <w:pStyle w:val="Prrafodelista"/>
        <w:tabs>
          <w:tab w:val="left" w:pos="567"/>
        </w:tabs>
        <w:spacing w:line="360" w:lineRule="auto"/>
        <w:ind w:left="567" w:right="822"/>
        <w:jc w:val="both"/>
        <w:rPr>
          <w:rFonts w:ascii="Palatino Linotype" w:hAnsi="Palatino Linotype"/>
          <w:i/>
        </w:rPr>
      </w:pPr>
      <w:r w:rsidRPr="00F55AA2">
        <w:rPr>
          <w:rFonts w:ascii="Palatino Linotype" w:hAnsi="Palatino Linotype"/>
          <w:i/>
        </w:rPr>
        <w:lastRenderedPageBreak/>
        <w:t>…</w:t>
      </w:r>
    </w:p>
    <w:p w14:paraId="0B2A799D" w14:textId="77777777" w:rsidR="009C6F77" w:rsidRPr="00F55AA2" w:rsidRDefault="009C6F77" w:rsidP="009C6F77">
      <w:pPr>
        <w:pStyle w:val="Prrafodelista"/>
        <w:tabs>
          <w:tab w:val="left" w:pos="567"/>
        </w:tabs>
        <w:spacing w:line="360" w:lineRule="auto"/>
        <w:ind w:left="0"/>
        <w:jc w:val="both"/>
        <w:rPr>
          <w:rFonts w:ascii="Palatino Linotype" w:eastAsia="Calibri" w:hAnsi="Palatino Linotype" w:cs="Arial"/>
          <w:sz w:val="24"/>
        </w:rPr>
      </w:pPr>
    </w:p>
    <w:p w14:paraId="6CB0B68C" w14:textId="74BD2436" w:rsidR="00D70729" w:rsidRPr="00F55AA2" w:rsidRDefault="009C6F77" w:rsidP="00030C8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F55AA2">
        <w:rPr>
          <w:rFonts w:ascii="Palatino Linotype" w:eastAsia="Calibri" w:hAnsi="Palatino Linotype" w:cs="Arial"/>
          <w:sz w:val="24"/>
        </w:rPr>
        <w:t>El dispositivo legal indica que, en la medida de sus posibilidades, el Ayuntamiento proporcionará los inmuebles y mobiliario que requieran, sin especificar qué tipo de mobiliario. De igual forma y en relación al tema que se resuelve, el artículo 4.9, último párrafo, del multicitado Código Reglamentario establece:</w:t>
      </w:r>
    </w:p>
    <w:p w14:paraId="17232C7F" w14:textId="6F1345AA" w:rsidR="009C6F77" w:rsidRPr="00F55AA2" w:rsidRDefault="009C6F77" w:rsidP="009C6F77">
      <w:pPr>
        <w:pStyle w:val="Prrafodelista"/>
        <w:tabs>
          <w:tab w:val="left" w:pos="567"/>
        </w:tabs>
        <w:spacing w:line="360" w:lineRule="auto"/>
        <w:ind w:left="0"/>
        <w:jc w:val="both"/>
        <w:rPr>
          <w:rFonts w:ascii="Palatino Linotype" w:eastAsia="Calibri" w:hAnsi="Palatino Linotype" w:cs="Arial"/>
          <w:sz w:val="24"/>
        </w:rPr>
      </w:pPr>
    </w:p>
    <w:p w14:paraId="51648A36" w14:textId="0C15EC2F" w:rsidR="009C6F77" w:rsidRPr="00F55AA2" w:rsidRDefault="009C6F77" w:rsidP="009C6F77">
      <w:pPr>
        <w:pStyle w:val="Prrafodelista"/>
        <w:tabs>
          <w:tab w:val="left" w:pos="567"/>
        </w:tabs>
        <w:spacing w:line="360" w:lineRule="auto"/>
        <w:ind w:left="567" w:right="822"/>
        <w:jc w:val="both"/>
        <w:rPr>
          <w:rFonts w:ascii="Palatino Linotype" w:eastAsia="Calibri" w:hAnsi="Palatino Linotype" w:cs="Arial"/>
          <w:i/>
          <w:szCs w:val="22"/>
        </w:rPr>
      </w:pPr>
      <w:r w:rsidRPr="00F55AA2">
        <w:rPr>
          <w:rFonts w:ascii="Palatino Linotype" w:hAnsi="Palatino Linotype"/>
          <w:i/>
          <w:szCs w:val="22"/>
        </w:rPr>
        <w:t>Artículo 4.9. Las y los delegados y subdelegados entrantes recibirán de los delegados y subdelegados salientes, en presencia de personal de la Contraloría, la Dirección General de Administración y la Dirección General de Gobierno, los bienes que correspondan a la delegación o subdelegación:</w:t>
      </w:r>
    </w:p>
    <w:p w14:paraId="30EF2D01" w14:textId="61E25023" w:rsidR="009C6F77" w:rsidRPr="00F55AA2" w:rsidRDefault="009C6F77" w:rsidP="009C6F77">
      <w:pPr>
        <w:pStyle w:val="Prrafodelista"/>
        <w:tabs>
          <w:tab w:val="left" w:pos="567"/>
        </w:tabs>
        <w:spacing w:line="360" w:lineRule="auto"/>
        <w:ind w:left="567" w:right="822"/>
        <w:jc w:val="both"/>
        <w:rPr>
          <w:rFonts w:ascii="Palatino Linotype" w:eastAsia="Calibri" w:hAnsi="Palatino Linotype" w:cs="Arial"/>
          <w:i/>
          <w:szCs w:val="22"/>
        </w:rPr>
      </w:pPr>
      <w:r w:rsidRPr="00F55AA2">
        <w:rPr>
          <w:rFonts w:ascii="Palatino Linotype" w:eastAsia="Calibri" w:hAnsi="Palatino Linotype" w:cs="Arial"/>
          <w:i/>
          <w:szCs w:val="22"/>
        </w:rPr>
        <w:t>…</w:t>
      </w:r>
    </w:p>
    <w:p w14:paraId="4229469A" w14:textId="4BF95142" w:rsidR="009C6F77" w:rsidRPr="00F55AA2" w:rsidRDefault="009C6F77" w:rsidP="009C6F77">
      <w:pPr>
        <w:pStyle w:val="Prrafodelista"/>
        <w:tabs>
          <w:tab w:val="left" w:pos="567"/>
        </w:tabs>
        <w:spacing w:line="360" w:lineRule="auto"/>
        <w:ind w:left="567" w:right="822"/>
        <w:jc w:val="both"/>
        <w:rPr>
          <w:rFonts w:ascii="Palatino Linotype" w:eastAsia="Calibri" w:hAnsi="Palatino Linotype" w:cs="Arial"/>
          <w:i/>
          <w:szCs w:val="22"/>
        </w:rPr>
      </w:pPr>
      <w:r w:rsidRPr="00F55AA2">
        <w:rPr>
          <w:rFonts w:ascii="Palatino Linotype" w:hAnsi="Palatino Linotype"/>
          <w:b/>
          <w:i/>
          <w:szCs w:val="22"/>
        </w:rPr>
        <w:t>Las delegaciones y subdelegaciones funcionarán y residirán en la sede registrada ante la Secretaría del Ayuntamiento,</w:t>
      </w:r>
      <w:r w:rsidRPr="00F55AA2">
        <w:rPr>
          <w:rFonts w:ascii="Palatino Linotype" w:hAnsi="Palatino Linotype"/>
          <w:i/>
          <w:szCs w:val="22"/>
        </w:rPr>
        <w:t xml:space="preserve"> y solamente con su aprobación, podrán ubicar su residencia en forma permanente o temporal en otro lugar comprendido dentro de los límites de su circunscripción territorial.</w:t>
      </w:r>
    </w:p>
    <w:p w14:paraId="2D46F727" w14:textId="11035490" w:rsidR="00D70729" w:rsidRPr="00F55AA2" w:rsidRDefault="00D70729" w:rsidP="009C6F77">
      <w:pPr>
        <w:pStyle w:val="Prrafodelista"/>
        <w:tabs>
          <w:tab w:val="left" w:pos="567"/>
        </w:tabs>
        <w:spacing w:line="360" w:lineRule="auto"/>
        <w:ind w:left="0"/>
        <w:jc w:val="both"/>
        <w:rPr>
          <w:rFonts w:ascii="Palatino Linotype" w:eastAsia="Calibri" w:hAnsi="Palatino Linotype" w:cs="Arial"/>
          <w:sz w:val="24"/>
        </w:rPr>
      </w:pPr>
    </w:p>
    <w:p w14:paraId="44BDB3E0" w14:textId="02D89B37" w:rsidR="00963548" w:rsidRPr="00F55AA2" w:rsidRDefault="009C6F77" w:rsidP="00963548">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F55AA2">
        <w:rPr>
          <w:rFonts w:ascii="Palatino Linotype" w:eastAsia="Calibri" w:hAnsi="Palatino Linotype" w:cs="Arial"/>
          <w:sz w:val="24"/>
        </w:rPr>
        <w:t xml:space="preserve">De lo anterior, se entiende que, los delegados y subdelegados, denominados autoridades auxiliares, </w:t>
      </w:r>
      <w:r w:rsidRPr="00F55AA2">
        <w:rPr>
          <w:rFonts w:ascii="Palatino Linotype" w:eastAsia="Calibri" w:hAnsi="Palatino Linotype" w:cs="Arial"/>
          <w:b/>
          <w:bCs/>
          <w:sz w:val="24"/>
        </w:rPr>
        <w:t>deben registrar una sede ante la Secretaría del Ayuntamiento, en la cual funcionarán y residir</w:t>
      </w:r>
      <w:r w:rsidR="00963548" w:rsidRPr="00F55AA2">
        <w:rPr>
          <w:rFonts w:ascii="Palatino Linotype" w:eastAsia="Calibri" w:hAnsi="Palatino Linotype" w:cs="Arial"/>
          <w:b/>
          <w:bCs/>
          <w:sz w:val="24"/>
        </w:rPr>
        <w:t>án</w:t>
      </w:r>
      <w:r w:rsidR="00963548" w:rsidRPr="00F55AA2">
        <w:rPr>
          <w:rFonts w:ascii="Palatino Linotype" w:eastAsia="Calibri" w:hAnsi="Palatino Linotype" w:cs="Arial"/>
          <w:sz w:val="24"/>
        </w:rPr>
        <w:t>, por lo que se entiende que, las autoridades auxiliares deben contar con un lugar designado en donde realizarán las actividades propias del cargo que ostentan.</w:t>
      </w:r>
    </w:p>
    <w:p w14:paraId="6AB9E5C1" w14:textId="0123E4AC" w:rsidR="006E4FD8" w:rsidRPr="00F55AA2" w:rsidRDefault="006E4FD8" w:rsidP="00963548">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F55AA2">
        <w:rPr>
          <w:rFonts w:ascii="Palatino Linotype" w:eastAsia="Calibri" w:hAnsi="Palatino Linotype" w:cs="Arial"/>
          <w:sz w:val="24"/>
        </w:rPr>
        <w:lastRenderedPageBreak/>
        <w:t>Dicho lo anterior, es necesario precisar que el requerimiento del particular se basa en solicitar el directorio de las autoridades auxiliares de la presente administración; por tal motivo, es de mencionar que el particular quiere conocer la información que se relaciona con el artículo 92 fracción VII de la Ley de Transparencia y Acceso a la Información Pública del Estado de México y Municipios, el cual dispone lo siguiente:</w:t>
      </w:r>
    </w:p>
    <w:p w14:paraId="0D4F3619" w14:textId="77777777" w:rsidR="006E4FD8" w:rsidRPr="00F55AA2" w:rsidRDefault="006E4FD8" w:rsidP="006E4FD8">
      <w:pPr>
        <w:pStyle w:val="Prrafodelista"/>
        <w:rPr>
          <w:rFonts w:ascii="Palatino Linotype" w:eastAsia="Calibri" w:hAnsi="Palatino Linotype" w:cs="Arial"/>
          <w:sz w:val="24"/>
        </w:rPr>
      </w:pPr>
    </w:p>
    <w:p w14:paraId="60872211" w14:textId="42D0B4E9" w:rsidR="00473B0F" w:rsidRPr="00F55AA2" w:rsidRDefault="00473B0F" w:rsidP="00473B0F">
      <w:pPr>
        <w:pStyle w:val="Prrafodelista"/>
        <w:tabs>
          <w:tab w:val="left" w:pos="567"/>
        </w:tabs>
        <w:spacing w:line="360" w:lineRule="auto"/>
        <w:ind w:left="567" w:right="822"/>
        <w:jc w:val="center"/>
        <w:rPr>
          <w:rFonts w:ascii="Palatino Linotype" w:hAnsi="Palatino Linotype"/>
          <w:i/>
          <w:iCs/>
        </w:rPr>
      </w:pPr>
      <w:r w:rsidRPr="00F55AA2">
        <w:rPr>
          <w:rFonts w:ascii="Palatino Linotype" w:hAnsi="Palatino Linotype"/>
          <w:i/>
          <w:iCs/>
        </w:rPr>
        <w:t>Capítulo II</w:t>
      </w:r>
    </w:p>
    <w:p w14:paraId="70462A60" w14:textId="5BB93166" w:rsidR="00473B0F" w:rsidRPr="00F55AA2" w:rsidRDefault="00473B0F" w:rsidP="00473B0F">
      <w:pPr>
        <w:pStyle w:val="Prrafodelista"/>
        <w:tabs>
          <w:tab w:val="left" w:pos="567"/>
        </w:tabs>
        <w:spacing w:line="360" w:lineRule="auto"/>
        <w:ind w:left="567" w:right="822"/>
        <w:jc w:val="center"/>
        <w:rPr>
          <w:rFonts w:ascii="Palatino Linotype" w:hAnsi="Palatino Linotype"/>
          <w:i/>
          <w:iCs/>
        </w:rPr>
      </w:pPr>
      <w:r w:rsidRPr="00F55AA2">
        <w:rPr>
          <w:rFonts w:ascii="Palatino Linotype" w:hAnsi="Palatino Linotype"/>
          <w:i/>
          <w:iCs/>
        </w:rPr>
        <w:t>De las Obligaciones de Transparencia Comunes Artículo</w:t>
      </w:r>
    </w:p>
    <w:p w14:paraId="387E4F44" w14:textId="77777777" w:rsidR="00473B0F" w:rsidRPr="00F55AA2" w:rsidRDefault="00473B0F" w:rsidP="00473B0F">
      <w:pPr>
        <w:pStyle w:val="Prrafodelista"/>
        <w:tabs>
          <w:tab w:val="left" w:pos="567"/>
        </w:tabs>
        <w:spacing w:line="360" w:lineRule="auto"/>
        <w:ind w:left="567" w:right="822"/>
        <w:jc w:val="both"/>
        <w:rPr>
          <w:rFonts w:ascii="Palatino Linotype" w:hAnsi="Palatino Linotype"/>
          <w:i/>
          <w:iCs/>
        </w:rPr>
      </w:pPr>
    </w:p>
    <w:p w14:paraId="2B9498D7" w14:textId="77F67C94" w:rsidR="006E4FD8" w:rsidRPr="00F55AA2" w:rsidRDefault="00473B0F" w:rsidP="00473B0F">
      <w:pPr>
        <w:pStyle w:val="Prrafodelista"/>
        <w:tabs>
          <w:tab w:val="left" w:pos="567"/>
        </w:tabs>
        <w:spacing w:line="360" w:lineRule="auto"/>
        <w:ind w:left="567" w:right="822"/>
        <w:jc w:val="both"/>
        <w:rPr>
          <w:rFonts w:ascii="Palatino Linotype" w:hAnsi="Palatino Linotype"/>
          <w:i/>
          <w:iCs/>
        </w:rPr>
      </w:pPr>
      <w:r w:rsidRPr="00F55AA2">
        <w:rPr>
          <w:rFonts w:ascii="Palatino Linotype" w:hAnsi="Palatino Linotype"/>
          <w:i/>
          <w:iCs/>
        </w:rPr>
        <w:t>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6163A7E" w14:textId="5024D6EF" w:rsidR="00473B0F" w:rsidRPr="00F55AA2" w:rsidRDefault="00473B0F" w:rsidP="00473B0F">
      <w:pPr>
        <w:pStyle w:val="Prrafodelista"/>
        <w:tabs>
          <w:tab w:val="left" w:pos="567"/>
        </w:tabs>
        <w:spacing w:line="360" w:lineRule="auto"/>
        <w:ind w:left="567" w:right="822"/>
        <w:jc w:val="both"/>
        <w:rPr>
          <w:rFonts w:ascii="Palatino Linotype" w:eastAsia="Calibri" w:hAnsi="Palatino Linotype" w:cs="Arial"/>
          <w:i/>
          <w:iCs/>
          <w:sz w:val="24"/>
        </w:rPr>
      </w:pPr>
      <w:r w:rsidRPr="00F55AA2">
        <w:rPr>
          <w:rFonts w:ascii="Palatino Linotype" w:hAnsi="Palatino Linotype"/>
          <w:i/>
          <w:iCs/>
        </w:rPr>
        <w:t>…</w:t>
      </w:r>
    </w:p>
    <w:p w14:paraId="25D13A4C" w14:textId="154E6CE7" w:rsidR="00473B0F" w:rsidRPr="00F55AA2" w:rsidRDefault="006E4FD8" w:rsidP="00473B0F">
      <w:pPr>
        <w:pStyle w:val="Prrafodelista"/>
        <w:tabs>
          <w:tab w:val="left" w:pos="567"/>
        </w:tabs>
        <w:spacing w:line="360" w:lineRule="auto"/>
        <w:ind w:left="567" w:right="822"/>
        <w:jc w:val="both"/>
        <w:rPr>
          <w:rFonts w:ascii="Palatino Linotype" w:hAnsi="Palatino Linotype"/>
          <w:i/>
          <w:iCs/>
        </w:rPr>
      </w:pPr>
      <w:r w:rsidRPr="00F55AA2">
        <w:rPr>
          <w:rFonts w:ascii="Palatino Linotype" w:hAnsi="Palatino Linotype"/>
          <w:i/>
          <w:iCs/>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7CB4A96A" w14:textId="77777777" w:rsidR="00473B0F" w:rsidRPr="00F55AA2" w:rsidRDefault="00473B0F" w:rsidP="00473B0F">
      <w:pPr>
        <w:pStyle w:val="Prrafodelista"/>
        <w:tabs>
          <w:tab w:val="left" w:pos="567"/>
        </w:tabs>
        <w:spacing w:line="360" w:lineRule="auto"/>
        <w:ind w:left="567" w:right="822"/>
        <w:jc w:val="both"/>
        <w:rPr>
          <w:rFonts w:ascii="Palatino Linotype" w:hAnsi="Palatino Linotype"/>
          <w:i/>
          <w:iCs/>
        </w:rPr>
      </w:pPr>
    </w:p>
    <w:p w14:paraId="5FEA453B" w14:textId="5C159B11" w:rsidR="006E4FD8" w:rsidRPr="00F55AA2" w:rsidRDefault="006E4FD8" w:rsidP="00473B0F">
      <w:pPr>
        <w:pStyle w:val="Prrafodelista"/>
        <w:tabs>
          <w:tab w:val="left" w:pos="567"/>
        </w:tabs>
        <w:spacing w:line="360" w:lineRule="auto"/>
        <w:ind w:left="567" w:right="822"/>
        <w:jc w:val="both"/>
        <w:rPr>
          <w:rFonts w:ascii="Palatino Linotype" w:hAnsi="Palatino Linotype"/>
          <w:i/>
          <w:iCs/>
        </w:rPr>
      </w:pPr>
      <w:r w:rsidRPr="00F55AA2">
        <w:rPr>
          <w:rFonts w:ascii="Palatino Linotype" w:hAnsi="Palatino Linotype"/>
          <w:i/>
          <w:iCs/>
        </w:rPr>
        <w:lastRenderedPageBreak/>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43EACB58" w14:textId="269DFB5A" w:rsidR="00473B0F" w:rsidRPr="00F55AA2" w:rsidRDefault="00473B0F" w:rsidP="00473B0F">
      <w:pPr>
        <w:pStyle w:val="Prrafodelista"/>
        <w:tabs>
          <w:tab w:val="left" w:pos="567"/>
        </w:tabs>
        <w:spacing w:line="360" w:lineRule="auto"/>
        <w:ind w:left="567" w:right="822"/>
        <w:jc w:val="both"/>
        <w:rPr>
          <w:rFonts w:ascii="Palatino Linotype" w:eastAsia="Calibri" w:hAnsi="Palatino Linotype" w:cs="Arial"/>
          <w:i/>
          <w:iCs/>
          <w:sz w:val="24"/>
        </w:rPr>
      </w:pPr>
      <w:r w:rsidRPr="00F55AA2">
        <w:rPr>
          <w:rFonts w:ascii="Palatino Linotype" w:hAnsi="Palatino Linotype"/>
          <w:i/>
          <w:iCs/>
        </w:rPr>
        <w:t>…</w:t>
      </w:r>
    </w:p>
    <w:p w14:paraId="1116F5B2" w14:textId="241D291A" w:rsidR="00963548" w:rsidRPr="00F55AA2" w:rsidRDefault="00963548" w:rsidP="00963548">
      <w:pPr>
        <w:pStyle w:val="Prrafodelista"/>
        <w:tabs>
          <w:tab w:val="left" w:pos="567"/>
        </w:tabs>
        <w:spacing w:line="360" w:lineRule="auto"/>
        <w:ind w:left="0"/>
        <w:jc w:val="both"/>
        <w:rPr>
          <w:rFonts w:ascii="Palatino Linotype" w:eastAsia="Calibri" w:hAnsi="Palatino Linotype" w:cs="Arial"/>
          <w:sz w:val="24"/>
        </w:rPr>
      </w:pPr>
    </w:p>
    <w:p w14:paraId="6B7C703D" w14:textId="21161044" w:rsidR="00473B0F" w:rsidRPr="00F55AA2" w:rsidRDefault="00473B0F" w:rsidP="00963548">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F55AA2">
        <w:rPr>
          <w:rFonts w:ascii="Palatino Linotype" w:eastAsia="Calibri" w:hAnsi="Palatino Linotype" w:cs="Arial"/>
          <w:sz w:val="24"/>
        </w:rPr>
        <w:t xml:space="preserve">Por lo que, al analizar la información proporcionada, frente a los motivos o razones de inconformidad hechos valer por el Recurrente, estos </w:t>
      </w:r>
      <w:r w:rsidR="002B5035" w:rsidRPr="00F55AA2">
        <w:rPr>
          <w:rFonts w:ascii="Palatino Linotype" w:eastAsia="Calibri" w:hAnsi="Palatino Linotype" w:cs="Arial"/>
          <w:sz w:val="24"/>
        </w:rPr>
        <w:t xml:space="preserve">últimos </w:t>
      </w:r>
      <w:r w:rsidRPr="00F55AA2">
        <w:rPr>
          <w:rFonts w:ascii="Palatino Linotype" w:eastAsia="Calibri" w:hAnsi="Palatino Linotype" w:cs="Arial"/>
          <w:sz w:val="24"/>
        </w:rPr>
        <w:t>resultan parcialmente fundados, ya que, la respuesta contiene parte de la información proporcionada, puesto que se contiene el nombre de la autoridad auxiliar; sin embargo, tal y como lo hace valer en su escrito recursal, no contiene ningún medio de contacto, así como tampoco un domicilio, por lo que la información proporcionada no es equiparable a un directorio.</w:t>
      </w:r>
    </w:p>
    <w:p w14:paraId="1B89D6CA" w14:textId="77777777" w:rsidR="006C6501" w:rsidRPr="00F55AA2" w:rsidRDefault="006C6501" w:rsidP="006C6501">
      <w:pPr>
        <w:pStyle w:val="Prrafodelista"/>
        <w:spacing w:line="360" w:lineRule="auto"/>
        <w:ind w:left="0"/>
        <w:jc w:val="both"/>
        <w:rPr>
          <w:rFonts w:ascii="Palatino Linotype" w:eastAsia="MS Mincho" w:hAnsi="Palatino Linotype"/>
          <w:sz w:val="24"/>
        </w:rPr>
      </w:pPr>
    </w:p>
    <w:p w14:paraId="0AF7040B" w14:textId="44AC2810" w:rsidR="00473B0F" w:rsidRPr="00F55AA2" w:rsidRDefault="002B5035" w:rsidP="00473B0F">
      <w:pPr>
        <w:pStyle w:val="Prrafodelista"/>
        <w:numPr>
          <w:ilvl w:val="0"/>
          <w:numId w:val="2"/>
        </w:numPr>
        <w:spacing w:line="360" w:lineRule="auto"/>
        <w:ind w:left="0" w:firstLine="0"/>
        <w:jc w:val="both"/>
        <w:rPr>
          <w:rFonts w:ascii="Palatino Linotype" w:eastAsia="MS Mincho" w:hAnsi="Palatino Linotype"/>
          <w:sz w:val="24"/>
        </w:rPr>
      </w:pPr>
      <w:r w:rsidRPr="00F55AA2">
        <w:rPr>
          <w:rFonts w:ascii="Palatino Linotype" w:eastAsia="MS Mincho" w:hAnsi="Palatino Linotype"/>
          <w:sz w:val="24"/>
        </w:rPr>
        <w:t xml:space="preserve">Por otro lado, es necesario </w:t>
      </w:r>
      <w:r w:rsidR="00473B0F" w:rsidRPr="00F55AA2">
        <w:rPr>
          <w:rFonts w:ascii="Palatino Linotype" w:eastAsia="MS Mincho" w:hAnsi="Palatino Linotype"/>
          <w:sz w:val="24"/>
        </w:rPr>
        <w:t xml:space="preserve">mencionar que el acceso a la información es un derecho humano constitucional y convencionalmente reconocido y para tal efecto </w:t>
      </w:r>
      <w:r w:rsidR="00473B0F" w:rsidRPr="00F55AA2">
        <w:rPr>
          <w:rFonts w:ascii="Palatino Linotype" w:eastAsia="Calibri" w:hAnsi="Palatino Linotype"/>
          <w:sz w:val="24"/>
          <w:lang w:val="es-ES"/>
        </w:rPr>
        <w:t xml:space="preserve">el párrafo tercero del artículo primero de la Constitución Política de los Estados Unidos Mexicanos establece que el deber de todas las autoridades, </w:t>
      </w:r>
      <w:r w:rsidR="00473B0F" w:rsidRPr="00F55AA2">
        <w:rPr>
          <w:rFonts w:ascii="Palatino Linotype" w:eastAsia="Calibri" w:hAnsi="Palatino Linotype"/>
          <w:i/>
          <w:sz w:val="24"/>
          <w:lang w:val="es-ES"/>
        </w:rPr>
        <w:t xml:space="preserve">en el ámbito de sus atribuciones, de promover, respetar, proteger y </w:t>
      </w:r>
      <w:r w:rsidR="00473B0F" w:rsidRPr="00F55AA2">
        <w:rPr>
          <w:rFonts w:ascii="Palatino Linotype" w:eastAsia="Calibri" w:hAnsi="Palatino Linotype"/>
          <w:b/>
          <w:i/>
          <w:sz w:val="24"/>
          <w:lang w:val="es-ES"/>
        </w:rPr>
        <w:t>garantizar</w:t>
      </w:r>
      <w:r w:rsidR="00473B0F" w:rsidRPr="00F55AA2">
        <w:rPr>
          <w:rFonts w:ascii="Palatino Linotype" w:eastAsia="Calibri" w:hAnsi="Palatino Linotype"/>
          <w:i/>
          <w:sz w:val="24"/>
          <w:lang w:val="es-ES"/>
        </w:rPr>
        <w:t xml:space="preserve"> los derechos humanos. </w:t>
      </w:r>
      <w:r w:rsidR="00473B0F" w:rsidRPr="00F55AA2">
        <w:rPr>
          <w:rFonts w:ascii="Palatino Linotype" w:eastAsia="Calibri" w:hAnsi="Palatino Linotype"/>
          <w:b/>
          <w:i/>
          <w:sz w:val="24"/>
          <w:lang w:val="es-ES"/>
        </w:rPr>
        <w:t xml:space="preserve">En cuanto al derecho de acceso a la información, la Ley de Transparencia y Acceso a la </w:t>
      </w:r>
      <w:r w:rsidR="00473B0F" w:rsidRPr="00F55AA2">
        <w:rPr>
          <w:rFonts w:ascii="Palatino Linotype" w:eastAsia="Calibri" w:hAnsi="Palatino Linotype"/>
          <w:b/>
          <w:i/>
          <w:sz w:val="24"/>
          <w:lang w:val="es-ES"/>
        </w:rPr>
        <w:lastRenderedPageBreak/>
        <w:t>Información Pública del Estado de México y Municipios prevé establece que e</w:t>
      </w:r>
      <w:r w:rsidR="00473B0F" w:rsidRPr="00F55AA2">
        <w:rPr>
          <w:rFonts w:ascii="Palatino Linotype" w:hAnsi="Palatino Linotype"/>
          <w:i/>
          <w:sz w:val="24"/>
        </w:rPr>
        <w:t>l procedimiento de acceso a la información es la garantía primaria del derecho en cuestión y se rige por los principios de simplicidad, rapidez y gratuidad del procedimiento, auxilio y orientación a los particulares</w:t>
      </w:r>
      <w:r w:rsidR="00473B0F" w:rsidRPr="00F55AA2">
        <w:rPr>
          <w:rStyle w:val="Refdenotaalpie"/>
          <w:rFonts w:ascii="Palatino Linotype" w:hAnsi="Palatino Linotype"/>
          <w:i/>
          <w:sz w:val="24"/>
        </w:rPr>
        <w:footnoteReference w:id="7"/>
      </w:r>
      <w:r w:rsidR="00473B0F" w:rsidRPr="00F55AA2">
        <w:rPr>
          <w:rFonts w:ascii="Palatino Linotype" w:hAnsi="Palatino Linotype"/>
          <w:i/>
          <w:sz w:val="24"/>
        </w:rPr>
        <w:t xml:space="preserve">, </w:t>
      </w:r>
      <w:r w:rsidR="00473B0F" w:rsidRPr="00F55AA2">
        <w:rPr>
          <w:rFonts w:ascii="Palatino Linotype" w:hAnsi="Palatino Linotype"/>
          <w:sz w:val="24"/>
        </w:rPr>
        <w:t>asimismo establece</w:t>
      </w:r>
      <w:r w:rsidR="00473B0F" w:rsidRPr="00F55AA2">
        <w:rPr>
          <w:rFonts w:ascii="Palatino Linotype" w:hAnsi="Palatino Linotype"/>
          <w:i/>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4162D796" w14:textId="77777777" w:rsidR="00473B0F" w:rsidRPr="00F55AA2" w:rsidRDefault="00473B0F" w:rsidP="00473B0F">
      <w:pPr>
        <w:pStyle w:val="Prrafodelista"/>
        <w:rPr>
          <w:rFonts w:ascii="Palatino Linotype" w:eastAsia="Calibri" w:hAnsi="Palatino Linotype" w:cs="Arial"/>
          <w:sz w:val="24"/>
        </w:rPr>
      </w:pPr>
    </w:p>
    <w:p w14:paraId="07F57B2C" w14:textId="77777777" w:rsidR="00473B0F" w:rsidRPr="00F55AA2" w:rsidRDefault="00473B0F" w:rsidP="00473B0F">
      <w:pPr>
        <w:pStyle w:val="Prrafodelista"/>
        <w:numPr>
          <w:ilvl w:val="0"/>
          <w:numId w:val="2"/>
        </w:numPr>
        <w:spacing w:line="360" w:lineRule="auto"/>
        <w:ind w:left="0" w:firstLine="0"/>
        <w:jc w:val="both"/>
        <w:rPr>
          <w:rFonts w:ascii="Palatino Linotype" w:eastAsia="Calibri" w:hAnsi="Palatino Linotype" w:cs="Arial"/>
          <w:sz w:val="24"/>
        </w:rPr>
      </w:pPr>
      <w:r w:rsidRPr="00F55AA2">
        <w:rPr>
          <w:rFonts w:ascii="Palatino Linotype" w:hAnsi="Palatino Linotype"/>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6F830D1D" w14:textId="77777777" w:rsidR="00473B0F" w:rsidRPr="00F55AA2" w:rsidRDefault="00473B0F" w:rsidP="00473B0F">
      <w:pPr>
        <w:pStyle w:val="Prrafodelista"/>
        <w:rPr>
          <w:rFonts w:ascii="Palatino Linotype" w:hAnsi="Palatino Linotype"/>
          <w:sz w:val="24"/>
        </w:rPr>
      </w:pPr>
    </w:p>
    <w:p w14:paraId="119B1257" w14:textId="77777777" w:rsidR="00473B0F" w:rsidRPr="00F55AA2" w:rsidRDefault="00473B0F" w:rsidP="00473B0F">
      <w:pPr>
        <w:pStyle w:val="Prrafodelista"/>
        <w:numPr>
          <w:ilvl w:val="0"/>
          <w:numId w:val="2"/>
        </w:numPr>
        <w:spacing w:line="360" w:lineRule="auto"/>
        <w:ind w:left="0" w:firstLine="0"/>
        <w:jc w:val="both"/>
        <w:rPr>
          <w:rFonts w:ascii="Palatino Linotype" w:eastAsia="Calibri" w:hAnsi="Palatino Linotype" w:cs="Arial"/>
          <w:sz w:val="24"/>
        </w:rPr>
      </w:pPr>
      <w:r w:rsidRPr="00F55AA2">
        <w:rPr>
          <w:rFonts w:ascii="Palatino Linotype" w:hAnsi="Palatino Linotype"/>
          <w:sz w:val="24"/>
        </w:rPr>
        <w:lastRenderedPageBreak/>
        <w:t xml:space="preserve">Es así que, su obligación es </w:t>
      </w:r>
      <w:r w:rsidRPr="00F55AA2">
        <w:rPr>
          <w:rFonts w:ascii="Palatino Linotype" w:hAnsi="Palatino Linotype"/>
          <w:i/>
          <w:sz w:val="24"/>
        </w:rPr>
        <w:t>realizar, con efectividad, los trámites internos necesarios para la atención de las solicitudes de información</w:t>
      </w:r>
      <w:r w:rsidRPr="00F55AA2">
        <w:rPr>
          <w:rStyle w:val="Refdenotaalpie"/>
          <w:rFonts w:ascii="Palatino Linotype" w:hAnsi="Palatino Linotype"/>
          <w:sz w:val="24"/>
        </w:rPr>
        <w:footnoteReference w:id="8"/>
      </w:r>
      <w:r w:rsidRPr="00F55AA2">
        <w:rPr>
          <w:rFonts w:ascii="Palatino Linotype" w:hAnsi="Palatino Linotype"/>
          <w:sz w:val="24"/>
        </w:rPr>
        <w:t>, es decir, deben otorgar respuestas concisas, contundentes y sobre todo que den la certeza de los actos que realizan.</w:t>
      </w:r>
    </w:p>
    <w:p w14:paraId="051B5060" w14:textId="77777777" w:rsidR="00473B0F" w:rsidRPr="00F55AA2" w:rsidRDefault="00473B0F" w:rsidP="00473B0F">
      <w:pPr>
        <w:pStyle w:val="Prrafodelista"/>
        <w:rPr>
          <w:rFonts w:ascii="Palatino Linotype" w:eastAsia="Calibri" w:hAnsi="Palatino Linotype" w:cs="Arial"/>
          <w:sz w:val="24"/>
        </w:rPr>
      </w:pPr>
    </w:p>
    <w:p w14:paraId="03E73245" w14:textId="77777777" w:rsidR="00473B0F" w:rsidRPr="00F55AA2" w:rsidRDefault="00473B0F" w:rsidP="00473B0F">
      <w:pPr>
        <w:pStyle w:val="Prrafodelista"/>
        <w:numPr>
          <w:ilvl w:val="0"/>
          <w:numId w:val="2"/>
        </w:numPr>
        <w:spacing w:line="360" w:lineRule="auto"/>
        <w:ind w:left="0" w:firstLine="0"/>
        <w:jc w:val="both"/>
        <w:rPr>
          <w:rFonts w:ascii="Palatino Linotype" w:eastAsia="MS Mincho" w:hAnsi="Palatino Linotype"/>
          <w:sz w:val="24"/>
        </w:rPr>
      </w:pPr>
      <w:r w:rsidRPr="00F55AA2">
        <w:rPr>
          <w:rFonts w:ascii="Palatino Linotype" w:eastAsia="Palatino Linotype" w:hAnsi="Palatino Linotype" w:cs="Palatino Linotype"/>
          <w:sz w:val="24"/>
        </w:rPr>
        <w:t xml:space="preserve">Al respecto, es menester hacer referencia a lo establecido en los artículos 50, 53 fracciones II, IV y V, 58, 59 fracciones I y II, y 162 </w:t>
      </w:r>
      <w:r w:rsidRPr="00F55AA2">
        <w:rPr>
          <w:rFonts w:ascii="Palatino Linotype" w:eastAsia="Arial Unicode MS" w:hAnsi="Palatino Linotype" w:cs="Arial"/>
          <w:sz w:val="24"/>
          <w:lang w:eastAsia="en-US"/>
        </w:rPr>
        <w:t>de la Ley de Transparencia y Acceso a la Información del Estado de México y Municipios, que a la letra estipulan lo siguiente:</w:t>
      </w:r>
    </w:p>
    <w:p w14:paraId="578027CE" w14:textId="77777777" w:rsidR="00473B0F" w:rsidRPr="00F55AA2" w:rsidRDefault="00473B0F" w:rsidP="00473B0F">
      <w:pPr>
        <w:spacing w:line="360" w:lineRule="auto"/>
        <w:jc w:val="both"/>
        <w:rPr>
          <w:rFonts w:ascii="Palatino Linotype" w:eastAsia="Arial Unicode MS" w:hAnsi="Palatino Linotype" w:cs="Arial"/>
          <w:sz w:val="24"/>
          <w:szCs w:val="24"/>
          <w:lang w:eastAsia="en-US"/>
        </w:rPr>
      </w:pPr>
    </w:p>
    <w:p w14:paraId="6A83E027" w14:textId="77777777" w:rsidR="00473B0F" w:rsidRPr="00F55AA2" w:rsidRDefault="00473B0F" w:rsidP="00473B0F">
      <w:pPr>
        <w:ind w:left="567" w:right="616"/>
        <w:jc w:val="both"/>
        <w:rPr>
          <w:rFonts w:ascii="Palatino Linotype" w:eastAsia="Palatino Linotype" w:hAnsi="Palatino Linotype" w:cs="Palatino Linotype"/>
          <w:i/>
          <w:iCs/>
          <w:sz w:val="24"/>
          <w:szCs w:val="24"/>
        </w:rPr>
      </w:pPr>
      <w:r w:rsidRPr="00F55AA2">
        <w:rPr>
          <w:rFonts w:ascii="Palatino Linotype" w:eastAsia="Palatino Linotype" w:hAnsi="Palatino Linotype" w:cs="Palatino Linotype"/>
          <w:b/>
          <w:i/>
          <w:iCs/>
          <w:sz w:val="24"/>
          <w:szCs w:val="24"/>
        </w:rPr>
        <w:t xml:space="preserve">Artículo 50. </w:t>
      </w:r>
      <w:r w:rsidRPr="00F55AA2">
        <w:rPr>
          <w:rFonts w:ascii="Palatino Linotype" w:eastAsia="Palatino Linotype" w:hAnsi="Palatino Linotype" w:cs="Palatino Linotype"/>
          <w:i/>
          <w:iCs/>
          <w:sz w:val="24"/>
          <w:szCs w:val="24"/>
        </w:rPr>
        <w:t>Los sujetos obligados contarán con un área responsable para la atención de las solicitudes de información, a la que se le denominará Unidad de Transparencia.</w:t>
      </w:r>
    </w:p>
    <w:p w14:paraId="603B1B99" w14:textId="77777777" w:rsidR="00473B0F" w:rsidRPr="00F55AA2" w:rsidRDefault="00473B0F" w:rsidP="00473B0F">
      <w:pPr>
        <w:ind w:left="567" w:right="616"/>
        <w:jc w:val="both"/>
        <w:rPr>
          <w:rFonts w:ascii="Palatino Linotype" w:eastAsia="Palatino Linotype" w:hAnsi="Palatino Linotype" w:cs="Palatino Linotype"/>
          <w:i/>
          <w:iCs/>
          <w:sz w:val="24"/>
          <w:szCs w:val="24"/>
        </w:rPr>
      </w:pPr>
    </w:p>
    <w:p w14:paraId="569E97D8" w14:textId="77777777" w:rsidR="00473B0F" w:rsidRPr="00F55AA2" w:rsidRDefault="00473B0F" w:rsidP="00473B0F">
      <w:pPr>
        <w:ind w:left="567" w:right="616"/>
        <w:jc w:val="both"/>
        <w:rPr>
          <w:rFonts w:ascii="Palatino Linotype" w:eastAsia="Palatino Linotype" w:hAnsi="Palatino Linotype" w:cs="Palatino Linotype"/>
          <w:i/>
          <w:iCs/>
          <w:sz w:val="24"/>
          <w:szCs w:val="24"/>
        </w:rPr>
      </w:pPr>
      <w:r w:rsidRPr="00F55AA2">
        <w:rPr>
          <w:rFonts w:ascii="Palatino Linotype" w:eastAsia="Palatino Linotype" w:hAnsi="Palatino Linotype" w:cs="Palatino Linotype"/>
          <w:b/>
          <w:i/>
          <w:iCs/>
          <w:sz w:val="24"/>
          <w:szCs w:val="24"/>
        </w:rPr>
        <w:t xml:space="preserve">Artículo 53. </w:t>
      </w:r>
      <w:r w:rsidRPr="00F55AA2">
        <w:rPr>
          <w:rFonts w:ascii="Palatino Linotype" w:eastAsia="Palatino Linotype" w:hAnsi="Palatino Linotype" w:cs="Palatino Linotype"/>
          <w:i/>
          <w:iCs/>
          <w:sz w:val="24"/>
          <w:szCs w:val="24"/>
        </w:rPr>
        <w:t>Las Unidades de Transparencia tendrán las siguientes funciones:</w:t>
      </w:r>
    </w:p>
    <w:p w14:paraId="1D341C74" w14:textId="77777777" w:rsidR="00473B0F" w:rsidRPr="00F55AA2" w:rsidRDefault="00473B0F" w:rsidP="00473B0F">
      <w:pPr>
        <w:ind w:left="567" w:right="616"/>
        <w:jc w:val="both"/>
        <w:rPr>
          <w:rFonts w:ascii="Palatino Linotype" w:eastAsia="Palatino Linotype" w:hAnsi="Palatino Linotype" w:cs="Palatino Linotype"/>
          <w:i/>
          <w:iCs/>
          <w:sz w:val="24"/>
          <w:szCs w:val="24"/>
        </w:rPr>
      </w:pPr>
      <w:r w:rsidRPr="00F55AA2">
        <w:rPr>
          <w:rFonts w:ascii="Palatino Linotype" w:eastAsia="Palatino Linotype" w:hAnsi="Palatino Linotype" w:cs="Palatino Linotype"/>
          <w:i/>
          <w:iCs/>
          <w:sz w:val="24"/>
          <w:szCs w:val="24"/>
        </w:rPr>
        <w:t>(…)</w:t>
      </w:r>
    </w:p>
    <w:p w14:paraId="73343F97" w14:textId="77777777" w:rsidR="00473B0F" w:rsidRPr="00F55AA2" w:rsidRDefault="00473B0F" w:rsidP="00473B0F">
      <w:pPr>
        <w:ind w:left="567" w:right="616"/>
        <w:jc w:val="both"/>
        <w:rPr>
          <w:rFonts w:ascii="Palatino Linotype" w:eastAsia="Palatino Linotype" w:hAnsi="Palatino Linotype" w:cs="Palatino Linotype"/>
          <w:i/>
          <w:iCs/>
          <w:sz w:val="24"/>
          <w:szCs w:val="24"/>
        </w:rPr>
      </w:pPr>
      <w:r w:rsidRPr="00F55AA2">
        <w:rPr>
          <w:rFonts w:ascii="Palatino Linotype" w:eastAsia="Palatino Linotype" w:hAnsi="Palatino Linotype" w:cs="Palatino Linotype"/>
          <w:b/>
          <w:bCs/>
          <w:i/>
          <w:iCs/>
          <w:sz w:val="24"/>
          <w:szCs w:val="24"/>
        </w:rPr>
        <w:t>II.</w:t>
      </w:r>
      <w:r w:rsidRPr="00F55AA2">
        <w:rPr>
          <w:rFonts w:ascii="Palatino Linotype" w:eastAsia="Palatino Linotype" w:hAnsi="Palatino Linotype" w:cs="Palatino Linotype"/>
          <w:i/>
          <w:iCs/>
          <w:sz w:val="24"/>
          <w:szCs w:val="24"/>
        </w:rPr>
        <w:t xml:space="preserve"> Recibir, tramitar y dar respuesta a las solicitudes de acceso a la información;</w:t>
      </w:r>
    </w:p>
    <w:p w14:paraId="36787F90" w14:textId="77777777" w:rsidR="00473B0F" w:rsidRPr="00F55AA2" w:rsidRDefault="00473B0F" w:rsidP="00473B0F">
      <w:pPr>
        <w:ind w:left="567" w:right="616"/>
        <w:jc w:val="both"/>
        <w:rPr>
          <w:rFonts w:ascii="Palatino Linotype" w:eastAsia="Palatino Linotype" w:hAnsi="Palatino Linotype" w:cs="Palatino Linotype"/>
          <w:i/>
          <w:iCs/>
          <w:sz w:val="24"/>
          <w:szCs w:val="24"/>
        </w:rPr>
      </w:pPr>
      <w:r w:rsidRPr="00F55AA2">
        <w:rPr>
          <w:rFonts w:ascii="Palatino Linotype" w:eastAsia="Palatino Linotype" w:hAnsi="Palatino Linotype" w:cs="Palatino Linotype"/>
          <w:i/>
          <w:iCs/>
          <w:sz w:val="24"/>
          <w:szCs w:val="24"/>
        </w:rPr>
        <w:t>(…)</w:t>
      </w:r>
    </w:p>
    <w:p w14:paraId="47C28CF5" w14:textId="77777777" w:rsidR="00473B0F" w:rsidRPr="00F55AA2" w:rsidRDefault="00473B0F" w:rsidP="00473B0F">
      <w:pPr>
        <w:ind w:left="567" w:right="616"/>
        <w:jc w:val="both"/>
        <w:rPr>
          <w:rFonts w:ascii="Palatino Linotype" w:eastAsia="Palatino Linotype" w:hAnsi="Palatino Linotype" w:cs="Palatino Linotype"/>
          <w:i/>
          <w:iCs/>
          <w:sz w:val="24"/>
          <w:szCs w:val="24"/>
        </w:rPr>
      </w:pPr>
      <w:r w:rsidRPr="00F55AA2">
        <w:rPr>
          <w:rFonts w:ascii="Palatino Linotype" w:eastAsia="Palatino Linotype" w:hAnsi="Palatino Linotype" w:cs="Palatino Linotype"/>
          <w:b/>
          <w:bCs/>
          <w:i/>
          <w:iCs/>
          <w:sz w:val="24"/>
          <w:szCs w:val="24"/>
        </w:rPr>
        <w:t>IV.</w:t>
      </w:r>
      <w:r w:rsidRPr="00F55AA2">
        <w:rPr>
          <w:rFonts w:ascii="Palatino Linotype" w:eastAsia="Palatino Linotype" w:hAnsi="Palatino Linotype" w:cs="Palatino Linotype"/>
          <w:i/>
          <w:iCs/>
          <w:sz w:val="24"/>
          <w:szCs w:val="24"/>
        </w:rPr>
        <w:t xml:space="preserve"> Realizar, con efectividad, los trámites internos necesarios para la atención de las solicitudes de acceso a la información;</w:t>
      </w:r>
    </w:p>
    <w:p w14:paraId="0DA65E16" w14:textId="77777777" w:rsidR="00473B0F" w:rsidRPr="00F55AA2" w:rsidRDefault="00473B0F" w:rsidP="00473B0F">
      <w:pPr>
        <w:ind w:left="567" w:right="616"/>
        <w:jc w:val="both"/>
        <w:rPr>
          <w:rFonts w:ascii="Palatino Linotype" w:eastAsia="Palatino Linotype" w:hAnsi="Palatino Linotype" w:cs="Palatino Linotype"/>
          <w:i/>
          <w:iCs/>
          <w:sz w:val="24"/>
          <w:szCs w:val="24"/>
        </w:rPr>
      </w:pPr>
      <w:r w:rsidRPr="00F55AA2">
        <w:rPr>
          <w:rFonts w:ascii="Palatino Linotype" w:eastAsia="Palatino Linotype" w:hAnsi="Palatino Linotype" w:cs="Palatino Linotype"/>
          <w:b/>
          <w:bCs/>
          <w:i/>
          <w:iCs/>
          <w:sz w:val="24"/>
          <w:szCs w:val="24"/>
        </w:rPr>
        <w:t>V.</w:t>
      </w:r>
      <w:r w:rsidRPr="00F55AA2">
        <w:rPr>
          <w:rFonts w:ascii="Palatino Linotype" w:eastAsia="Palatino Linotype" w:hAnsi="Palatino Linotype" w:cs="Palatino Linotype"/>
          <w:i/>
          <w:iCs/>
          <w:sz w:val="24"/>
          <w:szCs w:val="24"/>
        </w:rPr>
        <w:t xml:space="preserve"> Entregar, en su caso, a los particulares la información solicitada;</w:t>
      </w:r>
    </w:p>
    <w:p w14:paraId="4274259E" w14:textId="77777777" w:rsidR="00473B0F" w:rsidRPr="00F55AA2" w:rsidRDefault="00473B0F" w:rsidP="00473B0F">
      <w:pPr>
        <w:ind w:left="567" w:right="616"/>
        <w:jc w:val="both"/>
        <w:rPr>
          <w:rFonts w:ascii="Palatino Linotype" w:eastAsia="Palatino Linotype" w:hAnsi="Palatino Linotype" w:cs="Palatino Linotype"/>
          <w:i/>
          <w:iCs/>
          <w:sz w:val="24"/>
          <w:szCs w:val="24"/>
        </w:rPr>
      </w:pPr>
      <w:r w:rsidRPr="00F55AA2">
        <w:rPr>
          <w:rFonts w:ascii="Palatino Linotype" w:eastAsia="Palatino Linotype" w:hAnsi="Palatino Linotype" w:cs="Palatino Linotype"/>
          <w:i/>
          <w:iCs/>
          <w:sz w:val="24"/>
          <w:szCs w:val="24"/>
        </w:rPr>
        <w:t>(…)</w:t>
      </w:r>
    </w:p>
    <w:p w14:paraId="7CD3FE01" w14:textId="77777777" w:rsidR="00473B0F" w:rsidRPr="00F55AA2" w:rsidRDefault="00473B0F" w:rsidP="00473B0F">
      <w:pPr>
        <w:ind w:left="567" w:right="616"/>
        <w:jc w:val="both"/>
        <w:rPr>
          <w:rFonts w:ascii="Palatino Linotype" w:eastAsia="Palatino Linotype" w:hAnsi="Palatino Linotype" w:cs="Palatino Linotype"/>
          <w:i/>
          <w:iCs/>
          <w:sz w:val="24"/>
          <w:szCs w:val="24"/>
        </w:rPr>
      </w:pPr>
    </w:p>
    <w:p w14:paraId="6BC463DF" w14:textId="77777777" w:rsidR="00473B0F" w:rsidRPr="00F55AA2" w:rsidRDefault="00473B0F" w:rsidP="00473B0F">
      <w:pPr>
        <w:ind w:left="567" w:right="616"/>
        <w:jc w:val="both"/>
        <w:rPr>
          <w:rFonts w:ascii="Palatino Linotype" w:eastAsia="Palatino Linotype" w:hAnsi="Palatino Linotype" w:cs="Palatino Linotype"/>
          <w:i/>
          <w:iCs/>
          <w:sz w:val="24"/>
          <w:szCs w:val="24"/>
        </w:rPr>
      </w:pPr>
      <w:r w:rsidRPr="00F55AA2">
        <w:rPr>
          <w:rFonts w:ascii="Palatino Linotype" w:eastAsia="Palatino Linotype" w:hAnsi="Palatino Linotype" w:cs="Palatino Linotype"/>
          <w:b/>
          <w:i/>
          <w:iCs/>
          <w:sz w:val="24"/>
          <w:szCs w:val="24"/>
        </w:rPr>
        <w:t xml:space="preserve">Artículo 58. </w:t>
      </w:r>
      <w:r w:rsidRPr="00F55AA2">
        <w:rPr>
          <w:rFonts w:ascii="Palatino Linotype" w:eastAsia="Palatino Linotype" w:hAnsi="Palatino Linotype" w:cs="Palatino Linotype"/>
          <w:i/>
          <w:iCs/>
          <w:sz w:val="24"/>
          <w:szCs w:val="24"/>
        </w:rPr>
        <w:t>Los servidores públicos habilitados serán designados por el titular del sujeto obligado a propuesta del responsable de la Unidad de Transparencia.</w:t>
      </w:r>
    </w:p>
    <w:p w14:paraId="6838576C" w14:textId="77777777" w:rsidR="00473B0F" w:rsidRPr="00F55AA2" w:rsidRDefault="00473B0F" w:rsidP="00473B0F">
      <w:pPr>
        <w:ind w:left="567" w:right="616"/>
        <w:jc w:val="both"/>
        <w:rPr>
          <w:rFonts w:ascii="Palatino Linotype" w:eastAsia="Palatino Linotype" w:hAnsi="Palatino Linotype" w:cs="Palatino Linotype"/>
          <w:i/>
          <w:iCs/>
          <w:sz w:val="24"/>
          <w:szCs w:val="24"/>
        </w:rPr>
      </w:pPr>
    </w:p>
    <w:p w14:paraId="547EBC59" w14:textId="77777777" w:rsidR="00473B0F" w:rsidRPr="00F55AA2" w:rsidRDefault="00473B0F" w:rsidP="00473B0F">
      <w:pPr>
        <w:ind w:left="567" w:right="616"/>
        <w:jc w:val="both"/>
        <w:rPr>
          <w:rFonts w:ascii="Palatino Linotype" w:eastAsia="Palatino Linotype" w:hAnsi="Palatino Linotype" w:cs="Palatino Linotype"/>
          <w:i/>
          <w:iCs/>
          <w:sz w:val="24"/>
          <w:szCs w:val="24"/>
        </w:rPr>
      </w:pPr>
      <w:r w:rsidRPr="00F55AA2">
        <w:rPr>
          <w:rFonts w:ascii="Palatino Linotype" w:eastAsia="Palatino Linotype" w:hAnsi="Palatino Linotype" w:cs="Palatino Linotype"/>
          <w:b/>
          <w:i/>
          <w:iCs/>
          <w:sz w:val="24"/>
          <w:szCs w:val="24"/>
        </w:rPr>
        <w:lastRenderedPageBreak/>
        <w:t xml:space="preserve">Artículo 59. </w:t>
      </w:r>
      <w:r w:rsidRPr="00F55AA2">
        <w:rPr>
          <w:rFonts w:ascii="Palatino Linotype" w:eastAsia="Palatino Linotype" w:hAnsi="Palatino Linotype" w:cs="Palatino Linotype"/>
          <w:i/>
          <w:iCs/>
          <w:sz w:val="24"/>
          <w:szCs w:val="24"/>
        </w:rPr>
        <w:t>Los servidores públicos habilitados tendrán las funciones siguientes:</w:t>
      </w:r>
    </w:p>
    <w:p w14:paraId="1D0C94AD" w14:textId="77777777" w:rsidR="00473B0F" w:rsidRPr="00F55AA2" w:rsidRDefault="00473B0F" w:rsidP="00473B0F">
      <w:pPr>
        <w:ind w:left="567" w:right="616"/>
        <w:jc w:val="both"/>
        <w:rPr>
          <w:rFonts w:ascii="Palatino Linotype" w:eastAsia="Palatino Linotype" w:hAnsi="Palatino Linotype" w:cs="Palatino Linotype"/>
          <w:i/>
          <w:iCs/>
          <w:sz w:val="24"/>
          <w:szCs w:val="24"/>
        </w:rPr>
      </w:pPr>
    </w:p>
    <w:p w14:paraId="06B06B5F" w14:textId="77777777" w:rsidR="00473B0F" w:rsidRPr="00F55AA2" w:rsidRDefault="00473B0F" w:rsidP="00473B0F">
      <w:pPr>
        <w:ind w:left="567" w:right="616"/>
        <w:jc w:val="both"/>
        <w:rPr>
          <w:rFonts w:ascii="Palatino Linotype" w:eastAsia="Palatino Linotype" w:hAnsi="Palatino Linotype" w:cs="Palatino Linotype"/>
          <w:i/>
          <w:iCs/>
          <w:sz w:val="24"/>
          <w:szCs w:val="24"/>
        </w:rPr>
      </w:pPr>
      <w:r w:rsidRPr="00F55AA2">
        <w:rPr>
          <w:rFonts w:ascii="Palatino Linotype" w:eastAsia="Palatino Linotype" w:hAnsi="Palatino Linotype" w:cs="Palatino Linotype"/>
          <w:b/>
          <w:bCs/>
          <w:i/>
          <w:iCs/>
          <w:sz w:val="24"/>
          <w:szCs w:val="24"/>
        </w:rPr>
        <w:t>I.</w:t>
      </w:r>
      <w:r w:rsidRPr="00F55AA2">
        <w:rPr>
          <w:rFonts w:ascii="Palatino Linotype" w:eastAsia="Palatino Linotype" w:hAnsi="Palatino Linotype" w:cs="Palatino Linotype"/>
          <w:i/>
          <w:iCs/>
          <w:sz w:val="24"/>
          <w:szCs w:val="24"/>
        </w:rPr>
        <w:t xml:space="preserve"> Localizar la información que le solicite la Unidad de Transparencia;</w:t>
      </w:r>
    </w:p>
    <w:p w14:paraId="3913C9AB" w14:textId="77777777" w:rsidR="00473B0F" w:rsidRPr="00F55AA2" w:rsidRDefault="00473B0F" w:rsidP="00473B0F">
      <w:pPr>
        <w:ind w:left="567" w:right="616"/>
        <w:jc w:val="both"/>
        <w:rPr>
          <w:rFonts w:ascii="Palatino Linotype" w:eastAsia="Palatino Linotype" w:hAnsi="Palatino Linotype" w:cs="Palatino Linotype"/>
          <w:i/>
          <w:iCs/>
          <w:sz w:val="24"/>
          <w:szCs w:val="24"/>
        </w:rPr>
      </w:pPr>
      <w:r w:rsidRPr="00F55AA2">
        <w:rPr>
          <w:rFonts w:ascii="Palatino Linotype" w:eastAsia="Palatino Linotype" w:hAnsi="Palatino Linotype" w:cs="Palatino Linotype"/>
          <w:b/>
          <w:bCs/>
          <w:i/>
          <w:iCs/>
          <w:sz w:val="24"/>
          <w:szCs w:val="24"/>
        </w:rPr>
        <w:t>II.</w:t>
      </w:r>
      <w:r w:rsidRPr="00F55AA2">
        <w:rPr>
          <w:rFonts w:ascii="Palatino Linotype" w:eastAsia="Palatino Linotype" w:hAnsi="Palatino Linotype" w:cs="Palatino Linotype"/>
          <w:i/>
          <w:iCs/>
          <w:sz w:val="24"/>
          <w:szCs w:val="24"/>
        </w:rPr>
        <w:t xml:space="preserve"> Proporcionar la información que obre en los archivos y que le sea solicitada por la Unidad de Transparencia;</w:t>
      </w:r>
    </w:p>
    <w:p w14:paraId="472C7AC4" w14:textId="77777777" w:rsidR="00473B0F" w:rsidRPr="00F55AA2" w:rsidRDefault="00473B0F" w:rsidP="00473B0F">
      <w:pPr>
        <w:ind w:left="567" w:right="616"/>
        <w:jc w:val="both"/>
        <w:rPr>
          <w:rFonts w:ascii="Palatino Linotype" w:eastAsia="Palatino Linotype" w:hAnsi="Palatino Linotype" w:cs="Palatino Linotype"/>
          <w:i/>
          <w:iCs/>
          <w:sz w:val="24"/>
          <w:szCs w:val="24"/>
        </w:rPr>
      </w:pPr>
      <w:r w:rsidRPr="00F55AA2">
        <w:rPr>
          <w:rFonts w:ascii="Palatino Linotype" w:eastAsia="Palatino Linotype" w:hAnsi="Palatino Linotype" w:cs="Palatino Linotype"/>
          <w:i/>
          <w:iCs/>
          <w:sz w:val="24"/>
          <w:szCs w:val="24"/>
        </w:rPr>
        <w:t>(...)</w:t>
      </w:r>
    </w:p>
    <w:p w14:paraId="106E7C49" w14:textId="77777777" w:rsidR="00473B0F" w:rsidRPr="00F55AA2" w:rsidRDefault="00473B0F" w:rsidP="00473B0F">
      <w:pPr>
        <w:ind w:left="567" w:right="616"/>
        <w:jc w:val="both"/>
        <w:rPr>
          <w:rFonts w:ascii="Palatino Linotype" w:eastAsia="Palatino Linotype" w:hAnsi="Palatino Linotype" w:cs="Palatino Linotype"/>
          <w:i/>
          <w:iCs/>
          <w:sz w:val="24"/>
          <w:szCs w:val="24"/>
        </w:rPr>
      </w:pPr>
    </w:p>
    <w:p w14:paraId="79A2B024" w14:textId="77777777" w:rsidR="00473B0F" w:rsidRPr="00F55AA2" w:rsidRDefault="00473B0F" w:rsidP="00473B0F">
      <w:pPr>
        <w:ind w:left="567" w:right="616"/>
        <w:jc w:val="both"/>
        <w:rPr>
          <w:rFonts w:ascii="Palatino Linotype" w:eastAsia="Palatino Linotype" w:hAnsi="Palatino Linotype" w:cs="Palatino Linotype"/>
          <w:i/>
          <w:iCs/>
          <w:sz w:val="24"/>
          <w:szCs w:val="24"/>
        </w:rPr>
      </w:pPr>
      <w:r w:rsidRPr="00F55AA2">
        <w:rPr>
          <w:rFonts w:ascii="Palatino Linotype" w:eastAsia="Palatino Linotype" w:hAnsi="Palatino Linotype" w:cs="Palatino Linotype"/>
          <w:b/>
          <w:i/>
          <w:iCs/>
          <w:sz w:val="24"/>
          <w:szCs w:val="24"/>
        </w:rPr>
        <w:t xml:space="preserve">Artículo 162. </w:t>
      </w:r>
      <w:r w:rsidRPr="00F55AA2">
        <w:rPr>
          <w:rFonts w:ascii="Palatino Linotype" w:eastAsia="Palatino Linotype" w:hAnsi="Palatino Linotype" w:cs="Palatino Linotype"/>
          <w:i/>
          <w:iCs/>
          <w:sz w:val="24"/>
          <w:szCs w:val="24"/>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14C5B0C" w14:textId="77777777" w:rsidR="00473B0F" w:rsidRPr="00F55AA2" w:rsidRDefault="00473B0F" w:rsidP="00473B0F">
      <w:pPr>
        <w:spacing w:line="360" w:lineRule="auto"/>
        <w:jc w:val="both"/>
        <w:rPr>
          <w:rFonts w:ascii="Palatino Linotype" w:eastAsia="Palatino Linotype" w:hAnsi="Palatino Linotype" w:cs="Palatino Linotype"/>
          <w:sz w:val="24"/>
          <w:szCs w:val="24"/>
        </w:rPr>
      </w:pPr>
    </w:p>
    <w:p w14:paraId="194DD2DF" w14:textId="77777777" w:rsidR="00473B0F" w:rsidRPr="00F55AA2" w:rsidRDefault="00473B0F" w:rsidP="00473B0F">
      <w:pPr>
        <w:pStyle w:val="Prrafodelista"/>
        <w:numPr>
          <w:ilvl w:val="0"/>
          <w:numId w:val="2"/>
        </w:numPr>
        <w:spacing w:line="360" w:lineRule="auto"/>
        <w:ind w:left="0" w:firstLine="0"/>
        <w:jc w:val="both"/>
        <w:rPr>
          <w:rFonts w:ascii="Palatino Linotype" w:eastAsia="Arial Unicode MS" w:hAnsi="Palatino Linotype" w:cs="Arial"/>
          <w:sz w:val="24"/>
          <w:lang w:eastAsia="en-US"/>
        </w:rPr>
      </w:pPr>
      <w:r w:rsidRPr="00F55AA2">
        <w:rPr>
          <w:rFonts w:ascii="Palatino Linotype" w:eastAsia="Palatino Linotype" w:hAnsi="Palatino Linotype" w:cs="Palatino Linotype"/>
          <w:sz w:val="24"/>
        </w:rPr>
        <w:t xml:space="preserve">De los artículos citados se desprende que las Unidades de Transparencia de los sujetos obligados son las encargadas de tramitar internamente </w:t>
      </w:r>
      <w:r w:rsidRPr="00F55AA2">
        <w:rPr>
          <w:rFonts w:ascii="Palatino Linotype" w:eastAsia="Arial Unicode MS" w:hAnsi="Palatino Linotype" w:cs="Arial"/>
          <w:sz w:val="24"/>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 Unidades de Transparencia turnar a todas las áreas que se consideren competentes para que realicen una búsqueda exhaustiva y razonable de la información solicitada a fin de que ésta sea entregada a los solicitantes.</w:t>
      </w:r>
    </w:p>
    <w:p w14:paraId="599F840F" w14:textId="77777777" w:rsidR="00473B0F" w:rsidRPr="00F55AA2" w:rsidRDefault="00473B0F" w:rsidP="00473B0F">
      <w:pPr>
        <w:pStyle w:val="Prrafodelista"/>
        <w:spacing w:line="360" w:lineRule="auto"/>
        <w:ind w:left="0"/>
        <w:jc w:val="both"/>
        <w:rPr>
          <w:rFonts w:ascii="Palatino Linotype" w:eastAsia="Arial Unicode MS" w:hAnsi="Palatino Linotype" w:cs="Arial"/>
          <w:sz w:val="24"/>
          <w:lang w:eastAsia="en-US"/>
        </w:rPr>
      </w:pPr>
    </w:p>
    <w:p w14:paraId="579A257D" w14:textId="395B287C" w:rsidR="00473B0F" w:rsidRPr="00F55AA2" w:rsidRDefault="00473B0F" w:rsidP="00473B0F">
      <w:pPr>
        <w:pStyle w:val="Prrafodelista"/>
        <w:numPr>
          <w:ilvl w:val="0"/>
          <w:numId w:val="2"/>
        </w:numPr>
        <w:spacing w:line="360" w:lineRule="auto"/>
        <w:ind w:left="0" w:firstLine="0"/>
        <w:jc w:val="both"/>
        <w:rPr>
          <w:rFonts w:ascii="Palatino Linotype" w:eastAsia="Arial Unicode MS" w:hAnsi="Palatino Linotype" w:cs="Arial"/>
          <w:sz w:val="24"/>
          <w:lang w:eastAsia="en-US"/>
        </w:rPr>
      </w:pPr>
      <w:r w:rsidRPr="00F55AA2">
        <w:rPr>
          <w:rFonts w:ascii="Palatino Linotype" w:eastAsia="Arial Unicode MS" w:hAnsi="Palatino Linotype" w:cs="Arial"/>
          <w:sz w:val="24"/>
          <w:lang w:eastAsia="en-US"/>
        </w:rPr>
        <w:lastRenderedPageBreak/>
        <w:t xml:space="preserve">En consecuencia, en el presente asunto en particular, se tiene que el Titular de la Unidad de Transparencia no actuó conforme lo dispuesto en el artículo 162 antes citado, toda vez que, se limitó a turnar la solicitud únicamente a la Secretaría del Ayuntamiento, omitiendo el turno a las demás áreas que, de acuerdo a sus funciones, atribuciones y competencias, pudieran generar, administrar y poseer la información requerida y que se relaciona con el directorio de las autoridades auxiliares, en otras palabras, no se realizó una correcta búsqueda exhaustiva y razonable de la información. </w:t>
      </w:r>
    </w:p>
    <w:p w14:paraId="4F9D17C8" w14:textId="77777777" w:rsidR="00473B0F" w:rsidRPr="00F55AA2" w:rsidRDefault="00473B0F" w:rsidP="00473B0F">
      <w:pPr>
        <w:pStyle w:val="Prrafodelista"/>
        <w:rPr>
          <w:rFonts w:ascii="Palatino Linotype" w:eastAsia="Arial Unicode MS" w:hAnsi="Palatino Linotype" w:cs="Arial"/>
          <w:sz w:val="24"/>
          <w:lang w:eastAsia="en-US"/>
        </w:rPr>
      </w:pPr>
    </w:p>
    <w:p w14:paraId="58A638A9" w14:textId="77777777" w:rsidR="00473B0F" w:rsidRPr="00F55AA2" w:rsidRDefault="00473B0F" w:rsidP="00473B0F">
      <w:pPr>
        <w:pStyle w:val="Prrafodelista"/>
        <w:numPr>
          <w:ilvl w:val="0"/>
          <w:numId w:val="2"/>
        </w:numPr>
        <w:spacing w:line="360" w:lineRule="auto"/>
        <w:ind w:left="0" w:firstLine="0"/>
        <w:jc w:val="both"/>
        <w:rPr>
          <w:rFonts w:ascii="Palatino Linotype" w:eastAsia="Arial Unicode MS" w:hAnsi="Palatino Linotype" w:cs="Arial"/>
          <w:sz w:val="24"/>
          <w:lang w:eastAsia="en-US"/>
        </w:rPr>
      </w:pPr>
      <w:r w:rsidRPr="00F55AA2">
        <w:rPr>
          <w:rFonts w:ascii="Palatino Linotype" w:eastAsia="Arial Unicode MS" w:hAnsi="Palatino Linotype" w:cs="Arial"/>
          <w:sz w:val="24"/>
          <w:lang w:eastAsia="en-US"/>
        </w:rPr>
        <w:t>Por lo anterior, es necesario traer a colación el artículo 166, primer párrafo de la Ley de Transparencia y Acceso a la Información Pública del Estado de México y Municipios el cual dispone lo siguiente:</w:t>
      </w:r>
    </w:p>
    <w:p w14:paraId="7BD87F89" w14:textId="77777777" w:rsidR="00473B0F" w:rsidRPr="00F55AA2" w:rsidRDefault="00473B0F" w:rsidP="00473B0F">
      <w:pPr>
        <w:pStyle w:val="Prrafodelista"/>
        <w:spacing w:line="360" w:lineRule="auto"/>
        <w:rPr>
          <w:rFonts w:ascii="Palatino Linotype" w:eastAsia="Arial Unicode MS" w:hAnsi="Palatino Linotype" w:cs="Arial"/>
          <w:sz w:val="24"/>
          <w:lang w:eastAsia="en-US"/>
        </w:rPr>
      </w:pPr>
    </w:p>
    <w:p w14:paraId="3BA1AA4C" w14:textId="77777777" w:rsidR="00473B0F" w:rsidRPr="00F55AA2" w:rsidRDefault="00473B0F" w:rsidP="00473B0F">
      <w:pPr>
        <w:pStyle w:val="Prrafodelista"/>
        <w:spacing w:line="360" w:lineRule="auto"/>
        <w:ind w:left="567" w:right="616"/>
        <w:jc w:val="both"/>
        <w:rPr>
          <w:rFonts w:ascii="Palatino Linotype" w:eastAsia="Arial Unicode MS" w:hAnsi="Palatino Linotype" w:cs="Arial"/>
          <w:i/>
          <w:iCs/>
          <w:sz w:val="24"/>
          <w:lang w:eastAsia="en-US"/>
        </w:rPr>
      </w:pPr>
      <w:r w:rsidRPr="00F55AA2">
        <w:rPr>
          <w:rFonts w:ascii="Palatino Linotype" w:hAnsi="Palatino Linotype"/>
          <w:i/>
          <w:iCs/>
          <w:sz w:val="24"/>
        </w:rPr>
        <w:t>Artículo 166. La obligación de acceso a la información pública se tendrá por cumplida cuando el solicitante tenga a su disposición la información requerida, o cuando realice la consulta de la misma en el lugar en el que ésta se localice</w:t>
      </w:r>
    </w:p>
    <w:p w14:paraId="440F0571" w14:textId="77777777" w:rsidR="00473B0F" w:rsidRPr="00F55AA2" w:rsidRDefault="00473B0F" w:rsidP="00473B0F">
      <w:pPr>
        <w:pStyle w:val="Prrafodelista"/>
        <w:shd w:val="clear" w:color="auto" w:fill="FFFFFF"/>
        <w:spacing w:before="240" w:after="240" w:line="360" w:lineRule="auto"/>
        <w:ind w:left="0"/>
        <w:jc w:val="both"/>
        <w:rPr>
          <w:rFonts w:ascii="Palatino Linotype" w:hAnsi="Palatino Linotype" w:cs="Arial"/>
          <w:sz w:val="24"/>
        </w:rPr>
      </w:pPr>
    </w:p>
    <w:p w14:paraId="0F50A61B" w14:textId="77777777" w:rsidR="00473B0F" w:rsidRPr="00F55AA2" w:rsidRDefault="00473B0F" w:rsidP="00473B0F">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F55AA2">
        <w:rPr>
          <w:rFonts w:ascii="Palatino Linotype" w:hAnsi="Palatino Linotype"/>
          <w:color w:val="000000" w:themeColor="text1"/>
          <w:sz w:val="24"/>
          <w:lang w:val="es-ES"/>
        </w:rPr>
        <w:t xml:space="preserve">El precepto legal citado, establece que la obligación de acceso a la información se tendrá por cumplida cuando el solicitante tenga a su disposición la información requerida, lo cual no ocurrió en el presente asunto en particular, toda vez que al no realizarse una correcta búsqueda exhaustiva y razonable de la información, tuvo </w:t>
      </w:r>
      <w:r w:rsidRPr="00F55AA2">
        <w:rPr>
          <w:rFonts w:ascii="Palatino Linotype" w:hAnsi="Palatino Linotype"/>
          <w:color w:val="000000" w:themeColor="text1"/>
          <w:sz w:val="24"/>
          <w:lang w:val="es-ES"/>
        </w:rPr>
        <w:lastRenderedPageBreak/>
        <w:t>como consecuencia la no entrega de los documentos requeridos y con ello, un agravio al particular, el cual a través del recurso de revisión como garantía secundaria del derecho de acceso a la información pública se busca reparar.</w:t>
      </w:r>
    </w:p>
    <w:p w14:paraId="24011C6C" w14:textId="77777777" w:rsidR="00473B0F" w:rsidRPr="00F55AA2" w:rsidRDefault="00473B0F" w:rsidP="00473B0F">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460D3A33" w14:textId="73462446" w:rsidR="00963548" w:rsidRPr="00F55AA2" w:rsidRDefault="00473B0F" w:rsidP="00963548">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F55AA2">
        <w:rPr>
          <w:rFonts w:ascii="Palatino Linotype" w:eastAsia="Calibri" w:hAnsi="Palatino Linotype" w:cs="Arial"/>
          <w:sz w:val="24"/>
        </w:rPr>
        <w:t>Es necesario mencionar que</w:t>
      </w:r>
      <w:r w:rsidR="00963548" w:rsidRPr="00F55AA2">
        <w:rPr>
          <w:rFonts w:ascii="Palatino Linotype" w:eastAsia="Calibri" w:hAnsi="Palatino Linotype" w:cs="Arial"/>
          <w:sz w:val="24"/>
        </w:rPr>
        <w:t xml:space="preserve">, el Ayuntamiento cuenta con una figura denominada </w:t>
      </w:r>
      <w:r w:rsidR="00963548" w:rsidRPr="00F55AA2">
        <w:rPr>
          <w:rFonts w:ascii="Palatino Linotype" w:eastAsia="Calibri" w:hAnsi="Palatino Linotype" w:cs="Arial"/>
          <w:b/>
          <w:sz w:val="24"/>
        </w:rPr>
        <w:t xml:space="preserve">Coordinación General de Delegaciones y Autoridades Auxiliares, </w:t>
      </w:r>
      <w:r w:rsidR="00963548" w:rsidRPr="00F55AA2">
        <w:rPr>
          <w:rFonts w:ascii="Palatino Linotype" w:eastAsia="Calibri" w:hAnsi="Palatino Linotype" w:cs="Arial"/>
          <w:sz w:val="24"/>
        </w:rPr>
        <w:t>dependiente de la Secretaría del Ayuntamiento, según lo dispuesto en el artículo 3.12 del Código Reglamentario Municipal de Toluca, del cual no se desglosan sus facultades, funciones y competencias en la normatividad en cito. Dicha área vuelve a presentarse en el IPOMEX del Sujeto Obligado, tanto en el Directorio de Servidores Públicos como en el apartado de Facultades de cada área, sin que se muestre información al respecto de manera específica.</w:t>
      </w:r>
    </w:p>
    <w:p w14:paraId="7685A0EC" w14:textId="77777777" w:rsidR="006E4FD8" w:rsidRPr="00F55AA2" w:rsidRDefault="006E4FD8" w:rsidP="006E4FD8">
      <w:pPr>
        <w:pStyle w:val="Prrafodelista"/>
        <w:rPr>
          <w:rFonts w:ascii="Palatino Linotype" w:eastAsia="Calibri" w:hAnsi="Palatino Linotype" w:cs="Arial"/>
          <w:sz w:val="24"/>
        </w:rPr>
      </w:pPr>
    </w:p>
    <w:p w14:paraId="336BE655" w14:textId="7B62D544" w:rsidR="00473B0F" w:rsidRPr="00F55AA2" w:rsidRDefault="006E4FD8" w:rsidP="00473B0F">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F55AA2">
        <w:rPr>
          <w:rFonts w:ascii="Palatino Linotype" w:eastAsia="Calibri" w:hAnsi="Palatino Linotype" w:cs="Arial"/>
          <w:sz w:val="24"/>
        </w:rPr>
        <w:t>Entonces, se considera que dicha Coordinación es el área idónea para contar con la información requerida por el particular</w:t>
      </w:r>
      <w:r w:rsidR="00473B0F" w:rsidRPr="00F55AA2">
        <w:rPr>
          <w:rFonts w:ascii="Palatino Linotype" w:eastAsia="Calibri" w:hAnsi="Palatino Linotype" w:cs="Arial"/>
          <w:sz w:val="24"/>
        </w:rPr>
        <w:t>.</w:t>
      </w:r>
      <w:r w:rsidR="00473B0F" w:rsidRPr="00F55AA2">
        <w:rPr>
          <w:rFonts w:ascii="Palatino Linotype" w:hAnsi="Palatino Linotype"/>
          <w:color w:val="000000" w:themeColor="text1"/>
          <w:sz w:val="24"/>
          <w:lang w:val="es-ES"/>
        </w:rPr>
        <w:t xml:space="preserve"> En consecuencia, se ORDENA al Sujeto Obligado turnar la solicitud a todas que, de acuerdo a sus funciones atribuciones y competencias deban generar la información relacionada con la solicitud que, de manera enunciativa más no limitativa pudiera ser la </w:t>
      </w:r>
      <w:r w:rsidR="00473B0F" w:rsidRPr="00F55AA2">
        <w:rPr>
          <w:rFonts w:ascii="Palatino Linotype" w:eastAsia="Calibri" w:hAnsi="Palatino Linotype" w:cs="Arial"/>
          <w:b/>
          <w:sz w:val="24"/>
        </w:rPr>
        <w:t>Coordinación General de Delegaciones y Autoridades Auxiliares</w:t>
      </w:r>
      <w:r w:rsidR="00473B0F" w:rsidRPr="00F55AA2">
        <w:rPr>
          <w:rFonts w:ascii="Palatino Linotype" w:hAnsi="Palatino Linotype"/>
          <w:color w:val="000000" w:themeColor="text1"/>
          <w:sz w:val="24"/>
          <w:lang w:val="es-ES"/>
        </w:rPr>
        <w:t>, a efecto de que se realice una búsqueda exhaustiva y razonable y se ponga a dispo</w:t>
      </w:r>
      <w:r w:rsidR="003457E7" w:rsidRPr="00F55AA2">
        <w:rPr>
          <w:rFonts w:ascii="Palatino Linotype" w:hAnsi="Palatino Linotype"/>
          <w:color w:val="000000" w:themeColor="text1"/>
          <w:sz w:val="24"/>
          <w:lang w:val="es-ES"/>
        </w:rPr>
        <w:t xml:space="preserve">sición del particular el Directorio de las </w:t>
      </w:r>
      <w:r w:rsidR="003457E7" w:rsidRPr="00F55AA2">
        <w:rPr>
          <w:rFonts w:ascii="Palatino Linotype" w:hAnsi="Palatino Linotype"/>
          <w:color w:val="000000" w:themeColor="text1"/>
          <w:sz w:val="24"/>
          <w:lang w:val="es-ES"/>
        </w:rPr>
        <w:lastRenderedPageBreak/>
        <w:t>autoridades auxiliares de la presente administración que contenga medio de contacto y el domicilio.</w:t>
      </w:r>
      <w:r w:rsidR="002B5035" w:rsidRPr="00F55AA2">
        <w:rPr>
          <w:rFonts w:ascii="Palatino Linotype" w:hAnsi="Palatino Linotype"/>
          <w:color w:val="000000" w:themeColor="text1"/>
          <w:sz w:val="24"/>
          <w:lang w:val="es-ES"/>
        </w:rPr>
        <w:t xml:space="preserve"> </w:t>
      </w:r>
    </w:p>
    <w:p w14:paraId="71C057C7" w14:textId="02AADAFE" w:rsidR="00D70729" w:rsidRPr="00F55AA2" w:rsidRDefault="00D70729" w:rsidP="009C6F77">
      <w:pPr>
        <w:pStyle w:val="Prrafodelista"/>
        <w:tabs>
          <w:tab w:val="left" w:pos="567"/>
        </w:tabs>
        <w:spacing w:line="360" w:lineRule="auto"/>
        <w:ind w:left="0"/>
        <w:jc w:val="both"/>
        <w:rPr>
          <w:rFonts w:ascii="Palatino Linotype" w:eastAsia="Calibri" w:hAnsi="Palatino Linotype" w:cs="Arial"/>
          <w:sz w:val="24"/>
        </w:rPr>
      </w:pPr>
    </w:p>
    <w:p w14:paraId="02981EB3" w14:textId="08B98E50" w:rsidR="00DF6F8B" w:rsidRPr="00F55AA2" w:rsidRDefault="00473B0F" w:rsidP="00DF6F8B">
      <w:pPr>
        <w:pStyle w:val="Prrafodelista"/>
        <w:numPr>
          <w:ilvl w:val="0"/>
          <w:numId w:val="2"/>
        </w:numPr>
        <w:spacing w:line="360" w:lineRule="auto"/>
        <w:ind w:left="0" w:firstLine="0"/>
        <w:jc w:val="both"/>
        <w:rPr>
          <w:rFonts w:ascii="Palatino Linotype" w:hAnsi="Palatino Linotype" w:cs="Arial"/>
          <w:sz w:val="24"/>
          <w:szCs w:val="28"/>
        </w:rPr>
      </w:pPr>
      <w:r w:rsidRPr="00F55AA2">
        <w:rPr>
          <w:rFonts w:ascii="Palatino Linotype" w:hAnsi="Palatino Linotype"/>
          <w:sz w:val="24"/>
          <w:szCs w:val="28"/>
        </w:rPr>
        <w:t>De ser el caso que la información que se ordena entregar contenga datos personales susceptibles de clasificarse como información confidencial, el Sujeto Obligado estará a lo dispuesto en el siguiente Considerando.</w:t>
      </w:r>
    </w:p>
    <w:p w14:paraId="2E9F6BDD" w14:textId="77777777" w:rsidR="0014735C" w:rsidRPr="00F55AA2" w:rsidRDefault="0014735C" w:rsidP="0014735C">
      <w:pPr>
        <w:pStyle w:val="Prrafodelista"/>
        <w:rPr>
          <w:rFonts w:ascii="Palatino Linotype" w:hAnsi="Palatino Linotype" w:cs="Arial"/>
          <w:sz w:val="24"/>
          <w:szCs w:val="28"/>
        </w:rPr>
      </w:pPr>
    </w:p>
    <w:p w14:paraId="4CA9C3EA" w14:textId="5AD8FE56" w:rsidR="00616297" w:rsidRPr="00F55AA2" w:rsidRDefault="00B03392" w:rsidP="00584F84">
      <w:pPr>
        <w:pStyle w:val="Ttulo1"/>
        <w:rPr>
          <w:rFonts w:ascii="Palatino Linotype" w:hAnsi="Palatino Linotype"/>
          <w:b/>
          <w:color w:val="auto"/>
          <w:sz w:val="24"/>
          <w:lang w:val="es-ES_tradnl"/>
        </w:rPr>
      </w:pPr>
      <w:bookmarkStart w:id="17" w:name="_Toc87549682"/>
      <w:r w:rsidRPr="00F55AA2">
        <w:rPr>
          <w:rFonts w:ascii="Palatino Linotype" w:hAnsi="Palatino Linotype"/>
          <w:b/>
          <w:color w:val="auto"/>
          <w:sz w:val="24"/>
          <w:lang w:val="es-ES_tradnl"/>
        </w:rPr>
        <w:t>QUINTO</w:t>
      </w:r>
      <w:r w:rsidR="00616297" w:rsidRPr="00F55AA2">
        <w:rPr>
          <w:rFonts w:ascii="Palatino Linotype" w:hAnsi="Palatino Linotype"/>
          <w:b/>
          <w:color w:val="auto"/>
          <w:sz w:val="24"/>
          <w:lang w:val="es-ES_tradnl"/>
        </w:rPr>
        <w:t>. De la versión pública.</w:t>
      </w:r>
      <w:bookmarkEnd w:id="17"/>
    </w:p>
    <w:p w14:paraId="4EA791B6" w14:textId="77777777" w:rsidR="00584F84" w:rsidRPr="00F55AA2" w:rsidRDefault="00584F84" w:rsidP="00584F84">
      <w:pPr>
        <w:rPr>
          <w:rFonts w:ascii="Palatino Linotype" w:eastAsiaTheme="minorEastAsia" w:hAnsi="Palatino Linotype"/>
          <w:lang w:val="es-ES_tradnl"/>
        </w:rPr>
      </w:pPr>
    </w:p>
    <w:p w14:paraId="1E303560" w14:textId="77777777" w:rsidR="00616297" w:rsidRPr="00F55AA2" w:rsidRDefault="00616297" w:rsidP="00824238">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8" w:name="_Toc48135362"/>
      <w:bookmarkStart w:id="19" w:name="_Toc72309902"/>
      <w:bookmarkStart w:id="20" w:name="_Toc73643041"/>
      <w:bookmarkStart w:id="21" w:name="_Toc73911519"/>
      <w:bookmarkStart w:id="22" w:name="_Toc87549683"/>
      <w:r w:rsidRPr="00F55AA2">
        <w:rPr>
          <w:rFonts w:ascii="Palatino Linotype" w:hAnsi="Palatino Linotype" w:cs="Times New Roman"/>
          <w:b/>
          <w:color w:val="000000" w:themeColor="text1"/>
          <w:sz w:val="24"/>
          <w:szCs w:val="24"/>
          <w:lang w:eastAsia="es-ES_tradnl"/>
        </w:rPr>
        <w:t>Nociones generales.</w:t>
      </w:r>
      <w:bookmarkEnd w:id="18"/>
      <w:bookmarkEnd w:id="19"/>
      <w:bookmarkEnd w:id="20"/>
      <w:bookmarkEnd w:id="21"/>
      <w:bookmarkEnd w:id="22"/>
      <w:r w:rsidRPr="00F55AA2">
        <w:rPr>
          <w:rFonts w:ascii="Palatino Linotype" w:hAnsi="Palatino Linotype" w:cs="Times New Roman"/>
          <w:b/>
          <w:color w:val="000000" w:themeColor="text1"/>
          <w:sz w:val="24"/>
          <w:szCs w:val="24"/>
          <w:lang w:eastAsia="es-ES_tradnl"/>
        </w:rPr>
        <w:t xml:space="preserve"> </w:t>
      </w:r>
    </w:p>
    <w:p w14:paraId="2BD9FF9A" w14:textId="77777777" w:rsidR="00DD7DC3" w:rsidRPr="00F55AA2" w:rsidRDefault="00DD7DC3" w:rsidP="00DD7DC3">
      <w:pPr>
        <w:rPr>
          <w:rFonts w:ascii="Palatino Linotype" w:hAnsi="Palatino Linotype"/>
          <w:lang w:eastAsia="es-ES_tradnl"/>
        </w:rPr>
      </w:pPr>
    </w:p>
    <w:p w14:paraId="4EF38C15" w14:textId="77777777" w:rsidR="00616297" w:rsidRPr="00F55AA2"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F55AA2">
        <w:rPr>
          <w:rFonts w:ascii="Palatino Linotype" w:hAnsi="Palatino Linotype" w:cs="Arial"/>
          <w:color w:val="000000"/>
          <w:sz w:val="24"/>
        </w:rPr>
        <w:t>Debe destacarse que, debido a la naturaleza de la información solicitada</w:t>
      </w:r>
      <w:r w:rsidRPr="00F55AA2">
        <w:rPr>
          <w:rFonts w:ascii="Palatino Linotype" w:hAnsi="Palatino Linotype" w:cs="Arial"/>
          <w:b/>
          <w:color w:val="000000"/>
          <w:sz w:val="24"/>
        </w:rPr>
        <w:t xml:space="preserve">, </w:t>
      </w:r>
      <w:r w:rsidRPr="00F55AA2">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F55AA2">
        <w:rPr>
          <w:rFonts w:ascii="Palatino Linotype" w:hAnsi="Palatino Linotype" w:cs="Arial"/>
          <w:b/>
          <w:bCs/>
          <w:color w:val="000000"/>
          <w:sz w:val="24"/>
        </w:rPr>
        <w:t xml:space="preserve">Sujeto Obligado </w:t>
      </w:r>
      <w:r w:rsidRPr="00F55AA2">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F55AA2"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F55AA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F55AA2">
        <w:rPr>
          <w:rFonts w:ascii="Palatino Linotype" w:hAnsi="Palatino Linotype" w:cs="Arial"/>
          <w:color w:val="000000"/>
          <w:sz w:val="24"/>
          <w:szCs w:val="24"/>
        </w:rPr>
        <w:t xml:space="preserve">No pasa desapercibido para este Órgano Garante que los </w:t>
      </w:r>
      <w:r w:rsidRPr="00F55AA2">
        <w:rPr>
          <w:rFonts w:ascii="Palatino Linotype" w:hAnsi="Palatino Linotype" w:cs="Arial"/>
          <w:b/>
          <w:bCs/>
          <w:color w:val="000000"/>
          <w:sz w:val="24"/>
          <w:szCs w:val="24"/>
        </w:rPr>
        <w:t xml:space="preserve">Sujetos Obligados </w:t>
      </w:r>
      <w:r w:rsidRPr="00F55AA2">
        <w:rPr>
          <w:rFonts w:ascii="Palatino Linotype" w:hAnsi="Palatino Linotype" w:cs="Arial"/>
          <w:color w:val="000000"/>
          <w:sz w:val="24"/>
          <w:szCs w:val="24"/>
        </w:rPr>
        <w:t xml:space="preserve">serán responsables de los datos personales en su posesión y que, en caso de localizarse datos concernientes a terceros, éstos no podrán difundir, distribuir o comercializar los datos personales.  Cabe destacar que, para la realización de la clasificación de la </w:t>
      </w:r>
      <w:r w:rsidRPr="00F55AA2">
        <w:rPr>
          <w:rFonts w:ascii="Palatino Linotype" w:hAnsi="Palatino Linotype" w:cs="Arial"/>
          <w:color w:val="000000"/>
          <w:sz w:val="24"/>
          <w:szCs w:val="24"/>
        </w:rPr>
        <w:lastRenderedPageBreak/>
        <w:t>información, se deben seguir una serie de pasos y procedimientos, por lo que es menester reiterar los mismos:</w:t>
      </w:r>
    </w:p>
    <w:p w14:paraId="640B2A80" w14:textId="77777777" w:rsidR="00616297" w:rsidRPr="00F55AA2"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F55AA2" w14:paraId="57DEDFB8" w14:textId="77777777" w:rsidTr="00A87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F55AA2" w:rsidRDefault="00616297" w:rsidP="00A87524">
            <w:pPr>
              <w:tabs>
                <w:tab w:val="left" w:pos="284"/>
              </w:tabs>
              <w:spacing w:line="360" w:lineRule="auto"/>
              <w:rPr>
                <w:rFonts w:ascii="Palatino Linotype" w:hAnsi="Palatino Linotype"/>
                <w:bCs w:val="0"/>
                <w:sz w:val="24"/>
                <w:szCs w:val="24"/>
              </w:rPr>
            </w:pPr>
            <w:r w:rsidRPr="00F55AA2">
              <w:rPr>
                <w:rFonts w:ascii="Palatino Linotype" w:hAnsi="Palatino Linotype" w:cstheme="majorBidi"/>
                <w:bCs w:val="0"/>
                <w:sz w:val="24"/>
                <w:szCs w:val="24"/>
              </w:rPr>
              <w:t>a) Requisitos previos.</w:t>
            </w:r>
          </w:p>
        </w:tc>
        <w:tc>
          <w:tcPr>
            <w:tcW w:w="6990" w:type="dxa"/>
            <w:hideMark/>
          </w:tcPr>
          <w:p w14:paraId="584556AE" w14:textId="77777777" w:rsidR="00616297" w:rsidRPr="00F55AA2"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F55AA2">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F55AA2"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F55AA2">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F55AA2"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F55AA2">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F55AA2" w:rsidRDefault="00616297" w:rsidP="00A87524">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F55AA2">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F55AA2">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F55AA2">
              <w:rPr>
                <w:rFonts w:ascii="Palatino Linotype" w:hAnsi="Palatino Linotype" w:cs="Arial"/>
                <w:b w:val="0"/>
                <w:bCs w:val="0"/>
                <w:color w:val="000000"/>
                <w:sz w:val="24"/>
                <w:szCs w:val="24"/>
              </w:rPr>
              <w:t xml:space="preserve"> individualizar su análisis y tampoco se puede hacer un acuerdo </w:t>
            </w:r>
            <w:r w:rsidRPr="00F55AA2">
              <w:rPr>
                <w:rFonts w:ascii="Palatino Linotype" w:hAnsi="Palatino Linotype" w:cs="Arial"/>
                <w:b w:val="0"/>
                <w:bCs w:val="0"/>
                <w:color w:val="000000"/>
                <w:sz w:val="24"/>
                <w:szCs w:val="24"/>
              </w:rPr>
              <w:lastRenderedPageBreak/>
              <w:t>por cada dato que se vaya a clasificar dentro de un documento con diez datos, por ejemplo, susceptibles de ser clasificados.</w:t>
            </w:r>
          </w:p>
        </w:tc>
      </w:tr>
      <w:tr w:rsidR="00616297" w:rsidRPr="00F55AA2" w14:paraId="672A1BE4"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F55AA2" w:rsidRDefault="00616297" w:rsidP="00A87524">
            <w:pPr>
              <w:tabs>
                <w:tab w:val="left" w:pos="284"/>
              </w:tabs>
              <w:spacing w:line="360" w:lineRule="auto"/>
              <w:rPr>
                <w:rFonts w:ascii="Palatino Linotype" w:hAnsi="Palatino Linotype"/>
                <w:bCs w:val="0"/>
                <w:sz w:val="24"/>
                <w:szCs w:val="24"/>
              </w:rPr>
            </w:pPr>
            <w:r w:rsidRPr="00F55AA2">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F55AA2"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F55AA2">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F55AA2"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F55AA2">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F55AA2" w:rsidRDefault="00616297" w:rsidP="00A8752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F55AA2">
              <w:rPr>
                <w:rFonts w:ascii="Palatino Linotype" w:hAnsi="Palatino Linotype" w:cs="Arial"/>
                <w:color w:val="000000"/>
                <w:sz w:val="24"/>
                <w:szCs w:val="24"/>
              </w:rPr>
              <w:t xml:space="preserve">El </w:t>
            </w:r>
            <w:r w:rsidRPr="00F55AA2">
              <w:rPr>
                <w:rFonts w:ascii="Palatino Linotype" w:hAnsi="Palatino Linotype" w:cs="Arial"/>
                <w:b/>
                <w:color w:val="000000"/>
                <w:sz w:val="24"/>
                <w:szCs w:val="24"/>
              </w:rPr>
              <w:t>Sujeto Obligado</w:t>
            </w:r>
            <w:r w:rsidRPr="00F55AA2">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F55AA2" w14:paraId="4A575DF2" w14:textId="77777777" w:rsidTr="00A87524">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F55AA2" w:rsidRDefault="00616297" w:rsidP="00A87524">
            <w:pPr>
              <w:tabs>
                <w:tab w:val="left" w:pos="284"/>
              </w:tabs>
              <w:spacing w:line="360" w:lineRule="auto"/>
              <w:rPr>
                <w:rFonts w:ascii="Palatino Linotype" w:hAnsi="Palatino Linotype"/>
                <w:bCs w:val="0"/>
                <w:sz w:val="24"/>
                <w:szCs w:val="24"/>
              </w:rPr>
            </w:pPr>
            <w:r w:rsidRPr="00F55AA2">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F55AA2"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F55AA2">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F55AA2"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F55AA2">
              <w:rPr>
                <w:rFonts w:ascii="Palatino Linotype" w:hAnsi="Palatino Linotype" w:cs="Arial"/>
                <w:color w:val="000000"/>
                <w:sz w:val="24"/>
                <w:szCs w:val="24"/>
              </w:rPr>
              <w:t xml:space="preserve">Es necesario que </w:t>
            </w:r>
            <w:r w:rsidRPr="00F55AA2">
              <w:rPr>
                <w:rFonts w:ascii="Palatino Linotype" w:hAnsi="Palatino Linotype" w:cs="Arial"/>
                <w:b/>
                <w:color w:val="000000"/>
                <w:sz w:val="24"/>
                <w:szCs w:val="24"/>
                <w:u w:val="single"/>
              </w:rPr>
              <w:t>el acto reúna con los requisitos elementales</w:t>
            </w:r>
            <w:r w:rsidRPr="00F55AA2">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F55AA2" w:rsidRDefault="00616297" w:rsidP="00A87524">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F55AA2">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F55AA2" w14:paraId="0343E23E"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F55AA2" w:rsidRDefault="00616297" w:rsidP="00A87524">
            <w:pPr>
              <w:tabs>
                <w:tab w:val="left" w:pos="284"/>
              </w:tabs>
              <w:spacing w:line="360" w:lineRule="auto"/>
              <w:rPr>
                <w:rFonts w:ascii="Palatino Linotype" w:hAnsi="Palatino Linotype"/>
                <w:b w:val="0"/>
                <w:sz w:val="24"/>
                <w:szCs w:val="24"/>
              </w:rPr>
            </w:pPr>
          </w:p>
          <w:p w14:paraId="076AED78" w14:textId="77777777" w:rsidR="00616297" w:rsidRPr="00F55AA2" w:rsidRDefault="00616297" w:rsidP="00A87524">
            <w:pPr>
              <w:tabs>
                <w:tab w:val="left" w:pos="284"/>
              </w:tabs>
              <w:spacing w:line="360" w:lineRule="auto"/>
              <w:jc w:val="both"/>
              <w:rPr>
                <w:rFonts w:ascii="Palatino Linotype" w:hAnsi="Palatino Linotype"/>
                <w:bCs w:val="0"/>
                <w:sz w:val="24"/>
                <w:szCs w:val="24"/>
              </w:rPr>
            </w:pPr>
            <w:r w:rsidRPr="00F55AA2">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F55AA2"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F55AA2">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w:t>
            </w:r>
            <w:r w:rsidRPr="00F55AA2">
              <w:rPr>
                <w:rFonts w:ascii="Palatino Linotype" w:hAnsi="Palatino Linotype" w:cs="Arial"/>
                <w:color w:val="000000"/>
                <w:sz w:val="24"/>
                <w:szCs w:val="24"/>
              </w:rPr>
              <w:lastRenderedPageBreak/>
              <w:t xml:space="preserve">prueba, para justificar las restricciones, corresponde a los </w:t>
            </w:r>
            <w:r w:rsidRPr="00F55AA2">
              <w:rPr>
                <w:rFonts w:ascii="Palatino Linotype" w:hAnsi="Palatino Linotype" w:cs="Arial"/>
                <w:b/>
                <w:color w:val="000000"/>
                <w:sz w:val="24"/>
                <w:szCs w:val="24"/>
              </w:rPr>
              <w:t>Sujetos Obligados</w:t>
            </w:r>
            <w:r w:rsidRPr="00F55AA2">
              <w:rPr>
                <w:rFonts w:ascii="Palatino Linotype" w:hAnsi="Palatino Linotype" w:cs="Arial"/>
                <w:color w:val="000000"/>
                <w:sz w:val="24"/>
                <w:szCs w:val="24"/>
              </w:rPr>
              <w:t xml:space="preserve">, por lo que deberán fundar y motivar debidamente la clasificación. </w:t>
            </w:r>
          </w:p>
          <w:p w14:paraId="1C5272BC" w14:textId="77777777" w:rsidR="00616297" w:rsidRPr="00F55AA2"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F55AA2">
              <w:rPr>
                <w:rFonts w:ascii="Palatino Linotype" w:hAnsi="Palatino Linotype" w:cs="Arial"/>
                <w:color w:val="000000"/>
                <w:sz w:val="24"/>
                <w:szCs w:val="24"/>
              </w:rPr>
              <w:t xml:space="preserve">De lo anterior, se desprende que para una correcta </w:t>
            </w:r>
            <w:r w:rsidRPr="00F55AA2">
              <w:rPr>
                <w:rFonts w:ascii="Palatino Linotype" w:hAnsi="Palatino Linotype" w:cs="Arial"/>
                <w:b/>
                <w:color w:val="000000"/>
                <w:sz w:val="24"/>
                <w:szCs w:val="24"/>
              </w:rPr>
              <w:t>clasificación total o parcial</w:t>
            </w:r>
            <w:r w:rsidRPr="00F55AA2">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F55AA2"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F55AA2">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F55AA2"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F55AA2">
              <w:rPr>
                <w:rFonts w:ascii="Palatino Linotype" w:hAnsi="Palatino Linotype" w:cs="Arial"/>
                <w:color w:val="000000"/>
                <w:sz w:val="24"/>
                <w:szCs w:val="24"/>
              </w:rPr>
              <w:t xml:space="preserve">En ese mismo sentido, el numeral trigésimo tercero fracción V de los Lineamientos Generales, precisa que para motivar la </w:t>
            </w:r>
            <w:r w:rsidRPr="00F55AA2">
              <w:rPr>
                <w:rFonts w:ascii="Palatino Linotype" w:hAnsi="Palatino Linotype" w:cs="Arial"/>
                <w:color w:val="000000"/>
                <w:sz w:val="24"/>
                <w:szCs w:val="24"/>
              </w:rPr>
              <w:lastRenderedPageBreak/>
              <w:t>clasificación se deben acreditar las circunstancias de tiempo, modo y lugar.</w:t>
            </w:r>
          </w:p>
          <w:p w14:paraId="4BE09F16" w14:textId="77777777" w:rsidR="00616297" w:rsidRPr="00F55AA2"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F55AA2">
              <w:rPr>
                <w:rFonts w:ascii="Palatino Linotype" w:hAnsi="Palatino Linotype" w:cs="Arial"/>
                <w:color w:val="000000"/>
                <w:sz w:val="24"/>
                <w:szCs w:val="24"/>
              </w:rPr>
              <w:t xml:space="preserve">Ahora bien, </w:t>
            </w:r>
            <w:r w:rsidRPr="00F55AA2">
              <w:rPr>
                <w:rFonts w:ascii="Palatino Linotype" w:hAnsi="Palatino Linotype" w:cs="Arial"/>
                <w:b/>
                <w:color w:val="000000"/>
                <w:sz w:val="24"/>
                <w:szCs w:val="24"/>
                <w:u w:val="single"/>
              </w:rPr>
              <w:t>para cada caso además de fundar y motivar</w:t>
            </w:r>
            <w:r w:rsidRPr="00F55AA2">
              <w:rPr>
                <w:rFonts w:ascii="Palatino Linotype" w:hAnsi="Palatino Linotype" w:cs="Arial"/>
                <w:color w:val="000000"/>
                <w:sz w:val="24"/>
                <w:szCs w:val="24"/>
              </w:rPr>
              <w:t xml:space="preserve">, se debe identificar con claridad que datos contenidos en las documentales que son susceptibles de suprimirse, por ejemplo; </w:t>
            </w:r>
            <w:r w:rsidRPr="00F55AA2">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F55AA2" w14:paraId="7346F653" w14:textId="77777777" w:rsidTr="00A87524">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F55AA2" w:rsidRDefault="00616297" w:rsidP="00A87524">
            <w:pPr>
              <w:tabs>
                <w:tab w:val="left" w:pos="284"/>
              </w:tabs>
              <w:spacing w:line="360" w:lineRule="auto"/>
              <w:ind w:right="49"/>
              <w:jc w:val="both"/>
              <w:rPr>
                <w:rFonts w:ascii="Palatino Linotype" w:hAnsi="Palatino Linotype" w:cs="Arial"/>
                <w:bCs w:val="0"/>
                <w:sz w:val="24"/>
                <w:szCs w:val="24"/>
              </w:rPr>
            </w:pPr>
            <w:r w:rsidRPr="00F55AA2">
              <w:rPr>
                <w:rFonts w:ascii="Palatino Linotype" w:eastAsia="MS Gothic" w:hAnsi="Palatino Linotype"/>
                <w:b w:val="0"/>
                <w:sz w:val="24"/>
                <w:szCs w:val="24"/>
              </w:rPr>
              <w:lastRenderedPageBreak/>
              <w:t>e</w:t>
            </w:r>
            <w:r w:rsidRPr="00F55AA2">
              <w:rPr>
                <w:rFonts w:ascii="Palatino Linotype" w:eastAsia="MS Gothic" w:hAnsi="Palatino Linotype"/>
                <w:bCs w:val="0"/>
                <w:sz w:val="24"/>
                <w:szCs w:val="24"/>
              </w:rPr>
              <w:t xml:space="preserve">) Condiciones especiales de la clasificación de la información como confidencial. </w:t>
            </w:r>
          </w:p>
        </w:tc>
        <w:tc>
          <w:tcPr>
            <w:tcW w:w="6990" w:type="dxa"/>
            <w:hideMark/>
          </w:tcPr>
          <w:p w14:paraId="00C236BE" w14:textId="77777777" w:rsidR="00616297" w:rsidRPr="00F55AA2"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F55AA2">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F55AA2"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F55AA2">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F55AA2" w:rsidRDefault="00616297" w:rsidP="00A87524">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F55AA2">
              <w:rPr>
                <w:rFonts w:ascii="Palatino Linotype" w:hAnsi="Palatino Linotype" w:cs="Arial"/>
                <w:color w:val="000000"/>
                <w:sz w:val="24"/>
                <w:szCs w:val="24"/>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F55AA2"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F55AA2"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F55AA2">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F55AA2" w:rsidRDefault="00855DD6" w:rsidP="00855DD6">
      <w:pPr>
        <w:pStyle w:val="Prrafodelista"/>
        <w:rPr>
          <w:rFonts w:ascii="Palatino Linotype" w:eastAsia="Calibri" w:hAnsi="Palatino Linotype" w:cs="Arial"/>
          <w:sz w:val="24"/>
        </w:rPr>
      </w:pPr>
    </w:p>
    <w:bookmarkEnd w:id="9"/>
    <w:p w14:paraId="18814E0F" w14:textId="77777777" w:rsidR="005000AA" w:rsidRPr="00F55AA2"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F55AA2">
        <w:rPr>
          <w:rFonts w:ascii="Palatino Linotype" w:hAnsi="Palatino Linotype" w:cs="Arial"/>
          <w:color w:val="222222"/>
          <w:sz w:val="24"/>
          <w:lang w:eastAsia="es-MX"/>
        </w:rPr>
        <w:t xml:space="preserve">Por lo anteriormente expuesto y fundado, este </w:t>
      </w:r>
      <w:r w:rsidRPr="00F55AA2">
        <w:rPr>
          <w:rFonts w:ascii="Palatino Linotype" w:hAnsi="Palatino Linotype" w:cs="Arial"/>
          <w:b/>
          <w:bCs/>
          <w:color w:val="222222"/>
          <w:sz w:val="24"/>
          <w:lang w:eastAsia="es-MX"/>
        </w:rPr>
        <w:t>ÓRGANO GARANTE</w:t>
      </w:r>
      <w:r w:rsidRPr="00F55AA2">
        <w:rPr>
          <w:rFonts w:ascii="Palatino Linotype" w:hAnsi="Palatino Linotype" w:cs="Arial"/>
          <w:color w:val="222222"/>
          <w:sz w:val="24"/>
          <w:lang w:eastAsia="es-MX"/>
        </w:rPr>
        <w:t xml:space="preserve"> emite los siguientes:</w:t>
      </w:r>
    </w:p>
    <w:p w14:paraId="15F72B0A" w14:textId="77777777" w:rsidR="005000AA" w:rsidRPr="00F55AA2" w:rsidRDefault="005000AA" w:rsidP="00DB2180">
      <w:pPr>
        <w:pStyle w:val="Ttulo1"/>
        <w:jc w:val="center"/>
        <w:rPr>
          <w:rFonts w:ascii="Palatino Linotype" w:hAnsi="Palatino Linotype"/>
          <w:b/>
          <w:color w:val="auto"/>
          <w:sz w:val="24"/>
          <w:szCs w:val="24"/>
        </w:rPr>
      </w:pPr>
      <w:bookmarkStart w:id="23" w:name="_Toc4061692"/>
      <w:bookmarkStart w:id="24" w:name="_Toc486525261"/>
      <w:bookmarkStart w:id="25" w:name="_Toc445745148"/>
      <w:bookmarkStart w:id="26" w:name="_Toc447699324"/>
      <w:bookmarkStart w:id="27" w:name="_Toc87549684"/>
      <w:r w:rsidRPr="00F55AA2">
        <w:rPr>
          <w:rFonts w:ascii="Palatino Linotype" w:hAnsi="Palatino Linotype"/>
          <w:b/>
          <w:color w:val="auto"/>
          <w:sz w:val="24"/>
          <w:szCs w:val="24"/>
        </w:rPr>
        <w:t>R E S O L U T I V O S</w:t>
      </w:r>
      <w:bookmarkEnd w:id="23"/>
      <w:bookmarkEnd w:id="24"/>
      <w:bookmarkEnd w:id="25"/>
      <w:bookmarkEnd w:id="26"/>
      <w:bookmarkEnd w:id="27"/>
    </w:p>
    <w:p w14:paraId="463AEB82" w14:textId="77777777" w:rsidR="005000AA" w:rsidRPr="00F55AA2" w:rsidRDefault="005000AA" w:rsidP="005000AA">
      <w:pPr>
        <w:keepNext/>
        <w:keepLines/>
        <w:spacing w:line="360" w:lineRule="auto"/>
        <w:jc w:val="center"/>
        <w:outlineLvl w:val="0"/>
        <w:rPr>
          <w:rFonts w:ascii="Palatino Linotype" w:hAnsi="Palatino Linotype" w:cstheme="majorBidi"/>
          <w:b/>
          <w:bCs/>
          <w:sz w:val="24"/>
          <w:szCs w:val="24"/>
        </w:rPr>
      </w:pPr>
    </w:p>
    <w:p w14:paraId="44414A50" w14:textId="2EA8267E" w:rsidR="00E208B2" w:rsidRPr="00F55AA2" w:rsidRDefault="00616297" w:rsidP="00827AEB">
      <w:pPr>
        <w:tabs>
          <w:tab w:val="left" w:pos="284"/>
        </w:tabs>
        <w:spacing w:line="360" w:lineRule="auto"/>
        <w:jc w:val="both"/>
        <w:rPr>
          <w:rFonts w:ascii="Palatino Linotype" w:eastAsiaTheme="minorEastAsia" w:hAnsi="Palatino Linotype" w:cs="Arial"/>
          <w:bCs/>
          <w:sz w:val="24"/>
          <w:szCs w:val="24"/>
          <w:lang w:val="es-ES_tradnl" w:eastAsia="es-MX"/>
        </w:rPr>
      </w:pPr>
      <w:r w:rsidRPr="00F55AA2">
        <w:rPr>
          <w:rFonts w:ascii="Palatino Linotype" w:hAnsi="Palatino Linotype" w:cs="Arial"/>
          <w:b/>
          <w:sz w:val="24"/>
          <w:szCs w:val="24"/>
          <w:lang w:val="es-ES_tradnl"/>
        </w:rPr>
        <w:t xml:space="preserve">PRIMERO. </w:t>
      </w:r>
      <w:r w:rsidRPr="00F55AA2">
        <w:rPr>
          <w:rFonts w:ascii="Palatino Linotype" w:hAnsi="Palatino Linotype" w:cs="Arial"/>
          <w:sz w:val="24"/>
          <w:szCs w:val="24"/>
          <w:lang w:val="es-ES_tradnl"/>
        </w:rPr>
        <w:t xml:space="preserve">Resultan </w:t>
      </w:r>
      <w:r w:rsidR="00FE356A" w:rsidRPr="00F55AA2">
        <w:rPr>
          <w:rFonts w:ascii="Palatino Linotype" w:hAnsi="Palatino Linotype" w:cs="Arial"/>
          <w:sz w:val="24"/>
          <w:szCs w:val="24"/>
          <w:lang w:val="es-ES_tradnl"/>
        </w:rPr>
        <w:t>parcialmente</w:t>
      </w:r>
      <w:r w:rsidRPr="00F55AA2">
        <w:rPr>
          <w:rFonts w:ascii="Palatino Linotype" w:hAnsi="Palatino Linotype" w:cs="Arial"/>
          <w:sz w:val="24"/>
          <w:szCs w:val="24"/>
          <w:lang w:val="es-ES_tradnl"/>
        </w:rPr>
        <w:t xml:space="preserve"> </w:t>
      </w:r>
      <w:r w:rsidR="006825BA" w:rsidRPr="00F55AA2">
        <w:rPr>
          <w:rFonts w:ascii="Palatino Linotype" w:hAnsi="Palatino Linotype" w:cs="Arial"/>
          <w:sz w:val="24"/>
          <w:szCs w:val="24"/>
          <w:lang w:val="es-ES_tradnl"/>
        </w:rPr>
        <w:t xml:space="preserve">fundadas </w:t>
      </w:r>
      <w:r w:rsidRPr="00F55AA2">
        <w:rPr>
          <w:rFonts w:ascii="Palatino Linotype" w:hAnsi="Palatino Linotype" w:cs="Arial"/>
          <w:sz w:val="24"/>
          <w:szCs w:val="24"/>
          <w:lang w:val="es-ES_tradnl"/>
        </w:rPr>
        <w:t>las</w:t>
      </w:r>
      <w:r w:rsidRPr="00F55AA2">
        <w:rPr>
          <w:rFonts w:ascii="Palatino Linotype" w:hAnsi="Palatino Linotype" w:cs="Arial"/>
          <w:b/>
          <w:sz w:val="24"/>
          <w:szCs w:val="24"/>
          <w:lang w:val="es-ES_tradnl"/>
        </w:rPr>
        <w:t xml:space="preserve"> </w:t>
      </w:r>
      <w:r w:rsidRPr="00F55AA2">
        <w:rPr>
          <w:rFonts w:ascii="Palatino Linotype" w:hAnsi="Palatino Linotype" w:cs="Arial"/>
          <w:sz w:val="24"/>
          <w:szCs w:val="24"/>
          <w:lang w:val="es-ES"/>
        </w:rPr>
        <w:t xml:space="preserve">razones o motivos de inconformidad hechos valer en </w:t>
      </w:r>
      <w:r w:rsidR="00254BE7" w:rsidRPr="00F55AA2">
        <w:rPr>
          <w:rFonts w:ascii="Palatino Linotype" w:hAnsi="Palatino Linotype" w:cs="Arial"/>
          <w:sz w:val="24"/>
          <w:szCs w:val="24"/>
          <w:lang w:val="es-ES"/>
        </w:rPr>
        <w:t>los</w:t>
      </w:r>
      <w:r w:rsidRPr="00F55AA2">
        <w:rPr>
          <w:rFonts w:ascii="Palatino Linotype" w:hAnsi="Palatino Linotype" w:cs="Arial"/>
          <w:sz w:val="24"/>
          <w:szCs w:val="24"/>
          <w:lang w:val="es-ES"/>
        </w:rPr>
        <w:t xml:space="preserve"> recurso</w:t>
      </w:r>
      <w:r w:rsidR="00254BE7" w:rsidRPr="00F55AA2">
        <w:rPr>
          <w:rFonts w:ascii="Palatino Linotype" w:hAnsi="Palatino Linotype" w:cs="Arial"/>
          <w:sz w:val="24"/>
          <w:szCs w:val="24"/>
          <w:lang w:val="es-ES"/>
        </w:rPr>
        <w:t>s</w:t>
      </w:r>
      <w:r w:rsidRPr="00F55AA2">
        <w:rPr>
          <w:rFonts w:ascii="Palatino Linotype" w:hAnsi="Palatino Linotype" w:cs="Arial"/>
          <w:sz w:val="24"/>
          <w:szCs w:val="24"/>
          <w:lang w:val="es-ES"/>
        </w:rPr>
        <w:t xml:space="preserve"> de revisión </w:t>
      </w:r>
      <w:r w:rsidR="00FE356A" w:rsidRPr="00F55AA2">
        <w:rPr>
          <w:rFonts w:ascii="Palatino Linotype" w:eastAsia="Calibri" w:hAnsi="Palatino Linotype" w:cs="Tahoma"/>
          <w:b/>
          <w:sz w:val="24"/>
          <w:lang w:eastAsia="en-US"/>
        </w:rPr>
        <w:t>06283/INFOEM/IP/RR/2022, 06284/INFOEM/IP/RR/2022, 06285/INFOEM/IP/RR/2022, 06286/INFOEM/IP/RR/2022</w:t>
      </w:r>
      <w:r w:rsidR="00E208B2" w:rsidRPr="00F55AA2">
        <w:rPr>
          <w:rFonts w:ascii="Palatino Linotype" w:eastAsia="Calibri" w:hAnsi="Palatino Linotype" w:cs="Tahoma"/>
          <w:b/>
          <w:sz w:val="24"/>
          <w:lang w:eastAsia="en-US"/>
        </w:rPr>
        <w:t xml:space="preserve">, </w:t>
      </w:r>
      <w:r w:rsidRPr="00F55AA2">
        <w:rPr>
          <w:rFonts w:ascii="Palatino Linotype" w:eastAsiaTheme="minorEastAsia" w:hAnsi="Palatino Linotype" w:cs="Arial"/>
          <w:bCs/>
          <w:sz w:val="24"/>
          <w:szCs w:val="24"/>
          <w:lang w:val="es-ES_tradnl" w:eastAsia="es-MX"/>
        </w:rPr>
        <w:t>en términos de</w:t>
      </w:r>
      <w:r w:rsidR="00C60492" w:rsidRPr="00F55AA2">
        <w:rPr>
          <w:rFonts w:ascii="Palatino Linotype" w:eastAsiaTheme="minorEastAsia" w:hAnsi="Palatino Linotype" w:cs="Arial"/>
          <w:bCs/>
          <w:sz w:val="24"/>
          <w:szCs w:val="24"/>
          <w:lang w:val="es-ES_tradnl" w:eastAsia="es-MX"/>
        </w:rPr>
        <w:t xml:space="preserve"> </w:t>
      </w:r>
      <w:r w:rsidRPr="00F55AA2">
        <w:rPr>
          <w:rFonts w:ascii="Palatino Linotype" w:eastAsiaTheme="minorEastAsia" w:hAnsi="Palatino Linotype" w:cs="Arial"/>
          <w:bCs/>
          <w:sz w:val="24"/>
          <w:szCs w:val="24"/>
          <w:lang w:val="es-ES_tradnl" w:eastAsia="es-MX"/>
        </w:rPr>
        <w:t>l</w:t>
      </w:r>
      <w:r w:rsidR="00C60492" w:rsidRPr="00F55AA2">
        <w:rPr>
          <w:rFonts w:ascii="Palatino Linotype" w:eastAsiaTheme="minorEastAsia" w:hAnsi="Palatino Linotype" w:cs="Arial"/>
          <w:bCs/>
          <w:sz w:val="24"/>
          <w:szCs w:val="24"/>
          <w:lang w:val="es-ES_tradnl" w:eastAsia="es-MX"/>
        </w:rPr>
        <w:t>os</w:t>
      </w:r>
      <w:r w:rsidRPr="00F55AA2">
        <w:rPr>
          <w:rFonts w:ascii="Palatino Linotype" w:eastAsiaTheme="minorEastAsia" w:hAnsi="Palatino Linotype" w:cs="Arial"/>
          <w:bCs/>
          <w:sz w:val="24"/>
          <w:szCs w:val="24"/>
          <w:lang w:val="es-ES_tradnl" w:eastAsia="es-MX"/>
        </w:rPr>
        <w:t xml:space="preserve"> </w:t>
      </w:r>
      <w:r w:rsidRPr="00F55AA2">
        <w:rPr>
          <w:rFonts w:ascii="Palatino Linotype" w:eastAsiaTheme="minorEastAsia" w:hAnsi="Palatino Linotype" w:cs="Arial"/>
          <w:b/>
          <w:bCs/>
          <w:sz w:val="24"/>
          <w:szCs w:val="24"/>
          <w:lang w:val="es-ES_tradnl" w:eastAsia="es-MX"/>
        </w:rPr>
        <w:t>Considerando</w:t>
      </w:r>
      <w:r w:rsidR="00C60492" w:rsidRPr="00F55AA2">
        <w:rPr>
          <w:rFonts w:ascii="Palatino Linotype" w:eastAsiaTheme="minorEastAsia" w:hAnsi="Palatino Linotype" w:cs="Arial"/>
          <w:b/>
          <w:bCs/>
          <w:sz w:val="24"/>
          <w:szCs w:val="24"/>
          <w:lang w:val="es-ES_tradnl" w:eastAsia="es-MX"/>
        </w:rPr>
        <w:t>s</w:t>
      </w:r>
      <w:r w:rsidRPr="00F55AA2">
        <w:rPr>
          <w:rFonts w:ascii="Palatino Linotype" w:eastAsiaTheme="minorEastAsia" w:hAnsi="Palatino Linotype" w:cs="Arial"/>
          <w:b/>
          <w:bCs/>
          <w:sz w:val="24"/>
          <w:szCs w:val="24"/>
          <w:lang w:val="es-ES_tradnl" w:eastAsia="es-MX"/>
        </w:rPr>
        <w:t xml:space="preserve"> </w:t>
      </w:r>
      <w:r w:rsidR="00584F84" w:rsidRPr="00F55AA2">
        <w:rPr>
          <w:rFonts w:ascii="Palatino Linotype" w:eastAsiaTheme="minorEastAsia" w:hAnsi="Palatino Linotype" w:cs="Arial"/>
          <w:b/>
          <w:bCs/>
          <w:sz w:val="24"/>
          <w:szCs w:val="24"/>
          <w:lang w:val="es-ES_tradnl" w:eastAsia="es-MX"/>
        </w:rPr>
        <w:t>CUARTO</w:t>
      </w:r>
      <w:r w:rsidRPr="00F55AA2">
        <w:rPr>
          <w:rFonts w:ascii="Palatino Linotype" w:eastAsiaTheme="minorEastAsia" w:hAnsi="Palatino Linotype" w:cs="Arial"/>
          <w:b/>
          <w:bCs/>
          <w:sz w:val="24"/>
          <w:szCs w:val="24"/>
          <w:lang w:val="es-ES_tradnl" w:eastAsia="es-MX"/>
        </w:rPr>
        <w:t xml:space="preserve"> </w:t>
      </w:r>
      <w:r w:rsidR="00C60492" w:rsidRPr="00F55AA2">
        <w:rPr>
          <w:rFonts w:ascii="Palatino Linotype" w:eastAsiaTheme="minorEastAsia" w:hAnsi="Palatino Linotype" w:cs="Arial"/>
          <w:b/>
          <w:bCs/>
          <w:sz w:val="24"/>
          <w:szCs w:val="24"/>
          <w:lang w:val="es-ES_tradnl" w:eastAsia="es-MX"/>
        </w:rPr>
        <w:t xml:space="preserve">y QUINTO </w:t>
      </w:r>
      <w:r w:rsidRPr="00F55AA2">
        <w:rPr>
          <w:rFonts w:ascii="Palatino Linotype" w:eastAsiaTheme="minorEastAsia" w:hAnsi="Palatino Linotype" w:cs="Arial"/>
          <w:bCs/>
          <w:sz w:val="24"/>
          <w:szCs w:val="24"/>
          <w:lang w:val="es-ES_tradnl" w:eastAsia="es-MX"/>
        </w:rPr>
        <w:t xml:space="preserve">de la presente resolución. </w:t>
      </w:r>
    </w:p>
    <w:p w14:paraId="52E8C855" w14:textId="77777777" w:rsidR="00C06AEE" w:rsidRPr="00F55AA2" w:rsidRDefault="00C06AEE" w:rsidP="00827AEB">
      <w:pPr>
        <w:tabs>
          <w:tab w:val="left" w:pos="284"/>
        </w:tabs>
        <w:spacing w:line="360" w:lineRule="auto"/>
        <w:jc w:val="both"/>
        <w:rPr>
          <w:rFonts w:ascii="Palatino Linotype" w:eastAsiaTheme="minorEastAsia" w:hAnsi="Palatino Linotype" w:cs="Arial"/>
          <w:bCs/>
          <w:sz w:val="24"/>
          <w:szCs w:val="24"/>
          <w:lang w:val="es-ES_tradnl" w:eastAsia="es-MX"/>
        </w:rPr>
      </w:pPr>
    </w:p>
    <w:p w14:paraId="12F7335A" w14:textId="0CC4D77E" w:rsidR="0090553A" w:rsidRPr="00F55AA2" w:rsidRDefault="0090553A" w:rsidP="00616297">
      <w:pPr>
        <w:tabs>
          <w:tab w:val="left" w:pos="284"/>
        </w:tabs>
        <w:spacing w:line="360" w:lineRule="auto"/>
        <w:jc w:val="both"/>
        <w:rPr>
          <w:rFonts w:ascii="Palatino Linotype" w:eastAsia="Calibri" w:hAnsi="Palatino Linotype" w:cs="Arial"/>
          <w:bCs/>
          <w:sz w:val="24"/>
          <w:szCs w:val="24"/>
          <w:lang w:val="es-ES_tradnl"/>
        </w:rPr>
      </w:pPr>
      <w:r w:rsidRPr="00F55AA2">
        <w:rPr>
          <w:rFonts w:ascii="Palatino Linotype" w:hAnsi="Palatino Linotype" w:cs="Arial"/>
          <w:b/>
          <w:sz w:val="24"/>
          <w:szCs w:val="24"/>
          <w:lang w:val="es-ES_tradnl"/>
        </w:rPr>
        <w:lastRenderedPageBreak/>
        <w:t xml:space="preserve">SEGUNDO. </w:t>
      </w:r>
      <w:r w:rsidR="00616297" w:rsidRPr="00F55AA2">
        <w:rPr>
          <w:rFonts w:ascii="Palatino Linotype" w:eastAsia="Calibri" w:hAnsi="Palatino Linotype" w:cs="Arial"/>
          <w:sz w:val="24"/>
          <w:szCs w:val="24"/>
          <w:lang w:val="es-ES"/>
        </w:rPr>
        <w:t xml:space="preserve">Se </w:t>
      </w:r>
      <w:r w:rsidR="008D7AB7" w:rsidRPr="00F55AA2">
        <w:rPr>
          <w:rFonts w:ascii="Palatino Linotype" w:eastAsia="Calibri" w:hAnsi="Palatino Linotype" w:cs="Arial"/>
          <w:b/>
          <w:bCs/>
          <w:sz w:val="24"/>
          <w:szCs w:val="24"/>
          <w:lang w:val="es-ES"/>
        </w:rPr>
        <w:t>MODIFICAN</w:t>
      </w:r>
      <w:r w:rsidR="008D7AB7" w:rsidRPr="00F55AA2">
        <w:rPr>
          <w:rFonts w:ascii="Palatino Linotype" w:eastAsia="Calibri" w:hAnsi="Palatino Linotype" w:cs="Arial"/>
          <w:sz w:val="24"/>
          <w:szCs w:val="24"/>
          <w:lang w:val="es-ES"/>
        </w:rPr>
        <w:t xml:space="preserve"> las respuestas emitidas por el </w:t>
      </w:r>
      <w:r w:rsidR="00FE356A" w:rsidRPr="00F55AA2">
        <w:rPr>
          <w:rFonts w:ascii="Palatino Linotype" w:eastAsia="Calibri" w:hAnsi="Palatino Linotype" w:cs="Tahoma"/>
          <w:b/>
          <w:bCs/>
          <w:sz w:val="24"/>
          <w:szCs w:val="24"/>
          <w:lang w:eastAsia="en-US"/>
        </w:rPr>
        <w:t>Ayuntamiento de Toluca</w:t>
      </w:r>
      <w:r w:rsidR="008D7AB7" w:rsidRPr="00F55AA2">
        <w:rPr>
          <w:rFonts w:ascii="Palatino Linotype" w:eastAsia="Calibri" w:hAnsi="Palatino Linotype" w:cs="Tahoma"/>
          <w:b/>
          <w:sz w:val="24"/>
          <w:szCs w:val="28"/>
          <w:lang w:eastAsia="en-US"/>
        </w:rPr>
        <w:t xml:space="preserve"> </w:t>
      </w:r>
      <w:r w:rsidR="008D7AB7" w:rsidRPr="00F55AA2">
        <w:rPr>
          <w:rFonts w:ascii="Palatino Linotype" w:eastAsia="Calibri" w:hAnsi="Palatino Linotype" w:cs="Tahoma"/>
          <w:sz w:val="24"/>
          <w:szCs w:val="28"/>
          <w:lang w:eastAsia="en-US"/>
        </w:rPr>
        <w:t>a las solicitudes</w:t>
      </w:r>
      <w:r w:rsidR="008D7AB7" w:rsidRPr="00F55AA2">
        <w:rPr>
          <w:rFonts w:ascii="Palatino Linotype" w:eastAsia="Calibri" w:hAnsi="Palatino Linotype" w:cs="Tahoma"/>
          <w:b/>
          <w:sz w:val="24"/>
          <w:szCs w:val="28"/>
          <w:lang w:eastAsia="en-US"/>
        </w:rPr>
        <w:t xml:space="preserve"> </w:t>
      </w:r>
      <w:r w:rsidR="00FE356A" w:rsidRPr="00F55AA2">
        <w:rPr>
          <w:rFonts w:ascii="Palatino Linotype" w:eastAsia="Calibri" w:hAnsi="Palatino Linotype" w:cs="Arial"/>
          <w:b/>
          <w:sz w:val="24"/>
          <w:lang w:val="es-ES"/>
        </w:rPr>
        <w:t xml:space="preserve">00752/TOLUCA/IP/2022, 00750/TOLUCA/IP/2022, 00751/TOLUCA/IP/2022, 00753/TOLUCA/IP/2022 </w:t>
      </w:r>
      <w:r w:rsidR="008D7AB7" w:rsidRPr="00F55AA2">
        <w:rPr>
          <w:rFonts w:ascii="Palatino Linotype" w:eastAsia="Calibri" w:hAnsi="Palatino Linotype" w:cs="Tahoma"/>
          <w:b/>
          <w:sz w:val="24"/>
          <w:szCs w:val="28"/>
          <w:lang w:eastAsia="en-US"/>
        </w:rPr>
        <w:t>y se ORDENA</w:t>
      </w:r>
      <w:r w:rsidR="00616297" w:rsidRPr="00F55AA2">
        <w:rPr>
          <w:rFonts w:ascii="Palatino Linotype" w:eastAsia="Calibri" w:hAnsi="Palatino Linotype" w:cs="Arial"/>
          <w:bCs/>
          <w:sz w:val="24"/>
          <w:szCs w:val="24"/>
          <w:lang w:val="es-ES_tradnl"/>
        </w:rPr>
        <w:t xml:space="preserve"> </w:t>
      </w:r>
      <w:r w:rsidR="00E208B2" w:rsidRPr="00F55AA2">
        <w:rPr>
          <w:rFonts w:ascii="Palatino Linotype" w:eastAsia="Calibri" w:hAnsi="Palatino Linotype" w:cs="Arial"/>
          <w:bCs/>
          <w:sz w:val="24"/>
          <w:szCs w:val="24"/>
          <w:lang w:val="es-ES_tradnl"/>
        </w:rPr>
        <w:t xml:space="preserve">entregar, vía </w:t>
      </w:r>
      <w:r w:rsidR="00E208B2" w:rsidRPr="00F55AA2">
        <w:rPr>
          <w:rFonts w:ascii="Palatino Linotype" w:eastAsia="Calibri" w:hAnsi="Palatino Linotype" w:cs="Arial"/>
          <w:b/>
          <w:bCs/>
          <w:sz w:val="24"/>
          <w:szCs w:val="24"/>
          <w:lang w:val="es-ES_tradnl"/>
        </w:rPr>
        <w:t>sistema de acceso a la información mexiquense</w:t>
      </w:r>
      <w:r w:rsidRPr="00F55AA2">
        <w:rPr>
          <w:rFonts w:ascii="Palatino Linotype" w:eastAsia="Calibri" w:hAnsi="Palatino Linotype" w:cs="Arial"/>
          <w:b/>
          <w:bCs/>
          <w:sz w:val="24"/>
          <w:szCs w:val="24"/>
          <w:lang w:val="es-ES_tradnl"/>
        </w:rPr>
        <w:t xml:space="preserve"> (SAIMEX)</w:t>
      </w:r>
      <w:r w:rsidR="00E208B2" w:rsidRPr="00F55AA2">
        <w:rPr>
          <w:rFonts w:ascii="Palatino Linotype" w:eastAsia="Calibri" w:hAnsi="Palatino Linotype" w:cs="Arial"/>
          <w:b/>
          <w:bCs/>
          <w:sz w:val="24"/>
          <w:szCs w:val="24"/>
          <w:lang w:val="es-ES_tradnl"/>
        </w:rPr>
        <w:t>,</w:t>
      </w:r>
      <w:r w:rsidRPr="00F55AA2">
        <w:rPr>
          <w:rFonts w:ascii="Palatino Linotype" w:eastAsia="Calibri" w:hAnsi="Palatino Linotype" w:cs="Arial"/>
          <w:bCs/>
          <w:sz w:val="24"/>
          <w:szCs w:val="24"/>
          <w:lang w:val="es-ES_tradnl"/>
        </w:rPr>
        <w:t xml:space="preserve"> </w:t>
      </w:r>
      <w:r w:rsidR="006825BA" w:rsidRPr="00F55AA2">
        <w:rPr>
          <w:rFonts w:ascii="Palatino Linotype" w:eastAsia="Calibri" w:hAnsi="Palatino Linotype" w:cs="Arial"/>
          <w:bCs/>
          <w:sz w:val="24"/>
          <w:szCs w:val="24"/>
          <w:lang w:val="es-ES_tradnl"/>
        </w:rPr>
        <w:t xml:space="preserve">previa búsqueda exhaustiva y razonable, </w:t>
      </w:r>
      <w:r w:rsidRPr="00F55AA2">
        <w:rPr>
          <w:rFonts w:ascii="Palatino Linotype" w:eastAsia="Calibri" w:hAnsi="Palatino Linotype" w:cs="Arial"/>
          <w:bCs/>
          <w:sz w:val="24"/>
          <w:szCs w:val="24"/>
          <w:lang w:val="es-ES_tradnl"/>
        </w:rPr>
        <w:t>de s</w:t>
      </w:r>
      <w:r w:rsidR="00FE356A" w:rsidRPr="00F55AA2">
        <w:rPr>
          <w:rFonts w:ascii="Palatino Linotype" w:eastAsia="Calibri" w:hAnsi="Palatino Linotype" w:cs="Arial"/>
          <w:bCs/>
          <w:sz w:val="24"/>
          <w:szCs w:val="24"/>
          <w:lang w:val="es-ES_tradnl"/>
        </w:rPr>
        <w:t xml:space="preserve">er el caso en versión pública, </w:t>
      </w:r>
      <w:r w:rsidR="00C60492" w:rsidRPr="00F55AA2">
        <w:rPr>
          <w:rFonts w:ascii="Palatino Linotype" w:eastAsia="Calibri" w:hAnsi="Palatino Linotype" w:cs="Arial"/>
          <w:bCs/>
          <w:sz w:val="24"/>
          <w:szCs w:val="24"/>
          <w:lang w:val="es-ES_tradnl"/>
        </w:rPr>
        <w:t xml:space="preserve">en pdf o en el formato en que se generen, </w:t>
      </w:r>
      <w:r w:rsidR="006825BA" w:rsidRPr="00F55AA2">
        <w:rPr>
          <w:rFonts w:ascii="Palatino Linotype" w:eastAsia="Calibri" w:hAnsi="Palatino Linotype" w:cs="Arial"/>
          <w:bCs/>
          <w:sz w:val="24"/>
          <w:szCs w:val="24"/>
          <w:lang w:val="es-ES_tradnl"/>
        </w:rPr>
        <w:t>la</w:t>
      </w:r>
      <w:r w:rsidRPr="00F55AA2">
        <w:rPr>
          <w:rFonts w:ascii="Palatino Linotype" w:eastAsia="Calibri" w:hAnsi="Palatino Linotype" w:cs="Arial"/>
          <w:bCs/>
          <w:sz w:val="24"/>
          <w:szCs w:val="24"/>
          <w:lang w:val="es-ES_tradnl"/>
        </w:rPr>
        <w:t xml:space="preserve"> </w:t>
      </w:r>
      <w:r w:rsidR="006825BA" w:rsidRPr="00F55AA2">
        <w:rPr>
          <w:rFonts w:ascii="Palatino Linotype" w:eastAsia="Calibri" w:hAnsi="Palatino Linotype" w:cs="Arial"/>
          <w:bCs/>
          <w:sz w:val="24"/>
          <w:szCs w:val="24"/>
          <w:lang w:val="es-ES_tradnl"/>
        </w:rPr>
        <w:t xml:space="preserve">siguiente </w:t>
      </w:r>
      <w:r w:rsidRPr="00F55AA2">
        <w:rPr>
          <w:rFonts w:ascii="Palatino Linotype" w:eastAsia="Calibri" w:hAnsi="Palatino Linotype" w:cs="Arial"/>
          <w:bCs/>
          <w:sz w:val="24"/>
          <w:szCs w:val="24"/>
          <w:lang w:val="es-ES_tradnl"/>
        </w:rPr>
        <w:t>información:</w:t>
      </w:r>
    </w:p>
    <w:p w14:paraId="2BE2B470" w14:textId="77777777" w:rsidR="00FA1A3E" w:rsidRPr="00F55AA2" w:rsidRDefault="00FA1A3E" w:rsidP="00616297">
      <w:pPr>
        <w:tabs>
          <w:tab w:val="left" w:pos="284"/>
        </w:tabs>
        <w:spacing w:line="360" w:lineRule="auto"/>
        <w:jc w:val="both"/>
        <w:rPr>
          <w:rFonts w:ascii="Palatino Linotype" w:eastAsia="Calibri" w:hAnsi="Palatino Linotype" w:cs="Arial"/>
          <w:b/>
          <w:bCs/>
          <w:sz w:val="24"/>
          <w:szCs w:val="24"/>
          <w:lang w:val="es-ES_tradnl"/>
        </w:rPr>
      </w:pPr>
    </w:p>
    <w:p w14:paraId="58B96436" w14:textId="4EB6A7CB" w:rsidR="00C60492" w:rsidRPr="00F55AA2" w:rsidRDefault="00C60492" w:rsidP="00824238">
      <w:pPr>
        <w:pStyle w:val="Prrafodelista"/>
        <w:numPr>
          <w:ilvl w:val="0"/>
          <w:numId w:val="8"/>
        </w:numPr>
        <w:tabs>
          <w:tab w:val="left" w:pos="284"/>
        </w:tabs>
        <w:spacing w:line="360" w:lineRule="auto"/>
        <w:jc w:val="both"/>
        <w:rPr>
          <w:rFonts w:ascii="Palatino Linotype" w:eastAsia="Calibri" w:hAnsi="Palatino Linotype" w:cs="Arial"/>
          <w:b/>
          <w:bCs/>
          <w:sz w:val="24"/>
          <w:lang w:val="es-ES"/>
        </w:rPr>
      </w:pPr>
      <w:r w:rsidRPr="00F55AA2">
        <w:rPr>
          <w:rFonts w:ascii="Palatino Linotype" w:eastAsia="Calibri" w:hAnsi="Palatino Linotype" w:cs="Arial"/>
          <w:b/>
          <w:bCs/>
          <w:sz w:val="24"/>
          <w:lang w:val="es-ES"/>
        </w:rPr>
        <w:t>Directorio de las autoridades auxiliares de la administración 2022-2024 de cada delegaci</w:t>
      </w:r>
      <w:r w:rsidR="003457E7" w:rsidRPr="00F55AA2">
        <w:rPr>
          <w:rFonts w:ascii="Palatino Linotype" w:eastAsia="Calibri" w:hAnsi="Palatino Linotype" w:cs="Arial"/>
          <w:b/>
          <w:bCs/>
          <w:sz w:val="24"/>
          <w:lang w:val="es-ES"/>
        </w:rPr>
        <w:t>ón y colonia en el que se contenga medio de contacto y domicilio.</w:t>
      </w:r>
    </w:p>
    <w:p w14:paraId="31B40D21" w14:textId="77777777" w:rsidR="00C91637" w:rsidRPr="00F55AA2" w:rsidRDefault="00C9163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p>
    <w:p w14:paraId="09C20722" w14:textId="5927AA3D" w:rsidR="00C91637" w:rsidRPr="00F55AA2" w:rsidRDefault="00C91637" w:rsidP="00C91637">
      <w:pPr>
        <w:spacing w:line="360" w:lineRule="auto"/>
        <w:jc w:val="both"/>
        <w:rPr>
          <w:rFonts w:ascii="Palatino Linotype" w:eastAsia="Calibri" w:hAnsi="Palatino Linotype" w:cs="Arial"/>
          <w:sz w:val="24"/>
        </w:rPr>
      </w:pPr>
      <w:r w:rsidRPr="00F55AA2">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6D770A5F" w14:textId="77777777" w:rsidR="00FA1A3E" w:rsidRPr="00F55AA2" w:rsidRDefault="00FA1A3E" w:rsidP="00C91637">
      <w:pPr>
        <w:spacing w:line="360" w:lineRule="auto"/>
        <w:jc w:val="both"/>
        <w:rPr>
          <w:rFonts w:ascii="Palatino Linotype" w:eastAsia="Calibri" w:hAnsi="Palatino Linotype" w:cs="Arial"/>
          <w:sz w:val="24"/>
        </w:rPr>
      </w:pPr>
    </w:p>
    <w:p w14:paraId="2F47BEE2" w14:textId="09521BDA" w:rsidR="00C91637" w:rsidRPr="00F55AA2" w:rsidRDefault="00FE356A" w:rsidP="00E87863">
      <w:pPr>
        <w:pStyle w:val="Prrafodelista"/>
        <w:spacing w:line="360" w:lineRule="auto"/>
        <w:ind w:left="0"/>
        <w:jc w:val="both"/>
        <w:rPr>
          <w:rFonts w:ascii="Palatino Linotype" w:eastAsia="Calibri" w:hAnsi="Palatino Linotype" w:cs="Arial"/>
          <w:b/>
          <w:bCs/>
          <w:sz w:val="24"/>
          <w:lang w:val="es-ES"/>
        </w:rPr>
      </w:pPr>
      <w:r w:rsidRPr="00F55AA2">
        <w:rPr>
          <w:rFonts w:ascii="Palatino Linotype" w:eastAsia="Calibri" w:hAnsi="Palatino Linotype" w:cs="Arial"/>
          <w:b/>
          <w:bCs/>
          <w:sz w:val="24"/>
          <w:lang w:val="es-ES"/>
        </w:rPr>
        <w:t>TERCERO</w:t>
      </w:r>
      <w:r w:rsidR="006D174B" w:rsidRPr="00F55AA2">
        <w:rPr>
          <w:rFonts w:ascii="Palatino Linotype" w:eastAsia="Calibri" w:hAnsi="Palatino Linotype" w:cs="Arial"/>
          <w:b/>
          <w:bCs/>
          <w:sz w:val="24"/>
          <w:lang w:val="es-ES"/>
        </w:rPr>
        <w:t xml:space="preserve">. </w:t>
      </w:r>
      <w:r w:rsidR="00C91637" w:rsidRPr="00F55AA2">
        <w:rPr>
          <w:rFonts w:ascii="Palatino Linotype" w:eastAsia="Palatino Linotype" w:hAnsi="Palatino Linotype" w:cs="Palatino Linotype"/>
          <w:b/>
          <w:sz w:val="24"/>
        </w:rPr>
        <w:t xml:space="preserve">Notifíquese </w:t>
      </w:r>
      <w:r w:rsidR="00C91637" w:rsidRPr="00F55AA2">
        <w:rPr>
          <w:rFonts w:ascii="Palatino Linotype" w:eastAsia="Palatino Linotype" w:hAnsi="Palatino Linotype" w:cs="Palatino Linotype"/>
          <w:sz w:val="24"/>
        </w:rPr>
        <w:t xml:space="preserve">al Titular de la Unidad de Transparencia del </w:t>
      </w:r>
      <w:r w:rsidR="00C91637" w:rsidRPr="00F55AA2">
        <w:rPr>
          <w:rFonts w:ascii="Palatino Linotype" w:eastAsia="Palatino Linotype" w:hAnsi="Palatino Linotype" w:cs="Palatino Linotype"/>
          <w:b/>
          <w:sz w:val="24"/>
        </w:rPr>
        <w:t>SUJETO OBLIGADO</w:t>
      </w:r>
      <w:r w:rsidR="00C91637" w:rsidRPr="00F55AA2">
        <w:rPr>
          <w:rFonts w:ascii="Palatino Linotype" w:eastAsia="Palatino Linotype" w:hAnsi="Palatino Linotype" w:cs="Palatino Linotype"/>
          <w:sz w:val="24"/>
        </w:rPr>
        <w:t xml:space="preserve">, para que conforme a los artículos 186 último párrafo, 189 párrafo segundo y 199 de la Ley de Transparencia y Acceso a la Información Pública del Estado </w:t>
      </w:r>
      <w:r w:rsidR="00C91637" w:rsidRPr="00F55AA2">
        <w:rPr>
          <w:rFonts w:ascii="Palatino Linotype" w:eastAsia="Palatino Linotype" w:hAnsi="Palatino Linotype" w:cs="Palatino Linotype"/>
          <w:sz w:val="24"/>
        </w:rPr>
        <w:lastRenderedPageBreak/>
        <w:t xml:space="preserve">de México y Municipios, </w:t>
      </w:r>
      <w:r w:rsidR="00C91637" w:rsidRPr="00F55AA2">
        <w:rPr>
          <w:rFonts w:ascii="Palatino Linotype" w:hAnsi="Palatino Linotype"/>
          <w:color w:val="222222"/>
          <w:sz w:val="24"/>
          <w:shd w:val="clear" w:color="auto" w:fill="FFFFFF"/>
        </w:rPr>
        <w:t>vigente, dé cumplimiento a lo ordenado dentro del plazo de diez días hábiles, debiendo rendir a este Instituto el informe de cumplimiento de la resolución en un plazo de tres días hábiles posteriores.</w:t>
      </w:r>
    </w:p>
    <w:p w14:paraId="6E72BF23" w14:textId="77777777" w:rsidR="00C91637" w:rsidRPr="00F55AA2" w:rsidRDefault="00C91637" w:rsidP="00C91637">
      <w:pPr>
        <w:pStyle w:val="Sinespaciado"/>
        <w:spacing w:line="360" w:lineRule="auto"/>
        <w:ind w:left="0" w:right="0"/>
        <w:rPr>
          <w:rFonts w:ascii="Palatino Linotype" w:eastAsia="Times New Roman" w:hAnsi="Palatino Linotype" w:cs="Arial"/>
          <w:b/>
          <w:sz w:val="24"/>
        </w:rPr>
      </w:pPr>
    </w:p>
    <w:p w14:paraId="431B9627" w14:textId="661FE370" w:rsidR="00C91637" w:rsidRPr="00F55AA2" w:rsidRDefault="00E87863" w:rsidP="00C91637">
      <w:pPr>
        <w:spacing w:line="360" w:lineRule="auto"/>
        <w:jc w:val="both"/>
        <w:rPr>
          <w:rFonts w:ascii="Palatino Linotype" w:eastAsia="Calibri" w:hAnsi="Palatino Linotype" w:cs="Arial"/>
          <w:bCs/>
          <w:sz w:val="24"/>
        </w:rPr>
      </w:pPr>
      <w:r w:rsidRPr="00F55AA2">
        <w:rPr>
          <w:rFonts w:ascii="Palatino Linotype" w:hAnsi="Palatino Linotype" w:cs="Arial"/>
          <w:b/>
          <w:sz w:val="24"/>
        </w:rPr>
        <w:t>CUARTO</w:t>
      </w:r>
      <w:r w:rsidR="00C91637" w:rsidRPr="00F55AA2">
        <w:rPr>
          <w:rFonts w:ascii="Palatino Linotype" w:hAnsi="Palatino Linotype" w:cs="Arial"/>
          <w:b/>
          <w:sz w:val="24"/>
        </w:rPr>
        <w:t xml:space="preserve">. </w:t>
      </w:r>
      <w:r w:rsidR="00C91637" w:rsidRPr="00F55AA2">
        <w:rPr>
          <w:rFonts w:ascii="Palatino Linotype" w:eastAsia="Calibri" w:hAnsi="Palatino Linotype" w:cs="Arial"/>
          <w:bCs/>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45C3A80" w14:textId="77777777" w:rsidR="00C91637" w:rsidRPr="00F55AA2" w:rsidRDefault="00C91637" w:rsidP="00C91637">
      <w:pPr>
        <w:pStyle w:val="Sinespaciado"/>
        <w:spacing w:line="360" w:lineRule="auto"/>
        <w:ind w:left="0" w:right="0"/>
        <w:rPr>
          <w:rFonts w:ascii="Palatino Linotype" w:eastAsia="Times New Roman" w:hAnsi="Palatino Linotype" w:cs="Arial"/>
          <w:b/>
          <w:sz w:val="24"/>
        </w:rPr>
      </w:pPr>
    </w:p>
    <w:p w14:paraId="313CFC4B" w14:textId="1F3D395C" w:rsidR="00C91637" w:rsidRPr="00F55AA2" w:rsidRDefault="00E87863" w:rsidP="00C91637">
      <w:pPr>
        <w:pStyle w:val="Sinespaciado"/>
        <w:spacing w:line="360" w:lineRule="auto"/>
        <w:ind w:left="0" w:right="0"/>
        <w:rPr>
          <w:rFonts w:ascii="Palatino Linotype" w:eastAsia="Times New Roman" w:hAnsi="Palatino Linotype"/>
          <w:color w:val="222222"/>
          <w:sz w:val="24"/>
          <w:lang w:val="es-ES" w:eastAsia="es-MX"/>
        </w:rPr>
      </w:pPr>
      <w:r w:rsidRPr="00F55AA2">
        <w:rPr>
          <w:rFonts w:ascii="Palatino Linotype" w:eastAsia="Times New Roman" w:hAnsi="Palatino Linotype" w:cs="Arial"/>
          <w:b/>
          <w:sz w:val="24"/>
        </w:rPr>
        <w:t>QUINTO</w:t>
      </w:r>
      <w:r w:rsidR="00C91637" w:rsidRPr="00F55AA2">
        <w:rPr>
          <w:rFonts w:ascii="Palatino Linotype" w:eastAsia="Times New Roman" w:hAnsi="Palatino Linotype" w:cs="Arial"/>
          <w:b/>
          <w:sz w:val="24"/>
        </w:rPr>
        <w:t xml:space="preserve">. </w:t>
      </w:r>
      <w:r w:rsidR="00C91637" w:rsidRPr="00F55AA2">
        <w:rPr>
          <w:rFonts w:ascii="Palatino Linotype" w:eastAsia="Times New Roman" w:hAnsi="Palatino Linotype"/>
          <w:b/>
          <w:bCs/>
          <w:color w:val="222222"/>
          <w:sz w:val="24"/>
          <w:lang w:val="es-ES"/>
        </w:rPr>
        <w:t xml:space="preserve">Notifíquese </w:t>
      </w:r>
      <w:r w:rsidR="00C91637" w:rsidRPr="00F55AA2">
        <w:rPr>
          <w:rFonts w:ascii="Palatino Linotype" w:eastAsia="Times New Roman" w:hAnsi="Palatino Linotype"/>
          <w:bCs/>
          <w:color w:val="222222"/>
          <w:sz w:val="24"/>
          <w:lang w:val="es-ES"/>
        </w:rPr>
        <w:t xml:space="preserve">al </w:t>
      </w:r>
      <w:r w:rsidR="00C91637" w:rsidRPr="00F55AA2">
        <w:rPr>
          <w:rFonts w:ascii="Palatino Linotype" w:eastAsia="Times New Roman" w:hAnsi="Palatino Linotype"/>
          <w:b/>
          <w:color w:val="222222"/>
          <w:sz w:val="24"/>
          <w:lang w:val="es-ES"/>
        </w:rPr>
        <w:t>RECURRENTE</w:t>
      </w:r>
      <w:r w:rsidR="00C91637" w:rsidRPr="00F55AA2">
        <w:rPr>
          <w:rFonts w:ascii="Palatino Linotype" w:eastAsia="Times New Roman" w:hAnsi="Palatino Linotype"/>
          <w:color w:val="222222"/>
          <w:sz w:val="24"/>
          <w:lang w:val="es-ES" w:eastAsia="es-MX"/>
        </w:rPr>
        <w:t xml:space="preserve"> la presente resolución vía SAIMEX.</w:t>
      </w:r>
    </w:p>
    <w:p w14:paraId="0BA7A124" w14:textId="77777777" w:rsidR="00C91637" w:rsidRPr="00F55AA2" w:rsidRDefault="00C91637" w:rsidP="00C91637">
      <w:pPr>
        <w:pStyle w:val="Sinespaciado"/>
        <w:spacing w:line="360" w:lineRule="auto"/>
        <w:ind w:left="0" w:right="0"/>
        <w:rPr>
          <w:rFonts w:ascii="Palatino Linotype" w:eastAsia="Times New Roman" w:hAnsi="Palatino Linotype"/>
          <w:color w:val="222222"/>
          <w:sz w:val="24"/>
          <w:lang w:val="es-ES" w:eastAsia="es-MX"/>
        </w:rPr>
      </w:pPr>
    </w:p>
    <w:p w14:paraId="38DD9807" w14:textId="47450CBD" w:rsidR="00C91637" w:rsidRPr="00F55AA2" w:rsidRDefault="00E87863" w:rsidP="00C91637">
      <w:pPr>
        <w:pStyle w:val="Sinespaciado"/>
        <w:spacing w:line="360" w:lineRule="auto"/>
        <w:ind w:left="0" w:right="0"/>
        <w:rPr>
          <w:rFonts w:ascii="Palatino Linotype" w:eastAsia="Times New Roman" w:hAnsi="Palatino Linotype"/>
          <w:color w:val="222222"/>
          <w:sz w:val="24"/>
          <w:lang w:val="es-ES" w:eastAsia="es-MX"/>
        </w:rPr>
      </w:pPr>
      <w:r w:rsidRPr="00F55AA2">
        <w:rPr>
          <w:rFonts w:ascii="Palatino Linotype" w:hAnsi="Palatino Linotype"/>
          <w:b/>
          <w:sz w:val="24"/>
        </w:rPr>
        <w:t xml:space="preserve">SEXTO. </w:t>
      </w:r>
      <w:r w:rsidR="00C91637" w:rsidRPr="00F55AA2">
        <w:rPr>
          <w:rFonts w:ascii="Palatino Linotype" w:eastAsia="Times New Roman" w:hAnsi="Palatino Linotype"/>
          <w:color w:val="222222"/>
          <w:sz w:val="24"/>
          <w:lang w:val="es-ES" w:eastAsia="es-MX"/>
        </w:rPr>
        <w:t xml:space="preserve">Se hace del conocimiento del </w:t>
      </w:r>
      <w:r w:rsidR="00C91637" w:rsidRPr="00F55AA2">
        <w:rPr>
          <w:rFonts w:ascii="Palatino Linotype" w:eastAsia="Times New Roman" w:hAnsi="Palatino Linotype"/>
          <w:b/>
          <w:bCs/>
          <w:color w:val="222222"/>
          <w:sz w:val="24"/>
          <w:lang w:val="es-ES" w:eastAsia="es-MX"/>
        </w:rPr>
        <w:t>RECURRENTE</w:t>
      </w:r>
      <w:r w:rsidR="00C91637" w:rsidRPr="00F55AA2">
        <w:rPr>
          <w:rFonts w:ascii="Palatino Linotype" w:eastAsia="Times New Roman" w:hAnsi="Palatino Linotype"/>
          <w:color w:val="222222"/>
          <w:sz w:val="24"/>
          <w:lang w:eastAsia="es-MX"/>
        </w:rPr>
        <w:t xml:space="preserve"> que,</w:t>
      </w:r>
      <w:r w:rsidR="00C91637" w:rsidRPr="00F55AA2">
        <w:rPr>
          <w:rFonts w:ascii="Palatino Linotype" w:eastAsia="Times New Roman" w:hAnsi="Palatino Linotype" w:cs="Arial"/>
          <w:b/>
          <w:sz w:val="24"/>
          <w:lang w:val="es-ES"/>
        </w:rPr>
        <w:t xml:space="preserve"> </w:t>
      </w:r>
      <w:r w:rsidR="00C91637" w:rsidRPr="00F55AA2">
        <w:rPr>
          <w:rFonts w:ascii="Palatino Linotype" w:eastAsia="Times New Roman" w:hAnsi="Palatino Linotype"/>
          <w:color w:val="222222"/>
          <w:sz w:val="24"/>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C91637" w:rsidRPr="00F55AA2">
        <w:rPr>
          <w:rFonts w:ascii="Palatino Linotype" w:eastAsia="Times New Roman" w:hAnsi="Palatino Linotype"/>
          <w:bCs/>
          <w:color w:val="222222"/>
          <w:sz w:val="24"/>
          <w:lang w:val="es-ES" w:eastAsia="es-MX"/>
        </w:rPr>
        <w:t>vía juicio de amparo</w:t>
      </w:r>
      <w:r w:rsidR="00C91637" w:rsidRPr="00F55AA2">
        <w:rPr>
          <w:rFonts w:ascii="Palatino Linotype" w:eastAsia="Times New Roman" w:hAnsi="Palatino Linotype"/>
          <w:color w:val="222222"/>
          <w:sz w:val="24"/>
          <w:lang w:val="es-ES" w:eastAsia="es-MX"/>
        </w:rPr>
        <w:t xml:space="preserve"> en los términos de las leyes aplicables.</w:t>
      </w:r>
      <w:r w:rsidR="00A74759" w:rsidRPr="00F55AA2">
        <w:rPr>
          <w:rFonts w:ascii="Palatino Linotype" w:eastAsia="Times New Roman" w:hAnsi="Palatino Linotype"/>
          <w:color w:val="222222"/>
          <w:sz w:val="24"/>
          <w:lang w:val="es-ES" w:eastAsia="es-MX"/>
        </w:rPr>
        <w:t xml:space="preserve"> </w:t>
      </w:r>
    </w:p>
    <w:p w14:paraId="4DF4746E" w14:textId="77777777" w:rsidR="00AD0ECD" w:rsidRPr="00F55AA2" w:rsidRDefault="00AD0ECD" w:rsidP="00C91637">
      <w:pPr>
        <w:pStyle w:val="Sinespaciado"/>
        <w:spacing w:line="360" w:lineRule="auto"/>
        <w:ind w:left="0" w:right="0"/>
        <w:rPr>
          <w:rFonts w:ascii="Palatino Linotype" w:eastAsia="Times New Roman" w:hAnsi="Palatino Linotype"/>
          <w:color w:val="222222"/>
          <w:sz w:val="24"/>
          <w:lang w:val="es-ES" w:eastAsia="es-MX"/>
        </w:rPr>
      </w:pPr>
    </w:p>
    <w:p w14:paraId="29774597" w14:textId="77777777" w:rsidR="00AD0ECD" w:rsidRPr="00AD0ECD" w:rsidRDefault="00AD0ECD" w:rsidP="00AD0ECD">
      <w:pPr>
        <w:spacing w:before="240" w:after="240" w:line="360" w:lineRule="auto"/>
        <w:jc w:val="both"/>
        <w:rPr>
          <w:rFonts w:ascii="Palatino Linotype" w:hAnsi="Palatino Linotype"/>
          <w:sz w:val="24"/>
        </w:rPr>
      </w:pPr>
      <w:r w:rsidRPr="00F55AA2">
        <w:rPr>
          <w:rFonts w:ascii="Palatino Linotype" w:hAnsi="Palatino Linotype"/>
          <w:sz w:val="24"/>
        </w:rPr>
        <w:t xml:space="preserve">ASÍ LO RESUELVE, POR UNANIMIDAD DE VOTOS, EL PLENO DEL INSTITUTO DE TRANSPARENCIA, ACCESO A LA INFORMACIÓN PÚBLICA Y PROTECCIÓN DE DATOS PERSONALES DEL ESTADO DE MÉXICO Y MUNICIPIOS, </w:t>
      </w:r>
      <w:r w:rsidRPr="00F55AA2">
        <w:rPr>
          <w:rFonts w:ascii="Palatino Linotype" w:hAnsi="Palatino Linotype"/>
          <w:sz w:val="24"/>
        </w:rPr>
        <w:lastRenderedPageBreak/>
        <w:t>CONFORMADO POR LOS COMISIONADOS JOSÉ MARTÍNEZ VILCHIS; MARÍA DEL ROSARIO MEJÍA AYALA; SHARON CRISTINA MORALES MARTÍNEZ; LUIS GUSTAVO PARRA NORIEGA Y GUADALUPE RAMÍREZ PEÑA EN LA VIGÉSIMA OCTAVA SESIÓN ORDINARIA CELEBRADA EL DIEZ (10) DE AGOSTO DE DOS MIL VEINTIDÓS, ANTE EL SECRETARIO TÉCNICO DEL PLENO ALEXIS TAPIA RAMÍREZ.</w:t>
      </w:r>
      <w:bookmarkStart w:id="28" w:name="_GoBack"/>
      <w:bookmarkEnd w:id="28"/>
      <w:r w:rsidRPr="00AD0ECD">
        <w:rPr>
          <w:rFonts w:ascii="Palatino Linotype" w:hAnsi="Palatino Linotype"/>
          <w:sz w:val="24"/>
        </w:rPr>
        <w:t xml:space="preserve"> </w:t>
      </w:r>
    </w:p>
    <w:p w14:paraId="6D10D57F" w14:textId="77777777" w:rsidR="005000AA" w:rsidRPr="00AD0ECD" w:rsidRDefault="005000AA" w:rsidP="005000AA">
      <w:pPr>
        <w:spacing w:before="240" w:after="360" w:line="360" w:lineRule="auto"/>
        <w:jc w:val="both"/>
        <w:rPr>
          <w:rFonts w:ascii="Palatino Linotype" w:hAnsi="Palatino Linotype"/>
          <w:color w:val="222222"/>
          <w:sz w:val="32"/>
          <w:szCs w:val="24"/>
          <w:lang w:val="es-ES" w:eastAsia="es-MX"/>
        </w:rPr>
      </w:pPr>
    </w:p>
    <w:p w14:paraId="613D5394" w14:textId="77777777" w:rsidR="00DF54E4" w:rsidRPr="00AD0ECD" w:rsidRDefault="00DF54E4" w:rsidP="005000AA">
      <w:pPr>
        <w:spacing w:before="240" w:after="360" w:line="360" w:lineRule="auto"/>
        <w:jc w:val="both"/>
        <w:rPr>
          <w:rFonts w:ascii="Palatino Linotype" w:hAnsi="Palatino Linotype"/>
          <w:color w:val="222222"/>
          <w:sz w:val="32"/>
          <w:szCs w:val="24"/>
          <w:lang w:val="es-ES" w:eastAsia="es-MX"/>
        </w:rPr>
      </w:pPr>
    </w:p>
    <w:p w14:paraId="08BC2E9C" w14:textId="77777777" w:rsidR="00DF54E4" w:rsidRPr="00AD0ECD" w:rsidRDefault="00DF54E4" w:rsidP="005000AA">
      <w:pPr>
        <w:spacing w:before="240" w:after="360" w:line="360" w:lineRule="auto"/>
        <w:jc w:val="both"/>
        <w:rPr>
          <w:rFonts w:ascii="Palatino Linotype" w:hAnsi="Palatino Linotype"/>
          <w:color w:val="222222"/>
          <w:sz w:val="32"/>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9"/>
      <w:headerReference w:type="default" r:id="rId10"/>
      <w:footerReference w:type="default" r:id="rId11"/>
      <w:headerReference w:type="first" r:id="rId12"/>
      <w:footerReference w:type="first" r:id="rId1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2BD12" w14:textId="77777777" w:rsidR="004776DE" w:rsidRDefault="004776DE">
      <w:r>
        <w:separator/>
      </w:r>
    </w:p>
  </w:endnote>
  <w:endnote w:type="continuationSeparator" w:id="0">
    <w:p w14:paraId="50698430" w14:textId="77777777" w:rsidR="004776DE" w:rsidRDefault="0047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FE356A" w:rsidRDefault="00FE356A">
            <w:pPr>
              <w:pStyle w:val="Piedepgina"/>
              <w:jc w:val="right"/>
            </w:pPr>
          </w:p>
          <w:p w14:paraId="1F7A191C" w14:textId="3B4F566B" w:rsidR="00FE356A" w:rsidRDefault="00FE356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55AA2">
              <w:rPr>
                <w:b/>
                <w:bCs/>
                <w:noProof/>
              </w:rPr>
              <w:t>48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55AA2">
              <w:rPr>
                <w:b/>
                <w:bCs/>
                <w:noProof/>
              </w:rPr>
              <w:t>49</w:t>
            </w:r>
            <w:r>
              <w:rPr>
                <w:b/>
                <w:bCs/>
                <w:sz w:val="24"/>
                <w:szCs w:val="24"/>
              </w:rPr>
              <w:fldChar w:fldCharType="end"/>
            </w:r>
          </w:p>
        </w:sdtContent>
      </w:sdt>
    </w:sdtContent>
  </w:sdt>
  <w:p w14:paraId="2A221972" w14:textId="77777777" w:rsidR="00FE356A" w:rsidRDefault="00FE356A">
    <w:pPr>
      <w:pStyle w:val="Piedepgina"/>
    </w:pPr>
  </w:p>
  <w:p w14:paraId="1D6FF208" w14:textId="77777777" w:rsidR="00FE356A" w:rsidRDefault="00FE356A"/>
  <w:p w14:paraId="70055CD7" w14:textId="77777777" w:rsidR="00FE356A" w:rsidRDefault="00FE356A"/>
  <w:p w14:paraId="5452645F" w14:textId="77777777" w:rsidR="00FE356A" w:rsidRDefault="00FE356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7DA00DFB" w:rsidR="00FE356A" w:rsidRDefault="00FE356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55AA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55AA2">
              <w:rPr>
                <w:b/>
                <w:bCs/>
                <w:noProof/>
              </w:rPr>
              <w:t>49</w:t>
            </w:r>
            <w:r>
              <w:rPr>
                <w:b/>
                <w:bCs/>
                <w:sz w:val="24"/>
                <w:szCs w:val="24"/>
              </w:rPr>
              <w:fldChar w:fldCharType="end"/>
            </w:r>
          </w:p>
        </w:sdtContent>
      </w:sdt>
    </w:sdtContent>
  </w:sdt>
  <w:p w14:paraId="2D12AEB2" w14:textId="77777777" w:rsidR="00FE356A" w:rsidRDefault="00FE356A">
    <w:pPr>
      <w:pStyle w:val="Piedepgina"/>
    </w:pPr>
  </w:p>
  <w:p w14:paraId="54227169" w14:textId="77777777" w:rsidR="00FE356A" w:rsidRDefault="00FE356A"/>
  <w:p w14:paraId="7DE40FB1" w14:textId="77777777" w:rsidR="00FE356A" w:rsidRDefault="00FE356A"/>
  <w:p w14:paraId="33755E87" w14:textId="77777777" w:rsidR="00FE356A" w:rsidRDefault="00FE35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71332" w14:textId="77777777" w:rsidR="004776DE" w:rsidRDefault="004776DE">
      <w:r>
        <w:separator/>
      </w:r>
    </w:p>
  </w:footnote>
  <w:footnote w:type="continuationSeparator" w:id="0">
    <w:p w14:paraId="2E4B3334" w14:textId="77777777" w:rsidR="004776DE" w:rsidRDefault="004776DE">
      <w:r>
        <w:continuationSeparator/>
      </w:r>
    </w:p>
  </w:footnote>
  <w:footnote w:id="1">
    <w:p w14:paraId="7D872842" w14:textId="77777777" w:rsidR="00FE356A" w:rsidRPr="00F75272" w:rsidRDefault="00FE356A"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25BCC19" w14:textId="77777777" w:rsidR="00FE356A" w:rsidRDefault="00FE356A" w:rsidP="00030C87">
      <w:pPr>
        <w:pStyle w:val="Textonotapie"/>
      </w:pPr>
      <w:r>
        <w:rPr>
          <w:rStyle w:val="Refdenotaalpie"/>
        </w:rPr>
        <w:footnoteRef/>
      </w:r>
      <w:r>
        <w:t xml:space="preserve"> Convención Americana sobre Derechos Humanos. Artículo 13.</w:t>
      </w:r>
    </w:p>
  </w:footnote>
  <w:footnote w:id="3">
    <w:p w14:paraId="76B1CB8C" w14:textId="77777777" w:rsidR="00FE356A" w:rsidRDefault="00FE356A" w:rsidP="00030C87">
      <w:pPr>
        <w:pStyle w:val="Textonotapie"/>
      </w:pPr>
      <w:r>
        <w:rPr>
          <w:rStyle w:val="Refdenotaalpie"/>
        </w:rPr>
        <w:footnoteRef/>
      </w:r>
      <w:r>
        <w:t xml:space="preserve"> Constitución Política de los Estados Unidos Mexicanos. Artículo sexto, sección A, fracción I.</w:t>
      </w:r>
    </w:p>
  </w:footnote>
  <w:footnote w:id="4">
    <w:p w14:paraId="1DDAAC5A" w14:textId="77777777" w:rsidR="00FE356A" w:rsidRDefault="00FE356A"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912C126" w14:textId="77777777" w:rsidR="00FE356A" w:rsidRDefault="00FE356A" w:rsidP="00030C87">
      <w:pPr>
        <w:pStyle w:val="Textonotapie"/>
      </w:pPr>
      <w:r>
        <w:rPr>
          <w:rStyle w:val="Refdenotaalpie"/>
        </w:rPr>
        <w:footnoteRef/>
      </w:r>
      <w:r>
        <w:t xml:space="preserve"> Ibídem. Parr. 87.</w:t>
      </w:r>
    </w:p>
  </w:footnote>
  <w:footnote w:id="6">
    <w:p w14:paraId="0F88C173" w14:textId="77777777" w:rsidR="00FE356A" w:rsidRDefault="00FE356A"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FE356A" w:rsidRDefault="00FE356A" w:rsidP="00030C87">
      <w:pPr>
        <w:pStyle w:val="Textonotapie"/>
      </w:pPr>
      <w:r>
        <w:t>II. Eficacia: Obligación del Instituto para tutelar, de manera efectiva, el derecho de acceso a la información;</w:t>
      </w:r>
    </w:p>
    <w:p w14:paraId="0DC8B13D" w14:textId="77777777" w:rsidR="00FE356A" w:rsidRDefault="00FE356A" w:rsidP="00030C87">
      <w:pPr>
        <w:pStyle w:val="Textonotapie"/>
      </w:pPr>
      <w:r>
        <w:t xml:space="preserve">… </w:t>
      </w:r>
    </w:p>
  </w:footnote>
  <w:footnote w:id="7">
    <w:p w14:paraId="3B7D6E1B" w14:textId="77777777" w:rsidR="00473B0F" w:rsidRDefault="00473B0F" w:rsidP="00473B0F">
      <w:pPr>
        <w:pStyle w:val="Textonotapie"/>
      </w:pPr>
      <w:r>
        <w:rPr>
          <w:rStyle w:val="Refdenotaalpie"/>
        </w:rPr>
        <w:footnoteRef/>
      </w:r>
      <w:r>
        <w:t xml:space="preserve"> Artículo 150. Ley de Transparencia y Acceso a la Información Pública del Estado de México y Municipios.</w:t>
      </w:r>
    </w:p>
    <w:p w14:paraId="55F5CEFC" w14:textId="77777777" w:rsidR="00473B0F" w:rsidRDefault="00473B0F" w:rsidP="00473B0F">
      <w:pPr>
        <w:pStyle w:val="Textonotapie"/>
      </w:pPr>
      <w:r>
        <w:t>Artículo 151. Ibídem.</w:t>
      </w:r>
    </w:p>
  </w:footnote>
  <w:footnote w:id="8">
    <w:p w14:paraId="521276D5" w14:textId="77777777" w:rsidR="00473B0F" w:rsidRDefault="00473B0F" w:rsidP="00473B0F">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FE356A" w:rsidRDefault="004776DE">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FE356A" w:rsidRDefault="00FE356A"/>
  <w:p w14:paraId="77B719CE" w14:textId="77777777" w:rsidR="00FE356A" w:rsidRDefault="00FE356A"/>
  <w:p w14:paraId="50A3AAAA" w14:textId="77777777" w:rsidR="00FE356A" w:rsidRDefault="00FE356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FE356A" w14:paraId="6255E3A4" w14:textId="77777777" w:rsidTr="00814079">
      <w:trPr>
        <w:trHeight w:val="1435"/>
      </w:trPr>
      <w:tc>
        <w:tcPr>
          <w:tcW w:w="1843" w:type="dxa"/>
          <w:shd w:val="clear" w:color="auto" w:fill="auto"/>
        </w:tcPr>
        <w:p w14:paraId="3E05202F" w14:textId="4A7C9DF8" w:rsidR="00FE356A" w:rsidRDefault="00FE356A">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FE356A" w:rsidRDefault="00FE356A"/>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FE356A" w14:paraId="727F90BF" w14:textId="77777777" w:rsidTr="007441D8">
            <w:trPr>
              <w:trHeight w:val="338"/>
            </w:trPr>
            <w:tc>
              <w:tcPr>
                <w:tcW w:w="2551" w:type="dxa"/>
              </w:tcPr>
              <w:p w14:paraId="23087CD5" w14:textId="77777777" w:rsidR="00FE356A" w:rsidRDefault="00FE356A">
                <w:pPr>
                  <w:tabs>
                    <w:tab w:val="right" w:pos="8838"/>
                  </w:tabs>
                  <w:ind w:right="-105"/>
                  <w:rPr>
                    <w:rFonts w:ascii="Palatino Linotype" w:eastAsia="Calibri" w:hAnsi="Palatino Linotype" w:cs="Tahoma"/>
                    <w:b/>
                    <w:sz w:val="22"/>
                    <w:szCs w:val="22"/>
                    <w:lang w:eastAsia="en-US"/>
                  </w:rPr>
                </w:pPr>
              </w:p>
              <w:p w14:paraId="410A3741" w14:textId="535C9D39" w:rsidR="00FE356A" w:rsidRDefault="00FE356A">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FE356A" w:rsidRDefault="00FE356A" w:rsidP="00427B6E">
                <w:pPr>
                  <w:tabs>
                    <w:tab w:val="right" w:pos="8838"/>
                  </w:tabs>
                  <w:ind w:right="-105" w:hanging="101"/>
                  <w:jc w:val="both"/>
                  <w:rPr>
                    <w:rFonts w:ascii="Palatino Linotype" w:eastAsia="Calibri" w:hAnsi="Palatino Linotype" w:cs="Tahoma"/>
                    <w:bCs/>
                    <w:sz w:val="22"/>
                    <w:szCs w:val="22"/>
                    <w:lang w:eastAsia="en-US"/>
                  </w:rPr>
                </w:pPr>
              </w:p>
              <w:p w14:paraId="3FF69A05" w14:textId="2D71EB46" w:rsidR="00FE356A" w:rsidRDefault="00FE356A" w:rsidP="00FE356A">
                <w:pPr>
                  <w:tabs>
                    <w:tab w:val="right" w:pos="8838"/>
                  </w:tabs>
                  <w:ind w:right="-105" w:hanging="101"/>
                  <w:jc w:val="both"/>
                  <w:rPr>
                    <w:rFonts w:ascii="Palatino Linotype" w:eastAsia="Calibri" w:hAnsi="Palatino Linotype" w:cs="Tahoma"/>
                    <w:bCs/>
                    <w:sz w:val="22"/>
                    <w:szCs w:val="22"/>
                    <w:lang w:eastAsia="en-US"/>
                  </w:rPr>
                </w:pPr>
                <w:r w:rsidRPr="002B2042">
                  <w:rPr>
                    <w:rFonts w:ascii="Palatino Linotype" w:eastAsia="Calibri" w:hAnsi="Palatino Linotype" w:cs="Tahoma"/>
                    <w:sz w:val="22"/>
                    <w:lang w:eastAsia="en-US"/>
                  </w:rPr>
                  <w:t>0</w:t>
                </w:r>
                <w:r>
                  <w:rPr>
                    <w:rFonts w:ascii="Palatino Linotype" w:eastAsia="Calibri" w:hAnsi="Palatino Linotype" w:cs="Tahoma"/>
                    <w:sz w:val="22"/>
                    <w:lang w:eastAsia="en-US"/>
                  </w:rPr>
                  <w:t>6283</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acumulados</w:t>
                </w:r>
              </w:p>
            </w:tc>
          </w:tr>
          <w:tr w:rsidR="00FE356A" w14:paraId="1389436A" w14:textId="4EB800AC" w:rsidTr="007441D8">
            <w:trPr>
              <w:trHeight w:val="283"/>
            </w:trPr>
            <w:tc>
              <w:tcPr>
                <w:tcW w:w="2551" w:type="dxa"/>
              </w:tcPr>
              <w:p w14:paraId="22E0F4E9" w14:textId="77777777" w:rsidR="00FE356A" w:rsidRDefault="00FE356A">
                <w:pPr>
                  <w:tabs>
                    <w:tab w:val="right" w:pos="8838"/>
                  </w:tabs>
                  <w:ind w:right="-105"/>
                  <w:rPr>
                    <w:rFonts w:ascii="Palatino Linotype" w:eastAsia="Calibri" w:hAnsi="Palatino Linotype" w:cs="Tahoma"/>
                    <w:b/>
                    <w:sz w:val="22"/>
                    <w:szCs w:val="22"/>
                    <w:lang w:eastAsia="en-US"/>
                  </w:rPr>
                </w:pPr>
                <w:bookmarkStart w:id="29" w:name="_Hlk33010189"/>
                <w:r>
                  <w:rPr>
                    <w:rFonts w:ascii="Palatino Linotype" w:eastAsia="Calibri" w:hAnsi="Palatino Linotype" w:cs="Tahoma"/>
                    <w:b/>
                    <w:sz w:val="22"/>
                    <w:szCs w:val="22"/>
                    <w:lang w:eastAsia="en-US"/>
                  </w:rPr>
                  <w:t>Sujeto Obligado:</w:t>
                </w:r>
              </w:p>
            </w:tc>
            <w:tc>
              <w:tcPr>
                <w:tcW w:w="2977" w:type="dxa"/>
              </w:tcPr>
              <w:p w14:paraId="2B205C7F" w14:textId="1B4B120D" w:rsidR="00FE356A" w:rsidRPr="005C5A57" w:rsidRDefault="00FE356A" w:rsidP="00FE356A">
                <w:pPr>
                  <w:tabs>
                    <w:tab w:val="left" w:pos="2834"/>
                    <w:tab w:val="right" w:pos="8838"/>
                  </w:tabs>
                  <w:ind w:left="-113" w:right="1318"/>
                  <w:jc w:val="both"/>
                  <w:rPr>
                    <w:rFonts w:ascii="Palatino Linotype" w:eastAsia="Calibri" w:hAnsi="Palatino Linotype" w:cs="Tahoma"/>
                    <w:sz w:val="22"/>
                    <w:szCs w:val="22"/>
                    <w:lang w:eastAsia="en-US"/>
                  </w:rPr>
                </w:pPr>
                <w:r w:rsidRPr="00396CF5">
                  <w:rPr>
                    <w:rFonts w:ascii="Palatino Linotype" w:eastAsia="Calibri" w:hAnsi="Palatino Linotype" w:cs="Tahoma"/>
                    <w:bCs/>
                    <w:sz w:val="22"/>
                    <w:szCs w:val="24"/>
                    <w:lang w:eastAsia="en-US"/>
                  </w:rPr>
                  <w:t xml:space="preserve">Ayuntamiento de </w:t>
                </w:r>
                <w:r>
                  <w:rPr>
                    <w:rFonts w:ascii="Palatino Linotype" w:eastAsia="Calibri" w:hAnsi="Palatino Linotype" w:cs="Tahoma"/>
                    <w:bCs/>
                    <w:sz w:val="22"/>
                    <w:szCs w:val="24"/>
                    <w:lang w:eastAsia="en-US"/>
                  </w:rPr>
                  <w:t>Toluca</w:t>
                </w:r>
              </w:p>
            </w:tc>
          </w:tr>
          <w:bookmarkEnd w:id="29"/>
          <w:tr w:rsidR="00FE356A" w14:paraId="28CCE4E5" w14:textId="77777777" w:rsidTr="007441D8">
            <w:trPr>
              <w:trHeight w:val="283"/>
            </w:trPr>
            <w:tc>
              <w:tcPr>
                <w:tcW w:w="2551" w:type="dxa"/>
              </w:tcPr>
              <w:p w14:paraId="13EBF3BB" w14:textId="6E4ECE4B" w:rsidR="00FE356A" w:rsidRDefault="00FE356A">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FE356A" w:rsidRDefault="00FE356A"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FE356A" w:rsidRDefault="00FE356A">
          <w:pPr>
            <w:tabs>
              <w:tab w:val="right" w:pos="8838"/>
            </w:tabs>
            <w:ind w:left="-28"/>
            <w:jc w:val="both"/>
            <w:rPr>
              <w:rFonts w:ascii="Arial" w:eastAsia="Calibri" w:hAnsi="Arial" w:cs="Arial"/>
              <w:b/>
              <w:sz w:val="22"/>
              <w:szCs w:val="22"/>
              <w:lang w:eastAsia="en-US"/>
            </w:rPr>
          </w:pPr>
        </w:p>
      </w:tc>
    </w:tr>
  </w:tbl>
  <w:p w14:paraId="07EF2D29" w14:textId="1620A8B4" w:rsidR="00FE356A" w:rsidRDefault="004776DE"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FE356A" w:rsidRDefault="00FE356A"/>
  <w:p w14:paraId="104386EF" w14:textId="77777777" w:rsidR="00FE356A" w:rsidRDefault="00FE356A"/>
  <w:p w14:paraId="60A3E393" w14:textId="77777777" w:rsidR="00FE356A" w:rsidRDefault="00FE356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FE356A" w14:paraId="61517A1D" w14:textId="77777777" w:rsidTr="003A6126">
      <w:trPr>
        <w:trHeight w:val="1435"/>
      </w:trPr>
      <w:tc>
        <w:tcPr>
          <w:tcW w:w="1560" w:type="dxa"/>
          <w:shd w:val="clear" w:color="auto" w:fill="auto"/>
        </w:tcPr>
        <w:p w14:paraId="4B74E846" w14:textId="1E0D62B9" w:rsidR="00FE356A" w:rsidRDefault="00FE356A">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FE356A" w14:paraId="7F59E1EF" w14:textId="77777777" w:rsidTr="007441D8">
            <w:trPr>
              <w:trHeight w:val="144"/>
            </w:trPr>
            <w:tc>
              <w:tcPr>
                <w:tcW w:w="2444" w:type="dxa"/>
              </w:tcPr>
              <w:p w14:paraId="5EFF942E" w14:textId="77777777" w:rsidR="00FE356A" w:rsidRDefault="00FE356A" w:rsidP="000D485D">
                <w:pPr>
                  <w:tabs>
                    <w:tab w:val="right" w:pos="8838"/>
                  </w:tabs>
                  <w:ind w:left="-74" w:right="-105"/>
                  <w:rPr>
                    <w:rFonts w:ascii="Palatino Linotype" w:eastAsia="Calibri" w:hAnsi="Palatino Linotype" w:cs="Tahoma"/>
                    <w:b/>
                    <w:sz w:val="22"/>
                    <w:szCs w:val="22"/>
                    <w:lang w:eastAsia="en-US"/>
                  </w:rPr>
                </w:pPr>
                <w:bookmarkStart w:id="30" w:name="_Hlk12526980"/>
                <w:r>
                  <w:rPr>
                    <w:rFonts w:ascii="Palatino Linotype" w:eastAsia="Calibri" w:hAnsi="Palatino Linotype" w:cs="Tahoma"/>
                    <w:b/>
                    <w:sz w:val="22"/>
                    <w:szCs w:val="22"/>
                    <w:lang w:eastAsia="en-US"/>
                  </w:rPr>
                  <w:t>Recurso de Revisión:</w:t>
                </w:r>
              </w:p>
            </w:tc>
            <w:tc>
              <w:tcPr>
                <w:tcW w:w="3084" w:type="dxa"/>
              </w:tcPr>
              <w:p w14:paraId="0DE47EE2" w14:textId="123F9F86" w:rsidR="00FE356A" w:rsidRPr="002B2042" w:rsidRDefault="00FE356A" w:rsidP="00FE356A">
                <w:pPr>
                  <w:tabs>
                    <w:tab w:val="right" w:pos="8838"/>
                  </w:tabs>
                  <w:ind w:left="-3" w:right="-105"/>
                  <w:jc w:val="both"/>
                  <w:rPr>
                    <w:rFonts w:ascii="Palatino Linotype" w:eastAsia="Calibri" w:hAnsi="Palatino Linotype" w:cs="Tahoma"/>
                    <w:sz w:val="22"/>
                    <w:szCs w:val="22"/>
                    <w:lang w:eastAsia="en-US"/>
                  </w:rPr>
                </w:pPr>
                <w:r w:rsidRPr="002B2042">
                  <w:rPr>
                    <w:rFonts w:ascii="Palatino Linotype" w:eastAsia="Calibri" w:hAnsi="Palatino Linotype" w:cs="Tahoma"/>
                    <w:sz w:val="22"/>
                    <w:lang w:eastAsia="en-US"/>
                  </w:rPr>
                  <w:t>0</w:t>
                </w:r>
                <w:r>
                  <w:rPr>
                    <w:rFonts w:ascii="Palatino Linotype" w:eastAsia="Calibri" w:hAnsi="Palatino Linotype" w:cs="Tahoma"/>
                    <w:sz w:val="22"/>
                    <w:lang w:eastAsia="en-US"/>
                  </w:rPr>
                  <w:t>6283</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acumulados</w:t>
                </w:r>
              </w:p>
            </w:tc>
            <w:tc>
              <w:tcPr>
                <w:tcW w:w="3402" w:type="dxa"/>
              </w:tcPr>
              <w:p w14:paraId="11E4533C" w14:textId="3B21362A" w:rsidR="00FE356A" w:rsidRDefault="00FE356A">
                <w:pPr>
                  <w:tabs>
                    <w:tab w:val="right" w:pos="8838"/>
                  </w:tabs>
                  <w:ind w:left="-74" w:right="-105"/>
                  <w:jc w:val="both"/>
                  <w:rPr>
                    <w:rFonts w:ascii="Palatino Linotype" w:eastAsia="Calibri" w:hAnsi="Palatino Linotype" w:cs="Tahoma"/>
                    <w:bCs/>
                    <w:sz w:val="22"/>
                    <w:szCs w:val="22"/>
                    <w:lang w:eastAsia="en-US"/>
                  </w:rPr>
                </w:pPr>
              </w:p>
            </w:tc>
          </w:tr>
          <w:tr w:rsidR="00FE356A" w14:paraId="3FC4FA7D" w14:textId="77777777" w:rsidTr="007441D8">
            <w:trPr>
              <w:trHeight w:val="144"/>
            </w:trPr>
            <w:tc>
              <w:tcPr>
                <w:tcW w:w="2444" w:type="dxa"/>
              </w:tcPr>
              <w:p w14:paraId="363D966B" w14:textId="77777777" w:rsidR="00FE356A" w:rsidRDefault="00FE356A" w:rsidP="000D485D">
                <w:pPr>
                  <w:tabs>
                    <w:tab w:val="right" w:pos="8838"/>
                  </w:tabs>
                  <w:ind w:left="-74" w:right="-105"/>
                  <w:rPr>
                    <w:rFonts w:ascii="Palatino Linotype" w:eastAsia="Calibri" w:hAnsi="Palatino Linotype" w:cs="Tahoma"/>
                    <w:b/>
                    <w:sz w:val="22"/>
                    <w:szCs w:val="22"/>
                    <w:lang w:eastAsia="en-US"/>
                  </w:rPr>
                </w:pPr>
                <w:bookmarkStart w:id="31" w:name="_Hlk10641523"/>
                <w:bookmarkEnd w:id="30"/>
                <w:r>
                  <w:rPr>
                    <w:rFonts w:ascii="Palatino Linotype" w:eastAsia="Calibri" w:hAnsi="Palatino Linotype" w:cs="Tahoma"/>
                    <w:b/>
                    <w:sz w:val="22"/>
                    <w:szCs w:val="22"/>
                    <w:lang w:eastAsia="en-US"/>
                  </w:rPr>
                  <w:t>Recurrente:</w:t>
                </w:r>
              </w:p>
            </w:tc>
            <w:tc>
              <w:tcPr>
                <w:tcW w:w="3084" w:type="dxa"/>
              </w:tcPr>
              <w:p w14:paraId="73C065CD" w14:textId="626DB155" w:rsidR="00FE356A" w:rsidRPr="000A7E5D" w:rsidRDefault="00FE356A" w:rsidP="00A36BE2">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FE356A" w:rsidRDefault="00FE356A" w:rsidP="003037E1">
                <w:pPr>
                  <w:tabs>
                    <w:tab w:val="left" w:pos="3122"/>
                    <w:tab w:val="right" w:pos="8838"/>
                  </w:tabs>
                  <w:ind w:right="-105"/>
                  <w:jc w:val="both"/>
                  <w:rPr>
                    <w:rFonts w:ascii="Palatino Linotype" w:eastAsia="Calibri" w:hAnsi="Palatino Linotype" w:cs="Tahoma"/>
                    <w:sz w:val="22"/>
                    <w:szCs w:val="22"/>
                    <w:lang w:eastAsia="en-US"/>
                  </w:rPr>
                </w:pPr>
              </w:p>
            </w:tc>
          </w:tr>
          <w:bookmarkEnd w:id="31"/>
          <w:tr w:rsidR="00FE356A" w14:paraId="4D832A43" w14:textId="77777777" w:rsidTr="007441D8">
            <w:trPr>
              <w:trHeight w:val="283"/>
            </w:trPr>
            <w:tc>
              <w:tcPr>
                <w:tcW w:w="2444" w:type="dxa"/>
              </w:tcPr>
              <w:p w14:paraId="02CA5CB0" w14:textId="77777777" w:rsidR="00FE356A" w:rsidRDefault="00FE356A"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3894FD87" w:rsidR="00FE356A" w:rsidRPr="00396CF5" w:rsidRDefault="00FE356A" w:rsidP="007441D8">
                <w:pPr>
                  <w:tabs>
                    <w:tab w:val="left" w:pos="2834"/>
                    <w:tab w:val="right" w:pos="8838"/>
                  </w:tabs>
                  <w:ind w:left="-3" w:right="891"/>
                  <w:jc w:val="both"/>
                  <w:rPr>
                    <w:rFonts w:ascii="Palatino Linotype" w:eastAsia="Calibri" w:hAnsi="Palatino Linotype" w:cs="Tahoma"/>
                    <w:sz w:val="22"/>
                    <w:szCs w:val="22"/>
                    <w:lang w:eastAsia="en-US"/>
                  </w:rPr>
                </w:pPr>
                <w:r w:rsidRPr="00396CF5">
                  <w:rPr>
                    <w:rFonts w:ascii="Palatino Linotype" w:eastAsia="Calibri" w:hAnsi="Palatino Linotype" w:cs="Tahoma"/>
                    <w:bCs/>
                    <w:sz w:val="22"/>
                    <w:szCs w:val="24"/>
                    <w:lang w:eastAsia="en-US"/>
                  </w:rPr>
                  <w:t xml:space="preserve">Ayuntamiento de </w:t>
                </w:r>
                <w:r>
                  <w:rPr>
                    <w:rFonts w:ascii="Palatino Linotype" w:eastAsia="Calibri" w:hAnsi="Palatino Linotype" w:cs="Tahoma"/>
                    <w:bCs/>
                    <w:sz w:val="22"/>
                    <w:szCs w:val="24"/>
                    <w:lang w:eastAsia="en-US"/>
                  </w:rPr>
                  <w:t>Toluca</w:t>
                </w:r>
              </w:p>
            </w:tc>
            <w:tc>
              <w:tcPr>
                <w:tcW w:w="3402" w:type="dxa"/>
              </w:tcPr>
              <w:p w14:paraId="00F18B8C" w14:textId="77777777" w:rsidR="00FE356A" w:rsidRDefault="00FE356A">
                <w:pPr>
                  <w:tabs>
                    <w:tab w:val="left" w:pos="2834"/>
                    <w:tab w:val="right" w:pos="8838"/>
                  </w:tabs>
                  <w:ind w:left="-74" w:right="-105"/>
                  <w:jc w:val="both"/>
                  <w:rPr>
                    <w:rFonts w:ascii="Palatino Linotype" w:eastAsia="Calibri" w:hAnsi="Palatino Linotype" w:cs="Tahoma"/>
                    <w:sz w:val="22"/>
                    <w:szCs w:val="22"/>
                    <w:lang w:eastAsia="en-US"/>
                  </w:rPr>
                </w:pPr>
              </w:p>
            </w:tc>
          </w:tr>
          <w:tr w:rsidR="00FE356A" w14:paraId="7BC74D7A" w14:textId="77777777" w:rsidTr="007441D8">
            <w:trPr>
              <w:trHeight w:val="283"/>
            </w:trPr>
            <w:tc>
              <w:tcPr>
                <w:tcW w:w="2444" w:type="dxa"/>
              </w:tcPr>
              <w:p w14:paraId="3BF93338" w14:textId="01E84F2D" w:rsidR="00FE356A" w:rsidRDefault="00FE356A"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FE356A" w:rsidRPr="003037E1" w:rsidRDefault="00FE356A"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FE356A" w:rsidRDefault="00FE356A">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FE356A" w:rsidRDefault="00FE356A">
          <w:pPr>
            <w:tabs>
              <w:tab w:val="right" w:pos="8838"/>
            </w:tabs>
            <w:ind w:left="-28"/>
            <w:jc w:val="both"/>
            <w:rPr>
              <w:rFonts w:ascii="Arial" w:eastAsia="Calibri" w:hAnsi="Arial" w:cs="Arial"/>
              <w:b/>
              <w:sz w:val="22"/>
              <w:szCs w:val="22"/>
              <w:lang w:eastAsia="en-US"/>
            </w:rPr>
          </w:pPr>
        </w:p>
      </w:tc>
    </w:tr>
  </w:tbl>
  <w:p w14:paraId="5F654A99" w14:textId="6CB7D4AE" w:rsidR="00FE356A" w:rsidRDefault="004776DE"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FE356A" w:rsidRDefault="00FE356A"/>
  <w:p w14:paraId="69AC6122" w14:textId="77777777" w:rsidR="00FE356A" w:rsidRDefault="00FE35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C612382"/>
    <w:multiLevelType w:val="hybridMultilevel"/>
    <w:tmpl w:val="E1B0AA4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
  </w:num>
  <w:num w:numId="7">
    <w:abstractNumId w:val="2"/>
  </w:num>
  <w:num w:numId="8">
    <w:abstractNumId w:val="9"/>
  </w:num>
  <w:num w:numId="9">
    <w:abstractNumId w:val="10"/>
  </w:num>
  <w:num w:numId="10">
    <w:abstractNumId w:val="7"/>
  </w:num>
  <w:num w:numId="11">
    <w:abstractNumId w:val="6"/>
  </w:num>
  <w:num w:numId="12">
    <w:abstractNumId w:val="5"/>
  </w:num>
  <w:num w:numId="1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2CDA"/>
    <w:rsid w:val="0000485A"/>
    <w:rsid w:val="000048DD"/>
    <w:rsid w:val="00005A89"/>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8033A"/>
    <w:rsid w:val="000813B0"/>
    <w:rsid w:val="0008148B"/>
    <w:rsid w:val="00082026"/>
    <w:rsid w:val="000827E1"/>
    <w:rsid w:val="00082B18"/>
    <w:rsid w:val="00084E6C"/>
    <w:rsid w:val="00085304"/>
    <w:rsid w:val="00085D1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35C"/>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924"/>
    <w:rsid w:val="00242C30"/>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4BE7"/>
    <w:rsid w:val="0025667F"/>
    <w:rsid w:val="00256ED9"/>
    <w:rsid w:val="002579CE"/>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6CD"/>
    <w:rsid w:val="002A7BD4"/>
    <w:rsid w:val="002A7F32"/>
    <w:rsid w:val="002B1648"/>
    <w:rsid w:val="002B2042"/>
    <w:rsid w:val="002B20A1"/>
    <w:rsid w:val="002B226E"/>
    <w:rsid w:val="002B3E72"/>
    <w:rsid w:val="002B41E5"/>
    <w:rsid w:val="002B46D4"/>
    <w:rsid w:val="002B5035"/>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00D"/>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7E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3B0F"/>
    <w:rsid w:val="004751D6"/>
    <w:rsid w:val="00475E6B"/>
    <w:rsid w:val="00476BA1"/>
    <w:rsid w:val="00476E2C"/>
    <w:rsid w:val="004776DE"/>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0EB1"/>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52AE"/>
    <w:rsid w:val="00655773"/>
    <w:rsid w:val="00656364"/>
    <w:rsid w:val="006563CA"/>
    <w:rsid w:val="0065686E"/>
    <w:rsid w:val="00656A7B"/>
    <w:rsid w:val="006578FC"/>
    <w:rsid w:val="00657AAB"/>
    <w:rsid w:val="006608AB"/>
    <w:rsid w:val="0066143F"/>
    <w:rsid w:val="00661D06"/>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5BA"/>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32BB"/>
    <w:rsid w:val="006C3747"/>
    <w:rsid w:val="006C3DED"/>
    <w:rsid w:val="006C41A8"/>
    <w:rsid w:val="006C6501"/>
    <w:rsid w:val="006C6AD3"/>
    <w:rsid w:val="006C7015"/>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4FD8"/>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1D8"/>
    <w:rsid w:val="00744DE1"/>
    <w:rsid w:val="007460D7"/>
    <w:rsid w:val="00750566"/>
    <w:rsid w:val="007513F0"/>
    <w:rsid w:val="007515BC"/>
    <w:rsid w:val="00751AD2"/>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3D14"/>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DBE"/>
    <w:rsid w:val="009508A0"/>
    <w:rsid w:val="00953EDC"/>
    <w:rsid w:val="00953FF0"/>
    <w:rsid w:val="00954950"/>
    <w:rsid w:val="009566A5"/>
    <w:rsid w:val="00960346"/>
    <w:rsid w:val="009617D3"/>
    <w:rsid w:val="009629BE"/>
    <w:rsid w:val="00962C63"/>
    <w:rsid w:val="00963548"/>
    <w:rsid w:val="00964061"/>
    <w:rsid w:val="0096463B"/>
    <w:rsid w:val="00967869"/>
    <w:rsid w:val="0096796E"/>
    <w:rsid w:val="00967DA5"/>
    <w:rsid w:val="00971A46"/>
    <w:rsid w:val="00971BF7"/>
    <w:rsid w:val="00971F24"/>
    <w:rsid w:val="00971F54"/>
    <w:rsid w:val="009725C5"/>
    <w:rsid w:val="00972AEA"/>
    <w:rsid w:val="00972B4E"/>
    <w:rsid w:val="009737BB"/>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5F7D"/>
    <w:rsid w:val="009B610E"/>
    <w:rsid w:val="009B6452"/>
    <w:rsid w:val="009B662C"/>
    <w:rsid w:val="009B6A6F"/>
    <w:rsid w:val="009C031C"/>
    <w:rsid w:val="009C0B58"/>
    <w:rsid w:val="009C0CAA"/>
    <w:rsid w:val="009C1AFE"/>
    <w:rsid w:val="009C295D"/>
    <w:rsid w:val="009C3E33"/>
    <w:rsid w:val="009C447D"/>
    <w:rsid w:val="009C5F24"/>
    <w:rsid w:val="009C6F77"/>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31FA"/>
    <w:rsid w:val="00A13224"/>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5FFD"/>
    <w:rsid w:val="00A66808"/>
    <w:rsid w:val="00A6697B"/>
    <w:rsid w:val="00A66B4A"/>
    <w:rsid w:val="00A67022"/>
    <w:rsid w:val="00A67F68"/>
    <w:rsid w:val="00A71340"/>
    <w:rsid w:val="00A719AA"/>
    <w:rsid w:val="00A73DE3"/>
    <w:rsid w:val="00A74759"/>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0ECD"/>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3DDB"/>
    <w:rsid w:val="00AF4C29"/>
    <w:rsid w:val="00AF51A8"/>
    <w:rsid w:val="00AF6432"/>
    <w:rsid w:val="00AF6D3D"/>
    <w:rsid w:val="00AF6DED"/>
    <w:rsid w:val="00AF7502"/>
    <w:rsid w:val="00AF79BD"/>
    <w:rsid w:val="00AF7DB8"/>
    <w:rsid w:val="00B007F7"/>
    <w:rsid w:val="00B01191"/>
    <w:rsid w:val="00B01BB6"/>
    <w:rsid w:val="00B03392"/>
    <w:rsid w:val="00B04CD6"/>
    <w:rsid w:val="00B062EC"/>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492"/>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39E8"/>
    <w:rsid w:val="00C93F1B"/>
    <w:rsid w:val="00C94EF0"/>
    <w:rsid w:val="00C95093"/>
    <w:rsid w:val="00C95AB0"/>
    <w:rsid w:val="00C96DFE"/>
    <w:rsid w:val="00C9709F"/>
    <w:rsid w:val="00C976D1"/>
    <w:rsid w:val="00C97851"/>
    <w:rsid w:val="00CA0DCF"/>
    <w:rsid w:val="00CA123D"/>
    <w:rsid w:val="00CA2DFC"/>
    <w:rsid w:val="00CA308F"/>
    <w:rsid w:val="00CA3902"/>
    <w:rsid w:val="00CA69DB"/>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273A4"/>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0729"/>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6F8B"/>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4132"/>
    <w:rsid w:val="00E84A66"/>
    <w:rsid w:val="00E84AD7"/>
    <w:rsid w:val="00E85CC0"/>
    <w:rsid w:val="00E861B4"/>
    <w:rsid w:val="00E87863"/>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AA2"/>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56A"/>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95FBC9C8-EE7C-4FA6-A42C-BC294F0BC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006995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09211217">
      <w:bodyDiv w:val="1"/>
      <w:marLeft w:val="0"/>
      <w:marRight w:val="0"/>
      <w:marTop w:val="0"/>
      <w:marBottom w:val="0"/>
      <w:divBdr>
        <w:top w:val="none" w:sz="0" w:space="0" w:color="auto"/>
        <w:left w:val="none" w:sz="0" w:space="0" w:color="auto"/>
        <w:bottom w:val="none" w:sz="0" w:space="0" w:color="auto"/>
        <w:right w:val="none" w:sz="0" w:space="0" w:color="auto"/>
      </w:divBdr>
    </w:div>
    <w:div w:id="309556443">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206570758">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 w:id="471336215">
          <w:marLeft w:val="0"/>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1006520419">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2057773598">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2713587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21447245">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76190606">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7932533">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89765605">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659759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27472221">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50986416">
      <w:bodyDiv w:val="1"/>
      <w:marLeft w:val="0"/>
      <w:marRight w:val="0"/>
      <w:marTop w:val="0"/>
      <w:marBottom w:val="0"/>
      <w:divBdr>
        <w:top w:val="none" w:sz="0" w:space="0" w:color="auto"/>
        <w:left w:val="none" w:sz="0" w:space="0" w:color="auto"/>
        <w:bottom w:val="none" w:sz="0" w:space="0" w:color="auto"/>
        <w:right w:val="none" w:sz="0" w:space="0" w:color="auto"/>
      </w:divBdr>
    </w:div>
    <w:div w:id="1679426805">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4958436">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04301512">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C54C6B-A78B-475E-AF45-D3A56B16D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49</Pages>
  <Words>9504</Words>
  <Characters>52277</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13</cp:revision>
  <cp:lastPrinted>2021-08-18T17:12:00Z</cp:lastPrinted>
  <dcterms:created xsi:type="dcterms:W3CDTF">2022-08-03T04:09:00Z</dcterms:created>
  <dcterms:modified xsi:type="dcterms:W3CDTF">2022-09-07T21:03:00Z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