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980EB" w14:textId="77777777" w:rsidR="00195186" w:rsidRDefault="001504B7">
      <w:pPr>
        <w:spacing w:before="240" w:after="240" w:line="360" w:lineRule="auto"/>
        <w:jc w:val="both"/>
        <w:rPr>
          <w:rFonts w:ascii="Palatino Linotype" w:eastAsia="Palatino Linotype" w:hAnsi="Palatino Linotype" w:cs="Palatino Linotype"/>
        </w:rPr>
      </w:pPr>
      <w:bookmarkStart w:id="0" w:name="_GoBack"/>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785151">
        <w:rPr>
          <w:rFonts w:ascii="Palatino Linotype" w:eastAsia="Palatino Linotype" w:hAnsi="Palatino Linotype" w:cs="Palatino Linotype"/>
        </w:rPr>
        <w:t>dieciocho de mayo</w:t>
      </w:r>
      <w:r>
        <w:rPr>
          <w:rFonts w:ascii="Palatino Linotype" w:eastAsia="Palatino Linotype" w:hAnsi="Palatino Linotype" w:cs="Palatino Linotype"/>
        </w:rPr>
        <w:t xml:space="preserve"> de dos mil veintidós. </w:t>
      </w:r>
    </w:p>
    <w:p w14:paraId="2493B314" w14:textId="77777777" w:rsidR="00195186" w:rsidRDefault="001504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w:t>
      </w:r>
      <w:r w:rsidR="001B1FC7">
        <w:rPr>
          <w:rFonts w:ascii="Palatino Linotype" w:eastAsia="Palatino Linotype" w:hAnsi="Palatino Linotype" w:cs="Palatino Linotype"/>
          <w:b/>
        </w:rPr>
        <w:t>2489</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interpuesto por </w:t>
      </w:r>
      <w:r>
        <w:rPr>
          <w:rFonts w:ascii="Palatino Linotype" w:eastAsia="Palatino Linotype" w:hAnsi="Palatino Linotype" w:cs="Palatino Linotype"/>
          <w:b/>
        </w:rPr>
        <w:t>persona que no proporciona su nombre</w:t>
      </w:r>
      <w:r>
        <w:rPr>
          <w:rFonts w:ascii="Palatino Linotype" w:eastAsia="Palatino Linotype" w:hAnsi="Palatino Linotype" w:cs="Palatino Linotype"/>
        </w:rPr>
        <w:t>,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w:t>
      </w:r>
      <w:r w:rsidR="00A80571">
        <w:rPr>
          <w:rFonts w:ascii="Palatino Linotype" w:eastAsia="Palatino Linotype" w:hAnsi="Palatino Linotype" w:cs="Palatino Linotype"/>
        </w:rPr>
        <w:t xml:space="preserve">de información, </w:t>
      </w:r>
      <w:r>
        <w:rPr>
          <w:rFonts w:ascii="Palatino Linotype" w:eastAsia="Palatino Linotype" w:hAnsi="Palatino Linotype" w:cs="Palatino Linotype"/>
        </w:rPr>
        <w:t xml:space="preserve">por parte del </w:t>
      </w:r>
      <w:r w:rsidR="001B1FC7">
        <w:rPr>
          <w:rFonts w:ascii="Palatino Linotype" w:eastAsia="Palatino Linotype" w:hAnsi="Palatino Linotype" w:cs="Palatino Linotype"/>
          <w:b/>
        </w:rPr>
        <w:t xml:space="preserve">Sistema Municipal para el Desarrollo </w:t>
      </w:r>
      <w:r w:rsidR="00A80571">
        <w:rPr>
          <w:rFonts w:ascii="Palatino Linotype" w:eastAsia="Palatino Linotype" w:hAnsi="Palatino Linotype" w:cs="Palatino Linotype"/>
          <w:b/>
        </w:rPr>
        <w:t xml:space="preserve">Integral </w:t>
      </w:r>
      <w:r w:rsidR="001B1FC7">
        <w:rPr>
          <w:rFonts w:ascii="Palatino Linotype" w:eastAsia="Palatino Linotype" w:hAnsi="Palatino Linotype" w:cs="Palatino Linotype"/>
          <w:b/>
        </w:rPr>
        <w:t>de la Familia de Metepec</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14:paraId="5149DBD5" w14:textId="77777777" w:rsidR="00195186" w:rsidRDefault="001504B7">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14:paraId="198364DB" w14:textId="77777777" w:rsidR="00195186" w:rsidRDefault="001504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Con fecha </w:t>
      </w:r>
      <w:r w:rsidR="00977DA6">
        <w:rPr>
          <w:rFonts w:ascii="Palatino Linotype" w:eastAsia="Palatino Linotype" w:hAnsi="Palatino Linotype" w:cs="Palatino Linotype"/>
          <w:b/>
        </w:rPr>
        <w:t xml:space="preserve">treinta y uno de enero </w:t>
      </w:r>
      <w:r>
        <w:rPr>
          <w:rFonts w:ascii="Palatino Linotype" w:eastAsia="Palatino Linotype" w:hAnsi="Palatino Linotype" w:cs="Palatino Linotype"/>
          <w:b/>
        </w:rPr>
        <w:t>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través del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Pr>
          <w:rFonts w:ascii="Palatino Linotype" w:eastAsia="Palatino Linotype" w:hAnsi="Palatino Linotype" w:cs="Palatino Linotype"/>
          <w:b/>
        </w:rPr>
        <w:t xml:space="preserve"> 003</w:t>
      </w:r>
      <w:r w:rsidR="00977DA6">
        <w:rPr>
          <w:rFonts w:ascii="Palatino Linotype" w:eastAsia="Palatino Linotype" w:hAnsi="Palatino Linotype" w:cs="Palatino Linotype"/>
          <w:b/>
        </w:rPr>
        <w:t>21/DIFMETEPEC</w:t>
      </w:r>
      <w:r>
        <w:rPr>
          <w:rFonts w:ascii="Palatino Linotype" w:eastAsia="Palatino Linotype" w:hAnsi="Palatino Linotype" w:cs="Palatino Linotype"/>
          <w:b/>
        </w:rPr>
        <w:t xml:space="preserve">/IP/2022, </w:t>
      </w:r>
      <w:r>
        <w:rPr>
          <w:rFonts w:ascii="Palatino Linotype" w:eastAsia="Palatino Linotype" w:hAnsi="Palatino Linotype" w:cs="Palatino Linotype"/>
        </w:rPr>
        <w:t xml:space="preserve">mediante la cual requirió la información siguiente: </w:t>
      </w:r>
    </w:p>
    <w:p w14:paraId="60C0DD4E" w14:textId="77777777" w:rsidR="00195186" w:rsidRPr="00A80571" w:rsidRDefault="001504B7">
      <w:pPr>
        <w:spacing w:before="240" w:after="240" w:line="276" w:lineRule="auto"/>
        <w:ind w:left="851" w:right="902"/>
        <w:jc w:val="both"/>
        <w:rPr>
          <w:rFonts w:ascii="Palatino Linotype" w:eastAsia="Palatino Linotype" w:hAnsi="Palatino Linotype" w:cs="Palatino Linotype"/>
          <w:i/>
          <w:sz w:val="22"/>
          <w:szCs w:val="22"/>
        </w:rPr>
      </w:pPr>
      <w:bookmarkStart w:id="1" w:name="_heading=h.gjdgxs" w:colFirst="0" w:colLast="0"/>
      <w:bookmarkEnd w:id="1"/>
      <w:r w:rsidRPr="00A80571">
        <w:rPr>
          <w:rFonts w:ascii="Palatino Linotype" w:eastAsia="Palatino Linotype" w:hAnsi="Palatino Linotype" w:cs="Palatino Linotype"/>
          <w:i/>
          <w:sz w:val="22"/>
          <w:szCs w:val="22"/>
        </w:rPr>
        <w:t>“</w:t>
      </w:r>
      <w:r w:rsidR="00E01005" w:rsidRPr="00A80571">
        <w:rPr>
          <w:rFonts w:ascii="Palatino Linotype" w:hAnsi="Palatino Linotype"/>
          <w:i/>
          <w:color w:val="000000"/>
          <w:sz w:val="22"/>
          <w:szCs w:val="22"/>
        </w:rPr>
        <w:t>Solicito copia fiel, VIA SAIMEX en versión digital, de todos y cada uno de los oficios generados por la Presidencia y Dirección General del DIF del Ayuntamiento de Metepec, que fueron elaborados y/o emitidos entre el primero de enero y el treinta y uno de enero de dos mil veintidós.</w:t>
      </w:r>
      <w:r w:rsidR="00E01005" w:rsidRPr="00A80571">
        <w:rPr>
          <w:rFonts w:ascii="Palatino Linotype" w:eastAsia="Palatino Linotype" w:hAnsi="Palatino Linotype" w:cs="Palatino Linotype"/>
          <w:i/>
          <w:sz w:val="22"/>
          <w:szCs w:val="22"/>
        </w:rPr>
        <w:t xml:space="preserve"> </w:t>
      </w:r>
      <w:r w:rsidRPr="00A80571">
        <w:rPr>
          <w:rFonts w:ascii="Palatino Linotype" w:eastAsia="Palatino Linotype" w:hAnsi="Palatino Linotype" w:cs="Palatino Linotype"/>
          <w:i/>
          <w:sz w:val="22"/>
          <w:szCs w:val="22"/>
        </w:rPr>
        <w:t>(Sic)</w:t>
      </w:r>
    </w:p>
    <w:p w14:paraId="61F6D891" w14:textId="77777777" w:rsidR="00195186" w:rsidRDefault="001504B7">
      <w:pPr>
        <w:spacing w:before="240" w:after="240" w:line="360" w:lineRule="auto"/>
        <w:ind w:right="900"/>
        <w:jc w:val="both"/>
        <w:rPr>
          <w:rFonts w:ascii="Palatino Linotype" w:eastAsia="Palatino Linotype" w:hAnsi="Palatino Linotype" w:cs="Palatino Linotype"/>
        </w:rPr>
      </w:pP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adjuntó archivos.</w:t>
      </w:r>
    </w:p>
    <w:p w14:paraId="55DF2DB5" w14:textId="77777777" w:rsidR="00195186" w:rsidRDefault="001504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Modalidad de Entrega:</w:t>
      </w:r>
      <w:r>
        <w:rPr>
          <w:rFonts w:ascii="Palatino Linotype" w:eastAsia="Palatino Linotype" w:hAnsi="Palatino Linotype" w:cs="Palatino Linotype"/>
        </w:rPr>
        <w:t xml:space="preserve"> A través de SAIMEX.</w:t>
      </w:r>
    </w:p>
    <w:p w14:paraId="6DE95C55" w14:textId="77777777" w:rsidR="00195186" w:rsidRDefault="001504B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w:t>
      </w:r>
      <w:r w:rsidR="00A56AC4">
        <w:rPr>
          <w:rFonts w:ascii="Palatino Linotype" w:eastAsia="Palatino Linotype" w:hAnsi="Palatino Linotype" w:cs="Palatino Linotype"/>
          <w:b/>
        </w:rPr>
        <w:t>Solicitud de Prórroga</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veinti</w:t>
      </w:r>
      <w:r w:rsidR="00A56AC4">
        <w:rPr>
          <w:rFonts w:ascii="Palatino Linotype" w:eastAsia="Palatino Linotype" w:hAnsi="Palatino Linotype" w:cs="Palatino Linotype"/>
          <w:b/>
        </w:rPr>
        <w:t xml:space="preserve">uno de febrero de </w:t>
      </w:r>
      <w:r>
        <w:rPr>
          <w:rFonts w:ascii="Palatino Linotype" w:eastAsia="Palatino Linotype" w:hAnsi="Palatino Linotype" w:cs="Palatino Linotype"/>
          <w:b/>
        </w:rPr>
        <w:t>la presente anualidad</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sidR="00A80571">
        <w:rPr>
          <w:rFonts w:ascii="Palatino Linotype" w:eastAsia="Palatino Linotype" w:hAnsi="Palatino Linotype" w:cs="Palatino Linotype"/>
        </w:rPr>
        <w:t xml:space="preserve"> notificó la </w:t>
      </w:r>
      <w:r w:rsidR="00A56AC4">
        <w:rPr>
          <w:rFonts w:ascii="Palatino Linotype" w:eastAsia="Palatino Linotype" w:hAnsi="Palatino Linotype" w:cs="Palatino Linotype"/>
        </w:rPr>
        <w:t>prórroga para dar contestación a la solicitud.</w:t>
      </w:r>
    </w:p>
    <w:p w14:paraId="2C881214" w14:textId="77777777" w:rsidR="007B030C" w:rsidRPr="00BA148B" w:rsidRDefault="001504B7" w:rsidP="00BA148B">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3.</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Respuesta. </w:t>
      </w:r>
      <w:r>
        <w:rPr>
          <w:rFonts w:ascii="Palatino Linotype" w:eastAsia="Palatino Linotype" w:hAnsi="Palatino Linotype" w:cs="Palatino Linotype"/>
        </w:rPr>
        <w:t xml:space="preserve">Con fecha </w:t>
      </w:r>
      <w:r w:rsidR="00F272CE">
        <w:rPr>
          <w:rFonts w:ascii="Palatino Linotype" w:eastAsia="Palatino Linotype" w:hAnsi="Palatino Linotype" w:cs="Palatino Linotype"/>
          <w:b/>
        </w:rPr>
        <w:t>primero de marzo</w:t>
      </w:r>
      <w:r>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envió su respuesta a la solicitud de acceso a la información a través de SAIMEX, sustancialmente en los términos siguientes:   </w:t>
      </w:r>
    </w:p>
    <w:tbl>
      <w:tblPr>
        <w:tblW w:w="8222" w:type="dxa"/>
        <w:jc w:val="center"/>
        <w:tblCellSpacing w:w="0" w:type="dxa"/>
        <w:tblCellMar>
          <w:left w:w="0" w:type="dxa"/>
          <w:right w:w="0" w:type="dxa"/>
        </w:tblCellMar>
        <w:tblLook w:val="04A0" w:firstRow="1" w:lastRow="0" w:firstColumn="1" w:lastColumn="0" w:noHBand="0" w:noVBand="1"/>
      </w:tblPr>
      <w:tblGrid>
        <w:gridCol w:w="8222"/>
      </w:tblGrid>
      <w:tr w:rsidR="007B030C" w:rsidRPr="007B030C" w14:paraId="244B52EE" w14:textId="77777777" w:rsidTr="007B030C">
        <w:trPr>
          <w:trHeight w:val="150"/>
          <w:tblCellSpacing w:w="0" w:type="dxa"/>
          <w:jc w:val="center"/>
        </w:trPr>
        <w:tc>
          <w:tcPr>
            <w:tcW w:w="8222" w:type="dxa"/>
            <w:vAlign w:val="center"/>
            <w:hideMark/>
          </w:tcPr>
          <w:p w14:paraId="7B2A6400" w14:textId="77777777" w:rsidR="007B030C" w:rsidRPr="007B030C" w:rsidRDefault="007B030C" w:rsidP="00A80571">
            <w:pPr>
              <w:ind w:left="993" w:right="616"/>
              <w:jc w:val="both"/>
              <w:rPr>
                <w:rFonts w:ascii="Palatino Linotype" w:hAnsi="Palatino Linotype"/>
                <w:i/>
                <w:sz w:val="22"/>
                <w:szCs w:val="22"/>
              </w:rPr>
            </w:pPr>
            <w:r>
              <w:rPr>
                <w:rFonts w:ascii="Palatino Linotype" w:hAnsi="Palatino Linotype"/>
                <w:i/>
                <w:sz w:val="22"/>
                <w:szCs w:val="22"/>
              </w:rPr>
              <w:t>“</w:t>
            </w:r>
            <w:r w:rsidRPr="007B030C">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B030C" w:rsidRPr="007B030C" w14:paraId="7648C54D" w14:textId="77777777" w:rsidTr="007B030C">
        <w:trPr>
          <w:trHeight w:val="375"/>
          <w:tblCellSpacing w:w="0" w:type="dxa"/>
          <w:jc w:val="center"/>
        </w:trPr>
        <w:tc>
          <w:tcPr>
            <w:tcW w:w="8222" w:type="dxa"/>
            <w:vAlign w:val="center"/>
            <w:hideMark/>
          </w:tcPr>
          <w:p w14:paraId="78B942E8" w14:textId="77777777" w:rsidR="007B030C" w:rsidRPr="007B030C" w:rsidRDefault="007B030C" w:rsidP="00A80571">
            <w:pPr>
              <w:ind w:right="616"/>
              <w:jc w:val="both"/>
              <w:rPr>
                <w:rFonts w:ascii="Palatino Linotype" w:hAnsi="Palatino Linotype"/>
                <w:i/>
                <w:sz w:val="22"/>
                <w:szCs w:val="22"/>
              </w:rPr>
            </w:pPr>
          </w:p>
        </w:tc>
      </w:tr>
      <w:tr w:rsidR="007B030C" w:rsidRPr="007B030C" w14:paraId="27250C1A" w14:textId="77777777" w:rsidTr="007B030C">
        <w:trPr>
          <w:trHeight w:val="150"/>
          <w:tblCellSpacing w:w="0" w:type="dxa"/>
          <w:jc w:val="center"/>
        </w:trPr>
        <w:tc>
          <w:tcPr>
            <w:tcW w:w="8222" w:type="dxa"/>
            <w:vAlign w:val="center"/>
            <w:hideMark/>
          </w:tcPr>
          <w:p w14:paraId="60C60119" w14:textId="77777777" w:rsidR="007B030C" w:rsidRPr="007B030C" w:rsidRDefault="007B030C" w:rsidP="00A80571">
            <w:pPr>
              <w:ind w:left="993" w:right="616"/>
              <w:jc w:val="both"/>
              <w:rPr>
                <w:rFonts w:ascii="Palatino Linotype" w:hAnsi="Palatino Linotype"/>
                <w:i/>
                <w:sz w:val="22"/>
                <w:szCs w:val="22"/>
              </w:rPr>
            </w:pPr>
            <w:r w:rsidRPr="007B030C">
              <w:rPr>
                <w:rFonts w:ascii="Palatino Linotype" w:hAnsi="Palatino Linotype"/>
                <w:i/>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w:t>
            </w:r>
            <w:r w:rsidRPr="00A80571">
              <w:rPr>
                <w:rFonts w:ascii="Palatino Linotype" w:hAnsi="Palatino Linotype"/>
                <w:b/>
                <w:i/>
                <w:sz w:val="22"/>
                <w:szCs w:val="22"/>
              </w:rPr>
              <w:t>cambio de modalidad de entrega mediante consulta directa (in situ),</w:t>
            </w:r>
            <w:r w:rsidRPr="007B030C">
              <w:rPr>
                <w:rFonts w:ascii="Palatino Linotype" w:hAnsi="Palatino Linotype"/>
                <w:i/>
                <w:sz w:val="22"/>
                <w:szCs w:val="22"/>
              </w:rPr>
              <w:t xml:space="preserve">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tc>
      </w:tr>
      <w:tr w:rsidR="007B030C" w:rsidRPr="007B030C" w14:paraId="73E74ECE" w14:textId="77777777" w:rsidTr="007B030C">
        <w:trPr>
          <w:trHeight w:val="375"/>
          <w:tblCellSpacing w:w="0" w:type="dxa"/>
          <w:jc w:val="center"/>
        </w:trPr>
        <w:tc>
          <w:tcPr>
            <w:tcW w:w="8222" w:type="dxa"/>
            <w:vAlign w:val="center"/>
            <w:hideMark/>
          </w:tcPr>
          <w:p w14:paraId="534E0A20" w14:textId="77777777" w:rsidR="007B030C" w:rsidRPr="007B030C" w:rsidRDefault="007B030C" w:rsidP="00A80571">
            <w:pPr>
              <w:ind w:right="616"/>
              <w:jc w:val="both"/>
              <w:rPr>
                <w:rFonts w:ascii="Palatino Linotype" w:hAnsi="Palatino Linotype"/>
                <w:i/>
                <w:sz w:val="22"/>
                <w:szCs w:val="22"/>
              </w:rPr>
            </w:pPr>
          </w:p>
        </w:tc>
      </w:tr>
      <w:tr w:rsidR="007B030C" w:rsidRPr="007B030C" w14:paraId="71EC0D97" w14:textId="77777777" w:rsidTr="007B030C">
        <w:trPr>
          <w:trHeight w:val="150"/>
          <w:tblCellSpacing w:w="0" w:type="dxa"/>
          <w:jc w:val="center"/>
        </w:trPr>
        <w:tc>
          <w:tcPr>
            <w:tcW w:w="8222" w:type="dxa"/>
            <w:vAlign w:val="center"/>
            <w:hideMark/>
          </w:tcPr>
          <w:p w14:paraId="0BC7253B" w14:textId="77777777" w:rsidR="007B030C" w:rsidRPr="007B030C" w:rsidRDefault="007B030C" w:rsidP="00A80571">
            <w:pPr>
              <w:ind w:right="616"/>
              <w:jc w:val="both"/>
              <w:rPr>
                <w:rFonts w:ascii="Palatino Linotype" w:hAnsi="Palatino Linotype"/>
                <w:i/>
                <w:sz w:val="22"/>
                <w:szCs w:val="22"/>
              </w:rPr>
            </w:pPr>
          </w:p>
        </w:tc>
      </w:tr>
      <w:tr w:rsidR="007B030C" w:rsidRPr="007B030C" w14:paraId="29D8FA2A" w14:textId="77777777" w:rsidTr="007B030C">
        <w:trPr>
          <w:trHeight w:val="150"/>
          <w:tblCellSpacing w:w="0" w:type="dxa"/>
          <w:jc w:val="center"/>
        </w:trPr>
        <w:tc>
          <w:tcPr>
            <w:tcW w:w="8222" w:type="dxa"/>
            <w:vAlign w:val="center"/>
            <w:hideMark/>
          </w:tcPr>
          <w:p w14:paraId="07D24CCD" w14:textId="77777777" w:rsidR="007B030C" w:rsidRPr="007B030C" w:rsidRDefault="007B030C" w:rsidP="00A80571">
            <w:pPr>
              <w:ind w:right="616"/>
              <w:jc w:val="both"/>
              <w:rPr>
                <w:rFonts w:ascii="Palatino Linotype" w:hAnsi="Palatino Linotype"/>
                <w:i/>
                <w:sz w:val="22"/>
                <w:szCs w:val="22"/>
              </w:rPr>
            </w:pPr>
          </w:p>
        </w:tc>
      </w:tr>
      <w:tr w:rsidR="007B030C" w:rsidRPr="007B030C" w14:paraId="56CB15C9" w14:textId="77777777" w:rsidTr="007B030C">
        <w:trPr>
          <w:trHeight w:val="150"/>
          <w:tblCellSpacing w:w="0" w:type="dxa"/>
          <w:jc w:val="center"/>
        </w:trPr>
        <w:tc>
          <w:tcPr>
            <w:tcW w:w="8222" w:type="dxa"/>
            <w:vAlign w:val="center"/>
            <w:hideMark/>
          </w:tcPr>
          <w:p w14:paraId="0401DEC0" w14:textId="77777777" w:rsidR="007B030C" w:rsidRPr="007B030C" w:rsidRDefault="007B030C" w:rsidP="00A80571">
            <w:pPr>
              <w:ind w:left="284" w:right="616"/>
              <w:jc w:val="both"/>
              <w:rPr>
                <w:rFonts w:ascii="Palatino Linotype" w:hAnsi="Palatino Linotype"/>
                <w:i/>
                <w:sz w:val="22"/>
                <w:szCs w:val="22"/>
              </w:rPr>
            </w:pPr>
            <w:r w:rsidRPr="007B030C">
              <w:rPr>
                <w:rFonts w:ascii="Palatino Linotype" w:hAnsi="Palatino Linotype"/>
                <w:i/>
                <w:sz w:val="22"/>
                <w:szCs w:val="22"/>
              </w:rPr>
              <w:lastRenderedPageBreak/>
              <w:t xml:space="preserve">              ATENTAMENTE</w:t>
            </w:r>
          </w:p>
        </w:tc>
      </w:tr>
      <w:tr w:rsidR="007B030C" w:rsidRPr="007B030C" w14:paraId="18FBC531" w14:textId="77777777" w:rsidTr="007B030C">
        <w:trPr>
          <w:tblCellSpacing w:w="0" w:type="dxa"/>
          <w:jc w:val="center"/>
        </w:trPr>
        <w:tc>
          <w:tcPr>
            <w:tcW w:w="8222" w:type="dxa"/>
            <w:vAlign w:val="center"/>
            <w:hideMark/>
          </w:tcPr>
          <w:p w14:paraId="480F9609" w14:textId="77777777" w:rsidR="007B030C" w:rsidRPr="007B030C" w:rsidRDefault="007B030C" w:rsidP="00A80571">
            <w:pPr>
              <w:ind w:right="616"/>
              <w:jc w:val="both"/>
              <w:rPr>
                <w:rFonts w:ascii="Palatino Linotype" w:hAnsi="Palatino Linotype"/>
                <w:i/>
                <w:sz w:val="22"/>
                <w:szCs w:val="22"/>
              </w:rPr>
            </w:pPr>
          </w:p>
        </w:tc>
      </w:tr>
    </w:tbl>
    <w:p w14:paraId="0DC8AE30" w14:textId="77777777" w:rsidR="007B030C" w:rsidRDefault="007B030C" w:rsidP="00A80571">
      <w:pPr>
        <w:spacing w:before="240" w:after="240"/>
        <w:ind w:left="1418" w:right="616"/>
        <w:jc w:val="both"/>
        <w:rPr>
          <w:rFonts w:ascii="Palatino Linotype" w:eastAsia="Palatino Linotype" w:hAnsi="Palatino Linotype" w:cs="Palatino Linotype"/>
          <w:i/>
          <w:sz w:val="22"/>
          <w:szCs w:val="22"/>
        </w:rPr>
      </w:pPr>
      <w:r w:rsidRPr="007B030C">
        <w:rPr>
          <w:rFonts w:ascii="Palatino Linotype" w:hAnsi="Palatino Linotype"/>
          <w:i/>
          <w:color w:val="000000"/>
          <w:sz w:val="22"/>
          <w:szCs w:val="22"/>
        </w:rPr>
        <w:t>Licenciado FERNANDO OSCAR ZAPATA NAVARRETE</w:t>
      </w:r>
      <w:r w:rsidR="001504B7" w:rsidRPr="007B030C">
        <w:rPr>
          <w:rFonts w:ascii="Palatino Linotype" w:eastAsia="Palatino Linotype" w:hAnsi="Palatino Linotype" w:cs="Palatino Linotype"/>
          <w:i/>
          <w:sz w:val="22"/>
          <w:szCs w:val="22"/>
        </w:rPr>
        <w:t>” (sic)</w:t>
      </w:r>
    </w:p>
    <w:p w14:paraId="66CF228E" w14:textId="77777777" w:rsidR="00195186" w:rsidRDefault="001504B7" w:rsidP="007B030C">
      <w:pPr>
        <w:spacing w:before="240" w:after="240"/>
        <w:ind w:right="902"/>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w:t>
      </w:r>
      <w:r w:rsidR="00CF231B">
        <w:rPr>
          <w:rFonts w:ascii="Palatino Linotype" w:eastAsia="Palatino Linotype" w:hAnsi="Palatino Linotype" w:cs="Palatino Linotype"/>
        </w:rPr>
        <w:t>e</w:t>
      </w:r>
      <w:r>
        <w:rPr>
          <w:rFonts w:ascii="Palatino Linotype" w:eastAsia="Palatino Linotype" w:hAnsi="Palatino Linotype" w:cs="Palatino Linotype"/>
        </w:rPr>
        <w:t>l</w:t>
      </w:r>
      <w:r w:rsidR="00CF231B">
        <w:rPr>
          <w:rFonts w:ascii="Palatino Linotype" w:eastAsia="Palatino Linotype" w:hAnsi="Palatino Linotype" w:cs="Palatino Linotype"/>
        </w:rPr>
        <w:t xml:space="preserve"> siguiente</w:t>
      </w:r>
      <w:r>
        <w:rPr>
          <w:rFonts w:ascii="Palatino Linotype" w:eastAsia="Palatino Linotype" w:hAnsi="Palatino Linotype" w:cs="Palatino Linotype"/>
        </w:rPr>
        <w:t xml:space="preserve"> archivo:</w:t>
      </w:r>
    </w:p>
    <w:p w14:paraId="336D877D" w14:textId="77777777" w:rsidR="00A80571" w:rsidRPr="007B030C" w:rsidRDefault="00A80571" w:rsidP="007B030C">
      <w:pPr>
        <w:spacing w:before="240" w:after="240"/>
        <w:ind w:right="902"/>
        <w:jc w:val="both"/>
        <w:rPr>
          <w:rFonts w:ascii="Palatino Linotype" w:eastAsia="Palatino Linotype" w:hAnsi="Palatino Linotype" w:cs="Palatino Linotype"/>
          <w:i/>
          <w:sz w:val="22"/>
          <w:szCs w:val="22"/>
        </w:rPr>
      </w:pPr>
    </w:p>
    <w:p w14:paraId="0BF3A174" w14:textId="77777777" w:rsidR="00195186" w:rsidRDefault="001504B7">
      <w:pPr>
        <w:spacing w:before="240" w:after="240" w:line="360" w:lineRule="auto"/>
        <w:ind w:right="49"/>
        <w:jc w:val="both"/>
        <w:rPr>
          <w:rFonts w:ascii="Palatino Linotype" w:eastAsia="Palatino Linotype" w:hAnsi="Palatino Linotype" w:cs="Palatino Linotype"/>
          <w:i/>
        </w:rPr>
      </w:pPr>
      <w:r>
        <w:rPr>
          <w:rFonts w:ascii="Palatino Linotype" w:eastAsia="Palatino Linotype" w:hAnsi="Palatino Linotype" w:cs="Palatino Linotype"/>
          <w:i/>
        </w:rPr>
        <w:t>- “</w:t>
      </w:r>
      <w:hyperlink r:id="rId8" w:tgtFrame="_blank" w:history="1">
        <w:r w:rsidR="00CF231B">
          <w:rPr>
            <w:rStyle w:val="Hipervnculo"/>
            <w:rFonts w:ascii="Palatino Linotype" w:hAnsi="Palatino Linotype" w:cs="Arial"/>
            <w:b/>
            <w:bCs/>
            <w:color w:val="auto"/>
            <w:u w:val="none"/>
          </w:rPr>
          <w:t>A</w:t>
        </w:r>
        <w:r w:rsidR="00CF231B" w:rsidRPr="00CF231B">
          <w:rPr>
            <w:rStyle w:val="Hipervnculo"/>
            <w:rFonts w:ascii="Palatino Linotype" w:hAnsi="Palatino Linotype" w:cs="Arial"/>
            <w:b/>
            <w:bCs/>
            <w:color w:val="auto"/>
            <w:u w:val="none"/>
          </w:rPr>
          <w:t>cta primer sesión extraordinaria Comité de transparencia.pdf</w:t>
        </w:r>
      </w:hyperlink>
      <w:r>
        <w:rPr>
          <w:rFonts w:ascii="Palatino Linotype" w:eastAsia="Palatino Linotype" w:hAnsi="Palatino Linotype" w:cs="Palatino Linotype"/>
          <w:b/>
          <w:i/>
        </w:rPr>
        <w:t>”</w:t>
      </w:r>
      <w:r>
        <w:rPr>
          <w:rFonts w:ascii="Palatino Linotype" w:eastAsia="Palatino Linotype" w:hAnsi="Palatino Linotype" w:cs="Palatino Linotype"/>
          <w:i/>
        </w:rPr>
        <w:t xml:space="preserve">, </w:t>
      </w:r>
      <w:r>
        <w:rPr>
          <w:rFonts w:ascii="Palatino Linotype" w:eastAsia="Palatino Linotype" w:hAnsi="Palatino Linotype" w:cs="Palatino Linotype"/>
        </w:rPr>
        <w:t>que consiste en el</w:t>
      </w:r>
      <w:r w:rsidR="000F7D54">
        <w:rPr>
          <w:rFonts w:ascii="Palatino Linotype" w:eastAsia="Palatino Linotype" w:hAnsi="Palatino Linotype" w:cs="Palatino Linotype"/>
        </w:rPr>
        <w:t xml:space="preserve"> acta de la primer sesión extraordinaria del comité de transparencia del sistema municipal DIF de Metepec 2022-2024, celebrada en fecha veinticinco de f</w:t>
      </w:r>
      <w:r w:rsidR="00A80571">
        <w:rPr>
          <w:rFonts w:ascii="Palatino Linotype" w:eastAsia="Palatino Linotype" w:hAnsi="Palatino Linotype" w:cs="Palatino Linotype"/>
        </w:rPr>
        <w:t xml:space="preserve">ebrero de la presente anualidad, a través de la cual se aprueba que la información requerida sea puesta a disposición de los solicitantes mediante consulta directa (in situ). </w:t>
      </w:r>
    </w:p>
    <w:p w14:paraId="1C8586DB" w14:textId="77777777" w:rsidR="00195186" w:rsidRDefault="001504B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4. Interposición del recurso de revisión. </w:t>
      </w:r>
      <w:r>
        <w:rPr>
          <w:rFonts w:ascii="Palatino Linotype" w:eastAsia="Palatino Linotype" w:hAnsi="Palatino Linotype" w:cs="Palatino Linotype"/>
        </w:rPr>
        <w:t xml:space="preserve">Inconforme con los términos de la respuesta emitida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sidR="000F7D54">
        <w:rPr>
          <w:rFonts w:ascii="Palatino Linotype" w:eastAsia="Palatino Linotype" w:hAnsi="Palatino Linotype" w:cs="Palatino Linotype"/>
          <w:b/>
        </w:rPr>
        <w:t xml:space="preserve">primero de marzo </w:t>
      </w:r>
      <w:r>
        <w:rPr>
          <w:rFonts w:ascii="Palatino Linotype" w:eastAsia="Palatino Linotype" w:hAnsi="Palatino Linotype" w:cs="Palatino Linotype"/>
          <w:b/>
        </w:rPr>
        <w:t>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recurso de revisión a través de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 se manifestó de la siguiente manera:</w:t>
      </w:r>
    </w:p>
    <w:p w14:paraId="49933D60" w14:textId="77777777" w:rsidR="00195186" w:rsidRDefault="001504B7">
      <w:pPr>
        <w:tabs>
          <w:tab w:val="left" w:pos="2745"/>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14:paraId="30A66018" w14:textId="77777777" w:rsidR="00195186" w:rsidRPr="000F7D54" w:rsidRDefault="001504B7" w:rsidP="00A80571">
      <w:pPr>
        <w:tabs>
          <w:tab w:val="left" w:pos="2745"/>
        </w:tabs>
        <w:spacing w:before="240" w:after="240" w:line="276" w:lineRule="auto"/>
        <w:ind w:left="851" w:right="758"/>
        <w:jc w:val="both"/>
        <w:rPr>
          <w:rFonts w:ascii="Palatino Linotype" w:eastAsia="Palatino Linotype" w:hAnsi="Palatino Linotype" w:cs="Palatino Linotype"/>
          <w:i/>
          <w:sz w:val="22"/>
          <w:szCs w:val="22"/>
        </w:rPr>
      </w:pPr>
      <w:r w:rsidRPr="000F7D54">
        <w:rPr>
          <w:rFonts w:ascii="Palatino Linotype" w:eastAsia="Palatino Linotype" w:hAnsi="Palatino Linotype" w:cs="Palatino Linotype"/>
          <w:i/>
          <w:sz w:val="22"/>
          <w:szCs w:val="22"/>
        </w:rPr>
        <w:t>“</w:t>
      </w:r>
      <w:r w:rsidR="000F7D54" w:rsidRPr="000F7D54">
        <w:rPr>
          <w:rFonts w:ascii="Palatino Linotype" w:hAnsi="Palatino Linotype"/>
          <w:i/>
          <w:color w:val="000000"/>
          <w:sz w:val="22"/>
          <w:szCs w:val="22"/>
        </w:rPr>
        <w:t>La falta de profesionalismo e irresponsabilidad que demuestra el sujeto obligado en la respuesta que da a esta solicitud de información pública</w:t>
      </w:r>
      <w:r w:rsidRPr="000F7D54">
        <w:rPr>
          <w:rFonts w:ascii="Palatino Linotype" w:eastAsia="Palatino Linotype" w:hAnsi="Palatino Linotype" w:cs="Palatino Linotype"/>
          <w:i/>
          <w:sz w:val="22"/>
          <w:szCs w:val="22"/>
        </w:rPr>
        <w:t>.” (sic)</w:t>
      </w:r>
    </w:p>
    <w:p w14:paraId="79C158D9" w14:textId="77777777" w:rsidR="00195186" w:rsidRDefault="001504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Y Razones o motivos de inconformidad</w:t>
      </w:r>
      <w:r>
        <w:rPr>
          <w:rFonts w:ascii="Palatino Linotype" w:eastAsia="Palatino Linotype" w:hAnsi="Palatino Linotype" w:cs="Palatino Linotype"/>
        </w:rPr>
        <w:t>:</w:t>
      </w:r>
    </w:p>
    <w:p w14:paraId="097A7EC3" w14:textId="77777777" w:rsidR="00A80571" w:rsidRDefault="00A80571" w:rsidP="00A80571">
      <w:pPr>
        <w:spacing w:line="276" w:lineRule="auto"/>
        <w:ind w:left="851" w:right="902"/>
        <w:jc w:val="both"/>
        <w:rPr>
          <w:rFonts w:ascii="Palatino Linotype" w:eastAsia="Palatino Linotype" w:hAnsi="Palatino Linotype" w:cs="Palatino Linotype"/>
          <w:i/>
          <w:sz w:val="22"/>
          <w:szCs w:val="22"/>
        </w:rPr>
      </w:pPr>
      <w:bookmarkStart w:id="2" w:name="_heading=h.30j0zll" w:colFirst="0" w:colLast="0"/>
      <w:bookmarkEnd w:id="2"/>
    </w:p>
    <w:p w14:paraId="3B5DB11E" w14:textId="77777777" w:rsidR="00195186" w:rsidRPr="008C29A6" w:rsidRDefault="001504B7" w:rsidP="00A80571">
      <w:pPr>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sidR="000029B4" w:rsidRPr="008C29A6">
        <w:rPr>
          <w:rFonts w:ascii="Palatino Linotype" w:hAnsi="Palatino Linotype"/>
          <w:i/>
          <w:color w:val="000000"/>
          <w:sz w:val="22"/>
          <w:szCs w:val="22"/>
        </w:rPr>
        <w:t>El sujeto obligado tiene la obligación legal de hacer la ent</w:t>
      </w:r>
      <w:r w:rsidR="008C29A6" w:rsidRPr="008C29A6">
        <w:rPr>
          <w:rFonts w:ascii="Palatino Linotype" w:hAnsi="Palatino Linotype"/>
          <w:i/>
          <w:color w:val="000000"/>
          <w:sz w:val="22"/>
          <w:szCs w:val="22"/>
        </w:rPr>
        <w:t xml:space="preserve">rega de la INFORMACIÓN PÚBLICA, </w:t>
      </w:r>
      <w:r w:rsidR="000029B4" w:rsidRPr="008C29A6">
        <w:rPr>
          <w:rFonts w:ascii="Palatino Linotype" w:hAnsi="Palatino Linotype"/>
          <w:i/>
          <w:color w:val="000000"/>
          <w:sz w:val="22"/>
          <w:szCs w:val="22"/>
        </w:rPr>
        <w:t xml:space="preserve">privilegiando esta por medio de los canales mas eficaces y modernos como lo es el mismo sistema SAIMEX, además de que para este solicitante de la información en turno resulta complejo el traslado y </w:t>
      </w:r>
      <w:r w:rsidR="000029B4" w:rsidRPr="008C29A6">
        <w:rPr>
          <w:rFonts w:ascii="Palatino Linotype" w:hAnsi="Palatino Linotype"/>
          <w:i/>
          <w:color w:val="000000"/>
          <w:sz w:val="22"/>
          <w:szCs w:val="22"/>
        </w:rPr>
        <w:lastRenderedPageBreak/>
        <w:t>disposición del tiempo para que de forma directa y personal sea revisada en el lugar en que se pone a disposición la información solicitada, según el acuerdo SMDIF/CT/004/2022, Por lo que este mismo SOLICITANTE DE LA INFORMACIÓN, al considerar que la cantidad de información solicitada es posible ser transmitida y recibida por los medios requeridos (SISTEMA SAIMEX), pide a la autoridad responsable, obligar al sujeto obligado a cumplir cabalmente con la entrega de la misma, pues la ley esta por encima de los acuerdos irracionales internos de cualquier dependencia.</w:t>
      </w:r>
      <w:r w:rsidRPr="008C29A6">
        <w:rPr>
          <w:rFonts w:ascii="Palatino Linotype" w:eastAsia="Palatino Linotype" w:hAnsi="Palatino Linotype" w:cs="Palatino Linotype"/>
          <w:i/>
          <w:sz w:val="22"/>
          <w:szCs w:val="22"/>
        </w:rPr>
        <w:t>.” (sic)</w:t>
      </w:r>
    </w:p>
    <w:p w14:paraId="1460A12B" w14:textId="77777777" w:rsidR="00195186" w:rsidRDefault="001504B7">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adjuntó archivos.</w:t>
      </w:r>
    </w:p>
    <w:p w14:paraId="5A13BD38" w14:textId="77777777" w:rsidR="00195186" w:rsidRDefault="001504B7">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5.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a efecto de que analizara sobre su admisión o su desechamiento.</w:t>
      </w:r>
    </w:p>
    <w:p w14:paraId="424EFBF0" w14:textId="77777777" w:rsidR="00195186" w:rsidRDefault="001504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Admisión del Recurso de revisión.</w:t>
      </w:r>
      <w:r>
        <w:rPr>
          <w:rFonts w:ascii="Palatino Linotype" w:eastAsia="Palatino Linotype" w:hAnsi="Palatino Linotype" w:cs="Palatino Linotype"/>
        </w:rPr>
        <w:t xml:space="preserve"> Con fecha</w:t>
      </w:r>
      <w:r w:rsidR="003B5CFB">
        <w:rPr>
          <w:rFonts w:ascii="Palatino Linotype" w:eastAsia="Palatino Linotype" w:hAnsi="Palatino Linotype" w:cs="Palatino Linotype"/>
          <w:b/>
        </w:rPr>
        <w:t xml:space="preserve"> siete de marzo</w:t>
      </w:r>
      <w:r>
        <w:rPr>
          <w:rFonts w:ascii="Palatino Linotype" w:eastAsia="Palatino Linotype" w:hAnsi="Palatino Linotype" w:cs="Palatino Linotype"/>
          <w:b/>
        </w:rPr>
        <w:t xml:space="preserve"> de dos mil veintidós,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presentara su informe justificado.</w:t>
      </w:r>
    </w:p>
    <w:p w14:paraId="6B2403EC" w14:textId="77777777" w:rsidR="00195186" w:rsidRDefault="00D34EF6">
      <w:pPr>
        <w:spacing w:after="240" w:line="360" w:lineRule="auto"/>
        <w:jc w:val="both"/>
        <w:rPr>
          <w:rFonts w:ascii="Palatino Linotype" w:eastAsia="Palatino Linotype" w:hAnsi="Palatino Linotype" w:cs="Palatino Linotype"/>
        </w:rPr>
      </w:pPr>
      <w:bookmarkStart w:id="3" w:name="_heading=h.2s8eyo1" w:colFirst="0" w:colLast="0"/>
      <w:bookmarkEnd w:id="3"/>
      <w:r>
        <w:rPr>
          <w:rFonts w:ascii="Palatino Linotype" w:eastAsia="Palatino Linotype" w:hAnsi="Palatino Linotype" w:cs="Palatino Linotype"/>
          <w:b/>
        </w:rPr>
        <w:lastRenderedPageBreak/>
        <w:t>7.</w:t>
      </w:r>
      <w:r>
        <w:rPr>
          <w:b/>
        </w:rPr>
        <w:t xml:space="preserve"> </w:t>
      </w:r>
      <w:r>
        <w:rPr>
          <w:rFonts w:ascii="Palatino Linotype" w:eastAsia="Palatino Linotype" w:hAnsi="Palatino Linotype" w:cs="Palatino Linotype"/>
          <w:b/>
        </w:rPr>
        <w:t>Manifestaciones</w:t>
      </w:r>
      <w:r>
        <w:rPr>
          <w:rFonts w:ascii="Palatino Linotype" w:eastAsia="Palatino Linotype" w:hAnsi="Palatino Linotype" w:cs="Palatino Linotype"/>
        </w:rPr>
        <w:t>.</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fueron omisos en emitir sus alegatos, pruebas e informe justificado en el plazo establecido para tal efecto.</w:t>
      </w:r>
    </w:p>
    <w:p w14:paraId="5FB7577D" w14:textId="77777777" w:rsidR="00D34EF6" w:rsidRDefault="00D34EF6">
      <w:pPr>
        <w:spacing w:after="240" w:line="360" w:lineRule="auto"/>
        <w:jc w:val="both"/>
        <w:rPr>
          <w:rFonts w:ascii="Palatino Linotype" w:eastAsia="Palatino Linotype" w:hAnsi="Palatino Linotype" w:cs="Palatino Linotype"/>
        </w:rPr>
      </w:pPr>
      <w:r>
        <w:rPr>
          <w:noProof/>
          <w:lang w:val="es-MX"/>
        </w:rPr>
        <w:drawing>
          <wp:inline distT="0" distB="0" distL="0" distR="0" wp14:anchorId="358603BD" wp14:editId="714A4811">
            <wp:extent cx="5270431" cy="1847850"/>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8092" t="23320" r="32348" b="39539"/>
                    <a:stretch/>
                  </pic:blipFill>
                  <pic:spPr bwMode="auto">
                    <a:xfrm>
                      <a:off x="0" y="0"/>
                      <a:ext cx="5310536" cy="1861911"/>
                    </a:xfrm>
                    <a:prstGeom prst="rect">
                      <a:avLst/>
                    </a:prstGeom>
                    <a:ln>
                      <a:noFill/>
                    </a:ln>
                    <a:extLst>
                      <a:ext uri="{53640926-AAD7-44D8-BBD7-CCE9431645EC}">
                        <a14:shadowObscured xmlns:a14="http://schemas.microsoft.com/office/drawing/2010/main"/>
                      </a:ext>
                    </a:extLst>
                  </pic:spPr>
                </pic:pic>
              </a:graphicData>
            </a:graphic>
          </wp:inline>
        </w:drawing>
      </w:r>
    </w:p>
    <w:p w14:paraId="17A43FD6" w14:textId="77777777" w:rsidR="00195186" w:rsidRDefault="001504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D34EF6">
        <w:rPr>
          <w:rFonts w:ascii="Palatino Linotype" w:eastAsia="Palatino Linotype" w:hAnsi="Palatino Linotype" w:cs="Palatino Linotype"/>
          <w:b/>
        </w:rPr>
        <w:t xml:space="preserve">diecisiete de marzo </w:t>
      </w:r>
      <w:r>
        <w:rPr>
          <w:rFonts w:ascii="Palatino Linotype" w:eastAsia="Palatino Linotype" w:hAnsi="Palatino Linotype" w:cs="Palatino Linotype"/>
          <w:b/>
        </w:rPr>
        <w:t>de dos mil veintidós</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331BE06" w14:textId="77777777" w:rsidR="00195186" w:rsidRDefault="001504B7">
      <w:pPr>
        <w:widowControl w:val="0"/>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9. Ampliación del plazo para emitir resolución</w:t>
      </w:r>
      <w:r>
        <w:rPr>
          <w:rFonts w:ascii="Palatino Linotype" w:eastAsia="Palatino Linotype" w:hAnsi="Palatino Linotype" w:cs="Palatino Linotype"/>
        </w:rPr>
        <w:t xml:space="preserve">. En fecha </w:t>
      </w:r>
      <w:r w:rsidR="00C6732F">
        <w:rPr>
          <w:rFonts w:ascii="Palatino Linotype" w:eastAsia="Palatino Linotype" w:hAnsi="Palatino Linotype" w:cs="Palatino Linotype"/>
          <w:b/>
          <w:color w:val="000000"/>
        </w:rPr>
        <w:t>once de mayo</w:t>
      </w:r>
      <w:r>
        <w:rPr>
          <w:rFonts w:ascii="Palatino Linotype" w:eastAsia="Palatino Linotype" w:hAnsi="Palatino Linotype" w:cs="Palatino Linotype"/>
          <w:b/>
          <w:color w:val="000000"/>
        </w:rPr>
        <w:t xml:space="preserve"> de dos mil veintidós</w:t>
      </w:r>
      <w:r>
        <w:rPr>
          <w:rFonts w:ascii="Palatino Linotype" w:eastAsia="Palatino Linotype" w:hAnsi="Palatino Linotype" w:cs="Palatino Linotype"/>
          <w:b/>
        </w:rPr>
        <w:t>,</w:t>
      </w:r>
      <w:r>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14:paraId="7653B861" w14:textId="77777777" w:rsidR="00195186" w:rsidRDefault="001504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04D55708" w14:textId="77777777" w:rsidR="00195186" w:rsidRDefault="001504B7">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14:paraId="07786FB4" w14:textId="77777777" w:rsidR="00195186" w:rsidRDefault="00195186">
      <w:pPr>
        <w:widowControl w:val="0"/>
        <w:spacing w:line="360" w:lineRule="auto"/>
        <w:jc w:val="center"/>
        <w:rPr>
          <w:rFonts w:ascii="Palatino Linotype" w:eastAsia="Palatino Linotype" w:hAnsi="Palatino Linotype" w:cs="Palatino Linotype"/>
          <w:b/>
        </w:rPr>
      </w:pPr>
    </w:p>
    <w:p w14:paraId="3261FCCC" w14:textId="77777777" w:rsidR="00195186" w:rsidRDefault="001504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42BDE9F" w14:textId="77777777" w:rsidR="00195186" w:rsidRDefault="001504B7">
      <w:pPr>
        <w:spacing w:before="240" w:after="240" w:line="360" w:lineRule="auto"/>
        <w:jc w:val="both"/>
        <w:rPr>
          <w:rFonts w:ascii="Palatino Linotype" w:eastAsia="Palatino Linotype" w:hAnsi="Palatino Linotype" w:cs="Palatino Linotype"/>
        </w:rPr>
      </w:pPr>
      <w:bookmarkStart w:id="4" w:name="_heading=h.tyjcwt" w:colFirst="0" w:colLast="0"/>
      <w:bookmarkEnd w:id="4"/>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20862A9" w14:textId="77777777" w:rsidR="00195186" w:rsidRDefault="001504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la respuesta a la solicitud de información el día </w:t>
      </w:r>
      <w:r w:rsidR="00C6732F">
        <w:rPr>
          <w:rFonts w:ascii="Palatino Linotype" w:eastAsia="Palatino Linotype" w:hAnsi="Palatino Linotype" w:cs="Palatino Linotype"/>
          <w:b/>
        </w:rPr>
        <w:t>primero de marzo</w:t>
      </w:r>
      <w:r>
        <w:rPr>
          <w:rFonts w:ascii="Palatino Linotype" w:eastAsia="Palatino Linotype" w:hAnsi="Palatino Linotype" w:cs="Palatino Linotype"/>
          <w:b/>
        </w:rPr>
        <w:t xml:space="preserve"> de dos mil veintidós, </w:t>
      </w:r>
      <w:r>
        <w:rPr>
          <w:rFonts w:ascii="Palatino Linotype" w:eastAsia="Palatino Linotype" w:hAnsi="Palatino Linotype" w:cs="Palatino Linotype"/>
        </w:rPr>
        <w:t xml:space="preserve">mientras que el recurso de revisión interpuesto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tuvo por presentado el día </w:t>
      </w:r>
      <w:r w:rsidR="0069576B">
        <w:rPr>
          <w:rFonts w:ascii="Palatino Linotype" w:eastAsia="Palatino Linotype" w:hAnsi="Palatino Linotype" w:cs="Palatino Linotype"/>
          <w:b/>
        </w:rPr>
        <w:t>primero de marzo</w:t>
      </w:r>
      <w:r>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xml:space="preserve">, esto es, </w:t>
      </w:r>
      <w:r w:rsidR="0069576B">
        <w:rPr>
          <w:rFonts w:ascii="Palatino Linotype" w:eastAsia="Palatino Linotype" w:hAnsi="Palatino Linotype" w:cs="Palatino Linotype"/>
        </w:rPr>
        <w:t>el mismo día e</w:t>
      </w:r>
      <w:r>
        <w:rPr>
          <w:rFonts w:ascii="Palatino Linotype" w:eastAsia="Palatino Linotype" w:hAnsi="Palatino Linotype" w:cs="Palatino Linotype"/>
        </w:rPr>
        <w:t>n que tuvo conocimiento de la respuesta impugnada.</w:t>
      </w:r>
    </w:p>
    <w:p w14:paraId="26BDD2A0" w14:textId="77777777" w:rsidR="00195186" w:rsidRDefault="001504B7">
      <w:pPr>
        <w:spacing w:before="240" w:after="240" w:line="360" w:lineRule="auto"/>
        <w:jc w:val="both"/>
        <w:rPr>
          <w:rFonts w:ascii="Palatino Linotype" w:eastAsia="Palatino Linotype" w:hAnsi="Palatino Linotype" w:cs="Palatino Linotype"/>
        </w:rPr>
      </w:pPr>
      <w:bookmarkStart w:id="5" w:name="_heading=h.3znysh7" w:colFirst="0" w:colLast="0"/>
      <w:bookmarkEnd w:id="5"/>
      <w:r>
        <w:rPr>
          <w:rFonts w:ascii="Palatino Linotype" w:eastAsia="Palatino Linotype" w:hAnsi="Palatino Linotype" w:cs="Palatino Linotype"/>
        </w:rPr>
        <w:t xml:space="preserve">En este sentido, al considerar la fecha en que se formuló la solicitud y la fecha en que respondió a ésta el </w:t>
      </w:r>
      <w:r>
        <w:rPr>
          <w:rFonts w:ascii="Palatino Linotype" w:eastAsia="Palatino Linotype" w:hAnsi="Palatino Linotype" w:cs="Palatino Linotype"/>
          <w:b/>
        </w:rPr>
        <w:t>SUJETO OBLIGADO</w:t>
      </w:r>
      <w:r>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5B4606CF" w14:textId="77777777" w:rsidR="00FA2E40" w:rsidRPr="00CE5FF2" w:rsidRDefault="00FA2E40" w:rsidP="00FA2E40">
      <w:pPr>
        <w:spacing w:before="240" w:after="240" w:line="360" w:lineRule="auto"/>
        <w:jc w:val="both"/>
        <w:rPr>
          <w:rFonts w:ascii="Palatino Linotype" w:hAnsi="Palatino Linotype"/>
        </w:rPr>
      </w:pPr>
      <w:r w:rsidRPr="00CE5FF2">
        <w:rPr>
          <w:rFonts w:ascii="Palatino Linotype" w:hAnsi="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2880265E" w14:textId="77777777" w:rsidR="00FA2E40" w:rsidRPr="00CE5FF2" w:rsidRDefault="00FA2E40" w:rsidP="00FA2E40">
      <w:pPr>
        <w:spacing w:before="120" w:after="120"/>
        <w:ind w:left="851" w:right="902"/>
        <w:jc w:val="both"/>
        <w:rPr>
          <w:rFonts w:ascii="Palatino Linotype" w:hAnsi="Palatino Linotype"/>
          <w:i/>
          <w:sz w:val="22"/>
        </w:rPr>
      </w:pPr>
      <w:r w:rsidRPr="00CE5FF2">
        <w:rPr>
          <w:rFonts w:ascii="Palatino Linotype" w:hAnsi="Palatino Linotype"/>
          <w:b/>
          <w:i/>
          <w:sz w:val="22"/>
        </w:rPr>
        <w:lastRenderedPageBreak/>
        <w:t>“RECURSO DE RECLAMACIÓN. SU INTERPOSICIÓN NO ES EXTEMPORÁNEA SI SE REALIZA ANTES DE QUE INICIE EL PLAZO PARA HACERLO</w:t>
      </w:r>
      <w:r w:rsidRPr="00CE5FF2">
        <w:rPr>
          <w:rFonts w:ascii="Palatino Linotype" w:hAnsi="Palatino Linotype"/>
          <w:i/>
          <w:sz w:val="22"/>
        </w:rPr>
        <w:t>.</w:t>
      </w:r>
    </w:p>
    <w:p w14:paraId="574C9E97" w14:textId="77777777" w:rsidR="00FA2E40" w:rsidRPr="00CE5FF2" w:rsidRDefault="00FA2E40" w:rsidP="00FA2E40">
      <w:pPr>
        <w:spacing w:before="120" w:after="120"/>
        <w:ind w:left="851" w:right="902"/>
        <w:jc w:val="both"/>
        <w:rPr>
          <w:rFonts w:ascii="Palatino Linotype" w:hAnsi="Palatino Linotype"/>
          <w:i/>
          <w:sz w:val="22"/>
        </w:rPr>
      </w:pPr>
      <w:r w:rsidRPr="00CE5FF2">
        <w:rPr>
          <w:rFonts w:ascii="Palatino Linotype" w:hAnsi="Palatino Linotype"/>
          <w:i/>
          <w:sz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16CFAC5" w14:textId="77777777" w:rsidR="00195186" w:rsidRDefault="001504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CDD3155" w14:textId="77777777" w:rsidR="00195186" w:rsidRDefault="001504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 efecto de sustentar lo anterior, es de suma importancia mencionar que si bien parte no proporcionó nombre o seudónimo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CBA5496" w14:textId="77777777" w:rsidR="00195186" w:rsidRDefault="001504B7" w:rsidP="00FA2E40">
      <w:pPr>
        <w:spacing w:before="240" w:after="24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634BB5A3" w14:textId="77777777" w:rsidR="00195186" w:rsidRDefault="001504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el mismo tenor, el propio artículo 180 de la Ley de Transparencia local citado,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6A84226D" w14:textId="77777777" w:rsidR="00195186" w:rsidRDefault="001504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advierte que resulta procedente la interposición del recurso, según lo manifestado por el recurrente en sus motivos de inconformidad, de acuerdo al artículo 179, f</w:t>
      </w:r>
      <w:r w:rsidR="00FA2E40">
        <w:rPr>
          <w:rFonts w:ascii="Palatino Linotype" w:eastAsia="Palatino Linotype" w:hAnsi="Palatino Linotype" w:cs="Palatino Linotype"/>
        </w:rPr>
        <w:t xml:space="preserve">racción VIII </w:t>
      </w:r>
      <w:r>
        <w:rPr>
          <w:rFonts w:ascii="Palatino Linotype" w:eastAsia="Palatino Linotype" w:hAnsi="Palatino Linotype" w:cs="Palatino Linotype"/>
        </w:rPr>
        <w:t xml:space="preserve"> del ordenamiento legal citado, que a la letra dice: </w:t>
      </w:r>
    </w:p>
    <w:p w14:paraId="6A29A53C" w14:textId="77777777" w:rsidR="00195186" w:rsidRDefault="001504B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AB4CF61" w14:textId="77777777" w:rsidR="00195186" w:rsidRDefault="001504B7">
      <w:pPr>
        <w:spacing w:before="120" w:after="120"/>
        <w:ind w:left="993"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65849B3F" w14:textId="77777777" w:rsidR="00195186" w:rsidRDefault="001504B7">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VIII. </w:t>
      </w:r>
      <w:r>
        <w:rPr>
          <w:rFonts w:ascii="Palatino Linotype" w:eastAsia="Palatino Linotype" w:hAnsi="Palatino Linotype" w:cs="Palatino Linotype"/>
          <w:i/>
          <w:sz w:val="22"/>
          <w:szCs w:val="22"/>
        </w:rPr>
        <w:t>La notificación, entrega o puesta a disposición de información en una modalidad o formato distinto al solicitado;</w:t>
      </w:r>
    </w:p>
    <w:p w14:paraId="2B44A604" w14:textId="77777777" w:rsidR="00195186" w:rsidRDefault="001504B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Órgano Garante de Transparencia y Acceso a la Información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parte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 oportuna.</w:t>
      </w:r>
    </w:p>
    <w:p w14:paraId="03A1B109" w14:textId="77777777" w:rsidR="00195186" w:rsidRDefault="001504B7">
      <w:pPr>
        <w:spacing w:before="240" w:after="240" w:line="360" w:lineRule="auto"/>
        <w:jc w:val="both"/>
        <w:rPr>
          <w:rFonts w:ascii="Palatino Linotype" w:eastAsia="Palatino Linotype" w:hAnsi="Palatino Linotype" w:cs="Palatino Linotype"/>
          <w:b/>
        </w:rPr>
      </w:pPr>
      <w:bookmarkStart w:id="6" w:name="_heading=h.2et92p0" w:colFirst="0" w:colLast="0"/>
      <w:bookmarkEnd w:id="6"/>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Antes de entrar al análisis de los pronunciamientos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la respuesta proporcionada, es necesario mencionar que </w:t>
      </w:r>
      <w:r>
        <w:rPr>
          <w:rFonts w:ascii="Palatino Linotype" w:eastAsia="Palatino Linotype" w:hAnsi="Palatino Linotype" w:cs="Palatino Linotype"/>
        </w:rPr>
        <w:lastRenderedPageBreak/>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D1167FB" w14:textId="77777777" w:rsidR="00195186" w:rsidRDefault="001504B7">
      <w:pPr>
        <w:tabs>
          <w:tab w:val="left" w:pos="709"/>
        </w:tabs>
        <w:spacing w:before="240" w:after="240"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FCEED7C" w14:textId="77777777" w:rsidR="00195186" w:rsidRDefault="001504B7">
      <w:pPr>
        <w:tabs>
          <w:tab w:val="left" w:pos="709"/>
        </w:tabs>
        <w:spacing w:before="240" w:after="240" w:line="276" w:lineRule="auto"/>
        <w:ind w:left="851" w:right="85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0799E10" w14:textId="77777777" w:rsidR="00195186" w:rsidRDefault="001504B7">
      <w:pPr>
        <w:tabs>
          <w:tab w:val="left" w:pos="709"/>
        </w:tabs>
        <w:spacing w:before="240" w:after="240"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4B1BADB" w14:textId="77777777" w:rsidR="00195186" w:rsidRDefault="001504B7">
      <w:pPr>
        <w:tabs>
          <w:tab w:val="left" w:pos="709"/>
        </w:tabs>
        <w:spacing w:before="240" w:after="240"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15A44BE" w14:textId="77777777" w:rsidR="00195186" w:rsidRDefault="001504B7">
      <w:pPr>
        <w:spacing w:before="240" w:after="240" w:line="276"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4F0BF70D" w14:textId="77777777" w:rsidR="00195186" w:rsidRDefault="001504B7">
      <w:pPr>
        <w:spacing w:before="240" w:after="240" w:line="276"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911993F" w14:textId="77777777" w:rsidR="00195186" w:rsidRDefault="001504B7">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5330D276" w14:textId="77777777" w:rsidR="00195186" w:rsidRDefault="001504B7">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306EB23" w14:textId="77777777" w:rsidR="00195186" w:rsidRDefault="001504B7">
      <w:pPr>
        <w:spacing w:before="240" w:after="240" w:line="276" w:lineRule="auto"/>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B775145" w14:textId="77777777" w:rsidR="00195186" w:rsidRDefault="001504B7">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7B757657" w14:textId="77777777" w:rsidR="00195186" w:rsidRDefault="001504B7">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6449E33C" w14:textId="77777777" w:rsidR="00195186" w:rsidRDefault="001504B7">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19F69EA" w14:textId="77777777" w:rsidR="00195186" w:rsidRDefault="001504B7">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w:t>
      </w: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BAEE5D0" w14:textId="77777777" w:rsidR="00195186" w:rsidRDefault="001504B7">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5FB3320E" w14:textId="77777777" w:rsidR="00195186" w:rsidRDefault="001504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7894320D" w14:textId="77777777" w:rsidR="00195186" w:rsidRDefault="001504B7">
      <w:pPr>
        <w:spacing w:before="240" w:after="240" w:line="276" w:lineRule="auto"/>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8511D4C" w14:textId="77777777" w:rsidR="00195186" w:rsidRDefault="001504B7">
      <w:pPr>
        <w:spacing w:before="240" w:after="240" w:line="276" w:lineRule="auto"/>
        <w:ind w:left="709" w:right="7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w:t>
      </w:r>
      <w:r>
        <w:rPr>
          <w:rFonts w:ascii="Palatino Linotype" w:eastAsia="Palatino Linotype" w:hAnsi="Palatino Linotype" w:cs="Palatino Linotype"/>
          <w:b/>
          <w:i/>
          <w:sz w:val="22"/>
          <w:szCs w:val="22"/>
        </w:rPr>
        <w:lastRenderedPageBreak/>
        <w:t>público, en los términos de las causas legítimas y estrictamente necesarias previstas por esta Ley.</w:t>
      </w:r>
    </w:p>
    <w:p w14:paraId="0ADDE120" w14:textId="77777777" w:rsidR="00195186" w:rsidRDefault="001504B7">
      <w:pPr>
        <w:spacing w:before="240" w:after="240" w:line="276" w:lineRule="auto"/>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7D124D68" w14:textId="77777777" w:rsidR="00195186" w:rsidRDefault="001504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4230853E" w14:textId="77777777" w:rsidR="00195186" w:rsidRDefault="001504B7">
      <w:pPr>
        <w:spacing w:before="240" w:after="240" w:line="276" w:lineRule="auto"/>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A747C1B" w14:textId="77777777" w:rsidR="00195186" w:rsidRDefault="001504B7">
      <w:pPr>
        <w:spacing w:before="240" w:after="240" w:line="276" w:lineRule="auto"/>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sujetos obligados </w:t>
      </w:r>
      <w:r>
        <w:rPr>
          <w:rFonts w:ascii="Palatino Linotype" w:eastAsia="Palatino Linotype" w:hAnsi="Palatino Linotype" w:cs="Palatino Linotype"/>
          <w:b/>
          <w:i/>
          <w:sz w:val="22"/>
          <w:szCs w:val="22"/>
        </w:rPr>
        <w:t>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 (Sic)</w:t>
      </w:r>
    </w:p>
    <w:p w14:paraId="41C9F6D1" w14:textId="77777777" w:rsidR="00195186" w:rsidRDefault="001504B7">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Pr>
          <w:rFonts w:ascii="Palatino Linotype" w:eastAsia="Palatino Linotype" w:hAnsi="Palatino Linotype" w:cs="Palatino Linotype"/>
          <w:i/>
          <w:color w:val="000000"/>
        </w:rPr>
        <w:t>ad hoc</w:t>
      </w:r>
      <w:r>
        <w:rPr>
          <w:rFonts w:ascii="Palatino Linotype" w:eastAsia="Palatino Linotype" w:hAnsi="Palatino Linotype" w:cs="Palatino Linotype"/>
          <w:color w:val="000000"/>
        </w:rPr>
        <w:t xml:space="preserve">, para satisfacer el derecho de acceso a la información pública, </w:t>
      </w:r>
      <w:r>
        <w:rPr>
          <w:rFonts w:ascii="Palatino Linotype" w:eastAsia="Palatino Linotype" w:hAnsi="Palatino Linotype" w:cs="Palatino Linotype"/>
        </w:rPr>
        <w:t xml:space="preserve">como así lo establece el criterio 03/17 emitido por el Instituto </w:t>
      </w:r>
      <w:r>
        <w:rPr>
          <w:rFonts w:ascii="Palatino Linotype" w:eastAsia="Palatino Linotype" w:hAnsi="Palatino Linotype" w:cs="Palatino Linotype"/>
        </w:rPr>
        <w:lastRenderedPageBreak/>
        <w:t>Nacional de Transparencia, Acceso a la Información Pública y Protección de Datos Personales, el cual señala lo siguiente:</w:t>
      </w:r>
    </w:p>
    <w:p w14:paraId="7C0E960D" w14:textId="77777777" w:rsidR="00195186" w:rsidRDefault="001504B7">
      <w:pPr>
        <w:spacing w:before="240" w:after="240"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03/17</w:t>
      </w:r>
    </w:p>
    <w:p w14:paraId="569F60AA" w14:textId="77777777" w:rsidR="00195186" w:rsidRDefault="001504B7">
      <w:pPr>
        <w:spacing w:before="240" w:after="240"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“NO EXISTE OBLIGACIÓN DE ELABORAR DOCUMENTOS AD HOC PARA ATENDER LAS SOLICITUDES DE ACCESO A LA INFORMACIÓN.</w:t>
      </w:r>
    </w:p>
    <w:p w14:paraId="3B4C41FC" w14:textId="77777777" w:rsidR="00195186" w:rsidRDefault="001504B7">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778C2D6C" w14:textId="77777777" w:rsidR="00195186" w:rsidRDefault="001504B7">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Por otra parte, y aunado a lo antepuesto, el último párrafo del artículo 24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7B77002" w14:textId="77777777" w:rsidR="00195186" w:rsidRDefault="001504B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w:t>
      </w:r>
      <w:r>
        <w:rPr>
          <w:rFonts w:ascii="Palatino Linotype" w:eastAsia="Palatino Linotype" w:hAnsi="Palatino Linotype" w:cs="Palatino Linotype"/>
        </w:rPr>
        <w:lastRenderedPageBreak/>
        <w:t>el servidor público habilitado de cada Sujeto Obligado; como así se establece en la Ley de Transparencia y Acceso a la Información Pública del Estado de México y Municipios.</w:t>
      </w:r>
    </w:p>
    <w:p w14:paraId="3350EC98" w14:textId="77777777" w:rsidR="00195186" w:rsidRDefault="001504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2916453" w14:textId="77777777" w:rsidR="00195186" w:rsidRDefault="001504B7">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5EC2AD93" w14:textId="77777777" w:rsidR="00195186" w:rsidRDefault="001504B7">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D89D00B" w14:textId="77777777" w:rsidR="00195186" w:rsidRDefault="001504B7">
      <w:pPr>
        <w:spacing w:before="240" w:after="240"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(Sic)</w:t>
      </w:r>
    </w:p>
    <w:p w14:paraId="5AFF288F" w14:textId="77777777" w:rsidR="00195186" w:rsidRDefault="001504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w:t>
      </w:r>
      <w:r>
        <w:rPr>
          <w:rFonts w:ascii="Palatino Linotype" w:eastAsia="Palatino Linotype" w:hAnsi="Palatino Linotype" w:cs="Palatino Linotype"/>
        </w:rPr>
        <w:lastRenderedPageBreak/>
        <w:t>Información Pública del Estado de México y Municipios; publicado en el Periódico Oficial del Gobierno del Estado Libre y Soberano de México “Gaceta del Gobierno”, el diecinueve de octubre de dos mil once, cuyo rubro y texto refieren lo siguiente:</w:t>
      </w:r>
    </w:p>
    <w:p w14:paraId="09C3EBD1" w14:textId="77777777" w:rsidR="00195186" w:rsidRDefault="001504B7">
      <w:pPr>
        <w:spacing w:before="240" w:after="240"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3C3A59B0" w14:textId="77777777" w:rsidR="00195186" w:rsidRDefault="001504B7">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58F8796" w14:textId="77777777" w:rsidR="00195186" w:rsidRDefault="001504B7">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E514662" w14:textId="77777777" w:rsidR="00195186" w:rsidRDefault="001504B7">
      <w:pPr>
        <w:numPr>
          <w:ilvl w:val="0"/>
          <w:numId w:val="6"/>
        </w:numPr>
        <w:pBdr>
          <w:top w:val="nil"/>
          <w:left w:val="nil"/>
          <w:bottom w:val="nil"/>
          <w:right w:val="nil"/>
          <w:between w:val="nil"/>
        </w:pBdr>
        <w:spacing w:before="240" w:after="240" w:line="276" w:lineRule="auto"/>
        <w:ind w:left="993" w:right="567" w:firstLine="14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generada por los Sujetos Obligados;</w:t>
      </w:r>
    </w:p>
    <w:p w14:paraId="5F05DC9D" w14:textId="77777777" w:rsidR="00195186" w:rsidRDefault="001504B7">
      <w:pPr>
        <w:numPr>
          <w:ilvl w:val="0"/>
          <w:numId w:val="6"/>
        </w:numPr>
        <w:pBdr>
          <w:top w:val="nil"/>
          <w:left w:val="nil"/>
          <w:bottom w:val="nil"/>
          <w:right w:val="nil"/>
          <w:between w:val="nil"/>
        </w:pBdr>
        <w:spacing w:before="240" w:after="240" w:line="276" w:lineRule="auto"/>
        <w:ind w:left="993" w:right="567" w:firstLine="14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administrada por los Sujetos Obligados, y</w:t>
      </w:r>
    </w:p>
    <w:p w14:paraId="7EED6A05" w14:textId="77777777" w:rsidR="00195186" w:rsidRDefault="001504B7">
      <w:pPr>
        <w:spacing w:before="240" w:after="240" w:line="276" w:lineRule="auto"/>
        <w:ind w:left="993" w:right="567" w:firstLine="14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w:t>
      </w:r>
      <w:r>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75092CBC" w14:textId="77777777" w:rsidR="00195186" w:rsidRDefault="001504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w:t>
      </w:r>
      <w:r>
        <w:rPr>
          <w:rFonts w:ascii="Palatino Linotype" w:eastAsia="Palatino Linotype" w:hAnsi="Palatino Linotype" w:cs="Palatino Linotype"/>
        </w:rPr>
        <w:lastRenderedPageBreak/>
        <w:t>oficio la cual se relaciona con aquella que se genere de acuerdo con sus facultades, atribuciones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w:t>
      </w:r>
    </w:p>
    <w:p w14:paraId="7C06304A" w14:textId="77777777" w:rsidR="00195186" w:rsidRDefault="001504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para profundizar en el estudio del presente asunto, es conveniente recordar que la parte solicitante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le proporcionara lo siguiente:</w:t>
      </w:r>
    </w:p>
    <w:p w14:paraId="14777ACD" w14:textId="77777777" w:rsidR="00195186" w:rsidRPr="00A4504E" w:rsidRDefault="001504B7">
      <w:pPr>
        <w:numPr>
          <w:ilvl w:val="0"/>
          <w:numId w:val="7"/>
        </w:numPr>
        <w:pBdr>
          <w:top w:val="nil"/>
          <w:left w:val="nil"/>
          <w:bottom w:val="nil"/>
          <w:right w:val="nil"/>
          <w:between w:val="nil"/>
        </w:pBdr>
        <w:spacing w:before="240" w:line="360" w:lineRule="auto"/>
        <w:ind w:right="333"/>
        <w:jc w:val="both"/>
        <w:rPr>
          <w:rFonts w:ascii="Palatino Linotype" w:eastAsia="Palatino Linotype" w:hAnsi="Palatino Linotype" w:cs="Palatino Linotype"/>
          <w:i/>
          <w:color w:val="000000"/>
        </w:rPr>
      </w:pPr>
      <w:r w:rsidRPr="00A4504E">
        <w:rPr>
          <w:rFonts w:ascii="Palatino Linotype" w:eastAsia="Palatino Linotype" w:hAnsi="Palatino Linotype" w:cs="Palatino Linotype"/>
          <w:i/>
          <w:color w:val="000000"/>
        </w:rPr>
        <w:t>“</w:t>
      </w:r>
      <w:r w:rsidR="00A4504E" w:rsidRPr="00A4504E">
        <w:rPr>
          <w:rFonts w:ascii="Palatino Linotype" w:hAnsi="Palatino Linotype"/>
          <w:color w:val="000000"/>
        </w:rPr>
        <w:t>Solicito copia fiel, VIA SAIMEX en versión digital, de todos y cada uno de los oficios generados por la Presidencia y Dirección General del DIF del Ayuntamiento de Metepec, que fueron elaborados y/o emitidos entre el primero de enero y el treinta y uno de enero de dos mil veintidós.</w:t>
      </w:r>
      <w:r w:rsidR="00A4504E">
        <w:rPr>
          <w:rFonts w:ascii="Palatino Linotype" w:eastAsia="Palatino Linotype" w:hAnsi="Palatino Linotype" w:cs="Palatino Linotype"/>
          <w:i/>
          <w:color w:val="000000"/>
        </w:rPr>
        <w:t>”</w:t>
      </w:r>
    </w:p>
    <w:p w14:paraId="46AEBDF3" w14:textId="77777777" w:rsidR="00195186" w:rsidRDefault="001504B7" w:rsidP="00B80FA4">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Posteriormente en respuesta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través de la Unidad de Transparencia, hizo del conocimiento </w:t>
      </w:r>
      <w:r w:rsidR="00B80FA4">
        <w:rPr>
          <w:rFonts w:ascii="Palatino Linotype" w:eastAsia="Palatino Linotype" w:hAnsi="Palatino Linotype" w:cs="Palatino Linotype"/>
        </w:rPr>
        <w:t xml:space="preserve">el Acuerdo del </w:t>
      </w:r>
      <w:r>
        <w:rPr>
          <w:rFonts w:ascii="Palatino Linotype" w:eastAsia="Palatino Linotype" w:hAnsi="Palatino Linotype" w:cs="Palatino Linotype"/>
          <w:color w:val="000000"/>
        </w:rPr>
        <w:t xml:space="preserve">Comité de Transparencia </w:t>
      </w:r>
      <w:r w:rsidR="00B80FA4">
        <w:rPr>
          <w:rFonts w:ascii="Palatino Linotype" w:eastAsia="Palatino Linotype" w:hAnsi="Palatino Linotype" w:cs="Palatino Linotype"/>
          <w:color w:val="000000"/>
        </w:rPr>
        <w:t xml:space="preserve">vertido </w:t>
      </w:r>
      <w:r>
        <w:rPr>
          <w:rFonts w:ascii="Palatino Linotype" w:eastAsia="Palatino Linotype" w:hAnsi="Palatino Linotype" w:cs="Palatino Linotype"/>
          <w:color w:val="000000"/>
        </w:rPr>
        <w:t xml:space="preserve">en la </w:t>
      </w:r>
      <w:r w:rsidR="00A4504E">
        <w:rPr>
          <w:rFonts w:ascii="Palatino Linotype" w:eastAsia="Palatino Linotype" w:hAnsi="Palatino Linotype" w:cs="Palatino Linotype"/>
          <w:color w:val="000000"/>
        </w:rPr>
        <w:t>Primer</w:t>
      </w:r>
      <w:r>
        <w:rPr>
          <w:rFonts w:ascii="Palatino Linotype" w:eastAsia="Palatino Linotype" w:hAnsi="Palatino Linotype" w:cs="Palatino Linotype"/>
          <w:color w:val="000000"/>
        </w:rPr>
        <w:t xml:space="preserve"> Sesión Extraordinaria, </w:t>
      </w:r>
      <w:r w:rsidR="00A4504E">
        <w:rPr>
          <w:rFonts w:ascii="Palatino Linotype" w:eastAsia="Palatino Linotype" w:hAnsi="Palatino Linotype" w:cs="Palatino Linotype"/>
          <w:color w:val="000000"/>
        </w:rPr>
        <w:t xml:space="preserve">de fecha veinticinco de febrero de dos mil veintidós, </w:t>
      </w:r>
      <w:r w:rsidR="00B80FA4">
        <w:rPr>
          <w:rFonts w:ascii="Palatino Linotype" w:eastAsia="Palatino Linotype" w:hAnsi="Palatino Linotype" w:cs="Palatino Linotype"/>
          <w:color w:val="000000"/>
        </w:rPr>
        <w:t xml:space="preserve">a través del cual se </w:t>
      </w:r>
      <w:r w:rsidR="00A4504E">
        <w:rPr>
          <w:rFonts w:ascii="Palatino Linotype" w:eastAsia="Palatino Linotype" w:hAnsi="Palatino Linotype" w:cs="Palatino Linotype"/>
          <w:color w:val="000000"/>
        </w:rPr>
        <w:t xml:space="preserve">aprobó </w:t>
      </w:r>
      <w:r>
        <w:rPr>
          <w:rFonts w:ascii="Palatino Linotype" w:eastAsia="Palatino Linotype" w:hAnsi="Palatino Linotype" w:cs="Palatino Linotype"/>
          <w:color w:val="000000"/>
        </w:rPr>
        <w:t>el cambio de modalidad a consulta directa</w:t>
      </w:r>
      <w:r w:rsidR="00A4504E">
        <w:rPr>
          <w:rFonts w:ascii="Palatino Linotype" w:eastAsia="Palatino Linotype" w:hAnsi="Palatino Linotype" w:cs="Palatino Linotype"/>
          <w:color w:val="000000"/>
        </w:rPr>
        <w:t xml:space="preserve"> </w:t>
      </w:r>
      <w:r w:rsidR="00A4504E">
        <w:rPr>
          <w:rFonts w:ascii="Palatino Linotype" w:eastAsia="Palatino Linotype" w:hAnsi="Palatino Linotype" w:cs="Palatino Linotype"/>
          <w:color w:val="000000"/>
        </w:rPr>
        <w:lastRenderedPageBreak/>
        <w:t>(in situ)</w:t>
      </w:r>
      <w:r>
        <w:rPr>
          <w:rFonts w:ascii="Palatino Linotype" w:eastAsia="Palatino Linotype" w:hAnsi="Palatino Linotype" w:cs="Palatino Linotype"/>
          <w:color w:val="000000"/>
        </w:rPr>
        <w:t>,</w:t>
      </w:r>
      <w:r w:rsidR="00B80FA4">
        <w:rPr>
          <w:rFonts w:ascii="Palatino Linotype" w:eastAsia="Palatino Linotype" w:hAnsi="Palatino Linotype" w:cs="Palatino Linotype"/>
          <w:color w:val="000000"/>
        </w:rPr>
        <w:t xml:space="preserve"> de la información solicitada, dando a </w:t>
      </w:r>
      <w:r>
        <w:rPr>
          <w:rFonts w:ascii="Palatino Linotype" w:eastAsia="Palatino Linotype" w:hAnsi="Palatino Linotype" w:cs="Palatino Linotype"/>
          <w:color w:val="000000"/>
        </w:rPr>
        <w:t>conocer la dirección y horarios de las oficinas a donde deberá acudir.</w:t>
      </w:r>
    </w:p>
    <w:p w14:paraId="38B9E4F3" w14:textId="77777777" w:rsidR="00B80FA4" w:rsidRDefault="00A4504E" w:rsidP="00B80FA4">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Conocida la respuesta por el</w:t>
      </w:r>
      <w:r w:rsidR="001504B7">
        <w:rPr>
          <w:rFonts w:ascii="Palatino Linotype" w:eastAsia="Palatino Linotype" w:hAnsi="Palatino Linotype" w:cs="Palatino Linotype"/>
        </w:rPr>
        <w:t xml:space="preserve"> particular, al no estar conforme con los términos de la misma, presentó el recurso de revisión que nos ocupa, mediante el cual señaló como motivo de inconformidad literalmente lo siguiente: </w:t>
      </w:r>
      <w:r w:rsidR="00A77A03" w:rsidRPr="00B80FA4">
        <w:rPr>
          <w:rFonts w:ascii="Palatino Linotype" w:eastAsia="Palatino Linotype" w:hAnsi="Palatino Linotype" w:cs="Palatino Linotype"/>
          <w:i/>
        </w:rPr>
        <w:t>“</w:t>
      </w:r>
      <w:r w:rsidR="00A77A03" w:rsidRPr="00B80FA4">
        <w:rPr>
          <w:rFonts w:ascii="Palatino Linotype" w:hAnsi="Palatino Linotype"/>
          <w:b/>
          <w:i/>
          <w:color w:val="000000"/>
          <w:u w:val="single"/>
        </w:rPr>
        <w:t>El sujeto obligado tiene la obligación legal de hacer la entrega de la INFORMACIÓN PÚBLICA, privilegiando esta por medio de los canales mas eficaces y modernos como lo es el mismo sistema SAIMEX, además de que para este solicitante de la información en turno resulta complejo el traslado y disposición del tiempo para que de forma directa y personal sea revisada en el lugar en que se pone a disposición la información solicitada, según el acuerdo SMDIF/CT/004/2022, Por lo que este mismo SOLICITANTE DE LA INFORMACIÓN, al considerar que la cantidad de información solicitada es posible ser transmitida y recibida por los medios requeridos (SISTEMA SAIMEX), pide a la autoridad responsable, obligar al sujeto obligado a cumplir cabalmente con la entrega de la misma, pues la ley esta por encima de los acuerdos irracionales internos de cualquier dependencia.</w:t>
      </w:r>
      <w:r w:rsidR="001504B7" w:rsidRPr="00B80FA4">
        <w:rPr>
          <w:rFonts w:ascii="Palatino Linotype" w:eastAsia="Palatino Linotype" w:hAnsi="Palatino Linotype" w:cs="Palatino Linotype"/>
          <w:b/>
          <w:i/>
          <w:u w:val="single"/>
        </w:rPr>
        <w:t>.”</w:t>
      </w:r>
      <w:r w:rsidR="001504B7" w:rsidRPr="00B80FA4">
        <w:rPr>
          <w:rFonts w:ascii="Palatino Linotype" w:eastAsia="Palatino Linotype" w:hAnsi="Palatino Linotype" w:cs="Palatino Linotype"/>
          <w:i/>
        </w:rPr>
        <w:t xml:space="preserve"> (sic)</w:t>
      </w:r>
    </w:p>
    <w:p w14:paraId="4E9117AB" w14:textId="77777777" w:rsidR="00B80FA4" w:rsidRPr="00B80FA4" w:rsidRDefault="00B80FA4" w:rsidP="00B80FA4">
      <w:pPr>
        <w:spacing w:before="240" w:after="240" w:line="360" w:lineRule="auto"/>
        <w:jc w:val="both"/>
        <w:rPr>
          <w:rFonts w:ascii="Palatino Linotype" w:eastAsia="Palatino Linotype" w:hAnsi="Palatino Linotype" w:cs="Palatino Linotype"/>
        </w:rPr>
      </w:pPr>
      <w:r w:rsidRPr="00B80FA4">
        <w:rPr>
          <w:rFonts w:ascii="Palatino Linotype" w:eastAsia="Palatino Linotype" w:hAnsi="Palatino Linotype" w:cs="Palatino Linotype"/>
        </w:rPr>
        <w:t xml:space="preserve">Ahora bien, dado que el SUJETO OBLIGADO ha reconocido expresamente que cuenta con la información que colmaría la solicitud </w:t>
      </w:r>
      <w:r>
        <w:rPr>
          <w:rFonts w:ascii="Palatino Linotype" w:eastAsia="Palatino Linotype" w:hAnsi="Palatino Linotype" w:cs="Palatino Linotype"/>
        </w:rPr>
        <w:t xml:space="preserve">formulada </w:t>
      </w:r>
      <w:r w:rsidRPr="00B80FA4">
        <w:rPr>
          <w:rFonts w:ascii="Palatino Linotype" w:eastAsia="Palatino Linotype" w:hAnsi="Palatino Linotype" w:cs="Palatino Linotype"/>
        </w:rPr>
        <w:t xml:space="preserve">por la parte RECURRENTE, a nada práctico nos llevaría el estudio de la fuente obligacional, en razón de que dicho análisis se efectúa con la finalidad de determinar si los Sujetos Obligados generan, administran o poseen la información que les fue requerida, de manera que, en el presente caso, privilegiando los principios de máxima publicidad, </w:t>
      </w:r>
      <w:r w:rsidRPr="00B80FA4">
        <w:rPr>
          <w:rFonts w:ascii="Palatino Linotype" w:eastAsia="Palatino Linotype" w:hAnsi="Palatino Linotype" w:cs="Palatino Linotype"/>
        </w:rPr>
        <w:lastRenderedPageBreak/>
        <w:t xml:space="preserve">certeza jurídica, y gratuidad de la información pública, lo procedente es verificar si la respuesta emitida por el SUJETO OBLIGADO resulta ser suficiente para colmar con el derecho al acceso a la información de la particular. </w:t>
      </w:r>
    </w:p>
    <w:p w14:paraId="2F45C959" w14:textId="77777777" w:rsidR="00B80FA4" w:rsidRPr="00B80FA4" w:rsidRDefault="00B80FA4" w:rsidP="00B80FA4">
      <w:pPr>
        <w:spacing w:before="240" w:after="240" w:line="360" w:lineRule="auto"/>
        <w:jc w:val="both"/>
        <w:rPr>
          <w:rFonts w:ascii="Palatino Linotype" w:eastAsia="Palatino Linotype" w:hAnsi="Palatino Linotype" w:cs="Palatino Linotype"/>
        </w:rPr>
      </w:pPr>
      <w:r w:rsidRPr="00B80FA4">
        <w:rPr>
          <w:rFonts w:ascii="Palatino Linotype" w:eastAsia="Palatino Linotype" w:hAnsi="Palatino Linotype" w:cs="Palatino Linotype"/>
        </w:rPr>
        <w:t>En tal contexto, y del análisis de las constancias que integran el expediente en que se actúa, así como de la materia sobre la que versa la solicitud de acceso a la información pública, se advierte que las razones o motivos de inconformidad devienen fundados, en razón de que el SUJETO OBLIGADO no proporcionó la información que le fue requerida, a pesar de haber reconocido, de manera expresa, que cuenta con ella, por tal motivo el derecho de acceso de la parte RECURRENTE no ha quedado colmado, toda vez que se condicionó la entrega de dicha información a consulta directa</w:t>
      </w:r>
      <w:r>
        <w:rPr>
          <w:rFonts w:ascii="Palatino Linotype" w:eastAsia="Palatino Linotype" w:hAnsi="Palatino Linotype" w:cs="Palatino Linotype"/>
        </w:rPr>
        <w:t xml:space="preserve">, bajo el argumento de que han recibido un número inusual de solicitudes, que la atención a cada una de las solicitudes requiere realizar una búsqueda exhaustiva y razonable y realizar una serie de procedimientos como análisis, estudio y procesamiento de la información, y  la verificación de la misma para evaluar si se encuentra en los supuestos de clasificación de reserva o confidencialidad, y que esas circunstancias exceden las capacidades humanas de las unidades administrativas, quienes además cuentan con diversas atribuciones y funciones, que la documentación con la que se daría respuesta a las solicitudes, sobrepasan las capacidades humanas. </w:t>
      </w:r>
    </w:p>
    <w:p w14:paraId="234A2716" w14:textId="77777777" w:rsidR="00195186" w:rsidRDefault="001504B7">
      <w:pPr>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Cambio de modalidad</w:t>
      </w:r>
    </w:p>
    <w:p w14:paraId="6ECA42F8" w14:textId="77777777" w:rsidR="00195186" w:rsidRDefault="0022776C">
      <w:pPr>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Respecto al</w:t>
      </w:r>
      <w:r w:rsidR="001504B7">
        <w:rPr>
          <w:rFonts w:ascii="Palatino Linotype" w:eastAsia="Palatino Linotype" w:hAnsi="Palatino Linotype" w:cs="Palatino Linotype"/>
          <w:b/>
          <w:u w:val="single"/>
        </w:rPr>
        <w:t xml:space="preserve"> cambio de modalidad a consulta directa</w:t>
      </w:r>
      <w:r w:rsidR="001504B7">
        <w:rPr>
          <w:rFonts w:ascii="Palatino Linotype" w:eastAsia="Palatino Linotype" w:hAnsi="Palatino Linotype" w:cs="Palatino Linotype"/>
        </w:rPr>
        <w:t xml:space="preserve"> conviene mencionar que </w:t>
      </w:r>
      <w:r w:rsidR="001504B7">
        <w:rPr>
          <w:rFonts w:ascii="Palatino Linotype" w:eastAsia="Palatino Linotype" w:hAnsi="Palatino Linotype" w:cs="Palatino Linotype"/>
          <w:color w:val="000000"/>
        </w:rPr>
        <w:t>e</w:t>
      </w:r>
      <w:r w:rsidR="001504B7">
        <w:rPr>
          <w:rFonts w:ascii="Palatino Linotype" w:eastAsia="Palatino Linotype" w:hAnsi="Palatino Linotype" w:cs="Palatino Linotype"/>
        </w:rPr>
        <w:t xml:space="preserve">l artículo 155, fracción V, de la Ley de Transparencia y Acceso a la Información Pública </w:t>
      </w:r>
      <w:r w:rsidR="001504B7">
        <w:rPr>
          <w:rFonts w:ascii="Palatino Linotype" w:eastAsia="Palatino Linotype" w:hAnsi="Palatino Linotype" w:cs="Palatino Linotype"/>
        </w:rPr>
        <w:lastRenderedPageBreak/>
        <w:t xml:space="preserve">del Estado de México y Municipios, precisa que para presentar una solicitud, el particular podrá señalar </w:t>
      </w:r>
      <w:r w:rsidR="001504B7">
        <w:rPr>
          <w:rFonts w:ascii="Palatino Linotype" w:eastAsia="Palatino Linotype" w:hAnsi="Palatino Linotype" w:cs="Palatino Linotype"/>
          <w:b/>
        </w:rPr>
        <w:t>la modalidad en la que prefiere se otorgue el acceso a la información</w:t>
      </w:r>
      <w:r w:rsidR="001504B7">
        <w:rPr>
          <w:rFonts w:ascii="Palatino Linotype" w:eastAsia="Palatino Linotype" w:hAnsi="Palatino Linotype" w:cs="Palatino Linotype"/>
        </w:rPr>
        <w:t>, la cual podrá ser verbal, siempre y cuando sea para fines de orientación, mediante consulta directa, mediante la expedición de copias simples o certificadas o la reproducción en cualquier otro medio, incluidos los electrónicos.</w:t>
      </w:r>
    </w:p>
    <w:p w14:paraId="607804F9" w14:textId="77777777" w:rsidR="00195186" w:rsidRDefault="00195186">
      <w:pPr>
        <w:spacing w:line="360" w:lineRule="auto"/>
        <w:jc w:val="both"/>
        <w:rPr>
          <w:rFonts w:ascii="Palatino Linotype" w:eastAsia="Palatino Linotype" w:hAnsi="Palatino Linotype" w:cs="Palatino Linotype"/>
        </w:rPr>
      </w:pPr>
    </w:p>
    <w:p w14:paraId="7763BF69" w14:textId="77777777" w:rsidR="00195186" w:rsidRDefault="001504B7">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El artículo 158, dispone que, de manera excepcional, cuando de manera fundada y motivada lo determine el Sujeto Obligado, </w:t>
      </w:r>
      <w:r>
        <w:rPr>
          <w:rFonts w:ascii="Palatino Linotype" w:eastAsia="Palatino Linotype" w:hAnsi="Palatino Linotype" w:cs="Palatino Linotype"/>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48B3221E" w14:textId="77777777" w:rsidR="00195186" w:rsidRDefault="00195186">
      <w:pPr>
        <w:spacing w:line="360" w:lineRule="auto"/>
        <w:jc w:val="both"/>
        <w:rPr>
          <w:rFonts w:ascii="Palatino Linotype" w:eastAsia="Palatino Linotype" w:hAnsi="Palatino Linotype" w:cs="Palatino Linotype"/>
          <w:b/>
        </w:rPr>
      </w:pPr>
    </w:p>
    <w:p w14:paraId="1B30C639" w14:textId="77777777" w:rsidR="00195186" w:rsidRDefault="001504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orden de ideas, el artículo 164 de dicho ordenamiento jurídico, prevé que el acceso se dará en la modalidad de entrega y, en su caso, de envío elegidos por al solicitante. </w:t>
      </w:r>
      <w:r>
        <w:rPr>
          <w:rFonts w:ascii="Palatino Linotype" w:eastAsia="Palatino Linotype" w:hAnsi="Palatino Linotype" w:cs="Palatino Linotype"/>
          <w:b/>
        </w:rPr>
        <w:t>Cuando la información no pueda entregarse o enviarse en la modalidad elegida, el sujeto obligado deberá ofrecer otra u otras modalidades de entrega.</w:t>
      </w:r>
      <w:r>
        <w:rPr>
          <w:rFonts w:ascii="Palatino Linotype" w:eastAsia="Palatino Linotype" w:hAnsi="Palatino Linotype" w:cs="Palatino Linotype"/>
        </w:rPr>
        <w:t xml:space="preserve"> En cualquier caso, </w:t>
      </w:r>
      <w:r>
        <w:rPr>
          <w:rFonts w:ascii="Palatino Linotype" w:eastAsia="Palatino Linotype" w:hAnsi="Palatino Linotype" w:cs="Palatino Linotype"/>
          <w:b/>
        </w:rPr>
        <w:t>se deberá fundar y motivar</w:t>
      </w:r>
      <w:r>
        <w:rPr>
          <w:rFonts w:ascii="Palatino Linotype" w:eastAsia="Palatino Linotype" w:hAnsi="Palatino Linotype" w:cs="Palatino Linotype"/>
        </w:rPr>
        <w:t xml:space="preserve"> la necesidad de ofrecer otras modalidades.</w:t>
      </w:r>
    </w:p>
    <w:p w14:paraId="39312CB5" w14:textId="77777777" w:rsidR="00195186" w:rsidRDefault="00195186">
      <w:pPr>
        <w:spacing w:line="360" w:lineRule="auto"/>
        <w:jc w:val="both"/>
        <w:rPr>
          <w:rFonts w:ascii="Palatino Linotype" w:eastAsia="Palatino Linotype" w:hAnsi="Palatino Linotype" w:cs="Palatino Linotype"/>
        </w:rPr>
      </w:pPr>
    </w:p>
    <w:p w14:paraId="2E8CF7D8" w14:textId="77777777" w:rsidR="00195186" w:rsidRDefault="001504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w:t>
      </w:r>
      <w:r>
        <w:rPr>
          <w:rFonts w:ascii="Palatino Linotype" w:eastAsia="Palatino Linotype" w:hAnsi="Palatino Linotype" w:cs="Palatino Linotype"/>
        </w:rPr>
        <w:lastRenderedPageBreak/>
        <w:t xml:space="preserve">Obligado. En tales consideraciones, la entrega deberá hacerse, </w:t>
      </w:r>
      <w:r>
        <w:rPr>
          <w:rFonts w:ascii="Palatino Linotype" w:eastAsia="Palatino Linotype" w:hAnsi="Palatino Linotype" w:cs="Palatino Linotype"/>
          <w:b/>
        </w:rPr>
        <w:t>en la medida de lo posible, en la forma solicitada por el interesado, salvo que exista un impedimento justificado para atenderla</w:t>
      </w:r>
      <w:r>
        <w:rPr>
          <w:rFonts w:ascii="Palatino Linotype" w:eastAsia="Palatino Linotype" w:hAnsi="Palatino Linotype" w:cs="Palatino Linotype"/>
        </w:rPr>
        <w:t xml:space="preserve">, en cuyo caso, deberán exponerse las razones por las cuales no es posible utilizar el medio de reproducción solicitado; en este sentido, la entrega de la información en una modalidad distinta a la elegida por la particular </w:t>
      </w:r>
      <w:r>
        <w:rPr>
          <w:rFonts w:ascii="Palatino Linotype" w:eastAsia="Palatino Linotype" w:hAnsi="Palatino Linotype" w:cs="Palatino Linotype"/>
          <w:b/>
        </w:rPr>
        <w:t>sólo procede, en caso de que se acredite la imposibilidad de atenderla.</w:t>
      </w:r>
      <w:r>
        <w:rPr>
          <w:rFonts w:ascii="Palatino Linotype" w:eastAsia="Palatino Linotype" w:hAnsi="Palatino Linotype" w:cs="Palatino Linotype"/>
        </w:rPr>
        <w:t xml:space="preserve"> </w:t>
      </w:r>
    </w:p>
    <w:p w14:paraId="710CD602" w14:textId="77777777" w:rsidR="00195186" w:rsidRDefault="00195186">
      <w:pPr>
        <w:spacing w:line="360" w:lineRule="auto"/>
        <w:jc w:val="both"/>
        <w:rPr>
          <w:rFonts w:ascii="Palatino Linotype" w:eastAsia="Palatino Linotype" w:hAnsi="Palatino Linotype" w:cs="Palatino Linotype"/>
        </w:rPr>
      </w:pPr>
    </w:p>
    <w:p w14:paraId="147B01F1" w14:textId="77777777" w:rsidR="00195186" w:rsidRDefault="001504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cuando se justifique el impedimento, </w:t>
      </w:r>
      <w:r>
        <w:rPr>
          <w:rFonts w:ascii="Palatino Linotype" w:eastAsia="Palatino Linotype" w:hAnsi="Palatino Linotype" w:cs="Palatino Linotype"/>
          <w:b/>
        </w:rPr>
        <w:t>los Sujetos Obligados deberán ofrecer al particular otras modalidades de entrega que permita la información</w:t>
      </w:r>
      <w:r>
        <w:rPr>
          <w:rFonts w:ascii="Palatino Linotype" w:eastAsia="Palatino Linotype" w:hAnsi="Palatino Linotype" w:cs="Palatino Linotype"/>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4E062DBA" w14:textId="77777777" w:rsidR="00195186" w:rsidRDefault="00195186">
      <w:pPr>
        <w:spacing w:line="360" w:lineRule="auto"/>
        <w:jc w:val="both"/>
        <w:rPr>
          <w:rFonts w:ascii="Palatino Linotype" w:eastAsia="Palatino Linotype" w:hAnsi="Palatino Linotype" w:cs="Palatino Linotype"/>
        </w:rPr>
      </w:pPr>
    </w:p>
    <w:p w14:paraId="5E1514BB" w14:textId="77777777" w:rsidR="00195186" w:rsidRDefault="001504B7">
      <w:pPr>
        <w:spacing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“Modalidad de entrega. Procedencia de proporcionar la información solicitada en una diversa a la elegida por el solicitante.</w:t>
      </w:r>
      <w:r>
        <w:rPr>
          <w:rFonts w:ascii="Palatino Linotype" w:eastAsia="Palatino Linotype" w:hAnsi="Palatino Linotype" w:cs="Palatino Linotype"/>
          <w:i/>
          <w:sz w:val="20"/>
          <w:szCs w:val="20"/>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69C933CE" w14:textId="77777777" w:rsidR="00195186" w:rsidRDefault="00195186">
      <w:pPr>
        <w:spacing w:line="360" w:lineRule="auto"/>
        <w:jc w:val="both"/>
        <w:rPr>
          <w:rFonts w:ascii="Palatino Linotype" w:eastAsia="Palatino Linotype" w:hAnsi="Palatino Linotype" w:cs="Palatino Linotype"/>
          <w:sz w:val="22"/>
          <w:szCs w:val="22"/>
        </w:rPr>
      </w:pPr>
    </w:p>
    <w:p w14:paraId="66D558EC" w14:textId="77777777" w:rsidR="00195186" w:rsidRDefault="001504B7">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Del citado criterio, se desprende que cuando no sea posible atener la modalidad elegida por los solicitantes, la obligación de acceso a la información se tendrá por </w:t>
      </w:r>
      <w:r>
        <w:rPr>
          <w:rFonts w:ascii="Palatino Linotype" w:eastAsia="Palatino Linotype" w:hAnsi="Palatino Linotype" w:cs="Palatino Linotype"/>
        </w:rPr>
        <w:lastRenderedPageBreak/>
        <w:t xml:space="preserve">cumplida cuando el Sujeto Obligado justifique el impedimento para atender la misma y se notifique al particular la puesta a disposición de la </w:t>
      </w:r>
      <w:r>
        <w:rPr>
          <w:rFonts w:ascii="Palatino Linotype" w:eastAsia="Palatino Linotype" w:hAnsi="Palatino Linotype" w:cs="Palatino Linotype"/>
          <w:b/>
        </w:rPr>
        <w:t>información en todas las modalidades que lo permitan, procurando reducir los costos de entrega.</w:t>
      </w:r>
    </w:p>
    <w:p w14:paraId="21C155F0" w14:textId="77777777" w:rsidR="00195186" w:rsidRDefault="00195186">
      <w:pPr>
        <w:spacing w:line="360" w:lineRule="auto"/>
        <w:jc w:val="both"/>
        <w:rPr>
          <w:rFonts w:ascii="Palatino Linotype" w:eastAsia="Palatino Linotype" w:hAnsi="Palatino Linotype" w:cs="Palatino Linotype"/>
          <w:b/>
        </w:rPr>
      </w:pPr>
    </w:p>
    <w:p w14:paraId="110AA9DD" w14:textId="77777777" w:rsidR="00195186" w:rsidRDefault="001504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se tiene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aportó elementos suficientes para validar el cambio de modalidad solicitado.</w:t>
      </w:r>
    </w:p>
    <w:p w14:paraId="6123364F" w14:textId="77777777" w:rsidR="00195186" w:rsidRDefault="00195186">
      <w:pPr>
        <w:spacing w:line="360" w:lineRule="auto"/>
        <w:jc w:val="both"/>
        <w:rPr>
          <w:rFonts w:ascii="Palatino Linotype" w:eastAsia="Palatino Linotype" w:hAnsi="Palatino Linotype" w:cs="Palatino Linotype"/>
          <w:b/>
        </w:rPr>
      </w:pPr>
    </w:p>
    <w:p w14:paraId="1EE7694A" w14:textId="77777777" w:rsidR="00195186" w:rsidRDefault="001504B7">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2EBF07A3" w14:textId="77777777" w:rsidR="00195186" w:rsidRDefault="00195186">
      <w:pPr>
        <w:spacing w:line="360" w:lineRule="auto"/>
        <w:jc w:val="both"/>
        <w:rPr>
          <w:rFonts w:ascii="Palatino Linotype" w:eastAsia="Palatino Linotype" w:hAnsi="Palatino Linotype" w:cs="Palatino Linotype"/>
        </w:rPr>
      </w:pPr>
    </w:p>
    <w:p w14:paraId="7194C430" w14:textId="77777777" w:rsidR="00195186" w:rsidRDefault="001504B7">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Las razones por las cuales la información implicaba un análisis, estudio o procesamiento de datos;</w:t>
      </w:r>
    </w:p>
    <w:p w14:paraId="73376CAE" w14:textId="77777777" w:rsidR="00195186" w:rsidRDefault="00195186">
      <w:pPr>
        <w:spacing w:line="360" w:lineRule="auto"/>
        <w:ind w:left="720"/>
        <w:jc w:val="both"/>
        <w:rPr>
          <w:rFonts w:ascii="Palatino Linotype" w:eastAsia="Palatino Linotype" w:hAnsi="Palatino Linotype" w:cs="Palatino Linotype"/>
        </w:rPr>
      </w:pPr>
    </w:p>
    <w:p w14:paraId="30514A2B" w14:textId="77777777" w:rsidR="00195186" w:rsidRDefault="001504B7">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qué motivo el tiempo, que se le otorga al Sujeto Obligado para dar respuesta, en la modalidad elegida a la solicitud de información, no le es suficiente, y</w:t>
      </w:r>
    </w:p>
    <w:p w14:paraId="3997304F" w14:textId="77777777" w:rsidR="00195186" w:rsidRDefault="00195186">
      <w:pPr>
        <w:spacing w:line="360" w:lineRule="auto"/>
        <w:ind w:left="720"/>
        <w:rPr>
          <w:rFonts w:ascii="Palatino Linotype" w:eastAsia="Palatino Linotype" w:hAnsi="Palatino Linotype" w:cs="Palatino Linotype"/>
        </w:rPr>
      </w:pPr>
    </w:p>
    <w:p w14:paraId="7825149F" w14:textId="77777777" w:rsidR="00195186" w:rsidRDefault="001504B7">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La cantidad de recursos humanos y materiales con los que cuenta el Sujeto Obligado son insuficientes.</w:t>
      </w:r>
    </w:p>
    <w:p w14:paraId="4195145E" w14:textId="77777777" w:rsidR="00195186" w:rsidRDefault="00195186">
      <w:pPr>
        <w:spacing w:line="360" w:lineRule="auto"/>
        <w:ind w:right="-28"/>
        <w:jc w:val="both"/>
        <w:rPr>
          <w:rFonts w:ascii="Palatino Linotype" w:eastAsia="Palatino Linotype" w:hAnsi="Palatino Linotype" w:cs="Palatino Linotype"/>
          <w:color w:val="000000"/>
        </w:rPr>
      </w:pPr>
    </w:p>
    <w:p w14:paraId="0F3B36B0" w14:textId="77777777" w:rsidR="0022776C" w:rsidRPr="00B80FA4" w:rsidRDefault="0022776C" w:rsidP="0022776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Ahora bien, el Sujeto Obligado</w:t>
      </w:r>
      <w:r w:rsidR="001504B7">
        <w:rPr>
          <w:rFonts w:ascii="Palatino Linotype" w:eastAsia="Palatino Linotype" w:hAnsi="Palatino Linotype" w:cs="Palatino Linotype"/>
          <w:color w:val="000000"/>
        </w:rPr>
        <w:t>, precis</w:t>
      </w:r>
      <w:r>
        <w:rPr>
          <w:rFonts w:ascii="Palatino Linotype" w:eastAsia="Palatino Linotype" w:hAnsi="Palatino Linotype" w:cs="Palatino Linotype"/>
          <w:color w:val="000000"/>
        </w:rPr>
        <w:t>ó</w:t>
      </w:r>
      <w:r w:rsidR="001504B7">
        <w:rPr>
          <w:rFonts w:ascii="Palatino Linotype" w:eastAsia="Palatino Linotype" w:hAnsi="Palatino Linotype" w:cs="Palatino Linotype"/>
          <w:color w:val="000000"/>
        </w:rPr>
        <w:t xml:space="preserve"> que ponía a disposición del ahora </w:t>
      </w:r>
      <w:r w:rsidR="001504B7">
        <w:rPr>
          <w:rFonts w:ascii="Palatino Linotype" w:eastAsia="Palatino Linotype" w:hAnsi="Palatino Linotype" w:cs="Palatino Linotype"/>
          <w:b/>
          <w:color w:val="000000"/>
        </w:rPr>
        <w:t>RECURRENTE</w:t>
      </w:r>
      <w:r w:rsidR="001504B7">
        <w:rPr>
          <w:rFonts w:ascii="Palatino Linotype" w:eastAsia="Palatino Linotype" w:hAnsi="Palatino Linotype" w:cs="Palatino Linotype"/>
          <w:color w:val="000000"/>
        </w:rPr>
        <w:t xml:space="preserve"> la documentación peticiona</w:t>
      </w:r>
      <w:r>
        <w:rPr>
          <w:rFonts w:ascii="Palatino Linotype" w:eastAsia="Palatino Linotype" w:hAnsi="Palatino Linotype" w:cs="Palatino Linotype"/>
          <w:color w:val="000000"/>
        </w:rPr>
        <w:t xml:space="preserve">da en consulta directa, porque </w:t>
      </w:r>
      <w:r>
        <w:rPr>
          <w:rFonts w:ascii="Palatino Linotype" w:eastAsia="Palatino Linotype" w:hAnsi="Palatino Linotype" w:cs="Palatino Linotype"/>
        </w:rPr>
        <w:t xml:space="preserve">han recibido un número inusual de solicitudes, que la atención a cada una de las solicitudes requiere realizar una búsqueda exhaustiva y razonable y realizar una serie de procedimientos como análisis, estudio y procesamiento de la información, y  la verificación de la misma para evaluar si se encuentra en los supuestos de clasificación de reserva o confidencialidad, y que esas circunstancias exceden las capacidades humanas de las unidades administrativas, quienes además cuentan con diversas atribuciones y funciones, que la documentación con la que se daría respuesta a las solicitudes, sobrepasan las capacidades humanas. </w:t>
      </w:r>
    </w:p>
    <w:p w14:paraId="6DADBDEC" w14:textId="77777777" w:rsidR="00195186" w:rsidRDefault="001504B7">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ese contexto, este Instituto considera que si bien, </w:t>
      </w:r>
      <w:r w:rsidR="0022776C">
        <w:rPr>
          <w:rFonts w:ascii="Palatino Linotype" w:eastAsia="Palatino Linotype" w:hAnsi="Palatino Linotype" w:cs="Palatino Linotype"/>
          <w:color w:val="000000"/>
        </w:rPr>
        <w:t>el sujeto obligado señaló</w:t>
      </w:r>
      <w:r w:rsidR="00F532A2">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 xml:space="preserve">que la información </w:t>
      </w:r>
      <w:r>
        <w:rPr>
          <w:rFonts w:ascii="Palatino Linotype" w:eastAsia="Palatino Linotype" w:hAnsi="Palatino Linotype" w:cs="Palatino Linotype"/>
        </w:rPr>
        <w:t xml:space="preserve">sobrepasaba las capacidades humanas, </w:t>
      </w:r>
      <w:r w:rsidR="0022776C">
        <w:rPr>
          <w:rFonts w:ascii="Palatino Linotype" w:eastAsia="Palatino Linotype" w:hAnsi="Palatino Linotype" w:cs="Palatino Linotype"/>
          <w:color w:val="000000"/>
        </w:rPr>
        <w:t>no precisó</w:t>
      </w:r>
      <w:r>
        <w:rPr>
          <w:rFonts w:ascii="Palatino Linotype" w:eastAsia="Palatino Linotype" w:hAnsi="Palatino Linotype" w:cs="Palatino Linotype"/>
          <w:color w:val="000000"/>
        </w:rPr>
        <w:t xml:space="preserve"> la siguiente circunstancia:</w:t>
      </w:r>
    </w:p>
    <w:p w14:paraId="3D5C0B95" w14:textId="77777777" w:rsidR="00195186" w:rsidRDefault="00195186" w:rsidP="00BC397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F352EEB" w14:textId="77777777" w:rsidR="00195186" w:rsidRDefault="001504B7">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número de hojas o peso aproximado de la información solicitada, del cual se pudiera conocer cuántos documentos había generado, o bien, cuando menos un aproximado.</w:t>
      </w:r>
    </w:p>
    <w:p w14:paraId="0655B468" w14:textId="77777777" w:rsidR="00195186" w:rsidRDefault="00195186">
      <w:pPr>
        <w:spacing w:line="360" w:lineRule="auto"/>
        <w:rPr>
          <w:rFonts w:ascii="Palatino Linotype" w:eastAsia="Palatino Linotype" w:hAnsi="Palatino Linotype" w:cs="Palatino Linotype"/>
          <w:color w:val="000000"/>
        </w:rPr>
      </w:pPr>
    </w:p>
    <w:p w14:paraId="20F6B4C1" w14:textId="77777777" w:rsidR="00195186" w:rsidRDefault="001504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Además, tampoco acreditó que lo peticionado implicaba un análisis, procesamiento o estudio de documentos cuya reproducción sobrepasará las capacidades técnicas, administrativas y humanas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pues como se refirió, no se </w:t>
      </w:r>
      <w:r>
        <w:rPr>
          <w:rFonts w:ascii="Palatino Linotype" w:eastAsia="Palatino Linotype" w:hAnsi="Palatino Linotype" w:cs="Palatino Linotype"/>
        </w:rPr>
        <w:lastRenderedPageBreak/>
        <w:t>precisó el número de personas que se encontraban en las áreas, ni número de hojas aproximadas de lo solicitado, o bien, si lo peticionado, se encontraba en uno o varios expedientes; esto es, no proporcionó los elementos suficientes para acreditar el cambio de modalidad, pues la justificación se basó únicamente en que sobrepasaba las capacidades humanas.</w:t>
      </w:r>
    </w:p>
    <w:p w14:paraId="338101B8" w14:textId="77777777" w:rsidR="00195186" w:rsidRDefault="00195186">
      <w:pPr>
        <w:spacing w:line="360" w:lineRule="auto"/>
        <w:jc w:val="both"/>
        <w:rPr>
          <w:rFonts w:ascii="Palatino Linotype" w:eastAsia="Palatino Linotype" w:hAnsi="Palatino Linotype" w:cs="Palatino Linotype"/>
        </w:rPr>
      </w:pPr>
    </w:p>
    <w:p w14:paraId="772BACC2" w14:textId="77777777" w:rsidR="00195186" w:rsidRDefault="001504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 </w:t>
      </w:r>
    </w:p>
    <w:p w14:paraId="618F822A" w14:textId="77777777" w:rsidR="00195186" w:rsidRDefault="00195186">
      <w:pPr>
        <w:spacing w:line="360" w:lineRule="auto"/>
        <w:jc w:val="both"/>
        <w:rPr>
          <w:rFonts w:ascii="Palatino Linotype" w:eastAsia="Palatino Linotype" w:hAnsi="Palatino Linotype" w:cs="Palatino Linotype"/>
        </w:rPr>
      </w:pPr>
    </w:p>
    <w:p w14:paraId="5981707B" w14:textId="77777777" w:rsidR="00195186" w:rsidRDefault="001504B7">
      <w:pPr>
        <w:spacing w:line="360" w:lineRule="auto"/>
        <w:jc w:val="both"/>
        <w:rPr>
          <w:rFonts w:ascii="Palatino Linotype" w:eastAsia="Palatino Linotype" w:hAnsi="Palatino Linotype" w:cs="Palatino Linotype"/>
          <w:b/>
        </w:rPr>
      </w:pPr>
      <w:bookmarkStart w:id="7" w:name="_heading=h.3rdcrjn" w:colFirst="0" w:colLast="0"/>
      <w:bookmarkEnd w:id="7"/>
      <w:r>
        <w:rPr>
          <w:rFonts w:ascii="Palatino Linotype" w:eastAsia="Palatino Linotype" w:hAnsi="Palatino Linotype" w:cs="Palatino Linotype"/>
        </w:rPr>
        <w:t xml:space="preserve">Por lo anterior, se advierte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acreditó la imposibilidad humana, técnica y administrativa, establecida en el artículo 158 de la Ley de Transparencia y Acceso a la Información Pública del Estado de México y Municipios, para validar el cambio de modalidad a consulta directa, por lo que, los </w:t>
      </w:r>
      <w:r>
        <w:rPr>
          <w:rFonts w:ascii="Palatino Linotype" w:eastAsia="Palatino Linotype" w:hAnsi="Palatino Linotype" w:cs="Palatino Linotype"/>
        </w:rPr>
        <w:lastRenderedPageBreak/>
        <w:t xml:space="preserve">agravios resultan </w:t>
      </w:r>
      <w:r>
        <w:rPr>
          <w:rFonts w:ascii="Palatino Linotype" w:eastAsia="Palatino Linotype" w:hAnsi="Palatino Linotype" w:cs="Palatino Linotype"/>
          <w:b/>
        </w:rPr>
        <w:t>FUNDADOS</w:t>
      </w:r>
      <w:r>
        <w:rPr>
          <w:rFonts w:ascii="Palatino Linotype" w:eastAsia="Palatino Linotype" w:hAnsi="Palatino Linotype" w:cs="Palatino Linotype"/>
        </w:rPr>
        <w:t>; situación que se robustece, con el hecho de que tampoco vio la posibilidad de poner a disposición la información, en el resto de modalidades establecidas en la Ley de la materia.</w:t>
      </w:r>
    </w:p>
    <w:p w14:paraId="55C4F5C0" w14:textId="77777777" w:rsidR="00195186" w:rsidRDefault="001504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 Versión Pública.</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Finalmente, debe señalarse que de ser el caso en que los documentos que vayan a ser entregados por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para dar cumplimiento a la presente resolución, contengan datos que deban ser clasificados,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0014A324" w14:textId="77777777" w:rsidR="00195186" w:rsidRDefault="001504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32C34E22" w14:textId="77777777" w:rsidR="00195186" w:rsidRDefault="001504B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Para los efectos de la presente Ley se entenderá por:</w:t>
      </w:r>
    </w:p>
    <w:p w14:paraId="09992EB8" w14:textId="77777777" w:rsidR="00195186" w:rsidRDefault="001504B7">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4A20B14" w14:textId="77777777" w:rsidR="00195186" w:rsidRDefault="001504B7">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678FEDFB" w14:textId="77777777" w:rsidR="00195186" w:rsidRDefault="001504B7">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Aquella considerada por la presente Ley como reservada o confidencial;</w:t>
      </w:r>
    </w:p>
    <w:p w14:paraId="17A9AFB8" w14:textId="77777777" w:rsidR="00195186" w:rsidRDefault="001504B7">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XXI. Información confidencial: </w:t>
      </w:r>
      <w:r>
        <w:rPr>
          <w:rFonts w:ascii="Palatino Linotype" w:eastAsia="Palatino Linotype" w:hAnsi="Palatino Linotype" w:cs="Palatino Linotype"/>
          <w:i/>
          <w:sz w:val="22"/>
          <w:szCs w:val="22"/>
        </w:rPr>
        <w:t xml:space="preserve">Se considera como información confidencial los secretos bancario, fiduciario, industrial, comercial, fiscal, bursátil y postal, cuya titularidad corresponda a particulares, sujetos de </w:t>
      </w:r>
      <w:r>
        <w:rPr>
          <w:rFonts w:ascii="Palatino Linotype" w:eastAsia="Palatino Linotype" w:hAnsi="Palatino Linotype" w:cs="Palatino Linotype"/>
          <w:i/>
          <w:sz w:val="22"/>
          <w:szCs w:val="22"/>
        </w:rPr>
        <w:lastRenderedPageBreak/>
        <w:t>derecho internacional o a sujetos obligados cuando no involucren el ejercicio de recursos públicos;</w:t>
      </w:r>
    </w:p>
    <w:p w14:paraId="63C6F125" w14:textId="77777777" w:rsidR="00195186" w:rsidRDefault="001504B7">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621E0755" w14:textId="77777777" w:rsidR="00195186" w:rsidRDefault="001504B7">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50C417D" w14:textId="77777777" w:rsidR="00195186" w:rsidRDefault="001504B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w:t>
      </w:r>
      <w:r>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32392AAF" w14:textId="77777777" w:rsidR="00195186" w:rsidRDefault="001504B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La clasificación de la información se llevará a cabo en el momento en que:</w:t>
      </w:r>
    </w:p>
    <w:p w14:paraId="56273FFC" w14:textId="77777777" w:rsidR="00195186" w:rsidRDefault="001504B7">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Se reciba una solicitud de acceso a la información;</w:t>
      </w:r>
    </w:p>
    <w:p w14:paraId="3ACE7A2B" w14:textId="77777777" w:rsidR="00195186" w:rsidRDefault="001504B7">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1E319260" w14:textId="77777777" w:rsidR="00195186" w:rsidRDefault="001504B7">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6EC91CAD" w14:textId="77777777" w:rsidR="00195186" w:rsidRDefault="001504B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45E14B5" w14:textId="77777777" w:rsidR="00195186" w:rsidRDefault="001504B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84D20F9" w14:textId="77777777" w:rsidR="00195186" w:rsidRDefault="001504B7">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1F6B34B" w14:textId="77777777" w:rsidR="00195186" w:rsidRDefault="001504B7">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50491EFC" w14:textId="77777777" w:rsidR="00195186" w:rsidRDefault="001504B7">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2036821D" w14:textId="77777777" w:rsidR="00195186" w:rsidRDefault="001504B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62A60D5" w14:textId="77777777" w:rsidR="00195186" w:rsidRDefault="001504B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2D1C478" w14:textId="77777777" w:rsidR="00195186" w:rsidRDefault="001504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46AD116" w14:textId="77777777" w:rsidR="00195186" w:rsidRDefault="001504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50E41A40" w14:textId="77777777" w:rsidR="00195186" w:rsidRDefault="001504B7">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sexto</w:t>
      </w:r>
      <w:r>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9CFF140" w14:textId="77777777" w:rsidR="00195186" w:rsidRDefault="001504B7">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séptimo</w:t>
      </w:r>
      <w:r>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19670296" w14:textId="77777777" w:rsidR="00195186" w:rsidRDefault="001504B7">
      <w:pPr>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1FDB0245" w14:textId="77777777" w:rsidR="00195186" w:rsidRDefault="001504B7">
      <w:pPr>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2FF2D960" w14:textId="77777777" w:rsidR="00195186" w:rsidRDefault="001504B7">
      <w:pPr>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1289F638" w14:textId="77777777" w:rsidR="00195186" w:rsidRDefault="001504B7">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Lo anterior, siempre y cuando no se acredite alguna causal de clasificación, prevista en las leyes o en los tratados internaciones suscritos por el Estado mexicano. </w:t>
      </w:r>
    </w:p>
    <w:p w14:paraId="51B77A9D" w14:textId="77777777" w:rsidR="00195186" w:rsidRDefault="001504B7">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octavo</w:t>
      </w:r>
      <w:r>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06E7C2B0" w14:textId="77777777" w:rsidR="00195186" w:rsidRDefault="001504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42491C3" w14:textId="77777777" w:rsidR="00195186" w:rsidRDefault="001504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p w14:paraId="09F8A5AF" w14:textId="77777777" w:rsidR="00195186" w:rsidRDefault="00195186">
      <w:pPr>
        <w:spacing w:before="240" w:after="240" w:line="360" w:lineRule="auto"/>
        <w:jc w:val="both"/>
        <w:rPr>
          <w:rFonts w:ascii="Palatino Linotype" w:eastAsia="Palatino Linotype" w:hAnsi="Palatino Linotype" w:cs="Palatino Linotype"/>
        </w:rPr>
      </w:pPr>
    </w:p>
    <w:tbl>
      <w:tblPr>
        <w:tblStyle w:val="a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421"/>
        <w:gridCol w:w="968"/>
        <w:gridCol w:w="3446"/>
      </w:tblGrid>
      <w:tr w:rsidR="00195186" w14:paraId="09C233A4" w14:textId="77777777" w:rsidTr="001951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22F8D4C3" w14:textId="77777777" w:rsidR="00195186" w:rsidRDefault="001504B7">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Parcial</w:t>
            </w:r>
          </w:p>
        </w:tc>
        <w:tc>
          <w:tcPr>
            <w:tcW w:w="4414" w:type="dxa"/>
            <w:gridSpan w:val="2"/>
          </w:tcPr>
          <w:p w14:paraId="3F06FA6E" w14:textId="77777777" w:rsidR="00195186" w:rsidRDefault="001504B7">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Total</w:t>
            </w:r>
          </w:p>
        </w:tc>
      </w:tr>
      <w:tr w:rsidR="00195186" w14:paraId="330F0EE6" w14:textId="77777777" w:rsidTr="00195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A43E0B5" w14:textId="77777777" w:rsidR="00195186" w:rsidRDefault="001504B7">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Concepto</w:t>
            </w:r>
          </w:p>
        </w:tc>
        <w:tc>
          <w:tcPr>
            <w:tcW w:w="3421" w:type="dxa"/>
          </w:tcPr>
          <w:p w14:paraId="1910808F" w14:textId="77777777" w:rsidR="00195186" w:rsidRDefault="001504B7">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c>
          <w:tcPr>
            <w:tcW w:w="968" w:type="dxa"/>
          </w:tcPr>
          <w:p w14:paraId="2920AAB8" w14:textId="77777777" w:rsidR="00195186" w:rsidRDefault="001504B7">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Concepto</w:t>
            </w:r>
          </w:p>
        </w:tc>
        <w:tc>
          <w:tcPr>
            <w:tcW w:w="3446" w:type="dxa"/>
          </w:tcPr>
          <w:p w14:paraId="6542143B" w14:textId="77777777" w:rsidR="00195186" w:rsidRDefault="001504B7">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r>
      <w:tr w:rsidR="00195186" w14:paraId="26F34572" w14:textId="77777777" w:rsidTr="00195186">
        <w:tc>
          <w:tcPr>
            <w:cnfStyle w:val="001000000000" w:firstRow="0" w:lastRow="0" w:firstColumn="1" w:lastColumn="0" w:oddVBand="0" w:evenVBand="0" w:oddHBand="0" w:evenHBand="0" w:firstRowFirstColumn="0" w:firstRowLastColumn="0" w:lastRowFirstColumn="0" w:lastRowLastColumn="0"/>
            <w:tcW w:w="8828" w:type="dxa"/>
            <w:gridSpan w:val="4"/>
          </w:tcPr>
          <w:p w14:paraId="63BB63DF" w14:textId="77777777" w:rsidR="00195186" w:rsidRDefault="001504B7">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Sello oficial o logotipo del sujeto obligado</w:t>
            </w:r>
          </w:p>
        </w:tc>
      </w:tr>
      <w:tr w:rsidR="00195186" w14:paraId="47CBE9D9" w14:textId="77777777" w:rsidTr="00195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DBBDB50" w14:textId="77777777" w:rsidR="00195186" w:rsidRDefault="001504B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Fecha de clasificación</w:t>
            </w:r>
          </w:p>
        </w:tc>
        <w:tc>
          <w:tcPr>
            <w:tcW w:w="3421" w:type="dxa"/>
          </w:tcPr>
          <w:p w14:paraId="0AD96F0C" w14:textId="77777777" w:rsidR="00195186" w:rsidRDefault="001504B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5285D0D0" w14:textId="77777777" w:rsidR="00195186" w:rsidRDefault="001504B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clasificación</w:t>
            </w:r>
          </w:p>
        </w:tc>
        <w:tc>
          <w:tcPr>
            <w:tcW w:w="3446" w:type="dxa"/>
          </w:tcPr>
          <w:p w14:paraId="72A890E7" w14:textId="77777777" w:rsidR="00195186" w:rsidRDefault="001504B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195186" w14:paraId="1B24A86E" w14:textId="77777777" w:rsidTr="00195186">
        <w:tc>
          <w:tcPr>
            <w:cnfStyle w:val="001000000000" w:firstRow="0" w:lastRow="0" w:firstColumn="1" w:lastColumn="0" w:oddVBand="0" w:evenVBand="0" w:oddHBand="0" w:evenHBand="0" w:firstRowFirstColumn="0" w:firstRowLastColumn="0" w:lastRowFirstColumn="0" w:lastRowLastColumn="0"/>
            <w:tcW w:w="993" w:type="dxa"/>
          </w:tcPr>
          <w:p w14:paraId="74D71474" w14:textId="77777777" w:rsidR="00195186" w:rsidRDefault="001504B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Área</w:t>
            </w:r>
          </w:p>
        </w:tc>
        <w:tc>
          <w:tcPr>
            <w:tcW w:w="3421" w:type="dxa"/>
          </w:tcPr>
          <w:p w14:paraId="7A38922F" w14:textId="77777777" w:rsidR="00195186" w:rsidRDefault="001504B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del cual es titular quien clasifica.</w:t>
            </w:r>
          </w:p>
        </w:tc>
        <w:tc>
          <w:tcPr>
            <w:tcW w:w="968" w:type="dxa"/>
          </w:tcPr>
          <w:p w14:paraId="674D1294" w14:textId="77777777" w:rsidR="00195186" w:rsidRDefault="001504B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Área</w:t>
            </w:r>
          </w:p>
        </w:tc>
        <w:tc>
          <w:tcPr>
            <w:tcW w:w="3446" w:type="dxa"/>
          </w:tcPr>
          <w:p w14:paraId="12CE9B33" w14:textId="77777777" w:rsidR="00195186" w:rsidRDefault="001504B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 la cual es el titular quien clasifica.</w:t>
            </w:r>
          </w:p>
        </w:tc>
      </w:tr>
      <w:tr w:rsidR="00195186" w14:paraId="0C345B3C" w14:textId="77777777" w:rsidTr="00195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85E4093" w14:textId="77777777" w:rsidR="00195186" w:rsidRDefault="001504B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Información reservada</w:t>
            </w:r>
          </w:p>
        </w:tc>
        <w:tc>
          <w:tcPr>
            <w:tcW w:w="3421" w:type="dxa"/>
          </w:tcPr>
          <w:p w14:paraId="02E04596" w14:textId="77777777" w:rsidR="00195186" w:rsidRDefault="001504B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anotarán todas las páginas que </w:t>
            </w:r>
            <w:r>
              <w:rPr>
                <w:rFonts w:ascii="Palatino Linotype" w:eastAsia="Palatino Linotype" w:hAnsi="Palatino Linotype" w:cs="Palatino Linotype"/>
                <w:sz w:val="12"/>
                <w:szCs w:val="12"/>
              </w:rPr>
              <w:lastRenderedPageBreak/>
              <w:t>lo conforman. Si el documento no contiene información reservada, se tachará este apartado.</w:t>
            </w:r>
          </w:p>
        </w:tc>
        <w:tc>
          <w:tcPr>
            <w:tcW w:w="968" w:type="dxa"/>
          </w:tcPr>
          <w:p w14:paraId="70DA3A78" w14:textId="77777777" w:rsidR="00195186" w:rsidRDefault="001504B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lastRenderedPageBreak/>
              <w:t>Reservado</w:t>
            </w:r>
          </w:p>
        </w:tc>
        <w:tc>
          <w:tcPr>
            <w:tcW w:w="3446" w:type="dxa"/>
          </w:tcPr>
          <w:p w14:paraId="7F020986" w14:textId="77777777" w:rsidR="00195186" w:rsidRDefault="001504B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RESERVADA.</w:t>
            </w:r>
          </w:p>
        </w:tc>
      </w:tr>
      <w:tr w:rsidR="00195186" w14:paraId="3342AEEB" w14:textId="77777777" w:rsidTr="00195186">
        <w:tc>
          <w:tcPr>
            <w:cnfStyle w:val="001000000000" w:firstRow="0" w:lastRow="0" w:firstColumn="1" w:lastColumn="0" w:oddVBand="0" w:evenVBand="0" w:oddHBand="0" w:evenHBand="0" w:firstRowFirstColumn="0" w:firstRowLastColumn="0" w:lastRowFirstColumn="0" w:lastRowLastColumn="0"/>
            <w:tcW w:w="993" w:type="dxa"/>
          </w:tcPr>
          <w:p w14:paraId="4F9CC285" w14:textId="77777777" w:rsidR="00195186" w:rsidRDefault="001504B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lastRenderedPageBreak/>
              <w:t>Fundamento legal</w:t>
            </w:r>
          </w:p>
        </w:tc>
        <w:tc>
          <w:tcPr>
            <w:tcW w:w="3421" w:type="dxa"/>
          </w:tcPr>
          <w:p w14:paraId="4BDF4B39" w14:textId="77777777" w:rsidR="00195186" w:rsidRDefault="001504B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50559A8E" w14:textId="77777777" w:rsidR="00195186" w:rsidRDefault="001504B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Periodo de reserva</w:t>
            </w:r>
          </w:p>
        </w:tc>
        <w:tc>
          <w:tcPr>
            <w:tcW w:w="3446" w:type="dxa"/>
          </w:tcPr>
          <w:p w14:paraId="7F17130C" w14:textId="77777777" w:rsidR="00195186" w:rsidRDefault="001504B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195186" w14:paraId="67B6947C" w14:textId="77777777" w:rsidTr="00195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03D3514" w14:textId="77777777" w:rsidR="00195186" w:rsidRDefault="001504B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Ampliación del periodo de reserva</w:t>
            </w:r>
          </w:p>
        </w:tc>
        <w:tc>
          <w:tcPr>
            <w:tcW w:w="3421" w:type="dxa"/>
          </w:tcPr>
          <w:p w14:paraId="672A1395" w14:textId="77777777" w:rsidR="00195186" w:rsidRDefault="001504B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543E3ABB" w14:textId="77777777" w:rsidR="00195186" w:rsidRDefault="001504B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14:paraId="725FFE95" w14:textId="77777777" w:rsidR="00195186" w:rsidRDefault="001504B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195186" w14:paraId="6CFDB65C" w14:textId="77777777" w:rsidTr="00195186">
        <w:tc>
          <w:tcPr>
            <w:cnfStyle w:val="001000000000" w:firstRow="0" w:lastRow="0" w:firstColumn="1" w:lastColumn="0" w:oddVBand="0" w:evenVBand="0" w:oddHBand="0" w:evenHBand="0" w:firstRowFirstColumn="0" w:firstRowLastColumn="0" w:lastRowFirstColumn="0" w:lastRowLastColumn="0"/>
            <w:tcW w:w="993" w:type="dxa"/>
          </w:tcPr>
          <w:p w14:paraId="626B4AB6" w14:textId="77777777" w:rsidR="00195186" w:rsidRDefault="001504B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Confidencial</w:t>
            </w:r>
          </w:p>
        </w:tc>
        <w:tc>
          <w:tcPr>
            <w:tcW w:w="3421" w:type="dxa"/>
          </w:tcPr>
          <w:p w14:paraId="491E1703" w14:textId="77777777" w:rsidR="00195186" w:rsidRDefault="001504B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2265A156" w14:textId="77777777" w:rsidR="00195186" w:rsidRDefault="001504B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Ampliación del periodo de reserva</w:t>
            </w:r>
          </w:p>
        </w:tc>
        <w:tc>
          <w:tcPr>
            <w:tcW w:w="3446" w:type="dxa"/>
          </w:tcPr>
          <w:p w14:paraId="2FEB3284" w14:textId="77777777" w:rsidR="00195186" w:rsidRDefault="001504B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195186" w14:paraId="52B5F4B2" w14:textId="77777777" w:rsidTr="00195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C49E167" w14:textId="77777777" w:rsidR="00195186" w:rsidRDefault="001504B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Fundamento legal</w:t>
            </w:r>
          </w:p>
        </w:tc>
        <w:tc>
          <w:tcPr>
            <w:tcW w:w="3421" w:type="dxa"/>
          </w:tcPr>
          <w:p w14:paraId="19592189" w14:textId="77777777" w:rsidR="00195186" w:rsidRDefault="001504B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0B683494" w14:textId="77777777" w:rsidR="00195186" w:rsidRDefault="001504B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Confidencial</w:t>
            </w:r>
          </w:p>
        </w:tc>
        <w:tc>
          <w:tcPr>
            <w:tcW w:w="3446" w:type="dxa"/>
          </w:tcPr>
          <w:p w14:paraId="37B5C0E5" w14:textId="77777777" w:rsidR="00195186" w:rsidRDefault="001504B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CONFIDENCIAL.</w:t>
            </w:r>
          </w:p>
        </w:tc>
      </w:tr>
      <w:tr w:rsidR="00195186" w14:paraId="4B582257" w14:textId="77777777" w:rsidTr="00195186">
        <w:tc>
          <w:tcPr>
            <w:cnfStyle w:val="001000000000" w:firstRow="0" w:lastRow="0" w:firstColumn="1" w:lastColumn="0" w:oddVBand="0" w:evenVBand="0" w:oddHBand="0" w:evenHBand="0" w:firstRowFirstColumn="0" w:firstRowLastColumn="0" w:lastRowFirstColumn="0" w:lastRowLastColumn="0"/>
            <w:tcW w:w="993" w:type="dxa"/>
          </w:tcPr>
          <w:p w14:paraId="297932E6" w14:textId="77777777" w:rsidR="00195186" w:rsidRDefault="001504B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del titular del área</w:t>
            </w:r>
          </w:p>
        </w:tc>
        <w:tc>
          <w:tcPr>
            <w:tcW w:w="3421" w:type="dxa"/>
          </w:tcPr>
          <w:p w14:paraId="29A25A0D" w14:textId="77777777" w:rsidR="00195186" w:rsidRDefault="001504B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c>
          <w:tcPr>
            <w:tcW w:w="968" w:type="dxa"/>
          </w:tcPr>
          <w:p w14:paraId="54657CEA" w14:textId="77777777" w:rsidR="00195186" w:rsidRDefault="001504B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14:paraId="5475EED4" w14:textId="77777777" w:rsidR="00195186" w:rsidRDefault="001504B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195186" w14:paraId="7CF922E8" w14:textId="77777777" w:rsidTr="00195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F2A4FF5" w14:textId="77777777" w:rsidR="00195186" w:rsidRDefault="001504B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Fecha de desclasificación</w:t>
            </w:r>
          </w:p>
        </w:tc>
        <w:tc>
          <w:tcPr>
            <w:tcW w:w="3421" w:type="dxa"/>
          </w:tcPr>
          <w:p w14:paraId="654A1024" w14:textId="77777777" w:rsidR="00195186" w:rsidRDefault="001504B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 el documento.</w:t>
            </w:r>
          </w:p>
        </w:tc>
        <w:tc>
          <w:tcPr>
            <w:tcW w:w="968" w:type="dxa"/>
          </w:tcPr>
          <w:p w14:paraId="655A2060" w14:textId="77777777" w:rsidR="00195186" w:rsidRDefault="001504B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del titular del área</w:t>
            </w:r>
          </w:p>
        </w:tc>
        <w:tc>
          <w:tcPr>
            <w:tcW w:w="3446" w:type="dxa"/>
          </w:tcPr>
          <w:p w14:paraId="4D98E0E9" w14:textId="77777777" w:rsidR="00195186" w:rsidRDefault="001504B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r>
      <w:tr w:rsidR="00195186" w14:paraId="5047E8BB" w14:textId="77777777" w:rsidTr="00195186">
        <w:tc>
          <w:tcPr>
            <w:cnfStyle w:val="001000000000" w:firstRow="0" w:lastRow="0" w:firstColumn="1" w:lastColumn="0" w:oddVBand="0" w:evenVBand="0" w:oddHBand="0" w:evenHBand="0" w:firstRowFirstColumn="0" w:firstRowLastColumn="0" w:lastRowFirstColumn="0" w:lastRowLastColumn="0"/>
            <w:tcW w:w="993" w:type="dxa"/>
          </w:tcPr>
          <w:p w14:paraId="7CBD1D6E" w14:textId="77777777" w:rsidR="00195186" w:rsidRDefault="001504B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y cargo del servidor público</w:t>
            </w:r>
          </w:p>
        </w:tc>
        <w:tc>
          <w:tcPr>
            <w:tcW w:w="3421" w:type="dxa"/>
          </w:tcPr>
          <w:p w14:paraId="7E1F0E9A" w14:textId="77777777" w:rsidR="00195186" w:rsidRDefault="001504B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c>
          <w:tcPr>
            <w:tcW w:w="968" w:type="dxa"/>
          </w:tcPr>
          <w:p w14:paraId="08801DB7" w14:textId="77777777" w:rsidR="00195186" w:rsidRDefault="001504B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desclasificación</w:t>
            </w:r>
          </w:p>
        </w:tc>
        <w:tc>
          <w:tcPr>
            <w:tcW w:w="3446" w:type="dxa"/>
          </w:tcPr>
          <w:p w14:paraId="36009B05" w14:textId="77777777" w:rsidR="00195186" w:rsidRDefault="001504B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w:t>
            </w:r>
          </w:p>
        </w:tc>
      </w:tr>
      <w:tr w:rsidR="00195186" w14:paraId="6DECCF39" w14:textId="77777777" w:rsidTr="00195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1B82692" w14:textId="77777777" w:rsidR="00195186" w:rsidRDefault="00195186">
            <w:pPr>
              <w:jc w:val="both"/>
              <w:rPr>
                <w:rFonts w:ascii="Palatino Linotype" w:eastAsia="Palatino Linotype" w:hAnsi="Palatino Linotype" w:cs="Palatino Linotype"/>
                <w:sz w:val="12"/>
                <w:szCs w:val="12"/>
              </w:rPr>
            </w:pPr>
          </w:p>
        </w:tc>
        <w:tc>
          <w:tcPr>
            <w:tcW w:w="3421" w:type="dxa"/>
          </w:tcPr>
          <w:p w14:paraId="40ACAAAC" w14:textId="77777777" w:rsidR="00195186" w:rsidRDefault="0019518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3B1C573C" w14:textId="77777777" w:rsidR="00195186" w:rsidRDefault="001504B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Partes o secciones reservadas o confidenciales</w:t>
            </w:r>
          </w:p>
        </w:tc>
        <w:tc>
          <w:tcPr>
            <w:tcW w:w="3446" w:type="dxa"/>
          </w:tcPr>
          <w:p w14:paraId="494B6EF7" w14:textId="77777777" w:rsidR="00195186" w:rsidRDefault="001504B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que una vez desclasificado el expediente, subsistanpartes o secciones del mismo reservadas o confidenciales, se señalará este hecho.</w:t>
            </w:r>
          </w:p>
        </w:tc>
      </w:tr>
      <w:tr w:rsidR="00195186" w14:paraId="050BE2AD" w14:textId="77777777" w:rsidTr="00195186">
        <w:tc>
          <w:tcPr>
            <w:cnfStyle w:val="001000000000" w:firstRow="0" w:lastRow="0" w:firstColumn="1" w:lastColumn="0" w:oddVBand="0" w:evenVBand="0" w:oddHBand="0" w:evenHBand="0" w:firstRowFirstColumn="0" w:firstRowLastColumn="0" w:lastRowFirstColumn="0" w:lastRowLastColumn="0"/>
            <w:tcW w:w="993" w:type="dxa"/>
          </w:tcPr>
          <w:p w14:paraId="30D6A137" w14:textId="77777777" w:rsidR="00195186" w:rsidRDefault="00195186">
            <w:pPr>
              <w:jc w:val="both"/>
              <w:rPr>
                <w:rFonts w:ascii="Palatino Linotype" w:eastAsia="Palatino Linotype" w:hAnsi="Palatino Linotype" w:cs="Palatino Linotype"/>
                <w:sz w:val="12"/>
                <w:szCs w:val="12"/>
              </w:rPr>
            </w:pPr>
          </w:p>
        </w:tc>
        <w:tc>
          <w:tcPr>
            <w:tcW w:w="3421" w:type="dxa"/>
          </w:tcPr>
          <w:p w14:paraId="34F376D9" w14:textId="77777777" w:rsidR="00195186" w:rsidRDefault="0019518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7B2341B0" w14:textId="77777777" w:rsidR="00195186" w:rsidRDefault="001504B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y cargo del servidor público</w:t>
            </w:r>
          </w:p>
        </w:tc>
        <w:tc>
          <w:tcPr>
            <w:tcW w:w="3446" w:type="dxa"/>
          </w:tcPr>
          <w:p w14:paraId="129BFB7F" w14:textId="77777777" w:rsidR="00195186" w:rsidRDefault="001504B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r>
    </w:tbl>
    <w:p w14:paraId="3403A86B" w14:textId="77777777" w:rsidR="00195186" w:rsidRDefault="00195186"/>
    <w:p w14:paraId="0B60D2BD" w14:textId="77777777" w:rsidR="00195186" w:rsidRDefault="001504B7">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1C81432D" w14:textId="77777777" w:rsidR="00195186" w:rsidRDefault="0022776C">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w:t>
      </w:r>
      <w:r w:rsidR="001504B7">
        <w:rPr>
          <w:rFonts w:ascii="Palatino Linotype" w:eastAsia="Palatino Linotype" w:hAnsi="Palatino Linotype" w:cs="Palatino Linotype"/>
          <w:b/>
        </w:rPr>
        <w:t xml:space="preserve">  R E S U E L V E</w:t>
      </w:r>
    </w:p>
    <w:p w14:paraId="25FAD6C3" w14:textId="77777777" w:rsidR="00195186" w:rsidRDefault="001504B7">
      <w:pPr>
        <w:spacing w:before="240" w:after="240" w:line="360" w:lineRule="auto"/>
        <w:jc w:val="both"/>
        <w:rPr>
          <w:rFonts w:ascii="Palatino Linotype" w:eastAsia="Palatino Linotype" w:hAnsi="Palatino Linotype" w:cs="Palatino Linotype"/>
          <w:b/>
        </w:rPr>
      </w:pPr>
      <w:bookmarkStart w:id="8" w:name="_heading=h.3dy6vkm" w:colFirst="0" w:colLast="0"/>
      <w:bookmarkEnd w:id="8"/>
      <w:r>
        <w:rPr>
          <w:rFonts w:ascii="Palatino Linotype" w:eastAsia="Palatino Linotype" w:hAnsi="Palatino Linotype" w:cs="Palatino Linotype"/>
          <w:b/>
        </w:rPr>
        <w:t xml:space="preserve">PRIMERO. </w:t>
      </w:r>
      <w:r>
        <w:rPr>
          <w:rFonts w:ascii="Palatino Linotype" w:eastAsia="Palatino Linotype" w:hAnsi="Palatino Linotype" w:cs="Palatino Linotype"/>
        </w:rPr>
        <w:t>Resultan</w:t>
      </w:r>
      <w:r>
        <w:rPr>
          <w:rFonts w:ascii="Palatino Linotype" w:eastAsia="Palatino Linotype" w:hAnsi="Palatino Linotype" w:cs="Palatino Linotype"/>
          <w:b/>
        </w:rPr>
        <w:t xml:space="preserve"> fundados</w:t>
      </w:r>
      <w:r>
        <w:rPr>
          <w:rFonts w:ascii="Palatino Linotype" w:eastAsia="Palatino Linotype" w:hAnsi="Palatino Linotype" w:cs="Palatino Linotype"/>
        </w:rPr>
        <w:t xml:space="preserve"> los motivos de inconformidad hechos valer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0</w:t>
      </w:r>
      <w:r w:rsidR="00D9418C">
        <w:rPr>
          <w:rFonts w:ascii="Palatino Linotype" w:eastAsia="Palatino Linotype" w:hAnsi="Palatino Linotype" w:cs="Palatino Linotype"/>
          <w:b/>
        </w:rPr>
        <w:t>2489</w:t>
      </w:r>
      <w:r>
        <w:rPr>
          <w:rFonts w:ascii="Palatino Linotype" w:eastAsia="Palatino Linotype" w:hAnsi="Palatino Linotype" w:cs="Palatino Linotype"/>
          <w:b/>
        </w:rPr>
        <w:t xml:space="preserve">/INFOEM/IP/RR/2022, </w:t>
      </w:r>
      <w:r>
        <w:rPr>
          <w:rFonts w:ascii="Palatino Linotype" w:eastAsia="Palatino Linotype" w:hAnsi="Palatino Linotype" w:cs="Palatino Linotype"/>
        </w:rPr>
        <w:t xml:space="preserve">por lo que, </w:t>
      </w:r>
      <w:r>
        <w:rPr>
          <w:rFonts w:ascii="Palatino Linotype" w:eastAsia="Palatino Linotype" w:hAnsi="Palatino Linotype" w:cs="Palatino Linotype"/>
        </w:rPr>
        <w:lastRenderedPageBreak/>
        <w:t xml:space="preserve">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 se</w:t>
      </w:r>
      <w:r>
        <w:rPr>
          <w:rFonts w:ascii="Palatino Linotype" w:eastAsia="Palatino Linotype" w:hAnsi="Palatino Linotype" w:cs="Palatino Linotype"/>
          <w:b/>
        </w:rPr>
        <w:t xml:space="preserve"> </w:t>
      </w:r>
      <w:r w:rsidR="0022776C">
        <w:rPr>
          <w:rFonts w:ascii="Palatino Linotype" w:eastAsia="Palatino Linotype" w:hAnsi="Palatino Linotype" w:cs="Palatino Linotype"/>
          <w:b/>
        </w:rPr>
        <w:t>Revoca</w:t>
      </w:r>
      <w:r>
        <w:rPr>
          <w:rFonts w:ascii="Palatino Linotype" w:eastAsia="Palatino Linotype" w:hAnsi="Palatino Linotype" w:cs="Palatino Linotype"/>
          <w:b/>
        </w:rPr>
        <w:t xml:space="preserve"> </w:t>
      </w:r>
      <w:r>
        <w:rPr>
          <w:rFonts w:ascii="Palatino Linotype" w:eastAsia="Palatino Linotype" w:hAnsi="Palatino Linotype" w:cs="Palatino Linotype"/>
        </w:rPr>
        <w:t>la respuesta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del </w:t>
      </w:r>
      <w:r>
        <w:rPr>
          <w:rFonts w:ascii="Palatino Linotype" w:eastAsia="Palatino Linotype" w:hAnsi="Palatino Linotype" w:cs="Palatino Linotype"/>
          <w:b/>
        </w:rPr>
        <w:t>SUJETO OBLIGADO.</w:t>
      </w:r>
    </w:p>
    <w:p w14:paraId="230DC046" w14:textId="77777777" w:rsidR="00195186" w:rsidRDefault="001504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términos de los Considerandos </w:t>
      </w:r>
      <w:r>
        <w:rPr>
          <w:rFonts w:ascii="Palatino Linotype" w:eastAsia="Palatino Linotype" w:hAnsi="Palatino Linotype" w:cs="Palatino Linotype"/>
          <w:b/>
        </w:rPr>
        <w:t xml:space="preserve">Cuarto y Quinto </w:t>
      </w:r>
      <w:r>
        <w:rPr>
          <w:rFonts w:ascii="Palatino Linotype" w:eastAsia="Palatino Linotype" w:hAnsi="Palatino Linotype" w:cs="Palatino Linotype"/>
        </w:rPr>
        <w:t>de esta resolución, haga entrega vía SAIMEX, en versión pública de ser procedente, de lo siguiente:</w:t>
      </w:r>
    </w:p>
    <w:p w14:paraId="6195F134" w14:textId="77777777" w:rsidR="00D9418C" w:rsidRPr="00D9418C" w:rsidRDefault="001504B7">
      <w:pPr>
        <w:numPr>
          <w:ilvl w:val="0"/>
          <w:numId w:val="5"/>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bookmarkStart w:id="9" w:name="_heading=h.26in1rg" w:colFirst="0" w:colLast="0"/>
      <w:bookmarkEnd w:id="9"/>
      <w:r>
        <w:rPr>
          <w:rFonts w:ascii="Palatino Linotype" w:eastAsia="Palatino Linotype" w:hAnsi="Palatino Linotype" w:cs="Palatino Linotype"/>
          <w:color w:val="000000"/>
        </w:rPr>
        <w:t xml:space="preserve">Oficios </w:t>
      </w:r>
      <w:r w:rsidR="0022776C" w:rsidRPr="00D9418C">
        <w:rPr>
          <w:rFonts w:ascii="Palatino Linotype" w:hAnsi="Palatino Linotype"/>
          <w:color w:val="000000"/>
        </w:rPr>
        <w:t xml:space="preserve">elaborados y/o emitidos </w:t>
      </w:r>
      <w:r w:rsidR="00D9418C">
        <w:rPr>
          <w:rFonts w:ascii="Palatino Linotype" w:eastAsia="Palatino Linotype" w:hAnsi="Palatino Linotype" w:cs="Palatino Linotype"/>
          <w:color w:val="000000"/>
        </w:rPr>
        <w:t xml:space="preserve">por la </w:t>
      </w:r>
      <w:r w:rsidR="00D9418C" w:rsidRPr="00D9418C">
        <w:rPr>
          <w:rFonts w:ascii="Palatino Linotype" w:hAnsi="Palatino Linotype"/>
          <w:color w:val="000000"/>
        </w:rPr>
        <w:t xml:space="preserve">Presidencia y Dirección General del DIF del Ayuntamiento de Metepec, </w:t>
      </w:r>
      <w:r w:rsidR="0022776C">
        <w:rPr>
          <w:rFonts w:ascii="Palatino Linotype" w:hAnsi="Palatino Linotype"/>
          <w:color w:val="000000"/>
        </w:rPr>
        <w:t xml:space="preserve">del primero de enero al </w:t>
      </w:r>
      <w:r w:rsidR="00D9418C" w:rsidRPr="00D9418C">
        <w:rPr>
          <w:rFonts w:ascii="Palatino Linotype" w:hAnsi="Palatino Linotype"/>
          <w:color w:val="000000"/>
        </w:rPr>
        <w:t>treinta y uno de enero de dos mil veintidós.</w:t>
      </w:r>
    </w:p>
    <w:p w14:paraId="5053456F" w14:textId="77777777" w:rsidR="00195186" w:rsidRDefault="001504B7">
      <w:pPr>
        <w:spacing w:before="280" w:after="280"/>
        <w:ind w:left="360" w:right="4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259BA298" w14:textId="77777777" w:rsidR="00195186" w:rsidRDefault="001504B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vía</w:t>
      </w:r>
      <w:r>
        <w:rPr>
          <w:rFonts w:ascii="Palatino Linotype" w:eastAsia="Palatino Linotype" w:hAnsi="Palatino Linotype" w:cs="Palatino Linotype"/>
          <w:b/>
        </w:rPr>
        <w:t xml:space="preserve"> SAIMEX, </w:t>
      </w:r>
      <w:r>
        <w:rPr>
          <w:rFonts w:ascii="Palatino Linotype" w:eastAsia="Palatino Linotype" w:hAnsi="Palatino Linotype" w:cs="Palatino Linotype"/>
        </w:rPr>
        <w:t xml:space="preserve">a la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Pr>
          <w:rFonts w:ascii="Palatino Linotype" w:eastAsia="Palatino Linotype" w:hAnsi="Palatino Linotype" w:cs="Palatino Linotype"/>
          <w:b/>
        </w:rPr>
        <w:t>.</w:t>
      </w:r>
    </w:p>
    <w:p w14:paraId="5EB970F1" w14:textId="77777777" w:rsidR="00195186" w:rsidRDefault="001504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14:paraId="0B2EB195" w14:textId="77777777" w:rsidR="00195186" w:rsidRDefault="001504B7">
      <w:pPr>
        <w:spacing w:before="240" w:after="240" w:line="360" w:lineRule="auto"/>
        <w:jc w:val="both"/>
        <w:rPr>
          <w:rFonts w:ascii="Palatino Linotype" w:eastAsia="Palatino Linotype" w:hAnsi="Palatino Linotype" w:cs="Palatino Linotype"/>
        </w:rPr>
      </w:pPr>
      <w:bookmarkStart w:id="10" w:name="_heading=h.4d34og8" w:colFirst="0" w:colLast="0"/>
      <w:bookmarkEnd w:id="10"/>
      <w:r>
        <w:rPr>
          <w:rFonts w:ascii="Palatino Linotype" w:eastAsia="Palatino Linotype" w:hAnsi="Palatino Linotype" w:cs="Palatino Linotype"/>
          <w:b/>
        </w:rPr>
        <w:lastRenderedPageBreak/>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95F676A" w14:textId="77777777" w:rsidR="00195186" w:rsidRDefault="001504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w:t>
      </w:r>
      <w:r w:rsidR="00471A56">
        <w:rPr>
          <w:rFonts w:ascii="Palatino Linotype" w:eastAsia="Palatino Linotype" w:hAnsi="Palatino Linotype" w:cs="Palatino Linotype"/>
        </w:rPr>
        <w:t>OCTAVA</w:t>
      </w:r>
      <w:r>
        <w:rPr>
          <w:rFonts w:ascii="Palatino Linotype" w:eastAsia="Palatino Linotype" w:hAnsi="Palatino Linotype" w:cs="Palatino Linotype"/>
        </w:rPr>
        <w:t xml:space="preserve"> SESIÓN ORDINARIA CELEBRADA EL </w:t>
      </w:r>
      <w:r w:rsidR="00D9418C">
        <w:rPr>
          <w:rFonts w:ascii="Palatino Linotype" w:eastAsia="Palatino Linotype" w:hAnsi="Palatino Linotype" w:cs="Palatino Linotype"/>
        </w:rPr>
        <w:t>DIECIOCHO DE MAYO</w:t>
      </w:r>
      <w:r>
        <w:rPr>
          <w:rFonts w:ascii="Palatino Linotype" w:eastAsia="Palatino Linotype" w:hAnsi="Palatino Linotype" w:cs="Palatino Linotype"/>
        </w:rPr>
        <w:t xml:space="preserve"> DE DOS MIL VEINTIDÓS, ANTE EL SECRETARIO TÉCNICO DEL PLENO ALEXIS TAPIA RAMÍREZ.</w:t>
      </w:r>
    </w:p>
    <w:p w14:paraId="7C0F0F84" w14:textId="77777777" w:rsidR="00195186" w:rsidRDefault="00195186">
      <w:pPr>
        <w:rPr>
          <w:rFonts w:ascii="Palatino Linotype" w:eastAsia="Palatino Linotype" w:hAnsi="Palatino Linotype" w:cs="Palatino Linotype"/>
        </w:rPr>
      </w:pPr>
    </w:p>
    <w:p w14:paraId="68D33C21" w14:textId="51129907" w:rsidR="00195186" w:rsidRDefault="005B12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51857563" wp14:editId="1DEF2A30">
                <wp:simplePos x="0" y="0"/>
                <wp:positionH relativeFrom="column">
                  <wp:posOffset>302097</wp:posOffset>
                </wp:positionH>
                <wp:positionV relativeFrom="paragraph">
                  <wp:posOffset>95958</wp:posOffset>
                </wp:positionV>
                <wp:extent cx="5358809" cy="5092995"/>
                <wp:effectExtent l="38100" t="19050" r="70485" b="88900"/>
                <wp:wrapNone/>
                <wp:docPr id="2" name="Conector recto 2"/>
                <wp:cNvGraphicFramePr/>
                <a:graphic xmlns:a="http://schemas.openxmlformats.org/drawingml/2006/main">
                  <a:graphicData uri="http://schemas.microsoft.com/office/word/2010/wordprocessingShape">
                    <wps:wsp>
                      <wps:cNvCnPr/>
                      <wps:spPr>
                        <a:xfrm>
                          <a:off x="0" y="0"/>
                          <a:ext cx="5358809" cy="509299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E2A594"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8pt,7.55pt" to="445.75pt,4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" strokecolor="#4f81bd [3204]" strokeweight="2pt">
                <v:shadow on="t" color="black" opacity="24903f" origin=",.5" offset="0,.55556mm"/>
              </v:line>
            </w:pict>
          </mc:Fallback>
        </mc:AlternateContent>
      </w:r>
    </w:p>
    <w:p w14:paraId="0AB69D87" w14:textId="77777777" w:rsidR="00195186" w:rsidRDefault="00195186">
      <w:pPr>
        <w:spacing w:line="360" w:lineRule="auto"/>
        <w:jc w:val="both"/>
        <w:rPr>
          <w:rFonts w:ascii="Palatino Linotype" w:eastAsia="Palatino Linotype" w:hAnsi="Palatino Linotype" w:cs="Palatino Linotype"/>
        </w:rPr>
      </w:pPr>
    </w:p>
    <w:p w14:paraId="1AC5E7DC" w14:textId="77777777" w:rsidR="00195186" w:rsidRDefault="00195186">
      <w:pPr>
        <w:spacing w:line="360" w:lineRule="auto"/>
        <w:jc w:val="both"/>
        <w:rPr>
          <w:rFonts w:ascii="Palatino Linotype" w:eastAsia="Palatino Linotype" w:hAnsi="Palatino Linotype" w:cs="Palatino Linotype"/>
        </w:rPr>
      </w:pPr>
    </w:p>
    <w:p w14:paraId="355CB605" w14:textId="77777777" w:rsidR="00195186" w:rsidRDefault="00195186">
      <w:pPr>
        <w:spacing w:line="360" w:lineRule="auto"/>
        <w:jc w:val="both"/>
        <w:rPr>
          <w:rFonts w:ascii="Palatino Linotype" w:eastAsia="Palatino Linotype" w:hAnsi="Palatino Linotype" w:cs="Palatino Linotype"/>
        </w:rPr>
      </w:pPr>
    </w:p>
    <w:p w14:paraId="40BFA227" w14:textId="77777777" w:rsidR="00195186" w:rsidRDefault="00195186">
      <w:pPr>
        <w:spacing w:line="360" w:lineRule="auto"/>
        <w:jc w:val="both"/>
        <w:rPr>
          <w:rFonts w:ascii="Palatino Linotype" w:eastAsia="Palatino Linotype" w:hAnsi="Palatino Linotype" w:cs="Palatino Linotype"/>
        </w:rPr>
      </w:pPr>
    </w:p>
    <w:p w14:paraId="12BC7ED3" w14:textId="77777777" w:rsidR="00195186" w:rsidRDefault="00195186">
      <w:pPr>
        <w:spacing w:line="360" w:lineRule="auto"/>
        <w:jc w:val="both"/>
        <w:rPr>
          <w:rFonts w:ascii="Palatino Linotype" w:eastAsia="Palatino Linotype" w:hAnsi="Palatino Linotype" w:cs="Palatino Linotype"/>
        </w:rPr>
      </w:pPr>
    </w:p>
    <w:p w14:paraId="645A1128" w14:textId="77777777" w:rsidR="00195186" w:rsidRDefault="00195186">
      <w:pPr>
        <w:spacing w:line="360" w:lineRule="auto"/>
        <w:jc w:val="both"/>
        <w:rPr>
          <w:rFonts w:ascii="Palatino Linotype" w:eastAsia="Palatino Linotype" w:hAnsi="Palatino Linotype" w:cs="Palatino Linotype"/>
        </w:rPr>
      </w:pPr>
    </w:p>
    <w:p w14:paraId="6E5127AF" w14:textId="77777777" w:rsidR="00195186" w:rsidRDefault="00195186">
      <w:pPr>
        <w:spacing w:line="360" w:lineRule="auto"/>
        <w:jc w:val="both"/>
        <w:rPr>
          <w:rFonts w:ascii="Palatino Linotype" w:eastAsia="Palatino Linotype" w:hAnsi="Palatino Linotype" w:cs="Palatino Linotype"/>
        </w:rPr>
      </w:pPr>
    </w:p>
    <w:p w14:paraId="3A6C63F4" w14:textId="77777777" w:rsidR="00195186" w:rsidRDefault="00195186">
      <w:pPr>
        <w:spacing w:line="360" w:lineRule="auto"/>
        <w:jc w:val="both"/>
        <w:rPr>
          <w:rFonts w:ascii="Palatino Linotype" w:eastAsia="Palatino Linotype" w:hAnsi="Palatino Linotype" w:cs="Palatino Linotype"/>
        </w:rPr>
      </w:pPr>
    </w:p>
    <w:p w14:paraId="6B435963" w14:textId="77777777" w:rsidR="00195186" w:rsidRDefault="00195186">
      <w:pPr>
        <w:spacing w:line="360" w:lineRule="auto"/>
        <w:jc w:val="both"/>
        <w:rPr>
          <w:rFonts w:ascii="Palatino Linotype" w:eastAsia="Palatino Linotype" w:hAnsi="Palatino Linotype" w:cs="Palatino Linotype"/>
        </w:rPr>
      </w:pPr>
    </w:p>
    <w:p w14:paraId="11C90B53" w14:textId="77777777" w:rsidR="00195186" w:rsidRDefault="00195186">
      <w:pPr>
        <w:spacing w:line="360" w:lineRule="auto"/>
        <w:jc w:val="both"/>
        <w:rPr>
          <w:rFonts w:ascii="Palatino Linotype" w:eastAsia="Palatino Linotype" w:hAnsi="Palatino Linotype" w:cs="Palatino Linotype"/>
        </w:rPr>
      </w:pPr>
    </w:p>
    <w:p w14:paraId="68C43967" w14:textId="77777777" w:rsidR="00195186" w:rsidRDefault="00195186">
      <w:pPr>
        <w:spacing w:line="360" w:lineRule="auto"/>
        <w:jc w:val="both"/>
        <w:rPr>
          <w:rFonts w:ascii="Palatino Linotype" w:eastAsia="Palatino Linotype" w:hAnsi="Palatino Linotype" w:cs="Palatino Linotype"/>
        </w:rPr>
      </w:pPr>
    </w:p>
    <w:p w14:paraId="4ADB24D8" w14:textId="77777777" w:rsidR="00195186" w:rsidRDefault="00195186">
      <w:pPr>
        <w:spacing w:line="360" w:lineRule="auto"/>
        <w:jc w:val="both"/>
        <w:rPr>
          <w:rFonts w:ascii="Palatino Linotype" w:eastAsia="Palatino Linotype" w:hAnsi="Palatino Linotype" w:cs="Palatino Linotype"/>
        </w:rPr>
      </w:pPr>
    </w:p>
    <w:p w14:paraId="5421590B" w14:textId="77777777" w:rsidR="00195186" w:rsidRDefault="00195186">
      <w:pPr>
        <w:spacing w:line="360" w:lineRule="auto"/>
        <w:jc w:val="both"/>
        <w:rPr>
          <w:rFonts w:ascii="Palatino Linotype" w:eastAsia="Palatino Linotype" w:hAnsi="Palatino Linotype" w:cs="Palatino Linotype"/>
        </w:rPr>
      </w:pPr>
    </w:p>
    <w:p w14:paraId="1E61EE63" w14:textId="77777777" w:rsidR="00195186" w:rsidRDefault="00195186">
      <w:pPr>
        <w:spacing w:line="360" w:lineRule="auto"/>
        <w:jc w:val="both"/>
        <w:rPr>
          <w:rFonts w:ascii="Palatino Linotype" w:eastAsia="Palatino Linotype" w:hAnsi="Palatino Linotype" w:cs="Palatino Linotype"/>
        </w:rPr>
      </w:pPr>
    </w:p>
    <w:p w14:paraId="2E031B51" w14:textId="77777777" w:rsidR="00195186" w:rsidRDefault="00195186">
      <w:pPr>
        <w:spacing w:line="360" w:lineRule="auto"/>
        <w:jc w:val="both"/>
        <w:rPr>
          <w:rFonts w:ascii="Palatino Linotype" w:eastAsia="Palatino Linotype" w:hAnsi="Palatino Linotype" w:cs="Palatino Linotype"/>
        </w:rPr>
      </w:pPr>
    </w:p>
    <w:p w14:paraId="483BB39D" w14:textId="77777777" w:rsidR="00195186" w:rsidRDefault="00195186">
      <w:pPr>
        <w:spacing w:line="360" w:lineRule="auto"/>
        <w:jc w:val="both"/>
        <w:rPr>
          <w:rFonts w:ascii="Palatino Linotype" w:eastAsia="Palatino Linotype" w:hAnsi="Palatino Linotype" w:cs="Palatino Linotype"/>
        </w:rPr>
      </w:pPr>
    </w:p>
    <w:p w14:paraId="356668ED" w14:textId="77777777" w:rsidR="00195186" w:rsidRDefault="00195186">
      <w:pPr>
        <w:spacing w:line="360" w:lineRule="auto"/>
        <w:jc w:val="both"/>
        <w:rPr>
          <w:rFonts w:ascii="Palatino Linotype" w:eastAsia="Palatino Linotype" w:hAnsi="Palatino Linotype" w:cs="Palatino Linotype"/>
        </w:rPr>
      </w:pPr>
    </w:p>
    <w:p w14:paraId="34D40C3D" w14:textId="77777777" w:rsidR="00195186" w:rsidRDefault="00195186">
      <w:pPr>
        <w:spacing w:line="360" w:lineRule="auto"/>
        <w:jc w:val="both"/>
        <w:rPr>
          <w:rFonts w:ascii="Palatino Linotype" w:eastAsia="Palatino Linotype" w:hAnsi="Palatino Linotype" w:cs="Palatino Linotype"/>
        </w:rPr>
      </w:pPr>
    </w:p>
    <w:p w14:paraId="45E64638" w14:textId="77777777" w:rsidR="00195186" w:rsidRDefault="00195186">
      <w:pPr>
        <w:spacing w:line="360" w:lineRule="auto"/>
        <w:jc w:val="both"/>
        <w:rPr>
          <w:rFonts w:ascii="Palatino Linotype" w:eastAsia="Palatino Linotype" w:hAnsi="Palatino Linotype" w:cs="Palatino Linotype"/>
        </w:rPr>
      </w:pPr>
    </w:p>
    <w:p w14:paraId="2E20A5D1" w14:textId="77777777" w:rsidR="00195186" w:rsidRDefault="00195186">
      <w:pPr>
        <w:spacing w:line="360" w:lineRule="auto"/>
        <w:jc w:val="both"/>
        <w:rPr>
          <w:rFonts w:ascii="Palatino Linotype" w:eastAsia="Palatino Linotype" w:hAnsi="Palatino Linotype" w:cs="Palatino Linotype"/>
        </w:rPr>
      </w:pPr>
    </w:p>
    <w:sectPr w:rsidR="00195186">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971E3" w14:textId="77777777" w:rsidR="001209FB" w:rsidRDefault="001209FB">
      <w:r>
        <w:separator/>
      </w:r>
    </w:p>
  </w:endnote>
  <w:endnote w:type="continuationSeparator" w:id="0">
    <w:p w14:paraId="06DF43BB" w14:textId="77777777" w:rsidR="001209FB" w:rsidRDefault="00120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DB3F2" w14:textId="77777777" w:rsidR="00195186" w:rsidRDefault="001504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8655A">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8655A">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386D3B15" w14:textId="77777777" w:rsidR="00195186" w:rsidRDefault="0019518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13353" w14:textId="77777777" w:rsidR="00195186" w:rsidRDefault="001504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8655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8655A">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0C5AA8FC" w14:textId="77777777" w:rsidR="00195186" w:rsidRDefault="0019518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C32DA" w14:textId="77777777" w:rsidR="001209FB" w:rsidRDefault="001209FB">
      <w:r>
        <w:separator/>
      </w:r>
    </w:p>
  </w:footnote>
  <w:footnote w:type="continuationSeparator" w:id="0">
    <w:p w14:paraId="330B2364" w14:textId="77777777" w:rsidR="001209FB" w:rsidRDefault="001209FB">
      <w:r>
        <w:continuationSeparator/>
      </w:r>
    </w:p>
  </w:footnote>
  <w:footnote w:id="1">
    <w:p w14:paraId="04C79FB7" w14:textId="77777777" w:rsidR="00195186" w:rsidRDefault="001504B7">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7946DADC" w14:textId="77777777" w:rsidR="00195186" w:rsidRDefault="001504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86756" w14:textId="77777777" w:rsidR="00195186" w:rsidRDefault="001504B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F647449" wp14:editId="5BCDE12B">
          <wp:simplePos x="0" y="0"/>
          <wp:positionH relativeFrom="column">
            <wp:posOffset>-1080133</wp:posOffset>
          </wp:positionH>
          <wp:positionV relativeFrom="paragraph">
            <wp:posOffset>-488313</wp:posOffset>
          </wp:positionV>
          <wp:extent cx="7809865" cy="10165715"/>
          <wp:effectExtent l="0" t="0" r="0" b="0"/>
          <wp:wrapNone/>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953" w:type="dxa"/>
      <w:tblInd w:w="3261" w:type="dxa"/>
      <w:tblLayout w:type="fixed"/>
      <w:tblLook w:val="0400" w:firstRow="0" w:lastRow="0" w:firstColumn="0" w:lastColumn="0" w:noHBand="0" w:noVBand="1"/>
    </w:tblPr>
    <w:tblGrid>
      <w:gridCol w:w="2489"/>
      <w:gridCol w:w="3464"/>
    </w:tblGrid>
    <w:tr w:rsidR="00195186" w14:paraId="3A372BF7" w14:textId="77777777">
      <w:tc>
        <w:tcPr>
          <w:tcW w:w="2489" w:type="dxa"/>
          <w:shd w:val="clear" w:color="auto" w:fill="auto"/>
        </w:tcPr>
        <w:p w14:paraId="0C71424F" w14:textId="77777777" w:rsidR="00195186" w:rsidRDefault="001504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009921C" w14:textId="77777777" w:rsidR="00195186" w:rsidRDefault="001504B7" w:rsidP="00BA148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BA148B">
            <w:rPr>
              <w:rFonts w:ascii="Palatino Linotype" w:eastAsia="Palatino Linotype" w:hAnsi="Palatino Linotype" w:cs="Palatino Linotype"/>
              <w:b/>
              <w:sz w:val="22"/>
              <w:szCs w:val="22"/>
            </w:rPr>
            <w:t>2489</w:t>
          </w:r>
          <w:r>
            <w:rPr>
              <w:rFonts w:ascii="Palatino Linotype" w:eastAsia="Palatino Linotype" w:hAnsi="Palatino Linotype" w:cs="Palatino Linotype"/>
              <w:b/>
              <w:sz w:val="22"/>
              <w:szCs w:val="22"/>
            </w:rPr>
            <w:t>/INFOEM/IP/RR/2022</w:t>
          </w:r>
        </w:p>
      </w:tc>
    </w:tr>
    <w:tr w:rsidR="00195186" w14:paraId="1143CD39" w14:textId="77777777">
      <w:trPr>
        <w:trHeight w:val="228"/>
      </w:trPr>
      <w:tc>
        <w:tcPr>
          <w:tcW w:w="2489" w:type="dxa"/>
          <w:shd w:val="clear" w:color="auto" w:fill="auto"/>
          <w:vAlign w:val="center"/>
        </w:tcPr>
        <w:p w14:paraId="719E7CDE" w14:textId="77777777" w:rsidR="00195186" w:rsidRDefault="001504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8293E31" w14:textId="77777777" w:rsidR="00195186" w:rsidRDefault="00BA148B" w:rsidP="00BA148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Metepec</w:t>
          </w:r>
        </w:p>
      </w:tc>
    </w:tr>
    <w:tr w:rsidR="00195186" w14:paraId="55FE2C46" w14:textId="77777777">
      <w:tc>
        <w:tcPr>
          <w:tcW w:w="2489" w:type="dxa"/>
          <w:shd w:val="clear" w:color="auto" w:fill="auto"/>
          <w:vAlign w:val="center"/>
        </w:tcPr>
        <w:p w14:paraId="7124BB00" w14:textId="77777777" w:rsidR="00195186" w:rsidRDefault="001504B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926F127" w14:textId="77777777" w:rsidR="00195186" w:rsidRDefault="001504B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2F561BC" w14:textId="77777777" w:rsidR="00195186" w:rsidRDefault="001504B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08B2" w14:textId="77777777" w:rsidR="00195186" w:rsidRDefault="0019518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4"/>
      <w:tblW w:w="5670" w:type="dxa"/>
      <w:tblInd w:w="3261" w:type="dxa"/>
      <w:tblLayout w:type="fixed"/>
      <w:tblLook w:val="0400" w:firstRow="0" w:lastRow="0" w:firstColumn="0" w:lastColumn="0" w:noHBand="0" w:noVBand="1"/>
    </w:tblPr>
    <w:tblGrid>
      <w:gridCol w:w="2551"/>
      <w:gridCol w:w="3119"/>
    </w:tblGrid>
    <w:tr w:rsidR="00195186" w14:paraId="0B3D712C" w14:textId="77777777">
      <w:tc>
        <w:tcPr>
          <w:tcW w:w="2551" w:type="dxa"/>
          <w:shd w:val="clear" w:color="auto" w:fill="auto"/>
          <w:vAlign w:val="center"/>
        </w:tcPr>
        <w:p w14:paraId="513481AF" w14:textId="77777777" w:rsidR="00195186" w:rsidRDefault="001504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65FFB6D" w14:textId="77777777" w:rsidR="00195186" w:rsidRDefault="001504B7" w:rsidP="0078515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785151">
            <w:rPr>
              <w:rFonts w:ascii="Palatino Linotype" w:eastAsia="Palatino Linotype" w:hAnsi="Palatino Linotype" w:cs="Palatino Linotype"/>
              <w:b/>
              <w:sz w:val="22"/>
              <w:szCs w:val="22"/>
            </w:rPr>
            <w:t>2489</w:t>
          </w:r>
          <w:r>
            <w:rPr>
              <w:rFonts w:ascii="Palatino Linotype" w:eastAsia="Palatino Linotype" w:hAnsi="Palatino Linotype" w:cs="Palatino Linotype"/>
              <w:b/>
              <w:sz w:val="22"/>
              <w:szCs w:val="22"/>
            </w:rPr>
            <w:t>/INFOEM/IP/RR/2022</w:t>
          </w:r>
        </w:p>
      </w:tc>
    </w:tr>
    <w:tr w:rsidR="00195186" w14:paraId="4EFDE67B" w14:textId="77777777">
      <w:trPr>
        <w:trHeight w:val="130"/>
      </w:trPr>
      <w:tc>
        <w:tcPr>
          <w:tcW w:w="2551" w:type="dxa"/>
          <w:shd w:val="clear" w:color="auto" w:fill="auto"/>
          <w:vAlign w:val="center"/>
        </w:tcPr>
        <w:p w14:paraId="4F2B6007" w14:textId="77777777" w:rsidR="00195186" w:rsidRDefault="001504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E0FCB7A" w14:textId="77777777" w:rsidR="00195186" w:rsidRDefault="00195186">
          <w:pPr>
            <w:ind w:left="-45"/>
            <w:jc w:val="both"/>
            <w:rPr>
              <w:rFonts w:ascii="Palatino Linotype" w:eastAsia="Palatino Linotype" w:hAnsi="Palatino Linotype" w:cs="Palatino Linotype"/>
              <w:b/>
              <w:sz w:val="22"/>
              <w:szCs w:val="22"/>
            </w:rPr>
          </w:pPr>
        </w:p>
      </w:tc>
    </w:tr>
    <w:tr w:rsidR="00195186" w14:paraId="23FFE7CD" w14:textId="77777777">
      <w:trPr>
        <w:trHeight w:val="228"/>
      </w:trPr>
      <w:tc>
        <w:tcPr>
          <w:tcW w:w="2551" w:type="dxa"/>
          <w:shd w:val="clear" w:color="auto" w:fill="auto"/>
          <w:vAlign w:val="center"/>
        </w:tcPr>
        <w:p w14:paraId="7D7FCA61" w14:textId="77777777" w:rsidR="00195186" w:rsidRDefault="001504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2A83F94E" w14:textId="77777777" w:rsidR="00195186" w:rsidRDefault="00785151" w:rsidP="0078515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Metepec.</w:t>
          </w:r>
        </w:p>
      </w:tc>
    </w:tr>
    <w:tr w:rsidR="00195186" w14:paraId="729DA037" w14:textId="77777777">
      <w:tc>
        <w:tcPr>
          <w:tcW w:w="2551" w:type="dxa"/>
          <w:shd w:val="clear" w:color="auto" w:fill="auto"/>
          <w:vAlign w:val="center"/>
        </w:tcPr>
        <w:p w14:paraId="2B6C5B5F" w14:textId="77777777" w:rsidR="00195186" w:rsidRDefault="001504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6FA1251" w14:textId="77777777" w:rsidR="00195186" w:rsidRDefault="001504B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4184250" w14:textId="77777777" w:rsidR="00195186" w:rsidRDefault="001504B7">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044427DC" wp14:editId="45B9D25A">
          <wp:simplePos x="0" y="0"/>
          <wp:positionH relativeFrom="column">
            <wp:posOffset>-1089658</wp:posOffset>
          </wp:positionH>
          <wp:positionV relativeFrom="paragraph">
            <wp:posOffset>-1169668</wp:posOffset>
          </wp:positionV>
          <wp:extent cx="7809865" cy="10165715"/>
          <wp:effectExtent l="0" t="0" r="0" b="0"/>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4217E"/>
    <w:multiLevelType w:val="multilevel"/>
    <w:tmpl w:val="31840B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5DD4931"/>
    <w:multiLevelType w:val="multilevel"/>
    <w:tmpl w:val="5A84D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63C7D97"/>
    <w:multiLevelType w:val="multilevel"/>
    <w:tmpl w:val="BE1261E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nsid w:val="35AA7589"/>
    <w:multiLevelType w:val="multilevel"/>
    <w:tmpl w:val="9C5ACB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2AE1469"/>
    <w:multiLevelType w:val="multilevel"/>
    <w:tmpl w:val="604EE4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ECB52D1"/>
    <w:multiLevelType w:val="multilevel"/>
    <w:tmpl w:val="A3848542"/>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
    <w:nsid w:val="6EB027B3"/>
    <w:multiLevelType w:val="multilevel"/>
    <w:tmpl w:val="674AE81E"/>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6"/>
  </w:num>
  <w:num w:numId="3">
    <w:abstractNumId w:val="2"/>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186"/>
    <w:rsid w:val="000029B4"/>
    <w:rsid w:val="000C0919"/>
    <w:rsid w:val="000F7D54"/>
    <w:rsid w:val="001209FB"/>
    <w:rsid w:val="001504B7"/>
    <w:rsid w:val="00195186"/>
    <w:rsid w:val="001B1FC7"/>
    <w:rsid w:val="001E1B02"/>
    <w:rsid w:val="0022776C"/>
    <w:rsid w:val="002A0DDB"/>
    <w:rsid w:val="002F2B5A"/>
    <w:rsid w:val="00373D5D"/>
    <w:rsid w:val="003B5CFB"/>
    <w:rsid w:val="00471A56"/>
    <w:rsid w:val="00490CA6"/>
    <w:rsid w:val="00552410"/>
    <w:rsid w:val="005B12F4"/>
    <w:rsid w:val="0069576B"/>
    <w:rsid w:val="006F3622"/>
    <w:rsid w:val="00785151"/>
    <w:rsid w:val="007B030C"/>
    <w:rsid w:val="008C29A6"/>
    <w:rsid w:val="00954F55"/>
    <w:rsid w:val="00977DA6"/>
    <w:rsid w:val="009D79D9"/>
    <w:rsid w:val="00A4504E"/>
    <w:rsid w:val="00A56AC4"/>
    <w:rsid w:val="00A77A03"/>
    <w:rsid w:val="00A80571"/>
    <w:rsid w:val="00B11944"/>
    <w:rsid w:val="00B80FA4"/>
    <w:rsid w:val="00BA148B"/>
    <w:rsid w:val="00BC3972"/>
    <w:rsid w:val="00BE5D83"/>
    <w:rsid w:val="00C6732F"/>
    <w:rsid w:val="00C8655A"/>
    <w:rsid w:val="00CF231B"/>
    <w:rsid w:val="00D34EF6"/>
    <w:rsid w:val="00D9418C"/>
    <w:rsid w:val="00E01005"/>
    <w:rsid w:val="00F272CE"/>
    <w:rsid w:val="00F532A2"/>
    <w:rsid w:val="00FA2E40"/>
    <w:rsid w:val="00FF21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1FC3A"/>
  <w15:docId w15:val="{124F6B26-94D6-4280-BB54-19F4F03B6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2045">
      <w:bodyDiv w:val="1"/>
      <w:marLeft w:val="0"/>
      <w:marRight w:val="0"/>
      <w:marTop w:val="0"/>
      <w:marBottom w:val="0"/>
      <w:divBdr>
        <w:top w:val="none" w:sz="0" w:space="0" w:color="auto"/>
        <w:left w:val="none" w:sz="0" w:space="0" w:color="auto"/>
        <w:bottom w:val="none" w:sz="0" w:space="0" w:color="auto"/>
        <w:right w:val="none" w:sz="0" w:space="0" w:color="auto"/>
      </w:divBdr>
    </w:div>
    <w:div w:id="1691763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49671.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GhYCc3RDlrPSeJQKbK9zMa+JKg==">AMUW2mVTQi/Qdu+ye+ltBUyW8vhL/KTSTcHGxzKYq0nrtK391UmR/eLEA9ayveeNARDdt39pzq6eQh8bvq0wHcWPpGHKsCy3+W2jxIyzXf9J/k0ur6S1zCNr2AOiKtLsD543SPpLTOj7vjgiWeekrPaZueAep21aIulrCiTpjqZVPNJeSjMarSaILFVhDyMH45bHfPMG8OZKK14QO0zbBHhMB++USHVrEiAMKMhPo5DSfPjAYu+TNCw1kjOKFaLpIsCXClZBHzrGfyKY12mbE5tbY1q5B2Vv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7830</Words>
  <Characters>43071</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cp:lastModifiedBy>
  <cp:revision>2</cp:revision>
  <cp:lastPrinted>2022-05-22T05:32:00Z</cp:lastPrinted>
  <dcterms:created xsi:type="dcterms:W3CDTF">2022-06-07T00:56:00Z</dcterms:created>
  <dcterms:modified xsi:type="dcterms:W3CDTF">2022-06-07T00:56:00Z</dcterms:modified>
</cp:coreProperties>
</file>