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veintisiete de abril del dos mil veintidós.</w:t>
      </w:r>
    </w:p>
    <w:p w:rsidR="00BD266F" w:rsidRDefault="00FD1480">
      <w:pPr>
        <w:spacing w:before="240" w:after="240" w:line="360" w:lineRule="auto"/>
        <w:jc w:val="both"/>
        <w:rPr>
          <w:rFonts w:ascii="Palatino Linotype" w:eastAsia="Palatino Linotype" w:hAnsi="Palatino Linotype" w:cs="Palatino Linotype"/>
        </w:rPr>
      </w:pPr>
      <w:bookmarkStart w:id="0" w:name="_heading=h.30j0zll" w:colFirst="0" w:colLast="0"/>
      <w:bookmarkEnd w:id="0"/>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03174/INFOEM/IP/RR/2022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una persona de manera anónima,</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01782/METEP</w:t>
      </w:r>
      <w:r>
        <w:rPr>
          <w:rFonts w:ascii="Palatino Linotype" w:eastAsia="Palatino Linotype" w:hAnsi="Palatino Linotype" w:cs="Palatino Linotype"/>
          <w:b/>
        </w:rPr>
        <w:t>EC/IP/2022,</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Metepec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BD266F" w:rsidRDefault="00FD1480">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b/>
          <w:color w:val="000000"/>
        </w:rPr>
        <w:t>A N T E C E D E N T E S:</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cuatro de febrero de dos</w:t>
      </w:r>
      <w:r>
        <w:rPr>
          <w:rFonts w:ascii="Palatino Linotype" w:eastAsia="Palatino Linotype" w:hAnsi="Palatino Linotype" w:cs="Palatino Linotype"/>
          <w:b/>
        </w:rPr>
        <w:t xml:space="preserve">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BD266F" w:rsidRDefault="00FD1480">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vía SAIMEX en versión digital, el</w:t>
      </w:r>
      <w:r>
        <w:rPr>
          <w:rFonts w:ascii="Palatino Linotype" w:eastAsia="Palatino Linotype" w:hAnsi="Palatino Linotype" w:cs="Palatino Linotype"/>
          <w:i/>
          <w:color w:val="000000"/>
          <w:sz w:val="22"/>
          <w:szCs w:val="22"/>
        </w:rPr>
        <w:t xml:space="preserve"> PRESUPUESTO DEFINITIVO DE INGRESOS Y EGRESOS PARA EL EJERCICIO FÍSCAL 2022 DEL AYUNTAMIENTO DE METEPEC, ESTADO DE MÉXICO.” (Sic)</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BD266F" w:rsidRDefault="00FD148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De las constancias que obran en SAIMEX</w:t>
      </w:r>
      <w:r>
        <w:rPr>
          <w:rFonts w:ascii="Palatino Linotype" w:eastAsia="Palatino Linotype" w:hAnsi="Palatino Linotype" w:cs="Palatino Linotype"/>
        </w:rPr>
        <w:t xml:space="preserve">,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Inconforme la parte solicitante con la falt</w:t>
      </w:r>
      <w:bookmarkStart w:id="1" w:name="_GoBack"/>
      <w:bookmarkEnd w:id="1"/>
      <w:r>
        <w:rPr>
          <w:rFonts w:ascii="Palatino Linotype" w:eastAsia="Palatino Linotype" w:hAnsi="Palatino Linotype" w:cs="Palatino Linotype"/>
        </w:rPr>
        <w:t xml:space="preserve">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interpuso recu</w:t>
      </w:r>
      <w:r>
        <w:rPr>
          <w:rFonts w:ascii="Palatino Linotype" w:eastAsia="Palatino Linotype" w:hAnsi="Palatino Linotype" w:cs="Palatino Linotype"/>
        </w:rPr>
        <w:t xml:space="preserve">rso de revisión a través de SAIMEX en fecha </w:t>
      </w:r>
      <w:r>
        <w:rPr>
          <w:rFonts w:ascii="Palatino Linotype" w:eastAsia="Palatino Linotype" w:hAnsi="Palatino Linotype" w:cs="Palatino Linotype"/>
          <w:b/>
        </w:rPr>
        <w:t>tres de marzo de dos mil veintidós</w:t>
      </w:r>
      <w:r>
        <w:rPr>
          <w:rFonts w:ascii="Palatino Linotype" w:eastAsia="Palatino Linotype" w:hAnsi="Palatino Linotype" w:cs="Palatino Linotype"/>
        </w:rPr>
        <w:t>, expresando lo siguiente:</w:t>
      </w:r>
    </w:p>
    <w:p w:rsidR="00BD266F" w:rsidRDefault="00FD1480">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BD266F" w:rsidRDefault="00FD1480">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color w:val="000000"/>
          <w:sz w:val="22"/>
          <w:szCs w:val="22"/>
        </w:rPr>
        <w:t xml:space="preserve">La falta de atención </w:t>
      </w:r>
      <w:r>
        <w:rPr>
          <w:rFonts w:ascii="Palatino Linotype" w:eastAsia="Palatino Linotype" w:hAnsi="Palatino Linotype" w:cs="Palatino Linotype"/>
          <w:b/>
          <w:i/>
          <w:color w:val="000000"/>
          <w:sz w:val="22"/>
          <w:szCs w:val="22"/>
          <w:u w:val="single"/>
        </w:rPr>
        <w:t>y falta de respuesta a esta solicitud de información pública.”</w:t>
      </w:r>
      <w:r>
        <w:rPr>
          <w:rFonts w:ascii="Palatino Linotype" w:eastAsia="Palatino Linotype" w:hAnsi="Palatino Linotype" w:cs="Palatino Linotype"/>
          <w:i/>
          <w:color w:val="000000"/>
          <w:sz w:val="22"/>
          <w:szCs w:val="22"/>
        </w:rPr>
        <w:t xml:space="preserve"> (Sic)</w:t>
      </w:r>
    </w:p>
    <w:p w:rsidR="00BD266F" w:rsidRDefault="00FD148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BD266F" w:rsidRDefault="00FD1480">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falta de atención y falta de respuesta a esta solicitud de información pública. Solicitamos como organización de la sociedad civil organizada, se nos entregue a la brevedad la información solicitada y al sujeto obligado se le sancione por irresponsable</w:t>
      </w:r>
      <w:r>
        <w:rPr>
          <w:rFonts w:ascii="Palatino Linotype" w:eastAsia="Palatino Linotype" w:hAnsi="Palatino Linotype" w:cs="Palatino Linotype"/>
          <w:i/>
          <w:color w:val="000000"/>
          <w:sz w:val="22"/>
          <w:szCs w:val="22"/>
        </w:rPr>
        <w:t xml:space="preserve"> en el cumplimiento de sus deberes.” (Sic)</w:t>
      </w:r>
    </w:p>
    <w:p w:rsidR="00BD266F" w:rsidRDefault="00FD148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03174/INFOEM/IP/RR/2022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Guadalu</w:t>
      </w:r>
      <w:r>
        <w:rPr>
          <w:rFonts w:ascii="Palatino Linotype" w:eastAsia="Palatino Linotype" w:hAnsi="Palatino Linotype" w:cs="Palatino Linotype"/>
          <w:b/>
        </w:rPr>
        <w:t>pe Ramírez Peña</w:t>
      </w:r>
      <w:r>
        <w:rPr>
          <w:rFonts w:ascii="Palatino Linotype" w:eastAsia="Palatino Linotype" w:hAnsi="Palatino Linotype" w:cs="Palatino Linotype"/>
        </w:rPr>
        <w:t>; a efecto de presentar al Pleno el proyecto de resolución correspondiente.</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ocho de marzo de dos mil veintidós</w:t>
      </w:r>
      <w:r>
        <w:rPr>
          <w:rFonts w:ascii="Palatino Linotype" w:eastAsia="Palatino Linotype" w:hAnsi="Palatino Linotype" w:cs="Palatino Linotype"/>
        </w:rPr>
        <w:t xml:space="preserve">, en términos de lo dispuesto en el artículo 185 fracciones I, II y IV de la Ley de Transparencia y Acceso a </w:t>
      </w:r>
      <w:r>
        <w:rPr>
          <w:rFonts w:ascii="Palatino Linotype" w:eastAsia="Palatino Linotype" w:hAnsi="Palatino Linotype" w:cs="Palatino Linotype"/>
        </w:rPr>
        <w:t>la Información Pública del Estado de México y Municipios, se admitió a trámite el recurso de revisión al rubro indicado.</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w:t>
      </w:r>
      <w:r>
        <w:rPr>
          <w:rFonts w:ascii="Palatino Linotype" w:eastAsia="Palatino Linotype" w:hAnsi="Palatino Linotype" w:cs="Palatino Linotype"/>
        </w:rPr>
        <w:t xml:space="preserve">su informe justificado, </w:t>
      </w:r>
      <w:r>
        <w:rPr>
          <w:rFonts w:ascii="Palatino Linotype" w:eastAsia="Palatino Linotype" w:hAnsi="Palatino Linotype" w:cs="Palatino Linotype"/>
        </w:rPr>
        <w:lastRenderedPageBreak/>
        <w:t xml:space="preserve">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BD266F" w:rsidRDefault="00FD1480">
      <w:r>
        <w:rPr>
          <w:noProof/>
          <w:lang w:val="es-MX" w:eastAsia="es-MX"/>
        </w:rPr>
        <w:drawing>
          <wp:inline distT="0" distB="0" distL="0" distR="0">
            <wp:extent cx="5700252" cy="1595132"/>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6279" t="25648" r="52478" b="53832"/>
                    <a:stretch>
                      <a:fillRect/>
                    </a:stretch>
                  </pic:blipFill>
                  <pic:spPr>
                    <a:xfrm>
                      <a:off x="0" y="0"/>
                      <a:ext cx="5700252" cy="1595132"/>
                    </a:xfrm>
                    <a:prstGeom prst="rect">
                      <a:avLst/>
                    </a:prstGeom>
                    <a:ln/>
                  </pic:spPr>
                </pic:pic>
              </a:graphicData>
            </a:graphic>
          </wp:inline>
        </w:drawing>
      </w:r>
    </w:p>
    <w:p w:rsidR="00BD266F" w:rsidRDefault="00BD266F"/>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treinta y uno de marzo de dos mil veintidós</w:t>
      </w:r>
      <w:r>
        <w:rPr>
          <w:rFonts w:ascii="Palatino Linotype" w:eastAsia="Palatino Linotype" w:hAnsi="Palatino Linotype" w:cs="Palatino Linotype"/>
        </w:rPr>
        <w:t>, con fundamento en lo establecido en los artículos</w:t>
      </w:r>
      <w:r>
        <w:rPr>
          <w:rFonts w:ascii="Palatino Linotype" w:eastAsia="Palatino Linotype" w:hAnsi="Palatino Linotype" w:cs="Palatino Linotype"/>
        </w:rPr>
        <w:t xml:space="preserve"> 185, fracción VI de la Ley de Transparencia y Acceso a la Información Pública del Estado de México y Municipios y 30, fracción IV del Reglamento Interior del Instituto de Transparencia, Acceso a la Información Pública y Protección de Datos Personales del </w:t>
      </w:r>
      <w:r>
        <w:rPr>
          <w:rFonts w:ascii="Palatino Linotype" w:eastAsia="Palatino Linotype" w:hAnsi="Palatino Linotype" w:cs="Palatino Linotype"/>
        </w:rPr>
        <w:t>Estado de México y Municipios, al no existir trámite pendiente por realizar y haber sido sustanciado el medio de impugnación se acordó el cierre de instrucción y se procede a formular la resolución que en derecho corresponda.</w:t>
      </w:r>
    </w:p>
    <w:p w:rsidR="00BD266F" w:rsidRDefault="00FD1480">
      <w:pPr>
        <w:pBdr>
          <w:top w:val="nil"/>
          <w:left w:val="nil"/>
          <w:bottom w:val="nil"/>
          <w:right w:val="nil"/>
          <w:between w:val="nil"/>
        </w:pBdr>
        <w:spacing w:before="240" w:after="240" w:line="360" w:lineRule="auto"/>
        <w:ind w:left="108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 S:</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rPr>
        <w:t>RECURREN</w:t>
      </w:r>
      <w:r>
        <w:rPr>
          <w:rFonts w:ascii="Palatino Linotype" w:eastAsia="Palatino Linotype" w:hAnsi="Palatino Linotype" w:cs="Palatino Linotype"/>
          <w:b/>
        </w:rPr>
        <w:t>TE</w:t>
      </w:r>
      <w:r>
        <w:rPr>
          <w:rFonts w:ascii="Palatino Linotype" w:eastAsia="Palatino Linotype" w:hAnsi="Palatino Linotype" w:cs="Palatino Linotype"/>
        </w:rPr>
        <w:t xml:space="preserve">, conforme a lo dispuesto en los artículos 6, apartado A de la </w:t>
      </w:r>
      <w:r>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w:t>
      </w:r>
      <w:r>
        <w:rPr>
          <w:rFonts w:ascii="Palatino Linotype" w:eastAsia="Palatino Linotype" w:hAnsi="Palatino Linotype" w:cs="Palatino Linotype"/>
        </w:rPr>
        <w:t xml:space="preserve"> México; 2, fracción II; 29, 36 fracciones I y II; 176, 178, 181, 185, fracción I, 186 y 188 de la Ley Transparencia y Acceso a la Información Pública del Estado de México y Municipios; 9, fracciones I y XXIV y 11 del Reglamento Interior del Instituto de T</w:t>
      </w:r>
      <w:r>
        <w:rPr>
          <w:rFonts w:ascii="Palatino Linotype" w:eastAsia="Palatino Linotype" w:hAnsi="Palatino Linotype" w:cs="Palatino Linotype"/>
        </w:rPr>
        <w:t>ransparencia, Acceso a la Información Pública y Protección de Datos Personales del Estado de México y Municipios.</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Ley de Transparencia y Acceso a la Información Pública del Estado de México y Mun</w:t>
      </w:r>
      <w:r>
        <w:rPr>
          <w:rFonts w:ascii="Palatino Linotype" w:eastAsia="Palatino Linotype" w:hAnsi="Palatino Linotype" w:cs="Palatino Linotype"/>
        </w:rPr>
        <w:t xml:space="preserve">icipios, describe el mecanismo de procedencia de los recursos de revisión, como se dispone en los artículos 163 y 166, del tenor literal siguiente: </w:t>
      </w:r>
    </w:p>
    <w:p w:rsidR="00BD266F" w:rsidRDefault="00FD1480">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w:t>
      </w:r>
      <w:r>
        <w:rPr>
          <w:rFonts w:ascii="Palatino Linotype" w:eastAsia="Palatino Linotype" w:hAnsi="Palatino Linotype" w:cs="Palatino Linotype"/>
          <w:i/>
          <w:sz w:val="22"/>
          <w:szCs w:val="22"/>
        </w:rPr>
        <w:t xml:space="preserve">menor tiempo posible, que no podrá exceder de quince días hábiles, contados a partir del día siguiente a la presentación de aquélla. </w:t>
      </w:r>
    </w:p>
    <w:p w:rsidR="00BD266F" w:rsidRDefault="00FD1480">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BD266F" w:rsidRDefault="00FD1480">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BD266F" w:rsidRDefault="00FD1480">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w:t>
      </w:r>
      <w:r>
        <w:rPr>
          <w:rFonts w:ascii="Palatino Linotype" w:eastAsia="Palatino Linotype" w:hAnsi="Palatino Linotype" w:cs="Palatino Linotype"/>
          <w:i/>
          <w:sz w:val="22"/>
          <w:szCs w:val="22"/>
        </w:rPr>
        <w:t xml:space="preserve"> la solicitud se entenderá negada y el solicitante podrá interponer el recurso de revisión previsto en este ordenamiento.” </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w:t>
      </w:r>
      <w:r>
        <w:rPr>
          <w:rFonts w:ascii="Palatino Linotype" w:eastAsia="Palatino Linotype" w:hAnsi="Palatino Linotype" w:cs="Palatino Linotype"/>
        </w:rPr>
        <w:t>ra entregar la respuesta a una solicitud de información pública es de quince días hábiles posteriores a la presentación de ésta; sin embargo, en aquellos casos en que transcurre el referido plazo de quince días hábiles, sin que los Sujetos Obligados entreg</w:t>
      </w:r>
      <w:r>
        <w:rPr>
          <w:rFonts w:ascii="Palatino Linotype" w:eastAsia="Palatino Linotype" w:hAnsi="Palatino Linotype" w:cs="Palatino Linotype"/>
        </w:rPr>
        <w:t xml:space="preserve">uen la respuesta a la solicitud de </w:t>
      </w:r>
      <w:r>
        <w:rPr>
          <w:rFonts w:ascii="Palatino Linotype" w:eastAsia="Palatino Linotype" w:hAnsi="Palatino Linotype" w:cs="Palatino Linotype"/>
        </w:rPr>
        <w:lastRenderedPageBreak/>
        <w:t>información, ésta se considera negada; por lo que al solicitante le asiste el derecho para presentar el recurso de revisión.</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w:t>
      </w:r>
      <w:r>
        <w:rPr>
          <w:rFonts w:ascii="Palatino Linotype" w:eastAsia="Palatino Linotype" w:hAnsi="Palatino Linotype" w:cs="Palatino Linotype"/>
        </w:rPr>
        <w:t>ra jurídica cuya esencia consiste en atribuir un efecto negativo al silencio de la autoridad administrativa frente a las instancias y solicitudes que hagan los particulares.</w:t>
      </w:r>
    </w:p>
    <w:p w:rsidR="00BD266F" w:rsidRDefault="00FD1480">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BD266F" w:rsidRDefault="00FD1480">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w:t>
      </w:r>
      <w:r>
        <w:rPr>
          <w:rFonts w:ascii="Palatino Linotype" w:eastAsia="Palatino Linotype" w:hAnsi="Palatino Linotype" w:cs="Palatino Linotype"/>
          <w:i/>
          <w:sz w:val="22"/>
          <w:szCs w:val="22"/>
        </w:rPr>
        <w:t>l solicitante podrá interponer, por sí mismo o a través de su representante, de manera directa o por medios electrónicos, recurso de revisión ante el Instituto o ante la Unidad de Transparencia que haya conocido de la solicitud dentro de los quince días há</w:t>
      </w:r>
      <w:r>
        <w:rPr>
          <w:rFonts w:ascii="Palatino Linotype" w:eastAsia="Palatino Linotype" w:hAnsi="Palatino Linotype" w:cs="Palatino Linotype"/>
          <w:i/>
          <w:sz w:val="22"/>
          <w:szCs w:val="22"/>
        </w:rPr>
        <w:t>biles, siguientes a la fecha de la notificación de la respuesta</w:t>
      </w:r>
      <w:r>
        <w:rPr>
          <w:rFonts w:ascii="Palatino Linotype" w:eastAsia="Palatino Linotype" w:hAnsi="Palatino Linotype" w:cs="Palatino Linotype"/>
          <w:b/>
          <w:i/>
          <w:sz w:val="22"/>
          <w:szCs w:val="22"/>
        </w:rPr>
        <w:t>.”</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w:t>
      </w:r>
      <w:r>
        <w:rPr>
          <w:rFonts w:ascii="Palatino Linotype" w:eastAsia="Palatino Linotype" w:hAnsi="Palatino Linotype" w:cs="Palatino Linotype"/>
        </w:rPr>
        <w:t xml:space="preserve"> de información; sin embargo, tratándose de negativa ficta no existe resolución que se haga del conocimiento del particular a partir de la cual pueda computarse dicho plazo, por lo que se concluye que la interposición del recurso de revisión puede ser en c</w:t>
      </w:r>
      <w:r>
        <w:rPr>
          <w:rFonts w:ascii="Palatino Linotype" w:eastAsia="Palatino Linotype" w:hAnsi="Palatino Linotype" w:cs="Palatino Linotype"/>
        </w:rPr>
        <w:t>ualquier momento.</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w:t>
      </w:r>
      <w:r>
        <w:rPr>
          <w:rFonts w:ascii="Palatino Linotype" w:eastAsia="Palatino Linotype" w:hAnsi="Palatino Linotype" w:cs="Palatino Linotype"/>
        </w:rPr>
        <w:t xml:space="preserve">gura se encuentra íntimamente vinculada con el Derecho de Petición, consagrado </w:t>
      </w:r>
      <w:r>
        <w:rPr>
          <w:rFonts w:ascii="Palatino Linotype" w:eastAsia="Palatino Linotype" w:hAnsi="Palatino Linotype" w:cs="Palatino Linotype"/>
        </w:rPr>
        <w:lastRenderedPageBreak/>
        <w:t>en nuestra Carta Magna, es por ello que constituye un instrumento que garantiza la posibilidad de defensa del particular en contra de la incertidumbre jurídica y que tiende a re</w:t>
      </w:r>
      <w:r>
        <w:rPr>
          <w:rFonts w:ascii="Palatino Linotype" w:eastAsia="Palatino Linotype" w:hAnsi="Palatino Linotype" w:cs="Palatino Linotype"/>
        </w:rPr>
        <w:t>alizar ese Estado de Derecho en el que, el particular, tiene siempre una vía de defensa en contra de los actos autoritarios que le perjudican.</w:t>
      </w:r>
    </w:p>
    <w:p w:rsidR="00BD266F" w:rsidRDefault="00FD1480">
      <w:pPr>
        <w:spacing w:before="240" w:after="240" w:line="360" w:lineRule="auto"/>
        <w:jc w:val="both"/>
        <w:rPr>
          <w:rFonts w:ascii="Palatino Linotype" w:eastAsia="Palatino Linotype" w:hAnsi="Palatino Linotype" w:cs="Palatino Linotype"/>
        </w:rPr>
      </w:pPr>
      <w:bookmarkStart w:id="2" w:name="_heading=h.gjdgxs" w:colFirst="0" w:colLast="0"/>
      <w:bookmarkEnd w:id="2"/>
      <w:r>
        <w:rPr>
          <w:rFonts w:ascii="Palatino Linotype" w:eastAsia="Palatino Linotype" w:hAnsi="Palatino Linotype" w:cs="Palatino Linotype"/>
        </w:rPr>
        <w:t>En el marco del derecho de acceso a la información pública, la figura de la negativa ficta brinda al ciudadano la</w:t>
      </w:r>
      <w:r>
        <w:rPr>
          <w:rFonts w:ascii="Palatino Linotype" w:eastAsia="Palatino Linotype" w:hAnsi="Palatino Linotype" w:cs="Palatino Linotype"/>
        </w:rPr>
        <w:t xml:space="preserve"> oportunidad de inconformarse en los casos en que estime violentado su derecho; permitiendo a este Instituto cumplir los principios por los cuales la misma ley se rige que atienden a la simplicidad y rapidez al acceso a la información, por lo tanto antes d</w:t>
      </w:r>
      <w:r>
        <w:rPr>
          <w:rFonts w:ascii="Palatino Linotype" w:eastAsia="Palatino Linotype" w:hAnsi="Palatino Linotype" w:cs="Palatino Linotype"/>
        </w:rPr>
        <w:t xml:space="preserve">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w:t>
      </w:r>
      <w:r>
        <w:rPr>
          <w:rFonts w:ascii="Palatino Linotype" w:eastAsia="Palatino Linotype" w:hAnsi="Palatino Linotype" w:cs="Palatino Linotype"/>
        </w:rPr>
        <w:t xml:space="preserve"> estudio del fondo del recurso interpuesto en dichos casos y no optar por el desechamiento del mismo.</w:t>
      </w:r>
    </w:p>
    <w:p w:rsidR="00BD266F" w:rsidRDefault="00FD1480">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lo tanto, con la finalidad de no reducir ni limitar el derecho de acceso a la información y concederle una protección más eficaz al solicitante para i</w:t>
      </w:r>
      <w:r>
        <w:rPr>
          <w:rFonts w:ascii="Palatino Linotype" w:eastAsia="Palatino Linotype" w:hAnsi="Palatino Linotype" w:cs="Palatino Linotype"/>
        </w:rPr>
        <w:t xml:space="preserve">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w:t>
      </w:r>
      <w:r>
        <w:rPr>
          <w:rFonts w:ascii="Palatino Linotype" w:eastAsia="Palatino Linotype" w:hAnsi="Palatino Linotype" w:cs="Palatino Linotype"/>
        </w:rPr>
        <w:t xml:space="preserve"> el Pleno del Instituto de Transparencia, Acceso a la Información Pública y Protección de Datos Personales del Estado de México y Municipios y publicado en el Periódico Oficial del Estado de México “Gaceta del Gobierno”, el veintitrés de abril de dos mil q</w:t>
      </w:r>
      <w:r>
        <w:rPr>
          <w:rFonts w:ascii="Palatino Linotype" w:eastAsia="Palatino Linotype" w:hAnsi="Palatino Linotype" w:cs="Palatino Linotype"/>
        </w:rPr>
        <w:t>uince, que establece:</w:t>
      </w:r>
    </w:p>
    <w:p w:rsidR="00BD266F" w:rsidRDefault="00FD1480">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lastRenderedPageBreak/>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w:t>
      </w:r>
      <w:r>
        <w:rPr>
          <w:rFonts w:ascii="Palatino Linotype" w:eastAsia="Palatino Linotype" w:hAnsi="Palatino Linotype" w:cs="Palatino Linotype"/>
          <w:i/>
          <w:sz w:val="22"/>
          <w:szCs w:val="22"/>
        </w:rPr>
        <w:t xml:space="preserve">e, cuando no se entregue la respuesta a la solicitud dentro del plazo de 15 días establecidos en el artículo 46 de la Ley de la materia, se entenderá por negada la solicitud y podrá interponerse el recurso correspondiente. Por su parte, el artículo 72 del </w:t>
      </w:r>
      <w:r>
        <w:rPr>
          <w:rFonts w:ascii="Palatino Linotype" w:eastAsia="Palatino Linotype" w:hAnsi="Palatino Linotype" w:cs="Palatino Linotype"/>
          <w:i/>
          <w:sz w:val="22"/>
          <w:szCs w:val="22"/>
        </w:rPr>
        <w:t>mismo ordenamiento legal establece el plazo de 15 días para interponer el recurso de revisión a partir del día siguiente al que tuvo conocimiento de la respuesta recaída a su solicitud, sin que se establezca excepción alguna tratándose de una falta de resp</w:t>
      </w:r>
      <w:r>
        <w:rPr>
          <w:rFonts w:ascii="Palatino Linotype" w:eastAsia="Palatino Linotype" w:hAnsi="Palatino Linotype" w:cs="Palatino Linotype"/>
          <w:i/>
          <w:sz w:val="22"/>
          <w:szCs w:val="22"/>
        </w:rPr>
        <w:t xml:space="preserve">uesta del sujeto obligado. Así, entonces, resulta evidente que, al no emitirse respuesta dentro del plazo establecido, se genera la ficción legal de una respuesta en sentido negativo; en el entendido de que el plazo para impugnar esa negativa podrá ser en </w:t>
      </w:r>
      <w:r>
        <w:rPr>
          <w:rFonts w:ascii="Palatino Linotype" w:eastAsia="Palatino Linotype" w:hAnsi="Palatino Linotype" w:cs="Palatino Linotype"/>
          <w:i/>
          <w:sz w:val="22"/>
          <w:szCs w:val="22"/>
        </w:rPr>
        <w:t>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w:t>
      </w:r>
      <w:r>
        <w:rPr>
          <w:rFonts w:ascii="Palatino Linotype" w:eastAsia="Palatino Linotype" w:hAnsi="Palatino Linotype" w:cs="Palatino Linotype"/>
        </w:rPr>
        <w:t>e Transparencia y Acceso a la Información Pública del Estado de México y Municipios, en atención a que fue presentado mediante el formato visible en el SAIMEX.</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 proporcionó nombre </w:t>
      </w:r>
      <w:r>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w:t>
      </w:r>
      <w:r>
        <w:rPr>
          <w:rFonts w:ascii="Palatino Linotype" w:eastAsia="Palatino Linotype" w:hAnsi="Palatino Linotype" w:cs="Palatino Linotype"/>
        </w:rPr>
        <w:t xml:space="preserve">culo 155, penúltimo párrafo de la Ley de </w:t>
      </w:r>
      <w:r>
        <w:rPr>
          <w:rFonts w:ascii="Palatino Linotype" w:eastAsia="Palatino Linotype" w:hAnsi="Palatino Linotype" w:cs="Palatino Linotype"/>
        </w:rPr>
        <w:lastRenderedPageBreak/>
        <w:t>Transparencia y Acceso a la Información Pública del Estado de México y Municipios que establece lo siguiente:</w:t>
      </w:r>
    </w:p>
    <w:p w:rsidR="00BD266F" w:rsidRDefault="00FD1480">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el propio artículo 180 de la Ley de Transparencia </w:t>
      </w:r>
      <w:r>
        <w:rPr>
          <w:rFonts w:ascii="Palatino Linotype" w:eastAsia="Palatino Linotype" w:hAnsi="Palatino Linotype" w:cs="Palatino Linotype"/>
        </w:rPr>
        <w:t xml:space="preserve">local citado,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por lo que, en el presente caso, al haber sid</w:t>
      </w:r>
      <w:r>
        <w:rPr>
          <w:rFonts w:ascii="Palatino Linotype" w:eastAsia="Palatino Linotype" w:hAnsi="Palatino Linotype" w:cs="Palatino Linotype"/>
        </w:rPr>
        <w:t>o presentado el recurso de revisión vía SAIMEX, dicho requisito resulta innecesario.</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w:t>
      </w:r>
      <w:r>
        <w:rPr>
          <w:rFonts w:ascii="Palatino Linotype" w:eastAsia="Palatino Linotype" w:hAnsi="Palatino Linotype" w:cs="Palatino Linotype"/>
        </w:rPr>
        <w:t>alizan la hipótesis prevista en el artículo 179, fracción VII de la ley de la materia, que a la letra dice:</w:t>
      </w:r>
    </w:p>
    <w:p w:rsidR="00BD266F" w:rsidRDefault="00FD1480">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w:t>
      </w:r>
      <w:r>
        <w:rPr>
          <w:rFonts w:ascii="Palatino Linotype" w:eastAsia="Palatino Linotype" w:hAnsi="Palatino Linotype" w:cs="Palatino Linotype"/>
          <w:i/>
          <w:sz w:val="22"/>
          <w:szCs w:val="22"/>
        </w:rPr>
        <w:t>ormación pública, y procederá en contra de las siguientes causas:</w:t>
      </w:r>
    </w:p>
    <w:p w:rsidR="00BD266F" w:rsidRDefault="00FD1480">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BD266F" w:rsidRDefault="00FD148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BD266F" w:rsidRDefault="00FD148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 precepto legal citado, establece como supuesto de procedencia del recurso de revisión, en aquellos casos en que</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w:t>
      </w:r>
      <w:r>
        <w:rPr>
          <w:rFonts w:ascii="Palatino Linotype" w:eastAsia="Palatino Linotype" w:hAnsi="Palatino Linotype" w:cs="Palatino Linotype"/>
        </w:rPr>
        <w:lastRenderedPageBreak/>
        <w:t xml:space="preserve">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t>y expresa motivos de inconformidad en contra de dicha circunstancia.</w:t>
      </w:r>
    </w:p>
    <w:p w:rsidR="00BD266F" w:rsidRDefault="00FD1480">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Órgano Garante procede del análisis de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éste, el</w:t>
      </w:r>
      <w:r>
        <w:rPr>
          <w:rFonts w:ascii="Palatino Linotype" w:eastAsia="Palatino Linotype" w:hAnsi="Palatino Linotype" w:cs="Palatino Linotype"/>
        </w:rPr>
        <w:t xml:space="preserve"> derecho de acceso a la información previsto en la Constitución Política de los Estados Unidos Mexicanos y en la Constitución Política del Estado Libre y Soberano de México. </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Una vez determinada la vía sobre la que versará el pr</w:t>
      </w:r>
      <w:r>
        <w:rPr>
          <w:rFonts w:ascii="Palatino Linotype" w:eastAsia="Palatino Linotype" w:hAnsi="Palatino Linotype" w:cs="Palatino Linotype"/>
        </w:rPr>
        <w:t xml:space="preserve">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w:t>
      </w:r>
      <w:r>
        <w:rPr>
          <w:rFonts w:ascii="Palatino Linotype" w:eastAsia="Palatino Linotype" w:hAnsi="Palatino Linotype" w:cs="Palatino Linotype"/>
        </w:rPr>
        <w:t xml:space="preserve">icitud </w:t>
      </w:r>
      <w:r>
        <w:rPr>
          <w:rFonts w:ascii="Verdana" w:eastAsia="Verdana" w:hAnsi="Verdana" w:cs="Verdana"/>
          <w:b/>
        </w:rPr>
        <w:t> </w:t>
      </w:r>
      <w:r>
        <w:rPr>
          <w:rFonts w:ascii="Palatino Linotype" w:eastAsia="Palatino Linotype" w:hAnsi="Palatino Linotype" w:cs="Palatino Linotype"/>
          <w:b/>
        </w:rPr>
        <w:t>01782/METEPEC/IP/2022,</w:t>
      </w:r>
      <w:r>
        <w:rPr>
          <w:rFonts w:ascii="Palatino Linotype" w:eastAsia="Palatino Linotype" w:hAnsi="Palatino Linotype" w:cs="Palatino Linotype"/>
        </w:rPr>
        <w:t xml:space="preserve"> dentro del plazo legal previsto para ello.</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adv</w:t>
      </w:r>
      <w:r>
        <w:rPr>
          <w:rFonts w:ascii="Palatino Linotype" w:eastAsia="Palatino Linotype" w:hAnsi="Palatino Linotype" w:cs="Palatino Linotype"/>
        </w:rPr>
        <w:t xml:space="preserve">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BD266F" w:rsidRDefault="00FD1480">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P</w:t>
      </w:r>
      <w:r>
        <w:rPr>
          <w:rFonts w:ascii="Palatino Linotype" w:eastAsia="Palatino Linotype" w:hAnsi="Palatino Linotype" w:cs="Palatino Linotype"/>
          <w:color w:val="000000"/>
        </w:rPr>
        <w:t xml:space="preserve">resupuesto definitivo de ingresos y egresos para el ejercicio fiscal </w:t>
      </w:r>
      <w:r>
        <w:rPr>
          <w:rFonts w:ascii="Palatino Linotype" w:eastAsia="Palatino Linotype" w:hAnsi="Palatino Linotype" w:cs="Palatino Linotype"/>
          <w:color w:val="000000"/>
          <w:sz w:val="22"/>
          <w:szCs w:val="22"/>
        </w:rPr>
        <w:t>2022.</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Precisado lo anterior, se procede al análisis del presente recurso, así como al contenido íntegro de las actu</w:t>
      </w:r>
      <w:r>
        <w:rPr>
          <w:rFonts w:ascii="Palatino Linotype" w:eastAsia="Palatino Linotype" w:hAnsi="Palatino Linotype" w:cs="Palatino Linotype"/>
        </w:rPr>
        <w:t>aciones que obran en el expediente electrónico, para así estar en posibilidad este Órgano Colegiado de dictar el fallo correspondiente conforme a derecho, tomando en consideración los elementos aportados por las partes y apegándose en todo momento al princ</w:t>
      </w:r>
      <w:r>
        <w:rPr>
          <w:rFonts w:ascii="Palatino Linotype" w:eastAsia="Palatino Linotype" w:hAnsi="Palatino Linotype" w:cs="Palatino Linotype"/>
        </w:rPr>
        <w:t>ipio de máxima publicidad consagrado en nuestra Constitución Federal, Local y demás leyes aplicables en la materia, así como en los tratados internacionales en los que el Estado Mexicano sea parte, en concordancia con el artículo 8 de la Ley de Transparenc</w:t>
      </w:r>
      <w:r>
        <w:rPr>
          <w:rFonts w:ascii="Palatino Linotype" w:eastAsia="Palatino Linotype" w:hAnsi="Palatino Linotype" w:cs="Palatino Linotype"/>
        </w:rPr>
        <w:t>ia local.</w:t>
      </w:r>
    </w:p>
    <w:p w:rsidR="00BD266F" w:rsidRDefault="00FD1480">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w:t>
      </w:r>
      <w:r>
        <w:rPr>
          <w:rFonts w:ascii="Palatino Linotype" w:eastAsia="Palatino Linotype" w:hAnsi="Palatino Linotype" w:cs="Palatino Linotype"/>
        </w:rPr>
        <w:t>iones al Derecho Interno, específicamente a nivel Constitucional, tal y como lo prevén los arábigos 1 párrafos primero, segundo y tercero y 6 apartado A fracciones I, II, III, IV, V, VI y VII que a la letra señalan:</w:t>
      </w:r>
    </w:p>
    <w:p w:rsidR="00BD266F" w:rsidRDefault="00BD266F">
      <w:pPr>
        <w:tabs>
          <w:tab w:val="left" w:pos="709"/>
        </w:tabs>
        <w:ind w:left="851" w:right="850"/>
        <w:jc w:val="both"/>
        <w:rPr>
          <w:rFonts w:ascii="Palatino Linotype" w:eastAsia="Palatino Linotype" w:hAnsi="Palatino Linotype" w:cs="Palatino Linotype"/>
        </w:rPr>
      </w:pPr>
    </w:p>
    <w:p w:rsidR="00BD266F" w:rsidRDefault="00FD1480">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w:t>
      </w:r>
      <w:r>
        <w:rPr>
          <w:rFonts w:ascii="Palatino Linotype" w:eastAsia="Palatino Linotype" w:hAnsi="Palatino Linotype" w:cs="Palatino Linotype"/>
          <w:b/>
          <w:i/>
          <w:sz w:val="22"/>
          <w:szCs w:val="22"/>
          <w:u w:val="single"/>
        </w:rPr>
        <w:t>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w:t>
      </w:r>
      <w:r>
        <w:rPr>
          <w:rFonts w:ascii="Palatino Linotype" w:eastAsia="Palatino Linotype" w:hAnsi="Palatino Linotype" w:cs="Palatino Linotype"/>
          <w:i/>
          <w:sz w:val="22"/>
          <w:szCs w:val="22"/>
        </w:rPr>
        <w:t>enderse, salvo en los casos y bajo las condiciones que esta Constitución establece.</w:t>
      </w:r>
    </w:p>
    <w:p w:rsidR="00BD266F" w:rsidRDefault="00FD1480">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BD266F" w:rsidRDefault="00FD1480">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w:t>
      </w:r>
      <w:r>
        <w:rPr>
          <w:rFonts w:ascii="Palatino Linotype" w:eastAsia="Palatino Linotype" w:hAnsi="Palatino Linotype" w:cs="Palatino Linotype"/>
          <w:b/>
          <w:i/>
          <w:sz w:val="22"/>
          <w:szCs w:val="22"/>
          <w:u w:val="single"/>
        </w:rPr>
        <w:t xml:space="preserve">us competencias, tienen la obligación de promover, respetar, proteger y garantizar los derechos </w:t>
      </w:r>
      <w:r>
        <w:rPr>
          <w:rFonts w:ascii="Palatino Linotype" w:eastAsia="Palatino Linotype" w:hAnsi="Palatino Linotype" w:cs="Palatino Linotype"/>
          <w:b/>
          <w:i/>
          <w:sz w:val="22"/>
          <w:szCs w:val="22"/>
          <w:u w:val="single"/>
        </w:rPr>
        <w:lastRenderedPageBreak/>
        <w:t>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w:t>
      </w:r>
      <w:r>
        <w:rPr>
          <w:rFonts w:ascii="Palatino Linotype" w:eastAsia="Palatino Linotype" w:hAnsi="Palatino Linotype" w:cs="Palatino Linotype"/>
          <w:i/>
          <w:sz w:val="22"/>
          <w:szCs w:val="22"/>
        </w:rPr>
        <w:t>tigar, sancionar y reparar las violaciones a los derechos humanos, en los términos que establezca la ley</w:t>
      </w:r>
    </w:p>
    <w:p w:rsidR="00BD266F" w:rsidRDefault="00FD1480">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6F" w:rsidRDefault="00FD148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BD266F" w:rsidRDefault="00FD148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6F" w:rsidRDefault="00FD148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w:t>
      </w:r>
      <w:r>
        <w:rPr>
          <w:rFonts w:ascii="Palatino Linotype" w:eastAsia="Palatino Linotype" w:hAnsi="Palatino Linotype" w:cs="Palatino Linotype"/>
          <w:i/>
          <w:sz w:val="22"/>
          <w:szCs w:val="22"/>
        </w:rPr>
        <w:t>pectivas competencias, se regirán por los siguientes principios y bases:</w:t>
      </w:r>
    </w:p>
    <w:p w:rsidR="00BD266F" w:rsidRDefault="00FD148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BD266F" w:rsidRDefault="00FD148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órganos autónomos, partidos políticos, fidei</w:t>
      </w:r>
      <w:r>
        <w:rPr>
          <w:rFonts w:ascii="Palatino Linotype" w:eastAsia="Palatino Linotype" w:hAnsi="Palatino Linotype" w:cs="Palatino Linotype"/>
          <w:i/>
          <w:sz w:val="22"/>
          <w:szCs w:val="22"/>
        </w:rPr>
        <w:t xml:space="preserve">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w:t>
      </w:r>
      <w:r>
        <w:rPr>
          <w:rFonts w:ascii="Palatino Linotype" w:eastAsia="Palatino Linotype" w:hAnsi="Palatino Linotype" w:cs="Palatino Linotype"/>
          <w:b/>
          <w:i/>
          <w:sz w:val="22"/>
          <w:szCs w:val="22"/>
        </w:rPr>
        <w:t xml:space="preserve">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w:t>
      </w:r>
      <w:r>
        <w:rPr>
          <w:rFonts w:ascii="Palatino Linotype" w:eastAsia="Palatino Linotype" w:hAnsi="Palatino Linotype" w:cs="Palatino Linotype"/>
          <w:i/>
          <w:sz w:val="22"/>
          <w:szCs w:val="22"/>
        </w:rPr>
        <w:t>ltades, competencias o funciones, la ley determinará los supuestos específicos bajo los cuales procederá la declaración de inexistencia de la información.</w:t>
      </w:r>
    </w:p>
    <w:p w:rsidR="00BD266F" w:rsidRDefault="00FD148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BD266F" w:rsidRDefault="00FD1480">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w:t>
      </w:r>
      <w:r>
        <w:rPr>
          <w:rFonts w:ascii="Palatino Linotype" w:eastAsia="Palatino Linotype" w:hAnsi="Palatino Linotype" w:cs="Palatino Linotype"/>
          <w:b/>
          <w:i/>
          <w:sz w:val="22"/>
          <w:szCs w:val="22"/>
        </w:rPr>
        <w:t>rminos y con las excepciones que fijen las leyes.</w:t>
      </w:r>
    </w:p>
    <w:p w:rsidR="00BD266F" w:rsidRDefault="00FD148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BD266F" w:rsidRDefault="00FD148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BD266F" w:rsidRDefault="00FD148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BD266F" w:rsidRDefault="00FD148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w:t>
      </w:r>
      <w:r>
        <w:rPr>
          <w:rFonts w:ascii="Palatino Linotype" w:eastAsia="Palatino Linotype" w:hAnsi="Palatino Linotype" w:cs="Palatino Linotype"/>
          <w:i/>
          <w:sz w:val="22"/>
          <w:szCs w:val="22"/>
        </w:rPr>
        <w:t>tablecerán mecanismos de acceso a la información y procedimientos de revisión expeditos que se sustanciarán ante los organismos autónomos especializados e imparciales que establece esta Constitución.</w:t>
      </w:r>
    </w:p>
    <w:p w:rsidR="00BD266F" w:rsidRDefault="00BD266F">
      <w:pPr>
        <w:ind w:left="1134" w:right="851"/>
        <w:jc w:val="both"/>
        <w:rPr>
          <w:rFonts w:ascii="Palatino Linotype" w:eastAsia="Palatino Linotype" w:hAnsi="Palatino Linotype" w:cs="Palatino Linotype"/>
          <w:i/>
          <w:sz w:val="22"/>
          <w:szCs w:val="22"/>
        </w:rPr>
      </w:pPr>
    </w:p>
    <w:p w:rsidR="00BD266F" w:rsidRDefault="00FD148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 </w:t>
      </w:r>
      <w:r>
        <w:rPr>
          <w:rFonts w:ascii="Palatino Linotype" w:eastAsia="Palatino Linotype" w:hAnsi="Palatino Linotype" w:cs="Palatino Linotype"/>
          <w:i/>
          <w:sz w:val="22"/>
          <w:szCs w:val="22"/>
        </w:rPr>
        <w:t>Los sujetos obligados deberán preservar sus document</w:t>
      </w:r>
      <w:r>
        <w:rPr>
          <w:rFonts w:ascii="Palatino Linotype" w:eastAsia="Palatino Linotype" w:hAnsi="Palatino Linotype" w:cs="Palatino Linotype"/>
          <w:i/>
          <w:sz w:val="22"/>
          <w:szCs w:val="22"/>
        </w:rPr>
        <w:t>os en archivos administrativos actualizados y publicarán, a través de los medios electrónicos disponibles, la información completa y actualizada sobre el ejercicio de los recursos públicos y los indicadores que permitan rendir cuenta del cumplimiento de su</w:t>
      </w:r>
      <w:r>
        <w:rPr>
          <w:rFonts w:ascii="Palatino Linotype" w:eastAsia="Palatino Linotype" w:hAnsi="Palatino Linotype" w:cs="Palatino Linotype"/>
          <w:i/>
          <w:sz w:val="22"/>
          <w:szCs w:val="22"/>
        </w:rPr>
        <w:t>s objetivos y de los resultados obtenidos.</w:t>
      </w:r>
    </w:p>
    <w:p w:rsidR="00BD266F" w:rsidRDefault="00FD148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BD266F" w:rsidRDefault="00FD148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BD266F" w:rsidRDefault="00FD148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BD266F" w:rsidRDefault="00FD1480">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BD266F" w:rsidRDefault="00FD1480">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w:t>
      </w:r>
      <w:r>
        <w:rPr>
          <w:rFonts w:ascii="Palatino Linotype" w:eastAsia="Palatino Linotype" w:hAnsi="Palatino Linotype" w:cs="Palatino Linotype"/>
        </w:rPr>
        <w:t xml:space="preserve"> a la información es un derecho del cual goza toda persona sin discriminación alguna, el cual se ejerce ante los Poderes del Estado, entidades, dependencias o cualquiera persona física o moral que reciba y ejerza recursos públicos, siendo pública toda la i</w:t>
      </w:r>
      <w:r>
        <w:rPr>
          <w:rFonts w:ascii="Palatino Linotype" w:eastAsia="Palatino Linotype" w:hAnsi="Palatino Linotype" w:cs="Palatino Linotype"/>
        </w:rPr>
        <w:t>nformación que posean con las excepciones enmarcadas, para lo cual queda demostrado que los sujetos obligados deben cumplir con dichos dispositivos legales.</w:t>
      </w:r>
    </w:p>
    <w:p w:rsidR="00BD266F" w:rsidRDefault="00FD1480">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BD266F" w:rsidRDefault="00FD148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BD266F" w:rsidRDefault="00FD1480">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BD266F" w:rsidRDefault="00FD148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BD266F" w:rsidRDefault="00FD148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BD266F" w:rsidRDefault="00FD1480">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BD266F" w:rsidRDefault="00FD148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BD266F" w:rsidRDefault="00FD148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BD266F" w:rsidRDefault="00FD148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BD266F" w:rsidRDefault="00FD148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BD266F" w:rsidRDefault="00FD148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BD266F" w:rsidRDefault="00FD148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BD266F" w:rsidRDefault="00FD148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BD266F" w:rsidRDefault="00FD148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BD266F" w:rsidRDefault="00FD1480">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rsidR="00BD266F" w:rsidRDefault="00FD14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Pr>
          <w:rFonts w:ascii="Palatino Linotype" w:eastAsia="Palatino Linotype" w:hAnsi="Palatino Linotype" w:cs="Palatino Linotype"/>
        </w:rPr>
        <w:t xml:space="preserve">la Ciudad de México o Municipales, con el fin de que los particulares conozcan toda aquella información que es considerada como pública. </w:t>
      </w:r>
    </w:p>
    <w:p w:rsidR="00BD266F" w:rsidRDefault="00FD14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este Instituto no omite señalar que los Sujetos Obligados deben contar con un área responsable para l</w:t>
      </w:r>
      <w:r>
        <w:rPr>
          <w:rFonts w:ascii="Palatino Linotype" w:eastAsia="Palatino Linotype" w:hAnsi="Palatino Linotype" w:cs="Palatino Linotype"/>
        </w:rPr>
        <w:t xml:space="preserve">a atención de las solicitudes de información, a </w:t>
      </w:r>
      <w:r>
        <w:rPr>
          <w:rFonts w:ascii="Palatino Linotype" w:eastAsia="Palatino Linotype" w:hAnsi="Palatino Linotype" w:cs="Palatino Linotype"/>
        </w:rPr>
        <w:lastRenderedPageBreak/>
        <w:t xml:space="preserve">la que se le denominará Unidad de Transparencia; asimismo, deben designar a un responsable para atender dicha Unidad, quien fungirá como enlace entre éstos y los solicitantes. </w:t>
      </w:r>
    </w:p>
    <w:p w:rsidR="00BD266F" w:rsidRDefault="00FD1480">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w:t>
      </w:r>
      <w:r>
        <w:rPr>
          <w:rFonts w:ascii="Palatino Linotype" w:eastAsia="Palatino Linotype" w:hAnsi="Palatino Linotype" w:cs="Palatino Linotype"/>
        </w:rPr>
        <w:t>l o reservada, en términos de los artículos 50 y 51 de la Ley de Transparencia y Acceso a la Información Pública del Estado de México y Municipios.</w:t>
      </w:r>
    </w:p>
    <w:p w:rsidR="00BD266F" w:rsidRDefault="00FD1480">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w:t>
      </w:r>
      <w:r>
        <w:rPr>
          <w:rFonts w:ascii="Palatino Linotype" w:eastAsia="Palatino Linotype" w:hAnsi="Palatino Linotype" w:cs="Palatino Linotype"/>
        </w:rPr>
        <w:t>nsparencia tienen, entre otras, las funciones de recibir, tramitar y dar respuesta a las solicitudes de acceso a la información; realizar, con efectividad, los trámites internos necesarios para la atención de las solicitudes de acceso a la información; así</w:t>
      </w:r>
      <w:r>
        <w:rPr>
          <w:rFonts w:ascii="Palatino Linotype" w:eastAsia="Palatino Linotype" w:hAnsi="Palatino Linotype" w:cs="Palatino Linotype"/>
        </w:rPr>
        <w:t xml:space="preserve"> como, entregar, en su caso, a los particulares la información solicitada.</w:t>
      </w:r>
    </w:p>
    <w:p w:rsidR="00BD266F" w:rsidRDefault="00FD14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w:t>
      </w:r>
      <w:r>
        <w:rPr>
          <w:rFonts w:ascii="Palatino Linotype" w:eastAsia="Palatino Linotype" w:hAnsi="Palatino Linotype" w:cs="Palatino Linotype"/>
        </w:rPr>
        <w:t>ados se negara a colaborar con la Unidad de Transparencia, ésta dará aviso al superior jerárquico para que le ordene realizar sin demora las acciones conducentes y en caso de que persista la negativa de colaboración, hará del conocimiento de la autoridad c</w:t>
      </w:r>
      <w:r>
        <w:rPr>
          <w:rFonts w:ascii="Palatino Linotype" w:eastAsia="Palatino Linotype" w:hAnsi="Palatino Linotype" w:cs="Palatino Linotype"/>
        </w:rPr>
        <w:t>ompetente para que se inicie, en su caso, el procedimiento de responsabilidad respectivo.</w:t>
      </w:r>
    </w:p>
    <w:p w:rsidR="00BD266F" w:rsidRDefault="00FD1480">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igual forma, el diverso artículo 59, fracciones I, II y III de la multicitada legislación Sustantiva, establece que los Servidores Públicos Habilitados deben local</w:t>
      </w:r>
      <w:r>
        <w:rPr>
          <w:rFonts w:ascii="Palatino Linotype" w:eastAsia="Palatino Linotype" w:hAnsi="Palatino Linotype" w:cs="Palatino Linotype"/>
        </w:rPr>
        <w:t>izar la información que le solicite la Unidad de Transparencia; proporcionar la misma y apoyarla en lo que ésta le solicite para el cumplimiento de sus funciones.</w:t>
      </w:r>
    </w:p>
    <w:p w:rsidR="00BD266F" w:rsidRDefault="00FD14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w:t>
      </w:r>
      <w:r>
        <w:rPr>
          <w:rFonts w:ascii="Palatino Linotype" w:eastAsia="Palatino Linotype" w:hAnsi="Palatino Linotype" w:cs="Palatino Linotype"/>
        </w:rPr>
        <w:t>esprende que la Unidad de Transparencia debe notificar la respuesta a las solicitudes de acceso a la información, en el menor tiempo posible, que no podrá exceder de quince días hábiles, tendiendo como excepción al plazo referido, una prórroga de hasta sie</w:t>
      </w:r>
      <w:r>
        <w:rPr>
          <w:rFonts w:ascii="Palatino Linotype" w:eastAsia="Palatino Linotype" w:hAnsi="Palatino Linotype" w:cs="Palatino Linotype"/>
        </w:rPr>
        <w:t>te días hábiles adicionales, siempre y cuando existan razones fundadas y motivadas, las cuales deberán ser aprobadas por el Comité de Transparencia. Situación que en la especie no aconteció. Sirve de sustento a lo anterior, el precepto legal en cita:</w:t>
      </w:r>
    </w:p>
    <w:p w:rsidR="00BD266F" w:rsidRDefault="00FD148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w:t>
      </w:r>
      <w:r>
        <w:rPr>
          <w:rFonts w:ascii="Palatino Linotype" w:eastAsia="Palatino Linotype" w:hAnsi="Palatino Linotype" w:cs="Palatino Linotype"/>
          <w:b/>
          <w:i/>
          <w:sz w:val="22"/>
          <w:szCs w:val="22"/>
        </w:rPr>
        <w:t>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BD266F" w:rsidRDefault="00FD148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w:t>
      </w:r>
      <w:r>
        <w:rPr>
          <w:rFonts w:ascii="Palatino Linotype" w:eastAsia="Palatino Linotype" w:hAnsi="Palatino Linotype" w:cs="Palatino Linotype"/>
          <w:i/>
          <w:sz w:val="22"/>
          <w:szCs w:val="22"/>
        </w:rPr>
        <w:t xml:space="preserve"> plazo referido en el párrafo anterior podrá ampliarse hasta por siete días hábiles más, siempre y cuando existan razones fundadas y motivadas, las cuales deberán ser aprobadas por el Comité de Transparencia, mediante la emisión de una resolución que deber</w:t>
      </w:r>
      <w:r>
        <w:rPr>
          <w:rFonts w:ascii="Palatino Linotype" w:eastAsia="Palatino Linotype" w:hAnsi="Palatino Linotype" w:cs="Palatino Linotype"/>
          <w:i/>
          <w:sz w:val="22"/>
          <w:szCs w:val="22"/>
        </w:rPr>
        <w:t>á notificarse al solicitante, antes de su vencimiento. No podrán invocarse como causales de ampliación del plazo motivos que supongan negligencia o descuido del sujeto obligado en el desahogo de la solicitud.”</w:t>
      </w:r>
    </w:p>
    <w:p w:rsidR="00BD266F" w:rsidRDefault="00FD14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mérito de lo expuesto, es claro que en este</w:t>
      </w:r>
      <w:r>
        <w:rPr>
          <w:rFonts w:ascii="Palatino Linotype" w:eastAsia="Palatino Linotype" w:hAnsi="Palatino Linotype" w:cs="Palatino Linotype"/>
        </w:rPr>
        <w:t xml:space="preserv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w:t>
      </w:r>
      <w:r>
        <w:rPr>
          <w:rFonts w:ascii="Palatino Linotype" w:eastAsia="Palatino Linotype" w:hAnsi="Palatino Linotype" w:cs="Palatino Linotype"/>
        </w:rPr>
        <w:lastRenderedPageBreak/>
        <w:t>solicitud de acceso a la información, limitando el derecho de acceso a la información, accionado por el particular.</w:t>
      </w:r>
    </w:p>
    <w:p w:rsidR="00BD266F" w:rsidRDefault="00FD1480">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w:t>
      </w:r>
      <w:r>
        <w:rPr>
          <w:rFonts w:ascii="Palatino Linotype" w:eastAsia="Palatino Linotype" w:hAnsi="Palatino Linotype" w:cs="Palatino Linotype"/>
        </w:rPr>
        <w:t>estima toral reiterar que, de conformidad con el artículo 150 de la Ley de Transparencia y Acceso a la Información Pública del Estado de México y Municipios, el procedimiento de acceso a la información es la garantía primaria del derecho en cuestión y se r</w:t>
      </w:r>
      <w:r>
        <w:rPr>
          <w:rFonts w:ascii="Palatino Linotype" w:eastAsia="Palatino Linotype" w:hAnsi="Palatino Linotype" w:cs="Palatino Linotype"/>
        </w:rPr>
        <w:t>ige por los principios de simplicidad, rapidez gratuidad del procedimiento, auxilio y orientación a los particulares; así como, atención adecuada a las personas con discapacidad y a los hablantes de lengua indígena con el objeto de otorgar la protección má</w:t>
      </w:r>
      <w:r>
        <w:rPr>
          <w:rFonts w:ascii="Palatino Linotype" w:eastAsia="Palatino Linotype" w:hAnsi="Palatino Linotype" w:cs="Palatino Linotype"/>
        </w:rPr>
        <w:t xml:space="preserve">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del particular.</w:t>
      </w:r>
    </w:p>
    <w:p w:rsidR="00BD266F" w:rsidRDefault="00FD14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w:t>
      </w:r>
      <w:r>
        <w:rPr>
          <w:rFonts w:ascii="Palatino Linotype" w:eastAsia="Palatino Linotype" w:hAnsi="Palatino Linotype" w:cs="Palatino Linotype"/>
        </w:rPr>
        <w:t xml:space="preserve"> este Instituto estima dable referir lo que dispone el artículo 172, último párrafo de la Ley de Transparencia y Acceso a la Información Pública del Estado de México y Municipios, el cual refiere que los argumentos para justificar cualquier negativa de acc</w:t>
      </w:r>
      <w:r>
        <w:rPr>
          <w:rFonts w:ascii="Palatino Linotype" w:eastAsia="Palatino Linotype" w:hAnsi="Palatino Linotype" w:cs="Palatino Linotype"/>
        </w:rPr>
        <w:t>eso a la información deben recaer 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BD266F" w:rsidRDefault="00FD1480">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w:t>
      </w:r>
      <w:r>
        <w:rPr>
          <w:rFonts w:ascii="Palatino Linotype" w:eastAsia="Palatino Linotype" w:hAnsi="Palatino Linotype" w:cs="Palatino Linotype"/>
        </w:rPr>
        <w:t>rminos de las causas legítimas y estrictamente necesarias previstas por la Ley, a través de la clasificación de la información como confidencial o reservada para permitir el acceso, como se desprende del artículo 91 de la Ley de la Materia que es del tenor</w:t>
      </w:r>
      <w:r>
        <w:rPr>
          <w:rFonts w:ascii="Palatino Linotype" w:eastAsia="Palatino Linotype" w:hAnsi="Palatino Linotype" w:cs="Palatino Linotype"/>
        </w:rPr>
        <w:t xml:space="preserve"> literal siguiente:</w:t>
      </w:r>
    </w:p>
    <w:p w:rsidR="00BD266F" w:rsidRDefault="00FD1480">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w:t>
      </w:r>
      <w:r>
        <w:rPr>
          <w:rFonts w:ascii="Palatino Linotype" w:eastAsia="Palatino Linotype" w:hAnsi="Palatino Linotype" w:cs="Palatino Linotype"/>
        </w:rPr>
        <w:t>ivulgación pueda causar algún daño; y como información confidencial, la relacionada con los secretos bancario, fiduciario, industrial, comercial, fiscal, bursátil y postal, cuya titularidad corresponde a particulares, sujetos de derecho internacional o a s</w:t>
      </w:r>
      <w:r>
        <w:rPr>
          <w:rFonts w:ascii="Palatino Linotype" w:eastAsia="Palatino Linotype" w:hAnsi="Palatino Linotype" w:cs="Palatino Linotype"/>
        </w:rPr>
        <w:t>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w:t>
      </w:r>
      <w:r>
        <w:rPr>
          <w:rFonts w:ascii="Palatino Linotype" w:eastAsia="Palatino Linotype" w:hAnsi="Palatino Linotype" w:cs="Palatino Linotype"/>
        </w:rPr>
        <w:t>y de Transparencia y Acceso a la Información Pública del Estado de México y Municipios, en sus artículos 140 y 143 prevé los siguientes supuestos para clasificar la información como reservada o confidencial:</w:t>
      </w:r>
    </w:p>
    <w:p w:rsidR="00BD266F" w:rsidRDefault="00FD1480">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140. </w:t>
      </w:r>
      <w:r>
        <w:rPr>
          <w:rFonts w:ascii="Palatino Linotype" w:eastAsia="Palatino Linotype" w:hAnsi="Palatino Linotype" w:cs="Palatino Linotype"/>
          <w:i/>
          <w:sz w:val="22"/>
          <w:szCs w:val="22"/>
        </w:rPr>
        <w:t>El acceso a la información públic</w:t>
      </w:r>
      <w:r>
        <w:rPr>
          <w:rFonts w:ascii="Palatino Linotype" w:eastAsia="Palatino Linotype" w:hAnsi="Palatino Linotype" w:cs="Palatino Linotype"/>
          <w:i/>
          <w:sz w:val="22"/>
          <w:szCs w:val="22"/>
        </w:rPr>
        <w:t>a será restringido excepcionalmente, cuando por razones de interés público, ésta sea clasificada como reservada, conforme a los criterios siguientes:</w:t>
      </w:r>
    </w:p>
    <w:p w:rsidR="00BD266F" w:rsidRDefault="00FD1480">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BD266F" w:rsidRDefault="00FD1480">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BD266F" w:rsidRDefault="00FD1480">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w:t>
      </w:r>
      <w:r>
        <w:rPr>
          <w:rFonts w:ascii="Palatino Linotype" w:eastAsia="Palatino Linotype" w:hAnsi="Palatino Linotype" w:cs="Palatino Linotype"/>
          <w:i/>
          <w:sz w:val="22"/>
          <w:szCs w:val="22"/>
        </w:rPr>
        <w:t xml:space="preserve"> graves de derechos humanos o delitos de lesa humanidad de conformidad con el derecho internacional;</w:t>
      </w:r>
    </w:p>
    <w:p w:rsidR="00BD266F" w:rsidRDefault="00FD1480">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BD266F" w:rsidRDefault="00FD1480">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BD266F" w:rsidRDefault="00FD1480">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La</w:t>
      </w:r>
      <w:r>
        <w:rPr>
          <w:rFonts w:ascii="Palatino Linotype" w:eastAsia="Palatino Linotype" w:hAnsi="Palatino Linotype" w:cs="Palatino Linotype"/>
          <w:i/>
          <w:sz w:val="22"/>
          <w:szCs w:val="22"/>
        </w:rPr>
        <w:t xml:space="preserve">s actividades de fiscalización, verificación, inspección, comprobación y auditoría sobre el cumplimiento de las Leyes; o </w:t>
      </w:r>
    </w:p>
    <w:p w:rsidR="00BD266F" w:rsidRDefault="00FD1480">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BD266F" w:rsidRDefault="00FD1480">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w:t>
      </w:r>
      <w:r>
        <w:rPr>
          <w:rFonts w:ascii="Palatino Linotype" w:eastAsia="Palatino Linotype" w:hAnsi="Palatino Linotype" w:cs="Palatino Linotype"/>
          <w:i/>
          <w:sz w:val="22"/>
          <w:szCs w:val="22"/>
        </w:rPr>
        <w:t>o de investigación de las carpetas de investigación, afecte o vulnere la conducción o los derechos del debido proceso en los procedimientos judiciales o administrativos, incluidos los de quejas, denuncias, inconformidades, responsabilidades administrativas</w:t>
      </w:r>
      <w:r>
        <w:rPr>
          <w:rFonts w:ascii="Palatino Linotype" w:eastAsia="Palatino Linotype" w:hAnsi="Palatino Linotype" w:cs="Palatino Linotype"/>
          <w:i/>
          <w:sz w:val="22"/>
          <w:szCs w:val="22"/>
        </w:rPr>
        <w:t xml:space="preserve"> y resarcitorias en tanto no hayan quedado firmes o afecte la administración de justicia o la seguridad de un denunciante, querellante o testigo, así como sus familias, en los términos de las disposiciones jurídicas aplicables;</w:t>
      </w:r>
    </w:p>
    <w:p w:rsidR="00BD266F" w:rsidRDefault="00FD1480">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w:t>
      </w:r>
      <w:r>
        <w:rPr>
          <w:rFonts w:ascii="Palatino Linotype" w:eastAsia="Palatino Linotype" w:hAnsi="Palatino Linotype" w:cs="Palatino Linotype"/>
          <w:i/>
          <w:sz w:val="22"/>
          <w:szCs w:val="22"/>
        </w:rPr>
        <w:t>iniones, recomendaciones o puntos de vista que formen parte del proceso deliberativo de los servidores públicos, hasta en tanto sea adoptada la decisión definitiva, la cual deberá estar documentada;</w:t>
      </w:r>
    </w:p>
    <w:p w:rsidR="00BD266F" w:rsidRDefault="00FD1480">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w:t>
      </w:r>
      <w:r>
        <w:rPr>
          <w:rFonts w:ascii="Palatino Linotype" w:eastAsia="Palatino Linotype" w:hAnsi="Palatino Linotype" w:cs="Palatino Linotype"/>
          <w:i/>
          <w:sz w:val="22"/>
          <w:szCs w:val="22"/>
        </w:rPr>
        <w:t xml:space="preserve"> o de los procedimientos administrativos seguidos en forma de juicio, en tanto no hayan quedado firmes</w:t>
      </w:r>
      <w:r>
        <w:rPr>
          <w:rFonts w:ascii="Palatino Linotype" w:eastAsia="Palatino Linotype" w:hAnsi="Palatino Linotype" w:cs="Palatino Linotype"/>
          <w:b/>
          <w:i/>
          <w:sz w:val="22"/>
          <w:szCs w:val="22"/>
        </w:rPr>
        <w:t>;</w:t>
      </w:r>
    </w:p>
    <w:p w:rsidR="00BD266F" w:rsidRDefault="00FD1480">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BD266F" w:rsidRDefault="00FD1480">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X. </w:t>
      </w:r>
      <w:r>
        <w:rPr>
          <w:rFonts w:ascii="Palatino Linotype" w:eastAsia="Palatino Linotype" w:hAnsi="Palatino Linotype" w:cs="Palatino Linotype"/>
          <w:i/>
          <w:sz w:val="22"/>
          <w:szCs w:val="22"/>
        </w:rPr>
        <w:t>El daño q</w:t>
      </w:r>
      <w:r>
        <w:rPr>
          <w:rFonts w:ascii="Palatino Linotype" w:eastAsia="Palatino Linotype" w:hAnsi="Palatino Linotype" w:cs="Palatino Linotype"/>
          <w:i/>
          <w:sz w:val="22"/>
          <w:szCs w:val="22"/>
        </w:rPr>
        <w:t>ue pueda producirse con la publicación de la información sea mayor que el interés público de conocer la información de referencia, siempre que esté directamente relacionado con procesos o procedimientos administrativos o judiciales que no hayan quedado fir</w:t>
      </w:r>
      <w:r>
        <w:rPr>
          <w:rFonts w:ascii="Palatino Linotype" w:eastAsia="Palatino Linotype" w:hAnsi="Palatino Linotype" w:cs="Palatino Linotype"/>
          <w:i/>
          <w:sz w:val="22"/>
          <w:szCs w:val="22"/>
        </w:rPr>
        <w:t>mes;</w:t>
      </w:r>
    </w:p>
    <w:p w:rsidR="00BD266F" w:rsidRDefault="00FD1480">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w:t>
      </w:r>
      <w:r>
        <w:rPr>
          <w:rFonts w:ascii="Palatino Linotype" w:eastAsia="Palatino Linotype" w:hAnsi="Palatino Linotype" w:cs="Palatino Linotype"/>
          <w:i/>
          <w:sz w:val="22"/>
          <w:szCs w:val="22"/>
        </w:rPr>
        <w:t>ciales que no hayan quedado firmes; y</w:t>
      </w:r>
    </w:p>
    <w:p w:rsidR="00BD266F" w:rsidRDefault="00FD1480">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w:t>
      </w:r>
      <w:r>
        <w:rPr>
          <w:rFonts w:ascii="Palatino Linotype" w:eastAsia="Palatino Linotype" w:hAnsi="Palatino Linotype" w:cs="Palatino Linotype"/>
          <w:i/>
          <w:sz w:val="22"/>
          <w:szCs w:val="22"/>
        </w:rPr>
        <w:t>nternacionales.</w:t>
      </w:r>
    </w:p>
    <w:p w:rsidR="00BD266F" w:rsidRDefault="00FD1480">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D266F" w:rsidRDefault="00FD1480">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BD266F" w:rsidRDefault="00FD1480">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w:t>
      </w:r>
      <w:r>
        <w:rPr>
          <w:rFonts w:ascii="Palatino Linotype" w:eastAsia="Palatino Linotype" w:hAnsi="Palatino Linotype" w:cs="Palatino Linotype"/>
          <w:i/>
          <w:sz w:val="22"/>
          <w:szCs w:val="22"/>
        </w:rPr>
        <w:t>a persona física o jurídico colectiva identificada o identificable;</w:t>
      </w:r>
    </w:p>
    <w:p w:rsidR="00BD266F" w:rsidRDefault="00FD1480">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w:t>
      </w:r>
      <w:r>
        <w:rPr>
          <w:rFonts w:ascii="Palatino Linotype" w:eastAsia="Palatino Linotype" w:hAnsi="Palatino Linotype" w:cs="Palatino Linotype"/>
          <w:i/>
          <w:sz w:val="22"/>
          <w:szCs w:val="22"/>
        </w:rPr>
        <w:t xml:space="preserve"> cuando no involucren el ejercicio de recursos públicos; y</w:t>
      </w:r>
    </w:p>
    <w:p w:rsidR="00BD266F" w:rsidRDefault="00FD1480">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BD266F" w:rsidRDefault="00FD1480">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BD266F" w:rsidRDefault="00FD1480">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w:t>
      </w:r>
      <w:r>
        <w:rPr>
          <w:rFonts w:ascii="Palatino Linotype" w:eastAsia="Palatino Linotype" w:hAnsi="Palatino Linotype" w:cs="Palatino Linotype"/>
          <w:i/>
          <w:sz w:val="22"/>
          <w:szCs w:val="22"/>
        </w:rPr>
        <w:t>e en los registros públicos o en fuentes de acceso público, ni tampoco la que sea considerada por la presente ley como información pública.”</w:t>
      </w:r>
    </w:p>
    <w:p w:rsidR="00BD266F" w:rsidRDefault="00FD14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manera estricta, las excepciones del derecho de acceso a la información y sólo </w:t>
      </w:r>
      <w:r>
        <w:rPr>
          <w:rFonts w:ascii="Palatino Linotype" w:eastAsia="Palatino Linotype" w:hAnsi="Palatino Linotype" w:cs="Palatino Linotype"/>
        </w:rPr>
        <w:lastRenderedPageBreak/>
        <w:t>podrán invo</w:t>
      </w:r>
      <w:r>
        <w:rPr>
          <w:rFonts w:ascii="Palatino Linotype" w:eastAsia="Palatino Linotype" w:hAnsi="Palatino Linotype" w:cs="Palatino Linotype"/>
        </w:rPr>
        <w:t>carlas cuando acrediten su procedencia, debiendo clasificar la información en el momento en que:</w:t>
      </w:r>
    </w:p>
    <w:p w:rsidR="00BD266F" w:rsidRDefault="00FD1480">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BD266F" w:rsidRDefault="00FD1480">
      <w:pPr>
        <w:numPr>
          <w:ilvl w:val="0"/>
          <w:numId w:val="3"/>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BD266F" w:rsidRDefault="00FD1480">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w:t>
      </w:r>
      <w:r>
        <w:rPr>
          <w:rFonts w:ascii="Palatino Linotype" w:eastAsia="Palatino Linotype" w:hAnsi="Palatino Linotype" w:cs="Palatino Linotype"/>
        </w:rPr>
        <w:t>miento a las obligaciones de transparencia previstas en la Ley.</w:t>
      </w:r>
    </w:p>
    <w:p w:rsidR="00BD266F" w:rsidRDefault="00FD1480">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w:t>
      </w:r>
      <w:r>
        <w:rPr>
          <w:rFonts w:ascii="Palatino Linotype" w:eastAsia="Palatino Linotype" w:hAnsi="Palatino Linotype" w:cs="Palatino Linotype"/>
        </w:rPr>
        <w:t xml:space="preserve">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w:t>
      </w:r>
      <w:r>
        <w:rPr>
          <w:rFonts w:ascii="Palatino Linotype" w:eastAsia="Palatino Linotype" w:hAnsi="Palatino Linotype" w:cs="Palatino Linotype"/>
        </w:rPr>
        <w:t xml:space="preserve">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w:t>
      </w:r>
      <w:r>
        <w:rPr>
          <w:rFonts w:ascii="Palatino Linotype" w:eastAsia="Palatino Linotype" w:hAnsi="Palatino Linotype" w:cs="Palatino Linotype"/>
        </w:rPr>
        <w:t>ción Pública del Estado de México y Municipios.</w:t>
      </w:r>
    </w:p>
    <w:p w:rsidR="00BD266F" w:rsidRDefault="00FD14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Bajo tales consideraciones, este Instituto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clasificados como confide</w:t>
      </w:r>
      <w:r>
        <w:rPr>
          <w:rFonts w:ascii="Palatino Linotype" w:eastAsia="Palatino Linotype" w:hAnsi="Palatino Linotype" w:cs="Palatino Linotype"/>
          <w:b/>
        </w:rPr>
        <w:t xml:space="preserv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w:t>
      </w:r>
      <w:r>
        <w:rPr>
          <w:rFonts w:ascii="Palatino Linotype" w:eastAsia="Palatino Linotype" w:hAnsi="Palatino Linotype" w:cs="Palatino Linotype"/>
          <w:b/>
        </w:rPr>
        <w:t xml:space="preserve">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BD266F" w:rsidRDefault="00FD14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w:t>
      </w:r>
      <w:r>
        <w:rPr>
          <w:rFonts w:ascii="Palatino Linotype" w:eastAsia="Palatino Linotype" w:hAnsi="Palatino Linotype" w:cs="Palatino Linotype"/>
        </w:rPr>
        <w:t>onales que pudieran contenerse se destacan los datos personales sensibles, los cuales son aquellos referentes de la esfera de su titular cuya utilización indebida pueda dar origen a discriminación o conlleve un riesgo grave para éste. De manera enunciativa</w:t>
      </w:r>
      <w:r>
        <w:rPr>
          <w:rFonts w:ascii="Palatino Linotype" w:eastAsia="Palatino Linotype" w:hAnsi="Palatino Linotype" w:cs="Palatino Linotype"/>
        </w:rPr>
        <w:t xml:space="preserve"> más no limitativa, se consideran sensibles los datos personales que puedan revelar aspectos como origen racial o étnico, estado de salud física o mental, presente o futura, información genética, creencias religiosas, filosóficas y morales, opiniones polít</w:t>
      </w:r>
      <w:r>
        <w:rPr>
          <w:rFonts w:ascii="Palatino Linotype" w:eastAsia="Palatino Linotype" w:hAnsi="Palatino Linotype" w:cs="Palatino Linotype"/>
        </w:rPr>
        <w:t xml:space="preserve">icas y preferencia sexual, </w:t>
      </w:r>
      <w:r>
        <w:rPr>
          <w:rFonts w:ascii="Palatino Linotype" w:eastAsia="Palatino Linotype" w:hAnsi="Palatino Linotype" w:cs="Palatino Linotype"/>
        </w:rPr>
        <w:lastRenderedPageBreak/>
        <w:t>de conformidad con el artículo 4, fracción XII de la Ley de Protección de Datos Personales en Posesión de Sujetos Obligados del Estado de México y Municipios.</w:t>
      </w:r>
    </w:p>
    <w:p w:rsidR="00BD266F" w:rsidRDefault="00FD1480">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cuanto hace a la reserva y ampliación del plazo de reserva de la i</w:t>
      </w:r>
      <w:r>
        <w:rPr>
          <w:rFonts w:ascii="Palatino Linotype" w:eastAsia="Palatino Linotype" w:hAnsi="Palatino Linotype" w:cs="Palatino Linotype"/>
        </w:rPr>
        <w:t xml:space="preserve">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w:t>
      </w:r>
      <w:r>
        <w:rPr>
          <w:rFonts w:ascii="Palatino Linotype" w:eastAsia="Palatino Linotype" w:hAnsi="Palatino Linotype" w:cs="Palatino Linotype"/>
        </w:rPr>
        <w:t>siendo que, además, en todo momento, se debe aplicar una prueba de daño, entendida esta como la responsabilidad de los Sujetos Obligados de demostrar, de manera fundada y motivada, que la divulgación de la información lesiona el interés debidamente protegi</w:t>
      </w:r>
      <w:r>
        <w:rPr>
          <w:rFonts w:ascii="Palatino Linotype" w:eastAsia="Palatino Linotype" w:hAnsi="Palatino Linotype" w:cs="Palatino Linotype"/>
        </w:rPr>
        <w:t>do por la Ley y que el menoscabo o daño que puede producirse con la publicidad de la información, es mayor que el interés de conocerla; debiendo clasificarse como reservada.</w:t>
      </w:r>
    </w:p>
    <w:p w:rsidR="00BD266F" w:rsidRDefault="00FD14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otras palabras, para la clasificación de la información como reservada se deben</w:t>
      </w:r>
      <w:r>
        <w:rPr>
          <w:rFonts w:ascii="Palatino Linotype" w:eastAsia="Palatino Linotype" w:hAnsi="Palatino Linotype" w:cs="Palatino Linotype"/>
        </w:rPr>
        <w:t xml:space="preserve"> establecer, de manera fundada y motivada, las hipótesis normativas aplicables al caso concreto y se analice la prueba de daño, misma que se encuentra prevista en el artículo 129 de la Ley de Transparencia Local, para lo cual, los Sujetos Obligados deberán</w:t>
      </w:r>
      <w:r>
        <w:rPr>
          <w:rFonts w:ascii="Palatino Linotype" w:eastAsia="Palatino Linotype" w:hAnsi="Palatino Linotype" w:cs="Palatino Linotype"/>
        </w:rPr>
        <w:t xml:space="preserve"> considerar que: </w:t>
      </w:r>
    </w:p>
    <w:p w:rsidR="00BD266F" w:rsidRDefault="00FD1480">
      <w:pPr>
        <w:numPr>
          <w:ilvl w:val="0"/>
          <w:numId w:val="1"/>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BD266F" w:rsidRDefault="00FD1480">
      <w:pPr>
        <w:numPr>
          <w:ilvl w:val="0"/>
          <w:numId w:val="1"/>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El riesgo de perjuicio que supondría la divulgación supera el interés público</w:t>
      </w:r>
      <w:r>
        <w:rPr>
          <w:rFonts w:ascii="Palatino Linotype" w:eastAsia="Palatino Linotype" w:hAnsi="Palatino Linotype" w:cs="Palatino Linotype"/>
        </w:rPr>
        <w:t xml:space="preserve"> general de que se difunda; y,</w:t>
      </w:r>
    </w:p>
    <w:p w:rsidR="00BD266F" w:rsidRDefault="00FD1480">
      <w:pPr>
        <w:numPr>
          <w:ilvl w:val="0"/>
          <w:numId w:val="1"/>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BD266F" w:rsidRDefault="00FD1480">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w:t>
      </w:r>
      <w:r>
        <w:rPr>
          <w:rFonts w:ascii="Palatino Linotype" w:eastAsia="Palatino Linotype" w:hAnsi="Palatino Linotype" w:cs="Palatino Linotype"/>
          <w:color w:val="000000"/>
        </w:rPr>
        <w:t>ctación, deben aplicar de manera restrictiva y limitada las hipótesis de clasificación y no hacerlas valer de manera general.</w:t>
      </w:r>
    </w:p>
    <w:p w:rsidR="00BD266F" w:rsidRDefault="00FD14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sin</w:t>
      </w:r>
      <w:r>
        <w:rPr>
          <w:rFonts w:ascii="Palatino Linotype" w:eastAsia="Palatino Linotype" w:hAnsi="Palatino Linotype" w:cs="Palatino Linotype"/>
        </w:rPr>
        <w:t xml:space="preserve">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BD266F" w:rsidRDefault="00FD14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w:t>
      </w:r>
      <w:r>
        <w:rPr>
          <w:rFonts w:ascii="Palatino Linotype" w:eastAsia="Palatino Linotype" w:hAnsi="Palatino Linotype" w:cs="Palatino Linotype"/>
        </w:rPr>
        <w:t>imitaciones al acceso a la información deben sustentarse en una adecuada clasificación que debe distinguir y tomar en cuenta qué información puede generar un daño desproporcionado o innecesario a valores jurídicamente protegidos. Lo anterior encuentra sust</w:t>
      </w:r>
      <w:r>
        <w:rPr>
          <w:rFonts w:ascii="Palatino Linotype" w:eastAsia="Palatino Linotype" w:hAnsi="Palatino Linotype" w:cs="Palatino Linotype"/>
        </w:rPr>
        <w:t>ento en la Tesis de la Décima Época, publicada en la Gaceta del Semanario Judicial de la Federación, sección Tribunales Colegiados de Circuito, Libro 5, de fecha abril de 2014, pág. 1523, Registro, 2,006,299. I.1o.A.E.3 K (10a.), que literalmente señala:</w:t>
      </w:r>
    </w:p>
    <w:p w:rsidR="00BD266F" w:rsidRDefault="00FD148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w:t>
      </w:r>
      <w:r>
        <w:rPr>
          <w:rFonts w:ascii="Palatino Linotype" w:eastAsia="Palatino Linotype" w:hAnsi="Palatino Linotype" w:cs="Palatino Linotype"/>
          <w:i/>
          <w:sz w:val="22"/>
          <w:szCs w:val="22"/>
        </w:rPr>
        <w:t>decuada clasificación de la información pública debe tomar en cuenta y distinguir, en el contexto general de un documento, cuál es la específica y precisa, cuya divulgación puede generar un daño desproporcionado o innecesario a valores jurídicamente proteg</w:t>
      </w:r>
      <w:r>
        <w:rPr>
          <w:rFonts w:ascii="Palatino Linotype" w:eastAsia="Palatino Linotype" w:hAnsi="Palatino Linotype" w:cs="Palatino Linotype"/>
          <w:i/>
          <w:sz w:val="22"/>
          <w:szCs w:val="22"/>
        </w:rPr>
        <w:t>idos, lo cual debe evitarse, en la medida de lo posible, frente a aquella que debe ser accesible al quejoso en el amparo para hacer viable su defensa efectiva y cuestionar violaciones a derechos fundamentales, lo que implica un interés público en abrir o d</w:t>
      </w:r>
      <w:r>
        <w:rPr>
          <w:rFonts w:ascii="Palatino Linotype" w:eastAsia="Palatino Linotype" w:hAnsi="Palatino Linotype" w:cs="Palatino Linotype"/>
          <w:i/>
          <w:sz w:val="22"/>
          <w:szCs w:val="22"/>
        </w:rPr>
        <w:t>esclasificar la información necesaria para ese efecto, cuando la autoridad responsable que la aporta al juicio la clasifica como reservada. Por tanto, es necesario distinguir esas diferencias y formular una idónea y adecuada clasificación de la información</w:t>
      </w:r>
      <w:r>
        <w:rPr>
          <w:rFonts w:ascii="Palatino Linotype" w:eastAsia="Palatino Linotype" w:hAnsi="Palatino Linotype" w:cs="Palatino Linotype"/>
          <w:i/>
          <w:sz w:val="22"/>
          <w:szCs w:val="22"/>
        </w:rPr>
        <w:t>, generando así una regla individualizada y pertinente para el caso, a través de aplicar la "prueba de daño e interés público" ex officio, con el propósito de obtener una versión que sea pública para la parte interesada.”</w:t>
      </w:r>
    </w:p>
    <w:p w:rsidR="00BD266F" w:rsidRDefault="00FD1480">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w:t>
      </w:r>
      <w:r>
        <w:rPr>
          <w:rFonts w:ascii="Palatino Linotype" w:eastAsia="Palatino Linotype" w:hAnsi="Palatino Linotype" w:cs="Palatino Linotype"/>
        </w:rPr>
        <w:t>ue por su propia y especial naturaleza sean de carácter privado, encuadran en el supuesto de información confidencial en su totalidad, bajo la premisa de que el derecho de acceso a la información pública tiene como limitante el respeto a la intimidad y a l</w:t>
      </w:r>
      <w:r>
        <w:rPr>
          <w:rFonts w:ascii="Palatino Linotype" w:eastAsia="Palatino Linotype" w:hAnsi="Palatino Linotype" w:cs="Palatino Linotype"/>
        </w:rPr>
        <w:t>a vida privada de las personas, es por ello que este Instituto debe cuidar que los datos personales que obren en poder de los Sujetos Obligados estén protegidos, quienes deberán adoptar las medidas de seguridad administrativa, física y técnica necesarias p</w:t>
      </w:r>
      <w:r>
        <w:rPr>
          <w:rFonts w:ascii="Palatino Linotype" w:eastAsia="Palatino Linotype" w:hAnsi="Palatino Linotype" w:cs="Palatino Linotype"/>
        </w:rPr>
        <w:t>ara garantizar la integridad, confidencialidad y disponibilidad de los datos personales, considerando además, que conforme al principio de finalidad todo tratamiento de datos personales que efectúen los sujetos obligados deberá estar justificado en la Ley,</w:t>
      </w:r>
      <w:r>
        <w:rPr>
          <w:rFonts w:ascii="Palatino Linotype" w:eastAsia="Palatino Linotype" w:hAnsi="Palatino Linotype" w:cs="Palatino Linotype"/>
        </w:rPr>
        <w:t xml:space="preserve"> lo anterior en términos de lo dispuesto por los artículos 6, 22, 38 y 43, de la Ley de Protección de </w:t>
      </w:r>
      <w:r>
        <w:rPr>
          <w:rFonts w:ascii="Palatino Linotype" w:eastAsia="Palatino Linotype" w:hAnsi="Palatino Linotype" w:cs="Palatino Linotype"/>
        </w:rPr>
        <w:lastRenderedPageBreak/>
        <w:t>Datos Personales en Posesión de los sujetos Obligados del Estado de México y Municipios.</w:t>
      </w:r>
    </w:p>
    <w:p w:rsidR="00BD266F" w:rsidRDefault="00FD1480">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w:t>
      </w:r>
      <w:r>
        <w:rPr>
          <w:rFonts w:ascii="Palatino Linotype" w:eastAsia="Palatino Linotype" w:hAnsi="Palatino Linotype" w:cs="Palatino Linotype"/>
        </w:rPr>
        <w:t>rencia mediante el cual se clasifique la información como reservada o confidencial, de manera total o parcial debe emitirse siguiendo las formalidades previstas en la Ley de Transparencia y Acceso a la Información Pública del Estado de México y en los Line</w:t>
      </w:r>
      <w:r>
        <w:rPr>
          <w:rFonts w:ascii="Palatino Linotype" w:eastAsia="Palatino Linotype" w:hAnsi="Palatino Linotype" w:cs="Palatino Linotype"/>
        </w:rPr>
        <w:t>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w:t>
      </w:r>
      <w:r>
        <w:rPr>
          <w:rFonts w:ascii="Palatino Linotype" w:eastAsia="Palatino Linotype" w:hAnsi="Palatino Linotype" w:cs="Palatino Linotype"/>
        </w:rPr>
        <w:t xml:space="preserve"> a clasificar la información, de lo contrario, implica dejar al solicitante en estado de incertidumbre, al no conocer o comprender las razones por las que se clasifica la documentación respectiva, es decir, si no se exponen de manera puntual las razones, d</w:t>
      </w:r>
      <w:r>
        <w:rPr>
          <w:rFonts w:ascii="Palatino Linotype" w:eastAsia="Palatino Linotype" w:hAnsi="Palatino Linotype" w:cs="Palatino Linotype"/>
        </w:rPr>
        <w:t>e ello se estaría violentando el Derecho de Acceso a la Información del solicitante.</w:t>
      </w:r>
    </w:p>
    <w:p w:rsidR="00BD266F" w:rsidRDefault="00FD14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w:t>
      </w:r>
      <w:r>
        <w:rPr>
          <w:rFonts w:ascii="Palatino Linotype" w:eastAsia="Palatino Linotype" w:hAnsi="Palatino Linotype" w:cs="Palatino Linotype"/>
        </w:rPr>
        <w:t>r el Acuerdo del Comité de Transparencia, en donde conste la declaratoria de inexistencia de la misma.</w:t>
      </w:r>
    </w:p>
    <w:p w:rsidR="00BD266F" w:rsidRDefault="00FD14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w:t>
      </w:r>
      <w:r>
        <w:rPr>
          <w:rFonts w:ascii="Palatino Linotype" w:eastAsia="Palatino Linotype" w:hAnsi="Palatino Linotype" w:cs="Palatino Linotype"/>
        </w:rPr>
        <w:t>lecen que los sujetos obligados deben documentar todo acto que derive del ejercicio de sus facultades, competencias o funciones y que se presume que la información debe existir si se refiere a dichas facultades, competencias y/o funciones.</w:t>
      </w:r>
    </w:p>
    <w:p w:rsidR="00BD266F" w:rsidRDefault="00FD14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caso, la </w:t>
      </w:r>
      <w:r>
        <w:rPr>
          <w:rFonts w:ascii="Palatino Linotype" w:eastAsia="Palatino Linotype" w:hAnsi="Palatino Linotype" w:cs="Palatino Linotype"/>
        </w:rPr>
        <w:t>declaratoria a que se ha hecho referencia deberá realizarse, conforme a lo dispuesto en los artículos 49, fracciones II y XIII, 169 y 170 de la Ley de Transparencia y Acceso a la Información Pública del Estado de México y Municipios, que establecen la form</w:t>
      </w:r>
      <w:r>
        <w:rPr>
          <w:rFonts w:ascii="Palatino Linotype" w:eastAsia="Palatino Linotype" w:hAnsi="Palatino Linotype" w:cs="Palatino Linotype"/>
        </w:rPr>
        <w:t>a en que los Sujetos Obligados deben dar curso a las Declaratorias de Inexistencia.</w:t>
      </w:r>
    </w:p>
    <w:p w:rsidR="00BD266F" w:rsidRDefault="00FD14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w:t>
      </w:r>
      <w:r>
        <w:rPr>
          <w:rFonts w:ascii="Palatino Linotype" w:eastAsia="Palatino Linotype" w:hAnsi="Palatino Linotype" w:cs="Palatino Linotype"/>
        </w:rPr>
        <w:t>ción Pública del Estado de México y Municipios, que a la letra dice:</w:t>
      </w:r>
    </w:p>
    <w:p w:rsidR="00BD266F" w:rsidRDefault="00FD148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w:t>
      </w:r>
      <w:r>
        <w:rPr>
          <w:rFonts w:ascii="Palatino Linotype" w:eastAsia="Palatino Linotype" w:hAnsi="Palatino Linotype" w:cs="Palatino Linotype"/>
          <w:i/>
          <w:sz w:val="22"/>
          <w:szCs w:val="22"/>
        </w:rPr>
        <w:t xml:space="preserve"> Pública del Estado de México y Municipios, el Comité de Transparencia deberá emitir un acuerdo de inexistencia de información debidamente fundado y motivado, para justificar por qué no obra en los archivos del Sujeto Obligado la información que deriva de </w:t>
      </w:r>
      <w:r>
        <w:rPr>
          <w:rFonts w:ascii="Palatino Linotype" w:eastAsia="Palatino Linotype" w:hAnsi="Palatino Linotype" w:cs="Palatino Linotype"/>
          <w:i/>
          <w:sz w:val="22"/>
          <w:szCs w:val="22"/>
        </w:rPr>
        <w:t xml:space="preserve">las facultades, competencias y atribuciones que los ordenamientos jurídicos aplicables le otorgan, la cual debió generar, poseer y administrar. Por tanto, en términos de los numerales previamente citados, el referido acuerdo de inexistencia procede en los </w:t>
      </w:r>
      <w:r>
        <w:rPr>
          <w:rFonts w:ascii="Palatino Linotype" w:eastAsia="Palatino Linotype" w:hAnsi="Palatino Linotype" w:cs="Palatino Linotype"/>
          <w:i/>
          <w:sz w:val="22"/>
          <w:szCs w:val="22"/>
        </w:rPr>
        <w:t>siguientes momentos: a) cuando no se generó, poseyó o administró el documento teniendo la obligación conforme a la presunción legal que deriva de las facultades, competencias y atribuciones que los ordenamientos jurídicos aplicables le otorgan; b) que habi</w:t>
      </w:r>
      <w:r>
        <w:rPr>
          <w:rFonts w:ascii="Palatino Linotype" w:eastAsia="Palatino Linotype" w:hAnsi="Palatino Linotype" w:cs="Palatino Linotype"/>
          <w:i/>
          <w:sz w:val="22"/>
          <w:szCs w:val="22"/>
        </w:rPr>
        <w:t xml:space="preserve">endo sido generada, poseída o </w:t>
      </w:r>
      <w:r>
        <w:rPr>
          <w:rFonts w:ascii="Palatino Linotype" w:eastAsia="Palatino Linotype" w:hAnsi="Palatino Linotype" w:cs="Palatino Linotype"/>
          <w:i/>
          <w:sz w:val="22"/>
          <w:szCs w:val="22"/>
        </w:rPr>
        <w:lastRenderedPageBreak/>
        <w:t>administrada, por algún motivo ya no se cuenta con la información solicitada; o bien, c) cuando el Sujeto Obligado fue omiso en ejercer una facultad, competencia o atribución inexcusable. Supuestos que, de actualizarse, deberá</w:t>
      </w:r>
      <w:r>
        <w:rPr>
          <w:rFonts w:ascii="Palatino Linotype" w:eastAsia="Palatino Linotype" w:hAnsi="Palatino Linotype" w:cs="Palatino Linotype"/>
          <w:i/>
          <w:sz w:val="22"/>
          <w:szCs w:val="22"/>
        </w:rPr>
        <w:t>n acreditarse con las exigencias legales contempladas en los numerales 49, fracción II, 169 y 170 de la Ley de Transparencia de la entidad, a través de una resolución del Comité de Transparencia del Sujeto Obligado que confirme la inexistencia de la inform</w:t>
      </w:r>
      <w:r>
        <w:rPr>
          <w:rFonts w:ascii="Palatino Linotype" w:eastAsia="Palatino Linotype" w:hAnsi="Palatino Linotype" w:cs="Palatino Linotype"/>
          <w:i/>
          <w:sz w:val="22"/>
          <w:szCs w:val="22"/>
        </w:rPr>
        <w:t>ación, acto jurídico que genera certeza jurídica al particular de que se realizó un criterio de búsqueda exhaustivo y razonable con la debida justificación de la falta de información y en su caso, las consecuencias de ello.”</w:t>
      </w:r>
    </w:p>
    <w:p w:rsidR="00BD266F" w:rsidRDefault="00FD14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w:t>
      </w:r>
      <w:r>
        <w:rPr>
          <w:rFonts w:ascii="Palatino Linotype" w:eastAsia="Palatino Linotype" w:hAnsi="Palatino Linotype" w:cs="Palatino Linotype"/>
        </w:rPr>
        <w:t>do lo señalado en el presente Considerando.</w:t>
      </w:r>
    </w:p>
    <w:p w:rsidR="00BD266F" w:rsidRDefault="00FD1480">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omitió proporcionar la respuesta a su solicitud de acceso a la información pública, en el término contemplado en el ya citado artículo 163 de</w:t>
      </w:r>
      <w:r>
        <w:rPr>
          <w:rFonts w:ascii="Palatino Linotype" w:eastAsia="Palatino Linotype" w:hAnsi="Palatino Linotype" w:cs="Palatino Linotype"/>
        </w:rPr>
        <w:t xml:space="preserv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xml:space="preserve">, para que resuelva lo conducente y determine en su caso el grado de responsabilidad en el incumplimiento de las obligaciones establecidas en la misma, en términos del artículo 190 de la Ley de Transparencia y Acceso a la Información Pública del Estado de </w:t>
      </w:r>
      <w:r>
        <w:rPr>
          <w:rFonts w:ascii="Palatino Linotype" w:eastAsia="Palatino Linotype" w:hAnsi="Palatino Linotype" w:cs="Palatino Linotype"/>
        </w:rPr>
        <w:t>México y Municipios.</w:t>
      </w:r>
    </w:p>
    <w:p w:rsidR="00BD266F" w:rsidRDefault="00FD1480">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w:t>
      </w:r>
      <w:r>
        <w:rPr>
          <w:rFonts w:ascii="Palatino Linotype" w:eastAsia="Palatino Linotype" w:hAnsi="Palatino Linotype" w:cs="Palatino Linotype"/>
        </w:rPr>
        <w:t xml:space="preserve"> II; 176, 178, 181, 185, </w:t>
      </w:r>
      <w:r>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rsidR="00BD266F" w:rsidRDefault="00FD1480">
      <w:pPr>
        <w:pBdr>
          <w:top w:val="nil"/>
          <w:left w:val="nil"/>
          <w:bottom w:val="nil"/>
          <w:right w:val="nil"/>
          <w:between w:val="nil"/>
        </w:pBdr>
        <w:spacing w:before="280" w:after="280" w:line="360" w:lineRule="auto"/>
        <w:ind w:left="108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BD266F" w:rsidRDefault="00FD148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w:t>
      </w:r>
      <w:r>
        <w:rPr>
          <w:rFonts w:ascii="Palatino Linotype" w:eastAsia="Palatino Linotype" w:hAnsi="Palatino Linotype" w:cs="Palatino Linotype"/>
        </w:rPr>
        <w:t xml:space="preserve">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a la solicitud de acceso a la información pública </w:t>
      </w:r>
      <w:r>
        <w:rPr>
          <w:rFonts w:ascii="Palatino Linotype" w:eastAsia="Palatino Linotype" w:hAnsi="Palatino Linotype" w:cs="Palatino Linotype"/>
          <w:b/>
        </w:rPr>
        <w:t xml:space="preserve">Ayuntamiento de Metepec, </w:t>
      </w:r>
      <w:r>
        <w:rPr>
          <w:rFonts w:ascii="Palatino Linotype" w:eastAsia="Palatino Linotype" w:hAnsi="Palatino Linotype" w:cs="Palatino Linotype"/>
        </w:rPr>
        <w:t>que dio origen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vía </w:t>
      </w:r>
      <w:r>
        <w:rPr>
          <w:rFonts w:ascii="Palatino Linotype" w:eastAsia="Palatino Linotype" w:hAnsi="Palatino Linotype" w:cs="Palatino Linotype"/>
          <w:b/>
        </w:rPr>
        <w:t>Sistema de Acceso a la Información Mex</w:t>
      </w:r>
      <w:r>
        <w:rPr>
          <w:rFonts w:ascii="Palatino Linotype" w:eastAsia="Palatino Linotype" w:hAnsi="Palatino Linotype" w:cs="Palatino Linotype"/>
          <w:b/>
        </w:rPr>
        <w:t xml:space="preserve">iquense, SAIMEX,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BD266F" w:rsidRDefault="00FD1480">
      <w:pPr>
        <w:spacing w:before="240" w:after="240"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ví</w:t>
      </w:r>
      <w:r>
        <w:rPr>
          <w:rFonts w:ascii="Palatino Linotype" w:eastAsia="Palatino Linotype" w:hAnsi="Palatino Linotype" w:cs="Palatino Linotype"/>
        </w:rPr>
        <w:t xml:space="preserve">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w:t>
      </w:r>
      <w:r>
        <w:rPr>
          <w:rFonts w:ascii="Palatino Linotype" w:eastAsia="Palatino Linotype" w:hAnsi="Palatino Linotype" w:cs="Palatino Linotype"/>
        </w:rPr>
        <w:t>nicipios, dé cumplimiento a lo ordenado dentro del plazo de diez días hábiles, debiendo informar a este Instituto en un plazo de tres días hábiles siguientes sobre el cumplimiento dado a la presente resolución.</w:t>
      </w:r>
    </w:p>
    <w:p w:rsidR="00BD266F" w:rsidRDefault="00FD14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w:t>
      </w:r>
      <w:r>
        <w:rPr>
          <w:rFonts w:ascii="Palatino Linotype" w:eastAsia="Palatino Linotype" w:hAnsi="Palatino Linotype" w:cs="Palatino Linotype"/>
          <w:b/>
        </w:rPr>
        <w:t xml:space="preserve">ECURRENTE </w:t>
      </w:r>
      <w:r>
        <w:rPr>
          <w:rFonts w:ascii="Palatino Linotype" w:eastAsia="Palatino Linotype" w:hAnsi="Palatino Linotype" w:cs="Palatino Linotype"/>
        </w:rPr>
        <w:t xml:space="preserve">la presente resolución, así como, que de conformidad con lo establecido en el artículo 196 de la Ley de </w:t>
      </w:r>
      <w:r>
        <w:rPr>
          <w:rFonts w:ascii="Palatino Linotype" w:eastAsia="Palatino Linotype" w:hAnsi="Palatino Linotype" w:cs="Palatino Linotype"/>
        </w:rPr>
        <w:lastRenderedPageBreak/>
        <w:t>Transparencia y Acceso a la Información Pública del Estado de México y Municipios, en caso de que considere que le causa algún perjuicio podrá</w:t>
      </w:r>
      <w:r>
        <w:rPr>
          <w:rFonts w:ascii="Palatino Linotype" w:eastAsia="Palatino Linotype" w:hAnsi="Palatino Linotype" w:cs="Palatino Linotype"/>
        </w:rPr>
        <w:t xml:space="preserve"> impugnarla vía Juicio de Amparo en los términos de las leyes aplicables.</w:t>
      </w:r>
    </w:p>
    <w:p w:rsidR="00BD266F" w:rsidRDefault="00FD148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w:t>
      </w:r>
      <w:r>
        <w:rPr>
          <w:rFonts w:ascii="Palatino Linotype" w:eastAsia="Palatino Linotype" w:hAnsi="Palatino Linotype" w:cs="Palatino Linotype"/>
        </w:rPr>
        <w:t>de revisión, ante el Instituto, en términos del artículo 179, último párrafo de la Ley de Transparencia y Acceso a la Información Pública del Estado de México y Municipios.</w:t>
      </w:r>
    </w:p>
    <w:p w:rsidR="00BD266F" w:rsidRDefault="00FD148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w:t>
      </w:r>
      <w:r>
        <w:rPr>
          <w:rFonts w:ascii="Palatino Linotype" w:eastAsia="Palatino Linotype" w:hAnsi="Palatino Linotype" w:cs="Palatino Linotype"/>
        </w:rPr>
        <w:t>Instituto para hacer de su conocimiento la presente resolución, a fin de que en ejercicio de sus atribuciones y de conformidad con el artículo 190, de la Ley de Transparencia y Acceso a la Información Pública del Estado de México y Municipios, determine lo</w:t>
      </w:r>
      <w:r>
        <w:rPr>
          <w:rFonts w:ascii="Palatino Linotype" w:eastAsia="Palatino Linotype" w:hAnsi="Palatino Linotype" w:cs="Palatino Linotype"/>
        </w:rPr>
        <w:t xml:space="preserve">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rsidR="00BD266F" w:rsidRDefault="00FD148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w:t>
      </w:r>
      <w:r>
        <w:rPr>
          <w:rFonts w:ascii="Palatino Linotype" w:eastAsia="Palatino Linotype" w:hAnsi="Palatino Linotype" w:cs="Palatino Linotype"/>
        </w:rPr>
        <w:t>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rsidR="00BD266F" w:rsidRDefault="00FD1480">
      <w:pPr>
        <w:spacing w:line="360" w:lineRule="auto"/>
        <w:ind w:right="49"/>
        <w:jc w:val="both"/>
        <w:rPr>
          <w:rFonts w:ascii="Palatino Linotype" w:eastAsia="Palatino Linotype" w:hAnsi="Palatino Linotype" w:cs="Palatino Linotype"/>
        </w:rPr>
        <w:sectPr w:rsidR="00BD266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r>
        <w:rPr>
          <w:rFonts w:ascii="Palatino Linotype" w:eastAsia="Palatino Linotype" w:hAnsi="Palatino Linotype" w:cs="Palatino Linotype"/>
        </w:rPr>
        <w:t xml:space="preserve">ASÍ LO RESUELVE, POR UNANIMIDAD DE VOTOS, EL PLENO DEL INSTITUTO DE TRANSPARENCIA, ACCESO A LA INFORMACIÓN </w:t>
      </w:r>
      <w:r>
        <w:rPr>
          <w:rFonts w:ascii="Palatino Linotype" w:eastAsia="Palatino Linotype" w:hAnsi="Palatino Linotype" w:cs="Palatino Linotype"/>
        </w:rPr>
        <w:lastRenderedPageBreak/>
        <w:t xml:space="preserve">PÚBLICA Y PROTECCIÓN DE DATOS PERSONALES DEL ESTADO DE MÉXICO Y MUNICIPIOS, CONFORMADO POR LOS COMISIONADOS JOSÉ MARTÍNEZ VILCHIS, MARÍA DEL ROSARIO </w:t>
      </w:r>
      <w:r>
        <w:rPr>
          <w:rFonts w:ascii="Palatino Linotype" w:eastAsia="Palatino Linotype" w:hAnsi="Palatino Linotype" w:cs="Palatino Linotype"/>
        </w:rPr>
        <w:t>MEJÍA AYALA, SHARON CRISTINA MORALES MARTÍNEZ, LUIS GUSTAVO PARRA NORIEGA Y GUADALUPE RAMÍREZ PEÑA; EN LA DÉCIMO QUINTA  SESIÓN ORDINARIA CELEBRADA EL VEINTISIETE DE ABRIL DE DOS MIL VEINTIDÓS, ANTE EL SECRETARIO TÉCNICO DEL PLENO ALEXIS TAPIA RAMÍREZ.</w:t>
      </w:r>
    </w:p>
    <w:p w:rsidR="00BD266F" w:rsidRDefault="00BD266F">
      <w:pPr>
        <w:tabs>
          <w:tab w:val="left" w:pos="8647"/>
        </w:tabs>
        <w:spacing w:before="240" w:after="240" w:line="360" w:lineRule="auto"/>
        <w:jc w:val="both"/>
        <w:rPr>
          <w:rFonts w:ascii="Palatino Linotype" w:eastAsia="Palatino Linotype" w:hAnsi="Palatino Linotype" w:cs="Palatino Linotype"/>
          <w:b/>
        </w:rPr>
      </w:pPr>
    </w:p>
    <w:p w:rsidR="00BD266F" w:rsidRDefault="00BD266F"/>
    <w:sectPr w:rsidR="00BD266F">
      <w:headerReference w:type="default" r:id="rId13"/>
      <w:footerReference w:type="default" r:id="rId14"/>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480" w:rsidRDefault="00FD1480">
      <w:r>
        <w:separator/>
      </w:r>
    </w:p>
  </w:endnote>
  <w:endnote w:type="continuationSeparator" w:id="0">
    <w:p w:rsidR="00FD1480" w:rsidRDefault="00FD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6F" w:rsidRDefault="00FD148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C52B04">
      <w:rPr>
        <w:rFonts w:ascii="Arial" w:eastAsia="Arial" w:hAnsi="Arial" w:cs="Arial"/>
        <w:b/>
        <w:color w:val="000000"/>
        <w:sz w:val="20"/>
        <w:szCs w:val="20"/>
      </w:rPr>
      <w:fldChar w:fldCharType="separate"/>
    </w:r>
    <w:r w:rsidR="00C52B04">
      <w:rPr>
        <w:rFonts w:ascii="Arial" w:eastAsia="Arial" w:hAnsi="Arial" w:cs="Arial"/>
        <w:b/>
        <w:noProof/>
        <w:color w:val="000000"/>
        <w:sz w:val="20"/>
        <w:szCs w:val="20"/>
      </w:rPr>
      <w:t>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C52B04">
      <w:rPr>
        <w:rFonts w:ascii="Arial" w:eastAsia="Arial" w:hAnsi="Arial" w:cs="Arial"/>
        <w:b/>
        <w:color w:val="000000"/>
        <w:sz w:val="20"/>
        <w:szCs w:val="20"/>
      </w:rPr>
      <w:fldChar w:fldCharType="separate"/>
    </w:r>
    <w:r w:rsidR="00C52B04">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BD266F" w:rsidRDefault="00BD266F">
    <w:pPr>
      <w:pBdr>
        <w:top w:val="nil"/>
        <w:left w:val="nil"/>
        <w:bottom w:val="nil"/>
        <w:right w:val="nil"/>
        <w:between w:val="nil"/>
      </w:pBdr>
      <w:tabs>
        <w:tab w:val="center" w:pos="4252"/>
        <w:tab w:val="right" w:pos="8504"/>
      </w:tabs>
      <w:rPr>
        <w:color w:val="000000"/>
      </w:rPr>
    </w:pPr>
  </w:p>
  <w:p w:rsidR="00BD266F" w:rsidRDefault="00BD266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6F" w:rsidRDefault="00FD148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C52B04">
      <w:rPr>
        <w:rFonts w:ascii="Arial" w:eastAsia="Arial" w:hAnsi="Arial" w:cs="Arial"/>
        <w:b/>
        <w:color w:val="000000"/>
        <w:sz w:val="20"/>
        <w:szCs w:val="20"/>
      </w:rPr>
      <w:fldChar w:fldCharType="separate"/>
    </w:r>
    <w:r w:rsidR="00C52B0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C52B04">
      <w:rPr>
        <w:rFonts w:ascii="Arial" w:eastAsia="Arial" w:hAnsi="Arial" w:cs="Arial"/>
        <w:b/>
        <w:color w:val="000000"/>
        <w:sz w:val="20"/>
        <w:szCs w:val="20"/>
      </w:rPr>
      <w:fldChar w:fldCharType="separate"/>
    </w:r>
    <w:r w:rsidR="00C52B04">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BD266F" w:rsidRDefault="00BD266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6F" w:rsidRDefault="00FD148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C52B04">
      <w:rPr>
        <w:rFonts w:ascii="Arial" w:eastAsia="Arial" w:hAnsi="Arial" w:cs="Arial"/>
        <w:b/>
        <w:color w:val="000000"/>
        <w:sz w:val="20"/>
        <w:szCs w:val="20"/>
      </w:rPr>
      <w:fldChar w:fldCharType="separate"/>
    </w:r>
    <w:r w:rsidR="00C52B04">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C52B04">
      <w:rPr>
        <w:rFonts w:ascii="Arial" w:eastAsia="Arial" w:hAnsi="Arial" w:cs="Arial"/>
        <w:b/>
        <w:color w:val="000000"/>
        <w:sz w:val="20"/>
        <w:szCs w:val="20"/>
      </w:rPr>
      <w:fldChar w:fldCharType="separate"/>
    </w:r>
    <w:r w:rsidR="00C52B04">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BD266F" w:rsidRDefault="00BD266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480" w:rsidRDefault="00FD1480">
      <w:r>
        <w:separator/>
      </w:r>
    </w:p>
  </w:footnote>
  <w:footnote w:type="continuationSeparator" w:id="0">
    <w:p w:rsidR="00FD1480" w:rsidRDefault="00FD1480">
      <w:r>
        <w:continuationSeparator/>
      </w:r>
    </w:p>
  </w:footnote>
  <w:footnote w:id="1">
    <w:p w:rsidR="00BD266F" w:rsidRDefault="00FD148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BD266F" w:rsidRDefault="00FD148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BD266F" w:rsidRDefault="00FD148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V. Integrar y presentar al responsable de la Unidad de Transparencia la propuesta de </w:t>
      </w:r>
      <w:r>
        <w:rPr>
          <w:rFonts w:ascii="Palatino Linotype" w:eastAsia="Palatino Linotype" w:hAnsi="Palatino Linotype" w:cs="Palatino Linotype"/>
          <w:color w:val="000000"/>
          <w:sz w:val="16"/>
          <w:szCs w:val="16"/>
        </w:rPr>
        <w:t>clasificación de información, la cual tendrá los fundamentos y argumentos en que se basa dicha propuesta;</w:t>
      </w:r>
    </w:p>
  </w:footnote>
  <w:footnote w:id="3">
    <w:p w:rsidR="00BD266F" w:rsidRDefault="00FD148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BD266F" w:rsidRDefault="00FD148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BD266F" w:rsidRDefault="00FD148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BD266F" w:rsidRDefault="00FD148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w:t>
      </w:r>
      <w:r>
        <w:rPr>
          <w:rFonts w:ascii="Palatino Linotype" w:eastAsia="Palatino Linotype" w:hAnsi="Palatino Linotype" w:cs="Palatino Linotype"/>
          <w:color w:val="000000"/>
          <w:sz w:val="16"/>
          <w:szCs w:val="16"/>
        </w:rPr>
        <w:t>uesta, clasificación de la información y declaración de inexistencia o de incompetencia realicen los titulares de las áreas de los sujetos obligados;</w:t>
      </w:r>
    </w:p>
    <w:p w:rsidR="00BD266F" w:rsidRDefault="00FD148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BD266F" w:rsidRDefault="00FD148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w:t>
      </w:r>
      <w:r>
        <w:rPr>
          <w:rFonts w:ascii="Palatino Linotype" w:eastAsia="Palatino Linotype" w:hAnsi="Palatino Linotype" w:cs="Palatino Linotype"/>
          <w:color w:val="000000"/>
          <w:sz w:val="16"/>
          <w:szCs w:val="16"/>
        </w:rPr>
        <w:t>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6F" w:rsidRDefault="00BD266F">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10167" w:type="dxa"/>
      <w:tblInd w:w="-1281" w:type="dxa"/>
      <w:tblLayout w:type="fixed"/>
      <w:tblLook w:val="0400" w:firstRow="0" w:lastRow="0" w:firstColumn="0" w:lastColumn="0" w:noHBand="0" w:noVBand="1"/>
    </w:tblPr>
    <w:tblGrid>
      <w:gridCol w:w="5657"/>
      <w:gridCol w:w="4510"/>
    </w:tblGrid>
    <w:tr w:rsidR="00BD266F">
      <w:trPr>
        <w:trHeight w:val="236"/>
      </w:trPr>
      <w:tc>
        <w:tcPr>
          <w:tcW w:w="5657" w:type="dxa"/>
        </w:tcPr>
        <w:p w:rsidR="00BD266F" w:rsidRDefault="00FD1480">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r>
            <w:rPr>
              <w:noProof/>
              <w:lang w:val="es-MX" w:eastAsia="es-MX"/>
            </w:rPr>
            <w:drawing>
              <wp:anchor distT="0" distB="0" distL="0" distR="0" simplePos="0" relativeHeight="251658240" behindDoc="1" locked="0" layoutInCell="1" hidden="0" allowOverlap="1">
                <wp:simplePos x="0" y="0"/>
                <wp:positionH relativeFrom="column">
                  <wp:posOffset>-188594</wp:posOffset>
                </wp:positionH>
                <wp:positionV relativeFrom="paragraph">
                  <wp:posOffset>-533399</wp:posOffset>
                </wp:positionV>
                <wp:extent cx="7635163" cy="9944100"/>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c>
      <w:tc>
        <w:tcPr>
          <w:tcW w:w="4510" w:type="dxa"/>
        </w:tcPr>
        <w:p w:rsidR="00BD266F" w:rsidRDefault="00C52B04">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03174/INFOEM/IP/RR/2022</w:t>
          </w:r>
        </w:p>
      </w:tc>
    </w:tr>
    <w:tr w:rsidR="00BD266F">
      <w:trPr>
        <w:trHeight w:val="204"/>
      </w:trPr>
      <w:tc>
        <w:tcPr>
          <w:tcW w:w="5657" w:type="dxa"/>
        </w:tcPr>
        <w:p w:rsidR="00BD266F" w:rsidRDefault="00FD1480">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10" w:type="dxa"/>
        </w:tcPr>
        <w:p w:rsidR="00BD266F" w:rsidRDefault="00BD266F">
          <w:pPr>
            <w:spacing w:after="120"/>
            <w:ind w:left="-252" w:firstLine="567"/>
            <w:jc w:val="right"/>
            <w:rPr>
              <w:rFonts w:ascii="Palatino Linotype" w:eastAsia="Palatino Linotype" w:hAnsi="Palatino Linotype" w:cs="Palatino Linotype"/>
            </w:rPr>
          </w:pPr>
        </w:p>
      </w:tc>
    </w:tr>
    <w:tr w:rsidR="00BD266F">
      <w:trPr>
        <w:trHeight w:val="254"/>
      </w:trPr>
      <w:tc>
        <w:tcPr>
          <w:tcW w:w="5657" w:type="dxa"/>
        </w:tcPr>
        <w:p w:rsidR="00BD266F" w:rsidRDefault="00FD1480">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10" w:type="dxa"/>
        </w:tcPr>
        <w:p w:rsidR="00BD266F" w:rsidRDefault="00FD1480">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Metepec.</w:t>
          </w:r>
        </w:p>
      </w:tc>
    </w:tr>
    <w:tr w:rsidR="00BD266F">
      <w:trPr>
        <w:trHeight w:val="359"/>
      </w:trPr>
      <w:tc>
        <w:tcPr>
          <w:tcW w:w="5657" w:type="dxa"/>
        </w:tcPr>
        <w:p w:rsidR="00BD266F" w:rsidRDefault="00FD1480">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10" w:type="dxa"/>
        </w:tcPr>
        <w:p w:rsidR="00BD266F" w:rsidRDefault="00FD1480">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BD266F" w:rsidRDefault="00BD266F">
    <w:pPr>
      <w:widowControl w:val="0"/>
      <w:pBdr>
        <w:top w:val="nil"/>
        <w:left w:val="nil"/>
        <w:bottom w:val="nil"/>
        <w:right w:val="nil"/>
        <w:between w:val="nil"/>
      </w:pBdr>
      <w:spacing w:line="276" w:lineRule="auto"/>
      <w:rPr>
        <w:rFonts w:ascii="Calibri" w:eastAsia="Calibri" w:hAnsi="Calibri"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6F" w:rsidRDefault="00FD1480">
    <w:pPr>
      <w:pBdr>
        <w:top w:val="nil"/>
        <w:left w:val="nil"/>
        <w:bottom w:val="nil"/>
        <w:right w:val="nil"/>
        <w:between w:val="nil"/>
      </w:pBdr>
      <w:tabs>
        <w:tab w:val="center" w:pos="4252"/>
        <w:tab w:val="right" w:pos="8504"/>
      </w:tabs>
      <w:jc w:val="both"/>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-1117599</wp:posOffset>
          </wp:positionH>
          <wp:positionV relativeFrom="paragraph">
            <wp:posOffset>-469264</wp:posOffset>
          </wp:positionV>
          <wp:extent cx="7635600" cy="9943200"/>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10273" w:type="dxa"/>
      <w:tblInd w:w="-1281" w:type="dxa"/>
      <w:tblLayout w:type="fixed"/>
      <w:tblLook w:val="0400" w:firstRow="0" w:lastRow="0" w:firstColumn="0" w:lastColumn="0" w:noHBand="0" w:noVBand="1"/>
    </w:tblPr>
    <w:tblGrid>
      <w:gridCol w:w="5716"/>
      <w:gridCol w:w="4557"/>
    </w:tblGrid>
    <w:tr w:rsidR="00BD266F">
      <w:trPr>
        <w:trHeight w:val="246"/>
      </w:trPr>
      <w:tc>
        <w:tcPr>
          <w:tcW w:w="5716" w:type="dxa"/>
        </w:tcPr>
        <w:p w:rsidR="00BD266F" w:rsidRDefault="00FD1480">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rsidR="00BD266F" w:rsidRDefault="00FD1480">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03174/INFOEM/IP/RR/2022</w:t>
          </w:r>
        </w:p>
      </w:tc>
    </w:tr>
    <w:tr w:rsidR="00BD266F">
      <w:trPr>
        <w:trHeight w:val="212"/>
      </w:trPr>
      <w:tc>
        <w:tcPr>
          <w:tcW w:w="5716" w:type="dxa"/>
        </w:tcPr>
        <w:p w:rsidR="00BD266F" w:rsidRDefault="00FD1480">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rsidR="00BD266F" w:rsidRDefault="00BD266F">
          <w:pPr>
            <w:spacing w:after="120"/>
            <w:ind w:left="-252" w:firstLine="567"/>
            <w:jc w:val="right"/>
            <w:rPr>
              <w:rFonts w:ascii="Palatino Linotype" w:eastAsia="Palatino Linotype" w:hAnsi="Palatino Linotype" w:cs="Palatino Linotype"/>
            </w:rPr>
          </w:pPr>
        </w:p>
      </w:tc>
    </w:tr>
    <w:tr w:rsidR="00BD266F">
      <w:trPr>
        <w:trHeight w:val="264"/>
      </w:trPr>
      <w:tc>
        <w:tcPr>
          <w:tcW w:w="5716" w:type="dxa"/>
        </w:tcPr>
        <w:p w:rsidR="00BD266F" w:rsidRDefault="00FD1480">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rsidR="00BD266F" w:rsidRDefault="00FD1480">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Metepec.</w:t>
          </w:r>
        </w:p>
      </w:tc>
    </w:tr>
    <w:tr w:rsidR="00BD266F">
      <w:trPr>
        <w:trHeight w:val="373"/>
      </w:trPr>
      <w:tc>
        <w:tcPr>
          <w:tcW w:w="5716" w:type="dxa"/>
        </w:tcPr>
        <w:p w:rsidR="00BD266F" w:rsidRDefault="00FD1480">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rsidR="00BD266F" w:rsidRDefault="00FD1480">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BD266F" w:rsidRDefault="00BD266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6F" w:rsidRDefault="00BD266F">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10302" w:type="dxa"/>
      <w:tblInd w:w="-1281" w:type="dxa"/>
      <w:tblLayout w:type="fixed"/>
      <w:tblLook w:val="0400" w:firstRow="0" w:lastRow="0" w:firstColumn="0" w:lastColumn="0" w:noHBand="0" w:noVBand="1"/>
    </w:tblPr>
    <w:tblGrid>
      <w:gridCol w:w="5660"/>
      <w:gridCol w:w="4642"/>
    </w:tblGrid>
    <w:tr w:rsidR="00BD266F">
      <w:trPr>
        <w:trHeight w:val="260"/>
      </w:trPr>
      <w:tc>
        <w:tcPr>
          <w:tcW w:w="5660" w:type="dxa"/>
        </w:tcPr>
        <w:p w:rsidR="00BD266F" w:rsidRDefault="00FD1480">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42" w:type="dxa"/>
        </w:tcPr>
        <w:p w:rsidR="00BD266F" w:rsidRDefault="00FD1480">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 xml:space="preserve">03174/INFOEM/IP/RR/2022 </w:t>
          </w:r>
        </w:p>
      </w:tc>
    </w:tr>
    <w:tr w:rsidR="00BD266F">
      <w:trPr>
        <w:trHeight w:val="224"/>
      </w:trPr>
      <w:tc>
        <w:tcPr>
          <w:tcW w:w="5660" w:type="dxa"/>
        </w:tcPr>
        <w:p w:rsidR="00BD266F" w:rsidRDefault="00FD1480">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42" w:type="dxa"/>
        </w:tcPr>
        <w:p w:rsidR="00BD266F" w:rsidRDefault="00BD266F">
          <w:pPr>
            <w:spacing w:after="120"/>
            <w:ind w:left="-486" w:right="214" w:firstLine="567"/>
            <w:jc w:val="right"/>
            <w:rPr>
              <w:rFonts w:ascii="Palatino Linotype" w:eastAsia="Palatino Linotype" w:hAnsi="Palatino Linotype" w:cs="Palatino Linotype"/>
            </w:rPr>
          </w:pPr>
        </w:p>
      </w:tc>
    </w:tr>
    <w:tr w:rsidR="00BD266F">
      <w:trPr>
        <w:trHeight w:val="278"/>
      </w:trPr>
      <w:tc>
        <w:tcPr>
          <w:tcW w:w="5660" w:type="dxa"/>
        </w:tcPr>
        <w:p w:rsidR="00BD266F" w:rsidRDefault="00FD1480">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42" w:type="dxa"/>
        </w:tcPr>
        <w:p w:rsidR="00BD266F" w:rsidRDefault="00FD1480">
          <w:pPr>
            <w:ind w:left="-495" w:right="214" w:firstLine="567"/>
            <w:jc w:val="right"/>
            <w:rPr>
              <w:rFonts w:ascii="Palatino Linotype" w:eastAsia="Palatino Linotype" w:hAnsi="Palatino Linotype" w:cs="Palatino Linotype"/>
            </w:rPr>
          </w:pPr>
          <w:r>
            <w:rPr>
              <w:rFonts w:ascii="Palatino Linotype" w:eastAsia="Palatino Linotype" w:hAnsi="Palatino Linotype" w:cs="Palatino Linotype"/>
            </w:rPr>
            <w:t>Ayuntamiento de Metepec</w:t>
          </w:r>
        </w:p>
      </w:tc>
    </w:tr>
    <w:tr w:rsidR="00BD266F">
      <w:trPr>
        <w:trHeight w:val="393"/>
      </w:trPr>
      <w:tc>
        <w:tcPr>
          <w:tcW w:w="5660" w:type="dxa"/>
        </w:tcPr>
        <w:p w:rsidR="00BD266F" w:rsidRDefault="00FD1480">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42" w:type="dxa"/>
        </w:tcPr>
        <w:p w:rsidR="00BD266F" w:rsidRDefault="00FD1480">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BD266F" w:rsidRDefault="00FD1480">
    <w:pPr>
      <w:pBdr>
        <w:top w:val="nil"/>
        <w:left w:val="nil"/>
        <w:bottom w:val="nil"/>
        <w:right w:val="nil"/>
        <w:between w:val="nil"/>
      </w:pBdr>
      <w:tabs>
        <w:tab w:val="center" w:pos="4419"/>
        <w:tab w:val="right" w:pos="8838"/>
      </w:tabs>
      <w:rPr>
        <w:color w:val="000000"/>
      </w:rPr>
    </w:pPr>
    <w:r>
      <w:rPr>
        <w:noProof/>
        <w:lang w:val="es-MX" w:eastAsia="es-MX"/>
      </w:rPr>
      <w:drawing>
        <wp:anchor distT="0" distB="0" distL="0" distR="0" simplePos="0" relativeHeight="251660288" behindDoc="1" locked="0" layoutInCell="1" hidden="0" allowOverlap="1">
          <wp:simplePos x="0" y="0"/>
          <wp:positionH relativeFrom="column">
            <wp:posOffset>-1069974</wp:posOffset>
          </wp:positionH>
          <wp:positionV relativeFrom="paragraph">
            <wp:posOffset>-1550034</wp:posOffset>
          </wp:positionV>
          <wp:extent cx="7753350" cy="9942731"/>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E69BD"/>
    <w:multiLevelType w:val="multilevel"/>
    <w:tmpl w:val="71E61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282722"/>
    <w:multiLevelType w:val="multilevel"/>
    <w:tmpl w:val="DCE861FA"/>
    <w:lvl w:ilvl="0">
      <w:start w:val="7"/>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1E22FA"/>
    <w:multiLevelType w:val="multilevel"/>
    <w:tmpl w:val="179E7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6F"/>
    <w:rsid w:val="00BD266F"/>
    <w:rsid w:val="00C52B04"/>
    <w:rsid w:val="00FD14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DD2576-66F5-47C3-92E0-45DFA84C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E00"/>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D66E00"/>
    <w:pPr>
      <w:tabs>
        <w:tab w:val="center" w:pos="4419"/>
        <w:tab w:val="right" w:pos="8838"/>
      </w:tabs>
    </w:pPr>
  </w:style>
  <w:style w:type="character" w:customStyle="1" w:styleId="EncabezadoCar">
    <w:name w:val="Encabezado Car"/>
    <w:basedOn w:val="Fuentedeprrafopredeter"/>
    <w:link w:val="Encabezado"/>
    <w:uiPriority w:val="99"/>
    <w:rsid w:val="00D66E00"/>
  </w:style>
  <w:style w:type="paragraph" w:styleId="Piedepgina">
    <w:name w:val="footer"/>
    <w:basedOn w:val="Normal"/>
    <w:link w:val="PiedepginaCar"/>
    <w:uiPriority w:val="99"/>
    <w:unhideWhenUsed/>
    <w:rsid w:val="00D66E00"/>
    <w:pPr>
      <w:tabs>
        <w:tab w:val="center" w:pos="4419"/>
        <w:tab w:val="right" w:pos="8838"/>
      </w:tabs>
    </w:pPr>
  </w:style>
  <w:style w:type="character" w:customStyle="1" w:styleId="PiedepginaCar">
    <w:name w:val="Pie de página Car"/>
    <w:basedOn w:val="Fuentedeprrafopredeter"/>
    <w:link w:val="Piedepgina"/>
    <w:uiPriority w:val="99"/>
    <w:rsid w:val="00D66E00"/>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7665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76651"/>
    <w:pPr>
      <w:ind w:left="708"/>
    </w:pPr>
    <w:rPr>
      <w:rFonts w:asciiTheme="minorHAnsi" w:eastAsiaTheme="minorHAnsi" w:hAnsiTheme="minorHAnsi" w:cstheme="minorBid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a2FYAkhbdEsN3RmsaXEqqnZyPA==">AMUW2mUm1q/+EcbIkqsTy2MBM+C0EK60pL4QyBTgExoP6/90Uh58UOUJt8J6fIBFt0aQcKkNDJPq6k0oLAj20buvKvhhafreodRhvRx1deFfrQcvCa501emH3A58rSNcpLtcXI7acrRB8bY3KN4JJut8ZNYhWpfJ9DaqnlPs2LruEI9oH0H0v+4=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7390</Words>
  <Characters>40649</Characters>
  <Application>Microsoft Office Word</Application>
  <DocSecurity>0</DocSecurity>
  <Lines>338</Lines>
  <Paragraphs>95</Paragraphs>
  <ScaleCrop>false</ScaleCrop>
  <Company/>
  <LinksUpToDate>false</LinksUpToDate>
  <CharactersWithSpaces>47944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2022-04-21T16:50:00Z</dcterms:created>
  <dcterms:modified xsi:type="dcterms:W3CDTF">2022-04-21T22:41:00Z</dcterms:modified>
</cp:coreProperties>
</file>