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CC697DF" w:rsidR="00200BFC" w:rsidRPr="00100DCE" w:rsidRDefault="00200BFC" w:rsidP="00BC0EA3">
      <w:pPr>
        <w:spacing w:line="360" w:lineRule="auto"/>
        <w:jc w:val="both"/>
        <w:rPr>
          <w:rFonts w:ascii="Palatino Linotype" w:hAnsi="Palatino Linotype" w:cs="Arial"/>
        </w:rPr>
      </w:pPr>
      <w:r w:rsidRPr="00100DCE">
        <w:rPr>
          <w:rFonts w:ascii="Palatino Linotype" w:hAnsi="Palatino Linotype" w:cs="Arial"/>
        </w:rPr>
        <w:t xml:space="preserve">Resolución del Pleno del Instituto de Transparencia, Acceso a la </w:t>
      </w:r>
      <w:r w:rsidR="00327647" w:rsidRPr="00100DCE">
        <w:rPr>
          <w:rFonts w:ascii="Palatino Linotype" w:hAnsi="Palatino Linotype" w:cs="Arial"/>
        </w:rPr>
        <w:t>Información Pública</w:t>
      </w:r>
      <w:r w:rsidRPr="00100DCE">
        <w:rPr>
          <w:rFonts w:ascii="Palatino Linotype" w:hAnsi="Palatino Linotype" w:cs="Arial"/>
        </w:rPr>
        <w:t xml:space="preserve"> y Protección de Datos Personales del Estado de México y Municipios, con domicilio </w:t>
      </w:r>
      <w:r w:rsidR="00091D38">
        <w:rPr>
          <w:rFonts w:ascii="Palatino Linotype" w:hAnsi="Palatino Linotype" w:cs="Arial"/>
        </w:rPr>
        <w:t>en Metepec, Estado de México, celebrada el</w:t>
      </w:r>
      <w:bookmarkStart w:id="0" w:name="_GoBack"/>
      <w:bookmarkEnd w:id="0"/>
      <w:r w:rsidR="000A27E2" w:rsidRPr="00100DCE">
        <w:rPr>
          <w:rFonts w:ascii="Palatino Linotype" w:hAnsi="Palatino Linotype" w:cs="Arial"/>
        </w:rPr>
        <w:t xml:space="preserve"> </w:t>
      </w:r>
      <w:r w:rsidR="00D16A23" w:rsidRPr="00100DCE">
        <w:rPr>
          <w:rFonts w:ascii="Palatino Linotype" w:hAnsi="Palatino Linotype" w:cs="Arial"/>
        </w:rPr>
        <w:t>veinti</w:t>
      </w:r>
      <w:r w:rsidR="00DC72AB" w:rsidRPr="00100DCE">
        <w:rPr>
          <w:rFonts w:ascii="Palatino Linotype" w:hAnsi="Palatino Linotype" w:cs="Arial"/>
        </w:rPr>
        <w:t>ocho</w:t>
      </w:r>
      <w:r w:rsidR="00AF50E2" w:rsidRPr="00100DCE">
        <w:rPr>
          <w:rFonts w:ascii="Palatino Linotype" w:hAnsi="Palatino Linotype" w:cs="Arial"/>
        </w:rPr>
        <w:t xml:space="preserve"> de septiembre</w:t>
      </w:r>
      <w:r w:rsidR="00B717EF" w:rsidRPr="00100DCE">
        <w:rPr>
          <w:rFonts w:ascii="Palatino Linotype" w:hAnsi="Palatino Linotype" w:cs="Arial"/>
        </w:rPr>
        <w:t xml:space="preserve"> de dos mil veintidós</w:t>
      </w:r>
      <w:r w:rsidR="003253C6" w:rsidRPr="00100DCE">
        <w:rPr>
          <w:rFonts w:ascii="Palatino Linotype" w:hAnsi="Palatino Linotype" w:cs="Arial"/>
        </w:rPr>
        <w:t>.</w:t>
      </w:r>
    </w:p>
    <w:p w14:paraId="57CA25AC" w14:textId="77777777" w:rsidR="003253C6" w:rsidRPr="00100DCE" w:rsidRDefault="003253C6" w:rsidP="00BC0EA3">
      <w:pPr>
        <w:spacing w:line="360" w:lineRule="auto"/>
        <w:jc w:val="both"/>
        <w:rPr>
          <w:rFonts w:ascii="Palatino Linotype" w:hAnsi="Palatino Linotype" w:cs="Arial"/>
        </w:rPr>
      </w:pPr>
    </w:p>
    <w:p w14:paraId="03825FB3" w14:textId="385550AE" w:rsidR="00A1125E" w:rsidRPr="00100DCE" w:rsidRDefault="00200BFC" w:rsidP="00BC0EA3">
      <w:pPr>
        <w:spacing w:line="360" w:lineRule="auto"/>
        <w:jc w:val="both"/>
        <w:rPr>
          <w:rFonts w:ascii="Palatino Linotype" w:hAnsi="Palatino Linotype" w:cs="Arial"/>
          <w:lang w:val="es-ES"/>
        </w:rPr>
      </w:pPr>
      <w:r w:rsidRPr="00100DCE">
        <w:rPr>
          <w:rFonts w:ascii="Palatino Linotype" w:hAnsi="Palatino Linotype" w:cs="Arial"/>
          <w:b/>
          <w:sz w:val="28"/>
        </w:rPr>
        <w:t>VISTO</w:t>
      </w:r>
      <w:r w:rsidRPr="00100DCE">
        <w:rPr>
          <w:rFonts w:ascii="Palatino Linotype" w:hAnsi="Palatino Linotype" w:cs="Arial"/>
        </w:rPr>
        <w:t xml:space="preserve"> el expediente formado con motivo del </w:t>
      </w:r>
      <w:r w:rsidR="00E3144F" w:rsidRPr="00100DCE">
        <w:rPr>
          <w:rFonts w:ascii="Palatino Linotype" w:hAnsi="Palatino Linotype" w:cs="Arial"/>
        </w:rPr>
        <w:t>Recurso de Revisión</w:t>
      </w:r>
      <w:r w:rsidR="00AC6ABE" w:rsidRPr="00100DCE">
        <w:rPr>
          <w:rFonts w:ascii="Palatino Linotype" w:hAnsi="Palatino Linotype" w:cs="Arial"/>
        </w:rPr>
        <w:t xml:space="preserve"> </w:t>
      </w:r>
      <w:r w:rsidR="004C337E" w:rsidRPr="00100DCE">
        <w:rPr>
          <w:rFonts w:ascii="Palatino Linotype" w:hAnsi="Palatino Linotype" w:cs="Arial"/>
          <w:b/>
          <w:bCs/>
        </w:rPr>
        <w:t>10327</w:t>
      </w:r>
      <w:r w:rsidR="000A27E2" w:rsidRPr="00100DCE">
        <w:rPr>
          <w:rFonts w:ascii="Palatino Linotype" w:hAnsi="Palatino Linotype" w:cs="Arial"/>
          <w:b/>
          <w:bCs/>
        </w:rPr>
        <w:t>/INFOEM/IP/RR/202</w:t>
      </w:r>
      <w:r w:rsidR="00B717EF" w:rsidRPr="00100DCE">
        <w:rPr>
          <w:rFonts w:ascii="Palatino Linotype" w:hAnsi="Palatino Linotype" w:cs="Arial"/>
          <w:b/>
          <w:bCs/>
        </w:rPr>
        <w:t>2</w:t>
      </w:r>
      <w:r w:rsidRPr="00100DCE">
        <w:rPr>
          <w:rFonts w:ascii="Palatino Linotype" w:hAnsi="Palatino Linotype" w:cs="Arial"/>
        </w:rPr>
        <w:t xml:space="preserve">, promovido </w:t>
      </w:r>
      <w:r w:rsidRPr="00100DCE">
        <w:rPr>
          <w:rFonts w:ascii="Palatino Linotype" w:hAnsi="Palatino Linotype"/>
        </w:rPr>
        <w:t>por</w:t>
      </w:r>
      <w:r w:rsidR="0000267C" w:rsidRPr="00100DCE">
        <w:rPr>
          <w:rFonts w:ascii="Palatino Linotype" w:hAnsi="Palatino Linotype"/>
        </w:rPr>
        <w:t xml:space="preserve"> </w:t>
      </w:r>
      <w:r w:rsidR="004C337E" w:rsidRPr="00100DCE">
        <w:rPr>
          <w:rFonts w:ascii="Palatino Linotype" w:hAnsi="Palatino Linotype"/>
        </w:rPr>
        <w:t>una persona de manera anónima</w:t>
      </w:r>
      <w:r w:rsidRPr="00100DCE">
        <w:rPr>
          <w:rFonts w:ascii="Palatino Linotype" w:hAnsi="Palatino Linotype"/>
          <w:lang w:val="es-ES"/>
        </w:rPr>
        <w:t>,</w:t>
      </w:r>
      <w:r w:rsidRPr="00100DCE">
        <w:rPr>
          <w:rFonts w:ascii="Palatino Linotype" w:hAnsi="Palatino Linotype" w:cs="Arial"/>
          <w:lang w:val="es-ES"/>
        </w:rPr>
        <w:t xml:space="preserve"> </w:t>
      </w:r>
      <w:r w:rsidR="005F0E30" w:rsidRPr="00100DCE">
        <w:rPr>
          <w:rFonts w:ascii="Palatino Linotype" w:hAnsi="Palatino Linotype"/>
        </w:rPr>
        <w:t xml:space="preserve">a quien en lo sucesivo se le </w:t>
      </w:r>
      <w:r w:rsidR="00D9217D" w:rsidRPr="00100DCE">
        <w:rPr>
          <w:rFonts w:ascii="Palatino Linotype" w:hAnsi="Palatino Linotype"/>
        </w:rPr>
        <w:t>denominará</w:t>
      </w:r>
      <w:r w:rsidR="005F0E30" w:rsidRPr="00100DCE">
        <w:rPr>
          <w:rFonts w:ascii="Palatino Linotype" w:hAnsi="Palatino Linotype"/>
        </w:rPr>
        <w:t xml:space="preserve"> </w:t>
      </w:r>
      <w:r w:rsidR="00D9684F" w:rsidRPr="00100DCE">
        <w:rPr>
          <w:rFonts w:ascii="Palatino Linotype" w:hAnsi="Palatino Linotype" w:cs="Arial"/>
          <w:b/>
          <w:lang w:val="es-ES"/>
        </w:rPr>
        <w:t>EL</w:t>
      </w:r>
      <w:r w:rsidRPr="00100DCE">
        <w:rPr>
          <w:rFonts w:ascii="Palatino Linotype" w:hAnsi="Palatino Linotype" w:cs="Arial"/>
          <w:b/>
          <w:lang w:val="es-ES"/>
        </w:rPr>
        <w:t xml:space="preserve"> RECURRENTE,</w:t>
      </w:r>
      <w:r w:rsidR="008B3120" w:rsidRPr="00100DCE">
        <w:rPr>
          <w:rFonts w:ascii="Palatino Linotype" w:hAnsi="Palatino Linotype" w:cs="Arial"/>
          <w:lang w:val="es-ES"/>
        </w:rPr>
        <w:t xml:space="preserve"> en contra de la respuesta </w:t>
      </w:r>
      <w:r w:rsidR="007653AB" w:rsidRPr="00100DCE">
        <w:rPr>
          <w:rFonts w:ascii="Palatino Linotype" w:hAnsi="Palatino Linotype" w:cs="Arial"/>
          <w:lang w:val="es-ES"/>
        </w:rPr>
        <w:t>entregada por</w:t>
      </w:r>
      <w:r w:rsidR="00EB3AE3" w:rsidRPr="00100DCE">
        <w:rPr>
          <w:rFonts w:ascii="Palatino Linotype" w:hAnsi="Palatino Linotype" w:cs="Arial"/>
          <w:lang w:val="es-ES"/>
        </w:rPr>
        <w:t xml:space="preserve"> </w:t>
      </w:r>
      <w:r w:rsidR="00C06C26" w:rsidRPr="00100DCE">
        <w:rPr>
          <w:rFonts w:ascii="Palatino Linotype" w:hAnsi="Palatino Linotype" w:cs="Arial"/>
          <w:lang w:val="es-ES"/>
        </w:rPr>
        <w:t xml:space="preserve">el </w:t>
      </w:r>
      <w:r w:rsidR="00291928" w:rsidRPr="00100DCE">
        <w:rPr>
          <w:rFonts w:ascii="Palatino Linotype" w:hAnsi="Palatino Linotype" w:cs="Arial"/>
          <w:b/>
          <w:bCs/>
        </w:rPr>
        <w:t xml:space="preserve">Sistema Municipal </w:t>
      </w:r>
      <w:r w:rsidR="00173CA5" w:rsidRPr="00100DCE">
        <w:rPr>
          <w:rFonts w:ascii="Palatino Linotype" w:hAnsi="Palatino Linotype" w:cs="Arial"/>
          <w:b/>
          <w:bCs/>
        </w:rPr>
        <w:t xml:space="preserve">para </w:t>
      </w:r>
      <w:r w:rsidR="00291928" w:rsidRPr="00100DCE">
        <w:rPr>
          <w:rFonts w:ascii="Palatino Linotype" w:hAnsi="Palatino Linotype" w:cs="Arial"/>
          <w:b/>
          <w:bCs/>
        </w:rPr>
        <w:t>el Desarrollo Integral de la Familia de Chimalhuacán</w:t>
      </w:r>
      <w:r w:rsidRPr="00100DCE">
        <w:rPr>
          <w:rFonts w:ascii="Palatino Linotype" w:hAnsi="Palatino Linotype" w:cs="Arial"/>
          <w:b/>
          <w:lang w:val="es-ES"/>
        </w:rPr>
        <w:t xml:space="preserve">, </w:t>
      </w:r>
      <w:r w:rsidR="005A16A4" w:rsidRPr="00100DCE">
        <w:rPr>
          <w:rFonts w:ascii="Palatino Linotype" w:hAnsi="Palatino Linotype" w:cs="Arial"/>
          <w:lang w:val="es-ES"/>
        </w:rPr>
        <w:t>que</w:t>
      </w:r>
      <w:r w:rsidR="005A16A4" w:rsidRPr="00100DCE">
        <w:rPr>
          <w:rFonts w:ascii="Palatino Linotype" w:hAnsi="Palatino Linotype" w:cs="Arial"/>
          <w:b/>
          <w:lang w:val="es-ES"/>
        </w:rPr>
        <w:t xml:space="preserve"> </w:t>
      </w:r>
      <w:r w:rsidR="005F0E30" w:rsidRPr="00100DCE">
        <w:rPr>
          <w:rFonts w:ascii="Palatino Linotype" w:hAnsi="Palatino Linotype"/>
        </w:rPr>
        <w:t xml:space="preserve">en lo subsecuente se le denominará </w:t>
      </w:r>
      <w:r w:rsidRPr="00100DCE">
        <w:rPr>
          <w:rFonts w:ascii="Palatino Linotype" w:hAnsi="Palatino Linotype" w:cs="Arial"/>
          <w:b/>
          <w:lang w:val="es-ES"/>
        </w:rPr>
        <w:t xml:space="preserve">EL SUJETO OBLIGADO, </w:t>
      </w:r>
      <w:r w:rsidRPr="00100DCE">
        <w:rPr>
          <w:rFonts w:ascii="Palatino Linotype" w:hAnsi="Palatino Linotype" w:cs="Arial"/>
          <w:lang w:val="es-ES"/>
        </w:rPr>
        <w:t xml:space="preserve">se procede a dictar la presente resolución con base en lo siguiente: </w:t>
      </w:r>
    </w:p>
    <w:p w14:paraId="71F79FE3" w14:textId="77777777" w:rsidR="00A1125E" w:rsidRPr="00100DCE" w:rsidRDefault="00A1125E" w:rsidP="00850083">
      <w:pPr>
        <w:spacing w:line="276" w:lineRule="auto"/>
        <w:jc w:val="both"/>
        <w:rPr>
          <w:rFonts w:ascii="Palatino Linotype" w:hAnsi="Palatino Linotype" w:cs="Arial"/>
          <w:b/>
          <w:bCs/>
          <w:spacing w:val="60"/>
          <w:sz w:val="28"/>
          <w:szCs w:val="28"/>
        </w:rPr>
      </w:pPr>
    </w:p>
    <w:p w14:paraId="13016DDD" w14:textId="37E0B4C7" w:rsidR="007F223C" w:rsidRPr="00100DCE" w:rsidRDefault="007F223C" w:rsidP="00850083">
      <w:pPr>
        <w:spacing w:line="276" w:lineRule="auto"/>
        <w:jc w:val="center"/>
        <w:rPr>
          <w:rFonts w:ascii="Palatino Linotype" w:hAnsi="Palatino Linotype" w:cs="Arial"/>
          <w:b/>
          <w:bCs/>
          <w:spacing w:val="60"/>
          <w:sz w:val="28"/>
          <w:szCs w:val="28"/>
        </w:rPr>
      </w:pPr>
      <w:r w:rsidRPr="00100DCE">
        <w:rPr>
          <w:rFonts w:ascii="Palatino Linotype" w:hAnsi="Palatino Linotype" w:cs="Arial"/>
          <w:b/>
          <w:bCs/>
          <w:spacing w:val="60"/>
          <w:sz w:val="28"/>
          <w:szCs w:val="28"/>
        </w:rPr>
        <w:t>ANTECEDENTES</w:t>
      </w:r>
    </w:p>
    <w:p w14:paraId="52087D33" w14:textId="77777777" w:rsidR="00967AC9" w:rsidRPr="00100DCE" w:rsidRDefault="00967AC9" w:rsidP="00850083">
      <w:pPr>
        <w:spacing w:line="276" w:lineRule="auto"/>
        <w:jc w:val="both"/>
        <w:rPr>
          <w:rFonts w:ascii="Palatino Linotype" w:eastAsia="Calibri" w:hAnsi="Palatino Linotype" w:cs="Arial"/>
          <w:b/>
          <w:sz w:val="28"/>
          <w:szCs w:val="28"/>
          <w:lang w:val="es-ES" w:eastAsia="en-US"/>
        </w:rPr>
      </w:pPr>
    </w:p>
    <w:p w14:paraId="4BE57260" w14:textId="50290471" w:rsidR="00F26592" w:rsidRPr="00100DCE" w:rsidRDefault="00F26592" w:rsidP="00F26592">
      <w:pPr>
        <w:spacing w:line="360" w:lineRule="auto"/>
        <w:jc w:val="both"/>
        <w:rPr>
          <w:rFonts w:ascii="Palatino Linotype" w:eastAsia="Calibri" w:hAnsi="Palatino Linotype" w:cs="Arial"/>
          <w:b/>
          <w:sz w:val="26"/>
          <w:szCs w:val="26"/>
          <w:lang w:val="es-ES" w:eastAsia="en-US"/>
        </w:rPr>
      </w:pPr>
      <w:r w:rsidRPr="00100DCE">
        <w:rPr>
          <w:rFonts w:ascii="Palatino Linotype" w:eastAsia="Calibri" w:hAnsi="Palatino Linotype" w:cs="Arial"/>
          <w:b/>
          <w:sz w:val="26"/>
          <w:szCs w:val="26"/>
          <w:lang w:val="es-ES" w:eastAsia="en-US"/>
        </w:rPr>
        <w:t xml:space="preserve">I. </w:t>
      </w:r>
      <w:r w:rsidRPr="00100DCE">
        <w:rPr>
          <w:rFonts w:ascii="Palatino Linotype" w:hAnsi="Palatino Linotype"/>
          <w:b/>
          <w:sz w:val="26"/>
          <w:szCs w:val="26"/>
        </w:rPr>
        <w:t>De la Solicitud de Información</w:t>
      </w:r>
    </w:p>
    <w:p w14:paraId="7DA36D02" w14:textId="2C945884" w:rsidR="00110599" w:rsidRPr="00100DCE" w:rsidRDefault="00163A20" w:rsidP="00110599">
      <w:pPr>
        <w:spacing w:line="360" w:lineRule="auto"/>
        <w:jc w:val="both"/>
        <w:rPr>
          <w:rFonts w:ascii="Palatino Linotype" w:eastAsia="Palatino Linotype" w:hAnsi="Palatino Linotype" w:cs="Palatino Linotype"/>
        </w:rPr>
      </w:pPr>
      <w:r w:rsidRPr="00100DCE">
        <w:rPr>
          <w:rFonts w:ascii="Palatino Linotype" w:eastAsia="MS Mincho" w:hAnsi="Palatino Linotype" w:cs="Arial"/>
        </w:rPr>
        <w:t xml:space="preserve">En fecha </w:t>
      </w:r>
      <w:r w:rsidR="00291928" w:rsidRPr="00100DCE">
        <w:rPr>
          <w:rFonts w:ascii="Palatino Linotype" w:eastAsia="MS Mincho" w:hAnsi="Palatino Linotype" w:cs="Arial"/>
        </w:rPr>
        <w:t>nueve de mayo</w:t>
      </w:r>
      <w:r w:rsidR="0047384D" w:rsidRPr="00100DCE">
        <w:rPr>
          <w:rFonts w:ascii="Palatino Linotype" w:eastAsia="MS Mincho" w:hAnsi="Palatino Linotype" w:cs="Arial"/>
        </w:rPr>
        <w:t xml:space="preserve"> de dos mil vei</w:t>
      </w:r>
      <w:r w:rsidR="00B139D9" w:rsidRPr="00100DCE">
        <w:rPr>
          <w:rFonts w:ascii="Palatino Linotype" w:eastAsia="MS Mincho" w:hAnsi="Palatino Linotype" w:cs="Arial"/>
        </w:rPr>
        <w:t>ntidós</w:t>
      </w:r>
      <w:r w:rsidRPr="00100DCE">
        <w:rPr>
          <w:rFonts w:ascii="Palatino Linotype" w:eastAsia="MS Mincho" w:hAnsi="Palatino Linotype" w:cs="Arial"/>
        </w:rPr>
        <w:t xml:space="preserve">, </w:t>
      </w:r>
      <w:r w:rsidR="00AF6197" w:rsidRPr="00100DCE">
        <w:rPr>
          <w:rFonts w:ascii="Palatino Linotype" w:hAnsi="Palatino Linotype" w:cs="Arial"/>
          <w:b/>
        </w:rPr>
        <w:t>EL RECURRENTE</w:t>
      </w:r>
      <w:r w:rsidR="00AF6197" w:rsidRPr="00100DCE">
        <w:rPr>
          <w:rFonts w:ascii="Palatino Linotype" w:hAnsi="Palatino Linotype" w:cs="Arial"/>
        </w:rPr>
        <w:t xml:space="preserve"> presentó a través de</w:t>
      </w:r>
      <w:r w:rsidR="001F1C5B" w:rsidRPr="00100DCE">
        <w:rPr>
          <w:rFonts w:ascii="Palatino Linotype" w:hAnsi="Palatino Linotype" w:cs="Arial"/>
        </w:rPr>
        <w:t xml:space="preserve">l </w:t>
      </w:r>
      <w:r w:rsidR="00AF6197" w:rsidRPr="00100DCE">
        <w:rPr>
          <w:rFonts w:ascii="Palatino Linotype" w:hAnsi="Palatino Linotype" w:cs="Arial"/>
        </w:rPr>
        <w:t xml:space="preserve">Sistema de Acceso a la Información Mexiquense, que en lo subsecuente se le denominará el </w:t>
      </w:r>
      <w:r w:rsidR="00AF6197" w:rsidRPr="00100DCE">
        <w:rPr>
          <w:rFonts w:ascii="Palatino Linotype" w:hAnsi="Palatino Linotype" w:cs="Arial"/>
          <w:b/>
          <w:bCs/>
        </w:rPr>
        <w:t>SAIMEX</w:t>
      </w:r>
      <w:r w:rsidR="0022458E" w:rsidRPr="00100DCE">
        <w:rPr>
          <w:rFonts w:ascii="Palatino Linotype" w:hAnsi="Palatino Linotype" w:cs="Arial"/>
          <w:b/>
        </w:rPr>
        <w:t>,</w:t>
      </w:r>
      <w:r w:rsidR="0022458E" w:rsidRPr="00100DCE">
        <w:rPr>
          <w:rFonts w:ascii="Palatino Linotype" w:hAnsi="Palatino Linotype"/>
        </w:rPr>
        <w:t xml:space="preserve"> ante </w:t>
      </w:r>
      <w:r w:rsidR="0022458E" w:rsidRPr="00100DCE">
        <w:rPr>
          <w:rFonts w:ascii="Palatino Linotype" w:hAnsi="Palatino Linotype"/>
          <w:b/>
        </w:rPr>
        <w:t>EL SUJETO OBLIGADO</w:t>
      </w:r>
      <w:r w:rsidR="00BF3E26" w:rsidRPr="00100DCE">
        <w:rPr>
          <w:rFonts w:ascii="Palatino Linotype" w:eastAsia="MS Mincho" w:hAnsi="Palatino Linotype" w:cs="Arial"/>
          <w:lang w:val="es-ES_tradnl"/>
        </w:rPr>
        <w:t xml:space="preserve">, la solicitud de </w:t>
      </w:r>
      <w:r w:rsidR="004351DD" w:rsidRPr="00100DCE">
        <w:rPr>
          <w:rFonts w:ascii="Palatino Linotype" w:eastAsia="MS Mincho" w:hAnsi="Palatino Linotype" w:cs="Arial"/>
          <w:lang w:val="es-ES_tradnl"/>
        </w:rPr>
        <w:t>A</w:t>
      </w:r>
      <w:r w:rsidR="00BF3E26" w:rsidRPr="00100DCE">
        <w:rPr>
          <w:rFonts w:ascii="Palatino Linotype" w:eastAsia="MS Mincho" w:hAnsi="Palatino Linotype" w:cs="Arial"/>
          <w:lang w:val="es-ES_tradnl"/>
        </w:rPr>
        <w:t xml:space="preserve">cceso a la </w:t>
      </w:r>
      <w:r w:rsidR="00327647" w:rsidRPr="00100DCE">
        <w:rPr>
          <w:rFonts w:ascii="Palatino Linotype" w:eastAsia="MS Mincho" w:hAnsi="Palatino Linotype" w:cs="Arial"/>
          <w:lang w:val="es-ES_tradnl"/>
        </w:rPr>
        <w:t>Información Pública</w:t>
      </w:r>
      <w:r w:rsidR="004153BE" w:rsidRPr="00100DCE">
        <w:rPr>
          <w:rFonts w:ascii="Palatino Linotype" w:eastAsia="Palatino Linotype" w:hAnsi="Palatino Linotype" w:cs="Palatino Linotype"/>
          <w:lang w:val="es-ES_tradnl"/>
        </w:rPr>
        <w:t xml:space="preserve">, </w:t>
      </w:r>
      <w:r w:rsidR="00110599" w:rsidRPr="00100DCE">
        <w:rPr>
          <w:rFonts w:ascii="Palatino Linotype" w:eastAsia="Palatino Linotype" w:hAnsi="Palatino Linotype" w:cs="Palatino Linotype"/>
        </w:rPr>
        <w:t xml:space="preserve">la cual fue registrado en </w:t>
      </w:r>
      <w:r w:rsidR="00110599" w:rsidRPr="00100DCE">
        <w:rPr>
          <w:rFonts w:ascii="Palatino Linotype" w:eastAsia="Palatino Linotype" w:hAnsi="Palatino Linotype" w:cs="Palatino Linotype"/>
          <w:b/>
        </w:rPr>
        <w:t>EL SAIMEX</w:t>
      </w:r>
      <w:r w:rsidR="00110599" w:rsidRPr="00100DCE">
        <w:rPr>
          <w:rFonts w:ascii="Palatino Linotype" w:eastAsia="Palatino Linotype" w:hAnsi="Palatino Linotype" w:cs="Palatino Linotype"/>
        </w:rPr>
        <w:t xml:space="preserve"> y se le asignó el número de expediente </w:t>
      </w:r>
      <w:r w:rsidR="004945F0" w:rsidRPr="00100DCE">
        <w:rPr>
          <w:rFonts w:ascii="Palatino Linotype" w:eastAsia="Palatino Linotype" w:hAnsi="Palatino Linotype" w:cs="Palatino Linotype"/>
          <w:b/>
          <w:bCs/>
        </w:rPr>
        <w:t>00019/DIFCHIMAL/IP/2022</w:t>
      </w:r>
      <w:r w:rsidR="00110599" w:rsidRPr="00100DCE">
        <w:rPr>
          <w:rFonts w:ascii="Palatino Linotype" w:eastAsia="Palatino Linotype" w:hAnsi="Palatino Linotype" w:cs="Palatino Linotype"/>
          <w:b/>
        </w:rPr>
        <w:t>,</w:t>
      </w:r>
      <w:r w:rsidR="00110599" w:rsidRPr="00100DCE">
        <w:rPr>
          <w:rFonts w:ascii="Palatino Linotype" w:eastAsia="Palatino Linotype" w:hAnsi="Palatino Linotype" w:cs="Palatino Linotype"/>
        </w:rPr>
        <w:t xml:space="preserve"> mediante el cual requirió, lo siguiente:</w:t>
      </w:r>
    </w:p>
    <w:p w14:paraId="69AC5CD0" w14:textId="084296E4" w:rsidR="00200BFC" w:rsidRPr="00100DCE" w:rsidRDefault="00200BFC" w:rsidP="00BC0EA3">
      <w:pPr>
        <w:spacing w:line="360" w:lineRule="auto"/>
        <w:jc w:val="both"/>
        <w:rPr>
          <w:rFonts w:ascii="Palatino Linotype" w:eastAsia="MS Mincho" w:hAnsi="Palatino Linotype" w:cs="Arial"/>
        </w:rPr>
      </w:pPr>
    </w:p>
    <w:p w14:paraId="013BB538" w14:textId="59906C7B" w:rsidR="00AA3944" w:rsidRPr="00100DCE" w:rsidRDefault="00200BFC" w:rsidP="00294DF1">
      <w:pPr>
        <w:tabs>
          <w:tab w:val="left" w:pos="851"/>
        </w:tabs>
        <w:spacing w:line="276" w:lineRule="auto"/>
        <w:ind w:left="992" w:right="901" w:hanging="142"/>
        <w:jc w:val="both"/>
        <w:rPr>
          <w:rFonts w:ascii="Palatino Linotype" w:eastAsia="MS Mincho" w:hAnsi="Palatino Linotype" w:cs="Arial"/>
          <w:i/>
          <w:sz w:val="22"/>
          <w:szCs w:val="22"/>
        </w:rPr>
      </w:pPr>
      <w:r w:rsidRPr="00100DCE">
        <w:rPr>
          <w:rFonts w:ascii="Palatino Linotype" w:eastAsia="MS Mincho" w:hAnsi="Palatino Linotype" w:cs="Arial"/>
          <w:i/>
          <w:sz w:val="22"/>
          <w:szCs w:val="22"/>
        </w:rPr>
        <w:t>“</w:t>
      </w:r>
      <w:r w:rsidR="00450705" w:rsidRPr="00100DCE">
        <w:rPr>
          <w:rFonts w:ascii="Palatino Linotype" w:eastAsia="MS Mincho" w:hAnsi="Palatino Linotype" w:cs="Arial"/>
          <w:i/>
          <w:sz w:val="22"/>
          <w:szCs w:val="22"/>
        </w:rPr>
        <w:t xml:space="preserve">Con fundamento en el artículo 6 aparatado A de la Constitución Política de los Estados Unidos Mexicanos y derivado de que en el portal de </w:t>
      </w:r>
      <w:proofErr w:type="spellStart"/>
      <w:r w:rsidR="00450705" w:rsidRPr="00100DCE">
        <w:rPr>
          <w:rFonts w:ascii="Palatino Linotype" w:eastAsia="MS Mincho" w:hAnsi="Palatino Linotype" w:cs="Arial"/>
          <w:i/>
          <w:sz w:val="22"/>
          <w:szCs w:val="22"/>
        </w:rPr>
        <w:t>ipomex</w:t>
      </w:r>
      <w:proofErr w:type="spellEnd"/>
      <w:r w:rsidR="00450705" w:rsidRPr="00100DCE">
        <w:rPr>
          <w:rFonts w:ascii="Palatino Linotype" w:eastAsia="MS Mincho" w:hAnsi="Palatino Linotype" w:cs="Arial"/>
          <w:i/>
          <w:sz w:val="22"/>
          <w:szCs w:val="22"/>
        </w:rPr>
        <w:t xml:space="preserve"> no se encuentra </w:t>
      </w:r>
      <w:r w:rsidR="00450705" w:rsidRPr="00100DCE">
        <w:rPr>
          <w:rFonts w:ascii="Palatino Linotype" w:eastAsia="MS Mincho" w:hAnsi="Palatino Linotype" w:cs="Arial"/>
          <w:i/>
          <w:sz w:val="22"/>
          <w:szCs w:val="22"/>
        </w:rPr>
        <w:lastRenderedPageBreak/>
        <w:t xml:space="preserve">cargada la información de remuneraciones del personal adscrito a los centros de desarrollo comunitario, solicito lo siguiente. Recibo de </w:t>
      </w:r>
      <w:proofErr w:type="spellStart"/>
      <w:r w:rsidR="00450705" w:rsidRPr="00100DCE">
        <w:rPr>
          <w:rFonts w:ascii="Palatino Linotype" w:eastAsia="MS Mincho" w:hAnsi="Palatino Linotype" w:cs="Arial"/>
          <w:i/>
          <w:sz w:val="22"/>
          <w:szCs w:val="22"/>
        </w:rPr>
        <w:t>nomina</w:t>
      </w:r>
      <w:proofErr w:type="spellEnd"/>
      <w:r w:rsidR="00450705" w:rsidRPr="00100DCE">
        <w:rPr>
          <w:rFonts w:ascii="Palatino Linotype" w:eastAsia="MS Mincho" w:hAnsi="Palatino Linotype" w:cs="Arial"/>
          <w:i/>
          <w:sz w:val="22"/>
          <w:szCs w:val="22"/>
        </w:rPr>
        <w:t xml:space="preserve"> de los titulares de los centros de desarrollo comunitario, así como de todo el personal que labora en cada uno de éstos; correspondientes a la primera y segunda quincena de marzo del presente año. </w:t>
      </w:r>
      <w:proofErr w:type="gramStart"/>
      <w:r w:rsidR="00450705" w:rsidRPr="00100DCE">
        <w:rPr>
          <w:rFonts w:ascii="Palatino Linotype" w:eastAsia="MS Mincho" w:hAnsi="Palatino Linotype" w:cs="Arial"/>
          <w:i/>
          <w:sz w:val="22"/>
          <w:szCs w:val="22"/>
        </w:rPr>
        <w:t>asimismo</w:t>
      </w:r>
      <w:proofErr w:type="gramEnd"/>
      <w:r w:rsidR="00450705" w:rsidRPr="00100DCE">
        <w:rPr>
          <w:rFonts w:ascii="Palatino Linotype" w:eastAsia="MS Mincho" w:hAnsi="Palatino Linotype" w:cs="Arial"/>
          <w:i/>
          <w:sz w:val="22"/>
          <w:szCs w:val="22"/>
        </w:rPr>
        <w:t xml:space="preserve"> aclaro que requiero RECIBOS DE NOMINA, toda vez que esta información es independiente de la que se publica en el portal </w:t>
      </w:r>
      <w:proofErr w:type="spellStart"/>
      <w:r w:rsidR="00450705" w:rsidRPr="00100DCE">
        <w:rPr>
          <w:rFonts w:ascii="Palatino Linotype" w:eastAsia="MS Mincho" w:hAnsi="Palatino Linotype" w:cs="Arial"/>
          <w:i/>
          <w:sz w:val="22"/>
          <w:szCs w:val="22"/>
        </w:rPr>
        <w:t>ipomex</w:t>
      </w:r>
      <w:proofErr w:type="spellEnd"/>
      <w:r w:rsidR="00450705" w:rsidRPr="00100DCE">
        <w:rPr>
          <w:rFonts w:ascii="Palatino Linotype" w:eastAsia="MS Mincho" w:hAnsi="Palatino Linotype" w:cs="Arial"/>
          <w:i/>
          <w:sz w:val="22"/>
          <w:szCs w:val="22"/>
        </w:rPr>
        <w:t>, en la cual no existe certeza jurídica</w:t>
      </w:r>
      <w:r w:rsidR="001073AD" w:rsidRPr="00100DCE">
        <w:rPr>
          <w:rFonts w:ascii="Palatino Linotype" w:eastAsia="MS Mincho" w:hAnsi="Palatino Linotype" w:cs="Arial"/>
          <w:i/>
          <w:sz w:val="22"/>
          <w:szCs w:val="22"/>
        </w:rPr>
        <w:t xml:space="preserve">” </w:t>
      </w:r>
      <w:r w:rsidRPr="00100DCE">
        <w:rPr>
          <w:rFonts w:ascii="Palatino Linotype" w:eastAsia="MS Mincho" w:hAnsi="Palatino Linotype" w:cs="Arial"/>
          <w:i/>
          <w:sz w:val="22"/>
          <w:szCs w:val="22"/>
        </w:rPr>
        <w:t>(</w:t>
      </w:r>
      <w:r w:rsidR="00967AC9" w:rsidRPr="00100DCE">
        <w:rPr>
          <w:rFonts w:ascii="Palatino Linotype" w:eastAsia="MS Mincho" w:hAnsi="Palatino Linotype" w:cs="Arial"/>
          <w:i/>
          <w:sz w:val="22"/>
          <w:szCs w:val="22"/>
        </w:rPr>
        <w:t>Sic</w:t>
      </w:r>
      <w:r w:rsidRPr="00100DCE">
        <w:rPr>
          <w:rFonts w:ascii="Palatino Linotype" w:eastAsia="MS Mincho" w:hAnsi="Palatino Linotype" w:cs="Arial"/>
          <w:i/>
          <w:sz w:val="22"/>
          <w:szCs w:val="22"/>
        </w:rPr>
        <w:t>)</w:t>
      </w:r>
    </w:p>
    <w:p w14:paraId="04848F28" w14:textId="77777777" w:rsidR="001073AD" w:rsidRPr="00100DCE" w:rsidRDefault="001073AD" w:rsidP="001073AD">
      <w:pPr>
        <w:tabs>
          <w:tab w:val="left" w:pos="851"/>
        </w:tabs>
        <w:spacing w:line="360" w:lineRule="auto"/>
        <w:ind w:left="992" w:right="901" w:hanging="142"/>
        <w:jc w:val="both"/>
        <w:rPr>
          <w:rFonts w:ascii="Palatino Linotype" w:eastAsia="MS Mincho" w:hAnsi="Palatino Linotype" w:cs="Arial"/>
          <w:i/>
          <w:szCs w:val="22"/>
        </w:rPr>
      </w:pPr>
    </w:p>
    <w:p w14:paraId="3EF4E0CB" w14:textId="49B4FB7D" w:rsidR="007F223C" w:rsidRPr="00100DCE" w:rsidRDefault="003F157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100DCE">
        <w:rPr>
          <w:rFonts w:ascii="Palatino Linotype" w:eastAsia="Calibri" w:hAnsi="Palatino Linotype" w:cs="Arial"/>
          <w:b/>
          <w:bCs/>
          <w:lang w:val="es-ES" w:eastAsia="en-US"/>
        </w:rPr>
        <w:t>MODALIDAD DE ENTREGA</w:t>
      </w:r>
      <w:r w:rsidR="001C729E" w:rsidRPr="00100DCE">
        <w:rPr>
          <w:rFonts w:ascii="Palatino Linotype" w:eastAsia="Calibri" w:hAnsi="Palatino Linotype" w:cs="Arial"/>
          <w:b/>
          <w:bCs/>
          <w:lang w:val="es-ES" w:eastAsia="en-US"/>
        </w:rPr>
        <w:t xml:space="preserve">: </w:t>
      </w:r>
      <w:r w:rsidR="007F223C" w:rsidRPr="00100DCE">
        <w:rPr>
          <w:rFonts w:ascii="Palatino Linotype" w:eastAsia="Calibri" w:hAnsi="Palatino Linotype" w:cs="Arial"/>
          <w:lang w:val="es-ES" w:eastAsia="en-US"/>
        </w:rPr>
        <w:t>Vía</w:t>
      </w:r>
      <w:r w:rsidR="007F223C" w:rsidRPr="00100DCE">
        <w:rPr>
          <w:rFonts w:ascii="Palatino Linotype" w:eastAsia="Calibri" w:hAnsi="Palatino Linotype" w:cs="Arial"/>
          <w:b/>
          <w:bCs/>
          <w:lang w:val="es-ES" w:eastAsia="en-US"/>
        </w:rPr>
        <w:t xml:space="preserve"> </w:t>
      </w:r>
      <w:r w:rsidR="007F223C" w:rsidRPr="00100DCE">
        <w:rPr>
          <w:rFonts w:ascii="Palatino Linotype" w:eastAsia="Calibri" w:hAnsi="Palatino Linotype" w:cs="Arial"/>
          <w:lang w:eastAsia="en-US"/>
        </w:rPr>
        <w:t>Sistema de Acceso a la Información Mexiquense</w:t>
      </w:r>
      <w:r w:rsidR="007F223C" w:rsidRPr="00100DCE">
        <w:rPr>
          <w:rFonts w:ascii="Palatino Linotype" w:eastAsia="Calibri" w:hAnsi="Palatino Linotype" w:cs="Arial"/>
          <w:b/>
          <w:bCs/>
          <w:lang w:eastAsia="en-US"/>
        </w:rPr>
        <w:t xml:space="preserve"> (SAIMEX)</w:t>
      </w:r>
      <w:r w:rsidR="007F223C" w:rsidRPr="00100DCE">
        <w:rPr>
          <w:rFonts w:ascii="Palatino Linotype" w:eastAsia="Calibri" w:hAnsi="Palatino Linotype" w:cs="Arial"/>
          <w:b/>
          <w:bCs/>
          <w:lang w:val="es-ES" w:eastAsia="en-US"/>
        </w:rPr>
        <w:t>.</w:t>
      </w:r>
    </w:p>
    <w:p w14:paraId="3F20B6EA" w14:textId="6515F3F1" w:rsidR="005128E2" w:rsidRPr="00100DCE" w:rsidRDefault="005128E2"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100DCE">
        <w:rPr>
          <w:rFonts w:ascii="Palatino Linotype" w:eastAsia="Calibri" w:hAnsi="Palatino Linotype" w:cs="Arial"/>
          <w:b/>
          <w:bCs/>
          <w:lang w:val="es-ES" w:eastAsia="en-US"/>
        </w:rPr>
        <w:tab/>
      </w:r>
    </w:p>
    <w:p w14:paraId="757888DD" w14:textId="77777777" w:rsidR="007F0016" w:rsidRPr="00100DCE" w:rsidRDefault="005128E2" w:rsidP="007F0016">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100DCE">
        <w:rPr>
          <w:rFonts w:ascii="Palatino Linotype" w:eastAsia="Palatino Linotype" w:hAnsi="Palatino Linotype" w:cs="Palatino Linotype"/>
          <w:b/>
          <w:sz w:val="28"/>
          <w:szCs w:val="28"/>
        </w:rPr>
        <w:t xml:space="preserve">II. </w:t>
      </w:r>
      <w:r w:rsidR="007F0016" w:rsidRPr="00100DCE">
        <w:rPr>
          <w:rFonts w:ascii="Palatino Linotype" w:eastAsia="Calibri" w:hAnsi="Palatino Linotype" w:cs="Arial"/>
          <w:b/>
          <w:sz w:val="26"/>
          <w:szCs w:val="26"/>
          <w:lang w:eastAsia="en-US"/>
        </w:rPr>
        <w:t>Turno de requerimiento del Sujeto Obligado</w:t>
      </w:r>
    </w:p>
    <w:p w14:paraId="03763A20" w14:textId="19F7A9F7" w:rsidR="007F0016" w:rsidRPr="00100DCE" w:rsidRDefault="007F0016" w:rsidP="007F0016">
      <w:pPr>
        <w:widowControl w:val="0"/>
        <w:autoSpaceDE w:val="0"/>
        <w:autoSpaceDN w:val="0"/>
        <w:adjustRightInd w:val="0"/>
        <w:spacing w:line="360" w:lineRule="auto"/>
        <w:jc w:val="both"/>
        <w:rPr>
          <w:rFonts w:ascii="Palatino Linotype" w:eastAsia="Calibri" w:hAnsi="Palatino Linotype" w:cs="Arial"/>
          <w:lang w:val="es-ES" w:eastAsia="en-US"/>
        </w:rPr>
      </w:pPr>
      <w:r w:rsidRPr="00100DCE">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31A84" w:rsidRPr="00100DCE">
        <w:rPr>
          <w:rFonts w:ascii="Palatino Linotype" w:eastAsia="Calibri" w:hAnsi="Palatino Linotype" w:cs="Arial"/>
          <w:lang w:val="es-ES" w:eastAsia="en-US"/>
        </w:rPr>
        <w:t>doce de mayo</w:t>
      </w:r>
      <w:r w:rsidRPr="00100DCE">
        <w:rPr>
          <w:rFonts w:ascii="Palatino Linotype" w:eastAsia="Calibri" w:hAnsi="Palatino Linotype" w:cs="Arial"/>
          <w:lang w:val="es-ES" w:eastAsia="en-US"/>
        </w:rPr>
        <w:t xml:space="preserve"> de dos mil veintidós</w:t>
      </w:r>
      <w:r w:rsidR="00917DFE" w:rsidRPr="00100DCE">
        <w:rPr>
          <w:rFonts w:ascii="Palatino Linotype" w:eastAsia="Calibri" w:hAnsi="Palatino Linotype" w:cs="Arial"/>
          <w:b/>
          <w:lang w:val="es-ES" w:eastAsia="en-US"/>
        </w:rPr>
        <w:t xml:space="preserve"> EL SUJETO OBLIGADO</w:t>
      </w:r>
      <w:r w:rsidR="00917DFE" w:rsidRPr="00100DCE">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1E8037D9" w14:textId="77777777" w:rsidR="00917DFE" w:rsidRPr="00100DCE" w:rsidRDefault="00917DFE" w:rsidP="007F0016">
      <w:pPr>
        <w:widowControl w:val="0"/>
        <w:autoSpaceDE w:val="0"/>
        <w:autoSpaceDN w:val="0"/>
        <w:adjustRightInd w:val="0"/>
        <w:spacing w:line="360" w:lineRule="auto"/>
        <w:jc w:val="both"/>
        <w:rPr>
          <w:rFonts w:ascii="Palatino Linotype" w:eastAsia="Calibri" w:hAnsi="Palatino Linotype" w:cs="Arial"/>
          <w:lang w:val="es-ES" w:eastAsia="en-US"/>
        </w:rPr>
      </w:pPr>
    </w:p>
    <w:p w14:paraId="69A09D03" w14:textId="0D7A06CC" w:rsidR="007F0016" w:rsidRPr="00100DCE" w:rsidRDefault="004D1090" w:rsidP="007F0016">
      <w:pPr>
        <w:widowControl w:val="0"/>
        <w:autoSpaceDE w:val="0"/>
        <w:autoSpaceDN w:val="0"/>
        <w:adjustRightInd w:val="0"/>
        <w:spacing w:line="360" w:lineRule="auto"/>
        <w:jc w:val="center"/>
        <w:rPr>
          <w:rFonts w:ascii="Palatino Linotype" w:eastAsia="Calibri" w:hAnsi="Palatino Linotype" w:cs="Arial"/>
          <w:lang w:val="es-ES" w:eastAsia="en-US"/>
        </w:rPr>
      </w:pPr>
      <w:r w:rsidRPr="00100DCE">
        <w:rPr>
          <w:rFonts w:ascii="Palatino Linotype" w:eastAsia="Calibri" w:hAnsi="Palatino Linotype" w:cs="Arial"/>
          <w:noProof/>
          <w:lang w:eastAsia="es-MX"/>
        </w:rPr>
        <w:drawing>
          <wp:inline distT="0" distB="0" distL="0" distR="0" wp14:anchorId="1D636BCC" wp14:editId="3E6F87C9">
            <wp:extent cx="5791835" cy="533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33400"/>
                    </a:xfrm>
                    <a:prstGeom prst="rect">
                      <a:avLst/>
                    </a:prstGeom>
                  </pic:spPr>
                </pic:pic>
              </a:graphicData>
            </a:graphic>
          </wp:inline>
        </w:drawing>
      </w:r>
    </w:p>
    <w:p w14:paraId="46534AAA" w14:textId="77777777" w:rsidR="007F0016" w:rsidRPr="00100DCE" w:rsidRDefault="007F0016" w:rsidP="007F0016">
      <w:pPr>
        <w:spacing w:line="360" w:lineRule="auto"/>
        <w:jc w:val="both"/>
        <w:rPr>
          <w:rFonts w:ascii="Palatino Linotype" w:eastAsia="Calibri" w:hAnsi="Palatino Linotype" w:cs="Arial"/>
          <w:b/>
          <w:bCs/>
          <w:lang w:val="es-ES" w:eastAsia="en-US"/>
        </w:rPr>
      </w:pPr>
    </w:p>
    <w:p w14:paraId="64B1FE31" w14:textId="1BEAC101" w:rsidR="00F26592" w:rsidRPr="00100DCE" w:rsidRDefault="001073AD"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00DCE">
        <w:rPr>
          <w:rFonts w:ascii="Palatino Linotype" w:eastAsia="Calibri" w:hAnsi="Palatino Linotype" w:cs="Arial"/>
          <w:b/>
          <w:bCs/>
          <w:sz w:val="26"/>
          <w:szCs w:val="26"/>
          <w:lang w:val="es-ES" w:eastAsia="en-US"/>
        </w:rPr>
        <w:t>II</w:t>
      </w:r>
      <w:r w:rsidR="00B721CB" w:rsidRPr="00100DCE">
        <w:rPr>
          <w:rFonts w:ascii="Palatino Linotype" w:eastAsia="Calibri" w:hAnsi="Palatino Linotype" w:cs="Arial"/>
          <w:b/>
          <w:bCs/>
          <w:sz w:val="26"/>
          <w:szCs w:val="26"/>
          <w:lang w:val="es-ES" w:eastAsia="en-US"/>
        </w:rPr>
        <w:t>I</w:t>
      </w:r>
      <w:r w:rsidRPr="00100DCE">
        <w:rPr>
          <w:rFonts w:ascii="Palatino Linotype" w:eastAsia="Calibri" w:hAnsi="Palatino Linotype" w:cs="Arial"/>
          <w:b/>
          <w:bCs/>
          <w:sz w:val="26"/>
          <w:szCs w:val="26"/>
          <w:lang w:val="es-ES" w:eastAsia="en-US"/>
        </w:rPr>
        <w:t>.</w:t>
      </w:r>
      <w:r w:rsidR="00F518C8" w:rsidRPr="00100DCE">
        <w:rPr>
          <w:rFonts w:ascii="Palatino Linotype" w:eastAsia="Calibri" w:hAnsi="Palatino Linotype" w:cs="Arial"/>
          <w:sz w:val="26"/>
          <w:szCs w:val="26"/>
          <w:lang w:val="es-ES" w:eastAsia="en-US"/>
        </w:rPr>
        <w:t xml:space="preserve"> </w:t>
      </w:r>
      <w:r w:rsidR="00F26592" w:rsidRPr="00100DCE">
        <w:rPr>
          <w:rFonts w:ascii="Palatino Linotype" w:hAnsi="Palatino Linotype" w:cs="Arial"/>
          <w:b/>
          <w:sz w:val="26"/>
          <w:szCs w:val="26"/>
        </w:rPr>
        <w:t>Respuesta del Sujeto Obligado</w:t>
      </w:r>
    </w:p>
    <w:p w14:paraId="4EEC5FFD" w14:textId="63D1D3D4" w:rsidR="00E028E3" w:rsidRPr="00100DCE" w:rsidRDefault="001C729E" w:rsidP="00BC0EA3">
      <w:pPr>
        <w:widowControl w:val="0"/>
        <w:autoSpaceDE w:val="0"/>
        <w:autoSpaceDN w:val="0"/>
        <w:adjustRightInd w:val="0"/>
        <w:spacing w:line="360" w:lineRule="auto"/>
        <w:jc w:val="both"/>
        <w:rPr>
          <w:rFonts w:ascii="Palatino Linotype" w:hAnsi="Palatino Linotype" w:cs="Segoe UI"/>
          <w:lang w:eastAsia="es-MX"/>
        </w:rPr>
      </w:pPr>
      <w:r w:rsidRPr="00100DCE">
        <w:rPr>
          <w:rFonts w:ascii="Palatino Linotype" w:hAnsi="Palatino Linotype" w:cs="Segoe UI"/>
          <w:lang w:eastAsia="es-MX"/>
        </w:rPr>
        <w:t xml:space="preserve">En </w:t>
      </w:r>
      <w:r w:rsidR="004443F7" w:rsidRPr="00100DCE">
        <w:rPr>
          <w:rFonts w:ascii="Palatino Linotype" w:hAnsi="Palatino Linotype" w:cs="Segoe UI"/>
          <w:lang w:eastAsia="es-MX"/>
        </w:rPr>
        <w:t xml:space="preserve">fecha </w:t>
      </w:r>
      <w:r w:rsidR="004D1090" w:rsidRPr="00100DCE">
        <w:rPr>
          <w:rFonts w:ascii="Palatino Linotype" w:hAnsi="Palatino Linotype" w:cs="Segoe UI"/>
          <w:lang w:eastAsia="es-MX"/>
        </w:rPr>
        <w:t>veintisiete de mayo</w:t>
      </w:r>
      <w:r w:rsidR="0069687F" w:rsidRPr="00100DCE">
        <w:rPr>
          <w:rFonts w:ascii="Palatino Linotype" w:hAnsi="Palatino Linotype" w:cs="Segoe UI"/>
          <w:lang w:eastAsia="es-MX"/>
        </w:rPr>
        <w:t xml:space="preserve"> de dos mil veintidós</w:t>
      </w:r>
      <w:r w:rsidR="00BF3E26" w:rsidRPr="00100DCE">
        <w:rPr>
          <w:rFonts w:ascii="Palatino Linotype" w:hAnsi="Palatino Linotype" w:cs="Segoe UI"/>
          <w:lang w:eastAsia="es-MX"/>
        </w:rPr>
        <w:t xml:space="preserve">, </w:t>
      </w:r>
      <w:r w:rsidR="00922B7D" w:rsidRPr="00100DCE">
        <w:rPr>
          <w:rFonts w:ascii="Palatino Linotype" w:hAnsi="Palatino Linotype" w:cs="Segoe UI"/>
          <w:b/>
          <w:bCs/>
          <w:lang w:eastAsia="es-MX"/>
        </w:rPr>
        <w:t>EL SU</w:t>
      </w:r>
      <w:r w:rsidR="00BF3E26" w:rsidRPr="00100DCE">
        <w:rPr>
          <w:rFonts w:ascii="Palatino Linotype" w:hAnsi="Palatino Linotype" w:cs="Segoe UI"/>
          <w:b/>
          <w:lang w:eastAsia="es-MX"/>
        </w:rPr>
        <w:t>JETO OBLIGADO</w:t>
      </w:r>
      <w:r w:rsidR="00BF3E26" w:rsidRPr="00100DCE">
        <w:rPr>
          <w:rFonts w:ascii="Palatino Linotype" w:hAnsi="Palatino Linotype" w:cs="Segoe UI"/>
          <w:lang w:eastAsia="es-MX"/>
        </w:rPr>
        <w:t xml:space="preserve"> dio respuesta a la solicitud de información en los siguientes términos:</w:t>
      </w:r>
    </w:p>
    <w:p w14:paraId="3E6F7FEC" w14:textId="77777777" w:rsidR="003D0867" w:rsidRPr="00100DCE" w:rsidRDefault="003D0867" w:rsidP="002F0E24">
      <w:pPr>
        <w:ind w:left="840" w:right="900"/>
        <w:jc w:val="both"/>
        <w:textAlignment w:val="baseline"/>
        <w:rPr>
          <w:rFonts w:ascii="Palatino Linotype" w:hAnsi="Palatino Linotype" w:cs="Segoe UI"/>
          <w:i/>
          <w:iCs/>
          <w:sz w:val="22"/>
          <w:szCs w:val="22"/>
          <w:lang w:eastAsia="es-MX"/>
        </w:rPr>
      </w:pPr>
    </w:p>
    <w:p w14:paraId="7C6CEE17" w14:textId="77777777" w:rsidR="008F58A9" w:rsidRPr="00100DCE" w:rsidRDefault="001C729E" w:rsidP="008F58A9">
      <w:pPr>
        <w:spacing w:line="276" w:lineRule="auto"/>
        <w:ind w:left="840" w:right="900"/>
        <w:jc w:val="both"/>
        <w:textAlignment w:val="baseline"/>
        <w:rPr>
          <w:rFonts w:ascii="Palatino Linotype" w:hAnsi="Palatino Linotype" w:cs="Segoe UI"/>
          <w:i/>
          <w:iCs/>
          <w:sz w:val="22"/>
          <w:szCs w:val="22"/>
          <w:lang w:eastAsia="es-MX"/>
        </w:rPr>
      </w:pPr>
      <w:r w:rsidRPr="00100DCE">
        <w:rPr>
          <w:rFonts w:ascii="Palatino Linotype" w:hAnsi="Palatino Linotype" w:cs="Segoe UI"/>
          <w:i/>
          <w:iCs/>
          <w:sz w:val="22"/>
          <w:szCs w:val="22"/>
          <w:lang w:eastAsia="es-MX"/>
        </w:rPr>
        <w:t>“</w:t>
      </w:r>
      <w:r w:rsidR="008256C5" w:rsidRPr="00100DCE">
        <w:rPr>
          <w:rFonts w:ascii="Palatino Linotype" w:hAnsi="Palatino Linotype" w:cs="Segoe UI"/>
          <w:i/>
          <w:iCs/>
          <w:sz w:val="22"/>
          <w:szCs w:val="22"/>
          <w:lang w:eastAsia="es-MX"/>
        </w:rPr>
        <w:t>…</w:t>
      </w:r>
      <w:r w:rsidR="008F58A9" w:rsidRPr="00100DCE">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E45123" w14:textId="77777777" w:rsidR="008F58A9" w:rsidRPr="00100DCE" w:rsidRDefault="008F58A9" w:rsidP="008F58A9">
      <w:pPr>
        <w:spacing w:line="276" w:lineRule="auto"/>
        <w:ind w:left="840" w:right="900"/>
        <w:jc w:val="both"/>
        <w:textAlignment w:val="baseline"/>
        <w:rPr>
          <w:rFonts w:ascii="Palatino Linotype" w:hAnsi="Palatino Linotype" w:cs="Segoe UI"/>
          <w:i/>
          <w:iCs/>
          <w:sz w:val="22"/>
          <w:szCs w:val="22"/>
          <w:lang w:eastAsia="es-MX"/>
        </w:rPr>
      </w:pPr>
    </w:p>
    <w:p w14:paraId="6BE0F33A" w14:textId="3A095500" w:rsidR="008B3120" w:rsidRPr="00100DCE" w:rsidRDefault="008F58A9" w:rsidP="008F58A9">
      <w:pPr>
        <w:spacing w:line="276" w:lineRule="auto"/>
        <w:ind w:left="840" w:right="900"/>
        <w:jc w:val="both"/>
        <w:textAlignment w:val="baseline"/>
        <w:rPr>
          <w:rFonts w:ascii="Palatino Linotype" w:hAnsi="Palatino Linotype" w:cs="Segoe UI"/>
          <w:i/>
          <w:sz w:val="22"/>
          <w:szCs w:val="22"/>
          <w:lang w:eastAsia="es-MX"/>
        </w:rPr>
      </w:pPr>
      <w:r w:rsidRPr="00100DCE">
        <w:rPr>
          <w:rFonts w:ascii="Palatino Linotype" w:hAnsi="Palatino Linotype" w:cs="Segoe UI"/>
          <w:i/>
          <w:iCs/>
          <w:sz w:val="22"/>
          <w:szCs w:val="22"/>
          <w:lang w:eastAsia="es-MX"/>
        </w:rPr>
        <w:t xml:space="preserve">En seguimiento al trámite para dar contestación a la solicitud de información con número de folio 00019/DIFCHIMAL/IP/2022, por la cual requieren lo siguiente: “… Recibos de nómina de los titulares de los centros de desarrollo comunitario, </w:t>
      </w:r>
      <w:proofErr w:type="spellStart"/>
      <w:r w:rsidRPr="00100DCE">
        <w:rPr>
          <w:rFonts w:ascii="Palatino Linotype" w:hAnsi="Palatino Linotype" w:cs="Segoe UI"/>
          <w:i/>
          <w:iCs/>
          <w:sz w:val="22"/>
          <w:szCs w:val="22"/>
          <w:lang w:eastAsia="es-MX"/>
        </w:rPr>
        <w:t>asi</w:t>
      </w:r>
      <w:proofErr w:type="spellEnd"/>
      <w:r w:rsidRPr="00100DCE">
        <w:rPr>
          <w:rFonts w:ascii="Palatino Linotype" w:hAnsi="Palatino Linotype" w:cs="Segoe UI"/>
          <w:i/>
          <w:iCs/>
          <w:sz w:val="22"/>
          <w:szCs w:val="22"/>
          <w:lang w:eastAsia="es-MX"/>
        </w:rPr>
        <w:t xml:space="preserve"> como de todo el personal que labora en cada una de estos; correspondientes a la primer y segunda quincena de marzo del presente año… sic” Al respecto hago de su conocimiento que con fundamento en el artículos12, 59 fracción V, 132 fracción III y 168 fracciones I y III; de la Ley de Transparencia y Acceso a la Información Pública del Estado de México y Municipios; después de haber recibido la aprobación del Comité de Transparencia la clasificación de los documentales en su versión publica le hago llegar de manera anexa la información solicitada. El Acta de Comité en donde se aprueba la clasificación de la información, será </w:t>
      </w:r>
      <w:proofErr w:type="spellStart"/>
      <w:r w:rsidRPr="00100DCE">
        <w:rPr>
          <w:rFonts w:ascii="Palatino Linotype" w:hAnsi="Palatino Linotype" w:cs="Segoe UI"/>
          <w:i/>
          <w:iCs/>
          <w:sz w:val="22"/>
          <w:szCs w:val="22"/>
          <w:lang w:eastAsia="es-MX"/>
        </w:rPr>
        <w:t>públicada</w:t>
      </w:r>
      <w:proofErr w:type="spellEnd"/>
      <w:r w:rsidRPr="00100DCE">
        <w:rPr>
          <w:rFonts w:ascii="Palatino Linotype" w:hAnsi="Palatino Linotype" w:cs="Segoe UI"/>
          <w:i/>
          <w:iCs/>
          <w:sz w:val="22"/>
          <w:szCs w:val="22"/>
          <w:lang w:eastAsia="es-MX"/>
        </w:rPr>
        <w:t xml:space="preserve"> en el portal SAIMEX para el periodo del 2do. trimestre. Se entrega la información al solicitante</w:t>
      </w:r>
      <w:r w:rsidR="00830D32" w:rsidRPr="00100DCE">
        <w:rPr>
          <w:rFonts w:ascii="Palatino Linotype" w:hAnsi="Palatino Linotype" w:cs="Segoe UI"/>
          <w:i/>
          <w:iCs/>
          <w:sz w:val="22"/>
          <w:szCs w:val="22"/>
          <w:lang w:eastAsia="es-MX"/>
        </w:rPr>
        <w:t>.</w:t>
      </w:r>
      <w:r w:rsidR="008256C5" w:rsidRPr="00100DCE">
        <w:rPr>
          <w:rFonts w:ascii="Palatino Linotype" w:hAnsi="Palatino Linotype" w:cs="Segoe UI"/>
          <w:i/>
          <w:iCs/>
          <w:sz w:val="22"/>
          <w:szCs w:val="22"/>
          <w:lang w:eastAsia="es-MX"/>
        </w:rPr>
        <w:t>.</w:t>
      </w:r>
      <w:r w:rsidR="00144423" w:rsidRPr="00100DCE">
        <w:rPr>
          <w:rFonts w:ascii="Palatino Linotype" w:hAnsi="Palatino Linotype" w:cs="Segoe UI"/>
          <w:i/>
          <w:iCs/>
          <w:sz w:val="22"/>
          <w:szCs w:val="22"/>
          <w:lang w:eastAsia="es-MX"/>
        </w:rPr>
        <w:t>.</w:t>
      </w:r>
      <w:r w:rsidR="008B3120" w:rsidRPr="00100DCE">
        <w:rPr>
          <w:rFonts w:ascii="Palatino Linotype" w:hAnsi="Palatino Linotype" w:cs="Segoe UI"/>
          <w:i/>
          <w:iCs/>
          <w:sz w:val="22"/>
          <w:szCs w:val="22"/>
          <w:lang w:eastAsia="es-MX"/>
        </w:rPr>
        <w:t>”</w:t>
      </w:r>
      <w:r w:rsidR="001C729E" w:rsidRPr="00100DCE">
        <w:rPr>
          <w:rFonts w:ascii="Palatino Linotype" w:hAnsi="Palatino Linotype" w:cs="Segoe UI"/>
          <w:i/>
          <w:sz w:val="22"/>
          <w:szCs w:val="22"/>
          <w:lang w:eastAsia="es-MX"/>
        </w:rPr>
        <w:t xml:space="preserve"> </w:t>
      </w:r>
      <w:r w:rsidR="00491C18" w:rsidRPr="00100DCE">
        <w:rPr>
          <w:rFonts w:ascii="Palatino Linotype" w:hAnsi="Palatino Linotype" w:cs="Segoe UI"/>
          <w:i/>
          <w:sz w:val="22"/>
          <w:szCs w:val="22"/>
          <w:lang w:eastAsia="es-MX"/>
        </w:rPr>
        <w:t>(Sic)</w:t>
      </w:r>
    </w:p>
    <w:p w14:paraId="38B03B68" w14:textId="77777777" w:rsidR="00791857" w:rsidRPr="00100DCE" w:rsidRDefault="00791857" w:rsidP="001073AD">
      <w:pPr>
        <w:spacing w:line="360" w:lineRule="auto"/>
        <w:rPr>
          <w:rFonts w:ascii="Palatino Linotype" w:hAnsi="Palatino Linotype" w:cs="Segoe UI"/>
          <w:b/>
          <w:i/>
          <w:lang w:eastAsia="es-MX"/>
        </w:rPr>
      </w:pPr>
    </w:p>
    <w:p w14:paraId="124B853B" w14:textId="2B6BB029" w:rsidR="001073AD" w:rsidRPr="00100DCE" w:rsidRDefault="001073AD" w:rsidP="00294DF1">
      <w:pPr>
        <w:spacing w:line="360" w:lineRule="auto"/>
        <w:jc w:val="both"/>
        <w:rPr>
          <w:rFonts w:ascii="Palatino Linotype" w:hAnsi="Palatino Linotype" w:cs="Segoe UI"/>
          <w:lang w:eastAsia="es-MX"/>
        </w:rPr>
      </w:pPr>
      <w:r w:rsidRPr="00100DCE">
        <w:rPr>
          <w:rFonts w:ascii="Palatino Linotype" w:hAnsi="Palatino Linotype" w:cs="Segoe UI"/>
          <w:b/>
          <w:lang w:eastAsia="es-MX"/>
        </w:rPr>
        <w:t xml:space="preserve">El SUJETO OBLIGADO </w:t>
      </w:r>
      <w:r w:rsidRPr="00100DCE">
        <w:rPr>
          <w:rFonts w:ascii="Palatino Linotype" w:hAnsi="Palatino Linotype" w:cs="Segoe UI"/>
          <w:lang w:eastAsia="es-MX"/>
        </w:rPr>
        <w:t>anexo a la respuesta el archivo electrónico denominado</w:t>
      </w:r>
      <w:r w:rsidRPr="00100DCE">
        <w:rPr>
          <w:rFonts w:ascii="Palatino Linotype" w:hAnsi="Palatino Linotype" w:cs="Segoe UI"/>
          <w:b/>
          <w:lang w:eastAsia="es-MX"/>
        </w:rPr>
        <w:t xml:space="preserve"> </w:t>
      </w:r>
      <w:r w:rsidR="008F58A9" w:rsidRPr="00100DCE">
        <w:rPr>
          <w:rFonts w:ascii="Palatino Linotype" w:hAnsi="Palatino Linotype" w:cs="Segoe UI"/>
          <w:b/>
          <w:lang w:eastAsia="es-MX"/>
        </w:rPr>
        <w:t xml:space="preserve">Recibos de </w:t>
      </w:r>
      <w:proofErr w:type="spellStart"/>
      <w:r w:rsidR="008F58A9" w:rsidRPr="00100DCE">
        <w:rPr>
          <w:rFonts w:ascii="Palatino Linotype" w:hAnsi="Palatino Linotype" w:cs="Segoe UI"/>
          <w:b/>
          <w:lang w:eastAsia="es-MX"/>
        </w:rPr>
        <w:t>nòmina</w:t>
      </w:r>
      <w:proofErr w:type="spellEnd"/>
      <w:r w:rsidR="008F58A9" w:rsidRPr="00100DCE">
        <w:rPr>
          <w:rFonts w:ascii="Palatino Linotype" w:hAnsi="Palatino Linotype" w:cs="Segoe UI"/>
          <w:b/>
          <w:lang w:eastAsia="es-MX"/>
        </w:rPr>
        <w:t xml:space="preserve"> CDC´S.pdf</w:t>
      </w:r>
      <w:r w:rsidRPr="00100DCE">
        <w:rPr>
          <w:rFonts w:ascii="Palatino Linotype" w:hAnsi="Palatino Linotype" w:cs="Segoe UI"/>
          <w:b/>
          <w:lang w:eastAsia="es-MX"/>
        </w:rPr>
        <w:t xml:space="preserve">, </w:t>
      </w:r>
      <w:r w:rsidR="00BE5FF4" w:rsidRPr="00100DCE">
        <w:rPr>
          <w:rFonts w:ascii="Palatino Linotype" w:hAnsi="Palatino Linotype" w:cs="Segoe UI"/>
          <w:lang w:eastAsia="es-MX"/>
        </w:rPr>
        <w:t xml:space="preserve">que contiene </w:t>
      </w:r>
      <w:r w:rsidR="0085749B" w:rsidRPr="00100DCE">
        <w:rPr>
          <w:rFonts w:ascii="Palatino Linotype" w:hAnsi="Palatino Linotype" w:cs="Segoe UI"/>
          <w:lang w:eastAsia="es-MX"/>
        </w:rPr>
        <w:t xml:space="preserve">314 recibos de </w:t>
      </w:r>
      <w:r w:rsidR="00DC72AB" w:rsidRPr="00100DCE">
        <w:rPr>
          <w:rFonts w:ascii="Palatino Linotype" w:hAnsi="Palatino Linotype" w:cs="Segoe UI"/>
          <w:lang w:eastAsia="es-MX"/>
        </w:rPr>
        <w:t>nómina</w:t>
      </w:r>
      <w:r w:rsidR="0085749B" w:rsidRPr="00100DCE">
        <w:rPr>
          <w:rFonts w:ascii="Palatino Linotype" w:hAnsi="Palatino Linotype" w:cs="Segoe UI"/>
          <w:lang w:eastAsia="es-MX"/>
        </w:rPr>
        <w:t xml:space="preserve">, </w:t>
      </w:r>
      <w:r w:rsidR="00F94C9D" w:rsidRPr="00100DCE">
        <w:rPr>
          <w:rFonts w:ascii="Palatino Linotype" w:hAnsi="Palatino Linotype" w:cs="Segoe UI"/>
          <w:lang w:eastAsia="es-MX"/>
        </w:rPr>
        <w:t xml:space="preserve">de la primera y segunda quincena del mes de marzo de dos mil veintidós, que corresponde al personal que labora </w:t>
      </w:r>
      <w:r w:rsidR="0073571F" w:rsidRPr="00100DCE">
        <w:rPr>
          <w:rFonts w:ascii="Palatino Linotype" w:hAnsi="Palatino Linotype" w:cs="Segoe UI"/>
          <w:lang w:eastAsia="es-MX"/>
        </w:rPr>
        <w:t>en los centros de desarrollo comunitario</w:t>
      </w:r>
      <w:r w:rsidR="00382440" w:rsidRPr="00100DCE">
        <w:rPr>
          <w:rFonts w:ascii="Palatino Linotype" w:hAnsi="Palatino Linotype" w:cs="Segoe UI"/>
          <w:lang w:eastAsia="es-MX"/>
        </w:rPr>
        <w:t xml:space="preserve">, </w:t>
      </w:r>
      <w:r w:rsidR="008B27A4" w:rsidRPr="00100DCE">
        <w:rPr>
          <w:rFonts w:ascii="Palatino Linotype" w:hAnsi="Palatino Linotype" w:cs="Segoe UI"/>
          <w:lang w:eastAsia="es-MX"/>
        </w:rPr>
        <w:t xml:space="preserve">de las distintas localidades que conforman </w:t>
      </w:r>
      <w:r w:rsidR="00664FB6" w:rsidRPr="00100DCE">
        <w:rPr>
          <w:rFonts w:ascii="Palatino Linotype" w:hAnsi="Palatino Linotype" w:cs="Segoe UI"/>
          <w:lang w:eastAsia="es-MX"/>
        </w:rPr>
        <w:t>el territorio del ente recurrido.</w:t>
      </w:r>
    </w:p>
    <w:p w14:paraId="160E0368" w14:textId="77777777" w:rsidR="00F1282D" w:rsidRPr="00100DCE" w:rsidRDefault="00F1282D" w:rsidP="00182393">
      <w:pPr>
        <w:spacing w:line="360" w:lineRule="auto"/>
        <w:jc w:val="both"/>
        <w:rPr>
          <w:rFonts w:ascii="Palatino Linotype" w:hAnsi="Palatino Linotype" w:cs="Arial"/>
          <w:b/>
          <w:sz w:val="26"/>
          <w:szCs w:val="26"/>
        </w:rPr>
      </w:pPr>
    </w:p>
    <w:p w14:paraId="641347B8" w14:textId="1D8238A7" w:rsidR="00182393" w:rsidRPr="00100DCE" w:rsidRDefault="003D2187" w:rsidP="00182393">
      <w:pPr>
        <w:spacing w:line="360" w:lineRule="auto"/>
        <w:jc w:val="both"/>
        <w:rPr>
          <w:rFonts w:ascii="Palatino Linotype" w:hAnsi="Palatino Linotype" w:cs="Arial"/>
          <w:b/>
          <w:sz w:val="26"/>
          <w:szCs w:val="26"/>
        </w:rPr>
      </w:pPr>
      <w:r w:rsidRPr="00100DCE">
        <w:rPr>
          <w:rFonts w:ascii="Palatino Linotype" w:hAnsi="Palatino Linotype" w:cs="Arial"/>
          <w:b/>
          <w:sz w:val="26"/>
          <w:szCs w:val="26"/>
        </w:rPr>
        <w:t>I</w:t>
      </w:r>
      <w:r w:rsidR="00024483" w:rsidRPr="00100DCE">
        <w:rPr>
          <w:rFonts w:ascii="Palatino Linotype" w:hAnsi="Palatino Linotype" w:cs="Arial"/>
          <w:b/>
          <w:sz w:val="26"/>
          <w:szCs w:val="26"/>
        </w:rPr>
        <w:t>V</w:t>
      </w:r>
      <w:r w:rsidR="00182393" w:rsidRPr="00100DCE">
        <w:rPr>
          <w:rFonts w:ascii="Palatino Linotype" w:hAnsi="Palatino Linotype" w:cs="Arial"/>
          <w:b/>
          <w:sz w:val="26"/>
          <w:szCs w:val="26"/>
        </w:rPr>
        <w:t xml:space="preserve">. </w:t>
      </w:r>
      <w:r w:rsidR="00182393" w:rsidRPr="00100DCE">
        <w:rPr>
          <w:rFonts w:ascii="Palatino Linotype" w:hAnsi="Palatino Linotype" w:cs="Arial"/>
          <w:b/>
          <w:bCs/>
          <w:sz w:val="26"/>
          <w:szCs w:val="26"/>
        </w:rPr>
        <w:t xml:space="preserve">Del </w:t>
      </w:r>
      <w:r w:rsidR="00E3144F" w:rsidRPr="00100DCE">
        <w:rPr>
          <w:rFonts w:ascii="Palatino Linotype" w:hAnsi="Palatino Linotype" w:cs="Arial"/>
          <w:b/>
          <w:bCs/>
          <w:sz w:val="26"/>
          <w:szCs w:val="26"/>
        </w:rPr>
        <w:t>Recurso de Revisión</w:t>
      </w:r>
    </w:p>
    <w:p w14:paraId="2E235778" w14:textId="2BCFFAE3" w:rsidR="009C68A3" w:rsidRPr="00100DCE" w:rsidRDefault="009E6E1F" w:rsidP="009C68A3">
      <w:pPr>
        <w:spacing w:line="360" w:lineRule="auto"/>
        <w:jc w:val="both"/>
        <w:rPr>
          <w:rFonts w:ascii="Palatino Linotype" w:hAnsi="Palatino Linotype" w:cs="Arial"/>
        </w:rPr>
      </w:pPr>
      <w:r w:rsidRPr="00100DCE">
        <w:rPr>
          <w:rFonts w:ascii="Palatino Linotype" w:hAnsi="Palatino Linotype" w:cs="Arial"/>
        </w:rPr>
        <w:t>Inconforme por la respuesta</w:t>
      </w:r>
      <w:r w:rsidR="00DC2B02" w:rsidRPr="00100DCE">
        <w:rPr>
          <w:rFonts w:ascii="Palatino Linotype" w:hAnsi="Palatino Linotype" w:cs="Arial"/>
        </w:rPr>
        <w:t xml:space="preserve"> proporcionada por </w:t>
      </w:r>
      <w:r w:rsidRPr="00100DCE">
        <w:rPr>
          <w:rFonts w:ascii="Palatino Linotype" w:hAnsi="Palatino Linotype" w:cs="Arial"/>
        </w:rPr>
        <w:t>el</w:t>
      </w:r>
      <w:r w:rsidRPr="00100DCE">
        <w:rPr>
          <w:rFonts w:ascii="Palatino Linotype" w:hAnsi="Palatino Linotype" w:cs="Arial"/>
          <w:b/>
        </w:rPr>
        <w:t xml:space="preserve"> SUJETO OBLIGADO</w:t>
      </w:r>
      <w:r w:rsidRPr="00100DCE">
        <w:rPr>
          <w:rFonts w:ascii="Palatino Linotype" w:hAnsi="Palatino Linotype" w:cs="Arial"/>
        </w:rPr>
        <w:t xml:space="preserve">, </w:t>
      </w:r>
      <w:bookmarkStart w:id="1" w:name="_Hlk65869348"/>
      <w:r w:rsidRPr="00100DCE">
        <w:rPr>
          <w:rFonts w:ascii="Palatino Linotype" w:hAnsi="Palatino Linotype" w:cs="Arial"/>
          <w:bCs/>
        </w:rPr>
        <w:t>el</w:t>
      </w:r>
      <w:r w:rsidRPr="00100DCE">
        <w:rPr>
          <w:rFonts w:ascii="Palatino Linotype" w:hAnsi="Palatino Linotype" w:cs="Arial"/>
        </w:rPr>
        <w:t xml:space="preserve"> </w:t>
      </w:r>
      <w:bookmarkStart w:id="2" w:name="_Hlk94635182"/>
      <w:bookmarkEnd w:id="1"/>
      <w:r w:rsidR="00664FB6" w:rsidRPr="00100DCE">
        <w:rPr>
          <w:rFonts w:ascii="Palatino Linotype" w:hAnsi="Palatino Linotype" w:cs="Arial"/>
        </w:rPr>
        <w:t>treinta</w:t>
      </w:r>
      <w:r w:rsidR="006C2B76" w:rsidRPr="00100DCE">
        <w:rPr>
          <w:rFonts w:ascii="Palatino Linotype" w:hAnsi="Palatino Linotype" w:cs="Arial"/>
        </w:rPr>
        <w:t xml:space="preserve"> de mayo</w:t>
      </w:r>
      <w:r w:rsidR="00D44427" w:rsidRPr="00100DCE">
        <w:rPr>
          <w:rFonts w:ascii="Palatino Linotype" w:hAnsi="Palatino Linotype" w:cs="Arial"/>
        </w:rPr>
        <w:t xml:space="preserve"> de dos mil veintidós</w:t>
      </w:r>
      <w:bookmarkEnd w:id="2"/>
      <w:r w:rsidRPr="00100DCE">
        <w:rPr>
          <w:rFonts w:ascii="Palatino Linotype" w:hAnsi="Palatino Linotype" w:cs="Arial"/>
        </w:rPr>
        <w:t xml:space="preserve">, </w:t>
      </w:r>
      <w:r w:rsidR="009C68A3" w:rsidRPr="00100DCE">
        <w:rPr>
          <w:rFonts w:ascii="Palatino Linotype" w:hAnsi="Palatino Linotype" w:cs="Arial"/>
          <w:bCs/>
        </w:rPr>
        <w:t>se</w:t>
      </w:r>
      <w:r w:rsidR="009C68A3" w:rsidRPr="00100DCE">
        <w:rPr>
          <w:rFonts w:ascii="Palatino Linotype" w:hAnsi="Palatino Linotype" w:cs="Arial"/>
          <w:b/>
        </w:rPr>
        <w:t xml:space="preserve"> </w:t>
      </w:r>
      <w:r w:rsidR="009C68A3" w:rsidRPr="00100DCE">
        <w:rPr>
          <w:rFonts w:ascii="Palatino Linotype" w:hAnsi="Palatino Linotype" w:cs="Arial"/>
        </w:rPr>
        <w:t xml:space="preserve">interpuso el </w:t>
      </w:r>
      <w:r w:rsidR="00E3144F" w:rsidRPr="00100DCE">
        <w:rPr>
          <w:rFonts w:ascii="Palatino Linotype" w:hAnsi="Palatino Linotype" w:cs="Arial"/>
        </w:rPr>
        <w:t>Recurso de Revisión</w:t>
      </w:r>
      <w:r w:rsidR="009C68A3" w:rsidRPr="00100DCE">
        <w:rPr>
          <w:rFonts w:ascii="Palatino Linotype" w:hAnsi="Palatino Linotype" w:cs="Arial"/>
        </w:rPr>
        <w:t xml:space="preserve"> materia del presente </w:t>
      </w:r>
      <w:r w:rsidR="009C68A3" w:rsidRPr="00100DCE">
        <w:rPr>
          <w:rFonts w:ascii="Palatino Linotype" w:hAnsi="Palatino Linotype" w:cs="Arial"/>
        </w:rPr>
        <w:lastRenderedPageBreak/>
        <w:t xml:space="preserve">estudio, el cual fue registrado en </w:t>
      </w:r>
      <w:r w:rsidR="009C68A3" w:rsidRPr="00100DCE">
        <w:rPr>
          <w:rFonts w:ascii="Palatino Linotype" w:hAnsi="Palatino Linotype" w:cs="Arial"/>
          <w:b/>
        </w:rPr>
        <w:t>EL SAIMEX</w:t>
      </w:r>
      <w:r w:rsidR="009C68A3" w:rsidRPr="00100DCE">
        <w:rPr>
          <w:rFonts w:ascii="Palatino Linotype" w:hAnsi="Palatino Linotype" w:cs="Arial"/>
        </w:rPr>
        <w:t xml:space="preserve"> y se le asignó el número de expediente anotado al rubro</w:t>
      </w:r>
      <w:r w:rsidR="009C68A3" w:rsidRPr="00100DCE">
        <w:rPr>
          <w:rFonts w:ascii="Palatino Linotype" w:hAnsi="Palatino Linotype" w:cs="Arial"/>
          <w:b/>
        </w:rPr>
        <w:t>,</w:t>
      </w:r>
      <w:r w:rsidR="009C68A3" w:rsidRPr="00100DCE">
        <w:rPr>
          <w:rFonts w:ascii="Palatino Linotype" w:hAnsi="Palatino Linotype" w:cs="Arial"/>
        </w:rPr>
        <w:t xml:space="preserve"> en el que señaló el particular, lo siguiente:</w:t>
      </w:r>
    </w:p>
    <w:p w14:paraId="7B2C7849" w14:textId="77777777" w:rsidR="003D2187" w:rsidRPr="00100DCE" w:rsidRDefault="003D2187" w:rsidP="009C68A3">
      <w:pPr>
        <w:spacing w:line="360" w:lineRule="auto"/>
        <w:jc w:val="both"/>
        <w:rPr>
          <w:rFonts w:ascii="Palatino Linotype" w:hAnsi="Palatino Linotype" w:cs="Arial"/>
        </w:rPr>
      </w:pPr>
    </w:p>
    <w:p w14:paraId="1FE4A390" w14:textId="77777777" w:rsidR="009C68A3" w:rsidRPr="00100DCE" w:rsidRDefault="009C68A3" w:rsidP="009C68A3">
      <w:pPr>
        <w:pStyle w:val="Prrafodelista"/>
        <w:numPr>
          <w:ilvl w:val="0"/>
          <w:numId w:val="31"/>
        </w:numPr>
        <w:spacing w:line="360" w:lineRule="auto"/>
        <w:jc w:val="both"/>
        <w:rPr>
          <w:rFonts w:ascii="Palatino Linotype" w:hAnsi="Palatino Linotype" w:cs="Arial"/>
          <w:b/>
          <w:bCs/>
        </w:rPr>
      </w:pPr>
      <w:bookmarkStart w:id="3" w:name="_Hlk76554159"/>
      <w:r w:rsidRPr="00100DCE">
        <w:rPr>
          <w:rFonts w:ascii="Palatino Linotype" w:hAnsi="Palatino Linotype" w:cs="Arial"/>
          <w:b/>
          <w:bCs/>
        </w:rPr>
        <w:t>Acto impugnado:</w:t>
      </w:r>
    </w:p>
    <w:p w14:paraId="216393EC" w14:textId="77777777" w:rsidR="009C68A3" w:rsidRPr="00100DCE" w:rsidRDefault="009C68A3" w:rsidP="00294DF1">
      <w:pPr>
        <w:tabs>
          <w:tab w:val="left" w:pos="851"/>
        </w:tabs>
        <w:ind w:left="851" w:right="901"/>
        <w:jc w:val="both"/>
        <w:rPr>
          <w:rFonts w:ascii="Palatino Linotype" w:hAnsi="Palatino Linotype" w:cs="Arial"/>
          <w:i/>
          <w:sz w:val="22"/>
          <w:szCs w:val="22"/>
        </w:rPr>
      </w:pPr>
    </w:p>
    <w:p w14:paraId="042E7897" w14:textId="5B86A26E" w:rsidR="009C68A3" w:rsidRPr="00100DCE" w:rsidRDefault="009C68A3" w:rsidP="00294DF1">
      <w:pPr>
        <w:tabs>
          <w:tab w:val="left" w:pos="851"/>
        </w:tabs>
        <w:ind w:left="851" w:right="901"/>
        <w:jc w:val="both"/>
        <w:rPr>
          <w:rFonts w:ascii="Palatino Linotype" w:hAnsi="Palatino Linotype" w:cs="Arial"/>
          <w:i/>
          <w:sz w:val="22"/>
          <w:szCs w:val="22"/>
        </w:rPr>
      </w:pPr>
      <w:r w:rsidRPr="00100DCE">
        <w:rPr>
          <w:rFonts w:ascii="Palatino Linotype" w:hAnsi="Palatino Linotype" w:cs="Arial"/>
          <w:i/>
          <w:sz w:val="22"/>
          <w:szCs w:val="22"/>
        </w:rPr>
        <w:t>“</w:t>
      </w:r>
      <w:r w:rsidR="00A53ADB" w:rsidRPr="00100DCE">
        <w:rPr>
          <w:rFonts w:ascii="Palatino Linotype" w:hAnsi="Palatino Linotype" w:cs="Arial"/>
          <w:i/>
          <w:sz w:val="22"/>
          <w:szCs w:val="22"/>
        </w:rPr>
        <w:t>RESPUESTA DEL SUJETO OBLIGADO</w:t>
      </w:r>
      <w:r w:rsidRPr="00100DCE">
        <w:rPr>
          <w:rFonts w:ascii="Palatino Linotype" w:hAnsi="Palatino Linotype" w:cs="Arial"/>
          <w:i/>
          <w:sz w:val="22"/>
          <w:szCs w:val="22"/>
        </w:rPr>
        <w:t xml:space="preserve">" </w:t>
      </w:r>
      <w:bookmarkStart w:id="4" w:name="_Hlk104206422"/>
      <w:r w:rsidRPr="00100DCE">
        <w:rPr>
          <w:rFonts w:ascii="Palatino Linotype" w:hAnsi="Palatino Linotype" w:cs="Arial"/>
          <w:i/>
          <w:sz w:val="22"/>
          <w:szCs w:val="22"/>
        </w:rPr>
        <w:t>(Sic)</w:t>
      </w:r>
      <w:bookmarkEnd w:id="4"/>
    </w:p>
    <w:p w14:paraId="42678E0D" w14:textId="77777777" w:rsidR="00290695" w:rsidRPr="00100DCE" w:rsidRDefault="00290695" w:rsidP="00294DF1">
      <w:pPr>
        <w:tabs>
          <w:tab w:val="left" w:pos="851"/>
        </w:tabs>
        <w:ind w:left="851" w:right="901"/>
        <w:jc w:val="both"/>
        <w:rPr>
          <w:rFonts w:ascii="Palatino Linotype" w:hAnsi="Palatino Linotype" w:cs="Arial"/>
          <w:i/>
          <w:sz w:val="22"/>
          <w:szCs w:val="22"/>
        </w:rPr>
      </w:pPr>
    </w:p>
    <w:p w14:paraId="52BADEBA" w14:textId="77777777" w:rsidR="009C68A3" w:rsidRPr="00100DCE" w:rsidRDefault="009C68A3" w:rsidP="009C68A3">
      <w:pPr>
        <w:pStyle w:val="Prrafodelista"/>
        <w:numPr>
          <w:ilvl w:val="0"/>
          <w:numId w:val="31"/>
        </w:numPr>
        <w:spacing w:line="360" w:lineRule="auto"/>
        <w:jc w:val="both"/>
        <w:rPr>
          <w:rFonts w:ascii="Palatino Linotype" w:hAnsi="Palatino Linotype" w:cs="Arial"/>
          <w:b/>
          <w:bCs/>
        </w:rPr>
      </w:pPr>
      <w:r w:rsidRPr="00100DCE">
        <w:rPr>
          <w:rFonts w:ascii="Palatino Linotype" w:hAnsi="Palatino Linotype" w:cs="Arial"/>
          <w:b/>
          <w:bCs/>
        </w:rPr>
        <w:t>Razones o motivos de inconformidad:</w:t>
      </w:r>
    </w:p>
    <w:p w14:paraId="65FF55AB" w14:textId="77777777" w:rsidR="009C68A3" w:rsidRPr="00100DCE" w:rsidRDefault="009C68A3" w:rsidP="00294DF1">
      <w:pPr>
        <w:ind w:left="850" w:right="901"/>
        <w:jc w:val="both"/>
        <w:rPr>
          <w:rFonts w:ascii="Palatino Linotype" w:eastAsia="Palatino Linotype" w:hAnsi="Palatino Linotype" w:cs="Palatino Linotype"/>
          <w:i/>
          <w:iCs/>
          <w:sz w:val="22"/>
          <w:szCs w:val="22"/>
          <w:lang w:eastAsia="es-MX"/>
        </w:rPr>
      </w:pPr>
    </w:p>
    <w:p w14:paraId="0F8661A2" w14:textId="55C0E4C2" w:rsidR="009C68A3" w:rsidRPr="00100DCE" w:rsidRDefault="009C68A3" w:rsidP="00294DF1">
      <w:pPr>
        <w:ind w:left="850" w:right="901"/>
        <w:jc w:val="both"/>
        <w:rPr>
          <w:rFonts w:ascii="Palatino Linotype" w:eastAsia="Palatino Linotype" w:hAnsi="Palatino Linotype" w:cs="Palatino Linotype"/>
          <w:i/>
          <w:iCs/>
          <w:sz w:val="22"/>
          <w:szCs w:val="22"/>
          <w:lang w:eastAsia="es-MX"/>
        </w:rPr>
      </w:pPr>
      <w:r w:rsidRPr="00100DCE">
        <w:rPr>
          <w:rFonts w:ascii="Palatino Linotype" w:eastAsia="Palatino Linotype" w:hAnsi="Palatino Linotype" w:cs="Palatino Linotype"/>
          <w:i/>
          <w:iCs/>
          <w:sz w:val="22"/>
          <w:szCs w:val="22"/>
          <w:lang w:eastAsia="es-MX"/>
        </w:rPr>
        <w:t>“</w:t>
      </w:r>
      <w:r w:rsidR="00A53ADB" w:rsidRPr="00100DCE">
        <w:rPr>
          <w:rFonts w:ascii="Palatino Linotype" w:eastAsia="Palatino Linotype" w:hAnsi="Palatino Linotype" w:cs="Palatino Linotype"/>
          <w:i/>
          <w:iCs/>
          <w:sz w:val="22"/>
          <w:szCs w:val="22"/>
          <w:lang w:eastAsia="es-MX"/>
        </w:rPr>
        <w:t>CON FUNDAMENTO EN EL ARTÍCULO 176, 177 Y 179 FRACCIÓN II DE LA LEY DE TRANSPARENCIA Y ACCESO A LA INFORMACIÓN PÚBLICA DEL ESTADO DE MÉXICO Y MUNICIPIOS, IMPUGNO LA RESPUESTA EMITIDA POR PARTE DEL SUJETO OBLIGADO, TODA VEZ QUE NO PRESENTÓ EL ACUERDO DE CLASIFICACIÓN PREVIAMENTE CONFIRMADO POR PARTE DEL COMITÉ DE TRANSPARENCIA.</w:t>
      </w:r>
      <w:r w:rsidRPr="00100DCE">
        <w:rPr>
          <w:rFonts w:ascii="Palatino Linotype" w:eastAsia="Palatino Linotype" w:hAnsi="Palatino Linotype" w:cs="Palatino Linotype"/>
          <w:i/>
          <w:iCs/>
          <w:sz w:val="22"/>
          <w:szCs w:val="22"/>
          <w:lang w:eastAsia="es-MX"/>
        </w:rPr>
        <w:t xml:space="preserve">” </w:t>
      </w:r>
      <w:r w:rsidRPr="00100DCE">
        <w:rPr>
          <w:rFonts w:ascii="Palatino Linotype" w:hAnsi="Palatino Linotype" w:cs="Arial"/>
          <w:i/>
          <w:sz w:val="22"/>
          <w:szCs w:val="22"/>
        </w:rPr>
        <w:t>(Sic)</w:t>
      </w:r>
    </w:p>
    <w:p w14:paraId="3E39D106" w14:textId="77777777" w:rsidR="00A86E1F" w:rsidRPr="00100DCE" w:rsidRDefault="00A86E1F" w:rsidP="00294DF1">
      <w:pPr>
        <w:jc w:val="both"/>
        <w:rPr>
          <w:rFonts w:ascii="Palatino Linotype" w:hAnsi="Palatino Linotype" w:cs="Arial"/>
        </w:rPr>
      </w:pPr>
    </w:p>
    <w:bookmarkEnd w:id="3"/>
    <w:p w14:paraId="3CEDC3A8" w14:textId="35E195BB" w:rsidR="00182393" w:rsidRPr="00100DCE" w:rsidRDefault="00182393" w:rsidP="00182393">
      <w:pPr>
        <w:spacing w:line="360" w:lineRule="auto"/>
        <w:jc w:val="both"/>
        <w:rPr>
          <w:rFonts w:ascii="Palatino Linotype" w:hAnsi="Palatino Linotype" w:cs="Arial"/>
          <w:b/>
          <w:color w:val="000000" w:themeColor="text1"/>
          <w:sz w:val="26"/>
          <w:szCs w:val="26"/>
        </w:rPr>
      </w:pPr>
      <w:r w:rsidRPr="00100DCE">
        <w:rPr>
          <w:rFonts w:ascii="Palatino Linotype" w:hAnsi="Palatino Linotype" w:cs="Arial"/>
          <w:b/>
          <w:sz w:val="26"/>
          <w:szCs w:val="26"/>
        </w:rPr>
        <w:t xml:space="preserve">V. Del turno del </w:t>
      </w:r>
      <w:r w:rsidR="00E3144F" w:rsidRPr="00100DCE">
        <w:rPr>
          <w:rFonts w:ascii="Palatino Linotype" w:hAnsi="Palatino Linotype" w:cs="Arial"/>
          <w:b/>
          <w:sz w:val="26"/>
          <w:szCs w:val="26"/>
        </w:rPr>
        <w:t>Recurso de Revisión</w:t>
      </w:r>
    </w:p>
    <w:p w14:paraId="74931326" w14:textId="2F32AE85" w:rsidR="00200BFC" w:rsidRPr="00100DCE" w:rsidRDefault="00200BFC" w:rsidP="00BC0EA3">
      <w:pPr>
        <w:spacing w:line="360" w:lineRule="auto"/>
        <w:jc w:val="both"/>
        <w:rPr>
          <w:rFonts w:ascii="Palatino Linotype" w:hAnsi="Palatino Linotype" w:cs="Arial"/>
        </w:rPr>
      </w:pPr>
      <w:r w:rsidRPr="00100DCE">
        <w:rPr>
          <w:rFonts w:ascii="Palatino Linotype" w:hAnsi="Palatino Linotype" w:cs="Arial"/>
        </w:rPr>
        <w:t>E</w:t>
      </w:r>
      <w:r w:rsidR="008C7579" w:rsidRPr="00100DCE">
        <w:rPr>
          <w:rFonts w:ascii="Palatino Linotype" w:hAnsi="Palatino Linotype" w:cs="Arial"/>
        </w:rPr>
        <w:t xml:space="preserve">l </w:t>
      </w:r>
      <w:r w:rsidR="00A53ADB" w:rsidRPr="00100DCE">
        <w:rPr>
          <w:rFonts w:ascii="Palatino Linotype" w:hAnsi="Palatino Linotype" w:cs="Arial"/>
        </w:rPr>
        <w:t xml:space="preserve">treinta de mayo </w:t>
      </w:r>
      <w:r w:rsidR="00D44427" w:rsidRPr="00100DCE">
        <w:rPr>
          <w:rFonts w:ascii="Palatino Linotype" w:hAnsi="Palatino Linotype" w:cs="Arial"/>
        </w:rPr>
        <w:t>de dos mil veintidós</w:t>
      </w:r>
      <w:r w:rsidRPr="00100DCE">
        <w:rPr>
          <w:rFonts w:ascii="Palatino Linotype" w:hAnsi="Palatino Linotype" w:cs="Arial"/>
        </w:rPr>
        <w:t xml:space="preserve">, </w:t>
      </w:r>
      <w:r w:rsidR="00F3473A" w:rsidRPr="00100DCE">
        <w:rPr>
          <w:rFonts w:ascii="Palatino Linotype" w:hAnsi="Palatino Linotype" w:cs="Arial"/>
        </w:rPr>
        <w:t xml:space="preserve">el recurso que se trata se envió electrónicamente al Instituto de </w:t>
      </w:r>
      <w:r w:rsidR="00F3473A" w:rsidRPr="00100DCE">
        <w:rPr>
          <w:rFonts w:ascii="Palatino Linotype" w:eastAsia="Arial Unicode MS" w:hAnsi="Palatino Linotype" w:cs="Arial"/>
        </w:rPr>
        <w:t>Transparencia</w:t>
      </w:r>
      <w:r w:rsidR="00F3473A" w:rsidRPr="00100DCE">
        <w:rPr>
          <w:rFonts w:ascii="Palatino Linotype" w:hAnsi="Palatino Linotype" w:cs="Arial"/>
        </w:rPr>
        <w:t xml:space="preserve">, Acceso a la </w:t>
      </w:r>
      <w:r w:rsidR="00327647" w:rsidRPr="00100DCE">
        <w:rPr>
          <w:rFonts w:ascii="Palatino Linotype" w:hAnsi="Palatino Linotype" w:cs="Arial"/>
        </w:rPr>
        <w:t>Información Pública</w:t>
      </w:r>
      <w:r w:rsidR="00F3473A" w:rsidRPr="00100DCE">
        <w:rPr>
          <w:rFonts w:ascii="Palatino Linotype" w:hAnsi="Palatino Linotype" w:cs="Arial"/>
        </w:rPr>
        <w:t xml:space="preserve"> y Protección de Datos Personales del Estado de México y Municipios y con fundamento en el artículo 185, fracción I de la </w:t>
      </w:r>
      <w:r w:rsidR="00F3473A" w:rsidRPr="00100DCE">
        <w:rPr>
          <w:rFonts w:ascii="Palatino Linotype" w:hAnsi="Palatino Linotype"/>
        </w:rPr>
        <w:t xml:space="preserve">Ley de Transparencia y Acceso a la </w:t>
      </w:r>
      <w:r w:rsidR="00327647" w:rsidRPr="00100DCE">
        <w:rPr>
          <w:rFonts w:ascii="Palatino Linotype" w:hAnsi="Palatino Linotype"/>
        </w:rPr>
        <w:t>Información Pública</w:t>
      </w:r>
      <w:r w:rsidR="00F3473A" w:rsidRPr="00100DCE">
        <w:rPr>
          <w:rFonts w:ascii="Palatino Linotype" w:hAnsi="Palatino Linotype"/>
        </w:rPr>
        <w:t xml:space="preserve"> del Estado de México y Municipios</w:t>
      </w:r>
      <w:r w:rsidR="00947E30" w:rsidRPr="00100DCE">
        <w:rPr>
          <w:rFonts w:ascii="Palatino Linotype" w:hAnsi="Palatino Linotype" w:cs="Arial"/>
        </w:rPr>
        <w:t>, se turnó</w:t>
      </w:r>
      <w:r w:rsidR="00F3473A" w:rsidRPr="00100DCE">
        <w:rPr>
          <w:rFonts w:ascii="Palatino Linotype" w:hAnsi="Palatino Linotype" w:cs="Arial"/>
        </w:rPr>
        <w:t xml:space="preserve"> </w:t>
      </w:r>
      <w:r w:rsidR="00FA74BA" w:rsidRPr="00100DCE">
        <w:rPr>
          <w:rFonts w:ascii="Palatino Linotype" w:hAnsi="Palatino Linotype" w:cs="Arial"/>
        </w:rPr>
        <w:t>mediante el</w:t>
      </w:r>
      <w:r w:rsidR="00F3473A" w:rsidRPr="00100DCE">
        <w:rPr>
          <w:rFonts w:ascii="Palatino Linotype" w:eastAsia="Arial Unicode MS" w:hAnsi="Palatino Linotype" w:cs="Arial"/>
        </w:rPr>
        <w:t xml:space="preserve"> </w:t>
      </w:r>
      <w:r w:rsidR="00F3473A" w:rsidRPr="00100DCE">
        <w:rPr>
          <w:rFonts w:ascii="Palatino Linotype" w:eastAsia="Arial Unicode MS" w:hAnsi="Palatino Linotype" w:cs="Arial"/>
          <w:b/>
        </w:rPr>
        <w:t>SAIMEX</w:t>
      </w:r>
      <w:r w:rsidR="00F3473A" w:rsidRPr="00100DCE">
        <w:rPr>
          <w:rFonts w:ascii="Palatino Linotype" w:hAnsi="Palatino Linotype"/>
        </w:rPr>
        <w:t xml:space="preserve">, </w:t>
      </w:r>
      <w:r w:rsidR="00A3109C" w:rsidRPr="00100DCE">
        <w:rPr>
          <w:rFonts w:ascii="Palatino Linotype" w:hAnsi="Palatino Linotype"/>
        </w:rPr>
        <w:t>a la</w:t>
      </w:r>
      <w:r w:rsidR="00D44427" w:rsidRPr="00100DCE">
        <w:rPr>
          <w:rFonts w:ascii="Palatino Linotype" w:hAnsi="Palatino Linotype"/>
        </w:rPr>
        <w:t xml:space="preserve"> </w:t>
      </w:r>
      <w:bookmarkStart w:id="5" w:name="_Hlk96369776"/>
      <w:r w:rsidR="00A3109C" w:rsidRPr="00100DCE">
        <w:rPr>
          <w:rFonts w:ascii="Palatino Linotype" w:hAnsi="Palatino Linotype" w:cs="Arial"/>
          <w:b/>
          <w:bCs/>
        </w:rPr>
        <w:t xml:space="preserve">Comisionada </w:t>
      </w:r>
      <w:bookmarkEnd w:id="5"/>
      <w:r w:rsidR="008C451E" w:rsidRPr="00100DCE">
        <w:rPr>
          <w:rFonts w:ascii="Palatino Linotype" w:hAnsi="Palatino Linotype" w:cs="Arial"/>
          <w:b/>
          <w:bCs/>
          <w:lang w:val="es-ES_tradnl"/>
        </w:rPr>
        <w:t>Sharon Cristina Morales Martínez</w:t>
      </w:r>
      <w:r w:rsidR="00F3473A" w:rsidRPr="00100DCE">
        <w:rPr>
          <w:rFonts w:ascii="Palatino Linotype" w:hAnsi="Palatino Linotype"/>
        </w:rPr>
        <w:t>,</w:t>
      </w:r>
      <w:r w:rsidR="00F3473A" w:rsidRPr="00100DCE">
        <w:rPr>
          <w:rFonts w:ascii="Palatino Linotype" w:hAnsi="Palatino Linotype" w:cs="Arial"/>
        </w:rPr>
        <w:t xml:space="preserve"> a efecto de decretar su admisión o desechamiento.</w:t>
      </w:r>
    </w:p>
    <w:p w14:paraId="7AEAAD66" w14:textId="77777777" w:rsidR="00605A95" w:rsidRPr="00100DCE" w:rsidRDefault="00605A95" w:rsidP="00BC0EA3">
      <w:pPr>
        <w:spacing w:line="360" w:lineRule="auto"/>
        <w:jc w:val="both"/>
        <w:rPr>
          <w:rFonts w:ascii="Palatino Linotype" w:hAnsi="Palatino Linotype" w:cs="Arial"/>
        </w:rPr>
      </w:pPr>
    </w:p>
    <w:p w14:paraId="06C43014" w14:textId="1DF74F44" w:rsidR="004077DA" w:rsidRPr="00100DCE"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100DCE">
        <w:rPr>
          <w:rFonts w:ascii="Palatino Linotype" w:hAnsi="Palatino Linotype" w:cs="Arial"/>
          <w:b/>
          <w:color w:val="000000" w:themeColor="text1"/>
          <w:sz w:val="26"/>
          <w:szCs w:val="26"/>
        </w:rPr>
        <w:t xml:space="preserve">a) Admisión del </w:t>
      </w:r>
      <w:r w:rsidR="00E3144F" w:rsidRPr="00100DCE">
        <w:rPr>
          <w:rFonts w:ascii="Palatino Linotype" w:hAnsi="Palatino Linotype" w:cs="Arial"/>
          <w:b/>
          <w:color w:val="000000" w:themeColor="text1"/>
          <w:sz w:val="26"/>
          <w:szCs w:val="26"/>
        </w:rPr>
        <w:t>Recurso de Revisión</w:t>
      </w:r>
    </w:p>
    <w:p w14:paraId="4952A0CD" w14:textId="65101924" w:rsidR="00200BFC" w:rsidRPr="00100DCE" w:rsidRDefault="00200BFC" w:rsidP="00BC0EA3">
      <w:pPr>
        <w:tabs>
          <w:tab w:val="center" w:pos="4252"/>
          <w:tab w:val="right" w:pos="8504"/>
        </w:tabs>
        <w:spacing w:line="360" w:lineRule="auto"/>
        <w:jc w:val="both"/>
        <w:rPr>
          <w:rFonts w:ascii="Palatino Linotype" w:hAnsi="Palatino Linotype" w:cs="Arial"/>
        </w:rPr>
      </w:pPr>
      <w:r w:rsidRPr="00100DCE">
        <w:rPr>
          <w:rFonts w:ascii="Palatino Linotype" w:hAnsi="Palatino Linotype" w:cs="Arial"/>
        </w:rPr>
        <w:t>De las constancias del expediente electrónico del</w:t>
      </w:r>
      <w:r w:rsidRPr="00100DCE">
        <w:rPr>
          <w:rFonts w:ascii="Palatino Linotype" w:hAnsi="Palatino Linotype" w:cs="Arial"/>
          <w:b/>
        </w:rPr>
        <w:t xml:space="preserve"> SAIMEX</w:t>
      </w:r>
      <w:r w:rsidRPr="00100DCE">
        <w:rPr>
          <w:rFonts w:ascii="Palatino Linotype" w:hAnsi="Palatino Linotype" w:cs="Arial"/>
        </w:rPr>
        <w:t xml:space="preserve">, se advierte que en fecha </w:t>
      </w:r>
      <w:r w:rsidR="00F55CFD" w:rsidRPr="00100DCE">
        <w:rPr>
          <w:rFonts w:ascii="Palatino Linotype" w:hAnsi="Palatino Linotype" w:cs="Arial"/>
        </w:rPr>
        <w:t>dos de junio</w:t>
      </w:r>
      <w:r w:rsidR="004D01EC" w:rsidRPr="00100DCE">
        <w:rPr>
          <w:rFonts w:ascii="Palatino Linotype" w:hAnsi="Palatino Linotype" w:cs="Arial"/>
        </w:rPr>
        <w:t xml:space="preserve"> </w:t>
      </w:r>
      <w:r w:rsidR="00D44427" w:rsidRPr="00100DCE">
        <w:rPr>
          <w:rFonts w:ascii="Palatino Linotype" w:hAnsi="Palatino Linotype" w:cs="Arial"/>
        </w:rPr>
        <w:t xml:space="preserve">de dos mil </w:t>
      </w:r>
      <w:r w:rsidR="004D01EC" w:rsidRPr="00100DCE">
        <w:rPr>
          <w:rFonts w:ascii="Palatino Linotype" w:hAnsi="Palatino Linotype" w:cs="Arial"/>
        </w:rPr>
        <w:t>veintidós</w:t>
      </w:r>
      <w:r w:rsidRPr="00100DCE">
        <w:rPr>
          <w:rFonts w:ascii="Palatino Linotype" w:hAnsi="Palatino Linotype" w:cs="Arial"/>
        </w:rPr>
        <w:t xml:space="preserve">, se acordó la admisión a trámite del </w:t>
      </w:r>
      <w:r w:rsidR="00E3144F" w:rsidRPr="00100DCE">
        <w:rPr>
          <w:rFonts w:ascii="Palatino Linotype" w:hAnsi="Palatino Linotype" w:cs="Arial"/>
        </w:rPr>
        <w:t xml:space="preserve">Recurso de </w:t>
      </w:r>
      <w:r w:rsidR="00E3144F" w:rsidRPr="00100DCE">
        <w:rPr>
          <w:rFonts w:ascii="Palatino Linotype" w:hAnsi="Palatino Linotype" w:cs="Arial"/>
        </w:rPr>
        <w:lastRenderedPageBreak/>
        <w:t>Revisión</w:t>
      </w:r>
      <w:r w:rsidRPr="00100DCE">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100DCE">
        <w:rPr>
          <w:rFonts w:ascii="Palatino Linotype" w:hAnsi="Palatino Linotype" w:cs="Arial"/>
        </w:rPr>
        <w:t xml:space="preserve">, manifestaran lo que a su derecho conviniera, a efecto de presentar pruebas y alegatos; así como para que </w:t>
      </w:r>
      <w:r w:rsidR="00434F5B" w:rsidRPr="00100DCE">
        <w:rPr>
          <w:rFonts w:ascii="Palatino Linotype" w:hAnsi="Palatino Linotype" w:cs="Arial"/>
          <w:b/>
        </w:rPr>
        <w:t xml:space="preserve">EL SUJETO OBLIGADO </w:t>
      </w:r>
      <w:r w:rsidR="00434F5B" w:rsidRPr="00100DCE">
        <w:rPr>
          <w:rFonts w:ascii="Palatino Linotype" w:hAnsi="Palatino Linotype" w:cs="Arial"/>
        </w:rPr>
        <w:t>rindiera su</w:t>
      </w:r>
      <w:r w:rsidR="00434F5B" w:rsidRPr="00100DCE">
        <w:rPr>
          <w:rFonts w:ascii="Palatino Linotype" w:hAnsi="Palatino Linotype" w:cs="Arial"/>
          <w:b/>
        </w:rPr>
        <w:t xml:space="preserve"> </w:t>
      </w:r>
      <w:r w:rsidR="00434F5B" w:rsidRPr="00100DCE">
        <w:rPr>
          <w:rFonts w:ascii="Palatino Linotype" w:hAnsi="Palatino Linotype" w:cs="Arial"/>
        </w:rPr>
        <w:t xml:space="preserve">Informe Justificado, </w:t>
      </w:r>
      <w:r w:rsidRPr="00100DCE">
        <w:rPr>
          <w:rFonts w:ascii="Palatino Linotype" w:hAnsi="Palatino Linotype" w:cs="Arial"/>
        </w:rPr>
        <w:t>conforme a lo dispuesto por el artículo 185</w:t>
      </w:r>
      <w:r w:rsidR="003D3FA4" w:rsidRPr="00100DCE">
        <w:rPr>
          <w:rFonts w:ascii="Palatino Linotype" w:hAnsi="Palatino Linotype" w:cs="Arial"/>
        </w:rPr>
        <w:t>,</w:t>
      </w:r>
      <w:r w:rsidRPr="00100DCE">
        <w:rPr>
          <w:rFonts w:ascii="Palatino Linotype" w:hAnsi="Palatino Linotype" w:cs="Arial"/>
        </w:rPr>
        <w:t xml:space="preserve"> de la Ley de Transparencia y Acceso a la </w:t>
      </w:r>
      <w:r w:rsidR="00327647" w:rsidRPr="00100DCE">
        <w:rPr>
          <w:rFonts w:ascii="Palatino Linotype" w:hAnsi="Palatino Linotype" w:cs="Arial"/>
        </w:rPr>
        <w:t>Información Pública</w:t>
      </w:r>
      <w:r w:rsidRPr="00100DCE">
        <w:rPr>
          <w:rFonts w:ascii="Palatino Linotype" w:hAnsi="Palatino Linotype" w:cs="Arial"/>
        </w:rPr>
        <w:t xml:space="preserve"> del Estado de México y Municipios.</w:t>
      </w:r>
    </w:p>
    <w:p w14:paraId="407669E9" w14:textId="77777777" w:rsidR="004D01EC" w:rsidRPr="00100DCE" w:rsidRDefault="004D01EC" w:rsidP="00BC0EA3">
      <w:pPr>
        <w:tabs>
          <w:tab w:val="center" w:pos="4252"/>
          <w:tab w:val="right" w:pos="8504"/>
        </w:tabs>
        <w:spacing w:line="360" w:lineRule="auto"/>
        <w:jc w:val="both"/>
        <w:rPr>
          <w:rFonts w:ascii="Palatino Linotype" w:hAnsi="Palatino Linotype" w:cs="Arial"/>
        </w:rPr>
      </w:pPr>
    </w:p>
    <w:p w14:paraId="239F20BA" w14:textId="77777777" w:rsidR="004077DA" w:rsidRPr="00100DCE" w:rsidRDefault="004077DA" w:rsidP="004077DA">
      <w:pPr>
        <w:spacing w:line="360" w:lineRule="auto"/>
        <w:jc w:val="both"/>
        <w:rPr>
          <w:rFonts w:ascii="Palatino Linotype" w:eastAsia="Arial Unicode MS" w:hAnsi="Palatino Linotype" w:cs="Arial"/>
          <w:b/>
          <w:color w:val="000000" w:themeColor="text1"/>
          <w:sz w:val="26"/>
          <w:szCs w:val="26"/>
        </w:rPr>
      </w:pPr>
      <w:r w:rsidRPr="00100DCE">
        <w:rPr>
          <w:rFonts w:ascii="Palatino Linotype" w:eastAsia="Arial Unicode MS" w:hAnsi="Palatino Linotype" w:cs="Arial"/>
          <w:b/>
          <w:color w:val="000000" w:themeColor="text1"/>
          <w:sz w:val="26"/>
          <w:szCs w:val="26"/>
        </w:rPr>
        <w:t xml:space="preserve">b) </w:t>
      </w:r>
      <w:r w:rsidRPr="00100DCE">
        <w:rPr>
          <w:rFonts w:ascii="Palatino Linotype" w:hAnsi="Palatino Linotype" w:cs="Arial"/>
          <w:b/>
          <w:bCs/>
          <w:sz w:val="26"/>
          <w:szCs w:val="26"/>
        </w:rPr>
        <w:t>Informe Justificado</w:t>
      </w:r>
    </w:p>
    <w:p w14:paraId="012889DD" w14:textId="5D66DDB2" w:rsidR="0076369A" w:rsidRPr="00100DCE" w:rsidRDefault="0076369A" w:rsidP="0076369A">
      <w:pPr>
        <w:tabs>
          <w:tab w:val="center" w:pos="4252"/>
          <w:tab w:val="right" w:pos="8504"/>
        </w:tabs>
        <w:spacing w:line="360" w:lineRule="auto"/>
        <w:jc w:val="both"/>
        <w:rPr>
          <w:rFonts w:ascii="Palatino Linotype" w:hAnsi="Palatino Linotype" w:cs="Arial"/>
        </w:rPr>
      </w:pPr>
      <w:r w:rsidRPr="00100DCE">
        <w:rPr>
          <w:rFonts w:ascii="Palatino Linotype" w:hAnsi="Palatino Linotype" w:cs="Arial"/>
        </w:rPr>
        <w:t>En cumplimiento a lo anterior, de las constancias del expediente electrónico que obra</w:t>
      </w:r>
      <w:r w:rsidR="00294DF1" w:rsidRPr="00100DCE">
        <w:rPr>
          <w:rFonts w:ascii="Palatino Linotype" w:hAnsi="Palatino Linotype" w:cs="Arial"/>
        </w:rPr>
        <w:t>n</w:t>
      </w:r>
      <w:r w:rsidRPr="00100DCE">
        <w:rPr>
          <w:rFonts w:ascii="Palatino Linotype" w:hAnsi="Palatino Linotype" w:cs="Arial"/>
        </w:rPr>
        <w:t xml:space="preserve"> en el </w:t>
      </w:r>
      <w:r w:rsidRPr="00100DCE">
        <w:rPr>
          <w:rFonts w:ascii="Palatino Linotype" w:hAnsi="Palatino Linotype" w:cs="Arial"/>
          <w:b/>
          <w:bCs/>
        </w:rPr>
        <w:t>SAIMEX</w:t>
      </w:r>
      <w:r w:rsidRPr="00100DCE">
        <w:rPr>
          <w:rFonts w:ascii="Palatino Linotype" w:hAnsi="Palatino Linotype" w:cs="Arial"/>
        </w:rPr>
        <w:t xml:space="preserve">, del Recurso materia del presente estudio, se advierte que </w:t>
      </w:r>
      <w:r w:rsidRPr="00100DCE">
        <w:rPr>
          <w:rFonts w:ascii="Palatino Linotype" w:hAnsi="Palatino Linotype" w:cs="Arial"/>
          <w:b/>
          <w:bCs/>
        </w:rPr>
        <w:t xml:space="preserve">EL SUJETO OBLIGADO </w:t>
      </w:r>
      <w:r w:rsidRPr="00100DCE">
        <w:rPr>
          <w:rFonts w:ascii="Palatino Linotype" w:hAnsi="Palatino Linotype" w:cs="Arial"/>
        </w:rPr>
        <w:t>presento su Informe Justificado</w:t>
      </w:r>
      <w:r w:rsidR="008B6BE8" w:rsidRPr="00100DCE">
        <w:rPr>
          <w:rFonts w:ascii="Palatino Linotype" w:hAnsi="Palatino Linotype" w:cs="Arial"/>
        </w:rPr>
        <w:t xml:space="preserve"> en fecha </w:t>
      </w:r>
      <w:r w:rsidR="006C2B76" w:rsidRPr="00100DCE">
        <w:rPr>
          <w:rFonts w:ascii="Palatino Linotype" w:hAnsi="Palatino Linotype" w:cs="Arial"/>
        </w:rPr>
        <w:t>dos de junio</w:t>
      </w:r>
      <w:r w:rsidR="008B6BE8" w:rsidRPr="00100DCE">
        <w:rPr>
          <w:rFonts w:ascii="Palatino Linotype" w:hAnsi="Palatino Linotype" w:cs="Arial"/>
        </w:rPr>
        <w:t xml:space="preserve"> de dos mil veintidós</w:t>
      </w:r>
      <w:r w:rsidRPr="00100DCE">
        <w:rPr>
          <w:rFonts w:ascii="Palatino Linotype" w:hAnsi="Palatino Linotype" w:cs="Arial"/>
        </w:rPr>
        <w:t>, como se desprende en la imagen que se anexa a continuación:</w:t>
      </w:r>
    </w:p>
    <w:p w14:paraId="4A877AAC" w14:textId="77777777" w:rsidR="001073AD" w:rsidRPr="00100DCE" w:rsidRDefault="001073AD" w:rsidP="0076369A">
      <w:pPr>
        <w:tabs>
          <w:tab w:val="center" w:pos="4252"/>
          <w:tab w:val="right" w:pos="8504"/>
        </w:tabs>
        <w:spacing w:line="360" w:lineRule="auto"/>
        <w:jc w:val="both"/>
        <w:rPr>
          <w:rFonts w:ascii="Palatino Linotype" w:hAnsi="Palatino Linotype" w:cs="Arial"/>
        </w:rPr>
      </w:pPr>
    </w:p>
    <w:p w14:paraId="45FAC32B" w14:textId="72F980C0" w:rsidR="00035734" w:rsidRPr="00100DCE" w:rsidRDefault="00725C86" w:rsidP="001073AD">
      <w:pPr>
        <w:tabs>
          <w:tab w:val="center" w:pos="4252"/>
          <w:tab w:val="right" w:pos="8504"/>
        </w:tabs>
        <w:spacing w:line="360" w:lineRule="auto"/>
        <w:jc w:val="center"/>
        <w:rPr>
          <w:rFonts w:ascii="Palatino Linotype" w:hAnsi="Palatino Linotype" w:cs="Arial"/>
        </w:rPr>
      </w:pPr>
      <w:r w:rsidRPr="00100DCE">
        <w:rPr>
          <w:rFonts w:ascii="Palatino Linotype" w:hAnsi="Palatino Linotype" w:cs="Arial"/>
          <w:noProof/>
          <w:lang w:eastAsia="es-MX"/>
        </w:rPr>
        <w:drawing>
          <wp:inline distT="0" distB="0" distL="0" distR="0" wp14:anchorId="68CD425B" wp14:editId="24B38578">
            <wp:extent cx="5791835" cy="27774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777490"/>
                    </a:xfrm>
                    <a:prstGeom prst="rect">
                      <a:avLst/>
                    </a:prstGeom>
                  </pic:spPr>
                </pic:pic>
              </a:graphicData>
            </a:graphic>
          </wp:inline>
        </w:drawing>
      </w:r>
    </w:p>
    <w:p w14:paraId="773950FA" w14:textId="77777777" w:rsidR="004D71E3" w:rsidRPr="00100DCE" w:rsidRDefault="004D71E3" w:rsidP="001073AD">
      <w:pPr>
        <w:tabs>
          <w:tab w:val="center" w:pos="4252"/>
          <w:tab w:val="right" w:pos="8504"/>
        </w:tabs>
        <w:spacing w:line="360" w:lineRule="auto"/>
        <w:jc w:val="center"/>
        <w:rPr>
          <w:rFonts w:ascii="Palatino Linotype" w:hAnsi="Palatino Linotype" w:cs="Arial"/>
        </w:rPr>
      </w:pPr>
    </w:p>
    <w:p w14:paraId="7D76DBB7" w14:textId="7A184D19" w:rsidR="004D54DD" w:rsidRPr="00100DCE" w:rsidRDefault="00F05E36" w:rsidP="0014315F">
      <w:pPr>
        <w:tabs>
          <w:tab w:val="center" w:pos="4252"/>
          <w:tab w:val="right" w:pos="8504"/>
        </w:tabs>
        <w:spacing w:line="360" w:lineRule="auto"/>
        <w:jc w:val="both"/>
        <w:rPr>
          <w:rFonts w:ascii="Palatino Linotype" w:hAnsi="Palatino Linotype" w:cs="Arial"/>
          <w:bCs/>
        </w:rPr>
      </w:pPr>
      <w:r w:rsidRPr="00100DCE">
        <w:rPr>
          <w:rFonts w:ascii="Palatino Linotype" w:hAnsi="Palatino Linotype" w:cs="Arial"/>
        </w:rPr>
        <w:lastRenderedPageBreak/>
        <w:t xml:space="preserve">Informe Justificado que se puso a </w:t>
      </w:r>
      <w:r w:rsidR="00CF012F" w:rsidRPr="00100DCE">
        <w:rPr>
          <w:rFonts w:ascii="Palatino Linotype" w:hAnsi="Palatino Linotype" w:cs="Arial"/>
        </w:rPr>
        <w:t>la vista</w:t>
      </w:r>
      <w:r w:rsidRPr="00100DCE">
        <w:rPr>
          <w:rFonts w:ascii="Palatino Linotype" w:hAnsi="Palatino Linotype" w:cs="Arial"/>
        </w:rPr>
        <w:t xml:space="preserve"> del particular en fecha </w:t>
      </w:r>
      <w:r w:rsidR="00775856" w:rsidRPr="00100DCE">
        <w:rPr>
          <w:rFonts w:ascii="Palatino Linotype" w:hAnsi="Palatino Linotype" w:cs="Arial"/>
        </w:rPr>
        <w:t>trece de septiembre</w:t>
      </w:r>
      <w:r w:rsidR="00850083" w:rsidRPr="00100DCE">
        <w:rPr>
          <w:rFonts w:ascii="Palatino Linotype" w:hAnsi="Palatino Linotype" w:cs="Arial"/>
        </w:rPr>
        <w:t xml:space="preserve"> de dos mil veintidós</w:t>
      </w:r>
      <w:r w:rsidR="007012DA" w:rsidRPr="00100DCE">
        <w:rPr>
          <w:rFonts w:ascii="Palatino Linotype" w:hAnsi="Palatino Linotype" w:cs="Arial"/>
        </w:rPr>
        <w:t xml:space="preserve">, en donde </w:t>
      </w:r>
      <w:r w:rsidR="00FD1D1D" w:rsidRPr="00100DCE">
        <w:rPr>
          <w:rFonts w:ascii="Palatino Linotype" w:eastAsia="Arial Unicode MS" w:hAnsi="Palatino Linotype" w:cs="Arial"/>
          <w:b/>
          <w:iCs/>
        </w:rPr>
        <w:t>EL SUJETO OBLIGADO</w:t>
      </w:r>
      <w:r w:rsidR="00FD1D1D" w:rsidRPr="00100DCE">
        <w:rPr>
          <w:rFonts w:ascii="Palatino Linotype" w:eastAsia="Arial Unicode MS" w:hAnsi="Palatino Linotype" w:cs="Arial"/>
          <w:bCs/>
          <w:iCs/>
        </w:rPr>
        <w:t xml:space="preserve"> mediante </w:t>
      </w:r>
      <w:r w:rsidR="00896324" w:rsidRPr="00100DCE">
        <w:rPr>
          <w:rFonts w:ascii="Palatino Linotype" w:eastAsia="Arial Unicode MS" w:hAnsi="Palatino Linotype" w:cs="Arial"/>
          <w:bCs/>
          <w:iCs/>
        </w:rPr>
        <w:t xml:space="preserve">el cual </w:t>
      </w:r>
      <w:r w:rsidR="00510BD0" w:rsidRPr="00100DCE">
        <w:rPr>
          <w:rFonts w:ascii="Palatino Linotype" w:eastAsia="Arial Unicode MS" w:hAnsi="Palatino Linotype" w:cs="Arial"/>
          <w:bCs/>
          <w:iCs/>
        </w:rPr>
        <w:t xml:space="preserve">agrega el acta de la </w:t>
      </w:r>
      <w:r w:rsidR="008B2D6B" w:rsidRPr="00100DCE">
        <w:rPr>
          <w:rFonts w:ascii="Palatino Linotype" w:eastAsia="Arial Unicode MS" w:hAnsi="Palatino Linotype" w:cs="Arial"/>
          <w:bCs/>
          <w:iCs/>
        </w:rPr>
        <w:t xml:space="preserve">agrega el acta de la </w:t>
      </w:r>
      <w:r w:rsidR="000D46F9" w:rsidRPr="00100DCE">
        <w:rPr>
          <w:rFonts w:ascii="Palatino Linotype" w:eastAsia="Arial Unicode MS" w:hAnsi="Palatino Linotype" w:cs="Arial"/>
          <w:bCs/>
          <w:iCs/>
        </w:rPr>
        <w:t xml:space="preserve">Tercera Sesión Extraordinaria </w:t>
      </w:r>
      <w:r w:rsidR="008B2D6B" w:rsidRPr="00100DCE">
        <w:rPr>
          <w:rFonts w:ascii="Palatino Linotype" w:eastAsia="Arial Unicode MS" w:hAnsi="Palatino Linotype" w:cs="Arial"/>
          <w:bCs/>
          <w:iCs/>
        </w:rPr>
        <w:t xml:space="preserve">de </w:t>
      </w:r>
      <w:r w:rsidR="000D46F9" w:rsidRPr="00100DCE">
        <w:rPr>
          <w:rFonts w:ascii="Palatino Linotype" w:eastAsia="Arial Unicode MS" w:hAnsi="Palatino Linotype" w:cs="Arial"/>
          <w:bCs/>
          <w:iCs/>
        </w:rPr>
        <w:t xml:space="preserve">Comité </w:t>
      </w:r>
      <w:r w:rsidR="008B2D6B" w:rsidRPr="00100DCE">
        <w:rPr>
          <w:rFonts w:ascii="Palatino Linotype" w:eastAsia="Arial Unicode MS" w:hAnsi="Palatino Linotype" w:cs="Arial"/>
          <w:bCs/>
          <w:iCs/>
        </w:rPr>
        <w:t xml:space="preserve">de </w:t>
      </w:r>
      <w:r w:rsidR="000D46F9" w:rsidRPr="00100DCE">
        <w:rPr>
          <w:rFonts w:ascii="Palatino Linotype" w:eastAsia="Arial Unicode MS" w:hAnsi="Palatino Linotype" w:cs="Arial"/>
          <w:bCs/>
          <w:iCs/>
        </w:rPr>
        <w:t xml:space="preserve">Transparencia </w:t>
      </w:r>
      <w:r w:rsidR="008B2D6B" w:rsidRPr="00100DCE">
        <w:rPr>
          <w:rFonts w:ascii="Palatino Linotype" w:eastAsia="Arial Unicode MS" w:hAnsi="Palatino Linotype" w:cs="Arial"/>
          <w:bCs/>
          <w:iCs/>
        </w:rPr>
        <w:t xml:space="preserve">del </w:t>
      </w:r>
      <w:r w:rsidR="009A1ABC" w:rsidRPr="00100DCE">
        <w:rPr>
          <w:rFonts w:ascii="Palatino Linotype" w:eastAsia="Arial Unicode MS" w:hAnsi="Palatino Linotype" w:cs="Arial"/>
          <w:bCs/>
          <w:iCs/>
        </w:rPr>
        <w:t>Sistema Municipal Para el Desarrollo Integral de la Familia de Chimalhuacán</w:t>
      </w:r>
      <w:r w:rsidR="008B2D6B" w:rsidRPr="00100DCE">
        <w:rPr>
          <w:rFonts w:ascii="Palatino Linotype" w:eastAsia="Arial Unicode MS" w:hAnsi="Palatino Linotype" w:cs="Arial"/>
          <w:bCs/>
          <w:iCs/>
        </w:rPr>
        <w:t xml:space="preserve">, de fecha 16 de mayo de 2022, en el cual se </w:t>
      </w:r>
      <w:r w:rsidR="00187C31" w:rsidRPr="00100DCE">
        <w:rPr>
          <w:rFonts w:ascii="Palatino Linotype" w:eastAsia="Arial Unicode MS" w:hAnsi="Palatino Linotype" w:cs="Arial"/>
          <w:bCs/>
          <w:iCs/>
        </w:rPr>
        <w:t>aprueba por unanimidad de votos testar la información confidencial que se encuentra en los recibos de nómina.</w:t>
      </w:r>
    </w:p>
    <w:p w14:paraId="5655F62D" w14:textId="3AD1F0DE" w:rsidR="004D54DD" w:rsidRPr="00100DCE" w:rsidRDefault="004D54DD" w:rsidP="00BC0EA3">
      <w:pPr>
        <w:tabs>
          <w:tab w:val="center" w:pos="4252"/>
          <w:tab w:val="right" w:pos="8504"/>
        </w:tabs>
        <w:spacing w:line="360" w:lineRule="auto"/>
        <w:jc w:val="both"/>
        <w:rPr>
          <w:rFonts w:ascii="Palatino Linotype" w:hAnsi="Palatino Linotype" w:cs="Arial"/>
          <w:bCs/>
        </w:rPr>
      </w:pPr>
    </w:p>
    <w:p w14:paraId="4C3EF70A" w14:textId="716E73B8" w:rsidR="00924CBD" w:rsidRPr="00100DCE" w:rsidRDefault="009F4CE0" w:rsidP="00924CBD">
      <w:pPr>
        <w:spacing w:line="360" w:lineRule="auto"/>
        <w:jc w:val="both"/>
        <w:rPr>
          <w:rFonts w:ascii="Palatino Linotype" w:eastAsia="Arial Unicode MS" w:hAnsi="Palatino Linotype" w:cs="Arial"/>
          <w:b/>
          <w:sz w:val="26"/>
          <w:szCs w:val="26"/>
        </w:rPr>
      </w:pPr>
      <w:bookmarkStart w:id="6" w:name="_Hlk97138918"/>
      <w:r w:rsidRPr="00100DCE">
        <w:rPr>
          <w:rFonts w:ascii="Palatino Linotype" w:hAnsi="Palatino Linotype" w:cs="Arial"/>
          <w:b/>
          <w:bCs/>
          <w:sz w:val="26"/>
          <w:szCs w:val="26"/>
        </w:rPr>
        <w:t>c</w:t>
      </w:r>
      <w:r w:rsidR="005903CA" w:rsidRPr="00100DCE">
        <w:rPr>
          <w:rFonts w:ascii="Palatino Linotype" w:hAnsi="Palatino Linotype" w:cs="Arial"/>
          <w:b/>
          <w:bCs/>
          <w:sz w:val="26"/>
          <w:szCs w:val="26"/>
        </w:rPr>
        <w:t xml:space="preserve">) </w:t>
      </w:r>
      <w:bookmarkEnd w:id="6"/>
      <w:r w:rsidR="00924CBD" w:rsidRPr="00100DCE">
        <w:rPr>
          <w:rFonts w:ascii="Palatino Linotype" w:eastAsia="Arial Unicode MS" w:hAnsi="Palatino Linotype" w:cs="Arial"/>
          <w:b/>
          <w:sz w:val="26"/>
          <w:szCs w:val="26"/>
        </w:rPr>
        <w:t>Manifestaciones del Recurrente.</w:t>
      </w:r>
    </w:p>
    <w:p w14:paraId="2698245C" w14:textId="641931A8" w:rsidR="00924CBD" w:rsidRPr="00100DCE" w:rsidRDefault="00924CBD" w:rsidP="00924CBD">
      <w:pPr>
        <w:spacing w:line="360" w:lineRule="auto"/>
        <w:jc w:val="both"/>
        <w:rPr>
          <w:rFonts w:ascii="Palatino Linotype" w:eastAsia="Arial Unicode MS" w:hAnsi="Palatino Linotype" w:cs="Arial"/>
          <w:bCs/>
        </w:rPr>
      </w:pPr>
      <w:r w:rsidRPr="00100DCE">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r w:rsidR="00423527" w:rsidRPr="00100DCE">
        <w:rPr>
          <w:rFonts w:ascii="Palatino Linotype" w:eastAsia="Arial Unicode MS" w:hAnsi="Palatino Linotype" w:cs="Arial"/>
          <w:bCs/>
        </w:rPr>
        <w:t xml:space="preserve">, en fecha dos de junio de dos mil veintidós, en el que se advierte que se trata de </w:t>
      </w:r>
      <w:r w:rsidR="00A17D5E" w:rsidRPr="00100DCE">
        <w:rPr>
          <w:rFonts w:ascii="Palatino Linotype" w:eastAsia="Arial Unicode MS" w:hAnsi="Palatino Linotype" w:cs="Arial"/>
          <w:bCs/>
        </w:rPr>
        <w:t xml:space="preserve">los documentos adjuntados por </w:t>
      </w:r>
      <w:r w:rsidR="00A17D5E" w:rsidRPr="00100DCE">
        <w:rPr>
          <w:rFonts w:ascii="Palatino Linotype" w:eastAsia="Arial Unicode MS" w:hAnsi="Palatino Linotype" w:cs="Arial"/>
          <w:b/>
        </w:rPr>
        <w:t>EL SUJETO OBLIGADO</w:t>
      </w:r>
      <w:r w:rsidR="00A17D5E" w:rsidRPr="00100DCE">
        <w:rPr>
          <w:rFonts w:ascii="Palatino Linotype" w:eastAsia="Arial Unicode MS" w:hAnsi="Palatino Linotype" w:cs="Arial"/>
          <w:bCs/>
        </w:rPr>
        <w:t xml:space="preserve">, en la misma fecha, que de los cual ya se describieron en el párrafo anterior. </w:t>
      </w:r>
    </w:p>
    <w:p w14:paraId="24789830" w14:textId="77777777" w:rsidR="004D54DD" w:rsidRPr="00100DCE" w:rsidRDefault="004D54DD" w:rsidP="00924CBD">
      <w:pPr>
        <w:spacing w:line="360" w:lineRule="auto"/>
        <w:jc w:val="both"/>
        <w:rPr>
          <w:rFonts w:ascii="Palatino Linotype" w:eastAsia="Arial Unicode MS" w:hAnsi="Palatino Linotype" w:cs="Arial"/>
          <w:bCs/>
        </w:rPr>
      </w:pPr>
    </w:p>
    <w:p w14:paraId="12F9E230" w14:textId="77777777" w:rsidR="00E33283" w:rsidRPr="00100DCE" w:rsidRDefault="009F4CE0" w:rsidP="00E33283">
      <w:pPr>
        <w:spacing w:line="360" w:lineRule="auto"/>
        <w:jc w:val="both"/>
        <w:rPr>
          <w:rFonts w:ascii="Palatino Linotype" w:hAnsi="Palatino Linotype" w:cs="Arial"/>
          <w:b/>
          <w:sz w:val="26"/>
          <w:szCs w:val="26"/>
        </w:rPr>
      </w:pPr>
      <w:r w:rsidRPr="00100DCE">
        <w:rPr>
          <w:rFonts w:ascii="Palatino Linotype" w:hAnsi="Palatino Linotype"/>
          <w:b/>
          <w:color w:val="000000" w:themeColor="text1"/>
          <w:sz w:val="26"/>
          <w:szCs w:val="26"/>
        </w:rPr>
        <w:t>d</w:t>
      </w:r>
      <w:r w:rsidR="005903CA" w:rsidRPr="00100DCE">
        <w:rPr>
          <w:rFonts w:ascii="Palatino Linotype" w:hAnsi="Palatino Linotype"/>
          <w:b/>
          <w:color w:val="000000" w:themeColor="text1"/>
          <w:sz w:val="26"/>
          <w:szCs w:val="26"/>
        </w:rPr>
        <w:t>)</w:t>
      </w:r>
      <w:r w:rsidR="001E6DEF" w:rsidRPr="00100DCE">
        <w:rPr>
          <w:rFonts w:ascii="Palatino Linotype" w:hAnsi="Palatino Linotype" w:cs="Arial"/>
          <w:b/>
          <w:bCs/>
          <w:sz w:val="26"/>
          <w:szCs w:val="26"/>
        </w:rPr>
        <w:t xml:space="preserve"> </w:t>
      </w:r>
      <w:r w:rsidR="00E33283" w:rsidRPr="00100DCE">
        <w:rPr>
          <w:rFonts w:ascii="Palatino Linotype" w:hAnsi="Palatino Linotype" w:cs="Arial"/>
          <w:b/>
          <w:sz w:val="26"/>
          <w:szCs w:val="26"/>
        </w:rPr>
        <w:t>De ampliación plazo para resolver</w:t>
      </w:r>
    </w:p>
    <w:p w14:paraId="176707E8" w14:textId="10BF4272" w:rsidR="00E33283" w:rsidRPr="00100DCE" w:rsidRDefault="00E33283" w:rsidP="00E33283">
      <w:pPr>
        <w:spacing w:line="360" w:lineRule="auto"/>
        <w:jc w:val="both"/>
        <w:rPr>
          <w:rFonts w:ascii="Palatino Linotype" w:hAnsi="Palatino Linotype" w:cs="Arial"/>
          <w:color w:val="000000"/>
          <w:lang w:eastAsia="es-MX"/>
        </w:rPr>
      </w:pPr>
      <w:r w:rsidRPr="00100DCE">
        <w:rPr>
          <w:rFonts w:ascii="Palatino Linotype" w:hAnsi="Palatino Linotype" w:cs="Arial"/>
          <w:color w:val="000000"/>
          <w:lang w:eastAsia="es-MX"/>
        </w:rPr>
        <w:t xml:space="preserve">El </w:t>
      </w:r>
      <w:r w:rsidR="00E56544" w:rsidRPr="00100DCE">
        <w:rPr>
          <w:rFonts w:ascii="Palatino Linotype" w:hAnsi="Palatino Linotype" w:cs="Arial"/>
        </w:rPr>
        <w:t>cuatro de agosto</w:t>
      </w:r>
      <w:r w:rsidR="00064A1D" w:rsidRPr="00100DCE">
        <w:rPr>
          <w:rFonts w:ascii="Palatino Linotype" w:hAnsi="Palatino Linotype" w:cs="Arial"/>
        </w:rPr>
        <w:t xml:space="preserve"> </w:t>
      </w:r>
      <w:r w:rsidRPr="00100DCE">
        <w:rPr>
          <w:rFonts w:ascii="Palatino Linotype" w:hAnsi="Palatino Linotype" w:cs="Arial"/>
          <w:color w:val="000000"/>
          <w:lang w:eastAsia="es-MX"/>
        </w:rPr>
        <w:t xml:space="preserve">de dos mil veintidós, se notificó a las partes el Acuerdo de ampliación del plazo para resolver </w:t>
      </w:r>
      <w:r w:rsidRPr="00100DCE">
        <w:rPr>
          <w:rFonts w:ascii="Palatino Linotype" w:hAnsi="Palatino Linotype" w:cs="Arial"/>
          <w:color w:val="000000"/>
          <w:lang w:val="es-419" w:eastAsia="es-MX"/>
        </w:rPr>
        <w:t>los</w:t>
      </w:r>
      <w:r w:rsidRPr="00100DCE">
        <w:rPr>
          <w:rFonts w:ascii="Palatino Linotype" w:hAnsi="Palatino Linotype" w:cs="Arial"/>
          <w:color w:val="000000"/>
          <w:lang w:eastAsia="es-MX"/>
        </w:rPr>
        <w:t xml:space="preserve"> Recursos de Revisión </w:t>
      </w:r>
      <w:r w:rsidRPr="00100DCE">
        <w:rPr>
          <w:rFonts w:ascii="Palatino Linotype" w:hAnsi="Palatino Linotype" w:cs="Arial"/>
          <w:color w:val="000000"/>
          <w:lang w:val="es-419" w:eastAsia="es-MX"/>
        </w:rPr>
        <w:t>en estudio</w:t>
      </w:r>
      <w:r w:rsidRPr="00100DCE">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7E46A0B" w14:textId="161413A1" w:rsidR="00E33283" w:rsidRPr="00100DCE" w:rsidRDefault="00E33283" w:rsidP="00E33283">
      <w:pPr>
        <w:spacing w:line="360" w:lineRule="auto"/>
        <w:jc w:val="both"/>
        <w:rPr>
          <w:rFonts w:ascii="Palatino Linotype" w:hAnsi="Palatino Linotype" w:cs="Arial"/>
          <w:color w:val="000000"/>
          <w:lang w:eastAsia="es-MX"/>
        </w:rPr>
      </w:pPr>
    </w:p>
    <w:p w14:paraId="54834B7C" w14:textId="77777777" w:rsidR="00725C86" w:rsidRPr="00100DCE" w:rsidRDefault="00725C86" w:rsidP="00725C86">
      <w:pPr>
        <w:spacing w:line="360" w:lineRule="auto"/>
        <w:jc w:val="both"/>
        <w:rPr>
          <w:rFonts w:ascii="Palatino Linotype" w:eastAsia="Palatino Linotype" w:hAnsi="Palatino Linotype" w:cs="Palatino Linotype"/>
        </w:rPr>
      </w:pPr>
      <w:bookmarkStart w:id="7" w:name="_Hlk107462975"/>
      <w:r w:rsidRPr="00100DCE">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BF3BA66" w14:textId="77777777" w:rsidR="00725C86" w:rsidRPr="00100DCE" w:rsidRDefault="00725C86" w:rsidP="00725C86">
      <w:pPr>
        <w:spacing w:line="360" w:lineRule="auto"/>
        <w:jc w:val="both"/>
        <w:rPr>
          <w:rFonts w:ascii="Palatino Linotype" w:eastAsia="Palatino Linotype" w:hAnsi="Palatino Linotype" w:cs="Palatino Linotype"/>
        </w:rPr>
      </w:pPr>
    </w:p>
    <w:p w14:paraId="6042B98A"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D4BED7" w14:textId="77777777" w:rsidR="00725C86" w:rsidRPr="00100DCE" w:rsidRDefault="00725C86" w:rsidP="00725C86">
      <w:pPr>
        <w:spacing w:line="360" w:lineRule="auto"/>
        <w:jc w:val="both"/>
        <w:rPr>
          <w:rFonts w:ascii="Palatino Linotype" w:eastAsia="Palatino Linotype" w:hAnsi="Palatino Linotype" w:cs="Palatino Linotype"/>
        </w:rPr>
      </w:pPr>
    </w:p>
    <w:p w14:paraId="4EAA4AE5"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0818B7" w14:textId="77777777" w:rsidR="00725C86" w:rsidRPr="00100DCE" w:rsidRDefault="00725C86" w:rsidP="00725C86">
      <w:pPr>
        <w:spacing w:line="360" w:lineRule="auto"/>
        <w:jc w:val="both"/>
        <w:rPr>
          <w:rFonts w:ascii="Palatino Linotype" w:eastAsia="Palatino Linotype" w:hAnsi="Palatino Linotype" w:cs="Palatino Linotype"/>
        </w:rPr>
      </w:pPr>
    </w:p>
    <w:p w14:paraId="2FA92968"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100DCE">
        <w:rPr>
          <w:rFonts w:ascii="Palatino Linotype" w:eastAsia="Palatino Linotype" w:hAnsi="Palatino Linotype" w:cs="Palatino Linotype"/>
        </w:rPr>
        <w:lastRenderedPageBreak/>
        <w:t>jurisdiccionales o cuasi jurisdiccionales, tanto por la complejidad de los hechos, como por el número de casos que conocen.</w:t>
      </w:r>
    </w:p>
    <w:p w14:paraId="07A63741" w14:textId="77777777" w:rsidR="00725C86" w:rsidRPr="00100DCE" w:rsidRDefault="00725C86" w:rsidP="00725C86">
      <w:pPr>
        <w:spacing w:line="360" w:lineRule="auto"/>
        <w:jc w:val="both"/>
        <w:rPr>
          <w:rFonts w:ascii="Palatino Linotype" w:eastAsia="Palatino Linotype" w:hAnsi="Palatino Linotype" w:cs="Palatino Linotype"/>
        </w:rPr>
      </w:pPr>
    </w:p>
    <w:p w14:paraId="0EA25C22"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5B53B94" w14:textId="77777777" w:rsidR="00725C86" w:rsidRPr="00100DCE" w:rsidRDefault="00725C86" w:rsidP="00725C86">
      <w:pPr>
        <w:spacing w:line="360" w:lineRule="auto"/>
        <w:jc w:val="both"/>
        <w:rPr>
          <w:rFonts w:ascii="Palatino Linotype" w:eastAsia="Palatino Linotype" w:hAnsi="Palatino Linotype" w:cs="Palatino Linotype"/>
        </w:rPr>
      </w:pPr>
    </w:p>
    <w:p w14:paraId="14BB4B39"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04194DC"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b) Actividad Procesal del interesado: Acciones u omisiones del interesado.</w:t>
      </w:r>
    </w:p>
    <w:p w14:paraId="1EF89CE2"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c) Conducta de la Autoridad: Las Acciones u omisiones realizadas en el procedimiento. Así como si la autoridad actuó con la debida diligencia.</w:t>
      </w:r>
    </w:p>
    <w:p w14:paraId="42A73F60"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d) La afectación generada en la situación jurídica de la persona involucrada en el proceso: Violación a sus derechos humanos.</w:t>
      </w:r>
    </w:p>
    <w:p w14:paraId="25372556" w14:textId="77777777" w:rsidR="00725C86" w:rsidRPr="00100DCE" w:rsidRDefault="00725C86" w:rsidP="00725C86">
      <w:pPr>
        <w:spacing w:line="360" w:lineRule="auto"/>
        <w:jc w:val="both"/>
        <w:rPr>
          <w:rFonts w:ascii="Palatino Linotype" w:eastAsia="Palatino Linotype" w:hAnsi="Palatino Linotype" w:cs="Palatino Linotype"/>
        </w:rPr>
      </w:pPr>
    </w:p>
    <w:p w14:paraId="4FA01774"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B0945B" w14:textId="77777777" w:rsidR="00725C86" w:rsidRPr="00100DCE" w:rsidRDefault="00725C86" w:rsidP="00725C86">
      <w:pPr>
        <w:spacing w:line="360" w:lineRule="auto"/>
        <w:jc w:val="both"/>
        <w:rPr>
          <w:rFonts w:ascii="Palatino Linotype" w:eastAsia="Palatino Linotype" w:hAnsi="Palatino Linotype" w:cs="Palatino Linotype"/>
        </w:rPr>
      </w:pPr>
    </w:p>
    <w:p w14:paraId="50385162"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w:t>
      </w:r>
      <w:r w:rsidRPr="00100DCE">
        <w:rPr>
          <w:rFonts w:ascii="Palatino Linotype" w:eastAsia="Palatino Linotype" w:hAnsi="Palatino Linotype" w:cs="Palatino Linotype"/>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B96ECC7" w14:textId="77777777" w:rsidR="00725C86" w:rsidRPr="00100DCE" w:rsidRDefault="00725C86" w:rsidP="00725C86">
      <w:pPr>
        <w:spacing w:line="360" w:lineRule="auto"/>
        <w:jc w:val="both"/>
        <w:rPr>
          <w:rFonts w:ascii="Palatino Linotype" w:eastAsia="Palatino Linotype" w:hAnsi="Palatino Linotype" w:cs="Palatino Linotype"/>
        </w:rPr>
      </w:pPr>
    </w:p>
    <w:p w14:paraId="08064F69"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211CB3" w14:textId="77777777" w:rsidR="00725C86" w:rsidRPr="00100DCE" w:rsidRDefault="00725C86" w:rsidP="00725C86">
      <w:pPr>
        <w:spacing w:line="360" w:lineRule="auto"/>
        <w:jc w:val="both"/>
        <w:rPr>
          <w:rFonts w:ascii="Palatino Linotype" w:eastAsia="Palatino Linotype" w:hAnsi="Palatino Linotype" w:cs="Palatino Linotype"/>
        </w:rPr>
      </w:pPr>
    </w:p>
    <w:p w14:paraId="1256E9A7"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B4E716E" w14:textId="77777777" w:rsidR="00725C86" w:rsidRPr="00100DCE" w:rsidRDefault="00725C86" w:rsidP="00725C86">
      <w:pPr>
        <w:spacing w:line="360" w:lineRule="auto"/>
        <w:jc w:val="both"/>
        <w:rPr>
          <w:rFonts w:ascii="Palatino Linotype" w:eastAsia="Palatino Linotype" w:hAnsi="Palatino Linotype" w:cs="Palatino Linotype"/>
        </w:rPr>
      </w:pPr>
    </w:p>
    <w:p w14:paraId="7B62408E"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354570E0"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440804D0" w14:textId="77777777" w:rsidR="00725C86" w:rsidRPr="00100DCE" w:rsidRDefault="00725C86" w:rsidP="00725C86">
      <w:pPr>
        <w:spacing w:line="360" w:lineRule="auto"/>
        <w:jc w:val="both"/>
        <w:rPr>
          <w:rFonts w:ascii="Palatino Linotype" w:eastAsia="Palatino Linotype" w:hAnsi="Palatino Linotype" w:cs="Palatino Linotype"/>
        </w:rPr>
      </w:pPr>
    </w:p>
    <w:p w14:paraId="02AD7C54" w14:textId="77777777" w:rsidR="00725C86" w:rsidRPr="00100DCE" w:rsidRDefault="00725C86" w:rsidP="00725C86">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p w14:paraId="1B41C276" w14:textId="77777777" w:rsidR="00725C86" w:rsidRPr="00100DCE" w:rsidRDefault="00725C86" w:rsidP="00E33283">
      <w:pPr>
        <w:spacing w:line="360" w:lineRule="auto"/>
        <w:jc w:val="both"/>
        <w:rPr>
          <w:rFonts w:ascii="Palatino Linotype" w:hAnsi="Palatino Linotype" w:cs="Arial"/>
          <w:color w:val="000000"/>
          <w:lang w:eastAsia="es-MX"/>
        </w:rPr>
      </w:pPr>
    </w:p>
    <w:p w14:paraId="50E9F099" w14:textId="77777777" w:rsidR="00E33283" w:rsidRPr="00100DCE" w:rsidRDefault="00924CBD" w:rsidP="00E33283">
      <w:pPr>
        <w:pStyle w:val="Prrafodelista"/>
        <w:spacing w:line="360" w:lineRule="auto"/>
        <w:ind w:left="0"/>
        <w:jc w:val="both"/>
        <w:rPr>
          <w:rFonts w:ascii="Palatino Linotype" w:hAnsi="Palatino Linotype" w:cs="Arial"/>
          <w:b/>
          <w:bCs/>
          <w:sz w:val="26"/>
          <w:szCs w:val="26"/>
        </w:rPr>
      </w:pPr>
      <w:r w:rsidRPr="00100DCE">
        <w:rPr>
          <w:rFonts w:ascii="Palatino Linotype" w:hAnsi="Palatino Linotype" w:cs="Arial"/>
          <w:b/>
          <w:sz w:val="26"/>
          <w:szCs w:val="26"/>
        </w:rPr>
        <w:t xml:space="preserve">e) </w:t>
      </w:r>
      <w:r w:rsidR="00E33283" w:rsidRPr="00100DCE">
        <w:rPr>
          <w:rFonts w:ascii="Palatino Linotype" w:hAnsi="Palatino Linotype" w:cs="Arial"/>
          <w:b/>
          <w:bCs/>
          <w:sz w:val="26"/>
          <w:szCs w:val="26"/>
        </w:rPr>
        <w:t>Cierre de Instrucción</w:t>
      </w:r>
    </w:p>
    <w:p w14:paraId="39C009B4" w14:textId="788E434E" w:rsidR="00E33283" w:rsidRPr="00100DCE" w:rsidRDefault="00E33283" w:rsidP="00E33283">
      <w:pPr>
        <w:tabs>
          <w:tab w:val="left" w:pos="709"/>
        </w:tabs>
        <w:spacing w:line="360" w:lineRule="auto"/>
        <w:jc w:val="both"/>
        <w:rPr>
          <w:rFonts w:ascii="Palatino Linotype" w:hAnsi="Palatino Linotype"/>
          <w:color w:val="000000" w:themeColor="text1"/>
        </w:rPr>
      </w:pPr>
      <w:r w:rsidRPr="00100DCE">
        <w:rPr>
          <w:rFonts w:ascii="Palatino Linotype" w:hAnsi="Palatino Linotype" w:cs="Arial"/>
        </w:rPr>
        <w:t xml:space="preserve">Una vez analizado el estado procesal que guarda el expediente, en fecha </w:t>
      </w:r>
      <w:bookmarkStart w:id="8" w:name="_Hlk104892386"/>
      <w:r w:rsidR="007D553B">
        <w:rPr>
          <w:rFonts w:ascii="Palatino Linotype" w:hAnsi="Palatino Linotype" w:cs="Arial"/>
        </w:rPr>
        <w:t>veintisiete</w:t>
      </w:r>
      <w:r w:rsidR="00422C33" w:rsidRPr="00100DCE">
        <w:rPr>
          <w:rFonts w:ascii="Palatino Linotype" w:hAnsi="Palatino Linotype" w:cs="Arial"/>
        </w:rPr>
        <w:t xml:space="preserve"> de septiembre </w:t>
      </w:r>
      <w:r w:rsidRPr="00100DCE">
        <w:rPr>
          <w:rFonts w:ascii="Palatino Linotype" w:hAnsi="Palatino Linotype" w:cs="Arial"/>
        </w:rPr>
        <w:t>de d</w:t>
      </w:r>
      <w:bookmarkEnd w:id="8"/>
      <w:r w:rsidRPr="00100DCE">
        <w:rPr>
          <w:rFonts w:ascii="Palatino Linotype" w:hAnsi="Palatino Linotype" w:cs="Arial"/>
        </w:rPr>
        <w:t xml:space="preserve">os mil veintidós, la </w:t>
      </w:r>
      <w:r w:rsidRPr="00100DCE">
        <w:rPr>
          <w:rFonts w:ascii="Palatino Linotype" w:hAnsi="Palatino Linotype" w:cs="Arial"/>
          <w:b/>
          <w:bCs/>
        </w:rPr>
        <w:t xml:space="preserve">Comisionada </w:t>
      </w:r>
      <w:r w:rsidRPr="00100DCE">
        <w:rPr>
          <w:rFonts w:ascii="Palatino Linotype" w:hAnsi="Palatino Linotype"/>
          <w:b/>
          <w:color w:val="000000" w:themeColor="text1"/>
        </w:rPr>
        <w:t xml:space="preserve">Sharon Cristina Morales Martínez </w:t>
      </w:r>
      <w:r w:rsidRPr="00100DCE">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100DCE">
        <w:rPr>
          <w:rFonts w:ascii="Palatino Linotype" w:hAnsi="Palatino Linotype"/>
          <w:color w:val="000000" w:themeColor="text1"/>
        </w:rPr>
        <w:t>.</w:t>
      </w:r>
    </w:p>
    <w:p w14:paraId="7BED091B" w14:textId="3CB71957" w:rsidR="00A624BE" w:rsidRPr="00100DCE" w:rsidRDefault="00A624BE" w:rsidP="00AA011B">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100DCE" w:rsidRDefault="00200BFC" w:rsidP="00AA011B">
      <w:pPr>
        <w:spacing w:line="360" w:lineRule="auto"/>
        <w:jc w:val="center"/>
        <w:rPr>
          <w:rFonts w:ascii="Palatino Linotype" w:hAnsi="Palatino Linotype" w:cs="Arial"/>
          <w:b/>
          <w:bCs/>
          <w:spacing w:val="60"/>
          <w:sz w:val="28"/>
        </w:rPr>
      </w:pPr>
      <w:r w:rsidRPr="00100DCE">
        <w:rPr>
          <w:rFonts w:ascii="Palatino Linotype" w:hAnsi="Palatino Linotype" w:cs="Arial"/>
          <w:b/>
          <w:bCs/>
          <w:spacing w:val="60"/>
          <w:sz w:val="28"/>
        </w:rPr>
        <w:t>CONSIDERANDO</w:t>
      </w:r>
    </w:p>
    <w:p w14:paraId="2A825D43" w14:textId="77777777" w:rsidR="00E56544" w:rsidRPr="00100DCE" w:rsidRDefault="00E56544" w:rsidP="00AA011B">
      <w:pPr>
        <w:spacing w:line="360" w:lineRule="auto"/>
        <w:jc w:val="center"/>
        <w:rPr>
          <w:rFonts w:ascii="Palatino Linotype" w:hAnsi="Palatino Linotype" w:cs="Arial"/>
          <w:b/>
          <w:bCs/>
          <w:spacing w:val="60"/>
          <w:sz w:val="28"/>
        </w:rPr>
      </w:pPr>
    </w:p>
    <w:p w14:paraId="7EF62753" w14:textId="77777777" w:rsidR="007366EE" w:rsidRPr="00100DCE"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00DCE">
        <w:rPr>
          <w:rFonts w:ascii="Palatino Linotype" w:hAnsi="Palatino Linotype"/>
          <w:b/>
        </w:rPr>
        <w:t>Competencia</w:t>
      </w:r>
      <w:r w:rsidRPr="00100DCE">
        <w:rPr>
          <w:rFonts w:ascii="Palatino Linotype" w:hAnsi="Palatino Linotype"/>
        </w:rPr>
        <w:t>.</w:t>
      </w:r>
      <w:r w:rsidRPr="00100DCE">
        <w:rPr>
          <w:rFonts w:ascii="Palatino Linotype" w:hAnsi="Palatino Linotype"/>
          <w:b/>
        </w:rPr>
        <w:t xml:space="preserve"> </w:t>
      </w:r>
    </w:p>
    <w:p w14:paraId="008AA968" w14:textId="0B9B5356" w:rsidR="007B17B7" w:rsidRPr="00100DCE" w:rsidRDefault="00CC0BEF" w:rsidP="00CF012F">
      <w:pPr>
        <w:widowControl w:val="0"/>
        <w:tabs>
          <w:tab w:val="left" w:pos="1701"/>
        </w:tabs>
        <w:autoSpaceDE w:val="0"/>
        <w:autoSpaceDN w:val="0"/>
        <w:adjustRightInd w:val="0"/>
        <w:spacing w:line="360" w:lineRule="auto"/>
        <w:jc w:val="both"/>
        <w:rPr>
          <w:rFonts w:ascii="Palatino Linotype" w:hAnsi="Palatino Linotype" w:cs="Arial"/>
        </w:rPr>
      </w:pPr>
      <w:r w:rsidRPr="00100DCE">
        <w:rPr>
          <w:rFonts w:ascii="Palatino Linotype" w:hAnsi="Palatino Linotype"/>
        </w:rPr>
        <w:t xml:space="preserve">Este Instituto de Transparencia, Acceso a la </w:t>
      </w:r>
      <w:r w:rsidR="00327647" w:rsidRPr="00100DCE">
        <w:rPr>
          <w:rFonts w:ascii="Palatino Linotype" w:hAnsi="Palatino Linotype"/>
        </w:rPr>
        <w:t>Información Pública</w:t>
      </w:r>
      <w:r w:rsidRPr="00100DCE">
        <w:rPr>
          <w:rFonts w:ascii="Palatino Linotype" w:hAnsi="Palatino Linotype"/>
        </w:rPr>
        <w:t xml:space="preserve"> y Protección de Datos Personales del Estado de México y Municipios, es competente para conocer y resolver el presente </w:t>
      </w:r>
      <w:r w:rsidR="00E3144F" w:rsidRPr="00100DCE">
        <w:rPr>
          <w:rFonts w:ascii="Palatino Linotype" w:hAnsi="Palatino Linotype"/>
        </w:rPr>
        <w:t>Recurso de Revisión</w:t>
      </w:r>
      <w:r w:rsidRPr="00100DCE">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100DCE">
        <w:rPr>
          <w:rFonts w:ascii="Palatino Linotype" w:eastAsia="Calibri" w:hAnsi="Palatino Linotype" w:cs="Arial"/>
          <w:lang w:val="es-ES_tradnl"/>
        </w:rPr>
        <w:t xml:space="preserve">trigésimo, </w:t>
      </w:r>
      <w:r w:rsidR="003969B9" w:rsidRPr="00100DCE">
        <w:rPr>
          <w:rFonts w:ascii="Palatino Linotype" w:eastAsia="Calibri" w:hAnsi="Palatino Linotype" w:cs="Arial"/>
          <w:lang w:val="es-ES_tradnl"/>
        </w:rPr>
        <w:lastRenderedPageBreak/>
        <w:t>trigésimo primero y trigésimo segundo</w:t>
      </w:r>
      <w:bookmarkEnd w:id="9"/>
      <w:r w:rsidRPr="00100DC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00DCE">
        <w:rPr>
          <w:rFonts w:ascii="Palatino Linotype" w:hAnsi="Palatino Linotype"/>
        </w:rPr>
        <w:t>Información Pública</w:t>
      </w:r>
      <w:r w:rsidRPr="00100DCE">
        <w:rPr>
          <w:rFonts w:ascii="Palatino Linotype" w:hAnsi="Palatino Linotype"/>
        </w:rPr>
        <w:t xml:space="preserve"> del Estado de México y Municipios</w:t>
      </w:r>
      <w:r w:rsidRPr="00100DCE">
        <w:rPr>
          <w:rFonts w:ascii="Palatino Linotype" w:hAnsi="Palatino Linotype" w:cs="Arial"/>
        </w:rPr>
        <w:t xml:space="preserve">; y 9, fracciones I y XXIV y 11 del Reglamento Interior del Instituto de Transparencia, Acceso a la </w:t>
      </w:r>
      <w:r w:rsidR="00327647" w:rsidRPr="00100DCE">
        <w:rPr>
          <w:rFonts w:ascii="Palatino Linotype" w:hAnsi="Palatino Linotype" w:cs="Arial"/>
        </w:rPr>
        <w:t>Información Pública</w:t>
      </w:r>
      <w:r w:rsidRPr="00100DCE">
        <w:rPr>
          <w:rFonts w:ascii="Palatino Linotype" w:hAnsi="Palatino Linotype" w:cs="Arial"/>
        </w:rPr>
        <w:t xml:space="preserve"> y Protección de Datos Personales del Estado de México y Municipios.</w:t>
      </w:r>
    </w:p>
    <w:p w14:paraId="13D47CBB" w14:textId="77777777" w:rsidR="00D82103" w:rsidRPr="00100DCE" w:rsidRDefault="00D82103" w:rsidP="00CF012F">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100DCE" w:rsidRDefault="00200BFC" w:rsidP="00BC0EA3">
      <w:pPr>
        <w:spacing w:line="360" w:lineRule="auto"/>
        <w:jc w:val="both"/>
        <w:rPr>
          <w:rFonts w:ascii="Palatino Linotype" w:hAnsi="Palatino Linotype" w:cs="Arial"/>
          <w:b/>
        </w:rPr>
      </w:pPr>
      <w:r w:rsidRPr="00100DCE">
        <w:rPr>
          <w:rFonts w:ascii="Palatino Linotype" w:hAnsi="Palatino Linotype" w:cs="Arial"/>
          <w:b/>
          <w:sz w:val="28"/>
        </w:rPr>
        <w:t>SEGUNDO</w:t>
      </w:r>
      <w:r w:rsidRPr="00100DCE">
        <w:rPr>
          <w:rFonts w:ascii="Palatino Linotype" w:hAnsi="Palatino Linotype" w:cs="Arial"/>
          <w:b/>
        </w:rPr>
        <w:t xml:space="preserve">. Interés. </w:t>
      </w:r>
    </w:p>
    <w:p w14:paraId="0AB0B98C" w14:textId="76C20433" w:rsidR="00327647" w:rsidRPr="00100DCE" w:rsidRDefault="00200BFC" w:rsidP="00BC0EA3">
      <w:pPr>
        <w:spacing w:line="360" w:lineRule="auto"/>
        <w:jc w:val="both"/>
        <w:rPr>
          <w:rFonts w:ascii="Palatino Linotype" w:eastAsia="Calibri" w:hAnsi="Palatino Linotype" w:cs="Arial"/>
          <w:lang w:eastAsia="en-US"/>
        </w:rPr>
      </w:pPr>
      <w:r w:rsidRPr="00100DCE">
        <w:rPr>
          <w:rFonts w:ascii="Palatino Linotype" w:hAnsi="Palatino Linotype" w:cs="Arial"/>
          <w:bCs/>
        </w:rPr>
        <w:t xml:space="preserve">El </w:t>
      </w:r>
      <w:r w:rsidR="00E3144F" w:rsidRPr="00100DCE">
        <w:rPr>
          <w:rFonts w:ascii="Palatino Linotype" w:hAnsi="Palatino Linotype" w:cs="Arial"/>
          <w:bCs/>
        </w:rPr>
        <w:t>Recurso de Revisión</w:t>
      </w:r>
      <w:r w:rsidRPr="00100DCE">
        <w:rPr>
          <w:rFonts w:ascii="Palatino Linotype" w:hAnsi="Palatino Linotype" w:cs="Arial"/>
          <w:bCs/>
        </w:rPr>
        <w:t xml:space="preserve"> fue interpuesto por parte legítima, en atención a que se presentó por </w:t>
      </w:r>
      <w:r w:rsidR="00467BB5" w:rsidRPr="00100DCE">
        <w:rPr>
          <w:rFonts w:ascii="Palatino Linotype" w:hAnsi="Palatino Linotype" w:cs="Arial"/>
          <w:b/>
          <w:bCs/>
        </w:rPr>
        <w:t>EL</w:t>
      </w:r>
      <w:r w:rsidRPr="00100DCE">
        <w:rPr>
          <w:rFonts w:ascii="Palatino Linotype" w:hAnsi="Palatino Linotype" w:cs="Arial"/>
          <w:b/>
          <w:bCs/>
        </w:rPr>
        <w:t xml:space="preserve"> RECURRENTE,</w:t>
      </w:r>
      <w:r w:rsidRPr="00100DCE">
        <w:rPr>
          <w:rFonts w:ascii="Palatino Linotype" w:hAnsi="Palatino Linotype" w:cs="Arial"/>
          <w:bCs/>
        </w:rPr>
        <w:t xml:space="preserve"> quien es la misma persona que formuló la solicitud de acceso a la </w:t>
      </w:r>
      <w:r w:rsidR="00327647" w:rsidRPr="00100DCE">
        <w:rPr>
          <w:rFonts w:ascii="Palatino Linotype" w:hAnsi="Palatino Linotype" w:cs="Arial"/>
          <w:bCs/>
        </w:rPr>
        <w:t>Información Pública</w:t>
      </w:r>
      <w:r w:rsidRPr="00100DCE">
        <w:rPr>
          <w:rFonts w:ascii="Palatino Linotype" w:hAnsi="Palatino Linotype" w:cs="Arial"/>
          <w:bCs/>
        </w:rPr>
        <w:t xml:space="preserve"> al </w:t>
      </w:r>
      <w:r w:rsidRPr="00100DCE">
        <w:rPr>
          <w:rFonts w:ascii="Palatino Linotype" w:hAnsi="Palatino Linotype" w:cs="Arial"/>
          <w:b/>
          <w:bCs/>
        </w:rPr>
        <w:t>SUJETO OBLIGADO</w:t>
      </w:r>
      <w:r w:rsidR="008814C5" w:rsidRPr="00100DCE">
        <w:rPr>
          <w:rFonts w:ascii="Palatino Linotype" w:hAnsi="Palatino Linotype" w:cs="Arial"/>
          <w:b/>
          <w:bCs/>
        </w:rPr>
        <w:t xml:space="preserve">, </w:t>
      </w:r>
      <w:r w:rsidR="008814C5" w:rsidRPr="00100DCE">
        <w:rPr>
          <w:rFonts w:ascii="Palatino Linotype" w:hAnsi="Palatino Linotype" w:cs="Arial"/>
        </w:rPr>
        <w:t>en razón de que las claves de acceso</w:t>
      </w:r>
      <w:r w:rsidR="008814C5" w:rsidRPr="00100DCE">
        <w:rPr>
          <w:rFonts w:ascii="Palatino Linotype" w:hAnsi="Palatino Linotype" w:cs="Arial"/>
          <w:b/>
          <w:bCs/>
        </w:rPr>
        <w:t xml:space="preserve"> </w:t>
      </w:r>
      <w:r w:rsidR="008814C5" w:rsidRPr="00100DCE">
        <w:rPr>
          <w:rFonts w:ascii="Palatino Linotype" w:hAnsi="Palatino Linotype" w:cs="Arial"/>
        </w:rPr>
        <w:t>al</w:t>
      </w:r>
      <w:r w:rsidR="008814C5" w:rsidRPr="00100DCE">
        <w:rPr>
          <w:rFonts w:ascii="Palatino Linotype" w:hAnsi="Palatino Linotype" w:cs="Arial"/>
          <w:b/>
          <w:bCs/>
        </w:rPr>
        <w:t xml:space="preserve"> </w:t>
      </w:r>
      <w:r w:rsidR="008814C5" w:rsidRPr="00100DCE">
        <w:rPr>
          <w:rFonts w:ascii="Palatino Linotype" w:eastAsia="Calibri" w:hAnsi="Palatino Linotype" w:cs="Arial"/>
          <w:lang w:eastAsia="en-US"/>
        </w:rPr>
        <w:t>Sistema de Acce</w:t>
      </w:r>
      <w:r w:rsidR="007B17B7" w:rsidRPr="00100DCE">
        <w:rPr>
          <w:rFonts w:ascii="Palatino Linotype" w:eastAsia="Calibri" w:hAnsi="Palatino Linotype" w:cs="Arial"/>
          <w:lang w:eastAsia="en-US"/>
        </w:rPr>
        <w:t xml:space="preserve">so a la Información Mexiquense </w:t>
      </w:r>
      <w:r w:rsidR="008814C5" w:rsidRPr="00100DCE">
        <w:rPr>
          <w:rFonts w:ascii="Palatino Linotype" w:eastAsia="Calibri" w:hAnsi="Palatino Linotype" w:cs="Arial"/>
          <w:b/>
          <w:bCs/>
          <w:lang w:eastAsia="en-US"/>
        </w:rPr>
        <w:t>SAIMEX</w:t>
      </w:r>
      <w:r w:rsidR="000000E7" w:rsidRPr="00100DCE">
        <w:rPr>
          <w:rFonts w:ascii="Palatino Linotype" w:eastAsia="Calibri" w:hAnsi="Palatino Linotype" w:cs="Arial"/>
          <w:lang w:eastAsia="en-US"/>
        </w:rPr>
        <w:t xml:space="preserve"> son personales e irrepetibles a lo cual se tiene certeza que se trata de</w:t>
      </w:r>
      <w:r w:rsidR="00F3691E" w:rsidRPr="00100DCE">
        <w:rPr>
          <w:rFonts w:ascii="Palatino Linotype" w:eastAsia="Calibri" w:hAnsi="Palatino Linotype" w:cs="Arial"/>
          <w:lang w:eastAsia="en-US"/>
        </w:rPr>
        <w:t>l mismo particular.</w:t>
      </w:r>
    </w:p>
    <w:p w14:paraId="13342816" w14:textId="77777777" w:rsidR="002E4CEF" w:rsidRPr="00100DCE" w:rsidRDefault="002E4CEF" w:rsidP="00BC0EA3">
      <w:pPr>
        <w:spacing w:line="360" w:lineRule="auto"/>
        <w:jc w:val="both"/>
        <w:rPr>
          <w:rFonts w:ascii="Palatino Linotype" w:eastAsia="Calibri" w:hAnsi="Palatino Linotype" w:cs="Arial"/>
          <w:lang w:eastAsia="en-US"/>
        </w:rPr>
      </w:pPr>
    </w:p>
    <w:p w14:paraId="375B2909" w14:textId="77777777" w:rsidR="007366EE" w:rsidRPr="00100DCE"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00DCE">
        <w:rPr>
          <w:rFonts w:ascii="Palatino Linotype" w:hAnsi="Palatino Linotype" w:cs="Arial"/>
          <w:b/>
          <w:sz w:val="28"/>
        </w:rPr>
        <w:t>TERCERO</w:t>
      </w:r>
      <w:r w:rsidRPr="00100DCE">
        <w:rPr>
          <w:rFonts w:ascii="Palatino Linotype" w:hAnsi="Palatino Linotype" w:cs="Arial"/>
          <w:b/>
        </w:rPr>
        <w:t xml:space="preserve">. </w:t>
      </w:r>
      <w:r w:rsidRPr="00100DCE">
        <w:rPr>
          <w:rFonts w:ascii="Palatino Linotype" w:hAnsi="Palatino Linotype" w:cs="Arial"/>
          <w:b/>
          <w:lang w:val="es-ES"/>
        </w:rPr>
        <w:t>Oportunidad</w:t>
      </w:r>
      <w:r w:rsidR="00FD561B" w:rsidRPr="00100DCE">
        <w:rPr>
          <w:rFonts w:ascii="Palatino Linotype" w:hAnsi="Palatino Linotype" w:cs="Arial"/>
        </w:rPr>
        <w:t xml:space="preserve">. </w:t>
      </w:r>
    </w:p>
    <w:p w14:paraId="7267C8A1" w14:textId="7ABF3EDD" w:rsidR="00FD561B" w:rsidRPr="00100DCE"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00DCE">
        <w:rPr>
          <w:rFonts w:ascii="Palatino Linotype" w:hAnsi="Palatino Linotype" w:cs="Arial"/>
        </w:rPr>
        <w:t xml:space="preserve">El </w:t>
      </w:r>
      <w:r w:rsidR="00E3144F" w:rsidRPr="00100DCE">
        <w:rPr>
          <w:rFonts w:ascii="Palatino Linotype" w:hAnsi="Palatino Linotype" w:cs="Arial"/>
        </w:rPr>
        <w:t>Recurso de Revisión</w:t>
      </w:r>
      <w:r w:rsidRPr="00100DCE">
        <w:rPr>
          <w:rFonts w:ascii="Palatino Linotype" w:hAnsi="Palatino Linotype" w:cs="Arial"/>
        </w:rPr>
        <w:t xml:space="preserve"> fue interpuesto dentro del plazo de quince días hábiles, contados a partir del día siguiente al que </w:t>
      </w:r>
      <w:r w:rsidR="00467BB5" w:rsidRPr="00100DCE">
        <w:rPr>
          <w:rFonts w:ascii="Palatino Linotype" w:hAnsi="Palatino Linotype" w:cs="Arial"/>
          <w:b/>
        </w:rPr>
        <w:t>EL</w:t>
      </w:r>
      <w:r w:rsidRPr="00100DCE">
        <w:rPr>
          <w:rFonts w:ascii="Palatino Linotype" w:hAnsi="Palatino Linotype" w:cs="Arial"/>
          <w:b/>
        </w:rPr>
        <w:t xml:space="preserve"> RECURRENTE </w:t>
      </w:r>
      <w:r w:rsidRPr="00100DCE">
        <w:rPr>
          <w:rFonts w:ascii="Palatino Linotype" w:hAnsi="Palatino Linotype" w:cs="Arial"/>
        </w:rPr>
        <w:t xml:space="preserve">tuvo conocimiento de la respuesta impugnada; tal y como, lo prevé el artículo 178 de la Ley de Transparencia y Acceso a la </w:t>
      </w:r>
      <w:r w:rsidR="00327647" w:rsidRPr="00100DCE">
        <w:rPr>
          <w:rFonts w:ascii="Palatino Linotype" w:hAnsi="Palatino Linotype" w:cs="Arial"/>
        </w:rPr>
        <w:t>Información Pública</w:t>
      </w:r>
      <w:r w:rsidRPr="00100DCE">
        <w:rPr>
          <w:rFonts w:ascii="Palatino Linotype" w:hAnsi="Palatino Linotype" w:cs="Arial"/>
        </w:rPr>
        <w:t xml:space="preserve"> del Estado de México y Municipios, que establece:</w:t>
      </w:r>
    </w:p>
    <w:p w14:paraId="6C239A18" w14:textId="77777777" w:rsidR="005A070A" w:rsidRPr="00100DCE" w:rsidRDefault="005A070A" w:rsidP="00BC0EA3">
      <w:pPr>
        <w:ind w:left="720" w:right="709"/>
        <w:contextualSpacing/>
        <w:jc w:val="both"/>
        <w:rPr>
          <w:rFonts w:ascii="Palatino Linotype" w:hAnsi="Palatino Linotype" w:cs="Arial"/>
          <w:i/>
          <w:sz w:val="22"/>
        </w:rPr>
      </w:pPr>
    </w:p>
    <w:p w14:paraId="3A05F024" w14:textId="276FF381" w:rsidR="00D063EF" w:rsidRPr="00100DCE" w:rsidRDefault="00FD561B" w:rsidP="00AA011B">
      <w:pPr>
        <w:spacing w:line="276" w:lineRule="auto"/>
        <w:ind w:left="851" w:right="899"/>
        <w:contextualSpacing/>
        <w:jc w:val="both"/>
        <w:rPr>
          <w:rFonts w:ascii="Palatino Linotype" w:hAnsi="Palatino Linotype" w:cs="Arial"/>
          <w:i/>
          <w:sz w:val="22"/>
        </w:rPr>
      </w:pPr>
      <w:r w:rsidRPr="00100DCE">
        <w:rPr>
          <w:rFonts w:ascii="Palatino Linotype" w:hAnsi="Palatino Linotype" w:cs="Arial"/>
          <w:i/>
          <w:sz w:val="22"/>
        </w:rPr>
        <w:t>“</w:t>
      </w:r>
      <w:r w:rsidRPr="00100DCE">
        <w:rPr>
          <w:rFonts w:ascii="Palatino Linotype" w:hAnsi="Palatino Linotype" w:cs="Arial"/>
          <w:b/>
          <w:i/>
          <w:sz w:val="22"/>
        </w:rPr>
        <w:t>Artículo 178.</w:t>
      </w:r>
      <w:r w:rsidRPr="00100DCE">
        <w:rPr>
          <w:rFonts w:ascii="Palatino Linotype" w:hAnsi="Palatino Linotype" w:cs="Arial"/>
          <w:i/>
          <w:sz w:val="22"/>
        </w:rPr>
        <w:t xml:space="preserve"> El solicitante podrá interponer, por sí mismo o a través de su representante, de manera directa o por medios electrónicos, </w:t>
      </w:r>
      <w:r w:rsidR="00E3144F" w:rsidRPr="00100DCE">
        <w:rPr>
          <w:rFonts w:ascii="Palatino Linotype" w:hAnsi="Palatino Linotype" w:cs="Arial"/>
          <w:i/>
          <w:sz w:val="22"/>
        </w:rPr>
        <w:t>Recurso de Revisión</w:t>
      </w:r>
      <w:r w:rsidRPr="00100DCE">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00DCE">
        <w:rPr>
          <w:rFonts w:ascii="Palatino Linotype" w:hAnsi="Palatino Linotype" w:cs="Arial"/>
          <w:i/>
          <w:sz w:val="22"/>
        </w:rPr>
        <w:t>.</w:t>
      </w:r>
    </w:p>
    <w:p w14:paraId="10DA754A" w14:textId="09A6B15C" w:rsidR="00D063EF" w:rsidRPr="00100DCE" w:rsidRDefault="00FD561B" w:rsidP="00AA011B">
      <w:pPr>
        <w:spacing w:line="276" w:lineRule="auto"/>
        <w:ind w:left="851" w:right="899"/>
        <w:contextualSpacing/>
        <w:jc w:val="both"/>
        <w:rPr>
          <w:rFonts w:ascii="Palatino Linotype" w:hAnsi="Palatino Linotype" w:cs="Arial"/>
          <w:i/>
          <w:sz w:val="22"/>
        </w:rPr>
      </w:pPr>
      <w:r w:rsidRPr="00100DCE">
        <w:rPr>
          <w:rFonts w:ascii="Palatino Linotype" w:hAnsi="Palatino Linotype" w:cs="Arial"/>
          <w:i/>
          <w:sz w:val="22"/>
        </w:rPr>
        <w:lastRenderedPageBreak/>
        <w:t xml:space="preserve">A falta de respuesta del sujeto obligado, dentro de los plazos establecidos en esta Ley, a una solicitud de acceso a la </w:t>
      </w:r>
      <w:r w:rsidR="00327647" w:rsidRPr="00100DCE">
        <w:rPr>
          <w:rFonts w:ascii="Palatino Linotype" w:hAnsi="Palatino Linotype" w:cs="Arial"/>
          <w:i/>
          <w:sz w:val="22"/>
        </w:rPr>
        <w:t>Información Pública</w:t>
      </w:r>
      <w:r w:rsidRPr="00100DCE">
        <w:rPr>
          <w:rFonts w:ascii="Palatino Linotype" w:hAnsi="Palatino Linotype" w:cs="Arial"/>
          <w:i/>
          <w:sz w:val="22"/>
        </w:rPr>
        <w:t>, el recurso podrá ser interpuesto en cualquier momento, acompañado con el documento que pruebe la fecha en que presentó la solicitud.</w:t>
      </w:r>
    </w:p>
    <w:p w14:paraId="5AEEC361" w14:textId="77777777" w:rsidR="00AA011B" w:rsidRPr="00100DCE" w:rsidRDefault="00AA011B" w:rsidP="00AA011B">
      <w:pPr>
        <w:spacing w:line="276" w:lineRule="auto"/>
        <w:ind w:left="851" w:right="899"/>
        <w:contextualSpacing/>
        <w:jc w:val="both"/>
        <w:rPr>
          <w:rFonts w:ascii="Palatino Linotype" w:hAnsi="Palatino Linotype" w:cs="Arial"/>
          <w:i/>
          <w:sz w:val="22"/>
        </w:rPr>
      </w:pPr>
    </w:p>
    <w:p w14:paraId="5D4FEB8F" w14:textId="254CFF55" w:rsidR="00FD561B" w:rsidRPr="00100DCE" w:rsidRDefault="00FD561B" w:rsidP="00AA011B">
      <w:pPr>
        <w:spacing w:line="276" w:lineRule="auto"/>
        <w:ind w:left="851" w:right="899"/>
        <w:jc w:val="both"/>
        <w:rPr>
          <w:rFonts w:ascii="Palatino Linotype" w:hAnsi="Palatino Linotype" w:cs="Arial"/>
          <w:i/>
          <w:sz w:val="22"/>
        </w:rPr>
      </w:pPr>
      <w:r w:rsidRPr="00100DCE">
        <w:rPr>
          <w:rFonts w:ascii="Palatino Linotype" w:hAnsi="Palatino Linotype" w:cs="Arial"/>
          <w:i/>
          <w:sz w:val="22"/>
        </w:rPr>
        <w:t xml:space="preserve">En el caso de que se interponga ante la Unidad de Transparencia, ésta deberá remitir el </w:t>
      </w:r>
      <w:r w:rsidR="00E3144F" w:rsidRPr="00100DCE">
        <w:rPr>
          <w:rFonts w:ascii="Palatino Linotype" w:hAnsi="Palatino Linotype" w:cs="Arial"/>
          <w:i/>
          <w:sz w:val="22"/>
        </w:rPr>
        <w:t>Recurso de Revisión</w:t>
      </w:r>
      <w:r w:rsidRPr="00100DCE">
        <w:rPr>
          <w:rFonts w:ascii="Palatino Linotype" w:hAnsi="Palatino Linotype" w:cs="Arial"/>
          <w:i/>
          <w:sz w:val="22"/>
        </w:rPr>
        <w:t xml:space="preserve"> al Instituto a más tardar al día </w:t>
      </w:r>
      <w:r w:rsidRPr="00100DCE">
        <w:rPr>
          <w:rFonts w:ascii="Palatino Linotype" w:hAnsi="Palatino Linotype" w:cs="Arial"/>
          <w:i/>
          <w:sz w:val="22"/>
          <w:lang w:eastAsia="es-MX"/>
        </w:rPr>
        <w:t>siguiente</w:t>
      </w:r>
      <w:r w:rsidRPr="00100DCE">
        <w:rPr>
          <w:rFonts w:ascii="Palatino Linotype" w:hAnsi="Palatino Linotype" w:cs="Arial"/>
          <w:i/>
          <w:sz w:val="22"/>
        </w:rPr>
        <w:t xml:space="preserve"> de haberlo recibido.”</w:t>
      </w:r>
    </w:p>
    <w:p w14:paraId="7DA3EF18" w14:textId="77777777" w:rsidR="005A070A" w:rsidRPr="00100DCE" w:rsidRDefault="005A070A" w:rsidP="00BC0EA3">
      <w:pPr>
        <w:ind w:left="720" w:right="709"/>
        <w:jc w:val="both"/>
        <w:rPr>
          <w:rFonts w:ascii="Palatino Linotype" w:hAnsi="Palatino Linotype" w:cs="Arial"/>
          <w:i/>
          <w:sz w:val="22"/>
        </w:rPr>
      </w:pPr>
    </w:p>
    <w:p w14:paraId="68767637" w14:textId="3D2975FC" w:rsidR="00413BB7" w:rsidRPr="00100DCE" w:rsidRDefault="00FD561B" w:rsidP="00413BB7">
      <w:pPr>
        <w:spacing w:line="360" w:lineRule="auto"/>
        <w:jc w:val="both"/>
        <w:rPr>
          <w:rFonts w:ascii="Palatino Linotype" w:eastAsiaTheme="minorEastAsia" w:hAnsi="Palatino Linotype" w:cs="Arial"/>
          <w:lang w:val="es-ES_tradnl"/>
        </w:rPr>
      </w:pPr>
      <w:r w:rsidRPr="00100DCE">
        <w:rPr>
          <w:rFonts w:ascii="Palatino Linotype" w:hAnsi="Palatino Linotype" w:cs="Arial"/>
        </w:rPr>
        <w:t xml:space="preserve">En esa tesitura, atendiendo a que </w:t>
      </w:r>
      <w:r w:rsidRPr="00100DCE">
        <w:rPr>
          <w:rFonts w:ascii="Palatino Linotype" w:hAnsi="Palatino Linotype" w:cs="Arial"/>
          <w:b/>
        </w:rPr>
        <w:t>EL SUJETO OBLIGADO</w:t>
      </w:r>
      <w:r w:rsidRPr="00100DCE">
        <w:rPr>
          <w:rFonts w:ascii="Palatino Linotype" w:hAnsi="Palatino Linotype" w:cs="Arial"/>
        </w:rPr>
        <w:t xml:space="preserve"> notificó la respuesta a la solicitud de acceso a la </w:t>
      </w:r>
      <w:r w:rsidR="00327647" w:rsidRPr="00100DCE">
        <w:rPr>
          <w:rFonts w:ascii="Palatino Linotype" w:hAnsi="Palatino Linotype" w:cs="Arial"/>
        </w:rPr>
        <w:t>Información Pública</w:t>
      </w:r>
      <w:r w:rsidRPr="00100DCE">
        <w:rPr>
          <w:rFonts w:ascii="Palatino Linotype" w:hAnsi="Palatino Linotype" w:cs="Arial"/>
        </w:rPr>
        <w:t xml:space="preserve"> el día</w:t>
      </w:r>
      <w:r w:rsidRPr="00100DCE">
        <w:rPr>
          <w:rFonts w:ascii="Palatino Linotype" w:hAnsi="Palatino Linotype" w:cs="Arial"/>
          <w:b/>
        </w:rPr>
        <w:t xml:space="preserve"> </w:t>
      </w:r>
      <w:r w:rsidR="00E56544" w:rsidRPr="00100DCE">
        <w:rPr>
          <w:rFonts w:ascii="Palatino Linotype" w:hAnsi="Palatino Linotype" w:cs="Arial"/>
          <w:b/>
        </w:rPr>
        <w:t xml:space="preserve">veintisiete de mayo </w:t>
      </w:r>
      <w:r w:rsidR="00585683" w:rsidRPr="00100DCE">
        <w:rPr>
          <w:rFonts w:ascii="Palatino Linotype" w:hAnsi="Palatino Linotype" w:cs="Arial"/>
          <w:b/>
        </w:rPr>
        <w:t xml:space="preserve">de dos mil </w:t>
      </w:r>
      <w:r w:rsidR="00D71F23" w:rsidRPr="00100DCE">
        <w:rPr>
          <w:rFonts w:ascii="Palatino Linotype" w:hAnsi="Palatino Linotype" w:cs="Arial"/>
          <w:b/>
        </w:rPr>
        <w:t>veintidós</w:t>
      </w:r>
      <w:r w:rsidRPr="00100DCE">
        <w:rPr>
          <w:rFonts w:ascii="Palatino Linotype" w:hAnsi="Palatino Linotype" w:cs="Arial"/>
        </w:rPr>
        <w:t>; así, el plazo de quince días hábiles que el artículo 178 de la Ley de la materia otorga a</w:t>
      </w:r>
      <w:r w:rsidR="009122A7" w:rsidRPr="00100DCE">
        <w:rPr>
          <w:rFonts w:ascii="Palatino Linotype" w:hAnsi="Palatino Linotype" w:cs="Arial"/>
        </w:rPr>
        <w:t xml:space="preserve"> </w:t>
      </w:r>
      <w:r w:rsidR="00467BB5" w:rsidRPr="00100DCE">
        <w:rPr>
          <w:rFonts w:ascii="Palatino Linotype" w:hAnsi="Palatino Linotype" w:cs="Arial"/>
          <w:b/>
        </w:rPr>
        <w:t>EL</w:t>
      </w:r>
      <w:r w:rsidRPr="00100DCE">
        <w:rPr>
          <w:rFonts w:ascii="Palatino Linotype" w:hAnsi="Palatino Linotype" w:cs="Arial"/>
          <w:b/>
        </w:rPr>
        <w:t xml:space="preserve"> RECURRENTE</w:t>
      </w:r>
      <w:r w:rsidRPr="00100DCE">
        <w:rPr>
          <w:rFonts w:ascii="Palatino Linotype" w:hAnsi="Palatino Linotype" w:cs="Arial"/>
        </w:rPr>
        <w:t xml:space="preserve"> para presentar el respectivo </w:t>
      </w:r>
      <w:r w:rsidR="00E3144F" w:rsidRPr="00100DCE">
        <w:rPr>
          <w:rFonts w:ascii="Palatino Linotype" w:hAnsi="Palatino Linotype" w:cs="Arial"/>
        </w:rPr>
        <w:t>Recurso de Revisión</w:t>
      </w:r>
      <w:r w:rsidRPr="00100DCE">
        <w:rPr>
          <w:rFonts w:ascii="Palatino Linotype" w:hAnsi="Palatino Linotype" w:cs="Arial"/>
        </w:rPr>
        <w:t xml:space="preserve">, transcurrió del </w:t>
      </w:r>
      <w:r w:rsidR="00AA011B" w:rsidRPr="00100DCE">
        <w:rPr>
          <w:rFonts w:ascii="Palatino Linotype" w:hAnsi="Palatino Linotype" w:cs="Arial"/>
          <w:b/>
        </w:rPr>
        <w:t>treinta</w:t>
      </w:r>
      <w:r w:rsidR="00C63175" w:rsidRPr="00100DCE">
        <w:rPr>
          <w:rFonts w:ascii="Palatino Linotype" w:hAnsi="Palatino Linotype" w:cs="Arial"/>
          <w:b/>
        </w:rPr>
        <w:t xml:space="preserve"> de mayo</w:t>
      </w:r>
      <w:r w:rsidR="00B63AAC" w:rsidRPr="00100DCE">
        <w:rPr>
          <w:rFonts w:ascii="Palatino Linotype" w:hAnsi="Palatino Linotype" w:cs="Arial"/>
          <w:b/>
        </w:rPr>
        <w:t xml:space="preserve"> al </w:t>
      </w:r>
      <w:r w:rsidR="00AA011B" w:rsidRPr="00100DCE">
        <w:rPr>
          <w:rFonts w:ascii="Palatino Linotype" w:hAnsi="Palatino Linotype" w:cs="Arial"/>
          <w:b/>
        </w:rPr>
        <w:t>diecisiete</w:t>
      </w:r>
      <w:r w:rsidR="00924D66" w:rsidRPr="00100DCE">
        <w:rPr>
          <w:rFonts w:ascii="Palatino Linotype" w:hAnsi="Palatino Linotype" w:cs="Arial"/>
          <w:b/>
        </w:rPr>
        <w:t xml:space="preserve"> de junio</w:t>
      </w:r>
      <w:r w:rsidR="00C63175" w:rsidRPr="00100DCE">
        <w:rPr>
          <w:rFonts w:ascii="Palatino Linotype" w:hAnsi="Palatino Linotype" w:cs="Arial"/>
          <w:b/>
        </w:rPr>
        <w:t xml:space="preserve"> </w:t>
      </w:r>
      <w:r w:rsidR="00B63AAC" w:rsidRPr="00100DCE">
        <w:rPr>
          <w:rFonts w:ascii="Palatino Linotype" w:hAnsi="Palatino Linotype" w:cs="Arial"/>
          <w:b/>
        </w:rPr>
        <w:t>de</w:t>
      </w:r>
      <w:r w:rsidR="00C63175" w:rsidRPr="00100DCE">
        <w:rPr>
          <w:rFonts w:ascii="Palatino Linotype" w:hAnsi="Palatino Linotype" w:cs="Arial"/>
          <w:b/>
        </w:rPr>
        <w:t xml:space="preserve"> </w:t>
      </w:r>
      <w:r w:rsidR="00D71F23" w:rsidRPr="00100DCE">
        <w:rPr>
          <w:rFonts w:ascii="Palatino Linotype" w:hAnsi="Palatino Linotype" w:cs="Arial"/>
          <w:b/>
        </w:rPr>
        <w:t>dos mil veintidós</w:t>
      </w:r>
      <w:r w:rsidRPr="00100DCE">
        <w:rPr>
          <w:rFonts w:ascii="Palatino Linotype" w:hAnsi="Palatino Linotype" w:cs="Arial"/>
        </w:rPr>
        <w:t xml:space="preserve">, </w:t>
      </w:r>
      <w:r w:rsidR="002E4CEF" w:rsidRPr="00100DCE">
        <w:rPr>
          <w:rFonts w:ascii="Palatino Linotype" w:eastAsiaTheme="minorEastAsia" w:hAnsi="Palatino Linotype" w:cs="Arial"/>
          <w:lang w:val="es-ES_tradnl"/>
        </w:rPr>
        <w:t xml:space="preserve">sin contemplar en el cómputo los días </w:t>
      </w:r>
      <w:r w:rsidR="009E315D" w:rsidRPr="00100DCE">
        <w:rPr>
          <w:rFonts w:ascii="Palatino Linotype" w:eastAsiaTheme="minorEastAsia" w:hAnsi="Palatino Linotype" w:cs="Arial"/>
          <w:lang w:val="es-ES_tradnl"/>
        </w:rPr>
        <w:t>veintiocho</w:t>
      </w:r>
      <w:r w:rsidR="009F1769" w:rsidRPr="00100DCE">
        <w:rPr>
          <w:rFonts w:ascii="Palatino Linotype" w:eastAsiaTheme="minorEastAsia" w:hAnsi="Palatino Linotype" w:cs="Arial"/>
          <w:lang w:val="es-ES_tradnl"/>
        </w:rPr>
        <w:t xml:space="preserve"> y</w:t>
      </w:r>
      <w:r w:rsidR="009E315D" w:rsidRPr="00100DCE">
        <w:rPr>
          <w:rFonts w:ascii="Palatino Linotype" w:eastAsiaTheme="minorEastAsia" w:hAnsi="Palatino Linotype" w:cs="Arial"/>
          <w:lang w:val="es-ES_tradnl"/>
        </w:rPr>
        <w:t xml:space="preserve"> veintinueve </w:t>
      </w:r>
      <w:r w:rsidR="00C63175" w:rsidRPr="00100DCE">
        <w:rPr>
          <w:rFonts w:ascii="Palatino Linotype" w:eastAsiaTheme="minorEastAsia" w:hAnsi="Palatino Linotype" w:cs="Arial"/>
          <w:lang w:val="es-ES_tradnl"/>
        </w:rPr>
        <w:t>de mayo</w:t>
      </w:r>
      <w:r w:rsidR="009E315D" w:rsidRPr="00100DCE">
        <w:rPr>
          <w:rFonts w:ascii="Palatino Linotype" w:eastAsiaTheme="minorEastAsia" w:hAnsi="Palatino Linotype" w:cs="Arial"/>
          <w:lang w:val="es-ES_tradnl"/>
        </w:rPr>
        <w:t xml:space="preserve">, </w:t>
      </w:r>
      <w:r w:rsidR="009F1769" w:rsidRPr="00100DCE">
        <w:rPr>
          <w:rFonts w:ascii="Palatino Linotype" w:eastAsiaTheme="minorEastAsia" w:hAnsi="Palatino Linotype" w:cs="Arial"/>
          <w:lang w:val="es-ES_tradnl"/>
        </w:rPr>
        <w:t>así</w:t>
      </w:r>
      <w:r w:rsidR="009E315D" w:rsidRPr="00100DCE">
        <w:rPr>
          <w:rFonts w:ascii="Palatino Linotype" w:eastAsiaTheme="minorEastAsia" w:hAnsi="Palatino Linotype" w:cs="Arial"/>
          <w:lang w:val="es-ES_tradnl"/>
        </w:rPr>
        <w:t xml:space="preserve"> como, cuatro</w:t>
      </w:r>
      <w:r w:rsidR="009F1769" w:rsidRPr="00100DCE">
        <w:rPr>
          <w:rFonts w:ascii="Palatino Linotype" w:eastAsiaTheme="minorEastAsia" w:hAnsi="Palatino Linotype" w:cs="Arial"/>
          <w:lang w:val="es-ES_tradnl"/>
        </w:rPr>
        <w:t>, cinco, once y doce de junio</w:t>
      </w:r>
      <w:r w:rsidR="00C63175" w:rsidRPr="00100DCE">
        <w:rPr>
          <w:rFonts w:ascii="Palatino Linotype" w:eastAsiaTheme="minorEastAsia" w:hAnsi="Palatino Linotype" w:cs="Arial"/>
          <w:lang w:val="es-ES_tradnl"/>
        </w:rPr>
        <w:t xml:space="preserve"> </w:t>
      </w:r>
      <w:r w:rsidR="002E4CEF" w:rsidRPr="00100DCE">
        <w:rPr>
          <w:rFonts w:ascii="Palatino Linotype" w:eastAsiaTheme="minorEastAsia" w:hAnsi="Palatino Linotype" w:cs="Arial"/>
          <w:lang w:val="es-ES_tradnl"/>
        </w:rPr>
        <w:t xml:space="preserve">de dos mil veintidós, </w:t>
      </w:r>
      <w:bookmarkStart w:id="10" w:name="_Hlk62134391"/>
      <w:r w:rsidR="002E4CEF" w:rsidRPr="00100DCE">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10"/>
      <w:r w:rsidR="00AA011B" w:rsidRPr="00100DCE">
        <w:rPr>
          <w:rFonts w:ascii="Palatino Linotype" w:eastAsiaTheme="minorEastAsia" w:hAnsi="Palatino Linotype" w:cs="Arial"/>
          <w:lang w:val="es-ES_tradnl"/>
        </w:rPr>
        <w:t>s.</w:t>
      </w:r>
    </w:p>
    <w:p w14:paraId="6916BAA3" w14:textId="77777777" w:rsidR="002E4CEF" w:rsidRPr="00100DCE" w:rsidRDefault="002E4CEF" w:rsidP="00413BB7">
      <w:pPr>
        <w:spacing w:line="360" w:lineRule="auto"/>
        <w:jc w:val="both"/>
        <w:rPr>
          <w:rFonts w:ascii="Palatino Linotype" w:eastAsiaTheme="minorEastAsia" w:hAnsi="Palatino Linotype" w:cs="Arial"/>
          <w:lang w:val="es-ES_tradnl"/>
        </w:rPr>
      </w:pPr>
    </w:p>
    <w:p w14:paraId="2E2A5AB4" w14:textId="79A52B95" w:rsidR="001E51C1" w:rsidRPr="00100DCE" w:rsidRDefault="001E51C1" w:rsidP="001E51C1">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 xml:space="preserve">En ese tenor, si el </w:t>
      </w:r>
      <w:r w:rsidR="00E3144F" w:rsidRPr="00100DCE">
        <w:rPr>
          <w:rFonts w:ascii="Palatino Linotype" w:eastAsia="Palatino Linotype" w:hAnsi="Palatino Linotype" w:cs="Palatino Linotype"/>
        </w:rPr>
        <w:t>Recurso de Revisión</w:t>
      </w:r>
      <w:r w:rsidRPr="00100DCE">
        <w:rPr>
          <w:rFonts w:ascii="Palatino Linotype" w:eastAsia="Palatino Linotype" w:hAnsi="Palatino Linotype" w:cs="Palatino Linotype"/>
        </w:rPr>
        <w:t xml:space="preserve"> que nos ocupa, se interpuso el</w:t>
      </w:r>
      <w:r w:rsidRPr="00100DCE">
        <w:rPr>
          <w:rFonts w:ascii="Palatino Linotype" w:eastAsia="Palatino Linotype" w:hAnsi="Palatino Linotype" w:cs="Palatino Linotype"/>
          <w:b/>
        </w:rPr>
        <w:t xml:space="preserve"> </w:t>
      </w:r>
      <w:r w:rsidR="00C3723D" w:rsidRPr="00100DCE">
        <w:rPr>
          <w:rFonts w:ascii="Palatino Linotype" w:eastAsia="Palatino Linotype" w:hAnsi="Palatino Linotype" w:cs="Palatino Linotype"/>
          <w:b/>
        </w:rPr>
        <w:t>treinta</w:t>
      </w:r>
      <w:r w:rsidR="00D8474F" w:rsidRPr="00100DCE">
        <w:rPr>
          <w:rFonts w:ascii="Palatino Linotype" w:eastAsia="Palatino Linotype" w:hAnsi="Palatino Linotype" w:cs="Palatino Linotype"/>
          <w:b/>
        </w:rPr>
        <w:t xml:space="preserve"> de mayo</w:t>
      </w:r>
      <w:r w:rsidRPr="00100DCE">
        <w:rPr>
          <w:rFonts w:ascii="Palatino Linotype" w:eastAsia="Palatino Linotype" w:hAnsi="Palatino Linotype" w:cs="Palatino Linotype"/>
          <w:b/>
        </w:rPr>
        <w:t xml:space="preserve"> de dos mil veintidós,</w:t>
      </w:r>
      <w:r w:rsidRPr="00100DCE">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777777" w:rsidR="00327647" w:rsidRPr="00100DCE"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100DCE" w:rsidRDefault="00200BFC" w:rsidP="00BC0EA3">
      <w:pPr>
        <w:autoSpaceDE w:val="0"/>
        <w:autoSpaceDN w:val="0"/>
        <w:adjustRightInd w:val="0"/>
        <w:spacing w:line="360" w:lineRule="auto"/>
        <w:ind w:right="49"/>
        <w:jc w:val="both"/>
        <w:rPr>
          <w:rFonts w:ascii="Palatino Linotype" w:hAnsi="Palatino Linotype"/>
          <w:b/>
        </w:rPr>
      </w:pPr>
      <w:r w:rsidRPr="00100DCE">
        <w:rPr>
          <w:rFonts w:ascii="Palatino Linotype" w:hAnsi="Palatino Linotype" w:cs="Arial"/>
          <w:b/>
          <w:sz w:val="28"/>
        </w:rPr>
        <w:t>CUARTO</w:t>
      </w:r>
      <w:r w:rsidRPr="00100DCE">
        <w:rPr>
          <w:rFonts w:ascii="Palatino Linotype" w:hAnsi="Palatino Linotype"/>
          <w:b/>
        </w:rPr>
        <w:t xml:space="preserve">. </w:t>
      </w:r>
      <w:r w:rsidR="0072617B" w:rsidRPr="00100DCE">
        <w:rPr>
          <w:rFonts w:ascii="Palatino Linotype" w:hAnsi="Palatino Linotype"/>
          <w:b/>
        </w:rPr>
        <w:t xml:space="preserve">Procedibilidad. </w:t>
      </w:r>
    </w:p>
    <w:p w14:paraId="1746CDF0" w14:textId="77777777" w:rsidR="00E23BB2" w:rsidRPr="00100DCE" w:rsidRDefault="00E23BB2" w:rsidP="00E23BB2">
      <w:pPr>
        <w:spacing w:line="360" w:lineRule="auto"/>
        <w:ind w:right="49"/>
        <w:jc w:val="both"/>
        <w:rPr>
          <w:rFonts w:ascii="Palatino Linotype" w:eastAsia="Palatino Linotype" w:hAnsi="Palatino Linotype" w:cs="Palatino Linotype"/>
        </w:rPr>
      </w:pPr>
      <w:r w:rsidRPr="00100DCE">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w:t>
      </w:r>
      <w:r w:rsidRPr="00100DCE">
        <w:rPr>
          <w:rFonts w:ascii="Palatino Linotype" w:eastAsia="Palatino Linotype" w:hAnsi="Palatino Linotype" w:cs="Palatino Linotype"/>
        </w:rPr>
        <w:lastRenderedPageBreak/>
        <w:t xml:space="preserve">Estado de México y Municipios, cuando las solicitudes se presenten de manera electrónica no es requisito indispensable el proporcionar el nombre, tal como se muestra a continuación: </w:t>
      </w:r>
    </w:p>
    <w:p w14:paraId="12573952" w14:textId="77777777" w:rsidR="00E23BB2" w:rsidRPr="00100DCE" w:rsidRDefault="00E23BB2" w:rsidP="00E23BB2">
      <w:pPr>
        <w:spacing w:line="360" w:lineRule="auto"/>
        <w:ind w:right="49"/>
        <w:jc w:val="both"/>
        <w:rPr>
          <w:rFonts w:ascii="Palatino Linotype" w:eastAsia="Palatino Linotype" w:hAnsi="Palatino Linotype" w:cs="Palatino Linotype"/>
          <w:sz w:val="10"/>
          <w:szCs w:val="10"/>
        </w:rPr>
      </w:pPr>
    </w:p>
    <w:p w14:paraId="1E8EAA53" w14:textId="77777777" w:rsidR="00E23BB2" w:rsidRPr="00100DCE" w:rsidRDefault="00E23BB2" w:rsidP="00E23BB2">
      <w:pPr>
        <w:tabs>
          <w:tab w:val="left" w:pos="851"/>
        </w:tabs>
        <w:ind w:left="851" w:right="901"/>
        <w:jc w:val="both"/>
        <w:rPr>
          <w:rFonts w:ascii="Palatino Linotype" w:eastAsia="Palatino Linotype" w:hAnsi="Palatino Linotype" w:cs="Palatino Linotype"/>
          <w:b/>
          <w:i/>
          <w:sz w:val="22"/>
          <w:szCs w:val="22"/>
        </w:rPr>
      </w:pPr>
    </w:p>
    <w:p w14:paraId="373EBD0E" w14:textId="3D4DBBA1" w:rsidR="00E23BB2" w:rsidRPr="00100DCE" w:rsidRDefault="00E23BB2" w:rsidP="00AA011B">
      <w:pPr>
        <w:tabs>
          <w:tab w:val="left" w:pos="851"/>
        </w:tabs>
        <w:spacing w:line="276" w:lineRule="auto"/>
        <w:ind w:left="851" w:right="901"/>
        <w:jc w:val="both"/>
        <w:rPr>
          <w:rFonts w:ascii="Palatino Linotype" w:eastAsia="Palatino Linotype" w:hAnsi="Palatino Linotype" w:cs="Palatino Linotype"/>
          <w:b/>
          <w:i/>
          <w:sz w:val="22"/>
          <w:szCs w:val="22"/>
        </w:rPr>
      </w:pPr>
      <w:r w:rsidRPr="00100DCE">
        <w:rPr>
          <w:rFonts w:ascii="Palatino Linotype" w:eastAsia="Palatino Linotype" w:hAnsi="Palatino Linotype" w:cs="Palatino Linotype"/>
          <w:b/>
          <w:i/>
          <w:sz w:val="22"/>
          <w:szCs w:val="22"/>
        </w:rPr>
        <w:t xml:space="preserve">“Artículo 180. </w:t>
      </w:r>
      <w:r w:rsidRPr="00100DCE">
        <w:rPr>
          <w:rFonts w:ascii="Palatino Linotype" w:eastAsia="Palatino Linotype" w:hAnsi="Palatino Linotype" w:cs="Palatino Linotype"/>
          <w:i/>
          <w:sz w:val="22"/>
          <w:szCs w:val="22"/>
        </w:rPr>
        <w:t xml:space="preserve">El </w:t>
      </w:r>
      <w:r w:rsidR="00E3144F" w:rsidRPr="00100DCE">
        <w:rPr>
          <w:rFonts w:ascii="Palatino Linotype" w:eastAsia="Palatino Linotype" w:hAnsi="Palatino Linotype" w:cs="Palatino Linotype"/>
          <w:i/>
          <w:sz w:val="22"/>
          <w:szCs w:val="22"/>
        </w:rPr>
        <w:t>Recurso de Revisión</w:t>
      </w:r>
      <w:r w:rsidRPr="00100DCE">
        <w:rPr>
          <w:rFonts w:ascii="Palatino Linotype" w:eastAsia="Palatino Linotype" w:hAnsi="Palatino Linotype" w:cs="Palatino Linotype"/>
          <w:i/>
          <w:sz w:val="22"/>
          <w:szCs w:val="22"/>
        </w:rPr>
        <w:t xml:space="preserve"> contendrá:</w:t>
      </w:r>
      <w:r w:rsidRPr="00100DCE">
        <w:rPr>
          <w:rFonts w:ascii="Palatino Linotype" w:eastAsia="Palatino Linotype" w:hAnsi="Palatino Linotype" w:cs="Palatino Linotype"/>
          <w:b/>
          <w:i/>
          <w:sz w:val="22"/>
          <w:szCs w:val="22"/>
        </w:rPr>
        <w:t xml:space="preserve"> </w:t>
      </w:r>
    </w:p>
    <w:p w14:paraId="7CE799C0" w14:textId="77777777" w:rsidR="00E23BB2" w:rsidRPr="00100DCE" w:rsidRDefault="00E23BB2" w:rsidP="00AA011B">
      <w:pPr>
        <w:tabs>
          <w:tab w:val="left" w:pos="851"/>
        </w:tabs>
        <w:spacing w:line="276" w:lineRule="auto"/>
        <w:ind w:left="851" w:right="901"/>
        <w:jc w:val="both"/>
        <w:rPr>
          <w:rFonts w:ascii="Palatino Linotype" w:eastAsia="Palatino Linotype" w:hAnsi="Palatino Linotype" w:cs="Palatino Linotype"/>
          <w:b/>
          <w:i/>
          <w:sz w:val="22"/>
          <w:szCs w:val="22"/>
        </w:rPr>
      </w:pPr>
      <w:r w:rsidRPr="00100DCE">
        <w:rPr>
          <w:rFonts w:ascii="Palatino Linotype" w:eastAsia="Palatino Linotype" w:hAnsi="Palatino Linotype" w:cs="Palatino Linotype"/>
          <w:b/>
          <w:i/>
          <w:sz w:val="22"/>
          <w:szCs w:val="22"/>
        </w:rPr>
        <w:t>…</w:t>
      </w:r>
    </w:p>
    <w:p w14:paraId="5C024885" w14:textId="77777777" w:rsidR="00E23BB2" w:rsidRPr="00100DCE" w:rsidRDefault="00E23BB2" w:rsidP="00AA011B">
      <w:pPr>
        <w:tabs>
          <w:tab w:val="left" w:pos="851"/>
        </w:tabs>
        <w:spacing w:line="276" w:lineRule="auto"/>
        <w:ind w:left="851" w:right="901"/>
        <w:jc w:val="both"/>
        <w:rPr>
          <w:rFonts w:ascii="Palatino Linotype" w:eastAsia="Palatino Linotype" w:hAnsi="Palatino Linotype" w:cs="Palatino Linotype"/>
          <w:i/>
          <w:sz w:val="22"/>
          <w:szCs w:val="22"/>
        </w:rPr>
      </w:pPr>
      <w:r w:rsidRPr="00100DCE">
        <w:rPr>
          <w:rFonts w:ascii="Palatino Linotype" w:eastAsia="Palatino Linotype" w:hAnsi="Palatino Linotype" w:cs="Palatino Linotype"/>
          <w:b/>
          <w:i/>
          <w:sz w:val="22"/>
          <w:szCs w:val="22"/>
        </w:rPr>
        <w:t xml:space="preserve">II. El nombre del solicitante que recurre </w:t>
      </w:r>
      <w:r w:rsidRPr="00100DCE">
        <w:rPr>
          <w:rFonts w:ascii="Palatino Linotype" w:eastAsia="Palatino Linotype" w:hAnsi="Palatino Linotype" w:cs="Palatino Linotype"/>
          <w:i/>
          <w:sz w:val="22"/>
          <w:szCs w:val="22"/>
        </w:rPr>
        <w:t>o de su representante y, en su caso, …</w:t>
      </w:r>
    </w:p>
    <w:p w14:paraId="5EA4F433" w14:textId="77777777" w:rsidR="00E23BB2" w:rsidRPr="00100DCE" w:rsidRDefault="00E23BB2" w:rsidP="00AA011B">
      <w:pPr>
        <w:tabs>
          <w:tab w:val="left" w:pos="851"/>
        </w:tabs>
        <w:spacing w:line="276" w:lineRule="auto"/>
        <w:ind w:left="851" w:right="901"/>
        <w:jc w:val="both"/>
        <w:rPr>
          <w:rFonts w:ascii="Palatino Linotype" w:eastAsia="Palatino Linotype" w:hAnsi="Palatino Linotype" w:cs="Palatino Linotype"/>
          <w:b/>
          <w:i/>
          <w:sz w:val="22"/>
          <w:szCs w:val="22"/>
        </w:rPr>
      </w:pPr>
      <w:r w:rsidRPr="00100DCE">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100DCE">
        <w:rPr>
          <w:rFonts w:ascii="Palatino Linotype" w:eastAsia="Palatino Linotype" w:hAnsi="Palatino Linotype" w:cs="Palatino Linotype"/>
          <w:i/>
          <w:sz w:val="22"/>
          <w:szCs w:val="22"/>
        </w:rPr>
        <w:t>, IV, VII y VIII.</w:t>
      </w:r>
      <w:r w:rsidRPr="00100DCE">
        <w:rPr>
          <w:rFonts w:ascii="Palatino Linotype" w:eastAsia="Palatino Linotype" w:hAnsi="Palatino Linotype" w:cs="Palatino Linotype"/>
          <w:b/>
          <w:i/>
          <w:sz w:val="22"/>
          <w:szCs w:val="22"/>
        </w:rPr>
        <w:t>”</w:t>
      </w:r>
    </w:p>
    <w:p w14:paraId="79393937" w14:textId="77777777" w:rsidR="00E23BB2" w:rsidRPr="00100DCE" w:rsidRDefault="00E23BB2" w:rsidP="00AA011B">
      <w:pPr>
        <w:tabs>
          <w:tab w:val="left" w:pos="851"/>
        </w:tabs>
        <w:spacing w:line="276" w:lineRule="auto"/>
        <w:ind w:left="851" w:right="901"/>
        <w:jc w:val="both"/>
        <w:rPr>
          <w:rFonts w:ascii="Palatino Linotype" w:eastAsia="Palatino Linotype" w:hAnsi="Palatino Linotype" w:cs="Palatino Linotype"/>
          <w:i/>
          <w:sz w:val="22"/>
          <w:szCs w:val="22"/>
        </w:rPr>
      </w:pPr>
      <w:r w:rsidRPr="00100DCE">
        <w:rPr>
          <w:rFonts w:ascii="Palatino Linotype" w:eastAsia="Palatino Linotype" w:hAnsi="Palatino Linotype" w:cs="Palatino Linotype"/>
          <w:i/>
          <w:sz w:val="22"/>
          <w:szCs w:val="22"/>
        </w:rPr>
        <w:t>(Énfasis añadido)</w:t>
      </w:r>
    </w:p>
    <w:p w14:paraId="2354FA61" w14:textId="77777777" w:rsidR="00E23BB2" w:rsidRPr="00100DCE" w:rsidRDefault="00E23BB2" w:rsidP="00E23BB2">
      <w:pPr>
        <w:tabs>
          <w:tab w:val="left" w:pos="851"/>
        </w:tabs>
        <w:ind w:right="901"/>
        <w:jc w:val="both"/>
        <w:rPr>
          <w:rFonts w:ascii="Palatino Linotype" w:eastAsia="Palatino Linotype" w:hAnsi="Palatino Linotype" w:cs="Palatino Linotype"/>
          <w:i/>
          <w:sz w:val="22"/>
          <w:szCs w:val="22"/>
        </w:rPr>
      </w:pPr>
    </w:p>
    <w:p w14:paraId="0E161769" w14:textId="5CFB619F" w:rsidR="00E23BB2" w:rsidRPr="00100DCE" w:rsidRDefault="00E23BB2" w:rsidP="00E23BB2">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 xml:space="preserve">Es así que, derivado que el </w:t>
      </w:r>
      <w:r w:rsidR="00E3144F" w:rsidRPr="00100DCE">
        <w:rPr>
          <w:rFonts w:ascii="Palatino Linotype" w:eastAsia="Palatino Linotype" w:hAnsi="Palatino Linotype" w:cs="Palatino Linotype"/>
        </w:rPr>
        <w:t>Recurso de Revisión</w:t>
      </w:r>
      <w:r w:rsidRPr="00100DCE">
        <w:rPr>
          <w:rFonts w:ascii="Palatino Linotype" w:eastAsia="Palatino Linotype" w:hAnsi="Palatino Linotype" w:cs="Palatino Linotype"/>
        </w:rPr>
        <w:t xml:space="preserve"> materia del presente asunto, se interpuso de manera electrónica, no es necesario que contenga determinados requisitos, entre ellos, el nombre</w:t>
      </w:r>
      <w:r w:rsidRPr="00100DCE">
        <w:rPr>
          <w:rFonts w:ascii="Palatino Linotype" w:eastAsia="Palatino Linotype" w:hAnsi="Palatino Linotype" w:cs="Palatino Linotype"/>
          <w:b/>
        </w:rPr>
        <w:t>;</w:t>
      </w:r>
      <w:r w:rsidRPr="00100DCE">
        <w:rPr>
          <w:rFonts w:ascii="Palatino Linotype" w:eastAsia="Palatino Linotype" w:hAnsi="Palatino Linotype" w:cs="Palatino Linotype"/>
        </w:rPr>
        <w:t xml:space="preserve"> por lo que, en el presente caso, al haber sido presentado el </w:t>
      </w:r>
      <w:r w:rsidR="00E3144F" w:rsidRPr="00100DCE">
        <w:rPr>
          <w:rFonts w:ascii="Palatino Linotype" w:eastAsia="Palatino Linotype" w:hAnsi="Palatino Linotype" w:cs="Palatino Linotype"/>
        </w:rPr>
        <w:t>Recurso de Revisión</w:t>
      </w:r>
      <w:r w:rsidRPr="00100DCE">
        <w:rPr>
          <w:rFonts w:ascii="Palatino Linotype" w:eastAsia="Palatino Linotype" w:hAnsi="Palatino Linotype" w:cs="Palatino Linotype"/>
        </w:rPr>
        <w:t xml:space="preserve"> vía </w:t>
      </w:r>
      <w:r w:rsidRPr="00100DCE">
        <w:rPr>
          <w:rFonts w:ascii="Palatino Linotype" w:eastAsia="Palatino Linotype" w:hAnsi="Palatino Linotype" w:cs="Palatino Linotype"/>
          <w:b/>
        </w:rPr>
        <w:t>SAIMEX</w:t>
      </w:r>
      <w:r w:rsidRPr="00100DCE">
        <w:rPr>
          <w:rFonts w:ascii="Palatino Linotype" w:eastAsia="Palatino Linotype" w:hAnsi="Palatino Linotype" w:cs="Palatino Linotype"/>
        </w:rPr>
        <w:t>, dicho requisito resulta innecesario.</w:t>
      </w:r>
    </w:p>
    <w:p w14:paraId="008CC528" w14:textId="77777777" w:rsidR="00E23BB2" w:rsidRPr="00100DCE" w:rsidRDefault="00E23BB2" w:rsidP="00E23BB2">
      <w:pPr>
        <w:spacing w:line="360" w:lineRule="auto"/>
        <w:jc w:val="both"/>
        <w:rPr>
          <w:rFonts w:ascii="Palatino Linotype" w:eastAsia="Palatino Linotype" w:hAnsi="Palatino Linotype" w:cs="Palatino Linotype"/>
        </w:rPr>
      </w:pPr>
      <w:r w:rsidRPr="00100DCE">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00DCE">
        <w:rPr>
          <w:rFonts w:ascii="Palatino Linotype" w:eastAsia="Palatino Linotype" w:hAnsi="Palatino Linotype" w:cs="Palatino Linotype"/>
          <w:b/>
          <w:u w:val="single"/>
        </w:rPr>
        <w:t xml:space="preserve">el nombre no es un requisito </w:t>
      </w:r>
      <w:r w:rsidRPr="00100DCE">
        <w:rPr>
          <w:rFonts w:ascii="Palatino Linotype" w:eastAsia="Palatino Linotype" w:hAnsi="Palatino Linotype" w:cs="Palatino Linotype"/>
          <w:b/>
          <w:i/>
          <w:u w:val="single"/>
        </w:rPr>
        <w:t>sine qua non</w:t>
      </w:r>
      <w:r w:rsidRPr="00100DCE">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37430E0" w14:textId="77777777" w:rsidR="00E23BB2" w:rsidRPr="00100DCE" w:rsidRDefault="00E23BB2" w:rsidP="00E23BB2">
      <w:pPr>
        <w:spacing w:line="360" w:lineRule="auto"/>
        <w:jc w:val="both"/>
        <w:rPr>
          <w:rFonts w:ascii="Palatino Linotype" w:eastAsia="Palatino Linotype" w:hAnsi="Palatino Linotype" w:cs="Palatino Linotype"/>
        </w:rPr>
      </w:pPr>
    </w:p>
    <w:p w14:paraId="0B83D4B3" w14:textId="77777777" w:rsidR="00E23BB2" w:rsidRPr="00100DCE" w:rsidRDefault="00E23BB2" w:rsidP="00E23BB2">
      <w:pPr>
        <w:spacing w:line="360" w:lineRule="auto"/>
        <w:jc w:val="both"/>
        <w:rPr>
          <w:rFonts w:ascii="Palatino Linotype" w:eastAsia="Palatino Linotype" w:hAnsi="Palatino Linotype" w:cs="Palatino Linotype"/>
          <w:sz w:val="22"/>
          <w:szCs w:val="22"/>
        </w:rPr>
      </w:pPr>
      <w:r w:rsidRPr="00100DCE">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39BE085" w14:textId="77777777" w:rsidR="00E23BB2" w:rsidRPr="00100DCE" w:rsidRDefault="00E23BB2" w:rsidP="000A207F">
      <w:pPr>
        <w:spacing w:line="360" w:lineRule="auto"/>
        <w:jc w:val="both"/>
        <w:rPr>
          <w:rFonts w:ascii="Palatino Linotype" w:hAnsi="Palatino Linotype"/>
        </w:rPr>
      </w:pPr>
    </w:p>
    <w:p w14:paraId="4A940D31" w14:textId="77777777" w:rsidR="007B73D8" w:rsidRPr="00100DCE" w:rsidRDefault="007B73D8" w:rsidP="007B73D8">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00DCE">
        <w:rPr>
          <w:rFonts w:ascii="Palatino Linotype" w:hAnsi="Palatino Linotype" w:cs="Arial"/>
          <w:b/>
          <w:color w:val="000000" w:themeColor="text1"/>
          <w:sz w:val="28"/>
        </w:rPr>
        <w:t>QUINTO</w:t>
      </w:r>
      <w:r w:rsidRPr="00100DCE">
        <w:rPr>
          <w:rFonts w:ascii="Palatino Linotype" w:hAnsi="Palatino Linotype" w:cs="Arial"/>
          <w:b/>
          <w:color w:val="000000" w:themeColor="text1"/>
        </w:rPr>
        <w:t xml:space="preserve">. Estudio y Resolución del Recurso. </w:t>
      </w:r>
    </w:p>
    <w:p w14:paraId="460AD61C" w14:textId="77777777" w:rsidR="00553EB6" w:rsidRPr="00100DCE" w:rsidRDefault="00553EB6" w:rsidP="00553EB6">
      <w:pPr>
        <w:spacing w:line="360" w:lineRule="auto"/>
        <w:jc w:val="both"/>
        <w:rPr>
          <w:rFonts w:ascii="Palatino Linotype" w:hAnsi="Palatino Linotype" w:cs="Arial"/>
          <w:lang w:val="es-ES"/>
        </w:rPr>
      </w:pPr>
      <w:r w:rsidRPr="00100DCE">
        <w:rPr>
          <w:rFonts w:ascii="Palatino Linotype" w:hAnsi="Palatino Linotype" w:cs="Arial"/>
          <w:color w:val="000000" w:themeColor="text1"/>
        </w:rPr>
        <w:t xml:space="preserve">Una vez determinada la vía sobre la que versará el presente recurso, y previa revisión del expediente electrónico formado en </w:t>
      </w:r>
      <w:r w:rsidRPr="00100DCE">
        <w:rPr>
          <w:rFonts w:ascii="Palatino Linotype" w:hAnsi="Palatino Linotype" w:cs="Arial"/>
          <w:b/>
          <w:color w:val="000000" w:themeColor="text1"/>
        </w:rPr>
        <w:t>EL SAIMEX</w:t>
      </w:r>
      <w:r w:rsidRPr="00100DC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00DCE">
        <w:rPr>
          <w:rFonts w:ascii="Palatino Linotype" w:hAnsi="Palatino Linotype"/>
          <w:lang w:val="es-ES"/>
        </w:rPr>
        <w:t>Constitución Política de los Estados Unidos Mexicanos, Constitución Política del Estado Libre y Soberano de México</w:t>
      </w:r>
      <w:r w:rsidRPr="00100DC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00DCE">
        <w:rPr>
          <w:rFonts w:ascii="Palatino Linotype" w:hAnsi="Palatino Linotype"/>
          <w:lang w:val="es-ES"/>
        </w:rPr>
        <w:t>Constitución Política de los Estados Unidos Mexicanos</w:t>
      </w:r>
      <w:r w:rsidRPr="00100DCE">
        <w:rPr>
          <w:rFonts w:ascii="Palatino Linotype" w:hAnsi="Palatino Linotype" w:cs="Arial"/>
          <w:color w:val="000000" w:themeColor="text1"/>
        </w:rPr>
        <w:t xml:space="preserve"> y los numerales 8 y 9 de la </w:t>
      </w:r>
      <w:r w:rsidRPr="00100DCE">
        <w:rPr>
          <w:rFonts w:ascii="Palatino Linotype" w:hAnsi="Palatino Linotype" w:cs="Arial"/>
          <w:lang w:val="es-ES"/>
        </w:rPr>
        <w:t>Ley de Transparencia y Acceso a la Información Pública del Estado de México y Municipios.</w:t>
      </w:r>
    </w:p>
    <w:p w14:paraId="28C4DBFA" w14:textId="77777777" w:rsidR="00553EB6" w:rsidRPr="00100DCE" w:rsidRDefault="00553EB6" w:rsidP="00553EB6">
      <w:pPr>
        <w:spacing w:line="360" w:lineRule="auto"/>
        <w:jc w:val="both"/>
        <w:rPr>
          <w:rFonts w:ascii="Palatino Linotype" w:hAnsi="Palatino Linotype" w:cs="Arial"/>
          <w:lang w:val="es-ES"/>
        </w:rPr>
      </w:pPr>
    </w:p>
    <w:p w14:paraId="2337CFC7" w14:textId="77777777" w:rsidR="00553EB6" w:rsidRPr="00100DCE" w:rsidRDefault="00553EB6" w:rsidP="00553EB6">
      <w:pPr>
        <w:spacing w:line="360" w:lineRule="auto"/>
        <w:jc w:val="both"/>
        <w:rPr>
          <w:rFonts w:ascii="Palatino Linotype" w:eastAsiaTheme="minorEastAsia" w:hAnsi="Palatino Linotype" w:cs="Arial"/>
        </w:rPr>
      </w:pPr>
      <w:r w:rsidRPr="00100DCE">
        <w:rPr>
          <w:rFonts w:ascii="Palatino Linotype" w:eastAsiaTheme="minorEastAsia" w:hAnsi="Palatino Linotype" w:cs="Arial"/>
          <w:lang w:val="es-ES_tradnl"/>
        </w:rPr>
        <w:lastRenderedPageBreak/>
        <w:t xml:space="preserve">Señalado lo anterior, se procede a analizar las documentales que integran el expediente electrónico, formado en el </w:t>
      </w:r>
      <w:r w:rsidRPr="00100DCE">
        <w:rPr>
          <w:rFonts w:ascii="Palatino Linotype" w:eastAsiaTheme="minorEastAsia" w:hAnsi="Palatino Linotype" w:cs="Arial"/>
          <w:b/>
          <w:bCs/>
          <w:lang w:val="es-ES_tradnl"/>
        </w:rPr>
        <w:t>SAIMEX</w:t>
      </w:r>
      <w:r w:rsidRPr="00100DCE">
        <w:rPr>
          <w:rFonts w:ascii="Palatino Linotype" w:eastAsiaTheme="minorEastAsia" w:hAnsi="Palatino Linotype" w:cs="Arial"/>
        </w:rPr>
        <w:t xml:space="preserve">, es preciso señalar que </w:t>
      </w:r>
      <w:r w:rsidRPr="00100DCE">
        <w:rPr>
          <w:rFonts w:ascii="Palatino Linotype" w:eastAsiaTheme="minorEastAsia" w:hAnsi="Palatino Linotype" w:cs="Arial"/>
          <w:b/>
        </w:rPr>
        <w:t>EL RECURRENTE</w:t>
      </w:r>
      <w:r w:rsidRPr="00100DCE">
        <w:rPr>
          <w:rFonts w:ascii="Palatino Linotype" w:eastAsiaTheme="minorEastAsia" w:hAnsi="Palatino Linotype" w:cs="Arial"/>
        </w:rPr>
        <w:t xml:space="preserve"> solicitó medularmente lo siguiente:</w:t>
      </w:r>
    </w:p>
    <w:p w14:paraId="1FCA06DA" w14:textId="77777777" w:rsidR="005C28A5" w:rsidRPr="00100DCE" w:rsidRDefault="005C28A5" w:rsidP="00553EB6">
      <w:pPr>
        <w:spacing w:line="360" w:lineRule="auto"/>
        <w:jc w:val="both"/>
        <w:rPr>
          <w:rFonts w:ascii="Palatino Linotype" w:eastAsiaTheme="minorEastAsia" w:hAnsi="Palatino Linotype" w:cs="Arial"/>
        </w:rPr>
      </w:pPr>
    </w:p>
    <w:p w14:paraId="169A3CBF" w14:textId="6CE0C085" w:rsidR="00553EB6" w:rsidRPr="00100DCE" w:rsidRDefault="005C28A5" w:rsidP="005C28A5">
      <w:pPr>
        <w:spacing w:line="360" w:lineRule="auto"/>
        <w:ind w:left="397" w:right="397"/>
        <w:jc w:val="both"/>
        <w:rPr>
          <w:rFonts w:ascii="Palatino Linotype" w:eastAsia="MS Mincho" w:hAnsi="Palatino Linotype" w:cs="Arial"/>
          <w:b/>
          <w:bCs/>
          <w:iCs/>
        </w:rPr>
      </w:pPr>
      <w:bookmarkStart w:id="11" w:name="_Hlk95325364"/>
      <w:r w:rsidRPr="00100DCE">
        <w:rPr>
          <w:rFonts w:ascii="Palatino Linotype" w:eastAsia="MS Mincho" w:hAnsi="Palatino Linotype" w:cs="Arial"/>
          <w:b/>
          <w:bCs/>
          <w:iCs/>
        </w:rPr>
        <w:t xml:space="preserve">Recibo de </w:t>
      </w:r>
      <w:proofErr w:type="spellStart"/>
      <w:r w:rsidRPr="00100DCE">
        <w:rPr>
          <w:rFonts w:ascii="Palatino Linotype" w:eastAsia="MS Mincho" w:hAnsi="Palatino Linotype" w:cs="Arial"/>
          <w:b/>
          <w:bCs/>
          <w:iCs/>
        </w:rPr>
        <w:t>nomina</w:t>
      </w:r>
      <w:proofErr w:type="spellEnd"/>
      <w:r w:rsidRPr="00100DCE">
        <w:rPr>
          <w:rFonts w:ascii="Palatino Linotype" w:eastAsia="MS Mincho" w:hAnsi="Palatino Linotype" w:cs="Arial"/>
          <w:b/>
          <w:bCs/>
          <w:iCs/>
        </w:rPr>
        <w:t xml:space="preserve"> de los titulares de los centros de desarrollo comunitario, así como de todo el personal que labora en cada uno de éstos; correspondientes a la primera y segunda quincena de marzo del presente año.</w:t>
      </w:r>
    </w:p>
    <w:p w14:paraId="7F74A62B" w14:textId="77777777" w:rsidR="005C28A5" w:rsidRPr="00100DCE" w:rsidRDefault="005C28A5" w:rsidP="00553EB6">
      <w:pPr>
        <w:jc w:val="both"/>
        <w:rPr>
          <w:rFonts w:ascii="Palatino Linotype" w:eastAsiaTheme="minorEastAsia" w:hAnsi="Palatino Linotype" w:cs="Arial"/>
          <w:i/>
          <w:sz w:val="22"/>
          <w:szCs w:val="22"/>
        </w:rPr>
      </w:pPr>
    </w:p>
    <w:p w14:paraId="361936EA" w14:textId="7EF1AABA" w:rsidR="00553EB6" w:rsidRPr="00100DCE" w:rsidRDefault="00553EB6" w:rsidP="00553EB6">
      <w:pPr>
        <w:spacing w:line="360" w:lineRule="auto"/>
        <w:jc w:val="both"/>
        <w:rPr>
          <w:rFonts w:ascii="Palatino Linotype" w:hAnsi="Palatino Linotype" w:cs="Segoe UI"/>
          <w:lang w:eastAsia="es-MX"/>
        </w:rPr>
      </w:pPr>
      <w:r w:rsidRPr="00100DCE">
        <w:rPr>
          <w:rFonts w:ascii="Palatino Linotype" w:eastAsiaTheme="minorEastAsia" w:hAnsi="Palatino Linotype" w:cs="Arial"/>
          <w:iCs/>
        </w:rPr>
        <w:t>Mediante respuesta</w:t>
      </w:r>
      <w:bookmarkEnd w:id="11"/>
      <w:r w:rsidRPr="00100DCE">
        <w:rPr>
          <w:rFonts w:ascii="Palatino Linotype" w:eastAsiaTheme="minorEastAsia" w:hAnsi="Palatino Linotype" w:cs="Arial"/>
          <w:iCs/>
        </w:rPr>
        <w:t xml:space="preserve"> </w:t>
      </w:r>
      <w:r w:rsidR="0087704F" w:rsidRPr="00100DCE">
        <w:rPr>
          <w:rFonts w:ascii="Palatino Linotype" w:hAnsi="Palatino Linotype" w:cs="Segoe UI"/>
          <w:b/>
          <w:bCs/>
          <w:lang w:eastAsia="es-MX"/>
        </w:rPr>
        <w:t>EL SUJETO OBLIGADO</w:t>
      </w:r>
      <w:r w:rsidR="0087704F" w:rsidRPr="00100DCE">
        <w:rPr>
          <w:rFonts w:ascii="Palatino Linotype" w:hAnsi="Palatino Linotype" w:cs="Segoe UI"/>
          <w:lang w:eastAsia="es-MX"/>
        </w:rPr>
        <w:t xml:space="preserve"> adjuntó </w:t>
      </w:r>
      <w:bookmarkStart w:id="12" w:name="_Hlk113915896"/>
      <w:r w:rsidR="0087704F" w:rsidRPr="00100DCE">
        <w:rPr>
          <w:rFonts w:ascii="Palatino Linotype" w:hAnsi="Palatino Linotype" w:cs="Segoe UI"/>
          <w:lang w:eastAsia="es-MX"/>
        </w:rPr>
        <w:t xml:space="preserve">314 recibos de </w:t>
      </w:r>
      <w:r w:rsidR="00E3144F" w:rsidRPr="00100DCE">
        <w:rPr>
          <w:rFonts w:ascii="Palatino Linotype" w:hAnsi="Palatino Linotype" w:cs="Segoe UI"/>
          <w:lang w:eastAsia="es-MX"/>
        </w:rPr>
        <w:t>nómina</w:t>
      </w:r>
      <w:r w:rsidR="0087704F" w:rsidRPr="00100DCE">
        <w:rPr>
          <w:rFonts w:ascii="Palatino Linotype" w:hAnsi="Palatino Linotype" w:cs="Segoe UI"/>
          <w:lang w:eastAsia="es-MX"/>
        </w:rPr>
        <w:t>, de la primera y segunda quincena del mes de marzo de dos mil veintidós, que corresponde al personal que labora en los centros de desarrollo comunitario</w:t>
      </w:r>
      <w:bookmarkEnd w:id="12"/>
      <w:r w:rsidR="0087704F" w:rsidRPr="00100DCE">
        <w:rPr>
          <w:rFonts w:ascii="Palatino Linotype" w:hAnsi="Palatino Linotype" w:cs="Segoe UI"/>
          <w:lang w:eastAsia="es-MX"/>
        </w:rPr>
        <w:t>, de las distintas localidades que conforman el territorio del ente recurrido.</w:t>
      </w:r>
    </w:p>
    <w:p w14:paraId="005C8C73" w14:textId="77777777" w:rsidR="00553EB6" w:rsidRPr="00100DCE" w:rsidRDefault="00553EB6" w:rsidP="00553EB6">
      <w:pPr>
        <w:spacing w:line="360" w:lineRule="auto"/>
        <w:jc w:val="both"/>
        <w:rPr>
          <w:rFonts w:ascii="Palatino Linotype" w:hAnsi="Palatino Linotype" w:cs="Segoe UI"/>
          <w:lang w:eastAsia="es-MX"/>
        </w:rPr>
      </w:pPr>
    </w:p>
    <w:p w14:paraId="76150060" w14:textId="5FCD8B5E" w:rsidR="004D39C0" w:rsidRPr="00100DCE" w:rsidRDefault="00553EB6" w:rsidP="004D39C0">
      <w:pPr>
        <w:spacing w:line="360" w:lineRule="auto"/>
        <w:jc w:val="both"/>
        <w:rPr>
          <w:rFonts w:ascii="Palatino Linotype" w:hAnsi="Palatino Linotype" w:cs="Arial"/>
          <w:i/>
        </w:rPr>
      </w:pPr>
      <w:r w:rsidRPr="00100DCE">
        <w:rPr>
          <w:rFonts w:ascii="Palatino Linotype" w:hAnsi="Palatino Linotype" w:cs="Arial"/>
        </w:rPr>
        <w:t xml:space="preserve">Inconforme por la respuesta </w:t>
      </w:r>
      <w:r w:rsidRPr="00100DCE">
        <w:rPr>
          <w:rFonts w:ascii="Palatino Linotype" w:hAnsi="Palatino Linotype" w:cs="Arial"/>
          <w:b/>
          <w:bCs/>
        </w:rPr>
        <w:t xml:space="preserve">EL RECURRENTE </w:t>
      </w:r>
      <w:r w:rsidRPr="00100DCE">
        <w:rPr>
          <w:rFonts w:ascii="Palatino Linotype" w:hAnsi="Palatino Linotype" w:cs="Arial"/>
        </w:rPr>
        <w:t xml:space="preserve">interpuso el presente </w:t>
      </w:r>
      <w:r w:rsidR="00E3144F" w:rsidRPr="00100DCE">
        <w:rPr>
          <w:rFonts w:ascii="Palatino Linotype" w:hAnsi="Palatino Linotype" w:cs="Arial"/>
        </w:rPr>
        <w:t>Recurso de Revisión</w:t>
      </w:r>
      <w:r w:rsidRPr="00100DCE">
        <w:rPr>
          <w:rFonts w:ascii="Palatino Linotype" w:hAnsi="Palatino Linotype" w:cs="Arial"/>
        </w:rPr>
        <w:t xml:space="preserve"> que nos ocupan, realizando los siguientes </w:t>
      </w:r>
      <w:r w:rsidRPr="00100DCE">
        <w:rPr>
          <w:rFonts w:ascii="Palatino Linotype" w:hAnsi="Palatino Linotype" w:cs="Arial"/>
          <w:b/>
          <w:bCs/>
        </w:rPr>
        <w:t>agravios</w:t>
      </w:r>
      <w:r w:rsidRPr="00100DCE">
        <w:rPr>
          <w:rFonts w:ascii="Palatino Linotype" w:hAnsi="Palatino Linotype" w:cs="Arial"/>
        </w:rPr>
        <w:t xml:space="preserve">, en el </w:t>
      </w:r>
      <w:r w:rsidRPr="00100DCE">
        <w:rPr>
          <w:rFonts w:ascii="Palatino Linotype" w:hAnsi="Palatino Linotype" w:cs="Arial"/>
          <w:b/>
          <w:bCs/>
        </w:rPr>
        <w:t xml:space="preserve">Acto impugnado: </w:t>
      </w:r>
      <w:r w:rsidR="004D39C0" w:rsidRPr="00100DCE">
        <w:rPr>
          <w:rFonts w:ascii="Palatino Linotype" w:hAnsi="Palatino Linotype" w:cs="Arial"/>
          <w:i/>
        </w:rPr>
        <w:t>“RESPUESTA DEL SUJETO OBLIGADO" (Sic)</w:t>
      </w:r>
      <w:r w:rsidRPr="00100DCE">
        <w:rPr>
          <w:rFonts w:ascii="Palatino Linotype" w:hAnsi="Palatino Linotype" w:cs="Arial"/>
          <w:i/>
        </w:rPr>
        <w:t xml:space="preserve">, </w:t>
      </w:r>
      <w:r w:rsidRPr="00100DCE">
        <w:rPr>
          <w:rFonts w:ascii="Palatino Linotype" w:hAnsi="Palatino Linotype" w:cs="Arial"/>
          <w:iCs/>
        </w:rPr>
        <w:t xml:space="preserve">así como en las </w:t>
      </w:r>
      <w:r w:rsidRPr="00100DCE">
        <w:rPr>
          <w:rFonts w:ascii="Palatino Linotype" w:hAnsi="Palatino Linotype" w:cs="Arial"/>
          <w:b/>
          <w:bCs/>
        </w:rPr>
        <w:t xml:space="preserve">Razones o motivos de inconformidad medularmente menciona: </w:t>
      </w:r>
      <w:r w:rsidR="004D39C0" w:rsidRPr="00100DCE">
        <w:rPr>
          <w:rFonts w:ascii="Palatino Linotype" w:hAnsi="Palatino Linotype" w:cs="Arial"/>
          <w:i/>
          <w:iCs/>
        </w:rPr>
        <w:t xml:space="preserve">“CON FUNDAMENTO EN EL ARTÍCULO 176, 177 Y 179 FRACCIÓN II DE LA LEY DE TRANSPARENCIA Y ACCESO A LA INFORMACIÓN PÚBLICA DEL ESTADO DE MÉXICO Y MUNICIPIOS, IMPUGNO LA RESPUESTA EMITIDA POR PARTE DEL SUJETO OBLIGADO, TODA VEZ QUE </w:t>
      </w:r>
      <w:bookmarkStart w:id="13" w:name="_Hlk113915815"/>
      <w:r w:rsidR="004D39C0" w:rsidRPr="00100DCE">
        <w:rPr>
          <w:rFonts w:ascii="Palatino Linotype" w:hAnsi="Palatino Linotype" w:cs="Arial"/>
          <w:i/>
          <w:iCs/>
        </w:rPr>
        <w:t>NO PRESENTÓ EL ACUERDO DE CLASIFICACIÓN PREVIAMENTE CONFIRMADO POR PARTE DEL COMITÉ DE TRANSPARENCIA</w:t>
      </w:r>
      <w:bookmarkEnd w:id="13"/>
      <w:r w:rsidR="004D39C0" w:rsidRPr="00100DCE">
        <w:rPr>
          <w:rFonts w:ascii="Palatino Linotype" w:hAnsi="Palatino Linotype" w:cs="Arial"/>
          <w:i/>
          <w:iCs/>
        </w:rPr>
        <w:t xml:space="preserve">.” </w:t>
      </w:r>
      <w:r w:rsidR="004D39C0" w:rsidRPr="00100DCE">
        <w:rPr>
          <w:rFonts w:ascii="Palatino Linotype" w:hAnsi="Palatino Linotype" w:cs="Arial"/>
          <w:i/>
        </w:rPr>
        <w:t>(Sic).</w:t>
      </w:r>
    </w:p>
    <w:p w14:paraId="29E70A6C" w14:textId="77777777" w:rsidR="004D39C0" w:rsidRPr="00100DCE" w:rsidRDefault="004D39C0" w:rsidP="004D39C0">
      <w:pPr>
        <w:spacing w:line="360" w:lineRule="auto"/>
        <w:jc w:val="both"/>
        <w:rPr>
          <w:rFonts w:ascii="Palatino Linotype" w:hAnsi="Palatino Linotype" w:cs="Arial"/>
          <w:i/>
        </w:rPr>
      </w:pPr>
    </w:p>
    <w:p w14:paraId="32DBBC40" w14:textId="76105E17" w:rsidR="005E5094" w:rsidRPr="00100DCE" w:rsidRDefault="005E5094" w:rsidP="005E5094">
      <w:pPr>
        <w:widowControl w:val="0"/>
        <w:autoSpaceDE w:val="0"/>
        <w:autoSpaceDN w:val="0"/>
        <w:adjustRightInd w:val="0"/>
        <w:spacing w:line="360" w:lineRule="auto"/>
        <w:jc w:val="both"/>
        <w:rPr>
          <w:rFonts w:ascii="Palatino Linotype" w:eastAsiaTheme="minorEastAsia" w:hAnsi="Palatino Linotype" w:cs="Arial"/>
          <w:lang w:val="es-ES_tradnl"/>
        </w:rPr>
      </w:pPr>
      <w:r w:rsidRPr="00100DCE">
        <w:rPr>
          <w:rFonts w:ascii="Palatino Linotype" w:hAnsi="Palatino Linotype"/>
          <w:color w:val="000000" w:themeColor="text1"/>
        </w:rPr>
        <w:t xml:space="preserve">En ese sentido, de acuerdo a los agravios que el particular interpuso el </w:t>
      </w:r>
      <w:r w:rsidR="00E3144F" w:rsidRPr="00100DCE">
        <w:rPr>
          <w:rFonts w:ascii="Palatino Linotype" w:hAnsi="Palatino Linotype"/>
          <w:color w:val="000000" w:themeColor="text1"/>
        </w:rPr>
        <w:t xml:space="preserve">Recurso de </w:t>
      </w:r>
      <w:r w:rsidR="00E3144F" w:rsidRPr="00100DCE">
        <w:rPr>
          <w:rFonts w:ascii="Palatino Linotype" w:hAnsi="Palatino Linotype"/>
          <w:color w:val="000000" w:themeColor="text1"/>
        </w:rPr>
        <w:lastRenderedPageBreak/>
        <w:t>Revisión</w:t>
      </w:r>
      <w:r w:rsidRPr="00100DCE">
        <w:rPr>
          <w:rFonts w:ascii="Palatino Linotype" w:hAnsi="Palatino Linotype"/>
          <w:color w:val="000000" w:themeColor="text1"/>
        </w:rPr>
        <w:t xml:space="preserve"> materia del presente asunto, adoleciéndose de que</w:t>
      </w:r>
      <w:r w:rsidR="00A44C20" w:rsidRPr="00100DCE">
        <w:rPr>
          <w:rFonts w:ascii="Palatino Linotype" w:hAnsi="Palatino Linotype"/>
          <w:color w:val="000000" w:themeColor="text1"/>
        </w:rPr>
        <w:t xml:space="preserve"> </w:t>
      </w:r>
      <w:r w:rsidR="00103DB7" w:rsidRPr="00100DCE">
        <w:rPr>
          <w:rFonts w:ascii="Palatino Linotype" w:hAnsi="Palatino Linotype"/>
          <w:i/>
          <w:iCs/>
          <w:color w:val="000000" w:themeColor="text1"/>
        </w:rPr>
        <w:t>“…</w:t>
      </w:r>
      <w:r w:rsidR="00A44C20" w:rsidRPr="00100DCE">
        <w:rPr>
          <w:rFonts w:ascii="Palatino Linotype" w:hAnsi="Palatino Linotype"/>
          <w:i/>
          <w:iCs/>
          <w:color w:val="000000" w:themeColor="text1"/>
        </w:rPr>
        <w:t>NO PRESENTÓ EL ACUERDO DE CLASIFICACIÓN PREVIAMENTE CONFIRMADO POR PARTE DEL COMITÉ DE TRANSPARENCIA</w:t>
      </w:r>
      <w:r w:rsidR="00103DB7" w:rsidRPr="00100DCE">
        <w:rPr>
          <w:rFonts w:ascii="Palatino Linotype" w:hAnsi="Palatino Linotype"/>
          <w:i/>
          <w:iCs/>
          <w:color w:val="000000" w:themeColor="text1"/>
        </w:rPr>
        <w:t>” (Sic)</w:t>
      </w:r>
      <w:r w:rsidRPr="00100DCE">
        <w:rPr>
          <w:rFonts w:ascii="Palatino Linotype" w:hAnsi="Palatino Linotype" w:cs="Arial"/>
          <w:color w:val="000000" w:themeColor="text1"/>
        </w:rPr>
        <w:t xml:space="preserve">; </w:t>
      </w:r>
      <w:r w:rsidRPr="00100DCE">
        <w:rPr>
          <w:rFonts w:ascii="Palatino Linotype" w:eastAsiaTheme="minorEastAsia" w:hAnsi="Palatino Linotype" w:cs="Arial"/>
          <w:lang w:val="es-ES_tradnl"/>
        </w:rPr>
        <w:t xml:space="preserve">en consecuencia, </w:t>
      </w:r>
      <w:r w:rsidRPr="00100DCE">
        <w:rPr>
          <w:rFonts w:ascii="Palatino Linotype" w:hAnsi="Palatino Linotype" w:cs="Arial"/>
        </w:rPr>
        <w:t xml:space="preserve">este Órgano Garante considera que la respuesta </w:t>
      </w:r>
      <w:r w:rsidR="004211A3" w:rsidRPr="00100DCE">
        <w:rPr>
          <w:rFonts w:ascii="Palatino Linotype" w:hAnsi="Palatino Linotype" w:cs="Arial"/>
        </w:rPr>
        <w:t xml:space="preserve"> que contiene los 314 recibos de </w:t>
      </w:r>
      <w:r w:rsidR="00E3144F" w:rsidRPr="00100DCE">
        <w:rPr>
          <w:rFonts w:ascii="Palatino Linotype" w:hAnsi="Palatino Linotype" w:cs="Arial"/>
        </w:rPr>
        <w:t>nómina</w:t>
      </w:r>
      <w:r w:rsidR="004211A3" w:rsidRPr="00100DCE">
        <w:rPr>
          <w:rFonts w:ascii="Palatino Linotype" w:hAnsi="Palatino Linotype" w:cs="Arial"/>
        </w:rPr>
        <w:t xml:space="preserve">, de la primera y segunda quincena del mes de marzo de dos mil veintidós, que corresponde al personal que labora en los centros de desarrollo comunitario </w:t>
      </w:r>
      <w:r w:rsidRPr="00100DCE">
        <w:rPr>
          <w:rFonts w:ascii="Palatino Linotype" w:eastAsiaTheme="minorEastAsia" w:hAnsi="Palatino Linotype" w:cs="Arial"/>
          <w:lang w:val="es-ES_tradnl"/>
        </w:rPr>
        <w:t xml:space="preserve">debe declararse consentidos, toda vez que al no realizar manifestaciones de inconformidad respecto de la misma, no pueden producirse efectos jurídicos tendentes a revocar, confirmar o modificar el acto reclamado, ya que no realizó manifestación alguna al respecto. </w:t>
      </w:r>
    </w:p>
    <w:p w14:paraId="32D1BA51" w14:textId="77777777" w:rsidR="005E5094" w:rsidRPr="00100DCE" w:rsidRDefault="005E5094" w:rsidP="005E5094">
      <w:pPr>
        <w:spacing w:line="360" w:lineRule="auto"/>
        <w:jc w:val="both"/>
        <w:rPr>
          <w:rFonts w:ascii="Palatino Linotype" w:eastAsiaTheme="minorEastAsia" w:hAnsi="Palatino Linotype" w:cs="Arial"/>
          <w:lang w:val="es-ES_tradnl"/>
        </w:rPr>
      </w:pPr>
    </w:p>
    <w:p w14:paraId="32E591D0" w14:textId="77777777" w:rsidR="005E5094" w:rsidRPr="00100DCE" w:rsidRDefault="005E5094" w:rsidP="005E5094">
      <w:pPr>
        <w:spacing w:line="360" w:lineRule="auto"/>
        <w:jc w:val="both"/>
        <w:rPr>
          <w:rFonts w:ascii="Palatino Linotype" w:eastAsiaTheme="minorEastAsia" w:hAnsi="Palatino Linotype" w:cs="Arial"/>
          <w:lang w:val="es-ES_tradnl"/>
        </w:rPr>
      </w:pPr>
      <w:r w:rsidRPr="00100DCE">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C17B0FB" w14:textId="77777777" w:rsidR="005E5094" w:rsidRPr="00100DCE" w:rsidRDefault="005E5094" w:rsidP="00032395">
      <w:pPr>
        <w:spacing w:line="360" w:lineRule="auto"/>
        <w:ind w:left="850" w:right="901"/>
        <w:jc w:val="both"/>
        <w:rPr>
          <w:rFonts w:ascii="Palatino Linotype" w:eastAsiaTheme="minorEastAsia" w:hAnsi="Palatino Linotype" w:cs="Arial"/>
          <w:lang w:val="es-ES_tradnl"/>
        </w:rPr>
      </w:pPr>
    </w:p>
    <w:p w14:paraId="23ED4D8D" w14:textId="77777777" w:rsidR="005E5094" w:rsidRPr="00100DCE" w:rsidRDefault="005E5094" w:rsidP="00AA011B">
      <w:pPr>
        <w:tabs>
          <w:tab w:val="left" w:pos="851"/>
        </w:tabs>
        <w:spacing w:line="276" w:lineRule="auto"/>
        <w:ind w:left="850" w:right="901"/>
        <w:jc w:val="both"/>
        <w:rPr>
          <w:rFonts w:ascii="Palatino Linotype" w:eastAsiaTheme="minorEastAsia" w:hAnsi="Palatino Linotype" w:cstheme="minorBidi"/>
          <w:i/>
          <w:sz w:val="22"/>
          <w:szCs w:val="22"/>
          <w:lang w:val="es-ES_tradnl"/>
        </w:rPr>
      </w:pPr>
      <w:r w:rsidRPr="00100DCE">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100DCE">
        <w:rPr>
          <w:rFonts w:ascii="Palatino Linotype" w:eastAsiaTheme="minorEastAsia" w:hAnsi="Palatino Linotype" w:cstheme="minorBidi"/>
          <w:i/>
          <w:sz w:val="22"/>
          <w:szCs w:val="22"/>
          <w:lang w:val="es-ES_tradnl"/>
        </w:rPr>
        <w:t xml:space="preserve">Debe reputarse como consentido el acto que no se </w:t>
      </w:r>
      <w:r w:rsidRPr="00100DCE">
        <w:rPr>
          <w:rFonts w:ascii="Palatino Linotype" w:eastAsiaTheme="minorEastAsia" w:hAnsi="Palatino Linotype" w:cs="Arial"/>
          <w:i/>
          <w:sz w:val="22"/>
          <w:szCs w:val="22"/>
          <w:lang w:val="es-ES_tradnl"/>
        </w:rPr>
        <w:t>impugnó</w:t>
      </w:r>
      <w:r w:rsidRPr="00100DCE">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1C4CED2" w14:textId="77777777" w:rsidR="005E5094" w:rsidRPr="00100DCE" w:rsidRDefault="005E5094" w:rsidP="00032395">
      <w:pPr>
        <w:spacing w:line="360" w:lineRule="auto"/>
        <w:ind w:left="850" w:right="901"/>
        <w:jc w:val="both"/>
        <w:rPr>
          <w:rFonts w:ascii="Palatino Linotype" w:eastAsiaTheme="minorEastAsia" w:hAnsi="Palatino Linotype" w:cstheme="minorBidi"/>
          <w:sz w:val="22"/>
          <w:szCs w:val="22"/>
          <w:lang w:val="es-ES_tradnl"/>
        </w:rPr>
      </w:pPr>
    </w:p>
    <w:p w14:paraId="563F3BC2" w14:textId="4AA39F24" w:rsidR="005E5094" w:rsidRPr="00100DCE" w:rsidRDefault="005E5094" w:rsidP="005E5094">
      <w:pPr>
        <w:spacing w:line="360" w:lineRule="auto"/>
        <w:jc w:val="both"/>
        <w:rPr>
          <w:rFonts w:ascii="Palatino Linotype" w:eastAsiaTheme="minorEastAsia" w:hAnsi="Palatino Linotype" w:cstheme="minorBidi"/>
          <w:lang w:val="es-ES_tradnl"/>
        </w:rPr>
      </w:pPr>
      <w:r w:rsidRPr="00100DCE">
        <w:rPr>
          <w:rFonts w:ascii="Palatino Linotype" w:eastAsiaTheme="minorEastAsia" w:hAnsi="Palatino Linotype" w:cstheme="minorBidi"/>
          <w:lang w:val="es-ES_tradnl"/>
        </w:rPr>
        <w:t>Lo anterior es así, debido a que cuando particular</w:t>
      </w:r>
      <w:r w:rsidRPr="00100DCE">
        <w:rPr>
          <w:rFonts w:ascii="Palatino Linotype" w:eastAsiaTheme="minorEastAsia" w:hAnsi="Palatino Linotype" w:cstheme="minorBidi"/>
          <w:b/>
          <w:lang w:val="es-ES_tradnl"/>
        </w:rPr>
        <w:t xml:space="preserve"> </w:t>
      </w:r>
      <w:r w:rsidRPr="00100DCE">
        <w:rPr>
          <w:rFonts w:ascii="Palatino Linotype" w:eastAsiaTheme="minorEastAsia" w:hAnsi="Palatino Linotype" w:cstheme="minorBidi"/>
          <w:lang w:val="es-ES_tradnl"/>
        </w:rPr>
        <w:t xml:space="preserve">impugnó la respuesta del </w:t>
      </w:r>
      <w:r w:rsidRPr="00100DCE">
        <w:rPr>
          <w:rFonts w:ascii="Palatino Linotype" w:eastAsiaTheme="minorEastAsia" w:hAnsi="Palatino Linotype" w:cstheme="minorBidi"/>
          <w:b/>
          <w:lang w:val="es-ES_tradnl"/>
        </w:rPr>
        <w:t>SUJETO OBLIGADO</w:t>
      </w:r>
      <w:r w:rsidRPr="00100DCE">
        <w:rPr>
          <w:rFonts w:ascii="Palatino Linotype" w:eastAsiaTheme="minorEastAsia" w:hAnsi="Palatino Linotype" w:cstheme="minorBidi"/>
          <w:lang w:val="es-ES_tradnl"/>
        </w:rPr>
        <w:t xml:space="preserve">, y no expresó razón o motivo de inconformidad en contra de la respuesta relacionada con los </w:t>
      </w:r>
      <w:r w:rsidR="00CB591C" w:rsidRPr="00100DCE">
        <w:rPr>
          <w:rFonts w:ascii="Palatino Linotype" w:eastAsiaTheme="minorEastAsia" w:hAnsi="Palatino Linotype" w:cstheme="minorBidi"/>
          <w:lang w:val="es-ES_tradnl"/>
        </w:rPr>
        <w:t xml:space="preserve">314 recibos de </w:t>
      </w:r>
      <w:r w:rsidR="00E3144F" w:rsidRPr="00100DCE">
        <w:rPr>
          <w:rFonts w:ascii="Palatino Linotype" w:eastAsiaTheme="minorEastAsia" w:hAnsi="Palatino Linotype" w:cstheme="minorBidi"/>
          <w:lang w:val="es-ES_tradnl"/>
        </w:rPr>
        <w:t>nómina</w:t>
      </w:r>
      <w:r w:rsidR="00CB591C" w:rsidRPr="00100DCE">
        <w:rPr>
          <w:rFonts w:ascii="Palatino Linotype" w:eastAsiaTheme="minorEastAsia" w:hAnsi="Palatino Linotype" w:cstheme="minorBidi"/>
          <w:lang w:val="es-ES_tradnl"/>
        </w:rPr>
        <w:t xml:space="preserve">, de la primera y segunda quincena del mes de marzo de dos mil veintidós, que corresponde al personal que labora en los centros </w:t>
      </w:r>
      <w:r w:rsidR="00CB591C" w:rsidRPr="00100DCE">
        <w:rPr>
          <w:rFonts w:ascii="Palatino Linotype" w:eastAsiaTheme="minorEastAsia" w:hAnsi="Palatino Linotype" w:cstheme="minorBidi"/>
          <w:lang w:val="es-ES_tradnl"/>
        </w:rPr>
        <w:lastRenderedPageBreak/>
        <w:t>de desarrollo comunitario</w:t>
      </w:r>
      <w:r w:rsidRPr="00100DCE">
        <w:rPr>
          <w:rFonts w:ascii="Palatino Linotype" w:hAnsi="Palatino Linotype" w:cs="Arial"/>
        </w:rPr>
        <w:t xml:space="preserve">, </w:t>
      </w:r>
      <w:r w:rsidRPr="00100DCE">
        <w:rPr>
          <w:rFonts w:ascii="Palatino Linotype" w:eastAsiaTheme="minorEastAsia" w:hAnsi="Palatino Linotype" w:cstheme="minorBidi"/>
          <w:lang w:val="es-ES_tradnl"/>
        </w:rPr>
        <w:t xml:space="preserve">debe declararse atendida, pues se entiende que </w:t>
      </w:r>
      <w:r w:rsidRPr="00100DCE">
        <w:rPr>
          <w:rFonts w:ascii="Palatino Linotype" w:eastAsiaTheme="minorEastAsia" w:hAnsi="Palatino Linotype" w:cstheme="minorBidi"/>
          <w:b/>
          <w:lang w:val="es-ES_tradnl"/>
        </w:rPr>
        <w:t>EL RECURRENTE</w:t>
      </w:r>
      <w:r w:rsidRPr="00100DCE">
        <w:rPr>
          <w:rFonts w:ascii="Palatino Linotype" w:eastAsiaTheme="minorEastAsia" w:hAnsi="Palatino Linotype" w:cstheme="minorBidi"/>
          <w:lang w:val="es-ES_tradnl"/>
        </w:rPr>
        <w:t xml:space="preserve"> está conforme con la información entregada al no contravenir la misma. </w:t>
      </w:r>
    </w:p>
    <w:p w14:paraId="52E469C7" w14:textId="77777777" w:rsidR="005E5094" w:rsidRPr="00100DCE" w:rsidRDefault="005E5094" w:rsidP="005E5094">
      <w:pPr>
        <w:spacing w:line="360" w:lineRule="auto"/>
        <w:jc w:val="both"/>
        <w:rPr>
          <w:rFonts w:ascii="Palatino Linotype" w:eastAsiaTheme="minorEastAsia" w:hAnsi="Palatino Linotype" w:cstheme="minorBidi"/>
          <w:lang w:val="es-ES_tradnl"/>
        </w:rPr>
      </w:pPr>
    </w:p>
    <w:p w14:paraId="1FBACB24" w14:textId="77777777" w:rsidR="005E5094" w:rsidRPr="00100DCE" w:rsidRDefault="005E5094" w:rsidP="005E5094">
      <w:pPr>
        <w:spacing w:line="360" w:lineRule="auto"/>
        <w:jc w:val="both"/>
        <w:rPr>
          <w:rFonts w:ascii="Palatino Linotype" w:eastAsiaTheme="minorEastAsia" w:hAnsi="Palatino Linotype" w:cstheme="minorBidi"/>
          <w:lang w:val="es-ES_tradnl"/>
        </w:rPr>
      </w:pPr>
      <w:r w:rsidRPr="00100DCE">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5C0FE15E" w14:textId="77777777" w:rsidR="005E5094" w:rsidRPr="00100DCE" w:rsidRDefault="005E5094" w:rsidP="005E5094">
      <w:pPr>
        <w:jc w:val="both"/>
        <w:rPr>
          <w:rFonts w:ascii="Palatino Linotype" w:eastAsiaTheme="minorEastAsia" w:hAnsi="Palatino Linotype" w:cstheme="minorBidi"/>
          <w:sz w:val="22"/>
          <w:szCs w:val="22"/>
          <w:lang w:val="es-ES_tradnl"/>
        </w:rPr>
      </w:pPr>
    </w:p>
    <w:p w14:paraId="6845C350" w14:textId="77777777" w:rsidR="005E5094" w:rsidRPr="00100DCE" w:rsidRDefault="005E5094" w:rsidP="00AA011B">
      <w:pPr>
        <w:spacing w:line="276" w:lineRule="auto"/>
        <w:ind w:left="851" w:right="901"/>
        <w:jc w:val="both"/>
        <w:rPr>
          <w:rFonts w:ascii="Palatino Linotype" w:eastAsiaTheme="minorEastAsia" w:hAnsi="Palatino Linotype" w:cstheme="minorBidi"/>
          <w:bCs/>
          <w:i/>
          <w:iCs/>
          <w:sz w:val="22"/>
          <w:szCs w:val="22"/>
          <w:lang w:val="es-ES_tradnl"/>
        </w:rPr>
      </w:pPr>
      <w:r w:rsidRPr="00100DCE">
        <w:rPr>
          <w:rFonts w:ascii="Palatino Linotype" w:eastAsiaTheme="minorEastAsia" w:hAnsi="Palatino Linotype" w:cstheme="minorBidi"/>
          <w:b/>
          <w:i/>
          <w:sz w:val="22"/>
          <w:szCs w:val="22"/>
          <w:lang w:val="es-ES_tradnl"/>
        </w:rPr>
        <w:t xml:space="preserve">“REVISIÓN EN AMPARO. LOS RESOLUTIVOS NO COMBATIDOS DEBEN DECLARARSE FIRMES. </w:t>
      </w:r>
      <w:r w:rsidRPr="00100DCE">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100DCE">
        <w:rPr>
          <w:rFonts w:ascii="Palatino Linotype" w:eastAsiaTheme="minorEastAsia" w:hAnsi="Palatino Linotype" w:cstheme="minorBidi"/>
          <w:i/>
          <w:sz w:val="22"/>
          <w:szCs w:val="22"/>
          <w:lang w:val="es-ES_tradnl"/>
        </w:rPr>
        <w:t>todos</w:t>
      </w:r>
      <w:r w:rsidRPr="00100DCE">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762D10B" w14:textId="77777777" w:rsidR="005E5094" w:rsidRPr="00100DCE" w:rsidRDefault="005E5094" w:rsidP="00032395">
      <w:pPr>
        <w:spacing w:line="360" w:lineRule="auto"/>
        <w:jc w:val="both"/>
        <w:rPr>
          <w:rFonts w:ascii="Palatino Linotype" w:eastAsiaTheme="minorEastAsia" w:hAnsi="Palatino Linotype" w:cs="Arial"/>
          <w:b/>
          <w:sz w:val="22"/>
          <w:szCs w:val="22"/>
          <w:lang w:val="es-ES_tradnl"/>
        </w:rPr>
      </w:pPr>
    </w:p>
    <w:p w14:paraId="04FA6BF1" w14:textId="77777777" w:rsidR="005E5094" w:rsidRPr="00100DCE" w:rsidRDefault="005E5094" w:rsidP="005E5094">
      <w:pPr>
        <w:spacing w:line="360" w:lineRule="auto"/>
        <w:jc w:val="both"/>
        <w:rPr>
          <w:rFonts w:ascii="Palatino Linotype" w:eastAsiaTheme="minorEastAsia" w:hAnsi="Palatino Linotype" w:cstheme="minorBidi"/>
          <w:lang w:val="es-ES_tradnl"/>
        </w:rPr>
      </w:pPr>
      <w:r w:rsidRPr="00100DCE">
        <w:rPr>
          <w:rFonts w:ascii="Palatino Linotype" w:eastAsiaTheme="minorEastAsia" w:hAnsi="Palatino Linotype" w:cstheme="minorBidi"/>
          <w:lang w:val="es-ES_tradnl"/>
        </w:rPr>
        <w:t xml:space="preserve">Asimismo, no se omite comentar que respecto del pronunciamiento por parte del </w:t>
      </w:r>
      <w:r w:rsidRPr="00100DCE">
        <w:rPr>
          <w:rFonts w:ascii="Palatino Linotype" w:eastAsiaTheme="minorEastAsia" w:hAnsi="Palatino Linotype" w:cstheme="minorBidi"/>
          <w:b/>
          <w:lang w:val="es-ES_tradnl"/>
        </w:rPr>
        <w:t>SUJETO OBLIGADO</w:t>
      </w:r>
      <w:r w:rsidRPr="00100DCE">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100DCE">
        <w:rPr>
          <w:rFonts w:ascii="Palatino Linotype" w:hAnsi="Palatino Linotype" w:cs="Arial"/>
        </w:rPr>
        <w:t>Ley de Transparencia y Acceso a la Información Pública del Estado de México y Municipios</w:t>
      </w:r>
      <w:r w:rsidRPr="00100DCE">
        <w:rPr>
          <w:rFonts w:ascii="Palatino Linotype" w:eastAsiaTheme="minorEastAsia" w:hAnsi="Palatino Linotype" w:cstheme="minorBidi"/>
          <w:lang w:val="es-ES_tradnl"/>
        </w:rPr>
        <w:t>, no se encuentra facultado para pronunciarse acerca de la veracidad de la información remitida por los Sujetos Obligados.</w:t>
      </w:r>
    </w:p>
    <w:p w14:paraId="160BA0F8" w14:textId="77777777" w:rsidR="005E5094" w:rsidRPr="00100DCE" w:rsidRDefault="005E5094" w:rsidP="005E5094">
      <w:pPr>
        <w:spacing w:line="360" w:lineRule="auto"/>
        <w:jc w:val="both"/>
        <w:rPr>
          <w:rFonts w:ascii="Palatino Linotype" w:eastAsiaTheme="minorEastAsia" w:hAnsi="Palatino Linotype" w:cstheme="minorBidi"/>
          <w:lang w:val="es-ES_tradnl"/>
        </w:rPr>
      </w:pPr>
    </w:p>
    <w:p w14:paraId="572B0835" w14:textId="77777777" w:rsidR="005E5094" w:rsidRPr="00100DCE" w:rsidRDefault="005E5094" w:rsidP="005E5094">
      <w:pPr>
        <w:spacing w:line="360" w:lineRule="auto"/>
        <w:jc w:val="both"/>
        <w:rPr>
          <w:rFonts w:ascii="Palatino Linotype" w:eastAsiaTheme="minorEastAsia" w:hAnsi="Palatino Linotype" w:cs="Arial"/>
          <w:lang w:val="es-ES_tradnl"/>
        </w:rPr>
      </w:pPr>
      <w:r w:rsidRPr="00100DCE">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28E6C959" w14:textId="77777777" w:rsidR="005E5094" w:rsidRPr="00100DCE" w:rsidRDefault="005E5094" w:rsidP="00032395">
      <w:pPr>
        <w:spacing w:line="360" w:lineRule="auto"/>
        <w:jc w:val="both"/>
        <w:rPr>
          <w:rFonts w:ascii="Palatino Linotype" w:eastAsiaTheme="minorEastAsia" w:hAnsi="Palatino Linotype" w:cs="Arial"/>
          <w:sz w:val="20"/>
          <w:szCs w:val="20"/>
          <w:lang w:val="es-ES_tradnl"/>
        </w:rPr>
      </w:pPr>
    </w:p>
    <w:p w14:paraId="38C72AFB" w14:textId="77777777" w:rsidR="005E5094" w:rsidRPr="00100DCE" w:rsidRDefault="005E5094" w:rsidP="00AA011B">
      <w:pPr>
        <w:spacing w:line="276" w:lineRule="auto"/>
        <w:ind w:left="851" w:right="901"/>
        <w:jc w:val="both"/>
        <w:rPr>
          <w:rFonts w:ascii="Palatino Linotype" w:eastAsiaTheme="minorEastAsia" w:hAnsi="Palatino Linotype" w:cs="Arial"/>
          <w:b/>
          <w:i/>
          <w:sz w:val="22"/>
          <w:szCs w:val="20"/>
          <w:lang w:val="es-ES_tradnl"/>
        </w:rPr>
      </w:pPr>
      <w:r w:rsidRPr="00100DC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00DC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100DCE">
        <w:rPr>
          <w:rFonts w:ascii="Palatino Linotype" w:eastAsiaTheme="minorEastAsia" w:hAnsi="Palatino Linotype" w:cstheme="minorBidi"/>
          <w:bCs/>
          <w:i/>
          <w:iCs/>
          <w:sz w:val="22"/>
          <w:szCs w:val="22"/>
          <w:lang w:val="es-ES_tradnl"/>
        </w:rPr>
        <w:t>permita</w:t>
      </w:r>
      <w:r w:rsidRPr="00100DCE">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100DCE">
        <w:rPr>
          <w:rFonts w:ascii="Palatino Linotype" w:eastAsiaTheme="minorEastAsia" w:hAnsi="Palatino Linotype" w:cs="Arial"/>
          <w:b/>
          <w:i/>
          <w:sz w:val="22"/>
          <w:szCs w:val="20"/>
          <w:lang w:val="es-ES_tradnl"/>
        </w:rPr>
        <w:t>”</w:t>
      </w:r>
      <w:r w:rsidRPr="00100DCE">
        <w:rPr>
          <w:rFonts w:ascii="Palatino Linotype" w:eastAsiaTheme="minorEastAsia" w:hAnsi="Palatino Linotype" w:cs="Arial"/>
          <w:i/>
          <w:sz w:val="22"/>
          <w:szCs w:val="20"/>
          <w:lang w:val="es-ES_tradnl"/>
        </w:rPr>
        <w:t xml:space="preserve"> (sic)</w:t>
      </w:r>
    </w:p>
    <w:p w14:paraId="739F0F01" w14:textId="77777777" w:rsidR="00553EB6" w:rsidRPr="00100DCE" w:rsidRDefault="00553EB6" w:rsidP="00032395">
      <w:pPr>
        <w:spacing w:line="360" w:lineRule="auto"/>
        <w:jc w:val="both"/>
        <w:rPr>
          <w:rFonts w:ascii="Palatino Linotype" w:hAnsi="Palatino Linotype" w:cs="Segoe UI"/>
          <w:bCs/>
          <w:iCs/>
          <w:lang w:eastAsia="es-MX"/>
        </w:rPr>
      </w:pPr>
    </w:p>
    <w:p w14:paraId="380F8808" w14:textId="2CB402DC" w:rsidR="00553EB6" w:rsidRPr="00100DCE" w:rsidRDefault="00553EB6" w:rsidP="00553EB6">
      <w:pPr>
        <w:tabs>
          <w:tab w:val="center" w:pos="4252"/>
          <w:tab w:val="right" w:pos="8504"/>
        </w:tabs>
        <w:spacing w:line="360" w:lineRule="auto"/>
        <w:jc w:val="both"/>
        <w:rPr>
          <w:rFonts w:ascii="Palatino Linotype" w:eastAsiaTheme="minorEastAsia" w:hAnsi="Palatino Linotype" w:cstheme="minorBidi"/>
          <w:lang w:val="es-ES_tradnl"/>
        </w:rPr>
      </w:pPr>
      <w:r w:rsidRPr="00100DCE">
        <w:rPr>
          <w:rFonts w:ascii="Palatino Linotype" w:hAnsi="Palatino Linotype" w:cs="Arial"/>
        </w:rPr>
        <w:t xml:space="preserve">Abierta la etapa de manifestaciones, el particular no realizo </w:t>
      </w:r>
      <w:r w:rsidRPr="00100DCE">
        <w:rPr>
          <w:rFonts w:ascii="Palatino Linotype" w:eastAsiaTheme="minorEastAsia" w:hAnsi="Palatino Linotype" w:cstheme="minorBidi"/>
          <w:lang w:val="es-419"/>
        </w:rPr>
        <w:t>manifestaciones, así como tampoco ofreció pruebas o alegatos</w:t>
      </w:r>
      <w:r w:rsidRPr="00100DCE">
        <w:rPr>
          <w:rFonts w:ascii="Palatino Linotype" w:eastAsiaTheme="minorEastAsia" w:hAnsi="Palatino Linotype" w:cstheme="minorBidi"/>
          <w:lang w:val="es-ES_tradnl"/>
        </w:rPr>
        <w:t xml:space="preserve">; por su parte, </w:t>
      </w:r>
      <w:r w:rsidRPr="00100DCE">
        <w:rPr>
          <w:rFonts w:ascii="Palatino Linotype" w:hAnsi="Palatino Linotype"/>
          <w:b/>
          <w:bCs/>
          <w:sz w:val="22"/>
          <w:szCs w:val="22"/>
        </w:rPr>
        <w:t xml:space="preserve">EL SUJETO OBLIGADO </w:t>
      </w:r>
      <w:r w:rsidRPr="00100DCE">
        <w:rPr>
          <w:rFonts w:ascii="Palatino Linotype" w:eastAsiaTheme="minorEastAsia" w:hAnsi="Palatino Linotype" w:cstheme="minorBidi"/>
          <w:lang w:val="es-ES_tradnl"/>
        </w:rPr>
        <w:t xml:space="preserve">rindió Informe Justificado, en el cual </w:t>
      </w:r>
      <w:r w:rsidR="007B5D33" w:rsidRPr="00100DCE">
        <w:rPr>
          <w:rFonts w:ascii="Palatino Linotype" w:eastAsia="Arial Unicode MS" w:hAnsi="Palatino Linotype" w:cs="Arial"/>
          <w:bCs/>
          <w:iCs/>
        </w:rPr>
        <w:t xml:space="preserve">el cual agrega el acta de la agrega </w:t>
      </w:r>
      <w:bookmarkStart w:id="14" w:name="_Hlk113916498"/>
      <w:r w:rsidR="007B5D33" w:rsidRPr="00100DCE">
        <w:rPr>
          <w:rFonts w:ascii="Palatino Linotype" w:eastAsia="Arial Unicode MS" w:hAnsi="Palatino Linotype" w:cs="Arial"/>
          <w:bCs/>
          <w:iCs/>
        </w:rPr>
        <w:t xml:space="preserve">el acta de la Tercera Sesión Extraordinaria de Comité de Transparencia del </w:t>
      </w:r>
      <w:r w:rsidR="009A1ABC" w:rsidRPr="00100DCE">
        <w:rPr>
          <w:rFonts w:ascii="Palatino Linotype" w:eastAsia="Arial Unicode MS" w:hAnsi="Palatino Linotype" w:cs="Arial"/>
          <w:bCs/>
          <w:iCs/>
        </w:rPr>
        <w:t>Sistema Municipal Para el Desarrollo Integral de la Familia de Chimalhuacán</w:t>
      </w:r>
      <w:r w:rsidR="007B5D33" w:rsidRPr="00100DCE">
        <w:rPr>
          <w:rFonts w:ascii="Palatino Linotype" w:eastAsia="Arial Unicode MS" w:hAnsi="Palatino Linotype" w:cs="Arial"/>
          <w:bCs/>
          <w:iCs/>
        </w:rPr>
        <w:t>, de fecha 16 de mayo de 2022, en el cual se aprueba por unanimidad de votos testar la información confidencial que se encuentra en los recibos de nómina</w:t>
      </w:r>
      <w:r w:rsidR="00F063AA" w:rsidRPr="00100DCE">
        <w:rPr>
          <w:rFonts w:ascii="Palatino Linotype" w:eastAsia="Arial Unicode MS" w:hAnsi="Palatino Linotype" w:cs="Arial"/>
          <w:bCs/>
          <w:iCs/>
        </w:rPr>
        <w:t xml:space="preserve"> entregados en respuesta de la solicitud de información </w:t>
      </w:r>
      <w:r w:rsidR="00B26D09" w:rsidRPr="00100DCE">
        <w:rPr>
          <w:rFonts w:ascii="Palatino Linotype" w:eastAsia="Arial Unicode MS" w:hAnsi="Palatino Linotype" w:cs="Arial"/>
          <w:bCs/>
          <w:iCs/>
        </w:rPr>
        <w:t>00019/DIFCHIMAL/IP/2022</w:t>
      </w:r>
      <w:bookmarkEnd w:id="14"/>
      <w:r w:rsidR="00B26D09" w:rsidRPr="00100DCE">
        <w:rPr>
          <w:rFonts w:ascii="Palatino Linotype" w:eastAsia="Arial Unicode MS" w:hAnsi="Palatino Linotype" w:cs="Arial"/>
          <w:bCs/>
          <w:iCs/>
        </w:rPr>
        <w:t>,</w:t>
      </w:r>
      <w:r w:rsidRPr="00100DCE">
        <w:rPr>
          <w:rFonts w:ascii="Palatino Linotype" w:eastAsiaTheme="minorEastAsia" w:hAnsi="Palatino Linotype" w:cstheme="minorBidi"/>
          <w:lang w:val="es-ES_tradnl"/>
        </w:rPr>
        <w:t xml:space="preserve"> tal y como se precisa a continuación:</w:t>
      </w:r>
    </w:p>
    <w:p w14:paraId="210B42A0" w14:textId="77777777" w:rsidR="0009765B" w:rsidRPr="00100DCE" w:rsidRDefault="0009765B" w:rsidP="00553EB6">
      <w:pPr>
        <w:tabs>
          <w:tab w:val="center" w:pos="4252"/>
          <w:tab w:val="right" w:pos="8504"/>
        </w:tabs>
        <w:spacing w:line="360" w:lineRule="auto"/>
        <w:jc w:val="center"/>
        <w:rPr>
          <w:rFonts w:ascii="Palatino Linotype" w:eastAsiaTheme="minorEastAsia" w:hAnsi="Palatino Linotype" w:cstheme="minorBidi"/>
          <w:noProof/>
          <w:lang w:val="es-ES_tradnl"/>
        </w:rPr>
      </w:pPr>
    </w:p>
    <w:p w14:paraId="6AB81977" w14:textId="1FB33980" w:rsidR="0009765B" w:rsidRPr="00100DCE" w:rsidRDefault="0070588B" w:rsidP="00553EB6">
      <w:pPr>
        <w:tabs>
          <w:tab w:val="center" w:pos="4252"/>
          <w:tab w:val="right" w:pos="8504"/>
        </w:tabs>
        <w:spacing w:line="360" w:lineRule="auto"/>
        <w:jc w:val="center"/>
        <w:rPr>
          <w:rFonts w:ascii="Palatino Linotype" w:eastAsiaTheme="minorEastAsia" w:hAnsi="Palatino Linotype" w:cstheme="minorBidi"/>
          <w:lang w:val="es-ES_tradnl"/>
        </w:rPr>
      </w:pPr>
      <w:r w:rsidRPr="00100DCE">
        <w:rPr>
          <w:noProof/>
          <w:color w:val="000000"/>
          <w:lang w:eastAsia="es-MX"/>
        </w:rPr>
        <w:lastRenderedPageBreak/>
        <mc:AlternateContent>
          <mc:Choice Requires="wps">
            <w:drawing>
              <wp:anchor distT="0" distB="0" distL="114300" distR="114300" simplePos="0" relativeHeight="251662336" behindDoc="0" locked="0" layoutInCell="1" allowOverlap="1" wp14:anchorId="39B1B34D" wp14:editId="3ABAF513">
                <wp:simplePos x="0" y="0"/>
                <wp:positionH relativeFrom="column">
                  <wp:posOffset>2339340</wp:posOffset>
                </wp:positionH>
                <wp:positionV relativeFrom="paragraph">
                  <wp:posOffset>4032885</wp:posOffset>
                </wp:positionV>
                <wp:extent cx="1524000" cy="0"/>
                <wp:effectExtent l="57150" t="38100" r="57150" b="95250"/>
                <wp:wrapNone/>
                <wp:docPr id="19" name="Conector recto 19"/>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6DC9EBF" id="Conector recto 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2pt,317.55pt" to="304.2pt,3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n8ngEAAJQDAAAOAAAAZHJzL2Uyb0RvYy54bWysU8tu2zAQvAfoPxC815KVtggEyzkkSC9B&#10;GzTJBzDU0iJAcgmSteS/75K25aAJYCDIheJjZ3ZndrW6nqxhWwhRo+v4clFzBk5ir92m489Pd1+v&#10;OItJuF4YdNDxHUR+vf5ysRp9Cw0OaHoIjEhcbEff8SEl31ZVlANYERfowdGjwmBFomPYVH0QI7Fb&#10;UzV1/aMaMfQ+oIQY6fZ2/8jXhV8pkOm3UhESMx2n2lJZQ1lf8lqtV6LdBOEHLQ9liA9UYYV2lHSm&#10;uhVJsL9Bv6GyWgaMqNJCoq1QKS2haCA1y/o/NY+D8FC0kDnRzzbFz6OVv7Y37iGQDaOPbfQPIauY&#10;VLD5S/WxqZi1m82CKTFJl8vvzbe6Jk/l8a06AX2I6SegZXnTcaNd1iFasb2PiZJR6DGEDqfUZZd2&#10;BnKwcX9AMd1TssuCLlMBNyawraB+CinBpSb3kPhKdIYpbcwMrM8DD/EZCmViZnBzHjwjSmZ0aQZb&#10;7TC8R5Cm5aFktY8/OrDXnS14wX5XmlKsodYXhYcxzbP1+lzgp59p/Q8AAP//AwBQSwMEFAAGAAgA&#10;AAAhACCZeAfcAAAACwEAAA8AAABkcnMvZG93bnJldi54bWxMj8FKxDAQhu+C7xBG8CJuWuuGUpsu&#10;i7CXvbnuA6TNmBaTSWmybfXpzYKgx/nn459v6t3qLJtxCoMnCfkmA4bUeT2QkXB+PzyWwEJUpJX1&#10;hBK+MMCuub2pVaX9Qm84n6JhqYRCpST0MY4V56Hr0amw8SNS2n34yamYxslwPakllTvLn7JMcKcG&#10;Shd6NeJrj93n6eIklOs47dvimIfvh8VshcmP88FKeX+37l+ARVzjHwxX/aQOTXJq/YV0YFZCIcrn&#10;hEoQxTYHlgiRXZP2N+FNzf//0PwAAAD//wMAUEsBAi0AFAAGAAgAAAAhALaDOJL+AAAA4QEAABMA&#10;AAAAAAAAAAAAAAAAAAAAAFtDb250ZW50X1R5cGVzXS54bWxQSwECLQAUAAYACAAAACEAOP0h/9YA&#10;AACUAQAACwAAAAAAAAAAAAAAAAAvAQAAX3JlbHMvLnJlbHNQSwECLQAUAAYACAAAACEA9Vq5/J4B&#10;AACUAwAADgAAAAAAAAAAAAAAAAAuAgAAZHJzL2Uyb0RvYy54bWxQSwECLQAUAAYACAAAACEAIJl4&#10;B9wAAAALAQAADwAAAAAAAAAAAAAAAAD4AwAAZHJzL2Rvd25yZXYueG1sUEsFBgAAAAAEAAQA8wAA&#10;AAEFAAAAAA==&#10;" strokecolor="#c0504d [3205]" strokeweight="3pt">
                <v:shadow on="t" color="black" opacity="22937f" origin=",.5" offset="0,.63889mm"/>
              </v:line>
            </w:pict>
          </mc:Fallback>
        </mc:AlternateContent>
      </w:r>
      <w:r w:rsidR="00444561" w:rsidRPr="00100DCE">
        <w:rPr>
          <w:rFonts w:ascii="Palatino Linotype" w:eastAsiaTheme="minorEastAsia" w:hAnsi="Palatino Linotype" w:cstheme="minorBidi"/>
          <w:noProof/>
          <w:lang w:eastAsia="es-MX"/>
        </w:rPr>
        <w:drawing>
          <wp:inline distT="0" distB="0" distL="0" distR="0" wp14:anchorId="74B636B9" wp14:editId="6E1734B6">
            <wp:extent cx="5400473" cy="57626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258" b="3444"/>
                    <a:stretch/>
                  </pic:blipFill>
                  <pic:spPr bwMode="auto">
                    <a:xfrm>
                      <a:off x="0" y="0"/>
                      <a:ext cx="5403606" cy="5765968"/>
                    </a:xfrm>
                    <a:prstGeom prst="rect">
                      <a:avLst/>
                    </a:prstGeom>
                    <a:ln>
                      <a:noFill/>
                    </a:ln>
                    <a:extLst>
                      <a:ext uri="{53640926-AAD7-44D8-BBD7-CCE9431645EC}">
                        <a14:shadowObscured xmlns:a14="http://schemas.microsoft.com/office/drawing/2010/main"/>
                      </a:ext>
                    </a:extLst>
                  </pic:spPr>
                </pic:pic>
              </a:graphicData>
            </a:graphic>
          </wp:inline>
        </w:drawing>
      </w:r>
    </w:p>
    <w:p w14:paraId="32C17903" w14:textId="25D8C657" w:rsidR="00553EB6" w:rsidRPr="00100DCE" w:rsidRDefault="0070588B" w:rsidP="0070588B">
      <w:pPr>
        <w:suppressAutoHyphens/>
        <w:spacing w:line="360" w:lineRule="auto"/>
        <w:jc w:val="center"/>
        <w:rPr>
          <w:rStyle w:val="normaltextrun"/>
          <w:color w:val="000000"/>
          <w:shd w:val="clear" w:color="auto" w:fill="FFFFFF"/>
          <w:lang w:val="es-ES"/>
        </w:rPr>
      </w:pPr>
      <w:r w:rsidRPr="00100DCE">
        <w:rPr>
          <w:noProof/>
          <w:color w:val="000000"/>
          <w:lang w:eastAsia="es-MX"/>
        </w:rPr>
        <w:lastRenderedPageBreak/>
        <mc:AlternateContent>
          <mc:Choice Requires="wps">
            <w:drawing>
              <wp:anchor distT="0" distB="0" distL="114300" distR="114300" simplePos="0" relativeHeight="251660288" behindDoc="0" locked="0" layoutInCell="1" allowOverlap="1" wp14:anchorId="083DB739" wp14:editId="1672A0FD">
                <wp:simplePos x="0" y="0"/>
                <wp:positionH relativeFrom="column">
                  <wp:posOffset>3520440</wp:posOffset>
                </wp:positionH>
                <wp:positionV relativeFrom="paragraph">
                  <wp:posOffset>6356985</wp:posOffset>
                </wp:positionV>
                <wp:extent cx="1524000" cy="0"/>
                <wp:effectExtent l="57150" t="38100" r="57150" b="95250"/>
                <wp:wrapNone/>
                <wp:docPr id="18" name="Conector recto 18"/>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6AA248B" id="Conector recto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7.2pt,500.55pt" to="397.2pt,5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n8ngEAAJQDAAAOAAAAZHJzL2Uyb0RvYy54bWysU8tu2zAQvAfoPxC815KVtggEyzkkSC9B&#10;GzTJBzDU0iJAcgmSteS/75K25aAJYCDIheJjZ3ZndrW6nqxhWwhRo+v4clFzBk5ir92m489Pd1+v&#10;OItJuF4YdNDxHUR+vf5ysRp9Cw0OaHoIjEhcbEff8SEl31ZVlANYERfowdGjwmBFomPYVH0QI7Fb&#10;UzV1/aMaMfQ+oIQY6fZ2/8jXhV8pkOm3UhESMx2n2lJZQ1lf8lqtV6LdBOEHLQ9liA9UYYV2lHSm&#10;uhVJsL9Bv6GyWgaMqNJCoq1QKS2haCA1y/o/NY+D8FC0kDnRzzbFz6OVv7Y37iGQDaOPbfQPIauY&#10;VLD5S/WxqZi1m82CKTFJl8vvzbe6Jk/l8a06AX2I6SegZXnTcaNd1iFasb2PiZJR6DGEDqfUZZd2&#10;BnKwcX9AMd1TssuCLlMBNyawraB+CinBpSb3kPhKdIYpbcwMrM8DD/EZCmViZnBzHjwjSmZ0aQZb&#10;7TC8R5Cm5aFktY8/OrDXnS14wX5XmlKsodYXhYcxzbP1+lzgp59p/Q8AAP//AwBQSwMEFAAGAAgA&#10;AAAhAN1RfS/dAAAADQEAAA8AAABkcnMvZG93bnJldi54bWxMj8FOwzAQRO9I/IO1SFwQtQ1NaUOc&#10;qkLqpTcKH+DErhNhryPbTQJfj3tA9LgzT7Mz1XZ2low6xN6jAL5gQDS2XvVoBHx+7B/XQGKSqKT1&#10;qAV86wjb+vamkqXyE77r8ZgMySEYSymgS2koKY1tp52MCz9ozN7JBydTPoOhKsgphztLnxhbUSd7&#10;zB86Oei3Trdfx7MTsJ6HsGueDzz+PEymWBl+GPdWiPu7efcKJOk5/cNwqZ+rQ507Nf6MKhIroCiW&#10;y4xmgzHOgWTkZXORmj+J1hW9XlH/AgAA//8DAFBLAQItABQABgAIAAAAIQC2gziS/gAAAOEBAAAT&#10;AAAAAAAAAAAAAAAAAAAAAABbQ29udGVudF9UeXBlc10ueG1sUEsBAi0AFAAGAAgAAAAhADj9If/W&#10;AAAAlAEAAAsAAAAAAAAAAAAAAAAALwEAAF9yZWxzLy5yZWxzUEsBAi0AFAAGAAgAAAAhAPVaufye&#10;AQAAlAMAAA4AAAAAAAAAAAAAAAAALgIAAGRycy9lMm9Eb2MueG1sUEsBAi0AFAAGAAgAAAAhAN1R&#10;fS/dAAAADQEAAA8AAAAAAAAAAAAAAAAA+AMAAGRycy9kb3ducmV2LnhtbFBLBQYAAAAABAAEAPMA&#10;AAACBQAAAAA=&#10;" strokecolor="#c0504d [3205]" strokeweight="3pt">
                <v:shadow on="t" color="black" opacity="22937f" origin=",.5" offset="0,.63889mm"/>
              </v:line>
            </w:pict>
          </mc:Fallback>
        </mc:AlternateContent>
      </w:r>
      <w:r w:rsidR="000418FC" w:rsidRPr="00100DCE">
        <w:rPr>
          <w:rStyle w:val="normaltextrun"/>
          <w:noProof/>
          <w:color w:val="000000"/>
          <w:shd w:val="clear" w:color="auto" w:fill="FFFFFF"/>
          <w:lang w:eastAsia="es-MX"/>
        </w:rPr>
        <w:drawing>
          <wp:inline distT="0" distB="0" distL="0" distR="0" wp14:anchorId="6CCC18F0" wp14:editId="3F4C972D">
            <wp:extent cx="5351210" cy="6400800"/>
            <wp:effectExtent l="0" t="0" r="190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4559" cy="6404806"/>
                    </a:xfrm>
                    <a:prstGeom prst="rect">
                      <a:avLst/>
                    </a:prstGeom>
                  </pic:spPr>
                </pic:pic>
              </a:graphicData>
            </a:graphic>
          </wp:inline>
        </w:drawing>
      </w:r>
    </w:p>
    <w:p w14:paraId="2B135345" w14:textId="1CB9A8ED" w:rsidR="0070588B" w:rsidRPr="00100DCE" w:rsidRDefault="0070588B" w:rsidP="0070588B">
      <w:pPr>
        <w:suppressAutoHyphens/>
        <w:spacing w:line="360" w:lineRule="auto"/>
        <w:jc w:val="center"/>
        <w:rPr>
          <w:rStyle w:val="normaltextrun"/>
          <w:color w:val="000000"/>
          <w:shd w:val="clear" w:color="auto" w:fill="FFFFFF"/>
          <w:lang w:val="es-ES"/>
        </w:rPr>
      </w:pPr>
      <w:r w:rsidRPr="00100DCE">
        <w:rPr>
          <w:rStyle w:val="normaltextrun"/>
          <w:noProof/>
          <w:color w:val="000000"/>
          <w:shd w:val="clear" w:color="auto" w:fill="FFFFFF"/>
          <w:lang w:eastAsia="es-MX"/>
        </w:rPr>
        <w:lastRenderedPageBreak/>
        <w:drawing>
          <wp:inline distT="0" distB="0" distL="0" distR="0" wp14:anchorId="199255C1" wp14:editId="27CDB711">
            <wp:extent cx="5057775" cy="5463072"/>
            <wp:effectExtent l="0" t="0" r="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62416" cy="5468085"/>
                    </a:xfrm>
                    <a:prstGeom prst="rect">
                      <a:avLst/>
                    </a:prstGeom>
                  </pic:spPr>
                </pic:pic>
              </a:graphicData>
            </a:graphic>
          </wp:inline>
        </w:drawing>
      </w:r>
    </w:p>
    <w:p w14:paraId="61D68EB8" w14:textId="77777777" w:rsidR="0070588B" w:rsidRPr="00100DCE" w:rsidRDefault="0070588B" w:rsidP="0070588B">
      <w:pPr>
        <w:suppressAutoHyphens/>
        <w:spacing w:line="360" w:lineRule="auto"/>
        <w:jc w:val="center"/>
        <w:rPr>
          <w:rStyle w:val="normaltextrun"/>
          <w:color w:val="000000"/>
          <w:shd w:val="clear" w:color="auto" w:fill="FFFFFF"/>
          <w:lang w:val="es-ES"/>
        </w:rPr>
      </w:pPr>
    </w:p>
    <w:p w14:paraId="48E71B80" w14:textId="2C1DDF94" w:rsidR="00553EB6" w:rsidRPr="00100DCE" w:rsidRDefault="00553EB6" w:rsidP="00553EB6">
      <w:pPr>
        <w:suppressAutoHyphens/>
        <w:spacing w:line="360" w:lineRule="auto"/>
        <w:jc w:val="both"/>
        <w:rPr>
          <w:rFonts w:ascii="Palatino Linotype" w:eastAsia="Arial Unicode MS" w:hAnsi="Palatino Linotype" w:cs="Arial"/>
          <w:bCs/>
          <w:iCs/>
        </w:rPr>
      </w:pPr>
      <w:r w:rsidRPr="00100DCE">
        <w:rPr>
          <w:rStyle w:val="normaltextrun"/>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100DCE">
        <w:rPr>
          <w:rStyle w:val="normaltextrun"/>
          <w:rFonts w:ascii="Palatino Linotype" w:hAnsi="Palatino Linotype"/>
          <w:b/>
          <w:bCs/>
          <w:color w:val="000000"/>
          <w:shd w:val="clear" w:color="auto" w:fill="FFFFFF"/>
          <w:lang w:val="es-ES"/>
        </w:rPr>
        <w:t>SAIMEX</w:t>
      </w:r>
      <w:r w:rsidRPr="00100DCE">
        <w:rPr>
          <w:rStyle w:val="normaltextrun"/>
          <w:rFonts w:ascii="Palatino Linotype" w:hAnsi="Palatino Linotype"/>
          <w:color w:val="000000"/>
          <w:shd w:val="clear" w:color="auto" w:fill="FFFFFF"/>
          <w:lang w:val="es-ES"/>
        </w:rPr>
        <w:t xml:space="preserve">, del </w:t>
      </w:r>
      <w:r w:rsidR="00E3144F" w:rsidRPr="00100DCE">
        <w:rPr>
          <w:rStyle w:val="normaltextrun"/>
          <w:rFonts w:ascii="Palatino Linotype" w:hAnsi="Palatino Linotype"/>
          <w:color w:val="000000"/>
          <w:shd w:val="clear" w:color="auto" w:fill="FFFFFF"/>
          <w:lang w:val="es-ES"/>
        </w:rPr>
        <w:t>Recurso de Revisión</w:t>
      </w:r>
      <w:r w:rsidRPr="00100DCE">
        <w:rPr>
          <w:rStyle w:val="normaltextrun"/>
          <w:rFonts w:ascii="Palatino Linotype" w:hAnsi="Palatino Linotype"/>
          <w:color w:val="000000"/>
          <w:shd w:val="clear" w:color="auto" w:fill="FFFFFF"/>
          <w:lang w:val="es-ES"/>
        </w:rPr>
        <w:t xml:space="preserve"> materia del presente estudio, por lo que, derivado del análisis realizado por este Órgano Garante, se concluye en, </w:t>
      </w:r>
      <w:r w:rsidRPr="00100DCE">
        <w:rPr>
          <w:rStyle w:val="normaltextrun"/>
          <w:rFonts w:ascii="Palatino Linotype" w:hAnsi="Palatino Linotype"/>
          <w:b/>
          <w:bCs/>
          <w:color w:val="000000"/>
          <w:shd w:val="clear" w:color="auto" w:fill="FFFFFF"/>
          <w:lang w:val="es-ES"/>
        </w:rPr>
        <w:t>sobreseer</w:t>
      </w:r>
      <w:r w:rsidR="00BF046F" w:rsidRPr="00100DCE">
        <w:rPr>
          <w:rStyle w:val="normaltextrun"/>
          <w:rFonts w:ascii="Palatino Linotype" w:hAnsi="Palatino Linotype"/>
          <w:b/>
          <w:bCs/>
          <w:color w:val="000000"/>
          <w:shd w:val="clear" w:color="auto" w:fill="FFFFFF"/>
          <w:lang w:val="es-ES"/>
        </w:rPr>
        <w:t xml:space="preserve"> porque al modificar la respuesta d</w:t>
      </w:r>
      <w:r w:rsidRPr="00100DCE">
        <w:rPr>
          <w:rStyle w:val="normaltextrun"/>
          <w:rFonts w:ascii="Palatino Linotype" w:hAnsi="Palatino Linotype"/>
          <w:color w:val="000000"/>
          <w:shd w:val="clear" w:color="auto" w:fill="FFFFFF"/>
          <w:lang w:val="es-ES"/>
        </w:rPr>
        <w:t>el presente asunto</w:t>
      </w:r>
      <w:r w:rsidR="00BF046F" w:rsidRPr="00100DCE">
        <w:rPr>
          <w:rStyle w:val="normaltextrun"/>
          <w:rFonts w:ascii="Palatino Linotype" w:hAnsi="Palatino Linotype"/>
          <w:color w:val="000000"/>
          <w:shd w:val="clear" w:color="auto" w:fill="FFFFFF"/>
          <w:lang w:val="es-ES"/>
        </w:rPr>
        <w:t xml:space="preserve"> queda sin materia, ya </w:t>
      </w:r>
      <w:r w:rsidR="003663FC" w:rsidRPr="00100DCE">
        <w:rPr>
          <w:rStyle w:val="normaltextrun"/>
          <w:rFonts w:ascii="Palatino Linotype" w:hAnsi="Palatino Linotype"/>
          <w:color w:val="000000"/>
          <w:shd w:val="clear" w:color="auto" w:fill="FFFFFF"/>
          <w:lang w:val="es-ES"/>
        </w:rPr>
        <w:t>que mediante</w:t>
      </w:r>
      <w:r w:rsidR="006429EE" w:rsidRPr="00100DCE">
        <w:rPr>
          <w:rStyle w:val="normaltextrun"/>
          <w:rFonts w:ascii="Palatino Linotype" w:hAnsi="Palatino Linotype"/>
          <w:color w:val="000000"/>
          <w:shd w:val="clear" w:color="auto" w:fill="FFFFFF"/>
          <w:lang w:val="es-ES"/>
        </w:rPr>
        <w:t xml:space="preserve"> el Informe Justificado el ente recurrido entregó el </w:t>
      </w:r>
      <w:r w:rsidR="003663FC" w:rsidRPr="00100DCE">
        <w:rPr>
          <w:rFonts w:ascii="Palatino Linotype" w:eastAsia="Arial Unicode MS" w:hAnsi="Palatino Linotype" w:cs="Arial"/>
          <w:bCs/>
          <w:iCs/>
        </w:rPr>
        <w:t xml:space="preserve">acta de </w:t>
      </w:r>
      <w:r w:rsidR="003663FC" w:rsidRPr="00100DCE">
        <w:rPr>
          <w:rFonts w:ascii="Palatino Linotype" w:eastAsia="Arial Unicode MS" w:hAnsi="Palatino Linotype" w:cs="Arial"/>
          <w:bCs/>
          <w:iCs/>
        </w:rPr>
        <w:lastRenderedPageBreak/>
        <w:t xml:space="preserve">la Tercera Sesión Extraordinaria de Comité de Transparencia del </w:t>
      </w:r>
      <w:r w:rsidR="009A1ABC" w:rsidRPr="00100DCE">
        <w:rPr>
          <w:rFonts w:ascii="Palatino Linotype" w:eastAsia="Arial Unicode MS" w:hAnsi="Palatino Linotype" w:cs="Arial"/>
          <w:bCs/>
          <w:iCs/>
        </w:rPr>
        <w:t xml:space="preserve">Sistema Municipal </w:t>
      </w:r>
      <w:r w:rsidR="00E3144F" w:rsidRPr="00100DCE">
        <w:rPr>
          <w:rFonts w:ascii="Palatino Linotype" w:eastAsia="Arial Unicode MS" w:hAnsi="Palatino Linotype" w:cs="Arial"/>
          <w:bCs/>
          <w:iCs/>
        </w:rPr>
        <w:t>p</w:t>
      </w:r>
      <w:r w:rsidR="009A1ABC" w:rsidRPr="00100DCE">
        <w:rPr>
          <w:rFonts w:ascii="Palatino Linotype" w:eastAsia="Arial Unicode MS" w:hAnsi="Palatino Linotype" w:cs="Arial"/>
          <w:bCs/>
          <w:iCs/>
        </w:rPr>
        <w:t>ara el Desarrollo Integral de la Familia de Chimalhuacán</w:t>
      </w:r>
      <w:r w:rsidR="003663FC" w:rsidRPr="00100DCE">
        <w:rPr>
          <w:rFonts w:ascii="Palatino Linotype" w:eastAsia="Arial Unicode MS" w:hAnsi="Palatino Linotype" w:cs="Arial"/>
          <w:bCs/>
          <w:iCs/>
        </w:rPr>
        <w:t xml:space="preserve">, donde se aprueba por unanimidad de votos testar la información confidencial </w:t>
      </w:r>
      <w:r w:rsidR="003D0F1D" w:rsidRPr="00100DCE">
        <w:rPr>
          <w:rFonts w:ascii="Palatino Linotype" w:eastAsia="Arial Unicode MS" w:hAnsi="Palatino Linotype" w:cs="Arial"/>
          <w:bCs/>
          <w:iCs/>
        </w:rPr>
        <w:t>de</w:t>
      </w:r>
      <w:r w:rsidR="003663FC" w:rsidRPr="00100DCE">
        <w:rPr>
          <w:rFonts w:ascii="Palatino Linotype" w:eastAsia="Arial Unicode MS" w:hAnsi="Palatino Linotype" w:cs="Arial"/>
          <w:bCs/>
          <w:iCs/>
        </w:rPr>
        <w:t xml:space="preserve"> los recibos de nómina</w:t>
      </w:r>
      <w:r w:rsidR="006439AD" w:rsidRPr="00100DCE">
        <w:rPr>
          <w:rFonts w:ascii="Palatino Linotype" w:eastAsia="Arial Unicode MS" w:hAnsi="Palatino Linotype" w:cs="Arial"/>
          <w:bCs/>
          <w:iCs/>
        </w:rPr>
        <w:t xml:space="preserve"> y cuyas documentales fueron consentidas por el particular.</w:t>
      </w:r>
    </w:p>
    <w:p w14:paraId="623A9BED" w14:textId="77777777" w:rsidR="00F930D0" w:rsidRPr="00100DCE" w:rsidRDefault="00F930D0" w:rsidP="00553EB6">
      <w:pPr>
        <w:suppressAutoHyphens/>
        <w:spacing w:line="360" w:lineRule="auto"/>
        <w:jc w:val="both"/>
        <w:rPr>
          <w:rStyle w:val="normaltextrun"/>
          <w:rFonts w:ascii="Palatino Linotype" w:hAnsi="Palatino Linotype"/>
          <w:color w:val="000000"/>
          <w:shd w:val="clear" w:color="auto" w:fill="FFFFFF"/>
          <w:lang w:val="es-ES"/>
        </w:rPr>
      </w:pPr>
    </w:p>
    <w:p w14:paraId="6516EA12" w14:textId="77777777" w:rsidR="00553EB6" w:rsidRPr="00100DCE" w:rsidRDefault="00553EB6" w:rsidP="00553EB6">
      <w:pPr>
        <w:spacing w:line="360" w:lineRule="auto"/>
        <w:ind w:right="49"/>
        <w:jc w:val="both"/>
        <w:rPr>
          <w:rFonts w:cs="Arial"/>
        </w:rPr>
      </w:pPr>
      <w:r w:rsidRPr="00100DCE">
        <w:rPr>
          <w:rFonts w:ascii="Palatino Linotype" w:hAnsi="Palatino Linotype" w:cs="Arial"/>
        </w:rPr>
        <w:t>En ese sentido, de tal forma que derivado de la revisión de la información entregada en el Informe Justificado modifica la respuesta primigenia, teniendo como consecuencia que se quede sin materia del presente asunto.</w:t>
      </w:r>
    </w:p>
    <w:p w14:paraId="3B1E95F2" w14:textId="77777777" w:rsidR="00553EB6" w:rsidRPr="00100DCE" w:rsidRDefault="00553EB6" w:rsidP="00553EB6">
      <w:pPr>
        <w:spacing w:line="360" w:lineRule="auto"/>
        <w:ind w:right="49"/>
        <w:jc w:val="both"/>
        <w:rPr>
          <w:rFonts w:ascii="Palatino Linotype" w:hAnsi="Palatino Linotype"/>
          <w:szCs w:val="17"/>
          <w:lang w:eastAsia="es-ES_tradnl"/>
        </w:rPr>
      </w:pPr>
    </w:p>
    <w:p w14:paraId="1F6B43DA" w14:textId="2BFAAB79" w:rsidR="00553EB6" w:rsidRPr="00100DCE" w:rsidRDefault="00553EB6" w:rsidP="00553EB6">
      <w:pPr>
        <w:widowControl w:val="0"/>
        <w:tabs>
          <w:tab w:val="left" w:pos="1701"/>
          <w:tab w:val="left" w:pos="1843"/>
        </w:tabs>
        <w:suppressAutoHyphens/>
        <w:spacing w:line="360" w:lineRule="auto"/>
        <w:jc w:val="both"/>
        <w:rPr>
          <w:rFonts w:ascii="Palatino Linotype" w:hAnsi="Palatino Linotype" w:cs="Arial"/>
        </w:rPr>
      </w:pPr>
      <w:r w:rsidRPr="00100DCE">
        <w:rPr>
          <w:rFonts w:ascii="Palatino Linotype" w:hAnsi="Palatino Linotype"/>
        </w:rPr>
        <w:t xml:space="preserve">Bajo ese contexto, este Instituto se analizó la totalidad de constancias que integran el expediente electrónico del </w:t>
      </w:r>
      <w:r w:rsidRPr="00100DCE">
        <w:rPr>
          <w:rFonts w:ascii="Palatino Linotype" w:hAnsi="Palatino Linotype"/>
          <w:b/>
        </w:rPr>
        <w:t>SAIMEX</w:t>
      </w:r>
      <w:r w:rsidRPr="00100DCE">
        <w:rPr>
          <w:rFonts w:ascii="Palatino Linotype" w:hAnsi="Palatino Linotype"/>
        </w:rPr>
        <w:t xml:space="preserve"> y se advierte que el presente </w:t>
      </w:r>
      <w:r w:rsidR="00E3144F" w:rsidRPr="00100DCE">
        <w:rPr>
          <w:rFonts w:ascii="Palatino Linotype" w:hAnsi="Palatino Linotype"/>
        </w:rPr>
        <w:t>Recurso de Revisión</w:t>
      </w:r>
      <w:r w:rsidRPr="00100DCE">
        <w:rPr>
          <w:rFonts w:ascii="Palatino Linotype" w:hAnsi="Palatino Linotype"/>
        </w:rPr>
        <w:t xml:space="preserve"> versa en que </w:t>
      </w:r>
      <w:r w:rsidRPr="00100DCE">
        <w:rPr>
          <w:rFonts w:ascii="Palatino Linotype" w:hAnsi="Palatino Linotype"/>
          <w:b/>
          <w:bCs/>
        </w:rPr>
        <w:t>EL SUJETO OBLIGADO</w:t>
      </w:r>
      <w:r w:rsidRPr="00100DCE">
        <w:rPr>
          <w:rFonts w:ascii="Palatino Linotype" w:hAnsi="Palatino Linotype"/>
        </w:rPr>
        <w:t xml:space="preserve"> modifico su repuesta de tal manera que este asunto quedo sin materia. </w:t>
      </w:r>
    </w:p>
    <w:p w14:paraId="7116BAFD" w14:textId="77777777" w:rsidR="00553EB6" w:rsidRPr="00100DCE" w:rsidRDefault="00553EB6" w:rsidP="00553EB6">
      <w:pPr>
        <w:spacing w:line="360" w:lineRule="auto"/>
        <w:jc w:val="both"/>
        <w:rPr>
          <w:rFonts w:ascii="Palatino Linotype" w:eastAsia="Arial Unicode MS" w:hAnsi="Palatino Linotype" w:cs="Arial"/>
          <w:bCs/>
          <w:iCs/>
        </w:rPr>
      </w:pPr>
    </w:p>
    <w:p w14:paraId="10106FFA" w14:textId="77777777" w:rsidR="00553EB6" w:rsidRPr="00100DCE" w:rsidRDefault="00553EB6" w:rsidP="00553EB6">
      <w:pPr>
        <w:spacing w:line="360" w:lineRule="auto"/>
        <w:jc w:val="both"/>
        <w:rPr>
          <w:rFonts w:ascii="Palatino Linotype" w:eastAsia="Arial Unicode MS" w:hAnsi="Palatino Linotype" w:cs="Arial"/>
        </w:rPr>
      </w:pPr>
      <w:r w:rsidRPr="00100DCE">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61A48B3B" w14:textId="77777777" w:rsidR="00553EB6" w:rsidRPr="00100DCE" w:rsidRDefault="00553EB6" w:rsidP="00553EB6">
      <w:pPr>
        <w:jc w:val="both"/>
        <w:rPr>
          <w:rFonts w:ascii="Palatino Linotype" w:eastAsia="Arial Unicode MS" w:hAnsi="Palatino Linotype" w:cs="Arial"/>
        </w:rPr>
      </w:pPr>
    </w:p>
    <w:p w14:paraId="007E463B" w14:textId="77777777" w:rsidR="00553EB6" w:rsidRPr="00100DCE" w:rsidRDefault="00553EB6" w:rsidP="00553EB6">
      <w:pPr>
        <w:ind w:left="851" w:right="901"/>
        <w:jc w:val="both"/>
        <w:rPr>
          <w:rFonts w:ascii="Palatino Linotype" w:hAnsi="Palatino Linotype" w:cs="Arial"/>
          <w:i/>
          <w:sz w:val="22"/>
          <w:szCs w:val="22"/>
        </w:rPr>
      </w:pPr>
      <w:r w:rsidRPr="00100DCE">
        <w:rPr>
          <w:rFonts w:ascii="Palatino Linotype" w:hAnsi="Palatino Linotype" w:cs="Arial"/>
          <w:i/>
          <w:sz w:val="22"/>
          <w:szCs w:val="22"/>
        </w:rPr>
        <w:t>“</w:t>
      </w:r>
      <w:r w:rsidRPr="00100DCE">
        <w:rPr>
          <w:rFonts w:ascii="Palatino Linotype" w:hAnsi="Palatino Linotype" w:cs="Arial"/>
          <w:b/>
          <w:i/>
          <w:sz w:val="22"/>
          <w:szCs w:val="22"/>
        </w:rPr>
        <w:t xml:space="preserve">Artículo 192. </w:t>
      </w:r>
      <w:r w:rsidRPr="00100DCE">
        <w:rPr>
          <w:rFonts w:ascii="Palatino Linotype" w:hAnsi="Palatino Linotype" w:cs="Arial"/>
          <w:i/>
          <w:sz w:val="22"/>
          <w:szCs w:val="22"/>
        </w:rPr>
        <w:t>El recurso será sobreseído, en todo o en parte, cuando una vez admitido, se actualicen alguno de los siguientes supuestos:</w:t>
      </w:r>
    </w:p>
    <w:p w14:paraId="0758F936" w14:textId="77777777" w:rsidR="00553EB6" w:rsidRPr="00100DCE" w:rsidRDefault="00553EB6" w:rsidP="00553EB6">
      <w:pPr>
        <w:ind w:left="851" w:right="901"/>
        <w:jc w:val="both"/>
        <w:rPr>
          <w:rFonts w:ascii="Palatino Linotype" w:hAnsi="Palatino Linotype" w:cs="Arial"/>
          <w:i/>
          <w:sz w:val="22"/>
          <w:szCs w:val="22"/>
        </w:rPr>
      </w:pPr>
      <w:r w:rsidRPr="00100DCE">
        <w:rPr>
          <w:rFonts w:ascii="Palatino Linotype" w:hAnsi="Palatino Linotype" w:cs="Arial"/>
          <w:i/>
          <w:sz w:val="22"/>
          <w:szCs w:val="22"/>
        </w:rPr>
        <w:t>(…)</w:t>
      </w:r>
    </w:p>
    <w:p w14:paraId="7B5D53CC" w14:textId="39E66AFE" w:rsidR="00553EB6" w:rsidRPr="00100DCE" w:rsidRDefault="00553EB6" w:rsidP="00553EB6">
      <w:pPr>
        <w:ind w:left="851" w:right="901"/>
        <w:jc w:val="both"/>
        <w:rPr>
          <w:rFonts w:ascii="Palatino Linotype" w:hAnsi="Palatino Linotype" w:cs="Arial"/>
          <w:b/>
          <w:i/>
          <w:sz w:val="22"/>
          <w:szCs w:val="22"/>
        </w:rPr>
      </w:pPr>
      <w:r w:rsidRPr="00100DCE">
        <w:rPr>
          <w:rFonts w:ascii="Palatino Linotype" w:hAnsi="Palatino Linotype" w:cs="Arial"/>
          <w:b/>
          <w:i/>
          <w:sz w:val="22"/>
          <w:szCs w:val="22"/>
        </w:rPr>
        <w:t xml:space="preserve">III. El sujeto obligado responsable del acto lo modifique o revoque de tal manera que el </w:t>
      </w:r>
      <w:r w:rsidR="00E3144F" w:rsidRPr="00100DCE">
        <w:rPr>
          <w:rFonts w:ascii="Palatino Linotype" w:hAnsi="Palatino Linotype" w:cs="Arial"/>
          <w:b/>
          <w:i/>
          <w:sz w:val="22"/>
          <w:szCs w:val="22"/>
        </w:rPr>
        <w:t>Recurso de Revisión</w:t>
      </w:r>
      <w:r w:rsidRPr="00100DCE">
        <w:rPr>
          <w:rFonts w:ascii="Palatino Linotype" w:hAnsi="Palatino Linotype" w:cs="Arial"/>
          <w:b/>
          <w:i/>
          <w:sz w:val="22"/>
          <w:szCs w:val="22"/>
        </w:rPr>
        <w:t xml:space="preserve"> quede sin materia;” </w:t>
      </w:r>
    </w:p>
    <w:p w14:paraId="4664B3E1" w14:textId="77777777" w:rsidR="00553EB6" w:rsidRPr="00100DCE" w:rsidRDefault="00553EB6" w:rsidP="00553EB6">
      <w:pPr>
        <w:jc w:val="both"/>
        <w:rPr>
          <w:rFonts w:ascii="Palatino Linotype" w:hAnsi="Palatino Linotype" w:cs="Arial"/>
        </w:rPr>
      </w:pPr>
    </w:p>
    <w:p w14:paraId="20559D3A" w14:textId="3132C055" w:rsidR="00553EB6" w:rsidRPr="00100DCE" w:rsidRDefault="00553EB6" w:rsidP="00553EB6">
      <w:pPr>
        <w:spacing w:line="360" w:lineRule="auto"/>
        <w:jc w:val="both"/>
        <w:rPr>
          <w:rFonts w:ascii="Palatino Linotype" w:hAnsi="Palatino Linotype" w:cs="Arial"/>
        </w:rPr>
      </w:pPr>
      <w:r w:rsidRPr="00100DCE">
        <w:rPr>
          <w:rFonts w:ascii="Palatino Linotype" w:hAnsi="Palatino Linotype" w:cs="Arial"/>
        </w:rPr>
        <w:lastRenderedPageBreak/>
        <w:t xml:space="preserve">Luego, conforme a la transcripción que antecede conviene desglosar los elementos de la disposición enunciada, de manera tal, que procede el sobreseimiento del </w:t>
      </w:r>
      <w:r w:rsidR="00E3144F" w:rsidRPr="00100DCE">
        <w:rPr>
          <w:rFonts w:ascii="Palatino Linotype" w:hAnsi="Palatino Linotype" w:cs="Arial"/>
        </w:rPr>
        <w:t>Recurso de Revisión</w:t>
      </w:r>
      <w:r w:rsidRPr="00100DCE">
        <w:rPr>
          <w:rFonts w:ascii="Palatino Linotype" w:hAnsi="Palatino Linotype" w:cs="Arial"/>
        </w:rPr>
        <w:t xml:space="preserve"> cuando </w:t>
      </w:r>
      <w:r w:rsidRPr="00100DCE">
        <w:rPr>
          <w:rFonts w:ascii="Palatino Linotype" w:hAnsi="Palatino Linotype" w:cs="Arial"/>
          <w:b/>
        </w:rPr>
        <w:t>EL SUJETO OBLIGADO</w:t>
      </w:r>
      <w:r w:rsidRPr="00100DCE">
        <w:rPr>
          <w:rFonts w:ascii="Palatino Linotype" w:hAnsi="Palatino Linotype" w:cs="Arial"/>
        </w:rPr>
        <w:t xml:space="preserve"> modifique o revoque el acto impugnado, quedando el medio de impugnación sin efecto o materia.</w:t>
      </w:r>
    </w:p>
    <w:p w14:paraId="0F7D6F6C" w14:textId="77777777" w:rsidR="00553EB6" w:rsidRPr="00100DCE" w:rsidRDefault="00553EB6" w:rsidP="00553EB6">
      <w:pPr>
        <w:spacing w:line="360" w:lineRule="auto"/>
        <w:jc w:val="both"/>
        <w:rPr>
          <w:rFonts w:ascii="Palatino Linotype" w:hAnsi="Palatino Linotype" w:cs="Arial"/>
        </w:rPr>
      </w:pPr>
    </w:p>
    <w:p w14:paraId="5A28424C" w14:textId="77777777" w:rsidR="00553EB6" w:rsidRPr="00100DCE" w:rsidRDefault="00553EB6" w:rsidP="00553EB6">
      <w:pPr>
        <w:spacing w:line="360" w:lineRule="auto"/>
        <w:jc w:val="both"/>
        <w:rPr>
          <w:rFonts w:ascii="Palatino Linotype" w:hAnsi="Palatino Linotype" w:cs="Arial"/>
        </w:rPr>
      </w:pPr>
      <w:r w:rsidRPr="00100DCE">
        <w:rPr>
          <w:rFonts w:ascii="Palatino Linotype" w:hAnsi="Palatino Linotype" w:cs="Arial"/>
        </w:rPr>
        <w:t xml:space="preserve">1.- El sujeto obligado responsable, </w:t>
      </w:r>
    </w:p>
    <w:p w14:paraId="55844310" w14:textId="77777777" w:rsidR="00553EB6" w:rsidRPr="00100DCE" w:rsidRDefault="00553EB6" w:rsidP="00553EB6">
      <w:pPr>
        <w:spacing w:line="360" w:lineRule="auto"/>
        <w:jc w:val="both"/>
        <w:rPr>
          <w:rFonts w:ascii="Palatino Linotype" w:hAnsi="Palatino Linotype" w:cs="Arial"/>
        </w:rPr>
      </w:pPr>
      <w:r w:rsidRPr="00100DCE">
        <w:rPr>
          <w:rFonts w:ascii="Palatino Linotype" w:hAnsi="Palatino Linotype" w:cs="Arial"/>
        </w:rPr>
        <w:t xml:space="preserve">2.- Acto, </w:t>
      </w:r>
    </w:p>
    <w:p w14:paraId="4E0D9467" w14:textId="77777777" w:rsidR="00553EB6" w:rsidRPr="00100DCE" w:rsidRDefault="00553EB6" w:rsidP="00553EB6">
      <w:pPr>
        <w:spacing w:line="360" w:lineRule="auto"/>
        <w:jc w:val="both"/>
        <w:rPr>
          <w:rFonts w:ascii="Palatino Linotype" w:hAnsi="Palatino Linotype" w:cs="Arial"/>
        </w:rPr>
      </w:pPr>
      <w:r w:rsidRPr="00100DCE">
        <w:rPr>
          <w:rFonts w:ascii="Palatino Linotype" w:hAnsi="Palatino Linotype" w:cs="Arial"/>
        </w:rPr>
        <w:t>3.- Que se modifique o revoque, y</w:t>
      </w:r>
    </w:p>
    <w:p w14:paraId="7A031A37" w14:textId="77777777" w:rsidR="00553EB6" w:rsidRPr="00100DCE" w:rsidRDefault="00553EB6" w:rsidP="00553EB6">
      <w:pPr>
        <w:spacing w:line="360" w:lineRule="auto"/>
        <w:jc w:val="both"/>
        <w:rPr>
          <w:rFonts w:ascii="Palatino Linotype" w:hAnsi="Palatino Linotype" w:cs="Arial"/>
        </w:rPr>
      </w:pPr>
      <w:r w:rsidRPr="00100DCE">
        <w:rPr>
          <w:rFonts w:ascii="Palatino Linotype" w:hAnsi="Palatino Linotype" w:cs="Arial"/>
        </w:rPr>
        <w:t>4.- De tal manera que el medio de impugnación quede sin efecto o materia.</w:t>
      </w:r>
    </w:p>
    <w:p w14:paraId="6411B846" w14:textId="77777777" w:rsidR="00553EB6" w:rsidRPr="00100DCE" w:rsidRDefault="00553EB6" w:rsidP="00553EB6">
      <w:pPr>
        <w:spacing w:line="360" w:lineRule="auto"/>
        <w:jc w:val="both"/>
        <w:rPr>
          <w:rFonts w:ascii="Palatino Linotype" w:hAnsi="Palatino Linotype" w:cs="Arial"/>
          <w:sz w:val="14"/>
        </w:rPr>
      </w:pPr>
    </w:p>
    <w:p w14:paraId="16D73EDB" w14:textId="1C2554D0" w:rsidR="00553EB6" w:rsidRPr="00100DCE" w:rsidRDefault="00553EB6" w:rsidP="00553EB6">
      <w:pPr>
        <w:spacing w:line="360" w:lineRule="auto"/>
        <w:jc w:val="both"/>
        <w:rPr>
          <w:rFonts w:ascii="Palatino Linotype" w:hAnsi="Palatino Linotype" w:cs="Arial"/>
        </w:rPr>
      </w:pPr>
      <w:r w:rsidRPr="00100DCE">
        <w:rPr>
          <w:rFonts w:ascii="Palatino Linotype" w:hAnsi="Palatino Linotype" w:cs="Arial"/>
        </w:rPr>
        <w:t xml:space="preserve">El primer elemento normativo, se actualiza ya que </w:t>
      </w:r>
      <w:r w:rsidRPr="00100DCE">
        <w:rPr>
          <w:rFonts w:ascii="Palatino Linotype" w:hAnsi="Palatino Linotype" w:cs="Arial"/>
          <w:b/>
        </w:rPr>
        <w:t xml:space="preserve">EL SUJETO OBLIGADO </w:t>
      </w:r>
      <w:r w:rsidRPr="00100DCE">
        <w:rPr>
          <w:rFonts w:ascii="Palatino Linotype" w:hAnsi="Palatino Linotype" w:cs="Arial"/>
        </w:rPr>
        <w:t xml:space="preserve">responsable, es </w:t>
      </w:r>
      <w:r w:rsidR="00303E9B" w:rsidRPr="00100DCE">
        <w:rPr>
          <w:rFonts w:ascii="Palatino Linotype" w:hAnsi="Palatino Linotype" w:cs="Arial"/>
        </w:rPr>
        <w:t>el</w:t>
      </w:r>
      <w:r w:rsidRPr="00100DCE">
        <w:rPr>
          <w:rFonts w:ascii="Palatino Linotype" w:hAnsi="Palatino Linotype" w:cs="Arial"/>
        </w:rPr>
        <w:t xml:space="preserve"> </w:t>
      </w:r>
      <w:r w:rsidR="00303E9B" w:rsidRPr="00100DCE">
        <w:rPr>
          <w:rFonts w:ascii="Palatino Linotype" w:hAnsi="Palatino Linotype" w:cs="Arial"/>
          <w:b/>
          <w:bCs/>
        </w:rPr>
        <w:t>Sistema Municipal Para el Desarrollo Integral de la Familia de Chimalhuacán</w:t>
      </w:r>
      <w:r w:rsidRPr="00100DCE">
        <w:rPr>
          <w:rFonts w:ascii="Palatino Linotype" w:hAnsi="Palatino Linotype" w:cs="Arial"/>
        </w:rPr>
        <w:t>.</w:t>
      </w:r>
    </w:p>
    <w:p w14:paraId="5A9320D6" w14:textId="77777777" w:rsidR="00553EB6" w:rsidRPr="00100DCE" w:rsidRDefault="00553EB6" w:rsidP="00553EB6">
      <w:pPr>
        <w:spacing w:line="360" w:lineRule="auto"/>
        <w:jc w:val="both"/>
        <w:rPr>
          <w:rFonts w:ascii="Palatino Linotype" w:hAnsi="Palatino Linotype" w:cs="Arial"/>
        </w:rPr>
      </w:pPr>
    </w:p>
    <w:p w14:paraId="595FA44E" w14:textId="7EFBB431" w:rsidR="00553EB6" w:rsidRPr="00100DCE" w:rsidRDefault="00553EB6" w:rsidP="00553EB6">
      <w:pPr>
        <w:widowControl w:val="0"/>
        <w:tabs>
          <w:tab w:val="left" w:pos="1701"/>
          <w:tab w:val="left" w:pos="1843"/>
        </w:tabs>
        <w:suppressAutoHyphens/>
        <w:spacing w:line="360" w:lineRule="auto"/>
        <w:jc w:val="both"/>
        <w:rPr>
          <w:rFonts w:ascii="Palatino Linotype" w:hAnsi="Palatino Linotype" w:cs="Arial"/>
          <w:i/>
        </w:rPr>
      </w:pPr>
      <w:r w:rsidRPr="00100DCE">
        <w:rPr>
          <w:rFonts w:ascii="Palatino Linotype" w:hAnsi="Palatino Linotype" w:cs="Arial"/>
        </w:rPr>
        <w:t xml:space="preserve">El segundo elemento normativo es la existencia de un acto, que, en el caso en concreto, se acredita con la existencia de la respuesta del </w:t>
      </w:r>
      <w:r w:rsidRPr="00100DCE">
        <w:rPr>
          <w:rFonts w:ascii="Palatino Linotype" w:hAnsi="Palatino Linotype" w:cs="Arial"/>
          <w:b/>
        </w:rPr>
        <w:t>SUJETO OBLIGADO</w:t>
      </w:r>
      <w:r w:rsidRPr="00100DCE">
        <w:rPr>
          <w:rFonts w:ascii="Palatino Linotype" w:hAnsi="Palatino Linotype" w:cs="Arial"/>
        </w:rPr>
        <w:t xml:space="preserve">, la cual precisamente es la que se impugna, toda vez que es la que a decir del </w:t>
      </w:r>
      <w:r w:rsidRPr="00100DCE">
        <w:rPr>
          <w:rFonts w:ascii="Palatino Linotype" w:hAnsi="Palatino Linotype" w:cs="Arial"/>
          <w:b/>
        </w:rPr>
        <w:t>RECURRENTE</w:t>
      </w:r>
      <w:r w:rsidRPr="00100DCE">
        <w:rPr>
          <w:rFonts w:ascii="Palatino Linotype" w:hAnsi="Palatino Linotype" w:cs="Arial"/>
        </w:rPr>
        <w:t xml:space="preserve"> que </w:t>
      </w:r>
      <w:r w:rsidR="00423527" w:rsidRPr="00100DCE">
        <w:rPr>
          <w:rFonts w:ascii="Palatino Linotype" w:hAnsi="Palatino Linotype" w:cs="Arial"/>
        </w:rPr>
        <w:t xml:space="preserve">menciona lo siguiente: </w:t>
      </w:r>
      <w:r w:rsidR="00423527" w:rsidRPr="00100DCE">
        <w:rPr>
          <w:rFonts w:ascii="Palatino Linotype" w:hAnsi="Palatino Linotype" w:cs="Arial"/>
          <w:i/>
        </w:rPr>
        <w:t>“…IMPUGNO LA RESPUESTA EMITIDA POR PARTE DEL SUJETO OBLIGADO, TODA VEZ QUE NO PRESENTÓ EL ACUERDO DE CLASIFICACIÓN PREVIAMENTE CONFIRMADO POR PARTE DEL COMITÉ DE TRANSPARENCIA.” (Sic)</w:t>
      </w:r>
    </w:p>
    <w:p w14:paraId="452F3A20" w14:textId="77777777" w:rsidR="00553EB6" w:rsidRPr="00100DCE" w:rsidRDefault="00553EB6" w:rsidP="00553EB6">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3FD5A5C8" w14:textId="77777777" w:rsidR="00553EB6" w:rsidRPr="00100DCE" w:rsidRDefault="00553EB6" w:rsidP="00553EB6">
      <w:pPr>
        <w:suppressAutoHyphens/>
        <w:spacing w:line="360" w:lineRule="auto"/>
        <w:jc w:val="both"/>
        <w:rPr>
          <w:rFonts w:ascii="Palatino Linotype" w:hAnsi="Palatino Linotype" w:cs="Arial"/>
        </w:rPr>
      </w:pPr>
      <w:r w:rsidRPr="00100DCE">
        <w:rPr>
          <w:rFonts w:ascii="Palatino Linotype" w:hAnsi="Palatino Linotype" w:cs="Arial"/>
        </w:rPr>
        <w:t>Cabe destacar que la respuesta proporcionada por el</w:t>
      </w:r>
      <w:r w:rsidRPr="00100DCE">
        <w:rPr>
          <w:rFonts w:ascii="Palatino Linotype" w:hAnsi="Palatino Linotype" w:cs="Arial"/>
          <w:b/>
        </w:rPr>
        <w:t xml:space="preserve"> SUJETO OBLIGADO</w:t>
      </w:r>
      <w:r w:rsidRPr="00100DCE">
        <w:rPr>
          <w:rFonts w:ascii="Palatino Linotype" w:hAnsi="Palatino Linotype" w:cs="Arial"/>
        </w:rPr>
        <w:t xml:space="preserve">, el precepto normativo en estudio, lo consagra como “acto”, esto es así, ya que las </w:t>
      </w:r>
      <w:r w:rsidRPr="00100DCE">
        <w:rPr>
          <w:rFonts w:ascii="Palatino Linotype" w:hAnsi="Palatino Linotype" w:cs="Arial"/>
        </w:rPr>
        <w:lastRenderedPageBreak/>
        <w:t xml:space="preserve">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100DCE">
        <w:rPr>
          <w:rFonts w:ascii="Palatino Linotype" w:hAnsi="Palatino Linotype" w:cs="Arial"/>
          <w:b/>
        </w:rPr>
        <w:t>SUJETO OBLIGADO</w:t>
      </w:r>
      <w:r w:rsidRPr="00100DCE">
        <w:rPr>
          <w:rFonts w:ascii="Palatino Linotype" w:hAnsi="Palatino Linotype" w:cs="Arial"/>
        </w:rPr>
        <w:t xml:space="preserve"> se observa a través de sus actos que necesariamente ejecuta y con las que ejerce sus atribuciones legalmente conferidas. </w:t>
      </w:r>
    </w:p>
    <w:p w14:paraId="0245C06D" w14:textId="77777777" w:rsidR="00553EB6" w:rsidRPr="00100DCE" w:rsidRDefault="00553EB6" w:rsidP="00553EB6">
      <w:pPr>
        <w:suppressAutoHyphens/>
        <w:spacing w:line="360" w:lineRule="auto"/>
        <w:jc w:val="both"/>
        <w:rPr>
          <w:rFonts w:ascii="Palatino Linotype" w:hAnsi="Palatino Linotype" w:cs="Arial"/>
        </w:rPr>
      </w:pPr>
    </w:p>
    <w:p w14:paraId="48F3D61C" w14:textId="77777777" w:rsidR="00553EB6" w:rsidRPr="00100DCE" w:rsidRDefault="00553EB6" w:rsidP="00553EB6">
      <w:pPr>
        <w:suppressAutoHyphens/>
        <w:spacing w:line="360" w:lineRule="auto"/>
        <w:jc w:val="both"/>
        <w:rPr>
          <w:rFonts w:ascii="Palatino Linotype" w:hAnsi="Palatino Linotype" w:cs="Arial"/>
        </w:rPr>
      </w:pPr>
      <w:r w:rsidRPr="00100DCE">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4D69D913" w14:textId="77777777" w:rsidR="00553EB6" w:rsidRPr="00100DCE" w:rsidRDefault="00553EB6" w:rsidP="00553EB6">
      <w:pPr>
        <w:suppressAutoHyphens/>
        <w:spacing w:line="360" w:lineRule="auto"/>
        <w:jc w:val="both"/>
        <w:rPr>
          <w:rFonts w:ascii="Palatino Linotype" w:hAnsi="Palatino Linotype" w:cs="Arial"/>
        </w:rPr>
      </w:pPr>
    </w:p>
    <w:p w14:paraId="70B983C4" w14:textId="77777777" w:rsidR="00553EB6" w:rsidRPr="00100DCE" w:rsidRDefault="00553EB6" w:rsidP="00553EB6">
      <w:pPr>
        <w:suppressAutoHyphens/>
        <w:ind w:left="850" w:right="901"/>
        <w:jc w:val="both"/>
        <w:rPr>
          <w:rFonts w:ascii="Palatino Linotype" w:hAnsi="Palatino Linotype" w:cs="Arial"/>
          <w:i/>
          <w:sz w:val="22"/>
        </w:rPr>
      </w:pPr>
      <w:r w:rsidRPr="00100DCE">
        <w:rPr>
          <w:rFonts w:ascii="Palatino Linotype" w:hAnsi="Palatino Linotype" w:cs="Arial"/>
          <w:b/>
          <w:i/>
          <w:sz w:val="22"/>
        </w:rPr>
        <w:t>“Artículo 53</w:t>
      </w:r>
      <w:r w:rsidRPr="00100DCE">
        <w:rPr>
          <w:rFonts w:ascii="Palatino Linotype" w:hAnsi="Palatino Linotype" w:cs="Arial"/>
          <w:i/>
          <w:sz w:val="22"/>
        </w:rPr>
        <w:t xml:space="preserve">. Las Unidades de Transparencia tendrán las siguientes funciones: </w:t>
      </w:r>
    </w:p>
    <w:p w14:paraId="1800FC8D" w14:textId="77777777" w:rsidR="00553EB6" w:rsidRPr="00100DCE" w:rsidRDefault="00553EB6" w:rsidP="00553EB6">
      <w:pPr>
        <w:suppressAutoHyphens/>
        <w:ind w:left="850" w:right="901"/>
        <w:jc w:val="both"/>
        <w:rPr>
          <w:rFonts w:ascii="Palatino Linotype" w:hAnsi="Palatino Linotype" w:cs="Arial"/>
          <w:i/>
          <w:sz w:val="22"/>
        </w:rPr>
      </w:pPr>
      <w:r w:rsidRPr="00100DCE">
        <w:rPr>
          <w:rFonts w:ascii="Palatino Linotype" w:hAnsi="Palatino Linotype" w:cs="Arial"/>
          <w:b/>
          <w:i/>
          <w:sz w:val="22"/>
        </w:rPr>
        <w:t>(</w:t>
      </w:r>
      <w:r w:rsidRPr="00100DCE">
        <w:rPr>
          <w:rFonts w:ascii="Palatino Linotype" w:hAnsi="Palatino Linotype" w:cs="Arial"/>
          <w:i/>
          <w:sz w:val="22"/>
        </w:rPr>
        <w:t>…)</w:t>
      </w:r>
    </w:p>
    <w:p w14:paraId="78E57AEC" w14:textId="77777777" w:rsidR="00553EB6" w:rsidRPr="00100DCE" w:rsidRDefault="00553EB6" w:rsidP="00553EB6">
      <w:pPr>
        <w:suppressAutoHyphens/>
        <w:ind w:left="850" w:right="901"/>
        <w:jc w:val="both"/>
        <w:rPr>
          <w:rFonts w:ascii="Palatino Linotype" w:hAnsi="Palatino Linotype" w:cs="Arial"/>
          <w:i/>
          <w:sz w:val="22"/>
        </w:rPr>
      </w:pPr>
      <w:r w:rsidRPr="00100DCE">
        <w:rPr>
          <w:rFonts w:ascii="Palatino Linotype" w:hAnsi="Palatino Linotype" w:cs="Arial"/>
          <w:b/>
          <w:i/>
          <w:sz w:val="22"/>
          <w:u w:val="single"/>
        </w:rPr>
        <w:t>II. Recibir, tramitar y dar respuesta a las solicitudes de acceso a la información</w:t>
      </w:r>
      <w:r w:rsidRPr="00100DCE">
        <w:rPr>
          <w:rFonts w:ascii="Palatino Linotype" w:hAnsi="Palatino Linotype" w:cs="Arial"/>
          <w:i/>
          <w:sz w:val="22"/>
        </w:rPr>
        <w:t xml:space="preserve">; </w:t>
      </w:r>
    </w:p>
    <w:p w14:paraId="16A99770" w14:textId="77777777" w:rsidR="00553EB6" w:rsidRPr="00100DCE" w:rsidRDefault="00553EB6" w:rsidP="00553EB6">
      <w:pPr>
        <w:suppressAutoHyphens/>
        <w:ind w:left="850" w:right="901"/>
        <w:jc w:val="both"/>
        <w:rPr>
          <w:rFonts w:ascii="Palatino Linotype" w:hAnsi="Palatino Linotype" w:cs="Arial"/>
          <w:i/>
          <w:sz w:val="22"/>
        </w:rPr>
      </w:pPr>
      <w:r w:rsidRPr="00100DCE">
        <w:rPr>
          <w:rFonts w:ascii="Palatino Linotype" w:hAnsi="Palatino Linotype" w:cs="Arial"/>
          <w:i/>
          <w:sz w:val="22"/>
        </w:rPr>
        <w:t>(…)</w:t>
      </w:r>
    </w:p>
    <w:p w14:paraId="03236627" w14:textId="77777777" w:rsidR="00553EB6" w:rsidRPr="00100DCE" w:rsidRDefault="00553EB6" w:rsidP="00553EB6">
      <w:pPr>
        <w:suppressAutoHyphens/>
        <w:ind w:left="850" w:right="901"/>
        <w:jc w:val="both"/>
        <w:rPr>
          <w:rFonts w:ascii="Palatino Linotype" w:hAnsi="Palatino Linotype" w:cs="Arial"/>
          <w:i/>
          <w:sz w:val="22"/>
        </w:rPr>
      </w:pPr>
      <w:r w:rsidRPr="00100DCE">
        <w:rPr>
          <w:rFonts w:ascii="Palatino Linotype" w:hAnsi="Palatino Linotype" w:cs="Arial"/>
          <w:i/>
          <w:sz w:val="22"/>
        </w:rPr>
        <w:t xml:space="preserve"> (Énfasis añadido)</w:t>
      </w:r>
    </w:p>
    <w:p w14:paraId="00129E12" w14:textId="77777777" w:rsidR="00553EB6" w:rsidRPr="00100DCE" w:rsidRDefault="00553EB6" w:rsidP="00553EB6">
      <w:pPr>
        <w:suppressAutoHyphens/>
        <w:spacing w:line="360" w:lineRule="auto"/>
        <w:ind w:left="709" w:right="757"/>
        <w:jc w:val="both"/>
        <w:rPr>
          <w:rFonts w:ascii="Palatino Linotype" w:hAnsi="Palatino Linotype" w:cs="Arial"/>
          <w:i/>
        </w:rPr>
      </w:pPr>
    </w:p>
    <w:p w14:paraId="6546B8FC" w14:textId="77777777" w:rsidR="00553EB6" w:rsidRPr="00100DCE" w:rsidRDefault="00553EB6" w:rsidP="00553EB6">
      <w:pPr>
        <w:suppressAutoHyphens/>
        <w:spacing w:line="360" w:lineRule="auto"/>
        <w:jc w:val="both"/>
        <w:rPr>
          <w:rFonts w:ascii="Palatino Linotype" w:hAnsi="Palatino Linotype" w:cs="Arial"/>
        </w:rPr>
      </w:pPr>
      <w:r w:rsidRPr="00100DCE">
        <w:rPr>
          <w:rFonts w:ascii="Palatino Linotype" w:hAnsi="Palatino Linotype" w:cs="Arial"/>
        </w:rPr>
        <w:t xml:space="preserve">Es decir, la impugnación de </w:t>
      </w:r>
      <w:r w:rsidRPr="00100DCE">
        <w:rPr>
          <w:rFonts w:ascii="Palatino Linotype" w:hAnsi="Palatino Linotype" w:cs="Arial"/>
          <w:b/>
          <w:bCs/>
        </w:rPr>
        <w:t>EL</w:t>
      </w:r>
      <w:r w:rsidRPr="00100DCE">
        <w:rPr>
          <w:rFonts w:ascii="Palatino Linotype" w:hAnsi="Palatino Linotype" w:cs="Arial"/>
        </w:rPr>
        <w:t xml:space="preserve"> </w:t>
      </w:r>
      <w:r w:rsidRPr="00100DCE">
        <w:rPr>
          <w:rFonts w:ascii="Palatino Linotype" w:hAnsi="Palatino Linotype" w:cs="Arial"/>
          <w:b/>
        </w:rPr>
        <w:t>RECURRENTE</w:t>
      </w:r>
      <w:r w:rsidRPr="00100DCE">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100DCE">
        <w:rPr>
          <w:rFonts w:ascii="Palatino Linotype" w:hAnsi="Palatino Linotype" w:cs="Arial"/>
          <w:b/>
        </w:rPr>
        <w:t>EL SUJETO OBLIGADO</w:t>
      </w:r>
      <w:r w:rsidRPr="00100DCE">
        <w:rPr>
          <w:rFonts w:ascii="Palatino Linotype" w:hAnsi="Palatino Linotype" w:cs="Arial"/>
        </w:rPr>
        <w:t>.</w:t>
      </w:r>
    </w:p>
    <w:p w14:paraId="65337EF8" w14:textId="77777777" w:rsidR="00553EB6" w:rsidRPr="00100DCE" w:rsidRDefault="00553EB6" w:rsidP="00553EB6">
      <w:pPr>
        <w:suppressAutoHyphens/>
        <w:spacing w:line="360" w:lineRule="auto"/>
        <w:jc w:val="both"/>
        <w:rPr>
          <w:rFonts w:ascii="Palatino Linotype" w:hAnsi="Palatino Linotype" w:cs="Arial"/>
        </w:rPr>
      </w:pPr>
    </w:p>
    <w:p w14:paraId="039AE0CA" w14:textId="77777777" w:rsidR="00553EB6" w:rsidRPr="00100DCE" w:rsidRDefault="00553EB6" w:rsidP="00553EB6">
      <w:pPr>
        <w:widowControl w:val="0"/>
        <w:tabs>
          <w:tab w:val="left" w:pos="1701"/>
          <w:tab w:val="left" w:pos="1843"/>
        </w:tabs>
        <w:suppressAutoHyphens/>
        <w:spacing w:line="360" w:lineRule="auto"/>
        <w:jc w:val="both"/>
        <w:rPr>
          <w:rFonts w:ascii="Palatino Linotype" w:hAnsi="Palatino Linotype" w:cs="Arial"/>
        </w:rPr>
      </w:pPr>
      <w:r w:rsidRPr="00100DCE">
        <w:rPr>
          <w:rFonts w:ascii="Palatino Linotype" w:hAnsi="Palatino Linotype" w:cs="Arial"/>
        </w:rPr>
        <w:t xml:space="preserve">Ahora bien, por cuanto hace al tercer elemento normativo, es en esencia una condicional, consistente en que la Dependencia o Entidad responsable del acto o </w:t>
      </w:r>
      <w:r w:rsidRPr="00100DCE">
        <w:rPr>
          <w:rFonts w:ascii="Palatino Linotype" w:hAnsi="Palatino Linotype" w:cs="Arial"/>
        </w:rPr>
        <w:lastRenderedPageBreak/>
        <w:t xml:space="preserve">resolución impugnada </w:t>
      </w:r>
      <w:r w:rsidRPr="00100DCE">
        <w:rPr>
          <w:rFonts w:ascii="Palatino Linotype" w:hAnsi="Palatino Linotype" w:cs="Arial"/>
          <w:b/>
          <w:u w:val="single"/>
        </w:rPr>
        <w:t>la modifique o revoque</w:t>
      </w:r>
      <w:r w:rsidRPr="00100DCE">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67AE600D" w14:textId="77777777" w:rsidR="00553EB6" w:rsidRPr="00100DCE" w:rsidRDefault="00553EB6" w:rsidP="00553EB6">
      <w:pPr>
        <w:spacing w:before="100" w:beforeAutospacing="1" w:after="100" w:afterAutospacing="1" w:line="360" w:lineRule="auto"/>
        <w:jc w:val="both"/>
        <w:rPr>
          <w:rFonts w:ascii="Palatino Linotype" w:hAnsi="Palatino Linotype" w:cs="Arial"/>
          <w:b/>
        </w:rPr>
      </w:pPr>
      <w:r w:rsidRPr="00100DCE">
        <w:rPr>
          <w:rFonts w:ascii="Palatino Linotype" w:hAnsi="Palatino Linotype" w:cs="Arial"/>
        </w:rPr>
        <w:t xml:space="preserve">Para el caso que nos ocupa, recae esta figura en la </w:t>
      </w:r>
      <w:r w:rsidRPr="00100DCE">
        <w:rPr>
          <w:rFonts w:ascii="Palatino Linotype" w:hAnsi="Palatino Linotype" w:cs="Arial"/>
          <w:b/>
          <w:u w:val="single"/>
        </w:rPr>
        <w:t>modificación</w:t>
      </w:r>
      <w:r w:rsidRPr="00100DCE">
        <w:rPr>
          <w:rFonts w:ascii="Palatino Linotype" w:hAnsi="Palatino Linotype" w:cs="Arial"/>
        </w:rPr>
        <w:t xml:space="preserve"> de la respuesta inicial, añadiendo a través del Informe Justificado elementos para así complementar el Derecho de Acceso a la Información, por parte del</w:t>
      </w:r>
      <w:r w:rsidRPr="00100DCE">
        <w:rPr>
          <w:rFonts w:ascii="Palatino Linotype" w:hAnsi="Palatino Linotype" w:cs="Arial"/>
          <w:b/>
        </w:rPr>
        <w:t xml:space="preserve"> SUJETO OBLIGADO </w:t>
      </w:r>
      <w:r w:rsidRPr="00100DCE">
        <w:rPr>
          <w:rFonts w:ascii="Palatino Linotype" w:hAnsi="Palatino Linotype" w:cs="Arial"/>
        </w:rPr>
        <w:t>en</w:t>
      </w:r>
      <w:r w:rsidRPr="00100DCE">
        <w:rPr>
          <w:rFonts w:ascii="Palatino Linotype" w:hAnsi="Palatino Linotype" w:cs="Arial"/>
          <w:b/>
        </w:rPr>
        <w:t xml:space="preserve"> </w:t>
      </w:r>
      <w:r w:rsidRPr="00100DCE">
        <w:rPr>
          <w:rFonts w:ascii="Palatino Linotype" w:hAnsi="Palatino Linotype" w:cs="Arial"/>
        </w:rPr>
        <w:t>su pronunciamiento.</w:t>
      </w:r>
    </w:p>
    <w:p w14:paraId="27A7B52E" w14:textId="77777777" w:rsidR="00553EB6" w:rsidRPr="00100DCE" w:rsidRDefault="00553EB6" w:rsidP="00553EB6">
      <w:pPr>
        <w:spacing w:before="100" w:beforeAutospacing="1" w:after="100" w:afterAutospacing="1" w:line="360" w:lineRule="auto"/>
        <w:jc w:val="both"/>
        <w:rPr>
          <w:rFonts w:ascii="Palatino Linotype" w:hAnsi="Palatino Linotype" w:cs="Arial"/>
        </w:rPr>
      </w:pPr>
      <w:r w:rsidRPr="00100DCE">
        <w:rPr>
          <w:rFonts w:ascii="Palatino Linotype" w:hAnsi="Palatino Linotype" w:cs="Arial"/>
        </w:rPr>
        <w:t>En ese tenor, un acto impugnado queda sin efectos, aun cuando existiendo jurídicamente (esto es, que no se ha modificado, ni revocado) no genera ninguna consecuencia legal.</w:t>
      </w:r>
    </w:p>
    <w:p w14:paraId="67DE731C" w14:textId="77777777" w:rsidR="00553EB6" w:rsidRPr="00100DCE" w:rsidRDefault="00553EB6" w:rsidP="00553EB6">
      <w:pPr>
        <w:spacing w:before="100" w:beforeAutospacing="1" w:after="100" w:afterAutospacing="1" w:line="360" w:lineRule="auto"/>
        <w:jc w:val="both"/>
        <w:rPr>
          <w:rFonts w:ascii="Palatino Linotype" w:hAnsi="Palatino Linotype" w:cs="Arial"/>
        </w:rPr>
      </w:pPr>
      <w:r w:rsidRPr="00100DCE">
        <w:rPr>
          <w:rFonts w:ascii="Palatino Linotype" w:hAnsi="Palatino Linotype" w:cs="Arial"/>
        </w:rPr>
        <w:t xml:space="preserve">En tanto que, un acto impugnado queda sin materia, cuando ha sido satisfecha la pretensión de lo solicitado o exigido por </w:t>
      </w:r>
      <w:r w:rsidRPr="00100DCE">
        <w:rPr>
          <w:rFonts w:ascii="Palatino Linotype" w:hAnsi="Palatino Linotype" w:cs="Arial"/>
          <w:b/>
        </w:rPr>
        <w:t xml:space="preserve">EL RECURRENTE </w:t>
      </w:r>
      <w:r w:rsidRPr="00100DCE">
        <w:rPr>
          <w:rFonts w:ascii="Palatino Linotype" w:hAnsi="Palatino Linotype" w:cs="Arial"/>
        </w:rPr>
        <w:t xml:space="preserve">de manera que </w:t>
      </w:r>
      <w:r w:rsidRPr="00100DCE">
        <w:rPr>
          <w:rFonts w:ascii="Palatino Linotype" w:hAnsi="Palatino Linotype" w:cs="Arial"/>
          <w:b/>
        </w:rPr>
        <w:t xml:space="preserve">EL SUJETO OBLIGADO </w:t>
      </w:r>
      <w:r w:rsidRPr="00100DCE">
        <w:rPr>
          <w:rFonts w:ascii="Palatino Linotype" w:hAnsi="Palatino Linotype" w:cs="Arial"/>
        </w:rPr>
        <w:t xml:space="preserve">entrega una respuesta que, aunque sea posterior a los términos previstos en la Ley y mediante ésta concede la información solicitada.  </w:t>
      </w:r>
    </w:p>
    <w:p w14:paraId="5BF2EB5C" w14:textId="3B11A3C1" w:rsidR="00553EB6" w:rsidRPr="00100DCE" w:rsidRDefault="00553EB6" w:rsidP="00553EB6">
      <w:pPr>
        <w:spacing w:before="100" w:beforeAutospacing="1" w:after="100" w:afterAutospacing="1" w:line="360" w:lineRule="auto"/>
        <w:jc w:val="both"/>
        <w:rPr>
          <w:rFonts w:ascii="Palatino Linotype" w:hAnsi="Palatino Linotype" w:cs="Arial"/>
        </w:rPr>
      </w:pPr>
      <w:r w:rsidRPr="00100DCE">
        <w:rPr>
          <w:rFonts w:ascii="Palatino Linotype" w:hAnsi="Palatino Linotype" w:cs="Arial"/>
        </w:rPr>
        <w:t xml:space="preserve">Bajo esas consideraciones, se afirma que en el </w:t>
      </w:r>
      <w:r w:rsidR="00E3144F" w:rsidRPr="00100DCE">
        <w:rPr>
          <w:rFonts w:ascii="Palatino Linotype" w:hAnsi="Palatino Linotype" w:cs="Arial"/>
        </w:rPr>
        <w:t>Recurso de Revisión</w:t>
      </w:r>
      <w:r w:rsidRPr="00100DCE">
        <w:rPr>
          <w:rFonts w:ascii="Palatino Linotype" w:hAnsi="Palatino Linotype" w:cs="Arial"/>
        </w:rPr>
        <w:t xml:space="preserve"> sujeto a estudio, se actualiza la hipótesis jurídica citada en primer término, la cual señala, que un recurso será sobreseído, en todo o en parte, cuando una vez admitido, se modifique la respuesta de tal manera que el </w:t>
      </w:r>
      <w:r w:rsidR="00E3144F" w:rsidRPr="00100DCE">
        <w:rPr>
          <w:rFonts w:ascii="Palatino Linotype" w:hAnsi="Palatino Linotype" w:cs="Arial"/>
        </w:rPr>
        <w:t>Recurso de Revisión</w:t>
      </w:r>
      <w:r w:rsidRPr="00100DCE">
        <w:rPr>
          <w:rFonts w:ascii="Palatino Linotype" w:hAnsi="Palatino Linotype" w:cs="Arial"/>
        </w:rPr>
        <w:t xml:space="preserve"> quede sin materia, toda vez que quedó probado que </w:t>
      </w:r>
      <w:r w:rsidRPr="00100DCE">
        <w:rPr>
          <w:rFonts w:ascii="Palatino Linotype" w:hAnsi="Palatino Linotype" w:cs="Arial"/>
          <w:b/>
        </w:rPr>
        <w:t>EL SUJETO OBLIGADO</w:t>
      </w:r>
      <w:r w:rsidRPr="00100DCE">
        <w:rPr>
          <w:rFonts w:ascii="Palatino Linotype" w:hAnsi="Palatino Linotype" w:cs="Arial"/>
        </w:rPr>
        <w:t xml:space="preserve"> mediante un acto posterior a su </w:t>
      </w:r>
      <w:r w:rsidRPr="00100DCE">
        <w:rPr>
          <w:rFonts w:ascii="Palatino Linotype" w:hAnsi="Palatino Linotype" w:cs="Arial"/>
        </w:rPr>
        <w:lastRenderedPageBreak/>
        <w:t>respuesta, como lo fue el Informe Justificado, realizó el pronunciamiento que dejó sin materia el presente Recurso.</w:t>
      </w:r>
    </w:p>
    <w:p w14:paraId="113C21BC" w14:textId="66C7843D" w:rsidR="00553EB6" w:rsidRPr="00100DCE" w:rsidRDefault="00553EB6" w:rsidP="00553EB6">
      <w:pPr>
        <w:autoSpaceDE w:val="0"/>
        <w:autoSpaceDN w:val="0"/>
        <w:adjustRightInd w:val="0"/>
        <w:spacing w:before="240" w:after="360" w:line="360" w:lineRule="auto"/>
        <w:jc w:val="both"/>
        <w:rPr>
          <w:rFonts w:ascii="Palatino Linotype" w:hAnsi="Palatino Linotype" w:cs="Arial"/>
        </w:rPr>
      </w:pPr>
      <w:r w:rsidRPr="00100DCE">
        <w:rPr>
          <w:rFonts w:ascii="Palatino Linotype" w:hAnsi="Palatino Linotype" w:cs="Arial"/>
        </w:rPr>
        <w:t xml:space="preserve">En consecuencia, resulta procedente </w:t>
      </w:r>
      <w:r w:rsidRPr="00100DCE">
        <w:rPr>
          <w:rFonts w:ascii="Palatino Linotype" w:hAnsi="Palatino Linotype" w:cs="Arial"/>
          <w:b/>
        </w:rPr>
        <w:t>SOBRESEER</w:t>
      </w:r>
      <w:r w:rsidRPr="00100DCE">
        <w:rPr>
          <w:rFonts w:ascii="Palatino Linotype" w:hAnsi="Palatino Linotype" w:cs="Arial"/>
        </w:rPr>
        <w:t xml:space="preserve"> el presente </w:t>
      </w:r>
      <w:r w:rsidR="00E3144F" w:rsidRPr="00100DCE">
        <w:rPr>
          <w:rFonts w:ascii="Palatino Linotype" w:hAnsi="Palatino Linotype" w:cs="Arial"/>
        </w:rPr>
        <w:t>Recurso de Revisión</w:t>
      </w:r>
      <w:r w:rsidRPr="00100DCE">
        <w:rPr>
          <w:rFonts w:ascii="Palatino Linotype" w:hAnsi="Palatino Linotype" w:cs="Arial"/>
        </w:rPr>
        <w:t>, con fundamento en el artículo 192 fracci</w:t>
      </w:r>
      <w:r w:rsidR="00E3144F" w:rsidRPr="00100DCE">
        <w:rPr>
          <w:rFonts w:ascii="Palatino Linotype" w:hAnsi="Palatino Linotype" w:cs="Arial"/>
        </w:rPr>
        <w:t>ón</w:t>
      </w:r>
      <w:r w:rsidRPr="00100DCE">
        <w:rPr>
          <w:rFonts w:ascii="Palatino Linotype" w:hAnsi="Palatino Linotype" w:cs="Arial"/>
        </w:rPr>
        <w:t xml:space="preserve"> III de la Ley de Transparencia y Acceso a la Información Pública del Estado de México y Municipios; toda vez que, queda sin materia, en atención a que </w:t>
      </w:r>
      <w:r w:rsidRPr="00100DCE">
        <w:rPr>
          <w:rFonts w:ascii="Palatino Linotype" w:hAnsi="Palatino Linotype" w:cs="Arial"/>
          <w:b/>
        </w:rPr>
        <w:t>EL SUJETO OBLIGADO</w:t>
      </w:r>
      <w:r w:rsidRPr="00100DCE">
        <w:rPr>
          <w:rFonts w:ascii="Palatino Linotype" w:hAnsi="Palatino Linotype" w:cs="Arial"/>
        </w:rPr>
        <w:t xml:space="preserve"> amplió su respuesta, como ya quedó asentado en párrafos que anteceden.</w:t>
      </w:r>
    </w:p>
    <w:p w14:paraId="4AE6DFB2" w14:textId="77777777" w:rsidR="00553EB6" w:rsidRPr="00100DCE" w:rsidRDefault="00553EB6" w:rsidP="00553EB6">
      <w:pPr>
        <w:spacing w:line="360" w:lineRule="auto"/>
        <w:jc w:val="both"/>
        <w:rPr>
          <w:rFonts w:ascii="Palatino Linotype" w:eastAsia="Calibri" w:hAnsi="Palatino Linotype" w:cs="Arial"/>
        </w:rPr>
      </w:pPr>
      <w:r w:rsidRPr="00100DCE">
        <w:rPr>
          <w:rFonts w:ascii="Palatino Linotype" w:eastAsia="Calibri" w:hAnsi="Palatino Linotype" w:cs="Arial"/>
        </w:rPr>
        <w:t xml:space="preserve">Finalmente, cabe precisar que esta Ponencia no se pronuncia acerca del </w:t>
      </w:r>
      <w:r w:rsidRPr="00100DCE">
        <w:rPr>
          <w:rFonts w:ascii="Palatino Linotype" w:eastAsia="Calibri" w:hAnsi="Palatino Linotype" w:cs="Arial"/>
          <w:bCs/>
        </w:rPr>
        <w:t xml:space="preserve">acto impugnado </w:t>
      </w:r>
      <w:r w:rsidRPr="00100DCE">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16208490" w14:textId="77777777" w:rsidR="00553EB6" w:rsidRPr="00100DCE" w:rsidRDefault="00553EB6" w:rsidP="00553EB6">
      <w:pPr>
        <w:spacing w:line="360" w:lineRule="auto"/>
        <w:rPr>
          <w:rFonts w:ascii="Palatino Linotype" w:eastAsia="Calibri" w:hAnsi="Palatino Linotype"/>
          <w:sz w:val="16"/>
        </w:rPr>
      </w:pPr>
    </w:p>
    <w:p w14:paraId="788A3411" w14:textId="77777777" w:rsidR="00553EB6" w:rsidRPr="00100DCE" w:rsidRDefault="00553EB6" w:rsidP="00553EB6">
      <w:pPr>
        <w:suppressAutoHyphens/>
        <w:spacing w:line="360" w:lineRule="auto"/>
        <w:jc w:val="both"/>
        <w:rPr>
          <w:rFonts w:ascii="Palatino Linotype" w:eastAsia="Batang" w:hAnsi="Palatino Linotype" w:cs="Arial"/>
          <w:lang w:val="es-AR"/>
        </w:rPr>
      </w:pPr>
      <w:r w:rsidRPr="00100DCE">
        <w:rPr>
          <w:rFonts w:ascii="Palatino Linotype" w:eastAsia="Batang" w:hAnsi="Palatino Linotype" w:cs="Arial"/>
        </w:rPr>
        <w:t xml:space="preserve">Por analogía, se cita la Tesis emitida por el </w:t>
      </w:r>
      <w:r w:rsidRPr="00100DCE">
        <w:rPr>
          <w:rFonts w:ascii="Palatino Linotype" w:eastAsia="Batang" w:hAnsi="Palatino Linotype" w:cs="Arial"/>
          <w:lang w:val="es-AR"/>
        </w:rPr>
        <w:t>Séptimo Tribunal Colegiado en Materia Civil del Primer Circuito que en su literalidad, establece lo siguiente:</w:t>
      </w:r>
    </w:p>
    <w:p w14:paraId="68FC7360" w14:textId="77777777" w:rsidR="00553EB6" w:rsidRPr="00100DCE" w:rsidRDefault="00553EB6" w:rsidP="00553EB6">
      <w:pPr>
        <w:suppressAutoHyphens/>
        <w:jc w:val="both"/>
        <w:rPr>
          <w:rFonts w:ascii="Palatino Linotype" w:eastAsia="Calibri" w:hAnsi="Palatino Linotype"/>
        </w:rPr>
      </w:pPr>
    </w:p>
    <w:p w14:paraId="37E305D0" w14:textId="77777777" w:rsidR="00553EB6" w:rsidRPr="00100DCE" w:rsidRDefault="00553EB6" w:rsidP="00553EB6">
      <w:pPr>
        <w:suppressAutoHyphens/>
        <w:spacing w:line="276" w:lineRule="auto"/>
        <w:ind w:left="850" w:right="901"/>
        <w:jc w:val="both"/>
        <w:rPr>
          <w:rFonts w:ascii="Palatino Linotype" w:eastAsia="Batang" w:hAnsi="Palatino Linotype" w:cs="Arial"/>
          <w:i/>
          <w:sz w:val="22"/>
          <w:lang w:val="es-AR"/>
        </w:rPr>
      </w:pPr>
      <w:r w:rsidRPr="00100DCE">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100DCE">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100DCE">
        <w:rPr>
          <w:rFonts w:ascii="Palatino Linotype" w:eastAsia="Batang" w:hAnsi="Palatino Linotype" w:cs="Arial"/>
          <w:b/>
          <w:i/>
          <w:sz w:val="22"/>
          <w:lang w:val="es-AR"/>
        </w:rPr>
        <w:t>e deben analizar las violaciones procesales</w:t>
      </w:r>
      <w:r w:rsidRPr="00100DCE">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1B62D189" w14:textId="77777777" w:rsidR="00553EB6" w:rsidRPr="00100DCE" w:rsidRDefault="00553EB6" w:rsidP="00553EB6">
      <w:pPr>
        <w:suppressAutoHyphens/>
        <w:spacing w:line="276" w:lineRule="auto"/>
        <w:ind w:left="850" w:right="901"/>
        <w:jc w:val="both"/>
        <w:rPr>
          <w:rFonts w:ascii="Palatino Linotype" w:eastAsia="Batang" w:hAnsi="Palatino Linotype" w:cs="Arial"/>
          <w:i/>
          <w:sz w:val="22"/>
          <w:lang w:val="es-AR"/>
        </w:rPr>
      </w:pPr>
    </w:p>
    <w:p w14:paraId="48B10BDA" w14:textId="5BD99549" w:rsidR="00553EB6" w:rsidRPr="00100DCE" w:rsidRDefault="00553EB6" w:rsidP="00553EB6">
      <w:pPr>
        <w:widowControl w:val="0"/>
        <w:autoSpaceDE w:val="0"/>
        <w:autoSpaceDN w:val="0"/>
        <w:adjustRightInd w:val="0"/>
        <w:spacing w:line="360" w:lineRule="auto"/>
        <w:jc w:val="both"/>
        <w:rPr>
          <w:rFonts w:ascii="Palatino Linotype" w:hAnsi="Palatino Linotype" w:cs="Arial"/>
          <w:bCs/>
        </w:rPr>
      </w:pPr>
      <w:r w:rsidRPr="00100DCE">
        <w:rPr>
          <w:rFonts w:ascii="Palatino Linotype" w:hAnsi="Palatino Linotype"/>
        </w:rPr>
        <w:lastRenderedPageBreak/>
        <w:t xml:space="preserve">En consecuencia, este Organismo Garante, en términos de lo dispuesto en el artículo 186, fracción I de la Ley de Transparencia y Acceso a la Información Pública del Estado de México y Municipios, determina </w:t>
      </w:r>
      <w:r w:rsidRPr="00100DCE">
        <w:rPr>
          <w:rFonts w:ascii="Palatino Linotype" w:hAnsi="Palatino Linotype"/>
          <w:b/>
        </w:rPr>
        <w:t xml:space="preserve">SOBRESEER </w:t>
      </w:r>
      <w:r w:rsidRPr="00100DCE">
        <w:rPr>
          <w:rFonts w:ascii="Palatino Linotype" w:hAnsi="Palatino Linotype"/>
        </w:rPr>
        <w:t xml:space="preserve">el </w:t>
      </w:r>
      <w:r w:rsidR="00E3144F" w:rsidRPr="00100DCE">
        <w:rPr>
          <w:rFonts w:ascii="Palatino Linotype" w:hAnsi="Palatino Linotype"/>
        </w:rPr>
        <w:t>Recurso de Revisión</w:t>
      </w:r>
      <w:r w:rsidRPr="00100DCE">
        <w:rPr>
          <w:rFonts w:ascii="Palatino Linotype" w:hAnsi="Palatino Linotype" w:cs="Arial"/>
          <w:bCs/>
        </w:rPr>
        <w:t xml:space="preserve"> </w:t>
      </w:r>
      <w:r w:rsidR="00423527" w:rsidRPr="00100DCE">
        <w:rPr>
          <w:rFonts w:ascii="Palatino Linotype" w:hAnsi="Palatino Linotype" w:cs="Arial"/>
          <w:b/>
        </w:rPr>
        <w:t>10327</w:t>
      </w:r>
      <w:r w:rsidRPr="00100DCE">
        <w:rPr>
          <w:rFonts w:ascii="Palatino Linotype" w:hAnsi="Palatino Linotype" w:cs="Arial"/>
          <w:b/>
        </w:rPr>
        <w:t xml:space="preserve">/INFOEM/IP/RR/2022, </w:t>
      </w:r>
      <w:r w:rsidRPr="00100DCE">
        <w:rPr>
          <w:rFonts w:ascii="Palatino Linotype" w:hAnsi="Palatino Linotype" w:cs="Arial"/>
          <w:bCs/>
        </w:rPr>
        <w:t>al haber quedado sin materia, por las razones y fundamentos anteriormente expuestos.</w:t>
      </w:r>
    </w:p>
    <w:p w14:paraId="4B20866F" w14:textId="77777777" w:rsidR="00553EB6" w:rsidRPr="00100DCE" w:rsidRDefault="00553EB6" w:rsidP="00553EB6">
      <w:pPr>
        <w:widowControl w:val="0"/>
        <w:autoSpaceDE w:val="0"/>
        <w:autoSpaceDN w:val="0"/>
        <w:adjustRightInd w:val="0"/>
        <w:spacing w:line="360" w:lineRule="auto"/>
        <w:jc w:val="both"/>
        <w:rPr>
          <w:rFonts w:ascii="Palatino Linotype" w:hAnsi="Palatino Linotype" w:cs="Arial"/>
          <w:bCs/>
        </w:rPr>
      </w:pPr>
    </w:p>
    <w:p w14:paraId="39D21ACE" w14:textId="77777777" w:rsidR="00553EB6" w:rsidRPr="00100DCE" w:rsidRDefault="00553EB6" w:rsidP="00553EB6">
      <w:pPr>
        <w:widowControl w:val="0"/>
        <w:autoSpaceDE w:val="0"/>
        <w:autoSpaceDN w:val="0"/>
        <w:adjustRightInd w:val="0"/>
        <w:spacing w:line="360" w:lineRule="auto"/>
        <w:jc w:val="both"/>
        <w:rPr>
          <w:rFonts w:ascii="Palatino Linotype" w:eastAsia="Calibri" w:hAnsi="Palatino Linotype" w:cs="Arial"/>
          <w:color w:val="000000" w:themeColor="text1"/>
        </w:rPr>
      </w:pPr>
      <w:r w:rsidRPr="00100DCE">
        <w:rPr>
          <w:rFonts w:ascii="Palatino Linotype" w:eastAsia="Calibri" w:hAnsi="Palatino Linotype" w:cs="Arial"/>
          <w:color w:val="000000" w:themeColor="text1"/>
        </w:rPr>
        <w:t xml:space="preserve">Así, con </w:t>
      </w:r>
      <w:r w:rsidRPr="00100DCE">
        <w:rPr>
          <w:rFonts w:ascii="Palatino Linotype" w:hAnsi="Palatino Linotype" w:cs="Arial"/>
          <w:color w:val="000000" w:themeColor="text1"/>
        </w:rPr>
        <w:t>fundamento</w:t>
      </w:r>
      <w:r w:rsidRPr="00100DCE">
        <w:rPr>
          <w:rFonts w:ascii="Palatino Linotype" w:eastAsia="Calibri" w:hAnsi="Palatino Linotype" w:cs="Arial"/>
          <w:color w:val="000000" w:themeColor="text1"/>
        </w:rPr>
        <w:t xml:space="preserve"> en lo prescrito en los artículos 5, párrafos </w:t>
      </w:r>
      <w:r w:rsidRPr="00100DCE">
        <w:rPr>
          <w:rFonts w:ascii="Palatino Linotype" w:eastAsia="Calibri" w:hAnsi="Palatino Linotype" w:cs="Arial"/>
        </w:rPr>
        <w:t>trigésimos, trigésimos primero, trigésimos segundos,</w:t>
      </w:r>
      <w:r w:rsidRPr="00100DCE">
        <w:rPr>
          <w:rFonts w:ascii="Palatino Linotype" w:hAnsi="Palatino Linotype"/>
          <w:color w:val="000000" w:themeColor="text1"/>
        </w:rPr>
        <w:t xml:space="preserve"> fracciones IV y V,</w:t>
      </w:r>
      <w:r w:rsidRPr="00100DCE">
        <w:rPr>
          <w:rFonts w:ascii="Palatino Linotype" w:eastAsia="Calibri" w:hAnsi="Palatino Linotype" w:cs="Arial"/>
          <w:color w:val="000000" w:themeColor="text1"/>
        </w:rPr>
        <w:t xml:space="preserve"> de la Constitución Política del Estado Libre y Soberano de </w:t>
      </w:r>
      <w:r w:rsidRPr="00100DCE">
        <w:rPr>
          <w:rFonts w:ascii="Palatino Linotype" w:hAnsi="Palatino Linotype" w:cs="Arial"/>
          <w:color w:val="000000" w:themeColor="text1"/>
          <w:lang w:val="es-ES_tradnl"/>
        </w:rPr>
        <w:t>México</w:t>
      </w:r>
      <w:r w:rsidRPr="00100DCE">
        <w:rPr>
          <w:rFonts w:ascii="Palatino Linotype" w:eastAsia="Calibri" w:hAnsi="Palatino Linotype" w:cs="Arial"/>
          <w:color w:val="000000" w:themeColor="text1"/>
        </w:rPr>
        <w:t xml:space="preserve">, y los artículos </w:t>
      </w:r>
      <w:r w:rsidRPr="00100DCE">
        <w:rPr>
          <w:rFonts w:ascii="Palatino Linotype" w:hAnsi="Palatino Linotype"/>
          <w:color w:val="000000" w:themeColor="text1"/>
        </w:rPr>
        <w:t xml:space="preserve">2, </w:t>
      </w:r>
      <w:r w:rsidRPr="00100DCE">
        <w:rPr>
          <w:rFonts w:ascii="Palatino Linotype" w:hAnsi="Palatino Linotype" w:cs="Arial"/>
          <w:color w:val="000000" w:themeColor="text1"/>
        </w:rPr>
        <w:t>fracción</w:t>
      </w:r>
      <w:r w:rsidRPr="00100DCE">
        <w:rPr>
          <w:rFonts w:ascii="Palatino Linotype" w:hAnsi="Palatino Linotype"/>
          <w:color w:val="000000" w:themeColor="text1"/>
        </w:rPr>
        <w:t xml:space="preserve"> II, 9, </w:t>
      </w:r>
      <w:r w:rsidRPr="00100DCE">
        <w:rPr>
          <w:rFonts w:ascii="Palatino Linotype" w:hAnsi="Palatino Linotype" w:cs="Arial"/>
          <w:color w:val="000000" w:themeColor="text1"/>
          <w:lang w:val="es-ES_tradnl"/>
        </w:rPr>
        <w:t>29</w:t>
      </w:r>
      <w:r w:rsidRPr="00100DCE">
        <w:rPr>
          <w:rFonts w:ascii="Palatino Linotype" w:hAnsi="Palatino Linotype"/>
          <w:color w:val="000000" w:themeColor="text1"/>
        </w:rPr>
        <w:t>, 36, fracciones I y II, 176, 178, 179, 181, 185, fracción I, 186 y 188,</w:t>
      </w:r>
      <w:r w:rsidRPr="00100DCE">
        <w:rPr>
          <w:rFonts w:ascii="Palatino Linotype" w:eastAsia="Calibri" w:hAnsi="Palatino Linotype" w:cs="Arial"/>
          <w:color w:val="000000" w:themeColor="text1"/>
        </w:rPr>
        <w:t xml:space="preserve"> de la Ley de Transparencia y Acceso a la Información Pública del Estado de México y </w:t>
      </w:r>
      <w:r w:rsidRPr="00100DCE">
        <w:rPr>
          <w:rFonts w:ascii="Palatino Linotype" w:hAnsi="Palatino Linotype" w:cs="Arial"/>
          <w:color w:val="000000" w:themeColor="text1"/>
        </w:rPr>
        <w:t>Municipios</w:t>
      </w:r>
      <w:r w:rsidRPr="00100DCE">
        <w:rPr>
          <w:rFonts w:ascii="Palatino Linotype" w:eastAsia="Calibri" w:hAnsi="Palatino Linotype" w:cs="Arial"/>
          <w:color w:val="000000" w:themeColor="text1"/>
        </w:rPr>
        <w:t xml:space="preserve">, </w:t>
      </w:r>
      <w:r w:rsidRPr="00100DCE">
        <w:rPr>
          <w:rFonts w:ascii="Palatino Linotype" w:hAnsi="Palatino Linotype"/>
          <w:color w:val="000000" w:themeColor="text1"/>
        </w:rPr>
        <w:t>este</w:t>
      </w:r>
      <w:r w:rsidRPr="00100DCE">
        <w:rPr>
          <w:rFonts w:ascii="Palatino Linotype" w:eastAsia="Calibri" w:hAnsi="Palatino Linotype" w:cs="Arial"/>
          <w:color w:val="000000" w:themeColor="text1"/>
        </w:rPr>
        <w:t xml:space="preserve"> Pleno:</w:t>
      </w:r>
    </w:p>
    <w:p w14:paraId="4C5B1971" w14:textId="77777777" w:rsidR="00553EB6" w:rsidRPr="00100DCE" w:rsidRDefault="00553EB6" w:rsidP="00DB3087">
      <w:pPr>
        <w:widowControl w:val="0"/>
        <w:autoSpaceDE w:val="0"/>
        <w:autoSpaceDN w:val="0"/>
        <w:adjustRightInd w:val="0"/>
        <w:spacing w:line="276" w:lineRule="auto"/>
        <w:jc w:val="both"/>
        <w:rPr>
          <w:rFonts w:ascii="Palatino Linotype" w:hAnsi="Palatino Linotype"/>
          <w:b/>
        </w:rPr>
      </w:pPr>
    </w:p>
    <w:p w14:paraId="5DEBDE43" w14:textId="77777777" w:rsidR="00553EB6" w:rsidRPr="00100DCE" w:rsidRDefault="00553EB6" w:rsidP="00DB3087">
      <w:pPr>
        <w:spacing w:line="276" w:lineRule="auto"/>
        <w:jc w:val="center"/>
        <w:rPr>
          <w:rFonts w:ascii="Palatino Linotype" w:hAnsi="Palatino Linotype" w:cs="Arial"/>
          <w:b/>
          <w:spacing w:val="44"/>
          <w:sz w:val="28"/>
        </w:rPr>
      </w:pPr>
      <w:r w:rsidRPr="00100DCE">
        <w:rPr>
          <w:rFonts w:ascii="Palatino Linotype" w:hAnsi="Palatino Linotype" w:cs="Arial"/>
          <w:b/>
          <w:spacing w:val="44"/>
          <w:sz w:val="28"/>
        </w:rPr>
        <w:t>RESUELVE</w:t>
      </w:r>
    </w:p>
    <w:p w14:paraId="3CBAA4DB" w14:textId="77777777" w:rsidR="00553EB6" w:rsidRPr="00100DCE" w:rsidRDefault="00553EB6" w:rsidP="00DB3087">
      <w:pPr>
        <w:spacing w:line="276" w:lineRule="auto"/>
        <w:jc w:val="center"/>
        <w:rPr>
          <w:rFonts w:ascii="Palatino Linotype" w:hAnsi="Palatino Linotype" w:cs="Arial"/>
          <w:b/>
          <w:spacing w:val="44"/>
          <w:sz w:val="28"/>
        </w:rPr>
      </w:pPr>
    </w:p>
    <w:p w14:paraId="5F532A57" w14:textId="1FC4F20A" w:rsidR="00553EB6" w:rsidRPr="00100DCE" w:rsidRDefault="00553EB6" w:rsidP="00553EB6">
      <w:pPr>
        <w:widowControl w:val="0"/>
        <w:autoSpaceDE w:val="0"/>
        <w:autoSpaceDN w:val="0"/>
        <w:adjustRightInd w:val="0"/>
        <w:spacing w:line="360" w:lineRule="auto"/>
        <w:jc w:val="both"/>
        <w:rPr>
          <w:rFonts w:ascii="Palatino Linotype" w:hAnsi="Palatino Linotype" w:cs="Arial"/>
        </w:rPr>
      </w:pPr>
      <w:r w:rsidRPr="00100DCE">
        <w:rPr>
          <w:rFonts w:ascii="Palatino Linotype" w:hAnsi="Palatino Linotype" w:cs="Arial"/>
          <w:b/>
          <w:color w:val="000000" w:themeColor="text1"/>
          <w:sz w:val="28"/>
          <w:szCs w:val="28"/>
        </w:rPr>
        <w:t>PRIMERO.</w:t>
      </w:r>
      <w:r w:rsidRPr="00100DCE">
        <w:rPr>
          <w:rFonts w:ascii="Palatino Linotype" w:hAnsi="Palatino Linotype" w:cs="Arial"/>
          <w:color w:val="000000" w:themeColor="text1"/>
        </w:rPr>
        <w:t xml:space="preserve"> </w:t>
      </w:r>
      <w:r w:rsidRPr="00100DCE">
        <w:rPr>
          <w:rFonts w:ascii="Palatino Linotype" w:hAnsi="Palatino Linotype" w:cs="Arial"/>
          <w:lang w:val="es-ES_tradnl"/>
        </w:rPr>
        <w:t xml:space="preserve">Se </w:t>
      </w:r>
      <w:r w:rsidRPr="00100DCE">
        <w:rPr>
          <w:rFonts w:ascii="Palatino Linotype" w:hAnsi="Palatino Linotype" w:cs="Arial"/>
          <w:b/>
          <w:lang w:val="es-ES_tradnl"/>
        </w:rPr>
        <w:t xml:space="preserve">SOBRESEE </w:t>
      </w:r>
      <w:r w:rsidRPr="00100DCE">
        <w:rPr>
          <w:rFonts w:ascii="Palatino Linotype" w:hAnsi="Palatino Linotype" w:cs="Arial"/>
          <w:lang w:val="es-ES_tradnl"/>
        </w:rPr>
        <w:t xml:space="preserve">el </w:t>
      </w:r>
      <w:r w:rsidR="00E3144F" w:rsidRPr="00100DCE">
        <w:rPr>
          <w:rFonts w:ascii="Palatino Linotype" w:hAnsi="Palatino Linotype" w:cs="Arial"/>
          <w:lang w:val="es-ES_tradnl"/>
        </w:rPr>
        <w:t>Recurso de Revisión</w:t>
      </w:r>
      <w:r w:rsidRPr="00100DCE">
        <w:rPr>
          <w:rFonts w:ascii="Palatino Linotype" w:hAnsi="Palatino Linotype" w:cs="Arial"/>
          <w:b/>
          <w:lang w:val="es-ES_tradnl"/>
        </w:rPr>
        <w:t xml:space="preserve"> </w:t>
      </w:r>
      <w:r w:rsidR="00423527" w:rsidRPr="00100DCE">
        <w:rPr>
          <w:rFonts w:ascii="Palatino Linotype" w:hAnsi="Palatino Linotype" w:cs="Arial"/>
          <w:b/>
        </w:rPr>
        <w:t>10327</w:t>
      </w:r>
      <w:r w:rsidRPr="00100DCE">
        <w:rPr>
          <w:rFonts w:ascii="Palatino Linotype" w:hAnsi="Palatino Linotype" w:cs="Arial"/>
          <w:b/>
        </w:rPr>
        <w:t xml:space="preserve">/INFOEM/IP/RR/2022, </w:t>
      </w:r>
      <w:r w:rsidRPr="00100DCE">
        <w:rPr>
          <w:rFonts w:ascii="Palatino Linotype" w:hAnsi="Palatino Linotype" w:cs="Arial"/>
          <w:color w:val="000000" w:themeColor="text1"/>
        </w:rPr>
        <w:t xml:space="preserve">en términos de lo establecido en el artículo 192, fracción III de la Ley de Transparencia y Acceso a la Información Pública del Estado de México y Municipios, </w:t>
      </w:r>
      <w:r w:rsidRPr="00100DCE">
        <w:rPr>
          <w:rFonts w:ascii="Palatino Linotype" w:hAnsi="Palatino Linotype" w:cs="Arial"/>
          <w:bCs/>
          <w:lang w:val="es-ES"/>
        </w:rPr>
        <w:t xml:space="preserve">porque al modificar la respuesta, el </w:t>
      </w:r>
      <w:r w:rsidR="00E3144F" w:rsidRPr="00100DCE">
        <w:rPr>
          <w:rFonts w:ascii="Palatino Linotype" w:hAnsi="Palatino Linotype" w:cs="Arial"/>
          <w:bCs/>
          <w:lang w:val="es-ES"/>
        </w:rPr>
        <w:t>Recurso de Revisión</w:t>
      </w:r>
      <w:r w:rsidRPr="00100DCE">
        <w:rPr>
          <w:rFonts w:ascii="Palatino Linotype" w:hAnsi="Palatino Linotype" w:cs="Arial"/>
          <w:bCs/>
          <w:lang w:val="es-ES"/>
        </w:rPr>
        <w:t xml:space="preserve"> quedó sin materia</w:t>
      </w:r>
      <w:r w:rsidRPr="00100DCE">
        <w:rPr>
          <w:rFonts w:ascii="Palatino Linotype" w:hAnsi="Palatino Linotype" w:cs="Arial"/>
        </w:rPr>
        <w:t xml:space="preserve"> en términos del </w:t>
      </w:r>
      <w:r w:rsidRPr="00100DCE">
        <w:rPr>
          <w:rFonts w:ascii="Palatino Linotype" w:hAnsi="Palatino Linotype" w:cs="Arial"/>
          <w:b/>
          <w:bCs/>
        </w:rPr>
        <w:t>Considerando Quinto</w:t>
      </w:r>
      <w:r w:rsidRPr="00100DCE">
        <w:rPr>
          <w:rFonts w:ascii="Palatino Linotype" w:hAnsi="Palatino Linotype" w:cs="Arial"/>
        </w:rPr>
        <w:t xml:space="preserve"> de la presente Resolución.</w:t>
      </w:r>
    </w:p>
    <w:p w14:paraId="148C4212" w14:textId="77777777" w:rsidR="00553EB6" w:rsidRPr="00100DCE" w:rsidRDefault="00553EB6" w:rsidP="00553EB6">
      <w:pPr>
        <w:widowControl w:val="0"/>
        <w:autoSpaceDE w:val="0"/>
        <w:autoSpaceDN w:val="0"/>
        <w:adjustRightInd w:val="0"/>
        <w:spacing w:line="360" w:lineRule="auto"/>
        <w:jc w:val="both"/>
        <w:rPr>
          <w:rFonts w:ascii="Palatino Linotype" w:hAnsi="Palatino Linotype" w:cs="Arial"/>
        </w:rPr>
      </w:pPr>
    </w:p>
    <w:p w14:paraId="63CF66AE" w14:textId="77777777" w:rsidR="00553EB6" w:rsidRPr="00100DCE" w:rsidRDefault="00553EB6" w:rsidP="00553EB6">
      <w:pPr>
        <w:widowControl w:val="0"/>
        <w:autoSpaceDE w:val="0"/>
        <w:autoSpaceDN w:val="0"/>
        <w:adjustRightInd w:val="0"/>
        <w:spacing w:line="360" w:lineRule="auto"/>
        <w:jc w:val="both"/>
        <w:rPr>
          <w:rFonts w:ascii="Palatino Linotype" w:eastAsia="Calibri" w:hAnsi="Palatino Linotype" w:cs="Arial"/>
          <w:b/>
          <w:bCs/>
          <w:lang w:val="es-ES" w:eastAsia="en-US"/>
        </w:rPr>
      </w:pPr>
      <w:r w:rsidRPr="00100DCE">
        <w:rPr>
          <w:rFonts w:ascii="Palatino Linotype" w:hAnsi="Palatino Linotype" w:cs="Arial"/>
          <w:b/>
          <w:color w:val="000000" w:themeColor="text1"/>
          <w:sz w:val="28"/>
        </w:rPr>
        <w:t>SEGUNDO</w:t>
      </w:r>
      <w:r w:rsidRPr="00100DCE">
        <w:rPr>
          <w:rFonts w:ascii="Palatino Linotype" w:hAnsi="Palatino Linotype" w:cs="Arial"/>
          <w:color w:val="000000" w:themeColor="text1"/>
          <w:sz w:val="28"/>
        </w:rPr>
        <w:t>.</w:t>
      </w:r>
      <w:r w:rsidRPr="00100DCE">
        <w:rPr>
          <w:rFonts w:ascii="Palatino Linotype" w:eastAsia="Calibri" w:hAnsi="Palatino Linotype" w:cs="Arial"/>
          <w:bCs/>
        </w:rPr>
        <w:t xml:space="preserve"> </w:t>
      </w:r>
      <w:r w:rsidRPr="00100DCE">
        <w:rPr>
          <w:rFonts w:ascii="Palatino Linotype" w:hAnsi="Palatino Linotype"/>
          <w:b/>
        </w:rPr>
        <w:t>Notifíquese</w:t>
      </w:r>
      <w:r w:rsidRPr="00100DCE">
        <w:rPr>
          <w:rFonts w:ascii="Palatino Linotype" w:hAnsi="Palatino Linotype"/>
        </w:rPr>
        <w:t xml:space="preserve"> la presente Resolución a la Titular de la Unidad de Transparencia del </w:t>
      </w:r>
      <w:r w:rsidRPr="00100DCE">
        <w:rPr>
          <w:rFonts w:ascii="Palatino Linotype" w:hAnsi="Palatino Linotype"/>
          <w:b/>
        </w:rPr>
        <w:t>SUJETO OBLIGADO</w:t>
      </w:r>
      <w:r w:rsidRPr="00100DCE">
        <w:rPr>
          <w:rFonts w:ascii="Palatino Linotype" w:hAnsi="Palatino Linotype"/>
        </w:rPr>
        <w:t xml:space="preserve"> para su conocimiento, </w:t>
      </w:r>
      <w:r w:rsidRPr="00100DCE">
        <w:rPr>
          <w:rFonts w:ascii="Palatino Linotype" w:eastAsia="Calibri" w:hAnsi="Palatino Linotype" w:cs="Arial"/>
          <w:lang w:eastAsia="en-US"/>
        </w:rPr>
        <w:t>Vía Sistema de Acceso a la Información Mexiquense (</w:t>
      </w:r>
      <w:r w:rsidRPr="00100DCE">
        <w:rPr>
          <w:rFonts w:ascii="Palatino Linotype" w:eastAsia="Calibri" w:hAnsi="Palatino Linotype" w:cs="Arial"/>
          <w:b/>
          <w:bCs/>
          <w:lang w:eastAsia="en-US"/>
        </w:rPr>
        <w:t>SAIMEX</w:t>
      </w:r>
      <w:r w:rsidRPr="00100DCE">
        <w:rPr>
          <w:rFonts w:ascii="Palatino Linotype" w:eastAsia="Calibri" w:hAnsi="Palatino Linotype" w:cs="Arial"/>
          <w:lang w:eastAsia="en-US"/>
        </w:rPr>
        <w:t>)</w:t>
      </w:r>
      <w:r w:rsidRPr="00100DCE">
        <w:rPr>
          <w:rFonts w:ascii="Palatino Linotype" w:eastAsia="Calibri" w:hAnsi="Palatino Linotype" w:cs="Arial"/>
          <w:b/>
          <w:bCs/>
          <w:lang w:val="es-ES" w:eastAsia="en-US"/>
        </w:rPr>
        <w:t>.</w:t>
      </w:r>
    </w:p>
    <w:p w14:paraId="26A31F9E" w14:textId="77777777" w:rsidR="00553EB6" w:rsidRPr="00100DCE" w:rsidRDefault="00553EB6" w:rsidP="00553EB6">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5B00B448" w14:textId="77777777" w:rsidR="00553EB6" w:rsidRPr="00100DCE" w:rsidRDefault="00553EB6" w:rsidP="00553EB6">
      <w:pPr>
        <w:widowControl w:val="0"/>
        <w:autoSpaceDE w:val="0"/>
        <w:autoSpaceDN w:val="0"/>
        <w:adjustRightInd w:val="0"/>
        <w:spacing w:line="360" w:lineRule="auto"/>
        <w:jc w:val="both"/>
        <w:rPr>
          <w:rFonts w:ascii="Palatino Linotype" w:eastAsia="Calibri" w:hAnsi="Palatino Linotype" w:cs="Arial"/>
          <w:b/>
          <w:bCs/>
          <w:lang w:val="es-ES" w:eastAsia="en-US"/>
        </w:rPr>
      </w:pPr>
      <w:r w:rsidRPr="00100DCE">
        <w:rPr>
          <w:rFonts w:ascii="Palatino Linotype" w:hAnsi="Palatino Linotype" w:cs="Arial"/>
          <w:b/>
          <w:color w:val="000000" w:themeColor="text1"/>
          <w:sz w:val="28"/>
          <w:szCs w:val="28"/>
        </w:rPr>
        <w:lastRenderedPageBreak/>
        <w:t xml:space="preserve">TERCERO. </w:t>
      </w:r>
      <w:r w:rsidRPr="00100DCE">
        <w:rPr>
          <w:rFonts w:ascii="Palatino Linotype" w:eastAsiaTheme="minorEastAsia" w:hAnsi="Palatino Linotype"/>
          <w:b/>
          <w:color w:val="222222"/>
          <w:szCs w:val="17"/>
          <w:lang w:eastAsia="es-ES_tradnl"/>
        </w:rPr>
        <w:t>Notifíquese</w:t>
      </w:r>
      <w:r w:rsidRPr="00100DCE">
        <w:rPr>
          <w:rFonts w:ascii="Palatino Linotype" w:eastAsiaTheme="minorEastAsia" w:hAnsi="Palatino Linotype"/>
          <w:color w:val="222222"/>
          <w:szCs w:val="17"/>
          <w:lang w:eastAsia="es-ES_tradnl"/>
        </w:rPr>
        <w:t xml:space="preserve"> al </w:t>
      </w:r>
      <w:r w:rsidRPr="00100DCE">
        <w:rPr>
          <w:rFonts w:ascii="Palatino Linotype" w:eastAsiaTheme="minorEastAsia" w:hAnsi="Palatino Linotype"/>
          <w:b/>
          <w:color w:val="222222"/>
          <w:szCs w:val="17"/>
          <w:lang w:eastAsia="es-ES_tradnl"/>
        </w:rPr>
        <w:t>RECURRENTE</w:t>
      </w:r>
      <w:r w:rsidRPr="00100DCE">
        <w:rPr>
          <w:rFonts w:ascii="Palatino Linotype" w:eastAsiaTheme="minorEastAsia" w:hAnsi="Palatino Linotype"/>
          <w:color w:val="222222"/>
          <w:szCs w:val="17"/>
          <w:lang w:eastAsia="es-ES_tradnl"/>
        </w:rPr>
        <w:t xml:space="preserve"> la presente Resolución, </w:t>
      </w:r>
      <w:r w:rsidRPr="00100DCE">
        <w:rPr>
          <w:rFonts w:ascii="Palatino Linotype" w:eastAsia="Calibri" w:hAnsi="Palatino Linotype" w:cs="Arial"/>
          <w:lang w:val="es-ES" w:eastAsia="en-US"/>
        </w:rPr>
        <w:t>Vía</w:t>
      </w:r>
      <w:r w:rsidRPr="00100DCE">
        <w:rPr>
          <w:rFonts w:ascii="Palatino Linotype" w:eastAsia="Calibri" w:hAnsi="Palatino Linotype" w:cs="Arial"/>
          <w:b/>
          <w:bCs/>
          <w:lang w:val="es-ES" w:eastAsia="en-US"/>
        </w:rPr>
        <w:t xml:space="preserve"> </w:t>
      </w:r>
      <w:r w:rsidRPr="00100DCE">
        <w:rPr>
          <w:rFonts w:ascii="Palatino Linotype" w:eastAsia="Calibri" w:hAnsi="Palatino Linotype" w:cs="Arial"/>
          <w:lang w:eastAsia="en-US"/>
        </w:rPr>
        <w:t>Sistema de Acceso a la Información Mexiquense</w:t>
      </w:r>
      <w:r w:rsidRPr="00100DCE">
        <w:rPr>
          <w:rFonts w:ascii="Palatino Linotype" w:eastAsia="Calibri" w:hAnsi="Palatino Linotype" w:cs="Arial"/>
          <w:b/>
          <w:bCs/>
          <w:lang w:eastAsia="en-US"/>
        </w:rPr>
        <w:t xml:space="preserve"> (SAIMEX)</w:t>
      </w:r>
      <w:r w:rsidRPr="00100DCE">
        <w:rPr>
          <w:rFonts w:ascii="Palatino Linotype" w:eastAsia="Calibri" w:hAnsi="Palatino Linotype" w:cs="Arial"/>
          <w:b/>
          <w:bCs/>
          <w:lang w:val="es-ES" w:eastAsia="en-US"/>
        </w:rPr>
        <w:t>.</w:t>
      </w:r>
    </w:p>
    <w:p w14:paraId="45111DB9" w14:textId="77777777" w:rsidR="00553EB6" w:rsidRPr="00100DCE" w:rsidRDefault="00553EB6" w:rsidP="00553EB6">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CAE2DCE" w14:textId="77777777" w:rsidR="00553EB6" w:rsidRPr="00100DCE" w:rsidRDefault="00553EB6" w:rsidP="00553EB6">
      <w:pPr>
        <w:widowControl w:val="0"/>
        <w:autoSpaceDE w:val="0"/>
        <w:autoSpaceDN w:val="0"/>
        <w:adjustRightInd w:val="0"/>
        <w:spacing w:line="360" w:lineRule="auto"/>
        <w:jc w:val="both"/>
        <w:rPr>
          <w:rStyle w:val="normaltextrun"/>
          <w:color w:val="000000"/>
          <w:shd w:val="clear" w:color="auto" w:fill="FFFFFF"/>
        </w:rPr>
      </w:pPr>
      <w:r w:rsidRPr="00100DCE">
        <w:rPr>
          <w:rFonts w:ascii="Palatino Linotype" w:hAnsi="Palatino Linotype" w:cs="Arial"/>
          <w:b/>
          <w:color w:val="000000" w:themeColor="text1"/>
          <w:sz w:val="28"/>
          <w:szCs w:val="28"/>
        </w:rPr>
        <w:t xml:space="preserve">CUARTO. </w:t>
      </w:r>
      <w:r w:rsidRPr="00100DCE">
        <w:rPr>
          <w:rFonts w:ascii="Palatino Linotype" w:eastAsiaTheme="minorEastAsia" w:hAnsi="Palatino Linotype"/>
          <w:b/>
          <w:color w:val="222222"/>
          <w:szCs w:val="17"/>
          <w:lang w:eastAsia="es-ES_tradnl"/>
        </w:rPr>
        <w:t>Hágase del conocimiento</w:t>
      </w:r>
      <w:r w:rsidRPr="00100DCE">
        <w:rPr>
          <w:rFonts w:ascii="Palatino Linotype" w:eastAsiaTheme="minorEastAsia" w:hAnsi="Palatino Linotype"/>
          <w:color w:val="222222"/>
          <w:szCs w:val="17"/>
          <w:lang w:eastAsia="es-ES_tradnl"/>
        </w:rPr>
        <w:t xml:space="preserve"> del </w:t>
      </w:r>
      <w:r w:rsidRPr="00100DCE">
        <w:rPr>
          <w:rFonts w:ascii="Palatino Linotype" w:eastAsiaTheme="minorEastAsia" w:hAnsi="Palatino Linotype"/>
          <w:b/>
          <w:color w:val="222222"/>
          <w:szCs w:val="17"/>
          <w:lang w:eastAsia="es-ES_tradnl"/>
        </w:rPr>
        <w:t>RECURRENTE</w:t>
      </w:r>
      <w:r w:rsidRPr="00100DCE">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91C3094" w14:textId="77777777" w:rsidR="00C03431" w:rsidRPr="00100DCE" w:rsidRDefault="00C03431" w:rsidP="007B73D8">
      <w:pPr>
        <w:spacing w:line="360" w:lineRule="auto"/>
        <w:jc w:val="both"/>
        <w:rPr>
          <w:rFonts w:ascii="Palatino Linotype" w:hAnsi="Palatino Linotype"/>
          <w:color w:val="222222"/>
          <w:lang w:eastAsia="es-MX"/>
        </w:rPr>
      </w:pPr>
    </w:p>
    <w:p w14:paraId="556D9BFD" w14:textId="01DB86C0" w:rsidR="00CD2D2B" w:rsidRPr="00100DCE" w:rsidRDefault="00CD2D2B" w:rsidP="00CD2D2B">
      <w:pPr>
        <w:spacing w:line="360" w:lineRule="auto"/>
        <w:jc w:val="both"/>
        <w:rPr>
          <w:rFonts w:ascii="Palatino Linotype" w:hAnsi="Palatino Linotype"/>
        </w:rPr>
      </w:pPr>
      <w:r w:rsidRPr="00100DC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A011B" w:rsidRPr="00100DCE">
        <w:rPr>
          <w:rFonts w:ascii="Palatino Linotype" w:hAnsi="Palatino Linotype"/>
        </w:rPr>
        <w:t xml:space="preserve">TRIGÉSIMA QUINTA SESIÓN ORDINARIA CELEBRADA EL VEINTIOCHO </w:t>
      </w:r>
      <w:r w:rsidRPr="00100DCE">
        <w:rPr>
          <w:rFonts w:ascii="Palatino Linotype" w:hAnsi="Palatino Linotype"/>
        </w:rPr>
        <w:t>DE SEPTIEMBRE DE DOS MIL VEINTIDÓS, ANTE EL SECRETARIO TÉCNICO DEL PLENO, ALEXIS TAPIA RAMÍREZ.</w:t>
      </w:r>
    </w:p>
    <w:p w14:paraId="1C93FBA3" w14:textId="0995274B" w:rsidR="00D9217D" w:rsidRPr="00324752" w:rsidRDefault="000335C2" w:rsidP="00D9217D">
      <w:pPr>
        <w:spacing w:line="360" w:lineRule="auto"/>
        <w:jc w:val="both"/>
        <w:rPr>
          <w:rFonts w:ascii="Palatino Linotype" w:hAnsi="Palatino Linotype"/>
          <w:sz w:val="20"/>
          <w:szCs w:val="20"/>
        </w:rPr>
      </w:pPr>
      <w:r w:rsidRPr="00100DCE">
        <w:rPr>
          <w:rFonts w:ascii="Palatino Linotype" w:hAnsi="Palatino Linotype"/>
          <w:sz w:val="20"/>
          <w:szCs w:val="20"/>
        </w:rPr>
        <w:t>SCMM/BLA/DEMF/</w:t>
      </w:r>
      <w:r w:rsidR="00BF2FAB" w:rsidRPr="00100DCE">
        <w:rPr>
          <w:rFonts w:ascii="Palatino Linotype" w:hAnsi="Palatino Linotype"/>
          <w:sz w:val="20"/>
          <w:szCs w:val="20"/>
        </w:rPr>
        <w:t>CCC</w:t>
      </w:r>
    </w:p>
    <w:p w14:paraId="53C5FCF4" w14:textId="0F89A0A2" w:rsidR="00FB34B7" w:rsidRPr="00324752" w:rsidRDefault="004D1ACE" w:rsidP="00F76780">
      <w:pPr>
        <w:spacing w:line="360" w:lineRule="auto"/>
        <w:jc w:val="both"/>
        <w:rPr>
          <w:rFonts w:ascii="Palatino Linotype" w:hAnsi="Palatino Linotype"/>
        </w:rPr>
      </w:pPr>
      <w:r w:rsidRPr="00324752">
        <w:rPr>
          <w:rFonts w:ascii="Palatino Linotype" w:hAnsi="Palatino Linotype"/>
        </w:rPr>
        <w:br w:type="page"/>
      </w:r>
    </w:p>
    <w:p w14:paraId="08077E02" w14:textId="2279C7EE" w:rsidR="00B97505" w:rsidRPr="00324752" w:rsidRDefault="00B97505" w:rsidP="00BC0EA3">
      <w:pPr>
        <w:spacing w:line="360" w:lineRule="auto"/>
        <w:jc w:val="both"/>
        <w:rPr>
          <w:rFonts w:ascii="Palatino Linotype" w:hAnsi="Palatino Linotype"/>
        </w:rPr>
      </w:pPr>
    </w:p>
    <w:p w14:paraId="34F7A797" w14:textId="1BE51331" w:rsidR="00FB34B7" w:rsidRPr="00324752" w:rsidRDefault="00FB34B7" w:rsidP="00BC0EA3">
      <w:pPr>
        <w:spacing w:line="360" w:lineRule="auto"/>
        <w:jc w:val="both"/>
        <w:rPr>
          <w:rFonts w:ascii="Palatino Linotype" w:hAnsi="Palatino Linotype"/>
        </w:rPr>
      </w:pPr>
    </w:p>
    <w:p w14:paraId="3E1DEF48" w14:textId="1D7164A4" w:rsidR="00FB34B7" w:rsidRPr="00324752" w:rsidRDefault="00FB34B7" w:rsidP="00BC0EA3">
      <w:pPr>
        <w:spacing w:line="360" w:lineRule="auto"/>
        <w:jc w:val="both"/>
        <w:rPr>
          <w:rFonts w:ascii="Palatino Linotype" w:hAnsi="Palatino Linotype"/>
        </w:rPr>
      </w:pPr>
    </w:p>
    <w:p w14:paraId="222EA5FF" w14:textId="72A2E6E0" w:rsidR="00FB34B7" w:rsidRPr="00324752" w:rsidRDefault="00FB34B7" w:rsidP="00BC0EA3">
      <w:pPr>
        <w:spacing w:line="360" w:lineRule="auto"/>
        <w:jc w:val="both"/>
        <w:rPr>
          <w:rFonts w:ascii="Palatino Linotype" w:hAnsi="Palatino Linotype"/>
        </w:rPr>
      </w:pPr>
    </w:p>
    <w:p w14:paraId="6E8004E6" w14:textId="4048F08D" w:rsidR="00FB34B7" w:rsidRPr="00324752" w:rsidRDefault="00FB34B7" w:rsidP="00BC0EA3">
      <w:pPr>
        <w:spacing w:line="360" w:lineRule="auto"/>
        <w:jc w:val="both"/>
        <w:rPr>
          <w:rFonts w:ascii="Palatino Linotype" w:hAnsi="Palatino Linotype"/>
        </w:rPr>
      </w:pPr>
    </w:p>
    <w:p w14:paraId="49413AF2" w14:textId="667F3B11" w:rsidR="00FB34B7" w:rsidRPr="00324752" w:rsidRDefault="00FB34B7" w:rsidP="00BC0EA3">
      <w:pPr>
        <w:spacing w:line="360" w:lineRule="auto"/>
        <w:jc w:val="both"/>
        <w:rPr>
          <w:rFonts w:ascii="Palatino Linotype" w:hAnsi="Palatino Linotype"/>
        </w:rPr>
      </w:pPr>
    </w:p>
    <w:p w14:paraId="3A09DD42" w14:textId="2779FDE7" w:rsidR="00FB34B7" w:rsidRPr="00324752" w:rsidRDefault="00FB34B7" w:rsidP="00BC0EA3">
      <w:pPr>
        <w:spacing w:line="360" w:lineRule="auto"/>
        <w:jc w:val="both"/>
        <w:rPr>
          <w:rFonts w:ascii="Palatino Linotype" w:hAnsi="Palatino Linotype"/>
        </w:rPr>
      </w:pPr>
    </w:p>
    <w:p w14:paraId="3D325CDA" w14:textId="77777777" w:rsidR="00FB34B7" w:rsidRPr="00324752" w:rsidRDefault="00FB34B7" w:rsidP="00BC0EA3">
      <w:pPr>
        <w:spacing w:line="360" w:lineRule="auto"/>
        <w:jc w:val="both"/>
        <w:rPr>
          <w:rFonts w:ascii="Palatino Linotype" w:hAnsi="Palatino Linotype"/>
        </w:rPr>
      </w:pPr>
    </w:p>
    <w:p w14:paraId="478FC6D8" w14:textId="71CC324B" w:rsidR="00B97505" w:rsidRPr="00324752" w:rsidRDefault="00B97505" w:rsidP="00BC0EA3">
      <w:pPr>
        <w:spacing w:line="360" w:lineRule="auto"/>
        <w:jc w:val="both"/>
        <w:rPr>
          <w:rFonts w:ascii="Palatino Linotype" w:hAnsi="Palatino Linotype"/>
        </w:rPr>
      </w:pPr>
    </w:p>
    <w:p w14:paraId="41B261AE" w14:textId="735A228E" w:rsidR="00B97505" w:rsidRPr="00324752" w:rsidRDefault="00B97505" w:rsidP="00BC0EA3">
      <w:pPr>
        <w:spacing w:line="360" w:lineRule="auto"/>
        <w:jc w:val="both"/>
        <w:rPr>
          <w:rFonts w:ascii="Palatino Linotype" w:hAnsi="Palatino Linotype"/>
        </w:rPr>
      </w:pPr>
    </w:p>
    <w:p w14:paraId="63EC9353" w14:textId="05DCCD2B" w:rsidR="00B97505" w:rsidRPr="00324752" w:rsidRDefault="00B97505" w:rsidP="00BC0EA3">
      <w:pPr>
        <w:spacing w:line="360" w:lineRule="auto"/>
        <w:jc w:val="both"/>
        <w:rPr>
          <w:rFonts w:ascii="Palatino Linotype" w:hAnsi="Palatino Linotype"/>
        </w:rPr>
      </w:pPr>
    </w:p>
    <w:p w14:paraId="02B7A153" w14:textId="59B49131" w:rsidR="00B97505" w:rsidRPr="00324752" w:rsidRDefault="00B97505" w:rsidP="00BC0EA3">
      <w:pPr>
        <w:spacing w:line="360" w:lineRule="auto"/>
        <w:jc w:val="both"/>
        <w:rPr>
          <w:rFonts w:ascii="Palatino Linotype" w:hAnsi="Palatino Linotype"/>
        </w:rPr>
      </w:pPr>
    </w:p>
    <w:p w14:paraId="7F32ECCD" w14:textId="5FB369CF" w:rsidR="00B97505" w:rsidRPr="00324752" w:rsidRDefault="00B97505" w:rsidP="00BC0EA3">
      <w:pPr>
        <w:spacing w:line="360" w:lineRule="auto"/>
        <w:jc w:val="both"/>
        <w:rPr>
          <w:rFonts w:ascii="Palatino Linotype" w:hAnsi="Palatino Linotype"/>
        </w:rPr>
      </w:pPr>
    </w:p>
    <w:p w14:paraId="00EF156D" w14:textId="6F15A74C" w:rsidR="00B97505" w:rsidRPr="00324752" w:rsidRDefault="00B97505" w:rsidP="00BC0EA3">
      <w:pPr>
        <w:spacing w:line="360" w:lineRule="auto"/>
        <w:jc w:val="both"/>
        <w:rPr>
          <w:rFonts w:ascii="Palatino Linotype" w:hAnsi="Palatino Linotype"/>
        </w:rPr>
      </w:pPr>
    </w:p>
    <w:p w14:paraId="2CC0115D" w14:textId="5F66DA73" w:rsidR="00B97505" w:rsidRPr="00324752" w:rsidRDefault="00B97505" w:rsidP="00BC0EA3">
      <w:pPr>
        <w:spacing w:line="360" w:lineRule="auto"/>
        <w:jc w:val="both"/>
        <w:rPr>
          <w:rFonts w:ascii="Palatino Linotype" w:hAnsi="Palatino Linotype"/>
        </w:rPr>
      </w:pPr>
    </w:p>
    <w:p w14:paraId="07D75A6D" w14:textId="6BB4C99B" w:rsidR="00B97505" w:rsidRPr="00324752" w:rsidRDefault="00B97505" w:rsidP="00BC0EA3">
      <w:pPr>
        <w:spacing w:line="360" w:lineRule="auto"/>
        <w:jc w:val="both"/>
        <w:rPr>
          <w:rFonts w:ascii="Palatino Linotype" w:hAnsi="Palatino Linotype"/>
        </w:rPr>
      </w:pPr>
    </w:p>
    <w:p w14:paraId="11A7407D" w14:textId="5861B494" w:rsidR="00B97505" w:rsidRPr="00324752" w:rsidRDefault="00B97505" w:rsidP="00BC0EA3">
      <w:pPr>
        <w:spacing w:line="360" w:lineRule="auto"/>
        <w:jc w:val="both"/>
        <w:rPr>
          <w:rFonts w:ascii="Palatino Linotype" w:hAnsi="Palatino Linotype"/>
        </w:rPr>
      </w:pPr>
    </w:p>
    <w:p w14:paraId="7568CD1C" w14:textId="77777777" w:rsidR="002312F9" w:rsidRPr="00324752" w:rsidRDefault="002312F9" w:rsidP="00BC0EA3">
      <w:pPr>
        <w:spacing w:line="360" w:lineRule="auto"/>
        <w:jc w:val="both"/>
        <w:rPr>
          <w:rFonts w:ascii="Palatino Linotype" w:hAnsi="Palatino Linotype"/>
        </w:rPr>
      </w:pPr>
    </w:p>
    <w:sectPr w:rsidR="002312F9" w:rsidRPr="00324752"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9FF69" w14:textId="77777777" w:rsidR="006E19B4" w:rsidRDefault="006E19B4" w:rsidP="00C80F8C">
      <w:r>
        <w:separator/>
      </w:r>
    </w:p>
  </w:endnote>
  <w:endnote w:type="continuationSeparator" w:id="0">
    <w:p w14:paraId="7586C9FC" w14:textId="77777777" w:rsidR="006E19B4" w:rsidRDefault="006E19B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551653" w:rsidR="000331CE" w:rsidRPr="0010196A" w:rsidRDefault="000331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91D38">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91D38">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EF89704" w:rsidR="000331CE" w:rsidRPr="0010196A" w:rsidRDefault="000331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91D3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91D38">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39CB8" w14:textId="77777777" w:rsidR="006E19B4" w:rsidRDefault="006E19B4" w:rsidP="00C80F8C">
      <w:r>
        <w:separator/>
      </w:r>
    </w:p>
  </w:footnote>
  <w:footnote w:type="continuationSeparator" w:id="0">
    <w:p w14:paraId="7A08F4F4" w14:textId="77777777" w:rsidR="006E19B4" w:rsidRDefault="006E19B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331CE" w:rsidRDefault="006E19B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331CE" w:rsidRPr="0010196A" w:rsidRDefault="006E19B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331CE" w:rsidRPr="008F2CCC" w14:paraId="1F097D8A" w14:textId="77777777" w:rsidTr="00625FD4">
      <w:tc>
        <w:tcPr>
          <w:tcW w:w="3261" w:type="dxa"/>
          <w:vMerge w:val="restart"/>
        </w:tcPr>
        <w:p w14:paraId="1F780A0C" w14:textId="1EFF25F4" w:rsidR="000331CE" w:rsidRPr="008F2CCC" w:rsidRDefault="000331CE"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331CE" w:rsidRPr="00664658" w:rsidRDefault="000331C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7397F4A" w:rsidR="000331CE" w:rsidRPr="00664658" w:rsidRDefault="00807B4D" w:rsidP="00934084">
          <w:pPr>
            <w:rPr>
              <w:rFonts w:ascii="Palatino Linotype" w:hAnsi="Palatino Linotype"/>
              <w:b/>
              <w:sz w:val="22"/>
              <w:szCs w:val="22"/>
              <w:lang w:val="es-ES_tradnl"/>
            </w:rPr>
          </w:pPr>
          <w:r w:rsidRPr="00807B4D">
            <w:rPr>
              <w:rFonts w:ascii="Palatino Linotype" w:hAnsi="Palatino Linotype"/>
              <w:b/>
              <w:bCs/>
              <w:sz w:val="22"/>
              <w:szCs w:val="22"/>
            </w:rPr>
            <w:t>10327</w:t>
          </w:r>
          <w:r w:rsidR="000331CE" w:rsidRPr="00810BFE">
            <w:rPr>
              <w:rFonts w:ascii="Palatino Linotype" w:hAnsi="Palatino Linotype"/>
              <w:b/>
              <w:bCs/>
              <w:sz w:val="22"/>
              <w:szCs w:val="22"/>
            </w:rPr>
            <w:t>/INFOEM/IP/RR/2022</w:t>
          </w:r>
        </w:p>
      </w:tc>
    </w:tr>
    <w:tr w:rsidR="000331CE" w:rsidRPr="008F2CCC" w14:paraId="049677A3" w14:textId="77777777" w:rsidTr="00625FD4">
      <w:tc>
        <w:tcPr>
          <w:tcW w:w="3261" w:type="dxa"/>
          <w:vMerge/>
        </w:tcPr>
        <w:p w14:paraId="4A21EAC1" w14:textId="5C1F145E"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1237BCDE" w14:textId="77777777" w:rsidR="000331CE" w:rsidRPr="00664658" w:rsidRDefault="000331C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E871C92" w:rsidR="000331CE" w:rsidRPr="00D41D47" w:rsidRDefault="00AA011B" w:rsidP="00A3051D">
          <w:pPr>
            <w:jc w:val="both"/>
            <w:rPr>
              <w:rFonts w:ascii="Palatino Linotype" w:hAnsi="Palatino Linotype"/>
              <w:b/>
              <w:sz w:val="22"/>
              <w:szCs w:val="22"/>
              <w:lang w:val="es-ES_tradnl"/>
            </w:rPr>
          </w:pPr>
          <w:r w:rsidRPr="00AA011B">
            <w:rPr>
              <w:rFonts w:ascii="Palatino Linotype" w:hAnsi="Palatino Linotype"/>
              <w:b/>
              <w:bCs/>
              <w:sz w:val="22"/>
              <w:szCs w:val="22"/>
            </w:rPr>
            <w:t xml:space="preserve">Sistema Municipal </w:t>
          </w:r>
          <w:r w:rsidR="00173CA5" w:rsidRPr="00AA011B">
            <w:rPr>
              <w:rFonts w:ascii="Palatino Linotype" w:hAnsi="Palatino Linotype"/>
              <w:b/>
              <w:bCs/>
              <w:sz w:val="22"/>
              <w:szCs w:val="22"/>
            </w:rPr>
            <w:t xml:space="preserve">para </w:t>
          </w:r>
          <w:r w:rsidRPr="00AA011B">
            <w:rPr>
              <w:rFonts w:ascii="Palatino Linotype" w:hAnsi="Palatino Linotype"/>
              <w:b/>
              <w:bCs/>
              <w:sz w:val="22"/>
              <w:szCs w:val="22"/>
            </w:rPr>
            <w:t>el Desarrollo Integral de la Familia de Chimalhuacán</w:t>
          </w:r>
        </w:p>
      </w:tc>
    </w:tr>
    <w:tr w:rsidR="000331CE" w:rsidRPr="008F2CCC" w14:paraId="72CD087D" w14:textId="77777777" w:rsidTr="00625FD4">
      <w:trPr>
        <w:trHeight w:val="228"/>
      </w:trPr>
      <w:tc>
        <w:tcPr>
          <w:tcW w:w="3261" w:type="dxa"/>
          <w:vMerge/>
        </w:tcPr>
        <w:p w14:paraId="1B78656F" w14:textId="01E6F6F6" w:rsidR="000331CE" w:rsidRPr="008F2CCC" w:rsidRDefault="000331CE" w:rsidP="00200BFC">
          <w:pPr>
            <w:rPr>
              <w:rFonts w:ascii="Palatino Linotype" w:hAnsi="Palatino Linotype"/>
              <w:b/>
              <w:sz w:val="22"/>
              <w:szCs w:val="22"/>
              <w:lang w:val="es-ES_tradnl"/>
            </w:rPr>
          </w:pPr>
        </w:p>
      </w:tc>
      <w:tc>
        <w:tcPr>
          <w:tcW w:w="2551" w:type="dxa"/>
          <w:shd w:val="clear" w:color="auto" w:fill="auto"/>
        </w:tcPr>
        <w:p w14:paraId="74D81628" w14:textId="4EE3E604" w:rsidR="000331CE" w:rsidRPr="00664658" w:rsidRDefault="000331C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331CE" w:rsidRPr="00664658" w:rsidRDefault="000331C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331CE" w:rsidRPr="0010196A" w:rsidRDefault="000331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331CE" w:rsidRPr="0010196A" w:rsidRDefault="006E19B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0331CE" w:rsidRPr="008F2CCC" w14:paraId="6ABABA57" w14:textId="77777777" w:rsidTr="00EB19F2">
      <w:tc>
        <w:tcPr>
          <w:tcW w:w="3805" w:type="dxa"/>
          <w:vMerge w:val="restart"/>
          <w:shd w:val="clear" w:color="auto" w:fill="auto"/>
        </w:tcPr>
        <w:p w14:paraId="6AA376CC" w14:textId="1234161B" w:rsidR="000331CE" w:rsidRPr="008F2CCC" w:rsidRDefault="000331C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0331CE" w:rsidRPr="008F2CCC" w:rsidRDefault="000331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EB70F96" w:rsidR="000331CE" w:rsidRPr="00E535C2" w:rsidRDefault="00807B4D" w:rsidP="00E535C2">
          <w:pPr>
            <w:jc w:val="both"/>
            <w:rPr>
              <w:rFonts w:ascii="Palatino Linotype" w:hAnsi="Palatino Linotype"/>
              <w:b/>
              <w:bCs/>
              <w:sz w:val="22"/>
              <w:szCs w:val="22"/>
            </w:rPr>
          </w:pPr>
          <w:r w:rsidRPr="00807B4D">
            <w:rPr>
              <w:rFonts w:ascii="Palatino Linotype" w:hAnsi="Palatino Linotype"/>
              <w:b/>
              <w:bCs/>
              <w:sz w:val="22"/>
              <w:szCs w:val="22"/>
            </w:rPr>
            <w:t>10327</w:t>
          </w:r>
          <w:r w:rsidR="000331CE" w:rsidRPr="00810BFE">
            <w:rPr>
              <w:rFonts w:ascii="Palatino Linotype" w:hAnsi="Palatino Linotype"/>
              <w:b/>
              <w:bCs/>
              <w:sz w:val="22"/>
              <w:szCs w:val="22"/>
            </w:rPr>
            <w:t>/INFOEM/IP/RR/2022</w:t>
          </w:r>
        </w:p>
      </w:tc>
    </w:tr>
    <w:tr w:rsidR="000331CE" w:rsidRPr="008F2CCC" w14:paraId="3B45FB53" w14:textId="77777777" w:rsidTr="00EB19F2">
      <w:tc>
        <w:tcPr>
          <w:tcW w:w="3805" w:type="dxa"/>
          <w:vMerge/>
          <w:shd w:val="clear" w:color="auto" w:fill="auto"/>
        </w:tcPr>
        <w:p w14:paraId="188B82EF" w14:textId="77777777" w:rsidR="000331CE" w:rsidRPr="008F2CCC" w:rsidRDefault="000331CE"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ED3238B" w:rsidR="000331CE" w:rsidRPr="008F2CCC" w:rsidRDefault="000331CE" w:rsidP="00200BFC">
          <w:pPr>
            <w:jc w:val="both"/>
            <w:rPr>
              <w:rFonts w:ascii="Palatino Linotype" w:hAnsi="Palatino Linotype"/>
              <w:b/>
              <w:sz w:val="22"/>
              <w:szCs w:val="22"/>
              <w:lang w:val="es-ES_tradnl"/>
            </w:rPr>
          </w:pPr>
        </w:p>
      </w:tc>
    </w:tr>
    <w:bookmarkEnd w:id="15"/>
    <w:tr w:rsidR="000331CE" w:rsidRPr="008F2CCC" w14:paraId="28A493EB" w14:textId="77777777" w:rsidTr="00EB19F2">
      <w:trPr>
        <w:trHeight w:val="228"/>
      </w:trPr>
      <w:tc>
        <w:tcPr>
          <w:tcW w:w="3805" w:type="dxa"/>
          <w:vMerge/>
          <w:shd w:val="clear" w:color="auto" w:fill="auto"/>
        </w:tcPr>
        <w:p w14:paraId="06C77D31"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2E1A72B4" w14:textId="77777777"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0793A9B" w:rsidR="000331CE" w:rsidRPr="00DC41C8" w:rsidRDefault="00165E4A" w:rsidP="00E535C2">
          <w:pPr>
            <w:jc w:val="both"/>
            <w:rPr>
              <w:rFonts w:ascii="Palatino Linotype" w:hAnsi="Palatino Linotype"/>
              <w:b/>
              <w:sz w:val="22"/>
              <w:szCs w:val="22"/>
            </w:rPr>
          </w:pPr>
          <w:r w:rsidRPr="00165E4A">
            <w:rPr>
              <w:rFonts w:ascii="Palatino Linotype" w:hAnsi="Palatino Linotype"/>
              <w:b/>
              <w:bCs/>
              <w:sz w:val="22"/>
              <w:szCs w:val="22"/>
            </w:rPr>
            <w:t xml:space="preserve">Sistema Municipal </w:t>
          </w:r>
          <w:r w:rsidR="00173CA5" w:rsidRPr="00165E4A">
            <w:rPr>
              <w:rFonts w:ascii="Palatino Linotype" w:hAnsi="Palatino Linotype"/>
              <w:b/>
              <w:bCs/>
              <w:sz w:val="22"/>
              <w:szCs w:val="22"/>
            </w:rPr>
            <w:t xml:space="preserve">para </w:t>
          </w:r>
          <w:r w:rsidRPr="00165E4A">
            <w:rPr>
              <w:rFonts w:ascii="Palatino Linotype" w:hAnsi="Palatino Linotype"/>
              <w:b/>
              <w:bCs/>
              <w:sz w:val="22"/>
              <w:szCs w:val="22"/>
            </w:rPr>
            <w:t>el Desarrollo Integral de la Familia de Chimalhuacán</w:t>
          </w:r>
        </w:p>
      </w:tc>
    </w:tr>
    <w:tr w:rsidR="000331CE" w:rsidRPr="008F2CCC" w14:paraId="0F114FF0" w14:textId="77777777" w:rsidTr="00EB19F2">
      <w:tc>
        <w:tcPr>
          <w:tcW w:w="3805" w:type="dxa"/>
          <w:vMerge/>
          <w:shd w:val="clear" w:color="auto" w:fill="auto"/>
        </w:tcPr>
        <w:p w14:paraId="4CCB64BA" w14:textId="77777777" w:rsidR="000331CE" w:rsidRPr="008F2CCC" w:rsidRDefault="000331CE" w:rsidP="00200BFC">
          <w:pPr>
            <w:rPr>
              <w:rFonts w:ascii="Palatino Linotype" w:hAnsi="Palatino Linotype"/>
              <w:b/>
              <w:sz w:val="22"/>
              <w:szCs w:val="22"/>
              <w:lang w:val="es-ES_tradnl"/>
            </w:rPr>
          </w:pPr>
        </w:p>
      </w:tc>
      <w:tc>
        <w:tcPr>
          <w:tcW w:w="3000" w:type="dxa"/>
          <w:shd w:val="clear" w:color="auto" w:fill="auto"/>
        </w:tcPr>
        <w:p w14:paraId="31E422EA" w14:textId="06DD5192" w:rsidR="000331CE" w:rsidRPr="008F2CCC" w:rsidRDefault="000331C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0331CE" w:rsidRPr="008F2CCC" w:rsidRDefault="000331C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331CE" w:rsidRPr="0010196A" w:rsidRDefault="000331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7"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33"/>
  </w:num>
  <w:num w:numId="4">
    <w:abstractNumId w:val="4"/>
  </w:num>
  <w:num w:numId="5">
    <w:abstractNumId w:val="35"/>
  </w:num>
  <w:num w:numId="6">
    <w:abstractNumId w:val="1"/>
  </w:num>
  <w:num w:numId="7">
    <w:abstractNumId w:val="19"/>
  </w:num>
  <w:num w:numId="8">
    <w:abstractNumId w:val="13"/>
  </w:num>
  <w:num w:numId="9">
    <w:abstractNumId w:val="24"/>
  </w:num>
  <w:num w:numId="10">
    <w:abstractNumId w:val="7"/>
  </w:num>
  <w:num w:numId="11">
    <w:abstractNumId w:val="12"/>
  </w:num>
  <w:num w:numId="12">
    <w:abstractNumId w:val="25"/>
  </w:num>
  <w:num w:numId="13">
    <w:abstractNumId w:val="36"/>
  </w:num>
  <w:num w:numId="14">
    <w:abstractNumId w:val="29"/>
  </w:num>
  <w:num w:numId="15">
    <w:abstractNumId w:val="9"/>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0"/>
  </w:num>
  <w:num w:numId="21">
    <w:abstractNumId w:val="14"/>
  </w:num>
  <w:num w:numId="22">
    <w:abstractNumId w:val="3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32"/>
  </w:num>
  <w:num w:numId="28">
    <w:abstractNumId w:val="2"/>
  </w:num>
  <w:num w:numId="29">
    <w:abstractNumId w:val="6"/>
  </w:num>
  <w:num w:numId="30">
    <w:abstractNumId w:val="37"/>
  </w:num>
  <w:num w:numId="31">
    <w:abstractNumId w:val="16"/>
  </w:num>
  <w:num w:numId="32">
    <w:abstractNumId w:val="3"/>
  </w:num>
  <w:num w:numId="33">
    <w:abstractNumId w:val="27"/>
  </w:num>
  <w:num w:numId="34">
    <w:abstractNumId w:val="21"/>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17"/>
  </w:num>
  <w:num w:numId="39">
    <w:abstractNumId w:val="22"/>
  </w:num>
  <w:num w:numId="40">
    <w:abstractNumId w:val="18"/>
  </w:num>
  <w:num w:numId="4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B6A"/>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395"/>
    <w:rsid w:val="00032403"/>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75B"/>
    <w:rsid w:val="000418FC"/>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1D38"/>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99"/>
    <w:rsid w:val="00096D57"/>
    <w:rsid w:val="000970F0"/>
    <w:rsid w:val="0009765B"/>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9A4"/>
    <w:rsid w:val="000B5A14"/>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6F9"/>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0DCE"/>
    <w:rsid w:val="0010158C"/>
    <w:rsid w:val="0010196A"/>
    <w:rsid w:val="00101BFD"/>
    <w:rsid w:val="001027DA"/>
    <w:rsid w:val="001028C2"/>
    <w:rsid w:val="00102BE0"/>
    <w:rsid w:val="001030D5"/>
    <w:rsid w:val="001033D1"/>
    <w:rsid w:val="00103B9B"/>
    <w:rsid w:val="00103DB7"/>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84"/>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15F"/>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5E4A"/>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3CA5"/>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87C31"/>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369"/>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CC0"/>
    <w:rsid w:val="00260EF9"/>
    <w:rsid w:val="002610E1"/>
    <w:rsid w:val="00261AD7"/>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4B0"/>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1FC"/>
    <w:rsid w:val="00290695"/>
    <w:rsid w:val="00290904"/>
    <w:rsid w:val="00290C11"/>
    <w:rsid w:val="00290C9B"/>
    <w:rsid w:val="002910B6"/>
    <w:rsid w:val="00291647"/>
    <w:rsid w:val="00291928"/>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298"/>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A8"/>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BA8"/>
    <w:rsid w:val="00303E9B"/>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7A3"/>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DB3"/>
    <w:rsid w:val="00366317"/>
    <w:rsid w:val="0036634A"/>
    <w:rsid w:val="003663F5"/>
    <w:rsid w:val="003663FC"/>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440"/>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73"/>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568"/>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0F1D"/>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1A3"/>
    <w:rsid w:val="0042151A"/>
    <w:rsid w:val="004222D4"/>
    <w:rsid w:val="00422477"/>
    <w:rsid w:val="0042247B"/>
    <w:rsid w:val="004224F4"/>
    <w:rsid w:val="00422715"/>
    <w:rsid w:val="00422C33"/>
    <w:rsid w:val="00422DFD"/>
    <w:rsid w:val="00422EAB"/>
    <w:rsid w:val="00423153"/>
    <w:rsid w:val="004234DA"/>
    <w:rsid w:val="00423527"/>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0D3"/>
    <w:rsid w:val="004443F7"/>
    <w:rsid w:val="004444AB"/>
    <w:rsid w:val="00444561"/>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705"/>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4D"/>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5A2"/>
    <w:rsid w:val="0048271E"/>
    <w:rsid w:val="00482816"/>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5F0"/>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37E"/>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090"/>
    <w:rsid w:val="004D14B9"/>
    <w:rsid w:val="004D1ACE"/>
    <w:rsid w:val="004D220E"/>
    <w:rsid w:val="004D2241"/>
    <w:rsid w:val="004D227C"/>
    <w:rsid w:val="004D22A2"/>
    <w:rsid w:val="004D22AD"/>
    <w:rsid w:val="004D251F"/>
    <w:rsid w:val="004D2AAD"/>
    <w:rsid w:val="004D33AF"/>
    <w:rsid w:val="004D39C0"/>
    <w:rsid w:val="004D424C"/>
    <w:rsid w:val="004D4471"/>
    <w:rsid w:val="004D44C8"/>
    <w:rsid w:val="004D4829"/>
    <w:rsid w:val="004D4EEC"/>
    <w:rsid w:val="004D5214"/>
    <w:rsid w:val="004D546C"/>
    <w:rsid w:val="004D54DD"/>
    <w:rsid w:val="004D5B01"/>
    <w:rsid w:val="004D5D80"/>
    <w:rsid w:val="004D5EF3"/>
    <w:rsid w:val="004D6483"/>
    <w:rsid w:val="004D6B55"/>
    <w:rsid w:val="004D6D52"/>
    <w:rsid w:val="004D6EDE"/>
    <w:rsid w:val="004D71E3"/>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20"/>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BD0"/>
    <w:rsid w:val="00510C13"/>
    <w:rsid w:val="00510DE0"/>
    <w:rsid w:val="00511CDF"/>
    <w:rsid w:val="00512195"/>
    <w:rsid w:val="005128E2"/>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EB6"/>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58BB"/>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36C"/>
    <w:rsid w:val="005B7AD1"/>
    <w:rsid w:val="005C095A"/>
    <w:rsid w:val="005C0DCA"/>
    <w:rsid w:val="005C1875"/>
    <w:rsid w:val="005C1FEE"/>
    <w:rsid w:val="005C21E7"/>
    <w:rsid w:val="005C23B7"/>
    <w:rsid w:val="005C25EA"/>
    <w:rsid w:val="005C267D"/>
    <w:rsid w:val="005C28A5"/>
    <w:rsid w:val="005C295E"/>
    <w:rsid w:val="005C2995"/>
    <w:rsid w:val="005C2B1A"/>
    <w:rsid w:val="005C2F07"/>
    <w:rsid w:val="005C3141"/>
    <w:rsid w:val="005C3597"/>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094"/>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29EE"/>
    <w:rsid w:val="006433AB"/>
    <w:rsid w:val="00643765"/>
    <w:rsid w:val="00643801"/>
    <w:rsid w:val="006439AD"/>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4FB6"/>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7B1"/>
    <w:rsid w:val="00695C92"/>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9B4"/>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588B"/>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5C86"/>
    <w:rsid w:val="0072617B"/>
    <w:rsid w:val="007263FB"/>
    <w:rsid w:val="00726440"/>
    <w:rsid w:val="007267E8"/>
    <w:rsid w:val="00726A39"/>
    <w:rsid w:val="00726D8F"/>
    <w:rsid w:val="00726DB4"/>
    <w:rsid w:val="0072717E"/>
    <w:rsid w:val="007304F5"/>
    <w:rsid w:val="00730974"/>
    <w:rsid w:val="00730A1E"/>
    <w:rsid w:val="007312A1"/>
    <w:rsid w:val="007316E0"/>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71F"/>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85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5D33"/>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53B"/>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5936"/>
    <w:rsid w:val="007F632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B4D"/>
    <w:rsid w:val="00807DA0"/>
    <w:rsid w:val="0081030C"/>
    <w:rsid w:val="00810766"/>
    <w:rsid w:val="00810BFE"/>
    <w:rsid w:val="008117CC"/>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49B"/>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1A6"/>
    <w:rsid w:val="00874233"/>
    <w:rsid w:val="008742D1"/>
    <w:rsid w:val="00874368"/>
    <w:rsid w:val="008744AE"/>
    <w:rsid w:val="00874F99"/>
    <w:rsid w:val="00875368"/>
    <w:rsid w:val="008765F6"/>
    <w:rsid w:val="00876A56"/>
    <w:rsid w:val="00876B6F"/>
    <w:rsid w:val="00876E10"/>
    <w:rsid w:val="00876E5C"/>
    <w:rsid w:val="0087704F"/>
    <w:rsid w:val="00877DA5"/>
    <w:rsid w:val="00877F14"/>
    <w:rsid w:val="008803EB"/>
    <w:rsid w:val="00880852"/>
    <w:rsid w:val="008814C5"/>
    <w:rsid w:val="00881598"/>
    <w:rsid w:val="00881F95"/>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6324"/>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7A4"/>
    <w:rsid w:val="008B2966"/>
    <w:rsid w:val="008B2D6B"/>
    <w:rsid w:val="008B2E22"/>
    <w:rsid w:val="008B3120"/>
    <w:rsid w:val="008B31C8"/>
    <w:rsid w:val="008B34DD"/>
    <w:rsid w:val="008B39BD"/>
    <w:rsid w:val="008B3A34"/>
    <w:rsid w:val="008B42B3"/>
    <w:rsid w:val="008B5001"/>
    <w:rsid w:val="008B540E"/>
    <w:rsid w:val="008B59EE"/>
    <w:rsid w:val="008B63C9"/>
    <w:rsid w:val="008B6925"/>
    <w:rsid w:val="008B6A66"/>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8A9"/>
    <w:rsid w:val="008F5901"/>
    <w:rsid w:val="008F590C"/>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A02"/>
    <w:rsid w:val="00916B23"/>
    <w:rsid w:val="00916DDD"/>
    <w:rsid w:val="0091758F"/>
    <w:rsid w:val="00917A4C"/>
    <w:rsid w:val="00917A67"/>
    <w:rsid w:val="00917BB2"/>
    <w:rsid w:val="00917DFE"/>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777"/>
    <w:rsid w:val="00924CBD"/>
    <w:rsid w:val="00924D66"/>
    <w:rsid w:val="00925176"/>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020"/>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3500"/>
    <w:rsid w:val="00993770"/>
    <w:rsid w:val="00993C81"/>
    <w:rsid w:val="009941A8"/>
    <w:rsid w:val="00994DC3"/>
    <w:rsid w:val="00995B06"/>
    <w:rsid w:val="00995EF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ABC"/>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15D"/>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69"/>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AF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17D5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C20"/>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6CA"/>
    <w:rsid w:val="00A53ADB"/>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11B"/>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5BF"/>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28D"/>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D09"/>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8ED"/>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3A63"/>
    <w:rsid w:val="00B63AAC"/>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63B"/>
    <w:rsid w:val="00BD1E82"/>
    <w:rsid w:val="00BD1EED"/>
    <w:rsid w:val="00BD1F33"/>
    <w:rsid w:val="00BD22CE"/>
    <w:rsid w:val="00BD23E1"/>
    <w:rsid w:val="00BD25BC"/>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5FF4"/>
    <w:rsid w:val="00BE601B"/>
    <w:rsid w:val="00BE6432"/>
    <w:rsid w:val="00BE6516"/>
    <w:rsid w:val="00BE6C6B"/>
    <w:rsid w:val="00BE6CA4"/>
    <w:rsid w:val="00BE764E"/>
    <w:rsid w:val="00BE7A84"/>
    <w:rsid w:val="00BE7C2A"/>
    <w:rsid w:val="00BE7D70"/>
    <w:rsid w:val="00BE7E7B"/>
    <w:rsid w:val="00BF03D4"/>
    <w:rsid w:val="00BF046F"/>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466"/>
    <w:rsid w:val="00BF4931"/>
    <w:rsid w:val="00BF49C6"/>
    <w:rsid w:val="00BF4C9B"/>
    <w:rsid w:val="00BF513C"/>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431"/>
    <w:rsid w:val="00C03747"/>
    <w:rsid w:val="00C03F7A"/>
    <w:rsid w:val="00C0486E"/>
    <w:rsid w:val="00C0499F"/>
    <w:rsid w:val="00C04BEE"/>
    <w:rsid w:val="00C04CCB"/>
    <w:rsid w:val="00C052B7"/>
    <w:rsid w:val="00C057BF"/>
    <w:rsid w:val="00C0585D"/>
    <w:rsid w:val="00C058AC"/>
    <w:rsid w:val="00C05C01"/>
    <w:rsid w:val="00C06C26"/>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23D"/>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6191"/>
    <w:rsid w:val="00C563FC"/>
    <w:rsid w:val="00C569C1"/>
    <w:rsid w:val="00C56A7E"/>
    <w:rsid w:val="00C56E89"/>
    <w:rsid w:val="00C56EB4"/>
    <w:rsid w:val="00C574EA"/>
    <w:rsid w:val="00C578C7"/>
    <w:rsid w:val="00C57DE6"/>
    <w:rsid w:val="00C601B1"/>
    <w:rsid w:val="00C603FB"/>
    <w:rsid w:val="00C60F50"/>
    <w:rsid w:val="00C6133E"/>
    <w:rsid w:val="00C6151D"/>
    <w:rsid w:val="00C61D1F"/>
    <w:rsid w:val="00C61F59"/>
    <w:rsid w:val="00C62385"/>
    <w:rsid w:val="00C6241E"/>
    <w:rsid w:val="00C62B05"/>
    <w:rsid w:val="00C6317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519A"/>
    <w:rsid w:val="00CB51FB"/>
    <w:rsid w:val="00CB5517"/>
    <w:rsid w:val="00CB5833"/>
    <w:rsid w:val="00CB591C"/>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2B"/>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A23"/>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087"/>
    <w:rsid w:val="00DB33F8"/>
    <w:rsid w:val="00DB38FF"/>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2AB"/>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BB2"/>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C49"/>
    <w:rsid w:val="00E27E55"/>
    <w:rsid w:val="00E27EEF"/>
    <w:rsid w:val="00E3024C"/>
    <w:rsid w:val="00E30676"/>
    <w:rsid w:val="00E309E9"/>
    <w:rsid w:val="00E30B7B"/>
    <w:rsid w:val="00E30C45"/>
    <w:rsid w:val="00E3144F"/>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544"/>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1E3F"/>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5007"/>
    <w:rsid w:val="00F05412"/>
    <w:rsid w:val="00F05839"/>
    <w:rsid w:val="00F05E36"/>
    <w:rsid w:val="00F05FE2"/>
    <w:rsid w:val="00F063AA"/>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CFD"/>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D0"/>
    <w:rsid w:val="00F930EF"/>
    <w:rsid w:val="00F9402A"/>
    <w:rsid w:val="00F9454F"/>
    <w:rsid w:val="00F94593"/>
    <w:rsid w:val="00F94629"/>
    <w:rsid w:val="00F9477D"/>
    <w:rsid w:val="00F94A55"/>
    <w:rsid w:val="00F94C9D"/>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7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2894235">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1005873">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655559">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393026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DD641-8420-48DB-8199-12B10F52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5605</Words>
  <Characters>30830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2021-11-25T20:49:00Z</cp:lastPrinted>
  <dcterms:created xsi:type="dcterms:W3CDTF">2022-09-22T03:02:00Z</dcterms:created>
  <dcterms:modified xsi:type="dcterms:W3CDTF">2022-09-29T20:31:00Z</dcterms:modified>
</cp:coreProperties>
</file>