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342" w:rsidRPr="009D5A99" w:rsidRDefault="00183342" w:rsidP="00183342">
      <w:pPr>
        <w:shd w:val="clear" w:color="auto" w:fill="FFFFFF"/>
        <w:spacing w:after="0" w:line="360" w:lineRule="auto"/>
        <w:jc w:val="both"/>
        <w:rPr>
          <w:rFonts w:ascii="Palatino Linotype" w:eastAsia="Times New Roman" w:hAnsi="Palatino Linotype" w:cs="Arial"/>
          <w:color w:val="000000"/>
          <w:sz w:val="24"/>
          <w:szCs w:val="24"/>
          <w:lang w:eastAsia="es-MX"/>
        </w:rPr>
      </w:pPr>
      <w:r w:rsidRPr="009D5A9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07724" w:rsidRPr="009D5A99">
        <w:rPr>
          <w:rFonts w:ascii="Palatino Linotype" w:eastAsia="Times New Roman" w:hAnsi="Palatino Linotype" w:cs="Arial"/>
          <w:color w:val="000000"/>
          <w:sz w:val="24"/>
          <w:szCs w:val="24"/>
          <w:lang w:eastAsia="es-MX"/>
        </w:rPr>
        <w:t>veinticuatro de agosto</w:t>
      </w:r>
      <w:r w:rsidRPr="009D5A99">
        <w:rPr>
          <w:rFonts w:ascii="Palatino Linotype" w:eastAsia="Times New Roman" w:hAnsi="Palatino Linotype" w:cs="Arial"/>
          <w:color w:val="000000"/>
          <w:sz w:val="24"/>
          <w:szCs w:val="24"/>
          <w:lang w:eastAsia="es-MX"/>
        </w:rPr>
        <w:t xml:space="preserve"> de dos mil veintidós.</w:t>
      </w:r>
    </w:p>
    <w:p w:rsidR="00183342" w:rsidRPr="009D5A99" w:rsidRDefault="00183342" w:rsidP="00183342">
      <w:pPr>
        <w:shd w:val="clear" w:color="auto" w:fill="FFFFFF"/>
        <w:spacing w:after="0" w:line="360" w:lineRule="auto"/>
        <w:jc w:val="both"/>
        <w:rPr>
          <w:rFonts w:ascii="Palatino Linotype" w:eastAsia="Times New Roman" w:hAnsi="Palatino Linotype" w:cs="Arial"/>
          <w:color w:val="000000"/>
          <w:sz w:val="24"/>
          <w:szCs w:val="24"/>
          <w:lang w:eastAsia="es-MX"/>
        </w:rPr>
      </w:pPr>
    </w:p>
    <w:p w:rsidR="00183342" w:rsidRPr="009D5A99" w:rsidRDefault="00183342" w:rsidP="00183342">
      <w:pPr>
        <w:tabs>
          <w:tab w:val="left" w:pos="1701"/>
        </w:tabs>
        <w:spacing w:after="0" w:line="360" w:lineRule="auto"/>
        <w:jc w:val="both"/>
        <w:rPr>
          <w:rFonts w:ascii="Palatino Linotype" w:hAnsi="Palatino Linotype" w:cs="Arial"/>
          <w:b/>
          <w:sz w:val="24"/>
          <w:szCs w:val="24"/>
        </w:rPr>
      </w:pPr>
      <w:r w:rsidRPr="009D5A99">
        <w:rPr>
          <w:rFonts w:ascii="Palatino Linotype" w:eastAsia="Palatino Linotype" w:hAnsi="Palatino Linotype" w:cs="Palatino Linotype"/>
          <w:b/>
          <w:color w:val="000000"/>
          <w:sz w:val="24"/>
          <w:szCs w:val="24"/>
        </w:rPr>
        <w:t>VISTO</w:t>
      </w:r>
      <w:r w:rsidRPr="009D5A99">
        <w:rPr>
          <w:rFonts w:ascii="Palatino Linotype" w:eastAsia="Palatino Linotype" w:hAnsi="Palatino Linotype" w:cs="Palatino Linotype"/>
          <w:color w:val="000000"/>
          <w:sz w:val="24"/>
          <w:szCs w:val="24"/>
        </w:rPr>
        <w:t xml:space="preserve"> el expediente electrónico formado con motivo del recurso de revisión número </w:t>
      </w:r>
      <w:r w:rsidRPr="009D5A99">
        <w:rPr>
          <w:rFonts w:ascii="Palatino Linotype" w:eastAsia="Palatino Linotype" w:hAnsi="Palatino Linotype" w:cs="Palatino Linotype"/>
          <w:b/>
          <w:color w:val="000000"/>
          <w:sz w:val="24"/>
          <w:szCs w:val="24"/>
        </w:rPr>
        <w:t>06</w:t>
      </w:r>
      <w:r w:rsidR="00FD143A" w:rsidRPr="009D5A99">
        <w:rPr>
          <w:rFonts w:ascii="Palatino Linotype" w:eastAsia="Palatino Linotype" w:hAnsi="Palatino Linotype" w:cs="Palatino Linotype"/>
          <w:b/>
          <w:color w:val="000000"/>
          <w:sz w:val="24"/>
          <w:szCs w:val="24"/>
        </w:rPr>
        <w:t>855</w:t>
      </w:r>
      <w:r w:rsidRPr="009D5A99">
        <w:rPr>
          <w:rFonts w:ascii="Palatino Linotype" w:eastAsia="Palatino Linotype" w:hAnsi="Palatino Linotype" w:cs="Palatino Linotype"/>
          <w:b/>
          <w:color w:val="000000"/>
          <w:sz w:val="24"/>
          <w:szCs w:val="24"/>
        </w:rPr>
        <w:t>/INFOEM/IP/RR/2022</w:t>
      </w:r>
      <w:r w:rsidRPr="009D5A99">
        <w:rPr>
          <w:rFonts w:ascii="Palatino Linotype" w:eastAsia="Palatino Linotype" w:hAnsi="Palatino Linotype" w:cs="Palatino Linotype"/>
          <w:color w:val="000000"/>
          <w:sz w:val="24"/>
          <w:szCs w:val="24"/>
        </w:rPr>
        <w:t xml:space="preserve">, interpuesto por quien al momento de ingresar la solicitud de información e interponer el recurso de revisión señalo como nombre o seudónimo con el cual desea ser identificado el de </w:t>
      </w:r>
      <w:r w:rsidR="000C6E21">
        <w:rPr>
          <w:rFonts w:ascii="Palatino Linotype" w:eastAsia="Palatino Linotype" w:hAnsi="Palatino Linotype" w:cs="Palatino Linotype"/>
          <w:b/>
          <w:color w:val="000000"/>
          <w:sz w:val="24"/>
          <w:szCs w:val="24"/>
        </w:rPr>
        <w:t>XXXXXXXXXXXXXXXXXXXXXXXX</w:t>
      </w:r>
      <w:r w:rsidRPr="009D5A99">
        <w:rPr>
          <w:rFonts w:ascii="Palatino Linotype" w:eastAsia="Palatino Linotype" w:hAnsi="Palatino Linotype" w:cs="Palatino Linotype"/>
          <w:b/>
          <w:color w:val="000000"/>
          <w:sz w:val="24"/>
          <w:szCs w:val="24"/>
        </w:rPr>
        <w:t xml:space="preserve"> </w:t>
      </w:r>
      <w:r w:rsidR="000C6E21">
        <w:rPr>
          <w:rFonts w:ascii="Palatino Linotype" w:eastAsia="Palatino Linotype" w:hAnsi="Palatino Linotype" w:cs="Palatino Linotype"/>
          <w:b/>
          <w:color w:val="000000"/>
          <w:sz w:val="24"/>
          <w:szCs w:val="24"/>
        </w:rPr>
        <w:t>XXXXXXXXXXX</w:t>
      </w:r>
      <w:r w:rsidRPr="009D5A99">
        <w:rPr>
          <w:rFonts w:ascii="Palatino Linotype" w:eastAsia="Palatino Linotype" w:hAnsi="Palatino Linotype" w:cs="Palatino Linotype"/>
          <w:color w:val="000000"/>
          <w:sz w:val="24"/>
          <w:szCs w:val="24"/>
        </w:rPr>
        <w:t xml:space="preserve">, quien en lo sucesivo se le denominara como el </w:t>
      </w:r>
      <w:r w:rsidRPr="009D5A99">
        <w:rPr>
          <w:rFonts w:ascii="Palatino Linotype" w:eastAsia="Palatino Linotype" w:hAnsi="Palatino Linotype" w:cs="Palatino Linotype"/>
          <w:b/>
          <w:color w:val="000000"/>
          <w:sz w:val="24"/>
          <w:szCs w:val="24"/>
        </w:rPr>
        <w:t>Recurrente</w:t>
      </w:r>
      <w:r w:rsidRPr="009D5A99">
        <w:rPr>
          <w:rFonts w:ascii="Palatino Linotype" w:eastAsia="Palatino Linotype" w:hAnsi="Palatino Linotype" w:cs="Palatino Linotype"/>
          <w:color w:val="000000"/>
          <w:sz w:val="24"/>
          <w:szCs w:val="24"/>
        </w:rPr>
        <w:t>, en contra de la respuesta del</w:t>
      </w:r>
      <w:r w:rsidRPr="009D5A99">
        <w:rPr>
          <w:rFonts w:ascii="Palatino Linotype" w:hAnsi="Palatino Linotype" w:cs="Arial"/>
          <w:sz w:val="24"/>
          <w:szCs w:val="24"/>
        </w:rPr>
        <w:t xml:space="preserve"> </w:t>
      </w:r>
      <w:r w:rsidRPr="009D5A99">
        <w:rPr>
          <w:rFonts w:ascii="Palatino Linotype" w:hAnsi="Palatino Linotype" w:cs="Arial"/>
          <w:b/>
          <w:sz w:val="24"/>
          <w:szCs w:val="24"/>
        </w:rPr>
        <w:t xml:space="preserve">Ayuntamiento de Chimalhuacán, </w:t>
      </w:r>
      <w:r w:rsidRPr="009D5A99">
        <w:rPr>
          <w:rFonts w:ascii="Palatino Linotype" w:hAnsi="Palatino Linotype" w:cs="Arial"/>
          <w:sz w:val="24"/>
          <w:szCs w:val="24"/>
        </w:rPr>
        <w:t>en lo subsecuente</w:t>
      </w:r>
      <w:r w:rsidRPr="009D5A99">
        <w:rPr>
          <w:rFonts w:ascii="Palatino Linotype" w:hAnsi="Palatino Linotype" w:cs="Arial"/>
          <w:b/>
          <w:sz w:val="24"/>
          <w:szCs w:val="24"/>
        </w:rPr>
        <w:t xml:space="preserve"> el Sujeto Obligado, </w:t>
      </w:r>
      <w:r w:rsidRPr="009D5A99">
        <w:rPr>
          <w:rFonts w:ascii="Palatino Linotype" w:hAnsi="Palatino Linotype" w:cs="Arial"/>
          <w:sz w:val="24"/>
          <w:szCs w:val="24"/>
        </w:rPr>
        <w:t>se procede a dictar la presente resolución.</w:t>
      </w:r>
    </w:p>
    <w:p w:rsidR="00183342" w:rsidRPr="009D5A99" w:rsidRDefault="00183342" w:rsidP="00183342">
      <w:pPr>
        <w:tabs>
          <w:tab w:val="left" w:pos="6960"/>
        </w:tabs>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center"/>
        <w:rPr>
          <w:rFonts w:ascii="Palatino Linotype" w:hAnsi="Palatino Linotype" w:cs="Arial"/>
          <w:b/>
          <w:sz w:val="28"/>
          <w:szCs w:val="24"/>
        </w:rPr>
      </w:pPr>
      <w:r w:rsidRPr="009D5A99">
        <w:rPr>
          <w:rFonts w:ascii="Palatino Linotype" w:hAnsi="Palatino Linotype" w:cs="Arial"/>
          <w:b/>
          <w:sz w:val="28"/>
          <w:szCs w:val="24"/>
        </w:rPr>
        <w:t>A N T E C E D E N T E S</w:t>
      </w:r>
    </w:p>
    <w:p w:rsidR="00183342" w:rsidRPr="009D5A99" w:rsidRDefault="00183342" w:rsidP="00183342">
      <w:pPr>
        <w:spacing w:after="0" w:line="360" w:lineRule="auto"/>
        <w:rPr>
          <w:rFonts w:ascii="Palatino Linotype" w:hAnsi="Palatino Linotype" w:cs="Arial"/>
          <w:b/>
          <w:sz w:val="24"/>
          <w:szCs w:val="24"/>
        </w:rPr>
      </w:pPr>
    </w:p>
    <w:p w:rsidR="00183342" w:rsidRPr="009D5A99" w:rsidRDefault="00183342" w:rsidP="00183342">
      <w:pPr>
        <w:tabs>
          <w:tab w:val="left" w:pos="4962"/>
        </w:tabs>
        <w:spacing w:after="0" w:line="360" w:lineRule="auto"/>
        <w:jc w:val="both"/>
        <w:rPr>
          <w:rFonts w:ascii="Palatino Linotype" w:hAnsi="Palatino Linotype" w:cs="Arial"/>
          <w:sz w:val="24"/>
          <w:szCs w:val="24"/>
        </w:rPr>
      </w:pPr>
      <w:r w:rsidRPr="009D5A99">
        <w:rPr>
          <w:rFonts w:ascii="Palatino Linotype" w:hAnsi="Palatino Linotype" w:cs="Arial"/>
          <w:b/>
          <w:sz w:val="28"/>
          <w:szCs w:val="28"/>
        </w:rPr>
        <w:t xml:space="preserve">PRIMERO. </w:t>
      </w:r>
      <w:r w:rsidRPr="009D5A99">
        <w:rPr>
          <w:rFonts w:ascii="Palatino Linotype" w:hAnsi="Palatino Linotype" w:cs="Arial"/>
          <w:sz w:val="24"/>
          <w:szCs w:val="24"/>
        </w:rPr>
        <w:t>Con fecha 04 (cuatro) de abril de 2022 (dos mil veintidós), el</w:t>
      </w:r>
      <w:r w:rsidRPr="009D5A99">
        <w:rPr>
          <w:rFonts w:ascii="Palatino Linotype" w:hAnsi="Palatino Linotype" w:cs="Arial"/>
          <w:b/>
          <w:sz w:val="24"/>
          <w:szCs w:val="24"/>
        </w:rPr>
        <w:t xml:space="preserve"> Recurrente</w:t>
      </w:r>
      <w:r w:rsidRPr="009D5A99">
        <w:rPr>
          <w:rFonts w:ascii="Palatino Linotype" w:hAnsi="Palatino Linotype" w:cs="Arial"/>
          <w:sz w:val="24"/>
          <w:szCs w:val="24"/>
        </w:rPr>
        <w:t xml:space="preserve"> presentó a través del Sistema de Acceso a la Información Mexiquense, en lo posterior el </w:t>
      </w:r>
      <w:r w:rsidRPr="009D5A99">
        <w:rPr>
          <w:rFonts w:ascii="Palatino Linotype" w:hAnsi="Palatino Linotype" w:cs="Arial"/>
          <w:b/>
          <w:sz w:val="24"/>
          <w:szCs w:val="24"/>
        </w:rPr>
        <w:t>SAIMEX</w:t>
      </w:r>
      <w:r w:rsidRPr="009D5A99">
        <w:rPr>
          <w:rFonts w:ascii="Palatino Linotype" w:hAnsi="Palatino Linotype" w:cs="Arial"/>
          <w:sz w:val="24"/>
          <w:szCs w:val="24"/>
        </w:rPr>
        <w:t xml:space="preserve">, ante </w:t>
      </w:r>
      <w:r w:rsidRPr="009D5A99">
        <w:rPr>
          <w:rFonts w:ascii="Palatino Linotype" w:hAnsi="Palatino Linotype" w:cs="Arial"/>
          <w:b/>
          <w:sz w:val="24"/>
          <w:szCs w:val="24"/>
        </w:rPr>
        <w:t>el Sujeto Obligado</w:t>
      </w:r>
      <w:r w:rsidRPr="009D5A99">
        <w:rPr>
          <w:rFonts w:ascii="Palatino Linotype" w:hAnsi="Palatino Linotype" w:cs="Arial"/>
          <w:sz w:val="24"/>
          <w:szCs w:val="24"/>
        </w:rPr>
        <w:t xml:space="preserve">, solicitud de acceso a la información pública, registrada bajo el número de expediente </w:t>
      </w:r>
      <w:r w:rsidRPr="009D5A99">
        <w:rPr>
          <w:rFonts w:ascii="Palatino Linotype" w:hAnsi="Palatino Linotype" w:cs="Arial"/>
          <w:b/>
          <w:sz w:val="24"/>
          <w:szCs w:val="24"/>
        </w:rPr>
        <w:t>00229/CHIMALHU/IP/2022</w:t>
      </w:r>
      <w:r w:rsidRPr="009D5A99">
        <w:rPr>
          <w:rFonts w:ascii="Palatino Linotype" w:hAnsi="Palatino Linotype" w:cs="Arial"/>
          <w:sz w:val="24"/>
          <w:szCs w:val="24"/>
          <w:lang w:eastAsia="es-MX"/>
        </w:rPr>
        <w:t>,</w:t>
      </w:r>
      <w:r w:rsidRPr="009D5A99">
        <w:rPr>
          <w:rFonts w:ascii="Palatino Linotype" w:hAnsi="Palatino Linotype" w:cs="Arial"/>
          <w:b/>
          <w:sz w:val="24"/>
          <w:szCs w:val="24"/>
          <w:lang w:eastAsia="es-MX"/>
        </w:rPr>
        <w:t xml:space="preserve"> </w:t>
      </w:r>
      <w:r w:rsidRPr="009D5A99">
        <w:rPr>
          <w:rFonts w:ascii="Palatino Linotype" w:hAnsi="Palatino Linotype" w:cs="Arial"/>
          <w:sz w:val="24"/>
          <w:szCs w:val="24"/>
        </w:rPr>
        <w:t>mediante la cual solicitó información en el tenor siguiente:</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9D5A99">
        <w:rPr>
          <w:rFonts w:ascii="Palatino Linotype" w:eastAsia="Times New Roman" w:hAnsi="Palatino Linotype" w:cs="Times New Roman"/>
          <w:i/>
          <w:szCs w:val="24"/>
          <w:lang w:val="es-ES_tradnl" w:eastAsia="es-ES"/>
        </w:rPr>
        <w:t xml:space="preserve">“Solicito copia simple del acta íntegras de la sesión de cabildo, celebrada el día 1 de abril del 2022. Fundamentado en el Artículo 28 de la ley Orgánica Municipal del Estado de México, no omitir integrar las actas integras de cada sesión completa de Cabildo, con el fin que permita garantizar la correcta identificación de sus miembros, sus intervenciones, así como el sentido de la votación, para tales efectos el Secretario del Ayuntamiento deberá además </w:t>
      </w:r>
      <w:r w:rsidRPr="009D5A99">
        <w:rPr>
          <w:rFonts w:ascii="Palatino Linotype" w:eastAsia="Times New Roman" w:hAnsi="Palatino Linotype" w:cs="Times New Roman"/>
          <w:i/>
          <w:szCs w:val="24"/>
          <w:lang w:val="es-ES_tradnl" w:eastAsia="es-ES"/>
        </w:rPr>
        <w:lastRenderedPageBreak/>
        <w:t>certificar la asistencia de cada uno de los integrantes del Ayuntamiento; para lo cual deberá guardarse una copia íntegra de la sesión, siendo este el sujeto obligado del resguardo de las actas íntegras de las sesiones de Cabildo y por tanto quien debe otorgar el acceso a la presente solicitud de acceso a la información pública artículo 1,2,3,4,7 y 92 de la Ley de Acceso de Información Pública del Estado de México y Municipios. No omito señalar que en caso de caso de que la Unidad de Transparencia del Sujeto Obligado identifique que la presente solicitud no sea precisa o no cumpla con los requisitos y procedimiento correctos, deberá prevenir por escrito, en términos legales aplicables y días hábiles a partir de la recepción de la solicitud, para que, en un plazo de días hábiles, puedas complementar o aclarar la presente solicitud. Gracias.”</w:t>
      </w:r>
      <w:r w:rsidRPr="009D5A99">
        <w:rPr>
          <w:rFonts w:ascii="Palatino Linotype" w:eastAsia="Times New Roman" w:hAnsi="Palatino Linotype" w:cs="Times New Roman"/>
          <w:szCs w:val="24"/>
          <w:lang w:val="es-ES_tradnl" w:eastAsia="es-ES"/>
        </w:rPr>
        <w:t xml:space="preserve"> (sic)</w:t>
      </w:r>
    </w:p>
    <w:p w:rsidR="00183342" w:rsidRPr="009D5A99" w:rsidRDefault="00183342" w:rsidP="0018334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83342" w:rsidRPr="009D5A99" w:rsidRDefault="00183342" w:rsidP="00183342">
      <w:pPr>
        <w:tabs>
          <w:tab w:val="left" w:pos="5647"/>
        </w:tabs>
        <w:spacing w:after="0" w:line="360" w:lineRule="auto"/>
        <w:ind w:right="850"/>
        <w:jc w:val="both"/>
        <w:rPr>
          <w:rFonts w:ascii="Palatino Linotype" w:hAnsi="Palatino Linotype"/>
          <w:color w:val="000000"/>
          <w:sz w:val="24"/>
          <w:szCs w:val="24"/>
        </w:rPr>
      </w:pPr>
      <w:r w:rsidRPr="009D5A99">
        <w:rPr>
          <w:rFonts w:ascii="Palatino Linotype" w:eastAsia="Times New Roman" w:hAnsi="Palatino Linotype" w:cs="Times New Roman"/>
          <w:sz w:val="24"/>
          <w:szCs w:val="24"/>
          <w:lang w:val="es-ES_tradnl" w:eastAsia="es-ES"/>
        </w:rPr>
        <w:t xml:space="preserve">Modalidad de entrega: </w:t>
      </w:r>
      <w:r w:rsidRPr="009D5A99">
        <w:rPr>
          <w:rFonts w:ascii="Palatino Linotype" w:hAnsi="Palatino Linotype"/>
          <w:b/>
          <w:i/>
          <w:color w:val="000000"/>
          <w:sz w:val="24"/>
          <w:szCs w:val="24"/>
        </w:rPr>
        <w:t>A través del SAIMEX</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tabs>
          <w:tab w:val="left" w:pos="5647"/>
        </w:tabs>
        <w:spacing w:after="0" w:line="360" w:lineRule="auto"/>
        <w:jc w:val="both"/>
        <w:rPr>
          <w:rFonts w:ascii="Palatino Linotype" w:hAnsi="Palatino Linotype" w:cs="Arial"/>
          <w:sz w:val="24"/>
          <w:szCs w:val="28"/>
        </w:rPr>
      </w:pPr>
      <w:r w:rsidRPr="009D5A99">
        <w:rPr>
          <w:rFonts w:ascii="Palatino Linotype" w:hAnsi="Palatino Linotype" w:cs="Arial"/>
          <w:b/>
          <w:sz w:val="28"/>
          <w:szCs w:val="24"/>
        </w:rPr>
        <w:t>SEGUNDO</w:t>
      </w:r>
      <w:r w:rsidRPr="009D5A99">
        <w:rPr>
          <w:rFonts w:ascii="Palatino Linotype" w:hAnsi="Palatino Linotype" w:cs="Arial"/>
          <w:b/>
          <w:sz w:val="24"/>
          <w:szCs w:val="24"/>
        </w:rPr>
        <w:t xml:space="preserve">. </w:t>
      </w:r>
      <w:r w:rsidRPr="009D5A99">
        <w:rPr>
          <w:rFonts w:ascii="Palatino Linotype" w:hAnsi="Palatino Linotype" w:cs="Arial"/>
          <w:sz w:val="24"/>
          <w:szCs w:val="28"/>
        </w:rPr>
        <w:t xml:space="preserve">De las constancias que integran el expediente electrónico, se advierte que en fecha 02 (dos) de mayo de 2022 (dos mil veintidós), el </w:t>
      </w:r>
      <w:r w:rsidRPr="009D5A99">
        <w:rPr>
          <w:rFonts w:ascii="Palatino Linotype" w:hAnsi="Palatino Linotype" w:cs="Arial"/>
          <w:b/>
          <w:sz w:val="24"/>
          <w:szCs w:val="28"/>
        </w:rPr>
        <w:t>Sujeto Obligado</w:t>
      </w:r>
      <w:r w:rsidRPr="009D5A99">
        <w:rPr>
          <w:rFonts w:ascii="Palatino Linotype" w:hAnsi="Palatino Linotype" w:cs="Arial"/>
          <w:sz w:val="24"/>
          <w:szCs w:val="28"/>
        </w:rPr>
        <w:t xml:space="preserve"> se sirvió en dar respuesta, en los términos siguientes:</w:t>
      </w:r>
    </w:p>
    <w:p w:rsidR="00183342" w:rsidRPr="009D5A99" w:rsidRDefault="00183342" w:rsidP="00183342">
      <w:pPr>
        <w:spacing w:after="0" w:line="360" w:lineRule="auto"/>
        <w:jc w:val="both"/>
        <w:rPr>
          <w:rFonts w:ascii="Palatino Linotype" w:hAnsi="Palatino Linotype" w:cs="Arial"/>
          <w:sz w:val="24"/>
          <w:szCs w:val="28"/>
        </w:rPr>
      </w:pPr>
    </w:p>
    <w:p w:rsidR="00183342" w:rsidRPr="009D5A99" w:rsidRDefault="00183342" w:rsidP="00183342">
      <w:pPr>
        <w:spacing w:after="0" w:line="240" w:lineRule="auto"/>
        <w:ind w:left="567" w:right="567"/>
        <w:jc w:val="both"/>
        <w:rPr>
          <w:rFonts w:ascii="Palatino Linotype" w:hAnsi="Palatino Linotype" w:cs="Arial"/>
          <w:i/>
          <w:szCs w:val="28"/>
        </w:rPr>
      </w:pPr>
      <w:r w:rsidRPr="009D5A99">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83342" w:rsidRPr="009D5A99" w:rsidRDefault="00183342" w:rsidP="00183342">
      <w:pPr>
        <w:spacing w:after="0" w:line="240" w:lineRule="auto"/>
        <w:ind w:left="567" w:right="567"/>
        <w:jc w:val="both"/>
        <w:rPr>
          <w:rFonts w:ascii="Palatino Linotype" w:hAnsi="Palatino Linotype" w:cs="Arial"/>
          <w:i/>
          <w:szCs w:val="28"/>
        </w:rPr>
      </w:pPr>
    </w:p>
    <w:p w:rsidR="00183342" w:rsidRPr="009D5A99" w:rsidRDefault="00183342" w:rsidP="00183342">
      <w:pPr>
        <w:spacing w:after="0" w:line="240" w:lineRule="auto"/>
        <w:ind w:left="567" w:right="567"/>
        <w:jc w:val="both"/>
        <w:rPr>
          <w:rFonts w:ascii="Palatino Linotype" w:hAnsi="Palatino Linotype" w:cs="Arial"/>
          <w:i/>
          <w:szCs w:val="28"/>
        </w:rPr>
      </w:pPr>
      <w:r w:rsidRPr="009D5A99">
        <w:rPr>
          <w:rFonts w:ascii="Palatino Linotype" w:hAnsi="Palatino Linotype" w:cs="Arial"/>
          <w:i/>
          <w:szCs w:val="28"/>
        </w:rPr>
        <w:t>Se envía la repuesta a su solicitud, aprovecho la presente para enviarle un cordial saludo.”</w:t>
      </w:r>
    </w:p>
    <w:p w:rsidR="00183342" w:rsidRPr="009D5A99" w:rsidRDefault="00183342" w:rsidP="00183342">
      <w:pPr>
        <w:spacing w:after="0" w:line="360" w:lineRule="auto"/>
        <w:jc w:val="both"/>
        <w:rPr>
          <w:rFonts w:ascii="Palatino Linotype" w:hAnsi="Palatino Linotype" w:cs="Arial"/>
          <w:sz w:val="24"/>
          <w:szCs w:val="28"/>
        </w:rPr>
      </w:pPr>
    </w:p>
    <w:p w:rsidR="00183342" w:rsidRPr="009D5A99" w:rsidRDefault="00183342" w:rsidP="00183342">
      <w:pPr>
        <w:spacing w:after="0" w:line="360" w:lineRule="auto"/>
        <w:jc w:val="both"/>
        <w:rPr>
          <w:rFonts w:ascii="Palatino Linotype" w:hAnsi="Palatino Linotype" w:cs="Arial"/>
          <w:sz w:val="24"/>
          <w:szCs w:val="28"/>
        </w:rPr>
      </w:pPr>
      <w:r w:rsidRPr="009D5A99">
        <w:rPr>
          <w:rFonts w:ascii="Palatino Linotype" w:hAnsi="Palatino Linotype" w:cs="Arial"/>
          <w:sz w:val="24"/>
          <w:szCs w:val="28"/>
        </w:rPr>
        <w:t xml:space="preserve">Se hace constar que, el </w:t>
      </w:r>
      <w:r w:rsidRPr="009D5A99">
        <w:rPr>
          <w:rFonts w:ascii="Palatino Linotype" w:hAnsi="Palatino Linotype" w:cs="Arial"/>
          <w:b/>
          <w:sz w:val="24"/>
          <w:szCs w:val="28"/>
        </w:rPr>
        <w:t>Sujeto Obligado</w:t>
      </w:r>
      <w:r w:rsidRPr="009D5A99">
        <w:rPr>
          <w:rFonts w:ascii="Palatino Linotype" w:hAnsi="Palatino Linotype" w:cs="Arial"/>
          <w:sz w:val="24"/>
          <w:szCs w:val="28"/>
        </w:rPr>
        <w:t xml:space="preserve"> adjuntó el documento electrónico denominado “00229-CHIMALHU-IP-2022.pdf”, que al ser del conocimiento de las partes, se omite su inserción en este apartado en obvio de repeticiones innecesarias, máxime que será objeto de estudio en párrafos posteriores.</w:t>
      </w:r>
    </w:p>
    <w:p w:rsidR="00183342" w:rsidRPr="009D5A99" w:rsidRDefault="00183342" w:rsidP="00183342">
      <w:pPr>
        <w:spacing w:after="0" w:line="360" w:lineRule="auto"/>
        <w:jc w:val="both"/>
        <w:rPr>
          <w:rFonts w:ascii="Palatino Linotype" w:hAnsi="Palatino Linotype" w:cs="Arial"/>
          <w:sz w:val="24"/>
          <w:szCs w:val="28"/>
        </w:rPr>
      </w:pPr>
    </w:p>
    <w:p w:rsidR="00183342" w:rsidRPr="009D5A99" w:rsidRDefault="00E62C59" w:rsidP="00183342">
      <w:pPr>
        <w:spacing w:after="0" w:line="360" w:lineRule="auto"/>
        <w:jc w:val="both"/>
        <w:rPr>
          <w:rFonts w:ascii="Palatino Linotype" w:hAnsi="Palatino Linotype" w:cs="Arial"/>
          <w:sz w:val="24"/>
          <w:szCs w:val="24"/>
        </w:rPr>
      </w:pPr>
      <w:r w:rsidRPr="009D5A99">
        <w:rPr>
          <w:rFonts w:ascii="Palatino Linotype" w:hAnsi="Palatino Linotype" w:cs="Arial"/>
          <w:b/>
          <w:sz w:val="28"/>
          <w:szCs w:val="28"/>
        </w:rPr>
        <w:t>TERCERO</w:t>
      </w:r>
      <w:r w:rsidR="00183342" w:rsidRPr="009D5A99">
        <w:rPr>
          <w:rFonts w:ascii="Palatino Linotype" w:hAnsi="Palatino Linotype" w:cs="Arial"/>
          <w:sz w:val="24"/>
          <w:szCs w:val="24"/>
        </w:rPr>
        <w:t xml:space="preserve">. Inconforme ante la respuesta por parte del </w:t>
      </w:r>
      <w:r w:rsidR="00183342" w:rsidRPr="009D5A99">
        <w:rPr>
          <w:rFonts w:ascii="Palatino Linotype" w:hAnsi="Palatino Linotype" w:cs="Arial"/>
          <w:b/>
          <w:sz w:val="24"/>
          <w:szCs w:val="24"/>
        </w:rPr>
        <w:t>Sujeto Obligado</w:t>
      </w:r>
      <w:r w:rsidR="00183342" w:rsidRPr="009D5A99">
        <w:rPr>
          <w:rFonts w:ascii="Palatino Linotype" w:hAnsi="Palatino Linotype" w:cs="Arial"/>
          <w:sz w:val="24"/>
          <w:szCs w:val="24"/>
        </w:rPr>
        <w:t xml:space="preserve">, el ahora </w:t>
      </w:r>
      <w:r w:rsidR="00183342" w:rsidRPr="009D5A99">
        <w:rPr>
          <w:rFonts w:ascii="Palatino Linotype" w:hAnsi="Palatino Linotype" w:cs="Arial"/>
          <w:b/>
          <w:sz w:val="24"/>
          <w:szCs w:val="24"/>
        </w:rPr>
        <w:t>Recurrente</w:t>
      </w:r>
      <w:r w:rsidR="00183342" w:rsidRPr="009D5A99">
        <w:rPr>
          <w:rFonts w:ascii="Palatino Linotype" w:hAnsi="Palatino Linotype" w:cs="Arial"/>
          <w:sz w:val="24"/>
          <w:szCs w:val="24"/>
        </w:rPr>
        <w:t xml:space="preserve"> en fecha 03 (tres) de mayo de 2022 (dos mil veintidós), interpuso recurso </w:t>
      </w:r>
      <w:r w:rsidR="00183342" w:rsidRPr="009D5A99">
        <w:rPr>
          <w:rFonts w:ascii="Palatino Linotype" w:hAnsi="Palatino Linotype" w:cs="Arial"/>
          <w:sz w:val="24"/>
          <w:szCs w:val="24"/>
        </w:rPr>
        <w:lastRenderedPageBreak/>
        <w:t>de revisión, que fue registrado</w:t>
      </w:r>
      <w:r w:rsidR="00183342" w:rsidRPr="009D5A99">
        <w:rPr>
          <w:rFonts w:ascii="Palatino Linotype" w:hAnsi="Palatino Linotype" w:cs="Arial"/>
          <w:b/>
          <w:sz w:val="24"/>
          <w:szCs w:val="24"/>
        </w:rPr>
        <w:t xml:space="preserve"> </w:t>
      </w:r>
      <w:r w:rsidR="00183342" w:rsidRPr="009D5A99">
        <w:rPr>
          <w:rFonts w:ascii="Palatino Linotype" w:hAnsi="Palatino Linotype" w:cs="Arial"/>
          <w:sz w:val="24"/>
          <w:szCs w:val="24"/>
        </w:rPr>
        <w:t>en el sistema electrónico con número de expediente</w:t>
      </w:r>
      <w:r w:rsidR="00183342" w:rsidRPr="009D5A99">
        <w:rPr>
          <w:rFonts w:ascii="Palatino Linotype" w:hAnsi="Palatino Linotype" w:cs="Arial"/>
          <w:b/>
          <w:bCs/>
          <w:sz w:val="24"/>
          <w:szCs w:val="24"/>
          <w:lang w:eastAsia="es-MX"/>
        </w:rPr>
        <w:t xml:space="preserve"> 06855/INFOEM/IP/RR/2022</w:t>
      </w:r>
      <w:r w:rsidR="00183342" w:rsidRPr="009D5A99">
        <w:rPr>
          <w:rFonts w:ascii="Palatino Linotype" w:hAnsi="Palatino Linotype" w:cs="Arial"/>
          <w:sz w:val="24"/>
          <w:szCs w:val="24"/>
        </w:rPr>
        <w:t>, aduciendo como acto impugnado y razones o motivos de inconformidad, los siguientes:</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pStyle w:val="Prrafodelista"/>
        <w:spacing w:line="360" w:lineRule="auto"/>
        <w:ind w:left="0"/>
        <w:jc w:val="both"/>
        <w:rPr>
          <w:rFonts w:ascii="Palatino Linotype" w:hAnsi="Palatino Linotype" w:cs="Arial"/>
        </w:rPr>
      </w:pPr>
      <w:r w:rsidRPr="009D5A99">
        <w:rPr>
          <w:rFonts w:ascii="Palatino Linotype" w:hAnsi="Palatino Linotype" w:cs="Arial"/>
          <w:b/>
        </w:rPr>
        <w:t>Acto Impugnado:</w:t>
      </w:r>
    </w:p>
    <w:p w:rsidR="00183342" w:rsidRPr="009D5A99" w:rsidRDefault="00183342" w:rsidP="00183342">
      <w:pPr>
        <w:pStyle w:val="Prrafodelista"/>
        <w:spacing w:line="360" w:lineRule="auto"/>
        <w:ind w:left="0"/>
        <w:jc w:val="both"/>
        <w:rPr>
          <w:rFonts w:ascii="Palatino Linotype" w:hAnsi="Palatino Linotype" w:cs="Arial"/>
        </w:rPr>
      </w:pPr>
    </w:p>
    <w:p w:rsidR="00183342" w:rsidRPr="009D5A99" w:rsidRDefault="00183342" w:rsidP="00183342">
      <w:pPr>
        <w:pStyle w:val="Prrafodelista"/>
        <w:ind w:left="567" w:right="567"/>
        <w:jc w:val="both"/>
        <w:rPr>
          <w:rFonts w:ascii="Palatino Linotype" w:hAnsi="Palatino Linotype" w:cs="Arial"/>
          <w:i/>
          <w:sz w:val="22"/>
        </w:rPr>
      </w:pPr>
      <w:r w:rsidRPr="009D5A99">
        <w:rPr>
          <w:rFonts w:ascii="Palatino Linotype" w:hAnsi="Palatino Linotype" w:cs="Arial"/>
          <w:i/>
          <w:sz w:val="22"/>
        </w:rPr>
        <w:t>“La entrega de información que no corresponde con lo solicitado”</w:t>
      </w:r>
    </w:p>
    <w:p w:rsidR="00183342" w:rsidRPr="009D5A99" w:rsidRDefault="00183342" w:rsidP="00183342">
      <w:pPr>
        <w:pStyle w:val="Prrafodelista"/>
        <w:spacing w:line="360" w:lineRule="auto"/>
        <w:ind w:left="0"/>
        <w:jc w:val="both"/>
        <w:rPr>
          <w:rFonts w:ascii="Palatino Linotype" w:hAnsi="Palatino Linotype" w:cs="Arial"/>
          <w:b/>
        </w:rPr>
      </w:pPr>
    </w:p>
    <w:p w:rsidR="00183342" w:rsidRPr="009D5A99" w:rsidRDefault="00183342" w:rsidP="00183342">
      <w:pPr>
        <w:pStyle w:val="Prrafodelista"/>
        <w:spacing w:line="360" w:lineRule="auto"/>
        <w:ind w:left="0"/>
        <w:jc w:val="both"/>
        <w:rPr>
          <w:rFonts w:ascii="Palatino Linotype" w:hAnsi="Palatino Linotype" w:cs="Arial"/>
          <w:b/>
        </w:rPr>
      </w:pPr>
      <w:r w:rsidRPr="009D5A99">
        <w:rPr>
          <w:rFonts w:ascii="Palatino Linotype" w:hAnsi="Palatino Linotype" w:cs="Arial"/>
          <w:b/>
        </w:rPr>
        <w:t>Razones o motivos de inconformidad:</w:t>
      </w:r>
    </w:p>
    <w:p w:rsidR="00183342" w:rsidRPr="009D5A99" w:rsidRDefault="00183342" w:rsidP="00183342">
      <w:pPr>
        <w:pStyle w:val="Prrafodelista"/>
        <w:spacing w:line="360" w:lineRule="auto"/>
        <w:ind w:left="0"/>
        <w:jc w:val="both"/>
        <w:rPr>
          <w:rFonts w:ascii="Palatino Linotype" w:hAnsi="Palatino Linotype" w:cs="Arial"/>
          <w:b/>
        </w:rPr>
      </w:pPr>
    </w:p>
    <w:p w:rsidR="00183342" w:rsidRPr="009D5A99" w:rsidRDefault="00183342" w:rsidP="00183342">
      <w:pPr>
        <w:spacing w:after="0" w:line="240" w:lineRule="auto"/>
        <w:ind w:left="567" w:right="567"/>
        <w:jc w:val="both"/>
        <w:rPr>
          <w:rFonts w:ascii="Palatino Linotype" w:hAnsi="Palatino Linotype"/>
          <w:color w:val="000000"/>
        </w:rPr>
      </w:pPr>
      <w:r w:rsidRPr="009D5A99">
        <w:rPr>
          <w:rFonts w:ascii="Palatino Linotype" w:hAnsi="Palatino Linotype" w:cs="Arial"/>
          <w:i/>
        </w:rPr>
        <w:t>“</w:t>
      </w:r>
      <w:r w:rsidRPr="009D5A99">
        <w:rPr>
          <w:rFonts w:ascii="Palatino Linotype" w:hAnsi="Palatino Linotype"/>
          <w:i/>
          <w:color w:val="000000"/>
        </w:rPr>
        <w:t>En su respuesta del sujeto obligado señala que las actas de sesiones de cabildo se encuentran disponibles en la página del IPOMEX y adjunta la liga de consulta, pero después de una búsqueda detallada y exhaustiva en la liga que anexa el sujeto obligado solamente se cuenta con registros de las sesiones de cabildo hasta la fecha del 29 de marzo del 2022, de manera que no es posible la consulta directa de la sesión de Cabildo solicitada mediante oficio con folio 00229/CHIMALHU/IP/2022, donde se solicita la actas de sesión de cabildo celebradas el día 1 de abril del año en curso.” (sic)</w:t>
      </w:r>
    </w:p>
    <w:p w:rsidR="00183342" w:rsidRPr="009D5A99" w:rsidRDefault="00183342" w:rsidP="00183342">
      <w:pPr>
        <w:spacing w:after="0" w:line="360" w:lineRule="auto"/>
        <w:ind w:right="49"/>
        <w:jc w:val="both"/>
        <w:rPr>
          <w:rFonts w:ascii="Palatino Linotype" w:eastAsia="Times New Roman" w:hAnsi="Palatino Linotype" w:cs="Arial"/>
          <w:sz w:val="24"/>
          <w:lang w:eastAsia="es-ES"/>
        </w:rPr>
      </w:pPr>
    </w:p>
    <w:p w:rsidR="00183342" w:rsidRPr="009D5A99" w:rsidRDefault="00183342" w:rsidP="00183342">
      <w:pPr>
        <w:spacing w:after="0" w:line="360" w:lineRule="auto"/>
        <w:ind w:right="49"/>
        <w:jc w:val="both"/>
        <w:rPr>
          <w:rFonts w:ascii="Palatino Linotype" w:eastAsia="Times New Roman" w:hAnsi="Palatino Linotype" w:cs="Arial"/>
          <w:sz w:val="24"/>
          <w:lang w:eastAsia="es-ES"/>
        </w:rPr>
      </w:pPr>
      <w:r w:rsidRPr="009D5A99">
        <w:rPr>
          <w:rFonts w:ascii="Palatino Linotype" w:eastAsia="Times New Roman" w:hAnsi="Palatino Linotype" w:cs="Arial"/>
          <w:sz w:val="24"/>
          <w:lang w:eastAsia="es-ES"/>
        </w:rPr>
        <w:t xml:space="preserve">Se hace constar que el Recurrente adjunto los documentos electrónicos “Acta sesión de cabildo con fecha 29 de marzo.PNG, Ultimo registro de </w:t>
      </w:r>
      <w:proofErr w:type="spellStart"/>
      <w:r w:rsidRPr="009D5A99">
        <w:rPr>
          <w:rFonts w:ascii="Palatino Linotype" w:eastAsia="Times New Roman" w:hAnsi="Palatino Linotype" w:cs="Arial"/>
          <w:sz w:val="24"/>
          <w:lang w:eastAsia="es-ES"/>
        </w:rPr>
        <w:t>sesion</w:t>
      </w:r>
      <w:proofErr w:type="spellEnd"/>
      <w:r w:rsidRPr="009D5A99">
        <w:rPr>
          <w:rFonts w:ascii="Palatino Linotype" w:eastAsia="Times New Roman" w:hAnsi="Palatino Linotype" w:cs="Arial"/>
          <w:sz w:val="24"/>
          <w:lang w:eastAsia="es-ES"/>
        </w:rPr>
        <w:t xml:space="preserve"> de cabildo.PNG y 00229-CHIMALHU-IP-2022.pdf”, de los que se omite su estudio en este apartado, en obvio de repeticiones innecesarias, máxime que serán analizados en líneas posteriores. </w:t>
      </w:r>
    </w:p>
    <w:p w:rsidR="00183342" w:rsidRPr="009D5A99" w:rsidRDefault="00183342" w:rsidP="00183342">
      <w:pPr>
        <w:spacing w:after="0" w:line="360" w:lineRule="auto"/>
        <w:ind w:right="49"/>
        <w:jc w:val="both"/>
        <w:rPr>
          <w:rFonts w:ascii="Palatino Linotype" w:eastAsia="Times New Roman" w:hAnsi="Palatino Linotype" w:cs="Arial"/>
          <w:sz w:val="24"/>
          <w:lang w:eastAsia="es-ES"/>
        </w:rPr>
      </w:pPr>
    </w:p>
    <w:p w:rsidR="00183342" w:rsidRPr="009D5A99" w:rsidRDefault="00183342" w:rsidP="00183342">
      <w:pPr>
        <w:spacing w:after="0" w:line="360" w:lineRule="auto"/>
        <w:ind w:right="49"/>
        <w:jc w:val="both"/>
        <w:rPr>
          <w:rFonts w:ascii="Palatino Linotype" w:eastAsia="Times New Roman" w:hAnsi="Palatino Linotype" w:cs="Arial"/>
          <w:sz w:val="24"/>
          <w:szCs w:val="24"/>
          <w:lang w:val="es-ES_tradnl" w:eastAsia="es-ES"/>
        </w:rPr>
      </w:pPr>
      <w:r w:rsidRPr="009D5A99">
        <w:rPr>
          <w:rFonts w:ascii="Palatino Linotype" w:eastAsia="Times New Roman" w:hAnsi="Palatino Linotype" w:cs="Arial"/>
          <w:b/>
          <w:sz w:val="28"/>
          <w:lang w:eastAsia="es-ES"/>
        </w:rPr>
        <w:t xml:space="preserve">CUARTO. </w:t>
      </w:r>
      <w:r w:rsidRPr="009D5A99">
        <w:rPr>
          <w:rFonts w:ascii="Palatino Linotype" w:eastAsia="Times New Roman" w:hAnsi="Palatino Linotype" w:cs="Arial"/>
          <w:sz w:val="24"/>
          <w:szCs w:val="24"/>
          <w:lang w:val="es-ES" w:eastAsia="es-ES"/>
        </w:rPr>
        <w:t xml:space="preserve">En fecha </w:t>
      </w:r>
      <w:r w:rsidRPr="009D5A99">
        <w:rPr>
          <w:rFonts w:ascii="Palatino Linotype" w:hAnsi="Palatino Linotype" w:cs="Arial"/>
          <w:sz w:val="24"/>
          <w:szCs w:val="24"/>
        </w:rPr>
        <w:t>03 (tres) de mayo de 2022 (dos mil veintidós)</w:t>
      </w:r>
      <w:r w:rsidRPr="009D5A99">
        <w:rPr>
          <w:rFonts w:ascii="Palatino Linotype" w:eastAsia="Times New Roman" w:hAnsi="Palatino Linotype" w:cs="Arial"/>
          <w:sz w:val="24"/>
          <w:szCs w:val="24"/>
          <w:lang w:val="es-ES" w:eastAsia="es-ES"/>
        </w:rPr>
        <w:t xml:space="preserve">, el </w:t>
      </w:r>
      <w:r w:rsidRPr="009D5A99">
        <w:rPr>
          <w:rFonts w:ascii="Palatino Linotype" w:eastAsia="Times New Roman" w:hAnsi="Palatino Linotype" w:cs="Arial"/>
          <w:sz w:val="24"/>
          <w:szCs w:val="24"/>
          <w:lang w:val="es-ES_tradnl" w:eastAsia="es-ES"/>
        </w:rPr>
        <w:t>recurso de que</w:t>
      </w:r>
      <w:r w:rsidRPr="009D5A99">
        <w:rPr>
          <w:rFonts w:ascii="Palatino Linotype" w:eastAsia="Times New Roman" w:hAnsi="Palatino Linotype" w:cs="Arial"/>
          <w:sz w:val="24"/>
          <w:szCs w:val="24"/>
          <w:lang w:val="es-ES" w:eastAsia="es-ES"/>
        </w:rPr>
        <w:t xml:space="preserve"> se trata</w:t>
      </w:r>
      <w:r w:rsidRPr="009D5A99">
        <w:rPr>
          <w:rFonts w:ascii="Palatino Linotype" w:eastAsia="Times New Roman" w:hAnsi="Palatino Linotype" w:cs="Arial"/>
          <w:sz w:val="24"/>
          <w:szCs w:val="24"/>
          <w:lang w:val="es-ES_tradnl" w:eastAsia="es-ES"/>
        </w:rPr>
        <w:t xml:space="preserve"> se envió electrónicamente al Instituto de </w:t>
      </w:r>
      <w:r w:rsidRPr="009D5A99">
        <w:rPr>
          <w:rFonts w:ascii="Palatino Linotype" w:eastAsia="Arial Unicode MS" w:hAnsi="Palatino Linotype" w:cs="Arial"/>
          <w:sz w:val="24"/>
          <w:szCs w:val="24"/>
          <w:lang w:val="es-ES" w:eastAsia="es-ES"/>
        </w:rPr>
        <w:t>Transparencia</w:t>
      </w:r>
      <w:r w:rsidRPr="009D5A9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D5A99">
        <w:rPr>
          <w:rFonts w:ascii="Palatino Linotype" w:eastAsia="Times New Roman" w:hAnsi="Palatino Linotype" w:cs="Times New Roman"/>
          <w:sz w:val="24"/>
          <w:szCs w:val="24"/>
          <w:lang w:val="es-ES" w:eastAsia="es-ES"/>
        </w:rPr>
        <w:t>Ley de Transparencia y Acceso a la Información Pública del Estado de México y Municipios</w:t>
      </w:r>
      <w:r w:rsidRPr="009D5A99">
        <w:rPr>
          <w:rFonts w:ascii="Palatino Linotype" w:eastAsia="Times New Roman" w:hAnsi="Palatino Linotype" w:cs="Arial"/>
          <w:sz w:val="24"/>
          <w:szCs w:val="24"/>
          <w:lang w:val="es-ES_tradnl" w:eastAsia="es-ES"/>
        </w:rPr>
        <w:t xml:space="preserve">, se turnó a través </w:t>
      </w:r>
      <w:r w:rsidRPr="009D5A99">
        <w:rPr>
          <w:rFonts w:ascii="Palatino Linotype" w:eastAsia="Times New Roman" w:hAnsi="Palatino Linotype" w:cs="Arial"/>
          <w:sz w:val="24"/>
          <w:szCs w:val="24"/>
          <w:lang w:val="es-ES_tradnl" w:eastAsia="es-ES"/>
        </w:rPr>
        <w:lastRenderedPageBreak/>
        <w:t>del</w:t>
      </w:r>
      <w:r w:rsidRPr="009D5A99">
        <w:rPr>
          <w:rFonts w:ascii="Palatino Linotype" w:eastAsia="Arial Unicode MS" w:hAnsi="Palatino Linotype" w:cs="Arial"/>
          <w:sz w:val="24"/>
          <w:szCs w:val="24"/>
          <w:lang w:val="es-ES_tradnl" w:eastAsia="es-ES"/>
        </w:rPr>
        <w:t xml:space="preserve"> </w:t>
      </w:r>
      <w:r w:rsidRPr="009D5A99">
        <w:rPr>
          <w:rFonts w:ascii="Palatino Linotype" w:eastAsia="Arial Unicode MS" w:hAnsi="Palatino Linotype" w:cs="Arial"/>
          <w:b/>
          <w:sz w:val="24"/>
          <w:szCs w:val="24"/>
          <w:lang w:val="es-ES_tradnl" w:eastAsia="es-ES"/>
        </w:rPr>
        <w:t>SAIMEX</w:t>
      </w:r>
      <w:r w:rsidRPr="009D5A99">
        <w:rPr>
          <w:rFonts w:ascii="Palatino Linotype" w:eastAsia="Times New Roman" w:hAnsi="Palatino Linotype" w:cs="Times New Roman"/>
          <w:sz w:val="24"/>
          <w:szCs w:val="24"/>
          <w:lang w:val="es-ES" w:eastAsia="es-ES"/>
        </w:rPr>
        <w:t xml:space="preserve"> al </w:t>
      </w:r>
      <w:r w:rsidRPr="009D5A99">
        <w:rPr>
          <w:rFonts w:ascii="Palatino Linotype" w:eastAsia="Times New Roman" w:hAnsi="Palatino Linotype" w:cs="Arial"/>
          <w:sz w:val="24"/>
          <w:szCs w:val="24"/>
          <w:lang w:val="es-ES_tradnl" w:eastAsia="es-ES"/>
        </w:rPr>
        <w:t xml:space="preserve">Comisionado Presidente </w:t>
      </w:r>
      <w:r w:rsidRPr="009D5A99">
        <w:rPr>
          <w:rFonts w:ascii="Palatino Linotype" w:eastAsia="Times New Roman" w:hAnsi="Palatino Linotype" w:cs="Arial"/>
          <w:b/>
          <w:sz w:val="24"/>
          <w:szCs w:val="24"/>
          <w:lang w:val="es-ES_tradnl" w:eastAsia="es-ES"/>
        </w:rPr>
        <w:t xml:space="preserve">JOSÉ MARTÍNEZ VILCHIS, </w:t>
      </w:r>
      <w:r w:rsidRPr="009D5A99">
        <w:rPr>
          <w:rFonts w:ascii="Palatino Linotype" w:eastAsia="Times New Roman" w:hAnsi="Palatino Linotype" w:cs="Arial"/>
          <w:sz w:val="24"/>
          <w:szCs w:val="24"/>
          <w:lang w:val="es-ES_tradnl" w:eastAsia="es-ES"/>
        </w:rPr>
        <w:t>a efecto de que decretara su admisión o desechamiento.</w:t>
      </w:r>
    </w:p>
    <w:p w:rsidR="00183342" w:rsidRPr="009D5A99" w:rsidRDefault="00183342" w:rsidP="00183342">
      <w:pPr>
        <w:spacing w:after="0" w:line="360" w:lineRule="auto"/>
        <w:ind w:right="49"/>
        <w:jc w:val="both"/>
        <w:rPr>
          <w:rFonts w:ascii="Palatino Linotype" w:eastAsia="Times New Roman" w:hAnsi="Palatino Linotype" w:cs="Arial"/>
          <w:sz w:val="24"/>
          <w:szCs w:val="24"/>
          <w:lang w:val="es-ES_tradnl" w:eastAsia="es-ES"/>
        </w:rPr>
      </w:pPr>
    </w:p>
    <w:p w:rsidR="00183342" w:rsidRPr="009D5A99" w:rsidRDefault="00E62C59" w:rsidP="00183342">
      <w:pPr>
        <w:spacing w:after="0" w:line="360" w:lineRule="auto"/>
        <w:ind w:right="49"/>
        <w:jc w:val="both"/>
        <w:rPr>
          <w:rFonts w:ascii="Palatino Linotype" w:eastAsia="Times New Roman" w:hAnsi="Palatino Linotype" w:cs="Arial"/>
          <w:sz w:val="24"/>
          <w:szCs w:val="24"/>
          <w:lang w:val="es-ES" w:eastAsia="es-ES"/>
        </w:rPr>
      </w:pPr>
      <w:r w:rsidRPr="009D5A99">
        <w:rPr>
          <w:rFonts w:ascii="Palatino Linotype" w:eastAsia="Times New Roman" w:hAnsi="Palatino Linotype" w:cs="Arial"/>
          <w:b/>
          <w:sz w:val="28"/>
          <w:szCs w:val="28"/>
          <w:lang w:val="es-ES_tradnl" w:eastAsia="es-ES"/>
        </w:rPr>
        <w:t>QUINTO</w:t>
      </w:r>
      <w:r w:rsidR="00183342" w:rsidRPr="009D5A99">
        <w:rPr>
          <w:rFonts w:ascii="Palatino Linotype" w:eastAsia="Times New Roman" w:hAnsi="Palatino Linotype" w:cs="Arial"/>
          <w:b/>
          <w:sz w:val="28"/>
          <w:szCs w:val="28"/>
          <w:lang w:val="es-ES_tradnl" w:eastAsia="es-ES"/>
        </w:rPr>
        <w:t xml:space="preserve">. </w:t>
      </w:r>
      <w:r w:rsidR="00183342" w:rsidRPr="009D5A99">
        <w:rPr>
          <w:rFonts w:ascii="Palatino Linotype" w:eastAsia="Times New Roman" w:hAnsi="Palatino Linotype" w:cs="Arial"/>
          <w:sz w:val="24"/>
          <w:szCs w:val="24"/>
          <w:lang w:val="es-ES_tradnl" w:eastAsia="es-ES"/>
        </w:rPr>
        <w:t>E</w:t>
      </w:r>
      <w:r w:rsidR="00183342" w:rsidRPr="009D5A99">
        <w:rPr>
          <w:rFonts w:ascii="Palatino Linotype" w:eastAsia="Times New Roman" w:hAnsi="Palatino Linotype" w:cs="Arial"/>
          <w:sz w:val="24"/>
          <w:szCs w:val="24"/>
          <w:lang w:val="es-ES" w:eastAsia="es-ES"/>
        </w:rPr>
        <w:t xml:space="preserve">n fecha 09 (nueve) de mayo de 2022 (dos mil veintidós), atento a lo dispuesto en el </w:t>
      </w:r>
      <w:r w:rsidR="00183342" w:rsidRPr="009D5A99">
        <w:rPr>
          <w:rFonts w:ascii="Palatino Linotype" w:eastAsia="Times New Roman" w:hAnsi="Palatino Linotype" w:cs="Arial"/>
          <w:sz w:val="24"/>
          <w:szCs w:val="24"/>
          <w:lang w:val="es-ES_tradnl" w:eastAsia="es-ES"/>
        </w:rPr>
        <w:t>artículo</w:t>
      </w:r>
      <w:r w:rsidR="00183342" w:rsidRPr="009D5A99">
        <w:rPr>
          <w:rFonts w:ascii="Palatino Linotype" w:eastAsia="Times New Roman" w:hAnsi="Palatino Linotype" w:cs="Arial"/>
          <w:sz w:val="24"/>
          <w:szCs w:val="24"/>
          <w:lang w:val="es-ES" w:eastAsia="es-ES"/>
        </w:rPr>
        <w:t xml:space="preserve"> 185 fracciones I, II y IV </w:t>
      </w:r>
      <w:r w:rsidR="00183342" w:rsidRPr="009D5A99">
        <w:rPr>
          <w:rFonts w:ascii="Palatino Linotype" w:eastAsia="Times New Roman" w:hAnsi="Palatino Linotype" w:cs="Arial"/>
          <w:sz w:val="24"/>
          <w:szCs w:val="24"/>
          <w:lang w:val="es-ES_tradnl" w:eastAsia="es-ES"/>
        </w:rPr>
        <w:t xml:space="preserve">de la </w:t>
      </w:r>
      <w:r w:rsidR="00183342" w:rsidRPr="009D5A9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183342" w:rsidRPr="009D5A99">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183342" w:rsidRPr="009D5A99" w:rsidRDefault="00183342" w:rsidP="00183342">
      <w:pPr>
        <w:spacing w:after="0" w:line="360" w:lineRule="auto"/>
        <w:ind w:right="49"/>
        <w:jc w:val="both"/>
        <w:rPr>
          <w:rFonts w:ascii="Palatino Linotype" w:eastAsia="Times New Roman" w:hAnsi="Palatino Linotype" w:cs="Arial"/>
          <w:sz w:val="24"/>
          <w:szCs w:val="24"/>
          <w:lang w:val="es-ES" w:eastAsia="es-ES"/>
        </w:rPr>
      </w:pPr>
    </w:p>
    <w:p w:rsidR="00183342" w:rsidRPr="009D5A99" w:rsidRDefault="00E62C59" w:rsidP="00183342">
      <w:pPr>
        <w:spacing w:after="0" w:line="360" w:lineRule="auto"/>
        <w:jc w:val="both"/>
        <w:rPr>
          <w:rFonts w:ascii="Palatino Linotype" w:hAnsi="Palatino Linotype" w:cs="Arial"/>
          <w:sz w:val="24"/>
          <w:szCs w:val="24"/>
        </w:rPr>
      </w:pPr>
      <w:r w:rsidRPr="009D5A99">
        <w:rPr>
          <w:rFonts w:ascii="Palatino Linotype" w:hAnsi="Palatino Linotype" w:cs="Arial"/>
          <w:b/>
          <w:sz w:val="28"/>
          <w:szCs w:val="28"/>
        </w:rPr>
        <w:t>SEXTO</w:t>
      </w:r>
      <w:r w:rsidR="00183342" w:rsidRPr="009D5A99">
        <w:rPr>
          <w:rFonts w:ascii="Palatino Linotype" w:hAnsi="Palatino Linotype" w:cs="Arial"/>
          <w:b/>
          <w:sz w:val="28"/>
          <w:szCs w:val="28"/>
        </w:rPr>
        <w:t xml:space="preserve">. </w:t>
      </w:r>
      <w:r w:rsidR="00183342" w:rsidRPr="009D5A99">
        <w:rPr>
          <w:rFonts w:ascii="Palatino Linotype" w:hAnsi="Palatino Linotype" w:cs="Arial"/>
          <w:sz w:val="24"/>
          <w:szCs w:val="24"/>
        </w:rPr>
        <w:t xml:space="preserve">Una vez abierta la etapa de instrucción, de las constancias que integran el expediente electrónico del recurso de revisión, se advierte que, el </w:t>
      </w:r>
      <w:r w:rsidR="00183342" w:rsidRPr="009D5A99">
        <w:rPr>
          <w:rFonts w:ascii="Palatino Linotype" w:hAnsi="Palatino Linotype" w:cs="Arial"/>
          <w:b/>
          <w:sz w:val="24"/>
          <w:szCs w:val="24"/>
        </w:rPr>
        <w:t>Sujeto Obligado</w:t>
      </w:r>
      <w:r w:rsidR="00183342" w:rsidRPr="009D5A99">
        <w:rPr>
          <w:rFonts w:ascii="Palatino Linotype" w:hAnsi="Palatino Linotype" w:cs="Arial"/>
          <w:sz w:val="24"/>
          <w:szCs w:val="24"/>
        </w:rPr>
        <w:t xml:space="preserve"> rindió su informe justificado, a través del documento electrónico “acta 21. Ext. 01-04-2022 (1).</w:t>
      </w:r>
      <w:proofErr w:type="spellStart"/>
      <w:r w:rsidR="00183342" w:rsidRPr="009D5A99">
        <w:rPr>
          <w:rFonts w:ascii="Palatino Linotype" w:hAnsi="Palatino Linotype" w:cs="Arial"/>
          <w:sz w:val="24"/>
          <w:szCs w:val="24"/>
        </w:rPr>
        <w:t>pdf</w:t>
      </w:r>
      <w:proofErr w:type="spellEnd"/>
      <w:r w:rsidR="00183342" w:rsidRPr="009D5A99">
        <w:rPr>
          <w:rFonts w:ascii="Palatino Linotype" w:hAnsi="Palatino Linotype" w:cs="Arial"/>
          <w:sz w:val="24"/>
          <w:szCs w:val="24"/>
        </w:rPr>
        <w:t>”,</w:t>
      </w:r>
      <w:r w:rsidRPr="009D5A99">
        <w:rPr>
          <w:rFonts w:ascii="Palatino Linotype" w:hAnsi="Palatino Linotype" w:cs="Arial"/>
          <w:sz w:val="24"/>
          <w:szCs w:val="24"/>
        </w:rPr>
        <w:t xml:space="preserve"> el cual no fue puesto a la vista del Recurrente atendiendo que se considera fueron dejados visibles, datos de carácter sensible y confidencial;</w:t>
      </w:r>
      <w:r w:rsidR="00183342" w:rsidRPr="009D5A99">
        <w:rPr>
          <w:rFonts w:ascii="Palatino Linotype" w:hAnsi="Palatino Linotype" w:cs="Arial"/>
          <w:sz w:val="24"/>
          <w:szCs w:val="24"/>
        </w:rPr>
        <w:t xml:space="preserve"> de igual manera, se sirvió en señalar como manifestaciones las siguientes:</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 xml:space="preserve">“Me permito remitir una disculpa, una vez realizada la verificación del Portal IPOMEX, nos podemos constatar que no se encuentra disponible, sin embargo, a fin de garantizar el Derecho al Acceso a la Información se comparte la Acta </w:t>
      </w:r>
      <w:proofErr w:type="spellStart"/>
      <w:r w:rsidRPr="009D5A99">
        <w:rPr>
          <w:rFonts w:ascii="Palatino Linotype" w:hAnsi="Palatino Linotype" w:cs="Arial"/>
          <w:i/>
          <w:szCs w:val="24"/>
        </w:rPr>
        <w:t>d e</w:t>
      </w:r>
      <w:proofErr w:type="spellEnd"/>
      <w:r w:rsidRPr="009D5A99">
        <w:rPr>
          <w:rFonts w:ascii="Palatino Linotype" w:hAnsi="Palatino Linotype" w:cs="Arial"/>
          <w:i/>
          <w:szCs w:val="24"/>
        </w:rPr>
        <w:t xml:space="preserve"> Cabildo del 01 de Abril de 2022. Sin </w:t>
      </w:r>
      <w:proofErr w:type="spellStart"/>
      <w:r w:rsidRPr="009D5A99">
        <w:rPr>
          <w:rFonts w:ascii="Palatino Linotype" w:hAnsi="Palatino Linotype" w:cs="Arial"/>
          <w:i/>
          <w:szCs w:val="24"/>
        </w:rPr>
        <w:t>mas</w:t>
      </w:r>
      <w:proofErr w:type="spellEnd"/>
      <w:r w:rsidRPr="009D5A99">
        <w:rPr>
          <w:rFonts w:ascii="Palatino Linotype" w:hAnsi="Palatino Linotype" w:cs="Arial"/>
          <w:i/>
          <w:szCs w:val="24"/>
        </w:rPr>
        <w:t xml:space="preserve"> por el momento reciba un cordial saludo.”</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Así mismo, </w:t>
      </w:r>
      <w:r w:rsidR="00E62C59" w:rsidRPr="009D5A99">
        <w:rPr>
          <w:rFonts w:ascii="Palatino Linotype" w:hAnsi="Palatino Linotype" w:cs="Arial"/>
          <w:sz w:val="24"/>
          <w:szCs w:val="24"/>
        </w:rPr>
        <w:t xml:space="preserve">de las constancias, </w:t>
      </w:r>
      <w:r w:rsidRPr="009D5A99">
        <w:rPr>
          <w:rFonts w:ascii="Palatino Linotype" w:hAnsi="Palatino Linotype" w:cs="Arial"/>
          <w:sz w:val="24"/>
          <w:szCs w:val="24"/>
        </w:rPr>
        <w:t xml:space="preserve">se aprecia que el </w:t>
      </w:r>
      <w:r w:rsidRPr="009D5A99">
        <w:rPr>
          <w:rFonts w:ascii="Palatino Linotype" w:hAnsi="Palatino Linotype" w:cs="Arial"/>
          <w:b/>
          <w:sz w:val="24"/>
          <w:szCs w:val="24"/>
        </w:rPr>
        <w:t>Recurrente</w:t>
      </w:r>
      <w:r w:rsidRPr="009D5A99">
        <w:rPr>
          <w:rFonts w:ascii="Palatino Linotype" w:hAnsi="Palatino Linotype" w:cs="Arial"/>
          <w:sz w:val="24"/>
          <w:szCs w:val="24"/>
        </w:rPr>
        <w:t xml:space="preserve"> fue omiso en rendir las manifestaciones que a sus intereses conviniera</w:t>
      </w:r>
      <w:r w:rsidR="00E62C59" w:rsidRPr="009D5A99">
        <w:rPr>
          <w:rFonts w:ascii="Palatino Linotype" w:hAnsi="Palatino Linotype" w:cs="Arial"/>
          <w:sz w:val="24"/>
          <w:szCs w:val="24"/>
        </w:rPr>
        <w:t xml:space="preserve"> y que</w:t>
      </w:r>
      <w:r w:rsidRPr="009D5A99">
        <w:rPr>
          <w:rFonts w:ascii="Palatino Linotype" w:hAnsi="Palatino Linotype" w:cs="Arial"/>
          <w:sz w:val="24"/>
          <w:szCs w:val="24"/>
        </w:rPr>
        <w:t xml:space="preserve"> no se llevaron a cabo audiencias durante la sustanciación del recurso de revisión, todo lo anterior en términos de los </w:t>
      </w:r>
      <w:r w:rsidRPr="009D5A99">
        <w:rPr>
          <w:rFonts w:ascii="Palatino Linotype" w:hAnsi="Palatino Linotype" w:cs="Arial"/>
          <w:sz w:val="24"/>
          <w:szCs w:val="24"/>
        </w:rPr>
        <w:lastRenderedPageBreak/>
        <w:t>artículos 185 fracción IV y 195 de la Ley de Transparencia y Acceso a la Información Pública del Estado de México y Municipios.</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E62C59" w:rsidP="00183342">
      <w:pPr>
        <w:spacing w:after="0" w:line="360" w:lineRule="auto"/>
        <w:jc w:val="both"/>
        <w:rPr>
          <w:rFonts w:ascii="Palatino Linotype" w:hAnsi="Palatino Linotype" w:cs="Arial"/>
          <w:sz w:val="24"/>
          <w:szCs w:val="24"/>
        </w:rPr>
      </w:pPr>
      <w:r w:rsidRPr="009D5A99">
        <w:rPr>
          <w:rFonts w:ascii="Palatino Linotype" w:hAnsi="Palatino Linotype" w:cs="Arial"/>
          <w:b/>
          <w:sz w:val="28"/>
          <w:szCs w:val="28"/>
        </w:rPr>
        <w:t>SÉPTIMO</w:t>
      </w:r>
      <w:r w:rsidR="00183342" w:rsidRPr="009D5A99">
        <w:rPr>
          <w:rFonts w:ascii="Palatino Linotype" w:hAnsi="Palatino Linotype" w:cs="Arial"/>
          <w:b/>
          <w:sz w:val="28"/>
          <w:szCs w:val="28"/>
        </w:rPr>
        <w:t xml:space="preserve">. </w:t>
      </w:r>
      <w:r w:rsidR="00183342" w:rsidRPr="009D5A99">
        <w:rPr>
          <w:rFonts w:ascii="Palatino Linotype" w:hAnsi="Palatino Linotype" w:cs="Arial"/>
          <w:sz w:val="24"/>
          <w:szCs w:val="28"/>
        </w:rPr>
        <w:t>U</w:t>
      </w:r>
      <w:r w:rsidR="00183342" w:rsidRPr="009D5A9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9D5A99">
        <w:rPr>
          <w:rFonts w:ascii="Palatino Linotype" w:hAnsi="Palatino Linotype" w:cs="Arial"/>
          <w:sz w:val="24"/>
          <w:szCs w:val="24"/>
        </w:rPr>
        <w:t>23</w:t>
      </w:r>
      <w:r w:rsidR="00183342" w:rsidRPr="009D5A99">
        <w:rPr>
          <w:rFonts w:ascii="Palatino Linotype" w:hAnsi="Palatino Linotype" w:cs="Arial"/>
          <w:sz w:val="24"/>
          <w:szCs w:val="24"/>
        </w:rPr>
        <w:t xml:space="preserve"> (</w:t>
      </w:r>
      <w:r w:rsidRPr="009D5A99">
        <w:rPr>
          <w:rFonts w:ascii="Palatino Linotype" w:hAnsi="Palatino Linotype" w:cs="Arial"/>
          <w:sz w:val="24"/>
          <w:szCs w:val="24"/>
        </w:rPr>
        <w:t>veintitrés</w:t>
      </w:r>
      <w:r w:rsidR="00183342" w:rsidRPr="009D5A99">
        <w:rPr>
          <w:rFonts w:ascii="Palatino Linotype" w:hAnsi="Palatino Linotype" w:cs="Arial"/>
          <w:sz w:val="24"/>
          <w:szCs w:val="24"/>
        </w:rPr>
        <w:t>) de mayo de 2022 (dos mil veintidós), en términos del artículo 185 fracción VI de la Ley de Transparencia y Acceso a la Información Pública del Estado de México y Municipios, ordenándose turnar los expedientes a la resolución que en derecho proceda.</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E62C59" w:rsidP="00183342">
      <w:pPr>
        <w:spacing w:after="0" w:line="360" w:lineRule="auto"/>
        <w:jc w:val="both"/>
        <w:rPr>
          <w:rFonts w:ascii="Palatino Linotype" w:hAnsi="Palatino Linotype" w:cs="Arial"/>
          <w:sz w:val="24"/>
          <w:szCs w:val="24"/>
        </w:rPr>
      </w:pPr>
      <w:r w:rsidRPr="009D5A99">
        <w:rPr>
          <w:rFonts w:ascii="Palatino Linotype" w:hAnsi="Palatino Linotype" w:cs="Arial"/>
          <w:b/>
          <w:sz w:val="28"/>
          <w:szCs w:val="28"/>
        </w:rPr>
        <w:t>OCTAVO</w:t>
      </w:r>
      <w:r w:rsidR="00183342" w:rsidRPr="009D5A99">
        <w:rPr>
          <w:rFonts w:ascii="Palatino Linotype" w:hAnsi="Palatino Linotype" w:cs="Arial"/>
          <w:b/>
          <w:sz w:val="28"/>
          <w:szCs w:val="28"/>
        </w:rPr>
        <w:t xml:space="preserve">. </w:t>
      </w:r>
      <w:r w:rsidR="00183342" w:rsidRPr="009D5A99">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fecha </w:t>
      </w:r>
      <w:r w:rsidR="009D5A99">
        <w:rPr>
          <w:rFonts w:ascii="Palatino Linotype" w:hAnsi="Palatino Linotype" w:cs="Arial"/>
          <w:sz w:val="24"/>
          <w:szCs w:val="24"/>
        </w:rPr>
        <w:t>23</w:t>
      </w:r>
      <w:r w:rsidR="00183342" w:rsidRPr="009D5A99">
        <w:rPr>
          <w:rFonts w:ascii="Palatino Linotype" w:hAnsi="Palatino Linotype" w:cs="Arial"/>
          <w:sz w:val="24"/>
          <w:szCs w:val="24"/>
        </w:rPr>
        <w:t xml:space="preserve"> (</w:t>
      </w:r>
      <w:r w:rsidR="009D5A99">
        <w:rPr>
          <w:rFonts w:ascii="Palatino Linotype" w:hAnsi="Palatino Linotype" w:cs="Arial"/>
          <w:sz w:val="24"/>
          <w:szCs w:val="24"/>
        </w:rPr>
        <w:t>veintitrés)</w:t>
      </w:r>
      <w:r w:rsidR="00183342" w:rsidRPr="009D5A99">
        <w:rPr>
          <w:rFonts w:ascii="Palatino Linotype" w:hAnsi="Palatino Linotype" w:cs="Arial"/>
          <w:sz w:val="24"/>
          <w:szCs w:val="24"/>
        </w:rPr>
        <w:t xml:space="preserve"> de </w:t>
      </w:r>
      <w:r w:rsidRPr="009D5A99">
        <w:rPr>
          <w:rFonts w:ascii="Palatino Linotype" w:hAnsi="Palatino Linotype" w:cs="Arial"/>
          <w:sz w:val="24"/>
          <w:szCs w:val="24"/>
        </w:rPr>
        <w:t>agosto</w:t>
      </w:r>
      <w:r w:rsidR="00183342" w:rsidRPr="009D5A99">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D5A99">
        <w:rPr>
          <w:rFonts w:ascii="Palatino Linotype" w:hAnsi="Palatino Linotype" w:cs="Arial"/>
          <w:sz w:val="24"/>
          <w:szCs w:val="24"/>
        </w:rPr>
        <w:lastRenderedPageBreak/>
        <w:t>técnicas y humanas del personal encargado de la proyección de las resoluciones a dichos medios de impugnación.</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 </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 </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 </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 </w:t>
      </w:r>
    </w:p>
    <w:p w:rsidR="00183342" w:rsidRPr="009D5A99" w:rsidRDefault="00183342" w:rsidP="00183342">
      <w:pPr>
        <w:spacing w:after="0" w:line="360" w:lineRule="auto"/>
        <w:ind w:left="851" w:hanging="567"/>
        <w:jc w:val="both"/>
        <w:rPr>
          <w:rFonts w:ascii="Palatino Linotype" w:hAnsi="Palatino Linotype" w:cs="Arial"/>
          <w:sz w:val="24"/>
          <w:szCs w:val="24"/>
        </w:rPr>
      </w:pPr>
      <w:r w:rsidRPr="009D5A99">
        <w:rPr>
          <w:rFonts w:ascii="Palatino Linotype" w:hAnsi="Palatino Linotype" w:cs="Arial"/>
          <w:sz w:val="24"/>
          <w:szCs w:val="24"/>
        </w:rPr>
        <w:lastRenderedPageBreak/>
        <w:t xml:space="preserve">a) </w:t>
      </w:r>
      <w:r w:rsidRPr="009D5A99">
        <w:rPr>
          <w:rFonts w:ascii="Palatino Linotype" w:hAnsi="Palatino Linotype" w:cs="Arial"/>
          <w:sz w:val="24"/>
          <w:szCs w:val="24"/>
        </w:rPr>
        <w:tab/>
      </w:r>
      <w:r w:rsidRPr="009D5A99">
        <w:rPr>
          <w:rFonts w:ascii="Palatino Linotype" w:hAnsi="Palatino Linotype" w:cs="Arial"/>
          <w:b/>
          <w:sz w:val="24"/>
          <w:szCs w:val="24"/>
        </w:rPr>
        <w:t>Complejidad del asunto:</w:t>
      </w:r>
      <w:r w:rsidRPr="009D5A99">
        <w:rPr>
          <w:rFonts w:ascii="Palatino Linotype" w:hAnsi="Palatino Linotype" w:cs="Arial"/>
          <w:sz w:val="24"/>
          <w:szCs w:val="24"/>
        </w:rPr>
        <w:t xml:space="preserve"> La complejidad de la prueba, la pluralidad de sujetos procesales, el tiempo transcurrido, las características y contexto del recurso.</w:t>
      </w:r>
    </w:p>
    <w:p w:rsidR="00183342" w:rsidRPr="009D5A99" w:rsidRDefault="00183342" w:rsidP="00183342">
      <w:pPr>
        <w:spacing w:after="0" w:line="360" w:lineRule="auto"/>
        <w:ind w:left="851" w:hanging="567"/>
        <w:jc w:val="both"/>
        <w:rPr>
          <w:rFonts w:ascii="Palatino Linotype" w:hAnsi="Palatino Linotype" w:cs="Arial"/>
          <w:sz w:val="24"/>
          <w:szCs w:val="24"/>
        </w:rPr>
      </w:pPr>
      <w:r w:rsidRPr="009D5A99">
        <w:rPr>
          <w:rFonts w:ascii="Palatino Linotype" w:hAnsi="Palatino Linotype" w:cs="Arial"/>
          <w:sz w:val="24"/>
          <w:szCs w:val="24"/>
        </w:rPr>
        <w:t xml:space="preserve">b) </w:t>
      </w:r>
      <w:r w:rsidRPr="009D5A99">
        <w:rPr>
          <w:rFonts w:ascii="Palatino Linotype" w:hAnsi="Palatino Linotype" w:cs="Arial"/>
          <w:sz w:val="24"/>
          <w:szCs w:val="24"/>
        </w:rPr>
        <w:tab/>
      </w:r>
      <w:r w:rsidRPr="009D5A99">
        <w:rPr>
          <w:rFonts w:ascii="Palatino Linotype" w:hAnsi="Palatino Linotype" w:cs="Arial"/>
          <w:b/>
          <w:sz w:val="24"/>
          <w:szCs w:val="24"/>
        </w:rPr>
        <w:t>Actividad Procesal del interesado:</w:t>
      </w:r>
      <w:r w:rsidRPr="009D5A99">
        <w:rPr>
          <w:rFonts w:ascii="Palatino Linotype" w:hAnsi="Palatino Linotype" w:cs="Arial"/>
          <w:sz w:val="24"/>
          <w:szCs w:val="24"/>
        </w:rPr>
        <w:t xml:space="preserve"> Acciones u omisiones del interesado.</w:t>
      </w:r>
    </w:p>
    <w:p w:rsidR="00183342" w:rsidRPr="009D5A99" w:rsidRDefault="00183342" w:rsidP="00183342">
      <w:pPr>
        <w:spacing w:after="0" w:line="360" w:lineRule="auto"/>
        <w:ind w:left="851" w:hanging="567"/>
        <w:jc w:val="both"/>
        <w:rPr>
          <w:rFonts w:ascii="Palatino Linotype" w:hAnsi="Palatino Linotype" w:cs="Arial"/>
          <w:sz w:val="24"/>
          <w:szCs w:val="24"/>
        </w:rPr>
      </w:pPr>
      <w:r w:rsidRPr="009D5A99">
        <w:rPr>
          <w:rFonts w:ascii="Palatino Linotype" w:hAnsi="Palatino Linotype" w:cs="Arial"/>
          <w:sz w:val="24"/>
          <w:szCs w:val="24"/>
        </w:rPr>
        <w:t xml:space="preserve">c) </w:t>
      </w:r>
      <w:r w:rsidRPr="009D5A99">
        <w:rPr>
          <w:rFonts w:ascii="Palatino Linotype" w:hAnsi="Palatino Linotype" w:cs="Arial"/>
          <w:sz w:val="24"/>
          <w:szCs w:val="24"/>
        </w:rPr>
        <w:tab/>
      </w:r>
      <w:r w:rsidRPr="009D5A99">
        <w:rPr>
          <w:rFonts w:ascii="Palatino Linotype" w:hAnsi="Palatino Linotype" w:cs="Arial"/>
          <w:b/>
          <w:sz w:val="24"/>
          <w:szCs w:val="24"/>
        </w:rPr>
        <w:t>Conducta de la Autoridad:</w:t>
      </w:r>
      <w:r w:rsidRPr="009D5A99">
        <w:rPr>
          <w:rFonts w:ascii="Palatino Linotype" w:hAnsi="Palatino Linotype" w:cs="Arial"/>
          <w:sz w:val="24"/>
          <w:szCs w:val="24"/>
        </w:rPr>
        <w:t xml:space="preserve"> Las Acciones u omisiones realizadas en el procedimiento. Así como si la autoridad actuó con la debida diligencia.</w:t>
      </w:r>
    </w:p>
    <w:p w:rsidR="00183342" w:rsidRPr="009D5A99" w:rsidRDefault="00183342" w:rsidP="00183342">
      <w:pPr>
        <w:spacing w:after="0" w:line="360" w:lineRule="auto"/>
        <w:ind w:left="851" w:hanging="567"/>
        <w:jc w:val="both"/>
        <w:rPr>
          <w:rFonts w:ascii="Palatino Linotype" w:hAnsi="Palatino Linotype" w:cs="Arial"/>
          <w:sz w:val="24"/>
          <w:szCs w:val="24"/>
        </w:rPr>
      </w:pPr>
      <w:r w:rsidRPr="009D5A99">
        <w:rPr>
          <w:rFonts w:ascii="Palatino Linotype" w:hAnsi="Palatino Linotype" w:cs="Arial"/>
          <w:sz w:val="24"/>
          <w:szCs w:val="24"/>
        </w:rPr>
        <w:t xml:space="preserve">d) </w:t>
      </w:r>
      <w:r w:rsidRPr="009D5A99">
        <w:rPr>
          <w:rFonts w:ascii="Palatino Linotype" w:hAnsi="Palatino Linotype" w:cs="Arial"/>
          <w:sz w:val="24"/>
          <w:szCs w:val="24"/>
        </w:rPr>
        <w:tab/>
      </w:r>
      <w:r w:rsidRPr="009D5A99">
        <w:rPr>
          <w:rFonts w:ascii="Palatino Linotype" w:hAnsi="Palatino Linotype" w:cs="Arial"/>
          <w:b/>
          <w:sz w:val="24"/>
          <w:szCs w:val="24"/>
        </w:rPr>
        <w:t>La afectación generada en la situación jurídica de la persona involucrada en el proceso:</w:t>
      </w:r>
      <w:r w:rsidRPr="009D5A99">
        <w:rPr>
          <w:rFonts w:ascii="Palatino Linotype" w:hAnsi="Palatino Linotype" w:cs="Arial"/>
          <w:sz w:val="24"/>
          <w:szCs w:val="24"/>
        </w:rPr>
        <w:t xml:space="preserve"> Violación a sus derechos humanos.</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w:t>
      </w:r>
      <w:r w:rsidRPr="009D5A99">
        <w:rPr>
          <w:rFonts w:ascii="Palatino Linotype" w:hAnsi="Palatino Linotype" w:cs="Arial"/>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 </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 </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183342" w:rsidRPr="009D5A99" w:rsidRDefault="00183342" w:rsidP="00183342">
      <w:pPr>
        <w:spacing w:after="0" w:line="360" w:lineRule="auto"/>
        <w:jc w:val="both"/>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183342" w:rsidRPr="009D5A99" w:rsidRDefault="00183342" w:rsidP="00183342">
      <w:pPr>
        <w:spacing w:after="0" w:line="360" w:lineRule="auto"/>
        <w:jc w:val="center"/>
        <w:rPr>
          <w:rFonts w:ascii="Palatino Linotype" w:hAnsi="Palatino Linotype" w:cs="Arial"/>
          <w:sz w:val="24"/>
          <w:szCs w:val="24"/>
        </w:rPr>
      </w:pPr>
      <w:r w:rsidRPr="009D5A99">
        <w:rPr>
          <w:rFonts w:ascii="Palatino Linotype" w:hAnsi="Palatino Linotype" w:cs="Arial"/>
          <w:b/>
          <w:sz w:val="28"/>
          <w:szCs w:val="24"/>
        </w:rPr>
        <w:lastRenderedPageBreak/>
        <w:t xml:space="preserve">C O N S I D E R A N D O </w:t>
      </w:r>
    </w:p>
    <w:p w:rsidR="00183342" w:rsidRPr="009D5A99" w:rsidRDefault="00183342" w:rsidP="00183342">
      <w:pPr>
        <w:spacing w:after="0" w:line="360" w:lineRule="auto"/>
        <w:jc w:val="center"/>
        <w:rPr>
          <w:rFonts w:ascii="Palatino Linotype" w:hAnsi="Palatino Linotype" w:cs="Arial"/>
          <w:sz w:val="24"/>
          <w:szCs w:val="24"/>
        </w:rPr>
      </w:pPr>
    </w:p>
    <w:p w:rsidR="00183342" w:rsidRPr="009D5A99" w:rsidRDefault="00183342" w:rsidP="00183342">
      <w:pPr>
        <w:spacing w:after="0" w:line="360" w:lineRule="auto"/>
        <w:jc w:val="both"/>
        <w:rPr>
          <w:rFonts w:ascii="Palatino Linotype" w:hAnsi="Palatino Linotype" w:cs="Arial"/>
          <w:sz w:val="28"/>
          <w:szCs w:val="28"/>
        </w:rPr>
      </w:pPr>
      <w:r w:rsidRPr="009D5A99">
        <w:rPr>
          <w:rFonts w:ascii="Palatino Linotype" w:hAnsi="Palatino Linotype" w:cs="Arial"/>
          <w:b/>
          <w:sz w:val="28"/>
          <w:szCs w:val="28"/>
        </w:rPr>
        <w:t xml:space="preserve">PRIMERO. </w:t>
      </w:r>
      <w:r w:rsidRPr="009D5A99">
        <w:rPr>
          <w:rFonts w:ascii="Palatino Linotype" w:hAnsi="Palatino Linotype" w:cs="Arial"/>
          <w:b/>
          <w:sz w:val="26"/>
          <w:szCs w:val="26"/>
        </w:rPr>
        <w:t>De la competencia</w:t>
      </w:r>
      <w:r w:rsidRPr="009D5A99">
        <w:rPr>
          <w:rFonts w:ascii="Palatino Linotype" w:hAnsi="Palatino Linotype" w:cs="Arial"/>
          <w:sz w:val="26"/>
          <w:szCs w:val="26"/>
        </w:rPr>
        <w:t>.</w:t>
      </w:r>
    </w:p>
    <w:p w:rsidR="00183342" w:rsidRPr="009D5A99" w:rsidRDefault="00183342" w:rsidP="00183342">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D5A99">
        <w:rPr>
          <w:rFonts w:ascii="Palatino Linotype" w:hAnsi="Palatino Linotype" w:cs="Arial"/>
          <w:b/>
          <w:sz w:val="24"/>
          <w:szCs w:val="24"/>
        </w:rPr>
        <w:t>Recurrente</w:t>
      </w:r>
      <w:r w:rsidRPr="009D5A99">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83342" w:rsidRPr="009D5A99" w:rsidRDefault="00183342" w:rsidP="00183342">
      <w:pPr>
        <w:spacing w:after="0" w:line="360" w:lineRule="auto"/>
        <w:jc w:val="both"/>
        <w:rPr>
          <w:rFonts w:ascii="Palatino Linotype" w:hAnsi="Palatino Linotype" w:cs="Arial"/>
          <w:sz w:val="24"/>
          <w:szCs w:val="24"/>
        </w:rPr>
      </w:pPr>
    </w:p>
    <w:p w:rsidR="00E62C59" w:rsidRPr="009D5A99" w:rsidRDefault="00E62C59" w:rsidP="00183342">
      <w:pPr>
        <w:spacing w:after="0" w:line="360" w:lineRule="auto"/>
        <w:jc w:val="both"/>
        <w:rPr>
          <w:rFonts w:ascii="Palatino Linotype" w:hAnsi="Palatino Linotype" w:cs="Arial"/>
          <w:sz w:val="24"/>
          <w:szCs w:val="24"/>
        </w:rPr>
      </w:pPr>
    </w:p>
    <w:p w:rsidR="00183342" w:rsidRPr="009D5A99" w:rsidRDefault="00183342" w:rsidP="00183342">
      <w:pPr>
        <w:autoSpaceDE w:val="0"/>
        <w:autoSpaceDN w:val="0"/>
        <w:adjustRightInd w:val="0"/>
        <w:spacing w:after="0" w:line="360" w:lineRule="auto"/>
        <w:jc w:val="both"/>
        <w:rPr>
          <w:rFonts w:ascii="Palatino Linotype" w:hAnsi="Palatino Linotype" w:cs="Arial"/>
          <w:bCs/>
          <w:sz w:val="24"/>
          <w:szCs w:val="24"/>
        </w:rPr>
      </w:pPr>
      <w:r w:rsidRPr="009D5A99">
        <w:rPr>
          <w:rFonts w:ascii="Palatino Linotype" w:hAnsi="Palatino Linotype" w:cs="Arial"/>
          <w:b/>
          <w:sz w:val="28"/>
          <w:szCs w:val="28"/>
        </w:rPr>
        <w:t>SEGUNDO. Del alcance del recurso de revisión.</w:t>
      </w:r>
      <w:r w:rsidRPr="009D5A99">
        <w:rPr>
          <w:rFonts w:ascii="Palatino Linotype" w:hAnsi="Palatino Linotype" w:cs="Arial"/>
          <w:bCs/>
          <w:sz w:val="28"/>
          <w:szCs w:val="28"/>
        </w:rPr>
        <w:t xml:space="preserve"> </w:t>
      </w:r>
    </w:p>
    <w:p w:rsidR="00183342" w:rsidRPr="009D5A99" w:rsidRDefault="00183342" w:rsidP="00183342">
      <w:pPr>
        <w:autoSpaceDE w:val="0"/>
        <w:autoSpaceDN w:val="0"/>
        <w:adjustRightInd w:val="0"/>
        <w:spacing w:after="0" w:line="360" w:lineRule="auto"/>
        <w:jc w:val="both"/>
        <w:rPr>
          <w:rFonts w:ascii="Palatino Linotype" w:hAnsi="Palatino Linotype" w:cs="Arial"/>
          <w:bCs/>
          <w:sz w:val="24"/>
          <w:szCs w:val="24"/>
        </w:rPr>
      </w:pPr>
      <w:r w:rsidRPr="009D5A99">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9D5A99">
        <w:rPr>
          <w:rFonts w:ascii="Palatino Linotype" w:hAnsi="Palatino Linotype" w:cs="Arial"/>
          <w:bCs/>
          <w:sz w:val="24"/>
          <w:szCs w:val="24"/>
        </w:rPr>
        <w:lastRenderedPageBreak/>
        <w:t>en poner en riesgo el diverso derecho de la salud de todos los partícipes en los procesos que conllevan.</w:t>
      </w:r>
    </w:p>
    <w:p w:rsidR="00E62C59" w:rsidRPr="009D5A99" w:rsidRDefault="00E62C59"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62C59" w:rsidRPr="009D5A99" w:rsidRDefault="00E62C59" w:rsidP="00183342">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w:t>
      </w:r>
      <w:r w:rsidRPr="009D5A99">
        <w:rPr>
          <w:rFonts w:ascii="Palatino Linotype" w:hAnsi="Palatino Linotype" w:cs="Arial"/>
          <w:b/>
          <w:i/>
          <w:szCs w:val="24"/>
        </w:rPr>
        <w:t>Artículo 180</w:t>
      </w:r>
      <w:r w:rsidRPr="009D5A99">
        <w:rPr>
          <w:rFonts w:ascii="Palatino Linotype" w:hAnsi="Palatino Linotype" w:cs="Arial"/>
          <w:i/>
          <w:szCs w:val="24"/>
        </w:rPr>
        <w:t xml:space="preserve">. El recurso de revisión contendrá: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w:t>
      </w:r>
      <w:r w:rsidRPr="009D5A99">
        <w:rPr>
          <w:rFonts w:ascii="Palatino Linotype" w:hAnsi="Palatino Linotype" w:cs="Arial"/>
          <w:i/>
          <w:szCs w:val="24"/>
        </w:rPr>
        <w:t xml:space="preserve">. El Sujeto Obligado ante la cual se presentó la solicitud;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II</w:t>
      </w:r>
      <w:r w:rsidRPr="009D5A99">
        <w:rPr>
          <w:rFonts w:ascii="Palatino Linotype" w:hAnsi="Palatino Linotype" w:cs="Arial"/>
          <w:i/>
          <w:szCs w:val="24"/>
        </w:rPr>
        <w:t xml:space="preserve">. </w:t>
      </w:r>
      <w:r w:rsidRPr="009D5A99">
        <w:rPr>
          <w:rFonts w:ascii="Palatino Linotype" w:hAnsi="Palatino Linotype" w:cs="Arial"/>
          <w:i/>
          <w:szCs w:val="24"/>
          <w:u w:val="single"/>
        </w:rPr>
        <w:t>El nombre del solicitante</w:t>
      </w:r>
      <w:r w:rsidRPr="009D5A99">
        <w:rPr>
          <w:rFonts w:ascii="Palatino Linotype" w:hAnsi="Palatino Linotype" w:cs="Arial"/>
          <w:i/>
          <w:szCs w:val="24"/>
        </w:rPr>
        <w:t xml:space="preserve"> que recurre o de su representante y, en su caso, del tercero interesado, así como la dirección o medio que señale para recibir notificaciones;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III</w:t>
      </w:r>
      <w:r w:rsidRPr="009D5A99">
        <w:rPr>
          <w:rFonts w:ascii="Palatino Linotype" w:hAnsi="Palatino Linotype" w:cs="Arial"/>
          <w:i/>
          <w:szCs w:val="24"/>
        </w:rPr>
        <w:t xml:space="preserve">. El número de folio de respuesta de la solicitud de acceso;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IV</w:t>
      </w:r>
      <w:r w:rsidRPr="009D5A99">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V</w:t>
      </w:r>
      <w:r w:rsidRPr="009D5A99">
        <w:rPr>
          <w:rFonts w:ascii="Palatino Linotype" w:hAnsi="Palatino Linotype" w:cs="Arial"/>
          <w:i/>
          <w:szCs w:val="24"/>
        </w:rPr>
        <w:t xml:space="preserve">. El acto que se recurre;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VI</w:t>
      </w:r>
      <w:r w:rsidRPr="009D5A99">
        <w:rPr>
          <w:rFonts w:ascii="Palatino Linotype" w:hAnsi="Palatino Linotype" w:cs="Arial"/>
          <w:i/>
          <w:szCs w:val="24"/>
        </w:rPr>
        <w:t xml:space="preserve">. Las razones o motivos de inconformidad;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VII</w:t>
      </w:r>
      <w:r w:rsidRPr="009D5A99">
        <w:rPr>
          <w:rFonts w:ascii="Palatino Linotype" w:hAnsi="Palatino Linotype" w:cs="Arial"/>
          <w:i/>
          <w:szCs w:val="24"/>
        </w:rPr>
        <w:t xml:space="preserve">. La copia de la respuesta que se impugna y, en su caso, de la notificación correspondiente, en el caso de respuesta de la solicitud; y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VIII</w:t>
      </w:r>
      <w:r w:rsidRPr="009D5A99">
        <w:rPr>
          <w:rFonts w:ascii="Palatino Linotype" w:hAnsi="Palatino Linotype" w:cs="Arial"/>
          <w:i/>
          <w:szCs w:val="24"/>
        </w:rPr>
        <w:t xml:space="preserve">. Firma del Recurrente, en su caso, cuando se presente por escrito, requisito sin el cual se dará trámite al recurso.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lastRenderedPageBreak/>
        <w:t xml:space="preserve">Adicionalmente, se podrán anexar las pruebas y demás elementos que considere procedentes someter a juicio del Instituto.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 xml:space="preserve">En ningún caso será necesario que el particular ratifique el recurso de revisión interpuesto.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szCs w:val="24"/>
        </w:rPr>
      </w:pPr>
      <w:r w:rsidRPr="009D5A99">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szCs w:val="24"/>
        </w:rPr>
      </w:pPr>
    </w:p>
    <w:p w:rsidR="00E62C59" w:rsidRPr="009D5A99" w:rsidRDefault="00E62C59" w:rsidP="00E62C59">
      <w:pPr>
        <w:autoSpaceDE w:val="0"/>
        <w:autoSpaceDN w:val="0"/>
        <w:adjustRightInd w:val="0"/>
        <w:spacing w:after="0" w:line="240" w:lineRule="auto"/>
        <w:ind w:left="567" w:right="567"/>
        <w:jc w:val="right"/>
        <w:rPr>
          <w:rFonts w:ascii="Palatino Linotype" w:hAnsi="Palatino Linotype" w:cs="Arial"/>
          <w:szCs w:val="24"/>
        </w:rPr>
      </w:pPr>
      <w:r w:rsidRPr="009D5A99">
        <w:rPr>
          <w:rFonts w:ascii="Palatino Linotype" w:hAnsi="Palatino Linotype" w:cs="Arial"/>
          <w:szCs w:val="24"/>
        </w:rPr>
        <w:t>(Énfasis añadido)</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D5A99">
        <w:rPr>
          <w:rFonts w:ascii="Palatino Linotype" w:hAnsi="Palatino Linotype" w:cs="Arial"/>
          <w:b/>
          <w:sz w:val="24"/>
          <w:szCs w:val="24"/>
        </w:rPr>
        <w:t>Recurrente</w:t>
      </w:r>
      <w:r w:rsidRPr="009D5A99">
        <w:rPr>
          <w:rFonts w:ascii="Palatino Linotype" w:hAnsi="Palatino Linotype" w:cs="Arial"/>
          <w:sz w:val="24"/>
          <w:szCs w:val="24"/>
        </w:rPr>
        <w:t>, en ejercicio de su derecho de acceso a la información pública, no proporcionó un nombre para que sea identificado, ya que en el apartado de “DATOS DEL SOLICITANTE”, señalo como nombre o seudónimo con el cual desee identificarse el de “</w:t>
      </w:r>
      <w:r w:rsidR="000C6E21">
        <w:rPr>
          <w:rFonts w:ascii="Palatino Linotype" w:hAnsi="Palatino Linotype" w:cs="Arial"/>
          <w:b/>
          <w:sz w:val="24"/>
          <w:szCs w:val="24"/>
        </w:rPr>
        <w:t>XXXXXXX</w:t>
      </w:r>
      <w:r w:rsidRPr="009D5A99">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D5A99">
        <w:rPr>
          <w:rFonts w:ascii="Palatino Linotype" w:hAnsi="Palatino Linotype" w:cs="Arial"/>
          <w:i/>
          <w:sz w:val="24"/>
          <w:szCs w:val="24"/>
        </w:rPr>
        <w:t>sine qua non</w:t>
      </w:r>
      <w:r w:rsidRPr="009D5A99">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240" w:lineRule="auto"/>
        <w:jc w:val="center"/>
        <w:rPr>
          <w:rFonts w:ascii="Palatino Linotype" w:hAnsi="Palatino Linotype" w:cs="Arial"/>
          <w:b/>
          <w:i/>
        </w:rPr>
      </w:pPr>
      <w:r w:rsidRPr="009D5A99">
        <w:rPr>
          <w:rFonts w:ascii="Palatino Linotype" w:hAnsi="Palatino Linotype" w:cs="Arial"/>
          <w:b/>
          <w:i/>
        </w:rPr>
        <w:t>Constitución Política de los Estados Unidos Mexicanos</w:t>
      </w:r>
    </w:p>
    <w:p w:rsidR="00E62C59" w:rsidRPr="009D5A99" w:rsidRDefault="00E62C59" w:rsidP="00E62C59">
      <w:pPr>
        <w:autoSpaceDE w:val="0"/>
        <w:autoSpaceDN w:val="0"/>
        <w:adjustRightInd w:val="0"/>
        <w:spacing w:after="0" w:line="240" w:lineRule="auto"/>
        <w:jc w:val="both"/>
        <w:rPr>
          <w:rFonts w:ascii="Palatino Linotype" w:hAnsi="Palatino Linotype" w:cs="Arial"/>
        </w:rPr>
      </w:pP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rPr>
      </w:pPr>
      <w:r w:rsidRPr="009D5A99">
        <w:rPr>
          <w:rFonts w:ascii="Palatino Linotype" w:hAnsi="Palatino Linotype" w:cs="Arial"/>
          <w:i/>
        </w:rPr>
        <w:t>“</w:t>
      </w:r>
      <w:r w:rsidRPr="009D5A99">
        <w:rPr>
          <w:rFonts w:ascii="Palatino Linotype" w:hAnsi="Palatino Linotype" w:cs="Arial"/>
          <w:b/>
          <w:i/>
        </w:rPr>
        <w:t>Artículo 6o</w:t>
      </w:r>
      <w:r w:rsidRPr="009D5A9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Para efectos de lo dispuesto en el presente artículo se observará lo siguiente:</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A</w:t>
      </w:r>
      <w:r w:rsidRPr="009D5A9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w:t>
      </w:r>
      <w:r w:rsidRPr="009D5A9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III.</w:t>
      </w:r>
      <w:r w:rsidRPr="009D5A9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lastRenderedPageBreak/>
        <w:t>…</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V</w:t>
      </w:r>
      <w:r w:rsidRPr="009D5A9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VI.</w:t>
      </w:r>
      <w:r w:rsidRPr="009D5A9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La ley establecerá aquella información que se considere reservada o confidencial.</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p>
    <w:p w:rsidR="00E62C59" w:rsidRPr="009D5A99" w:rsidRDefault="00E62C59" w:rsidP="00E62C59">
      <w:pPr>
        <w:autoSpaceDE w:val="0"/>
        <w:autoSpaceDN w:val="0"/>
        <w:adjustRightInd w:val="0"/>
        <w:spacing w:after="0" w:line="240" w:lineRule="auto"/>
        <w:ind w:left="567" w:right="567"/>
        <w:jc w:val="center"/>
        <w:rPr>
          <w:rFonts w:ascii="Palatino Linotype" w:hAnsi="Palatino Linotype" w:cs="Arial"/>
          <w:b/>
          <w:i/>
          <w:szCs w:val="24"/>
        </w:rPr>
      </w:pPr>
      <w:r w:rsidRPr="009D5A99">
        <w:rPr>
          <w:rFonts w:ascii="Palatino Linotype" w:hAnsi="Palatino Linotype" w:cs="Arial"/>
          <w:b/>
          <w:i/>
          <w:szCs w:val="24"/>
        </w:rPr>
        <w:t>Constitución Política del Estado Libre y Soberano de México</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w:t>
      </w:r>
      <w:r w:rsidRPr="009D5A99">
        <w:rPr>
          <w:rFonts w:ascii="Palatino Linotype" w:hAnsi="Palatino Linotype" w:cs="Arial"/>
          <w:b/>
          <w:i/>
          <w:szCs w:val="24"/>
        </w:rPr>
        <w:t>Artículo 5</w:t>
      </w:r>
      <w:r w:rsidRPr="009D5A99">
        <w:rPr>
          <w:rFonts w:ascii="Palatino Linotype" w:hAnsi="Palatino Linotype" w:cs="Arial"/>
          <w:i/>
          <w:szCs w:val="24"/>
        </w:rPr>
        <w:t xml:space="preserve">. … </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Este derecho se regirá por los principios y bases siguientes:</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w:t>
      </w:r>
      <w:r w:rsidRPr="009D5A99">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b/>
          <w:i/>
          <w:szCs w:val="24"/>
        </w:rPr>
        <w:t>III</w:t>
      </w:r>
      <w:r w:rsidRPr="009D5A99">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E62C59" w:rsidRPr="009D5A99" w:rsidRDefault="00E62C59" w:rsidP="00E62C59">
      <w:pPr>
        <w:autoSpaceDE w:val="0"/>
        <w:autoSpaceDN w:val="0"/>
        <w:adjustRightInd w:val="0"/>
        <w:spacing w:after="0" w:line="240" w:lineRule="auto"/>
        <w:ind w:left="567" w:right="567"/>
        <w:jc w:val="right"/>
        <w:rPr>
          <w:rFonts w:ascii="Palatino Linotype" w:hAnsi="Palatino Linotype" w:cs="Arial"/>
          <w:szCs w:val="24"/>
        </w:rPr>
      </w:pPr>
      <w:r w:rsidRPr="009D5A99">
        <w:rPr>
          <w:rFonts w:ascii="Palatino Linotype" w:hAnsi="Palatino Linotype" w:cs="Arial"/>
          <w:szCs w:val="24"/>
        </w:rPr>
        <w:t>(Énfasis añadido)</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lastRenderedPageBreak/>
        <w:t>Por otra parte, del contenido del artículo 1 de la Constitución Política de los Estados Unidos Mexicanos, se destaca lo siguiente:</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w:t>
      </w:r>
      <w:r w:rsidRPr="009D5A99">
        <w:rPr>
          <w:rFonts w:ascii="Palatino Linotype" w:hAnsi="Palatino Linotype" w:cs="Arial"/>
          <w:b/>
          <w:i/>
          <w:szCs w:val="24"/>
        </w:rPr>
        <w:t>Artículo 1o.</w:t>
      </w:r>
      <w:r w:rsidRPr="009D5A9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Cs w:val="24"/>
        </w:rPr>
      </w:pPr>
      <w:r w:rsidRPr="009D5A99">
        <w:rPr>
          <w:rFonts w:ascii="Palatino Linotype" w:hAnsi="Palatino Linotype" w:cs="Arial"/>
          <w:i/>
          <w:szCs w:val="24"/>
        </w:rPr>
        <w:lastRenderedPageBreak/>
        <w:t>“</w:t>
      </w:r>
      <w:r w:rsidRPr="009D5A99">
        <w:rPr>
          <w:rFonts w:ascii="Palatino Linotype" w:hAnsi="Palatino Linotype" w:cs="Arial"/>
          <w:b/>
          <w:i/>
          <w:szCs w:val="24"/>
        </w:rPr>
        <w:t>Acceso a información gubernamental. No debe condicionarse a que el solicitante acredite su personalidad, demuestre interés alguno o justifique su utilización.</w:t>
      </w:r>
      <w:r w:rsidRPr="009D5A99">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 w:val="20"/>
          <w:szCs w:val="24"/>
        </w:rPr>
      </w:pPr>
      <w:r w:rsidRPr="009D5A99">
        <w:rPr>
          <w:rFonts w:ascii="Palatino Linotype" w:hAnsi="Palatino Linotype" w:cs="Arial"/>
          <w:i/>
          <w:sz w:val="20"/>
          <w:szCs w:val="24"/>
        </w:rPr>
        <w:t>Resoluciones</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 w:val="20"/>
          <w:szCs w:val="24"/>
        </w:rPr>
      </w:pPr>
      <w:r w:rsidRPr="009D5A99">
        <w:rPr>
          <w:rFonts w:ascii="Palatino Linotype" w:hAnsi="Palatino Linotype" w:cs="Arial"/>
          <w:i/>
          <w:sz w:val="20"/>
          <w:szCs w:val="24"/>
        </w:rPr>
        <w:t>• RDA 5275/13. Interpuesto en contra de la Secretaría de la Defensa Nacional. Comisionado Ponente Ángel Trinidad Zaldívar.</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 w:val="20"/>
          <w:szCs w:val="24"/>
        </w:rPr>
      </w:pPr>
      <w:r w:rsidRPr="009D5A99">
        <w:rPr>
          <w:rFonts w:ascii="Palatino Linotype" w:hAnsi="Palatino Linotype" w:cs="Arial"/>
          <w:i/>
          <w:sz w:val="20"/>
          <w:szCs w:val="24"/>
        </w:rPr>
        <w:t xml:space="preserve">• RDA 2937/13. Interpuesto en contra de LICONSA, S.A. de C.V. Comisionado. Ponente Gerardo </w:t>
      </w:r>
      <w:proofErr w:type="spellStart"/>
      <w:r w:rsidRPr="009D5A99">
        <w:rPr>
          <w:rFonts w:ascii="Palatino Linotype" w:hAnsi="Palatino Linotype" w:cs="Arial"/>
          <w:i/>
          <w:sz w:val="20"/>
          <w:szCs w:val="24"/>
        </w:rPr>
        <w:t>Laveaga</w:t>
      </w:r>
      <w:proofErr w:type="spellEnd"/>
      <w:r w:rsidRPr="009D5A99">
        <w:rPr>
          <w:rFonts w:ascii="Palatino Linotype" w:hAnsi="Palatino Linotype" w:cs="Arial"/>
          <w:i/>
          <w:sz w:val="20"/>
          <w:szCs w:val="24"/>
        </w:rPr>
        <w:t xml:space="preserve"> Rendón.</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 w:val="20"/>
          <w:szCs w:val="24"/>
        </w:rPr>
      </w:pPr>
      <w:r w:rsidRPr="009D5A99">
        <w:rPr>
          <w:rFonts w:ascii="Palatino Linotype" w:hAnsi="Palatino Linotype" w:cs="Arial"/>
          <w:i/>
          <w:sz w:val="20"/>
          <w:szCs w:val="24"/>
        </w:rPr>
        <w:t xml:space="preserve">• RDA 3609/12. Interpuesto en contra de la Secretaría de Educación Pública. Comisionada Ponente Sigrid </w:t>
      </w:r>
      <w:proofErr w:type="spellStart"/>
      <w:r w:rsidRPr="009D5A99">
        <w:rPr>
          <w:rFonts w:ascii="Palatino Linotype" w:hAnsi="Palatino Linotype" w:cs="Arial"/>
          <w:i/>
          <w:sz w:val="20"/>
          <w:szCs w:val="24"/>
        </w:rPr>
        <w:t>Arzt</w:t>
      </w:r>
      <w:proofErr w:type="spellEnd"/>
      <w:r w:rsidRPr="009D5A99">
        <w:rPr>
          <w:rFonts w:ascii="Palatino Linotype" w:hAnsi="Palatino Linotype" w:cs="Arial"/>
          <w:i/>
          <w:sz w:val="20"/>
          <w:szCs w:val="24"/>
        </w:rPr>
        <w:t xml:space="preserve"> Colunga.</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 w:val="20"/>
          <w:szCs w:val="24"/>
        </w:rPr>
      </w:pPr>
      <w:r w:rsidRPr="009D5A99">
        <w:rPr>
          <w:rFonts w:ascii="Palatino Linotype" w:hAnsi="Palatino Linotype" w:cs="Arial"/>
          <w:i/>
          <w:sz w:val="20"/>
          <w:szCs w:val="24"/>
        </w:rPr>
        <w:t>• RDA 3361/12. Interpuesto en contra del Servicio de Administración Tributaria. Comisionada Ponente María Elena Pérez-Jaén Zermeño.</w:t>
      </w:r>
    </w:p>
    <w:p w:rsidR="00E62C59" w:rsidRPr="009D5A99" w:rsidRDefault="00E62C59" w:rsidP="00E62C59">
      <w:pPr>
        <w:autoSpaceDE w:val="0"/>
        <w:autoSpaceDN w:val="0"/>
        <w:adjustRightInd w:val="0"/>
        <w:spacing w:after="0" w:line="240" w:lineRule="auto"/>
        <w:ind w:left="567" w:right="567"/>
        <w:jc w:val="both"/>
        <w:rPr>
          <w:rFonts w:ascii="Palatino Linotype" w:hAnsi="Palatino Linotype" w:cs="Arial"/>
          <w:i/>
          <w:sz w:val="20"/>
          <w:szCs w:val="24"/>
        </w:rPr>
      </w:pPr>
      <w:r w:rsidRPr="009D5A99">
        <w:rPr>
          <w:rFonts w:ascii="Palatino Linotype" w:hAnsi="Palatino Linotype" w:cs="Arial"/>
          <w:i/>
          <w:sz w:val="20"/>
          <w:szCs w:val="24"/>
        </w:rPr>
        <w:t xml:space="preserve">• RDA 0563/12. Interpuesto en contra de la Secretaría de la Función Pública. Comisionada Ponente Jacqueline </w:t>
      </w:r>
      <w:proofErr w:type="spellStart"/>
      <w:r w:rsidRPr="009D5A99">
        <w:rPr>
          <w:rFonts w:ascii="Palatino Linotype" w:hAnsi="Palatino Linotype" w:cs="Arial"/>
          <w:i/>
          <w:sz w:val="20"/>
          <w:szCs w:val="24"/>
        </w:rPr>
        <w:t>Peschard</w:t>
      </w:r>
      <w:proofErr w:type="spellEnd"/>
      <w:r w:rsidRPr="009D5A99">
        <w:rPr>
          <w:rFonts w:ascii="Palatino Linotype" w:hAnsi="Palatino Linotype" w:cs="Arial"/>
          <w:i/>
          <w:sz w:val="20"/>
          <w:szCs w:val="24"/>
        </w:rPr>
        <w:t xml:space="preserve"> Mariscal.”</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D5A99">
        <w:rPr>
          <w:rFonts w:ascii="Palatino Linotype" w:hAnsi="Palatino Linotype" w:cs="Arial"/>
          <w:b/>
          <w:sz w:val="24"/>
          <w:szCs w:val="24"/>
        </w:rPr>
        <w:t>Recurrente</w:t>
      </w:r>
      <w:r w:rsidRPr="009D5A99">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9D5A99">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p>
    <w:p w:rsidR="00E62C59" w:rsidRPr="009D5A99" w:rsidRDefault="00E62C59" w:rsidP="00E62C59">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62C59" w:rsidRPr="009D5A99" w:rsidRDefault="00E62C59"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autoSpaceDE w:val="0"/>
        <w:autoSpaceDN w:val="0"/>
        <w:adjustRightInd w:val="0"/>
        <w:spacing w:after="0" w:line="360" w:lineRule="auto"/>
        <w:jc w:val="both"/>
        <w:rPr>
          <w:rFonts w:ascii="Palatino Linotype" w:hAnsi="Palatino Linotype" w:cs="Arial"/>
          <w:b/>
          <w:sz w:val="28"/>
          <w:szCs w:val="28"/>
        </w:rPr>
      </w:pPr>
      <w:r w:rsidRPr="009D5A99">
        <w:rPr>
          <w:rFonts w:ascii="Palatino Linotype" w:hAnsi="Palatino Linotype" w:cs="Arial"/>
          <w:b/>
          <w:sz w:val="28"/>
          <w:szCs w:val="28"/>
        </w:rPr>
        <w:lastRenderedPageBreak/>
        <w:t xml:space="preserve">TERCERO. Del estudio de las causas de improcedencia. </w:t>
      </w: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spacing w:after="0" w:line="240" w:lineRule="auto"/>
        <w:ind w:left="567" w:right="567"/>
        <w:jc w:val="both"/>
        <w:rPr>
          <w:rFonts w:ascii="Palatino Linotype" w:hAnsi="Palatino Linotype" w:cs="Arial"/>
        </w:rPr>
      </w:pPr>
      <w:r w:rsidRPr="009D5A9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9D5A99">
        <w:rPr>
          <w:rFonts w:ascii="Palatino Linotype" w:hAnsi="Palatino Linotype"/>
          <w:i/>
        </w:rPr>
        <w:t xml:space="preserve">Del examen de compatibilidad de los artículos </w:t>
      </w:r>
      <w:hyperlink r:id="rId7" w:history="1">
        <w:r w:rsidRPr="009D5A99">
          <w:rPr>
            <w:rFonts w:ascii="Palatino Linotype" w:eastAsia="Calibri" w:hAnsi="Palatino Linotype"/>
            <w:i/>
            <w:color w:val="0563C1" w:themeColor="hyperlink"/>
            <w:u w:val="single"/>
          </w:rPr>
          <w:t>73 y 74 de la Ley de Amparo</w:t>
        </w:r>
      </w:hyperlink>
      <w:r w:rsidRPr="009D5A99">
        <w:rPr>
          <w:rFonts w:ascii="Palatino Linotype" w:eastAsia="Calibri" w:hAnsi="Palatino Linotype"/>
          <w:i/>
          <w:color w:val="0563C1" w:themeColor="hyperlink"/>
          <w:u w:val="single"/>
        </w:rPr>
        <w:t xml:space="preserve"> </w:t>
      </w:r>
      <w:r w:rsidRPr="009D5A99">
        <w:rPr>
          <w:rFonts w:ascii="Palatino Linotype" w:hAnsi="Palatino Linotype"/>
          <w:i/>
        </w:rPr>
        <w:t xml:space="preserve">con el artículo </w:t>
      </w:r>
      <w:hyperlink r:id="rId8" w:history="1">
        <w:r w:rsidRPr="009D5A99">
          <w:rPr>
            <w:rFonts w:ascii="Palatino Linotype" w:eastAsia="Calibri" w:hAnsi="Palatino Linotype"/>
            <w:i/>
            <w:color w:val="0563C1" w:themeColor="hyperlink"/>
            <w:u w:val="single"/>
          </w:rPr>
          <w:t>25.1 de la Convención Americana sobre Derechos Humanos</w:t>
        </w:r>
      </w:hyperlink>
      <w:r w:rsidRPr="009D5A99">
        <w:rPr>
          <w:rFonts w:ascii="Palatino Linotype" w:hAnsi="Palatino Linotype"/>
          <w:i/>
        </w:rPr>
        <w:t xml:space="preserve"> </w:t>
      </w:r>
      <w:r w:rsidRPr="009D5A9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D5A9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D5A99">
        <w:rPr>
          <w:rFonts w:ascii="Palatino Linotype" w:hAnsi="Palatino Linotype"/>
          <w:i/>
        </w:rPr>
        <w:t>concesoria</w:t>
      </w:r>
      <w:proofErr w:type="spellEnd"/>
      <w:r w:rsidRPr="009D5A99">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9D5A99">
        <w:rPr>
          <w:rFonts w:ascii="Palatino Linotype" w:hAnsi="Palatino Linotype"/>
          <w:i/>
        </w:rPr>
        <w:lastRenderedPageBreak/>
        <w:t>efectivamente sobre los derechos fundamentales reclamados como violados dentro del juicio de garantías.</w:t>
      </w:r>
    </w:p>
    <w:p w:rsidR="00183342" w:rsidRPr="009D5A99" w:rsidRDefault="00183342" w:rsidP="001833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Por lo que una vez que se analizó el expediente en estudio se cae en la cuenta de que no se actualiza ninguna de las casuales a continuación transcritas:</w:t>
      </w: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i/>
          <w:lang w:val="es-ES" w:eastAsia="es-ES"/>
        </w:rPr>
        <w:t>“</w:t>
      </w:r>
      <w:r w:rsidRPr="009D5A99">
        <w:rPr>
          <w:rFonts w:ascii="Palatino Linotype" w:eastAsia="Times New Roman" w:hAnsi="Palatino Linotype" w:cs="Arial"/>
          <w:b/>
          <w:i/>
          <w:lang w:val="es-ES" w:eastAsia="es-ES"/>
        </w:rPr>
        <w:t>Artículo 191</w:t>
      </w:r>
      <w:r w:rsidRPr="009D5A99">
        <w:rPr>
          <w:rFonts w:ascii="Palatino Linotype" w:eastAsia="Times New Roman" w:hAnsi="Palatino Linotype" w:cs="Arial"/>
          <w:i/>
          <w:lang w:val="es-ES" w:eastAsia="es-ES"/>
        </w:rPr>
        <w:t xml:space="preserve">. El recurso será desechado por improcedente cuando:  </w:t>
      </w: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b/>
          <w:i/>
          <w:lang w:val="es-ES" w:eastAsia="es-ES"/>
        </w:rPr>
        <w:t>I</w:t>
      </w:r>
      <w:r w:rsidRPr="009D5A99">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b/>
          <w:i/>
          <w:lang w:val="es-ES" w:eastAsia="es-ES"/>
        </w:rPr>
        <w:t>II</w:t>
      </w:r>
      <w:r w:rsidRPr="009D5A99">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b/>
          <w:i/>
          <w:lang w:val="es-ES" w:eastAsia="es-ES"/>
        </w:rPr>
        <w:t>III</w:t>
      </w:r>
      <w:r w:rsidRPr="009D5A99">
        <w:rPr>
          <w:rFonts w:ascii="Palatino Linotype" w:eastAsia="Times New Roman" w:hAnsi="Palatino Linotype" w:cs="Arial"/>
          <w:i/>
          <w:lang w:val="es-ES" w:eastAsia="es-ES"/>
        </w:rPr>
        <w:t xml:space="preserve">. No actualice alguno de los supuestos previstos en la presente Ley;  </w:t>
      </w: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b/>
          <w:i/>
          <w:lang w:val="es-ES" w:eastAsia="es-ES"/>
        </w:rPr>
        <w:t>IV</w:t>
      </w:r>
      <w:r w:rsidRPr="009D5A99">
        <w:rPr>
          <w:rFonts w:ascii="Palatino Linotype" w:eastAsia="Times New Roman" w:hAnsi="Palatino Linotype" w:cs="Arial"/>
          <w:i/>
          <w:lang w:val="es-ES" w:eastAsia="es-ES"/>
        </w:rPr>
        <w:t xml:space="preserve">. No se haya desahogado la prevención en los términos establecidos en la presente Ley;  </w:t>
      </w: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b/>
          <w:i/>
          <w:lang w:val="es-ES" w:eastAsia="es-ES"/>
        </w:rPr>
        <w:t>V</w:t>
      </w:r>
      <w:r w:rsidRPr="009D5A99">
        <w:rPr>
          <w:rFonts w:ascii="Palatino Linotype" w:eastAsia="Times New Roman" w:hAnsi="Palatino Linotype" w:cs="Arial"/>
          <w:i/>
          <w:lang w:val="es-ES" w:eastAsia="es-ES"/>
        </w:rPr>
        <w:t xml:space="preserve">. Se impugne la veracidad de la información proporcionada;  </w:t>
      </w: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b/>
          <w:i/>
          <w:lang w:val="es-ES" w:eastAsia="es-ES"/>
        </w:rPr>
        <w:t>VI</w:t>
      </w:r>
      <w:r w:rsidRPr="009D5A99">
        <w:rPr>
          <w:rFonts w:ascii="Palatino Linotype" w:eastAsia="Times New Roman" w:hAnsi="Palatino Linotype" w:cs="Arial"/>
          <w:i/>
          <w:lang w:val="es-ES" w:eastAsia="es-ES"/>
        </w:rPr>
        <w:t xml:space="preserve">. Se trate de una consulta, o trámite en específico; y  </w:t>
      </w:r>
    </w:p>
    <w:p w:rsidR="00183342" w:rsidRPr="009D5A99" w:rsidRDefault="00183342" w:rsidP="001833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D5A99">
        <w:rPr>
          <w:rFonts w:ascii="Palatino Linotype" w:eastAsia="Times New Roman" w:hAnsi="Palatino Linotype" w:cs="Arial"/>
          <w:b/>
          <w:i/>
          <w:lang w:val="es-ES" w:eastAsia="es-ES"/>
        </w:rPr>
        <w:t>VII</w:t>
      </w:r>
      <w:r w:rsidRPr="009D5A99">
        <w:rPr>
          <w:rFonts w:ascii="Palatino Linotype" w:eastAsia="Times New Roman" w:hAnsi="Palatino Linotype" w:cs="Arial"/>
          <w:i/>
          <w:lang w:val="es-ES" w:eastAsia="es-ES"/>
        </w:rPr>
        <w:t>. El recurrente amplíe su solicitud en el recurso de revisión, únicamente respecto de los nuevos contenidos.”</w:t>
      </w: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9D5A99">
        <w:rPr>
          <w:rFonts w:ascii="Palatino Linotype" w:hAnsi="Palatino Linotype" w:cs="Arial"/>
          <w:b/>
          <w:sz w:val="24"/>
          <w:szCs w:val="24"/>
        </w:rPr>
        <w:t>el recurrente</w:t>
      </w:r>
      <w:r w:rsidRPr="009D5A9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D5A99">
        <w:rPr>
          <w:rFonts w:ascii="Palatino Linotype" w:eastAsia="Times New Roman" w:hAnsi="Palatino Linotype" w:cs="Arial"/>
          <w:b/>
          <w:sz w:val="28"/>
          <w:szCs w:val="28"/>
          <w:lang w:val="es-ES" w:eastAsia="es-ES"/>
        </w:rPr>
        <w:t xml:space="preserve">CUARTO. </w:t>
      </w:r>
      <w:r w:rsidRPr="009D5A99">
        <w:rPr>
          <w:rFonts w:ascii="Palatino Linotype" w:eastAsia="Times New Roman" w:hAnsi="Palatino Linotype" w:cs="Arial"/>
          <w:b/>
          <w:sz w:val="26"/>
          <w:szCs w:val="26"/>
          <w:lang w:val="es-ES" w:eastAsia="es-ES"/>
        </w:rPr>
        <w:t>Estudio y resolución de los recursos de revisión.</w:t>
      </w:r>
    </w:p>
    <w:p w:rsidR="00183342" w:rsidRPr="009D5A99" w:rsidRDefault="00183342" w:rsidP="001833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D5A99">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9D5A99">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83342" w:rsidRPr="009D5A99" w:rsidRDefault="00183342" w:rsidP="001833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83342" w:rsidRPr="009D5A99" w:rsidRDefault="00183342" w:rsidP="001833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D5A99">
        <w:rPr>
          <w:rFonts w:ascii="Palatino Linotype" w:eastAsia="Times New Roman" w:hAnsi="Palatino Linotype" w:cs="Arial"/>
          <w:sz w:val="24"/>
          <w:szCs w:val="24"/>
          <w:lang w:val="es-ES" w:eastAsia="es-ES"/>
        </w:rPr>
        <w:t xml:space="preserve">Atentos a la redacción de la solicitud de información se puede apreciar que el </w:t>
      </w:r>
      <w:r w:rsidRPr="009D5A99">
        <w:rPr>
          <w:rFonts w:ascii="Palatino Linotype" w:eastAsia="Times New Roman" w:hAnsi="Palatino Linotype" w:cs="Arial"/>
          <w:b/>
          <w:sz w:val="24"/>
          <w:szCs w:val="24"/>
          <w:lang w:val="es-ES" w:eastAsia="es-ES"/>
        </w:rPr>
        <w:t>Recurrente</w:t>
      </w:r>
      <w:r w:rsidRPr="009D5A99">
        <w:rPr>
          <w:rFonts w:ascii="Palatino Linotype" w:eastAsia="Times New Roman" w:hAnsi="Palatino Linotype" w:cs="Arial"/>
          <w:sz w:val="24"/>
          <w:szCs w:val="24"/>
          <w:lang w:val="es-ES" w:eastAsia="es-ES"/>
        </w:rPr>
        <w:t xml:space="preserve"> peticiona objetivamente, lo siguiente:</w:t>
      </w:r>
    </w:p>
    <w:p w:rsidR="00183342" w:rsidRPr="009D5A99" w:rsidRDefault="00183342" w:rsidP="001833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83342" w:rsidRPr="009D5A99" w:rsidRDefault="00E62C59" w:rsidP="00183342">
      <w:pPr>
        <w:pStyle w:val="Prrafodelista"/>
        <w:numPr>
          <w:ilvl w:val="0"/>
          <w:numId w:val="1"/>
        </w:numPr>
        <w:spacing w:line="360" w:lineRule="auto"/>
        <w:jc w:val="both"/>
        <w:rPr>
          <w:rFonts w:ascii="Palatino Linotype" w:hAnsi="Palatino Linotype" w:cs="Arial"/>
        </w:rPr>
      </w:pPr>
      <w:r w:rsidRPr="009D5A99">
        <w:rPr>
          <w:rFonts w:ascii="Palatino Linotype" w:hAnsi="Palatino Linotype" w:cs="Arial"/>
        </w:rPr>
        <w:t>Copia íntegra del Acta de Sesión de Cabildo del día 01 (uno) de abril de 2022 (dos mil veintidós).</w:t>
      </w:r>
    </w:p>
    <w:p w:rsidR="00183342" w:rsidRPr="009D5A99" w:rsidRDefault="00183342" w:rsidP="00183342">
      <w:pPr>
        <w:spacing w:after="0" w:line="360" w:lineRule="auto"/>
        <w:jc w:val="both"/>
        <w:rPr>
          <w:rFonts w:ascii="Palatino Linotype" w:hAnsi="Palatino Linotype" w:cs="Arial"/>
          <w:sz w:val="24"/>
          <w:lang w:val="es-ES_tradnl"/>
        </w:rPr>
      </w:pPr>
    </w:p>
    <w:p w:rsidR="00183342" w:rsidRPr="009D5A99" w:rsidRDefault="00E62C59" w:rsidP="00183342">
      <w:pPr>
        <w:spacing w:after="0" w:line="360" w:lineRule="auto"/>
        <w:jc w:val="both"/>
        <w:rPr>
          <w:rFonts w:ascii="Palatino Linotype" w:hAnsi="Palatino Linotype" w:cs="Arial"/>
          <w:sz w:val="24"/>
        </w:rPr>
      </w:pPr>
      <w:r w:rsidRPr="009D5A99">
        <w:rPr>
          <w:rFonts w:ascii="Palatino Linotype" w:hAnsi="Palatino Linotype" w:cs="Arial"/>
          <w:sz w:val="24"/>
        </w:rPr>
        <w:t>E</w:t>
      </w:r>
      <w:r w:rsidR="00183342" w:rsidRPr="009D5A99">
        <w:rPr>
          <w:rFonts w:ascii="Palatino Linotype" w:hAnsi="Palatino Linotype" w:cs="Arial"/>
          <w:sz w:val="24"/>
        </w:rPr>
        <w:t xml:space="preserve">l </w:t>
      </w:r>
      <w:r w:rsidR="00183342" w:rsidRPr="009D5A99">
        <w:rPr>
          <w:rFonts w:ascii="Palatino Linotype" w:hAnsi="Palatino Linotype" w:cs="Arial"/>
          <w:b/>
          <w:sz w:val="24"/>
        </w:rPr>
        <w:t>Sujeto Obligado</w:t>
      </w:r>
      <w:r w:rsidR="00183342" w:rsidRPr="009D5A99">
        <w:rPr>
          <w:rFonts w:ascii="Palatino Linotype" w:hAnsi="Palatino Linotype" w:cs="Arial"/>
          <w:sz w:val="24"/>
        </w:rPr>
        <w:t xml:space="preserve"> </w:t>
      </w:r>
      <w:r w:rsidRPr="009D5A99">
        <w:rPr>
          <w:rFonts w:ascii="Palatino Linotype" w:hAnsi="Palatino Linotype" w:cs="Arial"/>
          <w:sz w:val="24"/>
        </w:rPr>
        <w:t>dio respuesta por medio del documento electrónico “00229-CHIMALHU-IP-2022.pdf”</w:t>
      </w:r>
      <w:r w:rsidR="00183342" w:rsidRPr="009D5A99">
        <w:rPr>
          <w:rFonts w:ascii="Palatino Linotype" w:hAnsi="Palatino Linotype" w:cs="Arial"/>
          <w:sz w:val="24"/>
        </w:rPr>
        <w:t>, consistente en el oficio</w:t>
      </w:r>
      <w:r w:rsidR="003B50A8" w:rsidRPr="009D5A99">
        <w:rPr>
          <w:rFonts w:ascii="Palatino Linotype" w:hAnsi="Palatino Linotype" w:cs="Arial"/>
          <w:sz w:val="24"/>
        </w:rPr>
        <w:t xml:space="preserve"> sin n</w:t>
      </w:r>
      <w:r w:rsidR="00183342" w:rsidRPr="009D5A99">
        <w:rPr>
          <w:rFonts w:ascii="Palatino Linotype" w:hAnsi="Palatino Linotype" w:cs="Arial"/>
          <w:sz w:val="24"/>
        </w:rPr>
        <w:t>úmero</w:t>
      </w:r>
      <w:r w:rsidR="003B50A8" w:rsidRPr="009D5A99">
        <w:rPr>
          <w:rFonts w:ascii="Palatino Linotype" w:hAnsi="Palatino Linotype" w:cs="Arial"/>
          <w:sz w:val="24"/>
        </w:rPr>
        <w:t>, ni fecha</w:t>
      </w:r>
      <w:r w:rsidR="00183342" w:rsidRPr="009D5A99">
        <w:rPr>
          <w:rFonts w:ascii="Palatino Linotype" w:hAnsi="Palatino Linotype" w:cs="Arial"/>
          <w:sz w:val="24"/>
        </w:rPr>
        <w:t>, remitido por la Unidad de Transparencia y Acceso a la Información Pública</w:t>
      </w:r>
      <w:r w:rsidR="003B50A8" w:rsidRPr="009D5A99">
        <w:rPr>
          <w:rFonts w:ascii="Palatino Linotype" w:hAnsi="Palatino Linotype" w:cs="Arial"/>
          <w:sz w:val="24"/>
        </w:rPr>
        <w:t xml:space="preserve"> </w:t>
      </w:r>
      <w:r w:rsidR="00183342" w:rsidRPr="009D5A99">
        <w:rPr>
          <w:rFonts w:ascii="Palatino Linotype" w:hAnsi="Palatino Linotype" w:cs="Arial"/>
          <w:sz w:val="24"/>
        </w:rPr>
        <w:t>del Sujeto Obligado,</w:t>
      </w:r>
      <w:r w:rsidR="003B50A8" w:rsidRPr="009D5A99">
        <w:rPr>
          <w:rFonts w:ascii="Palatino Linotype" w:hAnsi="Palatino Linotype" w:cs="Arial"/>
          <w:sz w:val="24"/>
        </w:rPr>
        <w:t xml:space="preserve"> al Solicitante,</w:t>
      </w:r>
      <w:r w:rsidR="00183342" w:rsidRPr="009D5A99">
        <w:rPr>
          <w:rFonts w:ascii="Palatino Linotype" w:hAnsi="Palatino Linotype" w:cs="Arial"/>
          <w:sz w:val="24"/>
        </w:rPr>
        <w:t xml:space="preserve"> mediante el cual señala esencialmente lo siguiente:</w:t>
      </w:r>
    </w:p>
    <w:p w:rsidR="00183342" w:rsidRPr="009D5A99" w:rsidRDefault="00183342" w:rsidP="00183342">
      <w:pPr>
        <w:spacing w:after="0" w:line="360" w:lineRule="auto"/>
        <w:jc w:val="both"/>
        <w:rPr>
          <w:rFonts w:ascii="Palatino Linotype" w:hAnsi="Palatino Linotype" w:cs="Arial"/>
          <w:sz w:val="24"/>
        </w:rPr>
      </w:pPr>
    </w:p>
    <w:p w:rsidR="003B50A8" w:rsidRPr="009D5A99" w:rsidRDefault="00183342" w:rsidP="003B50A8">
      <w:pPr>
        <w:spacing w:after="0" w:line="240" w:lineRule="auto"/>
        <w:ind w:left="567" w:right="567"/>
        <w:jc w:val="both"/>
        <w:rPr>
          <w:rFonts w:ascii="Palatino Linotype" w:hAnsi="Palatino Linotype" w:cs="Arial"/>
          <w:i/>
        </w:rPr>
      </w:pPr>
      <w:r w:rsidRPr="009D5A99">
        <w:rPr>
          <w:rFonts w:ascii="Palatino Linotype" w:hAnsi="Palatino Linotype" w:cs="Arial"/>
          <w:i/>
        </w:rPr>
        <w:t>“</w:t>
      </w:r>
      <w:r w:rsidR="003B50A8" w:rsidRPr="009D5A99">
        <w:rPr>
          <w:rFonts w:ascii="Palatino Linotype" w:hAnsi="Palatino Linotype" w:cs="Arial"/>
          <w:i/>
        </w:rPr>
        <w:t>Me permito señalar que las actas de cabildo se encuentran disponibles en la página del IPOMEX, entrando en la siguiente liga y seleccionando el año 2022:</w:t>
      </w:r>
    </w:p>
    <w:p w:rsidR="003B50A8" w:rsidRPr="009D5A99" w:rsidRDefault="003B50A8" w:rsidP="003B50A8">
      <w:pPr>
        <w:spacing w:after="0" w:line="240" w:lineRule="auto"/>
        <w:ind w:left="567" w:right="567"/>
        <w:jc w:val="both"/>
        <w:rPr>
          <w:rFonts w:ascii="Palatino Linotype" w:hAnsi="Palatino Linotype" w:cs="Arial"/>
          <w:i/>
        </w:rPr>
      </w:pPr>
    </w:p>
    <w:p w:rsidR="003B50A8" w:rsidRPr="009D5A99" w:rsidRDefault="00C77D1B" w:rsidP="003B50A8">
      <w:pPr>
        <w:spacing w:after="0" w:line="240" w:lineRule="auto"/>
        <w:ind w:left="567" w:right="567"/>
        <w:jc w:val="both"/>
        <w:rPr>
          <w:rFonts w:ascii="Palatino Linotype" w:hAnsi="Palatino Linotype" w:cs="Arial"/>
          <w:i/>
        </w:rPr>
      </w:pPr>
      <w:hyperlink r:id="rId9" w:history="1">
        <w:r w:rsidR="003B50A8" w:rsidRPr="009D5A99">
          <w:rPr>
            <w:rStyle w:val="Hipervnculo"/>
            <w:rFonts w:ascii="Palatino Linotype" w:hAnsi="Palatino Linotype" w:cs="Arial"/>
            <w:i/>
          </w:rPr>
          <w:t>https://www.ipomex.org.mx/ipo3/lgt/indice/CHIMALHUACAN/art_94_ii_b2.web</w:t>
        </w:r>
      </w:hyperlink>
      <w:r w:rsidR="003B50A8" w:rsidRPr="009D5A99">
        <w:rPr>
          <w:rFonts w:ascii="Palatino Linotype" w:hAnsi="Palatino Linotype" w:cs="Arial"/>
          <w:i/>
        </w:rPr>
        <w:t xml:space="preserve"> </w:t>
      </w:r>
    </w:p>
    <w:p w:rsidR="003B50A8" w:rsidRPr="009D5A99" w:rsidRDefault="003B50A8" w:rsidP="003B50A8">
      <w:pPr>
        <w:spacing w:after="0" w:line="240" w:lineRule="auto"/>
        <w:ind w:left="567" w:right="567"/>
        <w:jc w:val="both"/>
        <w:rPr>
          <w:rFonts w:ascii="Palatino Linotype" w:hAnsi="Palatino Linotype" w:cs="Arial"/>
          <w:i/>
        </w:rPr>
      </w:pPr>
    </w:p>
    <w:p w:rsidR="003B50A8" w:rsidRPr="009D5A99" w:rsidRDefault="003B50A8" w:rsidP="003B50A8">
      <w:pPr>
        <w:spacing w:after="0" w:line="240" w:lineRule="auto"/>
        <w:ind w:left="567" w:right="567"/>
        <w:jc w:val="both"/>
        <w:rPr>
          <w:rFonts w:ascii="Palatino Linotype" w:hAnsi="Palatino Linotype" w:cs="Arial"/>
          <w:i/>
        </w:rPr>
      </w:pPr>
      <w:r w:rsidRPr="009D5A99">
        <w:rPr>
          <w:rFonts w:ascii="Palatino Linotype" w:hAnsi="Palatino Linotype" w:cs="Arial"/>
          <w:i/>
        </w:rPr>
        <w:t>o bien consultando la otra liga:</w:t>
      </w:r>
    </w:p>
    <w:p w:rsidR="003B50A8" w:rsidRPr="009D5A99" w:rsidRDefault="003B50A8" w:rsidP="003B50A8">
      <w:pPr>
        <w:spacing w:after="0" w:line="240" w:lineRule="auto"/>
        <w:ind w:left="567" w:right="567"/>
        <w:jc w:val="both"/>
        <w:rPr>
          <w:rFonts w:ascii="Palatino Linotype" w:hAnsi="Palatino Linotype" w:cs="Arial"/>
          <w:i/>
        </w:rPr>
      </w:pPr>
    </w:p>
    <w:p w:rsidR="00183342" w:rsidRPr="009D5A99" w:rsidRDefault="00C77D1B" w:rsidP="003B50A8">
      <w:pPr>
        <w:spacing w:after="0" w:line="240" w:lineRule="auto"/>
        <w:ind w:left="567" w:right="567"/>
        <w:jc w:val="both"/>
        <w:rPr>
          <w:rFonts w:ascii="Palatino Linotype" w:hAnsi="Palatino Linotype" w:cs="Arial"/>
          <w:i/>
        </w:rPr>
      </w:pPr>
      <w:hyperlink r:id="rId10" w:history="1">
        <w:r w:rsidR="003B50A8" w:rsidRPr="009D5A99">
          <w:rPr>
            <w:rStyle w:val="Hipervnculo"/>
            <w:rFonts w:ascii="Palatino Linotype" w:hAnsi="Palatino Linotype" w:cs="Arial"/>
            <w:i/>
          </w:rPr>
          <w:t>https://www.ipomex.org.mx/ipo3/lgt/indice/CHIMALHUACAN/art_94_ii_b1.web</w:t>
        </w:r>
      </w:hyperlink>
      <w:r w:rsidR="003B50A8" w:rsidRPr="009D5A99">
        <w:rPr>
          <w:rFonts w:ascii="Palatino Linotype" w:hAnsi="Palatino Linotype" w:cs="Arial"/>
          <w:i/>
        </w:rPr>
        <w:t xml:space="preserve"> </w:t>
      </w:r>
    </w:p>
    <w:p w:rsidR="003B50A8" w:rsidRPr="009D5A99" w:rsidRDefault="003B50A8" w:rsidP="003B50A8">
      <w:pPr>
        <w:spacing w:after="0" w:line="240" w:lineRule="auto"/>
        <w:ind w:left="567" w:right="567"/>
        <w:jc w:val="both"/>
        <w:rPr>
          <w:rFonts w:ascii="Palatino Linotype" w:hAnsi="Palatino Linotype" w:cs="Arial"/>
          <w:i/>
        </w:rPr>
      </w:pPr>
      <w:r w:rsidRPr="009D5A99">
        <w:rPr>
          <w:rFonts w:ascii="Palatino Linotype" w:hAnsi="Palatino Linotype" w:cs="Arial"/>
          <w:i/>
        </w:rPr>
        <w:t>…</w:t>
      </w:r>
    </w:p>
    <w:p w:rsidR="003B50A8" w:rsidRPr="009D5A99" w:rsidRDefault="003B50A8" w:rsidP="003B50A8">
      <w:pPr>
        <w:spacing w:after="0" w:line="240" w:lineRule="auto"/>
        <w:ind w:left="567" w:right="567"/>
        <w:jc w:val="both"/>
        <w:rPr>
          <w:rFonts w:ascii="Palatino Linotype" w:hAnsi="Palatino Linotype" w:cs="Arial"/>
          <w:i/>
          <w:lang w:val="es-ES_tradnl"/>
        </w:rPr>
      </w:pPr>
      <w:r w:rsidRPr="009D5A99">
        <w:rPr>
          <w:rFonts w:ascii="Palatino Linotype" w:hAnsi="Palatino Linotype" w:cs="Arial"/>
          <w:i/>
          <w:lang w:val="es-ES_tradnl"/>
        </w:rPr>
        <w:t xml:space="preserve">en donde podrá encontrar y tenerlas a su disposición conforme lo señala el </w:t>
      </w:r>
      <w:proofErr w:type="spellStart"/>
      <w:r w:rsidRPr="009D5A99">
        <w:rPr>
          <w:rFonts w:ascii="Palatino Linotype" w:hAnsi="Palatino Linotype" w:cs="Arial"/>
          <w:i/>
          <w:lang w:val="es-ES_tradnl"/>
        </w:rPr>
        <w:t>articulo</w:t>
      </w:r>
      <w:proofErr w:type="spellEnd"/>
      <w:r w:rsidRPr="009D5A99">
        <w:rPr>
          <w:rFonts w:ascii="Palatino Linotype" w:hAnsi="Palatino Linotype" w:cs="Arial"/>
          <w:i/>
          <w:lang w:val="es-ES_tradnl"/>
        </w:rPr>
        <w:t xml:space="preserve"> 94 Fracción II y en términos del </w:t>
      </w:r>
      <w:proofErr w:type="spellStart"/>
      <w:r w:rsidRPr="009D5A99">
        <w:rPr>
          <w:rFonts w:ascii="Palatino Linotype" w:hAnsi="Palatino Linotype" w:cs="Arial"/>
          <w:i/>
          <w:lang w:val="es-ES_tradnl"/>
        </w:rPr>
        <w:t>articulo</w:t>
      </w:r>
      <w:proofErr w:type="spellEnd"/>
      <w:r w:rsidRPr="009D5A99">
        <w:rPr>
          <w:rFonts w:ascii="Palatino Linotype" w:hAnsi="Palatino Linotype" w:cs="Arial"/>
          <w:i/>
          <w:lang w:val="es-ES_tradnl"/>
        </w:rPr>
        <w:t xml:space="preserve"> 12 de la Ley de Transparencia y Acceso a la Información Pública.</w:t>
      </w:r>
    </w:p>
    <w:p w:rsidR="00183342" w:rsidRPr="009D5A99" w:rsidRDefault="00183342" w:rsidP="00183342">
      <w:pPr>
        <w:pStyle w:val="Prrafodelista"/>
        <w:jc w:val="both"/>
        <w:rPr>
          <w:rFonts w:ascii="Palatino Linotype" w:eastAsia="Calibri" w:hAnsi="Palatino Linotype"/>
          <w:sz w:val="22"/>
          <w:lang w:val="es-ES_tradnl"/>
        </w:rPr>
      </w:pPr>
    </w:p>
    <w:p w:rsidR="00183342" w:rsidRPr="009D5A99" w:rsidRDefault="00183342" w:rsidP="00183342">
      <w:pPr>
        <w:pStyle w:val="Prrafodelista"/>
        <w:ind w:right="567"/>
        <w:jc w:val="right"/>
        <w:rPr>
          <w:rFonts w:ascii="Palatino Linotype" w:eastAsia="Calibri" w:hAnsi="Palatino Linotype"/>
          <w:sz w:val="22"/>
          <w:lang w:val="es-ES_tradnl"/>
        </w:rPr>
      </w:pPr>
    </w:p>
    <w:p w:rsidR="00183342" w:rsidRPr="009D5A99" w:rsidRDefault="00183342" w:rsidP="00183342">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lastRenderedPageBreak/>
        <w:t xml:space="preserve">Inconforme con la respuesta, el </w:t>
      </w:r>
      <w:r w:rsidRPr="009D5A99">
        <w:rPr>
          <w:rFonts w:ascii="Palatino Linotype" w:hAnsi="Palatino Linotype" w:cs="Arial"/>
          <w:b/>
          <w:sz w:val="24"/>
          <w:lang w:val="es-ES"/>
        </w:rPr>
        <w:t>Recurrente</w:t>
      </w:r>
      <w:r w:rsidRPr="009D5A99">
        <w:rPr>
          <w:rFonts w:ascii="Palatino Linotype" w:hAnsi="Palatino Linotype" w:cs="Arial"/>
          <w:sz w:val="24"/>
          <w:lang w:val="es-ES"/>
        </w:rPr>
        <w:t xml:space="preserve"> interpone recurso de revisión haciendo valer como</w:t>
      </w:r>
      <w:r w:rsidR="003B50A8" w:rsidRPr="009D5A99">
        <w:rPr>
          <w:rFonts w:ascii="Palatino Linotype" w:hAnsi="Palatino Linotype" w:cs="Arial"/>
          <w:sz w:val="24"/>
          <w:lang w:val="es-ES"/>
        </w:rPr>
        <w:t xml:space="preserve"> acto impugnado </w:t>
      </w:r>
      <w:r w:rsidR="003B50A8" w:rsidRPr="009D5A99">
        <w:rPr>
          <w:rFonts w:ascii="Palatino Linotype" w:hAnsi="Palatino Linotype" w:cs="Arial"/>
          <w:i/>
          <w:sz w:val="24"/>
          <w:lang w:val="es-ES"/>
        </w:rPr>
        <w:t xml:space="preserve">“La entrega de información que no corresponde con lo </w:t>
      </w:r>
      <w:proofErr w:type="spellStart"/>
      <w:r w:rsidR="003B50A8" w:rsidRPr="009D5A99">
        <w:rPr>
          <w:rFonts w:ascii="Palatino Linotype" w:hAnsi="Palatino Linotype" w:cs="Arial"/>
          <w:i/>
          <w:sz w:val="24"/>
          <w:lang w:val="es-ES"/>
        </w:rPr>
        <w:t>soilictado</w:t>
      </w:r>
      <w:proofErr w:type="spellEnd"/>
      <w:r w:rsidR="003B50A8" w:rsidRPr="009D5A99">
        <w:rPr>
          <w:rFonts w:ascii="Palatino Linotype" w:hAnsi="Palatino Linotype" w:cs="Arial"/>
          <w:i/>
          <w:sz w:val="24"/>
          <w:lang w:val="es-ES"/>
        </w:rPr>
        <w:t>”</w:t>
      </w:r>
      <w:r w:rsidR="003B50A8" w:rsidRPr="009D5A99">
        <w:rPr>
          <w:rFonts w:ascii="Palatino Linotype" w:hAnsi="Palatino Linotype" w:cs="Arial"/>
          <w:sz w:val="24"/>
          <w:lang w:val="es-ES"/>
        </w:rPr>
        <w:t xml:space="preserve"> y como </w:t>
      </w:r>
      <w:r w:rsidRPr="009D5A99">
        <w:rPr>
          <w:rFonts w:ascii="Palatino Linotype" w:hAnsi="Palatino Linotype" w:cs="Arial"/>
          <w:sz w:val="24"/>
          <w:lang w:val="es-ES"/>
        </w:rPr>
        <w:t xml:space="preserve">razones o motivos de inconformidad </w:t>
      </w:r>
      <w:r w:rsidRPr="009D5A99">
        <w:rPr>
          <w:rFonts w:ascii="Palatino Linotype" w:hAnsi="Palatino Linotype" w:cs="Arial"/>
          <w:i/>
          <w:sz w:val="24"/>
          <w:lang w:val="es-ES"/>
        </w:rPr>
        <w:t>“</w:t>
      </w:r>
      <w:r w:rsidRPr="009D5A99">
        <w:rPr>
          <w:rFonts w:ascii="Palatino Linotype" w:hAnsi="Palatino Linotype" w:cs="Arial"/>
          <w:i/>
          <w:sz w:val="24"/>
        </w:rPr>
        <w:t>…</w:t>
      </w:r>
      <w:r w:rsidR="003B50A8" w:rsidRPr="009D5A99">
        <w:rPr>
          <w:rFonts w:ascii="Palatino Linotype" w:hAnsi="Palatino Linotype" w:cs="Arial"/>
          <w:i/>
          <w:sz w:val="24"/>
        </w:rPr>
        <w:t>señala que las actas de sesiones de cabildo se encuentran disponibles en la página del IPOMEX y adjunta la liga de consulta, pero después de una búsqueda detallada y exhaustiva en la liga que anexa el sujeto obligado solamente se cuenta con registros de las sesiones de cabildo hasta la fecha del 29 de marzo del 2022</w:t>
      </w:r>
      <w:r w:rsidRPr="009D5A99">
        <w:rPr>
          <w:rFonts w:ascii="Palatino Linotype" w:hAnsi="Palatino Linotype" w:cs="Arial"/>
          <w:i/>
          <w:sz w:val="24"/>
          <w:lang w:val="es-ES"/>
        </w:rPr>
        <w:t>”</w:t>
      </w:r>
      <w:r w:rsidRPr="009D5A99">
        <w:rPr>
          <w:rFonts w:ascii="Palatino Linotype" w:hAnsi="Palatino Linotype" w:cs="Arial"/>
          <w:sz w:val="24"/>
          <w:lang w:val="es-ES"/>
        </w:rPr>
        <w:t>, las cuales resultan fundadas para interponer el recurso de revisión al encuadrar en las hipótesis normativas, establecidas en las fracciones VI del artículo 179 de la Ley de Transparencia local</w:t>
      </w:r>
      <w:r w:rsidRPr="009D5A99">
        <w:rPr>
          <w:rStyle w:val="Refdenotaalpie"/>
          <w:rFonts w:ascii="Palatino Linotype" w:hAnsi="Palatino Linotype" w:cs="Arial"/>
          <w:sz w:val="24"/>
          <w:lang w:val="es-ES"/>
        </w:rPr>
        <w:footnoteReference w:id="1"/>
      </w:r>
      <w:r w:rsidRPr="009D5A99">
        <w:rPr>
          <w:rFonts w:ascii="Palatino Linotype" w:hAnsi="Palatino Linotype" w:cs="Arial"/>
          <w:sz w:val="24"/>
          <w:lang w:val="es-ES"/>
        </w:rPr>
        <w:t>, relativas a la entrega de información que no corresponde con lo solicitado.</w:t>
      </w:r>
    </w:p>
    <w:p w:rsidR="003B50A8" w:rsidRPr="009D5A99" w:rsidRDefault="003B50A8" w:rsidP="00183342">
      <w:pPr>
        <w:spacing w:after="0" w:line="360" w:lineRule="auto"/>
        <w:jc w:val="both"/>
        <w:rPr>
          <w:rFonts w:ascii="Palatino Linotype" w:hAnsi="Palatino Linotype" w:cs="Arial"/>
          <w:sz w:val="24"/>
          <w:lang w:val="es-ES"/>
        </w:rPr>
      </w:pPr>
    </w:p>
    <w:p w:rsidR="003B50A8" w:rsidRPr="009D5A99" w:rsidRDefault="003B50A8" w:rsidP="003B50A8">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t xml:space="preserve">No pasa desapercibido que el Recurrente adjunto los documentos electrónicos “Acta sesión de cabildo con fecha 29 de marzo.PNG, Ultimo registro de </w:t>
      </w:r>
      <w:proofErr w:type="spellStart"/>
      <w:r w:rsidRPr="009D5A99">
        <w:rPr>
          <w:rFonts w:ascii="Palatino Linotype" w:hAnsi="Palatino Linotype" w:cs="Arial"/>
          <w:sz w:val="24"/>
          <w:lang w:val="es-ES"/>
        </w:rPr>
        <w:t>sesion</w:t>
      </w:r>
      <w:proofErr w:type="spellEnd"/>
      <w:r w:rsidRPr="009D5A99">
        <w:rPr>
          <w:rFonts w:ascii="Palatino Linotype" w:hAnsi="Palatino Linotype" w:cs="Arial"/>
          <w:sz w:val="24"/>
          <w:lang w:val="es-ES"/>
        </w:rPr>
        <w:t xml:space="preserve"> de cabildo.PNG y 00229-CHIMALHU-IP-2022.pdf”, consistentes los primeros de ellos, en capturas de pantalla, en los que se advierte </w:t>
      </w:r>
      <w:r w:rsidR="001A2EB3" w:rsidRPr="009D5A99">
        <w:rPr>
          <w:rFonts w:ascii="Palatino Linotype" w:hAnsi="Palatino Linotype" w:cs="Arial"/>
          <w:sz w:val="24"/>
          <w:lang w:val="es-ES"/>
        </w:rPr>
        <w:t>el Acta de Cabildo de fecha 29 (veintinueve) de marzo de 2022 (dos mil veintidós), así como el registro número 20 (veinte), del Portal IPOMEX, del Sujeto Obligado, el cual corresponde al acta de cabildo referida previamente. El último documento corresponde al oficio de respuesta proporcionado por el Sujeto Obligado.</w:t>
      </w:r>
    </w:p>
    <w:p w:rsidR="00183342" w:rsidRPr="009D5A99" w:rsidRDefault="00183342" w:rsidP="00183342">
      <w:pPr>
        <w:spacing w:after="0" w:line="360" w:lineRule="auto"/>
        <w:jc w:val="both"/>
        <w:rPr>
          <w:rFonts w:ascii="Palatino Linotype" w:hAnsi="Palatino Linotype" w:cs="Arial"/>
          <w:sz w:val="24"/>
          <w:lang w:val="es-ES"/>
        </w:rPr>
      </w:pPr>
    </w:p>
    <w:p w:rsidR="001A2EB3" w:rsidRPr="009D5A99" w:rsidRDefault="00183342" w:rsidP="00183342">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lastRenderedPageBreak/>
        <w:t xml:space="preserve">Derivado de la interposición del recurso de revisión, el </w:t>
      </w:r>
      <w:r w:rsidRPr="009D5A99">
        <w:rPr>
          <w:rFonts w:ascii="Palatino Linotype" w:hAnsi="Palatino Linotype" w:cs="Arial"/>
          <w:b/>
          <w:sz w:val="24"/>
          <w:lang w:val="es-ES"/>
        </w:rPr>
        <w:t>Sujeto Obligado</w:t>
      </w:r>
      <w:r w:rsidRPr="009D5A99">
        <w:rPr>
          <w:rFonts w:ascii="Palatino Linotype" w:hAnsi="Palatino Linotype" w:cs="Arial"/>
          <w:sz w:val="24"/>
          <w:lang w:val="es-ES"/>
        </w:rPr>
        <w:t xml:space="preserve"> </w:t>
      </w:r>
      <w:r w:rsidR="001A2EB3" w:rsidRPr="009D5A99">
        <w:rPr>
          <w:rFonts w:ascii="Palatino Linotype" w:hAnsi="Palatino Linotype" w:cs="Arial"/>
          <w:sz w:val="24"/>
          <w:lang w:val="es-ES"/>
        </w:rPr>
        <w:t>se sirvió en rendir su informe justificado, por medio del documento electrónico “acta 21. Ext. 01-04-2022 (1).</w:t>
      </w:r>
      <w:proofErr w:type="spellStart"/>
      <w:r w:rsidR="001A2EB3" w:rsidRPr="009D5A99">
        <w:rPr>
          <w:rFonts w:ascii="Palatino Linotype" w:hAnsi="Palatino Linotype" w:cs="Arial"/>
          <w:sz w:val="24"/>
          <w:lang w:val="es-ES"/>
        </w:rPr>
        <w:t>pdf</w:t>
      </w:r>
      <w:proofErr w:type="spellEnd"/>
      <w:r w:rsidR="001A2EB3" w:rsidRPr="009D5A99">
        <w:rPr>
          <w:rFonts w:ascii="Palatino Linotype" w:hAnsi="Palatino Linotype" w:cs="Arial"/>
          <w:sz w:val="24"/>
          <w:lang w:val="es-ES"/>
        </w:rPr>
        <w:t>”, así como las manifestaciones objetivamente siguientes:</w:t>
      </w:r>
    </w:p>
    <w:p w:rsidR="001A2EB3" w:rsidRPr="009D5A99" w:rsidRDefault="001A2EB3" w:rsidP="00183342">
      <w:pPr>
        <w:spacing w:after="0" w:line="360" w:lineRule="auto"/>
        <w:jc w:val="both"/>
        <w:rPr>
          <w:rFonts w:ascii="Palatino Linotype" w:hAnsi="Palatino Linotype" w:cs="Arial"/>
          <w:sz w:val="24"/>
          <w:lang w:val="es-ES"/>
        </w:rPr>
      </w:pPr>
    </w:p>
    <w:p w:rsidR="001A2EB3" w:rsidRPr="009D5A99" w:rsidRDefault="001A2EB3" w:rsidP="001A2EB3">
      <w:pPr>
        <w:pStyle w:val="Prrafodelista"/>
        <w:numPr>
          <w:ilvl w:val="0"/>
          <w:numId w:val="3"/>
        </w:numPr>
        <w:spacing w:line="360" w:lineRule="auto"/>
        <w:jc w:val="both"/>
        <w:rPr>
          <w:rFonts w:ascii="Palatino Linotype" w:hAnsi="Palatino Linotype" w:cs="Arial"/>
        </w:rPr>
      </w:pPr>
      <w:r w:rsidRPr="009D5A99">
        <w:rPr>
          <w:rFonts w:ascii="Palatino Linotype" w:hAnsi="Palatino Linotype" w:cs="Arial"/>
        </w:rPr>
        <w:t>“…una vez realizada la verificación del Portal IPOMEX, nos podemos constatar que no se encuentra disponible,”</w:t>
      </w:r>
    </w:p>
    <w:p w:rsidR="001A2EB3" w:rsidRPr="009D5A99" w:rsidRDefault="001A2EB3" w:rsidP="001A2EB3">
      <w:pPr>
        <w:pStyle w:val="Prrafodelista"/>
        <w:numPr>
          <w:ilvl w:val="0"/>
          <w:numId w:val="3"/>
        </w:numPr>
        <w:spacing w:line="360" w:lineRule="auto"/>
        <w:jc w:val="both"/>
        <w:rPr>
          <w:rFonts w:ascii="Palatino Linotype" w:hAnsi="Palatino Linotype" w:cs="Arial"/>
        </w:rPr>
      </w:pPr>
      <w:r w:rsidRPr="009D5A99">
        <w:rPr>
          <w:rFonts w:ascii="Palatino Linotype" w:hAnsi="Palatino Linotype" w:cs="Arial"/>
        </w:rPr>
        <w:t>“…sin embargo, a fin de garantizar el Derecho al Acceso a la Información se comparte la Acta de Cabildo del 01 de Abril de 2022….”</w:t>
      </w:r>
    </w:p>
    <w:p w:rsidR="001A2EB3" w:rsidRPr="009D5A99" w:rsidRDefault="001A2EB3" w:rsidP="00183342">
      <w:pPr>
        <w:spacing w:after="0" w:line="360" w:lineRule="auto"/>
        <w:jc w:val="both"/>
        <w:rPr>
          <w:rFonts w:ascii="Palatino Linotype" w:hAnsi="Palatino Linotype" w:cs="Arial"/>
          <w:sz w:val="24"/>
          <w:lang w:val="es-ES"/>
        </w:rPr>
      </w:pPr>
    </w:p>
    <w:p w:rsidR="001A2EB3" w:rsidRPr="009D5A99" w:rsidRDefault="001A2EB3" w:rsidP="00183342">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t xml:space="preserve">Manifestaciones concatenadas con las razones o motivos de inconformidad del </w:t>
      </w:r>
      <w:r w:rsidRPr="009D5A99">
        <w:rPr>
          <w:rFonts w:ascii="Palatino Linotype" w:hAnsi="Palatino Linotype" w:cs="Arial"/>
          <w:b/>
          <w:sz w:val="24"/>
          <w:lang w:val="es-ES"/>
        </w:rPr>
        <w:t>Recurrente</w:t>
      </w:r>
      <w:r w:rsidRPr="009D5A99">
        <w:rPr>
          <w:rFonts w:ascii="Palatino Linotype" w:hAnsi="Palatino Linotype" w:cs="Arial"/>
          <w:sz w:val="24"/>
          <w:lang w:val="es-ES"/>
        </w:rPr>
        <w:t xml:space="preserve">, sirven para que este Órgano Garante tenga por acreditado que, en un primer momento, el </w:t>
      </w:r>
      <w:r w:rsidRPr="009D5A99">
        <w:rPr>
          <w:rFonts w:ascii="Palatino Linotype" w:hAnsi="Palatino Linotype" w:cs="Arial"/>
          <w:b/>
          <w:sz w:val="24"/>
          <w:lang w:val="es-ES"/>
        </w:rPr>
        <w:t>Sujeto Obligado</w:t>
      </w:r>
      <w:r w:rsidRPr="009D5A99">
        <w:rPr>
          <w:rFonts w:ascii="Palatino Linotype" w:hAnsi="Palatino Linotype" w:cs="Arial"/>
          <w:sz w:val="24"/>
          <w:lang w:val="es-ES"/>
        </w:rPr>
        <w:t xml:space="preserve"> reconoce que dentro de sus archivos se encuentra la información, por lo que remite a una página electrónica para su consulta, sin embargo, </w:t>
      </w:r>
      <w:r w:rsidR="004D280C" w:rsidRPr="009D5A99">
        <w:rPr>
          <w:rFonts w:ascii="Palatino Linotype" w:hAnsi="Palatino Linotype" w:cs="Arial"/>
          <w:sz w:val="24"/>
          <w:lang w:val="es-ES"/>
        </w:rPr>
        <w:t xml:space="preserve">de la revisión de la </w:t>
      </w:r>
      <w:r w:rsidRPr="009D5A99">
        <w:rPr>
          <w:rFonts w:ascii="Palatino Linotype" w:hAnsi="Palatino Linotype" w:cs="Arial"/>
          <w:sz w:val="24"/>
          <w:lang w:val="es-ES"/>
        </w:rPr>
        <w:t>información no se encuentra publicada.</w:t>
      </w:r>
    </w:p>
    <w:p w:rsidR="004D280C" w:rsidRPr="009D5A99" w:rsidRDefault="004D280C" w:rsidP="00183342">
      <w:pPr>
        <w:spacing w:after="0" w:line="360" w:lineRule="auto"/>
        <w:jc w:val="both"/>
        <w:rPr>
          <w:rFonts w:ascii="Palatino Linotype" w:hAnsi="Palatino Linotype" w:cs="Arial"/>
          <w:sz w:val="24"/>
          <w:lang w:val="es-ES"/>
        </w:rPr>
      </w:pPr>
    </w:p>
    <w:p w:rsidR="005A103B" w:rsidRPr="009D5A99" w:rsidRDefault="004D280C" w:rsidP="005A103B">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t xml:space="preserve">Derivado de dichas circunstancias, el </w:t>
      </w:r>
      <w:r w:rsidRPr="009D5A99">
        <w:rPr>
          <w:rFonts w:ascii="Palatino Linotype" w:hAnsi="Palatino Linotype" w:cs="Arial"/>
          <w:b/>
          <w:sz w:val="24"/>
          <w:lang w:val="es-ES"/>
        </w:rPr>
        <w:t>Sujeto Obligado</w:t>
      </w:r>
      <w:r w:rsidRPr="009D5A99">
        <w:rPr>
          <w:rFonts w:ascii="Palatino Linotype" w:hAnsi="Palatino Linotype" w:cs="Arial"/>
          <w:sz w:val="24"/>
          <w:lang w:val="es-ES"/>
        </w:rPr>
        <w:t xml:space="preserve"> reconoce la deficiencia de su respuesta primigenia, por lo que </w:t>
      </w:r>
      <w:r w:rsidRPr="009D5A99">
        <w:rPr>
          <w:rFonts w:ascii="Palatino Linotype" w:hAnsi="Palatino Linotype" w:cs="Arial"/>
          <w:b/>
          <w:sz w:val="24"/>
          <w:lang w:val="es-ES"/>
        </w:rPr>
        <w:t>pretende subsanar su actuar, haciendo entrega del acta de la Sesión de Cabildo de fecha 01 (uno) de abril de 2022 (dos mil veintidós)</w:t>
      </w:r>
      <w:r w:rsidRPr="009D5A99">
        <w:rPr>
          <w:rFonts w:ascii="Palatino Linotype" w:hAnsi="Palatino Linotype" w:cs="Arial"/>
          <w:sz w:val="24"/>
          <w:lang w:val="es-ES"/>
        </w:rPr>
        <w:t>, la cual corresponde con el acta peticionada, no obstante, del análisis de</w:t>
      </w:r>
      <w:r w:rsidR="001810D3" w:rsidRPr="009D5A99">
        <w:rPr>
          <w:rFonts w:ascii="Palatino Linotype" w:hAnsi="Palatino Linotype" w:cs="Arial"/>
          <w:sz w:val="24"/>
          <w:lang w:val="es-ES"/>
        </w:rPr>
        <w:t>l</w:t>
      </w:r>
      <w:r w:rsidRPr="009D5A99">
        <w:rPr>
          <w:rFonts w:ascii="Palatino Linotype" w:hAnsi="Palatino Linotype" w:cs="Arial"/>
          <w:sz w:val="24"/>
          <w:lang w:val="es-ES"/>
        </w:rPr>
        <w:t xml:space="preserve"> contenido, </w:t>
      </w:r>
      <w:r w:rsidRPr="009D5A99">
        <w:rPr>
          <w:rFonts w:ascii="Palatino Linotype" w:hAnsi="Palatino Linotype" w:cs="Arial"/>
          <w:b/>
          <w:sz w:val="24"/>
          <w:lang w:val="es-ES"/>
        </w:rPr>
        <w:t>se observa en el numeral 5 (cinco) de su orden del día, se encuentran los nombres de los participantes que continúan dentro del término del proceso de selección para ocupar el puesto de Defensor Municipal</w:t>
      </w:r>
      <w:r w:rsidRPr="009D5A99">
        <w:rPr>
          <w:rFonts w:ascii="Palatino Linotype" w:hAnsi="Palatino Linotype" w:cs="Arial"/>
          <w:sz w:val="24"/>
          <w:lang w:val="es-ES"/>
        </w:rPr>
        <w:t xml:space="preserve">. </w:t>
      </w:r>
    </w:p>
    <w:p w:rsidR="005A103B" w:rsidRPr="009D5A99" w:rsidRDefault="005A103B" w:rsidP="005A103B">
      <w:pPr>
        <w:spacing w:after="0" w:line="360" w:lineRule="auto"/>
        <w:jc w:val="both"/>
        <w:rPr>
          <w:rFonts w:ascii="Palatino Linotype" w:hAnsi="Palatino Linotype" w:cs="Arial"/>
          <w:sz w:val="24"/>
          <w:lang w:val="es-ES"/>
        </w:rPr>
      </w:pPr>
    </w:p>
    <w:p w:rsidR="004D280C" w:rsidRPr="009D5A99" w:rsidRDefault="005A103B" w:rsidP="00183342">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t xml:space="preserve">Circunstancia la cual concatenada a la relativa que, este Órgano Garante no cuenta con los elementos para determinar si en la Convocatoria para la participación y selección </w:t>
      </w:r>
      <w:r w:rsidRPr="009D5A99">
        <w:rPr>
          <w:rFonts w:ascii="Palatino Linotype" w:hAnsi="Palatino Linotype" w:cs="Arial"/>
          <w:sz w:val="24"/>
          <w:lang w:val="es-ES"/>
        </w:rPr>
        <w:lastRenderedPageBreak/>
        <w:t xml:space="preserve">del Defensor Municipal de Derechos Humanos, se estableció que el nombre de los participantes sería público, lo que pudiera ocasionar </w:t>
      </w:r>
      <w:r w:rsidR="004D280C" w:rsidRPr="009D5A99">
        <w:rPr>
          <w:rFonts w:ascii="Palatino Linotype" w:hAnsi="Palatino Linotype" w:cs="Arial"/>
          <w:sz w:val="24"/>
          <w:lang w:val="es-ES"/>
        </w:rPr>
        <w:t>una vulneración a la protección de los datos personales de dichos participantes.</w:t>
      </w:r>
    </w:p>
    <w:p w:rsidR="004D280C" w:rsidRPr="009D5A99" w:rsidRDefault="004D280C" w:rsidP="00183342">
      <w:pPr>
        <w:spacing w:after="0" w:line="360" w:lineRule="auto"/>
        <w:jc w:val="both"/>
        <w:rPr>
          <w:rFonts w:ascii="Palatino Linotype" w:hAnsi="Palatino Linotype" w:cs="Arial"/>
          <w:sz w:val="24"/>
          <w:lang w:val="es-ES"/>
        </w:rPr>
      </w:pPr>
    </w:p>
    <w:p w:rsidR="005A103B" w:rsidRPr="009D5A99" w:rsidRDefault="004D280C" w:rsidP="00183342">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t xml:space="preserve">Lo anterior es así, atendiendo que al no ser ciudadanos que reciban un recurso público o realicen actos de autoridad, no son sujetos a rendición de cuentas, ni al escrutinio público. </w:t>
      </w:r>
      <w:r w:rsidR="005A103B" w:rsidRPr="009D5A99">
        <w:rPr>
          <w:rFonts w:ascii="Palatino Linotype" w:hAnsi="Palatino Linotype" w:cs="Arial"/>
          <w:sz w:val="24"/>
          <w:lang w:val="es-ES"/>
        </w:rPr>
        <w:t>Por el contrario su publicidad, los colocaría en una posible posición de burla o discriminación por no resultar vencedores en el concurso de mérito.</w:t>
      </w:r>
    </w:p>
    <w:p w:rsidR="005A103B" w:rsidRPr="009D5A99" w:rsidRDefault="005A103B" w:rsidP="00183342">
      <w:pPr>
        <w:spacing w:after="0" w:line="360" w:lineRule="auto"/>
        <w:jc w:val="both"/>
        <w:rPr>
          <w:rFonts w:ascii="Palatino Linotype" w:hAnsi="Palatino Linotype" w:cs="Arial"/>
          <w:sz w:val="24"/>
          <w:lang w:val="es-ES"/>
        </w:rPr>
      </w:pPr>
    </w:p>
    <w:p w:rsidR="005A103B" w:rsidRPr="009D5A99" w:rsidRDefault="005A103B" w:rsidP="00183342">
      <w:pPr>
        <w:spacing w:after="0" w:line="360" w:lineRule="auto"/>
        <w:jc w:val="both"/>
        <w:rPr>
          <w:rFonts w:ascii="Palatino Linotype" w:hAnsi="Palatino Linotype" w:cs="Arial"/>
          <w:sz w:val="24"/>
          <w:lang w:val="es-ES"/>
        </w:rPr>
      </w:pPr>
      <w:r w:rsidRPr="009D5A99">
        <w:rPr>
          <w:rFonts w:ascii="Palatino Linotype" w:hAnsi="Palatino Linotype" w:cs="Arial"/>
          <w:sz w:val="24"/>
          <w:lang w:val="es-ES"/>
        </w:rPr>
        <w:t xml:space="preserve">Atentos a </w:t>
      </w:r>
      <w:r w:rsidR="009D5A99" w:rsidRPr="009D5A99">
        <w:rPr>
          <w:rFonts w:ascii="Palatino Linotype" w:hAnsi="Palatino Linotype" w:cs="Arial"/>
          <w:sz w:val="24"/>
          <w:lang w:val="es-ES"/>
        </w:rPr>
        <w:t>ello</w:t>
      </w:r>
      <w:r w:rsidRPr="009D5A99">
        <w:rPr>
          <w:rFonts w:ascii="Palatino Linotype" w:hAnsi="Palatino Linotype" w:cs="Arial"/>
          <w:sz w:val="24"/>
          <w:lang w:val="es-ES"/>
        </w:rPr>
        <w:t>, para efecto de cumplimiento</w:t>
      </w:r>
      <w:r w:rsidR="005B7CA6" w:rsidRPr="009D5A99">
        <w:rPr>
          <w:rFonts w:ascii="Palatino Linotype" w:hAnsi="Palatino Linotype" w:cs="Arial"/>
          <w:sz w:val="24"/>
          <w:lang w:val="es-ES"/>
        </w:rPr>
        <w:t xml:space="preserve"> a la presente resolución</w:t>
      </w:r>
      <w:r w:rsidRPr="009D5A99">
        <w:rPr>
          <w:rFonts w:ascii="Palatino Linotype" w:hAnsi="Palatino Linotype" w:cs="Arial"/>
          <w:sz w:val="24"/>
          <w:lang w:val="es-ES"/>
        </w:rPr>
        <w:t xml:space="preserve">, el </w:t>
      </w:r>
      <w:r w:rsidRPr="009D5A99">
        <w:rPr>
          <w:rFonts w:ascii="Palatino Linotype" w:hAnsi="Palatino Linotype" w:cs="Arial"/>
          <w:b/>
          <w:sz w:val="24"/>
          <w:lang w:val="es-ES"/>
        </w:rPr>
        <w:t>Sujeto Obligado</w:t>
      </w:r>
      <w:r w:rsidRPr="009D5A99">
        <w:rPr>
          <w:rFonts w:ascii="Palatino Linotype" w:hAnsi="Palatino Linotype" w:cs="Arial"/>
          <w:sz w:val="24"/>
          <w:lang w:val="es-ES"/>
        </w:rPr>
        <w:t xml:space="preserve"> deberá advertir si en la convocatoria se estableció </w:t>
      </w:r>
      <w:r w:rsidR="005B7CA6" w:rsidRPr="009D5A99">
        <w:rPr>
          <w:rFonts w:ascii="Palatino Linotype" w:hAnsi="Palatino Linotype" w:cs="Arial"/>
          <w:sz w:val="24"/>
          <w:lang w:val="es-ES"/>
        </w:rPr>
        <w:t xml:space="preserve">que el nombre de los participantes sería público o confidencial, de ser el primer supuesto deberá acreditarlo y hacer entrega en versión íntegra del acta de la Sesión de Cabildo de fecha 01 (uno) de abril de 2022 (dos mil veintidós). De ser el supuesto que en la convocatoria en comento se estableció que los nombres serían confidenciales o no se estableció dicho escenario, en aras de tutelar </w:t>
      </w:r>
      <w:r w:rsidR="001E07BE" w:rsidRPr="009D5A99">
        <w:rPr>
          <w:rFonts w:ascii="Palatino Linotype" w:hAnsi="Palatino Linotype" w:cs="Arial"/>
          <w:sz w:val="24"/>
          <w:lang w:val="es-ES"/>
        </w:rPr>
        <w:t>el derecho de protección de datos personales</w:t>
      </w:r>
      <w:r w:rsidR="005B7CA6" w:rsidRPr="009D5A99">
        <w:rPr>
          <w:rFonts w:ascii="Palatino Linotype" w:hAnsi="Palatino Linotype" w:cs="Arial"/>
          <w:sz w:val="24"/>
          <w:lang w:val="es-ES"/>
        </w:rPr>
        <w:t xml:space="preserve"> de los </w:t>
      </w:r>
      <w:r w:rsidR="001E07BE" w:rsidRPr="009D5A99">
        <w:rPr>
          <w:rFonts w:ascii="Palatino Linotype" w:hAnsi="Palatino Linotype" w:cs="Arial"/>
          <w:sz w:val="24"/>
          <w:lang w:val="es-ES"/>
        </w:rPr>
        <w:t>participantes, se deberá hacer entrega del acta debiendo testar, suprimir o eliminar los nombres que quienes no resultaron vencedores. Adjuntando el Acta de su Comité de Transparencia que aprueba el acuerdo de clasificación y expedición de la versión pública.</w:t>
      </w:r>
    </w:p>
    <w:p w:rsidR="00881D70" w:rsidRPr="009D5A99" w:rsidRDefault="00881D70" w:rsidP="00183342">
      <w:pPr>
        <w:spacing w:after="0" w:line="360" w:lineRule="auto"/>
        <w:jc w:val="both"/>
        <w:rPr>
          <w:rFonts w:ascii="Palatino Linotype" w:hAnsi="Palatino Linotype" w:cs="Arial"/>
          <w:sz w:val="24"/>
          <w:lang w:val="es-ES"/>
        </w:rPr>
      </w:pPr>
    </w:p>
    <w:p w:rsidR="00881D70" w:rsidRPr="009D5A99" w:rsidRDefault="00881D70" w:rsidP="00881D70">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9D5A99">
        <w:rPr>
          <w:rFonts w:ascii="Palatino Linotype" w:eastAsia="Times New Roman" w:hAnsi="Palatino Linotype" w:cs="Arial"/>
          <w:b/>
          <w:i/>
          <w:sz w:val="28"/>
          <w:szCs w:val="24"/>
          <w:lang w:val="es-ES" w:eastAsia="es-ES"/>
        </w:rPr>
        <w:t>De la versión pública</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9D5A99">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D5A99">
        <w:rPr>
          <w:rFonts w:ascii="Palatino Linotype" w:hAnsi="Palatino Linotype" w:cs="Arial"/>
          <w:b/>
          <w:sz w:val="24"/>
          <w:szCs w:val="24"/>
        </w:rPr>
        <w:lastRenderedPageBreak/>
        <w:t>Registro Federal de Contribuyentes</w:t>
      </w:r>
      <w:r w:rsidRPr="009D5A99">
        <w:rPr>
          <w:rFonts w:ascii="Palatino Linotype" w:hAnsi="Palatino Linotype" w:cs="Arial"/>
          <w:sz w:val="24"/>
          <w:szCs w:val="24"/>
        </w:rPr>
        <w:t xml:space="preserve"> (RFC), la </w:t>
      </w:r>
      <w:r w:rsidRPr="009D5A99">
        <w:rPr>
          <w:rFonts w:ascii="Palatino Linotype" w:hAnsi="Palatino Linotype" w:cs="Arial"/>
          <w:b/>
          <w:sz w:val="24"/>
          <w:szCs w:val="24"/>
        </w:rPr>
        <w:t>Clave Única de Registro de Población</w:t>
      </w:r>
      <w:r w:rsidRPr="009D5A99">
        <w:rPr>
          <w:rFonts w:ascii="Palatino Linotype" w:hAnsi="Palatino Linotype" w:cs="Arial"/>
          <w:sz w:val="24"/>
          <w:szCs w:val="24"/>
        </w:rPr>
        <w:t xml:space="preserve"> (CURP</w:t>
      </w:r>
      <w:r w:rsidR="001E07BE" w:rsidRPr="009D5A99">
        <w:rPr>
          <w:rFonts w:ascii="Palatino Linotype" w:hAnsi="Palatino Linotype" w:cs="Arial"/>
          <w:sz w:val="24"/>
          <w:szCs w:val="24"/>
        </w:rPr>
        <w:t>).</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
          <w:bCs/>
          <w:i/>
        </w:rPr>
        <w:t xml:space="preserve">“Registro Federal de Contribuyentes (RFC) de las personas físicas es un dato personal confidencial. </w:t>
      </w:r>
      <w:r w:rsidRPr="009D5A99">
        <w:rPr>
          <w:rFonts w:ascii="Palatino Linotype" w:hAnsi="Palatino Linotype" w:cs="Arial"/>
          <w:i/>
        </w:rPr>
        <w:t>De conformidad con lo establecido en el artículo 18,</w:t>
      </w:r>
      <w:r w:rsidRPr="009D5A99">
        <w:rPr>
          <w:rFonts w:ascii="Palatino Linotype" w:hAnsi="Palatino Linotype" w:cs="Arial"/>
          <w:b/>
          <w:bCs/>
          <w:i/>
        </w:rPr>
        <w:t xml:space="preserve"> </w:t>
      </w:r>
      <w:r w:rsidRPr="009D5A99">
        <w:rPr>
          <w:rFonts w:ascii="Palatino Linotype" w:hAnsi="Palatino Linotype" w:cs="Arial"/>
          <w:i/>
        </w:rPr>
        <w:t>fracción II de la Ley Federal de Transparencia y Acceso a la Información Pública</w:t>
      </w:r>
      <w:r w:rsidRPr="009D5A99">
        <w:rPr>
          <w:rFonts w:ascii="Palatino Linotype" w:hAnsi="Palatino Linotype" w:cs="Arial"/>
          <w:b/>
          <w:bCs/>
          <w:i/>
        </w:rPr>
        <w:t xml:space="preserve"> </w:t>
      </w:r>
      <w:r w:rsidRPr="009D5A99">
        <w:rPr>
          <w:rFonts w:ascii="Palatino Linotype" w:hAnsi="Palatino Linotype" w:cs="Arial"/>
          <w:i/>
        </w:rPr>
        <w:t>Gubernamental se considera información confidencial los datos personales que</w:t>
      </w:r>
      <w:r w:rsidRPr="009D5A99">
        <w:rPr>
          <w:rFonts w:ascii="Palatino Linotype" w:hAnsi="Palatino Linotype" w:cs="Arial"/>
          <w:bCs/>
          <w:i/>
        </w:rPr>
        <w:t xml:space="preserve"> </w:t>
      </w:r>
      <w:r w:rsidRPr="009D5A99">
        <w:rPr>
          <w:rFonts w:ascii="Palatino Linotype" w:hAnsi="Palatino Linotype" w:cs="Arial"/>
          <w:i/>
        </w:rPr>
        <w:t>requieren el consentimiento de los individuos para su difusión, distribución o</w:t>
      </w:r>
      <w:r w:rsidRPr="009D5A99">
        <w:rPr>
          <w:rFonts w:ascii="Palatino Linotype" w:hAnsi="Palatino Linotype" w:cs="Arial"/>
          <w:bCs/>
          <w:i/>
        </w:rPr>
        <w:t xml:space="preserve"> </w:t>
      </w:r>
      <w:r w:rsidRPr="009D5A99">
        <w:rPr>
          <w:rFonts w:ascii="Palatino Linotype" w:hAnsi="Palatino Linotype" w:cs="Arial"/>
          <w:i/>
        </w:rPr>
        <w:t>comercialización en los términos de esta Ley. Por su parte, según dispone el</w:t>
      </w:r>
      <w:r w:rsidRPr="009D5A99">
        <w:rPr>
          <w:rFonts w:ascii="Palatino Linotype" w:hAnsi="Palatino Linotype" w:cs="Arial"/>
          <w:bCs/>
          <w:i/>
        </w:rPr>
        <w:t xml:space="preserve"> </w:t>
      </w:r>
      <w:r w:rsidRPr="009D5A99">
        <w:rPr>
          <w:rFonts w:ascii="Palatino Linotype" w:hAnsi="Palatino Linotype" w:cs="Arial"/>
          <w:i/>
        </w:rPr>
        <w:t>artículo 3, fracción II de la Ley Federal de Transparencia y Acceso a la Información</w:t>
      </w:r>
      <w:r w:rsidRPr="009D5A99">
        <w:rPr>
          <w:rFonts w:ascii="Palatino Linotype" w:hAnsi="Palatino Linotype" w:cs="Arial"/>
          <w:bCs/>
          <w:i/>
        </w:rPr>
        <w:t xml:space="preserve"> </w:t>
      </w:r>
      <w:r w:rsidRPr="009D5A99">
        <w:rPr>
          <w:rFonts w:ascii="Palatino Linotype" w:hAnsi="Palatino Linotype" w:cs="Arial"/>
          <w:i/>
        </w:rPr>
        <w:t>Pública Gubernamental, dato personal es toda aquella información concerniente a</w:t>
      </w:r>
      <w:r w:rsidRPr="009D5A99">
        <w:rPr>
          <w:rFonts w:ascii="Palatino Linotype" w:hAnsi="Palatino Linotype" w:cs="Arial"/>
          <w:bCs/>
          <w:i/>
        </w:rPr>
        <w:t xml:space="preserve"> </w:t>
      </w:r>
      <w:r w:rsidRPr="009D5A99">
        <w:rPr>
          <w:rFonts w:ascii="Palatino Linotype" w:hAnsi="Palatino Linotype" w:cs="Arial"/>
          <w:i/>
        </w:rPr>
        <w:t>una persona física identificada o identificable. Para obtener el RFC es necesario</w:t>
      </w:r>
      <w:r w:rsidRPr="009D5A99">
        <w:rPr>
          <w:rFonts w:ascii="Palatino Linotype" w:hAnsi="Palatino Linotype" w:cs="Arial"/>
          <w:b/>
          <w:bCs/>
          <w:i/>
        </w:rPr>
        <w:t xml:space="preserve"> </w:t>
      </w:r>
      <w:r w:rsidRPr="009D5A99">
        <w:rPr>
          <w:rFonts w:ascii="Palatino Linotype" w:hAnsi="Palatino Linotype" w:cs="Arial"/>
          <w:i/>
        </w:rPr>
        <w:t>acreditar previamente mediante documentos oficiales (pasaporte, acta de</w:t>
      </w:r>
      <w:r w:rsidRPr="009D5A99">
        <w:rPr>
          <w:rFonts w:ascii="Palatino Linotype" w:hAnsi="Palatino Linotype" w:cs="Arial"/>
          <w:b/>
          <w:bCs/>
          <w:i/>
        </w:rPr>
        <w:t xml:space="preserve"> </w:t>
      </w:r>
      <w:r w:rsidRPr="009D5A99">
        <w:rPr>
          <w:rFonts w:ascii="Palatino Linotype" w:hAnsi="Palatino Linotype" w:cs="Arial"/>
          <w:i/>
        </w:rPr>
        <w:t>nacimiento, etc.) la identidad de la persona, su fecha y lugar de nacimiento, entre</w:t>
      </w:r>
      <w:r w:rsidRPr="009D5A99">
        <w:rPr>
          <w:rFonts w:ascii="Palatino Linotype" w:hAnsi="Palatino Linotype" w:cs="Arial"/>
          <w:b/>
          <w:bCs/>
          <w:i/>
        </w:rPr>
        <w:t xml:space="preserve"> </w:t>
      </w:r>
      <w:r w:rsidRPr="009D5A99">
        <w:rPr>
          <w:rFonts w:ascii="Palatino Linotype" w:hAnsi="Palatino Linotype" w:cs="Arial"/>
          <w:i/>
        </w:rPr>
        <w:t>otros. De acuerdo con la legislación tributaria, las personas físicas tramitan su</w:t>
      </w:r>
      <w:r w:rsidRPr="009D5A99">
        <w:rPr>
          <w:rFonts w:ascii="Palatino Linotype" w:hAnsi="Palatino Linotype" w:cs="Arial"/>
          <w:b/>
          <w:bCs/>
          <w:i/>
        </w:rPr>
        <w:t xml:space="preserve"> </w:t>
      </w:r>
      <w:r w:rsidRPr="009D5A99">
        <w:rPr>
          <w:rFonts w:ascii="Palatino Linotype" w:hAnsi="Palatino Linotype" w:cs="Arial"/>
          <w:i/>
        </w:rPr>
        <w:t>inscripción en el Registro Federal de Contribuyentes con el único propósito de</w:t>
      </w:r>
      <w:r w:rsidRPr="009D5A99">
        <w:rPr>
          <w:rFonts w:ascii="Palatino Linotype" w:hAnsi="Palatino Linotype" w:cs="Arial"/>
          <w:b/>
          <w:bCs/>
          <w:i/>
        </w:rPr>
        <w:t xml:space="preserve"> </w:t>
      </w:r>
      <w:r w:rsidRPr="009D5A99">
        <w:rPr>
          <w:rFonts w:ascii="Palatino Linotype" w:hAnsi="Palatino Linotype" w:cs="Arial"/>
          <w:i/>
        </w:rPr>
        <w:t>realizar mediante esa clave de identificación, operaciones o actividades de</w:t>
      </w:r>
      <w:r w:rsidRPr="009D5A99">
        <w:rPr>
          <w:rFonts w:ascii="Palatino Linotype" w:hAnsi="Palatino Linotype" w:cs="Arial"/>
          <w:b/>
          <w:bCs/>
          <w:i/>
        </w:rPr>
        <w:t xml:space="preserve"> </w:t>
      </w:r>
      <w:r w:rsidRPr="009D5A99">
        <w:rPr>
          <w:rFonts w:ascii="Palatino Linotype" w:hAnsi="Palatino Linotype" w:cs="Arial"/>
          <w:i/>
        </w:rPr>
        <w:t>naturaleza tributaria. En este sentido, el artículo 79 del Código Fiscal de la</w:t>
      </w:r>
      <w:r w:rsidRPr="009D5A99">
        <w:rPr>
          <w:rFonts w:ascii="Palatino Linotype" w:hAnsi="Palatino Linotype" w:cs="Arial"/>
          <w:b/>
          <w:bCs/>
          <w:i/>
        </w:rPr>
        <w:t xml:space="preserve"> </w:t>
      </w:r>
      <w:r w:rsidRPr="009D5A99">
        <w:rPr>
          <w:rFonts w:ascii="Palatino Linotype" w:hAnsi="Palatino Linotype" w:cs="Arial"/>
          <w:i/>
        </w:rPr>
        <w:t>Federación prevé que la utilización de una clave de registro no asignada por la</w:t>
      </w:r>
      <w:r w:rsidRPr="009D5A99">
        <w:rPr>
          <w:rFonts w:ascii="Palatino Linotype" w:hAnsi="Palatino Linotype" w:cs="Arial"/>
          <w:b/>
          <w:bCs/>
          <w:i/>
        </w:rPr>
        <w:t xml:space="preserve"> </w:t>
      </w:r>
      <w:r w:rsidRPr="009D5A99">
        <w:rPr>
          <w:rFonts w:ascii="Palatino Linotype" w:hAnsi="Palatino Linotype" w:cs="Arial"/>
          <w:i/>
        </w:rPr>
        <w:t>autoridad constituye como una infracción en materia fiscal. De acuerdo con lo</w:t>
      </w:r>
      <w:r w:rsidRPr="009D5A99">
        <w:rPr>
          <w:rFonts w:ascii="Palatino Linotype" w:hAnsi="Palatino Linotype" w:cs="Arial"/>
          <w:b/>
          <w:bCs/>
          <w:i/>
        </w:rPr>
        <w:t xml:space="preserve"> </w:t>
      </w:r>
      <w:r w:rsidRPr="009D5A99">
        <w:rPr>
          <w:rFonts w:ascii="Palatino Linotype" w:hAnsi="Palatino Linotype" w:cs="Arial"/>
          <w:i/>
        </w:rPr>
        <w:t>antes apuntado, el RFC vinculado al nombre de su titular, permite identificar la</w:t>
      </w:r>
      <w:r w:rsidRPr="009D5A99">
        <w:rPr>
          <w:rFonts w:ascii="Palatino Linotype" w:hAnsi="Palatino Linotype" w:cs="Arial"/>
          <w:b/>
          <w:bCs/>
          <w:i/>
        </w:rPr>
        <w:t xml:space="preserve"> </w:t>
      </w:r>
      <w:r w:rsidRPr="009D5A99">
        <w:rPr>
          <w:rFonts w:ascii="Palatino Linotype" w:hAnsi="Palatino Linotype" w:cs="Arial"/>
          <w:i/>
        </w:rPr>
        <w:t xml:space="preserve">edad de la persona, así como su </w:t>
      </w:r>
      <w:proofErr w:type="spellStart"/>
      <w:r w:rsidRPr="009D5A99">
        <w:rPr>
          <w:rFonts w:ascii="Palatino Linotype" w:hAnsi="Palatino Linotype" w:cs="Arial"/>
          <w:i/>
        </w:rPr>
        <w:t>homoclave</w:t>
      </w:r>
      <w:proofErr w:type="spellEnd"/>
      <w:r w:rsidRPr="009D5A99">
        <w:rPr>
          <w:rFonts w:ascii="Palatino Linotype" w:hAnsi="Palatino Linotype" w:cs="Arial"/>
          <w:i/>
        </w:rPr>
        <w:t>, siendo esta última única e irrepetible,</w:t>
      </w:r>
      <w:r w:rsidRPr="009D5A99">
        <w:rPr>
          <w:rFonts w:ascii="Palatino Linotype" w:hAnsi="Palatino Linotype" w:cs="Arial"/>
          <w:b/>
          <w:bCs/>
          <w:i/>
        </w:rPr>
        <w:t xml:space="preserve"> </w:t>
      </w:r>
      <w:r w:rsidRPr="009D5A99">
        <w:rPr>
          <w:rFonts w:ascii="Palatino Linotype" w:hAnsi="Palatino Linotype" w:cs="Arial"/>
          <w:i/>
        </w:rPr>
        <w:t xml:space="preserve">por lo que es posible concluir que el RFC constituye un dato personal y, por </w:t>
      </w:r>
      <w:r w:rsidRPr="009D5A99">
        <w:rPr>
          <w:rFonts w:ascii="Palatino Linotype" w:hAnsi="Palatino Linotype" w:cs="Arial"/>
          <w:i/>
        </w:rPr>
        <w:lastRenderedPageBreak/>
        <w:t>tanto,</w:t>
      </w:r>
      <w:r w:rsidRPr="009D5A99">
        <w:rPr>
          <w:rFonts w:ascii="Palatino Linotype" w:hAnsi="Palatino Linotype" w:cs="Arial"/>
          <w:b/>
          <w:bCs/>
          <w:i/>
        </w:rPr>
        <w:t xml:space="preserve"> </w:t>
      </w:r>
      <w:r w:rsidRPr="009D5A99">
        <w:rPr>
          <w:rFonts w:ascii="Palatino Linotype" w:hAnsi="Palatino Linotype" w:cs="Arial"/>
          <w:i/>
        </w:rPr>
        <w:t>información confidencial, de conformidad con los previsto en el artículo 18,</w:t>
      </w:r>
      <w:r w:rsidRPr="009D5A99">
        <w:rPr>
          <w:rFonts w:ascii="Palatino Linotype" w:hAnsi="Palatino Linotype" w:cs="Arial"/>
          <w:b/>
          <w:bCs/>
          <w:i/>
        </w:rPr>
        <w:t xml:space="preserve"> </w:t>
      </w:r>
      <w:r w:rsidRPr="009D5A99">
        <w:rPr>
          <w:rFonts w:ascii="Palatino Linotype" w:hAnsi="Palatino Linotype" w:cs="Arial"/>
          <w:i/>
        </w:rPr>
        <w:t>fracción II de la Ley Federal de Transparencia y Acceso a la Información Pública</w:t>
      </w:r>
      <w:r w:rsidRPr="009D5A99">
        <w:rPr>
          <w:rFonts w:ascii="Palatino Linotype" w:hAnsi="Palatino Linotype" w:cs="Arial"/>
          <w:b/>
          <w:bCs/>
          <w:i/>
        </w:rPr>
        <w:t xml:space="preserve"> </w:t>
      </w:r>
      <w:r w:rsidRPr="009D5A99">
        <w:rPr>
          <w:rFonts w:ascii="Palatino Linotype" w:hAnsi="Palatino Linotype" w:cs="Arial"/>
          <w:i/>
        </w:rPr>
        <w:t>Gubernamental</w:t>
      </w:r>
      <w:r w:rsidRPr="009D5A99">
        <w:rPr>
          <w:rFonts w:ascii="Palatino Linotype" w:hAnsi="Palatino Linotype" w:cs="Arial"/>
          <w:bCs/>
          <w:i/>
        </w:rPr>
        <w:t>…” (Sic)</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9D5A99">
        <w:rPr>
          <w:rFonts w:ascii="Palatino Linotype" w:hAnsi="Palatino Linotype" w:cs="Arial"/>
          <w:sz w:val="24"/>
          <w:szCs w:val="24"/>
        </w:rPr>
        <w:t>homoclave</w:t>
      </w:r>
      <w:proofErr w:type="spellEnd"/>
      <w:r w:rsidRPr="009D5A99">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 xml:space="preserve">Argumento que es compartido por el entonces </w:t>
      </w:r>
      <w:r w:rsidRPr="009D5A99">
        <w:rPr>
          <w:rFonts w:ascii="Palatino Linotype" w:hAnsi="Palatino Linotype" w:cs="Arial"/>
          <w:b/>
          <w:bCs/>
          <w:sz w:val="24"/>
          <w:szCs w:val="24"/>
        </w:rPr>
        <w:t xml:space="preserve">Instituto Federal de Acceso a la Información y Protección de Datos (IFAI), conforme al </w:t>
      </w:r>
      <w:r w:rsidRPr="009D5A99">
        <w:rPr>
          <w:rFonts w:ascii="Palatino Linotype" w:hAnsi="Palatino Linotype" w:cs="Arial"/>
          <w:sz w:val="24"/>
          <w:szCs w:val="24"/>
        </w:rPr>
        <w:t xml:space="preserve">criterio número 0003-10, el cual refiere: </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505"/>
        </w:tabs>
        <w:spacing w:after="0" w:line="240" w:lineRule="auto"/>
        <w:ind w:left="567" w:right="567"/>
        <w:jc w:val="both"/>
        <w:rPr>
          <w:rFonts w:ascii="Palatino Linotype" w:hAnsi="Palatino Linotype" w:cs="Arial"/>
          <w:i/>
        </w:rPr>
      </w:pPr>
      <w:r w:rsidRPr="009D5A99">
        <w:rPr>
          <w:rFonts w:ascii="Palatino Linotype" w:hAnsi="Palatino Linotype" w:cs="Arial"/>
          <w:b/>
          <w:bCs/>
          <w:i/>
        </w:rPr>
        <w:t xml:space="preserve">“Clave Única de Registro de Población (CURP) es un dato personal confidencial. </w:t>
      </w:r>
      <w:r w:rsidRPr="009D5A99">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w:t>
      </w:r>
      <w:r w:rsidR="001E07BE" w:rsidRPr="009D5A99">
        <w:rPr>
          <w:rFonts w:ascii="Palatino Linotype" w:hAnsi="Palatino Linotype" w:cs="Arial"/>
          <w:i/>
        </w:rPr>
        <w:t>en</w:t>
      </w:r>
      <w:r w:rsidRPr="009D5A99">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w:t>
      </w:r>
      <w:r w:rsidRPr="009D5A99">
        <w:rPr>
          <w:rFonts w:ascii="Palatino Linotype" w:hAnsi="Palatino Linotype" w:cs="Arial"/>
          <w:i/>
        </w:rPr>
        <w:lastRenderedPageBreak/>
        <w:t>nacimiento, su nombre, sus apellidos y su lugar de nacimiento, y esta es información que lo distingue plenamente del resto de los habitantes, por lo que es de carácter confidencial, en términos de lo dispuesto en el artículos anteriormente señalados</w:t>
      </w:r>
      <w:r w:rsidRPr="009D5A99">
        <w:rPr>
          <w:rFonts w:ascii="Palatino Linotype" w:hAnsi="Palatino Linotype" w:cs="Arial"/>
          <w:b/>
          <w:bCs/>
          <w:i/>
        </w:rPr>
        <w:t>..</w:t>
      </w:r>
      <w:r w:rsidRPr="009D5A99">
        <w:rPr>
          <w:rFonts w:ascii="Palatino Linotype" w:hAnsi="Palatino Linotype" w:cs="Arial"/>
          <w:i/>
        </w:rPr>
        <w:t>.” (Sic)</w:t>
      </w:r>
    </w:p>
    <w:p w:rsidR="00881D70" w:rsidRPr="009D5A99" w:rsidRDefault="00881D70" w:rsidP="00881D7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505"/>
        </w:tabs>
        <w:spacing w:after="0" w:line="240" w:lineRule="auto"/>
        <w:ind w:left="567" w:right="567"/>
        <w:jc w:val="both"/>
        <w:rPr>
          <w:rFonts w:ascii="Palatino Linotype" w:hAnsi="Palatino Linotype" w:cs="Arial"/>
          <w:bCs/>
          <w:i/>
        </w:rPr>
      </w:pPr>
      <w:r w:rsidRPr="009D5A99">
        <w:rPr>
          <w:rFonts w:ascii="Palatino Linotype" w:hAnsi="Palatino Linotype" w:cs="Arial"/>
          <w:bCs/>
          <w:i/>
        </w:rPr>
        <w:t>“</w:t>
      </w:r>
      <w:r w:rsidRPr="009D5A99">
        <w:rPr>
          <w:rFonts w:ascii="Palatino Linotype" w:hAnsi="Palatino Linotype" w:cs="Arial"/>
          <w:b/>
          <w:bCs/>
          <w:i/>
        </w:rPr>
        <w:t>Cuarto</w:t>
      </w:r>
      <w:r w:rsidRPr="009D5A99">
        <w:rPr>
          <w:rFonts w:ascii="Palatino Linotype" w:hAnsi="Palatino Linotype" w:cs="Arial"/>
          <w:bCs/>
          <w:i/>
        </w:rPr>
        <w:t xml:space="preserve">. </w:t>
      </w:r>
      <w:r w:rsidRPr="009D5A99">
        <w:rPr>
          <w:rFonts w:ascii="Palatino Linotype" w:hAnsi="Palatino Linotype" w:cs="Arial"/>
          <w:b/>
          <w:bCs/>
          <w:i/>
          <w:u w:val="single"/>
        </w:rPr>
        <w:t>Para clasificar la información como reservada o confidencial,</w:t>
      </w:r>
      <w:r w:rsidRPr="009D5A9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Cs/>
          <w:i/>
        </w:rPr>
        <w:t>Los sujetos obligados deberán aplicar, de manera estricta, las excepciones al derecho de acceso a la información y sólo podrán invocarlas cuando acrediten su procedencia.</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Cs/>
          <w:i/>
        </w:rPr>
        <w:t>…</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
          <w:bCs/>
          <w:i/>
        </w:rPr>
        <w:t>Quinto</w:t>
      </w:r>
      <w:r w:rsidRPr="009D5A99">
        <w:rPr>
          <w:rFonts w:ascii="Palatino Linotype" w:hAnsi="Palatino Linotype" w:cs="Arial"/>
          <w:bCs/>
          <w:i/>
        </w:rPr>
        <w:t xml:space="preserve">. </w:t>
      </w:r>
      <w:r w:rsidRPr="009D5A99">
        <w:rPr>
          <w:rFonts w:ascii="Palatino Linotype" w:hAnsi="Palatino Linotype" w:cs="Arial"/>
          <w:b/>
          <w:bCs/>
          <w:i/>
        </w:rPr>
        <w:t xml:space="preserve">La carga de la prueba para justificar toda negativa de acceso a la información, </w:t>
      </w:r>
      <w:r w:rsidRPr="009D5A99">
        <w:rPr>
          <w:rFonts w:ascii="Palatino Linotype" w:hAnsi="Palatino Linotype" w:cs="Arial"/>
          <w:bCs/>
          <w:i/>
        </w:rPr>
        <w:t>por actualizarse cualquiera de los supuestos de clasificación previstos en la Ley General, la Ley Federal y leyes estatales, corresponderá</w:t>
      </w:r>
      <w:r w:rsidRPr="009D5A9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D5A99">
        <w:rPr>
          <w:rFonts w:ascii="Palatino Linotype" w:hAnsi="Palatino Linotype" w:cs="Arial"/>
          <w:bCs/>
          <w:i/>
        </w:rPr>
        <w:t>, observando lo dispuesto en la Ley General y las demás disposiciones aplicables en la materia.</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
          <w:bCs/>
          <w:i/>
        </w:rPr>
        <w:t>Octavo</w:t>
      </w:r>
      <w:r w:rsidRPr="009D5A99">
        <w:rPr>
          <w:rFonts w:ascii="Palatino Linotype" w:hAnsi="Palatino Linotype" w:cs="Arial"/>
          <w:bCs/>
          <w:i/>
        </w:rPr>
        <w:t xml:space="preserve">. </w:t>
      </w:r>
      <w:r w:rsidRPr="009D5A99">
        <w:rPr>
          <w:rFonts w:ascii="Palatino Linotype" w:hAnsi="Palatino Linotype" w:cs="Arial"/>
          <w:bCs/>
          <w:i/>
          <w:u w:val="single"/>
        </w:rPr>
        <w:t>Para fundar la clasificación de la información se debe señalar el artículo, fracción, inciso, párrafo o numeral de la ley o tratado internacional</w:t>
      </w:r>
      <w:r w:rsidRPr="009D5A99">
        <w:rPr>
          <w:rFonts w:ascii="Palatino Linotype" w:hAnsi="Palatino Linotype" w:cs="Arial"/>
          <w:bCs/>
          <w:i/>
        </w:rPr>
        <w:t xml:space="preserve"> suscrito por el Estado mexicano que expresamente le otorga el carácter de reservada o confidencial.</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Cs/>
          <w:i/>
        </w:rPr>
        <w:t>…</w:t>
      </w:r>
    </w:p>
    <w:p w:rsidR="00881D70" w:rsidRPr="009D5A99" w:rsidRDefault="00881D70" w:rsidP="00881D70">
      <w:pPr>
        <w:tabs>
          <w:tab w:val="left" w:pos="8647"/>
        </w:tabs>
        <w:spacing w:after="0" w:line="240" w:lineRule="auto"/>
        <w:ind w:left="567" w:right="567"/>
        <w:jc w:val="both"/>
        <w:rPr>
          <w:rFonts w:ascii="Palatino Linotype" w:hAnsi="Palatino Linotype" w:cs="Arial"/>
          <w:b/>
          <w:bCs/>
          <w:i/>
        </w:rPr>
      </w:pPr>
      <w:r w:rsidRPr="009D5A99">
        <w:rPr>
          <w:rFonts w:ascii="Palatino Linotype" w:hAnsi="Palatino Linotype" w:cs="Arial"/>
          <w:b/>
          <w:bCs/>
          <w:i/>
        </w:rPr>
        <w:t>DE LA INFORMACIÓN CONFIDENCIAL</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
          <w:bCs/>
          <w:i/>
        </w:rPr>
        <w:t xml:space="preserve">Trigésimo octavo. </w:t>
      </w:r>
      <w:r w:rsidRPr="009D5A99">
        <w:rPr>
          <w:rFonts w:ascii="Palatino Linotype" w:hAnsi="Palatino Linotype" w:cs="Arial"/>
          <w:bCs/>
          <w:i/>
        </w:rPr>
        <w:t>Se considera información confidencial:</w:t>
      </w:r>
    </w:p>
    <w:p w:rsidR="00881D70" w:rsidRPr="009D5A99" w:rsidRDefault="00881D70" w:rsidP="00881D70">
      <w:pPr>
        <w:tabs>
          <w:tab w:val="left" w:pos="8647"/>
        </w:tabs>
        <w:spacing w:after="0" w:line="240" w:lineRule="auto"/>
        <w:ind w:left="567" w:right="567"/>
        <w:jc w:val="both"/>
        <w:rPr>
          <w:rFonts w:ascii="Palatino Linotype" w:hAnsi="Palatino Linotype" w:cs="Arial"/>
          <w:b/>
          <w:bCs/>
          <w:i/>
        </w:rPr>
      </w:pPr>
      <w:r w:rsidRPr="009D5A99">
        <w:rPr>
          <w:rFonts w:ascii="Palatino Linotype" w:hAnsi="Palatino Linotype" w:cs="Arial"/>
          <w:bCs/>
          <w:i/>
        </w:rPr>
        <w:t xml:space="preserve">I. </w:t>
      </w:r>
      <w:r w:rsidRPr="009D5A99">
        <w:rPr>
          <w:rFonts w:ascii="Palatino Linotype" w:hAnsi="Palatino Linotype" w:cs="Arial"/>
          <w:b/>
          <w:bCs/>
          <w:i/>
          <w:u w:val="single"/>
        </w:rPr>
        <w:t>Los datos personales en los términos de la norma aplicable</w:t>
      </w:r>
      <w:r w:rsidRPr="009D5A99">
        <w:rPr>
          <w:rFonts w:ascii="Palatino Linotype" w:hAnsi="Palatino Linotype" w:cs="Arial"/>
          <w:b/>
          <w:bCs/>
          <w:i/>
        </w:rPr>
        <w:t>;</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Cs/>
          <w:i/>
        </w:rPr>
        <w:t xml:space="preserve">II. La que se entregue con tal carácter por los particulares a los sujetos obligados, siempre y cuando tengan el derecho de entregar con dicho carácter la información, de conformidad </w:t>
      </w:r>
      <w:r w:rsidRPr="009D5A99">
        <w:rPr>
          <w:rFonts w:ascii="Palatino Linotype" w:hAnsi="Palatino Linotype" w:cs="Arial"/>
          <w:bCs/>
          <w:i/>
        </w:rPr>
        <w:lastRenderedPageBreak/>
        <w:t>con lo dispuesto en las leyes o en los Tratados Internacionales de los que el Estado mexicano sea parte, y</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Cs/>
          <w:i/>
        </w:rPr>
        <w:t>III …</w:t>
      </w:r>
    </w:p>
    <w:p w:rsidR="00881D70" w:rsidRPr="009D5A99" w:rsidRDefault="00881D70" w:rsidP="00881D70">
      <w:pPr>
        <w:tabs>
          <w:tab w:val="left" w:pos="8647"/>
        </w:tabs>
        <w:spacing w:after="0" w:line="240" w:lineRule="auto"/>
        <w:ind w:left="567" w:right="567"/>
        <w:jc w:val="both"/>
        <w:rPr>
          <w:rFonts w:ascii="Palatino Linotype" w:hAnsi="Palatino Linotype" w:cs="Arial"/>
          <w:bCs/>
          <w:i/>
        </w:rPr>
      </w:pPr>
      <w:r w:rsidRPr="009D5A9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81D70" w:rsidRPr="009D5A99" w:rsidRDefault="00881D70" w:rsidP="00881D70">
      <w:pPr>
        <w:tabs>
          <w:tab w:val="left" w:pos="8647"/>
        </w:tabs>
        <w:spacing w:after="0" w:line="240" w:lineRule="auto"/>
        <w:ind w:left="567" w:right="567"/>
        <w:jc w:val="right"/>
        <w:rPr>
          <w:rFonts w:ascii="Palatino Linotype" w:hAnsi="Palatino Linotype" w:cs="Arial"/>
          <w:bCs/>
        </w:rPr>
      </w:pPr>
      <w:r w:rsidRPr="009D5A99">
        <w:rPr>
          <w:rFonts w:ascii="Palatino Linotype" w:hAnsi="Palatino Linotype" w:cs="Arial"/>
          <w:bCs/>
        </w:rPr>
        <w:t>(Énfasis añadido)</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r w:rsidRPr="009D5A9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81D70" w:rsidRPr="009D5A99" w:rsidRDefault="00881D70" w:rsidP="00881D70">
      <w:pPr>
        <w:tabs>
          <w:tab w:val="left" w:pos="8647"/>
        </w:tabs>
        <w:spacing w:after="0" w:line="360" w:lineRule="auto"/>
        <w:ind w:right="51"/>
        <w:jc w:val="both"/>
        <w:rPr>
          <w:rFonts w:ascii="Palatino Linotype" w:hAnsi="Palatino Linotype" w:cs="Arial"/>
          <w:sz w:val="24"/>
          <w:szCs w:val="24"/>
        </w:rPr>
      </w:pPr>
    </w:p>
    <w:p w:rsidR="00881D70" w:rsidRPr="009D5A99" w:rsidRDefault="00881D70" w:rsidP="00881D70">
      <w:pPr>
        <w:autoSpaceDE w:val="0"/>
        <w:autoSpaceDN w:val="0"/>
        <w:adjustRightInd w:val="0"/>
        <w:spacing w:after="0" w:line="360" w:lineRule="auto"/>
        <w:contextualSpacing/>
        <w:jc w:val="both"/>
        <w:rPr>
          <w:rFonts w:ascii="Palatino Linotype" w:hAnsi="Palatino Linotype" w:cs="Arial"/>
          <w:sz w:val="24"/>
          <w:lang w:val="es-ES"/>
        </w:rPr>
      </w:pPr>
      <w:r w:rsidRPr="009D5A99">
        <w:rPr>
          <w:rFonts w:ascii="Palatino Linotype" w:eastAsia="Times New Roman" w:hAnsi="Palatino Linotype" w:cs="Arial"/>
          <w:sz w:val="24"/>
          <w:szCs w:val="24"/>
          <w:lang w:val="es-ES" w:eastAsia="es-ES"/>
        </w:rPr>
        <w:t xml:space="preserve">Entonces, el </w:t>
      </w:r>
      <w:r w:rsidRPr="009D5A99">
        <w:rPr>
          <w:rFonts w:ascii="Palatino Linotype" w:eastAsia="Times New Roman" w:hAnsi="Palatino Linotype" w:cs="Arial"/>
          <w:b/>
          <w:sz w:val="24"/>
          <w:szCs w:val="24"/>
          <w:lang w:val="es-ES" w:eastAsia="es-ES"/>
        </w:rPr>
        <w:t>sujeto obligado</w:t>
      </w:r>
      <w:r w:rsidRPr="009D5A9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9D5A99">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9D5A99">
        <w:rPr>
          <w:rFonts w:ascii="Palatino Linotype" w:eastAsia="Times New Roman" w:hAnsi="Palatino Linotype" w:cs="Arial"/>
          <w:i/>
          <w:iCs/>
          <w:sz w:val="24"/>
          <w:szCs w:val="24"/>
          <w:lang w:val="es-ES" w:eastAsia="es-ES"/>
        </w:rPr>
        <w:t>.</w:t>
      </w:r>
    </w:p>
    <w:p w:rsidR="00881D70" w:rsidRPr="009D5A99" w:rsidRDefault="00881D70" w:rsidP="00183342">
      <w:pPr>
        <w:spacing w:after="0" w:line="360" w:lineRule="auto"/>
        <w:jc w:val="both"/>
        <w:rPr>
          <w:rFonts w:ascii="Palatino Linotype" w:hAnsi="Palatino Linotype" w:cs="Arial"/>
          <w:sz w:val="24"/>
          <w:lang w:val="es-ES"/>
        </w:rPr>
      </w:pPr>
    </w:p>
    <w:p w:rsidR="00183342" w:rsidRPr="009D5A99" w:rsidRDefault="00183342" w:rsidP="00183342">
      <w:pPr>
        <w:spacing w:after="0" w:line="360" w:lineRule="auto"/>
        <w:jc w:val="both"/>
        <w:rPr>
          <w:rFonts w:ascii="Palatino Linotype" w:hAnsi="Palatino Linotype"/>
          <w:sz w:val="24"/>
          <w:szCs w:val="24"/>
        </w:rPr>
      </w:pPr>
      <w:r w:rsidRPr="009D5A99">
        <w:rPr>
          <w:rFonts w:ascii="Palatino Linotype" w:hAnsi="Palatino Linotype" w:cs="Arial"/>
          <w:sz w:val="24"/>
          <w:szCs w:val="24"/>
          <w:lang w:val="es-ES"/>
        </w:rPr>
        <w:t xml:space="preserve">Es con base en lo anterior, que se tiene por acreditado que el </w:t>
      </w:r>
      <w:r w:rsidRPr="009D5A99">
        <w:rPr>
          <w:rFonts w:ascii="Palatino Linotype" w:hAnsi="Palatino Linotype" w:cs="Arial"/>
          <w:b/>
          <w:sz w:val="24"/>
          <w:szCs w:val="24"/>
          <w:lang w:val="es-ES"/>
        </w:rPr>
        <w:t>Sujeto Obligado</w:t>
      </w:r>
      <w:r w:rsidRPr="009D5A99">
        <w:rPr>
          <w:rFonts w:ascii="Palatino Linotype" w:hAnsi="Palatino Linotype" w:cs="Arial"/>
          <w:sz w:val="24"/>
          <w:szCs w:val="24"/>
          <w:lang w:val="es-ES"/>
        </w:rPr>
        <w:t xml:space="preserve"> fue omiso en dar un correcto trámite y sustanciación para dar respuesta a la solicitud de información, en lo que corresponde a informar el procedimiento administrativo para la recuperación de un espacio público, </w:t>
      </w:r>
      <w:r w:rsidRPr="009D5A99">
        <w:rPr>
          <w:rFonts w:ascii="Palatino Linotype" w:eastAsia="Times New Roman" w:hAnsi="Palatino Linotype" w:cs="Times New Roman"/>
          <w:bCs/>
          <w:sz w:val="24"/>
          <w:szCs w:val="24"/>
          <w:lang w:val="es-ES" w:eastAsia="es-ES"/>
        </w:rPr>
        <w:t>por lo que, con fundamento e</w:t>
      </w:r>
      <w:r w:rsidRPr="009D5A99">
        <w:rPr>
          <w:rFonts w:ascii="Palatino Linotype" w:hAnsi="Palatino Linotype"/>
          <w:sz w:val="24"/>
          <w:szCs w:val="24"/>
        </w:rPr>
        <w:t xml:space="preserve">n la segunda hipótesis del artículo 186 fracción III de la Ley de Transparencia y Acceso a la Información Pública del Estado de México y Municipios, se </w:t>
      </w:r>
      <w:r w:rsidRPr="009D5A99">
        <w:rPr>
          <w:rFonts w:ascii="Palatino Linotype" w:hAnsi="Palatino Linotype"/>
          <w:b/>
          <w:sz w:val="24"/>
          <w:szCs w:val="24"/>
        </w:rPr>
        <w:t xml:space="preserve">MODIFICA </w:t>
      </w:r>
      <w:r w:rsidRPr="009D5A99">
        <w:rPr>
          <w:rFonts w:ascii="Palatino Linotype" w:hAnsi="Palatino Linotype"/>
          <w:sz w:val="24"/>
          <w:szCs w:val="24"/>
        </w:rPr>
        <w:t xml:space="preserve">la respuesta emitida a la solicitud de información </w:t>
      </w:r>
      <w:r w:rsidRPr="009D5A99">
        <w:rPr>
          <w:rFonts w:ascii="Palatino Linotype" w:hAnsi="Palatino Linotype" w:cs="Arial"/>
          <w:b/>
          <w:sz w:val="24"/>
          <w:szCs w:val="24"/>
        </w:rPr>
        <w:t>00229/CHIMALHU/IP/2022</w:t>
      </w:r>
      <w:r w:rsidRPr="009D5A99">
        <w:rPr>
          <w:rFonts w:ascii="Palatino Linotype" w:hAnsi="Palatino Linotype" w:cs="Arial"/>
          <w:sz w:val="24"/>
          <w:szCs w:val="24"/>
        </w:rPr>
        <w:t xml:space="preserve">, </w:t>
      </w:r>
      <w:r w:rsidRPr="009D5A99">
        <w:rPr>
          <w:rFonts w:ascii="Palatino Linotype" w:hAnsi="Palatino Linotype"/>
          <w:sz w:val="24"/>
          <w:szCs w:val="24"/>
        </w:rPr>
        <w:t>que han sido materia del presente fallo.</w:t>
      </w:r>
    </w:p>
    <w:p w:rsidR="00183342" w:rsidRPr="009D5A99" w:rsidRDefault="00183342" w:rsidP="00183342">
      <w:pPr>
        <w:spacing w:after="0" w:line="360" w:lineRule="auto"/>
        <w:jc w:val="both"/>
        <w:rPr>
          <w:rFonts w:ascii="Palatino Linotype" w:hAnsi="Palatino Linotype"/>
          <w:sz w:val="24"/>
          <w:szCs w:val="24"/>
        </w:rPr>
      </w:pPr>
    </w:p>
    <w:p w:rsidR="00183342" w:rsidRPr="009D5A99" w:rsidRDefault="00183342" w:rsidP="00183342">
      <w:pPr>
        <w:autoSpaceDE w:val="0"/>
        <w:autoSpaceDN w:val="0"/>
        <w:adjustRightInd w:val="0"/>
        <w:spacing w:after="0" w:line="360" w:lineRule="auto"/>
        <w:jc w:val="both"/>
        <w:rPr>
          <w:rFonts w:ascii="Palatino Linotype" w:hAnsi="Palatino Linotype" w:cs="Arial"/>
          <w:sz w:val="24"/>
          <w:szCs w:val="24"/>
        </w:rPr>
      </w:pPr>
      <w:r w:rsidRPr="009D5A99">
        <w:rPr>
          <w:rFonts w:ascii="Palatino Linotype" w:hAnsi="Palatino Linotype" w:cs="Arial"/>
          <w:sz w:val="24"/>
          <w:szCs w:val="24"/>
        </w:rPr>
        <w:t>Por lo antes expuesto y fundado es de resolverse y,</w:t>
      </w:r>
    </w:p>
    <w:p w:rsidR="00307724" w:rsidRPr="009D5A99" w:rsidRDefault="00307724" w:rsidP="00183342">
      <w:pPr>
        <w:autoSpaceDE w:val="0"/>
        <w:autoSpaceDN w:val="0"/>
        <w:adjustRightInd w:val="0"/>
        <w:spacing w:after="0" w:line="360" w:lineRule="auto"/>
        <w:jc w:val="both"/>
        <w:rPr>
          <w:rFonts w:ascii="Palatino Linotype" w:hAnsi="Palatino Linotype" w:cs="Arial"/>
          <w:sz w:val="24"/>
          <w:szCs w:val="24"/>
        </w:rPr>
      </w:pPr>
    </w:p>
    <w:p w:rsidR="00183342" w:rsidRPr="009D5A99" w:rsidRDefault="00183342" w:rsidP="00183342">
      <w:pPr>
        <w:spacing w:after="0" w:line="360" w:lineRule="auto"/>
        <w:ind w:left="426"/>
        <w:jc w:val="center"/>
        <w:rPr>
          <w:rFonts w:ascii="Palatino Linotype" w:eastAsia="Times New Roman" w:hAnsi="Palatino Linotype" w:cs="Times New Roman"/>
          <w:b/>
          <w:color w:val="000000"/>
          <w:sz w:val="28"/>
          <w:szCs w:val="24"/>
          <w:lang w:val="es-ES" w:eastAsia="es-ES"/>
        </w:rPr>
      </w:pPr>
      <w:r w:rsidRPr="009D5A99">
        <w:rPr>
          <w:rFonts w:ascii="Palatino Linotype" w:eastAsia="Times New Roman" w:hAnsi="Palatino Linotype" w:cs="Times New Roman"/>
          <w:b/>
          <w:color w:val="000000"/>
          <w:sz w:val="28"/>
          <w:szCs w:val="24"/>
          <w:lang w:val="es-ES" w:eastAsia="es-ES"/>
        </w:rPr>
        <w:t>SE    RESUELVE</w:t>
      </w:r>
    </w:p>
    <w:p w:rsidR="00183342" w:rsidRPr="009D5A99" w:rsidRDefault="00183342" w:rsidP="00183342">
      <w:pPr>
        <w:spacing w:after="0" w:line="360" w:lineRule="auto"/>
        <w:ind w:left="426"/>
        <w:jc w:val="center"/>
        <w:rPr>
          <w:rFonts w:ascii="Palatino Linotype" w:eastAsia="Times New Roman" w:hAnsi="Palatino Linotype" w:cs="Times New Roman"/>
          <w:b/>
          <w:color w:val="000000"/>
          <w:sz w:val="24"/>
          <w:szCs w:val="24"/>
          <w:lang w:val="es-ES" w:eastAsia="es-ES"/>
        </w:rPr>
      </w:pPr>
    </w:p>
    <w:p w:rsidR="00183342" w:rsidRPr="009D5A99" w:rsidRDefault="00183342" w:rsidP="00183342">
      <w:pPr>
        <w:spacing w:after="0" w:line="360" w:lineRule="auto"/>
        <w:ind w:right="-595"/>
        <w:jc w:val="both"/>
        <w:rPr>
          <w:rFonts w:ascii="Palatino Linotype" w:eastAsia="Times New Roman" w:hAnsi="Palatino Linotype" w:cs="Arial"/>
          <w:sz w:val="24"/>
          <w:szCs w:val="24"/>
          <w:lang w:eastAsia="es-ES"/>
        </w:rPr>
      </w:pPr>
      <w:r w:rsidRPr="009D5A99">
        <w:rPr>
          <w:rFonts w:ascii="Palatino Linotype" w:eastAsia="Times New Roman" w:hAnsi="Palatino Linotype" w:cs="Arial"/>
          <w:b/>
          <w:sz w:val="28"/>
          <w:szCs w:val="24"/>
          <w:lang w:eastAsia="es-ES"/>
        </w:rPr>
        <w:t>PRIMERO</w:t>
      </w:r>
      <w:r w:rsidRPr="009D5A99">
        <w:rPr>
          <w:rFonts w:ascii="Palatino Linotype" w:eastAsia="Times New Roman" w:hAnsi="Palatino Linotype" w:cs="Arial"/>
          <w:b/>
          <w:sz w:val="24"/>
          <w:szCs w:val="24"/>
          <w:lang w:eastAsia="es-ES"/>
        </w:rPr>
        <w:t xml:space="preserve">. </w:t>
      </w:r>
      <w:r w:rsidRPr="009D5A99">
        <w:rPr>
          <w:rFonts w:ascii="Palatino Linotype" w:eastAsia="Times New Roman" w:hAnsi="Palatino Linotype" w:cs="Arial"/>
          <w:sz w:val="24"/>
          <w:szCs w:val="24"/>
          <w:lang w:eastAsia="es-ES"/>
        </w:rPr>
        <w:t>Se</w:t>
      </w:r>
      <w:r w:rsidRPr="009D5A99">
        <w:rPr>
          <w:rFonts w:ascii="Palatino Linotype" w:eastAsia="Times New Roman" w:hAnsi="Palatino Linotype" w:cs="Arial"/>
          <w:b/>
          <w:sz w:val="24"/>
          <w:szCs w:val="24"/>
          <w:lang w:eastAsia="es-ES"/>
        </w:rPr>
        <w:t xml:space="preserve"> MODIFICA </w:t>
      </w:r>
      <w:r w:rsidRPr="009D5A99">
        <w:rPr>
          <w:rFonts w:ascii="Palatino Linotype" w:eastAsia="Times New Roman" w:hAnsi="Palatino Linotype" w:cs="Arial"/>
          <w:sz w:val="24"/>
          <w:szCs w:val="24"/>
          <w:lang w:eastAsia="es-ES"/>
        </w:rPr>
        <w:t xml:space="preserve">la respuesta del </w:t>
      </w:r>
      <w:r w:rsidRPr="009D5A99">
        <w:rPr>
          <w:rFonts w:ascii="Palatino Linotype" w:eastAsia="Times New Roman" w:hAnsi="Palatino Linotype" w:cs="Arial"/>
          <w:b/>
          <w:sz w:val="24"/>
          <w:szCs w:val="24"/>
          <w:lang w:eastAsia="es-ES"/>
        </w:rPr>
        <w:t>Sujeto Obligado</w:t>
      </w:r>
      <w:r w:rsidRPr="009D5A99">
        <w:rPr>
          <w:rFonts w:ascii="Palatino Linotype" w:eastAsia="Times New Roman" w:hAnsi="Palatino Linotype" w:cs="Arial"/>
          <w:sz w:val="24"/>
          <w:szCs w:val="24"/>
          <w:lang w:eastAsia="es-ES"/>
        </w:rPr>
        <w:t xml:space="preserve"> a la solicitud de acceso a la información pública</w:t>
      </w:r>
      <w:r w:rsidRPr="009D5A99">
        <w:rPr>
          <w:rFonts w:ascii="Palatino Linotype" w:eastAsia="Times New Roman" w:hAnsi="Palatino Linotype" w:cs="Arial"/>
          <w:b/>
          <w:sz w:val="24"/>
          <w:szCs w:val="24"/>
          <w:lang w:eastAsia="es-ES"/>
        </w:rPr>
        <w:t xml:space="preserve"> </w:t>
      </w:r>
      <w:r w:rsidRPr="009D5A99">
        <w:rPr>
          <w:rFonts w:ascii="Palatino Linotype" w:hAnsi="Palatino Linotype" w:cs="Arial"/>
          <w:b/>
          <w:sz w:val="24"/>
          <w:szCs w:val="24"/>
        </w:rPr>
        <w:t>00229/CHIMALHU/IP/2022</w:t>
      </w:r>
      <w:r w:rsidRPr="009D5A99">
        <w:rPr>
          <w:rFonts w:ascii="Palatino Linotype" w:eastAsia="Times New Roman" w:hAnsi="Palatino Linotype" w:cs="Tahoma"/>
          <w:b/>
          <w:sz w:val="24"/>
          <w:szCs w:val="24"/>
          <w:lang w:eastAsia="es-ES"/>
        </w:rPr>
        <w:t xml:space="preserve"> </w:t>
      </w:r>
      <w:r w:rsidRPr="009D5A99">
        <w:rPr>
          <w:rFonts w:ascii="Palatino Linotype" w:eastAsia="Times New Roman" w:hAnsi="Palatino Linotype" w:cs="Arial"/>
          <w:sz w:val="24"/>
          <w:szCs w:val="24"/>
          <w:lang w:eastAsia="es-ES"/>
        </w:rPr>
        <w:t xml:space="preserve">por resultar parcialmente </w:t>
      </w:r>
      <w:r w:rsidRPr="009D5A99">
        <w:rPr>
          <w:rFonts w:ascii="Palatino Linotype" w:eastAsia="Times New Roman" w:hAnsi="Palatino Linotype" w:cs="Arial"/>
          <w:b/>
          <w:sz w:val="24"/>
          <w:szCs w:val="24"/>
          <w:lang w:eastAsia="es-ES"/>
        </w:rPr>
        <w:t xml:space="preserve">fundados </w:t>
      </w:r>
      <w:r w:rsidRPr="009D5A99">
        <w:rPr>
          <w:rFonts w:ascii="Palatino Linotype" w:eastAsia="Times New Roman" w:hAnsi="Palatino Linotype" w:cs="Arial"/>
          <w:sz w:val="24"/>
          <w:szCs w:val="24"/>
          <w:lang w:eastAsia="es-ES"/>
        </w:rPr>
        <w:t xml:space="preserve">los motivos de inconformidad vertidos por el </w:t>
      </w:r>
      <w:r w:rsidRPr="009D5A99">
        <w:rPr>
          <w:rFonts w:ascii="Palatino Linotype" w:eastAsia="Times New Roman" w:hAnsi="Palatino Linotype" w:cs="Arial"/>
          <w:b/>
          <w:sz w:val="24"/>
          <w:szCs w:val="24"/>
          <w:lang w:eastAsia="es-ES"/>
        </w:rPr>
        <w:t>Recurrente</w:t>
      </w:r>
      <w:r w:rsidRPr="009D5A99">
        <w:rPr>
          <w:rFonts w:ascii="Palatino Linotype" w:eastAsia="Times New Roman" w:hAnsi="Palatino Linotype" w:cs="Arial"/>
          <w:sz w:val="24"/>
          <w:szCs w:val="24"/>
          <w:lang w:eastAsia="es-ES"/>
        </w:rPr>
        <w:t>, en términos del considerandos</w:t>
      </w:r>
      <w:r w:rsidRPr="009D5A99">
        <w:rPr>
          <w:rFonts w:ascii="Palatino Linotype" w:eastAsia="Times New Roman" w:hAnsi="Palatino Linotype" w:cs="Arial"/>
          <w:b/>
          <w:sz w:val="24"/>
          <w:szCs w:val="24"/>
          <w:lang w:eastAsia="es-ES"/>
        </w:rPr>
        <w:t xml:space="preserve"> CUARTO </w:t>
      </w:r>
      <w:r w:rsidRPr="009D5A99">
        <w:rPr>
          <w:rFonts w:ascii="Palatino Linotype" w:eastAsia="Times New Roman" w:hAnsi="Palatino Linotype" w:cs="Arial"/>
          <w:sz w:val="24"/>
          <w:szCs w:val="24"/>
          <w:lang w:eastAsia="es-ES"/>
        </w:rPr>
        <w:t>de la presente Resolución.</w:t>
      </w:r>
    </w:p>
    <w:p w:rsidR="00183342" w:rsidRPr="009D5A99" w:rsidRDefault="00183342" w:rsidP="00183342">
      <w:pPr>
        <w:spacing w:after="0" w:line="360" w:lineRule="auto"/>
        <w:ind w:right="-595"/>
        <w:jc w:val="both"/>
        <w:rPr>
          <w:rFonts w:ascii="Palatino Linotype" w:eastAsia="Times New Roman" w:hAnsi="Palatino Linotype" w:cs="Arial"/>
          <w:b/>
          <w:sz w:val="24"/>
          <w:szCs w:val="24"/>
          <w:lang w:eastAsia="es-ES"/>
        </w:rPr>
      </w:pPr>
    </w:p>
    <w:p w:rsidR="00183342" w:rsidRPr="009D5A99" w:rsidRDefault="00183342" w:rsidP="00183342">
      <w:pPr>
        <w:spacing w:after="0" w:line="360" w:lineRule="auto"/>
        <w:ind w:right="-595"/>
        <w:jc w:val="both"/>
        <w:rPr>
          <w:rFonts w:ascii="Palatino Linotype" w:eastAsia="Calibri" w:hAnsi="Palatino Linotype" w:cs="Tahoma"/>
          <w:bCs/>
          <w:sz w:val="24"/>
          <w:szCs w:val="24"/>
        </w:rPr>
      </w:pPr>
      <w:r w:rsidRPr="009D5A99">
        <w:rPr>
          <w:rFonts w:ascii="Palatino Linotype" w:eastAsia="Times New Roman" w:hAnsi="Palatino Linotype" w:cs="Arial"/>
          <w:b/>
          <w:sz w:val="28"/>
          <w:szCs w:val="24"/>
          <w:lang w:eastAsia="es-ES"/>
        </w:rPr>
        <w:t>SEGUNDO</w:t>
      </w:r>
      <w:r w:rsidRPr="009D5A99">
        <w:rPr>
          <w:rFonts w:ascii="Palatino Linotype" w:eastAsia="Times New Roman" w:hAnsi="Palatino Linotype" w:cs="Arial"/>
          <w:b/>
          <w:sz w:val="24"/>
          <w:szCs w:val="24"/>
          <w:lang w:eastAsia="es-ES"/>
        </w:rPr>
        <w:t>.</w:t>
      </w:r>
      <w:r w:rsidRPr="009D5A99">
        <w:rPr>
          <w:rFonts w:ascii="Palatino Linotype" w:eastAsia="Times New Roman" w:hAnsi="Palatino Linotype" w:cs="Tahoma"/>
          <w:sz w:val="24"/>
          <w:szCs w:val="24"/>
          <w:lang w:eastAsia="es-ES"/>
        </w:rPr>
        <w:t xml:space="preserve"> Se </w:t>
      </w:r>
      <w:r w:rsidRPr="009D5A99">
        <w:rPr>
          <w:rFonts w:ascii="Palatino Linotype" w:eastAsia="Times New Roman" w:hAnsi="Palatino Linotype" w:cs="Tahoma"/>
          <w:b/>
          <w:sz w:val="24"/>
          <w:szCs w:val="24"/>
          <w:lang w:eastAsia="es-ES"/>
        </w:rPr>
        <w:t xml:space="preserve">ORDENA </w:t>
      </w:r>
      <w:r w:rsidRPr="009D5A99">
        <w:rPr>
          <w:rFonts w:ascii="Palatino Linotype" w:eastAsia="Times New Roman" w:hAnsi="Palatino Linotype" w:cs="Tahoma"/>
          <w:sz w:val="24"/>
          <w:szCs w:val="24"/>
          <w:lang w:eastAsia="es-ES"/>
        </w:rPr>
        <w:t xml:space="preserve">al </w:t>
      </w:r>
      <w:r w:rsidRPr="009D5A99">
        <w:rPr>
          <w:rFonts w:ascii="Palatino Linotype" w:eastAsia="Times New Roman" w:hAnsi="Palatino Linotype" w:cs="Tahoma"/>
          <w:b/>
          <w:sz w:val="24"/>
          <w:szCs w:val="24"/>
          <w:lang w:eastAsia="es-ES"/>
        </w:rPr>
        <w:t xml:space="preserve">Sujeto Obligado, </w:t>
      </w:r>
      <w:r w:rsidRPr="009D5A99">
        <w:rPr>
          <w:rFonts w:ascii="Palatino Linotype" w:eastAsia="Times New Roman" w:hAnsi="Palatino Linotype" w:cs="Tahoma"/>
          <w:sz w:val="24"/>
          <w:szCs w:val="24"/>
          <w:lang w:eastAsia="es-ES"/>
        </w:rPr>
        <w:t>a efecto de que entregue, vía</w:t>
      </w:r>
      <w:r w:rsidRPr="009D5A99">
        <w:rPr>
          <w:rFonts w:ascii="Palatino Linotype" w:eastAsia="Times New Roman" w:hAnsi="Palatino Linotype" w:cs="Tahoma"/>
          <w:b/>
          <w:sz w:val="24"/>
          <w:szCs w:val="24"/>
          <w:lang w:eastAsia="es-ES"/>
        </w:rPr>
        <w:t xml:space="preserve"> </w:t>
      </w:r>
      <w:r w:rsidRPr="009D5A99">
        <w:rPr>
          <w:rFonts w:ascii="Palatino Linotype" w:eastAsia="Calibri" w:hAnsi="Palatino Linotype" w:cs="Tahoma"/>
          <w:bCs/>
          <w:sz w:val="24"/>
          <w:szCs w:val="24"/>
        </w:rPr>
        <w:t xml:space="preserve">Sistema de Acceso a la Información Mexiquense (SAIMEX), </w:t>
      </w:r>
      <w:r w:rsidR="001E07BE" w:rsidRPr="009D5A99">
        <w:rPr>
          <w:rFonts w:ascii="Palatino Linotype" w:eastAsia="Calibri" w:hAnsi="Palatino Linotype" w:cs="Tahoma"/>
          <w:bCs/>
          <w:sz w:val="24"/>
          <w:szCs w:val="24"/>
        </w:rPr>
        <w:t>en términos del considerando CUARTO</w:t>
      </w:r>
      <w:r w:rsidR="00077F15" w:rsidRPr="009D5A99">
        <w:rPr>
          <w:rFonts w:ascii="Palatino Linotype" w:eastAsia="Calibri" w:hAnsi="Palatino Linotype" w:cs="Tahoma"/>
          <w:bCs/>
          <w:sz w:val="24"/>
          <w:szCs w:val="24"/>
        </w:rPr>
        <w:t xml:space="preserve">, </w:t>
      </w:r>
      <w:r w:rsidRPr="009D5A99">
        <w:rPr>
          <w:rFonts w:ascii="Palatino Linotype" w:eastAsia="Calibri" w:hAnsi="Palatino Linotype" w:cs="Tahoma"/>
          <w:bCs/>
          <w:sz w:val="24"/>
          <w:szCs w:val="24"/>
        </w:rPr>
        <w:t xml:space="preserve">lo siguiente: </w:t>
      </w:r>
    </w:p>
    <w:p w:rsidR="00183342" w:rsidRPr="009D5A99" w:rsidRDefault="001E07BE" w:rsidP="001E07BE">
      <w:pPr>
        <w:pStyle w:val="Prrafodelista"/>
        <w:numPr>
          <w:ilvl w:val="0"/>
          <w:numId w:val="4"/>
        </w:numPr>
        <w:spacing w:line="360" w:lineRule="auto"/>
        <w:ind w:left="284" w:right="-595"/>
        <w:jc w:val="both"/>
        <w:rPr>
          <w:rFonts w:ascii="Palatino Linotype" w:hAnsi="Palatino Linotype" w:cs="Arial"/>
          <w:b/>
        </w:rPr>
      </w:pPr>
      <w:r w:rsidRPr="009D5A99">
        <w:rPr>
          <w:rFonts w:ascii="Palatino Linotype" w:hAnsi="Palatino Linotype" w:cs="Arial"/>
        </w:rPr>
        <w:lastRenderedPageBreak/>
        <w:t>De haberse establecido en la convocatoria para Convocatoria para la participación y selección del Defensor Municipal de Derechos Humanos 2022, la publicidad de los nombres de los participantes:</w:t>
      </w:r>
    </w:p>
    <w:p w:rsidR="001E07BE" w:rsidRPr="009D5A99" w:rsidRDefault="001E07BE" w:rsidP="00183342">
      <w:pPr>
        <w:spacing w:after="0" w:line="360" w:lineRule="auto"/>
        <w:ind w:right="-595"/>
        <w:jc w:val="both"/>
        <w:rPr>
          <w:rFonts w:ascii="Palatino Linotype" w:eastAsia="Times New Roman" w:hAnsi="Palatino Linotype" w:cs="Arial"/>
          <w:b/>
          <w:sz w:val="24"/>
          <w:szCs w:val="24"/>
          <w:lang w:eastAsia="es-ES"/>
        </w:rPr>
      </w:pPr>
    </w:p>
    <w:p w:rsidR="00B87F4A" w:rsidRPr="009D5A99" w:rsidRDefault="008471CC" w:rsidP="008471CC">
      <w:pPr>
        <w:numPr>
          <w:ilvl w:val="0"/>
          <w:numId w:val="2"/>
        </w:numPr>
        <w:spacing w:after="0" w:line="360" w:lineRule="auto"/>
        <w:jc w:val="both"/>
        <w:rPr>
          <w:rFonts w:ascii="Palatino Linotype" w:eastAsia="Times New Roman" w:hAnsi="Palatino Linotype" w:cs="Arial"/>
          <w:sz w:val="24"/>
          <w:szCs w:val="24"/>
          <w:lang w:val="es-ES" w:eastAsia="es-ES"/>
        </w:rPr>
      </w:pPr>
      <w:r w:rsidRPr="009D5A99">
        <w:rPr>
          <w:rFonts w:ascii="Palatino Linotype" w:eastAsia="Times New Roman" w:hAnsi="Palatino Linotype" w:cs="Arial"/>
          <w:sz w:val="24"/>
          <w:szCs w:val="24"/>
          <w:lang w:eastAsia="es-ES"/>
        </w:rPr>
        <w:t>Acta de Sesión de Cabildo del día 01 (uno) de abril de 2022 (dos mil veintidós),</w:t>
      </w:r>
      <w:r w:rsidRPr="009D5A99">
        <w:rPr>
          <w:rFonts w:ascii="Palatino Linotype" w:hAnsi="Palatino Linotype" w:cs="Arial"/>
          <w:sz w:val="24"/>
          <w:szCs w:val="24"/>
        </w:rPr>
        <w:t xml:space="preserve"> remitida</w:t>
      </w:r>
      <w:r w:rsidR="00B87F4A" w:rsidRPr="009D5A99">
        <w:rPr>
          <w:rFonts w:ascii="Palatino Linotype" w:hAnsi="Palatino Linotype" w:cs="Arial"/>
          <w:sz w:val="24"/>
          <w:szCs w:val="24"/>
        </w:rPr>
        <w:t xml:space="preserve"> en informe justificado.</w:t>
      </w:r>
    </w:p>
    <w:p w:rsidR="00B87F4A" w:rsidRPr="009D5A99" w:rsidRDefault="00B87F4A" w:rsidP="00B87F4A">
      <w:pPr>
        <w:spacing w:after="0" w:line="360" w:lineRule="auto"/>
        <w:ind w:left="720"/>
        <w:jc w:val="both"/>
        <w:rPr>
          <w:rFonts w:ascii="Palatino Linotype" w:eastAsia="Times New Roman" w:hAnsi="Palatino Linotype" w:cs="Arial"/>
          <w:sz w:val="24"/>
          <w:szCs w:val="24"/>
          <w:lang w:val="es-ES" w:eastAsia="es-ES"/>
        </w:rPr>
      </w:pPr>
    </w:p>
    <w:p w:rsidR="001E07BE" w:rsidRPr="009D5A99" w:rsidRDefault="001E07BE" w:rsidP="001E07BE">
      <w:pPr>
        <w:pStyle w:val="Prrafodelista"/>
        <w:numPr>
          <w:ilvl w:val="0"/>
          <w:numId w:val="4"/>
        </w:numPr>
        <w:spacing w:line="360" w:lineRule="auto"/>
        <w:ind w:left="284" w:right="-595"/>
        <w:jc w:val="both"/>
        <w:rPr>
          <w:rFonts w:ascii="Palatino Linotype" w:hAnsi="Palatino Linotype" w:cs="Arial"/>
          <w:b/>
        </w:rPr>
      </w:pPr>
      <w:r w:rsidRPr="009D5A99">
        <w:rPr>
          <w:rFonts w:ascii="Palatino Linotype" w:hAnsi="Palatino Linotype" w:cs="Arial"/>
        </w:rPr>
        <w:t xml:space="preserve">En el supuesto de </w:t>
      </w:r>
      <w:r w:rsidRPr="009D5A99">
        <w:rPr>
          <w:rFonts w:ascii="Palatino Linotype" w:hAnsi="Palatino Linotype" w:cs="Arial"/>
          <w:b/>
        </w:rPr>
        <w:t>NO</w:t>
      </w:r>
      <w:r w:rsidRPr="009D5A99">
        <w:rPr>
          <w:rFonts w:ascii="Palatino Linotype" w:hAnsi="Palatino Linotype" w:cs="Arial"/>
        </w:rPr>
        <w:t xml:space="preserve"> haberse establecido en la convocatoria para Convocatoria para la participación y selección del Defensor Municipal de Derechos Humanos 2022, la publicidad de los nombres de los participantes</w:t>
      </w:r>
      <w:r w:rsidR="00560293" w:rsidRPr="009D5A99">
        <w:rPr>
          <w:rFonts w:ascii="Palatino Linotype" w:hAnsi="Palatino Linotype" w:cs="Arial"/>
        </w:rPr>
        <w:t>, deberá hacer entrega en versión pública del:</w:t>
      </w:r>
      <w:bookmarkStart w:id="0" w:name="_GoBack"/>
      <w:bookmarkEnd w:id="0"/>
    </w:p>
    <w:p w:rsidR="001E07BE" w:rsidRPr="009D5A99" w:rsidRDefault="001E07BE" w:rsidP="00B87F4A">
      <w:pPr>
        <w:spacing w:after="0" w:line="360" w:lineRule="auto"/>
        <w:jc w:val="both"/>
        <w:rPr>
          <w:rFonts w:ascii="Palatino Linotype" w:eastAsia="Times New Roman" w:hAnsi="Palatino Linotype" w:cs="Arial"/>
          <w:sz w:val="24"/>
          <w:szCs w:val="24"/>
          <w:lang w:val="es-ES" w:eastAsia="es-ES"/>
        </w:rPr>
      </w:pPr>
    </w:p>
    <w:p w:rsidR="001E07BE" w:rsidRPr="009D5A99" w:rsidRDefault="00560293" w:rsidP="00560293">
      <w:pPr>
        <w:pStyle w:val="Prrafodelista"/>
        <w:numPr>
          <w:ilvl w:val="0"/>
          <w:numId w:val="6"/>
        </w:numPr>
        <w:spacing w:line="360" w:lineRule="auto"/>
        <w:jc w:val="both"/>
        <w:rPr>
          <w:rFonts w:ascii="Palatino Linotype" w:hAnsi="Palatino Linotype" w:cs="Arial"/>
        </w:rPr>
      </w:pPr>
      <w:r w:rsidRPr="009D5A99">
        <w:rPr>
          <w:rFonts w:ascii="Palatino Linotype" w:hAnsi="Palatino Linotype" w:cs="Arial"/>
        </w:rPr>
        <w:t>Acta de Sesión de Cabildo del día 01 (uno) de abril de 2022 (dos mil veintidós), remitida en informe justificado</w:t>
      </w:r>
    </w:p>
    <w:p w:rsidR="001E07BE" w:rsidRPr="009D5A99" w:rsidRDefault="001E07BE" w:rsidP="00B87F4A">
      <w:pPr>
        <w:spacing w:after="0" w:line="360" w:lineRule="auto"/>
        <w:jc w:val="both"/>
        <w:rPr>
          <w:rFonts w:ascii="Palatino Linotype" w:eastAsia="Times New Roman" w:hAnsi="Palatino Linotype" w:cs="Arial"/>
          <w:sz w:val="24"/>
          <w:szCs w:val="24"/>
          <w:lang w:eastAsia="es-ES"/>
        </w:rPr>
      </w:pPr>
    </w:p>
    <w:p w:rsidR="00B87F4A" w:rsidRPr="009D5A99" w:rsidRDefault="00B87F4A" w:rsidP="00B87F4A">
      <w:pPr>
        <w:spacing w:after="0" w:line="360" w:lineRule="auto"/>
        <w:jc w:val="both"/>
        <w:rPr>
          <w:rFonts w:ascii="Palatino Linotype" w:eastAsia="Times New Roman" w:hAnsi="Palatino Linotype" w:cs="Arial"/>
          <w:sz w:val="24"/>
          <w:szCs w:val="24"/>
          <w:lang w:eastAsia="es-ES"/>
        </w:rPr>
      </w:pPr>
      <w:r w:rsidRPr="009D5A99">
        <w:rPr>
          <w:rFonts w:ascii="Palatino Linotype" w:eastAsia="Times New Roman" w:hAnsi="Palatino Linotype" w:cs="Arial"/>
          <w:sz w:val="24"/>
          <w:szCs w:val="24"/>
          <w:lang w:eastAsia="es-ES"/>
        </w:rPr>
        <w:t xml:space="preserve">Debiendo emitir y hacer entrega del </w:t>
      </w:r>
      <w:r w:rsidRPr="009D5A99">
        <w:rPr>
          <w:rFonts w:ascii="Palatino Linotype" w:eastAsia="Times New Roman" w:hAnsi="Palatino Linotype" w:cs="Arial"/>
          <w:b/>
          <w:sz w:val="24"/>
          <w:szCs w:val="24"/>
          <w:lang w:eastAsia="es-ES"/>
        </w:rPr>
        <w:t>Acuerdo del Comité de Transparencia</w:t>
      </w:r>
      <w:r w:rsidRPr="009D5A9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183342" w:rsidRPr="009D5A99" w:rsidRDefault="00183342" w:rsidP="00183342">
      <w:pPr>
        <w:spacing w:after="0" w:line="360" w:lineRule="auto"/>
        <w:ind w:left="720"/>
        <w:jc w:val="both"/>
        <w:rPr>
          <w:rFonts w:ascii="Palatino Linotype" w:eastAsia="Times New Roman" w:hAnsi="Palatino Linotype" w:cs="Arial"/>
          <w:sz w:val="24"/>
          <w:szCs w:val="24"/>
          <w:lang w:eastAsia="es-ES"/>
        </w:rPr>
      </w:pPr>
    </w:p>
    <w:p w:rsidR="00183342" w:rsidRPr="009D5A99" w:rsidRDefault="00183342" w:rsidP="00183342">
      <w:pPr>
        <w:spacing w:after="0" w:line="360" w:lineRule="auto"/>
        <w:jc w:val="both"/>
        <w:rPr>
          <w:rFonts w:ascii="Palatino Linotype" w:eastAsia="Times New Roman" w:hAnsi="Palatino Linotype" w:cs="Tahoma"/>
          <w:sz w:val="24"/>
          <w:szCs w:val="24"/>
          <w:lang w:eastAsia="es-ES"/>
        </w:rPr>
      </w:pPr>
      <w:r w:rsidRPr="009D5A99">
        <w:rPr>
          <w:rFonts w:ascii="Palatino Linotype" w:eastAsia="Times New Roman" w:hAnsi="Palatino Linotype" w:cs="Arial"/>
          <w:b/>
          <w:sz w:val="28"/>
          <w:szCs w:val="24"/>
          <w:lang w:eastAsia="es-ES"/>
        </w:rPr>
        <w:t>TERCERO</w:t>
      </w:r>
      <w:r w:rsidRPr="009D5A99">
        <w:rPr>
          <w:rFonts w:ascii="Palatino Linotype" w:eastAsia="Times New Roman" w:hAnsi="Palatino Linotype" w:cs="Arial"/>
          <w:b/>
          <w:sz w:val="24"/>
          <w:szCs w:val="24"/>
          <w:lang w:eastAsia="es-ES"/>
        </w:rPr>
        <w:t>.</w:t>
      </w:r>
      <w:r w:rsidRPr="009D5A99">
        <w:rPr>
          <w:rFonts w:ascii="Palatino Linotype" w:eastAsia="Times New Roman" w:hAnsi="Palatino Linotype" w:cs="Arial"/>
          <w:sz w:val="24"/>
          <w:szCs w:val="24"/>
          <w:lang w:eastAsia="es-ES"/>
        </w:rPr>
        <w:t xml:space="preserve"> </w:t>
      </w:r>
      <w:r w:rsidRPr="009D5A99">
        <w:rPr>
          <w:rFonts w:ascii="Palatino Linotype" w:eastAsia="Times New Roman" w:hAnsi="Palatino Linotype" w:cs="Tahoma"/>
          <w:b/>
          <w:sz w:val="24"/>
          <w:szCs w:val="24"/>
          <w:lang w:eastAsia="es-ES"/>
        </w:rPr>
        <w:t xml:space="preserve">NOTIFÍQUESE </w:t>
      </w:r>
      <w:r w:rsidRPr="009D5A99">
        <w:rPr>
          <w:rFonts w:ascii="Palatino Linotype" w:eastAsia="Times New Roman" w:hAnsi="Palatino Linotype" w:cs="Tahoma"/>
          <w:sz w:val="24"/>
          <w:szCs w:val="24"/>
          <w:lang w:eastAsia="es-ES"/>
        </w:rPr>
        <w:t xml:space="preserve">la presente Resolución al Titular de la Unidad de Transparencia del </w:t>
      </w:r>
      <w:r w:rsidRPr="009D5A99">
        <w:rPr>
          <w:rFonts w:ascii="Palatino Linotype" w:eastAsia="Times New Roman" w:hAnsi="Palatino Linotype" w:cs="Tahoma"/>
          <w:b/>
          <w:sz w:val="24"/>
          <w:szCs w:val="24"/>
          <w:lang w:eastAsia="es-ES"/>
        </w:rPr>
        <w:t>Sujeto Obligado</w:t>
      </w:r>
      <w:r w:rsidRPr="009D5A99">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9D5A99">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rsidR="00560293" w:rsidRPr="009D5A99" w:rsidRDefault="00560293" w:rsidP="00183342">
      <w:pPr>
        <w:spacing w:after="0" w:line="360" w:lineRule="auto"/>
        <w:jc w:val="both"/>
        <w:rPr>
          <w:rFonts w:ascii="Palatino Linotype" w:eastAsia="Times New Roman" w:hAnsi="Palatino Linotype" w:cs="Tahoma"/>
          <w:sz w:val="24"/>
          <w:szCs w:val="24"/>
          <w:lang w:eastAsia="es-ES"/>
        </w:rPr>
      </w:pPr>
    </w:p>
    <w:p w:rsidR="00183342" w:rsidRPr="009D5A99" w:rsidRDefault="00183342" w:rsidP="001833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D5A99">
        <w:rPr>
          <w:rFonts w:ascii="Palatino Linotype" w:eastAsia="Times New Roman" w:hAnsi="Palatino Linotype" w:cs="Arial"/>
          <w:b/>
          <w:sz w:val="28"/>
          <w:szCs w:val="28"/>
          <w:lang w:val="es-ES" w:eastAsia="es-ES"/>
        </w:rPr>
        <w:t>CUARTO.</w:t>
      </w:r>
      <w:r w:rsidRPr="009D5A99">
        <w:rPr>
          <w:rFonts w:ascii="Palatino Linotype" w:eastAsia="Times New Roman" w:hAnsi="Palatino Linotype" w:cs="Arial"/>
          <w:b/>
          <w:sz w:val="24"/>
          <w:szCs w:val="24"/>
          <w:lang w:val="es-ES" w:eastAsia="es-ES"/>
        </w:rPr>
        <w:t xml:space="preserve"> </w:t>
      </w:r>
      <w:r w:rsidRPr="009D5A9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D5A99">
        <w:rPr>
          <w:rFonts w:ascii="Palatino Linotype" w:eastAsia="Times New Roman" w:hAnsi="Palatino Linotype" w:cs="Arial"/>
          <w:b/>
          <w:sz w:val="24"/>
          <w:szCs w:val="24"/>
          <w:lang w:val="es-ES" w:eastAsia="es-ES"/>
        </w:rPr>
        <w:t>Sujeto Obligado</w:t>
      </w:r>
      <w:r w:rsidRPr="009D5A9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183342" w:rsidRPr="009D5A99" w:rsidRDefault="00183342" w:rsidP="001833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83342" w:rsidRPr="009D5A99" w:rsidRDefault="00183342" w:rsidP="00183342">
      <w:pPr>
        <w:autoSpaceDE w:val="0"/>
        <w:autoSpaceDN w:val="0"/>
        <w:adjustRightInd w:val="0"/>
        <w:spacing w:after="0" w:line="360" w:lineRule="auto"/>
        <w:jc w:val="both"/>
        <w:rPr>
          <w:rFonts w:ascii="Palatino Linotype" w:hAnsi="Palatino Linotype"/>
          <w:sz w:val="24"/>
          <w:szCs w:val="24"/>
          <w:lang w:eastAsia="es-ES_tradnl"/>
        </w:rPr>
      </w:pPr>
      <w:r w:rsidRPr="009D5A99">
        <w:rPr>
          <w:rFonts w:ascii="Palatino Linotype" w:hAnsi="Palatino Linotype"/>
          <w:b/>
          <w:sz w:val="28"/>
          <w:szCs w:val="28"/>
        </w:rPr>
        <w:t>QUINTO</w:t>
      </w:r>
      <w:r w:rsidRPr="009D5A99">
        <w:rPr>
          <w:rFonts w:ascii="Palatino Linotype" w:hAnsi="Palatino Linotype"/>
          <w:b/>
          <w:sz w:val="24"/>
          <w:szCs w:val="24"/>
        </w:rPr>
        <w:t xml:space="preserve">. </w:t>
      </w:r>
      <w:r w:rsidRPr="009D5A99">
        <w:rPr>
          <w:rFonts w:ascii="Palatino Linotype" w:hAnsi="Palatino Linotype" w:cs="Arial"/>
          <w:b/>
          <w:sz w:val="24"/>
          <w:szCs w:val="24"/>
        </w:rPr>
        <w:t>NOTIFÍQUESE</w:t>
      </w:r>
      <w:r w:rsidRPr="009D5A99">
        <w:rPr>
          <w:rFonts w:ascii="Palatino Linotype" w:hAnsi="Palatino Linotype" w:cs="Arial"/>
          <w:sz w:val="24"/>
          <w:szCs w:val="24"/>
        </w:rPr>
        <w:t xml:space="preserve"> a través del Sistema de Acceso a la Información Mexiquense (SAIMEX), al </w:t>
      </w:r>
      <w:r w:rsidRPr="009D5A99">
        <w:rPr>
          <w:rFonts w:ascii="Palatino Linotype" w:hAnsi="Palatino Linotype" w:cs="Arial"/>
          <w:b/>
          <w:sz w:val="24"/>
          <w:szCs w:val="24"/>
        </w:rPr>
        <w:t>Recurrente</w:t>
      </w:r>
      <w:r w:rsidRPr="009D5A9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83342" w:rsidRPr="009D5A99" w:rsidRDefault="00183342" w:rsidP="00183342">
      <w:pPr>
        <w:spacing w:after="0" w:line="360" w:lineRule="auto"/>
        <w:jc w:val="both"/>
        <w:rPr>
          <w:rFonts w:ascii="Palatino Linotype" w:eastAsia="Times New Roman" w:hAnsi="Palatino Linotype" w:cs="Arial"/>
          <w:sz w:val="24"/>
          <w:szCs w:val="24"/>
          <w:lang w:eastAsia="es-ES"/>
        </w:rPr>
      </w:pPr>
    </w:p>
    <w:p w:rsidR="005A20DC" w:rsidRPr="009D5A99" w:rsidRDefault="005A20DC" w:rsidP="005A20DC">
      <w:pPr>
        <w:spacing w:after="0" w:line="360" w:lineRule="auto"/>
        <w:jc w:val="both"/>
        <w:rPr>
          <w:rFonts w:ascii="Palatino Linotype" w:hAnsi="Palatino Linotype" w:cs="Arial"/>
          <w:sz w:val="24"/>
          <w:szCs w:val="24"/>
        </w:rPr>
      </w:pPr>
      <w:r w:rsidRPr="009D5A99">
        <w:rPr>
          <w:rFonts w:ascii="Palatino Linotype" w:hAnsi="Palatino Linotype" w:cs="Arial"/>
          <w:sz w:val="24"/>
          <w:szCs w:val="24"/>
        </w:rPr>
        <w:t>ASÍ LO RESUELVE, POR MAYORIA DE VOTOS EL PLENO DEL</w:t>
      </w:r>
      <w:r w:rsidRPr="009D5A9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D5A9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07724" w:rsidRPr="009D5A99">
        <w:rPr>
          <w:rFonts w:ascii="Palatino Linotype" w:hAnsi="Palatino Linotype" w:cs="Arial"/>
          <w:sz w:val="24"/>
          <w:szCs w:val="24"/>
        </w:rPr>
        <w:t>TRIGÉSIMA</w:t>
      </w:r>
      <w:r w:rsidRPr="009D5A99">
        <w:rPr>
          <w:rFonts w:ascii="Palatino Linotype" w:hAnsi="Palatino Linotype" w:cs="Arial"/>
          <w:sz w:val="24"/>
          <w:szCs w:val="24"/>
        </w:rPr>
        <w:t xml:space="preserve"> SESIÓN ORDINARIA CELEBRADA EL </w:t>
      </w:r>
      <w:r w:rsidR="00307724" w:rsidRPr="009D5A99">
        <w:rPr>
          <w:rFonts w:ascii="Palatino Linotype" w:hAnsi="Palatino Linotype" w:cs="Arial"/>
          <w:sz w:val="24"/>
          <w:szCs w:val="24"/>
        </w:rPr>
        <w:t>VEINTICUATRO</w:t>
      </w:r>
      <w:r w:rsidRPr="009D5A99">
        <w:rPr>
          <w:rFonts w:ascii="Palatino Linotype" w:hAnsi="Palatino Linotype" w:cs="Arial"/>
          <w:sz w:val="24"/>
          <w:szCs w:val="24"/>
        </w:rPr>
        <w:t xml:space="preserve"> DE AGOSTO DE DOS MIL VEINTIDÓS, ANTE EL ANTE EL SECRETARIO TÉCNICO DEL PLENO, ALEXIS TAPIA RAMÍREZ. ----------------------------------------------------------------------------------------</w:t>
      </w:r>
    </w:p>
    <w:p w:rsidR="00183342" w:rsidRDefault="00183342" w:rsidP="00183342">
      <w:pPr>
        <w:spacing w:after="0" w:line="360" w:lineRule="auto"/>
        <w:jc w:val="both"/>
        <w:rPr>
          <w:rFonts w:ascii="Palatino Linotype" w:hAnsi="Palatino Linotype" w:cs="Arial"/>
          <w:sz w:val="20"/>
        </w:rPr>
      </w:pPr>
      <w:r w:rsidRPr="009D5A99">
        <w:rPr>
          <w:rFonts w:ascii="Palatino Linotype" w:hAnsi="Palatino Linotype" w:cs="Arial"/>
          <w:sz w:val="20"/>
        </w:rPr>
        <w:t>CCR/</w:t>
      </w:r>
    </w:p>
    <w:p w:rsidR="00183342" w:rsidRDefault="00183342" w:rsidP="00183342">
      <w:pPr>
        <w:spacing w:after="0" w:line="360" w:lineRule="auto"/>
        <w:jc w:val="both"/>
        <w:rPr>
          <w:rFonts w:ascii="Palatino Linotype" w:hAnsi="Palatino Linotype" w:cs="Arial"/>
          <w:sz w:val="20"/>
        </w:rPr>
      </w:pPr>
    </w:p>
    <w:p w:rsidR="00183342" w:rsidRDefault="00183342" w:rsidP="00183342">
      <w:pPr>
        <w:spacing w:after="0" w:line="360" w:lineRule="auto"/>
        <w:jc w:val="both"/>
        <w:rPr>
          <w:rFonts w:ascii="Palatino Linotype" w:hAnsi="Palatino Linotype" w:cs="Arial"/>
          <w:sz w:val="20"/>
        </w:rPr>
      </w:pPr>
    </w:p>
    <w:p w:rsidR="00183342" w:rsidRPr="005323D1" w:rsidRDefault="00183342" w:rsidP="00183342">
      <w:pPr>
        <w:spacing w:after="0" w:line="360" w:lineRule="auto"/>
        <w:jc w:val="both"/>
        <w:rPr>
          <w:rFonts w:ascii="Palatino Linotype" w:hAnsi="Palatino Linotype" w:cs="Arial"/>
          <w:sz w:val="20"/>
        </w:rPr>
      </w:pPr>
    </w:p>
    <w:p w:rsidR="00183342" w:rsidRDefault="00183342" w:rsidP="00183342">
      <w:pPr>
        <w:spacing w:after="0"/>
      </w:pPr>
    </w:p>
    <w:p w:rsidR="00183342" w:rsidRDefault="00183342" w:rsidP="00183342">
      <w:pPr>
        <w:spacing w:after="0"/>
      </w:pPr>
    </w:p>
    <w:p w:rsidR="001A2EB3" w:rsidRDefault="001A2EB3"/>
    <w:sectPr w:rsidR="001A2EB3" w:rsidSect="001A2EB3">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D1B" w:rsidRDefault="00C77D1B" w:rsidP="00183342">
      <w:pPr>
        <w:spacing w:after="0" w:line="240" w:lineRule="auto"/>
      </w:pPr>
      <w:r>
        <w:separator/>
      </w:r>
    </w:p>
  </w:endnote>
  <w:endnote w:type="continuationSeparator" w:id="0">
    <w:p w:rsidR="00C77D1B" w:rsidRDefault="00C77D1B" w:rsidP="0018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A2EB3" w:rsidRPr="002D6DD8" w:rsidRDefault="001A2EB3" w:rsidP="001A2EB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6E21">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6E21">
              <w:rPr>
                <w:rFonts w:ascii="Palatino Linotype" w:hAnsi="Palatino Linotype"/>
                <w:bCs/>
                <w:noProof/>
                <w:sz w:val="20"/>
              </w:rPr>
              <w:t>31</w:t>
            </w:r>
            <w:r>
              <w:rPr>
                <w:rFonts w:ascii="Palatino Linotype" w:hAnsi="Palatino Linotype"/>
                <w:bCs/>
                <w:noProof/>
                <w:sz w:val="20"/>
              </w:rPr>
              <w:fldChar w:fldCharType="end"/>
            </w:r>
          </w:p>
        </w:sdtContent>
      </w:sdt>
    </w:sdtContent>
  </w:sdt>
  <w:p w:rsidR="001A2EB3" w:rsidRDefault="001A2E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B3" w:rsidRPr="000B69FA" w:rsidRDefault="001A2EB3" w:rsidP="001A2EB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6E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6E21">
      <w:rPr>
        <w:rFonts w:ascii="Palatino Linotype" w:hAnsi="Palatino Linotype"/>
        <w:bCs/>
        <w:noProof/>
        <w:sz w:val="20"/>
      </w:rPr>
      <w:t>31</w:t>
    </w:r>
    <w:r>
      <w:rPr>
        <w:rFonts w:ascii="Palatino Linotype" w:hAnsi="Palatino Linotype"/>
        <w:bCs/>
        <w:noProof/>
        <w:sz w:val="20"/>
      </w:rPr>
      <w:fldChar w:fldCharType="end"/>
    </w:r>
  </w:p>
  <w:p w:rsidR="001A2EB3" w:rsidRDefault="001A2E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D1B" w:rsidRDefault="00C77D1B" w:rsidP="00183342">
      <w:pPr>
        <w:spacing w:after="0" w:line="240" w:lineRule="auto"/>
      </w:pPr>
      <w:r>
        <w:separator/>
      </w:r>
    </w:p>
  </w:footnote>
  <w:footnote w:type="continuationSeparator" w:id="0">
    <w:p w:rsidR="00C77D1B" w:rsidRDefault="00C77D1B" w:rsidP="00183342">
      <w:pPr>
        <w:spacing w:after="0" w:line="240" w:lineRule="auto"/>
      </w:pPr>
      <w:r>
        <w:continuationSeparator/>
      </w:r>
    </w:p>
  </w:footnote>
  <w:footnote w:id="1">
    <w:p w:rsidR="001A2EB3" w:rsidRDefault="001A2EB3" w:rsidP="00183342">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1A2EB3" w:rsidRDefault="001A2EB3" w:rsidP="00183342">
      <w:pPr>
        <w:pStyle w:val="Textonotapie"/>
        <w:jc w:val="both"/>
        <w:rPr>
          <w:rFonts w:ascii="Palatino Linotype" w:hAnsi="Palatino Linotype"/>
          <w:i/>
          <w:sz w:val="18"/>
        </w:rPr>
      </w:pPr>
      <w:r>
        <w:rPr>
          <w:rFonts w:ascii="Palatino Linotype" w:hAnsi="Palatino Linotype"/>
          <w:i/>
          <w:sz w:val="18"/>
        </w:rPr>
        <w:t>(…)</w:t>
      </w:r>
    </w:p>
    <w:p w:rsidR="001A2EB3" w:rsidRPr="00F25C5C" w:rsidRDefault="001A2EB3" w:rsidP="00183342">
      <w:pPr>
        <w:pStyle w:val="Textonotapie"/>
        <w:jc w:val="both"/>
        <w:rPr>
          <w:lang w:val="es-MX"/>
        </w:rPr>
      </w:pPr>
      <w:r w:rsidRPr="003B06B1">
        <w:rPr>
          <w:rFonts w:ascii="Palatino Linotype" w:hAnsi="Palatino Linotype"/>
          <w:b/>
          <w:i/>
          <w:sz w:val="18"/>
        </w:rPr>
        <w:t xml:space="preserve">VI. </w:t>
      </w:r>
      <w:r w:rsidRPr="003B06B1">
        <w:rPr>
          <w:rFonts w:ascii="Palatino Linotype" w:hAnsi="Palatino Linotype"/>
          <w:i/>
          <w:sz w:val="18"/>
        </w:rPr>
        <w:t>La entrega de información que no corresponda con lo solicitado;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A2EB3" w:rsidTr="001A2EB3">
      <w:trPr>
        <w:trHeight w:val="227"/>
      </w:trPr>
      <w:tc>
        <w:tcPr>
          <w:tcW w:w="5246" w:type="dxa"/>
          <w:hideMark/>
        </w:tcPr>
        <w:p w:rsidR="001A2EB3" w:rsidRPr="00641471" w:rsidRDefault="001A2EB3" w:rsidP="001A2EB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A2EB3" w:rsidRPr="00641471" w:rsidRDefault="001A2EB3" w:rsidP="0018334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6855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1A2EB3" w:rsidTr="001A2EB3">
      <w:trPr>
        <w:trHeight w:val="242"/>
      </w:trPr>
      <w:tc>
        <w:tcPr>
          <w:tcW w:w="5246" w:type="dxa"/>
          <w:hideMark/>
        </w:tcPr>
        <w:p w:rsidR="001A2EB3" w:rsidRPr="00641471" w:rsidRDefault="001A2EB3" w:rsidP="001A2EB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A2EB3" w:rsidRPr="00641471" w:rsidRDefault="001A2EB3" w:rsidP="001A2EB3">
          <w:pPr>
            <w:spacing w:after="120" w:line="256" w:lineRule="auto"/>
            <w:ind w:left="-486" w:right="214" w:firstLine="284"/>
            <w:jc w:val="right"/>
            <w:rPr>
              <w:rFonts w:ascii="Palatino Linotype" w:hAnsi="Palatino Linotype" w:cs="Arial"/>
              <w:b/>
              <w:szCs w:val="20"/>
            </w:rPr>
          </w:pPr>
          <w:r w:rsidRPr="00183342">
            <w:rPr>
              <w:rFonts w:ascii="Palatino Linotype" w:hAnsi="Palatino Linotype" w:cs="Arial"/>
              <w:b/>
              <w:szCs w:val="20"/>
            </w:rPr>
            <w:t>Ayuntamiento de Chimalhuacán</w:t>
          </w:r>
        </w:p>
      </w:tc>
    </w:tr>
    <w:tr w:rsidR="001A2EB3" w:rsidTr="001A2EB3">
      <w:trPr>
        <w:trHeight w:val="342"/>
      </w:trPr>
      <w:tc>
        <w:tcPr>
          <w:tcW w:w="5246" w:type="dxa"/>
          <w:hideMark/>
        </w:tcPr>
        <w:p w:rsidR="001A2EB3" w:rsidRPr="00641471" w:rsidRDefault="001A2EB3" w:rsidP="001A2EB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1A2EB3" w:rsidRPr="00641471" w:rsidRDefault="001A2EB3" w:rsidP="001A2EB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A2EB3" w:rsidRPr="00AE046A" w:rsidRDefault="001A2EB3" w:rsidP="001A2EB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755433" wp14:editId="3E2C14A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A2EB3" w:rsidTr="001A2EB3">
      <w:trPr>
        <w:trHeight w:val="227"/>
      </w:trPr>
      <w:tc>
        <w:tcPr>
          <w:tcW w:w="5104" w:type="dxa"/>
          <w:hideMark/>
        </w:tcPr>
        <w:p w:rsidR="001A2EB3" w:rsidRPr="00641471" w:rsidRDefault="001A2EB3" w:rsidP="001A2EB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A2EB3" w:rsidRPr="00641471" w:rsidRDefault="001A2EB3" w:rsidP="0018334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6855/INFOEM/IP/RR/2022</w:t>
          </w:r>
        </w:p>
      </w:tc>
    </w:tr>
    <w:tr w:rsidR="001A2EB3" w:rsidTr="001A2EB3">
      <w:trPr>
        <w:trHeight w:val="242"/>
      </w:trPr>
      <w:tc>
        <w:tcPr>
          <w:tcW w:w="5104" w:type="dxa"/>
          <w:hideMark/>
        </w:tcPr>
        <w:p w:rsidR="001A2EB3" w:rsidRPr="00641471" w:rsidRDefault="001A2EB3" w:rsidP="001A2EB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A2EB3" w:rsidRPr="00641471" w:rsidRDefault="001A2EB3" w:rsidP="001A2EB3">
          <w:pPr>
            <w:spacing w:after="120" w:line="256" w:lineRule="auto"/>
            <w:ind w:left="-486" w:right="214" w:firstLine="284"/>
            <w:jc w:val="right"/>
            <w:rPr>
              <w:rFonts w:ascii="Palatino Linotype" w:hAnsi="Palatino Linotype" w:cs="Arial"/>
              <w:b/>
              <w:szCs w:val="20"/>
            </w:rPr>
          </w:pPr>
          <w:r w:rsidRPr="00183342">
            <w:rPr>
              <w:rFonts w:ascii="Palatino Linotype" w:hAnsi="Palatino Linotype" w:cs="Arial"/>
              <w:b/>
              <w:szCs w:val="20"/>
            </w:rPr>
            <w:t>Ayuntamiento de Chimalhuacán</w:t>
          </w:r>
        </w:p>
      </w:tc>
    </w:tr>
    <w:tr w:rsidR="001A2EB3" w:rsidTr="001A2EB3">
      <w:trPr>
        <w:trHeight w:val="342"/>
      </w:trPr>
      <w:tc>
        <w:tcPr>
          <w:tcW w:w="5104" w:type="dxa"/>
        </w:tcPr>
        <w:p w:rsidR="001A2EB3" w:rsidRPr="00641471" w:rsidRDefault="001A2EB3" w:rsidP="001A2EB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1A2EB3" w:rsidRPr="00641471" w:rsidRDefault="000C6E21" w:rsidP="000C6E21">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w:t>
          </w:r>
          <w:r w:rsidR="001A2EB3" w:rsidRPr="00183342">
            <w:rPr>
              <w:rFonts w:ascii="Palatino Linotype" w:hAnsi="Palatino Linotype" w:cs="Arial"/>
              <w:b/>
            </w:rPr>
            <w:t xml:space="preserve"> </w:t>
          </w:r>
          <w:r>
            <w:rPr>
              <w:rFonts w:ascii="Palatino Linotype" w:hAnsi="Palatino Linotype" w:cs="Arial"/>
              <w:b/>
            </w:rPr>
            <w:t>XXXXXXXXXXX</w:t>
          </w:r>
        </w:p>
      </w:tc>
    </w:tr>
    <w:tr w:rsidR="001A2EB3" w:rsidTr="001A2EB3">
      <w:trPr>
        <w:trHeight w:val="342"/>
      </w:trPr>
      <w:tc>
        <w:tcPr>
          <w:tcW w:w="5104" w:type="dxa"/>
        </w:tcPr>
        <w:p w:rsidR="001A2EB3" w:rsidRPr="00641471" w:rsidRDefault="001A2EB3" w:rsidP="001A2EB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1A2EB3" w:rsidRPr="00641471" w:rsidRDefault="001A2EB3" w:rsidP="001A2EB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1A2EB3" w:rsidRPr="00C222C0" w:rsidRDefault="001A2EB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C210244" wp14:editId="5960BC00">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516B"/>
    <w:multiLevelType w:val="hybridMultilevel"/>
    <w:tmpl w:val="7A72FD8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503974"/>
    <w:multiLevelType w:val="hybridMultilevel"/>
    <w:tmpl w:val="EF181B1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DC026F"/>
    <w:multiLevelType w:val="hybridMultilevel"/>
    <w:tmpl w:val="034E0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BA3956"/>
    <w:multiLevelType w:val="hybridMultilevel"/>
    <w:tmpl w:val="EF181B1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8BBAF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42"/>
    <w:rsid w:val="00036F8B"/>
    <w:rsid w:val="00051DA8"/>
    <w:rsid w:val="00077F15"/>
    <w:rsid w:val="0008119F"/>
    <w:rsid w:val="000C6E21"/>
    <w:rsid w:val="000D0B48"/>
    <w:rsid w:val="00123996"/>
    <w:rsid w:val="00135D83"/>
    <w:rsid w:val="001810D3"/>
    <w:rsid w:val="00183342"/>
    <w:rsid w:val="00195F23"/>
    <w:rsid w:val="001A2EB3"/>
    <w:rsid w:val="001E07BE"/>
    <w:rsid w:val="00307724"/>
    <w:rsid w:val="003B50A8"/>
    <w:rsid w:val="004D280C"/>
    <w:rsid w:val="00560293"/>
    <w:rsid w:val="005A103B"/>
    <w:rsid w:val="005A20DC"/>
    <w:rsid w:val="005B7CA6"/>
    <w:rsid w:val="006B2384"/>
    <w:rsid w:val="007453D5"/>
    <w:rsid w:val="007E6992"/>
    <w:rsid w:val="008471CC"/>
    <w:rsid w:val="00881D70"/>
    <w:rsid w:val="009D5A99"/>
    <w:rsid w:val="00B87F4A"/>
    <w:rsid w:val="00C0159D"/>
    <w:rsid w:val="00C10EFD"/>
    <w:rsid w:val="00C77D1B"/>
    <w:rsid w:val="00E62C59"/>
    <w:rsid w:val="00FD1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6423D"/>
  <w15:chartTrackingRefBased/>
  <w15:docId w15:val="{487BD9C0-0B5B-4F49-AC83-F3679F8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34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8334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8334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8334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334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334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83342"/>
    <w:rPr>
      <w:vertAlign w:val="superscript"/>
    </w:rPr>
  </w:style>
  <w:style w:type="paragraph" w:styleId="Textonotapie">
    <w:name w:val="footnote text"/>
    <w:basedOn w:val="Normal"/>
    <w:link w:val="TextonotapieCar"/>
    <w:uiPriority w:val="99"/>
    <w:semiHidden/>
    <w:unhideWhenUsed/>
    <w:rsid w:val="0018334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83342"/>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183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4206">
      <w:bodyDiv w:val="1"/>
      <w:marLeft w:val="0"/>
      <w:marRight w:val="0"/>
      <w:marTop w:val="0"/>
      <w:marBottom w:val="0"/>
      <w:divBdr>
        <w:top w:val="none" w:sz="0" w:space="0" w:color="auto"/>
        <w:left w:val="none" w:sz="0" w:space="0" w:color="auto"/>
        <w:bottom w:val="none" w:sz="0" w:space="0" w:color="auto"/>
        <w:right w:val="none" w:sz="0" w:space="0" w:color="auto"/>
      </w:divBdr>
    </w:div>
    <w:div w:id="59256981">
      <w:bodyDiv w:val="1"/>
      <w:marLeft w:val="0"/>
      <w:marRight w:val="0"/>
      <w:marTop w:val="0"/>
      <w:marBottom w:val="0"/>
      <w:divBdr>
        <w:top w:val="none" w:sz="0" w:space="0" w:color="auto"/>
        <w:left w:val="none" w:sz="0" w:space="0" w:color="auto"/>
        <w:bottom w:val="none" w:sz="0" w:space="0" w:color="auto"/>
        <w:right w:val="none" w:sz="0" w:space="0" w:color="auto"/>
      </w:divBdr>
    </w:div>
    <w:div w:id="333191479">
      <w:bodyDiv w:val="1"/>
      <w:marLeft w:val="0"/>
      <w:marRight w:val="0"/>
      <w:marTop w:val="0"/>
      <w:marBottom w:val="0"/>
      <w:divBdr>
        <w:top w:val="none" w:sz="0" w:space="0" w:color="auto"/>
        <w:left w:val="none" w:sz="0" w:space="0" w:color="auto"/>
        <w:bottom w:val="none" w:sz="0" w:space="0" w:color="auto"/>
        <w:right w:val="none" w:sz="0" w:space="0" w:color="auto"/>
      </w:divBdr>
    </w:div>
    <w:div w:id="491023915">
      <w:bodyDiv w:val="1"/>
      <w:marLeft w:val="0"/>
      <w:marRight w:val="0"/>
      <w:marTop w:val="0"/>
      <w:marBottom w:val="0"/>
      <w:divBdr>
        <w:top w:val="none" w:sz="0" w:space="0" w:color="auto"/>
        <w:left w:val="none" w:sz="0" w:space="0" w:color="auto"/>
        <w:bottom w:val="none" w:sz="0" w:space="0" w:color="auto"/>
        <w:right w:val="none" w:sz="0" w:space="0" w:color="auto"/>
      </w:divBdr>
    </w:div>
    <w:div w:id="7400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pomex.org.mx/ipo3/lgt/indice/CHIMALHUACAN/art_94_ii_b1.web" TargetMode="External"/><Relationship Id="rId4" Type="http://schemas.openxmlformats.org/officeDocument/2006/relationships/webSettings" Target="webSettings.xml"/><Relationship Id="rId9" Type="http://schemas.openxmlformats.org/officeDocument/2006/relationships/hyperlink" Target="https://www.ipomex.org.mx/ipo3/lgt/indice/CHIMALHUACAN/art_94_ii_b2.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31</Pages>
  <Words>8254</Words>
  <Characters>45400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18</cp:revision>
  <dcterms:created xsi:type="dcterms:W3CDTF">2022-07-25T17:30:00Z</dcterms:created>
  <dcterms:modified xsi:type="dcterms:W3CDTF">2022-09-11T06:39:00Z</dcterms:modified>
</cp:coreProperties>
</file>