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B15053" w14:textId="4C0F6238" w:rsidR="00E95DA2" w:rsidRPr="00951F39" w:rsidRDefault="00E95DA2" w:rsidP="00A30D91">
      <w:pPr>
        <w:spacing w:line="360" w:lineRule="auto"/>
        <w:jc w:val="both"/>
        <w:rPr>
          <w:rFonts w:ascii="Palatino Linotype" w:eastAsia="Palatino Linotype" w:hAnsi="Palatino Linotype" w:cs="Palatino Linotype"/>
        </w:rPr>
      </w:pPr>
      <w:r w:rsidRPr="00951F39">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celebrada el </w:t>
      </w:r>
      <w:r w:rsidR="003030A4" w:rsidRPr="00951F39">
        <w:rPr>
          <w:rFonts w:ascii="Palatino Linotype" w:eastAsia="Palatino Linotype" w:hAnsi="Palatino Linotype" w:cs="Palatino Linotype"/>
        </w:rPr>
        <w:t>veintinueve d</w:t>
      </w:r>
      <w:r w:rsidRPr="00951F39">
        <w:rPr>
          <w:rFonts w:ascii="Palatino Linotype" w:eastAsia="Palatino Linotype" w:hAnsi="Palatino Linotype" w:cs="Palatino Linotype"/>
        </w:rPr>
        <w:t xml:space="preserve">e junio de dos mil veintidós. </w:t>
      </w:r>
    </w:p>
    <w:p w14:paraId="03450F91" w14:textId="77777777" w:rsidR="007A5836" w:rsidRPr="00951F39" w:rsidRDefault="007A5836" w:rsidP="00A30D91">
      <w:pPr>
        <w:spacing w:line="360" w:lineRule="auto"/>
        <w:jc w:val="both"/>
        <w:rPr>
          <w:rFonts w:ascii="Palatino Linotype" w:hAnsi="Palatino Linotype"/>
        </w:rPr>
      </w:pPr>
    </w:p>
    <w:p w14:paraId="0B72D996" w14:textId="63411A9D" w:rsidR="007A5836" w:rsidRPr="00951F39" w:rsidRDefault="007A5836" w:rsidP="00A30D91">
      <w:pPr>
        <w:spacing w:line="360" w:lineRule="auto"/>
        <w:jc w:val="both"/>
        <w:rPr>
          <w:rFonts w:ascii="Palatino Linotype" w:hAnsi="Palatino Linotype"/>
        </w:rPr>
      </w:pPr>
      <w:r w:rsidRPr="00951F39">
        <w:rPr>
          <w:rFonts w:ascii="Palatino Linotype" w:hAnsi="Palatino Linotype"/>
          <w:b/>
        </w:rPr>
        <w:t>VISTO</w:t>
      </w:r>
      <w:r w:rsidRPr="00951F39">
        <w:rPr>
          <w:rFonts w:ascii="Palatino Linotype" w:hAnsi="Palatino Linotype"/>
        </w:rPr>
        <w:t xml:space="preserve"> el expediente formado con motivo del </w:t>
      </w:r>
      <w:r w:rsidR="00BC5BEF" w:rsidRPr="00951F39">
        <w:rPr>
          <w:rFonts w:ascii="Palatino Linotype" w:hAnsi="Palatino Linotype"/>
        </w:rPr>
        <w:t>Recurso de Revisión</w:t>
      </w:r>
      <w:r w:rsidRPr="00951F39">
        <w:rPr>
          <w:rFonts w:ascii="Palatino Linotype" w:hAnsi="Palatino Linotype"/>
          <w:b/>
          <w:bCs/>
        </w:rPr>
        <w:t xml:space="preserve"> </w:t>
      </w:r>
      <w:r w:rsidR="00A9204E" w:rsidRPr="00951F39">
        <w:rPr>
          <w:rFonts w:ascii="Palatino Linotype" w:hAnsi="Palatino Linotype"/>
          <w:b/>
        </w:rPr>
        <w:t>0</w:t>
      </w:r>
      <w:r w:rsidR="0032162A" w:rsidRPr="00951F39">
        <w:rPr>
          <w:rFonts w:ascii="Palatino Linotype" w:hAnsi="Palatino Linotype"/>
          <w:b/>
        </w:rPr>
        <w:t>3767</w:t>
      </w:r>
      <w:r w:rsidR="00A9204E" w:rsidRPr="00951F39">
        <w:rPr>
          <w:rFonts w:ascii="Palatino Linotype" w:hAnsi="Palatino Linotype"/>
          <w:b/>
        </w:rPr>
        <w:t>/INFOEM/IP/RR/2022</w:t>
      </w:r>
      <w:r w:rsidRPr="00951F39">
        <w:rPr>
          <w:rFonts w:ascii="Palatino Linotype" w:hAnsi="Palatino Linotype"/>
        </w:rPr>
        <w:t xml:space="preserve">, </w:t>
      </w:r>
      <w:r w:rsidR="007C4F62" w:rsidRPr="00951F39">
        <w:rPr>
          <w:rFonts w:ascii="Palatino Linotype" w:hAnsi="Palatino Linotype"/>
        </w:rPr>
        <w:t>promovido por</w:t>
      </w:r>
      <w:r w:rsidR="00BD7DA0" w:rsidRPr="00951F39">
        <w:rPr>
          <w:rFonts w:ascii="Palatino Linotype" w:hAnsi="Palatino Linotype"/>
        </w:rPr>
        <w:t xml:space="preserve"> </w:t>
      </w:r>
      <w:r w:rsidR="00E558DB">
        <w:rPr>
          <w:rFonts w:ascii="Palatino Linotype" w:hAnsi="Palatino Linotype"/>
          <w:b/>
        </w:rPr>
        <w:t>XXXXXXXXXXXXX</w:t>
      </w:r>
      <w:r w:rsidR="00B23C65" w:rsidRPr="00951F39">
        <w:rPr>
          <w:rFonts w:ascii="Palatino Linotype" w:hAnsi="Palatino Linotype"/>
          <w:b/>
        </w:rPr>
        <w:t xml:space="preserve">, </w:t>
      </w:r>
      <w:r w:rsidR="00195B1E" w:rsidRPr="00951F39">
        <w:rPr>
          <w:rFonts w:ascii="Palatino Linotype" w:hAnsi="Palatino Linotype"/>
        </w:rPr>
        <w:t>que</w:t>
      </w:r>
      <w:r w:rsidR="00195B1E" w:rsidRPr="00951F39">
        <w:rPr>
          <w:rFonts w:ascii="Palatino Linotype" w:hAnsi="Palatino Linotype" w:cs="Arial"/>
          <w:b/>
        </w:rPr>
        <w:t xml:space="preserve"> </w:t>
      </w:r>
      <w:r w:rsidR="00195B1E" w:rsidRPr="00951F39">
        <w:rPr>
          <w:rFonts w:ascii="Palatino Linotype" w:hAnsi="Palatino Linotype"/>
        </w:rPr>
        <w:t xml:space="preserve">en lo sucesivo se denominará </w:t>
      </w:r>
      <w:r w:rsidR="006952D4" w:rsidRPr="00951F39">
        <w:rPr>
          <w:rFonts w:ascii="Palatino Linotype" w:hAnsi="Palatino Linotype"/>
          <w:b/>
        </w:rPr>
        <w:t>EL</w:t>
      </w:r>
      <w:r w:rsidR="00195B1E" w:rsidRPr="00951F39">
        <w:rPr>
          <w:rFonts w:ascii="Palatino Linotype" w:hAnsi="Palatino Linotype"/>
          <w:b/>
        </w:rPr>
        <w:t xml:space="preserve"> </w:t>
      </w:r>
      <w:r w:rsidR="00195B1E" w:rsidRPr="00951F39">
        <w:rPr>
          <w:rFonts w:ascii="Palatino Linotype" w:hAnsi="Palatino Linotype" w:cs="Arial"/>
          <w:b/>
        </w:rPr>
        <w:t>RECURRENTE</w:t>
      </w:r>
      <w:r w:rsidR="00195B1E" w:rsidRPr="00951F39">
        <w:rPr>
          <w:rFonts w:ascii="Palatino Linotype" w:hAnsi="Palatino Linotype"/>
        </w:rPr>
        <w:t>,</w:t>
      </w:r>
      <w:r w:rsidRPr="00951F39">
        <w:rPr>
          <w:rFonts w:ascii="Palatino Linotype" w:hAnsi="Palatino Linotype"/>
        </w:rPr>
        <w:t xml:space="preserve"> en contra de la respuesta emitida por </w:t>
      </w:r>
      <w:r w:rsidR="00AD6185" w:rsidRPr="00951F39">
        <w:rPr>
          <w:rFonts w:ascii="Palatino Linotype" w:hAnsi="Palatino Linotype"/>
        </w:rPr>
        <w:t>el</w:t>
      </w:r>
      <w:r w:rsidR="00CB6AE1" w:rsidRPr="00951F39">
        <w:rPr>
          <w:rFonts w:ascii="Palatino Linotype" w:hAnsi="Palatino Linotype"/>
        </w:rPr>
        <w:t xml:space="preserve"> </w:t>
      </w:r>
      <w:r w:rsidR="00FA7B89" w:rsidRPr="00951F39">
        <w:rPr>
          <w:rFonts w:ascii="Palatino Linotype" w:hAnsi="Palatino Linotype" w:cs="Arial"/>
          <w:b/>
        </w:rPr>
        <w:t>Organismo Público Descentralizado para la Prestación de los Servicios de Agua Potable Alcantarillado y Saneamiento de Tenancingo</w:t>
      </w:r>
      <w:r w:rsidR="00020FB5" w:rsidRPr="00951F39">
        <w:rPr>
          <w:rFonts w:ascii="Palatino Linotype" w:hAnsi="Palatino Linotype"/>
          <w:b/>
        </w:rPr>
        <w:t>,</w:t>
      </w:r>
      <w:r w:rsidRPr="00951F39">
        <w:rPr>
          <w:rFonts w:ascii="Palatino Linotype" w:hAnsi="Palatino Linotype"/>
          <w:b/>
        </w:rPr>
        <w:t xml:space="preserve"> </w:t>
      </w:r>
      <w:r w:rsidR="00062086" w:rsidRPr="00951F39">
        <w:rPr>
          <w:rFonts w:ascii="Palatino Linotype" w:hAnsi="Palatino Linotype"/>
        </w:rPr>
        <w:t xml:space="preserve">que </w:t>
      </w:r>
      <w:r w:rsidRPr="00951F39">
        <w:rPr>
          <w:rFonts w:ascii="Palatino Linotype" w:hAnsi="Palatino Linotype"/>
        </w:rPr>
        <w:t>en lo sucesivo</w:t>
      </w:r>
      <w:r w:rsidR="00EA33EA" w:rsidRPr="00951F39">
        <w:rPr>
          <w:rFonts w:ascii="Palatino Linotype" w:hAnsi="Palatino Linotype"/>
        </w:rPr>
        <w:t xml:space="preserve"> se denominará </w:t>
      </w:r>
      <w:r w:rsidRPr="00951F39">
        <w:rPr>
          <w:rFonts w:ascii="Palatino Linotype" w:hAnsi="Palatino Linotype"/>
          <w:b/>
        </w:rPr>
        <w:t>EL SUJETO OBLIGADO</w:t>
      </w:r>
      <w:r w:rsidRPr="00951F39">
        <w:rPr>
          <w:rFonts w:ascii="Palatino Linotype" w:hAnsi="Palatino Linotype"/>
        </w:rPr>
        <w:t xml:space="preserve">, se procede a dictar la presente resolución con base en lo siguiente: </w:t>
      </w:r>
    </w:p>
    <w:p w14:paraId="538071BA" w14:textId="77777777" w:rsidR="00DC12E5" w:rsidRPr="00951F39" w:rsidRDefault="00DC12E5" w:rsidP="00A30D91">
      <w:pPr>
        <w:jc w:val="both"/>
        <w:rPr>
          <w:rFonts w:ascii="Palatino Linotype" w:hAnsi="Palatino Linotype"/>
        </w:rPr>
      </w:pPr>
    </w:p>
    <w:p w14:paraId="3A250926" w14:textId="77777777" w:rsidR="00B23C65" w:rsidRPr="00951F39" w:rsidRDefault="00B23C65" w:rsidP="00A30D91">
      <w:pPr>
        <w:jc w:val="center"/>
        <w:rPr>
          <w:rFonts w:ascii="Palatino Linotype" w:hAnsi="Palatino Linotype"/>
          <w:b/>
          <w:bCs/>
          <w:spacing w:val="60"/>
          <w:sz w:val="28"/>
        </w:rPr>
      </w:pPr>
      <w:r w:rsidRPr="00951F39">
        <w:rPr>
          <w:rFonts w:ascii="Palatino Linotype" w:hAnsi="Palatino Linotype"/>
          <w:b/>
          <w:bCs/>
          <w:spacing w:val="60"/>
          <w:sz w:val="28"/>
        </w:rPr>
        <w:t>ANTECEDENTES</w:t>
      </w:r>
    </w:p>
    <w:p w14:paraId="6CCD912A" w14:textId="77777777" w:rsidR="007A5836" w:rsidRPr="00951F39" w:rsidRDefault="007A5836" w:rsidP="00A30D91">
      <w:pPr>
        <w:jc w:val="center"/>
        <w:rPr>
          <w:rFonts w:ascii="Palatino Linotype" w:hAnsi="Palatino Linotype"/>
          <w:b/>
          <w:bCs/>
          <w:spacing w:val="60"/>
        </w:rPr>
      </w:pPr>
    </w:p>
    <w:p w14:paraId="03CC829F" w14:textId="57FF9DB2" w:rsidR="00EA7FD8" w:rsidRPr="00951F39" w:rsidRDefault="00EA7FD8" w:rsidP="00A30D91">
      <w:pPr>
        <w:spacing w:line="360" w:lineRule="auto"/>
        <w:jc w:val="both"/>
        <w:rPr>
          <w:rFonts w:ascii="Palatino Linotype" w:hAnsi="Palatino Linotype"/>
          <w:b/>
          <w:bCs/>
          <w:spacing w:val="60"/>
        </w:rPr>
      </w:pPr>
      <w:r w:rsidRPr="00951F39">
        <w:rPr>
          <w:rFonts w:ascii="Palatino Linotype" w:hAnsi="Palatino Linotype"/>
          <w:b/>
          <w:sz w:val="28"/>
          <w:szCs w:val="28"/>
        </w:rPr>
        <w:t>I. De la Solicitud de Información</w:t>
      </w:r>
    </w:p>
    <w:p w14:paraId="5F5C31A7" w14:textId="1A2423B8" w:rsidR="00AD6185" w:rsidRPr="00951F39" w:rsidRDefault="00AD6185" w:rsidP="00A30D91">
      <w:pPr>
        <w:spacing w:line="360" w:lineRule="auto"/>
        <w:jc w:val="both"/>
        <w:rPr>
          <w:rFonts w:ascii="Palatino Linotype" w:hAnsi="Palatino Linotype" w:cs="Arial"/>
        </w:rPr>
      </w:pPr>
      <w:r w:rsidRPr="00951F39">
        <w:rPr>
          <w:rFonts w:ascii="Palatino Linotype" w:hAnsi="Palatino Linotype" w:cs="Arial"/>
        </w:rPr>
        <w:t>E</w:t>
      </w:r>
      <w:r w:rsidR="00E96748" w:rsidRPr="00951F39">
        <w:rPr>
          <w:rFonts w:ascii="Palatino Linotype" w:hAnsi="Palatino Linotype" w:cs="Arial"/>
        </w:rPr>
        <w:t>l</w:t>
      </w:r>
      <w:r w:rsidRPr="00951F39">
        <w:rPr>
          <w:rFonts w:ascii="Palatino Linotype" w:hAnsi="Palatino Linotype" w:cs="Arial"/>
        </w:rPr>
        <w:t xml:space="preserve"> </w:t>
      </w:r>
      <w:r w:rsidR="00832D98" w:rsidRPr="00951F39">
        <w:rPr>
          <w:rFonts w:ascii="Palatino Linotype" w:hAnsi="Palatino Linotype" w:cs="Arial"/>
        </w:rPr>
        <w:t xml:space="preserve">ocho de febrero </w:t>
      </w:r>
      <w:r w:rsidRPr="00951F39">
        <w:rPr>
          <w:rFonts w:ascii="Palatino Linotype" w:hAnsi="Palatino Linotype" w:cs="Arial"/>
        </w:rPr>
        <w:t xml:space="preserve">de dos mil veintidós, </w:t>
      </w:r>
      <w:r w:rsidRPr="00951F39">
        <w:rPr>
          <w:rFonts w:ascii="Palatino Linotype" w:hAnsi="Palatino Linotype"/>
          <w:b/>
        </w:rPr>
        <w:t>EL RECURRENTE</w:t>
      </w:r>
      <w:r w:rsidRPr="00951F39">
        <w:rPr>
          <w:rFonts w:ascii="Palatino Linotype" w:hAnsi="Palatino Linotype" w:cs="Arial"/>
        </w:rPr>
        <w:t xml:space="preserve"> presentó a través </w:t>
      </w:r>
      <w:r w:rsidR="00BD7DA0" w:rsidRPr="00951F39">
        <w:rPr>
          <w:rFonts w:ascii="Palatino Linotype" w:hAnsi="Palatino Linotype" w:cs="Arial"/>
        </w:rPr>
        <w:t>del</w:t>
      </w:r>
      <w:r w:rsidRPr="00951F39">
        <w:rPr>
          <w:rFonts w:ascii="Palatino Linotype" w:hAnsi="Palatino Linotype" w:cs="Arial"/>
        </w:rPr>
        <w:t xml:space="preserve"> Sistema de Acceso a la Información Mexiquense, que en lo subsecuente se denominará </w:t>
      </w:r>
      <w:r w:rsidRPr="00951F39">
        <w:rPr>
          <w:rFonts w:ascii="Palatino Linotype" w:hAnsi="Palatino Linotype" w:cs="Arial"/>
          <w:b/>
        </w:rPr>
        <w:t>EL SAIMEX</w:t>
      </w:r>
      <w:r w:rsidRPr="00951F39">
        <w:rPr>
          <w:rFonts w:ascii="Palatino Linotype" w:hAnsi="Palatino Linotype" w:cs="Arial"/>
        </w:rPr>
        <w:t xml:space="preserve"> ante </w:t>
      </w:r>
      <w:r w:rsidRPr="00951F39">
        <w:rPr>
          <w:rFonts w:ascii="Palatino Linotype" w:hAnsi="Palatino Linotype" w:cs="Arial"/>
          <w:b/>
        </w:rPr>
        <w:t>EL SUJETO OBLIGADO</w:t>
      </w:r>
      <w:r w:rsidRPr="00951F39">
        <w:rPr>
          <w:rFonts w:ascii="Palatino Linotype" w:hAnsi="Palatino Linotype" w:cs="Arial"/>
        </w:rPr>
        <w:t>, la solicitud de acceso a la información pública, a la que se le asignó el número de expediente</w:t>
      </w:r>
      <w:r w:rsidRPr="00951F39">
        <w:rPr>
          <w:rFonts w:ascii="Palatino Linotype" w:hAnsi="Palatino Linotype" w:cs="Arial"/>
          <w:b/>
        </w:rPr>
        <w:t xml:space="preserve"> </w:t>
      </w:r>
      <w:r w:rsidR="00832D98" w:rsidRPr="00951F39">
        <w:rPr>
          <w:rFonts w:ascii="Palatino Linotype" w:hAnsi="Palatino Linotype" w:cs="Arial"/>
          <w:b/>
        </w:rPr>
        <w:t>00005/OASTENANCI/IP/2022</w:t>
      </w:r>
      <w:r w:rsidRPr="00951F39">
        <w:rPr>
          <w:rFonts w:ascii="Palatino Linotype" w:hAnsi="Palatino Linotype" w:cs="Arial"/>
          <w:b/>
        </w:rPr>
        <w:t>,</w:t>
      </w:r>
      <w:r w:rsidRPr="00951F39">
        <w:rPr>
          <w:rFonts w:ascii="Palatino Linotype" w:hAnsi="Palatino Linotype"/>
        </w:rPr>
        <w:t xml:space="preserve"> mediante la cual requirió lo </w:t>
      </w:r>
      <w:r w:rsidRPr="00951F39">
        <w:rPr>
          <w:rFonts w:ascii="Palatino Linotype" w:hAnsi="Palatino Linotype" w:cs="Arial"/>
        </w:rPr>
        <w:t>siguiente</w:t>
      </w:r>
      <w:r w:rsidRPr="00951F39">
        <w:rPr>
          <w:rFonts w:ascii="Palatino Linotype" w:hAnsi="Palatino Linotype"/>
        </w:rPr>
        <w:t>:</w:t>
      </w:r>
    </w:p>
    <w:p w14:paraId="09600E51" w14:textId="77777777" w:rsidR="00E528B0" w:rsidRPr="00951F39" w:rsidRDefault="00E528B0" w:rsidP="00A30D91">
      <w:pPr>
        <w:pStyle w:val="Prrafodelista"/>
        <w:ind w:left="851" w:right="899"/>
        <w:jc w:val="both"/>
        <w:rPr>
          <w:rFonts w:ascii="Palatino Linotype" w:hAnsi="Palatino Linotype" w:cs="Arial"/>
          <w:i/>
          <w:sz w:val="22"/>
        </w:rPr>
      </w:pPr>
    </w:p>
    <w:p w14:paraId="3FE2529C" w14:textId="73EF83EC" w:rsidR="007A5836" w:rsidRPr="00951F39" w:rsidRDefault="007A5836" w:rsidP="00A30D91">
      <w:pPr>
        <w:pStyle w:val="Prrafodelista"/>
        <w:ind w:left="851" w:right="899"/>
        <w:jc w:val="both"/>
        <w:rPr>
          <w:rFonts w:ascii="Palatino Linotype" w:hAnsi="Palatino Linotype" w:cs="Arial"/>
          <w:i/>
          <w:sz w:val="22"/>
        </w:rPr>
      </w:pPr>
      <w:bookmarkStart w:id="0" w:name="_Hlk96896517"/>
      <w:r w:rsidRPr="00951F39">
        <w:rPr>
          <w:rFonts w:ascii="Palatino Linotype" w:hAnsi="Palatino Linotype" w:cs="Arial"/>
          <w:i/>
          <w:sz w:val="22"/>
        </w:rPr>
        <w:t>“</w:t>
      </w:r>
      <w:r w:rsidR="00832D98" w:rsidRPr="00951F39">
        <w:rPr>
          <w:rFonts w:ascii="Palatino Linotype" w:hAnsi="Palatino Linotype" w:cs="Arial"/>
          <w:i/>
          <w:sz w:val="22"/>
        </w:rPr>
        <w:t xml:space="preserve">Del Ayuntamiento de Tenancingo solicito los documentos que muestren las facturas, reportes, requerimientos, acuerdos, notificaciones o cualquier otro, en los que se muestren los adeudos que APAS tiene con la Comisión Federal de </w:t>
      </w:r>
      <w:r w:rsidR="00832D98" w:rsidRPr="00951F39">
        <w:rPr>
          <w:rFonts w:ascii="Palatino Linotype" w:hAnsi="Palatino Linotype" w:cs="Arial"/>
          <w:i/>
          <w:sz w:val="22"/>
        </w:rPr>
        <w:lastRenderedPageBreak/>
        <w:t>Electricidad. Asimismo solicito los estados financieros, contables y demás informes elaborados por APAS sobre dicha situación al cierre de diciembre de 2021.</w:t>
      </w:r>
      <w:r w:rsidRPr="00951F39">
        <w:rPr>
          <w:rFonts w:ascii="Palatino Linotype" w:hAnsi="Palatino Linotype" w:cs="Arial"/>
          <w:i/>
          <w:sz w:val="22"/>
        </w:rPr>
        <w:t>”</w:t>
      </w:r>
      <w:r w:rsidR="00D27BA9" w:rsidRPr="00951F39">
        <w:rPr>
          <w:rFonts w:ascii="Palatino Linotype" w:hAnsi="Palatino Linotype" w:cs="Arial"/>
          <w:i/>
          <w:sz w:val="22"/>
        </w:rPr>
        <w:t xml:space="preserve"> </w:t>
      </w:r>
      <w:r w:rsidRPr="00951F39">
        <w:rPr>
          <w:rFonts w:ascii="Palatino Linotype" w:hAnsi="Palatino Linotype" w:cs="Arial"/>
          <w:i/>
          <w:sz w:val="22"/>
        </w:rPr>
        <w:t>(</w:t>
      </w:r>
      <w:r w:rsidR="00EE6A83" w:rsidRPr="00951F39">
        <w:rPr>
          <w:rFonts w:ascii="Palatino Linotype" w:hAnsi="Palatino Linotype" w:cs="Arial"/>
          <w:i/>
          <w:sz w:val="22"/>
        </w:rPr>
        <w:t>S</w:t>
      </w:r>
      <w:r w:rsidRPr="00951F39">
        <w:rPr>
          <w:rFonts w:ascii="Palatino Linotype" w:hAnsi="Palatino Linotype" w:cs="Arial"/>
          <w:i/>
          <w:sz w:val="22"/>
        </w:rPr>
        <w:t>ic).</w:t>
      </w:r>
    </w:p>
    <w:bookmarkEnd w:id="0"/>
    <w:p w14:paraId="6723CF9D" w14:textId="591DB86B" w:rsidR="00020FB5" w:rsidRPr="00951F39" w:rsidRDefault="00020FB5" w:rsidP="00A30D91">
      <w:pPr>
        <w:pStyle w:val="Prrafodelista"/>
        <w:ind w:left="851" w:right="899"/>
        <w:jc w:val="both"/>
        <w:rPr>
          <w:rFonts w:ascii="Palatino Linotype" w:hAnsi="Palatino Linotype" w:cs="Arial"/>
          <w:i/>
          <w:sz w:val="22"/>
        </w:rPr>
      </w:pPr>
    </w:p>
    <w:p w14:paraId="1C1937D5" w14:textId="019FB063" w:rsidR="00F3446D" w:rsidRPr="00951F39" w:rsidRDefault="00F3446D" w:rsidP="00A30D91">
      <w:pPr>
        <w:spacing w:line="360" w:lineRule="auto"/>
        <w:jc w:val="both"/>
        <w:rPr>
          <w:rFonts w:ascii="Palatino Linotype" w:hAnsi="Palatino Linotype" w:cs="Arial"/>
          <w:b/>
        </w:rPr>
      </w:pPr>
      <w:r w:rsidRPr="00951F39">
        <w:rPr>
          <w:rFonts w:ascii="Palatino Linotype" w:hAnsi="Palatino Linotype" w:cs="Arial"/>
          <w:b/>
        </w:rPr>
        <w:t>MODALIDAD DE ENTREGA:</w:t>
      </w:r>
      <w:r w:rsidRPr="00951F39">
        <w:rPr>
          <w:rFonts w:ascii="Palatino Linotype" w:hAnsi="Palatino Linotype" w:cs="Arial"/>
        </w:rPr>
        <w:t xml:space="preserve"> vía </w:t>
      </w:r>
      <w:r w:rsidRPr="00951F39">
        <w:rPr>
          <w:rFonts w:ascii="Palatino Linotype" w:hAnsi="Palatino Linotype" w:cs="Arial"/>
          <w:b/>
        </w:rPr>
        <w:t>SAIMEX.</w:t>
      </w:r>
      <w:r w:rsidR="005C4EFE" w:rsidRPr="00951F39">
        <w:rPr>
          <w:rFonts w:ascii="Palatino Linotype" w:hAnsi="Palatino Linotype" w:cs="Arial"/>
          <w:b/>
        </w:rPr>
        <w:t xml:space="preserve"> </w:t>
      </w:r>
    </w:p>
    <w:p w14:paraId="0AFEB257" w14:textId="77777777" w:rsidR="00EA7FD8" w:rsidRPr="00951F39" w:rsidRDefault="00EA7FD8" w:rsidP="00A30D91">
      <w:pPr>
        <w:spacing w:line="360" w:lineRule="auto"/>
        <w:jc w:val="both"/>
        <w:rPr>
          <w:rFonts w:ascii="Palatino Linotype" w:hAnsi="Palatino Linotype" w:cs="Arial"/>
          <w:b/>
        </w:rPr>
      </w:pPr>
    </w:p>
    <w:p w14:paraId="2CA2F241" w14:textId="01E88017" w:rsidR="00E62E88" w:rsidRPr="00951F39" w:rsidRDefault="004741E3" w:rsidP="00A30D91">
      <w:pPr>
        <w:spacing w:line="360" w:lineRule="auto"/>
        <w:jc w:val="both"/>
        <w:rPr>
          <w:rFonts w:ascii="Palatino Linotype" w:hAnsi="Palatino Linotype" w:cs="Arial"/>
          <w:b/>
          <w:sz w:val="28"/>
          <w:szCs w:val="28"/>
        </w:rPr>
      </w:pPr>
      <w:r w:rsidRPr="00951F39">
        <w:rPr>
          <w:rFonts w:ascii="Palatino Linotype" w:hAnsi="Palatino Linotype"/>
          <w:b/>
          <w:sz w:val="28"/>
          <w:szCs w:val="28"/>
        </w:rPr>
        <w:t xml:space="preserve">II. </w:t>
      </w:r>
      <w:r w:rsidR="00E62E88" w:rsidRPr="00951F39">
        <w:rPr>
          <w:rFonts w:ascii="Palatino Linotype" w:hAnsi="Palatino Linotype" w:cs="Arial"/>
          <w:b/>
          <w:sz w:val="28"/>
          <w:szCs w:val="28"/>
        </w:rPr>
        <w:t>Respuesta del Sujeto Obligado</w:t>
      </w:r>
    </w:p>
    <w:p w14:paraId="44D16AE2" w14:textId="03589D9E" w:rsidR="007A5836" w:rsidRPr="00951F39" w:rsidRDefault="007A5836" w:rsidP="00A30D91">
      <w:pPr>
        <w:spacing w:line="360" w:lineRule="auto"/>
        <w:jc w:val="both"/>
        <w:rPr>
          <w:rFonts w:ascii="Palatino Linotype" w:hAnsi="Palatino Linotype" w:cs="Arial"/>
        </w:rPr>
      </w:pPr>
      <w:r w:rsidRPr="00951F39">
        <w:rPr>
          <w:rFonts w:ascii="Palatino Linotype" w:hAnsi="Palatino Linotype" w:cs="Arial"/>
        </w:rPr>
        <w:t xml:space="preserve">De las constancias que integran el expediente electrónico del </w:t>
      </w:r>
      <w:r w:rsidRPr="00951F39">
        <w:rPr>
          <w:rFonts w:ascii="Palatino Linotype" w:hAnsi="Palatino Linotype" w:cs="Arial"/>
          <w:b/>
        </w:rPr>
        <w:t>SAIMEX</w:t>
      </w:r>
      <w:r w:rsidRPr="00951F39">
        <w:rPr>
          <w:rFonts w:ascii="Palatino Linotype" w:hAnsi="Palatino Linotype" w:cs="Arial"/>
        </w:rPr>
        <w:t xml:space="preserve"> se advierte que </w:t>
      </w:r>
      <w:r w:rsidRPr="00951F39">
        <w:rPr>
          <w:rFonts w:ascii="Palatino Linotype" w:hAnsi="Palatino Linotype" w:cs="Arial"/>
          <w:b/>
        </w:rPr>
        <w:t>EL SUJETO OBLIGADO</w:t>
      </w:r>
      <w:r w:rsidRPr="00951F39">
        <w:rPr>
          <w:rFonts w:ascii="Palatino Linotype" w:hAnsi="Palatino Linotype" w:cs="Arial"/>
        </w:rPr>
        <w:t xml:space="preserve"> dio respuesta a la </w:t>
      </w:r>
      <w:r w:rsidR="0022743B" w:rsidRPr="00951F39">
        <w:rPr>
          <w:rFonts w:ascii="Palatino Linotype" w:hAnsi="Palatino Linotype" w:cs="Arial"/>
        </w:rPr>
        <w:t>S</w:t>
      </w:r>
      <w:r w:rsidRPr="00951F39">
        <w:rPr>
          <w:rFonts w:ascii="Palatino Linotype" w:hAnsi="Palatino Linotype" w:cs="Arial"/>
        </w:rPr>
        <w:t xml:space="preserve">olicitud de </w:t>
      </w:r>
      <w:r w:rsidR="0022743B" w:rsidRPr="00951F39">
        <w:rPr>
          <w:rFonts w:ascii="Palatino Linotype" w:hAnsi="Palatino Linotype" w:cs="Arial"/>
        </w:rPr>
        <w:t>A</w:t>
      </w:r>
      <w:r w:rsidRPr="00951F39">
        <w:rPr>
          <w:rFonts w:ascii="Palatino Linotype" w:hAnsi="Palatino Linotype" w:cs="Arial"/>
        </w:rPr>
        <w:t xml:space="preserve">cceso a la </w:t>
      </w:r>
      <w:r w:rsidR="0022743B" w:rsidRPr="00951F39">
        <w:rPr>
          <w:rFonts w:ascii="Palatino Linotype" w:hAnsi="Palatino Linotype" w:cs="Arial"/>
        </w:rPr>
        <w:t>I</w:t>
      </w:r>
      <w:r w:rsidRPr="00951F39">
        <w:rPr>
          <w:rFonts w:ascii="Palatino Linotype" w:hAnsi="Palatino Linotype" w:cs="Arial"/>
        </w:rPr>
        <w:t xml:space="preserve">nformación, en fecha </w:t>
      </w:r>
      <w:r w:rsidR="00A266DC" w:rsidRPr="00951F39">
        <w:rPr>
          <w:rFonts w:ascii="Palatino Linotype" w:hAnsi="Palatino Linotype" w:cs="Arial"/>
          <w:b/>
        </w:rPr>
        <w:t xml:space="preserve">veintinueve </w:t>
      </w:r>
      <w:r w:rsidR="00B5516A" w:rsidRPr="00951F39">
        <w:rPr>
          <w:rFonts w:ascii="Palatino Linotype" w:hAnsi="Palatino Linotype" w:cs="Arial"/>
          <w:b/>
        </w:rPr>
        <w:t xml:space="preserve">de </w:t>
      </w:r>
      <w:r w:rsidR="00A266DC" w:rsidRPr="00951F39">
        <w:rPr>
          <w:rFonts w:ascii="Palatino Linotype" w:hAnsi="Palatino Linotype" w:cs="Arial"/>
          <w:b/>
        </w:rPr>
        <w:t xml:space="preserve">abril </w:t>
      </w:r>
      <w:r w:rsidR="006952D4" w:rsidRPr="00951F39">
        <w:rPr>
          <w:rFonts w:ascii="Palatino Linotype" w:hAnsi="Palatino Linotype" w:cs="Arial"/>
          <w:b/>
        </w:rPr>
        <w:t>de dos mil veintidós</w:t>
      </w:r>
      <w:r w:rsidRPr="00951F39">
        <w:rPr>
          <w:rFonts w:ascii="Palatino Linotype" w:hAnsi="Palatino Linotype" w:cs="Arial"/>
        </w:rPr>
        <w:t>, en los términos que a continuación se citan:</w:t>
      </w:r>
    </w:p>
    <w:p w14:paraId="021BF839" w14:textId="77777777" w:rsidR="003652DA" w:rsidRPr="00951F39" w:rsidRDefault="003652DA" w:rsidP="00E744AA">
      <w:pPr>
        <w:pStyle w:val="Prrafodelista"/>
        <w:ind w:left="851" w:right="899"/>
        <w:jc w:val="both"/>
        <w:rPr>
          <w:rFonts w:ascii="Palatino Linotype" w:hAnsi="Palatino Linotype" w:cs="Arial"/>
          <w:i/>
          <w:sz w:val="22"/>
        </w:rPr>
      </w:pPr>
    </w:p>
    <w:p w14:paraId="568602BC" w14:textId="77777777" w:rsidR="00832D98" w:rsidRPr="00951F39" w:rsidRDefault="007A5836" w:rsidP="00E744AA">
      <w:pPr>
        <w:pStyle w:val="Prrafodelista"/>
        <w:ind w:left="851" w:right="899"/>
        <w:jc w:val="both"/>
        <w:rPr>
          <w:rFonts w:ascii="Palatino Linotype" w:hAnsi="Palatino Linotype" w:cs="Arial"/>
          <w:i/>
          <w:sz w:val="22"/>
        </w:rPr>
      </w:pPr>
      <w:r w:rsidRPr="00951F39">
        <w:rPr>
          <w:rFonts w:ascii="Palatino Linotype" w:hAnsi="Palatino Linotype" w:cs="Arial"/>
          <w:i/>
          <w:sz w:val="22"/>
        </w:rPr>
        <w:t>“</w:t>
      </w:r>
      <w:r w:rsidR="002B5B30" w:rsidRPr="00951F39">
        <w:rPr>
          <w:rFonts w:ascii="Palatino Linotype" w:hAnsi="Palatino Linotype" w:cs="Arial"/>
          <w:i/>
          <w:sz w:val="22"/>
        </w:rPr>
        <w:t>…</w:t>
      </w:r>
      <w:r w:rsidR="00832D98" w:rsidRPr="00951F39">
        <w:rPr>
          <w:rFonts w:ascii="Palatino Linotype" w:hAnsi="Palatino Linotype" w:cs="Arial"/>
          <w:i/>
          <w:sz w:val="22"/>
        </w:rPr>
        <w:t>De acuerdo a lo señalado en el Artículo 1, 152, 153, 163 y 164 de la Ley de Transparencia y Acceso a la Información Pública del Estado de México y Municipios, Se procede a dar respuesta a la solicitud de información número de folio 00005/OASTENANCI/IP/2022. Descripción clara y precisa de la información solicitada: Del Ayuntamiento de Tenancingo solicito los documentos que muestren las facturas, reportes, requerimientos, acuerdos, notificaciones o cualquier otro, en los que se muestren los adeudos que APAS tiene con la Comisión Federal de Electricidad. Asimismo solicito los estados financieros, contables y demás informes elaborados por APAS sobre dicha situación al cierre de diciembre de 2021. Respuesta. Se envían 8 archivos en formato PDF con la información requerida.</w:t>
      </w:r>
    </w:p>
    <w:p w14:paraId="591949DB" w14:textId="77777777" w:rsidR="00832D98" w:rsidRPr="00951F39" w:rsidRDefault="00832D98" w:rsidP="00E744AA">
      <w:pPr>
        <w:pStyle w:val="Prrafodelista"/>
        <w:ind w:left="851" w:right="899"/>
        <w:jc w:val="both"/>
        <w:rPr>
          <w:rFonts w:ascii="Palatino Linotype" w:hAnsi="Palatino Linotype" w:cs="Arial"/>
          <w:i/>
          <w:sz w:val="22"/>
        </w:rPr>
      </w:pPr>
    </w:p>
    <w:p w14:paraId="6E23CD8C" w14:textId="77777777" w:rsidR="00832D98" w:rsidRPr="00951F39" w:rsidRDefault="00832D98" w:rsidP="00E744AA">
      <w:pPr>
        <w:pStyle w:val="Prrafodelista"/>
        <w:ind w:left="851" w:right="899"/>
        <w:jc w:val="both"/>
        <w:rPr>
          <w:rFonts w:ascii="Palatino Linotype" w:hAnsi="Palatino Linotype" w:cs="Arial"/>
          <w:i/>
          <w:sz w:val="22"/>
        </w:rPr>
      </w:pPr>
      <w:r w:rsidRPr="00951F39">
        <w:rPr>
          <w:rFonts w:ascii="Palatino Linotype" w:hAnsi="Palatino Linotype" w:cs="Arial"/>
          <w:i/>
          <w:sz w:val="22"/>
        </w:rPr>
        <w:t>ATENTAMENTE</w:t>
      </w:r>
    </w:p>
    <w:p w14:paraId="3A334886" w14:textId="77777777" w:rsidR="00832D98" w:rsidRPr="00951F39" w:rsidRDefault="00832D98" w:rsidP="00E744AA">
      <w:pPr>
        <w:pStyle w:val="Prrafodelista"/>
        <w:ind w:left="851" w:right="899"/>
        <w:jc w:val="both"/>
        <w:rPr>
          <w:rFonts w:ascii="Palatino Linotype" w:hAnsi="Palatino Linotype" w:cs="Arial"/>
          <w:i/>
          <w:sz w:val="22"/>
        </w:rPr>
      </w:pPr>
    </w:p>
    <w:p w14:paraId="6D460F61" w14:textId="130BF165" w:rsidR="007A5836" w:rsidRPr="00951F39" w:rsidRDefault="00832D98" w:rsidP="00E744AA">
      <w:pPr>
        <w:pStyle w:val="Prrafodelista"/>
        <w:ind w:left="851" w:right="899"/>
        <w:jc w:val="both"/>
        <w:rPr>
          <w:rFonts w:ascii="Palatino Linotype" w:hAnsi="Palatino Linotype" w:cs="Arial"/>
          <w:i/>
          <w:sz w:val="22"/>
        </w:rPr>
      </w:pPr>
      <w:proofErr w:type="spellStart"/>
      <w:r w:rsidRPr="00951F39">
        <w:rPr>
          <w:rFonts w:ascii="Palatino Linotype" w:hAnsi="Palatino Linotype" w:cs="Arial"/>
          <w:i/>
          <w:sz w:val="22"/>
        </w:rPr>
        <w:t>Tec</w:t>
      </w:r>
      <w:proofErr w:type="spellEnd"/>
      <w:r w:rsidRPr="00951F39">
        <w:rPr>
          <w:rFonts w:ascii="Palatino Linotype" w:hAnsi="Palatino Linotype" w:cs="Arial"/>
          <w:i/>
          <w:sz w:val="22"/>
        </w:rPr>
        <w:t xml:space="preserve"> </w:t>
      </w:r>
      <w:proofErr w:type="spellStart"/>
      <w:r w:rsidRPr="00951F39">
        <w:rPr>
          <w:rFonts w:ascii="Palatino Linotype" w:hAnsi="Palatino Linotype" w:cs="Arial"/>
          <w:i/>
          <w:sz w:val="22"/>
        </w:rPr>
        <w:t>Cont</w:t>
      </w:r>
      <w:proofErr w:type="spellEnd"/>
      <w:r w:rsidRPr="00951F39">
        <w:rPr>
          <w:rFonts w:ascii="Palatino Linotype" w:hAnsi="Palatino Linotype" w:cs="Arial"/>
          <w:i/>
          <w:sz w:val="22"/>
        </w:rPr>
        <w:t xml:space="preserve"> HUGO ALBERTO FERNANDEZ CRUZ</w:t>
      </w:r>
      <w:r w:rsidR="007A5836" w:rsidRPr="00951F39">
        <w:rPr>
          <w:rFonts w:ascii="Palatino Linotype" w:hAnsi="Palatino Linotype" w:cs="Arial"/>
          <w:i/>
          <w:sz w:val="22"/>
        </w:rPr>
        <w:t>”</w:t>
      </w:r>
      <w:r w:rsidR="00F84FBE" w:rsidRPr="00951F39">
        <w:rPr>
          <w:rFonts w:ascii="Palatino Linotype" w:hAnsi="Palatino Linotype" w:cs="Arial"/>
          <w:i/>
          <w:sz w:val="22"/>
        </w:rPr>
        <w:t xml:space="preserve"> (sic) </w:t>
      </w:r>
    </w:p>
    <w:p w14:paraId="33C8E058" w14:textId="77777777" w:rsidR="007A5836" w:rsidRPr="00951F39" w:rsidRDefault="007A5836" w:rsidP="00E744AA">
      <w:pPr>
        <w:pStyle w:val="Prrafodelista"/>
        <w:ind w:left="851" w:right="899"/>
        <w:jc w:val="both"/>
        <w:rPr>
          <w:rFonts w:ascii="Palatino Linotype" w:hAnsi="Palatino Linotype" w:cs="Arial"/>
          <w:i/>
          <w:sz w:val="22"/>
        </w:rPr>
      </w:pPr>
    </w:p>
    <w:p w14:paraId="5E4B2F79" w14:textId="69250593" w:rsidR="00DC7BFC" w:rsidRPr="00951F39" w:rsidRDefault="0096329F" w:rsidP="00A30D91">
      <w:pPr>
        <w:spacing w:line="360" w:lineRule="auto"/>
        <w:jc w:val="both"/>
        <w:rPr>
          <w:rFonts w:ascii="Palatino Linotype" w:hAnsi="Palatino Linotype"/>
        </w:rPr>
      </w:pPr>
      <w:r w:rsidRPr="00951F39">
        <w:rPr>
          <w:rFonts w:ascii="Palatino Linotype" w:hAnsi="Palatino Linotype"/>
        </w:rPr>
        <w:t>De igual modo</w:t>
      </w:r>
      <w:r w:rsidR="00BE1A3A" w:rsidRPr="00951F39">
        <w:rPr>
          <w:rFonts w:ascii="Palatino Linotype" w:hAnsi="Palatino Linotype"/>
        </w:rPr>
        <w:t xml:space="preserve">, </w:t>
      </w:r>
      <w:r w:rsidR="00BE1A3A" w:rsidRPr="00951F39">
        <w:rPr>
          <w:rFonts w:ascii="Palatino Linotype" w:hAnsi="Palatino Linotype" w:cs="Arial"/>
          <w:b/>
        </w:rPr>
        <w:t>EL SUJETO OBLIGADO</w:t>
      </w:r>
      <w:r w:rsidR="00BE1A3A" w:rsidRPr="00951F39">
        <w:rPr>
          <w:rFonts w:ascii="Palatino Linotype" w:hAnsi="Palatino Linotype"/>
        </w:rPr>
        <w:t xml:space="preserve"> acompañó </w:t>
      </w:r>
      <w:r w:rsidR="00DC7BFC" w:rsidRPr="00951F39">
        <w:rPr>
          <w:rFonts w:ascii="Palatino Linotype" w:hAnsi="Palatino Linotype"/>
        </w:rPr>
        <w:t xml:space="preserve">los </w:t>
      </w:r>
      <w:r w:rsidR="007813A5" w:rsidRPr="00951F39">
        <w:rPr>
          <w:rFonts w:ascii="Palatino Linotype" w:hAnsi="Palatino Linotype"/>
        </w:rPr>
        <w:t>a</w:t>
      </w:r>
      <w:r w:rsidR="00A9204E" w:rsidRPr="00951F39">
        <w:rPr>
          <w:rFonts w:ascii="Palatino Linotype" w:hAnsi="Palatino Linotype"/>
        </w:rPr>
        <w:t>rchivo</w:t>
      </w:r>
      <w:r w:rsidR="00DC7BFC" w:rsidRPr="00951F39">
        <w:rPr>
          <w:rFonts w:ascii="Palatino Linotype" w:hAnsi="Palatino Linotype"/>
        </w:rPr>
        <w:t>s</w:t>
      </w:r>
      <w:r w:rsidR="00A9204E" w:rsidRPr="00951F39">
        <w:rPr>
          <w:rFonts w:ascii="Palatino Linotype" w:hAnsi="Palatino Linotype"/>
        </w:rPr>
        <w:t xml:space="preserve"> electrónico</w:t>
      </w:r>
      <w:r w:rsidR="00DC7BFC" w:rsidRPr="00951F39">
        <w:rPr>
          <w:rFonts w:ascii="Palatino Linotype" w:hAnsi="Palatino Linotype"/>
        </w:rPr>
        <w:t>s</w:t>
      </w:r>
      <w:r w:rsidR="006506ED" w:rsidRPr="00951F39">
        <w:rPr>
          <w:rFonts w:ascii="Palatino Linotype" w:hAnsi="Palatino Linotype"/>
        </w:rPr>
        <w:t xml:space="preserve"> denominado</w:t>
      </w:r>
      <w:r w:rsidR="00DC7BFC" w:rsidRPr="00951F39">
        <w:rPr>
          <w:rFonts w:ascii="Palatino Linotype" w:hAnsi="Palatino Linotype"/>
        </w:rPr>
        <w:t xml:space="preserve">s: </w:t>
      </w:r>
    </w:p>
    <w:p w14:paraId="14CE3C56" w14:textId="77777777" w:rsidR="00DC7BFC" w:rsidRPr="00951F39" w:rsidRDefault="00DC7BFC" w:rsidP="00A30D91">
      <w:pPr>
        <w:spacing w:line="360" w:lineRule="auto"/>
        <w:jc w:val="both"/>
        <w:rPr>
          <w:rFonts w:ascii="Palatino Linotype" w:hAnsi="Palatino Linotype"/>
        </w:rPr>
      </w:pPr>
    </w:p>
    <w:p w14:paraId="19987D2E" w14:textId="35D9F3CC" w:rsidR="00DC7BFC" w:rsidRPr="00951F39" w:rsidRDefault="009C19E4" w:rsidP="00A30D91">
      <w:pPr>
        <w:pStyle w:val="Prrafodelista"/>
        <w:numPr>
          <w:ilvl w:val="0"/>
          <w:numId w:val="3"/>
        </w:numPr>
        <w:spacing w:line="360" w:lineRule="auto"/>
        <w:jc w:val="both"/>
        <w:rPr>
          <w:rFonts w:ascii="Palatino Linotype" w:hAnsi="Palatino Linotype" w:cs="Arial"/>
          <w:b/>
          <w:i/>
        </w:rPr>
      </w:pPr>
      <w:hyperlink r:id="rId8" w:tgtFrame="_blank" w:history="1">
        <w:r w:rsidR="00DC7BFC" w:rsidRPr="00951F39">
          <w:rPr>
            <w:rFonts w:ascii="Palatino Linotype" w:hAnsi="Palatino Linotype"/>
            <w:b/>
            <w:i/>
          </w:rPr>
          <w:t>Xerox Scan_03032022124643_redacted.pdf</w:t>
        </w:r>
      </w:hyperlink>
      <w:r w:rsidR="00DC7BFC" w:rsidRPr="00951F39">
        <w:rPr>
          <w:rFonts w:ascii="Palatino Linotype" w:hAnsi="Palatino Linotype" w:cs="Arial"/>
          <w:b/>
          <w:i/>
        </w:rPr>
        <w:t xml:space="preserve">, </w:t>
      </w:r>
      <w:r w:rsidR="00DC7BFC" w:rsidRPr="00951F39">
        <w:rPr>
          <w:rFonts w:ascii="Palatino Linotype" w:hAnsi="Palatino Linotype" w:cs="Arial"/>
        </w:rPr>
        <w:t>el cual contiene una p</w:t>
      </w:r>
      <w:r w:rsidR="00445D4F" w:rsidRPr="00951F39">
        <w:rPr>
          <w:rFonts w:ascii="Palatino Linotype" w:hAnsi="Palatino Linotype" w:cs="Arial"/>
        </w:rPr>
        <w:t xml:space="preserve">óliza de egresos, transferencia bancaria a la CFE y recibo de pago expedido por la CFE, con número de servicio 340730500179, correspondiente al periodo del 31 de marzo al 31 de mayo de </w:t>
      </w:r>
      <w:r w:rsidR="007C1172" w:rsidRPr="00951F39">
        <w:rPr>
          <w:rFonts w:ascii="Palatino Linotype" w:hAnsi="Palatino Linotype" w:cs="Arial"/>
        </w:rPr>
        <w:t>2021</w:t>
      </w:r>
      <w:r w:rsidR="00445D4F" w:rsidRPr="00951F39">
        <w:rPr>
          <w:rFonts w:ascii="Palatino Linotype" w:hAnsi="Palatino Linotype" w:cs="Arial"/>
        </w:rPr>
        <w:t xml:space="preserve">.  </w:t>
      </w:r>
    </w:p>
    <w:p w14:paraId="61301DE6" w14:textId="254FB770" w:rsidR="00445D4F" w:rsidRPr="00951F39" w:rsidRDefault="009C19E4" w:rsidP="00A30D91">
      <w:pPr>
        <w:pStyle w:val="Prrafodelista"/>
        <w:numPr>
          <w:ilvl w:val="0"/>
          <w:numId w:val="3"/>
        </w:numPr>
        <w:spacing w:line="360" w:lineRule="auto"/>
        <w:jc w:val="both"/>
        <w:rPr>
          <w:rFonts w:ascii="Palatino Linotype" w:hAnsi="Palatino Linotype" w:cs="Arial"/>
          <w:b/>
          <w:i/>
        </w:rPr>
      </w:pPr>
      <w:hyperlink r:id="rId9" w:tgtFrame="_blank" w:history="1">
        <w:r w:rsidR="00DC7BFC" w:rsidRPr="00951F39">
          <w:rPr>
            <w:rFonts w:ascii="Palatino Linotype" w:hAnsi="Palatino Linotype"/>
            <w:b/>
            <w:i/>
          </w:rPr>
          <w:t>Xerox Scan_03032022120907_redacted.pdf</w:t>
        </w:r>
      </w:hyperlink>
      <w:r w:rsidR="00DC7BFC" w:rsidRPr="00951F39">
        <w:rPr>
          <w:rFonts w:ascii="Palatino Linotype" w:hAnsi="Palatino Linotype"/>
          <w:b/>
          <w:i/>
        </w:rPr>
        <w:t xml:space="preserve">, </w:t>
      </w:r>
      <w:r w:rsidR="00445D4F" w:rsidRPr="00951F39">
        <w:rPr>
          <w:rFonts w:ascii="Palatino Linotype" w:hAnsi="Palatino Linotype" w:cs="Arial"/>
        </w:rPr>
        <w:t xml:space="preserve">el cual contiene una póliza de egresos, transferencia bancaria a la CFE, comprobante de pago y recibo de pago expedido por la CFE, con número de servicio 340730500179, correspondiente al periodo del 30 de julio al 30 de septiembre de </w:t>
      </w:r>
      <w:r w:rsidR="007C1172" w:rsidRPr="00951F39">
        <w:rPr>
          <w:rFonts w:ascii="Palatino Linotype" w:hAnsi="Palatino Linotype" w:cs="Arial"/>
        </w:rPr>
        <w:t>2021</w:t>
      </w:r>
      <w:r w:rsidR="00445D4F" w:rsidRPr="00951F39">
        <w:rPr>
          <w:rFonts w:ascii="Palatino Linotype" w:hAnsi="Palatino Linotype" w:cs="Arial"/>
        </w:rPr>
        <w:t xml:space="preserve">.  </w:t>
      </w:r>
    </w:p>
    <w:p w14:paraId="553708E5" w14:textId="5E311FBE" w:rsidR="007C1172" w:rsidRPr="00951F39" w:rsidRDefault="009C19E4" w:rsidP="00A30D91">
      <w:pPr>
        <w:pStyle w:val="Prrafodelista"/>
        <w:numPr>
          <w:ilvl w:val="0"/>
          <w:numId w:val="3"/>
        </w:numPr>
        <w:spacing w:line="360" w:lineRule="auto"/>
        <w:jc w:val="both"/>
        <w:rPr>
          <w:rFonts w:ascii="Palatino Linotype" w:hAnsi="Palatino Linotype" w:cs="Arial"/>
          <w:b/>
          <w:i/>
        </w:rPr>
      </w:pPr>
      <w:hyperlink r:id="rId10" w:tgtFrame="_blank" w:history="1">
        <w:r w:rsidR="00DC7BFC" w:rsidRPr="00951F39">
          <w:rPr>
            <w:rFonts w:ascii="Palatino Linotype" w:hAnsi="Palatino Linotype"/>
            <w:b/>
            <w:i/>
          </w:rPr>
          <w:t>Xerox Scan_03032022121155_redacted.pdf</w:t>
        </w:r>
      </w:hyperlink>
      <w:r w:rsidR="00445D4F" w:rsidRPr="00951F39">
        <w:rPr>
          <w:rFonts w:ascii="Palatino Linotype" w:hAnsi="Palatino Linotype"/>
          <w:b/>
          <w:i/>
        </w:rPr>
        <w:t xml:space="preserve">, </w:t>
      </w:r>
      <w:r w:rsidR="007C1172" w:rsidRPr="00951F39">
        <w:rPr>
          <w:rFonts w:ascii="Palatino Linotype" w:hAnsi="Palatino Linotype" w:cs="Arial"/>
        </w:rPr>
        <w:t xml:space="preserve">el cual contiene una póliza de egresos, transferencia bancaria a la CFE, comprobante de pago y recibo de pago expedido por la CFE, con número de servicio 340730500179, correspondiente al periodo del 31 de mayo al 30 de julio de 2021.  </w:t>
      </w:r>
    </w:p>
    <w:p w14:paraId="7D56C2CC" w14:textId="63A1555F" w:rsidR="007C1172" w:rsidRPr="00951F39" w:rsidRDefault="009C19E4" w:rsidP="00A30D91">
      <w:pPr>
        <w:pStyle w:val="Prrafodelista"/>
        <w:numPr>
          <w:ilvl w:val="0"/>
          <w:numId w:val="3"/>
        </w:numPr>
        <w:spacing w:line="360" w:lineRule="auto"/>
        <w:jc w:val="both"/>
        <w:rPr>
          <w:rFonts w:ascii="Palatino Linotype" w:hAnsi="Palatino Linotype" w:cs="Arial"/>
          <w:b/>
          <w:i/>
        </w:rPr>
      </w:pPr>
      <w:hyperlink r:id="rId11" w:tgtFrame="_blank" w:history="1">
        <w:r w:rsidR="00DC7BFC" w:rsidRPr="00951F39">
          <w:rPr>
            <w:rFonts w:ascii="Palatino Linotype" w:hAnsi="Palatino Linotype"/>
            <w:b/>
            <w:i/>
          </w:rPr>
          <w:t>Xerox Scan_03032022123529_redacted.pdf</w:t>
        </w:r>
      </w:hyperlink>
      <w:r w:rsidR="007C1172" w:rsidRPr="00951F39">
        <w:rPr>
          <w:rFonts w:ascii="Palatino Linotype" w:hAnsi="Palatino Linotype"/>
          <w:b/>
          <w:i/>
        </w:rPr>
        <w:t xml:space="preserve">, </w:t>
      </w:r>
      <w:r w:rsidR="007C1172" w:rsidRPr="00951F39">
        <w:rPr>
          <w:rFonts w:ascii="Palatino Linotype" w:hAnsi="Palatino Linotype" w:cs="Arial"/>
        </w:rPr>
        <w:t xml:space="preserve">el cual contiene una póliza de egresos, cheque póliza acuerdo, cheque, y recibo por concepto de gastos a comprobar, escrito del Tesorero del Comisariado Ejidal por medio del cual refiere acusar de recibido la cantidad de $10,208.00 (Diez mil doscientos ocho pesos 00/100 M.N.) por concepto de pago de energía eléctrica utilizada para operar la bomba de extracción del agua del pozo profundo durante el periodo del 02 de junio al 02 de julio de 2021, mismo que fue acordado en la cláusula décima del Contrato de Comodato Tripartita de mayo de 2021. Comprobante de pago y duplicado de factura del número de servicio 340870400182. </w:t>
      </w:r>
    </w:p>
    <w:p w14:paraId="30F8A6BF" w14:textId="3F54FEEB" w:rsidR="007C1172" w:rsidRPr="00951F39" w:rsidRDefault="009C19E4" w:rsidP="00A30D91">
      <w:pPr>
        <w:pStyle w:val="Prrafodelista"/>
        <w:numPr>
          <w:ilvl w:val="0"/>
          <w:numId w:val="3"/>
        </w:numPr>
        <w:spacing w:line="360" w:lineRule="auto"/>
        <w:jc w:val="both"/>
        <w:rPr>
          <w:rFonts w:ascii="Palatino Linotype" w:hAnsi="Palatino Linotype" w:cs="Arial"/>
          <w:b/>
          <w:i/>
        </w:rPr>
      </w:pPr>
      <w:hyperlink r:id="rId12" w:tgtFrame="_blank" w:history="1">
        <w:r w:rsidR="00DC7BFC" w:rsidRPr="00951F39">
          <w:rPr>
            <w:rFonts w:ascii="Palatino Linotype" w:hAnsi="Palatino Linotype"/>
            <w:b/>
            <w:i/>
          </w:rPr>
          <w:t>Xerox Scan_03032022124550_redacted.pdf</w:t>
        </w:r>
      </w:hyperlink>
      <w:r w:rsidR="007C1172" w:rsidRPr="00951F39">
        <w:rPr>
          <w:rFonts w:ascii="Palatino Linotype" w:hAnsi="Palatino Linotype"/>
          <w:b/>
          <w:i/>
        </w:rPr>
        <w:t xml:space="preserve">, </w:t>
      </w:r>
      <w:r w:rsidR="007C1172" w:rsidRPr="00951F39">
        <w:rPr>
          <w:rFonts w:ascii="Palatino Linotype" w:hAnsi="Palatino Linotype" w:cs="Arial"/>
        </w:rPr>
        <w:t xml:space="preserve">el cual contiene una póliza de egresos, cheque póliza acuerdo, cheque, y recibo por concepto de gastos a </w:t>
      </w:r>
      <w:r w:rsidR="007C1172" w:rsidRPr="00951F39">
        <w:rPr>
          <w:rFonts w:ascii="Palatino Linotype" w:hAnsi="Palatino Linotype" w:cs="Arial"/>
        </w:rPr>
        <w:lastRenderedPageBreak/>
        <w:t xml:space="preserve">comprobar, escrito del Presidente del Comisariado Ejidal por medio del cual refiere acusar de recibido la cantidad de $9,660.56 (Nueve mil seiscientos sesenta pesos 56/100 M.N.) por concepto de pago de energía eléctrica utilizada para operar la bomba de extracción del agua del pozo profundo durante el periodo del 04 de mayo al 02 de junio de 2021, mismo que fue acordado en la cláusula décima del Contrato de Comodato Tripartita de mayo de 2021. Comprobante de pago del número de servicio 340870400182. </w:t>
      </w:r>
    </w:p>
    <w:p w14:paraId="225C13EC" w14:textId="7BD0036C" w:rsidR="007C1172" w:rsidRPr="00951F39" w:rsidRDefault="009C19E4" w:rsidP="00A30D91">
      <w:pPr>
        <w:pStyle w:val="Prrafodelista"/>
        <w:numPr>
          <w:ilvl w:val="0"/>
          <w:numId w:val="3"/>
        </w:numPr>
        <w:spacing w:line="360" w:lineRule="auto"/>
        <w:jc w:val="both"/>
        <w:rPr>
          <w:rFonts w:ascii="Palatino Linotype" w:hAnsi="Palatino Linotype" w:cs="Arial"/>
          <w:b/>
          <w:i/>
        </w:rPr>
      </w:pPr>
      <w:hyperlink r:id="rId13" w:tgtFrame="_blank" w:history="1">
        <w:r w:rsidR="00DC7BFC" w:rsidRPr="00951F39">
          <w:rPr>
            <w:rFonts w:ascii="Palatino Linotype" w:hAnsi="Palatino Linotype"/>
            <w:b/>
            <w:i/>
          </w:rPr>
          <w:t>Xerox Scan_03032022121623_redacted.pdf</w:t>
        </w:r>
      </w:hyperlink>
      <w:r w:rsidR="007C1172" w:rsidRPr="00951F39">
        <w:rPr>
          <w:rFonts w:ascii="Palatino Linotype" w:hAnsi="Palatino Linotype"/>
          <w:b/>
          <w:i/>
        </w:rPr>
        <w:t xml:space="preserve">, </w:t>
      </w:r>
      <w:r w:rsidR="007C1172" w:rsidRPr="00951F39">
        <w:rPr>
          <w:rFonts w:ascii="Palatino Linotype" w:hAnsi="Palatino Linotype" w:cs="Arial"/>
        </w:rPr>
        <w:t>el cual contiene una póliza de egresos, cheque póliza acuerdo, cheque, y recibo por concepto de gastos a comprobar, escrito de la Tesorera del Comisariado Ejidal por medio del cual refiere acusar de recibido la cantidad de $9,845.00 (Nueve mil ochocientos cuarenta y cinco pesos 00/100 M.N.) por concepto de pago de energía eléctrica utilizada para operar la bomba de extracción del agua del pozo profundo durante el periodo del 04 de julio al 02 de agosto de 2021, mismo que fue acordado en la cláusula décima del Contrato de Comodato Tripartita</w:t>
      </w:r>
      <w:r w:rsidR="00950346" w:rsidRPr="00951F39">
        <w:rPr>
          <w:rFonts w:ascii="Palatino Linotype" w:hAnsi="Palatino Linotype" w:cs="Arial"/>
        </w:rPr>
        <w:t xml:space="preserve"> </w:t>
      </w:r>
      <w:r w:rsidR="007C1172" w:rsidRPr="00951F39">
        <w:rPr>
          <w:rFonts w:ascii="Palatino Linotype" w:hAnsi="Palatino Linotype" w:cs="Arial"/>
        </w:rPr>
        <w:t xml:space="preserve">de mayo de 2021. Comprobante de pago y duplicado de factura del número de servicio 340870400182. </w:t>
      </w:r>
    </w:p>
    <w:p w14:paraId="1A267483" w14:textId="289DBD06" w:rsidR="00E32E48" w:rsidRPr="00951F39" w:rsidRDefault="009C19E4" w:rsidP="00A30D91">
      <w:pPr>
        <w:pStyle w:val="Prrafodelista"/>
        <w:numPr>
          <w:ilvl w:val="0"/>
          <w:numId w:val="3"/>
        </w:numPr>
        <w:spacing w:line="360" w:lineRule="auto"/>
        <w:jc w:val="both"/>
        <w:rPr>
          <w:rFonts w:ascii="Palatino Linotype" w:hAnsi="Palatino Linotype"/>
          <w:b/>
          <w:i/>
        </w:rPr>
      </w:pPr>
      <w:hyperlink r:id="rId14" w:tgtFrame="_blank" w:history="1">
        <w:r w:rsidR="00DC7BFC" w:rsidRPr="00951F39">
          <w:rPr>
            <w:rFonts w:ascii="Palatino Linotype" w:hAnsi="Palatino Linotype"/>
            <w:b/>
            <w:i/>
          </w:rPr>
          <w:t>Xerox Scan_03032022131543_redacted.pdf</w:t>
        </w:r>
      </w:hyperlink>
      <w:r w:rsidR="007C1172" w:rsidRPr="00951F39">
        <w:rPr>
          <w:rFonts w:ascii="Palatino Linotype" w:hAnsi="Palatino Linotype"/>
          <w:b/>
          <w:i/>
        </w:rPr>
        <w:t xml:space="preserve">, </w:t>
      </w:r>
      <w:r w:rsidR="00E32E48" w:rsidRPr="00951F39">
        <w:rPr>
          <w:rFonts w:ascii="Palatino Linotype" w:hAnsi="Palatino Linotype" w:cs="Arial"/>
        </w:rPr>
        <w:t xml:space="preserve">el cual contiene una póliza de egresos, trasferencia bancaria y comprobantes de pago, pago parcial y última parcialidad de diversos números de servicio. </w:t>
      </w:r>
    </w:p>
    <w:p w14:paraId="049698A4" w14:textId="06811807" w:rsidR="00E32E48" w:rsidRPr="00951F39" w:rsidRDefault="00E32E48" w:rsidP="00A30D91">
      <w:pPr>
        <w:pStyle w:val="Prrafodelista"/>
        <w:numPr>
          <w:ilvl w:val="0"/>
          <w:numId w:val="3"/>
        </w:numPr>
        <w:spacing w:line="360" w:lineRule="auto"/>
        <w:jc w:val="both"/>
        <w:rPr>
          <w:rFonts w:ascii="Palatino Linotype" w:hAnsi="Palatino Linotype" w:cs="Arial"/>
          <w:b/>
          <w:i/>
        </w:rPr>
      </w:pPr>
      <w:r w:rsidRPr="00951F39">
        <w:rPr>
          <w:rFonts w:ascii="Palatino Linotype" w:hAnsi="Palatino Linotype" w:cs="Arial"/>
        </w:rPr>
        <w:t xml:space="preserve"> </w:t>
      </w:r>
      <w:hyperlink r:id="rId15" w:tgtFrame="_blank" w:history="1">
        <w:r w:rsidR="00DC7BFC" w:rsidRPr="00951F39">
          <w:rPr>
            <w:rFonts w:ascii="Palatino Linotype" w:hAnsi="Palatino Linotype"/>
            <w:b/>
            <w:i/>
          </w:rPr>
          <w:t>Xerox Scan_03032022115653_redacted.pdf</w:t>
        </w:r>
      </w:hyperlink>
      <w:r w:rsidRPr="00951F39">
        <w:rPr>
          <w:rFonts w:ascii="Palatino Linotype" w:hAnsi="Palatino Linotype"/>
          <w:b/>
          <w:i/>
        </w:rPr>
        <w:t xml:space="preserve">, </w:t>
      </w:r>
      <w:r w:rsidRPr="00951F39">
        <w:rPr>
          <w:rFonts w:ascii="Palatino Linotype" w:hAnsi="Palatino Linotype" w:cs="Arial"/>
        </w:rPr>
        <w:t xml:space="preserve">cual contiene una póliza de egresos, transferencia bancaria a la CFE, comprobante de pago y recibo de pago expedido </w:t>
      </w:r>
      <w:r w:rsidRPr="00951F39">
        <w:rPr>
          <w:rFonts w:ascii="Palatino Linotype" w:hAnsi="Palatino Linotype" w:cs="Arial"/>
        </w:rPr>
        <w:lastRenderedPageBreak/>
        <w:t xml:space="preserve">por la CFE, con número de servicio 340730500179, correspondiente al periodo del 30 de septiembre al 30 de noviembre de 2021.  </w:t>
      </w:r>
    </w:p>
    <w:p w14:paraId="2AB9F629" w14:textId="77777777" w:rsidR="00DC7BFC" w:rsidRPr="00951F39" w:rsidRDefault="00DC7BFC" w:rsidP="00A30D91">
      <w:pPr>
        <w:spacing w:line="360" w:lineRule="auto"/>
        <w:jc w:val="both"/>
        <w:rPr>
          <w:rFonts w:ascii="Palatino Linotype" w:hAnsi="Palatino Linotype"/>
        </w:rPr>
      </w:pPr>
    </w:p>
    <w:p w14:paraId="79C8E01C" w14:textId="0E1FD862" w:rsidR="00E62E88" w:rsidRPr="00951F39" w:rsidRDefault="004365AC" w:rsidP="00A30D91">
      <w:pPr>
        <w:pStyle w:val="Prrafodelista"/>
        <w:tabs>
          <w:tab w:val="left" w:pos="709"/>
        </w:tabs>
        <w:spacing w:line="360" w:lineRule="auto"/>
        <w:ind w:left="0"/>
        <w:jc w:val="both"/>
        <w:rPr>
          <w:rFonts w:ascii="Palatino Linotype" w:hAnsi="Palatino Linotype" w:cs="Arial"/>
          <w:b/>
          <w:bCs/>
        </w:rPr>
      </w:pPr>
      <w:r w:rsidRPr="00951F39">
        <w:rPr>
          <w:rFonts w:ascii="Palatino Linotype" w:hAnsi="Palatino Linotype" w:cs="Arial"/>
          <w:b/>
          <w:sz w:val="28"/>
        </w:rPr>
        <w:t>I</w:t>
      </w:r>
      <w:r w:rsidR="002F417D" w:rsidRPr="00951F39">
        <w:rPr>
          <w:rFonts w:ascii="Palatino Linotype" w:hAnsi="Palatino Linotype" w:cs="Arial"/>
          <w:b/>
          <w:sz w:val="28"/>
        </w:rPr>
        <w:t>II</w:t>
      </w:r>
      <w:r w:rsidR="00E62E88" w:rsidRPr="00951F39">
        <w:rPr>
          <w:rFonts w:ascii="Palatino Linotype" w:hAnsi="Palatino Linotype" w:cs="Arial"/>
          <w:b/>
          <w:sz w:val="28"/>
        </w:rPr>
        <w:t xml:space="preserve">. </w:t>
      </w:r>
      <w:r w:rsidR="00E62E88" w:rsidRPr="00951F39">
        <w:rPr>
          <w:rFonts w:ascii="Palatino Linotype" w:hAnsi="Palatino Linotype" w:cs="Arial"/>
          <w:b/>
          <w:bCs/>
          <w:sz w:val="28"/>
          <w:szCs w:val="28"/>
        </w:rPr>
        <w:t xml:space="preserve">Del </w:t>
      </w:r>
      <w:r w:rsidR="00BC5BEF" w:rsidRPr="00951F39">
        <w:rPr>
          <w:rFonts w:ascii="Palatino Linotype" w:hAnsi="Palatino Linotype" w:cs="Arial"/>
          <w:b/>
          <w:bCs/>
          <w:sz w:val="28"/>
          <w:szCs w:val="28"/>
        </w:rPr>
        <w:t>Recurso de Revisión</w:t>
      </w:r>
    </w:p>
    <w:p w14:paraId="2066DD8C" w14:textId="236646D0" w:rsidR="00143643" w:rsidRPr="00951F39" w:rsidRDefault="007A5836" w:rsidP="00A30D91">
      <w:pPr>
        <w:pStyle w:val="Prrafodelista"/>
        <w:spacing w:line="360" w:lineRule="auto"/>
        <w:ind w:left="0"/>
        <w:jc w:val="both"/>
        <w:rPr>
          <w:rFonts w:ascii="Palatino Linotype" w:hAnsi="Palatino Linotype" w:cs="Arial"/>
        </w:rPr>
      </w:pPr>
      <w:r w:rsidRPr="00951F39">
        <w:rPr>
          <w:rFonts w:ascii="Palatino Linotype" w:hAnsi="Palatino Linotype"/>
        </w:rPr>
        <w:t xml:space="preserve">Inconforme con la </w:t>
      </w:r>
      <w:r w:rsidRPr="00951F39">
        <w:rPr>
          <w:rFonts w:ascii="Palatino Linotype" w:hAnsi="Palatino Linotype" w:cs="Arial"/>
        </w:rPr>
        <w:t xml:space="preserve">respuesta </w:t>
      </w:r>
      <w:r w:rsidRPr="00951F39">
        <w:rPr>
          <w:rFonts w:ascii="Palatino Linotype" w:hAnsi="Palatino Linotype"/>
        </w:rPr>
        <w:t xml:space="preserve">del </w:t>
      </w:r>
      <w:r w:rsidRPr="00951F39">
        <w:rPr>
          <w:rFonts w:ascii="Palatino Linotype" w:hAnsi="Palatino Linotype"/>
          <w:b/>
        </w:rPr>
        <w:t>SUJETO OBLIGADO</w:t>
      </w:r>
      <w:r w:rsidRPr="00951F39">
        <w:rPr>
          <w:rFonts w:ascii="Palatino Linotype" w:hAnsi="Palatino Linotype"/>
        </w:rPr>
        <w:t xml:space="preserve">, el </w:t>
      </w:r>
      <w:r w:rsidR="00E32E48" w:rsidRPr="00951F39">
        <w:rPr>
          <w:rFonts w:ascii="Palatino Linotype" w:hAnsi="Palatino Linotype"/>
          <w:b/>
        </w:rPr>
        <w:t xml:space="preserve">once de marzo </w:t>
      </w:r>
      <w:r w:rsidR="00143643" w:rsidRPr="00951F39">
        <w:rPr>
          <w:rFonts w:ascii="Palatino Linotype" w:hAnsi="Palatino Linotype"/>
          <w:b/>
        </w:rPr>
        <w:t>d</w:t>
      </w:r>
      <w:r w:rsidR="00A9204E" w:rsidRPr="00951F39">
        <w:rPr>
          <w:rFonts w:ascii="Palatino Linotype" w:hAnsi="Palatino Linotype"/>
          <w:b/>
        </w:rPr>
        <w:t>e dos mil veintidós</w:t>
      </w:r>
      <w:r w:rsidR="00A9204E" w:rsidRPr="00951F39">
        <w:rPr>
          <w:rFonts w:ascii="Palatino Linotype" w:hAnsi="Palatino Linotype"/>
        </w:rPr>
        <w:t xml:space="preserve">, </w:t>
      </w:r>
      <w:r w:rsidR="00651ED3" w:rsidRPr="00951F39">
        <w:rPr>
          <w:rFonts w:ascii="Palatino Linotype" w:hAnsi="Palatino Linotype"/>
          <w:b/>
        </w:rPr>
        <w:t>EL</w:t>
      </w:r>
      <w:r w:rsidRPr="00951F39">
        <w:rPr>
          <w:rFonts w:ascii="Palatino Linotype" w:hAnsi="Palatino Linotype"/>
          <w:b/>
        </w:rPr>
        <w:t xml:space="preserve"> RECURRENTE</w:t>
      </w:r>
      <w:r w:rsidR="000C7F93" w:rsidRPr="00951F39">
        <w:rPr>
          <w:rFonts w:ascii="Palatino Linotype" w:hAnsi="Palatino Linotype"/>
          <w:b/>
        </w:rPr>
        <w:t xml:space="preserve"> </w:t>
      </w:r>
      <w:r w:rsidRPr="00951F39">
        <w:rPr>
          <w:rFonts w:ascii="Palatino Linotype" w:hAnsi="Palatino Linotype"/>
        </w:rPr>
        <w:t xml:space="preserve">interpuso el </w:t>
      </w:r>
      <w:r w:rsidR="00BC5BEF" w:rsidRPr="00951F39">
        <w:rPr>
          <w:rFonts w:ascii="Palatino Linotype" w:hAnsi="Palatino Linotype"/>
        </w:rPr>
        <w:t>Recurso de Revisión</w:t>
      </w:r>
      <w:r w:rsidRPr="00951F39">
        <w:rPr>
          <w:rFonts w:ascii="Palatino Linotype" w:hAnsi="Palatino Linotype"/>
        </w:rPr>
        <w:t xml:space="preserve"> objeto del presente estudio, el cual fue registrado en </w:t>
      </w:r>
      <w:r w:rsidRPr="00951F39">
        <w:rPr>
          <w:rFonts w:ascii="Palatino Linotype" w:hAnsi="Palatino Linotype"/>
          <w:b/>
        </w:rPr>
        <w:t>EL SAIMEX</w:t>
      </w:r>
      <w:r w:rsidR="001419FB" w:rsidRPr="00951F39">
        <w:rPr>
          <w:rFonts w:ascii="Palatino Linotype" w:hAnsi="Palatino Linotype"/>
        </w:rPr>
        <w:t xml:space="preserve"> </w:t>
      </w:r>
      <w:r w:rsidRPr="00951F39">
        <w:rPr>
          <w:rFonts w:ascii="Palatino Linotype" w:hAnsi="Palatino Linotype"/>
        </w:rPr>
        <w:t xml:space="preserve">y se le asignó el número de expediente </w:t>
      </w:r>
      <w:r w:rsidR="00A9204E" w:rsidRPr="00951F39">
        <w:rPr>
          <w:rFonts w:ascii="Palatino Linotype" w:hAnsi="Palatino Linotype"/>
          <w:b/>
        </w:rPr>
        <w:t>0</w:t>
      </w:r>
      <w:r w:rsidR="00E32E48" w:rsidRPr="00951F39">
        <w:rPr>
          <w:rFonts w:ascii="Palatino Linotype" w:hAnsi="Palatino Linotype"/>
          <w:b/>
        </w:rPr>
        <w:t>3767</w:t>
      </w:r>
      <w:r w:rsidR="00A9204E" w:rsidRPr="00951F39">
        <w:rPr>
          <w:rFonts w:ascii="Palatino Linotype" w:hAnsi="Palatino Linotype"/>
          <w:b/>
        </w:rPr>
        <w:t>/INFOEM/IP/RR/2022</w:t>
      </w:r>
      <w:r w:rsidRPr="00951F39">
        <w:rPr>
          <w:rFonts w:ascii="Palatino Linotype" w:hAnsi="Palatino Linotype"/>
          <w:b/>
        </w:rPr>
        <w:t>,</w:t>
      </w:r>
      <w:r w:rsidRPr="00951F39">
        <w:rPr>
          <w:rFonts w:ascii="Palatino Linotype" w:hAnsi="Palatino Linotype" w:cs="Arial"/>
        </w:rPr>
        <w:t xml:space="preserve"> en el</w:t>
      </w:r>
      <w:r w:rsidR="00B306B4" w:rsidRPr="00951F39">
        <w:rPr>
          <w:rFonts w:ascii="Palatino Linotype" w:hAnsi="Palatino Linotype" w:cs="Arial"/>
        </w:rPr>
        <w:t xml:space="preserve"> que</w:t>
      </w:r>
      <w:r w:rsidR="007F2176" w:rsidRPr="00951F39">
        <w:rPr>
          <w:rFonts w:ascii="Palatino Linotype" w:hAnsi="Palatino Linotype" w:cs="Arial"/>
        </w:rPr>
        <w:t xml:space="preserve"> </w:t>
      </w:r>
      <w:r w:rsidR="00651ED3" w:rsidRPr="00951F39">
        <w:rPr>
          <w:rFonts w:ascii="Palatino Linotype" w:hAnsi="Palatino Linotype" w:cs="Arial"/>
          <w:b/>
        </w:rPr>
        <w:t>EL</w:t>
      </w:r>
      <w:r w:rsidR="007F2176" w:rsidRPr="00951F39">
        <w:rPr>
          <w:rFonts w:ascii="Palatino Linotype" w:hAnsi="Palatino Linotype" w:cs="Arial"/>
          <w:b/>
        </w:rPr>
        <w:t xml:space="preserve"> RECURRENTE</w:t>
      </w:r>
      <w:r w:rsidR="00B306B4" w:rsidRPr="00951F39">
        <w:rPr>
          <w:rFonts w:ascii="Palatino Linotype" w:hAnsi="Palatino Linotype" w:cs="Arial"/>
        </w:rPr>
        <w:t xml:space="preserve"> señaló como</w:t>
      </w:r>
      <w:r w:rsidR="00143643" w:rsidRPr="00951F39">
        <w:rPr>
          <w:rFonts w:ascii="Palatino Linotype" w:hAnsi="Palatino Linotype" w:cs="Arial"/>
        </w:rPr>
        <w:t xml:space="preserve">: </w:t>
      </w:r>
    </w:p>
    <w:p w14:paraId="3D0A9969" w14:textId="77777777" w:rsidR="00143643" w:rsidRPr="00951F39" w:rsidRDefault="00143643" w:rsidP="00A30D91">
      <w:pPr>
        <w:pStyle w:val="Prrafodelista"/>
        <w:spacing w:line="360" w:lineRule="auto"/>
        <w:ind w:left="0"/>
        <w:jc w:val="both"/>
        <w:rPr>
          <w:rFonts w:ascii="Palatino Linotype" w:hAnsi="Palatino Linotype" w:cs="Arial"/>
        </w:rPr>
      </w:pPr>
    </w:p>
    <w:p w14:paraId="7CE05361" w14:textId="3AC45C4E" w:rsidR="007A5836" w:rsidRPr="00951F39" w:rsidRDefault="00143643" w:rsidP="00A30D91">
      <w:pPr>
        <w:pStyle w:val="Prrafodelista"/>
        <w:spacing w:line="360" w:lineRule="auto"/>
        <w:ind w:left="0"/>
        <w:jc w:val="both"/>
        <w:rPr>
          <w:rFonts w:ascii="Palatino Linotype" w:hAnsi="Palatino Linotype" w:cs="Arial"/>
          <w:b/>
        </w:rPr>
      </w:pPr>
      <w:r w:rsidRPr="00951F39">
        <w:rPr>
          <w:rFonts w:ascii="Palatino Linotype" w:hAnsi="Palatino Linotype" w:cs="Arial"/>
          <w:b/>
        </w:rPr>
        <w:t>Ac</w:t>
      </w:r>
      <w:r w:rsidR="00BD3215" w:rsidRPr="00951F39">
        <w:rPr>
          <w:rFonts w:ascii="Palatino Linotype" w:hAnsi="Palatino Linotype" w:cs="Arial"/>
          <w:b/>
        </w:rPr>
        <w:t>to impugnado</w:t>
      </w:r>
      <w:r w:rsidR="00E32E48" w:rsidRPr="00951F39">
        <w:rPr>
          <w:rFonts w:ascii="Palatino Linotype" w:hAnsi="Palatino Linotype" w:cs="Arial"/>
          <w:b/>
        </w:rPr>
        <w:t>; así como, razones o motivos de inconformidad</w:t>
      </w:r>
      <w:r w:rsidR="00F67A1F" w:rsidRPr="00951F39">
        <w:rPr>
          <w:rFonts w:ascii="Palatino Linotype" w:hAnsi="Palatino Linotype" w:cs="Arial"/>
          <w:b/>
        </w:rPr>
        <w:t xml:space="preserve">: </w:t>
      </w:r>
    </w:p>
    <w:p w14:paraId="35704B7E" w14:textId="77777777" w:rsidR="00146C83" w:rsidRPr="00951F39" w:rsidRDefault="00146C83" w:rsidP="00E744AA">
      <w:pPr>
        <w:ind w:left="851" w:right="899"/>
        <w:jc w:val="both"/>
        <w:rPr>
          <w:rFonts w:ascii="Palatino Linotype" w:hAnsi="Palatino Linotype" w:cs="Arial"/>
          <w:i/>
          <w:sz w:val="22"/>
        </w:rPr>
      </w:pPr>
    </w:p>
    <w:p w14:paraId="20193998" w14:textId="6EFC10DF" w:rsidR="007A5836" w:rsidRPr="00951F39" w:rsidRDefault="007A5836" w:rsidP="00E744AA">
      <w:pPr>
        <w:ind w:left="851" w:right="899"/>
        <w:jc w:val="both"/>
        <w:rPr>
          <w:rFonts w:ascii="Palatino Linotype" w:hAnsi="Palatino Linotype" w:cs="Arial"/>
          <w:i/>
          <w:sz w:val="22"/>
        </w:rPr>
      </w:pPr>
      <w:r w:rsidRPr="00951F39">
        <w:rPr>
          <w:rFonts w:ascii="Palatino Linotype" w:hAnsi="Palatino Linotype" w:cs="Arial"/>
          <w:i/>
          <w:sz w:val="22"/>
        </w:rPr>
        <w:t>“</w:t>
      </w:r>
      <w:r w:rsidR="00E32E48" w:rsidRPr="00951F39">
        <w:rPr>
          <w:rFonts w:ascii="Palatino Linotype" w:hAnsi="Palatino Linotype" w:cs="Arial"/>
          <w:i/>
          <w:sz w:val="22"/>
        </w:rPr>
        <w:t>El ente obligado entregó información parcial e incompleta (sólo entrego algunas pólizas de egresos), por lo que se reitera la solicitud en los términos originalmente planteados: “Solicito los documentos que muestren las facturas, reportes, requerimientos, acuerdos, notificaciones o cualquier otro, en los que se muestren los adeudos que APAS tiene con la Comisión Federal de Electricidad. Asimismo solicito los estados financieros, contables y demás informes elaborados por APAS sobre dicha situación al cierre de diciembre de 2021.” Como se aprecia de su lectura, falta la información relativa a factura, requerimientos, notificaciones, así como loes estados financieros o informes que permitan conocer lo ADEUDOS TOTALES que mantiene el organismos con la CFE al cierre de 2021 Por ello solicito al órgano garante considere como no entregada la información solicitada y proceda conforme a la ley para obligar al ente a entregarla de forma completa.</w:t>
      </w:r>
      <w:r w:rsidRPr="00951F39">
        <w:rPr>
          <w:rFonts w:ascii="Palatino Linotype" w:hAnsi="Palatino Linotype" w:cs="Arial"/>
          <w:i/>
          <w:sz w:val="22"/>
        </w:rPr>
        <w:t>”</w:t>
      </w:r>
      <w:r w:rsidR="00F84FBE" w:rsidRPr="00951F39">
        <w:rPr>
          <w:rFonts w:ascii="Palatino Linotype" w:hAnsi="Palatino Linotype" w:cs="Arial"/>
          <w:i/>
          <w:sz w:val="22"/>
        </w:rPr>
        <w:t xml:space="preserve"> (</w:t>
      </w:r>
      <w:proofErr w:type="gramStart"/>
      <w:r w:rsidR="00F84FBE" w:rsidRPr="00951F39">
        <w:rPr>
          <w:rFonts w:ascii="Palatino Linotype" w:hAnsi="Palatino Linotype" w:cs="Arial"/>
          <w:i/>
          <w:sz w:val="22"/>
        </w:rPr>
        <w:t>sic</w:t>
      </w:r>
      <w:proofErr w:type="gramEnd"/>
      <w:r w:rsidR="00F84FBE" w:rsidRPr="00951F39">
        <w:rPr>
          <w:rFonts w:ascii="Palatino Linotype" w:hAnsi="Palatino Linotype" w:cs="Arial"/>
          <w:i/>
          <w:sz w:val="22"/>
        </w:rPr>
        <w:t>)</w:t>
      </w:r>
    </w:p>
    <w:p w14:paraId="1BAEDA1B" w14:textId="77777777" w:rsidR="00F82D95" w:rsidRPr="00951F39" w:rsidRDefault="00F82D95" w:rsidP="00E744AA">
      <w:pPr>
        <w:ind w:left="851" w:right="899"/>
        <w:jc w:val="both"/>
        <w:rPr>
          <w:rFonts w:ascii="Palatino Linotype" w:hAnsi="Palatino Linotype" w:cs="Arial"/>
          <w:i/>
          <w:sz w:val="22"/>
        </w:rPr>
      </w:pPr>
    </w:p>
    <w:p w14:paraId="6DCFB38C" w14:textId="76BCE052" w:rsidR="00E62E88" w:rsidRPr="00951F39" w:rsidRDefault="002F417D" w:rsidP="00A30D91">
      <w:pPr>
        <w:spacing w:line="360" w:lineRule="auto"/>
        <w:jc w:val="both"/>
        <w:rPr>
          <w:rFonts w:ascii="Palatino Linotype" w:hAnsi="Palatino Linotype" w:cs="Arial"/>
          <w:b/>
          <w:sz w:val="28"/>
          <w:szCs w:val="28"/>
        </w:rPr>
      </w:pPr>
      <w:r w:rsidRPr="00951F39">
        <w:rPr>
          <w:rFonts w:ascii="Palatino Linotype" w:hAnsi="Palatino Linotype" w:cs="Arial"/>
          <w:b/>
          <w:sz w:val="28"/>
          <w:szCs w:val="28"/>
        </w:rPr>
        <w:t>I</w:t>
      </w:r>
      <w:r w:rsidR="00E62E88" w:rsidRPr="00951F39">
        <w:rPr>
          <w:rFonts w:ascii="Palatino Linotype" w:hAnsi="Palatino Linotype" w:cs="Arial"/>
          <w:b/>
          <w:sz w:val="28"/>
          <w:szCs w:val="28"/>
        </w:rPr>
        <w:t xml:space="preserve">V. Del turno del </w:t>
      </w:r>
      <w:r w:rsidR="00BC5BEF" w:rsidRPr="00951F39">
        <w:rPr>
          <w:rFonts w:ascii="Palatino Linotype" w:hAnsi="Palatino Linotype" w:cs="Arial"/>
          <w:b/>
          <w:sz w:val="28"/>
          <w:szCs w:val="28"/>
        </w:rPr>
        <w:t>Recurso de Revisión</w:t>
      </w:r>
    </w:p>
    <w:p w14:paraId="17C411EA" w14:textId="50D8F5D0" w:rsidR="007A5836" w:rsidRPr="00951F39" w:rsidRDefault="007A5836" w:rsidP="00A30D91">
      <w:pPr>
        <w:pStyle w:val="Prrafodelista"/>
        <w:spacing w:line="360" w:lineRule="auto"/>
        <w:ind w:left="0"/>
        <w:contextualSpacing/>
        <w:jc w:val="both"/>
        <w:rPr>
          <w:rFonts w:ascii="Palatino Linotype" w:hAnsi="Palatino Linotype" w:cs="Arial"/>
        </w:rPr>
      </w:pPr>
      <w:r w:rsidRPr="00951F39">
        <w:rPr>
          <w:rFonts w:ascii="Palatino Linotype" w:hAnsi="Palatino Linotype" w:cs="Arial"/>
        </w:rPr>
        <w:t xml:space="preserve">El recurso de que se trata se envió electrónicamente al Instituto de </w:t>
      </w:r>
      <w:r w:rsidRPr="00951F39">
        <w:rPr>
          <w:rFonts w:ascii="Palatino Linotype" w:eastAsia="Arial Unicode MS" w:hAnsi="Palatino Linotype" w:cs="Arial"/>
        </w:rPr>
        <w:t>Transparencia</w:t>
      </w:r>
      <w:r w:rsidRPr="00951F39">
        <w:rPr>
          <w:rFonts w:ascii="Palatino Linotype" w:hAnsi="Palatino Linotype" w:cs="Arial"/>
        </w:rPr>
        <w:t xml:space="preserve">, Acceso a la Información Pública y Protección de Datos Personales del Estado de México y Municipios en fecha </w:t>
      </w:r>
      <w:r w:rsidR="002F417D" w:rsidRPr="00951F39">
        <w:rPr>
          <w:rFonts w:ascii="Palatino Linotype" w:hAnsi="Palatino Linotype" w:cs="Arial"/>
          <w:b/>
        </w:rPr>
        <w:t xml:space="preserve">once de marzo </w:t>
      </w:r>
      <w:r w:rsidR="00A9204E" w:rsidRPr="00951F39">
        <w:rPr>
          <w:rFonts w:ascii="Palatino Linotype" w:hAnsi="Palatino Linotype" w:cs="Arial"/>
          <w:b/>
        </w:rPr>
        <w:t>de dos mil veintidós</w:t>
      </w:r>
      <w:r w:rsidR="00F3446D" w:rsidRPr="00951F39">
        <w:rPr>
          <w:rFonts w:ascii="Palatino Linotype" w:hAnsi="Palatino Linotype" w:cs="Arial"/>
        </w:rPr>
        <w:t xml:space="preserve">; por lo que, </w:t>
      </w:r>
      <w:r w:rsidRPr="00951F39">
        <w:rPr>
          <w:rFonts w:ascii="Palatino Linotype" w:hAnsi="Palatino Linotype" w:cs="Arial"/>
        </w:rPr>
        <w:t xml:space="preserve">con fundamento </w:t>
      </w:r>
      <w:r w:rsidRPr="00951F39">
        <w:rPr>
          <w:rFonts w:ascii="Palatino Linotype" w:hAnsi="Palatino Linotype" w:cs="Arial"/>
        </w:rPr>
        <w:lastRenderedPageBreak/>
        <w:t xml:space="preserve">en el artículo 185, fracción I de la </w:t>
      </w:r>
      <w:r w:rsidRPr="00951F39">
        <w:rPr>
          <w:rFonts w:ascii="Palatino Linotype" w:hAnsi="Palatino Linotype"/>
        </w:rPr>
        <w:t>Ley de Transparencia y Acceso a la Información Pública del Estado de México y Municipios</w:t>
      </w:r>
      <w:r w:rsidRPr="00951F39">
        <w:rPr>
          <w:rFonts w:ascii="Palatino Linotype" w:hAnsi="Palatino Linotype" w:cs="Arial"/>
        </w:rPr>
        <w:t>, se turnó, a través del</w:t>
      </w:r>
      <w:r w:rsidRPr="00951F39">
        <w:rPr>
          <w:rFonts w:ascii="Palatino Linotype" w:eastAsia="Arial Unicode MS" w:hAnsi="Palatino Linotype" w:cs="Arial"/>
        </w:rPr>
        <w:t xml:space="preserve"> </w:t>
      </w:r>
      <w:r w:rsidRPr="00951F39">
        <w:rPr>
          <w:rFonts w:ascii="Palatino Linotype" w:eastAsia="Arial Unicode MS" w:hAnsi="Palatino Linotype" w:cs="Arial"/>
          <w:b/>
        </w:rPr>
        <w:t>SAIMEX</w:t>
      </w:r>
      <w:r w:rsidRPr="00951F39">
        <w:rPr>
          <w:rFonts w:ascii="Palatino Linotype" w:hAnsi="Palatino Linotype"/>
        </w:rPr>
        <w:t>, a</w:t>
      </w:r>
      <w:r w:rsidR="002B5B30" w:rsidRPr="00951F39">
        <w:rPr>
          <w:rFonts w:ascii="Palatino Linotype" w:hAnsi="Palatino Linotype"/>
        </w:rPr>
        <w:t xml:space="preserve"> </w:t>
      </w:r>
      <w:r w:rsidR="004E291C" w:rsidRPr="00951F39">
        <w:rPr>
          <w:rFonts w:ascii="Palatino Linotype" w:hAnsi="Palatino Linotype"/>
        </w:rPr>
        <w:t>l</w:t>
      </w:r>
      <w:r w:rsidR="002B5B30" w:rsidRPr="00951F39">
        <w:rPr>
          <w:rFonts w:ascii="Palatino Linotype" w:hAnsi="Palatino Linotype"/>
        </w:rPr>
        <w:t>a</w:t>
      </w:r>
      <w:r w:rsidRPr="00951F39">
        <w:rPr>
          <w:rFonts w:ascii="Palatino Linotype" w:hAnsi="Palatino Linotype"/>
        </w:rPr>
        <w:t xml:space="preserve"> </w:t>
      </w:r>
      <w:r w:rsidR="00950346" w:rsidRPr="00951F39">
        <w:rPr>
          <w:rFonts w:ascii="Palatino Linotype" w:hAnsi="Palatino Linotype" w:cs="Arial"/>
          <w:b/>
        </w:rPr>
        <w:t>C</w:t>
      </w:r>
      <w:r w:rsidRPr="00951F39">
        <w:rPr>
          <w:rFonts w:ascii="Palatino Linotype" w:hAnsi="Palatino Linotype" w:cs="Arial"/>
          <w:b/>
        </w:rPr>
        <w:t>omisionad</w:t>
      </w:r>
      <w:r w:rsidR="002B5B30" w:rsidRPr="00951F39">
        <w:rPr>
          <w:rFonts w:ascii="Palatino Linotype" w:hAnsi="Palatino Linotype" w:cs="Arial"/>
          <w:b/>
        </w:rPr>
        <w:t>a</w:t>
      </w:r>
      <w:r w:rsidRPr="00951F39">
        <w:rPr>
          <w:rFonts w:ascii="Palatino Linotype" w:hAnsi="Palatino Linotype" w:cs="Arial"/>
        </w:rPr>
        <w:t xml:space="preserve"> </w:t>
      </w:r>
      <w:r w:rsidR="004365AC" w:rsidRPr="00951F39">
        <w:rPr>
          <w:rFonts w:ascii="Palatino Linotype" w:hAnsi="Palatino Linotype"/>
          <w:b/>
        </w:rPr>
        <w:t>Sharon Cristina Morales Martínez</w:t>
      </w:r>
      <w:r w:rsidRPr="00951F39">
        <w:rPr>
          <w:rFonts w:ascii="Palatino Linotype" w:hAnsi="Palatino Linotype" w:cs="Arial"/>
        </w:rPr>
        <w:t xml:space="preserve">, a efecto de </w:t>
      </w:r>
      <w:r w:rsidR="00C70502" w:rsidRPr="00951F39">
        <w:rPr>
          <w:rFonts w:ascii="Palatino Linotype" w:hAnsi="Palatino Linotype" w:cs="Arial"/>
        </w:rPr>
        <w:t xml:space="preserve">decretar </w:t>
      </w:r>
      <w:r w:rsidRPr="00951F39">
        <w:rPr>
          <w:rFonts w:ascii="Palatino Linotype" w:hAnsi="Palatino Linotype" w:cs="Arial"/>
        </w:rPr>
        <w:t xml:space="preserve">su admisión o </w:t>
      </w:r>
      <w:proofErr w:type="spellStart"/>
      <w:r w:rsidRPr="00951F39">
        <w:rPr>
          <w:rFonts w:ascii="Palatino Linotype" w:hAnsi="Palatino Linotype" w:cs="Arial"/>
        </w:rPr>
        <w:t>desechamiento</w:t>
      </w:r>
      <w:proofErr w:type="spellEnd"/>
      <w:r w:rsidRPr="00951F39">
        <w:rPr>
          <w:rFonts w:ascii="Palatino Linotype" w:hAnsi="Palatino Linotype" w:cs="Arial"/>
        </w:rPr>
        <w:t>.</w:t>
      </w:r>
    </w:p>
    <w:p w14:paraId="2B4D8C89" w14:textId="1A6E6EF3" w:rsidR="002F525A" w:rsidRPr="00951F39" w:rsidRDefault="002F525A" w:rsidP="00A30D91">
      <w:pPr>
        <w:pStyle w:val="Prrafodelista"/>
        <w:spacing w:line="360" w:lineRule="auto"/>
        <w:ind w:left="0"/>
        <w:jc w:val="both"/>
        <w:rPr>
          <w:rFonts w:ascii="Palatino Linotype" w:hAnsi="Palatino Linotype" w:cs="Arial"/>
        </w:rPr>
      </w:pPr>
    </w:p>
    <w:p w14:paraId="05B3F7D7" w14:textId="0F433665" w:rsidR="00E62E88" w:rsidRPr="00951F39" w:rsidRDefault="00E62E88" w:rsidP="00A30D91">
      <w:pPr>
        <w:tabs>
          <w:tab w:val="center" w:pos="4252"/>
          <w:tab w:val="right" w:pos="8504"/>
        </w:tabs>
        <w:spacing w:line="360" w:lineRule="auto"/>
        <w:jc w:val="both"/>
        <w:rPr>
          <w:rFonts w:ascii="Palatino Linotype" w:hAnsi="Palatino Linotype" w:cs="Arial"/>
          <w:b/>
        </w:rPr>
      </w:pPr>
      <w:r w:rsidRPr="00951F39">
        <w:rPr>
          <w:rFonts w:ascii="Palatino Linotype" w:hAnsi="Palatino Linotype" w:cs="Arial"/>
          <w:b/>
        </w:rPr>
        <w:t xml:space="preserve">a) Admisión del </w:t>
      </w:r>
      <w:r w:rsidR="00BC5BEF" w:rsidRPr="00951F39">
        <w:rPr>
          <w:rFonts w:ascii="Palatino Linotype" w:hAnsi="Palatino Linotype" w:cs="Arial"/>
          <w:b/>
        </w:rPr>
        <w:t>Recurso de Revisión</w:t>
      </w:r>
    </w:p>
    <w:p w14:paraId="2973B9F1" w14:textId="7165F839" w:rsidR="00E62E88" w:rsidRPr="00951F39" w:rsidRDefault="00E62E88" w:rsidP="00A30D91">
      <w:pPr>
        <w:pStyle w:val="Prrafodelista"/>
        <w:spacing w:line="360" w:lineRule="auto"/>
        <w:ind w:left="0"/>
        <w:contextualSpacing/>
        <w:jc w:val="both"/>
        <w:rPr>
          <w:rFonts w:ascii="Palatino Linotype" w:hAnsi="Palatino Linotype" w:cs="Arial"/>
          <w:b/>
        </w:rPr>
      </w:pPr>
      <w:r w:rsidRPr="00951F39">
        <w:rPr>
          <w:rFonts w:ascii="Palatino Linotype" w:hAnsi="Palatino Linotype" w:cs="Arial"/>
        </w:rPr>
        <w:t>De las constancias del expediente electrónico del</w:t>
      </w:r>
      <w:r w:rsidRPr="00951F39">
        <w:rPr>
          <w:rFonts w:ascii="Palatino Linotype" w:hAnsi="Palatino Linotype" w:cs="Arial"/>
          <w:b/>
        </w:rPr>
        <w:t xml:space="preserve"> SAIMEX</w:t>
      </w:r>
      <w:r w:rsidRPr="00951F39">
        <w:rPr>
          <w:rFonts w:ascii="Palatino Linotype" w:hAnsi="Palatino Linotype" w:cs="Arial"/>
        </w:rPr>
        <w:t xml:space="preserve">, se advierte que el </w:t>
      </w:r>
      <w:r w:rsidR="002F417D" w:rsidRPr="00951F39">
        <w:rPr>
          <w:rFonts w:ascii="Palatino Linotype" w:hAnsi="Palatino Linotype" w:cs="Arial"/>
          <w:b/>
        </w:rPr>
        <w:t xml:space="preserve">quince de marzo </w:t>
      </w:r>
      <w:r w:rsidR="00A9204E" w:rsidRPr="00951F39">
        <w:rPr>
          <w:rFonts w:ascii="Palatino Linotype" w:hAnsi="Palatino Linotype" w:cs="Arial"/>
          <w:b/>
        </w:rPr>
        <w:t>de dos mil veintidós</w:t>
      </w:r>
      <w:r w:rsidR="007A5836" w:rsidRPr="00951F39">
        <w:rPr>
          <w:rFonts w:ascii="Palatino Linotype" w:hAnsi="Palatino Linotype" w:cs="Arial"/>
        </w:rPr>
        <w:t xml:space="preserve">, </w:t>
      </w:r>
      <w:r w:rsidRPr="00951F39">
        <w:rPr>
          <w:rFonts w:ascii="Palatino Linotype" w:hAnsi="Palatino Linotype" w:cs="Arial"/>
        </w:rPr>
        <w:t xml:space="preserve">se acordó la admisión a trámite del </w:t>
      </w:r>
      <w:r w:rsidR="00BC5BEF" w:rsidRPr="00951F39">
        <w:rPr>
          <w:rFonts w:ascii="Palatino Linotype" w:hAnsi="Palatino Linotype" w:cs="Arial"/>
        </w:rPr>
        <w:t>Recurso de Revisión</w:t>
      </w:r>
      <w:r w:rsidRPr="00951F39">
        <w:rPr>
          <w:rFonts w:ascii="Palatino Linotype" w:hAnsi="Palatino Linotype" w:cs="Arial"/>
        </w:rPr>
        <w:t xml:space="preserve"> que nos ocupa; así como la integración del expediente respectivo, mismo que se puso a disposición de las partes, para que en un plazo máximo de siete días hábiles </w:t>
      </w:r>
      <w:r w:rsidR="0017793E" w:rsidRPr="00951F39">
        <w:rPr>
          <w:rFonts w:ascii="Palatino Linotype" w:hAnsi="Palatino Linotype" w:cs="Arial"/>
          <w:b/>
        </w:rPr>
        <w:t xml:space="preserve">EL RECURRENTE </w:t>
      </w:r>
      <w:r w:rsidR="0017793E" w:rsidRPr="00951F39">
        <w:rPr>
          <w:rFonts w:ascii="Palatino Linotype" w:hAnsi="Palatino Linotype" w:cs="Arial"/>
        </w:rPr>
        <w:t xml:space="preserve">manifestara lo que a su derecho conviniera, a efecto de presentar pruebas o alegatos y, en su caso, </w:t>
      </w:r>
      <w:r w:rsidR="0017793E" w:rsidRPr="00951F39">
        <w:rPr>
          <w:rFonts w:ascii="Palatino Linotype" w:hAnsi="Palatino Linotype" w:cs="Arial"/>
          <w:b/>
        </w:rPr>
        <w:t xml:space="preserve">EL SUJETO OBLIGADO </w:t>
      </w:r>
      <w:r w:rsidR="0017793E" w:rsidRPr="00951F39">
        <w:rPr>
          <w:rFonts w:ascii="Palatino Linotype" w:hAnsi="Palatino Linotype" w:cs="Arial"/>
        </w:rPr>
        <w:t xml:space="preserve">rindiera su correspondiente Informe Justificado; lo anterior , </w:t>
      </w:r>
      <w:r w:rsidRPr="00951F39">
        <w:rPr>
          <w:rFonts w:ascii="Palatino Linotype" w:hAnsi="Palatino Linotype" w:cs="Arial"/>
        </w:rPr>
        <w:t>conforme a lo dispuesto por el artículo 185 de la Ley de Transparencia y Acceso a la Información Pública del</w:t>
      </w:r>
      <w:r w:rsidR="00C07ADA" w:rsidRPr="00951F39">
        <w:rPr>
          <w:rFonts w:ascii="Palatino Linotype" w:hAnsi="Palatino Linotype" w:cs="Arial"/>
        </w:rPr>
        <w:t xml:space="preserve"> Estado de México y Municipios. </w:t>
      </w:r>
    </w:p>
    <w:p w14:paraId="5C50F92A" w14:textId="77777777" w:rsidR="00E62E88" w:rsidRPr="00951F39" w:rsidRDefault="00E62E88" w:rsidP="00A30D91">
      <w:pPr>
        <w:pStyle w:val="Prrafodelista"/>
        <w:spacing w:line="360" w:lineRule="auto"/>
        <w:ind w:left="0"/>
        <w:contextualSpacing/>
        <w:jc w:val="both"/>
        <w:rPr>
          <w:rFonts w:ascii="Palatino Linotype" w:hAnsi="Palatino Linotype" w:cs="Arial"/>
        </w:rPr>
      </w:pPr>
    </w:p>
    <w:p w14:paraId="3D28BDAE" w14:textId="77777777" w:rsidR="00C07ADA" w:rsidRPr="00951F39" w:rsidRDefault="00C07ADA" w:rsidP="00A30D91">
      <w:pPr>
        <w:spacing w:line="360" w:lineRule="auto"/>
        <w:jc w:val="both"/>
        <w:rPr>
          <w:rFonts w:ascii="Palatino Linotype" w:hAnsi="Palatino Linotype" w:cs="Arial"/>
          <w:b/>
          <w:bCs/>
        </w:rPr>
      </w:pPr>
      <w:r w:rsidRPr="00951F39">
        <w:rPr>
          <w:rFonts w:ascii="Palatino Linotype" w:eastAsia="Arial Unicode MS" w:hAnsi="Palatino Linotype" w:cs="Arial"/>
          <w:b/>
        </w:rPr>
        <w:t xml:space="preserve">b) </w:t>
      </w:r>
      <w:r w:rsidRPr="00951F39">
        <w:rPr>
          <w:rFonts w:ascii="Palatino Linotype" w:hAnsi="Palatino Linotype" w:cs="Arial"/>
          <w:b/>
          <w:bCs/>
        </w:rPr>
        <w:t>Informe Justificado</w:t>
      </w:r>
    </w:p>
    <w:p w14:paraId="6F1907EF" w14:textId="77777777" w:rsidR="002F417D" w:rsidRPr="00951F39" w:rsidRDefault="002F417D" w:rsidP="00A30D91">
      <w:pPr>
        <w:spacing w:line="360" w:lineRule="auto"/>
        <w:jc w:val="both"/>
        <w:rPr>
          <w:rFonts w:ascii="Palatino Linotype" w:hAnsi="Palatino Linotype" w:cs="Arial"/>
        </w:rPr>
      </w:pPr>
      <w:r w:rsidRPr="00951F39">
        <w:rPr>
          <w:rFonts w:ascii="Palatino Linotype" w:hAnsi="Palatino Linotype" w:cs="Arial"/>
        </w:rPr>
        <w:t>En cumplimiento a lo anterior, de las constancias del expediente electrónico del</w:t>
      </w:r>
      <w:r w:rsidRPr="00951F39">
        <w:rPr>
          <w:rFonts w:ascii="Palatino Linotype" w:hAnsi="Palatino Linotype" w:cs="Arial"/>
          <w:b/>
        </w:rPr>
        <w:t xml:space="preserve"> SAIMEX</w:t>
      </w:r>
      <w:r w:rsidRPr="00951F39">
        <w:rPr>
          <w:rFonts w:ascii="Palatino Linotype" w:hAnsi="Palatino Linotype" w:cs="Arial"/>
        </w:rPr>
        <w:t xml:space="preserve">, se advierte que el seis de abril de dos mil veintidós, </w:t>
      </w:r>
      <w:r w:rsidRPr="00951F39">
        <w:rPr>
          <w:rFonts w:ascii="Palatino Linotype" w:hAnsi="Palatino Linotype" w:cs="Arial"/>
          <w:b/>
        </w:rPr>
        <w:t>EL RECURRENTE</w:t>
      </w:r>
      <w:r w:rsidRPr="00951F39">
        <w:rPr>
          <w:rFonts w:ascii="Palatino Linotype" w:hAnsi="Palatino Linotype" w:cs="Arial"/>
        </w:rPr>
        <w:t xml:space="preserve"> presentó sus manifestaciones mediante archivo electrónico </w:t>
      </w:r>
      <w:hyperlink r:id="rId16" w:history="1">
        <w:r w:rsidRPr="00951F39">
          <w:rPr>
            <w:rFonts w:ascii="Palatino Linotype" w:hAnsi="Palatino Linotype"/>
            <w:i/>
          </w:rPr>
          <w:t>Manifestaciones Tenancingo APAS.docx</w:t>
        </w:r>
      </w:hyperlink>
      <w:r w:rsidRPr="00951F39">
        <w:rPr>
          <w:rFonts w:ascii="Palatino Linotype" w:hAnsi="Palatino Linotype" w:cs="Arial"/>
        </w:rPr>
        <w:t xml:space="preserve">, por medio del cual expresa lo siguiente: </w:t>
      </w:r>
    </w:p>
    <w:p w14:paraId="28E64730" w14:textId="77777777" w:rsidR="002F417D" w:rsidRPr="00951F39" w:rsidRDefault="002F417D" w:rsidP="00E744AA">
      <w:pPr>
        <w:jc w:val="both"/>
        <w:rPr>
          <w:rFonts w:ascii="Palatino Linotype" w:hAnsi="Palatino Linotype" w:cs="Arial"/>
        </w:rPr>
      </w:pPr>
    </w:p>
    <w:p w14:paraId="00E16E80" w14:textId="2D6EBB49" w:rsidR="002F417D" w:rsidRPr="00951F39" w:rsidRDefault="002F417D" w:rsidP="00E744AA">
      <w:pPr>
        <w:ind w:left="851" w:right="899"/>
        <w:jc w:val="both"/>
        <w:rPr>
          <w:rFonts w:ascii="Palatino Linotype" w:hAnsi="Palatino Linotype" w:cs="Arial"/>
          <w:i/>
          <w:sz w:val="22"/>
          <w:szCs w:val="22"/>
        </w:rPr>
      </w:pPr>
      <w:r w:rsidRPr="00951F39">
        <w:rPr>
          <w:rFonts w:ascii="Palatino Linotype" w:hAnsi="Palatino Linotype" w:cs="Arial"/>
          <w:i/>
          <w:sz w:val="22"/>
          <w:szCs w:val="22"/>
        </w:rPr>
        <w:t xml:space="preserve">“De acuerdo con el artículo 199 párrafo segundo de la Ley de Transparencia y Acceso a la Información Pública del Estado de México y Municipios manifiesto que el sujeto </w:t>
      </w:r>
      <w:r w:rsidRPr="00951F39">
        <w:rPr>
          <w:rFonts w:ascii="Palatino Linotype" w:hAnsi="Palatino Linotype" w:cs="Arial"/>
          <w:i/>
          <w:sz w:val="22"/>
          <w:szCs w:val="22"/>
        </w:rPr>
        <w:lastRenderedPageBreak/>
        <w:t xml:space="preserve">obligado entregó información parcial e incompleta (sólo entrego algunas pólizas de egresos), por lo que se reitera la solicitud en los términos originalmente planteados: </w:t>
      </w:r>
    </w:p>
    <w:p w14:paraId="6358C278" w14:textId="77777777" w:rsidR="002F417D" w:rsidRPr="00951F39" w:rsidRDefault="002F417D" w:rsidP="00E744AA">
      <w:pPr>
        <w:ind w:left="851" w:right="899"/>
        <w:jc w:val="both"/>
        <w:rPr>
          <w:rFonts w:ascii="Palatino Linotype" w:hAnsi="Palatino Linotype" w:cs="Arial"/>
          <w:i/>
          <w:sz w:val="22"/>
          <w:szCs w:val="22"/>
        </w:rPr>
      </w:pPr>
      <w:r w:rsidRPr="00951F39">
        <w:rPr>
          <w:rFonts w:ascii="Palatino Linotype" w:hAnsi="Palatino Linotype" w:cs="Arial"/>
          <w:i/>
          <w:sz w:val="22"/>
          <w:szCs w:val="22"/>
        </w:rPr>
        <w:t xml:space="preserve">“Solicito los documentos que muestren las facturas, reportes, requerimientos, acuerdos, notificaciones o cualquier otro, en los </w:t>
      </w:r>
      <w:r w:rsidRPr="00951F39">
        <w:rPr>
          <w:rFonts w:ascii="Palatino Linotype" w:hAnsi="Palatino Linotype" w:cs="Arial"/>
          <w:b/>
          <w:bCs/>
          <w:i/>
          <w:sz w:val="22"/>
          <w:szCs w:val="22"/>
        </w:rPr>
        <w:t>que se muestren los adeudos que APAS</w:t>
      </w:r>
      <w:r w:rsidRPr="00951F39">
        <w:rPr>
          <w:rFonts w:ascii="Palatino Linotype" w:hAnsi="Palatino Linotype" w:cs="Arial"/>
          <w:i/>
          <w:sz w:val="22"/>
          <w:szCs w:val="22"/>
        </w:rPr>
        <w:t xml:space="preserve"> </w:t>
      </w:r>
      <w:r w:rsidRPr="00951F39">
        <w:rPr>
          <w:rFonts w:ascii="Palatino Linotype" w:hAnsi="Palatino Linotype" w:cs="Arial"/>
          <w:b/>
          <w:bCs/>
          <w:i/>
          <w:sz w:val="22"/>
          <w:szCs w:val="22"/>
        </w:rPr>
        <w:t>tiene con la Comisión Federal de Electricidad</w:t>
      </w:r>
      <w:r w:rsidRPr="00951F39">
        <w:rPr>
          <w:rFonts w:ascii="Palatino Linotype" w:hAnsi="Palatino Linotype" w:cs="Arial"/>
          <w:i/>
          <w:sz w:val="22"/>
          <w:szCs w:val="22"/>
        </w:rPr>
        <w:t xml:space="preserve">. Asimismo, solicito </w:t>
      </w:r>
      <w:r w:rsidRPr="00951F39">
        <w:rPr>
          <w:rFonts w:ascii="Palatino Linotype" w:hAnsi="Palatino Linotype" w:cs="Arial"/>
          <w:b/>
          <w:bCs/>
          <w:i/>
          <w:sz w:val="22"/>
          <w:szCs w:val="22"/>
        </w:rPr>
        <w:t>los estados financieros, contables y demás informes elaborados por APAS sobre dicha situación al cierre de diciembre de 2021</w:t>
      </w:r>
      <w:r w:rsidRPr="00951F39">
        <w:rPr>
          <w:rFonts w:ascii="Palatino Linotype" w:hAnsi="Palatino Linotype" w:cs="Arial"/>
          <w:i/>
          <w:sz w:val="22"/>
          <w:szCs w:val="22"/>
        </w:rPr>
        <w:t xml:space="preserve">.” </w:t>
      </w:r>
    </w:p>
    <w:p w14:paraId="5F29689C" w14:textId="77777777" w:rsidR="002F417D" w:rsidRPr="00951F39" w:rsidRDefault="002F417D" w:rsidP="00E744AA">
      <w:pPr>
        <w:ind w:left="851" w:right="899"/>
        <w:jc w:val="both"/>
        <w:rPr>
          <w:rFonts w:ascii="Palatino Linotype" w:hAnsi="Palatino Linotype" w:cs="Arial"/>
          <w:i/>
          <w:sz w:val="22"/>
          <w:szCs w:val="22"/>
        </w:rPr>
      </w:pPr>
      <w:r w:rsidRPr="00951F39">
        <w:rPr>
          <w:rFonts w:ascii="Palatino Linotype" w:hAnsi="Palatino Linotype" w:cs="Arial"/>
          <w:i/>
          <w:sz w:val="22"/>
          <w:szCs w:val="22"/>
        </w:rPr>
        <w:t xml:space="preserve">Como se aprecia de su lectura, falta la información relativa a factura, requerimientos, notificaciones, así como loes estados financieros o </w:t>
      </w:r>
      <w:r w:rsidRPr="00951F39">
        <w:rPr>
          <w:rFonts w:ascii="Palatino Linotype" w:hAnsi="Palatino Linotype" w:cs="Arial"/>
          <w:b/>
          <w:bCs/>
          <w:i/>
          <w:sz w:val="22"/>
          <w:szCs w:val="22"/>
        </w:rPr>
        <w:t>informes que permitan conocer lo ADEUDOS TOTALES</w:t>
      </w:r>
      <w:r w:rsidRPr="00951F39">
        <w:rPr>
          <w:rFonts w:ascii="Palatino Linotype" w:hAnsi="Palatino Linotype" w:cs="Arial"/>
          <w:i/>
          <w:sz w:val="22"/>
          <w:szCs w:val="22"/>
        </w:rPr>
        <w:t xml:space="preserve"> que mantiene el organismo con la CFE al cierre de 2021.</w:t>
      </w:r>
    </w:p>
    <w:p w14:paraId="529F0701" w14:textId="202E1390" w:rsidR="002F417D" w:rsidRPr="00951F39" w:rsidRDefault="002F417D" w:rsidP="00E744AA">
      <w:pPr>
        <w:ind w:left="851" w:right="899"/>
        <w:jc w:val="both"/>
        <w:rPr>
          <w:rFonts w:ascii="Palatino Linotype" w:hAnsi="Palatino Linotype" w:cs="Arial"/>
          <w:i/>
          <w:sz w:val="22"/>
          <w:szCs w:val="22"/>
        </w:rPr>
      </w:pPr>
      <w:r w:rsidRPr="00951F39">
        <w:rPr>
          <w:rFonts w:ascii="Palatino Linotype" w:hAnsi="Palatino Linotype" w:cs="Arial"/>
          <w:i/>
          <w:sz w:val="22"/>
          <w:szCs w:val="22"/>
        </w:rPr>
        <w:t>Por ello solicito al órgano garante considere como no entregada la información solicitada y proceda conforme a la ley para obligar al ente a entregarla de forma completa.”</w:t>
      </w:r>
    </w:p>
    <w:p w14:paraId="2545C69E" w14:textId="77777777" w:rsidR="002F417D" w:rsidRPr="00951F39" w:rsidRDefault="002F417D" w:rsidP="00E744AA">
      <w:pPr>
        <w:jc w:val="both"/>
        <w:rPr>
          <w:rFonts w:ascii="Palatino Linotype" w:hAnsi="Palatino Linotype" w:cs="Arial"/>
        </w:rPr>
      </w:pPr>
    </w:p>
    <w:p w14:paraId="586B7782" w14:textId="53AD4DDA" w:rsidR="001419FB" w:rsidRPr="00951F39" w:rsidRDefault="002F417D" w:rsidP="00A30D91">
      <w:pPr>
        <w:spacing w:line="360" w:lineRule="auto"/>
        <w:jc w:val="both"/>
        <w:rPr>
          <w:rFonts w:ascii="Palatino Linotype" w:hAnsi="Palatino Linotype" w:cs="Arial"/>
        </w:rPr>
      </w:pPr>
      <w:r w:rsidRPr="00951F39">
        <w:rPr>
          <w:rFonts w:ascii="Palatino Linotype" w:hAnsi="Palatino Linotype" w:cs="Arial"/>
        </w:rPr>
        <w:t xml:space="preserve">Por su parte, </w:t>
      </w:r>
      <w:r w:rsidR="001419FB" w:rsidRPr="00951F39">
        <w:rPr>
          <w:rFonts w:ascii="Palatino Linotype" w:eastAsia="Arial Unicode MS" w:hAnsi="Palatino Linotype" w:cs="Arial"/>
          <w:b/>
          <w:lang w:eastAsia="es-MX"/>
        </w:rPr>
        <w:t>EL SUJETO OBLIGADO</w:t>
      </w:r>
      <w:r w:rsidR="001419FB" w:rsidRPr="00951F39">
        <w:rPr>
          <w:rFonts w:ascii="Palatino Linotype" w:eastAsia="Arial Unicode MS" w:hAnsi="Palatino Linotype" w:cs="Arial"/>
        </w:rPr>
        <w:t xml:space="preserve"> </w:t>
      </w:r>
      <w:r w:rsidRPr="00951F39">
        <w:rPr>
          <w:rFonts w:ascii="Palatino Linotype" w:eastAsia="Arial Unicode MS" w:hAnsi="Palatino Linotype" w:cs="Arial"/>
        </w:rPr>
        <w:t xml:space="preserve">omitió rendir </w:t>
      </w:r>
      <w:r w:rsidR="001419FB" w:rsidRPr="00951F39">
        <w:rPr>
          <w:rFonts w:ascii="Palatino Linotype" w:eastAsia="Arial Unicode MS" w:hAnsi="Palatino Linotype" w:cs="Arial"/>
        </w:rPr>
        <w:t xml:space="preserve">su Informe Justificado, tal y como se aprecia en la siguiente imagen: </w:t>
      </w:r>
      <w:r w:rsidR="001419FB" w:rsidRPr="00951F39">
        <w:rPr>
          <w:rFonts w:ascii="Palatino Linotype" w:hAnsi="Palatino Linotype" w:cs="Arial"/>
        </w:rPr>
        <w:t xml:space="preserve"> </w:t>
      </w:r>
    </w:p>
    <w:p w14:paraId="3A9073D8" w14:textId="53DB6D9A" w:rsidR="002F417D" w:rsidRPr="00951F39" w:rsidRDefault="002F417D" w:rsidP="00A30D91">
      <w:pPr>
        <w:spacing w:line="360" w:lineRule="auto"/>
        <w:jc w:val="both"/>
        <w:rPr>
          <w:rFonts w:ascii="Palatino Linotype" w:hAnsi="Palatino Linotype" w:cs="Arial"/>
        </w:rPr>
      </w:pPr>
      <w:r w:rsidRPr="00951F39">
        <w:rPr>
          <w:rFonts w:ascii="Palatino Linotype" w:hAnsi="Palatino Linotype"/>
          <w:noProof/>
          <w:lang w:eastAsia="es-MX"/>
        </w:rPr>
        <w:drawing>
          <wp:inline distT="0" distB="0" distL="0" distR="0" wp14:anchorId="24088B95" wp14:editId="375DEF5C">
            <wp:extent cx="5791835" cy="13557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91835" cy="1355725"/>
                    </a:xfrm>
                    <a:prstGeom prst="rect">
                      <a:avLst/>
                    </a:prstGeom>
                  </pic:spPr>
                </pic:pic>
              </a:graphicData>
            </a:graphic>
          </wp:inline>
        </w:drawing>
      </w:r>
    </w:p>
    <w:p w14:paraId="52B3E21D" w14:textId="77777777" w:rsidR="00E458F5" w:rsidRPr="00951F39" w:rsidRDefault="00E458F5" w:rsidP="00A30D91">
      <w:pPr>
        <w:spacing w:line="360" w:lineRule="auto"/>
        <w:jc w:val="both"/>
        <w:rPr>
          <w:rFonts w:ascii="Palatino Linotype" w:hAnsi="Palatino Linotype" w:cs="Arial"/>
          <w:lang w:eastAsia="es-MX"/>
        </w:rPr>
      </w:pPr>
    </w:p>
    <w:p w14:paraId="019B2082" w14:textId="2B474D22" w:rsidR="0080495B" w:rsidRPr="00951F39" w:rsidRDefault="008642EB" w:rsidP="00A30D91">
      <w:pPr>
        <w:spacing w:line="360" w:lineRule="auto"/>
        <w:jc w:val="both"/>
        <w:rPr>
          <w:rFonts w:ascii="Palatino Linotype" w:hAnsi="Palatino Linotype" w:cs="Arial"/>
          <w:b/>
          <w:bCs/>
        </w:rPr>
      </w:pPr>
      <w:r w:rsidRPr="00951F39">
        <w:rPr>
          <w:rFonts w:ascii="Palatino Linotype" w:hAnsi="Palatino Linotype"/>
          <w:b/>
        </w:rPr>
        <w:t>c)</w:t>
      </w:r>
      <w:r w:rsidR="004365AC" w:rsidRPr="00951F39">
        <w:rPr>
          <w:rFonts w:ascii="Palatino Linotype" w:hAnsi="Palatino Linotype"/>
          <w:b/>
        </w:rPr>
        <w:t xml:space="preserve"> </w:t>
      </w:r>
      <w:r w:rsidR="0080495B" w:rsidRPr="00951F39">
        <w:rPr>
          <w:rFonts w:ascii="Palatino Linotype" w:hAnsi="Palatino Linotype" w:cs="Arial"/>
          <w:b/>
          <w:bCs/>
        </w:rPr>
        <w:t>Cierre de Instrucción</w:t>
      </w:r>
    </w:p>
    <w:p w14:paraId="4A6AAB7D" w14:textId="67EB7420" w:rsidR="002F417D" w:rsidRPr="00951F39" w:rsidRDefault="0080495B" w:rsidP="00A30D91">
      <w:pPr>
        <w:spacing w:line="360" w:lineRule="auto"/>
        <w:jc w:val="both"/>
        <w:rPr>
          <w:rFonts w:ascii="Palatino Linotype" w:hAnsi="Palatino Linotype" w:cs="Arial"/>
        </w:rPr>
      </w:pPr>
      <w:r w:rsidRPr="00951F39">
        <w:rPr>
          <w:rFonts w:ascii="Palatino Linotype" w:hAnsi="Palatino Linotype"/>
        </w:rPr>
        <w:t xml:space="preserve">Una vez analizado el estado procesal que guarda el expediente, el </w:t>
      </w:r>
      <w:r w:rsidR="002F417D" w:rsidRPr="00951F39">
        <w:rPr>
          <w:rFonts w:ascii="Palatino Linotype" w:hAnsi="Palatino Linotype"/>
          <w:b/>
          <w:bCs/>
        </w:rPr>
        <w:t xml:space="preserve">doce de mayo </w:t>
      </w:r>
      <w:r w:rsidRPr="00951F39">
        <w:rPr>
          <w:rFonts w:ascii="Palatino Linotype" w:hAnsi="Palatino Linotype"/>
          <w:b/>
          <w:bCs/>
        </w:rPr>
        <w:t>de dos mil veintidós</w:t>
      </w:r>
      <w:r w:rsidRPr="00951F39">
        <w:rPr>
          <w:rFonts w:ascii="Palatino Linotype" w:hAnsi="Palatino Linotype"/>
        </w:rPr>
        <w:t xml:space="preserve">, la </w:t>
      </w:r>
      <w:r w:rsidR="00950346" w:rsidRPr="00951F39">
        <w:rPr>
          <w:rFonts w:ascii="Palatino Linotype" w:hAnsi="Palatino Linotype"/>
          <w:b/>
        </w:rPr>
        <w:t>C</w:t>
      </w:r>
      <w:r w:rsidRPr="00951F39">
        <w:rPr>
          <w:rFonts w:ascii="Palatino Linotype" w:hAnsi="Palatino Linotype"/>
          <w:b/>
        </w:rPr>
        <w:t xml:space="preserve">omisionada Sharon Cristina Morales Martínez </w:t>
      </w:r>
      <w:r w:rsidRPr="00951F39">
        <w:rPr>
          <w:rFonts w:ascii="Palatino Linotype" w:hAnsi="Palatino Linotype"/>
        </w:rPr>
        <w:t>acordó el cierre de instrucción;</w:t>
      </w:r>
      <w:r w:rsidRPr="00951F39">
        <w:rPr>
          <w:rFonts w:ascii="Palatino Linotype" w:hAnsi="Palatino Linotype" w:cs="Arial"/>
        </w:rPr>
        <w:t xml:space="preserve"> así como, la remisión del mismo a efecto de ser resuelto, de conformidad con lo establecido en el artículo 185 fracciones VI y VIII de la Ley de Transparencia y Acceso a la Información Pública del Estado de México y Municipios</w:t>
      </w:r>
      <w:r w:rsidR="002F417D" w:rsidRPr="00951F39">
        <w:rPr>
          <w:rFonts w:ascii="Palatino Linotype" w:hAnsi="Palatino Linotype" w:cs="Arial"/>
        </w:rPr>
        <w:t xml:space="preserve">. </w:t>
      </w:r>
    </w:p>
    <w:p w14:paraId="373AC1E4" w14:textId="09F74CDB" w:rsidR="0080495B" w:rsidRPr="00951F39" w:rsidRDefault="0080495B" w:rsidP="00A30D91">
      <w:pPr>
        <w:spacing w:line="360" w:lineRule="auto"/>
        <w:jc w:val="both"/>
        <w:rPr>
          <w:rFonts w:ascii="Palatino Linotype" w:hAnsi="Palatino Linotype" w:cs="Arial"/>
        </w:rPr>
      </w:pPr>
    </w:p>
    <w:p w14:paraId="1ADF1035" w14:textId="5D85CD2C" w:rsidR="002F417D" w:rsidRPr="00951F39" w:rsidRDefault="002F417D" w:rsidP="00A30D91">
      <w:pPr>
        <w:widowControl w:val="0"/>
        <w:tabs>
          <w:tab w:val="left" w:pos="0"/>
        </w:tabs>
        <w:spacing w:line="360" w:lineRule="auto"/>
        <w:jc w:val="both"/>
        <w:rPr>
          <w:rFonts w:ascii="Palatino Linotype" w:eastAsia="Palatino Linotype" w:hAnsi="Palatino Linotype" w:cs="Palatino Linotype"/>
          <w:b/>
        </w:rPr>
      </w:pPr>
      <w:r w:rsidRPr="00951F39">
        <w:rPr>
          <w:rFonts w:ascii="Palatino Linotype" w:eastAsia="Palatino Linotype" w:hAnsi="Palatino Linotype" w:cs="Palatino Linotype"/>
          <w:b/>
        </w:rPr>
        <w:lastRenderedPageBreak/>
        <w:t xml:space="preserve">d) De la ampliación </w:t>
      </w:r>
    </w:p>
    <w:p w14:paraId="7A7D8A61" w14:textId="4AE76B20" w:rsidR="002F417D" w:rsidRPr="00951F39" w:rsidRDefault="002F417D" w:rsidP="00A30D91">
      <w:pPr>
        <w:spacing w:line="360" w:lineRule="auto"/>
        <w:jc w:val="both"/>
        <w:rPr>
          <w:rFonts w:ascii="Palatino Linotype" w:eastAsia="Palatino Linotype" w:hAnsi="Palatino Linotype" w:cs="Palatino Linotype"/>
        </w:rPr>
      </w:pPr>
      <w:r w:rsidRPr="00951F39">
        <w:rPr>
          <w:rFonts w:ascii="Palatino Linotype" w:eastAsia="Palatino Linotype" w:hAnsi="Palatino Linotype" w:cs="Palatino Linotype"/>
        </w:rPr>
        <w:t xml:space="preserve">En fecha </w:t>
      </w:r>
      <w:r w:rsidRPr="00951F39">
        <w:rPr>
          <w:rFonts w:ascii="Palatino Linotype" w:eastAsia="Palatino Linotype" w:hAnsi="Palatino Linotype" w:cs="Palatino Linotype"/>
          <w:b/>
        </w:rPr>
        <w:t>ocho de junio de dos mil veintidós</w:t>
      </w:r>
      <w:r w:rsidRPr="00951F39">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r w:rsidR="00950346" w:rsidRPr="00951F39">
        <w:rPr>
          <w:rFonts w:ascii="Palatino Linotype" w:eastAsia="Palatino Linotype" w:hAnsi="Palatino Linotype" w:cs="Palatino Linotype"/>
        </w:rPr>
        <w:t>.</w:t>
      </w:r>
    </w:p>
    <w:p w14:paraId="2B0593E7" w14:textId="1007C044" w:rsidR="00951F39" w:rsidRPr="00951F39" w:rsidRDefault="00951F39" w:rsidP="00A30D91">
      <w:pPr>
        <w:spacing w:line="360" w:lineRule="auto"/>
        <w:jc w:val="both"/>
        <w:rPr>
          <w:rFonts w:ascii="Palatino Linotype" w:eastAsia="Palatino Linotype" w:hAnsi="Palatino Linotype" w:cs="Palatino Linotype"/>
        </w:rPr>
      </w:pPr>
    </w:p>
    <w:p w14:paraId="758E411C" w14:textId="77777777" w:rsidR="00E07FA6" w:rsidRPr="009048FB" w:rsidRDefault="00E07FA6" w:rsidP="00E07FA6">
      <w:pPr>
        <w:spacing w:line="360" w:lineRule="auto"/>
        <w:jc w:val="both"/>
        <w:rPr>
          <w:rFonts w:ascii="Palatino Linotype" w:hAnsi="Palatino Linotype"/>
        </w:rPr>
      </w:pPr>
      <w:bookmarkStart w:id="1" w:name="_Hlk107380273"/>
      <w:r w:rsidRPr="009048FB">
        <w:rPr>
          <w:rFonts w:ascii="Palatino Linotype" w:hAnsi="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6D64D152" w14:textId="77777777" w:rsidR="00E07FA6" w:rsidRPr="009048FB" w:rsidRDefault="00E07FA6" w:rsidP="00E07FA6">
      <w:pPr>
        <w:pStyle w:val="Prrafodelista"/>
        <w:spacing w:line="360" w:lineRule="auto"/>
        <w:jc w:val="both"/>
        <w:rPr>
          <w:rFonts w:ascii="Palatino Linotype" w:hAnsi="Palatino Linotype"/>
        </w:rPr>
      </w:pPr>
    </w:p>
    <w:p w14:paraId="4FBF2442" w14:textId="77777777" w:rsidR="00E07FA6" w:rsidRPr="009048FB" w:rsidRDefault="00E07FA6" w:rsidP="00E07FA6">
      <w:pPr>
        <w:spacing w:line="360" w:lineRule="auto"/>
        <w:jc w:val="both"/>
        <w:rPr>
          <w:rFonts w:ascii="Palatino Linotype" w:hAnsi="Palatino Linotype"/>
        </w:rPr>
      </w:pPr>
      <w:r w:rsidRPr="009048FB">
        <w:rPr>
          <w:rFonts w:ascii="Palatino Linotype" w:hAnsi="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72DEE059" w14:textId="77777777" w:rsidR="00E07FA6" w:rsidRPr="009048FB" w:rsidRDefault="00E07FA6" w:rsidP="00E07FA6">
      <w:pPr>
        <w:pStyle w:val="Prrafodelista"/>
        <w:spacing w:line="360" w:lineRule="auto"/>
        <w:jc w:val="both"/>
        <w:rPr>
          <w:rFonts w:ascii="Palatino Linotype" w:hAnsi="Palatino Linotype"/>
        </w:rPr>
      </w:pPr>
    </w:p>
    <w:p w14:paraId="6B51B782" w14:textId="77777777" w:rsidR="00E07FA6" w:rsidRPr="009048FB" w:rsidRDefault="00E07FA6" w:rsidP="00E07FA6">
      <w:pPr>
        <w:spacing w:line="360" w:lineRule="auto"/>
        <w:jc w:val="both"/>
        <w:rPr>
          <w:rFonts w:ascii="Palatino Linotype" w:hAnsi="Palatino Linotype"/>
        </w:rPr>
      </w:pPr>
      <w:r w:rsidRPr="009048FB">
        <w:rPr>
          <w:rFonts w:ascii="Palatino Linotype" w:hAnsi="Palatino Linotype"/>
        </w:rPr>
        <w:t xml:space="preserve">Así, en términos de lo que establecen los artículos 8.1 y 25 de la Convención Americana sobre Derechos Humanos, los recursos deben ser sencillos y resolverse en el menor </w:t>
      </w:r>
      <w:r w:rsidRPr="009048FB">
        <w:rPr>
          <w:rFonts w:ascii="Palatino Linotype" w:hAnsi="Palatino Linotype"/>
        </w:rPr>
        <w:lastRenderedPageBreak/>
        <w:t>tiempo posible, tomando en consideración la dilación total del procedimiento; esto es, en un plazo razonable.</w:t>
      </w:r>
    </w:p>
    <w:p w14:paraId="38F9D5C3" w14:textId="77777777" w:rsidR="00E07FA6" w:rsidRPr="009048FB" w:rsidRDefault="00E07FA6" w:rsidP="00E07FA6">
      <w:pPr>
        <w:pStyle w:val="Prrafodelista"/>
        <w:spacing w:line="360" w:lineRule="auto"/>
        <w:jc w:val="both"/>
        <w:rPr>
          <w:rFonts w:ascii="Palatino Linotype" w:hAnsi="Palatino Linotype"/>
        </w:rPr>
      </w:pPr>
    </w:p>
    <w:p w14:paraId="638A6418" w14:textId="77777777" w:rsidR="00E07FA6" w:rsidRPr="009048FB" w:rsidRDefault="00E07FA6" w:rsidP="00E07FA6">
      <w:pPr>
        <w:spacing w:line="360" w:lineRule="auto"/>
        <w:jc w:val="both"/>
        <w:rPr>
          <w:rFonts w:ascii="Palatino Linotype" w:hAnsi="Palatino Linotype"/>
        </w:rPr>
      </w:pPr>
      <w:r w:rsidRPr="009048FB">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4F2EC6C8" w14:textId="77777777" w:rsidR="00E07FA6" w:rsidRPr="009048FB" w:rsidRDefault="00E07FA6" w:rsidP="00E07FA6">
      <w:pPr>
        <w:pStyle w:val="Prrafodelista"/>
        <w:spacing w:line="360" w:lineRule="auto"/>
        <w:jc w:val="both"/>
        <w:rPr>
          <w:rFonts w:ascii="Palatino Linotype" w:hAnsi="Palatino Linotype"/>
        </w:rPr>
      </w:pPr>
    </w:p>
    <w:p w14:paraId="508CCD3B" w14:textId="77777777" w:rsidR="00E07FA6" w:rsidRPr="009048FB" w:rsidRDefault="00E07FA6" w:rsidP="00E07FA6">
      <w:pPr>
        <w:spacing w:line="360" w:lineRule="auto"/>
        <w:jc w:val="both"/>
        <w:rPr>
          <w:rFonts w:ascii="Palatino Linotype" w:hAnsi="Palatino Linotype"/>
        </w:rPr>
      </w:pPr>
      <w:r w:rsidRPr="009048FB">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44AA43D3" w14:textId="77777777" w:rsidR="00E07FA6" w:rsidRPr="009048FB" w:rsidRDefault="00E07FA6" w:rsidP="00E07FA6">
      <w:pPr>
        <w:pStyle w:val="Prrafodelista"/>
        <w:spacing w:line="360" w:lineRule="auto"/>
        <w:jc w:val="both"/>
        <w:rPr>
          <w:rFonts w:ascii="Palatino Linotype" w:hAnsi="Palatino Linotype"/>
        </w:rPr>
      </w:pPr>
    </w:p>
    <w:p w14:paraId="52F8C500" w14:textId="77777777" w:rsidR="00E07FA6" w:rsidRPr="009048FB" w:rsidRDefault="00E07FA6" w:rsidP="00E07FA6">
      <w:pPr>
        <w:pStyle w:val="Prrafodelista"/>
        <w:spacing w:line="360" w:lineRule="auto"/>
        <w:jc w:val="both"/>
        <w:rPr>
          <w:rFonts w:ascii="Palatino Linotype" w:hAnsi="Palatino Linotype"/>
        </w:rPr>
      </w:pPr>
      <w:r w:rsidRPr="009048FB">
        <w:rPr>
          <w:rFonts w:ascii="Palatino Linotype" w:hAnsi="Palatino Linotype"/>
        </w:rPr>
        <w:t>a) Complejidad del asunto: La complejidad de la prueba, la pluralidad de sujetos procesales, el tiempo transcurrido, las características y contexto del recurso.</w:t>
      </w:r>
    </w:p>
    <w:p w14:paraId="2CAA788D" w14:textId="77777777" w:rsidR="00E07FA6" w:rsidRPr="009048FB" w:rsidRDefault="00E07FA6" w:rsidP="00E07FA6">
      <w:pPr>
        <w:pStyle w:val="Prrafodelista"/>
        <w:spacing w:line="360" w:lineRule="auto"/>
        <w:jc w:val="both"/>
        <w:rPr>
          <w:rFonts w:ascii="Palatino Linotype" w:hAnsi="Palatino Linotype"/>
        </w:rPr>
      </w:pPr>
      <w:r w:rsidRPr="009048FB">
        <w:rPr>
          <w:rFonts w:ascii="Palatino Linotype" w:hAnsi="Palatino Linotype"/>
        </w:rPr>
        <w:t>b) Actividad Procesal del interesado: Acciones u omisiones del interesado.</w:t>
      </w:r>
    </w:p>
    <w:p w14:paraId="22DF941D" w14:textId="77777777" w:rsidR="00E07FA6" w:rsidRPr="009048FB" w:rsidRDefault="00E07FA6" w:rsidP="00E07FA6">
      <w:pPr>
        <w:pStyle w:val="Prrafodelista"/>
        <w:spacing w:line="360" w:lineRule="auto"/>
        <w:jc w:val="both"/>
        <w:rPr>
          <w:rFonts w:ascii="Palatino Linotype" w:hAnsi="Palatino Linotype"/>
        </w:rPr>
      </w:pPr>
      <w:r w:rsidRPr="009048FB">
        <w:rPr>
          <w:rFonts w:ascii="Palatino Linotype" w:hAnsi="Palatino Linotype"/>
        </w:rPr>
        <w:t>c) Conducta de la Autoridad: Las Acciones u omisiones realizadas en el procedimiento. Así como si la autoridad actuó con la debida diligencia.</w:t>
      </w:r>
    </w:p>
    <w:p w14:paraId="7641DCAC" w14:textId="77777777" w:rsidR="00E07FA6" w:rsidRPr="009048FB" w:rsidRDefault="00E07FA6" w:rsidP="00E07FA6">
      <w:pPr>
        <w:pStyle w:val="Prrafodelista"/>
        <w:spacing w:line="360" w:lineRule="auto"/>
        <w:jc w:val="both"/>
        <w:rPr>
          <w:rFonts w:ascii="Palatino Linotype" w:hAnsi="Palatino Linotype"/>
        </w:rPr>
      </w:pPr>
      <w:r w:rsidRPr="009048FB">
        <w:rPr>
          <w:rFonts w:ascii="Palatino Linotype" w:hAnsi="Palatino Linotype"/>
        </w:rPr>
        <w:t>d) La afectación generada en la situación jurídica de la persona involucrada en el proceso: Violación a sus derechos humanos.</w:t>
      </w:r>
    </w:p>
    <w:p w14:paraId="57BB9EE8" w14:textId="77777777" w:rsidR="00E07FA6" w:rsidRPr="009048FB" w:rsidRDefault="00E07FA6" w:rsidP="00E07FA6">
      <w:pPr>
        <w:pStyle w:val="Prrafodelista"/>
        <w:spacing w:line="360" w:lineRule="auto"/>
        <w:jc w:val="both"/>
        <w:rPr>
          <w:rFonts w:ascii="Palatino Linotype" w:hAnsi="Palatino Linotype"/>
        </w:rPr>
      </w:pPr>
    </w:p>
    <w:p w14:paraId="53CBFDD3" w14:textId="77777777" w:rsidR="00E07FA6" w:rsidRPr="009048FB" w:rsidRDefault="00E07FA6" w:rsidP="00E07FA6">
      <w:pPr>
        <w:spacing w:line="360" w:lineRule="auto"/>
        <w:jc w:val="both"/>
        <w:rPr>
          <w:rFonts w:ascii="Palatino Linotype" w:hAnsi="Palatino Linotype"/>
        </w:rPr>
      </w:pPr>
      <w:r w:rsidRPr="009048FB">
        <w:rPr>
          <w:rFonts w:ascii="Palatino Linotype" w:hAnsi="Palatino Linotype"/>
        </w:rPr>
        <w:t xml:space="preserve">De modo que, cuando se trate de un asunto excepcional, por alguna o todas las características mencionadas o bien, cuando el ingreso de asuntos al órgano jurisdiccional o cuasi jurisdiccional respectivo supere notoriamente al que podría </w:t>
      </w:r>
      <w:r w:rsidRPr="009048FB">
        <w:rPr>
          <w:rFonts w:ascii="Palatino Linotype" w:hAnsi="Palatino Linotype"/>
        </w:rPr>
        <w:lastRenderedPageBreak/>
        <w:t>considerarse normal, debe concluirse que es una excluyente de responsabilidad en relación con la actuación del funcionario, como ha acontecido en el caso que nos ocupa.</w:t>
      </w:r>
    </w:p>
    <w:p w14:paraId="53D575CC" w14:textId="77777777" w:rsidR="00E07FA6" w:rsidRPr="009048FB" w:rsidRDefault="00E07FA6" w:rsidP="00E07FA6">
      <w:pPr>
        <w:pStyle w:val="Prrafodelista"/>
        <w:spacing w:line="360" w:lineRule="auto"/>
        <w:jc w:val="both"/>
        <w:rPr>
          <w:rFonts w:ascii="Palatino Linotype" w:hAnsi="Palatino Linotype"/>
        </w:rPr>
      </w:pPr>
    </w:p>
    <w:p w14:paraId="3F14ED66" w14:textId="77777777" w:rsidR="00E07FA6" w:rsidRPr="009048FB" w:rsidRDefault="00E07FA6" w:rsidP="00E07FA6">
      <w:pPr>
        <w:spacing w:line="360" w:lineRule="auto"/>
        <w:jc w:val="both"/>
        <w:rPr>
          <w:rFonts w:ascii="Palatino Linotype" w:hAnsi="Palatino Linotype"/>
        </w:rPr>
      </w:pPr>
      <w:r w:rsidRPr="009048FB">
        <w:rPr>
          <w:rFonts w:ascii="Palatino Linotype" w:hAnsi="Palatino Linotype"/>
        </w:rPr>
        <w:t>Argumento que encuentra sustento en la jurisprudencia P</w:t>
      </w:r>
      <w:proofErr w:type="gramStart"/>
      <w:r w:rsidRPr="009048FB">
        <w:rPr>
          <w:rFonts w:ascii="Palatino Linotype" w:hAnsi="Palatino Linotype"/>
        </w:rPr>
        <w:t>./</w:t>
      </w:r>
      <w:proofErr w:type="gramEnd"/>
      <w:r w:rsidRPr="009048FB">
        <w:rPr>
          <w:rFonts w:ascii="Palatino Linotype" w:hAnsi="Palatino Linotype"/>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20E4372D" w14:textId="77777777" w:rsidR="00E07FA6" w:rsidRPr="009048FB" w:rsidRDefault="00E07FA6" w:rsidP="00E07FA6">
      <w:pPr>
        <w:pStyle w:val="Prrafodelista"/>
        <w:spacing w:line="360" w:lineRule="auto"/>
        <w:jc w:val="both"/>
        <w:rPr>
          <w:rFonts w:ascii="Palatino Linotype" w:hAnsi="Palatino Linotype"/>
        </w:rPr>
      </w:pPr>
    </w:p>
    <w:p w14:paraId="6E257A02" w14:textId="77777777" w:rsidR="00E07FA6" w:rsidRPr="009048FB" w:rsidRDefault="00E07FA6" w:rsidP="00E07FA6">
      <w:pPr>
        <w:spacing w:line="360" w:lineRule="auto"/>
        <w:jc w:val="both"/>
        <w:rPr>
          <w:rFonts w:ascii="Palatino Linotype" w:hAnsi="Palatino Linotype"/>
        </w:rPr>
      </w:pPr>
      <w:r w:rsidRPr="009048FB">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EC69590" w14:textId="77777777" w:rsidR="00E07FA6" w:rsidRPr="009048FB" w:rsidRDefault="00E07FA6" w:rsidP="00E07FA6">
      <w:pPr>
        <w:pStyle w:val="Prrafodelista"/>
        <w:spacing w:line="360" w:lineRule="auto"/>
        <w:jc w:val="both"/>
        <w:rPr>
          <w:rFonts w:ascii="Palatino Linotype" w:hAnsi="Palatino Linotype"/>
        </w:rPr>
      </w:pPr>
    </w:p>
    <w:p w14:paraId="13649274" w14:textId="77777777" w:rsidR="00E07FA6" w:rsidRPr="009048FB" w:rsidRDefault="00E07FA6" w:rsidP="00E07FA6">
      <w:pPr>
        <w:spacing w:line="360" w:lineRule="auto"/>
        <w:jc w:val="both"/>
        <w:rPr>
          <w:rFonts w:ascii="Palatino Linotype" w:hAnsi="Palatino Linotype"/>
        </w:rPr>
      </w:pPr>
      <w:r w:rsidRPr="009048FB">
        <w:rPr>
          <w:rFonts w:ascii="Palatino Linotype" w:hAnsi="Palatino Linotype"/>
        </w:rPr>
        <w:lastRenderedPageBreak/>
        <w:t>Al respecto, también son de considerar los criterios sostenidos por el Cuarto Tribunal Colegiado en Materia Administrativa del Primer Circuito, cuyos rubros y datos de identificación son los siguientes:</w:t>
      </w:r>
    </w:p>
    <w:p w14:paraId="14531727" w14:textId="77777777" w:rsidR="00E07FA6" w:rsidRPr="009048FB" w:rsidRDefault="00E07FA6" w:rsidP="00E07FA6">
      <w:pPr>
        <w:pStyle w:val="Prrafodelista"/>
        <w:spacing w:line="360" w:lineRule="auto"/>
        <w:jc w:val="both"/>
        <w:rPr>
          <w:rFonts w:ascii="Palatino Linotype" w:hAnsi="Palatino Linotype"/>
        </w:rPr>
      </w:pPr>
    </w:p>
    <w:p w14:paraId="52ABF0AF" w14:textId="77777777" w:rsidR="00E07FA6" w:rsidRPr="009048FB" w:rsidRDefault="00E07FA6" w:rsidP="00E07FA6">
      <w:pPr>
        <w:spacing w:line="360" w:lineRule="auto"/>
        <w:jc w:val="both"/>
        <w:rPr>
          <w:rFonts w:ascii="Palatino Linotype" w:hAnsi="Palatino Linotype"/>
        </w:rPr>
      </w:pPr>
      <w:r w:rsidRPr="009048FB">
        <w:rPr>
          <w:rFonts w:ascii="Palatino Linotype" w:hAnsi="Palatino Linotype"/>
        </w:rPr>
        <w:t>“PLAZO RAZONABLE PARA RESOLVER. DIMENSIÓN Y EFECTOS DE ESTE CONCEPTO CUANDO SE ADUCE EXCESIVA CARGA DE TRABAJO.” consultable en el Seminario Judicial de la Federación y su gaceta, con el registro digital 2002351.</w:t>
      </w:r>
    </w:p>
    <w:p w14:paraId="293D4849" w14:textId="77777777" w:rsidR="00E07FA6" w:rsidRPr="009048FB" w:rsidRDefault="00E07FA6" w:rsidP="00E07FA6">
      <w:pPr>
        <w:pStyle w:val="Prrafodelista"/>
        <w:spacing w:line="360" w:lineRule="auto"/>
        <w:jc w:val="both"/>
        <w:rPr>
          <w:rFonts w:ascii="Palatino Linotype" w:hAnsi="Palatino Linotype"/>
        </w:rPr>
      </w:pPr>
    </w:p>
    <w:p w14:paraId="2F0AE2C6" w14:textId="77777777" w:rsidR="00E07FA6" w:rsidRPr="009048FB" w:rsidRDefault="00E07FA6" w:rsidP="00E07FA6">
      <w:pPr>
        <w:spacing w:line="360" w:lineRule="auto"/>
        <w:jc w:val="both"/>
        <w:rPr>
          <w:rFonts w:ascii="Palatino Linotype" w:hAnsi="Palatino Linotype"/>
        </w:rPr>
      </w:pPr>
      <w:r w:rsidRPr="009048FB">
        <w:rPr>
          <w:rFonts w:ascii="Palatino Linotype" w:hAnsi="Palatino Linotype"/>
        </w:rPr>
        <w:t>“PLAZO RAZONABLE PARA RESOLVER. CONCEPTO Y ELEMENTOS QUE LO INTEGRAN A LA LUZ DEL DERECHO INTERNACIONAL DE LOS DERECHOS HUMANOS.”, visible en el Seminario Judicial de la Federación y su gaceta, con el registro digital 2002350.</w:t>
      </w:r>
    </w:p>
    <w:p w14:paraId="4FAA9FFE" w14:textId="77777777" w:rsidR="00E07FA6" w:rsidRPr="009048FB" w:rsidRDefault="00E07FA6" w:rsidP="00E07FA6">
      <w:pPr>
        <w:pStyle w:val="Prrafodelista"/>
        <w:spacing w:line="360" w:lineRule="auto"/>
        <w:jc w:val="both"/>
        <w:rPr>
          <w:rFonts w:ascii="Palatino Linotype" w:hAnsi="Palatino Linotype"/>
        </w:rPr>
      </w:pPr>
    </w:p>
    <w:p w14:paraId="7D87718B" w14:textId="328EAD39" w:rsidR="003F7737" w:rsidRPr="00E07FA6" w:rsidRDefault="00E07FA6" w:rsidP="00E07FA6">
      <w:pPr>
        <w:spacing w:line="360" w:lineRule="auto"/>
        <w:jc w:val="both"/>
        <w:rPr>
          <w:rFonts w:ascii="Palatino Linotype" w:hAnsi="Palatino Linotype"/>
        </w:rPr>
      </w:pPr>
      <w:r w:rsidRPr="009048FB">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3E37CA60" w14:textId="77777777" w:rsidR="003F7737" w:rsidRDefault="003F7737" w:rsidP="00BB7821">
      <w:pPr>
        <w:pStyle w:val="Prrafodelista"/>
        <w:spacing w:line="360" w:lineRule="auto"/>
        <w:ind w:left="0"/>
        <w:jc w:val="both"/>
        <w:rPr>
          <w:rFonts w:ascii="Palatino Linotype" w:hAnsi="Palatino Linotype"/>
          <w:color w:val="000000" w:themeColor="text1"/>
        </w:rPr>
      </w:pPr>
    </w:p>
    <w:p w14:paraId="556147CC" w14:textId="46BBA5C8" w:rsidR="003F7737" w:rsidRPr="006D3F6C" w:rsidRDefault="00AE4CA9" w:rsidP="003F7737">
      <w:pPr>
        <w:spacing w:line="360" w:lineRule="auto"/>
        <w:jc w:val="both"/>
        <w:rPr>
          <w:rFonts w:ascii="Palatino Linotype" w:hAnsi="Palatino Linotype"/>
          <w:b/>
        </w:rPr>
      </w:pPr>
      <w:r>
        <w:rPr>
          <w:rFonts w:ascii="Palatino Linotype" w:hAnsi="Palatino Linotype"/>
          <w:b/>
        </w:rPr>
        <w:t>e</w:t>
      </w:r>
      <w:r w:rsidR="003F7737">
        <w:rPr>
          <w:rFonts w:ascii="Palatino Linotype" w:hAnsi="Palatino Linotype"/>
          <w:b/>
        </w:rPr>
        <w:t xml:space="preserve">) Del returno </w:t>
      </w:r>
    </w:p>
    <w:p w14:paraId="100C2D70" w14:textId="77777777" w:rsidR="003F7737" w:rsidRPr="006D3F6C" w:rsidRDefault="003F7737" w:rsidP="003F7737">
      <w:pPr>
        <w:spacing w:line="360" w:lineRule="auto"/>
        <w:jc w:val="both"/>
        <w:rPr>
          <w:rFonts w:ascii="Palatino Linotype" w:hAnsi="Palatino Linotype"/>
        </w:rPr>
      </w:pPr>
      <w:r w:rsidRPr="00616262">
        <w:rPr>
          <w:rFonts w:ascii="Palatino Linotype" w:hAnsi="Palatino Linotype" w:cs="Arial"/>
          <w:color w:val="000000" w:themeColor="text1"/>
        </w:rPr>
        <w:t>En la Vigésima Cuarta Sesión Ordinaria celebrada el veintinueve de junio de dos mil veintidós,</w:t>
      </w:r>
      <w:r>
        <w:rPr>
          <w:rFonts w:ascii="Palatino Linotype" w:hAnsi="Palatino Linotype" w:cs="Arial"/>
          <w:color w:val="000000" w:themeColor="text1"/>
        </w:rPr>
        <w:t xml:space="preserve"> </w:t>
      </w:r>
      <w:r w:rsidRPr="006D3F6C">
        <w:rPr>
          <w:rFonts w:ascii="Palatino Linotype" w:hAnsi="Palatino Linotype"/>
        </w:rPr>
        <w:t xml:space="preserve">el Pleno del Instituto de Transparencia, Acceso a la Información Pública y Protección de Datos Personales del Estado de México y Municipios, aprobó el returno del recurso de revisión de mérito al </w:t>
      </w:r>
      <w:r w:rsidRPr="006D3F6C">
        <w:rPr>
          <w:rFonts w:ascii="Palatino Linotype" w:hAnsi="Palatino Linotype"/>
          <w:b/>
        </w:rPr>
        <w:t>Comisionado Presidente José Martínez Vilchis</w:t>
      </w:r>
      <w:r w:rsidRPr="006D3F6C">
        <w:rPr>
          <w:rFonts w:ascii="Palatino Linotype" w:hAnsi="Palatino Linotype"/>
        </w:rPr>
        <w:t>, para que diera trámite y resolviera conforme a derecho.</w:t>
      </w:r>
    </w:p>
    <w:bookmarkEnd w:id="1"/>
    <w:p w14:paraId="036F9547" w14:textId="77777777" w:rsidR="007A5836" w:rsidRPr="00951F39" w:rsidRDefault="007A5836" w:rsidP="00E744AA">
      <w:pPr>
        <w:jc w:val="center"/>
        <w:rPr>
          <w:rFonts w:ascii="Palatino Linotype" w:hAnsi="Palatino Linotype"/>
          <w:b/>
          <w:bCs/>
          <w:spacing w:val="60"/>
          <w:sz w:val="28"/>
        </w:rPr>
      </w:pPr>
      <w:r w:rsidRPr="00951F39">
        <w:rPr>
          <w:rFonts w:ascii="Palatino Linotype" w:hAnsi="Palatino Linotype"/>
          <w:b/>
          <w:bCs/>
          <w:spacing w:val="60"/>
          <w:sz w:val="28"/>
        </w:rPr>
        <w:lastRenderedPageBreak/>
        <w:t>CONSIDERANDO</w:t>
      </w:r>
    </w:p>
    <w:p w14:paraId="2D9810D3" w14:textId="77777777" w:rsidR="006C258B" w:rsidRPr="00951F39" w:rsidRDefault="006C258B" w:rsidP="00E744AA">
      <w:pPr>
        <w:jc w:val="center"/>
        <w:rPr>
          <w:rFonts w:ascii="Palatino Linotype" w:hAnsi="Palatino Linotype"/>
          <w:b/>
          <w:bCs/>
          <w:spacing w:val="60"/>
          <w:sz w:val="28"/>
        </w:rPr>
      </w:pPr>
    </w:p>
    <w:p w14:paraId="1175ED9F" w14:textId="77777777" w:rsidR="00FA2D5D" w:rsidRPr="00951F39" w:rsidRDefault="002D5F76" w:rsidP="00A30D91">
      <w:pPr>
        <w:spacing w:line="360" w:lineRule="auto"/>
        <w:ind w:right="50"/>
        <w:jc w:val="both"/>
        <w:rPr>
          <w:rFonts w:ascii="Palatino Linotype" w:hAnsi="Palatino Linotype"/>
          <w:b/>
        </w:rPr>
      </w:pPr>
      <w:r w:rsidRPr="00951F39">
        <w:rPr>
          <w:rFonts w:ascii="Palatino Linotype" w:hAnsi="Palatino Linotype"/>
          <w:b/>
          <w:sz w:val="28"/>
          <w:szCs w:val="28"/>
        </w:rPr>
        <w:t>PRIMERO</w:t>
      </w:r>
      <w:r w:rsidRPr="00951F39">
        <w:rPr>
          <w:rFonts w:ascii="Palatino Linotype" w:hAnsi="Palatino Linotype"/>
          <w:b/>
        </w:rPr>
        <w:t>.</w:t>
      </w:r>
      <w:r w:rsidRPr="00951F39">
        <w:rPr>
          <w:rFonts w:ascii="Palatino Linotype" w:hAnsi="Palatino Linotype"/>
        </w:rPr>
        <w:t xml:space="preserve"> </w:t>
      </w:r>
      <w:r w:rsidRPr="00951F39">
        <w:rPr>
          <w:rFonts w:ascii="Palatino Linotype" w:hAnsi="Palatino Linotype"/>
          <w:b/>
        </w:rPr>
        <w:t>Competencia</w:t>
      </w:r>
      <w:r w:rsidRPr="00951F39">
        <w:rPr>
          <w:rFonts w:ascii="Palatino Linotype" w:hAnsi="Palatino Linotype"/>
        </w:rPr>
        <w:t>.</w:t>
      </w:r>
      <w:r w:rsidRPr="00951F39">
        <w:rPr>
          <w:rFonts w:ascii="Palatino Linotype" w:hAnsi="Palatino Linotype"/>
          <w:b/>
        </w:rPr>
        <w:t xml:space="preserve"> </w:t>
      </w:r>
    </w:p>
    <w:p w14:paraId="27DD7C24" w14:textId="6A0070E8" w:rsidR="002D5F76" w:rsidRPr="00951F39" w:rsidRDefault="002D5F76" w:rsidP="00A30D91">
      <w:pPr>
        <w:spacing w:line="360" w:lineRule="auto"/>
        <w:ind w:right="50"/>
        <w:jc w:val="both"/>
        <w:rPr>
          <w:rFonts w:ascii="Palatino Linotype" w:hAnsi="Palatino Linotype" w:cs="Arial"/>
        </w:rPr>
      </w:pPr>
      <w:r w:rsidRPr="00951F39">
        <w:rPr>
          <w:rFonts w:ascii="Palatino Linotype" w:hAnsi="Palatino Linotype"/>
        </w:rPr>
        <w:t xml:space="preserve">Este Instituto de Transparencia, Acceso a la Información Pública y Protección de Datos Personales del Estado de México y Municipios, es competente para conocer y resolver el presente </w:t>
      </w:r>
      <w:r w:rsidR="00BC5BEF" w:rsidRPr="00951F39">
        <w:rPr>
          <w:rFonts w:ascii="Palatino Linotype" w:hAnsi="Palatino Linotype"/>
        </w:rPr>
        <w:t>Recurso de Revisión</w:t>
      </w:r>
      <w:r w:rsidRPr="00951F39">
        <w:rPr>
          <w:rFonts w:ascii="Palatino Linotype" w:hAnsi="Palatino Linotype"/>
        </w:rPr>
        <w:t>,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951F39">
        <w:rPr>
          <w:rFonts w:ascii="Palatino Linotype" w:hAnsi="Palatino Linotype" w:cs="Arial"/>
        </w:rPr>
        <w:t>; y 9, fracciones I y XXIV y 11 del Reglamento Interior del Instituto de Transparencia, Acceso a la Información Pública y Protección de Datos Personales del Estado de México y Municipios.</w:t>
      </w:r>
    </w:p>
    <w:p w14:paraId="38E3EC40" w14:textId="77777777" w:rsidR="003F7737" w:rsidRPr="00951F39" w:rsidRDefault="003F7737" w:rsidP="00A30D91">
      <w:pPr>
        <w:spacing w:line="360" w:lineRule="auto"/>
        <w:ind w:right="50"/>
        <w:jc w:val="both"/>
        <w:rPr>
          <w:rFonts w:ascii="Palatino Linotype" w:hAnsi="Palatino Linotype" w:cs="Arial"/>
        </w:rPr>
      </w:pPr>
    </w:p>
    <w:p w14:paraId="05A2C2FB" w14:textId="77777777" w:rsidR="00FA2D5D" w:rsidRPr="00951F39" w:rsidRDefault="00FA1E61" w:rsidP="00A30D91">
      <w:pPr>
        <w:pStyle w:val="Prrafodelista"/>
        <w:widowControl w:val="0"/>
        <w:autoSpaceDE w:val="0"/>
        <w:autoSpaceDN w:val="0"/>
        <w:adjustRightInd w:val="0"/>
        <w:spacing w:line="360" w:lineRule="auto"/>
        <w:ind w:left="0"/>
        <w:jc w:val="both"/>
        <w:rPr>
          <w:rFonts w:ascii="Palatino Linotype" w:hAnsi="Palatino Linotype" w:cs="Arial"/>
        </w:rPr>
      </w:pPr>
      <w:r w:rsidRPr="00951F39">
        <w:rPr>
          <w:rFonts w:ascii="Palatino Linotype" w:hAnsi="Palatino Linotype"/>
          <w:b/>
          <w:sz w:val="28"/>
        </w:rPr>
        <w:t>SEGUNDO.</w:t>
      </w:r>
      <w:r w:rsidRPr="00951F39">
        <w:rPr>
          <w:rFonts w:ascii="Palatino Linotype" w:hAnsi="Palatino Linotype" w:cs="Arial"/>
          <w:b/>
        </w:rPr>
        <w:t xml:space="preserve"> </w:t>
      </w:r>
      <w:r w:rsidR="00633F63" w:rsidRPr="00951F39">
        <w:rPr>
          <w:rFonts w:ascii="Palatino Linotype" w:hAnsi="Palatino Linotype" w:cs="Arial"/>
          <w:b/>
        </w:rPr>
        <w:t>Interés.</w:t>
      </w:r>
      <w:r w:rsidR="00633F63" w:rsidRPr="00951F39">
        <w:rPr>
          <w:rFonts w:ascii="Palatino Linotype" w:hAnsi="Palatino Linotype" w:cs="Arial"/>
        </w:rPr>
        <w:t xml:space="preserve"> </w:t>
      </w:r>
    </w:p>
    <w:p w14:paraId="66E31ACB" w14:textId="2A91C4A9" w:rsidR="00E62E88" w:rsidRPr="00951F39" w:rsidRDefault="00E62E88" w:rsidP="00A30D91">
      <w:pPr>
        <w:spacing w:line="360" w:lineRule="auto"/>
        <w:jc w:val="both"/>
        <w:rPr>
          <w:rFonts w:ascii="Palatino Linotype" w:hAnsi="Palatino Linotype" w:cs="Arial"/>
          <w:b/>
          <w:bCs/>
        </w:rPr>
      </w:pPr>
      <w:r w:rsidRPr="00951F39">
        <w:rPr>
          <w:rFonts w:ascii="Palatino Linotype" w:hAnsi="Palatino Linotype" w:cs="Arial"/>
          <w:bCs/>
        </w:rPr>
        <w:t xml:space="preserve">El </w:t>
      </w:r>
      <w:r w:rsidR="00BC5BEF" w:rsidRPr="00951F39">
        <w:rPr>
          <w:rFonts w:ascii="Palatino Linotype" w:hAnsi="Palatino Linotype" w:cs="Arial"/>
          <w:bCs/>
        </w:rPr>
        <w:t>Recurso de Revisión</w:t>
      </w:r>
      <w:r w:rsidRPr="00951F39">
        <w:rPr>
          <w:rFonts w:ascii="Palatino Linotype" w:hAnsi="Palatino Linotype" w:cs="Arial"/>
          <w:bCs/>
        </w:rPr>
        <w:t xml:space="preserve"> fue interpuesto por parte legítima, en atención a que se presentó por </w:t>
      </w:r>
      <w:r w:rsidRPr="00951F39">
        <w:rPr>
          <w:rFonts w:ascii="Palatino Linotype" w:hAnsi="Palatino Linotype" w:cs="Arial"/>
          <w:b/>
        </w:rPr>
        <w:t>EL</w:t>
      </w:r>
      <w:r w:rsidRPr="00951F39">
        <w:rPr>
          <w:rFonts w:ascii="Palatino Linotype" w:hAnsi="Palatino Linotype" w:cs="Arial"/>
          <w:b/>
          <w:bCs/>
        </w:rPr>
        <w:t xml:space="preserve"> RECURRENTE,</w:t>
      </w:r>
      <w:r w:rsidRPr="00951F39">
        <w:rPr>
          <w:rFonts w:ascii="Palatino Linotype" w:hAnsi="Palatino Linotype" w:cs="Arial"/>
          <w:bCs/>
        </w:rPr>
        <w:t xml:space="preserve"> quien es la misma persona que formuló la solicitud de acceso a la información pública al </w:t>
      </w:r>
      <w:r w:rsidRPr="00951F39">
        <w:rPr>
          <w:rFonts w:ascii="Palatino Linotype" w:hAnsi="Palatino Linotype" w:cs="Arial"/>
          <w:b/>
          <w:bCs/>
        </w:rPr>
        <w:t xml:space="preserve">SUJETO OBLIGADO, </w:t>
      </w:r>
      <w:r w:rsidRPr="00951F39">
        <w:rPr>
          <w:rFonts w:ascii="Palatino Linotype" w:hAnsi="Palatino Linotype" w:cs="Arial"/>
          <w:bCs/>
        </w:rPr>
        <w:t xml:space="preserve">pues para ello, es </w:t>
      </w:r>
      <w:r w:rsidRPr="00951F39">
        <w:rPr>
          <w:rFonts w:ascii="Palatino Linotype" w:hAnsi="Palatino Linotype" w:cs="Arial"/>
          <w:lang w:eastAsia="es-MX"/>
        </w:rPr>
        <w:t xml:space="preserve">necesario que el particular ingrese al </w:t>
      </w:r>
      <w:r w:rsidRPr="00951F39">
        <w:rPr>
          <w:rFonts w:ascii="Palatino Linotype" w:hAnsi="Palatino Linotype" w:cs="Arial"/>
          <w:b/>
          <w:lang w:eastAsia="es-MX"/>
        </w:rPr>
        <w:t xml:space="preserve">SAIMEX </w:t>
      </w:r>
      <w:r w:rsidRPr="00951F39">
        <w:rPr>
          <w:rFonts w:ascii="Palatino Linotype" w:hAnsi="Palatino Linotype" w:cs="Arial"/>
          <w:lang w:eastAsia="es-MX"/>
        </w:rPr>
        <w:t>mediante la utilización de su clave de usuario y contraseña.</w:t>
      </w:r>
    </w:p>
    <w:p w14:paraId="3DCA35D6" w14:textId="77777777" w:rsidR="006C258B" w:rsidRPr="00951F39" w:rsidRDefault="006C258B" w:rsidP="00A30D91">
      <w:pPr>
        <w:pStyle w:val="Prrafodelista"/>
        <w:widowControl w:val="0"/>
        <w:tabs>
          <w:tab w:val="left" w:pos="0"/>
        </w:tabs>
        <w:autoSpaceDE w:val="0"/>
        <w:autoSpaceDN w:val="0"/>
        <w:adjustRightInd w:val="0"/>
        <w:spacing w:line="360" w:lineRule="auto"/>
        <w:ind w:left="0"/>
        <w:jc w:val="both"/>
        <w:rPr>
          <w:rFonts w:ascii="Palatino Linotype" w:hAnsi="Palatino Linotype"/>
          <w:b/>
        </w:rPr>
      </w:pPr>
    </w:p>
    <w:p w14:paraId="46210049" w14:textId="77777777" w:rsidR="00FA2D5D" w:rsidRPr="00951F39" w:rsidRDefault="00FA1E61" w:rsidP="00A30D91">
      <w:pPr>
        <w:pStyle w:val="Prrafodelista"/>
        <w:widowControl w:val="0"/>
        <w:tabs>
          <w:tab w:val="left" w:pos="1701"/>
        </w:tabs>
        <w:autoSpaceDE w:val="0"/>
        <w:autoSpaceDN w:val="0"/>
        <w:adjustRightInd w:val="0"/>
        <w:spacing w:line="360" w:lineRule="auto"/>
        <w:ind w:left="0"/>
        <w:jc w:val="both"/>
        <w:rPr>
          <w:rFonts w:ascii="Palatino Linotype" w:hAnsi="Palatino Linotype" w:cs="Arial"/>
          <w:b/>
        </w:rPr>
      </w:pPr>
      <w:r w:rsidRPr="00951F39">
        <w:rPr>
          <w:rFonts w:ascii="Palatino Linotype" w:hAnsi="Palatino Linotype"/>
          <w:b/>
          <w:sz w:val="28"/>
        </w:rPr>
        <w:t>TERCERO</w:t>
      </w:r>
      <w:r w:rsidRPr="00951F39">
        <w:rPr>
          <w:rFonts w:ascii="Palatino Linotype" w:hAnsi="Palatino Linotype" w:cs="Arial"/>
          <w:b/>
        </w:rPr>
        <w:t xml:space="preserve">. </w:t>
      </w:r>
      <w:r w:rsidR="00633F63" w:rsidRPr="00951F39">
        <w:rPr>
          <w:rFonts w:ascii="Palatino Linotype" w:hAnsi="Palatino Linotype" w:cs="Arial"/>
          <w:b/>
        </w:rPr>
        <w:t xml:space="preserve">Oportunidad. </w:t>
      </w:r>
    </w:p>
    <w:p w14:paraId="13062CA8" w14:textId="77777777" w:rsidR="00062F8D" w:rsidRPr="00951F39" w:rsidRDefault="00062F8D" w:rsidP="00A30D91">
      <w:pPr>
        <w:pStyle w:val="Prrafodelista"/>
        <w:widowControl w:val="0"/>
        <w:tabs>
          <w:tab w:val="left" w:pos="1701"/>
        </w:tabs>
        <w:autoSpaceDE w:val="0"/>
        <w:autoSpaceDN w:val="0"/>
        <w:adjustRightInd w:val="0"/>
        <w:spacing w:line="360" w:lineRule="auto"/>
        <w:ind w:left="0"/>
        <w:jc w:val="both"/>
        <w:rPr>
          <w:rFonts w:ascii="Palatino Linotype" w:hAnsi="Palatino Linotype"/>
          <w:b/>
        </w:rPr>
      </w:pPr>
      <w:r w:rsidRPr="00951F39">
        <w:rPr>
          <w:rFonts w:ascii="Palatino Linotype" w:hAnsi="Palatino Linotype" w:cs="Arial"/>
        </w:rPr>
        <w:t xml:space="preserve">El Recurso de Revisión se interpuso dentro del plazo de quince días hábiles contados </w:t>
      </w:r>
      <w:r w:rsidRPr="00951F39">
        <w:rPr>
          <w:rFonts w:ascii="Palatino Linotype" w:hAnsi="Palatino Linotype" w:cs="Arial"/>
        </w:rPr>
        <w:lastRenderedPageBreak/>
        <w:t xml:space="preserve">a partir del día siguiente en que </w:t>
      </w:r>
      <w:r w:rsidRPr="00951F39">
        <w:rPr>
          <w:rFonts w:ascii="Palatino Linotype" w:hAnsi="Palatino Linotype" w:cs="Arial"/>
          <w:b/>
        </w:rPr>
        <w:t xml:space="preserve">EL RECURRENTE </w:t>
      </w:r>
      <w:r w:rsidRPr="00951F39">
        <w:rPr>
          <w:rFonts w:ascii="Palatino Linotype" w:hAnsi="Palatino Linotype" w:cs="Arial"/>
        </w:rPr>
        <w:t xml:space="preserve">tuvo conocimiento de la respuesta impugnada, tal y como lo prevé el artículo 178 de la Ley de Transparencia y Acceso a la Información Pública del Estado de México y Municipios, que establece: </w:t>
      </w:r>
    </w:p>
    <w:p w14:paraId="6EEBE9B1" w14:textId="77777777" w:rsidR="00062F8D" w:rsidRPr="00951F39" w:rsidRDefault="00062F8D" w:rsidP="00E744AA">
      <w:pPr>
        <w:ind w:left="851" w:right="902"/>
        <w:jc w:val="both"/>
        <w:rPr>
          <w:rFonts w:ascii="Palatino Linotype" w:eastAsiaTheme="minorEastAsia" w:hAnsi="Palatino Linotype" w:cs="Arial"/>
        </w:rPr>
      </w:pPr>
    </w:p>
    <w:p w14:paraId="6B712222" w14:textId="77777777" w:rsidR="00062F8D" w:rsidRPr="00951F39" w:rsidRDefault="00062F8D" w:rsidP="00E744AA">
      <w:pPr>
        <w:tabs>
          <w:tab w:val="left" w:pos="851"/>
        </w:tabs>
        <w:ind w:left="851" w:right="901"/>
        <w:jc w:val="both"/>
        <w:rPr>
          <w:rFonts w:ascii="Palatino Linotype" w:eastAsiaTheme="minorEastAsia" w:hAnsi="Palatino Linotype" w:cs="Arial"/>
          <w:i/>
          <w:sz w:val="22"/>
        </w:rPr>
      </w:pPr>
      <w:r w:rsidRPr="00951F39">
        <w:rPr>
          <w:rFonts w:ascii="Palatino Linotype" w:eastAsiaTheme="minorEastAsia" w:hAnsi="Palatino Linotype" w:cs="Arial"/>
          <w:b/>
          <w:i/>
          <w:sz w:val="22"/>
        </w:rPr>
        <w:t>“Artículo 178.</w:t>
      </w:r>
      <w:r w:rsidRPr="00951F39">
        <w:rPr>
          <w:rFonts w:ascii="Palatino Linotype" w:eastAsiaTheme="minorEastAsia"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E3775D9" w14:textId="77777777" w:rsidR="00062F8D" w:rsidRPr="00951F39" w:rsidRDefault="00062F8D" w:rsidP="00E744AA">
      <w:pPr>
        <w:tabs>
          <w:tab w:val="left" w:pos="851"/>
        </w:tabs>
        <w:ind w:left="851" w:right="901"/>
        <w:jc w:val="both"/>
        <w:rPr>
          <w:rFonts w:ascii="Palatino Linotype" w:eastAsiaTheme="minorEastAsia" w:hAnsi="Palatino Linotype" w:cs="Arial"/>
          <w:i/>
          <w:sz w:val="22"/>
        </w:rPr>
      </w:pPr>
    </w:p>
    <w:p w14:paraId="60B0FDA4" w14:textId="77777777" w:rsidR="00062F8D" w:rsidRPr="00951F39" w:rsidRDefault="00062F8D" w:rsidP="00E744AA">
      <w:pPr>
        <w:tabs>
          <w:tab w:val="left" w:pos="851"/>
        </w:tabs>
        <w:ind w:left="851" w:right="901"/>
        <w:jc w:val="both"/>
        <w:rPr>
          <w:rFonts w:ascii="Palatino Linotype" w:eastAsiaTheme="minorEastAsia" w:hAnsi="Palatino Linotype" w:cs="Arial"/>
          <w:i/>
          <w:sz w:val="22"/>
        </w:rPr>
      </w:pPr>
      <w:r w:rsidRPr="00951F39">
        <w:rPr>
          <w:rFonts w:ascii="Palatino Linotype" w:eastAsiaTheme="minorEastAsia"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00FF6781" w14:textId="77777777" w:rsidR="00062F8D" w:rsidRPr="00951F39" w:rsidRDefault="00062F8D" w:rsidP="00E744AA">
      <w:pPr>
        <w:tabs>
          <w:tab w:val="left" w:pos="851"/>
        </w:tabs>
        <w:ind w:left="851" w:right="901"/>
        <w:jc w:val="both"/>
        <w:rPr>
          <w:rFonts w:ascii="Palatino Linotype" w:eastAsiaTheme="minorEastAsia" w:hAnsi="Palatino Linotype" w:cs="Arial"/>
          <w:i/>
          <w:sz w:val="22"/>
        </w:rPr>
      </w:pPr>
    </w:p>
    <w:p w14:paraId="61327B0E" w14:textId="77777777" w:rsidR="00062F8D" w:rsidRPr="00951F39" w:rsidRDefault="00062F8D" w:rsidP="00E744AA">
      <w:pPr>
        <w:tabs>
          <w:tab w:val="left" w:pos="851"/>
        </w:tabs>
        <w:ind w:left="851" w:right="901"/>
        <w:jc w:val="both"/>
        <w:rPr>
          <w:rFonts w:ascii="Palatino Linotype" w:eastAsiaTheme="minorEastAsia" w:hAnsi="Palatino Linotype" w:cs="Arial"/>
          <w:i/>
        </w:rPr>
      </w:pPr>
      <w:r w:rsidRPr="00951F39">
        <w:rPr>
          <w:rFonts w:ascii="Palatino Linotype" w:eastAsiaTheme="minorEastAsia" w:hAnsi="Palatino Linotype" w:cs="Arial"/>
          <w:i/>
          <w:sz w:val="22"/>
        </w:rPr>
        <w:t>En el caso de que se interponga ante la Unidad de Transparencia, ésta deberá remitir el Recurso de Revisión al Instituto a más tardar al día siguiente de haberlo recibido.</w:t>
      </w:r>
      <w:r w:rsidRPr="00951F39">
        <w:rPr>
          <w:rFonts w:ascii="Palatino Linotype" w:eastAsiaTheme="minorEastAsia" w:hAnsi="Palatino Linotype" w:cs="Arial"/>
          <w:b/>
          <w:i/>
          <w:sz w:val="22"/>
        </w:rPr>
        <w:t>”</w:t>
      </w:r>
    </w:p>
    <w:p w14:paraId="68A7B4F5" w14:textId="77777777" w:rsidR="00062F8D" w:rsidRPr="00951F39" w:rsidRDefault="00062F8D" w:rsidP="00E744AA">
      <w:pPr>
        <w:ind w:left="851" w:right="902"/>
        <w:jc w:val="both"/>
        <w:rPr>
          <w:rFonts w:ascii="Palatino Linotype" w:eastAsiaTheme="minorEastAsia" w:hAnsi="Palatino Linotype" w:cs="Arial"/>
        </w:rPr>
      </w:pPr>
    </w:p>
    <w:p w14:paraId="04D5FD64" w14:textId="1E02628B" w:rsidR="00062F8D" w:rsidRPr="00951F39" w:rsidRDefault="00062F8D" w:rsidP="00A30D91">
      <w:pPr>
        <w:spacing w:line="360" w:lineRule="auto"/>
        <w:jc w:val="both"/>
        <w:rPr>
          <w:rFonts w:ascii="Palatino Linotype" w:eastAsiaTheme="minorEastAsia" w:hAnsi="Palatino Linotype" w:cs="Arial"/>
        </w:rPr>
      </w:pPr>
      <w:r w:rsidRPr="00951F39">
        <w:rPr>
          <w:rFonts w:ascii="Palatino Linotype" w:eastAsiaTheme="minorEastAsia" w:hAnsi="Palatino Linotype" w:cs="Arial"/>
        </w:rPr>
        <w:t xml:space="preserve">En esa tesitura, atendiendo a que </w:t>
      </w:r>
      <w:r w:rsidRPr="00951F39">
        <w:rPr>
          <w:rFonts w:ascii="Palatino Linotype" w:eastAsiaTheme="minorEastAsia" w:hAnsi="Palatino Linotype" w:cs="Arial"/>
          <w:b/>
        </w:rPr>
        <w:t>EL SUJETO OBLIGADO</w:t>
      </w:r>
      <w:r w:rsidRPr="00951F39">
        <w:rPr>
          <w:rFonts w:ascii="Palatino Linotype" w:eastAsiaTheme="minorEastAsia" w:hAnsi="Palatino Linotype" w:cs="Arial"/>
        </w:rPr>
        <w:t xml:space="preserve"> notificó la respuesta a la solicitud de información pública el día </w:t>
      </w:r>
      <w:r w:rsidR="002F417D" w:rsidRPr="00951F39">
        <w:rPr>
          <w:rFonts w:ascii="Palatino Linotype" w:eastAsiaTheme="minorEastAsia" w:hAnsi="Palatino Linotype" w:cs="Arial"/>
          <w:b/>
        </w:rPr>
        <w:t xml:space="preserve">diez de marzo </w:t>
      </w:r>
      <w:r w:rsidRPr="00951F39">
        <w:rPr>
          <w:rFonts w:ascii="Palatino Linotype" w:eastAsiaTheme="minorEastAsia" w:hAnsi="Palatino Linotype" w:cs="Arial"/>
          <w:b/>
        </w:rPr>
        <w:t>de dos mil veintidós</w:t>
      </w:r>
      <w:r w:rsidRPr="00951F39">
        <w:rPr>
          <w:rFonts w:ascii="Palatino Linotype" w:eastAsiaTheme="minorEastAsia" w:hAnsi="Palatino Linotype" w:cs="Arial"/>
        </w:rPr>
        <w:t>;</w:t>
      </w:r>
      <w:r w:rsidRPr="00951F39">
        <w:rPr>
          <w:rFonts w:ascii="Palatino Linotype" w:eastAsiaTheme="minorEastAsia" w:hAnsi="Palatino Linotype" w:cs="Arial"/>
          <w:b/>
        </w:rPr>
        <w:t xml:space="preserve"> </w:t>
      </w:r>
      <w:r w:rsidRPr="00951F39">
        <w:rPr>
          <w:rFonts w:ascii="Palatino Linotype" w:eastAsiaTheme="minorEastAsia" w:hAnsi="Palatino Linotype" w:cs="Arial"/>
        </w:rPr>
        <w:t xml:space="preserve">el plazo de quince días hábiles que prevé el artículo 178 de la Ley de la materia el cual otorga al </w:t>
      </w:r>
      <w:r w:rsidRPr="00951F39">
        <w:rPr>
          <w:rFonts w:ascii="Palatino Linotype" w:eastAsiaTheme="minorEastAsia" w:hAnsi="Palatino Linotype" w:cs="Arial"/>
          <w:b/>
        </w:rPr>
        <w:t>RECURRENTE</w:t>
      </w:r>
      <w:r w:rsidRPr="00951F39">
        <w:rPr>
          <w:rFonts w:ascii="Palatino Linotype" w:eastAsiaTheme="minorEastAsia" w:hAnsi="Palatino Linotype" w:cs="Arial"/>
        </w:rPr>
        <w:t xml:space="preserve"> para presentar el Recurso de Revisión, transcurrió del </w:t>
      </w:r>
      <w:r w:rsidR="002F417D" w:rsidRPr="00951F39">
        <w:rPr>
          <w:rFonts w:ascii="Palatino Linotype" w:eastAsiaTheme="minorEastAsia" w:hAnsi="Palatino Linotype" w:cs="Arial"/>
          <w:b/>
        </w:rPr>
        <w:t>once de marzo al uno de abril de dos mil veintidós</w:t>
      </w:r>
      <w:r w:rsidRPr="00951F39">
        <w:rPr>
          <w:rFonts w:ascii="Palatino Linotype" w:eastAsiaTheme="minorEastAsia" w:hAnsi="Palatino Linotype" w:cs="Arial"/>
        </w:rPr>
        <w:t xml:space="preserve">, </w:t>
      </w:r>
      <w:r w:rsidRPr="00951F39">
        <w:rPr>
          <w:rFonts w:ascii="Palatino Linotype" w:hAnsi="Palatino Linotype" w:cs="Arial"/>
        </w:rPr>
        <w:t xml:space="preserve">sin contemplar en el cómputo los días </w:t>
      </w:r>
      <w:r w:rsidR="002F417D" w:rsidRPr="00951F39">
        <w:rPr>
          <w:rFonts w:ascii="Palatino Linotype" w:hAnsi="Palatino Linotype" w:cs="Arial"/>
        </w:rPr>
        <w:t xml:space="preserve">doce, trece, diecinueve, veinte, veintiséis y veintisiete de marzo de dos mil </w:t>
      </w:r>
      <w:r w:rsidRPr="00951F39">
        <w:rPr>
          <w:rFonts w:ascii="Palatino Linotype" w:hAnsi="Palatino Linotype" w:cs="Arial"/>
        </w:rPr>
        <w:t xml:space="preserve">veintidós, por corresponder a sábados y domingos, considerados como días inhábiles; en términos del artículo 3, fracción X de la </w:t>
      </w:r>
      <w:r w:rsidRPr="00951F39">
        <w:rPr>
          <w:rFonts w:ascii="Palatino Linotype" w:hAnsi="Palatino Linotype"/>
        </w:rPr>
        <w:t xml:space="preserve">Ley de Transparencia y Acceso a la Información Pública del Estado de México y Municipios; así como, </w:t>
      </w:r>
      <w:r w:rsidR="00F858FA" w:rsidRPr="00951F39">
        <w:rPr>
          <w:rFonts w:ascii="Palatino Linotype" w:hAnsi="Palatino Linotype"/>
        </w:rPr>
        <w:t>el</w:t>
      </w:r>
      <w:r w:rsidRPr="00951F39">
        <w:rPr>
          <w:rFonts w:ascii="Palatino Linotype" w:hAnsi="Palatino Linotype"/>
        </w:rPr>
        <w:t xml:space="preserve"> día </w:t>
      </w:r>
      <w:r w:rsidR="002F417D" w:rsidRPr="00951F39">
        <w:rPr>
          <w:rFonts w:ascii="Palatino Linotype" w:hAnsi="Palatino Linotype"/>
        </w:rPr>
        <w:t xml:space="preserve">veintiuno </w:t>
      </w:r>
      <w:r w:rsidR="001419FB" w:rsidRPr="00951F39">
        <w:rPr>
          <w:rFonts w:ascii="Palatino Linotype" w:hAnsi="Palatino Linotype"/>
        </w:rPr>
        <w:t xml:space="preserve">de </w:t>
      </w:r>
      <w:r w:rsidR="002F417D" w:rsidRPr="00951F39">
        <w:rPr>
          <w:rFonts w:ascii="Palatino Linotype" w:hAnsi="Palatino Linotype"/>
        </w:rPr>
        <w:t xml:space="preserve">marzo </w:t>
      </w:r>
      <w:r w:rsidR="00F858FA" w:rsidRPr="00951F39">
        <w:rPr>
          <w:rFonts w:ascii="Palatino Linotype" w:hAnsi="Palatino Linotype"/>
        </w:rPr>
        <w:t>d</w:t>
      </w:r>
      <w:r w:rsidRPr="00951F39">
        <w:rPr>
          <w:rFonts w:ascii="Palatino Linotype" w:hAnsi="Palatino Linotype"/>
        </w:rPr>
        <w:t>e dos mil veintidós, por ser considerado</w:t>
      </w:r>
      <w:r w:rsidR="0014582C" w:rsidRPr="00951F39">
        <w:rPr>
          <w:rFonts w:ascii="Palatino Linotype" w:hAnsi="Palatino Linotype"/>
        </w:rPr>
        <w:t>s</w:t>
      </w:r>
      <w:r w:rsidRPr="00951F39">
        <w:rPr>
          <w:rFonts w:ascii="Palatino Linotype" w:hAnsi="Palatino Linotype"/>
        </w:rPr>
        <w:t xml:space="preserve"> como día inhábil por suspensión de labores, en términos del Calendario Oficial en Materia de Transparencia, Acceso a la Información </w:t>
      </w:r>
      <w:r w:rsidRPr="00951F39">
        <w:rPr>
          <w:rFonts w:ascii="Palatino Linotype" w:hAnsi="Palatino Linotype"/>
        </w:rPr>
        <w:lastRenderedPageBreak/>
        <w:t>Pública y Protección de Datos Personales del Estado de México y Municipios, así como de labores del Instituto para el año dos mil veintidós y enero dos mil veintitrés, publicado en el Periódico Oficial “Gaceta del Gobierno”, el veintidós de diciembre de dos mil veintiuno</w:t>
      </w:r>
      <w:r w:rsidRPr="00951F39">
        <w:rPr>
          <w:rStyle w:val="Refdenotaalpie"/>
          <w:rFonts w:ascii="Palatino Linotype" w:hAnsi="Palatino Linotype" w:cs="Arial"/>
        </w:rPr>
        <w:footnoteReference w:id="1"/>
      </w:r>
      <w:r w:rsidRPr="00951F39">
        <w:rPr>
          <w:rFonts w:ascii="Palatino Linotype" w:hAnsi="Palatino Linotype" w:cs="Arial"/>
        </w:rPr>
        <w:t>.</w:t>
      </w:r>
    </w:p>
    <w:p w14:paraId="20668566" w14:textId="77777777" w:rsidR="00062F8D" w:rsidRPr="00951F39" w:rsidRDefault="00062F8D" w:rsidP="00A30D91">
      <w:pPr>
        <w:spacing w:line="360" w:lineRule="auto"/>
        <w:jc w:val="both"/>
        <w:rPr>
          <w:rFonts w:ascii="Palatino Linotype" w:eastAsiaTheme="minorEastAsia" w:hAnsi="Palatino Linotype" w:cs="Arial"/>
        </w:rPr>
      </w:pPr>
    </w:p>
    <w:p w14:paraId="18186A02" w14:textId="1E7D7087" w:rsidR="00062F8D" w:rsidRPr="00951F39" w:rsidRDefault="00062F8D" w:rsidP="00A30D91">
      <w:pPr>
        <w:spacing w:line="360" w:lineRule="auto"/>
        <w:jc w:val="both"/>
        <w:rPr>
          <w:rFonts w:ascii="Palatino Linotype" w:eastAsiaTheme="minorEastAsia" w:hAnsi="Palatino Linotype" w:cs="Arial"/>
        </w:rPr>
      </w:pPr>
      <w:r w:rsidRPr="00951F39">
        <w:rPr>
          <w:rFonts w:ascii="Palatino Linotype" w:eastAsiaTheme="minorEastAsia" w:hAnsi="Palatino Linotype" w:cs="Arial"/>
        </w:rPr>
        <w:t xml:space="preserve">En ese tenor, si el Recurso de Revisión materia del presente estudio, </w:t>
      </w:r>
      <w:r w:rsidR="001419FB" w:rsidRPr="00951F39">
        <w:rPr>
          <w:rFonts w:ascii="Palatino Linotype" w:eastAsiaTheme="minorEastAsia" w:hAnsi="Palatino Linotype" w:cs="Arial"/>
        </w:rPr>
        <w:t xml:space="preserve">se tuvo por </w:t>
      </w:r>
      <w:r w:rsidRPr="00951F39">
        <w:rPr>
          <w:rFonts w:ascii="Palatino Linotype" w:eastAsiaTheme="minorEastAsia" w:hAnsi="Palatino Linotype" w:cs="Arial"/>
        </w:rPr>
        <w:t xml:space="preserve">interpuesto el </w:t>
      </w:r>
      <w:r w:rsidR="002F417D" w:rsidRPr="00951F39">
        <w:rPr>
          <w:rFonts w:ascii="Palatino Linotype" w:eastAsiaTheme="minorEastAsia" w:hAnsi="Palatino Linotype" w:cs="Arial"/>
          <w:b/>
        </w:rPr>
        <w:t xml:space="preserve">once de marzo </w:t>
      </w:r>
      <w:r w:rsidR="001419FB" w:rsidRPr="00951F39">
        <w:rPr>
          <w:rFonts w:ascii="Palatino Linotype" w:eastAsiaTheme="minorEastAsia" w:hAnsi="Palatino Linotype" w:cs="Arial"/>
          <w:b/>
        </w:rPr>
        <w:t>d</w:t>
      </w:r>
      <w:r w:rsidRPr="00951F39">
        <w:rPr>
          <w:rFonts w:ascii="Palatino Linotype" w:eastAsiaTheme="minorEastAsia" w:hAnsi="Palatino Linotype" w:cs="Arial"/>
          <w:b/>
        </w:rPr>
        <w:t>e dos mil veintidós</w:t>
      </w:r>
      <w:r w:rsidRPr="00951F39">
        <w:rPr>
          <w:rFonts w:ascii="Palatino Linotype" w:eastAsiaTheme="minorEastAsia" w:hAnsi="Palatino Linotype" w:cs="Arial"/>
        </w:rPr>
        <w:t>, éste se encuentra dentro de los márgenes temporales previstos en el precepto legal citado en el párrafo anterior y, por tanto, su interposición se realizó dentro de los términos legales ya referidos.</w:t>
      </w:r>
    </w:p>
    <w:p w14:paraId="256E86B9" w14:textId="77777777" w:rsidR="003C593A" w:rsidRPr="00951F39" w:rsidRDefault="003C593A" w:rsidP="00A30D91">
      <w:pPr>
        <w:spacing w:line="360" w:lineRule="auto"/>
        <w:jc w:val="both"/>
        <w:rPr>
          <w:rFonts w:ascii="Palatino Linotype" w:eastAsiaTheme="minorEastAsia" w:hAnsi="Palatino Linotype" w:cs="Arial"/>
        </w:rPr>
      </w:pPr>
    </w:p>
    <w:p w14:paraId="4E839C06" w14:textId="77777777" w:rsidR="00387882" w:rsidRPr="00951F39" w:rsidRDefault="00387882" w:rsidP="00A30D91">
      <w:pPr>
        <w:autoSpaceDE w:val="0"/>
        <w:autoSpaceDN w:val="0"/>
        <w:adjustRightInd w:val="0"/>
        <w:spacing w:line="360" w:lineRule="auto"/>
        <w:ind w:right="49"/>
        <w:jc w:val="both"/>
        <w:rPr>
          <w:rFonts w:ascii="Palatino Linotype" w:hAnsi="Palatino Linotype"/>
          <w:b/>
        </w:rPr>
      </w:pPr>
      <w:r w:rsidRPr="00951F39">
        <w:rPr>
          <w:rFonts w:ascii="Palatino Linotype" w:hAnsi="Palatino Linotype" w:cs="Arial"/>
          <w:b/>
          <w:sz w:val="28"/>
          <w:szCs w:val="28"/>
        </w:rPr>
        <w:t>CUARTO</w:t>
      </w:r>
      <w:r w:rsidRPr="00951F39">
        <w:rPr>
          <w:rFonts w:ascii="Palatino Linotype" w:hAnsi="Palatino Linotype"/>
          <w:b/>
          <w:sz w:val="28"/>
          <w:szCs w:val="28"/>
        </w:rPr>
        <w:t>.</w:t>
      </w:r>
      <w:r w:rsidRPr="00951F39">
        <w:rPr>
          <w:rFonts w:ascii="Palatino Linotype" w:hAnsi="Palatino Linotype"/>
          <w:b/>
        </w:rPr>
        <w:t xml:space="preserve"> </w:t>
      </w:r>
      <w:proofErr w:type="spellStart"/>
      <w:r w:rsidRPr="00951F39">
        <w:rPr>
          <w:rFonts w:ascii="Palatino Linotype" w:hAnsi="Palatino Linotype"/>
          <w:b/>
        </w:rPr>
        <w:t>Procedibilidad</w:t>
      </w:r>
      <w:proofErr w:type="spellEnd"/>
      <w:r w:rsidRPr="00951F39">
        <w:rPr>
          <w:rFonts w:ascii="Palatino Linotype" w:hAnsi="Palatino Linotype"/>
          <w:b/>
        </w:rPr>
        <w:t xml:space="preserve">. </w:t>
      </w:r>
    </w:p>
    <w:p w14:paraId="2A056D12" w14:textId="77777777" w:rsidR="00387882" w:rsidRPr="00951F39" w:rsidRDefault="00387882" w:rsidP="00A30D91">
      <w:pPr>
        <w:autoSpaceDE w:val="0"/>
        <w:autoSpaceDN w:val="0"/>
        <w:adjustRightInd w:val="0"/>
        <w:spacing w:line="360" w:lineRule="auto"/>
        <w:ind w:right="49"/>
        <w:jc w:val="both"/>
        <w:rPr>
          <w:rFonts w:ascii="Palatino Linotype" w:hAnsi="Palatino Linotype" w:cs="Arial"/>
          <w:lang w:eastAsia="es-MX"/>
        </w:rPr>
      </w:pPr>
      <w:r w:rsidRPr="00951F39">
        <w:rPr>
          <w:rFonts w:ascii="Palatino Linotype" w:hAnsi="Palatino Linotype" w:cs="Arial"/>
        </w:rPr>
        <w:t xml:space="preserve">Esta Ponencia considera importante precisar que conforme al artículo 180, fracción II, último párrafo de la </w:t>
      </w:r>
      <w:r w:rsidRPr="00951F39">
        <w:rPr>
          <w:rFonts w:ascii="Palatino Linotype" w:hAnsi="Palatino Linotype" w:cs="Arial"/>
          <w:lang w:eastAsia="es-MX"/>
        </w:rPr>
        <w:t xml:space="preserve">Ley de Transparencia y Acceso a la </w:t>
      </w:r>
      <w:r w:rsidRPr="00951F39">
        <w:rPr>
          <w:rFonts w:ascii="Palatino Linotype" w:hAnsi="Palatino Linotype" w:cs="Arial"/>
        </w:rPr>
        <w:t>Información</w:t>
      </w:r>
      <w:r w:rsidRPr="00951F39">
        <w:rPr>
          <w:rFonts w:ascii="Palatino Linotype" w:hAnsi="Palatino Linotype" w:cs="Arial"/>
          <w:lang w:eastAsia="es-MX"/>
        </w:rPr>
        <w:t xml:space="preserve"> Pública del Estado de México y Municipios, que prevé cuando las solicitudes se presenten de manera electrónica no es requisito indispensable el proporcionar el nombre, tal como se muestra a continuación: </w:t>
      </w:r>
    </w:p>
    <w:p w14:paraId="2D360BAE" w14:textId="77777777" w:rsidR="00387882" w:rsidRPr="00951F39" w:rsidRDefault="00387882" w:rsidP="00E744AA">
      <w:pPr>
        <w:autoSpaceDE w:val="0"/>
        <w:autoSpaceDN w:val="0"/>
        <w:adjustRightInd w:val="0"/>
        <w:ind w:right="49"/>
        <w:jc w:val="both"/>
        <w:rPr>
          <w:rFonts w:ascii="Palatino Linotype" w:hAnsi="Palatino Linotype" w:cs="Arial"/>
        </w:rPr>
      </w:pPr>
    </w:p>
    <w:p w14:paraId="0D6AD846" w14:textId="77777777" w:rsidR="00387882" w:rsidRPr="00951F39" w:rsidRDefault="00387882" w:rsidP="00E744AA">
      <w:pPr>
        <w:tabs>
          <w:tab w:val="left" w:pos="851"/>
        </w:tabs>
        <w:ind w:left="851" w:right="901"/>
        <w:jc w:val="both"/>
        <w:rPr>
          <w:rFonts w:ascii="Palatino Linotype" w:hAnsi="Palatino Linotype"/>
          <w:b/>
          <w:i/>
          <w:sz w:val="22"/>
          <w:szCs w:val="22"/>
        </w:rPr>
      </w:pPr>
      <w:r w:rsidRPr="00951F39">
        <w:rPr>
          <w:rFonts w:ascii="Palatino Linotype" w:hAnsi="Palatino Linotype"/>
          <w:b/>
          <w:i/>
          <w:sz w:val="22"/>
          <w:szCs w:val="22"/>
        </w:rPr>
        <w:t xml:space="preserve">“Artículo 180. </w:t>
      </w:r>
      <w:r w:rsidRPr="00951F39">
        <w:rPr>
          <w:rFonts w:ascii="Palatino Linotype" w:hAnsi="Palatino Linotype"/>
          <w:i/>
          <w:sz w:val="22"/>
          <w:szCs w:val="22"/>
        </w:rPr>
        <w:t xml:space="preserve">El </w:t>
      </w:r>
      <w:r w:rsidRPr="00951F39">
        <w:rPr>
          <w:rFonts w:ascii="Palatino Linotype" w:hAnsi="Palatino Linotype" w:cs="Arial"/>
          <w:i/>
          <w:sz w:val="22"/>
          <w:szCs w:val="22"/>
        </w:rPr>
        <w:t>Recurso de Revisión</w:t>
      </w:r>
      <w:r w:rsidRPr="00951F39">
        <w:rPr>
          <w:rFonts w:ascii="Palatino Linotype" w:hAnsi="Palatino Linotype"/>
          <w:i/>
          <w:sz w:val="22"/>
          <w:szCs w:val="22"/>
        </w:rPr>
        <w:t xml:space="preserve"> contendrá:</w:t>
      </w:r>
      <w:r w:rsidRPr="00951F39">
        <w:rPr>
          <w:rFonts w:ascii="Palatino Linotype" w:hAnsi="Palatino Linotype"/>
          <w:b/>
          <w:i/>
          <w:sz w:val="22"/>
          <w:szCs w:val="22"/>
        </w:rPr>
        <w:t xml:space="preserve"> </w:t>
      </w:r>
    </w:p>
    <w:p w14:paraId="56F7A289" w14:textId="77777777" w:rsidR="00387882" w:rsidRPr="00951F39" w:rsidRDefault="00387882" w:rsidP="00E744AA">
      <w:pPr>
        <w:tabs>
          <w:tab w:val="left" w:pos="851"/>
        </w:tabs>
        <w:ind w:left="851" w:right="901"/>
        <w:jc w:val="both"/>
        <w:rPr>
          <w:rFonts w:ascii="Palatino Linotype" w:hAnsi="Palatino Linotype"/>
          <w:b/>
          <w:i/>
          <w:sz w:val="22"/>
          <w:szCs w:val="22"/>
        </w:rPr>
      </w:pPr>
      <w:r w:rsidRPr="00951F39">
        <w:rPr>
          <w:rFonts w:ascii="Palatino Linotype" w:hAnsi="Palatino Linotype"/>
          <w:b/>
          <w:i/>
          <w:sz w:val="22"/>
          <w:szCs w:val="22"/>
        </w:rPr>
        <w:t>…</w:t>
      </w:r>
    </w:p>
    <w:p w14:paraId="752348F1" w14:textId="77777777" w:rsidR="00387882" w:rsidRPr="00951F39" w:rsidRDefault="00387882" w:rsidP="00E744AA">
      <w:pPr>
        <w:tabs>
          <w:tab w:val="left" w:pos="851"/>
        </w:tabs>
        <w:ind w:left="851" w:right="901"/>
        <w:jc w:val="both"/>
        <w:rPr>
          <w:rFonts w:ascii="Palatino Linotype" w:hAnsi="Palatino Linotype"/>
          <w:i/>
          <w:sz w:val="22"/>
          <w:szCs w:val="22"/>
        </w:rPr>
      </w:pPr>
      <w:r w:rsidRPr="00951F39">
        <w:rPr>
          <w:rFonts w:ascii="Palatino Linotype" w:hAnsi="Palatino Linotype"/>
          <w:b/>
          <w:i/>
          <w:sz w:val="22"/>
          <w:szCs w:val="22"/>
        </w:rPr>
        <w:t xml:space="preserve">II. El nombre del solicitante </w:t>
      </w:r>
      <w:r w:rsidRPr="00951F39">
        <w:rPr>
          <w:rFonts w:ascii="Palatino Linotype" w:hAnsi="Palatino Linotype" w:cs="Arial"/>
          <w:b/>
          <w:i/>
          <w:sz w:val="22"/>
          <w:szCs w:val="22"/>
          <w:lang w:eastAsia="es-MX"/>
        </w:rPr>
        <w:t>que</w:t>
      </w:r>
      <w:r w:rsidRPr="00951F39">
        <w:rPr>
          <w:rFonts w:ascii="Palatino Linotype" w:hAnsi="Palatino Linotype"/>
          <w:b/>
          <w:i/>
          <w:sz w:val="22"/>
          <w:szCs w:val="22"/>
        </w:rPr>
        <w:t xml:space="preserve"> recurre </w:t>
      </w:r>
      <w:r w:rsidRPr="00951F39">
        <w:rPr>
          <w:rFonts w:ascii="Palatino Linotype" w:hAnsi="Palatino Linotype"/>
          <w:i/>
          <w:sz w:val="22"/>
          <w:szCs w:val="22"/>
        </w:rPr>
        <w:t>o de su representante y, en su caso</w:t>
      </w:r>
      <w:proofErr w:type="gramStart"/>
      <w:r w:rsidRPr="00951F39">
        <w:rPr>
          <w:rFonts w:ascii="Palatino Linotype" w:hAnsi="Palatino Linotype"/>
          <w:i/>
          <w:sz w:val="22"/>
          <w:szCs w:val="22"/>
        </w:rPr>
        <w:t>, …</w:t>
      </w:r>
      <w:proofErr w:type="gramEnd"/>
    </w:p>
    <w:p w14:paraId="65B24A52" w14:textId="77777777" w:rsidR="00387882" w:rsidRPr="00951F39" w:rsidRDefault="00387882" w:rsidP="00E744AA">
      <w:pPr>
        <w:tabs>
          <w:tab w:val="left" w:pos="851"/>
        </w:tabs>
        <w:ind w:left="851" w:right="901"/>
        <w:jc w:val="both"/>
        <w:rPr>
          <w:rFonts w:ascii="Palatino Linotype" w:hAnsi="Palatino Linotype"/>
          <w:b/>
          <w:i/>
          <w:sz w:val="22"/>
          <w:szCs w:val="22"/>
        </w:rPr>
      </w:pPr>
      <w:r w:rsidRPr="00951F39">
        <w:rPr>
          <w:rFonts w:ascii="Palatino Linotype" w:hAnsi="Palatino Linotype"/>
          <w:b/>
          <w:i/>
          <w:sz w:val="22"/>
          <w:szCs w:val="22"/>
        </w:rPr>
        <w:t xml:space="preserve">En caso de </w:t>
      </w:r>
      <w:r w:rsidRPr="00951F39">
        <w:rPr>
          <w:rFonts w:ascii="Palatino Linotype" w:hAnsi="Palatino Linotype" w:cs="Arial"/>
          <w:b/>
          <w:i/>
          <w:sz w:val="22"/>
          <w:szCs w:val="22"/>
          <w:lang w:eastAsia="es-MX"/>
        </w:rPr>
        <w:t>que</w:t>
      </w:r>
      <w:r w:rsidRPr="00951F39">
        <w:rPr>
          <w:rFonts w:ascii="Palatino Linotype" w:hAnsi="Palatino Linotype"/>
          <w:b/>
          <w:i/>
          <w:sz w:val="22"/>
          <w:szCs w:val="22"/>
        </w:rPr>
        <w:t xml:space="preserve"> el recurso se interponga de manera electrónica no será indispensable que contengan los requisitos establecidos en las fracciones II</w:t>
      </w:r>
      <w:r w:rsidRPr="00951F39">
        <w:rPr>
          <w:rFonts w:ascii="Palatino Linotype" w:hAnsi="Palatino Linotype"/>
          <w:i/>
          <w:sz w:val="22"/>
          <w:szCs w:val="22"/>
        </w:rPr>
        <w:t>, IV, VII y VIII.</w:t>
      </w:r>
      <w:r w:rsidRPr="00951F39">
        <w:rPr>
          <w:rFonts w:ascii="Palatino Linotype" w:hAnsi="Palatino Linotype"/>
          <w:b/>
          <w:i/>
          <w:sz w:val="22"/>
          <w:szCs w:val="22"/>
        </w:rPr>
        <w:t>”</w:t>
      </w:r>
    </w:p>
    <w:p w14:paraId="03DA26E6" w14:textId="77777777" w:rsidR="00387882" w:rsidRPr="00951F39" w:rsidRDefault="00387882" w:rsidP="00E744AA">
      <w:pPr>
        <w:tabs>
          <w:tab w:val="left" w:pos="851"/>
        </w:tabs>
        <w:ind w:left="851" w:right="901"/>
        <w:jc w:val="both"/>
        <w:rPr>
          <w:rFonts w:ascii="Palatino Linotype" w:hAnsi="Palatino Linotype"/>
          <w:i/>
          <w:sz w:val="22"/>
          <w:szCs w:val="22"/>
        </w:rPr>
      </w:pPr>
      <w:r w:rsidRPr="00951F39">
        <w:rPr>
          <w:rFonts w:ascii="Palatino Linotype" w:hAnsi="Palatino Linotype"/>
          <w:i/>
          <w:sz w:val="22"/>
          <w:szCs w:val="22"/>
        </w:rPr>
        <w:t>(Énfasis añadido)</w:t>
      </w:r>
    </w:p>
    <w:p w14:paraId="631309BD" w14:textId="77777777" w:rsidR="00387882" w:rsidRPr="00951F39" w:rsidRDefault="00387882" w:rsidP="00E744AA">
      <w:pPr>
        <w:tabs>
          <w:tab w:val="left" w:pos="851"/>
        </w:tabs>
        <w:ind w:right="901"/>
        <w:jc w:val="both"/>
        <w:rPr>
          <w:rFonts w:ascii="Palatino Linotype" w:hAnsi="Palatino Linotype"/>
          <w:i/>
          <w:sz w:val="22"/>
          <w:szCs w:val="22"/>
        </w:rPr>
      </w:pPr>
    </w:p>
    <w:p w14:paraId="6C697CBC" w14:textId="77777777" w:rsidR="00387882" w:rsidRPr="00951F39" w:rsidRDefault="00387882" w:rsidP="00A30D91">
      <w:pPr>
        <w:spacing w:line="360" w:lineRule="auto"/>
        <w:jc w:val="both"/>
        <w:rPr>
          <w:rFonts w:ascii="Palatino Linotype" w:hAnsi="Palatino Linotype"/>
          <w:b/>
        </w:rPr>
      </w:pPr>
      <w:r w:rsidRPr="00951F39">
        <w:rPr>
          <w:rFonts w:ascii="Palatino Linotype" w:hAnsi="Palatino Linotype"/>
        </w:rPr>
        <w:lastRenderedPageBreak/>
        <w:t>Por lo que, derivado que el Recurso de Revisión materia del presente asunto, se interpuso de manera electrónica, no es necesario que contenga determinados requisitos, entre ellos, el nombre del</w:t>
      </w:r>
      <w:r w:rsidRPr="00951F39">
        <w:rPr>
          <w:rFonts w:ascii="Palatino Linotype" w:hAnsi="Palatino Linotype" w:cs="Arial"/>
          <w:b/>
        </w:rPr>
        <w:t xml:space="preserve"> RECURRENTE;</w:t>
      </w:r>
      <w:r w:rsidRPr="00951F39">
        <w:rPr>
          <w:rFonts w:ascii="Palatino Linotype" w:hAnsi="Palatino Linotype"/>
        </w:rPr>
        <w:t xml:space="preserve"> por lo que, en el presente caso, al haber sido presentado el Recurso de Revisión vía </w:t>
      </w:r>
      <w:r w:rsidRPr="00951F39">
        <w:rPr>
          <w:rFonts w:ascii="Palatino Linotype" w:hAnsi="Palatino Linotype"/>
          <w:b/>
        </w:rPr>
        <w:t>SAIMEX</w:t>
      </w:r>
      <w:r w:rsidRPr="00951F39">
        <w:rPr>
          <w:rFonts w:ascii="Palatino Linotype" w:hAnsi="Palatino Linotype"/>
        </w:rPr>
        <w:t>, dicho requisito resulta innecesario.</w:t>
      </w:r>
    </w:p>
    <w:p w14:paraId="25E339C6" w14:textId="77777777" w:rsidR="00387882" w:rsidRPr="00951F39" w:rsidRDefault="00387882" w:rsidP="00A30D91">
      <w:pPr>
        <w:spacing w:line="360" w:lineRule="auto"/>
        <w:jc w:val="both"/>
        <w:rPr>
          <w:rFonts w:ascii="Palatino Linotype" w:hAnsi="Palatino Linotype"/>
        </w:rPr>
      </w:pPr>
    </w:p>
    <w:p w14:paraId="192C35FA" w14:textId="77777777" w:rsidR="00387882" w:rsidRPr="00951F39" w:rsidRDefault="00387882" w:rsidP="00A30D91">
      <w:pPr>
        <w:spacing w:line="360" w:lineRule="auto"/>
        <w:jc w:val="both"/>
        <w:rPr>
          <w:rFonts w:ascii="Palatino Linotype" w:hAnsi="Palatino Linotype" w:cs="Arial"/>
        </w:rPr>
      </w:pPr>
      <w:r w:rsidRPr="00951F39">
        <w:rPr>
          <w:rFonts w:ascii="Palatino Linotype" w:hAnsi="Palatino Linotype"/>
        </w:rPr>
        <w:t xml:space="preserve">Lo anterior es así, pues el artículo 15 de </w:t>
      </w:r>
      <w:r w:rsidRPr="00951F39">
        <w:rPr>
          <w:rFonts w:ascii="Palatino Linotype" w:hAnsi="Palatino Linotype" w:cs="Arial"/>
          <w:lang w:eastAsia="es-MX"/>
        </w:rPr>
        <w:t xml:space="preserve">Ley de Transparencia y Acceso a la </w:t>
      </w:r>
      <w:r w:rsidRPr="00951F39">
        <w:rPr>
          <w:rFonts w:ascii="Palatino Linotype" w:hAnsi="Palatino Linotype" w:cs="Arial"/>
        </w:rPr>
        <w:t>Información</w:t>
      </w:r>
      <w:r w:rsidRPr="00951F39">
        <w:rPr>
          <w:rFonts w:ascii="Palatino Linotype" w:hAnsi="Palatino Linotype" w:cs="Arial"/>
          <w:lang w:eastAsia="es-MX"/>
        </w:rPr>
        <w:t xml:space="preserve"> Pública del Estado de México y Municipios </w:t>
      </w:r>
      <w:r w:rsidRPr="00951F39">
        <w:rPr>
          <w:rFonts w:ascii="Palatino Linotype" w:hAnsi="Palatino Linotype" w:cs="Arial"/>
          <w:iCs/>
        </w:rPr>
        <w:t xml:space="preserve">prevé que, </w:t>
      </w:r>
      <w:r w:rsidRPr="00951F39">
        <w:rPr>
          <w:rFonts w:ascii="Palatino Linotype" w:hAnsi="Palatino Linotype"/>
        </w:rPr>
        <w:t xml:space="preserve">toda persona tendrá acceso a la información </w:t>
      </w:r>
      <w:r w:rsidRPr="00951F39">
        <w:rPr>
          <w:rFonts w:ascii="Palatino Linotype" w:hAnsi="Palatino Linotype" w:cs="Arial"/>
        </w:rPr>
        <w:t xml:space="preserve">sin necesidad de acreditar interés alguno o justificar su utilización, de lo que se infiere que para el </w:t>
      </w:r>
      <w:r w:rsidRPr="00951F39">
        <w:rPr>
          <w:rFonts w:ascii="Palatino Linotype" w:hAnsi="Palatino Linotype"/>
        </w:rPr>
        <w:t>ejercicio</w:t>
      </w:r>
      <w:r w:rsidRPr="00951F39">
        <w:rPr>
          <w:rFonts w:ascii="Palatino Linotype" w:hAnsi="Palatino Linotype" w:cs="Arial"/>
        </w:rPr>
        <w:t xml:space="preserve"> del derecho de acceso a la información pública, </w:t>
      </w:r>
      <w:r w:rsidRPr="00951F39">
        <w:rPr>
          <w:rFonts w:ascii="Palatino Linotype" w:hAnsi="Palatino Linotype" w:cs="Arial"/>
          <w:b/>
          <w:u w:val="single"/>
        </w:rPr>
        <w:t xml:space="preserve">el nombre no es un requisito </w:t>
      </w:r>
      <w:r w:rsidRPr="00951F39">
        <w:rPr>
          <w:rFonts w:ascii="Palatino Linotype" w:hAnsi="Palatino Linotype" w:cs="Arial"/>
          <w:b/>
          <w:i/>
          <w:u w:val="single"/>
        </w:rPr>
        <w:t>sine qua non</w:t>
      </w:r>
      <w:r w:rsidRPr="00951F39">
        <w:rPr>
          <w:rFonts w:ascii="Palatino Linotype" w:hAnsi="Palatino Linotype" w:cs="Arial"/>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501F7184" w14:textId="77777777" w:rsidR="00387882" w:rsidRPr="00951F39" w:rsidRDefault="00387882" w:rsidP="00A30D91">
      <w:pPr>
        <w:spacing w:line="360" w:lineRule="auto"/>
        <w:jc w:val="both"/>
        <w:rPr>
          <w:rFonts w:ascii="Palatino Linotype" w:hAnsi="Palatino Linotype" w:cs="Arial"/>
        </w:rPr>
      </w:pPr>
    </w:p>
    <w:p w14:paraId="6152A98C" w14:textId="77777777" w:rsidR="00387882" w:rsidRPr="00951F39" w:rsidRDefault="00387882" w:rsidP="00A30D91">
      <w:pPr>
        <w:spacing w:line="360" w:lineRule="auto"/>
        <w:jc w:val="both"/>
        <w:rPr>
          <w:rFonts w:ascii="Palatino Linotype" w:hAnsi="Palatino Linotype"/>
          <w:sz w:val="22"/>
          <w:szCs w:val="22"/>
        </w:rPr>
      </w:pPr>
      <w:r w:rsidRPr="00951F39">
        <w:rPr>
          <w:rFonts w:ascii="Palatino Linotype" w:hAnsi="Palatino Linotype"/>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3B3F3C79" w14:textId="77777777" w:rsidR="00387882" w:rsidRPr="00951F39" w:rsidRDefault="00387882" w:rsidP="00A30D91">
      <w:pPr>
        <w:tabs>
          <w:tab w:val="left" w:pos="851"/>
        </w:tabs>
        <w:spacing w:line="360" w:lineRule="auto"/>
        <w:ind w:left="851" w:right="901"/>
        <w:jc w:val="both"/>
        <w:rPr>
          <w:rFonts w:ascii="Palatino Linotype" w:hAnsi="Palatino Linotype"/>
          <w:sz w:val="22"/>
          <w:szCs w:val="22"/>
        </w:rPr>
      </w:pPr>
    </w:p>
    <w:p w14:paraId="03FFB4EB" w14:textId="77777777" w:rsidR="00387882" w:rsidRPr="00951F39" w:rsidRDefault="00387882" w:rsidP="00A30D91">
      <w:pPr>
        <w:spacing w:line="360" w:lineRule="auto"/>
        <w:jc w:val="both"/>
        <w:rPr>
          <w:rFonts w:ascii="Palatino Linotype" w:hAnsi="Palatino Linotype"/>
        </w:rPr>
      </w:pPr>
      <w:r w:rsidRPr="00951F39">
        <w:rPr>
          <w:rFonts w:ascii="Palatino Linotype" w:hAnsi="Palatino Linotype"/>
        </w:rPr>
        <w:lastRenderedPageBreak/>
        <w:t xml:space="preserve">Asimismo, se estima que el requisito relativo al nombre del </w:t>
      </w:r>
      <w:r w:rsidRPr="00951F39">
        <w:rPr>
          <w:rFonts w:ascii="Palatino Linotype" w:hAnsi="Palatino Linotype" w:cs="Arial"/>
          <w:b/>
        </w:rPr>
        <w:t>RECURRENTE</w:t>
      </w:r>
      <w:r w:rsidRPr="00951F39">
        <w:rPr>
          <w:rFonts w:ascii="Palatino Linotype" w:hAnsi="Palatino Linotype"/>
        </w:rPr>
        <w:t xml:space="preserve"> no constituye un supuesto indispensable de </w:t>
      </w:r>
      <w:proofErr w:type="spellStart"/>
      <w:r w:rsidRPr="00951F39">
        <w:rPr>
          <w:rFonts w:ascii="Palatino Linotype" w:hAnsi="Palatino Linotype"/>
        </w:rPr>
        <w:t>procedibilidad</w:t>
      </w:r>
      <w:proofErr w:type="spellEnd"/>
      <w:r w:rsidRPr="00951F39">
        <w:rPr>
          <w:rFonts w:ascii="Palatino Linotype" w:hAnsi="Palatino Linotype"/>
        </w:rPr>
        <w:t xml:space="preserve">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951F39">
        <w:rPr>
          <w:rFonts w:ascii="Palatino Linotype" w:hAnsi="Palatino Linotype" w:cs="Arial"/>
          <w:b/>
        </w:rPr>
        <w:t>EL RECURRENTE</w:t>
      </w:r>
      <w:r w:rsidRPr="00951F39">
        <w:rPr>
          <w:rFonts w:ascii="Palatino Linotype" w:hAnsi="Palatino Linotype"/>
        </w:rPr>
        <w:t xml:space="preserve"> es la misma persona que realizó la solicitud de acceso a la información pública que ahora se impugna.</w:t>
      </w:r>
    </w:p>
    <w:p w14:paraId="03CC4F60" w14:textId="77777777" w:rsidR="00387882" w:rsidRPr="00951F39" w:rsidRDefault="00387882" w:rsidP="00A30D91">
      <w:pPr>
        <w:tabs>
          <w:tab w:val="left" w:pos="851"/>
        </w:tabs>
        <w:spacing w:line="360" w:lineRule="auto"/>
        <w:ind w:left="851" w:right="901"/>
        <w:jc w:val="both"/>
        <w:rPr>
          <w:rFonts w:ascii="Palatino Linotype" w:hAnsi="Palatino Linotype"/>
          <w:sz w:val="22"/>
          <w:szCs w:val="22"/>
        </w:rPr>
      </w:pPr>
    </w:p>
    <w:p w14:paraId="500DCB99" w14:textId="77777777" w:rsidR="00387882" w:rsidRPr="00951F39" w:rsidRDefault="00387882" w:rsidP="00A30D91">
      <w:pPr>
        <w:spacing w:line="360" w:lineRule="auto"/>
        <w:jc w:val="both"/>
        <w:rPr>
          <w:rFonts w:ascii="Palatino Linotype" w:hAnsi="Palatino Linotype"/>
        </w:rPr>
      </w:pPr>
      <w:r w:rsidRPr="00951F39">
        <w:rPr>
          <w:rFonts w:ascii="Palatino Linotype" w:hAnsi="Palatino Linotype"/>
        </w:rPr>
        <w:t xml:space="preserve">Es así que, para el estudio de la materia sobre la que se resuelve el presente Recurso de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3C488F7D" w14:textId="77777777" w:rsidR="00387882" w:rsidRDefault="00387882" w:rsidP="00A30D91">
      <w:pPr>
        <w:pStyle w:val="Prrafodelista"/>
        <w:widowControl w:val="0"/>
        <w:autoSpaceDE w:val="0"/>
        <w:autoSpaceDN w:val="0"/>
        <w:adjustRightInd w:val="0"/>
        <w:spacing w:line="360" w:lineRule="auto"/>
        <w:ind w:left="0"/>
        <w:jc w:val="both"/>
        <w:rPr>
          <w:rFonts w:ascii="Palatino Linotype" w:hAnsi="Palatino Linotype" w:cs="Arial"/>
          <w:b/>
          <w:sz w:val="28"/>
        </w:rPr>
      </w:pPr>
    </w:p>
    <w:p w14:paraId="5C5C84A8" w14:textId="77777777" w:rsidR="00BB7821" w:rsidRPr="00951F39" w:rsidRDefault="00BB7821" w:rsidP="00A30D91">
      <w:pPr>
        <w:pStyle w:val="Prrafodelista"/>
        <w:widowControl w:val="0"/>
        <w:autoSpaceDE w:val="0"/>
        <w:autoSpaceDN w:val="0"/>
        <w:adjustRightInd w:val="0"/>
        <w:spacing w:line="360" w:lineRule="auto"/>
        <w:ind w:left="0"/>
        <w:jc w:val="both"/>
        <w:rPr>
          <w:rFonts w:ascii="Palatino Linotype" w:hAnsi="Palatino Linotype" w:cs="Arial"/>
          <w:b/>
          <w:sz w:val="28"/>
        </w:rPr>
      </w:pPr>
    </w:p>
    <w:p w14:paraId="5EA500EA" w14:textId="721AB3B4" w:rsidR="00DF6934" w:rsidRPr="00951F39" w:rsidRDefault="00FA1E61" w:rsidP="00A30D91">
      <w:pPr>
        <w:pStyle w:val="Prrafodelista"/>
        <w:widowControl w:val="0"/>
        <w:autoSpaceDE w:val="0"/>
        <w:autoSpaceDN w:val="0"/>
        <w:adjustRightInd w:val="0"/>
        <w:spacing w:line="360" w:lineRule="auto"/>
        <w:ind w:left="0"/>
        <w:jc w:val="both"/>
        <w:rPr>
          <w:rFonts w:ascii="Palatino Linotype" w:hAnsi="Palatino Linotype" w:cs="Arial"/>
          <w:b/>
        </w:rPr>
      </w:pPr>
      <w:r w:rsidRPr="00951F39">
        <w:rPr>
          <w:rFonts w:ascii="Palatino Linotype" w:hAnsi="Palatino Linotype" w:cs="Arial"/>
          <w:b/>
          <w:sz w:val="28"/>
        </w:rPr>
        <w:lastRenderedPageBreak/>
        <w:t>QUINTO</w:t>
      </w:r>
      <w:r w:rsidRPr="00951F39">
        <w:rPr>
          <w:rFonts w:ascii="Palatino Linotype" w:hAnsi="Palatino Linotype" w:cs="Arial"/>
          <w:b/>
        </w:rPr>
        <w:t xml:space="preserve">. </w:t>
      </w:r>
      <w:r w:rsidR="00A23064" w:rsidRPr="00951F39">
        <w:rPr>
          <w:rFonts w:ascii="Palatino Linotype" w:hAnsi="Palatino Linotype" w:cs="Arial"/>
          <w:b/>
        </w:rPr>
        <w:t xml:space="preserve">Estudio y </w:t>
      </w:r>
      <w:r w:rsidR="00A94385" w:rsidRPr="00951F39">
        <w:rPr>
          <w:rFonts w:ascii="Palatino Linotype" w:hAnsi="Palatino Linotype" w:cs="Arial"/>
          <w:b/>
        </w:rPr>
        <w:t>R</w:t>
      </w:r>
      <w:r w:rsidR="00A23064" w:rsidRPr="00951F39">
        <w:rPr>
          <w:rFonts w:ascii="Palatino Linotype" w:hAnsi="Palatino Linotype" w:cs="Arial"/>
          <w:b/>
        </w:rPr>
        <w:t xml:space="preserve">esolución del </w:t>
      </w:r>
      <w:r w:rsidR="00A94385" w:rsidRPr="00951F39">
        <w:rPr>
          <w:rFonts w:ascii="Palatino Linotype" w:hAnsi="Palatino Linotype" w:cs="Arial"/>
          <w:b/>
        </w:rPr>
        <w:t>R</w:t>
      </w:r>
      <w:r w:rsidR="00A23064" w:rsidRPr="00951F39">
        <w:rPr>
          <w:rFonts w:ascii="Palatino Linotype" w:hAnsi="Palatino Linotype" w:cs="Arial"/>
          <w:b/>
        </w:rPr>
        <w:t xml:space="preserve">ecurso. </w:t>
      </w:r>
    </w:p>
    <w:p w14:paraId="09679D68" w14:textId="77777777" w:rsidR="005B14AE" w:rsidRPr="00951F39" w:rsidRDefault="005B14AE" w:rsidP="00A30D91">
      <w:pPr>
        <w:spacing w:line="360" w:lineRule="auto"/>
        <w:jc w:val="both"/>
        <w:rPr>
          <w:rFonts w:ascii="Palatino Linotype" w:hAnsi="Palatino Linotype" w:cs="Arial"/>
        </w:rPr>
      </w:pPr>
      <w:r w:rsidRPr="00951F39">
        <w:rPr>
          <w:rFonts w:ascii="Palatino Linotype" w:hAnsi="Palatino Linotype" w:cs="Arial"/>
        </w:rPr>
        <w:t xml:space="preserve">Una vez determinada la vía sobre la que versará el presente recurso, y previa revisión del expediente electrónico formado en </w:t>
      </w:r>
      <w:r w:rsidRPr="00951F39">
        <w:rPr>
          <w:rFonts w:ascii="Palatino Linotype" w:hAnsi="Palatino Linotype" w:cs="Arial"/>
          <w:b/>
        </w:rPr>
        <w:t>EL SAIMEX</w:t>
      </w:r>
      <w:r w:rsidRPr="00951F39">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w:t>
      </w:r>
      <w:proofErr w:type="spellStart"/>
      <w:r w:rsidRPr="00951F39">
        <w:rPr>
          <w:rFonts w:ascii="Palatino Linotype" w:hAnsi="Palatino Linotype" w:cs="Arial"/>
        </w:rPr>
        <w:t>Resolutora</w:t>
      </w:r>
      <w:proofErr w:type="spellEnd"/>
      <w:r w:rsidRPr="00951F39">
        <w:rPr>
          <w:rFonts w:ascii="Palatino Linotype" w:hAnsi="Palatino Linotype" w:cs="Arial"/>
        </w:rPr>
        <w:t xml:space="preserve"> de dictar el fallo correspondiente conforme a derecho, tomando en consideración los elementos aportados por las partes y respetando en todo momento al principio de máxima publicidad consagrado en la </w:t>
      </w:r>
      <w:r w:rsidRPr="00951F39">
        <w:rPr>
          <w:rFonts w:ascii="Palatino Linotype" w:hAnsi="Palatino Linotype"/>
          <w:lang w:val="es-ES"/>
        </w:rPr>
        <w:t>Constitución Política de los Estados Unidos Mexicanos, Constitución Política del Estado Libre y Soberano de México</w:t>
      </w:r>
      <w:r w:rsidRPr="00951F39">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951F39">
        <w:rPr>
          <w:rFonts w:ascii="Palatino Linotype" w:hAnsi="Palatino Linotype"/>
          <w:lang w:val="es-ES"/>
        </w:rPr>
        <w:t>Constitución Política de los Estados Unidos Mexicanos</w:t>
      </w:r>
      <w:r w:rsidRPr="00951F39">
        <w:rPr>
          <w:rFonts w:ascii="Palatino Linotype" w:hAnsi="Palatino Linotype" w:cs="Arial"/>
        </w:rPr>
        <w:t xml:space="preserve"> y los numerales 8 y 9 de la </w:t>
      </w:r>
      <w:r w:rsidRPr="00951F39">
        <w:rPr>
          <w:rFonts w:ascii="Palatino Linotype" w:hAnsi="Palatino Linotype" w:cs="Arial"/>
          <w:lang w:val="es-ES"/>
        </w:rPr>
        <w:t>Ley de Transparencia y Acceso a la Información Pública del Estado de México y Municipios.</w:t>
      </w:r>
    </w:p>
    <w:p w14:paraId="4D52BE36" w14:textId="77777777" w:rsidR="002F417D" w:rsidRPr="00951F39" w:rsidRDefault="002F417D" w:rsidP="00A30D91">
      <w:pPr>
        <w:pStyle w:val="Prrafodelista"/>
        <w:widowControl w:val="0"/>
        <w:autoSpaceDE w:val="0"/>
        <w:autoSpaceDN w:val="0"/>
        <w:adjustRightInd w:val="0"/>
        <w:spacing w:line="360" w:lineRule="auto"/>
        <w:ind w:left="0"/>
        <w:jc w:val="both"/>
        <w:rPr>
          <w:rFonts w:ascii="Palatino Linotype" w:hAnsi="Palatino Linotype" w:cs="Arial"/>
        </w:rPr>
      </w:pPr>
    </w:p>
    <w:p w14:paraId="6689C1A8" w14:textId="77777777" w:rsidR="002F417D" w:rsidRPr="00951F39" w:rsidRDefault="002F417D" w:rsidP="00A30D91">
      <w:pPr>
        <w:spacing w:line="360" w:lineRule="auto"/>
        <w:jc w:val="both"/>
        <w:rPr>
          <w:rFonts w:ascii="Palatino Linotype" w:hAnsi="Palatino Linotype"/>
          <w:lang w:eastAsia="es-MX"/>
        </w:rPr>
      </w:pPr>
      <w:r w:rsidRPr="00951F39">
        <w:rPr>
          <w:rFonts w:ascii="Palatino Linotype" w:hAnsi="Palatino Linotype"/>
          <w:lang w:eastAsia="es-MX"/>
        </w:rPr>
        <w:t xml:space="preserve">Primeramente, es importante señalar que </w:t>
      </w:r>
      <w:r w:rsidRPr="00951F39">
        <w:rPr>
          <w:rFonts w:ascii="Palatino Linotype" w:hAnsi="Palatino Linotype"/>
          <w:b/>
          <w:lang w:eastAsia="es-MX"/>
        </w:rPr>
        <w:t xml:space="preserve">EL SUJETO OBLIGADO </w:t>
      </w:r>
      <w:r w:rsidRPr="00951F39">
        <w:rPr>
          <w:rFonts w:ascii="Palatino Linotype" w:hAnsi="Palatino Linotype"/>
          <w:lang w:eastAsia="es-MX"/>
        </w:rPr>
        <w:t xml:space="preserve">es competente para generar, administrar o poseer la información solicitada, derivado de que éste ha asumido la misma, ya que en la respuesta adjuntó diversas pólizas de egresos, cheques, recibos expedidos por la CFE, comprobantes de pagos entre otros documentos. </w:t>
      </w:r>
    </w:p>
    <w:p w14:paraId="69098487" w14:textId="77777777" w:rsidR="002F417D" w:rsidRPr="00951F39" w:rsidRDefault="002F417D" w:rsidP="00A30D91">
      <w:pPr>
        <w:spacing w:line="360" w:lineRule="auto"/>
        <w:jc w:val="both"/>
        <w:rPr>
          <w:rFonts w:ascii="Palatino Linotype" w:hAnsi="Palatino Linotype"/>
          <w:lang w:eastAsia="es-MX"/>
        </w:rPr>
      </w:pPr>
    </w:p>
    <w:p w14:paraId="2D2E22CF" w14:textId="77777777" w:rsidR="002F417D" w:rsidRPr="00951F39" w:rsidRDefault="002F417D" w:rsidP="00A30D91">
      <w:pPr>
        <w:spacing w:line="360" w:lineRule="auto"/>
        <w:jc w:val="both"/>
        <w:rPr>
          <w:rFonts w:ascii="Palatino Linotype" w:hAnsi="Palatino Linotype"/>
          <w:lang w:eastAsia="es-MX"/>
        </w:rPr>
      </w:pPr>
      <w:r w:rsidRPr="00951F39">
        <w:rPr>
          <w:rFonts w:ascii="Palatino Linotype" w:hAnsi="Palatino Linotype"/>
          <w:lang w:eastAsia="es-MX"/>
        </w:rPr>
        <w:t xml:space="preserve">Por lo que, el hecho de que </w:t>
      </w:r>
      <w:r w:rsidRPr="00951F39">
        <w:rPr>
          <w:rFonts w:ascii="Palatino Linotype" w:hAnsi="Palatino Linotype"/>
          <w:b/>
          <w:bCs/>
          <w:lang w:eastAsia="es-MX"/>
        </w:rPr>
        <w:t>EL SUJETO OBLIGADO</w:t>
      </w:r>
      <w:r w:rsidRPr="00951F39">
        <w:rPr>
          <w:rFonts w:ascii="Palatino Linotype" w:hAnsi="Palatino Linotype"/>
          <w:lang w:eastAsia="es-MX"/>
        </w:rPr>
        <w:t xml:space="preserve"> haya asumido contar con la información pública solicitada, aceptó que es información que genera, posee y administra, en el ejercicio de sus funciones de derecho público, motivo por el cual se </w:t>
      </w:r>
      <w:r w:rsidRPr="00951F39">
        <w:rPr>
          <w:rFonts w:ascii="Palatino Linotype" w:hAnsi="Palatino Linotype"/>
          <w:lang w:eastAsia="es-MX"/>
        </w:rPr>
        <w:lastRenderedPageBreak/>
        <w:t>actualiza el supuesto jurídico, previsto en el artículo 12 de la Ley de Transparencia y Acceso a la Información Pública del Estado de México y Municipios, que a la letra señala:</w:t>
      </w:r>
    </w:p>
    <w:p w14:paraId="5DFA2B06" w14:textId="77777777" w:rsidR="002F417D" w:rsidRPr="00951F39" w:rsidRDefault="002F417D" w:rsidP="00E744AA">
      <w:pPr>
        <w:jc w:val="both"/>
        <w:rPr>
          <w:rFonts w:ascii="Palatino Linotype" w:hAnsi="Palatino Linotype"/>
          <w:lang w:eastAsia="es-MX"/>
        </w:rPr>
      </w:pPr>
    </w:p>
    <w:p w14:paraId="61517E7D" w14:textId="77777777" w:rsidR="002F417D" w:rsidRPr="00951F39" w:rsidRDefault="002F417D" w:rsidP="00E744AA">
      <w:pPr>
        <w:shd w:val="clear" w:color="auto" w:fill="FFFFFF"/>
        <w:ind w:left="851" w:right="902"/>
        <w:jc w:val="both"/>
        <w:rPr>
          <w:rFonts w:ascii="Palatino Linotype" w:hAnsi="Palatino Linotype"/>
          <w:lang w:eastAsia="es-MX"/>
        </w:rPr>
      </w:pPr>
      <w:r w:rsidRPr="00951F39">
        <w:rPr>
          <w:rFonts w:ascii="Palatino Linotype" w:hAnsi="Palatino Linotype"/>
          <w:i/>
          <w:iCs/>
          <w:sz w:val="22"/>
          <w:szCs w:val="22"/>
          <w:lang w:eastAsia="es-MX"/>
        </w:rPr>
        <w:t>“</w:t>
      </w:r>
      <w:r w:rsidRPr="00951F39">
        <w:rPr>
          <w:rFonts w:ascii="Palatino Linotype" w:hAnsi="Palatino Linotype"/>
          <w:b/>
          <w:bCs/>
          <w:i/>
          <w:iCs/>
          <w:sz w:val="22"/>
          <w:szCs w:val="22"/>
          <w:lang w:eastAsia="es-MX"/>
        </w:rPr>
        <w:t>Artículo 12.</w:t>
      </w:r>
      <w:r w:rsidRPr="00951F39">
        <w:rPr>
          <w:rFonts w:ascii="Palatino Linotype" w:hAnsi="Palatino Linotype"/>
          <w:i/>
          <w:iCs/>
          <w:sz w:val="22"/>
          <w:szCs w:val="22"/>
          <w:lang w:eastAsia="es-MX"/>
        </w:rPr>
        <w:t> Quienes generen, recopilen, administren, manejen, procesen, archiven o conserven información pública serán responsables de la misma en los términos de las disposiciones jurídicas aplicables.</w:t>
      </w:r>
    </w:p>
    <w:p w14:paraId="0E6E5E2D" w14:textId="77777777" w:rsidR="002F417D" w:rsidRPr="00951F39" w:rsidRDefault="002F417D" w:rsidP="00E744AA">
      <w:pPr>
        <w:shd w:val="clear" w:color="auto" w:fill="FFFFFF"/>
        <w:ind w:left="851" w:right="902"/>
        <w:jc w:val="both"/>
        <w:rPr>
          <w:rFonts w:ascii="Palatino Linotype" w:hAnsi="Palatino Linotype"/>
          <w:i/>
          <w:iCs/>
          <w:sz w:val="22"/>
          <w:szCs w:val="22"/>
          <w:lang w:eastAsia="es-MX"/>
        </w:rPr>
      </w:pPr>
      <w:r w:rsidRPr="00951F39">
        <w:rPr>
          <w:rFonts w:ascii="Palatino Linotype" w:hAnsi="Palatino Linotype"/>
          <w:i/>
          <w:iCs/>
          <w:sz w:val="22"/>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3B1F92E1" w14:textId="77777777" w:rsidR="002F417D" w:rsidRPr="00951F39" w:rsidRDefault="002F417D" w:rsidP="00E744AA">
      <w:pPr>
        <w:shd w:val="clear" w:color="auto" w:fill="FFFFFF"/>
        <w:ind w:left="851" w:right="902"/>
        <w:jc w:val="both"/>
        <w:rPr>
          <w:rFonts w:ascii="Palatino Linotype" w:hAnsi="Palatino Linotype"/>
          <w:lang w:eastAsia="es-MX"/>
        </w:rPr>
      </w:pPr>
    </w:p>
    <w:p w14:paraId="455293DC" w14:textId="77777777" w:rsidR="002F417D" w:rsidRPr="00951F39" w:rsidRDefault="002F417D" w:rsidP="00A30D91">
      <w:pPr>
        <w:spacing w:line="360" w:lineRule="auto"/>
        <w:jc w:val="both"/>
        <w:rPr>
          <w:rFonts w:ascii="Palatino Linotype" w:hAnsi="Palatino Linotype"/>
          <w:lang w:eastAsia="es-MX"/>
        </w:rPr>
      </w:pPr>
      <w:r w:rsidRPr="00951F39">
        <w:rPr>
          <w:rFonts w:ascii="Palatino Linotype" w:hAnsi="Palatino Linotype"/>
          <w:lang w:eastAsia="es-MX"/>
        </w:rPr>
        <w:t xml:space="preserve">En atención a lo anterior, el estudio de la naturaleza jurídica de la información pública solicitada, tiene por objeto determinar si </w:t>
      </w:r>
      <w:r w:rsidRPr="00951F39">
        <w:rPr>
          <w:rFonts w:ascii="Palatino Linotype" w:hAnsi="Palatino Linotype"/>
          <w:b/>
          <w:lang w:eastAsia="es-MX"/>
        </w:rPr>
        <w:t xml:space="preserve">EL SUJETO OBLIGADO </w:t>
      </w:r>
      <w:r w:rsidRPr="00951F39">
        <w:rPr>
          <w:rFonts w:ascii="Palatino Linotype" w:hAnsi="Palatino Linotype"/>
          <w:lang w:eastAsia="es-MX"/>
        </w:rPr>
        <w:t>la</w:t>
      </w:r>
      <w:r w:rsidRPr="00951F39">
        <w:rPr>
          <w:rFonts w:ascii="Palatino Linotype" w:hAnsi="Palatino Linotype"/>
          <w:b/>
          <w:lang w:eastAsia="es-MX"/>
        </w:rPr>
        <w:t xml:space="preserve"> </w:t>
      </w:r>
      <w:r w:rsidRPr="00951F39">
        <w:rPr>
          <w:rFonts w:ascii="Palatino Linotype" w:hAnsi="Palatino Linotype"/>
          <w:lang w:eastAsia="es-MX"/>
        </w:rPr>
        <w:t xml:space="preserve">genera, posee o administra; sin embargo, en aquellos casos en que éste la asume, a nada práctico nos conduciría su estudio, ya que como se observa de la respuesta vertida por </w:t>
      </w:r>
      <w:r w:rsidRPr="00951F39">
        <w:rPr>
          <w:rFonts w:ascii="Palatino Linotype" w:hAnsi="Palatino Linotype"/>
          <w:b/>
          <w:lang w:eastAsia="es-MX"/>
        </w:rPr>
        <w:t>EL SUJETO OBLIGADO</w:t>
      </w:r>
      <w:r w:rsidRPr="00951F39">
        <w:rPr>
          <w:rFonts w:ascii="Palatino Linotype" w:hAnsi="Palatino Linotype"/>
          <w:lang w:eastAsia="es-MX"/>
        </w:rPr>
        <w:t>, dicha información, fue admitida por el mismo; actualizándose el supuesto artículo 12 de la Ley de la materia, anteriormente referido.</w:t>
      </w:r>
    </w:p>
    <w:p w14:paraId="0BFF3BC3" w14:textId="77777777" w:rsidR="002F417D" w:rsidRPr="00951F39" w:rsidRDefault="002F417D" w:rsidP="00A30D91">
      <w:pPr>
        <w:pStyle w:val="Prrafodelista"/>
        <w:widowControl w:val="0"/>
        <w:autoSpaceDE w:val="0"/>
        <w:autoSpaceDN w:val="0"/>
        <w:adjustRightInd w:val="0"/>
        <w:spacing w:line="360" w:lineRule="auto"/>
        <w:ind w:left="0"/>
        <w:jc w:val="both"/>
        <w:rPr>
          <w:rFonts w:ascii="Palatino Linotype" w:hAnsi="Palatino Linotype" w:cs="Arial"/>
        </w:rPr>
      </w:pPr>
    </w:p>
    <w:p w14:paraId="0BF55B60" w14:textId="786C772B" w:rsidR="0055162D" w:rsidRPr="00951F39" w:rsidRDefault="0055162D" w:rsidP="00A30D91">
      <w:pPr>
        <w:pStyle w:val="Prrafodelista"/>
        <w:widowControl w:val="0"/>
        <w:autoSpaceDE w:val="0"/>
        <w:autoSpaceDN w:val="0"/>
        <w:adjustRightInd w:val="0"/>
        <w:spacing w:line="360" w:lineRule="auto"/>
        <w:ind w:left="0"/>
        <w:jc w:val="both"/>
        <w:rPr>
          <w:rFonts w:ascii="Palatino Linotype" w:hAnsi="Palatino Linotype" w:cs="Arial"/>
        </w:rPr>
      </w:pPr>
      <w:r w:rsidRPr="00951F39">
        <w:rPr>
          <w:rFonts w:ascii="Palatino Linotype" w:hAnsi="Palatino Linotype" w:cs="Arial"/>
        </w:rPr>
        <w:t xml:space="preserve">Una vez precisado lo anterior, es conveniente </w:t>
      </w:r>
      <w:r w:rsidR="002F417D" w:rsidRPr="00951F39">
        <w:rPr>
          <w:rFonts w:ascii="Palatino Linotype" w:hAnsi="Palatino Linotype" w:cs="Arial"/>
        </w:rPr>
        <w:t xml:space="preserve">analizar si la respuesta del </w:t>
      </w:r>
      <w:r w:rsidR="002F417D" w:rsidRPr="00951F39">
        <w:rPr>
          <w:rFonts w:ascii="Palatino Linotype" w:hAnsi="Palatino Linotype" w:cs="Arial"/>
          <w:b/>
          <w:lang w:eastAsia="es-MX"/>
        </w:rPr>
        <w:t>SUJETO OBLIGADO</w:t>
      </w:r>
      <w:r w:rsidR="002F417D" w:rsidRPr="00951F39">
        <w:rPr>
          <w:rFonts w:ascii="Palatino Linotype" w:hAnsi="Palatino Linotype" w:cs="Arial"/>
        </w:rPr>
        <w:t xml:space="preserve"> cumple con los requisitos del derecho de Acceso a la Información Pública, por lo que en primer término debemos recordar que </w:t>
      </w:r>
      <w:r w:rsidRPr="00951F39">
        <w:rPr>
          <w:rFonts w:ascii="Palatino Linotype" w:hAnsi="Palatino Linotype" w:cs="Arial"/>
          <w:b/>
        </w:rPr>
        <w:t>EL</w:t>
      </w:r>
      <w:r w:rsidR="002F417D" w:rsidRPr="00951F39">
        <w:rPr>
          <w:rFonts w:ascii="Palatino Linotype" w:hAnsi="Palatino Linotype" w:cs="Arial"/>
          <w:b/>
        </w:rPr>
        <w:t xml:space="preserve"> RECURRENTE </w:t>
      </w:r>
      <w:r w:rsidR="002F417D" w:rsidRPr="00951F39">
        <w:rPr>
          <w:rFonts w:ascii="Palatino Linotype" w:hAnsi="Palatino Linotype" w:cs="Arial"/>
        </w:rPr>
        <w:t>en el ejercicio de su derecho de Acceso a la Información solicitó</w:t>
      </w:r>
      <w:r w:rsidRPr="00951F39">
        <w:rPr>
          <w:rFonts w:ascii="Palatino Linotype" w:hAnsi="Palatino Linotype" w:cs="Arial"/>
        </w:rPr>
        <w:t xml:space="preserve"> medularmente los documentos (facturas, reportes, requerimientos, acuerdos, notificaciones o cualquier otro), en los que se muestren los adeudos que tiene </w:t>
      </w:r>
      <w:r w:rsidRPr="00951F39">
        <w:rPr>
          <w:rFonts w:ascii="Palatino Linotype" w:hAnsi="Palatino Linotype" w:cs="Arial"/>
          <w:b/>
        </w:rPr>
        <w:t xml:space="preserve">EL SUJETO OBLIGADO </w:t>
      </w:r>
      <w:r w:rsidRPr="00951F39">
        <w:rPr>
          <w:rFonts w:ascii="Palatino Linotype" w:hAnsi="Palatino Linotype" w:cs="Arial"/>
        </w:rPr>
        <w:t xml:space="preserve">con la Comisión Federal de Electricidad. </w:t>
      </w:r>
      <w:r w:rsidR="00951F39" w:rsidRPr="00951F39">
        <w:rPr>
          <w:rFonts w:ascii="Palatino Linotype" w:hAnsi="Palatino Linotype" w:cs="Arial"/>
        </w:rPr>
        <w:t>Asimismo,</w:t>
      </w:r>
      <w:r w:rsidRPr="00951F39">
        <w:rPr>
          <w:rFonts w:ascii="Palatino Linotype" w:hAnsi="Palatino Linotype" w:cs="Arial"/>
        </w:rPr>
        <w:t xml:space="preserve"> solicitó los estados financieros, contables y demás </w:t>
      </w:r>
      <w:r w:rsidRPr="00951F39">
        <w:rPr>
          <w:rFonts w:ascii="Palatino Linotype" w:hAnsi="Palatino Linotype" w:cs="Arial"/>
        </w:rPr>
        <w:lastRenderedPageBreak/>
        <w:t xml:space="preserve">informes elaborados por </w:t>
      </w:r>
      <w:r w:rsidRPr="00951F39">
        <w:rPr>
          <w:rFonts w:ascii="Palatino Linotype" w:hAnsi="Palatino Linotype" w:cs="Arial"/>
          <w:b/>
        </w:rPr>
        <w:t xml:space="preserve">EL SUJETO OBLIGADO </w:t>
      </w:r>
      <w:r w:rsidRPr="00951F39">
        <w:rPr>
          <w:rFonts w:ascii="Palatino Linotype" w:hAnsi="Palatino Linotype" w:cs="Arial"/>
        </w:rPr>
        <w:t xml:space="preserve">sobre los adeudos que tiene </w:t>
      </w:r>
      <w:r w:rsidRPr="00951F39">
        <w:rPr>
          <w:rFonts w:ascii="Palatino Linotype" w:hAnsi="Palatino Linotype" w:cs="Arial"/>
          <w:b/>
        </w:rPr>
        <w:t xml:space="preserve">EL SUJETO OBLIGADO </w:t>
      </w:r>
      <w:r w:rsidRPr="00951F39">
        <w:rPr>
          <w:rFonts w:ascii="Palatino Linotype" w:hAnsi="Palatino Linotype" w:cs="Arial"/>
        </w:rPr>
        <w:t>con la Comisión Federal de Electricidad al cierre de diciembre de 2021.</w:t>
      </w:r>
    </w:p>
    <w:p w14:paraId="368AA626" w14:textId="77777777" w:rsidR="001B3D07" w:rsidRPr="00951F39" w:rsidRDefault="001B3D07" w:rsidP="00A30D91">
      <w:pPr>
        <w:pStyle w:val="Prrafodelista"/>
        <w:widowControl w:val="0"/>
        <w:autoSpaceDE w:val="0"/>
        <w:autoSpaceDN w:val="0"/>
        <w:adjustRightInd w:val="0"/>
        <w:spacing w:line="360" w:lineRule="auto"/>
        <w:ind w:left="0"/>
        <w:jc w:val="both"/>
        <w:rPr>
          <w:rFonts w:ascii="Palatino Linotype" w:hAnsi="Palatino Linotype" w:cs="Arial"/>
        </w:rPr>
      </w:pPr>
    </w:p>
    <w:p w14:paraId="183BE594" w14:textId="77777777" w:rsidR="0055162D" w:rsidRPr="00951F39" w:rsidRDefault="00922EE0" w:rsidP="00A30D91">
      <w:pPr>
        <w:pStyle w:val="Prrafodelista"/>
        <w:widowControl w:val="0"/>
        <w:autoSpaceDE w:val="0"/>
        <w:autoSpaceDN w:val="0"/>
        <w:adjustRightInd w:val="0"/>
        <w:spacing w:line="360" w:lineRule="auto"/>
        <w:ind w:left="0"/>
        <w:jc w:val="both"/>
        <w:rPr>
          <w:rFonts w:ascii="Palatino Linotype" w:hAnsi="Palatino Linotype" w:cs="Arial"/>
        </w:rPr>
      </w:pPr>
      <w:r w:rsidRPr="00951F39">
        <w:rPr>
          <w:rFonts w:ascii="Palatino Linotype" w:hAnsi="Palatino Linotype" w:cs="Arial"/>
        </w:rPr>
        <w:t xml:space="preserve">Al respecto, </w:t>
      </w:r>
      <w:r w:rsidRPr="00951F39">
        <w:rPr>
          <w:rFonts w:ascii="Palatino Linotype" w:hAnsi="Palatino Linotype" w:cs="Arial"/>
          <w:b/>
        </w:rPr>
        <w:t xml:space="preserve">EL SUJETO OBLIGADO </w:t>
      </w:r>
      <w:r w:rsidRPr="00951F39">
        <w:rPr>
          <w:rFonts w:ascii="Palatino Linotype" w:hAnsi="Palatino Linotype" w:cs="Arial"/>
        </w:rPr>
        <w:t xml:space="preserve">adjuntó </w:t>
      </w:r>
      <w:r w:rsidR="0055162D" w:rsidRPr="00951F39">
        <w:rPr>
          <w:rFonts w:ascii="Palatino Linotype" w:hAnsi="Palatino Linotype" w:cs="Arial"/>
        </w:rPr>
        <w:t xml:space="preserve">los archivos electrónicos que a continuación se describen: </w:t>
      </w:r>
    </w:p>
    <w:p w14:paraId="4777511C" w14:textId="77777777" w:rsidR="0055162D" w:rsidRPr="00951F39" w:rsidRDefault="0055162D" w:rsidP="00A30D91">
      <w:pPr>
        <w:pStyle w:val="Prrafodelista"/>
        <w:widowControl w:val="0"/>
        <w:autoSpaceDE w:val="0"/>
        <w:autoSpaceDN w:val="0"/>
        <w:adjustRightInd w:val="0"/>
        <w:spacing w:line="360" w:lineRule="auto"/>
        <w:ind w:left="0"/>
        <w:jc w:val="both"/>
        <w:rPr>
          <w:rFonts w:ascii="Palatino Linotype" w:hAnsi="Palatino Linotype" w:cs="Arial"/>
        </w:rPr>
      </w:pPr>
    </w:p>
    <w:p w14:paraId="42D23F38" w14:textId="77777777" w:rsidR="0055162D" w:rsidRPr="00951F39" w:rsidRDefault="009C19E4" w:rsidP="00A30D91">
      <w:pPr>
        <w:pStyle w:val="Prrafodelista"/>
        <w:numPr>
          <w:ilvl w:val="0"/>
          <w:numId w:val="3"/>
        </w:numPr>
        <w:spacing w:line="360" w:lineRule="auto"/>
        <w:jc w:val="both"/>
        <w:rPr>
          <w:rFonts w:ascii="Palatino Linotype" w:hAnsi="Palatino Linotype" w:cs="Arial"/>
          <w:b/>
          <w:i/>
        </w:rPr>
      </w:pPr>
      <w:hyperlink r:id="rId18" w:tgtFrame="_blank" w:history="1">
        <w:r w:rsidR="0055162D" w:rsidRPr="00951F39">
          <w:rPr>
            <w:rFonts w:ascii="Palatino Linotype" w:hAnsi="Palatino Linotype"/>
            <w:b/>
            <w:i/>
          </w:rPr>
          <w:t>Xerox Scan_03032022124643_redacted.pdf</w:t>
        </w:r>
      </w:hyperlink>
      <w:r w:rsidR="0055162D" w:rsidRPr="00951F39">
        <w:rPr>
          <w:rFonts w:ascii="Palatino Linotype" w:hAnsi="Palatino Linotype" w:cs="Arial"/>
          <w:b/>
          <w:i/>
        </w:rPr>
        <w:t xml:space="preserve">, </w:t>
      </w:r>
      <w:r w:rsidR="0055162D" w:rsidRPr="00951F39">
        <w:rPr>
          <w:rFonts w:ascii="Palatino Linotype" w:hAnsi="Palatino Linotype" w:cs="Arial"/>
        </w:rPr>
        <w:t xml:space="preserve">el cual contiene una póliza de egresos, transferencia bancaria a la CFE y recibo de pago expedido por la CFE, con número de servicio 340730500179, correspondiente al periodo del 31 de marzo al 31 de mayo de 2021.  </w:t>
      </w:r>
    </w:p>
    <w:p w14:paraId="16D02349" w14:textId="77777777" w:rsidR="0055162D" w:rsidRPr="00951F39" w:rsidRDefault="009C19E4" w:rsidP="00A30D91">
      <w:pPr>
        <w:pStyle w:val="Prrafodelista"/>
        <w:numPr>
          <w:ilvl w:val="0"/>
          <w:numId w:val="3"/>
        </w:numPr>
        <w:spacing w:line="360" w:lineRule="auto"/>
        <w:jc w:val="both"/>
        <w:rPr>
          <w:rFonts w:ascii="Palatino Linotype" w:hAnsi="Palatino Linotype" w:cs="Arial"/>
          <w:b/>
          <w:i/>
        </w:rPr>
      </w:pPr>
      <w:hyperlink r:id="rId19" w:tgtFrame="_blank" w:history="1">
        <w:r w:rsidR="0055162D" w:rsidRPr="00951F39">
          <w:rPr>
            <w:rFonts w:ascii="Palatino Linotype" w:hAnsi="Palatino Linotype"/>
            <w:b/>
            <w:i/>
          </w:rPr>
          <w:t>Xerox Scan_03032022120907_redacted.pdf</w:t>
        </w:r>
      </w:hyperlink>
      <w:r w:rsidR="0055162D" w:rsidRPr="00951F39">
        <w:rPr>
          <w:rFonts w:ascii="Palatino Linotype" w:hAnsi="Palatino Linotype"/>
          <w:b/>
          <w:i/>
        </w:rPr>
        <w:t xml:space="preserve">, </w:t>
      </w:r>
      <w:r w:rsidR="0055162D" w:rsidRPr="00951F39">
        <w:rPr>
          <w:rFonts w:ascii="Palatino Linotype" w:hAnsi="Palatino Linotype" w:cs="Arial"/>
        </w:rPr>
        <w:t xml:space="preserve">el cual contiene una póliza de egresos, transferencia bancaria a la CFE, comprobante de pago y recibo de pago expedido por la CFE, con número de servicio 340730500179, correspondiente al periodo del 30 de julio al 30 de septiembre de 2021.  </w:t>
      </w:r>
    </w:p>
    <w:p w14:paraId="49E65620" w14:textId="77777777" w:rsidR="0055162D" w:rsidRPr="00951F39" w:rsidRDefault="009C19E4" w:rsidP="00A30D91">
      <w:pPr>
        <w:pStyle w:val="Prrafodelista"/>
        <w:numPr>
          <w:ilvl w:val="0"/>
          <w:numId w:val="3"/>
        </w:numPr>
        <w:spacing w:line="360" w:lineRule="auto"/>
        <w:jc w:val="both"/>
        <w:rPr>
          <w:rFonts w:ascii="Palatino Linotype" w:hAnsi="Palatino Linotype" w:cs="Arial"/>
          <w:b/>
          <w:i/>
        </w:rPr>
      </w:pPr>
      <w:hyperlink r:id="rId20" w:tgtFrame="_blank" w:history="1">
        <w:r w:rsidR="0055162D" w:rsidRPr="00951F39">
          <w:rPr>
            <w:rFonts w:ascii="Palatino Linotype" w:hAnsi="Palatino Linotype"/>
            <w:b/>
            <w:i/>
          </w:rPr>
          <w:t>Xerox Scan_03032022121155_redacted.pdf</w:t>
        </w:r>
      </w:hyperlink>
      <w:r w:rsidR="0055162D" w:rsidRPr="00951F39">
        <w:rPr>
          <w:rFonts w:ascii="Palatino Linotype" w:hAnsi="Palatino Linotype"/>
          <w:b/>
          <w:i/>
        </w:rPr>
        <w:t xml:space="preserve">, </w:t>
      </w:r>
      <w:r w:rsidR="0055162D" w:rsidRPr="00951F39">
        <w:rPr>
          <w:rFonts w:ascii="Palatino Linotype" w:hAnsi="Palatino Linotype" w:cs="Arial"/>
        </w:rPr>
        <w:t xml:space="preserve">el cual contiene una póliza de egresos, transferencia bancaria a la CFE, comprobante de pago y recibo de pago expedido por la CFE, con número de servicio 340730500179, correspondiente al periodo del 31 de mayo al 30 de julio de 2021.  </w:t>
      </w:r>
    </w:p>
    <w:p w14:paraId="2482E2B7" w14:textId="61E6962F" w:rsidR="0055162D" w:rsidRPr="00951F39" w:rsidRDefault="009C19E4" w:rsidP="00A30D91">
      <w:pPr>
        <w:pStyle w:val="Prrafodelista"/>
        <w:numPr>
          <w:ilvl w:val="0"/>
          <w:numId w:val="3"/>
        </w:numPr>
        <w:spacing w:line="360" w:lineRule="auto"/>
        <w:jc w:val="both"/>
        <w:rPr>
          <w:rFonts w:ascii="Palatino Linotype" w:hAnsi="Palatino Linotype" w:cs="Arial"/>
          <w:b/>
          <w:i/>
        </w:rPr>
      </w:pPr>
      <w:hyperlink r:id="rId21" w:tgtFrame="_blank" w:history="1">
        <w:r w:rsidR="0055162D" w:rsidRPr="00951F39">
          <w:rPr>
            <w:rFonts w:ascii="Palatino Linotype" w:hAnsi="Palatino Linotype"/>
            <w:b/>
            <w:i/>
          </w:rPr>
          <w:t>Xerox Scan_03032022123529_redacted.pdf</w:t>
        </w:r>
      </w:hyperlink>
      <w:r w:rsidR="0055162D" w:rsidRPr="00951F39">
        <w:rPr>
          <w:rFonts w:ascii="Palatino Linotype" w:hAnsi="Palatino Linotype"/>
          <w:b/>
          <w:i/>
        </w:rPr>
        <w:t xml:space="preserve">, </w:t>
      </w:r>
      <w:r w:rsidR="0055162D" w:rsidRPr="00951F39">
        <w:rPr>
          <w:rFonts w:ascii="Palatino Linotype" w:hAnsi="Palatino Linotype" w:cs="Arial"/>
        </w:rPr>
        <w:t xml:space="preserve">el cual contiene una póliza de egresos, cheque póliza acuerdo, cheque, y recibo por concepto de gastos a comprobar, escrito del Tesorero del Comisariado Ejidal por medio del cual refiere acusar de recibido la cantidad de $10,208.00 (Diez mil doscientos ocho </w:t>
      </w:r>
      <w:r w:rsidR="0055162D" w:rsidRPr="00951F39">
        <w:rPr>
          <w:rFonts w:ascii="Palatino Linotype" w:hAnsi="Palatino Linotype" w:cs="Arial"/>
        </w:rPr>
        <w:lastRenderedPageBreak/>
        <w:t xml:space="preserve">pesos 00/100 M.N.) por concepto de pago de energía eléctrica utilizada para operar la bomba de extracción del agua del pozo profundo durante el periodo del 02 de junio al 02 de julio de 2021, mismo que fue acordado en la cláusula décima del Contrato de Comodato Tripartita de mayo de 2021. Comprobante de pago y duplicado de factura del número de servicio 340870400182. </w:t>
      </w:r>
    </w:p>
    <w:p w14:paraId="4C405F32" w14:textId="6F43C487" w:rsidR="0055162D" w:rsidRPr="00951F39" w:rsidRDefault="009C19E4" w:rsidP="00A30D91">
      <w:pPr>
        <w:pStyle w:val="Prrafodelista"/>
        <w:numPr>
          <w:ilvl w:val="0"/>
          <w:numId w:val="3"/>
        </w:numPr>
        <w:spacing w:line="360" w:lineRule="auto"/>
        <w:jc w:val="both"/>
        <w:rPr>
          <w:rFonts w:ascii="Palatino Linotype" w:hAnsi="Palatino Linotype" w:cs="Arial"/>
          <w:b/>
          <w:i/>
        </w:rPr>
      </w:pPr>
      <w:hyperlink r:id="rId22" w:tgtFrame="_blank" w:history="1">
        <w:r w:rsidR="0055162D" w:rsidRPr="00951F39">
          <w:rPr>
            <w:rFonts w:ascii="Palatino Linotype" w:hAnsi="Palatino Linotype"/>
            <w:b/>
            <w:i/>
          </w:rPr>
          <w:t>Xerox Scan_03032022124550_redacted.pdf</w:t>
        </w:r>
      </w:hyperlink>
      <w:r w:rsidR="0055162D" w:rsidRPr="00951F39">
        <w:rPr>
          <w:rFonts w:ascii="Palatino Linotype" w:hAnsi="Palatino Linotype"/>
          <w:b/>
          <w:i/>
        </w:rPr>
        <w:t xml:space="preserve">, </w:t>
      </w:r>
      <w:r w:rsidR="0055162D" w:rsidRPr="00951F39">
        <w:rPr>
          <w:rFonts w:ascii="Palatino Linotype" w:hAnsi="Palatino Linotype" w:cs="Arial"/>
        </w:rPr>
        <w:t xml:space="preserve">el cual contiene una póliza de egresos, cheque póliza acuerdo, cheque, y recibo por concepto de gastos a comprobar, escrito del Presidente del Comisariado Ejidal por medio del cual refiere acusar de recibido la cantidad de $9,660.56 (Nueve mil seiscientos sesenta pesos 56/100 M.N.) por concepto de pago de energía eléctrica utilizada para operar la bomba de extracción del agua del pozo profundo durante el periodo del 04 de mayo al 02 de junio de 2021, mismo que fue acordado en la cláusula décima del Contrato de Comodato Tripartita de mayo de 2021. Comprobante de pago del número de servicio 340870400182. </w:t>
      </w:r>
    </w:p>
    <w:p w14:paraId="5C90DD66" w14:textId="661C85BE" w:rsidR="0055162D" w:rsidRPr="00951F39" w:rsidRDefault="009C19E4" w:rsidP="00A30D91">
      <w:pPr>
        <w:pStyle w:val="Prrafodelista"/>
        <w:numPr>
          <w:ilvl w:val="0"/>
          <w:numId w:val="3"/>
        </w:numPr>
        <w:spacing w:line="360" w:lineRule="auto"/>
        <w:jc w:val="both"/>
        <w:rPr>
          <w:rFonts w:ascii="Palatino Linotype" w:hAnsi="Palatino Linotype" w:cs="Arial"/>
          <w:b/>
          <w:i/>
        </w:rPr>
      </w:pPr>
      <w:hyperlink r:id="rId23" w:tgtFrame="_blank" w:history="1">
        <w:r w:rsidR="0055162D" w:rsidRPr="00951F39">
          <w:rPr>
            <w:rFonts w:ascii="Palatino Linotype" w:hAnsi="Palatino Linotype"/>
            <w:b/>
            <w:i/>
          </w:rPr>
          <w:t>Xerox Scan_03032022121623_redacted.pdf</w:t>
        </w:r>
      </w:hyperlink>
      <w:r w:rsidR="0055162D" w:rsidRPr="00951F39">
        <w:rPr>
          <w:rFonts w:ascii="Palatino Linotype" w:hAnsi="Palatino Linotype"/>
          <w:b/>
          <w:i/>
        </w:rPr>
        <w:t xml:space="preserve">, </w:t>
      </w:r>
      <w:r w:rsidR="0055162D" w:rsidRPr="00951F39">
        <w:rPr>
          <w:rFonts w:ascii="Palatino Linotype" w:hAnsi="Palatino Linotype" w:cs="Arial"/>
        </w:rPr>
        <w:t xml:space="preserve">el cual contiene una póliza de egresos, cheque póliza acuerdo, cheque, y recibo por concepto de gastos a comprobar, escrito de la Tesorera del Comisariado Ejidal por medio del cual refiere acusar de recibido la cantidad de $9,845.00 (Nueve mil ochocientos cuarenta y cinco pesos 00/100 M.N.) por concepto de pago de energía eléctrica utilizada para operar la bomba de extracción del agua del pozo profundo durante el periodo del 04 de julio al 02 de agosto de 2021, mismo que fue acordado en la cláusula décima del Contrato de Comodato Tripartita de mayo </w:t>
      </w:r>
      <w:r w:rsidR="0055162D" w:rsidRPr="00951F39">
        <w:rPr>
          <w:rFonts w:ascii="Palatino Linotype" w:hAnsi="Palatino Linotype" w:cs="Arial"/>
        </w:rPr>
        <w:lastRenderedPageBreak/>
        <w:t xml:space="preserve">de 2021. Comprobante de pago y duplicado de factura del número de servicio 340870400182. </w:t>
      </w:r>
    </w:p>
    <w:p w14:paraId="3C8A82E6" w14:textId="77777777" w:rsidR="0055162D" w:rsidRPr="00951F39" w:rsidRDefault="009C19E4" w:rsidP="00A30D91">
      <w:pPr>
        <w:pStyle w:val="Prrafodelista"/>
        <w:numPr>
          <w:ilvl w:val="0"/>
          <w:numId w:val="3"/>
        </w:numPr>
        <w:spacing w:line="360" w:lineRule="auto"/>
        <w:jc w:val="both"/>
        <w:rPr>
          <w:rFonts w:ascii="Palatino Linotype" w:hAnsi="Palatino Linotype"/>
          <w:b/>
          <w:i/>
        </w:rPr>
      </w:pPr>
      <w:hyperlink r:id="rId24" w:tgtFrame="_blank" w:history="1">
        <w:r w:rsidR="0055162D" w:rsidRPr="00951F39">
          <w:rPr>
            <w:rFonts w:ascii="Palatino Linotype" w:hAnsi="Palatino Linotype"/>
            <w:b/>
            <w:i/>
          </w:rPr>
          <w:t>Xerox Scan_03032022131543_redacted.pdf</w:t>
        </w:r>
      </w:hyperlink>
      <w:r w:rsidR="0055162D" w:rsidRPr="00951F39">
        <w:rPr>
          <w:rFonts w:ascii="Palatino Linotype" w:hAnsi="Palatino Linotype"/>
          <w:b/>
          <w:i/>
        </w:rPr>
        <w:t xml:space="preserve">, </w:t>
      </w:r>
      <w:r w:rsidR="0055162D" w:rsidRPr="00951F39">
        <w:rPr>
          <w:rFonts w:ascii="Palatino Linotype" w:hAnsi="Palatino Linotype" w:cs="Arial"/>
        </w:rPr>
        <w:t xml:space="preserve">el cual contiene una póliza de egresos, trasferencia bancaria y comprobantes de pago, pago parcial y última parcialidad de diversos números de servicio. </w:t>
      </w:r>
    </w:p>
    <w:p w14:paraId="28CC7A29" w14:textId="77777777" w:rsidR="0055162D" w:rsidRPr="00951F39" w:rsidRDefault="0055162D" w:rsidP="00A30D91">
      <w:pPr>
        <w:pStyle w:val="Prrafodelista"/>
        <w:numPr>
          <w:ilvl w:val="0"/>
          <w:numId w:val="3"/>
        </w:numPr>
        <w:spacing w:line="360" w:lineRule="auto"/>
        <w:jc w:val="both"/>
        <w:rPr>
          <w:rFonts w:ascii="Palatino Linotype" w:hAnsi="Palatino Linotype" w:cs="Arial"/>
          <w:b/>
          <w:i/>
        </w:rPr>
      </w:pPr>
      <w:r w:rsidRPr="00951F39">
        <w:rPr>
          <w:rFonts w:ascii="Palatino Linotype" w:hAnsi="Palatino Linotype" w:cs="Arial"/>
        </w:rPr>
        <w:t xml:space="preserve"> </w:t>
      </w:r>
      <w:hyperlink r:id="rId25" w:tgtFrame="_blank" w:history="1">
        <w:r w:rsidRPr="00951F39">
          <w:rPr>
            <w:rFonts w:ascii="Palatino Linotype" w:hAnsi="Palatino Linotype"/>
            <w:b/>
            <w:i/>
          </w:rPr>
          <w:t>Xerox Scan_03032022115653_redacted.pdf</w:t>
        </w:r>
      </w:hyperlink>
      <w:r w:rsidRPr="00951F39">
        <w:rPr>
          <w:rFonts w:ascii="Palatino Linotype" w:hAnsi="Palatino Linotype"/>
          <w:b/>
          <w:i/>
        </w:rPr>
        <w:t xml:space="preserve">, </w:t>
      </w:r>
      <w:r w:rsidRPr="00951F39">
        <w:rPr>
          <w:rFonts w:ascii="Palatino Linotype" w:hAnsi="Palatino Linotype" w:cs="Arial"/>
        </w:rPr>
        <w:t xml:space="preserve">cual contiene una póliza de egresos, transferencia bancaria a la CFE, comprobante de pago y recibo de pago expedido por la CFE, con número de servicio 340730500179, correspondiente al periodo del 30 de septiembre al 30 de noviembre de 2021.  </w:t>
      </w:r>
    </w:p>
    <w:p w14:paraId="42BD7277" w14:textId="77777777" w:rsidR="0055162D" w:rsidRPr="00951F39" w:rsidRDefault="0055162D" w:rsidP="00A30D91">
      <w:pPr>
        <w:pStyle w:val="Prrafodelista"/>
        <w:widowControl w:val="0"/>
        <w:autoSpaceDE w:val="0"/>
        <w:autoSpaceDN w:val="0"/>
        <w:adjustRightInd w:val="0"/>
        <w:spacing w:line="360" w:lineRule="auto"/>
        <w:ind w:left="0"/>
        <w:jc w:val="both"/>
        <w:rPr>
          <w:rFonts w:ascii="Palatino Linotype" w:hAnsi="Palatino Linotype" w:cs="Arial"/>
        </w:rPr>
      </w:pPr>
    </w:p>
    <w:p w14:paraId="5BB02A57" w14:textId="7A61BCF9" w:rsidR="00D20A8B" w:rsidRPr="00951F39" w:rsidRDefault="008907EE" w:rsidP="00A30D91">
      <w:pPr>
        <w:pStyle w:val="Prrafodelista"/>
        <w:widowControl w:val="0"/>
        <w:autoSpaceDE w:val="0"/>
        <w:autoSpaceDN w:val="0"/>
        <w:adjustRightInd w:val="0"/>
        <w:spacing w:line="360" w:lineRule="auto"/>
        <w:ind w:left="0"/>
        <w:jc w:val="both"/>
        <w:rPr>
          <w:rFonts w:ascii="Palatino Linotype" w:hAnsi="Palatino Linotype"/>
        </w:rPr>
      </w:pPr>
      <w:r w:rsidRPr="00951F39">
        <w:rPr>
          <w:rFonts w:ascii="Palatino Linotype" w:hAnsi="Palatino Linotype"/>
        </w:rPr>
        <w:t>Ante tal situación, el particular interpuso el Recurso de Revisión materia del presente</w:t>
      </w:r>
      <w:r w:rsidR="006440B0" w:rsidRPr="00951F39">
        <w:rPr>
          <w:rFonts w:ascii="Palatino Linotype" w:hAnsi="Palatino Linotype"/>
        </w:rPr>
        <w:t xml:space="preserve"> </w:t>
      </w:r>
      <w:r w:rsidR="0055162D" w:rsidRPr="00951F39">
        <w:rPr>
          <w:rFonts w:ascii="Palatino Linotype" w:hAnsi="Palatino Linotype"/>
        </w:rPr>
        <w:t xml:space="preserve">asunto, adoleciéndose de no se le entregó información que permita conocer los adeudos totales. </w:t>
      </w:r>
      <w:r w:rsidR="00D20A8B" w:rsidRPr="00951F39">
        <w:rPr>
          <w:rFonts w:ascii="Palatino Linotype" w:hAnsi="Palatino Linotype"/>
        </w:rPr>
        <w:t xml:space="preserve"> </w:t>
      </w:r>
    </w:p>
    <w:p w14:paraId="5D5886A2" w14:textId="77777777" w:rsidR="008907EE" w:rsidRPr="00951F39" w:rsidRDefault="008907EE" w:rsidP="00A30D91">
      <w:pPr>
        <w:pStyle w:val="Prrafodelista"/>
        <w:widowControl w:val="0"/>
        <w:autoSpaceDE w:val="0"/>
        <w:autoSpaceDN w:val="0"/>
        <w:adjustRightInd w:val="0"/>
        <w:spacing w:line="360" w:lineRule="auto"/>
        <w:ind w:left="0"/>
        <w:jc w:val="both"/>
        <w:rPr>
          <w:rFonts w:ascii="Palatino Linotype" w:hAnsi="Palatino Linotype"/>
        </w:rPr>
      </w:pPr>
    </w:p>
    <w:p w14:paraId="539EE344" w14:textId="3377E17C" w:rsidR="00D20A8B" w:rsidRPr="00951F39" w:rsidRDefault="006E5DB9" w:rsidP="00A30D91">
      <w:pPr>
        <w:pStyle w:val="Prrafodelista"/>
        <w:widowControl w:val="0"/>
        <w:autoSpaceDE w:val="0"/>
        <w:autoSpaceDN w:val="0"/>
        <w:adjustRightInd w:val="0"/>
        <w:spacing w:line="360" w:lineRule="auto"/>
        <w:ind w:left="0"/>
        <w:jc w:val="both"/>
        <w:rPr>
          <w:rFonts w:ascii="Palatino Linotype" w:hAnsi="Palatino Linotype"/>
        </w:rPr>
      </w:pPr>
      <w:r w:rsidRPr="00951F39">
        <w:rPr>
          <w:rFonts w:ascii="Palatino Linotype" w:hAnsi="Palatino Linotype"/>
        </w:rPr>
        <w:t xml:space="preserve">Ahora bien, es importante señalar que </w:t>
      </w:r>
      <w:r w:rsidRPr="00951F39">
        <w:rPr>
          <w:rFonts w:ascii="Palatino Linotype" w:hAnsi="Palatino Linotype" w:cs="Arial"/>
          <w:b/>
        </w:rPr>
        <w:t>EL RECURRENTE</w:t>
      </w:r>
      <w:r w:rsidRPr="00951F39">
        <w:rPr>
          <w:rFonts w:ascii="Palatino Linotype" w:hAnsi="Palatino Linotype" w:cs="Arial"/>
        </w:rPr>
        <w:t xml:space="preserve"> </w:t>
      </w:r>
      <w:r w:rsidR="00D20A8B" w:rsidRPr="00951F39">
        <w:rPr>
          <w:rFonts w:ascii="Palatino Linotype" w:hAnsi="Palatino Linotype" w:cs="Arial"/>
        </w:rPr>
        <w:t xml:space="preserve">mediante </w:t>
      </w:r>
      <w:r w:rsidRPr="00951F39">
        <w:rPr>
          <w:rFonts w:ascii="Palatino Linotype" w:hAnsi="Palatino Linotype" w:cs="Arial"/>
        </w:rPr>
        <w:t>manifestaciones</w:t>
      </w:r>
      <w:r w:rsidR="00D20A8B" w:rsidRPr="00951F39">
        <w:rPr>
          <w:rFonts w:ascii="Palatino Linotype" w:hAnsi="Palatino Linotype" w:cs="Arial"/>
        </w:rPr>
        <w:t xml:space="preserve"> solicitó </w:t>
      </w:r>
      <w:r w:rsidR="0055162D" w:rsidRPr="00951F39">
        <w:rPr>
          <w:rFonts w:ascii="Palatino Linotype" w:hAnsi="Palatino Linotype" w:cs="Arial"/>
        </w:rPr>
        <w:t>reiteró sus razones o motivos de inconformidad planteados</w:t>
      </w:r>
      <w:r w:rsidR="00D20A8B" w:rsidRPr="00951F39">
        <w:rPr>
          <w:rFonts w:ascii="Palatino Linotype" w:hAnsi="Palatino Linotype" w:cs="Arial"/>
        </w:rPr>
        <w:t xml:space="preserve">, </w:t>
      </w:r>
      <w:r w:rsidRPr="00951F39">
        <w:rPr>
          <w:rFonts w:ascii="Palatino Linotype" w:hAnsi="Palatino Linotype" w:cs="Arial"/>
        </w:rPr>
        <w:t xml:space="preserve">por su parte </w:t>
      </w:r>
      <w:r w:rsidRPr="00951F39">
        <w:rPr>
          <w:rFonts w:ascii="Palatino Linotype" w:hAnsi="Palatino Linotype" w:cs="Arial"/>
          <w:b/>
        </w:rPr>
        <w:t xml:space="preserve">EL SUJETO OBLIGADO </w:t>
      </w:r>
      <w:r w:rsidR="0055162D" w:rsidRPr="00951F39">
        <w:rPr>
          <w:rFonts w:ascii="Palatino Linotype" w:hAnsi="Palatino Linotype" w:cs="Arial"/>
        </w:rPr>
        <w:t>omitió rendir su</w:t>
      </w:r>
      <w:r w:rsidR="00D20A8B" w:rsidRPr="00951F39">
        <w:rPr>
          <w:rFonts w:ascii="Palatino Linotype" w:hAnsi="Palatino Linotype" w:cs="Arial"/>
        </w:rPr>
        <w:t xml:space="preserve"> </w:t>
      </w:r>
      <w:r w:rsidRPr="00951F39">
        <w:rPr>
          <w:rFonts w:ascii="Palatino Linotype" w:hAnsi="Palatino Linotype"/>
        </w:rPr>
        <w:t>I</w:t>
      </w:r>
      <w:r w:rsidR="00D20A8B" w:rsidRPr="00951F39">
        <w:rPr>
          <w:rFonts w:ascii="Palatino Linotype" w:hAnsi="Palatino Linotype"/>
        </w:rPr>
        <w:t xml:space="preserve">nforme Justificado. </w:t>
      </w:r>
    </w:p>
    <w:p w14:paraId="47021E97" w14:textId="77777777" w:rsidR="00CC5988" w:rsidRPr="00951F39" w:rsidRDefault="00CC5988" w:rsidP="00A30D91">
      <w:pPr>
        <w:spacing w:line="360" w:lineRule="auto"/>
        <w:jc w:val="both"/>
        <w:rPr>
          <w:rFonts w:ascii="Palatino Linotype" w:hAnsi="Palatino Linotype"/>
          <w:lang w:eastAsia="es-MX"/>
        </w:rPr>
      </w:pPr>
    </w:p>
    <w:p w14:paraId="3E0B20E9" w14:textId="6933D9DD" w:rsidR="000409B5" w:rsidRPr="00951F39" w:rsidRDefault="000409B5" w:rsidP="00A30D91">
      <w:pPr>
        <w:spacing w:line="360" w:lineRule="auto"/>
        <w:jc w:val="both"/>
        <w:rPr>
          <w:rFonts w:ascii="Palatino Linotype" w:eastAsiaTheme="minorEastAsia" w:hAnsi="Palatino Linotype" w:cs="Arial"/>
          <w:lang w:val="es-ES_tradnl"/>
        </w:rPr>
      </w:pPr>
      <w:r w:rsidRPr="00951F39">
        <w:rPr>
          <w:rFonts w:ascii="Palatino Linotype" w:hAnsi="Palatino Linotype"/>
          <w:lang w:eastAsia="es-MX"/>
        </w:rPr>
        <w:t xml:space="preserve">Derivado de lo anterior, es importante señalar que de las documentales remitidas en respuesta </w:t>
      </w:r>
      <w:r w:rsidRPr="00951F39">
        <w:rPr>
          <w:rFonts w:ascii="Palatino Linotype" w:eastAsiaTheme="minorEastAsia" w:hAnsi="Palatino Linotype" w:cs="Arial"/>
          <w:lang w:val="es-ES_tradnl"/>
        </w:rPr>
        <w:t xml:space="preserve">deben declararse consentidas, toda vez que al no realizar manifestaciones de inconformidad respecto de las mismas, no pueden producirse efectos jurídicos tendentes a revocar, confirmar o modificar el acto reclamado, ya que no realizó manifestación alguna al respecto. </w:t>
      </w:r>
    </w:p>
    <w:p w14:paraId="4BFA66CE" w14:textId="77777777" w:rsidR="000409B5" w:rsidRPr="00951F39" w:rsidRDefault="000409B5" w:rsidP="00A30D91">
      <w:pPr>
        <w:spacing w:line="360" w:lineRule="auto"/>
        <w:jc w:val="both"/>
        <w:rPr>
          <w:rFonts w:ascii="Palatino Linotype" w:eastAsiaTheme="minorEastAsia" w:hAnsi="Palatino Linotype" w:cs="Arial"/>
          <w:lang w:val="es-ES_tradnl"/>
        </w:rPr>
      </w:pPr>
    </w:p>
    <w:p w14:paraId="6046D6B5" w14:textId="77777777" w:rsidR="000409B5" w:rsidRPr="00951F39" w:rsidRDefault="000409B5" w:rsidP="00A30D91">
      <w:pPr>
        <w:spacing w:line="360" w:lineRule="auto"/>
        <w:jc w:val="both"/>
        <w:rPr>
          <w:rFonts w:ascii="Palatino Linotype" w:eastAsiaTheme="minorEastAsia" w:hAnsi="Palatino Linotype" w:cs="Arial"/>
          <w:lang w:val="es-ES_tradnl"/>
        </w:rPr>
      </w:pPr>
      <w:r w:rsidRPr="00951F39">
        <w:rPr>
          <w:rFonts w:ascii="Palatino Linotype" w:eastAsiaTheme="minorEastAsia" w:hAnsi="Palatino Linotype" w:cs="Arial"/>
          <w:lang w:val="es-ES_tradnl"/>
        </w:rPr>
        <w:t>Sirve de sustento, la tesis jurisprudencial número VI.3o.C. J/60, publicada en el Semanario Judicial de la Federación y su Gaceta bajo el número de registro 176,608 que a la letra dice:</w:t>
      </w:r>
    </w:p>
    <w:p w14:paraId="18A7D0D9" w14:textId="77777777" w:rsidR="000409B5" w:rsidRPr="00951F39" w:rsidRDefault="000409B5" w:rsidP="00E744AA">
      <w:pPr>
        <w:jc w:val="both"/>
        <w:rPr>
          <w:rFonts w:ascii="Palatino Linotype" w:eastAsiaTheme="minorEastAsia" w:hAnsi="Palatino Linotype" w:cs="Arial"/>
          <w:sz w:val="22"/>
          <w:szCs w:val="22"/>
          <w:lang w:val="es-ES_tradnl"/>
        </w:rPr>
      </w:pPr>
    </w:p>
    <w:p w14:paraId="7903C84E" w14:textId="2E97AA98" w:rsidR="000409B5" w:rsidRPr="00951F39" w:rsidRDefault="000409B5" w:rsidP="00E744AA">
      <w:pPr>
        <w:tabs>
          <w:tab w:val="left" w:pos="851"/>
        </w:tabs>
        <w:ind w:left="851" w:right="901"/>
        <w:jc w:val="both"/>
        <w:rPr>
          <w:rFonts w:ascii="Palatino Linotype" w:eastAsiaTheme="minorEastAsia" w:hAnsi="Palatino Linotype" w:cstheme="minorBidi"/>
          <w:i/>
          <w:sz w:val="22"/>
          <w:szCs w:val="22"/>
          <w:lang w:val="es-ES_tradnl"/>
        </w:rPr>
      </w:pPr>
      <w:r w:rsidRPr="00951F39">
        <w:rPr>
          <w:rFonts w:ascii="Palatino Linotype" w:eastAsiaTheme="minorEastAsia" w:hAnsi="Palatino Linotype" w:cstheme="minorBidi"/>
          <w:b/>
          <w:bCs/>
          <w:i/>
          <w:sz w:val="22"/>
          <w:szCs w:val="22"/>
          <w:lang w:val="es-ES_tradnl"/>
        </w:rPr>
        <w:t xml:space="preserve">“ACTOS CONSENTIDOS. SON LOS QUE NO SE IMPUGNAN MEDIANTE EL RECURSO IDÓNEO. </w:t>
      </w:r>
      <w:r w:rsidRPr="00951F39">
        <w:rPr>
          <w:rFonts w:ascii="Palatino Linotype" w:eastAsiaTheme="minorEastAsia" w:hAnsi="Palatino Linotype" w:cstheme="minorBidi"/>
          <w:i/>
          <w:sz w:val="22"/>
          <w:szCs w:val="22"/>
          <w:lang w:val="es-ES_tradnl"/>
        </w:rPr>
        <w:t xml:space="preserve">Debe reputarse como consentido el acto que no se </w:t>
      </w:r>
      <w:r w:rsidRPr="00951F39">
        <w:rPr>
          <w:rFonts w:ascii="Palatino Linotype" w:eastAsiaTheme="minorEastAsia" w:hAnsi="Palatino Linotype" w:cs="Arial"/>
          <w:i/>
          <w:sz w:val="22"/>
          <w:szCs w:val="22"/>
          <w:lang w:val="es-ES_tradnl"/>
        </w:rPr>
        <w:t>impugnó</w:t>
      </w:r>
      <w:r w:rsidRPr="00951F39">
        <w:rPr>
          <w:rFonts w:ascii="Palatino Linotype" w:eastAsiaTheme="minorEastAsia" w:hAnsi="Palatino Linotype" w:cstheme="minorBidi"/>
          <w:i/>
          <w:sz w:val="22"/>
          <w:szCs w:val="22"/>
          <w:lang w:val="es-ES_tradnl"/>
        </w:rPr>
        <w:t xml:space="preserve"> por el medio establecido por la ley, </w:t>
      </w:r>
      <w:r w:rsidR="00951F39" w:rsidRPr="00951F39">
        <w:rPr>
          <w:rFonts w:ascii="Palatino Linotype" w:eastAsiaTheme="minorEastAsia" w:hAnsi="Palatino Linotype" w:cstheme="minorBidi"/>
          <w:i/>
          <w:sz w:val="22"/>
          <w:szCs w:val="22"/>
          <w:lang w:val="es-ES_tradnl"/>
        </w:rPr>
        <w:t>ya que,</w:t>
      </w:r>
      <w:r w:rsidRPr="00951F39">
        <w:rPr>
          <w:rFonts w:ascii="Palatino Linotype" w:eastAsiaTheme="minorEastAsia" w:hAnsi="Palatino Linotype" w:cstheme="minorBidi"/>
          <w:i/>
          <w:sz w:val="22"/>
          <w:szCs w:val="22"/>
          <w:lang w:val="es-ES_tradnl"/>
        </w:rPr>
        <w:t xml:space="preserv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21285060" w14:textId="77777777" w:rsidR="000409B5" w:rsidRPr="00951F39" w:rsidRDefault="000409B5" w:rsidP="00E744AA">
      <w:pPr>
        <w:jc w:val="both"/>
        <w:rPr>
          <w:rFonts w:ascii="Palatino Linotype" w:eastAsiaTheme="minorEastAsia" w:hAnsi="Palatino Linotype" w:cstheme="minorBidi"/>
          <w:sz w:val="22"/>
          <w:szCs w:val="22"/>
          <w:lang w:val="es-ES_tradnl"/>
        </w:rPr>
      </w:pPr>
    </w:p>
    <w:p w14:paraId="22A0260E" w14:textId="4078941D" w:rsidR="000409B5" w:rsidRPr="00951F39" w:rsidRDefault="000409B5" w:rsidP="00A30D91">
      <w:pPr>
        <w:spacing w:line="360" w:lineRule="auto"/>
        <w:jc w:val="both"/>
        <w:rPr>
          <w:rFonts w:ascii="Palatino Linotype" w:eastAsiaTheme="minorEastAsia" w:hAnsi="Palatino Linotype" w:cstheme="minorBidi"/>
          <w:lang w:val="es-ES_tradnl"/>
        </w:rPr>
      </w:pPr>
      <w:r w:rsidRPr="00951F39">
        <w:rPr>
          <w:rFonts w:ascii="Palatino Linotype" w:eastAsiaTheme="minorEastAsia" w:hAnsi="Palatino Linotype" w:cstheme="minorBidi"/>
          <w:lang w:val="es-ES_tradnl"/>
        </w:rPr>
        <w:t>Lo anterior es así, debido a que cuando particular</w:t>
      </w:r>
      <w:r w:rsidRPr="00951F39">
        <w:rPr>
          <w:rFonts w:ascii="Palatino Linotype" w:eastAsiaTheme="minorEastAsia" w:hAnsi="Palatino Linotype" w:cstheme="minorBidi"/>
          <w:b/>
          <w:lang w:val="es-ES_tradnl"/>
        </w:rPr>
        <w:t xml:space="preserve"> </w:t>
      </w:r>
      <w:r w:rsidRPr="00951F39">
        <w:rPr>
          <w:rFonts w:ascii="Palatino Linotype" w:eastAsiaTheme="minorEastAsia" w:hAnsi="Palatino Linotype" w:cstheme="minorBidi"/>
          <w:lang w:val="es-ES_tradnl"/>
        </w:rPr>
        <w:t xml:space="preserve">impugnó la respuesta del </w:t>
      </w:r>
      <w:r w:rsidRPr="00951F39">
        <w:rPr>
          <w:rFonts w:ascii="Palatino Linotype" w:eastAsiaTheme="minorEastAsia" w:hAnsi="Palatino Linotype" w:cstheme="minorBidi"/>
          <w:b/>
          <w:lang w:val="es-ES_tradnl"/>
        </w:rPr>
        <w:t>SUJETO OBLIGADO</w:t>
      </w:r>
      <w:r w:rsidRPr="00951F39">
        <w:rPr>
          <w:rFonts w:ascii="Palatino Linotype" w:eastAsiaTheme="minorEastAsia" w:hAnsi="Palatino Linotype" w:cstheme="minorBidi"/>
          <w:lang w:val="es-ES_tradnl"/>
        </w:rPr>
        <w:t xml:space="preserve">, y no expresó razón o motivo de inconformidad en contra de las documentales remitidas, se considera que deben declararse atendidos, pues se entiende que </w:t>
      </w:r>
      <w:r w:rsidRPr="00951F39">
        <w:rPr>
          <w:rFonts w:ascii="Palatino Linotype" w:eastAsiaTheme="minorEastAsia" w:hAnsi="Palatino Linotype" w:cstheme="minorBidi"/>
          <w:b/>
          <w:lang w:val="es-ES_tradnl"/>
        </w:rPr>
        <w:t>EL RECURRENTE</w:t>
      </w:r>
      <w:r w:rsidRPr="00951F39">
        <w:rPr>
          <w:rFonts w:ascii="Palatino Linotype" w:eastAsiaTheme="minorEastAsia" w:hAnsi="Palatino Linotype" w:cstheme="minorBidi"/>
          <w:lang w:val="es-ES_tradnl"/>
        </w:rPr>
        <w:t xml:space="preserve"> está conforme con la información entregada al no contravenir la misma. </w:t>
      </w:r>
    </w:p>
    <w:p w14:paraId="74E09CE2" w14:textId="77777777" w:rsidR="000409B5" w:rsidRPr="00951F39" w:rsidRDefault="000409B5" w:rsidP="00A30D91">
      <w:pPr>
        <w:spacing w:line="360" w:lineRule="auto"/>
        <w:jc w:val="both"/>
        <w:rPr>
          <w:rFonts w:ascii="Palatino Linotype" w:eastAsiaTheme="minorEastAsia" w:hAnsi="Palatino Linotype" w:cstheme="minorBidi"/>
          <w:lang w:val="es-ES_tradnl"/>
        </w:rPr>
      </w:pPr>
    </w:p>
    <w:p w14:paraId="67EF73F9" w14:textId="77777777" w:rsidR="000409B5" w:rsidRPr="00951F39" w:rsidRDefault="000409B5" w:rsidP="00A30D91">
      <w:pPr>
        <w:spacing w:line="360" w:lineRule="auto"/>
        <w:jc w:val="both"/>
        <w:rPr>
          <w:rFonts w:ascii="Palatino Linotype" w:eastAsiaTheme="minorEastAsia" w:hAnsi="Palatino Linotype" w:cstheme="minorBidi"/>
          <w:lang w:val="es-ES_tradnl"/>
        </w:rPr>
      </w:pPr>
      <w:r w:rsidRPr="00951F39">
        <w:rPr>
          <w:rFonts w:ascii="Palatino Linotype" w:eastAsiaTheme="minorEastAsia" w:hAnsi="Palatino Linotype" w:cstheme="minorBidi"/>
          <w:lang w:val="es-ES_tradnl"/>
        </w:rPr>
        <w:t>Atento a ello, es importante traer a contexto la Tesis Jurisprudencial Número 3ª./J.7/91, Publicada en el Semanario Judicial de la Federación y su Gaceta bajo el número de registro 174,177, que establece lo siguiente:</w:t>
      </w:r>
    </w:p>
    <w:p w14:paraId="68410A9F" w14:textId="77777777" w:rsidR="000409B5" w:rsidRPr="00951F39" w:rsidRDefault="000409B5" w:rsidP="00E744AA">
      <w:pPr>
        <w:jc w:val="both"/>
        <w:rPr>
          <w:rFonts w:ascii="Palatino Linotype" w:eastAsiaTheme="minorEastAsia" w:hAnsi="Palatino Linotype" w:cstheme="minorBidi"/>
          <w:sz w:val="22"/>
          <w:szCs w:val="22"/>
          <w:lang w:val="es-ES_tradnl"/>
        </w:rPr>
      </w:pPr>
    </w:p>
    <w:p w14:paraId="22415692" w14:textId="77777777" w:rsidR="000409B5" w:rsidRPr="00951F39" w:rsidRDefault="000409B5" w:rsidP="00E744AA">
      <w:pPr>
        <w:ind w:left="851" w:right="901"/>
        <w:jc w:val="both"/>
        <w:rPr>
          <w:rFonts w:ascii="Palatino Linotype" w:eastAsiaTheme="minorEastAsia" w:hAnsi="Palatino Linotype" w:cstheme="minorBidi"/>
          <w:bCs/>
          <w:i/>
          <w:iCs/>
          <w:sz w:val="22"/>
          <w:szCs w:val="22"/>
          <w:lang w:val="es-ES_tradnl"/>
        </w:rPr>
      </w:pPr>
      <w:r w:rsidRPr="00951F39">
        <w:rPr>
          <w:rFonts w:ascii="Palatino Linotype" w:eastAsiaTheme="minorEastAsia" w:hAnsi="Palatino Linotype" w:cstheme="minorBidi"/>
          <w:b/>
          <w:i/>
          <w:sz w:val="22"/>
          <w:szCs w:val="22"/>
          <w:lang w:val="es-ES_tradnl"/>
        </w:rPr>
        <w:t xml:space="preserve">“REVISIÓN EN AMPARO. LOS RESOLUTIVOS NO COMBATIDOS DEBEN DECLARARSE FIRMES. </w:t>
      </w:r>
      <w:r w:rsidRPr="00951F39">
        <w:rPr>
          <w:rFonts w:ascii="Palatino Linotype" w:eastAsiaTheme="minorEastAsia" w:hAnsi="Palatino Linotype" w:cstheme="minorBidi"/>
          <w:bCs/>
          <w:i/>
          <w:iCs/>
          <w:sz w:val="22"/>
          <w:szCs w:val="22"/>
          <w:lang w:val="es-ES_tradnl"/>
        </w:rPr>
        <w:t xml:space="preserve">Cuando algún resolutivo de la sentencia impugnada afecta a la recurrente, y ésta no expresa agravio en contra de las consideraciones que le sirven de base, dicho resolutivo debe declararse firme. Esto es, en el caso referido, no obstante que la materia de la revisión comprende a </w:t>
      </w:r>
      <w:r w:rsidRPr="00951F39">
        <w:rPr>
          <w:rFonts w:ascii="Palatino Linotype" w:eastAsiaTheme="minorEastAsia" w:hAnsi="Palatino Linotype" w:cstheme="minorBidi"/>
          <w:i/>
          <w:sz w:val="22"/>
          <w:szCs w:val="22"/>
          <w:lang w:val="es-ES_tradnl"/>
        </w:rPr>
        <w:t>todos</w:t>
      </w:r>
      <w:r w:rsidRPr="00951F39">
        <w:rPr>
          <w:rFonts w:ascii="Palatino Linotype" w:eastAsiaTheme="minorEastAsia" w:hAnsi="Palatino Linotype" w:cstheme="minorBidi"/>
          <w:bCs/>
          <w:i/>
          <w:iCs/>
          <w:sz w:val="22"/>
          <w:szCs w:val="22"/>
          <w:lang w:val="es-ES_tradnl"/>
        </w:rPr>
        <w:t xml:space="preserve"> los resolutivos que afectan a la recurrente, deben declararse firmes aquéllos en contra de </w:t>
      </w:r>
      <w:r w:rsidRPr="00951F39">
        <w:rPr>
          <w:rFonts w:ascii="Palatino Linotype" w:eastAsiaTheme="minorEastAsia" w:hAnsi="Palatino Linotype" w:cstheme="minorBidi"/>
          <w:bCs/>
          <w:i/>
          <w:iCs/>
          <w:sz w:val="22"/>
          <w:szCs w:val="22"/>
          <w:lang w:val="es-ES_tradnl"/>
        </w:rPr>
        <w:lastRenderedPageBreak/>
        <w:t>los cuales no se formuló agravio y dicha declaración de firmeza debe reflejarse en la parte considerativa y en los resolutivos debe confirmarse la sentencia recurrida en la parte correspondiente.”</w:t>
      </w:r>
    </w:p>
    <w:p w14:paraId="3FA2EC97" w14:textId="77777777" w:rsidR="000409B5" w:rsidRPr="00951F39" w:rsidRDefault="000409B5" w:rsidP="00E744AA">
      <w:pPr>
        <w:jc w:val="both"/>
        <w:rPr>
          <w:rFonts w:ascii="Palatino Linotype" w:eastAsiaTheme="minorEastAsia" w:hAnsi="Palatino Linotype" w:cs="Arial"/>
          <w:b/>
          <w:sz w:val="22"/>
          <w:szCs w:val="22"/>
          <w:lang w:val="es-ES_tradnl"/>
        </w:rPr>
      </w:pPr>
    </w:p>
    <w:p w14:paraId="685B369E" w14:textId="5B3F1DCC" w:rsidR="000409B5" w:rsidRPr="00951F39" w:rsidRDefault="000409B5" w:rsidP="00A30D91">
      <w:pPr>
        <w:spacing w:line="360" w:lineRule="auto"/>
        <w:jc w:val="both"/>
        <w:rPr>
          <w:rFonts w:ascii="Palatino Linotype" w:eastAsiaTheme="minorEastAsia" w:hAnsi="Palatino Linotype" w:cstheme="minorBidi"/>
          <w:lang w:val="es-ES_tradnl"/>
        </w:rPr>
      </w:pPr>
      <w:r w:rsidRPr="00951F39">
        <w:rPr>
          <w:rFonts w:ascii="Palatino Linotype" w:eastAsiaTheme="minorEastAsia" w:hAnsi="Palatino Linotype" w:cstheme="minorBidi"/>
          <w:lang w:val="es-ES_tradnl"/>
        </w:rPr>
        <w:t xml:space="preserve">Asimismo, no se omite comentar que respecto de las documentales remitidas por parte del </w:t>
      </w:r>
      <w:r w:rsidRPr="00951F39">
        <w:rPr>
          <w:rFonts w:ascii="Palatino Linotype" w:eastAsiaTheme="minorEastAsia" w:hAnsi="Palatino Linotype" w:cstheme="minorBidi"/>
          <w:b/>
          <w:lang w:val="es-ES_tradnl"/>
        </w:rPr>
        <w:t>SUJETO OBLIGADO</w:t>
      </w:r>
      <w:r w:rsidRPr="00951F39">
        <w:rPr>
          <w:rFonts w:ascii="Palatino Linotype" w:eastAsiaTheme="minorEastAsia" w:hAnsi="Palatino Linotype" w:cstheme="minorBidi"/>
          <w:lang w:val="es-ES_tradnl"/>
        </w:rPr>
        <w:t xml:space="preserve">, a fin de dar respuesta a la solicitud planteada, este Instituto no está facultado para manifestarse sobre la veracidad de la información proporcionada, pues este Órgano Garante conforme al artículo 36 de la </w:t>
      </w:r>
      <w:r w:rsidRPr="00951F39">
        <w:rPr>
          <w:rFonts w:ascii="Palatino Linotype" w:hAnsi="Palatino Linotype" w:cs="Arial"/>
        </w:rPr>
        <w:t>Ley de Transparencia y Acceso a la Información Pública del Estado de México y Municipios</w:t>
      </w:r>
      <w:r w:rsidRPr="00951F39">
        <w:rPr>
          <w:rFonts w:ascii="Palatino Linotype" w:eastAsiaTheme="minorEastAsia" w:hAnsi="Palatino Linotype" w:cstheme="minorBidi"/>
          <w:lang w:val="es-ES_tradnl"/>
        </w:rPr>
        <w:t>, no se encuentra facultado para pronunciarse acerca de la veracidad de la información remitida por los Sujetos Obligados.</w:t>
      </w:r>
    </w:p>
    <w:p w14:paraId="0E4B3C78" w14:textId="77777777" w:rsidR="000409B5" w:rsidRPr="00951F39" w:rsidRDefault="000409B5" w:rsidP="00A30D91">
      <w:pPr>
        <w:spacing w:line="360" w:lineRule="auto"/>
        <w:jc w:val="both"/>
        <w:rPr>
          <w:rFonts w:ascii="Palatino Linotype" w:eastAsiaTheme="minorEastAsia" w:hAnsi="Palatino Linotype" w:cs="Arial"/>
          <w:sz w:val="20"/>
          <w:szCs w:val="20"/>
          <w:lang w:val="es-ES_tradnl"/>
        </w:rPr>
      </w:pPr>
    </w:p>
    <w:p w14:paraId="775B7EBD" w14:textId="22F339D7" w:rsidR="000409B5" w:rsidRPr="00951F39" w:rsidRDefault="000409B5" w:rsidP="00A30D91">
      <w:pPr>
        <w:spacing w:line="360" w:lineRule="auto"/>
        <w:jc w:val="both"/>
        <w:rPr>
          <w:rFonts w:ascii="Palatino Linotype" w:eastAsiaTheme="minorEastAsia" w:hAnsi="Palatino Linotype" w:cs="Arial"/>
          <w:lang w:val="es-ES_tradnl"/>
        </w:rPr>
      </w:pPr>
      <w:r w:rsidRPr="00951F39">
        <w:rPr>
          <w:rFonts w:ascii="Palatino Linotype" w:eastAsiaTheme="minorEastAsia" w:hAnsi="Palatino Linotype" w:cs="Arial"/>
          <w:lang w:val="es-ES_tradnl"/>
        </w:rPr>
        <w:t xml:space="preserve">Sirve de sustento a lo anterior, el criterio 31/10 emitido por el entonces Instituto Federal de Acceso a la Información y Protección de Datos, ahora Instituto Nacional de Acceso a la Información y Protección de </w:t>
      </w:r>
      <w:r w:rsidR="00951F39" w:rsidRPr="00951F39">
        <w:rPr>
          <w:rFonts w:ascii="Palatino Linotype" w:eastAsiaTheme="minorEastAsia" w:hAnsi="Palatino Linotype" w:cs="Arial"/>
          <w:lang w:val="es-ES_tradnl"/>
        </w:rPr>
        <w:t>Datos, el</w:t>
      </w:r>
      <w:r w:rsidRPr="00951F39">
        <w:rPr>
          <w:rFonts w:ascii="Palatino Linotype" w:eastAsiaTheme="minorEastAsia" w:hAnsi="Palatino Linotype" w:cs="Arial"/>
          <w:lang w:val="es-ES_tradnl"/>
        </w:rPr>
        <w:t xml:space="preserve"> cual refiere: </w:t>
      </w:r>
    </w:p>
    <w:p w14:paraId="0C1A0CE1" w14:textId="77777777" w:rsidR="000409B5" w:rsidRPr="00951F39" w:rsidRDefault="000409B5" w:rsidP="00E744AA">
      <w:pPr>
        <w:jc w:val="both"/>
        <w:rPr>
          <w:rFonts w:ascii="Palatino Linotype" w:eastAsiaTheme="minorEastAsia" w:hAnsi="Palatino Linotype" w:cs="Arial"/>
          <w:sz w:val="20"/>
          <w:szCs w:val="20"/>
          <w:lang w:val="es-ES_tradnl"/>
        </w:rPr>
      </w:pPr>
    </w:p>
    <w:p w14:paraId="0C90ECC3" w14:textId="68FB8AE8" w:rsidR="000409B5" w:rsidRPr="00951F39" w:rsidRDefault="000409B5" w:rsidP="00950346">
      <w:pPr>
        <w:ind w:left="709" w:right="899"/>
        <w:jc w:val="both"/>
        <w:rPr>
          <w:rFonts w:ascii="Palatino Linotype" w:eastAsiaTheme="minorEastAsia" w:hAnsi="Palatino Linotype" w:cs="Arial"/>
          <w:b/>
          <w:i/>
          <w:sz w:val="22"/>
          <w:szCs w:val="20"/>
          <w:lang w:val="es-ES_tradnl"/>
        </w:rPr>
      </w:pPr>
      <w:r w:rsidRPr="00951F39">
        <w:rPr>
          <w:rFonts w:ascii="Palatino Linotype" w:eastAsiaTheme="minorEastAsia" w:hAnsi="Palatino Linotype" w:cs="Arial"/>
          <w:b/>
          <w:i/>
          <w:sz w:val="22"/>
          <w:szCs w:val="20"/>
          <w:lang w:val="es-ES_tradnl"/>
        </w:rPr>
        <w:t>“El Instituto Federal de Acceso a la Información y Protección de Datos no cuenta con facultades para pronunciarse respecto de la veracidad de los documentos proporcionados por los sujetos obligados</w:t>
      </w:r>
      <w:r w:rsidRPr="00951F39">
        <w:rPr>
          <w:rFonts w:ascii="Palatino Linotype" w:eastAsiaTheme="minorEastAsia" w:hAnsi="Palatino Linotype" w:cs="Arial"/>
          <w:i/>
          <w:sz w:val="22"/>
          <w:szCs w:val="20"/>
          <w:lang w:val="es-ES_tradnl"/>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951F39">
        <w:rPr>
          <w:rFonts w:ascii="Palatino Linotype" w:eastAsiaTheme="minorEastAsia" w:hAnsi="Palatino Linotype" w:cs="Arial"/>
          <w:b/>
          <w:i/>
          <w:sz w:val="22"/>
          <w:szCs w:val="20"/>
          <w:lang w:val="es-ES_tradnl"/>
        </w:rPr>
        <w:t>”</w:t>
      </w:r>
      <w:r w:rsidRPr="00951F39">
        <w:rPr>
          <w:rFonts w:ascii="Palatino Linotype" w:eastAsiaTheme="minorEastAsia" w:hAnsi="Palatino Linotype" w:cs="Arial"/>
          <w:i/>
          <w:sz w:val="22"/>
          <w:szCs w:val="20"/>
          <w:lang w:val="es-ES_tradnl"/>
        </w:rPr>
        <w:t xml:space="preserve"> (</w:t>
      </w:r>
      <w:r w:rsidR="00950346" w:rsidRPr="00951F39">
        <w:rPr>
          <w:rFonts w:ascii="Palatino Linotype" w:eastAsiaTheme="minorEastAsia" w:hAnsi="Palatino Linotype" w:cs="Arial"/>
          <w:i/>
          <w:sz w:val="22"/>
          <w:szCs w:val="20"/>
          <w:lang w:val="es-ES_tradnl"/>
        </w:rPr>
        <w:t>S</w:t>
      </w:r>
      <w:r w:rsidRPr="00951F39">
        <w:rPr>
          <w:rFonts w:ascii="Palatino Linotype" w:eastAsiaTheme="minorEastAsia" w:hAnsi="Palatino Linotype" w:cs="Arial"/>
          <w:i/>
          <w:sz w:val="22"/>
          <w:szCs w:val="20"/>
          <w:lang w:val="es-ES_tradnl"/>
        </w:rPr>
        <w:t>ic)</w:t>
      </w:r>
    </w:p>
    <w:p w14:paraId="087650EC" w14:textId="77777777" w:rsidR="000409B5" w:rsidRPr="00951F39" w:rsidRDefault="000409B5" w:rsidP="00E744AA">
      <w:pPr>
        <w:jc w:val="both"/>
        <w:rPr>
          <w:rFonts w:ascii="Palatino Linotype" w:hAnsi="Palatino Linotype"/>
          <w:lang w:eastAsia="es-MX"/>
        </w:rPr>
      </w:pPr>
    </w:p>
    <w:p w14:paraId="12CDA3A9" w14:textId="32C4F565" w:rsidR="000B54D4" w:rsidRPr="00951F39" w:rsidRDefault="000409B5" w:rsidP="00A30D91">
      <w:pPr>
        <w:spacing w:line="360" w:lineRule="auto"/>
        <w:jc w:val="both"/>
        <w:rPr>
          <w:rFonts w:ascii="Palatino Linotype" w:hAnsi="Palatino Linotype"/>
          <w:lang w:eastAsia="es-MX"/>
        </w:rPr>
      </w:pPr>
      <w:r w:rsidRPr="00951F39">
        <w:rPr>
          <w:rFonts w:ascii="Palatino Linotype" w:hAnsi="Palatino Linotype"/>
          <w:lang w:eastAsia="es-MX"/>
        </w:rPr>
        <w:t xml:space="preserve">Una vez precisado lo anterior, es importante referir que del </w:t>
      </w:r>
      <w:r w:rsidR="000B54D4" w:rsidRPr="00951F39">
        <w:rPr>
          <w:rFonts w:ascii="Palatino Linotype" w:hAnsi="Palatino Linotype"/>
          <w:lang w:eastAsia="es-MX"/>
        </w:rPr>
        <w:t xml:space="preserve">análisis realizado a las documentales que integran el expediente electrónico se puede advertir </w:t>
      </w:r>
      <w:r w:rsidR="00951F39" w:rsidRPr="00951F39">
        <w:rPr>
          <w:rFonts w:ascii="Palatino Linotype" w:hAnsi="Palatino Linotype"/>
          <w:lang w:eastAsia="es-MX"/>
        </w:rPr>
        <w:t>que,</w:t>
      </w:r>
      <w:r w:rsidR="000B54D4" w:rsidRPr="00951F39">
        <w:rPr>
          <w:rFonts w:ascii="Palatino Linotype" w:hAnsi="Palatino Linotype"/>
          <w:lang w:eastAsia="es-MX"/>
        </w:rPr>
        <w:t xml:space="preserve"> si bien </w:t>
      </w:r>
      <w:r w:rsidR="000B54D4" w:rsidRPr="00951F39">
        <w:rPr>
          <w:rFonts w:ascii="Palatino Linotype" w:hAnsi="Palatino Linotype"/>
          <w:b/>
          <w:lang w:eastAsia="es-MX"/>
        </w:rPr>
        <w:t xml:space="preserve">EL SUJETO OBLIGADO </w:t>
      </w:r>
      <w:r w:rsidR="000B54D4" w:rsidRPr="00951F39">
        <w:rPr>
          <w:rFonts w:ascii="Palatino Linotype" w:hAnsi="Palatino Linotype"/>
          <w:lang w:eastAsia="es-MX"/>
        </w:rPr>
        <w:t>hizo entrega de diversos documentos en los q</w:t>
      </w:r>
      <w:r w:rsidR="001829AD" w:rsidRPr="00951F39">
        <w:rPr>
          <w:rFonts w:ascii="Palatino Linotype" w:hAnsi="Palatino Linotype"/>
          <w:lang w:eastAsia="es-MX"/>
        </w:rPr>
        <w:t xml:space="preserve">ue se refleja varios pagos efectuados a la Comisión Federal de Electricidad, por diversos números de servicios que tiene contratados con dicha Comisión, lo cierto es que los mismos no dan cuenta del total adeudado al cierre del mes de diciembre de dos mil veintiuno. </w:t>
      </w:r>
    </w:p>
    <w:p w14:paraId="253F7B36" w14:textId="77777777" w:rsidR="00E744AA" w:rsidRPr="00951F39" w:rsidRDefault="00E744AA" w:rsidP="00A30D91">
      <w:pPr>
        <w:spacing w:line="360" w:lineRule="auto"/>
        <w:jc w:val="both"/>
        <w:rPr>
          <w:rFonts w:ascii="Palatino Linotype" w:hAnsi="Palatino Linotype"/>
          <w:lang w:eastAsia="es-MX"/>
        </w:rPr>
      </w:pPr>
    </w:p>
    <w:p w14:paraId="75492C2C" w14:textId="4BF91266" w:rsidR="001829AD" w:rsidRPr="00951F39" w:rsidRDefault="000409B5" w:rsidP="00A30D91">
      <w:pPr>
        <w:spacing w:line="360" w:lineRule="auto"/>
        <w:jc w:val="both"/>
        <w:rPr>
          <w:rFonts w:ascii="Palatino Linotype" w:hAnsi="Palatino Linotype"/>
          <w:lang w:eastAsia="es-MX"/>
        </w:rPr>
      </w:pPr>
      <w:r w:rsidRPr="00951F39">
        <w:rPr>
          <w:rFonts w:ascii="Palatino Linotype" w:hAnsi="Palatino Linotype"/>
          <w:lang w:eastAsia="es-MX"/>
        </w:rPr>
        <w:t xml:space="preserve">Lo anterior es así, pues a manera de ejemplo de la póliza de egresos de fecha de elaboración veinticuatro de marzo de dos mil veintiuno, se puede advertir que se realizaron varios pagos parciales de </w:t>
      </w:r>
      <w:r w:rsidR="00322707" w:rsidRPr="00951F39">
        <w:rPr>
          <w:rFonts w:ascii="Palatino Linotype" w:hAnsi="Palatino Linotype"/>
          <w:lang w:eastAsia="es-MX"/>
        </w:rPr>
        <w:t xml:space="preserve">diferentes </w:t>
      </w:r>
      <w:r w:rsidRPr="00951F39">
        <w:rPr>
          <w:rFonts w:ascii="Palatino Linotype" w:hAnsi="Palatino Linotype"/>
          <w:lang w:eastAsia="es-MX"/>
        </w:rPr>
        <w:t>servicio</w:t>
      </w:r>
      <w:r w:rsidR="00322707" w:rsidRPr="00951F39">
        <w:rPr>
          <w:rFonts w:ascii="Palatino Linotype" w:hAnsi="Palatino Linotype"/>
          <w:lang w:eastAsia="es-MX"/>
        </w:rPr>
        <w:t>s</w:t>
      </w:r>
      <w:r w:rsidRPr="00951F39">
        <w:rPr>
          <w:rFonts w:ascii="Palatino Linotype" w:hAnsi="Palatino Linotype"/>
          <w:lang w:eastAsia="es-MX"/>
        </w:rPr>
        <w:t xml:space="preserve"> de energía eléctrica; asimismo, recibos que reflejan diverso número </w:t>
      </w:r>
      <w:r w:rsidR="00322707" w:rsidRPr="00951F39">
        <w:rPr>
          <w:rFonts w:ascii="Palatino Linotype" w:hAnsi="Palatino Linotype"/>
          <w:lang w:eastAsia="es-MX"/>
        </w:rPr>
        <w:t>de Registro Móvil de Usuarios (RMU)</w:t>
      </w:r>
      <w:r w:rsidRPr="00951F39">
        <w:rPr>
          <w:rFonts w:ascii="Palatino Linotype" w:hAnsi="Palatino Linotype"/>
          <w:lang w:eastAsia="es-MX"/>
        </w:rPr>
        <w:t xml:space="preserve">, como se muestra a continuación. </w:t>
      </w:r>
    </w:p>
    <w:p w14:paraId="65192BEB" w14:textId="7C0F8AA0" w:rsidR="000409B5" w:rsidRPr="00951F39" w:rsidRDefault="000409B5" w:rsidP="00A30D91">
      <w:pPr>
        <w:spacing w:line="360" w:lineRule="auto"/>
        <w:jc w:val="both"/>
        <w:rPr>
          <w:rFonts w:ascii="Palatino Linotype" w:hAnsi="Palatino Linotype"/>
          <w:lang w:eastAsia="es-MX"/>
        </w:rPr>
      </w:pPr>
      <w:r w:rsidRPr="00951F39">
        <w:rPr>
          <w:rFonts w:ascii="Palatino Linotype" w:hAnsi="Palatino Linotype"/>
          <w:noProof/>
          <w:lang w:eastAsia="es-MX"/>
        </w:rPr>
        <w:drawing>
          <wp:inline distT="0" distB="0" distL="0" distR="0" wp14:anchorId="7B461A27" wp14:editId="488940C5">
            <wp:extent cx="5791835" cy="1577592"/>
            <wp:effectExtent l="0" t="0" r="0" b="381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794930" cy="1578435"/>
                    </a:xfrm>
                    <a:prstGeom prst="rect">
                      <a:avLst/>
                    </a:prstGeom>
                  </pic:spPr>
                </pic:pic>
              </a:graphicData>
            </a:graphic>
          </wp:inline>
        </w:drawing>
      </w:r>
    </w:p>
    <w:p w14:paraId="2964AFDA" w14:textId="77777777" w:rsidR="000409B5" w:rsidRPr="00951F39" w:rsidRDefault="000409B5" w:rsidP="00A30D91">
      <w:pPr>
        <w:spacing w:line="360" w:lineRule="auto"/>
        <w:jc w:val="both"/>
        <w:rPr>
          <w:rFonts w:ascii="Palatino Linotype" w:hAnsi="Palatino Linotype"/>
          <w:lang w:eastAsia="es-MX"/>
        </w:rPr>
      </w:pPr>
    </w:p>
    <w:p w14:paraId="5486AA1F" w14:textId="578611EA" w:rsidR="000409B5" w:rsidRPr="00951F39" w:rsidRDefault="005F040C" w:rsidP="00A30D91">
      <w:pPr>
        <w:spacing w:line="360" w:lineRule="auto"/>
        <w:jc w:val="center"/>
        <w:rPr>
          <w:rFonts w:ascii="Palatino Linotype" w:hAnsi="Palatino Linotype"/>
          <w:lang w:eastAsia="es-MX"/>
        </w:rPr>
      </w:pPr>
      <w:r w:rsidRPr="00951F39">
        <w:rPr>
          <w:rFonts w:ascii="Palatino Linotype" w:hAnsi="Palatino Linotype"/>
          <w:noProof/>
          <w:lang w:eastAsia="es-MX"/>
        </w:rPr>
        <w:lastRenderedPageBreak/>
        <mc:AlternateContent>
          <mc:Choice Requires="wps">
            <w:drawing>
              <wp:anchor distT="0" distB="0" distL="114300" distR="114300" simplePos="0" relativeHeight="251663360" behindDoc="0" locked="0" layoutInCell="1" allowOverlap="1" wp14:anchorId="2A1440FA" wp14:editId="62C9008C">
                <wp:simplePos x="0" y="0"/>
                <wp:positionH relativeFrom="column">
                  <wp:posOffset>1841071</wp:posOffset>
                </wp:positionH>
                <wp:positionV relativeFrom="paragraph">
                  <wp:posOffset>1984435</wp:posOffset>
                </wp:positionV>
                <wp:extent cx="624950" cy="72363"/>
                <wp:effectExtent l="57150" t="19050" r="22860" b="99695"/>
                <wp:wrapNone/>
                <wp:docPr id="14" name="Elipse 14"/>
                <wp:cNvGraphicFramePr/>
                <a:graphic xmlns:a="http://schemas.openxmlformats.org/drawingml/2006/main">
                  <a:graphicData uri="http://schemas.microsoft.com/office/word/2010/wordprocessingShape">
                    <wps:wsp>
                      <wps:cNvSpPr/>
                      <wps:spPr>
                        <a:xfrm>
                          <a:off x="0" y="0"/>
                          <a:ext cx="624950" cy="72363"/>
                        </a:xfrm>
                        <a:prstGeom prst="ellipse">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77AB0E27" id="Elipse 14" o:spid="_x0000_s1026" style="position:absolute;margin-left:144.95pt;margin-top:156.25pt;width:49.2pt;height:5.7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Qf0ggIAAGwFAAAOAAAAZHJzL2Uyb0RvYy54bWysVN1P2zAQf5+0/8Hy+0hbCoyIFFWwTpPQ&#10;QIOJZ9exW0uOzzu7Tbu/fmcnDRVDQpqWB8fn+933x9X1rrFsqzAYcBUfn4w4U05Cbdyq4j+fFp8+&#10;cxaicLWw4FTF9yrw69nHD1etL9UE1mBrhYyUuFC2vuLrGH1ZFEGuVSPCCXjliKkBGxGJxFVRo2hJ&#10;e2OLyWh0XrSAtUeQKgR6ve2YfJb1a61kvNc6qMhsxcm3mE/M5zKdxexKlCsUfm1k74b4By8aYRwZ&#10;HVTdiijYBs1fqhojEQLoeCKhKUBrI1WOgaIZj15F87gWXuVYKDnBD2kK/0+t/L59QGZqqt2UMyca&#10;qtEXa3xQjB4oO60PJYEe/QP2VKBrCnWnsUl/CoLtckb3Q0bVLjJJj+eT6eUZ5V0S62Jyen6aVBYv&#10;sh5D/KqgYelScWWz6ZxJsb0LsUMfUMmag4Wxlt5FaR1rye/LEVlIdABr6sTNBK6WNxbZVlDlF4sR&#10;fb3tIxh5Yh05lILswsq3uLeqM/BDaUoOBTLuLKS2VINaIaVycdzrtY7QSUyTC4Pg6fuCPT6Jqtyy&#10;g/DkfeFBIlsGFwfhxjjAtxTYwWXd4Q8Z6OJOKVhCvae+QOgGJni5MFShOxHig0CaEKopTX28p0Nb&#10;oDJAf+NsDfj7rfeEp8YlLmctTVzFw6+NQMWZ/eaopS/H02ka0UxMzy4mROAxZ3nMcZvmBqi0Y9ov&#10;XuZrwkd7uGqE5pmWwzxZJZZwkmxXXEY8EDex2wS0XqSazzOMxtKLeOcevTxUPbXf0+5ZoO/bNFJ7&#10;f4fDdIryVat22FQPB/NNBG1yH7/ktc83jXQehn79pJ1xTGfUy5Kc/QEAAP//AwBQSwMEFAAGAAgA&#10;AAAhAAsLOp/gAAAACwEAAA8AAABkcnMvZG93bnJldi54bWxMj01PwzAMhu9I/IfIk7gx90OgtDSd&#10;EBIXLhNjhx2zJrTdGqc02Vb49ZgTu9nyo9fPW61mN4iznULvSUG6TEBYarzpqVWw/Xi9lyBC1GT0&#10;4Mkq+LYBVvXtTaVL4y/0bs+b2AoOoVBqBV2MY4kYms46HZZ+tMS3Tz85HXmdWjSTvnC4GzBLkkd0&#10;uif+0OnRvnS2OW5OTsEbSbnt0vF4+PFy59aIu681KnW3mJ+fQEQ7x38Y/vRZHWp22vsTmSAGBZks&#10;CkYV5Gn2AIKJXMocxJ6HLC8A6wqvO9S/AAAA//8DAFBLAQItABQABgAIAAAAIQC2gziS/gAAAOEB&#10;AAATAAAAAAAAAAAAAAAAAAAAAABbQ29udGVudF9UeXBlc10ueG1sUEsBAi0AFAAGAAgAAAAhADj9&#10;If/WAAAAlAEAAAsAAAAAAAAAAAAAAAAALwEAAF9yZWxzLy5yZWxzUEsBAi0AFAAGAAgAAAAhAJhl&#10;B/SCAgAAbAUAAA4AAAAAAAAAAAAAAAAALgIAAGRycy9lMm9Eb2MueG1sUEsBAi0AFAAGAAgAAAAh&#10;AAsLOp/gAAAACwEAAA8AAAAAAAAAAAAAAAAA3AQAAGRycy9kb3ducmV2LnhtbFBLBQYAAAAABAAE&#10;APMAAADpBQAAAAA=&#10;" filled="f" strokecolor="red" strokeweight="1.5pt">
                <v:shadow on="t" color="black" opacity="22937f" origin=",.5" offset="0,.63889mm"/>
              </v:oval>
            </w:pict>
          </mc:Fallback>
        </mc:AlternateContent>
      </w:r>
      <w:r w:rsidR="00322707" w:rsidRPr="00951F39">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7A40A8C0" wp14:editId="4D6A2C14">
                <wp:simplePos x="0" y="0"/>
                <wp:positionH relativeFrom="column">
                  <wp:posOffset>4096056</wp:posOffset>
                </wp:positionH>
                <wp:positionV relativeFrom="paragraph">
                  <wp:posOffset>2345416</wp:posOffset>
                </wp:positionV>
                <wp:extent cx="624950" cy="72363"/>
                <wp:effectExtent l="57150" t="19050" r="22860" b="99695"/>
                <wp:wrapNone/>
                <wp:docPr id="13" name="Elipse 13"/>
                <wp:cNvGraphicFramePr/>
                <a:graphic xmlns:a="http://schemas.openxmlformats.org/drawingml/2006/main">
                  <a:graphicData uri="http://schemas.microsoft.com/office/word/2010/wordprocessingShape">
                    <wps:wsp>
                      <wps:cNvSpPr/>
                      <wps:spPr>
                        <a:xfrm>
                          <a:off x="0" y="0"/>
                          <a:ext cx="624950" cy="72363"/>
                        </a:xfrm>
                        <a:prstGeom prst="ellipse">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7339A907" id="Elipse 13" o:spid="_x0000_s1026" style="position:absolute;margin-left:322.5pt;margin-top:184.7pt;width:49.2pt;height:5.7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jAPgwIAAGwFAAAOAAAAZHJzL2Uyb0RvYy54bWysVEtrGzEQvhf6H4TuzdqO8zJZB5PUpRAS&#10;06TkLGslW6DVqCPZa/fXd6Rdb0waCJTuQTujeWm+eVzf7GrLtgqDAVfy4cmAM+UkVMatSv7zef7l&#10;krMQhauEBadKvleB30w/f7pu/ESNYA22UsjIiQuTxpd8HaOfFEWQa1WLcAJeORJqwFpEYnFVVCga&#10;8l7bYjQYnBcNYOURpAqBbu9aIZ9m/1orGR+1DioyW3J6W8wn5nOZzmJ6LSYrFH5tZPcM8Q+vqIVx&#10;FLR3dSeiYBs0f7mqjUQIoOOJhLoArY1UOQfKZjh4k83TWniVcyFwgu9hCv/PrXzYLpCZimp3ypkT&#10;NdXoqzU+KEYXhE7jw4SUnvwCOy4QmVLdaazTn5Jgu4zovkdU7SKTdHk+Gl+dEe6SRBej0/Pssni1&#10;9RjiNwU1S0TJlc2hM5Jiex8ihSTtg1aK5mBurM1ls4419O6rAUVIogDWVEmaGVwtby2yraDKz+cD&#10;+lI65O1IjTjr6DIl2aaVqbi3Kvmw7ofSBA4lMmwjpLZUvVshpXJx2PnN2slM0xN6w9OPDTv9ZKpy&#10;y/bGo4+Ne4scGVzsjWvjAN9zYPsn61b/gECbd4JgCdWe+gKhHZjg5dxQhe5FiAuBNCFUU5r6+EiH&#10;tkBlgI7ibA34+737pE+NS1LOGpq4kodfG4GKM/vdUUtfDcfjNKKZGZ9djIjBY8nyWOI29S1QaYe0&#10;X7zMZNKP9kBqhPqFlsMsRSWRcJJil1xGPDC3sd0EtF6kms2yGo2lF/HePXl5qHpqv+fdi0DftWmk&#10;9n6Aw3SKyZtWbXVTPRzMNhG0yX38imuHN410bshu/aSdccxnrdclOf0DAAD//wMAUEsDBBQABgAI&#10;AAAAIQAyKVW34AAAAAsBAAAPAAAAZHJzL2Rvd25yZXYueG1sTI8xT8MwEIV3JP6DdUhs1CkNwYQ4&#10;FUJiYakoHTq68RGHxucQu23g13NMZbu79/Tue9Vy8r044hi7QBrmswwEUhNsR62GzfvLjQIRkyFr&#10;+kCo4RsjLOvLi8qUNpzoDY/r1AoOoVgaDS6loZQyNg69ibMwILH2EUZvEq9jK+1oThzue3mbZYX0&#10;piP+4MyAzw6b/frgNbySUhs3H/afP0Ft/UrK7ddKan19NT09gkg4pbMZ/vAZHWpm2oUD2Sh6DUV+&#10;x12ShkXxkINgx32+4GHHF5UpkHUl/3eofwEAAP//AwBQSwECLQAUAAYACAAAACEAtoM4kv4AAADh&#10;AQAAEwAAAAAAAAAAAAAAAAAAAAAAW0NvbnRlbnRfVHlwZXNdLnhtbFBLAQItABQABgAIAAAAIQA4&#10;/SH/1gAAAJQBAAALAAAAAAAAAAAAAAAAAC8BAABfcmVscy8ucmVsc1BLAQItABQABgAIAAAAIQAL&#10;CjAPgwIAAGwFAAAOAAAAAAAAAAAAAAAAAC4CAABkcnMvZTJvRG9jLnhtbFBLAQItABQABgAIAAAA&#10;IQAyKVW34AAAAAsBAAAPAAAAAAAAAAAAAAAAAN0EAABkcnMvZG93bnJldi54bWxQSwUGAAAAAAQA&#10;BADzAAAA6gUAAAAA&#10;" filled="f" strokecolor="red" strokeweight="1.5pt">
                <v:shadow on="t" color="black" opacity="22937f" origin=",.5" offset="0,.63889mm"/>
              </v:oval>
            </w:pict>
          </mc:Fallback>
        </mc:AlternateContent>
      </w:r>
      <w:r w:rsidR="000409B5" w:rsidRPr="00951F39">
        <w:rPr>
          <w:rFonts w:ascii="Palatino Linotype" w:hAnsi="Palatino Linotype"/>
          <w:noProof/>
          <w:lang w:eastAsia="es-MX"/>
        </w:rPr>
        <w:drawing>
          <wp:inline distT="0" distB="0" distL="0" distR="0" wp14:anchorId="4C4121EB" wp14:editId="369D4199">
            <wp:extent cx="4008602" cy="4933813"/>
            <wp:effectExtent l="0" t="0" r="0" b="63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4017958" cy="4945329"/>
                    </a:xfrm>
                    <a:prstGeom prst="rect">
                      <a:avLst/>
                    </a:prstGeom>
                  </pic:spPr>
                </pic:pic>
              </a:graphicData>
            </a:graphic>
          </wp:inline>
        </w:drawing>
      </w:r>
    </w:p>
    <w:p w14:paraId="34991C5F" w14:textId="37287A6D" w:rsidR="000409B5" w:rsidRPr="00951F39" w:rsidRDefault="000409B5" w:rsidP="00A30D91">
      <w:pPr>
        <w:spacing w:line="360" w:lineRule="auto"/>
        <w:jc w:val="center"/>
        <w:rPr>
          <w:rFonts w:ascii="Palatino Linotype" w:hAnsi="Palatino Linotype"/>
          <w:lang w:eastAsia="es-MX"/>
        </w:rPr>
      </w:pPr>
      <w:r w:rsidRPr="00951F39">
        <w:rPr>
          <w:rFonts w:ascii="Palatino Linotype" w:hAnsi="Palatino Linotype"/>
          <w:noProof/>
          <w:lang w:eastAsia="es-MX"/>
        </w:rPr>
        <w:lastRenderedPageBreak/>
        <mc:AlternateContent>
          <mc:Choice Requires="wps">
            <w:drawing>
              <wp:anchor distT="0" distB="0" distL="114300" distR="114300" simplePos="0" relativeHeight="251667456" behindDoc="0" locked="0" layoutInCell="1" allowOverlap="1" wp14:anchorId="26ED6AA9" wp14:editId="31DE0421">
                <wp:simplePos x="0" y="0"/>
                <wp:positionH relativeFrom="column">
                  <wp:posOffset>4775580</wp:posOffset>
                </wp:positionH>
                <wp:positionV relativeFrom="paragraph">
                  <wp:posOffset>2169905</wp:posOffset>
                </wp:positionV>
                <wp:extent cx="624950" cy="177617"/>
                <wp:effectExtent l="57150" t="19050" r="41910" b="89535"/>
                <wp:wrapNone/>
                <wp:docPr id="16" name="Elipse 16"/>
                <wp:cNvGraphicFramePr/>
                <a:graphic xmlns:a="http://schemas.openxmlformats.org/drawingml/2006/main">
                  <a:graphicData uri="http://schemas.microsoft.com/office/word/2010/wordprocessingShape">
                    <wps:wsp>
                      <wps:cNvSpPr/>
                      <wps:spPr>
                        <a:xfrm>
                          <a:off x="0" y="0"/>
                          <a:ext cx="624950" cy="177617"/>
                        </a:xfrm>
                        <a:prstGeom prst="ellipse">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397FAFAC" id="Elipse 16" o:spid="_x0000_s1026" style="position:absolute;margin-left:376.05pt;margin-top:170.85pt;width:49.2pt;height:14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SCvggIAAG0FAAAOAAAAZHJzL2Uyb0RvYy54bWysVFtr2zAUfh/sPwi9r46zNFlNnRLaZQxK&#10;W9aOPiuylAgkHU1S4mS/fkey44auUBjzg6yj85375fJqbzTZCR8U2JqWZyNKhOXQKLuu6c+n5acv&#10;lITIbMM0WFHTgwj0av7xw2XrKjGGDehGeIJKbKhaV9NNjK4qisA3wrBwBk5YZErwhkUk/bpoPGtR&#10;u9HFeDSaFi34xnngIgR8vemYdJ71Syl4vJcyiEh0TdG3mE+fz1U6i/klq9aeuY3ivRvsH7wwTFk0&#10;Oqi6YZGRrVd/qTKKewgg4xkHU4CUioscA0ZTjl5F87hhTuRYMDnBDWkK/08tv9s9eKIarN2UEssM&#10;1uirVi4Igg+YndaFCkGP7sH3VMBrCnUvvUl/DILsc0YPQ0bFPhKOj9Px5OIc886RVc5m03KWdBYv&#10;ws6H+E2AIelSU6Gz7ZxKtrsNsUMfUcmchaXSGt9ZpS1pUe/FCE0kOoBWTeJmwq9X19qTHcPSL5cj&#10;/HrbJzD0RFt0KEXZxZVv8aBFZ+CHkJgdjKTsLKS+FINaxrmwsez1aovoJCbRhUHw8/uCPT6Jityz&#10;g/D4feFBIlsGGwdhoyz4txTowWXZ4Y8Z6OJOKVhBc8DG8NBNTHB8qbBCtyzEB+ZxRLCoOPbxHg+p&#10;AcsA/Y2SDfjfb70nPHYucilpceRqGn5tmReU6O8We/qinEzSjGZicj4bI+FPOatTjt2aa8DSlrhg&#10;HM/XhI/6eJUezDNuh0WyiixmOdquKY/+SFzHbhXgfuFiscgwnEvH4q19dPxY9dR+T/tn5l3fphH7&#10;+w6O48mqV63aYVM9LCy2EaTKffyS1z7fONN5GPr9k5bGKZ1RL1ty/gcAAP//AwBQSwMEFAAGAAgA&#10;AAAhAPxLwGDgAAAACwEAAA8AAABkcnMvZG93bnJldi54bWxMj8FOwzAMhu9IvENkJG7M7aBrKE0n&#10;hMSFy8TYYcesCW1Z45Qm28qeHu8ER9uffn9/uZxcL452DJ0nBeksAWGp9qajRsHm4/VOgghRk9G9&#10;J6vgxwZYVtdXpS6MP9G7Pa5jIziEQqEVtDEOBWKoW+t0mPnBEt8+/eh05HFs0Iz6xOGux3mSLNDp&#10;jvhDqwf70tp6vz44BW8k5aZNh/3X2cutWyFuv1eo1O3N9PwEItop/sFw0Wd1qNhp5w9kgugV5Nk8&#10;ZVTB/UOag2BCZkkGYsebxWMOWJX4v0P1CwAA//8DAFBLAQItABQABgAIAAAAIQC2gziS/gAAAOEB&#10;AAATAAAAAAAAAAAAAAAAAAAAAABbQ29udGVudF9UeXBlc10ueG1sUEsBAi0AFAAGAAgAAAAhADj9&#10;If/WAAAAlAEAAAsAAAAAAAAAAAAAAAAALwEAAF9yZWxzLy5yZWxzUEsBAi0AFAAGAAgAAAAhAGft&#10;IK+CAgAAbQUAAA4AAAAAAAAAAAAAAAAALgIAAGRycy9lMm9Eb2MueG1sUEsBAi0AFAAGAAgAAAAh&#10;APxLwGDgAAAACwEAAA8AAAAAAAAAAAAAAAAA3AQAAGRycy9kb3ducmV2LnhtbFBLBQYAAAAABAAE&#10;APMAAADpBQAAAAA=&#10;" filled="f" strokecolor="red" strokeweight="1.5pt">
                <v:shadow on="t" color="black" opacity="22937f" origin=",.5" offset="0,.63889mm"/>
              </v:oval>
            </w:pict>
          </mc:Fallback>
        </mc:AlternateContent>
      </w:r>
      <w:r w:rsidRPr="00951F39">
        <w:rPr>
          <w:rFonts w:ascii="Palatino Linotype" w:hAnsi="Palatino Linotype"/>
          <w:noProof/>
          <w:lang w:eastAsia="es-MX"/>
        </w:rPr>
        <mc:AlternateContent>
          <mc:Choice Requires="wps">
            <w:drawing>
              <wp:anchor distT="0" distB="0" distL="114300" distR="114300" simplePos="0" relativeHeight="251665408" behindDoc="0" locked="0" layoutInCell="1" allowOverlap="1" wp14:anchorId="78C4024A" wp14:editId="76BCCD45">
                <wp:simplePos x="0" y="0"/>
                <wp:positionH relativeFrom="column">
                  <wp:posOffset>1814369</wp:posOffset>
                </wp:positionH>
                <wp:positionV relativeFrom="paragraph">
                  <wp:posOffset>2307493</wp:posOffset>
                </wp:positionV>
                <wp:extent cx="624950" cy="177617"/>
                <wp:effectExtent l="57150" t="19050" r="41910" b="89535"/>
                <wp:wrapNone/>
                <wp:docPr id="15" name="Elipse 15"/>
                <wp:cNvGraphicFramePr/>
                <a:graphic xmlns:a="http://schemas.openxmlformats.org/drawingml/2006/main">
                  <a:graphicData uri="http://schemas.microsoft.com/office/word/2010/wordprocessingShape">
                    <wps:wsp>
                      <wps:cNvSpPr/>
                      <wps:spPr>
                        <a:xfrm>
                          <a:off x="0" y="0"/>
                          <a:ext cx="624950" cy="177617"/>
                        </a:xfrm>
                        <a:prstGeom prst="ellipse">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14829C7B" id="Elipse 15" o:spid="_x0000_s1026" style="position:absolute;margin-left:142.85pt;margin-top:181.7pt;width:49.2pt;height:14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RFegwIAAG0FAAAOAAAAZHJzL2Uyb0RvYy54bWysVFtr2zAUfh/sPwi9r46ztFlNnRLaZQxK&#10;G9aOPiuylAgkHU1S4mS/fkey44auUBjzg6yj85375ep6bzTZCR8U2JqWZyNKhOXQKLuu6c+nxacv&#10;lITIbMM0WFHTgwj0evbxw1XrKjGGDehGeIJKbKhaV9NNjK4qisA3wrBwBk5YZErwhkUk/bpoPGtR&#10;u9HFeDS6KFrwjfPARQj4etsx6Szrl1Lw+CBlEJHomqJvMZ8+n6t0FrMrVq09cxvFezfYP3hhmLJo&#10;dFB1yyIjW6/+UmUU9xBAxjMOpgApFRc5BoymHL2K5nHDnMixYHKCG9IU/p9afr9beqIarN05JZYZ&#10;rNFXrVwQBB8wO60LFYIe3dL3VMBrCnUvvUl/DILsc0YPQ0bFPhKOjxfjyeU55p0jq5xOL8pp0lm8&#10;CDsf4jcBhqRLTYXOtnMq2e4uxA59RCVzFhZKa3xnlbakRb2XIzSR6ABaNYmbCb9e3WhPdgxLv1iM&#10;8Ottn8DQE23RoRRlF1e+xYMWnYEfQmJ2MJKys5D6UgxqGefCxrLXqy2ik5hEFwbBz+8L9vgkKnLP&#10;DsLj94UHiWwZbByEjbLg31KgB5dlhz9moIs7pWAFzQEbw0M3McHxhcIK3bEQl8zjiGBRcezjAx5S&#10;A5YB+hslG/C/33pPeOxc5FLS4sjVNPzaMi8o0d8t9vRlOZmkGc3E5Hw6RsKfclanHLs1N4ClLXHB&#10;OJ6vCR/18So9mGfcDvNkFVnMcrRdUx79kbiJ3SrA/cLFfJ5hOJeOxTv76Pix6qn9nvbPzLu+TSP2&#10;9z0cx5NVr1q1w6Z6WJhvI0iV+/glr32+cabzMPT7Jy2NUzqjXrbk7A8AAAD//wMAUEsDBBQABgAI&#10;AAAAIQDJFonp4AAAAAsBAAAPAAAAZHJzL2Rvd25yZXYueG1sTI/BTsMwDIbvSLxDZCRuzO1aRihN&#10;J4TEhcvE2GHHrDFtWeOUJtsKT7/sBDdb/vT7+8vlZHtxpNF3jhWkswQEce1Mx42CzcfrnQThg2aj&#10;e8ek4Ic8LKvrq1IXxp34nY7r0IgYwr7QCtoQhgLR1y1Z7WduII63TzdaHeI6NmhGfYrhtsd5kizQ&#10;6o7jh1YP9NJSvV8frII3lnLTpsP+69fJrV0hbr9XqNTtzfT8BCLQFP5guOhHdaii084d2HjRK5jL&#10;+4eIKsgWWQ4iEpnMUxC7ODymOWBV4v8O1RkAAP//AwBQSwECLQAUAAYACAAAACEAtoM4kv4AAADh&#10;AQAAEwAAAAAAAAAAAAAAAAAAAAAAW0NvbnRlbnRfVHlwZXNdLnhtbFBLAQItABQABgAIAAAAIQA4&#10;/SH/1gAAAJQBAAALAAAAAAAAAAAAAAAAAC8BAABfcmVscy8ucmVsc1BLAQItABQABgAIAAAAIQB3&#10;MRFegwIAAG0FAAAOAAAAAAAAAAAAAAAAAC4CAABkcnMvZTJvRG9jLnhtbFBLAQItABQABgAIAAAA&#10;IQDJFonp4AAAAAsBAAAPAAAAAAAAAAAAAAAAAN0EAABkcnMvZG93bnJldi54bWxQSwUGAAAAAAQA&#10;BADzAAAA6gUAAAAA&#10;" filled="f" strokecolor="red" strokeweight="1.5pt">
                <v:shadow on="t" color="black" opacity="22937f" origin=",.5" offset="0,.63889mm"/>
              </v:oval>
            </w:pict>
          </mc:Fallback>
        </mc:AlternateContent>
      </w:r>
      <w:r w:rsidRPr="00951F39">
        <w:rPr>
          <w:rFonts w:ascii="Palatino Linotype" w:hAnsi="Palatino Linotype"/>
          <w:noProof/>
          <w:lang w:eastAsia="es-MX"/>
        </w:rPr>
        <w:drawing>
          <wp:inline distT="0" distB="0" distL="0" distR="0" wp14:anchorId="5CF2E6EB" wp14:editId="7F92141E">
            <wp:extent cx="5509126" cy="6446849"/>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5514045" cy="6452606"/>
                    </a:xfrm>
                    <a:prstGeom prst="rect">
                      <a:avLst/>
                    </a:prstGeom>
                  </pic:spPr>
                </pic:pic>
              </a:graphicData>
            </a:graphic>
          </wp:inline>
        </w:drawing>
      </w:r>
    </w:p>
    <w:p w14:paraId="06B82ABE" w14:textId="31ECF131" w:rsidR="000409B5" w:rsidRPr="00951F39" w:rsidRDefault="00322707" w:rsidP="00A30D91">
      <w:pPr>
        <w:spacing w:line="360" w:lineRule="auto"/>
        <w:jc w:val="center"/>
        <w:rPr>
          <w:rFonts w:ascii="Palatino Linotype" w:hAnsi="Palatino Linotype"/>
          <w:lang w:eastAsia="es-MX"/>
        </w:rPr>
      </w:pPr>
      <w:r w:rsidRPr="00951F39">
        <w:rPr>
          <w:rFonts w:ascii="Palatino Linotype" w:hAnsi="Palatino Linotype"/>
          <w:noProof/>
          <w:lang w:eastAsia="es-MX"/>
        </w:rPr>
        <w:lastRenderedPageBreak/>
        <mc:AlternateContent>
          <mc:Choice Requires="wps">
            <w:drawing>
              <wp:anchor distT="0" distB="0" distL="114300" distR="114300" simplePos="0" relativeHeight="251669504" behindDoc="0" locked="0" layoutInCell="1" allowOverlap="1" wp14:anchorId="74E486BF" wp14:editId="5D2647AE">
                <wp:simplePos x="0" y="0"/>
                <wp:positionH relativeFrom="column">
                  <wp:posOffset>1735049</wp:posOffset>
                </wp:positionH>
                <wp:positionV relativeFrom="paragraph">
                  <wp:posOffset>3182620</wp:posOffset>
                </wp:positionV>
                <wp:extent cx="624950" cy="177617"/>
                <wp:effectExtent l="57150" t="19050" r="41910" b="89535"/>
                <wp:wrapNone/>
                <wp:docPr id="17" name="Elipse 17"/>
                <wp:cNvGraphicFramePr/>
                <a:graphic xmlns:a="http://schemas.openxmlformats.org/drawingml/2006/main">
                  <a:graphicData uri="http://schemas.microsoft.com/office/word/2010/wordprocessingShape">
                    <wps:wsp>
                      <wps:cNvSpPr/>
                      <wps:spPr>
                        <a:xfrm>
                          <a:off x="0" y="0"/>
                          <a:ext cx="624950" cy="177617"/>
                        </a:xfrm>
                        <a:prstGeom prst="ellipse">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36AF2958" id="Elipse 17" o:spid="_x0000_s1026" style="position:absolute;margin-left:136.6pt;margin-top:250.6pt;width:49.2pt;height:14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s//gwIAAG0FAAAOAAAAZHJzL2Uyb0RvYy54bWysVF9v2jAQf5+072D5fQ1htKyIUKF2TJOq&#10;Fo1OfTaODZZsn2cbAvv0OzshRV2lStPy4Nz57n7n+zu9ORhN9sIHBbai5cWAEmE51MpuKvrzafHp&#10;CyUhMlszDVZU9CgCvZl9/DBt3EQMYQu6Fp4giA2TxlV0G6ObFEXgW2FYuAAnLAoleMMisn5T1J41&#10;iG50MRwMrooGfO08cBEC3t61QjrL+FIKHh+lDCISXVF8W8ynz+c6ncVsyiYbz9xW8e4Z7B9eYZiy&#10;6LSHumORkZ1Xf0EZxT0EkPGCgylASsVFjgGjKQevolltmRM5FkxOcH2awv+D5Q/7pSeqxtqNKbHM&#10;YI2+auWCIHiB2WlcmKDSyi19xwUkU6gH6U36YxDkkDN67DMqDpFwvLwajq4vMe8cReV4fNViFi/G&#10;zof4TYAhiaio0Nl3TiXb34eIPlH7pJXcWVgorXPdtCUN4l4P0EUSBdCqTtLM+M36VnuyZ1j6xWKA&#10;X4oH0c7UkNMWL1OUbVyZikctEoa2P4TE7GAkZesh9aXoYRnnwsayw83ayUziE3rDz+8bdvrJVOSe&#10;7Y2H7xv3Ftkz2NgbG2XBvwWg+yfLVv+UgTbulII11EdsDA/txATHFwordM9CXDKPI4JFxbGPj3hI&#10;DVgG6ChKtuB/v3Wf9LFzUUpJgyNX0fBrx7ygRH+32NPX5WiUZjQzo8vxEBl/LlmfS+zO3AKWtsQF&#10;43gmk37UJ1J6MM+4HebJK4qY5ei7ojz6E3Mb21WA+4WL+Tyr4Vw6Fu/tyvFT1VP7PR2emXddm0bs&#10;7wc4jSebvGrVVjfVw8J8F0Gq3Mcvee3yjTOdG7LbP2lpnPNZ62VLzv4AAAD//wMAUEsDBBQABgAI&#10;AAAAIQA0EClU3wAAAAsBAAAPAAAAZHJzL2Rvd25yZXYueG1sTI89T8MwEIZ3JP6DdUhs9BJXtCHE&#10;qRASC0tF6dDRjU0cGp9D7LaBX88xle0+Hr33XLWafC9OdoxdIAX5LANhqQmmo1bB9v3lrgARkyaj&#10;+0BWwbeNsKqvrypdmnCmN3vapFZwCMVSK3ApDSVibJz1Os7CYIl3H2H0OnE7tmhGfeZw36PMsgV6&#10;3RFfcHqwz842h83RK3iloti6fDh8/oRi59eIu681KnV7Mz09gkh2ShcY/vRZHWp22ocjmSh6BXI5&#10;l4wquM9yLpiYL/MFiD1P5IMErCv8/0P9CwAA//8DAFBLAQItABQABgAIAAAAIQC2gziS/gAAAOEB&#10;AAATAAAAAAAAAAAAAAAAAAAAAABbQ29udGVudF9UeXBlc10ueG1sUEsBAi0AFAAGAAgAAAAhADj9&#10;If/WAAAAlAEAAAsAAAAAAAAAAAAAAAAALwEAAF9yZWxzLy5yZWxzUEsBAi0AFAAGAAgAAAAhAJem&#10;z/+DAgAAbQUAAA4AAAAAAAAAAAAAAAAALgIAAGRycy9lMm9Eb2MueG1sUEsBAi0AFAAGAAgAAAAh&#10;ADQQKVTfAAAACwEAAA8AAAAAAAAAAAAAAAAA3QQAAGRycy9kb3ducmV2LnhtbFBLBQYAAAAABAAE&#10;APMAAADpBQAAAAA=&#10;" filled="f" strokecolor="red" strokeweight="1.5pt">
                <v:shadow on="t" color="black" opacity="22937f" origin=",.5" offset="0,.63889mm"/>
              </v:oval>
            </w:pict>
          </mc:Fallback>
        </mc:AlternateContent>
      </w:r>
      <w:r w:rsidR="000409B5" w:rsidRPr="00951F39">
        <w:rPr>
          <w:rFonts w:ascii="Palatino Linotype" w:hAnsi="Palatino Linotype"/>
          <w:noProof/>
          <w:lang w:eastAsia="es-MX"/>
        </w:rPr>
        <mc:AlternateContent>
          <mc:Choice Requires="wps">
            <w:drawing>
              <wp:anchor distT="0" distB="0" distL="114300" distR="114300" simplePos="0" relativeHeight="251671552" behindDoc="0" locked="0" layoutInCell="1" allowOverlap="1" wp14:anchorId="0B5161D4" wp14:editId="69EDB7AB">
                <wp:simplePos x="0" y="0"/>
                <wp:positionH relativeFrom="column">
                  <wp:posOffset>4695825</wp:posOffset>
                </wp:positionH>
                <wp:positionV relativeFrom="paragraph">
                  <wp:posOffset>2926158</wp:posOffset>
                </wp:positionV>
                <wp:extent cx="624950" cy="177617"/>
                <wp:effectExtent l="57150" t="19050" r="41910" b="89535"/>
                <wp:wrapNone/>
                <wp:docPr id="20" name="Elipse 20"/>
                <wp:cNvGraphicFramePr/>
                <a:graphic xmlns:a="http://schemas.openxmlformats.org/drawingml/2006/main">
                  <a:graphicData uri="http://schemas.microsoft.com/office/word/2010/wordprocessingShape">
                    <wps:wsp>
                      <wps:cNvSpPr/>
                      <wps:spPr>
                        <a:xfrm>
                          <a:off x="0" y="0"/>
                          <a:ext cx="624950" cy="177617"/>
                        </a:xfrm>
                        <a:prstGeom prst="ellipse">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E18EC51" id="Elipse 20" o:spid="_x0000_s1026" style="position:absolute;margin-left:369.75pt;margin-top:230.4pt;width:49.2pt;height:14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SLggIAAG0FAAAOAAAAZHJzL2Uyb0RvYy54bWysVFtr2zAUfh/sPwi9r46ztFlNnRLaZQxK&#10;G9aOPiuylAgkHU1S4mS/fkey44auUBjzg6yj85375ep6bzTZCR8U2JqWZyNKhOXQKLuu6c+nxacv&#10;lITIbMM0WFHTgwj0evbxw1XrKjGGDehGeIJKbKhaV9NNjK4qisA3wrBwBk5YZErwhkUk/bpoPGtR&#10;u9HFeDS6KFrwjfPARQj4etsx6Szrl1Lw+CBlEJHomqJvMZ8+n6t0FrMrVq09cxvFezfYP3hhmLJo&#10;dFB1yyIjW6/+UmUU9xBAxjMOpgApFRc5BoymHL2K5nHDnMixYHKCG9IU/p9afr9beqKamo4xPZYZ&#10;rNFXrVwQBB8wO60LFYIe3dL3VMBrCnUvvUl/DILsc0YPQ0bFPhKOjxfjyeU5KubIKqfTi3KadBYv&#10;ws6H+E2AIelSU6Gz7ZxKtrsLsUMfUcmchYXSGt9ZpS1pUe/lCE0kOoBWTeJmwq9XN9qTHcPSLxYj&#10;/HrbJzD0RFt0KEXZxZVv8aBFZ+CHkJgdjKTsLKS+FINaxrmwsez1aovoJCbRhUHw8/uCPT6Jityz&#10;g/D4feFBIlsGGwdhoyz4txTowWXZ4Y8Z6OJOKVhBc8DG8NBNTHB8obBCdyzEJfM4IlhUHPv4gIfU&#10;gGWA/kbJBvzvt94THjsXuZS0OHI1Db+2zAtK9HeLPX1ZTiZpRjMxOZ+mjvSnnNUpx27NDWBpS1ww&#10;judrwkd9vEoP5hm3wzxZRRazHG3XlEd/JG5itwpwv3Axn2cYzqVj8c4+On6semq/p/0z865v04j9&#10;fQ/H8WTVq1btsKkeFubbCFLlPn7Ja59vnOk8DP3+SUvjlM6oly05+wMAAP//AwBQSwMEFAAGAAgA&#10;AAAhABMeE23fAAAACwEAAA8AAABkcnMvZG93bnJldi54bWxMj8FOwzAMhu9IvENkJG7MHYMtK00n&#10;hMSFy8TYYcesNU1Z45Qm2wpPjznB0fan399frEbfqRMNsQ1sYDrJQBFXoW65MbB9e77RoGKyXNsu&#10;MBn4ogir8vKisHkdzvxKp01qlIRwzK0Bl1KfI8bKkbdxEnpiub2Hwdsk49BgPdizhPsOb7Nsjt62&#10;LB+c7enJUXXYHL2BF9Z666b94eM76J1fI+4+12jM9dX4+AAq0Zj+YPjVF3UoxWkfjlxH1RlYzJb3&#10;ghq4m2fSQQg9WyxB7WWjtQYsC/zfofwBAAD//wMAUEsBAi0AFAAGAAgAAAAhALaDOJL+AAAA4QEA&#10;ABMAAAAAAAAAAAAAAAAAAAAAAFtDb250ZW50X1R5cGVzXS54bWxQSwECLQAUAAYACAAAACEAOP0h&#10;/9YAAACUAQAACwAAAAAAAAAAAAAAAAAvAQAAX3JlbHMvLnJlbHNQSwECLQAUAAYACAAAACEAvnJ0&#10;i4ICAABtBQAADgAAAAAAAAAAAAAAAAAuAgAAZHJzL2Uyb0RvYy54bWxQSwECLQAUAAYACAAAACEA&#10;Ex4Tbd8AAAALAQAADwAAAAAAAAAAAAAAAADcBAAAZHJzL2Rvd25yZXYueG1sUEsFBgAAAAAEAAQA&#10;8wAAAOgFAAAAAA==&#10;" filled="f" strokecolor="red" strokeweight="1.5pt">
                <v:shadow on="t" color="black" opacity="22937f" origin=",.5" offset="0,.63889mm"/>
              </v:oval>
            </w:pict>
          </mc:Fallback>
        </mc:AlternateContent>
      </w:r>
      <w:r w:rsidR="000409B5" w:rsidRPr="00951F39">
        <w:rPr>
          <w:rFonts w:ascii="Palatino Linotype" w:hAnsi="Palatino Linotype"/>
          <w:noProof/>
          <w:lang w:eastAsia="es-MX"/>
        </w:rPr>
        <w:drawing>
          <wp:inline distT="0" distB="0" distL="0" distR="0" wp14:anchorId="4B4403A0" wp14:editId="5F7AEA62">
            <wp:extent cx="5445760" cy="6236339"/>
            <wp:effectExtent l="0" t="0" r="254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5458033" cy="6250394"/>
                    </a:xfrm>
                    <a:prstGeom prst="rect">
                      <a:avLst/>
                    </a:prstGeom>
                  </pic:spPr>
                </pic:pic>
              </a:graphicData>
            </a:graphic>
          </wp:inline>
        </w:drawing>
      </w:r>
    </w:p>
    <w:p w14:paraId="7BCF4866" w14:textId="71B6FF28" w:rsidR="000409B5" w:rsidRPr="00951F39" w:rsidRDefault="005F6BB3" w:rsidP="00A30D91">
      <w:pPr>
        <w:spacing w:line="360" w:lineRule="auto"/>
        <w:jc w:val="center"/>
        <w:rPr>
          <w:rFonts w:ascii="Palatino Linotype" w:hAnsi="Palatino Linotype"/>
          <w:lang w:eastAsia="es-MX"/>
        </w:rPr>
      </w:pPr>
      <w:r w:rsidRPr="00951F39">
        <w:rPr>
          <w:rFonts w:ascii="Palatino Linotype" w:hAnsi="Palatino Linotype"/>
          <w:noProof/>
          <w:lang w:eastAsia="es-MX"/>
        </w:rPr>
        <w:lastRenderedPageBreak/>
        <mc:AlternateContent>
          <mc:Choice Requires="wps">
            <w:drawing>
              <wp:anchor distT="0" distB="0" distL="114300" distR="114300" simplePos="0" relativeHeight="251673600" behindDoc="0" locked="0" layoutInCell="1" allowOverlap="1" wp14:anchorId="2D567374" wp14:editId="448DFE9B">
                <wp:simplePos x="0" y="0"/>
                <wp:positionH relativeFrom="column">
                  <wp:posOffset>1985407</wp:posOffset>
                </wp:positionH>
                <wp:positionV relativeFrom="paragraph">
                  <wp:posOffset>1886474</wp:posOffset>
                </wp:positionV>
                <wp:extent cx="565150" cy="124817"/>
                <wp:effectExtent l="57150" t="19050" r="25400" b="104140"/>
                <wp:wrapNone/>
                <wp:docPr id="21" name="Elipse 21"/>
                <wp:cNvGraphicFramePr/>
                <a:graphic xmlns:a="http://schemas.openxmlformats.org/drawingml/2006/main">
                  <a:graphicData uri="http://schemas.microsoft.com/office/word/2010/wordprocessingShape">
                    <wps:wsp>
                      <wps:cNvSpPr/>
                      <wps:spPr>
                        <a:xfrm>
                          <a:off x="0" y="0"/>
                          <a:ext cx="565150" cy="124817"/>
                        </a:xfrm>
                        <a:prstGeom prst="ellipse">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2942E352" id="Elipse 21" o:spid="_x0000_s1026" style="position:absolute;margin-left:156.35pt;margin-top:148.55pt;width:44.5pt;height:9.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9lRggIAAG0FAAAOAAAAZHJzL2Uyb0RvYy54bWysVFtr2zAUfh/sPwi9r46zpBdTp4R2GYPS&#10;lrajz4osJQJJR5OUONmv35HsuKErFMb8IOvo3L9zubzaGU22wgcFtqblyYgSYTk0yq5q+vN58eWc&#10;khCZbZgGK2q6F4FezT5/umxdJcawBt0IT9CIDVXrarqO0VVFEfhaGBZOwAmLTAnesIikXxWNZy1a&#10;N7oYj0anRQu+cR64CAFfbzomnWX7Ugoe76UMIhJdU4wt5tPnc5nOYnbJqpVnbq14Hwb7hygMUxad&#10;DqZuWGRk49VfpoziHgLIeMLBFCCl4iLngNmUozfZPK2ZEzkXBCe4Aabw/8zyu+2DJ6qp6bikxDKD&#10;NfqmlQuC4AOi07pQodCTe/A9FfCaUt1Jb9IfkyC7jOh+QFTsIuH4OD2dllPEnSOrHE/Oy7Nks3hV&#10;dj7E7wIMSZeaCp19ZyjZ9jbETvogldxZWCit8Z1V2pIW7V6M0EWiA2jVJG4m/Gp5rT3ZMiz9YjHC&#10;r/d9JIaRaIsBpSy7vPIt7rXoHDwKiehgJmXnIfWlGMwyzoWNGadsCaWTmsQQBsWvHyv28klV5J4d&#10;lMcfKw8a2TPYOCgbZcG/Z0APIctO/oBAl3eCYAnNHhvDQzcxwfGFwgrdshAfmMcRwaLi2Md7PKQG&#10;LAP0N0rW4H+/957ksXORS0mLI1fT8GvDvKBE/7DY0xflZJJmNBOT6dkYCX/MWR5z7MZcA5YW2xaj&#10;y9ckH/XhKj2YF9wO8+QVWcxy9F1THv2BuI7dKsD9wsV8nsVwLh2Lt/bJ8UPVU/s9716Yd32bRuzv&#10;OziMJ6vetGonm+phYb6JIFXu41dce7xxpvMw9PsnLY1jOku9bsnZHwAAAP//AwBQSwMEFAAGAAgA&#10;AAAhAOtAqZzfAAAACwEAAA8AAABkcnMvZG93bnJldi54bWxMj8FOwzAMhu9IvENkJG7MbUFbKE0n&#10;hMSFy8TYYcesCU1Z45Qm2wpPj3caR/v/9PtztZx8L452jF0gBfksA2GpCaajVsHm4/VOgohJk9F9&#10;IKvgx0ZY1tdXlS5NONG7Pa5TK7iEYqkVuJSGEjE2znodZ2GwxNlnGL1OPI4tmlGfuNz3WGTZHL3u&#10;iC84PdgXZ5v9+uAVvJGUG5cP+6/fILd+hbj9XqFStzfT8xOIZKd0geGsz+pQs9MuHMhE0Su4z4sF&#10;owqKx0UOgomHLOfN7hzNJWBd4f8f6j8AAAD//wMAUEsBAi0AFAAGAAgAAAAhALaDOJL+AAAA4QEA&#10;ABMAAAAAAAAAAAAAAAAAAAAAAFtDb250ZW50X1R5cGVzXS54bWxQSwECLQAUAAYACAAAACEAOP0h&#10;/9YAAACUAQAACwAAAAAAAAAAAAAAAAAvAQAAX3JlbHMvLnJlbHNQSwECLQAUAAYACAAAACEANKfZ&#10;UYICAABtBQAADgAAAAAAAAAAAAAAAAAuAgAAZHJzL2Uyb0RvYy54bWxQSwECLQAUAAYACAAAACEA&#10;60CpnN8AAAALAQAADwAAAAAAAAAAAAAAAADcBAAAZHJzL2Rvd25yZXYueG1sUEsFBgAAAAAEAAQA&#10;8wAAAOgFAAAAAA==&#10;" filled="f" strokecolor="red" strokeweight="1.5pt">
                <v:shadow on="t" color="black" opacity="22937f" origin=",.5" offset="0,.63889mm"/>
              </v:oval>
            </w:pict>
          </mc:Fallback>
        </mc:AlternateContent>
      </w:r>
      <w:r w:rsidRPr="00951F39">
        <w:rPr>
          <w:rFonts w:ascii="Palatino Linotype" w:hAnsi="Palatino Linotype"/>
          <w:noProof/>
          <w:lang w:eastAsia="es-MX"/>
        </w:rPr>
        <mc:AlternateContent>
          <mc:Choice Requires="wps">
            <w:drawing>
              <wp:anchor distT="0" distB="0" distL="114300" distR="114300" simplePos="0" relativeHeight="251675648" behindDoc="0" locked="0" layoutInCell="1" allowOverlap="1" wp14:anchorId="6B4F4BEA" wp14:editId="14678ABC">
                <wp:simplePos x="0" y="0"/>
                <wp:positionH relativeFrom="column">
                  <wp:posOffset>4274696</wp:posOffset>
                </wp:positionH>
                <wp:positionV relativeFrom="paragraph">
                  <wp:posOffset>2070671</wp:posOffset>
                </wp:positionV>
                <wp:extent cx="545899" cy="111253"/>
                <wp:effectExtent l="57150" t="19050" r="26035" b="98425"/>
                <wp:wrapNone/>
                <wp:docPr id="22" name="Elipse 22"/>
                <wp:cNvGraphicFramePr/>
                <a:graphic xmlns:a="http://schemas.openxmlformats.org/drawingml/2006/main">
                  <a:graphicData uri="http://schemas.microsoft.com/office/word/2010/wordprocessingShape">
                    <wps:wsp>
                      <wps:cNvSpPr/>
                      <wps:spPr>
                        <a:xfrm>
                          <a:off x="0" y="0"/>
                          <a:ext cx="545899" cy="111253"/>
                        </a:xfrm>
                        <a:prstGeom prst="ellipse">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1C48FDC" id="Elipse 22" o:spid="_x0000_s1026" style="position:absolute;margin-left:336.6pt;margin-top:163.05pt;width:43pt;height:8.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BZ9hAIAAG0FAAAOAAAAZHJzL2Uyb0RvYy54bWysVFtr2zAUfh/sPwi9r7402RpTp4R2GYPS&#10;lrWjz4osJQJZR5OUONmv35HsuKErFMb8IB/pfOd+ubzat5rshPMKTE2Ls5wSYTg0yqxr+vNp+emC&#10;Eh+YaZgGI2p6EJ5ezT9+uOxsJUrYgG6EI6jE+KqzNd2EYKss83wjWubPwAqDTAmuZQGvbp01jnWo&#10;vdVZmeefsw5cYx1w4T2+3vRMOk/6pRQ83EvpRSC6puhbSKdL5yqe2fySVWvH7EbxwQ32D160TBk0&#10;Oqq6YYGRrVN/qWoVd+BBhjMObQZSKi5SDBhNkb+K5nHDrEixYHK8HdPk/59afrd7cEQ1NS1LSgxr&#10;sUZftbJeEHzA7HTWVwh6tA9uuHkkY6h76dr4xyDIPmX0MGZU7APh+DidTC9mM0o4soqiKKfnUWf2&#10;ImydD98EtCQSNRU62U6pZLtbH3r0ERXNGVgqrfGdVdqQDvXO8mmeJDxo1URuZHq3Xl1rR3YMS79c&#10;5vgNtk9g6Ik26FCMso8rUeGgRW/gh5CYHYyk6C3EvhSjWsa5MKEY9GqD6Cgm0YVR8Px9wQEfRUXq&#10;2VG4fF94lEiWwYRRuFUG3FsK9Oiy7PHHDPRxxxSsoDlgYzjoJ8ZbvlRYoVvmwwNzOCI4TDj24R4P&#10;qQHLAANFyQbc77feIx47F7mUdDhyNfW/tswJSvR3gz09KyaTOKPpMpl+KfHiTjmrU47ZtteApS1w&#10;wVieyIgP+khKB+0zbodFtIosZjjarikP7ni5Dv0qwP3CxWKRYDiXloVb82j5seqx/Z72z8zZoU0D&#10;9vcdHMeTVa9atcfGehhYbANIlfr4Ja9DvnGm0zAM+ycujdN7Qr1syfkfAAAA//8DAFBLAwQUAAYA&#10;CAAAACEArbRsUeAAAAALAQAADwAAAGRycy9kb3ducmV2LnhtbEyPTU/DMAyG70j8h8hI3Fj6AV0p&#10;TSeExIXLxNhhx6wxTVnjlCbbCr8ec4KjXz96/bhezW4QJ5xC70lBukhAILXe9NQp2L4935QgQtRk&#10;9OAJFXxhgFVzeVHryvgzveJpEzvBJRQqrcDGOFZShtai02HhRyTevfvJ6cjj1Ekz6TOXu0FmSVJI&#10;p3viC1aP+GSxPWyOTsELleXWpuPh49uXO7eWcve5lkpdX82PDyAizvEPhl99VoeGnfb+SCaIQUGx&#10;zDNGFeRZkYJgYnl3z8mek9u8ANnU8v8PzQ8AAAD//wMAUEsBAi0AFAAGAAgAAAAhALaDOJL+AAAA&#10;4QEAABMAAAAAAAAAAAAAAAAAAAAAAFtDb250ZW50X1R5cGVzXS54bWxQSwECLQAUAAYACAAAACEA&#10;OP0h/9YAAACUAQAACwAAAAAAAAAAAAAAAAAvAQAAX3JlbHMvLnJlbHNQSwECLQAUAAYACAAAACEA&#10;4DgWfYQCAABtBQAADgAAAAAAAAAAAAAAAAAuAgAAZHJzL2Uyb0RvYy54bWxQSwECLQAUAAYACAAA&#10;ACEArbRsUeAAAAALAQAADwAAAAAAAAAAAAAAAADeBAAAZHJzL2Rvd25yZXYueG1sUEsFBgAAAAAE&#10;AAQA8wAAAOsFAAAAAA==&#10;" filled="f" strokecolor="red" strokeweight="1.5pt">
                <v:shadow on="t" color="black" opacity="22937f" origin=",.5" offset="0,.63889mm"/>
              </v:oval>
            </w:pict>
          </mc:Fallback>
        </mc:AlternateContent>
      </w:r>
      <w:r w:rsidR="000409B5" w:rsidRPr="00951F39">
        <w:rPr>
          <w:rFonts w:ascii="Palatino Linotype" w:hAnsi="Palatino Linotype"/>
          <w:noProof/>
          <w:lang w:eastAsia="es-MX"/>
        </w:rPr>
        <w:drawing>
          <wp:inline distT="0" distB="0" distL="0" distR="0" wp14:anchorId="7990EE9F" wp14:editId="335BF193">
            <wp:extent cx="3979545" cy="5210106"/>
            <wp:effectExtent l="0" t="0" r="190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3990814" cy="5224860"/>
                    </a:xfrm>
                    <a:prstGeom prst="rect">
                      <a:avLst/>
                    </a:prstGeom>
                  </pic:spPr>
                </pic:pic>
              </a:graphicData>
            </a:graphic>
          </wp:inline>
        </w:drawing>
      </w:r>
    </w:p>
    <w:p w14:paraId="7BCBF154" w14:textId="77777777" w:rsidR="00322707" w:rsidRPr="00951F39" w:rsidRDefault="00322707" w:rsidP="00A30D91">
      <w:pPr>
        <w:spacing w:line="360" w:lineRule="auto"/>
        <w:jc w:val="both"/>
        <w:rPr>
          <w:rFonts w:ascii="Palatino Linotype" w:hAnsi="Palatino Linotype"/>
          <w:lang w:eastAsia="es-MX"/>
        </w:rPr>
      </w:pPr>
    </w:p>
    <w:p w14:paraId="57E2D96E" w14:textId="14B5272C" w:rsidR="003C1D50" w:rsidRPr="00951F39" w:rsidRDefault="007B6430" w:rsidP="00A30D91">
      <w:pPr>
        <w:spacing w:line="360" w:lineRule="auto"/>
        <w:jc w:val="both"/>
        <w:rPr>
          <w:rFonts w:ascii="Palatino Linotype" w:hAnsi="Palatino Linotype"/>
          <w:lang w:eastAsia="es-MX"/>
        </w:rPr>
      </w:pPr>
      <w:r w:rsidRPr="00951F39">
        <w:rPr>
          <w:rFonts w:ascii="Palatino Linotype" w:hAnsi="Palatino Linotype"/>
          <w:lang w:eastAsia="es-MX"/>
        </w:rPr>
        <w:t>Sin embargo, es importante referir que los mismos, no muestran el adeudo pendiente que se tiene</w:t>
      </w:r>
      <w:r w:rsidR="003C1D50" w:rsidRPr="00951F39">
        <w:rPr>
          <w:rFonts w:ascii="Palatino Linotype" w:hAnsi="Palatino Linotype"/>
          <w:lang w:eastAsia="es-MX"/>
        </w:rPr>
        <w:t xml:space="preserve"> a la fecha requerida por el particular. </w:t>
      </w:r>
    </w:p>
    <w:p w14:paraId="5FB142C4" w14:textId="04AC7CE8" w:rsidR="007B6430" w:rsidRPr="00951F39" w:rsidRDefault="007B6430" w:rsidP="00A30D91">
      <w:pPr>
        <w:spacing w:line="360" w:lineRule="auto"/>
        <w:jc w:val="both"/>
        <w:rPr>
          <w:rFonts w:ascii="Palatino Linotype" w:hAnsi="Palatino Linotype"/>
          <w:lang w:eastAsia="es-MX"/>
        </w:rPr>
      </w:pPr>
    </w:p>
    <w:p w14:paraId="65B59D01" w14:textId="67480EAC" w:rsidR="00A7169E" w:rsidRPr="00951F39" w:rsidRDefault="005F6BB3" w:rsidP="00A30D91">
      <w:pPr>
        <w:spacing w:line="360" w:lineRule="auto"/>
        <w:jc w:val="both"/>
        <w:rPr>
          <w:rFonts w:ascii="Palatino Linotype" w:eastAsia="Calibri" w:hAnsi="Palatino Linotype" w:cs="Arial"/>
          <w:lang w:eastAsia="en-US"/>
        </w:rPr>
      </w:pPr>
      <w:r w:rsidRPr="00951F39">
        <w:rPr>
          <w:rFonts w:ascii="Palatino Linotype" w:hAnsi="Palatino Linotype"/>
          <w:lang w:eastAsia="es-MX"/>
        </w:rPr>
        <w:t>Derivado de lo anterior</w:t>
      </w:r>
      <w:r w:rsidR="00A7169E" w:rsidRPr="00951F39">
        <w:rPr>
          <w:rFonts w:ascii="Palatino Linotype" w:hAnsi="Palatino Linotype"/>
          <w:lang w:eastAsia="es-MX"/>
        </w:rPr>
        <w:t xml:space="preserve">, es importante mencionar que </w:t>
      </w:r>
      <w:r w:rsidR="00A7169E" w:rsidRPr="00951F39">
        <w:rPr>
          <w:rFonts w:ascii="Palatino Linotype" w:eastAsia="Calibri" w:hAnsi="Palatino Linotype"/>
          <w:lang w:eastAsia="en-US"/>
        </w:rPr>
        <w:t xml:space="preserve">para tener por satisfecho </w:t>
      </w:r>
      <w:r w:rsidR="00A7169E" w:rsidRPr="00951F39">
        <w:rPr>
          <w:rFonts w:ascii="Palatino Linotype" w:eastAsia="Calibri" w:hAnsi="Palatino Linotype" w:cs="Arial"/>
          <w:lang w:eastAsia="en-US"/>
        </w:rPr>
        <w:t xml:space="preserve">el derecho de acceso a la información pública implica que cualquier persona conozca la </w:t>
      </w:r>
      <w:r w:rsidR="00A7169E" w:rsidRPr="00951F39">
        <w:rPr>
          <w:rFonts w:ascii="Palatino Linotype" w:eastAsia="Calibri" w:hAnsi="Palatino Linotype" w:cs="Arial"/>
          <w:lang w:eastAsia="en-US"/>
        </w:rPr>
        <w:lastRenderedPageBreak/>
        <w:t>información contenida en los documentos que se encuentren en los archivos de los Sujetos Obligados.</w:t>
      </w:r>
    </w:p>
    <w:p w14:paraId="035509BB" w14:textId="77777777" w:rsidR="00A7169E" w:rsidRPr="00951F39" w:rsidRDefault="00A7169E" w:rsidP="00A30D91">
      <w:pPr>
        <w:spacing w:line="360" w:lineRule="auto"/>
        <w:jc w:val="both"/>
        <w:rPr>
          <w:rFonts w:ascii="Palatino Linotype" w:eastAsia="Calibri" w:hAnsi="Palatino Linotype"/>
          <w:lang w:eastAsia="en-US"/>
        </w:rPr>
      </w:pPr>
    </w:p>
    <w:p w14:paraId="706300A8" w14:textId="27C10F8D" w:rsidR="00A7169E" w:rsidRPr="00951F39" w:rsidRDefault="00A7169E" w:rsidP="00A30D91">
      <w:pPr>
        <w:spacing w:line="360" w:lineRule="auto"/>
        <w:jc w:val="both"/>
        <w:rPr>
          <w:rFonts w:ascii="Palatino Linotype" w:eastAsia="Calibri" w:hAnsi="Palatino Linotype" w:cs="Arial"/>
          <w:lang w:eastAsia="en-US"/>
        </w:rPr>
      </w:pPr>
      <w:r w:rsidRPr="00951F39">
        <w:rPr>
          <w:rFonts w:ascii="Palatino Linotype" w:eastAsia="Calibri" w:hAnsi="Palatino Linotype" w:cs="Arial"/>
          <w:lang w:eastAsia="en-US"/>
        </w:rPr>
        <w:t xml:space="preserve">Así que la obligación de acceso a la información se tendrá por cumplida cuando </w:t>
      </w:r>
      <w:r w:rsidR="00951F39" w:rsidRPr="00951F39">
        <w:rPr>
          <w:rFonts w:ascii="Palatino Linotype" w:eastAsia="Calibri" w:hAnsi="Palatino Linotype" w:cs="Arial"/>
          <w:lang w:eastAsia="en-US"/>
        </w:rPr>
        <w:t>el solicitante</w:t>
      </w:r>
      <w:r w:rsidRPr="00951F39">
        <w:rPr>
          <w:rFonts w:ascii="Palatino Linotype" w:eastAsia="Calibri" w:hAnsi="Palatino Linotype" w:cs="Arial"/>
          <w:lang w:eastAsia="en-US"/>
        </w:rPr>
        <w:t xml:space="preserve"> tenga a su disposición la información requerida, o cuando realice su consulta en el lugar que ésta se localice, conforme a los artículos 3 fracción XI, XII 4, 12 y 24 último párrafo </w:t>
      </w:r>
      <w:r w:rsidRPr="00951F39">
        <w:rPr>
          <w:rFonts w:ascii="Palatino Linotype" w:eastAsia="Calibri" w:hAnsi="Palatino Linotype" w:cs="Arial"/>
          <w:bCs/>
          <w:lang w:eastAsia="en-US"/>
        </w:rPr>
        <w:t>de la Ley de Transparencia y Acceso a la Información Pública del Estado de México y Municipios</w:t>
      </w:r>
      <w:r w:rsidRPr="00951F39">
        <w:rPr>
          <w:rFonts w:ascii="Palatino Linotype" w:eastAsia="Calibri" w:hAnsi="Palatino Linotype" w:cs="Arial"/>
          <w:lang w:eastAsia="en-US"/>
        </w:rPr>
        <w:t>:</w:t>
      </w:r>
    </w:p>
    <w:p w14:paraId="211D0FF1" w14:textId="77777777" w:rsidR="00A7169E" w:rsidRPr="00951F39" w:rsidRDefault="00A7169E" w:rsidP="005F040C">
      <w:pPr>
        <w:jc w:val="both"/>
        <w:rPr>
          <w:rFonts w:ascii="Palatino Linotype" w:eastAsia="Calibri" w:hAnsi="Palatino Linotype" w:cs="Arial"/>
          <w:lang w:eastAsia="en-US"/>
        </w:rPr>
      </w:pPr>
      <w:r w:rsidRPr="00951F39">
        <w:rPr>
          <w:rFonts w:ascii="Palatino Linotype" w:eastAsia="Calibri" w:hAnsi="Palatino Linotype" w:cs="Arial"/>
          <w:lang w:eastAsia="en-US"/>
        </w:rPr>
        <w:tab/>
      </w:r>
    </w:p>
    <w:p w14:paraId="72F9521C" w14:textId="77777777" w:rsidR="00A7169E" w:rsidRPr="00951F39" w:rsidRDefault="00A7169E" w:rsidP="005F040C">
      <w:pPr>
        <w:ind w:left="851" w:right="899"/>
        <w:jc w:val="both"/>
        <w:rPr>
          <w:rFonts w:ascii="Palatino Linotype" w:eastAsia="Calibri" w:hAnsi="Palatino Linotype" w:cs="Arial"/>
          <w:i/>
          <w:sz w:val="22"/>
          <w:szCs w:val="22"/>
          <w:lang w:eastAsia="en-US"/>
        </w:rPr>
      </w:pPr>
      <w:r w:rsidRPr="00951F39">
        <w:rPr>
          <w:rFonts w:ascii="Palatino Linotype" w:eastAsia="Calibri" w:hAnsi="Palatino Linotype" w:cs="Arial"/>
          <w:b/>
          <w:bCs/>
          <w:i/>
          <w:sz w:val="22"/>
          <w:szCs w:val="22"/>
          <w:lang w:eastAsia="en-US"/>
        </w:rPr>
        <w:t xml:space="preserve">“Artículo 3. </w:t>
      </w:r>
      <w:r w:rsidRPr="00951F39">
        <w:rPr>
          <w:rFonts w:ascii="Palatino Linotype" w:eastAsia="Calibri" w:hAnsi="Palatino Linotype" w:cs="Arial"/>
          <w:bCs/>
          <w:i/>
          <w:sz w:val="22"/>
          <w:szCs w:val="22"/>
          <w:u w:val="single"/>
          <w:lang w:eastAsia="en-US"/>
        </w:rPr>
        <w:t>Para los efectos de la presente Ley se entenderá por</w:t>
      </w:r>
      <w:r w:rsidRPr="00951F39">
        <w:rPr>
          <w:rFonts w:ascii="Palatino Linotype" w:eastAsia="Calibri" w:hAnsi="Palatino Linotype" w:cs="Arial"/>
          <w:bCs/>
          <w:i/>
          <w:sz w:val="22"/>
          <w:szCs w:val="22"/>
          <w:lang w:eastAsia="en-US"/>
        </w:rPr>
        <w:t>:</w:t>
      </w:r>
    </w:p>
    <w:p w14:paraId="61CFF9E6" w14:textId="77777777" w:rsidR="00A7169E" w:rsidRPr="00951F39" w:rsidRDefault="00A7169E" w:rsidP="005F040C">
      <w:pPr>
        <w:ind w:left="851" w:right="899"/>
        <w:jc w:val="both"/>
        <w:rPr>
          <w:rFonts w:ascii="Palatino Linotype" w:eastAsia="Calibri" w:hAnsi="Palatino Linotype" w:cs="Arial"/>
          <w:i/>
          <w:sz w:val="22"/>
          <w:szCs w:val="22"/>
          <w:lang w:eastAsia="en-US"/>
        </w:rPr>
      </w:pPr>
      <w:r w:rsidRPr="00951F39">
        <w:rPr>
          <w:rFonts w:ascii="Palatino Linotype" w:eastAsia="Calibri" w:hAnsi="Palatino Linotype" w:cs="Arial"/>
          <w:i/>
          <w:sz w:val="22"/>
          <w:szCs w:val="22"/>
          <w:lang w:eastAsia="en-US"/>
        </w:rPr>
        <w:t>…</w:t>
      </w:r>
    </w:p>
    <w:p w14:paraId="02B2E4F8" w14:textId="77777777" w:rsidR="00A7169E" w:rsidRPr="00951F39" w:rsidRDefault="00A7169E" w:rsidP="005F040C">
      <w:pPr>
        <w:ind w:left="851" w:right="899"/>
        <w:jc w:val="both"/>
        <w:rPr>
          <w:rFonts w:ascii="Palatino Linotype" w:eastAsia="Calibri" w:hAnsi="Palatino Linotype" w:cs="Arial"/>
          <w:i/>
          <w:sz w:val="22"/>
          <w:szCs w:val="22"/>
          <w:lang w:eastAsia="en-US"/>
        </w:rPr>
      </w:pPr>
      <w:r w:rsidRPr="00951F39">
        <w:rPr>
          <w:rFonts w:ascii="Palatino Linotype" w:eastAsia="Calibri" w:hAnsi="Palatino Linotype" w:cs="Arial"/>
          <w:b/>
          <w:bCs/>
          <w:i/>
          <w:sz w:val="22"/>
          <w:szCs w:val="22"/>
          <w:lang w:eastAsia="en-US"/>
        </w:rPr>
        <w:t xml:space="preserve">XI. </w:t>
      </w:r>
      <w:r w:rsidRPr="00951F39">
        <w:rPr>
          <w:rFonts w:ascii="Palatino Linotype" w:eastAsia="Calibri" w:hAnsi="Palatino Linotype" w:cs="Arial"/>
          <w:b/>
          <w:bCs/>
          <w:i/>
          <w:sz w:val="22"/>
          <w:szCs w:val="22"/>
          <w:u w:val="single"/>
          <w:lang w:eastAsia="en-US"/>
        </w:rPr>
        <w:t>Documento</w:t>
      </w:r>
      <w:r w:rsidRPr="00951F39">
        <w:rPr>
          <w:rFonts w:ascii="Palatino Linotype" w:eastAsia="Calibri" w:hAnsi="Palatino Linotype" w:cs="Arial"/>
          <w:b/>
          <w:bCs/>
          <w:i/>
          <w:sz w:val="22"/>
          <w:szCs w:val="22"/>
          <w:lang w:eastAsia="en-US"/>
        </w:rPr>
        <w:t xml:space="preserve">: </w:t>
      </w:r>
      <w:r w:rsidRPr="00951F39">
        <w:rPr>
          <w:rFonts w:ascii="Palatino Linotype" w:eastAsia="Calibri" w:hAnsi="Palatino Linotype" w:cs="Arial"/>
          <w:i/>
          <w:sz w:val="22"/>
          <w:szCs w:val="22"/>
          <w:lang w:eastAsia="en-US"/>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2406AD9A" w14:textId="77777777" w:rsidR="00A7169E" w:rsidRPr="00951F39" w:rsidRDefault="00A7169E" w:rsidP="005F040C">
      <w:pPr>
        <w:ind w:left="851" w:right="899"/>
        <w:jc w:val="both"/>
        <w:rPr>
          <w:rFonts w:ascii="Palatino Linotype" w:eastAsia="Calibri" w:hAnsi="Palatino Linotype" w:cs="Arial"/>
          <w:bCs/>
          <w:i/>
          <w:sz w:val="22"/>
          <w:szCs w:val="22"/>
          <w:lang w:eastAsia="en-US"/>
        </w:rPr>
      </w:pPr>
      <w:r w:rsidRPr="00951F39">
        <w:rPr>
          <w:rFonts w:ascii="Palatino Linotype" w:eastAsia="Calibri" w:hAnsi="Palatino Linotype" w:cs="Arial"/>
          <w:b/>
          <w:bCs/>
          <w:i/>
          <w:sz w:val="22"/>
          <w:szCs w:val="22"/>
          <w:lang w:eastAsia="en-US"/>
        </w:rPr>
        <w:t>XII. Documento electrónico:</w:t>
      </w:r>
      <w:r w:rsidRPr="00951F39">
        <w:rPr>
          <w:rFonts w:ascii="Palatino Linotype" w:eastAsia="Calibri" w:hAnsi="Palatino Linotype" w:cs="Arial"/>
          <w:bCs/>
          <w:i/>
          <w:sz w:val="22"/>
          <w:szCs w:val="22"/>
          <w:lang w:eastAsia="en-US"/>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14:paraId="2F3EA692" w14:textId="77777777" w:rsidR="00A7169E" w:rsidRPr="00951F39" w:rsidRDefault="00A7169E" w:rsidP="005F040C">
      <w:pPr>
        <w:ind w:left="851" w:right="899"/>
        <w:jc w:val="both"/>
        <w:rPr>
          <w:rFonts w:ascii="Palatino Linotype" w:eastAsia="Calibri" w:hAnsi="Palatino Linotype" w:cs="Arial"/>
          <w:i/>
          <w:sz w:val="22"/>
          <w:szCs w:val="22"/>
          <w:lang w:eastAsia="en-US"/>
        </w:rPr>
      </w:pPr>
      <w:r w:rsidRPr="00951F39">
        <w:rPr>
          <w:rFonts w:ascii="Palatino Linotype" w:eastAsia="Calibri" w:hAnsi="Palatino Linotype" w:cs="Arial"/>
          <w:i/>
          <w:sz w:val="22"/>
          <w:szCs w:val="22"/>
          <w:lang w:eastAsia="en-US"/>
        </w:rPr>
        <w:t>…</w:t>
      </w:r>
    </w:p>
    <w:p w14:paraId="1188ED4F" w14:textId="77777777" w:rsidR="00A7169E" w:rsidRPr="00951F39" w:rsidRDefault="00A7169E" w:rsidP="005F040C">
      <w:pPr>
        <w:ind w:left="851" w:right="899"/>
        <w:jc w:val="both"/>
        <w:rPr>
          <w:rFonts w:ascii="Palatino Linotype" w:eastAsia="Calibri" w:hAnsi="Palatino Linotype" w:cs="Arial"/>
          <w:bCs/>
          <w:i/>
          <w:sz w:val="22"/>
          <w:szCs w:val="22"/>
          <w:lang w:eastAsia="en-US"/>
        </w:rPr>
      </w:pPr>
      <w:r w:rsidRPr="00951F39">
        <w:rPr>
          <w:rFonts w:ascii="Palatino Linotype" w:eastAsia="Calibri" w:hAnsi="Palatino Linotype" w:cs="Arial"/>
          <w:b/>
          <w:bCs/>
          <w:i/>
          <w:sz w:val="22"/>
          <w:szCs w:val="22"/>
          <w:lang w:eastAsia="en-US"/>
        </w:rPr>
        <w:t xml:space="preserve">Artículo 4. </w:t>
      </w:r>
      <w:r w:rsidRPr="00951F39">
        <w:rPr>
          <w:rFonts w:ascii="Palatino Linotype" w:eastAsia="Calibri" w:hAnsi="Palatino Linotype" w:cs="Arial"/>
          <w:bCs/>
          <w:i/>
          <w:sz w:val="22"/>
          <w:szCs w:val="22"/>
          <w:u w:val="single"/>
          <w:lang w:eastAsia="en-US"/>
        </w:rPr>
        <w:t>El derecho humano de acceso a la información pública es la prerrogativa de las personas para buscar, difundir, investigar, recabar, recibir y solicitar información pública</w:t>
      </w:r>
      <w:r w:rsidRPr="00951F39">
        <w:rPr>
          <w:rFonts w:ascii="Palatino Linotype" w:eastAsia="Calibri" w:hAnsi="Palatino Linotype" w:cs="Arial"/>
          <w:bCs/>
          <w:i/>
          <w:sz w:val="22"/>
          <w:szCs w:val="22"/>
          <w:lang w:eastAsia="en-US"/>
        </w:rPr>
        <w:t>, sin necesidad de acreditar personalidad ni interés jurídico.</w:t>
      </w:r>
    </w:p>
    <w:p w14:paraId="4D04A100" w14:textId="77777777" w:rsidR="00A7169E" w:rsidRPr="00951F39" w:rsidRDefault="00A7169E" w:rsidP="005F040C">
      <w:pPr>
        <w:ind w:left="851" w:right="899"/>
        <w:jc w:val="both"/>
        <w:rPr>
          <w:rFonts w:ascii="Palatino Linotype" w:eastAsia="Calibri" w:hAnsi="Palatino Linotype" w:cs="Arial"/>
          <w:i/>
          <w:sz w:val="22"/>
          <w:szCs w:val="22"/>
          <w:lang w:eastAsia="en-US"/>
        </w:rPr>
      </w:pPr>
      <w:r w:rsidRPr="00951F39">
        <w:rPr>
          <w:rFonts w:ascii="Palatino Linotype" w:eastAsia="Calibri" w:hAnsi="Palatino Linotype" w:cs="Arial"/>
          <w:i/>
          <w:sz w:val="22"/>
          <w:szCs w:val="22"/>
          <w:u w:val="single"/>
          <w:lang w:eastAsia="en-US"/>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w:t>
      </w:r>
      <w:r w:rsidRPr="00951F39">
        <w:rPr>
          <w:rFonts w:ascii="Palatino Linotype" w:eastAsia="Calibri" w:hAnsi="Palatino Linotype" w:cs="Arial"/>
          <w:i/>
          <w:sz w:val="22"/>
          <w:szCs w:val="22"/>
          <w:u w:val="single"/>
          <w:lang w:eastAsia="en-US"/>
        </w:rPr>
        <w:lastRenderedPageBreak/>
        <w:t>Ley y demás disposiciones de la materia, privilegiando el principio de máxima publicidad de la información.</w:t>
      </w:r>
      <w:r w:rsidRPr="00951F39">
        <w:rPr>
          <w:rFonts w:ascii="Palatino Linotype" w:eastAsia="Calibri" w:hAnsi="Palatino Linotype" w:cs="Arial"/>
          <w:i/>
          <w:sz w:val="22"/>
          <w:szCs w:val="22"/>
          <w:lang w:eastAsia="en-US"/>
        </w:rPr>
        <w:t xml:space="preserve"> Solo podrá ser clasificada excepcionalmente como reservada temporalmente por razones de interés público, en los términos de las causas legítimas y estrictamente necesarias previstas por esta Ley.</w:t>
      </w:r>
    </w:p>
    <w:p w14:paraId="45A16AC5" w14:textId="77777777" w:rsidR="00A7169E" w:rsidRPr="00951F39" w:rsidRDefault="00A7169E" w:rsidP="005F040C">
      <w:pPr>
        <w:ind w:left="851" w:right="899"/>
        <w:jc w:val="both"/>
        <w:rPr>
          <w:rFonts w:ascii="Palatino Linotype" w:eastAsia="Calibri" w:hAnsi="Palatino Linotype" w:cs="Arial"/>
          <w:i/>
          <w:sz w:val="22"/>
          <w:szCs w:val="22"/>
          <w:lang w:eastAsia="en-US"/>
        </w:rPr>
      </w:pPr>
      <w:r w:rsidRPr="00951F39">
        <w:rPr>
          <w:rFonts w:ascii="Palatino Linotype" w:eastAsia="Calibri" w:hAnsi="Palatino Linotype" w:cs="Arial"/>
          <w:i/>
          <w:sz w:val="22"/>
          <w:szCs w:val="22"/>
          <w:lang w:eastAsia="en-US"/>
        </w:rPr>
        <w:t>Los sujetos obligados deben poner en práctica, políticas y programas de acceso a la información que se apeguen a criterios de publicidad, veracidad, oportunidad, precisión y suficiencia en beneficio de los solicitantes.</w:t>
      </w:r>
    </w:p>
    <w:p w14:paraId="5C89E560" w14:textId="77777777" w:rsidR="00A7169E" w:rsidRPr="00951F39" w:rsidRDefault="00A7169E" w:rsidP="005F040C">
      <w:pPr>
        <w:ind w:left="851" w:right="899"/>
        <w:jc w:val="both"/>
        <w:rPr>
          <w:rFonts w:ascii="Palatino Linotype" w:eastAsia="Calibri" w:hAnsi="Palatino Linotype" w:cs="Arial"/>
          <w:i/>
          <w:sz w:val="22"/>
          <w:szCs w:val="22"/>
          <w:lang w:eastAsia="en-US"/>
        </w:rPr>
      </w:pPr>
      <w:r w:rsidRPr="00951F39">
        <w:rPr>
          <w:rFonts w:ascii="Palatino Linotype" w:eastAsia="Calibri" w:hAnsi="Palatino Linotype" w:cs="Arial"/>
          <w:b/>
          <w:bCs/>
          <w:i/>
          <w:sz w:val="22"/>
          <w:szCs w:val="22"/>
          <w:lang w:eastAsia="en-US"/>
        </w:rPr>
        <w:t xml:space="preserve">Artículo 12. </w:t>
      </w:r>
      <w:r w:rsidRPr="00951F39">
        <w:rPr>
          <w:rFonts w:ascii="Palatino Linotype" w:eastAsia="Calibri" w:hAnsi="Palatino Linotype" w:cs="Arial"/>
          <w:i/>
          <w:sz w:val="22"/>
          <w:szCs w:val="22"/>
          <w:lang w:eastAsia="en-US"/>
        </w:rPr>
        <w:t>Quienes generen, recopilen, administren, manejen, procesen, archiven o conserven información pública serán responsables de la misma en los términos de las disposiciones jurídicas aplicables.</w:t>
      </w:r>
    </w:p>
    <w:p w14:paraId="31317D9A" w14:textId="77777777" w:rsidR="00A7169E" w:rsidRPr="00951F39" w:rsidRDefault="00A7169E" w:rsidP="005F040C">
      <w:pPr>
        <w:ind w:left="851" w:right="899"/>
        <w:jc w:val="both"/>
        <w:rPr>
          <w:rFonts w:ascii="Palatino Linotype" w:eastAsia="Calibri" w:hAnsi="Palatino Linotype" w:cs="Arial"/>
          <w:i/>
          <w:sz w:val="22"/>
          <w:szCs w:val="22"/>
          <w:lang w:eastAsia="en-US"/>
        </w:rPr>
      </w:pPr>
      <w:r w:rsidRPr="00951F39">
        <w:rPr>
          <w:rFonts w:ascii="Palatino Linotype" w:eastAsia="Calibri" w:hAnsi="Palatino Linotype" w:cs="Arial"/>
          <w:i/>
          <w:sz w:val="22"/>
          <w:szCs w:val="22"/>
          <w:u w:val="single"/>
          <w:lang w:eastAsia="en-US"/>
        </w:rPr>
        <w:t>Los sujetos obligados sólo proporcionarán la información pública que se les requiera y que obre en sus archivos y en el estado en que ésta se encuentre.</w:t>
      </w:r>
      <w:r w:rsidRPr="00951F39">
        <w:rPr>
          <w:rFonts w:ascii="Palatino Linotype" w:eastAsia="Calibri" w:hAnsi="Palatino Linotype" w:cs="Arial"/>
          <w:i/>
          <w:sz w:val="22"/>
          <w:szCs w:val="22"/>
          <w:lang w:eastAsia="en-US"/>
        </w:rPr>
        <w:t xml:space="preserve"> La obligación de proporcionar información no comprende el procesamiento de la misma, ni el presentarla conforme al interés del solicitante; no estarán obligados a generarla, resumirla, efectuar cálculos o practicar investigaciones. </w:t>
      </w:r>
    </w:p>
    <w:p w14:paraId="52AC3BBC" w14:textId="77777777" w:rsidR="00A7169E" w:rsidRPr="00951F39" w:rsidRDefault="00A7169E" w:rsidP="005F040C">
      <w:pPr>
        <w:ind w:left="851" w:right="899"/>
        <w:jc w:val="both"/>
        <w:rPr>
          <w:rFonts w:ascii="Palatino Linotype" w:eastAsia="Calibri" w:hAnsi="Palatino Linotype" w:cs="Arial"/>
          <w:i/>
          <w:sz w:val="22"/>
          <w:szCs w:val="22"/>
          <w:lang w:eastAsia="en-US"/>
        </w:rPr>
      </w:pPr>
      <w:r w:rsidRPr="00951F39">
        <w:rPr>
          <w:rFonts w:ascii="Palatino Linotype" w:eastAsia="Calibri" w:hAnsi="Palatino Linotype" w:cs="Arial"/>
          <w:i/>
          <w:sz w:val="22"/>
          <w:szCs w:val="22"/>
          <w:lang w:eastAsia="en-US"/>
        </w:rPr>
        <w:t>…</w:t>
      </w:r>
    </w:p>
    <w:p w14:paraId="347C7D61" w14:textId="77777777" w:rsidR="00A7169E" w:rsidRPr="00951F39" w:rsidRDefault="00A7169E" w:rsidP="005F040C">
      <w:pPr>
        <w:ind w:left="851" w:right="899"/>
        <w:jc w:val="both"/>
        <w:rPr>
          <w:rFonts w:ascii="Palatino Linotype" w:eastAsia="Calibri" w:hAnsi="Palatino Linotype" w:cs="Arial"/>
          <w:i/>
          <w:sz w:val="22"/>
          <w:szCs w:val="22"/>
          <w:lang w:eastAsia="en-US"/>
        </w:rPr>
      </w:pPr>
      <w:r w:rsidRPr="00951F39">
        <w:rPr>
          <w:rFonts w:ascii="Palatino Linotype" w:eastAsia="Calibri" w:hAnsi="Palatino Linotype" w:cs="Arial"/>
          <w:b/>
          <w:bCs/>
          <w:i/>
          <w:sz w:val="22"/>
          <w:szCs w:val="22"/>
          <w:lang w:eastAsia="en-US"/>
        </w:rPr>
        <w:t xml:space="preserve">Artículo 24. </w:t>
      </w:r>
      <w:r w:rsidRPr="00951F39">
        <w:rPr>
          <w:rFonts w:ascii="Palatino Linotype" w:eastAsia="Calibri" w:hAnsi="Palatino Linotype" w:cs="Arial"/>
          <w:i/>
          <w:sz w:val="22"/>
          <w:szCs w:val="22"/>
          <w:u w:val="single"/>
          <w:lang w:eastAsia="en-US"/>
        </w:rPr>
        <w:t>Para el cumplimiento de los objetivos de esta Ley, los sujetos obligados deberán cumplir con las siguientes obligaciones, según corresponda, de acuerdo a su naturaleza:</w:t>
      </w:r>
    </w:p>
    <w:p w14:paraId="26E2C32A" w14:textId="77777777" w:rsidR="00A7169E" w:rsidRPr="00951F39" w:rsidRDefault="00A7169E" w:rsidP="005F040C">
      <w:pPr>
        <w:ind w:left="851" w:right="899"/>
        <w:jc w:val="both"/>
        <w:rPr>
          <w:rFonts w:ascii="Palatino Linotype" w:eastAsia="Calibri" w:hAnsi="Palatino Linotype" w:cs="Arial"/>
          <w:i/>
          <w:sz w:val="22"/>
          <w:szCs w:val="22"/>
          <w:lang w:eastAsia="en-US"/>
        </w:rPr>
      </w:pPr>
      <w:r w:rsidRPr="00951F39">
        <w:rPr>
          <w:rFonts w:ascii="Palatino Linotype" w:eastAsia="Calibri" w:hAnsi="Palatino Linotype" w:cs="Arial"/>
          <w:bCs/>
          <w:i/>
          <w:sz w:val="22"/>
          <w:szCs w:val="22"/>
          <w:lang w:eastAsia="en-US"/>
        </w:rPr>
        <w:t>..</w:t>
      </w:r>
      <w:r w:rsidRPr="00951F39">
        <w:rPr>
          <w:rFonts w:ascii="Palatino Linotype" w:eastAsia="Calibri" w:hAnsi="Palatino Linotype" w:cs="Arial"/>
          <w:i/>
          <w:sz w:val="22"/>
          <w:szCs w:val="22"/>
          <w:lang w:eastAsia="en-US"/>
        </w:rPr>
        <w:t>.</w:t>
      </w:r>
    </w:p>
    <w:p w14:paraId="6465DC53" w14:textId="77777777" w:rsidR="00A7169E" w:rsidRPr="00951F39" w:rsidRDefault="00A7169E" w:rsidP="005F040C">
      <w:pPr>
        <w:ind w:left="851" w:right="899"/>
        <w:jc w:val="both"/>
        <w:rPr>
          <w:rFonts w:ascii="Palatino Linotype" w:eastAsia="Calibri" w:hAnsi="Palatino Linotype" w:cs="Arial"/>
          <w:bCs/>
          <w:i/>
          <w:sz w:val="22"/>
          <w:szCs w:val="22"/>
          <w:lang w:eastAsia="en-US"/>
        </w:rPr>
      </w:pPr>
      <w:r w:rsidRPr="00951F39">
        <w:rPr>
          <w:rFonts w:ascii="Palatino Linotype" w:eastAsia="Calibri" w:hAnsi="Palatino Linotype" w:cs="Arial"/>
          <w:b/>
          <w:bCs/>
          <w:i/>
          <w:sz w:val="22"/>
          <w:szCs w:val="22"/>
          <w:lang w:eastAsia="en-US"/>
        </w:rPr>
        <w:t>IX.</w:t>
      </w:r>
      <w:r w:rsidRPr="00951F39">
        <w:rPr>
          <w:rFonts w:ascii="Palatino Linotype" w:eastAsia="Calibri" w:hAnsi="Palatino Linotype" w:cs="Arial"/>
          <w:bCs/>
          <w:i/>
          <w:sz w:val="22"/>
          <w:szCs w:val="22"/>
          <w:lang w:eastAsia="en-US"/>
        </w:rPr>
        <w:t xml:space="preserve"> Fomentar el uso de tecnologías de la información para garantizar la transparencia, el derecho de acceso a la información y la accesibilidad a éstos;</w:t>
      </w:r>
    </w:p>
    <w:p w14:paraId="32C25397" w14:textId="77777777" w:rsidR="00A7169E" w:rsidRPr="00951F39" w:rsidRDefault="00A7169E" w:rsidP="005F040C">
      <w:pPr>
        <w:ind w:left="851" w:right="899"/>
        <w:jc w:val="both"/>
        <w:rPr>
          <w:rFonts w:ascii="Palatino Linotype" w:eastAsia="Calibri" w:hAnsi="Palatino Linotype" w:cs="Arial"/>
          <w:bCs/>
          <w:i/>
          <w:sz w:val="22"/>
          <w:szCs w:val="22"/>
          <w:lang w:eastAsia="en-US"/>
        </w:rPr>
      </w:pPr>
      <w:r w:rsidRPr="00951F39">
        <w:rPr>
          <w:rFonts w:ascii="Palatino Linotype" w:eastAsia="Calibri" w:hAnsi="Palatino Linotype" w:cs="Arial"/>
          <w:b/>
          <w:bCs/>
          <w:i/>
          <w:sz w:val="22"/>
          <w:szCs w:val="22"/>
          <w:lang w:eastAsia="en-US"/>
        </w:rPr>
        <w:t>…</w:t>
      </w:r>
    </w:p>
    <w:p w14:paraId="640D8FDC" w14:textId="77777777" w:rsidR="00A7169E" w:rsidRPr="00951F39" w:rsidRDefault="00A7169E" w:rsidP="005F040C">
      <w:pPr>
        <w:ind w:left="851" w:right="899"/>
        <w:jc w:val="both"/>
        <w:rPr>
          <w:rFonts w:ascii="Palatino Linotype" w:eastAsia="Calibri" w:hAnsi="Palatino Linotype" w:cs="Arial"/>
          <w:bCs/>
          <w:i/>
          <w:sz w:val="22"/>
          <w:szCs w:val="22"/>
          <w:lang w:eastAsia="en-US"/>
        </w:rPr>
      </w:pPr>
      <w:r w:rsidRPr="00951F39">
        <w:rPr>
          <w:rFonts w:ascii="Palatino Linotype" w:eastAsia="Calibri" w:hAnsi="Palatino Linotype" w:cs="Arial"/>
          <w:b/>
          <w:bCs/>
          <w:i/>
          <w:sz w:val="22"/>
          <w:szCs w:val="22"/>
          <w:lang w:eastAsia="en-US"/>
        </w:rPr>
        <w:t>XI.</w:t>
      </w:r>
      <w:r w:rsidRPr="00951F39">
        <w:rPr>
          <w:rFonts w:ascii="Palatino Linotype" w:eastAsia="Calibri" w:hAnsi="Palatino Linotype" w:cs="Arial"/>
          <w:bCs/>
          <w:i/>
          <w:sz w:val="22"/>
          <w:szCs w:val="22"/>
          <w:lang w:eastAsia="en-US"/>
        </w:rPr>
        <w:t xml:space="preserve"> </w:t>
      </w:r>
      <w:r w:rsidRPr="00951F39">
        <w:rPr>
          <w:rFonts w:ascii="Palatino Linotype" w:eastAsia="Calibri" w:hAnsi="Palatino Linotype" w:cs="Arial"/>
          <w:bCs/>
          <w:i/>
          <w:sz w:val="22"/>
          <w:szCs w:val="22"/>
          <w:u w:val="single"/>
          <w:lang w:eastAsia="en-US"/>
        </w:rPr>
        <w:t>Dar acceso a la información pública que le sea requerida, en los términos de la Ley General, esta Ley y demás disposiciones jurídicas aplicables;</w:t>
      </w:r>
    </w:p>
    <w:p w14:paraId="7754DA1D" w14:textId="77777777" w:rsidR="00A7169E" w:rsidRPr="00951F39" w:rsidRDefault="00A7169E" w:rsidP="005F040C">
      <w:pPr>
        <w:ind w:left="851" w:right="899"/>
        <w:jc w:val="both"/>
        <w:rPr>
          <w:rFonts w:ascii="Palatino Linotype" w:eastAsia="Calibri" w:hAnsi="Palatino Linotype" w:cs="Arial"/>
          <w:i/>
          <w:sz w:val="22"/>
          <w:szCs w:val="22"/>
          <w:lang w:eastAsia="en-US"/>
        </w:rPr>
      </w:pPr>
      <w:r w:rsidRPr="00951F39">
        <w:rPr>
          <w:rFonts w:ascii="Palatino Linotype" w:eastAsia="Calibri" w:hAnsi="Palatino Linotype" w:cs="Arial"/>
          <w:bCs/>
          <w:i/>
          <w:sz w:val="22"/>
          <w:szCs w:val="22"/>
          <w:lang w:eastAsia="en-US"/>
        </w:rPr>
        <w:t>…</w:t>
      </w:r>
    </w:p>
    <w:p w14:paraId="0D4079A8" w14:textId="77777777" w:rsidR="00A7169E" w:rsidRPr="00951F39" w:rsidRDefault="00A7169E" w:rsidP="005F040C">
      <w:pPr>
        <w:ind w:left="851" w:right="899"/>
        <w:jc w:val="both"/>
        <w:rPr>
          <w:rFonts w:ascii="Palatino Linotype" w:eastAsia="Calibri" w:hAnsi="Palatino Linotype" w:cs="Arial"/>
          <w:i/>
          <w:sz w:val="22"/>
          <w:szCs w:val="22"/>
          <w:lang w:eastAsia="en-US"/>
        </w:rPr>
      </w:pPr>
      <w:r w:rsidRPr="00951F39">
        <w:rPr>
          <w:rFonts w:ascii="Palatino Linotype" w:eastAsia="Calibri" w:hAnsi="Palatino Linotype" w:cs="Arial"/>
          <w:i/>
          <w:sz w:val="22"/>
          <w:szCs w:val="22"/>
          <w:lang w:eastAsia="en-US"/>
        </w:rPr>
        <w:t>En la administración, gestión y custodia de los archivos de información pública, los sujetos obligados, los servidores públicos habilitados y los servidores públicos en general, se ajustarán a lo establecido por la normatividad aplicable.</w:t>
      </w:r>
    </w:p>
    <w:p w14:paraId="7D87E3E4" w14:textId="77777777" w:rsidR="00A7169E" w:rsidRPr="00951F39" w:rsidRDefault="00A7169E" w:rsidP="005F040C">
      <w:pPr>
        <w:ind w:left="851" w:right="899"/>
        <w:jc w:val="both"/>
        <w:rPr>
          <w:rFonts w:ascii="Palatino Linotype" w:eastAsia="Calibri" w:hAnsi="Palatino Linotype" w:cs="Arial"/>
          <w:i/>
          <w:sz w:val="22"/>
          <w:szCs w:val="22"/>
          <w:u w:val="single"/>
          <w:lang w:eastAsia="en-US"/>
        </w:rPr>
      </w:pPr>
      <w:r w:rsidRPr="00951F39">
        <w:rPr>
          <w:rFonts w:ascii="Palatino Linotype" w:eastAsia="Calibri" w:hAnsi="Palatino Linotype" w:cs="Arial"/>
          <w:i/>
          <w:sz w:val="22"/>
          <w:szCs w:val="22"/>
          <w:u w:val="single"/>
          <w:lang w:eastAsia="en-US"/>
        </w:rPr>
        <w:t>Los sujetos obligados solo proporcionarán la información pública que generen, administren o posean en el ejercicio de sus atribuciones.</w:t>
      </w:r>
    </w:p>
    <w:p w14:paraId="613E9511" w14:textId="77777777" w:rsidR="00A7169E" w:rsidRPr="00951F39" w:rsidRDefault="00A7169E" w:rsidP="005F040C">
      <w:pPr>
        <w:ind w:left="851" w:right="851"/>
        <w:jc w:val="both"/>
        <w:rPr>
          <w:rFonts w:ascii="Palatino Linotype" w:eastAsia="Calibri" w:hAnsi="Palatino Linotype" w:cs="Arial"/>
          <w:i/>
          <w:sz w:val="22"/>
          <w:szCs w:val="22"/>
          <w:lang w:eastAsia="en-US"/>
        </w:rPr>
      </w:pPr>
    </w:p>
    <w:p w14:paraId="38E9951A" w14:textId="77777777" w:rsidR="00A7169E" w:rsidRPr="00951F39" w:rsidRDefault="00A7169E" w:rsidP="00A30D91">
      <w:pPr>
        <w:spacing w:line="360" w:lineRule="auto"/>
        <w:jc w:val="both"/>
        <w:rPr>
          <w:rFonts w:ascii="Palatino Linotype" w:eastAsia="Calibri" w:hAnsi="Palatino Linotype" w:cs="Arial"/>
          <w:lang w:eastAsia="en-US"/>
        </w:rPr>
      </w:pPr>
      <w:r w:rsidRPr="00951F39">
        <w:rPr>
          <w:rFonts w:ascii="Palatino Linotype" w:eastAsia="Calibri" w:hAnsi="Palatino Linotype" w:cs="Arial"/>
          <w:lang w:eastAsia="en-US"/>
        </w:rPr>
        <w:t>Por lo que el ejercicio del derecho de acceso a la información pública es la prerrogativa de las personas para buscar, difundir, investigar, recabar, recibir y solicitar información pública, sin necesidad de acreditar personalidad ni interés jurídico.</w:t>
      </w:r>
    </w:p>
    <w:p w14:paraId="7409DDCF" w14:textId="77777777" w:rsidR="00A7169E" w:rsidRPr="00951F39" w:rsidRDefault="00A7169E" w:rsidP="00A30D91">
      <w:pPr>
        <w:spacing w:line="360" w:lineRule="auto"/>
        <w:jc w:val="both"/>
        <w:rPr>
          <w:rFonts w:ascii="Palatino Linotype" w:eastAsia="Calibri" w:hAnsi="Palatino Linotype" w:cs="Arial"/>
          <w:lang w:eastAsia="en-US"/>
        </w:rPr>
      </w:pPr>
    </w:p>
    <w:p w14:paraId="398F4676" w14:textId="77777777" w:rsidR="00A7169E" w:rsidRPr="00951F39" w:rsidRDefault="00A7169E" w:rsidP="00A30D91">
      <w:pPr>
        <w:spacing w:line="360" w:lineRule="auto"/>
        <w:jc w:val="both"/>
        <w:rPr>
          <w:rFonts w:ascii="Palatino Linotype" w:eastAsia="Calibri" w:hAnsi="Palatino Linotype" w:cs="Arial"/>
          <w:lang w:eastAsia="en-US"/>
        </w:rPr>
      </w:pPr>
      <w:r w:rsidRPr="00951F39">
        <w:rPr>
          <w:rFonts w:ascii="Palatino Linotype" w:eastAsia="Calibri" w:hAnsi="Palatino Linotype" w:cs="Arial"/>
          <w:lang w:eastAsia="en-US"/>
        </w:rPr>
        <w:t>Así como en la obligación de los sujetos obligados a permitir el acceso a su información, es decir, otorgar el acceso a la información que se haya solicitado y que obre en sus archivos tal y como fue generado el documento, por lo que no tienen la obligación de procesarla, resumirla, efectuar cálculos o practicar investigaciones.</w:t>
      </w:r>
    </w:p>
    <w:p w14:paraId="488EE4E0" w14:textId="77777777" w:rsidR="00A7169E" w:rsidRPr="00951F39" w:rsidRDefault="00A7169E" w:rsidP="00A30D91">
      <w:pPr>
        <w:spacing w:line="360" w:lineRule="auto"/>
        <w:rPr>
          <w:rFonts w:ascii="Palatino Linotype" w:eastAsia="Calibri" w:hAnsi="Palatino Linotype"/>
          <w:sz w:val="22"/>
          <w:szCs w:val="22"/>
          <w:lang w:eastAsia="en-US"/>
        </w:rPr>
      </w:pPr>
    </w:p>
    <w:p w14:paraId="2CEF2E35" w14:textId="77777777" w:rsidR="00A7169E" w:rsidRPr="00951F39" w:rsidRDefault="00A7169E" w:rsidP="00A30D91">
      <w:pPr>
        <w:tabs>
          <w:tab w:val="left" w:pos="709"/>
        </w:tabs>
        <w:spacing w:line="360" w:lineRule="auto"/>
        <w:jc w:val="both"/>
        <w:rPr>
          <w:rFonts w:ascii="Palatino Linotype" w:eastAsia="Calibri" w:hAnsi="Palatino Linotype" w:cs="Arial"/>
          <w:lang w:eastAsia="en-US"/>
        </w:rPr>
      </w:pPr>
      <w:r w:rsidRPr="00951F39">
        <w:rPr>
          <w:rFonts w:ascii="Palatino Linotype" w:eastAsia="Calibri" w:hAnsi="Palatino Linotype"/>
          <w:lang w:eastAsia="en-US"/>
        </w:rPr>
        <w:t>En estricto sentido</w:t>
      </w:r>
      <w:r w:rsidRPr="00951F39">
        <w:rPr>
          <w:rFonts w:ascii="Palatino Linotype" w:eastAsia="Calibri" w:hAnsi="Palatino Linotype" w:cs="Arial"/>
          <w:lang w:eastAsia="en-US"/>
        </w:rPr>
        <w:t>, el derecho de acceso a la información pública se satisface en aquellos casos en que se entregue el soporte documental en que conste la información pública, toda vez que, los Sujetos Obligados</w:t>
      </w:r>
      <w:r w:rsidRPr="00951F39">
        <w:rPr>
          <w:rFonts w:ascii="Palatino Linotype" w:eastAsia="Calibri" w:hAnsi="Palatino Linotype" w:cs="Arial"/>
          <w:b/>
          <w:lang w:eastAsia="en-US"/>
        </w:rPr>
        <w:t xml:space="preserve"> </w:t>
      </w:r>
      <w:r w:rsidRPr="00951F39">
        <w:rPr>
          <w:rFonts w:ascii="Palatino Linotype" w:eastAsia="Calibri" w:hAnsi="Palatino Linotype" w:cs="Arial"/>
          <w:lang w:eastAsia="en-US"/>
        </w:rPr>
        <w:t xml:space="preserve">no tienen el deber de generar, poseer o administrar la información pública con el grado de detalle solicitado; esto es, que no tienen el deber de generar un documento </w:t>
      </w:r>
      <w:r w:rsidRPr="00951F39">
        <w:rPr>
          <w:rFonts w:ascii="Palatino Linotype" w:eastAsia="Calibri" w:hAnsi="Palatino Linotype" w:cs="Arial"/>
          <w:i/>
          <w:lang w:eastAsia="en-US"/>
        </w:rPr>
        <w:t>ad hoc</w:t>
      </w:r>
      <w:r w:rsidRPr="00951F39">
        <w:rPr>
          <w:rFonts w:ascii="Palatino Linotype" w:eastAsia="Calibri" w:hAnsi="Palatino Linotype" w:cs="Arial"/>
          <w:lang w:eastAsia="en-US"/>
        </w:rPr>
        <w:t>, para satisfacer el derecho de acceso a la información pública, como lo establece el artículo 12 de la Ley de Transparencia y Acceso a la Información Pública del Estado de México y Municipios.</w:t>
      </w:r>
    </w:p>
    <w:p w14:paraId="6ECC7002" w14:textId="77777777" w:rsidR="00A7169E" w:rsidRPr="00951F39" w:rsidRDefault="00A7169E" w:rsidP="00A30D91">
      <w:pPr>
        <w:spacing w:line="360" w:lineRule="auto"/>
        <w:ind w:left="567" w:right="51"/>
        <w:jc w:val="both"/>
        <w:rPr>
          <w:rFonts w:ascii="Palatino Linotype" w:hAnsi="Palatino Linotype" w:cs="Arial"/>
        </w:rPr>
      </w:pPr>
    </w:p>
    <w:p w14:paraId="33F1E4E1" w14:textId="77777777" w:rsidR="00A7169E" w:rsidRPr="00951F39" w:rsidRDefault="00A7169E" w:rsidP="00A30D91">
      <w:pPr>
        <w:spacing w:line="360" w:lineRule="auto"/>
        <w:ind w:right="51"/>
        <w:jc w:val="both"/>
        <w:rPr>
          <w:rFonts w:ascii="Palatino Linotype" w:eastAsia="Calibri" w:hAnsi="Palatino Linotype" w:cs="Arial"/>
          <w:lang w:eastAsia="en-US"/>
        </w:rPr>
      </w:pPr>
      <w:r w:rsidRPr="00951F39">
        <w:rPr>
          <w:rFonts w:ascii="Palatino Linotype" w:eastAsia="Calibri" w:hAnsi="Palatino Linotype" w:cs="Arial"/>
          <w:lang w:eastAsia="en-US"/>
        </w:rPr>
        <w:t xml:space="preserve">Como apoyo a lo anterior, es aplicable el Criterio 03-17, emitido por </w:t>
      </w:r>
      <w:r w:rsidRPr="00951F39">
        <w:rPr>
          <w:rFonts w:ascii="Palatino Linotype" w:eastAsia="Arial Unicode MS" w:hAnsi="Palatino Linotype" w:cs="Arial"/>
          <w:lang w:eastAsia="en-US"/>
        </w:rPr>
        <w:t>el Instituto Nacional de Transparencia, Acceso a la Información y Protección de Datos Personales,</w:t>
      </w:r>
      <w:r w:rsidRPr="00951F39">
        <w:rPr>
          <w:rFonts w:ascii="Palatino Linotype" w:eastAsia="Calibri" w:hAnsi="Palatino Linotype"/>
          <w:bCs/>
          <w:lang w:eastAsia="en-US"/>
        </w:rPr>
        <w:t xml:space="preserve"> que dice:</w:t>
      </w:r>
      <w:r w:rsidRPr="00951F39">
        <w:rPr>
          <w:rFonts w:ascii="Palatino Linotype" w:eastAsia="Calibri" w:hAnsi="Palatino Linotype"/>
          <w:b/>
          <w:bCs/>
          <w:lang w:eastAsia="en-US"/>
        </w:rPr>
        <w:t xml:space="preserve"> </w:t>
      </w:r>
    </w:p>
    <w:p w14:paraId="61E651CB" w14:textId="77777777" w:rsidR="00A7169E" w:rsidRPr="00951F39" w:rsidRDefault="00A7169E" w:rsidP="005F040C">
      <w:pPr>
        <w:ind w:left="928" w:right="850"/>
        <w:jc w:val="both"/>
        <w:rPr>
          <w:rFonts w:ascii="Palatino Linotype" w:hAnsi="Palatino Linotype" w:cs="Arial"/>
          <w:i/>
          <w:sz w:val="22"/>
          <w:szCs w:val="22"/>
        </w:rPr>
      </w:pPr>
    </w:p>
    <w:p w14:paraId="5BDCD294" w14:textId="77777777" w:rsidR="00A7169E" w:rsidRPr="00951F39" w:rsidRDefault="00A7169E" w:rsidP="005F040C">
      <w:pPr>
        <w:ind w:left="928" w:right="901"/>
        <w:jc w:val="both"/>
        <w:rPr>
          <w:rFonts w:ascii="Palatino Linotype" w:hAnsi="Palatino Linotype" w:cs="Arial"/>
          <w:i/>
          <w:sz w:val="22"/>
          <w:szCs w:val="22"/>
        </w:rPr>
      </w:pPr>
      <w:r w:rsidRPr="00951F39">
        <w:rPr>
          <w:rFonts w:ascii="Palatino Linotype" w:hAnsi="Palatino Linotype" w:cs="Arial"/>
          <w:i/>
          <w:sz w:val="22"/>
          <w:szCs w:val="22"/>
        </w:rPr>
        <w:t>“</w:t>
      </w:r>
      <w:r w:rsidRPr="00951F39">
        <w:rPr>
          <w:rFonts w:ascii="Palatino Linotype" w:hAnsi="Palatino Linotype" w:cs="Arial"/>
          <w:b/>
          <w:i/>
          <w:sz w:val="22"/>
          <w:szCs w:val="22"/>
        </w:rPr>
        <w:t>No existe obligación de elaborar documentos ad hoc para atender las solicitudes de acceso a la información.</w:t>
      </w:r>
      <w:r w:rsidRPr="00951F39">
        <w:rPr>
          <w:rFonts w:ascii="Palatino Linotype" w:hAnsi="Palatino Linotype" w:cs="Arial"/>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w:t>
      </w:r>
      <w:r w:rsidRPr="00951F39">
        <w:rPr>
          <w:rFonts w:ascii="Palatino Linotype" w:hAnsi="Palatino Linotype" w:cs="Arial"/>
          <w:i/>
          <w:sz w:val="22"/>
          <w:szCs w:val="22"/>
        </w:rPr>
        <w:lastRenderedPageBreak/>
        <w:t>el derecho de acceso a la información del particular, proporcionando la información con la que cuentan en el formato en que la misma obre en sus archivos; sin necesidad de elaborar documentos ad hoc para atender las solicitudes de información.”</w:t>
      </w:r>
    </w:p>
    <w:p w14:paraId="57778724" w14:textId="77777777" w:rsidR="00A7169E" w:rsidRPr="00951F39" w:rsidRDefault="00A7169E" w:rsidP="005F040C">
      <w:pPr>
        <w:jc w:val="both"/>
        <w:rPr>
          <w:rFonts w:ascii="Palatino Linotype" w:hAnsi="Palatino Linotype"/>
          <w:lang w:eastAsia="es-MX"/>
        </w:rPr>
      </w:pPr>
    </w:p>
    <w:p w14:paraId="678024CC" w14:textId="29756870" w:rsidR="00A7169E" w:rsidRPr="00951F39" w:rsidRDefault="00A7169E" w:rsidP="00A30D91">
      <w:pPr>
        <w:pStyle w:val="Prrafodelista"/>
        <w:widowControl w:val="0"/>
        <w:autoSpaceDE w:val="0"/>
        <w:autoSpaceDN w:val="0"/>
        <w:adjustRightInd w:val="0"/>
        <w:spacing w:line="360" w:lineRule="auto"/>
        <w:ind w:left="0"/>
        <w:jc w:val="both"/>
        <w:rPr>
          <w:rFonts w:ascii="Palatino Linotype" w:hAnsi="Palatino Linotype" w:cs="Arial"/>
        </w:rPr>
      </w:pPr>
      <w:r w:rsidRPr="00951F39">
        <w:rPr>
          <w:rFonts w:ascii="Palatino Linotype" w:hAnsi="Palatino Linotype"/>
        </w:rPr>
        <w:t xml:space="preserve">Ahora bien, este Órgano Garante advierte que el documento que de manera enunciativa más no limitativa podría dar atención a </w:t>
      </w:r>
      <w:r w:rsidR="00F973E4" w:rsidRPr="00951F39">
        <w:rPr>
          <w:rFonts w:ascii="Palatino Linotype" w:hAnsi="Palatino Linotype"/>
        </w:rPr>
        <w:t>los estados financieros, contables o demás donde se adviertan los adeudos referidos por el pa</w:t>
      </w:r>
      <w:r w:rsidRPr="00951F39">
        <w:rPr>
          <w:rFonts w:ascii="Palatino Linotype" w:hAnsi="Palatino Linotype"/>
        </w:rPr>
        <w:t xml:space="preserve">rticular, corresponde a la </w:t>
      </w:r>
      <w:r w:rsidRPr="00951F39">
        <w:rPr>
          <w:rFonts w:ascii="Palatino Linotype" w:hAnsi="Palatino Linotype"/>
          <w:b/>
        </w:rPr>
        <w:t>balanza de comprobación detallada</w:t>
      </w:r>
      <w:r w:rsidRPr="00951F39">
        <w:rPr>
          <w:rFonts w:ascii="Palatino Linotype" w:hAnsi="Palatino Linotype"/>
        </w:rPr>
        <w:t xml:space="preserve">, la cual </w:t>
      </w:r>
      <w:r w:rsidRPr="00951F39">
        <w:rPr>
          <w:rFonts w:ascii="Palatino Linotype" w:hAnsi="Palatino Linotype" w:cs="Arial"/>
        </w:rPr>
        <w:t xml:space="preserve">forma parte del </w:t>
      </w:r>
      <w:r w:rsidRPr="00951F39">
        <w:rPr>
          <w:rFonts w:ascii="Palatino Linotype" w:hAnsi="Palatino Linotype" w:cs="Arial"/>
          <w:b/>
        </w:rPr>
        <w:t>Informe Trimestral de los Sujetos de Fiscalización Municipales para el ejercicio 2021</w:t>
      </w:r>
      <w:r w:rsidRPr="00951F39">
        <w:rPr>
          <w:rFonts w:ascii="Palatino Linotype" w:hAnsi="Palatino Linotype" w:cs="Arial"/>
        </w:rPr>
        <w:t xml:space="preserve">, ello encuentra sustento en el </w:t>
      </w:r>
      <w:r w:rsidRPr="00951F39">
        <w:rPr>
          <w:rFonts w:ascii="Palatino Linotype" w:hAnsi="Palatino Linotype" w:cs="Arial"/>
          <w:i/>
        </w:rPr>
        <w:t>“Acuerdo 008/2021 por el que se emiten las políticas, fechas de capacitación y calendarización de entrega de los informes trimestrales de los Sujetos de Fiscalización del Estado de México, del ejercicio fiscal 2021”</w:t>
      </w:r>
      <w:r w:rsidRPr="00951F39">
        <w:rPr>
          <w:rFonts w:ascii="Palatino Linotype" w:hAnsi="Palatino Linotype"/>
        </w:rPr>
        <w:t xml:space="preserve"> publicado en Periódico Oficial Gaceta del Gobierno del Estado Libre y Soberano de México, el día doce de marzo de dos mil veintiuno</w:t>
      </w:r>
      <w:r w:rsidRPr="00951F39">
        <w:rPr>
          <w:rStyle w:val="Refdenotaalpie"/>
          <w:rFonts w:ascii="Palatino Linotype" w:hAnsi="Palatino Linotype"/>
        </w:rPr>
        <w:footnoteReference w:id="2"/>
      </w:r>
      <w:r w:rsidRPr="00951F39">
        <w:rPr>
          <w:rFonts w:ascii="Palatino Linotype" w:hAnsi="Palatino Linotype"/>
        </w:rPr>
        <w:t xml:space="preserve">, para </w:t>
      </w:r>
      <w:r w:rsidRPr="00951F39">
        <w:rPr>
          <w:rFonts w:ascii="Palatino Linotype" w:hAnsi="Palatino Linotype" w:cs="Arial"/>
        </w:rPr>
        <w:t xml:space="preserve">mejor referencia del presente estudio se inserta la siguiente ilustración: </w:t>
      </w:r>
    </w:p>
    <w:p w14:paraId="3A108D36" w14:textId="77777777" w:rsidR="00A7169E" w:rsidRPr="00951F39" w:rsidRDefault="00A7169E" w:rsidP="00A30D91">
      <w:pPr>
        <w:pStyle w:val="Prrafodelista"/>
        <w:widowControl w:val="0"/>
        <w:autoSpaceDE w:val="0"/>
        <w:autoSpaceDN w:val="0"/>
        <w:adjustRightInd w:val="0"/>
        <w:spacing w:line="360" w:lineRule="auto"/>
        <w:ind w:left="0"/>
        <w:jc w:val="both"/>
        <w:rPr>
          <w:rFonts w:ascii="Palatino Linotype" w:hAnsi="Palatino Linotype" w:cs="Arial"/>
        </w:rPr>
      </w:pPr>
    </w:p>
    <w:p w14:paraId="2806280F" w14:textId="77777777" w:rsidR="00A7169E" w:rsidRPr="00951F39" w:rsidRDefault="00A7169E" w:rsidP="00A30D91">
      <w:pPr>
        <w:spacing w:line="360" w:lineRule="auto"/>
        <w:jc w:val="both"/>
        <w:rPr>
          <w:rFonts w:ascii="Palatino Linotype" w:hAnsi="Palatino Linotype" w:cs="Arial"/>
        </w:rPr>
      </w:pPr>
      <w:r w:rsidRPr="00951F39">
        <w:rPr>
          <w:rFonts w:ascii="Palatino Linotype" w:hAnsi="Palatino Linotype" w:cs="Arial"/>
          <w:noProof/>
          <w:lang w:eastAsia="es-MX"/>
        </w:rPr>
        <mc:AlternateContent>
          <mc:Choice Requires="wps">
            <w:drawing>
              <wp:anchor distT="0" distB="0" distL="114300" distR="114300" simplePos="0" relativeHeight="251659264" behindDoc="0" locked="0" layoutInCell="1" allowOverlap="1" wp14:anchorId="4742D815" wp14:editId="59FD17BF">
                <wp:simplePos x="0" y="0"/>
                <wp:positionH relativeFrom="margin">
                  <wp:align>left</wp:align>
                </wp:positionH>
                <wp:positionV relativeFrom="paragraph">
                  <wp:posOffset>1286017</wp:posOffset>
                </wp:positionV>
                <wp:extent cx="5715635" cy="388126"/>
                <wp:effectExtent l="76200" t="38100" r="75565" b="88265"/>
                <wp:wrapNone/>
                <wp:docPr id="8" name="Rectángulo redondeado 8"/>
                <wp:cNvGraphicFramePr/>
                <a:graphic xmlns:a="http://schemas.openxmlformats.org/drawingml/2006/main">
                  <a:graphicData uri="http://schemas.microsoft.com/office/word/2010/wordprocessingShape">
                    <wps:wsp>
                      <wps:cNvSpPr/>
                      <wps:spPr>
                        <a:xfrm>
                          <a:off x="0" y="0"/>
                          <a:ext cx="5715635" cy="388126"/>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2EB0FCF9" id="Rectángulo redondeado 8" o:spid="_x0000_s1026" style="position:absolute;margin-left:0;margin-top:101.25pt;width:450.05pt;height:30.5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28PlgIAAH4FAAAOAAAAZHJzL2Uyb0RvYy54bWysVN1q2zAUvh/sHYTuV8dp02amTgktGYPS&#10;lbaj14osJQZZRztS4mRvs2fZi+1IdtzQFQpjvpCPdP6/83N5tWsM2yr0NdiS5ycjzpSVUNV2VfLv&#10;T4tPU858ELYSBqwq+V55fjX7+OGydYUawxpMpZCREeuL1pV8HYIrsszLtWqEPwGnLDE1YCMCXXGV&#10;VShast6YbDwanWctYOUQpPKeXm86Jp8l+1orGb5p7VVgpuQUW0gnpnMZz2x2KYoVCreuZR+G+Ico&#10;GlFbcjqYuhFBsA3Wf5lqaongQYcTCU0GWtdSpRwom3z0KpvHtXAq5ULgeDfA5P+fWXm3vUdWVyWn&#10;QlnRUIkeCLTfv+xqY4ChqsBWSlTAphGr1vmCVB7dPfY3T2RMfKexiX9Kie0SvvsBX7ULTNLj5CKf&#10;nJ9OOJPEO51O8/F5NJq9aDv04YuChkWi5AgbW8V4ErZie+tDJ3+Qix4tLGpj6F0UxrK25OPp5GKS&#10;NDyYuorcyPS4Wl4bZFtBvbBYjOjrvR+JUSzGUkgx0S61RIW9UZ2DB6UJLkom7zzERlWDWSGlsiHv&#10;7RpL0lFNUwiD4un7ir18VFWpiQfl8fvKg0byDDYMyk1tAd8yYIaQdSd/QKDLO0KwhGpPnYLQjZB3&#10;clFTjW6FD/cCaWZoumgPhG90aANUBugpztaAP996j/LUysTlrKUZLLn/sRGoODNfLTX55/zsLA5t&#10;upxNLsZ0wWPO8phjN801UGlz2jhOJjLKB3MgNULzTOtiHr0SS1hJvksuAx4u16HbDbRwpJrPkxgN&#10;qhPh1j46eah6bL+n3bNA1zdqoBa/g8O8iuJVq3aysR4W5psAuk59/IJrjzcNeRqHfiHFLXJ8T1Iv&#10;a3P2BwAA//8DAFBLAwQUAAYACAAAACEAPJR8xd4AAAAIAQAADwAAAGRycy9kb3ducmV2LnhtbEyP&#10;wU7DMBBE70j8g7VIXCpqN0DUpnEqVIkLB6SkHDi68TaOiNdR7Lbh71lOcJyd1cybcjf7QVxwin0g&#10;DaulAoHUBttTp+Hj8PqwBhGTIWuGQKjhGyPsqtub0hQ2XKnGS5M6wSEUC6PBpTQWUsbWoTdxGUYk&#10;9k5h8iaxnDppJ3PlcD/ITKlcetMTNzgz4t5h+9WcvQZqQr1vP9duscDGvb2faps/Oa3v7+aXLYiE&#10;c/p7hl98RoeKmY7hTDaKQQMPSRoylT2DYHuj1ArEkS/5Yw6yKuX/AdUPAAAA//8DAFBLAQItABQA&#10;BgAIAAAAIQC2gziS/gAAAOEBAAATAAAAAAAAAAAAAAAAAAAAAABbQ29udGVudF9UeXBlc10ueG1s&#10;UEsBAi0AFAAGAAgAAAAhADj9If/WAAAAlAEAAAsAAAAAAAAAAAAAAAAALwEAAF9yZWxzLy5yZWxz&#10;UEsBAi0AFAAGAAgAAAAhAGPXbw+WAgAAfgUAAA4AAAAAAAAAAAAAAAAALgIAAGRycy9lMm9Eb2Mu&#10;eG1sUEsBAi0AFAAGAAgAAAAhADyUfMXeAAAACAEAAA8AAAAAAAAAAAAAAAAA8AQAAGRycy9kb3du&#10;cmV2LnhtbFBLBQYAAAAABAAEAPMAAAD7BQAAAAA=&#10;" filled="f" strokecolor="red" strokeweight="2.25pt">
                <v:shadow on="t" color="black" opacity="22937f" origin=",.5" offset="0,.63889mm"/>
                <w10:wrap anchorx="margin"/>
              </v:roundrect>
            </w:pict>
          </mc:Fallback>
        </mc:AlternateContent>
      </w:r>
      <w:r w:rsidRPr="00951F39">
        <w:rPr>
          <w:rFonts w:ascii="Palatino Linotype" w:hAnsi="Palatino Linotype" w:cs="Arial"/>
          <w:noProof/>
          <w:lang w:eastAsia="es-MX"/>
        </w:rPr>
        <w:drawing>
          <wp:inline distT="0" distB="0" distL="0" distR="0" wp14:anchorId="45BBDCC1" wp14:editId="3D34F47C">
            <wp:extent cx="5787807" cy="2473485"/>
            <wp:effectExtent l="0" t="0" r="3810" b="3175"/>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1.PNG"/>
                    <pic:cNvPicPr/>
                  </pic:nvPicPr>
                  <pic:blipFill>
                    <a:blip r:embed="rId31">
                      <a:extLst>
                        <a:ext uri="{28A0092B-C50C-407E-A947-70E740481C1C}">
                          <a14:useLocalDpi xmlns:a14="http://schemas.microsoft.com/office/drawing/2010/main" val="0"/>
                        </a:ext>
                      </a:extLst>
                    </a:blip>
                    <a:stretch>
                      <a:fillRect/>
                    </a:stretch>
                  </pic:blipFill>
                  <pic:spPr>
                    <a:xfrm>
                      <a:off x="0" y="0"/>
                      <a:ext cx="5823036" cy="2488540"/>
                    </a:xfrm>
                    <a:prstGeom prst="rect">
                      <a:avLst/>
                    </a:prstGeom>
                  </pic:spPr>
                </pic:pic>
              </a:graphicData>
            </a:graphic>
          </wp:inline>
        </w:drawing>
      </w:r>
    </w:p>
    <w:p w14:paraId="0F3BA051" w14:textId="77777777" w:rsidR="00A7169E" w:rsidRPr="00951F39" w:rsidRDefault="00A7169E" w:rsidP="00A30D91">
      <w:pPr>
        <w:spacing w:line="360" w:lineRule="auto"/>
        <w:jc w:val="both"/>
        <w:rPr>
          <w:rFonts w:ascii="Palatino Linotype" w:hAnsi="Palatino Linotype" w:cs="Arial"/>
          <w:bCs/>
        </w:rPr>
      </w:pPr>
    </w:p>
    <w:p w14:paraId="7D82073C" w14:textId="77777777" w:rsidR="00A7169E" w:rsidRPr="00951F39" w:rsidRDefault="00A7169E" w:rsidP="00A30D91">
      <w:pPr>
        <w:spacing w:line="360" w:lineRule="auto"/>
        <w:jc w:val="both"/>
        <w:rPr>
          <w:rFonts w:ascii="Palatino Linotype" w:hAnsi="Palatino Linotype" w:cs="Arial"/>
          <w:bCs/>
        </w:rPr>
      </w:pPr>
      <w:r w:rsidRPr="00951F39">
        <w:rPr>
          <w:rFonts w:ascii="Palatino Linotype" w:hAnsi="Palatino Linotype" w:cs="Arial"/>
          <w:bCs/>
        </w:rPr>
        <w:t xml:space="preserve">Asimismo, es importante destacar que de conformidad con el artículo 8 de la Ley de Fiscalización Superior delega al Órgano Superior de Fiscalización del Estado de México una serie de facultades entre las que destacan las siguientes: </w:t>
      </w:r>
    </w:p>
    <w:p w14:paraId="005C7167" w14:textId="77777777" w:rsidR="00A7169E" w:rsidRPr="00951F39" w:rsidRDefault="00A7169E" w:rsidP="005F040C">
      <w:pPr>
        <w:jc w:val="both"/>
        <w:rPr>
          <w:rFonts w:ascii="Palatino Linotype" w:hAnsi="Palatino Linotype" w:cs="Arial"/>
          <w:noProof/>
          <w:lang w:eastAsia="es-MX"/>
        </w:rPr>
      </w:pPr>
    </w:p>
    <w:p w14:paraId="75771F68" w14:textId="77777777" w:rsidR="00A7169E" w:rsidRPr="00951F39" w:rsidRDefault="00A7169E" w:rsidP="005F040C">
      <w:pPr>
        <w:ind w:left="851" w:right="899"/>
        <w:jc w:val="both"/>
        <w:rPr>
          <w:rFonts w:ascii="Palatino Linotype" w:hAnsi="Palatino Linotype" w:cs="Arial"/>
          <w:bCs/>
          <w:i/>
          <w:sz w:val="22"/>
        </w:rPr>
      </w:pPr>
      <w:r w:rsidRPr="00951F39">
        <w:rPr>
          <w:rFonts w:ascii="Palatino Linotype" w:hAnsi="Palatino Linotype" w:cs="Arial"/>
          <w:bCs/>
          <w:i/>
          <w:sz w:val="22"/>
        </w:rPr>
        <w:t>“Artículo 8.- El Órgano Superior tendrá las siguientes atribuciones:</w:t>
      </w:r>
    </w:p>
    <w:p w14:paraId="75FCD250" w14:textId="77777777" w:rsidR="00A7169E" w:rsidRPr="00951F39" w:rsidRDefault="00A7169E" w:rsidP="005F040C">
      <w:pPr>
        <w:ind w:left="851" w:right="899"/>
        <w:jc w:val="both"/>
        <w:rPr>
          <w:rFonts w:ascii="Palatino Linotype" w:hAnsi="Palatino Linotype" w:cs="Arial"/>
          <w:bCs/>
          <w:i/>
          <w:sz w:val="22"/>
        </w:rPr>
      </w:pPr>
      <w:r w:rsidRPr="00951F39">
        <w:rPr>
          <w:rFonts w:ascii="Palatino Linotype" w:hAnsi="Palatino Linotype" w:cs="Arial"/>
          <w:bCs/>
          <w:i/>
          <w:sz w:val="22"/>
        </w:rPr>
        <w:t>…</w:t>
      </w:r>
    </w:p>
    <w:p w14:paraId="7F1D471D" w14:textId="77777777" w:rsidR="00A7169E" w:rsidRPr="00951F39" w:rsidRDefault="00A7169E" w:rsidP="005F040C">
      <w:pPr>
        <w:ind w:left="851" w:right="899"/>
        <w:jc w:val="both"/>
        <w:rPr>
          <w:rFonts w:ascii="Palatino Linotype" w:hAnsi="Palatino Linotype" w:cs="Arial"/>
          <w:b/>
          <w:bCs/>
          <w:i/>
          <w:sz w:val="22"/>
          <w:u w:val="single"/>
        </w:rPr>
      </w:pPr>
      <w:r w:rsidRPr="00951F39">
        <w:rPr>
          <w:rFonts w:ascii="Palatino Linotype" w:hAnsi="Palatino Linotype" w:cs="Arial"/>
          <w:b/>
          <w:bCs/>
          <w:i/>
          <w:sz w:val="22"/>
          <w:u w:val="single"/>
        </w:rPr>
        <w:t>XI. Establecer los lineamientos, criterios, procedimientos, métodos y sistemas, así como todas aquellas disposiciones de carácter general para las acciones de control y evaluación, necesarios para la fiscalización de las cuentas públicas y los informes trimestrales</w:t>
      </w:r>
    </w:p>
    <w:p w14:paraId="213E0DB6" w14:textId="77777777" w:rsidR="00A7169E" w:rsidRPr="00951F39" w:rsidRDefault="00A7169E" w:rsidP="005F040C">
      <w:pPr>
        <w:ind w:left="851" w:right="899"/>
        <w:jc w:val="both"/>
        <w:rPr>
          <w:rFonts w:ascii="Palatino Linotype" w:hAnsi="Palatino Linotype" w:cs="Arial"/>
          <w:bCs/>
          <w:i/>
          <w:sz w:val="22"/>
        </w:rPr>
      </w:pPr>
      <w:r w:rsidRPr="00951F39">
        <w:rPr>
          <w:rFonts w:ascii="Palatino Linotype" w:hAnsi="Palatino Linotype" w:cs="Arial"/>
          <w:bCs/>
          <w:i/>
          <w:sz w:val="22"/>
        </w:rPr>
        <w:t>…</w:t>
      </w:r>
    </w:p>
    <w:p w14:paraId="64A0C16D" w14:textId="77777777" w:rsidR="00A7169E" w:rsidRPr="00951F39" w:rsidRDefault="00A7169E" w:rsidP="005F040C">
      <w:pPr>
        <w:ind w:left="851" w:right="899"/>
        <w:jc w:val="both"/>
        <w:rPr>
          <w:rFonts w:ascii="Palatino Linotype" w:hAnsi="Palatino Linotype" w:cs="Arial"/>
          <w:bCs/>
          <w:i/>
          <w:sz w:val="22"/>
        </w:rPr>
      </w:pPr>
      <w:r w:rsidRPr="00951F39">
        <w:rPr>
          <w:rFonts w:ascii="Palatino Linotype" w:hAnsi="Palatino Linotype" w:cs="Arial"/>
          <w:b/>
          <w:bCs/>
          <w:i/>
          <w:sz w:val="22"/>
          <w:u w:val="single"/>
        </w:rPr>
        <w:t xml:space="preserve">XIV. Verificar que las cuentas públicas, los informes trimestrales </w:t>
      </w:r>
      <w:r w:rsidRPr="00951F39">
        <w:rPr>
          <w:rFonts w:ascii="Palatino Linotype" w:hAnsi="Palatino Linotype" w:cs="Arial"/>
          <w:bCs/>
          <w:i/>
          <w:sz w:val="22"/>
        </w:rPr>
        <w:t xml:space="preserve">y la información económica, financiera y, en su caso, la deuda pública, </w:t>
      </w:r>
      <w:r w:rsidRPr="00951F39">
        <w:rPr>
          <w:rFonts w:ascii="Palatino Linotype" w:hAnsi="Palatino Linotype" w:cs="Arial"/>
          <w:b/>
          <w:bCs/>
          <w:i/>
          <w:sz w:val="22"/>
          <w:u w:val="single"/>
        </w:rPr>
        <w:t>se hayan presentado de conformidad con lo dispuesto en la Ley General de Contabilidad Gubernamental, la Ley de Disciplina Financiera de las Entidades Federativas y los Municipios, y demás disposiciones aplicables;</w:t>
      </w:r>
      <w:r w:rsidRPr="00951F39">
        <w:rPr>
          <w:rFonts w:ascii="Palatino Linotype" w:hAnsi="Palatino Linotype" w:cs="Arial"/>
          <w:bCs/>
          <w:i/>
          <w:sz w:val="22"/>
        </w:rPr>
        <w:t>”</w:t>
      </w:r>
    </w:p>
    <w:p w14:paraId="0629694A" w14:textId="77777777" w:rsidR="00A7169E" w:rsidRPr="00951F39" w:rsidRDefault="00A7169E" w:rsidP="005F040C">
      <w:pPr>
        <w:ind w:left="851" w:right="899"/>
        <w:jc w:val="both"/>
        <w:rPr>
          <w:rFonts w:ascii="Palatino Linotype" w:hAnsi="Palatino Linotype" w:cs="Arial"/>
          <w:bCs/>
          <w:i/>
          <w:sz w:val="22"/>
        </w:rPr>
      </w:pPr>
    </w:p>
    <w:p w14:paraId="7DB8E491" w14:textId="77777777" w:rsidR="00A7169E" w:rsidRPr="00951F39" w:rsidRDefault="00A7169E" w:rsidP="005F040C">
      <w:pPr>
        <w:ind w:left="851" w:right="899"/>
        <w:jc w:val="both"/>
        <w:rPr>
          <w:rFonts w:ascii="Palatino Linotype" w:hAnsi="Palatino Linotype" w:cs="Arial"/>
          <w:bCs/>
          <w:i/>
          <w:sz w:val="22"/>
        </w:rPr>
      </w:pPr>
      <w:r w:rsidRPr="00951F39">
        <w:rPr>
          <w:rFonts w:ascii="Palatino Linotype" w:hAnsi="Palatino Linotype" w:cs="Arial"/>
          <w:bCs/>
          <w:i/>
          <w:sz w:val="22"/>
        </w:rPr>
        <w:t>(Énfasis añadido)</w:t>
      </w:r>
    </w:p>
    <w:p w14:paraId="392580B8" w14:textId="77777777" w:rsidR="00A7169E" w:rsidRPr="00951F39" w:rsidRDefault="00A7169E" w:rsidP="005F040C">
      <w:pPr>
        <w:jc w:val="both"/>
        <w:rPr>
          <w:rFonts w:ascii="Palatino Linotype" w:hAnsi="Palatino Linotype" w:cs="Arial"/>
          <w:b/>
        </w:rPr>
      </w:pPr>
    </w:p>
    <w:p w14:paraId="6EC7D800" w14:textId="77777777" w:rsidR="00A7169E" w:rsidRPr="00951F39" w:rsidRDefault="00A7169E" w:rsidP="00A30D91">
      <w:pPr>
        <w:spacing w:line="360" w:lineRule="auto"/>
        <w:jc w:val="both"/>
        <w:rPr>
          <w:rFonts w:ascii="Palatino Linotype" w:hAnsi="Palatino Linotype" w:cs="Arial"/>
          <w:bCs/>
        </w:rPr>
      </w:pPr>
      <w:r w:rsidRPr="00951F39">
        <w:rPr>
          <w:rFonts w:ascii="Palatino Linotype" w:hAnsi="Palatino Linotype" w:cs="Arial"/>
          <w:bCs/>
        </w:rPr>
        <w:t xml:space="preserve">De manera que entre las facultades que la legislación delega al Órgano Superior de Fiscalización del Estado de México, destaca la recepción y verificación de las cuentas públicas, así como los informes trimestrales que presenten los municipios y demás sujetos susceptibles de fiscalización. </w:t>
      </w:r>
    </w:p>
    <w:p w14:paraId="03B66AF2" w14:textId="77777777" w:rsidR="00A7169E" w:rsidRPr="00951F39" w:rsidRDefault="00A7169E" w:rsidP="00A30D91">
      <w:pPr>
        <w:spacing w:line="360" w:lineRule="auto"/>
        <w:jc w:val="both"/>
        <w:rPr>
          <w:rFonts w:ascii="Palatino Linotype" w:hAnsi="Palatino Linotype" w:cs="Arial"/>
          <w:bCs/>
        </w:rPr>
      </w:pPr>
    </w:p>
    <w:p w14:paraId="08316B9B" w14:textId="77777777" w:rsidR="00A7169E" w:rsidRPr="00951F39" w:rsidRDefault="00A7169E" w:rsidP="00A30D91">
      <w:pPr>
        <w:spacing w:line="360" w:lineRule="auto"/>
        <w:jc w:val="both"/>
        <w:rPr>
          <w:rFonts w:ascii="Palatino Linotype" w:hAnsi="Palatino Linotype" w:cs="Arial"/>
          <w:bCs/>
        </w:rPr>
      </w:pPr>
      <w:r w:rsidRPr="00951F39">
        <w:rPr>
          <w:rFonts w:ascii="Palatino Linotype" w:hAnsi="Palatino Linotype" w:cs="Arial"/>
          <w:bCs/>
        </w:rPr>
        <w:t xml:space="preserve">Ahora bien, es conveniente precisar que la Ley en cita, en su artículo 2 en su fracción XI define al informe trimestral, como: </w:t>
      </w:r>
    </w:p>
    <w:p w14:paraId="6AF9DACB" w14:textId="77777777" w:rsidR="00A7169E" w:rsidRPr="00951F39" w:rsidRDefault="00A7169E" w:rsidP="005F040C">
      <w:pPr>
        <w:jc w:val="both"/>
        <w:rPr>
          <w:rFonts w:ascii="Palatino Linotype" w:hAnsi="Palatino Linotype" w:cs="Arial"/>
          <w:bCs/>
        </w:rPr>
      </w:pPr>
    </w:p>
    <w:p w14:paraId="0E4B9483" w14:textId="77777777" w:rsidR="00A7169E" w:rsidRPr="00951F39" w:rsidRDefault="00A7169E" w:rsidP="005F040C">
      <w:pPr>
        <w:ind w:left="851" w:right="899"/>
        <w:jc w:val="both"/>
        <w:rPr>
          <w:rFonts w:ascii="Palatino Linotype" w:hAnsi="Palatino Linotype" w:cs="Arial"/>
          <w:bCs/>
          <w:i/>
          <w:sz w:val="22"/>
        </w:rPr>
      </w:pPr>
      <w:r w:rsidRPr="00951F39">
        <w:rPr>
          <w:rFonts w:ascii="Palatino Linotype" w:hAnsi="Palatino Linotype" w:cs="Arial"/>
          <w:bCs/>
          <w:i/>
          <w:sz w:val="22"/>
        </w:rPr>
        <w:t>“Artículo 2. Para los efectos de la presente Ley, se entenderá por:</w:t>
      </w:r>
    </w:p>
    <w:p w14:paraId="048D1553" w14:textId="77777777" w:rsidR="00A7169E" w:rsidRPr="00951F39" w:rsidRDefault="00A7169E" w:rsidP="005F040C">
      <w:pPr>
        <w:ind w:left="851" w:right="899"/>
        <w:jc w:val="both"/>
        <w:rPr>
          <w:rFonts w:ascii="Palatino Linotype" w:hAnsi="Palatino Linotype" w:cs="Arial"/>
          <w:bCs/>
          <w:i/>
          <w:sz w:val="22"/>
        </w:rPr>
      </w:pPr>
      <w:r w:rsidRPr="00951F39">
        <w:rPr>
          <w:rFonts w:ascii="Palatino Linotype" w:hAnsi="Palatino Linotype" w:cs="Arial"/>
          <w:bCs/>
          <w:i/>
          <w:sz w:val="22"/>
        </w:rPr>
        <w:t>…</w:t>
      </w:r>
    </w:p>
    <w:p w14:paraId="3377B951" w14:textId="77777777" w:rsidR="00A7169E" w:rsidRPr="00951F39" w:rsidRDefault="00A7169E" w:rsidP="005F040C">
      <w:pPr>
        <w:ind w:left="851" w:right="899"/>
        <w:jc w:val="both"/>
        <w:rPr>
          <w:rFonts w:ascii="Palatino Linotype" w:hAnsi="Palatino Linotype" w:cs="Arial"/>
          <w:bCs/>
          <w:i/>
          <w:sz w:val="22"/>
        </w:rPr>
      </w:pPr>
      <w:r w:rsidRPr="00951F39">
        <w:rPr>
          <w:rFonts w:ascii="Palatino Linotype" w:hAnsi="Palatino Linotype" w:cs="Arial"/>
          <w:b/>
          <w:bCs/>
          <w:i/>
          <w:sz w:val="22"/>
          <w:u w:val="single"/>
        </w:rPr>
        <w:lastRenderedPageBreak/>
        <w:t>XI. Informe Trimestral: Al documento físico y/o electrónico que trimestralmente presentan las entidades fiscalizables sobre la situación económica, las finanzas públicas, y en su caso deuda pública para su análisis al Órgano Superior, a través de las tesorerías municipales</w:t>
      </w:r>
      <w:r w:rsidRPr="00951F39">
        <w:rPr>
          <w:rFonts w:ascii="Palatino Linotype" w:hAnsi="Palatino Linotype" w:cs="Arial"/>
          <w:bCs/>
          <w:i/>
          <w:sz w:val="22"/>
        </w:rPr>
        <w:t xml:space="preserve"> y la Secretaría de Finanzas y, en su caso, las áreas competentes;”</w:t>
      </w:r>
    </w:p>
    <w:p w14:paraId="130D19B1" w14:textId="77777777" w:rsidR="00A7169E" w:rsidRPr="00951F39" w:rsidRDefault="00A7169E" w:rsidP="005F040C">
      <w:pPr>
        <w:ind w:left="851" w:right="899"/>
        <w:jc w:val="both"/>
        <w:rPr>
          <w:rFonts w:ascii="Palatino Linotype" w:hAnsi="Palatino Linotype" w:cs="Arial"/>
          <w:bCs/>
          <w:i/>
          <w:sz w:val="22"/>
        </w:rPr>
      </w:pPr>
    </w:p>
    <w:p w14:paraId="789F56CA" w14:textId="77777777" w:rsidR="00A7169E" w:rsidRPr="00951F39" w:rsidRDefault="00A7169E" w:rsidP="005F040C">
      <w:pPr>
        <w:ind w:left="851" w:right="899"/>
        <w:jc w:val="both"/>
        <w:rPr>
          <w:rFonts w:ascii="Palatino Linotype" w:hAnsi="Palatino Linotype" w:cs="Arial"/>
          <w:bCs/>
          <w:i/>
          <w:sz w:val="22"/>
        </w:rPr>
      </w:pPr>
      <w:r w:rsidRPr="00951F39">
        <w:rPr>
          <w:rFonts w:ascii="Palatino Linotype" w:hAnsi="Palatino Linotype" w:cs="Arial"/>
          <w:bCs/>
          <w:i/>
          <w:sz w:val="22"/>
        </w:rPr>
        <w:t>(Énfasis añadido)</w:t>
      </w:r>
    </w:p>
    <w:p w14:paraId="13D18C21" w14:textId="77777777" w:rsidR="00A7169E" w:rsidRPr="00951F39" w:rsidRDefault="00A7169E" w:rsidP="005F040C">
      <w:pPr>
        <w:jc w:val="both"/>
        <w:rPr>
          <w:rFonts w:ascii="Palatino Linotype" w:hAnsi="Palatino Linotype" w:cs="Arial"/>
          <w:bCs/>
        </w:rPr>
      </w:pPr>
    </w:p>
    <w:p w14:paraId="68F9947E" w14:textId="75FC2DDE" w:rsidR="00A7169E" w:rsidRPr="00951F39" w:rsidRDefault="00951F39" w:rsidP="00A30D91">
      <w:pPr>
        <w:spacing w:line="360" w:lineRule="auto"/>
        <w:jc w:val="both"/>
        <w:rPr>
          <w:rFonts w:ascii="Palatino Linotype" w:hAnsi="Palatino Linotype" w:cs="Arial"/>
          <w:bCs/>
        </w:rPr>
      </w:pPr>
      <w:r w:rsidRPr="00951F39">
        <w:rPr>
          <w:rFonts w:ascii="Palatino Linotype" w:hAnsi="Palatino Linotype" w:cs="Arial"/>
          <w:bCs/>
        </w:rPr>
        <w:t>Asimismo,</w:t>
      </w:r>
      <w:r w:rsidR="00A7169E" w:rsidRPr="00951F39">
        <w:rPr>
          <w:rFonts w:ascii="Palatino Linotype" w:hAnsi="Palatino Linotype" w:cs="Arial"/>
          <w:bCs/>
        </w:rPr>
        <w:t xml:space="preserve"> el artículo 32 de la legislación en referencia mandata a los entes fiscalizables la entrega de los informes trimestrales dentro de los veinte días hábiles posteriores al término del trimestre correspondiente. </w:t>
      </w:r>
    </w:p>
    <w:p w14:paraId="49C2A30E" w14:textId="77777777" w:rsidR="00A7169E" w:rsidRPr="00951F39" w:rsidRDefault="00A7169E" w:rsidP="00A30D91">
      <w:pPr>
        <w:spacing w:line="360" w:lineRule="auto"/>
        <w:jc w:val="both"/>
        <w:rPr>
          <w:rFonts w:ascii="Palatino Linotype" w:hAnsi="Palatino Linotype" w:cs="Arial"/>
          <w:bCs/>
        </w:rPr>
      </w:pPr>
    </w:p>
    <w:p w14:paraId="4AF61E89" w14:textId="77777777" w:rsidR="00A7169E" w:rsidRPr="00951F39" w:rsidRDefault="00A7169E" w:rsidP="00A30D91">
      <w:pPr>
        <w:spacing w:line="360" w:lineRule="auto"/>
        <w:jc w:val="both"/>
        <w:rPr>
          <w:rFonts w:ascii="Palatino Linotype" w:hAnsi="Palatino Linotype" w:cs="Arial"/>
          <w:bCs/>
        </w:rPr>
      </w:pPr>
      <w:r w:rsidRPr="00951F39">
        <w:rPr>
          <w:rFonts w:ascii="Palatino Linotype" w:hAnsi="Palatino Linotype" w:cs="Arial"/>
          <w:bCs/>
        </w:rPr>
        <w:t xml:space="preserve">Ahora bien, en observancia a lo dispuesto por el Acuerdo publicado en el periódico oficial “Gaceta de Gobierno”, el informe trimestral contendrá entre otros documentos la </w:t>
      </w:r>
      <w:r w:rsidRPr="00951F39">
        <w:rPr>
          <w:rFonts w:ascii="Palatino Linotype" w:hAnsi="Palatino Linotype" w:cs="Arial"/>
          <w:b/>
          <w:bCs/>
        </w:rPr>
        <w:t>balanza de comprobación detallada</w:t>
      </w:r>
      <w:r w:rsidRPr="00951F39">
        <w:rPr>
          <w:rFonts w:ascii="Palatino Linotype" w:hAnsi="Palatino Linotype" w:cs="Arial"/>
          <w:bCs/>
        </w:rPr>
        <w:t xml:space="preserve">, la cual forma parte del módulo 1, correspondiente a la información contable y financiera, la cual si bien se hace entrega de manera trimestral al Órgano Superior de Fiscalización del Estado de México, su integración por parte del </w:t>
      </w:r>
      <w:r w:rsidRPr="00951F39">
        <w:rPr>
          <w:rFonts w:ascii="Palatino Linotype" w:hAnsi="Palatino Linotype" w:cs="Arial"/>
          <w:b/>
          <w:bCs/>
        </w:rPr>
        <w:t xml:space="preserve">SUJETO OBLIGADO </w:t>
      </w:r>
      <w:r w:rsidRPr="00951F39">
        <w:rPr>
          <w:rFonts w:ascii="Palatino Linotype" w:hAnsi="Palatino Linotype" w:cs="Arial"/>
          <w:bCs/>
        </w:rPr>
        <w:t>es de manera mensual; para mayor referencia se insertan la siguiente imagen:</w:t>
      </w:r>
    </w:p>
    <w:p w14:paraId="5D139193" w14:textId="24226AE7" w:rsidR="00A7169E" w:rsidRPr="00951F39" w:rsidRDefault="00A7169E" w:rsidP="00A30D91">
      <w:pPr>
        <w:spacing w:line="360" w:lineRule="auto"/>
        <w:jc w:val="both"/>
        <w:rPr>
          <w:rFonts w:ascii="Palatino Linotype" w:hAnsi="Palatino Linotype" w:cs="Arial"/>
          <w:bCs/>
        </w:rPr>
      </w:pPr>
      <w:r w:rsidRPr="00951F39">
        <w:rPr>
          <w:rFonts w:ascii="Palatino Linotype" w:hAnsi="Palatino Linotype" w:cs="Arial"/>
          <w:bCs/>
          <w:noProof/>
          <w:lang w:eastAsia="es-MX"/>
        </w:rPr>
        <mc:AlternateContent>
          <mc:Choice Requires="wps">
            <w:drawing>
              <wp:anchor distT="0" distB="0" distL="114300" distR="114300" simplePos="0" relativeHeight="251660288" behindDoc="0" locked="0" layoutInCell="1" allowOverlap="1" wp14:anchorId="44FD32FD" wp14:editId="4038D0D4">
                <wp:simplePos x="0" y="0"/>
                <wp:positionH relativeFrom="column">
                  <wp:posOffset>1320987</wp:posOffset>
                </wp:positionH>
                <wp:positionV relativeFrom="paragraph">
                  <wp:posOffset>2008103</wp:posOffset>
                </wp:positionV>
                <wp:extent cx="3788229" cy="155703"/>
                <wp:effectExtent l="76200" t="38100" r="60325" b="92075"/>
                <wp:wrapNone/>
                <wp:docPr id="12" name="Rectángulo redondeado 12"/>
                <wp:cNvGraphicFramePr/>
                <a:graphic xmlns:a="http://schemas.openxmlformats.org/drawingml/2006/main">
                  <a:graphicData uri="http://schemas.microsoft.com/office/word/2010/wordprocessingShape">
                    <wps:wsp>
                      <wps:cNvSpPr/>
                      <wps:spPr>
                        <a:xfrm>
                          <a:off x="0" y="0"/>
                          <a:ext cx="3788229" cy="155703"/>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7650CBD7" id="Rectángulo redondeado 12" o:spid="_x0000_s1026" style="position:absolute;margin-left:104pt;margin-top:158.1pt;width:298.3pt;height:1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9HblwIAAIAFAAAOAAAAZHJzL2Uyb0RvYy54bWysVN1q2zAUvh/sHYTuVydus6SmTgktGYPS&#10;lraj14osJQZZRztS/vY2e5a9WI9kxw1doTDmC/lI5zv/PxeXu8awjUJfgy358GTAmbISqtouS/7j&#10;af5lwpkPwlbCgFUl3yvPL6efP11sXaFyWIGpFDJSYn2xdSVfheCKLPNypRrhT8ApS0wN2IhAV1xm&#10;FYotaW9Mlg8GX7MtYOUQpPKeXq9bJp8m/VorGe609iowU3LyLaQT07mIZza9EMUShVvVsnND/IMX&#10;jagtGe1VXYsg2Brrv1Q1tUTwoMOJhCYDrWupUgwUzXDwJprHlXAqxULJ8a5Pk/9/auXt5h5ZXVHt&#10;cs6saKhGD5S1P7/tcm2AoarAVkpUwAhA2do6X5DQo7vH7uaJjKHvNDbxT0GxXcrwvs+w2gUm6fF0&#10;PJnk+TlnknjD0Wg8OI1Ks1dphz58U9CwSJQcYW2r6FDKrtjc+NDiD7ho0cK8NobeRWEs25Y8n4zG&#10;oyThwdRV5Eamx+XiyiDbCOqG+XxAX2f9CEa+GEsuxUDb0BIV9ka1Bh6UpoRRMMPWQmxV1asVUiob&#10;hp1eYwkdxTS50AuefizY4aOoSm3cC+cfC/cSyTLY0As3tQV8T4HpXdYt/pCBNu6YggVUe+oVhHaI&#10;vJPzmmp0I3y4F0hTQ/NFmyDc0aENUBmgozhbAf567z3iqZmJy9mWprDk/udaoOLMfLfU5ufDs7M4&#10;tulyNhrndMFjzuKYY9fNFVBph7RznExkxAdzIDVC80wLYxatEktYSbZLLgMeLleh3Q60cqSazRKM&#10;RtWJcGMfnTxUPbbf0+5ZoOsaNVCL38JhYkXxplVbbKyHhdk6gK5TH7/mtcs3jXkah24lxT1yfE+o&#10;18U5fQEAAP//AwBQSwMEFAAGAAgAAAAhABcrNZPgAAAACwEAAA8AAABkcnMvZG93bnJldi54bWxM&#10;j8FOwzAQRO9I/IO1SFwqajdUIQpxKlSJCwekpBw4uvE2jojXUey24e9ZTnCcndHsm2q3+FFccI5D&#10;IA2btQKB1AU7UK/h4/D6UICIyZA1YyDU8I0RdvXtTWVKG67U4KVNveASiqXR4FKaSilj59CbuA4T&#10;EnunMHuTWM69tLO5crkfZaZULr0ZiD84M+HeYffVnr0GakOz7z4Lt1ph697eT43Nt07r+7vl5RlE&#10;wiX9heEXn9GhZqZjOJONYtSQqYK3JA2PmzwDwYlCbXMQR75s1RPIupL/N9Q/AAAA//8DAFBLAQIt&#10;ABQABgAIAAAAIQC2gziS/gAAAOEBAAATAAAAAAAAAAAAAAAAAAAAAABbQ29udGVudF9UeXBlc10u&#10;eG1sUEsBAi0AFAAGAAgAAAAhADj9If/WAAAAlAEAAAsAAAAAAAAAAAAAAAAALwEAAF9yZWxzLy5y&#10;ZWxzUEsBAi0AFAAGAAgAAAAhAM+X0duXAgAAgAUAAA4AAAAAAAAAAAAAAAAALgIAAGRycy9lMm9E&#10;b2MueG1sUEsBAi0AFAAGAAgAAAAhABcrNZPgAAAACwEAAA8AAAAAAAAAAAAAAAAA8QQAAGRycy9k&#10;b3ducmV2LnhtbFBLBQYAAAAABAAEAPMAAAD+BQAAAAA=&#10;" filled="f" strokecolor="red" strokeweight="2.25pt">
                <v:shadow on="t" color="black" opacity="22937f" origin=",.5" offset="0,.63889mm"/>
              </v:roundrect>
            </w:pict>
          </mc:Fallback>
        </mc:AlternateContent>
      </w:r>
      <w:r w:rsidRPr="00951F39">
        <w:rPr>
          <w:rFonts w:ascii="Palatino Linotype" w:hAnsi="Palatino Linotype" w:cs="Arial"/>
          <w:bCs/>
          <w:noProof/>
          <w:lang w:eastAsia="es-MX"/>
        </w:rPr>
        <w:drawing>
          <wp:inline distT="0" distB="0" distL="0" distR="0" wp14:anchorId="6EEBF1C5" wp14:editId="137C6D60">
            <wp:extent cx="5779094" cy="2144564"/>
            <wp:effectExtent l="0" t="0" r="0" b="825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1.PNG"/>
                    <pic:cNvPicPr/>
                  </pic:nvPicPr>
                  <pic:blipFill rotWithShape="1">
                    <a:blip r:embed="rId32">
                      <a:extLst>
                        <a:ext uri="{28A0092B-C50C-407E-A947-70E740481C1C}">
                          <a14:useLocalDpi xmlns:a14="http://schemas.microsoft.com/office/drawing/2010/main" val="0"/>
                        </a:ext>
                      </a:extLst>
                    </a:blip>
                    <a:srcRect t="9979" b="10553"/>
                    <a:stretch/>
                  </pic:blipFill>
                  <pic:spPr bwMode="auto">
                    <a:xfrm>
                      <a:off x="0" y="0"/>
                      <a:ext cx="5821613" cy="2160343"/>
                    </a:xfrm>
                    <a:prstGeom prst="rect">
                      <a:avLst/>
                    </a:prstGeom>
                    <a:ln>
                      <a:noFill/>
                    </a:ln>
                    <a:extLst>
                      <a:ext uri="{53640926-AAD7-44D8-BBD7-CCE9431645EC}">
                        <a14:shadowObscured xmlns:a14="http://schemas.microsoft.com/office/drawing/2010/main"/>
                      </a:ext>
                    </a:extLst>
                  </pic:spPr>
                </pic:pic>
              </a:graphicData>
            </a:graphic>
          </wp:inline>
        </w:drawing>
      </w:r>
    </w:p>
    <w:p w14:paraId="52C49668" w14:textId="77777777" w:rsidR="00A7169E" w:rsidRPr="00951F39" w:rsidRDefault="00A7169E" w:rsidP="00A30D91">
      <w:pPr>
        <w:spacing w:line="360" w:lineRule="auto"/>
        <w:jc w:val="both"/>
        <w:rPr>
          <w:rFonts w:ascii="Palatino Linotype" w:hAnsi="Palatino Linotype" w:cs="Arial"/>
          <w:bCs/>
        </w:rPr>
      </w:pPr>
    </w:p>
    <w:p w14:paraId="5ACB0419" w14:textId="77777777" w:rsidR="00A7169E" w:rsidRPr="00951F39" w:rsidRDefault="00A7169E" w:rsidP="00A30D91">
      <w:pPr>
        <w:spacing w:line="360" w:lineRule="auto"/>
        <w:jc w:val="both"/>
        <w:rPr>
          <w:rFonts w:ascii="Palatino Linotype" w:hAnsi="Palatino Linotype" w:cs="Arial"/>
          <w:bCs/>
        </w:rPr>
      </w:pPr>
      <w:r w:rsidRPr="00951F39">
        <w:rPr>
          <w:rFonts w:ascii="Palatino Linotype" w:hAnsi="Palatino Linotype" w:cs="Arial"/>
          <w:bCs/>
        </w:rPr>
        <w:t xml:space="preserve">Aunado a lo anterior, es importante referir que la </w:t>
      </w:r>
      <w:r w:rsidRPr="00951F39">
        <w:rPr>
          <w:rFonts w:ascii="Palatino Linotype" w:hAnsi="Palatino Linotype" w:cs="Arial"/>
          <w:b/>
          <w:bCs/>
        </w:rPr>
        <w:t xml:space="preserve">balanza de comprobación detallada </w:t>
      </w:r>
      <w:r w:rsidRPr="00951F39">
        <w:rPr>
          <w:rFonts w:ascii="Palatino Linotype" w:hAnsi="Palatino Linotype" w:cs="Arial"/>
          <w:bCs/>
        </w:rPr>
        <w:t xml:space="preserve">es parte integrante también de la Cuenta Pública la cual conforme a conforme al artículo 352 del Código Financiero del Estado de México, se encuentra integrada de la siguiente manera: </w:t>
      </w:r>
    </w:p>
    <w:p w14:paraId="396917A3" w14:textId="77777777" w:rsidR="00A7169E" w:rsidRPr="00951F39" w:rsidRDefault="00A7169E" w:rsidP="005F040C">
      <w:pPr>
        <w:jc w:val="both"/>
        <w:rPr>
          <w:rFonts w:ascii="Palatino Linotype" w:hAnsi="Palatino Linotype" w:cs="Arial"/>
          <w:bCs/>
        </w:rPr>
      </w:pPr>
    </w:p>
    <w:p w14:paraId="0FBC98EA" w14:textId="77777777" w:rsidR="00A7169E" w:rsidRPr="00951F39" w:rsidRDefault="00A7169E" w:rsidP="005F040C">
      <w:pPr>
        <w:ind w:left="851" w:right="899"/>
        <w:jc w:val="both"/>
        <w:rPr>
          <w:rFonts w:ascii="Palatino Linotype" w:hAnsi="Palatino Linotype" w:cs="Arial"/>
          <w:bCs/>
          <w:i/>
          <w:sz w:val="22"/>
        </w:rPr>
      </w:pPr>
      <w:r w:rsidRPr="00951F39">
        <w:rPr>
          <w:rFonts w:ascii="Palatino Linotype" w:hAnsi="Palatino Linotype" w:cs="Arial"/>
          <w:bCs/>
          <w:i/>
          <w:sz w:val="22"/>
        </w:rPr>
        <w:t>“</w:t>
      </w:r>
      <w:r w:rsidRPr="00951F39">
        <w:rPr>
          <w:rFonts w:ascii="Palatino Linotype" w:hAnsi="Palatino Linotype" w:cs="Arial"/>
          <w:b/>
          <w:bCs/>
          <w:i/>
          <w:sz w:val="22"/>
        </w:rPr>
        <w:t>Artículo 352.-</w:t>
      </w:r>
      <w:r w:rsidRPr="00951F39">
        <w:rPr>
          <w:rFonts w:ascii="Palatino Linotype" w:hAnsi="Palatino Linotype" w:cs="Arial"/>
          <w:bCs/>
          <w:i/>
          <w:sz w:val="22"/>
        </w:rPr>
        <w:t xml:space="preserve"> La cuenta pública se constituye por la información económica, patrimonial, presupuestal, programática, cualitativa y cuantitativa que muestre los resultados de la ejecución de la Ley de Ingresos y del Presupuesto de Egresos. </w:t>
      </w:r>
    </w:p>
    <w:p w14:paraId="51431489" w14:textId="77777777" w:rsidR="00A7169E" w:rsidRPr="00951F39" w:rsidRDefault="00A7169E" w:rsidP="005F040C">
      <w:pPr>
        <w:ind w:left="851" w:right="899"/>
        <w:jc w:val="both"/>
        <w:rPr>
          <w:rFonts w:ascii="Palatino Linotype" w:hAnsi="Palatino Linotype" w:cs="Arial"/>
          <w:bCs/>
          <w:i/>
          <w:sz w:val="22"/>
        </w:rPr>
      </w:pPr>
      <w:r w:rsidRPr="00951F39">
        <w:rPr>
          <w:rFonts w:ascii="Palatino Linotype" w:hAnsi="Palatino Linotype" w:cs="Arial"/>
          <w:bCs/>
          <w:i/>
          <w:sz w:val="22"/>
        </w:rPr>
        <w:t xml:space="preserve">La Secretaría y las Tesorerías, proporcionarán la información complementaria requerida por los Órganos de Fiscalización locales y federales, según corresponda, para el análisis y evaluación de la cuenta pública correspondiente. </w:t>
      </w:r>
    </w:p>
    <w:p w14:paraId="1577A935" w14:textId="77777777" w:rsidR="00A7169E" w:rsidRPr="00951F39" w:rsidRDefault="00A7169E" w:rsidP="005F040C">
      <w:pPr>
        <w:ind w:left="851" w:right="899"/>
        <w:jc w:val="both"/>
        <w:rPr>
          <w:rFonts w:ascii="Palatino Linotype" w:hAnsi="Palatino Linotype" w:cs="Arial"/>
          <w:bCs/>
          <w:i/>
          <w:sz w:val="22"/>
        </w:rPr>
      </w:pPr>
      <w:r w:rsidRPr="00951F39">
        <w:rPr>
          <w:rFonts w:ascii="Palatino Linotype" w:hAnsi="Palatino Linotype" w:cs="Arial"/>
          <w:bCs/>
          <w:i/>
          <w:sz w:val="22"/>
        </w:rPr>
        <w:t xml:space="preserve">El formato de entrega de las Cuentas Públicas del Estado y de los Municipios, deberá ser congruente, contener el mismo nivel de desglose y mantener la debida correlación con respecto a los formatos del Presupuesto de Egresos del Estado y de los Municipios respectivamente, para lograr una mejor claridad, comprensión y transparencia en la revisión y fiscalización por parte del Órgano Superior de Fiscalización del Estado de México.” </w:t>
      </w:r>
    </w:p>
    <w:p w14:paraId="2AA31D23" w14:textId="77777777" w:rsidR="00A7169E" w:rsidRPr="00951F39" w:rsidRDefault="00A7169E" w:rsidP="005F040C">
      <w:pPr>
        <w:ind w:left="851" w:right="899"/>
        <w:jc w:val="both"/>
        <w:rPr>
          <w:rFonts w:ascii="Palatino Linotype" w:hAnsi="Palatino Linotype" w:cs="Arial"/>
          <w:bCs/>
          <w:i/>
          <w:sz w:val="22"/>
        </w:rPr>
      </w:pPr>
      <w:r w:rsidRPr="00951F39">
        <w:rPr>
          <w:rFonts w:ascii="Palatino Linotype" w:hAnsi="Palatino Linotype" w:cs="Arial"/>
          <w:bCs/>
          <w:i/>
          <w:sz w:val="22"/>
        </w:rPr>
        <w:t>(Énfasis añadido)</w:t>
      </w:r>
    </w:p>
    <w:p w14:paraId="4EA19B1C" w14:textId="77777777" w:rsidR="00A7169E" w:rsidRPr="00951F39" w:rsidRDefault="00A7169E" w:rsidP="005F040C">
      <w:pPr>
        <w:jc w:val="both"/>
        <w:rPr>
          <w:rFonts w:ascii="Palatino Linotype" w:hAnsi="Palatino Linotype" w:cs="Arial"/>
          <w:bCs/>
        </w:rPr>
      </w:pPr>
    </w:p>
    <w:p w14:paraId="28C86162" w14:textId="77777777" w:rsidR="00A7169E" w:rsidRPr="00951F39" w:rsidRDefault="00A7169E" w:rsidP="00A30D91">
      <w:pPr>
        <w:spacing w:line="360" w:lineRule="auto"/>
        <w:jc w:val="both"/>
        <w:rPr>
          <w:rFonts w:ascii="Palatino Linotype" w:hAnsi="Palatino Linotype"/>
        </w:rPr>
      </w:pPr>
      <w:r w:rsidRPr="00951F39">
        <w:rPr>
          <w:rFonts w:ascii="Palatino Linotype" w:hAnsi="Palatino Linotype" w:cs="Arial"/>
          <w:bCs/>
        </w:rPr>
        <w:t xml:space="preserve">Por su parte, la </w:t>
      </w:r>
      <w:r w:rsidRPr="00951F39">
        <w:rPr>
          <w:rFonts w:ascii="Palatino Linotype" w:hAnsi="Palatino Linotype"/>
        </w:rPr>
        <w:t>Ley de Fiscalización Superior del Estado de México en su artículo 32, párrafos segundo y tercero señala:</w:t>
      </w:r>
    </w:p>
    <w:p w14:paraId="2A4CA8C5" w14:textId="77777777" w:rsidR="00A7169E" w:rsidRPr="00951F39" w:rsidRDefault="00A7169E" w:rsidP="005F040C">
      <w:pPr>
        <w:jc w:val="both"/>
        <w:rPr>
          <w:rFonts w:ascii="Palatino Linotype" w:hAnsi="Palatino Linotype"/>
        </w:rPr>
      </w:pPr>
    </w:p>
    <w:p w14:paraId="59F361EF" w14:textId="77777777" w:rsidR="00A7169E" w:rsidRPr="00951F39" w:rsidRDefault="00A7169E" w:rsidP="005F040C">
      <w:pPr>
        <w:ind w:left="851" w:right="850"/>
        <w:jc w:val="both"/>
        <w:rPr>
          <w:rFonts w:ascii="Palatino Linotype" w:hAnsi="Palatino Linotype"/>
          <w:i/>
        </w:rPr>
      </w:pPr>
      <w:r w:rsidRPr="00951F39">
        <w:rPr>
          <w:rFonts w:ascii="Palatino Linotype" w:hAnsi="Palatino Linotype"/>
          <w:i/>
        </w:rPr>
        <w:t xml:space="preserve">“…Los Presidentes Municipales presentarán a la Legislatura las cuentas públicas anuales de sus respectivos municipios, del ejercicio fiscal inmediato anterior, dentro de los quince primeros días del mes de marzo de cada año; asimismo…" </w:t>
      </w:r>
    </w:p>
    <w:p w14:paraId="6900FBE4" w14:textId="77777777" w:rsidR="00A7169E" w:rsidRPr="00951F39" w:rsidRDefault="00A7169E" w:rsidP="005F040C">
      <w:pPr>
        <w:ind w:left="851" w:right="850"/>
        <w:jc w:val="both"/>
        <w:rPr>
          <w:rFonts w:ascii="Palatino Linotype" w:hAnsi="Palatino Linotype"/>
          <w:i/>
        </w:rPr>
      </w:pPr>
    </w:p>
    <w:p w14:paraId="65CC5382" w14:textId="47AA63EE" w:rsidR="00A7169E" w:rsidRPr="00951F39" w:rsidRDefault="00A7169E" w:rsidP="005F040C">
      <w:pPr>
        <w:ind w:left="851" w:right="850"/>
        <w:jc w:val="both"/>
        <w:rPr>
          <w:rFonts w:ascii="Palatino Linotype" w:hAnsi="Palatino Linotype"/>
          <w:i/>
        </w:rPr>
      </w:pPr>
      <w:r w:rsidRPr="00951F39">
        <w:rPr>
          <w:rFonts w:ascii="Palatino Linotype" w:hAnsi="Palatino Linotype"/>
          <w:i/>
        </w:rPr>
        <w:t xml:space="preserve">Las cuentas públicas deberán presentarse conforme a lo establecido en la Ley General de Contabilidad Gubernamental, Ley de Disciplina Financiera </w:t>
      </w:r>
      <w:r w:rsidR="00951F39" w:rsidRPr="00951F39">
        <w:rPr>
          <w:rFonts w:ascii="Palatino Linotype" w:hAnsi="Palatino Linotype"/>
          <w:i/>
        </w:rPr>
        <w:t>de las</w:t>
      </w:r>
      <w:r w:rsidRPr="00951F39">
        <w:rPr>
          <w:rFonts w:ascii="Palatino Linotype" w:hAnsi="Palatino Linotype"/>
          <w:i/>
        </w:rPr>
        <w:t xml:space="preserve"> Entidades Federativas y los Municipios y demás disposiciones aplicables…” </w:t>
      </w:r>
    </w:p>
    <w:p w14:paraId="6AACA1D4" w14:textId="77777777" w:rsidR="00A7169E" w:rsidRPr="00951F39" w:rsidRDefault="00A7169E" w:rsidP="005F040C">
      <w:pPr>
        <w:jc w:val="both"/>
        <w:rPr>
          <w:rFonts w:ascii="Palatino Linotype" w:hAnsi="Palatino Linotype" w:cs="Arial"/>
          <w:bCs/>
        </w:rPr>
      </w:pPr>
    </w:p>
    <w:p w14:paraId="7BC928AA" w14:textId="77777777" w:rsidR="00A7169E" w:rsidRPr="00951F39" w:rsidRDefault="00A7169E" w:rsidP="00A30D91">
      <w:pPr>
        <w:spacing w:line="360" w:lineRule="auto"/>
        <w:jc w:val="both"/>
        <w:rPr>
          <w:rFonts w:ascii="Palatino Linotype" w:hAnsi="Palatino Linotype"/>
        </w:rPr>
      </w:pPr>
      <w:r w:rsidRPr="00951F39">
        <w:rPr>
          <w:rFonts w:ascii="Palatino Linotype" w:hAnsi="Palatino Linotype" w:cs="Arial"/>
          <w:bCs/>
        </w:rPr>
        <w:lastRenderedPageBreak/>
        <w:t xml:space="preserve">Es así que, si bien dentro de los formatos que integran los </w:t>
      </w:r>
      <w:r w:rsidRPr="00951F39">
        <w:rPr>
          <w:rFonts w:ascii="Palatino Linotype" w:hAnsi="Palatino Linotype" w:cs="Arial"/>
          <w:b/>
        </w:rPr>
        <w:t>Informes Trimestral de los Sujetos de Fiscalización Municipales para el ejercicio 2021</w:t>
      </w:r>
      <w:r w:rsidRPr="00951F39">
        <w:rPr>
          <w:rFonts w:ascii="Palatino Linotype" w:hAnsi="Palatino Linotype" w:cs="Arial"/>
          <w:bCs/>
        </w:rPr>
        <w:t xml:space="preserve">; no se encuentra el de la balanza de comprobación detallado; cierto es que la Cuenta Pública para el ejercicio fiscal 2020 si lo contempla, </w:t>
      </w:r>
      <w:r w:rsidRPr="00951F39">
        <w:rPr>
          <w:rFonts w:ascii="Palatino Linotype" w:hAnsi="Palatino Linotype"/>
        </w:rPr>
        <w:t xml:space="preserve">para mayor referencia se inserta la siguiente imagen: </w:t>
      </w:r>
    </w:p>
    <w:p w14:paraId="6F29FC1D" w14:textId="77777777" w:rsidR="00A7169E" w:rsidRPr="00951F39" w:rsidRDefault="00A7169E" w:rsidP="00A30D91">
      <w:pPr>
        <w:spacing w:line="360" w:lineRule="auto"/>
        <w:jc w:val="both"/>
        <w:rPr>
          <w:rFonts w:ascii="Palatino Linotype" w:hAnsi="Palatino Linotype"/>
        </w:rPr>
      </w:pPr>
      <w:r w:rsidRPr="00951F39">
        <w:rPr>
          <w:rFonts w:ascii="Palatino Linotype" w:hAnsi="Palatino Linotype"/>
          <w:noProof/>
          <w:lang w:eastAsia="es-MX"/>
        </w:rPr>
        <w:drawing>
          <wp:inline distT="0" distB="0" distL="0" distR="0" wp14:anchorId="5DD3208E" wp14:editId="4EF508B1">
            <wp:extent cx="5790565" cy="2032731"/>
            <wp:effectExtent l="0" t="0" r="635" b="5715"/>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1.PNG"/>
                    <pic:cNvPicPr/>
                  </pic:nvPicPr>
                  <pic:blipFill rotWithShape="1">
                    <a:blip r:embed="rId33">
                      <a:extLst>
                        <a:ext uri="{28A0092B-C50C-407E-A947-70E740481C1C}">
                          <a14:useLocalDpi xmlns:a14="http://schemas.microsoft.com/office/drawing/2010/main" val="0"/>
                        </a:ext>
                      </a:extLst>
                    </a:blip>
                    <a:srcRect b="24617"/>
                    <a:stretch/>
                  </pic:blipFill>
                  <pic:spPr bwMode="auto">
                    <a:xfrm>
                      <a:off x="0" y="0"/>
                      <a:ext cx="5795503" cy="2034464"/>
                    </a:xfrm>
                    <a:prstGeom prst="rect">
                      <a:avLst/>
                    </a:prstGeom>
                    <a:ln>
                      <a:noFill/>
                    </a:ln>
                    <a:extLst>
                      <a:ext uri="{53640926-AAD7-44D8-BBD7-CCE9431645EC}">
                        <a14:shadowObscured xmlns:a14="http://schemas.microsoft.com/office/drawing/2010/main"/>
                      </a:ext>
                    </a:extLst>
                  </pic:spPr>
                </pic:pic>
              </a:graphicData>
            </a:graphic>
          </wp:inline>
        </w:drawing>
      </w:r>
    </w:p>
    <w:p w14:paraId="38B9D634" w14:textId="77777777" w:rsidR="00A7169E" w:rsidRPr="00951F39" w:rsidRDefault="00A7169E" w:rsidP="00A30D91">
      <w:pPr>
        <w:spacing w:line="360" w:lineRule="auto"/>
        <w:jc w:val="both"/>
        <w:rPr>
          <w:rFonts w:ascii="Palatino Linotype" w:hAnsi="Palatino Linotype"/>
        </w:rPr>
      </w:pPr>
    </w:p>
    <w:p w14:paraId="4C5B517F" w14:textId="39A3A0EF" w:rsidR="00A7169E" w:rsidRPr="00951F39" w:rsidRDefault="00A7169E" w:rsidP="00A30D91">
      <w:pPr>
        <w:spacing w:line="360" w:lineRule="auto"/>
        <w:jc w:val="both"/>
        <w:rPr>
          <w:rFonts w:ascii="Palatino Linotype" w:hAnsi="Palatino Linotype" w:cs="Arial"/>
          <w:bCs/>
        </w:rPr>
      </w:pPr>
      <w:r w:rsidRPr="00951F39">
        <w:rPr>
          <w:rFonts w:ascii="Palatino Linotype" w:hAnsi="Palatino Linotype" w:cs="Arial"/>
          <w:bCs/>
        </w:rPr>
        <w:t xml:space="preserve">Derivado de lo anterior, se puede advertir que existe fuente obligacional que constriñe al </w:t>
      </w:r>
      <w:r w:rsidRPr="00951F39">
        <w:rPr>
          <w:rFonts w:ascii="Palatino Linotype" w:hAnsi="Palatino Linotype" w:cs="Arial"/>
          <w:b/>
          <w:bCs/>
        </w:rPr>
        <w:t xml:space="preserve">SUJETO OBLIGADO </w:t>
      </w:r>
      <w:r w:rsidRPr="00951F39">
        <w:rPr>
          <w:rFonts w:ascii="Palatino Linotype" w:hAnsi="Palatino Linotype" w:cs="Arial"/>
          <w:bCs/>
        </w:rPr>
        <w:t xml:space="preserve">a generar la información </w:t>
      </w:r>
      <w:r w:rsidR="000D0BC3" w:rsidRPr="00951F39">
        <w:rPr>
          <w:rFonts w:ascii="Palatino Linotype" w:hAnsi="Palatino Linotype" w:cs="Arial"/>
          <w:bCs/>
        </w:rPr>
        <w:t>con la puede colmar lo requerido por el p</w:t>
      </w:r>
      <w:r w:rsidRPr="00951F39">
        <w:rPr>
          <w:rFonts w:ascii="Palatino Linotype" w:hAnsi="Palatino Linotype" w:cs="Arial"/>
          <w:bCs/>
        </w:rPr>
        <w:t xml:space="preserve">articular; pues éste es entregado de manera trimestral al Órgano Superior de Fiscalización del Estado de México, mismo que debe ser elaborado de manera mensual y que también es parte para la integración de la cuenta pública. </w:t>
      </w:r>
    </w:p>
    <w:p w14:paraId="66524F59" w14:textId="77777777" w:rsidR="00A7169E" w:rsidRPr="00951F39" w:rsidRDefault="00A7169E" w:rsidP="00A30D91">
      <w:pPr>
        <w:spacing w:line="360" w:lineRule="auto"/>
        <w:jc w:val="both"/>
        <w:rPr>
          <w:rFonts w:ascii="Palatino Linotype" w:hAnsi="Palatino Linotype" w:cs="Arial"/>
          <w:bCs/>
        </w:rPr>
      </w:pPr>
    </w:p>
    <w:p w14:paraId="5512E334" w14:textId="0692507F" w:rsidR="000D0BC3" w:rsidRPr="00951F39" w:rsidRDefault="00A7169E" w:rsidP="00A30D91">
      <w:pPr>
        <w:spacing w:line="360" w:lineRule="auto"/>
        <w:jc w:val="both"/>
        <w:rPr>
          <w:rFonts w:ascii="Palatino Linotype" w:hAnsi="Palatino Linotype" w:cs="Arial"/>
          <w:bCs/>
        </w:rPr>
      </w:pPr>
      <w:r w:rsidRPr="00951F39">
        <w:rPr>
          <w:rFonts w:ascii="Palatino Linotype" w:hAnsi="Palatino Linotype" w:cs="Arial"/>
          <w:bCs/>
        </w:rPr>
        <w:t xml:space="preserve">En consecuencia, este Órgano Garante determina ordenar de ser procedente en versión pública el o los documentos donde </w:t>
      </w:r>
      <w:r w:rsidR="00F973E4" w:rsidRPr="00951F39">
        <w:rPr>
          <w:rFonts w:ascii="Palatino Linotype" w:hAnsi="Palatino Linotype" w:cs="Arial"/>
          <w:bCs/>
        </w:rPr>
        <w:t xml:space="preserve">se muestre los adeudos que tiene </w:t>
      </w:r>
      <w:r w:rsidR="00F973E4" w:rsidRPr="00951F39">
        <w:rPr>
          <w:rFonts w:ascii="Palatino Linotype" w:hAnsi="Palatino Linotype" w:cs="Arial"/>
          <w:b/>
          <w:bCs/>
        </w:rPr>
        <w:t xml:space="preserve">EL SUJETO OBLIGADO </w:t>
      </w:r>
      <w:r w:rsidR="00F973E4" w:rsidRPr="00951F39">
        <w:rPr>
          <w:rFonts w:ascii="Palatino Linotype" w:hAnsi="Palatino Linotype" w:cs="Arial"/>
          <w:bCs/>
        </w:rPr>
        <w:t xml:space="preserve">a </w:t>
      </w:r>
      <w:r w:rsidR="000D0BC3" w:rsidRPr="00951F39">
        <w:rPr>
          <w:rFonts w:ascii="Palatino Linotype" w:hAnsi="Palatino Linotype" w:cs="Arial"/>
          <w:bCs/>
        </w:rPr>
        <w:t xml:space="preserve">la Comisión Federal de Electricidad al treinta y uno de diciembre de dos mil veintiuno. </w:t>
      </w:r>
    </w:p>
    <w:p w14:paraId="66A9329D" w14:textId="77777777" w:rsidR="00A7169E" w:rsidRPr="00951F39" w:rsidRDefault="00A7169E" w:rsidP="00A30D91">
      <w:pPr>
        <w:spacing w:line="360" w:lineRule="auto"/>
        <w:jc w:val="both"/>
        <w:rPr>
          <w:rFonts w:ascii="Palatino Linotype" w:hAnsi="Palatino Linotype" w:cs="Arial"/>
          <w:bCs/>
        </w:rPr>
      </w:pPr>
    </w:p>
    <w:p w14:paraId="0407A7A7" w14:textId="77777777" w:rsidR="00A7169E" w:rsidRPr="00951F39" w:rsidRDefault="00A7169E" w:rsidP="00A30D91">
      <w:pPr>
        <w:spacing w:line="360" w:lineRule="auto"/>
        <w:jc w:val="both"/>
        <w:rPr>
          <w:rFonts w:ascii="Palatino Linotype" w:hAnsi="Palatino Linotype" w:cs="Arial"/>
          <w:bCs/>
        </w:rPr>
      </w:pPr>
      <w:r w:rsidRPr="00951F39">
        <w:rPr>
          <w:rFonts w:ascii="Palatino Linotype" w:hAnsi="Palatino Linotype"/>
        </w:rPr>
        <w:lastRenderedPageBreak/>
        <w:t xml:space="preserve">Por lo anterior, no </w:t>
      </w:r>
      <w:r w:rsidRPr="00951F39">
        <w:rPr>
          <w:rFonts w:ascii="Palatino Linotype" w:hAnsi="Palatino Linotype" w:cs="Arial"/>
        </w:rPr>
        <w:t xml:space="preserve">se omite comentar que para el caso de que el o los documentos de los cuales se ordena su entrega, contienen datos personales susceptibles de ser testados, deberán ser entregados en </w:t>
      </w:r>
      <w:r w:rsidRPr="00951F39">
        <w:rPr>
          <w:rFonts w:ascii="Palatino Linotype" w:hAnsi="Palatino Linotype" w:cs="Arial"/>
          <w:b/>
        </w:rPr>
        <w:t>versión pública</w:t>
      </w:r>
      <w:r w:rsidRPr="00951F39">
        <w:rPr>
          <w:rFonts w:ascii="Palatino Linotype" w:hAnsi="Palatino Linotype" w:cs="Arial"/>
        </w:rPr>
        <w:t>; pues, el</w:t>
      </w:r>
      <w:r w:rsidRPr="00951F39">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34B75363" w14:textId="77777777" w:rsidR="00A7169E" w:rsidRPr="00951F39" w:rsidRDefault="00A7169E" w:rsidP="00A30D91">
      <w:pPr>
        <w:spacing w:line="360" w:lineRule="auto"/>
        <w:jc w:val="both"/>
        <w:rPr>
          <w:rFonts w:ascii="Palatino Linotype" w:eastAsia="Calibri" w:hAnsi="Palatino Linotype" w:cs="Arial"/>
          <w:bCs/>
          <w:lang w:eastAsia="en-US"/>
        </w:rPr>
      </w:pPr>
    </w:p>
    <w:p w14:paraId="7806CCC3" w14:textId="77777777" w:rsidR="00A7169E" w:rsidRPr="00951F39" w:rsidRDefault="00A7169E" w:rsidP="00A30D91">
      <w:pPr>
        <w:spacing w:line="360" w:lineRule="auto"/>
        <w:jc w:val="both"/>
        <w:rPr>
          <w:rFonts w:ascii="Palatino Linotype" w:hAnsi="Palatino Linotype" w:cs="Arial"/>
          <w:bCs/>
        </w:rPr>
      </w:pPr>
      <w:r w:rsidRPr="00951F39">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37EA3FD7" w14:textId="77777777" w:rsidR="00A7169E" w:rsidRPr="00951F39" w:rsidRDefault="00A7169E" w:rsidP="005F040C">
      <w:pPr>
        <w:autoSpaceDE w:val="0"/>
        <w:autoSpaceDN w:val="0"/>
        <w:adjustRightInd w:val="0"/>
        <w:ind w:right="899"/>
        <w:jc w:val="both"/>
        <w:rPr>
          <w:rFonts w:ascii="Palatino Linotype" w:hAnsi="Palatino Linotype" w:cs="Arial"/>
        </w:rPr>
      </w:pPr>
    </w:p>
    <w:p w14:paraId="309FDD45" w14:textId="77777777" w:rsidR="00A7169E" w:rsidRPr="00951F39" w:rsidRDefault="00A7169E" w:rsidP="005F040C">
      <w:pPr>
        <w:ind w:left="851" w:right="901"/>
        <w:jc w:val="both"/>
        <w:rPr>
          <w:rFonts w:ascii="Palatino Linotype" w:hAnsi="Palatino Linotype"/>
          <w:i/>
          <w:sz w:val="22"/>
          <w:szCs w:val="22"/>
        </w:rPr>
      </w:pPr>
      <w:r w:rsidRPr="00951F39">
        <w:rPr>
          <w:rFonts w:ascii="Palatino Linotype" w:hAnsi="Palatino Linotype" w:cs="Arial"/>
          <w:b/>
          <w:bCs/>
          <w:i/>
          <w:noProof/>
          <w:sz w:val="22"/>
          <w:szCs w:val="22"/>
        </w:rPr>
        <w:t>“</w:t>
      </w:r>
      <w:r w:rsidRPr="00951F39">
        <w:rPr>
          <w:rFonts w:ascii="Palatino Linotype" w:hAnsi="Palatino Linotype" w:cs="Arial"/>
          <w:b/>
          <w:bCs/>
          <w:i/>
          <w:sz w:val="22"/>
          <w:szCs w:val="22"/>
        </w:rPr>
        <w:t xml:space="preserve">Artículo 3. </w:t>
      </w:r>
      <w:r w:rsidRPr="00951F39">
        <w:rPr>
          <w:rFonts w:ascii="Palatino Linotype" w:hAnsi="Palatino Linotype"/>
          <w:i/>
          <w:sz w:val="22"/>
          <w:szCs w:val="22"/>
        </w:rPr>
        <w:t xml:space="preserve">Para los efectos de la presente Ley se entenderá por: </w:t>
      </w:r>
    </w:p>
    <w:p w14:paraId="7FF86273" w14:textId="77777777" w:rsidR="00A7169E" w:rsidRPr="00951F39" w:rsidRDefault="00A7169E" w:rsidP="005F040C">
      <w:pPr>
        <w:ind w:left="851" w:right="899"/>
        <w:jc w:val="both"/>
        <w:rPr>
          <w:rFonts w:ascii="Palatino Linotype" w:hAnsi="Palatino Linotype" w:cs="Arial"/>
          <w:i/>
          <w:sz w:val="22"/>
          <w:szCs w:val="22"/>
        </w:rPr>
      </w:pPr>
      <w:r w:rsidRPr="00951F39">
        <w:rPr>
          <w:rFonts w:ascii="Palatino Linotype" w:hAnsi="Palatino Linotype" w:cs="Arial"/>
          <w:b/>
          <w:i/>
          <w:sz w:val="22"/>
          <w:szCs w:val="22"/>
        </w:rPr>
        <w:t>IX.</w:t>
      </w:r>
      <w:r w:rsidRPr="00951F39">
        <w:rPr>
          <w:rFonts w:ascii="Palatino Linotype" w:hAnsi="Palatino Linotype" w:cs="Arial"/>
          <w:i/>
          <w:sz w:val="22"/>
          <w:szCs w:val="22"/>
        </w:rPr>
        <w:t xml:space="preserve"> </w:t>
      </w:r>
      <w:r w:rsidRPr="00951F39">
        <w:rPr>
          <w:rFonts w:ascii="Palatino Linotype" w:hAnsi="Palatino Linotype" w:cs="Arial"/>
          <w:b/>
          <w:i/>
          <w:sz w:val="22"/>
          <w:szCs w:val="22"/>
        </w:rPr>
        <w:t xml:space="preserve">Datos personales: </w:t>
      </w:r>
      <w:r w:rsidRPr="00951F39">
        <w:rPr>
          <w:rFonts w:ascii="Palatino Linotype" w:hAnsi="Palatino Linotype" w:cs="Arial"/>
          <w:i/>
          <w:sz w:val="22"/>
          <w:szCs w:val="22"/>
        </w:rPr>
        <w:t xml:space="preserve">La información concerniente a una persona, identificada o identificable según lo dispuesto por la Ley de </w:t>
      </w:r>
      <w:r w:rsidRPr="00951F39">
        <w:rPr>
          <w:rFonts w:ascii="Palatino Linotype" w:hAnsi="Palatino Linotype"/>
          <w:i/>
          <w:sz w:val="22"/>
          <w:szCs w:val="22"/>
        </w:rPr>
        <w:t>Protección</w:t>
      </w:r>
      <w:r w:rsidRPr="00951F39">
        <w:rPr>
          <w:rFonts w:ascii="Palatino Linotype" w:hAnsi="Palatino Linotype" w:cs="Arial"/>
          <w:i/>
          <w:sz w:val="22"/>
          <w:szCs w:val="22"/>
        </w:rPr>
        <w:t xml:space="preserve"> de Datos Personales del Estado de México; </w:t>
      </w:r>
    </w:p>
    <w:p w14:paraId="76E5D36E" w14:textId="77777777" w:rsidR="00A7169E" w:rsidRPr="00951F39" w:rsidRDefault="00A7169E" w:rsidP="005F040C">
      <w:pPr>
        <w:ind w:left="851" w:right="899"/>
        <w:jc w:val="both"/>
        <w:rPr>
          <w:rFonts w:ascii="Palatino Linotype" w:hAnsi="Palatino Linotype" w:cs="Arial"/>
          <w:i/>
          <w:sz w:val="22"/>
          <w:szCs w:val="22"/>
        </w:rPr>
      </w:pPr>
      <w:r w:rsidRPr="00951F39">
        <w:rPr>
          <w:rFonts w:ascii="Palatino Linotype" w:hAnsi="Palatino Linotype" w:cs="Arial"/>
          <w:b/>
          <w:i/>
          <w:sz w:val="22"/>
          <w:szCs w:val="22"/>
        </w:rPr>
        <w:t>XX.</w:t>
      </w:r>
      <w:r w:rsidRPr="00951F39">
        <w:rPr>
          <w:rFonts w:ascii="Palatino Linotype" w:hAnsi="Palatino Linotype" w:cs="Arial"/>
          <w:i/>
          <w:sz w:val="22"/>
          <w:szCs w:val="22"/>
        </w:rPr>
        <w:t xml:space="preserve"> </w:t>
      </w:r>
      <w:r w:rsidRPr="00951F39">
        <w:rPr>
          <w:rFonts w:ascii="Palatino Linotype" w:hAnsi="Palatino Linotype" w:cs="Arial"/>
          <w:b/>
          <w:i/>
          <w:sz w:val="22"/>
          <w:szCs w:val="22"/>
        </w:rPr>
        <w:t>Información clasificada:</w:t>
      </w:r>
      <w:r w:rsidRPr="00951F39">
        <w:rPr>
          <w:rFonts w:ascii="Palatino Linotype" w:hAnsi="Palatino Linotype" w:cs="Arial"/>
          <w:i/>
          <w:sz w:val="22"/>
          <w:szCs w:val="22"/>
        </w:rPr>
        <w:t xml:space="preserve"> Aquella considerada por la presente Ley como reservada o confidencial; </w:t>
      </w:r>
    </w:p>
    <w:p w14:paraId="69ED1453" w14:textId="77777777" w:rsidR="00A7169E" w:rsidRPr="00951F39" w:rsidRDefault="00A7169E" w:rsidP="005F040C">
      <w:pPr>
        <w:ind w:left="851" w:right="899"/>
        <w:jc w:val="both"/>
        <w:rPr>
          <w:rFonts w:ascii="Palatino Linotype" w:hAnsi="Palatino Linotype" w:cs="Arial"/>
          <w:i/>
          <w:sz w:val="22"/>
          <w:szCs w:val="22"/>
        </w:rPr>
      </w:pPr>
      <w:r w:rsidRPr="00951F39">
        <w:rPr>
          <w:rFonts w:ascii="Palatino Linotype" w:hAnsi="Palatino Linotype" w:cs="Arial"/>
          <w:b/>
          <w:i/>
          <w:sz w:val="22"/>
          <w:szCs w:val="22"/>
        </w:rPr>
        <w:t>XXI.</w:t>
      </w:r>
      <w:r w:rsidRPr="00951F39">
        <w:rPr>
          <w:rFonts w:ascii="Palatino Linotype" w:hAnsi="Palatino Linotype" w:cs="Arial"/>
          <w:i/>
          <w:sz w:val="22"/>
          <w:szCs w:val="22"/>
        </w:rPr>
        <w:t xml:space="preserve"> </w:t>
      </w:r>
      <w:r w:rsidRPr="00951F39">
        <w:rPr>
          <w:rFonts w:ascii="Palatino Linotype" w:hAnsi="Palatino Linotype" w:cs="Arial"/>
          <w:b/>
          <w:i/>
          <w:sz w:val="22"/>
          <w:szCs w:val="22"/>
        </w:rPr>
        <w:t>Información confidencial</w:t>
      </w:r>
      <w:r w:rsidRPr="00951F39">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4731AD9C" w14:textId="77777777" w:rsidR="00A7169E" w:rsidRPr="00951F39" w:rsidRDefault="00A7169E" w:rsidP="005F040C">
      <w:pPr>
        <w:ind w:left="851" w:right="899"/>
        <w:jc w:val="both"/>
        <w:rPr>
          <w:rFonts w:ascii="Palatino Linotype" w:hAnsi="Palatino Linotype" w:cs="Arial"/>
          <w:i/>
          <w:sz w:val="22"/>
          <w:szCs w:val="22"/>
        </w:rPr>
      </w:pPr>
      <w:r w:rsidRPr="00951F39">
        <w:rPr>
          <w:rFonts w:ascii="Palatino Linotype" w:hAnsi="Palatino Linotype" w:cs="Arial"/>
          <w:b/>
          <w:i/>
          <w:sz w:val="22"/>
          <w:szCs w:val="22"/>
        </w:rPr>
        <w:t>XLV. Versión pública:</w:t>
      </w:r>
      <w:r w:rsidRPr="00951F39">
        <w:rPr>
          <w:rFonts w:ascii="Palatino Linotype" w:hAnsi="Palatino Linotype" w:cs="Arial"/>
          <w:i/>
          <w:sz w:val="22"/>
          <w:szCs w:val="22"/>
        </w:rPr>
        <w:t xml:space="preserve"> Documento en el que se elimine, suprime o borra la información clasificada como reservada o confidencial para permitir su acceso. </w:t>
      </w:r>
    </w:p>
    <w:p w14:paraId="57DE245E" w14:textId="77777777" w:rsidR="00A7169E" w:rsidRPr="00951F39" w:rsidRDefault="00A7169E" w:rsidP="005F040C">
      <w:pPr>
        <w:ind w:left="851" w:right="899"/>
        <w:jc w:val="both"/>
        <w:rPr>
          <w:rFonts w:ascii="Palatino Linotype" w:hAnsi="Palatino Linotype" w:cs="Arial"/>
          <w:i/>
          <w:sz w:val="22"/>
          <w:szCs w:val="22"/>
        </w:rPr>
      </w:pPr>
      <w:r w:rsidRPr="00951F39">
        <w:rPr>
          <w:rFonts w:ascii="Palatino Linotype" w:hAnsi="Palatino Linotype" w:cs="Arial"/>
          <w:b/>
          <w:i/>
          <w:sz w:val="22"/>
          <w:szCs w:val="22"/>
        </w:rPr>
        <w:lastRenderedPageBreak/>
        <w:t>Artículo 51.</w:t>
      </w:r>
      <w:r w:rsidRPr="00951F39">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951F39">
        <w:rPr>
          <w:rFonts w:ascii="Palatino Linotype" w:hAnsi="Palatino Linotype" w:cs="Arial"/>
          <w:b/>
          <w:i/>
          <w:sz w:val="22"/>
          <w:szCs w:val="22"/>
        </w:rPr>
        <w:t xml:space="preserve">y tendrá la responsabilidad de verificar en cada caso que la misma no sea confidencial o reservada. </w:t>
      </w:r>
      <w:r w:rsidRPr="00951F39">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00261D2B" w14:textId="77777777" w:rsidR="00A7169E" w:rsidRPr="00951F39" w:rsidRDefault="00A7169E" w:rsidP="005F040C">
      <w:pPr>
        <w:ind w:left="851" w:right="899"/>
        <w:jc w:val="both"/>
        <w:rPr>
          <w:rFonts w:ascii="Palatino Linotype" w:hAnsi="Palatino Linotype" w:cs="Arial"/>
          <w:i/>
          <w:sz w:val="22"/>
          <w:szCs w:val="22"/>
        </w:rPr>
      </w:pPr>
      <w:r w:rsidRPr="00951F39">
        <w:rPr>
          <w:rFonts w:ascii="Palatino Linotype" w:hAnsi="Palatino Linotype" w:cs="Arial"/>
          <w:b/>
          <w:i/>
          <w:sz w:val="22"/>
          <w:szCs w:val="22"/>
        </w:rPr>
        <w:t>Artículo 52.</w:t>
      </w:r>
      <w:r w:rsidRPr="00951F39">
        <w:rPr>
          <w:rFonts w:ascii="Palatino Linotype" w:hAnsi="Palatino Linotype" w:cs="Arial"/>
          <w:i/>
          <w:sz w:val="22"/>
          <w:szCs w:val="22"/>
        </w:rPr>
        <w:t xml:space="preserve"> Las solicitudes de acceso a la información y las respuestas que se les dé, incluyendo, en su caso, </w:t>
      </w:r>
      <w:r w:rsidRPr="00951F39">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951F39">
        <w:rPr>
          <w:rFonts w:ascii="Palatino Linotype" w:hAnsi="Palatino Linotype" w:cs="Arial"/>
          <w:i/>
          <w:sz w:val="22"/>
          <w:szCs w:val="22"/>
        </w:rPr>
        <w:t>, siempre y cuando la resolución de referencia se someta a un proceso de disociación, es decir, no haga identificable al titular de tales datos personales.</w:t>
      </w:r>
      <w:r w:rsidRPr="00951F39">
        <w:rPr>
          <w:rFonts w:ascii="Palatino Linotype" w:hAnsi="Palatino Linotype" w:cs="Arial"/>
          <w:bCs/>
          <w:i/>
          <w:noProof/>
          <w:sz w:val="22"/>
          <w:szCs w:val="22"/>
        </w:rPr>
        <w:t>”</w:t>
      </w:r>
    </w:p>
    <w:p w14:paraId="5139A721" w14:textId="77777777" w:rsidR="00A7169E" w:rsidRPr="00951F39" w:rsidRDefault="00A7169E" w:rsidP="005F040C">
      <w:pPr>
        <w:ind w:right="899" w:firstLine="708"/>
        <w:jc w:val="both"/>
        <w:rPr>
          <w:rFonts w:ascii="Palatino Linotype" w:hAnsi="Palatino Linotype" w:cs="Arial"/>
          <w:sz w:val="22"/>
          <w:szCs w:val="22"/>
        </w:rPr>
      </w:pPr>
      <w:r w:rsidRPr="00951F39">
        <w:rPr>
          <w:rFonts w:ascii="Palatino Linotype" w:hAnsi="Palatino Linotype" w:cs="Arial"/>
          <w:sz w:val="22"/>
          <w:szCs w:val="22"/>
        </w:rPr>
        <w:t>(Énfasis añadido)</w:t>
      </w:r>
    </w:p>
    <w:p w14:paraId="2BCD72C9" w14:textId="77777777" w:rsidR="00A7169E" w:rsidRPr="00951F39" w:rsidRDefault="00A7169E" w:rsidP="005F040C">
      <w:pPr>
        <w:ind w:right="899" w:firstLine="708"/>
        <w:jc w:val="both"/>
        <w:rPr>
          <w:rFonts w:ascii="Palatino Linotype" w:hAnsi="Palatino Linotype" w:cs="Arial"/>
        </w:rPr>
      </w:pPr>
    </w:p>
    <w:p w14:paraId="03B94A10" w14:textId="77777777" w:rsidR="00A7169E" w:rsidRPr="00951F39" w:rsidRDefault="00A7169E" w:rsidP="00A30D91">
      <w:pPr>
        <w:spacing w:line="360" w:lineRule="auto"/>
        <w:jc w:val="both"/>
        <w:rPr>
          <w:rFonts w:ascii="Palatino Linotype" w:hAnsi="Palatino Linotype" w:cs="Arial"/>
        </w:rPr>
      </w:pPr>
      <w:r w:rsidRPr="00951F39">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765AEE66" w14:textId="77777777" w:rsidR="00A7169E" w:rsidRPr="00951F39" w:rsidRDefault="00A7169E" w:rsidP="005F040C">
      <w:pPr>
        <w:jc w:val="both"/>
        <w:rPr>
          <w:rFonts w:ascii="Palatino Linotype" w:hAnsi="Palatino Linotype" w:cs="Arial"/>
        </w:rPr>
      </w:pPr>
    </w:p>
    <w:p w14:paraId="1978ADCD" w14:textId="77777777" w:rsidR="00A7169E" w:rsidRPr="00951F39" w:rsidRDefault="00A7169E" w:rsidP="005F040C">
      <w:pPr>
        <w:ind w:left="851" w:right="902"/>
        <w:jc w:val="both"/>
        <w:rPr>
          <w:rFonts w:ascii="Palatino Linotype" w:eastAsia="Arial Unicode MS" w:hAnsi="Palatino Linotype" w:cs="Arial"/>
          <w:i/>
          <w:sz w:val="22"/>
          <w:szCs w:val="22"/>
        </w:rPr>
      </w:pPr>
      <w:r w:rsidRPr="00951F39">
        <w:rPr>
          <w:rFonts w:ascii="Palatino Linotype" w:eastAsia="Arial Unicode MS" w:hAnsi="Palatino Linotype" w:cs="Arial"/>
          <w:b/>
          <w:i/>
          <w:sz w:val="22"/>
          <w:szCs w:val="22"/>
        </w:rPr>
        <w:t>“Artículo 22.</w:t>
      </w:r>
      <w:r w:rsidRPr="00951F39">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45B056EE" w14:textId="77777777" w:rsidR="00A7169E" w:rsidRPr="00951F39" w:rsidRDefault="00A7169E" w:rsidP="005F040C">
      <w:pPr>
        <w:ind w:left="851" w:right="902"/>
        <w:jc w:val="both"/>
        <w:rPr>
          <w:rFonts w:ascii="Palatino Linotype" w:eastAsia="Arial Unicode MS" w:hAnsi="Palatino Linotype" w:cs="Arial"/>
          <w:i/>
          <w:sz w:val="22"/>
          <w:szCs w:val="22"/>
        </w:rPr>
      </w:pPr>
      <w:r w:rsidRPr="00951F39">
        <w:rPr>
          <w:rFonts w:ascii="Palatino Linotype" w:eastAsia="Arial Unicode MS" w:hAnsi="Palatino Linotype" w:cs="Arial"/>
          <w:b/>
          <w:i/>
          <w:sz w:val="22"/>
          <w:szCs w:val="22"/>
        </w:rPr>
        <w:t>Artículo 38.</w:t>
      </w:r>
      <w:r w:rsidRPr="00951F39">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w:t>
      </w:r>
      <w:r w:rsidRPr="00951F39">
        <w:rPr>
          <w:rFonts w:ascii="Palatino Linotype" w:eastAsia="Arial Unicode MS" w:hAnsi="Palatino Linotype" w:cs="Arial"/>
          <w:i/>
          <w:sz w:val="22"/>
          <w:szCs w:val="22"/>
        </w:rPr>
        <w:lastRenderedPageBreak/>
        <w:t>daño, alteración, pérdida, destrucción, o el uso, transferencia, acceso o cualquier tratamiento no autorizado o ilícito, de conformidad con lo dispuesto en los lineamientos que al efecto se expidan.</w:t>
      </w:r>
      <w:r w:rsidRPr="00951F39">
        <w:rPr>
          <w:rFonts w:ascii="Palatino Linotype" w:eastAsia="Arial Unicode MS" w:hAnsi="Palatino Linotype" w:cs="Arial"/>
          <w:b/>
          <w:i/>
          <w:sz w:val="22"/>
          <w:szCs w:val="22"/>
        </w:rPr>
        <w:t>”</w:t>
      </w:r>
      <w:r w:rsidRPr="00951F39">
        <w:rPr>
          <w:rFonts w:ascii="Palatino Linotype" w:eastAsia="Arial Unicode MS" w:hAnsi="Palatino Linotype" w:cs="Arial"/>
          <w:i/>
          <w:sz w:val="22"/>
          <w:szCs w:val="22"/>
        </w:rPr>
        <w:t xml:space="preserve"> </w:t>
      </w:r>
    </w:p>
    <w:p w14:paraId="1903D0EA" w14:textId="77777777" w:rsidR="00A7169E" w:rsidRPr="00951F39" w:rsidRDefault="00A7169E" w:rsidP="005F040C">
      <w:pPr>
        <w:ind w:left="851" w:right="850"/>
        <w:jc w:val="both"/>
        <w:rPr>
          <w:rFonts w:ascii="Palatino Linotype" w:eastAsia="Arial Unicode MS" w:hAnsi="Palatino Linotype" w:cs="Arial"/>
          <w:i/>
          <w:sz w:val="22"/>
          <w:szCs w:val="22"/>
        </w:rPr>
      </w:pPr>
    </w:p>
    <w:p w14:paraId="42725C6D" w14:textId="77777777" w:rsidR="00A7169E" w:rsidRPr="00951F39" w:rsidRDefault="00A7169E" w:rsidP="00A30D91">
      <w:pPr>
        <w:spacing w:line="360" w:lineRule="auto"/>
        <w:jc w:val="both"/>
        <w:rPr>
          <w:rFonts w:ascii="Palatino Linotype" w:hAnsi="Palatino Linotype" w:cs="Arial"/>
        </w:rPr>
      </w:pPr>
      <w:r w:rsidRPr="00951F39">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38509D03" w14:textId="77777777" w:rsidR="00A7169E" w:rsidRPr="00951F39" w:rsidRDefault="00A7169E" w:rsidP="00A30D91">
      <w:pPr>
        <w:spacing w:line="360" w:lineRule="auto"/>
        <w:jc w:val="both"/>
        <w:rPr>
          <w:rFonts w:ascii="Palatino Linotype" w:hAnsi="Palatino Linotype" w:cs="Arial"/>
        </w:rPr>
      </w:pPr>
    </w:p>
    <w:p w14:paraId="07A446A6" w14:textId="77777777" w:rsidR="00A7169E" w:rsidRPr="00951F39" w:rsidRDefault="00A7169E" w:rsidP="00A30D91">
      <w:pPr>
        <w:spacing w:line="360" w:lineRule="auto"/>
        <w:jc w:val="both"/>
        <w:rPr>
          <w:rFonts w:ascii="Palatino Linotype" w:hAnsi="Palatino Linotype" w:cs="Arial"/>
        </w:rPr>
      </w:pPr>
      <w:r w:rsidRPr="00951F39">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951F39">
        <w:rPr>
          <w:rFonts w:ascii="Palatino Linotype" w:eastAsia="Arial Unicode MS" w:hAnsi="Palatino Linotype" w:cs="Arial"/>
        </w:rPr>
        <w:t xml:space="preserve"> que debe ser protegida por </w:t>
      </w:r>
      <w:r w:rsidRPr="00951F39">
        <w:rPr>
          <w:rFonts w:ascii="Palatino Linotype" w:eastAsia="Arial Unicode MS" w:hAnsi="Palatino Linotype" w:cs="Arial"/>
          <w:b/>
        </w:rPr>
        <w:t>EL SUJETO OBLIGADO,</w:t>
      </w:r>
      <w:r w:rsidRPr="00951F39">
        <w:rPr>
          <w:rFonts w:ascii="Palatino Linotype" w:eastAsia="Arial Unicode MS" w:hAnsi="Palatino Linotype" w:cs="Arial"/>
        </w:rPr>
        <w:t xml:space="preserve"> por lo </w:t>
      </w:r>
      <w:r w:rsidRPr="00951F39">
        <w:rPr>
          <w:rFonts w:ascii="Palatino Linotype" w:hAnsi="Palatino Linotype" w:cs="Arial"/>
        </w:rPr>
        <w:t>que, todo dato personal susceptible de clasificación debe ser protegido.</w:t>
      </w:r>
    </w:p>
    <w:p w14:paraId="4436F784" w14:textId="77777777" w:rsidR="00A7169E" w:rsidRPr="00951F39" w:rsidRDefault="00A7169E" w:rsidP="00A30D91">
      <w:pPr>
        <w:spacing w:line="360" w:lineRule="auto"/>
        <w:jc w:val="both"/>
        <w:rPr>
          <w:rFonts w:ascii="Palatino Linotype" w:hAnsi="Palatino Linotype" w:cs="Arial"/>
        </w:rPr>
      </w:pPr>
    </w:p>
    <w:p w14:paraId="0BC2590D" w14:textId="77777777" w:rsidR="00A7169E" w:rsidRPr="00951F39" w:rsidRDefault="00A7169E" w:rsidP="00A30D91">
      <w:pPr>
        <w:spacing w:line="360" w:lineRule="auto"/>
        <w:jc w:val="both"/>
        <w:rPr>
          <w:rFonts w:ascii="Palatino Linotype" w:hAnsi="Palatino Linotype" w:cs="Arial"/>
        </w:rPr>
      </w:pPr>
      <w:r w:rsidRPr="00951F39">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39DEEFE3" w14:textId="77777777" w:rsidR="00A7169E" w:rsidRPr="00951F39" w:rsidRDefault="00A7169E" w:rsidP="00A30D91">
      <w:pPr>
        <w:spacing w:line="360" w:lineRule="auto"/>
        <w:jc w:val="both"/>
        <w:rPr>
          <w:rFonts w:ascii="Palatino Linotype" w:hAnsi="Palatino Linotype" w:cs="Arial"/>
        </w:rPr>
      </w:pPr>
    </w:p>
    <w:p w14:paraId="38A598BA" w14:textId="77777777" w:rsidR="00A7169E" w:rsidRPr="00951F39" w:rsidRDefault="00A7169E" w:rsidP="00A30D91">
      <w:pPr>
        <w:spacing w:line="360" w:lineRule="auto"/>
        <w:jc w:val="both"/>
        <w:rPr>
          <w:rFonts w:ascii="Palatino Linotype" w:hAnsi="Palatino Linotype" w:cs="Arial"/>
        </w:rPr>
      </w:pPr>
      <w:r w:rsidRPr="00951F39">
        <w:rPr>
          <w:rFonts w:ascii="Palatino Linotype" w:hAnsi="Palatino Linotype" w:cs="Arial"/>
        </w:rPr>
        <w:lastRenderedPageBreak/>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43E0F96D" w14:textId="77777777" w:rsidR="00A7169E" w:rsidRPr="00951F39" w:rsidRDefault="00A7169E" w:rsidP="005F040C">
      <w:pPr>
        <w:jc w:val="both"/>
        <w:rPr>
          <w:rFonts w:ascii="Palatino Linotype" w:hAnsi="Palatino Linotype" w:cs="Arial"/>
        </w:rPr>
      </w:pPr>
    </w:p>
    <w:p w14:paraId="28CDACFB" w14:textId="77777777" w:rsidR="00A7169E" w:rsidRPr="00951F39" w:rsidRDefault="00A7169E" w:rsidP="005F040C">
      <w:pPr>
        <w:ind w:left="851" w:right="902"/>
        <w:jc w:val="both"/>
        <w:rPr>
          <w:rFonts w:ascii="Palatino Linotype" w:hAnsi="Palatino Linotype" w:cs="Arial"/>
          <w:i/>
          <w:sz w:val="22"/>
          <w:szCs w:val="22"/>
        </w:rPr>
      </w:pPr>
      <w:r w:rsidRPr="00951F39">
        <w:rPr>
          <w:rFonts w:ascii="Palatino Linotype" w:hAnsi="Palatino Linotype" w:cs="Arial"/>
          <w:b/>
          <w:i/>
          <w:sz w:val="22"/>
          <w:szCs w:val="22"/>
        </w:rPr>
        <w:t xml:space="preserve">“Artículo 49. </w:t>
      </w:r>
      <w:r w:rsidRPr="00951F39">
        <w:rPr>
          <w:rFonts w:ascii="Palatino Linotype" w:hAnsi="Palatino Linotype" w:cs="Arial"/>
          <w:i/>
          <w:sz w:val="22"/>
          <w:szCs w:val="22"/>
        </w:rPr>
        <w:t>Los Comités de Transparencia tendrán las siguientes atribuciones:</w:t>
      </w:r>
    </w:p>
    <w:p w14:paraId="7571DF9D" w14:textId="77777777" w:rsidR="00A7169E" w:rsidRPr="00951F39" w:rsidRDefault="00A7169E" w:rsidP="005F040C">
      <w:pPr>
        <w:ind w:left="851" w:right="902"/>
        <w:jc w:val="both"/>
        <w:rPr>
          <w:rFonts w:ascii="Palatino Linotype" w:hAnsi="Palatino Linotype" w:cs="Arial"/>
          <w:i/>
          <w:sz w:val="22"/>
          <w:szCs w:val="22"/>
        </w:rPr>
      </w:pPr>
      <w:r w:rsidRPr="00951F39">
        <w:rPr>
          <w:rFonts w:ascii="Palatino Linotype" w:hAnsi="Palatino Linotype" w:cs="Arial"/>
          <w:b/>
          <w:i/>
          <w:sz w:val="22"/>
          <w:szCs w:val="22"/>
        </w:rPr>
        <w:t>VIII.</w:t>
      </w:r>
      <w:r w:rsidRPr="00951F39">
        <w:rPr>
          <w:rFonts w:ascii="Palatino Linotype" w:hAnsi="Palatino Linotype" w:cs="Arial"/>
          <w:i/>
          <w:sz w:val="22"/>
          <w:szCs w:val="22"/>
        </w:rPr>
        <w:t xml:space="preserve"> Aprobar, modificar o revocar la clasificación de la información;</w:t>
      </w:r>
    </w:p>
    <w:p w14:paraId="2C9C8059" w14:textId="77777777" w:rsidR="00A7169E" w:rsidRPr="00951F39" w:rsidRDefault="00A7169E" w:rsidP="005F040C">
      <w:pPr>
        <w:ind w:left="851" w:right="902"/>
        <w:jc w:val="both"/>
        <w:rPr>
          <w:rFonts w:ascii="Palatino Linotype" w:hAnsi="Palatino Linotype" w:cs="Arial"/>
          <w:i/>
          <w:sz w:val="22"/>
          <w:szCs w:val="22"/>
        </w:rPr>
      </w:pPr>
      <w:r w:rsidRPr="00951F39">
        <w:rPr>
          <w:rFonts w:ascii="Palatino Linotype" w:hAnsi="Palatino Linotype" w:cs="Arial"/>
          <w:b/>
          <w:i/>
          <w:sz w:val="22"/>
          <w:szCs w:val="22"/>
        </w:rPr>
        <w:t>Artículo 132.</w:t>
      </w:r>
      <w:r w:rsidRPr="00951F39">
        <w:rPr>
          <w:rFonts w:ascii="Palatino Linotype" w:hAnsi="Palatino Linotype" w:cs="Arial"/>
          <w:i/>
          <w:sz w:val="22"/>
          <w:szCs w:val="22"/>
        </w:rPr>
        <w:t xml:space="preserve"> La clasificación de la información se llevará a cabo en el momento en que:</w:t>
      </w:r>
    </w:p>
    <w:p w14:paraId="0AF4A8FB" w14:textId="77777777" w:rsidR="00A7169E" w:rsidRPr="00951F39" w:rsidRDefault="00A7169E" w:rsidP="005F040C">
      <w:pPr>
        <w:ind w:left="851" w:right="902"/>
        <w:jc w:val="both"/>
        <w:rPr>
          <w:rFonts w:ascii="Palatino Linotype" w:hAnsi="Palatino Linotype" w:cs="Arial"/>
          <w:i/>
          <w:sz w:val="22"/>
          <w:szCs w:val="22"/>
        </w:rPr>
      </w:pPr>
      <w:r w:rsidRPr="00951F39">
        <w:rPr>
          <w:rFonts w:ascii="Palatino Linotype" w:hAnsi="Palatino Linotype" w:cs="Arial"/>
          <w:b/>
          <w:i/>
          <w:sz w:val="22"/>
          <w:szCs w:val="22"/>
        </w:rPr>
        <w:t>I.</w:t>
      </w:r>
      <w:r w:rsidRPr="00951F39">
        <w:rPr>
          <w:rFonts w:ascii="Palatino Linotype" w:hAnsi="Palatino Linotype" w:cs="Arial"/>
          <w:i/>
          <w:sz w:val="22"/>
          <w:szCs w:val="22"/>
        </w:rPr>
        <w:t xml:space="preserve"> Se reciba una solicitud de acceso a la información;</w:t>
      </w:r>
    </w:p>
    <w:p w14:paraId="67036612" w14:textId="77777777" w:rsidR="00A7169E" w:rsidRPr="00951F39" w:rsidRDefault="00A7169E" w:rsidP="005F040C">
      <w:pPr>
        <w:ind w:left="851" w:right="902"/>
        <w:jc w:val="both"/>
        <w:rPr>
          <w:rFonts w:ascii="Palatino Linotype" w:hAnsi="Palatino Linotype" w:cs="Arial"/>
          <w:i/>
          <w:sz w:val="22"/>
          <w:szCs w:val="22"/>
        </w:rPr>
      </w:pPr>
      <w:r w:rsidRPr="00951F39">
        <w:rPr>
          <w:rFonts w:ascii="Palatino Linotype" w:hAnsi="Palatino Linotype" w:cs="Arial"/>
          <w:b/>
          <w:i/>
          <w:sz w:val="22"/>
          <w:szCs w:val="22"/>
        </w:rPr>
        <w:t>II.</w:t>
      </w:r>
      <w:r w:rsidRPr="00951F39">
        <w:rPr>
          <w:rFonts w:ascii="Palatino Linotype" w:hAnsi="Palatino Linotype" w:cs="Arial"/>
          <w:i/>
          <w:sz w:val="22"/>
          <w:szCs w:val="22"/>
        </w:rPr>
        <w:t xml:space="preserve"> Se determine mediante resolución de autoridad competente; o</w:t>
      </w:r>
    </w:p>
    <w:p w14:paraId="086FA5EC" w14:textId="77777777" w:rsidR="00A7169E" w:rsidRPr="00951F39" w:rsidRDefault="00A7169E" w:rsidP="005F040C">
      <w:pPr>
        <w:ind w:left="851" w:right="902"/>
        <w:jc w:val="both"/>
        <w:rPr>
          <w:rFonts w:ascii="Palatino Linotype" w:hAnsi="Palatino Linotype" w:cs="Arial"/>
          <w:b/>
          <w:i/>
          <w:sz w:val="22"/>
          <w:szCs w:val="22"/>
        </w:rPr>
      </w:pPr>
      <w:r w:rsidRPr="00951F39">
        <w:rPr>
          <w:rFonts w:ascii="Palatino Linotype" w:hAnsi="Palatino Linotype" w:cs="Arial"/>
          <w:i/>
          <w:sz w:val="22"/>
          <w:szCs w:val="22"/>
        </w:rPr>
        <w:t>III. Se generen versiones públicas para dar cumplimiento a las obligaciones de transparencia previstas en esta Ley.</w:t>
      </w:r>
      <w:r w:rsidRPr="00951F39">
        <w:rPr>
          <w:rFonts w:ascii="Palatino Linotype" w:hAnsi="Palatino Linotype" w:cs="Arial"/>
          <w:b/>
          <w:i/>
          <w:sz w:val="22"/>
          <w:szCs w:val="22"/>
        </w:rPr>
        <w:t>”</w:t>
      </w:r>
    </w:p>
    <w:p w14:paraId="3E3CF8FF" w14:textId="111C199A" w:rsidR="00A7169E" w:rsidRPr="00951F39" w:rsidRDefault="00A7169E" w:rsidP="005F040C">
      <w:pPr>
        <w:ind w:left="851" w:right="902"/>
        <w:jc w:val="both"/>
        <w:rPr>
          <w:rFonts w:ascii="Palatino Linotype" w:hAnsi="Palatino Linotype" w:cs="Arial"/>
          <w:i/>
          <w:sz w:val="22"/>
          <w:szCs w:val="22"/>
        </w:rPr>
      </w:pPr>
      <w:r w:rsidRPr="00951F39">
        <w:rPr>
          <w:rFonts w:ascii="Palatino Linotype" w:hAnsi="Palatino Linotype" w:cs="Arial"/>
          <w:b/>
          <w:i/>
          <w:sz w:val="22"/>
          <w:szCs w:val="22"/>
        </w:rPr>
        <w:t>“</w:t>
      </w:r>
      <w:r w:rsidR="00951F39" w:rsidRPr="00951F39">
        <w:rPr>
          <w:rFonts w:ascii="Palatino Linotype" w:hAnsi="Palatino Linotype" w:cs="Arial"/>
          <w:b/>
          <w:i/>
          <w:sz w:val="22"/>
          <w:szCs w:val="22"/>
        </w:rPr>
        <w:t>Segundo. -</w:t>
      </w:r>
      <w:r w:rsidRPr="00951F39">
        <w:rPr>
          <w:rFonts w:ascii="Palatino Linotype" w:hAnsi="Palatino Linotype" w:cs="Arial"/>
          <w:i/>
          <w:sz w:val="22"/>
          <w:szCs w:val="22"/>
        </w:rPr>
        <w:t xml:space="preserve"> Para efectos de los presentes Lineamientos Generales, se entenderá por:</w:t>
      </w:r>
    </w:p>
    <w:p w14:paraId="44291332" w14:textId="77777777" w:rsidR="00A7169E" w:rsidRPr="00951F39" w:rsidRDefault="00A7169E" w:rsidP="005F040C">
      <w:pPr>
        <w:ind w:left="851" w:right="902"/>
        <w:jc w:val="both"/>
        <w:rPr>
          <w:rFonts w:ascii="Palatino Linotype" w:hAnsi="Palatino Linotype" w:cs="Arial"/>
          <w:i/>
          <w:sz w:val="22"/>
          <w:szCs w:val="22"/>
        </w:rPr>
      </w:pPr>
      <w:r w:rsidRPr="00951F39">
        <w:rPr>
          <w:rFonts w:ascii="Palatino Linotype" w:hAnsi="Palatino Linotype" w:cs="Arial"/>
          <w:b/>
          <w:i/>
          <w:sz w:val="22"/>
          <w:szCs w:val="22"/>
        </w:rPr>
        <w:t>XVIII.</w:t>
      </w:r>
      <w:r w:rsidRPr="00951F39">
        <w:rPr>
          <w:rFonts w:ascii="Palatino Linotype" w:hAnsi="Palatino Linotype" w:cs="Arial"/>
          <w:i/>
          <w:sz w:val="22"/>
          <w:szCs w:val="22"/>
        </w:rPr>
        <w:t xml:space="preserve">  </w:t>
      </w:r>
      <w:r w:rsidRPr="00951F39">
        <w:rPr>
          <w:rFonts w:ascii="Palatino Linotype" w:hAnsi="Palatino Linotype" w:cs="Arial"/>
          <w:b/>
          <w:i/>
          <w:sz w:val="22"/>
          <w:szCs w:val="22"/>
        </w:rPr>
        <w:t>Versión pública:</w:t>
      </w:r>
      <w:r w:rsidRPr="00951F39">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76D246B8" w14:textId="77777777" w:rsidR="00A7169E" w:rsidRPr="00951F39" w:rsidRDefault="00A7169E" w:rsidP="005F040C">
      <w:pPr>
        <w:ind w:left="851" w:right="902"/>
        <w:jc w:val="both"/>
        <w:rPr>
          <w:rFonts w:ascii="Palatino Linotype" w:hAnsi="Palatino Linotype" w:cs="Arial"/>
          <w:i/>
          <w:sz w:val="22"/>
          <w:szCs w:val="22"/>
        </w:rPr>
      </w:pPr>
      <w:r w:rsidRPr="00951F39">
        <w:rPr>
          <w:rFonts w:ascii="Palatino Linotype" w:hAnsi="Palatino Linotype" w:cs="Arial"/>
          <w:b/>
          <w:i/>
          <w:sz w:val="22"/>
          <w:szCs w:val="22"/>
        </w:rPr>
        <w:t>Cuarto.</w:t>
      </w:r>
      <w:r w:rsidRPr="00951F39">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7BEFEDB6" w14:textId="77777777" w:rsidR="00A7169E" w:rsidRPr="00951F39" w:rsidRDefault="00A7169E" w:rsidP="005F040C">
      <w:pPr>
        <w:ind w:left="851" w:right="902"/>
        <w:jc w:val="both"/>
        <w:rPr>
          <w:rFonts w:ascii="Palatino Linotype" w:hAnsi="Palatino Linotype" w:cs="Arial"/>
          <w:i/>
          <w:sz w:val="22"/>
          <w:szCs w:val="22"/>
        </w:rPr>
      </w:pPr>
      <w:r w:rsidRPr="00951F39">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3E7F5C79" w14:textId="77777777" w:rsidR="00A7169E" w:rsidRPr="00951F39" w:rsidRDefault="00A7169E" w:rsidP="005F040C">
      <w:pPr>
        <w:ind w:left="851" w:right="902"/>
        <w:jc w:val="both"/>
        <w:rPr>
          <w:rFonts w:ascii="Palatino Linotype" w:hAnsi="Palatino Linotype" w:cs="Arial"/>
          <w:i/>
          <w:sz w:val="22"/>
          <w:szCs w:val="22"/>
        </w:rPr>
      </w:pPr>
      <w:r w:rsidRPr="00951F39">
        <w:rPr>
          <w:rFonts w:ascii="Palatino Linotype" w:hAnsi="Palatino Linotype" w:cs="Arial"/>
          <w:b/>
          <w:i/>
          <w:sz w:val="22"/>
          <w:szCs w:val="22"/>
        </w:rPr>
        <w:t>Quinto.</w:t>
      </w:r>
      <w:r w:rsidRPr="00951F39">
        <w:rPr>
          <w:rFonts w:ascii="Palatino Linotype" w:hAnsi="Palatino Linotype" w:cs="Arial"/>
          <w:i/>
          <w:sz w:val="22"/>
          <w:szCs w:val="22"/>
        </w:rPr>
        <w:t xml:space="preserve"> La carga de la prueba para justificar toda negativa de acceso a la información, por actualizarse cualquiera de los supuestos de clasificación previstos </w:t>
      </w:r>
      <w:r w:rsidRPr="00951F39">
        <w:rPr>
          <w:rFonts w:ascii="Palatino Linotype" w:hAnsi="Palatino Linotype" w:cs="Arial"/>
          <w:i/>
          <w:sz w:val="22"/>
          <w:szCs w:val="22"/>
        </w:rPr>
        <w:lastRenderedPageBreak/>
        <w:t>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370B6373" w14:textId="77777777" w:rsidR="00A7169E" w:rsidRPr="00951F39" w:rsidRDefault="00A7169E" w:rsidP="005F040C">
      <w:pPr>
        <w:ind w:left="851" w:right="902"/>
        <w:jc w:val="both"/>
        <w:rPr>
          <w:rFonts w:ascii="Palatino Linotype" w:hAnsi="Palatino Linotype" w:cs="Arial"/>
          <w:i/>
          <w:sz w:val="22"/>
          <w:szCs w:val="22"/>
        </w:rPr>
      </w:pPr>
      <w:r w:rsidRPr="00951F39">
        <w:rPr>
          <w:rFonts w:ascii="Palatino Linotype" w:hAnsi="Palatino Linotype" w:cs="Arial"/>
          <w:b/>
          <w:i/>
          <w:sz w:val="22"/>
          <w:szCs w:val="22"/>
        </w:rPr>
        <w:t>Sexto.</w:t>
      </w:r>
      <w:r w:rsidRPr="00951F39">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4AF31648" w14:textId="77777777" w:rsidR="00A7169E" w:rsidRPr="00951F39" w:rsidRDefault="00A7169E" w:rsidP="005F040C">
      <w:pPr>
        <w:ind w:left="851" w:right="902"/>
        <w:jc w:val="both"/>
        <w:rPr>
          <w:rFonts w:ascii="Palatino Linotype" w:hAnsi="Palatino Linotype" w:cs="Arial"/>
          <w:i/>
          <w:sz w:val="22"/>
          <w:szCs w:val="22"/>
        </w:rPr>
      </w:pPr>
      <w:r w:rsidRPr="00951F39">
        <w:rPr>
          <w:rFonts w:ascii="Palatino Linotype" w:hAnsi="Palatino Linotype" w:cs="Arial"/>
          <w:i/>
          <w:sz w:val="22"/>
          <w:szCs w:val="22"/>
        </w:rPr>
        <w:t>La clasificación de información se realizará conforme a un análisis caso por caso, mediante la aplicación de la prueba de daño y de interés público.</w:t>
      </w:r>
    </w:p>
    <w:p w14:paraId="6AAAAA63" w14:textId="77777777" w:rsidR="00A7169E" w:rsidRPr="00951F39" w:rsidRDefault="00A7169E" w:rsidP="005F040C">
      <w:pPr>
        <w:ind w:left="851" w:right="902"/>
        <w:jc w:val="both"/>
        <w:rPr>
          <w:rFonts w:ascii="Palatino Linotype" w:hAnsi="Palatino Linotype" w:cs="Arial"/>
          <w:i/>
          <w:sz w:val="22"/>
          <w:szCs w:val="22"/>
        </w:rPr>
      </w:pPr>
      <w:r w:rsidRPr="00951F39">
        <w:rPr>
          <w:rFonts w:ascii="Palatino Linotype" w:hAnsi="Palatino Linotype" w:cs="Arial"/>
          <w:b/>
          <w:i/>
          <w:sz w:val="22"/>
          <w:szCs w:val="22"/>
        </w:rPr>
        <w:t>Séptimo.</w:t>
      </w:r>
      <w:r w:rsidRPr="00951F39">
        <w:rPr>
          <w:rFonts w:ascii="Palatino Linotype" w:hAnsi="Palatino Linotype" w:cs="Arial"/>
          <w:i/>
          <w:sz w:val="22"/>
          <w:szCs w:val="22"/>
        </w:rPr>
        <w:t xml:space="preserve"> La clasificación de la información se llevará a cabo en el momento en que:</w:t>
      </w:r>
    </w:p>
    <w:p w14:paraId="305776D3" w14:textId="77777777" w:rsidR="00A7169E" w:rsidRPr="00951F39" w:rsidRDefault="00A7169E" w:rsidP="005F040C">
      <w:pPr>
        <w:ind w:left="851" w:right="902"/>
        <w:jc w:val="both"/>
        <w:rPr>
          <w:rFonts w:ascii="Palatino Linotype" w:hAnsi="Palatino Linotype" w:cs="Arial"/>
          <w:i/>
          <w:sz w:val="22"/>
          <w:szCs w:val="22"/>
        </w:rPr>
      </w:pPr>
      <w:r w:rsidRPr="00951F39">
        <w:rPr>
          <w:rFonts w:ascii="Palatino Linotype" w:hAnsi="Palatino Linotype" w:cs="Arial"/>
          <w:b/>
          <w:i/>
          <w:sz w:val="22"/>
          <w:szCs w:val="22"/>
        </w:rPr>
        <w:t>I.</w:t>
      </w:r>
      <w:r w:rsidRPr="00951F39">
        <w:rPr>
          <w:rFonts w:ascii="Palatino Linotype" w:hAnsi="Palatino Linotype" w:cs="Arial"/>
          <w:i/>
          <w:sz w:val="22"/>
          <w:szCs w:val="22"/>
        </w:rPr>
        <w:t xml:space="preserve">        Se reciba una solicitud de acceso a la información;</w:t>
      </w:r>
    </w:p>
    <w:p w14:paraId="267654D8" w14:textId="77777777" w:rsidR="00A7169E" w:rsidRPr="00951F39" w:rsidRDefault="00A7169E" w:rsidP="005F040C">
      <w:pPr>
        <w:ind w:left="851" w:right="902"/>
        <w:jc w:val="both"/>
        <w:rPr>
          <w:rFonts w:ascii="Palatino Linotype" w:hAnsi="Palatino Linotype" w:cs="Arial"/>
          <w:i/>
          <w:sz w:val="22"/>
          <w:szCs w:val="22"/>
        </w:rPr>
      </w:pPr>
      <w:r w:rsidRPr="00951F39">
        <w:rPr>
          <w:rFonts w:ascii="Palatino Linotype" w:hAnsi="Palatino Linotype" w:cs="Arial"/>
          <w:b/>
          <w:i/>
          <w:sz w:val="22"/>
          <w:szCs w:val="22"/>
        </w:rPr>
        <w:t>II.</w:t>
      </w:r>
      <w:r w:rsidRPr="00951F39">
        <w:rPr>
          <w:rFonts w:ascii="Palatino Linotype" w:hAnsi="Palatino Linotype" w:cs="Arial"/>
          <w:i/>
          <w:sz w:val="22"/>
          <w:szCs w:val="22"/>
        </w:rPr>
        <w:t xml:space="preserve">       Se determine mediante resolución de autoridad competente, o</w:t>
      </w:r>
    </w:p>
    <w:p w14:paraId="24A1B44B" w14:textId="77777777" w:rsidR="00A7169E" w:rsidRPr="00951F39" w:rsidRDefault="00A7169E" w:rsidP="005F040C">
      <w:pPr>
        <w:ind w:left="851" w:right="902"/>
        <w:jc w:val="both"/>
        <w:rPr>
          <w:rFonts w:ascii="Palatino Linotype" w:hAnsi="Palatino Linotype" w:cs="Arial"/>
          <w:i/>
          <w:sz w:val="22"/>
          <w:szCs w:val="22"/>
        </w:rPr>
      </w:pPr>
      <w:r w:rsidRPr="00951F39">
        <w:rPr>
          <w:rFonts w:ascii="Palatino Linotype" w:hAnsi="Palatino Linotype" w:cs="Arial"/>
          <w:b/>
          <w:i/>
          <w:sz w:val="22"/>
          <w:szCs w:val="22"/>
        </w:rPr>
        <w:t>III.</w:t>
      </w:r>
      <w:r w:rsidRPr="00951F39">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6A8E6235" w14:textId="77777777" w:rsidR="00A7169E" w:rsidRPr="00951F39" w:rsidRDefault="00A7169E" w:rsidP="005F040C">
      <w:pPr>
        <w:ind w:left="851" w:right="902"/>
        <w:jc w:val="both"/>
        <w:rPr>
          <w:rFonts w:ascii="Palatino Linotype" w:hAnsi="Palatino Linotype" w:cs="Arial"/>
          <w:i/>
          <w:sz w:val="22"/>
          <w:szCs w:val="22"/>
        </w:rPr>
      </w:pPr>
      <w:r w:rsidRPr="00951F39">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14:paraId="735A7799" w14:textId="77777777" w:rsidR="00A7169E" w:rsidRPr="00951F39" w:rsidRDefault="00A7169E" w:rsidP="005F040C">
      <w:pPr>
        <w:ind w:left="851" w:right="902"/>
        <w:jc w:val="both"/>
        <w:rPr>
          <w:rFonts w:ascii="Palatino Linotype" w:hAnsi="Palatino Linotype" w:cs="Arial"/>
          <w:i/>
          <w:sz w:val="22"/>
          <w:szCs w:val="22"/>
        </w:rPr>
      </w:pPr>
      <w:r w:rsidRPr="00951F39">
        <w:rPr>
          <w:rFonts w:ascii="Palatino Linotype" w:hAnsi="Palatino Linotype" w:cs="Arial"/>
          <w:b/>
          <w:i/>
          <w:sz w:val="22"/>
          <w:szCs w:val="22"/>
        </w:rPr>
        <w:t>Octavo.</w:t>
      </w:r>
      <w:r w:rsidRPr="00951F39">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70AB1B72" w14:textId="77777777" w:rsidR="00A7169E" w:rsidRPr="00951F39" w:rsidRDefault="00A7169E" w:rsidP="005F040C">
      <w:pPr>
        <w:ind w:left="851" w:right="902"/>
        <w:jc w:val="both"/>
        <w:rPr>
          <w:rFonts w:ascii="Palatino Linotype" w:hAnsi="Palatino Linotype" w:cs="Arial"/>
          <w:i/>
          <w:sz w:val="22"/>
          <w:szCs w:val="22"/>
        </w:rPr>
      </w:pPr>
      <w:r w:rsidRPr="00951F39">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6F48CFC9" w14:textId="77777777" w:rsidR="00A7169E" w:rsidRPr="00951F39" w:rsidRDefault="00A7169E" w:rsidP="005F040C">
      <w:pPr>
        <w:ind w:left="851" w:right="902"/>
        <w:jc w:val="both"/>
        <w:rPr>
          <w:rFonts w:ascii="Palatino Linotype" w:hAnsi="Palatino Linotype" w:cs="Arial"/>
          <w:i/>
          <w:sz w:val="22"/>
          <w:szCs w:val="22"/>
        </w:rPr>
      </w:pPr>
      <w:r w:rsidRPr="00951F39">
        <w:rPr>
          <w:rFonts w:ascii="Palatino Linotype" w:hAnsi="Palatino Linotype" w:cs="Arial"/>
          <w:i/>
          <w:sz w:val="22"/>
          <w:szCs w:val="22"/>
        </w:rPr>
        <w:t>En caso de referirse a información reservada, la motivación de la clasificación también deberá comprender las circunstancias que justifican el establecimiento de determinado plazo de reserva.</w:t>
      </w:r>
    </w:p>
    <w:p w14:paraId="57583719" w14:textId="77777777" w:rsidR="00A7169E" w:rsidRPr="00951F39" w:rsidRDefault="00A7169E" w:rsidP="005F040C">
      <w:pPr>
        <w:ind w:left="851" w:right="902"/>
        <w:jc w:val="both"/>
        <w:rPr>
          <w:rFonts w:ascii="Palatino Linotype" w:hAnsi="Palatino Linotype" w:cs="Arial"/>
          <w:i/>
          <w:sz w:val="22"/>
          <w:szCs w:val="22"/>
        </w:rPr>
      </w:pPr>
      <w:r w:rsidRPr="00951F39">
        <w:rPr>
          <w:rFonts w:ascii="Palatino Linotype" w:hAnsi="Palatino Linotype" w:cs="Arial"/>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6E469544" w14:textId="77777777" w:rsidR="00A7169E" w:rsidRPr="00951F39" w:rsidRDefault="00A7169E" w:rsidP="005F040C">
      <w:pPr>
        <w:ind w:left="851" w:right="902"/>
        <w:jc w:val="both"/>
        <w:rPr>
          <w:rFonts w:ascii="Palatino Linotype" w:hAnsi="Palatino Linotype" w:cs="Arial"/>
          <w:i/>
          <w:sz w:val="22"/>
          <w:szCs w:val="22"/>
        </w:rPr>
      </w:pPr>
      <w:r w:rsidRPr="00951F39">
        <w:rPr>
          <w:rFonts w:ascii="Palatino Linotype" w:hAnsi="Palatino Linotype" w:cs="Arial"/>
          <w:i/>
          <w:sz w:val="22"/>
          <w:szCs w:val="22"/>
        </w:rPr>
        <w:t>Los documentos contenidos en los archivos históricos y los identificados como históricos confidenciales no serán susceptibles de clasificación como reservados.</w:t>
      </w:r>
    </w:p>
    <w:p w14:paraId="24D95415" w14:textId="77777777" w:rsidR="00A7169E" w:rsidRPr="00951F39" w:rsidRDefault="00A7169E" w:rsidP="005F040C">
      <w:pPr>
        <w:ind w:left="851" w:right="902"/>
        <w:jc w:val="both"/>
        <w:rPr>
          <w:rFonts w:ascii="Palatino Linotype" w:hAnsi="Palatino Linotype" w:cs="Arial"/>
          <w:i/>
          <w:sz w:val="22"/>
          <w:szCs w:val="22"/>
        </w:rPr>
      </w:pPr>
      <w:r w:rsidRPr="00951F39">
        <w:rPr>
          <w:rFonts w:ascii="Palatino Linotype" w:hAnsi="Palatino Linotype" w:cs="Arial"/>
          <w:b/>
          <w:i/>
          <w:sz w:val="22"/>
          <w:szCs w:val="22"/>
        </w:rPr>
        <w:t>Noveno.</w:t>
      </w:r>
      <w:r w:rsidRPr="00951F39">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w:t>
      </w:r>
      <w:r w:rsidRPr="00951F39">
        <w:rPr>
          <w:rFonts w:ascii="Palatino Linotype" w:hAnsi="Palatino Linotype" w:cs="Arial"/>
          <w:i/>
          <w:sz w:val="22"/>
          <w:szCs w:val="22"/>
        </w:rPr>
        <w:lastRenderedPageBreak/>
        <w:t>siguiendo los procedimientos establecidos en el Capítulo IX de los presentes lineamientos.</w:t>
      </w:r>
    </w:p>
    <w:p w14:paraId="407B5F34" w14:textId="77777777" w:rsidR="00A7169E" w:rsidRPr="00951F39" w:rsidRDefault="00A7169E" w:rsidP="005F040C">
      <w:pPr>
        <w:ind w:left="851" w:right="902"/>
        <w:jc w:val="both"/>
        <w:rPr>
          <w:rFonts w:ascii="Palatino Linotype" w:hAnsi="Palatino Linotype" w:cs="Arial"/>
          <w:i/>
          <w:sz w:val="22"/>
          <w:szCs w:val="22"/>
        </w:rPr>
      </w:pPr>
      <w:r w:rsidRPr="00951F39">
        <w:rPr>
          <w:rFonts w:ascii="Palatino Linotype" w:hAnsi="Palatino Linotype" w:cs="Arial"/>
          <w:b/>
          <w:i/>
          <w:sz w:val="22"/>
          <w:szCs w:val="22"/>
        </w:rPr>
        <w:t>Décimo.</w:t>
      </w:r>
      <w:r w:rsidRPr="00951F39">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580022DC" w14:textId="77777777" w:rsidR="00A7169E" w:rsidRPr="00951F39" w:rsidRDefault="00A7169E" w:rsidP="005F040C">
      <w:pPr>
        <w:ind w:left="851" w:right="902"/>
        <w:jc w:val="both"/>
        <w:rPr>
          <w:rFonts w:ascii="Palatino Linotype" w:hAnsi="Palatino Linotype" w:cs="Arial"/>
          <w:i/>
          <w:sz w:val="22"/>
          <w:szCs w:val="22"/>
        </w:rPr>
      </w:pPr>
      <w:r w:rsidRPr="00951F39">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18462B04" w14:textId="77777777" w:rsidR="00A7169E" w:rsidRPr="00951F39" w:rsidRDefault="00A7169E" w:rsidP="005F040C">
      <w:pPr>
        <w:ind w:left="851" w:right="899"/>
        <w:jc w:val="both"/>
        <w:rPr>
          <w:rFonts w:ascii="Palatino Linotype" w:hAnsi="Palatino Linotype" w:cs="Arial"/>
          <w:b/>
          <w:i/>
          <w:sz w:val="22"/>
          <w:szCs w:val="22"/>
        </w:rPr>
      </w:pPr>
      <w:r w:rsidRPr="00951F39">
        <w:rPr>
          <w:rFonts w:ascii="Palatino Linotype" w:hAnsi="Palatino Linotype" w:cs="Arial"/>
          <w:b/>
          <w:i/>
          <w:sz w:val="22"/>
          <w:szCs w:val="22"/>
        </w:rPr>
        <w:t>Décimo primero.</w:t>
      </w:r>
      <w:r w:rsidRPr="00951F39">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951F39">
        <w:rPr>
          <w:rFonts w:ascii="Palatino Linotype" w:hAnsi="Palatino Linotype" w:cs="Arial"/>
          <w:b/>
          <w:i/>
          <w:sz w:val="22"/>
          <w:szCs w:val="22"/>
        </w:rPr>
        <w:t>”</w:t>
      </w:r>
    </w:p>
    <w:p w14:paraId="56ECEACE" w14:textId="77777777" w:rsidR="00A7169E" w:rsidRPr="00951F39" w:rsidRDefault="00A7169E" w:rsidP="005F040C">
      <w:pPr>
        <w:ind w:left="851" w:right="899"/>
        <w:jc w:val="both"/>
        <w:rPr>
          <w:rFonts w:ascii="Palatino Linotype" w:hAnsi="Palatino Linotype" w:cs="Arial"/>
          <w:b/>
          <w:bCs/>
          <w:i/>
          <w:noProof/>
        </w:rPr>
      </w:pPr>
    </w:p>
    <w:p w14:paraId="59F8BD12" w14:textId="77777777" w:rsidR="00A7169E" w:rsidRPr="00951F39" w:rsidRDefault="00A7169E" w:rsidP="00A30D91">
      <w:pPr>
        <w:spacing w:line="360" w:lineRule="auto"/>
        <w:jc w:val="both"/>
        <w:rPr>
          <w:rFonts w:ascii="Palatino Linotype" w:hAnsi="Palatino Linotype" w:cs="Arial"/>
        </w:rPr>
      </w:pPr>
      <w:r w:rsidRPr="00951F39">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367A4C62" w14:textId="77777777" w:rsidR="00A7169E" w:rsidRPr="00951F39" w:rsidRDefault="00A7169E" w:rsidP="00A30D91">
      <w:pPr>
        <w:spacing w:line="360" w:lineRule="auto"/>
        <w:ind w:right="-93"/>
        <w:jc w:val="both"/>
        <w:rPr>
          <w:rFonts w:ascii="Palatino Linotype" w:hAnsi="Palatino Linotype" w:cs="Arial"/>
          <w:lang w:eastAsia="es-MX"/>
        </w:rPr>
      </w:pPr>
    </w:p>
    <w:p w14:paraId="0CD11436" w14:textId="77777777" w:rsidR="00A7169E" w:rsidRPr="00951F39" w:rsidRDefault="00A7169E" w:rsidP="00A30D91">
      <w:pPr>
        <w:autoSpaceDE w:val="0"/>
        <w:autoSpaceDN w:val="0"/>
        <w:adjustRightInd w:val="0"/>
        <w:spacing w:line="360" w:lineRule="auto"/>
        <w:ind w:right="-91"/>
        <w:jc w:val="both"/>
        <w:rPr>
          <w:rFonts w:ascii="Palatino Linotype" w:hAnsi="Palatino Linotype" w:cs="Arial"/>
          <w:lang w:eastAsia="es-CO"/>
        </w:rPr>
      </w:pPr>
      <w:r w:rsidRPr="00951F39">
        <w:rPr>
          <w:rFonts w:ascii="Palatino Linotype" w:hAnsi="Palatino Linotype" w:cs="Arial"/>
        </w:rPr>
        <w:t xml:space="preserve">Consecuentemente, se destaca que la versión pública que elabore </w:t>
      </w:r>
      <w:r w:rsidRPr="00951F39">
        <w:rPr>
          <w:rFonts w:ascii="Palatino Linotype" w:hAnsi="Palatino Linotype" w:cs="Arial"/>
          <w:b/>
        </w:rPr>
        <w:t>EL SUJETO OBLIGADO</w:t>
      </w:r>
      <w:r w:rsidRPr="00951F39">
        <w:rPr>
          <w:rFonts w:ascii="Palatino Linotype" w:hAnsi="Palatino Linotype" w:cs="Arial"/>
        </w:rPr>
        <w:t xml:space="preserve"> debe cumplir con las formalidades exigidas en la Ley, por lo que para tal efecto emitirá el </w:t>
      </w:r>
      <w:r w:rsidRPr="00951F39">
        <w:rPr>
          <w:rFonts w:ascii="Palatino Linotype" w:hAnsi="Palatino Linotype" w:cs="Arial"/>
          <w:b/>
        </w:rPr>
        <w:t>Acuerdo del Comité de Transparencia</w:t>
      </w:r>
      <w:r w:rsidRPr="00951F39">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951F39">
        <w:rPr>
          <w:rFonts w:ascii="Palatino Linotype" w:hAnsi="Palatino Linotype" w:cs="Arial"/>
          <w:lang w:eastAsia="es-CO"/>
        </w:rPr>
        <w:t xml:space="preserve">, ya que no hacerlo implica que lo entregado no es legal ni formalmente una versión pública, sino más bien una documentación ilegible, incompleta o tachada; pues no señalar las razones por las que </w:t>
      </w:r>
      <w:r w:rsidRPr="00951F39">
        <w:rPr>
          <w:rFonts w:ascii="Palatino Linotype" w:hAnsi="Palatino Linotype" w:cs="Arial"/>
          <w:lang w:eastAsia="es-CO"/>
        </w:rPr>
        <w:lastRenderedPageBreak/>
        <w:t>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4C010F78" w14:textId="77777777" w:rsidR="00A7169E" w:rsidRPr="00951F39" w:rsidRDefault="00A7169E" w:rsidP="00A30D91">
      <w:pPr>
        <w:pStyle w:val="Prrafodelista"/>
        <w:widowControl w:val="0"/>
        <w:autoSpaceDE w:val="0"/>
        <w:autoSpaceDN w:val="0"/>
        <w:adjustRightInd w:val="0"/>
        <w:spacing w:line="360" w:lineRule="auto"/>
        <w:ind w:left="0"/>
        <w:jc w:val="both"/>
        <w:rPr>
          <w:rFonts w:ascii="Palatino Linotype" w:hAnsi="Palatino Linotype" w:cs="Arial"/>
          <w:bCs/>
        </w:rPr>
      </w:pPr>
    </w:p>
    <w:p w14:paraId="5FBB3CBE" w14:textId="4F3F345B" w:rsidR="00A7169E" w:rsidRPr="00951F39" w:rsidRDefault="00A7169E" w:rsidP="00A30D91">
      <w:pPr>
        <w:widowControl w:val="0"/>
        <w:tabs>
          <w:tab w:val="left" w:pos="1701"/>
          <w:tab w:val="left" w:pos="1843"/>
        </w:tabs>
        <w:autoSpaceDE w:val="0"/>
        <w:autoSpaceDN w:val="0"/>
        <w:adjustRightInd w:val="0"/>
        <w:spacing w:line="360" w:lineRule="auto"/>
        <w:jc w:val="both"/>
        <w:rPr>
          <w:rFonts w:ascii="Palatino Linotype" w:hAnsi="Palatino Linotype" w:cs="Arial"/>
        </w:rPr>
      </w:pPr>
      <w:r w:rsidRPr="00951F39">
        <w:rPr>
          <w:rFonts w:ascii="Palatino Linotype" w:hAnsi="Palatino Linotype" w:cs="Arial"/>
        </w:rPr>
        <w:t xml:space="preserve">En razón de lo anteriormente expuesto, este Instituto estima que las razones o motivos de inconformidad hechos valer por </w:t>
      </w:r>
      <w:r w:rsidRPr="00951F39">
        <w:rPr>
          <w:rFonts w:ascii="Palatino Linotype" w:hAnsi="Palatino Linotype" w:cs="Arial"/>
          <w:b/>
        </w:rPr>
        <w:t>EL RECURRENTE</w:t>
      </w:r>
      <w:r w:rsidRPr="00951F39">
        <w:rPr>
          <w:rFonts w:ascii="Palatino Linotype" w:hAnsi="Palatino Linotype" w:cs="Arial"/>
        </w:rPr>
        <w:t xml:space="preserve"> devienen </w:t>
      </w:r>
      <w:r w:rsidRPr="00951F39">
        <w:rPr>
          <w:rFonts w:ascii="Palatino Linotype" w:hAnsi="Palatino Linotype" w:cs="Arial"/>
          <w:b/>
        </w:rPr>
        <w:t>fundadas</w:t>
      </w:r>
      <w:r w:rsidRPr="00951F39">
        <w:rPr>
          <w:rFonts w:ascii="Palatino Linotype" w:hAnsi="Palatino Linotype" w:cs="Arial"/>
        </w:rPr>
        <w:t xml:space="preserve"> y suficientes para </w:t>
      </w:r>
      <w:r w:rsidR="00F973E4" w:rsidRPr="00951F39">
        <w:rPr>
          <w:rFonts w:ascii="Palatino Linotype" w:hAnsi="Palatino Linotype" w:cs="Arial"/>
          <w:b/>
        </w:rPr>
        <w:t>MODIFICAR</w:t>
      </w:r>
      <w:r w:rsidRPr="00951F39">
        <w:rPr>
          <w:rFonts w:ascii="Palatino Linotype" w:hAnsi="Palatino Linotype" w:cs="Arial"/>
        </w:rPr>
        <w:t xml:space="preserve"> la respuesta del </w:t>
      </w:r>
      <w:r w:rsidRPr="00951F39">
        <w:rPr>
          <w:rFonts w:ascii="Palatino Linotype" w:hAnsi="Palatino Linotype" w:cs="Arial"/>
          <w:b/>
        </w:rPr>
        <w:t>SUJETO OBLIGADO</w:t>
      </w:r>
      <w:r w:rsidRPr="00951F39">
        <w:rPr>
          <w:rFonts w:ascii="Palatino Linotype" w:hAnsi="Palatino Linotype" w:cs="Arial"/>
        </w:rPr>
        <w:t xml:space="preserve"> y ordenarle haga entrega de la información descrita en el presente Considerando.</w:t>
      </w:r>
    </w:p>
    <w:p w14:paraId="2D16302C" w14:textId="77777777" w:rsidR="00A7169E" w:rsidRPr="00951F39" w:rsidRDefault="00A7169E" w:rsidP="00A30D91">
      <w:pPr>
        <w:spacing w:line="360" w:lineRule="auto"/>
        <w:jc w:val="both"/>
        <w:rPr>
          <w:rFonts w:ascii="Palatino Linotype" w:hAnsi="Palatino Linotype" w:cs="Arial"/>
          <w:bCs/>
        </w:rPr>
      </w:pPr>
    </w:p>
    <w:p w14:paraId="2927930E" w14:textId="77777777" w:rsidR="004C0C8F" w:rsidRPr="00951F39" w:rsidRDefault="004C0C8F" w:rsidP="00A30D91">
      <w:pPr>
        <w:spacing w:line="360" w:lineRule="auto"/>
        <w:jc w:val="both"/>
        <w:rPr>
          <w:rFonts w:ascii="Palatino Linotype" w:eastAsia="Calibri" w:hAnsi="Palatino Linotype" w:cs="Arial"/>
        </w:rPr>
      </w:pPr>
      <w:r w:rsidRPr="00951F39">
        <w:rPr>
          <w:rFonts w:ascii="Palatino Linotype" w:eastAsia="Calibri" w:hAnsi="Palatino Linotype" w:cs="Arial"/>
        </w:rPr>
        <w:t xml:space="preserve">Así, con fundamento en lo previsto en los artículos 5, párrafos </w:t>
      </w:r>
      <w:r w:rsidRPr="00951F39">
        <w:rPr>
          <w:rFonts w:ascii="Palatino Linotype" w:hAnsi="Palatino Linotype"/>
        </w:rPr>
        <w:t>trigésimo, trigésimo primero y trigésimo segundo</w:t>
      </w:r>
      <w:r w:rsidRPr="00951F39">
        <w:rPr>
          <w:rFonts w:ascii="Palatino Linotype" w:eastAsia="Calibri" w:hAnsi="Palatino Linotype" w:cs="Arial"/>
        </w:rPr>
        <w:t xml:space="preserve">, fracciones IV y V de la Constitución Política del Estado Libre y Soberano de México; </w:t>
      </w:r>
      <w:r w:rsidRPr="00951F39">
        <w:rPr>
          <w:rFonts w:ascii="Palatino Linotype" w:hAnsi="Palatino Linotype" w:cs="Arial"/>
        </w:rPr>
        <w:t>2, fracción II, 29, 36, fracciones I y II, 176, 178, 179, 181, 185 fracción I, 186 y 188</w:t>
      </w:r>
      <w:r w:rsidRPr="00951F39">
        <w:rPr>
          <w:rFonts w:ascii="Palatino Linotype" w:eastAsia="Calibri" w:hAnsi="Palatino Linotype" w:cs="Arial"/>
        </w:rPr>
        <w:t xml:space="preserve"> de la Ley de Transparencia y Acceso a la Información Pública del Estado de México y Municipios, este Pleno: </w:t>
      </w:r>
    </w:p>
    <w:p w14:paraId="649E80D0" w14:textId="77777777" w:rsidR="00977F35" w:rsidRPr="00951F39" w:rsidRDefault="00977F35" w:rsidP="005F040C">
      <w:pPr>
        <w:widowControl w:val="0"/>
        <w:autoSpaceDE w:val="0"/>
        <w:autoSpaceDN w:val="0"/>
        <w:adjustRightInd w:val="0"/>
        <w:jc w:val="both"/>
        <w:rPr>
          <w:rFonts w:ascii="Palatino Linotype" w:eastAsiaTheme="minorHAnsi" w:hAnsi="Palatino Linotype"/>
          <w:lang w:eastAsia="es-ES_tradnl"/>
        </w:rPr>
      </w:pPr>
    </w:p>
    <w:p w14:paraId="06EC601B" w14:textId="77777777" w:rsidR="00A23064" w:rsidRPr="00951F39" w:rsidRDefault="00A23064" w:rsidP="005F040C">
      <w:pPr>
        <w:jc w:val="center"/>
        <w:rPr>
          <w:rFonts w:ascii="Palatino Linotype" w:hAnsi="Palatino Linotype"/>
          <w:b/>
          <w:sz w:val="28"/>
        </w:rPr>
      </w:pPr>
      <w:r w:rsidRPr="00951F39">
        <w:rPr>
          <w:rFonts w:ascii="Palatino Linotype" w:hAnsi="Palatino Linotype"/>
          <w:b/>
          <w:sz w:val="28"/>
        </w:rPr>
        <w:t>R E S U E L V E</w:t>
      </w:r>
    </w:p>
    <w:p w14:paraId="6099922F" w14:textId="77777777" w:rsidR="007A666E" w:rsidRPr="00951F39" w:rsidRDefault="007A666E" w:rsidP="005F040C">
      <w:pPr>
        <w:jc w:val="center"/>
        <w:rPr>
          <w:rFonts w:ascii="Palatino Linotype" w:hAnsi="Palatino Linotype"/>
          <w:b/>
          <w:sz w:val="28"/>
        </w:rPr>
      </w:pPr>
    </w:p>
    <w:p w14:paraId="38D9D58E" w14:textId="77777777" w:rsidR="004A57C3" w:rsidRPr="00951F39" w:rsidRDefault="004A57C3" w:rsidP="00A30D91">
      <w:pPr>
        <w:spacing w:line="360" w:lineRule="auto"/>
        <w:jc w:val="both"/>
        <w:rPr>
          <w:rFonts w:ascii="Palatino Linotype" w:hAnsi="Palatino Linotype" w:cs="Arial"/>
        </w:rPr>
      </w:pPr>
      <w:r w:rsidRPr="00951F39">
        <w:rPr>
          <w:rFonts w:ascii="Palatino Linotype" w:hAnsi="Palatino Linotype" w:cs="Arial"/>
          <w:b/>
          <w:sz w:val="28"/>
          <w:szCs w:val="28"/>
        </w:rPr>
        <w:t>PRIMERO</w:t>
      </w:r>
      <w:r w:rsidRPr="00951F39">
        <w:rPr>
          <w:rFonts w:ascii="Palatino Linotype" w:hAnsi="Palatino Linotype" w:cs="Arial"/>
          <w:sz w:val="28"/>
          <w:szCs w:val="28"/>
        </w:rPr>
        <w:t>.</w:t>
      </w:r>
      <w:r w:rsidRPr="00951F39">
        <w:rPr>
          <w:rFonts w:ascii="Palatino Linotype" w:hAnsi="Palatino Linotype" w:cs="Arial"/>
        </w:rPr>
        <w:t xml:space="preserve"> Resultan </w:t>
      </w:r>
      <w:r w:rsidRPr="00951F39">
        <w:rPr>
          <w:rFonts w:ascii="Palatino Linotype" w:hAnsi="Palatino Linotype" w:cs="Arial"/>
          <w:b/>
        </w:rPr>
        <w:t>fundadas</w:t>
      </w:r>
      <w:r w:rsidRPr="00951F39">
        <w:rPr>
          <w:rFonts w:ascii="Palatino Linotype" w:hAnsi="Palatino Linotype" w:cs="Arial"/>
        </w:rPr>
        <w:t xml:space="preserve"> las razones o motivos de inconformidad planteadas por </w:t>
      </w:r>
      <w:r w:rsidRPr="00951F39">
        <w:rPr>
          <w:rFonts w:ascii="Palatino Linotype" w:hAnsi="Palatino Linotype" w:cs="Arial"/>
          <w:b/>
        </w:rPr>
        <w:t>EL RECURRENTE</w:t>
      </w:r>
      <w:r w:rsidRPr="00951F39">
        <w:rPr>
          <w:rFonts w:ascii="Palatino Linotype" w:hAnsi="Palatino Linotype" w:cs="Arial"/>
        </w:rPr>
        <w:t xml:space="preserve">, en términos del Considerando </w:t>
      </w:r>
      <w:r w:rsidRPr="00951F39">
        <w:rPr>
          <w:rFonts w:ascii="Palatino Linotype" w:hAnsi="Palatino Linotype" w:cs="Arial"/>
          <w:b/>
        </w:rPr>
        <w:t>QUINTO</w:t>
      </w:r>
      <w:r w:rsidRPr="00951F39">
        <w:rPr>
          <w:rFonts w:ascii="Palatino Linotype" w:hAnsi="Palatino Linotype" w:cs="Arial"/>
        </w:rPr>
        <w:t xml:space="preserve"> de la presente resolución.</w:t>
      </w:r>
    </w:p>
    <w:p w14:paraId="17E27B16" w14:textId="77777777" w:rsidR="004A57C3" w:rsidRPr="00951F39" w:rsidRDefault="004A57C3" w:rsidP="00A30D91">
      <w:pPr>
        <w:spacing w:line="360" w:lineRule="auto"/>
        <w:jc w:val="both"/>
        <w:rPr>
          <w:rFonts w:ascii="Palatino Linotype" w:hAnsi="Palatino Linotype" w:cs="Arial"/>
        </w:rPr>
      </w:pPr>
    </w:p>
    <w:p w14:paraId="2C5C9A06" w14:textId="5C779084" w:rsidR="00C628FA" w:rsidRPr="00951F39" w:rsidRDefault="004A57C3" w:rsidP="00A30D91">
      <w:pPr>
        <w:spacing w:line="360" w:lineRule="auto"/>
        <w:jc w:val="both"/>
        <w:rPr>
          <w:rFonts w:ascii="Palatino Linotype" w:hAnsi="Palatino Linotype" w:cs="Arial"/>
        </w:rPr>
      </w:pPr>
      <w:r w:rsidRPr="00951F39">
        <w:rPr>
          <w:rFonts w:ascii="Palatino Linotype" w:hAnsi="Palatino Linotype" w:cs="Arial"/>
          <w:b/>
          <w:sz w:val="28"/>
          <w:szCs w:val="28"/>
        </w:rPr>
        <w:lastRenderedPageBreak/>
        <w:t>SEGUNDO</w:t>
      </w:r>
      <w:r w:rsidRPr="00951F39">
        <w:rPr>
          <w:rFonts w:ascii="Palatino Linotype" w:hAnsi="Palatino Linotype" w:cs="Arial"/>
          <w:sz w:val="28"/>
          <w:szCs w:val="28"/>
        </w:rPr>
        <w:t>.</w:t>
      </w:r>
      <w:r w:rsidRPr="00951F39">
        <w:rPr>
          <w:rFonts w:ascii="Palatino Linotype" w:hAnsi="Palatino Linotype" w:cs="Arial"/>
        </w:rPr>
        <w:t xml:space="preserve"> </w:t>
      </w:r>
      <w:r w:rsidRPr="00951F39">
        <w:rPr>
          <w:rFonts w:ascii="Palatino Linotype" w:eastAsia="Calibri" w:hAnsi="Palatino Linotype" w:cs="Arial"/>
        </w:rPr>
        <w:t xml:space="preserve">Se </w:t>
      </w:r>
      <w:r w:rsidRPr="00951F39">
        <w:rPr>
          <w:rFonts w:ascii="Palatino Linotype" w:eastAsia="Calibri" w:hAnsi="Palatino Linotype" w:cs="Arial"/>
          <w:b/>
        </w:rPr>
        <w:t xml:space="preserve">MODIFICA </w:t>
      </w:r>
      <w:r w:rsidRPr="00951F39">
        <w:rPr>
          <w:rFonts w:ascii="Palatino Linotype" w:eastAsia="Calibri" w:hAnsi="Palatino Linotype" w:cs="Arial"/>
        </w:rPr>
        <w:t xml:space="preserve">la respuesta proporcionada por </w:t>
      </w:r>
      <w:r w:rsidRPr="00951F39">
        <w:rPr>
          <w:rFonts w:ascii="Palatino Linotype" w:eastAsia="Calibri" w:hAnsi="Palatino Linotype" w:cs="Arial"/>
          <w:b/>
        </w:rPr>
        <w:t xml:space="preserve">EL SUJETO OBLIGADO </w:t>
      </w:r>
      <w:r w:rsidRPr="00951F39">
        <w:rPr>
          <w:rFonts w:ascii="Palatino Linotype" w:eastAsia="Calibri" w:hAnsi="Palatino Linotype" w:cs="Arial"/>
        </w:rPr>
        <w:t xml:space="preserve">y se </w:t>
      </w:r>
      <w:r w:rsidRPr="00951F39">
        <w:rPr>
          <w:rFonts w:ascii="Palatino Linotype" w:eastAsia="Calibri" w:hAnsi="Palatino Linotype" w:cs="Arial"/>
          <w:b/>
        </w:rPr>
        <w:t xml:space="preserve">ordena </w:t>
      </w:r>
      <w:r w:rsidRPr="00951F39">
        <w:rPr>
          <w:rFonts w:ascii="Palatino Linotype" w:eastAsia="Calibri" w:hAnsi="Palatino Linotype" w:cs="Arial"/>
        </w:rPr>
        <w:t xml:space="preserve">atienda la Solicitud de Información que dio origen al Recurso de Revisión </w:t>
      </w:r>
      <w:r w:rsidRPr="00951F39">
        <w:rPr>
          <w:rFonts w:ascii="Palatino Linotype" w:hAnsi="Palatino Linotype"/>
          <w:b/>
        </w:rPr>
        <w:t>0</w:t>
      </w:r>
      <w:r w:rsidR="00F973E4" w:rsidRPr="00951F39">
        <w:rPr>
          <w:rFonts w:ascii="Palatino Linotype" w:hAnsi="Palatino Linotype"/>
          <w:b/>
        </w:rPr>
        <w:t>3767</w:t>
      </w:r>
      <w:r w:rsidRPr="00951F39">
        <w:rPr>
          <w:rFonts w:ascii="Palatino Linotype" w:hAnsi="Palatino Linotype"/>
          <w:b/>
        </w:rPr>
        <w:t>/INFOEM/IP/RR/2022</w:t>
      </w:r>
      <w:r w:rsidRPr="00951F39">
        <w:rPr>
          <w:rFonts w:ascii="Palatino Linotype" w:hAnsi="Palatino Linotype" w:cs="Arial"/>
        </w:rPr>
        <w:t xml:space="preserve">, en términos del Considerando </w:t>
      </w:r>
      <w:r w:rsidRPr="00951F39">
        <w:rPr>
          <w:rFonts w:ascii="Palatino Linotype" w:hAnsi="Palatino Linotype" w:cs="Arial"/>
          <w:b/>
        </w:rPr>
        <w:t>QUINTO</w:t>
      </w:r>
      <w:r w:rsidRPr="00951F39">
        <w:rPr>
          <w:rFonts w:ascii="Palatino Linotype" w:hAnsi="Palatino Linotype" w:cs="Arial"/>
        </w:rPr>
        <w:t xml:space="preserve"> de la presente resolución, y haga entrega al</w:t>
      </w:r>
      <w:r w:rsidRPr="00951F39">
        <w:rPr>
          <w:rFonts w:ascii="Palatino Linotype" w:hAnsi="Palatino Linotype" w:cs="Arial"/>
          <w:b/>
        </w:rPr>
        <w:t xml:space="preserve"> RECURRENTE</w:t>
      </w:r>
      <w:r w:rsidRPr="00951F39">
        <w:rPr>
          <w:rFonts w:ascii="Palatino Linotype" w:hAnsi="Palatino Linotype" w:cs="Arial"/>
        </w:rPr>
        <w:t>, vía Sistema de Acceso a la Información Mexiquense</w:t>
      </w:r>
      <w:r w:rsidR="009318F0" w:rsidRPr="00951F39">
        <w:rPr>
          <w:rFonts w:ascii="Palatino Linotype" w:hAnsi="Palatino Linotype" w:cs="Arial"/>
          <w:b/>
        </w:rPr>
        <w:t xml:space="preserve"> SAIMEX </w:t>
      </w:r>
      <w:r w:rsidR="00C628FA" w:rsidRPr="00951F39">
        <w:rPr>
          <w:rFonts w:ascii="Palatino Linotype" w:hAnsi="Palatino Linotype" w:cs="Arial"/>
        </w:rPr>
        <w:t>de</w:t>
      </w:r>
      <w:r w:rsidR="00C628FA" w:rsidRPr="00951F39">
        <w:rPr>
          <w:rFonts w:ascii="Palatino Linotype" w:hAnsi="Palatino Linotype" w:cs="Arial"/>
          <w:b/>
        </w:rPr>
        <w:t xml:space="preserve"> </w:t>
      </w:r>
      <w:r w:rsidR="00C628FA" w:rsidRPr="00951F39">
        <w:rPr>
          <w:rFonts w:ascii="Palatino Linotype" w:hAnsi="Palatino Linotype" w:cs="Arial"/>
        </w:rPr>
        <w:t xml:space="preserve">ser procedente en </w:t>
      </w:r>
      <w:r w:rsidR="00C628FA" w:rsidRPr="00951F39">
        <w:rPr>
          <w:rFonts w:ascii="Palatino Linotype" w:hAnsi="Palatino Linotype" w:cs="Arial"/>
          <w:b/>
        </w:rPr>
        <w:t xml:space="preserve">versión pública, </w:t>
      </w:r>
      <w:r w:rsidR="00C628FA" w:rsidRPr="00951F39">
        <w:rPr>
          <w:rFonts w:ascii="Palatino Linotype" w:hAnsi="Palatino Linotype" w:cs="Arial"/>
        </w:rPr>
        <w:t>lo siguiente</w:t>
      </w:r>
      <w:r w:rsidR="00C628FA" w:rsidRPr="00951F39">
        <w:rPr>
          <w:rFonts w:ascii="Palatino Linotype" w:hAnsi="Palatino Linotype"/>
        </w:rPr>
        <w:t>:</w:t>
      </w:r>
      <w:r w:rsidR="00C628FA" w:rsidRPr="00951F39">
        <w:rPr>
          <w:rFonts w:ascii="Palatino Linotype" w:hAnsi="Palatino Linotype" w:cs="Arial"/>
          <w:b/>
        </w:rPr>
        <w:t xml:space="preserve"> </w:t>
      </w:r>
    </w:p>
    <w:p w14:paraId="778D98C4" w14:textId="77777777" w:rsidR="00C628FA" w:rsidRPr="00951F39" w:rsidRDefault="00C628FA" w:rsidP="005F040C">
      <w:pPr>
        <w:jc w:val="both"/>
        <w:rPr>
          <w:rFonts w:ascii="Palatino Linotype" w:hAnsi="Palatino Linotype" w:cs="Arial"/>
          <w:b/>
        </w:rPr>
      </w:pPr>
    </w:p>
    <w:p w14:paraId="2A175729" w14:textId="75F556F5" w:rsidR="00F973E4" w:rsidRPr="00951F39" w:rsidRDefault="004A57C3" w:rsidP="005F040C">
      <w:pPr>
        <w:ind w:left="851" w:right="899" w:hanging="142"/>
        <w:jc w:val="both"/>
        <w:rPr>
          <w:rFonts w:ascii="Palatino Linotype" w:eastAsia="Palatino Linotype" w:hAnsi="Palatino Linotype" w:cs="Palatino Linotype"/>
          <w:i/>
          <w:sz w:val="22"/>
          <w:szCs w:val="22"/>
        </w:rPr>
      </w:pPr>
      <w:r w:rsidRPr="00951F39">
        <w:rPr>
          <w:rFonts w:ascii="Palatino Linotype" w:eastAsia="Palatino Linotype" w:hAnsi="Palatino Linotype" w:cs="Palatino Linotype"/>
          <w:i/>
          <w:sz w:val="22"/>
          <w:szCs w:val="22"/>
        </w:rPr>
        <w:t>“</w:t>
      </w:r>
      <w:r w:rsidR="00F973E4" w:rsidRPr="00951F39">
        <w:rPr>
          <w:rFonts w:ascii="Palatino Linotype" w:eastAsia="Palatino Linotype" w:hAnsi="Palatino Linotype" w:cs="Palatino Linotype"/>
          <w:i/>
          <w:sz w:val="22"/>
          <w:szCs w:val="22"/>
        </w:rPr>
        <w:t xml:space="preserve">Las facturas, reportes, requerimientos, acuerdos, notificaciones o cualquier otro documento, que muestre los adeudos que </w:t>
      </w:r>
      <w:r w:rsidR="00F973E4" w:rsidRPr="00951F39">
        <w:rPr>
          <w:rFonts w:ascii="Palatino Linotype" w:eastAsia="Palatino Linotype" w:hAnsi="Palatino Linotype" w:cs="Palatino Linotype"/>
          <w:b/>
          <w:i/>
          <w:sz w:val="22"/>
          <w:szCs w:val="22"/>
        </w:rPr>
        <w:t xml:space="preserve">EL SUJETO OBLIGADO </w:t>
      </w:r>
      <w:r w:rsidR="00F973E4" w:rsidRPr="00951F39">
        <w:rPr>
          <w:rFonts w:ascii="Palatino Linotype" w:eastAsia="Palatino Linotype" w:hAnsi="Palatino Linotype" w:cs="Palatino Linotype"/>
          <w:i/>
          <w:sz w:val="22"/>
          <w:szCs w:val="22"/>
        </w:rPr>
        <w:t xml:space="preserve">tiene con la Comisión Federal de Electricidad. Así como, estados financieros, contables y demás informes elaborados por </w:t>
      </w:r>
      <w:r w:rsidR="00F973E4" w:rsidRPr="00951F39">
        <w:rPr>
          <w:rFonts w:ascii="Palatino Linotype" w:eastAsia="Palatino Linotype" w:hAnsi="Palatino Linotype" w:cs="Palatino Linotype"/>
          <w:b/>
          <w:i/>
          <w:sz w:val="22"/>
          <w:szCs w:val="22"/>
        </w:rPr>
        <w:t xml:space="preserve">EL SUJETO OBLIGADO </w:t>
      </w:r>
      <w:r w:rsidR="00F973E4" w:rsidRPr="00951F39">
        <w:rPr>
          <w:rFonts w:ascii="Palatino Linotype" w:eastAsia="Palatino Linotype" w:hAnsi="Palatino Linotype" w:cs="Palatino Linotype"/>
          <w:i/>
          <w:sz w:val="22"/>
          <w:szCs w:val="22"/>
        </w:rPr>
        <w:t>sobre dich</w:t>
      </w:r>
      <w:r w:rsidR="007D4002" w:rsidRPr="00951F39">
        <w:rPr>
          <w:rFonts w:ascii="Palatino Linotype" w:eastAsia="Palatino Linotype" w:hAnsi="Palatino Linotype" w:cs="Palatino Linotype"/>
          <w:i/>
          <w:sz w:val="22"/>
          <w:szCs w:val="22"/>
        </w:rPr>
        <w:t xml:space="preserve">os adeudos </w:t>
      </w:r>
      <w:r w:rsidR="00F973E4" w:rsidRPr="00951F39">
        <w:rPr>
          <w:rFonts w:ascii="Palatino Linotype" w:eastAsia="Palatino Linotype" w:hAnsi="Palatino Linotype" w:cs="Palatino Linotype"/>
          <w:i/>
          <w:sz w:val="22"/>
          <w:szCs w:val="22"/>
        </w:rPr>
        <w:t>al 31 de diciembre de 2021.</w:t>
      </w:r>
    </w:p>
    <w:p w14:paraId="42008C68" w14:textId="77777777" w:rsidR="00F973E4" w:rsidRPr="00951F39" w:rsidRDefault="00F973E4" w:rsidP="005F040C">
      <w:pPr>
        <w:ind w:left="851" w:right="899" w:hanging="142"/>
        <w:jc w:val="both"/>
        <w:rPr>
          <w:rFonts w:ascii="Palatino Linotype" w:eastAsia="Palatino Linotype" w:hAnsi="Palatino Linotype" w:cs="Palatino Linotype"/>
          <w:i/>
          <w:sz w:val="22"/>
          <w:szCs w:val="22"/>
        </w:rPr>
      </w:pPr>
    </w:p>
    <w:p w14:paraId="4F84A45E" w14:textId="3ABCEDA1" w:rsidR="00C628FA" w:rsidRPr="00951F39" w:rsidRDefault="004E6EF3" w:rsidP="005F040C">
      <w:pPr>
        <w:ind w:left="851" w:right="899"/>
        <w:jc w:val="both"/>
        <w:rPr>
          <w:rFonts w:ascii="Palatino Linotype" w:hAnsi="Palatino Linotype"/>
          <w:i/>
          <w:iCs/>
          <w:sz w:val="22"/>
          <w:szCs w:val="22"/>
          <w:lang w:eastAsia="es-MX"/>
        </w:rPr>
      </w:pPr>
      <w:r w:rsidRPr="00951F39">
        <w:rPr>
          <w:rFonts w:ascii="Palatino Linotype" w:hAnsi="Palatino Linotype" w:cs="Arial"/>
          <w:i/>
          <w:color w:val="000000" w:themeColor="text1"/>
          <w:sz w:val="22"/>
          <w:szCs w:val="22"/>
        </w:rPr>
        <w:t xml:space="preserve">Debiendo notificar al </w:t>
      </w:r>
      <w:r w:rsidRPr="00951F39">
        <w:rPr>
          <w:rFonts w:ascii="Palatino Linotype" w:hAnsi="Palatino Linotype" w:cs="Arial"/>
          <w:b/>
          <w:i/>
          <w:color w:val="000000" w:themeColor="text1"/>
          <w:sz w:val="22"/>
          <w:szCs w:val="22"/>
        </w:rPr>
        <w:t>RECURRENTE</w:t>
      </w:r>
      <w:r w:rsidRPr="00951F39">
        <w:rPr>
          <w:rFonts w:ascii="Palatino Linotype" w:hAnsi="Palatino Linotype" w:cs="Arial"/>
          <w:i/>
          <w:color w:val="000000" w:themeColor="text1"/>
          <w:sz w:val="22"/>
          <w:szCs w:val="22"/>
        </w:rPr>
        <w:t xml:space="preserve"> el Acuerdo de Clasificación de la información que emita en su caso el Comité de Transparencia con motivo de la versión pública</w:t>
      </w:r>
      <w:r w:rsidRPr="00951F39">
        <w:rPr>
          <w:rFonts w:ascii="Palatino Linotype" w:hAnsi="Palatino Linotype"/>
          <w:i/>
          <w:iCs/>
          <w:color w:val="000000" w:themeColor="text1"/>
          <w:sz w:val="22"/>
          <w:szCs w:val="22"/>
        </w:rPr>
        <w:t>.</w:t>
      </w:r>
      <w:r w:rsidR="00C628FA" w:rsidRPr="00951F39">
        <w:rPr>
          <w:rFonts w:ascii="Palatino Linotype" w:hAnsi="Palatino Linotype"/>
          <w:i/>
          <w:iCs/>
          <w:sz w:val="22"/>
          <w:szCs w:val="22"/>
          <w:lang w:eastAsia="es-MX"/>
        </w:rPr>
        <w:t>”</w:t>
      </w:r>
    </w:p>
    <w:p w14:paraId="5B1365A2" w14:textId="2EA29A51" w:rsidR="005863F6" w:rsidRPr="00951F39" w:rsidRDefault="00C628FA" w:rsidP="005F040C">
      <w:pPr>
        <w:ind w:left="851" w:right="899"/>
        <w:jc w:val="both"/>
        <w:rPr>
          <w:rFonts w:ascii="Palatino Linotype" w:hAnsi="Palatino Linotype"/>
          <w:i/>
          <w:sz w:val="22"/>
          <w:szCs w:val="22"/>
        </w:rPr>
      </w:pPr>
      <w:r w:rsidRPr="00951F39">
        <w:rPr>
          <w:rFonts w:ascii="Palatino Linotype" w:hAnsi="Palatino Linotype"/>
          <w:i/>
          <w:sz w:val="22"/>
          <w:szCs w:val="22"/>
        </w:rPr>
        <w:t xml:space="preserve"> </w:t>
      </w:r>
    </w:p>
    <w:p w14:paraId="254450F6" w14:textId="77777777" w:rsidR="004A57C3" w:rsidRPr="00951F39" w:rsidRDefault="004A57C3" w:rsidP="00A30D91">
      <w:pPr>
        <w:tabs>
          <w:tab w:val="left" w:pos="709"/>
        </w:tabs>
        <w:spacing w:line="360" w:lineRule="auto"/>
        <w:ind w:right="51"/>
        <w:jc w:val="both"/>
        <w:rPr>
          <w:rFonts w:ascii="Palatino Linotype" w:hAnsi="Palatino Linotype"/>
          <w:shd w:val="clear" w:color="auto" w:fill="FFFFFF"/>
        </w:rPr>
      </w:pPr>
      <w:r w:rsidRPr="00951F39">
        <w:rPr>
          <w:rFonts w:ascii="Palatino Linotype" w:hAnsi="Palatino Linotype"/>
          <w:b/>
          <w:sz w:val="28"/>
          <w:szCs w:val="28"/>
          <w:shd w:val="clear" w:color="auto" w:fill="FFFFFF"/>
        </w:rPr>
        <w:t>TERCERO.</w:t>
      </w:r>
      <w:r w:rsidRPr="00951F39">
        <w:rPr>
          <w:rFonts w:ascii="Palatino Linotype" w:hAnsi="Palatino Linotype"/>
          <w:b/>
          <w:shd w:val="clear" w:color="auto" w:fill="FFFFFF"/>
        </w:rPr>
        <w:t> </w:t>
      </w:r>
      <w:r w:rsidRPr="00951F39">
        <w:rPr>
          <w:rFonts w:ascii="Palatino Linotype" w:hAnsi="Palatino Linotype"/>
          <w:b/>
          <w:lang w:eastAsia="es-ES_tradnl"/>
        </w:rPr>
        <w:t xml:space="preserve">Notifíquese </w:t>
      </w:r>
      <w:r w:rsidRPr="00951F39">
        <w:rPr>
          <w:rFonts w:ascii="Palatino Linotype" w:hAnsi="Palatino Linotype"/>
          <w:lang w:eastAsia="es-ES_tradnl"/>
        </w:rPr>
        <w:t xml:space="preserve">mediante </w:t>
      </w:r>
      <w:r w:rsidRPr="00951F39">
        <w:rPr>
          <w:rFonts w:ascii="Palatino Linotype" w:hAnsi="Palatino Linotype" w:cs="Arial"/>
        </w:rPr>
        <w:t>Sistema de Acceso a la Información Mexiquense</w:t>
      </w:r>
      <w:r w:rsidRPr="00951F39">
        <w:rPr>
          <w:rFonts w:ascii="Palatino Linotype" w:hAnsi="Palatino Linotype"/>
          <w:lang w:eastAsia="es-ES_tradnl"/>
        </w:rPr>
        <w:t xml:space="preserve"> </w:t>
      </w:r>
      <w:r w:rsidRPr="00951F39">
        <w:rPr>
          <w:rFonts w:ascii="Palatino Linotype" w:hAnsi="Palatino Linotype"/>
          <w:shd w:val="clear" w:color="auto" w:fill="FFFFFF"/>
        </w:rPr>
        <w:t>al Titular de la Unidad de Transparencia del</w:t>
      </w:r>
      <w:r w:rsidRPr="00951F39">
        <w:rPr>
          <w:rFonts w:ascii="Palatino Linotype" w:hAnsi="Palatino Linotype"/>
          <w:b/>
          <w:shd w:val="clear" w:color="auto" w:fill="FFFFFF"/>
        </w:rPr>
        <w:t> SUJETO OBLIGADO</w:t>
      </w:r>
      <w:r w:rsidRPr="00951F39">
        <w:rPr>
          <w:rFonts w:ascii="Palatino Linotype" w:hAnsi="Palatino Linotype"/>
          <w:shd w:val="clear" w:color="auto" w:fill="FFFFFF"/>
        </w:rPr>
        <w:t xml:space="preserve">, para que conforme a los artículos 186, último párrafo y 189, párrafo segundo de la Ley de </w:t>
      </w:r>
      <w:r w:rsidRPr="00951F39">
        <w:rPr>
          <w:rFonts w:ascii="Palatino Linotype" w:hAnsi="Palatino Linotype" w:cs="Arial"/>
        </w:rPr>
        <w:t>Transparencia</w:t>
      </w:r>
      <w:r w:rsidRPr="00951F39">
        <w:rPr>
          <w:rFonts w:ascii="Palatino Linotype" w:hAnsi="Palatino Linotype"/>
          <w:shd w:val="clear" w:color="auto" w:fill="FFFFFF"/>
        </w:rPr>
        <w:t xml:space="preserve"> y Acceso a la Información Pública del Estado de México y Municipios, dé </w:t>
      </w:r>
      <w:r w:rsidRPr="00951F39">
        <w:rPr>
          <w:rFonts w:ascii="Palatino Linotype" w:hAnsi="Palatino Linotype" w:cs="Arial"/>
        </w:rPr>
        <w:t>cumplimiento</w:t>
      </w:r>
      <w:r w:rsidRPr="00951F39">
        <w:rPr>
          <w:rFonts w:ascii="Palatino Linotype" w:hAnsi="Palatino Linotype"/>
          <w:shd w:val="clear" w:color="auto" w:fill="FFFFFF"/>
        </w:rPr>
        <w:t xml:space="preserve"> a lo ordenado dentro del plazo de diez días hábiles, debiendo </w:t>
      </w:r>
      <w:r w:rsidRPr="00951F39">
        <w:rPr>
          <w:rFonts w:ascii="Palatino Linotype" w:hAnsi="Palatino Linotype" w:cs="Arial"/>
        </w:rPr>
        <w:t>informar</w:t>
      </w:r>
      <w:r w:rsidRPr="00951F39">
        <w:rPr>
          <w:rFonts w:ascii="Palatino Linotype" w:hAnsi="Palatino Linotype"/>
          <w:shd w:val="clear" w:color="auto" w:fill="FFFFFF"/>
        </w:rPr>
        <w:t xml:space="preserve"> a este Instituto en un plazo </w:t>
      </w:r>
      <w:r w:rsidRPr="00951F39">
        <w:rPr>
          <w:rFonts w:ascii="Palatino Linotype" w:hAnsi="Palatino Linotype"/>
          <w:lang w:eastAsia="es-ES_tradnl"/>
        </w:rPr>
        <w:t>de</w:t>
      </w:r>
      <w:r w:rsidRPr="00951F39">
        <w:rPr>
          <w:rFonts w:ascii="Palatino Linotype" w:hAnsi="Palatino Linotype"/>
          <w:shd w:val="clear" w:color="auto" w:fill="FFFFFF"/>
        </w:rPr>
        <w:t xml:space="preserve"> tres días hábiles siguientes sobre el cumplimiento dado a la presente resolución.</w:t>
      </w:r>
    </w:p>
    <w:p w14:paraId="48E2AAA9" w14:textId="77777777" w:rsidR="004A57C3" w:rsidRPr="00951F39" w:rsidRDefault="004A57C3" w:rsidP="00A30D91">
      <w:pPr>
        <w:spacing w:line="360" w:lineRule="auto"/>
        <w:ind w:right="49"/>
        <w:jc w:val="both"/>
        <w:rPr>
          <w:rFonts w:ascii="Palatino Linotype" w:hAnsi="Palatino Linotype"/>
          <w:b/>
          <w:shd w:val="clear" w:color="auto" w:fill="FFFFFF"/>
        </w:rPr>
      </w:pPr>
    </w:p>
    <w:p w14:paraId="3AB9DF33" w14:textId="77777777" w:rsidR="004A57C3" w:rsidRPr="00951F39" w:rsidRDefault="004A57C3" w:rsidP="00A30D91">
      <w:pPr>
        <w:tabs>
          <w:tab w:val="left" w:pos="709"/>
        </w:tabs>
        <w:spacing w:line="360" w:lineRule="auto"/>
        <w:ind w:right="51"/>
        <w:jc w:val="both"/>
        <w:rPr>
          <w:rFonts w:ascii="Palatino Linotype" w:hAnsi="Palatino Linotype"/>
          <w:b/>
          <w:szCs w:val="17"/>
          <w:lang w:eastAsia="es-ES_tradnl"/>
        </w:rPr>
      </w:pPr>
      <w:r w:rsidRPr="00951F39">
        <w:rPr>
          <w:rFonts w:ascii="Palatino Linotype" w:hAnsi="Palatino Linotype" w:cs="Arial"/>
          <w:b/>
          <w:bCs/>
          <w:sz w:val="28"/>
        </w:rPr>
        <w:t>CUARTO.</w:t>
      </w:r>
      <w:r w:rsidRPr="00951F39">
        <w:rPr>
          <w:rFonts w:ascii="Palatino Linotype" w:hAnsi="Palatino Linotype"/>
          <w:szCs w:val="17"/>
          <w:lang w:eastAsia="es-ES_tradnl"/>
        </w:rPr>
        <w:t xml:space="preserve"> </w:t>
      </w:r>
      <w:r w:rsidRPr="00951F39">
        <w:rPr>
          <w:rFonts w:ascii="Palatino Linotype" w:hAnsi="Palatino Linotype"/>
          <w:b/>
          <w:szCs w:val="17"/>
          <w:lang w:eastAsia="es-ES_tradnl"/>
        </w:rPr>
        <w:t>Notifíquese</w:t>
      </w:r>
      <w:r w:rsidRPr="00951F39">
        <w:rPr>
          <w:rFonts w:ascii="Palatino Linotype" w:hAnsi="Palatino Linotype"/>
          <w:szCs w:val="17"/>
          <w:lang w:eastAsia="es-ES_tradnl"/>
        </w:rPr>
        <w:t xml:space="preserve"> al </w:t>
      </w:r>
      <w:r w:rsidRPr="00951F39">
        <w:rPr>
          <w:rFonts w:ascii="Palatino Linotype" w:hAnsi="Palatino Linotype"/>
          <w:b/>
          <w:szCs w:val="17"/>
          <w:lang w:eastAsia="es-ES_tradnl"/>
        </w:rPr>
        <w:t>RECURRENTE</w:t>
      </w:r>
      <w:r w:rsidRPr="00951F39">
        <w:rPr>
          <w:rFonts w:ascii="Palatino Linotype" w:hAnsi="Palatino Linotype"/>
          <w:szCs w:val="17"/>
          <w:lang w:eastAsia="es-ES_tradnl"/>
        </w:rPr>
        <w:t xml:space="preserve"> la presente resolución vía </w:t>
      </w:r>
      <w:r w:rsidRPr="00951F39">
        <w:rPr>
          <w:rFonts w:ascii="Palatino Linotype" w:hAnsi="Palatino Linotype" w:cs="Arial"/>
        </w:rPr>
        <w:t xml:space="preserve">Sistema de Acceso a la Información Mexiquense </w:t>
      </w:r>
      <w:r w:rsidRPr="00951F39">
        <w:rPr>
          <w:rFonts w:ascii="Palatino Linotype" w:hAnsi="Palatino Linotype" w:cs="Arial"/>
          <w:b/>
          <w:bCs/>
        </w:rPr>
        <w:t>SAIMEX</w:t>
      </w:r>
      <w:r w:rsidRPr="00951F39">
        <w:rPr>
          <w:rFonts w:ascii="Palatino Linotype" w:hAnsi="Palatino Linotype" w:cs="Arial"/>
        </w:rPr>
        <w:t>.</w:t>
      </w:r>
    </w:p>
    <w:p w14:paraId="07B47E26" w14:textId="77777777" w:rsidR="004A57C3" w:rsidRPr="00951F39" w:rsidRDefault="004A57C3" w:rsidP="00A30D91">
      <w:pPr>
        <w:widowControl w:val="0"/>
        <w:autoSpaceDE w:val="0"/>
        <w:autoSpaceDN w:val="0"/>
        <w:adjustRightInd w:val="0"/>
        <w:spacing w:line="360" w:lineRule="auto"/>
        <w:jc w:val="both"/>
        <w:rPr>
          <w:rFonts w:ascii="Palatino Linotype" w:eastAsiaTheme="minorEastAsia" w:hAnsi="Palatino Linotype"/>
          <w:szCs w:val="17"/>
          <w:lang w:eastAsia="es-ES_tradnl"/>
        </w:rPr>
      </w:pPr>
    </w:p>
    <w:p w14:paraId="32582A62" w14:textId="77777777" w:rsidR="004A57C3" w:rsidRPr="00951F39" w:rsidRDefault="004A57C3" w:rsidP="00A30D91">
      <w:pPr>
        <w:tabs>
          <w:tab w:val="left" w:pos="709"/>
        </w:tabs>
        <w:spacing w:line="360" w:lineRule="auto"/>
        <w:ind w:right="51"/>
        <w:jc w:val="both"/>
        <w:rPr>
          <w:rFonts w:ascii="Palatino Linotype" w:hAnsi="Palatino Linotype"/>
          <w:szCs w:val="17"/>
          <w:lang w:eastAsia="es-ES_tradnl"/>
        </w:rPr>
      </w:pPr>
      <w:r w:rsidRPr="00951F39">
        <w:rPr>
          <w:rFonts w:ascii="Palatino Linotype" w:hAnsi="Palatino Linotype" w:cs="Arial"/>
          <w:b/>
          <w:bCs/>
          <w:sz w:val="28"/>
        </w:rPr>
        <w:lastRenderedPageBreak/>
        <w:t>QUINTO.</w:t>
      </w:r>
      <w:r w:rsidRPr="00951F39">
        <w:rPr>
          <w:rFonts w:ascii="Palatino Linotype" w:hAnsi="Palatino Linotype"/>
          <w:szCs w:val="17"/>
          <w:lang w:eastAsia="es-ES_tradnl"/>
        </w:rPr>
        <w:t xml:space="preserve"> Hágase del conocimiento al </w:t>
      </w:r>
      <w:r w:rsidRPr="00951F39">
        <w:rPr>
          <w:rFonts w:ascii="Palatino Linotype" w:hAnsi="Palatino Linotype"/>
          <w:b/>
          <w:szCs w:val="17"/>
          <w:lang w:eastAsia="es-ES_tradnl"/>
        </w:rPr>
        <w:t>RECURRENTE</w:t>
      </w:r>
      <w:r w:rsidRPr="00951F39">
        <w:rPr>
          <w:rFonts w:ascii="Palatino Linotype" w:hAnsi="Palatino Linotype"/>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7B5EBC60" w14:textId="77777777" w:rsidR="004A57C3" w:rsidRPr="00951F39" w:rsidRDefault="004A57C3" w:rsidP="00A30D91">
      <w:pPr>
        <w:tabs>
          <w:tab w:val="left" w:pos="709"/>
        </w:tabs>
        <w:spacing w:line="360" w:lineRule="auto"/>
        <w:ind w:right="51"/>
        <w:jc w:val="both"/>
        <w:rPr>
          <w:rFonts w:ascii="Palatino Linotype" w:hAnsi="Palatino Linotype"/>
          <w:b/>
          <w:sz w:val="28"/>
          <w:szCs w:val="28"/>
          <w:lang w:eastAsia="es-ES_tradnl"/>
        </w:rPr>
      </w:pPr>
    </w:p>
    <w:p w14:paraId="7C6DB9B7" w14:textId="77777777" w:rsidR="004A57C3" w:rsidRPr="00951F39" w:rsidRDefault="004A57C3" w:rsidP="00A30D91">
      <w:pPr>
        <w:tabs>
          <w:tab w:val="left" w:pos="709"/>
        </w:tabs>
        <w:spacing w:line="360" w:lineRule="auto"/>
        <w:ind w:right="51"/>
        <w:jc w:val="both"/>
        <w:rPr>
          <w:rFonts w:ascii="Palatino Linotype" w:hAnsi="Palatino Linotype"/>
          <w:szCs w:val="17"/>
          <w:lang w:eastAsia="es-ES_tradnl"/>
        </w:rPr>
      </w:pPr>
      <w:r w:rsidRPr="00951F39">
        <w:rPr>
          <w:rFonts w:ascii="Palatino Linotype" w:hAnsi="Palatino Linotype"/>
          <w:b/>
          <w:sz w:val="28"/>
          <w:szCs w:val="28"/>
          <w:lang w:eastAsia="es-ES_tradnl"/>
        </w:rPr>
        <w:t>SEXTO.</w:t>
      </w:r>
      <w:r w:rsidRPr="00951F39">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7102C03C" w14:textId="77777777" w:rsidR="00F718D3" w:rsidRPr="00951F39" w:rsidRDefault="00F718D3" w:rsidP="00A30D91">
      <w:pPr>
        <w:spacing w:line="360" w:lineRule="auto"/>
        <w:jc w:val="both"/>
        <w:rPr>
          <w:rFonts w:ascii="Palatino Linotype" w:hAnsi="Palatino Linotype" w:cs="Arial"/>
          <w:b/>
          <w:sz w:val="28"/>
          <w:szCs w:val="28"/>
        </w:rPr>
      </w:pPr>
    </w:p>
    <w:p w14:paraId="0E9D4370" w14:textId="77777777" w:rsidR="00951F39" w:rsidRPr="00951F39" w:rsidRDefault="00951F39" w:rsidP="00951F39">
      <w:pPr>
        <w:widowControl w:val="0"/>
        <w:autoSpaceDE w:val="0"/>
        <w:autoSpaceDN w:val="0"/>
        <w:adjustRightInd w:val="0"/>
        <w:spacing w:line="360" w:lineRule="auto"/>
        <w:jc w:val="both"/>
      </w:pPr>
      <w:r w:rsidRPr="00951F39">
        <w:rPr>
          <w:rFonts w:ascii="Palatino Linotype" w:hAnsi="Palatino Linotype" w:cs="Arial"/>
          <w:color w:val="000000" w:themeColor="text1"/>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LUIS GUSTAVO PARRA NORIEGA Y GUADALUPE RAMÍREZ PEÑA; EN LA VIGÉSIMA CUARTA SESIÓN ORDINARIA CELEBRADA EL VEINTINUEVE DE JUNIO DE DOS MIL VEINTIDÓS, ANTE EL SECRETARIO TÉCNICO DEL PLENO, ALEXIS</w:t>
      </w:r>
      <w:bookmarkStart w:id="2" w:name="_GoBack"/>
      <w:bookmarkEnd w:id="2"/>
      <w:r w:rsidRPr="00951F39">
        <w:rPr>
          <w:rFonts w:ascii="Palatino Linotype" w:hAnsi="Palatino Linotype" w:cs="Arial"/>
          <w:color w:val="000000" w:themeColor="text1"/>
        </w:rPr>
        <w:t xml:space="preserve"> TAPIA RAMÍREZ.</w:t>
      </w:r>
    </w:p>
    <w:p w14:paraId="54D82D18" w14:textId="1EEF4B7F" w:rsidR="003C0EC9" w:rsidRPr="00E96748" w:rsidRDefault="00951F39" w:rsidP="00A30D91">
      <w:pPr>
        <w:widowControl w:val="0"/>
        <w:autoSpaceDE w:val="0"/>
        <w:autoSpaceDN w:val="0"/>
        <w:adjustRightInd w:val="0"/>
        <w:spacing w:line="360" w:lineRule="auto"/>
        <w:jc w:val="both"/>
        <w:rPr>
          <w:rFonts w:ascii="Palatino Linotype" w:hAnsi="Palatino Linotype"/>
          <w:sz w:val="16"/>
          <w:szCs w:val="16"/>
        </w:rPr>
      </w:pPr>
      <w:r w:rsidRPr="00951F39">
        <w:rPr>
          <w:rFonts w:ascii="Palatino Linotype" w:hAnsi="Palatino Linotype"/>
          <w:sz w:val="16"/>
          <w:szCs w:val="16"/>
        </w:rPr>
        <w:t>JMV/CCR</w:t>
      </w:r>
      <w:r w:rsidR="003C0EC9" w:rsidRPr="00951F39">
        <w:rPr>
          <w:rFonts w:ascii="Palatino Linotype" w:hAnsi="Palatino Linotype"/>
          <w:sz w:val="16"/>
          <w:szCs w:val="16"/>
        </w:rPr>
        <w:t>/BLA/DEMF/RPG</w:t>
      </w:r>
    </w:p>
    <w:p w14:paraId="1C5CD08B" w14:textId="741C15D5" w:rsidR="00EE52D0" w:rsidRPr="00E744AA" w:rsidRDefault="00E16DE8" w:rsidP="00A30D91">
      <w:pPr>
        <w:spacing w:line="360" w:lineRule="auto"/>
        <w:rPr>
          <w:rFonts w:ascii="Palatino Linotype" w:hAnsi="Palatino Linotype"/>
        </w:rPr>
      </w:pPr>
      <w:r w:rsidRPr="00E744AA">
        <w:rPr>
          <w:rFonts w:ascii="Palatino Linotype" w:hAnsi="Palatino Linotype"/>
        </w:rPr>
        <w:br w:type="page"/>
      </w:r>
    </w:p>
    <w:sectPr w:rsidR="00EE52D0" w:rsidRPr="00E744AA" w:rsidSect="006957B1">
      <w:headerReference w:type="even" r:id="rId34"/>
      <w:headerReference w:type="default" r:id="rId35"/>
      <w:footerReference w:type="default" r:id="rId36"/>
      <w:headerReference w:type="first" r:id="rId37"/>
      <w:footerReference w:type="first" r:id="rId38"/>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89EB9F" w14:textId="77777777" w:rsidR="009C19E4" w:rsidRDefault="009C19E4" w:rsidP="00C80F8C">
      <w:r>
        <w:separator/>
      </w:r>
    </w:p>
  </w:endnote>
  <w:endnote w:type="continuationSeparator" w:id="0">
    <w:p w14:paraId="52A5BBDF" w14:textId="77777777" w:rsidR="009C19E4" w:rsidRDefault="009C19E4"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0B54D4" w:rsidRPr="0010196A" w:rsidRDefault="000B54D4"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E558DB">
      <w:rPr>
        <w:rFonts w:ascii="Palatino Linotype" w:hAnsi="Palatino Linotype" w:cs="Arial"/>
        <w:bCs/>
        <w:noProof/>
        <w:sz w:val="22"/>
        <w:szCs w:val="22"/>
      </w:rPr>
      <w:t>46</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E558DB">
      <w:rPr>
        <w:rFonts w:ascii="Palatino Linotype" w:hAnsi="Palatino Linotype" w:cs="Arial"/>
        <w:bCs/>
        <w:noProof/>
        <w:sz w:val="22"/>
        <w:szCs w:val="22"/>
      </w:rPr>
      <w:t>46</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0B54D4" w:rsidRPr="0010196A" w:rsidRDefault="000B54D4"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E558DB">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E558DB">
      <w:rPr>
        <w:rFonts w:ascii="Palatino Linotype" w:hAnsi="Palatino Linotype" w:cs="Arial"/>
        <w:bCs/>
        <w:noProof/>
        <w:sz w:val="22"/>
        <w:szCs w:val="22"/>
      </w:rPr>
      <w:t>46</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7AA661" w14:textId="77777777" w:rsidR="009C19E4" w:rsidRDefault="009C19E4" w:rsidP="00C80F8C">
      <w:r>
        <w:separator/>
      </w:r>
    </w:p>
  </w:footnote>
  <w:footnote w:type="continuationSeparator" w:id="0">
    <w:p w14:paraId="40CD561C" w14:textId="77777777" w:rsidR="009C19E4" w:rsidRDefault="009C19E4" w:rsidP="00C80F8C">
      <w:r>
        <w:continuationSeparator/>
      </w:r>
    </w:p>
  </w:footnote>
  <w:footnote w:id="1">
    <w:p w14:paraId="7BA77AEE" w14:textId="77777777" w:rsidR="000B54D4" w:rsidRDefault="000B54D4" w:rsidP="00062F8D">
      <w:pPr>
        <w:pStyle w:val="Textonotapie"/>
        <w:rPr>
          <w:rFonts w:ascii="Palatino Linotype" w:hAnsi="Palatino Linotype"/>
          <w:i/>
          <w:sz w:val="18"/>
        </w:rPr>
      </w:pPr>
      <w:r>
        <w:rPr>
          <w:rStyle w:val="Refdenotaalpie"/>
        </w:rPr>
        <w:footnoteRef/>
      </w:r>
      <w:r>
        <w:t xml:space="preserve"> </w:t>
      </w:r>
      <w:r>
        <w:rPr>
          <w:rFonts w:ascii="Palatino Linotype" w:hAnsi="Palatino Linotype"/>
          <w:i/>
          <w:sz w:val="18"/>
        </w:rPr>
        <w:t>https://legislacion.edomex.gob.mx/sites/legislacion.edomex.gob.mx/files/files/pdf/gct/2021/diciembre/dic221/dic221q.pdf</w:t>
      </w:r>
    </w:p>
  </w:footnote>
  <w:footnote w:id="2">
    <w:p w14:paraId="7231B43B" w14:textId="77777777" w:rsidR="00A7169E" w:rsidRPr="003C1D50" w:rsidRDefault="00A7169E" w:rsidP="00A7169E">
      <w:pPr>
        <w:pStyle w:val="Textonotapie"/>
        <w:rPr>
          <w:rFonts w:ascii="Palatino Linotype" w:hAnsi="Palatino Linotype"/>
          <w:i/>
          <w:sz w:val="18"/>
        </w:rPr>
      </w:pPr>
      <w:r>
        <w:rPr>
          <w:rStyle w:val="Refdenotaalpie"/>
        </w:rPr>
        <w:footnoteRef/>
      </w:r>
      <w:r>
        <w:t xml:space="preserve"> </w:t>
      </w:r>
      <w:r w:rsidRPr="003C1D50">
        <w:rPr>
          <w:rFonts w:ascii="Palatino Linotype" w:hAnsi="Palatino Linotype"/>
          <w:i/>
          <w:sz w:val="18"/>
        </w:rPr>
        <w:t>http://legislacion.edomex.gob.mx/sites/legislacion.edomex.gob.mx/files/files/pdf/gct/2021/mar121.pdf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0B54D4" w:rsidRDefault="009C19E4">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76A94518" w:rsidR="000B54D4" w:rsidRPr="0010196A" w:rsidRDefault="000B54D4"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2977"/>
      <w:gridCol w:w="2552"/>
      <w:gridCol w:w="4005"/>
    </w:tblGrid>
    <w:tr w:rsidR="000B54D4" w:rsidRPr="008F2CCC" w14:paraId="1F097D8A" w14:textId="77777777" w:rsidTr="005F31DE">
      <w:tc>
        <w:tcPr>
          <w:tcW w:w="2977" w:type="dxa"/>
          <w:vMerge w:val="restart"/>
        </w:tcPr>
        <w:p w14:paraId="1F780A0C" w14:textId="1EFF25F4" w:rsidR="000B54D4" w:rsidRPr="008F2CCC" w:rsidRDefault="000B54D4"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56CCB310" w:rsidR="000B54D4" w:rsidRPr="00664658" w:rsidRDefault="000B54D4"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005" w:type="dxa"/>
          <w:shd w:val="clear" w:color="auto" w:fill="auto"/>
          <w:vAlign w:val="center"/>
        </w:tcPr>
        <w:p w14:paraId="65AFA994" w14:textId="5C846E57" w:rsidR="000B54D4" w:rsidRPr="00664658" w:rsidRDefault="000B54D4" w:rsidP="0032162A">
          <w:pPr>
            <w:jc w:val="both"/>
            <w:rPr>
              <w:rFonts w:ascii="Palatino Linotype" w:hAnsi="Palatino Linotype"/>
              <w:b/>
              <w:sz w:val="22"/>
              <w:szCs w:val="22"/>
              <w:lang w:val="es-ES_tradnl"/>
            </w:rPr>
          </w:pPr>
          <w:r w:rsidRPr="00A9204E">
            <w:rPr>
              <w:rFonts w:ascii="Palatino Linotype" w:hAnsi="Palatino Linotype"/>
              <w:b/>
              <w:sz w:val="22"/>
              <w:szCs w:val="22"/>
              <w:lang w:val="es-ES_tradnl"/>
            </w:rPr>
            <w:t>0</w:t>
          </w:r>
          <w:r w:rsidR="0032162A">
            <w:rPr>
              <w:rFonts w:ascii="Palatino Linotype" w:hAnsi="Palatino Linotype"/>
              <w:b/>
              <w:sz w:val="22"/>
              <w:szCs w:val="22"/>
              <w:lang w:val="es-ES_tradnl"/>
            </w:rPr>
            <w:t>3767</w:t>
          </w:r>
          <w:r w:rsidRPr="00A9204E">
            <w:rPr>
              <w:rFonts w:ascii="Palatino Linotype" w:hAnsi="Palatino Linotype"/>
              <w:b/>
              <w:sz w:val="22"/>
              <w:szCs w:val="22"/>
              <w:lang w:val="es-ES_tradnl"/>
            </w:rPr>
            <w:t>/INFOEM/IP/RR/2022</w:t>
          </w:r>
        </w:p>
      </w:tc>
    </w:tr>
    <w:tr w:rsidR="000B54D4" w:rsidRPr="008F2CCC" w14:paraId="049677A3" w14:textId="77777777" w:rsidTr="005F31DE">
      <w:tc>
        <w:tcPr>
          <w:tcW w:w="2977" w:type="dxa"/>
          <w:vMerge/>
        </w:tcPr>
        <w:p w14:paraId="4A21EAC1" w14:textId="5C1F145E" w:rsidR="000B54D4" w:rsidRPr="008F2CCC" w:rsidRDefault="000B54D4" w:rsidP="003D4885">
          <w:pPr>
            <w:rPr>
              <w:rFonts w:ascii="Palatino Linotype" w:hAnsi="Palatino Linotype"/>
              <w:b/>
              <w:sz w:val="22"/>
              <w:szCs w:val="22"/>
              <w:lang w:val="es-ES_tradnl"/>
            </w:rPr>
          </w:pPr>
        </w:p>
      </w:tc>
      <w:tc>
        <w:tcPr>
          <w:tcW w:w="2552" w:type="dxa"/>
          <w:shd w:val="clear" w:color="auto" w:fill="auto"/>
        </w:tcPr>
        <w:p w14:paraId="1237BCDE" w14:textId="77777777" w:rsidR="000B54D4" w:rsidRPr="00664658" w:rsidRDefault="000B54D4" w:rsidP="003D4885">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005" w:type="dxa"/>
          <w:shd w:val="clear" w:color="auto" w:fill="auto"/>
          <w:vAlign w:val="center"/>
        </w:tcPr>
        <w:p w14:paraId="7F554073" w14:textId="41EB953F" w:rsidR="000B54D4" w:rsidRPr="00D41D47" w:rsidRDefault="000B54D4" w:rsidP="00B23C65">
          <w:pPr>
            <w:jc w:val="both"/>
            <w:rPr>
              <w:rFonts w:ascii="Palatino Linotype" w:hAnsi="Palatino Linotype"/>
              <w:b/>
              <w:sz w:val="22"/>
              <w:szCs w:val="22"/>
              <w:lang w:val="es-ES_tradnl"/>
            </w:rPr>
          </w:pPr>
          <w:r w:rsidRPr="00FA7B89">
            <w:rPr>
              <w:rFonts w:ascii="Palatino Linotype" w:hAnsi="Palatino Linotype"/>
              <w:b/>
              <w:sz w:val="22"/>
              <w:szCs w:val="22"/>
              <w:lang w:val="es-ES_tradnl"/>
            </w:rPr>
            <w:t>Organismo Público Descent</w:t>
          </w:r>
          <w:r>
            <w:rPr>
              <w:rFonts w:ascii="Palatino Linotype" w:hAnsi="Palatino Linotype"/>
              <w:b/>
              <w:sz w:val="22"/>
              <w:szCs w:val="22"/>
              <w:lang w:val="es-ES_tradnl"/>
            </w:rPr>
            <w:t>ralizado para la Prestación de l</w:t>
          </w:r>
          <w:r w:rsidRPr="00FA7B89">
            <w:rPr>
              <w:rFonts w:ascii="Palatino Linotype" w:hAnsi="Palatino Linotype"/>
              <w:b/>
              <w:sz w:val="22"/>
              <w:szCs w:val="22"/>
              <w:lang w:val="es-ES_tradnl"/>
            </w:rPr>
            <w:t>os Servicios de Agua Potable Alcantarillado y Saneamiento de Tenancingo</w:t>
          </w:r>
        </w:p>
      </w:tc>
    </w:tr>
    <w:tr w:rsidR="000B54D4" w:rsidRPr="008F2CCC" w14:paraId="72CD087D" w14:textId="77777777" w:rsidTr="005F31DE">
      <w:trPr>
        <w:trHeight w:val="228"/>
      </w:trPr>
      <w:tc>
        <w:tcPr>
          <w:tcW w:w="2977" w:type="dxa"/>
          <w:vMerge/>
        </w:tcPr>
        <w:p w14:paraId="1B78656F" w14:textId="01E6F6F6" w:rsidR="000B54D4" w:rsidRPr="008F2CCC" w:rsidRDefault="000B54D4" w:rsidP="003D4885">
          <w:pPr>
            <w:rPr>
              <w:rFonts w:ascii="Palatino Linotype" w:hAnsi="Palatino Linotype"/>
              <w:b/>
              <w:sz w:val="22"/>
              <w:szCs w:val="22"/>
              <w:lang w:val="es-ES_tradnl"/>
            </w:rPr>
          </w:pPr>
        </w:p>
      </w:tc>
      <w:tc>
        <w:tcPr>
          <w:tcW w:w="2552" w:type="dxa"/>
          <w:shd w:val="clear" w:color="auto" w:fill="auto"/>
        </w:tcPr>
        <w:p w14:paraId="74D81628" w14:textId="1F0C5D9A" w:rsidR="000B54D4" w:rsidRPr="00664658" w:rsidRDefault="000B54D4" w:rsidP="003D4885">
          <w:pPr>
            <w:rPr>
              <w:rFonts w:ascii="Palatino Linotype" w:hAnsi="Palatino Linotype"/>
              <w:b/>
              <w:sz w:val="22"/>
              <w:szCs w:val="22"/>
              <w:lang w:val="es-ES_tradnl"/>
            </w:rPr>
          </w:pPr>
          <w:r>
            <w:rPr>
              <w:rFonts w:ascii="Palatino Linotype" w:hAnsi="Palatino Linotype"/>
              <w:b/>
              <w:sz w:val="22"/>
              <w:szCs w:val="22"/>
              <w:lang w:val="es-ES_tradnl"/>
            </w:rPr>
            <w:t>Comisionad</w:t>
          </w:r>
          <w:r w:rsidR="00951F39">
            <w:rPr>
              <w:rFonts w:ascii="Palatino Linotype" w:hAnsi="Palatino Linotype"/>
              <w:b/>
              <w:sz w:val="22"/>
              <w:szCs w:val="22"/>
              <w:lang w:val="es-ES_tradnl"/>
            </w:rPr>
            <w:t>o</w:t>
          </w:r>
          <w:r>
            <w:rPr>
              <w:rFonts w:ascii="Palatino Linotype" w:hAnsi="Palatino Linotype"/>
              <w:b/>
              <w:sz w:val="22"/>
              <w:szCs w:val="22"/>
              <w:lang w:val="es-ES_tradnl"/>
            </w:rPr>
            <w:t xml:space="preserve"> P</w:t>
          </w:r>
          <w:r w:rsidRPr="00664658">
            <w:rPr>
              <w:rFonts w:ascii="Palatino Linotype" w:hAnsi="Palatino Linotype"/>
              <w:b/>
              <w:sz w:val="22"/>
              <w:szCs w:val="22"/>
              <w:lang w:val="es-ES_tradnl"/>
            </w:rPr>
            <w:t>onente:</w:t>
          </w:r>
        </w:p>
      </w:tc>
      <w:tc>
        <w:tcPr>
          <w:tcW w:w="4005" w:type="dxa"/>
          <w:shd w:val="clear" w:color="auto" w:fill="auto"/>
        </w:tcPr>
        <w:p w14:paraId="20D6FDA3" w14:textId="5587A4A1" w:rsidR="000B54D4" w:rsidRPr="00664658" w:rsidRDefault="00951F39" w:rsidP="003D4885">
          <w:pPr>
            <w:jc w:val="both"/>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3ECB9F0B" w14:textId="77777777" w:rsidR="000B54D4" w:rsidRPr="0010196A" w:rsidRDefault="000B54D4"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6C4EF9B0" w:rsidR="000B54D4" w:rsidRPr="0010196A" w:rsidRDefault="009C19E4">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49.6pt;margin-top:-88.05pt;width:540pt;height:10in;z-index:-251658240;mso-position-horizontal-relative:margin;mso-position-vertical-relative:margin" o:allowincell="f">
          <v:imagedata r:id="rId1" o:title="RESOLUCIÓN"/>
          <w10:wrap anchorx="margin" anchory="margin"/>
        </v:shape>
      </w:pict>
    </w:r>
  </w:p>
  <w:tbl>
    <w:tblPr>
      <w:tblW w:w="10632" w:type="dxa"/>
      <w:tblInd w:w="-1276" w:type="dxa"/>
      <w:tblLayout w:type="fixed"/>
      <w:tblLook w:val="04A0" w:firstRow="1" w:lastRow="0" w:firstColumn="1" w:lastColumn="0" w:noHBand="0" w:noVBand="1"/>
    </w:tblPr>
    <w:tblGrid>
      <w:gridCol w:w="4253"/>
      <w:gridCol w:w="2552"/>
      <w:gridCol w:w="3827"/>
    </w:tblGrid>
    <w:tr w:rsidR="000B54D4" w:rsidRPr="008F2CCC" w14:paraId="6ABABA57" w14:textId="77777777" w:rsidTr="005F31DE">
      <w:tc>
        <w:tcPr>
          <w:tcW w:w="4253" w:type="dxa"/>
          <w:vMerge w:val="restart"/>
          <w:shd w:val="clear" w:color="auto" w:fill="auto"/>
        </w:tcPr>
        <w:p w14:paraId="6AA376CC" w14:textId="139DA696" w:rsidR="000B54D4" w:rsidRPr="008F2CCC" w:rsidRDefault="000B54D4" w:rsidP="007A5836">
          <w:pPr>
            <w:rPr>
              <w:rFonts w:ascii="Palatino Linotype" w:hAnsi="Palatino Linotype"/>
              <w:b/>
              <w:sz w:val="22"/>
              <w:szCs w:val="22"/>
              <w:lang w:val="es-ES_tradnl"/>
            </w:rPr>
          </w:pPr>
          <w:r>
            <w:rPr>
              <w:rFonts w:ascii="Palatino Linotype" w:hAnsi="Palatino Linotype"/>
              <w:noProof/>
              <w:sz w:val="28"/>
              <w:szCs w:val="28"/>
              <w:lang w:eastAsia="es-MX"/>
            </w:rPr>
            <w:t xml:space="preserve">              </w:t>
          </w: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Pr>
              <w:rFonts w:ascii="Palatino Linotype" w:hAnsi="Palatino Linotype"/>
              <w:b/>
              <w:sz w:val="22"/>
              <w:szCs w:val="22"/>
              <w:lang w:val="es-ES_tradnl"/>
            </w:rPr>
            <w:t xml:space="preserve">       </w:t>
          </w:r>
        </w:p>
      </w:tc>
      <w:tc>
        <w:tcPr>
          <w:tcW w:w="2552" w:type="dxa"/>
          <w:shd w:val="clear" w:color="auto" w:fill="auto"/>
        </w:tcPr>
        <w:p w14:paraId="1C114EF9" w14:textId="069E89B5" w:rsidR="000B54D4" w:rsidRPr="008F2CCC" w:rsidRDefault="000B54D4"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827" w:type="dxa"/>
          <w:shd w:val="clear" w:color="auto" w:fill="auto"/>
          <w:vAlign w:val="center"/>
        </w:tcPr>
        <w:p w14:paraId="5F0F5848" w14:textId="2E0CD725" w:rsidR="000B54D4" w:rsidRPr="008F2CCC" w:rsidRDefault="000B54D4" w:rsidP="00FA7B89">
          <w:pPr>
            <w:jc w:val="both"/>
            <w:rPr>
              <w:rFonts w:ascii="Palatino Linotype" w:hAnsi="Palatino Linotype"/>
              <w:b/>
              <w:sz w:val="22"/>
              <w:szCs w:val="22"/>
              <w:lang w:val="es-ES_tradnl"/>
            </w:rPr>
          </w:pPr>
          <w:r w:rsidRPr="00A9204E">
            <w:rPr>
              <w:rFonts w:ascii="Palatino Linotype" w:hAnsi="Palatino Linotype"/>
              <w:b/>
              <w:sz w:val="22"/>
              <w:szCs w:val="22"/>
              <w:lang w:val="es-ES_tradnl"/>
            </w:rPr>
            <w:t>0</w:t>
          </w:r>
          <w:r>
            <w:rPr>
              <w:rFonts w:ascii="Palatino Linotype" w:hAnsi="Palatino Linotype"/>
              <w:b/>
              <w:sz w:val="22"/>
              <w:szCs w:val="22"/>
              <w:lang w:val="es-ES_tradnl"/>
            </w:rPr>
            <w:t>3767</w:t>
          </w:r>
          <w:r w:rsidRPr="00A9204E">
            <w:rPr>
              <w:rFonts w:ascii="Palatino Linotype" w:hAnsi="Palatino Linotype"/>
              <w:b/>
              <w:sz w:val="22"/>
              <w:szCs w:val="22"/>
              <w:lang w:val="es-ES_tradnl"/>
            </w:rPr>
            <w:t>/INFOEM/IP/RR/2022</w:t>
          </w:r>
        </w:p>
      </w:tc>
    </w:tr>
    <w:tr w:rsidR="000B54D4" w:rsidRPr="008F2CCC" w14:paraId="3B45FB53" w14:textId="77777777" w:rsidTr="005F31DE">
      <w:tc>
        <w:tcPr>
          <w:tcW w:w="4253" w:type="dxa"/>
          <w:vMerge/>
          <w:shd w:val="clear" w:color="auto" w:fill="auto"/>
        </w:tcPr>
        <w:p w14:paraId="188B82EF" w14:textId="77777777" w:rsidR="000B54D4" w:rsidRPr="008F2CCC" w:rsidRDefault="000B54D4" w:rsidP="007A5836">
          <w:pPr>
            <w:rPr>
              <w:rFonts w:ascii="Palatino Linotype" w:hAnsi="Palatino Linotype"/>
              <w:b/>
              <w:sz w:val="22"/>
              <w:szCs w:val="22"/>
              <w:lang w:val="es-ES_tradnl"/>
            </w:rPr>
          </w:pPr>
        </w:p>
      </w:tc>
      <w:tc>
        <w:tcPr>
          <w:tcW w:w="2552" w:type="dxa"/>
          <w:shd w:val="clear" w:color="auto" w:fill="auto"/>
        </w:tcPr>
        <w:p w14:paraId="3B2AD0CF" w14:textId="77777777" w:rsidR="000B54D4" w:rsidRPr="008F2CCC" w:rsidRDefault="000B54D4"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827" w:type="dxa"/>
          <w:shd w:val="clear" w:color="auto" w:fill="auto"/>
          <w:vAlign w:val="center"/>
        </w:tcPr>
        <w:p w14:paraId="749961B3" w14:textId="32303D09" w:rsidR="000B54D4" w:rsidRPr="005E0D87" w:rsidRDefault="00E558DB" w:rsidP="00D66460">
          <w:pPr>
            <w:jc w:val="both"/>
            <w:rPr>
              <w:rFonts w:ascii="Arial" w:hAnsi="Arial" w:cs="Arial"/>
              <w:b/>
              <w:bCs/>
              <w:sz w:val="15"/>
              <w:szCs w:val="15"/>
            </w:rPr>
          </w:pPr>
          <w:r>
            <w:rPr>
              <w:rFonts w:ascii="Palatino Linotype" w:hAnsi="Palatino Linotype"/>
              <w:b/>
              <w:sz w:val="22"/>
              <w:szCs w:val="22"/>
              <w:lang w:val="es-ES_tradnl"/>
            </w:rPr>
            <w:t>XXXXXXXXXXXX</w:t>
          </w:r>
        </w:p>
      </w:tc>
    </w:tr>
    <w:tr w:rsidR="000B54D4" w:rsidRPr="008F2CCC" w14:paraId="28A493EB" w14:textId="77777777" w:rsidTr="005F31DE">
      <w:trPr>
        <w:trHeight w:val="228"/>
      </w:trPr>
      <w:tc>
        <w:tcPr>
          <w:tcW w:w="4253" w:type="dxa"/>
          <w:vMerge/>
          <w:shd w:val="clear" w:color="auto" w:fill="auto"/>
        </w:tcPr>
        <w:p w14:paraId="06C77D31" w14:textId="77777777" w:rsidR="000B54D4" w:rsidRPr="008F2CCC" w:rsidRDefault="000B54D4" w:rsidP="007A5836">
          <w:pPr>
            <w:rPr>
              <w:rFonts w:ascii="Palatino Linotype" w:hAnsi="Palatino Linotype"/>
              <w:b/>
              <w:sz w:val="22"/>
              <w:szCs w:val="22"/>
              <w:lang w:val="es-ES_tradnl"/>
            </w:rPr>
          </w:pPr>
        </w:p>
      </w:tc>
      <w:tc>
        <w:tcPr>
          <w:tcW w:w="2552" w:type="dxa"/>
          <w:shd w:val="clear" w:color="auto" w:fill="auto"/>
        </w:tcPr>
        <w:p w14:paraId="2E1A72B4" w14:textId="77777777" w:rsidR="000B54D4" w:rsidRPr="008F2CCC" w:rsidRDefault="000B54D4"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827" w:type="dxa"/>
          <w:shd w:val="clear" w:color="auto" w:fill="auto"/>
          <w:vAlign w:val="center"/>
        </w:tcPr>
        <w:p w14:paraId="47AF3C2E" w14:textId="2A22367F" w:rsidR="000B54D4" w:rsidRPr="00FA7B89" w:rsidRDefault="000B54D4" w:rsidP="00B5516A">
          <w:pPr>
            <w:jc w:val="both"/>
            <w:rPr>
              <w:rFonts w:ascii="Palatino Linotype" w:hAnsi="Palatino Linotype"/>
              <w:b/>
              <w:sz w:val="22"/>
              <w:szCs w:val="22"/>
              <w:lang w:val="es-ES_tradnl"/>
            </w:rPr>
          </w:pPr>
          <w:r w:rsidRPr="00FA7B89">
            <w:rPr>
              <w:rFonts w:ascii="Palatino Linotype" w:hAnsi="Palatino Linotype"/>
              <w:b/>
              <w:sz w:val="22"/>
              <w:szCs w:val="22"/>
              <w:lang w:val="es-ES_tradnl"/>
            </w:rPr>
            <w:t>Organismo Público Descent</w:t>
          </w:r>
          <w:r>
            <w:rPr>
              <w:rFonts w:ascii="Palatino Linotype" w:hAnsi="Palatino Linotype"/>
              <w:b/>
              <w:sz w:val="22"/>
              <w:szCs w:val="22"/>
              <w:lang w:val="es-ES_tradnl"/>
            </w:rPr>
            <w:t>ralizado para la Prestación de l</w:t>
          </w:r>
          <w:r w:rsidRPr="00FA7B89">
            <w:rPr>
              <w:rFonts w:ascii="Palatino Linotype" w:hAnsi="Palatino Linotype"/>
              <w:b/>
              <w:sz w:val="22"/>
              <w:szCs w:val="22"/>
              <w:lang w:val="es-ES_tradnl"/>
            </w:rPr>
            <w:t>os Servicios de Agua Potable Alcantarillado y Saneamiento de Tenancingo</w:t>
          </w:r>
        </w:p>
      </w:tc>
    </w:tr>
    <w:tr w:rsidR="000B54D4" w:rsidRPr="008F2CCC" w14:paraId="0F114FF0" w14:textId="77777777" w:rsidTr="005F31DE">
      <w:tc>
        <w:tcPr>
          <w:tcW w:w="4253" w:type="dxa"/>
          <w:vMerge/>
          <w:shd w:val="clear" w:color="auto" w:fill="auto"/>
        </w:tcPr>
        <w:p w14:paraId="4CCB64BA" w14:textId="77777777" w:rsidR="000B54D4" w:rsidRPr="008F2CCC" w:rsidRDefault="000B54D4" w:rsidP="00A2780F">
          <w:pPr>
            <w:rPr>
              <w:rFonts w:ascii="Palatino Linotype" w:hAnsi="Palatino Linotype"/>
              <w:b/>
              <w:sz w:val="22"/>
              <w:szCs w:val="22"/>
              <w:lang w:val="es-ES_tradnl"/>
            </w:rPr>
          </w:pPr>
        </w:p>
      </w:tc>
      <w:tc>
        <w:tcPr>
          <w:tcW w:w="2552" w:type="dxa"/>
          <w:shd w:val="clear" w:color="auto" w:fill="auto"/>
        </w:tcPr>
        <w:p w14:paraId="31E422EA" w14:textId="290A1EC1" w:rsidR="000B54D4" w:rsidRPr="008F2CCC" w:rsidRDefault="000B54D4" w:rsidP="008E0AA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sidR="00951F39">
            <w:rPr>
              <w:rFonts w:ascii="Palatino Linotype" w:hAnsi="Palatino Linotype"/>
              <w:b/>
              <w:sz w:val="22"/>
              <w:szCs w:val="22"/>
              <w:lang w:val="es-ES_tradnl"/>
            </w:rPr>
            <w:t>o</w:t>
          </w:r>
          <w:r>
            <w:rPr>
              <w:rFonts w:ascii="Palatino Linotype" w:hAnsi="Palatino Linotype"/>
              <w:b/>
              <w:sz w:val="22"/>
              <w:szCs w:val="22"/>
              <w:lang w:val="es-ES_tradnl"/>
            </w:rPr>
            <w:t xml:space="preserve"> P</w:t>
          </w:r>
          <w:r w:rsidRPr="008F2CCC">
            <w:rPr>
              <w:rFonts w:ascii="Palatino Linotype" w:hAnsi="Palatino Linotype"/>
              <w:b/>
              <w:sz w:val="22"/>
              <w:szCs w:val="22"/>
              <w:lang w:val="es-ES_tradnl"/>
            </w:rPr>
            <w:t>onente:</w:t>
          </w:r>
        </w:p>
      </w:tc>
      <w:tc>
        <w:tcPr>
          <w:tcW w:w="3827" w:type="dxa"/>
          <w:shd w:val="clear" w:color="auto" w:fill="auto"/>
        </w:tcPr>
        <w:p w14:paraId="181C41B4" w14:textId="4FCDFCE7" w:rsidR="000B54D4" w:rsidRPr="008F2CCC" w:rsidRDefault="00951F39" w:rsidP="003C718E">
          <w:pPr>
            <w:jc w:val="both"/>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263470D9" w14:textId="6337BCB3" w:rsidR="000B54D4" w:rsidRPr="0010196A" w:rsidRDefault="000B54D4"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499F1A71"/>
    <w:multiLevelType w:val="hybridMultilevel"/>
    <w:tmpl w:val="21DA12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7FCB5368"/>
    <w:multiLevelType w:val="hybridMultilevel"/>
    <w:tmpl w:val="E2EADFB2"/>
    <w:lvl w:ilvl="0" w:tplc="5A1A0B60">
      <w:start w:val="1"/>
      <w:numFmt w:val="lowerLetter"/>
      <w:lvlText w:val="%1)"/>
      <w:lvlJc w:val="left"/>
      <w:pPr>
        <w:ind w:left="927" w:hanging="360"/>
      </w:p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num w:numId="1">
    <w:abstractNumId w:val="1"/>
  </w:num>
  <w:num w:numId="2">
    <w:abstractNumId w:val="0"/>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0C4C"/>
    <w:rsid w:val="00001610"/>
    <w:rsid w:val="0000258A"/>
    <w:rsid w:val="000025F0"/>
    <w:rsid w:val="0000265E"/>
    <w:rsid w:val="000026CD"/>
    <w:rsid w:val="00002897"/>
    <w:rsid w:val="00002A00"/>
    <w:rsid w:val="00002E83"/>
    <w:rsid w:val="0000328A"/>
    <w:rsid w:val="00003363"/>
    <w:rsid w:val="000041B5"/>
    <w:rsid w:val="000046A7"/>
    <w:rsid w:val="00004C7A"/>
    <w:rsid w:val="00004F9A"/>
    <w:rsid w:val="000054EA"/>
    <w:rsid w:val="0000588F"/>
    <w:rsid w:val="000060C2"/>
    <w:rsid w:val="0000633D"/>
    <w:rsid w:val="00006728"/>
    <w:rsid w:val="00006CB3"/>
    <w:rsid w:val="00006EC0"/>
    <w:rsid w:val="00006F2F"/>
    <w:rsid w:val="00007558"/>
    <w:rsid w:val="000075A8"/>
    <w:rsid w:val="00007AF1"/>
    <w:rsid w:val="00007AFD"/>
    <w:rsid w:val="00007FD8"/>
    <w:rsid w:val="000104F0"/>
    <w:rsid w:val="000109F4"/>
    <w:rsid w:val="00011EDE"/>
    <w:rsid w:val="000123CB"/>
    <w:rsid w:val="00012A00"/>
    <w:rsid w:val="00012E09"/>
    <w:rsid w:val="00013023"/>
    <w:rsid w:val="00013986"/>
    <w:rsid w:val="00013EBF"/>
    <w:rsid w:val="000142C0"/>
    <w:rsid w:val="00014E91"/>
    <w:rsid w:val="00015651"/>
    <w:rsid w:val="00015BBF"/>
    <w:rsid w:val="00015DDC"/>
    <w:rsid w:val="000160C6"/>
    <w:rsid w:val="00016A2B"/>
    <w:rsid w:val="000171D8"/>
    <w:rsid w:val="00017746"/>
    <w:rsid w:val="0001796B"/>
    <w:rsid w:val="00017EBE"/>
    <w:rsid w:val="00020921"/>
    <w:rsid w:val="00020BD7"/>
    <w:rsid w:val="00020C97"/>
    <w:rsid w:val="00020C9F"/>
    <w:rsid w:val="00020FB5"/>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880"/>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6CDB"/>
    <w:rsid w:val="00037DDE"/>
    <w:rsid w:val="00037FDC"/>
    <w:rsid w:val="000405D2"/>
    <w:rsid w:val="000409B5"/>
    <w:rsid w:val="0004120D"/>
    <w:rsid w:val="000415DD"/>
    <w:rsid w:val="00041959"/>
    <w:rsid w:val="00041A86"/>
    <w:rsid w:val="0004232D"/>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868"/>
    <w:rsid w:val="00051ADD"/>
    <w:rsid w:val="00051B43"/>
    <w:rsid w:val="00051D2A"/>
    <w:rsid w:val="0005265B"/>
    <w:rsid w:val="000527F0"/>
    <w:rsid w:val="00052E1B"/>
    <w:rsid w:val="0005363B"/>
    <w:rsid w:val="000539B7"/>
    <w:rsid w:val="00053A25"/>
    <w:rsid w:val="00053FA9"/>
    <w:rsid w:val="00054446"/>
    <w:rsid w:val="000546E2"/>
    <w:rsid w:val="00054BD4"/>
    <w:rsid w:val="00054CFB"/>
    <w:rsid w:val="000550D6"/>
    <w:rsid w:val="00055200"/>
    <w:rsid w:val="000558A1"/>
    <w:rsid w:val="00055AF8"/>
    <w:rsid w:val="00055BF6"/>
    <w:rsid w:val="00055E68"/>
    <w:rsid w:val="00055FCD"/>
    <w:rsid w:val="00056019"/>
    <w:rsid w:val="00056469"/>
    <w:rsid w:val="000568EF"/>
    <w:rsid w:val="00056DB4"/>
    <w:rsid w:val="00057241"/>
    <w:rsid w:val="00057476"/>
    <w:rsid w:val="00057716"/>
    <w:rsid w:val="00057C91"/>
    <w:rsid w:val="000606B4"/>
    <w:rsid w:val="000613E3"/>
    <w:rsid w:val="000618EE"/>
    <w:rsid w:val="00061AA9"/>
    <w:rsid w:val="00061D4C"/>
    <w:rsid w:val="00061E9B"/>
    <w:rsid w:val="00061EB4"/>
    <w:rsid w:val="00062086"/>
    <w:rsid w:val="00062501"/>
    <w:rsid w:val="0006258E"/>
    <w:rsid w:val="00062793"/>
    <w:rsid w:val="000628AA"/>
    <w:rsid w:val="00062C16"/>
    <w:rsid w:val="00062E20"/>
    <w:rsid w:val="00062F8D"/>
    <w:rsid w:val="00062FE6"/>
    <w:rsid w:val="000633BB"/>
    <w:rsid w:val="000636AD"/>
    <w:rsid w:val="00063AEF"/>
    <w:rsid w:val="00063D4F"/>
    <w:rsid w:val="0006421E"/>
    <w:rsid w:val="00064245"/>
    <w:rsid w:val="000644B3"/>
    <w:rsid w:val="000646B0"/>
    <w:rsid w:val="00064B31"/>
    <w:rsid w:val="000657EC"/>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7"/>
    <w:rsid w:val="00076FD9"/>
    <w:rsid w:val="00077AC1"/>
    <w:rsid w:val="00077B79"/>
    <w:rsid w:val="00077BB8"/>
    <w:rsid w:val="00077BC0"/>
    <w:rsid w:val="0008043B"/>
    <w:rsid w:val="0008139C"/>
    <w:rsid w:val="00081B66"/>
    <w:rsid w:val="0008338D"/>
    <w:rsid w:val="000839BA"/>
    <w:rsid w:val="00084079"/>
    <w:rsid w:val="0008420F"/>
    <w:rsid w:val="000847B2"/>
    <w:rsid w:val="00085229"/>
    <w:rsid w:val="0008542A"/>
    <w:rsid w:val="00085585"/>
    <w:rsid w:val="00085973"/>
    <w:rsid w:val="000861FF"/>
    <w:rsid w:val="0008668D"/>
    <w:rsid w:val="00086980"/>
    <w:rsid w:val="0008710F"/>
    <w:rsid w:val="00087448"/>
    <w:rsid w:val="00087D47"/>
    <w:rsid w:val="00090A5A"/>
    <w:rsid w:val="00090C67"/>
    <w:rsid w:val="00090CC8"/>
    <w:rsid w:val="00090EEE"/>
    <w:rsid w:val="000914A4"/>
    <w:rsid w:val="000922B0"/>
    <w:rsid w:val="00092385"/>
    <w:rsid w:val="00092543"/>
    <w:rsid w:val="00092789"/>
    <w:rsid w:val="00092893"/>
    <w:rsid w:val="00092A6B"/>
    <w:rsid w:val="00092F37"/>
    <w:rsid w:val="00094AD0"/>
    <w:rsid w:val="00095302"/>
    <w:rsid w:val="0009541B"/>
    <w:rsid w:val="000955F6"/>
    <w:rsid w:val="00095950"/>
    <w:rsid w:val="0009628B"/>
    <w:rsid w:val="00096D57"/>
    <w:rsid w:val="000970F0"/>
    <w:rsid w:val="0009712E"/>
    <w:rsid w:val="00097B14"/>
    <w:rsid w:val="00097CBB"/>
    <w:rsid w:val="00097D26"/>
    <w:rsid w:val="000A0195"/>
    <w:rsid w:val="000A06CB"/>
    <w:rsid w:val="000A096C"/>
    <w:rsid w:val="000A0C7C"/>
    <w:rsid w:val="000A1149"/>
    <w:rsid w:val="000A1549"/>
    <w:rsid w:val="000A1956"/>
    <w:rsid w:val="000A2B2B"/>
    <w:rsid w:val="000A2E1A"/>
    <w:rsid w:val="000A3399"/>
    <w:rsid w:val="000A3D63"/>
    <w:rsid w:val="000A3F1E"/>
    <w:rsid w:val="000A42DD"/>
    <w:rsid w:val="000A4495"/>
    <w:rsid w:val="000A4664"/>
    <w:rsid w:val="000A4AAE"/>
    <w:rsid w:val="000A4E74"/>
    <w:rsid w:val="000A52A9"/>
    <w:rsid w:val="000A5939"/>
    <w:rsid w:val="000A5A68"/>
    <w:rsid w:val="000A66D7"/>
    <w:rsid w:val="000A6B97"/>
    <w:rsid w:val="000A6D1B"/>
    <w:rsid w:val="000A6F0B"/>
    <w:rsid w:val="000A77F3"/>
    <w:rsid w:val="000A7958"/>
    <w:rsid w:val="000A7B48"/>
    <w:rsid w:val="000B0332"/>
    <w:rsid w:val="000B0510"/>
    <w:rsid w:val="000B11B2"/>
    <w:rsid w:val="000B126F"/>
    <w:rsid w:val="000B127A"/>
    <w:rsid w:val="000B12B2"/>
    <w:rsid w:val="000B17C5"/>
    <w:rsid w:val="000B17FD"/>
    <w:rsid w:val="000B20AC"/>
    <w:rsid w:val="000B2F55"/>
    <w:rsid w:val="000B3DC6"/>
    <w:rsid w:val="000B3EF0"/>
    <w:rsid w:val="000B3FFD"/>
    <w:rsid w:val="000B4067"/>
    <w:rsid w:val="000B432B"/>
    <w:rsid w:val="000B5041"/>
    <w:rsid w:val="000B5051"/>
    <w:rsid w:val="000B54D4"/>
    <w:rsid w:val="000B5A14"/>
    <w:rsid w:val="000B61F5"/>
    <w:rsid w:val="000B633D"/>
    <w:rsid w:val="000B6507"/>
    <w:rsid w:val="000B666B"/>
    <w:rsid w:val="000B676D"/>
    <w:rsid w:val="000B68DF"/>
    <w:rsid w:val="000B69DA"/>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B93"/>
    <w:rsid w:val="000C4DFA"/>
    <w:rsid w:val="000C53AD"/>
    <w:rsid w:val="000C53F2"/>
    <w:rsid w:val="000C5D37"/>
    <w:rsid w:val="000C607F"/>
    <w:rsid w:val="000C617F"/>
    <w:rsid w:val="000C6222"/>
    <w:rsid w:val="000C6369"/>
    <w:rsid w:val="000C6530"/>
    <w:rsid w:val="000C69D0"/>
    <w:rsid w:val="000C6AF9"/>
    <w:rsid w:val="000C774E"/>
    <w:rsid w:val="000C7771"/>
    <w:rsid w:val="000C7AF9"/>
    <w:rsid w:val="000C7D67"/>
    <w:rsid w:val="000C7F3D"/>
    <w:rsid w:val="000C7F93"/>
    <w:rsid w:val="000D075B"/>
    <w:rsid w:val="000D0BC3"/>
    <w:rsid w:val="000D0DA0"/>
    <w:rsid w:val="000D1A6F"/>
    <w:rsid w:val="000D1B2D"/>
    <w:rsid w:val="000D21C4"/>
    <w:rsid w:val="000D268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687"/>
    <w:rsid w:val="000E1C5E"/>
    <w:rsid w:val="000E1C6A"/>
    <w:rsid w:val="000E255A"/>
    <w:rsid w:val="000E38D1"/>
    <w:rsid w:val="000E3C5C"/>
    <w:rsid w:val="000E46D9"/>
    <w:rsid w:val="000E558F"/>
    <w:rsid w:val="000E5592"/>
    <w:rsid w:val="000E5C93"/>
    <w:rsid w:val="000E6341"/>
    <w:rsid w:val="000E68DA"/>
    <w:rsid w:val="000E6C51"/>
    <w:rsid w:val="000E7182"/>
    <w:rsid w:val="000E71A3"/>
    <w:rsid w:val="000E72D5"/>
    <w:rsid w:val="000E74AC"/>
    <w:rsid w:val="000F0CB4"/>
    <w:rsid w:val="000F0F1C"/>
    <w:rsid w:val="000F2185"/>
    <w:rsid w:val="000F22FE"/>
    <w:rsid w:val="000F251F"/>
    <w:rsid w:val="000F2927"/>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028"/>
    <w:rsid w:val="0010196A"/>
    <w:rsid w:val="00101BFD"/>
    <w:rsid w:val="00102334"/>
    <w:rsid w:val="001027DA"/>
    <w:rsid w:val="001028C2"/>
    <w:rsid w:val="00102972"/>
    <w:rsid w:val="00102BE0"/>
    <w:rsid w:val="001030D5"/>
    <w:rsid w:val="00104BFE"/>
    <w:rsid w:val="00104E56"/>
    <w:rsid w:val="0010553A"/>
    <w:rsid w:val="00105EF2"/>
    <w:rsid w:val="00106268"/>
    <w:rsid w:val="001063BB"/>
    <w:rsid w:val="00106A20"/>
    <w:rsid w:val="00106B41"/>
    <w:rsid w:val="00106C3B"/>
    <w:rsid w:val="00106FBF"/>
    <w:rsid w:val="00107FBF"/>
    <w:rsid w:val="00111746"/>
    <w:rsid w:val="00111DBB"/>
    <w:rsid w:val="00111F07"/>
    <w:rsid w:val="00112988"/>
    <w:rsid w:val="00113015"/>
    <w:rsid w:val="001131FD"/>
    <w:rsid w:val="00113629"/>
    <w:rsid w:val="001136D3"/>
    <w:rsid w:val="0011420D"/>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1FB"/>
    <w:rsid w:val="00125271"/>
    <w:rsid w:val="00125459"/>
    <w:rsid w:val="00125E62"/>
    <w:rsid w:val="0012616B"/>
    <w:rsid w:val="001263F2"/>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5AA0"/>
    <w:rsid w:val="00135FC1"/>
    <w:rsid w:val="0013622C"/>
    <w:rsid w:val="001371A5"/>
    <w:rsid w:val="00137548"/>
    <w:rsid w:val="001376BF"/>
    <w:rsid w:val="001378F0"/>
    <w:rsid w:val="00137AEE"/>
    <w:rsid w:val="00137D02"/>
    <w:rsid w:val="00140222"/>
    <w:rsid w:val="00140252"/>
    <w:rsid w:val="001406EB"/>
    <w:rsid w:val="00140BB6"/>
    <w:rsid w:val="00140BE0"/>
    <w:rsid w:val="00140FA7"/>
    <w:rsid w:val="001419FB"/>
    <w:rsid w:val="00141EE7"/>
    <w:rsid w:val="001425F5"/>
    <w:rsid w:val="001433DD"/>
    <w:rsid w:val="00143643"/>
    <w:rsid w:val="00144BB9"/>
    <w:rsid w:val="0014538F"/>
    <w:rsid w:val="0014582C"/>
    <w:rsid w:val="00145D61"/>
    <w:rsid w:val="00145F32"/>
    <w:rsid w:val="00146317"/>
    <w:rsid w:val="00146C83"/>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71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48C"/>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65A"/>
    <w:rsid w:val="00172EC4"/>
    <w:rsid w:val="001731F5"/>
    <w:rsid w:val="001737DF"/>
    <w:rsid w:val="00173A70"/>
    <w:rsid w:val="00174AEB"/>
    <w:rsid w:val="00175155"/>
    <w:rsid w:val="00175590"/>
    <w:rsid w:val="00175682"/>
    <w:rsid w:val="001757B6"/>
    <w:rsid w:val="00175805"/>
    <w:rsid w:val="00175CC8"/>
    <w:rsid w:val="00175EBB"/>
    <w:rsid w:val="00175FE0"/>
    <w:rsid w:val="001769F3"/>
    <w:rsid w:val="0017793E"/>
    <w:rsid w:val="001779E0"/>
    <w:rsid w:val="00177BBD"/>
    <w:rsid w:val="00177E7F"/>
    <w:rsid w:val="00177F5F"/>
    <w:rsid w:val="00180098"/>
    <w:rsid w:val="00181250"/>
    <w:rsid w:val="00181D02"/>
    <w:rsid w:val="00181D67"/>
    <w:rsid w:val="00182009"/>
    <w:rsid w:val="001821FD"/>
    <w:rsid w:val="001825CC"/>
    <w:rsid w:val="001826A7"/>
    <w:rsid w:val="001829AD"/>
    <w:rsid w:val="001830EE"/>
    <w:rsid w:val="001834AE"/>
    <w:rsid w:val="00183ACB"/>
    <w:rsid w:val="00183CB1"/>
    <w:rsid w:val="00183D30"/>
    <w:rsid w:val="00184684"/>
    <w:rsid w:val="00184A75"/>
    <w:rsid w:val="001854E0"/>
    <w:rsid w:val="00185B0F"/>
    <w:rsid w:val="00185D81"/>
    <w:rsid w:val="00185D8A"/>
    <w:rsid w:val="00185EEA"/>
    <w:rsid w:val="00186EDD"/>
    <w:rsid w:val="00187106"/>
    <w:rsid w:val="0018725D"/>
    <w:rsid w:val="0018726A"/>
    <w:rsid w:val="00187682"/>
    <w:rsid w:val="001877EE"/>
    <w:rsid w:val="001900D7"/>
    <w:rsid w:val="00190498"/>
    <w:rsid w:val="00190687"/>
    <w:rsid w:val="00190BFD"/>
    <w:rsid w:val="0019130A"/>
    <w:rsid w:val="00191B16"/>
    <w:rsid w:val="00192B47"/>
    <w:rsid w:val="0019369B"/>
    <w:rsid w:val="00193D12"/>
    <w:rsid w:val="0019504F"/>
    <w:rsid w:val="00195288"/>
    <w:rsid w:val="0019536A"/>
    <w:rsid w:val="00195609"/>
    <w:rsid w:val="00195662"/>
    <w:rsid w:val="00195B1E"/>
    <w:rsid w:val="00195D26"/>
    <w:rsid w:val="00195F6E"/>
    <w:rsid w:val="001962AC"/>
    <w:rsid w:val="0019664E"/>
    <w:rsid w:val="00197E56"/>
    <w:rsid w:val="001A0054"/>
    <w:rsid w:val="001A0501"/>
    <w:rsid w:val="001A12F5"/>
    <w:rsid w:val="001A14F4"/>
    <w:rsid w:val="001A19AF"/>
    <w:rsid w:val="001A1D0F"/>
    <w:rsid w:val="001A2717"/>
    <w:rsid w:val="001A280D"/>
    <w:rsid w:val="001A2917"/>
    <w:rsid w:val="001A2C39"/>
    <w:rsid w:val="001A2CBD"/>
    <w:rsid w:val="001A3095"/>
    <w:rsid w:val="001A328E"/>
    <w:rsid w:val="001A397C"/>
    <w:rsid w:val="001A3FEF"/>
    <w:rsid w:val="001A4369"/>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9DB"/>
    <w:rsid w:val="001B1ABC"/>
    <w:rsid w:val="001B1D04"/>
    <w:rsid w:val="001B2536"/>
    <w:rsid w:val="001B27AD"/>
    <w:rsid w:val="001B2E89"/>
    <w:rsid w:val="001B32BF"/>
    <w:rsid w:val="001B3698"/>
    <w:rsid w:val="001B3C5C"/>
    <w:rsid w:val="001B3D07"/>
    <w:rsid w:val="001B3F12"/>
    <w:rsid w:val="001B449C"/>
    <w:rsid w:val="001B47B3"/>
    <w:rsid w:val="001B4AED"/>
    <w:rsid w:val="001B4E78"/>
    <w:rsid w:val="001B522E"/>
    <w:rsid w:val="001B5A4E"/>
    <w:rsid w:val="001B5CF1"/>
    <w:rsid w:val="001B6086"/>
    <w:rsid w:val="001B626B"/>
    <w:rsid w:val="001B6521"/>
    <w:rsid w:val="001B6C5F"/>
    <w:rsid w:val="001B6EFE"/>
    <w:rsid w:val="001C02EC"/>
    <w:rsid w:val="001C0777"/>
    <w:rsid w:val="001C08B6"/>
    <w:rsid w:val="001C13AC"/>
    <w:rsid w:val="001C20BC"/>
    <w:rsid w:val="001C218F"/>
    <w:rsid w:val="001C21AE"/>
    <w:rsid w:val="001C2264"/>
    <w:rsid w:val="001C2469"/>
    <w:rsid w:val="001C26E5"/>
    <w:rsid w:val="001C285A"/>
    <w:rsid w:val="001C3FB7"/>
    <w:rsid w:val="001C404E"/>
    <w:rsid w:val="001C40A4"/>
    <w:rsid w:val="001C4310"/>
    <w:rsid w:val="001C45B4"/>
    <w:rsid w:val="001C4E80"/>
    <w:rsid w:val="001C5126"/>
    <w:rsid w:val="001C55E0"/>
    <w:rsid w:val="001C6036"/>
    <w:rsid w:val="001C60DC"/>
    <w:rsid w:val="001C70A8"/>
    <w:rsid w:val="001C7515"/>
    <w:rsid w:val="001D0333"/>
    <w:rsid w:val="001D03A9"/>
    <w:rsid w:val="001D0D4A"/>
    <w:rsid w:val="001D1147"/>
    <w:rsid w:val="001D1592"/>
    <w:rsid w:val="001D197C"/>
    <w:rsid w:val="001D1BD4"/>
    <w:rsid w:val="001D2165"/>
    <w:rsid w:val="001D2764"/>
    <w:rsid w:val="001D308C"/>
    <w:rsid w:val="001D30E5"/>
    <w:rsid w:val="001D3330"/>
    <w:rsid w:val="001D34BF"/>
    <w:rsid w:val="001D4133"/>
    <w:rsid w:val="001D42AE"/>
    <w:rsid w:val="001D430E"/>
    <w:rsid w:val="001D48B4"/>
    <w:rsid w:val="001D4AA3"/>
    <w:rsid w:val="001D4DB5"/>
    <w:rsid w:val="001D4F82"/>
    <w:rsid w:val="001D4FCB"/>
    <w:rsid w:val="001D55E8"/>
    <w:rsid w:val="001D5716"/>
    <w:rsid w:val="001D5927"/>
    <w:rsid w:val="001D6107"/>
    <w:rsid w:val="001D61F9"/>
    <w:rsid w:val="001D6D89"/>
    <w:rsid w:val="001D6F14"/>
    <w:rsid w:val="001D7279"/>
    <w:rsid w:val="001D73D9"/>
    <w:rsid w:val="001D7A1D"/>
    <w:rsid w:val="001D7A88"/>
    <w:rsid w:val="001D7C26"/>
    <w:rsid w:val="001D7C84"/>
    <w:rsid w:val="001D7D77"/>
    <w:rsid w:val="001E01E5"/>
    <w:rsid w:val="001E079B"/>
    <w:rsid w:val="001E0842"/>
    <w:rsid w:val="001E0A85"/>
    <w:rsid w:val="001E1048"/>
    <w:rsid w:val="001E1485"/>
    <w:rsid w:val="001E1DDD"/>
    <w:rsid w:val="001E1FBA"/>
    <w:rsid w:val="001E2265"/>
    <w:rsid w:val="001E298F"/>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C79"/>
    <w:rsid w:val="001E7F57"/>
    <w:rsid w:val="001F0129"/>
    <w:rsid w:val="001F01FC"/>
    <w:rsid w:val="001F0238"/>
    <w:rsid w:val="001F0CAB"/>
    <w:rsid w:val="001F15B2"/>
    <w:rsid w:val="001F1BAC"/>
    <w:rsid w:val="001F1EC5"/>
    <w:rsid w:val="001F1F43"/>
    <w:rsid w:val="001F2A8A"/>
    <w:rsid w:val="001F3670"/>
    <w:rsid w:val="001F3788"/>
    <w:rsid w:val="001F429F"/>
    <w:rsid w:val="001F4B32"/>
    <w:rsid w:val="001F4BE7"/>
    <w:rsid w:val="001F4EAA"/>
    <w:rsid w:val="001F5124"/>
    <w:rsid w:val="001F5AC5"/>
    <w:rsid w:val="001F5B1C"/>
    <w:rsid w:val="001F5B5B"/>
    <w:rsid w:val="001F6409"/>
    <w:rsid w:val="001F6D6E"/>
    <w:rsid w:val="001F6EC4"/>
    <w:rsid w:val="001F6F43"/>
    <w:rsid w:val="001F7C05"/>
    <w:rsid w:val="001F7F0F"/>
    <w:rsid w:val="001F7FB1"/>
    <w:rsid w:val="002008F0"/>
    <w:rsid w:val="00200E18"/>
    <w:rsid w:val="00200E9B"/>
    <w:rsid w:val="00201538"/>
    <w:rsid w:val="002015C4"/>
    <w:rsid w:val="00201D37"/>
    <w:rsid w:val="00201EFA"/>
    <w:rsid w:val="00202781"/>
    <w:rsid w:val="002028D5"/>
    <w:rsid w:val="0020314B"/>
    <w:rsid w:val="002034BD"/>
    <w:rsid w:val="002034EC"/>
    <w:rsid w:val="00204207"/>
    <w:rsid w:val="00204DE3"/>
    <w:rsid w:val="00204FDF"/>
    <w:rsid w:val="0020533C"/>
    <w:rsid w:val="0020564A"/>
    <w:rsid w:val="00205684"/>
    <w:rsid w:val="00205BDE"/>
    <w:rsid w:val="002064B3"/>
    <w:rsid w:val="00206EF4"/>
    <w:rsid w:val="00210956"/>
    <w:rsid w:val="00210AF1"/>
    <w:rsid w:val="002126AA"/>
    <w:rsid w:val="00212797"/>
    <w:rsid w:val="00212AD4"/>
    <w:rsid w:val="00212CDA"/>
    <w:rsid w:val="00212E8D"/>
    <w:rsid w:val="00213125"/>
    <w:rsid w:val="002141DB"/>
    <w:rsid w:val="0021504D"/>
    <w:rsid w:val="0021511B"/>
    <w:rsid w:val="002155F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A76"/>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43B"/>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6E2"/>
    <w:rsid w:val="00252AFC"/>
    <w:rsid w:val="002531E4"/>
    <w:rsid w:val="00253DE8"/>
    <w:rsid w:val="00254045"/>
    <w:rsid w:val="002540F3"/>
    <w:rsid w:val="0025429E"/>
    <w:rsid w:val="0025472A"/>
    <w:rsid w:val="002552B3"/>
    <w:rsid w:val="0025568F"/>
    <w:rsid w:val="002556A0"/>
    <w:rsid w:val="002559D5"/>
    <w:rsid w:val="00255F02"/>
    <w:rsid w:val="002563A4"/>
    <w:rsid w:val="00256CEB"/>
    <w:rsid w:val="00257594"/>
    <w:rsid w:val="0025785D"/>
    <w:rsid w:val="00257FDC"/>
    <w:rsid w:val="00260C82"/>
    <w:rsid w:val="00260FDA"/>
    <w:rsid w:val="002610E1"/>
    <w:rsid w:val="00261AD7"/>
    <w:rsid w:val="00261D25"/>
    <w:rsid w:val="00263BFE"/>
    <w:rsid w:val="002653BD"/>
    <w:rsid w:val="00265CEC"/>
    <w:rsid w:val="00265D9D"/>
    <w:rsid w:val="00265F1F"/>
    <w:rsid w:val="002660D2"/>
    <w:rsid w:val="00266A92"/>
    <w:rsid w:val="00266C7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11B"/>
    <w:rsid w:val="00277316"/>
    <w:rsid w:val="00277453"/>
    <w:rsid w:val="00277DD9"/>
    <w:rsid w:val="0028019C"/>
    <w:rsid w:val="0028167B"/>
    <w:rsid w:val="00281AA4"/>
    <w:rsid w:val="0028266C"/>
    <w:rsid w:val="00282679"/>
    <w:rsid w:val="00283424"/>
    <w:rsid w:val="002843D9"/>
    <w:rsid w:val="0028530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0C1"/>
    <w:rsid w:val="002A0A30"/>
    <w:rsid w:val="002A0D34"/>
    <w:rsid w:val="002A0DD8"/>
    <w:rsid w:val="002A1156"/>
    <w:rsid w:val="002A1348"/>
    <w:rsid w:val="002A1547"/>
    <w:rsid w:val="002A157A"/>
    <w:rsid w:val="002A16E7"/>
    <w:rsid w:val="002A2285"/>
    <w:rsid w:val="002A2814"/>
    <w:rsid w:val="002A3240"/>
    <w:rsid w:val="002A3253"/>
    <w:rsid w:val="002A3ABB"/>
    <w:rsid w:val="002A3B29"/>
    <w:rsid w:val="002A40A0"/>
    <w:rsid w:val="002A41C0"/>
    <w:rsid w:val="002A462C"/>
    <w:rsid w:val="002A4F20"/>
    <w:rsid w:val="002A4FBB"/>
    <w:rsid w:val="002A55B8"/>
    <w:rsid w:val="002A5A7C"/>
    <w:rsid w:val="002A5E0D"/>
    <w:rsid w:val="002A60F9"/>
    <w:rsid w:val="002A616A"/>
    <w:rsid w:val="002A63FA"/>
    <w:rsid w:val="002A707F"/>
    <w:rsid w:val="002A7ADC"/>
    <w:rsid w:val="002B0232"/>
    <w:rsid w:val="002B0E2D"/>
    <w:rsid w:val="002B0E88"/>
    <w:rsid w:val="002B1211"/>
    <w:rsid w:val="002B14DD"/>
    <w:rsid w:val="002B1EFF"/>
    <w:rsid w:val="002B1F09"/>
    <w:rsid w:val="002B2608"/>
    <w:rsid w:val="002B285A"/>
    <w:rsid w:val="002B29D7"/>
    <w:rsid w:val="002B2AF8"/>
    <w:rsid w:val="002B2F18"/>
    <w:rsid w:val="002B3002"/>
    <w:rsid w:val="002B323A"/>
    <w:rsid w:val="002B38AB"/>
    <w:rsid w:val="002B4B40"/>
    <w:rsid w:val="002B578D"/>
    <w:rsid w:val="002B5A2B"/>
    <w:rsid w:val="002B5B30"/>
    <w:rsid w:val="002B60B8"/>
    <w:rsid w:val="002B60DC"/>
    <w:rsid w:val="002B6394"/>
    <w:rsid w:val="002B6E64"/>
    <w:rsid w:val="002B7094"/>
    <w:rsid w:val="002B7129"/>
    <w:rsid w:val="002B7695"/>
    <w:rsid w:val="002B7D32"/>
    <w:rsid w:val="002C0512"/>
    <w:rsid w:val="002C0CD3"/>
    <w:rsid w:val="002C12D5"/>
    <w:rsid w:val="002C135F"/>
    <w:rsid w:val="002C18C0"/>
    <w:rsid w:val="002C1BDA"/>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27"/>
    <w:rsid w:val="002D2D55"/>
    <w:rsid w:val="002D2E8E"/>
    <w:rsid w:val="002D30A0"/>
    <w:rsid w:val="002D32E2"/>
    <w:rsid w:val="002D334A"/>
    <w:rsid w:val="002D4F3D"/>
    <w:rsid w:val="002D4F4B"/>
    <w:rsid w:val="002D51F7"/>
    <w:rsid w:val="002D52A2"/>
    <w:rsid w:val="002D5962"/>
    <w:rsid w:val="002D5D07"/>
    <w:rsid w:val="002D5F76"/>
    <w:rsid w:val="002D6FD7"/>
    <w:rsid w:val="002D7159"/>
    <w:rsid w:val="002D773B"/>
    <w:rsid w:val="002D7957"/>
    <w:rsid w:val="002D79D3"/>
    <w:rsid w:val="002E0326"/>
    <w:rsid w:val="002E0AF3"/>
    <w:rsid w:val="002E1112"/>
    <w:rsid w:val="002E1339"/>
    <w:rsid w:val="002E157D"/>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574"/>
    <w:rsid w:val="002E570A"/>
    <w:rsid w:val="002E5E0D"/>
    <w:rsid w:val="002E5E59"/>
    <w:rsid w:val="002E68B9"/>
    <w:rsid w:val="002E6DFA"/>
    <w:rsid w:val="002E79BD"/>
    <w:rsid w:val="002E7B6A"/>
    <w:rsid w:val="002E7FF5"/>
    <w:rsid w:val="002F0689"/>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17D"/>
    <w:rsid w:val="002F45BC"/>
    <w:rsid w:val="002F525A"/>
    <w:rsid w:val="002F565F"/>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1E20"/>
    <w:rsid w:val="003020FD"/>
    <w:rsid w:val="0030219F"/>
    <w:rsid w:val="003030A4"/>
    <w:rsid w:val="00303671"/>
    <w:rsid w:val="00303AF8"/>
    <w:rsid w:val="00304085"/>
    <w:rsid w:val="0030426C"/>
    <w:rsid w:val="003044B2"/>
    <w:rsid w:val="00304BA5"/>
    <w:rsid w:val="003052CB"/>
    <w:rsid w:val="003056B1"/>
    <w:rsid w:val="00305F6C"/>
    <w:rsid w:val="00306542"/>
    <w:rsid w:val="00306604"/>
    <w:rsid w:val="00306BCD"/>
    <w:rsid w:val="0031045D"/>
    <w:rsid w:val="003109E6"/>
    <w:rsid w:val="00310EF9"/>
    <w:rsid w:val="003115D4"/>
    <w:rsid w:val="0031165B"/>
    <w:rsid w:val="0031182B"/>
    <w:rsid w:val="00311FD7"/>
    <w:rsid w:val="003123CB"/>
    <w:rsid w:val="00312CD1"/>
    <w:rsid w:val="0031305F"/>
    <w:rsid w:val="00313499"/>
    <w:rsid w:val="003135FC"/>
    <w:rsid w:val="0031406E"/>
    <w:rsid w:val="00314A51"/>
    <w:rsid w:val="00314D14"/>
    <w:rsid w:val="00315203"/>
    <w:rsid w:val="003154CE"/>
    <w:rsid w:val="00316C42"/>
    <w:rsid w:val="00317EC0"/>
    <w:rsid w:val="00320139"/>
    <w:rsid w:val="003204FC"/>
    <w:rsid w:val="00320CD2"/>
    <w:rsid w:val="00320DF4"/>
    <w:rsid w:val="00321325"/>
    <w:rsid w:val="0032162A"/>
    <w:rsid w:val="003216AE"/>
    <w:rsid w:val="00321CD2"/>
    <w:rsid w:val="00321D46"/>
    <w:rsid w:val="0032217D"/>
    <w:rsid w:val="003226EE"/>
    <w:rsid w:val="00322707"/>
    <w:rsid w:val="00322956"/>
    <w:rsid w:val="00322B03"/>
    <w:rsid w:val="00322F4E"/>
    <w:rsid w:val="00323054"/>
    <w:rsid w:val="00323088"/>
    <w:rsid w:val="003231EA"/>
    <w:rsid w:val="0032361C"/>
    <w:rsid w:val="003236D3"/>
    <w:rsid w:val="00323DD5"/>
    <w:rsid w:val="00323F80"/>
    <w:rsid w:val="00324028"/>
    <w:rsid w:val="00324949"/>
    <w:rsid w:val="00324C3F"/>
    <w:rsid w:val="00324D82"/>
    <w:rsid w:val="0032570C"/>
    <w:rsid w:val="003259B8"/>
    <w:rsid w:val="00325F6D"/>
    <w:rsid w:val="00326464"/>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1B9"/>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4BF"/>
    <w:rsid w:val="00351CDC"/>
    <w:rsid w:val="00351F0F"/>
    <w:rsid w:val="0035219E"/>
    <w:rsid w:val="003524B2"/>
    <w:rsid w:val="003526CF"/>
    <w:rsid w:val="00352D8A"/>
    <w:rsid w:val="00353134"/>
    <w:rsid w:val="00353139"/>
    <w:rsid w:val="00353174"/>
    <w:rsid w:val="00353546"/>
    <w:rsid w:val="00354355"/>
    <w:rsid w:val="0035481E"/>
    <w:rsid w:val="00354CDD"/>
    <w:rsid w:val="003552BF"/>
    <w:rsid w:val="00355650"/>
    <w:rsid w:val="003561CB"/>
    <w:rsid w:val="0035677A"/>
    <w:rsid w:val="003567C7"/>
    <w:rsid w:val="00356E32"/>
    <w:rsid w:val="00356E5D"/>
    <w:rsid w:val="00357292"/>
    <w:rsid w:val="00357421"/>
    <w:rsid w:val="003576E8"/>
    <w:rsid w:val="00357994"/>
    <w:rsid w:val="003579AB"/>
    <w:rsid w:val="0036004B"/>
    <w:rsid w:val="003604BD"/>
    <w:rsid w:val="003604F7"/>
    <w:rsid w:val="003605BA"/>
    <w:rsid w:val="00360675"/>
    <w:rsid w:val="00361BFD"/>
    <w:rsid w:val="003622CB"/>
    <w:rsid w:val="003628F4"/>
    <w:rsid w:val="0036306A"/>
    <w:rsid w:val="00364487"/>
    <w:rsid w:val="00364BC7"/>
    <w:rsid w:val="003652DA"/>
    <w:rsid w:val="00365921"/>
    <w:rsid w:val="00365DB3"/>
    <w:rsid w:val="00366317"/>
    <w:rsid w:val="003663F5"/>
    <w:rsid w:val="00366DDB"/>
    <w:rsid w:val="00367092"/>
    <w:rsid w:val="003672D8"/>
    <w:rsid w:val="00367536"/>
    <w:rsid w:val="0036781E"/>
    <w:rsid w:val="00367DBB"/>
    <w:rsid w:val="00367DDA"/>
    <w:rsid w:val="00370582"/>
    <w:rsid w:val="0037066B"/>
    <w:rsid w:val="00370A22"/>
    <w:rsid w:val="00370DE7"/>
    <w:rsid w:val="003712D5"/>
    <w:rsid w:val="00371F4F"/>
    <w:rsid w:val="00372082"/>
    <w:rsid w:val="003733D9"/>
    <w:rsid w:val="0037348F"/>
    <w:rsid w:val="003734EC"/>
    <w:rsid w:val="00373630"/>
    <w:rsid w:val="003736EC"/>
    <w:rsid w:val="00373756"/>
    <w:rsid w:val="00373E0C"/>
    <w:rsid w:val="00374253"/>
    <w:rsid w:val="003745A3"/>
    <w:rsid w:val="0037478B"/>
    <w:rsid w:val="0037495F"/>
    <w:rsid w:val="00374B8F"/>
    <w:rsid w:val="00374CA1"/>
    <w:rsid w:val="003753B8"/>
    <w:rsid w:val="00375D8B"/>
    <w:rsid w:val="00375E9D"/>
    <w:rsid w:val="00375E9F"/>
    <w:rsid w:val="003760AC"/>
    <w:rsid w:val="0037703B"/>
    <w:rsid w:val="00377100"/>
    <w:rsid w:val="0037796A"/>
    <w:rsid w:val="00377FA7"/>
    <w:rsid w:val="003801C2"/>
    <w:rsid w:val="003807A8"/>
    <w:rsid w:val="00380A53"/>
    <w:rsid w:val="003815E1"/>
    <w:rsid w:val="00381AAA"/>
    <w:rsid w:val="00382A1D"/>
    <w:rsid w:val="00382E27"/>
    <w:rsid w:val="0038334A"/>
    <w:rsid w:val="00383658"/>
    <w:rsid w:val="00383839"/>
    <w:rsid w:val="00383898"/>
    <w:rsid w:val="0038391D"/>
    <w:rsid w:val="00383ACB"/>
    <w:rsid w:val="003840B7"/>
    <w:rsid w:val="00384274"/>
    <w:rsid w:val="00384862"/>
    <w:rsid w:val="00385020"/>
    <w:rsid w:val="003850EC"/>
    <w:rsid w:val="003852EA"/>
    <w:rsid w:val="0038692F"/>
    <w:rsid w:val="0038708D"/>
    <w:rsid w:val="0038767F"/>
    <w:rsid w:val="00387882"/>
    <w:rsid w:val="00387C97"/>
    <w:rsid w:val="003908D3"/>
    <w:rsid w:val="003915DF"/>
    <w:rsid w:val="0039196D"/>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037"/>
    <w:rsid w:val="003A3111"/>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0D68"/>
    <w:rsid w:val="003B211C"/>
    <w:rsid w:val="003B2660"/>
    <w:rsid w:val="003B28B7"/>
    <w:rsid w:val="003B3B43"/>
    <w:rsid w:val="003B402D"/>
    <w:rsid w:val="003B40CF"/>
    <w:rsid w:val="003B43E8"/>
    <w:rsid w:val="003B443B"/>
    <w:rsid w:val="003B4C16"/>
    <w:rsid w:val="003B5491"/>
    <w:rsid w:val="003B5504"/>
    <w:rsid w:val="003B5716"/>
    <w:rsid w:val="003B578C"/>
    <w:rsid w:val="003B59E4"/>
    <w:rsid w:val="003B5A91"/>
    <w:rsid w:val="003B5C9D"/>
    <w:rsid w:val="003B7AA0"/>
    <w:rsid w:val="003C0396"/>
    <w:rsid w:val="003C04E5"/>
    <w:rsid w:val="003C0544"/>
    <w:rsid w:val="003C0A9D"/>
    <w:rsid w:val="003C0C03"/>
    <w:rsid w:val="003C0C4B"/>
    <w:rsid w:val="003C0EC9"/>
    <w:rsid w:val="003C0F0A"/>
    <w:rsid w:val="003C180E"/>
    <w:rsid w:val="003C1D50"/>
    <w:rsid w:val="003C20B9"/>
    <w:rsid w:val="003C22CD"/>
    <w:rsid w:val="003C2568"/>
    <w:rsid w:val="003C3006"/>
    <w:rsid w:val="003C3640"/>
    <w:rsid w:val="003C3ACE"/>
    <w:rsid w:val="003C3B4E"/>
    <w:rsid w:val="003C3D09"/>
    <w:rsid w:val="003C42E2"/>
    <w:rsid w:val="003C46B9"/>
    <w:rsid w:val="003C492A"/>
    <w:rsid w:val="003C549A"/>
    <w:rsid w:val="003C582F"/>
    <w:rsid w:val="003C593A"/>
    <w:rsid w:val="003C5AD5"/>
    <w:rsid w:val="003C5BE8"/>
    <w:rsid w:val="003C5FA2"/>
    <w:rsid w:val="003C653B"/>
    <w:rsid w:val="003C65F0"/>
    <w:rsid w:val="003C687A"/>
    <w:rsid w:val="003C6883"/>
    <w:rsid w:val="003C718E"/>
    <w:rsid w:val="003C736B"/>
    <w:rsid w:val="003C7B88"/>
    <w:rsid w:val="003D1122"/>
    <w:rsid w:val="003D1518"/>
    <w:rsid w:val="003D1C17"/>
    <w:rsid w:val="003D2BBA"/>
    <w:rsid w:val="003D2BCC"/>
    <w:rsid w:val="003D2E78"/>
    <w:rsid w:val="003D2F4B"/>
    <w:rsid w:val="003D30D7"/>
    <w:rsid w:val="003D355C"/>
    <w:rsid w:val="003D392A"/>
    <w:rsid w:val="003D3A0C"/>
    <w:rsid w:val="003D3E9E"/>
    <w:rsid w:val="003D3EC8"/>
    <w:rsid w:val="003D3F11"/>
    <w:rsid w:val="003D3F99"/>
    <w:rsid w:val="003D4091"/>
    <w:rsid w:val="003D4142"/>
    <w:rsid w:val="003D4885"/>
    <w:rsid w:val="003D4F06"/>
    <w:rsid w:val="003D53DD"/>
    <w:rsid w:val="003D544E"/>
    <w:rsid w:val="003D5A25"/>
    <w:rsid w:val="003D5BE3"/>
    <w:rsid w:val="003D5C43"/>
    <w:rsid w:val="003D606B"/>
    <w:rsid w:val="003D6267"/>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6F"/>
    <w:rsid w:val="003E4810"/>
    <w:rsid w:val="003E6650"/>
    <w:rsid w:val="003E6C51"/>
    <w:rsid w:val="003E728E"/>
    <w:rsid w:val="003E77DB"/>
    <w:rsid w:val="003E78F7"/>
    <w:rsid w:val="003E7BF9"/>
    <w:rsid w:val="003E7D00"/>
    <w:rsid w:val="003F012C"/>
    <w:rsid w:val="003F01CE"/>
    <w:rsid w:val="003F05FB"/>
    <w:rsid w:val="003F0AD8"/>
    <w:rsid w:val="003F0FA5"/>
    <w:rsid w:val="003F14A0"/>
    <w:rsid w:val="003F1938"/>
    <w:rsid w:val="003F1B39"/>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737"/>
    <w:rsid w:val="003F7A46"/>
    <w:rsid w:val="00400224"/>
    <w:rsid w:val="00400574"/>
    <w:rsid w:val="004005B5"/>
    <w:rsid w:val="00401003"/>
    <w:rsid w:val="004022B1"/>
    <w:rsid w:val="0040260F"/>
    <w:rsid w:val="0040268E"/>
    <w:rsid w:val="004027FA"/>
    <w:rsid w:val="00402A09"/>
    <w:rsid w:val="00402D6D"/>
    <w:rsid w:val="00402D8A"/>
    <w:rsid w:val="00402F3F"/>
    <w:rsid w:val="00402FAA"/>
    <w:rsid w:val="0040368C"/>
    <w:rsid w:val="0040454A"/>
    <w:rsid w:val="00404552"/>
    <w:rsid w:val="00404ADC"/>
    <w:rsid w:val="00404E42"/>
    <w:rsid w:val="00405484"/>
    <w:rsid w:val="0040561A"/>
    <w:rsid w:val="004057A1"/>
    <w:rsid w:val="0040599D"/>
    <w:rsid w:val="00405E19"/>
    <w:rsid w:val="00406028"/>
    <w:rsid w:val="0040615F"/>
    <w:rsid w:val="004063BC"/>
    <w:rsid w:val="004066D8"/>
    <w:rsid w:val="00406744"/>
    <w:rsid w:val="00406BB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313"/>
    <w:rsid w:val="0041454B"/>
    <w:rsid w:val="00414A19"/>
    <w:rsid w:val="004153DD"/>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9A6"/>
    <w:rsid w:val="0043077C"/>
    <w:rsid w:val="00430DA8"/>
    <w:rsid w:val="00431594"/>
    <w:rsid w:val="0043163B"/>
    <w:rsid w:val="00431B40"/>
    <w:rsid w:val="004325CE"/>
    <w:rsid w:val="00432DE2"/>
    <w:rsid w:val="0043310A"/>
    <w:rsid w:val="0043355D"/>
    <w:rsid w:val="0043364B"/>
    <w:rsid w:val="0043395D"/>
    <w:rsid w:val="00433CF2"/>
    <w:rsid w:val="00434458"/>
    <w:rsid w:val="00434879"/>
    <w:rsid w:val="00434C7F"/>
    <w:rsid w:val="0043508A"/>
    <w:rsid w:val="0043548E"/>
    <w:rsid w:val="004356D0"/>
    <w:rsid w:val="00435CB4"/>
    <w:rsid w:val="00436020"/>
    <w:rsid w:val="004360B6"/>
    <w:rsid w:val="004365AC"/>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4F"/>
    <w:rsid w:val="00445D59"/>
    <w:rsid w:val="004460D0"/>
    <w:rsid w:val="004464D5"/>
    <w:rsid w:val="00447744"/>
    <w:rsid w:val="00447789"/>
    <w:rsid w:val="004479AC"/>
    <w:rsid w:val="00447C55"/>
    <w:rsid w:val="00450388"/>
    <w:rsid w:val="00450526"/>
    <w:rsid w:val="00451252"/>
    <w:rsid w:val="00451491"/>
    <w:rsid w:val="00451515"/>
    <w:rsid w:val="00451DD9"/>
    <w:rsid w:val="00452910"/>
    <w:rsid w:val="00453185"/>
    <w:rsid w:val="004536A9"/>
    <w:rsid w:val="0045460F"/>
    <w:rsid w:val="00454B3A"/>
    <w:rsid w:val="00455095"/>
    <w:rsid w:val="00455213"/>
    <w:rsid w:val="00455350"/>
    <w:rsid w:val="0045547E"/>
    <w:rsid w:val="0045569B"/>
    <w:rsid w:val="00456EDA"/>
    <w:rsid w:val="00457335"/>
    <w:rsid w:val="00457A14"/>
    <w:rsid w:val="00457BB8"/>
    <w:rsid w:val="00457EEE"/>
    <w:rsid w:val="00460083"/>
    <w:rsid w:val="0046044A"/>
    <w:rsid w:val="00460A6E"/>
    <w:rsid w:val="00462595"/>
    <w:rsid w:val="00462BCF"/>
    <w:rsid w:val="004631D8"/>
    <w:rsid w:val="004633DA"/>
    <w:rsid w:val="004639C1"/>
    <w:rsid w:val="00463FD6"/>
    <w:rsid w:val="00464E47"/>
    <w:rsid w:val="00465396"/>
    <w:rsid w:val="0046557C"/>
    <w:rsid w:val="004656C4"/>
    <w:rsid w:val="00465A64"/>
    <w:rsid w:val="00466005"/>
    <w:rsid w:val="004662B2"/>
    <w:rsid w:val="00466E30"/>
    <w:rsid w:val="004672B1"/>
    <w:rsid w:val="004678F1"/>
    <w:rsid w:val="00467FDD"/>
    <w:rsid w:val="004718FD"/>
    <w:rsid w:val="00471C89"/>
    <w:rsid w:val="004721D7"/>
    <w:rsid w:val="00472203"/>
    <w:rsid w:val="00472B2F"/>
    <w:rsid w:val="00472EEC"/>
    <w:rsid w:val="00473992"/>
    <w:rsid w:val="004741E3"/>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1A9"/>
    <w:rsid w:val="004836DF"/>
    <w:rsid w:val="00483AF3"/>
    <w:rsid w:val="00484100"/>
    <w:rsid w:val="004841A7"/>
    <w:rsid w:val="00484347"/>
    <w:rsid w:val="00484642"/>
    <w:rsid w:val="0048541F"/>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364"/>
    <w:rsid w:val="004935D2"/>
    <w:rsid w:val="00493E3D"/>
    <w:rsid w:val="00493E71"/>
    <w:rsid w:val="00493F71"/>
    <w:rsid w:val="00494D8E"/>
    <w:rsid w:val="00495278"/>
    <w:rsid w:val="00495455"/>
    <w:rsid w:val="004956A6"/>
    <w:rsid w:val="00495796"/>
    <w:rsid w:val="00495809"/>
    <w:rsid w:val="00495E84"/>
    <w:rsid w:val="00497582"/>
    <w:rsid w:val="00497D47"/>
    <w:rsid w:val="00497FC5"/>
    <w:rsid w:val="004A04DD"/>
    <w:rsid w:val="004A087A"/>
    <w:rsid w:val="004A088B"/>
    <w:rsid w:val="004A1423"/>
    <w:rsid w:val="004A3199"/>
    <w:rsid w:val="004A40F2"/>
    <w:rsid w:val="004A45F9"/>
    <w:rsid w:val="004A4A3B"/>
    <w:rsid w:val="004A506A"/>
    <w:rsid w:val="004A57C3"/>
    <w:rsid w:val="004A5FA9"/>
    <w:rsid w:val="004A61CA"/>
    <w:rsid w:val="004A6217"/>
    <w:rsid w:val="004A6BB5"/>
    <w:rsid w:val="004A6CD2"/>
    <w:rsid w:val="004A6D90"/>
    <w:rsid w:val="004A7031"/>
    <w:rsid w:val="004A7435"/>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BCA"/>
    <w:rsid w:val="004B5C8D"/>
    <w:rsid w:val="004B5D0B"/>
    <w:rsid w:val="004B60B8"/>
    <w:rsid w:val="004B674C"/>
    <w:rsid w:val="004B6890"/>
    <w:rsid w:val="004B6BE3"/>
    <w:rsid w:val="004B705B"/>
    <w:rsid w:val="004B7285"/>
    <w:rsid w:val="004B7691"/>
    <w:rsid w:val="004B7782"/>
    <w:rsid w:val="004B7AE7"/>
    <w:rsid w:val="004B7EDD"/>
    <w:rsid w:val="004C02C6"/>
    <w:rsid w:val="004C060B"/>
    <w:rsid w:val="004C0779"/>
    <w:rsid w:val="004C0A6A"/>
    <w:rsid w:val="004C0C8F"/>
    <w:rsid w:val="004C1393"/>
    <w:rsid w:val="004C1AE2"/>
    <w:rsid w:val="004C202E"/>
    <w:rsid w:val="004C2719"/>
    <w:rsid w:val="004C4245"/>
    <w:rsid w:val="004C45EE"/>
    <w:rsid w:val="004C498A"/>
    <w:rsid w:val="004C597A"/>
    <w:rsid w:val="004C5CF9"/>
    <w:rsid w:val="004C5DF9"/>
    <w:rsid w:val="004C6089"/>
    <w:rsid w:val="004C64C2"/>
    <w:rsid w:val="004C652E"/>
    <w:rsid w:val="004C6DDB"/>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3FC3"/>
    <w:rsid w:val="004D44C8"/>
    <w:rsid w:val="004D4829"/>
    <w:rsid w:val="004D4EEC"/>
    <w:rsid w:val="004D51E5"/>
    <w:rsid w:val="004D546C"/>
    <w:rsid w:val="004D5B01"/>
    <w:rsid w:val="004D5D80"/>
    <w:rsid w:val="004D5EF3"/>
    <w:rsid w:val="004D6483"/>
    <w:rsid w:val="004D6B55"/>
    <w:rsid w:val="004D6E48"/>
    <w:rsid w:val="004D7957"/>
    <w:rsid w:val="004E0611"/>
    <w:rsid w:val="004E1194"/>
    <w:rsid w:val="004E2035"/>
    <w:rsid w:val="004E22B8"/>
    <w:rsid w:val="004E291C"/>
    <w:rsid w:val="004E2BAD"/>
    <w:rsid w:val="004E2E1D"/>
    <w:rsid w:val="004E2FC6"/>
    <w:rsid w:val="004E33F5"/>
    <w:rsid w:val="004E3429"/>
    <w:rsid w:val="004E34E5"/>
    <w:rsid w:val="004E350B"/>
    <w:rsid w:val="004E35E4"/>
    <w:rsid w:val="004E38AF"/>
    <w:rsid w:val="004E3C1C"/>
    <w:rsid w:val="004E4332"/>
    <w:rsid w:val="004E49DF"/>
    <w:rsid w:val="004E54B5"/>
    <w:rsid w:val="004E5727"/>
    <w:rsid w:val="004E5A11"/>
    <w:rsid w:val="004E6445"/>
    <w:rsid w:val="004E66B3"/>
    <w:rsid w:val="004E6C22"/>
    <w:rsid w:val="004E6EF3"/>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0A4"/>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3C0"/>
    <w:rsid w:val="005076BE"/>
    <w:rsid w:val="00507CD8"/>
    <w:rsid w:val="00507ED8"/>
    <w:rsid w:val="00510359"/>
    <w:rsid w:val="0051056F"/>
    <w:rsid w:val="005107B7"/>
    <w:rsid w:val="00510993"/>
    <w:rsid w:val="00510DE0"/>
    <w:rsid w:val="00511A07"/>
    <w:rsid w:val="00512195"/>
    <w:rsid w:val="00512968"/>
    <w:rsid w:val="00512E58"/>
    <w:rsid w:val="005134D5"/>
    <w:rsid w:val="00513513"/>
    <w:rsid w:val="005135F1"/>
    <w:rsid w:val="0051376A"/>
    <w:rsid w:val="00513F30"/>
    <w:rsid w:val="00514076"/>
    <w:rsid w:val="00514674"/>
    <w:rsid w:val="0051490E"/>
    <w:rsid w:val="00514973"/>
    <w:rsid w:val="005151A5"/>
    <w:rsid w:val="005154C2"/>
    <w:rsid w:val="00515565"/>
    <w:rsid w:val="00515E79"/>
    <w:rsid w:val="00516405"/>
    <w:rsid w:val="00516663"/>
    <w:rsid w:val="00517F8D"/>
    <w:rsid w:val="00520CA8"/>
    <w:rsid w:val="00521291"/>
    <w:rsid w:val="005215F0"/>
    <w:rsid w:val="00521CC2"/>
    <w:rsid w:val="0052232E"/>
    <w:rsid w:val="00522397"/>
    <w:rsid w:val="00522A1D"/>
    <w:rsid w:val="00523636"/>
    <w:rsid w:val="0052391C"/>
    <w:rsid w:val="00523E71"/>
    <w:rsid w:val="005251DD"/>
    <w:rsid w:val="00525242"/>
    <w:rsid w:val="0052566C"/>
    <w:rsid w:val="00525695"/>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5AC"/>
    <w:rsid w:val="005356F6"/>
    <w:rsid w:val="0053596E"/>
    <w:rsid w:val="00535997"/>
    <w:rsid w:val="00535B94"/>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7B6"/>
    <w:rsid w:val="00544C69"/>
    <w:rsid w:val="00544D2E"/>
    <w:rsid w:val="00544EAC"/>
    <w:rsid w:val="0054525B"/>
    <w:rsid w:val="00545557"/>
    <w:rsid w:val="00545A2E"/>
    <w:rsid w:val="005465AB"/>
    <w:rsid w:val="00546C2E"/>
    <w:rsid w:val="0054716E"/>
    <w:rsid w:val="0054754C"/>
    <w:rsid w:val="00547BC3"/>
    <w:rsid w:val="00547D0B"/>
    <w:rsid w:val="00550E43"/>
    <w:rsid w:val="0055162D"/>
    <w:rsid w:val="00551ECF"/>
    <w:rsid w:val="0055235E"/>
    <w:rsid w:val="005529BF"/>
    <w:rsid w:val="00552B79"/>
    <w:rsid w:val="00552FCF"/>
    <w:rsid w:val="0055346F"/>
    <w:rsid w:val="0055374D"/>
    <w:rsid w:val="0055375E"/>
    <w:rsid w:val="00553A6B"/>
    <w:rsid w:val="00553FB2"/>
    <w:rsid w:val="005549C2"/>
    <w:rsid w:val="00554CDC"/>
    <w:rsid w:val="0055507D"/>
    <w:rsid w:val="005555B6"/>
    <w:rsid w:val="00555AEC"/>
    <w:rsid w:val="00555C12"/>
    <w:rsid w:val="00555F0D"/>
    <w:rsid w:val="005560E0"/>
    <w:rsid w:val="0055647C"/>
    <w:rsid w:val="0055676A"/>
    <w:rsid w:val="0055740F"/>
    <w:rsid w:val="0055797E"/>
    <w:rsid w:val="00557A90"/>
    <w:rsid w:val="00557B6A"/>
    <w:rsid w:val="005612DE"/>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AE8"/>
    <w:rsid w:val="00566E70"/>
    <w:rsid w:val="00567880"/>
    <w:rsid w:val="00567DF8"/>
    <w:rsid w:val="0057021D"/>
    <w:rsid w:val="00570375"/>
    <w:rsid w:val="005708E9"/>
    <w:rsid w:val="0057094C"/>
    <w:rsid w:val="005714ED"/>
    <w:rsid w:val="00571503"/>
    <w:rsid w:val="00571728"/>
    <w:rsid w:val="00571B8B"/>
    <w:rsid w:val="00571E5C"/>
    <w:rsid w:val="005721BD"/>
    <w:rsid w:val="005722C2"/>
    <w:rsid w:val="00572D72"/>
    <w:rsid w:val="0057305F"/>
    <w:rsid w:val="00573AE5"/>
    <w:rsid w:val="005743E7"/>
    <w:rsid w:val="00574774"/>
    <w:rsid w:val="005749D2"/>
    <w:rsid w:val="00574A7B"/>
    <w:rsid w:val="00574EEB"/>
    <w:rsid w:val="005753F3"/>
    <w:rsid w:val="0057574D"/>
    <w:rsid w:val="00575F20"/>
    <w:rsid w:val="0057633C"/>
    <w:rsid w:val="00576B1B"/>
    <w:rsid w:val="00576BEF"/>
    <w:rsid w:val="00576C21"/>
    <w:rsid w:val="00576EBA"/>
    <w:rsid w:val="005774A6"/>
    <w:rsid w:val="005774DB"/>
    <w:rsid w:val="00577656"/>
    <w:rsid w:val="00577849"/>
    <w:rsid w:val="00577F5C"/>
    <w:rsid w:val="005806E5"/>
    <w:rsid w:val="005814EC"/>
    <w:rsid w:val="00581F80"/>
    <w:rsid w:val="0058283F"/>
    <w:rsid w:val="00582DE5"/>
    <w:rsid w:val="00583151"/>
    <w:rsid w:val="00583CBF"/>
    <w:rsid w:val="00583DB7"/>
    <w:rsid w:val="00583FFA"/>
    <w:rsid w:val="005843B8"/>
    <w:rsid w:val="00584500"/>
    <w:rsid w:val="005845B4"/>
    <w:rsid w:val="005863F6"/>
    <w:rsid w:val="0058673A"/>
    <w:rsid w:val="00586A9F"/>
    <w:rsid w:val="00586F53"/>
    <w:rsid w:val="00587C28"/>
    <w:rsid w:val="00587DB7"/>
    <w:rsid w:val="00590436"/>
    <w:rsid w:val="005905BE"/>
    <w:rsid w:val="00590B67"/>
    <w:rsid w:val="00591EBB"/>
    <w:rsid w:val="005925F3"/>
    <w:rsid w:val="0059283C"/>
    <w:rsid w:val="00592C49"/>
    <w:rsid w:val="00592EE5"/>
    <w:rsid w:val="005931D7"/>
    <w:rsid w:val="0059325B"/>
    <w:rsid w:val="005933D6"/>
    <w:rsid w:val="00593535"/>
    <w:rsid w:val="00593857"/>
    <w:rsid w:val="0059401A"/>
    <w:rsid w:val="005942DF"/>
    <w:rsid w:val="00594446"/>
    <w:rsid w:val="005945A4"/>
    <w:rsid w:val="005946F3"/>
    <w:rsid w:val="0059475B"/>
    <w:rsid w:val="00594C1D"/>
    <w:rsid w:val="0059512E"/>
    <w:rsid w:val="0059570E"/>
    <w:rsid w:val="0059663D"/>
    <w:rsid w:val="00596BF0"/>
    <w:rsid w:val="005970B6"/>
    <w:rsid w:val="0059770A"/>
    <w:rsid w:val="005A0144"/>
    <w:rsid w:val="005A0B26"/>
    <w:rsid w:val="005A0DD9"/>
    <w:rsid w:val="005A14E6"/>
    <w:rsid w:val="005A1BA8"/>
    <w:rsid w:val="005A1F9F"/>
    <w:rsid w:val="005A2186"/>
    <w:rsid w:val="005A3AEB"/>
    <w:rsid w:val="005A3FAB"/>
    <w:rsid w:val="005A4B84"/>
    <w:rsid w:val="005A4D1B"/>
    <w:rsid w:val="005A523C"/>
    <w:rsid w:val="005A5D7B"/>
    <w:rsid w:val="005A7195"/>
    <w:rsid w:val="005A79A6"/>
    <w:rsid w:val="005A7E33"/>
    <w:rsid w:val="005B0786"/>
    <w:rsid w:val="005B12C5"/>
    <w:rsid w:val="005B1384"/>
    <w:rsid w:val="005B14AE"/>
    <w:rsid w:val="005B1571"/>
    <w:rsid w:val="005B1BAB"/>
    <w:rsid w:val="005B1DCF"/>
    <w:rsid w:val="005B23C8"/>
    <w:rsid w:val="005B331F"/>
    <w:rsid w:val="005B3B3E"/>
    <w:rsid w:val="005B413C"/>
    <w:rsid w:val="005B442E"/>
    <w:rsid w:val="005B6571"/>
    <w:rsid w:val="005B690A"/>
    <w:rsid w:val="005B6AFF"/>
    <w:rsid w:val="005B6C71"/>
    <w:rsid w:val="005B70A2"/>
    <w:rsid w:val="005B7AD1"/>
    <w:rsid w:val="005C0791"/>
    <w:rsid w:val="005C0DCA"/>
    <w:rsid w:val="005C1FEE"/>
    <w:rsid w:val="005C21E7"/>
    <w:rsid w:val="005C267D"/>
    <w:rsid w:val="005C295E"/>
    <w:rsid w:val="005C2995"/>
    <w:rsid w:val="005C2BBC"/>
    <w:rsid w:val="005C2F07"/>
    <w:rsid w:val="005C3141"/>
    <w:rsid w:val="005C3597"/>
    <w:rsid w:val="005C368D"/>
    <w:rsid w:val="005C452B"/>
    <w:rsid w:val="005C45D2"/>
    <w:rsid w:val="005C4BAD"/>
    <w:rsid w:val="005C4EFE"/>
    <w:rsid w:val="005C5151"/>
    <w:rsid w:val="005C54BB"/>
    <w:rsid w:val="005C57AE"/>
    <w:rsid w:val="005C6109"/>
    <w:rsid w:val="005C612B"/>
    <w:rsid w:val="005C6463"/>
    <w:rsid w:val="005C647A"/>
    <w:rsid w:val="005C6834"/>
    <w:rsid w:val="005C6947"/>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01"/>
    <w:rsid w:val="005D19EA"/>
    <w:rsid w:val="005D1A4B"/>
    <w:rsid w:val="005D1B56"/>
    <w:rsid w:val="005D1CAE"/>
    <w:rsid w:val="005D272E"/>
    <w:rsid w:val="005D2966"/>
    <w:rsid w:val="005D3E32"/>
    <w:rsid w:val="005D46EE"/>
    <w:rsid w:val="005D4B10"/>
    <w:rsid w:val="005D5829"/>
    <w:rsid w:val="005D5D49"/>
    <w:rsid w:val="005D5EC5"/>
    <w:rsid w:val="005D64DA"/>
    <w:rsid w:val="005D6AEF"/>
    <w:rsid w:val="005D7418"/>
    <w:rsid w:val="005D7558"/>
    <w:rsid w:val="005E0421"/>
    <w:rsid w:val="005E0559"/>
    <w:rsid w:val="005E0668"/>
    <w:rsid w:val="005E0B7F"/>
    <w:rsid w:val="005E0D87"/>
    <w:rsid w:val="005E0DF3"/>
    <w:rsid w:val="005E1D28"/>
    <w:rsid w:val="005E2992"/>
    <w:rsid w:val="005E2AF7"/>
    <w:rsid w:val="005E2C73"/>
    <w:rsid w:val="005E336C"/>
    <w:rsid w:val="005E3AB6"/>
    <w:rsid w:val="005E4681"/>
    <w:rsid w:val="005E4AF2"/>
    <w:rsid w:val="005E4B08"/>
    <w:rsid w:val="005E4DDB"/>
    <w:rsid w:val="005E63B2"/>
    <w:rsid w:val="005E654B"/>
    <w:rsid w:val="005E65E9"/>
    <w:rsid w:val="005E6947"/>
    <w:rsid w:val="005E6E3C"/>
    <w:rsid w:val="005E7155"/>
    <w:rsid w:val="005E7228"/>
    <w:rsid w:val="005E7383"/>
    <w:rsid w:val="005E7567"/>
    <w:rsid w:val="005E75D0"/>
    <w:rsid w:val="005E7646"/>
    <w:rsid w:val="005E7DA8"/>
    <w:rsid w:val="005F02F1"/>
    <w:rsid w:val="005F040C"/>
    <w:rsid w:val="005F0962"/>
    <w:rsid w:val="005F09E6"/>
    <w:rsid w:val="005F0E0A"/>
    <w:rsid w:val="005F1C83"/>
    <w:rsid w:val="005F1E1A"/>
    <w:rsid w:val="005F2534"/>
    <w:rsid w:val="005F28D3"/>
    <w:rsid w:val="005F2A36"/>
    <w:rsid w:val="005F2A5D"/>
    <w:rsid w:val="005F2B64"/>
    <w:rsid w:val="005F2BDA"/>
    <w:rsid w:val="005F31DE"/>
    <w:rsid w:val="005F3421"/>
    <w:rsid w:val="005F404A"/>
    <w:rsid w:val="005F4830"/>
    <w:rsid w:val="005F48A8"/>
    <w:rsid w:val="005F4A88"/>
    <w:rsid w:val="005F50D7"/>
    <w:rsid w:val="005F54BC"/>
    <w:rsid w:val="005F56AF"/>
    <w:rsid w:val="005F65A5"/>
    <w:rsid w:val="005F6AA0"/>
    <w:rsid w:val="005F6BB3"/>
    <w:rsid w:val="005F77D1"/>
    <w:rsid w:val="00600A8E"/>
    <w:rsid w:val="00601150"/>
    <w:rsid w:val="006011A4"/>
    <w:rsid w:val="006011C5"/>
    <w:rsid w:val="00601329"/>
    <w:rsid w:val="006017E2"/>
    <w:rsid w:val="00602A6F"/>
    <w:rsid w:val="006044B8"/>
    <w:rsid w:val="00604940"/>
    <w:rsid w:val="00604AE6"/>
    <w:rsid w:val="006053EB"/>
    <w:rsid w:val="00605BE2"/>
    <w:rsid w:val="0060628C"/>
    <w:rsid w:val="006064F4"/>
    <w:rsid w:val="00606759"/>
    <w:rsid w:val="006077EA"/>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00E"/>
    <w:rsid w:val="00614531"/>
    <w:rsid w:val="00614B17"/>
    <w:rsid w:val="006156E6"/>
    <w:rsid w:val="00615999"/>
    <w:rsid w:val="00615AA6"/>
    <w:rsid w:val="00615B13"/>
    <w:rsid w:val="0061607B"/>
    <w:rsid w:val="00616084"/>
    <w:rsid w:val="006160FE"/>
    <w:rsid w:val="00616783"/>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285"/>
    <w:rsid w:val="006269D2"/>
    <w:rsid w:val="00626D7E"/>
    <w:rsid w:val="006270D4"/>
    <w:rsid w:val="006271B3"/>
    <w:rsid w:val="006271FC"/>
    <w:rsid w:val="00627EC5"/>
    <w:rsid w:val="0063015E"/>
    <w:rsid w:val="00630876"/>
    <w:rsid w:val="00631622"/>
    <w:rsid w:val="00631B28"/>
    <w:rsid w:val="006323F5"/>
    <w:rsid w:val="00632921"/>
    <w:rsid w:val="00633339"/>
    <w:rsid w:val="0063355C"/>
    <w:rsid w:val="0063386B"/>
    <w:rsid w:val="00633A1F"/>
    <w:rsid w:val="00633A73"/>
    <w:rsid w:val="00633F63"/>
    <w:rsid w:val="006340C7"/>
    <w:rsid w:val="00634138"/>
    <w:rsid w:val="00634485"/>
    <w:rsid w:val="00634511"/>
    <w:rsid w:val="00634890"/>
    <w:rsid w:val="00634C72"/>
    <w:rsid w:val="00634E48"/>
    <w:rsid w:val="00635154"/>
    <w:rsid w:val="006359A6"/>
    <w:rsid w:val="00635E0E"/>
    <w:rsid w:val="00636140"/>
    <w:rsid w:val="00636CD1"/>
    <w:rsid w:val="00637B4B"/>
    <w:rsid w:val="00637B99"/>
    <w:rsid w:val="00637D80"/>
    <w:rsid w:val="00640222"/>
    <w:rsid w:val="006404C5"/>
    <w:rsid w:val="00640727"/>
    <w:rsid w:val="00640AF2"/>
    <w:rsid w:val="0064155A"/>
    <w:rsid w:val="00641A03"/>
    <w:rsid w:val="00641BB8"/>
    <w:rsid w:val="00642F15"/>
    <w:rsid w:val="006433AB"/>
    <w:rsid w:val="00643765"/>
    <w:rsid w:val="006440B0"/>
    <w:rsid w:val="00644195"/>
    <w:rsid w:val="0064542C"/>
    <w:rsid w:val="006457A5"/>
    <w:rsid w:val="00645FF2"/>
    <w:rsid w:val="00646DD0"/>
    <w:rsid w:val="00647210"/>
    <w:rsid w:val="006473A5"/>
    <w:rsid w:val="0064794B"/>
    <w:rsid w:val="00647F42"/>
    <w:rsid w:val="00650174"/>
    <w:rsid w:val="006505CC"/>
    <w:rsid w:val="006506ED"/>
    <w:rsid w:val="006509D6"/>
    <w:rsid w:val="00651AEC"/>
    <w:rsid w:val="00651ED3"/>
    <w:rsid w:val="0065218E"/>
    <w:rsid w:val="00652354"/>
    <w:rsid w:val="0065247F"/>
    <w:rsid w:val="00652941"/>
    <w:rsid w:val="0065382F"/>
    <w:rsid w:val="0065388C"/>
    <w:rsid w:val="00653CF4"/>
    <w:rsid w:val="006546AC"/>
    <w:rsid w:val="00655403"/>
    <w:rsid w:val="00655596"/>
    <w:rsid w:val="00655F5A"/>
    <w:rsid w:val="0065631D"/>
    <w:rsid w:val="0065642B"/>
    <w:rsid w:val="006565A2"/>
    <w:rsid w:val="0065664D"/>
    <w:rsid w:val="00656BBE"/>
    <w:rsid w:val="00656CBA"/>
    <w:rsid w:val="00656EB8"/>
    <w:rsid w:val="00657406"/>
    <w:rsid w:val="006578F2"/>
    <w:rsid w:val="00660118"/>
    <w:rsid w:val="00660136"/>
    <w:rsid w:val="0066098F"/>
    <w:rsid w:val="00661215"/>
    <w:rsid w:val="006617B3"/>
    <w:rsid w:val="0066224A"/>
    <w:rsid w:val="00662929"/>
    <w:rsid w:val="00662A81"/>
    <w:rsid w:val="00662E7F"/>
    <w:rsid w:val="0066328F"/>
    <w:rsid w:val="00663426"/>
    <w:rsid w:val="006635DB"/>
    <w:rsid w:val="00664060"/>
    <w:rsid w:val="00664658"/>
    <w:rsid w:val="006650E0"/>
    <w:rsid w:val="00665723"/>
    <w:rsid w:val="00665A47"/>
    <w:rsid w:val="0066688F"/>
    <w:rsid w:val="00666CC4"/>
    <w:rsid w:val="00666DA9"/>
    <w:rsid w:val="006673CA"/>
    <w:rsid w:val="006679BC"/>
    <w:rsid w:val="00667C46"/>
    <w:rsid w:val="00667C5C"/>
    <w:rsid w:val="0067007B"/>
    <w:rsid w:val="00670240"/>
    <w:rsid w:val="00670A10"/>
    <w:rsid w:val="00670CC2"/>
    <w:rsid w:val="00670FB6"/>
    <w:rsid w:val="006711CB"/>
    <w:rsid w:val="0067124E"/>
    <w:rsid w:val="00671B0E"/>
    <w:rsid w:val="00672820"/>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5958"/>
    <w:rsid w:val="00686102"/>
    <w:rsid w:val="0068633E"/>
    <w:rsid w:val="00686869"/>
    <w:rsid w:val="006868B0"/>
    <w:rsid w:val="00686D01"/>
    <w:rsid w:val="00686FEE"/>
    <w:rsid w:val="0069069F"/>
    <w:rsid w:val="00690D51"/>
    <w:rsid w:val="00691932"/>
    <w:rsid w:val="00691D0E"/>
    <w:rsid w:val="00692F31"/>
    <w:rsid w:val="00692F64"/>
    <w:rsid w:val="006930D5"/>
    <w:rsid w:val="00693490"/>
    <w:rsid w:val="00693878"/>
    <w:rsid w:val="00693A79"/>
    <w:rsid w:val="00693E86"/>
    <w:rsid w:val="00694012"/>
    <w:rsid w:val="0069473D"/>
    <w:rsid w:val="006952D4"/>
    <w:rsid w:val="006957B1"/>
    <w:rsid w:val="006957E8"/>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B6C"/>
    <w:rsid w:val="006A497F"/>
    <w:rsid w:val="006A5B63"/>
    <w:rsid w:val="006A6A98"/>
    <w:rsid w:val="006A6BEF"/>
    <w:rsid w:val="006A71F6"/>
    <w:rsid w:val="006A7765"/>
    <w:rsid w:val="006B0118"/>
    <w:rsid w:val="006B03BE"/>
    <w:rsid w:val="006B0914"/>
    <w:rsid w:val="006B0962"/>
    <w:rsid w:val="006B0C8E"/>
    <w:rsid w:val="006B0F00"/>
    <w:rsid w:val="006B0FB9"/>
    <w:rsid w:val="006B10F9"/>
    <w:rsid w:val="006B1181"/>
    <w:rsid w:val="006B1DBD"/>
    <w:rsid w:val="006B1DC7"/>
    <w:rsid w:val="006B235C"/>
    <w:rsid w:val="006B28E8"/>
    <w:rsid w:val="006B298B"/>
    <w:rsid w:val="006B39E2"/>
    <w:rsid w:val="006B3F4F"/>
    <w:rsid w:val="006B416B"/>
    <w:rsid w:val="006B4664"/>
    <w:rsid w:val="006B4B50"/>
    <w:rsid w:val="006B4B70"/>
    <w:rsid w:val="006B4F95"/>
    <w:rsid w:val="006B51F8"/>
    <w:rsid w:val="006B5DAA"/>
    <w:rsid w:val="006B5EC8"/>
    <w:rsid w:val="006B6680"/>
    <w:rsid w:val="006B6852"/>
    <w:rsid w:val="006B689F"/>
    <w:rsid w:val="006B6FC0"/>
    <w:rsid w:val="006B7353"/>
    <w:rsid w:val="006B77AD"/>
    <w:rsid w:val="006C05D7"/>
    <w:rsid w:val="006C0CD3"/>
    <w:rsid w:val="006C140F"/>
    <w:rsid w:val="006C15E0"/>
    <w:rsid w:val="006C1A39"/>
    <w:rsid w:val="006C2427"/>
    <w:rsid w:val="006C24F6"/>
    <w:rsid w:val="006C258B"/>
    <w:rsid w:val="006C2BE2"/>
    <w:rsid w:val="006C2EF9"/>
    <w:rsid w:val="006C2FB3"/>
    <w:rsid w:val="006C3E4C"/>
    <w:rsid w:val="006C4797"/>
    <w:rsid w:val="006C5127"/>
    <w:rsid w:val="006C53E6"/>
    <w:rsid w:val="006C56AC"/>
    <w:rsid w:val="006C5C5E"/>
    <w:rsid w:val="006C652F"/>
    <w:rsid w:val="006C69FF"/>
    <w:rsid w:val="006C6A74"/>
    <w:rsid w:val="006C6E05"/>
    <w:rsid w:val="006C7581"/>
    <w:rsid w:val="006C767D"/>
    <w:rsid w:val="006C7C6E"/>
    <w:rsid w:val="006C7FF7"/>
    <w:rsid w:val="006D047D"/>
    <w:rsid w:val="006D071E"/>
    <w:rsid w:val="006D0C2A"/>
    <w:rsid w:val="006D0D92"/>
    <w:rsid w:val="006D0E52"/>
    <w:rsid w:val="006D1488"/>
    <w:rsid w:val="006D1B0A"/>
    <w:rsid w:val="006D201B"/>
    <w:rsid w:val="006D2023"/>
    <w:rsid w:val="006D20B5"/>
    <w:rsid w:val="006D2625"/>
    <w:rsid w:val="006D28D7"/>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118"/>
    <w:rsid w:val="006E0836"/>
    <w:rsid w:val="006E158F"/>
    <w:rsid w:val="006E1976"/>
    <w:rsid w:val="006E1BB0"/>
    <w:rsid w:val="006E25F7"/>
    <w:rsid w:val="006E2EFE"/>
    <w:rsid w:val="006E33F7"/>
    <w:rsid w:val="006E3C33"/>
    <w:rsid w:val="006E410B"/>
    <w:rsid w:val="006E4335"/>
    <w:rsid w:val="006E44EB"/>
    <w:rsid w:val="006E4C49"/>
    <w:rsid w:val="006E55AA"/>
    <w:rsid w:val="006E5DB9"/>
    <w:rsid w:val="006E61FC"/>
    <w:rsid w:val="006E6389"/>
    <w:rsid w:val="006E68E3"/>
    <w:rsid w:val="006E6ACF"/>
    <w:rsid w:val="006E6CFD"/>
    <w:rsid w:val="006E6E7C"/>
    <w:rsid w:val="006E71A4"/>
    <w:rsid w:val="006E79F3"/>
    <w:rsid w:val="006F0039"/>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0B3"/>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751"/>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BAA"/>
    <w:rsid w:val="00724EC4"/>
    <w:rsid w:val="00725193"/>
    <w:rsid w:val="007253E9"/>
    <w:rsid w:val="007253FF"/>
    <w:rsid w:val="007256C8"/>
    <w:rsid w:val="007257BF"/>
    <w:rsid w:val="00725E3B"/>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32C9"/>
    <w:rsid w:val="007344E5"/>
    <w:rsid w:val="007347F5"/>
    <w:rsid w:val="00735161"/>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2EEB"/>
    <w:rsid w:val="007431A4"/>
    <w:rsid w:val="00743F63"/>
    <w:rsid w:val="0074406A"/>
    <w:rsid w:val="00744446"/>
    <w:rsid w:val="007449B7"/>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DB8"/>
    <w:rsid w:val="00753E3E"/>
    <w:rsid w:val="00754ECB"/>
    <w:rsid w:val="00755188"/>
    <w:rsid w:val="007552CD"/>
    <w:rsid w:val="007566BA"/>
    <w:rsid w:val="00756B7E"/>
    <w:rsid w:val="00756CF1"/>
    <w:rsid w:val="00756F19"/>
    <w:rsid w:val="007571CA"/>
    <w:rsid w:val="0075727E"/>
    <w:rsid w:val="007575DF"/>
    <w:rsid w:val="0075778E"/>
    <w:rsid w:val="00757974"/>
    <w:rsid w:val="007602FC"/>
    <w:rsid w:val="00760AD7"/>
    <w:rsid w:val="00761490"/>
    <w:rsid w:val="007615FB"/>
    <w:rsid w:val="00761A77"/>
    <w:rsid w:val="007620A6"/>
    <w:rsid w:val="007626AB"/>
    <w:rsid w:val="00762EBE"/>
    <w:rsid w:val="007631BF"/>
    <w:rsid w:val="007631D9"/>
    <w:rsid w:val="007636B4"/>
    <w:rsid w:val="007637A7"/>
    <w:rsid w:val="00763C13"/>
    <w:rsid w:val="007642A9"/>
    <w:rsid w:val="0076517B"/>
    <w:rsid w:val="007665DC"/>
    <w:rsid w:val="00766985"/>
    <w:rsid w:val="00766C69"/>
    <w:rsid w:val="00766D0D"/>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3F19"/>
    <w:rsid w:val="007747E8"/>
    <w:rsid w:val="00774904"/>
    <w:rsid w:val="00774E92"/>
    <w:rsid w:val="0077546D"/>
    <w:rsid w:val="00775764"/>
    <w:rsid w:val="00775786"/>
    <w:rsid w:val="00775A50"/>
    <w:rsid w:val="00775EAC"/>
    <w:rsid w:val="00775F47"/>
    <w:rsid w:val="007762FF"/>
    <w:rsid w:val="00776418"/>
    <w:rsid w:val="0077675A"/>
    <w:rsid w:val="00776FD9"/>
    <w:rsid w:val="0077748C"/>
    <w:rsid w:val="00777972"/>
    <w:rsid w:val="00777BCE"/>
    <w:rsid w:val="00777DC5"/>
    <w:rsid w:val="00777EF8"/>
    <w:rsid w:val="00777F9D"/>
    <w:rsid w:val="00780229"/>
    <w:rsid w:val="007805D6"/>
    <w:rsid w:val="00780B64"/>
    <w:rsid w:val="00780BA2"/>
    <w:rsid w:val="007811A7"/>
    <w:rsid w:val="007813A5"/>
    <w:rsid w:val="007815D6"/>
    <w:rsid w:val="007817E0"/>
    <w:rsid w:val="00781905"/>
    <w:rsid w:val="00781CF8"/>
    <w:rsid w:val="00782100"/>
    <w:rsid w:val="00782558"/>
    <w:rsid w:val="007826FA"/>
    <w:rsid w:val="00782C2E"/>
    <w:rsid w:val="00782CD2"/>
    <w:rsid w:val="007830CE"/>
    <w:rsid w:val="00784081"/>
    <w:rsid w:val="00784B31"/>
    <w:rsid w:val="00784FA3"/>
    <w:rsid w:val="0078534B"/>
    <w:rsid w:val="00785735"/>
    <w:rsid w:val="00786260"/>
    <w:rsid w:val="0078687F"/>
    <w:rsid w:val="0078728B"/>
    <w:rsid w:val="00787662"/>
    <w:rsid w:val="007905BE"/>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31"/>
    <w:rsid w:val="007A2245"/>
    <w:rsid w:val="007A227B"/>
    <w:rsid w:val="007A2950"/>
    <w:rsid w:val="007A2AB1"/>
    <w:rsid w:val="007A2F02"/>
    <w:rsid w:val="007A30B1"/>
    <w:rsid w:val="007A356D"/>
    <w:rsid w:val="007A3822"/>
    <w:rsid w:val="007A39BA"/>
    <w:rsid w:val="007A3B0A"/>
    <w:rsid w:val="007A4486"/>
    <w:rsid w:val="007A4A82"/>
    <w:rsid w:val="007A4ACB"/>
    <w:rsid w:val="007A4FB6"/>
    <w:rsid w:val="007A520F"/>
    <w:rsid w:val="007A537D"/>
    <w:rsid w:val="007A55AA"/>
    <w:rsid w:val="007A5836"/>
    <w:rsid w:val="007A5E71"/>
    <w:rsid w:val="007A666E"/>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8BB"/>
    <w:rsid w:val="007B5AF9"/>
    <w:rsid w:val="007B5C61"/>
    <w:rsid w:val="007B6430"/>
    <w:rsid w:val="007B6A1B"/>
    <w:rsid w:val="007B6A47"/>
    <w:rsid w:val="007B6AD8"/>
    <w:rsid w:val="007B7F32"/>
    <w:rsid w:val="007C0CC6"/>
    <w:rsid w:val="007C1172"/>
    <w:rsid w:val="007C13B7"/>
    <w:rsid w:val="007C13E3"/>
    <w:rsid w:val="007C1493"/>
    <w:rsid w:val="007C1FBE"/>
    <w:rsid w:val="007C2056"/>
    <w:rsid w:val="007C250D"/>
    <w:rsid w:val="007C2BC5"/>
    <w:rsid w:val="007C2C4B"/>
    <w:rsid w:val="007C2CFA"/>
    <w:rsid w:val="007C46D7"/>
    <w:rsid w:val="007C4AA6"/>
    <w:rsid w:val="007C4F62"/>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A6D"/>
    <w:rsid w:val="007D2BC3"/>
    <w:rsid w:val="007D3437"/>
    <w:rsid w:val="007D382E"/>
    <w:rsid w:val="007D3C73"/>
    <w:rsid w:val="007D3CE4"/>
    <w:rsid w:val="007D4002"/>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76"/>
    <w:rsid w:val="007F21F8"/>
    <w:rsid w:val="007F28C5"/>
    <w:rsid w:val="007F29BE"/>
    <w:rsid w:val="007F2E0E"/>
    <w:rsid w:val="007F2E94"/>
    <w:rsid w:val="007F38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33C"/>
    <w:rsid w:val="00804442"/>
    <w:rsid w:val="0080495B"/>
    <w:rsid w:val="00804B03"/>
    <w:rsid w:val="008059FF"/>
    <w:rsid w:val="00805A5B"/>
    <w:rsid w:val="00805CAE"/>
    <w:rsid w:val="00805E83"/>
    <w:rsid w:val="00806C71"/>
    <w:rsid w:val="00806D9B"/>
    <w:rsid w:val="0080775D"/>
    <w:rsid w:val="008079A9"/>
    <w:rsid w:val="00807DA0"/>
    <w:rsid w:val="008100B2"/>
    <w:rsid w:val="00810766"/>
    <w:rsid w:val="00810E31"/>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1A85"/>
    <w:rsid w:val="00822643"/>
    <w:rsid w:val="0082293F"/>
    <w:rsid w:val="00822E25"/>
    <w:rsid w:val="008232D1"/>
    <w:rsid w:val="008236E8"/>
    <w:rsid w:val="00824389"/>
    <w:rsid w:val="00824392"/>
    <w:rsid w:val="008245DA"/>
    <w:rsid w:val="00825067"/>
    <w:rsid w:val="008256D6"/>
    <w:rsid w:val="0082576A"/>
    <w:rsid w:val="00825CBB"/>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D98"/>
    <w:rsid w:val="00832E2C"/>
    <w:rsid w:val="00833070"/>
    <w:rsid w:val="008331B6"/>
    <w:rsid w:val="008345ED"/>
    <w:rsid w:val="00834C88"/>
    <w:rsid w:val="00834DB5"/>
    <w:rsid w:val="00835248"/>
    <w:rsid w:val="00835927"/>
    <w:rsid w:val="00835DF1"/>
    <w:rsid w:val="008367EE"/>
    <w:rsid w:val="0083699C"/>
    <w:rsid w:val="00836B16"/>
    <w:rsid w:val="00836EA5"/>
    <w:rsid w:val="00837418"/>
    <w:rsid w:val="00837CE4"/>
    <w:rsid w:val="00837D19"/>
    <w:rsid w:val="00840312"/>
    <w:rsid w:val="008403E9"/>
    <w:rsid w:val="008404D4"/>
    <w:rsid w:val="008406DC"/>
    <w:rsid w:val="0084074D"/>
    <w:rsid w:val="00840B86"/>
    <w:rsid w:val="00840ECD"/>
    <w:rsid w:val="00840FBE"/>
    <w:rsid w:val="00841E4A"/>
    <w:rsid w:val="008422EC"/>
    <w:rsid w:val="00842C7F"/>
    <w:rsid w:val="00843E1E"/>
    <w:rsid w:val="00844279"/>
    <w:rsid w:val="0084429F"/>
    <w:rsid w:val="008448E0"/>
    <w:rsid w:val="00844916"/>
    <w:rsid w:val="00844FED"/>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33C"/>
    <w:rsid w:val="00857699"/>
    <w:rsid w:val="008577A8"/>
    <w:rsid w:val="008602B6"/>
    <w:rsid w:val="008603DA"/>
    <w:rsid w:val="0086079C"/>
    <w:rsid w:val="00861605"/>
    <w:rsid w:val="00861EF3"/>
    <w:rsid w:val="008625E1"/>
    <w:rsid w:val="00862C6A"/>
    <w:rsid w:val="00862F05"/>
    <w:rsid w:val="00863007"/>
    <w:rsid w:val="00863151"/>
    <w:rsid w:val="008632C9"/>
    <w:rsid w:val="008635A5"/>
    <w:rsid w:val="00863A49"/>
    <w:rsid w:val="008642EB"/>
    <w:rsid w:val="00864429"/>
    <w:rsid w:val="008644CB"/>
    <w:rsid w:val="008648F0"/>
    <w:rsid w:val="00864A03"/>
    <w:rsid w:val="00864BAF"/>
    <w:rsid w:val="008652BA"/>
    <w:rsid w:val="008652F0"/>
    <w:rsid w:val="00865318"/>
    <w:rsid w:val="00865519"/>
    <w:rsid w:val="00865C3C"/>
    <w:rsid w:val="00865C74"/>
    <w:rsid w:val="00866012"/>
    <w:rsid w:val="0086615D"/>
    <w:rsid w:val="00866181"/>
    <w:rsid w:val="008661A4"/>
    <w:rsid w:val="008668EA"/>
    <w:rsid w:val="008669AB"/>
    <w:rsid w:val="00866DBF"/>
    <w:rsid w:val="008677B6"/>
    <w:rsid w:val="008677D7"/>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5D8C"/>
    <w:rsid w:val="008765F6"/>
    <w:rsid w:val="00876B6F"/>
    <w:rsid w:val="00876E10"/>
    <w:rsid w:val="00876E5C"/>
    <w:rsid w:val="00877DA5"/>
    <w:rsid w:val="00877F14"/>
    <w:rsid w:val="008800A8"/>
    <w:rsid w:val="008804E9"/>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649D"/>
    <w:rsid w:val="0088649F"/>
    <w:rsid w:val="00886768"/>
    <w:rsid w:val="008867E7"/>
    <w:rsid w:val="00886E26"/>
    <w:rsid w:val="008875A6"/>
    <w:rsid w:val="008876FD"/>
    <w:rsid w:val="00887A19"/>
    <w:rsid w:val="00890136"/>
    <w:rsid w:val="008907EE"/>
    <w:rsid w:val="00890917"/>
    <w:rsid w:val="0089181D"/>
    <w:rsid w:val="0089193E"/>
    <w:rsid w:val="0089272F"/>
    <w:rsid w:val="00892774"/>
    <w:rsid w:val="008929EC"/>
    <w:rsid w:val="00892AFC"/>
    <w:rsid w:val="0089336B"/>
    <w:rsid w:val="00893451"/>
    <w:rsid w:val="00893CDB"/>
    <w:rsid w:val="008950DB"/>
    <w:rsid w:val="00895847"/>
    <w:rsid w:val="00895B09"/>
    <w:rsid w:val="00895D8A"/>
    <w:rsid w:val="00895E48"/>
    <w:rsid w:val="008978A4"/>
    <w:rsid w:val="008A040A"/>
    <w:rsid w:val="008A06A4"/>
    <w:rsid w:val="008A0B47"/>
    <w:rsid w:val="008A0D2F"/>
    <w:rsid w:val="008A1390"/>
    <w:rsid w:val="008A1FD4"/>
    <w:rsid w:val="008A2762"/>
    <w:rsid w:val="008A29B1"/>
    <w:rsid w:val="008A29CE"/>
    <w:rsid w:val="008A2AD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551"/>
    <w:rsid w:val="008B0908"/>
    <w:rsid w:val="008B11CC"/>
    <w:rsid w:val="008B1339"/>
    <w:rsid w:val="008B1DD6"/>
    <w:rsid w:val="008B225B"/>
    <w:rsid w:val="008B2966"/>
    <w:rsid w:val="008B34DD"/>
    <w:rsid w:val="008B39BD"/>
    <w:rsid w:val="008B40E0"/>
    <w:rsid w:val="008B5001"/>
    <w:rsid w:val="008B5A42"/>
    <w:rsid w:val="008B5E13"/>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4B9E"/>
    <w:rsid w:val="008C53F6"/>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3FFE"/>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AAD"/>
    <w:rsid w:val="008E1A1B"/>
    <w:rsid w:val="008E1A8A"/>
    <w:rsid w:val="008E1B4E"/>
    <w:rsid w:val="008E1CFD"/>
    <w:rsid w:val="008E1DC2"/>
    <w:rsid w:val="008E26FC"/>
    <w:rsid w:val="008E2969"/>
    <w:rsid w:val="008E2ADB"/>
    <w:rsid w:val="008E2D60"/>
    <w:rsid w:val="008E3662"/>
    <w:rsid w:val="008E3D18"/>
    <w:rsid w:val="008E4388"/>
    <w:rsid w:val="008E43D6"/>
    <w:rsid w:val="008E4C4B"/>
    <w:rsid w:val="008E4E7F"/>
    <w:rsid w:val="008E4FBA"/>
    <w:rsid w:val="008E5500"/>
    <w:rsid w:val="008E5682"/>
    <w:rsid w:val="008E59E0"/>
    <w:rsid w:val="008E5A39"/>
    <w:rsid w:val="008E5C24"/>
    <w:rsid w:val="008E628A"/>
    <w:rsid w:val="008E7111"/>
    <w:rsid w:val="008F02C3"/>
    <w:rsid w:val="008F05DF"/>
    <w:rsid w:val="008F0748"/>
    <w:rsid w:val="008F0CD9"/>
    <w:rsid w:val="008F1195"/>
    <w:rsid w:val="008F1368"/>
    <w:rsid w:val="008F16AC"/>
    <w:rsid w:val="008F1EC6"/>
    <w:rsid w:val="008F21D3"/>
    <w:rsid w:val="008F2A72"/>
    <w:rsid w:val="008F2E51"/>
    <w:rsid w:val="008F35D8"/>
    <w:rsid w:val="008F3609"/>
    <w:rsid w:val="008F38EF"/>
    <w:rsid w:val="008F3E39"/>
    <w:rsid w:val="008F4049"/>
    <w:rsid w:val="008F411A"/>
    <w:rsid w:val="008F4124"/>
    <w:rsid w:val="008F424E"/>
    <w:rsid w:val="008F437C"/>
    <w:rsid w:val="008F4D68"/>
    <w:rsid w:val="008F4E04"/>
    <w:rsid w:val="008F4F7D"/>
    <w:rsid w:val="008F5086"/>
    <w:rsid w:val="008F5255"/>
    <w:rsid w:val="008F5667"/>
    <w:rsid w:val="008F5901"/>
    <w:rsid w:val="008F5EEB"/>
    <w:rsid w:val="008F6701"/>
    <w:rsid w:val="008F6A7E"/>
    <w:rsid w:val="008F6D10"/>
    <w:rsid w:val="008F6E71"/>
    <w:rsid w:val="008F73C7"/>
    <w:rsid w:val="009003BF"/>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602"/>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040"/>
    <w:rsid w:val="009171F5"/>
    <w:rsid w:val="00917A4C"/>
    <w:rsid w:val="00917A67"/>
    <w:rsid w:val="00920138"/>
    <w:rsid w:val="00920678"/>
    <w:rsid w:val="00920947"/>
    <w:rsid w:val="00922191"/>
    <w:rsid w:val="0092226E"/>
    <w:rsid w:val="009224D0"/>
    <w:rsid w:val="00922BAC"/>
    <w:rsid w:val="00922EE0"/>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0308"/>
    <w:rsid w:val="00931194"/>
    <w:rsid w:val="0093124D"/>
    <w:rsid w:val="009314FE"/>
    <w:rsid w:val="009317DB"/>
    <w:rsid w:val="009318F0"/>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346"/>
    <w:rsid w:val="009507C2"/>
    <w:rsid w:val="00950BCA"/>
    <w:rsid w:val="00950F35"/>
    <w:rsid w:val="00951F39"/>
    <w:rsid w:val="00952203"/>
    <w:rsid w:val="00952DFE"/>
    <w:rsid w:val="009537A0"/>
    <w:rsid w:val="00953838"/>
    <w:rsid w:val="009539AE"/>
    <w:rsid w:val="00953A6E"/>
    <w:rsid w:val="009548C2"/>
    <w:rsid w:val="009548CA"/>
    <w:rsid w:val="00955F29"/>
    <w:rsid w:val="00955FE5"/>
    <w:rsid w:val="009579DF"/>
    <w:rsid w:val="00957D35"/>
    <w:rsid w:val="00960B9B"/>
    <w:rsid w:val="00960C21"/>
    <w:rsid w:val="00960DC7"/>
    <w:rsid w:val="009613A2"/>
    <w:rsid w:val="00961585"/>
    <w:rsid w:val="00961915"/>
    <w:rsid w:val="00961B82"/>
    <w:rsid w:val="00961CA2"/>
    <w:rsid w:val="00961DB2"/>
    <w:rsid w:val="00962058"/>
    <w:rsid w:val="009621DF"/>
    <w:rsid w:val="00962209"/>
    <w:rsid w:val="009626F1"/>
    <w:rsid w:val="00962A1E"/>
    <w:rsid w:val="00962B7C"/>
    <w:rsid w:val="00962E80"/>
    <w:rsid w:val="0096329F"/>
    <w:rsid w:val="00963808"/>
    <w:rsid w:val="00963BF3"/>
    <w:rsid w:val="00964260"/>
    <w:rsid w:val="00964876"/>
    <w:rsid w:val="00964919"/>
    <w:rsid w:val="00964D8D"/>
    <w:rsid w:val="009650C3"/>
    <w:rsid w:val="009655D7"/>
    <w:rsid w:val="00965D0D"/>
    <w:rsid w:val="00965E02"/>
    <w:rsid w:val="00966451"/>
    <w:rsid w:val="009664D0"/>
    <w:rsid w:val="00966A73"/>
    <w:rsid w:val="00967345"/>
    <w:rsid w:val="0096752B"/>
    <w:rsid w:val="00967B4D"/>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00F"/>
    <w:rsid w:val="00976AA5"/>
    <w:rsid w:val="009776B8"/>
    <w:rsid w:val="00977935"/>
    <w:rsid w:val="00977EBC"/>
    <w:rsid w:val="00977F35"/>
    <w:rsid w:val="009805B5"/>
    <w:rsid w:val="00980E78"/>
    <w:rsid w:val="009813F7"/>
    <w:rsid w:val="00981678"/>
    <w:rsid w:val="00981DD0"/>
    <w:rsid w:val="009823F1"/>
    <w:rsid w:val="009827C2"/>
    <w:rsid w:val="00982EE5"/>
    <w:rsid w:val="0098313A"/>
    <w:rsid w:val="0098399C"/>
    <w:rsid w:val="009840D9"/>
    <w:rsid w:val="00984288"/>
    <w:rsid w:val="0098434B"/>
    <w:rsid w:val="00984591"/>
    <w:rsid w:val="00984CFE"/>
    <w:rsid w:val="00985B04"/>
    <w:rsid w:val="00985DC3"/>
    <w:rsid w:val="00985E27"/>
    <w:rsid w:val="009861A9"/>
    <w:rsid w:val="0098667C"/>
    <w:rsid w:val="00986820"/>
    <w:rsid w:val="00986F93"/>
    <w:rsid w:val="00987533"/>
    <w:rsid w:val="00987ACA"/>
    <w:rsid w:val="00987B0D"/>
    <w:rsid w:val="00990AF2"/>
    <w:rsid w:val="00990BC0"/>
    <w:rsid w:val="00990E33"/>
    <w:rsid w:val="00990FB1"/>
    <w:rsid w:val="00991261"/>
    <w:rsid w:val="0099157D"/>
    <w:rsid w:val="00991629"/>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5FC"/>
    <w:rsid w:val="009A19AF"/>
    <w:rsid w:val="009A1C6B"/>
    <w:rsid w:val="009A1F3D"/>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351"/>
    <w:rsid w:val="009B15F2"/>
    <w:rsid w:val="009B1AA6"/>
    <w:rsid w:val="009B1F72"/>
    <w:rsid w:val="009B1FA7"/>
    <w:rsid w:val="009B2269"/>
    <w:rsid w:val="009B24FE"/>
    <w:rsid w:val="009B28E5"/>
    <w:rsid w:val="009B29BF"/>
    <w:rsid w:val="009B2ABF"/>
    <w:rsid w:val="009B3276"/>
    <w:rsid w:val="009B35CE"/>
    <w:rsid w:val="009B36A5"/>
    <w:rsid w:val="009B3BAC"/>
    <w:rsid w:val="009B46FF"/>
    <w:rsid w:val="009B4827"/>
    <w:rsid w:val="009B4982"/>
    <w:rsid w:val="009B498C"/>
    <w:rsid w:val="009B4D74"/>
    <w:rsid w:val="009B4E52"/>
    <w:rsid w:val="009B506E"/>
    <w:rsid w:val="009B5BC1"/>
    <w:rsid w:val="009B60D3"/>
    <w:rsid w:val="009B6398"/>
    <w:rsid w:val="009B6DAD"/>
    <w:rsid w:val="009B756F"/>
    <w:rsid w:val="009B7C7B"/>
    <w:rsid w:val="009C0DF7"/>
    <w:rsid w:val="009C19E4"/>
    <w:rsid w:val="009C1CDE"/>
    <w:rsid w:val="009C20DE"/>
    <w:rsid w:val="009C2718"/>
    <w:rsid w:val="009C2BF8"/>
    <w:rsid w:val="009C2DCB"/>
    <w:rsid w:val="009C34D3"/>
    <w:rsid w:val="009C36D2"/>
    <w:rsid w:val="009C44F7"/>
    <w:rsid w:val="009C4EB4"/>
    <w:rsid w:val="009C5938"/>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B2A"/>
    <w:rsid w:val="009E2354"/>
    <w:rsid w:val="009E23CA"/>
    <w:rsid w:val="009E29D0"/>
    <w:rsid w:val="009E2D79"/>
    <w:rsid w:val="009E37B2"/>
    <w:rsid w:val="009E3AFE"/>
    <w:rsid w:val="009E3EB1"/>
    <w:rsid w:val="009E4070"/>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6DC"/>
    <w:rsid w:val="009F2705"/>
    <w:rsid w:val="009F2CCB"/>
    <w:rsid w:val="009F40B2"/>
    <w:rsid w:val="009F42AA"/>
    <w:rsid w:val="009F473C"/>
    <w:rsid w:val="009F4A50"/>
    <w:rsid w:val="009F5384"/>
    <w:rsid w:val="009F5915"/>
    <w:rsid w:val="009F5E8B"/>
    <w:rsid w:val="009F6474"/>
    <w:rsid w:val="009F65C8"/>
    <w:rsid w:val="009F66F6"/>
    <w:rsid w:val="009F68BC"/>
    <w:rsid w:val="009F6BD2"/>
    <w:rsid w:val="009F6E60"/>
    <w:rsid w:val="009F6F9F"/>
    <w:rsid w:val="009F7020"/>
    <w:rsid w:val="009F7830"/>
    <w:rsid w:val="009F7BF4"/>
    <w:rsid w:val="00A00E64"/>
    <w:rsid w:val="00A01032"/>
    <w:rsid w:val="00A01E11"/>
    <w:rsid w:val="00A0253F"/>
    <w:rsid w:val="00A02787"/>
    <w:rsid w:val="00A02F9A"/>
    <w:rsid w:val="00A033DA"/>
    <w:rsid w:val="00A04476"/>
    <w:rsid w:val="00A04CFA"/>
    <w:rsid w:val="00A05116"/>
    <w:rsid w:val="00A05730"/>
    <w:rsid w:val="00A059CF"/>
    <w:rsid w:val="00A060F8"/>
    <w:rsid w:val="00A0756F"/>
    <w:rsid w:val="00A07627"/>
    <w:rsid w:val="00A10296"/>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D9B"/>
    <w:rsid w:val="00A20EF5"/>
    <w:rsid w:val="00A21103"/>
    <w:rsid w:val="00A2148F"/>
    <w:rsid w:val="00A21640"/>
    <w:rsid w:val="00A2167C"/>
    <w:rsid w:val="00A21711"/>
    <w:rsid w:val="00A21B39"/>
    <w:rsid w:val="00A21C1C"/>
    <w:rsid w:val="00A21CFC"/>
    <w:rsid w:val="00A2220E"/>
    <w:rsid w:val="00A2270F"/>
    <w:rsid w:val="00A23064"/>
    <w:rsid w:val="00A2318E"/>
    <w:rsid w:val="00A2325A"/>
    <w:rsid w:val="00A23E37"/>
    <w:rsid w:val="00A24024"/>
    <w:rsid w:val="00A2402B"/>
    <w:rsid w:val="00A243A0"/>
    <w:rsid w:val="00A24A09"/>
    <w:rsid w:val="00A2556F"/>
    <w:rsid w:val="00A25ADE"/>
    <w:rsid w:val="00A26343"/>
    <w:rsid w:val="00A264D3"/>
    <w:rsid w:val="00A266DC"/>
    <w:rsid w:val="00A2674B"/>
    <w:rsid w:val="00A269FF"/>
    <w:rsid w:val="00A26DA4"/>
    <w:rsid w:val="00A277C8"/>
    <w:rsid w:val="00A2780F"/>
    <w:rsid w:val="00A278B0"/>
    <w:rsid w:val="00A27EC7"/>
    <w:rsid w:val="00A30049"/>
    <w:rsid w:val="00A30326"/>
    <w:rsid w:val="00A30674"/>
    <w:rsid w:val="00A30D91"/>
    <w:rsid w:val="00A30E80"/>
    <w:rsid w:val="00A310B5"/>
    <w:rsid w:val="00A3120A"/>
    <w:rsid w:val="00A315E3"/>
    <w:rsid w:val="00A31743"/>
    <w:rsid w:val="00A317FC"/>
    <w:rsid w:val="00A3183F"/>
    <w:rsid w:val="00A318F1"/>
    <w:rsid w:val="00A31908"/>
    <w:rsid w:val="00A326B5"/>
    <w:rsid w:val="00A327E0"/>
    <w:rsid w:val="00A32991"/>
    <w:rsid w:val="00A33089"/>
    <w:rsid w:val="00A3348E"/>
    <w:rsid w:val="00A33C52"/>
    <w:rsid w:val="00A33C9D"/>
    <w:rsid w:val="00A3447A"/>
    <w:rsid w:val="00A35172"/>
    <w:rsid w:val="00A356F2"/>
    <w:rsid w:val="00A3617A"/>
    <w:rsid w:val="00A3689D"/>
    <w:rsid w:val="00A37C30"/>
    <w:rsid w:val="00A40452"/>
    <w:rsid w:val="00A40697"/>
    <w:rsid w:val="00A40899"/>
    <w:rsid w:val="00A40918"/>
    <w:rsid w:val="00A40E12"/>
    <w:rsid w:val="00A41149"/>
    <w:rsid w:val="00A41256"/>
    <w:rsid w:val="00A41612"/>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2F9"/>
    <w:rsid w:val="00A56AE1"/>
    <w:rsid w:val="00A56C15"/>
    <w:rsid w:val="00A57335"/>
    <w:rsid w:val="00A57AD7"/>
    <w:rsid w:val="00A57C21"/>
    <w:rsid w:val="00A57CBA"/>
    <w:rsid w:val="00A57EAE"/>
    <w:rsid w:val="00A60552"/>
    <w:rsid w:val="00A60B7A"/>
    <w:rsid w:val="00A61848"/>
    <w:rsid w:val="00A61970"/>
    <w:rsid w:val="00A61CE6"/>
    <w:rsid w:val="00A62001"/>
    <w:rsid w:val="00A62059"/>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69E"/>
    <w:rsid w:val="00A71A19"/>
    <w:rsid w:val="00A71CD7"/>
    <w:rsid w:val="00A72439"/>
    <w:rsid w:val="00A725B5"/>
    <w:rsid w:val="00A72DEC"/>
    <w:rsid w:val="00A72FE9"/>
    <w:rsid w:val="00A7350D"/>
    <w:rsid w:val="00A73C1E"/>
    <w:rsid w:val="00A7473F"/>
    <w:rsid w:val="00A74C7C"/>
    <w:rsid w:val="00A75489"/>
    <w:rsid w:val="00A75EE0"/>
    <w:rsid w:val="00A75F19"/>
    <w:rsid w:val="00A766B4"/>
    <w:rsid w:val="00A76DA1"/>
    <w:rsid w:val="00A76F30"/>
    <w:rsid w:val="00A770A2"/>
    <w:rsid w:val="00A777C8"/>
    <w:rsid w:val="00A77A85"/>
    <w:rsid w:val="00A77B26"/>
    <w:rsid w:val="00A807F2"/>
    <w:rsid w:val="00A81140"/>
    <w:rsid w:val="00A81414"/>
    <w:rsid w:val="00A81A4A"/>
    <w:rsid w:val="00A82368"/>
    <w:rsid w:val="00A8285E"/>
    <w:rsid w:val="00A82C9E"/>
    <w:rsid w:val="00A839A4"/>
    <w:rsid w:val="00A83B78"/>
    <w:rsid w:val="00A84060"/>
    <w:rsid w:val="00A84169"/>
    <w:rsid w:val="00A846A0"/>
    <w:rsid w:val="00A846BC"/>
    <w:rsid w:val="00A84790"/>
    <w:rsid w:val="00A84AC9"/>
    <w:rsid w:val="00A84D7E"/>
    <w:rsid w:val="00A8527E"/>
    <w:rsid w:val="00A857BC"/>
    <w:rsid w:val="00A857FC"/>
    <w:rsid w:val="00A858A0"/>
    <w:rsid w:val="00A85CA7"/>
    <w:rsid w:val="00A85CB9"/>
    <w:rsid w:val="00A85EFA"/>
    <w:rsid w:val="00A8655A"/>
    <w:rsid w:val="00A86773"/>
    <w:rsid w:val="00A8775B"/>
    <w:rsid w:val="00A903D4"/>
    <w:rsid w:val="00A905D7"/>
    <w:rsid w:val="00A90A3C"/>
    <w:rsid w:val="00A90B2C"/>
    <w:rsid w:val="00A913DB"/>
    <w:rsid w:val="00A91552"/>
    <w:rsid w:val="00A91766"/>
    <w:rsid w:val="00A91863"/>
    <w:rsid w:val="00A9204E"/>
    <w:rsid w:val="00A9247A"/>
    <w:rsid w:val="00A92CEB"/>
    <w:rsid w:val="00A92E17"/>
    <w:rsid w:val="00A931CE"/>
    <w:rsid w:val="00A9392A"/>
    <w:rsid w:val="00A94385"/>
    <w:rsid w:val="00A9468A"/>
    <w:rsid w:val="00A9472B"/>
    <w:rsid w:val="00A94AC3"/>
    <w:rsid w:val="00A94E17"/>
    <w:rsid w:val="00A95101"/>
    <w:rsid w:val="00A9538C"/>
    <w:rsid w:val="00A9546A"/>
    <w:rsid w:val="00A95556"/>
    <w:rsid w:val="00A957B8"/>
    <w:rsid w:val="00A957C8"/>
    <w:rsid w:val="00A957ED"/>
    <w:rsid w:val="00A95AF4"/>
    <w:rsid w:val="00A95DD8"/>
    <w:rsid w:val="00A966B6"/>
    <w:rsid w:val="00AA034F"/>
    <w:rsid w:val="00AA0505"/>
    <w:rsid w:val="00AA0561"/>
    <w:rsid w:val="00AA0A8A"/>
    <w:rsid w:val="00AA0F9F"/>
    <w:rsid w:val="00AA1022"/>
    <w:rsid w:val="00AA140F"/>
    <w:rsid w:val="00AA1ED9"/>
    <w:rsid w:val="00AA1F9E"/>
    <w:rsid w:val="00AA28EA"/>
    <w:rsid w:val="00AA2E0D"/>
    <w:rsid w:val="00AA339E"/>
    <w:rsid w:val="00AA35D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769"/>
    <w:rsid w:val="00AB0828"/>
    <w:rsid w:val="00AB159D"/>
    <w:rsid w:val="00AB17BA"/>
    <w:rsid w:val="00AB1847"/>
    <w:rsid w:val="00AB1C34"/>
    <w:rsid w:val="00AB25B7"/>
    <w:rsid w:val="00AB272D"/>
    <w:rsid w:val="00AB2802"/>
    <w:rsid w:val="00AB2C63"/>
    <w:rsid w:val="00AB412E"/>
    <w:rsid w:val="00AB4B9D"/>
    <w:rsid w:val="00AB4D70"/>
    <w:rsid w:val="00AB4E3C"/>
    <w:rsid w:val="00AB5702"/>
    <w:rsid w:val="00AB61B4"/>
    <w:rsid w:val="00AB64B8"/>
    <w:rsid w:val="00AB6C73"/>
    <w:rsid w:val="00AB6D02"/>
    <w:rsid w:val="00AB7158"/>
    <w:rsid w:val="00AB7563"/>
    <w:rsid w:val="00AB76BB"/>
    <w:rsid w:val="00AB779F"/>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5E92"/>
    <w:rsid w:val="00AC6346"/>
    <w:rsid w:val="00AC65AA"/>
    <w:rsid w:val="00AC6A06"/>
    <w:rsid w:val="00AC70C9"/>
    <w:rsid w:val="00AC77B0"/>
    <w:rsid w:val="00AC7B97"/>
    <w:rsid w:val="00AC7C43"/>
    <w:rsid w:val="00AD042C"/>
    <w:rsid w:val="00AD0D1D"/>
    <w:rsid w:val="00AD0F30"/>
    <w:rsid w:val="00AD10B7"/>
    <w:rsid w:val="00AD15E0"/>
    <w:rsid w:val="00AD18F9"/>
    <w:rsid w:val="00AD1E06"/>
    <w:rsid w:val="00AD1EF1"/>
    <w:rsid w:val="00AD1F3A"/>
    <w:rsid w:val="00AD1F41"/>
    <w:rsid w:val="00AD2090"/>
    <w:rsid w:val="00AD28BC"/>
    <w:rsid w:val="00AD2EC9"/>
    <w:rsid w:val="00AD2F55"/>
    <w:rsid w:val="00AD356E"/>
    <w:rsid w:val="00AD370C"/>
    <w:rsid w:val="00AD3C77"/>
    <w:rsid w:val="00AD43BD"/>
    <w:rsid w:val="00AD47A6"/>
    <w:rsid w:val="00AD48BB"/>
    <w:rsid w:val="00AD5AF1"/>
    <w:rsid w:val="00AD5D99"/>
    <w:rsid w:val="00AD6185"/>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045"/>
    <w:rsid w:val="00AE4585"/>
    <w:rsid w:val="00AE45DB"/>
    <w:rsid w:val="00AE4B07"/>
    <w:rsid w:val="00AE4CA9"/>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607"/>
    <w:rsid w:val="00AF5032"/>
    <w:rsid w:val="00AF5780"/>
    <w:rsid w:val="00AF5801"/>
    <w:rsid w:val="00AF5EF6"/>
    <w:rsid w:val="00AF6C24"/>
    <w:rsid w:val="00AF6E7F"/>
    <w:rsid w:val="00AF7575"/>
    <w:rsid w:val="00AF7949"/>
    <w:rsid w:val="00AF7A0B"/>
    <w:rsid w:val="00AF7B90"/>
    <w:rsid w:val="00B00F8C"/>
    <w:rsid w:val="00B01153"/>
    <w:rsid w:val="00B01545"/>
    <w:rsid w:val="00B0168D"/>
    <w:rsid w:val="00B018E7"/>
    <w:rsid w:val="00B020EB"/>
    <w:rsid w:val="00B0244B"/>
    <w:rsid w:val="00B02D12"/>
    <w:rsid w:val="00B031BD"/>
    <w:rsid w:val="00B03921"/>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088"/>
    <w:rsid w:val="00B14126"/>
    <w:rsid w:val="00B1458C"/>
    <w:rsid w:val="00B14AC4"/>
    <w:rsid w:val="00B14B24"/>
    <w:rsid w:val="00B1579E"/>
    <w:rsid w:val="00B15B8A"/>
    <w:rsid w:val="00B15EF9"/>
    <w:rsid w:val="00B15F43"/>
    <w:rsid w:val="00B162E4"/>
    <w:rsid w:val="00B172FD"/>
    <w:rsid w:val="00B17371"/>
    <w:rsid w:val="00B1748C"/>
    <w:rsid w:val="00B17BDF"/>
    <w:rsid w:val="00B20602"/>
    <w:rsid w:val="00B20BC5"/>
    <w:rsid w:val="00B2226C"/>
    <w:rsid w:val="00B2247C"/>
    <w:rsid w:val="00B227E1"/>
    <w:rsid w:val="00B2286E"/>
    <w:rsid w:val="00B23010"/>
    <w:rsid w:val="00B23C4B"/>
    <w:rsid w:val="00B23C65"/>
    <w:rsid w:val="00B240D0"/>
    <w:rsid w:val="00B244BD"/>
    <w:rsid w:val="00B24DBF"/>
    <w:rsid w:val="00B2544D"/>
    <w:rsid w:val="00B257FC"/>
    <w:rsid w:val="00B259C8"/>
    <w:rsid w:val="00B2622D"/>
    <w:rsid w:val="00B271AA"/>
    <w:rsid w:val="00B277B4"/>
    <w:rsid w:val="00B30207"/>
    <w:rsid w:val="00B306B4"/>
    <w:rsid w:val="00B3074B"/>
    <w:rsid w:val="00B30B2F"/>
    <w:rsid w:val="00B310EE"/>
    <w:rsid w:val="00B313B7"/>
    <w:rsid w:val="00B313ED"/>
    <w:rsid w:val="00B31694"/>
    <w:rsid w:val="00B31734"/>
    <w:rsid w:val="00B31D78"/>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471D"/>
    <w:rsid w:val="00B45204"/>
    <w:rsid w:val="00B4520E"/>
    <w:rsid w:val="00B4556B"/>
    <w:rsid w:val="00B45795"/>
    <w:rsid w:val="00B458A7"/>
    <w:rsid w:val="00B45B35"/>
    <w:rsid w:val="00B46087"/>
    <w:rsid w:val="00B468C5"/>
    <w:rsid w:val="00B47701"/>
    <w:rsid w:val="00B479AE"/>
    <w:rsid w:val="00B47F2A"/>
    <w:rsid w:val="00B47FE5"/>
    <w:rsid w:val="00B5086C"/>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AE1"/>
    <w:rsid w:val="00B53D51"/>
    <w:rsid w:val="00B53DDD"/>
    <w:rsid w:val="00B53F59"/>
    <w:rsid w:val="00B54512"/>
    <w:rsid w:val="00B54876"/>
    <w:rsid w:val="00B54939"/>
    <w:rsid w:val="00B5516A"/>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2BA5"/>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6D4"/>
    <w:rsid w:val="00B72D97"/>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539"/>
    <w:rsid w:val="00B81C6A"/>
    <w:rsid w:val="00B820BE"/>
    <w:rsid w:val="00B82286"/>
    <w:rsid w:val="00B82511"/>
    <w:rsid w:val="00B827DF"/>
    <w:rsid w:val="00B827F4"/>
    <w:rsid w:val="00B82E49"/>
    <w:rsid w:val="00B82F91"/>
    <w:rsid w:val="00B8359B"/>
    <w:rsid w:val="00B83895"/>
    <w:rsid w:val="00B84311"/>
    <w:rsid w:val="00B8484A"/>
    <w:rsid w:val="00B849A7"/>
    <w:rsid w:val="00B8508B"/>
    <w:rsid w:val="00B8513C"/>
    <w:rsid w:val="00B85167"/>
    <w:rsid w:val="00B85234"/>
    <w:rsid w:val="00B852BD"/>
    <w:rsid w:val="00B856CE"/>
    <w:rsid w:val="00B85A5E"/>
    <w:rsid w:val="00B86264"/>
    <w:rsid w:val="00B86DA3"/>
    <w:rsid w:val="00B873D0"/>
    <w:rsid w:val="00B87819"/>
    <w:rsid w:val="00B8792A"/>
    <w:rsid w:val="00B902E8"/>
    <w:rsid w:val="00B905B9"/>
    <w:rsid w:val="00B90BE6"/>
    <w:rsid w:val="00B90BF5"/>
    <w:rsid w:val="00B90DD2"/>
    <w:rsid w:val="00B91454"/>
    <w:rsid w:val="00B914C9"/>
    <w:rsid w:val="00B91B9B"/>
    <w:rsid w:val="00B92710"/>
    <w:rsid w:val="00B931AC"/>
    <w:rsid w:val="00B93790"/>
    <w:rsid w:val="00B93A62"/>
    <w:rsid w:val="00B93B76"/>
    <w:rsid w:val="00B93C07"/>
    <w:rsid w:val="00B94045"/>
    <w:rsid w:val="00B94B78"/>
    <w:rsid w:val="00B94C04"/>
    <w:rsid w:val="00B94EB1"/>
    <w:rsid w:val="00B95486"/>
    <w:rsid w:val="00B955DF"/>
    <w:rsid w:val="00B95FBB"/>
    <w:rsid w:val="00B96406"/>
    <w:rsid w:val="00B9650D"/>
    <w:rsid w:val="00B966F1"/>
    <w:rsid w:val="00B96C7B"/>
    <w:rsid w:val="00B97192"/>
    <w:rsid w:val="00B97419"/>
    <w:rsid w:val="00B97883"/>
    <w:rsid w:val="00B97A0D"/>
    <w:rsid w:val="00BA047F"/>
    <w:rsid w:val="00BA0A3E"/>
    <w:rsid w:val="00BA11A9"/>
    <w:rsid w:val="00BA194D"/>
    <w:rsid w:val="00BA1C82"/>
    <w:rsid w:val="00BA20C4"/>
    <w:rsid w:val="00BA2445"/>
    <w:rsid w:val="00BA2582"/>
    <w:rsid w:val="00BA2714"/>
    <w:rsid w:val="00BA28A3"/>
    <w:rsid w:val="00BA2AEA"/>
    <w:rsid w:val="00BA33EC"/>
    <w:rsid w:val="00BA35C1"/>
    <w:rsid w:val="00BA41D2"/>
    <w:rsid w:val="00BA51CD"/>
    <w:rsid w:val="00BA5587"/>
    <w:rsid w:val="00BA7149"/>
    <w:rsid w:val="00BA723D"/>
    <w:rsid w:val="00BA7298"/>
    <w:rsid w:val="00BA76B6"/>
    <w:rsid w:val="00BA7C98"/>
    <w:rsid w:val="00BB0593"/>
    <w:rsid w:val="00BB093D"/>
    <w:rsid w:val="00BB0A85"/>
    <w:rsid w:val="00BB13AD"/>
    <w:rsid w:val="00BB1EE1"/>
    <w:rsid w:val="00BB2364"/>
    <w:rsid w:val="00BB35EE"/>
    <w:rsid w:val="00BB3823"/>
    <w:rsid w:val="00BB3883"/>
    <w:rsid w:val="00BB3C9D"/>
    <w:rsid w:val="00BB43CD"/>
    <w:rsid w:val="00BB445A"/>
    <w:rsid w:val="00BB46DF"/>
    <w:rsid w:val="00BB4778"/>
    <w:rsid w:val="00BB499D"/>
    <w:rsid w:val="00BB4D21"/>
    <w:rsid w:val="00BB57A0"/>
    <w:rsid w:val="00BB5DCD"/>
    <w:rsid w:val="00BB7821"/>
    <w:rsid w:val="00BB79B4"/>
    <w:rsid w:val="00BC0183"/>
    <w:rsid w:val="00BC07E0"/>
    <w:rsid w:val="00BC0A60"/>
    <w:rsid w:val="00BC1900"/>
    <w:rsid w:val="00BC1BB3"/>
    <w:rsid w:val="00BC224A"/>
    <w:rsid w:val="00BC22E3"/>
    <w:rsid w:val="00BC27D4"/>
    <w:rsid w:val="00BC29C4"/>
    <w:rsid w:val="00BC2A6E"/>
    <w:rsid w:val="00BC2A90"/>
    <w:rsid w:val="00BC3A8A"/>
    <w:rsid w:val="00BC3F7E"/>
    <w:rsid w:val="00BC4476"/>
    <w:rsid w:val="00BC45B2"/>
    <w:rsid w:val="00BC4729"/>
    <w:rsid w:val="00BC5979"/>
    <w:rsid w:val="00BC5BEF"/>
    <w:rsid w:val="00BC6735"/>
    <w:rsid w:val="00BC770A"/>
    <w:rsid w:val="00BD0542"/>
    <w:rsid w:val="00BD05CA"/>
    <w:rsid w:val="00BD0C3F"/>
    <w:rsid w:val="00BD0F19"/>
    <w:rsid w:val="00BD13F2"/>
    <w:rsid w:val="00BD1E82"/>
    <w:rsid w:val="00BD23E1"/>
    <w:rsid w:val="00BD2733"/>
    <w:rsid w:val="00BD2AE7"/>
    <w:rsid w:val="00BD3215"/>
    <w:rsid w:val="00BD3A1B"/>
    <w:rsid w:val="00BD3D97"/>
    <w:rsid w:val="00BD41E6"/>
    <w:rsid w:val="00BD44FE"/>
    <w:rsid w:val="00BD4B33"/>
    <w:rsid w:val="00BD4F5C"/>
    <w:rsid w:val="00BD5937"/>
    <w:rsid w:val="00BD5B6A"/>
    <w:rsid w:val="00BD5D75"/>
    <w:rsid w:val="00BD6296"/>
    <w:rsid w:val="00BD66FC"/>
    <w:rsid w:val="00BD6EC9"/>
    <w:rsid w:val="00BD7483"/>
    <w:rsid w:val="00BD7CBB"/>
    <w:rsid w:val="00BD7CF0"/>
    <w:rsid w:val="00BD7DA0"/>
    <w:rsid w:val="00BE0399"/>
    <w:rsid w:val="00BE04C1"/>
    <w:rsid w:val="00BE067D"/>
    <w:rsid w:val="00BE0740"/>
    <w:rsid w:val="00BE0C98"/>
    <w:rsid w:val="00BE173C"/>
    <w:rsid w:val="00BE1A3A"/>
    <w:rsid w:val="00BE214A"/>
    <w:rsid w:val="00BE215C"/>
    <w:rsid w:val="00BE28B0"/>
    <w:rsid w:val="00BE3446"/>
    <w:rsid w:val="00BE380F"/>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1B7A"/>
    <w:rsid w:val="00BF2004"/>
    <w:rsid w:val="00BF242E"/>
    <w:rsid w:val="00BF26E9"/>
    <w:rsid w:val="00BF2E72"/>
    <w:rsid w:val="00BF402A"/>
    <w:rsid w:val="00BF4087"/>
    <w:rsid w:val="00BF4931"/>
    <w:rsid w:val="00BF49AF"/>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4F7"/>
    <w:rsid w:val="00C067AF"/>
    <w:rsid w:val="00C06F89"/>
    <w:rsid w:val="00C07011"/>
    <w:rsid w:val="00C07ADA"/>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6AD"/>
    <w:rsid w:val="00C20FE9"/>
    <w:rsid w:val="00C22487"/>
    <w:rsid w:val="00C227A2"/>
    <w:rsid w:val="00C22D67"/>
    <w:rsid w:val="00C22DC6"/>
    <w:rsid w:val="00C2339E"/>
    <w:rsid w:val="00C23560"/>
    <w:rsid w:val="00C236F0"/>
    <w:rsid w:val="00C24971"/>
    <w:rsid w:val="00C252A2"/>
    <w:rsid w:val="00C25439"/>
    <w:rsid w:val="00C25553"/>
    <w:rsid w:val="00C255DF"/>
    <w:rsid w:val="00C26578"/>
    <w:rsid w:val="00C266A8"/>
    <w:rsid w:val="00C26AA3"/>
    <w:rsid w:val="00C26DD8"/>
    <w:rsid w:val="00C27064"/>
    <w:rsid w:val="00C2731F"/>
    <w:rsid w:val="00C27EA8"/>
    <w:rsid w:val="00C309DF"/>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9C1"/>
    <w:rsid w:val="00C37D77"/>
    <w:rsid w:val="00C40542"/>
    <w:rsid w:val="00C4055A"/>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285"/>
    <w:rsid w:val="00C5140A"/>
    <w:rsid w:val="00C51A3E"/>
    <w:rsid w:val="00C51BDD"/>
    <w:rsid w:val="00C524BC"/>
    <w:rsid w:val="00C52B72"/>
    <w:rsid w:val="00C53506"/>
    <w:rsid w:val="00C5359C"/>
    <w:rsid w:val="00C536F2"/>
    <w:rsid w:val="00C53A0E"/>
    <w:rsid w:val="00C53C4A"/>
    <w:rsid w:val="00C54DDD"/>
    <w:rsid w:val="00C550F0"/>
    <w:rsid w:val="00C55EFA"/>
    <w:rsid w:val="00C56191"/>
    <w:rsid w:val="00C563FC"/>
    <w:rsid w:val="00C569C1"/>
    <w:rsid w:val="00C56E89"/>
    <w:rsid w:val="00C56EB4"/>
    <w:rsid w:val="00C574EA"/>
    <w:rsid w:val="00C57DE6"/>
    <w:rsid w:val="00C601B1"/>
    <w:rsid w:val="00C60F50"/>
    <w:rsid w:val="00C60F59"/>
    <w:rsid w:val="00C6133E"/>
    <w:rsid w:val="00C6151D"/>
    <w:rsid w:val="00C61D1F"/>
    <w:rsid w:val="00C61F59"/>
    <w:rsid w:val="00C62385"/>
    <w:rsid w:val="00C62765"/>
    <w:rsid w:val="00C628FA"/>
    <w:rsid w:val="00C62B05"/>
    <w:rsid w:val="00C632BC"/>
    <w:rsid w:val="00C6338C"/>
    <w:rsid w:val="00C63735"/>
    <w:rsid w:val="00C649F1"/>
    <w:rsid w:val="00C66C21"/>
    <w:rsid w:val="00C671F7"/>
    <w:rsid w:val="00C673CF"/>
    <w:rsid w:val="00C67722"/>
    <w:rsid w:val="00C677E6"/>
    <w:rsid w:val="00C67A90"/>
    <w:rsid w:val="00C70502"/>
    <w:rsid w:val="00C70810"/>
    <w:rsid w:val="00C70FB7"/>
    <w:rsid w:val="00C71373"/>
    <w:rsid w:val="00C71401"/>
    <w:rsid w:val="00C71888"/>
    <w:rsid w:val="00C724A7"/>
    <w:rsid w:val="00C7267B"/>
    <w:rsid w:val="00C72785"/>
    <w:rsid w:val="00C72A4C"/>
    <w:rsid w:val="00C72FC7"/>
    <w:rsid w:val="00C73084"/>
    <w:rsid w:val="00C733DB"/>
    <w:rsid w:val="00C73D75"/>
    <w:rsid w:val="00C74181"/>
    <w:rsid w:val="00C748B8"/>
    <w:rsid w:val="00C74D84"/>
    <w:rsid w:val="00C754F6"/>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A8B"/>
    <w:rsid w:val="00C84D0D"/>
    <w:rsid w:val="00C857D8"/>
    <w:rsid w:val="00C85EF1"/>
    <w:rsid w:val="00C85FDE"/>
    <w:rsid w:val="00C86DC7"/>
    <w:rsid w:val="00C86DDC"/>
    <w:rsid w:val="00C87445"/>
    <w:rsid w:val="00C874FB"/>
    <w:rsid w:val="00C87924"/>
    <w:rsid w:val="00C9040D"/>
    <w:rsid w:val="00C90E6D"/>
    <w:rsid w:val="00C9177C"/>
    <w:rsid w:val="00C917C7"/>
    <w:rsid w:val="00C918FD"/>
    <w:rsid w:val="00C919C5"/>
    <w:rsid w:val="00C91E7D"/>
    <w:rsid w:val="00C92FBA"/>
    <w:rsid w:val="00C92FC4"/>
    <w:rsid w:val="00C9333A"/>
    <w:rsid w:val="00C934EE"/>
    <w:rsid w:val="00C93FD5"/>
    <w:rsid w:val="00C9408A"/>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380"/>
    <w:rsid w:val="00CA66DA"/>
    <w:rsid w:val="00CA6795"/>
    <w:rsid w:val="00CA6B3E"/>
    <w:rsid w:val="00CA7AC5"/>
    <w:rsid w:val="00CA7F00"/>
    <w:rsid w:val="00CB01EB"/>
    <w:rsid w:val="00CB022E"/>
    <w:rsid w:val="00CB05C2"/>
    <w:rsid w:val="00CB0700"/>
    <w:rsid w:val="00CB0A14"/>
    <w:rsid w:val="00CB0D34"/>
    <w:rsid w:val="00CB14A3"/>
    <w:rsid w:val="00CB1932"/>
    <w:rsid w:val="00CB22AE"/>
    <w:rsid w:val="00CB28A0"/>
    <w:rsid w:val="00CB294E"/>
    <w:rsid w:val="00CB3007"/>
    <w:rsid w:val="00CB314D"/>
    <w:rsid w:val="00CB3319"/>
    <w:rsid w:val="00CB3416"/>
    <w:rsid w:val="00CB3426"/>
    <w:rsid w:val="00CB38EF"/>
    <w:rsid w:val="00CB4447"/>
    <w:rsid w:val="00CB4D59"/>
    <w:rsid w:val="00CB51FB"/>
    <w:rsid w:val="00CB5833"/>
    <w:rsid w:val="00CB6118"/>
    <w:rsid w:val="00CB6497"/>
    <w:rsid w:val="00CB6556"/>
    <w:rsid w:val="00CB6572"/>
    <w:rsid w:val="00CB6AE1"/>
    <w:rsid w:val="00CB70A1"/>
    <w:rsid w:val="00CB74B8"/>
    <w:rsid w:val="00CB75B4"/>
    <w:rsid w:val="00CB77B0"/>
    <w:rsid w:val="00CB7A9F"/>
    <w:rsid w:val="00CB7BD0"/>
    <w:rsid w:val="00CC099B"/>
    <w:rsid w:val="00CC0C98"/>
    <w:rsid w:val="00CC1351"/>
    <w:rsid w:val="00CC2167"/>
    <w:rsid w:val="00CC2822"/>
    <w:rsid w:val="00CC2ADC"/>
    <w:rsid w:val="00CC3126"/>
    <w:rsid w:val="00CC3370"/>
    <w:rsid w:val="00CC369E"/>
    <w:rsid w:val="00CC3E12"/>
    <w:rsid w:val="00CC45D7"/>
    <w:rsid w:val="00CC4AB6"/>
    <w:rsid w:val="00CC4D5D"/>
    <w:rsid w:val="00CC5104"/>
    <w:rsid w:val="00CC52FF"/>
    <w:rsid w:val="00CC53DC"/>
    <w:rsid w:val="00CC5472"/>
    <w:rsid w:val="00CC55EF"/>
    <w:rsid w:val="00CC56D5"/>
    <w:rsid w:val="00CC5913"/>
    <w:rsid w:val="00CC5988"/>
    <w:rsid w:val="00CC5CB4"/>
    <w:rsid w:val="00CC5E19"/>
    <w:rsid w:val="00CC608A"/>
    <w:rsid w:val="00CC6AB2"/>
    <w:rsid w:val="00CC72EF"/>
    <w:rsid w:val="00CC7872"/>
    <w:rsid w:val="00CC7989"/>
    <w:rsid w:val="00CC7BDB"/>
    <w:rsid w:val="00CC7D0C"/>
    <w:rsid w:val="00CC7D1B"/>
    <w:rsid w:val="00CD0048"/>
    <w:rsid w:val="00CD0754"/>
    <w:rsid w:val="00CD0935"/>
    <w:rsid w:val="00CD121D"/>
    <w:rsid w:val="00CD1A7C"/>
    <w:rsid w:val="00CD1C50"/>
    <w:rsid w:val="00CD22CF"/>
    <w:rsid w:val="00CD2319"/>
    <w:rsid w:val="00CD290E"/>
    <w:rsid w:val="00CD2DE8"/>
    <w:rsid w:val="00CD39AB"/>
    <w:rsid w:val="00CD39D7"/>
    <w:rsid w:val="00CD3AEA"/>
    <w:rsid w:val="00CD3DDA"/>
    <w:rsid w:val="00CD4055"/>
    <w:rsid w:val="00CD4BF1"/>
    <w:rsid w:val="00CD4CD7"/>
    <w:rsid w:val="00CD522C"/>
    <w:rsid w:val="00CD53BE"/>
    <w:rsid w:val="00CD53E8"/>
    <w:rsid w:val="00CD5C5E"/>
    <w:rsid w:val="00CD5EA2"/>
    <w:rsid w:val="00CD5F74"/>
    <w:rsid w:val="00CD6357"/>
    <w:rsid w:val="00CD6F5D"/>
    <w:rsid w:val="00CD6FCD"/>
    <w:rsid w:val="00CD77B4"/>
    <w:rsid w:val="00CD7898"/>
    <w:rsid w:val="00CD79C1"/>
    <w:rsid w:val="00CE017F"/>
    <w:rsid w:val="00CE0267"/>
    <w:rsid w:val="00CE094D"/>
    <w:rsid w:val="00CE0EA7"/>
    <w:rsid w:val="00CE0F74"/>
    <w:rsid w:val="00CE100B"/>
    <w:rsid w:val="00CE128B"/>
    <w:rsid w:val="00CE14A0"/>
    <w:rsid w:val="00CE1C3C"/>
    <w:rsid w:val="00CE1D27"/>
    <w:rsid w:val="00CE237C"/>
    <w:rsid w:val="00CE2884"/>
    <w:rsid w:val="00CE2926"/>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0EB"/>
    <w:rsid w:val="00CF11A2"/>
    <w:rsid w:val="00CF1264"/>
    <w:rsid w:val="00CF175F"/>
    <w:rsid w:val="00CF1933"/>
    <w:rsid w:val="00CF19BD"/>
    <w:rsid w:val="00CF1D8A"/>
    <w:rsid w:val="00CF212D"/>
    <w:rsid w:val="00CF2131"/>
    <w:rsid w:val="00CF23B8"/>
    <w:rsid w:val="00CF268C"/>
    <w:rsid w:val="00CF26F9"/>
    <w:rsid w:val="00CF30B2"/>
    <w:rsid w:val="00CF3BA6"/>
    <w:rsid w:val="00CF3C1A"/>
    <w:rsid w:val="00CF5954"/>
    <w:rsid w:val="00CF5A72"/>
    <w:rsid w:val="00CF5B6A"/>
    <w:rsid w:val="00CF6421"/>
    <w:rsid w:val="00CF6428"/>
    <w:rsid w:val="00CF7515"/>
    <w:rsid w:val="00D00664"/>
    <w:rsid w:val="00D0085F"/>
    <w:rsid w:val="00D00A64"/>
    <w:rsid w:val="00D00B6E"/>
    <w:rsid w:val="00D014AE"/>
    <w:rsid w:val="00D0197C"/>
    <w:rsid w:val="00D01D8E"/>
    <w:rsid w:val="00D023BF"/>
    <w:rsid w:val="00D0320A"/>
    <w:rsid w:val="00D034AE"/>
    <w:rsid w:val="00D03D86"/>
    <w:rsid w:val="00D041DB"/>
    <w:rsid w:val="00D060F4"/>
    <w:rsid w:val="00D06221"/>
    <w:rsid w:val="00D07B90"/>
    <w:rsid w:val="00D07DE6"/>
    <w:rsid w:val="00D101F1"/>
    <w:rsid w:val="00D10920"/>
    <w:rsid w:val="00D10BB0"/>
    <w:rsid w:val="00D10C69"/>
    <w:rsid w:val="00D11212"/>
    <w:rsid w:val="00D11A5A"/>
    <w:rsid w:val="00D12978"/>
    <w:rsid w:val="00D12C93"/>
    <w:rsid w:val="00D1422D"/>
    <w:rsid w:val="00D14572"/>
    <w:rsid w:val="00D148A0"/>
    <w:rsid w:val="00D14A1A"/>
    <w:rsid w:val="00D159D4"/>
    <w:rsid w:val="00D15E8B"/>
    <w:rsid w:val="00D16391"/>
    <w:rsid w:val="00D16559"/>
    <w:rsid w:val="00D16A92"/>
    <w:rsid w:val="00D16CAB"/>
    <w:rsid w:val="00D16EF4"/>
    <w:rsid w:val="00D17EAC"/>
    <w:rsid w:val="00D17ECD"/>
    <w:rsid w:val="00D20212"/>
    <w:rsid w:val="00D205A3"/>
    <w:rsid w:val="00D2095A"/>
    <w:rsid w:val="00D20A11"/>
    <w:rsid w:val="00D20A8B"/>
    <w:rsid w:val="00D20E8B"/>
    <w:rsid w:val="00D212DF"/>
    <w:rsid w:val="00D21C48"/>
    <w:rsid w:val="00D21D91"/>
    <w:rsid w:val="00D22638"/>
    <w:rsid w:val="00D22B05"/>
    <w:rsid w:val="00D23C5B"/>
    <w:rsid w:val="00D2486D"/>
    <w:rsid w:val="00D24B37"/>
    <w:rsid w:val="00D253F8"/>
    <w:rsid w:val="00D255A8"/>
    <w:rsid w:val="00D25733"/>
    <w:rsid w:val="00D25D8E"/>
    <w:rsid w:val="00D26144"/>
    <w:rsid w:val="00D278B8"/>
    <w:rsid w:val="00D27BA9"/>
    <w:rsid w:val="00D30461"/>
    <w:rsid w:val="00D30561"/>
    <w:rsid w:val="00D30DB1"/>
    <w:rsid w:val="00D31628"/>
    <w:rsid w:val="00D31BB0"/>
    <w:rsid w:val="00D31DB2"/>
    <w:rsid w:val="00D33A00"/>
    <w:rsid w:val="00D34313"/>
    <w:rsid w:val="00D34366"/>
    <w:rsid w:val="00D34690"/>
    <w:rsid w:val="00D348AC"/>
    <w:rsid w:val="00D34B07"/>
    <w:rsid w:val="00D34FEF"/>
    <w:rsid w:val="00D3503B"/>
    <w:rsid w:val="00D35447"/>
    <w:rsid w:val="00D35470"/>
    <w:rsid w:val="00D36AD2"/>
    <w:rsid w:val="00D36B6B"/>
    <w:rsid w:val="00D36C25"/>
    <w:rsid w:val="00D36CAC"/>
    <w:rsid w:val="00D37049"/>
    <w:rsid w:val="00D371D0"/>
    <w:rsid w:val="00D37519"/>
    <w:rsid w:val="00D375BF"/>
    <w:rsid w:val="00D37DF9"/>
    <w:rsid w:val="00D400A6"/>
    <w:rsid w:val="00D4064B"/>
    <w:rsid w:val="00D41106"/>
    <w:rsid w:val="00D41270"/>
    <w:rsid w:val="00D41507"/>
    <w:rsid w:val="00D415CD"/>
    <w:rsid w:val="00D41C8E"/>
    <w:rsid w:val="00D41D47"/>
    <w:rsid w:val="00D422A1"/>
    <w:rsid w:val="00D4274F"/>
    <w:rsid w:val="00D43343"/>
    <w:rsid w:val="00D43A22"/>
    <w:rsid w:val="00D43DD3"/>
    <w:rsid w:val="00D440CC"/>
    <w:rsid w:val="00D44420"/>
    <w:rsid w:val="00D44655"/>
    <w:rsid w:val="00D446DF"/>
    <w:rsid w:val="00D4474E"/>
    <w:rsid w:val="00D44C70"/>
    <w:rsid w:val="00D44DF9"/>
    <w:rsid w:val="00D4518A"/>
    <w:rsid w:val="00D45430"/>
    <w:rsid w:val="00D457D4"/>
    <w:rsid w:val="00D4624B"/>
    <w:rsid w:val="00D46933"/>
    <w:rsid w:val="00D46EFB"/>
    <w:rsid w:val="00D47678"/>
    <w:rsid w:val="00D476E8"/>
    <w:rsid w:val="00D47997"/>
    <w:rsid w:val="00D47B4D"/>
    <w:rsid w:val="00D47E63"/>
    <w:rsid w:val="00D5022C"/>
    <w:rsid w:val="00D50409"/>
    <w:rsid w:val="00D5044B"/>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ABF"/>
    <w:rsid w:val="00D55B77"/>
    <w:rsid w:val="00D5610C"/>
    <w:rsid w:val="00D566DF"/>
    <w:rsid w:val="00D57CB6"/>
    <w:rsid w:val="00D60074"/>
    <w:rsid w:val="00D60251"/>
    <w:rsid w:val="00D607A2"/>
    <w:rsid w:val="00D60E7A"/>
    <w:rsid w:val="00D611EE"/>
    <w:rsid w:val="00D61478"/>
    <w:rsid w:val="00D61554"/>
    <w:rsid w:val="00D61DE5"/>
    <w:rsid w:val="00D62461"/>
    <w:rsid w:val="00D62A02"/>
    <w:rsid w:val="00D64204"/>
    <w:rsid w:val="00D642C4"/>
    <w:rsid w:val="00D6540E"/>
    <w:rsid w:val="00D65AEB"/>
    <w:rsid w:val="00D6610B"/>
    <w:rsid w:val="00D66460"/>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2E7"/>
    <w:rsid w:val="00D7388B"/>
    <w:rsid w:val="00D739C6"/>
    <w:rsid w:val="00D73DF6"/>
    <w:rsid w:val="00D73F30"/>
    <w:rsid w:val="00D73FD7"/>
    <w:rsid w:val="00D7433B"/>
    <w:rsid w:val="00D748BB"/>
    <w:rsid w:val="00D74944"/>
    <w:rsid w:val="00D75113"/>
    <w:rsid w:val="00D756C2"/>
    <w:rsid w:val="00D75F1C"/>
    <w:rsid w:val="00D76259"/>
    <w:rsid w:val="00D76C1F"/>
    <w:rsid w:val="00D7734F"/>
    <w:rsid w:val="00D774E5"/>
    <w:rsid w:val="00D77927"/>
    <w:rsid w:val="00D77A5E"/>
    <w:rsid w:val="00D77A78"/>
    <w:rsid w:val="00D8090D"/>
    <w:rsid w:val="00D812BF"/>
    <w:rsid w:val="00D8180F"/>
    <w:rsid w:val="00D8259E"/>
    <w:rsid w:val="00D82FE7"/>
    <w:rsid w:val="00D83265"/>
    <w:rsid w:val="00D83396"/>
    <w:rsid w:val="00D8363F"/>
    <w:rsid w:val="00D836BE"/>
    <w:rsid w:val="00D83902"/>
    <w:rsid w:val="00D8432A"/>
    <w:rsid w:val="00D849A5"/>
    <w:rsid w:val="00D84ABB"/>
    <w:rsid w:val="00D84E76"/>
    <w:rsid w:val="00D84F12"/>
    <w:rsid w:val="00D8682D"/>
    <w:rsid w:val="00D86DB5"/>
    <w:rsid w:val="00D87A8E"/>
    <w:rsid w:val="00D87DDC"/>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F7C"/>
    <w:rsid w:val="00D96A9B"/>
    <w:rsid w:val="00D9736C"/>
    <w:rsid w:val="00D9765D"/>
    <w:rsid w:val="00D9778C"/>
    <w:rsid w:val="00D977AF"/>
    <w:rsid w:val="00DA015F"/>
    <w:rsid w:val="00DA0234"/>
    <w:rsid w:val="00DA049F"/>
    <w:rsid w:val="00DA0C95"/>
    <w:rsid w:val="00DA10A8"/>
    <w:rsid w:val="00DA14EB"/>
    <w:rsid w:val="00DA1918"/>
    <w:rsid w:val="00DA1DE7"/>
    <w:rsid w:val="00DA2987"/>
    <w:rsid w:val="00DA2DD6"/>
    <w:rsid w:val="00DA3028"/>
    <w:rsid w:val="00DA3205"/>
    <w:rsid w:val="00DA387F"/>
    <w:rsid w:val="00DA3DCE"/>
    <w:rsid w:val="00DA4230"/>
    <w:rsid w:val="00DA4519"/>
    <w:rsid w:val="00DA457D"/>
    <w:rsid w:val="00DA4CD1"/>
    <w:rsid w:val="00DA4E22"/>
    <w:rsid w:val="00DA4F2C"/>
    <w:rsid w:val="00DA5165"/>
    <w:rsid w:val="00DA563C"/>
    <w:rsid w:val="00DA58C3"/>
    <w:rsid w:val="00DA6336"/>
    <w:rsid w:val="00DA6737"/>
    <w:rsid w:val="00DA6C7E"/>
    <w:rsid w:val="00DA7675"/>
    <w:rsid w:val="00DA7E3E"/>
    <w:rsid w:val="00DA7E7C"/>
    <w:rsid w:val="00DB0115"/>
    <w:rsid w:val="00DB07A9"/>
    <w:rsid w:val="00DB0A64"/>
    <w:rsid w:val="00DB1878"/>
    <w:rsid w:val="00DB1B18"/>
    <w:rsid w:val="00DB1F38"/>
    <w:rsid w:val="00DB20B1"/>
    <w:rsid w:val="00DB224B"/>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2E5"/>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7E4"/>
    <w:rsid w:val="00DC5D75"/>
    <w:rsid w:val="00DC6E2E"/>
    <w:rsid w:val="00DC70DE"/>
    <w:rsid w:val="00DC7579"/>
    <w:rsid w:val="00DC76FF"/>
    <w:rsid w:val="00DC79CF"/>
    <w:rsid w:val="00DC7B79"/>
    <w:rsid w:val="00DC7BFC"/>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619"/>
    <w:rsid w:val="00DE5A70"/>
    <w:rsid w:val="00DE5DA6"/>
    <w:rsid w:val="00DE6529"/>
    <w:rsid w:val="00DE6DC2"/>
    <w:rsid w:val="00DE7390"/>
    <w:rsid w:val="00DE75D3"/>
    <w:rsid w:val="00DE7626"/>
    <w:rsid w:val="00DE7670"/>
    <w:rsid w:val="00DE777B"/>
    <w:rsid w:val="00DE7920"/>
    <w:rsid w:val="00DE7D7C"/>
    <w:rsid w:val="00DF0034"/>
    <w:rsid w:val="00DF05A0"/>
    <w:rsid w:val="00DF1C97"/>
    <w:rsid w:val="00DF1D8C"/>
    <w:rsid w:val="00DF21A5"/>
    <w:rsid w:val="00DF280F"/>
    <w:rsid w:val="00DF2858"/>
    <w:rsid w:val="00DF2862"/>
    <w:rsid w:val="00DF2A53"/>
    <w:rsid w:val="00DF2D90"/>
    <w:rsid w:val="00DF306F"/>
    <w:rsid w:val="00DF317C"/>
    <w:rsid w:val="00DF3808"/>
    <w:rsid w:val="00DF3AE3"/>
    <w:rsid w:val="00DF46FC"/>
    <w:rsid w:val="00DF4780"/>
    <w:rsid w:val="00DF54B5"/>
    <w:rsid w:val="00DF6138"/>
    <w:rsid w:val="00DF65FB"/>
    <w:rsid w:val="00DF671C"/>
    <w:rsid w:val="00DF6934"/>
    <w:rsid w:val="00DF6BB8"/>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3DEF"/>
    <w:rsid w:val="00E040ED"/>
    <w:rsid w:val="00E044F7"/>
    <w:rsid w:val="00E0504C"/>
    <w:rsid w:val="00E05879"/>
    <w:rsid w:val="00E05A73"/>
    <w:rsid w:val="00E06C26"/>
    <w:rsid w:val="00E0755D"/>
    <w:rsid w:val="00E07710"/>
    <w:rsid w:val="00E07FA6"/>
    <w:rsid w:val="00E10CC9"/>
    <w:rsid w:val="00E110F8"/>
    <w:rsid w:val="00E11AE9"/>
    <w:rsid w:val="00E120FD"/>
    <w:rsid w:val="00E12322"/>
    <w:rsid w:val="00E12B9D"/>
    <w:rsid w:val="00E13B19"/>
    <w:rsid w:val="00E149E9"/>
    <w:rsid w:val="00E14FC1"/>
    <w:rsid w:val="00E15A4A"/>
    <w:rsid w:val="00E15A90"/>
    <w:rsid w:val="00E15BE0"/>
    <w:rsid w:val="00E15C58"/>
    <w:rsid w:val="00E15F30"/>
    <w:rsid w:val="00E16208"/>
    <w:rsid w:val="00E1647C"/>
    <w:rsid w:val="00E16513"/>
    <w:rsid w:val="00E16607"/>
    <w:rsid w:val="00E16B06"/>
    <w:rsid w:val="00E16DE8"/>
    <w:rsid w:val="00E172D0"/>
    <w:rsid w:val="00E17417"/>
    <w:rsid w:val="00E17435"/>
    <w:rsid w:val="00E1761A"/>
    <w:rsid w:val="00E17CB5"/>
    <w:rsid w:val="00E17E39"/>
    <w:rsid w:val="00E17EFF"/>
    <w:rsid w:val="00E200E4"/>
    <w:rsid w:val="00E20286"/>
    <w:rsid w:val="00E204D2"/>
    <w:rsid w:val="00E205FC"/>
    <w:rsid w:val="00E20628"/>
    <w:rsid w:val="00E20649"/>
    <w:rsid w:val="00E20CC6"/>
    <w:rsid w:val="00E20CF0"/>
    <w:rsid w:val="00E20FEF"/>
    <w:rsid w:val="00E210D1"/>
    <w:rsid w:val="00E21B1D"/>
    <w:rsid w:val="00E22056"/>
    <w:rsid w:val="00E22E3B"/>
    <w:rsid w:val="00E22FEE"/>
    <w:rsid w:val="00E23838"/>
    <w:rsid w:val="00E23CBD"/>
    <w:rsid w:val="00E23D31"/>
    <w:rsid w:val="00E2418A"/>
    <w:rsid w:val="00E242F2"/>
    <w:rsid w:val="00E2465B"/>
    <w:rsid w:val="00E2473D"/>
    <w:rsid w:val="00E25108"/>
    <w:rsid w:val="00E252AD"/>
    <w:rsid w:val="00E25BCA"/>
    <w:rsid w:val="00E26180"/>
    <w:rsid w:val="00E26508"/>
    <w:rsid w:val="00E265DC"/>
    <w:rsid w:val="00E26DF6"/>
    <w:rsid w:val="00E27E55"/>
    <w:rsid w:val="00E27EEF"/>
    <w:rsid w:val="00E30239"/>
    <w:rsid w:val="00E30676"/>
    <w:rsid w:val="00E309E9"/>
    <w:rsid w:val="00E30B7B"/>
    <w:rsid w:val="00E30C45"/>
    <w:rsid w:val="00E313AF"/>
    <w:rsid w:val="00E314FE"/>
    <w:rsid w:val="00E31FA6"/>
    <w:rsid w:val="00E32053"/>
    <w:rsid w:val="00E3247B"/>
    <w:rsid w:val="00E3275E"/>
    <w:rsid w:val="00E328E4"/>
    <w:rsid w:val="00E32ADE"/>
    <w:rsid w:val="00E32AF2"/>
    <w:rsid w:val="00E32E48"/>
    <w:rsid w:val="00E32EC8"/>
    <w:rsid w:val="00E33726"/>
    <w:rsid w:val="00E33D93"/>
    <w:rsid w:val="00E33DBF"/>
    <w:rsid w:val="00E33E6D"/>
    <w:rsid w:val="00E3421B"/>
    <w:rsid w:val="00E34344"/>
    <w:rsid w:val="00E346B1"/>
    <w:rsid w:val="00E34897"/>
    <w:rsid w:val="00E34B1C"/>
    <w:rsid w:val="00E34C8A"/>
    <w:rsid w:val="00E34EF4"/>
    <w:rsid w:val="00E36139"/>
    <w:rsid w:val="00E36260"/>
    <w:rsid w:val="00E37269"/>
    <w:rsid w:val="00E3749A"/>
    <w:rsid w:val="00E37C88"/>
    <w:rsid w:val="00E37D1E"/>
    <w:rsid w:val="00E4075E"/>
    <w:rsid w:val="00E41097"/>
    <w:rsid w:val="00E4127D"/>
    <w:rsid w:val="00E416E8"/>
    <w:rsid w:val="00E4192D"/>
    <w:rsid w:val="00E41A1C"/>
    <w:rsid w:val="00E422A0"/>
    <w:rsid w:val="00E42905"/>
    <w:rsid w:val="00E42F0C"/>
    <w:rsid w:val="00E42F1E"/>
    <w:rsid w:val="00E43258"/>
    <w:rsid w:val="00E433F5"/>
    <w:rsid w:val="00E44599"/>
    <w:rsid w:val="00E445CE"/>
    <w:rsid w:val="00E44C26"/>
    <w:rsid w:val="00E458F5"/>
    <w:rsid w:val="00E45A0A"/>
    <w:rsid w:val="00E45CF9"/>
    <w:rsid w:val="00E45EB3"/>
    <w:rsid w:val="00E463ED"/>
    <w:rsid w:val="00E468BF"/>
    <w:rsid w:val="00E469B0"/>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4B5"/>
    <w:rsid w:val="00E528B0"/>
    <w:rsid w:val="00E52DD5"/>
    <w:rsid w:val="00E5313E"/>
    <w:rsid w:val="00E53410"/>
    <w:rsid w:val="00E53498"/>
    <w:rsid w:val="00E53979"/>
    <w:rsid w:val="00E5460E"/>
    <w:rsid w:val="00E5559D"/>
    <w:rsid w:val="00E558DB"/>
    <w:rsid w:val="00E55C0B"/>
    <w:rsid w:val="00E5610C"/>
    <w:rsid w:val="00E5626A"/>
    <w:rsid w:val="00E5676C"/>
    <w:rsid w:val="00E567A9"/>
    <w:rsid w:val="00E56E7F"/>
    <w:rsid w:val="00E56E8D"/>
    <w:rsid w:val="00E56EE0"/>
    <w:rsid w:val="00E573F7"/>
    <w:rsid w:val="00E6045D"/>
    <w:rsid w:val="00E60C8B"/>
    <w:rsid w:val="00E612B9"/>
    <w:rsid w:val="00E6162E"/>
    <w:rsid w:val="00E61783"/>
    <w:rsid w:val="00E61932"/>
    <w:rsid w:val="00E62222"/>
    <w:rsid w:val="00E622BA"/>
    <w:rsid w:val="00E622C9"/>
    <w:rsid w:val="00E62E88"/>
    <w:rsid w:val="00E631D5"/>
    <w:rsid w:val="00E6340C"/>
    <w:rsid w:val="00E6345F"/>
    <w:rsid w:val="00E6350C"/>
    <w:rsid w:val="00E636BB"/>
    <w:rsid w:val="00E63C21"/>
    <w:rsid w:val="00E63CFD"/>
    <w:rsid w:val="00E63F43"/>
    <w:rsid w:val="00E642D2"/>
    <w:rsid w:val="00E64308"/>
    <w:rsid w:val="00E644A3"/>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44AA"/>
    <w:rsid w:val="00E75068"/>
    <w:rsid w:val="00E7586C"/>
    <w:rsid w:val="00E76B3A"/>
    <w:rsid w:val="00E76BC6"/>
    <w:rsid w:val="00E77CB9"/>
    <w:rsid w:val="00E80488"/>
    <w:rsid w:val="00E808C7"/>
    <w:rsid w:val="00E808FE"/>
    <w:rsid w:val="00E80B7F"/>
    <w:rsid w:val="00E81572"/>
    <w:rsid w:val="00E816E0"/>
    <w:rsid w:val="00E81912"/>
    <w:rsid w:val="00E82955"/>
    <w:rsid w:val="00E832F8"/>
    <w:rsid w:val="00E834A2"/>
    <w:rsid w:val="00E8383B"/>
    <w:rsid w:val="00E838E2"/>
    <w:rsid w:val="00E839A1"/>
    <w:rsid w:val="00E83C39"/>
    <w:rsid w:val="00E84493"/>
    <w:rsid w:val="00E84715"/>
    <w:rsid w:val="00E84813"/>
    <w:rsid w:val="00E848B6"/>
    <w:rsid w:val="00E84C5E"/>
    <w:rsid w:val="00E84EE1"/>
    <w:rsid w:val="00E857BB"/>
    <w:rsid w:val="00E86162"/>
    <w:rsid w:val="00E8663E"/>
    <w:rsid w:val="00E8666F"/>
    <w:rsid w:val="00E86E4F"/>
    <w:rsid w:val="00E87645"/>
    <w:rsid w:val="00E87716"/>
    <w:rsid w:val="00E90351"/>
    <w:rsid w:val="00E9151F"/>
    <w:rsid w:val="00E91588"/>
    <w:rsid w:val="00E915CC"/>
    <w:rsid w:val="00E91D9A"/>
    <w:rsid w:val="00E9246E"/>
    <w:rsid w:val="00E92585"/>
    <w:rsid w:val="00E925FB"/>
    <w:rsid w:val="00E92A98"/>
    <w:rsid w:val="00E9369B"/>
    <w:rsid w:val="00E947D0"/>
    <w:rsid w:val="00E94F26"/>
    <w:rsid w:val="00E958A5"/>
    <w:rsid w:val="00E95DA2"/>
    <w:rsid w:val="00E96568"/>
    <w:rsid w:val="00E9674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3EA"/>
    <w:rsid w:val="00EA4651"/>
    <w:rsid w:val="00EA4949"/>
    <w:rsid w:val="00EA4B56"/>
    <w:rsid w:val="00EA50AB"/>
    <w:rsid w:val="00EA52F7"/>
    <w:rsid w:val="00EA57A9"/>
    <w:rsid w:val="00EA5899"/>
    <w:rsid w:val="00EA5992"/>
    <w:rsid w:val="00EA652B"/>
    <w:rsid w:val="00EA66BB"/>
    <w:rsid w:val="00EA6EDA"/>
    <w:rsid w:val="00EA706D"/>
    <w:rsid w:val="00EA729E"/>
    <w:rsid w:val="00EA7FD8"/>
    <w:rsid w:val="00EB0013"/>
    <w:rsid w:val="00EB0828"/>
    <w:rsid w:val="00EB0940"/>
    <w:rsid w:val="00EB1644"/>
    <w:rsid w:val="00EB18CA"/>
    <w:rsid w:val="00EB1D73"/>
    <w:rsid w:val="00EB1F03"/>
    <w:rsid w:val="00EB2069"/>
    <w:rsid w:val="00EB2788"/>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242"/>
    <w:rsid w:val="00EC3861"/>
    <w:rsid w:val="00EC3E12"/>
    <w:rsid w:val="00EC509C"/>
    <w:rsid w:val="00EC5301"/>
    <w:rsid w:val="00EC5CA8"/>
    <w:rsid w:val="00EC64B5"/>
    <w:rsid w:val="00EC685F"/>
    <w:rsid w:val="00EC715C"/>
    <w:rsid w:val="00EC761D"/>
    <w:rsid w:val="00ED00E7"/>
    <w:rsid w:val="00ED059D"/>
    <w:rsid w:val="00ED0A62"/>
    <w:rsid w:val="00ED0EFD"/>
    <w:rsid w:val="00ED1F7C"/>
    <w:rsid w:val="00ED255A"/>
    <w:rsid w:val="00ED2644"/>
    <w:rsid w:val="00ED2D3D"/>
    <w:rsid w:val="00ED2D9C"/>
    <w:rsid w:val="00ED360F"/>
    <w:rsid w:val="00ED37A6"/>
    <w:rsid w:val="00ED3956"/>
    <w:rsid w:val="00ED3EC5"/>
    <w:rsid w:val="00ED4566"/>
    <w:rsid w:val="00ED4E8E"/>
    <w:rsid w:val="00ED4F9F"/>
    <w:rsid w:val="00ED5205"/>
    <w:rsid w:val="00ED5486"/>
    <w:rsid w:val="00ED5A04"/>
    <w:rsid w:val="00ED5C29"/>
    <w:rsid w:val="00ED6530"/>
    <w:rsid w:val="00ED670A"/>
    <w:rsid w:val="00ED6889"/>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700"/>
    <w:rsid w:val="00EE2AB3"/>
    <w:rsid w:val="00EE2F3F"/>
    <w:rsid w:val="00EE3398"/>
    <w:rsid w:val="00EE3CB6"/>
    <w:rsid w:val="00EE4801"/>
    <w:rsid w:val="00EE4CD3"/>
    <w:rsid w:val="00EE4D66"/>
    <w:rsid w:val="00EE50D3"/>
    <w:rsid w:val="00EE52D0"/>
    <w:rsid w:val="00EE5AB7"/>
    <w:rsid w:val="00EE632F"/>
    <w:rsid w:val="00EE64F3"/>
    <w:rsid w:val="00EE6A83"/>
    <w:rsid w:val="00EE76EB"/>
    <w:rsid w:val="00EE77DC"/>
    <w:rsid w:val="00EE7A5A"/>
    <w:rsid w:val="00EE7AD7"/>
    <w:rsid w:val="00EE7F79"/>
    <w:rsid w:val="00EF06BF"/>
    <w:rsid w:val="00EF06C6"/>
    <w:rsid w:val="00EF101D"/>
    <w:rsid w:val="00EF1C96"/>
    <w:rsid w:val="00EF1DAE"/>
    <w:rsid w:val="00EF1F1B"/>
    <w:rsid w:val="00EF3256"/>
    <w:rsid w:val="00EF33F0"/>
    <w:rsid w:val="00EF377C"/>
    <w:rsid w:val="00EF3B65"/>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1C7"/>
    <w:rsid w:val="00F00DAC"/>
    <w:rsid w:val="00F01AB5"/>
    <w:rsid w:val="00F01DBA"/>
    <w:rsid w:val="00F0219A"/>
    <w:rsid w:val="00F025F3"/>
    <w:rsid w:val="00F02687"/>
    <w:rsid w:val="00F02880"/>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6E3E"/>
    <w:rsid w:val="00F071B6"/>
    <w:rsid w:val="00F076B0"/>
    <w:rsid w:val="00F1005B"/>
    <w:rsid w:val="00F108C6"/>
    <w:rsid w:val="00F114C2"/>
    <w:rsid w:val="00F11623"/>
    <w:rsid w:val="00F11E14"/>
    <w:rsid w:val="00F11E66"/>
    <w:rsid w:val="00F128EA"/>
    <w:rsid w:val="00F12ABA"/>
    <w:rsid w:val="00F130EE"/>
    <w:rsid w:val="00F13955"/>
    <w:rsid w:val="00F13D3C"/>
    <w:rsid w:val="00F147AC"/>
    <w:rsid w:val="00F14D7D"/>
    <w:rsid w:val="00F15864"/>
    <w:rsid w:val="00F15FC2"/>
    <w:rsid w:val="00F15FED"/>
    <w:rsid w:val="00F1614C"/>
    <w:rsid w:val="00F164F8"/>
    <w:rsid w:val="00F1650B"/>
    <w:rsid w:val="00F16ADE"/>
    <w:rsid w:val="00F17345"/>
    <w:rsid w:val="00F17AC9"/>
    <w:rsid w:val="00F212DD"/>
    <w:rsid w:val="00F218FF"/>
    <w:rsid w:val="00F2244C"/>
    <w:rsid w:val="00F235BC"/>
    <w:rsid w:val="00F238F9"/>
    <w:rsid w:val="00F23A32"/>
    <w:rsid w:val="00F246D8"/>
    <w:rsid w:val="00F25009"/>
    <w:rsid w:val="00F25738"/>
    <w:rsid w:val="00F261E6"/>
    <w:rsid w:val="00F266B1"/>
    <w:rsid w:val="00F26CDA"/>
    <w:rsid w:val="00F27831"/>
    <w:rsid w:val="00F27ADA"/>
    <w:rsid w:val="00F27D1B"/>
    <w:rsid w:val="00F30154"/>
    <w:rsid w:val="00F307FB"/>
    <w:rsid w:val="00F308DD"/>
    <w:rsid w:val="00F30B2E"/>
    <w:rsid w:val="00F310CE"/>
    <w:rsid w:val="00F31281"/>
    <w:rsid w:val="00F31AAA"/>
    <w:rsid w:val="00F31E00"/>
    <w:rsid w:val="00F3224B"/>
    <w:rsid w:val="00F32A4F"/>
    <w:rsid w:val="00F32AA4"/>
    <w:rsid w:val="00F32B2F"/>
    <w:rsid w:val="00F33256"/>
    <w:rsid w:val="00F33560"/>
    <w:rsid w:val="00F33C10"/>
    <w:rsid w:val="00F3446D"/>
    <w:rsid w:val="00F3460E"/>
    <w:rsid w:val="00F34701"/>
    <w:rsid w:val="00F35168"/>
    <w:rsid w:val="00F369F8"/>
    <w:rsid w:val="00F3712D"/>
    <w:rsid w:val="00F371E5"/>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6254"/>
    <w:rsid w:val="00F4732B"/>
    <w:rsid w:val="00F478CD"/>
    <w:rsid w:val="00F47F19"/>
    <w:rsid w:val="00F50049"/>
    <w:rsid w:val="00F50057"/>
    <w:rsid w:val="00F504D2"/>
    <w:rsid w:val="00F50E53"/>
    <w:rsid w:val="00F50EB0"/>
    <w:rsid w:val="00F50FA4"/>
    <w:rsid w:val="00F511B2"/>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63D"/>
    <w:rsid w:val="00F567DB"/>
    <w:rsid w:val="00F575DD"/>
    <w:rsid w:val="00F614DD"/>
    <w:rsid w:val="00F61994"/>
    <w:rsid w:val="00F62034"/>
    <w:rsid w:val="00F621F3"/>
    <w:rsid w:val="00F62AAE"/>
    <w:rsid w:val="00F62AF0"/>
    <w:rsid w:val="00F62CC5"/>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56A"/>
    <w:rsid w:val="00F67A1F"/>
    <w:rsid w:val="00F7024E"/>
    <w:rsid w:val="00F705FE"/>
    <w:rsid w:val="00F70754"/>
    <w:rsid w:val="00F70D8D"/>
    <w:rsid w:val="00F710AB"/>
    <w:rsid w:val="00F7113F"/>
    <w:rsid w:val="00F7149E"/>
    <w:rsid w:val="00F714AC"/>
    <w:rsid w:val="00F71583"/>
    <w:rsid w:val="00F718D3"/>
    <w:rsid w:val="00F71D98"/>
    <w:rsid w:val="00F71FA2"/>
    <w:rsid w:val="00F71FE6"/>
    <w:rsid w:val="00F7200F"/>
    <w:rsid w:val="00F72734"/>
    <w:rsid w:val="00F72E59"/>
    <w:rsid w:val="00F73129"/>
    <w:rsid w:val="00F745D1"/>
    <w:rsid w:val="00F746B8"/>
    <w:rsid w:val="00F74E4E"/>
    <w:rsid w:val="00F74FF2"/>
    <w:rsid w:val="00F75600"/>
    <w:rsid w:val="00F757B3"/>
    <w:rsid w:val="00F75C16"/>
    <w:rsid w:val="00F75CA6"/>
    <w:rsid w:val="00F75F32"/>
    <w:rsid w:val="00F7794C"/>
    <w:rsid w:val="00F77BFA"/>
    <w:rsid w:val="00F8044C"/>
    <w:rsid w:val="00F80560"/>
    <w:rsid w:val="00F80841"/>
    <w:rsid w:val="00F80DC2"/>
    <w:rsid w:val="00F8178D"/>
    <w:rsid w:val="00F81FCF"/>
    <w:rsid w:val="00F82134"/>
    <w:rsid w:val="00F822B2"/>
    <w:rsid w:val="00F822BE"/>
    <w:rsid w:val="00F82627"/>
    <w:rsid w:val="00F82637"/>
    <w:rsid w:val="00F827D7"/>
    <w:rsid w:val="00F828E2"/>
    <w:rsid w:val="00F82AC6"/>
    <w:rsid w:val="00F82D95"/>
    <w:rsid w:val="00F836A2"/>
    <w:rsid w:val="00F836BA"/>
    <w:rsid w:val="00F83D96"/>
    <w:rsid w:val="00F83EA1"/>
    <w:rsid w:val="00F842A4"/>
    <w:rsid w:val="00F84760"/>
    <w:rsid w:val="00F84FBE"/>
    <w:rsid w:val="00F8531B"/>
    <w:rsid w:val="00F8561A"/>
    <w:rsid w:val="00F858FA"/>
    <w:rsid w:val="00F85E1E"/>
    <w:rsid w:val="00F85FB2"/>
    <w:rsid w:val="00F86066"/>
    <w:rsid w:val="00F86A17"/>
    <w:rsid w:val="00F86B2F"/>
    <w:rsid w:val="00F8715B"/>
    <w:rsid w:val="00F87384"/>
    <w:rsid w:val="00F8760C"/>
    <w:rsid w:val="00F879E5"/>
    <w:rsid w:val="00F87BD0"/>
    <w:rsid w:val="00F90BE1"/>
    <w:rsid w:val="00F913D6"/>
    <w:rsid w:val="00F915EF"/>
    <w:rsid w:val="00F91A00"/>
    <w:rsid w:val="00F92094"/>
    <w:rsid w:val="00F928D1"/>
    <w:rsid w:val="00F92E10"/>
    <w:rsid w:val="00F93087"/>
    <w:rsid w:val="00F930EF"/>
    <w:rsid w:val="00F9402A"/>
    <w:rsid w:val="00F9454F"/>
    <w:rsid w:val="00F94593"/>
    <w:rsid w:val="00F9477D"/>
    <w:rsid w:val="00F95E33"/>
    <w:rsid w:val="00F95FD4"/>
    <w:rsid w:val="00F960EC"/>
    <w:rsid w:val="00F969DB"/>
    <w:rsid w:val="00F96A5D"/>
    <w:rsid w:val="00F96C31"/>
    <w:rsid w:val="00F96E7D"/>
    <w:rsid w:val="00F96EF1"/>
    <w:rsid w:val="00F97398"/>
    <w:rsid w:val="00F973E4"/>
    <w:rsid w:val="00F9756A"/>
    <w:rsid w:val="00FA041E"/>
    <w:rsid w:val="00FA0690"/>
    <w:rsid w:val="00FA06CA"/>
    <w:rsid w:val="00FA177C"/>
    <w:rsid w:val="00FA1A30"/>
    <w:rsid w:val="00FA1B03"/>
    <w:rsid w:val="00FA1E61"/>
    <w:rsid w:val="00FA229C"/>
    <w:rsid w:val="00FA22A4"/>
    <w:rsid w:val="00FA22CC"/>
    <w:rsid w:val="00FA259E"/>
    <w:rsid w:val="00FA2637"/>
    <w:rsid w:val="00FA2D5D"/>
    <w:rsid w:val="00FA3653"/>
    <w:rsid w:val="00FA3A26"/>
    <w:rsid w:val="00FA3A48"/>
    <w:rsid w:val="00FA3BF4"/>
    <w:rsid w:val="00FA4C3D"/>
    <w:rsid w:val="00FA528A"/>
    <w:rsid w:val="00FA532C"/>
    <w:rsid w:val="00FA55CB"/>
    <w:rsid w:val="00FA6EF0"/>
    <w:rsid w:val="00FA7B36"/>
    <w:rsid w:val="00FA7B89"/>
    <w:rsid w:val="00FB0039"/>
    <w:rsid w:val="00FB080F"/>
    <w:rsid w:val="00FB0FB2"/>
    <w:rsid w:val="00FB1331"/>
    <w:rsid w:val="00FB1993"/>
    <w:rsid w:val="00FB1E64"/>
    <w:rsid w:val="00FB2139"/>
    <w:rsid w:val="00FB238F"/>
    <w:rsid w:val="00FB271D"/>
    <w:rsid w:val="00FB2905"/>
    <w:rsid w:val="00FB29DB"/>
    <w:rsid w:val="00FB3456"/>
    <w:rsid w:val="00FB3596"/>
    <w:rsid w:val="00FB3ECF"/>
    <w:rsid w:val="00FB48D6"/>
    <w:rsid w:val="00FB509D"/>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817"/>
    <w:rsid w:val="00FC5C23"/>
    <w:rsid w:val="00FC63D5"/>
    <w:rsid w:val="00FC6528"/>
    <w:rsid w:val="00FC6581"/>
    <w:rsid w:val="00FC675E"/>
    <w:rsid w:val="00FC682F"/>
    <w:rsid w:val="00FC6BD0"/>
    <w:rsid w:val="00FC7DF3"/>
    <w:rsid w:val="00FD0744"/>
    <w:rsid w:val="00FD15D9"/>
    <w:rsid w:val="00FD217C"/>
    <w:rsid w:val="00FD22CB"/>
    <w:rsid w:val="00FD241D"/>
    <w:rsid w:val="00FD2CC1"/>
    <w:rsid w:val="00FD37A4"/>
    <w:rsid w:val="00FD387E"/>
    <w:rsid w:val="00FD3CA5"/>
    <w:rsid w:val="00FD3CB1"/>
    <w:rsid w:val="00FD41F6"/>
    <w:rsid w:val="00FD4486"/>
    <w:rsid w:val="00FD50ED"/>
    <w:rsid w:val="00FD5206"/>
    <w:rsid w:val="00FD56E1"/>
    <w:rsid w:val="00FD5701"/>
    <w:rsid w:val="00FD5889"/>
    <w:rsid w:val="00FD5A53"/>
    <w:rsid w:val="00FD645D"/>
    <w:rsid w:val="00FD6506"/>
    <w:rsid w:val="00FD6D3C"/>
    <w:rsid w:val="00FD6F87"/>
    <w:rsid w:val="00FD736A"/>
    <w:rsid w:val="00FD78AF"/>
    <w:rsid w:val="00FD7EA6"/>
    <w:rsid w:val="00FE021D"/>
    <w:rsid w:val="00FE0D14"/>
    <w:rsid w:val="00FE135A"/>
    <w:rsid w:val="00FE221C"/>
    <w:rsid w:val="00FE22DF"/>
    <w:rsid w:val="00FE23AD"/>
    <w:rsid w:val="00FE23C8"/>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87D3291F-1C92-417D-96D1-EEEA01EEC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73E4"/>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 w:type="paragraph" w:styleId="Revisin">
    <w:name w:val="Revision"/>
    <w:hidden/>
    <w:uiPriority w:val="99"/>
    <w:semiHidden/>
    <w:rsid w:val="00A278B0"/>
    <w:rPr>
      <w:rFonts w:ascii="Times New Roman" w:eastAsia="Times New Roman" w:hAnsi="Times New Roman" w:cs="Times New Roman"/>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814114">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99372416">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507026">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2604104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0598756">
      <w:bodyDiv w:val="1"/>
      <w:marLeft w:val="0"/>
      <w:marRight w:val="0"/>
      <w:marTop w:val="0"/>
      <w:marBottom w:val="0"/>
      <w:divBdr>
        <w:top w:val="none" w:sz="0" w:space="0" w:color="auto"/>
        <w:left w:val="none" w:sz="0" w:space="0" w:color="auto"/>
        <w:bottom w:val="none" w:sz="0" w:space="0" w:color="auto"/>
        <w:right w:val="none" w:sz="0" w:space="0" w:color="auto"/>
      </w:divBdr>
      <w:divsChild>
        <w:div w:id="774978414">
          <w:marLeft w:val="0"/>
          <w:marRight w:val="0"/>
          <w:marTop w:val="0"/>
          <w:marBottom w:val="0"/>
          <w:divBdr>
            <w:top w:val="none" w:sz="0" w:space="0" w:color="auto"/>
            <w:left w:val="none" w:sz="0" w:space="0" w:color="auto"/>
            <w:bottom w:val="none" w:sz="0" w:space="0" w:color="auto"/>
            <w:right w:val="none" w:sz="0" w:space="0" w:color="auto"/>
          </w:divBdr>
        </w:div>
      </w:divsChild>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4454291">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2661229">
      <w:bodyDiv w:val="1"/>
      <w:marLeft w:val="0"/>
      <w:marRight w:val="0"/>
      <w:marTop w:val="0"/>
      <w:marBottom w:val="0"/>
      <w:divBdr>
        <w:top w:val="none" w:sz="0" w:space="0" w:color="auto"/>
        <w:left w:val="none" w:sz="0" w:space="0" w:color="auto"/>
        <w:bottom w:val="none" w:sz="0" w:space="0" w:color="auto"/>
        <w:right w:val="none" w:sz="0" w:space="0" w:color="auto"/>
      </w:divBdr>
    </w:div>
    <w:div w:id="324627320">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2980662">
      <w:bodyDiv w:val="1"/>
      <w:marLeft w:val="0"/>
      <w:marRight w:val="0"/>
      <w:marTop w:val="0"/>
      <w:marBottom w:val="0"/>
      <w:divBdr>
        <w:top w:val="none" w:sz="0" w:space="0" w:color="auto"/>
        <w:left w:val="none" w:sz="0" w:space="0" w:color="auto"/>
        <w:bottom w:val="none" w:sz="0" w:space="0" w:color="auto"/>
        <w:right w:val="none" w:sz="0" w:space="0" w:color="auto"/>
      </w:divBdr>
    </w:div>
    <w:div w:id="344870480">
      <w:bodyDiv w:val="1"/>
      <w:marLeft w:val="0"/>
      <w:marRight w:val="0"/>
      <w:marTop w:val="0"/>
      <w:marBottom w:val="0"/>
      <w:divBdr>
        <w:top w:val="none" w:sz="0" w:space="0" w:color="auto"/>
        <w:left w:val="none" w:sz="0" w:space="0" w:color="auto"/>
        <w:bottom w:val="none" w:sz="0" w:space="0" w:color="auto"/>
        <w:right w:val="none" w:sz="0" w:space="0" w:color="auto"/>
      </w:divBdr>
    </w:div>
    <w:div w:id="347491916">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401217049">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57264637">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5125022">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1455920">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6988032">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597642597">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259441">
      <w:bodyDiv w:val="1"/>
      <w:marLeft w:val="0"/>
      <w:marRight w:val="0"/>
      <w:marTop w:val="0"/>
      <w:marBottom w:val="0"/>
      <w:divBdr>
        <w:top w:val="none" w:sz="0" w:space="0" w:color="auto"/>
        <w:left w:val="none" w:sz="0" w:space="0" w:color="auto"/>
        <w:bottom w:val="none" w:sz="0" w:space="0" w:color="auto"/>
        <w:right w:val="none" w:sz="0" w:space="0" w:color="auto"/>
      </w:divBdr>
    </w:div>
    <w:div w:id="616453160">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220538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699402455">
      <w:bodyDiv w:val="1"/>
      <w:marLeft w:val="0"/>
      <w:marRight w:val="0"/>
      <w:marTop w:val="0"/>
      <w:marBottom w:val="0"/>
      <w:divBdr>
        <w:top w:val="none" w:sz="0" w:space="0" w:color="auto"/>
        <w:left w:val="none" w:sz="0" w:space="0" w:color="auto"/>
        <w:bottom w:val="none" w:sz="0" w:space="0" w:color="auto"/>
        <w:right w:val="none" w:sz="0" w:space="0" w:color="auto"/>
      </w:divBdr>
    </w:div>
    <w:div w:id="704017084">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18362561">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6727849">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1894516">
      <w:bodyDiv w:val="1"/>
      <w:marLeft w:val="0"/>
      <w:marRight w:val="0"/>
      <w:marTop w:val="0"/>
      <w:marBottom w:val="0"/>
      <w:divBdr>
        <w:top w:val="none" w:sz="0" w:space="0" w:color="auto"/>
        <w:left w:val="none" w:sz="0" w:space="0" w:color="auto"/>
        <w:bottom w:val="none" w:sz="0" w:space="0" w:color="auto"/>
        <w:right w:val="none" w:sz="0" w:space="0" w:color="auto"/>
      </w:divBdr>
    </w:div>
    <w:div w:id="776101779">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2165751">
      <w:bodyDiv w:val="1"/>
      <w:marLeft w:val="0"/>
      <w:marRight w:val="0"/>
      <w:marTop w:val="0"/>
      <w:marBottom w:val="0"/>
      <w:divBdr>
        <w:top w:val="none" w:sz="0" w:space="0" w:color="auto"/>
        <w:left w:val="none" w:sz="0" w:space="0" w:color="auto"/>
        <w:bottom w:val="none" w:sz="0" w:space="0" w:color="auto"/>
        <w:right w:val="none" w:sz="0" w:space="0" w:color="auto"/>
      </w:divBdr>
    </w:div>
    <w:div w:id="813914001">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316838">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2689784">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110549">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0015691">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7494924">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8707423">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5651421">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105118">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0160427">
      <w:bodyDiv w:val="1"/>
      <w:marLeft w:val="0"/>
      <w:marRight w:val="0"/>
      <w:marTop w:val="0"/>
      <w:marBottom w:val="0"/>
      <w:divBdr>
        <w:top w:val="none" w:sz="0" w:space="0" w:color="auto"/>
        <w:left w:val="none" w:sz="0" w:space="0" w:color="auto"/>
        <w:bottom w:val="none" w:sz="0" w:space="0" w:color="auto"/>
        <w:right w:val="none" w:sz="0" w:space="0" w:color="auto"/>
      </w:divBdr>
      <w:divsChild>
        <w:div w:id="637875295">
          <w:marLeft w:val="0"/>
          <w:marRight w:val="0"/>
          <w:marTop w:val="0"/>
          <w:marBottom w:val="0"/>
          <w:divBdr>
            <w:top w:val="double" w:sz="12" w:space="0" w:color="7166BD"/>
            <w:left w:val="double" w:sz="12" w:space="0" w:color="7166BD"/>
            <w:bottom w:val="double" w:sz="12" w:space="0" w:color="7166BD"/>
            <w:right w:val="double" w:sz="12" w:space="0" w:color="7166BD"/>
          </w:divBdr>
        </w:div>
      </w:divsChild>
    </w:div>
    <w:div w:id="981812623">
      <w:bodyDiv w:val="1"/>
      <w:marLeft w:val="0"/>
      <w:marRight w:val="0"/>
      <w:marTop w:val="0"/>
      <w:marBottom w:val="0"/>
      <w:divBdr>
        <w:top w:val="none" w:sz="0" w:space="0" w:color="auto"/>
        <w:left w:val="none" w:sz="0" w:space="0" w:color="auto"/>
        <w:bottom w:val="none" w:sz="0" w:space="0" w:color="auto"/>
        <w:right w:val="none" w:sz="0" w:space="0" w:color="auto"/>
      </w:divBdr>
      <w:divsChild>
        <w:div w:id="405227383">
          <w:marLeft w:val="0"/>
          <w:marRight w:val="0"/>
          <w:marTop w:val="0"/>
          <w:marBottom w:val="0"/>
          <w:divBdr>
            <w:top w:val="none" w:sz="0" w:space="0" w:color="auto"/>
            <w:left w:val="none" w:sz="0" w:space="0" w:color="auto"/>
            <w:bottom w:val="none" w:sz="0" w:space="0" w:color="auto"/>
            <w:right w:val="none" w:sz="0" w:space="0" w:color="auto"/>
          </w:divBdr>
        </w:div>
      </w:divsChild>
    </w:div>
    <w:div w:id="982083031">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6514314">
      <w:bodyDiv w:val="1"/>
      <w:marLeft w:val="0"/>
      <w:marRight w:val="0"/>
      <w:marTop w:val="0"/>
      <w:marBottom w:val="0"/>
      <w:divBdr>
        <w:top w:val="none" w:sz="0" w:space="0" w:color="auto"/>
        <w:left w:val="none" w:sz="0" w:space="0" w:color="auto"/>
        <w:bottom w:val="none" w:sz="0" w:space="0" w:color="auto"/>
        <w:right w:val="none" w:sz="0" w:space="0" w:color="auto"/>
      </w:divBdr>
    </w:div>
    <w:div w:id="992218974">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2879783">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0156952">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6907452">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5886668">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19840471">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4903726">
      <w:bodyDiv w:val="1"/>
      <w:marLeft w:val="0"/>
      <w:marRight w:val="0"/>
      <w:marTop w:val="0"/>
      <w:marBottom w:val="0"/>
      <w:divBdr>
        <w:top w:val="none" w:sz="0" w:space="0" w:color="auto"/>
        <w:left w:val="none" w:sz="0" w:space="0" w:color="auto"/>
        <w:bottom w:val="none" w:sz="0" w:space="0" w:color="auto"/>
        <w:right w:val="none" w:sz="0" w:space="0" w:color="auto"/>
      </w:divBdr>
    </w:div>
    <w:div w:id="1168903854">
      <w:bodyDiv w:val="1"/>
      <w:marLeft w:val="0"/>
      <w:marRight w:val="0"/>
      <w:marTop w:val="0"/>
      <w:marBottom w:val="0"/>
      <w:divBdr>
        <w:top w:val="none" w:sz="0" w:space="0" w:color="auto"/>
        <w:left w:val="none" w:sz="0" w:space="0" w:color="auto"/>
        <w:bottom w:val="none" w:sz="0" w:space="0" w:color="auto"/>
        <w:right w:val="none" w:sz="0" w:space="0" w:color="auto"/>
      </w:divBdr>
    </w:div>
    <w:div w:id="1174027783">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88367250">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671964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3343416">
      <w:bodyDiv w:val="1"/>
      <w:marLeft w:val="0"/>
      <w:marRight w:val="0"/>
      <w:marTop w:val="0"/>
      <w:marBottom w:val="0"/>
      <w:divBdr>
        <w:top w:val="none" w:sz="0" w:space="0" w:color="auto"/>
        <w:left w:val="none" w:sz="0" w:space="0" w:color="auto"/>
        <w:bottom w:val="none" w:sz="0" w:space="0" w:color="auto"/>
        <w:right w:val="none" w:sz="0" w:space="0" w:color="auto"/>
      </w:divBdr>
    </w:div>
    <w:div w:id="1214542177">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17355859">
      <w:bodyDiv w:val="1"/>
      <w:marLeft w:val="0"/>
      <w:marRight w:val="0"/>
      <w:marTop w:val="0"/>
      <w:marBottom w:val="0"/>
      <w:divBdr>
        <w:top w:val="none" w:sz="0" w:space="0" w:color="auto"/>
        <w:left w:val="none" w:sz="0" w:space="0" w:color="auto"/>
        <w:bottom w:val="none" w:sz="0" w:space="0" w:color="auto"/>
        <w:right w:val="none" w:sz="0" w:space="0" w:color="auto"/>
      </w:divBdr>
    </w:div>
    <w:div w:id="1220632213">
      <w:bodyDiv w:val="1"/>
      <w:marLeft w:val="0"/>
      <w:marRight w:val="0"/>
      <w:marTop w:val="0"/>
      <w:marBottom w:val="0"/>
      <w:divBdr>
        <w:top w:val="none" w:sz="0" w:space="0" w:color="auto"/>
        <w:left w:val="none" w:sz="0" w:space="0" w:color="auto"/>
        <w:bottom w:val="none" w:sz="0" w:space="0" w:color="auto"/>
        <w:right w:val="none" w:sz="0" w:space="0" w:color="auto"/>
      </w:divBdr>
    </w:div>
    <w:div w:id="1227453486">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5997260">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9389991">
      <w:bodyDiv w:val="1"/>
      <w:marLeft w:val="0"/>
      <w:marRight w:val="0"/>
      <w:marTop w:val="0"/>
      <w:marBottom w:val="0"/>
      <w:divBdr>
        <w:top w:val="none" w:sz="0" w:space="0" w:color="auto"/>
        <w:left w:val="none" w:sz="0" w:space="0" w:color="auto"/>
        <w:bottom w:val="none" w:sz="0" w:space="0" w:color="auto"/>
        <w:right w:val="none" w:sz="0" w:space="0" w:color="auto"/>
      </w:divBdr>
    </w:div>
    <w:div w:id="1278635441">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3931436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09820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72443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3746360">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0779427">
      <w:bodyDiv w:val="1"/>
      <w:marLeft w:val="0"/>
      <w:marRight w:val="0"/>
      <w:marTop w:val="0"/>
      <w:marBottom w:val="0"/>
      <w:divBdr>
        <w:top w:val="none" w:sz="0" w:space="0" w:color="auto"/>
        <w:left w:val="none" w:sz="0" w:space="0" w:color="auto"/>
        <w:bottom w:val="none" w:sz="0" w:space="0" w:color="auto"/>
        <w:right w:val="none" w:sz="0" w:space="0" w:color="auto"/>
      </w:divBdr>
      <w:divsChild>
        <w:div w:id="2137291470">
          <w:marLeft w:val="0"/>
          <w:marRight w:val="0"/>
          <w:marTop w:val="0"/>
          <w:marBottom w:val="0"/>
          <w:divBdr>
            <w:top w:val="none" w:sz="0" w:space="0" w:color="auto"/>
            <w:left w:val="none" w:sz="0" w:space="0" w:color="auto"/>
            <w:bottom w:val="none" w:sz="0" w:space="0" w:color="auto"/>
            <w:right w:val="none" w:sz="0" w:space="0" w:color="auto"/>
          </w:divBdr>
        </w:div>
      </w:divsChild>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66787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1287639">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492063146">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4055922">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5462070">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4953890">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263794">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7196704">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002033">
      <w:bodyDiv w:val="1"/>
      <w:marLeft w:val="0"/>
      <w:marRight w:val="0"/>
      <w:marTop w:val="0"/>
      <w:marBottom w:val="0"/>
      <w:divBdr>
        <w:top w:val="none" w:sz="0" w:space="0" w:color="auto"/>
        <w:left w:val="none" w:sz="0" w:space="0" w:color="auto"/>
        <w:bottom w:val="none" w:sz="0" w:space="0" w:color="auto"/>
        <w:right w:val="none" w:sz="0" w:space="0" w:color="auto"/>
      </w:divBdr>
    </w:div>
    <w:div w:id="1664159095">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00010931">
      <w:bodyDiv w:val="1"/>
      <w:marLeft w:val="0"/>
      <w:marRight w:val="0"/>
      <w:marTop w:val="0"/>
      <w:marBottom w:val="0"/>
      <w:divBdr>
        <w:top w:val="none" w:sz="0" w:space="0" w:color="auto"/>
        <w:left w:val="none" w:sz="0" w:space="0" w:color="auto"/>
        <w:bottom w:val="none" w:sz="0" w:space="0" w:color="auto"/>
        <w:right w:val="none" w:sz="0" w:space="0" w:color="auto"/>
      </w:divBdr>
    </w:div>
    <w:div w:id="1709376582">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1199906">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6060">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5287534">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82339937">
      <w:bodyDiv w:val="1"/>
      <w:marLeft w:val="0"/>
      <w:marRight w:val="0"/>
      <w:marTop w:val="0"/>
      <w:marBottom w:val="0"/>
      <w:divBdr>
        <w:top w:val="none" w:sz="0" w:space="0" w:color="auto"/>
        <w:left w:val="none" w:sz="0" w:space="0" w:color="auto"/>
        <w:bottom w:val="none" w:sz="0" w:space="0" w:color="auto"/>
        <w:right w:val="none" w:sz="0" w:space="0" w:color="auto"/>
      </w:divBdr>
    </w:div>
    <w:div w:id="1989823249">
      <w:bodyDiv w:val="1"/>
      <w:marLeft w:val="0"/>
      <w:marRight w:val="0"/>
      <w:marTop w:val="0"/>
      <w:marBottom w:val="0"/>
      <w:divBdr>
        <w:top w:val="none" w:sz="0" w:space="0" w:color="auto"/>
        <w:left w:val="none" w:sz="0" w:space="0" w:color="auto"/>
        <w:bottom w:val="none" w:sz="0" w:space="0" w:color="auto"/>
        <w:right w:val="none" w:sz="0" w:space="0" w:color="auto"/>
      </w:divBdr>
      <w:divsChild>
        <w:div w:id="134952336">
          <w:marLeft w:val="0"/>
          <w:marRight w:val="0"/>
          <w:marTop w:val="0"/>
          <w:marBottom w:val="0"/>
          <w:divBdr>
            <w:top w:val="none" w:sz="0" w:space="0" w:color="auto"/>
            <w:left w:val="none" w:sz="0" w:space="0" w:color="auto"/>
            <w:bottom w:val="none" w:sz="0" w:space="0" w:color="auto"/>
            <w:right w:val="none" w:sz="0" w:space="0" w:color="auto"/>
          </w:divBdr>
        </w:div>
      </w:divsChild>
    </w:div>
    <w:div w:id="1991786825">
      <w:bodyDiv w:val="1"/>
      <w:marLeft w:val="0"/>
      <w:marRight w:val="0"/>
      <w:marTop w:val="0"/>
      <w:marBottom w:val="0"/>
      <w:divBdr>
        <w:top w:val="none" w:sz="0" w:space="0" w:color="auto"/>
        <w:left w:val="none" w:sz="0" w:space="0" w:color="auto"/>
        <w:bottom w:val="none" w:sz="0" w:space="0" w:color="auto"/>
        <w:right w:val="none" w:sz="0" w:space="0" w:color="auto"/>
      </w:divBdr>
      <w:divsChild>
        <w:div w:id="428964879">
          <w:marLeft w:val="0"/>
          <w:marRight w:val="0"/>
          <w:marTop w:val="0"/>
          <w:marBottom w:val="0"/>
          <w:divBdr>
            <w:top w:val="none" w:sz="0" w:space="0" w:color="auto"/>
            <w:left w:val="none" w:sz="0" w:space="0" w:color="auto"/>
            <w:bottom w:val="none" w:sz="0" w:space="0" w:color="auto"/>
            <w:right w:val="none" w:sz="0" w:space="0" w:color="auto"/>
          </w:divBdr>
        </w:div>
      </w:divsChild>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3944943">
      <w:bodyDiv w:val="1"/>
      <w:marLeft w:val="0"/>
      <w:marRight w:val="0"/>
      <w:marTop w:val="0"/>
      <w:marBottom w:val="0"/>
      <w:divBdr>
        <w:top w:val="none" w:sz="0" w:space="0" w:color="auto"/>
        <w:left w:val="none" w:sz="0" w:space="0" w:color="auto"/>
        <w:bottom w:val="none" w:sz="0" w:space="0" w:color="auto"/>
        <w:right w:val="none" w:sz="0" w:space="0" w:color="auto"/>
      </w:divBdr>
    </w:div>
    <w:div w:id="1999530274">
      <w:bodyDiv w:val="1"/>
      <w:marLeft w:val="0"/>
      <w:marRight w:val="0"/>
      <w:marTop w:val="0"/>
      <w:marBottom w:val="0"/>
      <w:divBdr>
        <w:top w:val="none" w:sz="0" w:space="0" w:color="auto"/>
        <w:left w:val="none" w:sz="0" w:space="0" w:color="auto"/>
        <w:bottom w:val="none" w:sz="0" w:space="0" w:color="auto"/>
        <w:right w:val="none" w:sz="0" w:space="0" w:color="auto"/>
      </w:divBdr>
    </w:div>
    <w:div w:id="2011521641">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35496686">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43745029">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331068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1850866">
      <w:bodyDiv w:val="1"/>
      <w:marLeft w:val="0"/>
      <w:marRight w:val="0"/>
      <w:marTop w:val="0"/>
      <w:marBottom w:val="0"/>
      <w:divBdr>
        <w:top w:val="none" w:sz="0" w:space="0" w:color="auto"/>
        <w:left w:val="none" w:sz="0" w:space="0" w:color="auto"/>
        <w:bottom w:val="none" w:sz="0" w:space="0" w:color="auto"/>
        <w:right w:val="none" w:sz="0" w:space="0" w:color="auto"/>
      </w:divBdr>
    </w:div>
    <w:div w:id="2104640417">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651424">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360888.page" TargetMode="External"/><Relationship Id="rId13" Type="http://schemas.openxmlformats.org/officeDocument/2006/relationships/hyperlink" Target="https://saimex.org.mx/saimex/solicitud/downloadAttach/1360893.page" TargetMode="External"/><Relationship Id="rId18" Type="http://schemas.openxmlformats.org/officeDocument/2006/relationships/hyperlink" Target="https://saimex.org.mx/saimex/solicitud/downloadAttach/1360888.page" TargetMode="External"/><Relationship Id="rId26" Type="http://schemas.openxmlformats.org/officeDocument/2006/relationships/image" Target="media/image2.png"/><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saimex.org.mx/saimex/solicitud/downloadAttach/1360891.page"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saimex.org.mx/saimex/solicitud/downloadAttach/1360892.page" TargetMode="External"/><Relationship Id="rId17" Type="http://schemas.openxmlformats.org/officeDocument/2006/relationships/image" Target="media/image1.png"/><Relationship Id="rId25" Type="http://schemas.openxmlformats.org/officeDocument/2006/relationships/hyperlink" Target="https://saimex.org.mx/saimex/solicitud/downloadAttach/1360895.page" TargetMode="External"/><Relationship Id="rId33" Type="http://schemas.openxmlformats.org/officeDocument/2006/relationships/image" Target="media/image9.PNG"/><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saimex.org.mx/saimex/solicitud/downloadAttach/1396608.page" TargetMode="External"/><Relationship Id="rId20" Type="http://schemas.openxmlformats.org/officeDocument/2006/relationships/hyperlink" Target="https://saimex.org.mx/saimex/solicitud/downloadAttach/1360890.page" TargetMode="External"/><Relationship Id="rId29"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imex.org.mx/saimex/solicitud/downloadAttach/1360891.page" TargetMode="External"/><Relationship Id="rId24" Type="http://schemas.openxmlformats.org/officeDocument/2006/relationships/hyperlink" Target="https://saimex.org.mx/saimex/solicitud/downloadAttach/1360894.page" TargetMode="External"/><Relationship Id="rId32" Type="http://schemas.openxmlformats.org/officeDocument/2006/relationships/image" Target="media/image8.PNG"/><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saimex.org.mx/saimex/solicitud/downloadAttach/1360895.page" TargetMode="External"/><Relationship Id="rId23" Type="http://schemas.openxmlformats.org/officeDocument/2006/relationships/hyperlink" Target="https://saimex.org.mx/saimex/solicitud/downloadAttach/1360893.page" TargetMode="External"/><Relationship Id="rId28" Type="http://schemas.openxmlformats.org/officeDocument/2006/relationships/image" Target="media/image4.png"/><Relationship Id="rId36" Type="http://schemas.openxmlformats.org/officeDocument/2006/relationships/footer" Target="footer1.xml"/><Relationship Id="rId10" Type="http://schemas.openxmlformats.org/officeDocument/2006/relationships/hyperlink" Target="https://saimex.org.mx/saimex/solicitud/downloadAttach/1360890.page" TargetMode="External"/><Relationship Id="rId19" Type="http://schemas.openxmlformats.org/officeDocument/2006/relationships/hyperlink" Target="https://saimex.org.mx/saimex/solicitud/downloadAttach/1360889.page" TargetMode="External"/><Relationship Id="rId31"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yperlink" Target="https://saimex.org.mx/saimex/solicitud/downloadAttach/1360889.page" TargetMode="External"/><Relationship Id="rId14" Type="http://schemas.openxmlformats.org/officeDocument/2006/relationships/hyperlink" Target="https://saimex.org.mx/saimex/solicitud/downloadAttach/1360894.page" TargetMode="External"/><Relationship Id="rId22" Type="http://schemas.openxmlformats.org/officeDocument/2006/relationships/hyperlink" Target="https://saimex.org.mx/saimex/solicitud/downloadAttach/1360892.page" TargetMode="External"/><Relationship Id="rId27" Type="http://schemas.openxmlformats.org/officeDocument/2006/relationships/image" Target="media/image3.png"/><Relationship Id="rId30" Type="http://schemas.openxmlformats.org/officeDocument/2006/relationships/image" Target="media/image6.png"/><Relationship Id="rId35"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_rels/header2.xml.rels><?xml version="1.0" encoding="UTF-8" standalone="yes"?>
<Relationships xmlns="http://schemas.openxmlformats.org/package/2006/relationships"><Relationship Id="rId1" Type="http://schemas.openxmlformats.org/officeDocument/2006/relationships/image" Target="media/image11.png"/></Relationships>
</file>

<file path=word/_rels/header3.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4D725E-AFE3-4AD8-BD9C-C0FFCD998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46</Pages>
  <Words>10368</Words>
  <Characters>57030</Characters>
  <Application>Microsoft Office Word</Application>
  <DocSecurity>0</DocSecurity>
  <Lines>475</Lines>
  <Paragraphs>134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Rodrigo Nájera</cp:lastModifiedBy>
  <cp:revision>9</cp:revision>
  <cp:lastPrinted>2021-12-15T16:07:00Z</cp:lastPrinted>
  <dcterms:created xsi:type="dcterms:W3CDTF">2022-06-23T18:33:00Z</dcterms:created>
  <dcterms:modified xsi:type="dcterms:W3CDTF">2022-07-10T02:54:00Z</dcterms:modified>
</cp:coreProperties>
</file>