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04177" w14:textId="1124B4A4" w:rsidR="00470AD2" w:rsidRPr="00402534" w:rsidRDefault="00470AD2" w:rsidP="00470AD2">
      <w:pPr>
        <w:spacing w:line="360" w:lineRule="auto"/>
        <w:jc w:val="both"/>
        <w:rPr>
          <w:rFonts w:ascii="Palatino Linotype" w:eastAsiaTheme="minorEastAsia" w:hAnsi="Palatino Linotype"/>
          <w:lang w:val="es-ES_tradnl" w:eastAsia="es-ES"/>
        </w:rPr>
      </w:pPr>
      <w:r w:rsidRPr="00402534">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661542" w:rsidRPr="00402534">
        <w:rPr>
          <w:rFonts w:ascii="Palatino Linotype" w:eastAsiaTheme="minorEastAsia" w:hAnsi="Palatino Linotype"/>
          <w:lang w:val="es-ES_tradnl" w:eastAsia="es-ES"/>
        </w:rPr>
        <w:t xml:space="preserve">treinta (30) de noviembre  </w:t>
      </w:r>
      <w:r w:rsidRPr="00402534">
        <w:rPr>
          <w:rFonts w:ascii="Palatino Linotype" w:eastAsiaTheme="minorEastAsia" w:hAnsi="Palatino Linotype"/>
          <w:lang w:val="es-ES_tradnl" w:eastAsia="es-ES"/>
        </w:rPr>
        <w:t>de dos mil veintidós.</w:t>
      </w:r>
    </w:p>
    <w:p w14:paraId="75FC5DF9" w14:textId="77777777" w:rsidR="00470AD2" w:rsidRPr="00402534" w:rsidRDefault="00470AD2" w:rsidP="00470AD2">
      <w:pPr>
        <w:spacing w:line="360" w:lineRule="auto"/>
        <w:jc w:val="both"/>
        <w:rPr>
          <w:rFonts w:ascii="Palatino Linotype" w:eastAsiaTheme="minorEastAsia" w:hAnsi="Palatino Linotype"/>
          <w:lang w:val="es-ES_tradnl" w:eastAsia="es-ES"/>
        </w:rPr>
      </w:pPr>
    </w:p>
    <w:p w14:paraId="6DAE214D" w14:textId="0319120D" w:rsidR="00470AD2" w:rsidRPr="00402534" w:rsidRDefault="00470AD2" w:rsidP="00470AD2">
      <w:pPr>
        <w:spacing w:line="360" w:lineRule="auto"/>
        <w:jc w:val="both"/>
        <w:rPr>
          <w:rFonts w:ascii="Palatino Linotype" w:hAnsi="Palatino Linotype"/>
        </w:rPr>
      </w:pPr>
      <w:r w:rsidRPr="00402534">
        <w:rPr>
          <w:rFonts w:ascii="Palatino Linotype" w:hAnsi="Palatino Linotype"/>
          <w:b/>
        </w:rPr>
        <w:t>VISTO</w:t>
      </w:r>
      <w:r w:rsidRPr="00402534">
        <w:rPr>
          <w:rFonts w:ascii="Palatino Linotype" w:hAnsi="Palatino Linotype"/>
        </w:rPr>
        <w:t xml:space="preserve"> el expediente electrónico formado con motivo del recurso de revisión </w:t>
      </w:r>
      <w:r w:rsidR="0044775E" w:rsidRPr="00402534">
        <w:rPr>
          <w:rFonts w:ascii="Palatino Linotype" w:hAnsi="Palatino Linotype"/>
          <w:b/>
        </w:rPr>
        <w:t>14</w:t>
      </w:r>
      <w:r w:rsidR="0050562A" w:rsidRPr="00402534">
        <w:rPr>
          <w:rFonts w:ascii="Palatino Linotype" w:hAnsi="Palatino Linotype"/>
          <w:b/>
        </w:rPr>
        <w:t>358</w:t>
      </w:r>
      <w:r w:rsidRPr="00402534">
        <w:rPr>
          <w:rFonts w:ascii="Palatino Linotype" w:hAnsi="Palatino Linotype"/>
          <w:b/>
        </w:rPr>
        <w:t>/INFOEM/IP/RR/2022,</w:t>
      </w:r>
      <w:r w:rsidRPr="00402534">
        <w:rPr>
          <w:rFonts w:ascii="Palatino Linotype" w:hAnsi="Palatino Linotype" w:cs="Arial"/>
          <w:b/>
          <w:bCs/>
        </w:rPr>
        <w:t xml:space="preserve"> </w:t>
      </w:r>
      <w:r w:rsidR="0044775E" w:rsidRPr="00402534">
        <w:rPr>
          <w:rFonts w:ascii="Palatino Linotype" w:eastAsiaTheme="minorEastAsia" w:hAnsi="Palatino Linotype"/>
          <w:lang w:val="es-ES_tradnl" w:eastAsia="es-ES"/>
        </w:rPr>
        <w:t>promovido por un usuario del Sistema de Acceso a la Información Mexiquense (SAIMEX), que no proporcionó nombre</w:t>
      </w:r>
      <w:r w:rsidR="0044775E" w:rsidRPr="00402534">
        <w:rPr>
          <w:rFonts w:ascii="Palatino Linotype" w:eastAsiaTheme="minorEastAsia" w:hAnsi="Palatino Linotype"/>
          <w:b/>
          <w:lang w:val="es-ES" w:eastAsia="es-ES"/>
        </w:rPr>
        <w:t xml:space="preserve"> y</w:t>
      </w:r>
      <w:r w:rsidRPr="00402534">
        <w:rPr>
          <w:rFonts w:ascii="Palatino Linotype" w:eastAsiaTheme="minorEastAsia" w:hAnsi="Palatino Linotype"/>
          <w:lang w:eastAsia="es-ES"/>
        </w:rPr>
        <w:t xml:space="preserve"> quien </w:t>
      </w:r>
      <w:r w:rsidRPr="00402534">
        <w:rPr>
          <w:rFonts w:ascii="Palatino Linotype" w:hAnsi="Palatino Linotype"/>
        </w:rPr>
        <w:t xml:space="preserve">en lo sucesivo se identificará como </w:t>
      </w:r>
      <w:r w:rsidRPr="00402534">
        <w:rPr>
          <w:rFonts w:ascii="Palatino Linotype" w:hAnsi="Palatino Linotype"/>
          <w:b/>
        </w:rPr>
        <w:t xml:space="preserve">EL </w:t>
      </w:r>
      <w:r w:rsidRPr="00402534">
        <w:rPr>
          <w:rFonts w:ascii="Palatino Linotype" w:hAnsi="Palatino Linotype" w:cs="Arial"/>
          <w:b/>
        </w:rPr>
        <w:t>RECURRENTE</w:t>
      </w:r>
      <w:r w:rsidRPr="00402534">
        <w:rPr>
          <w:rFonts w:ascii="Palatino Linotype" w:hAnsi="Palatino Linotype" w:cs="Arial"/>
        </w:rPr>
        <w:t xml:space="preserve">, en contra de la respuesta del </w:t>
      </w:r>
      <w:r w:rsidR="0044775E" w:rsidRPr="00402534">
        <w:rPr>
          <w:rFonts w:ascii="Palatino Linotype" w:hAnsi="Palatino Linotype" w:cs="Arial"/>
          <w:b/>
          <w:bCs/>
        </w:rPr>
        <w:t xml:space="preserve">Organismo Público Descentralizado para la Prestación de Los Servicios de Agua Potable Alcantarillado y Saneamiento del Municipio de Naucalpan de Juárez, </w:t>
      </w:r>
      <w:r w:rsidRPr="00402534">
        <w:rPr>
          <w:rFonts w:ascii="Palatino Linotype" w:hAnsi="Palatino Linotype"/>
        </w:rPr>
        <w:t>en lo sucesivo el</w:t>
      </w:r>
      <w:r w:rsidRPr="00402534">
        <w:rPr>
          <w:rFonts w:ascii="Palatino Linotype" w:hAnsi="Palatino Linotype"/>
          <w:b/>
        </w:rPr>
        <w:t xml:space="preserve"> SUJETO OBLIGADO</w:t>
      </w:r>
      <w:r w:rsidRPr="00402534">
        <w:rPr>
          <w:rFonts w:ascii="Palatino Linotype" w:hAnsi="Palatino Linotype"/>
        </w:rPr>
        <w:t>, por lo que se procede a dictar la presente resolución, con base en los siguientes:</w:t>
      </w:r>
    </w:p>
    <w:p w14:paraId="4C406CF3" w14:textId="77777777" w:rsidR="00470AD2" w:rsidRPr="00402534" w:rsidRDefault="00470AD2" w:rsidP="00470AD2">
      <w:pPr>
        <w:spacing w:line="360" w:lineRule="auto"/>
        <w:jc w:val="both"/>
        <w:rPr>
          <w:rFonts w:ascii="Palatino Linotype" w:hAnsi="Palatino Linotype"/>
        </w:rPr>
      </w:pPr>
    </w:p>
    <w:p w14:paraId="5EA0885B" w14:textId="77777777" w:rsidR="00470AD2" w:rsidRPr="00402534" w:rsidRDefault="00470AD2" w:rsidP="00470AD2">
      <w:pPr>
        <w:keepNext/>
        <w:keepLines/>
        <w:spacing w:line="360" w:lineRule="auto"/>
        <w:jc w:val="center"/>
        <w:outlineLvl w:val="0"/>
        <w:rPr>
          <w:rFonts w:ascii="Palatino Linotype" w:eastAsiaTheme="majorEastAsia" w:hAnsi="Palatino Linotype" w:cstheme="majorBidi"/>
          <w:b/>
          <w:szCs w:val="32"/>
        </w:rPr>
      </w:pPr>
      <w:bookmarkStart w:id="0" w:name="_Toc83301633"/>
      <w:r w:rsidRPr="00402534">
        <w:rPr>
          <w:rFonts w:ascii="Palatino Linotype" w:eastAsiaTheme="majorEastAsia" w:hAnsi="Palatino Linotype" w:cstheme="majorBidi"/>
          <w:b/>
          <w:szCs w:val="32"/>
        </w:rPr>
        <w:t>ANTECEDENTES</w:t>
      </w:r>
      <w:bookmarkEnd w:id="0"/>
    </w:p>
    <w:p w14:paraId="4F9C0258" w14:textId="77777777" w:rsidR="00470AD2" w:rsidRPr="00402534" w:rsidRDefault="00470AD2" w:rsidP="00470AD2">
      <w:pPr>
        <w:spacing w:line="360" w:lineRule="auto"/>
        <w:rPr>
          <w:rFonts w:ascii="Palatino Linotype" w:eastAsiaTheme="minorEastAsia" w:hAnsi="Palatino Linotype"/>
        </w:rPr>
      </w:pPr>
    </w:p>
    <w:p w14:paraId="2F12CA67" w14:textId="5EFEF438" w:rsidR="00470AD2" w:rsidRPr="00402534" w:rsidRDefault="00470AD2" w:rsidP="00470AD2">
      <w:pPr>
        <w:numPr>
          <w:ilvl w:val="0"/>
          <w:numId w:val="1"/>
        </w:numPr>
        <w:spacing w:line="360" w:lineRule="auto"/>
        <w:ind w:left="0" w:firstLine="0"/>
        <w:contextualSpacing/>
        <w:jc w:val="both"/>
        <w:rPr>
          <w:rFonts w:ascii="Palatino Linotype" w:hAnsi="Palatino Linotype" w:cs="Arial"/>
          <w:lang w:val="es-ES" w:eastAsia="es-ES"/>
        </w:rPr>
      </w:pPr>
      <w:r w:rsidRPr="00402534">
        <w:rPr>
          <w:rFonts w:ascii="Palatino Linotype" w:eastAsia="Calibri" w:hAnsi="Palatino Linotype" w:cs="Arial"/>
          <w:lang w:val="es-ES" w:eastAsia="es-ES"/>
        </w:rPr>
        <w:t xml:space="preserve">El </w:t>
      </w:r>
      <w:r w:rsidR="0050562A" w:rsidRPr="00402534">
        <w:rPr>
          <w:rFonts w:ascii="Palatino Linotype" w:eastAsia="Calibri" w:hAnsi="Palatino Linotype" w:cs="Arial"/>
          <w:lang w:val="es-ES" w:eastAsia="es-ES"/>
        </w:rPr>
        <w:t>doce</w:t>
      </w:r>
      <w:r w:rsidR="0044775E" w:rsidRPr="00402534">
        <w:rPr>
          <w:rFonts w:ascii="Palatino Linotype" w:eastAsia="Calibri" w:hAnsi="Palatino Linotype" w:cs="Arial"/>
          <w:lang w:val="es-ES" w:eastAsia="es-ES"/>
        </w:rPr>
        <w:t xml:space="preserve"> (</w:t>
      </w:r>
      <w:r w:rsidR="0050562A" w:rsidRPr="00402534">
        <w:rPr>
          <w:rFonts w:ascii="Palatino Linotype" w:eastAsia="Calibri" w:hAnsi="Palatino Linotype" w:cs="Arial"/>
          <w:lang w:val="es-ES" w:eastAsia="es-ES"/>
        </w:rPr>
        <w:t>12</w:t>
      </w:r>
      <w:r w:rsidR="0044775E" w:rsidRPr="00402534">
        <w:rPr>
          <w:rFonts w:ascii="Palatino Linotype" w:eastAsia="Calibri" w:hAnsi="Palatino Linotype" w:cs="Arial"/>
          <w:lang w:val="es-ES" w:eastAsia="es-ES"/>
        </w:rPr>
        <w:t>) de agosto</w:t>
      </w:r>
      <w:r w:rsidRPr="00402534">
        <w:rPr>
          <w:rFonts w:ascii="Palatino Linotype" w:eastAsia="Calibri" w:hAnsi="Palatino Linotype" w:cs="Arial"/>
          <w:lang w:val="es-ES" w:eastAsia="es-ES"/>
        </w:rPr>
        <w:t xml:space="preserve"> de dos mil veintidós,</w:t>
      </w:r>
      <w:r w:rsidRPr="00402534">
        <w:rPr>
          <w:rFonts w:ascii="Palatino Linotype" w:eastAsia="Calibri" w:hAnsi="Palatino Linotype"/>
          <w:lang w:val="es-ES" w:eastAsia="es-ES"/>
        </w:rPr>
        <w:t xml:space="preserve"> </w:t>
      </w:r>
      <w:r w:rsidRPr="00402534">
        <w:rPr>
          <w:rFonts w:ascii="Palatino Linotype" w:eastAsia="Calibri" w:hAnsi="Palatino Linotype"/>
          <w:b/>
          <w:lang w:val="es-ES" w:eastAsia="es-ES"/>
        </w:rPr>
        <w:t>EL RECURRENTE</w:t>
      </w:r>
      <w:r w:rsidRPr="00402534">
        <w:rPr>
          <w:rFonts w:ascii="Palatino Linotype" w:eastAsiaTheme="minorEastAsia" w:hAnsi="Palatino Linotype"/>
          <w:b/>
          <w:lang w:val="es-ES_tradnl" w:eastAsia="es-ES"/>
        </w:rPr>
        <w:t>,</w:t>
      </w:r>
      <w:r w:rsidRPr="00402534">
        <w:rPr>
          <w:rFonts w:ascii="Palatino Linotype" w:eastAsia="Calibri" w:hAnsi="Palatino Linotype" w:cs="Arial"/>
          <w:lang w:val="es-ES" w:eastAsia="es-ES"/>
        </w:rPr>
        <w:t xml:space="preserve"> ante el </w:t>
      </w:r>
      <w:r w:rsidRPr="00402534">
        <w:rPr>
          <w:rFonts w:ascii="Palatino Linotype" w:eastAsia="Calibri" w:hAnsi="Palatino Linotype" w:cs="Arial"/>
          <w:b/>
          <w:lang w:val="es-ES" w:eastAsia="es-ES"/>
        </w:rPr>
        <w:t>SUJETO OBLIGADO</w:t>
      </w:r>
      <w:r w:rsidRPr="00402534">
        <w:rPr>
          <w:rFonts w:ascii="Palatino Linotype" w:eastAsia="Calibri" w:hAnsi="Palatino Linotype" w:cs="Arial"/>
          <w:lang w:val="es-ES_tradnl" w:eastAsia="es-ES"/>
        </w:rPr>
        <w:t xml:space="preserve"> vía </w:t>
      </w:r>
      <w:r w:rsidRPr="00402534">
        <w:rPr>
          <w:rFonts w:ascii="Palatino Linotype" w:eastAsia="Calibri" w:hAnsi="Palatino Linotype" w:cs="Arial"/>
          <w:lang w:val="es-ES" w:eastAsia="es-ES"/>
        </w:rPr>
        <w:t>Sistema de Acceso a la Información Mexiquense (</w:t>
      </w:r>
      <w:r w:rsidRPr="00402534">
        <w:rPr>
          <w:rFonts w:ascii="Palatino Linotype" w:eastAsia="Calibri" w:hAnsi="Palatino Linotype" w:cs="Arial"/>
          <w:b/>
          <w:lang w:val="es-ES" w:eastAsia="es-ES"/>
        </w:rPr>
        <w:t>SAIMEX)</w:t>
      </w:r>
      <w:r w:rsidRPr="00402534">
        <w:rPr>
          <w:rFonts w:ascii="Palatino Linotype" w:eastAsia="Calibri" w:hAnsi="Palatino Linotype" w:cs="Arial"/>
          <w:lang w:val="es-ES" w:eastAsia="es-ES"/>
        </w:rPr>
        <w:t xml:space="preserve">, presentó una solicitud de información registrada con el número </w:t>
      </w:r>
      <w:r w:rsidR="0044775E" w:rsidRPr="00402534">
        <w:rPr>
          <w:rFonts w:ascii="Palatino Linotype" w:hAnsi="Palatino Linotype"/>
          <w:b/>
          <w:bCs/>
        </w:rPr>
        <w:t>001</w:t>
      </w:r>
      <w:r w:rsidR="0050562A" w:rsidRPr="00402534">
        <w:rPr>
          <w:rFonts w:ascii="Palatino Linotype" w:hAnsi="Palatino Linotype"/>
          <w:b/>
          <w:bCs/>
        </w:rPr>
        <w:t>30</w:t>
      </w:r>
      <w:r w:rsidR="0044775E" w:rsidRPr="00402534">
        <w:rPr>
          <w:rFonts w:ascii="Palatino Linotype" w:hAnsi="Palatino Linotype"/>
          <w:b/>
          <w:bCs/>
        </w:rPr>
        <w:t>/OASNAUCAL/IP/2022</w:t>
      </w:r>
      <w:r w:rsidRPr="00402534">
        <w:rPr>
          <w:rFonts w:ascii="Palatino Linotype" w:eastAsiaTheme="minorEastAsia" w:hAnsi="Palatino Linotype"/>
          <w:b/>
          <w:lang w:val="es-ES_tradnl" w:eastAsia="es-ES"/>
        </w:rPr>
        <w:t xml:space="preserve">, </w:t>
      </w:r>
      <w:r w:rsidRPr="00402534">
        <w:rPr>
          <w:rFonts w:ascii="Palatino Linotype" w:eastAsia="Calibri" w:hAnsi="Palatino Linotype" w:cs="Arial"/>
          <w:lang w:val="es-ES" w:eastAsia="es-ES"/>
        </w:rPr>
        <w:t>mediante la cual solicitó lo siguiente:</w:t>
      </w:r>
    </w:p>
    <w:p w14:paraId="7EEBA27D" w14:textId="77777777" w:rsidR="00470AD2" w:rsidRPr="00402534" w:rsidRDefault="00470AD2" w:rsidP="00470AD2">
      <w:pPr>
        <w:spacing w:line="360" w:lineRule="auto"/>
        <w:contextualSpacing/>
        <w:jc w:val="both"/>
        <w:rPr>
          <w:rFonts w:ascii="Palatino Linotype" w:hAnsi="Palatino Linotype" w:cs="Arial"/>
          <w:lang w:val="es-ES" w:eastAsia="es-ES"/>
        </w:rPr>
      </w:pPr>
    </w:p>
    <w:p w14:paraId="30C583C8" w14:textId="467E925D" w:rsidR="00470AD2" w:rsidRPr="00402534" w:rsidRDefault="00470AD2" w:rsidP="0050562A">
      <w:pPr>
        <w:ind w:left="567" w:right="539"/>
        <w:jc w:val="both"/>
        <w:rPr>
          <w:rFonts w:ascii="Palatino Linotype" w:hAnsi="Palatino Linotype"/>
          <w:i/>
          <w:sz w:val="22"/>
          <w:szCs w:val="22"/>
        </w:rPr>
      </w:pPr>
      <w:r w:rsidRPr="00402534">
        <w:rPr>
          <w:rFonts w:ascii="Palatino Linotype" w:hAnsi="Palatino Linotype"/>
          <w:i/>
          <w:color w:val="000000"/>
          <w:sz w:val="22"/>
          <w:szCs w:val="22"/>
        </w:rPr>
        <w:t xml:space="preserve"> “</w:t>
      </w:r>
      <w:r w:rsidR="0044775E" w:rsidRPr="00402534">
        <w:rPr>
          <w:rFonts w:ascii="Palatino Linotype" w:hAnsi="Palatino Linotype"/>
          <w:i/>
          <w:color w:val="000000"/>
          <w:sz w:val="22"/>
          <w:szCs w:val="22"/>
        </w:rPr>
        <w:t xml:space="preserve">Se </w:t>
      </w:r>
      <w:r w:rsidR="0050562A" w:rsidRPr="00402534">
        <w:rPr>
          <w:rFonts w:ascii="Palatino Linotype" w:hAnsi="Palatino Linotype"/>
          <w:i/>
          <w:color w:val="000000"/>
          <w:sz w:val="22"/>
          <w:szCs w:val="22"/>
        </w:rPr>
        <w:t xml:space="preserve">solicita el plano del drenaje y alcantarillado de las siguientes colonias: Capulín Soledad; Casas Viejas (La Era); Cervecera Modelo; Ciudad de los Niños; Colinas de San Mateo; Cuartos II 1ª Sección; Cuartos II 2ª Sección; Cuartos III; Cuartos Constitución </w:t>
      </w:r>
      <w:r w:rsidR="0050562A" w:rsidRPr="00402534">
        <w:rPr>
          <w:rFonts w:ascii="Palatino Linotype" w:hAnsi="Palatino Linotype"/>
          <w:i/>
          <w:color w:val="000000"/>
          <w:sz w:val="22"/>
          <w:szCs w:val="22"/>
        </w:rPr>
        <w:lastRenderedPageBreak/>
        <w:t xml:space="preserve">(San Rafael </w:t>
      </w:r>
      <w:proofErr w:type="spellStart"/>
      <w:r w:rsidR="0050562A" w:rsidRPr="00402534">
        <w:rPr>
          <w:rFonts w:ascii="Palatino Linotype" w:hAnsi="Palatino Linotype"/>
          <w:i/>
          <w:color w:val="000000"/>
          <w:sz w:val="22"/>
          <w:szCs w:val="22"/>
        </w:rPr>
        <w:t>Chamapa</w:t>
      </w:r>
      <w:proofErr w:type="spellEnd"/>
      <w:r w:rsidR="0050562A" w:rsidRPr="00402534">
        <w:rPr>
          <w:rFonts w:ascii="Palatino Linotype" w:hAnsi="Palatino Linotype"/>
          <w:i/>
          <w:color w:val="000000"/>
          <w:sz w:val="22"/>
          <w:szCs w:val="22"/>
        </w:rPr>
        <w:t xml:space="preserve"> I); Cumbres de Himalaya; Diez de Abril; Olímpica Radio 2ª Secc. (</w:t>
      </w:r>
      <w:proofErr w:type="gramStart"/>
      <w:r w:rsidR="0050562A" w:rsidRPr="00402534">
        <w:rPr>
          <w:rFonts w:ascii="Palatino Linotype" w:hAnsi="Palatino Linotype"/>
          <w:i/>
          <w:color w:val="000000"/>
          <w:sz w:val="22"/>
          <w:szCs w:val="22"/>
        </w:rPr>
        <w:t>el</w:t>
      </w:r>
      <w:proofErr w:type="gramEnd"/>
      <w:r w:rsidR="0050562A" w:rsidRPr="00402534">
        <w:rPr>
          <w:rFonts w:ascii="Palatino Linotype" w:hAnsi="Palatino Linotype"/>
          <w:i/>
          <w:color w:val="000000"/>
          <w:sz w:val="22"/>
          <w:szCs w:val="22"/>
        </w:rPr>
        <w:t xml:space="preserve"> Caracol); El Conde; El Corralito; El Chamizal; El Molinito; El Olivar</w:t>
      </w:r>
      <w:r w:rsidRPr="00402534">
        <w:rPr>
          <w:rFonts w:ascii="Palatino Linotype" w:hAnsi="Palatino Linotype"/>
          <w:i/>
          <w:color w:val="000000"/>
          <w:sz w:val="22"/>
          <w:szCs w:val="22"/>
        </w:rPr>
        <w:t xml:space="preserve">” (Sic) </w:t>
      </w:r>
    </w:p>
    <w:p w14:paraId="245D5890" w14:textId="77777777" w:rsidR="00470AD2" w:rsidRPr="00402534" w:rsidRDefault="00470AD2" w:rsidP="00470AD2">
      <w:pPr>
        <w:pStyle w:val="Prrafodelista"/>
        <w:spacing w:line="360" w:lineRule="auto"/>
        <w:ind w:left="1069" w:right="567"/>
        <w:jc w:val="both"/>
        <w:rPr>
          <w:rFonts w:ascii="Palatino Linotype" w:hAnsi="Palatino Linotype"/>
          <w:i/>
          <w:color w:val="000000"/>
        </w:rPr>
      </w:pPr>
    </w:p>
    <w:p w14:paraId="2C1B5C0A" w14:textId="11E74FC3" w:rsidR="00470AD2" w:rsidRPr="00402534" w:rsidRDefault="00470AD2" w:rsidP="00470AD2">
      <w:pPr>
        <w:numPr>
          <w:ilvl w:val="0"/>
          <w:numId w:val="1"/>
        </w:numPr>
        <w:spacing w:line="360" w:lineRule="auto"/>
        <w:ind w:left="0" w:firstLine="0"/>
        <w:contextualSpacing/>
        <w:jc w:val="both"/>
        <w:rPr>
          <w:rFonts w:ascii="Palatino Linotype" w:eastAsia="Calibri" w:hAnsi="Palatino Linotype"/>
          <w:lang w:val="es-ES" w:eastAsia="es-ES"/>
        </w:rPr>
      </w:pPr>
      <w:r w:rsidRPr="00402534">
        <w:rPr>
          <w:rFonts w:ascii="Palatino Linotype" w:eastAsia="Calibri" w:hAnsi="Palatino Linotype"/>
          <w:lang w:val="es-ES" w:eastAsia="es-ES"/>
        </w:rPr>
        <w:t xml:space="preserve">Se </w:t>
      </w:r>
      <w:r w:rsidR="00D35822" w:rsidRPr="00402534">
        <w:rPr>
          <w:rFonts w:ascii="Palatino Linotype" w:eastAsia="Calibri" w:hAnsi="Palatino Linotype"/>
          <w:lang w:val="es-ES" w:eastAsia="es-ES"/>
        </w:rPr>
        <w:t>eligió</w:t>
      </w:r>
      <w:r w:rsidRPr="00402534">
        <w:rPr>
          <w:rFonts w:ascii="Palatino Linotype" w:eastAsia="Calibri" w:hAnsi="Palatino Linotype"/>
          <w:lang w:val="es-ES" w:eastAsia="es-ES"/>
        </w:rPr>
        <w:t xml:space="preserve"> modalidad de entrega a través de la plataforma digital Sistema de Acceso a la Información Mexiquense (SAIMEX).</w:t>
      </w:r>
    </w:p>
    <w:p w14:paraId="30A6A94D" w14:textId="77777777" w:rsidR="00470AD2" w:rsidRPr="00402534" w:rsidRDefault="00470AD2" w:rsidP="00470AD2">
      <w:pPr>
        <w:spacing w:line="360" w:lineRule="auto"/>
        <w:contextualSpacing/>
        <w:jc w:val="both"/>
        <w:rPr>
          <w:rFonts w:ascii="Palatino Linotype" w:eastAsia="Calibri" w:hAnsi="Palatino Linotype"/>
          <w:lang w:val="es-ES" w:eastAsia="es-ES"/>
        </w:rPr>
      </w:pPr>
    </w:p>
    <w:p w14:paraId="04B9B542" w14:textId="24E4677F" w:rsidR="00470AD2" w:rsidRPr="00402534" w:rsidRDefault="00470AD2" w:rsidP="00470AD2">
      <w:pPr>
        <w:numPr>
          <w:ilvl w:val="0"/>
          <w:numId w:val="1"/>
        </w:numPr>
        <w:spacing w:line="360" w:lineRule="auto"/>
        <w:ind w:left="0" w:firstLine="0"/>
        <w:contextualSpacing/>
        <w:jc w:val="both"/>
        <w:rPr>
          <w:rFonts w:ascii="Palatino Linotype" w:eastAsia="Calibri" w:hAnsi="Palatino Linotype"/>
          <w:lang w:val="es-ES" w:eastAsia="es-ES"/>
        </w:rPr>
      </w:pPr>
      <w:r w:rsidRPr="00402534">
        <w:rPr>
          <w:rFonts w:ascii="Palatino Linotype" w:eastAsiaTheme="minorEastAsia" w:hAnsi="Palatino Linotype"/>
          <w:lang w:val="es-ES_tradnl" w:eastAsia="es-ES"/>
        </w:rPr>
        <w:t xml:space="preserve">El </w:t>
      </w:r>
      <w:r w:rsidR="0050562A" w:rsidRPr="00402534">
        <w:rPr>
          <w:rFonts w:ascii="Palatino Linotype" w:eastAsiaTheme="minorEastAsia" w:hAnsi="Palatino Linotype"/>
          <w:lang w:val="es-ES_tradnl" w:eastAsia="es-ES"/>
        </w:rPr>
        <w:t>uno</w:t>
      </w:r>
      <w:r w:rsidR="0044775E" w:rsidRPr="00402534">
        <w:rPr>
          <w:rFonts w:ascii="Palatino Linotype" w:eastAsiaTheme="minorEastAsia" w:hAnsi="Palatino Linotype"/>
          <w:lang w:val="es-ES_tradnl" w:eastAsia="es-ES"/>
        </w:rPr>
        <w:t xml:space="preserve"> (</w:t>
      </w:r>
      <w:r w:rsidR="0050562A" w:rsidRPr="00402534">
        <w:rPr>
          <w:rFonts w:ascii="Palatino Linotype" w:eastAsiaTheme="minorEastAsia" w:hAnsi="Palatino Linotype"/>
          <w:lang w:val="es-ES_tradnl" w:eastAsia="es-ES"/>
        </w:rPr>
        <w:t>01</w:t>
      </w:r>
      <w:r w:rsidR="0044775E" w:rsidRPr="00402534">
        <w:rPr>
          <w:rFonts w:ascii="Palatino Linotype" w:eastAsiaTheme="minorEastAsia" w:hAnsi="Palatino Linotype"/>
          <w:lang w:val="es-ES_tradnl" w:eastAsia="es-ES"/>
        </w:rPr>
        <w:t xml:space="preserve">) de </w:t>
      </w:r>
      <w:r w:rsidR="0050562A" w:rsidRPr="00402534">
        <w:rPr>
          <w:rFonts w:ascii="Palatino Linotype" w:eastAsiaTheme="minorEastAsia" w:hAnsi="Palatino Linotype"/>
          <w:lang w:val="es-ES_tradnl" w:eastAsia="es-ES"/>
        </w:rPr>
        <w:t>septiembre</w:t>
      </w:r>
      <w:r w:rsidR="0044775E" w:rsidRPr="00402534">
        <w:rPr>
          <w:rFonts w:ascii="Palatino Linotype" w:eastAsiaTheme="minorEastAsia" w:hAnsi="Palatino Linotype"/>
          <w:lang w:val="es-ES_tradnl" w:eastAsia="es-ES"/>
        </w:rPr>
        <w:t xml:space="preserve"> </w:t>
      </w:r>
      <w:r w:rsidRPr="00402534">
        <w:rPr>
          <w:rFonts w:ascii="Palatino Linotype" w:eastAsiaTheme="minorEastAsia" w:hAnsi="Palatino Linotype"/>
          <w:lang w:val="es-ES_tradnl" w:eastAsia="es-ES"/>
        </w:rPr>
        <w:t xml:space="preserve">de dos mil veintidós, </w:t>
      </w:r>
      <w:r w:rsidRPr="00402534">
        <w:rPr>
          <w:rFonts w:ascii="Palatino Linotype" w:eastAsia="Calibri" w:hAnsi="Palatino Linotype"/>
          <w:lang w:val="es-ES" w:eastAsia="es-ES"/>
        </w:rPr>
        <w:t xml:space="preserve">el </w:t>
      </w:r>
      <w:r w:rsidRPr="00402534">
        <w:rPr>
          <w:rFonts w:ascii="Palatino Linotype" w:eastAsia="Calibri" w:hAnsi="Palatino Linotype" w:cs="Arial"/>
          <w:b/>
          <w:lang w:val="es-AR" w:eastAsia="es-ES"/>
        </w:rPr>
        <w:t>SUJETO OBLIGADO</w:t>
      </w:r>
      <w:r w:rsidRPr="00402534">
        <w:rPr>
          <w:rFonts w:ascii="Palatino Linotype" w:eastAsia="Calibri" w:hAnsi="Palatino Linotype" w:cs="Arial"/>
          <w:b/>
          <w:i/>
          <w:lang w:val="es-AR" w:eastAsia="es-ES"/>
        </w:rPr>
        <w:t xml:space="preserve"> </w:t>
      </w:r>
      <w:r w:rsidRPr="00402534">
        <w:rPr>
          <w:rFonts w:ascii="Palatino Linotype" w:hAnsi="Palatino Linotype" w:cs="Arial"/>
          <w:lang w:val="es-ES" w:eastAsia="es-ES"/>
        </w:rPr>
        <w:t>dio respuesta a la solicitud de información en los siguientes términos:</w:t>
      </w:r>
    </w:p>
    <w:p w14:paraId="1173D9CC" w14:textId="358ABD3F" w:rsidR="0050562A" w:rsidRPr="00402534" w:rsidRDefault="0050562A" w:rsidP="00470AD2">
      <w:pPr>
        <w:spacing w:line="360" w:lineRule="auto"/>
        <w:ind w:right="567"/>
        <w:jc w:val="both"/>
        <w:rPr>
          <w:rFonts w:ascii="Palatino Linotype" w:eastAsia="Calibri" w:hAnsi="Palatino Linotype"/>
          <w:lang w:val="es-ES" w:eastAsia="es-ES"/>
        </w:rPr>
      </w:pPr>
    </w:p>
    <w:p w14:paraId="268AE1F8" w14:textId="30C7B498" w:rsidR="0050562A" w:rsidRPr="00402534" w:rsidRDefault="0050562A" w:rsidP="0050562A">
      <w:pPr>
        <w:ind w:left="567" w:right="567"/>
        <w:jc w:val="both"/>
        <w:rPr>
          <w:rFonts w:ascii="Palatino Linotype" w:eastAsia="Calibri" w:hAnsi="Palatino Linotype"/>
          <w:lang w:val="es-ES" w:eastAsia="es-ES"/>
        </w:rPr>
      </w:pPr>
      <w:r w:rsidRPr="00402534">
        <w:rPr>
          <w:rFonts w:ascii="Palatino Linotype" w:hAnsi="Palatino Linotype"/>
          <w:i/>
          <w:sz w:val="22"/>
          <w:szCs w:val="18"/>
        </w:rPr>
        <w:t>“…SE ANEXA OFICIO DE RESPUESTA, DANDO CUMPLIMIENTO EN TIEMPO Y FORMA…” (Sic)</w:t>
      </w:r>
    </w:p>
    <w:p w14:paraId="117433D4" w14:textId="77777777" w:rsidR="0050562A" w:rsidRPr="00402534" w:rsidRDefault="0050562A" w:rsidP="00470AD2">
      <w:pPr>
        <w:spacing w:line="360" w:lineRule="auto"/>
        <w:ind w:right="567"/>
        <w:jc w:val="both"/>
        <w:rPr>
          <w:rFonts w:ascii="Palatino Linotype" w:hAnsi="Palatino Linotype"/>
          <w:i/>
          <w:sz w:val="32"/>
        </w:rPr>
      </w:pPr>
    </w:p>
    <w:p w14:paraId="7AF17462" w14:textId="49DD2B07" w:rsidR="00470AD2" w:rsidRPr="00402534" w:rsidRDefault="00470AD2" w:rsidP="0050562A">
      <w:pPr>
        <w:spacing w:line="360" w:lineRule="auto"/>
        <w:ind w:right="-28"/>
        <w:jc w:val="both"/>
        <w:rPr>
          <w:rFonts w:ascii="Palatino Linotype" w:hAnsi="Palatino Linotype"/>
          <w:szCs w:val="22"/>
        </w:rPr>
      </w:pPr>
      <w:r w:rsidRPr="00402534">
        <w:rPr>
          <w:rFonts w:ascii="Palatino Linotype" w:hAnsi="Palatino Linotype"/>
        </w:rPr>
        <w:t>A la respuesta se adjuntó el archivo</w:t>
      </w:r>
      <w:r w:rsidR="0050562A" w:rsidRPr="00402534">
        <w:rPr>
          <w:rFonts w:ascii="Palatino Linotype" w:hAnsi="Palatino Linotype"/>
        </w:rPr>
        <w:t xml:space="preserve"> electrónico denominado</w:t>
      </w:r>
      <w:r w:rsidRPr="00402534">
        <w:rPr>
          <w:rFonts w:ascii="Palatino Linotype" w:hAnsi="Palatino Linotype"/>
        </w:rPr>
        <w:t xml:space="preserve"> </w:t>
      </w:r>
      <w:r w:rsidR="0050562A" w:rsidRPr="00402534">
        <w:rPr>
          <w:rFonts w:ascii="Palatino Linotype" w:hAnsi="Palatino Linotype"/>
          <w:b/>
          <w:bCs/>
        </w:rPr>
        <w:t>SGT O 078 2022.pdf</w:t>
      </w:r>
      <w:r w:rsidR="0050562A" w:rsidRPr="00402534">
        <w:rPr>
          <w:rFonts w:ascii="Palatino Linotype" w:hAnsi="Palatino Linotype"/>
        </w:rPr>
        <w:t>, el cual consta del</w:t>
      </w:r>
      <w:r w:rsidR="0044775E" w:rsidRPr="00402534">
        <w:rPr>
          <w:rFonts w:ascii="Palatino Linotype" w:hAnsi="Palatino Linotype"/>
          <w:szCs w:val="22"/>
        </w:rPr>
        <w:t xml:space="preserve"> oficio SGT/O/07</w:t>
      </w:r>
      <w:r w:rsidR="0050562A" w:rsidRPr="00402534">
        <w:rPr>
          <w:rFonts w:ascii="Palatino Linotype" w:hAnsi="Palatino Linotype"/>
          <w:szCs w:val="22"/>
        </w:rPr>
        <w:t>8</w:t>
      </w:r>
      <w:r w:rsidR="0044775E" w:rsidRPr="00402534">
        <w:rPr>
          <w:rFonts w:ascii="Palatino Linotype" w:hAnsi="Palatino Linotype"/>
          <w:szCs w:val="22"/>
        </w:rPr>
        <w:t>/2022</w:t>
      </w:r>
      <w:r w:rsidR="0050562A" w:rsidRPr="00402534">
        <w:rPr>
          <w:rFonts w:ascii="Palatino Linotype" w:hAnsi="Palatino Linotype"/>
          <w:szCs w:val="22"/>
        </w:rPr>
        <w:t xml:space="preserve"> del 31 de agosto de 2022</w:t>
      </w:r>
      <w:r w:rsidR="0044775E" w:rsidRPr="00402534">
        <w:rPr>
          <w:rFonts w:ascii="Palatino Linotype" w:hAnsi="Palatino Linotype"/>
          <w:szCs w:val="22"/>
        </w:rPr>
        <w:t>, suscrito</w:t>
      </w:r>
      <w:r w:rsidR="0050562A" w:rsidRPr="00402534">
        <w:rPr>
          <w:rFonts w:ascii="Palatino Linotype" w:hAnsi="Palatino Linotype"/>
          <w:szCs w:val="22"/>
        </w:rPr>
        <w:t xml:space="preserve"> y signado</w:t>
      </w:r>
      <w:r w:rsidR="0044775E" w:rsidRPr="00402534">
        <w:rPr>
          <w:rFonts w:ascii="Palatino Linotype" w:hAnsi="Palatino Linotype"/>
          <w:szCs w:val="22"/>
        </w:rPr>
        <w:t xml:space="preserve"> por el </w:t>
      </w:r>
      <w:r w:rsidR="0050562A" w:rsidRPr="00402534">
        <w:rPr>
          <w:rFonts w:ascii="Palatino Linotype" w:hAnsi="Palatino Linotype"/>
          <w:szCs w:val="22"/>
        </w:rPr>
        <w:t>S</w:t>
      </w:r>
      <w:r w:rsidR="0044775E" w:rsidRPr="00402534">
        <w:rPr>
          <w:rFonts w:ascii="Palatino Linotype" w:hAnsi="Palatino Linotype"/>
          <w:szCs w:val="22"/>
        </w:rPr>
        <w:t>ubgerente de Transparencia</w:t>
      </w:r>
      <w:r w:rsidR="0050562A" w:rsidRPr="00402534">
        <w:rPr>
          <w:rFonts w:ascii="Palatino Linotype" w:hAnsi="Palatino Linotype"/>
          <w:szCs w:val="22"/>
        </w:rPr>
        <w:t>,</w:t>
      </w:r>
      <w:r w:rsidR="0044775E" w:rsidRPr="00402534">
        <w:rPr>
          <w:rFonts w:ascii="Palatino Linotype" w:hAnsi="Palatino Linotype"/>
          <w:szCs w:val="22"/>
        </w:rPr>
        <w:t xml:space="preserve"> mediante el cual </w:t>
      </w:r>
      <w:r w:rsidR="0050562A" w:rsidRPr="00402534">
        <w:rPr>
          <w:rFonts w:ascii="Palatino Linotype" w:hAnsi="Palatino Linotype"/>
          <w:szCs w:val="22"/>
        </w:rPr>
        <w:t xml:space="preserve">informó lo siguiente: </w:t>
      </w:r>
      <w:r w:rsidR="0044775E" w:rsidRPr="00402534">
        <w:rPr>
          <w:rFonts w:ascii="Palatino Linotype" w:hAnsi="Palatino Linotype"/>
          <w:i/>
          <w:szCs w:val="22"/>
        </w:rPr>
        <w:t>“</w:t>
      </w:r>
      <w:r w:rsidR="0050562A" w:rsidRPr="00402534">
        <w:rPr>
          <w:rFonts w:ascii="Palatino Linotype" w:hAnsi="Palatino Linotype"/>
          <w:i/>
          <w:szCs w:val="22"/>
        </w:rPr>
        <w:t xml:space="preserve">…se llevó a cabo una revisión minuciosa, sin embargo; no se cuenta con información del catastro </w:t>
      </w:r>
      <w:proofErr w:type="spellStart"/>
      <w:r w:rsidR="0050562A" w:rsidRPr="00402534">
        <w:rPr>
          <w:rFonts w:ascii="Palatino Linotype" w:hAnsi="Palatino Linotype"/>
          <w:i/>
          <w:szCs w:val="22"/>
        </w:rPr>
        <w:t>terriotorial</w:t>
      </w:r>
      <w:proofErr w:type="spellEnd"/>
      <w:r w:rsidR="0050562A" w:rsidRPr="00402534">
        <w:rPr>
          <w:rFonts w:ascii="Palatino Linotype" w:hAnsi="Palatino Linotype"/>
          <w:i/>
          <w:szCs w:val="22"/>
        </w:rPr>
        <w:t xml:space="preserve"> de las líneas de drenaje de las colonias citadas…</w:t>
      </w:r>
      <w:r w:rsidR="0044775E" w:rsidRPr="00402534">
        <w:rPr>
          <w:rFonts w:ascii="Palatino Linotype" w:hAnsi="Palatino Linotype"/>
          <w:i/>
          <w:szCs w:val="22"/>
        </w:rPr>
        <w:t>.”</w:t>
      </w:r>
      <w:r w:rsidR="0044775E" w:rsidRPr="00402534">
        <w:rPr>
          <w:i/>
        </w:rPr>
        <w:t xml:space="preserve"> </w:t>
      </w:r>
      <w:r w:rsidR="0050562A" w:rsidRPr="00402534">
        <w:rPr>
          <w:i/>
        </w:rPr>
        <w:t>(Sic)</w:t>
      </w:r>
    </w:p>
    <w:p w14:paraId="4507D6A1" w14:textId="77777777" w:rsidR="0050562A" w:rsidRPr="00402534" w:rsidRDefault="0050562A" w:rsidP="0050562A">
      <w:pPr>
        <w:spacing w:line="360" w:lineRule="auto"/>
        <w:ind w:left="360" w:right="567"/>
        <w:jc w:val="both"/>
        <w:rPr>
          <w:rFonts w:ascii="Palatino Linotype" w:hAnsi="Palatino Linotype"/>
          <w:szCs w:val="22"/>
        </w:rPr>
      </w:pPr>
    </w:p>
    <w:p w14:paraId="1C0AD634" w14:textId="77777777" w:rsidR="00470AD2" w:rsidRPr="00402534" w:rsidRDefault="00470AD2" w:rsidP="00470AD2">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402534">
        <w:rPr>
          <w:rFonts w:ascii="Palatino Linotype" w:eastAsia="Calibri" w:hAnsi="Palatino Linotype" w:cs="Arial"/>
          <w:lang w:val="es-AR" w:eastAsia="es-ES"/>
        </w:rPr>
        <w:t xml:space="preserve">El </w:t>
      </w:r>
      <w:r w:rsidR="0044775E" w:rsidRPr="00402534">
        <w:rPr>
          <w:rFonts w:ascii="Palatino Linotype" w:eastAsia="Calibri" w:hAnsi="Palatino Linotype" w:cs="Arial"/>
          <w:lang w:val="es-AR" w:eastAsia="es-ES"/>
        </w:rPr>
        <w:t>siete (07) de septiembre</w:t>
      </w:r>
      <w:r w:rsidRPr="00402534">
        <w:rPr>
          <w:rFonts w:ascii="Palatino Linotype" w:eastAsia="Calibri" w:hAnsi="Palatino Linotype" w:cs="Arial"/>
          <w:lang w:val="es-AR" w:eastAsia="es-ES"/>
        </w:rPr>
        <w:t xml:space="preserve"> de dos mil veintidós</w:t>
      </w:r>
      <w:r w:rsidRPr="00402534">
        <w:rPr>
          <w:rFonts w:ascii="Palatino Linotype" w:hAnsi="Palatino Linotype" w:cs="Arial"/>
          <w:lang w:val="es-ES" w:eastAsia="es-ES"/>
        </w:rPr>
        <w:t xml:space="preserve">, </w:t>
      </w:r>
      <w:r w:rsidRPr="00402534">
        <w:rPr>
          <w:rFonts w:ascii="Palatino Linotype" w:eastAsiaTheme="minorEastAsia" w:hAnsi="Palatino Linotype"/>
          <w:b/>
          <w:lang w:val="es-ES_tradnl" w:eastAsia="es-ES"/>
        </w:rPr>
        <w:t>EL RECURRENTE</w:t>
      </w:r>
      <w:r w:rsidRPr="00402534">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14:paraId="66C85371" w14:textId="77777777" w:rsidR="00470AD2" w:rsidRPr="00402534" w:rsidRDefault="00470AD2" w:rsidP="00470AD2">
      <w:pPr>
        <w:spacing w:line="360" w:lineRule="auto"/>
        <w:ind w:left="567" w:right="567"/>
        <w:contextualSpacing/>
        <w:rPr>
          <w:rFonts w:ascii="Palatino Linotype" w:eastAsiaTheme="minorEastAsia" w:hAnsi="Palatino Linotype" w:cs="Arial"/>
          <w:i/>
          <w:lang w:val="es-ES_tradnl" w:eastAsia="es-ES"/>
        </w:rPr>
      </w:pPr>
    </w:p>
    <w:p w14:paraId="2E360BFD" w14:textId="5ECD3DC6" w:rsidR="00470AD2" w:rsidRPr="00402534" w:rsidRDefault="00470AD2" w:rsidP="0050562A">
      <w:pPr>
        <w:ind w:left="567" w:right="539"/>
        <w:jc w:val="both"/>
        <w:rPr>
          <w:rFonts w:ascii="Palatino Linotype" w:hAnsi="Palatino Linotype"/>
          <w:sz w:val="22"/>
          <w:szCs w:val="22"/>
        </w:rPr>
      </w:pPr>
      <w:r w:rsidRPr="00402534">
        <w:rPr>
          <w:rFonts w:ascii="Palatino Linotype" w:eastAsiaTheme="minorEastAsia" w:hAnsi="Palatino Linotype"/>
          <w:b/>
          <w:sz w:val="22"/>
          <w:szCs w:val="22"/>
          <w:lang w:val="es-ES_tradnl" w:eastAsia="es-ES"/>
        </w:rPr>
        <w:t>Acto impugnado</w:t>
      </w:r>
      <w:r w:rsidRPr="00402534">
        <w:rPr>
          <w:rFonts w:ascii="Palatino Linotype" w:eastAsiaTheme="minorEastAsia" w:hAnsi="Palatino Linotype"/>
          <w:b/>
          <w:i/>
          <w:sz w:val="22"/>
          <w:szCs w:val="22"/>
          <w:lang w:val="es-ES_tradnl" w:eastAsia="es-ES"/>
        </w:rPr>
        <w:t>:</w:t>
      </w:r>
      <w:r w:rsidRPr="00402534">
        <w:rPr>
          <w:rFonts w:ascii="Palatino Linotype" w:hAnsi="Palatino Linotype"/>
          <w:i/>
          <w:color w:val="000000"/>
          <w:sz w:val="22"/>
          <w:szCs w:val="22"/>
        </w:rPr>
        <w:t xml:space="preserve"> “</w:t>
      </w:r>
      <w:r w:rsidR="0050562A" w:rsidRPr="00402534">
        <w:rPr>
          <w:rFonts w:ascii="Palatino Linotype" w:hAnsi="Palatino Linotype"/>
          <w:i/>
          <w:color w:val="000000"/>
          <w:sz w:val="22"/>
          <w:szCs w:val="22"/>
        </w:rPr>
        <w:t xml:space="preserve">Se señala que la respuesta brindada no cuenta con el soporte documental adecuado ya que si bien se me </w:t>
      </w:r>
      <w:proofErr w:type="spellStart"/>
      <w:r w:rsidR="0050562A" w:rsidRPr="00402534">
        <w:rPr>
          <w:rFonts w:ascii="Palatino Linotype" w:hAnsi="Palatino Linotype"/>
          <w:i/>
          <w:color w:val="000000"/>
          <w:sz w:val="22"/>
          <w:szCs w:val="22"/>
        </w:rPr>
        <w:t>esta</w:t>
      </w:r>
      <w:proofErr w:type="spellEnd"/>
      <w:r w:rsidR="0050562A" w:rsidRPr="00402534">
        <w:rPr>
          <w:rFonts w:ascii="Palatino Linotype" w:hAnsi="Palatino Linotype"/>
          <w:i/>
          <w:color w:val="000000"/>
          <w:sz w:val="22"/>
          <w:szCs w:val="22"/>
        </w:rPr>
        <w:t xml:space="preserve"> informando que no se cuenta con la información solicitada también lo es que no se agreda acta del comité de transparencia donde se declare la inexistencia de la documentación, lo cual violenta mi derecho al acceso a la información</w:t>
      </w:r>
      <w:r w:rsidRPr="00402534">
        <w:rPr>
          <w:rFonts w:ascii="Palatino Linotype" w:hAnsi="Palatino Linotype"/>
          <w:i/>
          <w:color w:val="000000"/>
          <w:sz w:val="22"/>
          <w:szCs w:val="22"/>
        </w:rPr>
        <w:t>” (Sic)</w:t>
      </w:r>
    </w:p>
    <w:p w14:paraId="6A76BF00" w14:textId="77777777" w:rsidR="00470AD2" w:rsidRPr="00402534" w:rsidRDefault="00470AD2" w:rsidP="0050562A">
      <w:pPr>
        <w:ind w:left="567" w:right="539"/>
        <w:contextualSpacing/>
        <w:jc w:val="both"/>
        <w:rPr>
          <w:rFonts w:ascii="Palatino Linotype" w:eastAsia="Calibri" w:hAnsi="Palatino Linotype" w:cs="Arial"/>
          <w:sz w:val="22"/>
          <w:szCs w:val="22"/>
          <w:lang w:val="es-ES" w:eastAsia="es-ES"/>
        </w:rPr>
      </w:pPr>
    </w:p>
    <w:p w14:paraId="688A57E3" w14:textId="1BF1FBEC" w:rsidR="00470AD2" w:rsidRPr="00402534" w:rsidRDefault="00470AD2" w:rsidP="0050562A">
      <w:pPr>
        <w:ind w:left="567" w:right="539"/>
        <w:contextualSpacing/>
        <w:jc w:val="both"/>
        <w:rPr>
          <w:rFonts w:ascii="Palatino Linotype" w:hAnsi="Palatino Linotype"/>
          <w:i/>
          <w:color w:val="000000"/>
          <w:sz w:val="22"/>
          <w:szCs w:val="22"/>
        </w:rPr>
      </w:pPr>
      <w:r w:rsidRPr="00402534">
        <w:rPr>
          <w:rFonts w:ascii="Palatino Linotype" w:eastAsiaTheme="minorEastAsia" w:hAnsi="Palatino Linotype"/>
          <w:b/>
          <w:sz w:val="22"/>
          <w:szCs w:val="22"/>
          <w:lang w:val="es-ES_tradnl" w:eastAsia="es-ES"/>
        </w:rPr>
        <w:t>Razones o Motivos de inconformidad:</w:t>
      </w:r>
      <w:r w:rsidRPr="00402534">
        <w:rPr>
          <w:rFonts w:ascii="Palatino Linotype" w:eastAsiaTheme="majorEastAsia" w:hAnsi="Palatino Linotype" w:cstheme="majorBidi"/>
          <w:b/>
          <w:color w:val="2E74B5" w:themeColor="accent1" w:themeShade="BF"/>
          <w:sz w:val="22"/>
          <w:szCs w:val="22"/>
          <w:lang w:val="es-ES" w:eastAsia="es-ES"/>
        </w:rPr>
        <w:t xml:space="preserve"> </w:t>
      </w:r>
      <w:r w:rsidRPr="00402534">
        <w:rPr>
          <w:rFonts w:ascii="Palatino Linotype" w:eastAsiaTheme="majorEastAsia" w:hAnsi="Palatino Linotype" w:cstheme="majorBidi"/>
          <w:i/>
          <w:sz w:val="22"/>
          <w:szCs w:val="22"/>
          <w:lang w:val="es-ES" w:eastAsia="es-ES"/>
        </w:rPr>
        <w:t>“</w:t>
      </w:r>
      <w:r w:rsidR="0050562A" w:rsidRPr="00402534">
        <w:rPr>
          <w:rFonts w:ascii="Palatino Linotype" w:hAnsi="Palatino Linotype"/>
          <w:i/>
          <w:color w:val="000000"/>
          <w:sz w:val="22"/>
          <w:szCs w:val="22"/>
        </w:rPr>
        <w:t xml:space="preserve">un indebido proceso en la </w:t>
      </w:r>
      <w:proofErr w:type="spellStart"/>
      <w:r w:rsidR="0050562A" w:rsidRPr="00402534">
        <w:rPr>
          <w:rFonts w:ascii="Palatino Linotype" w:hAnsi="Palatino Linotype"/>
          <w:i/>
          <w:color w:val="000000"/>
          <w:sz w:val="22"/>
          <w:szCs w:val="22"/>
        </w:rPr>
        <w:t>constestación</w:t>
      </w:r>
      <w:proofErr w:type="spellEnd"/>
      <w:r w:rsidR="0050562A" w:rsidRPr="00402534">
        <w:rPr>
          <w:rFonts w:ascii="Palatino Linotype" w:hAnsi="Palatino Linotype"/>
          <w:i/>
          <w:color w:val="000000"/>
          <w:sz w:val="22"/>
          <w:szCs w:val="22"/>
        </w:rPr>
        <w:t xml:space="preserve"> brindada</w:t>
      </w:r>
      <w:r w:rsidRPr="00402534">
        <w:rPr>
          <w:rFonts w:ascii="Palatino Linotype" w:hAnsi="Palatino Linotype"/>
          <w:i/>
          <w:color w:val="000000"/>
          <w:sz w:val="22"/>
          <w:szCs w:val="22"/>
        </w:rPr>
        <w:t>” (Sic).</w:t>
      </w:r>
    </w:p>
    <w:bookmarkEnd w:id="1"/>
    <w:bookmarkEnd w:id="2"/>
    <w:bookmarkEnd w:id="3"/>
    <w:p w14:paraId="1E5A8718" w14:textId="77777777" w:rsidR="00470AD2" w:rsidRPr="00402534" w:rsidRDefault="00470AD2" w:rsidP="0044775E">
      <w:pPr>
        <w:spacing w:line="360" w:lineRule="auto"/>
        <w:jc w:val="both"/>
        <w:rPr>
          <w:rFonts w:ascii="Palatino Linotype" w:hAnsi="Palatino Linotype"/>
          <w:i/>
          <w:sz w:val="22"/>
          <w:szCs w:val="22"/>
        </w:rPr>
      </w:pPr>
      <w:r w:rsidRPr="00402534">
        <w:rPr>
          <w:rFonts w:ascii="Palatino Linotype" w:eastAsia="Calibri" w:hAnsi="Palatino Linotype" w:cs="Arial"/>
          <w:lang w:val="es-AR" w:eastAsia="es-ES"/>
        </w:rPr>
        <w:tab/>
      </w:r>
    </w:p>
    <w:p w14:paraId="11FD5F37" w14:textId="77777777" w:rsidR="00470AD2" w:rsidRPr="00402534" w:rsidRDefault="00470AD2" w:rsidP="00470AD2">
      <w:pPr>
        <w:numPr>
          <w:ilvl w:val="0"/>
          <w:numId w:val="1"/>
        </w:numPr>
        <w:spacing w:line="360" w:lineRule="auto"/>
        <w:ind w:left="0" w:firstLine="0"/>
        <w:contextualSpacing/>
        <w:jc w:val="both"/>
        <w:rPr>
          <w:rFonts w:ascii="Palatino Linotype" w:eastAsia="Calibri" w:hAnsi="Palatino Linotype" w:cs="Arial"/>
          <w:lang w:val="es-AR" w:eastAsia="es-ES"/>
        </w:rPr>
      </w:pPr>
      <w:r w:rsidRPr="00402534">
        <w:rPr>
          <w:rFonts w:ascii="Palatino Linotype" w:hAnsi="Palatino Linotype" w:cs="Arial"/>
          <w:lang w:val="es-ES" w:eastAsia="es-ES"/>
        </w:rPr>
        <w:t xml:space="preserve">Se registró el recurso de revisión bajo el número de expediente </w:t>
      </w:r>
      <w:r w:rsidRPr="00402534">
        <w:rPr>
          <w:rFonts w:ascii="Palatino Linotype" w:eastAsiaTheme="minorEastAsia" w:hAnsi="Palatino Linotype" w:cs="Arial"/>
          <w:bCs/>
          <w:lang w:val="es-ES_tradnl" w:eastAsia="es-ES"/>
        </w:rPr>
        <w:t xml:space="preserve">al rubro indicado, asimismo con fundamento en lo dispuesto por el </w:t>
      </w:r>
      <w:r w:rsidRPr="00402534">
        <w:rPr>
          <w:rFonts w:ascii="Palatino Linotype" w:eastAsia="Calibri" w:hAnsi="Palatino Linotype" w:cs="Arial"/>
          <w:lang w:val="es-ES" w:eastAsia="es-ES"/>
        </w:rPr>
        <w:t xml:space="preserve">artículo 185 fracción I de la </w:t>
      </w:r>
      <w:r w:rsidRPr="00402534">
        <w:rPr>
          <w:rFonts w:ascii="Palatino Linotype" w:eastAsia="Calibri" w:hAnsi="Palatino Linotype" w:cs="Arial"/>
          <w:b/>
          <w:lang w:val="es-ES" w:eastAsia="es-ES"/>
        </w:rPr>
        <w:t xml:space="preserve">Ley de Transparencia y Acceso a la Información Pública del Estado de México y Municipios </w:t>
      </w:r>
      <w:r w:rsidRPr="00402534">
        <w:rPr>
          <w:rFonts w:ascii="Palatino Linotype" w:hAnsi="Palatino Linotype" w:cs="Arial"/>
          <w:lang w:val="es-ES" w:eastAsia="es-ES"/>
        </w:rPr>
        <w:t xml:space="preserve">se turnó a la </w:t>
      </w:r>
      <w:r w:rsidRPr="00402534">
        <w:rPr>
          <w:rFonts w:ascii="Palatino Linotype" w:hAnsi="Palatino Linotype" w:cs="Arial"/>
          <w:b/>
          <w:lang w:val="es-ES" w:eastAsia="es-ES"/>
        </w:rPr>
        <w:t xml:space="preserve">Comisionada María del Rosario Mejía Ayala, </w:t>
      </w:r>
      <w:r w:rsidRPr="00402534">
        <w:rPr>
          <w:rFonts w:ascii="Palatino Linotype" w:hAnsi="Palatino Linotype" w:cs="Arial"/>
          <w:lang w:val="es-ES" w:eastAsia="es-ES"/>
        </w:rPr>
        <w:t xml:space="preserve">con el objeto de </w:t>
      </w:r>
      <w:r w:rsidRPr="00402534">
        <w:rPr>
          <w:rFonts w:ascii="Palatino Linotype" w:hAnsi="Palatino Linotype" w:cs="Arial"/>
          <w:lang w:eastAsia="es-ES"/>
        </w:rPr>
        <w:t xml:space="preserve">su análisis. </w:t>
      </w:r>
    </w:p>
    <w:p w14:paraId="403A7D00" w14:textId="77777777" w:rsidR="00470AD2" w:rsidRPr="00402534" w:rsidRDefault="00470AD2" w:rsidP="00470AD2">
      <w:pPr>
        <w:spacing w:line="360" w:lineRule="auto"/>
        <w:contextualSpacing/>
        <w:jc w:val="both"/>
        <w:rPr>
          <w:rFonts w:ascii="Palatino Linotype" w:eastAsia="Calibri" w:hAnsi="Palatino Linotype" w:cs="Arial"/>
          <w:lang w:val="es-AR" w:eastAsia="es-ES"/>
        </w:rPr>
      </w:pPr>
    </w:p>
    <w:p w14:paraId="1EDA2F6F" w14:textId="0CAD6DA7" w:rsidR="00470AD2" w:rsidRPr="00402534" w:rsidRDefault="00470AD2" w:rsidP="00470AD2">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402534">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fecha </w:t>
      </w:r>
      <w:r w:rsidR="0050562A" w:rsidRPr="00402534">
        <w:rPr>
          <w:rFonts w:ascii="Palatino Linotype" w:eastAsia="Calibri" w:hAnsi="Palatino Linotype" w:cs="Arial"/>
          <w:lang w:val="es-ES" w:eastAsia="es-ES"/>
        </w:rPr>
        <w:t xml:space="preserve">catorce </w:t>
      </w:r>
      <w:r w:rsidR="0044775E" w:rsidRPr="00402534">
        <w:rPr>
          <w:rFonts w:ascii="Palatino Linotype" w:eastAsia="Calibri" w:hAnsi="Palatino Linotype" w:cs="Arial"/>
          <w:lang w:val="es-ES" w:eastAsia="es-ES"/>
        </w:rPr>
        <w:t>(1</w:t>
      </w:r>
      <w:r w:rsidR="0050562A" w:rsidRPr="00402534">
        <w:rPr>
          <w:rFonts w:ascii="Palatino Linotype" w:eastAsia="Calibri" w:hAnsi="Palatino Linotype" w:cs="Arial"/>
          <w:lang w:val="es-ES" w:eastAsia="es-ES"/>
        </w:rPr>
        <w:t>4</w:t>
      </w:r>
      <w:r w:rsidR="0044775E" w:rsidRPr="00402534">
        <w:rPr>
          <w:rFonts w:ascii="Palatino Linotype" w:eastAsia="Calibri" w:hAnsi="Palatino Linotype" w:cs="Arial"/>
          <w:lang w:val="es-ES" w:eastAsia="es-ES"/>
        </w:rPr>
        <w:t>) de septiembre</w:t>
      </w:r>
      <w:r w:rsidRPr="00402534">
        <w:rPr>
          <w:rFonts w:ascii="Palatino Linotype" w:eastAsia="Calibri" w:hAnsi="Palatino Linotype" w:cs="Arial"/>
          <w:lang w:val="es-ES" w:eastAsia="es-ES"/>
        </w:rPr>
        <w:t xml:space="preserve"> de dos mil veintidós, puso a disposición de las partes el expediente electrónico </w:t>
      </w:r>
      <w:r w:rsidRPr="00402534">
        <w:rPr>
          <w:rFonts w:ascii="Palatino Linotype" w:eastAsia="Calibri" w:hAnsi="Palatino Linotype" w:cs="Arial"/>
          <w:lang w:val="es-ES_tradnl" w:eastAsia="es-ES"/>
        </w:rPr>
        <w:t xml:space="preserve">vía </w:t>
      </w:r>
      <w:r w:rsidRPr="00402534">
        <w:rPr>
          <w:rFonts w:ascii="Palatino Linotype" w:eastAsia="Calibri" w:hAnsi="Palatino Linotype" w:cs="Arial"/>
          <w:b/>
          <w:lang w:val="es-ES" w:eastAsia="es-ES"/>
        </w:rPr>
        <w:t xml:space="preserve">SAIMEX </w:t>
      </w:r>
      <w:r w:rsidRPr="00402534">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402534">
        <w:rPr>
          <w:rFonts w:ascii="Palatino Linotype" w:eastAsia="Calibri" w:hAnsi="Palatino Linotype" w:cs="Arial"/>
          <w:b/>
          <w:lang w:val="es-ES" w:eastAsia="es-ES"/>
        </w:rPr>
        <w:t>SUJETO OBLIGADO</w:t>
      </w:r>
      <w:r w:rsidRPr="00402534">
        <w:rPr>
          <w:rFonts w:ascii="Palatino Linotype" w:eastAsia="Calibri" w:hAnsi="Palatino Linotype" w:cs="Arial"/>
          <w:lang w:val="es-ES" w:eastAsia="es-ES"/>
        </w:rPr>
        <w:t xml:space="preserve"> presentara el informe justificado procedente. </w:t>
      </w:r>
    </w:p>
    <w:p w14:paraId="335A8546" w14:textId="77777777" w:rsidR="00470AD2" w:rsidRPr="00402534" w:rsidRDefault="00470AD2" w:rsidP="00470AD2">
      <w:pPr>
        <w:spacing w:line="360" w:lineRule="auto"/>
        <w:contextualSpacing/>
        <w:jc w:val="both"/>
        <w:rPr>
          <w:rFonts w:ascii="Palatino Linotype" w:eastAsiaTheme="minorEastAsia" w:hAnsi="Palatino Linotype" w:cstheme="minorBidi"/>
          <w:i/>
          <w:color w:val="000000"/>
          <w:sz w:val="22"/>
          <w:szCs w:val="22"/>
          <w:lang w:val="es-ES_tradnl" w:eastAsia="es-ES"/>
        </w:rPr>
      </w:pPr>
    </w:p>
    <w:p w14:paraId="32B7A100" w14:textId="228137E6" w:rsidR="00470AD2" w:rsidRPr="00402534" w:rsidRDefault="00470AD2" w:rsidP="00470AD2">
      <w:pPr>
        <w:numPr>
          <w:ilvl w:val="0"/>
          <w:numId w:val="1"/>
        </w:numPr>
        <w:spacing w:line="360" w:lineRule="auto"/>
        <w:ind w:left="0" w:firstLine="0"/>
        <w:contextualSpacing/>
        <w:jc w:val="both"/>
        <w:rPr>
          <w:rFonts w:ascii="Arial" w:hAnsi="Arial" w:cs="Arial"/>
          <w:lang w:eastAsia="es-ES"/>
        </w:rPr>
      </w:pPr>
      <w:r w:rsidRPr="00402534">
        <w:rPr>
          <w:rFonts w:ascii="Palatino Linotype" w:eastAsia="Calibri" w:hAnsi="Palatino Linotype" w:cs="Arial"/>
          <w:lang w:val="es-ES" w:eastAsia="es-ES"/>
        </w:rPr>
        <w:t xml:space="preserve">De las constancias en el expediente electrónico SAIMEX, se advierte que el </w:t>
      </w:r>
      <w:r w:rsidR="0050562A" w:rsidRPr="00402534">
        <w:rPr>
          <w:rFonts w:ascii="Palatino Linotype" w:eastAsia="Calibri" w:hAnsi="Palatino Linotype" w:cs="Arial"/>
          <w:lang w:val="es-ES" w:eastAsia="es-ES"/>
        </w:rPr>
        <w:t>P</w:t>
      </w:r>
      <w:r w:rsidRPr="00402534">
        <w:rPr>
          <w:rFonts w:ascii="Palatino Linotype" w:eastAsia="Calibri" w:hAnsi="Palatino Linotype" w:cs="Arial"/>
          <w:lang w:val="es-ES" w:eastAsia="es-ES"/>
        </w:rPr>
        <w:t>articular no realizó manifestaciones, n</w:t>
      </w:r>
      <w:r w:rsidR="0050562A" w:rsidRPr="00402534">
        <w:rPr>
          <w:rFonts w:ascii="Palatino Linotype" w:eastAsia="Calibri" w:hAnsi="Palatino Linotype" w:cs="Arial"/>
          <w:lang w:val="es-ES" w:eastAsia="es-ES"/>
        </w:rPr>
        <w:t>i</w:t>
      </w:r>
      <w:r w:rsidRPr="00402534">
        <w:rPr>
          <w:rFonts w:ascii="Palatino Linotype" w:eastAsia="Calibri" w:hAnsi="Palatino Linotype" w:cs="Arial"/>
          <w:lang w:val="es-ES" w:eastAsia="es-ES"/>
        </w:rPr>
        <w:t xml:space="preserve"> ofreció pruebas o alegatos a su derecho convinieran; por su parte, el </w:t>
      </w:r>
      <w:r w:rsidR="0050562A" w:rsidRPr="00402534">
        <w:rPr>
          <w:rFonts w:ascii="Palatino Linotype" w:eastAsia="Calibri" w:hAnsi="Palatino Linotype" w:cs="Arial"/>
          <w:b/>
          <w:bCs/>
          <w:lang w:val="es-ES" w:eastAsia="es-ES"/>
        </w:rPr>
        <w:t>SUJETO OBLIGADO</w:t>
      </w:r>
      <w:r w:rsidR="0050562A" w:rsidRPr="00402534">
        <w:rPr>
          <w:rFonts w:ascii="Palatino Linotype" w:eastAsia="Calibri" w:hAnsi="Palatino Linotype" w:cs="Arial"/>
          <w:lang w:val="es-ES" w:eastAsia="es-ES"/>
        </w:rPr>
        <w:t xml:space="preserve"> </w:t>
      </w:r>
      <w:r w:rsidRPr="00402534">
        <w:rPr>
          <w:rFonts w:ascii="Palatino Linotype" w:eastAsia="Calibri" w:hAnsi="Palatino Linotype" w:cs="Arial"/>
          <w:lang w:val="es-ES" w:eastAsia="es-ES"/>
        </w:rPr>
        <w:t>no remitió informe justificado.</w:t>
      </w:r>
    </w:p>
    <w:p w14:paraId="49A85D48" w14:textId="77777777" w:rsidR="00470AD2" w:rsidRPr="00402534" w:rsidRDefault="00470AD2" w:rsidP="00470AD2">
      <w:pPr>
        <w:spacing w:line="360" w:lineRule="auto"/>
        <w:contextualSpacing/>
        <w:jc w:val="both"/>
        <w:rPr>
          <w:rFonts w:ascii="Arial" w:hAnsi="Arial" w:cs="Arial"/>
          <w:lang w:eastAsia="es-ES"/>
        </w:rPr>
      </w:pPr>
    </w:p>
    <w:p w14:paraId="4D5BCECD" w14:textId="61E64BB2" w:rsidR="00325556" w:rsidRPr="00402534" w:rsidRDefault="00325556" w:rsidP="00325556">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402534">
        <w:rPr>
          <w:rFonts w:ascii="Palatino Linotype" w:eastAsia="Calibri" w:hAnsi="Palatino Linotype" w:cs="Arial"/>
          <w:color w:val="000000" w:themeColor="text1"/>
          <w:lang w:val="es-ES"/>
        </w:rPr>
        <w:lastRenderedPageBreak/>
        <w:t>El diecisiete (17) de noviembre de dos mil veintidós la Comisionada Ponente decretó</w:t>
      </w:r>
      <w:r w:rsidRPr="00402534">
        <w:rPr>
          <w:rFonts w:ascii="Palatino Linotype" w:hAnsi="Palatino Linotype" w:cs="Arial"/>
          <w:color w:val="000000" w:themeColor="text1"/>
        </w:rPr>
        <w:t xml:space="preserve"> el cierre del periodo de instrucción; asimismo, notificó el acuerdo mediante el cual se aprobó la ampliación de plazo para emitir resolución. </w:t>
      </w:r>
    </w:p>
    <w:p w14:paraId="56198010" w14:textId="77777777" w:rsidR="00325556" w:rsidRPr="00402534" w:rsidRDefault="00325556" w:rsidP="00325556">
      <w:pPr>
        <w:pStyle w:val="Prrafodelista"/>
        <w:tabs>
          <w:tab w:val="left" w:pos="426"/>
        </w:tabs>
        <w:spacing w:line="360" w:lineRule="auto"/>
        <w:ind w:left="0"/>
        <w:jc w:val="both"/>
        <w:rPr>
          <w:rFonts w:ascii="Palatino Linotype" w:hAnsi="Palatino Linotype"/>
          <w:color w:val="000000" w:themeColor="text1"/>
        </w:rPr>
      </w:pPr>
    </w:p>
    <w:p w14:paraId="2B52CDBD" w14:textId="77777777" w:rsidR="00325556" w:rsidRPr="00402534" w:rsidRDefault="00325556" w:rsidP="00325556">
      <w:pPr>
        <w:numPr>
          <w:ilvl w:val="0"/>
          <w:numId w:val="1"/>
        </w:numPr>
        <w:spacing w:line="360" w:lineRule="auto"/>
        <w:ind w:left="0" w:firstLine="0"/>
        <w:contextualSpacing/>
        <w:jc w:val="both"/>
        <w:rPr>
          <w:rFonts w:ascii="Palatino Linotype" w:eastAsia="MS Mincho" w:hAnsi="Palatino Linotype"/>
          <w:b/>
        </w:rPr>
      </w:pPr>
      <w:r w:rsidRPr="00402534">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2ABA307" w14:textId="77777777" w:rsidR="00325556" w:rsidRPr="00402534" w:rsidRDefault="00325556" w:rsidP="00325556">
      <w:pPr>
        <w:spacing w:line="360" w:lineRule="auto"/>
        <w:rPr>
          <w:rFonts w:ascii="Palatino Linotype" w:hAnsi="Palatino Linotype"/>
        </w:rPr>
      </w:pPr>
    </w:p>
    <w:p w14:paraId="2D9A1571" w14:textId="77777777" w:rsidR="00325556" w:rsidRPr="00402534" w:rsidRDefault="00325556" w:rsidP="00325556">
      <w:pPr>
        <w:numPr>
          <w:ilvl w:val="0"/>
          <w:numId w:val="1"/>
        </w:numPr>
        <w:spacing w:line="360" w:lineRule="auto"/>
        <w:ind w:left="0" w:firstLine="0"/>
        <w:contextualSpacing/>
        <w:jc w:val="both"/>
        <w:rPr>
          <w:rFonts w:ascii="Palatino Linotype" w:eastAsia="MS Mincho" w:hAnsi="Palatino Linotype"/>
          <w:b/>
        </w:rPr>
      </w:pPr>
      <w:r w:rsidRPr="00402534">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B3557FC" w14:textId="77777777" w:rsidR="00325556" w:rsidRPr="00402534" w:rsidRDefault="00325556" w:rsidP="00325556">
      <w:pPr>
        <w:spacing w:line="360" w:lineRule="auto"/>
        <w:rPr>
          <w:rFonts w:ascii="Palatino Linotype" w:hAnsi="Palatino Linotype"/>
        </w:rPr>
      </w:pPr>
    </w:p>
    <w:p w14:paraId="187D2069" w14:textId="77777777" w:rsidR="00325556" w:rsidRPr="00402534" w:rsidRDefault="00325556" w:rsidP="00325556">
      <w:pPr>
        <w:numPr>
          <w:ilvl w:val="0"/>
          <w:numId w:val="1"/>
        </w:numPr>
        <w:spacing w:line="360" w:lineRule="auto"/>
        <w:ind w:left="0" w:firstLine="0"/>
        <w:contextualSpacing/>
        <w:jc w:val="both"/>
        <w:rPr>
          <w:rFonts w:ascii="Palatino Linotype" w:eastAsia="MS Mincho" w:hAnsi="Palatino Linotype"/>
          <w:b/>
        </w:rPr>
      </w:pPr>
      <w:r w:rsidRPr="00402534">
        <w:rPr>
          <w:rFonts w:ascii="Palatino Linotype" w:hAnsi="Palatino Linotype"/>
        </w:rPr>
        <w:t xml:space="preserve">Así, en términos de lo que establecen los artículos 8.1 y 25 de la Convención Americana sobre Derechos Humanos, los recursos deben ser sencillos y resolverse en </w:t>
      </w:r>
      <w:r w:rsidRPr="00402534">
        <w:rPr>
          <w:rFonts w:ascii="Palatino Linotype" w:hAnsi="Palatino Linotype"/>
        </w:rPr>
        <w:lastRenderedPageBreak/>
        <w:t>el menor tiempo posible, tomando en consideración la dilación total del procedimiento; esto es, en un plazo razonable.</w:t>
      </w:r>
    </w:p>
    <w:p w14:paraId="13512906" w14:textId="77777777" w:rsidR="00325556" w:rsidRPr="00402534" w:rsidRDefault="00325556" w:rsidP="00325556">
      <w:pPr>
        <w:spacing w:line="360" w:lineRule="auto"/>
        <w:rPr>
          <w:rFonts w:ascii="Palatino Linotype" w:hAnsi="Palatino Linotype"/>
        </w:rPr>
      </w:pPr>
    </w:p>
    <w:p w14:paraId="2B9F8C98" w14:textId="77777777" w:rsidR="00325556" w:rsidRPr="00402534" w:rsidRDefault="00325556" w:rsidP="00325556">
      <w:pPr>
        <w:numPr>
          <w:ilvl w:val="0"/>
          <w:numId w:val="1"/>
        </w:numPr>
        <w:spacing w:line="360" w:lineRule="auto"/>
        <w:ind w:left="0" w:firstLine="0"/>
        <w:contextualSpacing/>
        <w:jc w:val="both"/>
        <w:rPr>
          <w:rFonts w:ascii="Palatino Linotype" w:eastAsia="MS Mincho" w:hAnsi="Palatino Linotype"/>
          <w:b/>
        </w:rPr>
      </w:pPr>
      <w:r w:rsidRPr="00402534">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2E16CA7" w14:textId="77777777" w:rsidR="00325556" w:rsidRPr="00402534" w:rsidRDefault="00325556" w:rsidP="00325556">
      <w:pPr>
        <w:spacing w:line="360" w:lineRule="auto"/>
        <w:rPr>
          <w:rFonts w:ascii="Palatino Linotype" w:hAnsi="Palatino Linotype"/>
        </w:rPr>
      </w:pPr>
    </w:p>
    <w:p w14:paraId="3D11F672" w14:textId="77777777" w:rsidR="00325556" w:rsidRPr="00402534" w:rsidRDefault="00325556" w:rsidP="00325556">
      <w:pPr>
        <w:numPr>
          <w:ilvl w:val="0"/>
          <w:numId w:val="1"/>
        </w:numPr>
        <w:spacing w:line="360" w:lineRule="auto"/>
        <w:ind w:left="0" w:firstLine="0"/>
        <w:contextualSpacing/>
        <w:jc w:val="both"/>
        <w:rPr>
          <w:rFonts w:ascii="Palatino Linotype" w:eastAsia="MS Mincho" w:hAnsi="Palatino Linotype"/>
          <w:b/>
        </w:rPr>
      </w:pPr>
      <w:r w:rsidRPr="00402534">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75283A98" w14:textId="77777777" w:rsidR="00325556" w:rsidRPr="00402534" w:rsidRDefault="00325556" w:rsidP="00325556">
      <w:pPr>
        <w:spacing w:line="360" w:lineRule="auto"/>
        <w:rPr>
          <w:rFonts w:ascii="Palatino Linotype" w:hAnsi="Palatino Linotype"/>
        </w:rPr>
      </w:pPr>
    </w:p>
    <w:p w14:paraId="235CC87D" w14:textId="77777777" w:rsidR="00325556" w:rsidRPr="00402534" w:rsidRDefault="00325556" w:rsidP="00325556">
      <w:pPr>
        <w:pStyle w:val="Prrafodelista"/>
        <w:numPr>
          <w:ilvl w:val="0"/>
          <w:numId w:val="4"/>
        </w:numPr>
        <w:spacing w:line="360" w:lineRule="auto"/>
        <w:jc w:val="both"/>
        <w:rPr>
          <w:rFonts w:ascii="Palatino Linotype" w:hAnsi="Palatino Linotype"/>
        </w:rPr>
      </w:pPr>
      <w:r w:rsidRPr="00402534">
        <w:rPr>
          <w:rFonts w:ascii="Palatino Linotype" w:hAnsi="Palatino Linotype"/>
        </w:rPr>
        <w:t xml:space="preserve">Complejidad del Asunto: La complejidad de la prueba, la pluralidad de sujetos procesales, el tiempo transcurrido, las características y contexto del recurso. </w:t>
      </w:r>
    </w:p>
    <w:p w14:paraId="39843336" w14:textId="77777777" w:rsidR="00325556" w:rsidRPr="00402534" w:rsidRDefault="00325556" w:rsidP="00325556">
      <w:pPr>
        <w:pStyle w:val="Prrafodelista"/>
        <w:spacing w:line="360" w:lineRule="auto"/>
        <w:ind w:left="927"/>
        <w:jc w:val="both"/>
        <w:rPr>
          <w:rFonts w:ascii="Palatino Linotype" w:hAnsi="Palatino Linotype"/>
        </w:rPr>
      </w:pPr>
    </w:p>
    <w:p w14:paraId="1FAD6341" w14:textId="77777777" w:rsidR="00325556" w:rsidRPr="00402534" w:rsidRDefault="00325556" w:rsidP="00325556">
      <w:pPr>
        <w:pStyle w:val="Prrafodelista"/>
        <w:numPr>
          <w:ilvl w:val="0"/>
          <w:numId w:val="4"/>
        </w:numPr>
        <w:spacing w:line="360" w:lineRule="auto"/>
        <w:jc w:val="both"/>
        <w:rPr>
          <w:rFonts w:ascii="Palatino Linotype" w:hAnsi="Palatino Linotype"/>
        </w:rPr>
      </w:pPr>
      <w:r w:rsidRPr="00402534">
        <w:rPr>
          <w:rFonts w:ascii="Palatino Linotype" w:hAnsi="Palatino Linotype"/>
        </w:rPr>
        <w:t>Actividad Procesal del interesado. Acciones u omisiones del interesado.</w:t>
      </w:r>
    </w:p>
    <w:p w14:paraId="59C576C6" w14:textId="77777777" w:rsidR="00325556" w:rsidRPr="00402534" w:rsidRDefault="00325556" w:rsidP="00325556">
      <w:pPr>
        <w:spacing w:line="360" w:lineRule="auto"/>
        <w:jc w:val="both"/>
        <w:rPr>
          <w:rFonts w:ascii="Palatino Linotype" w:hAnsi="Palatino Linotype"/>
        </w:rPr>
      </w:pPr>
    </w:p>
    <w:p w14:paraId="076A72AF" w14:textId="77777777" w:rsidR="00325556" w:rsidRPr="00402534" w:rsidRDefault="00325556" w:rsidP="00325556">
      <w:pPr>
        <w:pStyle w:val="Prrafodelista"/>
        <w:numPr>
          <w:ilvl w:val="0"/>
          <w:numId w:val="4"/>
        </w:numPr>
        <w:spacing w:line="360" w:lineRule="auto"/>
        <w:jc w:val="both"/>
        <w:rPr>
          <w:rFonts w:ascii="Palatino Linotype" w:hAnsi="Palatino Linotype"/>
        </w:rPr>
      </w:pPr>
      <w:r w:rsidRPr="00402534">
        <w:rPr>
          <w:rFonts w:ascii="Palatino Linotype" w:hAnsi="Palatino Linotype"/>
        </w:rPr>
        <w:t>Conducta de la Autoridad: Las Acciones u omisiones realizadas en el procedimiento. Así como si la autoridad actuó con la debida diligencia.</w:t>
      </w:r>
    </w:p>
    <w:p w14:paraId="19BE5481" w14:textId="77777777" w:rsidR="00325556" w:rsidRPr="00402534" w:rsidRDefault="00325556" w:rsidP="00325556">
      <w:pPr>
        <w:pStyle w:val="Prrafodelista"/>
        <w:spacing w:line="360" w:lineRule="auto"/>
        <w:rPr>
          <w:rFonts w:ascii="Palatino Linotype" w:hAnsi="Palatino Linotype"/>
        </w:rPr>
      </w:pPr>
    </w:p>
    <w:p w14:paraId="35BCA3CB" w14:textId="77777777" w:rsidR="00325556" w:rsidRPr="00402534" w:rsidRDefault="00325556" w:rsidP="00325556">
      <w:pPr>
        <w:spacing w:line="360" w:lineRule="auto"/>
        <w:ind w:left="567"/>
        <w:jc w:val="both"/>
        <w:rPr>
          <w:rFonts w:ascii="Palatino Linotype" w:hAnsi="Palatino Linotype"/>
        </w:rPr>
      </w:pPr>
      <w:r w:rsidRPr="00402534">
        <w:rPr>
          <w:rFonts w:ascii="Palatino Linotype" w:hAnsi="Palatino Linotype"/>
        </w:rPr>
        <w:t>d) La afectación generada en la situación jurídica de la persona involucrada en el proceso: Violación a sus derechos humanos.</w:t>
      </w:r>
    </w:p>
    <w:p w14:paraId="20E46ECD" w14:textId="77777777" w:rsidR="00325556" w:rsidRPr="00402534" w:rsidRDefault="00325556" w:rsidP="00325556">
      <w:pPr>
        <w:spacing w:line="360" w:lineRule="auto"/>
        <w:jc w:val="both"/>
        <w:rPr>
          <w:rFonts w:ascii="Palatino Linotype" w:hAnsi="Palatino Linotype"/>
        </w:rPr>
      </w:pPr>
    </w:p>
    <w:p w14:paraId="767B6FF5" w14:textId="77777777" w:rsidR="00325556" w:rsidRPr="00402534" w:rsidRDefault="00325556" w:rsidP="00325556">
      <w:pPr>
        <w:numPr>
          <w:ilvl w:val="0"/>
          <w:numId w:val="1"/>
        </w:numPr>
        <w:spacing w:line="360" w:lineRule="auto"/>
        <w:ind w:left="0" w:firstLine="0"/>
        <w:contextualSpacing/>
        <w:jc w:val="both"/>
        <w:rPr>
          <w:rFonts w:ascii="Palatino Linotype" w:eastAsia="MS Mincho" w:hAnsi="Palatino Linotype"/>
          <w:b/>
        </w:rPr>
      </w:pPr>
      <w:r w:rsidRPr="00402534">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88300C3" w14:textId="77777777" w:rsidR="00325556" w:rsidRPr="00402534" w:rsidRDefault="00325556" w:rsidP="00325556">
      <w:pPr>
        <w:spacing w:line="360" w:lineRule="auto"/>
        <w:contextualSpacing/>
        <w:jc w:val="both"/>
        <w:rPr>
          <w:rFonts w:ascii="Palatino Linotype" w:eastAsia="MS Mincho" w:hAnsi="Palatino Linotype"/>
          <w:b/>
        </w:rPr>
      </w:pPr>
    </w:p>
    <w:p w14:paraId="54C1354B" w14:textId="77777777" w:rsidR="00325556" w:rsidRPr="00402534" w:rsidRDefault="00325556" w:rsidP="00325556">
      <w:pPr>
        <w:numPr>
          <w:ilvl w:val="0"/>
          <w:numId w:val="1"/>
        </w:numPr>
        <w:spacing w:line="360" w:lineRule="auto"/>
        <w:ind w:left="0" w:firstLine="0"/>
        <w:contextualSpacing/>
        <w:jc w:val="both"/>
        <w:rPr>
          <w:rFonts w:ascii="Palatino Linotype" w:eastAsia="MS Mincho" w:hAnsi="Palatino Linotype"/>
          <w:b/>
        </w:rPr>
      </w:pPr>
      <w:r w:rsidRPr="00402534">
        <w:rPr>
          <w:rFonts w:ascii="Palatino Linotype" w:hAnsi="Palatino Linotype"/>
        </w:rPr>
        <w:t>Argumento que encuentra sustento en la jurisprudencia P</w:t>
      </w:r>
      <w:proofErr w:type="gramStart"/>
      <w:r w:rsidRPr="00402534">
        <w:rPr>
          <w:rFonts w:ascii="Palatino Linotype" w:hAnsi="Palatino Linotype"/>
        </w:rPr>
        <w:t>./</w:t>
      </w:r>
      <w:proofErr w:type="gramEnd"/>
      <w:r w:rsidRPr="00402534">
        <w:rPr>
          <w:rFonts w:ascii="Palatino Linotype" w:hAnsi="Palatino Linotype"/>
        </w:rPr>
        <w:t xml:space="preserve">J. 32/92 emitida por el Pleno de la Suprema Corte de Justicia de la Nación de rubro </w:t>
      </w:r>
      <w:r w:rsidRPr="00402534">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402534">
        <w:rPr>
          <w:rFonts w:ascii="Palatino Linotype" w:hAnsi="Palatino Linotype"/>
        </w:rPr>
        <w:t>, visible en la Gaceta del Seminario Judicial de la Federación con el registro digital 205635.</w:t>
      </w:r>
    </w:p>
    <w:p w14:paraId="13267336" w14:textId="77777777" w:rsidR="00325556" w:rsidRPr="00402534" w:rsidRDefault="00325556" w:rsidP="00325556">
      <w:pPr>
        <w:spacing w:line="360" w:lineRule="auto"/>
        <w:rPr>
          <w:rFonts w:ascii="Palatino Linotype" w:hAnsi="Palatino Linotype"/>
        </w:rPr>
      </w:pPr>
    </w:p>
    <w:p w14:paraId="451EA6D9" w14:textId="77777777" w:rsidR="00325556" w:rsidRPr="00402534" w:rsidRDefault="00325556" w:rsidP="00325556">
      <w:pPr>
        <w:numPr>
          <w:ilvl w:val="0"/>
          <w:numId w:val="1"/>
        </w:numPr>
        <w:spacing w:line="360" w:lineRule="auto"/>
        <w:ind w:left="0" w:firstLine="0"/>
        <w:contextualSpacing/>
        <w:jc w:val="both"/>
        <w:rPr>
          <w:rFonts w:ascii="Palatino Linotype" w:eastAsia="MS Mincho" w:hAnsi="Palatino Linotype"/>
          <w:b/>
        </w:rPr>
      </w:pPr>
      <w:r w:rsidRPr="00402534">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402534">
        <w:rPr>
          <w:rFonts w:ascii="Palatino Linotype" w:hAnsi="Palatino Linotype"/>
        </w:rPr>
        <w:lastRenderedPageBreak/>
        <w:t>términos legales previamente establecidos por la Ley, por tratarse de causas de fuerza mayor.</w:t>
      </w:r>
    </w:p>
    <w:p w14:paraId="43F3B091" w14:textId="77777777" w:rsidR="00325556" w:rsidRPr="00402534" w:rsidRDefault="00325556" w:rsidP="00325556">
      <w:pPr>
        <w:spacing w:line="360" w:lineRule="auto"/>
        <w:contextualSpacing/>
        <w:jc w:val="both"/>
        <w:rPr>
          <w:rFonts w:ascii="Palatino Linotype" w:eastAsia="MS Mincho" w:hAnsi="Palatino Linotype"/>
          <w:b/>
        </w:rPr>
      </w:pPr>
    </w:p>
    <w:p w14:paraId="76C98D6E" w14:textId="77777777" w:rsidR="00325556" w:rsidRPr="00402534" w:rsidRDefault="00325556" w:rsidP="00325556">
      <w:pPr>
        <w:numPr>
          <w:ilvl w:val="0"/>
          <w:numId w:val="1"/>
        </w:numPr>
        <w:spacing w:line="360" w:lineRule="auto"/>
        <w:ind w:left="0" w:firstLine="0"/>
        <w:contextualSpacing/>
        <w:jc w:val="both"/>
        <w:rPr>
          <w:rFonts w:ascii="Palatino Linotype" w:eastAsia="MS Mincho" w:hAnsi="Palatino Linotype"/>
          <w:b/>
        </w:rPr>
      </w:pPr>
      <w:r w:rsidRPr="00402534">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D439E3D" w14:textId="77777777" w:rsidR="00325556" w:rsidRPr="00402534" w:rsidRDefault="00325556" w:rsidP="00325556">
      <w:pPr>
        <w:spacing w:line="360" w:lineRule="auto"/>
        <w:rPr>
          <w:rFonts w:ascii="Palatino Linotype" w:hAnsi="Palatino Linotype"/>
        </w:rPr>
      </w:pPr>
    </w:p>
    <w:p w14:paraId="161A4595" w14:textId="77777777" w:rsidR="00325556" w:rsidRPr="00402534" w:rsidRDefault="00325556" w:rsidP="00325556">
      <w:pPr>
        <w:numPr>
          <w:ilvl w:val="0"/>
          <w:numId w:val="1"/>
        </w:numPr>
        <w:spacing w:line="360" w:lineRule="auto"/>
        <w:ind w:left="0" w:firstLine="0"/>
        <w:contextualSpacing/>
        <w:jc w:val="both"/>
        <w:rPr>
          <w:rFonts w:ascii="Palatino Linotype" w:eastAsia="MS Mincho" w:hAnsi="Palatino Linotype"/>
          <w:b/>
        </w:rPr>
      </w:pPr>
      <w:r w:rsidRPr="0040253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8EC1A2F" w14:textId="77777777" w:rsidR="00325556" w:rsidRPr="00402534" w:rsidRDefault="00325556" w:rsidP="00325556">
      <w:pPr>
        <w:spacing w:line="360" w:lineRule="auto"/>
        <w:jc w:val="both"/>
        <w:rPr>
          <w:rFonts w:ascii="Palatino Linotype" w:hAnsi="Palatino Linotype"/>
        </w:rPr>
      </w:pPr>
    </w:p>
    <w:p w14:paraId="64B52143" w14:textId="77777777" w:rsidR="00325556" w:rsidRPr="00402534" w:rsidRDefault="00325556" w:rsidP="00325556">
      <w:pPr>
        <w:spacing w:line="360" w:lineRule="auto"/>
        <w:ind w:left="851" w:right="822"/>
        <w:jc w:val="both"/>
        <w:rPr>
          <w:rFonts w:ascii="Palatino Linotype" w:hAnsi="Palatino Linotype"/>
        </w:rPr>
      </w:pPr>
      <w:r w:rsidRPr="00402534">
        <w:rPr>
          <w:rFonts w:ascii="Palatino Linotype" w:hAnsi="Palatino Linotype"/>
        </w:rPr>
        <w:t xml:space="preserve"> </w:t>
      </w:r>
      <w:r w:rsidRPr="00402534">
        <w:rPr>
          <w:rFonts w:ascii="Palatino Linotype" w:hAnsi="Palatino Linotype"/>
          <w:i/>
        </w:rPr>
        <w:t>“PLAZO RAZONABLE PARA RESOLVER. DIMENSIÓN Y EFECTOS DE ESTE CONCEPTO CUANDO SE ADUCE EXCESIVA CARGA DE TRABAJO.”</w:t>
      </w:r>
      <w:r w:rsidRPr="00402534">
        <w:rPr>
          <w:rFonts w:ascii="Palatino Linotype" w:hAnsi="Palatino Linotype"/>
        </w:rPr>
        <w:t xml:space="preserve"> consultable en el Seminario Judicial de la Federación y su gaceta, con el registro digital 2002351.</w:t>
      </w:r>
    </w:p>
    <w:p w14:paraId="13C9FD48" w14:textId="77777777" w:rsidR="00325556" w:rsidRPr="00402534" w:rsidRDefault="00325556" w:rsidP="00325556">
      <w:pPr>
        <w:spacing w:line="360" w:lineRule="auto"/>
        <w:ind w:left="851" w:right="822"/>
        <w:jc w:val="both"/>
        <w:rPr>
          <w:rFonts w:ascii="Palatino Linotype" w:hAnsi="Palatino Linotype"/>
          <w:b/>
        </w:rPr>
      </w:pPr>
    </w:p>
    <w:p w14:paraId="470662E3" w14:textId="77777777" w:rsidR="00325556" w:rsidRPr="00402534" w:rsidRDefault="00325556" w:rsidP="00325556">
      <w:pPr>
        <w:spacing w:line="360" w:lineRule="auto"/>
        <w:ind w:left="851" w:right="822"/>
        <w:jc w:val="both"/>
        <w:rPr>
          <w:rFonts w:ascii="Palatino Linotype" w:hAnsi="Palatino Linotype"/>
        </w:rPr>
      </w:pPr>
      <w:r w:rsidRPr="00402534">
        <w:rPr>
          <w:rFonts w:ascii="Palatino Linotype" w:hAnsi="Palatino Linotype"/>
          <w:i/>
        </w:rPr>
        <w:t>“PLAZO RAZONABLE PARA RESOLVER. CONCEPTO Y ELEMENTOS QUE LO INTEGRAN A LA LUZ DEL DERECHO INTERNACIONAL DE LOS DERECHOS HUMANOS.”</w:t>
      </w:r>
      <w:r w:rsidRPr="00402534">
        <w:rPr>
          <w:rFonts w:ascii="Palatino Linotype" w:hAnsi="Palatino Linotype"/>
        </w:rPr>
        <w:t>, visible en el Seminario Judicial de la Federación y su gaceta, con el registro digital 2002350.</w:t>
      </w:r>
    </w:p>
    <w:p w14:paraId="5B0C6CFD" w14:textId="77777777" w:rsidR="00325556" w:rsidRPr="00402534" w:rsidRDefault="00325556" w:rsidP="00325556">
      <w:pPr>
        <w:spacing w:line="360" w:lineRule="auto"/>
        <w:ind w:right="822"/>
        <w:jc w:val="both"/>
        <w:rPr>
          <w:rFonts w:ascii="Palatino Linotype" w:hAnsi="Palatino Linotype"/>
          <w:i/>
        </w:rPr>
      </w:pPr>
    </w:p>
    <w:p w14:paraId="2136AC43" w14:textId="06BE0D8A" w:rsidR="00325556" w:rsidRPr="00402534" w:rsidRDefault="00325556" w:rsidP="00325556">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402534">
        <w:rPr>
          <w:rFonts w:ascii="Palatino Linotype" w:hAnsi="Palatino Linotype"/>
        </w:rPr>
        <w:lastRenderedPageBreak/>
        <w:t>Por ello, este Organismo Garante comprometido con la tutela de los derechos humanos confiados, señala que este exceso de plazo legal para resolver el presente asunto, resulta de carácter excepcional</w:t>
      </w:r>
    </w:p>
    <w:p w14:paraId="7C2E0947" w14:textId="77777777" w:rsidR="00470AD2" w:rsidRPr="00402534" w:rsidRDefault="00470AD2" w:rsidP="00470AD2">
      <w:pPr>
        <w:pStyle w:val="Prrafodelista"/>
        <w:spacing w:line="360" w:lineRule="auto"/>
        <w:ind w:left="0" w:right="113"/>
        <w:jc w:val="both"/>
        <w:rPr>
          <w:rFonts w:ascii="Palatino Linotype" w:hAnsi="Palatino Linotype"/>
          <w:sz w:val="24"/>
        </w:rPr>
      </w:pPr>
    </w:p>
    <w:p w14:paraId="0D26D73E" w14:textId="77777777" w:rsidR="00470AD2" w:rsidRPr="00402534" w:rsidRDefault="00470AD2" w:rsidP="00470AD2">
      <w:pPr>
        <w:keepNext/>
        <w:keepLines/>
        <w:spacing w:line="360" w:lineRule="auto"/>
        <w:jc w:val="center"/>
        <w:outlineLvl w:val="0"/>
        <w:rPr>
          <w:rFonts w:ascii="Palatino Linotype" w:eastAsiaTheme="majorEastAsia" w:hAnsi="Palatino Linotype" w:cstheme="majorBidi"/>
        </w:rPr>
      </w:pPr>
      <w:bookmarkStart w:id="4" w:name="_Toc83301634"/>
      <w:r w:rsidRPr="00402534">
        <w:rPr>
          <w:rFonts w:ascii="Palatino Linotype" w:eastAsiaTheme="majorEastAsia" w:hAnsi="Palatino Linotype" w:cstheme="majorBidi"/>
          <w:b/>
        </w:rPr>
        <w:t>CONSIDERANDO</w:t>
      </w:r>
      <w:bookmarkEnd w:id="4"/>
      <w:r w:rsidRPr="00402534">
        <w:rPr>
          <w:rFonts w:ascii="Palatino Linotype" w:eastAsiaTheme="majorEastAsia" w:hAnsi="Palatino Linotype" w:cstheme="majorBidi"/>
          <w:b/>
        </w:rPr>
        <w:t xml:space="preserve"> </w:t>
      </w:r>
    </w:p>
    <w:p w14:paraId="261C0F1C" w14:textId="77777777" w:rsidR="00470AD2" w:rsidRPr="00402534" w:rsidRDefault="00470AD2" w:rsidP="00470AD2">
      <w:pPr>
        <w:spacing w:line="360" w:lineRule="auto"/>
        <w:rPr>
          <w:rFonts w:ascii="Palatino Linotype" w:eastAsiaTheme="minorEastAsia" w:hAnsi="Palatino Linotype"/>
        </w:rPr>
      </w:pPr>
    </w:p>
    <w:p w14:paraId="1D7C77BF" w14:textId="77777777" w:rsidR="00470AD2" w:rsidRPr="00402534" w:rsidRDefault="00470AD2" w:rsidP="00470AD2">
      <w:pPr>
        <w:keepNext/>
        <w:keepLines/>
        <w:spacing w:line="360" w:lineRule="auto"/>
        <w:outlineLvl w:val="1"/>
        <w:rPr>
          <w:rFonts w:ascii="Palatino Linotype" w:eastAsiaTheme="majorEastAsia" w:hAnsi="Palatino Linotype" w:cstheme="majorBidi"/>
          <w:b/>
          <w:szCs w:val="26"/>
        </w:rPr>
      </w:pPr>
      <w:bookmarkStart w:id="5" w:name="_Toc83301635"/>
      <w:r w:rsidRPr="00402534">
        <w:rPr>
          <w:rFonts w:ascii="Palatino Linotype" w:eastAsiaTheme="majorEastAsia" w:hAnsi="Palatino Linotype" w:cstheme="majorBidi"/>
          <w:b/>
          <w:szCs w:val="26"/>
        </w:rPr>
        <w:t>PRIMERO. De la competencia</w:t>
      </w:r>
      <w:bookmarkEnd w:id="5"/>
    </w:p>
    <w:p w14:paraId="4B0A944E" w14:textId="77777777" w:rsidR="00470AD2" w:rsidRPr="00402534" w:rsidRDefault="00470AD2" w:rsidP="00470AD2">
      <w:pPr>
        <w:keepNext/>
        <w:keepLines/>
        <w:spacing w:line="360" w:lineRule="auto"/>
        <w:outlineLvl w:val="1"/>
        <w:rPr>
          <w:rFonts w:ascii="Palatino Linotype" w:eastAsiaTheme="majorEastAsia" w:hAnsi="Palatino Linotype" w:cstheme="majorBidi"/>
          <w:b/>
          <w:bCs/>
          <w:spacing w:val="60"/>
          <w:szCs w:val="26"/>
        </w:rPr>
      </w:pPr>
    </w:p>
    <w:p w14:paraId="6FE85DD5" w14:textId="77777777" w:rsidR="00470AD2" w:rsidRPr="00402534" w:rsidRDefault="00470AD2" w:rsidP="00470AD2">
      <w:pPr>
        <w:numPr>
          <w:ilvl w:val="0"/>
          <w:numId w:val="1"/>
        </w:numPr>
        <w:spacing w:line="360" w:lineRule="auto"/>
        <w:ind w:left="0" w:firstLine="0"/>
        <w:contextualSpacing/>
        <w:jc w:val="both"/>
        <w:rPr>
          <w:rFonts w:ascii="Palatino Linotype" w:eastAsia="Calibri" w:hAnsi="Palatino Linotype"/>
          <w:lang w:eastAsia="es-ES"/>
        </w:rPr>
      </w:pPr>
      <w:r w:rsidRPr="00402534">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w:t>
      </w:r>
      <w:r w:rsidRPr="00402534">
        <w:rPr>
          <w:rFonts w:ascii="Palatino Linotype" w:eastAsia="Calibri" w:hAnsi="Palatino Linotype"/>
          <w:lang w:eastAsia="es-ES"/>
        </w:rPr>
        <w:t>párrafos trigésimo, trigésimo primero y trigésimo segundo, fracciones I, II, III, IV y V de la Constitución Política del Estado Libre y Soberano de México</w:t>
      </w:r>
      <w:r w:rsidRPr="00402534">
        <w:rPr>
          <w:rFonts w:ascii="Palatino Linotype" w:eastAsia="Calibri" w:hAnsi="Palatino Linotype"/>
          <w:lang w:val="es-ES" w:eastAsia="es-ES"/>
        </w:rPr>
        <w:t xml:space="preserve">; 1, 3 fracción I, 82, 97, 98, 119, 123, 124, 127, 128 y 133 </w:t>
      </w:r>
      <w:r w:rsidRPr="00402534">
        <w:rPr>
          <w:rFonts w:ascii="Palatino Linotype" w:eastAsia="Calibri" w:hAnsi="Palatino Linotype"/>
          <w:lang w:eastAsia="es-ES"/>
        </w:rPr>
        <w:t>Ley de Protección de Datos Personales en Posesión de Sujetos Obligados del Estado de México y Municipios</w:t>
      </w:r>
      <w:r w:rsidRPr="00402534">
        <w:rPr>
          <w:rFonts w:ascii="Palatino Linotype" w:eastAsia="Calibri" w:hAnsi="Palatino Linotype"/>
          <w:lang w:val="es-ES" w:eastAsia="es-ES"/>
        </w:rPr>
        <w:t>; y 10, 7, 9 fracciones I y XXIV, y 11 del Reglamento Interior del Instituto de Transparencia, Acceso a la Información Pública y Protección de Datos Personales del Estado de México y Municipios.</w:t>
      </w:r>
    </w:p>
    <w:p w14:paraId="4064AAFE" w14:textId="77777777" w:rsidR="00470AD2" w:rsidRPr="00402534" w:rsidRDefault="00470AD2" w:rsidP="00470AD2">
      <w:pPr>
        <w:spacing w:line="360" w:lineRule="auto"/>
        <w:contextualSpacing/>
        <w:jc w:val="both"/>
        <w:rPr>
          <w:rFonts w:ascii="Palatino Linotype" w:eastAsiaTheme="minorEastAsia" w:hAnsi="Palatino Linotype"/>
          <w:lang w:val="es-ES_tradnl" w:eastAsia="es-ES"/>
        </w:rPr>
      </w:pPr>
    </w:p>
    <w:p w14:paraId="71009A6D" w14:textId="77777777" w:rsidR="00470AD2" w:rsidRPr="00402534" w:rsidRDefault="00470AD2" w:rsidP="00470AD2">
      <w:pPr>
        <w:keepNext/>
        <w:keepLines/>
        <w:spacing w:line="360" w:lineRule="auto"/>
        <w:outlineLvl w:val="1"/>
        <w:rPr>
          <w:rFonts w:ascii="Palatino Linotype" w:eastAsiaTheme="majorEastAsia" w:hAnsi="Palatino Linotype" w:cstheme="majorBidi"/>
          <w:b/>
          <w:szCs w:val="26"/>
        </w:rPr>
      </w:pPr>
      <w:bookmarkStart w:id="6" w:name="_Toc83301636"/>
      <w:r w:rsidRPr="00402534">
        <w:rPr>
          <w:rFonts w:ascii="Palatino Linotype" w:eastAsiaTheme="majorEastAsia" w:hAnsi="Palatino Linotype" w:cstheme="majorBidi"/>
          <w:b/>
          <w:szCs w:val="26"/>
        </w:rPr>
        <w:t>SEGUNDO. De la oportunidad y procedencia.</w:t>
      </w:r>
      <w:bookmarkEnd w:id="6"/>
    </w:p>
    <w:p w14:paraId="3F3144BA" w14:textId="77777777" w:rsidR="00470AD2" w:rsidRPr="00402534" w:rsidRDefault="00470AD2" w:rsidP="00470AD2">
      <w:pPr>
        <w:spacing w:line="360" w:lineRule="auto"/>
        <w:rPr>
          <w:rFonts w:ascii="Palatino Linotype" w:eastAsiaTheme="minorEastAsia" w:hAnsi="Palatino Linotype"/>
        </w:rPr>
      </w:pPr>
    </w:p>
    <w:p w14:paraId="60267A98" w14:textId="6F7C3E16" w:rsidR="00470AD2" w:rsidRPr="00402534" w:rsidRDefault="00470AD2" w:rsidP="00470AD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02534">
        <w:rPr>
          <w:rFonts w:ascii="Palatino Linotype" w:eastAsia="Calibri" w:hAnsi="Palatino Linotype" w:cs="Arial"/>
          <w:lang w:val="es-ES_tradnl" w:eastAsia="es-ES"/>
        </w:rPr>
        <w:t xml:space="preserve">El medio de impugnación fue presentado a través del </w:t>
      </w:r>
      <w:r w:rsidRPr="00402534">
        <w:rPr>
          <w:rFonts w:ascii="Palatino Linotype" w:eastAsia="Calibri" w:hAnsi="Palatino Linotype" w:cs="Arial"/>
          <w:b/>
          <w:lang w:val="es-ES_tradnl" w:eastAsia="es-ES"/>
        </w:rPr>
        <w:t>SAIMEX,</w:t>
      </w:r>
      <w:r w:rsidRPr="00402534">
        <w:rPr>
          <w:rFonts w:ascii="Palatino Linotype" w:eastAsia="Calibri" w:hAnsi="Palatino Linotype" w:cs="Arial"/>
          <w:lang w:val="es-ES_tradnl" w:eastAsia="es-ES"/>
        </w:rPr>
        <w:t xml:space="preserve"> en el formato previamente aprobado para tal efecto y dentro del plazo legal de quince días hábiles </w:t>
      </w:r>
      <w:r w:rsidRPr="00402534">
        <w:rPr>
          <w:rFonts w:ascii="Palatino Linotype" w:eastAsia="Calibri" w:hAnsi="Palatino Linotype" w:cs="Arial"/>
          <w:lang w:val="es-ES_tradnl" w:eastAsia="es-ES"/>
        </w:rPr>
        <w:lastRenderedPageBreak/>
        <w:t xml:space="preserve">otorgados; siendo así que el </w:t>
      </w:r>
      <w:r w:rsidRPr="00402534">
        <w:rPr>
          <w:rFonts w:ascii="Palatino Linotype" w:eastAsia="Calibri" w:hAnsi="Palatino Linotype" w:cs="Arial"/>
          <w:b/>
          <w:lang w:val="es-ES_tradnl" w:eastAsia="es-ES"/>
        </w:rPr>
        <w:t>SUJETO OBLIGADO</w:t>
      </w:r>
      <w:r w:rsidRPr="00402534">
        <w:rPr>
          <w:rFonts w:ascii="Palatino Linotype" w:eastAsia="Calibri" w:hAnsi="Palatino Linotype" w:cs="Arial"/>
          <w:lang w:val="es-ES_tradnl" w:eastAsia="es-ES"/>
        </w:rPr>
        <w:t xml:space="preserve"> entregó respuesta a la solicitud el día </w:t>
      </w:r>
      <w:r w:rsidR="00325556" w:rsidRPr="00402534">
        <w:rPr>
          <w:rFonts w:ascii="Palatino Linotype" w:eastAsia="Calibri" w:hAnsi="Palatino Linotype" w:cs="Arial"/>
          <w:lang w:val="es-ES_tradnl" w:eastAsia="es-ES"/>
        </w:rPr>
        <w:t>uno</w:t>
      </w:r>
      <w:r w:rsidR="00754DB6" w:rsidRPr="00402534">
        <w:rPr>
          <w:rFonts w:ascii="Palatino Linotype" w:eastAsia="Calibri" w:hAnsi="Palatino Linotype" w:cs="Arial"/>
          <w:lang w:val="es-ES_tradnl" w:eastAsia="es-ES"/>
        </w:rPr>
        <w:t xml:space="preserve"> (</w:t>
      </w:r>
      <w:r w:rsidR="00325556" w:rsidRPr="00402534">
        <w:rPr>
          <w:rFonts w:ascii="Palatino Linotype" w:eastAsia="Calibri" w:hAnsi="Palatino Linotype" w:cs="Arial"/>
          <w:lang w:val="es-ES_tradnl" w:eastAsia="es-ES"/>
        </w:rPr>
        <w:t>01</w:t>
      </w:r>
      <w:r w:rsidR="00754DB6" w:rsidRPr="00402534">
        <w:rPr>
          <w:rFonts w:ascii="Palatino Linotype" w:eastAsia="Calibri" w:hAnsi="Palatino Linotype" w:cs="Arial"/>
          <w:lang w:val="es-ES_tradnl" w:eastAsia="es-ES"/>
        </w:rPr>
        <w:t xml:space="preserve">) de </w:t>
      </w:r>
      <w:r w:rsidR="00325556" w:rsidRPr="00402534">
        <w:rPr>
          <w:rFonts w:ascii="Palatino Linotype" w:eastAsia="Calibri" w:hAnsi="Palatino Linotype" w:cs="Arial"/>
          <w:lang w:val="es-ES_tradnl" w:eastAsia="es-ES"/>
        </w:rPr>
        <w:t>septiembre</w:t>
      </w:r>
      <w:r w:rsidRPr="00402534">
        <w:rPr>
          <w:rFonts w:ascii="Palatino Linotype" w:eastAsia="Calibri" w:hAnsi="Palatino Linotype" w:cs="Arial"/>
          <w:lang w:val="es-ES_tradnl" w:eastAsia="es-ES"/>
        </w:rPr>
        <w:t xml:space="preserve"> de dos mil veintidós, </w:t>
      </w:r>
      <w:r w:rsidRPr="00402534">
        <w:rPr>
          <w:rFonts w:ascii="Palatino Linotype" w:eastAsiaTheme="minorEastAsia" w:hAnsi="Palatino Linotype" w:cs="Arial"/>
          <w:lang w:val="es-ES_tradnl" w:eastAsia="es-ES"/>
        </w:rPr>
        <w:t xml:space="preserve">de tal forma que el plazo para interponer el recurso de revisión transcurrió del </w:t>
      </w:r>
      <w:r w:rsidR="00325556" w:rsidRPr="00402534">
        <w:rPr>
          <w:rFonts w:ascii="Palatino Linotype" w:eastAsiaTheme="minorEastAsia" w:hAnsi="Palatino Linotype" w:cs="Arial"/>
          <w:lang w:val="es-ES_tradnl" w:eastAsia="es-ES"/>
        </w:rPr>
        <w:t>dos</w:t>
      </w:r>
      <w:r w:rsidR="00754DB6" w:rsidRPr="00402534">
        <w:rPr>
          <w:rFonts w:ascii="Palatino Linotype" w:eastAsiaTheme="minorEastAsia" w:hAnsi="Palatino Linotype" w:cs="Arial"/>
          <w:lang w:val="es-ES_tradnl" w:eastAsia="es-ES"/>
        </w:rPr>
        <w:t xml:space="preserve"> (</w:t>
      </w:r>
      <w:r w:rsidR="00325556" w:rsidRPr="00402534">
        <w:rPr>
          <w:rFonts w:ascii="Palatino Linotype" w:eastAsiaTheme="minorEastAsia" w:hAnsi="Palatino Linotype" w:cs="Arial"/>
          <w:lang w:val="es-ES_tradnl" w:eastAsia="es-ES"/>
        </w:rPr>
        <w:t>02</w:t>
      </w:r>
      <w:r w:rsidR="00754DB6" w:rsidRPr="00402534">
        <w:rPr>
          <w:rFonts w:ascii="Palatino Linotype" w:eastAsiaTheme="minorEastAsia" w:hAnsi="Palatino Linotype" w:cs="Arial"/>
          <w:lang w:val="es-ES_tradnl" w:eastAsia="es-ES"/>
        </w:rPr>
        <w:t xml:space="preserve">) </w:t>
      </w:r>
      <w:r w:rsidRPr="00402534">
        <w:rPr>
          <w:rFonts w:ascii="Palatino Linotype" w:eastAsiaTheme="minorEastAsia" w:hAnsi="Palatino Linotype" w:cs="Arial"/>
          <w:lang w:val="es-ES_tradnl" w:eastAsia="es-ES"/>
        </w:rPr>
        <w:t xml:space="preserve">al </w:t>
      </w:r>
      <w:r w:rsidR="00325556" w:rsidRPr="00402534">
        <w:rPr>
          <w:rFonts w:ascii="Palatino Linotype" w:eastAsiaTheme="minorEastAsia" w:hAnsi="Palatino Linotype" w:cs="Arial"/>
          <w:lang w:val="es-ES_tradnl" w:eastAsia="es-ES"/>
        </w:rPr>
        <w:t>veintitrés</w:t>
      </w:r>
      <w:r w:rsidR="00754DB6" w:rsidRPr="00402534">
        <w:rPr>
          <w:rFonts w:ascii="Palatino Linotype" w:eastAsiaTheme="minorEastAsia" w:hAnsi="Palatino Linotype" w:cs="Arial"/>
          <w:lang w:val="es-ES_tradnl" w:eastAsia="es-ES"/>
        </w:rPr>
        <w:t xml:space="preserve"> (</w:t>
      </w:r>
      <w:r w:rsidR="00325556" w:rsidRPr="00402534">
        <w:rPr>
          <w:rFonts w:ascii="Palatino Linotype" w:eastAsiaTheme="minorEastAsia" w:hAnsi="Palatino Linotype" w:cs="Arial"/>
          <w:lang w:val="es-ES_tradnl" w:eastAsia="es-ES"/>
        </w:rPr>
        <w:t>23</w:t>
      </w:r>
      <w:r w:rsidR="00754DB6" w:rsidRPr="00402534">
        <w:rPr>
          <w:rFonts w:ascii="Palatino Linotype" w:eastAsiaTheme="minorEastAsia" w:hAnsi="Palatino Linotype" w:cs="Arial"/>
          <w:lang w:val="es-ES_tradnl" w:eastAsia="es-ES"/>
        </w:rPr>
        <w:t xml:space="preserve">) de septiembre </w:t>
      </w:r>
      <w:r w:rsidRPr="00402534">
        <w:rPr>
          <w:rFonts w:ascii="Palatino Linotype" w:eastAsiaTheme="minorEastAsia" w:hAnsi="Palatino Linotype" w:cs="Arial"/>
          <w:lang w:val="es-ES_tradnl" w:eastAsia="es-ES"/>
        </w:rPr>
        <w:t xml:space="preserve"> de dos mil veintidós; en consecuencia, presentó su inconformidad el día </w:t>
      </w:r>
      <w:r w:rsidR="00325556" w:rsidRPr="00402534">
        <w:rPr>
          <w:rFonts w:ascii="Palatino Linotype" w:eastAsiaTheme="minorEastAsia" w:hAnsi="Palatino Linotype" w:cs="Arial"/>
          <w:lang w:val="es-ES_tradnl" w:eastAsia="es-ES"/>
        </w:rPr>
        <w:t>cinco</w:t>
      </w:r>
      <w:r w:rsidR="00754DB6" w:rsidRPr="00402534">
        <w:rPr>
          <w:rFonts w:ascii="Palatino Linotype" w:eastAsiaTheme="minorEastAsia" w:hAnsi="Palatino Linotype" w:cs="Arial"/>
          <w:lang w:val="es-ES_tradnl" w:eastAsia="es-ES"/>
        </w:rPr>
        <w:t xml:space="preserve"> (0</w:t>
      </w:r>
      <w:r w:rsidR="00325556" w:rsidRPr="00402534">
        <w:rPr>
          <w:rFonts w:ascii="Palatino Linotype" w:eastAsiaTheme="minorEastAsia" w:hAnsi="Palatino Linotype" w:cs="Arial"/>
          <w:lang w:val="es-ES_tradnl" w:eastAsia="es-ES"/>
        </w:rPr>
        <w:t>5</w:t>
      </w:r>
      <w:r w:rsidR="00754DB6" w:rsidRPr="00402534">
        <w:rPr>
          <w:rFonts w:ascii="Palatino Linotype" w:eastAsiaTheme="minorEastAsia" w:hAnsi="Palatino Linotype" w:cs="Arial"/>
          <w:lang w:val="es-ES_tradnl" w:eastAsia="es-ES"/>
        </w:rPr>
        <w:t>) de septiembre</w:t>
      </w:r>
      <w:r w:rsidRPr="00402534">
        <w:rPr>
          <w:rFonts w:ascii="Palatino Linotype" w:eastAsiaTheme="minorEastAsia" w:hAnsi="Palatino Linotype" w:cs="Arial"/>
          <w:lang w:val="es-ES_tradnl" w:eastAsia="es-ES"/>
        </w:rPr>
        <w:t xml:space="preserve"> del presente año, por lo que se encuentra dentro de los márgenes temporales previstos en el artículo 178 de la </w:t>
      </w:r>
      <w:r w:rsidRPr="00402534">
        <w:rPr>
          <w:rFonts w:ascii="Palatino Linotype" w:eastAsiaTheme="minorEastAsia" w:hAnsi="Palatino Linotype" w:cs="Arial"/>
          <w:b/>
          <w:lang w:val="es-ES_tradnl" w:eastAsia="es-ES"/>
        </w:rPr>
        <w:t xml:space="preserve">Ley de Transparencia y Acceso a la Información Pública del Estado de México y Municipios </w:t>
      </w:r>
      <w:r w:rsidRPr="00402534">
        <w:rPr>
          <w:rFonts w:ascii="Palatino Linotype" w:eastAsiaTheme="minorEastAsia" w:hAnsi="Palatino Linotype" w:cs="Arial"/>
          <w:lang w:val="es-ES_tradnl" w:eastAsia="es-ES"/>
        </w:rPr>
        <w:t>vigente.</w:t>
      </w:r>
    </w:p>
    <w:p w14:paraId="3F3A100E" w14:textId="77777777" w:rsidR="00754DB6" w:rsidRPr="00402534" w:rsidRDefault="00754DB6" w:rsidP="00754DB6">
      <w:pPr>
        <w:spacing w:line="360" w:lineRule="auto"/>
        <w:ind w:right="49"/>
        <w:contextualSpacing/>
        <w:jc w:val="both"/>
        <w:rPr>
          <w:rFonts w:ascii="Palatino Linotype" w:eastAsiaTheme="minorEastAsia" w:hAnsi="Palatino Linotype"/>
          <w:lang w:val="es-ES_tradnl" w:eastAsia="es-ES"/>
        </w:rPr>
      </w:pPr>
    </w:p>
    <w:p w14:paraId="3186C613" w14:textId="77777777" w:rsidR="00754DB6" w:rsidRPr="00402534" w:rsidRDefault="00754DB6" w:rsidP="00754DB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402534">
        <w:rPr>
          <w:rFonts w:ascii="Palatino Linotype" w:eastAsia="Calibri" w:hAnsi="Palatino Linotype" w:cs="Arial"/>
          <w:lang w:val="es-ES_tradnl" w:eastAsia="es-ES"/>
        </w:rPr>
        <w:t xml:space="preserve">Por otra parte, de la revisión al expediente electrónico del </w:t>
      </w:r>
      <w:r w:rsidRPr="00402534">
        <w:rPr>
          <w:rFonts w:ascii="Palatino Linotype" w:eastAsia="Calibri" w:hAnsi="Palatino Linotype" w:cs="Arial"/>
          <w:b/>
          <w:lang w:val="es-ES_tradnl" w:eastAsia="es-ES"/>
        </w:rPr>
        <w:t>SAIMEX</w:t>
      </w:r>
      <w:r w:rsidRPr="00402534">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A698A57" w14:textId="77777777" w:rsidR="00754DB6" w:rsidRPr="00402534" w:rsidRDefault="00754DB6" w:rsidP="00754DB6">
      <w:pPr>
        <w:pStyle w:val="Prrafodelista"/>
        <w:ind w:left="0"/>
        <w:rPr>
          <w:rFonts w:ascii="Palatino Linotype" w:eastAsia="Calibri" w:hAnsi="Palatino Linotype" w:cs="Arial"/>
          <w:sz w:val="24"/>
          <w:lang w:val="es-ES_tradnl" w:eastAsia="es-ES"/>
        </w:rPr>
      </w:pPr>
    </w:p>
    <w:p w14:paraId="5DECF15D" w14:textId="2BA44FE9" w:rsidR="00754DB6" w:rsidRPr="00402534" w:rsidRDefault="00754DB6" w:rsidP="00754DB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402534">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402534">
        <w:rPr>
          <w:rFonts w:ascii="Palatino Linotype" w:eastAsia="Calibri" w:hAnsi="Palatino Linotype" w:cs="Arial"/>
          <w:bCs/>
          <w:lang w:val="es-ES" w:eastAsia="es-ES"/>
        </w:rPr>
        <w:t xml:space="preserve">5, párrafos vigésimo, vigésimo primero y vigésimo </w:t>
      </w:r>
      <w:r w:rsidR="00D35822" w:rsidRPr="00402534">
        <w:rPr>
          <w:rFonts w:ascii="Palatino Linotype" w:eastAsia="Calibri" w:hAnsi="Palatino Linotype" w:cs="Arial"/>
          <w:bCs/>
          <w:lang w:val="es-ES" w:eastAsia="es-ES"/>
        </w:rPr>
        <w:t>segundo</w:t>
      </w:r>
      <w:r w:rsidRPr="00402534">
        <w:rPr>
          <w:rFonts w:ascii="Palatino Linotype" w:eastAsia="Calibri" w:hAnsi="Palatino Linotype" w:cs="Arial"/>
          <w:bCs/>
          <w:lang w:val="es-ES" w:eastAsia="es-ES"/>
        </w:rPr>
        <w:t> fracciones IV y V </w:t>
      </w:r>
      <w:r w:rsidRPr="00402534">
        <w:rPr>
          <w:rFonts w:ascii="Palatino Linotype" w:eastAsia="Calibri" w:hAnsi="Palatino Linotype" w:cs="Arial"/>
          <w:lang w:val="es-ES_tradnl" w:eastAsia="es-ES"/>
        </w:rPr>
        <w:t xml:space="preserve">de la Constitución Política del Estado Libre y Soberano de México, se establece que toda persona, sin necesidad de acreditar interés alguno o justificar su utilización, tendrá </w:t>
      </w:r>
      <w:r w:rsidRPr="00402534">
        <w:rPr>
          <w:rFonts w:ascii="Palatino Linotype" w:eastAsia="Calibri" w:hAnsi="Palatino Linotype" w:cs="Arial"/>
          <w:lang w:val="es-ES_tradnl" w:eastAsia="es-ES"/>
        </w:rPr>
        <w:lastRenderedPageBreak/>
        <w:t>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5F45ABE" w14:textId="77777777" w:rsidR="00754DB6" w:rsidRPr="00402534" w:rsidRDefault="00754DB6" w:rsidP="00754DB6">
      <w:pPr>
        <w:pStyle w:val="Prrafodelista"/>
        <w:ind w:left="0"/>
        <w:rPr>
          <w:rFonts w:ascii="Palatino Linotype" w:eastAsia="Calibri" w:hAnsi="Palatino Linotype" w:cs="Arial"/>
          <w:sz w:val="24"/>
          <w:lang w:val="es-ES_tradnl" w:eastAsia="es-ES"/>
        </w:rPr>
      </w:pPr>
    </w:p>
    <w:p w14:paraId="6A4A22AF" w14:textId="77777777" w:rsidR="00754DB6" w:rsidRPr="00402534" w:rsidRDefault="00754DB6" w:rsidP="00754DB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402534">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921707C" w14:textId="77777777" w:rsidR="00754DB6" w:rsidRPr="00402534" w:rsidRDefault="00754DB6" w:rsidP="00754DB6">
      <w:pPr>
        <w:pStyle w:val="Prrafodelista"/>
        <w:ind w:left="0"/>
        <w:rPr>
          <w:rFonts w:ascii="Palatino Linotype" w:eastAsia="Calibri" w:hAnsi="Palatino Linotype" w:cs="Arial"/>
          <w:sz w:val="24"/>
          <w:lang w:val="es-ES_tradnl" w:eastAsia="es-ES"/>
        </w:rPr>
      </w:pPr>
    </w:p>
    <w:p w14:paraId="52E527E0" w14:textId="77777777" w:rsidR="00754DB6" w:rsidRPr="00402534" w:rsidRDefault="00754DB6" w:rsidP="00754DB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402534">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C37AC9E" w14:textId="77777777" w:rsidR="00754DB6" w:rsidRPr="00402534" w:rsidRDefault="00754DB6" w:rsidP="00754DB6">
      <w:pPr>
        <w:pStyle w:val="Prrafodelista"/>
        <w:ind w:left="0"/>
        <w:rPr>
          <w:rFonts w:ascii="Palatino Linotype" w:eastAsia="Calibri" w:hAnsi="Palatino Linotype" w:cs="Arial"/>
          <w:sz w:val="24"/>
          <w:lang w:val="es-ES_tradnl" w:eastAsia="es-ES"/>
        </w:rPr>
      </w:pPr>
    </w:p>
    <w:p w14:paraId="3EE606FC" w14:textId="77777777" w:rsidR="00754DB6" w:rsidRPr="00402534" w:rsidRDefault="00754DB6" w:rsidP="00754DB6">
      <w:pPr>
        <w:numPr>
          <w:ilvl w:val="0"/>
          <w:numId w:val="1"/>
        </w:numPr>
        <w:spacing w:line="360" w:lineRule="auto"/>
        <w:ind w:left="0" w:firstLine="0"/>
        <w:contextualSpacing/>
        <w:jc w:val="both"/>
        <w:rPr>
          <w:rFonts w:ascii="Palatino Linotype" w:eastAsia="Calibri" w:hAnsi="Palatino Linotype" w:cs="Arial"/>
          <w:lang w:val="es-ES_tradnl" w:eastAsia="es-ES"/>
        </w:rPr>
      </w:pPr>
      <w:r w:rsidRPr="00402534">
        <w:rPr>
          <w:rFonts w:ascii="Palatino Linotype" w:eastAsia="Calibri" w:hAnsi="Palatino Linotype" w:cs="Arial"/>
          <w:lang w:val="es-ES_tradnl" w:eastAsia="es-ES"/>
        </w:rPr>
        <w:t xml:space="preserve">Por lo que el nombre del solicitando y recurrente no puede ser considerado un requisito indispensable de </w:t>
      </w:r>
      <w:proofErr w:type="spellStart"/>
      <w:r w:rsidRPr="00402534">
        <w:rPr>
          <w:rFonts w:ascii="Palatino Linotype" w:eastAsia="Calibri" w:hAnsi="Palatino Linotype" w:cs="Arial"/>
          <w:lang w:val="es-ES_tradnl" w:eastAsia="es-ES"/>
        </w:rPr>
        <w:t>procedibilidad</w:t>
      </w:r>
      <w:proofErr w:type="spellEnd"/>
      <w:r w:rsidRPr="00402534">
        <w:rPr>
          <w:rFonts w:ascii="Palatino Linotype" w:eastAsia="Calibri" w:hAnsi="Palatino Linotype" w:cs="Arial"/>
          <w:lang w:val="es-ES_tradnl" w:eastAsia="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402534">
        <w:rPr>
          <w:rFonts w:ascii="Palatino Linotype" w:eastAsia="Calibri" w:hAnsi="Palatino Linotype" w:cs="Arial"/>
          <w:lang w:val="es-ES_tradnl" w:eastAsia="es-ES"/>
        </w:rPr>
        <w:t>Resolutor</w:t>
      </w:r>
      <w:proofErr w:type="spellEnd"/>
      <w:r w:rsidRPr="00402534">
        <w:rPr>
          <w:rFonts w:ascii="Palatino Linotype" w:eastAsia="Calibri" w:hAnsi="Palatino Linotype" w:cs="Arial"/>
          <w:lang w:val="es-ES_tradnl" w:eastAsia="es-ES"/>
        </w:rPr>
        <w:t>.</w:t>
      </w:r>
    </w:p>
    <w:p w14:paraId="19A6C65E" w14:textId="77777777" w:rsidR="00470AD2" w:rsidRPr="00402534" w:rsidRDefault="00470AD2" w:rsidP="00470AD2">
      <w:pPr>
        <w:pStyle w:val="Prrafodelista"/>
        <w:rPr>
          <w:rFonts w:ascii="Palatino Linotype" w:hAnsi="Palatino Linotype" w:cs="Arial"/>
          <w:i/>
          <w:sz w:val="24"/>
          <w:szCs w:val="20"/>
        </w:rPr>
      </w:pPr>
    </w:p>
    <w:p w14:paraId="2E14CF4E" w14:textId="77777777" w:rsidR="00470AD2" w:rsidRPr="00402534" w:rsidRDefault="00470AD2" w:rsidP="00470AD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02534">
        <w:rPr>
          <w:rFonts w:ascii="Palatino Linotype" w:eastAsia="Calibri" w:hAnsi="Palatino Linotype" w:cs="Arial"/>
          <w:lang w:val="es-ES_tradnl" w:eastAsia="es-ES"/>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65713731"/>
      <w:bookmarkStart w:id="8" w:name="_Toc94119614"/>
      <w:bookmarkStart w:id="9" w:name="_Toc452722829"/>
      <w:bookmarkStart w:id="10" w:name="_Toc454373811"/>
      <w:bookmarkStart w:id="11" w:name="_Toc476675991"/>
    </w:p>
    <w:p w14:paraId="6F619DED" w14:textId="77777777" w:rsidR="00730B3A" w:rsidRPr="00402534" w:rsidRDefault="00730B3A" w:rsidP="00730B3A">
      <w:pPr>
        <w:spacing w:line="360" w:lineRule="auto"/>
        <w:ind w:right="49"/>
        <w:contextualSpacing/>
        <w:jc w:val="both"/>
        <w:rPr>
          <w:rFonts w:ascii="Palatino Linotype" w:eastAsiaTheme="minorEastAsia" w:hAnsi="Palatino Linotype"/>
          <w:lang w:val="es-ES_tradnl" w:eastAsia="es-ES"/>
        </w:rPr>
      </w:pPr>
    </w:p>
    <w:p w14:paraId="0EF48EF4" w14:textId="77777777" w:rsidR="00470AD2" w:rsidRPr="00402534" w:rsidRDefault="00470AD2" w:rsidP="00470AD2">
      <w:pPr>
        <w:spacing w:line="360" w:lineRule="auto"/>
        <w:ind w:right="49"/>
        <w:contextualSpacing/>
        <w:jc w:val="both"/>
        <w:rPr>
          <w:rFonts w:ascii="Palatino Linotype" w:eastAsia="MS Gothic" w:hAnsi="Palatino Linotype" w:cstheme="majorBidi"/>
          <w:b/>
          <w:lang w:eastAsia="es-ES"/>
        </w:rPr>
      </w:pPr>
      <w:r w:rsidRPr="00402534">
        <w:rPr>
          <w:rFonts w:ascii="Palatino Linotype" w:eastAsia="MS Gothic" w:hAnsi="Palatino Linotype" w:cstheme="majorBidi"/>
          <w:b/>
          <w:lang w:val="es-ES_tradnl" w:eastAsia="es-ES"/>
        </w:rPr>
        <w:t>TERCERO. Planteamiento de la Litis</w:t>
      </w:r>
      <w:r w:rsidRPr="00402534">
        <w:rPr>
          <w:rFonts w:ascii="Palatino Linotype" w:eastAsia="MS Gothic" w:hAnsi="Palatino Linotype" w:cstheme="majorBidi"/>
          <w:b/>
          <w:lang w:eastAsia="es-ES"/>
        </w:rPr>
        <w:t>.</w:t>
      </w:r>
      <w:bookmarkEnd w:id="7"/>
      <w:bookmarkEnd w:id="8"/>
    </w:p>
    <w:p w14:paraId="571CD1E0" w14:textId="77777777" w:rsidR="00470AD2" w:rsidRPr="00402534" w:rsidRDefault="00470AD2" w:rsidP="00470AD2">
      <w:pPr>
        <w:spacing w:line="360" w:lineRule="auto"/>
        <w:ind w:right="49"/>
        <w:contextualSpacing/>
        <w:jc w:val="both"/>
        <w:rPr>
          <w:rFonts w:ascii="Palatino Linotype" w:eastAsia="MS Gothic" w:hAnsi="Palatino Linotype" w:cstheme="majorBidi"/>
          <w:b/>
          <w:lang w:eastAsia="es-ES"/>
        </w:rPr>
      </w:pPr>
    </w:p>
    <w:p w14:paraId="210E7FBE" w14:textId="77777777" w:rsidR="00325556" w:rsidRPr="00402534" w:rsidRDefault="00470AD2" w:rsidP="00754DB6">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402534">
        <w:rPr>
          <w:rFonts w:ascii="Palatino Linotype" w:eastAsia="MS Gothic" w:hAnsi="Palatino Linotype" w:cstheme="majorBidi"/>
          <w:lang w:eastAsia="es-ES"/>
        </w:rPr>
        <w:t xml:space="preserve">El </w:t>
      </w:r>
      <w:r w:rsidR="00325556" w:rsidRPr="00402534">
        <w:rPr>
          <w:rFonts w:ascii="Palatino Linotype" w:eastAsia="MS Gothic" w:hAnsi="Palatino Linotype" w:cstheme="majorBidi"/>
          <w:lang w:eastAsia="es-ES"/>
        </w:rPr>
        <w:t>P</w:t>
      </w:r>
      <w:r w:rsidRPr="00402534">
        <w:rPr>
          <w:rFonts w:ascii="Palatino Linotype" w:eastAsia="MS Gothic" w:hAnsi="Palatino Linotype" w:cstheme="majorBidi"/>
          <w:lang w:eastAsia="es-ES"/>
        </w:rPr>
        <w:t xml:space="preserve">articular solicitó </w:t>
      </w:r>
      <w:r w:rsidR="00754DB6" w:rsidRPr="00402534">
        <w:rPr>
          <w:rFonts w:ascii="Palatino Linotype" w:hAnsi="Palatino Linotype"/>
          <w:color w:val="000000"/>
        </w:rPr>
        <w:t xml:space="preserve">el plano del drenaje y alcantarillado de las </w:t>
      </w:r>
      <w:r w:rsidR="00325556" w:rsidRPr="00402534">
        <w:rPr>
          <w:rFonts w:ascii="Palatino Linotype" w:hAnsi="Palatino Linotype"/>
          <w:color w:val="000000"/>
        </w:rPr>
        <w:t>C</w:t>
      </w:r>
      <w:r w:rsidR="00754DB6" w:rsidRPr="00402534">
        <w:rPr>
          <w:rFonts w:ascii="Palatino Linotype" w:hAnsi="Palatino Linotype"/>
          <w:color w:val="000000"/>
        </w:rPr>
        <w:t>olonias</w:t>
      </w:r>
      <w:r w:rsidR="00325556" w:rsidRPr="00402534">
        <w:rPr>
          <w:rFonts w:ascii="Palatino Linotype" w:hAnsi="Palatino Linotype"/>
          <w:color w:val="000000"/>
        </w:rPr>
        <w:t>:</w:t>
      </w:r>
      <w:r w:rsidR="00754DB6" w:rsidRPr="00402534">
        <w:rPr>
          <w:rFonts w:ascii="Palatino Linotype" w:hAnsi="Palatino Linotype"/>
          <w:color w:val="000000"/>
        </w:rPr>
        <w:t xml:space="preserve"> </w:t>
      </w:r>
    </w:p>
    <w:p w14:paraId="04E51ED5" w14:textId="77777777" w:rsidR="00325556" w:rsidRPr="00402534" w:rsidRDefault="00325556" w:rsidP="00325556">
      <w:pPr>
        <w:pStyle w:val="Prrafodelista"/>
        <w:numPr>
          <w:ilvl w:val="0"/>
          <w:numId w:val="8"/>
        </w:numPr>
        <w:rPr>
          <w:rFonts w:ascii="Palatino Linotype" w:hAnsi="Palatino Linotype"/>
          <w:sz w:val="24"/>
        </w:rPr>
      </w:pPr>
      <w:r w:rsidRPr="00402534">
        <w:rPr>
          <w:rFonts w:ascii="Palatino Linotype" w:hAnsi="Palatino Linotype"/>
          <w:color w:val="000000"/>
          <w:sz w:val="24"/>
        </w:rPr>
        <w:t xml:space="preserve">Capulín Soledad; </w:t>
      </w:r>
    </w:p>
    <w:p w14:paraId="7C74051F" w14:textId="77777777" w:rsidR="00325556" w:rsidRPr="00402534" w:rsidRDefault="00325556" w:rsidP="00325556">
      <w:pPr>
        <w:pStyle w:val="Prrafodelista"/>
        <w:numPr>
          <w:ilvl w:val="0"/>
          <w:numId w:val="8"/>
        </w:numPr>
        <w:rPr>
          <w:rFonts w:ascii="Palatino Linotype" w:hAnsi="Palatino Linotype"/>
          <w:sz w:val="24"/>
        </w:rPr>
      </w:pPr>
      <w:r w:rsidRPr="00402534">
        <w:rPr>
          <w:rFonts w:ascii="Palatino Linotype" w:hAnsi="Palatino Linotype"/>
          <w:color w:val="000000"/>
          <w:sz w:val="24"/>
        </w:rPr>
        <w:t xml:space="preserve">Casas Viejas (La Era); </w:t>
      </w:r>
    </w:p>
    <w:p w14:paraId="1D20C88C" w14:textId="77777777" w:rsidR="00325556" w:rsidRPr="00402534" w:rsidRDefault="00325556" w:rsidP="00325556">
      <w:pPr>
        <w:pStyle w:val="Prrafodelista"/>
        <w:numPr>
          <w:ilvl w:val="0"/>
          <w:numId w:val="8"/>
        </w:numPr>
        <w:rPr>
          <w:rFonts w:ascii="Palatino Linotype" w:hAnsi="Palatino Linotype"/>
          <w:sz w:val="24"/>
        </w:rPr>
      </w:pPr>
      <w:r w:rsidRPr="00402534">
        <w:rPr>
          <w:rFonts w:ascii="Palatino Linotype" w:hAnsi="Palatino Linotype"/>
          <w:color w:val="000000"/>
          <w:sz w:val="24"/>
        </w:rPr>
        <w:t xml:space="preserve">Cervecera Modelo; </w:t>
      </w:r>
    </w:p>
    <w:p w14:paraId="2883C857" w14:textId="62A98A05" w:rsidR="00325556" w:rsidRPr="00402534" w:rsidRDefault="00325556" w:rsidP="00325556">
      <w:pPr>
        <w:pStyle w:val="Prrafodelista"/>
        <w:numPr>
          <w:ilvl w:val="0"/>
          <w:numId w:val="8"/>
        </w:numPr>
        <w:rPr>
          <w:rFonts w:ascii="Palatino Linotype" w:hAnsi="Palatino Linotype"/>
          <w:sz w:val="24"/>
        </w:rPr>
      </w:pPr>
      <w:r w:rsidRPr="00402534">
        <w:rPr>
          <w:rFonts w:ascii="Palatino Linotype" w:hAnsi="Palatino Linotype"/>
          <w:color w:val="000000"/>
          <w:sz w:val="24"/>
        </w:rPr>
        <w:t xml:space="preserve">Ciudad de los Niños; </w:t>
      </w:r>
    </w:p>
    <w:p w14:paraId="40BA10F9" w14:textId="77777777" w:rsidR="00325556" w:rsidRPr="00402534" w:rsidRDefault="00325556" w:rsidP="00325556">
      <w:pPr>
        <w:pStyle w:val="Prrafodelista"/>
        <w:numPr>
          <w:ilvl w:val="0"/>
          <w:numId w:val="8"/>
        </w:numPr>
        <w:rPr>
          <w:rFonts w:ascii="Palatino Linotype" w:hAnsi="Palatino Linotype"/>
          <w:sz w:val="24"/>
        </w:rPr>
      </w:pPr>
      <w:r w:rsidRPr="00402534">
        <w:rPr>
          <w:rFonts w:ascii="Palatino Linotype" w:hAnsi="Palatino Linotype"/>
          <w:color w:val="000000"/>
          <w:sz w:val="24"/>
        </w:rPr>
        <w:t xml:space="preserve">Colinas de San Mateo; </w:t>
      </w:r>
    </w:p>
    <w:p w14:paraId="2CB6F638" w14:textId="77777777" w:rsidR="00325556" w:rsidRPr="00402534" w:rsidRDefault="00325556" w:rsidP="00325556">
      <w:pPr>
        <w:pStyle w:val="Prrafodelista"/>
        <w:numPr>
          <w:ilvl w:val="0"/>
          <w:numId w:val="8"/>
        </w:numPr>
        <w:rPr>
          <w:rFonts w:ascii="Palatino Linotype" w:hAnsi="Palatino Linotype"/>
          <w:sz w:val="24"/>
        </w:rPr>
      </w:pPr>
      <w:r w:rsidRPr="00402534">
        <w:rPr>
          <w:rFonts w:ascii="Palatino Linotype" w:hAnsi="Palatino Linotype"/>
          <w:color w:val="000000"/>
          <w:sz w:val="24"/>
        </w:rPr>
        <w:t xml:space="preserve">Cuartos II 1ª Sección; </w:t>
      </w:r>
    </w:p>
    <w:p w14:paraId="109ECE53" w14:textId="375E0372" w:rsidR="00325556" w:rsidRPr="00402534" w:rsidRDefault="00325556" w:rsidP="00325556">
      <w:pPr>
        <w:pStyle w:val="Prrafodelista"/>
        <w:numPr>
          <w:ilvl w:val="0"/>
          <w:numId w:val="8"/>
        </w:numPr>
        <w:rPr>
          <w:rFonts w:ascii="Palatino Linotype" w:hAnsi="Palatino Linotype"/>
          <w:sz w:val="24"/>
        </w:rPr>
      </w:pPr>
      <w:r w:rsidRPr="00402534">
        <w:rPr>
          <w:rFonts w:ascii="Palatino Linotype" w:hAnsi="Palatino Linotype"/>
          <w:color w:val="000000"/>
          <w:sz w:val="24"/>
        </w:rPr>
        <w:t xml:space="preserve">Cuartos II 2ª Sección; </w:t>
      </w:r>
    </w:p>
    <w:p w14:paraId="51C8EE4E" w14:textId="77777777" w:rsidR="00325556" w:rsidRPr="00402534" w:rsidRDefault="00325556" w:rsidP="00325556">
      <w:pPr>
        <w:pStyle w:val="Prrafodelista"/>
        <w:numPr>
          <w:ilvl w:val="0"/>
          <w:numId w:val="8"/>
        </w:numPr>
        <w:rPr>
          <w:rFonts w:ascii="Palatino Linotype" w:hAnsi="Palatino Linotype"/>
          <w:sz w:val="24"/>
        </w:rPr>
      </w:pPr>
      <w:r w:rsidRPr="00402534">
        <w:rPr>
          <w:rFonts w:ascii="Palatino Linotype" w:hAnsi="Palatino Linotype"/>
          <w:color w:val="000000"/>
          <w:sz w:val="24"/>
        </w:rPr>
        <w:t xml:space="preserve">Cuartos III; </w:t>
      </w:r>
    </w:p>
    <w:p w14:paraId="3B709ECE" w14:textId="77777777" w:rsidR="00325556" w:rsidRPr="00402534" w:rsidRDefault="00325556" w:rsidP="00325556">
      <w:pPr>
        <w:pStyle w:val="Prrafodelista"/>
        <w:numPr>
          <w:ilvl w:val="0"/>
          <w:numId w:val="8"/>
        </w:numPr>
        <w:rPr>
          <w:rFonts w:ascii="Palatino Linotype" w:hAnsi="Palatino Linotype"/>
          <w:sz w:val="24"/>
        </w:rPr>
      </w:pPr>
      <w:r w:rsidRPr="00402534">
        <w:rPr>
          <w:rFonts w:ascii="Palatino Linotype" w:hAnsi="Palatino Linotype"/>
          <w:color w:val="000000"/>
          <w:sz w:val="24"/>
        </w:rPr>
        <w:t xml:space="preserve">Cuartos Constitución (San Rafael </w:t>
      </w:r>
      <w:proofErr w:type="spellStart"/>
      <w:r w:rsidRPr="00402534">
        <w:rPr>
          <w:rFonts w:ascii="Palatino Linotype" w:hAnsi="Palatino Linotype"/>
          <w:color w:val="000000"/>
          <w:sz w:val="24"/>
        </w:rPr>
        <w:t>Chamapa</w:t>
      </w:r>
      <w:proofErr w:type="spellEnd"/>
      <w:r w:rsidRPr="00402534">
        <w:rPr>
          <w:rFonts w:ascii="Palatino Linotype" w:hAnsi="Palatino Linotype"/>
          <w:color w:val="000000"/>
          <w:sz w:val="24"/>
        </w:rPr>
        <w:t xml:space="preserve"> I); </w:t>
      </w:r>
    </w:p>
    <w:p w14:paraId="73BA3ED4" w14:textId="77777777" w:rsidR="00325556" w:rsidRPr="00402534" w:rsidRDefault="00325556" w:rsidP="00325556">
      <w:pPr>
        <w:pStyle w:val="Prrafodelista"/>
        <w:numPr>
          <w:ilvl w:val="0"/>
          <w:numId w:val="8"/>
        </w:numPr>
        <w:rPr>
          <w:rFonts w:ascii="Palatino Linotype" w:hAnsi="Palatino Linotype"/>
          <w:sz w:val="24"/>
        </w:rPr>
      </w:pPr>
      <w:r w:rsidRPr="00402534">
        <w:rPr>
          <w:rFonts w:ascii="Palatino Linotype" w:hAnsi="Palatino Linotype"/>
          <w:color w:val="000000"/>
          <w:sz w:val="24"/>
        </w:rPr>
        <w:t xml:space="preserve">Cumbres de Himalaya; </w:t>
      </w:r>
    </w:p>
    <w:p w14:paraId="25A4CFFA" w14:textId="4620CF37" w:rsidR="00325556" w:rsidRPr="00402534" w:rsidRDefault="00325556" w:rsidP="00325556">
      <w:pPr>
        <w:pStyle w:val="Prrafodelista"/>
        <w:numPr>
          <w:ilvl w:val="0"/>
          <w:numId w:val="8"/>
        </w:numPr>
        <w:rPr>
          <w:rFonts w:ascii="Palatino Linotype" w:hAnsi="Palatino Linotype"/>
          <w:sz w:val="24"/>
        </w:rPr>
      </w:pPr>
      <w:r w:rsidRPr="00402534">
        <w:rPr>
          <w:rFonts w:ascii="Palatino Linotype" w:hAnsi="Palatino Linotype"/>
          <w:color w:val="000000"/>
          <w:sz w:val="24"/>
        </w:rPr>
        <w:t xml:space="preserve">Diez de Abril; </w:t>
      </w:r>
    </w:p>
    <w:p w14:paraId="1B3FB8DA" w14:textId="77777777" w:rsidR="00325556" w:rsidRPr="00402534" w:rsidRDefault="00325556" w:rsidP="00325556">
      <w:pPr>
        <w:pStyle w:val="Prrafodelista"/>
        <w:numPr>
          <w:ilvl w:val="0"/>
          <w:numId w:val="8"/>
        </w:numPr>
        <w:rPr>
          <w:rFonts w:ascii="Palatino Linotype" w:hAnsi="Palatino Linotype"/>
          <w:sz w:val="24"/>
        </w:rPr>
      </w:pPr>
      <w:r w:rsidRPr="00402534">
        <w:rPr>
          <w:rFonts w:ascii="Palatino Linotype" w:hAnsi="Palatino Linotype"/>
          <w:color w:val="000000"/>
          <w:sz w:val="24"/>
        </w:rPr>
        <w:t xml:space="preserve">Olímpica Radio 2ª Secc. (el Caracol); </w:t>
      </w:r>
    </w:p>
    <w:p w14:paraId="59DAB1DB" w14:textId="77777777" w:rsidR="00325556" w:rsidRPr="00402534" w:rsidRDefault="00325556" w:rsidP="00325556">
      <w:pPr>
        <w:pStyle w:val="Prrafodelista"/>
        <w:numPr>
          <w:ilvl w:val="0"/>
          <w:numId w:val="8"/>
        </w:numPr>
        <w:rPr>
          <w:rFonts w:ascii="Palatino Linotype" w:hAnsi="Palatino Linotype"/>
          <w:sz w:val="24"/>
        </w:rPr>
      </w:pPr>
      <w:r w:rsidRPr="00402534">
        <w:rPr>
          <w:rFonts w:ascii="Palatino Linotype" w:hAnsi="Palatino Linotype"/>
          <w:color w:val="000000"/>
          <w:sz w:val="24"/>
        </w:rPr>
        <w:t xml:space="preserve">El Conde; </w:t>
      </w:r>
    </w:p>
    <w:p w14:paraId="6E99DE40" w14:textId="1FF01ECF" w:rsidR="00325556" w:rsidRPr="00402534" w:rsidRDefault="00325556" w:rsidP="00325556">
      <w:pPr>
        <w:pStyle w:val="Prrafodelista"/>
        <w:numPr>
          <w:ilvl w:val="0"/>
          <w:numId w:val="8"/>
        </w:numPr>
        <w:rPr>
          <w:rFonts w:ascii="Palatino Linotype" w:hAnsi="Palatino Linotype"/>
          <w:sz w:val="24"/>
        </w:rPr>
      </w:pPr>
      <w:r w:rsidRPr="00402534">
        <w:rPr>
          <w:rFonts w:ascii="Palatino Linotype" w:hAnsi="Palatino Linotype"/>
          <w:color w:val="000000"/>
          <w:sz w:val="24"/>
        </w:rPr>
        <w:t xml:space="preserve">El Corralito; </w:t>
      </w:r>
    </w:p>
    <w:p w14:paraId="71329699" w14:textId="3CC86365" w:rsidR="00325556" w:rsidRPr="00402534" w:rsidRDefault="00325556" w:rsidP="00325556">
      <w:pPr>
        <w:pStyle w:val="Prrafodelista"/>
        <w:numPr>
          <w:ilvl w:val="0"/>
          <w:numId w:val="8"/>
        </w:numPr>
        <w:rPr>
          <w:rFonts w:ascii="Palatino Linotype" w:hAnsi="Palatino Linotype"/>
          <w:sz w:val="24"/>
        </w:rPr>
      </w:pPr>
      <w:r w:rsidRPr="00402534">
        <w:rPr>
          <w:rFonts w:ascii="Palatino Linotype" w:hAnsi="Palatino Linotype"/>
          <w:color w:val="000000"/>
          <w:sz w:val="24"/>
        </w:rPr>
        <w:t xml:space="preserve">El Chamizal; </w:t>
      </w:r>
    </w:p>
    <w:p w14:paraId="1450B0E4" w14:textId="77777777" w:rsidR="00325556" w:rsidRPr="00402534" w:rsidRDefault="00325556" w:rsidP="00325556">
      <w:pPr>
        <w:pStyle w:val="Prrafodelista"/>
        <w:numPr>
          <w:ilvl w:val="0"/>
          <w:numId w:val="8"/>
        </w:numPr>
        <w:rPr>
          <w:rFonts w:ascii="Palatino Linotype" w:hAnsi="Palatino Linotype"/>
          <w:sz w:val="24"/>
        </w:rPr>
      </w:pPr>
      <w:r w:rsidRPr="00402534">
        <w:rPr>
          <w:rFonts w:ascii="Palatino Linotype" w:hAnsi="Palatino Linotype"/>
          <w:color w:val="000000"/>
          <w:sz w:val="24"/>
        </w:rPr>
        <w:t>El Molinito; y</w:t>
      </w:r>
    </w:p>
    <w:p w14:paraId="3963609A" w14:textId="769ED365" w:rsidR="00325556" w:rsidRPr="00402534" w:rsidRDefault="00325556" w:rsidP="00325556">
      <w:pPr>
        <w:pStyle w:val="Prrafodelista"/>
        <w:numPr>
          <w:ilvl w:val="0"/>
          <w:numId w:val="8"/>
        </w:numPr>
        <w:rPr>
          <w:rFonts w:ascii="Palatino Linotype" w:hAnsi="Palatino Linotype"/>
          <w:sz w:val="24"/>
        </w:rPr>
      </w:pPr>
      <w:r w:rsidRPr="00402534">
        <w:rPr>
          <w:rFonts w:ascii="Palatino Linotype" w:hAnsi="Palatino Linotype"/>
          <w:color w:val="000000"/>
          <w:sz w:val="24"/>
        </w:rPr>
        <w:t>El Olivar.</w:t>
      </w:r>
    </w:p>
    <w:p w14:paraId="2B6F9487" w14:textId="77777777" w:rsidR="00325556" w:rsidRPr="00402534" w:rsidRDefault="00325556" w:rsidP="00090A2F">
      <w:pPr>
        <w:spacing w:line="360" w:lineRule="auto"/>
        <w:ind w:right="49"/>
        <w:contextualSpacing/>
        <w:jc w:val="both"/>
        <w:rPr>
          <w:rFonts w:ascii="Palatino Linotype" w:eastAsia="MS Gothic" w:hAnsi="Palatino Linotype" w:cstheme="majorBidi"/>
          <w:i/>
          <w:lang w:val="es-ES_tradnl" w:eastAsia="es-ES"/>
        </w:rPr>
      </w:pPr>
    </w:p>
    <w:p w14:paraId="34498EB5" w14:textId="510DEF4E" w:rsidR="00C01673" w:rsidRPr="00402534" w:rsidRDefault="00470AD2" w:rsidP="00C01673">
      <w:pPr>
        <w:numPr>
          <w:ilvl w:val="0"/>
          <w:numId w:val="1"/>
        </w:numPr>
        <w:spacing w:line="360" w:lineRule="auto"/>
        <w:ind w:left="0" w:right="49" w:firstLine="0"/>
        <w:contextualSpacing/>
        <w:jc w:val="both"/>
        <w:rPr>
          <w:rFonts w:ascii="Palatino Linotype" w:eastAsia="MS Gothic" w:hAnsi="Palatino Linotype" w:cstheme="majorBidi"/>
          <w:iCs/>
          <w:lang w:val="es-ES_tradnl" w:eastAsia="es-ES"/>
        </w:rPr>
      </w:pPr>
      <w:r w:rsidRPr="00402534">
        <w:rPr>
          <w:rFonts w:ascii="Palatino Linotype" w:eastAsia="MS Gothic" w:hAnsi="Palatino Linotype" w:cstheme="majorBidi"/>
          <w:iCs/>
          <w:lang w:eastAsia="es-ES"/>
        </w:rPr>
        <w:lastRenderedPageBreak/>
        <w:t xml:space="preserve">En respuesta, el </w:t>
      </w:r>
      <w:r w:rsidRPr="00402534">
        <w:rPr>
          <w:rFonts w:ascii="Palatino Linotype" w:eastAsia="MS Gothic" w:hAnsi="Palatino Linotype" w:cstheme="majorBidi"/>
          <w:b/>
          <w:bCs/>
          <w:iCs/>
          <w:lang w:eastAsia="es-ES"/>
        </w:rPr>
        <w:t>SUJETO OBLIGADO</w:t>
      </w:r>
      <w:r w:rsidRPr="00402534">
        <w:rPr>
          <w:rFonts w:ascii="Palatino Linotype" w:eastAsia="MS Gothic" w:hAnsi="Palatino Linotype" w:cstheme="majorBidi"/>
          <w:iCs/>
          <w:lang w:eastAsia="es-ES"/>
        </w:rPr>
        <w:t xml:space="preserve"> </w:t>
      </w:r>
      <w:r w:rsidR="00C01673" w:rsidRPr="00402534">
        <w:rPr>
          <w:rFonts w:ascii="Palatino Linotype" w:eastAsia="MS Gothic" w:hAnsi="Palatino Linotype" w:cstheme="majorBidi"/>
          <w:iCs/>
          <w:lang w:eastAsia="es-ES"/>
        </w:rPr>
        <w:t>refirió</w:t>
      </w:r>
      <w:r w:rsidR="00754DB6" w:rsidRPr="00402534">
        <w:rPr>
          <w:rFonts w:ascii="Palatino Linotype" w:eastAsia="MS Gothic" w:hAnsi="Palatino Linotype" w:cstheme="majorBidi"/>
          <w:iCs/>
          <w:lang w:eastAsia="es-ES"/>
        </w:rPr>
        <w:t xml:space="preserve"> que después de una </w:t>
      </w:r>
      <w:r w:rsidR="00C01673" w:rsidRPr="00402534">
        <w:rPr>
          <w:rFonts w:ascii="Palatino Linotype" w:hAnsi="Palatino Linotype"/>
          <w:iCs/>
          <w:szCs w:val="22"/>
        </w:rPr>
        <w:t>búsqueda minuciosa, no se encontró información del catastro territorial de las líneas de drenaje requeridas.</w:t>
      </w:r>
    </w:p>
    <w:p w14:paraId="06B3F7EF" w14:textId="77777777" w:rsidR="00C01673" w:rsidRPr="00402534" w:rsidRDefault="00C01673" w:rsidP="00C01673">
      <w:pPr>
        <w:spacing w:line="360" w:lineRule="auto"/>
        <w:ind w:right="49"/>
        <w:contextualSpacing/>
        <w:jc w:val="both"/>
        <w:rPr>
          <w:rFonts w:ascii="Palatino Linotype" w:eastAsia="MS Gothic" w:hAnsi="Palatino Linotype" w:cstheme="majorBidi"/>
          <w:lang w:val="es-ES_tradnl" w:eastAsia="es-ES"/>
        </w:rPr>
      </w:pPr>
    </w:p>
    <w:p w14:paraId="581477E1" w14:textId="55825DE9" w:rsidR="00470AD2" w:rsidRPr="00402534" w:rsidRDefault="00754DB6" w:rsidP="00C01673">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402534">
        <w:rPr>
          <w:rFonts w:ascii="Palatino Linotype" w:eastAsia="MS Gothic" w:hAnsi="Palatino Linotype" w:cstheme="majorBidi"/>
          <w:iCs/>
          <w:lang w:eastAsia="es-ES"/>
        </w:rPr>
        <w:t xml:space="preserve">Derivado de la respuesta, el </w:t>
      </w:r>
      <w:r w:rsidR="00C01673" w:rsidRPr="00402534">
        <w:rPr>
          <w:rFonts w:ascii="Palatino Linotype" w:eastAsia="MS Gothic" w:hAnsi="Palatino Linotype" w:cstheme="majorBidi"/>
          <w:iCs/>
          <w:lang w:eastAsia="es-ES"/>
        </w:rPr>
        <w:t>P</w:t>
      </w:r>
      <w:r w:rsidRPr="00402534">
        <w:rPr>
          <w:rFonts w:ascii="Palatino Linotype" w:eastAsia="MS Gothic" w:hAnsi="Palatino Linotype" w:cstheme="majorBidi"/>
          <w:iCs/>
          <w:lang w:eastAsia="es-ES"/>
        </w:rPr>
        <w:t>articular interpuso recurso de revisión</w:t>
      </w:r>
      <w:r w:rsidR="00C01673" w:rsidRPr="00402534">
        <w:rPr>
          <w:rFonts w:ascii="Palatino Linotype" w:eastAsia="MS Gothic" w:hAnsi="Palatino Linotype" w:cstheme="majorBidi"/>
          <w:iCs/>
          <w:lang w:eastAsia="es-ES"/>
        </w:rPr>
        <w:t>, donde</w:t>
      </w:r>
      <w:r w:rsidRPr="00402534">
        <w:rPr>
          <w:rFonts w:ascii="Palatino Linotype" w:eastAsia="MS Gothic" w:hAnsi="Palatino Linotype" w:cstheme="majorBidi"/>
          <w:iCs/>
          <w:lang w:eastAsia="es-ES"/>
        </w:rPr>
        <w:t xml:space="preserve"> manifestó </w:t>
      </w:r>
      <w:r w:rsidR="00C01673" w:rsidRPr="00402534">
        <w:rPr>
          <w:rFonts w:ascii="Palatino Linotype" w:eastAsia="MS Gothic" w:hAnsi="Palatino Linotype" w:cstheme="majorBidi"/>
          <w:iCs/>
          <w:lang w:eastAsia="es-ES"/>
        </w:rPr>
        <w:t>como</w:t>
      </w:r>
      <w:r w:rsidRPr="00402534">
        <w:rPr>
          <w:rFonts w:ascii="Palatino Linotype" w:eastAsia="MS Gothic" w:hAnsi="Palatino Linotype" w:cstheme="majorBidi"/>
          <w:iCs/>
          <w:lang w:eastAsia="es-ES"/>
        </w:rPr>
        <w:t xml:space="preserve">  motivos de inconformidad la falta del acuerdo e inexistencia de la información</w:t>
      </w:r>
      <w:r w:rsidR="00C01673" w:rsidRPr="00402534">
        <w:rPr>
          <w:rFonts w:ascii="Palatino Linotype" w:eastAsia="MS Gothic" w:hAnsi="Palatino Linotype" w:cstheme="majorBidi"/>
          <w:iCs/>
          <w:lang w:eastAsia="es-ES"/>
        </w:rPr>
        <w:t>.</w:t>
      </w:r>
    </w:p>
    <w:p w14:paraId="2447E8C1" w14:textId="77777777" w:rsidR="00470AD2" w:rsidRPr="00402534" w:rsidRDefault="00470AD2" w:rsidP="00470AD2">
      <w:pPr>
        <w:spacing w:line="360" w:lineRule="auto"/>
        <w:ind w:right="49"/>
        <w:contextualSpacing/>
        <w:jc w:val="both"/>
        <w:rPr>
          <w:rFonts w:ascii="Palatino Linotype" w:eastAsia="MS Gothic" w:hAnsi="Palatino Linotype" w:cstheme="majorBidi"/>
          <w:lang w:eastAsia="es-ES"/>
        </w:rPr>
      </w:pPr>
    </w:p>
    <w:p w14:paraId="75B8EACF" w14:textId="77777777" w:rsidR="00470AD2" w:rsidRPr="00402534" w:rsidRDefault="00470AD2" w:rsidP="00470AD2">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402534">
        <w:rPr>
          <w:rFonts w:ascii="Palatino Linotype" w:eastAsia="MS Gothic" w:hAnsi="Palatino Linotype" w:cstheme="majorBidi"/>
          <w:lang w:eastAsia="es-ES"/>
        </w:rPr>
        <w:t>En consecuencia, la Litis a resolver en este recurso, se circunscribe a determinar si la respuesta colma con lo solicitado o si se actualiza las causales de procedencia previstas e</w:t>
      </w:r>
      <w:r w:rsidR="00C740F5" w:rsidRPr="00402534">
        <w:rPr>
          <w:rFonts w:ascii="Palatino Linotype" w:eastAsia="MS Gothic" w:hAnsi="Palatino Linotype" w:cstheme="majorBidi"/>
          <w:lang w:eastAsia="es-ES"/>
        </w:rPr>
        <w:t xml:space="preserve">n el artículo 179, fracción I </w:t>
      </w:r>
      <w:r w:rsidRPr="00402534">
        <w:rPr>
          <w:rFonts w:ascii="Palatino Linotype" w:eastAsia="MS Gothic" w:hAnsi="Palatino Linotype" w:cstheme="majorBidi"/>
          <w:lang w:eastAsia="es-ES"/>
        </w:rPr>
        <w:t xml:space="preserve"> de la Ley de Transparencia y Acceso a la Información Pública del Estado de México y Municipios; que establec</w:t>
      </w:r>
      <w:r w:rsidR="00C740F5" w:rsidRPr="00402534">
        <w:rPr>
          <w:rFonts w:ascii="Palatino Linotype" w:eastAsia="MS Gothic" w:hAnsi="Palatino Linotype" w:cstheme="majorBidi"/>
          <w:lang w:eastAsia="es-ES"/>
        </w:rPr>
        <w:t>e la negativa de la información.</w:t>
      </w:r>
    </w:p>
    <w:p w14:paraId="5214F7F7" w14:textId="77777777" w:rsidR="00470AD2" w:rsidRPr="00402534" w:rsidRDefault="00470AD2" w:rsidP="00470AD2">
      <w:pPr>
        <w:spacing w:line="360" w:lineRule="auto"/>
        <w:ind w:right="49"/>
        <w:contextualSpacing/>
        <w:jc w:val="both"/>
        <w:rPr>
          <w:rFonts w:ascii="Palatino Linotype" w:eastAsia="MS Gothic" w:hAnsi="Palatino Linotype"/>
        </w:rPr>
      </w:pPr>
    </w:p>
    <w:p w14:paraId="0979A6CF" w14:textId="77777777" w:rsidR="00470AD2" w:rsidRPr="00402534" w:rsidRDefault="00470AD2" w:rsidP="00470AD2">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402534">
        <w:rPr>
          <w:rFonts w:ascii="Palatino Linotype" w:eastAsia="MS Gothic" w:hAnsi="Palatino Linotype" w:cstheme="majorBidi"/>
          <w:b/>
          <w:lang w:val="es-ES_tradnl" w:eastAsia="es-ES"/>
        </w:rPr>
        <w:t>CUARTO. Del estudio y resolución del recurso de revisión.</w:t>
      </w:r>
      <w:bookmarkEnd w:id="12"/>
      <w:bookmarkEnd w:id="13"/>
      <w:bookmarkEnd w:id="14"/>
    </w:p>
    <w:p w14:paraId="1B011224" w14:textId="77777777" w:rsidR="00470AD2" w:rsidRPr="00402534" w:rsidRDefault="00470AD2" w:rsidP="00470AD2">
      <w:pPr>
        <w:keepNext/>
        <w:keepLines/>
        <w:spacing w:line="360" w:lineRule="auto"/>
        <w:ind w:right="48"/>
        <w:outlineLvl w:val="0"/>
        <w:rPr>
          <w:rFonts w:ascii="Palatino Linotype" w:eastAsia="MS Gothic" w:hAnsi="Palatino Linotype" w:cstheme="majorBidi"/>
          <w:b/>
          <w:lang w:val="es-ES_tradnl" w:eastAsia="es-ES"/>
        </w:rPr>
      </w:pPr>
    </w:p>
    <w:p w14:paraId="1321B8BC" w14:textId="77777777" w:rsidR="00470AD2" w:rsidRPr="00402534" w:rsidRDefault="00470AD2" w:rsidP="00470AD2">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402534">
        <w:rPr>
          <w:rFonts w:ascii="Palatino Linotype" w:eastAsia="MS Gothic" w:hAnsi="Palatino Linotype"/>
          <w:b/>
          <w:sz w:val="24"/>
          <w:lang w:val="es-ES_tradnl" w:eastAsia="es-ES"/>
        </w:rPr>
        <w:t>De</w:t>
      </w:r>
      <w:bookmarkEnd w:id="15"/>
      <w:r w:rsidRPr="00402534">
        <w:rPr>
          <w:rFonts w:ascii="Palatino Linotype" w:eastAsia="MS Gothic" w:hAnsi="Palatino Linotype"/>
          <w:b/>
          <w:sz w:val="24"/>
          <w:lang w:val="es-ES_tradnl" w:eastAsia="es-ES"/>
        </w:rPr>
        <w:t>l derecho de acceso a la información.</w:t>
      </w:r>
      <w:bookmarkEnd w:id="16"/>
      <w:bookmarkEnd w:id="17"/>
      <w:bookmarkEnd w:id="18"/>
      <w:bookmarkEnd w:id="19"/>
    </w:p>
    <w:p w14:paraId="0FB8CCFB" w14:textId="77777777" w:rsidR="00470AD2" w:rsidRPr="00402534" w:rsidRDefault="00470AD2" w:rsidP="00470AD2">
      <w:pPr>
        <w:spacing w:line="360" w:lineRule="auto"/>
        <w:ind w:right="49"/>
        <w:contextualSpacing/>
        <w:jc w:val="both"/>
        <w:rPr>
          <w:rFonts w:ascii="Palatino Linotype" w:eastAsiaTheme="minorEastAsia" w:hAnsi="Palatino Linotype"/>
          <w:lang w:val="es-ES_tradnl" w:eastAsia="es-ES"/>
        </w:rPr>
      </w:pPr>
    </w:p>
    <w:p w14:paraId="701B1464" w14:textId="6DA3C531" w:rsidR="00470AD2" w:rsidRPr="00402534" w:rsidRDefault="00470AD2" w:rsidP="00470AD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02534">
        <w:rPr>
          <w:rFonts w:ascii="Palatino Linotype" w:eastAsiaTheme="minorEastAsia" w:hAnsi="Palatino Linotype"/>
          <w:lang w:val="es-ES_tradnl" w:eastAsia="es-ES"/>
        </w:rPr>
        <w:t>E</w:t>
      </w:r>
      <w:r w:rsidRPr="00402534">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402534">
        <w:rPr>
          <w:rFonts w:ascii="Palatino Linotype" w:hAnsi="Palatino Linotype" w:cs="Arial"/>
          <w:color w:val="000000"/>
          <w:lang w:val="es-ES_tradnl" w:eastAsia="es-ES"/>
        </w:rPr>
        <w:t xml:space="preserve">. </w:t>
      </w:r>
    </w:p>
    <w:p w14:paraId="59EA2BD9" w14:textId="77777777" w:rsidR="00470AD2" w:rsidRPr="00402534" w:rsidRDefault="00470AD2" w:rsidP="00470AD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02534">
        <w:rPr>
          <w:rFonts w:ascii="Palatino Linotype" w:hAnsi="Palatino Linotype"/>
          <w:lang w:val="es-ES_tradnl" w:eastAsia="es-ES"/>
        </w:rPr>
        <w:lastRenderedPageBreak/>
        <w:t xml:space="preserve">Definiendo el Derecho de Acceso a la Información Pública como: </w:t>
      </w:r>
      <w:r w:rsidRPr="00402534">
        <w:rPr>
          <w:rFonts w:ascii="Palatino Linotype" w:eastAsiaTheme="minorEastAsia" w:hAnsi="Palatino Linotype"/>
          <w:i/>
          <w:color w:val="000000"/>
          <w:lang w:val="es-ES_tradnl" w:eastAsia="es-ES"/>
        </w:rPr>
        <w:t>La igualdad de oportunidades para recibir, buscar e impartir información</w:t>
      </w:r>
      <w:r w:rsidRPr="00402534">
        <w:rPr>
          <w:rFonts w:ascii="Palatino Linotype" w:eastAsiaTheme="minorEastAsia" w:hAnsi="Palatino Linotype"/>
          <w:i/>
          <w:vertAlign w:val="superscript"/>
          <w:lang w:val="es-ES_tradnl" w:eastAsia="es-ES"/>
        </w:rPr>
        <w:footnoteReference w:id="1"/>
      </w:r>
      <w:r w:rsidRPr="00402534">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02534">
        <w:rPr>
          <w:rFonts w:ascii="Palatino Linotype" w:eastAsiaTheme="minorEastAsia" w:hAnsi="Palatino Linotype"/>
          <w:i/>
          <w:vertAlign w:val="superscript"/>
          <w:lang w:val="es-ES_tradnl" w:eastAsia="es-ES"/>
        </w:rPr>
        <w:footnoteReference w:id="2"/>
      </w:r>
      <w:r w:rsidRPr="00402534">
        <w:rPr>
          <w:rFonts w:ascii="Palatino Linotype" w:eastAsiaTheme="minorEastAsia" w:hAnsi="Palatino Linotype"/>
          <w:color w:val="000000"/>
          <w:lang w:val="es-ES_tradnl" w:eastAsia="es-ES"/>
        </w:rPr>
        <w:t>que se constituye como una herramienta fundamental para ejercer</w:t>
      </w:r>
      <w:r w:rsidRPr="0040253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402534">
        <w:rPr>
          <w:rFonts w:ascii="Palatino Linotype" w:eastAsiaTheme="minorEastAsia" w:hAnsi="Palatino Linotype"/>
          <w:i/>
          <w:vertAlign w:val="superscript"/>
          <w:lang w:val="es-ES_tradnl" w:eastAsia="es-ES"/>
        </w:rPr>
        <w:footnoteReference w:id="3"/>
      </w:r>
      <w:r w:rsidRPr="00402534">
        <w:rPr>
          <w:rFonts w:ascii="Palatino Linotype" w:eastAsiaTheme="minorEastAsia" w:hAnsi="Palatino Linotype"/>
          <w:color w:val="000000"/>
          <w:lang w:val="es-ES_tradnl" w:eastAsia="es-ES"/>
        </w:rPr>
        <w:t>fomentando</w:t>
      </w:r>
      <w:r w:rsidRPr="00402534">
        <w:rPr>
          <w:rFonts w:ascii="Palatino Linotype" w:eastAsiaTheme="minorEastAsia" w:hAnsi="Palatino Linotype"/>
          <w:i/>
          <w:color w:val="000000"/>
          <w:lang w:val="es-ES_tradnl" w:eastAsia="es-ES"/>
        </w:rPr>
        <w:t xml:space="preserve"> la transparencia de las actividades estatales y </w:t>
      </w:r>
      <w:r w:rsidRPr="00402534">
        <w:rPr>
          <w:rFonts w:ascii="Palatino Linotype" w:eastAsiaTheme="minorEastAsia" w:hAnsi="Palatino Linotype"/>
          <w:color w:val="000000"/>
          <w:lang w:val="es-ES_tradnl" w:eastAsia="es-ES"/>
        </w:rPr>
        <w:t>promoviendo</w:t>
      </w:r>
      <w:r w:rsidRPr="00402534">
        <w:rPr>
          <w:rFonts w:ascii="Palatino Linotype" w:eastAsiaTheme="minorEastAsia" w:hAnsi="Palatino Linotype"/>
          <w:i/>
          <w:color w:val="000000"/>
          <w:lang w:val="es-ES_tradnl" w:eastAsia="es-ES"/>
        </w:rPr>
        <w:t xml:space="preserve"> la responsabilidad de los funcionarios sobre su gestión pública,</w:t>
      </w:r>
      <w:r w:rsidRPr="00402534">
        <w:rPr>
          <w:rFonts w:ascii="Palatino Linotype" w:eastAsiaTheme="minorEastAsia" w:hAnsi="Palatino Linotype"/>
          <w:i/>
          <w:vertAlign w:val="superscript"/>
          <w:lang w:val="es-ES_tradnl" w:eastAsia="es-ES"/>
        </w:rPr>
        <w:footnoteReference w:id="4"/>
      </w:r>
      <w:r w:rsidRPr="00402534">
        <w:rPr>
          <w:rFonts w:ascii="Palatino Linotype" w:eastAsiaTheme="minorEastAsia" w:hAnsi="Palatino Linotype"/>
          <w:color w:val="000000"/>
          <w:lang w:val="es-ES_tradnl" w:eastAsia="es-ES"/>
        </w:rPr>
        <w:t>que permite</w:t>
      </w:r>
      <w:r w:rsidRPr="0040253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07A116DA" w14:textId="77777777" w:rsidR="00470AD2" w:rsidRPr="00402534" w:rsidRDefault="00470AD2" w:rsidP="00470AD2">
      <w:pPr>
        <w:spacing w:line="360" w:lineRule="auto"/>
        <w:ind w:right="49"/>
        <w:contextualSpacing/>
        <w:jc w:val="both"/>
        <w:rPr>
          <w:rFonts w:ascii="Palatino Linotype" w:eastAsiaTheme="minorEastAsia" w:hAnsi="Palatino Linotype"/>
          <w:lang w:val="es-ES_tradnl" w:eastAsia="es-ES"/>
        </w:rPr>
      </w:pPr>
    </w:p>
    <w:p w14:paraId="49F655B4" w14:textId="27911C3E" w:rsidR="00470AD2" w:rsidRPr="00402534" w:rsidRDefault="00470AD2" w:rsidP="00470AD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02534">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D35822" w:rsidRPr="00402534">
        <w:rPr>
          <w:rFonts w:ascii="Palatino Linotype" w:hAnsi="Palatino Linotype"/>
          <w:lang w:val="es-ES_tradnl" w:eastAsia="es-ES"/>
        </w:rPr>
        <w:t xml:space="preserve">Mexicanos, </w:t>
      </w:r>
      <w:r w:rsidRPr="00402534">
        <w:rPr>
          <w:rFonts w:ascii="Palatino Linotype" w:hAnsi="Palatino Linotype"/>
          <w:lang w:val="es-ES_tradnl" w:eastAsia="es-ES"/>
        </w:rPr>
        <w:t>dispone lo siguiente:</w:t>
      </w:r>
    </w:p>
    <w:p w14:paraId="0A42B030" w14:textId="77777777" w:rsidR="00470AD2" w:rsidRPr="00402534" w:rsidRDefault="00470AD2" w:rsidP="00470AD2">
      <w:pPr>
        <w:spacing w:line="360" w:lineRule="auto"/>
        <w:ind w:right="49"/>
        <w:contextualSpacing/>
        <w:jc w:val="both"/>
        <w:rPr>
          <w:rFonts w:ascii="Palatino Linotype" w:hAnsi="Palatino Linotype"/>
          <w:lang w:val="es-ES_tradnl" w:eastAsia="es-ES"/>
        </w:rPr>
      </w:pPr>
    </w:p>
    <w:p w14:paraId="3B6DD417" w14:textId="77777777" w:rsidR="00470AD2" w:rsidRPr="00402534" w:rsidRDefault="00470AD2" w:rsidP="00470AD2">
      <w:pPr>
        <w:spacing w:line="360" w:lineRule="auto"/>
        <w:ind w:left="567" w:right="567"/>
        <w:contextualSpacing/>
        <w:jc w:val="both"/>
        <w:rPr>
          <w:rFonts w:ascii="Palatino Linotype" w:hAnsi="Palatino Linotype"/>
          <w:i/>
          <w:sz w:val="22"/>
          <w:lang w:val="es-ES_tradnl" w:eastAsia="es-ES"/>
        </w:rPr>
      </w:pPr>
      <w:r w:rsidRPr="00402534">
        <w:rPr>
          <w:rFonts w:ascii="Palatino Linotype" w:hAnsi="Palatino Linotype"/>
          <w:i/>
          <w:sz w:val="22"/>
          <w:lang w:val="es-ES_tradnl" w:eastAsia="es-ES"/>
        </w:rPr>
        <w:t>“</w:t>
      </w:r>
      <w:r w:rsidRPr="00402534">
        <w:rPr>
          <w:rFonts w:ascii="Palatino Linotype" w:hAnsi="Palatino Linotype"/>
          <w:b/>
          <w:i/>
          <w:sz w:val="22"/>
          <w:lang w:val="es-ES_tradnl" w:eastAsia="es-ES"/>
        </w:rPr>
        <w:t>Artículo 1.-</w:t>
      </w:r>
      <w:r w:rsidRPr="00402534">
        <w:rPr>
          <w:rFonts w:ascii="Palatino Linotype" w:hAnsi="Palatino Linotype"/>
          <w:i/>
          <w:sz w:val="22"/>
          <w:lang w:val="es-ES_tradnl" w:eastAsia="es-ES"/>
        </w:rPr>
        <w:t xml:space="preserve"> </w:t>
      </w:r>
    </w:p>
    <w:p w14:paraId="7F6E4819" w14:textId="77777777" w:rsidR="00470AD2" w:rsidRPr="00402534" w:rsidRDefault="00470AD2" w:rsidP="00470AD2">
      <w:pPr>
        <w:spacing w:line="360" w:lineRule="auto"/>
        <w:ind w:left="567" w:right="567"/>
        <w:contextualSpacing/>
        <w:jc w:val="both"/>
        <w:rPr>
          <w:rFonts w:ascii="Palatino Linotype" w:hAnsi="Palatino Linotype"/>
          <w:i/>
          <w:sz w:val="22"/>
          <w:lang w:val="es-ES_tradnl" w:eastAsia="es-ES"/>
        </w:rPr>
      </w:pPr>
      <w:r w:rsidRPr="00402534">
        <w:rPr>
          <w:rFonts w:ascii="Palatino Linotype" w:hAnsi="Palatino Linotype"/>
          <w:i/>
          <w:sz w:val="22"/>
          <w:lang w:val="es-ES_tradnl" w:eastAsia="es-ES"/>
        </w:rPr>
        <w:t>(…)</w:t>
      </w:r>
    </w:p>
    <w:p w14:paraId="44D0EDCE" w14:textId="77777777" w:rsidR="00470AD2" w:rsidRPr="00402534" w:rsidRDefault="00470AD2" w:rsidP="00470AD2">
      <w:pPr>
        <w:spacing w:line="360" w:lineRule="auto"/>
        <w:ind w:left="567" w:right="567"/>
        <w:contextualSpacing/>
        <w:jc w:val="both"/>
        <w:rPr>
          <w:rFonts w:ascii="Palatino Linotype" w:hAnsi="Palatino Linotype"/>
          <w:i/>
          <w:sz w:val="22"/>
        </w:rPr>
      </w:pPr>
      <w:r w:rsidRPr="00402534">
        <w:rPr>
          <w:rFonts w:ascii="Palatino Linotype" w:hAnsi="Palatino Linotype"/>
          <w:i/>
          <w:sz w:val="22"/>
          <w:lang w:val="es-ES_tradnl" w:eastAsia="es-ES"/>
        </w:rPr>
        <w:lastRenderedPageBreak/>
        <w:t>Todas las</w:t>
      </w:r>
      <w:r w:rsidRPr="00402534">
        <w:rPr>
          <w:rFonts w:ascii="Palatino Linotype" w:hAnsi="Palatino Linotype"/>
          <w:sz w:val="22"/>
          <w:lang w:val="es-ES_tradnl" w:eastAsia="es-ES"/>
        </w:rPr>
        <w:t xml:space="preserve"> </w:t>
      </w:r>
      <w:r w:rsidRPr="00402534">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E3FC218" w14:textId="1563377B" w:rsidR="00470AD2" w:rsidRPr="00402534" w:rsidRDefault="00470AD2" w:rsidP="00470AD2">
      <w:pPr>
        <w:spacing w:line="360" w:lineRule="auto"/>
        <w:ind w:left="567" w:right="567"/>
        <w:contextualSpacing/>
        <w:jc w:val="both"/>
        <w:rPr>
          <w:rFonts w:ascii="Palatino Linotype" w:hAnsi="Palatino Linotype"/>
          <w:sz w:val="22"/>
          <w:lang w:val="es-ES_tradnl" w:eastAsia="es-ES"/>
        </w:rPr>
      </w:pPr>
      <w:r w:rsidRPr="00402534">
        <w:rPr>
          <w:rFonts w:ascii="Palatino Linotype" w:hAnsi="Palatino Linotype"/>
          <w:i/>
          <w:sz w:val="22"/>
        </w:rPr>
        <w:t>(…)</w:t>
      </w:r>
      <w:r w:rsidR="00D35822" w:rsidRPr="00402534">
        <w:rPr>
          <w:rFonts w:ascii="Palatino Linotype" w:hAnsi="Palatino Linotype"/>
          <w:sz w:val="22"/>
          <w:lang w:val="es-ES_tradnl" w:eastAsia="es-ES"/>
        </w:rPr>
        <w:t>”</w:t>
      </w:r>
    </w:p>
    <w:p w14:paraId="6B99DD72" w14:textId="77777777" w:rsidR="00470AD2" w:rsidRPr="00402534" w:rsidRDefault="00470AD2" w:rsidP="00470AD2">
      <w:pPr>
        <w:spacing w:line="360" w:lineRule="auto"/>
        <w:ind w:right="49"/>
        <w:contextualSpacing/>
        <w:jc w:val="both"/>
        <w:rPr>
          <w:rFonts w:ascii="Palatino Linotype" w:eastAsiaTheme="minorEastAsia" w:hAnsi="Palatino Linotype"/>
          <w:lang w:val="es-ES_tradnl" w:eastAsia="es-ES"/>
        </w:rPr>
      </w:pPr>
    </w:p>
    <w:p w14:paraId="08D151CF" w14:textId="77777777" w:rsidR="00470AD2" w:rsidRPr="00402534" w:rsidRDefault="00470AD2" w:rsidP="00470AD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02534">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C1B2F" w14:textId="77777777" w:rsidR="00470AD2" w:rsidRPr="00402534" w:rsidRDefault="00470AD2" w:rsidP="00470AD2">
      <w:pPr>
        <w:spacing w:line="360" w:lineRule="auto"/>
        <w:ind w:right="49"/>
        <w:contextualSpacing/>
        <w:jc w:val="both"/>
        <w:rPr>
          <w:rFonts w:ascii="Palatino Linotype" w:eastAsiaTheme="minorEastAsia" w:hAnsi="Palatino Linotype"/>
          <w:lang w:val="es-ES_tradnl" w:eastAsia="es-ES"/>
        </w:rPr>
      </w:pPr>
    </w:p>
    <w:p w14:paraId="59EBC1A0" w14:textId="77777777" w:rsidR="00470AD2" w:rsidRPr="00402534" w:rsidRDefault="00470AD2" w:rsidP="00470AD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02534">
        <w:rPr>
          <w:rFonts w:ascii="Palatino Linotype" w:eastAsiaTheme="minorEastAsia" w:hAnsi="Palatino Linotype"/>
          <w:lang w:val="es-ES_tradnl" w:eastAsia="es-ES"/>
        </w:rPr>
        <w:t xml:space="preserve">Así, conforme a la Constitución Política de las Estado Unidos Mexicanos </w:t>
      </w:r>
      <w:r w:rsidRPr="00402534">
        <w:rPr>
          <w:rFonts w:ascii="Palatino Linotype" w:eastAsia="Calibri" w:hAnsi="Palatino Linotype"/>
          <w:lang w:val="es-ES_tradnl" w:eastAsia="es-ES"/>
        </w:rPr>
        <w:t>y la Constitución Política del Estado Libre y Soberano de México respectivamente</w:t>
      </w:r>
      <w:r w:rsidRPr="00402534">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446FF203" w14:textId="77777777" w:rsidR="00470AD2" w:rsidRPr="00402534" w:rsidRDefault="00470AD2" w:rsidP="00C01673">
      <w:pPr>
        <w:ind w:right="49"/>
        <w:contextualSpacing/>
        <w:jc w:val="both"/>
        <w:rPr>
          <w:rFonts w:ascii="Palatino Linotype" w:eastAsiaTheme="minorEastAsia" w:hAnsi="Palatino Linotype"/>
          <w:lang w:val="es-ES_tradnl" w:eastAsia="es-ES"/>
        </w:rPr>
      </w:pPr>
    </w:p>
    <w:p w14:paraId="15A44398" w14:textId="77777777" w:rsidR="00470AD2" w:rsidRPr="00402534" w:rsidRDefault="00470AD2" w:rsidP="00C01673">
      <w:pPr>
        <w:ind w:left="567" w:right="567"/>
        <w:jc w:val="center"/>
        <w:rPr>
          <w:rFonts w:ascii="Palatino Linotype" w:eastAsiaTheme="minorEastAsia" w:hAnsi="Palatino Linotype" w:cs="Arial"/>
          <w:b/>
          <w:bCs/>
          <w:i/>
          <w:sz w:val="22"/>
          <w:lang w:val="es-ES_tradnl" w:eastAsia="es-ES"/>
        </w:rPr>
      </w:pPr>
      <w:r w:rsidRPr="00402534">
        <w:rPr>
          <w:rFonts w:ascii="Palatino Linotype" w:eastAsiaTheme="minorEastAsia" w:hAnsi="Palatino Linotype" w:cs="Arial"/>
          <w:b/>
          <w:bCs/>
          <w:i/>
          <w:sz w:val="22"/>
          <w:lang w:val="es-ES_tradnl" w:eastAsia="es-ES"/>
        </w:rPr>
        <w:t>Constitución Política de los Estados Unidos Mexicanos</w:t>
      </w:r>
    </w:p>
    <w:p w14:paraId="59C1E447" w14:textId="77777777" w:rsidR="00470AD2" w:rsidRPr="00402534" w:rsidRDefault="00470AD2" w:rsidP="00C01673">
      <w:pPr>
        <w:ind w:left="567" w:right="567"/>
        <w:jc w:val="both"/>
        <w:rPr>
          <w:rFonts w:ascii="Palatino Linotype" w:eastAsiaTheme="minorEastAsia" w:hAnsi="Palatino Linotype" w:cs="Arial"/>
          <w:b/>
          <w:bCs/>
          <w:i/>
          <w:sz w:val="22"/>
          <w:lang w:val="es-ES_tradnl" w:eastAsia="es-ES"/>
        </w:rPr>
      </w:pPr>
      <w:r w:rsidRPr="00402534">
        <w:rPr>
          <w:rFonts w:ascii="Palatino Linotype" w:eastAsiaTheme="minorEastAsia" w:hAnsi="Palatino Linotype" w:cs="Arial"/>
          <w:b/>
          <w:bCs/>
          <w:i/>
          <w:sz w:val="22"/>
          <w:lang w:val="es-ES_tradnl" w:eastAsia="es-ES"/>
        </w:rPr>
        <w:t>“Artículo 6.</w:t>
      </w:r>
      <w:r w:rsidRPr="00402534">
        <w:rPr>
          <w:rFonts w:ascii="Palatino Linotype" w:eastAsiaTheme="minorEastAsia" w:hAnsi="Palatino Linotype" w:cs="Arial"/>
          <w:bCs/>
          <w:i/>
          <w:sz w:val="22"/>
          <w:lang w:val="es-ES_tradnl" w:eastAsia="es-ES"/>
        </w:rPr>
        <w:t xml:space="preserve"> …</w:t>
      </w:r>
    </w:p>
    <w:p w14:paraId="7E5F4B42" w14:textId="77777777" w:rsidR="00470AD2" w:rsidRPr="00402534" w:rsidRDefault="00470AD2" w:rsidP="00C01673">
      <w:pPr>
        <w:ind w:left="567" w:right="567"/>
        <w:jc w:val="both"/>
        <w:rPr>
          <w:rFonts w:ascii="Palatino Linotype" w:eastAsiaTheme="minorEastAsia" w:hAnsi="Palatino Linotype" w:cs="Arial"/>
          <w:bCs/>
          <w:i/>
          <w:sz w:val="22"/>
          <w:lang w:val="es-ES_tradnl" w:eastAsia="es-ES"/>
        </w:rPr>
      </w:pPr>
      <w:r w:rsidRPr="00402534">
        <w:rPr>
          <w:rFonts w:ascii="Palatino Linotype" w:eastAsiaTheme="minorEastAsia" w:hAnsi="Palatino Linotype" w:cs="Arial"/>
          <w:bCs/>
          <w:i/>
          <w:sz w:val="22"/>
          <w:lang w:val="es-ES_tradnl" w:eastAsia="es-ES"/>
        </w:rPr>
        <w:t>…</w:t>
      </w:r>
    </w:p>
    <w:p w14:paraId="28D73085" w14:textId="77777777" w:rsidR="00470AD2" w:rsidRPr="00402534" w:rsidRDefault="00470AD2" w:rsidP="00C01673">
      <w:pPr>
        <w:ind w:left="567" w:right="567"/>
        <w:jc w:val="both"/>
        <w:rPr>
          <w:rFonts w:ascii="Palatino Linotype" w:eastAsiaTheme="minorEastAsia" w:hAnsi="Palatino Linotype" w:cs="Arial"/>
          <w:bCs/>
          <w:i/>
          <w:sz w:val="22"/>
          <w:lang w:val="es-ES_tradnl" w:eastAsia="es-ES"/>
        </w:rPr>
      </w:pPr>
      <w:r w:rsidRPr="00402534">
        <w:rPr>
          <w:rFonts w:ascii="Palatino Linotype" w:eastAsiaTheme="minorEastAsia" w:hAnsi="Palatino Linotype" w:cs="Arial"/>
          <w:bCs/>
          <w:i/>
          <w:sz w:val="22"/>
          <w:lang w:val="es-ES_tradnl" w:eastAsia="es-ES"/>
        </w:rPr>
        <w:t>Para efectos de lo dispuesto en el presente artículo se observará lo siguiente:</w:t>
      </w:r>
    </w:p>
    <w:p w14:paraId="626D1670" w14:textId="77777777" w:rsidR="00470AD2" w:rsidRPr="00402534" w:rsidRDefault="00470AD2" w:rsidP="00C01673">
      <w:pPr>
        <w:ind w:left="567" w:right="567"/>
        <w:jc w:val="both"/>
        <w:rPr>
          <w:rFonts w:ascii="Palatino Linotype" w:eastAsiaTheme="minorEastAsia" w:hAnsi="Palatino Linotype" w:cs="Arial"/>
          <w:b/>
          <w:bCs/>
          <w:i/>
          <w:sz w:val="22"/>
          <w:lang w:val="es-ES_tradnl" w:eastAsia="es-ES"/>
        </w:rPr>
      </w:pPr>
      <w:r w:rsidRPr="00402534">
        <w:rPr>
          <w:rFonts w:ascii="Palatino Linotype" w:eastAsiaTheme="minorEastAsia" w:hAnsi="Palatino Linotype" w:cs="Arial"/>
          <w:b/>
          <w:bCs/>
          <w:i/>
          <w:sz w:val="22"/>
          <w:lang w:val="es-ES_tradnl" w:eastAsia="es-ES"/>
        </w:rPr>
        <w:t>A</w:t>
      </w:r>
      <w:r w:rsidRPr="00402534">
        <w:rPr>
          <w:rFonts w:ascii="Palatino Linotype" w:eastAsiaTheme="minorEastAsia" w:hAnsi="Palatino Linotype" w:cs="Arial"/>
          <w:bCs/>
          <w:i/>
          <w:sz w:val="22"/>
          <w:lang w:val="es-ES_tradnl" w:eastAsia="es-ES"/>
        </w:rPr>
        <w:t xml:space="preserve">. </w:t>
      </w:r>
      <w:r w:rsidRPr="00402534">
        <w:rPr>
          <w:rFonts w:ascii="Palatino Linotype" w:eastAsiaTheme="minorEastAsia" w:hAnsi="Palatino Linotype" w:cs="Arial"/>
          <w:b/>
          <w:bCs/>
          <w:i/>
          <w:sz w:val="22"/>
          <w:lang w:val="es-ES_tradnl" w:eastAsia="es-ES"/>
        </w:rPr>
        <w:t>Para el ejercicio del derecho de acceso a la información</w:t>
      </w:r>
      <w:r w:rsidRPr="00402534">
        <w:rPr>
          <w:rFonts w:ascii="Palatino Linotype" w:eastAsiaTheme="minorEastAsia" w:hAnsi="Palatino Linotype" w:cs="Arial"/>
          <w:bCs/>
          <w:i/>
          <w:sz w:val="22"/>
          <w:lang w:val="es-ES_tradnl" w:eastAsia="es-ES"/>
        </w:rPr>
        <w:t xml:space="preserve">, la Federación y </w:t>
      </w:r>
      <w:r w:rsidRPr="00402534">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0E02A267" w14:textId="77777777" w:rsidR="00470AD2" w:rsidRPr="00402534" w:rsidRDefault="00470AD2" w:rsidP="00C01673">
      <w:pPr>
        <w:ind w:left="567" w:right="567"/>
        <w:jc w:val="both"/>
        <w:rPr>
          <w:rFonts w:ascii="Palatino Linotype" w:eastAsiaTheme="minorEastAsia" w:hAnsi="Palatino Linotype" w:cs="Arial"/>
          <w:bCs/>
          <w:i/>
          <w:sz w:val="22"/>
          <w:lang w:val="es-ES_tradnl" w:eastAsia="es-ES"/>
        </w:rPr>
      </w:pPr>
      <w:r w:rsidRPr="00402534">
        <w:rPr>
          <w:rFonts w:ascii="Palatino Linotype" w:eastAsiaTheme="minorEastAsia" w:hAnsi="Palatino Linotype" w:cs="Arial"/>
          <w:b/>
          <w:bCs/>
          <w:i/>
          <w:sz w:val="22"/>
          <w:lang w:val="es-ES_tradnl" w:eastAsia="es-ES"/>
        </w:rPr>
        <w:lastRenderedPageBreak/>
        <w:t xml:space="preserve">I. </w:t>
      </w:r>
      <w:r w:rsidRPr="00402534">
        <w:rPr>
          <w:rFonts w:ascii="Palatino Linotype" w:eastAsiaTheme="minorEastAsia" w:hAnsi="Palatino Linotype" w:cs="Arial"/>
          <w:b/>
          <w:bCs/>
          <w:i/>
          <w:sz w:val="22"/>
          <w:lang w:val="es-ES_tradnl" w:eastAsia="es-ES"/>
        </w:rPr>
        <w:tab/>
        <w:t>Toda la información en posesión de cualquier</w:t>
      </w:r>
      <w:r w:rsidRPr="00402534">
        <w:rPr>
          <w:rFonts w:ascii="Palatino Linotype" w:eastAsiaTheme="minorEastAsia" w:hAnsi="Palatino Linotype" w:cs="Arial"/>
          <w:bCs/>
          <w:i/>
          <w:sz w:val="22"/>
          <w:lang w:val="es-ES_tradnl" w:eastAsia="es-ES"/>
        </w:rPr>
        <w:t xml:space="preserve"> </w:t>
      </w:r>
      <w:r w:rsidRPr="00402534">
        <w:rPr>
          <w:rFonts w:ascii="Palatino Linotype" w:eastAsiaTheme="minorEastAsia" w:hAnsi="Palatino Linotype" w:cs="Arial"/>
          <w:b/>
          <w:bCs/>
          <w:i/>
          <w:sz w:val="22"/>
          <w:lang w:val="es-ES_tradnl" w:eastAsia="es-ES"/>
        </w:rPr>
        <w:t>autoridad</w:t>
      </w:r>
      <w:r w:rsidRPr="00402534">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02534">
        <w:rPr>
          <w:rFonts w:ascii="Palatino Linotype" w:eastAsiaTheme="minorEastAsia" w:hAnsi="Palatino Linotype" w:cs="Arial"/>
          <w:b/>
          <w:bCs/>
          <w:i/>
          <w:sz w:val="22"/>
          <w:lang w:val="es-ES_tradnl" w:eastAsia="es-ES"/>
        </w:rPr>
        <w:t>municipal</w:t>
      </w:r>
      <w:r w:rsidRPr="00402534">
        <w:rPr>
          <w:rFonts w:ascii="Palatino Linotype" w:eastAsiaTheme="minorEastAsia" w:hAnsi="Palatino Linotype" w:cs="Arial"/>
          <w:bCs/>
          <w:i/>
          <w:sz w:val="22"/>
          <w:lang w:val="es-ES_tradnl" w:eastAsia="es-ES"/>
        </w:rPr>
        <w:t xml:space="preserve">, </w:t>
      </w:r>
      <w:r w:rsidRPr="00402534">
        <w:rPr>
          <w:rFonts w:ascii="Palatino Linotype" w:eastAsiaTheme="minorEastAsia" w:hAnsi="Palatino Linotype" w:cs="Arial"/>
          <w:b/>
          <w:bCs/>
          <w:i/>
          <w:sz w:val="22"/>
          <w:lang w:val="es-ES_tradnl" w:eastAsia="es-ES"/>
        </w:rPr>
        <w:t>es pública</w:t>
      </w:r>
      <w:r w:rsidRPr="00402534">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402534">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402534">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73019922" w14:textId="77777777" w:rsidR="00470AD2" w:rsidRPr="00402534" w:rsidRDefault="00470AD2" w:rsidP="00C01673">
      <w:pPr>
        <w:pStyle w:val="Prrafodelista"/>
        <w:tabs>
          <w:tab w:val="left" w:pos="567"/>
        </w:tabs>
        <w:ind w:left="567" w:right="567"/>
        <w:jc w:val="both"/>
        <w:rPr>
          <w:rFonts w:ascii="Palatino Linotype" w:hAnsi="Palatino Linotype" w:cs="Arial"/>
          <w:b/>
          <w:bCs/>
          <w:i/>
        </w:rPr>
      </w:pPr>
    </w:p>
    <w:p w14:paraId="1F5CAB4F" w14:textId="77777777" w:rsidR="00470AD2" w:rsidRPr="00402534" w:rsidRDefault="00470AD2" w:rsidP="00C01673">
      <w:pPr>
        <w:ind w:left="567" w:right="567"/>
        <w:jc w:val="center"/>
        <w:rPr>
          <w:rFonts w:ascii="Palatino Linotype" w:eastAsiaTheme="minorEastAsia" w:hAnsi="Palatino Linotype" w:cs="Arial"/>
          <w:b/>
          <w:bCs/>
          <w:i/>
          <w:sz w:val="22"/>
          <w:lang w:val="es-ES_tradnl" w:eastAsia="es-ES"/>
        </w:rPr>
      </w:pPr>
      <w:r w:rsidRPr="00402534">
        <w:rPr>
          <w:rFonts w:ascii="Palatino Linotype" w:eastAsiaTheme="minorEastAsia" w:hAnsi="Palatino Linotype" w:cs="Arial"/>
          <w:b/>
          <w:bCs/>
          <w:i/>
          <w:sz w:val="22"/>
          <w:lang w:val="es-ES_tradnl" w:eastAsia="es-ES"/>
        </w:rPr>
        <w:t>Constitución Política del Estado Libre y Soberano de México</w:t>
      </w:r>
    </w:p>
    <w:p w14:paraId="4124B636" w14:textId="77777777" w:rsidR="00470AD2" w:rsidRPr="00402534" w:rsidRDefault="00470AD2" w:rsidP="00C01673">
      <w:pPr>
        <w:ind w:left="567" w:right="567"/>
        <w:jc w:val="both"/>
        <w:rPr>
          <w:rFonts w:ascii="Palatino Linotype" w:eastAsiaTheme="minorEastAsia" w:hAnsi="Palatino Linotype" w:cs="Arial"/>
          <w:bCs/>
          <w:i/>
          <w:sz w:val="22"/>
          <w:lang w:val="es-ES_tradnl" w:eastAsia="es-ES"/>
        </w:rPr>
      </w:pPr>
      <w:r w:rsidRPr="00402534">
        <w:rPr>
          <w:rFonts w:ascii="Palatino Linotype" w:eastAsiaTheme="minorEastAsia" w:hAnsi="Palatino Linotype" w:cs="Arial"/>
          <w:b/>
          <w:bCs/>
          <w:i/>
          <w:sz w:val="22"/>
          <w:lang w:val="es-ES_tradnl" w:eastAsia="es-ES"/>
        </w:rPr>
        <w:t>“Artículo 5</w:t>
      </w:r>
      <w:r w:rsidRPr="00402534">
        <w:rPr>
          <w:rFonts w:ascii="Palatino Linotype" w:eastAsiaTheme="minorEastAsia" w:hAnsi="Palatino Linotype" w:cs="Arial"/>
          <w:bCs/>
          <w:i/>
          <w:sz w:val="22"/>
          <w:lang w:val="es-ES_tradnl" w:eastAsia="es-ES"/>
        </w:rPr>
        <w:t>.</w:t>
      </w:r>
      <w:proofErr w:type="gramStart"/>
      <w:r w:rsidRPr="00402534">
        <w:rPr>
          <w:rFonts w:ascii="Palatino Linotype" w:eastAsiaTheme="minorEastAsia" w:hAnsi="Palatino Linotype" w:cs="Arial"/>
          <w:bCs/>
          <w:i/>
          <w:sz w:val="22"/>
          <w:lang w:val="es-ES_tradnl" w:eastAsia="es-ES"/>
        </w:rPr>
        <w:t>- …</w:t>
      </w:r>
      <w:proofErr w:type="gramEnd"/>
    </w:p>
    <w:p w14:paraId="386F1E85" w14:textId="77777777" w:rsidR="00470AD2" w:rsidRPr="00402534" w:rsidRDefault="00470AD2" w:rsidP="00C01673">
      <w:pPr>
        <w:ind w:left="567" w:right="567"/>
        <w:jc w:val="both"/>
        <w:rPr>
          <w:rFonts w:ascii="Palatino Linotype" w:eastAsiaTheme="minorEastAsia" w:hAnsi="Palatino Linotype" w:cs="Arial"/>
          <w:bCs/>
          <w:i/>
          <w:sz w:val="22"/>
          <w:lang w:val="es-ES_tradnl" w:eastAsia="es-ES"/>
        </w:rPr>
      </w:pPr>
      <w:r w:rsidRPr="00402534">
        <w:rPr>
          <w:rFonts w:ascii="Palatino Linotype" w:eastAsiaTheme="minorEastAsia" w:hAnsi="Palatino Linotype" w:cs="Arial"/>
          <w:bCs/>
          <w:i/>
          <w:sz w:val="22"/>
          <w:lang w:val="es-ES_tradnl" w:eastAsia="es-ES"/>
        </w:rPr>
        <w:t>…</w:t>
      </w:r>
    </w:p>
    <w:p w14:paraId="19F2932F" w14:textId="77777777" w:rsidR="00470AD2" w:rsidRPr="00402534" w:rsidRDefault="00470AD2" w:rsidP="00C01673">
      <w:pPr>
        <w:ind w:left="567" w:right="567"/>
        <w:jc w:val="both"/>
        <w:rPr>
          <w:rFonts w:ascii="Palatino Linotype" w:eastAsiaTheme="minorEastAsia" w:hAnsi="Palatino Linotype" w:cs="Arial"/>
          <w:bCs/>
          <w:i/>
          <w:sz w:val="22"/>
          <w:lang w:val="es-ES_tradnl" w:eastAsia="es-ES"/>
        </w:rPr>
      </w:pPr>
      <w:r w:rsidRPr="00402534">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402534">
        <w:rPr>
          <w:rFonts w:ascii="Palatino Linotype" w:eastAsiaTheme="minorEastAsia" w:hAnsi="Palatino Linotype" w:cs="Arial"/>
          <w:bCs/>
          <w:i/>
          <w:sz w:val="22"/>
          <w:lang w:val="es-ES_tradnl" w:eastAsia="es-ES"/>
        </w:rPr>
        <w:t>.</w:t>
      </w:r>
    </w:p>
    <w:p w14:paraId="0A0534C4" w14:textId="77777777" w:rsidR="00470AD2" w:rsidRPr="00402534" w:rsidRDefault="00470AD2" w:rsidP="00C01673">
      <w:pPr>
        <w:ind w:left="567" w:right="567"/>
        <w:jc w:val="both"/>
        <w:rPr>
          <w:rFonts w:ascii="Palatino Linotype" w:eastAsiaTheme="minorEastAsia" w:hAnsi="Palatino Linotype" w:cs="Arial"/>
          <w:bCs/>
          <w:i/>
          <w:sz w:val="22"/>
          <w:lang w:val="es-ES_tradnl" w:eastAsia="es-ES"/>
        </w:rPr>
      </w:pPr>
      <w:r w:rsidRPr="00402534">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4C5E9A5" w14:textId="77777777" w:rsidR="00470AD2" w:rsidRPr="00402534" w:rsidRDefault="00470AD2" w:rsidP="00C01673">
      <w:pPr>
        <w:ind w:left="567" w:right="567"/>
        <w:jc w:val="both"/>
        <w:rPr>
          <w:rFonts w:ascii="Palatino Linotype" w:eastAsiaTheme="minorEastAsia" w:hAnsi="Palatino Linotype" w:cs="Arial"/>
          <w:bCs/>
          <w:i/>
          <w:sz w:val="22"/>
          <w:lang w:val="es-ES_tradnl" w:eastAsia="es-ES"/>
        </w:rPr>
      </w:pPr>
      <w:r w:rsidRPr="00402534">
        <w:rPr>
          <w:rFonts w:ascii="Palatino Linotype" w:eastAsiaTheme="minorEastAsia" w:hAnsi="Palatino Linotype" w:cs="Arial"/>
          <w:b/>
          <w:bCs/>
          <w:i/>
          <w:sz w:val="22"/>
          <w:lang w:val="es-ES_tradnl" w:eastAsia="es-ES"/>
        </w:rPr>
        <w:t>Este derecho se regirá por los principios y bases siguientes</w:t>
      </w:r>
      <w:r w:rsidRPr="00402534">
        <w:rPr>
          <w:rFonts w:ascii="Palatino Linotype" w:eastAsiaTheme="minorEastAsia" w:hAnsi="Palatino Linotype" w:cs="Arial"/>
          <w:bCs/>
          <w:i/>
          <w:sz w:val="22"/>
          <w:lang w:val="es-ES_tradnl" w:eastAsia="es-ES"/>
        </w:rPr>
        <w:t>:</w:t>
      </w:r>
    </w:p>
    <w:p w14:paraId="37A11963" w14:textId="77777777" w:rsidR="00470AD2" w:rsidRPr="00402534" w:rsidRDefault="00470AD2" w:rsidP="00C01673">
      <w:pPr>
        <w:ind w:left="567" w:right="567"/>
        <w:jc w:val="both"/>
        <w:rPr>
          <w:rFonts w:ascii="Palatino Linotype" w:eastAsiaTheme="minorEastAsia" w:hAnsi="Palatino Linotype" w:cs="Arial"/>
          <w:bCs/>
          <w:i/>
          <w:sz w:val="22"/>
          <w:lang w:val="es-ES_tradnl" w:eastAsia="es-ES"/>
        </w:rPr>
      </w:pPr>
      <w:r w:rsidRPr="00402534">
        <w:rPr>
          <w:rFonts w:ascii="Palatino Linotype" w:eastAsiaTheme="minorEastAsia" w:hAnsi="Palatino Linotype" w:cs="Arial"/>
          <w:b/>
          <w:bCs/>
          <w:i/>
          <w:sz w:val="22"/>
          <w:lang w:val="es-ES_tradnl" w:eastAsia="es-ES"/>
        </w:rPr>
        <w:t>I. Toda la información en posesión de cualquier autoridad, entidad, órgano y organismos de los</w:t>
      </w:r>
      <w:r w:rsidRPr="00402534">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402534">
        <w:rPr>
          <w:rFonts w:ascii="Palatino Linotype" w:eastAsiaTheme="minorEastAsia" w:hAnsi="Palatino Linotype" w:cs="Arial"/>
          <w:b/>
          <w:bCs/>
          <w:i/>
          <w:sz w:val="22"/>
          <w:lang w:val="es-ES_tradnl" w:eastAsia="es-ES"/>
        </w:rPr>
        <w:t>municipales</w:t>
      </w:r>
      <w:r w:rsidRPr="00402534">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02534">
        <w:rPr>
          <w:rFonts w:ascii="Palatino Linotype" w:eastAsiaTheme="minorEastAsia" w:hAnsi="Palatino Linotype" w:cs="Arial"/>
          <w:b/>
          <w:bCs/>
          <w:i/>
          <w:sz w:val="22"/>
          <w:lang w:val="es-ES_tradnl" w:eastAsia="es-ES"/>
        </w:rPr>
        <w:t>es pública</w:t>
      </w:r>
      <w:r w:rsidRPr="00402534">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402534">
        <w:rPr>
          <w:rFonts w:ascii="Palatino Linotype" w:eastAsiaTheme="minorEastAsia" w:hAnsi="Palatino Linotype" w:cs="Arial"/>
          <w:b/>
          <w:bCs/>
          <w:i/>
          <w:sz w:val="22"/>
          <w:lang w:val="es-ES_tradnl" w:eastAsia="es-ES"/>
        </w:rPr>
        <w:t>En la interpretación de este derecho deberá prevalecer el principio de máxima publicidad</w:t>
      </w:r>
      <w:r w:rsidRPr="00402534">
        <w:rPr>
          <w:rFonts w:ascii="Palatino Linotype" w:eastAsiaTheme="minorEastAsia" w:hAnsi="Palatino Linotype" w:cs="Arial"/>
          <w:bCs/>
          <w:i/>
          <w:sz w:val="22"/>
          <w:lang w:val="es-ES_tradnl" w:eastAsia="es-ES"/>
        </w:rPr>
        <w:t xml:space="preserve">. </w:t>
      </w:r>
      <w:r w:rsidRPr="00402534">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402534">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524E79B7" w14:textId="77777777" w:rsidR="00470AD2" w:rsidRPr="00402534" w:rsidRDefault="00470AD2" w:rsidP="00470AD2">
      <w:pPr>
        <w:spacing w:line="360" w:lineRule="auto"/>
        <w:ind w:right="49"/>
        <w:contextualSpacing/>
        <w:jc w:val="both"/>
        <w:rPr>
          <w:rFonts w:ascii="Palatino Linotype" w:eastAsiaTheme="minorEastAsia" w:hAnsi="Palatino Linotype"/>
          <w:lang w:val="es-ES_tradnl" w:eastAsia="es-ES"/>
        </w:rPr>
      </w:pPr>
    </w:p>
    <w:p w14:paraId="27A0528D" w14:textId="77777777" w:rsidR="00470AD2" w:rsidRPr="00402534" w:rsidRDefault="00470AD2" w:rsidP="00470AD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02534">
        <w:rPr>
          <w:rFonts w:ascii="Palatino Linotype" w:eastAsiaTheme="minorEastAsia" w:hAnsi="Palatino Linotype" w:cs="Arial"/>
          <w:lang w:val="es-ES_tradnl" w:eastAsia="es-ES"/>
        </w:rPr>
        <w:lastRenderedPageBreak/>
        <w:t xml:space="preserve">Según el artículo 150 de la Ley de Transparencia del Estado, la solicitud es la garantía primaria del Derecho de Acceso a la Información, además, establece que se regirá </w:t>
      </w:r>
      <w:r w:rsidRPr="00402534">
        <w:rPr>
          <w:rFonts w:ascii="Palatino Linotype" w:eastAsiaTheme="minorEastAsia" w:hAnsi="Palatino Linotype" w:cs="Arial"/>
          <w:i/>
          <w:lang w:val="es-ES_tradnl" w:eastAsia="es-ES"/>
        </w:rPr>
        <w:t>por los principios de simplicidad, rapidez gratuidad del procedimiento, auxilio y orientación a los particulares</w:t>
      </w:r>
      <w:r w:rsidRPr="00402534">
        <w:rPr>
          <w:rFonts w:ascii="Palatino Linotype" w:eastAsiaTheme="minorEastAsia" w:hAnsi="Palatino Linotype" w:cs="Arial"/>
          <w:lang w:val="es-ES_tradnl" w:eastAsia="es-ES"/>
        </w:rPr>
        <w:t>, contemplando el derecho de las personas con discapacidad y hablantes de lengua indígena.</w:t>
      </w:r>
    </w:p>
    <w:p w14:paraId="4C8BA25F" w14:textId="77777777" w:rsidR="00470AD2" w:rsidRPr="00402534" w:rsidRDefault="00470AD2" w:rsidP="00470AD2">
      <w:pPr>
        <w:spacing w:line="360" w:lineRule="auto"/>
        <w:ind w:right="49"/>
        <w:contextualSpacing/>
        <w:jc w:val="both"/>
        <w:rPr>
          <w:rFonts w:ascii="Palatino Linotype" w:eastAsiaTheme="minorEastAsia" w:hAnsi="Palatino Linotype"/>
          <w:lang w:val="es-ES_tradnl" w:eastAsia="es-ES"/>
        </w:rPr>
      </w:pPr>
    </w:p>
    <w:p w14:paraId="23E0E45D" w14:textId="77777777" w:rsidR="00470AD2" w:rsidRPr="00402534" w:rsidRDefault="00470AD2" w:rsidP="00470AD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0253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402534">
        <w:rPr>
          <w:rFonts w:ascii="Palatino Linotype" w:eastAsiaTheme="minorEastAsia" w:hAnsi="Palatino Linotype" w:cs="Arial"/>
          <w:i/>
          <w:lang w:val="es-ES_tradnl" w:eastAsia="es-ES"/>
        </w:rPr>
        <w:t>solicitudes de acceso a la información</w:t>
      </w:r>
      <w:r w:rsidRPr="00402534">
        <w:rPr>
          <w:rFonts w:ascii="Palatino Linotype" w:eastAsiaTheme="minorEastAsia" w:hAnsi="Palatino Linotype" w:cs="Arial"/>
          <w:lang w:val="es-ES_tradnl" w:eastAsia="es-ES"/>
        </w:rPr>
        <w:t>.</w:t>
      </w:r>
    </w:p>
    <w:p w14:paraId="05A59310" w14:textId="77777777" w:rsidR="00470AD2" w:rsidRPr="00402534" w:rsidRDefault="00470AD2" w:rsidP="00470AD2">
      <w:pPr>
        <w:spacing w:line="360" w:lineRule="auto"/>
        <w:ind w:right="49"/>
        <w:contextualSpacing/>
        <w:jc w:val="both"/>
        <w:rPr>
          <w:rFonts w:ascii="Palatino Linotype" w:eastAsiaTheme="minorEastAsia" w:hAnsi="Palatino Linotype"/>
          <w:lang w:val="es-ES_tradnl" w:eastAsia="es-ES"/>
        </w:rPr>
      </w:pPr>
    </w:p>
    <w:p w14:paraId="3C078708" w14:textId="77777777" w:rsidR="00470AD2" w:rsidRPr="00402534" w:rsidRDefault="00470AD2" w:rsidP="00470AD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02534">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07D41CEB" w14:textId="77777777" w:rsidR="00470AD2" w:rsidRPr="00402534" w:rsidRDefault="00470AD2" w:rsidP="00470AD2">
      <w:pPr>
        <w:spacing w:line="360" w:lineRule="auto"/>
        <w:ind w:right="49"/>
        <w:contextualSpacing/>
        <w:jc w:val="both"/>
        <w:rPr>
          <w:rFonts w:ascii="Palatino Linotype" w:eastAsiaTheme="minorEastAsia" w:hAnsi="Palatino Linotype" w:cs="Arial"/>
          <w:lang w:val="es-ES_tradnl" w:eastAsia="es-ES"/>
        </w:rPr>
      </w:pPr>
    </w:p>
    <w:p w14:paraId="6F662322" w14:textId="52FEB0CB" w:rsidR="00470AD2" w:rsidRPr="00402534" w:rsidRDefault="00470AD2" w:rsidP="00470AD2">
      <w:pPr>
        <w:pStyle w:val="Ttulo1"/>
        <w:spacing w:before="0" w:line="360" w:lineRule="auto"/>
        <w:rPr>
          <w:rFonts w:ascii="Palatino Linotype" w:hAnsi="Palatino Linotype"/>
          <w:b/>
          <w:color w:val="auto"/>
          <w:sz w:val="24"/>
          <w:szCs w:val="24"/>
        </w:rPr>
      </w:pPr>
      <w:bookmarkStart w:id="20" w:name="_Toc80812777"/>
      <w:bookmarkStart w:id="21" w:name="_Toc83301641"/>
      <w:r w:rsidRPr="00402534">
        <w:rPr>
          <w:rFonts w:ascii="Palatino Linotype" w:hAnsi="Palatino Linotype"/>
          <w:b/>
          <w:color w:val="auto"/>
          <w:sz w:val="24"/>
          <w:szCs w:val="24"/>
        </w:rPr>
        <w:t xml:space="preserve">II. De la información solicitada y la respuesta del </w:t>
      </w:r>
      <w:r w:rsidR="00C01673" w:rsidRPr="00402534">
        <w:rPr>
          <w:rFonts w:ascii="Palatino Linotype" w:hAnsi="Palatino Linotype"/>
          <w:b/>
          <w:color w:val="auto"/>
          <w:sz w:val="24"/>
          <w:szCs w:val="24"/>
        </w:rPr>
        <w:t>SUJETO OBLIGADO.</w:t>
      </w:r>
      <w:bookmarkEnd w:id="20"/>
      <w:bookmarkEnd w:id="21"/>
    </w:p>
    <w:p w14:paraId="3C5EBF4C" w14:textId="77777777" w:rsidR="00470AD2" w:rsidRPr="00402534" w:rsidRDefault="00470AD2" w:rsidP="00470AD2">
      <w:pPr>
        <w:spacing w:line="360" w:lineRule="auto"/>
        <w:ind w:right="49"/>
        <w:contextualSpacing/>
        <w:jc w:val="both"/>
        <w:rPr>
          <w:rFonts w:ascii="Palatino Linotype" w:eastAsiaTheme="minorEastAsia" w:hAnsi="Palatino Linotype"/>
          <w:lang w:val="es-ES_tradnl" w:eastAsia="es-ES"/>
        </w:rPr>
      </w:pPr>
    </w:p>
    <w:p w14:paraId="62C956D5" w14:textId="72258C85" w:rsidR="00470AD2" w:rsidRPr="00402534" w:rsidRDefault="00470AD2" w:rsidP="00470AD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02534">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402534">
        <w:rPr>
          <w:rFonts w:ascii="Palatino Linotype" w:eastAsia="Calibri" w:hAnsi="Palatino Linotype" w:cs="Arial"/>
          <w:lang w:val="es-ES"/>
        </w:rPr>
        <w:t>Ley de Transparencia y Acceso a la Información Pública del Estado de México y Municipios</w:t>
      </w:r>
      <w:r w:rsidRPr="00402534">
        <w:rPr>
          <w:rFonts w:ascii="Palatino Linotype" w:hAnsi="Palatino Linotype" w:cs="Arial"/>
          <w:lang w:val="es-ES"/>
        </w:rPr>
        <w:t>.</w:t>
      </w:r>
    </w:p>
    <w:p w14:paraId="003FF4F7" w14:textId="1044CAEE" w:rsidR="00C740F5" w:rsidRPr="00402534" w:rsidRDefault="00470AD2" w:rsidP="00C01673">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402534">
        <w:rPr>
          <w:rFonts w:ascii="Palatino Linotype" w:hAnsi="Palatino Linotype" w:cs="Arial"/>
          <w:lang w:val="es-ES"/>
        </w:rPr>
        <w:lastRenderedPageBreak/>
        <w:t xml:space="preserve">En este caso, </w:t>
      </w:r>
      <w:r w:rsidR="00C01673" w:rsidRPr="00402534">
        <w:rPr>
          <w:rFonts w:ascii="Palatino Linotype" w:eastAsia="MS Gothic" w:hAnsi="Palatino Linotype" w:cstheme="majorBidi"/>
          <w:lang w:eastAsia="es-ES"/>
        </w:rPr>
        <w:t xml:space="preserve">Particular solicitó </w:t>
      </w:r>
      <w:r w:rsidR="00C01673" w:rsidRPr="00402534">
        <w:rPr>
          <w:rFonts w:ascii="Palatino Linotype" w:hAnsi="Palatino Linotype"/>
          <w:color w:val="000000"/>
        </w:rPr>
        <w:t xml:space="preserve">el plano del drenaje y alcantarillado de las Colonias: Capulín Soledad; Casas Viejas (La Era); Cervecera Modelo; Ciudad de los Niños; Colinas de San Mateo; Cuartos II 1ª Sección; Cuartos II 2ª Sección, Cuartos III; Cuartos Constitución (San Rafael </w:t>
      </w:r>
      <w:proofErr w:type="spellStart"/>
      <w:r w:rsidR="00C01673" w:rsidRPr="00402534">
        <w:rPr>
          <w:rFonts w:ascii="Palatino Linotype" w:hAnsi="Palatino Linotype"/>
          <w:color w:val="000000"/>
        </w:rPr>
        <w:t>Chamapa</w:t>
      </w:r>
      <w:proofErr w:type="spellEnd"/>
      <w:r w:rsidR="00C01673" w:rsidRPr="00402534">
        <w:rPr>
          <w:rFonts w:ascii="Palatino Linotype" w:hAnsi="Palatino Linotype"/>
          <w:color w:val="000000"/>
        </w:rPr>
        <w:t xml:space="preserve"> I); Cumbres de Himalaya; Diez de Abril; Olímpica Radio 2ª Secc. (el Caracol); El Conde; El Corralito; El Chamizal; El Molinito; y</w:t>
      </w:r>
      <w:r w:rsidR="00C01673" w:rsidRPr="00402534">
        <w:rPr>
          <w:rFonts w:ascii="Palatino Linotype" w:eastAsiaTheme="minorEastAsia" w:hAnsi="Palatino Linotype"/>
          <w:lang w:val="es-ES_tradnl" w:eastAsia="es-ES"/>
        </w:rPr>
        <w:t xml:space="preserve"> </w:t>
      </w:r>
      <w:r w:rsidR="00C01673" w:rsidRPr="00402534">
        <w:rPr>
          <w:rFonts w:ascii="Palatino Linotype" w:hAnsi="Palatino Linotype"/>
          <w:color w:val="000000"/>
        </w:rPr>
        <w:t>El Olivar.</w:t>
      </w:r>
    </w:p>
    <w:p w14:paraId="3033DA49" w14:textId="77777777" w:rsidR="00C01673" w:rsidRPr="00402534" w:rsidRDefault="00C01673" w:rsidP="00C01673">
      <w:pPr>
        <w:spacing w:line="360" w:lineRule="auto"/>
        <w:ind w:right="49"/>
        <w:contextualSpacing/>
        <w:jc w:val="both"/>
        <w:rPr>
          <w:rFonts w:ascii="Palatino Linotype" w:eastAsia="MS Gothic" w:hAnsi="Palatino Linotype" w:cstheme="majorBidi"/>
          <w:lang w:val="es-ES_tradnl" w:eastAsia="es-ES"/>
        </w:rPr>
      </w:pPr>
    </w:p>
    <w:p w14:paraId="5404D881" w14:textId="6739BAE3" w:rsidR="00C01673" w:rsidRPr="00402534" w:rsidRDefault="00C740F5" w:rsidP="00C01673">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402534">
        <w:rPr>
          <w:rFonts w:ascii="Palatino Linotype" w:eastAsia="MS Gothic" w:hAnsi="Palatino Linotype" w:cstheme="majorBidi"/>
          <w:iCs/>
          <w:lang w:eastAsia="es-ES"/>
        </w:rPr>
        <w:t xml:space="preserve">En respuesta, el </w:t>
      </w:r>
      <w:r w:rsidRPr="00402534">
        <w:rPr>
          <w:rFonts w:ascii="Palatino Linotype" w:eastAsia="MS Gothic" w:hAnsi="Palatino Linotype" w:cstheme="majorBidi"/>
          <w:b/>
          <w:bCs/>
          <w:iCs/>
          <w:lang w:eastAsia="es-ES"/>
        </w:rPr>
        <w:t>SUJETO OBLIGADO</w:t>
      </w:r>
      <w:r w:rsidRPr="00402534">
        <w:rPr>
          <w:rFonts w:ascii="Palatino Linotype" w:eastAsia="MS Gothic" w:hAnsi="Palatino Linotype" w:cstheme="majorBidi"/>
          <w:iCs/>
          <w:lang w:eastAsia="es-ES"/>
        </w:rPr>
        <w:t xml:space="preserve"> </w:t>
      </w:r>
      <w:r w:rsidR="00C01673" w:rsidRPr="00402534">
        <w:rPr>
          <w:rFonts w:ascii="Palatino Linotype" w:eastAsia="MS Gothic" w:hAnsi="Palatino Linotype" w:cstheme="majorBidi"/>
          <w:iCs/>
          <w:lang w:eastAsia="es-ES"/>
        </w:rPr>
        <w:t xml:space="preserve">refirió que después de una </w:t>
      </w:r>
      <w:r w:rsidR="00C01673" w:rsidRPr="00402534">
        <w:rPr>
          <w:rFonts w:ascii="Palatino Linotype" w:hAnsi="Palatino Linotype"/>
          <w:iCs/>
          <w:szCs w:val="22"/>
        </w:rPr>
        <w:t>búsqueda minuciosa</w:t>
      </w:r>
      <w:r w:rsidR="000D545F" w:rsidRPr="00402534">
        <w:rPr>
          <w:rFonts w:ascii="Palatino Linotype" w:hAnsi="Palatino Linotype"/>
          <w:iCs/>
          <w:szCs w:val="22"/>
        </w:rPr>
        <w:t xml:space="preserve"> </w:t>
      </w:r>
      <w:r w:rsidR="00C01673" w:rsidRPr="00402534">
        <w:rPr>
          <w:rFonts w:ascii="Palatino Linotype" w:hAnsi="Palatino Linotype"/>
          <w:iCs/>
          <w:szCs w:val="22"/>
        </w:rPr>
        <w:t>no se encontró información del catastro territorial de las líneas de drenaje requeridas.</w:t>
      </w:r>
    </w:p>
    <w:p w14:paraId="58F2B8C2" w14:textId="77777777" w:rsidR="00C01673" w:rsidRPr="00402534" w:rsidRDefault="00C01673" w:rsidP="00C01673">
      <w:pPr>
        <w:rPr>
          <w:rFonts w:ascii="Palatino Linotype" w:eastAsia="MS Gothic" w:hAnsi="Palatino Linotype" w:cstheme="majorBidi"/>
          <w:lang w:val="es-ES_tradnl" w:eastAsia="es-ES"/>
        </w:rPr>
      </w:pPr>
    </w:p>
    <w:p w14:paraId="622B0153" w14:textId="71DA0C10" w:rsidR="000D545F" w:rsidRPr="00402534" w:rsidRDefault="000D545F" w:rsidP="00C01673">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402534">
        <w:rPr>
          <w:rFonts w:ascii="Palatino Linotype" w:eastAsia="MS Gothic" w:hAnsi="Palatino Linotype" w:cstheme="majorBidi"/>
          <w:lang w:val="es-ES_tradnl" w:eastAsia="es-ES"/>
        </w:rPr>
        <w:t xml:space="preserve">Una </w:t>
      </w:r>
      <w:r w:rsidRPr="00402534">
        <w:rPr>
          <w:rFonts w:ascii="Palatino Linotype" w:hAnsi="Palatino Linotype"/>
        </w:rPr>
        <w:t xml:space="preserve">vez expuesto lo anterior, es menester señalar que el oficio que el </w:t>
      </w:r>
      <w:r w:rsidRPr="00402534">
        <w:rPr>
          <w:rFonts w:ascii="Palatino Linotype" w:hAnsi="Palatino Linotype"/>
          <w:b/>
        </w:rPr>
        <w:t xml:space="preserve">SUJETO OBLIGADO </w:t>
      </w:r>
      <w:r w:rsidRPr="00402534">
        <w:rPr>
          <w:rFonts w:ascii="Palatino Linotype" w:hAnsi="Palatino Linotype"/>
        </w:rPr>
        <w:t>remitió es signado por el Gerente de la Unidad de Transparencia.</w:t>
      </w:r>
    </w:p>
    <w:p w14:paraId="26DEAC03" w14:textId="77777777" w:rsidR="000D545F" w:rsidRPr="00402534" w:rsidRDefault="000D545F" w:rsidP="000D545F">
      <w:pPr>
        <w:rPr>
          <w:rFonts w:ascii="Palatino Linotype" w:eastAsia="MS Gothic" w:hAnsi="Palatino Linotype" w:cstheme="majorBidi"/>
          <w:lang w:val="es-ES_tradnl" w:eastAsia="es-ES"/>
        </w:rPr>
      </w:pPr>
    </w:p>
    <w:p w14:paraId="25DEE6FB" w14:textId="1ACFEC31" w:rsidR="000D545F" w:rsidRPr="00402534" w:rsidRDefault="000D545F" w:rsidP="00C01673">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402534">
        <w:rPr>
          <w:rFonts w:ascii="Palatino Linotype" w:eastAsia="MS Gothic" w:hAnsi="Palatino Linotype" w:cstheme="majorBidi"/>
          <w:lang w:val="es-ES_tradnl" w:eastAsia="es-ES"/>
        </w:rPr>
        <w:t xml:space="preserve">En </w:t>
      </w:r>
      <w:r w:rsidRPr="00402534">
        <w:rPr>
          <w:rFonts w:ascii="Palatino Linotype" w:hAnsi="Palatino Linotype" w:cs="Arial"/>
        </w:rPr>
        <w:t xml:space="preserve">esta tesitura se considera de suma importancia mencionar que conforme al artículo 162 de la de la Ley de Transparencia y Acceso a la Información Pública del Estado de México y Municipios,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 situación que no fue realizada por el Titular de la Unidad de Transparencia del </w:t>
      </w:r>
      <w:r w:rsidRPr="00402534">
        <w:rPr>
          <w:rFonts w:ascii="Palatino Linotype" w:hAnsi="Palatino Linotype" w:cs="Arial"/>
          <w:b/>
        </w:rPr>
        <w:t>SUJETO OBLIGADO</w:t>
      </w:r>
      <w:r w:rsidRPr="00402534">
        <w:rPr>
          <w:rFonts w:ascii="Palatino Linotype" w:hAnsi="Palatino Linotype" w:cs="Arial"/>
        </w:rPr>
        <w:t xml:space="preserve">, ya que como anteriormente fuera precisado, en las constancias que integran el presente asunto, la respuesta únicamente deriva de una de las áreas </w:t>
      </w:r>
      <w:r w:rsidRPr="00402534">
        <w:rPr>
          <w:rFonts w:ascii="Palatino Linotype" w:hAnsi="Palatino Linotype" w:cs="Arial"/>
        </w:rPr>
        <w:lastRenderedPageBreak/>
        <w:t xml:space="preserve">que integran orgánicamente al </w:t>
      </w:r>
      <w:r w:rsidRPr="00402534">
        <w:rPr>
          <w:rFonts w:ascii="Palatino Linotype" w:hAnsi="Palatino Linotype" w:cs="Arial"/>
          <w:b/>
        </w:rPr>
        <w:t>SUJETO OBLIGADO</w:t>
      </w:r>
      <w:r w:rsidRPr="00402534">
        <w:rPr>
          <w:rFonts w:ascii="Palatino Linotype" w:hAnsi="Palatino Linotype" w:cs="Arial"/>
        </w:rPr>
        <w:t>, motivo por el cual es necesario tomar en cuenta los artículos 50, 51, 53 fracciones II y IV, 59 y 162 de la Ley de la materia, mismos que a continuación se insertan:</w:t>
      </w:r>
    </w:p>
    <w:p w14:paraId="35A4D1C4" w14:textId="7ACF574F" w:rsidR="000D545F" w:rsidRPr="00402534" w:rsidRDefault="000D545F" w:rsidP="000D545F">
      <w:pPr>
        <w:spacing w:line="360" w:lineRule="auto"/>
        <w:ind w:right="49"/>
        <w:contextualSpacing/>
        <w:jc w:val="both"/>
        <w:rPr>
          <w:rFonts w:ascii="Palatino Linotype" w:eastAsia="MS Gothic" w:hAnsi="Palatino Linotype" w:cstheme="majorBidi"/>
          <w:lang w:val="es-ES_tradnl" w:eastAsia="es-ES"/>
        </w:rPr>
      </w:pPr>
    </w:p>
    <w:p w14:paraId="7600928B" w14:textId="77777777" w:rsidR="000D545F" w:rsidRPr="00402534" w:rsidRDefault="000D545F" w:rsidP="000D545F">
      <w:pPr>
        <w:pStyle w:val="Prrafodelista"/>
        <w:ind w:left="567" w:right="565"/>
        <w:jc w:val="both"/>
        <w:rPr>
          <w:rFonts w:ascii="Palatino Linotype" w:hAnsi="Palatino Linotype" w:cs="Arial"/>
          <w:i/>
        </w:rPr>
      </w:pPr>
      <w:r w:rsidRPr="00402534">
        <w:rPr>
          <w:rFonts w:ascii="Palatino Linotype" w:hAnsi="Palatino Linotype"/>
          <w:b/>
          <w:i/>
        </w:rPr>
        <w:t>“Artículo 50.</w:t>
      </w:r>
      <w:r w:rsidRPr="00402534">
        <w:rPr>
          <w:rFonts w:ascii="Palatino Linotype" w:hAnsi="Palatino Linotype"/>
          <w:i/>
        </w:rPr>
        <w:t xml:space="preserve"> Los sujetos obligados contarán con un área responsable para la atención de las solicitudes de información, a la que se le denominará Unidad de Transparencia.</w:t>
      </w:r>
    </w:p>
    <w:p w14:paraId="0F02E752" w14:textId="77777777" w:rsidR="000D545F" w:rsidRPr="00402534" w:rsidRDefault="000D545F" w:rsidP="000D545F">
      <w:pPr>
        <w:pStyle w:val="Prrafodelista"/>
        <w:ind w:left="567" w:right="565"/>
        <w:jc w:val="both"/>
        <w:rPr>
          <w:rFonts w:ascii="Palatino Linotype" w:hAnsi="Palatino Linotype" w:cs="Arial"/>
          <w:i/>
        </w:rPr>
      </w:pPr>
    </w:p>
    <w:p w14:paraId="7D70DBF9" w14:textId="77777777" w:rsidR="000D545F" w:rsidRPr="00402534" w:rsidRDefault="000D545F" w:rsidP="000D545F">
      <w:pPr>
        <w:pStyle w:val="Prrafodelista"/>
        <w:ind w:left="567" w:right="565"/>
        <w:jc w:val="both"/>
        <w:rPr>
          <w:rFonts w:ascii="Palatino Linotype" w:hAnsi="Palatino Linotype"/>
          <w:i/>
        </w:rPr>
      </w:pPr>
      <w:r w:rsidRPr="00402534">
        <w:rPr>
          <w:rFonts w:ascii="Palatino Linotype" w:hAnsi="Palatino Linotype"/>
          <w:b/>
          <w:i/>
        </w:rPr>
        <w:t>Artículo 51.</w:t>
      </w:r>
      <w:r w:rsidRPr="00402534">
        <w:rPr>
          <w:rFonts w:ascii="Palatino Linotype" w:hAnsi="Palatino Linotype"/>
          <w:i/>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DB3DF95" w14:textId="77777777" w:rsidR="000D545F" w:rsidRPr="00402534" w:rsidRDefault="000D545F" w:rsidP="000D545F">
      <w:pPr>
        <w:pStyle w:val="Prrafodelista"/>
        <w:ind w:left="567" w:right="565"/>
        <w:jc w:val="both"/>
        <w:rPr>
          <w:rFonts w:ascii="Palatino Linotype" w:hAnsi="Palatino Linotype" w:cs="Arial"/>
          <w:i/>
        </w:rPr>
      </w:pPr>
    </w:p>
    <w:p w14:paraId="28954859" w14:textId="77777777" w:rsidR="000D545F" w:rsidRPr="00402534" w:rsidRDefault="000D545F" w:rsidP="000D545F">
      <w:pPr>
        <w:pStyle w:val="Prrafodelista"/>
        <w:ind w:left="567" w:right="565"/>
        <w:jc w:val="both"/>
        <w:rPr>
          <w:rFonts w:ascii="Palatino Linotype" w:hAnsi="Palatino Linotype" w:cs="Arial"/>
          <w:i/>
        </w:rPr>
      </w:pPr>
      <w:r w:rsidRPr="00402534">
        <w:rPr>
          <w:rFonts w:ascii="Palatino Linotype" w:hAnsi="Palatino Linotype"/>
          <w:b/>
          <w:i/>
        </w:rPr>
        <w:t>Artículo 53.</w:t>
      </w:r>
      <w:r w:rsidRPr="00402534">
        <w:rPr>
          <w:rFonts w:ascii="Palatino Linotype" w:hAnsi="Palatino Linotype"/>
          <w:i/>
        </w:rPr>
        <w:t xml:space="preserve"> Las Unidades de Transparencia tendrán las siguientes funciones:</w:t>
      </w:r>
    </w:p>
    <w:p w14:paraId="0205437F" w14:textId="77777777" w:rsidR="000D545F" w:rsidRPr="00402534" w:rsidRDefault="000D545F" w:rsidP="000D545F">
      <w:pPr>
        <w:pStyle w:val="Prrafodelista"/>
        <w:ind w:left="567" w:right="565"/>
        <w:jc w:val="both"/>
        <w:rPr>
          <w:rFonts w:ascii="Palatino Linotype" w:hAnsi="Palatino Linotype"/>
          <w:b/>
          <w:i/>
        </w:rPr>
      </w:pPr>
      <w:r w:rsidRPr="00402534">
        <w:rPr>
          <w:rFonts w:ascii="Palatino Linotype" w:hAnsi="Palatino Linotype"/>
          <w:b/>
          <w:i/>
        </w:rPr>
        <w:t>…</w:t>
      </w:r>
    </w:p>
    <w:p w14:paraId="1EFB055A" w14:textId="77777777" w:rsidR="000D545F" w:rsidRPr="00402534" w:rsidRDefault="000D545F" w:rsidP="000D545F">
      <w:pPr>
        <w:pStyle w:val="Prrafodelista"/>
        <w:ind w:left="567" w:right="565"/>
        <w:jc w:val="both"/>
        <w:rPr>
          <w:rFonts w:ascii="Palatino Linotype" w:hAnsi="Palatino Linotype" w:cs="Arial"/>
          <w:i/>
        </w:rPr>
      </w:pPr>
      <w:r w:rsidRPr="00402534">
        <w:rPr>
          <w:rFonts w:ascii="Palatino Linotype" w:hAnsi="Palatino Linotype"/>
          <w:b/>
          <w:i/>
        </w:rPr>
        <w:t xml:space="preserve">II. Recibir, </w:t>
      </w:r>
      <w:r w:rsidRPr="00402534">
        <w:rPr>
          <w:rFonts w:ascii="Palatino Linotype" w:hAnsi="Palatino Linotype"/>
          <w:b/>
          <w:i/>
          <w:u w:val="single"/>
        </w:rPr>
        <w:t>tramitar</w:t>
      </w:r>
      <w:r w:rsidRPr="00402534">
        <w:rPr>
          <w:rFonts w:ascii="Palatino Linotype" w:hAnsi="Palatino Linotype"/>
          <w:b/>
          <w:i/>
        </w:rPr>
        <w:t xml:space="preserve"> y dar respuesta a las solicitudes de acceso a la información;</w:t>
      </w:r>
    </w:p>
    <w:p w14:paraId="1F09199A" w14:textId="77777777" w:rsidR="000D545F" w:rsidRPr="00402534" w:rsidRDefault="000D545F" w:rsidP="000D545F">
      <w:pPr>
        <w:pStyle w:val="Prrafodelista"/>
        <w:ind w:left="567" w:right="565"/>
        <w:jc w:val="both"/>
        <w:rPr>
          <w:rFonts w:ascii="Palatino Linotype" w:hAnsi="Palatino Linotype"/>
          <w:i/>
        </w:rPr>
      </w:pPr>
      <w:r w:rsidRPr="00402534">
        <w:rPr>
          <w:rFonts w:ascii="Palatino Linotype" w:hAnsi="Palatino Linotype"/>
          <w:i/>
        </w:rPr>
        <w:t>…</w:t>
      </w:r>
    </w:p>
    <w:p w14:paraId="3B27F380" w14:textId="77777777" w:rsidR="000D545F" w:rsidRPr="00402534" w:rsidRDefault="000D545F" w:rsidP="000D545F">
      <w:pPr>
        <w:pStyle w:val="Prrafodelista"/>
        <w:ind w:left="567" w:right="565"/>
        <w:jc w:val="both"/>
        <w:rPr>
          <w:rFonts w:ascii="Palatino Linotype" w:hAnsi="Palatino Linotype" w:cs="Arial"/>
          <w:b/>
          <w:i/>
        </w:rPr>
      </w:pPr>
      <w:r w:rsidRPr="00402534">
        <w:rPr>
          <w:rFonts w:ascii="Palatino Linotype" w:hAnsi="Palatino Linotype"/>
          <w:b/>
          <w:i/>
        </w:rPr>
        <w:t xml:space="preserve"> IV.</w:t>
      </w:r>
      <w:r w:rsidRPr="00402534">
        <w:rPr>
          <w:rFonts w:ascii="Palatino Linotype" w:hAnsi="Palatino Linotype"/>
          <w:i/>
        </w:rPr>
        <w:t xml:space="preserve"> </w:t>
      </w:r>
      <w:r w:rsidRPr="00402534">
        <w:rPr>
          <w:rFonts w:ascii="Palatino Linotype" w:hAnsi="Palatino Linotype"/>
          <w:b/>
          <w:i/>
          <w:u w:val="single"/>
        </w:rPr>
        <w:t>Realizar</w:t>
      </w:r>
      <w:r w:rsidRPr="00402534">
        <w:rPr>
          <w:rFonts w:ascii="Palatino Linotype" w:hAnsi="Palatino Linotype"/>
          <w:b/>
          <w:i/>
        </w:rPr>
        <w:t xml:space="preserve">, con efectividad, </w:t>
      </w:r>
      <w:r w:rsidRPr="00402534">
        <w:rPr>
          <w:rFonts w:ascii="Palatino Linotype" w:hAnsi="Palatino Linotype"/>
          <w:b/>
          <w:i/>
          <w:u w:val="single"/>
        </w:rPr>
        <w:t>los trámites internos necesarios para la atención de las solicitudes de acceso a la información;</w:t>
      </w:r>
      <w:r w:rsidRPr="00402534">
        <w:rPr>
          <w:rFonts w:ascii="Palatino Linotype" w:hAnsi="Palatino Linotype"/>
          <w:b/>
          <w:i/>
        </w:rPr>
        <w:t>…</w:t>
      </w:r>
    </w:p>
    <w:p w14:paraId="06B54514" w14:textId="77777777" w:rsidR="000D545F" w:rsidRPr="00402534" w:rsidRDefault="000D545F" w:rsidP="000D545F">
      <w:pPr>
        <w:pStyle w:val="Prrafodelista"/>
        <w:ind w:left="567" w:right="565"/>
        <w:jc w:val="both"/>
        <w:rPr>
          <w:rFonts w:ascii="Palatino Linotype" w:hAnsi="Palatino Linotype"/>
          <w:i/>
        </w:rPr>
      </w:pPr>
    </w:p>
    <w:p w14:paraId="7327BFFE" w14:textId="77777777" w:rsidR="000D545F" w:rsidRPr="00402534" w:rsidRDefault="000D545F" w:rsidP="000D545F">
      <w:pPr>
        <w:pStyle w:val="Prrafodelista"/>
        <w:ind w:left="567" w:right="565"/>
        <w:jc w:val="both"/>
        <w:rPr>
          <w:rFonts w:ascii="Palatino Linotype" w:hAnsi="Palatino Linotype" w:cs="Arial"/>
          <w:i/>
        </w:rPr>
      </w:pPr>
      <w:r w:rsidRPr="00402534">
        <w:rPr>
          <w:rFonts w:ascii="Palatino Linotype" w:hAnsi="Palatino Linotype"/>
          <w:b/>
          <w:i/>
        </w:rPr>
        <w:t>Artículo 59.</w:t>
      </w:r>
      <w:r w:rsidRPr="00402534">
        <w:rPr>
          <w:rFonts w:ascii="Palatino Linotype" w:hAnsi="Palatino Linotype"/>
          <w:i/>
        </w:rPr>
        <w:t xml:space="preserve"> Los servidores públicos habilitados tendrán las funciones siguientes:</w:t>
      </w:r>
    </w:p>
    <w:p w14:paraId="56FD6829" w14:textId="77777777" w:rsidR="000D545F" w:rsidRPr="00402534" w:rsidRDefault="000D545F" w:rsidP="000D545F">
      <w:pPr>
        <w:pStyle w:val="Prrafodelista"/>
        <w:ind w:left="567" w:right="565"/>
        <w:jc w:val="both"/>
        <w:rPr>
          <w:rFonts w:ascii="Palatino Linotype" w:hAnsi="Palatino Linotype" w:cs="Arial"/>
          <w:i/>
        </w:rPr>
      </w:pPr>
      <w:r w:rsidRPr="00402534">
        <w:rPr>
          <w:rFonts w:ascii="Palatino Linotype" w:hAnsi="Palatino Linotype"/>
          <w:b/>
          <w:i/>
        </w:rPr>
        <w:t>I.</w:t>
      </w:r>
      <w:r w:rsidRPr="00402534">
        <w:rPr>
          <w:rFonts w:ascii="Palatino Linotype" w:hAnsi="Palatino Linotype"/>
          <w:i/>
        </w:rPr>
        <w:t xml:space="preserve"> Localizar la información que le solicite la Unidad de Transparencia;</w:t>
      </w:r>
    </w:p>
    <w:p w14:paraId="5291D485" w14:textId="77777777" w:rsidR="000D545F" w:rsidRPr="00402534" w:rsidRDefault="000D545F" w:rsidP="000D545F">
      <w:pPr>
        <w:pStyle w:val="Prrafodelista"/>
        <w:ind w:left="567" w:right="565"/>
        <w:jc w:val="both"/>
        <w:rPr>
          <w:rFonts w:ascii="Palatino Linotype" w:hAnsi="Palatino Linotype" w:cs="Arial"/>
          <w:i/>
        </w:rPr>
      </w:pPr>
      <w:r w:rsidRPr="00402534">
        <w:rPr>
          <w:rFonts w:ascii="Palatino Linotype" w:hAnsi="Palatino Linotype"/>
          <w:b/>
          <w:i/>
        </w:rPr>
        <w:t>II.</w:t>
      </w:r>
      <w:r w:rsidRPr="00402534">
        <w:rPr>
          <w:rFonts w:ascii="Palatino Linotype" w:hAnsi="Palatino Linotype"/>
          <w:i/>
        </w:rPr>
        <w:t xml:space="preserve"> Proporcionar la información que obre en los archivos y que le sea solicitada por la Unidad de Transparencia;</w:t>
      </w:r>
    </w:p>
    <w:p w14:paraId="3F92D42C" w14:textId="77777777" w:rsidR="000D545F" w:rsidRPr="00402534" w:rsidRDefault="000D545F" w:rsidP="000D545F">
      <w:pPr>
        <w:pStyle w:val="Prrafodelista"/>
        <w:ind w:left="567" w:right="565"/>
        <w:jc w:val="both"/>
        <w:rPr>
          <w:rFonts w:ascii="Palatino Linotype" w:hAnsi="Palatino Linotype" w:cs="Arial"/>
          <w:i/>
        </w:rPr>
      </w:pPr>
      <w:r w:rsidRPr="00402534">
        <w:rPr>
          <w:rFonts w:ascii="Palatino Linotype" w:hAnsi="Palatino Linotype"/>
          <w:b/>
          <w:i/>
        </w:rPr>
        <w:t>III.</w:t>
      </w:r>
      <w:r w:rsidRPr="00402534">
        <w:rPr>
          <w:rFonts w:ascii="Palatino Linotype" w:hAnsi="Palatino Linotype"/>
          <w:i/>
        </w:rPr>
        <w:t xml:space="preserve"> Apoyar a la Unidad de Transparencia en lo que esta le solicite para el cumplimiento de sus funciones;</w:t>
      </w:r>
    </w:p>
    <w:p w14:paraId="7EE27E5D" w14:textId="77777777" w:rsidR="000D545F" w:rsidRPr="00402534" w:rsidRDefault="000D545F" w:rsidP="000D545F">
      <w:pPr>
        <w:pStyle w:val="Prrafodelista"/>
        <w:ind w:left="567" w:right="565"/>
        <w:jc w:val="both"/>
        <w:rPr>
          <w:rFonts w:ascii="Palatino Linotype" w:hAnsi="Palatino Linotype" w:cs="Arial"/>
          <w:i/>
        </w:rPr>
      </w:pPr>
      <w:r w:rsidRPr="00402534">
        <w:rPr>
          <w:rFonts w:ascii="Palatino Linotype" w:hAnsi="Palatino Linotype"/>
          <w:b/>
          <w:i/>
        </w:rPr>
        <w:t>IV.</w:t>
      </w:r>
      <w:r w:rsidRPr="00402534">
        <w:rPr>
          <w:rFonts w:ascii="Palatino Linotype" w:hAnsi="Palatino Linotype"/>
          <w:i/>
        </w:rPr>
        <w:t xml:space="preserve"> Proporcionar a la Unidad de Transparencia, las modificaciones a la información pública de oficio que obre en su poder;</w:t>
      </w:r>
    </w:p>
    <w:p w14:paraId="5216A295" w14:textId="77777777" w:rsidR="000D545F" w:rsidRPr="00402534" w:rsidRDefault="000D545F" w:rsidP="000D545F">
      <w:pPr>
        <w:pStyle w:val="Prrafodelista"/>
        <w:ind w:left="567" w:right="565"/>
        <w:jc w:val="both"/>
        <w:rPr>
          <w:rFonts w:ascii="Palatino Linotype" w:hAnsi="Palatino Linotype" w:cs="Arial"/>
          <w:i/>
        </w:rPr>
      </w:pPr>
      <w:r w:rsidRPr="00402534">
        <w:rPr>
          <w:rFonts w:ascii="Palatino Linotype" w:hAnsi="Palatino Linotype"/>
          <w:b/>
          <w:i/>
        </w:rPr>
        <w:t>V.</w:t>
      </w:r>
      <w:r w:rsidRPr="00402534">
        <w:rPr>
          <w:rFonts w:ascii="Palatino Linotype" w:hAnsi="Palatino Linotype"/>
          <w:i/>
        </w:rPr>
        <w:t xml:space="preserve"> Integrar y presentar al responsable de la Unidad de Transparencia la propuesta de clasificación de información, la cual tendrá los fundamentos y argumentos en que se basa dicha propuesta;</w:t>
      </w:r>
    </w:p>
    <w:p w14:paraId="4967FE14" w14:textId="77777777" w:rsidR="000D545F" w:rsidRPr="00402534" w:rsidRDefault="000D545F" w:rsidP="000D545F">
      <w:pPr>
        <w:pStyle w:val="Prrafodelista"/>
        <w:ind w:left="567" w:right="565"/>
        <w:jc w:val="both"/>
        <w:rPr>
          <w:rFonts w:ascii="Palatino Linotype" w:hAnsi="Palatino Linotype" w:cs="Arial"/>
          <w:i/>
        </w:rPr>
      </w:pPr>
      <w:r w:rsidRPr="00402534">
        <w:rPr>
          <w:rFonts w:ascii="Palatino Linotype" w:hAnsi="Palatino Linotype"/>
          <w:b/>
          <w:i/>
        </w:rPr>
        <w:t>VI.</w:t>
      </w:r>
      <w:r w:rsidRPr="00402534">
        <w:rPr>
          <w:rFonts w:ascii="Palatino Linotype" w:hAnsi="Palatino Linotype"/>
          <w:i/>
        </w:rPr>
        <w:t xml:space="preserve"> Verificar, una vez analizado el contenido de la información, que no se encuentre en los supuestos de información clasificada; y</w:t>
      </w:r>
    </w:p>
    <w:p w14:paraId="358B17D6" w14:textId="77777777" w:rsidR="000D545F" w:rsidRPr="00402534" w:rsidRDefault="000D545F" w:rsidP="000D545F">
      <w:pPr>
        <w:pStyle w:val="Prrafodelista"/>
        <w:ind w:left="567" w:right="565"/>
        <w:jc w:val="both"/>
        <w:rPr>
          <w:rFonts w:ascii="Palatino Linotype" w:hAnsi="Palatino Linotype"/>
          <w:i/>
        </w:rPr>
      </w:pPr>
      <w:r w:rsidRPr="00402534">
        <w:rPr>
          <w:rFonts w:ascii="Palatino Linotype" w:hAnsi="Palatino Linotype"/>
          <w:b/>
          <w:i/>
        </w:rPr>
        <w:t>VII.</w:t>
      </w:r>
      <w:r w:rsidRPr="00402534">
        <w:rPr>
          <w:rFonts w:ascii="Palatino Linotype" w:hAnsi="Palatino Linotype"/>
          <w:i/>
        </w:rPr>
        <w:t xml:space="preserve"> Dar cuenta a la Unidad de Transparencia del vencimiento de los plazos de reserva.</w:t>
      </w:r>
    </w:p>
    <w:p w14:paraId="341E4D07" w14:textId="77777777" w:rsidR="000D545F" w:rsidRPr="00402534" w:rsidRDefault="000D545F" w:rsidP="000D545F">
      <w:pPr>
        <w:pStyle w:val="Prrafodelista"/>
        <w:ind w:left="567" w:right="565"/>
        <w:jc w:val="both"/>
        <w:rPr>
          <w:rFonts w:ascii="Palatino Linotype" w:hAnsi="Palatino Linotype"/>
          <w:i/>
        </w:rPr>
      </w:pPr>
    </w:p>
    <w:p w14:paraId="097DC8AF" w14:textId="77777777" w:rsidR="000D545F" w:rsidRPr="00402534" w:rsidRDefault="000D545F" w:rsidP="000D545F">
      <w:pPr>
        <w:pStyle w:val="Prrafodelista"/>
        <w:ind w:left="567" w:right="565"/>
        <w:jc w:val="both"/>
        <w:rPr>
          <w:rFonts w:ascii="Palatino Linotype" w:hAnsi="Palatino Linotype"/>
          <w:i/>
        </w:rPr>
      </w:pPr>
      <w:r w:rsidRPr="00402534">
        <w:rPr>
          <w:rFonts w:ascii="Palatino Linotype" w:hAnsi="Palatino Linotype"/>
          <w:b/>
          <w:i/>
        </w:rPr>
        <w:t>Artículo 162.</w:t>
      </w:r>
      <w:r w:rsidRPr="00402534">
        <w:rPr>
          <w:rFonts w:ascii="Palatino Linotype" w:hAnsi="Palatino Linotype"/>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74C6A5C" w14:textId="77777777" w:rsidR="000D545F" w:rsidRPr="00402534" w:rsidRDefault="000D545F" w:rsidP="000D545F">
      <w:pPr>
        <w:spacing w:line="360" w:lineRule="auto"/>
        <w:ind w:right="49"/>
        <w:contextualSpacing/>
        <w:jc w:val="both"/>
        <w:rPr>
          <w:rFonts w:ascii="Palatino Linotype" w:eastAsia="MS Gothic" w:hAnsi="Palatino Linotype" w:cstheme="majorBidi"/>
          <w:lang w:val="es-ES_tradnl" w:eastAsia="es-ES"/>
        </w:rPr>
      </w:pPr>
    </w:p>
    <w:p w14:paraId="5C2333C9" w14:textId="48C7C2D9" w:rsidR="000D545F" w:rsidRPr="00402534" w:rsidRDefault="000D545F" w:rsidP="00C01673">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402534">
        <w:rPr>
          <w:rFonts w:ascii="Palatino Linotype" w:eastAsia="MS Gothic" w:hAnsi="Palatino Linotype" w:cstheme="majorBidi"/>
          <w:lang w:val="es-ES_tradnl" w:eastAsia="es-ES"/>
        </w:rPr>
        <w:t xml:space="preserve">De </w:t>
      </w:r>
      <w:r w:rsidRPr="00402534">
        <w:rPr>
          <w:rFonts w:ascii="Palatino Linotype" w:hAnsi="Palatino Linotype"/>
        </w:rPr>
        <w:t xml:space="preserve">la </w:t>
      </w:r>
      <w:r w:rsidRPr="00402534">
        <w:rPr>
          <w:rFonts w:ascii="Palatino Linotype" w:eastAsia="Calibri" w:hAnsi="Palatino Linotype"/>
        </w:rPr>
        <w:t xml:space="preserve">normatividad en cita se desprende que las Unidades de Transparencia, son el área responsable en cada sujeto obligado para dar atención a las solicitudes de información que se realicen al amparo de la Ley. El responsable de dicha área funge como enlace entre el </w:t>
      </w:r>
      <w:r w:rsidRPr="00402534">
        <w:rPr>
          <w:rFonts w:ascii="Palatino Linotype" w:eastAsia="Calibri" w:hAnsi="Palatino Linotype"/>
          <w:b/>
          <w:bCs/>
        </w:rPr>
        <w:t>SUJETO OBLIGADO</w:t>
      </w:r>
      <w:r w:rsidRPr="00402534">
        <w:rPr>
          <w:rFonts w:ascii="Palatino Linotype" w:eastAsia="Calibri" w:hAnsi="Palatino Linotype"/>
        </w:rPr>
        <w:t xml:space="preserve"> y los solicitantes, y tiene bajo su responsabilidad el tramitar internamente la solicitud de información.</w:t>
      </w:r>
    </w:p>
    <w:p w14:paraId="1F7ADD2E" w14:textId="77777777" w:rsidR="000D545F" w:rsidRPr="00402534" w:rsidRDefault="000D545F" w:rsidP="000D545F">
      <w:pPr>
        <w:spacing w:line="360" w:lineRule="auto"/>
        <w:ind w:right="49"/>
        <w:contextualSpacing/>
        <w:jc w:val="both"/>
        <w:rPr>
          <w:rFonts w:ascii="Palatino Linotype" w:eastAsia="MS Gothic" w:hAnsi="Palatino Linotype" w:cstheme="majorBidi"/>
          <w:lang w:val="es-ES_tradnl" w:eastAsia="es-ES"/>
        </w:rPr>
      </w:pPr>
    </w:p>
    <w:p w14:paraId="6941ED2E" w14:textId="50F65215" w:rsidR="000D545F" w:rsidRPr="00402534" w:rsidRDefault="000D545F" w:rsidP="00C01673">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402534">
        <w:rPr>
          <w:rFonts w:ascii="Palatino Linotype" w:eastAsia="MS Gothic" w:hAnsi="Palatino Linotype" w:cstheme="majorBidi"/>
          <w:lang w:val="es-ES_tradnl" w:eastAsia="es-ES"/>
        </w:rPr>
        <w:t xml:space="preserve">De </w:t>
      </w:r>
      <w:r w:rsidRPr="00402534">
        <w:rPr>
          <w:rFonts w:ascii="Palatino Linotype" w:hAnsi="Palatino Linotype"/>
        </w:rPr>
        <w:t xml:space="preserve">lo </w:t>
      </w:r>
      <w:r w:rsidRPr="00402534">
        <w:rPr>
          <w:rFonts w:ascii="Palatino Linotype" w:eastAsia="Calibri" w:hAnsi="Palatino Linotype"/>
        </w:rPr>
        <w:t xml:space="preserve">manifestado con antelación se advierte que el Titular de la Unidad de Transparencia debe garantizar que las solicitudes se turnen a todas las áreas competentes que puedan contar con la información, con el objeto de que se realice una búsqueda exhaustiva y razonable de la información solicitada, circunstancia que en el presente asunto no sucedió, toda vez que como se ha manifestado con antelación, no exhibió los elementos suficientes para acreditar de manera fehaciente que la solicitud de mérito se haya turnado a las unidades administrativas que integran al </w:t>
      </w:r>
      <w:r w:rsidRPr="00402534">
        <w:rPr>
          <w:rFonts w:ascii="Palatino Linotype" w:eastAsia="Calibri" w:hAnsi="Palatino Linotype"/>
          <w:b/>
        </w:rPr>
        <w:t>SUJETO OBLIGADO</w:t>
      </w:r>
      <w:r w:rsidRPr="00402534">
        <w:rPr>
          <w:rFonts w:ascii="Palatino Linotype" w:eastAsia="Calibri" w:hAnsi="Palatino Linotype"/>
        </w:rPr>
        <w:t xml:space="preserve">, a efecto de que se </w:t>
      </w:r>
      <w:r w:rsidRPr="00402534">
        <w:rPr>
          <w:rFonts w:ascii="Palatino Linotype" w:eastAsia="Calibri" w:hAnsi="Palatino Linotype"/>
          <w:b/>
        </w:rPr>
        <w:t>garantizara una búsqueda total,</w:t>
      </w:r>
      <w:r w:rsidRPr="00402534">
        <w:rPr>
          <w:rFonts w:ascii="Palatino Linotype" w:eastAsia="Calibri" w:hAnsi="Palatino Linotype"/>
        </w:rPr>
        <w:t xml:space="preserve"> </w:t>
      </w:r>
      <w:r w:rsidRPr="00402534">
        <w:rPr>
          <w:rFonts w:ascii="Palatino Linotype" w:eastAsia="Calibri" w:hAnsi="Palatino Linotype"/>
          <w:b/>
        </w:rPr>
        <w:t>exhaustiva y razonable</w:t>
      </w:r>
      <w:r w:rsidRPr="00402534">
        <w:rPr>
          <w:rFonts w:ascii="Palatino Linotype" w:eastAsia="Calibri" w:hAnsi="Palatino Linotype"/>
        </w:rPr>
        <w:t xml:space="preserve"> con la finalidad de garantizar que se efectuaron las medidas necesarias para allegarse de la información requerida por la solicitante.</w:t>
      </w:r>
    </w:p>
    <w:p w14:paraId="632C9D3F" w14:textId="1A5B2998" w:rsidR="00536E51" w:rsidRPr="00402534" w:rsidRDefault="00536E51" w:rsidP="00014FB2">
      <w:pPr>
        <w:spacing w:line="360" w:lineRule="auto"/>
        <w:ind w:right="49"/>
        <w:contextualSpacing/>
        <w:jc w:val="both"/>
        <w:rPr>
          <w:rFonts w:ascii="Palatino Linotype" w:eastAsia="MS Gothic" w:hAnsi="Palatino Linotype" w:cstheme="majorBidi"/>
          <w:lang w:val="es-ES_tradnl" w:eastAsia="es-ES"/>
        </w:rPr>
      </w:pPr>
    </w:p>
    <w:p w14:paraId="4199712C" w14:textId="0E65D1DE" w:rsidR="00FE367A" w:rsidRPr="00402534" w:rsidRDefault="00014FB2" w:rsidP="00FE367A">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402534">
        <w:rPr>
          <w:rFonts w:ascii="Palatino Linotype" w:eastAsia="MS Gothic" w:hAnsi="Palatino Linotype" w:cstheme="majorBidi"/>
          <w:lang w:val="es-ES_tradnl" w:eastAsia="es-ES"/>
        </w:rPr>
        <w:t>Así</w:t>
      </w:r>
      <w:r w:rsidR="00536E51" w:rsidRPr="00402534">
        <w:rPr>
          <w:rFonts w:ascii="Palatino Linotype" w:eastAsia="MS Gothic" w:hAnsi="Palatino Linotype" w:cstheme="majorBidi"/>
          <w:lang w:val="es-ES_tradnl" w:eastAsia="es-ES"/>
        </w:rPr>
        <w:t xml:space="preserve">, </w:t>
      </w:r>
      <w:r w:rsidRPr="00402534">
        <w:rPr>
          <w:rFonts w:ascii="Palatino Linotype" w:eastAsia="MS Gothic" w:hAnsi="Palatino Linotype" w:cstheme="majorBidi"/>
          <w:lang w:val="es-ES_tradnl" w:eastAsia="es-ES"/>
        </w:rPr>
        <w:t>en términos de lo que establece</w:t>
      </w:r>
      <w:r w:rsidR="00536E51" w:rsidRPr="00402534">
        <w:rPr>
          <w:rFonts w:ascii="Palatino Linotype" w:eastAsia="MS Gothic" w:hAnsi="Palatino Linotype" w:cstheme="majorBidi"/>
          <w:lang w:val="es-ES_tradnl" w:eastAsia="es-ES"/>
        </w:rPr>
        <w:t xml:space="preserve"> el artículo </w:t>
      </w:r>
      <w:r w:rsidR="00FE367A" w:rsidRPr="00402534">
        <w:rPr>
          <w:rFonts w:ascii="Palatino Linotype" w:eastAsia="MS Gothic" w:hAnsi="Palatino Linotype" w:cstheme="majorBidi"/>
          <w:lang w:val="es-ES_tradnl" w:eastAsia="es-ES"/>
        </w:rPr>
        <w:t xml:space="preserve">48 del Reglamento Orgánico del Organismo Público Descentralizado para la Prestación de los Servicios de Agua </w:t>
      </w:r>
      <w:r w:rsidR="00FE367A" w:rsidRPr="00402534">
        <w:rPr>
          <w:rFonts w:ascii="Palatino Linotype" w:eastAsia="MS Gothic" w:hAnsi="Palatino Linotype" w:cstheme="majorBidi"/>
          <w:lang w:val="es-ES_tradnl" w:eastAsia="es-ES"/>
        </w:rPr>
        <w:lastRenderedPageBreak/>
        <w:t xml:space="preserve">Potable, Alcantarillado y Saneamiento del Municipio de Naucalpan de Juárez, </w:t>
      </w:r>
      <w:r w:rsidR="00FE367A" w:rsidRPr="00402534">
        <w:rPr>
          <w:rFonts w:ascii="Palatino Linotype" w:eastAsia="MS Gothic" w:hAnsi="Palatino Linotype" w:cstheme="majorBidi"/>
          <w:b/>
          <w:bCs/>
          <w:lang w:val="es-ES_tradnl" w:eastAsia="es-ES"/>
        </w:rPr>
        <w:t>la Subgerencia de Drenaje y Alcantarillado</w:t>
      </w:r>
      <w:r w:rsidR="00FE367A" w:rsidRPr="00402534">
        <w:rPr>
          <w:rFonts w:ascii="Palatino Linotype" w:eastAsia="MS Gothic" w:hAnsi="Palatino Linotype" w:cstheme="majorBidi"/>
          <w:lang w:val="es-ES_tradnl" w:eastAsia="es-ES"/>
        </w:rPr>
        <w:t xml:space="preserve"> tiene las siguientes atribuciones:</w:t>
      </w:r>
    </w:p>
    <w:p w14:paraId="3697856B" w14:textId="77777777" w:rsidR="00FE367A" w:rsidRPr="00402534" w:rsidRDefault="00FE367A" w:rsidP="00FE367A">
      <w:pPr>
        <w:pStyle w:val="Prrafodelista"/>
        <w:rPr>
          <w:rFonts w:ascii="Palatino Linotype" w:eastAsia="MS Gothic" w:hAnsi="Palatino Linotype" w:cstheme="majorBidi"/>
          <w:lang w:val="es-ES_tradnl" w:eastAsia="es-ES"/>
        </w:rPr>
      </w:pPr>
    </w:p>
    <w:p w14:paraId="6DE62AF1" w14:textId="1B4254B6" w:rsidR="00FE367A" w:rsidRPr="00402534" w:rsidRDefault="00FE367A" w:rsidP="00C63D72">
      <w:pPr>
        <w:pStyle w:val="Prrafodelista"/>
        <w:numPr>
          <w:ilvl w:val="1"/>
          <w:numId w:val="1"/>
        </w:numPr>
        <w:shd w:val="clear" w:color="auto" w:fill="FFFFFF"/>
        <w:ind w:left="851" w:right="822" w:firstLine="0"/>
        <w:jc w:val="both"/>
        <w:rPr>
          <w:rFonts w:ascii="Palatino Linotype" w:hAnsi="Palatino Linotype" w:cs="Arial"/>
          <w:i/>
          <w:szCs w:val="23"/>
        </w:rPr>
      </w:pPr>
      <w:r w:rsidRPr="00402534">
        <w:rPr>
          <w:rFonts w:ascii="Palatino Linotype" w:hAnsi="Palatino Linotype" w:cs="Arial"/>
          <w:i/>
          <w:szCs w:val="23"/>
        </w:rPr>
        <w:t>Mantener en óptimas condiciones de operación las redes de drenaje y alcantarillado, llevando a cabo las  acciones  necesarias para la ejecución  estricta de  los  programas  de  desazolve en el Municipio;</w:t>
      </w:r>
    </w:p>
    <w:p w14:paraId="320A4DEC" w14:textId="77777777" w:rsidR="00FE367A" w:rsidRPr="00402534" w:rsidRDefault="00FE367A" w:rsidP="00C63D72">
      <w:pPr>
        <w:pStyle w:val="Prrafodelista"/>
        <w:numPr>
          <w:ilvl w:val="1"/>
          <w:numId w:val="1"/>
        </w:numPr>
        <w:shd w:val="clear" w:color="auto" w:fill="FFFFFF"/>
        <w:ind w:left="851" w:right="822" w:firstLine="0"/>
        <w:jc w:val="both"/>
        <w:rPr>
          <w:rFonts w:ascii="Palatino Linotype" w:hAnsi="Palatino Linotype" w:cs="Arial"/>
          <w:i/>
          <w:szCs w:val="23"/>
        </w:rPr>
      </w:pPr>
      <w:r w:rsidRPr="00402534">
        <w:rPr>
          <w:rFonts w:ascii="Palatino Linotype" w:hAnsi="Palatino Linotype" w:cs="Arial"/>
          <w:i/>
          <w:szCs w:val="23"/>
        </w:rPr>
        <w:t>Elaborar y coordinar el programa anual de desazolve;</w:t>
      </w:r>
    </w:p>
    <w:p w14:paraId="505C1FA4" w14:textId="02C15D2E" w:rsidR="00FE367A" w:rsidRPr="00402534" w:rsidRDefault="00FE367A" w:rsidP="00C63D72">
      <w:pPr>
        <w:pStyle w:val="Prrafodelista"/>
        <w:numPr>
          <w:ilvl w:val="1"/>
          <w:numId w:val="1"/>
        </w:numPr>
        <w:shd w:val="clear" w:color="auto" w:fill="FFFFFF"/>
        <w:ind w:left="851" w:right="822" w:firstLine="0"/>
        <w:jc w:val="both"/>
        <w:rPr>
          <w:rFonts w:ascii="Palatino Linotype" w:hAnsi="Palatino Linotype" w:cs="Arial"/>
          <w:i/>
          <w:szCs w:val="23"/>
        </w:rPr>
      </w:pPr>
      <w:r w:rsidRPr="00402534">
        <w:rPr>
          <w:rFonts w:ascii="Palatino Linotype" w:hAnsi="Palatino Linotype" w:cs="Arial"/>
          <w:i/>
          <w:szCs w:val="23"/>
        </w:rPr>
        <w:t>Elaborar el programa anual de desazolve de mercados, distribuidores viales, cárcamos, causes y barrancas;</w:t>
      </w:r>
    </w:p>
    <w:p w14:paraId="7936A64C" w14:textId="42916874" w:rsidR="00FE367A" w:rsidRPr="00402534" w:rsidRDefault="00FE367A" w:rsidP="00C63D72">
      <w:pPr>
        <w:pStyle w:val="Prrafodelista"/>
        <w:numPr>
          <w:ilvl w:val="1"/>
          <w:numId w:val="1"/>
        </w:numPr>
        <w:shd w:val="clear" w:color="auto" w:fill="FFFFFF"/>
        <w:ind w:left="851" w:right="822" w:firstLine="0"/>
        <w:jc w:val="both"/>
        <w:rPr>
          <w:rFonts w:ascii="Palatino Linotype" w:hAnsi="Palatino Linotype" w:cs="Arial"/>
          <w:i/>
          <w:szCs w:val="23"/>
        </w:rPr>
      </w:pPr>
      <w:r w:rsidRPr="00402534">
        <w:rPr>
          <w:rFonts w:ascii="Palatino Linotype" w:hAnsi="Palatino Linotype" w:cs="Arial"/>
          <w:i/>
          <w:szCs w:val="23"/>
        </w:rPr>
        <w:t>Elaborar y coordinar</w:t>
      </w:r>
      <w:r w:rsidR="00A343C1" w:rsidRPr="00402534">
        <w:rPr>
          <w:rFonts w:ascii="Palatino Linotype" w:hAnsi="Palatino Linotype" w:cs="Arial"/>
          <w:i/>
          <w:szCs w:val="23"/>
        </w:rPr>
        <w:t xml:space="preserve"> </w:t>
      </w:r>
      <w:r w:rsidRPr="00402534">
        <w:rPr>
          <w:rFonts w:ascii="Palatino Linotype" w:hAnsi="Palatino Linotype" w:cs="Arial"/>
          <w:i/>
          <w:szCs w:val="23"/>
        </w:rPr>
        <w:t>el programa de desazolve nocturno</w:t>
      </w:r>
      <w:r w:rsidR="00A343C1" w:rsidRPr="00402534">
        <w:rPr>
          <w:rFonts w:ascii="Palatino Linotype" w:hAnsi="Palatino Linotype" w:cs="Arial"/>
          <w:i/>
          <w:szCs w:val="23"/>
        </w:rPr>
        <w:t xml:space="preserve"> </w:t>
      </w:r>
      <w:r w:rsidRPr="00402534">
        <w:rPr>
          <w:rFonts w:ascii="Palatino Linotype" w:hAnsi="Palatino Linotype" w:cs="Arial"/>
          <w:i/>
          <w:szCs w:val="23"/>
        </w:rPr>
        <w:t>de periférico;</w:t>
      </w:r>
    </w:p>
    <w:p w14:paraId="4096BC01" w14:textId="77777777" w:rsidR="00FE367A" w:rsidRPr="00402534" w:rsidRDefault="00FE367A" w:rsidP="00C63D72">
      <w:pPr>
        <w:pStyle w:val="Prrafodelista"/>
        <w:numPr>
          <w:ilvl w:val="1"/>
          <w:numId w:val="1"/>
        </w:numPr>
        <w:shd w:val="clear" w:color="auto" w:fill="FFFFFF"/>
        <w:ind w:left="851" w:right="822" w:firstLine="0"/>
        <w:jc w:val="both"/>
        <w:rPr>
          <w:rFonts w:ascii="Palatino Linotype" w:hAnsi="Palatino Linotype" w:cs="Arial"/>
          <w:i/>
          <w:szCs w:val="23"/>
        </w:rPr>
      </w:pPr>
      <w:r w:rsidRPr="00402534">
        <w:rPr>
          <w:rFonts w:ascii="Palatino Linotype" w:hAnsi="Palatino Linotype" w:cs="Arial"/>
          <w:i/>
          <w:szCs w:val="23"/>
        </w:rPr>
        <w:t>Evaluar, coordinar y programar los trabajos con los Jefes de Sector y el personal administrativo;</w:t>
      </w:r>
    </w:p>
    <w:p w14:paraId="71B738B8" w14:textId="3551A6CF" w:rsidR="00FE367A" w:rsidRPr="00402534" w:rsidRDefault="00FE367A" w:rsidP="00C63D72">
      <w:pPr>
        <w:pStyle w:val="Prrafodelista"/>
        <w:numPr>
          <w:ilvl w:val="1"/>
          <w:numId w:val="1"/>
        </w:numPr>
        <w:shd w:val="clear" w:color="auto" w:fill="FFFFFF"/>
        <w:ind w:left="851" w:right="822" w:firstLine="0"/>
        <w:jc w:val="both"/>
        <w:rPr>
          <w:rFonts w:ascii="Palatino Linotype" w:hAnsi="Palatino Linotype" w:cs="Arial"/>
          <w:i/>
          <w:szCs w:val="23"/>
        </w:rPr>
      </w:pPr>
      <w:r w:rsidRPr="00402534">
        <w:rPr>
          <w:rFonts w:ascii="Palatino Linotype" w:hAnsi="Palatino Linotype" w:cs="Arial"/>
          <w:i/>
          <w:szCs w:val="23"/>
        </w:rPr>
        <w:t>Recibir los reportes</w:t>
      </w:r>
      <w:r w:rsidR="00A343C1" w:rsidRPr="00402534">
        <w:rPr>
          <w:rFonts w:ascii="Palatino Linotype" w:hAnsi="Palatino Linotype" w:cs="Arial"/>
          <w:i/>
          <w:szCs w:val="23"/>
        </w:rPr>
        <w:t xml:space="preserve"> </w:t>
      </w:r>
      <w:r w:rsidRPr="00402534">
        <w:rPr>
          <w:rFonts w:ascii="Palatino Linotype" w:hAnsi="Palatino Linotype" w:cs="Arial"/>
          <w:i/>
          <w:szCs w:val="23"/>
        </w:rPr>
        <w:t>de afectaciones al sistema de drenaje y alcantarillado,</w:t>
      </w:r>
      <w:r w:rsidR="00A343C1" w:rsidRPr="00402534">
        <w:rPr>
          <w:rFonts w:ascii="Palatino Linotype" w:hAnsi="Palatino Linotype" w:cs="Arial"/>
          <w:i/>
          <w:szCs w:val="23"/>
        </w:rPr>
        <w:t xml:space="preserve"> </w:t>
      </w:r>
      <w:r w:rsidRPr="00402534">
        <w:rPr>
          <w:rFonts w:ascii="Palatino Linotype" w:hAnsi="Palatino Linotype" w:cs="Arial"/>
          <w:i/>
          <w:szCs w:val="23"/>
        </w:rPr>
        <w:t>así</w:t>
      </w:r>
      <w:r w:rsidR="00A343C1" w:rsidRPr="00402534">
        <w:rPr>
          <w:rFonts w:ascii="Palatino Linotype" w:hAnsi="Palatino Linotype" w:cs="Arial"/>
          <w:i/>
          <w:szCs w:val="23"/>
        </w:rPr>
        <w:t xml:space="preserve"> </w:t>
      </w:r>
      <w:r w:rsidRPr="00402534">
        <w:rPr>
          <w:rFonts w:ascii="Palatino Linotype" w:hAnsi="Palatino Linotype" w:cs="Arial"/>
          <w:i/>
          <w:szCs w:val="23"/>
        </w:rPr>
        <w:t>como supervisar su reparación, asegurando estándares de calidad durante este proceso;</w:t>
      </w:r>
    </w:p>
    <w:p w14:paraId="1D07DA31" w14:textId="1F8D1F49" w:rsidR="00FE367A" w:rsidRPr="00402534" w:rsidRDefault="00FE367A" w:rsidP="00C63D72">
      <w:pPr>
        <w:pStyle w:val="Prrafodelista"/>
        <w:numPr>
          <w:ilvl w:val="1"/>
          <w:numId w:val="1"/>
        </w:numPr>
        <w:shd w:val="clear" w:color="auto" w:fill="FFFFFF"/>
        <w:ind w:left="851" w:right="822" w:firstLine="0"/>
        <w:jc w:val="both"/>
        <w:rPr>
          <w:rFonts w:ascii="Palatino Linotype" w:hAnsi="Palatino Linotype" w:cs="Arial"/>
          <w:i/>
          <w:szCs w:val="23"/>
        </w:rPr>
      </w:pPr>
      <w:r w:rsidRPr="00402534">
        <w:rPr>
          <w:rFonts w:ascii="Palatino Linotype" w:hAnsi="Palatino Linotype" w:cs="Arial"/>
          <w:i/>
          <w:szCs w:val="23"/>
        </w:rPr>
        <w:t>Procurar que el personal cuente con el material y equipo de trabajo necesario, en tiempo y forma  para  efectuar la</w:t>
      </w:r>
      <w:r w:rsidR="000D545F" w:rsidRPr="00402534">
        <w:rPr>
          <w:rFonts w:ascii="Palatino Linotype" w:hAnsi="Palatino Linotype" w:cs="Arial"/>
          <w:i/>
          <w:szCs w:val="23"/>
        </w:rPr>
        <w:t>s</w:t>
      </w:r>
      <w:r w:rsidRPr="00402534">
        <w:rPr>
          <w:rFonts w:ascii="Palatino Linotype" w:hAnsi="Palatino Linotype" w:cs="Arial"/>
          <w:i/>
          <w:szCs w:val="23"/>
        </w:rPr>
        <w:t xml:space="preserve"> reparaciones y mantener en buen estado el sistema de drenaje y alcantarillado;</w:t>
      </w:r>
    </w:p>
    <w:p w14:paraId="514A3A47" w14:textId="0F772A9A" w:rsidR="00FE367A" w:rsidRPr="00402534" w:rsidRDefault="00FE367A" w:rsidP="00C63D72">
      <w:pPr>
        <w:pStyle w:val="Prrafodelista"/>
        <w:numPr>
          <w:ilvl w:val="1"/>
          <w:numId w:val="1"/>
        </w:numPr>
        <w:shd w:val="clear" w:color="auto" w:fill="FFFFFF"/>
        <w:ind w:left="851" w:right="822" w:firstLine="0"/>
        <w:jc w:val="both"/>
        <w:rPr>
          <w:rFonts w:ascii="Palatino Linotype" w:hAnsi="Palatino Linotype" w:cs="Arial"/>
          <w:i/>
          <w:szCs w:val="23"/>
        </w:rPr>
      </w:pPr>
      <w:r w:rsidRPr="00402534">
        <w:rPr>
          <w:rFonts w:ascii="Palatino Linotype" w:hAnsi="Palatino Linotype" w:cs="Arial"/>
          <w:i/>
          <w:szCs w:val="23"/>
        </w:rPr>
        <w:t>Supervisar que se generen los reportes de actividades diarias permitiendo establecer los registros estadísticos sobre el desempeño de los sectores;</w:t>
      </w:r>
    </w:p>
    <w:p w14:paraId="27AAA3A4" w14:textId="585F6AFB" w:rsidR="00FE367A" w:rsidRPr="00402534" w:rsidRDefault="00FE367A" w:rsidP="00C63D72">
      <w:pPr>
        <w:pStyle w:val="Prrafodelista"/>
        <w:numPr>
          <w:ilvl w:val="1"/>
          <w:numId w:val="1"/>
        </w:numPr>
        <w:shd w:val="clear" w:color="auto" w:fill="FFFFFF"/>
        <w:ind w:left="851" w:right="822" w:firstLine="0"/>
        <w:jc w:val="both"/>
        <w:rPr>
          <w:rFonts w:ascii="Palatino Linotype" w:hAnsi="Palatino Linotype" w:cs="Arial"/>
          <w:i/>
          <w:szCs w:val="23"/>
        </w:rPr>
      </w:pPr>
      <w:r w:rsidRPr="00402534">
        <w:rPr>
          <w:rFonts w:ascii="Palatino Linotype" w:hAnsi="Palatino Linotype" w:cs="Arial"/>
          <w:i/>
          <w:szCs w:val="23"/>
        </w:rPr>
        <w:t xml:space="preserve">Atender  en  todo  momento  cualquier  contingencia que afecte el </w:t>
      </w:r>
    </w:p>
    <w:p w14:paraId="585488FE" w14:textId="67A2A2ED" w:rsidR="00FE367A" w:rsidRPr="00402534" w:rsidRDefault="00FE367A" w:rsidP="00C63D72">
      <w:pPr>
        <w:shd w:val="clear" w:color="auto" w:fill="FFFFFF"/>
        <w:ind w:left="851" w:right="822"/>
        <w:jc w:val="both"/>
        <w:rPr>
          <w:rFonts w:ascii="Palatino Linotype" w:hAnsi="Palatino Linotype" w:cs="Arial"/>
          <w:i/>
          <w:sz w:val="22"/>
          <w:szCs w:val="23"/>
        </w:rPr>
      </w:pPr>
      <w:proofErr w:type="gramStart"/>
      <w:r w:rsidRPr="00402534">
        <w:rPr>
          <w:rFonts w:ascii="Palatino Linotype" w:hAnsi="Palatino Linotype" w:cs="Arial"/>
          <w:i/>
          <w:sz w:val="22"/>
          <w:szCs w:val="23"/>
        </w:rPr>
        <w:t>sistema</w:t>
      </w:r>
      <w:proofErr w:type="gramEnd"/>
      <w:r w:rsidRPr="00402534">
        <w:rPr>
          <w:rFonts w:ascii="Palatino Linotype" w:hAnsi="Palatino Linotype" w:cs="Arial"/>
          <w:i/>
          <w:sz w:val="22"/>
          <w:szCs w:val="23"/>
        </w:rPr>
        <w:t xml:space="preserve"> de  drenaje  y  alcantarillado dentro  de  un sector, incluso participar en operativos implementados para resolver alguna eventualidad que se presente en el Municipio y que por su naturaleza requiera su participación;</w:t>
      </w:r>
    </w:p>
    <w:p w14:paraId="3E185DE0" w14:textId="080E3296" w:rsidR="00C63D72" w:rsidRPr="00402534" w:rsidRDefault="00FE367A" w:rsidP="00C63D72">
      <w:pPr>
        <w:pStyle w:val="Prrafodelista"/>
        <w:numPr>
          <w:ilvl w:val="1"/>
          <w:numId w:val="1"/>
        </w:numPr>
        <w:shd w:val="clear" w:color="auto" w:fill="FFFFFF"/>
        <w:ind w:left="851" w:right="822" w:firstLine="0"/>
        <w:jc w:val="both"/>
        <w:rPr>
          <w:rFonts w:ascii="Palatino Linotype" w:hAnsi="Palatino Linotype" w:cs="Arial"/>
          <w:i/>
          <w:szCs w:val="23"/>
        </w:rPr>
      </w:pPr>
      <w:r w:rsidRPr="00402534">
        <w:rPr>
          <w:rFonts w:ascii="Palatino Linotype" w:hAnsi="Palatino Linotype" w:cs="Arial"/>
          <w:i/>
          <w:szCs w:val="23"/>
        </w:rPr>
        <w:t>Supervisar obras y realizar inspecciones a los lugares donde se reporta algún problema relacionado con el drenaje y alcantarillado, por parte de las diferentes comunidades;</w:t>
      </w:r>
    </w:p>
    <w:p w14:paraId="533EDDB9" w14:textId="2E322817" w:rsidR="00A343C1" w:rsidRPr="00402534" w:rsidRDefault="00FE367A" w:rsidP="00A343C1">
      <w:pPr>
        <w:pStyle w:val="Prrafodelista"/>
        <w:numPr>
          <w:ilvl w:val="1"/>
          <w:numId w:val="1"/>
        </w:numPr>
        <w:shd w:val="clear" w:color="auto" w:fill="FFFFFF"/>
        <w:ind w:left="851" w:right="822" w:firstLine="0"/>
        <w:jc w:val="both"/>
        <w:rPr>
          <w:rFonts w:ascii="Palatino Linotype" w:hAnsi="Palatino Linotype" w:cs="Arial"/>
          <w:i/>
          <w:szCs w:val="23"/>
        </w:rPr>
      </w:pPr>
      <w:r w:rsidRPr="00402534">
        <w:rPr>
          <w:rFonts w:ascii="Palatino Linotype" w:hAnsi="Palatino Linotype" w:cs="Arial"/>
          <w:i/>
          <w:szCs w:val="23"/>
        </w:rPr>
        <w:t>Coordinar acciones para el cumplimiento de sus atribuciones con las dependencias  Federales, Estatales, de  la Ciudad  de  México, de otros Municipios y del Municipio de Naucalpan de Juárez, México;</w:t>
      </w:r>
    </w:p>
    <w:p w14:paraId="1EC9EC9E" w14:textId="77777777" w:rsidR="00A343C1" w:rsidRPr="00402534" w:rsidRDefault="00C63D72" w:rsidP="00A343C1">
      <w:pPr>
        <w:pStyle w:val="Prrafodelista"/>
        <w:numPr>
          <w:ilvl w:val="1"/>
          <w:numId w:val="1"/>
        </w:numPr>
        <w:shd w:val="clear" w:color="auto" w:fill="FFFFFF"/>
        <w:ind w:left="851" w:right="822" w:firstLine="0"/>
        <w:jc w:val="both"/>
        <w:rPr>
          <w:rFonts w:ascii="Palatino Linotype" w:hAnsi="Palatino Linotype" w:cs="Arial"/>
          <w:i/>
          <w:szCs w:val="23"/>
        </w:rPr>
      </w:pPr>
      <w:r w:rsidRPr="00402534">
        <w:rPr>
          <w:rFonts w:ascii="Palatino Linotype" w:hAnsi="Palatino Linotype" w:cs="Arial"/>
          <w:i/>
          <w:szCs w:val="23"/>
        </w:rPr>
        <w:t>Supervisar y coordinar la justificación de utilización de material para control de obras;</w:t>
      </w:r>
    </w:p>
    <w:p w14:paraId="6C24E562" w14:textId="77777777" w:rsidR="00A343C1" w:rsidRPr="00402534" w:rsidRDefault="00C63D72" w:rsidP="00A343C1">
      <w:pPr>
        <w:pStyle w:val="Prrafodelista"/>
        <w:numPr>
          <w:ilvl w:val="1"/>
          <w:numId w:val="1"/>
        </w:numPr>
        <w:shd w:val="clear" w:color="auto" w:fill="FFFFFF"/>
        <w:ind w:left="851" w:right="822" w:firstLine="0"/>
        <w:jc w:val="both"/>
        <w:rPr>
          <w:rFonts w:ascii="Palatino Linotype" w:hAnsi="Palatino Linotype" w:cs="Arial"/>
          <w:i/>
          <w:szCs w:val="23"/>
        </w:rPr>
      </w:pPr>
      <w:r w:rsidRPr="00402534">
        <w:rPr>
          <w:rFonts w:ascii="Palatino Linotype" w:hAnsi="Palatino Linotype" w:cs="Arial"/>
          <w:i/>
          <w:szCs w:val="23"/>
        </w:rPr>
        <w:t>Brindar el apoyo técnico a las áreas que lo soliciten, en las visitas de inspección donde</w:t>
      </w:r>
      <w:r w:rsidR="00A343C1" w:rsidRPr="00402534">
        <w:rPr>
          <w:rFonts w:ascii="Palatino Linotype" w:hAnsi="Palatino Linotype" w:cs="Arial"/>
          <w:i/>
          <w:szCs w:val="23"/>
        </w:rPr>
        <w:t xml:space="preserve"> </w:t>
      </w:r>
      <w:r w:rsidRPr="00402534">
        <w:rPr>
          <w:rFonts w:ascii="Palatino Linotype" w:hAnsi="Palatino Linotype" w:cs="Arial"/>
          <w:i/>
          <w:szCs w:val="23"/>
        </w:rPr>
        <w:t>se requiera información</w:t>
      </w:r>
      <w:r w:rsidR="00A343C1" w:rsidRPr="00402534">
        <w:rPr>
          <w:rFonts w:ascii="Palatino Linotype" w:hAnsi="Palatino Linotype" w:cs="Arial"/>
          <w:i/>
          <w:szCs w:val="23"/>
        </w:rPr>
        <w:t xml:space="preserve"> </w:t>
      </w:r>
      <w:r w:rsidRPr="00402534">
        <w:rPr>
          <w:rFonts w:ascii="Palatino Linotype" w:hAnsi="Palatino Linotype" w:cs="Arial"/>
          <w:i/>
          <w:szCs w:val="23"/>
        </w:rPr>
        <w:t>referente a sus atribuciones, proporcionando dictamen técnico y/o</w:t>
      </w:r>
      <w:r w:rsidR="00A343C1" w:rsidRPr="00402534">
        <w:rPr>
          <w:rFonts w:ascii="Palatino Linotype" w:hAnsi="Palatino Linotype" w:cs="Arial"/>
          <w:i/>
          <w:szCs w:val="23"/>
        </w:rPr>
        <w:t xml:space="preserve"> </w:t>
      </w:r>
      <w:r w:rsidRPr="00402534">
        <w:rPr>
          <w:rFonts w:ascii="Palatino Linotype" w:hAnsi="Palatino Linotype" w:cs="Arial"/>
          <w:i/>
          <w:szCs w:val="23"/>
        </w:rPr>
        <w:t>medidas necesarias a solicitar al usuario mediante un requerimiento;</w:t>
      </w:r>
    </w:p>
    <w:p w14:paraId="551B4CBB" w14:textId="078216D2" w:rsidR="00A343C1" w:rsidRPr="00402534" w:rsidRDefault="00C63D72" w:rsidP="00A343C1">
      <w:pPr>
        <w:pStyle w:val="Prrafodelista"/>
        <w:numPr>
          <w:ilvl w:val="1"/>
          <w:numId w:val="1"/>
        </w:numPr>
        <w:shd w:val="clear" w:color="auto" w:fill="FFFFFF"/>
        <w:ind w:left="851" w:right="822" w:firstLine="0"/>
        <w:jc w:val="both"/>
        <w:rPr>
          <w:rFonts w:ascii="Palatino Linotype" w:hAnsi="Palatino Linotype" w:cs="Arial"/>
          <w:i/>
          <w:szCs w:val="23"/>
        </w:rPr>
      </w:pPr>
      <w:r w:rsidRPr="00402534">
        <w:rPr>
          <w:rFonts w:ascii="Palatino Linotype" w:hAnsi="Palatino Linotype" w:cs="Arial"/>
          <w:i/>
          <w:szCs w:val="23"/>
        </w:rPr>
        <w:lastRenderedPageBreak/>
        <w:t>Actuar como autoridad administrativa, para dar</w:t>
      </w:r>
      <w:r w:rsidR="00A343C1" w:rsidRPr="00402534">
        <w:rPr>
          <w:rFonts w:ascii="Palatino Linotype" w:hAnsi="Palatino Linotype" w:cs="Arial"/>
          <w:i/>
          <w:szCs w:val="23"/>
        </w:rPr>
        <w:t xml:space="preserve"> </w:t>
      </w:r>
      <w:r w:rsidRPr="00402534">
        <w:rPr>
          <w:rFonts w:ascii="Palatino Linotype" w:hAnsi="Palatino Linotype" w:cs="Arial"/>
          <w:i/>
          <w:szCs w:val="23"/>
        </w:rPr>
        <w:t>respuestas a las peticiones e instancias realizadas por los particulares; y</w:t>
      </w:r>
      <w:r w:rsidR="00A343C1" w:rsidRPr="00402534">
        <w:rPr>
          <w:rFonts w:ascii="Palatino Linotype" w:hAnsi="Palatino Linotype" w:cs="Arial"/>
          <w:i/>
          <w:szCs w:val="23"/>
        </w:rPr>
        <w:t xml:space="preserve"> </w:t>
      </w:r>
    </w:p>
    <w:p w14:paraId="3BA256B8" w14:textId="48C94F68" w:rsidR="00C63D72" w:rsidRPr="00402534" w:rsidRDefault="00C63D72" w:rsidP="00A343C1">
      <w:pPr>
        <w:pStyle w:val="Prrafodelista"/>
        <w:numPr>
          <w:ilvl w:val="1"/>
          <w:numId w:val="1"/>
        </w:numPr>
        <w:shd w:val="clear" w:color="auto" w:fill="FFFFFF"/>
        <w:ind w:left="851" w:right="822" w:firstLine="0"/>
        <w:jc w:val="both"/>
        <w:rPr>
          <w:rFonts w:ascii="Palatino Linotype" w:hAnsi="Palatino Linotype" w:cs="Arial"/>
          <w:i/>
          <w:szCs w:val="23"/>
        </w:rPr>
      </w:pPr>
      <w:r w:rsidRPr="00402534">
        <w:rPr>
          <w:rFonts w:ascii="Palatino Linotype" w:hAnsi="Palatino Linotype" w:cs="Arial"/>
          <w:i/>
          <w:szCs w:val="23"/>
        </w:rPr>
        <w:t>Las demás que le confiera su jefe inmediato, las leyes, reglamentos y demás disposiciones jurídicas y normativas aplicables.</w:t>
      </w:r>
      <w:r w:rsidR="00D35822" w:rsidRPr="00402534">
        <w:rPr>
          <w:rFonts w:ascii="Palatino Linotype" w:hAnsi="Palatino Linotype" w:cs="Arial"/>
          <w:i/>
          <w:szCs w:val="23"/>
        </w:rPr>
        <w:t>”</w:t>
      </w:r>
    </w:p>
    <w:p w14:paraId="4D286063" w14:textId="77777777" w:rsidR="00FE367A" w:rsidRPr="00402534" w:rsidRDefault="00FE367A" w:rsidP="00014FB2">
      <w:pPr>
        <w:rPr>
          <w:rFonts w:ascii="Palatino Linotype" w:eastAsia="MS Gothic" w:hAnsi="Palatino Linotype" w:cstheme="majorBidi"/>
          <w:lang w:val="es-ES_tradnl" w:eastAsia="es-ES"/>
        </w:rPr>
      </w:pPr>
    </w:p>
    <w:p w14:paraId="1320EB03" w14:textId="211EC4A0" w:rsidR="00916C06" w:rsidRPr="00402534" w:rsidRDefault="00014FB2" w:rsidP="00E149C0">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402534">
        <w:rPr>
          <w:rFonts w:ascii="Palatino Linotype" w:eastAsia="MS Gothic" w:hAnsi="Palatino Linotype" w:cstheme="majorBidi"/>
          <w:lang w:val="es-ES_tradnl" w:eastAsia="es-ES"/>
        </w:rPr>
        <w:t>D</w:t>
      </w:r>
      <w:r w:rsidR="00C63D72" w:rsidRPr="00402534">
        <w:rPr>
          <w:rFonts w:ascii="Palatino Linotype" w:eastAsia="MS Gothic" w:hAnsi="Palatino Linotype" w:cstheme="majorBidi"/>
          <w:lang w:val="es-ES_tradnl" w:eastAsia="es-ES"/>
        </w:rPr>
        <w:t xml:space="preserve">el precepto legal señalado, </w:t>
      </w:r>
      <w:r w:rsidR="00C63D72" w:rsidRPr="00402534">
        <w:rPr>
          <w:rFonts w:ascii="Palatino Linotype" w:eastAsia="MS Gothic" w:hAnsi="Palatino Linotype" w:cstheme="majorBidi"/>
          <w:b/>
          <w:bCs/>
          <w:lang w:val="es-ES_tradnl" w:eastAsia="es-ES"/>
        </w:rPr>
        <w:t>la Subgerencia de Drenaje y Alcantarillado</w:t>
      </w:r>
      <w:r w:rsidR="00C63D72" w:rsidRPr="00402534">
        <w:rPr>
          <w:rFonts w:ascii="Palatino Linotype" w:eastAsia="MS Gothic" w:hAnsi="Palatino Linotype" w:cstheme="majorBidi"/>
          <w:lang w:val="es-ES_tradnl" w:eastAsia="es-ES"/>
        </w:rPr>
        <w:t xml:space="preserve">, es el área </w:t>
      </w:r>
      <w:r w:rsidR="00A343C1" w:rsidRPr="00402534">
        <w:rPr>
          <w:rFonts w:ascii="Palatino Linotype" w:eastAsia="MS Gothic" w:hAnsi="Palatino Linotype" w:cstheme="majorBidi"/>
          <w:lang w:val="es-ES_tradnl" w:eastAsia="es-ES"/>
        </w:rPr>
        <w:t>que,</w:t>
      </w:r>
      <w:r w:rsidR="00C63D72" w:rsidRPr="00402534">
        <w:rPr>
          <w:rFonts w:ascii="Palatino Linotype" w:eastAsia="MS Gothic" w:hAnsi="Palatino Linotype" w:cstheme="majorBidi"/>
          <w:lang w:val="es-ES_tradnl" w:eastAsia="es-ES"/>
        </w:rPr>
        <w:t xml:space="preserve"> </w:t>
      </w:r>
      <w:r w:rsidR="000D545F" w:rsidRPr="00402534">
        <w:rPr>
          <w:rFonts w:ascii="Palatino Linotype" w:eastAsia="MS Gothic" w:hAnsi="Palatino Linotype" w:cstheme="majorBidi"/>
          <w:lang w:val="es-ES_tradnl" w:eastAsia="es-ES"/>
        </w:rPr>
        <w:t>de acuerdo con</w:t>
      </w:r>
      <w:r w:rsidR="00B92738" w:rsidRPr="00402534">
        <w:rPr>
          <w:rFonts w:ascii="Palatino Linotype" w:eastAsia="MS Gothic" w:hAnsi="Palatino Linotype" w:cstheme="majorBidi"/>
          <w:lang w:val="es-ES_tradnl" w:eastAsia="es-ES"/>
        </w:rPr>
        <w:t xml:space="preserve"> sus funciones, puede generar, poseer y administrar</w:t>
      </w:r>
      <w:r w:rsidR="00C63D72" w:rsidRPr="00402534">
        <w:rPr>
          <w:rFonts w:ascii="Palatino Linotype" w:eastAsia="MS Gothic" w:hAnsi="Palatino Linotype" w:cstheme="majorBidi"/>
          <w:lang w:val="es-ES_tradnl" w:eastAsia="es-ES"/>
        </w:rPr>
        <w:t xml:space="preserve"> la informaci</w:t>
      </w:r>
      <w:r w:rsidR="00B92738" w:rsidRPr="00402534">
        <w:rPr>
          <w:rFonts w:ascii="Palatino Linotype" w:eastAsia="MS Gothic" w:hAnsi="Palatino Linotype" w:cstheme="majorBidi"/>
          <w:lang w:val="es-ES_tradnl" w:eastAsia="es-ES"/>
        </w:rPr>
        <w:t>ón solicitada</w:t>
      </w:r>
      <w:r w:rsidRPr="00402534">
        <w:rPr>
          <w:rFonts w:ascii="Palatino Linotype" w:eastAsia="MS Gothic" w:hAnsi="Palatino Linotype" w:cstheme="majorBidi"/>
          <w:lang w:val="es-ES_tradnl" w:eastAsia="es-ES"/>
        </w:rPr>
        <w:t>;</w:t>
      </w:r>
      <w:r w:rsidR="00916C06" w:rsidRPr="00402534">
        <w:rPr>
          <w:rFonts w:ascii="Palatino Linotype" w:eastAsia="MS Gothic" w:hAnsi="Palatino Linotype" w:cstheme="majorBidi"/>
          <w:lang w:val="es-ES_tradnl" w:eastAsia="es-ES"/>
        </w:rPr>
        <w:t xml:space="preserve"> si bien, la ley no establece como tal la obligación de poseer un plano de alcantarillado y drenaje,</w:t>
      </w:r>
      <w:r w:rsidR="00B92738" w:rsidRPr="00402534">
        <w:rPr>
          <w:rFonts w:ascii="Palatino Linotype" w:eastAsia="MS Gothic" w:hAnsi="Palatino Linotype" w:cstheme="majorBidi"/>
          <w:lang w:val="es-ES_tradnl" w:eastAsia="es-ES"/>
        </w:rPr>
        <w:t xml:space="preserve"> </w:t>
      </w:r>
      <w:r w:rsidR="00916C06" w:rsidRPr="00402534">
        <w:rPr>
          <w:rFonts w:ascii="Palatino Linotype" w:eastAsia="MS Gothic" w:hAnsi="Palatino Linotype" w:cstheme="majorBidi"/>
          <w:lang w:val="es-ES_tradnl" w:eastAsia="es-ES"/>
        </w:rPr>
        <w:t>al tener un</w:t>
      </w:r>
      <w:r w:rsidR="00B92738" w:rsidRPr="00402534">
        <w:rPr>
          <w:rFonts w:ascii="Palatino Linotype" w:eastAsia="MS Gothic" w:hAnsi="Palatino Linotype" w:cstheme="majorBidi"/>
          <w:lang w:val="es-ES_tradnl" w:eastAsia="es-ES"/>
        </w:rPr>
        <w:t xml:space="preserve"> plan de mantenimiento y reparación de las redes de drenaje y alcantarillado, es porque posee un documento que </w:t>
      </w:r>
      <w:r w:rsidR="00916C06" w:rsidRPr="00402534">
        <w:rPr>
          <w:rFonts w:ascii="Palatino Linotype" w:eastAsia="MS Gothic" w:hAnsi="Palatino Linotype" w:cstheme="majorBidi"/>
          <w:lang w:val="es-ES_tradnl" w:eastAsia="es-ES"/>
        </w:rPr>
        <w:t xml:space="preserve">da cuenta de su ubicación. </w:t>
      </w:r>
    </w:p>
    <w:p w14:paraId="5BDDFFC8" w14:textId="77777777" w:rsidR="00014FB2" w:rsidRPr="00402534" w:rsidRDefault="00014FB2" w:rsidP="00014FB2">
      <w:pPr>
        <w:spacing w:line="360" w:lineRule="auto"/>
        <w:ind w:right="49"/>
        <w:contextualSpacing/>
        <w:jc w:val="both"/>
        <w:rPr>
          <w:rFonts w:ascii="Palatino Linotype" w:eastAsia="MS Gothic" w:hAnsi="Palatino Linotype" w:cstheme="majorBidi"/>
          <w:lang w:val="es-ES_tradnl" w:eastAsia="es-ES"/>
        </w:rPr>
      </w:pPr>
    </w:p>
    <w:p w14:paraId="70E48DF4" w14:textId="6FA999EB" w:rsidR="00916C06" w:rsidRPr="00402534" w:rsidRDefault="00916C06" w:rsidP="00916C06">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402534">
        <w:rPr>
          <w:rFonts w:ascii="Palatino Linotype" w:eastAsia="MS Gothic" w:hAnsi="Palatino Linotype" w:cstheme="majorBidi"/>
          <w:sz w:val="24"/>
          <w:lang w:val="es-ES_tradnl" w:eastAsia="es-ES"/>
        </w:rPr>
        <w:t xml:space="preserve">En este contexto, derivado del artículo 4 y 12 de la Ley de Transparencia ya referidos, </w:t>
      </w:r>
      <w:r w:rsidRPr="00402534">
        <w:rPr>
          <w:rFonts w:ascii="Palatino Linotype" w:hAnsi="Palatino Linotype"/>
          <w:sz w:val="24"/>
          <w:lang w:val="es-ES"/>
        </w:rPr>
        <w:t xml:space="preserve">por un lado el </w:t>
      </w:r>
      <w:r w:rsidR="00A343C1" w:rsidRPr="00402534">
        <w:rPr>
          <w:rFonts w:ascii="Palatino Linotype" w:hAnsi="Palatino Linotype"/>
          <w:b/>
          <w:bCs/>
          <w:sz w:val="24"/>
          <w:lang w:val="es-ES"/>
        </w:rPr>
        <w:t>SUJETO OBLIGADO</w:t>
      </w:r>
      <w:r w:rsidR="00A343C1" w:rsidRPr="00402534">
        <w:rPr>
          <w:rFonts w:ascii="Palatino Linotype" w:hAnsi="Palatino Linotype"/>
          <w:sz w:val="24"/>
          <w:lang w:val="es-ES"/>
        </w:rPr>
        <w:t xml:space="preserve"> </w:t>
      </w:r>
      <w:r w:rsidRPr="00402534">
        <w:rPr>
          <w:rFonts w:ascii="Palatino Linotype" w:hAnsi="Palatino Linotype"/>
          <w:sz w:val="24"/>
          <w:lang w:val="es-ES"/>
        </w:rPr>
        <w:t>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02534">
        <w:rPr>
          <w:rStyle w:val="Refdenotaalpie"/>
          <w:rFonts w:ascii="Palatino Linotype" w:hAnsi="Palatino Linotype"/>
          <w:sz w:val="24"/>
          <w:lang w:val="es-ES"/>
        </w:rPr>
        <w:footnoteReference w:id="5"/>
      </w:r>
      <w:r w:rsidRPr="00402534">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0B26CEDE" w14:textId="77777777" w:rsidR="00916C06" w:rsidRPr="00402534" w:rsidRDefault="00916C06" w:rsidP="00916C06">
      <w:pPr>
        <w:pStyle w:val="Prrafodelista"/>
        <w:tabs>
          <w:tab w:val="left" w:pos="851"/>
        </w:tabs>
        <w:spacing w:line="360" w:lineRule="auto"/>
        <w:ind w:left="0" w:right="49"/>
        <w:jc w:val="both"/>
        <w:rPr>
          <w:rFonts w:ascii="Palatino Linotype" w:hAnsi="Palatino Linotype"/>
          <w:sz w:val="24"/>
          <w:lang w:val="es-ES"/>
        </w:rPr>
      </w:pPr>
    </w:p>
    <w:p w14:paraId="6ADACCA0" w14:textId="77777777" w:rsidR="00916C06" w:rsidRPr="00402534" w:rsidRDefault="00916C06" w:rsidP="00916C06">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402534">
        <w:rPr>
          <w:rFonts w:ascii="Palatino Linotype" w:hAnsi="Palatino Linotype"/>
          <w:sz w:val="24"/>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6E8F5E2" w14:textId="77777777" w:rsidR="00916C06" w:rsidRPr="00402534" w:rsidRDefault="00916C06" w:rsidP="00916C06">
      <w:pPr>
        <w:pStyle w:val="Prrafodelista"/>
        <w:spacing w:line="360" w:lineRule="auto"/>
        <w:rPr>
          <w:rFonts w:ascii="Palatino Linotype" w:hAnsi="Palatino Linotype"/>
          <w:lang w:val="es-ES"/>
        </w:rPr>
      </w:pPr>
    </w:p>
    <w:p w14:paraId="122DBE57" w14:textId="77777777" w:rsidR="00916C06" w:rsidRPr="00402534" w:rsidRDefault="00916C06" w:rsidP="00A343C1">
      <w:pPr>
        <w:pStyle w:val="Prrafodelista"/>
        <w:tabs>
          <w:tab w:val="left" w:pos="851"/>
        </w:tabs>
        <w:ind w:left="567" w:right="567"/>
        <w:jc w:val="both"/>
        <w:rPr>
          <w:rFonts w:ascii="Palatino Linotype" w:hAnsi="Palatino Linotype"/>
          <w:i/>
        </w:rPr>
      </w:pPr>
      <w:r w:rsidRPr="00402534">
        <w:rPr>
          <w:rFonts w:ascii="Palatino Linotype" w:hAnsi="Palatino Linotype"/>
          <w:b/>
          <w:i/>
        </w:rPr>
        <w:t>ACCESO A LA INFORMACIÓN. IMPLICACIÓN DEL PRINCIPIO DE MÁXIMA PUBLICIDAD EN EL DERECHO FUNDAMENTAL RELATIVO.</w:t>
      </w:r>
      <w:r w:rsidRPr="00402534">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FEBBDE8" w14:textId="77777777" w:rsidR="00916C06" w:rsidRPr="00402534" w:rsidRDefault="00916C06" w:rsidP="00A343C1">
      <w:pPr>
        <w:pStyle w:val="Prrafodelista"/>
        <w:tabs>
          <w:tab w:val="left" w:pos="851"/>
        </w:tabs>
        <w:ind w:left="567" w:right="567"/>
        <w:jc w:val="both"/>
        <w:rPr>
          <w:rFonts w:ascii="Palatino Linotype" w:hAnsi="Palatino Linotype"/>
          <w:i/>
        </w:rPr>
      </w:pPr>
    </w:p>
    <w:p w14:paraId="11E1773A" w14:textId="77777777" w:rsidR="00916C06" w:rsidRPr="00402534" w:rsidRDefault="00916C06" w:rsidP="00A343C1">
      <w:pPr>
        <w:pStyle w:val="Prrafodelista"/>
        <w:tabs>
          <w:tab w:val="left" w:pos="851"/>
        </w:tabs>
        <w:ind w:left="567" w:right="567"/>
        <w:jc w:val="both"/>
        <w:rPr>
          <w:rFonts w:ascii="Palatino Linotype" w:hAnsi="Palatino Linotype"/>
          <w:i/>
        </w:rPr>
      </w:pPr>
      <w:r w:rsidRPr="00402534">
        <w:rPr>
          <w:rFonts w:ascii="Palatino Linotype" w:hAnsi="Palatino Linotype"/>
          <w:i/>
        </w:rPr>
        <w:t xml:space="preserve">CUARTO TRIBUNAL COLEGIADO EN MATERIA ADMINISTRATIVA DEL PRIMER CIRCUITO. </w:t>
      </w:r>
    </w:p>
    <w:p w14:paraId="11A7AEFC" w14:textId="77777777" w:rsidR="00916C06" w:rsidRPr="00402534" w:rsidRDefault="00916C06" w:rsidP="00A343C1">
      <w:pPr>
        <w:pStyle w:val="Prrafodelista"/>
        <w:tabs>
          <w:tab w:val="left" w:pos="851"/>
        </w:tabs>
        <w:ind w:left="567" w:right="567"/>
        <w:jc w:val="both"/>
        <w:rPr>
          <w:rFonts w:ascii="Palatino Linotype" w:hAnsi="Palatino Linotype"/>
          <w:i/>
        </w:rPr>
      </w:pPr>
    </w:p>
    <w:p w14:paraId="75586345" w14:textId="521473EC" w:rsidR="00916C06" w:rsidRPr="00402534" w:rsidRDefault="00916C06" w:rsidP="00D35822">
      <w:pPr>
        <w:pStyle w:val="Prrafodelista"/>
        <w:tabs>
          <w:tab w:val="left" w:pos="851"/>
        </w:tabs>
        <w:ind w:left="567" w:right="567"/>
        <w:jc w:val="both"/>
        <w:rPr>
          <w:rFonts w:ascii="Palatino Linotype" w:hAnsi="Palatino Linotype"/>
          <w:i/>
          <w:lang w:val="es-ES"/>
        </w:rPr>
      </w:pPr>
      <w:r w:rsidRPr="00402534">
        <w:rPr>
          <w:rFonts w:ascii="Palatino Linotype" w:hAnsi="Palatino Linotype"/>
          <w:i/>
        </w:rPr>
        <w:t xml:space="preserve">Amparo en revisión 257/2012. Ruth Corona Muñoz. 6 de diciembre de 2012. Unanimidad de votos. Ponente: Jean Claude </w:t>
      </w:r>
      <w:proofErr w:type="spellStart"/>
      <w:r w:rsidRPr="00402534">
        <w:rPr>
          <w:rFonts w:ascii="Palatino Linotype" w:hAnsi="Palatino Linotype"/>
          <w:i/>
        </w:rPr>
        <w:t>Tron</w:t>
      </w:r>
      <w:proofErr w:type="spellEnd"/>
      <w:r w:rsidRPr="00402534">
        <w:rPr>
          <w:rFonts w:ascii="Palatino Linotype" w:hAnsi="Palatino Linotype"/>
          <w:i/>
        </w:rPr>
        <w:t xml:space="preserve"> </w:t>
      </w:r>
      <w:proofErr w:type="spellStart"/>
      <w:r w:rsidRPr="00402534">
        <w:rPr>
          <w:rFonts w:ascii="Palatino Linotype" w:hAnsi="Palatino Linotype"/>
          <w:i/>
        </w:rPr>
        <w:t>Petit</w:t>
      </w:r>
      <w:proofErr w:type="spellEnd"/>
      <w:r w:rsidRPr="00402534">
        <w:rPr>
          <w:rFonts w:ascii="Palatino Linotype" w:hAnsi="Palatino Linotype"/>
          <w:i/>
        </w:rPr>
        <w:t>. Secretaria: Mayra Susana Martínez López.</w:t>
      </w:r>
    </w:p>
    <w:p w14:paraId="6BF43F1D" w14:textId="5B8D1EBC" w:rsidR="00535A6D" w:rsidRPr="00402534" w:rsidRDefault="00916C06" w:rsidP="00535A6D">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32"/>
          <w:lang w:val="es-ES"/>
        </w:rPr>
      </w:pPr>
      <w:r w:rsidRPr="00402534">
        <w:rPr>
          <w:rFonts w:ascii="Palatino Linotype" w:hAnsi="Palatino Linotype"/>
          <w:sz w:val="24"/>
          <w:lang w:val="es-ES"/>
        </w:rPr>
        <w:lastRenderedPageBreak/>
        <w:t xml:space="preserve">El derecho de acceso a la información encuentra su materia elemental en los documentos, y la Ley de Transparencia </w:t>
      </w:r>
      <w:r w:rsidR="00A343C1" w:rsidRPr="00402534">
        <w:rPr>
          <w:rFonts w:ascii="Palatino Linotype" w:hAnsi="Palatino Linotype"/>
          <w:sz w:val="24"/>
          <w:lang w:val="es-ES"/>
        </w:rPr>
        <w:t>local nos</w:t>
      </w:r>
      <w:r w:rsidRPr="00402534">
        <w:rPr>
          <w:rFonts w:ascii="Palatino Linotype" w:hAnsi="Palatino Linotype"/>
          <w:sz w:val="24"/>
          <w:lang w:val="es-ES"/>
        </w:rPr>
        <w:t xml:space="preserve"> brinda el siguiente concepto, para darnos un mejor panorama:</w:t>
      </w:r>
    </w:p>
    <w:p w14:paraId="0E2D1016" w14:textId="62460AB1" w:rsidR="00916C06" w:rsidRPr="00402534" w:rsidRDefault="00916C06" w:rsidP="00014FB2">
      <w:pPr>
        <w:autoSpaceDE w:val="0"/>
        <w:autoSpaceDN w:val="0"/>
        <w:adjustRightInd w:val="0"/>
        <w:ind w:left="567" w:right="567"/>
        <w:jc w:val="both"/>
        <w:rPr>
          <w:rFonts w:ascii="Palatino Linotype" w:eastAsiaTheme="minorHAnsi" w:hAnsi="Palatino Linotype" w:cs="Bookman Old Style"/>
          <w:i/>
          <w:sz w:val="22"/>
          <w:szCs w:val="20"/>
          <w:lang w:eastAsia="en-US"/>
        </w:rPr>
      </w:pPr>
      <w:r w:rsidRPr="00402534">
        <w:rPr>
          <w:rFonts w:ascii="Palatino Linotype" w:eastAsiaTheme="minorHAnsi" w:hAnsi="Palatino Linotype" w:cs="Bookman Old Style,Bold"/>
          <w:b/>
          <w:bCs/>
          <w:i/>
          <w:sz w:val="22"/>
          <w:szCs w:val="20"/>
          <w:lang w:eastAsia="en-US"/>
        </w:rPr>
        <w:t xml:space="preserve">XI. Documento: </w:t>
      </w:r>
      <w:r w:rsidRPr="00402534">
        <w:rPr>
          <w:rFonts w:ascii="Palatino Linotype" w:eastAsiaTheme="minorHAnsi" w:hAnsi="Palatino Linotype" w:cs="Bookman Old Style"/>
          <w:i/>
          <w:sz w:val="22"/>
          <w:szCs w:val="20"/>
          <w:lang w:eastAsia="en-US"/>
        </w:rPr>
        <w:t xml:space="preserve">Los expedientes, reportes, estudios, actas, resoluciones, oficios, correspondencia, acuerdos, directivas, directrices, circulares, contratos, convenios, instructivos, notas, memorandos, estadísticas o bien, </w:t>
      </w:r>
      <w:r w:rsidRPr="00402534">
        <w:rPr>
          <w:rFonts w:ascii="Palatino Linotype" w:eastAsiaTheme="minorHAnsi" w:hAnsi="Palatino Linotype" w:cs="Bookman Old Style"/>
          <w:b/>
          <w:i/>
          <w:sz w:val="22"/>
          <w:szCs w:val="20"/>
          <w:lang w:eastAsia="en-US"/>
        </w:rPr>
        <w:t>cualquier otro registro</w:t>
      </w:r>
      <w:r w:rsidRPr="00402534">
        <w:rPr>
          <w:rFonts w:ascii="Palatino Linotype" w:eastAsiaTheme="minorHAnsi" w:hAnsi="Palatino Linotype" w:cs="Bookman Old Style"/>
          <w:i/>
          <w:sz w:val="22"/>
          <w:szCs w:val="20"/>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00A343C1" w:rsidRPr="00402534">
        <w:rPr>
          <w:rFonts w:ascii="Palatino Linotype" w:eastAsiaTheme="minorHAnsi" w:hAnsi="Palatino Linotype" w:cs="Bookman Old Style"/>
          <w:i/>
          <w:sz w:val="22"/>
          <w:szCs w:val="20"/>
          <w:lang w:eastAsia="en-US"/>
        </w:rPr>
        <w:t>.</w:t>
      </w:r>
    </w:p>
    <w:p w14:paraId="2C4B1C99" w14:textId="77777777" w:rsidR="00A343C1" w:rsidRPr="00402534" w:rsidRDefault="00A343C1" w:rsidP="00A343C1">
      <w:pPr>
        <w:autoSpaceDE w:val="0"/>
        <w:autoSpaceDN w:val="0"/>
        <w:adjustRightInd w:val="0"/>
        <w:spacing w:line="360" w:lineRule="auto"/>
        <w:ind w:left="567" w:right="567"/>
        <w:jc w:val="both"/>
        <w:rPr>
          <w:rFonts w:ascii="Palatino Linotype" w:hAnsi="Palatino Linotype"/>
          <w:i/>
          <w:sz w:val="28"/>
          <w:lang w:val="es-ES"/>
        </w:rPr>
      </w:pPr>
    </w:p>
    <w:p w14:paraId="26223E75" w14:textId="1D71D195" w:rsidR="00627C5C" w:rsidRPr="00402534" w:rsidRDefault="00916C06" w:rsidP="00627C5C">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402534">
        <w:rPr>
          <w:rFonts w:ascii="Palatino Linotype" w:hAnsi="Palatino Linotype"/>
          <w:sz w:val="24"/>
          <w:lang w:val="es-ES"/>
        </w:rPr>
        <w:t xml:space="preserve">Es así </w:t>
      </w:r>
      <w:r w:rsidR="00A343C1" w:rsidRPr="00402534">
        <w:rPr>
          <w:rFonts w:ascii="Palatino Linotype" w:hAnsi="Palatino Linotype"/>
          <w:sz w:val="24"/>
          <w:lang w:val="es-ES"/>
        </w:rPr>
        <w:t>como</w:t>
      </w:r>
      <w:r w:rsidRPr="00402534">
        <w:rPr>
          <w:rFonts w:ascii="Palatino Linotype" w:hAnsi="Palatino Linotype"/>
          <w:sz w:val="24"/>
          <w:lang w:val="es-ES"/>
        </w:rPr>
        <w:t xml:space="preserve">, todos los actos de autoridad que realicen los Sujetos Obligados deben estar documentados y, bajo el más alto estándar de transparencia deberán poner toda la información que se encuentre en su posesión, a disposición de los </w:t>
      </w:r>
      <w:r w:rsidR="00A343C1" w:rsidRPr="00402534">
        <w:rPr>
          <w:rFonts w:ascii="Palatino Linotype" w:hAnsi="Palatino Linotype"/>
          <w:sz w:val="24"/>
          <w:lang w:val="es-ES"/>
        </w:rPr>
        <w:t>P</w:t>
      </w:r>
      <w:r w:rsidRPr="00402534">
        <w:rPr>
          <w:rFonts w:ascii="Palatino Linotype" w:hAnsi="Palatino Linotype"/>
          <w:sz w:val="24"/>
          <w:lang w:val="es-ES"/>
        </w:rPr>
        <w:t>articulares que la soliciten.</w:t>
      </w:r>
    </w:p>
    <w:p w14:paraId="6F722FEA" w14:textId="77777777" w:rsidR="00014FB2" w:rsidRPr="00402534" w:rsidRDefault="00014FB2" w:rsidP="00D35822">
      <w:pPr>
        <w:spacing w:line="360" w:lineRule="auto"/>
        <w:ind w:right="49"/>
        <w:contextualSpacing/>
        <w:jc w:val="both"/>
        <w:rPr>
          <w:rFonts w:ascii="Palatino Linotype" w:eastAsia="MS Gothic" w:hAnsi="Palatino Linotype" w:cstheme="majorBidi"/>
          <w:lang w:val="es-ES_tradnl" w:eastAsia="es-ES"/>
        </w:rPr>
      </w:pPr>
    </w:p>
    <w:p w14:paraId="4A5DBD73" w14:textId="5EEAEEF6" w:rsidR="00D35822" w:rsidRPr="00402534" w:rsidRDefault="00D35822" w:rsidP="00627C5C">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402534">
        <w:rPr>
          <w:rFonts w:ascii="Palatino Linotype" w:hAnsi="Palatino Linotype"/>
          <w:lang w:val="es-ES"/>
        </w:rPr>
        <w:t>En consecuencia</w:t>
      </w:r>
      <w:r w:rsidR="00627C5C" w:rsidRPr="00402534">
        <w:rPr>
          <w:rFonts w:ascii="Palatino Linotype" w:hAnsi="Palatino Linotype"/>
          <w:lang w:val="es-ES"/>
        </w:rPr>
        <w:t xml:space="preserve">, </w:t>
      </w:r>
      <w:r w:rsidRPr="00402534">
        <w:rPr>
          <w:rFonts w:ascii="Palatino Linotype" w:hAnsi="Palatino Linotype"/>
          <w:lang w:val="es-ES"/>
        </w:rPr>
        <w:t>este Organismo Garante</w:t>
      </w:r>
      <w:r w:rsidR="00627C5C" w:rsidRPr="00402534">
        <w:rPr>
          <w:rFonts w:ascii="Palatino Linotype" w:hAnsi="Palatino Linotype"/>
          <w:lang w:val="es-ES"/>
        </w:rPr>
        <w:t xml:space="preserve"> ordena realizar una</w:t>
      </w:r>
      <w:r w:rsidRPr="00402534">
        <w:rPr>
          <w:rFonts w:ascii="Palatino Linotype" w:hAnsi="Palatino Linotype"/>
          <w:lang w:val="es-ES"/>
        </w:rPr>
        <w:t xml:space="preserve"> nueva</w:t>
      </w:r>
      <w:r w:rsidR="00627C5C" w:rsidRPr="00402534">
        <w:rPr>
          <w:rFonts w:ascii="Palatino Linotype" w:hAnsi="Palatino Linotype"/>
          <w:lang w:val="es-ES"/>
        </w:rPr>
        <w:t xml:space="preserve"> búsqueda exhaustiva y razonable de la información, a efecto de localizar y poner a disposición del </w:t>
      </w:r>
      <w:r w:rsidRPr="00402534">
        <w:rPr>
          <w:rFonts w:ascii="Palatino Linotype" w:hAnsi="Palatino Linotype"/>
          <w:lang w:val="es-ES"/>
        </w:rPr>
        <w:t>R</w:t>
      </w:r>
      <w:r w:rsidR="00627C5C" w:rsidRPr="00402534">
        <w:rPr>
          <w:rFonts w:ascii="Palatino Linotype" w:hAnsi="Palatino Linotype"/>
          <w:lang w:val="es-ES"/>
        </w:rPr>
        <w:t xml:space="preserve">ecurrente los documentos que den cuenta de la ubicación de las redes de drenaje y alcantarillado de las </w:t>
      </w:r>
      <w:r w:rsidR="00014FB2" w:rsidRPr="00402534">
        <w:rPr>
          <w:rFonts w:ascii="Palatino Linotype" w:hAnsi="Palatino Linotype"/>
          <w:lang w:val="es-ES"/>
        </w:rPr>
        <w:t>C</w:t>
      </w:r>
      <w:r w:rsidR="00627C5C" w:rsidRPr="00402534">
        <w:rPr>
          <w:rFonts w:ascii="Palatino Linotype" w:hAnsi="Palatino Linotype"/>
          <w:lang w:val="es-ES"/>
        </w:rPr>
        <w:t xml:space="preserve">olonias referidas en la solicitud de información. </w:t>
      </w:r>
    </w:p>
    <w:p w14:paraId="2D40A9B7" w14:textId="77777777" w:rsidR="005313E7" w:rsidRPr="00402534" w:rsidRDefault="005313E7" w:rsidP="005313E7">
      <w:pPr>
        <w:rPr>
          <w:rFonts w:ascii="Palatino Linotype" w:eastAsia="MS Gothic" w:hAnsi="Palatino Linotype" w:cstheme="majorBidi"/>
          <w:lang w:val="es-ES_tradnl" w:eastAsia="es-ES"/>
        </w:rPr>
      </w:pPr>
    </w:p>
    <w:p w14:paraId="293A66BD" w14:textId="1ACFAE2E" w:rsidR="005313E7" w:rsidRPr="00402534" w:rsidRDefault="005313E7" w:rsidP="005313E7">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402534">
        <w:rPr>
          <w:rFonts w:ascii="Palatino Linotype" w:eastAsia="MS Gothic" w:hAnsi="Palatino Linotype" w:cstheme="majorBidi"/>
          <w:lang w:val="es-ES_tradnl" w:eastAsia="es-ES"/>
        </w:rPr>
        <w:t xml:space="preserve">En </w:t>
      </w:r>
      <w:r w:rsidRPr="00402534">
        <w:rPr>
          <w:rFonts w:ascii="Palatino Linotype" w:eastAsia="Calibri" w:hAnsi="Palatino Linotype" w:cs="Arial"/>
          <w:color w:val="000000" w:themeColor="text1"/>
          <w:lang w:val="es-ES"/>
        </w:rPr>
        <w:t xml:space="preserve">el supuesto de no localizarse la información que se ordena en el párrafo que antecede, se deberá emitir el acuerdo de inexistencia de la información, que emita el Comité de Transparencia del </w:t>
      </w:r>
      <w:r w:rsidRPr="00402534">
        <w:rPr>
          <w:rFonts w:ascii="Palatino Linotype" w:eastAsia="Calibri" w:hAnsi="Palatino Linotype" w:cs="Arial"/>
          <w:b/>
          <w:color w:val="000000" w:themeColor="text1"/>
          <w:lang w:val="es-ES"/>
        </w:rPr>
        <w:t>SUJETO OBLIGADO</w:t>
      </w:r>
      <w:r w:rsidRPr="00402534">
        <w:rPr>
          <w:rFonts w:ascii="Palatino Linotype" w:eastAsia="Calibri" w:hAnsi="Palatino Linotype" w:cs="Arial"/>
          <w:color w:val="000000" w:themeColor="text1"/>
          <w:lang w:val="es-ES"/>
        </w:rPr>
        <w:t xml:space="preserve">, donde se funden y motiven las razones por las cuales no se posee y/o administran </w:t>
      </w:r>
      <w:r w:rsidRPr="00402534">
        <w:rPr>
          <w:rFonts w:ascii="Palatino Linotype" w:hAnsi="Palatino Linotype"/>
          <w:lang w:val="es-ES"/>
        </w:rPr>
        <w:t xml:space="preserve">los documentos que den cuenta de </w:t>
      </w:r>
      <w:r w:rsidRPr="00402534">
        <w:rPr>
          <w:rFonts w:ascii="Palatino Linotype" w:hAnsi="Palatino Linotype"/>
          <w:lang w:val="es-ES"/>
        </w:rPr>
        <w:lastRenderedPageBreak/>
        <w:t>la ubicación de las redes de drenaje y alcantarillado de las Colonias referidas en la solicitud de información.</w:t>
      </w:r>
    </w:p>
    <w:p w14:paraId="0BC67EEF" w14:textId="77777777" w:rsidR="005313E7" w:rsidRPr="00402534" w:rsidRDefault="005313E7" w:rsidP="005313E7">
      <w:pPr>
        <w:rPr>
          <w:rFonts w:ascii="Palatino Linotype" w:eastAsia="MS Gothic" w:hAnsi="Palatino Linotype" w:cstheme="majorBidi"/>
          <w:lang w:val="es-ES_tradnl" w:eastAsia="es-ES"/>
        </w:rPr>
      </w:pPr>
    </w:p>
    <w:p w14:paraId="2C59CAD1" w14:textId="590F1B83" w:rsidR="005313E7" w:rsidRPr="00402534" w:rsidRDefault="005313E7" w:rsidP="005313E7">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402534">
        <w:rPr>
          <w:rFonts w:ascii="Palatino Linotype" w:eastAsia="MS Gothic" w:hAnsi="Palatino Linotype" w:cstheme="majorBidi"/>
          <w:lang w:val="es-ES_tradnl" w:eastAsia="es-ES"/>
        </w:rPr>
        <w:t xml:space="preserve">Lo </w:t>
      </w:r>
      <w:r w:rsidRPr="00402534">
        <w:rPr>
          <w:rFonts w:ascii="Palatino Linotype" w:eastAsia="Calibri" w:hAnsi="Palatino Linotype" w:cs="Arial"/>
          <w:color w:val="000000" w:themeColor="text1"/>
          <w:lang w:val="es-ES"/>
        </w:rPr>
        <w:t xml:space="preserve">anterior, por relacionarse con las atribuciones que tiene el </w:t>
      </w:r>
      <w:r w:rsidRPr="00402534">
        <w:rPr>
          <w:rFonts w:ascii="Palatino Linotype" w:eastAsia="Calibri" w:hAnsi="Palatino Linotype" w:cs="Arial"/>
          <w:b/>
          <w:color w:val="000000" w:themeColor="text1"/>
          <w:lang w:val="es-ES"/>
        </w:rPr>
        <w:t>SUJETO OBLIGADO,</w:t>
      </w:r>
      <w:r w:rsidRPr="00402534">
        <w:rPr>
          <w:rFonts w:ascii="Palatino Linotype" w:eastAsia="Calibri" w:hAnsi="Palatino Linotype" w:cs="Arial"/>
          <w:color w:val="000000" w:themeColor="text1"/>
          <w:lang w:val="es-ES"/>
        </w:rPr>
        <w:t xml:space="preserve"> para poseer y/o administrar el certificado en materia de acceso a la información y protección de datos personales del actual Titular de la Unidad de Transparencia, que por Ley exige tener, y con fundamento en lo dispuesto por el artículo 19, párrafo tercero de la Ley de Transparencia y Acceso a la Información Pública del Estado de México y Municipios.</w:t>
      </w:r>
    </w:p>
    <w:p w14:paraId="01BF4AB9" w14:textId="77777777" w:rsidR="005313E7" w:rsidRPr="00402534" w:rsidRDefault="005313E7" w:rsidP="005313E7">
      <w:pPr>
        <w:rPr>
          <w:rFonts w:ascii="Palatino Linotype" w:eastAsia="MS Gothic" w:hAnsi="Palatino Linotype" w:cstheme="majorBidi"/>
          <w:lang w:val="es-ES_tradnl" w:eastAsia="es-ES"/>
        </w:rPr>
      </w:pPr>
    </w:p>
    <w:p w14:paraId="708036B2" w14:textId="57DA096E" w:rsidR="005313E7" w:rsidRPr="00402534" w:rsidRDefault="005313E7" w:rsidP="005313E7">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402534">
        <w:rPr>
          <w:rFonts w:ascii="Palatino Linotype" w:eastAsia="MS Gothic" w:hAnsi="Palatino Linotype" w:cstheme="majorBidi"/>
          <w:lang w:val="es-ES_tradnl" w:eastAsia="es-ES"/>
        </w:rPr>
        <w:t xml:space="preserve">Asimismo, </w:t>
      </w:r>
      <w:r w:rsidRPr="00402534">
        <w:rPr>
          <w:rFonts w:ascii="Palatino Linotype" w:eastAsia="Calibri" w:hAnsi="Palatino Linotype" w:cs="Arial"/>
          <w:color w:val="000000" w:themeColor="text1"/>
          <w:lang w:val="es-ES"/>
        </w:rPr>
        <w:t xml:space="preserve">la Ley de Transparencia Local, establece en su artículo 19, dos supuestos generales para proceder en el caso de información inexistente pero cuya existencia se presume por relacionarse con las facultades, competencias y funciones legales de los sujetos obligados. El segundo supuesto, alude a: 1.- Actos realizados sobre los cuales, a) no se generó, poseyó o administró el documento que registre la información solicitada; b) habiendo sido generada, poseída o administrada, no se cuenta con la información solicitada; o bien; 2.- </w:t>
      </w:r>
      <w:r w:rsidRPr="00402534">
        <w:rPr>
          <w:rFonts w:ascii="Palatino Linotype" w:eastAsia="Calibri" w:hAnsi="Palatino Linotype" w:cs="Arial"/>
          <w:b/>
          <w:color w:val="000000" w:themeColor="text1"/>
          <w:lang w:val="es-ES"/>
        </w:rPr>
        <w:t>El sujeto obligado fue omiso en el ejercicio de su facultad, competencia o atribución inexcusable</w:t>
      </w:r>
      <w:r w:rsidRPr="00402534">
        <w:rPr>
          <w:rFonts w:ascii="Palatino Linotype" w:eastAsia="Calibri" w:hAnsi="Palatino Linotype" w:cs="Arial"/>
          <w:color w:val="000000" w:themeColor="text1"/>
          <w:lang w:val="es-ES"/>
        </w:rPr>
        <w:t>. En estos casos, será necesario acreditar que se cumplieron los supuestos del artículo 169 del citado ordenamiento y emitir la resolución que confirme la inexistencia cumpliendo con las formalidades señaladas en el artículo 170 de la misma norma.</w:t>
      </w:r>
    </w:p>
    <w:p w14:paraId="06DF39C3" w14:textId="77777777" w:rsidR="005313E7" w:rsidRPr="00402534" w:rsidRDefault="005313E7" w:rsidP="005313E7">
      <w:pPr>
        <w:ind w:right="49"/>
        <w:rPr>
          <w:rFonts w:ascii="Palatino Linotype" w:eastAsia="MS Gothic" w:hAnsi="Palatino Linotype" w:cstheme="majorBidi"/>
          <w:lang w:val="es-ES_tradnl" w:eastAsia="es-ES"/>
        </w:rPr>
      </w:pPr>
    </w:p>
    <w:p w14:paraId="693DE74C" w14:textId="20DB5CB5" w:rsidR="005313E7" w:rsidRPr="00402534" w:rsidRDefault="005313E7" w:rsidP="005313E7">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402534">
        <w:rPr>
          <w:rFonts w:ascii="Palatino Linotype" w:eastAsia="MS Gothic" w:hAnsi="Palatino Linotype" w:cstheme="majorBidi"/>
          <w:lang w:val="es-ES_tradnl" w:eastAsia="es-ES"/>
        </w:rPr>
        <w:t xml:space="preserve">Para efectos del Acuerdo de Inexistencia, el SUJETO OBLIGADO deberá acreditar que se cumplieron los supuestos establecidos en el artículo 169 de la Ley de </w:t>
      </w:r>
      <w:r w:rsidRPr="00402534">
        <w:rPr>
          <w:rFonts w:ascii="Palatino Linotype" w:eastAsia="MS Gothic" w:hAnsi="Palatino Linotype" w:cstheme="majorBidi"/>
          <w:lang w:val="es-ES_tradnl" w:eastAsia="es-ES"/>
        </w:rPr>
        <w:lastRenderedPageBreak/>
        <w:t>Transparencia, Acceso a la Información Pública del Estado de México y Municipios, cuyo contenido se inserta a continuación, y que a la letra dispone lo siguiente:</w:t>
      </w:r>
    </w:p>
    <w:p w14:paraId="460380BA" w14:textId="77777777" w:rsidR="005313E7" w:rsidRPr="00402534" w:rsidRDefault="005313E7" w:rsidP="005313E7">
      <w:pPr>
        <w:rPr>
          <w:rFonts w:ascii="Palatino Linotype" w:eastAsia="MS Gothic" w:hAnsi="Palatino Linotype" w:cstheme="majorBidi"/>
          <w:lang w:val="es-ES_tradnl" w:eastAsia="es-ES"/>
        </w:rPr>
      </w:pPr>
    </w:p>
    <w:p w14:paraId="3AD29480" w14:textId="77777777" w:rsidR="005313E7" w:rsidRPr="00402534" w:rsidRDefault="005313E7" w:rsidP="005313E7">
      <w:pPr>
        <w:tabs>
          <w:tab w:val="left" w:pos="8505"/>
        </w:tabs>
        <w:ind w:left="567" w:right="565"/>
        <w:jc w:val="both"/>
        <w:rPr>
          <w:rFonts w:ascii="Palatino Linotype" w:hAnsi="Palatino Linotype"/>
          <w:i/>
          <w:sz w:val="22"/>
          <w:lang w:eastAsia="es-ES_tradnl"/>
        </w:rPr>
      </w:pPr>
      <w:r w:rsidRPr="00402534">
        <w:rPr>
          <w:rFonts w:ascii="Palatino Linotype" w:eastAsia="Calibri" w:hAnsi="Palatino Linotype" w:cs="Arial"/>
          <w:i/>
          <w:color w:val="000000" w:themeColor="text1"/>
          <w:sz w:val="22"/>
          <w:lang w:val="es-ES"/>
        </w:rPr>
        <w:t>“</w:t>
      </w:r>
      <w:r w:rsidRPr="00402534">
        <w:rPr>
          <w:rFonts w:ascii="Palatino Linotype" w:eastAsia="Calibri" w:hAnsi="Palatino Linotype" w:cs="Arial"/>
          <w:b/>
          <w:i/>
          <w:color w:val="000000" w:themeColor="text1"/>
          <w:sz w:val="22"/>
          <w:lang w:val="es-ES"/>
        </w:rPr>
        <w:t>Artículo 169.</w:t>
      </w:r>
      <w:r w:rsidRPr="00402534">
        <w:rPr>
          <w:rFonts w:ascii="Palatino Linotype" w:eastAsia="Calibri" w:hAnsi="Palatino Linotype" w:cs="Arial"/>
          <w:i/>
          <w:color w:val="000000" w:themeColor="text1"/>
          <w:sz w:val="22"/>
          <w:lang w:val="es-ES"/>
        </w:rPr>
        <w:t xml:space="preserve">  </w:t>
      </w:r>
      <w:r w:rsidRPr="00402534">
        <w:rPr>
          <w:rFonts w:ascii="Palatino Linotype" w:hAnsi="Palatino Linotype"/>
          <w:i/>
          <w:sz w:val="22"/>
          <w:lang w:eastAsia="es-ES_tradnl"/>
        </w:rPr>
        <w:t xml:space="preserve">Cuando la información no se encuentre en los archivos del sujeto obligado, el Comité de Transparencia: </w:t>
      </w:r>
    </w:p>
    <w:p w14:paraId="3B97C166" w14:textId="77777777" w:rsidR="005313E7" w:rsidRPr="00402534" w:rsidRDefault="005313E7" w:rsidP="005313E7">
      <w:pPr>
        <w:tabs>
          <w:tab w:val="left" w:pos="8505"/>
        </w:tabs>
        <w:ind w:left="567" w:right="565"/>
        <w:jc w:val="both"/>
        <w:rPr>
          <w:rFonts w:ascii="Palatino Linotype" w:hAnsi="Palatino Linotype"/>
          <w:i/>
          <w:sz w:val="22"/>
          <w:lang w:eastAsia="es-ES_tradnl"/>
        </w:rPr>
      </w:pPr>
      <w:r w:rsidRPr="00402534">
        <w:rPr>
          <w:rFonts w:ascii="Palatino Linotype" w:hAnsi="Palatino Linotype"/>
          <w:i/>
          <w:sz w:val="22"/>
          <w:lang w:eastAsia="es-ES_tradnl"/>
        </w:rPr>
        <w:t xml:space="preserve">I. Analizará el caso y tomará las medidas necesarias para localizar la información; </w:t>
      </w:r>
    </w:p>
    <w:p w14:paraId="47E34A29" w14:textId="77777777" w:rsidR="005313E7" w:rsidRPr="00402534" w:rsidRDefault="005313E7" w:rsidP="005313E7">
      <w:pPr>
        <w:tabs>
          <w:tab w:val="left" w:pos="8505"/>
        </w:tabs>
        <w:ind w:left="567" w:right="565"/>
        <w:jc w:val="both"/>
        <w:rPr>
          <w:rFonts w:ascii="Palatino Linotype" w:hAnsi="Palatino Linotype"/>
          <w:i/>
          <w:sz w:val="22"/>
          <w:lang w:eastAsia="es-ES_tradnl"/>
        </w:rPr>
      </w:pPr>
    </w:p>
    <w:p w14:paraId="75A0D425" w14:textId="77777777" w:rsidR="005313E7" w:rsidRPr="00402534" w:rsidRDefault="005313E7" w:rsidP="005313E7">
      <w:pPr>
        <w:tabs>
          <w:tab w:val="left" w:pos="8505"/>
        </w:tabs>
        <w:ind w:left="567" w:right="565"/>
        <w:jc w:val="both"/>
        <w:rPr>
          <w:rFonts w:ascii="Palatino Linotype" w:hAnsi="Palatino Linotype"/>
          <w:i/>
          <w:sz w:val="22"/>
          <w:lang w:eastAsia="es-ES_tradnl"/>
        </w:rPr>
      </w:pPr>
      <w:r w:rsidRPr="00402534">
        <w:rPr>
          <w:rFonts w:ascii="Palatino Linotype" w:hAnsi="Palatino Linotype"/>
          <w:i/>
          <w:sz w:val="22"/>
          <w:lang w:eastAsia="es-ES_tradnl"/>
        </w:rPr>
        <w:t xml:space="preserve">II. Expedirá una resolución que confirme la inexistencia del documento; </w:t>
      </w:r>
    </w:p>
    <w:p w14:paraId="35F773B2" w14:textId="77777777" w:rsidR="005313E7" w:rsidRPr="00402534" w:rsidRDefault="005313E7" w:rsidP="005313E7">
      <w:pPr>
        <w:tabs>
          <w:tab w:val="left" w:pos="8505"/>
        </w:tabs>
        <w:ind w:left="567" w:right="565"/>
        <w:jc w:val="both"/>
        <w:rPr>
          <w:rFonts w:ascii="Palatino Linotype" w:hAnsi="Palatino Linotype"/>
          <w:i/>
          <w:sz w:val="22"/>
          <w:lang w:eastAsia="es-ES_tradnl"/>
        </w:rPr>
      </w:pPr>
    </w:p>
    <w:p w14:paraId="711E4F00" w14:textId="77777777" w:rsidR="005313E7" w:rsidRPr="00402534" w:rsidRDefault="005313E7" w:rsidP="005313E7">
      <w:pPr>
        <w:tabs>
          <w:tab w:val="left" w:pos="8505"/>
        </w:tabs>
        <w:ind w:left="567" w:right="565"/>
        <w:jc w:val="both"/>
        <w:rPr>
          <w:rFonts w:ascii="Palatino Linotype" w:hAnsi="Palatino Linotype"/>
          <w:i/>
          <w:sz w:val="22"/>
          <w:lang w:eastAsia="es-ES_tradnl"/>
        </w:rPr>
      </w:pPr>
      <w:r w:rsidRPr="00402534">
        <w:rPr>
          <w:rFonts w:ascii="Palatino Linotype" w:hAnsi="Palatino Linotype"/>
          <w:i/>
          <w:sz w:val="22"/>
          <w:lang w:eastAsia="es-ES_tradnl"/>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2C99CF3" w14:textId="77777777" w:rsidR="005313E7" w:rsidRPr="00402534" w:rsidRDefault="005313E7" w:rsidP="005313E7">
      <w:pPr>
        <w:tabs>
          <w:tab w:val="left" w:pos="8505"/>
        </w:tabs>
        <w:ind w:left="567" w:right="565"/>
        <w:jc w:val="both"/>
        <w:rPr>
          <w:rFonts w:ascii="Palatino Linotype" w:hAnsi="Palatino Linotype"/>
          <w:i/>
          <w:sz w:val="22"/>
          <w:lang w:eastAsia="es-ES_tradnl"/>
        </w:rPr>
      </w:pPr>
    </w:p>
    <w:p w14:paraId="7B96EA1E" w14:textId="77777777" w:rsidR="005313E7" w:rsidRPr="00402534" w:rsidRDefault="005313E7" w:rsidP="005313E7">
      <w:pPr>
        <w:tabs>
          <w:tab w:val="left" w:pos="8505"/>
        </w:tabs>
        <w:ind w:left="567" w:right="565"/>
        <w:jc w:val="both"/>
        <w:rPr>
          <w:rFonts w:ascii="Palatino Linotype" w:hAnsi="Palatino Linotype"/>
          <w:i/>
          <w:sz w:val="22"/>
          <w:lang w:eastAsia="es-ES_tradnl"/>
        </w:rPr>
      </w:pPr>
      <w:r w:rsidRPr="00402534">
        <w:rPr>
          <w:rFonts w:ascii="Palatino Linotype" w:hAnsi="Palatino Linotype"/>
          <w:i/>
          <w:sz w:val="22"/>
          <w:lang w:eastAsia="es-ES_tradnl"/>
        </w:rPr>
        <w:t xml:space="preserve"> IV. Notificará al órgano interno de control o equivalente del sujeto obligado quien, en su caso, deberá iniciar el procedimiento de responsabilidad administrativa que corresponda.</w:t>
      </w:r>
    </w:p>
    <w:p w14:paraId="67A08AEA" w14:textId="77777777" w:rsidR="005313E7" w:rsidRPr="00402534" w:rsidRDefault="005313E7" w:rsidP="005313E7">
      <w:pPr>
        <w:tabs>
          <w:tab w:val="left" w:pos="8505"/>
        </w:tabs>
        <w:ind w:left="567" w:right="565"/>
        <w:jc w:val="both"/>
        <w:rPr>
          <w:rFonts w:ascii="Palatino Linotype" w:hAnsi="Palatino Linotype"/>
          <w:i/>
          <w:sz w:val="22"/>
          <w:lang w:eastAsia="es-ES_tradnl"/>
        </w:rPr>
      </w:pPr>
    </w:p>
    <w:p w14:paraId="14FE2354" w14:textId="77777777" w:rsidR="005313E7" w:rsidRPr="00402534" w:rsidRDefault="005313E7" w:rsidP="005313E7">
      <w:pPr>
        <w:tabs>
          <w:tab w:val="left" w:pos="8505"/>
        </w:tabs>
        <w:ind w:left="567" w:right="565"/>
        <w:jc w:val="both"/>
        <w:rPr>
          <w:rFonts w:ascii="Palatino Linotype" w:hAnsi="Palatino Linotype"/>
          <w:i/>
          <w:sz w:val="22"/>
          <w:lang w:eastAsia="es-ES_tradnl"/>
        </w:rPr>
      </w:pPr>
      <w:r w:rsidRPr="00402534">
        <w:rPr>
          <w:rFonts w:ascii="Palatino Linotype" w:hAnsi="Palatino Linotype"/>
          <w:i/>
          <w:sz w:val="22"/>
          <w:lang w:eastAsia="es-ES_tradnl"/>
        </w:rPr>
        <w:t xml:space="preserve"> La Unidad de Transparencia deberá notificarlo al solicitante por escrito, en un plazo que no exceda de quince días hábiles contados a partir del día siguiente a la presentación de la solicitud. </w:t>
      </w:r>
    </w:p>
    <w:p w14:paraId="749E0BB4" w14:textId="77777777" w:rsidR="005313E7" w:rsidRPr="00402534" w:rsidRDefault="005313E7" w:rsidP="005313E7">
      <w:pPr>
        <w:tabs>
          <w:tab w:val="left" w:pos="8505"/>
        </w:tabs>
        <w:ind w:left="567" w:right="565"/>
        <w:jc w:val="both"/>
        <w:rPr>
          <w:rFonts w:ascii="Palatino Linotype" w:hAnsi="Palatino Linotype"/>
          <w:i/>
          <w:sz w:val="22"/>
          <w:lang w:eastAsia="es-ES_tradnl"/>
        </w:rPr>
      </w:pPr>
    </w:p>
    <w:p w14:paraId="6E33EF73" w14:textId="77777777" w:rsidR="005313E7" w:rsidRPr="00402534" w:rsidRDefault="005313E7" w:rsidP="005313E7">
      <w:pPr>
        <w:tabs>
          <w:tab w:val="left" w:pos="8505"/>
        </w:tabs>
        <w:ind w:left="567" w:right="565"/>
        <w:jc w:val="both"/>
        <w:rPr>
          <w:rFonts w:ascii="Palatino Linotype" w:eastAsia="Calibri" w:hAnsi="Palatino Linotype" w:cs="Arial"/>
          <w:i/>
          <w:color w:val="000000" w:themeColor="text1"/>
          <w:sz w:val="22"/>
          <w:lang w:val="es-ES"/>
        </w:rPr>
      </w:pPr>
      <w:r w:rsidRPr="00402534">
        <w:rPr>
          <w:rFonts w:ascii="Palatino Linotype" w:hAnsi="Palatino Linotype"/>
          <w:i/>
          <w:sz w:val="22"/>
          <w:lang w:eastAsia="es-ES_tradnl"/>
        </w:rPr>
        <w:t>Este plazo podrá ampliarse hasta por otros siete días hábiles, siempre que existan razones para ello, debiendo notificarse por escrito al solicitante.</w:t>
      </w:r>
      <w:r w:rsidRPr="00402534">
        <w:rPr>
          <w:rFonts w:ascii="Palatino Linotype" w:eastAsia="Calibri" w:hAnsi="Palatino Linotype" w:cs="Arial"/>
          <w:i/>
          <w:color w:val="000000" w:themeColor="text1"/>
          <w:sz w:val="22"/>
          <w:lang w:val="es-ES"/>
        </w:rPr>
        <w:t>”</w:t>
      </w:r>
    </w:p>
    <w:p w14:paraId="597600BE" w14:textId="77777777" w:rsidR="005313E7" w:rsidRPr="00402534" w:rsidRDefault="005313E7" w:rsidP="005313E7">
      <w:pPr>
        <w:tabs>
          <w:tab w:val="left" w:pos="8505"/>
        </w:tabs>
        <w:ind w:left="567" w:right="565"/>
        <w:jc w:val="both"/>
        <w:rPr>
          <w:rFonts w:ascii="Palatino Linotype" w:eastAsia="Calibri" w:hAnsi="Palatino Linotype" w:cs="Arial"/>
          <w:i/>
          <w:color w:val="000000" w:themeColor="text1"/>
          <w:sz w:val="22"/>
          <w:lang w:val="es-ES"/>
        </w:rPr>
      </w:pPr>
    </w:p>
    <w:p w14:paraId="4D93E6D2" w14:textId="1F075D81" w:rsidR="005313E7" w:rsidRPr="00402534" w:rsidRDefault="005313E7" w:rsidP="005313E7">
      <w:pPr>
        <w:tabs>
          <w:tab w:val="left" w:pos="8505"/>
        </w:tabs>
        <w:ind w:left="567"/>
        <w:rPr>
          <w:rFonts w:ascii="Palatino Linotype" w:eastAsia="MS Gothic" w:hAnsi="Palatino Linotype" w:cstheme="majorBidi"/>
          <w:b/>
          <w:lang w:val="es-ES_tradnl" w:eastAsia="es-ES"/>
        </w:rPr>
      </w:pPr>
      <w:r w:rsidRPr="00402534">
        <w:rPr>
          <w:rFonts w:ascii="Palatino Linotype" w:eastAsia="Calibri" w:hAnsi="Palatino Linotype" w:cs="Arial"/>
          <w:b/>
          <w:i/>
          <w:color w:val="000000" w:themeColor="text1"/>
          <w:sz w:val="22"/>
          <w:lang w:val="es-ES"/>
        </w:rPr>
        <w:t>(Énfasis añadido)</w:t>
      </w:r>
    </w:p>
    <w:p w14:paraId="3E0AD5CA" w14:textId="77777777" w:rsidR="005313E7" w:rsidRPr="00402534" w:rsidRDefault="005313E7" w:rsidP="005313E7">
      <w:pPr>
        <w:rPr>
          <w:rFonts w:ascii="Palatino Linotype" w:eastAsia="MS Gothic" w:hAnsi="Palatino Linotype" w:cstheme="majorBidi"/>
          <w:lang w:val="es-ES_tradnl" w:eastAsia="es-ES"/>
        </w:rPr>
      </w:pPr>
    </w:p>
    <w:p w14:paraId="1A8045D3" w14:textId="5A4AC4F3" w:rsidR="005313E7" w:rsidRPr="00402534" w:rsidRDefault="005313E7" w:rsidP="005313E7">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402534">
        <w:rPr>
          <w:rFonts w:ascii="Palatino Linotype" w:eastAsia="MS Gothic" w:hAnsi="Palatino Linotype" w:cstheme="majorBidi"/>
          <w:lang w:val="es-ES_tradnl" w:eastAsia="es-ES"/>
        </w:rPr>
        <w:t xml:space="preserve">Además </w:t>
      </w:r>
      <w:r w:rsidRPr="00402534">
        <w:rPr>
          <w:rFonts w:ascii="Palatino Linotype" w:eastAsia="Calibri" w:hAnsi="Palatino Linotype" w:cs="Arial"/>
          <w:color w:val="000000" w:themeColor="text1"/>
          <w:lang w:val="es-ES"/>
        </w:rPr>
        <w:t>se deberán cumplir las formalidades señaladas en el artículo 170 del mismo ordenamiento jurídico, cuyo contenido es el siguiente:</w:t>
      </w:r>
    </w:p>
    <w:p w14:paraId="6A3AD218" w14:textId="77777777" w:rsidR="005313E7" w:rsidRPr="00402534" w:rsidRDefault="005313E7" w:rsidP="005313E7">
      <w:pPr>
        <w:spacing w:line="360" w:lineRule="auto"/>
        <w:ind w:right="49"/>
        <w:contextualSpacing/>
        <w:jc w:val="both"/>
        <w:rPr>
          <w:rFonts w:ascii="Palatino Linotype" w:eastAsia="Calibri" w:hAnsi="Palatino Linotype" w:cs="Arial"/>
          <w:color w:val="000000" w:themeColor="text1"/>
          <w:lang w:val="es-ES"/>
        </w:rPr>
      </w:pPr>
    </w:p>
    <w:p w14:paraId="661DC19D" w14:textId="77777777" w:rsidR="005313E7" w:rsidRPr="00402534" w:rsidRDefault="005313E7" w:rsidP="005313E7">
      <w:pPr>
        <w:ind w:left="567" w:right="565"/>
        <w:jc w:val="both"/>
        <w:rPr>
          <w:rFonts w:ascii="Palatino Linotype" w:eastAsia="Calibri" w:hAnsi="Palatino Linotype" w:cs="Arial"/>
          <w:i/>
          <w:color w:val="000000" w:themeColor="text1"/>
          <w:sz w:val="22"/>
          <w:lang w:val="es-ES"/>
        </w:rPr>
      </w:pPr>
      <w:r w:rsidRPr="00402534">
        <w:rPr>
          <w:rFonts w:ascii="Palatino Linotype" w:eastAsia="Calibri" w:hAnsi="Palatino Linotype" w:cs="Arial"/>
          <w:i/>
          <w:color w:val="000000" w:themeColor="text1"/>
          <w:sz w:val="22"/>
          <w:lang w:val="es-ES"/>
        </w:rPr>
        <w:t>“</w:t>
      </w:r>
      <w:r w:rsidRPr="00402534">
        <w:rPr>
          <w:rFonts w:ascii="Palatino Linotype" w:eastAsia="Calibri" w:hAnsi="Palatino Linotype" w:cs="Arial"/>
          <w:b/>
          <w:i/>
          <w:color w:val="000000" w:themeColor="text1"/>
          <w:sz w:val="22"/>
          <w:lang w:val="es-ES"/>
        </w:rPr>
        <w:t>Artículo 170</w:t>
      </w:r>
      <w:r w:rsidRPr="00402534">
        <w:rPr>
          <w:rFonts w:ascii="Palatino Linotype" w:eastAsia="Calibri" w:hAnsi="Palatino Linotype" w:cs="Arial"/>
          <w:i/>
          <w:color w:val="000000" w:themeColor="text1"/>
          <w:sz w:val="22"/>
          <w:lang w:val="es-ES"/>
        </w:rPr>
        <w:t xml:space="preserve">. </w:t>
      </w:r>
      <w:r w:rsidRPr="00402534">
        <w:rPr>
          <w:rFonts w:ascii="Palatino Linotype" w:hAnsi="Palatino Linotype"/>
          <w:i/>
          <w:sz w:val="22"/>
          <w:lang w:eastAsia="es-ES_tradnl"/>
        </w:rPr>
        <w:t xml:space="preserve">La resolución del Comité de Transparencia que confirme la inexistencia de la información solicitada contendrá los elementos mínimos que permitan al solicitante tener la certeza de que se utilizó un criterio de búsqueda exhaustivo, además de señalar las </w:t>
      </w:r>
      <w:r w:rsidRPr="00402534">
        <w:rPr>
          <w:rFonts w:ascii="Palatino Linotype" w:hAnsi="Palatino Linotype"/>
          <w:i/>
          <w:sz w:val="22"/>
          <w:lang w:eastAsia="es-ES_tradnl"/>
        </w:rPr>
        <w:lastRenderedPageBreak/>
        <w:t>circunstancias de tiempo, modo y lugar que generaron la existencia en cuestión y señalará al servidor público responsable de contar con la misma.</w:t>
      </w:r>
      <w:r w:rsidRPr="00402534">
        <w:rPr>
          <w:rFonts w:ascii="Palatino Linotype" w:eastAsia="Calibri" w:hAnsi="Palatino Linotype" w:cs="Arial"/>
          <w:i/>
          <w:color w:val="000000" w:themeColor="text1"/>
          <w:sz w:val="22"/>
          <w:lang w:val="es-ES"/>
        </w:rPr>
        <w:t>”</w:t>
      </w:r>
    </w:p>
    <w:p w14:paraId="1E99A24B" w14:textId="77777777" w:rsidR="005313E7" w:rsidRPr="00402534" w:rsidRDefault="005313E7" w:rsidP="005313E7">
      <w:pPr>
        <w:ind w:left="567" w:right="565"/>
        <w:jc w:val="both"/>
        <w:rPr>
          <w:rFonts w:ascii="Palatino Linotype" w:eastAsia="Calibri" w:hAnsi="Palatino Linotype" w:cs="Arial"/>
          <w:i/>
          <w:color w:val="000000" w:themeColor="text1"/>
          <w:sz w:val="22"/>
          <w:lang w:val="es-ES"/>
        </w:rPr>
      </w:pPr>
    </w:p>
    <w:p w14:paraId="06F3CD33" w14:textId="77777777" w:rsidR="005313E7" w:rsidRPr="00402534" w:rsidRDefault="005313E7" w:rsidP="005313E7">
      <w:pPr>
        <w:ind w:left="567" w:right="565"/>
        <w:jc w:val="both"/>
        <w:rPr>
          <w:rFonts w:ascii="Palatino Linotype" w:eastAsia="Calibri" w:hAnsi="Palatino Linotype" w:cs="Arial"/>
          <w:b/>
          <w:i/>
          <w:color w:val="000000" w:themeColor="text1"/>
          <w:sz w:val="22"/>
          <w:lang w:val="es-ES"/>
        </w:rPr>
      </w:pPr>
      <w:r w:rsidRPr="00402534">
        <w:rPr>
          <w:rFonts w:ascii="Palatino Linotype" w:eastAsia="Calibri" w:hAnsi="Palatino Linotype" w:cs="Arial"/>
          <w:b/>
          <w:i/>
          <w:color w:val="000000" w:themeColor="text1"/>
          <w:sz w:val="22"/>
          <w:lang w:val="es-ES"/>
        </w:rPr>
        <w:t>(Énfasis añadido)</w:t>
      </w:r>
    </w:p>
    <w:p w14:paraId="214D0D82" w14:textId="77777777" w:rsidR="005313E7" w:rsidRPr="00402534" w:rsidRDefault="005313E7" w:rsidP="005313E7">
      <w:pPr>
        <w:spacing w:line="360" w:lineRule="auto"/>
        <w:ind w:right="49"/>
        <w:contextualSpacing/>
        <w:jc w:val="both"/>
        <w:rPr>
          <w:rFonts w:ascii="Palatino Linotype" w:eastAsia="MS Gothic" w:hAnsi="Palatino Linotype" w:cstheme="majorBidi"/>
          <w:lang w:val="es-ES_tradnl" w:eastAsia="es-ES"/>
        </w:rPr>
      </w:pPr>
    </w:p>
    <w:p w14:paraId="2EBA7F50" w14:textId="0C8AB54D" w:rsidR="005313E7" w:rsidRPr="00402534" w:rsidRDefault="005313E7" w:rsidP="005313E7">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402534">
        <w:rPr>
          <w:rFonts w:ascii="Palatino Linotype" w:eastAsia="MS Gothic" w:hAnsi="Palatino Linotype" w:cstheme="majorBidi"/>
          <w:lang w:val="es-ES_tradnl" w:eastAsia="es-ES"/>
        </w:rPr>
        <w:t xml:space="preserve">Sirve </w:t>
      </w:r>
      <w:r w:rsidRPr="00402534">
        <w:rPr>
          <w:rFonts w:ascii="Palatino Linotype" w:eastAsia="Calibri" w:hAnsi="Palatino Linotype" w:cs="Arial"/>
          <w:color w:val="000000" w:themeColor="text1"/>
          <w:lang w:val="es-ES"/>
        </w:rPr>
        <w:t xml:space="preserve">agregar, que el </w:t>
      </w:r>
      <w:r w:rsidRPr="00402534">
        <w:rPr>
          <w:rFonts w:ascii="Palatino Linotype" w:eastAsia="Calibri" w:hAnsi="Palatino Linotype" w:cs="Arial"/>
          <w:b/>
          <w:color w:val="000000" w:themeColor="text1"/>
          <w:lang w:val="es-ES"/>
        </w:rPr>
        <w:t>SUJETO OBLIGADO</w:t>
      </w:r>
      <w:r w:rsidRPr="00402534">
        <w:rPr>
          <w:rFonts w:ascii="Palatino Linotype" w:eastAsia="Calibri" w:hAnsi="Palatino Linotype" w:cs="Arial"/>
          <w:color w:val="000000" w:themeColor="text1"/>
          <w:lang w:val="es-ES"/>
        </w:rPr>
        <w:t>, en el acuerdo de inexistencia que emita, deberá cuidar los principios de legalidad y certeza jurídica, no sin enfatizar que el emitir en documento de esta naturaleza conlleva situaciones en que se tengan que iniciar responsabilidades administrativas hacia el o los servidores públicos involucrados.</w:t>
      </w:r>
    </w:p>
    <w:p w14:paraId="3A7DB5B8" w14:textId="77777777" w:rsidR="00D35822" w:rsidRPr="00402534" w:rsidRDefault="00D35822" w:rsidP="00627C5C">
      <w:pPr>
        <w:spacing w:line="360" w:lineRule="auto"/>
        <w:ind w:right="49"/>
        <w:contextualSpacing/>
        <w:jc w:val="both"/>
        <w:rPr>
          <w:rFonts w:ascii="Palatino Linotype" w:eastAsia="MS Gothic" w:hAnsi="Palatino Linotype" w:cstheme="majorBidi"/>
          <w:lang w:val="es-ES_tradnl" w:eastAsia="es-ES"/>
        </w:rPr>
      </w:pPr>
    </w:p>
    <w:p w14:paraId="0770BED6" w14:textId="77777777" w:rsidR="00470AD2" w:rsidRPr="00402534" w:rsidRDefault="00470AD2" w:rsidP="00470AD2">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22" w:name="_Toc89350464"/>
      <w:bookmarkStart w:id="23" w:name="_Toc94119619"/>
      <w:r w:rsidRPr="00402534">
        <w:rPr>
          <w:rFonts w:ascii="Palatino Linotype" w:hAnsi="Palatino Linotype"/>
          <w:b/>
          <w:bCs/>
          <w:color w:val="000000" w:themeColor="text1"/>
          <w:sz w:val="24"/>
        </w:rPr>
        <w:t>QUINTO. De la versión pública.</w:t>
      </w:r>
      <w:bookmarkEnd w:id="22"/>
      <w:bookmarkEnd w:id="23"/>
    </w:p>
    <w:p w14:paraId="0B55CFDE" w14:textId="77777777" w:rsidR="00470AD2" w:rsidRPr="00402534" w:rsidRDefault="00470AD2" w:rsidP="00470AD2">
      <w:pPr>
        <w:pStyle w:val="Prrafodelista"/>
        <w:tabs>
          <w:tab w:val="left" w:pos="426"/>
        </w:tabs>
        <w:spacing w:line="360" w:lineRule="auto"/>
        <w:ind w:left="0" w:right="51"/>
        <w:jc w:val="both"/>
        <w:rPr>
          <w:rFonts w:ascii="Palatino Linotype" w:hAnsi="Palatino Linotype"/>
          <w:color w:val="000000" w:themeColor="text1"/>
        </w:rPr>
      </w:pPr>
    </w:p>
    <w:p w14:paraId="76142CFF" w14:textId="77777777" w:rsidR="00470AD2" w:rsidRPr="00402534" w:rsidRDefault="00470AD2" w:rsidP="00470AD2">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402534">
        <w:rPr>
          <w:rFonts w:ascii="Palatino Linotype" w:hAnsi="Palatino Linotype"/>
          <w:color w:val="000000" w:themeColor="text1"/>
          <w:sz w:val="24"/>
        </w:rPr>
        <w:t>Debe destacarse que, debido a la naturaleza de la información solicitada</w:t>
      </w:r>
      <w:r w:rsidRPr="00402534">
        <w:rPr>
          <w:rFonts w:ascii="Palatino Linotype" w:hAnsi="Palatino Linotype"/>
          <w:b/>
          <w:color w:val="000000" w:themeColor="text1"/>
          <w:sz w:val="24"/>
        </w:rPr>
        <w:t xml:space="preserve"> </w:t>
      </w:r>
      <w:r w:rsidRPr="00402534">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7F0F190F" w14:textId="77777777" w:rsidR="00470AD2" w:rsidRPr="00402534" w:rsidRDefault="00470AD2" w:rsidP="00470AD2">
      <w:pPr>
        <w:pStyle w:val="Prrafodelista"/>
        <w:tabs>
          <w:tab w:val="left" w:pos="426"/>
        </w:tabs>
        <w:spacing w:line="360" w:lineRule="auto"/>
        <w:ind w:left="0" w:right="51"/>
        <w:jc w:val="both"/>
        <w:rPr>
          <w:rFonts w:ascii="Palatino Linotype" w:hAnsi="Palatino Linotype"/>
          <w:color w:val="000000" w:themeColor="text1"/>
          <w:sz w:val="24"/>
        </w:rPr>
      </w:pPr>
    </w:p>
    <w:p w14:paraId="01416058" w14:textId="77777777" w:rsidR="00470AD2" w:rsidRPr="00402534" w:rsidRDefault="00470AD2" w:rsidP="00470AD2">
      <w:pPr>
        <w:pStyle w:val="Prrafodelista"/>
        <w:numPr>
          <w:ilvl w:val="0"/>
          <w:numId w:val="1"/>
        </w:numPr>
        <w:tabs>
          <w:tab w:val="left" w:pos="284"/>
        </w:tabs>
        <w:spacing w:line="360" w:lineRule="auto"/>
        <w:ind w:left="0" w:right="51" w:firstLine="0"/>
        <w:jc w:val="both"/>
        <w:rPr>
          <w:rFonts w:ascii="Palatino Linotype" w:hAnsi="Palatino Linotype"/>
          <w:color w:val="000000" w:themeColor="text1"/>
          <w:sz w:val="24"/>
        </w:rPr>
      </w:pPr>
      <w:r w:rsidRPr="00402534">
        <w:rPr>
          <w:rFonts w:ascii="Palatino Linotype" w:hAnsi="Palatino Linotype"/>
          <w:color w:val="000000" w:themeColor="text1"/>
          <w:sz w:val="24"/>
        </w:rPr>
        <w:t xml:space="preserve">La </w:t>
      </w:r>
      <w:r w:rsidRPr="00402534">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402534">
        <w:rPr>
          <w:rFonts w:ascii="Palatino Linotype" w:hAnsi="Palatino Linotype" w:cs="Arial"/>
          <w:color w:val="000000"/>
          <w:sz w:val="24"/>
        </w:rPr>
        <w:t xml:space="preserve">Actualmente, el grave problema que enfrentamos son los Acuerdos de Clasificación de la Información que emiten los </w:t>
      </w:r>
      <w:r w:rsidRPr="00402534">
        <w:rPr>
          <w:rFonts w:ascii="Palatino Linotype" w:hAnsi="Palatino Linotype" w:cs="Arial"/>
          <w:b/>
          <w:color w:val="000000"/>
          <w:sz w:val="24"/>
        </w:rPr>
        <w:t>SUJETOS OBLIGADOS</w:t>
      </w:r>
      <w:r w:rsidRPr="00402534">
        <w:rPr>
          <w:rFonts w:ascii="Palatino Linotype" w:hAnsi="Palatino Linotype" w:cs="Arial"/>
          <w:color w:val="000000"/>
          <w:sz w:val="24"/>
        </w:rPr>
        <w:t xml:space="preserve">, </w:t>
      </w:r>
      <w:r w:rsidRPr="00402534">
        <w:rPr>
          <w:rFonts w:ascii="Palatino Linotype" w:hAnsi="Palatino Linotype" w:cs="Arial"/>
          <w:color w:val="000000"/>
          <w:sz w:val="24"/>
        </w:rPr>
        <w:lastRenderedPageBreak/>
        <w:t>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4419C83D" w14:textId="77777777" w:rsidR="00470AD2" w:rsidRPr="00402534" w:rsidRDefault="00470AD2" w:rsidP="00470AD2">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470AD2" w:rsidRPr="00402534" w14:paraId="4CF4E99C" w14:textId="77777777" w:rsidTr="00241A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C23B5D0" w14:textId="77777777" w:rsidR="00470AD2" w:rsidRPr="00402534" w:rsidRDefault="00470AD2" w:rsidP="00241ABD">
            <w:pPr>
              <w:spacing w:line="360" w:lineRule="auto"/>
              <w:rPr>
                <w:rFonts w:ascii="Palatino Linotype" w:hAnsi="Palatino Linotype"/>
                <w:sz w:val="22"/>
                <w:szCs w:val="20"/>
              </w:rPr>
            </w:pPr>
            <w:r w:rsidRPr="00402534">
              <w:rPr>
                <w:rFonts w:ascii="Palatino Linotype" w:hAnsi="Palatino Linotype" w:cstheme="majorBidi"/>
                <w:b w:val="0"/>
                <w:sz w:val="22"/>
                <w:szCs w:val="20"/>
              </w:rPr>
              <w:t>a) Requisitos previos.</w:t>
            </w:r>
          </w:p>
        </w:tc>
        <w:tc>
          <w:tcPr>
            <w:tcW w:w="6990" w:type="dxa"/>
          </w:tcPr>
          <w:p w14:paraId="7102AFD8" w14:textId="77777777" w:rsidR="00470AD2" w:rsidRPr="00402534" w:rsidRDefault="00470AD2" w:rsidP="00241AB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402534">
              <w:rPr>
                <w:rFonts w:ascii="Palatino Linotype" w:hAnsi="Palatino Linotype" w:cs="Arial"/>
                <w:color w:val="000000"/>
                <w:sz w:val="22"/>
                <w:szCs w:val="20"/>
              </w:rPr>
              <w:t xml:space="preserve">Los artículos 100 y 122 de la Ley Estatal y de la Ley General, respectivamente, señalan que si los </w:t>
            </w:r>
            <w:r w:rsidRPr="00402534">
              <w:rPr>
                <w:rFonts w:ascii="Palatino Linotype" w:hAnsi="Palatino Linotype" w:cs="Arial"/>
                <w:b w:val="0"/>
                <w:color w:val="000000"/>
                <w:sz w:val="22"/>
                <w:szCs w:val="20"/>
              </w:rPr>
              <w:t>Sujetos Obligados</w:t>
            </w:r>
            <w:r w:rsidRPr="00402534">
              <w:rPr>
                <w:rFonts w:ascii="Palatino Linotype" w:hAnsi="Palatino Linotype" w:cs="Arial"/>
                <w:color w:val="000000"/>
                <w:sz w:val="22"/>
                <w:szCs w:val="20"/>
              </w:rPr>
              <w:t xml:space="preserve"> determinan que la información actualiza alguno de los supuestos de clasificación, es deber de los titulares de las áreas proponer su clasificación y no del Comité de Transparencia. </w:t>
            </w:r>
          </w:p>
          <w:p w14:paraId="0F20F605" w14:textId="77777777" w:rsidR="00470AD2" w:rsidRPr="00402534" w:rsidRDefault="00470AD2" w:rsidP="00241AB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402534">
              <w:rPr>
                <w:rFonts w:ascii="Palatino Linotype" w:hAnsi="Palatino Linotype" w:cs="Arial"/>
                <w:color w:val="000000"/>
                <w:sz w:val="22"/>
                <w:szCs w:val="20"/>
              </w:rPr>
              <w:t>Al hacerlo tienen que precisar de qué información se trata, señalando el supuesto de clasificación (confidencialidad o reserva).</w:t>
            </w:r>
          </w:p>
          <w:p w14:paraId="7E8ADDBA" w14:textId="77777777" w:rsidR="00470AD2" w:rsidRPr="00402534" w:rsidRDefault="00470AD2" w:rsidP="00241ABD">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402534">
              <w:rPr>
                <w:rFonts w:ascii="Palatino Linotype" w:hAnsi="Palatino Linotype" w:cs="Arial"/>
                <w:color w:val="000000"/>
                <w:sz w:val="22"/>
                <w:szCs w:val="20"/>
              </w:rPr>
              <w:t>Además, se debe señalar el procedimiento, de los tres que establecen los artículos 132 y 106 de la Ley Estatal y General, respectivamente.</w:t>
            </w:r>
          </w:p>
          <w:p w14:paraId="30692673" w14:textId="77777777" w:rsidR="00470AD2" w:rsidRPr="00402534" w:rsidRDefault="00470AD2" w:rsidP="00241ABD">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20"/>
              </w:rPr>
            </w:pPr>
            <w:r w:rsidRPr="00402534">
              <w:rPr>
                <w:rFonts w:ascii="Palatino Linotype" w:hAnsi="Palatino Linotype" w:cs="Arial"/>
                <w:color w:val="000000"/>
                <w:sz w:val="22"/>
                <w:szCs w:val="20"/>
              </w:rPr>
              <w:t xml:space="preserve">El último de estos requisitos previos consiste en que no se pueden emitir acuerdos de carácter general ni particular, esto es, </w:t>
            </w:r>
            <w:r w:rsidRPr="00402534">
              <w:rPr>
                <w:rFonts w:ascii="Palatino Linotype" w:hAnsi="Palatino Linotype" w:cs="Arial"/>
                <w:b w:val="0"/>
                <w:color w:val="000000"/>
                <w:sz w:val="22"/>
                <w:szCs w:val="20"/>
                <w:u w:val="single"/>
              </w:rPr>
              <w:t xml:space="preserve">no se puede hacer un acuerdo para clasificar de manera general todos los documentos de un expediente o área,  </w:t>
            </w:r>
            <w:r w:rsidRPr="00402534">
              <w:rPr>
                <w:rFonts w:ascii="Palatino Linotype" w:hAnsi="Palatino Linotype" w:cs="Arial"/>
                <w:color w:val="000000"/>
                <w:sz w:val="22"/>
                <w:szCs w:val="20"/>
              </w:rPr>
              <w:t>sin individualizar su análisis y tampoco se puede hacer un acuerdo por cada dato que se vaya a clasificar dentro de un documento con diez datos, por ejemplo, susceptibles de ser clasificados.</w:t>
            </w:r>
          </w:p>
        </w:tc>
      </w:tr>
      <w:tr w:rsidR="00470AD2" w:rsidRPr="00402534" w14:paraId="66939ECB" w14:textId="77777777" w:rsidTr="00241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AB2EBB9" w14:textId="77777777" w:rsidR="00470AD2" w:rsidRPr="00402534" w:rsidRDefault="00470AD2" w:rsidP="00241ABD">
            <w:pPr>
              <w:spacing w:line="360" w:lineRule="auto"/>
              <w:rPr>
                <w:rFonts w:ascii="Palatino Linotype" w:hAnsi="Palatino Linotype"/>
                <w:sz w:val="22"/>
                <w:szCs w:val="20"/>
              </w:rPr>
            </w:pPr>
            <w:r w:rsidRPr="00402534">
              <w:rPr>
                <w:rFonts w:ascii="Palatino Linotype" w:hAnsi="Palatino Linotype" w:cstheme="majorBidi"/>
                <w:b w:val="0"/>
                <w:sz w:val="22"/>
                <w:szCs w:val="20"/>
              </w:rPr>
              <w:lastRenderedPageBreak/>
              <w:t>b) Supuestos de clasificación.</w:t>
            </w:r>
          </w:p>
        </w:tc>
        <w:tc>
          <w:tcPr>
            <w:tcW w:w="6990" w:type="dxa"/>
          </w:tcPr>
          <w:p w14:paraId="6D0A012E" w14:textId="77777777" w:rsidR="00470AD2" w:rsidRPr="00402534" w:rsidRDefault="00470AD2" w:rsidP="00241AB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402534">
              <w:rPr>
                <w:rFonts w:ascii="Palatino Linotype" w:hAnsi="Palatino Linotype" w:cs="Arial"/>
                <w:color w:val="000000"/>
                <w:sz w:val="22"/>
                <w:szCs w:val="20"/>
              </w:rPr>
              <w:t>Las disposiciones constitucionales y legales en la materia establecen los dos supuestos generales para clasificar la información: por reserva y por confidencialidad.</w:t>
            </w:r>
          </w:p>
          <w:p w14:paraId="33DC2DE9" w14:textId="77777777" w:rsidR="00470AD2" w:rsidRPr="00402534" w:rsidRDefault="00470AD2" w:rsidP="00241AB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402534">
              <w:rPr>
                <w:rFonts w:ascii="Palatino Linotype" w:hAnsi="Palatino Linotype" w:cs="Arial"/>
                <w:color w:val="000000"/>
                <w:sz w:val="22"/>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0DA0236" w14:textId="77777777" w:rsidR="00470AD2" w:rsidRPr="00402534" w:rsidRDefault="00470AD2" w:rsidP="00241AB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0"/>
              </w:rPr>
            </w:pPr>
            <w:r w:rsidRPr="00402534">
              <w:rPr>
                <w:rFonts w:ascii="Palatino Linotype" w:hAnsi="Palatino Linotype" w:cs="Arial"/>
                <w:color w:val="000000"/>
                <w:sz w:val="22"/>
                <w:szCs w:val="20"/>
              </w:rPr>
              <w:t xml:space="preserve">El </w:t>
            </w:r>
            <w:r w:rsidRPr="00402534">
              <w:rPr>
                <w:rFonts w:ascii="Palatino Linotype" w:hAnsi="Palatino Linotype" w:cs="Arial"/>
                <w:b/>
                <w:color w:val="000000"/>
                <w:sz w:val="22"/>
                <w:szCs w:val="20"/>
              </w:rPr>
              <w:t>SUJETO OBLIGADO</w:t>
            </w:r>
            <w:r w:rsidRPr="00402534">
              <w:rPr>
                <w:rFonts w:ascii="Palatino Linotype" w:hAnsi="Palatino Linotype" w:cs="Arial"/>
                <w:color w:val="000000"/>
                <w:sz w:val="22"/>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70AD2" w:rsidRPr="00402534" w14:paraId="38FF7122" w14:textId="77777777" w:rsidTr="00241ABD">
        <w:tc>
          <w:tcPr>
            <w:cnfStyle w:val="001000000000" w:firstRow="0" w:lastRow="0" w:firstColumn="1" w:lastColumn="0" w:oddVBand="0" w:evenVBand="0" w:oddHBand="0" w:evenHBand="0" w:firstRowFirstColumn="0" w:firstRowLastColumn="0" w:lastRowFirstColumn="0" w:lastRowLastColumn="0"/>
            <w:tcW w:w="1838" w:type="dxa"/>
          </w:tcPr>
          <w:p w14:paraId="483FAF08" w14:textId="77777777" w:rsidR="00470AD2" w:rsidRPr="00402534" w:rsidRDefault="00470AD2" w:rsidP="00241ABD">
            <w:pPr>
              <w:spacing w:line="360" w:lineRule="auto"/>
              <w:rPr>
                <w:rFonts w:ascii="Palatino Linotype" w:hAnsi="Palatino Linotype"/>
                <w:sz w:val="22"/>
                <w:szCs w:val="20"/>
              </w:rPr>
            </w:pPr>
            <w:r w:rsidRPr="00402534">
              <w:rPr>
                <w:rFonts w:ascii="Palatino Linotype" w:hAnsi="Palatino Linotype" w:cstheme="majorBidi"/>
                <w:b w:val="0"/>
                <w:sz w:val="22"/>
                <w:szCs w:val="20"/>
              </w:rPr>
              <w:t>c) Formalidades para emitir el acuerdo de clasificación.</w:t>
            </w:r>
          </w:p>
        </w:tc>
        <w:tc>
          <w:tcPr>
            <w:tcW w:w="6990" w:type="dxa"/>
          </w:tcPr>
          <w:p w14:paraId="4E2AA537" w14:textId="77777777" w:rsidR="00470AD2" w:rsidRPr="00402534" w:rsidRDefault="00470AD2" w:rsidP="00241AB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402534">
              <w:rPr>
                <w:rFonts w:ascii="Palatino Linotype" w:hAnsi="Palatino Linotype" w:cs="Arial"/>
                <w:color w:val="000000"/>
                <w:sz w:val="22"/>
                <w:szCs w:val="20"/>
              </w:rPr>
              <w:t xml:space="preserve">El Comité de Transparencia, según lo dispuesto en los artículos cuenta con las facultades para aprobar, modificar o revocar la clasificación de la información que haya propuesto. </w:t>
            </w:r>
          </w:p>
          <w:p w14:paraId="55110A9E" w14:textId="77777777" w:rsidR="00470AD2" w:rsidRPr="00402534" w:rsidRDefault="00470AD2" w:rsidP="00241AB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402534">
              <w:rPr>
                <w:rFonts w:ascii="Palatino Linotype" w:hAnsi="Palatino Linotype" w:cs="Arial"/>
                <w:color w:val="000000"/>
                <w:sz w:val="22"/>
                <w:szCs w:val="20"/>
              </w:rPr>
              <w:t xml:space="preserve">Es necesario que </w:t>
            </w:r>
            <w:r w:rsidRPr="00402534">
              <w:rPr>
                <w:rFonts w:ascii="Palatino Linotype" w:hAnsi="Palatino Linotype" w:cs="Arial"/>
                <w:b/>
                <w:color w:val="000000"/>
                <w:sz w:val="22"/>
                <w:szCs w:val="20"/>
                <w:u w:val="single"/>
              </w:rPr>
              <w:t>el acto reúna con los requisitos elementales</w:t>
            </w:r>
            <w:r w:rsidRPr="00402534">
              <w:rPr>
                <w:rFonts w:ascii="Palatino Linotype" w:hAnsi="Palatino Linotype" w:cs="Arial"/>
                <w:color w:val="000000"/>
                <w:sz w:val="22"/>
                <w:szCs w:val="20"/>
              </w:rPr>
              <w:t>, entre ellos, que la autoridad que va a emitir el acto de autoridad sea la legalmente facultada para ello.</w:t>
            </w:r>
          </w:p>
          <w:p w14:paraId="09D12EDC" w14:textId="77777777" w:rsidR="00470AD2" w:rsidRPr="00402534" w:rsidRDefault="00470AD2" w:rsidP="00241AB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402534">
              <w:rPr>
                <w:rFonts w:ascii="Palatino Linotype" w:hAnsi="Palatino Linotype" w:cs="Arial"/>
                <w:color w:val="000000"/>
                <w:sz w:val="22"/>
                <w:szCs w:val="20"/>
              </w:rPr>
              <w:t xml:space="preserve">La decisión de aprobar, modificar o revocar la clasificación deberá de asentarse en un documento que registre la determinación a la que se </w:t>
            </w:r>
            <w:r w:rsidRPr="00402534">
              <w:rPr>
                <w:rFonts w:ascii="Palatino Linotype" w:hAnsi="Palatino Linotype" w:cs="Arial"/>
                <w:color w:val="000000"/>
                <w:sz w:val="22"/>
                <w:szCs w:val="20"/>
              </w:rPr>
              <w:lastRenderedPageBreak/>
              <w:t>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70AD2" w:rsidRPr="00402534" w14:paraId="737F971D" w14:textId="77777777" w:rsidTr="00241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AA3FC92" w14:textId="77777777" w:rsidR="00470AD2" w:rsidRPr="00402534" w:rsidRDefault="00470AD2" w:rsidP="00241ABD">
            <w:pPr>
              <w:spacing w:line="360" w:lineRule="auto"/>
              <w:rPr>
                <w:rFonts w:ascii="Palatino Linotype" w:hAnsi="Palatino Linotype"/>
                <w:b w:val="0"/>
                <w:sz w:val="22"/>
                <w:szCs w:val="20"/>
              </w:rPr>
            </w:pPr>
          </w:p>
          <w:p w14:paraId="401D3100" w14:textId="77777777" w:rsidR="00470AD2" w:rsidRPr="00402534" w:rsidRDefault="00470AD2" w:rsidP="00241ABD">
            <w:pPr>
              <w:spacing w:line="360" w:lineRule="auto"/>
              <w:jc w:val="both"/>
              <w:rPr>
                <w:rFonts w:ascii="Palatino Linotype" w:hAnsi="Palatino Linotype"/>
                <w:b w:val="0"/>
                <w:sz w:val="22"/>
                <w:szCs w:val="20"/>
              </w:rPr>
            </w:pPr>
            <w:r w:rsidRPr="00402534">
              <w:rPr>
                <w:rFonts w:ascii="Palatino Linotype" w:hAnsi="Palatino Linotype" w:cs="Arial"/>
                <w:b w:val="0"/>
                <w:color w:val="000000"/>
                <w:sz w:val="22"/>
                <w:szCs w:val="20"/>
              </w:rPr>
              <w:t xml:space="preserve">d) Requisitos de fondo del acuerdo de clasificación. </w:t>
            </w:r>
          </w:p>
        </w:tc>
        <w:tc>
          <w:tcPr>
            <w:tcW w:w="6990" w:type="dxa"/>
          </w:tcPr>
          <w:p w14:paraId="3AED9D2D" w14:textId="77777777" w:rsidR="00470AD2" w:rsidRPr="00402534" w:rsidRDefault="00470AD2" w:rsidP="00241AB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402534">
              <w:rPr>
                <w:rFonts w:ascii="Palatino Linotype" w:hAnsi="Palatino Linotype" w:cs="Arial"/>
                <w:color w:val="000000"/>
                <w:sz w:val="22"/>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02534">
              <w:rPr>
                <w:rFonts w:ascii="Palatino Linotype" w:hAnsi="Palatino Linotype" w:cs="Arial"/>
                <w:b/>
                <w:color w:val="000000"/>
                <w:sz w:val="22"/>
                <w:szCs w:val="20"/>
              </w:rPr>
              <w:t>Sujetos Obligados</w:t>
            </w:r>
            <w:r w:rsidRPr="00402534">
              <w:rPr>
                <w:rFonts w:ascii="Palatino Linotype" w:hAnsi="Palatino Linotype" w:cs="Arial"/>
                <w:color w:val="000000"/>
                <w:sz w:val="22"/>
                <w:szCs w:val="20"/>
              </w:rPr>
              <w:t xml:space="preserve">, por lo que deberán fundar y motivar debidamente la clasificación. </w:t>
            </w:r>
          </w:p>
          <w:p w14:paraId="48B38876" w14:textId="77777777" w:rsidR="00470AD2" w:rsidRPr="00402534" w:rsidRDefault="00470AD2" w:rsidP="00241AB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402534">
              <w:rPr>
                <w:rFonts w:ascii="Palatino Linotype" w:hAnsi="Palatino Linotype" w:cs="Arial"/>
                <w:color w:val="000000"/>
                <w:sz w:val="22"/>
                <w:szCs w:val="20"/>
              </w:rPr>
              <w:t xml:space="preserve">De lo anterior, se desprende que para una correcta </w:t>
            </w:r>
            <w:r w:rsidRPr="00402534">
              <w:rPr>
                <w:rFonts w:ascii="Palatino Linotype" w:hAnsi="Palatino Linotype" w:cs="Arial"/>
                <w:b/>
                <w:color w:val="000000"/>
                <w:sz w:val="22"/>
                <w:szCs w:val="20"/>
              </w:rPr>
              <w:t>clasificación total o parcial</w:t>
            </w:r>
            <w:r w:rsidRPr="00402534">
              <w:rPr>
                <w:rFonts w:ascii="Palatino Linotype" w:hAnsi="Palatino Linotype" w:cs="Arial"/>
                <w:color w:val="000000"/>
                <w:sz w:val="22"/>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A86EACA" w14:textId="77777777" w:rsidR="00470AD2" w:rsidRPr="00402534" w:rsidRDefault="00470AD2" w:rsidP="00241AB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402534">
              <w:rPr>
                <w:rFonts w:ascii="Palatino Linotype" w:hAnsi="Palatino Linotype" w:cs="Arial"/>
                <w:color w:val="000000"/>
                <w:sz w:val="22"/>
                <w:szCs w:val="20"/>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w:t>
            </w:r>
            <w:r w:rsidRPr="00402534">
              <w:rPr>
                <w:rFonts w:ascii="Palatino Linotype" w:hAnsi="Palatino Linotype" w:cs="Arial"/>
                <w:color w:val="000000"/>
                <w:sz w:val="22"/>
                <w:szCs w:val="20"/>
              </w:rPr>
              <w:lastRenderedPageBreak/>
              <w:t>fundamentos de derecho. De este modo, la persona que se sienta afectada pueda impugnar la decisión, permitiéndole una real y auténtica defensa.</w:t>
            </w:r>
          </w:p>
          <w:p w14:paraId="14EA0BA5" w14:textId="77777777" w:rsidR="00470AD2" w:rsidRPr="00402534" w:rsidRDefault="00470AD2" w:rsidP="00241AB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402534">
              <w:rPr>
                <w:rFonts w:ascii="Palatino Linotype" w:hAnsi="Palatino Linotype" w:cs="Arial"/>
                <w:color w:val="000000"/>
                <w:sz w:val="22"/>
                <w:szCs w:val="20"/>
              </w:rPr>
              <w:t>En ese mismo sentido, el numeral trigésimo tercero fracción V de los Lineamientos Generales, precisa que para motivar la clasificación se deben acreditar las circunstancias de tiempo, modo y lugar.</w:t>
            </w:r>
          </w:p>
          <w:p w14:paraId="71CD7E9F" w14:textId="77777777" w:rsidR="00470AD2" w:rsidRPr="00402534" w:rsidRDefault="00470AD2" w:rsidP="00241ABD">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402534">
              <w:rPr>
                <w:rFonts w:ascii="Palatino Linotype" w:hAnsi="Palatino Linotype" w:cs="Arial"/>
                <w:color w:val="000000"/>
                <w:sz w:val="22"/>
                <w:szCs w:val="20"/>
              </w:rPr>
              <w:t xml:space="preserve">Ahora bien, </w:t>
            </w:r>
            <w:r w:rsidRPr="00402534">
              <w:rPr>
                <w:rFonts w:ascii="Palatino Linotype" w:hAnsi="Palatino Linotype" w:cs="Arial"/>
                <w:b/>
                <w:color w:val="000000"/>
                <w:sz w:val="22"/>
                <w:szCs w:val="20"/>
                <w:u w:val="single"/>
              </w:rPr>
              <w:t>para cada caso además de fundar y motivar</w:t>
            </w:r>
            <w:r w:rsidRPr="00402534">
              <w:rPr>
                <w:rFonts w:ascii="Palatino Linotype" w:hAnsi="Palatino Linotype" w:cs="Arial"/>
                <w:color w:val="000000"/>
                <w:sz w:val="22"/>
                <w:szCs w:val="20"/>
              </w:rPr>
              <w:t xml:space="preserve">, se debe identificar con claridad que datos contenidos en las documentales que son susceptibles de suprimirse, por ejemplo; </w:t>
            </w:r>
            <w:r w:rsidRPr="00402534">
              <w:rPr>
                <w:rFonts w:ascii="Palatino Linotype" w:hAnsi="Palatino Linotype" w:cs="Arial"/>
                <w:color w:val="000000"/>
                <w:sz w:val="22"/>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70AD2" w:rsidRPr="00402534" w14:paraId="1ADFD3FE" w14:textId="77777777" w:rsidTr="00241ABD">
        <w:tc>
          <w:tcPr>
            <w:cnfStyle w:val="001000000000" w:firstRow="0" w:lastRow="0" w:firstColumn="1" w:lastColumn="0" w:oddVBand="0" w:evenVBand="0" w:oddHBand="0" w:evenHBand="0" w:firstRowFirstColumn="0" w:firstRowLastColumn="0" w:lastRowFirstColumn="0" w:lastRowLastColumn="0"/>
            <w:tcW w:w="1838" w:type="dxa"/>
          </w:tcPr>
          <w:p w14:paraId="00D52F65" w14:textId="77777777" w:rsidR="00470AD2" w:rsidRPr="00402534" w:rsidRDefault="00470AD2" w:rsidP="00241ABD">
            <w:pPr>
              <w:spacing w:line="360" w:lineRule="auto"/>
              <w:ind w:right="49"/>
              <w:jc w:val="both"/>
              <w:rPr>
                <w:rFonts w:ascii="Palatino Linotype" w:hAnsi="Palatino Linotype" w:cs="Arial"/>
                <w:color w:val="000000"/>
                <w:sz w:val="22"/>
                <w:szCs w:val="20"/>
              </w:rPr>
            </w:pPr>
            <w:r w:rsidRPr="00402534">
              <w:rPr>
                <w:rFonts w:ascii="Palatino Linotype" w:eastAsia="MS Gothic" w:hAnsi="Palatino Linotype"/>
                <w:b w:val="0"/>
                <w:sz w:val="22"/>
                <w:szCs w:val="20"/>
              </w:rPr>
              <w:lastRenderedPageBreak/>
              <w:t xml:space="preserve">e) Condiciones especiales de la clasificación de la información como confidencial. </w:t>
            </w:r>
          </w:p>
          <w:p w14:paraId="0D87F2E9" w14:textId="77777777" w:rsidR="00470AD2" w:rsidRPr="00402534" w:rsidRDefault="00470AD2" w:rsidP="00241ABD">
            <w:pPr>
              <w:spacing w:line="360" w:lineRule="auto"/>
              <w:rPr>
                <w:rFonts w:ascii="Palatino Linotype" w:hAnsi="Palatino Linotype"/>
                <w:sz w:val="22"/>
                <w:szCs w:val="20"/>
              </w:rPr>
            </w:pPr>
          </w:p>
        </w:tc>
        <w:tc>
          <w:tcPr>
            <w:tcW w:w="6990" w:type="dxa"/>
          </w:tcPr>
          <w:p w14:paraId="337E977C" w14:textId="77777777" w:rsidR="00470AD2" w:rsidRPr="00402534" w:rsidRDefault="00470AD2" w:rsidP="00241AB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402534">
              <w:rPr>
                <w:rFonts w:ascii="Palatino Linotype" w:hAnsi="Palatino Linotype" w:cs="Arial"/>
                <w:color w:val="000000"/>
                <w:sz w:val="22"/>
                <w:szCs w:val="20"/>
              </w:rPr>
              <w:t xml:space="preserve">Los artículos 148 y 120 de la Ley Estatal y de la Ley General, respectivamente, establecen que aun tratándose de datos personales, se podrán proporcionar, incluso sin solicitar el consentimiento de su titular. </w:t>
            </w:r>
          </w:p>
          <w:p w14:paraId="1A862FED" w14:textId="77777777" w:rsidR="00470AD2" w:rsidRPr="00402534" w:rsidRDefault="00470AD2" w:rsidP="00241ABD">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402534">
              <w:rPr>
                <w:rFonts w:ascii="Palatino Linotype" w:hAnsi="Palatino Linotype" w:cs="Arial"/>
                <w:color w:val="000000"/>
                <w:sz w:val="22"/>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8E957F3" w14:textId="77777777" w:rsidR="00470AD2" w:rsidRPr="00402534" w:rsidRDefault="00470AD2" w:rsidP="00241ABD">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402534">
              <w:rPr>
                <w:rFonts w:ascii="Palatino Linotype" w:hAnsi="Palatino Linotype" w:cs="Arial"/>
                <w:color w:val="000000"/>
                <w:sz w:val="22"/>
                <w:szCs w:val="20"/>
              </w:rPr>
              <w:t xml:space="preserve">Pero si la información que se pretende clasificar como confidencial no se encuentra en los supuestos de los artículos señalados y es posible, </w:t>
            </w:r>
            <w:r w:rsidRPr="00402534">
              <w:rPr>
                <w:rFonts w:ascii="Palatino Linotype" w:hAnsi="Palatino Linotype" w:cs="Arial"/>
                <w:color w:val="000000"/>
                <w:sz w:val="22"/>
                <w:szCs w:val="20"/>
              </w:rPr>
              <w:lastRenderedPageBreak/>
              <w:t>se deberá consultar al titular de los datos si permite o no el acceso. De no ser posible, la realización de la consulta, procede, fundando y motivando, la clasificación.</w:t>
            </w:r>
          </w:p>
        </w:tc>
      </w:tr>
    </w:tbl>
    <w:p w14:paraId="17D476C7" w14:textId="77777777" w:rsidR="00470AD2" w:rsidRPr="00402534" w:rsidRDefault="00470AD2" w:rsidP="00470AD2">
      <w:pPr>
        <w:pStyle w:val="Prrafodelista"/>
        <w:tabs>
          <w:tab w:val="left" w:pos="426"/>
        </w:tabs>
        <w:spacing w:line="360" w:lineRule="auto"/>
        <w:ind w:left="0" w:right="51"/>
        <w:jc w:val="both"/>
        <w:rPr>
          <w:rFonts w:ascii="Palatino Linotype" w:hAnsi="Palatino Linotype"/>
          <w:color w:val="000000" w:themeColor="text1"/>
          <w:sz w:val="24"/>
        </w:rPr>
      </w:pPr>
    </w:p>
    <w:p w14:paraId="4CDD74AA" w14:textId="77777777" w:rsidR="00470AD2" w:rsidRPr="00402534" w:rsidRDefault="00470AD2" w:rsidP="00470AD2">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24" w:name="_Toc89350469"/>
      <w:bookmarkStart w:id="25" w:name="_Toc94119620"/>
      <w:r w:rsidRPr="00402534">
        <w:rPr>
          <w:rFonts w:ascii="Palatino Linotype" w:hAnsi="Palatino Linotype"/>
          <w:b/>
          <w:bCs/>
          <w:color w:val="000000" w:themeColor="text1"/>
          <w:sz w:val="24"/>
        </w:rPr>
        <w:t>SEXTO. Decisión</w:t>
      </w:r>
      <w:bookmarkEnd w:id="24"/>
      <w:bookmarkEnd w:id="25"/>
    </w:p>
    <w:p w14:paraId="66D18113" w14:textId="77777777" w:rsidR="00470AD2" w:rsidRPr="00402534" w:rsidRDefault="00470AD2" w:rsidP="00470AD2">
      <w:pPr>
        <w:pStyle w:val="Prrafodelista"/>
        <w:tabs>
          <w:tab w:val="left" w:pos="426"/>
        </w:tabs>
        <w:spacing w:line="360" w:lineRule="auto"/>
        <w:ind w:left="0" w:right="51"/>
        <w:jc w:val="both"/>
        <w:rPr>
          <w:rFonts w:ascii="Palatino Linotype" w:hAnsi="Palatino Linotype"/>
          <w:color w:val="000000" w:themeColor="text1"/>
        </w:rPr>
      </w:pPr>
    </w:p>
    <w:p w14:paraId="0E5199DC" w14:textId="1FF61F8F" w:rsidR="00470AD2" w:rsidRPr="00402534" w:rsidRDefault="00470AD2" w:rsidP="00470AD2">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402534">
        <w:rPr>
          <w:rFonts w:ascii="Palatino Linotype" w:hAnsi="Palatino Linotype"/>
          <w:color w:val="000000" w:themeColor="text1"/>
        </w:rPr>
        <w:t xml:space="preserve">Una vez analizadas las constancias que forman el expediente electrónico, </w:t>
      </w:r>
      <w:r w:rsidRPr="00402534">
        <w:rPr>
          <w:rFonts w:ascii="Palatino Linotype" w:eastAsia="MS Mincho" w:hAnsi="Palatino Linotype" w:cstheme="majorBidi"/>
          <w:lang w:val="es-ES"/>
        </w:rPr>
        <w:t xml:space="preserve">resultan fundadas las razones o motivos de inconformidad hechos valer por el </w:t>
      </w:r>
      <w:r w:rsidRPr="00402534">
        <w:rPr>
          <w:rFonts w:ascii="Palatino Linotype" w:eastAsia="MS Mincho" w:hAnsi="Palatino Linotype" w:cstheme="majorBidi"/>
          <w:b/>
          <w:lang w:val="es-ES"/>
        </w:rPr>
        <w:t>RECURRENTE</w:t>
      </w:r>
      <w:r w:rsidRPr="00402534">
        <w:rPr>
          <w:rFonts w:ascii="Palatino Linotype" w:eastAsia="MS Mincho" w:hAnsi="Palatino Linotype" w:cstheme="majorBidi"/>
          <w:lang w:val="es-ES"/>
        </w:rPr>
        <w:t xml:space="preserve"> dentro del recurso de revisión </w:t>
      </w:r>
      <w:r w:rsidR="00627C5C" w:rsidRPr="00402534">
        <w:rPr>
          <w:rFonts w:ascii="Palatino Linotype" w:eastAsia="MS Mincho" w:hAnsi="Palatino Linotype" w:cstheme="majorBidi"/>
          <w:b/>
          <w:bCs/>
          <w:lang w:val="es-ES"/>
        </w:rPr>
        <w:t>14</w:t>
      </w:r>
      <w:r w:rsidR="00A343C1" w:rsidRPr="00402534">
        <w:rPr>
          <w:rFonts w:ascii="Palatino Linotype" w:eastAsia="MS Mincho" w:hAnsi="Palatino Linotype" w:cstheme="majorBidi"/>
          <w:b/>
          <w:bCs/>
          <w:lang w:val="es-ES"/>
        </w:rPr>
        <w:t>358</w:t>
      </w:r>
      <w:r w:rsidRPr="00402534">
        <w:rPr>
          <w:rFonts w:ascii="Palatino Linotype" w:eastAsia="MS Mincho" w:hAnsi="Palatino Linotype" w:cstheme="majorBidi"/>
          <w:b/>
          <w:bCs/>
          <w:lang w:val="es-ES"/>
        </w:rPr>
        <w:t>/INFOEM/IP/RR/2022,</w:t>
      </w:r>
      <w:r w:rsidRPr="00402534">
        <w:rPr>
          <w:rFonts w:ascii="Palatino Linotype" w:eastAsia="MS Mincho" w:hAnsi="Palatino Linotype" w:cstheme="majorBidi"/>
          <w:bCs/>
          <w:lang w:val="es-ES"/>
        </w:rPr>
        <w:t xml:space="preserve"> al determinarse que la información remitida en respuesta es incompleta</w:t>
      </w:r>
      <w:r w:rsidRPr="00402534">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402534">
        <w:rPr>
          <w:rFonts w:ascii="Palatino Linotype" w:eastAsia="MS Mincho" w:hAnsi="Palatino Linotype" w:cstheme="majorBidi"/>
          <w:b/>
          <w:lang w:val="es-ES"/>
        </w:rPr>
        <w:t>MODIFICA</w:t>
      </w:r>
      <w:r w:rsidRPr="00402534">
        <w:rPr>
          <w:rFonts w:ascii="Palatino Linotype" w:eastAsia="MS Mincho" w:hAnsi="Palatino Linotype" w:cstheme="majorBidi"/>
          <w:lang w:val="es-ES"/>
        </w:rPr>
        <w:t xml:space="preserve"> la respuesta del Sujeto Obligado y se ordena la entrega de ser procedente en versión pública, </w:t>
      </w:r>
      <w:r w:rsidR="001120B1" w:rsidRPr="00402534">
        <w:rPr>
          <w:rFonts w:ascii="Palatino Linotype" w:eastAsia="MS Gothic" w:hAnsi="Palatino Linotype" w:cstheme="majorBidi"/>
          <w:lang w:val="es-ES_tradnl" w:eastAsia="es-ES"/>
        </w:rPr>
        <w:t>soporte documental donde conste</w:t>
      </w:r>
      <w:r w:rsidRPr="00402534">
        <w:rPr>
          <w:rFonts w:ascii="Palatino Linotype" w:eastAsia="MS Mincho" w:hAnsi="Palatino Linotype" w:cstheme="majorBidi"/>
          <w:lang w:val="es-ES"/>
        </w:rPr>
        <w:t xml:space="preserve"> </w:t>
      </w:r>
      <w:r w:rsidR="001120B1" w:rsidRPr="00402534">
        <w:rPr>
          <w:rFonts w:ascii="Palatino Linotype" w:eastAsia="Palatino Linotype" w:hAnsi="Palatino Linotype" w:cs="Palatino Linotype"/>
          <w:b/>
          <w:lang w:val="es-ES_tradnl"/>
        </w:rPr>
        <w:t>la ubicación de las redes de drenaje y alcantarillado de las colonias referidas en la solicitud de información.</w:t>
      </w:r>
    </w:p>
    <w:p w14:paraId="6B884C3C" w14:textId="77777777" w:rsidR="00470AD2" w:rsidRPr="00402534" w:rsidRDefault="00470AD2" w:rsidP="00470AD2">
      <w:pPr>
        <w:spacing w:line="360" w:lineRule="auto"/>
        <w:rPr>
          <w:rFonts w:ascii="Palatino Linotype" w:eastAsia="Calibri" w:hAnsi="Palatino Linotype"/>
        </w:rPr>
      </w:pPr>
    </w:p>
    <w:p w14:paraId="66E1864A" w14:textId="77777777" w:rsidR="00470AD2" w:rsidRPr="00402534" w:rsidRDefault="00470AD2" w:rsidP="00470AD2">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402534">
        <w:rPr>
          <w:rFonts w:ascii="Palatino Linotype" w:eastAsia="Calibri" w:hAnsi="Palatino Linotype"/>
        </w:rPr>
        <w:t xml:space="preserve">Por lo anteriormente expuesto y fundado, este </w:t>
      </w:r>
      <w:r w:rsidRPr="00402534">
        <w:rPr>
          <w:rFonts w:ascii="Palatino Linotype" w:eastAsia="Calibri" w:hAnsi="Palatino Linotype"/>
          <w:b/>
          <w:bCs/>
        </w:rPr>
        <w:t>ÓRGANO GARANTE</w:t>
      </w:r>
      <w:r w:rsidRPr="00402534">
        <w:rPr>
          <w:rFonts w:ascii="Palatino Linotype" w:eastAsia="Calibri" w:hAnsi="Palatino Linotype"/>
        </w:rPr>
        <w:t xml:space="preserve"> emite los siguientes:</w:t>
      </w:r>
    </w:p>
    <w:p w14:paraId="74E9C5AE" w14:textId="77777777" w:rsidR="00470AD2" w:rsidRPr="00402534" w:rsidRDefault="00470AD2" w:rsidP="00470AD2">
      <w:pPr>
        <w:spacing w:line="360" w:lineRule="auto"/>
        <w:contextualSpacing/>
        <w:jc w:val="both"/>
        <w:rPr>
          <w:rFonts w:ascii="Palatino Linotype" w:eastAsia="Calibri" w:hAnsi="Palatino Linotype"/>
        </w:rPr>
      </w:pPr>
    </w:p>
    <w:p w14:paraId="4751ADA1" w14:textId="77777777" w:rsidR="00470AD2" w:rsidRPr="00402534" w:rsidRDefault="00470AD2" w:rsidP="00470AD2">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6" w:name="_Toc528153792"/>
      <w:bookmarkStart w:id="27" w:name="_Toc71158406"/>
      <w:bookmarkStart w:id="28" w:name="_Toc83301643"/>
      <w:r w:rsidRPr="00402534">
        <w:rPr>
          <w:rFonts w:ascii="Palatino Linotype" w:eastAsiaTheme="majorEastAsia" w:hAnsi="Palatino Linotype" w:cstheme="majorBidi"/>
          <w:b/>
          <w:color w:val="000000" w:themeColor="text1"/>
          <w:lang w:eastAsia="en-US"/>
        </w:rPr>
        <w:lastRenderedPageBreak/>
        <w:t>R E S O L U T I V O S</w:t>
      </w:r>
      <w:bookmarkEnd w:id="26"/>
      <w:bookmarkEnd w:id="27"/>
      <w:bookmarkEnd w:id="28"/>
    </w:p>
    <w:p w14:paraId="237ED86D" w14:textId="77777777" w:rsidR="00470AD2" w:rsidRPr="00402534" w:rsidRDefault="00470AD2" w:rsidP="00470AD2">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9"/>
    <w:bookmarkEnd w:id="10"/>
    <w:bookmarkEnd w:id="11"/>
    <w:p w14:paraId="54418664" w14:textId="59AA35C3" w:rsidR="00470AD2" w:rsidRPr="00402534" w:rsidRDefault="00470AD2" w:rsidP="00470AD2">
      <w:pPr>
        <w:spacing w:line="360" w:lineRule="auto"/>
        <w:ind w:right="48"/>
        <w:jc w:val="both"/>
        <w:rPr>
          <w:rFonts w:ascii="Palatino Linotype" w:hAnsi="Palatino Linotype" w:cs="Arial"/>
          <w:bCs/>
        </w:rPr>
      </w:pPr>
      <w:r w:rsidRPr="00402534">
        <w:rPr>
          <w:rFonts w:ascii="Palatino Linotype" w:hAnsi="Palatino Linotype" w:cs="Arial"/>
          <w:b/>
        </w:rPr>
        <w:t xml:space="preserve">PRIMERO. </w:t>
      </w:r>
      <w:r w:rsidRPr="00402534">
        <w:rPr>
          <w:rFonts w:ascii="Palatino Linotype" w:hAnsi="Palatino Linotype" w:cs="Arial"/>
        </w:rPr>
        <w:t>Resultan fundadas las</w:t>
      </w:r>
      <w:r w:rsidRPr="00402534">
        <w:rPr>
          <w:rFonts w:ascii="Palatino Linotype" w:hAnsi="Palatino Linotype" w:cs="Arial"/>
          <w:b/>
        </w:rPr>
        <w:t xml:space="preserve"> </w:t>
      </w:r>
      <w:r w:rsidRPr="00402534">
        <w:rPr>
          <w:rFonts w:ascii="Palatino Linotype" w:hAnsi="Palatino Linotype" w:cs="Arial"/>
          <w:lang w:val="es-ES"/>
        </w:rPr>
        <w:t xml:space="preserve">razones o motivos de inconformidad hechos valer </w:t>
      </w:r>
      <w:r w:rsidRPr="00402534">
        <w:rPr>
          <w:rFonts w:ascii="Palatino Linotype" w:eastAsia="Calibri" w:hAnsi="Palatino Linotype" w:cs="Arial"/>
          <w:lang w:val="es-ES"/>
        </w:rPr>
        <w:t xml:space="preserve">en el recurso de revisión </w:t>
      </w:r>
      <w:r w:rsidR="00627C5C" w:rsidRPr="00402534">
        <w:rPr>
          <w:rFonts w:ascii="Palatino Linotype" w:hAnsi="Palatino Linotype" w:cs="Arial"/>
          <w:b/>
          <w:bCs/>
        </w:rPr>
        <w:t>14</w:t>
      </w:r>
      <w:r w:rsidR="00A343C1" w:rsidRPr="00402534">
        <w:rPr>
          <w:rFonts w:ascii="Palatino Linotype" w:hAnsi="Palatino Linotype" w:cs="Arial"/>
          <w:b/>
          <w:bCs/>
        </w:rPr>
        <w:t>358</w:t>
      </w:r>
      <w:r w:rsidRPr="00402534">
        <w:rPr>
          <w:rFonts w:ascii="Palatino Linotype" w:hAnsi="Palatino Linotype" w:cs="Arial"/>
          <w:b/>
          <w:bCs/>
        </w:rPr>
        <w:t xml:space="preserve">/INFOEM/IP/RR/2022, </w:t>
      </w:r>
      <w:r w:rsidRPr="00402534">
        <w:rPr>
          <w:rFonts w:ascii="Palatino Linotype" w:hAnsi="Palatino Linotype" w:cs="Arial"/>
          <w:bCs/>
        </w:rPr>
        <w:t xml:space="preserve">en términos de los </w:t>
      </w:r>
      <w:r w:rsidRPr="00402534">
        <w:rPr>
          <w:rFonts w:ascii="Palatino Linotype" w:hAnsi="Palatino Linotype" w:cs="Arial"/>
          <w:b/>
          <w:bCs/>
        </w:rPr>
        <w:t>Considerandos</w:t>
      </w:r>
      <w:r w:rsidRPr="00402534">
        <w:rPr>
          <w:rFonts w:ascii="Palatino Linotype" w:hAnsi="Palatino Linotype" w:cs="Arial"/>
          <w:bCs/>
        </w:rPr>
        <w:t xml:space="preserve"> </w:t>
      </w:r>
      <w:r w:rsidRPr="00402534">
        <w:rPr>
          <w:rFonts w:ascii="Palatino Linotype" w:hAnsi="Palatino Linotype" w:cs="Arial"/>
          <w:b/>
          <w:bCs/>
        </w:rPr>
        <w:t xml:space="preserve">CUARTO y QUINTO </w:t>
      </w:r>
      <w:r w:rsidRPr="00402534">
        <w:rPr>
          <w:rFonts w:ascii="Palatino Linotype" w:hAnsi="Palatino Linotype" w:cs="Arial"/>
          <w:bCs/>
        </w:rPr>
        <w:t>de la presente resolución.</w:t>
      </w:r>
    </w:p>
    <w:p w14:paraId="70CD9E64" w14:textId="77777777" w:rsidR="00470AD2" w:rsidRPr="00402534" w:rsidRDefault="00470AD2" w:rsidP="00470AD2">
      <w:pPr>
        <w:spacing w:line="360" w:lineRule="auto"/>
        <w:ind w:right="48"/>
        <w:jc w:val="both"/>
        <w:rPr>
          <w:rFonts w:ascii="Palatino Linotype" w:hAnsi="Palatino Linotype" w:cs="Arial"/>
          <w:bCs/>
        </w:rPr>
      </w:pPr>
    </w:p>
    <w:p w14:paraId="1B424A08" w14:textId="55BB5149" w:rsidR="00470AD2" w:rsidRPr="00402534" w:rsidRDefault="00470AD2" w:rsidP="00470AD2">
      <w:pPr>
        <w:spacing w:line="360" w:lineRule="auto"/>
        <w:ind w:right="48"/>
        <w:jc w:val="both"/>
        <w:rPr>
          <w:rFonts w:ascii="Palatino Linotype" w:hAnsi="Palatino Linotype" w:cs="Arial"/>
          <w:bCs/>
        </w:rPr>
      </w:pPr>
      <w:bookmarkStart w:id="29" w:name="_Toc477891768"/>
      <w:bookmarkStart w:id="30" w:name="_Toc477891858"/>
      <w:bookmarkStart w:id="31" w:name="_Toc481576259"/>
      <w:bookmarkStart w:id="32" w:name="_Toc492590391"/>
      <w:bookmarkStart w:id="33" w:name="_Toc462653937"/>
      <w:bookmarkStart w:id="34" w:name="_Toc453696502"/>
      <w:bookmarkStart w:id="35" w:name="_Toc454301155"/>
      <w:r w:rsidRPr="00402534">
        <w:rPr>
          <w:rFonts w:ascii="Palatino Linotype" w:hAnsi="Palatino Linotype"/>
          <w:b/>
        </w:rPr>
        <w:t>SEGUNDO.</w:t>
      </w:r>
      <w:r w:rsidRPr="00402534">
        <w:rPr>
          <w:rStyle w:val="Ttulo2Car"/>
          <w:rFonts w:ascii="Palatino Linotype" w:hAnsi="Palatino Linotype"/>
          <w:sz w:val="28"/>
        </w:rPr>
        <w:t xml:space="preserve"> </w:t>
      </w:r>
      <w:bookmarkEnd w:id="29"/>
      <w:bookmarkEnd w:id="30"/>
      <w:bookmarkEnd w:id="31"/>
      <w:bookmarkEnd w:id="32"/>
      <w:bookmarkEnd w:id="33"/>
      <w:bookmarkEnd w:id="34"/>
      <w:bookmarkEnd w:id="35"/>
      <w:r w:rsidRPr="00402534">
        <w:rPr>
          <w:rFonts w:ascii="Palatino Linotype" w:eastAsia="Calibri" w:hAnsi="Palatino Linotype" w:cs="Arial"/>
          <w:lang w:val="es-ES"/>
        </w:rPr>
        <w:t>Se</w:t>
      </w:r>
      <w:r w:rsidRPr="00402534">
        <w:rPr>
          <w:rFonts w:ascii="Palatino Linotype" w:eastAsia="Calibri" w:hAnsi="Palatino Linotype" w:cs="Arial"/>
          <w:b/>
          <w:lang w:val="es-ES"/>
        </w:rPr>
        <w:t xml:space="preserve"> MODIFICA </w:t>
      </w:r>
      <w:r w:rsidRPr="00402534">
        <w:rPr>
          <w:rFonts w:ascii="Palatino Linotype" w:eastAsia="Calibri" w:hAnsi="Palatino Linotype" w:cs="Arial"/>
          <w:lang w:val="es-ES"/>
        </w:rPr>
        <w:t xml:space="preserve">la respuesta emitida por el </w:t>
      </w:r>
      <w:r w:rsidR="00627C5C" w:rsidRPr="00402534">
        <w:rPr>
          <w:rFonts w:ascii="Palatino Linotype" w:hAnsi="Palatino Linotype" w:cs="Arial"/>
          <w:b/>
          <w:bCs/>
        </w:rPr>
        <w:t>Organismo Público Descentralizado para la Prestación de Los Servicios de Agua Potable Alcantarillado y Saneamiento del Municipio de Naucalpan de Juárez</w:t>
      </w:r>
      <w:r w:rsidR="00707F1F" w:rsidRPr="00402534">
        <w:rPr>
          <w:rFonts w:ascii="Palatino Linotype" w:hAnsi="Palatino Linotype" w:cs="Arial"/>
          <w:b/>
          <w:lang w:val="es-ES"/>
        </w:rPr>
        <w:t xml:space="preserve"> </w:t>
      </w:r>
      <w:r w:rsidRPr="00402534">
        <w:rPr>
          <w:rFonts w:ascii="Palatino Linotype" w:eastAsia="Calibri" w:hAnsi="Palatino Linotype" w:cs="Arial"/>
          <w:lang w:val="es-ES"/>
        </w:rPr>
        <w:t>y se</w:t>
      </w:r>
      <w:r w:rsidRPr="00402534">
        <w:rPr>
          <w:rFonts w:ascii="Palatino Linotype" w:eastAsia="Calibri" w:hAnsi="Palatino Linotype" w:cs="Arial"/>
          <w:b/>
          <w:lang w:val="es-ES"/>
        </w:rPr>
        <w:t xml:space="preserve"> ORDENA </w:t>
      </w:r>
      <w:r w:rsidRPr="00402534">
        <w:rPr>
          <w:rFonts w:ascii="Palatino Linotype" w:hAnsi="Palatino Linotype" w:cs="Arial"/>
          <w:lang w:val="es-ES"/>
        </w:rPr>
        <w:t xml:space="preserve">entregar vía Sistema de Accesos a la Información Mexiquense (SAIMEX), </w:t>
      </w:r>
      <w:r w:rsidR="00D35822" w:rsidRPr="00402534">
        <w:rPr>
          <w:rFonts w:ascii="Palatino Linotype" w:hAnsi="Palatino Linotype" w:cs="Arial"/>
          <w:lang w:val="es-ES"/>
        </w:rPr>
        <w:t xml:space="preserve">previa búsqueda exhaustiva y razonable, </w:t>
      </w:r>
      <w:r w:rsidRPr="00402534">
        <w:rPr>
          <w:rFonts w:ascii="Palatino Linotype" w:hAnsi="Palatino Linotype" w:cs="Arial"/>
          <w:lang w:val="es-ES"/>
        </w:rPr>
        <w:t>de ser procedente en versión pública,</w:t>
      </w:r>
      <w:r w:rsidR="00707F1F" w:rsidRPr="00402534">
        <w:rPr>
          <w:rFonts w:ascii="Palatino Linotype" w:hAnsi="Palatino Linotype" w:cs="Arial"/>
          <w:lang w:val="es-ES"/>
        </w:rPr>
        <w:t xml:space="preserve"> a la fecha de la solicitud</w:t>
      </w:r>
      <w:r w:rsidR="006827A7" w:rsidRPr="00402534">
        <w:rPr>
          <w:rFonts w:ascii="Palatino Linotype" w:hAnsi="Palatino Linotype" w:cs="Arial"/>
          <w:lang w:val="es-ES"/>
        </w:rPr>
        <w:t xml:space="preserve">, </w:t>
      </w:r>
      <w:r w:rsidR="00627C5C" w:rsidRPr="00402534">
        <w:rPr>
          <w:rFonts w:ascii="Palatino Linotype" w:hAnsi="Palatino Linotype" w:cs="Arial"/>
          <w:lang w:val="es-ES"/>
        </w:rPr>
        <w:t>la siguiente información:</w:t>
      </w:r>
    </w:p>
    <w:p w14:paraId="591ED75E" w14:textId="77777777" w:rsidR="00470AD2" w:rsidRPr="00402534" w:rsidRDefault="00470AD2" w:rsidP="00470AD2">
      <w:pPr>
        <w:spacing w:line="360" w:lineRule="auto"/>
        <w:ind w:right="48"/>
        <w:jc w:val="both"/>
        <w:rPr>
          <w:rFonts w:ascii="Palatino Linotype" w:hAnsi="Palatino Linotype" w:cs="Arial"/>
          <w:b/>
          <w:bCs/>
        </w:rPr>
      </w:pPr>
    </w:p>
    <w:p w14:paraId="0F390F69" w14:textId="525BD1D5" w:rsidR="00470AD2" w:rsidRPr="00402534" w:rsidRDefault="00627C5C" w:rsidP="00470AD2">
      <w:pPr>
        <w:pStyle w:val="Prrafodelista"/>
        <w:numPr>
          <w:ilvl w:val="0"/>
          <w:numId w:val="3"/>
        </w:numPr>
        <w:spacing w:line="360" w:lineRule="auto"/>
        <w:ind w:left="851" w:right="48" w:firstLine="0"/>
        <w:rPr>
          <w:rFonts w:ascii="Palatino Linotype" w:eastAsia="Palatino Linotype" w:hAnsi="Palatino Linotype" w:cs="Palatino Linotype"/>
          <w:b/>
          <w:lang w:val="es-ES_tradnl"/>
        </w:rPr>
      </w:pPr>
      <w:bookmarkStart w:id="36" w:name="_Toc460947013"/>
      <w:r w:rsidRPr="00402534">
        <w:rPr>
          <w:rFonts w:ascii="Palatino Linotype" w:eastAsia="Palatino Linotype" w:hAnsi="Palatino Linotype" w:cs="Palatino Linotype"/>
          <w:b/>
          <w:lang w:val="es-ES_tradnl"/>
        </w:rPr>
        <w:t xml:space="preserve">Soporte documental donde conste la ubicación de las redes de drenaje y alcantarillado de las </w:t>
      </w:r>
      <w:r w:rsidR="00A343C1" w:rsidRPr="00402534">
        <w:rPr>
          <w:rFonts w:ascii="Palatino Linotype" w:eastAsia="Palatino Linotype" w:hAnsi="Palatino Linotype" w:cs="Palatino Linotype"/>
          <w:b/>
          <w:lang w:val="es-ES_tradnl"/>
        </w:rPr>
        <w:t>C</w:t>
      </w:r>
      <w:r w:rsidRPr="00402534">
        <w:rPr>
          <w:rFonts w:ascii="Palatino Linotype" w:eastAsia="Palatino Linotype" w:hAnsi="Palatino Linotype" w:cs="Palatino Linotype"/>
          <w:b/>
          <w:lang w:val="es-ES_tradnl"/>
        </w:rPr>
        <w:t xml:space="preserve">olonias referidas en la solicitud de información. </w:t>
      </w:r>
    </w:p>
    <w:p w14:paraId="1B10F5F4" w14:textId="77777777" w:rsidR="00470AD2" w:rsidRPr="00402534" w:rsidRDefault="00470AD2" w:rsidP="00470AD2">
      <w:pPr>
        <w:spacing w:line="360" w:lineRule="auto"/>
        <w:ind w:right="48"/>
        <w:jc w:val="both"/>
        <w:rPr>
          <w:rFonts w:ascii="Palatino Linotype" w:eastAsia="Palatino Linotype" w:hAnsi="Palatino Linotype" w:cs="Palatino Linotype"/>
          <w:b/>
        </w:rPr>
      </w:pPr>
    </w:p>
    <w:p w14:paraId="74B85E11" w14:textId="77777777" w:rsidR="001120B1" w:rsidRPr="00402534" w:rsidRDefault="00470AD2" w:rsidP="001120B1">
      <w:pPr>
        <w:spacing w:line="360" w:lineRule="auto"/>
        <w:jc w:val="both"/>
        <w:rPr>
          <w:rFonts w:ascii="Palatino Linotype" w:hAnsi="Palatino Linotype"/>
        </w:rPr>
      </w:pPr>
      <w:r w:rsidRPr="00402534">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001120B1" w:rsidRPr="00402534">
        <w:rPr>
          <w:rFonts w:ascii="Palatino Linotype" w:hAnsi="Palatino Linotype"/>
        </w:rPr>
        <w:t xml:space="preserve"> </w:t>
      </w:r>
    </w:p>
    <w:p w14:paraId="5FFD9681" w14:textId="77777777" w:rsidR="001120B1" w:rsidRPr="00402534" w:rsidRDefault="001120B1" w:rsidP="001120B1">
      <w:pPr>
        <w:spacing w:line="360" w:lineRule="auto"/>
        <w:jc w:val="both"/>
        <w:rPr>
          <w:rFonts w:ascii="Palatino Linotype" w:hAnsi="Palatino Linotype"/>
        </w:rPr>
      </w:pPr>
    </w:p>
    <w:p w14:paraId="1E83B519" w14:textId="4F11764D" w:rsidR="001120B1" w:rsidRPr="00402534" w:rsidRDefault="00535A6D" w:rsidP="001120B1">
      <w:pPr>
        <w:spacing w:line="360" w:lineRule="auto"/>
        <w:jc w:val="both"/>
        <w:rPr>
          <w:rFonts w:ascii="Palatino Linotype" w:eastAsia="Calibri" w:hAnsi="Palatino Linotype" w:cs="Arial"/>
          <w:color w:val="000000" w:themeColor="text1"/>
        </w:rPr>
      </w:pPr>
      <w:r w:rsidRPr="00402534">
        <w:rPr>
          <w:rFonts w:ascii="Palatino Linotype" w:hAnsi="Palatino Linotype"/>
        </w:rPr>
        <w:lastRenderedPageBreak/>
        <w:t xml:space="preserve">De </w:t>
      </w:r>
      <w:r w:rsidRPr="00402534">
        <w:rPr>
          <w:rFonts w:ascii="Palatino Linotype" w:eastAsia="Calibri" w:hAnsi="Palatino Linotype" w:cs="Arial"/>
        </w:rPr>
        <w:t xml:space="preserve">ser el caso que en los archivos del </w:t>
      </w:r>
      <w:r w:rsidRPr="00402534">
        <w:rPr>
          <w:rFonts w:ascii="Palatino Linotype" w:eastAsia="Calibri" w:hAnsi="Palatino Linotype" w:cs="Arial"/>
          <w:b/>
        </w:rPr>
        <w:t>SUJETO OBLIGADO</w:t>
      </w:r>
      <w:r w:rsidRPr="00402534">
        <w:rPr>
          <w:rFonts w:ascii="Palatino Linotype" w:eastAsia="Calibri" w:hAnsi="Palatino Linotype" w:cs="Arial"/>
        </w:rPr>
        <w:t xml:space="preserve"> no obrara la información que se ordena, deberá entregar el Acuerdo de Inexistencia en el que funde y motive las razones por las que no cuenta con la información de mérito, en términos del </w:t>
      </w:r>
      <w:r w:rsidRPr="00402534">
        <w:rPr>
          <w:rFonts w:ascii="Palatino Linotype" w:eastAsia="Calibri" w:hAnsi="Palatino Linotype" w:cs="Arial"/>
          <w:b/>
        </w:rPr>
        <w:t>Considerando CUARTO.</w:t>
      </w:r>
    </w:p>
    <w:p w14:paraId="3DC73894" w14:textId="77777777" w:rsidR="00470AD2" w:rsidRPr="00402534" w:rsidRDefault="00470AD2" w:rsidP="00470AD2">
      <w:pPr>
        <w:spacing w:line="360" w:lineRule="auto"/>
        <w:ind w:right="48"/>
        <w:jc w:val="both"/>
        <w:rPr>
          <w:rFonts w:ascii="Palatino Linotype" w:eastAsia="Palatino Linotype" w:hAnsi="Palatino Linotype" w:cs="Palatino Linotype"/>
          <w:b/>
        </w:rPr>
      </w:pPr>
    </w:p>
    <w:p w14:paraId="1ED25DF5" w14:textId="77777777" w:rsidR="00470AD2" w:rsidRPr="00402534" w:rsidRDefault="00470AD2" w:rsidP="00470AD2">
      <w:pPr>
        <w:tabs>
          <w:tab w:val="left" w:pos="8080"/>
        </w:tabs>
        <w:spacing w:line="360" w:lineRule="auto"/>
        <w:ind w:right="48"/>
        <w:contextualSpacing/>
        <w:jc w:val="both"/>
        <w:rPr>
          <w:rFonts w:ascii="Palatino Linotype" w:hAnsi="Palatino Linotype"/>
          <w:color w:val="222222"/>
          <w:shd w:val="clear" w:color="auto" w:fill="FFFFFF"/>
        </w:rPr>
      </w:pPr>
      <w:r w:rsidRPr="00402534">
        <w:rPr>
          <w:rFonts w:ascii="Palatino Linotype" w:eastAsia="Palatino Linotype" w:hAnsi="Palatino Linotype" w:cs="Palatino Linotype"/>
          <w:b/>
        </w:rPr>
        <w:t xml:space="preserve">TERCERO. Notifíquese </w:t>
      </w:r>
      <w:r w:rsidRPr="00402534">
        <w:rPr>
          <w:rFonts w:ascii="Palatino Linotype" w:eastAsia="Palatino Linotype" w:hAnsi="Palatino Linotype" w:cs="Palatino Linotype"/>
        </w:rPr>
        <w:t xml:space="preserve">al Titular de la Unidad de Transparencia del </w:t>
      </w:r>
      <w:r w:rsidRPr="00402534">
        <w:rPr>
          <w:rFonts w:ascii="Palatino Linotype" w:eastAsia="Palatino Linotype" w:hAnsi="Palatino Linotype" w:cs="Palatino Linotype"/>
          <w:b/>
        </w:rPr>
        <w:t>SUJETO OBLIGADO</w:t>
      </w:r>
      <w:r w:rsidRPr="0040253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0253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76B51D4" w14:textId="77777777" w:rsidR="00470AD2" w:rsidRPr="00402534" w:rsidRDefault="00470AD2" w:rsidP="00470AD2">
      <w:pPr>
        <w:tabs>
          <w:tab w:val="left" w:pos="8080"/>
        </w:tabs>
        <w:spacing w:line="360" w:lineRule="auto"/>
        <w:ind w:right="48"/>
        <w:contextualSpacing/>
        <w:jc w:val="both"/>
        <w:rPr>
          <w:rFonts w:ascii="Palatino Linotype" w:hAnsi="Palatino Linotype"/>
          <w:color w:val="222222"/>
          <w:shd w:val="clear" w:color="auto" w:fill="FFFFFF"/>
        </w:rPr>
      </w:pPr>
    </w:p>
    <w:p w14:paraId="3B2EF2FB" w14:textId="2662026C" w:rsidR="00470AD2" w:rsidRPr="00402534" w:rsidRDefault="00470AD2" w:rsidP="00470AD2">
      <w:pPr>
        <w:shd w:val="clear" w:color="auto" w:fill="FFFFFF"/>
        <w:spacing w:line="360" w:lineRule="auto"/>
        <w:ind w:right="48"/>
        <w:jc w:val="both"/>
        <w:rPr>
          <w:rFonts w:ascii="Palatino Linotype" w:hAnsi="Palatino Linotype"/>
        </w:rPr>
      </w:pPr>
      <w:r w:rsidRPr="00402534">
        <w:rPr>
          <w:rFonts w:ascii="Palatino Linotype" w:hAnsi="Palatino Linotype" w:cs="Arial"/>
          <w:b/>
        </w:rPr>
        <w:t xml:space="preserve">CUARTO. </w:t>
      </w:r>
      <w:r w:rsidRPr="00402534">
        <w:rPr>
          <w:rFonts w:ascii="Palatino Linotype" w:hAnsi="Palatino Linotype"/>
          <w:lang w:val="es-ES"/>
        </w:rPr>
        <w:t>Notifíquese al</w:t>
      </w:r>
      <w:r w:rsidRPr="00402534">
        <w:rPr>
          <w:rFonts w:ascii="Palatino Linotype" w:hAnsi="Palatino Linotype"/>
          <w:b/>
          <w:bCs/>
          <w:lang w:val="es-ES"/>
        </w:rPr>
        <w:t xml:space="preserve"> RECURRENTE</w:t>
      </w:r>
      <w:r w:rsidRPr="00402534">
        <w:rPr>
          <w:rFonts w:ascii="Palatino Linotype" w:hAnsi="Palatino Linotype"/>
        </w:rPr>
        <w:t xml:space="preserve"> la presente resolución</w:t>
      </w:r>
      <w:r w:rsidR="00A343C1" w:rsidRPr="00402534">
        <w:rPr>
          <w:rFonts w:ascii="Palatino Linotype" w:hAnsi="Palatino Linotype"/>
        </w:rPr>
        <w:t xml:space="preserve"> a través de SAIMEX.</w:t>
      </w:r>
    </w:p>
    <w:p w14:paraId="132C4D2B" w14:textId="77777777" w:rsidR="00470AD2" w:rsidRPr="00402534" w:rsidRDefault="00470AD2" w:rsidP="00470AD2">
      <w:pPr>
        <w:shd w:val="clear" w:color="auto" w:fill="FFFFFF"/>
        <w:spacing w:line="360" w:lineRule="auto"/>
        <w:ind w:right="48"/>
        <w:jc w:val="both"/>
        <w:rPr>
          <w:rFonts w:ascii="Palatino Linotype" w:hAnsi="Palatino Linotype"/>
          <w:b/>
          <w:color w:val="FF0000"/>
        </w:rPr>
      </w:pPr>
    </w:p>
    <w:bookmarkEnd w:id="36"/>
    <w:p w14:paraId="25993720" w14:textId="77777777" w:rsidR="00470AD2" w:rsidRPr="00402534" w:rsidRDefault="00470AD2" w:rsidP="00470AD2">
      <w:pPr>
        <w:spacing w:line="360" w:lineRule="auto"/>
        <w:ind w:right="48"/>
        <w:jc w:val="both"/>
        <w:rPr>
          <w:rFonts w:ascii="Palatino Linotype" w:eastAsia="MS Mincho" w:hAnsi="Palatino Linotype"/>
          <w:lang w:val="es-ES"/>
        </w:rPr>
      </w:pPr>
      <w:r w:rsidRPr="00402534">
        <w:rPr>
          <w:rFonts w:ascii="Palatino Linotype" w:eastAsia="MS Mincho" w:hAnsi="Palatino Linotype"/>
          <w:b/>
        </w:rPr>
        <w:t>QUINTO.</w:t>
      </w:r>
      <w:r w:rsidRPr="00402534">
        <w:rPr>
          <w:rFonts w:ascii="Palatino Linotype" w:eastAsia="MS Mincho" w:hAnsi="Palatino Linotype"/>
        </w:rPr>
        <w:t xml:space="preserve"> </w:t>
      </w:r>
      <w:r w:rsidRPr="00402534">
        <w:rPr>
          <w:rFonts w:ascii="Palatino Linotype" w:eastAsia="MS Mincho" w:hAnsi="Palatino Linotype"/>
          <w:lang w:val="es-ES"/>
        </w:rPr>
        <w:t xml:space="preserve">Se hace del conocimiento del </w:t>
      </w:r>
      <w:r w:rsidRPr="00402534">
        <w:rPr>
          <w:rFonts w:ascii="Palatino Linotype" w:hAnsi="Palatino Linotype"/>
          <w:b/>
        </w:rPr>
        <w:t>RECURRENTE</w:t>
      </w:r>
      <w:r w:rsidRPr="00402534">
        <w:rPr>
          <w:rFonts w:ascii="Palatino Linotype" w:hAnsi="Palatino Linotype"/>
        </w:rPr>
        <w:t xml:space="preserve"> </w:t>
      </w:r>
      <w:r w:rsidRPr="00402534">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402534">
        <w:rPr>
          <w:rFonts w:ascii="Palatino Linotype" w:eastAsia="MS Mincho" w:hAnsi="Palatino Linotype"/>
          <w:bCs/>
          <w:lang w:val="es-ES"/>
        </w:rPr>
        <w:t>vía juicio de amparo</w:t>
      </w:r>
      <w:r w:rsidRPr="00402534">
        <w:rPr>
          <w:rFonts w:ascii="Palatino Linotype" w:eastAsia="MS Mincho" w:hAnsi="Palatino Linotype"/>
          <w:lang w:val="es-ES"/>
        </w:rPr>
        <w:t> en los términos de las leyes aplicables.</w:t>
      </w:r>
    </w:p>
    <w:p w14:paraId="01E48B90" w14:textId="77777777" w:rsidR="00470AD2" w:rsidRPr="00402534" w:rsidRDefault="00470AD2" w:rsidP="00470AD2">
      <w:pPr>
        <w:spacing w:line="360" w:lineRule="auto"/>
        <w:ind w:right="48"/>
        <w:jc w:val="both"/>
        <w:rPr>
          <w:rFonts w:ascii="Palatino Linotype" w:hAnsi="Palatino Linotype"/>
          <w:color w:val="000000"/>
          <w:shd w:val="clear" w:color="auto" w:fill="FFFFFF"/>
        </w:rPr>
      </w:pPr>
    </w:p>
    <w:p w14:paraId="37CACAFC" w14:textId="77777777" w:rsidR="00470AD2" w:rsidRPr="00402534" w:rsidRDefault="00470AD2" w:rsidP="00470AD2">
      <w:pPr>
        <w:spacing w:line="360" w:lineRule="auto"/>
        <w:ind w:right="48"/>
        <w:jc w:val="both"/>
        <w:rPr>
          <w:rFonts w:ascii="Palatino Linotype" w:eastAsia="Calibri" w:hAnsi="Palatino Linotype" w:cs="Arial"/>
          <w:bCs/>
        </w:rPr>
      </w:pPr>
      <w:r w:rsidRPr="00402534">
        <w:rPr>
          <w:rFonts w:ascii="Palatino Linotype" w:hAnsi="Palatino Linotype"/>
          <w:b/>
          <w:color w:val="000000"/>
          <w:shd w:val="clear" w:color="auto" w:fill="FFFFFF"/>
        </w:rPr>
        <w:t xml:space="preserve">SEXTO. </w:t>
      </w:r>
      <w:r w:rsidRPr="00402534">
        <w:rPr>
          <w:rFonts w:ascii="Palatino Linotype" w:eastAsia="Calibri" w:hAnsi="Palatino Linotype" w:cs="Arial"/>
          <w:bCs/>
        </w:rPr>
        <w:t xml:space="preserve">De conformidad con el artículo 198 de la Ley de Transparencia y Acceso a la Información Pública del Estado de México y Municipios, de considerarlo procedente, </w:t>
      </w:r>
      <w:r w:rsidRPr="00402534">
        <w:rPr>
          <w:rFonts w:ascii="Palatino Linotype" w:eastAsia="Calibri" w:hAnsi="Palatino Linotype" w:cs="Arial"/>
          <w:bCs/>
        </w:rPr>
        <w:lastRenderedPageBreak/>
        <w:t>el Sujeto Obligado de manera fundada y motivada, podrá solicitar una ampliación de plazo para el cumplimiento de la presente resolución.</w:t>
      </w:r>
    </w:p>
    <w:p w14:paraId="79D9FDD0" w14:textId="77777777" w:rsidR="00470AD2" w:rsidRPr="00402534" w:rsidRDefault="00470AD2" w:rsidP="00470AD2">
      <w:pPr>
        <w:spacing w:line="360" w:lineRule="auto"/>
        <w:ind w:right="48"/>
        <w:jc w:val="both"/>
        <w:rPr>
          <w:rFonts w:ascii="Palatino Linotype" w:hAnsi="Palatino Linotype"/>
        </w:rPr>
      </w:pPr>
    </w:p>
    <w:p w14:paraId="72C0E3FA" w14:textId="77777777" w:rsidR="003B409B" w:rsidRDefault="003B409B" w:rsidP="003B409B">
      <w:pPr>
        <w:spacing w:before="240" w:after="240" w:line="360" w:lineRule="auto"/>
        <w:jc w:val="both"/>
        <w:rPr>
          <w:rFonts w:ascii="Palatino Linotype" w:hAnsi="Palatino Linotype"/>
        </w:rPr>
      </w:pPr>
      <w:r w:rsidRPr="00402534">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(30) DE NOVIEMBRE DE DOS MIL VEINTIDÓS, ANTE EL SECRETARIO TÉCNICO DEL PLENO ALEXIS TAPIA RAMÍREZ.</w:t>
      </w:r>
      <w:bookmarkStart w:id="37" w:name="_GoBack"/>
      <w:bookmarkEnd w:id="37"/>
      <w:r w:rsidRPr="00624AAD">
        <w:rPr>
          <w:rFonts w:ascii="Palatino Linotype" w:hAnsi="Palatino Linotype"/>
        </w:rPr>
        <w:t xml:space="preserve"> </w:t>
      </w:r>
    </w:p>
    <w:p w14:paraId="1CBAEDA3" w14:textId="77777777" w:rsidR="00470AD2" w:rsidRPr="00991BA9" w:rsidRDefault="00470AD2" w:rsidP="00470AD2">
      <w:pPr>
        <w:spacing w:line="360" w:lineRule="auto"/>
        <w:ind w:right="49"/>
        <w:jc w:val="both"/>
        <w:rPr>
          <w:rFonts w:ascii="Palatino Linotype" w:eastAsiaTheme="minorEastAsia" w:hAnsi="Palatino Linotype" w:cs="Arial"/>
          <w:lang w:val="es-ES_tradnl" w:eastAsia="es-ES"/>
        </w:rPr>
      </w:pPr>
    </w:p>
    <w:p w14:paraId="4A3B4F45" w14:textId="77777777" w:rsidR="00470AD2" w:rsidRPr="00991BA9" w:rsidRDefault="00470AD2" w:rsidP="00470AD2">
      <w:pPr>
        <w:spacing w:line="360" w:lineRule="auto"/>
        <w:ind w:right="49"/>
        <w:jc w:val="both"/>
        <w:rPr>
          <w:rFonts w:ascii="Palatino Linotype" w:eastAsiaTheme="minorEastAsia" w:hAnsi="Palatino Linotype" w:cs="Arial"/>
          <w:lang w:val="es-ES_tradnl" w:eastAsia="es-ES"/>
        </w:rPr>
      </w:pPr>
    </w:p>
    <w:p w14:paraId="605CE7BA" w14:textId="77777777" w:rsidR="00470AD2" w:rsidRPr="00991BA9" w:rsidRDefault="00470AD2" w:rsidP="00470AD2">
      <w:pPr>
        <w:spacing w:line="360" w:lineRule="auto"/>
        <w:ind w:right="49"/>
        <w:jc w:val="both"/>
        <w:rPr>
          <w:rFonts w:ascii="Palatino Linotype" w:eastAsiaTheme="minorEastAsia" w:hAnsi="Palatino Linotype" w:cs="Arial"/>
          <w:lang w:val="es-ES_tradnl" w:eastAsia="es-ES"/>
        </w:rPr>
      </w:pPr>
    </w:p>
    <w:p w14:paraId="6732A65B" w14:textId="77777777" w:rsidR="00470AD2" w:rsidRPr="00991BA9" w:rsidRDefault="00470AD2" w:rsidP="00470AD2">
      <w:pPr>
        <w:spacing w:line="360" w:lineRule="auto"/>
        <w:ind w:right="49"/>
        <w:jc w:val="both"/>
        <w:rPr>
          <w:rFonts w:ascii="Palatino Linotype" w:eastAsiaTheme="minorEastAsia" w:hAnsi="Palatino Linotype" w:cs="Arial"/>
          <w:lang w:val="es-ES_tradnl" w:eastAsia="es-ES"/>
        </w:rPr>
      </w:pPr>
    </w:p>
    <w:p w14:paraId="1D24DE75" w14:textId="77777777" w:rsidR="00470AD2" w:rsidRPr="00991BA9" w:rsidRDefault="00470AD2" w:rsidP="00470AD2">
      <w:pPr>
        <w:spacing w:line="360" w:lineRule="auto"/>
        <w:ind w:right="49"/>
        <w:jc w:val="both"/>
        <w:rPr>
          <w:rFonts w:ascii="Palatino Linotype" w:eastAsiaTheme="minorEastAsia" w:hAnsi="Palatino Linotype" w:cs="Arial"/>
          <w:lang w:val="es-ES_tradnl" w:eastAsia="es-ES"/>
        </w:rPr>
      </w:pPr>
    </w:p>
    <w:p w14:paraId="2A76E979" w14:textId="77777777" w:rsidR="00470AD2" w:rsidRPr="00991BA9" w:rsidRDefault="00470AD2" w:rsidP="00470AD2">
      <w:pPr>
        <w:spacing w:line="360" w:lineRule="auto"/>
        <w:ind w:right="49"/>
        <w:jc w:val="both"/>
        <w:rPr>
          <w:rFonts w:ascii="Palatino Linotype" w:eastAsiaTheme="minorEastAsia" w:hAnsi="Palatino Linotype" w:cs="Arial"/>
          <w:lang w:val="es-ES_tradnl" w:eastAsia="es-ES"/>
        </w:rPr>
      </w:pPr>
    </w:p>
    <w:p w14:paraId="2EE79EED" w14:textId="77777777" w:rsidR="00470AD2" w:rsidRPr="00991BA9" w:rsidRDefault="00470AD2" w:rsidP="00470AD2">
      <w:pPr>
        <w:spacing w:line="360" w:lineRule="auto"/>
        <w:rPr>
          <w:rFonts w:ascii="Palatino Linotype" w:hAnsi="Palatino Linotype"/>
        </w:rPr>
      </w:pPr>
    </w:p>
    <w:p w14:paraId="06C8A705" w14:textId="77777777" w:rsidR="004E1710" w:rsidRDefault="0042087B"/>
    <w:sectPr w:rsidR="004E1710" w:rsidSect="002C163A">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F5DDF" w14:textId="77777777" w:rsidR="0042087B" w:rsidRDefault="0042087B" w:rsidP="00470AD2">
      <w:r>
        <w:separator/>
      </w:r>
    </w:p>
  </w:endnote>
  <w:endnote w:type="continuationSeparator" w:id="0">
    <w:p w14:paraId="765E9632" w14:textId="77777777" w:rsidR="0042087B" w:rsidRDefault="0042087B" w:rsidP="0047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2A56C" w14:textId="77777777" w:rsidR="00A42A9E" w:rsidRDefault="007E1771">
    <w:pPr>
      <w:pStyle w:val="Piedepgina"/>
      <w:jc w:val="right"/>
    </w:pPr>
    <w:r>
      <w:rPr>
        <w:lang w:val="es-ES"/>
      </w:rPr>
      <w:t xml:space="preserve">Página </w:t>
    </w:r>
    <w:r>
      <w:rPr>
        <w:b/>
        <w:bCs/>
      </w:rPr>
      <w:fldChar w:fldCharType="begin"/>
    </w:r>
    <w:r>
      <w:rPr>
        <w:b/>
        <w:bCs/>
      </w:rPr>
      <w:instrText>PAGE</w:instrText>
    </w:r>
    <w:r>
      <w:rPr>
        <w:b/>
        <w:bCs/>
      </w:rPr>
      <w:fldChar w:fldCharType="separate"/>
    </w:r>
    <w:r w:rsidR="00402534">
      <w:rPr>
        <w:b/>
        <w:bCs/>
        <w:noProof/>
      </w:rPr>
      <w:t>32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02534">
      <w:rPr>
        <w:b/>
        <w:bCs/>
        <w:noProof/>
      </w:rPr>
      <w:t>34</w:t>
    </w:r>
    <w:r>
      <w:rPr>
        <w:b/>
        <w:bCs/>
      </w:rPr>
      <w:fldChar w:fldCharType="end"/>
    </w:r>
  </w:p>
  <w:p w14:paraId="3620D85B" w14:textId="77777777" w:rsidR="00A42A9E" w:rsidRDefault="0042087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D1359" w14:textId="77777777" w:rsidR="00A42A9E" w:rsidRDefault="007E1771">
    <w:pPr>
      <w:pStyle w:val="Piedepgina"/>
      <w:jc w:val="right"/>
    </w:pPr>
    <w:r>
      <w:rPr>
        <w:lang w:val="es-ES"/>
      </w:rPr>
      <w:t xml:space="preserve">Página </w:t>
    </w:r>
    <w:r>
      <w:rPr>
        <w:b/>
        <w:bCs/>
      </w:rPr>
      <w:fldChar w:fldCharType="begin"/>
    </w:r>
    <w:r>
      <w:rPr>
        <w:b/>
        <w:bCs/>
      </w:rPr>
      <w:instrText>PAGE</w:instrText>
    </w:r>
    <w:r>
      <w:rPr>
        <w:b/>
        <w:bCs/>
      </w:rPr>
      <w:fldChar w:fldCharType="separate"/>
    </w:r>
    <w:r w:rsidR="0040253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02534">
      <w:rPr>
        <w:b/>
        <w:bCs/>
        <w:noProof/>
      </w:rPr>
      <w:t>34</w:t>
    </w:r>
    <w:r>
      <w:rPr>
        <w:b/>
        <w:bCs/>
      </w:rPr>
      <w:fldChar w:fldCharType="end"/>
    </w:r>
  </w:p>
  <w:p w14:paraId="712C23AE" w14:textId="77777777" w:rsidR="00A42A9E" w:rsidRDefault="004208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A5A28" w14:textId="77777777" w:rsidR="0042087B" w:rsidRDefault="0042087B" w:rsidP="00470AD2">
      <w:r>
        <w:separator/>
      </w:r>
    </w:p>
  </w:footnote>
  <w:footnote w:type="continuationSeparator" w:id="0">
    <w:p w14:paraId="0FCC5DA7" w14:textId="77777777" w:rsidR="0042087B" w:rsidRDefault="0042087B" w:rsidP="00470AD2">
      <w:r>
        <w:continuationSeparator/>
      </w:r>
    </w:p>
  </w:footnote>
  <w:footnote w:id="1">
    <w:p w14:paraId="79BDD579" w14:textId="77777777" w:rsidR="00470AD2" w:rsidRDefault="00470AD2" w:rsidP="00470AD2">
      <w:pPr>
        <w:pStyle w:val="Textonotapie"/>
      </w:pPr>
      <w:r>
        <w:rPr>
          <w:rStyle w:val="Refdenotaalpie"/>
        </w:rPr>
        <w:footnoteRef/>
      </w:r>
      <w:r>
        <w:t xml:space="preserve"> Convención Americana sobre Derechos Humanos. Artículo 13.</w:t>
      </w:r>
    </w:p>
  </w:footnote>
  <w:footnote w:id="2">
    <w:p w14:paraId="02B385B6" w14:textId="77777777" w:rsidR="00470AD2" w:rsidRDefault="00470AD2" w:rsidP="00470AD2">
      <w:pPr>
        <w:pStyle w:val="Textonotapie"/>
      </w:pPr>
      <w:r>
        <w:rPr>
          <w:rStyle w:val="Refdenotaalpie"/>
        </w:rPr>
        <w:footnoteRef/>
      </w:r>
      <w:r>
        <w:t xml:space="preserve"> Constitución Política de los Estados Unidos Mexicanos. Artículo sexto, sección A, fracción I.</w:t>
      </w:r>
    </w:p>
  </w:footnote>
  <w:footnote w:id="3">
    <w:p w14:paraId="3C1D493F" w14:textId="77777777" w:rsidR="00470AD2" w:rsidRDefault="00470AD2" w:rsidP="00470AD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4A8FBD38" w14:textId="77777777" w:rsidR="00470AD2" w:rsidRDefault="00470AD2" w:rsidP="00470AD2">
      <w:pPr>
        <w:pStyle w:val="Textonotapie"/>
      </w:pPr>
      <w:r>
        <w:rPr>
          <w:rStyle w:val="Refdenotaalpie"/>
        </w:rPr>
        <w:footnoteRef/>
      </w:r>
      <w:r>
        <w:t xml:space="preserve"> Ibídem. </w:t>
      </w:r>
      <w:proofErr w:type="spellStart"/>
      <w:r>
        <w:t>Parr</w:t>
      </w:r>
      <w:proofErr w:type="spellEnd"/>
      <w:r>
        <w:t>. 87.</w:t>
      </w:r>
    </w:p>
  </w:footnote>
  <w:footnote w:id="5">
    <w:p w14:paraId="075AFB31" w14:textId="77777777" w:rsidR="00916C06" w:rsidRDefault="00916C06" w:rsidP="00916C06">
      <w:pPr>
        <w:pStyle w:val="Textonotapie"/>
      </w:pPr>
      <w:r>
        <w:rPr>
          <w:rStyle w:val="Refdenotaalpie"/>
        </w:rPr>
        <w:footnoteRef/>
      </w:r>
      <w:r>
        <w:t xml:space="preserve"> Ley de Transparencia y Acceso a la Información Pública del Estado de México y Municipios. Artículo 9. …</w:t>
      </w:r>
    </w:p>
    <w:p w14:paraId="48634537" w14:textId="77777777" w:rsidR="00916C06" w:rsidRDefault="00916C06" w:rsidP="00916C06">
      <w:pPr>
        <w:pStyle w:val="Textonotapie"/>
      </w:pPr>
      <w:r>
        <w:t>II. Eficacia: Obligación del Instituto para tutelar, de manera efectiva, el derecho de acceso a la información;</w:t>
      </w:r>
    </w:p>
    <w:p w14:paraId="23633496" w14:textId="77777777" w:rsidR="00916C06" w:rsidRDefault="00916C06" w:rsidP="00916C06">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EB72C" w14:textId="77777777" w:rsidR="00A42A9E" w:rsidRDefault="0042087B">
    <w:pPr>
      <w:pStyle w:val="Encabezado"/>
    </w:pPr>
    <w:r>
      <w:rPr>
        <w:noProof/>
      </w:rPr>
      <w:pict w14:anchorId="5AD62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A42A9E" w:rsidRPr="005C106F" w14:paraId="2A16DD75" w14:textId="77777777" w:rsidTr="002C163A">
      <w:trPr>
        <w:trHeight w:val="1435"/>
      </w:trPr>
      <w:tc>
        <w:tcPr>
          <w:tcW w:w="2268" w:type="dxa"/>
          <w:shd w:val="clear" w:color="auto" w:fill="auto"/>
        </w:tcPr>
        <w:p w14:paraId="41B5326C" w14:textId="77777777" w:rsidR="00A42A9E" w:rsidRPr="005C106F" w:rsidRDefault="0042087B" w:rsidP="002C163A">
          <w:pPr>
            <w:tabs>
              <w:tab w:val="right" w:pos="4273"/>
            </w:tabs>
            <w:rPr>
              <w:rFonts w:ascii="Garamond" w:eastAsia="Calibri" w:hAnsi="Garamond"/>
              <w:sz w:val="16"/>
              <w:szCs w:val="16"/>
              <w:lang w:eastAsia="en-US"/>
            </w:rPr>
          </w:pPr>
        </w:p>
      </w:tc>
      <w:tc>
        <w:tcPr>
          <w:tcW w:w="6946" w:type="dxa"/>
          <w:shd w:val="clear" w:color="auto" w:fill="auto"/>
        </w:tcPr>
        <w:p w14:paraId="5F5C2057" w14:textId="77777777" w:rsidR="00A42A9E" w:rsidRDefault="0042087B" w:rsidP="002C163A"/>
        <w:tbl>
          <w:tblPr>
            <w:tblW w:w="6662" w:type="dxa"/>
            <w:tblInd w:w="40" w:type="dxa"/>
            <w:tblLayout w:type="fixed"/>
            <w:tblLook w:val="0420" w:firstRow="1" w:lastRow="0" w:firstColumn="0" w:lastColumn="0" w:noHBand="0" w:noVBand="1"/>
          </w:tblPr>
          <w:tblGrid>
            <w:gridCol w:w="2551"/>
            <w:gridCol w:w="4111"/>
          </w:tblGrid>
          <w:tr w:rsidR="00A42A9E" w14:paraId="7F03C05A" w14:textId="77777777" w:rsidTr="002C163A">
            <w:trPr>
              <w:trHeight w:val="150"/>
            </w:trPr>
            <w:tc>
              <w:tcPr>
                <w:tcW w:w="2551" w:type="dxa"/>
                <w:shd w:val="clear" w:color="auto" w:fill="auto"/>
              </w:tcPr>
              <w:p w14:paraId="6C5191E7" w14:textId="77777777" w:rsidR="00A42A9E" w:rsidRPr="00020E73" w:rsidRDefault="007E1771"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10574521" w14:textId="67B96171" w:rsidR="00A42A9E" w:rsidRPr="00020E73" w:rsidRDefault="0044775E" w:rsidP="002C163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14</w:t>
                </w:r>
                <w:r w:rsidR="0050562A">
                  <w:rPr>
                    <w:rFonts w:ascii="Palatino Linotype" w:eastAsia="Calibri" w:hAnsi="Palatino Linotype" w:cs="Tahoma"/>
                    <w:bCs/>
                    <w:sz w:val="22"/>
                    <w:szCs w:val="22"/>
                    <w:lang w:eastAsia="en-US"/>
                  </w:rPr>
                  <w:t>358</w:t>
                </w:r>
                <w:r w:rsidR="007E1771">
                  <w:rPr>
                    <w:rFonts w:ascii="Palatino Linotype" w:eastAsia="Calibri" w:hAnsi="Palatino Linotype" w:cs="Tahoma"/>
                    <w:bCs/>
                    <w:sz w:val="22"/>
                    <w:szCs w:val="22"/>
                    <w:lang w:eastAsia="en-US"/>
                  </w:rPr>
                  <w:t>/INFOEM/IP/RR/2022</w:t>
                </w:r>
              </w:p>
            </w:tc>
          </w:tr>
          <w:tr w:rsidR="00A42A9E" w14:paraId="6340DE6E" w14:textId="77777777" w:rsidTr="002C163A">
            <w:trPr>
              <w:trHeight w:val="295"/>
            </w:trPr>
            <w:tc>
              <w:tcPr>
                <w:tcW w:w="2551" w:type="dxa"/>
                <w:shd w:val="clear" w:color="auto" w:fill="auto"/>
              </w:tcPr>
              <w:p w14:paraId="4DF733D5" w14:textId="77777777" w:rsidR="00A42A9E" w:rsidRPr="00020E73" w:rsidRDefault="007E1771"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1F8C4507" w14:textId="77777777" w:rsidR="00A42A9E" w:rsidRPr="0044775E" w:rsidRDefault="0044775E" w:rsidP="002C163A">
                <w:pPr>
                  <w:tabs>
                    <w:tab w:val="left" w:pos="2834"/>
                    <w:tab w:val="right" w:pos="8838"/>
                  </w:tabs>
                  <w:ind w:left="-108" w:right="-102"/>
                  <w:jc w:val="both"/>
                  <w:rPr>
                    <w:rFonts w:ascii="Palatino Linotype" w:eastAsia="Calibri" w:hAnsi="Palatino Linotype" w:cs="Tahoma"/>
                    <w:sz w:val="22"/>
                    <w:szCs w:val="22"/>
                    <w:lang w:val="es-ES" w:eastAsia="en-US"/>
                  </w:rPr>
                </w:pPr>
                <w:r w:rsidRPr="0044775E">
                  <w:rPr>
                    <w:rFonts w:ascii="Palatino Linotype" w:eastAsia="Calibri" w:hAnsi="Palatino Linotype" w:cs="Tahoma"/>
                    <w:bCs/>
                    <w:sz w:val="22"/>
                    <w:szCs w:val="22"/>
                    <w:lang w:eastAsia="en-US"/>
                  </w:rPr>
                  <w:t>Organismo Público Descentralizado para la Prestación de Los Servicios de Agua Potable Alcantarillado y Saneamiento del Municipio de Naucalpan de Juárez</w:t>
                </w:r>
              </w:p>
            </w:tc>
          </w:tr>
          <w:tr w:rsidR="00A42A9E" w14:paraId="79EE8DD4" w14:textId="77777777" w:rsidTr="002C163A">
            <w:trPr>
              <w:trHeight w:val="295"/>
            </w:trPr>
            <w:tc>
              <w:tcPr>
                <w:tcW w:w="2551" w:type="dxa"/>
                <w:shd w:val="clear" w:color="auto" w:fill="auto"/>
              </w:tcPr>
              <w:p w14:paraId="4AA20757" w14:textId="77777777" w:rsidR="00A42A9E" w:rsidRPr="00020E73" w:rsidRDefault="007E1771" w:rsidP="002C163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4500653A" w14:textId="77777777" w:rsidR="00A42A9E" w:rsidRPr="00020E73" w:rsidRDefault="007E1771" w:rsidP="002C163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3B384CFE" w14:textId="77777777" w:rsidR="00A42A9E" w:rsidRPr="00020E73" w:rsidRDefault="0042087B" w:rsidP="002C163A">
                <w:pPr>
                  <w:tabs>
                    <w:tab w:val="right" w:pos="8838"/>
                  </w:tabs>
                  <w:ind w:left="-108" w:right="171"/>
                  <w:jc w:val="both"/>
                  <w:rPr>
                    <w:rFonts w:ascii="Palatino Linotype" w:eastAsia="Calibri" w:hAnsi="Palatino Linotype" w:cs="Tahoma"/>
                    <w:b/>
                    <w:sz w:val="22"/>
                    <w:szCs w:val="22"/>
                    <w:lang w:val="es-ES" w:eastAsia="en-US"/>
                  </w:rPr>
                </w:pPr>
              </w:p>
            </w:tc>
          </w:tr>
        </w:tbl>
        <w:p w14:paraId="4FC3EAE3" w14:textId="77777777" w:rsidR="00A42A9E" w:rsidRPr="005C106F" w:rsidRDefault="0042087B" w:rsidP="002C163A">
          <w:pPr>
            <w:tabs>
              <w:tab w:val="right" w:pos="8838"/>
            </w:tabs>
            <w:ind w:left="-28"/>
            <w:jc w:val="both"/>
            <w:rPr>
              <w:rFonts w:ascii="Arial" w:eastAsia="Calibri" w:hAnsi="Arial" w:cs="Arial"/>
              <w:b/>
              <w:sz w:val="22"/>
              <w:szCs w:val="22"/>
              <w:lang w:eastAsia="en-US"/>
            </w:rPr>
          </w:pPr>
        </w:p>
      </w:tc>
    </w:tr>
  </w:tbl>
  <w:p w14:paraId="4A3AA6EC" w14:textId="77777777" w:rsidR="00A42A9E" w:rsidRPr="00443C6B" w:rsidRDefault="0042087B" w:rsidP="002C163A">
    <w:pPr>
      <w:pStyle w:val="Encabezado"/>
      <w:rPr>
        <w:sz w:val="14"/>
      </w:rPr>
    </w:pPr>
    <w:r>
      <w:rPr>
        <w:noProof/>
        <w:sz w:val="14"/>
      </w:rPr>
      <w:pict w14:anchorId="25E05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A42A9E" w:rsidRPr="00330DA7" w14:paraId="3DDD7EFB" w14:textId="77777777" w:rsidTr="002C163A">
      <w:trPr>
        <w:trHeight w:val="1435"/>
      </w:trPr>
      <w:tc>
        <w:tcPr>
          <w:tcW w:w="2268" w:type="dxa"/>
          <w:shd w:val="clear" w:color="auto" w:fill="auto"/>
        </w:tcPr>
        <w:p w14:paraId="49BFC9FE" w14:textId="77777777" w:rsidR="00A42A9E" w:rsidRPr="00330DA7" w:rsidRDefault="0042087B" w:rsidP="002C163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A42A9E" w:rsidRPr="00330DA7" w14:paraId="39B1D0B2" w14:textId="77777777" w:rsidTr="002C163A">
            <w:trPr>
              <w:trHeight w:val="144"/>
            </w:trPr>
            <w:tc>
              <w:tcPr>
                <w:tcW w:w="2444" w:type="dxa"/>
                <w:shd w:val="clear" w:color="auto" w:fill="auto"/>
              </w:tcPr>
              <w:p w14:paraId="5DB4FABA" w14:textId="77777777" w:rsidR="00A42A9E" w:rsidRPr="00020E73" w:rsidRDefault="007E1771" w:rsidP="002C163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0303892A" w14:textId="69704034" w:rsidR="00A42A9E" w:rsidRPr="00020E73" w:rsidRDefault="0044775E" w:rsidP="002C163A">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14</w:t>
                </w:r>
                <w:r w:rsidR="0050562A">
                  <w:rPr>
                    <w:rFonts w:ascii="Palatino Linotype" w:eastAsia="Calibri" w:hAnsi="Palatino Linotype" w:cs="Tahoma"/>
                    <w:sz w:val="22"/>
                    <w:szCs w:val="22"/>
                    <w:lang w:eastAsia="en-US"/>
                  </w:rPr>
                  <w:t>358</w:t>
                </w:r>
                <w:r w:rsidR="007E1771">
                  <w:rPr>
                    <w:rFonts w:ascii="Palatino Linotype" w:eastAsia="Calibri" w:hAnsi="Palatino Linotype" w:cs="Tahoma"/>
                    <w:sz w:val="22"/>
                    <w:szCs w:val="22"/>
                    <w:lang w:eastAsia="en-US"/>
                  </w:rPr>
                  <w:t>/INFOEM/IP/RR/2022</w:t>
                </w:r>
                <w:r w:rsidR="007E1771">
                  <w:rPr>
                    <w:rFonts w:ascii="Palatino Linotype" w:eastAsia="Calibri" w:hAnsi="Palatino Linotype" w:cs="Tahoma"/>
                    <w:b/>
                    <w:bCs/>
                    <w:sz w:val="22"/>
                    <w:szCs w:val="22"/>
                    <w:lang w:eastAsia="en-US"/>
                  </w:rPr>
                  <w:t xml:space="preserve"> </w:t>
                </w:r>
              </w:p>
            </w:tc>
          </w:tr>
          <w:tr w:rsidR="00A42A9E" w:rsidRPr="00330DA7" w14:paraId="398999B9" w14:textId="77777777" w:rsidTr="002C163A">
            <w:trPr>
              <w:trHeight w:val="144"/>
            </w:trPr>
            <w:tc>
              <w:tcPr>
                <w:tcW w:w="2444" w:type="dxa"/>
                <w:shd w:val="clear" w:color="auto" w:fill="auto"/>
              </w:tcPr>
              <w:p w14:paraId="75A01E98" w14:textId="77777777" w:rsidR="00A42A9E" w:rsidRPr="00020E73" w:rsidRDefault="007E1771"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1AC2AD93" w14:textId="77777777" w:rsidR="00A42A9E" w:rsidRPr="00470AD2" w:rsidRDefault="0042087B" w:rsidP="002C163A">
                <w:pPr>
                  <w:tabs>
                    <w:tab w:val="left" w:pos="3122"/>
                    <w:tab w:val="right" w:pos="8838"/>
                  </w:tabs>
                  <w:ind w:left="-74" w:right="-105"/>
                  <w:jc w:val="both"/>
                  <w:rPr>
                    <w:rFonts w:ascii="Palatino Linotype" w:eastAsia="Calibri" w:hAnsi="Palatino Linotype" w:cs="Tahoma"/>
                    <w:sz w:val="22"/>
                    <w:szCs w:val="22"/>
                    <w:lang w:val="es-ES" w:eastAsia="en-US"/>
                  </w:rPr>
                </w:pPr>
              </w:p>
            </w:tc>
          </w:tr>
          <w:tr w:rsidR="00A42A9E" w:rsidRPr="00330DA7" w14:paraId="611856E2" w14:textId="77777777" w:rsidTr="002C163A">
            <w:trPr>
              <w:trHeight w:val="283"/>
            </w:trPr>
            <w:tc>
              <w:tcPr>
                <w:tcW w:w="2444" w:type="dxa"/>
                <w:shd w:val="clear" w:color="auto" w:fill="auto"/>
              </w:tcPr>
              <w:p w14:paraId="6EDB2652" w14:textId="77777777" w:rsidR="00A42A9E" w:rsidRPr="00020E73" w:rsidRDefault="007E1771"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85A0901" w14:textId="77777777" w:rsidR="00A42A9E" w:rsidRPr="0044775E" w:rsidRDefault="0044775E" w:rsidP="002C163A">
                <w:pPr>
                  <w:tabs>
                    <w:tab w:val="left" w:pos="2834"/>
                    <w:tab w:val="right" w:pos="8838"/>
                  </w:tabs>
                  <w:ind w:left="-74" w:right="-105"/>
                  <w:jc w:val="both"/>
                  <w:rPr>
                    <w:rFonts w:ascii="Palatino Linotype" w:eastAsia="Calibri" w:hAnsi="Palatino Linotype" w:cs="Tahoma"/>
                    <w:sz w:val="22"/>
                    <w:szCs w:val="22"/>
                    <w:lang w:val="es-ES" w:eastAsia="en-US"/>
                  </w:rPr>
                </w:pPr>
                <w:r w:rsidRPr="0044775E">
                  <w:rPr>
                    <w:rFonts w:ascii="Palatino Linotype" w:eastAsia="Calibri" w:hAnsi="Palatino Linotype" w:cs="Tahoma"/>
                    <w:bCs/>
                    <w:sz w:val="22"/>
                    <w:szCs w:val="22"/>
                    <w:lang w:eastAsia="en-US"/>
                  </w:rPr>
                  <w:t>Organismo Público Descentralizado para la Prestación de Los Servicios de Agua Potable Alcantarillado y Saneamiento del Municipio de Naucalpan de Juárez</w:t>
                </w:r>
              </w:p>
            </w:tc>
          </w:tr>
          <w:tr w:rsidR="00A42A9E" w:rsidRPr="00330DA7" w14:paraId="65C6251A" w14:textId="77777777" w:rsidTr="002C163A">
            <w:trPr>
              <w:trHeight w:val="283"/>
            </w:trPr>
            <w:tc>
              <w:tcPr>
                <w:tcW w:w="2444" w:type="dxa"/>
                <w:shd w:val="clear" w:color="auto" w:fill="auto"/>
              </w:tcPr>
              <w:p w14:paraId="7DCA0F0A" w14:textId="77777777" w:rsidR="00A42A9E" w:rsidRPr="00020E73" w:rsidRDefault="007E1771" w:rsidP="002C163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4BAFE4E6" w14:textId="77777777" w:rsidR="00A42A9E" w:rsidRPr="00020E73" w:rsidRDefault="007E1771" w:rsidP="002C163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35ED258B" w14:textId="77777777" w:rsidR="00A42A9E" w:rsidRPr="00020E73" w:rsidRDefault="0042087B" w:rsidP="002C163A">
                <w:pPr>
                  <w:tabs>
                    <w:tab w:val="right" w:pos="8838"/>
                  </w:tabs>
                  <w:ind w:left="-74" w:right="-105"/>
                  <w:jc w:val="both"/>
                  <w:rPr>
                    <w:rFonts w:ascii="Palatino Linotype" w:eastAsia="Calibri" w:hAnsi="Palatino Linotype" w:cs="Tahoma"/>
                    <w:b/>
                    <w:sz w:val="22"/>
                    <w:szCs w:val="22"/>
                    <w:lang w:val="es-ES" w:eastAsia="en-US"/>
                  </w:rPr>
                </w:pPr>
              </w:p>
            </w:tc>
          </w:tr>
        </w:tbl>
        <w:p w14:paraId="7D8A4DF4" w14:textId="77777777" w:rsidR="00A42A9E" w:rsidRPr="00330DA7" w:rsidRDefault="0042087B" w:rsidP="002C163A">
          <w:pPr>
            <w:tabs>
              <w:tab w:val="right" w:pos="8838"/>
            </w:tabs>
            <w:ind w:left="-28"/>
            <w:jc w:val="both"/>
            <w:rPr>
              <w:rFonts w:ascii="Arial" w:eastAsia="Calibri" w:hAnsi="Arial" w:cs="Arial"/>
              <w:b/>
              <w:sz w:val="22"/>
              <w:szCs w:val="22"/>
              <w:lang w:eastAsia="en-US"/>
            </w:rPr>
          </w:pPr>
        </w:p>
      </w:tc>
    </w:tr>
  </w:tbl>
  <w:p w14:paraId="755D280A" w14:textId="77777777" w:rsidR="00A42A9E" w:rsidRPr="00827FA0" w:rsidRDefault="0042087B" w:rsidP="002C163A">
    <w:pPr>
      <w:pStyle w:val="Encabezado"/>
      <w:rPr>
        <w:sz w:val="2"/>
        <w:szCs w:val="22"/>
      </w:rPr>
    </w:pPr>
    <w:r>
      <w:rPr>
        <w:noProof/>
        <w:sz w:val="2"/>
        <w:szCs w:val="22"/>
      </w:rPr>
      <w:pict w14:anchorId="4347B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A43EA"/>
    <w:multiLevelType w:val="hybridMultilevel"/>
    <w:tmpl w:val="30CC6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BF7591C"/>
    <w:multiLevelType w:val="hybridMultilevel"/>
    <w:tmpl w:val="AB44F9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317490"/>
    <w:multiLevelType w:val="hybridMultilevel"/>
    <w:tmpl w:val="56D24720"/>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07C7AF2"/>
    <w:multiLevelType w:val="hybridMultilevel"/>
    <w:tmpl w:val="BC909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53E012C"/>
    <w:multiLevelType w:val="multilevel"/>
    <w:tmpl w:val="5770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2"/>
  </w:num>
  <w:num w:numId="3">
    <w:abstractNumId w:val="4"/>
  </w:num>
  <w:num w:numId="4">
    <w:abstractNumId w:val="8"/>
  </w:num>
  <w:num w:numId="5">
    <w:abstractNumId w:val="1"/>
  </w:num>
  <w:num w:numId="6">
    <w:abstractNumId w:val="6"/>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AD2"/>
    <w:rsid w:val="00007A3C"/>
    <w:rsid w:val="00014FB2"/>
    <w:rsid w:val="0001509E"/>
    <w:rsid w:val="00060894"/>
    <w:rsid w:val="00090A2F"/>
    <w:rsid w:val="000926DA"/>
    <w:rsid w:val="0009323B"/>
    <w:rsid w:val="000D545F"/>
    <w:rsid w:val="001120B1"/>
    <w:rsid w:val="001F79CB"/>
    <w:rsid w:val="00214EBE"/>
    <w:rsid w:val="002E6C24"/>
    <w:rsid w:val="00325556"/>
    <w:rsid w:val="003B409B"/>
    <w:rsid w:val="00402534"/>
    <w:rsid w:val="0042087B"/>
    <w:rsid w:val="0044775E"/>
    <w:rsid w:val="00470AD2"/>
    <w:rsid w:val="004B4BB8"/>
    <w:rsid w:val="0050562A"/>
    <w:rsid w:val="005313E7"/>
    <w:rsid w:val="00535A6D"/>
    <w:rsid w:val="00536E51"/>
    <w:rsid w:val="005807E9"/>
    <w:rsid w:val="005827DF"/>
    <w:rsid w:val="005B2D0C"/>
    <w:rsid w:val="0061394F"/>
    <w:rsid w:val="00627C5C"/>
    <w:rsid w:val="006318C9"/>
    <w:rsid w:val="00661542"/>
    <w:rsid w:val="006827A7"/>
    <w:rsid w:val="00707F1F"/>
    <w:rsid w:val="00730B3A"/>
    <w:rsid w:val="00754DB6"/>
    <w:rsid w:val="0076643E"/>
    <w:rsid w:val="00767294"/>
    <w:rsid w:val="007B430C"/>
    <w:rsid w:val="007D16FA"/>
    <w:rsid w:val="007D3059"/>
    <w:rsid w:val="007E1771"/>
    <w:rsid w:val="007E5807"/>
    <w:rsid w:val="00860C3F"/>
    <w:rsid w:val="008A107F"/>
    <w:rsid w:val="008D0946"/>
    <w:rsid w:val="008D1490"/>
    <w:rsid w:val="00901FB8"/>
    <w:rsid w:val="00916C06"/>
    <w:rsid w:val="00A343C1"/>
    <w:rsid w:val="00A34A07"/>
    <w:rsid w:val="00A720B2"/>
    <w:rsid w:val="00A85B72"/>
    <w:rsid w:val="00AB5CC4"/>
    <w:rsid w:val="00B92738"/>
    <w:rsid w:val="00BE2022"/>
    <w:rsid w:val="00C01673"/>
    <w:rsid w:val="00C4342B"/>
    <w:rsid w:val="00C575E0"/>
    <w:rsid w:val="00C63D72"/>
    <w:rsid w:val="00C740F5"/>
    <w:rsid w:val="00CC0845"/>
    <w:rsid w:val="00D02680"/>
    <w:rsid w:val="00D35822"/>
    <w:rsid w:val="00D90EE5"/>
    <w:rsid w:val="00DF6B1A"/>
    <w:rsid w:val="00EB0EC7"/>
    <w:rsid w:val="00F7066E"/>
    <w:rsid w:val="00F73919"/>
    <w:rsid w:val="00FA7497"/>
    <w:rsid w:val="00FE36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E4478A"/>
  <w15:chartTrackingRefBased/>
  <w15:docId w15:val="{6205C321-978E-49D0-9B34-1B7ED45A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AD2"/>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470AD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70AD2"/>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0AD2"/>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470AD2"/>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470AD2"/>
    <w:pPr>
      <w:tabs>
        <w:tab w:val="center" w:pos="4419"/>
        <w:tab w:val="right" w:pos="8838"/>
      </w:tabs>
    </w:pPr>
  </w:style>
  <w:style w:type="character" w:customStyle="1" w:styleId="EncabezadoCar">
    <w:name w:val="Encabezado Car"/>
    <w:basedOn w:val="Fuentedeprrafopredeter"/>
    <w:link w:val="Encabezado"/>
    <w:uiPriority w:val="99"/>
    <w:rsid w:val="00470AD2"/>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470AD2"/>
    <w:pPr>
      <w:tabs>
        <w:tab w:val="center" w:pos="4419"/>
        <w:tab w:val="right" w:pos="8838"/>
      </w:tabs>
    </w:pPr>
  </w:style>
  <w:style w:type="character" w:customStyle="1" w:styleId="PiedepginaCar">
    <w:name w:val="Pie de página Car"/>
    <w:basedOn w:val="Fuentedeprrafopredeter"/>
    <w:link w:val="Piedepgina"/>
    <w:uiPriority w:val="99"/>
    <w:rsid w:val="00470AD2"/>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70AD2"/>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470AD2"/>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470AD2"/>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70AD2"/>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470AD2"/>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70AD2"/>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470AD2"/>
    <w:rPr>
      <w:rFonts w:ascii="Times New Roman" w:eastAsia="Times New Roman" w:hAnsi="Times New Roman" w:cs="Times New Roman"/>
      <w:sz w:val="20"/>
      <w:szCs w:val="20"/>
      <w:lang w:val="es-MX" w:eastAsia="es-MX"/>
    </w:rPr>
  </w:style>
  <w:style w:type="table" w:styleId="Tabladecuadrcula6concolores">
    <w:name w:val="Grid Table 6 Colorful"/>
    <w:basedOn w:val="Tablanormal"/>
    <w:uiPriority w:val="51"/>
    <w:rsid w:val="00470AD2"/>
    <w:pPr>
      <w:spacing w:after="0" w:line="240" w:lineRule="auto"/>
    </w:pPr>
    <w:rPr>
      <w:color w:val="000000" w:themeColor="text1"/>
      <w:lang w:val="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470AD2"/>
    <w:pPr>
      <w:autoSpaceDE w:val="0"/>
      <w:autoSpaceDN w:val="0"/>
      <w:adjustRightInd w:val="0"/>
      <w:spacing w:after="0" w:line="240" w:lineRule="auto"/>
    </w:pPr>
    <w:rPr>
      <w:rFonts w:ascii="Arial" w:hAnsi="Arial" w:cs="Arial"/>
      <w:color w:val="000000"/>
      <w:sz w:val="24"/>
      <w:szCs w:val="24"/>
      <w:lang w:val="es-MX"/>
    </w:rPr>
  </w:style>
  <w:style w:type="character" w:styleId="Hipervnculovisitado">
    <w:name w:val="FollowedHyperlink"/>
    <w:basedOn w:val="Fuentedeprrafopredeter"/>
    <w:uiPriority w:val="99"/>
    <w:semiHidden/>
    <w:unhideWhenUsed/>
    <w:rsid w:val="00AB5CC4"/>
    <w:rPr>
      <w:color w:val="954F72" w:themeColor="followedHyperlink"/>
      <w:u w:val="single"/>
    </w:rPr>
  </w:style>
  <w:style w:type="character" w:customStyle="1" w:styleId="normaltextrun">
    <w:name w:val="normaltextrun"/>
    <w:basedOn w:val="Fuentedeprrafopredeter"/>
    <w:rsid w:val="00D35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43093">
      <w:bodyDiv w:val="1"/>
      <w:marLeft w:val="0"/>
      <w:marRight w:val="0"/>
      <w:marTop w:val="0"/>
      <w:marBottom w:val="0"/>
      <w:divBdr>
        <w:top w:val="none" w:sz="0" w:space="0" w:color="auto"/>
        <w:left w:val="none" w:sz="0" w:space="0" w:color="auto"/>
        <w:bottom w:val="none" w:sz="0" w:space="0" w:color="auto"/>
        <w:right w:val="none" w:sz="0" w:space="0" w:color="auto"/>
      </w:divBdr>
      <w:divsChild>
        <w:div w:id="634414917">
          <w:marLeft w:val="0"/>
          <w:marRight w:val="0"/>
          <w:marTop w:val="0"/>
          <w:marBottom w:val="0"/>
          <w:divBdr>
            <w:top w:val="none" w:sz="0" w:space="0" w:color="auto"/>
            <w:left w:val="none" w:sz="0" w:space="0" w:color="auto"/>
            <w:bottom w:val="none" w:sz="0" w:space="0" w:color="auto"/>
            <w:right w:val="none" w:sz="0" w:space="0" w:color="auto"/>
          </w:divBdr>
        </w:div>
        <w:div w:id="2068608278">
          <w:marLeft w:val="0"/>
          <w:marRight w:val="0"/>
          <w:marTop w:val="0"/>
          <w:marBottom w:val="0"/>
          <w:divBdr>
            <w:top w:val="none" w:sz="0" w:space="0" w:color="auto"/>
            <w:left w:val="none" w:sz="0" w:space="0" w:color="auto"/>
            <w:bottom w:val="none" w:sz="0" w:space="0" w:color="auto"/>
            <w:right w:val="none" w:sz="0" w:space="0" w:color="auto"/>
          </w:divBdr>
        </w:div>
      </w:divsChild>
    </w:div>
    <w:div w:id="77674539">
      <w:bodyDiv w:val="1"/>
      <w:marLeft w:val="0"/>
      <w:marRight w:val="0"/>
      <w:marTop w:val="0"/>
      <w:marBottom w:val="0"/>
      <w:divBdr>
        <w:top w:val="none" w:sz="0" w:space="0" w:color="auto"/>
        <w:left w:val="none" w:sz="0" w:space="0" w:color="auto"/>
        <w:bottom w:val="none" w:sz="0" w:space="0" w:color="auto"/>
        <w:right w:val="none" w:sz="0" w:space="0" w:color="auto"/>
      </w:divBdr>
    </w:div>
    <w:div w:id="258878383">
      <w:bodyDiv w:val="1"/>
      <w:marLeft w:val="0"/>
      <w:marRight w:val="0"/>
      <w:marTop w:val="0"/>
      <w:marBottom w:val="0"/>
      <w:divBdr>
        <w:top w:val="none" w:sz="0" w:space="0" w:color="auto"/>
        <w:left w:val="none" w:sz="0" w:space="0" w:color="auto"/>
        <w:bottom w:val="none" w:sz="0" w:space="0" w:color="auto"/>
        <w:right w:val="none" w:sz="0" w:space="0" w:color="auto"/>
      </w:divBdr>
    </w:div>
    <w:div w:id="268243152">
      <w:bodyDiv w:val="1"/>
      <w:marLeft w:val="0"/>
      <w:marRight w:val="0"/>
      <w:marTop w:val="0"/>
      <w:marBottom w:val="0"/>
      <w:divBdr>
        <w:top w:val="none" w:sz="0" w:space="0" w:color="auto"/>
        <w:left w:val="none" w:sz="0" w:space="0" w:color="auto"/>
        <w:bottom w:val="none" w:sz="0" w:space="0" w:color="auto"/>
        <w:right w:val="none" w:sz="0" w:space="0" w:color="auto"/>
      </w:divBdr>
      <w:divsChild>
        <w:div w:id="935483867">
          <w:marLeft w:val="0"/>
          <w:marRight w:val="0"/>
          <w:marTop w:val="0"/>
          <w:marBottom w:val="0"/>
          <w:divBdr>
            <w:top w:val="none" w:sz="0" w:space="0" w:color="auto"/>
            <w:left w:val="none" w:sz="0" w:space="0" w:color="auto"/>
            <w:bottom w:val="none" w:sz="0" w:space="0" w:color="auto"/>
            <w:right w:val="none" w:sz="0" w:space="0" w:color="auto"/>
          </w:divBdr>
        </w:div>
        <w:div w:id="1201746090">
          <w:marLeft w:val="0"/>
          <w:marRight w:val="0"/>
          <w:marTop w:val="0"/>
          <w:marBottom w:val="0"/>
          <w:divBdr>
            <w:top w:val="none" w:sz="0" w:space="0" w:color="auto"/>
            <w:left w:val="none" w:sz="0" w:space="0" w:color="auto"/>
            <w:bottom w:val="none" w:sz="0" w:space="0" w:color="auto"/>
            <w:right w:val="none" w:sz="0" w:space="0" w:color="auto"/>
          </w:divBdr>
        </w:div>
        <w:div w:id="2040738129">
          <w:marLeft w:val="0"/>
          <w:marRight w:val="0"/>
          <w:marTop w:val="0"/>
          <w:marBottom w:val="0"/>
          <w:divBdr>
            <w:top w:val="none" w:sz="0" w:space="0" w:color="auto"/>
            <w:left w:val="none" w:sz="0" w:space="0" w:color="auto"/>
            <w:bottom w:val="none" w:sz="0" w:space="0" w:color="auto"/>
            <w:right w:val="none" w:sz="0" w:space="0" w:color="auto"/>
          </w:divBdr>
        </w:div>
      </w:divsChild>
    </w:div>
    <w:div w:id="276063133">
      <w:bodyDiv w:val="1"/>
      <w:marLeft w:val="0"/>
      <w:marRight w:val="0"/>
      <w:marTop w:val="0"/>
      <w:marBottom w:val="0"/>
      <w:divBdr>
        <w:top w:val="none" w:sz="0" w:space="0" w:color="auto"/>
        <w:left w:val="none" w:sz="0" w:space="0" w:color="auto"/>
        <w:bottom w:val="none" w:sz="0" w:space="0" w:color="auto"/>
        <w:right w:val="none" w:sz="0" w:space="0" w:color="auto"/>
      </w:divBdr>
    </w:div>
    <w:div w:id="465591831">
      <w:bodyDiv w:val="1"/>
      <w:marLeft w:val="0"/>
      <w:marRight w:val="0"/>
      <w:marTop w:val="0"/>
      <w:marBottom w:val="0"/>
      <w:divBdr>
        <w:top w:val="none" w:sz="0" w:space="0" w:color="auto"/>
        <w:left w:val="none" w:sz="0" w:space="0" w:color="auto"/>
        <w:bottom w:val="none" w:sz="0" w:space="0" w:color="auto"/>
        <w:right w:val="none" w:sz="0" w:space="0" w:color="auto"/>
      </w:divBdr>
      <w:divsChild>
        <w:div w:id="1024987426">
          <w:marLeft w:val="0"/>
          <w:marRight w:val="0"/>
          <w:marTop w:val="0"/>
          <w:marBottom w:val="0"/>
          <w:divBdr>
            <w:top w:val="none" w:sz="0" w:space="0" w:color="auto"/>
            <w:left w:val="none" w:sz="0" w:space="0" w:color="auto"/>
            <w:bottom w:val="none" w:sz="0" w:space="0" w:color="auto"/>
            <w:right w:val="none" w:sz="0" w:space="0" w:color="auto"/>
          </w:divBdr>
        </w:div>
        <w:div w:id="1262251721">
          <w:marLeft w:val="0"/>
          <w:marRight w:val="0"/>
          <w:marTop w:val="0"/>
          <w:marBottom w:val="0"/>
          <w:divBdr>
            <w:top w:val="none" w:sz="0" w:space="0" w:color="auto"/>
            <w:left w:val="none" w:sz="0" w:space="0" w:color="auto"/>
            <w:bottom w:val="none" w:sz="0" w:space="0" w:color="auto"/>
            <w:right w:val="none" w:sz="0" w:space="0" w:color="auto"/>
          </w:divBdr>
        </w:div>
        <w:div w:id="1047485736">
          <w:marLeft w:val="0"/>
          <w:marRight w:val="0"/>
          <w:marTop w:val="0"/>
          <w:marBottom w:val="0"/>
          <w:divBdr>
            <w:top w:val="none" w:sz="0" w:space="0" w:color="auto"/>
            <w:left w:val="none" w:sz="0" w:space="0" w:color="auto"/>
            <w:bottom w:val="none" w:sz="0" w:space="0" w:color="auto"/>
            <w:right w:val="none" w:sz="0" w:space="0" w:color="auto"/>
          </w:divBdr>
        </w:div>
        <w:div w:id="1874725781">
          <w:marLeft w:val="0"/>
          <w:marRight w:val="0"/>
          <w:marTop w:val="0"/>
          <w:marBottom w:val="0"/>
          <w:divBdr>
            <w:top w:val="none" w:sz="0" w:space="0" w:color="auto"/>
            <w:left w:val="none" w:sz="0" w:space="0" w:color="auto"/>
            <w:bottom w:val="none" w:sz="0" w:space="0" w:color="auto"/>
            <w:right w:val="none" w:sz="0" w:space="0" w:color="auto"/>
          </w:divBdr>
        </w:div>
        <w:div w:id="1344669080">
          <w:marLeft w:val="0"/>
          <w:marRight w:val="0"/>
          <w:marTop w:val="0"/>
          <w:marBottom w:val="0"/>
          <w:divBdr>
            <w:top w:val="none" w:sz="0" w:space="0" w:color="auto"/>
            <w:left w:val="none" w:sz="0" w:space="0" w:color="auto"/>
            <w:bottom w:val="none" w:sz="0" w:space="0" w:color="auto"/>
            <w:right w:val="none" w:sz="0" w:space="0" w:color="auto"/>
          </w:divBdr>
        </w:div>
        <w:div w:id="848562781">
          <w:marLeft w:val="0"/>
          <w:marRight w:val="0"/>
          <w:marTop w:val="0"/>
          <w:marBottom w:val="0"/>
          <w:divBdr>
            <w:top w:val="none" w:sz="0" w:space="0" w:color="auto"/>
            <w:left w:val="none" w:sz="0" w:space="0" w:color="auto"/>
            <w:bottom w:val="none" w:sz="0" w:space="0" w:color="auto"/>
            <w:right w:val="none" w:sz="0" w:space="0" w:color="auto"/>
          </w:divBdr>
        </w:div>
      </w:divsChild>
    </w:div>
    <w:div w:id="543760528">
      <w:bodyDiv w:val="1"/>
      <w:marLeft w:val="0"/>
      <w:marRight w:val="0"/>
      <w:marTop w:val="0"/>
      <w:marBottom w:val="0"/>
      <w:divBdr>
        <w:top w:val="none" w:sz="0" w:space="0" w:color="auto"/>
        <w:left w:val="none" w:sz="0" w:space="0" w:color="auto"/>
        <w:bottom w:val="none" w:sz="0" w:space="0" w:color="auto"/>
        <w:right w:val="none" w:sz="0" w:space="0" w:color="auto"/>
      </w:divBdr>
    </w:div>
    <w:div w:id="1026759131">
      <w:bodyDiv w:val="1"/>
      <w:marLeft w:val="0"/>
      <w:marRight w:val="0"/>
      <w:marTop w:val="0"/>
      <w:marBottom w:val="0"/>
      <w:divBdr>
        <w:top w:val="none" w:sz="0" w:space="0" w:color="auto"/>
        <w:left w:val="none" w:sz="0" w:space="0" w:color="auto"/>
        <w:bottom w:val="none" w:sz="0" w:space="0" w:color="auto"/>
        <w:right w:val="none" w:sz="0" w:space="0" w:color="auto"/>
      </w:divBdr>
      <w:divsChild>
        <w:div w:id="1095515985">
          <w:marLeft w:val="0"/>
          <w:marRight w:val="0"/>
          <w:marTop w:val="0"/>
          <w:marBottom w:val="0"/>
          <w:divBdr>
            <w:top w:val="none" w:sz="0" w:space="0" w:color="auto"/>
            <w:left w:val="none" w:sz="0" w:space="0" w:color="auto"/>
            <w:bottom w:val="none" w:sz="0" w:space="0" w:color="auto"/>
            <w:right w:val="none" w:sz="0" w:space="0" w:color="auto"/>
          </w:divBdr>
        </w:div>
        <w:div w:id="332267831">
          <w:marLeft w:val="0"/>
          <w:marRight w:val="0"/>
          <w:marTop w:val="0"/>
          <w:marBottom w:val="0"/>
          <w:divBdr>
            <w:top w:val="none" w:sz="0" w:space="0" w:color="auto"/>
            <w:left w:val="none" w:sz="0" w:space="0" w:color="auto"/>
            <w:bottom w:val="none" w:sz="0" w:space="0" w:color="auto"/>
            <w:right w:val="none" w:sz="0" w:space="0" w:color="auto"/>
          </w:divBdr>
        </w:div>
        <w:div w:id="434790243">
          <w:marLeft w:val="0"/>
          <w:marRight w:val="0"/>
          <w:marTop w:val="0"/>
          <w:marBottom w:val="0"/>
          <w:divBdr>
            <w:top w:val="none" w:sz="0" w:space="0" w:color="auto"/>
            <w:left w:val="none" w:sz="0" w:space="0" w:color="auto"/>
            <w:bottom w:val="none" w:sz="0" w:space="0" w:color="auto"/>
            <w:right w:val="none" w:sz="0" w:space="0" w:color="auto"/>
          </w:divBdr>
        </w:div>
        <w:div w:id="1841890647">
          <w:marLeft w:val="0"/>
          <w:marRight w:val="0"/>
          <w:marTop w:val="0"/>
          <w:marBottom w:val="0"/>
          <w:divBdr>
            <w:top w:val="none" w:sz="0" w:space="0" w:color="auto"/>
            <w:left w:val="none" w:sz="0" w:space="0" w:color="auto"/>
            <w:bottom w:val="none" w:sz="0" w:space="0" w:color="auto"/>
            <w:right w:val="none" w:sz="0" w:space="0" w:color="auto"/>
          </w:divBdr>
        </w:div>
        <w:div w:id="1491947172">
          <w:marLeft w:val="0"/>
          <w:marRight w:val="0"/>
          <w:marTop w:val="0"/>
          <w:marBottom w:val="0"/>
          <w:divBdr>
            <w:top w:val="none" w:sz="0" w:space="0" w:color="auto"/>
            <w:left w:val="none" w:sz="0" w:space="0" w:color="auto"/>
            <w:bottom w:val="none" w:sz="0" w:space="0" w:color="auto"/>
            <w:right w:val="none" w:sz="0" w:space="0" w:color="auto"/>
          </w:divBdr>
        </w:div>
        <w:div w:id="278266060">
          <w:marLeft w:val="0"/>
          <w:marRight w:val="0"/>
          <w:marTop w:val="0"/>
          <w:marBottom w:val="0"/>
          <w:divBdr>
            <w:top w:val="none" w:sz="0" w:space="0" w:color="auto"/>
            <w:left w:val="none" w:sz="0" w:space="0" w:color="auto"/>
            <w:bottom w:val="none" w:sz="0" w:space="0" w:color="auto"/>
            <w:right w:val="none" w:sz="0" w:space="0" w:color="auto"/>
          </w:divBdr>
        </w:div>
        <w:div w:id="349063666">
          <w:marLeft w:val="0"/>
          <w:marRight w:val="0"/>
          <w:marTop w:val="0"/>
          <w:marBottom w:val="0"/>
          <w:divBdr>
            <w:top w:val="none" w:sz="0" w:space="0" w:color="auto"/>
            <w:left w:val="none" w:sz="0" w:space="0" w:color="auto"/>
            <w:bottom w:val="none" w:sz="0" w:space="0" w:color="auto"/>
            <w:right w:val="none" w:sz="0" w:space="0" w:color="auto"/>
          </w:divBdr>
        </w:div>
        <w:div w:id="1452624247">
          <w:marLeft w:val="0"/>
          <w:marRight w:val="0"/>
          <w:marTop w:val="0"/>
          <w:marBottom w:val="0"/>
          <w:divBdr>
            <w:top w:val="none" w:sz="0" w:space="0" w:color="auto"/>
            <w:left w:val="none" w:sz="0" w:space="0" w:color="auto"/>
            <w:bottom w:val="none" w:sz="0" w:space="0" w:color="auto"/>
            <w:right w:val="none" w:sz="0" w:space="0" w:color="auto"/>
          </w:divBdr>
        </w:div>
        <w:div w:id="1750689029">
          <w:marLeft w:val="0"/>
          <w:marRight w:val="0"/>
          <w:marTop w:val="0"/>
          <w:marBottom w:val="0"/>
          <w:divBdr>
            <w:top w:val="none" w:sz="0" w:space="0" w:color="auto"/>
            <w:left w:val="none" w:sz="0" w:space="0" w:color="auto"/>
            <w:bottom w:val="none" w:sz="0" w:space="0" w:color="auto"/>
            <w:right w:val="none" w:sz="0" w:space="0" w:color="auto"/>
          </w:divBdr>
        </w:div>
        <w:div w:id="469440337">
          <w:marLeft w:val="0"/>
          <w:marRight w:val="0"/>
          <w:marTop w:val="0"/>
          <w:marBottom w:val="0"/>
          <w:divBdr>
            <w:top w:val="none" w:sz="0" w:space="0" w:color="auto"/>
            <w:left w:val="none" w:sz="0" w:space="0" w:color="auto"/>
            <w:bottom w:val="none" w:sz="0" w:space="0" w:color="auto"/>
            <w:right w:val="none" w:sz="0" w:space="0" w:color="auto"/>
          </w:divBdr>
        </w:div>
        <w:div w:id="368645390">
          <w:marLeft w:val="0"/>
          <w:marRight w:val="0"/>
          <w:marTop w:val="0"/>
          <w:marBottom w:val="0"/>
          <w:divBdr>
            <w:top w:val="none" w:sz="0" w:space="0" w:color="auto"/>
            <w:left w:val="none" w:sz="0" w:space="0" w:color="auto"/>
            <w:bottom w:val="none" w:sz="0" w:space="0" w:color="auto"/>
            <w:right w:val="none" w:sz="0" w:space="0" w:color="auto"/>
          </w:divBdr>
        </w:div>
        <w:div w:id="1393623587">
          <w:marLeft w:val="0"/>
          <w:marRight w:val="0"/>
          <w:marTop w:val="0"/>
          <w:marBottom w:val="0"/>
          <w:divBdr>
            <w:top w:val="none" w:sz="0" w:space="0" w:color="auto"/>
            <w:left w:val="none" w:sz="0" w:space="0" w:color="auto"/>
            <w:bottom w:val="none" w:sz="0" w:space="0" w:color="auto"/>
            <w:right w:val="none" w:sz="0" w:space="0" w:color="auto"/>
          </w:divBdr>
        </w:div>
        <w:div w:id="2031688036">
          <w:marLeft w:val="0"/>
          <w:marRight w:val="0"/>
          <w:marTop w:val="0"/>
          <w:marBottom w:val="0"/>
          <w:divBdr>
            <w:top w:val="none" w:sz="0" w:space="0" w:color="auto"/>
            <w:left w:val="none" w:sz="0" w:space="0" w:color="auto"/>
            <w:bottom w:val="none" w:sz="0" w:space="0" w:color="auto"/>
            <w:right w:val="none" w:sz="0" w:space="0" w:color="auto"/>
          </w:divBdr>
        </w:div>
        <w:div w:id="514152632">
          <w:marLeft w:val="0"/>
          <w:marRight w:val="0"/>
          <w:marTop w:val="0"/>
          <w:marBottom w:val="0"/>
          <w:divBdr>
            <w:top w:val="none" w:sz="0" w:space="0" w:color="auto"/>
            <w:left w:val="none" w:sz="0" w:space="0" w:color="auto"/>
            <w:bottom w:val="none" w:sz="0" w:space="0" w:color="auto"/>
            <w:right w:val="none" w:sz="0" w:space="0" w:color="auto"/>
          </w:divBdr>
        </w:div>
        <w:div w:id="716197419">
          <w:marLeft w:val="0"/>
          <w:marRight w:val="0"/>
          <w:marTop w:val="0"/>
          <w:marBottom w:val="0"/>
          <w:divBdr>
            <w:top w:val="none" w:sz="0" w:space="0" w:color="auto"/>
            <w:left w:val="none" w:sz="0" w:space="0" w:color="auto"/>
            <w:bottom w:val="none" w:sz="0" w:space="0" w:color="auto"/>
            <w:right w:val="none" w:sz="0" w:space="0" w:color="auto"/>
          </w:divBdr>
        </w:div>
        <w:div w:id="1683508838">
          <w:marLeft w:val="0"/>
          <w:marRight w:val="0"/>
          <w:marTop w:val="0"/>
          <w:marBottom w:val="0"/>
          <w:divBdr>
            <w:top w:val="none" w:sz="0" w:space="0" w:color="auto"/>
            <w:left w:val="none" w:sz="0" w:space="0" w:color="auto"/>
            <w:bottom w:val="none" w:sz="0" w:space="0" w:color="auto"/>
            <w:right w:val="none" w:sz="0" w:space="0" w:color="auto"/>
          </w:divBdr>
        </w:div>
        <w:div w:id="1299922176">
          <w:marLeft w:val="0"/>
          <w:marRight w:val="0"/>
          <w:marTop w:val="0"/>
          <w:marBottom w:val="0"/>
          <w:divBdr>
            <w:top w:val="none" w:sz="0" w:space="0" w:color="auto"/>
            <w:left w:val="none" w:sz="0" w:space="0" w:color="auto"/>
            <w:bottom w:val="none" w:sz="0" w:space="0" w:color="auto"/>
            <w:right w:val="none" w:sz="0" w:space="0" w:color="auto"/>
          </w:divBdr>
        </w:div>
        <w:div w:id="855114915">
          <w:marLeft w:val="0"/>
          <w:marRight w:val="0"/>
          <w:marTop w:val="0"/>
          <w:marBottom w:val="0"/>
          <w:divBdr>
            <w:top w:val="none" w:sz="0" w:space="0" w:color="auto"/>
            <w:left w:val="none" w:sz="0" w:space="0" w:color="auto"/>
            <w:bottom w:val="none" w:sz="0" w:space="0" w:color="auto"/>
            <w:right w:val="none" w:sz="0" w:space="0" w:color="auto"/>
          </w:divBdr>
        </w:div>
        <w:div w:id="1874614450">
          <w:marLeft w:val="0"/>
          <w:marRight w:val="0"/>
          <w:marTop w:val="0"/>
          <w:marBottom w:val="0"/>
          <w:divBdr>
            <w:top w:val="none" w:sz="0" w:space="0" w:color="auto"/>
            <w:left w:val="none" w:sz="0" w:space="0" w:color="auto"/>
            <w:bottom w:val="none" w:sz="0" w:space="0" w:color="auto"/>
            <w:right w:val="none" w:sz="0" w:space="0" w:color="auto"/>
          </w:divBdr>
        </w:div>
        <w:div w:id="940722903">
          <w:marLeft w:val="0"/>
          <w:marRight w:val="0"/>
          <w:marTop w:val="0"/>
          <w:marBottom w:val="0"/>
          <w:divBdr>
            <w:top w:val="none" w:sz="0" w:space="0" w:color="auto"/>
            <w:left w:val="none" w:sz="0" w:space="0" w:color="auto"/>
            <w:bottom w:val="none" w:sz="0" w:space="0" w:color="auto"/>
            <w:right w:val="none" w:sz="0" w:space="0" w:color="auto"/>
          </w:divBdr>
        </w:div>
      </w:divsChild>
    </w:div>
    <w:div w:id="1176842232">
      <w:bodyDiv w:val="1"/>
      <w:marLeft w:val="0"/>
      <w:marRight w:val="0"/>
      <w:marTop w:val="0"/>
      <w:marBottom w:val="0"/>
      <w:divBdr>
        <w:top w:val="none" w:sz="0" w:space="0" w:color="auto"/>
        <w:left w:val="none" w:sz="0" w:space="0" w:color="auto"/>
        <w:bottom w:val="none" w:sz="0" w:space="0" w:color="auto"/>
        <w:right w:val="none" w:sz="0" w:space="0" w:color="auto"/>
      </w:divBdr>
      <w:divsChild>
        <w:div w:id="1882860323">
          <w:marLeft w:val="0"/>
          <w:marRight w:val="0"/>
          <w:marTop w:val="0"/>
          <w:marBottom w:val="0"/>
          <w:divBdr>
            <w:top w:val="none" w:sz="0" w:space="0" w:color="auto"/>
            <w:left w:val="none" w:sz="0" w:space="0" w:color="auto"/>
            <w:bottom w:val="none" w:sz="0" w:space="0" w:color="auto"/>
            <w:right w:val="none" w:sz="0" w:space="0" w:color="auto"/>
          </w:divBdr>
        </w:div>
        <w:div w:id="1874538503">
          <w:marLeft w:val="0"/>
          <w:marRight w:val="0"/>
          <w:marTop w:val="0"/>
          <w:marBottom w:val="0"/>
          <w:divBdr>
            <w:top w:val="none" w:sz="0" w:space="0" w:color="auto"/>
            <w:left w:val="none" w:sz="0" w:space="0" w:color="auto"/>
            <w:bottom w:val="none" w:sz="0" w:space="0" w:color="auto"/>
            <w:right w:val="none" w:sz="0" w:space="0" w:color="auto"/>
          </w:divBdr>
        </w:div>
        <w:div w:id="163319738">
          <w:marLeft w:val="0"/>
          <w:marRight w:val="0"/>
          <w:marTop w:val="0"/>
          <w:marBottom w:val="0"/>
          <w:divBdr>
            <w:top w:val="none" w:sz="0" w:space="0" w:color="auto"/>
            <w:left w:val="none" w:sz="0" w:space="0" w:color="auto"/>
            <w:bottom w:val="none" w:sz="0" w:space="0" w:color="auto"/>
            <w:right w:val="none" w:sz="0" w:space="0" w:color="auto"/>
          </w:divBdr>
        </w:div>
        <w:div w:id="1383602475">
          <w:marLeft w:val="0"/>
          <w:marRight w:val="0"/>
          <w:marTop w:val="0"/>
          <w:marBottom w:val="0"/>
          <w:divBdr>
            <w:top w:val="none" w:sz="0" w:space="0" w:color="auto"/>
            <w:left w:val="none" w:sz="0" w:space="0" w:color="auto"/>
            <w:bottom w:val="none" w:sz="0" w:space="0" w:color="auto"/>
            <w:right w:val="none" w:sz="0" w:space="0" w:color="auto"/>
          </w:divBdr>
        </w:div>
        <w:div w:id="58671514">
          <w:marLeft w:val="0"/>
          <w:marRight w:val="0"/>
          <w:marTop w:val="0"/>
          <w:marBottom w:val="0"/>
          <w:divBdr>
            <w:top w:val="none" w:sz="0" w:space="0" w:color="auto"/>
            <w:left w:val="none" w:sz="0" w:space="0" w:color="auto"/>
            <w:bottom w:val="none" w:sz="0" w:space="0" w:color="auto"/>
            <w:right w:val="none" w:sz="0" w:space="0" w:color="auto"/>
          </w:divBdr>
        </w:div>
        <w:div w:id="1334911284">
          <w:marLeft w:val="0"/>
          <w:marRight w:val="0"/>
          <w:marTop w:val="0"/>
          <w:marBottom w:val="0"/>
          <w:divBdr>
            <w:top w:val="none" w:sz="0" w:space="0" w:color="auto"/>
            <w:left w:val="none" w:sz="0" w:space="0" w:color="auto"/>
            <w:bottom w:val="none" w:sz="0" w:space="0" w:color="auto"/>
            <w:right w:val="none" w:sz="0" w:space="0" w:color="auto"/>
          </w:divBdr>
        </w:div>
        <w:div w:id="1789886210">
          <w:marLeft w:val="0"/>
          <w:marRight w:val="0"/>
          <w:marTop w:val="0"/>
          <w:marBottom w:val="0"/>
          <w:divBdr>
            <w:top w:val="none" w:sz="0" w:space="0" w:color="auto"/>
            <w:left w:val="none" w:sz="0" w:space="0" w:color="auto"/>
            <w:bottom w:val="none" w:sz="0" w:space="0" w:color="auto"/>
            <w:right w:val="none" w:sz="0" w:space="0" w:color="auto"/>
          </w:divBdr>
        </w:div>
        <w:div w:id="742794110">
          <w:marLeft w:val="0"/>
          <w:marRight w:val="0"/>
          <w:marTop w:val="0"/>
          <w:marBottom w:val="0"/>
          <w:divBdr>
            <w:top w:val="none" w:sz="0" w:space="0" w:color="auto"/>
            <w:left w:val="none" w:sz="0" w:space="0" w:color="auto"/>
            <w:bottom w:val="none" w:sz="0" w:space="0" w:color="auto"/>
            <w:right w:val="none" w:sz="0" w:space="0" w:color="auto"/>
          </w:divBdr>
        </w:div>
        <w:div w:id="404769080">
          <w:marLeft w:val="0"/>
          <w:marRight w:val="0"/>
          <w:marTop w:val="0"/>
          <w:marBottom w:val="0"/>
          <w:divBdr>
            <w:top w:val="none" w:sz="0" w:space="0" w:color="auto"/>
            <w:left w:val="none" w:sz="0" w:space="0" w:color="auto"/>
            <w:bottom w:val="none" w:sz="0" w:space="0" w:color="auto"/>
            <w:right w:val="none" w:sz="0" w:space="0" w:color="auto"/>
          </w:divBdr>
        </w:div>
        <w:div w:id="1968004781">
          <w:marLeft w:val="0"/>
          <w:marRight w:val="0"/>
          <w:marTop w:val="0"/>
          <w:marBottom w:val="0"/>
          <w:divBdr>
            <w:top w:val="none" w:sz="0" w:space="0" w:color="auto"/>
            <w:left w:val="none" w:sz="0" w:space="0" w:color="auto"/>
            <w:bottom w:val="none" w:sz="0" w:space="0" w:color="auto"/>
            <w:right w:val="none" w:sz="0" w:space="0" w:color="auto"/>
          </w:divBdr>
        </w:div>
        <w:div w:id="728184700">
          <w:marLeft w:val="0"/>
          <w:marRight w:val="0"/>
          <w:marTop w:val="0"/>
          <w:marBottom w:val="0"/>
          <w:divBdr>
            <w:top w:val="none" w:sz="0" w:space="0" w:color="auto"/>
            <w:left w:val="none" w:sz="0" w:space="0" w:color="auto"/>
            <w:bottom w:val="none" w:sz="0" w:space="0" w:color="auto"/>
            <w:right w:val="none" w:sz="0" w:space="0" w:color="auto"/>
          </w:divBdr>
        </w:div>
        <w:div w:id="815226992">
          <w:marLeft w:val="0"/>
          <w:marRight w:val="0"/>
          <w:marTop w:val="0"/>
          <w:marBottom w:val="0"/>
          <w:divBdr>
            <w:top w:val="none" w:sz="0" w:space="0" w:color="auto"/>
            <w:left w:val="none" w:sz="0" w:space="0" w:color="auto"/>
            <w:bottom w:val="none" w:sz="0" w:space="0" w:color="auto"/>
            <w:right w:val="none" w:sz="0" w:space="0" w:color="auto"/>
          </w:divBdr>
        </w:div>
        <w:div w:id="1458182070">
          <w:marLeft w:val="0"/>
          <w:marRight w:val="0"/>
          <w:marTop w:val="0"/>
          <w:marBottom w:val="0"/>
          <w:divBdr>
            <w:top w:val="none" w:sz="0" w:space="0" w:color="auto"/>
            <w:left w:val="none" w:sz="0" w:space="0" w:color="auto"/>
            <w:bottom w:val="none" w:sz="0" w:space="0" w:color="auto"/>
            <w:right w:val="none" w:sz="0" w:space="0" w:color="auto"/>
          </w:divBdr>
        </w:div>
        <w:div w:id="622031158">
          <w:marLeft w:val="0"/>
          <w:marRight w:val="0"/>
          <w:marTop w:val="0"/>
          <w:marBottom w:val="0"/>
          <w:divBdr>
            <w:top w:val="none" w:sz="0" w:space="0" w:color="auto"/>
            <w:left w:val="none" w:sz="0" w:space="0" w:color="auto"/>
            <w:bottom w:val="none" w:sz="0" w:space="0" w:color="auto"/>
            <w:right w:val="none" w:sz="0" w:space="0" w:color="auto"/>
          </w:divBdr>
        </w:div>
        <w:div w:id="1483622054">
          <w:marLeft w:val="0"/>
          <w:marRight w:val="0"/>
          <w:marTop w:val="0"/>
          <w:marBottom w:val="0"/>
          <w:divBdr>
            <w:top w:val="none" w:sz="0" w:space="0" w:color="auto"/>
            <w:left w:val="none" w:sz="0" w:space="0" w:color="auto"/>
            <w:bottom w:val="none" w:sz="0" w:space="0" w:color="auto"/>
            <w:right w:val="none" w:sz="0" w:space="0" w:color="auto"/>
          </w:divBdr>
        </w:div>
        <w:div w:id="1944920337">
          <w:marLeft w:val="0"/>
          <w:marRight w:val="0"/>
          <w:marTop w:val="0"/>
          <w:marBottom w:val="0"/>
          <w:divBdr>
            <w:top w:val="none" w:sz="0" w:space="0" w:color="auto"/>
            <w:left w:val="none" w:sz="0" w:space="0" w:color="auto"/>
            <w:bottom w:val="none" w:sz="0" w:space="0" w:color="auto"/>
            <w:right w:val="none" w:sz="0" w:space="0" w:color="auto"/>
          </w:divBdr>
        </w:div>
        <w:div w:id="475100488">
          <w:marLeft w:val="0"/>
          <w:marRight w:val="0"/>
          <w:marTop w:val="0"/>
          <w:marBottom w:val="0"/>
          <w:divBdr>
            <w:top w:val="none" w:sz="0" w:space="0" w:color="auto"/>
            <w:left w:val="none" w:sz="0" w:space="0" w:color="auto"/>
            <w:bottom w:val="none" w:sz="0" w:space="0" w:color="auto"/>
            <w:right w:val="none" w:sz="0" w:space="0" w:color="auto"/>
          </w:divBdr>
        </w:div>
        <w:div w:id="1886678373">
          <w:marLeft w:val="0"/>
          <w:marRight w:val="0"/>
          <w:marTop w:val="0"/>
          <w:marBottom w:val="0"/>
          <w:divBdr>
            <w:top w:val="none" w:sz="0" w:space="0" w:color="auto"/>
            <w:left w:val="none" w:sz="0" w:space="0" w:color="auto"/>
            <w:bottom w:val="none" w:sz="0" w:space="0" w:color="auto"/>
            <w:right w:val="none" w:sz="0" w:space="0" w:color="auto"/>
          </w:divBdr>
        </w:div>
        <w:div w:id="1576816885">
          <w:marLeft w:val="0"/>
          <w:marRight w:val="0"/>
          <w:marTop w:val="0"/>
          <w:marBottom w:val="0"/>
          <w:divBdr>
            <w:top w:val="none" w:sz="0" w:space="0" w:color="auto"/>
            <w:left w:val="none" w:sz="0" w:space="0" w:color="auto"/>
            <w:bottom w:val="none" w:sz="0" w:space="0" w:color="auto"/>
            <w:right w:val="none" w:sz="0" w:space="0" w:color="auto"/>
          </w:divBdr>
        </w:div>
        <w:div w:id="1971353253">
          <w:marLeft w:val="0"/>
          <w:marRight w:val="0"/>
          <w:marTop w:val="0"/>
          <w:marBottom w:val="0"/>
          <w:divBdr>
            <w:top w:val="none" w:sz="0" w:space="0" w:color="auto"/>
            <w:left w:val="none" w:sz="0" w:space="0" w:color="auto"/>
            <w:bottom w:val="none" w:sz="0" w:space="0" w:color="auto"/>
            <w:right w:val="none" w:sz="0" w:space="0" w:color="auto"/>
          </w:divBdr>
        </w:div>
      </w:divsChild>
    </w:div>
    <w:div w:id="1390105305">
      <w:bodyDiv w:val="1"/>
      <w:marLeft w:val="0"/>
      <w:marRight w:val="0"/>
      <w:marTop w:val="0"/>
      <w:marBottom w:val="0"/>
      <w:divBdr>
        <w:top w:val="none" w:sz="0" w:space="0" w:color="auto"/>
        <w:left w:val="none" w:sz="0" w:space="0" w:color="auto"/>
        <w:bottom w:val="none" w:sz="0" w:space="0" w:color="auto"/>
        <w:right w:val="none" w:sz="0" w:space="0" w:color="auto"/>
      </w:divBdr>
    </w:div>
    <w:div w:id="1420983795">
      <w:bodyDiv w:val="1"/>
      <w:marLeft w:val="0"/>
      <w:marRight w:val="0"/>
      <w:marTop w:val="0"/>
      <w:marBottom w:val="0"/>
      <w:divBdr>
        <w:top w:val="none" w:sz="0" w:space="0" w:color="auto"/>
        <w:left w:val="none" w:sz="0" w:space="0" w:color="auto"/>
        <w:bottom w:val="none" w:sz="0" w:space="0" w:color="auto"/>
        <w:right w:val="none" w:sz="0" w:space="0" w:color="auto"/>
      </w:divBdr>
      <w:divsChild>
        <w:div w:id="1801921911">
          <w:marLeft w:val="0"/>
          <w:marRight w:val="0"/>
          <w:marTop w:val="0"/>
          <w:marBottom w:val="0"/>
          <w:divBdr>
            <w:top w:val="none" w:sz="0" w:space="0" w:color="auto"/>
            <w:left w:val="none" w:sz="0" w:space="0" w:color="auto"/>
            <w:bottom w:val="none" w:sz="0" w:space="0" w:color="auto"/>
            <w:right w:val="none" w:sz="0" w:space="0" w:color="auto"/>
          </w:divBdr>
        </w:div>
        <w:div w:id="1473214648">
          <w:marLeft w:val="0"/>
          <w:marRight w:val="0"/>
          <w:marTop w:val="0"/>
          <w:marBottom w:val="0"/>
          <w:divBdr>
            <w:top w:val="none" w:sz="0" w:space="0" w:color="auto"/>
            <w:left w:val="none" w:sz="0" w:space="0" w:color="auto"/>
            <w:bottom w:val="none" w:sz="0" w:space="0" w:color="auto"/>
            <w:right w:val="none" w:sz="0" w:space="0" w:color="auto"/>
          </w:divBdr>
        </w:div>
      </w:divsChild>
    </w:div>
    <w:div w:id="1439836687">
      <w:bodyDiv w:val="1"/>
      <w:marLeft w:val="0"/>
      <w:marRight w:val="0"/>
      <w:marTop w:val="0"/>
      <w:marBottom w:val="0"/>
      <w:divBdr>
        <w:top w:val="none" w:sz="0" w:space="0" w:color="auto"/>
        <w:left w:val="none" w:sz="0" w:space="0" w:color="auto"/>
        <w:bottom w:val="none" w:sz="0" w:space="0" w:color="auto"/>
        <w:right w:val="none" w:sz="0" w:space="0" w:color="auto"/>
      </w:divBdr>
    </w:div>
    <w:div w:id="1493373123">
      <w:bodyDiv w:val="1"/>
      <w:marLeft w:val="0"/>
      <w:marRight w:val="0"/>
      <w:marTop w:val="0"/>
      <w:marBottom w:val="0"/>
      <w:divBdr>
        <w:top w:val="none" w:sz="0" w:space="0" w:color="auto"/>
        <w:left w:val="none" w:sz="0" w:space="0" w:color="auto"/>
        <w:bottom w:val="none" w:sz="0" w:space="0" w:color="auto"/>
        <w:right w:val="none" w:sz="0" w:space="0" w:color="auto"/>
      </w:divBdr>
      <w:divsChild>
        <w:div w:id="1097210313">
          <w:marLeft w:val="0"/>
          <w:marRight w:val="0"/>
          <w:marTop w:val="15"/>
          <w:marBottom w:val="0"/>
          <w:divBdr>
            <w:top w:val="single" w:sz="48" w:space="0" w:color="auto"/>
            <w:left w:val="single" w:sz="48" w:space="0" w:color="auto"/>
            <w:bottom w:val="single" w:sz="48" w:space="0" w:color="auto"/>
            <w:right w:val="single" w:sz="48" w:space="0" w:color="auto"/>
          </w:divBdr>
          <w:divsChild>
            <w:div w:id="1652708049">
              <w:marLeft w:val="0"/>
              <w:marRight w:val="0"/>
              <w:marTop w:val="0"/>
              <w:marBottom w:val="0"/>
              <w:divBdr>
                <w:top w:val="none" w:sz="0" w:space="0" w:color="auto"/>
                <w:left w:val="none" w:sz="0" w:space="0" w:color="auto"/>
                <w:bottom w:val="none" w:sz="0" w:space="0" w:color="auto"/>
                <w:right w:val="none" w:sz="0" w:space="0" w:color="auto"/>
              </w:divBdr>
              <w:divsChild>
                <w:div w:id="1196119464">
                  <w:marLeft w:val="0"/>
                  <w:marRight w:val="0"/>
                  <w:marTop w:val="0"/>
                  <w:marBottom w:val="0"/>
                  <w:divBdr>
                    <w:top w:val="none" w:sz="0" w:space="0" w:color="auto"/>
                    <w:left w:val="none" w:sz="0" w:space="0" w:color="auto"/>
                    <w:bottom w:val="none" w:sz="0" w:space="0" w:color="auto"/>
                    <w:right w:val="none" w:sz="0" w:space="0" w:color="auto"/>
                  </w:divBdr>
                </w:div>
                <w:div w:id="709184808">
                  <w:marLeft w:val="0"/>
                  <w:marRight w:val="0"/>
                  <w:marTop w:val="0"/>
                  <w:marBottom w:val="0"/>
                  <w:divBdr>
                    <w:top w:val="none" w:sz="0" w:space="0" w:color="auto"/>
                    <w:left w:val="none" w:sz="0" w:space="0" w:color="auto"/>
                    <w:bottom w:val="none" w:sz="0" w:space="0" w:color="auto"/>
                    <w:right w:val="none" w:sz="0" w:space="0" w:color="auto"/>
                  </w:divBdr>
                </w:div>
                <w:div w:id="655257572">
                  <w:marLeft w:val="0"/>
                  <w:marRight w:val="0"/>
                  <w:marTop w:val="0"/>
                  <w:marBottom w:val="0"/>
                  <w:divBdr>
                    <w:top w:val="none" w:sz="0" w:space="0" w:color="auto"/>
                    <w:left w:val="none" w:sz="0" w:space="0" w:color="auto"/>
                    <w:bottom w:val="none" w:sz="0" w:space="0" w:color="auto"/>
                    <w:right w:val="none" w:sz="0" w:space="0" w:color="auto"/>
                  </w:divBdr>
                </w:div>
                <w:div w:id="686105387">
                  <w:marLeft w:val="0"/>
                  <w:marRight w:val="0"/>
                  <w:marTop w:val="0"/>
                  <w:marBottom w:val="0"/>
                  <w:divBdr>
                    <w:top w:val="none" w:sz="0" w:space="0" w:color="auto"/>
                    <w:left w:val="none" w:sz="0" w:space="0" w:color="auto"/>
                    <w:bottom w:val="none" w:sz="0" w:space="0" w:color="auto"/>
                    <w:right w:val="none" w:sz="0" w:space="0" w:color="auto"/>
                  </w:divBdr>
                </w:div>
                <w:div w:id="1245451560">
                  <w:marLeft w:val="0"/>
                  <w:marRight w:val="0"/>
                  <w:marTop w:val="0"/>
                  <w:marBottom w:val="0"/>
                  <w:divBdr>
                    <w:top w:val="none" w:sz="0" w:space="0" w:color="auto"/>
                    <w:left w:val="none" w:sz="0" w:space="0" w:color="auto"/>
                    <w:bottom w:val="none" w:sz="0" w:space="0" w:color="auto"/>
                    <w:right w:val="none" w:sz="0" w:space="0" w:color="auto"/>
                  </w:divBdr>
                </w:div>
                <w:div w:id="1067805212">
                  <w:marLeft w:val="0"/>
                  <w:marRight w:val="0"/>
                  <w:marTop w:val="0"/>
                  <w:marBottom w:val="0"/>
                  <w:divBdr>
                    <w:top w:val="none" w:sz="0" w:space="0" w:color="auto"/>
                    <w:left w:val="none" w:sz="0" w:space="0" w:color="auto"/>
                    <w:bottom w:val="none" w:sz="0" w:space="0" w:color="auto"/>
                    <w:right w:val="none" w:sz="0" w:space="0" w:color="auto"/>
                  </w:divBdr>
                </w:div>
                <w:div w:id="1710762179">
                  <w:marLeft w:val="0"/>
                  <w:marRight w:val="0"/>
                  <w:marTop w:val="0"/>
                  <w:marBottom w:val="0"/>
                  <w:divBdr>
                    <w:top w:val="none" w:sz="0" w:space="0" w:color="auto"/>
                    <w:left w:val="none" w:sz="0" w:space="0" w:color="auto"/>
                    <w:bottom w:val="none" w:sz="0" w:space="0" w:color="auto"/>
                    <w:right w:val="none" w:sz="0" w:space="0" w:color="auto"/>
                  </w:divBdr>
                </w:div>
                <w:div w:id="1374161478">
                  <w:marLeft w:val="0"/>
                  <w:marRight w:val="0"/>
                  <w:marTop w:val="0"/>
                  <w:marBottom w:val="0"/>
                  <w:divBdr>
                    <w:top w:val="none" w:sz="0" w:space="0" w:color="auto"/>
                    <w:left w:val="none" w:sz="0" w:space="0" w:color="auto"/>
                    <w:bottom w:val="none" w:sz="0" w:space="0" w:color="auto"/>
                    <w:right w:val="none" w:sz="0" w:space="0" w:color="auto"/>
                  </w:divBdr>
                </w:div>
                <w:div w:id="398793459">
                  <w:marLeft w:val="0"/>
                  <w:marRight w:val="0"/>
                  <w:marTop w:val="0"/>
                  <w:marBottom w:val="0"/>
                  <w:divBdr>
                    <w:top w:val="none" w:sz="0" w:space="0" w:color="auto"/>
                    <w:left w:val="none" w:sz="0" w:space="0" w:color="auto"/>
                    <w:bottom w:val="none" w:sz="0" w:space="0" w:color="auto"/>
                    <w:right w:val="none" w:sz="0" w:space="0" w:color="auto"/>
                  </w:divBdr>
                </w:div>
                <w:div w:id="1855608511">
                  <w:marLeft w:val="0"/>
                  <w:marRight w:val="0"/>
                  <w:marTop w:val="0"/>
                  <w:marBottom w:val="0"/>
                  <w:divBdr>
                    <w:top w:val="none" w:sz="0" w:space="0" w:color="auto"/>
                    <w:left w:val="none" w:sz="0" w:space="0" w:color="auto"/>
                    <w:bottom w:val="none" w:sz="0" w:space="0" w:color="auto"/>
                    <w:right w:val="none" w:sz="0" w:space="0" w:color="auto"/>
                  </w:divBdr>
                </w:div>
                <w:div w:id="113183901">
                  <w:marLeft w:val="0"/>
                  <w:marRight w:val="0"/>
                  <w:marTop w:val="0"/>
                  <w:marBottom w:val="0"/>
                  <w:divBdr>
                    <w:top w:val="none" w:sz="0" w:space="0" w:color="auto"/>
                    <w:left w:val="none" w:sz="0" w:space="0" w:color="auto"/>
                    <w:bottom w:val="none" w:sz="0" w:space="0" w:color="auto"/>
                    <w:right w:val="none" w:sz="0" w:space="0" w:color="auto"/>
                  </w:divBdr>
                </w:div>
                <w:div w:id="1738478975">
                  <w:marLeft w:val="0"/>
                  <w:marRight w:val="0"/>
                  <w:marTop w:val="0"/>
                  <w:marBottom w:val="0"/>
                  <w:divBdr>
                    <w:top w:val="none" w:sz="0" w:space="0" w:color="auto"/>
                    <w:left w:val="none" w:sz="0" w:space="0" w:color="auto"/>
                    <w:bottom w:val="none" w:sz="0" w:space="0" w:color="auto"/>
                    <w:right w:val="none" w:sz="0" w:space="0" w:color="auto"/>
                  </w:divBdr>
                </w:div>
                <w:div w:id="903758646">
                  <w:marLeft w:val="0"/>
                  <w:marRight w:val="0"/>
                  <w:marTop w:val="0"/>
                  <w:marBottom w:val="0"/>
                  <w:divBdr>
                    <w:top w:val="none" w:sz="0" w:space="0" w:color="auto"/>
                    <w:left w:val="none" w:sz="0" w:space="0" w:color="auto"/>
                    <w:bottom w:val="none" w:sz="0" w:space="0" w:color="auto"/>
                    <w:right w:val="none" w:sz="0" w:space="0" w:color="auto"/>
                  </w:divBdr>
                </w:div>
                <w:div w:id="39286668">
                  <w:marLeft w:val="0"/>
                  <w:marRight w:val="0"/>
                  <w:marTop w:val="0"/>
                  <w:marBottom w:val="0"/>
                  <w:divBdr>
                    <w:top w:val="none" w:sz="0" w:space="0" w:color="auto"/>
                    <w:left w:val="none" w:sz="0" w:space="0" w:color="auto"/>
                    <w:bottom w:val="none" w:sz="0" w:space="0" w:color="auto"/>
                    <w:right w:val="none" w:sz="0" w:space="0" w:color="auto"/>
                  </w:divBdr>
                </w:div>
                <w:div w:id="1653561540">
                  <w:marLeft w:val="0"/>
                  <w:marRight w:val="0"/>
                  <w:marTop w:val="0"/>
                  <w:marBottom w:val="0"/>
                  <w:divBdr>
                    <w:top w:val="none" w:sz="0" w:space="0" w:color="auto"/>
                    <w:left w:val="none" w:sz="0" w:space="0" w:color="auto"/>
                    <w:bottom w:val="none" w:sz="0" w:space="0" w:color="auto"/>
                    <w:right w:val="none" w:sz="0" w:space="0" w:color="auto"/>
                  </w:divBdr>
                </w:div>
                <w:div w:id="1908413834">
                  <w:marLeft w:val="0"/>
                  <w:marRight w:val="0"/>
                  <w:marTop w:val="0"/>
                  <w:marBottom w:val="0"/>
                  <w:divBdr>
                    <w:top w:val="none" w:sz="0" w:space="0" w:color="auto"/>
                    <w:left w:val="none" w:sz="0" w:space="0" w:color="auto"/>
                    <w:bottom w:val="none" w:sz="0" w:space="0" w:color="auto"/>
                    <w:right w:val="none" w:sz="0" w:space="0" w:color="auto"/>
                  </w:divBdr>
                </w:div>
                <w:div w:id="1847941937">
                  <w:marLeft w:val="0"/>
                  <w:marRight w:val="0"/>
                  <w:marTop w:val="0"/>
                  <w:marBottom w:val="0"/>
                  <w:divBdr>
                    <w:top w:val="none" w:sz="0" w:space="0" w:color="auto"/>
                    <w:left w:val="none" w:sz="0" w:space="0" w:color="auto"/>
                    <w:bottom w:val="none" w:sz="0" w:space="0" w:color="auto"/>
                    <w:right w:val="none" w:sz="0" w:space="0" w:color="auto"/>
                  </w:divBdr>
                </w:div>
                <w:div w:id="2102992157">
                  <w:marLeft w:val="0"/>
                  <w:marRight w:val="0"/>
                  <w:marTop w:val="0"/>
                  <w:marBottom w:val="0"/>
                  <w:divBdr>
                    <w:top w:val="none" w:sz="0" w:space="0" w:color="auto"/>
                    <w:left w:val="none" w:sz="0" w:space="0" w:color="auto"/>
                    <w:bottom w:val="none" w:sz="0" w:space="0" w:color="auto"/>
                    <w:right w:val="none" w:sz="0" w:space="0" w:color="auto"/>
                  </w:divBdr>
                </w:div>
                <w:div w:id="1886258347">
                  <w:marLeft w:val="0"/>
                  <w:marRight w:val="0"/>
                  <w:marTop w:val="0"/>
                  <w:marBottom w:val="0"/>
                  <w:divBdr>
                    <w:top w:val="none" w:sz="0" w:space="0" w:color="auto"/>
                    <w:left w:val="none" w:sz="0" w:space="0" w:color="auto"/>
                    <w:bottom w:val="none" w:sz="0" w:space="0" w:color="auto"/>
                    <w:right w:val="none" w:sz="0" w:space="0" w:color="auto"/>
                  </w:divBdr>
                </w:div>
                <w:div w:id="557329556">
                  <w:marLeft w:val="0"/>
                  <w:marRight w:val="0"/>
                  <w:marTop w:val="0"/>
                  <w:marBottom w:val="0"/>
                  <w:divBdr>
                    <w:top w:val="none" w:sz="0" w:space="0" w:color="auto"/>
                    <w:left w:val="none" w:sz="0" w:space="0" w:color="auto"/>
                    <w:bottom w:val="none" w:sz="0" w:space="0" w:color="auto"/>
                    <w:right w:val="none" w:sz="0" w:space="0" w:color="auto"/>
                  </w:divBdr>
                </w:div>
                <w:div w:id="961687799">
                  <w:marLeft w:val="0"/>
                  <w:marRight w:val="0"/>
                  <w:marTop w:val="0"/>
                  <w:marBottom w:val="0"/>
                  <w:divBdr>
                    <w:top w:val="none" w:sz="0" w:space="0" w:color="auto"/>
                    <w:left w:val="none" w:sz="0" w:space="0" w:color="auto"/>
                    <w:bottom w:val="none" w:sz="0" w:space="0" w:color="auto"/>
                    <w:right w:val="none" w:sz="0" w:space="0" w:color="auto"/>
                  </w:divBdr>
                </w:div>
                <w:div w:id="200821930">
                  <w:marLeft w:val="0"/>
                  <w:marRight w:val="0"/>
                  <w:marTop w:val="0"/>
                  <w:marBottom w:val="0"/>
                  <w:divBdr>
                    <w:top w:val="none" w:sz="0" w:space="0" w:color="auto"/>
                    <w:left w:val="none" w:sz="0" w:space="0" w:color="auto"/>
                    <w:bottom w:val="none" w:sz="0" w:space="0" w:color="auto"/>
                    <w:right w:val="none" w:sz="0" w:space="0" w:color="auto"/>
                  </w:divBdr>
                </w:div>
                <w:div w:id="1105996731">
                  <w:marLeft w:val="0"/>
                  <w:marRight w:val="0"/>
                  <w:marTop w:val="0"/>
                  <w:marBottom w:val="0"/>
                  <w:divBdr>
                    <w:top w:val="none" w:sz="0" w:space="0" w:color="auto"/>
                    <w:left w:val="none" w:sz="0" w:space="0" w:color="auto"/>
                    <w:bottom w:val="none" w:sz="0" w:space="0" w:color="auto"/>
                    <w:right w:val="none" w:sz="0" w:space="0" w:color="auto"/>
                  </w:divBdr>
                </w:div>
                <w:div w:id="1260067196">
                  <w:marLeft w:val="0"/>
                  <w:marRight w:val="0"/>
                  <w:marTop w:val="0"/>
                  <w:marBottom w:val="0"/>
                  <w:divBdr>
                    <w:top w:val="none" w:sz="0" w:space="0" w:color="auto"/>
                    <w:left w:val="none" w:sz="0" w:space="0" w:color="auto"/>
                    <w:bottom w:val="none" w:sz="0" w:space="0" w:color="auto"/>
                    <w:right w:val="none" w:sz="0" w:space="0" w:color="auto"/>
                  </w:divBdr>
                </w:div>
                <w:div w:id="761293840">
                  <w:marLeft w:val="0"/>
                  <w:marRight w:val="0"/>
                  <w:marTop w:val="0"/>
                  <w:marBottom w:val="0"/>
                  <w:divBdr>
                    <w:top w:val="none" w:sz="0" w:space="0" w:color="auto"/>
                    <w:left w:val="none" w:sz="0" w:space="0" w:color="auto"/>
                    <w:bottom w:val="none" w:sz="0" w:space="0" w:color="auto"/>
                    <w:right w:val="none" w:sz="0" w:space="0" w:color="auto"/>
                  </w:divBdr>
                </w:div>
                <w:div w:id="1266573566">
                  <w:marLeft w:val="0"/>
                  <w:marRight w:val="0"/>
                  <w:marTop w:val="0"/>
                  <w:marBottom w:val="0"/>
                  <w:divBdr>
                    <w:top w:val="none" w:sz="0" w:space="0" w:color="auto"/>
                    <w:left w:val="none" w:sz="0" w:space="0" w:color="auto"/>
                    <w:bottom w:val="none" w:sz="0" w:space="0" w:color="auto"/>
                    <w:right w:val="none" w:sz="0" w:space="0" w:color="auto"/>
                  </w:divBdr>
                </w:div>
                <w:div w:id="568657431">
                  <w:marLeft w:val="0"/>
                  <w:marRight w:val="0"/>
                  <w:marTop w:val="0"/>
                  <w:marBottom w:val="0"/>
                  <w:divBdr>
                    <w:top w:val="none" w:sz="0" w:space="0" w:color="auto"/>
                    <w:left w:val="none" w:sz="0" w:space="0" w:color="auto"/>
                    <w:bottom w:val="none" w:sz="0" w:space="0" w:color="auto"/>
                    <w:right w:val="none" w:sz="0" w:space="0" w:color="auto"/>
                  </w:divBdr>
                </w:div>
                <w:div w:id="442649336">
                  <w:marLeft w:val="0"/>
                  <w:marRight w:val="0"/>
                  <w:marTop w:val="0"/>
                  <w:marBottom w:val="0"/>
                  <w:divBdr>
                    <w:top w:val="none" w:sz="0" w:space="0" w:color="auto"/>
                    <w:left w:val="none" w:sz="0" w:space="0" w:color="auto"/>
                    <w:bottom w:val="none" w:sz="0" w:space="0" w:color="auto"/>
                    <w:right w:val="none" w:sz="0" w:space="0" w:color="auto"/>
                  </w:divBdr>
                </w:div>
                <w:div w:id="597637360">
                  <w:marLeft w:val="0"/>
                  <w:marRight w:val="0"/>
                  <w:marTop w:val="0"/>
                  <w:marBottom w:val="0"/>
                  <w:divBdr>
                    <w:top w:val="none" w:sz="0" w:space="0" w:color="auto"/>
                    <w:left w:val="none" w:sz="0" w:space="0" w:color="auto"/>
                    <w:bottom w:val="none" w:sz="0" w:space="0" w:color="auto"/>
                    <w:right w:val="none" w:sz="0" w:space="0" w:color="auto"/>
                  </w:divBdr>
                </w:div>
                <w:div w:id="1605528540">
                  <w:marLeft w:val="0"/>
                  <w:marRight w:val="0"/>
                  <w:marTop w:val="0"/>
                  <w:marBottom w:val="0"/>
                  <w:divBdr>
                    <w:top w:val="none" w:sz="0" w:space="0" w:color="auto"/>
                    <w:left w:val="none" w:sz="0" w:space="0" w:color="auto"/>
                    <w:bottom w:val="none" w:sz="0" w:space="0" w:color="auto"/>
                    <w:right w:val="none" w:sz="0" w:space="0" w:color="auto"/>
                  </w:divBdr>
                </w:div>
                <w:div w:id="59407626">
                  <w:marLeft w:val="0"/>
                  <w:marRight w:val="0"/>
                  <w:marTop w:val="0"/>
                  <w:marBottom w:val="0"/>
                  <w:divBdr>
                    <w:top w:val="none" w:sz="0" w:space="0" w:color="auto"/>
                    <w:left w:val="none" w:sz="0" w:space="0" w:color="auto"/>
                    <w:bottom w:val="none" w:sz="0" w:space="0" w:color="auto"/>
                    <w:right w:val="none" w:sz="0" w:space="0" w:color="auto"/>
                  </w:divBdr>
                </w:div>
                <w:div w:id="151415420">
                  <w:marLeft w:val="0"/>
                  <w:marRight w:val="0"/>
                  <w:marTop w:val="0"/>
                  <w:marBottom w:val="0"/>
                  <w:divBdr>
                    <w:top w:val="none" w:sz="0" w:space="0" w:color="auto"/>
                    <w:left w:val="none" w:sz="0" w:space="0" w:color="auto"/>
                    <w:bottom w:val="none" w:sz="0" w:space="0" w:color="auto"/>
                    <w:right w:val="none" w:sz="0" w:space="0" w:color="auto"/>
                  </w:divBdr>
                </w:div>
                <w:div w:id="1272711981">
                  <w:marLeft w:val="0"/>
                  <w:marRight w:val="0"/>
                  <w:marTop w:val="0"/>
                  <w:marBottom w:val="0"/>
                  <w:divBdr>
                    <w:top w:val="none" w:sz="0" w:space="0" w:color="auto"/>
                    <w:left w:val="none" w:sz="0" w:space="0" w:color="auto"/>
                    <w:bottom w:val="none" w:sz="0" w:space="0" w:color="auto"/>
                    <w:right w:val="none" w:sz="0" w:space="0" w:color="auto"/>
                  </w:divBdr>
                </w:div>
                <w:div w:id="1306162044">
                  <w:marLeft w:val="0"/>
                  <w:marRight w:val="0"/>
                  <w:marTop w:val="0"/>
                  <w:marBottom w:val="0"/>
                  <w:divBdr>
                    <w:top w:val="none" w:sz="0" w:space="0" w:color="auto"/>
                    <w:left w:val="none" w:sz="0" w:space="0" w:color="auto"/>
                    <w:bottom w:val="none" w:sz="0" w:space="0" w:color="auto"/>
                    <w:right w:val="none" w:sz="0" w:space="0" w:color="auto"/>
                  </w:divBdr>
                </w:div>
                <w:div w:id="381489230">
                  <w:marLeft w:val="0"/>
                  <w:marRight w:val="0"/>
                  <w:marTop w:val="0"/>
                  <w:marBottom w:val="0"/>
                  <w:divBdr>
                    <w:top w:val="none" w:sz="0" w:space="0" w:color="auto"/>
                    <w:left w:val="none" w:sz="0" w:space="0" w:color="auto"/>
                    <w:bottom w:val="none" w:sz="0" w:space="0" w:color="auto"/>
                    <w:right w:val="none" w:sz="0" w:space="0" w:color="auto"/>
                  </w:divBdr>
                </w:div>
                <w:div w:id="157037817">
                  <w:marLeft w:val="0"/>
                  <w:marRight w:val="0"/>
                  <w:marTop w:val="0"/>
                  <w:marBottom w:val="0"/>
                  <w:divBdr>
                    <w:top w:val="none" w:sz="0" w:space="0" w:color="auto"/>
                    <w:left w:val="none" w:sz="0" w:space="0" w:color="auto"/>
                    <w:bottom w:val="none" w:sz="0" w:space="0" w:color="auto"/>
                    <w:right w:val="none" w:sz="0" w:space="0" w:color="auto"/>
                  </w:divBdr>
                </w:div>
                <w:div w:id="1455438314">
                  <w:marLeft w:val="0"/>
                  <w:marRight w:val="0"/>
                  <w:marTop w:val="0"/>
                  <w:marBottom w:val="0"/>
                  <w:divBdr>
                    <w:top w:val="none" w:sz="0" w:space="0" w:color="auto"/>
                    <w:left w:val="none" w:sz="0" w:space="0" w:color="auto"/>
                    <w:bottom w:val="none" w:sz="0" w:space="0" w:color="auto"/>
                    <w:right w:val="none" w:sz="0" w:space="0" w:color="auto"/>
                  </w:divBdr>
                </w:div>
                <w:div w:id="1482042090">
                  <w:marLeft w:val="0"/>
                  <w:marRight w:val="0"/>
                  <w:marTop w:val="0"/>
                  <w:marBottom w:val="0"/>
                  <w:divBdr>
                    <w:top w:val="none" w:sz="0" w:space="0" w:color="auto"/>
                    <w:left w:val="none" w:sz="0" w:space="0" w:color="auto"/>
                    <w:bottom w:val="none" w:sz="0" w:space="0" w:color="auto"/>
                    <w:right w:val="none" w:sz="0" w:space="0" w:color="auto"/>
                  </w:divBdr>
                </w:div>
                <w:div w:id="1536230367">
                  <w:marLeft w:val="0"/>
                  <w:marRight w:val="0"/>
                  <w:marTop w:val="0"/>
                  <w:marBottom w:val="0"/>
                  <w:divBdr>
                    <w:top w:val="none" w:sz="0" w:space="0" w:color="auto"/>
                    <w:left w:val="none" w:sz="0" w:space="0" w:color="auto"/>
                    <w:bottom w:val="none" w:sz="0" w:space="0" w:color="auto"/>
                    <w:right w:val="none" w:sz="0" w:space="0" w:color="auto"/>
                  </w:divBdr>
                </w:div>
                <w:div w:id="454443809">
                  <w:marLeft w:val="0"/>
                  <w:marRight w:val="0"/>
                  <w:marTop w:val="0"/>
                  <w:marBottom w:val="0"/>
                  <w:divBdr>
                    <w:top w:val="none" w:sz="0" w:space="0" w:color="auto"/>
                    <w:left w:val="none" w:sz="0" w:space="0" w:color="auto"/>
                    <w:bottom w:val="none" w:sz="0" w:space="0" w:color="auto"/>
                    <w:right w:val="none" w:sz="0" w:space="0" w:color="auto"/>
                  </w:divBdr>
                </w:div>
                <w:div w:id="1680082175">
                  <w:marLeft w:val="0"/>
                  <w:marRight w:val="0"/>
                  <w:marTop w:val="0"/>
                  <w:marBottom w:val="0"/>
                  <w:divBdr>
                    <w:top w:val="none" w:sz="0" w:space="0" w:color="auto"/>
                    <w:left w:val="none" w:sz="0" w:space="0" w:color="auto"/>
                    <w:bottom w:val="none" w:sz="0" w:space="0" w:color="auto"/>
                    <w:right w:val="none" w:sz="0" w:space="0" w:color="auto"/>
                  </w:divBdr>
                </w:div>
                <w:div w:id="1113402761">
                  <w:marLeft w:val="0"/>
                  <w:marRight w:val="0"/>
                  <w:marTop w:val="0"/>
                  <w:marBottom w:val="0"/>
                  <w:divBdr>
                    <w:top w:val="none" w:sz="0" w:space="0" w:color="auto"/>
                    <w:left w:val="none" w:sz="0" w:space="0" w:color="auto"/>
                    <w:bottom w:val="none" w:sz="0" w:space="0" w:color="auto"/>
                    <w:right w:val="none" w:sz="0" w:space="0" w:color="auto"/>
                  </w:divBdr>
                </w:div>
                <w:div w:id="1902786572">
                  <w:marLeft w:val="0"/>
                  <w:marRight w:val="0"/>
                  <w:marTop w:val="0"/>
                  <w:marBottom w:val="0"/>
                  <w:divBdr>
                    <w:top w:val="none" w:sz="0" w:space="0" w:color="auto"/>
                    <w:left w:val="none" w:sz="0" w:space="0" w:color="auto"/>
                    <w:bottom w:val="none" w:sz="0" w:space="0" w:color="auto"/>
                    <w:right w:val="none" w:sz="0" w:space="0" w:color="auto"/>
                  </w:divBdr>
                </w:div>
                <w:div w:id="7374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10201">
      <w:bodyDiv w:val="1"/>
      <w:marLeft w:val="0"/>
      <w:marRight w:val="0"/>
      <w:marTop w:val="0"/>
      <w:marBottom w:val="0"/>
      <w:divBdr>
        <w:top w:val="none" w:sz="0" w:space="0" w:color="auto"/>
        <w:left w:val="none" w:sz="0" w:space="0" w:color="auto"/>
        <w:bottom w:val="none" w:sz="0" w:space="0" w:color="auto"/>
        <w:right w:val="none" w:sz="0" w:space="0" w:color="auto"/>
      </w:divBdr>
    </w:div>
    <w:div w:id="1780446347">
      <w:bodyDiv w:val="1"/>
      <w:marLeft w:val="0"/>
      <w:marRight w:val="0"/>
      <w:marTop w:val="0"/>
      <w:marBottom w:val="0"/>
      <w:divBdr>
        <w:top w:val="none" w:sz="0" w:space="0" w:color="auto"/>
        <w:left w:val="none" w:sz="0" w:space="0" w:color="auto"/>
        <w:bottom w:val="none" w:sz="0" w:space="0" w:color="auto"/>
        <w:right w:val="none" w:sz="0" w:space="0" w:color="auto"/>
      </w:divBdr>
      <w:divsChild>
        <w:div w:id="725226673">
          <w:marLeft w:val="0"/>
          <w:marRight w:val="0"/>
          <w:marTop w:val="0"/>
          <w:marBottom w:val="0"/>
          <w:divBdr>
            <w:top w:val="none" w:sz="0" w:space="0" w:color="auto"/>
            <w:left w:val="none" w:sz="0" w:space="0" w:color="auto"/>
            <w:bottom w:val="none" w:sz="0" w:space="0" w:color="auto"/>
            <w:right w:val="none" w:sz="0" w:space="0" w:color="auto"/>
          </w:divBdr>
        </w:div>
        <w:div w:id="1317686799">
          <w:marLeft w:val="0"/>
          <w:marRight w:val="0"/>
          <w:marTop w:val="0"/>
          <w:marBottom w:val="0"/>
          <w:divBdr>
            <w:top w:val="none" w:sz="0" w:space="0" w:color="auto"/>
            <w:left w:val="none" w:sz="0" w:space="0" w:color="auto"/>
            <w:bottom w:val="none" w:sz="0" w:space="0" w:color="auto"/>
            <w:right w:val="none" w:sz="0" w:space="0" w:color="auto"/>
          </w:divBdr>
        </w:div>
        <w:div w:id="856504427">
          <w:marLeft w:val="0"/>
          <w:marRight w:val="0"/>
          <w:marTop w:val="0"/>
          <w:marBottom w:val="0"/>
          <w:divBdr>
            <w:top w:val="none" w:sz="0" w:space="0" w:color="auto"/>
            <w:left w:val="none" w:sz="0" w:space="0" w:color="auto"/>
            <w:bottom w:val="none" w:sz="0" w:space="0" w:color="auto"/>
            <w:right w:val="none" w:sz="0" w:space="0" w:color="auto"/>
          </w:divBdr>
        </w:div>
        <w:div w:id="211038107">
          <w:marLeft w:val="0"/>
          <w:marRight w:val="0"/>
          <w:marTop w:val="0"/>
          <w:marBottom w:val="0"/>
          <w:divBdr>
            <w:top w:val="none" w:sz="0" w:space="0" w:color="auto"/>
            <w:left w:val="none" w:sz="0" w:space="0" w:color="auto"/>
            <w:bottom w:val="none" w:sz="0" w:space="0" w:color="auto"/>
            <w:right w:val="none" w:sz="0" w:space="0" w:color="auto"/>
          </w:divBdr>
        </w:div>
        <w:div w:id="1579316769">
          <w:marLeft w:val="0"/>
          <w:marRight w:val="0"/>
          <w:marTop w:val="0"/>
          <w:marBottom w:val="0"/>
          <w:divBdr>
            <w:top w:val="none" w:sz="0" w:space="0" w:color="auto"/>
            <w:left w:val="none" w:sz="0" w:space="0" w:color="auto"/>
            <w:bottom w:val="none" w:sz="0" w:space="0" w:color="auto"/>
            <w:right w:val="none" w:sz="0" w:space="0" w:color="auto"/>
          </w:divBdr>
        </w:div>
      </w:divsChild>
    </w:div>
    <w:div w:id="1833913319">
      <w:bodyDiv w:val="1"/>
      <w:marLeft w:val="0"/>
      <w:marRight w:val="0"/>
      <w:marTop w:val="0"/>
      <w:marBottom w:val="0"/>
      <w:divBdr>
        <w:top w:val="none" w:sz="0" w:space="0" w:color="auto"/>
        <w:left w:val="none" w:sz="0" w:space="0" w:color="auto"/>
        <w:bottom w:val="none" w:sz="0" w:space="0" w:color="auto"/>
        <w:right w:val="none" w:sz="0" w:space="0" w:color="auto"/>
      </w:divBdr>
    </w:div>
    <w:div w:id="1842423896">
      <w:bodyDiv w:val="1"/>
      <w:marLeft w:val="0"/>
      <w:marRight w:val="0"/>
      <w:marTop w:val="0"/>
      <w:marBottom w:val="0"/>
      <w:divBdr>
        <w:top w:val="none" w:sz="0" w:space="0" w:color="auto"/>
        <w:left w:val="none" w:sz="0" w:space="0" w:color="auto"/>
        <w:bottom w:val="none" w:sz="0" w:space="0" w:color="auto"/>
        <w:right w:val="none" w:sz="0" w:space="0" w:color="auto"/>
      </w:divBdr>
      <w:divsChild>
        <w:div w:id="1711488750">
          <w:marLeft w:val="0"/>
          <w:marRight w:val="0"/>
          <w:marTop w:val="0"/>
          <w:marBottom w:val="0"/>
          <w:divBdr>
            <w:top w:val="none" w:sz="0" w:space="0" w:color="auto"/>
            <w:left w:val="none" w:sz="0" w:space="0" w:color="auto"/>
            <w:bottom w:val="none" w:sz="0" w:space="0" w:color="auto"/>
            <w:right w:val="none" w:sz="0" w:space="0" w:color="auto"/>
          </w:divBdr>
        </w:div>
        <w:div w:id="1080521145">
          <w:marLeft w:val="0"/>
          <w:marRight w:val="0"/>
          <w:marTop w:val="0"/>
          <w:marBottom w:val="0"/>
          <w:divBdr>
            <w:top w:val="none" w:sz="0" w:space="0" w:color="auto"/>
            <w:left w:val="none" w:sz="0" w:space="0" w:color="auto"/>
            <w:bottom w:val="none" w:sz="0" w:space="0" w:color="auto"/>
            <w:right w:val="none" w:sz="0" w:space="0" w:color="auto"/>
          </w:divBdr>
        </w:div>
      </w:divsChild>
    </w:div>
    <w:div w:id="198314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50F1E-A7EE-41EF-9D9C-209F6E82A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7706</Words>
  <Characters>42386</Characters>
  <Application>Microsoft Office Word</Application>
  <DocSecurity>0</DocSecurity>
  <Lines>353</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2022-11-23T20:38:00Z</dcterms:created>
  <dcterms:modified xsi:type="dcterms:W3CDTF">2022-12-12T18:47:00Z</dcterms:modified>
</cp:coreProperties>
</file>