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FFE" w:rsidRPr="0024200F" w:rsidRDefault="004C6FFE" w:rsidP="004C6FFE">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BB16F1">
        <w:rPr>
          <w:rFonts w:ascii="Palatino Linotype" w:hAnsi="Palatino Linotype"/>
        </w:rPr>
        <w:t>veintinueve</w:t>
      </w:r>
      <w:r>
        <w:rPr>
          <w:rFonts w:ascii="Palatino Linotype" w:hAnsi="Palatino Linotype"/>
        </w:rPr>
        <w:t xml:space="preserve"> de junio de dos mil veintidós</w:t>
      </w:r>
      <w:r w:rsidRPr="0024200F">
        <w:rPr>
          <w:rFonts w:ascii="Palatino Linotype" w:hAnsi="Palatino Linotype"/>
        </w:rPr>
        <w:t>.</w:t>
      </w:r>
    </w:p>
    <w:p w:rsidR="004C6FFE" w:rsidRPr="0024200F" w:rsidRDefault="004C6FFE" w:rsidP="004C6FFE">
      <w:pPr>
        <w:spacing w:line="360" w:lineRule="auto"/>
        <w:jc w:val="both"/>
        <w:rPr>
          <w:rFonts w:ascii="Palatino Linotype" w:hAnsi="Palatino Linotype"/>
        </w:rPr>
      </w:pPr>
    </w:p>
    <w:p w:rsidR="004C6FFE" w:rsidRPr="0024200F" w:rsidRDefault="004C6FFE" w:rsidP="004C6FFE">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0</w:t>
      </w:r>
      <w:r w:rsidR="00BB16F1">
        <w:rPr>
          <w:rFonts w:ascii="Palatino Linotype" w:hAnsi="Palatino Linotype"/>
          <w:b/>
        </w:rPr>
        <w:t>10445</w:t>
      </w:r>
      <w:r>
        <w:rPr>
          <w:rFonts w:ascii="Palatino Linotype" w:hAnsi="Palatino Linotype"/>
          <w:b/>
        </w:rPr>
        <w:t xml:space="preserve">/INFOEM/IP/RR/2022 </w:t>
      </w:r>
      <w:r w:rsidRPr="0024200F">
        <w:rPr>
          <w:rFonts w:ascii="Palatino Linotype" w:hAnsi="Palatino Linotype"/>
        </w:rPr>
        <w:t>promovido por</w:t>
      </w:r>
      <w:r>
        <w:rPr>
          <w:rFonts w:ascii="Palatino Linotype" w:hAnsi="Palatino Linotype"/>
        </w:rPr>
        <w:t xml:space="preserve"> </w:t>
      </w:r>
      <w:r w:rsidR="00EF7421">
        <w:rPr>
          <w:rFonts w:ascii="Palatino Linotype" w:hAnsi="Palatino Linotype"/>
          <w:b/>
        </w:rPr>
        <w:t>XXXXXXX</w:t>
      </w:r>
      <w:r>
        <w:rPr>
          <w:rFonts w:ascii="Palatino Linotype" w:hAnsi="Palatino Linotype"/>
        </w:rPr>
        <w:t>, quien en lo</w:t>
      </w:r>
      <w:r w:rsidRPr="0024200F">
        <w:rPr>
          <w:rFonts w:ascii="Palatino Linotype" w:hAnsi="Palatino Linotype"/>
        </w:rPr>
        <w:t xml:space="preserve"> sucesivo</w:t>
      </w:r>
      <w:r>
        <w:rPr>
          <w:rFonts w:ascii="Palatino Linotype" w:hAnsi="Palatino Linotype"/>
        </w:rPr>
        <w:t xml:space="preserve"> se le denominara como </w:t>
      </w:r>
      <w:r>
        <w:rPr>
          <w:rFonts w:ascii="Palatino Linotype" w:hAnsi="Palatino Linotype"/>
          <w:b/>
        </w:rPr>
        <w:t>la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00BB16F1" w:rsidRPr="00BB16F1">
        <w:rPr>
          <w:rFonts w:ascii="Palatino Linotype" w:hAnsi="Palatino Linotype"/>
          <w:b/>
        </w:rPr>
        <w:t xml:space="preserve">Ayuntamiento de </w:t>
      </w:r>
      <w:proofErr w:type="spellStart"/>
      <w:r w:rsidR="00BB16F1" w:rsidRPr="00BB16F1">
        <w:rPr>
          <w:rFonts w:ascii="Palatino Linotype" w:hAnsi="Palatino Linotype"/>
          <w:b/>
        </w:rPr>
        <w:t>Acambay</w:t>
      </w:r>
      <w:proofErr w:type="spellEnd"/>
      <w:r w:rsidR="00BB16F1" w:rsidRPr="00BB16F1">
        <w:rPr>
          <w:rFonts w:ascii="Palatino Linotype" w:hAnsi="Palatino Linotype"/>
          <w:b/>
        </w:rPr>
        <w:t xml:space="preserve"> de Ruíz Castañeda</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4C6FFE" w:rsidRPr="002478BC" w:rsidRDefault="004C6FFE" w:rsidP="004C6FFE">
      <w:pPr>
        <w:spacing w:line="360" w:lineRule="auto"/>
        <w:jc w:val="center"/>
        <w:rPr>
          <w:rFonts w:ascii="Palatino Linotype" w:hAnsi="Palatino Linotype"/>
          <w:b/>
          <w:bCs/>
          <w:spacing w:val="60"/>
          <w:lang w:val="es-ES_tradnl"/>
        </w:rPr>
      </w:pPr>
    </w:p>
    <w:p w:rsidR="004C6FFE" w:rsidRPr="0024200F" w:rsidRDefault="004C6FFE" w:rsidP="004C6FF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4C6FFE" w:rsidRPr="0024200F" w:rsidRDefault="004C6FFE" w:rsidP="004C6FFE">
      <w:pPr>
        <w:spacing w:line="360" w:lineRule="auto"/>
        <w:jc w:val="center"/>
        <w:rPr>
          <w:rFonts w:ascii="Palatino Linotype" w:hAnsi="Palatino Linotype"/>
          <w:b/>
          <w:bCs/>
          <w:spacing w:val="60"/>
          <w:lang w:val="es-ES_tradnl"/>
        </w:rPr>
      </w:pPr>
    </w:p>
    <w:p w:rsidR="004C6FFE" w:rsidRPr="0024200F" w:rsidRDefault="004C6FFE" w:rsidP="004C6FFE">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sidR="00BB16F1">
        <w:rPr>
          <w:rFonts w:ascii="Palatino Linotype" w:hAnsi="Palatino Linotype"/>
        </w:rPr>
        <w:t xml:space="preserve"> 09</w:t>
      </w:r>
      <w:r>
        <w:rPr>
          <w:rFonts w:ascii="Palatino Linotype" w:hAnsi="Palatino Linotype"/>
        </w:rPr>
        <w:t xml:space="preserve"> (</w:t>
      </w:r>
      <w:r w:rsidR="00BB16F1">
        <w:rPr>
          <w:rFonts w:ascii="Palatino Linotype" w:hAnsi="Palatino Linotype"/>
        </w:rPr>
        <w:t>nueve</w:t>
      </w:r>
      <w:r>
        <w:rPr>
          <w:rFonts w:ascii="Palatino Linotype" w:hAnsi="Palatino Linotype"/>
        </w:rPr>
        <w:t>) de mayo 2022 (dos mil veintidós)</w:t>
      </w:r>
      <w:r w:rsidRPr="0024200F">
        <w:rPr>
          <w:rFonts w:ascii="Palatino Linotype" w:hAnsi="Palatino Linotype"/>
        </w:rPr>
        <w:t xml:space="preserve">, </w:t>
      </w:r>
      <w:r>
        <w:rPr>
          <w:rFonts w:ascii="Palatino Linotype" w:hAnsi="Palatino Linotype"/>
          <w:b/>
        </w:rPr>
        <w:t>la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BB16F1">
        <w:rPr>
          <w:rFonts w:ascii="Palatino Linotype" w:hAnsi="Palatino Linotype"/>
          <w:b/>
          <w:bCs/>
        </w:rPr>
        <w:t>00127/ACAMBAY</w:t>
      </w:r>
      <w:r w:rsidRPr="00604A7F">
        <w:rPr>
          <w:rFonts w:ascii="Palatino Linotype" w:hAnsi="Palatino Linotype"/>
          <w:b/>
          <w:bCs/>
        </w:rPr>
        <w:t>/IP/2022</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4C6FFE" w:rsidRDefault="004C6FFE" w:rsidP="004C6FFE">
      <w:pPr>
        <w:spacing w:line="360" w:lineRule="auto"/>
        <w:jc w:val="both"/>
        <w:rPr>
          <w:rFonts w:ascii="Palatino Linotype" w:hAnsi="Palatino Linotype" w:cs="Arial"/>
        </w:rPr>
      </w:pPr>
    </w:p>
    <w:p w:rsidR="004C6FFE" w:rsidRPr="00432345" w:rsidRDefault="004C6FFE" w:rsidP="004C6FFE">
      <w:pPr>
        <w:ind w:left="567" w:right="616"/>
        <w:jc w:val="both"/>
        <w:rPr>
          <w:rFonts w:ascii="Palatino Linotype" w:hAnsi="Palatino Linotype"/>
          <w:i/>
          <w:color w:val="000000"/>
          <w:sz w:val="22"/>
          <w:szCs w:val="14"/>
        </w:rPr>
      </w:pPr>
      <w:r w:rsidRPr="00157DDD">
        <w:rPr>
          <w:rFonts w:ascii="Palatino Linotype" w:hAnsi="Palatino Linotype"/>
          <w:bCs/>
          <w:i/>
          <w:sz w:val="22"/>
        </w:rPr>
        <w:t>“</w:t>
      </w:r>
      <w:r w:rsidR="00BB16F1" w:rsidRPr="00BB16F1">
        <w:rPr>
          <w:rFonts w:ascii="Palatino Linotype" w:hAnsi="Palatino Linotype"/>
          <w:i/>
          <w:color w:val="000000"/>
          <w:sz w:val="22"/>
          <w:szCs w:val="14"/>
        </w:rPr>
        <w:t xml:space="preserve">requiero conocer el nombre de todos los servidores públicos que ingresaron a laborar y/o fueron contratados del 21 de febrero al 9 de mayo del año en curso, que contenga el nombre completo, puesto y sueldo neto mensual del municipio de </w:t>
      </w:r>
      <w:proofErr w:type="spellStart"/>
      <w:r w:rsidR="00BB16F1" w:rsidRPr="00BB16F1">
        <w:rPr>
          <w:rFonts w:ascii="Palatino Linotype" w:hAnsi="Palatino Linotype"/>
          <w:i/>
          <w:color w:val="000000"/>
          <w:sz w:val="22"/>
          <w:szCs w:val="14"/>
        </w:rPr>
        <w:t>Acambay</w:t>
      </w:r>
      <w:proofErr w:type="spellEnd"/>
      <w:r w:rsidR="00BB16F1" w:rsidRPr="00BB16F1">
        <w:rPr>
          <w:rFonts w:ascii="Palatino Linotype" w:hAnsi="Palatino Linotype"/>
          <w:i/>
          <w:color w:val="000000"/>
          <w:sz w:val="22"/>
          <w:szCs w:val="14"/>
        </w:rPr>
        <w:t xml:space="preserve"> y del DIF</w:t>
      </w:r>
      <w:r w:rsidRPr="0020570A">
        <w:rPr>
          <w:rFonts w:ascii="Palatino Linotype" w:hAnsi="Palatino Linotype"/>
          <w:bCs/>
          <w:i/>
          <w:sz w:val="22"/>
        </w:rPr>
        <w:t>” (Sic)</w:t>
      </w:r>
    </w:p>
    <w:p w:rsidR="004C6FFE" w:rsidRPr="0020570A" w:rsidRDefault="004C6FFE" w:rsidP="004C6FFE">
      <w:pPr>
        <w:ind w:left="567" w:right="616"/>
        <w:jc w:val="both"/>
        <w:rPr>
          <w:rFonts w:ascii="Palatino Linotype" w:hAnsi="Palatino Linotype"/>
          <w:bCs/>
          <w:i/>
          <w:sz w:val="22"/>
        </w:rPr>
      </w:pPr>
    </w:p>
    <w:p w:rsidR="004C6FFE" w:rsidRDefault="004C6FFE" w:rsidP="004C6FFE">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4C6FFE" w:rsidRDefault="004C6FFE" w:rsidP="004C6FFE">
      <w:pPr>
        <w:spacing w:line="360" w:lineRule="auto"/>
        <w:jc w:val="both"/>
        <w:rPr>
          <w:rFonts w:ascii="Palatino Linotype" w:hAnsi="Palatino Linotype"/>
          <w:szCs w:val="28"/>
          <w:lang w:val="es-MX"/>
        </w:rPr>
      </w:pPr>
    </w:p>
    <w:p w:rsidR="00190AD3" w:rsidRPr="00894F4A" w:rsidRDefault="00BB16F1" w:rsidP="00190AD3">
      <w:pPr>
        <w:spacing w:before="240" w:line="360" w:lineRule="auto"/>
        <w:jc w:val="both"/>
        <w:rPr>
          <w:rFonts w:ascii="Palatino Linotype" w:hAnsi="Palatino Linotype" w:cs="Arial"/>
          <w:b/>
          <w:sz w:val="28"/>
        </w:rPr>
      </w:pPr>
      <w:r>
        <w:rPr>
          <w:rFonts w:ascii="Palatino Linotype" w:hAnsi="Palatino Linotype"/>
          <w:b/>
          <w:sz w:val="28"/>
          <w:szCs w:val="28"/>
          <w:lang w:val="es-MX"/>
        </w:rPr>
        <w:lastRenderedPageBreak/>
        <w:t>SEGUNDO</w:t>
      </w:r>
      <w:r w:rsidR="004C6FFE" w:rsidRPr="0024200F">
        <w:rPr>
          <w:rFonts w:ascii="Palatino Linotype" w:hAnsi="Palatino Linotype" w:cs="Arial"/>
          <w:b/>
          <w:sz w:val="28"/>
          <w:szCs w:val="28"/>
        </w:rPr>
        <w:t>.</w:t>
      </w:r>
      <w:r w:rsidR="004C6FFE" w:rsidRPr="0024200F">
        <w:rPr>
          <w:rFonts w:ascii="Palatino Linotype" w:hAnsi="Palatino Linotype" w:cs="Arial"/>
          <w:b/>
          <w:sz w:val="28"/>
        </w:rPr>
        <w:t xml:space="preserve"> </w:t>
      </w:r>
      <w:r w:rsidR="00190AD3" w:rsidRPr="00894F4A">
        <w:rPr>
          <w:rFonts w:ascii="Palatino Linotype" w:hAnsi="Palatino Linotype" w:cs="Arial"/>
          <w:b/>
          <w:sz w:val="28"/>
          <w:szCs w:val="20"/>
        </w:rPr>
        <w:t>De la respuesta del Sujeto Obligado.</w:t>
      </w:r>
    </w:p>
    <w:p w:rsidR="00190AD3" w:rsidRPr="00894F4A" w:rsidRDefault="00190AD3" w:rsidP="00190AD3">
      <w:pPr>
        <w:spacing w:before="240" w:line="360" w:lineRule="auto"/>
        <w:jc w:val="both"/>
        <w:rPr>
          <w:rFonts w:ascii="Palatino Linotype" w:hAnsi="Palatino Linotype" w:cs="Arial"/>
        </w:rPr>
      </w:pP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 xml:space="preserve">se aprecia que el </w:t>
      </w:r>
      <w:r>
        <w:rPr>
          <w:rFonts w:ascii="Palatino Linotype" w:hAnsi="Palatino Linotype" w:cs="Arial"/>
        </w:rPr>
        <w:t>treinta de mayo</w:t>
      </w:r>
      <w:r w:rsidRPr="00894F4A">
        <w:rPr>
          <w:rFonts w:ascii="Palatino Linotype" w:hAnsi="Palatino Linotype" w:cs="Arial"/>
        </w:rPr>
        <w:t xml:space="preserve"> de dos mil veintidós, </w:t>
      </w:r>
      <w:r w:rsidRPr="00894F4A">
        <w:rPr>
          <w:rFonts w:ascii="Palatino Linotype" w:hAnsi="Palatino Linotype" w:cs="Arial"/>
          <w:b/>
        </w:rPr>
        <w:t xml:space="preserve">El Sujeto Obligado </w:t>
      </w:r>
      <w:r w:rsidRPr="00894F4A">
        <w:rPr>
          <w:rFonts w:ascii="Palatino Linotype" w:hAnsi="Palatino Linotype" w:cs="Arial"/>
        </w:rPr>
        <w:t>dio respuesta a la solicitud de información, en los siguientes términos:</w:t>
      </w:r>
    </w:p>
    <w:p w:rsidR="00190AD3" w:rsidRPr="00894F4A" w:rsidRDefault="00190AD3" w:rsidP="00190AD3">
      <w:pPr>
        <w:spacing w:before="240"/>
        <w:ind w:left="567" w:right="899"/>
        <w:jc w:val="both"/>
        <w:rPr>
          <w:rFonts w:ascii="Palatino Linotype" w:hAnsi="Palatino Linotype" w:cs="Arial"/>
          <w:i/>
        </w:rPr>
      </w:pPr>
      <w:r w:rsidRPr="00894F4A">
        <w:rPr>
          <w:rFonts w:ascii="Palatino Linotype" w:hAnsi="Palatino Linotype" w:cs="Arial"/>
          <w:i/>
        </w:rPr>
        <w:t>“…</w:t>
      </w:r>
      <w:r w:rsidRPr="00190AD3">
        <w:rPr>
          <w:rFonts w:ascii="Palatino Linotype" w:hAnsi="Palatino Linotype" w:cs="Arial"/>
          <w:i/>
        </w:rPr>
        <w:t xml:space="preserve">En atención a su solicitud de información No. 00127/ACAMBAY/IP/2022, recibida por esta dependencia vía Sistema Electrónico Denominado Sistema de Acceso a la Información Mexiquense (SAIMEX) de fecha 09 de mayo de 2022, dirigida al Ayuntamiento de </w:t>
      </w:r>
      <w:proofErr w:type="spellStart"/>
      <w:r w:rsidRPr="00190AD3">
        <w:rPr>
          <w:rFonts w:ascii="Palatino Linotype" w:hAnsi="Palatino Linotype" w:cs="Arial"/>
          <w:i/>
        </w:rPr>
        <w:t>Acambay</w:t>
      </w:r>
      <w:proofErr w:type="spellEnd"/>
      <w:r w:rsidRPr="00190AD3">
        <w:rPr>
          <w:rFonts w:ascii="Palatino Linotype" w:hAnsi="Palatino Linotype" w:cs="Arial"/>
          <w:i/>
        </w:rPr>
        <w:t xml:space="preserve"> de Ruiz Castañeda, Estado de México, como sujeto Obligado de la Ley de Transparencia y Acceso a la Información Pública del Estado de México y Municipios. Se entrega lo siguiente referente a su petición: archivo PDF con la respuesta emitida por el Sujeto Habilitado de la </w:t>
      </w:r>
      <w:proofErr w:type="spellStart"/>
      <w:r w:rsidRPr="00190AD3">
        <w:rPr>
          <w:rFonts w:ascii="Palatino Linotype" w:hAnsi="Palatino Linotype" w:cs="Arial"/>
          <w:i/>
        </w:rPr>
        <w:t>Tesoreria</w:t>
      </w:r>
      <w:proofErr w:type="spellEnd"/>
      <w:r w:rsidRPr="00190AD3">
        <w:rPr>
          <w:rFonts w:ascii="Palatino Linotype" w:hAnsi="Palatino Linotype" w:cs="Arial"/>
          <w:i/>
        </w:rPr>
        <w:t xml:space="preserve"> Municipal y Tesorería del DIF de </w:t>
      </w:r>
      <w:proofErr w:type="spellStart"/>
      <w:r w:rsidRPr="00190AD3">
        <w:rPr>
          <w:rFonts w:ascii="Palatino Linotype" w:hAnsi="Palatino Linotype" w:cs="Arial"/>
          <w:i/>
        </w:rPr>
        <w:t>Acambay</w:t>
      </w:r>
      <w:proofErr w:type="spellEnd"/>
      <w:r w:rsidRPr="00190AD3">
        <w:rPr>
          <w:rFonts w:ascii="Palatino Linotype" w:hAnsi="Palatino Linotype" w:cs="Arial"/>
          <w:i/>
        </w:rPr>
        <w:t xml:space="preserve"> de Ruiz Castañeda, Estado de México,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r w:rsidRPr="00894F4A">
        <w:rPr>
          <w:rFonts w:ascii="Palatino Linotype" w:hAnsi="Palatino Linotype" w:cs="Arial"/>
          <w:i/>
        </w:rPr>
        <w:t>…”</w:t>
      </w:r>
    </w:p>
    <w:p w:rsidR="00190AD3" w:rsidRPr="00894F4A" w:rsidRDefault="00190AD3" w:rsidP="00190AD3">
      <w:pPr>
        <w:spacing w:line="360" w:lineRule="auto"/>
        <w:jc w:val="both"/>
        <w:rPr>
          <w:rFonts w:ascii="Palatino Linotype" w:hAnsi="Palatino Linotype" w:cs="Arial"/>
          <w:b/>
          <w:sz w:val="28"/>
        </w:rPr>
      </w:pPr>
    </w:p>
    <w:p w:rsidR="00190AD3" w:rsidRPr="00190AD3" w:rsidRDefault="00190AD3" w:rsidP="00190AD3">
      <w:pPr>
        <w:spacing w:before="240" w:line="360" w:lineRule="auto"/>
        <w:jc w:val="both"/>
        <w:rPr>
          <w:rFonts w:ascii="Palatino Linotype" w:hAnsi="Palatino Linotype"/>
          <w:color w:val="000000"/>
        </w:rPr>
      </w:pPr>
      <w:r w:rsidRPr="00894F4A">
        <w:rPr>
          <w:rFonts w:ascii="Palatino Linotype" w:hAnsi="Palatino Linotype"/>
        </w:rPr>
        <w:t xml:space="preserve">De forma complementaria, </w:t>
      </w:r>
      <w:r w:rsidRPr="00894F4A">
        <w:rPr>
          <w:rFonts w:ascii="Palatino Linotype" w:hAnsi="Palatino Linotype"/>
          <w:b/>
        </w:rPr>
        <w:t xml:space="preserve">El Sujeto Obligado </w:t>
      </w:r>
      <w:r w:rsidRPr="00894F4A">
        <w:rPr>
          <w:rFonts w:ascii="Palatino Linotype" w:hAnsi="Palatino Linotype"/>
        </w:rPr>
        <w:t xml:space="preserve">adjuntó documentos electrónicos: </w:t>
      </w:r>
      <w:r w:rsidRPr="00894F4A">
        <w:rPr>
          <w:rFonts w:ascii="Palatino Linotype" w:hAnsi="Palatino Linotype"/>
          <w:b/>
        </w:rPr>
        <w:t>“</w:t>
      </w:r>
      <w:r w:rsidRPr="00190AD3">
        <w:rPr>
          <w:rFonts w:ascii="Palatino Linotype" w:hAnsi="Palatino Linotype"/>
          <w:b/>
        </w:rPr>
        <w:t>CONTESTACIONES 127.pdf</w:t>
      </w:r>
      <w:r w:rsidRPr="00894F4A">
        <w:rPr>
          <w:rFonts w:ascii="Palatino Linotype" w:hAnsi="Palatino Linotype"/>
          <w:b/>
        </w:rPr>
        <w:t xml:space="preserve">”, </w:t>
      </w:r>
      <w:r w:rsidRPr="00894F4A">
        <w:rPr>
          <w:rFonts w:ascii="Palatino Linotype" w:hAnsi="Palatino Linotype"/>
        </w:rPr>
        <w:t xml:space="preserve">cuyo contenido consiste en </w:t>
      </w:r>
      <w:r>
        <w:rPr>
          <w:rFonts w:ascii="Palatino Linotype" w:hAnsi="Palatino Linotype"/>
        </w:rPr>
        <w:t>un f</w:t>
      </w:r>
      <w:r w:rsidRPr="00190AD3">
        <w:rPr>
          <w:rFonts w:ascii="Palatino Linotype" w:hAnsi="Palatino Linotype"/>
          <w:color w:val="000000"/>
        </w:rPr>
        <w:t>ormato con nombre completo, fecha de ingreso, puesto y sueldo neto mensual de los servidores que ingresaron a laborar del 01 de marzo al 01 de mayo de 2022.</w:t>
      </w:r>
    </w:p>
    <w:p w:rsidR="00190AD3" w:rsidRDefault="00190AD3" w:rsidP="00BB16F1">
      <w:pPr>
        <w:spacing w:line="360" w:lineRule="auto"/>
        <w:jc w:val="both"/>
        <w:rPr>
          <w:rFonts w:ascii="Palatino Linotype" w:hAnsi="Palatino Linotype" w:cs="Arial"/>
        </w:rPr>
      </w:pPr>
    </w:p>
    <w:p w:rsidR="004C6FFE" w:rsidRPr="00BB16F1" w:rsidRDefault="00190AD3" w:rsidP="00BB16F1">
      <w:pPr>
        <w:spacing w:line="360" w:lineRule="auto"/>
        <w:jc w:val="both"/>
        <w:rPr>
          <w:rFonts w:ascii="Palatino Linotype" w:hAnsi="Palatino Linotype"/>
          <w:bCs/>
        </w:rPr>
      </w:pPr>
      <w:r>
        <w:rPr>
          <w:rFonts w:ascii="Palatino Linotype" w:hAnsi="Palatino Linotype" w:cs="Arial"/>
          <w:b/>
          <w:sz w:val="28"/>
          <w:szCs w:val="22"/>
          <w:lang w:val="es-MX"/>
        </w:rPr>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004C6FFE" w:rsidRPr="0024200F">
        <w:rPr>
          <w:rFonts w:ascii="Palatino Linotype" w:hAnsi="Palatino Linotype" w:cs="Arial"/>
        </w:rPr>
        <w:t xml:space="preserve">Inconforme </w:t>
      </w:r>
      <w:r w:rsidR="004C6FFE">
        <w:rPr>
          <w:rFonts w:ascii="Palatino Linotype" w:hAnsi="Palatino Linotype" w:cs="Arial"/>
        </w:rPr>
        <w:t>ante</w:t>
      </w:r>
      <w:r w:rsidR="004C6FFE" w:rsidRPr="0024200F">
        <w:rPr>
          <w:rFonts w:ascii="Palatino Linotype" w:hAnsi="Palatino Linotype" w:cs="Arial"/>
        </w:rPr>
        <w:t xml:space="preserve"> la respuesta</w:t>
      </w:r>
      <w:r w:rsidR="004C6FFE">
        <w:rPr>
          <w:rFonts w:ascii="Palatino Linotype" w:hAnsi="Palatino Linotype" w:cs="Arial"/>
        </w:rPr>
        <w:t xml:space="preserve"> emitida por parte del </w:t>
      </w:r>
      <w:r w:rsidR="004C6FFE" w:rsidRPr="00EB0CBC">
        <w:rPr>
          <w:rFonts w:ascii="Palatino Linotype" w:hAnsi="Palatino Linotype" w:cs="Arial"/>
          <w:b/>
        </w:rPr>
        <w:t>Sujeto Obligado</w:t>
      </w:r>
      <w:r w:rsidR="004C6FFE" w:rsidRPr="0024200F">
        <w:rPr>
          <w:rFonts w:ascii="Palatino Linotype" w:hAnsi="Palatino Linotype" w:cs="Arial"/>
        </w:rPr>
        <w:t xml:space="preserve">, el </w:t>
      </w:r>
      <w:r w:rsidR="004971A7">
        <w:rPr>
          <w:rFonts w:ascii="Palatino Linotype" w:hAnsi="Palatino Linotype" w:cs="Arial"/>
        </w:rPr>
        <w:t>día 02</w:t>
      </w:r>
      <w:r w:rsidR="004C6FFE">
        <w:rPr>
          <w:rFonts w:ascii="Palatino Linotype" w:hAnsi="Palatino Linotype" w:cs="Arial"/>
        </w:rPr>
        <w:t xml:space="preserve"> (d</w:t>
      </w:r>
      <w:r w:rsidR="004971A7">
        <w:rPr>
          <w:rFonts w:ascii="Palatino Linotype" w:hAnsi="Palatino Linotype" w:cs="Arial"/>
        </w:rPr>
        <w:t>os</w:t>
      </w:r>
      <w:r w:rsidR="004C6FFE">
        <w:rPr>
          <w:rFonts w:ascii="Palatino Linotype" w:hAnsi="Palatino Linotype" w:cs="Arial"/>
        </w:rPr>
        <w:t xml:space="preserve">) de </w:t>
      </w:r>
      <w:r w:rsidR="004971A7">
        <w:rPr>
          <w:rFonts w:ascii="Palatino Linotype" w:hAnsi="Palatino Linotype" w:cs="Arial"/>
        </w:rPr>
        <w:t>junio</w:t>
      </w:r>
      <w:r w:rsidR="004C6FFE">
        <w:rPr>
          <w:rFonts w:ascii="Palatino Linotype" w:hAnsi="Palatino Linotype" w:cs="Arial"/>
        </w:rPr>
        <w:t xml:space="preserve"> de 2022 (dos mil veintidós)</w:t>
      </w:r>
      <w:r w:rsidR="004C6FFE" w:rsidRPr="0024200F">
        <w:rPr>
          <w:rFonts w:ascii="Palatino Linotype" w:hAnsi="Palatino Linotype" w:cs="Arial"/>
        </w:rPr>
        <w:t xml:space="preserve">, </w:t>
      </w:r>
      <w:r w:rsidR="004C6FFE">
        <w:rPr>
          <w:rFonts w:ascii="Palatino Linotype" w:hAnsi="Palatino Linotype" w:cs="Arial"/>
        </w:rPr>
        <w:t>la Recurrente</w:t>
      </w:r>
      <w:r w:rsidR="004C6FFE" w:rsidRPr="0024200F">
        <w:rPr>
          <w:rFonts w:ascii="Palatino Linotype" w:hAnsi="Palatino Linotype" w:cs="Arial"/>
          <w:color w:val="000000"/>
        </w:rPr>
        <w:t xml:space="preserve"> </w:t>
      </w:r>
      <w:r w:rsidR="004C6FFE" w:rsidRPr="0024200F">
        <w:rPr>
          <w:rFonts w:ascii="Palatino Linotype" w:hAnsi="Palatino Linotype" w:cs="Arial"/>
        </w:rPr>
        <w:t>interpuso</w:t>
      </w:r>
      <w:r w:rsidR="004C6FFE">
        <w:rPr>
          <w:rFonts w:ascii="Palatino Linotype" w:hAnsi="Palatino Linotype" w:cs="Arial"/>
        </w:rPr>
        <w:t xml:space="preserve"> el presente</w:t>
      </w:r>
      <w:r w:rsidR="004C6FFE" w:rsidRPr="0024200F">
        <w:rPr>
          <w:rFonts w:ascii="Palatino Linotype" w:hAnsi="Palatino Linotype" w:cs="Arial"/>
        </w:rPr>
        <w:t xml:space="preserve"> recurso de revisión, </w:t>
      </w:r>
      <w:r w:rsidR="004C6FFE">
        <w:rPr>
          <w:rFonts w:ascii="Palatino Linotype" w:hAnsi="Palatino Linotype" w:cs="Arial"/>
        </w:rPr>
        <w:t xml:space="preserve">quedando </w:t>
      </w:r>
      <w:r w:rsidR="004C6FFE" w:rsidRPr="0024200F">
        <w:rPr>
          <w:rFonts w:ascii="Palatino Linotype" w:hAnsi="Palatino Linotype" w:cs="Arial"/>
        </w:rPr>
        <w:t>registrado en el</w:t>
      </w:r>
      <w:r w:rsidR="004C6FFE" w:rsidRPr="0024200F">
        <w:rPr>
          <w:rFonts w:ascii="Palatino Linotype" w:eastAsia="Arial Unicode MS" w:hAnsi="Palatino Linotype" w:cs="Arial"/>
          <w:b/>
        </w:rPr>
        <w:t xml:space="preserve"> SAIMEX</w:t>
      </w:r>
      <w:r w:rsidR="004C6FFE">
        <w:rPr>
          <w:rFonts w:ascii="Palatino Linotype" w:eastAsia="Arial Unicode MS" w:hAnsi="Palatino Linotype" w:cs="Arial"/>
        </w:rPr>
        <w:t xml:space="preserve"> con el número de recurso </w:t>
      </w:r>
      <w:r w:rsidR="004C6FFE">
        <w:rPr>
          <w:rFonts w:ascii="Palatino Linotype" w:hAnsi="Palatino Linotype"/>
          <w:b/>
        </w:rPr>
        <w:t>0</w:t>
      </w:r>
      <w:r w:rsidR="00BB16F1">
        <w:rPr>
          <w:rFonts w:ascii="Palatino Linotype" w:hAnsi="Palatino Linotype"/>
          <w:b/>
        </w:rPr>
        <w:t>10445</w:t>
      </w:r>
      <w:r w:rsidR="004C6FFE">
        <w:rPr>
          <w:rFonts w:ascii="Palatino Linotype" w:hAnsi="Palatino Linotype"/>
          <w:b/>
        </w:rPr>
        <w:t xml:space="preserve">/INFOEM/IP/RR/2022, </w:t>
      </w:r>
      <w:r w:rsidR="004C6FFE">
        <w:rPr>
          <w:rFonts w:ascii="Palatino Linotype" w:hAnsi="Palatino Linotype" w:cs="Arial"/>
        </w:rPr>
        <w:t>en e</w:t>
      </w:r>
      <w:r w:rsidR="004C6FFE" w:rsidRPr="0024200F">
        <w:rPr>
          <w:rFonts w:ascii="Palatino Linotype" w:hAnsi="Palatino Linotype" w:cs="Arial"/>
        </w:rPr>
        <w:t>l que expresó c</w:t>
      </w:r>
      <w:r w:rsidR="004C6FFE">
        <w:rPr>
          <w:rFonts w:ascii="Palatino Linotype" w:hAnsi="Palatino Linotype" w:cs="Arial"/>
        </w:rPr>
        <w:t xml:space="preserve">omo </w:t>
      </w:r>
      <w:r w:rsidR="004C6FFE" w:rsidRPr="004D157D">
        <w:rPr>
          <w:rFonts w:ascii="Palatino Linotype" w:hAnsi="Palatino Linotype" w:cs="Arial"/>
          <w:b/>
        </w:rPr>
        <w:t>acto impugnado</w:t>
      </w:r>
      <w:r w:rsidR="004C6FFE">
        <w:rPr>
          <w:rFonts w:ascii="Palatino Linotype" w:hAnsi="Palatino Linotype" w:cs="Arial"/>
        </w:rPr>
        <w:t xml:space="preserve">, y </w:t>
      </w:r>
      <w:r w:rsidR="004C6FFE" w:rsidRPr="004D157D">
        <w:rPr>
          <w:rFonts w:ascii="Palatino Linotype" w:hAnsi="Palatino Linotype" w:cs="Arial"/>
          <w:b/>
        </w:rPr>
        <w:t>motivos o razones de inconformidad</w:t>
      </w:r>
      <w:r w:rsidR="004C6FFE">
        <w:rPr>
          <w:rFonts w:ascii="Palatino Linotype" w:hAnsi="Palatino Linotype" w:cs="Arial"/>
        </w:rPr>
        <w:t xml:space="preserve"> los siguientes:</w:t>
      </w:r>
    </w:p>
    <w:p w:rsidR="004C6FFE" w:rsidRDefault="004C6FFE" w:rsidP="004C6FFE">
      <w:pPr>
        <w:spacing w:line="276" w:lineRule="auto"/>
        <w:ind w:right="616"/>
        <w:jc w:val="both"/>
        <w:rPr>
          <w:rFonts w:ascii="Palatino Linotype" w:hAnsi="Palatino Linotype"/>
          <w:b/>
        </w:rPr>
      </w:pPr>
    </w:p>
    <w:p w:rsidR="004C6FFE" w:rsidRPr="00432345" w:rsidRDefault="004C6FFE" w:rsidP="004C6FFE">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4C6FFE" w:rsidRDefault="004C6FFE" w:rsidP="004C6FFE">
      <w:pPr>
        <w:spacing w:line="276" w:lineRule="auto"/>
        <w:ind w:left="567" w:right="616"/>
        <w:jc w:val="both"/>
        <w:rPr>
          <w:rFonts w:ascii="Palatino Linotype" w:hAnsi="Palatino Linotype"/>
        </w:rPr>
      </w:pPr>
      <w:r>
        <w:rPr>
          <w:rFonts w:ascii="Palatino Linotype" w:hAnsi="Palatino Linotype"/>
          <w:i/>
          <w:color w:val="000000"/>
          <w:sz w:val="22"/>
          <w:szCs w:val="22"/>
        </w:rPr>
        <w:t>“</w:t>
      </w:r>
      <w:r w:rsidR="004971A7" w:rsidRPr="004971A7">
        <w:rPr>
          <w:rFonts w:ascii="Palatino Linotype" w:hAnsi="Palatino Linotype"/>
          <w:i/>
          <w:color w:val="000000"/>
          <w:sz w:val="22"/>
          <w:szCs w:val="22"/>
        </w:rPr>
        <w:t xml:space="preserve">l sujeto obligado se niega a entregar la información solicitada ya que pedí EL CV EN VERSION PUBLICA de servidores públicos respondiendo que queda pendiente los CV de LOPEZ MORENO JAFET, LOPEZ ASUNCION ELIZABETH quienes </w:t>
      </w:r>
      <w:proofErr w:type="spellStart"/>
      <w:r w:rsidR="004971A7" w:rsidRPr="004971A7">
        <w:rPr>
          <w:rFonts w:ascii="Palatino Linotype" w:hAnsi="Palatino Linotype"/>
          <w:i/>
          <w:color w:val="000000"/>
          <w:sz w:val="22"/>
          <w:szCs w:val="22"/>
        </w:rPr>
        <w:t>aun</w:t>
      </w:r>
      <w:proofErr w:type="spellEnd"/>
      <w:r w:rsidR="004971A7" w:rsidRPr="004971A7">
        <w:rPr>
          <w:rFonts w:ascii="Palatino Linotype" w:hAnsi="Palatino Linotype"/>
          <w:i/>
          <w:color w:val="000000"/>
          <w:sz w:val="22"/>
          <w:szCs w:val="22"/>
        </w:rPr>
        <w:t xml:space="preserve"> no los han entregado, pero se está en procuración de ellos, de acuerdo a la ley esa información debe estar en los expedientes de personal desde su contratación de lo contrario</w:t>
      </w:r>
      <w:r w:rsidR="004971A7">
        <w:rPr>
          <w:rFonts w:ascii="Palatino Linotype" w:hAnsi="Palatino Linotype"/>
          <w:i/>
          <w:color w:val="000000"/>
          <w:sz w:val="22"/>
          <w:szCs w:val="22"/>
        </w:rPr>
        <w:t xml:space="preserve"> están incurriendo en una falta</w:t>
      </w:r>
      <w:r w:rsidRPr="00432345">
        <w:rPr>
          <w:rFonts w:ascii="Palatino Linotype" w:hAnsi="Palatino Linotype"/>
          <w:i/>
          <w:color w:val="000000"/>
          <w:sz w:val="22"/>
          <w:szCs w:val="22"/>
        </w:rPr>
        <w:t>.</w:t>
      </w:r>
      <w:r>
        <w:rPr>
          <w:rFonts w:ascii="Palatino Linotype" w:hAnsi="Palatino Linotype"/>
          <w:i/>
          <w:sz w:val="22"/>
        </w:rPr>
        <w:t>” (sic)</w:t>
      </w:r>
    </w:p>
    <w:p w:rsidR="004C6FFE" w:rsidRPr="00F02E91" w:rsidRDefault="004C6FFE" w:rsidP="004C6FFE">
      <w:pPr>
        <w:spacing w:line="360" w:lineRule="auto"/>
        <w:ind w:right="616"/>
        <w:jc w:val="both"/>
        <w:rPr>
          <w:rFonts w:ascii="Palatino Linotype" w:hAnsi="Palatino Linotype"/>
        </w:rPr>
      </w:pPr>
    </w:p>
    <w:p w:rsidR="004C6FFE" w:rsidRPr="00B7063D" w:rsidRDefault="004C6FFE" w:rsidP="004C6FFE">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rsidR="004C6FFE" w:rsidRPr="005C7D38" w:rsidRDefault="004C6FFE" w:rsidP="004C6FFE">
      <w:pPr>
        <w:ind w:left="567" w:right="616"/>
        <w:jc w:val="both"/>
        <w:rPr>
          <w:rFonts w:ascii="Palatino Linotype" w:hAnsi="Palatino Linotype"/>
          <w:i/>
          <w:sz w:val="22"/>
        </w:rPr>
      </w:pPr>
      <w:r>
        <w:rPr>
          <w:rFonts w:ascii="Palatino Linotype" w:hAnsi="Palatino Linotype"/>
          <w:i/>
          <w:sz w:val="22"/>
        </w:rPr>
        <w:t>“</w:t>
      </w:r>
      <w:r w:rsidR="004971A7" w:rsidRPr="004971A7">
        <w:rPr>
          <w:rFonts w:ascii="Palatino Linotype" w:hAnsi="Palatino Linotype"/>
          <w:i/>
          <w:color w:val="000000"/>
          <w:sz w:val="22"/>
          <w:szCs w:val="22"/>
        </w:rPr>
        <w:t xml:space="preserve">El sujeto obligado se niega a entregar la información solicitada, ya que la directora del DIF mediante oficio responde que queda pendiente los CV de LOPEZ MORENO JAFET, LOPEZ ASUNCION ELIZABETH quienes </w:t>
      </w:r>
      <w:proofErr w:type="spellStart"/>
      <w:r w:rsidR="004971A7" w:rsidRPr="004971A7">
        <w:rPr>
          <w:rFonts w:ascii="Palatino Linotype" w:hAnsi="Palatino Linotype"/>
          <w:i/>
          <w:color w:val="000000"/>
          <w:sz w:val="22"/>
          <w:szCs w:val="22"/>
        </w:rPr>
        <w:t>aun</w:t>
      </w:r>
      <w:proofErr w:type="spellEnd"/>
      <w:r w:rsidR="004971A7" w:rsidRPr="004971A7">
        <w:rPr>
          <w:rFonts w:ascii="Palatino Linotype" w:hAnsi="Palatino Linotype"/>
          <w:i/>
          <w:color w:val="000000"/>
          <w:sz w:val="22"/>
          <w:szCs w:val="22"/>
        </w:rPr>
        <w:t xml:space="preserve"> no los han entregado, pero se está en procuración de ellos, la información que solicite se puede localizar en el expediente de </w:t>
      </w:r>
      <w:proofErr w:type="spellStart"/>
      <w:r w:rsidR="004971A7" w:rsidRPr="004971A7">
        <w:rPr>
          <w:rFonts w:ascii="Palatino Linotype" w:hAnsi="Palatino Linotype"/>
          <w:i/>
          <w:color w:val="000000"/>
          <w:sz w:val="22"/>
          <w:szCs w:val="22"/>
        </w:rPr>
        <w:t>personal</w:t>
      </w:r>
      <w:proofErr w:type="spellEnd"/>
      <w:r w:rsidR="004971A7" w:rsidRPr="004971A7">
        <w:rPr>
          <w:rFonts w:ascii="Palatino Linotype" w:hAnsi="Palatino Linotype"/>
          <w:i/>
          <w:color w:val="000000"/>
          <w:sz w:val="22"/>
          <w:szCs w:val="22"/>
        </w:rPr>
        <w:t xml:space="preserve"> Ya que en el mismo oficio la directora del </w:t>
      </w:r>
      <w:proofErr w:type="spellStart"/>
      <w:r w:rsidR="004971A7" w:rsidRPr="004971A7">
        <w:rPr>
          <w:rFonts w:ascii="Palatino Linotype" w:hAnsi="Palatino Linotype"/>
          <w:i/>
          <w:color w:val="000000"/>
          <w:sz w:val="22"/>
          <w:szCs w:val="22"/>
        </w:rPr>
        <w:t>dif</w:t>
      </w:r>
      <w:proofErr w:type="spellEnd"/>
      <w:r w:rsidR="004971A7" w:rsidRPr="004971A7">
        <w:rPr>
          <w:rFonts w:ascii="Palatino Linotype" w:hAnsi="Palatino Linotype"/>
          <w:i/>
          <w:color w:val="000000"/>
          <w:sz w:val="22"/>
          <w:szCs w:val="22"/>
        </w:rPr>
        <w:t xml:space="preserve"> menciona que los criterios empleados para la contratación y asignación de sueldo son los básicos que establece la ley del trabajo del estado y sus municipios, así como la ley orgánica municipal del estado de </w:t>
      </w:r>
      <w:proofErr w:type="spellStart"/>
      <w:r w:rsidR="004971A7" w:rsidRPr="004971A7">
        <w:rPr>
          <w:rFonts w:ascii="Palatino Linotype" w:hAnsi="Palatino Linotype"/>
          <w:i/>
          <w:color w:val="000000"/>
          <w:sz w:val="22"/>
          <w:szCs w:val="22"/>
        </w:rPr>
        <w:t>mexico</w:t>
      </w:r>
      <w:proofErr w:type="spellEnd"/>
      <w:r w:rsidR="004971A7" w:rsidRPr="004971A7">
        <w:rPr>
          <w:rFonts w:ascii="Palatino Linotype" w:hAnsi="Palatino Linotype"/>
          <w:i/>
          <w:color w:val="000000"/>
          <w:sz w:val="22"/>
          <w:szCs w:val="22"/>
        </w:rPr>
        <w:t xml:space="preserve"> y de acuerdo a la fracción XVII del artículo 98 de la ley del trabajo de los servidores públicos del estado y municipios especifica las obligaciones de las instituciones </w:t>
      </w:r>
      <w:proofErr w:type="spellStart"/>
      <w:r w:rsidR="004971A7" w:rsidRPr="004971A7">
        <w:rPr>
          <w:rFonts w:ascii="Palatino Linotype" w:hAnsi="Palatino Linotype"/>
          <w:i/>
          <w:color w:val="000000"/>
          <w:sz w:val="22"/>
          <w:szCs w:val="22"/>
        </w:rPr>
        <w:t>publicas</w:t>
      </w:r>
      <w:proofErr w:type="spellEnd"/>
      <w:r w:rsidR="004971A7" w:rsidRPr="004971A7">
        <w:rPr>
          <w:rFonts w:ascii="Palatino Linotype" w:hAnsi="Palatino Linotype"/>
          <w:i/>
          <w:color w:val="000000"/>
          <w:sz w:val="22"/>
          <w:szCs w:val="22"/>
        </w:rPr>
        <w:t xml:space="preserve"> donde se encuentran la obligación de la institución pública de integrar el expediente de personal, EN EL EXPEDIENTE DE PERSONAL se documenta la relación laboral del municipio y los servidores públicos, asimismo los servidores públicos que ingresen al municipio deben cumplir con ciertos requisitos establecidos en el art 47 de la ley del trabajo de los servidores públicos del estado y municipios, exactamente en la fracción IX y XI señala que se requiere para </w:t>
      </w:r>
      <w:proofErr w:type="spellStart"/>
      <w:r w:rsidR="004971A7" w:rsidRPr="004971A7">
        <w:rPr>
          <w:rFonts w:ascii="Palatino Linotype" w:hAnsi="Palatino Linotype"/>
          <w:i/>
          <w:color w:val="000000"/>
          <w:sz w:val="22"/>
          <w:szCs w:val="22"/>
        </w:rPr>
        <w:t>entraer</w:t>
      </w:r>
      <w:proofErr w:type="spellEnd"/>
      <w:r w:rsidR="004971A7" w:rsidRPr="004971A7">
        <w:rPr>
          <w:rFonts w:ascii="Palatino Linotype" w:hAnsi="Palatino Linotype"/>
          <w:i/>
          <w:color w:val="000000"/>
          <w:sz w:val="22"/>
          <w:szCs w:val="22"/>
        </w:rPr>
        <w:t xml:space="preserve"> al servicio </w:t>
      </w:r>
      <w:proofErr w:type="spellStart"/>
      <w:r w:rsidR="004971A7" w:rsidRPr="004971A7">
        <w:rPr>
          <w:rFonts w:ascii="Palatino Linotype" w:hAnsi="Palatino Linotype"/>
          <w:i/>
          <w:color w:val="000000"/>
          <w:sz w:val="22"/>
          <w:szCs w:val="22"/>
        </w:rPr>
        <w:t>publico</w:t>
      </w:r>
      <w:proofErr w:type="spellEnd"/>
      <w:r w:rsidR="004971A7" w:rsidRPr="004971A7">
        <w:rPr>
          <w:rFonts w:ascii="Palatino Linotype" w:hAnsi="Palatino Linotype"/>
          <w:i/>
          <w:color w:val="000000"/>
          <w:sz w:val="22"/>
          <w:szCs w:val="22"/>
        </w:rPr>
        <w:t xml:space="preserve">, de acuerdo al art 12 de la Ley de Transparencia y Acceso a la Información Pública del Estado de México y Municipios los sujetos obligados proporcionarán la información pública que se les requiera y que obre en sus archivos por lo tanto Al ser obligación de la institución pública integrar el expediente de personal, obra en los archivos del municipio y se negaron a entregarme lo solicitado. En virtud de que toda la información es en principio pública y el derecho de acceso a la información se encuentra previsto en la Constitución Política de los Estado Unidos Mexicanos, debe interpretarse de manera que se favorezca la mayor protección para la persona, así mismo el sujeto obligado tiene la obligación de Dar acceso a la información pública que le sea requerida y Transparentar sus acciones, así como garantizar y respetar el derecho a la información pública, solicito su intervención para que no se violente mi derecho de acceso a la información establecido en la Constitución por parte del sujeto obligado y se sancione a los servidores públicos que están negando la información, ya que la directora del </w:t>
      </w:r>
      <w:proofErr w:type="spellStart"/>
      <w:r w:rsidR="004971A7" w:rsidRPr="004971A7">
        <w:rPr>
          <w:rFonts w:ascii="Palatino Linotype" w:hAnsi="Palatino Linotype"/>
          <w:i/>
          <w:color w:val="000000"/>
          <w:sz w:val="22"/>
          <w:szCs w:val="22"/>
        </w:rPr>
        <w:t>dif</w:t>
      </w:r>
      <w:proofErr w:type="spellEnd"/>
      <w:r w:rsidR="004971A7" w:rsidRPr="004971A7">
        <w:rPr>
          <w:rFonts w:ascii="Palatino Linotype" w:hAnsi="Palatino Linotype"/>
          <w:i/>
          <w:color w:val="000000"/>
          <w:sz w:val="22"/>
          <w:szCs w:val="22"/>
        </w:rPr>
        <w:t xml:space="preserve"> se contradice al responder que actúan de acuerdo a la ley pero se niegan a entregar la información</w:t>
      </w:r>
      <w:r w:rsidRPr="00432345">
        <w:rPr>
          <w:rFonts w:ascii="Palatino Linotype" w:hAnsi="Palatino Linotype"/>
          <w:i/>
          <w:color w:val="000000"/>
          <w:sz w:val="22"/>
          <w:szCs w:val="22"/>
        </w:rPr>
        <w:t>.</w:t>
      </w:r>
      <w:r>
        <w:rPr>
          <w:rFonts w:ascii="Palatino Linotype" w:hAnsi="Palatino Linotype"/>
          <w:i/>
          <w:sz w:val="22"/>
        </w:rPr>
        <w:t>”</w:t>
      </w:r>
      <w:r w:rsidR="004971A7">
        <w:rPr>
          <w:rFonts w:ascii="Palatino Linotype" w:hAnsi="Palatino Linotype"/>
          <w:i/>
          <w:sz w:val="22"/>
        </w:rPr>
        <w:t xml:space="preserve"> (Sic)</w:t>
      </w:r>
    </w:p>
    <w:p w:rsidR="004C6FFE" w:rsidRDefault="004C6FFE" w:rsidP="004C6FFE">
      <w:pPr>
        <w:spacing w:line="360" w:lineRule="auto"/>
        <w:ind w:right="51"/>
        <w:jc w:val="both"/>
        <w:rPr>
          <w:rFonts w:ascii="Palatino Linotype" w:hAnsi="Palatino Linotype"/>
        </w:rPr>
      </w:pPr>
    </w:p>
    <w:p w:rsidR="004C6FFE" w:rsidRDefault="00190AD3" w:rsidP="004C6FFE">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CUART</w:t>
      </w:r>
      <w:r w:rsidR="004971A7">
        <w:rPr>
          <w:rFonts w:ascii="Palatino Linotype" w:hAnsi="Palatino Linotype" w:cs="Arial"/>
          <w:b/>
          <w:sz w:val="28"/>
          <w:szCs w:val="22"/>
          <w:lang w:val="es-MX"/>
        </w:rPr>
        <w:t>O</w:t>
      </w:r>
      <w:r w:rsidR="004C6FFE" w:rsidRPr="0024200F">
        <w:rPr>
          <w:rFonts w:ascii="Palatino Linotype" w:hAnsi="Palatino Linotype" w:cs="Arial"/>
          <w:b/>
          <w:sz w:val="28"/>
          <w:szCs w:val="22"/>
          <w:lang w:val="es-MX"/>
        </w:rPr>
        <w:t>.</w:t>
      </w:r>
      <w:r w:rsidR="004C6FFE" w:rsidRPr="0024200F">
        <w:rPr>
          <w:rFonts w:ascii="Palatino Linotype" w:hAnsi="Palatino Linotype" w:cs="Arial"/>
          <w:b/>
          <w:szCs w:val="22"/>
          <w:lang w:val="es-MX"/>
        </w:rPr>
        <w:t xml:space="preserve"> </w:t>
      </w:r>
      <w:r w:rsidR="004C6FFE" w:rsidRPr="0024200F">
        <w:rPr>
          <w:rFonts w:ascii="Palatino Linotype" w:hAnsi="Palatino Linotype" w:cs="Arial"/>
        </w:rPr>
        <w:t>E</w:t>
      </w:r>
      <w:r w:rsidR="004C6FFE">
        <w:rPr>
          <w:rFonts w:ascii="Palatino Linotype" w:hAnsi="Palatino Linotype" w:cs="Arial"/>
        </w:rPr>
        <w:t xml:space="preserve">n fecha </w:t>
      </w:r>
      <w:r w:rsidR="004971A7">
        <w:rPr>
          <w:rFonts w:ascii="Palatino Linotype" w:hAnsi="Palatino Linotype" w:cs="Arial"/>
        </w:rPr>
        <w:t>02</w:t>
      </w:r>
      <w:r w:rsidR="004C6FFE">
        <w:rPr>
          <w:rFonts w:ascii="Palatino Linotype" w:hAnsi="Palatino Linotype" w:cs="Arial"/>
        </w:rPr>
        <w:t xml:space="preserve"> (d</w:t>
      </w:r>
      <w:r w:rsidR="004971A7">
        <w:rPr>
          <w:rFonts w:ascii="Palatino Linotype" w:hAnsi="Palatino Linotype" w:cs="Arial"/>
        </w:rPr>
        <w:t>os</w:t>
      </w:r>
      <w:r w:rsidR="004C6FFE">
        <w:rPr>
          <w:rFonts w:ascii="Palatino Linotype" w:hAnsi="Palatino Linotype" w:cs="Arial"/>
        </w:rPr>
        <w:t xml:space="preserve">) de </w:t>
      </w:r>
      <w:r w:rsidR="004971A7">
        <w:rPr>
          <w:rFonts w:ascii="Palatino Linotype" w:hAnsi="Palatino Linotype" w:cs="Arial"/>
        </w:rPr>
        <w:t>junio</w:t>
      </w:r>
      <w:r w:rsidR="004C6FFE">
        <w:rPr>
          <w:rFonts w:ascii="Palatino Linotype" w:hAnsi="Palatino Linotype" w:cs="Arial"/>
        </w:rPr>
        <w:t xml:space="preserve"> de 2022 (dos mil veintidós), e</w:t>
      </w:r>
      <w:r w:rsidR="004C6FFE" w:rsidRPr="0024200F">
        <w:rPr>
          <w:rFonts w:ascii="Palatino Linotype" w:hAnsi="Palatino Linotype" w:cs="Arial"/>
        </w:rPr>
        <w:t xml:space="preserve">l </w:t>
      </w:r>
      <w:r w:rsidR="004C6FFE" w:rsidRPr="0024200F">
        <w:rPr>
          <w:rFonts w:ascii="Palatino Linotype" w:hAnsi="Palatino Linotype" w:cs="Arial"/>
          <w:lang w:val="es-ES_tradnl"/>
        </w:rPr>
        <w:t>recurso de que</w:t>
      </w:r>
      <w:r w:rsidR="004C6FFE" w:rsidRPr="0024200F">
        <w:rPr>
          <w:rFonts w:ascii="Palatino Linotype" w:hAnsi="Palatino Linotype" w:cs="Arial"/>
        </w:rPr>
        <w:t xml:space="preserve"> se trata</w:t>
      </w:r>
      <w:r w:rsidR="004C6FFE" w:rsidRPr="0024200F">
        <w:rPr>
          <w:rFonts w:ascii="Palatino Linotype" w:hAnsi="Palatino Linotype" w:cs="Arial"/>
          <w:lang w:val="es-ES_tradnl"/>
        </w:rPr>
        <w:t xml:space="preserve"> se envi</w:t>
      </w:r>
      <w:r w:rsidR="004C6FFE">
        <w:rPr>
          <w:rFonts w:ascii="Palatino Linotype" w:hAnsi="Palatino Linotype" w:cs="Arial"/>
          <w:lang w:val="es-ES_tradnl"/>
        </w:rPr>
        <w:t xml:space="preserve">ó </w:t>
      </w:r>
      <w:r w:rsidR="004C6FFE" w:rsidRPr="0024200F">
        <w:rPr>
          <w:rFonts w:ascii="Palatino Linotype" w:hAnsi="Palatino Linotype" w:cs="Arial"/>
          <w:lang w:val="es-ES_tradnl"/>
        </w:rPr>
        <w:t xml:space="preserve">electrónicamente al Instituto de </w:t>
      </w:r>
      <w:r w:rsidR="004C6FFE" w:rsidRPr="0024200F">
        <w:rPr>
          <w:rFonts w:ascii="Palatino Linotype" w:eastAsia="Arial Unicode MS" w:hAnsi="Palatino Linotype" w:cs="Arial"/>
        </w:rPr>
        <w:t>Transparencia</w:t>
      </w:r>
      <w:r w:rsidR="004C6FFE"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4C6FFE" w:rsidRPr="0024200F">
        <w:rPr>
          <w:rFonts w:ascii="Palatino Linotype" w:hAnsi="Palatino Linotype"/>
        </w:rPr>
        <w:t>Ley de Transparencia y Acceso a la Información Pública del Estado de México y Municipios</w:t>
      </w:r>
      <w:r w:rsidR="004C6FFE" w:rsidRPr="0024200F">
        <w:rPr>
          <w:rFonts w:ascii="Palatino Linotype" w:hAnsi="Palatino Linotype" w:cs="Arial"/>
          <w:lang w:val="es-ES_tradnl"/>
        </w:rPr>
        <w:t>, se turn</w:t>
      </w:r>
      <w:r w:rsidR="004C6FFE">
        <w:rPr>
          <w:rFonts w:ascii="Palatino Linotype" w:hAnsi="Palatino Linotype" w:cs="Arial"/>
          <w:lang w:val="es-ES_tradnl"/>
        </w:rPr>
        <w:t xml:space="preserve">ó </w:t>
      </w:r>
      <w:r w:rsidR="004C6FFE" w:rsidRPr="0024200F">
        <w:rPr>
          <w:rFonts w:ascii="Palatino Linotype" w:hAnsi="Palatino Linotype" w:cs="Arial"/>
          <w:lang w:val="es-ES_tradnl"/>
        </w:rPr>
        <w:t>a través del</w:t>
      </w:r>
      <w:r w:rsidR="004C6FFE" w:rsidRPr="0024200F">
        <w:rPr>
          <w:rFonts w:ascii="Palatino Linotype" w:eastAsia="Arial Unicode MS" w:hAnsi="Palatino Linotype" w:cs="Arial"/>
          <w:lang w:val="es-ES_tradnl"/>
        </w:rPr>
        <w:t xml:space="preserve"> </w:t>
      </w:r>
      <w:r w:rsidR="004C6FFE" w:rsidRPr="0024200F">
        <w:rPr>
          <w:rFonts w:ascii="Palatino Linotype" w:eastAsia="Arial Unicode MS" w:hAnsi="Palatino Linotype" w:cs="Arial"/>
          <w:b/>
          <w:lang w:val="es-ES_tradnl"/>
        </w:rPr>
        <w:t>SAIMEX</w:t>
      </w:r>
      <w:r w:rsidR="004C6FFE" w:rsidRPr="0024200F">
        <w:rPr>
          <w:rFonts w:ascii="Palatino Linotype" w:hAnsi="Palatino Linotype"/>
        </w:rPr>
        <w:t>, al</w:t>
      </w:r>
      <w:r w:rsidR="004C6FFE">
        <w:rPr>
          <w:rFonts w:ascii="Palatino Linotype" w:hAnsi="Palatino Linotype"/>
        </w:rPr>
        <w:t xml:space="preserve"> </w:t>
      </w:r>
      <w:r w:rsidR="004C6FFE">
        <w:rPr>
          <w:rFonts w:ascii="Palatino Linotype" w:hAnsi="Palatino Linotype" w:cs="Arial"/>
          <w:lang w:val="es-ES_tradnl"/>
        </w:rPr>
        <w:t>Comisionado Presidente</w:t>
      </w:r>
      <w:r w:rsidR="004C6FFE" w:rsidRPr="0024200F">
        <w:rPr>
          <w:rFonts w:ascii="Palatino Linotype" w:hAnsi="Palatino Linotype" w:cs="Arial"/>
          <w:lang w:val="es-ES_tradnl"/>
        </w:rPr>
        <w:t xml:space="preserve"> </w:t>
      </w:r>
      <w:r w:rsidR="004C6FFE">
        <w:rPr>
          <w:rFonts w:ascii="Palatino Linotype" w:hAnsi="Palatino Linotype" w:cs="Arial"/>
          <w:b/>
          <w:lang w:val="es-ES_tradnl"/>
        </w:rPr>
        <w:t>JOSÉ MARTÍNEZ VILCHIS,</w:t>
      </w:r>
      <w:r w:rsidR="004C6FFE">
        <w:rPr>
          <w:rFonts w:ascii="Palatino Linotype" w:hAnsi="Palatino Linotype" w:cs="Arial"/>
          <w:lang w:val="es-ES_tradnl"/>
        </w:rPr>
        <w:t xml:space="preserve"> </w:t>
      </w:r>
      <w:r w:rsidR="004C6FFE" w:rsidRPr="0024200F">
        <w:rPr>
          <w:rFonts w:ascii="Palatino Linotype" w:hAnsi="Palatino Linotype" w:cs="Arial"/>
          <w:lang w:val="es-ES_tradnl"/>
        </w:rPr>
        <w:t>a efecto de</w:t>
      </w:r>
      <w:r w:rsidR="004C6FFE">
        <w:rPr>
          <w:rFonts w:ascii="Palatino Linotype" w:hAnsi="Palatino Linotype" w:cs="Arial"/>
          <w:lang w:val="es-ES_tradnl"/>
        </w:rPr>
        <w:t xml:space="preserve"> que</w:t>
      </w:r>
      <w:r w:rsidR="004C6FFE" w:rsidRPr="0024200F">
        <w:rPr>
          <w:rFonts w:ascii="Palatino Linotype" w:hAnsi="Palatino Linotype" w:cs="Arial"/>
          <w:lang w:val="es-ES_tradnl"/>
        </w:rPr>
        <w:t xml:space="preserve"> decretar</w:t>
      </w:r>
      <w:r w:rsidR="004C6FFE">
        <w:rPr>
          <w:rFonts w:ascii="Palatino Linotype" w:hAnsi="Palatino Linotype" w:cs="Arial"/>
          <w:lang w:val="es-ES_tradnl"/>
        </w:rPr>
        <w:t>a</w:t>
      </w:r>
      <w:r w:rsidR="004C6FFE" w:rsidRPr="0024200F">
        <w:rPr>
          <w:rFonts w:ascii="Palatino Linotype" w:hAnsi="Palatino Linotype" w:cs="Arial"/>
          <w:lang w:val="es-ES_tradnl"/>
        </w:rPr>
        <w:t xml:space="preserve"> su admisión o desechamiento.</w:t>
      </w:r>
    </w:p>
    <w:p w:rsidR="004C6FFE" w:rsidRDefault="004C6FFE" w:rsidP="004C6FFE">
      <w:pPr>
        <w:spacing w:line="360" w:lineRule="auto"/>
        <w:ind w:right="49"/>
        <w:jc w:val="both"/>
        <w:rPr>
          <w:rFonts w:ascii="Palatino Linotype" w:hAnsi="Palatino Linotype" w:cs="Arial"/>
          <w:lang w:val="es-ES_tradnl"/>
        </w:rPr>
      </w:pPr>
    </w:p>
    <w:p w:rsidR="004C6FFE" w:rsidRDefault="00190AD3" w:rsidP="004C6FFE">
      <w:pPr>
        <w:spacing w:line="360" w:lineRule="auto"/>
        <w:ind w:right="49"/>
        <w:jc w:val="both"/>
        <w:rPr>
          <w:rFonts w:ascii="Palatino Linotype" w:hAnsi="Palatino Linotype" w:cs="Arial"/>
        </w:rPr>
      </w:pPr>
      <w:r>
        <w:rPr>
          <w:rFonts w:ascii="Palatino Linotype" w:hAnsi="Palatino Linotype" w:cs="Arial"/>
          <w:b/>
          <w:sz w:val="28"/>
          <w:szCs w:val="22"/>
          <w:lang w:val="es-MX"/>
        </w:rPr>
        <w:t>QUIN</w:t>
      </w:r>
      <w:r w:rsidR="004971A7">
        <w:rPr>
          <w:rFonts w:ascii="Palatino Linotype" w:hAnsi="Palatino Linotype" w:cs="Arial"/>
          <w:b/>
          <w:sz w:val="28"/>
          <w:szCs w:val="22"/>
          <w:lang w:val="es-MX"/>
        </w:rPr>
        <w:t>T</w:t>
      </w:r>
      <w:r w:rsidR="004C6FFE" w:rsidRPr="0024200F">
        <w:rPr>
          <w:rFonts w:ascii="Palatino Linotype" w:hAnsi="Palatino Linotype" w:cs="Arial"/>
          <w:b/>
          <w:sz w:val="28"/>
          <w:szCs w:val="28"/>
          <w:lang w:val="es-ES_tradnl"/>
        </w:rPr>
        <w:t>O</w:t>
      </w:r>
      <w:r w:rsidR="004C6FFE" w:rsidRPr="0024200F">
        <w:rPr>
          <w:rFonts w:ascii="Palatino Linotype" w:hAnsi="Palatino Linotype" w:cs="Arial"/>
          <w:b/>
          <w:lang w:val="es-ES_tradnl"/>
        </w:rPr>
        <w:t>.</w:t>
      </w:r>
      <w:r w:rsidR="004C6FFE">
        <w:rPr>
          <w:rFonts w:ascii="Palatino Linotype" w:hAnsi="Palatino Linotype" w:cs="Arial"/>
          <w:lang w:val="es-ES_tradnl"/>
        </w:rPr>
        <w:t xml:space="preserve"> E</w:t>
      </w:r>
      <w:r w:rsidR="004C6FFE">
        <w:rPr>
          <w:rFonts w:ascii="Palatino Linotype" w:hAnsi="Palatino Linotype" w:cs="Arial"/>
        </w:rPr>
        <w:t xml:space="preserve">n fecha </w:t>
      </w:r>
      <w:r w:rsidR="004971A7">
        <w:rPr>
          <w:rFonts w:ascii="Palatino Linotype" w:hAnsi="Palatino Linotype" w:cs="Arial"/>
        </w:rPr>
        <w:t>08</w:t>
      </w:r>
      <w:r w:rsidR="004C6FFE">
        <w:rPr>
          <w:rFonts w:ascii="Palatino Linotype" w:hAnsi="Palatino Linotype" w:cs="Arial"/>
        </w:rPr>
        <w:t xml:space="preserve"> (</w:t>
      </w:r>
      <w:r w:rsidR="004971A7">
        <w:rPr>
          <w:rFonts w:ascii="Palatino Linotype" w:hAnsi="Palatino Linotype" w:cs="Arial"/>
        </w:rPr>
        <w:t>ocho) de junio</w:t>
      </w:r>
      <w:r w:rsidR="004C6FFE">
        <w:rPr>
          <w:rFonts w:ascii="Palatino Linotype" w:hAnsi="Palatino Linotype" w:cs="Arial"/>
        </w:rPr>
        <w:t xml:space="preserve"> de 2022 (dos mil veintidós),</w:t>
      </w:r>
      <w:r w:rsidR="004C6FFE" w:rsidRPr="0024200F">
        <w:rPr>
          <w:rFonts w:ascii="Palatino Linotype" w:hAnsi="Palatino Linotype" w:cs="Arial"/>
        </w:rPr>
        <w:t xml:space="preserve"> atento a lo dispuesto en el </w:t>
      </w:r>
      <w:r w:rsidR="004C6FFE" w:rsidRPr="0024200F">
        <w:rPr>
          <w:rFonts w:ascii="Palatino Linotype" w:hAnsi="Palatino Linotype" w:cs="Arial"/>
          <w:lang w:val="es-ES_tradnl"/>
        </w:rPr>
        <w:t>artículo</w:t>
      </w:r>
      <w:r w:rsidR="004C6FFE" w:rsidRPr="0024200F">
        <w:rPr>
          <w:rFonts w:ascii="Palatino Linotype" w:hAnsi="Palatino Linotype" w:cs="Arial"/>
        </w:rPr>
        <w:t xml:space="preserve"> 185 fracciones I, II y IV </w:t>
      </w:r>
      <w:r w:rsidR="004C6FFE" w:rsidRPr="0024200F">
        <w:rPr>
          <w:rFonts w:ascii="Palatino Linotype" w:hAnsi="Palatino Linotype" w:cs="Arial"/>
          <w:lang w:val="es-ES_tradnl"/>
        </w:rPr>
        <w:t xml:space="preserve">de la </w:t>
      </w:r>
      <w:r w:rsidR="004C6FFE" w:rsidRPr="0024200F">
        <w:rPr>
          <w:rFonts w:ascii="Palatino Linotype" w:hAnsi="Palatino Linotype"/>
        </w:rPr>
        <w:t xml:space="preserve">Ley de Transparencia y Acceso a la Información Pública del Estado de México y Municipios, </w:t>
      </w:r>
      <w:r w:rsidR="004C6FFE">
        <w:rPr>
          <w:rFonts w:ascii="Palatino Linotype" w:hAnsi="Palatino Linotype"/>
        </w:rPr>
        <w:t xml:space="preserve">se </w:t>
      </w:r>
      <w:r w:rsidR="004C6FFE" w:rsidRPr="0024200F">
        <w:rPr>
          <w:rFonts w:ascii="Palatino Linotype" w:hAnsi="Palatino Linotype"/>
        </w:rPr>
        <w:t>a</w:t>
      </w:r>
      <w:r w:rsidR="004C6FFE" w:rsidRPr="0024200F">
        <w:rPr>
          <w:rFonts w:ascii="Palatino Linotype" w:hAnsi="Palatino Linotype" w:cs="Arial"/>
        </w:rPr>
        <w:t>cordó la admisión a trámite de</w:t>
      </w:r>
      <w:r w:rsidR="004C6FFE">
        <w:rPr>
          <w:rFonts w:ascii="Palatino Linotype" w:hAnsi="Palatino Linotype" w:cs="Arial"/>
        </w:rPr>
        <w:t>l</w:t>
      </w:r>
      <w:r w:rsidR="004C6FFE" w:rsidRPr="0024200F">
        <w:rPr>
          <w:rFonts w:ascii="Palatino Linotype" w:hAnsi="Palatino Linotype" w:cs="Arial"/>
        </w:rPr>
        <w:t xml:space="preserve"> referido recurso de revisión, así como la integración del expediente respectivo, mismo que se pus</w:t>
      </w:r>
      <w:r w:rsidR="004C6FFE">
        <w:rPr>
          <w:rFonts w:ascii="Palatino Linotype" w:hAnsi="Palatino Linotype" w:cs="Arial"/>
        </w:rPr>
        <w:t xml:space="preserve">o </w:t>
      </w:r>
      <w:r w:rsidR="004C6FFE"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4C6FFE" w:rsidRDefault="004C6FFE" w:rsidP="004C6FFE">
      <w:pPr>
        <w:spacing w:line="360" w:lineRule="auto"/>
        <w:ind w:right="49"/>
        <w:jc w:val="both"/>
        <w:rPr>
          <w:rFonts w:ascii="Palatino Linotype" w:hAnsi="Palatino Linotype" w:cs="Arial"/>
        </w:rPr>
      </w:pPr>
    </w:p>
    <w:p w:rsidR="00ED5789" w:rsidRDefault="00190AD3" w:rsidP="00ED5789">
      <w:pPr>
        <w:spacing w:line="360" w:lineRule="auto"/>
        <w:jc w:val="both"/>
        <w:rPr>
          <w:rFonts w:ascii="Palatino Linotype" w:hAnsi="Palatino Linotype" w:cs="Arial"/>
        </w:rPr>
      </w:pPr>
      <w:r>
        <w:rPr>
          <w:rFonts w:ascii="Palatino Linotype" w:eastAsia="Arial Unicode MS" w:hAnsi="Palatino Linotype" w:cs="Arial"/>
          <w:b/>
          <w:sz w:val="28"/>
          <w:szCs w:val="28"/>
        </w:rPr>
        <w:t>SEX</w:t>
      </w:r>
      <w:r w:rsidR="004C6FFE" w:rsidRPr="002012DE">
        <w:rPr>
          <w:rFonts w:ascii="Palatino Linotype" w:eastAsia="Arial Unicode MS" w:hAnsi="Palatino Linotype" w:cs="Arial"/>
          <w:b/>
          <w:sz w:val="28"/>
          <w:szCs w:val="28"/>
        </w:rPr>
        <w:t xml:space="preserve">TO. </w:t>
      </w:r>
      <w:r w:rsidR="00ED5789" w:rsidRPr="00DF23DA">
        <w:rPr>
          <w:rFonts w:ascii="Palatino Linotype" w:hAnsi="Palatino Linotype" w:cs="Arial"/>
        </w:rPr>
        <w:t xml:space="preserve">Una vez abierta la etapa de instrucción, se advierte que el Sujeto Obligado </w:t>
      </w:r>
      <w:r w:rsidR="00ED5789">
        <w:rPr>
          <w:rFonts w:ascii="Palatino Linotype" w:hAnsi="Palatino Linotype" w:cs="Arial"/>
        </w:rPr>
        <w:t>fue omiso en rendir</w:t>
      </w:r>
      <w:r w:rsidR="00ED5789" w:rsidRPr="00DF23DA">
        <w:rPr>
          <w:rFonts w:ascii="Palatino Linotype" w:hAnsi="Palatino Linotype" w:cs="Arial"/>
        </w:rPr>
        <w:t xml:space="preserve"> su informe justificado De </w:t>
      </w:r>
      <w:r w:rsidR="00ED5789">
        <w:rPr>
          <w:rFonts w:ascii="Palatino Linotype" w:hAnsi="Palatino Linotype" w:cs="Arial"/>
        </w:rPr>
        <w:t>igual manera, se advierte que la Recurrente</w:t>
      </w:r>
      <w:r w:rsidR="00ED5789" w:rsidRPr="00DF23DA">
        <w:rPr>
          <w:rFonts w:ascii="Palatino Linotype" w:hAnsi="Palatino Linotype" w:cs="Arial"/>
          <w:b/>
        </w:rPr>
        <w:t>,</w:t>
      </w:r>
      <w:r w:rsidR="00ED5789">
        <w:rPr>
          <w:rFonts w:ascii="Palatino Linotype" w:hAnsi="Palatino Linotype" w:cs="Arial"/>
        </w:rPr>
        <w:t xml:space="preserve"> omitió</w:t>
      </w:r>
      <w:r w:rsidR="00ED5789" w:rsidRPr="00DF23DA">
        <w:rPr>
          <w:rFonts w:ascii="Palatino Linotype" w:hAnsi="Palatino Linotype" w:cs="Arial"/>
        </w:rPr>
        <w:t xml:space="preserve"> rendir dentro del término de Ley, las manifestaciones que a sus intereses conviniera.</w:t>
      </w:r>
    </w:p>
    <w:p w:rsidR="00ED5789" w:rsidRDefault="00ED5789" w:rsidP="00ED5789">
      <w:pPr>
        <w:spacing w:line="360" w:lineRule="auto"/>
        <w:jc w:val="both"/>
        <w:rPr>
          <w:rFonts w:ascii="Palatino Linotype" w:hAnsi="Palatino Linotype" w:cs="Arial"/>
        </w:rPr>
      </w:pPr>
    </w:p>
    <w:p w:rsidR="004C6FFE" w:rsidRDefault="00ED5789" w:rsidP="00ED5789">
      <w:pPr>
        <w:spacing w:line="360" w:lineRule="auto"/>
        <w:jc w:val="both"/>
        <w:rPr>
          <w:rFonts w:ascii="Palatino Linotype" w:hAnsi="Palatino Linotype" w:cs="Arial"/>
        </w:rPr>
      </w:pPr>
      <w:r w:rsidRPr="00DF23DA">
        <w:rPr>
          <w:rFonts w:ascii="Palatino Linotype" w:hAnsi="Palatino Linotype" w:cs="Arial"/>
        </w:rPr>
        <w:t>Así mismo</w:t>
      </w:r>
      <w:r>
        <w:rPr>
          <w:rFonts w:ascii="Palatino Linotype" w:hAnsi="Palatino Linotype" w:cs="Arial"/>
        </w:rPr>
        <w:t>,</w:t>
      </w:r>
      <w:r w:rsidRPr="00DF23DA">
        <w:rPr>
          <w:rFonts w:ascii="Palatino Linotype" w:hAnsi="Palatino Linotype" w:cs="Arial"/>
        </w:rPr>
        <w:t xml:space="preserve"> se aprecia que no se llevaron a cabo audiencias durante la sustanciación del recurso de revisión, ni se ofrecieron pruebas por parte de</w:t>
      </w:r>
      <w:r>
        <w:rPr>
          <w:rFonts w:ascii="Palatino Linotype" w:hAnsi="Palatino Linotype" w:cs="Arial"/>
        </w:rPr>
        <w:t xml:space="preserve"> </w:t>
      </w:r>
      <w:r w:rsidRPr="00DF23DA">
        <w:rPr>
          <w:rFonts w:ascii="Palatino Linotype" w:hAnsi="Palatino Linotype" w:cs="Arial"/>
        </w:rPr>
        <w:t>l</w:t>
      </w:r>
      <w:r>
        <w:rPr>
          <w:rFonts w:ascii="Palatino Linotype" w:hAnsi="Palatino Linotype" w:cs="Arial"/>
        </w:rPr>
        <w:t>a</w:t>
      </w:r>
      <w:r w:rsidRPr="00DF23DA">
        <w:rPr>
          <w:rFonts w:ascii="Palatino Linotype" w:hAnsi="Palatino Linotype" w:cs="Arial"/>
        </w:rPr>
        <w:t xml:space="preserve"> </w:t>
      </w:r>
      <w:r w:rsidRPr="00DF23DA">
        <w:rPr>
          <w:rFonts w:ascii="Palatino Linotype" w:hAnsi="Palatino Linotype" w:cs="Arial"/>
          <w:b/>
        </w:rPr>
        <w:t>Recurrente</w:t>
      </w:r>
      <w:r w:rsidRPr="00DF23DA">
        <w:rPr>
          <w:rFonts w:ascii="Palatino Linotype" w:hAnsi="Palatino Linotype" w:cs="Arial"/>
        </w:rPr>
        <w:t xml:space="preserve">; todo lo </w:t>
      </w:r>
      <w:r w:rsidRPr="00DF23DA">
        <w:rPr>
          <w:rFonts w:ascii="Palatino Linotype" w:hAnsi="Palatino Linotype" w:cs="Arial"/>
        </w:rPr>
        <w:lastRenderedPageBreak/>
        <w:t>anterior en términos de los artículos 185 fracciones II y IV, y 195 de la Ley de Transparencia y Acceso a la Información Pública del Estado de México y Municipios</w:t>
      </w:r>
      <w:r>
        <w:rPr>
          <w:rFonts w:ascii="Palatino Linotype" w:hAnsi="Palatino Linotype" w:cs="Arial"/>
        </w:rPr>
        <w:t>.</w:t>
      </w:r>
    </w:p>
    <w:p w:rsidR="00ED5789" w:rsidRPr="006F31E7" w:rsidRDefault="00ED5789" w:rsidP="00ED5789">
      <w:pPr>
        <w:spacing w:line="360" w:lineRule="auto"/>
        <w:jc w:val="both"/>
        <w:rPr>
          <w:rFonts w:ascii="Palatino Linotype" w:hAnsi="Palatino Linotype" w:cs="Arial"/>
          <w:lang w:val="es-ES_tradnl"/>
        </w:rPr>
      </w:pPr>
    </w:p>
    <w:p w:rsidR="004C6FFE" w:rsidRDefault="00190AD3" w:rsidP="004C6FFE">
      <w:pPr>
        <w:pStyle w:val="Prrafodelista"/>
        <w:spacing w:line="360" w:lineRule="auto"/>
        <w:ind w:left="0"/>
        <w:jc w:val="both"/>
        <w:rPr>
          <w:rFonts w:ascii="Palatino Linotype" w:hAnsi="Palatino Linotype" w:cs="Arial"/>
          <w:b/>
          <w:lang w:val="es-ES_tradnl"/>
        </w:rPr>
      </w:pPr>
      <w:r>
        <w:rPr>
          <w:rFonts w:ascii="Palatino Linotype" w:hAnsi="Palatino Linotype" w:cs="Arial"/>
          <w:b/>
          <w:sz w:val="28"/>
          <w:lang w:val="es-ES_tradnl"/>
        </w:rPr>
        <w:t>SEPTIM</w:t>
      </w:r>
      <w:r w:rsidR="004C6FFE">
        <w:rPr>
          <w:rFonts w:ascii="Palatino Linotype" w:hAnsi="Palatino Linotype" w:cs="Arial"/>
          <w:b/>
          <w:sz w:val="28"/>
          <w:lang w:val="es-ES_tradnl"/>
        </w:rPr>
        <w:t>O</w:t>
      </w:r>
      <w:r w:rsidR="004C6FFE" w:rsidRPr="009C4F08">
        <w:rPr>
          <w:rFonts w:ascii="Palatino Linotype" w:hAnsi="Palatino Linotype" w:cs="Arial"/>
          <w:b/>
          <w:lang w:val="es-ES_tradnl"/>
        </w:rPr>
        <w:t>.</w:t>
      </w:r>
      <w:r w:rsidR="004C6FFE">
        <w:rPr>
          <w:rFonts w:ascii="Palatino Linotype" w:hAnsi="Palatino Linotype" w:cs="Arial"/>
          <w:b/>
          <w:lang w:val="es-ES_tradnl"/>
        </w:rPr>
        <w:t xml:space="preserve"> </w:t>
      </w:r>
      <w:r w:rsidR="004C6FFE" w:rsidRPr="00ED5142">
        <w:rPr>
          <w:rFonts w:ascii="Palatino Linotype" w:eastAsiaTheme="minorHAnsi" w:hAnsi="Palatino Linotype" w:cs="Arial"/>
          <w:lang w:val="es-MX" w:eastAsia="en-US"/>
        </w:rPr>
        <w:t>Por</w:t>
      </w:r>
      <w:r w:rsidR="004C6FFE">
        <w:rPr>
          <w:rFonts w:ascii="Palatino Linotype" w:eastAsiaTheme="minorHAnsi" w:hAnsi="Palatino Linotype" w:cs="Arial"/>
          <w:lang w:val="es-MX" w:eastAsia="en-US"/>
        </w:rPr>
        <w:t xml:space="preserve"> lo que una vez transcurridos el término</w:t>
      </w:r>
      <w:r w:rsidR="004C6FFE"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sidR="004C6FFE">
        <w:rPr>
          <w:rFonts w:ascii="Palatino Linotype" w:eastAsiaTheme="minorHAnsi" w:hAnsi="Palatino Linotype" w:cs="Arial"/>
          <w:lang w:val="es-MX" w:eastAsia="en-US"/>
        </w:rPr>
        <w:t xml:space="preserve"> pendiente por desahogar, ni más</w:t>
      </w:r>
      <w:r w:rsidR="004C6FFE" w:rsidRPr="00ED5142">
        <w:rPr>
          <w:rFonts w:ascii="Palatino Linotype" w:eastAsiaTheme="minorHAnsi" w:hAnsi="Palatino Linotype" w:cs="Arial"/>
          <w:lang w:val="es-MX" w:eastAsia="en-US"/>
        </w:rPr>
        <w:t xml:space="preserve"> documentos que integrar al expediente electrónico, se d</w:t>
      </w:r>
      <w:r w:rsidR="004C6FFE">
        <w:rPr>
          <w:rFonts w:ascii="Palatino Linotype" w:eastAsiaTheme="minorHAnsi" w:hAnsi="Palatino Linotype" w:cs="Arial"/>
          <w:lang w:val="es-MX" w:eastAsia="en-US"/>
        </w:rPr>
        <w:t xml:space="preserve">ecretó el </w:t>
      </w:r>
      <w:r w:rsidR="004C6FFE" w:rsidRPr="00ED5142">
        <w:rPr>
          <w:rFonts w:ascii="Palatino Linotype" w:eastAsiaTheme="minorHAnsi" w:hAnsi="Palatino Linotype" w:cs="Arial"/>
          <w:lang w:val="es-MX" w:eastAsia="en-US"/>
        </w:rPr>
        <w:t xml:space="preserve">cierre de instrucción en fecha </w:t>
      </w:r>
      <w:r w:rsidR="00662DDC">
        <w:rPr>
          <w:rFonts w:ascii="Palatino Linotype" w:eastAsiaTheme="minorHAnsi" w:hAnsi="Palatino Linotype" w:cs="Arial"/>
          <w:lang w:val="es-MX" w:eastAsia="en-US"/>
        </w:rPr>
        <w:t>21</w:t>
      </w:r>
      <w:r w:rsidR="004C6FFE">
        <w:rPr>
          <w:rFonts w:ascii="Palatino Linotype" w:eastAsiaTheme="minorHAnsi" w:hAnsi="Palatino Linotype" w:cs="Arial"/>
          <w:lang w:val="es-MX" w:eastAsia="en-US"/>
        </w:rPr>
        <w:t xml:space="preserve"> (</w:t>
      </w:r>
      <w:r w:rsidR="00662DDC">
        <w:rPr>
          <w:rFonts w:ascii="Palatino Linotype" w:eastAsiaTheme="minorHAnsi" w:hAnsi="Palatino Linotype" w:cs="Arial"/>
          <w:lang w:val="es-MX" w:eastAsia="en-US"/>
        </w:rPr>
        <w:t>veintiuno</w:t>
      </w:r>
      <w:r w:rsidR="004C6FFE">
        <w:rPr>
          <w:rFonts w:ascii="Palatino Linotype" w:eastAsiaTheme="minorHAnsi" w:hAnsi="Palatino Linotype" w:cs="Arial"/>
          <w:lang w:val="es-MX" w:eastAsia="en-US"/>
        </w:rPr>
        <w:t xml:space="preserve">) de </w:t>
      </w:r>
      <w:r w:rsidR="00ED5789">
        <w:rPr>
          <w:rFonts w:ascii="Palatino Linotype" w:eastAsiaTheme="minorHAnsi" w:hAnsi="Palatino Linotype" w:cs="Arial"/>
          <w:lang w:val="es-MX" w:eastAsia="en-US"/>
        </w:rPr>
        <w:t>junio</w:t>
      </w:r>
      <w:r w:rsidR="004C6FFE">
        <w:rPr>
          <w:rFonts w:ascii="Palatino Linotype" w:eastAsiaTheme="minorHAnsi" w:hAnsi="Palatino Linotype" w:cs="Arial"/>
          <w:lang w:val="es-MX" w:eastAsia="en-US"/>
        </w:rPr>
        <w:t xml:space="preserve"> de 2022 (dos mil veintidós)</w:t>
      </w:r>
      <w:r w:rsidR="004C6FFE"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4C6FFE" w:rsidRDefault="004C6FFE" w:rsidP="004C6FFE">
      <w:pPr>
        <w:pStyle w:val="Prrafodelista"/>
        <w:spacing w:line="360" w:lineRule="auto"/>
        <w:ind w:left="0"/>
        <w:jc w:val="both"/>
        <w:rPr>
          <w:rFonts w:ascii="Palatino Linotype" w:eastAsiaTheme="minorHAnsi" w:hAnsi="Palatino Linotype" w:cs="Arial"/>
          <w:lang w:val="es-MX" w:eastAsia="en-US"/>
        </w:rPr>
      </w:pPr>
    </w:p>
    <w:p w:rsidR="004C6FFE" w:rsidRDefault="00190AD3" w:rsidP="004C6FFE">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b/>
          <w:sz w:val="28"/>
          <w:lang w:val="es-MX" w:eastAsia="en-US"/>
        </w:rPr>
        <w:t>OCTAV</w:t>
      </w:r>
      <w:r w:rsidR="004C6FFE" w:rsidRPr="00E72B01">
        <w:rPr>
          <w:rFonts w:ascii="Palatino Linotype" w:eastAsiaTheme="minorHAnsi" w:hAnsi="Palatino Linotype" w:cs="Arial"/>
          <w:b/>
          <w:sz w:val="28"/>
          <w:lang w:val="es-MX" w:eastAsia="en-US"/>
        </w:rPr>
        <w:t>O</w:t>
      </w:r>
      <w:r w:rsidR="004C6FFE" w:rsidRPr="003B6892">
        <w:rPr>
          <w:rFonts w:ascii="Palatino Linotype" w:eastAsiaTheme="minorHAnsi" w:hAnsi="Palatino Linotype" w:cs="Arial"/>
          <w:lang w:val="es-MX" w:eastAsia="en-US"/>
        </w:rPr>
        <w:t xml:space="preserve"> </w:t>
      </w:r>
      <w:r w:rsidR="004C6FFE">
        <w:rPr>
          <w:rFonts w:ascii="Palatino Linotype" w:eastAsiaTheme="minorHAnsi" w:hAnsi="Palatino Linotype" w:cs="Arial"/>
          <w:lang w:val="es-MX" w:eastAsia="en-US"/>
        </w:rPr>
        <w:t>De las constancias que integran el expediente en que se actúa, se advierte que e</w:t>
      </w:r>
      <w:r w:rsidR="004C6FFE" w:rsidRPr="00E72B01">
        <w:rPr>
          <w:rFonts w:ascii="Palatino Linotype" w:eastAsiaTheme="minorHAnsi" w:hAnsi="Palatino Linotype" w:cs="Arial"/>
          <w:lang w:val="es-MX" w:eastAsia="en-US"/>
        </w:rPr>
        <w:t xml:space="preserve">l día </w:t>
      </w:r>
      <w:r w:rsidR="00E53E1C">
        <w:rPr>
          <w:rFonts w:ascii="Palatino Linotype" w:eastAsiaTheme="minorHAnsi" w:hAnsi="Palatino Linotype" w:cs="Arial"/>
          <w:lang w:val="es-MX" w:eastAsia="en-US"/>
        </w:rPr>
        <w:t>02</w:t>
      </w:r>
      <w:r w:rsidR="004C6FFE">
        <w:rPr>
          <w:rFonts w:ascii="Palatino Linotype" w:eastAsiaTheme="minorHAnsi" w:hAnsi="Palatino Linotype" w:cs="Arial"/>
          <w:lang w:val="es-MX" w:eastAsia="en-US"/>
        </w:rPr>
        <w:t xml:space="preserve"> (</w:t>
      </w:r>
      <w:r w:rsidR="00E53E1C">
        <w:rPr>
          <w:rFonts w:ascii="Palatino Linotype" w:eastAsiaTheme="minorHAnsi" w:hAnsi="Palatino Linotype" w:cs="Arial"/>
          <w:lang w:val="es-MX" w:eastAsia="en-US"/>
        </w:rPr>
        <w:t>dos</w:t>
      </w:r>
      <w:r w:rsidR="004C6FFE">
        <w:rPr>
          <w:rFonts w:ascii="Palatino Linotype" w:eastAsiaTheme="minorHAnsi" w:hAnsi="Palatino Linotype" w:cs="Arial"/>
          <w:lang w:val="es-MX" w:eastAsia="en-US"/>
        </w:rPr>
        <w:t>) de junio de 2022 (dos mil veintidós)</w:t>
      </w:r>
      <w:r w:rsidR="004C6FFE" w:rsidRPr="00E72B01">
        <w:rPr>
          <w:rFonts w:ascii="Palatino Linotype" w:eastAsiaTheme="minorHAnsi" w:hAnsi="Palatino Linotype" w:cs="Arial"/>
          <w:lang w:val="es-MX" w:eastAsia="en-US"/>
        </w:rPr>
        <w:t>, en el detalle de seguimiento de</w:t>
      </w:r>
      <w:r w:rsidR="004C6FFE">
        <w:rPr>
          <w:rFonts w:ascii="Palatino Linotype" w:eastAsiaTheme="minorHAnsi" w:hAnsi="Palatino Linotype" w:cs="Arial"/>
          <w:lang w:val="es-MX" w:eastAsia="en-US"/>
        </w:rPr>
        <w:t xml:space="preserve"> </w:t>
      </w:r>
      <w:r w:rsidR="004C6FFE" w:rsidRPr="00E72B01">
        <w:rPr>
          <w:rFonts w:ascii="Palatino Linotype" w:eastAsiaTheme="minorHAnsi" w:hAnsi="Palatino Linotype" w:cs="Arial"/>
          <w:lang w:val="es-MX" w:eastAsia="en-US"/>
        </w:rPr>
        <w:t xml:space="preserve">solicitud, se aprecia que </w:t>
      </w:r>
      <w:r w:rsidR="004C6FFE">
        <w:rPr>
          <w:rFonts w:ascii="Palatino Linotype" w:eastAsiaTheme="minorHAnsi" w:hAnsi="Palatino Linotype" w:cs="Arial"/>
          <w:lang w:val="es-MX" w:eastAsia="en-US"/>
        </w:rPr>
        <w:t>la</w:t>
      </w:r>
      <w:r w:rsidR="004C6FFE" w:rsidRPr="00E72B01">
        <w:rPr>
          <w:rFonts w:ascii="Palatino Linotype" w:eastAsiaTheme="minorHAnsi" w:hAnsi="Palatino Linotype" w:cs="Arial"/>
          <w:lang w:val="es-MX" w:eastAsia="en-US"/>
        </w:rPr>
        <w:t xml:space="preserve"> hoy </w:t>
      </w:r>
      <w:r w:rsidR="004C6FFE" w:rsidRPr="00E72B01">
        <w:rPr>
          <w:rFonts w:ascii="Palatino Linotype" w:eastAsiaTheme="minorHAnsi" w:hAnsi="Palatino Linotype" w:cs="Arial"/>
          <w:b/>
          <w:lang w:val="es-MX" w:eastAsia="en-US"/>
        </w:rPr>
        <w:t>Recurrente</w:t>
      </w:r>
      <w:r w:rsidR="004C6FFE" w:rsidRPr="00E72B01">
        <w:rPr>
          <w:rFonts w:ascii="Palatino Linotype" w:eastAsiaTheme="minorHAnsi" w:hAnsi="Palatino Linotype" w:cs="Arial"/>
          <w:lang w:val="es-MX" w:eastAsia="en-US"/>
        </w:rPr>
        <w:t xml:space="preserve"> se desistió del recurso de revisión que</w:t>
      </w:r>
      <w:r w:rsidR="004C6FFE">
        <w:rPr>
          <w:rFonts w:ascii="Palatino Linotype" w:eastAsiaTheme="minorHAnsi" w:hAnsi="Palatino Linotype" w:cs="Arial"/>
          <w:lang w:val="es-MX" w:eastAsia="en-US"/>
        </w:rPr>
        <w:t xml:space="preserve"> nos ocupa.</w:t>
      </w:r>
    </w:p>
    <w:p w:rsidR="004C6FFE" w:rsidRDefault="004C6FFE" w:rsidP="004C6FFE">
      <w:pPr>
        <w:pStyle w:val="Prrafodelista"/>
        <w:spacing w:line="360" w:lineRule="auto"/>
        <w:ind w:left="0"/>
        <w:jc w:val="both"/>
        <w:rPr>
          <w:rFonts w:ascii="Palatino Linotype" w:eastAsiaTheme="minorHAnsi" w:hAnsi="Palatino Linotype" w:cs="Arial"/>
          <w:lang w:val="es-MX" w:eastAsia="en-US"/>
        </w:rPr>
      </w:pPr>
    </w:p>
    <w:p w:rsidR="004C6FFE" w:rsidRDefault="004C6FFE" w:rsidP="004C6FFE">
      <w:pPr>
        <w:pStyle w:val="Prrafodelista"/>
        <w:spacing w:line="360" w:lineRule="auto"/>
        <w:ind w:left="0"/>
        <w:jc w:val="both"/>
        <w:rPr>
          <w:rFonts w:ascii="Palatino Linotype" w:eastAsiaTheme="minorHAnsi" w:hAnsi="Palatino Linotype" w:cs="Arial"/>
          <w:lang w:val="es-MX" w:eastAsia="en-US"/>
        </w:rPr>
      </w:pPr>
    </w:p>
    <w:p w:rsidR="004C6FFE" w:rsidRPr="0024200F" w:rsidRDefault="004C6FFE" w:rsidP="004C6FF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4C6FFE" w:rsidRPr="00825F67" w:rsidRDefault="004C6FFE" w:rsidP="004C6FFE">
      <w:pPr>
        <w:spacing w:line="360" w:lineRule="auto"/>
        <w:ind w:right="49"/>
        <w:jc w:val="both"/>
        <w:rPr>
          <w:rFonts w:ascii="Palatino Linotype" w:hAnsi="Palatino Linotype"/>
          <w:szCs w:val="28"/>
        </w:rPr>
      </w:pPr>
    </w:p>
    <w:p w:rsidR="004C6FFE" w:rsidRPr="00FB3150" w:rsidRDefault="004C6FFE" w:rsidP="004C6FFE">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4C6FFE" w:rsidRPr="00EB0CBC" w:rsidRDefault="004C6FFE" w:rsidP="004C6FFE">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primero y trigésimo </w:t>
      </w:r>
      <w:r w:rsidRPr="00EB0CBC">
        <w:rPr>
          <w:rFonts w:ascii="Palatino Linotype" w:hAnsi="Palatino Linotype" w:cs="Arial"/>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C6FFE" w:rsidRDefault="004C6FFE" w:rsidP="004C6FFE">
      <w:pPr>
        <w:spacing w:line="360" w:lineRule="auto"/>
        <w:jc w:val="both"/>
        <w:rPr>
          <w:rFonts w:ascii="Palatino Linotype" w:hAnsi="Palatino Linotype" w:cs="Arial"/>
        </w:rPr>
      </w:pP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4C6FFE" w:rsidRPr="00CC1F73" w:rsidRDefault="004C6FFE" w:rsidP="004C6FFE">
      <w:pPr>
        <w:autoSpaceDE w:val="0"/>
        <w:autoSpaceDN w:val="0"/>
        <w:adjustRightInd w:val="0"/>
        <w:spacing w:line="360" w:lineRule="auto"/>
        <w:jc w:val="both"/>
        <w:rPr>
          <w:rFonts w:ascii="Palatino Linotype" w:hAnsi="Palatino Linotype" w:cs="Arial"/>
        </w:rPr>
      </w:pPr>
      <w:r w:rsidRPr="00CC1F7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C6FFE" w:rsidRPr="00CC1F73" w:rsidRDefault="004C6FFE" w:rsidP="004C6FFE">
      <w:pPr>
        <w:autoSpaceDE w:val="0"/>
        <w:autoSpaceDN w:val="0"/>
        <w:adjustRightInd w:val="0"/>
        <w:spacing w:line="360" w:lineRule="auto"/>
        <w:jc w:val="both"/>
        <w:rPr>
          <w:rFonts w:ascii="Palatino Linotype" w:hAnsi="Palatino Linotype" w:cs="Arial"/>
        </w:rPr>
      </w:pP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180</w:t>
      </w:r>
      <w:r w:rsidRPr="00CC1F73">
        <w:rPr>
          <w:rFonts w:ascii="Palatino Linotype" w:eastAsiaTheme="minorHAnsi" w:hAnsi="Palatino Linotype" w:cs="Arial"/>
          <w:i/>
          <w:sz w:val="22"/>
          <w:lang w:val="es-MX" w:eastAsia="en-US"/>
        </w:rPr>
        <w:t xml:space="preserve">. El recurso de revisión contendrá: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El Sujeto Obligado ante la cual se presentó la solicitud;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w:t>
      </w:r>
      <w:r w:rsidRPr="00CC1F73">
        <w:rPr>
          <w:rFonts w:ascii="Palatino Linotype" w:eastAsiaTheme="minorHAnsi" w:hAnsi="Palatino Linotype" w:cs="Arial"/>
          <w:i/>
          <w:sz w:val="22"/>
          <w:lang w:val="es-MX" w:eastAsia="en-US"/>
        </w:rPr>
        <w:t xml:space="preserve">. </w:t>
      </w:r>
      <w:r w:rsidRPr="003B6892">
        <w:rPr>
          <w:rFonts w:ascii="Palatino Linotype" w:eastAsiaTheme="minorHAnsi" w:hAnsi="Palatino Linotype" w:cs="Arial"/>
          <w:i/>
          <w:sz w:val="22"/>
          <w:lang w:val="es-MX" w:eastAsia="en-US"/>
        </w:rPr>
        <w:t>El nombre del solicitante</w:t>
      </w:r>
      <w:r w:rsidRPr="00CC1F7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El número de folio de respuesta de la solicitud de acceso;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IV</w:t>
      </w:r>
      <w:r w:rsidRPr="00CC1F7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lastRenderedPageBreak/>
        <w:t>V</w:t>
      </w:r>
      <w:r w:rsidRPr="00CC1F73">
        <w:rPr>
          <w:rFonts w:ascii="Palatino Linotype" w:eastAsiaTheme="minorHAnsi" w:hAnsi="Palatino Linotype" w:cs="Arial"/>
          <w:i/>
          <w:sz w:val="22"/>
          <w:lang w:val="es-MX" w:eastAsia="en-US"/>
        </w:rPr>
        <w:t xml:space="preserve">. El acto que se recurre;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razones o motivos de inconformidad;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w:t>
      </w:r>
      <w:r w:rsidRPr="00CC1F7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VIII</w:t>
      </w:r>
      <w:r w:rsidRPr="00CC1F73">
        <w:rPr>
          <w:rFonts w:ascii="Palatino Linotype" w:eastAsiaTheme="minorHAnsi" w:hAnsi="Palatino Linotype" w:cs="Arial"/>
          <w:i/>
          <w:sz w:val="22"/>
          <w:lang w:val="es-MX" w:eastAsia="en-US"/>
        </w:rPr>
        <w:t>. Firma d</w:t>
      </w:r>
      <w:r>
        <w:rPr>
          <w:rFonts w:ascii="Palatino Linotype" w:eastAsiaTheme="minorHAnsi" w:hAnsi="Palatino Linotype" w:cs="Arial"/>
          <w:i/>
          <w:sz w:val="22"/>
          <w:lang w:val="es-MX" w:eastAsia="en-US"/>
        </w:rPr>
        <w:t>el Recurrente</w:t>
      </w:r>
      <w:r w:rsidRPr="00CC1F73">
        <w:rPr>
          <w:rFonts w:ascii="Palatino Linotype" w:eastAsiaTheme="minorHAnsi" w:hAnsi="Palatino Linotype" w:cs="Arial"/>
          <w:i/>
          <w:sz w:val="22"/>
          <w:lang w:val="es-MX" w:eastAsia="en-US"/>
        </w:rPr>
        <w:t xml:space="preserve">, en su caso, cuando se presente por escrito, requisito sin el cual se dará trámite al recurso.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En ningún caso será necesario que el particular ratifique el recurso de revisión interpuesto. </w:t>
      </w:r>
    </w:p>
    <w:p w:rsidR="004C6FFE" w:rsidRPr="00E53E1C"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E53E1C">
        <w:rPr>
          <w:rFonts w:ascii="Palatino Linotype" w:eastAsiaTheme="minorHAnsi" w:hAnsi="Palatino Linotype" w:cs="Arial"/>
          <w:i/>
          <w:sz w:val="22"/>
          <w:lang w:val="es-MX" w:eastAsia="en-US"/>
        </w:rPr>
        <w:t>En caso de que el recurso se interponga de manera electrónica no será indispensable que contengan los requisitos establecidos en las fracciones II, IV, VII y VIII.”</w:t>
      </w:r>
    </w:p>
    <w:p w:rsidR="004C6FFE" w:rsidRPr="00E53E1C"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p>
    <w:p w:rsidR="004C6FFE" w:rsidRDefault="004C6FFE" w:rsidP="004C6FFE">
      <w:pPr>
        <w:autoSpaceDE w:val="0"/>
        <w:autoSpaceDN w:val="0"/>
        <w:adjustRightInd w:val="0"/>
        <w:ind w:left="567" w:right="567"/>
        <w:jc w:val="right"/>
        <w:rPr>
          <w:rFonts w:ascii="Palatino Linotype" w:eastAsiaTheme="minorHAnsi" w:hAnsi="Palatino Linotype" w:cs="Arial"/>
          <w:sz w:val="22"/>
          <w:lang w:val="es-MX" w:eastAsia="en-US"/>
        </w:rPr>
      </w:pPr>
      <w:r w:rsidRPr="00CC1F73">
        <w:rPr>
          <w:rFonts w:ascii="Palatino Linotype" w:eastAsiaTheme="minorHAnsi" w:hAnsi="Palatino Linotype" w:cs="Arial"/>
          <w:sz w:val="22"/>
          <w:lang w:val="es-MX" w:eastAsia="en-US"/>
        </w:rPr>
        <w:t>(Énfasis añadido)</w:t>
      </w:r>
    </w:p>
    <w:p w:rsidR="004C6FFE" w:rsidRPr="003B6892" w:rsidRDefault="004C6FFE" w:rsidP="004C6FFE">
      <w:pPr>
        <w:autoSpaceDE w:val="0"/>
        <w:autoSpaceDN w:val="0"/>
        <w:adjustRightInd w:val="0"/>
        <w:ind w:left="567" w:right="567"/>
        <w:jc w:val="right"/>
        <w:rPr>
          <w:rFonts w:ascii="Palatino Linotype" w:eastAsiaTheme="minorHAnsi" w:hAnsi="Palatino Linotype" w:cs="Arial"/>
          <w:sz w:val="22"/>
          <w:lang w:val="es-MX" w:eastAsia="en-US"/>
        </w:rPr>
      </w:pPr>
    </w:p>
    <w:p w:rsidR="004C6FFE"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C1F73">
        <w:rPr>
          <w:rFonts w:ascii="Palatino Linotype" w:eastAsiaTheme="minorHAnsi" w:hAnsi="Palatino Linotype" w:cs="Arial"/>
          <w:i/>
          <w:lang w:val="es-MX" w:eastAsia="en-US"/>
        </w:rPr>
        <w:t>sine qua non</w:t>
      </w:r>
      <w:r w:rsidRPr="00CC1F73">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Pr="00CC1F73" w:rsidRDefault="004C6FFE" w:rsidP="004C6FFE">
      <w:pPr>
        <w:autoSpaceDE w:val="0"/>
        <w:autoSpaceDN w:val="0"/>
        <w:adjustRightInd w:val="0"/>
        <w:jc w:val="center"/>
        <w:rPr>
          <w:rFonts w:ascii="Palatino Linotype" w:eastAsiaTheme="minorHAnsi" w:hAnsi="Palatino Linotype" w:cs="Arial"/>
          <w:b/>
          <w:i/>
          <w:sz w:val="22"/>
          <w:szCs w:val="22"/>
          <w:lang w:val="es-MX" w:eastAsia="en-US"/>
        </w:rPr>
      </w:pPr>
      <w:r w:rsidRPr="00CC1F73">
        <w:rPr>
          <w:rFonts w:ascii="Palatino Linotype" w:eastAsiaTheme="minorHAnsi" w:hAnsi="Palatino Linotype" w:cs="Arial"/>
          <w:b/>
          <w:i/>
          <w:sz w:val="22"/>
          <w:szCs w:val="22"/>
          <w:lang w:val="es-MX" w:eastAsia="en-US"/>
        </w:rPr>
        <w:lastRenderedPageBreak/>
        <w:t>Constitución Política de los Estados Unidos Mexicanos</w:t>
      </w:r>
    </w:p>
    <w:p w:rsidR="004C6FFE" w:rsidRPr="00CC1F73" w:rsidRDefault="004C6FFE" w:rsidP="004C6FFE">
      <w:pPr>
        <w:autoSpaceDE w:val="0"/>
        <w:autoSpaceDN w:val="0"/>
        <w:adjustRightInd w:val="0"/>
        <w:jc w:val="both"/>
        <w:rPr>
          <w:rFonts w:ascii="Palatino Linotype" w:eastAsiaTheme="minorHAnsi" w:hAnsi="Palatino Linotype" w:cs="Arial"/>
          <w:sz w:val="22"/>
          <w:szCs w:val="22"/>
          <w:lang w:val="es-MX" w:eastAsia="en-US"/>
        </w:rPr>
      </w:pP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szCs w:val="22"/>
          <w:lang w:val="es-MX" w:eastAsia="en-US"/>
        </w:rPr>
      </w:pPr>
      <w:r w:rsidRPr="00CC1F73">
        <w:rPr>
          <w:rFonts w:ascii="Palatino Linotype" w:eastAsiaTheme="minorHAnsi" w:hAnsi="Palatino Linotype" w:cs="Arial"/>
          <w:i/>
          <w:sz w:val="22"/>
          <w:szCs w:val="22"/>
          <w:lang w:val="es-MX" w:eastAsia="en-US"/>
        </w:rPr>
        <w:t>“</w:t>
      </w:r>
      <w:r w:rsidRPr="00CC1F73">
        <w:rPr>
          <w:rFonts w:ascii="Palatino Linotype" w:eastAsiaTheme="minorHAnsi" w:hAnsi="Palatino Linotype" w:cs="Arial"/>
          <w:b/>
          <w:i/>
          <w:sz w:val="22"/>
          <w:szCs w:val="22"/>
          <w:lang w:val="es-MX" w:eastAsia="en-US"/>
        </w:rPr>
        <w:t>Artículo 6o</w:t>
      </w:r>
      <w:r w:rsidRPr="00CC1F7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efectos de lo dispuesto en el presente artículo se observará lo siguiente:</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A</w:t>
      </w:r>
      <w:r w:rsidRPr="00CC1F7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 ley establecerá aquella información que se considere reservada o confidencial.</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p>
    <w:p w:rsidR="004C6FFE" w:rsidRPr="00CC1F73" w:rsidRDefault="004C6FFE" w:rsidP="004C6FFE">
      <w:pPr>
        <w:autoSpaceDE w:val="0"/>
        <w:autoSpaceDN w:val="0"/>
        <w:adjustRightInd w:val="0"/>
        <w:ind w:left="567" w:right="567"/>
        <w:jc w:val="center"/>
        <w:rPr>
          <w:rFonts w:ascii="Palatino Linotype" w:eastAsiaTheme="minorHAnsi" w:hAnsi="Palatino Linotype" w:cs="Arial"/>
          <w:b/>
          <w:i/>
          <w:sz w:val="22"/>
          <w:lang w:val="es-MX" w:eastAsia="en-US"/>
        </w:rPr>
      </w:pPr>
      <w:r w:rsidRPr="00CC1F73">
        <w:rPr>
          <w:rFonts w:ascii="Palatino Linotype" w:eastAsiaTheme="minorHAnsi" w:hAnsi="Palatino Linotype" w:cs="Arial"/>
          <w:b/>
          <w:i/>
          <w:sz w:val="22"/>
          <w:lang w:val="es-MX" w:eastAsia="en-US"/>
        </w:rPr>
        <w:t>Constitución Política del Estado Libre y Soberano de México</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lastRenderedPageBreak/>
        <w:t>“</w:t>
      </w:r>
      <w:r w:rsidRPr="00CC1F73">
        <w:rPr>
          <w:rFonts w:ascii="Palatino Linotype" w:eastAsiaTheme="minorHAnsi" w:hAnsi="Palatino Linotype" w:cs="Arial"/>
          <w:b/>
          <w:i/>
          <w:sz w:val="22"/>
          <w:lang w:val="es-MX" w:eastAsia="en-US"/>
        </w:rPr>
        <w:t>Artículo 5</w:t>
      </w:r>
      <w:r w:rsidRPr="00CC1F73">
        <w:rPr>
          <w:rFonts w:ascii="Palatino Linotype" w:eastAsiaTheme="minorHAnsi" w:hAnsi="Palatino Linotype" w:cs="Arial"/>
          <w:i/>
          <w:sz w:val="22"/>
          <w:lang w:val="es-MX" w:eastAsia="en-US"/>
        </w:rPr>
        <w:t xml:space="preserve">. …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Este derecho se regirá por los principios y bases siguientes:</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4C6FFE" w:rsidRPr="00CC1F73" w:rsidRDefault="004C6FFE" w:rsidP="004C6FFE">
      <w:pPr>
        <w:autoSpaceDE w:val="0"/>
        <w:autoSpaceDN w:val="0"/>
        <w:adjustRightInd w:val="0"/>
        <w:ind w:left="567" w:right="567"/>
        <w:jc w:val="right"/>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(Énfasis añadido)</w:t>
      </w: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1o.</w:t>
      </w:r>
      <w:r w:rsidRPr="00CC1F7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C6FFE"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4C6FFE"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C1F7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p>
    <w:p w:rsidR="004C6FFE" w:rsidRPr="00CC1F73" w:rsidRDefault="004C6FFE" w:rsidP="004C6FFE">
      <w:pPr>
        <w:autoSpaceDE w:val="0"/>
        <w:autoSpaceDN w:val="0"/>
        <w:adjustRightInd w:val="0"/>
        <w:ind w:left="567" w:right="567"/>
        <w:jc w:val="both"/>
        <w:rPr>
          <w:rFonts w:ascii="Palatino Linotype" w:eastAsiaTheme="minorHAnsi" w:hAnsi="Palatino Linotype" w:cs="Arial"/>
          <w:b/>
          <w:i/>
          <w:sz w:val="20"/>
          <w:lang w:val="es-MX" w:eastAsia="en-US"/>
        </w:rPr>
      </w:pPr>
      <w:r w:rsidRPr="00CC1F73">
        <w:rPr>
          <w:rFonts w:ascii="Palatino Linotype" w:eastAsiaTheme="minorHAnsi" w:hAnsi="Palatino Linotype" w:cs="Arial"/>
          <w:b/>
          <w:i/>
          <w:sz w:val="20"/>
          <w:lang w:val="es-MX" w:eastAsia="en-US"/>
        </w:rPr>
        <w:lastRenderedPageBreak/>
        <w:t>Resoluciones</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5275/13.</w:t>
      </w:r>
      <w:r w:rsidRPr="00CC1F73">
        <w:rPr>
          <w:rFonts w:ascii="Palatino Linotype" w:eastAsiaTheme="minorHAnsi" w:hAnsi="Palatino Linotype" w:cs="Arial"/>
          <w:i/>
          <w:sz w:val="20"/>
          <w:lang w:val="es-MX" w:eastAsia="en-US"/>
        </w:rPr>
        <w:t xml:space="preserve"> Interpuesto en contra de la Secretaría de la Defensa Nacional. Comisionado Ponente Ángel Trinidad Zaldívar.</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2937/13.</w:t>
      </w:r>
      <w:r w:rsidRPr="00CC1F73">
        <w:rPr>
          <w:rFonts w:ascii="Palatino Linotype" w:eastAsiaTheme="minorHAnsi" w:hAnsi="Palatino Linotype" w:cs="Arial"/>
          <w:i/>
          <w:sz w:val="20"/>
          <w:lang w:val="es-MX" w:eastAsia="en-US"/>
        </w:rPr>
        <w:t xml:space="preserve"> Interpuesto en contra de LICONSA, S.A. de C.V. Comisionado. Ponente Gerardo </w:t>
      </w:r>
      <w:proofErr w:type="spellStart"/>
      <w:r w:rsidRPr="00CC1F73">
        <w:rPr>
          <w:rFonts w:ascii="Palatino Linotype" w:eastAsiaTheme="minorHAnsi" w:hAnsi="Palatino Linotype" w:cs="Arial"/>
          <w:i/>
          <w:sz w:val="20"/>
          <w:lang w:val="es-MX" w:eastAsia="en-US"/>
        </w:rPr>
        <w:t>Laveaga</w:t>
      </w:r>
      <w:proofErr w:type="spellEnd"/>
      <w:r w:rsidRPr="00CC1F73">
        <w:rPr>
          <w:rFonts w:ascii="Palatino Linotype" w:eastAsiaTheme="minorHAnsi" w:hAnsi="Palatino Linotype" w:cs="Arial"/>
          <w:i/>
          <w:sz w:val="20"/>
          <w:lang w:val="es-MX" w:eastAsia="en-US"/>
        </w:rPr>
        <w:t xml:space="preserve"> Rendón.</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3609/12.</w:t>
      </w:r>
      <w:r w:rsidRPr="00CC1F73">
        <w:rPr>
          <w:rFonts w:ascii="Palatino Linotype" w:eastAsiaTheme="minorHAnsi" w:hAnsi="Palatino Linotype" w:cs="Arial"/>
          <w:i/>
          <w:sz w:val="20"/>
          <w:lang w:val="es-MX" w:eastAsia="en-US"/>
        </w:rPr>
        <w:t xml:space="preserve"> Interpuesto en contra de la Secretaría de Educación Pública. Comisionada Ponente Sigrid </w:t>
      </w:r>
      <w:proofErr w:type="spellStart"/>
      <w:r w:rsidRPr="00CC1F73">
        <w:rPr>
          <w:rFonts w:ascii="Palatino Linotype" w:eastAsiaTheme="minorHAnsi" w:hAnsi="Palatino Linotype" w:cs="Arial"/>
          <w:i/>
          <w:sz w:val="20"/>
          <w:lang w:val="es-MX" w:eastAsia="en-US"/>
        </w:rPr>
        <w:t>Arzt</w:t>
      </w:r>
      <w:proofErr w:type="spellEnd"/>
      <w:r w:rsidRPr="00CC1F73">
        <w:rPr>
          <w:rFonts w:ascii="Palatino Linotype" w:eastAsiaTheme="minorHAnsi" w:hAnsi="Palatino Linotype" w:cs="Arial"/>
          <w:i/>
          <w:sz w:val="20"/>
          <w:lang w:val="es-MX" w:eastAsia="en-US"/>
        </w:rPr>
        <w:t xml:space="preserve"> Colunga.</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3361/12.</w:t>
      </w:r>
      <w:r w:rsidRPr="00CC1F73">
        <w:rPr>
          <w:rFonts w:ascii="Palatino Linotype" w:eastAsiaTheme="minorHAnsi" w:hAnsi="Palatino Linotype" w:cs="Arial"/>
          <w:i/>
          <w:sz w:val="20"/>
          <w:lang w:val="es-MX" w:eastAsia="en-US"/>
        </w:rPr>
        <w:t xml:space="preserve"> Interpuesto en contra del Servicio de Administración Tributaria. Comisionada Ponente María Elena Pérez-Jaén Zermeño.</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0563/12.</w:t>
      </w:r>
      <w:r w:rsidRPr="00CC1F73">
        <w:rPr>
          <w:rFonts w:ascii="Palatino Linotype" w:eastAsiaTheme="minorHAnsi" w:hAnsi="Palatino Linotype" w:cs="Arial"/>
          <w:i/>
          <w:sz w:val="20"/>
          <w:lang w:val="es-MX" w:eastAsia="en-US"/>
        </w:rPr>
        <w:t xml:space="preserve"> Interpuesto en contra de la Secretaría de la Función Pública. Comisionada Ponente Jacqueline </w:t>
      </w:r>
      <w:proofErr w:type="spellStart"/>
      <w:r w:rsidRPr="00CC1F73">
        <w:rPr>
          <w:rFonts w:ascii="Palatino Linotype" w:eastAsiaTheme="minorHAnsi" w:hAnsi="Palatino Linotype" w:cs="Arial"/>
          <w:i/>
          <w:sz w:val="20"/>
          <w:lang w:val="es-MX" w:eastAsia="en-US"/>
        </w:rPr>
        <w:t>Peschard</w:t>
      </w:r>
      <w:proofErr w:type="spellEnd"/>
      <w:r w:rsidRPr="00CC1F73">
        <w:rPr>
          <w:rFonts w:ascii="Palatino Linotype" w:eastAsiaTheme="minorHAnsi" w:hAnsi="Palatino Linotype" w:cs="Arial"/>
          <w:i/>
          <w:sz w:val="20"/>
          <w:lang w:val="es-MX" w:eastAsia="en-US"/>
        </w:rPr>
        <w:t xml:space="preserve"> Mariscal.”</w:t>
      </w: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Default="004C6FFE" w:rsidP="004C6FFE">
      <w:pPr>
        <w:spacing w:line="360" w:lineRule="auto"/>
        <w:ind w:right="49"/>
        <w:jc w:val="both"/>
        <w:rPr>
          <w:rFonts w:ascii="Palatino Linotype" w:hAnsi="Palatino Linotype" w:cs="Arial"/>
        </w:rPr>
      </w:pPr>
    </w:p>
    <w:p w:rsidR="004C6FFE" w:rsidRPr="0047590A" w:rsidRDefault="004C6FFE" w:rsidP="004C6FFE">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la Recurrente</w:t>
      </w:r>
      <w:r w:rsidRPr="003F13D5">
        <w:rPr>
          <w:rFonts w:ascii="Palatino Linotype" w:eastAsiaTheme="minorEastAsia" w:hAnsi="Palatino Linotype" w:cs="Arial"/>
          <w:lang w:val="es-ES_tradnl"/>
        </w:rPr>
        <w:t xml:space="preserve"> se desista expresamente del recurso.</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Pr="003F13D5" w:rsidRDefault="004C6FFE" w:rsidP="004C6FF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4C6FFE" w:rsidRPr="003F13D5" w:rsidRDefault="004C6FFE" w:rsidP="004C6FF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Pr>
          <w:rFonts w:ascii="Palatino Linotype" w:eastAsiaTheme="minorEastAsia" w:hAnsi="Palatino Linotype" w:cs="Arial"/>
          <w:i/>
          <w:sz w:val="22"/>
          <w:lang w:val="es-ES_tradnl"/>
        </w:rPr>
        <w:t>La Recurrente</w:t>
      </w:r>
      <w:r w:rsidRPr="003F13D5">
        <w:rPr>
          <w:rFonts w:ascii="Palatino Linotype" w:eastAsiaTheme="minorEastAsia" w:hAnsi="Palatino Linotype" w:cs="Arial"/>
          <w:i/>
          <w:sz w:val="22"/>
          <w:u w:val="single"/>
          <w:lang w:val="es-ES_tradnl"/>
        </w:rPr>
        <w:t xml:space="preserve"> se desista expresamente del recurso</w:t>
      </w:r>
      <w:r w:rsidRPr="003F13D5">
        <w:rPr>
          <w:rFonts w:ascii="Palatino Linotype" w:eastAsiaTheme="minorEastAsia" w:hAnsi="Palatino Linotype" w:cs="Arial"/>
          <w:i/>
          <w:sz w:val="22"/>
          <w:lang w:val="es-ES_tradnl"/>
        </w:rPr>
        <w:t>;</w:t>
      </w:r>
    </w:p>
    <w:p w:rsidR="004C6FFE" w:rsidRPr="003F13D5" w:rsidRDefault="004C6FFE" w:rsidP="004C6FF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La Recurrente</w:t>
      </w:r>
      <w:r w:rsidRPr="003F13D5">
        <w:rPr>
          <w:rFonts w:ascii="Palatino Linotype" w:eastAsiaTheme="minorEastAsia" w:hAnsi="Palatino Linotype" w:cs="Arial"/>
          <w:i/>
          <w:sz w:val="22"/>
          <w:lang w:val="es-ES_tradnl"/>
        </w:rPr>
        <w:t xml:space="preserve"> fallezca o, tratándose de personas jurídicas colectivas, se disuelva;</w:t>
      </w:r>
    </w:p>
    <w:p w:rsidR="004C6FFE" w:rsidRPr="003F13D5" w:rsidRDefault="004C6FFE" w:rsidP="004C6FF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4C6FFE" w:rsidRPr="003F13D5" w:rsidRDefault="004C6FFE" w:rsidP="004C6FF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4C6FFE" w:rsidRDefault="004C6FFE" w:rsidP="004C6FFE">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4C6FFE" w:rsidRDefault="004C6FFE" w:rsidP="004C6FFE">
      <w:pPr>
        <w:ind w:left="567" w:right="616"/>
        <w:jc w:val="both"/>
        <w:rPr>
          <w:rFonts w:ascii="Palatino Linotype" w:eastAsiaTheme="minorEastAsia" w:hAnsi="Palatino Linotype" w:cs="Arial"/>
          <w:sz w:val="22"/>
          <w:lang w:val="es-ES_tradnl"/>
        </w:rPr>
      </w:pPr>
    </w:p>
    <w:p w:rsidR="004C6FFE" w:rsidRPr="003F13D5" w:rsidRDefault="004C6FFE" w:rsidP="004C6FFE">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rsidR="004C6FFE"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sidRPr="006D77A7">
        <w:rPr>
          <w:rFonts w:ascii="Palatino Linotype" w:eastAsiaTheme="minorEastAsia" w:hAnsi="Palatino Linotype" w:cs="Arial"/>
          <w:b/>
          <w:lang w:val="es-ES_tradnl"/>
        </w:rPr>
        <w:t>la Recurrente</w:t>
      </w:r>
      <w:r>
        <w:rPr>
          <w:rFonts w:ascii="Palatino Linotype" w:eastAsiaTheme="minorEastAsia" w:hAnsi="Palatino Linotype" w:cs="Arial"/>
          <w:lang w:val="es-ES_tradnl"/>
        </w:rPr>
        <w:t>, expresó su voluntad de desistirse del recurso, manifestando:</w:t>
      </w:r>
    </w:p>
    <w:p w:rsidR="004C6FFE" w:rsidRDefault="004C6FFE" w:rsidP="004C6FFE">
      <w:pPr>
        <w:spacing w:line="360" w:lineRule="auto"/>
        <w:ind w:firstLine="851"/>
        <w:rPr>
          <w:rFonts w:ascii="Palatino Linotype" w:eastAsiaTheme="minorEastAsia" w:hAnsi="Palatino Linotype" w:cs="Arial"/>
          <w:i/>
          <w:lang w:val="es-ES_tradnl"/>
        </w:rPr>
      </w:pPr>
      <w:r>
        <w:rPr>
          <w:rFonts w:ascii="Palatino Linotype" w:eastAsiaTheme="minorEastAsia" w:hAnsi="Palatino Linotype" w:cs="Arial"/>
          <w:i/>
          <w:lang w:val="es-ES_tradnl"/>
        </w:rPr>
        <w:t>“</w:t>
      </w:r>
      <w:r w:rsidR="00E53E1C" w:rsidRPr="00E53E1C">
        <w:rPr>
          <w:rFonts w:ascii="Palatino Linotype" w:eastAsiaTheme="minorEastAsia" w:hAnsi="Palatino Linotype" w:cs="Arial"/>
          <w:i/>
          <w:lang w:val="es-ES_tradnl"/>
        </w:rPr>
        <w:t>el sujeto obligado cumplió con lo requerido</w:t>
      </w:r>
      <w:r w:rsidRPr="00E634B3">
        <w:rPr>
          <w:rFonts w:ascii="Palatino Linotype" w:eastAsiaTheme="minorEastAsia" w:hAnsi="Palatino Linotype" w:cs="Arial"/>
          <w:i/>
          <w:lang w:val="es-ES_tradnl"/>
        </w:rPr>
        <w:t>.</w:t>
      </w:r>
      <w:r>
        <w:rPr>
          <w:rFonts w:ascii="Palatino Linotype" w:eastAsiaTheme="minorEastAsia" w:hAnsi="Palatino Linotype" w:cs="Arial"/>
          <w:i/>
          <w:lang w:val="es-ES_tradnl"/>
        </w:rPr>
        <w:t>” (sic)</w:t>
      </w:r>
    </w:p>
    <w:p w:rsidR="004C6FFE" w:rsidRPr="00E634B3" w:rsidRDefault="004C6FFE" w:rsidP="004C6FFE">
      <w:pPr>
        <w:spacing w:line="360" w:lineRule="auto"/>
        <w:ind w:firstLine="851"/>
        <w:rPr>
          <w:rFonts w:ascii="Palatino Linotype" w:eastAsiaTheme="minorEastAsia" w:hAnsi="Palatino Linotype" w:cs="Arial"/>
          <w:i/>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Pr>
          <w:rFonts w:ascii="Palatino Linotype" w:eastAsiaTheme="minorEastAsia" w:hAnsi="Palatino Linotype" w:cs="Arial"/>
          <w:b/>
          <w:lang w:val="es-ES_tradnl"/>
        </w:rPr>
        <w:t>la Recurrente</w:t>
      </w:r>
      <w:r w:rsidRPr="003F13D5">
        <w:rPr>
          <w:rFonts w:ascii="Palatino Linotype" w:eastAsiaTheme="minorEastAsia" w:hAnsi="Palatino Linotype" w:cs="Arial"/>
          <w:lang w:val="es-ES_tradnl"/>
        </w:rPr>
        <w:t xml:space="preserve">, sin existir coacción o dolo, en ejercicio de sus derechos, se desiste del recurso en que se actúa, por lo que se procede a la valoración, respecto de si el desistimiento cumple con lo establecido en la fracción </w:t>
      </w:r>
      <w:r w:rsidRPr="003F13D5">
        <w:rPr>
          <w:rFonts w:ascii="Palatino Linotype" w:eastAsiaTheme="minorEastAsia" w:hAnsi="Palatino Linotype" w:cs="Arial"/>
          <w:lang w:val="es-ES_tradnl"/>
        </w:rPr>
        <w:lastRenderedPageBreak/>
        <w:t>I del artículo 192 de la Ley de Transparencia y Acceso a la Información Pública del Estado de México y Municipios.</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la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sidR="00BB16F1">
        <w:rPr>
          <w:rFonts w:ascii="Palatino Linotype" w:eastAsiaTheme="minorEastAsia" w:hAnsi="Palatino Linotype" w:cs="Arial"/>
          <w:b/>
          <w:lang w:val="es-ES_tradnl"/>
        </w:rPr>
        <w:t>00127/ACAMBAY</w:t>
      </w:r>
      <w:r w:rsidRPr="002C0BFD">
        <w:rPr>
          <w:rFonts w:ascii="Palatino Linotype" w:eastAsiaTheme="minorEastAsia" w:hAnsi="Palatino Linotype" w:cs="Arial"/>
          <w:b/>
          <w:lang w:val="es-ES_tradnl"/>
        </w:rPr>
        <w:t>/IP/2022</w:t>
      </w:r>
      <w:r w:rsidRPr="003F13D5">
        <w:rPr>
          <w:rFonts w:ascii="Palatino Linotype" w:eastAsiaTheme="minorEastAsia" w:hAnsi="Palatino Linotype" w:cs="Arial"/>
          <w:lang w:val="es-ES_tradnl"/>
        </w:rPr>
        <w:t xml:space="preserve">, y quien, posteriormente interpuso el presente recurso de revisión número </w:t>
      </w:r>
      <w:r>
        <w:rPr>
          <w:rFonts w:ascii="Palatino Linotype" w:eastAsiaTheme="minorEastAsia" w:hAnsi="Palatino Linotype" w:cs="Arial"/>
          <w:b/>
          <w:lang w:val="es-ES_tradnl"/>
        </w:rPr>
        <w:t>0</w:t>
      </w:r>
      <w:r w:rsidR="00BB16F1">
        <w:rPr>
          <w:rFonts w:ascii="Palatino Linotype" w:eastAsiaTheme="minorEastAsia" w:hAnsi="Palatino Linotype" w:cs="Arial"/>
          <w:b/>
          <w:lang w:val="es-ES_tradnl"/>
        </w:rPr>
        <w:t>10445</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contra de la </w:t>
      </w:r>
      <w:r>
        <w:rPr>
          <w:rFonts w:ascii="Palatino Linotype" w:eastAsiaTheme="minorEastAsia" w:hAnsi="Palatino Linotype" w:cs="Arial"/>
          <w:lang w:val="es-ES_tradnl"/>
        </w:rPr>
        <w:t xml:space="preserve">omisión de la </w:t>
      </w:r>
      <w:r w:rsidRPr="003F13D5">
        <w:rPr>
          <w:rFonts w:ascii="Palatino Linotype" w:eastAsiaTheme="minorEastAsia" w:hAnsi="Palatino Linotype" w:cs="Arial"/>
          <w:lang w:val="es-ES_tradnl"/>
        </w:rPr>
        <w:t>respuesta; todo esto, de conformidad con las actuaciones que obran en el expediente electrónico del SAIMEX.</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 la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w:t>
      </w:r>
      <w:r w:rsidRPr="003F13D5">
        <w:rPr>
          <w:rFonts w:ascii="Palatino Linotype" w:eastAsiaTheme="minorEastAsia" w:hAnsi="Palatino Linotype" w:cs="Arial"/>
          <w:lang w:val="es-ES_tradnl"/>
        </w:rPr>
        <w:lastRenderedPageBreak/>
        <w:t xml:space="preserve">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la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Pr="003F13D5"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4C6FFE" w:rsidRDefault="004C6FFE" w:rsidP="004C6FFE">
      <w:pPr>
        <w:spacing w:line="360" w:lineRule="auto"/>
        <w:jc w:val="both"/>
        <w:rPr>
          <w:rFonts w:ascii="Palatino Linotype" w:eastAsiaTheme="minorEastAsia" w:hAnsi="Palatino Linotype" w:cs="Arial"/>
          <w:lang w:val="es-ES_tradnl"/>
        </w:rPr>
      </w:pPr>
    </w:p>
    <w:p w:rsidR="004C6FFE" w:rsidRPr="003F13D5" w:rsidRDefault="004C6FFE" w:rsidP="004C6FFE">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4C6FFE" w:rsidRPr="003F13D5" w:rsidRDefault="004C6FFE" w:rsidP="004C6FFE">
      <w:pPr>
        <w:spacing w:line="360" w:lineRule="auto"/>
        <w:jc w:val="both"/>
        <w:rPr>
          <w:rFonts w:ascii="Palatino Linotype" w:eastAsiaTheme="minorEastAsia" w:hAnsi="Palatino Linotype" w:cs="Arial"/>
          <w:lang w:val="es-ES_tradnl"/>
        </w:rPr>
      </w:pPr>
    </w:p>
    <w:p w:rsidR="003016CF" w:rsidRPr="00894F4A" w:rsidRDefault="004C6FFE" w:rsidP="003016CF">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Pr="003F13D5">
        <w:rPr>
          <w:rFonts w:ascii="Palatino Linotype" w:eastAsiaTheme="minorEastAsia" w:hAnsi="Palatino Linotype" w:cs="Arial"/>
          <w:lang w:val="es-ES_tradnl"/>
        </w:rPr>
        <w:t xml:space="preserve"> el recurso de revisión número </w:t>
      </w:r>
      <w:r>
        <w:rPr>
          <w:rFonts w:ascii="Palatino Linotype" w:eastAsiaTheme="minorEastAsia" w:hAnsi="Palatino Linotype" w:cs="Arial"/>
          <w:b/>
          <w:lang w:val="es-ES_tradnl"/>
        </w:rPr>
        <w:t>0</w:t>
      </w:r>
      <w:r w:rsidR="00BB16F1">
        <w:rPr>
          <w:rFonts w:ascii="Palatino Linotype" w:eastAsiaTheme="minorEastAsia" w:hAnsi="Palatino Linotype" w:cs="Arial"/>
          <w:b/>
          <w:lang w:val="es-ES_tradnl"/>
        </w:rPr>
        <w:t>10445</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sidR="003016CF">
        <w:rPr>
          <w:rFonts w:ascii="Palatino Linotype" w:eastAsiaTheme="minorEastAsia" w:hAnsi="Palatino Linotype" w:cs="Arial"/>
          <w:lang w:val="es-ES_tradnl"/>
        </w:rPr>
        <w:t xml:space="preserve">resolución, </w:t>
      </w:r>
      <w:r w:rsidR="003016CF" w:rsidRPr="00894F4A">
        <w:rPr>
          <w:rFonts w:ascii="Palatino Linotype" w:eastAsiaTheme="minorEastAsia" w:hAnsi="Palatino Linotype" w:cs="Arial"/>
          <w:lang w:val="es-ES_tradnl"/>
        </w:rPr>
        <w:t>por lo tanto, se actualiza la hipótesis inmersa en la fracción I de la Ley de Transparencia Local vigente, en su artículo 192; en el cual, refiere que el Recurrente se desista expresamente del recurso.</w:t>
      </w:r>
    </w:p>
    <w:p w:rsidR="003016CF" w:rsidRPr="00894F4A" w:rsidRDefault="003016CF" w:rsidP="003016CF">
      <w:pPr>
        <w:spacing w:line="360" w:lineRule="auto"/>
        <w:jc w:val="both"/>
        <w:rPr>
          <w:rFonts w:ascii="Palatino Linotype" w:eastAsiaTheme="minorEastAsia" w:hAnsi="Palatino Linotype" w:cs="Arial"/>
          <w:lang w:val="es-ES_tradnl"/>
        </w:rPr>
      </w:pPr>
    </w:p>
    <w:p w:rsidR="003016CF" w:rsidRPr="00894F4A" w:rsidRDefault="003016CF" w:rsidP="003016CF">
      <w:pPr>
        <w:ind w:left="567" w:right="616"/>
        <w:jc w:val="both"/>
        <w:rPr>
          <w:rFonts w:ascii="Palatino Linotype" w:eastAsiaTheme="minorEastAsia" w:hAnsi="Palatino Linotype" w:cs="Arial"/>
          <w:i/>
          <w:sz w:val="22"/>
          <w:lang w:val="es-ES_tradnl"/>
        </w:rPr>
      </w:pPr>
      <w:r w:rsidRPr="00894F4A">
        <w:rPr>
          <w:rFonts w:ascii="Palatino Linotype" w:eastAsiaTheme="minorEastAsia" w:hAnsi="Palatino Linotype" w:cs="Arial"/>
          <w:i/>
          <w:sz w:val="22"/>
          <w:lang w:val="es-ES_tradnl"/>
        </w:rPr>
        <w:t>“</w:t>
      </w:r>
      <w:r w:rsidRPr="00894F4A">
        <w:rPr>
          <w:rFonts w:ascii="Palatino Linotype" w:eastAsiaTheme="minorEastAsia" w:hAnsi="Palatino Linotype" w:cs="Arial"/>
          <w:b/>
          <w:i/>
          <w:sz w:val="22"/>
          <w:lang w:val="es-ES_tradnl"/>
        </w:rPr>
        <w:t>Artículo 192.</w:t>
      </w:r>
      <w:r w:rsidRPr="00894F4A">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3016CF" w:rsidRPr="00894F4A" w:rsidRDefault="003016CF" w:rsidP="003016CF">
      <w:pPr>
        <w:pStyle w:val="Prrafodelista"/>
        <w:numPr>
          <w:ilvl w:val="0"/>
          <w:numId w:val="2"/>
        </w:numPr>
        <w:ind w:right="616"/>
        <w:jc w:val="both"/>
        <w:rPr>
          <w:rFonts w:ascii="Palatino Linotype" w:eastAsiaTheme="minorEastAsia" w:hAnsi="Palatino Linotype" w:cs="Arial"/>
          <w:b/>
          <w:i/>
          <w:sz w:val="22"/>
          <w:lang w:val="es-ES_tradnl"/>
        </w:rPr>
      </w:pPr>
      <w:r w:rsidRPr="00894F4A">
        <w:rPr>
          <w:rFonts w:ascii="Palatino Linotype" w:eastAsiaTheme="minorEastAsia" w:hAnsi="Palatino Linotype" w:cs="Arial"/>
          <w:b/>
          <w:i/>
          <w:sz w:val="22"/>
          <w:lang w:val="es-ES_tradnl"/>
        </w:rPr>
        <w:t xml:space="preserve">El Recurrente </w:t>
      </w:r>
      <w:r w:rsidRPr="00894F4A">
        <w:rPr>
          <w:rFonts w:ascii="Palatino Linotype" w:eastAsiaTheme="minorEastAsia" w:hAnsi="Palatino Linotype" w:cs="Arial"/>
          <w:b/>
          <w:i/>
          <w:sz w:val="22"/>
          <w:u w:val="single"/>
          <w:lang w:val="es-ES_tradnl"/>
        </w:rPr>
        <w:t>se desista expresamente del recurso</w:t>
      </w:r>
    </w:p>
    <w:p w:rsidR="003016CF" w:rsidRPr="00894F4A" w:rsidRDefault="003016CF" w:rsidP="003016CF">
      <w:pPr>
        <w:ind w:left="567" w:right="616"/>
        <w:jc w:val="both"/>
        <w:rPr>
          <w:rFonts w:ascii="Palatino Linotype" w:eastAsiaTheme="minorEastAsia" w:hAnsi="Palatino Linotype" w:cs="Arial"/>
          <w:i/>
          <w:sz w:val="22"/>
          <w:lang w:val="es-ES_tradnl"/>
        </w:rPr>
      </w:pPr>
      <w:r w:rsidRPr="00894F4A">
        <w:rPr>
          <w:rFonts w:ascii="Palatino Linotype" w:eastAsiaTheme="minorEastAsia" w:hAnsi="Palatino Linotype" w:cs="Arial"/>
          <w:i/>
          <w:sz w:val="22"/>
          <w:lang w:val="es-ES_tradnl"/>
        </w:rPr>
        <w:t>(…)”</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Transparencia del Sujeto Obligado.</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Pr="003F13D5" w:rsidRDefault="004C6FFE" w:rsidP="004C6FFE">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w:t>
      </w:r>
      <w:r w:rsidRPr="003F13D5">
        <w:rPr>
          <w:rFonts w:ascii="Palatino Linotype" w:eastAsiaTheme="minorEastAsia" w:hAnsi="Palatino Linotype" w:cs="Arial"/>
          <w:lang w:val="es-ES_tradnl"/>
        </w:rPr>
        <w:lastRenderedPageBreak/>
        <w:t>establecido en el artículo 196 de la Ley de Transparencia y Acceso a la Información Pública del Estado de México y Municipios, podrá promover el Juicio de Amparo en los términos de las leyes aplicables.</w:t>
      </w:r>
    </w:p>
    <w:p w:rsidR="004C6FFE" w:rsidRDefault="004C6FFE" w:rsidP="004C6FFE">
      <w:pPr>
        <w:spacing w:line="360" w:lineRule="auto"/>
        <w:jc w:val="both"/>
        <w:rPr>
          <w:rFonts w:ascii="Palatino Linotype" w:eastAsiaTheme="minorHAnsi" w:hAnsi="Palatino Linotype" w:cstheme="minorBidi"/>
          <w:lang w:val="es-MX" w:eastAsia="es-ES_tradnl"/>
        </w:rPr>
      </w:pPr>
    </w:p>
    <w:p w:rsidR="00D03D08" w:rsidRDefault="00D03D08" w:rsidP="004C6FFE">
      <w:pPr>
        <w:spacing w:line="360" w:lineRule="auto"/>
        <w:jc w:val="both"/>
        <w:rPr>
          <w:rFonts w:ascii="Palatino Linotype" w:eastAsiaTheme="minorHAnsi" w:hAnsi="Palatino Linotype" w:cstheme="minorBidi"/>
          <w:lang w:val="es-MX" w:eastAsia="es-ES_tradnl"/>
        </w:rPr>
      </w:pPr>
    </w:p>
    <w:p w:rsidR="00D03D08" w:rsidRDefault="00D03D08" w:rsidP="004C6FFE">
      <w:pPr>
        <w:spacing w:line="360" w:lineRule="auto"/>
        <w:jc w:val="both"/>
        <w:rPr>
          <w:rFonts w:ascii="Palatino Linotype" w:eastAsiaTheme="minorHAnsi" w:hAnsi="Palatino Linotype" w:cstheme="minorBidi"/>
          <w:lang w:val="es-MX" w:eastAsia="es-ES_tradnl"/>
        </w:rPr>
      </w:pPr>
    </w:p>
    <w:p w:rsidR="004C6FFE" w:rsidRDefault="004C6FFE" w:rsidP="004C6FFE">
      <w:pPr>
        <w:spacing w:line="360" w:lineRule="auto"/>
        <w:jc w:val="both"/>
        <w:rPr>
          <w:rFonts w:ascii="Palatino Linotype" w:hAnsi="Palatino Linotype" w:cs="Arial"/>
        </w:rPr>
      </w:pPr>
      <w:r>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373C4">
        <w:rPr>
          <w:rFonts w:ascii="Palatino Linotype" w:eastAsiaTheme="minorHAnsi" w:hAnsi="Palatino Linotype" w:cs="Arial"/>
          <w:lang w:val="es-MX" w:eastAsia="en-US"/>
        </w:rPr>
        <w:t xml:space="preserve"> (AUSENCIA JUSTIFICADA)</w:t>
      </w:r>
      <w:r>
        <w:rPr>
          <w:rFonts w:ascii="Palatino Linotype" w:eastAsiaTheme="minorHAnsi" w:hAnsi="Palatino Linotype" w:cs="Arial"/>
          <w:lang w:val="es-MX" w:eastAsia="en-US"/>
        </w:rPr>
        <w:t xml:space="preserve">, LUIS GUSTAVO PARRA NORIEGA Y GUADALUPE RAMÍREZ PEÑA; EN LA VIGESIMA </w:t>
      </w:r>
      <w:r w:rsidR="00E53E1C">
        <w:rPr>
          <w:rFonts w:ascii="Palatino Linotype" w:eastAsiaTheme="minorHAnsi" w:hAnsi="Palatino Linotype" w:cs="Arial"/>
          <w:lang w:val="es-MX" w:eastAsia="en-US"/>
        </w:rPr>
        <w:t>CUARTA</w:t>
      </w:r>
      <w:r>
        <w:rPr>
          <w:rFonts w:ascii="Palatino Linotype" w:eastAsiaTheme="minorHAnsi" w:hAnsi="Palatino Linotype" w:cs="Arial"/>
          <w:lang w:val="es-MX" w:eastAsia="en-US"/>
        </w:rPr>
        <w:t xml:space="preserve"> SESIÓN ORDINARIA, CELEBRADA EL </w:t>
      </w:r>
      <w:r w:rsidR="00E53E1C">
        <w:rPr>
          <w:rFonts w:ascii="Palatino Linotype" w:eastAsiaTheme="minorHAnsi" w:hAnsi="Palatino Linotype" w:cs="Arial"/>
          <w:lang w:val="es-MX" w:eastAsia="en-US"/>
        </w:rPr>
        <w:t>VEINTINUEVE</w:t>
      </w:r>
      <w:r>
        <w:rPr>
          <w:rFonts w:ascii="Palatino Linotype" w:eastAsiaTheme="minorHAnsi" w:hAnsi="Palatino Linotype" w:cs="Arial"/>
          <w:lang w:val="es-MX" w:eastAsia="en-US"/>
        </w:rPr>
        <w:t xml:space="preserve"> DE JUNIO DE DOS MIL VEINTIDÓS, ANTE EL SECRETARIO TÉCNICO DEL PLENO ALEXIS TAPIA RAMÍREZ</w:t>
      </w:r>
      <w:r>
        <w:rPr>
          <w:rFonts w:ascii="Palatino Linotype" w:hAnsi="Palatino Linotype" w:cs="Arial"/>
        </w:rPr>
        <w:t>. ----------------------------------------------------------------------------------------------------------------------------------------------------------------------------------------------------------------------------------------------------------------------------------------------------------------------------------------------------------------------------------------------------------------------------------------------------------------------------------------------------------------------------------------------------------------------------------------------------------------------------------------------------------------------------------------------------------------------------------------------------------------------------------------------------</w:t>
      </w:r>
      <w:r w:rsidR="00D03D08">
        <w:rPr>
          <w:rFonts w:ascii="Palatino Linotype" w:hAnsi="Palatino Linotype" w:cs="Arial"/>
        </w:rPr>
        <w:t>------------------------------------------------------------------------------------------------------------------</w:t>
      </w:r>
      <w:r w:rsidR="00C373C4">
        <w:rPr>
          <w:rFonts w:ascii="Palatino Linotype" w:hAnsi="Palatino Linotype" w:cs="Arial"/>
        </w:rPr>
        <w:t>--------------------------------------------</w:t>
      </w:r>
      <w:r w:rsidR="00C373C4" w:rsidRPr="00C45081">
        <w:rPr>
          <w:rFonts w:ascii="Palatino Linotype" w:hAnsi="Palatino Linotype" w:cs="Arial"/>
        </w:rPr>
        <w:t>-----------</w:t>
      </w:r>
      <w:r w:rsidR="00C373C4">
        <w:rPr>
          <w:rFonts w:ascii="Palatino Linotype" w:hAnsi="Palatino Linotype" w:cs="Arial"/>
        </w:rPr>
        <w:t>---------------------------------------------------------------------------------------------------------------</w:t>
      </w:r>
      <w:r w:rsidR="00C373C4" w:rsidRPr="00C45081">
        <w:rPr>
          <w:rFonts w:ascii="Palatino Linotype" w:hAnsi="Palatino Linotype" w:cs="Arial"/>
        </w:rPr>
        <w:t>-----------</w:t>
      </w:r>
      <w:r w:rsidR="00C373C4">
        <w:rPr>
          <w:rFonts w:ascii="Palatino Linotype" w:hAnsi="Palatino Linotype" w:cs="Arial"/>
        </w:rPr>
        <w:t>--------------------------------------------------------------------------------------------------------------------------</w:t>
      </w:r>
    </w:p>
    <w:p w:rsidR="004C6FFE" w:rsidRPr="002C0BFD" w:rsidRDefault="00D03D08" w:rsidP="004C6FFE">
      <w:pPr>
        <w:spacing w:line="360" w:lineRule="auto"/>
        <w:jc w:val="both"/>
        <w:rPr>
          <w:rFonts w:ascii="Palatino Linotype" w:hAnsi="Palatino Linotype" w:cs="Arial"/>
          <w:sz w:val="20"/>
        </w:rPr>
      </w:pPr>
      <w:r>
        <w:rPr>
          <w:rFonts w:ascii="Palatino Linotype" w:hAnsi="Palatino Linotype" w:cs="Arial"/>
          <w:sz w:val="20"/>
        </w:rPr>
        <w:t>CCR/LMST</w:t>
      </w:r>
      <w:bookmarkStart w:id="0" w:name="_GoBack"/>
      <w:bookmarkEnd w:id="0"/>
    </w:p>
    <w:p w:rsidR="004C6FFE" w:rsidRDefault="004C6FFE" w:rsidP="004C6FFE">
      <w:pPr>
        <w:spacing w:line="360" w:lineRule="auto"/>
        <w:jc w:val="both"/>
        <w:rPr>
          <w:rFonts w:ascii="Palatino Linotype" w:hAnsi="Palatino Linotype" w:cs="Arial"/>
        </w:rPr>
      </w:pPr>
    </w:p>
    <w:p w:rsidR="004C6FFE" w:rsidRDefault="004C6FFE" w:rsidP="004C6FFE">
      <w:pPr>
        <w:spacing w:line="360" w:lineRule="auto"/>
        <w:jc w:val="both"/>
        <w:rPr>
          <w:rFonts w:ascii="Palatino Linotype" w:hAnsi="Palatino Linotype" w:cs="Arial"/>
        </w:rPr>
      </w:pPr>
    </w:p>
    <w:p w:rsidR="004C6FFE" w:rsidRDefault="004C6FFE" w:rsidP="004C6FFE">
      <w:pPr>
        <w:spacing w:line="360" w:lineRule="auto"/>
        <w:jc w:val="both"/>
        <w:rPr>
          <w:rFonts w:ascii="Palatino Linotype" w:hAnsi="Palatino Linotype" w:cs="Arial"/>
        </w:rPr>
      </w:pPr>
    </w:p>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DA7107" w:rsidRDefault="00DA7107"/>
    <w:sectPr w:rsidR="00DA7107" w:rsidSect="001B5F4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5FC" w:rsidRDefault="007B15FC">
      <w:r>
        <w:separator/>
      </w:r>
    </w:p>
  </w:endnote>
  <w:endnote w:type="continuationSeparator" w:id="0">
    <w:p w:rsidR="007B15FC" w:rsidRDefault="007B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43" w:rsidRPr="00A2780F" w:rsidRDefault="004C6FFE"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F7421">
      <w:rPr>
        <w:rFonts w:ascii="Arial" w:hAnsi="Arial" w:cs="Arial"/>
        <w:b/>
        <w:bCs/>
        <w:noProof/>
        <w:sz w:val="20"/>
        <w:szCs w:val="20"/>
      </w:rPr>
      <w:t>16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F7421">
      <w:rPr>
        <w:rFonts w:ascii="Arial" w:hAnsi="Arial" w:cs="Arial"/>
        <w:b/>
        <w:bCs/>
        <w:noProof/>
        <w:sz w:val="20"/>
        <w:szCs w:val="20"/>
      </w:rPr>
      <w:t>16</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43" w:rsidRPr="00070856" w:rsidRDefault="004C6FFE"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F742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F7421">
      <w:rPr>
        <w:rFonts w:ascii="Arial" w:hAnsi="Arial" w:cs="Arial"/>
        <w:b/>
        <w:bCs/>
        <w:noProof/>
        <w:sz w:val="20"/>
        <w:szCs w:val="20"/>
      </w:rPr>
      <w:t>16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5FC" w:rsidRDefault="007B15FC">
      <w:r>
        <w:separator/>
      </w:r>
    </w:p>
  </w:footnote>
  <w:footnote w:type="continuationSeparator" w:id="0">
    <w:p w:rsidR="007B15FC" w:rsidRDefault="007B15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1B5F43" w:rsidRPr="008F2CCC" w:rsidTr="001B5F43">
      <w:tc>
        <w:tcPr>
          <w:tcW w:w="3620" w:type="dxa"/>
          <w:shd w:val="clear" w:color="auto" w:fill="auto"/>
        </w:tcPr>
        <w:p w:rsidR="001B5F43" w:rsidRPr="007E5FC4" w:rsidRDefault="004C6FFE"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1B5F43" w:rsidRPr="00664658" w:rsidRDefault="004C6FFE" w:rsidP="004971A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4971A7">
            <w:rPr>
              <w:rFonts w:ascii="Palatino Linotype" w:hAnsi="Palatino Linotype"/>
              <w:b/>
              <w:sz w:val="22"/>
              <w:szCs w:val="22"/>
              <w:lang w:val="es-ES_tradnl"/>
            </w:rPr>
            <w:t>1044</w:t>
          </w:r>
          <w:r>
            <w:rPr>
              <w:rFonts w:ascii="Palatino Linotype" w:hAnsi="Palatino Linotype"/>
              <w:b/>
              <w:sz w:val="22"/>
              <w:szCs w:val="22"/>
              <w:lang w:val="es-ES_tradnl"/>
            </w:rPr>
            <w:t>5/INFOEM/IP/RR/2022</w:t>
          </w:r>
        </w:p>
      </w:tc>
    </w:tr>
    <w:tr w:rsidR="001B5F43" w:rsidRPr="008F2CCC" w:rsidTr="001B5F43">
      <w:tc>
        <w:tcPr>
          <w:tcW w:w="3620" w:type="dxa"/>
          <w:shd w:val="clear" w:color="auto" w:fill="auto"/>
        </w:tcPr>
        <w:p w:rsidR="001B5F43" w:rsidRPr="007E5FC4" w:rsidRDefault="004C6FFE"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1B5F43" w:rsidRPr="00664658" w:rsidRDefault="004971A7" w:rsidP="006D77A7">
          <w:pPr>
            <w:spacing w:line="276" w:lineRule="auto"/>
            <w:jc w:val="right"/>
            <w:rPr>
              <w:rFonts w:ascii="Palatino Linotype" w:hAnsi="Palatino Linotype"/>
              <w:b/>
              <w:sz w:val="22"/>
              <w:szCs w:val="22"/>
              <w:lang w:val="es-ES_tradnl"/>
            </w:rPr>
          </w:pPr>
          <w:r>
            <w:rPr>
              <w:rFonts w:ascii="Palatino Linotype" w:hAnsi="Palatino Linotype"/>
              <w:b/>
              <w:sz w:val="22"/>
              <w:szCs w:val="22"/>
            </w:rPr>
            <w:t xml:space="preserve">Ayuntamiento de </w:t>
          </w:r>
          <w:proofErr w:type="spellStart"/>
          <w:r>
            <w:rPr>
              <w:rFonts w:ascii="Palatino Linotype" w:hAnsi="Palatino Linotype"/>
              <w:b/>
              <w:sz w:val="22"/>
              <w:szCs w:val="22"/>
            </w:rPr>
            <w:t>Acambay</w:t>
          </w:r>
          <w:proofErr w:type="spellEnd"/>
        </w:p>
      </w:tc>
    </w:tr>
    <w:tr w:rsidR="001B5F43" w:rsidRPr="008F2CCC" w:rsidTr="001B5F43">
      <w:trPr>
        <w:trHeight w:val="228"/>
      </w:trPr>
      <w:tc>
        <w:tcPr>
          <w:tcW w:w="3620" w:type="dxa"/>
          <w:shd w:val="clear" w:color="auto" w:fill="auto"/>
        </w:tcPr>
        <w:p w:rsidR="001B5F43" w:rsidRPr="007E5FC4" w:rsidRDefault="004C6FFE"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1B5F43" w:rsidRPr="00664658" w:rsidRDefault="004C6FFE"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1779E0" w:rsidRDefault="004C6FFE" w:rsidP="001B5F4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9CCB318" wp14:editId="0CFF5B1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1B5F43" w:rsidRPr="008F2CCC" w:rsidTr="001B5F43">
      <w:tc>
        <w:tcPr>
          <w:tcW w:w="2977" w:type="dxa"/>
          <w:shd w:val="clear" w:color="auto" w:fill="auto"/>
        </w:tcPr>
        <w:p w:rsidR="001B5F43" w:rsidRPr="007E5FC4" w:rsidRDefault="004C6FFE"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1B5F43" w:rsidRPr="008F2CCC" w:rsidRDefault="004C6FFE" w:rsidP="00BB16F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BB16F1">
            <w:rPr>
              <w:rFonts w:ascii="Palatino Linotype" w:hAnsi="Palatino Linotype"/>
              <w:b/>
              <w:sz w:val="22"/>
              <w:szCs w:val="22"/>
              <w:lang w:val="es-ES_tradnl"/>
            </w:rPr>
            <w:t>10445</w:t>
          </w:r>
          <w:r>
            <w:rPr>
              <w:rFonts w:ascii="Palatino Linotype" w:hAnsi="Palatino Linotype"/>
              <w:b/>
              <w:sz w:val="22"/>
              <w:szCs w:val="22"/>
              <w:lang w:val="es-ES_tradnl"/>
            </w:rPr>
            <w:t>/INFOEM/IP/RR/2022</w:t>
          </w:r>
        </w:p>
      </w:tc>
    </w:tr>
    <w:tr w:rsidR="001B5F43" w:rsidRPr="008F2CCC" w:rsidTr="001B5F43">
      <w:tc>
        <w:tcPr>
          <w:tcW w:w="2977" w:type="dxa"/>
          <w:shd w:val="clear" w:color="auto" w:fill="auto"/>
          <w:vAlign w:val="center"/>
        </w:tcPr>
        <w:p w:rsidR="001B5F43" w:rsidRPr="007E5FC4" w:rsidRDefault="004C6FFE"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1B5F43" w:rsidRPr="008F2CCC" w:rsidRDefault="00EF7421" w:rsidP="00BB16F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w:t>
          </w:r>
        </w:p>
      </w:tc>
    </w:tr>
    <w:tr w:rsidR="001B5F43" w:rsidRPr="008F2CCC" w:rsidTr="001B5F43">
      <w:trPr>
        <w:trHeight w:val="228"/>
      </w:trPr>
      <w:tc>
        <w:tcPr>
          <w:tcW w:w="2977" w:type="dxa"/>
          <w:shd w:val="clear" w:color="auto" w:fill="auto"/>
        </w:tcPr>
        <w:p w:rsidR="001B5F43" w:rsidRPr="007E5FC4" w:rsidRDefault="004C6FFE"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1B5F43" w:rsidRPr="00DC41C8" w:rsidRDefault="00BB16F1" w:rsidP="001B5F43">
          <w:pPr>
            <w:spacing w:line="360" w:lineRule="auto"/>
            <w:jc w:val="right"/>
            <w:rPr>
              <w:rFonts w:ascii="Palatino Linotype" w:hAnsi="Palatino Linotype"/>
              <w:b/>
              <w:sz w:val="22"/>
              <w:szCs w:val="22"/>
            </w:rPr>
          </w:pPr>
          <w:r w:rsidRPr="00BB16F1">
            <w:rPr>
              <w:rFonts w:ascii="Palatino Linotype" w:hAnsi="Palatino Linotype"/>
              <w:b/>
              <w:bCs/>
              <w:sz w:val="22"/>
              <w:szCs w:val="22"/>
            </w:rPr>
            <w:t xml:space="preserve">Ayuntamiento de </w:t>
          </w:r>
          <w:proofErr w:type="spellStart"/>
          <w:r w:rsidRPr="00BB16F1">
            <w:rPr>
              <w:rFonts w:ascii="Palatino Linotype" w:hAnsi="Palatino Linotype"/>
              <w:b/>
              <w:bCs/>
              <w:sz w:val="22"/>
              <w:szCs w:val="22"/>
            </w:rPr>
            <w:t>Acambay</w:t>
          </w:r>
          <w:proofErr w:type="spellEnd"/>
          <w:r w:rsidRPr="00BB16F1">
            <w:rPr>
              <w:rFonts w:ascii="Palatino Linotype" w:hAnsi="Palatino Linotype"/>
              <w:b/>
              <w:bCs/>
              <w:sz w:val="22"/>
              <w:szCs w:val="22"/>
            </w:rPr>
            <w:t xml:space="preserve"> de Ruíz Castañeda</w:t>
          </w:r>
        </w:p>
      </w:tc>
    </w:tr>
    <w:tr w:rsidR="001B5F43" w:rsidRPr="008F2CCC" w:rsidTr="001B5F43">
      <w:tc>
        <w:tcPr>
          <w:tcW w:w="2977" w:type="dxa"/>
          <w:shd w:val="clear" w:color="auto" w:fill="auto"/>
        </w:tcPr>
        <w:p w:rsidR="001B5F43" w:rsidRPr="007E5FC4" w:rsidRDefault="004C6FFE"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1B5F43" w:rsidRPr="008F2CCC" w:rsidRDefault="004C6FFE"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9F1AB6" w:rsidRDefault="004C6FF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B554942" wp14:editId="51E837A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2394"/>
    <w:multiLevelType w:val="hybridMultilevel"/>
    <w:tmpl w:val="6172C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5535EFA"/>
    <w:multiLevelType w:val="hybridMultilevel"/>
    <w:tmpl w:val="7C24D978"/>
    <w:lvl w:ilvl="0" w:tplc="67F8295E">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FE"/>
    <w:rsid w:val="00130C37"/>
    <w:rsid w:val="00190AD3"/>
    <w:rsid w:val="002B08D9"/>
    <w:rsid w:val="003016CF"/>
    <w:rsid w:val="004971A7"/>
    <w:rsid w:val="004C6FFE"/>
    <w:rsid w:val="00562F73"/>
    <w:rsid w:val="00657D99"/>
    <w:rsid w:val="00662DDC"/>
    <w:rsid w:val="006D7C73"/>
    <w:rsid w:val="007B15FC"/>
    <w:rsid w:val="0087247C"/>
    <w:rsid w:val="00BB16F1"/>
    <w:rsid w:val="00C373C4"/>
    <w:rsid w:val="00D03D08"/>
    <w:rsid w:val="00DA7107"/>
    <w:rsid w:val="00E53E1C"/>
    <w:rsid w:val="00ED5789"/>
    <w:rsid w:val="00EF74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0367F"/>
  <w15:chartTrackingRefBased/>
  <w15:docId w15:val="{C1178D92-FB95-484E-8193-3E1A3C77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F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6FF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C6FFE"/>
    <w:rPr>
      <w:rFonts w:eastAsiaTheme="minorEastAsia"/>
      <w:sz w:val="24"/>
      <w:szCs w:val="24"/>
      <w:lang w:val="es-ES_tradnl" w:eastAsia="es-ES"/>
    </w:rPr>
  </w:style>
  <w:style w:type="paragraph" w:styleId="Piedepgina">
    <w:name w:val="footer"/>
    <w:basedOn w:val="Normal"/>
    <w:link w:val="PiedepginaCar"/>
    <w:uiPriority w:val="99"/>
    <w:unhideWhenUsed/>
    <w:rsid w:val="004C6FF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C6FF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C6FF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C6F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4399</Words>
  <Characters>24197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libni</cp:lastModifiedBy>
  <cp:revision>9</cp:revision>
  <dcterms:created xsi:type="dcterms:W3CDTF">2022-06-17T18:02:00Z</dcterms:created>
  <dcterms:modified xsi:type="dcterms:W3CDTF">2022-07-10T20:14:00Z</dcterms:modified>
</cp:coreProperties>
</file>