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29E31CBF" w:rsidR="009417CA" w:rsidRPr="00E76A69" w:rsidRDefault="009417CA" w:rsidP="00BE1923">
      <w:pPr>
        <w:tabs>
          <w:tab w:val="left" w:pos="3465"/>
        </w:tabs>
        <w:spacing w:line="360" w:lineRule="auto"/>
        <w:jc w:val="both"/>
        <w:rPr>
          <w:rFonts w:ascii="Palatino Linotype" w:hAnsi="Palatino Linotype"/>
        </w:rPr>
      </w:pPr>
      <w:r w:rsidRPr="00E76A6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D400C" w:rsidRPr="00E76A69">
        <w:rPr>
          <w:rFonts w:ascii="Palatino Linotype" w:hAnsi="Palatino Linotype"/>
        </w:rPr>
        <w:t>diecisiete</w:t>
      </w:r>
      <w:r w:rsidRPr="00E76A69">
        <w:rPr>
          <w:rFonts w:ascii="Palatino Linotype" w:hAnsi="Palatino Linotype"/>
        </w:rPr>
        <w:t xml:space="preserve"> (</w:t>
      </w:r>
      <w:r w:rsidR="00FD400C" w:rsidRPr="00E76A69">
        <w:rPr>
          <w:rFonts w:ascii="Palatino Linotype" w:hAnsi="Palatino Linotype"/>
        </w:rPr>
        <w:t>17</w:t>
      </w:r>
      <w:r w:rsidRPr="00E76A69">
        <w:rPr>
          <w:rFonts w:ascii="Palatino Linotype" w:hAnsi="Palatino Linotype"/>
        </w:rPr>
        <w:t xml:space="preserve">) de </w:t>
      </w:r>
      <w:r w:rsidR="00FD400C" w:rsidRPr="00E76A69">
        <w:rPr>
          <w:rFonts w:ascii="Palatino Linotype" w:hAnsi="Palatino Linotype"/>
        </w:rPr>
        <w:t>agost</w:t>
      </w:r>
      <w:r w:rsidR="00A24E15" w:rsidRPr="00E76A69">
        <w:rPr>
          <w:rFonts w:ascii="Palatino Linotype" w:hAnsi="Palatino Linotype"/>
        </w:rPr>
        <w:t>o</w:t>
      </w:r>
      <w:r w:rsidR="00E676A6" w:rsidRPr="00E76A69">
        <w:rPr>
          <w:rFonts w:ascii="Palatino Linotype" w:hAnsi="Palatino Linotype"/>
        </w:rPr>
        <w:t xml:space="preserve"> de dos mil </w:t>
      </w:r>
      <w:r w:rsidR="00A24E15" w:rsidRPr="00E76A69">
        <w:rPr>
          <w:rFonts w:ascii="Palatino Linotype" w:hAnsi="Palatino Linotype"/>
        </w:rPr>
        <w:t>veintidós</w:t>
      </w:r>
      <w:r w:rsidRPr="00E76A69">
        <w:rPr>
          <w:rFonts w:ascii="Palatino Linotype" w:hAnsi="Palatino Linotype"/>
        </w:rPr>
        <w:t>.</w:t>
      </w:r>
    </w:p>
    <w:p w14:paraId="2ED1CC5D" w14:textId="77777777" w:rsidR="00BE1923" w:rsidRPr="00E76A69" w:rsidRDefault="00BE1923" w:rsidP="00BE1923">
      <w:pPr>
        <w:tabs>
          <w:tab w:val="left" w:pos="3465"/>
        </w:tabs>
        <w:spacing w:line="360" w:lineRule="auto"/>
        <w:jc w:val="both"/>
        <w:rPr>
          <w:rFonts w:ascii="Palatino Linotype" w:hAnsi="Palatino Linotype"/>
        </w:rPr>
      </w:pPr>
    </w:p>
    <w:p w14:paraId="508DDC74" w14:textId="6F142459" w:rsidR="009417CA" w:rsidRPr="00E76A69" w:rsidRDefault="009417CA" w:rsidP="008A269D">
      <w:pPr>
        <w:spacing w:line="360" w:lineRule="auto"/>
        <w:jc w:val="both"/>
        <w:rPr>
          <w:rFonts w:ascii="Palatino Linotype" w:hAnsi="Palatino Linotype"/>
        </w:rPr>
      </w:pPr>
      <w:r w:rsidRPr="00E76A69">
        <w:rPr>
          <w:rFonts w:ascii="Palatino Linotype" w:hAnsi="Palatino Linotype"/>
          <w:b/>
        </w:rPr>
        <w:t>VISTO</w:t>
      </w:r>
      <w:r w:rsidRPr="00E76A69">
        <w:rPr>
          <w:rFonts w:ascii="Palatino Linotype" w:hAnsi="Palatino Linotype"/>
        </w:rPr>
        <w:t xml:space="preserve"> el expediente electrónico formado con motivo del recurso de revisión </w:t>
      </w:r>
      <w:r w:rsidR="00FD400C" w:rsidRPr="00E76A69">
        <w:rPr>
          <w:rFonts w:ascii="Palatino Linotype" w:hAnsi="Palatino Linotype"/>
          <w:b/>
        </w:rPr>
        <w:t>11958/INFOEM/IP/RR/2022</w:t>
      </w:r>
      <w:r w:rsidRPr="00E76A69">
        <w:rPr>
          <w:rFonts w:ascii="Palatino Linotype" w:hAnsi="Palatino Linotype"/>
          <w:b/>
        </w:rPr>
        <w:t>,</w:t>
      </w:r>
      <w:r w:rsidRPr="00E76A69">
        <w:rPr>
          <w:rFonts w:ascii="Palatino Linotype" w:hAnsi="Palatino Linotype" w:cs="Arial"/>
          <w:b/>
          <w:bCs/>
        </w:rPr>
        <w:t xml:space="preserve"> </w:t>
      </w:r>
      <w:r w:rsidRPr="00E76A69">
        <w:rPr>
          <w:rFonts w:ascii="Palatino Linotype" w:hAnsi="Palatino Linotype"/>
        </w:rPr>
        <w:t>promovido por</w:t>
      </w:r>
      <w:r w:rsidR="00A5272E" w:rsidRPr="00E76A69">
        <w:rPr>
          <w:rFonts w:ascii="Palatino Linotype" w:hAnsi="Palatino Linotype"/>
        </w:rPr>
        <w:t xml:space="preserve"> </w:t>
      </w:r>
      <w:r w:rsidR="00FD400C" w:rsidRPr="00E76A69">
        <w:rPr>
          <w:rFonts w:ascii="Palatino Linotype" w:hAnsi="Palatino Linotype"/>
        </w:rPr>
        <w:t>una persona que no proporcionó datos de identificación,</w:t>
      </w:r>
      <w:r w:rsidR="008B13E3" w:rsidRPr="00E76A69">
        <w:rPr>
          <w:rFonts w:ascii="Palatino Linotype" w:hAnsi="Palatino Linotype"/>
        </w:rPr>
        <w:t xml:space="preserve"> a través de</w:t>
      </w:r>
      <w:r w:rsidR="00491AD4" w:rsidRPr="00E76A69">
        <w:rPr>
          <w:rFonts w:ascii="Palatino Linotype" w:hAnsi="Palatino Linotype"/>
        </w:rPr>
        <w:t>l</w:t>
      </w:r>
      <w:r w:rsidR="00CF73A0" w:rsidRPr="00E76A69">
        <w:rPr>
          <w:rFonts w:ascii="Palatino Linotype" w:hAnsi="Palatino Linotype"/>
        </w:rPr>
        <w:t xml:space="preserve"> </w:t>
      </w:r>
      <w:r w:rsidR="00491AD4" w:rsidRPr="00E76A69">
        <w:rPr>
          <w:rFonts w:ascii="Palatino Linotype" w:hAnsi="Palatino Linotype"/>
        </w:rPr>
        <w:t>Sistema de Acceso a la Información Mexiquense</w:t>
      </w:r>
      <w:r w:rsidR="00CF73A0" w:rsidRPr="00E76A69">
        <w:rPr>
          <w:rFonts w:ascii="Palatino Linotype" w:hAnsi="Palatino Linotype"/>
        </w:rPr>
        <w:t xml:space="preserve"> </w:t>
      </w:r>
      <w:r w:rsidR="00CF73A0" w:rsidRPr="00E76A69">
        <w:rPr>
          <w:rFonts w:ascii="Palatino Linotype" w:hAnsi="Palatino Linotype"/>
          <w:b/>
        </w:rPr>
        <w:t>(</w:t>
      </w:r>
      <w:r w:rsidR="00491AD4" w:rsidRPr="00E76A69">
        <w:rPr>
          <w:rFonts w:ascii="Palatino Linotype" w:hAnsi="Palatino Linotype"/>
          <w:b/>
        </w:rPr>
        <w:t>SAIMEX</w:t>
      </w:r>
      <w:r w:rsidR="00CF73A0" w:rsidRPr="00E76A69">
        <w:rPr>
          <w:rFonts w:ascii="Palatino Linotype" w:hAnsi="Palatino Linotype"/>
          <w:b/>
        </w:rPr>
        <w:t>)</w:t>
      </w:r>
      <w:r w:rsidR="00CF73A0" w:rsidRPr="00E76A69">
        <w:rPr>
          <w:rFonts w:ascii="Palatino Linotype" w:hAnsi="Palatino Linotype"/>
        </w:rPr>
        <w:t xml:space="preserve">, </w:t>
      </w:r>
      <w:r w:rsidR="00150024" w:rsidRPr="00E76A69">
        <w:rPr>
          <w:rFonts w:ascii="Palatino Linotype" w:hAnsi="Palatino Linotype"/>
        </w:rPr>
        <w:t xml:space="preserve">a quien </w:t>
      </w:r>
      <w:r w:rsidR="00A5272E" w:rsidRPr="00E76A69">
        <w:rPr>
          <w:rFonts w:ascii="Palatino Linotype" w:hAnsi="Palatino Linotype"/>
        </w:rPr>
        <w:t>en lo sucesivo</w:t>
      </w:r>
      <w:r w:rsidRPr="00E76A69">
        <w:rPr>
          <w:rFonts w:ascii="Palatino Linotype" w:hAnsi="Palatino Linotype"/>
        </w:rPr>
        <w:t xml:space="preserve"> se le identificará como </w:t>
      </w:r>
      <w:r w:rsidR="00FD400C" w:rsidRPr="00E76A69">
        <w:rPr>
          <w:rFonts w:ascii="Palatino Linotype" w:hAnsi="Palatino Linotype"/>
          <w:b/>
        </w:rPr>
        <w:t>EL RECURRENTE</w:t>
      </w:r>
      <w:r w:rsidRPr="00E76A69">
        <w:rPr>
          <w:rFonts w:ascii="Palatino Linotype" w:hAnsi="Palatino Linotype" w:cs="Arial"/>
        </w:rPr>
        <w:t>, en contra de la respuesta de</w:t>
      </w:r>
      <w:r w:rsidR="00C9726D" w:rsidRPr="00E76A69">
        <w:rPr>
          <w:rFonts w:ascii="Palatino Linotype" w:hAnsi="Palatino Linotype" w:cs="Arial"/>
        </w:rPr>
        <w:t>l</w:t>
      </w:r>
      <w:r w:rsidRPr="00E76A69">
        <w:rPr>
          <w:rFonts w:ascii="Palatino Linotype" w:hAnsi="Palatino Linotype" w:cs="Arial"/>
        </w:rPr>
        <w:t xml:space="preserve"> </w:t>
      </w:r>
      <w:r w:rsidR="00FD400C" w:rsidRPr="00E76A69">
        <w:rPr>
          <w:rFonts w:ascii="Palatino Linotype" w:hAnsi="Palatino Linotype" w:cs="Arial"/>
          <w:b/>
        </w:rPr>
        <w:t>Secretaría de Finanzas</w:t>
      </w:r>
      <w:r w:rsidRPr="00E76A69">
        <w:rPr>
          <w:rFonts w:ascii="Palatino Linotype" w:hAnsi="Palatino Linotype" w:cs="Arial"/>
          <w:b/>
        </w:rPr>
        <w:t>,</w:t>
      </w:r>
      <w:r w:rsidRPr="00E76A69">
        <w:rPr>
          <w:rFonts w:ascii="Palatino Linotype" w:hAnsi="Palatino Linotype"/>
          <w:b/>
        </w:rPr>
        <w:t xml:space="preserve"> </w:t>
      </w:r>
      <w:r w:rsidRPr="00E76A69">
        <w:rPr>
          <w:rFonts w:ascii="Palatino Linotype" w:hAnsi="Palatino Linotype"/>
        </w:rPr>
        <w:t xml:space="preserve">en lo sucesivo </w:t>
      </w:r>
      <w:r w:rsidRPr="00E76A69">
        <w:rPr>
          <w:rFonts w:ascii="Palatino Linotype" w:hAnsi="Palatino Linotype"/>
          <w:b/>
        </w:rPr>
        <w:t>EL SUJETO OBLIGADO</w:t>
      </w:r>
      <w:r w:rsidRPr="00E76A69">
        <w:rPr>
          <w:rFonts w:ascii="Palatino Linotype" w:hAnsi="Palatino Linotype"/>
        </w:rPr>
        <w:t>, se procede a dictar la presente resolución, con base en los siguientes:</w:t>
      </w:r>
    </w:p>
    <w:p w14:paraId="410DB856" w14:textId="77777777" w:rsidR="008A269D" w:rsidRPr="00E76A69" w:rsidRDefault="008A269D" w:rsidP="008A269D">
      <w:pPr>
        <w:spacing w:line="360" w:lineRule="auto"/>
        <w:jc w:val="both"/>
        <w:rPr>
          <w:rFonts w:ascii="Palatino Linotype" w:hAnsi="Palatino Linotype"/>
        </w:rPr>
      </w:pPr>
    </w:p>
    <w:p w14:paraId="6D4F2D4C" w14:textId="7847DB03" w:rsidR="009417CA" w:rsidRPr="00E76A69"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E76A69">
        <w:rPr>
          <w:rFonts w:ascii="Palatino Linotype" w:hAnsi="Palatino Linotype"/>
          <w:b/>
          <w:color w:val="000000" w:themeColor="text1"/>
          <w:sz w:val="24"/>
          <w:szCs w:val="24"/>
          <w:lang w:val="es-ES"/>
        </w:rPr>
        <w:t>A N T E C E D E N T E S</w:t>
      </w:r>
      <w:bookmarkEnd w:id="0"/>
    </w:p>
    <w:p w14:paraId="07B8C422" w14:textId="77777777" w:rsidR="008A269D" w:rsidRPr="00E76A69" w:rsidRDefault="008A269D" w:rsidP="008A269D">
      <w:pPr>
        <w:rPr>
          <w:lang w:val="es-ES" w:eastAsia="es-ES"/>
        </w:rPr>
      </w:pPr>
    </w:p>
    <w:p w14:paraId="6C73856D" w14:textId="2C5E98EE" w:rsidR="009417CA" w:rsidRPr="00E76A69"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E76A69">
        <w:rPr>
          <w:rFonts w:ascii="Palatino Linotype" w:eastAsia="Calibri" w:hAnsi="Palatino Linotype" w:cs="Arial"/>
        </w:rPr>
        <w:t xml:space="preserve">El día </w:t>
      </w:r>
      <w:r w:rsidR="00FD400C" w:rsidRPr="00E76A69">
        <w:rPr>
          <w:rFonts w:ascii="Palatino Linotype" w:eastAsia="Calibri" w:hAnsi="Palatino Linotype" w:cs="Arial"/>
        </w:rPr>
        <w:t>veintitrés</w:t>
      </w:r>
      <w:r w:rsidR="00333814" w:rsidRPr="00E76A69">
        <w:rPr>
          <w:rFonts w:ascii="Palatino Linotype" w:eastAsia="Calibri" w:hAnsi="Palatino Linotype" w:cs="Arial"/>
        </w:rPr>
        <w:t xml:space="preserve"> </w:t>
      </w:r>
      <w:r w:rsidRPr="00E76A69">
        <w:rPr>
          <w:rFonts w:ascii="Palatino Linotype" w:eastAsia="Calibri" w:hAnsi="Palatino Linotype" w:cs="Arial"/>
        </w:rPr>
        <w:t>(</w:t>
      </w:r>
      <w:r w:rsidR="00FD400C" w:rsidRPr="00E76A69">
        <w:rPr>
          <w:rFonts w:ascii="Palatino Linotype" w:eastAsia="Calibri" w:hAnsi="Palatino Linotype" w:cs="Arial"/>
        </w:rPr>
        <w:t>23</w:t>
      </w:r>
      <w:r w:rsidRPr="00E76A69">
        <w:rPr>
          <w:rFonts w:ascii="Palatino Linotype" w:eastAsia="Calibri" w:hAnsi="Palatino Linotype" w:cs="Arial"/>
        </w:rPr>
        <w:t xml:space="preserve">) de </w:t>
      </w:r>
      <w:r w:rsidR="00FD400C" w:rsidRPr="00E76A69">
        <w:rPr>
          <w:rFonts w:ascii="Palatino Linotype" w:eastAsia="Calibri" w:hAnsi="Palatino Linotype" w:cs="Arial"/>
        </w:rPr>
        <w:t>may</w:t>
      </w:r>
      <w:r w:rsidR="00D36479" w:rsidRPr="00E76A69">
        <w:rPr>
          <w:rFonts w:ascii="Palatino Linotype" w:eastAsia="Calibri" w:hAnsi="Palatino Linotype" w:cs="Arial"/>
        </w:rPr>
        <w:t>o</w:t>
      </w:r>
      <w:r w:rsidRPr="00E76A69">
        <w:rPr>
          <w:rFonts w:ascii="Palatino Linotype" w:eastAsia="Calibri" w:hAnsi="Palatino Linotype" w:cs="Arial"/>
        </w:rPr>
        <w:t xml:space="preserve"> de dos</w:t>
      </w:r>
      <w:r w:rsidR="00D36479" w:rsidRPr="00E76A69">
        <w:rPr>
          <w:rFonts w:ascii="Palatino Linotype" w:eastAsia="Calibri" w:hAnsi="Palatino Linotype" w:cs="Arial"/>
        </w:rPr>
        <w:t xml:space="preserve"> mil veintidós</w:t>
      </w:r>
      <w:r w:rsidRPr="00E76A69">
        <w:rPr>
          <w:rFonts w:ascii="Palatino Linotype" w:hAnsi="Palatino Linotype"/>
          <w:b/>
        </w:rPr>
        <w:t xml:space="preserve">, </w:t>
      </w:r>
      <w:r w:rsidRPr="00E76A69">
        <w:rPr>
          <w:rFonts w:ascii="Palatino Linotype" w:eastAsia="Calibri" w:hAnsi="Palatino Linotype" w:cs="Arial"/>
        </w:rPr>
        <w:t xml:space="preserve">se presentó ante el </w:t>
      </w:r>
      <w:r w:rsidRPr="00E76A69">
        <w:rPr>
          <w:rFonts w:ascii="Palatino Linotype" w:eastAsia="Calibri" w:hAnsi="Palatino Linotype" w:cs="Arial"/>
          <w:b/>
        </w:rPr>
        <w:t>SUJETO OBLIGADO</w:t>
      </w:r>
      <w:r w:rsidRPr="00E76A69">
        <w:rPr>
          <w:rFonts w:ascii="Palatino Linotype" w:eastAsia="Calibri" w:hAnsi="Palatino Linotype" w:cs="Arial"/>
        </w:rPr>
        <w:t xml:space="preserve"> vía</w:t>
      </w:r>
      <w:r w:rsidRPr="00E76A69">
        <w:rPr>
          <w:rFonts w:ascii="Palatino Linotype" w:eastAsia="Calibri" w:hAnsi="Palatino Linotype" w:cs="Arial"/>
          <w:b/>
        </w:rPr>
        <w:t xml:space="preserve"> </w:t>
      </w:r>
      <w:r w:rsidR="00491AD4" w:rsidRPr="00E76A69">
        <w:rPr>
          <w:rFonts w:ascii="Palatino Linotype" w:eastAsia="Calibri" w:hAnsi="Palatino Linotype" w:cs="Arial"/>
          <w:b/>
        </w:rPr>
        <w:t>SAIMEX</w:t>
      </w:r>
      <w:r w:rsidRPr="00E76A69">
        <w:rPr>
          <w:rFonts w:ascii="Palatino Linotype" w:eastAsia="Calibri" w:hAnsi="Palatino Linotype" w:cs="Arial"/>
        </w:rPr>
        <w:t>, la solicitud de información pública registrada con el número</w:t>
      </w:r>
      <w:r w:rsidRPr="00E76A69">
        <w:rPr>
          <w:rFonts w:ascii="Palatino Linotype" w:hAnsi="Palatino Linotype"/>
          <w:b/>
          <w:bCs/>
          <w:color w:val="000000" w:themeColor="text1"/>
        </w:rPr>
        <w:t xml:space="preserve"> </w:t>
      </w:r>
      <w:r w:rsidR="00FD400C" w:rsidRPr="00E76A69">
        <w:rPr>
          <w:rFonts w:ascii="Palatino Linotype" w:hAnsi="Palatino Linotype"/>
          <w:b/>
          <w:bCs/>
          <w:color w:val="000000" w:themeColor="text1"/>
        </w:rPr>
        <w:t>00230/SF/IP/2022</w:t>
      </w:r>
      <w:r w:rsidRPr="00E76A69">
        <w:rPr>
          <w:rFonts w:ascii="Palatino Linotype" w:hAnsi="Palatino Linotype"/>
          <w:b/>
          <w:bCs/>
          <w:color w:val="000000" w:themeColor="text1"/>
        </w:rPr>
        <w:t>,</w:t>
      </w:r>
      <w:r w:rsidRPr="00E76A69">
        <w:rPr>
          <w:rFonts w:ascii="Palatino Linotype" w:eastAsia="Calibri" w:hAnsi="Palatino Linotype" w:cs="Arial"/>
        </w:rPr>
        <w:t xml:space="preserve"> mediante la cual se solicitó la siguiente información:</w:t>
      </w:r>
    </w:p>
    <w:p w14:paraId="54912EC1" w14:textId="77777777" w:rsidR="00150024" w:rsidRPr="00E76A69" w:rsidRDefault="00150024" w:rsidP="00150024">
      <w:pPr>
        <w:pStyle w:val="Prrafodelista"/>
        <w:spacing w:line="360" w:lineRule="auto"/>
        <w:ind w:left="0"/>
        <w:jc w:val="both"/>
        <w:rPr>
          <w:rFonts w:ascii="Palatino Linotype" w:eastAsia="Calibri" w:hAnsi="Palatino Linotype" w:cs="Arial"/>
        </w:rPr>
      </w:pPr>
    </w:p>
    <w:p w14:paraId="7A083BA2" w14:textId="6B9EF1B0" w:rsidR="009417CA" w:rsidRPr="00E76A69" w:rsidRDefault="009417CA" w:rsidP="00BE1923">
      <w:pPr>
        <w:pStyle w:val="Prrafodelista"/>
        <w:spacing w:line="360" w:lineRule="auto"/>
        <w:ind w:left="426" w:right="474"/>
        <w:jc w:val="both"/>
        <w:rPr>
          <w:rFonts w:ascii="Palatino Linotype" w:eastAsia="Calibri" w:hAnsi="Palatino Linotype" w:cs="Arial"/>
          <w:i/>
        </w:rPr>
      </w:pPr>
      <w:r w:rsidRPr="00E76A69">
        <w:rPr>
          <w:rFonts w:ascii="Palatino Linotype" w:eastAsia="Calibri" w:hAnsi="Palatino Linotype" w:cs="Arial"/>
          <w:i/>
        </w:rPr>
        <w:t>“</w:t>
      </w:r>
      <w:r w:rsidR="00FD400C" w:rsidRPr="00E76A69">
        <w:rPr>
          <w:rFonts w:ascii="Palatino Linotype" w:eastAsia="Calibri" w:hAnsi="Palatino Linotype" w:cs="Arial"/>
          <w:i/>
        </w:rPr>
        <w:t>Copia del alta del C. Hipólito Mendoza, copia del recibo de nomina, forma de contratación, si es contrato, copia del contrato, si es plaza del Gobierno del Estado, tipo de plaza, sueldo mensual bruto y neto, y prestación que tiene la plaza. funciones que desempeña, lugar de trabajo, lista de las labores realizadas desde su entrada al Gobierno del Estado de México.</w:t>
      </w:r>
      <w:r w:rsidRPr="00E76A69">
        <w:rPr>
          <w:rFonts w:ascii="Palatino Linotype" w:eastAsia="Calibri" w:hAnsi="Palatino Linotype" w:cs="Arial"/>
          <w:i/>
        </w:rPr>
        <w:t>”</w:t>
      </w:r>
    </w:p>
    <w:p w14:paraId="21F94BB8" w14:textId="5835D9B8" w:rsidR="00074F84" w:rsidRPr="00E76A69"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E76A69">
        <w:rPr>
          <w:rFonts w:ascii="Palatino Linotype" w:eastAsia="Calibri" w:hAnsi="Palatino Linotype" w:cs="Arial"/>
          <w:b/>
        </w:rPr>
        <w:lastRenderedPageBreak/>
        <w:t>Modalidad de entrega</w:t>
      </w:r>
      <w:r w:rsidRPr="00E76A69">
        <w:rPr>
          <w:rFonts w:ascii="Palatino Linotype" w:eastAsia="Calibri" w:hAnsi="Palatino Linotype" w:cs="Arial"/>
        </w:rPr>
        <w:t>:</w:t>
      </w:r>
      <w:r w:rsidR="00434EF7" w:rsidRPr="00E76A69">
        <w:rPr>
          <w:rFonts w:ascii="Palatino Linotype" w:eastAsia="Calibri" w:hAnsi="Palatino Linotype" w:cs="Arial"/>
        </w:rPr>
        <w:t xml:space="preserve"> </w:t>
      </w:r>
      <w:r w:rsidR="00434EF7" w:rsidRPr="00E76A69">
        <w:rPr>
          <w:rFonts w:ascii="Palatino Linotype" w:eastAsia="Calibri" w:hAnsi="Palatino Linotype" w:cs="Arial"/>
          <w:b/>
        </w:rPr>
        <w:t>SAIMEX</w:t>
      </w:r>
      <w:r w:rsidR="00150024" w:rsidRPr="00E76A69">
        <w:rPr>
          <w:rFonts w:ascii="Palatino Linotype" w:eastAsia="Calibri" w:hAnsi="Palatino Linotype" w:cs="Arial"/>
        </w:rPr>
        <w:t>.</w:t>
      </w:r>
    </w:p>
    <w:p w14:paraId="65184EC2" w14:textId="77777777" w:rsidR="003F2795" w:rsidRPr="00E76A69" w:rsidRDefault="003F2795" w:rsidP="00BE1923">
      <w:pPr>
        <w:pStyle w:val="Prrafodelista"/>
        <w:spacing w:line="360" w:lineRule="auto"/>
        <w:ind w:left="1146" w:right="474"/>
        <w:contextualSpacing/>
        <w:jc w:val="both"/>
        <w:rPr>
          <w:rFonts w:ascii="Palatino Linotype" w:eastAsia="Calibri" w:hAnsi="Palatino Linotype" w:cs="Arial"/>
        </w:rPr>
      </w:pPr>
    </w:p>
    <w:p w14:paraId="4BAAD52A" w14:textId="39B355F6" w:rsidR="00FD400C" w:rsidRPr="00E76A69" w:rsidRDefault="00FD400C" w:rsidP="00EE0F47">
      <w:pPr>
        <w:pStyle w:val="Prrafodelista"/>
        <w:numPr>
          <w:ilvl w:val="0"/>
          <w:numId w:val="7"/>
        </w:numPr>
        <w:spacing w:line="360" w:lineRule="auto"/>
        <w:ind w:left="0" w:firstLine="0"/>
        <w:jc w:val="both"/>
        <w:rPr>
          <w:rFonts w:ascii="Palatino Linotype" w:hAnsi="Palatino Linotype" w:cs="Arial"/>
          <w:color w:val="000000" w:themeColor="text1"/>
        </w:rPr>
      </w:pPr>
      <w:r w:rsidRPr="00E76A69">
        <w:rPr>
          <w:rFonts w:ascii="Palatino Linotype" w:hAnsi="Palatino Linotype" w:cs="Arial"/>
          <w:color w:val="000000" w:themeColor="text1"/>
        </w:rPr>
        <w:t xml:space="preserve">El veinticinco (25) de mayo de dos mil veintidós, el hoy </w:t>
      </w:r>
      <w:r w:rsidRPr="00E76A69">
        <w:rPr>
          <w:rFonts w:ascii="Palatino Linotype" w:hAnsi="Palatino Linotype" w:cs="Arial"/>
          <w:b/>
          <w:color w:val="000000" w:themeColor="text1"/>
        </w:rPr>
        <w:t>RECURRENTE</w:t>
      </w:r>
      <w:r w:rsidRPr="00E76A69">
        <w:rPr>
          <w:rFonts w:ascii="Palatino Linotype" w:hAnsi="Palatino Linotype" w:cs="Arial"/>
          <w:color w:val="000000" w:themeColor="text1"/>
        </w:rPr>
        <w:t xml:space="preserve">, solicitó una aclaración de la solicitud de información </w:t>
      </w:r>
      <w:r w:rsidRPr="00E76A69">
        <w:rPr>
          <w:rFonts w:ascii="Palatino Linotype" w:hAnsi="Palatino Linotype" w:cs="Arial"/>
          <w:i/>
          <w:color w:val="000000" w:themeColor="text1"/>
        </w:rPr>
        <w:t>grosso modo</w:t>
      </w:r>
      <w:r w:rsidRPr="00E76A69">
        <w:rPr>
          <w:rFonts w:ascii="Palatino Linotype" w:hAnsi="Palatino Linotype" w:cs="Arial"/>
          <w:color w:val="000000" w:themeColor="text1"/>
        </w:rPr>
        <w:t xml:space="preserve"> en los siguientes términos:</w:t>
      </w:r>
    </w:p>
    <w:p w14:paraId="35B65129" w14:textId="77777777" w:rsidR="00FD400C" w:rsidRPr="00E76A69" w:rsidRDefault="00FD400C" w:rsidP="00FD400C">
      <w:pPr>
        <w:pStyle w:val="Prrafodelista"/>
        <w:spacing w:line="360" w:lineRule="auto"/>
        <w:ind w:left="0"/>
        <w:jc w:val="both"/>
        <w:rPr>
          <w:rFonts w:ascii="Palatino Linotype" w:hAnsi="Palatino Linotype" w:cs="Arial"/>
          <w:color w:val="000000" w:themeColor="text1"/>
        </w:rPr>
      </w:pPr>
    </w:p>
    <w:p w14:paraId="2FF595BC" w14:textId="1D695E01" w:rsidR="00FD400C" w:rsidRPr="00E76A69" w:rsidRDefault="00FD400C" w:rsidP="00FD400C">
      <w:pPr>
        <w:pStyle w:val="Prrafodelista"/>
        <w:spacing w:line="360" w:lineRule="auto"/>
        <w:ind w:left="0"/>
        <w:jc w:val="both"/>
        <w:rPr>
          <w:rFonts w:ascii="Palatino Linotype" w:hAnsi="Palatino Linotype" w:cs="Arial"/>
          <w:color w:val="000000" w:themeColor="text1"/>
        </w:rPr>
      </w:pPr>
      <w:r w:rsidRPr="00E76A69">
        <w:rPr>
          <w:rFonts w:ascii="Palatino Linotype" w:hAnsi="Palatino Linotype" w:cs="Arial"/>
          <w:noProof/>
          <w:color w:val="000000" w:themeColor="text1"/>
          <w:lang w:val="es-MX" w:eastAsia="es-MX"/>
        </w:rPr>
        <w:drawing>
          <wp:inline distT="0" distB="0" distL="0" distR="0" wp14:anchorId="4B1AC304" wp14:editId="18E387B5">
            <wp:extent cx="5610860" cy="2778760"/>
            <wp:effectExtent l="19050" t="19050" r="27940" b="215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2778760"/>
                    </a:xfrm>
                    <a:prstGeom prst="rect">
                      <a:avLst/>
                    </a:prstGeom>
                    <a:noFill/>
                    <a:ln>
                      <a:solidFill>
                        <a:schemeClr val="tx1"/>
                      </a:solidFill>
                    </a:ln>
                  </pic:spPr>
                </pic:pic>
              </a:graphicData>
            </a:graphic>
          </wp:inline>
        </w:drawing>
      </w:r>
    </w:p>
    <w:p w14:paraId="2E5459D4" w14:textId="77777777" w:rsidR="00FD400C" w:rsidRPr="00E76A69" w:rsidRDefault="00FD400C" w:rsidP="00FD400C">
      <w:pPr>
        <w:pStyle w:val="Prrafodelista"/>
        <w:spacing w:line="360" w:lineRule="auto"/>
        <w:ind w:left="0"/>
        <w:jc w:val="both"/>
        <w:rPr>
          <w:rFonts w:ascii="Palatino Linotype" w:hAnsi="Palatino Linotype" w:cs="Arial"/>
          <w:color w:val="000000" w:themeColor="text1"/>
        </w:rPr>
      </w:pPr>
    </w:p>
    <w:p w14:paraId="6BD9D8FB" w14:textId="61FC3856" w:rsidR="00FD400C" w:rsidRPr="00E76A69" w:rsidRDefault="00FD400C" w:rsidP="00EE0F47">
      <w:pPr>
        <w:pStyle w:val="Prrafodelista"/>
        <w:numPr>
          <w:ilvl w:val="0"/>
          <w:numId w:val="7"/>
        </w:numPr>
        <w:spacing w:line="360" w:lineRule="auto"/>
        <w:ind w:left="0" w:firstLine="0"/>
        <w:jc w:val="both"/>
        <w:rPr>
          <w:rFonts w:ascii="Palatino Linotype" w:hAnsi="Palatino Linotype" w:cs="Arial"/>
          <w:color w:val="000000" w:themeColor="text1"/>
        </w:rPr>
      </w:pPr>
      <w:r w:rsidRPr="00E76A69">
        <w:rPr>
          <w:rFonts w:ascii="Palatino Linotype" w:hAnsi="Palatino Linotype" w:cs="Arial"/>
          <w:color w:val="000000" w:themeColor="text1"/>
        </w:rPr>
        <w:t xml:space="preserve">El día treinta y uno (31) del mismo </w:t>
      </w:r>
      <w:r w:rsidR="00955603" w:rsidRPr="00E76A69">
        <w:rPr>
          <w:rFonts w:ascii="Palatino Linotype" w:hAnsi="Palatino Linotype" w:cs="Arial"/>
          <w:color w:val="000000" w:themeColor="text1"/>
        </w:rPr>
        <w:t>mes y año, el particular realizó</w:t>
      </w:r>
      <w:r w:rsidRPr="00E76A69">
        <w:rPr>
          <w:rFonts w:ascii="Palatino Linotype" w:hAnsi="Palatino Linotype" w:cs="Arial"/>
          <w:color w:val="000000" w:themeColor="text1"/>
        </w:rPr>
        <w:t xml:space="preserve"> la aclaración en el siguiente sentido:</w:t>
      </w:r>
    </w:p>
    <w:p w14:paraId="52412B8D" w14:textId="04D9FB25" w:rsidR="00FD400C" w:rsidRPr="00E76A69" w:rsidRDefault="00FD400C" w:rsidP="00FD400C">
      <w:pPr>
        <w:pStyle w:val="Prrafodelista"/>
        <w:spacing w:line="360" w:lineRule="auto"/>
        <w:ind w:left="0"/>
        <w:jc w:val="both"/>
        <w:rPr>
          <w:rFonts w:ascii="Palatino Linotype" w:hAnsi="Palatino Linotype" w:cs="Arial"/>
          <w:color w:val="000000" w:themeColor="text1"/>
        </w:rPr>
      </w:pPr>
      <w:r w:rsidRPr="00E76A69">
        <w:rPr>
          <w:rFonts w:ascii="Palatino Linotype" w:hAnsi="Palatino Linotype" w:cs="Arial"/>
          <w:noProof/>
          <w:color w:val="000000" w:themeColor="text1"/>
          <w:lang w:val="es-MX" w:eastAsia="es-MX"/>
        </w:rPr>
        <w:drawing>
          <wp:inline distT="0" distB="0" distL="0" distR="0" wp14:anchorId="6FCC69BD" wp14:editId="2779CD8E">
            <wp:extent cx="5605145" cy="1050925"/>
            <wp:effectExtent l="19050" t="19050" r="14605" b="158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5145" cy="1050925"/>
                    </a:xfrm>
                    <a:prstGeom prst="rect">
                      <a:avLst/>
                    </a:prstGeom>
                    <a:noFill/>
                    <a:ln>
                      <a:solidFill>
                        <a:schemeClr val="tx1"/>
                      </a:solidFill>
                    </a:ln>
                  </pic:spPr>
                </pic:pic>
              </a:graphicData>
            </a:graphic>
          </wp:inline>
        </w:drawing>
      </w:r>
    </w:p>
    <w:p w14:paraId="1F661829" w14:textId="77777777" w:rsidR="00FD400C" w:rsidRPr="00E76A69" w:rsidRDefault="00FD400C" w:rsidP="00FD400C">
      <w:pPr>
        <w:pStyle w:val="Prrafodelista"/>
        <w:spacing w:line="360" w:lineRule="auto"/>
        <w:ind w:left="0"/>
        <w:jc w:val="both"/>
        <w:rPr>
          <w:rFonts w:ascii="Palatino Linotype" w:hAnsi="Palatino Linotype" w:cs="Arial"/>
          <w:color w:val="000000" w:themeColor="text1"/>
        </w:rPr>
      </w:pPr>
    </w:p>
    <w:p w14:paraId="2B036454" w14:textId="29690A16" w:rsidR="00C96E1C" w:rsidRPr="00E76A69" w:rsidRDefault="0040597C" w:rsidP="00254F54">
      <w:pPr>
        <w:pStyle w:val="Prrafodelista"/>
        <w:numPr>
          <w:ilvl w:val="0"/>
          <w:numId w:val="7"/>
        </w:numPr>
        <w:spacing w:line="360" w:lineRule="auto"/>
        <w:ind w:left="0" w:firstLine="0"/>
        <w:jc w:val="both"/>
        <w:rPr>
          <w:rFonts w:ascii="Palatino Linotype" w:hAnsi="Palatino Linotype" w:cs="Arial"/>
          <w:color w:val="000000" w:themeColor="text1"/>
        </w:rPr>
      </w:pPr>
      <w:r w:rsidRPr="00E76A69">
        <w:rPr>
          <w:rFonts w:ascii="Palatino Linotype" w:hAnsi="Palatino Linotype" w:cs="Arial"/>
          <w:color w:val="000000" w:themeColor="text1"/>
        </w:rPr>
        <w:lastRenderedPageBreak/>
        <w:t xml:space="preserve">El día </w:t>
      </w:r>
      <w:r w:rsidR="00FD400C" w:rsidRPr="00E76A69">
        <w:rPr>
          <w:rFonts w:ascii="Palatino Linotype" w:hAnsi="Palatino Linotype" w:cs="Arial"/>
          <w:color w:val="000000" w:themeColor="text1"/>
        </w:rPr>
        <w:t>dieciséis</w:t>
      </w:r>
      <w:r w:rsidR="00C96E1C" w:rsidRPr="00E76A69">
        <w:rPr>
          <w:rFonts w:ascii="Palatino Linotype" w:hAnsi="Palatino Linotype" w:cs="Arial"/>
          <w:color w:val="000000" w:themeColor="text1"/>
        </w:rPr>
        <w:t xml:space="preserve"> (</w:t>
      </w:r>
      <w:r w:rsidR="00FD400C" w:rsidRPr="00E76A69">
        <w:rPr>
          <w:rFonts w:ascii="Palatino Linotype" w:hAnsi="Palatino Linotype" w:cs="Arial"/>
          <w:color w:val="000000" w:themeColor="text1"/>
        </w:rPr>
        <w:t>16</w:t>
      </w:r>
      <w:r w:rsidR="00C96E1C" w:rsidRPr="00E76A69">
        <w:rPr>
          <w:rFonts w:ascii="Palatino Linotype" w:hAnsi="Palatino Linotype" w:cs="Arial"/>
          <w:color w:val="000000" w:themeColor="text1"/>
        </w:rPr>
        <w:t xml:space="preserve">) de </w:t>
      </w:r>
      <w:r w:rsidR="00FD400C" w:rsidRPr="00E76A69">
        <w:rPr>
          <w:rFonts w:ascii="Palatino Linotype" w:hAnsi="Palatino Linotype" w:cs="Arial"/>
          <w:color w:val="000000" w:themeColor="text1"/>
        </w:rPr>
        <w:t>juni</w:t>
      </w:r>
      <w:r w:rsidR="00D855C6" w:rsidRPr="00E76A69">
        <w:rPr>
          <w:rFonts w:ascii="Palatino Linotype" w:hAnsi="Palatino Linotype" w:cs="Arial"/>
          <w:color w:val="000000" w:themeColor="text1"/>
        </w:rPr>
        <w:t>o</w:t>
      </w:r>
      <w:r w:rsidR="00C96E1C" w:rsidRPr="00E76A69">
        <w:rPr>
          <w:rFonts w:ascii="Palatino Linotype" w:hAnsi="Palatino Linotype" w:cs="Arial"/>
          <w:color w:val="000000" w:themeColor="text1"/>
        </w:rPr>
        <w:t xml:space="preserve"> de dos mil </w:t>
      </w:r>
      <w:r w:rsidR="00D855C6" w:rsidRPr="00E76A69">
        <w:rPr>
          <w:rFonts w:ascii="Palatino Linotype" w:hAnsi="Palatino Linotype" w:cs="Arial"/>
          <w:color w:val="000000" w:themeColor="text1"/>
        </w:rPr>
        <w:t>veintidós</w:t>
      </w:r>
      <w:r w:rsidR="00C96E1C" w:rsidRPr="00E76A69">
        <w:rPr>
          <w:rFonts w:ascii="Palatino Linotype" w:hAnsi="Palatino Linotype" w:cs="Arial"/>
          <w:color w:val="000000" w:themeColor="text1"/>
        </w:rPr>
        <w:t xml:space="preserve">, el </w:t>
      </w:r>
      <w:r w:rsidR="00C96E1C" w:rsidRPr="00E76A69">
        <w:rPr>
          <w:rFonts w:ascii="Palatino Linotype" w:hAnsi="Palatino Linotype" w:cs="Arial"/>
          <w:b/>
          <w:color w:val="000000" w:themeColor="text1"/>
        </w:rPr>
        <w:t>SUJETO OBLIGADO</w:t>
      </w:r>
      <w:r w:rsidR="00C96E1C" w:rsidRPr="00E76A69">
        <w:rPr>
          <w:rFonts w:ascii="Palatino Linotype" w:hAnsi="Palatino Linotype" w:cs="Arial"/>
          <w:color w:val="000000" w:themeColor="text1"/>
        </w:rPr>
        <w:t xml:space="preserve"> </w:t>
      </w:r>
      <w:r w:rsidR="00C9726D" w:rsidRPr="00E76A69">
        <w:rPr>
          <w:rFonts w:ascii="Palatino Linotype" w:hAnsi="Palatino Linotype" w:cs="Arial"/>
          <w:color w:val="000000" w:themeColor="text1"/>
        </w:rPr>
        <w:t xml:space="preserve">emitió su respuesta </w:t>
      </w:r>
      <w:r w:rsidR="00333814" w:rsidRPr="00E76A69">
        <w:rPr>
          <w:rFonts w:ascii="Palatino Linotype" w:hAnsi="Palatino Linotype" w:cs="Arial"/>
          <w:color w:val="000000" w:themeColor="text1"/>
        </w:rPr>
        <w:t xml:space="preserve">a través </w:t>
      </w:r>
      <w:r w:rsidR="00D855C6" w:rsidRPr="00E76A69">
        <w:rPr>
          <w:rFonts w:ascii="Palatino Linotype" w:hAnsi="Palatino Linotype" w:cs="Arial"/>
          <w:color w:val="000000" w:themeColor="text1"/>
        </w:rPr>
        <w:t>de</w:t>
      </w:r>
      <w:r w:rsidR="00254F54" w:rsidRPr="00E76A69">
        <w:rPr>
          <w:rFonts w:ascii="Palatino Linotype" w:hAnsi="Palatino Linotype" w:cs="Arial"/>
          <w:color w:val="000000" w:themeColor="text1"/>
        </w:rPr>
        <w:t xml:space="preserve"> </w:t>
      </w:r>
      <w:r w:rsidR="00EE0F47" w:rsidRPr="00E76A69">
        <w:rPr>
          <w:rFonts w:ascii="Palatino Linotype" w:hAnsi="Palatino Linotype" w:cs="Arial"/>
          <w:color w:val="000000" w:themeColor="text1"/>
        </w:rPr>
        <w:t>l</w:t>
      </w:r>
      <w:r w:rsidR="00254F54" w:rsidRPr="00E76A69">
        <w:rPr>
          <w:rFonts w:ascii="Palatino Linotype" w:hAnsi="Palatino Linotype" w:cs="Arial"/>
          <w:color w:val="000000" w:themeColor="text1"/>
        </w:rPr>
        <w:t>os</w:t>
      </w:r>
      <w:r w:rsidR="00D855C6" w:rsidRPr="00E76A69">
        <w:rPr>
          <w:rFonts w:ascii="Palatino Linotype" w:hAnsi="Palatino Linotype" w:cs="Arial"/>
          <w:color w:val="000000" w:themeColor="text1"/>
        </w:rPr>
        <w:t xml:space="preserve"> archivo</w:t>
      </w:r>
      <w:r w:rsidR="00254F54" w:rsidRPr="00E76A69">
        <w:rPr>
          <w:rFonts w:ascii="Palatino Linotype" w:hAnsi="Palatino Linotype" w:cs="Arial"/>
          <w:color w:val="000000" w:themeColor="text1"/>
        </w:rPr>
        <w:t>s</w:t>
      </w:r>
      <w:r w:rsidR="00D855C6" w:rsidRPr="00E76A69">
        <w:rPr>
          <w:rFonts w:ascii="Palatino Linotype" w:hAnsi="Palatino Linotype" w:cs="Arial"/>
          <w:color w:val="000000" w:themeColor="text1"/>
        </w:rPr>
        <w:t xml:space="preserve"> electrónico</w:t>
      </w:r>
      <w:r w:rsidR="00254F54" w:rsidRPr="00E76A69">
        <w:rPr>
          <w:rFonts w:ascii="Palatino Linotype" w:hAnsi="Palatino Linotype" w:cs="Arial"/>
          <w:color w:val="000000" w:themeColor="text1"/>
        </w:rPr>
        <w:t>s</w:t>
      </w:r>
      <w:r w:rsidR="00D855C6" w:rsidRPr="00E76A69">
        <w:rPr>
          <w:rFonts w:ascii="Palatino Linotype" w:hAnsi="Palatino Linotype" w:cs="Arial"/>
          <w:color w:val="000000" w:themeColor="text1"/>
        </w:rPr>
        <w:t xml:space="preserve"> denominado</w:t>
      </w:r>
      <w:r w:rsidR="00254F54" w:rsidRPr="00E76A69">
        <w:rPr>
          <w:rFonts w:ascii="Palatino Linotype" w:hAnsi="Palatino Linotype" w:cs="Arial"/>
          <w:color w:val="000000" w:themeColor="text1"/>
        </w:rPr>
        <w:t>s</w:t>
      </w:r>
      <w:r w:rsidR="00D855C6" w:rsidRPr="00E76A69">
        <w:rPr>
          <w:rFonts w:ascii="Palatino Linotype" w:hAnsi="Palatino Linotype" w:cs="Arial"/>
          <w:color w:val="000000" w:themeColor="text1"/>
        </w:rPr>
        <w:t xml:space="preserve"> </w:t>
      </w:r>
      <w:r w:rsidR="00254F54" w:rsidRPr="00E76A69">
        <w:rPr>
          <w:rFonts w:ascii="Palatino Linotype" w:hAnsi="Palatino Linotype" w:cs="Arial"/>
          <w:b/>
          <w:i/>
          <w:color w:val="000000" w:themeColor="text1"/>
        </w:rPr>
        <w:t xml:space="preserve">230 DGP.pdf </w:t>
      </w:r>
      <w:r w:rsidR="00254F54" w:rsidRPr="00E76A69">
        <w:rPr>
          <w:rFonts w:ascii="Palatino Linotype" w:hAnsi="Palatino Linotype" w:cs="Arial"/>
          <w:color w:val="000000" w:themeColor="text1"/>
        </w:rPr>
        <w:t>y</w:t>
      </w:r>
      <w:r w:rsidR="00254F54" w:rsidRPr="00E76A69">
        <w:rPr>
          <w:rFonts w:ascii="Palatino Linotype" w:hAnsi="Palatino Linotype" w:cs="Arial"/>
          <w:b/>
          <w:i/>
          <w:color w:val="000000" w:themeColor="text1"/>
        </w:rPr>
        <w:t xml:space="preserve"> UIPPE 230.pdf</w:t>
      </w:r>
      <w:r w:rsidR="00EE0F47" w:rsidRPr="00E76A69">
        <w:rPr>
          <w:rFonts w:ascii="Palatino Linotype" w:hAnsi="Palatino Linotype" w:cs="Arial"/>
          <w:color w:val="000000" w:themeColor="text1"/>
        </w:rPr>
        <w:t>, cuyo contenido</w:t>
      </w:r>
      <w:r w:rsidR="00D36479" w:rsidRPr="00E76A69">
        <w:rPr>
          <w:rFonts w:ascii="Palatino Linotype" w:hAnsi="Palatino Linotype" w:cs="Arial"/>
          <w:color w:val="000000" w:themeColor="text1"/>
        </w:rPr>
        <w:t xml:space="preserve"> </w:t>
      </w:r>
      <w:r w:rsidR="00254F54" w:rsidRPr="00E76A69">
        <w:rPr>
          <w:rFonts w:ascii="Palatino Linotype" w:hAnsi="Palatino Linotype" w:cs="Arial"/>
          <w:color w:val="000000" w:themeColor="text1"/>
        </w:rPr>
        <w:t>toral</w:t>
      </w:r>
      <w:r w:rsidR="00EE0F47" w:rsidRPr="00E76A69">
        <w:rPr>
          <w:rFonts w:ascii="Palatino Linotype" w:hAnsi="Palatino Linotype" w:cs="Arial"/>
          <w:color w:val="000000" w:themeColor="text1"/>
        </w:rPr>
        <w:t xml:space="preserve"> </w:t>
      </w:r>
      <w:r w:rsidR="00D855C6" w:rsidRPr="00E76A69">
        <w:rPr>
          <w:rFonts w:ascii="Palatino Linotype" w:hAnsi="Palatino Linotype" w:cs="Arial"/>
          <w:color w:val="000000" w:themeColor="text1"/>
        </w:rPr>
        <w:t>es el siguiente</w:t>
      </w:r>
      <w:r w:rsidR="00C96E1C" w:rsidRPr="00E76A69">
        <w:rPr>
          <w:rFonts w:ascii="Palatino Linotype" w:hAnsi="Palatino Linotype" w:cs="Arial"/>
          <w:color w:val="000000" w:themeColor="text1"/>
        </w:rPr>
        <w:t>:</w:t>
      </w:r>
    </w:p>
    <w:p w14:paraId="68C03ED7" w14:textId="77777777" w:rsidR="00EE0F47" w:rsidRPr="00E76A69" w:rsidRDefault="00EE0F47" w:rsidP="00EE0F47">
      <w:pPr>
        <w:pStyle w:val="Prrafodelista"/>
        <w:spacing w:line="360" w:lineRule="auto"/>
        <w:ind w:left="0"/>
        <w:jc w:val="both"/>
        <w:rPr>
          <w:rFonts w:ascii="Palatino Linotype" w:hAnsi="Palatino Linotype" w:cs="Arial"/>
          <w:color w:val="000000" w:themeColor="text1"/>
        </w:rPr>
      </w:pPr>
    </w:p>
    <w:p w14:paraId="12E6CEA9" w14:textId="3A9F8A5A" w:rsidR="0057770D" w:rsidRPr="00E76A69" w:rsidRDefault="00254F54" w:rsidP="00EE0F47">
      <w:pPr>
        <w:pStyle w:val="Prrafodelista"/>
        <w:spacing w:line="360" w:lineRule="auto"/>
        <w:ind w:left="0"/>
        <w:jc w:val="center"/>
        <w:rPr>
          <w:rFonts w:ascii="Palatino Linotype" w:hAnsi="Palatino Linotype" w:cs="Arial"/>
          <w:color w:val="000000" w:themeColor="text1"/>
        </w:rPr>
      </w:pPr>
      <w:r w:rsidRPr="00E76A69">
        <w:rPr>
          <w:rFonts w:ascii="Palatino Linotype" w:hAnsi="Palatino Linotype" w:cs="Arial"/>
          <w:noProof/>
          <w:color w:val="000000" w:themeColor="text1"/>
          <w:lang w:val="es-MX" w:eastAsia="es-MX"/>
        </w:rPr>
        <w:drawing>
          <wp:inline distT="0" distB="0" distL="0" distR="0" wp14:anchorId="03ADC725" wp14:editId="32C045E7">
            <wp:extent cx="5432961" cy="5571306"/>
            <wp:effectExtent l="19050" t="19050" r="15875" b="10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7847" cy="5576317"/>
                    </a:xfrm>
                    <a:prstGeom prst="rect">
                      <a:avLst/>
                    </a:prstGeom>
                    <a:noFill/>
                    <a:ln>
                      <a:solidFill>
                        <a:schemeClr val="tx1"/>
                      </a:solidFill>
                    </a:ln>
                  </pic:spPr>
                </pic:pic>
              </a:graphicData>
            </a:graphic>
          </wp:inline>
        </w:drawing>
      </w:r>
    </w:p>
    <w:p w14:paraId="6150537F" w14:textId="4080FCBA" w:rsidR="006211B5" w:rsidRPr="00E76A69" w:rsidRDefault="007C3FD0" w:rsidP="00EE0F47">
      <w:pPr>
        <w:pStyle w:val="Prrafodelista"/>
        <w:spacing w:line="360" w:lineRule="auto"/>
        <w:ind w:left="0"/>
        <w:jc w:val="center"/>
        <w:rPr>
          <w:rFonts w:ascii="Palatino Linotype" w:hAnsi="Palatino Linotype" w:cs="Arial"/>
          <w:b/>
          <w:color w:val="000000" w:themeColor="text1"/>
          <w:sz w:val="28"/>
        </w:rPr>
      </w:pPr>
      <w:r w:rsidRPr="00E76A69">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359ECD97" wp14:editId="6C707057">
                <wp:simplePos x="0" y="0"/>
                <wp:positionH relativeFrom="margin">
                  <wp:align>right</wp:align>
                </wp:positionH>
                <wp:positionV relativeFrom="paragraph">
                  <wp:posOffset>6045835</wp:posOffset>
                </wp:positionV>
                <wp:extent cx="5511800" cy="1282700"/>
                <wp:effectExtent l="38100" t="38100" r="69850" b="88900"/>
                <wp:wrapNone/>
                <wp:docPr id="4" name="Conector recto 4"/>
                <wp:cNvGraphicFramePr/>
                <a:graphic xmlns:a="http://schemas.openxmlformats.org/drawingml/2006/main">
                  <a:graphicData uri="http://schemas.microsoft.com/office/word/2010/wordprocessingShape">
                    <wps:wsp>
                      <wps:cNvCnPr/>
                      <wps:spPr>
                        <a:xfrm>
                          <a:off x="0" y="0"/>
                          <a:ext cx="5511800" cy="128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A0BC82"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476.05pt" to="816.8pt,5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I2uAEAALkDAAAOAAAAZHJzL2Uyb0RvYy54bWysU02P0zAQvSPxHyzfaT60C1XUdA9dwQVB&#10;BewP8Drj1lp/aWza9N8zdtIsArQHtBc7Y783M+95srkbrWEnwKi963mzqjkDJ/2g3aHnDz8+vltz&#10;FpNwgzDeQc8vEPnd9u2bzTl00PqjNwMgoyQudufQ82NKoauqKI9gRVz5AI4ulUcrEoV4qAYUZ8pu&#10;TdXW9fvq7HEI6CXESKf30yXflvxKgUxflYqQmOk59ZbKimV9zGu13YjugCIctZzbEP/RhRXaUdEl&#10;1b1Igv1E/VcqqyX66FVaSW8rr5SWUDSQmqb+Q833owhQtJA5MSw2xddLK7+c9sj00PMbzpyw9EQ7&#10;eiiZPDLMG7vJHp1D7Ai6c3ucoxj2mAWPCm3eSQobi6+XxVcYE5N0eHvbNOua7Jd017Tr9gMFlKd6&#10;pgeM6RN4y/JHz412WbjoxOlzTBP0CiFebmdqoHyli4EMNu4bKBJDJdvCLmMEO4PsJGgAhqdmLluQ&#10;maK0MQupfpk0YzMNymgtxOZl4oIuFb1LC9Fq5/Ff5DReW1UT/qp60pplP/rhUp6j2EHzUQydZzkP&#10;4O9xoT//cdtfAAAA//8DAFBLAwQUAAYACAAAACEALbaX/N0AAAAJAQAADwAAAGRycy9kb3ducmV2&#10;LnhtbEyPwU7DMBBE70j8g7VIXBB1UpESQpwKITgg9UJBnN14sSPidRS7jfl7lhMcd2Y0+6bdZj+K&#10;E85xCKSgXBUgkPpgBrIK3t+er2sQMWkyegyECr4xwrY7P2t1Y8JCr3jaJyu4hGKjFbiUpkbK2Dv0&#10;Oq7ChMTeZ5i9TnzOVppZL1zuR7kuio30eiD+4PSEjw77r/3RK+izzFfuydjF3r6YnY71h6x2Sl1e&#10;5Id7EAlz+gvDLz6jQ8dMh3AkE8WogIckBXfVugTBdr2pWTlwrqxuSpBdK/8v6H4AAAD//wMAUEsB&#10;Ai0AFAAGAAgAAAAhALaDOJL+AAAA4QEAABMAAAAAAAAAAAAAAAAAAAAAAFtDb250ZW50X1R5cGVz&#10;XS54bWxQSwECLQAUAAYACAAAACEAOP0h/9YAAACUAQAACwAAAAAAAAAAAAAAAAAvAQAAX3JlbHMv&#10;LnJlbHNQSwECLQAUAAYACAAAACEAA2TiNrgBAAC5AwAADgAAAAAAAAAAAAAAAAAuAgAAZHJzL2Uy&#10;b0RvYy54bWxQSwECLQAUAAYACAAAACEALbaX/N0AAAAJAQAADwAAAAAAAAAAAAAAAAASBAAAZHJz&#10;L2Rvd25yZXYueG1sUEsFBgAAAAAEAAQA8wAAABwFAAAAAA==&#10;" strokecolor="black [3200]" strokeweight="2pt">
                <v:shadow on="t" color="black" opacity="24903f" origin=",.5" offset="0,.55556mm"/>
                <w10:wrap anchorx="margin"/>
              </v:line>
            </w:pict>
          </mc:Fallback>
        </mc:AlternateContent>
      </w:r>
    </w:p>
    <w:p w14:paraId="7EEC3E58" w14:textId="5F1E960E" w:rsidR="009417CA" w:rsidRPr="00E76A69"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E76A69">
        <w:rPr>
          <w:rFonts w:ascii="Palatino Linotype" w:hAnsi="Palatino Linotype" w:cs="Arial"/>
          <w:color w:val="000000" w:themeColor="text1"/>
        </w:rPr>
        <w:lastRenderedPageBreak/>
        <w:t xml:space="preserve">El día </w:t>
      </w:r>
      <w:r w:rsidR="00254F54" w:rsidRPr="00E76A69">
        <w:rPr>
          <w:rFonts w:ascii="Palatino Linotype" w:hAnsi="Palatino Linotype" w:cs="Arial"/>
          <w:color w:val="000000" w:themeColor="text1"/>
        </w:rPr>
        <w:t xml:space="preserve">veintidós </w:t>
      </w:r>
      <w:r w:rsidRPr="00E76A69">
        <w:rPr>
          <w:rFonts w:ascii="Palatino Linotype" w:hAnsi="Palatino Linotype" w:cs="Arial"/>
          <w:color w:val="000000" w:themeColor="text1"/>
        </w:rPr>
        <w:t>(</w:t>
      </w:r>
      <w:r w:rsidR="00254F54" w:rsidRPr="00E76A69">
        <w:rPr>
          <w:rFonts w:ascii="Palatino Linotype" w:hAnsi="Palatino Linotype" w:cs="Arial"/>
          <w:color w:val="000000" w:themeColor="text1"/>
        </w:rPr>
        <w:t>22</w:t>
      </w:r>
      <w:r w:rsidRPr="00E76A69">
        <w:rPr>
          <w:rFonts w:ascii="Palatino Linotype" w:hAnsi="Palatino Linotype" w:cs="Arial"/>
          <w:color w:val="000000" w:themeColor="text1"/>
        </w:rPr>
        <w:t xml:space="preserve">) de </w:t>
      </w:r>
      <w:r w:rsidR="00254F54" w:rsidRPr="00E76A69">
        <w:rPr>
          <w:rFonts w:ascii="Palatino Linotype" w:hAnsi="Palatino Linotype" w:cs="Arial"/>
          <w:color w:val="000000" w:themeColor="text1"/>
        </w:rPr>
        <w:t>juni</w:t>
      </w:r>
      <w:r w:rsidR="00380C30" w:rsidRPr="00E76A69">
        <w:rPr>
          <w:rFonts w:ascii="Palatino Linotype" w:hAnsi="Palatino Linotype" w:cs="Arial"/>
          <w:color w:val="000000" w:themeColor="text1"/>
        </w:rPr>
        <w:t>o</w:t>
      </w:r>
      <w:r w:rsidRPr="00E76A69">
        <w:rPr>
          <w:rFonts w:ascii="Palatino Linotype" w:hAnsi="Palatino Linotype" w:cs="Arial"/>
          <w:color w:val="000000" w:themeColor="text1"/>
        </w:rPr>
        <w:t xml:space="preserve"> de dos mil </w:t>
      </w:r>
      <w:r w:rsidR="00380C30" w:rsidRPr="00E76A69">
        <w:rPr>
          <w:rFonts w:ascii="Palatino Linotype" w:hAnsi="Palatino Linotype" w:cs="Arial"/>
          <w:color w:val="000000" w:themeColor="text1"/>
        </w:rPr>
        <w:t xml:space="preserve">veintidós; </w:t>
      </w:r>
      <w:r w:rsidR="00254F54" w:rsidRPr="00E76A69">
        <w:rPr>
          <w:rFonts w:ascii="Palatino Linotype" w:hAnsi="Palatino Linotype" w:cs="Arial"/>
          <w:color w:val="000000" w:themeColor="text1"/>
        </w:rPr>
        <w:t>el particular</w:t>
      </w:r>
      <w:r w:rsidR="00227483" w:rsidRPr="00E76A69">
        <w:rPr>
          <w:rFonts w:ascii="Palatino Linotype" w:hAnsi="Palatino Linotype" w:cs="Arial"/>
          <w:color w:val="000000" w:themeColor="text1"/>
        </w:rPr>
        <w:t xml:space="preserve"> interpuso recurso de revisión</w:t>
      </w:r>
      <w:r w:rsidR="00665B98" w:rsidRPr="00E76A69">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E76A69">
        <w:rPr>
          <w:rFonts w:ascii="Palatino Linotype" w:hAnsi="Palatino Linotype" w:cs="Arial"/>
          <w:color w:val="000000" w:themeColor="text1"/>
        </w:rPr>
        <w:t>donde se señaló lo siguiente</w:t>
      </w:r>
      <w:r w:rsidR="009417CA" w:rsidRPr="00E76A69">
        <w:rPr>
          <w:rFonts w:ascii="Palatino Linotype" w:hAnsi="Palatino Linotype" w:cs="Arial"/>
          <w:color w:val="000000" w:themeColor="text1"/>
        </w:rPr>
        <w:t>:</w:t>
      </w:r>
    </w:p>
    <w:p w14:paraId="21935EB1" w14:textId="77777777" w:rsidR="00B00B6B" w:rsidRPr="00E76A69" w:rsidRDefault="00B00B6B" w:rsidP="00B00B6B">
      <w:pPr>
        <w:pStyle w:val="Prrafodelista"/>
        <w:spacing w:line="360" w:lineRule="auto"/>
        <w:ind w:left="0"/>
        <w:jc w:val="both"/>
        <w:rPr>
          <w:rFonts w:ascii="Palatino Linotype" w:hAnsi="Palatino Linotype" w:cs="Arial"/>
          <w:color w:val="000000" w:themeColor="text1"/>
        </w:rPr>
      </w:pPr>
    </w:p>
    <w:p w14:paraId="277E4464" w14:textId="7F1DF2F1" w:rsidR="009417CA" w:rsidRPr="00E76A69" w:rsidRDefault="009417CA" w:rsidP="00254F54">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E76A69">
        <w:rPr>
          <w:rStyle w:val="Ttulo2Car"/>
          <w:rFonts w:ascii="Palatino Linotype" w:hAnsi="Palatino Linotype"/>
          <w:b/>
          <w:color w:val="000000" w:themeColor="text1"/>
          <w:sz w:val="24"/>
          <w:szCs w:val="24"/>
        </w:rPr>
        <w:t>Acto impugnado</w:t>
      </w:r>
      <w:bookmarkEnd w:id="1"/>
      <w:r w:rsidRPr="00E76A69">
        <w:rPr>
          <w:rStyle w:val="Ttulo2Car"/>
          <w:rFonts w:ascii="Palatino Linotype" w:hAnsi="Palatino Linotype"/>
          <w:b/>
          <w:color w:val="000000" w:themeColor="text1"/>
          <w:sz w:val="24"/>
          <w:szCs w:val="24"/>
        </w:rPr>
        <w:t xml:space="preserve">: </w:t>
      </w:r>
      <w:r w:rsidRPr="00E76A69">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254F54" w:rsidRPr="00E76A69">
        <w:rPr>
          <w:rStyle w:val="Ttulo2Car"/>
          <w:rFonts w:ascii="Palatino Linotype" w:hAnsi="Palatino Linotype"/>
          <w:i/>
          <w:color w:val="000000" w:themeColor="text1"/>
          <w:sz w:val="24"/>
          <w:szCs w:val="24"/>
        </w:rPr>
        <w:t>La respuesta del sujeto obligado.</w:t>
      </w:r>
      <w:r w:rsidRPr="00E76A69">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76A69">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E76A69">
        <w:rPr>
          <w:rFonts w:ascii="Palatino Linotype" w:hAnsi="Palatino Linotype"/>
          <w:b/>
          <w:color w:val="000000" w:themeColor="text1"/>
        </w:rPr>
        <w:t>(Sic)</w:t>
      </w:r>
    </w:p>
    <w:p w14:paraId="32126754" w14:textId="77777777" w:rsidR="009417CA" w:rsidRPr="00E76A69" w:rsidRDefault="009417CA" w:rsidP="002D73EF">
      <w:pPr>
        <w:tabs>
          <w:tab w:val="left" w:pos="0"/>
        </w:tabs>
        <w:spacing w:line="360" w:lineRule="auto"/>
        <w:ind w:right="49"/>
        <w:jc w:val="both"/>
        <w:rPr>
          <w:rFonts w:ascii="Palatino Linotype" w:hAnsi="Palatino Linotype"/>
          <w:color w:val="000000" w:themeColor="text1"/>
        </w:rPr>
      </w:pPr>
    </w:p>
    <w:p w14:paraId="0712C16F" w14:textId="4B735D1A" w:rsidR="009417CA" w:rsidRPr="00E76A69" w:rsidRDefault="009417CA" w:rsidP="00254F54">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E76A69">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E76A69">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EE0F47" w:rsidRPr="00E76A69">
        <w:rPr>
          <w:rFonts w:ascii="Palatino Linotype" w:hAnsi="Palatino Linotype"/>
          <w:i/>
          <w:color w:val="000000" w:themeColor="text1"/>
        </w:rPr>
        <w:t>“</w:t>
      </w:r>
      <w:r w:rsidR="00254F54" w:rsidRPr="00E76A69">
        <w:rPr>
          <w:rFonts w:ascii="Palatino Linotype" w:hAnsi="Palatino Linotype"/>
          <w:i/>
          <w:color w:val="000000" w:themeColor="text1"/>
        </w:rPr>
        <w:t>El sujeto obligado manifiesta que a la fecha no se encuentra registro de la persona solicitada. Sin embargo no hace una búsqueda exhaustiva de la información, ya que la referida persona, desde el mes de abril labora en la Coordinación General de Comunicación Social, pero su plaza es perteneciente a la Dirección General de Recursos Materiales. Además, de que no manifiesta si esta por contrato o tiene alguna plaza vigente, y las condiciones del mismo.</w:t>
      </w:r>
      <w:r w:rsidR="00EE0F47" w:rsidRPr="00E76A69">
        <w:rPr>
          <w:rFonts w:ascii="Palatino Linotype" w:hAnsi="Palatino Linotype"/>
          <w:i/>
          <w:color w:val="000000" w:themeColor="text1"/>
        </w:rPr>
        <w:t>”</w:t>
      </w:r>
    </w:p>
    <w:p w14:paraId="4548D6BE" w14:textId="77777777" w:rsidR="00EE0F47" w:rsidRPr="00E76A69" w:rsidRDefault="00EE0F47"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18403F73" w14:textId="7BD90159" w:rsidR="00E5024B" w:rsidRPr="00E76A69"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E76A69">
        <w:rPr>
          <w:rFonts w:ascii="Palatino Linotype" w:eastAsia="Calibri" w:hAnsi="Palatino Linotype" w:cs="Arial"/>
        </w:rPr>
        <w:t xml:space="preserve">Se </w:t>
      </w:r>
      <w:r w:rsidRPr="00E76A69">
        <w:rPr>
          <w:rFonts w:ascii="Palatino Linotype" w:hAnsi="Palatino Linotype" w:cs="Arial"/>
          <w:color w:val="000000" w:themeColor="text1"/>
        </w:rPr>
        <w:t>registró</w:t>
      </w:r>
      <w:r w:rsidR="00EB2DE6" w:rsidRPr="00E76A69">
        <w:rPr>
          <w:rFonts w:ascii="Palatino Linotype" w:eastAsia="Calibri" w:hAnsi="Palatino Linotype" w:cs="Arial"/>
        </w:rPr>
        <w:t xml:space="preserve"> el R</w:t>
      </w:r>
      <w:r w:rsidRPr="00E76A69">
        <w:rPr>
          <w:rFonts w:ascii="Palatino Linotype" w:eastAsia="Calibri" w:hAnsi="Palatino Linotype" w:cs="Arial"/>
        </w:rPr>
        <w:t xml:space="preserve">ecurso de </w:t>
      </w:r>
      <w:r w:rsidR="00EB2DE6" w:rsidRPr="00E76A69">
        <w:rPr>
          <w:rFonts w:ascii="Palatino Linotype" w:eastAsia="Calibri" w:hAnsi="Palatino Linotype" w:cs="Arial"/>
        </w:rPr>
        <w:t>R</w:t>
      </w:r>
      <w:r w:rsidRPr="00E76A69">
        <w:rPr>
          <w:rFonts w:ascii="Palatino Linotype" w:eastAsia="Calibri" w:hAnsi="Palatino Linotype" w:cs="Arial"/>
        </w:rPr>
        <w:t>evisión bajo el número de expediente al rubro indicado,</w:t>
      </w:r>
      <w:r w:rsidR="003C26A0" w:rsidRPr="00E76A69">
        <w:rPr>
          <w:rFonts w:ascii="Palatino Linotype" w:eastAsia="Calibri" w:hAnsi="Palatino Linotype" w:cs="Arial"/>
        </w:rPr>
        <w:t xml:space="preserve"> y</w:t>
      </w:r>
      <w:r w:rsidRPr="00E76A69">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E76A69">
        <w:rPr>
          <w:rFonts w:ascii="Palatino Linotype" w:eastAsia="Calibri" w:hAnsi="Palatino Linotype" w:cs="Arial"/>
        </w:rPr>
        <w:t xml:space="preserve"> </w:t>
      </w:r>
      <w:r w:rsidRPr="00E76A69">
        <w:rPr>
          <w:rFonts w:ascii="Palatino Linotype" w:eastAsia="Calibri" w:hAnsi="Palatino Linotype" w:cs="Arial"/>
        </w:rPr>
        <w:t>l</w:t>
      </w:r>
      <w:r w:rsidR="000B08A0" w:rsidRPr="00E76A69">
        <w:rPr>
          <w:rFonts w:ascii="Palatino Linotype" w:eastAsia="Calibri" w:hAnsi="Palatino Linotype" w:cs="Arial"/>
        </w:rPr>
        <w:t>a</w:t>
      </w:r>
      <w:r w:rsidR="00AA02A4" w:rsidRPr="00E76A69">
        <w:rPr>
          <w:rFonts w:ascii="Palatino Linotype" w:eastAsia="Calibri" w:hAnsi="Palatino Linotype" w:cs="Arial"/>
        </w:rPr>
        <w:t xml:space="preserve"> </w:t>
      </w:r>
      <w:r w:rsidRPr="00E76A69">
        <w:rPr>
          <w:rFonts w:ascii="Palatino Linotype" w:eastAsia="Calibri" w:hAnsi="Palatino Linotype" w:cs="Arial"/>
          <w:b/>
        </w:rPr>
        <w:t>Comisionad</w:t>
      </w:r>
      <w:r w:rsidR="000B08A0" w:rsidRPr="00E76A69">
        <w:rPr>
          <w:rFonts w:ascii="Palatino Linotype" w:eastAsia="Calibri" w:hAnsi="Palatino Linotype" w:cs="Arial"/>
          <w:b/>
        </w:rPr>
        <w:t>a</w:t>
      </w:r>
      <w:r w:rsidRPr="00E76A69">
        <w:rPr>
          <w:rFonts w:ascii="Palatino Linotype" w:eastAsia="Calibri" w:hAnsi="Palatino Linotype" w:cs="Arial"/>
          <w:b/>
        </w:rPr>
        <w:t xml:space="preserve"> </w:t>
      </w:r>
      <w:r w:rsidR="00AA02A4" w:rsidRPr="00E76A69">
        <w:rPr>
          <w:rFonts w:ascii="Palatino Linotype" w:eastAsia="Calibri" w:hAnsi="Palatino Linotype" w:cs="Arial"/>
          <w:b/>
        </w:rPr>
        <w:t>María del Rosario Mejía Ayala</w:t>
      </w:r>
      <w:r w:rsidRPr="00E76A69">
        <w:rPr>
          <w:rFonts w:ascii="Palatino Linotype" w:eastAsia="Calibri" w:hAnsi="Palatino Linotype" w:cs="Arial"/>
        </w:rPr>
        <w:t>, con el objeto de su análisis.</w:t>
      </w:r>
    </w:p>
    <w:p w14:paraId="3803A233" w14:textId="77777777" w:rsidR="00BE1923" w:rsidRPr="00E76A69" w:rsidRDefault="00BE1923" w:rsidP="00BE1923">
      <w:pPr>
        <w:pStyle w:val="Prrafodelista"/>
        <w:spacing w:line="360" w:lineRule="auto"/>
        <w:ind w:left="0"/>
        <w:jc w:val="both"/>
        <w:rPr>
          <w:rFonts w:ascii="Palatino Linotype" w:eastAsia="Calibri" w:hAnsi="Palatino Linotype" w:cs="Arial"/>
        </w:rPr>
      </w:pPr>
    </w:p>
    <w:p w14:paraId="75061726" w14:textId="56C30AA4" w:rsidR="005123A8" w:rsidRPr="00E76A69" w:rsidRDefault="000B08A0" w:rsidP="00B00B6B">
      <w:pPr>
        <w:pStyle w:val="Prrafodelista"/>
        <w:numPr>
          <w:ilvl w:val="0"/>
          <w:numId w:val="7"/>
        </w:numPr>
        <w:spacing w:line="360" w:lineRule="auto"/>
        <w:ind w:left="0" w:firstLine="0"/>
        <w:jc w:val="both"/>
        <w:rPr>
          <w:rFonts w:ascii="Palatino Linotype" w:hAnsi="Palatino Linotype"/>
          <w:color w:val="000000"/>
        </w:rPr>
      </w:pPr>
      <w:r w:rsidRPr="00E76A69">
        <w:rPr>
          <w:rFonts w:ascii="Palatino Linotype" w:hAnsi="Palatino Linotype"/>
          <w:color w:val="000000"/>
        </w:rPr>
        <w:t>La</w:t>
      </w:r>
      <w:r w:rsidR="009417CA" w:rsidRPr="00E76A69">
        <w:rPr>
          <w:rFonts w:ascii="Palatino Linotype" w:hAnsi="Palatino Linotype"/>
          <w:color w:val="000000"/>
        </w:rPr>
        <w:t xml:space="preserve"> Comisionad</w:t>
      </w:r>
      <w:r w:rsidRPr="00E76A69">
        <w:rPr>
          <w:rFonts w:ascii="Palatino Linotype" w:hAnsi="Palatino Linotype"/>
          <w:color w:val="000000"/>
        </w:rPr>
        <w:t>a</w:t>
      </w:r>
      <w:r w:rsidR="009417CA" w:rsidRPr="00E76A69">
        <w:rPr>
          <w:rFonts w:ascii="Palatino Linotype" w:hAnsi="Palatino Linotype"/>
          <w:color w:val="000000"/>
        </w:rPr>
        <w:t xml:space="preserve"> Ponente</w:t>
      </w:r>
      <w:r w:rsidR="00EB2DE6" w:rsidRPr="00E76A69">
        <w:rPr>
          <w:rFonts w:ascii="Palatino Linotype" w:hAnsi="Palatino Linotype"/>
          <w:color w:val="000000"/>
        </w:rPr>
        <w:t xml:space="preserve"> </w:t>
      </w:r>
      <w:r w:rsidR="009417CA" w:rsidRPr="00E76A69">
        <w:rPr>
          <w:rFonts w:ascii="Palatino Linotype" w:hAnsi="Palatino Linotype"/>
          <w:color w:val="000000"/>
        </w:rPr>
        <w:t xml:space="preserve">con fundamento en lo dispuesto por el artículo 185 </w:t>
      </w:r>
      <w:r w:rsidR="009417CA" w:rsidRPr="00E76A69">
        <w:rPr>
          <w:rFonts w:ascii="Palatino Linotype" w:eastAsia="Calibri" w:hAnsi="Palatino Linotype" w:cs="Arial"/>
        </w:rPr>
        <w:t>fracción</w:t>
      </w:r>
      <w:r w:rsidR="009417CA" w:rsidRPr="00E76A69">
        <w:rPr>
          <w:rFonts w:ascii="Palatino Linotype" w:hAnsi="Palatino Linotype"/>
          <w:color w:val="000000"/>
        </w:rPr>
        <w:t xml:space="preserve"> II de la ley de la materia, a través del </w:t>
      </w:r>
      <w:r w:rsidR="009417CA" w:rsidRPr="00E76A69">
        <w:rPr>
          <w:rFonts w:ascii="Palatino Linotype" w:hAnsi="Palatino Linotype"/>
          <w:b/>
          <w:color w:val="000000"/>
        </w:rPr>
        <w:t xml:space="preserve">acuerdo de admisión </w:t>
      </w:r>
      <w:r w:rsidR="009417CA" w:rsidRPr="00E76A69">
        <w:rPr>
          <w:rFonts w:ascii="Palatino Linotype" w:hAnsi="Palatino Linotype"/>
          <w:color w:val="000000"/>
        </w:rPr>
        <w:t xml:space="preserve">de fecha </w:t>
      </w:r>
      <w:r w:rsidR="00EE0F47" w:rsidRPr="00E76A69">
        <w:rPr>
          <w:rFonts w:ascii="Palatino Linotype" w:hAnsi="Palatino Linotype"/>
          <w:color w:val="000000"/>
        </w:rPr>
        <w:t>veinti</w:t>
      </w:r>
      <w:r w:rsidR="00254F54" w:rsidRPr="00E76A69">
        <w:rPr>
          <w:rFonts w:ascii="Palatino Linotype" w:hAnsi="Palatino Linotype"/>
          <w:color w:val="000000"/>
        </w:rPr>
        <w:t>nueve</w:t>
      </w:r>
      <w:r w:rsidR="009417CA" w:rsidRPr="00E76A69">
        <w:rPr>
          <w:rFonts w:ascii="Palatino Linotype" w:hAnsi="Palatino Linotype"/>
          <w:color w:val="000000"/>
        </w:rPr>
        <w:t xml:space="preserve"> (</w:t>
      </w:r>
      <w:r w:rsidR="00EE0F47" w:rsidRPr="00E76A69">
        <w:rPr>
          <w:rFonts w:ascii="Palatino Linotype" w:hAnsi="Palatino Linotype"/>
          <w:color w:val="000000"/>
        </w:rPr>
        <w:t>2</w:t>
      </w:r>
      <w:r w:rsidR="00254F54" w:rsidRPr="00E76A69">
        <w:rPr>
          <w:rFonts w:ascii="Palatino Linotype" w:hAnsi="Palatino Linotype"/>
          <w:color w:val="000000"/>
        </w:rPr>
        <w:t>9</w:t>
      </w:r>
      <w:r w:rsidR="009417CA" w:rsidRPr="00E76A69">
        <w:rPr>
          <w:rFonts w:ascii="Palatino Linotype" w:hAnsi="Palatino Linotype"/>
          <w:color w:val="000000"/>
        </w:rPr>
        <w:t xml:space="preserve">) de </w:t>
      </w:r>
      <w:r w:rsidR="00254F54" w:rsidRPr="00E76A69">
        <w:rPr>
          <w:rFonts w:ascii="Palatino Linotype" w:hAnsi="Palatino Linotype"/>
          <w:color w:val="000000"/>
        </w:rPr>
        <w:t>juni</w:t>
      </w:r>
      <w:r w:rsidR="00A56F2C" w:rsidRPr="00E76A69">
        <w:rPr>
          <w:rFonts w:ascii="Palatino Linotype" w:hAnsi="Palatino Linotype"/>
          <w:color w:val="000000"/>
        </w:rPr>
        <w:t>o</w:t>
      </w:r>
      <w:r w:rsidR="009417CA" w:rsidRPr="00E76A69">
        <w:rPr>
          <w:rFonts w:ascii="Palatino Linotype" w:hAnsi="Palatino Linotype"/>
          <w:color w:val="000000"/>
        </w:rPr>
        <w:t xml:space="preserve"> de dos mil </w:t>
      </w:r>
      <w:r w:rsidR="00A56F2C" w:rsidRPr="00E76A69">
        <w:rPr>
          <w:rFonts w:ascii="Palatino Linotype" w:hAnsi="Palatino Linotype"/>
          <w:color w:val="000000"/>
        </w:rPr>
        <w:t>veintidós</w:t>
      </w:r>
      <w:r w:rsidR="009417CA" w:rsidRPr="00E76A69">
        <w:rPr>
          <w:rFonts w:ascii="Palatino Linotype" w:hAnsi="Palatino Linotype"/>
          <w:color w:val="000000"/>
        </w:rPr>
        <w:t xml:space="preserve">, puso a disposición de las partes el expediente electrónico vía SAIMEX a efecto de que en un plazo máximo de siete días manifestaran lo que a </w:t>
      </w:r>
      <w:r w:rsidRPr="00E76A69">
        <w:rPr>
          <w:rFonts w:ascii="Palatino Linotype" w:hAnsi="Palatino Linotype"/>
          <w:color w:val="000000"/>
        </w:rPr>
        <w:t xml:space="preserve">su </w:t>
      </w:r>
      <w:r w:rsidR="009417CA" w:rsidRPr="00E76A69">
        <w:rPr>
          <w:rFonts w:ascii="Palatino Linotype" w:hAnsi="Palatino Linotype"/>
          <w:color w:val="000000"/>
        </w:rPr>
        <w:t xml:space="preserve">derecho conviniera, ofrecieran pruebas y alegatos según </w:t>
      </w:r>
      <w:r w:rsidR="009417CA" w:rsidRPr="00E76A69">
        <w:rPr>
          <w:rFonts w:ascii="Palatino Linotype" w:hAnsi="Palatino Linotype"/>
          <w:color w:val="000000"/>
        </w:rPr>
        <w:lastRenderedPageBreak/>
        <w:t xml:space="preserve">corresponda al caso concreto, de esta forma para que el </w:t>
      </w:r>
      <w:r w:rsidR="009417CA" w:rsidRPr="00E76A69">
        <w:rPr>
          <w:rFonts w:ascii="Palatino Linotype" w:hAnsi="Palatino Linotype"/>
          <w:b/>
          <w:color w:val="000000"/>
        </w:rPr>
        <w:t xml:space="preserve">SUJETO OBLIGADO </w:t>
      </w:r>
      <w:r w:rsidR="009417CA" w:rsidRPr="00E76A69">
        <w:rPr>
          <w:rFonts w:ascii="Palatino Linotype" w:hAnsi="Palatino Linotype"/>
          <w:color w:val="000000"/>
        </w:rPr>
        <w:t>presentara el Informe Justificado procedente.</w:t>
      </w:r>
    </w:p>
    <w:p w14:paraId="11DF70B4" w14:textId="77777777" w:rsidR="004F1024" w:rsidRPr="00E76A69" w:rsidRDefault="004F1024" w:rsidP="004F1024">
      <w:pPr>
        <w:pStyle w:val="Prrafodelista"/>
        <w:rPr>
          <w:rFonts w:ascii="Palatino Linotype" w:hAnsi="Palatino Linotype"/>
          <w:color w:val="000000"/>
        </w:rPr>
      </w:pPr>
    </w:p>
    <w:p w14:paraId="26EC5D4D" w14:textId="29838C3C" w:rsidR="00FD71C1" w:rsidRPr="00E76A69" w:rsidRDefault="003365B8" w:rsidP="00BE1923">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rPr>
        <w:t xml:space="preserve">El </w:t>
      </w:r>
      <w:r w:rsidRPr="00E76A69">
        <w:rPr>
          <w:rFonts w:ascii="Palatino Linotype" w:hAnsi="Palatino Linotype"/>
          <w:b/>
        </w:rPr>
        <w:t>SUJETO OBLIGADO</w:t>
      </w:r>
      <w:r w:rsidRPr="00E76A69">
        <w:rPr>
          <w:rFonts w:ascii="Palatino Linotype" w:hAnsi="Palatino Linotype"/>
        </w:rPr>
        <w:t xml:space="preserve"> </w:t>
      </w:r>
      <w:r w:rsidR="00254F54" w:rsidRPr="00E76A69">
        <w:rPr>
          <w:rFonts w:ascii="Palatino Linotype" w:hAnsi="Palatino Linotype"/>
        </w:rPr>
        <w:t>rindió en fecha seis (06) julio de dos mil veintidós, el informe justificado correspondiente; mismo que fue puesto a disposición del particular mediante acuerdo de fecha nueve (09) de agosto del mismo año a efecto de que realizara manifestaciones</w:t>
      </w:r>
      <w:r w:rsidR="006F5A13" w:rsidRPr="00E76A69">
        <w:rPr>
          <w:rFonts w:ascii="Palatino Linotype" w:hAnsi="Palatino Linotype"/>
        </w:rPr>
        <w:t>.</w:t>
      </w:r>
      <w:r w:rsidRPr="00E76A69">
        <w:rPr>
          <w:rFonts w:ascii="Palatino Linotype" w:hAnsi="Palatino Linotype"/>
        </w:rPr>
        <w:t xml:space="preserve"> </w:t>
      </w:r>
      <w:r w:rsidR="006F5A13" w:rsidRPr="00E76A69">
        <w:rPr>
          <w:rFonts w:ascii="Palatino Linotype" w:hAnsi="Palatino Linotype"/>
        </w:rPr>
        <w:t>P</w:t>
      </w:r>
      <w:r w:rsidRPr="00E76A69">
        <w:rPr>
          <w:rFonts w:ascii="Palatino Linotype" w:hAnsi="Palatino Linotype"/>
        </w:rPr>
        <w:t xml:space="preserve">or su parte </w:t>
      </w:r>
      <w:r w:rsidR="00FD400C" w:rsidRPr="00E76A69">
        <w:rPr>
          <w:rFonts w:ascii="Palatino Linotype" w:hAnsi="Palatino Linotype"/>
          <w:b/>
        </w:rPr>
        <w:t>EL RECURRENTE</w:t>
      </w:r>
      <w:r w:rsidR="00967F31" w:rsidRPr="00E76A69">
        <w:rPr>
          <w:rFonts w:ascii="Palatino Linotype" w:hAnsi="Palatino Linotype"/>
        </w:rPr>
        <w:t xml:space="preserve"> </w:t>
      </w:r>
      <w:r w:rsidR="002D73EF" w:rsidRPr="00E76A69">
        <w:rPr>
          <w:rFonts w:ascii="Palatino Linotype" w:hAnsi="Palatino Linotype"/>
        </w:rPr>
        <w:t xml:space="preserve">no </w:t>
      </w:r>
      <w:r w:rsidRPr="00E76A69">
        <w:rPr>
          <w:rFonts w:ascii="Palatino Linotype" w:hAnsi="Palatino Linotype"/>
        </w:rPr>
        <w:t>realiz</w:t>
      </w:r>
      <w:r w:rsidR="007144AE" w:rsidRPr="00E76A69">
        <w:rPr>
          <w:rFonts w:ascii="Palatino Linotype" w:hAnsi="Palatino Linotype"/>
        </w:rPr>
        <w:t>ó</w:t>
      </w:r>
      <w:r w:rsidRPr="00E76A69">
        <w:rPr>
          <w:rFonts w:ascii="Palatino Linotype" w:hAnsi="Palatino Linotype"/>
        </w:rPr>
        <w:t xml:space="preserve"> manifestaciones que a su derecho </w:t>
      </w:r>
      <w:r w:rsidR="00967F31" w:rsidRPr="00E76A69">
        <w:rPr>
          <w:rFonts w:ascii="Palatino Linotype" w:hAnsi="Palatino Linotype"/>
        </w:rPr>
        <w:t>convin</w:t>
      </w:r>
      <w:r w:rsidR="002D73EF" w:rsidRPr="00E76A69">
        <w:rPr>
          <w:rFonts w:ascii="Palatino Linotype" w:hAnsi="Palatino Linotype"/>
        </w:rPr>
        <w:t>iera y asistiera.</w:t>
      </w:r>
    </w:p>
    <w:p w14:paraId="11C8E1C5" w14:textId="77777777" w:rsidR="00EE0F47" w:rsidRPr="00E76A69" w:rsidRDefault="00EE0F47" w:rsidP="00EE0F47">
      <w:pPr>
        <w:pStyle w:val="Prrafodelista"/>
        <w:rPr>
          <w:rFonts w:ascii="Palatino Linotype" w:hAnsi="Palatino Linotype"/>
        </w:rPr>
      </w:pPr>
    </w:p>
    <w:p w14:paraId="684794B0" w14:textId="2EA5BC54" w:rsidR="006F5A13" w:rsidRPr="00E76A69" w:rsidRDefault="00EB2DE6" w:rsidP="00A71801">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rPr>
        <w:t>La Comisionada Ponente mediante acuerdo</w:t>
      </w:r>
      <w:r w:rsidR="00F00198" w:rsidRPr="00E76A69">
        <w:rPr>
          <w:rFonts w:ascii="Palatino Linotype" w:hAnsi="Palatino Linotype"/>
        </w:rPr>
        <w:t xml:space="preserve"> de fecha </w:t>
      </w:r>
      <w:r w:rsidR="00254F54" w:rsidRPr="00E76A69">
        <w:rPr>
          <w:rFonts w:ascii="Palatino Linotype" w:hAnsi="Palatino Linotype"/>
        </w:rPr>
        <w:t>quince</w:t>
      </w:r>
      <w:r w:rsidRPr="00E76A69">
        <w:rPr>
          <w:rFonts w:ascii="Palatino Linotype" w:hAnsi="Palatino Linotype"/>
        </w:rPr>
        <w:t xml:space="preserve"> (</w:t>
      </w:r>
      <w:r w:rsidR="00254F54" w:rsidRPr="00E76A69">
        <w:rPr>
          <w:rFonts w:ascii="Palatino Linotype" w:hAnsi="Palatino Linotype"/>
        </w:rPr>
        <w:t>15</w:t>
      </w:r>
      <w:r w:rsidRPr="00E76A69">
        <w:rPr>
          <w:rFonts w:ascii="Palatino Linotype" w:hAnsi="Palatino Linotype"/>
        </w:rPr>
        <w:t xml:space="preserve">) de </w:t>
      </w:r>
      <w:r w:rsidR="00254F54" w:rsidRPr="00E76A69">
        <w:rPr>
          <w:rFonts w:ascii="Palatino Linotype" w:hAnsi="Palatino Linotype"/>
        </w:rPr>
        <w:t>agost</w:t>
      </w:r>
      <w:r w:rsidR="006F5A13" w:rsidRPr="00E76A69">
        <w:rPr>
          <w:rFonts w:ascii="Palatino Linotype" w:hAnsi="Palatino Linotype"/>
        </w:rPr>
        <w:t>o</w:t>
      </w:r>
      <w:r w:rsidR="004F32F2" w:rsidRPr="00E76A69">
        <w:rPr>
          <w:rFonts w:ascii="Palatino Linotype" w:hAnsi="Palatino Linotype"/>
        </w:rPr>
        <w:t xml:space="preserve"> </w:t>
      </w:r>
      <w:r w:rsidRPr="00E76A69">
        <w:rPr>
          <w:rFonts w:ascii="Palatino Linotype" w:hAnsi="Palatino Linotype"/>
        </w:rPr>
        <w:t xml:space="preserve">de dos mil </w:t>
      </w:r>
      <w:r w:rsidR="003E62B7" w:rsidRPr="00E76A69">
        <w:rPr>
          <w:rFonts w:ascii="Palatino Linotype" w:hAnsi="Palatino Linotype"/>
        </w:rPr>
        <w:t>veintidós</w:t>
      </w:r>
      <w:r w:rsidR="00F00198" w:rsidRPr="00E76A69">
        <w:rPr>
          <w:rFonts w:ascii="Palatino Linotype" w:hAnsi="Palatino Linotype"/>
        </w:rPr>
        <w:t xml:space="preserve">, </w:t>
      </w:r>
      <w:r w:rsidR="004F32F2" w:rsidRPr="00E76A69">
        <w:rPr>
          <w:rFonts w:ascii="Palatino Linotype" w:hAnsi="Palatino Linotype"/>
        </w:rPr>
        <w:t>decretó el cierre de instrucción</w:t>
      </w:r>
      <w:r w:rsidR="007B4CF4" w:rsidRPr="00E76A69">
        <w:rPr>
          <w:rFonts w:ascii="Palatino Linotype" w:hAnsi="Palatino Linotype" w:cs="Arial"/>
        </w:rPr>
        <w:t xml:space="preserve">, </w:t>
      </w:r>
      <w:r w:rsidR="009417CA" w:rsidRPr="00E76A69">
        <w:rPr>
          <w:rFonts w:ascii="Palatino Linotype" w:hAnsi="Palatino Linotype" w:cs="Arial"/>
        </w:rPr>
        <w:t>por lo que no habiendo más que hacer constar, y -----------</w:t>
      </w:r>
      <w:bookmarkStart w:id="209" w:name="_Toc491791302"/>
      <w:bookmarkStart w:id="210" w:name="_Toc74778592"/>
      <w:r w:rsidR="005E2B2F" w:rsidRPr="00E76A69">
        <w:rPr>
          <w:rFonts w:ascii="Palatino Linotype" w:hAnsi="Palatino Linotype" w:cs="Arial"/>
        </w:rPr>
        <w:t>------------------------------------------------------------------------------</w:t>
      </w:r>
    </w:p>
    <w:p w14:paraId="2FA1AAE8" w14:textId="77777777" w:rsidR="00EE0F47" w:rsidRPr="00E76A69" w:rsidRDefault="00EE0F47" w:rsidP="007948A7">
      <w:pPr>
        <w:rPr>
          <w:rFonts w:ascii="Palatino Linotype" w:hAnsi="Palatino Linotype"/>
        </w:rPr>
      </w:pPr>
    </w:p>
    <w:p w14:paraId="425AF908" w14:textId="69A958DC" w:rsidR="009417CA" w:rsidRPr="00E76A69"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E76A69">
        <w:rPr>
          <w:rFonts w:ascii="Palatino Linotype" w:hAnsi="Palatino Linotype"/>
          <w:b/>
          <w:color w:val="000000" w:themeColor="text1"/>
          <w:sz w:val="28"/>
        </w:rPr>
        <w:t>CONSIDERANDO</w:t>
      </w:r>
      <w:bookmarkEnd w:id="209"/>
      <w:bookmarkEnd w:id="210"/>
      <w:bookmarkEnd w:id="211"/>
    </w:p>
    <w:p w14:paraId="6B045C1B" w14:textId="77777777" w:rsidR="00BE1923" w:rsidRPr="00E76A69"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E76A69" w:rsidRDefault="009417CA" w:rsidP="00BE1923">
      <w:pPr>
        <w:pStyle w:val="Ttulo2"/>
        <w:spacing w:before="0" w:line="360" w:lineRule="auto"/>
        <w:rPr>
          <w:rFonts w:ascii="Palatino Linotype" w:hAnsi="Palatino Linotype"/>
          <w:b/>
          <w:color w:val="auto"/>
          <w:sz w:val="24"/>
          <w:szCs w:val="24"/>
        </w:rPr>
      </w:pPr>
      <w:bookmarkStart w:id="214" w:name="_Toc87274187"/>
      <w:r w:rsidRPr="00E76A69">
        <w:rPr>
          <w:rFonts w:ascii="Palatino Linotype" w:hAnsi="Palatino Linotype"/>
          <w:b/>
          <w:color w:val="auto"/>
          <w:sz w:val="24"/>
          <w:szCs w:val="24"/>
        </w:rPr>
        <w:t>PRIMERO. De la competencia</w:t>
      </w:r>
      <w:bookmarkEnd w:id="212"/>
      <w:bookmarkEnd w:id="213"/>
      <w:bookmarkEnd w:id="214"/>
    </w:p>
    <w:p w14:paraId="482E8AC6" w14:textId="77777777" w:rsidR="009417CA" w:rsidRPr="00E76A69" w:rsidRDefault="009417CA" w:rsidP="00BE1923">
      <w:pPr>
        <w:spacing w:line="360" w:lineRule="auto"/>
        <w:rPr>
          <w:rFonts w:ascii="Palatino Linotype" w:hAnsi="Palatino Linotype"/>
          <w:lang w:eastAsia="en-US"/>
        </w:rPr>
      </w:pPr>
    </w:p>
    <w:p w14:paraId="3C8EB508" w14:textId="1478EE7C" w:rsidR="009417CA" w:rsidRPr="00E76A69"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E76A69">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w:t>
      </w:r>
      <w:r w:rsidRPr="00E76A69">
        <w:rPr>
          <w:rFonts w:ascii="Palatino Linotype" w:hAnsi="Palatino Linotype"/>
          <w:color w:val="000000" w:themeColor="text1"/>
        </w:rPr>
        <w:lastRenderedPageBreak/>
        <w:t>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E76A69"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E76A69"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E76A69">
        <w:rPr>
          <w:rFonts w:ascii="Palatino Linotype" w:hAnsi="Palatino Linotype"/>
          <w:b/>
          <w:bCs/>
          <w:color w:val="000000" w:themeColor="text1"/>
        </w:rPr>
        <w:t>SEGUNDO.</w:t>
      </w:r>
      <w:bookmarkStart w:id="218" w:name="_Toc491791304"/>
      <w:bookmarkStart w:id="219" w:name="_Toc74778594"/>
      <w:bookmarkEnd w:id="215"/>
      <w:bookmarkEnd w:id="216"/>
      <w:r w:rsidR="009417CA" w:rsidRPr="00E76A69">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E76A69" w:rsidRDefault="009417CA" w:rsidP="00BE1923">
      <w:pPr>
        <w:spacing w:line="360" w:lineRule="auto"/>
        <w:rPr>
          <w:rFonts w:ascii="Palatino Linotype" w:hAnsi="Palatino Linotype"/>
          <w:lang w:eastAsia="en-US"/>
        </w:rPr>
      </w:pPr>
    </w:p>
    <w:p w14:paraId="30820BC9" w14:textId="1B9B05B0" w:rsidR="00F17E65" w:rsidRPr="00E76A69"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E76A69">
        <w:rPr>
          <w:rFonts w:ascii="Palatino Linotype" w:eastAsia="Calibri" w:hAnsi="Palatino Linotype" w:cs="Arial"/>
        </w:rPr>
        <w:t xml:space="preserve">El medio de impugnación fue presentado a través del </w:t>
      </w:r>
      <w:r w:rsidR="007A69F1" w:rsidRPr="00E76A69">
        <w:rPr>
          <w:rFonts w:ascii="Palatino Linotype" w:eastAsia="Calibri" w:hAnsi="Palatino Linotype" w:cs="Arial"/>
          <w:b/>
        </w:rPr>
        <w:t>SAIMEX</w:t>
      </w:r>
      <w:r w:rsidRPr="00E76A69">
        <w:rPr>
          <w:rFonts w:ascii="Palatino Linotype" w:eastAsia="Calibri" w:hAnsi="Palatino Linotype" w:cs="Arial"/>
          <w:b/>
        </w:rPr>
        <w:t>,</w:t>
      </w:r>
      <w:r w:rsidRPr="00E76A6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76A69">
        <w:rPr>
          <w:rFonts w:ascii="Palatino Linotype" w:eastAsia="Calibri" w:hAnsi="Palatino Linotype" w:cs="Arial"/>
          <w:b/>
        </w:rPr>
        <w:t>SUJETO OBLIGADO</w:t>
      </w:r>
      <w:r w:rsidR="00BF45DC" w:rsidRPr="00E76A69">
        <w:rPr>
          <w:rFonts w:ascii="Palatino Linotype" w:eastAsia="Calibri" w:hAnsi="Palatino Linotype" w:cs="Arial"/>
        </w:rPr>
        <w:t xml:space="preserve"> entregó</w:t>
      </w:r>
      <w:r w:rsidRPr="00E76A69">
        <w:rPr>
          <w:rFonts w:ascii="Palatino Linotype" w:eastAsia="Calibri" w:hAnsi="Palatino Linotype" w:cs="Arial"/>
        </w:rPr>
        <w:t xml:space="preserve"> su respuesta el día </w:t>
      </w:r>
      <w:r w:rsidR="00B77B22" w:rsidRPr="00E76A69">
        <w:rPr>
          <w:rFonts w:ascii="Palatino Linotype" w:eastAsia="Calibri" w:hAnsi="Palatino Linotype" w:cs="Arial"/>
        </w:rPr>
        <w:t>dieciséis</w:t>
      </w:r>
      <w:r w:rsidRPr="00E76A69">
        <w:rPr>
          <w:rFonts w:ascii="Palatino Linotype" w:eastAsia="Calibri" w:hAnsi="Palatino Linotype" w:cs="Arial"/>
        </w:rPr>
        <w:t xml:space="preserve"> (</w:t>
      </w:r>
      <w:r w:rsidR="00B77B22" w:rsidRPr="00E76A69">
        <w:rPr>
          <w:rFonts w:ascii="Palatino Linotype" w:eastAsia="Calibri" w:hAnsi="Palatino Linotype" w:cs="Arial"/>
        </w:rPr>
        <w:t>16</w:t>
      </w:r>
      <w:r w:rsidRPr="00E76A69">
        <w:rPr>
          <w:rFonts w:ascii="Palatino Linotype" w:eastAsia="Calibri" w:hAnsi="Palatino Linotype" w:cs="Arial"/>
        </w:rPr>
        <w:t xml:space="preserve">) de </w:t>
      </w:r>
      <w:r w:rsidR="00B77B22" w:rsidRPr="00E76A69">
        <w:rPr>
          <w:rFonts w:ascii="Palatino Linotype" w:eastAsia="Calibri" w:hAnsi="Palatino Linotype" w:cs="Arial"/>
        </w:rPr>
        <w:t>juni</w:t>
      </w:r>
      <w:r w:rsidR="004F32F2" w:rsidRPr="00E76A69">
        <w:rPr>
          <w:rFonts w:ascii="Palatino Linotype" w:eastAsia="Calibri" w:hAnsi="Palatino Linotype" w:cs="Arial"/>
        </w:rPr>
        <w:t>o</w:t>
      </w:r>
      <w:r w:rsidRPr="00E76A69">
        <w:rPr>
          <w:rFonts w:ascii="Palatino Linotype" w:eastAsia="Calibri" w:hAnsi="Palatino Linotype" w:cs="Arial"/>
        </w:rPr>
        <w:t xml:space="preserve"> de dos mil </w:t>
      </w:r>
      <w:r w:rsidR="004F32F2" w:rsidRPr="00E76A69">
        <w:rPr>
          <w:rFonts w:ascii="Palatino Linotype" w:eastAsia="Calibri" w:hAnsi="Palatino Linotype" w:cs="Arial"/>
        </w:rPr>
        <w:t>veintidós</w:t>
      </w:r>
      <w:r w:rsidRPr="00E76A69">
        <w:rPr>
          <w:rFonts w:ascii="Palatino Linotype" w:eastAsia="Calibri" w:hAnsi="Palatino Linotype" w:cs="Arial"/>
        </w:rPr>
        <w:t xml:space="preserve">, </w:t>
      </w:r>
      <w:r w:rsidRPr="00E76A69">
        <w:rPr>
          <w:rFonts w:ascii="Palatino Linotype" w:hAnsi="Palatino Linotype" w:cs="Arial"/>
        </w:rPr>
        <w:t xml:space="preserve">de tal forma que el plazo para interponer el recurso transcurrió del día </w:t>
      </w:r>
      <w:r w:rsidR="00B77B22" w:rsidRPr="00E76A69">
        <w:rPr>
          <w:rFonts w:ascii="Palatino Linotype" w:hAnsi="Palatino Linotype" w:cs="Arial"/>
        </w:rPr>
        <w:t>diecisiete</w:t>
      </w:r>
      <w:r w:rsidRPr="00E76A69">
        <w:rPr>
          <w:rFonts w:ascii="Palatino Linotype" w:hAnsi="Palatino Linotype" w:cs="Arial"/>
        </w:rPr>
        <w:t xml:space="preserve"> (</w:t>
      </w:r>
      <w:r w:rsidR="00B77B22" w:rsidRPr="00E76A69">
        <w:rPr>
          <w:rFonts w:ascii="Palatino Linotype" w:hAnsi="Palatino Linotype" w:cs="Arial"/>
        </w:rPr>
        <w:t>17</w:t>
      </w:r>
      <w:r w:rsidRPr="00E76A69">
        <w:rPr>
          <w:rFonts w:ascii="Palatino Linotype" w:hAnsi="Palatino Linotype" w:cs="Arial"/>
        </w:rPr>
        <w:t>)</w:t>
      </w:r>
      <w:r w:rsidR="00006DF7" w:rsidRPr="00E76A69">
        <w:rPr>
          <w:rFonts w:ascii="Palatino Linotype" w:hAnsi="Palatino Linotype" w:cs="Arial"/>
        </w:rPr>
        <w:t xml:space="preserve"> </w:t>
      </w:r>
      <w:r w:rsidR="00B77B22" w:rsidRPr="00E76A69">
        <w:rPr>
          <w:rFonts w:ascii="Palatino Linotype" w:hAnsi="Palatino Linotype" w:cs="Arial"/>
        </w:rPr>
        <w:t xml:space="preserve">de junio al siete </w:t>
      </w:r>
      <w:r w:rsidR="007948A7" w:rsidRPr="00E76A69">
        <w:rPr>
          <w:rFonts w:ascii="Palatino Linotype" w:hAnsi="Palatino Linotype" w:cs="Arial"/>
        </w:rPr>
        <w:t>(</w:t>
      </w:r>
      <w:r w:rsidR="00B77B22" w:rsidRPr="00E76A69">
        <w:rPr>
          <w:rFonts w:ascii="Palatino Linotype" w:hAnsi="Palatino Linotype" w:cs="Arial"/>
        </w:rPr>
        <w:t>07</w:t>
      </w:r>
      <w:r w:rsidR="007948A7" w:rsidRPr="00E76A69">
        <w:rPr>
          <w:rFonts w:ascii="Palatino Linotype" w:hAnsi="Palatino Linotype" w:cs="Arial"/>
        </w:rPr>
        <w:t xml:space="preserve">) </w:t>
      </w:r>
      <w:r w:rsidR="004F32F2" w:rsidRPr="00E76A69">
        <w:rPr>
          <w:rFonts w:ascii="Palatino Linotype" w:hAnsi="Palatino Linotype" w:cs="Arial"/>
        </w:rPr>
        <w:t xml:space="preserve">de </w:t>
      </w:r>
      <w:r w:rsidR="00B77B22" w:rsidRPr="00E76A69">
        <w:rPr>
          <w:rFonts w:ascii="Palatino Linotype" w:hAnsi="Palatino Linotype" w:cs="Arial"/>
        </w:rPr>
        <w:t>juli</w:t>
      </w:r>
      <w:r w:rsidR="004F32F2" w:rsidRPr="00E76A69">
        <w:rPr>
          <w:rFonts w:ascii="Palatino Linotype" w:hAnsi="Palatino Linotype" w:cs="Arial"/>
        </w:rPr>
        <w:t xml:space="preserve">o </w:t>
      </w:r>
      <w:r w:rsidRPr="00E76A69">
        <w:rPr>
          <w:rFonts w:ascii="Palatino Linotype" w:hAnsi="Palatino Linotype" w:cs="Arial"/>
        </w:rPr>
        <w:t xml:space="preserve">de dos mil </w:t>
      </w:r>
      <w:r w:rsidR="00ED68FE" w:rsidRPr="00E76A69">
        <w:rPr>
          <w:rFonts w:ascii="Palatino Linotype" w:hAnsi="Palatino Linotype" w:cs="Arial"/>
        </w:rPr>
        <w:t>veintidós</w:t>
      </w:r>
      <w:r w:rsidRPr="00E76A69">
        <w:rPr>
          <w:rFonts w:ascii="Palatino Linotype" w:hAnsi="Palatino Linotype" w:cs="Arial"/>
        </w:rPr>
        <w:t xml:space="preserve">; en consecuencia, </w:t>
      </w:r>
      <w:r w:rsidR="004F32F2" w:rsidRPr="00E76A69">
        <w:rPr>
          <w:rFonts w:ascii="Palatino Linotype" w:hAnsi="Palatino Linotype" w:cs="Arial"/>
        </w:rPr>
        <w:t>e</w:t>
      </w:r>
      <w:r w:rsidRPr="00E76A69">
        <w:rPr>
          <w:rFonts w:ascii="Palatino Linotype" w:hAnsi="Palatino Linotype" w:cs="Arial"/>
        </w:rPr>
        <w:t xml:space="preserve">l ahora recurrente presentó su inconformidad el día </w:t>
      </w:r>
      <w:r w:rsidR="00B77B22" w:rsidRPr="00E76A69">
        <w:rPr>
          <w:rFonts w:ascii="Palatino Linotype" w:hAnsi="Palatino Linotype" w:cs="Arial"/>
        </w:rPr>
        <w:t>veintidós</w:t>
      </w:r>
      <w:r w:rsidR="007948A7" w:rsidRPr="00E76A69">
        <w:rPr>
          <w:rFonts w:ascii="Palatino Linotype" w:hAnsi="Palatino Linotype" w:cs="Arial"/>
        </w:rPr>
        <w:t xml:space="preserve"> </w:t>
      </w:r>
      <w:r w:rsidRPr="00E76A69">
        <w:rPr>
          <w:rFonts w:ascii="Palatino Linotype" w:hAnsi="Palatino Linotype" w:cs="Arial"/>
        </w:rPr>
        <w:t>(</w:t>
      </w:r>
      <w:r w:rsidR="00B77B22" w:rsidRPr="00E76A69">
        <w:rPr>
          <w:rFonts w:ascii="Palatino Linotype" w:hAnsi="Palatino Linotype" w:cs="Arial"/>
        </w:rPr>
        <w:t>22</w:t>
      </w:r>
      <w:r w:rsidRPr="00E76A69">
        <w:rPr>
          <w:rFonts w:ascii="Palatino Linotype" w:hAnsi="Palatino Linotype" w:cs="Arial"/>
        </w:rPr>
        <w:t>) de</w:t>
      </w:r>
      <w:r w:rsidR="00DB5531" w:rsidRPr="00E76A69">
        <w:rPr>
          <w:rFonts w:ascii="Palatino Linotype" w:hAnsi="Palatino Linotype" w:cs="Arial"/>
        </w:rPr>
        <w:t xml:space="preserve"> </w:t>
      </w:r>
      <w:r w:rsidR="00B77B22" w:rsidRPr="00E76A69">
        <w:rPr>
          <w:rFonts w:ascii="Palatino Linotype" w:hAnsi="Palatino Linotype" w:cs="Arial"/>
        </w:rPr>
        <w:t>juni</w:t>
      </w:r>
      <w:r w:rsidR="0097601F" w:rsidRPr="00E76A69">
        <w:rPr>
          <w:rFonts w:ascii="Palatino Linotype" w:hAnsi="Palatino Linotype" w:cs="Arial"/>
        </w:rPr>
        <w:t>o</w:t>
      </w:r>
      <w:r w:rsidRPr="00E76A69">
        <w:rPr>
          <w:rFonts w:ascii="Palatino Linotype" w:hAnsi="Palatino Linotype" w:cs="Arial"/>
        </w:rPr>
        <w:t xml:space="preserve"> de dos mil </w:t>
      </w:r>
      <w:r w:rsidR="00BC4CE2" w:rsidRPr="00E76A69">
        <w:rPr>
          <w:rFonts w:ascii="Palatino Linotype" w:hAnsi="Palatino Linotype" w:cs="Arial"/>
        </w:rPr>
        <w:t>veintidós</w:t>
      </w:r>
      <w:r w:rsidRPr="00E76A69">
        <w:rPr>
          <w:rFonts w:ascii="Palatino Linotype" w:hAnsi="Palatino Linotype" w:cs="Arial"/>
        </w:rPr>
        <w:t xml:space="preserve">; es decir </w:t>
      </w:r>
      <w:r w:rsidR="0034421A" w:rsidRPr="00E76A69">
        <w:rPr>
          <w:rFonts w:ascii="Palatino Linotype" w:hAnsi="Palatino Linotype" w:cs="Arial"/>
        </w:rPr>
        <w:t>dentro del lapso temporal legalmente establecido para tal efecto</w:t>
      </w:r>
      <w:r w:rsidR="00F17E65" w:rsidRPr="00E76A69">
        <w:rPr>
          <w:rFonts w:ascii="Palatino Linotype" w:hAnsi="Palatino Linotype"/>
          <w:lang w:val="es-MX"/>
        </w:rPr>
        <w:t>.</w:t>
      </w:r>
    </w:p>
    <w:p w14:paraId="4224AF31" w14:textId="77777777" w:rsidR="004F32F2" w:rsidRPr="00E76A69" w:rsidRDefault="004F32F2" w:rsidP="004F32F2">
      <w:pPr>
        <w:pStyle w:val="Prrafodelista"/>
        <w:spacing w:line="360" w:lineRule="auto"/>
        <w:ind w:left="0"/>
        <w:jc w:val="both"/>
        <w:rPr>
          <w:rFonts w:ascii="Palatino Linotype" w:hAnsi="Palatino Linotype" w:cs="Arial"/>
          <w:sz w:val="22"/>
          <w:szCs w:val="20"/>
        </w:rPr>
      </w:pPr>
    </w:p>
    <w:p w14:paraId="5AABB617" w14:textId="77777777" w:rsidR="00B77B22" w:rsidRPr="00E76A69"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E76A69">
        <w:rPr>
          <w:rFonts w:ascii="Palatino Linotype" w:hAnsi="Palatino Linotype"/>
        </w:rPr>
        <w:t xml:space="preserve">Por </w:t>
      </w:r>
      <w:r w:rsidRPr="00E76A69">
        <w:rPr>
          <w:rFonts w:ascii="Palatino Linotype" w:eastAsia="Calibri" w:hAnsi="Palatino Linotype" w:cs="Arial"/>
        </w:rPr>
        <w:t>otro</w:t>
      </w:r>
      <w:r w:rsidRPr="00E76A69">
        <w:rPr>
          <w:rFonts w:ascii="Palatino Linotype" w:hAnsi="Palatino Linotype"/>
        </w:rPr>
        <w:t xml:space="preserve"> lado, </w:t>
      </w:r>
      <w:r w:rsidRPr="00E76A69">
        <w:rPr>
          <w:rFonts w:ascii="Palatino Linotype" w:eastAsia="Calibri" w:hAnsi="Palatino Linotype" w:cs="Arial"/>
        </w:rPr>
        <w:t>es</w:t>
      </w:r>
      <w:r w:rsidRPr="00E76A69">
        <w:rPr>
          <w:rFonts w:ascii="Palatino Linotype" w:eastAsia="Palatino Linotype" w:hAnsi="Palatino Linotype" w:cs="Palatino Linotype"/>
        </w:rPr>
        <w:t xml:space="preserve"> de suma importancia señalar que la parte recurrente no </w:t>
      </w:r>
      <w:r w:rsidRPr="00E76A69">
        <w:rPr>
          <w:rFonts w:ascii="Palatino Linotype" w:eastAsia="Calibri" w:hAnsi="Palatino Linotype" w:cs="Arial"/>
        </w:rPr>
        <w:t>proporciona</w:t>
      </w:r>
      <w:r w:rsidRPr="00E76A69">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w:t>
      </w:r>
      <w:r w:rsidRPr="00E76A69">
        <w:rPr>
          <w:rFonts w:ascii="Palatino Linotype" w:eastAsia="Calibri" w:hAnsi="Palatino Linotype" w:cs="Arial"/>
        </w:rPr>
        <w:t>información</w:t>
      </w:r>
      <w:r w:rsidRPr="00E76A69">
        <w:rPr>
          <w:rFonts w:ascii="Palatino Linotype" w:eastAsia="Palatino Linotype" w:hAnsi="Palatino Linotype" w:cs="Palatino Linotype"/>
        </w:rPr>
        <w:t xml:space="preserve"> pública como concluida, conforme a lo previsto en el artículo 155, penúltimo párrafo de la Ley de Transparencia y Acceso a la Información Pública del Estado de México y Municipios que establece lo siguiente:</w:t>
      </w:r>
    </w:p>
    <w:p w14:paraId="1A865CB4"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lastRenderedPageBreak/>
        <w:t>"</w:t>
      </w:r>
      <w:r w:rsidRPr="00E76A69">
        <w:rPr>
          <w:rFonts w:ascii="Palatino Linotype" w:eastAsia="Palatino Linotype" w:hAnsi="Palatino Linotype" w:cs="Palatino Linotype"/>
          <w:b/>
          <w:i/>
        </w:rPr>
        <w:t>Las solicitudes anónimas</w:t>
      </w:r>
      <w:r w:rsidRPr="00E76A69">
        <w:rPr>
          <w:rFonts w:ascii="Palatino Linotype" w:eastAsia="Palatino Linotype" w:hAnsi="Palatino Linotype" w:cs="Palatino Linotype"/>
          <w:i/>
        </w:rPr>
        <w:t xml:space="preserve">, con nombre incompleto o seudónimo </w:t>
      </w:r>
      <w:r w:rsidRPr="00E76A69">
        <w:rPr>
          <w:rFonts w:ascii="Palatino Linotype" w:eastAsia="Palatino Linotype" w:hAnsi="Palatino Linotype" w:cs="Palatino Linotype"/>
          <w:b/>
          <w:i/>
        </w:rPr>
        <w:t>serán procedentes para su trámite por parte del sujeto obligado ante quien se presente</w:t>
      </w:r>
      <w:r w:rsidRPr="00E76A69">
        <w:rPr>
          <w:rFonts w:ascii="Palatino Linotype" w:eastAsia="Palatino Linotype" w:hAnsi="Palatino Linotype" w:cs="Palatino Linotype"/>
          <w:i/>
        </w:rPr>
        <w:t>. No podrá requerirse información adicional con motivo del nombre proporcionado por el solicitante."</w:t>
      </w:r>
    </w:p>
    <w:p w14:paraId="2F9F1951" w14:textId="77777777" w:rsidR="00B77B22" w:rsidRPr="00E76A69" w:rsidRDefault="00B77B22" w:rsidP="00B77B22">
      <w:pPr>
        <w:spacing w:line="360" w:lineRule="auto"/>
        <w:jc w:val="both"/>
        <w:rPr>
          <w:rFonts w:ascii="Palatino Linotype" w:eastAsia="Palatino Linotype" w:hAnsi="Palatino Linotype" w:cs="Palatino Linotype"/>
        </w:rPr>
      </w:pPr>
    </w:p>
    <w:p w14:paraId="059B0D8C" w14:textId="77777777" w:rsidR="00B77B22" w:rsidRPr="00E76A69"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E76A69">
        <w:rPr>
          <w:rFonts w:ascii="Palatino Linotype" w:hAnsi="Palatino Linotype"/>
        </w:rPr>
        <w:t>Robusteciendo</w:t>
      </w:r>
      <w:r w:rsidRPr="00E76A69">
        <w:rPr>
          <w:rFonts w:ascii="Palatino Linotype" w:eastAsia="Palatino Linotype" w:hAnsi="Palatino Linotype" w:cs="Palatino Linotype"/>
        </w:rPr>
        <w:t xml:space="preserve"> lo anterior se encuentra lo dispuesto en el artículo 6, Apartado A, </w:t>
      </w:r>
      <w:r w:rsidRPr="00E76A69">
        <w:rPr>
          <w:rFonts w:ascii="Palatino Linotype" w:hAnsi="Palatino Linotype"/>
        </w:rPr>
        <w:t>fracciones</w:t>
      </w:r>
      <w:r w:rsidRPr="00E76A69">
        <w:rPr>
          <w:rFonts w:ascii="Palatino Linotype" w:eastAsia="Palatino Linotype" w:hAnsi="Palatino Linotype" w:cs="Palatino Linotype"/>
        </w:rPr>
        <w:t xml:space="preserve"> III de la Constitución Política de los Estados Unidos Mexicanos que establece:</w:t>
      </w:r>
    </w:p>
    <w:p w14:paraId="28637486" w14:textId="77777777" w:rsidR="00B77B22" w:rsidRPr="00E76A69" w:rsidRDefault="00B77B22" w:rsidP="00B77B22">
      <w:pPr>
        <w:spacing w:line="360" w:lineRule="auto"/>
        <w:ind w:right="474"/>
        <w:jc w:val="both"/>
        <w:rPr>
          <w:rFonts w:ascii="Palatino Linotype" w:eastAsia="Palatino Linotype" w:hAnsi="Palatino Linotype" w:cs="Palatino Linotype"/>
          <w:i/>
        </w:rPr>
      </w:pPr>
    </w:p>
    <w:p w14:paraId="0A7A0928"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w:t>
      </w:r>
      <w:r w:rsidRPr="00E76A69">
        <w:rPr>
          <w:rFonts w:ascii="Palatino Linotype" w:eastAsia="Palatino Linotype" w:hAnsi="Palatino Linotype" w:cs="Palatino Linotype"/>
          <w:b/>
          <w:i/>
        </w:rPr>
        <w:t>Artículo 6.-</w:t>
      </w:r>
      <w:r w:rsidRPr="00E76A69">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BDFA28"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Para efectos de lo dispuesto en el presente artículo se observará lo siguiente:</w:t>
      </w:r>
    </w:p>
    <w:p w14:paraId="413293F8"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p>
    <w:p w14:paraId="4C6356DA"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A07C728"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p>
    <w:p w14:paraId="37701AD4"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4A834DEE" w14:textId="77777777" w:rsidR="00B77B22" w:rsidRPr="00E76A69"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E76A69">
        <w:rPr>
          <w:rFonts w:ascii="Palatino Linotype" w:eastAsia="Palatino Linotype" w:hAnsi="Palatino Linotype" w:cs="Palatino Linotype"/>
        </w:rPr>
        <w:lastRenderedPageBreak/>
        <w:t xml:space="preserve">Así </w:t>
      </w:r>
      <w:r w:rsidRPr="00E76A69">
        <w:rPr>
          <w:rFonts w:ascii="Palatino Linotype" w:hAnsi="Palatino Linotype"/>
        </w:rPr>
        <w:t>como</w:t>
      </w:r>
      <w:r w:rsidRPr="00E76A69">
        <w:rPr>
          <w:rFonts w:ascii="Palatino Linotype" w:eastAsia="Palatino Linotype" w:hAnsi="Palatino Linotype" w:cs="Palatino Linotype"/>
        </w:rPr>
        <w:t xml:space="preserve"> el artículo 5 fracción III, párrafo vigésimo noveno, trigésimo y </w:t>
      </w:r>
      <w:r w:rsidRPr="00E76A69">
        <w:rPr>
          <w:rFonts w:ascii="Palatino Linotype" w:hAnsi="Palatino Linotype"/>
        </w:rPr>
        <w:t>trigésimo</w:t>
      </w:r>
      <w:r w:rsidRPr="00E76A69">
        <w:rPr>
          <w:rFonts w:ascii="Palatino Linotype" w:eastAsia="Palatino Linotype" w:hAnsi="Palatino Linotype" w:cs="Palatino Linotype"/>
        </w:rPr>
        <w:t xml:space="preserve"> primero, de la Constitución Política del Estado Libre y Soberano de México, que determina lo siguiente:</w:t>
      </w:r>
    </w:p>
    <w:p w14:paraId="2A516D58" w14:textId="77777777" w:rsidR="00B77B22" w:rsidRPr="00E76A69" w:rsidRDefault="00B77B22" w:rsidP="00B77B22">
      <w:pPr>
        <w:spacing w:line="360" w:lineRule="auto"/>
        <w:ind w:right="474"/>
        <w:jc w:val="both"/>
        <w:rPr>
          <w:rFonts w:ascii="Palatino Linotype" w:eastAsia="Palatino Linotype" w:hAnsi="Palatino Linotype" w:cs="Palatino Linotype"/>
          <w:i/>
        </w:rPr>
      </w:pPr>
    </w:p>
    <w:p w14:paraId="10DC8032" w14:textId="77777777" w:rsidR="00B77B22" w:rsidRPr="00E76A69" w:rsidRDefault="00B77B22" w:rsidP="00B77B22">
      <w:pPr>
        <w:spacing w:line="360" w:lineRule="auto"/>
        <w:ind w:left="426"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w:t>
      </w:r>
      <w:r w:rsidRPr="00E76A69">
        <w:rPr>
          <w:rFonts w:ascii="Palatino Linotype" w:eastAsia="Palatino Linotype" w:hAnsi="Palatino Linotype" w:cs="Palatino Linotype"/>
          <w:b/>
          <w:i/>
        </w:rPr>
        <w:t>Artículo 5.-</w:t>
      </w:r>
      <w:r w:rsidRPr="00E76A69">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62EAC9E"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w:t>
      </w:r>
    </w:p>
    <w:p w14:paraId="77A11AE9" w14:textId="77777777" w:rsidR="00B77B22" w:rsidRPr="00E76A69" w:rsidRDefault="00B77B22" w:rsidP="00B77B22">
      <w:pPr>
        <w:spacing w:line="360" w:lineRule="auto"/>
        <w:ind w:left="426"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A926409"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w:t>
      </w:r>
    </w:p>
    <w:p w14:paraId="5D14B629" w14:textId="77777777" w:rsidR="00B77B22" w:rsidRPr="00E76A69" w:rsidRDefault="00B77B22" w:rsidP="00B77B22">
      <w:pPr>
        <w:spacing w:line="360" w:lineRule="auto"/>
        <w:ind w:left="426"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7E9D3DB3" w14:textId="77777777" w:rsidR="00B77B22" w:rsidRPr="00E76A69" w:rsidRDefault="00B77B22" w:rsidP="00B77B22">
      <w:pPr>
        <w:spacing w:line="360" w:lineRule="auto"/>
        <w:ind w:left="426"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154F110" w14:textId="77777777" w:rsidR="00B77B22" w:rsidRPr="00E76A69" w:rsidRDefault="00B77B22" w:rsidP="00B77B22">
      <w:pPr>
        <w:spacing w:line="360" w:lineRule="auto"/>
        <w:ind w:left="426"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14:paraId="62B0E886"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w:t>
      </w:r>
    </w:p>
    <w:p w14:paraId="37D5444E" w14:textId="77777777" w:rsidR="00B77B22" w:rsidRPr="00E76A69" w:rsidRDefault="00B77B22" w:rsidP="00B77B22">
      <w:pPr>
        <w:spacing w:line="360" w:lineRule="auto"/>
        <w:ind w:left="426"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0BAA4632" w14:textId="77777777" w:rsidR="00B77B22" w:rsidRPr="00E76A69" w:rsidRDefault="00B77B22" w:rsidP="00B77B22">
      <w:pPr>
        <w:spacing w:line="360" w:lineRule="auto"/>
        <w:ind w:left="567" w:right="474"/>
        <w:jc w:val="both"/>
        <w:rPr>
          <w:rFonts w:ascii="Palatino Linotype" w:eastAsia="Palatino Linotype" w:hAnsi="Palatino Linotype" w:cs="Palatino Linotype"/>
          <w:i/>
        </w:rPr>
      </w:pPr>
    </w:p>
    <w:p w14:paraId="1E53A82F" w14:textId="77777777" w:rsidR="00B77B22" w:rsidRPr="00E76A69"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E76A69">
        <w:rPr>
          <w:rFonts w:ascii="Palatino Linotype" w:eastAsia="Palatino Linotype" w:hAnsi="Palatino Linotype" w:cs="Palatino Linotype"/>
        </w:rPr>
        <w:t>Por otra parte, del contenido del artículo 1 de la Constitución Política de los Estados Unidos mexicanos, se destaca lo siguiente:</w:t>
      </w:r>
    </w:p>
    <w:p w14:paraId="0A67D983" w14:textId="77777777" w:rsidR="00B77B22" w:rsidRPr="00E76A69" w:rsidRDefault="00B77B22" w:rsidP="00B77B22">
      <w:pPr>
        <w:pStyle w:val="Prrafodelista"/>
        <w:spacing w:line="360" w:lineRule="auto"/>
        <w:ind w:left="0"/>
        <w:jc w:val="both"/>
        <w:rPr>
          <w:rFonts w:ascii="Palatino Linotype" w:eastAsia="Palatino Linotype" w:hAnsi="Palatino Linotype" w:cs="Palatino Linotype"/>
        </w:rPr>
      </w:pPr>
    </w:p>
    <w:p w14:paraId="4D10202D" w14:textId="77777777" w:rsidR="00B77B22" w:rsidRPr="00E76A69" w:rsidRDefault="00B77B22" w:rsidP="00B77B22">
      <w:pPr>
        <w:spacing w:line="360" w:lineRule="auto"/>
        <w:ind w:left="426"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w:t>
      </w:r>
      <w:r w:rsidRPr="00E76A69">
        <w:rPr>
          <w:rFonts w:ascii="Palatino Linotype" w:eastAsia="Palatino Linotype" w:hAnsi="Palatino Linotype" w:cs="Palatino Linotype"/>
          <w:b/>
          <w:i/>
        </w:rPr>
        <w:t>Artículo 1</w:t>
      </w:r>
      <w:r w:rsidRPr="00E76A69">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EAF30EA" w14:textId="77777777" w:rsidR="00B77B22" w:rsidRPr="00E76A69" w:rsidRDefault="00B77B22" w:rsidP="00B77B22">
      <w:pPr>
        <w:spacing w:line="360" w:lineRule="auto"/>
        <w:ind w:left="426"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1F487A8" w14:textId="77777777" w:rsidR="00B77B22" w:rsidRPr="00E76A69" w:rsidRDefault="00B77B22" w:rsidP="00B77B22">
      <w:pPr>
        <w:spacing w:line="360" w:lineRule="auto"/>
        <w:ind w:left="426" w:right="474"/>
        <w:jc w:val="both"/>
        <w:rPr>
          <w:rFonts w:ascii="Palatino Linotype" w:eastAsia="Palatino Linotype" w:hAnsi="Palatino Linotype" w:cs="Palatino Linotype"/>
          <w:i/>
        </w:rPr>
      </w:pPr>
      <w:r w:rsidRPr="00E76A69">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04FB3E" w14:textId="77777777" w:rsidR="00B77B22" w:rsidRPr="00E76A69" w:rsidRDefault="00B77B22" w:rsidP="00B77B22">
      <w:pPr>
        <w:spacing w:line="360" w:lineRule="auto"/>
        <w:jc w:val="both"/>
        <w:rPr>
          <w:rFonts w:ascii="Palatino Linotype" w:eastAsiaTheme="minorEastAsia" w:hAnsi="Palatino Linotype" w:cstheme="minorBidi"/>
          <w:i/>
        </w:rPr>
      </w:pPr>
    </w:p>
    <w:p w14:paraId="032750BE" w14:textId="77777777" w:rsidR="00B77B22" w:rsidRPr="00E76A69"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E76A69">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E76A69">
        <w:rPr>
          <w:rFonts w:ascii="Palatino Linotype" w:eastAsia="Palatino Linotype" w:hAnsi="Palatino Linotype" w:cs="Palatino Linotype"/>
          <w:i/>
        </w:rPr>
        <w:t>derecho fundamental exime a quien lo ejerce</w:t>
      </w:r>
      <w:r w:rsidRPr="00E76A69">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6514CFC" w14:textId="77777777" w:rsidR="00B77B22" w:rsidRPr="00E76A69" w:rsidRDefault="00B77B22" w:rsidP="00B77B22">
      <w:pPr>
        <w:spacing w:line="360" w:lineRule="auto"/>
        <w:jc w:val="both"/>
        <w:rPr>
          <w:rFonts w:ascii="Palatino Linotype" w:eastAsia="Palatino Linotype" w:hAnsi="Palatino Linotype" w:cs="Palatino Linotype"/>
        </w:rPr>
      </w:pPr>
    </w:p>
    <w:p w14:paraId="48032FB9" w14:textId="77777777" w:rsidR="00B77B22" w:rsidRPr="00E76A69"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E76A69">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D4AA453" w14:textId="77777777" w:rsidR="00B77B22" w:rsidRPr="00E76A69" w:rsidRDefault="00B77B22" w:rsidP="00B77B22">
      <w:pPr>
        <w:spacing w:line="360" w:lineRule="auto"/>
        <w:jc w:val="both"/>
        <w:rPr>
          <w:rFonts w:ascii="Palatino Linotype" w:eastAsia="Palatino Linotype" w:hAnsi="Palatino Linotype" w:cs="Palatino Linotype"/>
        </w:rPr>
      </w:pPr>
    </w:p>
    <w:p w14:paraId="738ECF01" w14:textId="77777777" w:rsidR="00B77B22" w:rsidRPr="00E76A69" w:rsidRDefault="00B77B22" w:rsidP="00B77B22">
      <w:pPr>
        <w:spacing w:line="360" w:lineRule="auto"/>
        <w:ind w:left="851" w:right="758"/>
        <w:jc w:val="both"/>
        <w:rPr>
          <w:rFonts w:ascii="Palatino Linotype" w:eastAsia="Palatino Linotype" w:hAnsi="Palatino Linotype" w:cs="Palatino Linotype"/>
          <w:i/>
        </w:rPr>
      </w:pPr>
      <w:r w:rsidRPr="00E76A69">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w:t>
      </w:r>
      <w:r w:rsidRPr="00E76A69">
        <w:rPr>
          <w:rFonts w:ascii="Palatino Linotype" w:eastAsia="Palatino Linotype" w:hAnsi="Palatino Linotype" w:cs="Palatino Linotype"/>
          <w:i/>
        </w:rPr>
        <w:lastRenderedPageBreak/>
        <w:t>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48A844CF" w14:textId="77777777" w:rsidR="00B77B22" w:rsidRPr="00E76A69" w:rsidRDefault="00B77B22" w:rsidP="00B77B22">
      <w:pPr>
        <w:spacing w:line="360" w:lineRule="auto"/>
        <w:ind w:left="851" w:right="758"/>
        <w:jc w:val="both"/>
        <w:rPr>
          <w:rFonts w:ascii="Palatino Linotype" w:eastAsia="Palatino Linotype" w:hAnsi="Palatino Linotype" w:cs="Palatino Linotype"/>
          <w:i/>
        </w:rPr>
      </w:pPr>
    </w:p>
    <w:p w14:paraId="7A64A551" w14:textId="77777777" w:rsidR="00B77B22" w:rsidRPr="00E76A69"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E76A69">
        <w:rPr>
          <w:rFonts w:ascii="Palatino Linotype" w:eastAsia="Palatino Linotype" w:hAnsi="Palatino Linotype" w:cs="Palatino Linotype"/>
        </w:rPr>
        <w:t xml:space="preserve">En consecuencia, dado lo expuesto y fundado con anterioridad, se estima que el requisito relativo al nombre del </w:t>
      </w:r>
      <w:r w:rsidRPr="00E76A69">
        <w:rPr>
          <w:rFonts w:ascii="Palatino Linotype" w:eastAsia="Palatino Linotype" w:hAnsi="Palatino Linotype" w:cs="Palatino Linotype"/>
          <w:b/>
        </w:rPr>
        <w:t>RECURRENTE</w:t>
      </w:r>
      <w:r w:rsidRPr="00E76A69">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0E178AA" w14:textId="77777777" w:rsidR="00B77B22" w:rsidRPr="00E76A69" w:rsidRDefault="00B77B22" w:rsidP="00B77B22">
      <w:pPr>
        <w:pStyle w:val="Prrafodelista"/>
        <w:rPr>
          <w:rFonts w:ascii="Palatino Linotype" w:hAnsi="Palatino Linotype"/>
          <w:lang w:val="es-MX"/>
        </w:rPr>
      </w:pPr>
    </w:p>
    <w:p w14:paraId="269A32B1" w14:textId="0E185617" w:rsidR="00F17E65" w:rsidRPr="00E76A69" w:rsidRDefault="004F32F2" w:rsidP="00BE1923">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lang w:val="es-MX"/>
        </w:rPr>
        <w:lastRenderedPageBreak/>
        <w:t>Asimismo</w:t>
      </w:r>
      <w:r w:rsidR="00F17E65" w:rsidRPr="00E76A69">
        <w:rPr>
          <w:rFonts w:ascii="Palatino Linotype" w:eastAsia="Calibri" w:hAnsi="Palatino Linotype" w:cs="Arial"/>
        </w:rPr>
        <w:t xml:space="preserve">, el escrito contiene las formalidades previstas por el artículo 180 último </w:t>
      </w:r>
      <w:r w:rsidR="00F17E65" w:rsidRPr="00E76A69">
        <w:rPr>
          <w:rFonts w:ascii="Palatino Linotype" w:eastAsia="Palatino Linotype" w:hAnsi="Palatino Linotype" w:cs="Palatino Linotype"/>
        </w:rPr>
        <w:t>párrafo</w:t>
      </w:r>
      <w:r w:rsidR="00F17E65" w:rsidRPr="00E76A69">
        <w:rPr>
          <w:rFonts w:ascii="Palatino Linotype" w:eastAsia="Calibri" w:hAnsi="Palatino Linotype" w:cs="Arial"/>
        </w:rPr>
        <w:t xml:space="preserve"> de la Ley de la materia actual, por lo que es procedente que este Instituto de </w:t>
      </w:r>
      <w:r w:rsidR="00F17E65" w:rsidRPr="00E76A69">
        <w:rPr>
          <w:rFonts w:ascii="Palatino Linotype" w:eastAsia="Palatino Linotype" w:hAnsi="Palatino Linotype" w:cs="Palatino Linotype"/>
        </w:rPr>
        <w:t>Transparencia</w:t>
      </w:r>
      <w:r w:rsidR="00F17E65" w:rsidRPr="00E76A69">
        <w:rPr>
          <w:rFonts w:ascii="Palatino Linotype" w:eastAsia="Calibri" w:hAnsi="Palatino Linotype" w:cs="Arial"/>
        </w:rPr>
        <w:t>, Acceso a la Información Pública y Protección de Datos Personales del Estado de México y Municipios, conozca y resuelva el presente recurso.</w:t>
      </w:r>
    </w:p>
    <w:p w14:paraId="2873721A" w14:textId="77777777" w:rsidR="00484252" w:rsidRPr="00E76A69" w:rsidRDefault="00484252" w:rsidP="00F42014">
      <w:pPr>
        <w:rPr>
          <w:rFonts w:ascii="Palatino Linotype" w:hAnsi="Palatino Linotype"/>
        </w:rPr>
      </w:pPr>
    </w:p>
    <w:p w14:paraId="2807DFD8" w14:textId="78CA7B1D" w:rsidR="009531A2" w:rsidRPr="00E76A69" w:rsidRDefault="00C76CBA" w:rsidP="009531A2">
      <w:pPr>
        <w:pStyle w:val="Ttulo1"/>
        <w:spacing w:before="0" w:line="360" w:lineRule="auto"/>
        <w:rPr>
          <w:rFonts w:ascii="Palatino Linotype" w:hAnsi="Palatino Linotype"/>
          <w:b/>
          <w:color w:val="000000" w:themeColor="text1"/>
          <w:sz w:val="24"/>
        </w:rPr>
      </w:pPr>
      <w:bookmarkStart w:id="222" w:name="_Toc87274189"/>
      <w:r w:rsidRPr="00E76A69">
        <w:rPr>
          <w:rFonts w:ascii="Palatino Linotype" w:hAnsi="Palatino Linotype" w:cs="Arial"/>
          <w:b/>
          <w:color w:val="000000" w:themeColor="text1"/>
          <w:sz w:val="24"/>
        </w:rPr>
        <w:t>TERCER</w:t>
      </w:r>
      <w:r w:rsidR="009417CA" w:rsidRPr="00E76A69">
        <w:rPr>
          <w:rFonts w:ascii="Palatino Linotype" w:hAnsi="Palatino Linotype" w:cs="Arial"/>
          <w:b/>
          <w:color w:val="000000" w:themeColor="text1"/>
          <w:sz w:val="24"/>
        </w:rPr>
        <w:t xml:space="preserve">O. </w:t>
      </w:r>
      <w:bookmarkEnd w:id="220"/>
      <w:bookmarkEnd w:id="221"/>
      <w:bookmarkEnd w:id="222"/>
      <w:r w:rsidR="009531A2" w:rsidRPr="00E76A69">
        <w:rPr>
          <w:rFonts w:ascii="Palatino Linotype" w:hAnsi="Palatino Linotype"/>
          <w:b/>
          <w:color w:val="000000" w:themeColor="text1"/>
          <w:sz w:val="24"/>
        </w:rPr>
        <w:t xml:space="preserve">Del planteamiento de la </w:t>
      </w:r>
      <w:r w:rsidR="009531A2" w:rsidRPr="00E76A69">
        <w:rPr>
          <w:rFonts w:ascii="Palatino Linotype" w:hAnsi="Palatino Linotype"/>
          <w:b/>
          <w:i/>
          <w:color w:val="000000" w:themeColor="text1"/>
          <w:sz w:val="24"/>
        </w:rPr>
        <w:t>Litis</w:t>
      </w:r>
      <w:r w:rsidR="009531A2" w:rsidRPr="00E76A69">
        <w:rPr>
          <w:rFonts w:ascii="Palatino Linotype" w:hAnsi="Palatino Linotype"/>
          <w:b/>
          <w:color w:val="000000" w:themeColor="text1"/>
          <w:sz w:val="24"/>
        </w:rPr>
        <w:t>.</w:t>
      </w:r>
    </w:p>
    <w:p w14:paraId="3AC76968" w14:textId="77777777" w:rsidR="00B77B22" w:rsidRPr="00E76A69" w:rsidRDefault="00B77B22" w:rsidP="00B77B22">
      <w:pPr>
        <w:rPr>
          <w:lang w:eastAsia="es-ES"/>
        </w:rPr>
      </w:pPr>
    </w:p>
    <w:p w14:paraId="4A3D7576" w14:textId="42E5C5A5" w:rsidR="009417CA" w:rsidRPr="00E76A69"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E76A69">
        <w:rPr>
          <w:rFonts w:ascii="Palatino Linotype" w:hAnsi="Palatino Linotype"/>
        </w:rPr>
        <w:t xml:space="preserve">Se solicitó, la siguiente información </w:t>
      </w:r>
      <w:r w:rsidR="00FD71C1" w:rsidRPr="00E76A69">
        <w:rPr>
          <w:rFonts w:ascii="Palatino Linotype" w:hAnsi="Palatino Linotype"/>
        </w:rPr>
        <w:t>a modo desagregado</w:t>
      </w:r>
      <w:r w:rsidRPr="00E76A69">
        <w:rPr>
          <w:rFonts w:ascii="Palatino Linotype" w:hAnsi="Palatino Linotype"/>
        </w:rPr>
        <w:t>:</w:t>
      </w:r>
    </w:p>
    <w:p w14:paraId="7B2D9506" w14:textId="77777777" w:rsidR="00C42E34" w:rsidRPr="00E76A69" w:rsidRDefault="00C42E34" w:rsidP="00C42E34">
      <w:pPr>
        <w:pStyle w:val="Prrafodelista"/>
        <w:spacing w:line="360" w:lineRule="auto"/>
        <w:ind w:left="0"/>
        <w:jc w:val="both"/>
        <w:rPr>
          <w:rFonts w:ascii="Palatino Linotype" w:hAnsi="Palatino Linotype"/>
          <w:lang w:val="es-MX" w:eastAsia="en-US"/>
        </w:rPr>
      </w:pPr>
    </w:p>
    <w:p w14:paraId="15715168" w14:textId="19556FC0" w:rsidR="00B77B22" w:rsidRPr="00E76A69" w:rsidRDefault="00B77B22" w:rsidP="00B77B22">
      <w:pPr>
        <w:pStyle w:val="Prrafodelista"/>
        <w:spacing w:line="360" w:lineRule="auto"/>
        <w:ind w:left="567" w:right="616"/>
        <w:jc w:val="both"/>
        <w:rPr>
          <w:rFonts w:ascii="Palatino Linotype" w:hAnsi="Palatino Linotype" w:cs="Arial"/>
        </w:rPr>
      </w:pPr>
      <w:r w:rsidRPr="00E76A69">
        <w:rPr>
          <w:rFonts w:ascii="Palatino Linotype" w:hAnsi="Palatino Linotype" w:cs="Arial"/>
        </w:rPr>
        <w:t>Del servidor público señalado en la solicitud de información 00230/SF/IP/2022, lo siguiente:</w:t>
      </w:r>
    </w:p>
    <w:p w14:paraId="7620AD57" w14:textId="77777777" w:rsidR="009E1919" w:rsidRPr="00E76A69" w:rsidRDefault="009E1919" w:rsidP="00B77B22">
      <w:pPr>
        <w:pStyle w:val="Prrafodelista"/>
        <w:spacing w:line="360" w:lineRule="auto"/>
        <w:ind w:left="567" w:right="616"/>
        <w:jc w:val="both"/>
        <w:rPr>
          <w:rFonts w:ascii="Palatino Linotype" w:hAnsi="Palatino Linotype" w:cs="Arial"/>
        </w:rPr>
      </w:pPr>
    </w:p>
    <w:p w14:paraId="4A1FB456" w14:textId="19556FC0" w:rsidR="007948A7" w:rsidRPr="00E76A69" w:rsidRDefault="00B77B22" w:rsidP="00B77B22">
      <w:pPr>
        <w:pStyle w:val="Prrafodelista"/>
        <w:numPr>
          <w:ilvl w:val="2"/>
          <w:numId w:val="33"/>
        </w:numPr>
        <w:spacing w:line="360" w:lineRule="auto"/>
        <w:ind w:left="993" w:right="616"/>
        <w:jc w:val="both"/>
        <w:rPr>
          <w:rFonts w:ascii="Palatino Linotype" w:hAnsi="Palatino Linotype" w:cs="Arial"/>
        </w:rPr>
      </w:pPr>
      <w:r w:rsidRPr="00E76A69">
        <w:rPr>
          <w:rFonts w:ascii="Palatino Linotype" w:hAnsi="Palatino Linotype" w:cs="Arial"/>
          <w:lang w:val="es-MX" w:eastAsia="es-MX"/>
        </w:rPr>
        <w:t>Alta, recibo de nómina, forma de contratación, si es contrato, copia del contrato, conocer si es plaza del Gobierno del Estado, tipo de plaza, sueldo mensual bruto y neto, prestación de la plaza, funciones que desempeña, lugar de trabajo, lista de las labores realizadas desde su ingreso.</w:t>
      </w:r>
    </w:p>
    <w:p w14:paraId="2D2BA9B3" w14:textId="77777777" w:rsidR="007948A7" w:rsidRPr="00E76A69" w:rsidRDefault="007948A7" w:rsidP="007948A7">
      <w:pPr>
        <w:pStyle w:val="Prrafodelista"/>
        <w:rPr>
          <w:rFonts w:ascii="Palatino Linotype" w:hAnsi="Palatino Linotype" w:cs="Arial"/>
          <w:lang w:val="es-MX" w:eastAsia="es-MX"/>
        </w:rPr>
      </w:pPr>
    </w:p>
    <w:p w14:paraId="45F5E30A" w14:textId="5EBDA29F" w:rsidR="009417CA" w:rsidRPr="00E76A69" w:rsidRDefault="009417CA" w:rsidP="00AA0697">
      <w:pPr>
        <w:pStyle w:val="Prrafodelista"/>
        <w:numPr>
          <w:ilvl w:val="0"/>
          <w:numId w:val="7"/>
        </w:numPr>
        <w:spacing w:line="360" w:lineRule="auto"/>
        <w:ind w:left="0" w:firstLine="0"/>
        <w:jc w:val="both"/>
        <w:rPr>
          <w:rFonts w:ascii="Palatino Linotype" w:hAnsi="Palatino Linotype" w:cs="Arial"/>
        </w:rPr>
      </w:pPr>
      <w:r w:rsidRPr="00E76A69">
        <w:rPr>
          <w:rFonts w:ascii="Palatino Linotype" w:hAnsi="Palatino Linotype" w:cs="Arial"/>
        </w:rPr>
        <w:t xml:space="preserve">En </w:t>
      </w:r>
      <w:r w:rsidRPr="00E76A69">
        <w:rPr>
          <w:rFonts w:ascii="Palatino Linotype" w:hAnsi="Palatino Linotype"/>
        </w:rPr>
        <w:t>respuesta</w:t>
      </w:r>
      <w:r w:rsidR="001B0A9C" w:rsidRPr="00E76A69">
        <w:rPr>
          <w:rFonts w:ascii="Palatino Linotype" w:hAnsi="Palatino Linotype"/>
        </w:rPr>
        <w:t>,</w:t>
      </w:r>
      <w:r w:rsidRPr="00E76A69">
        <w:rPr>
          <w:rFonts w:ascii="Palatino Linotype" w:hAnsi="Palatino Linotype" w:cs="Arial"/>
        </w:rPr>
        <w:t xml:space="preserve"> el </w:t>
      </w:r>
      <w:r w:rsidRPr="00E76A69">
        <w:rPr>
          <w:rFonts w:ascii="Palatino Linotype" w:hAnsi="Palatino Linotype" w:cs="Arial"/>
          <w:b/>
        </w:rPr>
        <w:t>SUJETO OBLIGADO,</w:t>
      </w:r>
      <w:r w:rsidRPr="00E76A69">
        <w:rPr>
          <w:rFonts w:ascii="Palatino Linotype" w:hAnsi="Palatino Linotype" w:cs="Arial"/>
        </w:rPr>
        <w:t xml:space="preserve"> </w:t>
      </w:r>
      <w:r w:rsidR="00B77B22" w:rsidRPr="00E76A69">
        <w:rPr>
          <w:rFonts w:ascii="Palatino Linotype" w:hAnsi="Palatino Linotype" w:cs="Arial"/>
        </w:rPr>
        <w:t>manifestó que no cuenta con ningún registro con el nombre de referencia</w:t>
      </w:r>
      <w:r w:rsidR="00F42014" w:rsidRPr="00E76A69">
        <w:rPr>
          <w:rFonts w:ascii="Palatino Linotype" w:hAnsi="Palatino Linotype" w:cs="Arial"/>
        </w:rPr>
        <w:t>;</w:t>
      </w:r>
      <w:r w:rsidR="003835F9" w:rsidRPr="00E76A69">
        <w:rPr>
          <w:rFonts w:ascii="Palatino Linotype" w:hAnsi="Palatino Linotype" w:cs="Arial"/>
        </w:rPr>
        <w:t xml:space="preserve"> i</w:t>
      </w:r>
      <w:r w:rsidRPr="00E76A69">
        <w:rPr>
          <w:rFonts w:ascii="Palatino Linotype" w:hAnsi="Palatino Linotype" w:cs="Arial"/>
        </w:rPr>
        <w:t>nconforme con la res</w:t>
      </w:r>
      <w:r w:rsidR="00C77050" w:rsidRPr="00E76A69">
        <w:rPr>
          <w:rFonts w:ascii="Palatino Linotype" w:hAnsi="Palatino Linotype" w:cs="Arial"/>
        </w:rPr>
        <w:t xml:space="preserve">puesta, </w:t>
      </w:r>
      <w:r w:rsidR="00B77B22" w:rsidRPr="00E76A69">
        <w:rPr>
          <w:rFonts w:ascii="Palatino Linotype" w:hAnsi="Palatino Linotype" w:cs="Arial"/>
        </w:rPr>
        <w:t>el solicitante</w:t>
      </w:r>
      <w:r w:rsidR="00317CDA" w:rsidRPr="00E76A69">
        <w:rPr>
          <w:rFonts w:ascii="Palatino Linotype" w:hAnsi="Palatino Linotype" w:cs="Arial"/>
        </w:rPr>
        <w:t xml:space="preserve"> interpuso</w:t>
      </w:r>
      <w:r w:rsidRPr="00E76A69">
        <w:rPr>
          <w:rFonts w:ascii="Palatino Linotype" w:hAnsi="Palatino Linotype" w:cs="Arial"/>
        </w:rPr>
        <w:t xml:space="preserve"> recurso de revisión, </w:t>
      </w:r>
      <w:r w:rsidR="00F42014" w:rsidRPr="00E76A69">
        <w:rPr>
          <w:rFonts w:ascii="Palatino Linotype" w:hAnsi="Palatino Linotype" w:cs="Arial"/>
        </w:rPr>
        <w:t>exponiendo</w:t>
      </w:r>
      <w:r w:rsidRPr="00E76A69">
        <w:rPr>
          <w:rFonts w:ascii="Palatino Linotype" w:hAnsi="Palatino Linotype" w:cs="Arial"/>
        </w:rPr>
        <w:t xml:space="preserve"> </w:t>
      </w:r>
      <w:r w:rsidR="00C77050" w:rsidRPr="00E76A69">
        <w:rPr>
          <w:rFonts w:ascii="Palatino Linotype" w:hAnsi="Palatino Linotype" w:cs="Arial"/>
          <w:i/>
        </w:rPr>
        <w:t>grosso modo</w:t>
      </w:r>
      <w:r w:rsidR="00C77050" w:rsidRPr="00E76A69">
        <w:rPr>
          <w:rFonts w:ascii="Palatino Linotype" w:hAnsi="Palatino Linotype" w:cs="Arial"/>
        </w:rPr>
        <w:t xml:space="preserve"> </w:t>
      </w:r>
      <w:r w:rsidR="001B0A9C" w:rsidRPr="00E76A69">
        <w:rPr>
          <w:rFonts w:ascii="Palatino Linotype" w:hAnsi="Palatino Linotype" w:cs="Arial"/>
        </w:rPr>
        <w:t>la entrega de información incompleta</w:t>
      </w:r>
      <w:r w:rsidR="0028169E" w:rsidRPr="00E76A69">
        <w:rPr>
          <w:rFonts w:ascii="Palatino Linotype" w:hAnsi="Palatino Linotype" w:cs="Arial"/>
        </w:rPr>
        <w:t xml:space="preserve"> y la deficiente búsqueda de la información</w:t>
      </w:r>
      <w:r w:rsidR="00580905" w:rsidRPr="00E76A69">
        <w:rPr>
          <w:rFonts w:ascii="Palatino Linotype" w:hAnsi="Palatino Linotype" w:cs="Arial"/>
        </w:rPr>
        <w:t>.</w:t>
      </w:r>
    </w:p>
    <w:p w14:paraId="1A2A0718" w14:textId="77777777" w:rsidR="00283930" w:rsidRPr="00E76A69" w:rsidRDefault="00283930" w:rsidP="00283930">
      <w:pPr>
        <w:pStyle w:val="Prrafodelista"/>
        <w:rPr>
          <w:rFonts w:ascii="Palatino Linotype" w:hAnsi="Palatino Linotype" w:cs="Arial"/>
        </w:rPr>
      </w:pPr>
    </w:p>
    <w:p w14:paraId="646B010A" w14:textId="74AB5239" w:rsidR="009417CA" w:rsidRPr="00E76A69" w:rsidRDefault="009417CA" w:rsidP="001B0A9C">
      <w:pPr>
        <w:pStyle w:val="Prrafodelista"/>
        <w:numPr>
          <w:ilvl w:val="0"/>
          <w:numId w:val="7"/>
        </w:numPr>
        <w:spacing w:line="360" w:lineRule="auto"/>
        <w:ind w:left="0" w:firstLine="0"/>
        <w:jc w:val="both"/>
        <w:rPr>
          <w:rFonts w:ascii="Palatino Linotype" w:eastAsia="MS Mincho" w:hAnsi="Palatino Linotype" w:cs="Arial"/>
        </w:rPr>
      </w:pPr>
      <w:r w:rsidRPr="00E76A69">
        <w:rPr>
          <w:rFonts w:ascii="Palatino Linotype" w:eastAsia="MS Mincho" w:hAnsi="Palatino Linotype" w:cs="Arial"/>
        </w:rPr>
        <w:lastRenderedPageBreak/>
        <w:t xml:space="preserve">En </w:t>
      </w:r>
      <w:r w:rsidRPr="00E76A69">
        <w:rPr>
          <w:rFonts w:ascii="Palatino Linotype" w:hAnsi="Palatino Linotype" w:cs="Arial"/>
        </w:rPr>
        <w:t xml:space="preserve">dichas condiciones, la </w:t>
      </w:r>
      <w:r w:rsidRPr="00E76A69">
        <w:rPr>
          <w:rFonts w:ascii="Palatino Linotype" w:hAnsi="Palatino Linotype" w:cs="Arial"/>
          <w:i/>
        </w:rPr>
        <w:t>Litis</w:t>
      </w:r>
      <w:r w:rsidRPr="00E76A69">
        <w:rPr>
          <w:rFonts w:ascii="Palatino Linotype" w:hAnsi="Palatino Linotype" w:cs="Arial"/>
        </w:rPr>
        <w:t xml:space="preserve"> a resolver en </w:t>
      </w:r>
      <w:r w:rsidR="003E7EB6" w:rsidRPr="00E76A69">
        <w:rPr>
          <w:rFonts w:ascii="Palatino Linotype" w:hAnsi="Palatino Linotype" w:cs="Arial"/>
        </w:rPr>
        <w:t>el presente</w:t>
      </w:r>
      <w:r w:rsidRPr="00E76A69">
        <w:rPr>
          <w:rFonts w:ascii="Palatino Linotype" w:hAnsi="Palatino Linotype" w:cs="Arial"/>
        </w:rPr>
        <w:t xml:space="preserve"> recurso de revisión, se circunscribe a determinar si </w:t>
      </w:r>
      <w:r w:rsidRPr="00E76A69">
        <w:rPr>
          <w:rFonts w:ascii="Palatino Linotype" w:eastAsia="MS Mincho" w:hAnsi="Palatino Linotype" w:cs="Arial"/>
        </w:rPr>
        <w:t xml:space="preserve">se actualizan la causal de procedencia prevista en el </w:t>
      </w:r>
      <w:r w:rsidRPr="00E76A69">
        <w:rPr>
          <w:rFonts w:ascii="Palatino Linotype" w:eastAsia="MS Mincho" w:hAnsi="Palatino Linotype" w:cs="Arial"/>
          <w:b/>
        </w:rPr>
        <w:t>artículo 179</w:t>
      </w:r>
      <w:r w:rsidRPr="00E76A69">
        <w:rPr>
          <w:rFonts w:ascii="Palatino Linotype" w:eastAsia="MS Mincho" w:hAnsi="Palatino Linotype" w:cs="Arial"/>
        </w:rPr>
        <w:t xml:space="preserve">, </w:t>
      </w:r>
      <w:r w:rsidR="00580905" w:rsidRPr="00E76A69">
        <w:rPr>
          <w:rFonts w:ascii="Palatino Linotype" w:eastAsia="MS Mincho" w:hAnsi="Palatino Linotype" w:cs="Arial"/>
        </w:rPr>
        <w:t>fracción</w:t>
      </w:r>
      <w:r w:rsidRPr="00E76A69">
        <w:rPr>
          <w:rFonts w:ascii="Palatino Linotype" w:eastAsia="MS Mincho" w:hAnsi="Palatino Linotype" w:cs="Arial"/>
        </w:rPr>
        <w:t xml:space="preserve"> </w:t>
      </w:r>
      <w:r w:rsidR="00C77050" w:rsidRPr="00E76A69">
        <w:rPr>
          <w:rFonts w:ascii="Palatino Linotype" w:eastAsia="MS Mincho" w:hAnsi="Palatino Linotype" w:cs="Arial"/>
          <w:b/>
        </w:rPr>
        <w:t>V</w:t>
      </w:r>
      <w:r w:rsidR="0039460E" w:rsidRPr="00E76A69">
        <w:rPr>
          <w:rFonts w:ascii="Palatino Linotype" w:eastAsia="MS Mincho" w:hAnsi="Palatino Linotype" w:cs="Arial"/>
          <w:b/>
        </w:rPr>
        <w:t xml:space="preserve"> </w:t>
      </w:r>
      <w:r w:rsidR="0028169E" w:rsidRPr="00E76A69">
        <w:rPr>
          <w:rFonts w:ascii="Palatino Linotype" w:eastAsia="MS Mincho" w:hAnsi="Palatino Linotype" w:cs="Arial"/>
          <w:b/>
        </w:rPr>
        <w:t xml:space="preserve">y XI </w:t>
      </w:r>
      <w:r w:rsidRPr="00E76A69">
        <w:rPr>
          <w:rFonts w:ascii="Palatino Linotype" w:eastAsia="MS Mincho" w:hAnsi="Palatino Linotype" w:cs="Arial"/>
        </w:rPr>
        <w:t xml:space="preserve">de la </w:t>
      </w:r>
      <w:r w:rsidRPr="00E76A69">
        <w:rPr>
          <w:rFonts w:ascii="Palatino Linotype" w:eastAsia="MS Mincho" w:hAnsi="Palatino Linotype" w:cs="Arial"/>
          <w:b/>
        </w:rPr>
        <w:t xml:space="preserve">Ley de Transparencia y Acceso a la Información </w:t>
      </w:r>
      <w:r w:rsidRPr="00E76A69">
        <w:rPr>
          <w:rFonts w:ascii="Palatino Linotype" w:hAnsi="Palatino Linotype" w:cs="Arial"/>
        </w:rPr>
        <w:t>Pública</w:t>
      </w:r>
      <w:r w:rsidRPr="00E76A69">
        <w:rPr>
          <w:rFonts w:ascii="Palatino Linotype" w:eastAsia="MS Mincho" w:hAnsi="Palatino Linotype" w:cs="Arial"/>
          <w:b/>
        </w:rPr>
        <w:t xml:space="preserve"> del Estado de México y Municipios</w:t>
      </w:r>
      <w:r w:rsidRPr="00E76A69">
        <w:rPr>
          <w:rFonts w:ascii="Palatino Linotype" w:eastAsia="MS Mincho" w:hAnsi="Palatino Linotype" w:cs="Arial"/>
        </w:rPr>
        <w:t xml:space="preserve">; </w:t>
      </w:r>
      <w:r w:rsidR="0028169E" w:rsidRPr="00E76A69">
        <w:rPr>
          <w:rFonts w:ascii="Palatino Linotype" w:hAnsi="Palatino Linotype" w:cs="Arial"/>
          <w:color w:val="000000" w:themeColor="text1"/>
        </w:rPr>
        <w:t>fracciones</w:t>
      </w:r>
      <w:r w:rsidRPr="00E76A69">
        <w:rPr>
          <w:rFonts w:ascii="Palatino Linotype" w:hAnsi="Palatino Linotype" w:cs="Arial"/>
          <w:color w:val="000000" w:themeColor="text1"/>
        </w:rPr>
        <w:t xml:space="preserve"> que determina la</w:t>
      </w:r>
      <w:r w:rsidR="0028169E" w:rsidRPr="00E76A69">
        <w:rPr>
          <w:rFonts w:ascii="Palatino Linotype" w:hAnsi="Palatino Linotype" w:cs="Arial"/>
          <w:color w:val="000000" w:themeColor="text1"/>
        </w:rPr>
        <w:t>s</w:t>
      </w:r>
      <w:r w:rsidRPr="00E76A69">
        <w:rPr>
          <w:rFonts w:ascii="Palatino Linotype" w:hAnsi="Palatino Linotype" w:cs="Arial"/>
          <w:color w:val="000000" w:themeColor="text1"/>
        </w:rPr>
        <w:t xml:space="preserve"> hipótesis jurídica de </w:t>
      </w:r>
      <w:r w:rsidR="001B0A9C" w:rsidRPr="00E76A69">
        <w:rPr>
          <w:rFonts w:ascii="Palatino Linotype" w:hAnsi="Palatino Linotype" w:cs="Arial"/>
          <w:b/>
          <w:color w:val="000000" w:themeColor="text1"/>
        </w:rPr>
        <w:t>la entrega de información incompleta</w:t>
      </w:r>
      <w:r w:rsidR="0028169E" w:rsidRPr="00E76A69">
        <w:rPr>
          <w:rFonts w:ascii="Palatino Linotype" w:hAnsi="Palatino Linotype" w:cs="Arial"/>
          <w:b/>
          <w:color w:val="000000" w:themeColor="text1"/>
        </w:rPr>
        <w:t xml:space="preserve"> y la falta de trámite de una solicitud</w:t>
      </w:r>
      <w:r w:rsidRPr="00E76A69">
        <w:rPr>
          <w:rFonts w:ascii="Palatino Linotype" w:hAnsi="Palatino Linotype" w:cs="Arial"/>
          <w:color w:val="000000" w:themeColor="text1"/>
        </w:rPr>
        <w:t xml:space="preserve">, </w:t>
      </w:r>
      <w:r w:rsidRPr="00E76A69">
        <w:rPr>
          <w:rFonts w:ascii="Palatino Linotype" w:eastAsia="MS Mincho" w:hAnsi="Palatino Linotype" w:cs="Arial"/>
        </w:rPr>
        <w:t>causal</w:t>
      </w:r>
      <w:r w:rsidR="0028169E" w:rsidRPr="00E76A69">
        <w:rPr>
          <w:rFonts w:ascii="Palatino Linotype" w:eastAsia="MS Mincho" w:hAnsi="Palatino Linotype" w:cs="Arial"/>
        </w:rPr>
        <w:t>es</w:t>
      </w:r>
      <w:r w:rsidRPr="00E76A69">
        <w:rPr>
          <w:rFonts w:ascii="Palatino Linotype" w:eastAsia="MS Mincho" w:hAnsi="Palatino Linotype" w:cs="Arial"/>
        </w:rPr>
        <w:t xml:space="preserve"> de la</w:t>
      </w:r>
      <w:r w:rsidR="0028169E" w:rsidRPr="00E76A69">
        <w:rPr>
          <w:rFonts w:ascii="Palatino Linotype" w:eastAsia="MS Mincho" w:hAnsi="Palatino Linotype" w:cs="Arial"/>
        </w:rPr>
        <w:t>s</w:t>
      </w:r>
      <w:r w:rsidRPr="00E76A69">
        <w:rPr>
          <w:rFonts w:ascii="Palatino Linotype" w:eastAsia="MS Mincho" w:hAnsi="Palatino Linotype" w:cs="Arial"/>
        </w:rPr>
        <w:t xml:space="preserve"> que se dolió </w:t>
      </w:r>
      <w:r w:rsidR="00254F54" w:rsidRPr="00E76A69">
        <w:rPr>
          <w:rFonts w:ascii="Palatino Linotype" w:eastAsia="MS Mincho" w:hAnsi="Palatino Linotype" w:cs="Arial"/>
        </w:rPr>
        <w:t>el particular</w:t>
      </w:r>
      <w:r w:rsidRPr="00E76A69">
        <w:rPr>
          <w:rFonts w:ascii="Palatino Linotype" w:eastAsia="MS Mincho" w:hAnsi="Palatino Linotype" w:cs="Arial"/>
        </w:rPr>
        <w:t xml:space="preserve"> recurrente al momento de interponer su recurso de revisión,</w:t>
      </w:r>
      <w:r w:rsidRPr="00E76A69">
        <w:rPr>
          <w:rFonts w:ascii="Palatino Linotype" w:hAnsi="Palatino Linotype" w:cs="Arial"/>
          <w:color w:val="000000" w:themeColor="text1"/>
        </w:rPr>
        <w:t xml:space="preserve"> por lo que se</w:t>
      </w:r>
      <w:r w:rsidRPr="00E76A69">
        <w:rPr>
          <w:rFonts w:ascii="Palatino Linotype" w:hAnsi="Palatino Linotype" w:cs="Arial"/>
          <w:color w:val="000000" w:themeColor="text1"/>
          <w:szCs w:val="23"/>
        </w:rPr>
        <w:t xml:space="preserve"> determinará si el </w:t>
      </w:r>
      <w:r w:rsidRPr="00E76A69">
        <w:rPr>
          <w:rFonts w:ascii="Palatino Linotype" w:hAnsi="Palatino Linotype" w:cs="Arial"/>
          <w:b/>
          <w:color w:val="000000" w:themeColor="text1"/>
          <w:szCs w:val="23"/>
        </w:rPr>
        <w:t>SUJETO</w:t>
      </w:r>
      <w:r w:rsidRPr="00E76A69">
        <w:rPr>
          <w:rFonts w:ascii="Palatino Linotype" w:hAnsi="Palatino Linotype" w:cs="Arial"/>
          <w:color w:val="000000" w:themeColor="text1"/>
          <w:szCs w:val="23"/>
        </w:rPr>
        <w:t xml:space="preserve"> </w:t>
      </w:r>
      <w:r w:rsidRPr="00E76A69">
        <w:rPr>
          <w:rFonts w:ascii="Palatino Linotype" w:hAnsi="Palatino Linotype" w:cs="Arial"/>
          <w:b/>
          <w:color w:val="000000" w:themeColor="text1"/>
          <w:szCs w:val="23"/>
        </w:rPr>
        <w:t>OBLIGADO</w:t>
      </w:r>
      <w:r w:rsidRPr="00E76A69">
        <w:rPr>
          <w:rFonts w:ascii="Palatino Linotype" w:hAnsi="Palatino Linotype" w:cs="Arial"/>
          <w:color w:val="000000" w:themeColor="text1"/>
          <w:szCs w:val="23"/>
        </w:rPr>
        <w:t xml:space="preserve"> con su respuesta ciertamente </w:t>
      </w:r>
      <w:r w:rsidRPr="00E76A69">
        <w:rPr>
          <w:rFonts w:ascii="Palatino Linotype" w:hAnsi="Palatino Linotype"/>
          <w:color w:val="000000" w:themeColor="text1"/>
        </w:rPr>
        <w:t>actualiza la</w:t>
      </w:r>
      <w:r w:rsidR="0028169E" w:rsidRPr="00E76A69">
        <w:rPr>
          <w:rFonts w:ascii="Palatino Linotype" w:hAnsi="Palatino Linotype"/>
          <w:color w:val="000000" w:themeColor="text1"/>
        </w:rPr>
        <w:t>s</w:t>
      </w:r>
      <w:r w:rsidRPr="00E76A69">
        <w:rPr>
          <w:rFonts w:ascii="Palatino Linotype" w:hAnsi="Palatino Linotype"/>
          <w:color w:val="000000" w:themeColor="text1"/>
        </w:rPr>
        <w:t xml:space="preserve"> causal</w:t>
      </w:r>
      <w:r w:rsidR="0028169E" w:rsidRPr="00E76A69">
        <w:rPr>
          <w:rFonts w:ascii="Palatino Linotype" w:hAnsi="Palatino Linotype"/>
          <w:color w:val="000000" w:themeColor="text1"/>
        </w:rPr>
        <w:t>es</w:t>
      </w:r>
      <w:r w:rsidRPr="00E76A69">
        <w:rPr>
          <w:rFonts w:ascii="Palatino Linotype" w:hAnsi="Palatino Linotype"/>
          <w:color w:val="000000" w:themeColor="text1"/>
        </w:rPr>
        <w:t xml:space="preserve"> de referencia</w:t>
      </w:r>
      <w:r w:rsidRPr="00E76A69">
        <w:rPr>
          <w:rFonts w:ascii="Palatino Linotype" w:hAnsi="Palatino Linotype" w:cs="Arial"/>
          <w:color w:val="000000" w:themeColor="text1"/>
        </w:rPr>
        <w:t xml:space="preserve">; asimismo, determinar si se vulnera el derecho de acceso a la información </w:t>
      </w:r>
      <w:r w:rsidR="0028169E" w:rsidRPr="00E76A69">
        <w:rPr>
          <w:rFonts w:ascii="Palatino Linotype" w:hAnsi="Palatino Linotype" w:cs="Arial"/>
          <w:color w:val="000000" w:themeColor="text1"/>
        </w:rPr>
        <w:t>del</w:t>
      </w:r>
      <w:r w:rsidR="00254F54" w:rsidRPr="00E76A69">
        <w:rPr>
          <w:rFonts w:ascii="Palatino Linotype" w:hAnsi="Palatino Linotype" w:cs="Arial"/>
          <w:color w:val="000000" w:themeColor="text1"/>
        </w:rPr>
        <w:t xml:space="preserve"> particular</w:t>
      </w:r>
      <w:r w:rsidRPr="00E76A69">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E76A69" w:rsidRDefault="009417CA" w:rsidP="00BE1923">
      <w:pPr>
        <w:pStyle w:val="Prrafodelista"/>
        <w:spacing w:line="360" w:lineRule="auto"/>
        <w:rPr>
          <w:rFonts w:ascii="Palatino Linotype" w:eastAsia="MS Mincho" w:hAnsi="Palatino Linotype" w:cs="Arial"/>
        </w:rPr>
      </w:pPr>
    </w:p>
    <w:p w14:paraId="2C201A05" w14:textId="037AB20B" w:rsidR="009417CA" w:rsidRPr="00E76A69" w:rsidRDefault="00140052" w:rsidP="00BE1923">
      <w:pPr>
        <w:pStyle w:val="Ttulo1"/>
        <w:spacing w:before="0" w:line="360" w:lineRule="auto"/>
        <w:rPr>
          <w:rFonts w:ascii="Palatino Linotype" w:hAnsi="Palatino Linotype"/>
          <w:b/>
          <w:color w:val="000000" w:themeColor="text1"/>
          <w:sz w:val="24"/>
        </w:rPr>
      </w:pPr>
      <w:bookmarkStart w:id="223" w:name="_Toc495427545"/>
      <w:bookmarkStart w:id="224" w:name="_Toc23414596"/>
      <w:bookmarkStart w:id="225" w:name="_Toc34819433"/>
      <w:bookmarkStart w:id="226" w:name="_Toc51259589"/>
      <w:bookmarkStart w:id="227" w:name="_Toc52472142"/>
      <w:bookmarkStart w:id="228" w:name="_Toc54808041"/>
      <w:bookmarkStart w:id="229" w:name="_Toc74778599"/>
      <w:bookmarkStart w:id="230" w:name="_Toc87274190"/>
      <w:r w:rsidRPr="00E76A69">
        <w:rPr>
          <w:rFonts w:ascii="Palatino Linotype" w:hAnsi="Palatino Linotype"/>
          <w:b/>
          <w:color w:val="000000" w:themeColor="text1"/>
          <w:sz w:val="24"/>
        </w:rPr>
        <w:t>CUAR</w:t>
      </w:r>
      <w:r w:rsidR="00822012" w:rsidRPr="00E76A69">
        <w:rPr>
          <w:rFonts w:ascii="Palatino Linotype" w:hAnsi="Palatino Linotype"/>
          <w:b/>
          <w:color w:val="000000" w:themeColor="text1"/>
          <w:sz w:val="24"/>
        </w:rPr>
        <w:t>T</w:t>
      </w:r>
      <w:r w:rsidR="009417CA" w:rsidRPr="00E76A69">
        <w:rPr>
          <w:rFonts w:ascii="Palatino Linotype" w:hAnsi="Palatino Linotype"/>
          <w:b/>
          <w:color w:val="000000" w:themeColor="text1"/>
          <w:sz w:val="24"/>
        </w:rPr>
        <w:t>O. Del estudio y resolución del asunto.</w:t>
      </w:r>
      <w:bookmarkEnd w:id="223"/>
      <w:bookmarkEnd w:id="224"/>
      <w:bookmarkEnd w:id="225"/>
      <w:bookmarkEnd w:id="226"/>
      <w:bookmarkEnd w:id="227"/>
      <w:bookmarkEnd w:id="228"/>
      <w:bookmarkEnd w:id="229"/>
      <w:bookmarkEnd w:id="230"/>
    </w:p>
    <w:p w14:paraId="149F90C6" w14:textId="77777777" w:rsidR="0039460E" w:rsidRPr="00E76A69" w:rsidRDefault="0039460E" w:rsidP="0039460E">
      <w:pPr>
        <w:rPr>
          <w:lang w:eastAsia="en-US"/>
        </w:rPr>
      </w:pPr>
    </w:p>
    <w:p w14:paraId="027D0966" w14:textId="77777777" w:rsidR="00C93C30" w:rsidRPr="00E76A69"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E76A69">
        <w:rPr>
          <w:rFonts w:ascii="Palatino Linotype" w:hAnsi="Palatino Linotype"/>
          <w:color w:val="000000" w:themeColor="text1"/>
        </w:rPr>
        <w:t>Primeramente es menester precisar</w:t>
      </w:r>
      <w:r w:rsidRPr="00E76A69">
        <w:rPr>
          <w:rFonts w:ascii="Palatino Linotype" w:hAnsi="Palatino Linotype"/>
          <w:bCs/>
          <w:color w:val="000000" w:themeColor="text1"/>
          <w:lang w:val="es-MX"/>
        </w:rPr>
        <w:t xml:space="preserve"> que </w:t>
      </w:r>
      <w:r w:rsidRPr="00E76A69">
        <w:rPr>
          <w:rFonts w:ascii="Palatino Linotype" w:hAnsi="Palatino Linotype"/>
          <w:bCs/>
          <w:color w:val="000000" w:themeColor="text1"/>
        </w:rPr>
        <w:t xml:space="preserve">este Órgano Garante parte del hecho que el Derecho de </w:t>
      </w:r>
      <w:r w:rsidRPr="00E76A69">
        <w:rPr>
          <w:rFonts w:ascii="Palatino Linotype" w:eastAsia="MS Mincho" w:hAnsi="Palatino Linotype" w:cs="Arial"/>
        </w:rPr>
        <w:t>Acceso</w:t>
      </w:r>
      <w:r w:rsidRPr="00E76A69">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76A69">
        <w:rPr>
          <w:rFonts w:ascii="Palatino Linotype" w:hAnsi="Palatino Linotype"/>
          <w:b/>
          <w:bCs/>
          <w:color w:val="000000" w:themeColor="text1"/>
        </w:rPr>
        <w:t>SUJETO OBLIGADO</w:t>
      </w:r>
      <w:r w:rsidRPr="00E76A69">
        <w:rPr>
          <w:rFonts w:ascii="Palatino Linotype" w:hAnsi="Palatino Linotype"/>
          <w:bCs/>
          <w:color w:val="000000" w:themeColor="text1"/>
        </w:rPr>
        <w:t xml:space="preserve"> debe ser cuidadoso del debido cumplimiento de las obligaciones constitucionales que se le imponen, en consecuencia, a todas las autoridades, en el </w:t>
      </w:r>
      <w:r w:rsidRPr="00E76A69">
        <w:rPr>
          <w:rFonts w:ascii="Palatino Linotype" w:hAnsi="Palatino Linotype"/>
          <w:bCs/>
          <w:color w:val="000000" w:themeColor="text1"/>
        </w:rPr>
        <w:lastRenderedPageBreak/>
        <w:t xml:space="preserve">ámbito de su competencia, según lo dispone el tercer párrafo del artículo primero de la </w:t>
      </w:r>
      <w:r w:rsidRPr="00E76A69">
        <w:rPr>
          <w:rFonts w:ascii="Palatino Linotype" w:hAnsi="Palatino Linotype"/>
          <w:b/>
          <w:bCs/>
          <w:color w:val="000000" w:themeColor="text1"/>
        </w:rPr>
        <w:t xml:space="preserve">Constitución Política de los Estados Unidos Mexicanos </w:t>
      </w:r>
      <w:r w:rsidRPr="00E76A69">
        <w:rPr>
          <w:rFonts w:ascii="Palatino Linotype" w:hAnsi="Palatino Linotype"/>
          <w:bCs/>
          <w:color w:val="000000" w:themeColor="text1"/>
        </w:rPr>
        <w:t xml:space="preserve">al señalar la obligación de “promover, respetar, proteger y </w:t>
      </w:r>
      <w:r w:rsidRPr="00E76A69">
        <w:rPr>
          <w:rFonts w:ascii="Palatino Linotype" w:hAnsi="Palatino Linotype"/>
          <w:b/>
          <w:bCs/>
          <w:color w:val="000000" w:themeColor="text1"/>
        </w:rPr>
        <w:t>garantizar</w:t>
      </w:r>
      <w:r w:rsidRPr="00E76A69">
        <w:rPr>
          <w:rFonts w:ascii="Palatino Linotype" w:hAnsi="Palatino Linotype"/>
          <w:bCs/>
          <w:color w:val="000000" w:themeColor="text1"/>
        </w:rPr>
        <w:t xml:space="preserve"> los derechos humanos”, entre los cuales se encuentra dicho derecho.</w:t>
      </w:r>
    </w:p>
    <w:p w14:paraId="11DE4FB2" w14:textId="77777777" w:rsidR="00C93C30" w:rsidRPr="00E76A69"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E76A69"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E76A69">
        <w:rPr>
          <w:rFonts w:ascii="Palatino Linotype" w:hAnsi="Palatino Linotype"/>
          <w:color w:val="000000" w:themeColor="text1"/>
        </w:rPr>
        <w:t xml:space="preserve">Por </w:t>
      </w:r>
      <w:r w:rsidRPr="00E76A69">
        <w:rPr>
          <w:rFonts w:ascii="Palatino Linotype" w:hAnsi="Palatino Linotype"/>
          <w:color w:val="000000" w:themeColor="text1"/>
          <w:lang w:val="es-MX"/>
        </w:rPr>
        <w:t xml:space="preserve">lo anterior, se deduce que el derecho de acceso a la información pública es un </w:t>
      </w:r>
      <w:r w:rsidRPr="00E76A69">
        <w:rPr>
          <w:rFonts w:ascii="Palatino Linotype" w:hAnsi="Palatino Linotype"/>
          <w:color w:val="000000" w:themeColor="text1"/>
        </w:rPr>
        <w:t>derecho</w:t>
      </w:r>
      <w:r w:rsidRPr="00E76A69">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E76A69" w:rsidRDefault="00C93C30" w:rsidP="00C93C30">
      <w:pPr>
        <w:pStyle w:val="Prrafodelista"/>
        <w:rPr>
          <w:rFonts w:ascii="Palatino Linotype" w:hAnsi="Palatino Linotype"/>
          <w:color w:val="000000" w:themeColor="text1"/>
        </w:rPr>
      </w:pPr>
    </w:p>
    <w:p w14:paraId="289871E1" w14:textId="77777777" w:rsidR="00C93C30" w:rsidRPr="00E76A69"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E76A69">
        <w:rPr>
          <w:rFonts w:ascii="Palatino Linotype" w:hAnsi="Palatino Linotype"/>
          <w:color w:val="000000" w:themeColor="text1"/>
        </w:rPr>
        <w:t xml:space="preserve">Así las cosas, </w:t>
      </w:r>
      <w:r w:rsidRPr="00E76A69">
        <w:rPr>
          <w:rFonts w:ascii="Palatino Linotype" w:hAnsi="Palatino Linotype"/>
          <w:color w:val="000000" w:themeColor="text1"/>
          <w:lang w:val="es-MX"/>
        </w:rPr>
        <w:t xml:space="preserve">podemos definir el Derecho de Acceso a la Información Pública como: </w:t>
      </w:r>
      <w:r w:rsidRPr="00E76A69">
        <w:rPr>
          <w:rFonts w:ascii="Palatino Linotype" w:hAnsi="Palatino Linotype"/>
          <w:i/>
          <w:color w:val="000000" w:themeColor="text1"/>
          <w:lang w:val="es-MX"/>
        </w:rPr>
        <w:t>La igualdad de oportunidades para recibir, buscar e impartir información</w:t>
      </w:r>
      <w:r w:rsidRPr="00E76A69">
        <w:rPr>
          <w:rFonts w:ascii="Palatino Linotype" w:hAnsi="Palatino Linotype"/>
          <w:i/>
          <w:color w:val="000000" w:themeColor="text1"/>
          <w:vertAlign w:val="superscript"/>
          <w:lang w:val="es-MX"/>
        </w:rPr>
        <w:footnoteReference w:id="1"/>
      </w:r>
      <w:r w:rsidRPr="00E76A69">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76A69">
        <w:rPr>
          <w:rFonts w:ascii="Palatino Linotype" w:hAnsi="Palatino Linotype"/>
          <w:i/>
          <w:color w:val="000000" w:themeColor="text1"/>
          <w:vertAlign w:val="superscript"/>
          <w:lang w:val="es-MX"/>
        </w:rPr>
        <w:footnoteReference w:id="2"/>
      </w:r>
      <w:r w:rsidRPr="00E76A69">
        <w:rPr>
          <w:rFonts w:ascii="Palatino Linotype" w:hAnsi="Palatino Linotype"/>
          <w:color w:val="000000" w:themeColor="text1"/>
          <w:lang w:val="es-MX"/>
        </w:rPr>
        <w:t>que se constituye como una herramienta fundamental para ejercer</w:t>
      </w:r>
      <w:r w:rsidRPr="00E76A69">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E76A69">
        <w:rPr>
          <w:rFonts w:ascii="Palatino Linotype" w:hAnsi="Palatino Linotype"/>
          <w:i/>
          <w:color w:val="000000" w:themeColor="text1"/>
          <w:vertAlign w:val="superscript"/>
          <w:lang w:val="es-MX"/>
        </w:rPr>
        <w:footnoteReference w:id="3"/>
      </w:r>
      <w:r w:rsidRPr="00E76A69">
        <w:rPr>
          <w:rFonts w:ascii="Palatino Linotype" w:hAnsi="Palatino Linotype"/>
          <w:i/>
          <w:color w:val="000000" w:themeColor="text1"/>
          <w:lang w:val="es-MX"/>
        </w:rPr>
        <w:t xml:space="preserve"> </w:t>
      </w:r>
      <w:r w:rsidRPr="00E76A69">
        <w:rPr>
          <w:rFonts w:ascii="Palatino Linotype" w:hAnsi="Palatino Linotype"/>
          <w:color w:val="000000" w:themeColor="text1"/>
          <w:lang w:val="es-MX"/>
        </w:rPr>
        <w:t>fomentando</w:t>
      </w:r>
      <w:r w:rsidRPr="00E76A69">
        <w:rPr>
          <w:rFonts w:ascii="Palatino Linotype" w:hAnsi="Palatino Linotype"/>
          <w:i/>
          <w:color w:val="000000" w:themeColor="text1"/>
          <w:lang w:val="es-MX"/>
        </w:rPr>
        <w:t xml:space="preserve"> la transparencia de las actividades estatales y </w:t>
      </w:r>
      <w:r w:rsidRPr="00E76A69">
        <w:rPr>
          <w:rFonts w:ascii="Palatino Linotype" w:hAnsi="Palatino Linotype"/>
          <w:color w:val="000000" w:themeColor="text1"/>
          <w:lang w:val="es-MX"/>
        </w:rPr>
        <w:t>promoviendo</w:t>
      </w:r>
      <w:r w:rsidRPr="00E76A69">
        <w:rPr>
          <w:rFonts w:ascii="Palatino Linotype" w:hAnsi="Palatino Linotype"/>
          <w:i/>
          <w:color w:val="000000" w:themeColor="text1"/>
          <w:lang w:val="es-MX"/>
        </w:rPr>
        <w:t xml:space="preserve"> la responsabilidad de los funcionarios sobre su gestión </w:t>
      </w:r>
      <w:r w:rsidRPr="00E76A69">
        <w:rPr>
          <w:rFonts w:ascii="Palatino Linotype" w:hAnsi="Palatino Linotype"/>
          <w:i/>
          <w:color w:val="000000" w:themeColor="text1"/>
          <w:lang w:val="es-MX"/>
        </w:rPr>
        <w:lastRenderedPageBreak/>
        <w:t>pública,</w:t>
      </w:r>
      <w:r w:rsidRPr="00E76A69">
        <w:rPr>
          <w:rFonts w:ascii="Palatino Linotype" w:hAnsi="Palatino Linotype"/>
          <w:i/>
          <w:color w:val="000000" w:themeColor="text1"/>
          <w:vertAlign w:val="superscript"/>
          <w:lang w:val="es-MX"/>
        </w:rPr>
        <w:footnoteReference w:id="4"/>
      </w:r>
      <w:r w:rsidRPr="00E76A69">
        <w:rPr>
          <w:rFonts w:ascii="Palatino Linotype" w:hAnsi="Palatino Linotype"/>
          <w:color w:val="000000" w:themeColor="text1"/>
          <w:lang w:val="es-MX"/>
        </w:rPr>
        <w:t>que permite</w:t>
      </w:r>
      <w:r w:rsidRPr="00E76A69">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E76A69" w:rsidRDefault="00C93C30" w:rsidP="00C93C30">
      <w:pPr>
        <w:pStyle w:val="Prrafodelista"/>
        <w:rPr>
          <w:rFonts w:ascii="Palatino Linotype" w:hAnsi="Palatino Linotype"/>
          <w:color w:val="000000" w:themeColor="text1"/>
        </w:rPr>
      </w:pPr>
    </w:p>
    <w:p w14:paraId="1AB2137B" w14:textId="77777777" w:rsidR="00C93C30" w:rsidRPr="00E76A69"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E76A69">
        <w:rPr>
          <w:rFonts w:ascii="Palatino Linotype" w:hAnsi="Palatino Linotype"/>
          <w:color w:val="000000" w:themeColor="text1"/>
        </w:rPr>
        <w:t xml:space="preserve">Por otro lado, </w:t>
      </w:r>
      <w:r w:rsidRPr="00E76A69">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E76A69" w:rsidRDefault="00C93C30" w:rsidP="00C93C30">
      <w:pPr>
        <w:pStyle w:val="Prrafodelista"/>
        <w:spacing w:line="360" w:lineRule="auto"/>
        <w:ind w:left="0"/>
        <w:jc w:val="both"/>
        <w:rPr>
          <w:rFonts w:ascii="Palatino Linotype" w:eastAsia="MS Mincho" w:hAnsi="Palatino Linotype" w:cs="Arial"/>
        </w:rPr>
      </w:pPr>
    </w:p>
    <w:p w14:paraId="37D3C744" w14:textId="3E479277" w:rsidR="001B0A9C" w:rsidRPr="00E76A69" w:rsidRDefault="00580905" w:rsidP="0028169E">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color w:val="000000"/>
        </w:rPr>
        <w:t xml:space="preserve">Acotado lo </w:t>
      </w:r>
      <w:r w:rsidRPr="00E76A69">
        <w:rPr>
          <w:rFonts w:ascii="Palatino Linotype" w:hAnsi="Palatino Linotype"/>
          <w:color w:val="000000" w:themeColor="text1"/>
        </w:rPr>
        <w:t>anterior</w:t>
      </w:r>
      <w:r w:rsidRPr="00E76A69">
        <w:rPr>
          <w:rFonts w:ascii="Palatino Linotype" w:hAnsi="Palatino Linotype"/>
          <w:color w:val="000000"/>
        </w:rPr>
        <w:t xml:space="preserve">, es dable primeramente señalar, que como se desprende del </w:t>
      </w:r>
      <w:r w:rsidRPr="00E76A69">
        <w:rPr>
          <w:rFonts w:ascii="Palatino Linotype" w:hAnsi="Palatino Linotype"/>
          <w:color w:val="000000" w:themeColor="text1"/>
        </w:rPr>
        <w:t>planteamiento</w:t>
      </w:r>
      <w:r w:rsidRPr="00E76A69">
        <w:rPr>
          <w:rFonts w:ascii="Palatino Linotype" w:hAnsi="Palatino Linotype"/>
          <w:color w:val="000000"/>
        </w:rPr>
        <w:t xml:space="preserve"> de la </w:t>
      </w:r>
      <w:r w:rsidRPr="00E76A69">
        <w:rPr>
          <w:rFonts w:ascii="Palatino Linotype" w:hAnsi="Palatino Linotype"/>
          <w:i/>
        </w:rPr>
        <w:t>Litis</w:t>
      </w:r>
      <w:r w:rsidRPr="00E76A69">
        <w:rPr>
          <w:rFonts w:ascii="Palatino Linotype" w:hAnsi="Palatino Linotype"/>
          <w:i/>
          <w:color w:val="000000"/>
        </w:rPr>
        <w:t xml:space="preserve">, </w:t>
      </w:r>
      <w:r w:rsidRPr="00E76A69">
        <w:rPr>
          <w:rFonts w:ascii="Palatino Linotype" w:hAnsi="Palatino Linotype"/>
          <w:color w:val="000000"/>
        </w:rPr>
        <w:t>l</w:t>
      </w:r>
      <w:r w:rsidR="006B2532" w:rsidRPr="00E76A69">
        <w:rPr>
          <w:rFonts w:ascii="Palatino Linotype" w:hAnsi="Palatino Linotype"/>
          <w:color w:val="000000"/>
        </w:rPr>
        <w:t>a</w:t>
      </w:r>
      <w:r w:rsidRPr="00E76A69">
        <w:rPr>
          <w:rFonts w:ascii="Palatino Linotype" w:hAnsi="Palatino Linotype"/>
          <w:color w:val="000000"/>
        </w:rPr>
        <w:t xml:space="preserve"> hoy </w:t>
      </w:r>
      <w:r w:rsidRPr="00E76A69">
        <w:rPr>
          <w:rFonts w:ascii="Palatino Linotype" w:hAnsi="Palatino Linotype"/>
          <w:b/>
          <w:color w:val="000000"/>
        </w:rPr>
        <w:t>RECURRENTE</w:t>
      </w:r>
      <w:r w:rsidRPr="00E76A69">
        <w:rPr>
          <w:rFonts w:ascii="Palatino Linotype" w:hAnsi="Palatino Linotype"/>
          <w:color w:val="000000"/>
        </w:rPr>
        <w:t>, se inconforma</w:t>
      </w:r>
      <w:r w:rsidR="005C07C0" w:rsidRPr="00E76A69">
        <w:rPr>
          <w:rFonts w:ascii="Palatino Linotype" w:hAnsi="Palatino Linotype"/>
          <w:color w:val="000000"/>
        </w:rPr>
        <w:t xml:space="preserve"> </w:t>
      </w:r>
      <w:r w:rsidR="00041871" w:rsidRPr="00E76A69">
        <w:rPr>
          <w:rFonts w:ascii="Palatino Linotype" w:hAnsi="Palatino Linotype"/>
          <w:color w:val="000000"/>
        </w:rPr>
        <w:t xml:space="preserve">porque </w:t>
      </w:r>
      <w:r w:rsidR="0028169E" w:rsidRPr="00E76A69">
        <w:rPr>
          <w:rFonts w:ascii="Palatino Linotype" w:hAnsi="Palatino Linotype"/>
          <w:color w:val="000000"/>
        </w:rPr>
        <w:t xml:space="preserve">a su decir, la persona si labora desde el mes de abril labora en la Coordinación General de Comunicación Social, pero su plaza es perteneciente a la Dirección General de Recursos Materiales. Además, de que el </w:t>
      </w:r>
      <w:r w:rsidR="0028169E" w:rsidRPr="00E76A69">
        <w:rPr>
          <w:rFonts w:ascii="Palatino Linotype" w:hAnsi="Palatino Linotype"/>
          <w:b/>
          <w:color w:val="000000"/>
        </w:rPr>
        <w:t xml:space="preserve">SUJETO OBLIGADO </w:t>
      </w:r>
      <w:r w:rsidR="0028169E" w:rsidRPr="00E76A69">
        <w:rPr>
          <w:rFonts w:ascii="Palatino Linotype" w:hAnsi="Palatino Linotype"/>
          <w:color w:val="000000"/>
        </w:rPr>
        <w:t>no manifiesta si esta por contrato o tiene alguna plaza vigente, y las condiciones del mismo.</w:t>
      </w:r>
    </w:p>
    <w:p w14:paraId="0A55F1A4" w14:textId="77777777" w:rsidR="001B0A9C" w:rsidRPr="00E76A69" w:rsidRDefault="001B0A9C" w:rsidP="001B0A9C">
      <w:pPr>
        <w:pStyle w:val="Prrafodelista"/>
        <w:rPr>
          <w:rFonts w:ascii="Palatino Linotype" w:hAnsi="Palatino Linotype"/>
        </w:rPr>
      </w:pPr>
    </w:p>
    <w:p w14:paraId="6B490A08" w14:textId="7E4E068F" w:rsidR="0028169E" w:rsidRPr="00E76A69" w:rsidRDefault="0028169E" w:rsidP="00041871">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rPr>
        <w:t xml:space="preserve">De lo anterior, se desprenden diversos aspectos, el primero de ellos </w:t>
      </w:r>
      <w:r w:rsidR="00A16BAE" w:rsidRPr="00E76A69">
        <w:rPr>
          <w:rFonts w:ascii="Palatino Linotype" w:hAnsi="Palatino Linotype"/>
        </w:rPr>
        <w:t>que,</w:t>
      </w:r>
      <w:r w:rsidRPr="00E76A69">
        <w:rPr>
          <w:rFonts w:ascii="Palatino Linotype" w:hAnsi="Palatino Linotype"/>
        </w:rPr>
        <w:t xml:space="preserve"> dentro del texto impugnativo, se </w:t>
      </w:r>
      <w:r w:rsidR="00A16BAE" w:rsidRPr="00E76A69">
        <w:rPr>
          <w:rFonts w:ascii="Palatino Linotype" w:hAnsi="Palatino Linotype"/>
        </w:rPr>
        <w:t>desprende</w:t>
      </w:r>
      <w:r w:rsidRPr="00E76A69">
        <w:rPr>
          <w:rFonts w:ascii="Palatino Linotype" w:hAnsi="Palatino Linotype"/>
        </w:rPr>
        <w:t xml:space="preserve"> que no se combaten todos los rubros </w:t>
      </w:r>
      <w:r w:rsidRPr="00E76A69">
        <w:rPr>
          <w:rFonts w:ascii="Palatino Linotype" w:hAnsi="Palatino Linotype"/>
        </w:rPr>
        <w:lastRenderedPageBreak/>
        <w:t>que integraron la solicitud de información inicial; sino únicamente lo rela</w:t>
      </w:r>
      <w:r w:rsidR="00A16BAE" w:rsidRPr="00E76A69">
        <w:rPr>
          <w:rFonts w:ascii="Palatino Linotype" w:hAnsi="Palatino Linotype"/>
        </w:rPr>
        <w:t>tivo al contrato.</w:t>
      </w:r>
    </w:p>
    <w:p w14:paraId="042A0E69" w14:textId="77777777" w:rsidR="0028169E" w:rsidRPr="00E76A69" w:rsidRDefault="0028169E" w:rsidP="0028169E">
      <w:pPr>
        <w:pStyle w:val="Prrafodelista"/>
        <w:rPr>
          <w:rFonts w:ascii="Palatino Linotype" w:hAnsi="Palatino Linotype"/>
        </w:rPr>
      </w:pPr>
    </w:p>
    <w:p w14:paraId="57452B45" w14:textId="36D72B7C" w:rsidR="006C669E" w:rsidRPr="00E76A69" w:rsidRDefault="006C669E" w:rsidP="006C669E">
      <w:pPr>
        <w:pStyle w:val="Prrafodelista"/>
        <w:numPr>
          <w:ilvl w:val="0"/>
          <w:numId w:val="7"/>
        </w:numPr>
        <w:tabs>
          <w:tab w:val="left" w:pos="142"/>
        </w:tabs>
        <w:spacing w:before="240" w:after="240" w:line="360" w:lineRule="auto"/>
        <w:ind w:left="0" w:right="51" w:firstLine="0"/>
        <w:contextualSpacing/>
        <w:jc w:val="both"/>
        <w:rPr>
          <w:rFonts w:ascii="Palatino Linotype" w:eastAsia="MS Mincho" w:hAnsi="Palatino Linotype" w:cs="Arial"/>
        </w:rPr>
      </w:pPr>
      <w:r w:rsidRPr="00E76A69">
        <w:rPr>
          <w:rFonts w:ascii="Palatino Linotype" w:eastAsia="MS Mincho" w:hAnsi="Palatino Linotype" w:cs="Arial"/>
        </w:rPr>
        <w:t xml:space="preserve">Luego entonces, al no existir inconformidad respecto al resto de información solicitada inicialmente, es que se tienen por </w:t>
      </w:r>
      <w:r w:rsidRPr="00E76A69">
        <w:rPr>
          <w:rFonts w:ascii="Palatino Linotype" w:hAnsi="Palatino Linotype"/>
          <w:color w:val="000000" w:themeColor="text1"/>
        </w:rPr>
        <w:t>colmados</w:t>
      </w:r>
      <w:r w:rsidRPr="00E76A69">
        <w:rPr>
          <w:rFonts w:ascii="Palatino Linotype" w:eastAsia="MS Mincho" w:hAnsi="Palatino Linotype" w:cs="Arial"/>
        </w:rPr>
        <w:t>, ya</w:t>
      </w:r>
      <w:r w:rsidRPr="00E76A69">
        <w:rPr>
          <w:rFonts w:ascii="Palatino Linotype" w:hAnsi="Palatino Linotype" w:cs="Arial"/>
          <w:b/>
        </w:rPr>
        <w:t xml:space="preserve"> </w:t>
      </w:r>
      <w:r w:rsidRPr="00E76A69">
        <w:rPr>
          <w:rFonts w:ascii="Palatino Linotype" w:hAnsi="Palatino Linotype" w:cs="Arial"/>
        </w:rPr>
        <w:t xml:space="preserve">que la falta de impugnación respecto de los requerimientos que no fueron manifestados en el recurso de revisión, debe entenderse como </w:t>
      </w:r>
      <w:r w:rsidRPr="00E76A69">
        <w:rPr>
          <w:rFonts w:ascii="Palatino Linotype" w:hAnsi="Palatino Linotype" w:cs="Arial"/>
          <w:b/>
        </w:rPr>
        <w:t>actos consentidos</w:t>
      </w:r>
      <w:r w:rsidRPr="00E76A69">
        <w:rPr>
          <w:rFonts w:ascii="Palatino Linotype" w:hAnsi="Palatino Linotype" w:cs="Arial"/>
        </w:rPr>
        <w:t>.</w:t>
      </w:r>
    </w:p>
    <w:p w14:paraId="6382721B" w14:textId="77777777" w:rsidR="006C669E" w:rsidRPr="00E76A69" w:rsidRDefault="006C669E" w:rsidP="006C669E">
      <w:pPr>
        <w:pStyle w:val="Prrafodelista"/>
        <w:rPr>
          <w:rFonts w:ascii="Palatino Linotype" w:eastAsia="MS Mincho" w:hAnsi="Palatino Linotype" w:cs="Arial"/>
        </w:rPr>
      </w:pPr>
    </w:p>
    <w:p w14:paraId="1399DEAB" w14:textId="77777777" w:rsidR="006C669E" w:rsidRPr="00E76A69" w:rsidRDefault="006C669E" w:rsidP="006C669E">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rPr>
      </w:pPr>
      <w:r w:rsidRPr="00E76A69">
        <w:rPr>
          <w:rFonts w:ascii="Palatino Linotype" w:eastAsia="MS Mincho" w:hAnsi="Palatino Linotype" w:cs="Arial"/>
        </w:rPr>
        <w:t>Esto</w:t>
      </w:r>
      <w:r w:rsidRPr="00E76A69">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1E43032D" w14:textId="77777777" w:rsidR="0028169E" w:rsidRPr="00E76A69" w:rsidRDefault="0028169E" w:rsidP="0028169E">
      <w:pPr>
        <w:pStyle w:val="Prrafodelista"/>
        <w:rPr>
          <w:rFonts w:ascii="Palatino Linotype" w:hAnsi="Palatino Linotype" w:cs="Arial"/>
        </w:rPr>
      </w:pPr>
    </w:p>
    <w:p w14:paraId="4A5E8E7E" w14:textId="77777777" w:rsidR="006C669E" w:rsidRPr="00E76A69" w:rsidRDefault="006C669E" w:rsidP="006C669E">
      <w:pPr>
        <w:pStyle w:val="Prrafodelista"/>
        <w:spacing w:line="360" w:lineRule="auto"/>
        <w:ind w:left="502" w:right="426"/>
        <w:jc w:val="both"/>
        <w:rPr>
          <w:rFonts w:ascii="Palatino Linotype" w:hAnsi="Palatino Linotype" w:cs="Arial"/>
          <w:i/>
        </w:rPr>
      </w:pPr>
      <w:r w:rsidRPr="00E76A69">
        <w:rPr>
          <w:rFonts w:ascii="Palatino Linotype" w:hAnsi="Palatino Linotype" w:cs="Arial"/>
          <w:b/>
          <w:bCs/>
          <w:i/>
          <w:iCs/>
        </w:rPr>
        <w:t>“REVISIÓN EN AMPARO. LOS RESOLUTIVOS NO COMBATIDOS DEBEN DECLARARSE FIRMES. </w:t>
      </w:r>
      <w:r w:rsidRPr="00E76A69">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E76A69">
        <w:rPr>
          <w:rFonts w:ascii="Palatino Linotype" w:hAnsi="Palatino Linotype" w:cs="Arial"/>
          <w:i/>
          <w:iCs/>
        </w:rPr>
        <w:t> Esto es, en el caso referido, no obstante que la materia de la revisión comprende a todos los resolutivos que afectan a EL RECURRENTE, </w:t>
      </w:r>
      <w:r w:rsidRPr="00E76A69">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E76A69">
        <w:rPr>
          <w:rFonts w:ascii="Palatino Linotype" w:hAnsi="Palatino Linotype" w:cs="Arial"/>
          <w:i/>
          <w:iCs/>
        </w:rPr>
        <w:t>.”</w:t>
      </w:r>
    </w:p>
    <w:p w14:paraId="288D4314" w14:textId="77777777" w:rsidR="006C669E" w:rsidRPr="00E76A69" w:rsidRDefault="006C669E" w:rsidP="006C669E">
      <w:pPr>
        <w:pStyle w:val="Prrafodelista"/>
        <w:spacing w:line="360" w:lineRule="auto"/>
        <w:ind w:left="502" w:right="426"/>
        <w:jc w:val="both"/>
        <w:rPr>
          <w:rFonts w:ascii="Palatino Linotype" w:hAnsi="Palatino Linotype" w:cs="Arial"/>
        </w:rPr>
      </w:pPr>
      <w:r w:rsidRPr="00E76A69">
        <w:rPr>
          <w:rFonts w:ascii="Palatino Linotype" w:hAnsi="Palatino Linotype" w:cs="Arial"/>
        </w:rPr>
        <w:lastRenderedPageBreak/>
        <w:t>(Énfasis añadido)</w:t>
      </w:r>
    </w:p>
    <w:p w14:paraId="4E531ECC" w14:textId="77777777" w:rsidR="006C669E" w:rsidRPr="00E76A69" w:rsidRDefault="006C669E" w:rsidP="006C669E">
      <w:pPr>
        <w:pStyle w:val="Prrafodelista"/>
        <w:spacing w:line="360" w:lineRule="auto"/>
        <w:ind w:left="502" w:right="426"/>
        <w:jc w:val="both"/>
        <w:rPr>
          <w:rFonts w:ascii="Palatino Linotype" w:hAnsi="Palatino Linotype" w:cs="Arial"/>
        </w:rPr>
      </w:pPr>
    </w:p>
    <w:p w14:paraId="65D14B5A" w14:textId="2661616F" w:rsidR="006C669E" w:rsidRPr="00E76A69" w:rsidRDefault="006C669E" w:rsidP="006C669E">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rPr>
      </w:pPr>
      <w:r w:rsidRPr="00E76A69">
        <w:rPr>
          <w:rFonts w:ascii="Palatino Linotype" w:hAnsi="Palatino Linotype" w:cs="Arial"/>
        </w:rPr>
        <w:t xml:space="preserve">Consecuentemente, </w:t>
      </w:r>
      <w:r w:rsidRPr="00E76A69">
        <w:rPr>
          <w:rFonts w:ascii="Palatino Linotype" w:hAnsi="Palatino Linotype" w:cs="Arial"/>
          <w:b/>
        </w:rPr>
        <w:t xml:space="preserve">la parte de la respuesta que no fue impugnada debe </w:t>
      </w:r>
      <w:r w:rsidRPr="00E76A69">
        <w:rPr>
          <w:rFonts w:ascii="Palatino Linotype" w:eastAsia="MS Mincho" w:hAnsi="Palatino Linotype" w:cs="Arial"/>
        </w:rPr>
        <w:t>declararse</w:t>
      </w:r>
      <w:r w:rsidRPr="00E76A69">
        <w:rPr>
          <w:rFonts w:ascii="Palatino Linotype" w:hAnsi="Palatino Linotype" w:cs="Arial"/>
          <w:b/>
        </w:rPr>
        <w:t xml:space="preserve"> consentida por </w:t>
      </w:r>
      <w:r w:rsidR="00FD400C" w:rsidRPr="00E76A69">
        <w:rPr>
          <w:rFonts w:ascii="Palatino Linotype" w:hAnsi="Palatino Linotype" w:cs="Arial"/>
          <w:b/>
        </w:rPr>
        <w:t>EL RECURRENTE</w:t>
      </w:r>
      <w:r w:rsidRPr="00E76A69">
        <w:rPr>
          <w:rFonts w:ascii="Palatino Linotype" w:hAnsi="Palatino Linotype" w:cs="Arial"/>
          <w:b/>
        </w:rPr>
        <w:t xml:space="preserve">, toda vez que no realizó </w:t>
      </w:r>
      <w:r w:rsidRPr="00E76A69">
        <w:rPr>
          <w:rFonts w:ascii="Palatino Linotype" w:eastAsia="MS Mincho" w:hAnsi="Palatino Linotype" w:cs="Arial"/>
        </w:rPr>
        <w:t>manifestaciones</w:t>
      </w:r>
      <w:r w:rsidRPr="00E76A69">
        <w:rPr>
          <w:rFonts w:ascii="Palatino Linotype" w:hAnsi="Palatino Linotype" w:cs="Arial"/>
          <w:b/>
        </w:rPr>
        <w:t xml:space="preserve"> de inconformidad</w:t>
      </w:r>
      <w:r w:rsidRPr="00E76A69">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00E39C65" w14:textId="77777777" w:rsidR="007A08C8" w:rsidRPr="00E76A69" w:rsidRDefault="007A08C8" w:rsidP="007A08C8">
      <w:pPr>
        <w:pStyle w:val="Prrafodelista"/>
        <w:tabs>
          <w:tab w:val="left" w:pos="142"/>
        </w:tabs>
        <w:spacing w:before="240" w:after="240" w:line="360" w:lineRule="auto"/>
        <w:ind w:left="0" w:right="51"/>
        <w:contextualSpacing/>
        <w:jc w:val="both"/>
        <w:rPr>
          <w:rFonts w:ascii="Palatino Linotype" w:hAnsi="Palatino Linotype" w:cs="Arial"/>
        </w:rPr>
      </w:pPr>
    </w:p>
    <w:p w14:paraId="4BC6E54A" w14:textId="77777777" w:rsidR="006C669E" w:rsidRPr="00E76A69" w:rsidRDefault="006C669E" w:rsidP="006C669E">
      <w:pPr>
        <w:pStyle w:val="Prrafodelista"/>
        <w:spacing w:line="360" w:lineRule="auto"/>
        <w:ind w:left="502" w:right="426"/>
        <w:jc w:val="both"/>
        <w:rPr>
          <w:rFonts w:ascii="Palatino Linotype" w:hAnsi="Palatino Linotype" w:cs="Arial"/>
          <w:i/>
        </w:rPr>
      </w:pPr>
      <w:r w:rsidRPr="00E76A69">
        <w:rPr>
          <w:rFonts w:ascii="Palatino Linotype" w:hAnsi="Palatino Linotype" w:cs="Arial"/>
          <w:b/>
          <w:bCs/>
          <w:i/>
          <w:iCs/>
        </w:rPr>
        <w:t>“ACTOS CONSENTIDOS. SON LOS QUE NO SE IMPUGNAN MEDIANTE EL RECURSO IDÓNEO. </w:t>
      </w:r>
      <w:r w:rsidRPr="00E76A69">
        <w:rPr>
          <w:rFonts w:ascii="Palatino Linotype" w:hAnsi="Palatino Linotype" w:cs="Arial"/>
          <w:i/>
          <w:iCs/>
          <w:u w:val="single"/>
        </w:rPr>
        <w:t>Debe reputarse como consentido el acto que no se impugnó por el medio establecido por la ley</w:t>
      </w:r>
      <w:r w:rsidRPr="00E76A69">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8571B81" w14:textId="77777777" w:rsidR="006C669E" w:rsidRPr="00E76A69" w:rsidRDefault="006C669E" w:rsidP="006C669E">
      <w:pPr>
        <w:pStyle w:val="Prrafodelista"/>
        <w:spacing w:line="360" w:lineRule="auto"/>
        <w:ind w:left="502" w:right="426"/>
        <w:jc w:val="both"/>
        <w:rPr>
          <w:rFonts w:ascii="Palatino Linotype" w:hAnsi="Palatino Linotype" w:cs="Arial"/>
        </w:rPr>
      </w:pPr>
      <w:r w:rsidRPr="00E76A69">
        <w:rPr>
          <w:rFonts w:ascii="Palatino Linotype" w:hAnsi="Palatino Linotype" w:cs="Arial"/>
        </w:rPr>
        <w:t>(Énfasis añadido)</w:t>
      </w:r>
    </w:p>
    <w:p w14:paraId="30C6F29D" w14:textId="77777777" w:rsidR="006C669E" w:rsidRPr="00E76A69" w:rsidRDefault="006C669E" w:rsidP="006C669E">
      <w:pPr>
        <w:pStyle w:val="Prrafodelista"/>
        <w:spacing w:line="360" w:lineRule="auto"/>
        <w:ind w:left="0"/>
        <w:jc w:val="both"/>
        <w:rPr>
          <w:rFonts w:ascii="Palatino Linotype" w:eastAsia="MS Mincho" w:hAnsi="Palatino Linotype" w:cs="Arial"/>
        </w:rPr>
      </w:pPr>
    </w:p>
    <w:p w14:paraId="5B564734" w14:textId="48EBEB3E" w:rsidR="006C669E" w:rsidRPr="00E76A69" w:rsidRDefault="006C669E" w:rsidP="006C669E">
      <w:pPr>
        <w:pStyle w:val="Prrafodelista"/>
        <w:numPr>
          <w:ilvl w:val="0"/>
          <w:numId w:val="7"/>
        </w:numPr>
        <w:tabs>
          <w:tab w:val="left" w:pos="142"/>
        </w:tabs>
        <w:spacing w:before="240" w:after="240" w:line="360" w:lineRule="auto"/>
        <w:ind w:left="0" w:right="51" w:firstLine="0"/>
        <w:contextualSpacing/>
        <w:jc w:val="both"/>
        <w:rPr>
          <w:rFonts w:ascii="Palatino Linotype" w:eastAsia="MS Mincho" w:hAnsi="Palatino Linotype" w:cs="Arial"/>
        </w:rPr>
      </w:pPr>
      <w:r w:rsidRPr="00E76A69">
        <w:rPr>
          <w:rFonts w:ascii="Palatino Linotype" w:eastAsia="MS Mincho" w:hAnsi="Palatino Linotype" w:cs="Arial"/>
        </w:rPr>
        <w:t xml:space="preserve">Así las cosas, al </w:t>
      </w:r>
      <w:r w:rsidRPr="00E76A69">
        <w:rPr>
          <w:rFonts w:ascii="Palatino Linotype" w:hAnsi="Palatino Linotype" w:cs="Arial"/>
        </w:rPr>
        <w:t>no</w:t>
      </w:r>
      <w:r w:rsidRPr="00E76A69">
        <w:rPr>
          <w:rFonts w:ascii="Palatino Linotype" w:eastAsia="MS Mincho" w:hAnsi="Palatino Linotype" w:cs="Arial"/>
        </w:rPr>
        <w:t xml:space="preserve"> pronunciarse respecto de las respuestas que allí se vertieron se </w:t>
      </w:r>
      <w:r w:rsidRPr="00E76A69">
        <w:rPr>
          <w:rFonts w:ascii="Palatino Linotype" w:hAnsi="Palatino Linotype" w:cs="Arial"/>
        </w:rPr>
        <w:t>considera</w:t>
      </w:r>
      <w:r w:rsidRPr="00E76A69">
        <w:rPr>
          <w:rFonts w:ascii="Palatino Linotype" w:eastAsia="MS Mincho" w:hAnsi="Palatino Linotype" w:cs="Arial"/>
        </w:rPr>
        <w:t xml:space="preserve"> que se encuentra conforme con ellas, pues se insiste su inconformidad radicó en </w:t>
      </w:r>
      <w:r w:rsidRPr="00E76A69">
        <w:rPr>
          <w:rFonts w:ascii="Palatino Linotype" w:eastAsia="MS Mincho" w:hAnsi="Palatino Linotype" w:cs="Arial"/>
          <w:b/>
        </w:rPr>
        <w:t>la falta de pronunciamiento de todos los rubros</w:t>
      </w:r>
      <w:r w:rsidR="0028169E" w:rsidRPr="00E76A69">
        <w:rPr>
          <w:rFonts w:ascii="Palatino Linotype" w:eastAsia="MS Mincho" w:hAnsi="Palatino Linotype" w:cs="Arial"/>
        </w:rPr>
        <w:t>.</w:t>
      </w:r>
    </w:p>
    <w:p w14:paraId="0B7404A9" w14:textId="77777777" w:rsidR="006C669E" w:rsidRPr="00E76A69" w:rsidRDefault="006C669E" w:rsidP="006C669E">
      <w:pPr>
        <w:pStyle w:val="Prrafodelista"/>
        <w:tabs>
          <w:tab w:val="left" w:pos="142"/>
        </w:tabs>
        <w:spacing w:before="240" w:after="240" w:line="360" w:lineRule="auto"/>
        <w:ind w:left="0" w:right="51"/>
        <w:contextualSpacing/>
        <w:jc w:val="both"/>
        <w:rPr>
          <w:rFonts w:ascii="Palatino Linotype" w:eastAsia="MS Mincho" w:hAnsi="Palatino Linotype" w:cs="Arial"/>
        </w:rPr>
      </w:pPr>
    </w:p>
    <w:p w14:paraId="1DAC8863" w14:textId="5CB89B7B" w:rsidR="0028169E" w:rsidRPr="00E76A69" w:rsidRDefault="0028169E" w:rsidP="00A100C0">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222222"/>
          <w:lang w:eastAsia="es-MX"/>
        </w:rPr>
      </w:pPr>
      <w:r w:rsidRPr="00E76A69">
        <w:rPr>
          <w:rFonts w:ascii="Palatino Linotype" w:hAnsi="Palatino Linotype" w:cs="Arial"/>
          <w:color w:val="222222"/>
          <w:lang w:eastAsia="es-MX"/>
        </w:rPr>
        <w:lastRenderedPageBreak/>
        <w:t xml:space="preserve">El siguiente aspecto que se desprende, es que realiza un nuevo requerimiento al solicitar si tiene una plaza vigente y las condiciones de la misma; lo anterior se considera así, </w:t>
      </w:r>
      <w:r w:rsidR="007A08C8" w:rsidRPr="00E76A69">
        <w:rPr>
          <w:rFonts w:ascii="Palatino Linotype" w:hAnsi="Palatino Linotype" w:cs="Arial"/>
          <w:color w:val="222222"/>
          <w:lang w:eastAsia="es-MX"/>
        </w:rPr>
        <w:t>ya que,</w:t>
      </w:r>
      <w:r w:rsidRPr="00E76A69">
        <w:rPr>
          <w:rFonts w:ascii="Palatino Linotype" w:hAnsi="Palatino Linotype" w:cs="Arial"/>
          <w:color w:val="222222"/>
          <w:lang w:eastAsia="es-MX"/>
        </w:rPr>
        <w:t xml:space="preserve"> de la solicitud de información adicional, no se desprende que haya requerido conocer si tiene alguna plaza vigente, </w:t>
      </w:r>
      <w:r w:rsidR="009A394F" w:rsidRPr="00E76A69">
        <w:rPr>
          <w:rFonts w:ascii="Palatino Linotype" w:hAnsi="Palatino Linotype" w:cs="Arial"/>
          <w:color w:val="222222"/>
          <w:lang w:eastAsia="es-MX"/>
        </w:rPr>
        <w:t>únicamente se requirió el “tipo de plaza”.</w:t>
      </w:r>
    </w:p>
    <w:p w14:paraId="7EF8EFCA" w14:textId="77777777" w:rsidR="0028169E" w:rsidRPr="00E76A69" w:rsidRDefault="0028169E" w:rsidP="0028169E">
      <w:pPr>
        <w:pStyle w:val="Prrafodelista"/>
        <w:rPr>
          <w:rFonts w:ascii="Palatino Linotype" w:hAnsi="Palatino Linotype"/>
        </w:rPr>
      </w:pPr>
    </w:p>
    <w:p w14:paraId="7D03AB50" w14:textId="3388030F" w:rsidR="00A100C0" w:rsidRPr="00E76A69" w:rsidRDefault="00A100C0" w:rsidP="00A100C0">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222222"/>
          <w:lang w:eastAsia="es-MX"/>
        </w:rPr>
      </w:pPr>
      <w:r w:rsidRPr="00E76A69">
        <w:rPr>
          <w:rFonts w:ascii="Palatino Linotype" w:hAnsi="Palatino Linotype"/>
        </w:rPr>
        <w:t xml:space="preserve">Al respecto </w:t>
      </w:r>
      <w:r w:rsidRPr="00E76A69">
        <w:rPr>
          <w:rFonts w:ascii="Palatino Linotype" w:hAnsi="Palatino Linotype" w:cs="Arial"/>
          <w:color w:val="000000" w:themeColor="text1"/>
        </w:rPr>
        <w:t xml:space="preserve">corresponde a </w:t>
      </w:r>
      <w:r w:rsidR="009E1919" w:rsidRPr="00E76A69">
        <w:rPr>
          <w:rFonts w:ascii="Palatino Linotype" w:hAnsi="Palatino Linotype" w:cs="Arial"/>
          <w:color w:val="000000" w:themeColor="text1"/>
        </w:rPr>
        <w:t>una solicitud</w:t>
      </w:r>
      <w:r w:rsidRPr="00E76A69">
        <w:rPr>
          <w:rFonts w:ascii="Palatino Linotype" w:hAnsi="Palatino Linotype" w:cs="Arial"/>
          <w:color w:val="000000" w:themeColor="text1"/>
        </w:rPr>
        <w:t xml:space="preserve"> que</w:t>
      </w:r>
      <w:r w:rsidRPr="00E76A69">
        <w:rPr>
          <w:rFonts w:ascii="Palatino Linotype" w:hAnsi="Palatino Linotype"/>
          <w:color w:val="000000"/>
        </w:rPr>
        <w:t xml:space="preserve"> no fue materia de la solicitud de información inicial, lo cual </w:t>
      </w:r>
      <w:r w:rsidRPr="00E76A69">
        <w:rPr>
          <w:rFonts w:ascii="Palatino Linotype" w:hAnsi="Palatino Linotype" w:cs="Arial"/>
          <w:color w:val="000000" w:themeColor="text1"/>
        </w:rPr>
        <w:t xml:space="preserve">se entiende como una </w:t>
      </w:r>
      <w:r w:rsidRPr="00E76A69">
        <w:rPr>
          <w:rFonts w:ascii="Palatino Linotype" w:hAnsi="Palatino Linotype" w:cs="Arial"/>
          <w:b/>
          <w:bCs/>
          <w:i/>
          <w:iCs/>
          <w:color w:val="000000" w:themeColor="text1"/>
        </w:rPr>
        <w:t xml:space="preserve">Plus Petitio </w:t>
      </w:r>
      <w:r w:rsidRPr="00E76A69">
        <w:rPr>
          <w:rFonts w:ascii="Palatino Linotype" w:hAnsi="Palatino Linotype" w:cs="Arial"/>
          <w:color w:val="000000" w:themeColor="text1"/>
        </w:rPr>
        <w:t>a su petición inicial que no puede abordarse</w:t>
      </w:r>
      <w:r w:rsidRPr="00E76A69">
        <w:rPr>
          <w:rFonts w:ascii="Palatino Linotype" w:hAnsi="Palatino Linotype" w:cs="Arial"/>
          <w:i/>
          <w:iCs/>
          <w:color w:val="000000" w:themeColor="text1"/>
        </w:rPr>
        <w:t>.</w:t>
      </w:r>
    </w:p>
    <w:p w14:paraId="658E1CD6" w14:textId="77777777" w:rsidR="009531A2" w:rsidRPr="00E76A69" w:rsidRDefault="009531A2" w:rsidP="009531A2">
      <w:pPr>
        <w:pStyle w:val="Prrafodelista"/>
        <w:rPr>
          <w:rFonts w:ascii="Palatino Linotype" w:hAnsi="Palatino Linotype" w:cs="Arial"/>
          <w:color w:val="222222"/>
          <w:lang w:eastAsia="es-MX"/>
        </w:rPr>
      </w:pPr>
    </w:p>
    <w:p w14:paraId="18E674DA" w14:textId="77777777" w:rsidR="00A100C0" w:rsidRPr="00E76A69" w:rsidRDefault="00A100C0" w:rsidP="00A100C0">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000000" w:themeColor="text1"/>
        </w:rPr>
      </w:pPr>
      <w:r w:rsidRPr="00E76A69">
        <w:rPr>
          <w:rFonts w:ascii="Palatino Linotype" w:hAnsi="Palatino Linotype"/>
          <w:color w:val="000000"/>
        </w:rPr>
        <w:t>Robusteciendo</w:t>
      </w:r>
      <w:r w:rsidRPr="00E76A69">
        <w:rPr>
          <w:rFonts w:ascii="Palatino Linotype" w:hAnsi="Palatino Linotype" w:cs="Arial"/>
          <w:color w:val="000000" w:themeColor="text1"/>
        </w:rPr>
        <w:t xml:space="preserve"> lo anterior, tiene aplicación al respecto por analogía la tesis aislada </w:t>
      </w:r>
      <w:r w:rsidRPr="00E76A69">
        <w:rPr>
          <w:rFonts w:ascii="Palatino Linotype" w:hAnsi="Palatino Linotype"/>
        </w:rPr>
        <w:t>número</w:t>
      </w:r>
      <w:r w:rsidRPr="00E76A69">
        <w:rPr>
          <w:rFonts w:ascii="Palatino Linotype" w:hAnsi="Palatino Linotype" w:cs="Arial"/>
          <w:color w:val="000000" w:themeColor="text1"/>
        </w:rPr>
        <w:t xml:space="preserve"> I.8o.A.136 A, de la Novena Época, publicada en el Semanario Oficial de la Federación y su Gaceta Tomo XXIX, Marzo de 2009, página 2887, con número de registro 167607, que lleva por rubro y texto los siguientes:</w:t>
      </w:r>
    </w:p>
    <w:p w14:paraId="5C1D9E2B" w14:textId="77777777" w:rsidR="00A100C0" w:rsidRPr="00E76A69" w:rsidRDefault="00A100C0" w:rsidP="00A100C0">
      <w:pPr>
        <w:pStyle w:val="Prrafodelista"/>
        <w:rPr>
          <w:rFonts w:ascii="Palatino Linotype" w:hAnsi="Palatino Linotype" w:cs="Arial"/>
          <w:color w:val="000000" w:themeColor="text1"/>
        </w:rPr>
      </w:pPr>
    </w:p>
    <w:p w14:paraId="7749C2B1" w14:textId="77777777" w:rsidR="00A100C0" w:rsidRPr="00E76A69" w:rsidRDefault="00A100C0" w:rsidP="00A100C0">
      <w:pPr>
        <w:shd w:val="clear" w:color="auto" w:fill="FFFFFF"/>
        <w:spacing w:line="360" w:lineRule="auto"/>
        <w:ind w:left="709" w:right="616"/>
        <w:jc w:val="both"/>
        <w:rPr>
          <w:rFonts w:ascii="Palatino Linotype" w:hAnsi="Palatino Linotype" w:cs="Arial"/>
          <w:i/>
          <w:color w:val="000000" w:themeColor="text1"/>
          <w:lang w:val="es-ES"/>
        </w:rPr>
      </w:pPr>
      <w:r w:rsidRPr="00E76A69">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63BEEFCB" w14:textId="77777777" w:rsidR="00A100C0" w:rsidRPr="00E76A69" w:rsidRDefault="00A100C0" w:rsidP="00A100C0">
      <w:pPr>
        <w:pStyle w:val="Prrafodelista"/>
        <w:shd w:val="clear" w:color="auto" w:fill="FFFFFF"/>
        <w:spacing w:line="360" w:lineRule="auto"/>
        <w:ind w:left="709" w:right="567"/>
        <w:jc w:val="both"/>
        <w:rPr>
          <w:rFonts w:ascii="Palatino Linotype" w:hAnsi="Palatino Linotype" w:cs="Arial"/>
          <w:i/>
          <w:iCs/>
          <w:color w:val="000000" w:themeColor="text1"/>
        </w:rPr>
      </w:pPr>
      <w:r w:rsidRPr="00E76A69">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w:t>
      </w:r>
      <w:r w:rsidRPr="00E76A69">
        <w:rPr>
          <w:rFonts w:ascii="Palatino Linotype" w:hAnsi="Palatino Linotype" w:cs="Arial"/>
          <w:i/>
          <w:iCs/>
          <w:color w:val="000000" w:themeColor="text1"/>
        </w:rPr>
        <w:lastRenderedPageBreak/>
        <w:t>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2F022360" w14:textId="77777777" w:rsidR="00A100C0" w:rsidRPr="00E76A69" w:rsidRDefault="00A100C0" w:rsidP="00A100C0">
      <w:pPr>
        <w:pStyle w:val="Prrafodelista"/>
        <w:shd w:val="clear" w:color="auto" w:fill="FFFFFF"/>
        <w:spacing w:line="360" w:lineRule="auto"/>
        <w:ind w:left="567" w:right="567"/>
        <w:jc w:val="both"/>
        <w:rPr>
          <w:rFonts w:ascii="Palatino Linotype" w:hAnsi="Palatino Linotype" w:cs="Arial"/>
          <w:i/>
          <w:iCs/>
          <w:color w:val="000000" w:themeColor="text1"/>
        </w:rPr>
      </w:pPr>
    </w:p>
    <w:p w14:paraId="0013F18C" w14:textId="6E02C103" w:rsidR="00A100C0" w:rsidRPr="00E76A69" w:rsidRDefault="00A100C0" w:rsidP="00A100C0">
      <w:pPr>
        <w:pStyle w:val="Prrafodelista"/>
        <w:numPr>
          <w:ilvl w:val="0"/>
          <w:numId w:val="7"/>
        </w:numPr>
        <w:tabs>
          <w:tab w:val="left" w:pos="142"/>
        </w:tabs>
        <w:spacing w:before="240" w:after="240" w:line="360" w:lineRule="auto"/>
        <w:ind w:left="0" w:right="51" w:firstLine="0"/>
        <w:contextualSpacing/>
        <w:jc w:val="both"/>
        <w:rPr>
          <w:rFonts w:ascii="Palatino Linotype" w:hAnsi="Palatino Linotype" w:cs="Arial"/>
          <w:color w:val="000000" w:themeColor="text1"/>
        </w:rPr>
      </w:pPr>
      <w:r w:rsidRPr="00E76A69">
        <w:rPr>
          <w:rFonts w:ascii="Palatino Linotype" w:hAnsi="Palatino Linotype"/>
          <w:color w:val="000000"/>
        </w:rPr>
        <w:t>Asimismo</w:t>
      </w:r>
      <w:r w:rsidRPr="00E76A69">
        <w:rPr>
          <w:rFonts w:ascii="Palatino Linotype" w:hAnsi="Palatino Linotype" w:cs="Arial"/>
          <w:color w:val="000000" w:themeColor="text1"/>
        </w:rPr>
        <w:t xml:space="preserve">, ha sido criterio del Instituto Nacional de Transparencia, Acceso a la </w:t>
      </w:r>
      <w:r w:rsidRPr="00E76A69">
        <w:rPr>
          <w:rFonts w:ascii="Palatino Linotype" w:hAnsi="Palatino Linotype"/>
          <w:color w:val="000000"/>
        </w:rPr>
        <w:t>Información</w:t>
      </w:r>
      <w:r w:rsidRPr="00E76A69">
        <w:rPr>
          <w:rFonts w:ascii="Palatino Linotype" w:hAnsi="Palatino Linotype" w:cs="Arial"/>
          <w:color w:val="000000" w:themeColor="text1"/>
        </w:rPr>
        <w:t xml:space="preserve"> y Protección de Datos Personales bajo el </w:t>
      </w:r>
      <w:r w:rsidRPr="00E76A69">
        <w:rPr>
          <w:rFonts w:ascii="Palatino Linotype" w:hAnsi="Palatino Linotype" w:cs="Arial"/>
          <w:b/>
          <w:color w:val="000000" w:themeColor="text1"/>
        </w:rPr>
        <w:t>Criterio número</w:t>
      </w:r>
      <w:r w:rsidRPr="00E76A69">
        <w:rPr>
          <w:rFonts w:ascii="Palatino Linotype" w:hAnsi="Palatino Linotype" w:cs="Arial"/>
          <w:color w:val="000000" w:themeColor="text1"/>
        </w:rPr>
        <w:t xml:space="preserve"> </w:t>
      </w:r>
      <w:r w:rsidRPr="00E76A69">
        <w:rPr>
          <w:rFonts w:ascii="Palatino Linotype" w:hAnsi="Palatino Linotype" w:cs="Arial"/>
          <w:b/>
          <w:color w:val="000000" w:themeColor="text1"/>
        </w:rPr>
        <w:t>01/17</w:t>
      </w:r>
      <w:r w:rsidRPr="00E76A69">
        <w:rPr>
          <w:rFonts w:ascii="Palatino Linotype" w:hAnsi="Palatino Linotype" w:cs="Arial"/>
          <w:color w:val="000000" w:themeColor="text1"/>
        </w:rPr>
        <w:t xml:space="preserve"> que </w:t>
      </w:r>
      <w:r w:rsidRPr="00E76A69">
        <w:rPr>
          <w:rFonts w:ascii="Palatino Linotype" w:hAnsi="Palatino Linotype" w:cs="Arial"/>
          <w:bCs/>
          <w:color w:val="000000" w:themeColor="text1"/>
          <w:u w:val="single"/>
        </w:rPr>
        <w:t>resulta improcedente ampliar las solicitudes de información pública</w:t>
      </w:r>
      <w:r w:rsidRPr="00E76A69">
        <w:rPr>
          <w:rFonts w:ascii="Palatino Linotype" w:hAnsi="Palatino Linotype" w:cs="Arial"/>
          <w:color w:val="000000" w:themeColor="text1"/>
          <w:u w:val="single"/>
        </w:rPr>
        <w:t xml:space="preserve"> o de datos personales a través de la interposición del recurso de revisión</w:t>
      </w:r>
      <w:r w:rsidRPr="00E76A69">
        <w:rPr>
          <w:rFonts w:ascii="Palatino Linotype" w:hAnsi="Palatino Linotype" w:cs="Arial"/>
          <w:color w:val="000000" w:themeColor="text1"/>
        </w:rPr>
        <w:t xml:space="preserve">, como se estima acontece en el presente asunto, al aumentar datos a la solicitud inicial, </w:t>
      </w:r>
      <w:r w:rsidRPr="00E76A69">
        <w:rPr>
          <w:rFonts w:ascii="Palatino Linotype" w:hAnsi="Palatino Linotype" w:cs="Arial"/>
          <w:b/>
          <w:bCs/>
          <w:color w:val="000000" w:themeColor="text1"/>
        </w:rPr>
        <w:t>por lo que se insiste no se puede entrar al estudio de la información novedosa</w:t>
      </w:r>
      <w:r w:rsidRPr="00E76A69">
        <w:rPr>
          <w:rFonts w:ascii="Palatino Linotype" w:hAnsi="Palatino Linotype" w:cs="Arial"/>
          <w:color w:val="000000" w:themeColor="text1"/>
        </w:rPr>
        <w:t>, criterio que es de la literalidad siguiente:</w:t>
      </w:r>
    </w:p>
    <w:p w14:paraId="182628E8" w14:textId="77777777" w:rsidR="00A100C0" w:rsidRPr="00E76A69" w:rsidRDefault="00A100C0" w:rsidP="00A100C0">
      <w:pPr>
        <w:pStyle w:val="Prrafodelista"/>
        <w:spacing w:line="360" w:lineRule="auto"/>
        <w:ind w:left="0"/>
        <w:jc w:val="both"/>
        <w:rPr>
          <w:rFonts w:ascii="Palatino Linotype" w:hAnsi="Palatino Linotype" w:cs="Arial"/>
          <w:color w:val="000000" w:themeColor="text1"/>
        </w:rPr>
      </w:pPr>
    </w:p>
    <w:p w14:paraId="0AFC03BC" w14:textId="77777777" w:rsidR="00A100C0" w:rsidRPr="00E76A69" w:rsidRDefault="00A100C0" w:rsidP="00A100C0">
      <w:pPr>
        <w:spacing w:line="360" w:lineRule="auto"/>
        <w:ind w:left="567" w:right="567"/>
        <w:jc w:val="both"/>
        <w:rPr>
          <w:rFonts w:ascii="Palatino Linotype" w:hAnsi="Palatino Linotype" w:cs="Arial"/>
          <w:b/>
          <w:i/>
        </w:rPr>
      </w:pPr>
      <w:r w:rsidRPr="00E76A69">
        <w:rPr>
          <w:rFonts w:ascii="Palatino Linotype" w:hAnsi="Palatino Linotype" w:cs="Arial"/>
          <w:b/>
          <w:i/>
        </w:rPr>
        <w:lastRenderedPageBreak/>
        <w:t xml:space="preserve">“Es improcedente ampliar las solicitudes de acceso a información, a través de la interposición del recurso de revisión. </w:t>
      </w:r>
      <w:r w:rsidRPr="00E76A69">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127EDF4" w14:textId="77777777" w:rsidR="00A100C0" w:rsidRPr="00E76A69" w:rsidRDefault="00A100C0" w:rsidP="00A100C0">
      <w:pPr>
        <w:spacing w:line="360" w:lineRule="auto"/>
        <w:ind w:left="993" w:right="567"/>
        <w:jc w:val="both"/>
        <w:rPr>
          <w:rFonts w:ascii="Palatino Linotype" w:hAnsi="Palatino Linotype" w:cs="Arial"/>
          <w:b/>
          <w:i/>
        </w:rPr>
      </w:pPr>
    </w:p>
    <w:p w14:paraId="73E062D4" w14:textId="77777777" w:rsidR="00A100C0" w:rsidRPr="00E76A69" w:rsidRDefault="00A100C0" w:rsidP="00A100C0">
      <w:pPr>
        <w:spacing w:line="360" w:lineRule="auto"/>
        <w:ind w:left="851" w:right="567"/>
        <w:jc w:val="both"/>
        <w:rPr>
          <w:rFonts w:ascii="Palatino Linotype" w:hAnsi="Palatino Linotype" w:cs="Arial"/>
          <w:b/>
          <w:i/>
        </w:rPr>
      </w:pPr>
      <w:r w:rsidRPr="00E76A69">
        <w:rPr>
          <w:rFonts w:ascii="Palatino Linotype" w:hAnsi="Palatino Linotype" w:cs="Arial"/>
          <w:b/>
          <w:i/>
        </w:rPr>
        <w:t>Resoluciones:</w:t>
      </w:r>
    </w:p>
    <w:p w14:paraId="023C47B7" w14:textId="77777777" w:rsidR="00A100C0" w:rsidRPr="00E76A69" w:rsidRDefault="00A100C0" w:rsidP="00A100C0">
      <w:pPr>
        <w:pStyle w:val="Prrafodelista"/>
        <w:numPr>
          <w:ilvl w:val="0"/>
          <w:numId w:val="28"/>
        </w:numPr>
        <w:spacing w:line="360" w:lineRule="auto"/>
        <w:ind w:left="851" w:right="567" w:hanging="284"/>
        <w:jc w:val="both"/>
        <w:rPr>
          <w:rFonts w:ascii="Palatino Linotype" w:hAnsi="Palatino Linotype" w:cs="Arial"/>
          <w:i/>
        </w:rPr>
      </w:pPr>
      <w:r w:rsidRPr="00E76A69">
        <w:rPr>
          <w:rFonts w:ascii="Palatino Linotype" w:hAnsi="Palatino Linotype" w:cs="Arial"/>
          <w:b/>
          <w:i/>
        </w:rPr>
        <w:t>RRA 0196/16.</w:t>
      </w:r>
      <w:r w:rsidRPr="00E76A69">
        <w:rPr>
          <w:rFonts w:ascii="Palatino Linotype" w:hAnsi="Palatino Linotype" w:cs="Arial"/>
          <w:i/>
        </w:rPr>
        <w:t xml:space="preserve"> Secretaría de Agricultura, Ganadería, Desarrollo Rural, Pesca y Alimentación. 13 de julio de 2016. Por unanimidad. Comisionado Ponente Joel Salas Suárez.</w:t>
      </w:r>
    </w:p>
    <w:p w14:paraId="5D97E51C" w14:textId="77777777" w:rsidR="00A100C0" w:rsidRPr="00E76A69" w:rsidRDefault="00A100C0" w:rsidP="00A100C0">
      <w:pPr>
        <w:pStyle w:val="Prrafodelista"/>
        <w:numPr>
          <w:ilvl w:val="0"/>
          <w:numId w:val="28"/>
        </w:numPr>
        <w:spacing w:line="360" w:lineRule="auto"/>
        <w:ind w:left="851" w:right="567" w:hanging="284"/>
        <w:jc w:val="both"/>
        <w:rPr>
          <w:rFonts w:ascii="Palatino Linotype" w:hAnsi="Palatino Linotype" w:cs="Arial"/>
          <w:i/>
        </w:rPr>
      </w:pPr>
      <w:r w:rsidRPr="00E76A69">
        <w:rPr>
          <w:rFonts w:ascii="Palatino Linotype" w:hAnsi="Palatino Linotype" w:cs="Arial"/>
          <w:b/>
          <w:i/>
        </w:rPr>
        <w:t xml:space="preserve">RRA 0130/16. </w:t>
      </w:r>
      <w:r w:rsidRPr="00E76A69">
        <w:rPr>
          <w:rFonts w:ascii="Palatino Linotype" w:hAnsi="Palatino Linotype" w:cs="Arial"/>
          <w:i/>
        </w:rPr>
        <w:t xml:space="preserve">Comisión Nacional del Agua. 09 de agosto de 2016. Por unanimidad. Comisionado Ponente </w:t>
      </w:r>
      <w:r w:rsidRPr="00E76A69">
        <w:rPr>
          <w:rFonts w:ascii="Palatino Linotype" w:hAnsi="Palatino Linotype"/>
          <w:i/>
          <w:color w:val="000000"/>
        </w:rPr>
        <w:t>María Patricia Kurczyn Villalobos.</w:t>
      </w:r>
    </w:p>
    <w:p w14:paraId="273D54C4" w14:textId="77777777" w:rsidR="00A100C0" w:rsidRPr="00E76A69" w:rsidRDefault="00A100C0" w:rsidP="00A100C0">
      <w:pPr>
        <w:pStyle w:val="Prrafodelista"/>
        <w:shd w:val="clear" w:color="auto" w:fill="FFFFFF"/>
        <w:spacing w:line="360" w:lineRule="auto"/>
        <w:ind w:left="851" w:right="567"/>
        <w:jc w:val="both"/>
        <w:rPr>
          <w:rFonts w:ascii="Palatino Linotype" w:hAnsi="Palatino Linotype" w:cs="Arial"/>
          <w:i/>
        </w:rPr>
      </w:pPr>
      <w:r w:rsidRPr="00E76A69">
        <w:rPr>
          <w:rFonts w:ascii="Palatino Linotype" w:hAnsi="Palatino Linotype" w:cs="Arial"/>
          <w:b/>
          <w:i/>
        </w:rPr>
        <w:t>RRA 0342/16.</w:t>
      </w:r>
      <w:r w:rsidRPr="00E76A69">
        <w:rPr>
          <w:rFonts w:ascii="Palatino Linotype" w:hAnsi="Palatino Linotype" w:cs="Arial"/>
          <w:i/>
        </w:rPr>
        <w:t xml:space="preserve"> Colegio de Bachilleres. 24 de agosto de 2016. Por unanimidad. Comisionada Ponente Ximena Puente de la Mora.”</w:t>
      </w:r>
    </w:p>
    <w:p w14:paraId="76E9BBC4" w14:textId="77777777" w:rsidR="00A100C0" w:rsidRPr="00E76A69" w:rsidRDefault="00A100C0" w:rsidP="00A100C0">
      <w:pPr>
        <w:shd w:val="clear" w:color="auto" w:fill="FFFFFF"/>
        <w:spacing w:line="360" w:lineRule="auto"/>
        <w:ind w:right="567"/>
        <w:jc w:val="both"/>
        <w:rPr>
          <w:rFonts w:ascii="Palatino Linotype" w:hAnsi="Palatino Linotype" w:cs="Arial"/>
        </w:rPr>
      </w:pPr>
    </w:p>
    <w:p w14:paraId="03EA3098" w14:textId="4EF8115F" w:rsidR="009E1919" w:rsidRPr="00E76A69" w:rsidRDefault="009E1919" w:rsidP="009E1919">
      <w:pPr>
        <w:pStyle w:val="Prrafodelista"/>
        <w:numPr>
          <w:ilvl w:val="0"/>
          <w:numId w:val="7"/>
        </w:numPr>
        <w:spacing w:line="360" w:lineRule="auto"/>
        <w:ind w:left="0" w:firstLine="0"/>
        <w:jc w:val="both"/>
        <w:rPr>
          <w:rFonts w:ascii="Palatino Linotype" w:hAnsi="Palatino Linotype"/>
          <w:color w:val="000000" w:themeColor="text1"/>
        </w:rPr>
      </w:pPr>
      <w:r w:rsidRPr="00E76A69">
        <w:rPr>
          <w:rFonts w:ascii="Palatino Linotype" w:hAnsi="Palatino Linotype"/>
          <w:color w:val="000000" w:themeColor="text1"/>
        </w:rPr>
        <w:t xml:space="preserve">Ahora bien, como se hiciera mención, el </w:t>
      </w:r>
      <w:r w:rsidRPr="00E76A69">
        <w:rPr>
          <w:rFonts w:ascii="Palatino Linotype" w:hAnsi="Palatino Linotype"/>
          <w:b/>
          <w:color w:val="000000" w:themeColor="text1"/>
        </w:rPr>
        <w:t xml:space="preserve">SUJETO OBLIGADO </w:t>
      </w:r>
      <w:r w:rsidRPr="00E76A69">
        <w:rPr>
          <w:rFonts w:ascii="Palatino Linotype" w:hAnsi="Palatino Linotype"/>
          <w:color w:val="000000" w:themeColor="text1"/>
        </w:rPr>
        <w:t>en su respuesta manifiesta que no encontró ningún registro con el nombre proporcionado en el sistema que administra la nómina general del sector central del Poder Ejecutivo del Gobierno del Estado de México a la fecha de la respuesta.</w:t>
      </w:r>
    </w:p>
    <w:p w14:paraId="451AD553" w14:textId="6BB8CDBF" w:rsidR="00805B61" w:rsidRPr="00E76A69" w:rsidRDefault="009E1919" w:rsidP="009E1919">
      <w:pPr>
        <w:pStyle w:val="Prrafodelista"/>
        <w:numPr>
          <w:ilvl w:val="0"/>
          <w:numId w:val="7"/>
        </w:numPr>
        <w:spacing w:line="360" w:lineRule="auto"/>
        <w:ind w:left="0" w:firstLine="0"/>
        <w:jc w:val="both"/>
        <w:rPr>
          <w:rFonts w:ascii="Palatino Linotype" w:hAnsi="Palatino Linotype"/>
          <w:color w:val="000000" w:themeColor="text1"/>
        </w:rPr>
      </w:pPr>
      <w:r w:rsidRPr="00E76A69">
        <w:rPr>
          <w:rFonts w:ascii="Palatino Linotype" w:hAnsi="Palatino Linotype"/>
          <w:color w:val="000000" w:themeColor="text1"/>
        </w:rPr>
        <w:lastRenderedPageBreak/>
        <w:t xml:space="preserve">Contexto que fue refrendado en informe justificado, no </w:t>
      </w:r>
      <w:r w:rsidR="00DE5099" w:rsidRPr="00E76A69">
        <w:rPr>
          <w:rFonts w:ascii="Palatino Linotype" w:hAnsi="Palatino Linotype"/>
          <w:color w:val="000000" w:themeColor="text1"/>
        </w:rPr>
        <w:t>obstante,</w:t>
      </w:r>
      <w:r w:rsidRPr="00E76A69">
        <w:rPr>
          <w:rFonts w:ascii="Palatino Linotype" w:hAnsi="Palatino Linotype"/>
          <w:color w:val="000000" w:themeColor="text1"/>
        </w:rPr>
        <w:t xml:space="preserve"> agregó</w:t>
      </w:r>
      <w:r w:rsidR="00805B61" w:rsidRPr="00E76A69">
        <w:rPr>
          <w:rFonts w:ascii="Palatino Linotype" w:hAnsi="Palatino Linotype"/>
          <w:color w:val="000000" w:themeColor="text1"/>
        </w:rPr>
        <w:t>, que si se encontró un registro de baja que coincide con el nombre proporcionado, como se aprecia:</w:t>
      </w:r>
    </w:p>
    <w:p w14:paraId="312B9CB4" w14:textId="77777777" w:rsidR="00805B61" w:rsidRPr="00E76A69" w:rsidRDefault="00805B61" w:rsidP="00805B61">
      <w:pPr>
        <w:pStyle w:val="Prrafodelista"/>
        <w:rPr>
          <w:rFonts w:ascii="Palatino Linotype" w:hAnsi="Palatino Linotype"/>
          <w:color w:val="000000" w:themeColor="text1"/>
        </w:rPr>
      </w:pPr>
    </w:p>
    <w:p w14:paraId="24B0A4A2" w14:textId="702B59E8" w:rsidR="009E1919" w:rsidRPr="00E76A69" w:rsidRDefault="00DE5099" w:rsidP="00805B61">
      <w:pPr>
        <w:pStyle w:val="Prrafodelista"/>
        <w:spacing w:line="360" w:lineRule="auto"/>
        <w:ind w:left="0"/>
        <w:jc w:val="both"/>
        <w:rPr>
          <w:rFonts w:ascii="Palatino Linotype" w:hAnsi="Palatino Linotype"/>
          <w:color w:val="000000" w:themeColor="text1"/>
        </w:rPr>
      </w:pPr>
      <w:r w:rsidRPr="00E76A69">
        <w:rPr>
          <w:rFonts w:ascii="Palatino Linotype" w:hAnsi="Palatino Linotype"/>
          <w:noProof/>
          <w:color w:val="000000" w:themeColor="text1"/>
          <w:lang w:val="es-MX" w:eastAsia="es-MX"/>
        </w:rPr>
        <w:drawing>
          <wp:inline distT="0" distB="0" distL="0" distR="0" wp14:anchorId="3422DF19" wp14:editId="259DE086">
            <wp:extent cx="5614035" cy="1308100"/>
            <wp:effectExtent l="19050" t="19050" r="24765"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035" cy="1308100"/>
                    </a:xfrm>
                    <a:prstGeom prst="rect">
                      <a:avLst/>
                    </a:prstGeom>
                    <a:noFill/>
                    <a:ln>
                      <a:solidFill>
                        <a:schemeClr val="tx1"/>
                      </a:solidFill>
                    </a:ln>
                  </pic:spPr>
                </pic:pic>
              </a:graphicData>
            </a:graphic>
          </wp:inline>
        </w:drawing>
      </w:r>
      <w:r w:rsidR="009E1919" w:rsidRPr="00E76A69">
        <w:rPr>
          <w:rFonts w:ascii="Palatino Linotype" w:hAnsi="Palatino Linotype"/>
          <w:color w:val="000000" w:themeColor="text1"/>
        </w:rPr>
        <w:t xml:space="preserve"> </w:t>
      </w:r>
    </w:p>
    <w:p w14:paraId="1A954805" w14:textId="77777777" w:rsidR="007A08C8" w:rsidRPr="00E76A69" w:rsidRDefault="007A08C8" w:rsidP="00805B61">
      <w:pPr>
        <w:pStyle w:val="Prrafodelista"/>
        <w:spacing w:line="360" w:lineRule="auto"/>
        <w:ind w:left="0"/>
        <w:jc w:val="both"/>
        <w:rPr>
          <w:rFonts w:ascii="Palatino Linotype" w:hAnsi="Palatino Linotype"/>
          <w:color w:val="000000" w:themeColor="text1"/>
        </w:rPr>
      </w:pPr>
    </w:p>
    <w:p w14:paraId="769BD77F" w14:textId="4AF6D25E" w:rsidR="00805B61" w:rsidRPr="00E76A69" w:rsidRDefault="00805B61" w:rsidP="00805B61">
      <w:pPr>
        <w:pStyle w:val="Prrafodelista"/>
        <w:numPr>
          <w:ilvl w:val="0"/>
          <w:numId w:val="7"/>
        </w:numPr>
        <w:spacing w:line="360" w:lineRule="auto"/>
        <w:ind w:left="0" w:firstLine="0"/>
        <w:jc w:val="both"/>
        <w:rPr>
          <w:rFonts w:ascii="Palatino Linotype" w:hAnsi="Palatino Linotype"/>
          <w:color w:val="000000" w:themeColor="text1"/>
        </w:rPr>
      </w:pPr>
      <w:r w:rsidRPr="00E76A69">
        <w:rPr>
          <w:rFonts w:ascii="Palatino Linotype" w:hAnsi="Palatino Linotype"/>
          <w:color w:val="000000" w:themeColor="text1"/>
        </w:rPr>
        <w:t>En ese sentido, se colige que si bien el servidor público de referencia detenta</w:t>
      </w:r>
      <w:r w:rsidR="001060B1" w:rsidRPr="00E76A69">
        <w:rPr>
          <w:rFonts w:ascii="Palatino Linotype" w:hAnsi="Palatino Linotype"/>
          <w:color w:val="000000" w:themeColor="text1"/>
        </w:rPr>
        <w:t>ba</w:t>
      </w:r>
      <w:r w:rsidRPr="00E76A69">
        <w:rPr>
          <w:rFonts w:ascii="Palatino Linotype" w:hAnsi="Palatino Linotype"/>
          <w:color w:val="000000" w:themeColor="text1"/>
        </w:rPr>
        <w:t xml:space="preserve"> un estatus de baja al momento de emitir la respuesta, </w:t>
      </w:r>
      <w:r w:rsidR="00E154A6" w:rsidRPr="00E76A69">
        <w:rPr>
          <w:rFonts w:ascii="Palatino Linotype" w:hAnsi="Palatino Linotype"/>
          <w:color w:val="000000" w:themeColor="text1"/>
        </w:rPr>
        <w:t xml:space="preserve">ello </w:t>
      </w:r>
      <w:r w:rsidRPr="00E76A69">
        <w:rPr>
          <w:rFonts w:ascii="Palatino Linotype" w:hAnsi="Palatino Linotype"/>
          <w:color w:val="000000" w:themeColor="text1"/>
        </w:rPr>
        <w:t xml:space="preserve">no era impedimento para dar atención a la solicitud de información; toda vez que la temporalidad establecida por el hoy </w:t>
      </w:r>
      <w:r w:rsidRPr="00E76A69">
        <w:rPr>
          <w:rFonts w:ascii="Palatino Linotype" w:hAnsi="Palatino Linotype"/>
          <w:b/>
          <w:color w:val="000000" w:themeColor="text1"/>
        </w:rPr>
        <w:t>RECURRENTE</w:t>
      </w:r>
      <w:r w:rsidRPr="00E76A69">
        <w:rPr>
          <w:rFonts w:ascii="Palatino Linotype" w:hAnsi="Palatino Linotype"/>
          <w:color w:val="000000" w:themeColor="text1"/>
        </w:rPr>
        <w:t xml:space="preserve"> fue </w:t>
      </w:r>
      <w:r w:rsidRPr="00E76A69">
        <w:rPr>
          <w:rFonts w:ascii="Palatino Linotype" w:hAnsi="Palatino Linotype"/>
          <w:i/>
          <w:color w:val="000000" w:themeColor="text1"/>
        </w:rPr>
        <w:t>“desde su entrada al Gobierno del Estado de México.”</w:t>
      </w:r>
      <w:r w:rsidR="00067932" w:rsidRPr="00E76A69">
        <w:rPr>
          <w:rFonts w:ascii="Palatino Linotype" w:hAnsi="Palatino Linotype"/>
          <w:i/>
          <w:color w:val="000000" w:themeColor="text1"/>
        </w:rPr>
        <w:t xml:space="preserve"> </w:t>
      </w:r>
      <w:r w:rsidR="00067932" w:rsidRPr="00E76A69">
        <w:rPr>
          <w:rFonts w:ascii="Palatino Linotype" w:hAnsi="Palatino Linotype"/>
          <w:color w:val="000000" w:themeColor="text1"/>
        </w:rPr>
        <w:t xml:space="preserve">sin imponer un extremo final de la temporalidad, </w:t>
      </w:r>
      <w:r w:rsidRPr="00E76A69">
        <w:rPr>
          <w:rFonts w:ascii="Palatino Linotype" w:hAnsi="Palatino Linotype"/>
          <w:color w:val="000000" w:themeColor="text1"/>
        </w:rPr>
        <w:t xml:space="preserve">por lo que </w:t>
      </w:r>
      <w:r w:rsidR="00067932" w:rsidRPr="00E76A69">
        <w:rPr>
          <w:rFonts w:ascii="Palatino Linotype" w:hAnsi="Palatino Linotype"/>
          <w:color w:val="000000" w:themeColor="text1"/>
        </w:rPr>
        <w:t xml:space="preserve">si la información </w:t>
      </w:r>
      <w:r w:rsidRPr="00E76A69">
        <w:rPr>
          <w:rFonts w:ascii="Palatino Linotype" w:hAnsi="Palatino Linotype"/>
          <w:color w:val="000000" w:themeColor="text1"/>
        </w:rPr>
        <w:t>se generó, posee y administra</w:t>
      </w:r>
      <w:r w:rsidR="00067932" w:rsidRPr="00E76A69">
        <w:rPr>
          <w:rFonts w:ascii="Palatino Linotype" w:hAnsi="Palatino Linotype"/>
          <w:color w:val="000000" w:themeColor="text1"/>
        </w:rPr>
        <w:t>,</w:t>
      </w:r>
      <w:r w:rsidRPr="00E76A69">
        <w:rPr>
          <w:rFonts w:ascii="Palatino Linotype" w:hAnsi="Palatino Linotype"/>
          <w:color w:val="000000" w:themeColor="text1"/>
        </w:rPr>
        <w:t xml:space="preserve"> </w:t>
      </w:r>
      <w:r w:rsidR="00067932" w:rsidRPr="00E76A69">
        <w:rPr>
          <w:rFonts w:ascii="Palatino Linotype" w:hAnsi="Palatino Linotype"/>
          <w:color w:val="000000" w:themeColor="text1"/>
        </w:rPr>
        <w:t>debió</w:t>
      </w:r>
      <w:r w:rsidR="001060B1" w:rsidRPr="00E76A69">
        <w:rPr>
          <w:rFonts w:ascii="Palatino Linotype" w:hAnsi="Palatino Linotype"/>
          <w:color w:val="000000" w:themeColor="text1"/>
        </w:rPr>
        <w:t xml:space="preserve"> haberse</w:t>
      </w:r>
      <w:r w:rsidR="001A2293" w:rsidRPr="00E76A69">
        <w:rPr>
          <w:rFonts w:ascii="Palatino Linotype" w:hAnsi="Palatino Linotype"/>
          <w:color w:val="000000" w:themeColor="text1"/>
        </w:rPr>
        <w:t xml:space="preserve"> realizado la entrega del ú</w:t>
      </w:r>
      <w:r w:rsidR="00067932" w:rsidRPr="00E76A69">
        <w:rPr>
          <w:rFonts w:ascii="Palatino Linotype" w:hAnsi="Palatino Linotype"/>
          <w:color w:val="000000" w:themeColor="text1"/>
        </w:rPr>
        <w:t>ltimo soporte documental generado a la fecha de la solicitud de información</w:t>
      </w:r>
      <w:r w:rsidR="00E154A6" w:rsidRPr="00E76A69">
        <w:rPr>
          <w:rFonts w:ascii="Palatino Linotype" w:hAnsi="Palatino Linotype"/>
          <w:color w:val="000000" w:themeColor="text1"/>
        </w:rPr>
        <w:t xml:space="preserve">. Caso contrario hubiera sido –por ejemplo– que se hubieran solicitado los recibos de nómina del mes de mayo del año 2022, pues resultaría lógica y materialmente imposible dar atención a dicho requerimiento al ya no haberse generado. </w:t>
      </w:r>
    </w:p>
    <w:p w14:paraId="53A70F08" w14:textId="77777777" w:rsidR="00805B61" w:rsidRPr="00E76A69" w:rsidRDefault="00805B61" w:rsidP="00805B61">
      <w:pPr>
        <w:pStyle w:val="Prrafodelista"/>
        <w:spacing w:line="360" w:lineRule="auto"/>
        <w:ind w:left="0"/>
        <w:jc w:val="both"/>
        <w:rPr>
          <w:rFonts w:ascii="Palatino Linotype" w:hAnsi="Palatino Linotype"/>
          <w:color w:val="000000" w:themeColor="text1"/>
        </w:rPr>
      </w:pPr>
    </w:p>
    <w:p w14:paraId="63FF9F64" w14:textId="44B31F37" w:rsidR="00805B61" w:rsidRPr="00E76A69" w:rsidRDefault="001060B1" w:rsidP="00260E9A">
      <w:pPr>
        <w:pStyle w:val="Prrafodelista"/>
        <w:numPr>
          <w:ilvl w:val="0"/>
          <w:numId w:val="7"/>
        </w:numPr>
        <w:spacing w:line="360" w:lineRule="auto"/>
        <w:ind w:left="0" w:firstLine="0"/>
        <w:jc w:val="both"/>
        <w:rPr>
          <w:rFonts w:ascii="Palatino Linotype" w:hAnsi="Palatino Linotype"/>
          <w:color w:val="000000" w:themeColor="text1"/>
        </w:rPr>
      </w:pPr>
      <w:r w:rsidRPr="00E76A69">
        <w:rPr>
          <w:rFonts w:ascii="Palatino Linotype" w:hAnsi="Palatino Linotype"/>
          <w:color w:val="000000" w:themeColor="text1"/>
        </w:rPr>
        <w:t xml:space="preserve">Así, al existir una aceptación expresa del </w:t>
      </w:r>
      <w:r w:rsidRPr="00E76A69">
        <w:rPr>
          <w:rFonts w:ascii="Palatino Linotype" w:hAnsi="Palatino Linotype"/>
          <w:b/>
          <w:color w:val="000000" w:themeColor="text1"/>
        </w:rPr>
        <w:t>SUJETO OBLIGADO</w:t>
      </w:r>
      <w:r w:rsidRPr="00E76A69">
        <w:rPr>
          <w:rFonts w:ascii="Palatino Linotype" w:hAnsi="Palatino Linotype"/>
          <w:color w:val="000000" w:themeColor="text1"/>
        </w:rPr>
        <w:t xml:space="preserve"> respecto de que la información que se solicita existe, es dable ordenar el rubro impugnado, a saber, el </w:t>
      </w:r>
      <w:r w:rsidR="00067932" w:rsidRPr="00E76A69">
        <w:rPr>
          <w:rFonts w:ascii="Palatino Linotype" w:hAnsi="Palatino Linotype"/>
          <w:color w:val="000000" w:themeColor="text1"/>
        </w:rPr>
        <w:t>tipo de contratación</w:t>
      </w:r>
      <w:r w:rsidRPr="00E76A69">
        <w:rPr>
          <w:rFonts w:ascii="Palatino Linotype" w:hAnsi="Palatino Linotype"/>
          <w:color w:val="000000" w:themeColor="text1"/>
        </w:rPr>
        <w:t xml:space="preserve">, sin que para ello exista impedimento de si es o no es </w:t>
      </w:r>
      <w:r w:rsidRPr="00E76A69">
        <w:rPr>
          <w:rFonts w:ascii="Palatino Linotype" w:hAnsi="Palatino Linotype"/>
          <w:color w:val="000000" w:themeColor="text1"/>
        </w:rPr>
        <w:lastRenderedPageBreak/>
        <w:t xml:space="preserve">la persona que refiere el solicitante, como se desprende del informe justificado en la parte donde se señala que pudiera ser un homónimo; toda vez que se otorgó una expresión documental que es coincidente con los registros que obran en poder del </w:t>
      </w:r>
      <w:r w:rsidRPr="00E76A69">
        <w:rPr>
          <w:rFonts w:ascii="Palatino Linotype" w:hAnsi="Palatino Linotype"/>
          <w:b/>
          <w:color w:val="000000" w:themeColor="text1"/>
        </w:rPr>
        <w:t>SUJETO OBLIGADO</w:t>
      </w:r>
      <w:r w:rsidRPr="00E76A69">
        <w:rPr>
          <w:rFonts w:ascii="Palatino Linotype" w:hAnsi="Palatino Linotype"/>
          <w:color w:val="000000" w:themeColor="text1"/>
        </w:rPr>
        <w:t xml:space="preserve"> por lo que esa información es la que se </w:t>
      </w:r>
      <w:r w:rsidR="001A2293" w:rsidRPr="00E76A69">
        <w:rPr>
          <w:rFonts w:ascii="Palatino Linotype" w:hAnsi="Palatino Linotype"/>
          <w:color w:val="000000" w:themeColor="text1"/>
        </w:rPr>
        <w:t>deberá</w:t>
      </w:r>
      <w:r w:rsidRPr="00E76A69">
        <w:rPr>
          <w:rFonts w:ascii="Palatino Linotype" w:hAnsi="Palatino Linotype"/>
          <w:color w:val="000000" w:themeColor="text1"/>
        </w:rPr>
        <w:t xml:space="preserve"> entregar.</w:t>
      </w:r>
    </w:p>
    <w:p w14:paraId="0E4D7963" w14:textId="77777777" w:rsidR="001060B1" w:rsidRPr="00E76A69" w:rsidRDefault="001060B1" w:rsidP="001060B1">
      <w:pPr>
        <w:pStyle w:val="Prrafodelista"/>
        <w:rPr>
          <w:rFonts w:ascii="Palatino Linotype" w:hAnsi="Palatino Linotype"/>
          <w:color w:val="000000" w:themeColor="text1"/>
        </w:rPr>
      </w:pPr>
    </w:p>
    <w:p w14:paraId="48C6EF3B" w14:textId="77777777" w:rsidR="001060B1" w:rsidRPr="00E76A69" w:rsidRDefault="001060B1" w:rsidP="001060B1">
      <w:pPr>
        <w:pStyle w:val="Prrafodelista"/>
        <w:numPr>
          <w:ilvl w:val="0"/>
          <w:numId w:val="7"/>
        </w:numPr>
        <w:spacing w:line="360" w:lineRule="auto"/>
        <w:ind w:left="0" w:firstLine="0"/>
        <w:jc w:val="both"/>
        <w:rPr>
          <w:rFonts w:ascii="Palatino Linotype" w:hAnsi="Palatino Linotype" w:cs="Arial"/>
        </w:rPr>
      </w:pPr>
      <w:r w:rsidRPr="00E76A69">
        <w:rPr>
          <w:rFonts w:ascii="Palatino Linotype" w:hAnsi="Palatino Linotype"/>
          <w:color w:val="000000" w:themeColor="text1"/>
        </w:rPr>
        <w:t>Robustece</w:t>
      </w:r>
      <w:r w:rsidRPr="00E76A69">
        <w:rPr>
          <w:rFonts w:ascii="Palatino Linotype" w:hAnsi="Palatino Linotype" w:cs="Arial"/>
        </w:rPr>
        <w:t xml:space="preserve"> lo anterior el Criterio 16-17 emitido por el Instituto Nacional de Transparencia, Acceso a la Información y Protección de Datos Personales, cuyo contenido es el siguiente:</w:t>
      </w:r>
    </w:p>
    <w:p w14:paraId="12D48DF1" w14:textId="77777777" w:rsidR="001060B1" w:rsidRPr="00E76A69" w:rsidRDefault="001060B1" w:rsidP="001060B1">
      <w:pPr>
        <w:pStyle w:val="Sinespaciado"/>
        <w:ind w:left="851" w:right="567"/>
        <w:jc w:val="both"/>
        <w:rPr>
          <w:rFonts w:ascii="Palatino Linotype" w:hAnsi="Palatino Linotype" w:cstheme="minorBidi"/>
          <w:b/>
          <w:i/>
        </w:rPr>
      </w:pPr>
    </w:p>
    <w:p w14:paraId="7F56126A" w14:textId="77777777" w:rsidR="001060B1" w:rsidRPr="00E76A69" w:rsidRDefault="001060B1" w:rsidP="001060B1">
      <w:pPr>
        <w:pStyle w:val="Sinespaciado"/>
        <w:spacing w:line="360" w:lineRule="auto"/>
        <w:ind w:left="851" w:right="567"/>
        <w:jc w:val="both"/>
        <w:rPr>
          <w:rFonts w:ascii="Palatino Linotype" w:hAnsi="Palatino Linotype"/>
          <w:i/>
        </w:rPr>
      </w:pPr>
      <w:r w:rsidRPr="00E76A69">
        <w:rPr>
          <w:rFonts w:ascii="Palatino Linotype" w:hAnsi="Palatino Linotype"/>
          <w:b/>
          <w:i/>
        </w:rPr>
        <w:t>“Expresión documental.</w:t>
      </w:r>
      <w:r w:rsidRPr="00E76A69">
        <w:rPr>
          <w:rFonts w:ascii="Palatino Linotype" w:hAnsi="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E76A69">
        <w:rPr>
          <w:rFonts w:ascii="Palatino Linotype" w:hAnsi="Palatino Linotype"/>
          <w:b/>
          <w:i/>
        </w:rPr>
        <w:t>pudiera obrar en algún documento en poder de los sujetos obligados, éstos deben dar a dichas solicitudes una interpretación que les otorgue una expresión documental</w:t>
      </w:r>
      <w:r w:rsidRPr="00E76A69">
        <w:rPr>
          <w:rFonts w:ascii="Palatino Linotype" w:hAnsi="Palatino Linotype"/>
          <w:i/>
        </w:rPr>
        <w:t>.”</w:t>
      </w:r>
    </w:p>
    <w:p w14:paraId="240D71BB" w14:textId="77777777" w:rsidR="001060B1" w:rsidRPr="00E76A69" w:rsidRDefault="001060B1" w:rsidP="001060B1">
      <w:pPr>
        <w:pStyle w:val="Sinespaciado"/>
        <w:ind w:left="851" w:right="567"/>
        <w:jc w:val="both"/>
        <w:rPr>
          <w:rFonts w:ascii="Palatino Linotype" w:hAnsi="Palatino Linotype"/>
        </w:rPr>
      </w:pPr>
      <w:r w:rsidRPr="00E76A69">
        <w:rPr>
          <w:rFonts w:ascii="Palatino Linotype" w:hAnsi="Palatino Linotype"/>
        </w:rPr>
        <w:t>(Énfasis añadido)</w:t>
      </w:r>
    </w:p>
    <w:p w14:paraId="32D0EB46" w14:textId="77777777" w:rsidR="001060B1" w:rsidRPr="00E76A69" w:rsidRDefault="001060B1" w:rsidP="001060B1">
      <w:pPr>
        <w:spacing w:line="360" w:lineRule="auto"/>
        <w:jc w:val="both"/>
        <w:rPr>
          <w:rFonts w:ascii="Palatino Linotype" w:hAnsi="Palatino Linotype" w:cs="Arial"/>
        </w:rPr>
      </w:pPr>
    </w:p>
    <w:p w14:paraId="64F3B2F3" w14:textId="56F44395" w:rsidR="003E520B" w:rsidRPr="00E76A69" w:rsidRDefault="003E520B" w:rsidP="00A71801">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color w:val="000000" w:themeColor="text1"/>
        </w:rPr>
        <w:t xml:space="preserve">Ahora bien, derivado de la aceptación expresa del </w:t>
      </w:r>
      <w:r w:rsidRPr="00E76A69">
        <w:rPr>
          <w:rFonts w:ascii="Palatino Linotype" w:hAnsi="Palatino Linotype"/>
          <w:b/>
          <w:color w:val="000000" w:themeColor="text1"/>
        </w:rPr>
        <w:t>SUJETO OBLIGADO</w:t>
      </w:r>
      <w:r w:rsidRPr="00E76A69">
        <w:rPr>
          <w:rFonts w:ascii="Palatino Linotype" w:hAnsi="Palatino Linotype"/>
          <w:color w:val="000000" w:themeColor="text1"/>
        </w:rPr>
        <w:t xml:space="preserve"> se omite un estudio pormenorizado de su fuente obligacional para determinar si posee, genera o administra la información, toda vez que resultaría ocioso al ya haberla asumido. No </w:t>
      </w:r>
      <w:r w:rsidR="00614CBE" w:rsidRPr="00E76A69">
        <w:rPr>
          <w:rFonts w:ascii="Palatino Linotype" w:hAnsi="Palatino Linotype"/>
          <w:color w:val="000000" w:themeColor="text1"/>
        </w:rPr>
        <w:t>obstante,</w:t>
      </w:r>
      <w:r w:rsidRPr="00E76A69">
        <w:rPr>
          <w:rFonts w:ascii="Palatino Linotype" w:hAnsi="Palatino Linotype"/>
          <w:color w:val="000000" w:themeColor="text1"/>
        </w:rPr>
        <w:t xml:space="preserve"> deben realizar se las siguientes precisiones.</w:t>
      </w:r>
    </w:p>
    <w:p w14:paraId="6BD1F09B" w14:textId="77777777" w:rsidR="003E520B" w:rsidRPr="00E76A69" w:rsidRDefault="003E520B" w:rsidP="003E520B">
      <w:pPr>
        <w:pStyle w:val="Prrafodelista"/>
        <w:spacing w:line="360" w:lineRule="auto"/>
        <w:ind w:left="0"/>
        <w:jc w:val="both"/>
        <w:rPr>
          <w:rFonts w:ascii="Palatino Linotype" w:hAnsi="Palatino Linotype"/>
        </w:rPr>
      </w:pPr>
    </w:p>
    <w:p w14:paraId="1FE419FC" w14:textId="05817CA2" w:rsidR="00A71801" w:rsidRPr="00E76A69" w:rsidRDefault="003E520B" w:rsidP="00A71801">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color w:val="000000" w:themeColor="text1"/>
        </w:rPr>
        <w:t xml:space="preserve">Toda vez </w:t>
      </w:r>
      <w:r w:rsidR="00A71801" w:rsidRPr="00E76A69">
        <w:rPr>
          <w:rFonts w:ascii="Palatino Linotype" w:hAnsi="Palatino Linotype"/>
          <w:color w:val="000000" w:themeColor="text1"/>
        </w:rPr>
        <w:t>que las partes no mencionan el cargo y nivel o rango del servidor público de referencia</w:t>
      </w:r>
      <w:r w:rsidR="00A71801" w:rsidRPr="00E76A69">
        <w:rPr>
          <w:rFonts w:ascii="Palatino Linotype" w:hAnsi="Palatino Linotype"/>
        </w:rPr>
        <w:t xml:space="preserve">, cabe recordar que de acuerdo a la naturaleza de cada servidor público, no a todos se les hace extensivo un “contrato” en estricto sentido; de </w:t>
      </w:r>
      <w:r w:rsidR="00A71801" w:rsidRPr="00E76A69">
        <w:rPr>
          <w:rFonts w:ascii="Palatino Linotype" w:hAnsi="Palatino Linotype" w:cs="Arial"/>
        </w:rPr>
        <w:lastRenderedPageBreak/>
        <w:t>acuerdo</w:t>
      </w:r>
      <w:r w:rsidR="00A71801" w:rsidRPr="00E76A69">
        <w:rPr>
          <w:rFonts w:ascii="Palatino Linotype" w:hAnsi="Palatino Linotype"/>
        </w:rPr>
        <w:t xml:space="preserve"> a lo establecido por la Ley del Trabajo de los Servidores Públicos del Estado y Municipios, establece que en sus artículos lo siguiente:</w:t>
      </w:r>
    </w:p>
    <w:p w14:paraId="0CC5A919" w14:textId="77777777" w:rsidR="00A71801" w:rsidRPr="00E76A69" w:rsidRDefault="00A71801" w:rsidP="00A71801">
      <w:pPr>
        <w:spacing w:line="360" w:lineRule="auto"/>
        <w:ind w:left="360"/>
        <w:contextualSpacing/>
        <w:jc w:val="both"/>
        <w:rPr>
          <w:rFonts w:ascii="Palatino Linotype" w:hAnsi="Palatino Linotype"/>
        </w:rPr>
      </w:pPr>
    </w:p>
    <w:p w14:paraId="15F4E1AD"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b/>
          <w:i/>
        </w:rPr>
        <w:t>ARTÍCULO 8</w:t>
      </w:r>
      <w:r w:rsidRPr="00E76A69">
        <w:rPr>
          <w:rFonts w:ascii="Palatino Linotype" w:hAnsi="Palatino Linotype"/>
          <w:i/>
        </w:rPr>
        <w:t xml:space="preserve">. </w:t>
      </w:r>
      <w:r w:rsidRPr="00E76A69">
        <w:rPr>
          <w:rFonts w:ascii="Palatino Linotype" w:hAnsi="Palatino Linotype"/>
          <w:b/>
          <w:i/>
        </w:rPr>
        <w:t>Se entiende por servidores públicos de confianza</w:t>
      </w:r>
      <w:r w:rsidRPr="00E76A69">
        <w:rPr>
          <w:rFonts w:ascii="Palatino Linotype" w:hAnsi="Palatino Linotype"/>
          <w:i/>
        </w:rPr>
        <w:t xml:space="preserve">: </w:t>
      </w:r>
    </w:p>
    <w:p w14:paraId="6E826929"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I. Aquéllos </w:t>
      </w:r>
      <w:r w:rsidRPr="00E76A69">
        <w:rPr>
          <w:rFonts w:ascii="Palatino Linotype" w:hAnsi="Palatino Linotype"/>
          <w:i/>
          <w:u w:val="single"/>
        </w:rPr>
        <w:t>cuyo nombramiento o ejercicio del cargo requiera de la intervención directa del titular de la institución pública,</w:t>
      </w:r>
      <w:r w:rsidRPr="00E76A69">
        <w:rPr>
          <w:rFonts w:ascii="Palatino Linotype" w:hAnsi="Palatino Linotype"/>
          <w:i/>
        </w:rPr>
        <w:t xml:space="preserve"> del órgano de gobierno o de los Organismos Autónomos Constitucionales; </w:t>
      </w:r>
      <w:r w:rsidRPr="00E76A69">
        <w:rPr>
          <w:rFonts w:ascii="Palatino Linotype" w:hAnsi="Palatino Linotype"/>
          <w:i/>
          <w:u w:val="single"/>
        </w:rPr>
        <w:t>siendo atribución de éstos su nombramiento o remoción en cualquier momento;</w:t>
      </w:r>
      <w:r w:rsidRPr="00E76A69">
        <w:rPr>
          <w:rFonts w:ascii="Palatino Linotype" w:hAnsi="Palatino Linotype"/>
          <w:i/>
        </w:rPr>
        <w:t xml:space="preserve"> </w:t>
      </w:r>
    </w:p>
    <w:p w14:paraId="1C093665"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II. Aquéllos que tengan esa calidad en razón de la naturaleza de las funciones que desempeñen y no de la designación que se dé al puesto. </w:t>
      </w:r>
    </w:p>
    <w:p w14:paraId="287874C5" w14:textId="77777777" w:rsidR="00A71801" w:rsidRPr="00E76A69" w:rsidRDefault="00A71801" w:rsidP="00A71801">
      <w:pPr>
        <w:spacing w:line="360" w:lineRule="auto"/>
        <w:ind w:left="567" w:right="615"/>
        <w:contextualSpacing/>
        <w:jc w:val="both"/>
        <w:rPr>
          <w:rFonts w:ascii="Palatino Linotype" w:hAnsi="Palatino Linotype"/>
          <w:i/>
        </w:rPr>
      </w:pPr>
    </w:p>
    <w:p w14:paraId="30246642"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b/>
          <w:i/>
        </w:rPr>
        <w:t>Son funciones de confianza:</w:t>
      </w:r>
      <w:r w:rsidRPr="00E76A69">
        <w:rPr>
          <w:rFonts w:ascii="Palatino Linotype" w:hAnsi="Palatino Linotype"/>
          <w:i/>
        </w:rPr>
        <w:t xml:space="preserve">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14:paraId="7F73D0C2" w14:textId="77777777" w:rsidR="00A71801" w:rsidRPr="00E76A69" w:rsidRDefault="00A71801" w:rsidP="00A71801">
      <w:pPr>
        <w:spacing w:line="360" w:lineRule="auto"/>
        <w:ind w:left="567" w:right="615"/>
        <w:contextualSpacing/>
        <w:jc w:val="both"/>
        <w:rPr>
          <w:rFonts w:ascii="Palatino Linotype" w:hAnsi="Palatino Linotype"/>
          <w:i/>
        </w:rPr>
      </w:pPr>
    </w:p>
    <w:p w14:paraId="191C9A11" w14:textId="77777777" w:rsidR="00A71801" w:rsidRPr="00E76A69" w:rsidRDefault="00A71801" w:rsidP="00A71801">
      <w:pPr>
        <w:spacing w:line="360" w:lineRule="auto"/>
        <w:ind w:left="567" w:right="615"/>
        <w:contextualSpacing/>
        <w:jc w:val="both"/>
        <w:rPr>
          <w:rFonts w:ascii="Palatino Linotype" w:hAnsi="Palatino Linotype"/>
          <w:i/>
          <w:u w:val="single"/>
        </w:rPr>
      </w:pPr>
      <w:r w:rsidRPr="00E76A69">
        <w:rPr>
          <w:rFonts w:ascii="Palatino Linotype" w:hAnsi="Palatino Linotype"/>
          <w:i/>
        </w:rPr>
        <w:t>ARTÍCULO 45.-</w:t>
      </w:r>
      <w:r w:rsidRPr="00E76A69">
        <w:rPr>
          <w:rFonts w:ascii="Palatino Linotype" w:hAnsi="Palatino Linotype"/>
          <w:b/>
          <w:i/>
        </w:rPr>
        <w:t xml:space="preserve"> Los servidores públicos prestarán sus servicios mediante nombramiento, contrato o formato único de Movimientos de Personal </w:t>
      </w:r>
      <w:r w:rsidRPr="00E76A69">
        <w:rPr>
          <w:rFonts w:ascii="Palatino Linotype" w:hAnsi="Palatino Linotype"/>
          <w:i/>
        </w:rPr>
        <w:t>expedidos por quien estuviere facultado legalmente para extenderlo.</w:t>
      </w:r>
    </w:p>
    <w:p w14:paraId="794F2DC1" w14:textId="77777777" w:rsidR="00A71801" w:rsidRPr="00E76A69" w:rsidRDefault="00A71801" w:rsidP="00A71801">
      <w:pPr>
        <w:spacing w:line="360" w:lineRule="auto"/>
        <w:ind w:left="567" w:right="615"/>
        <w:contextualSpacing/>
        <w:jc w:val="both"/>
        <w:rPr>
          <w:rFonts w:ascii="Palatino Linotype" w:hAnsi="Palatino Linotype"/>
          <w:i/>
          <w:u w:val="single"/>
        </w:rPr>
      </w:pPr>
    </w:p>
    <w:p w14:paraId="6D9B2C10"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b/>
          <w:i/>
        </w:rPr>
        <w:t>ARTÍCULO 47.</w:t>
      </w:r>
      <w:r w:rsidRPr="00E76A69">
        <w:rPr>
          <w:rFonts w:ascii="Palatino Linotype" w:hAnsi="Palatino Linotype"/>
          <w:i/>
        </w:rPr>
        <w:t xml:space="preserve"> Para ingresar al servicio público se requiere: </w:t>
      </w:r>
    </w:p>
    <w:p w14:paraId="74F651D4"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I. Presentar una solicitud utilizando la forma oficial que se autorice por la institución pública o dependencia correspondiente; </w:t>
      </w:r>
    </w:p>
    <w:p w14:paraId="28AE2123"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II. Ser de nacionalidad mexicana, con la excepción prevista en el artículo 17 de la presente ley; </w:t>
      </w:r>
    </w:p>
    <w:p w14:paraId="3B39FD94"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III. Estar en pleno ejercicio de sus derechos civiles y políticos, en su caso; </w:t>
      </w:r>
    </w:p>
    <w:p w14:paraId="3AC1E3A5"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IV. Acreditar, cuando proceda, el cumplimiento de la Ley del Servicio Militar Nacional; </w:t>
      </w:r>
    </w:p>
    <w:p w14:paraId="3B46F25B"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V. Derogada. </w:t>
      </w:r>
    </w:p>
    <w:p w14:paraId="2BCC567D"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VI. No haber sido separado anteriormente del servicio por las causas previstas en el artículo 93 de la presente ley; </w:t>
      </w:r>
    </w:p>
    <w:p w14:paraId="591ED38C"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VII. Tener buena salud, lo que se comprobará con los certificados médicos correspondientes, en la forma en que se establezca en cada institución pública; </w:t>
      </w:r>
    </w:p>
    <w:p w14:paraId="0EA68F68"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VIII. Cumplir con los requisitos que se establezcan para los diferentes puestos; </w:t>
      </w:r>
    </w:p>
    <w:p w14:paraId="26D851B0"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IX. Acreditar por medio de los exámenes correspondientes los conocimientos y aptitudes necesarios para el desempeño del puesto; y </w:t>
      </w:r>
    </w:p>
    <w:p w14:paraId="53C29CA9"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X. No estar inhabilitado para el ejercicio del servicio público. </w:t>
      </w:r>
    </w:p>
    <w:p w14:paraId="6C00E36C"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XI. Presentar certificado expedido por la Unidad del Registro de Deudores Alimentarios Morosos en el que conste, si se encuentra inscrito o no en el mismo.</w:t>
      </w:r>
    </w:p>
    <w:p w14:paraId="792192E1" w14:textId="77777777" w:rsidR="00A71801" w:rsidRPr="00E76A69" w:rsidRDefault="00A71801" w:rsidP="00A71801">
      <w:pPr>
        <w:spacing w:line="360" w:lineRule="auto"/>
        <w:ind w:left="567" w:right="615"/>
        <w:contextualSpacing/>
        <w:jc w:val="both"/>
        <w:rPr>
          <w:rFonts w:ascii="Palatino Linotype" w:hAnsi="Palatino Linotype"/>
          <w:i/>
        </w:rPr>
      </w:pPr>
    </w:p>
    <w:p w14:paraId="180CAA44"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La institución o dependencia que reciba un certificado en que conste que la persona que se incorpora al servicio público se encuentra inscrito el Registro de </w:t>
      </w:r>
      <w:r w:rsidRPr="00E76A69">
        <w:rPr>
          <w:rFonts w:ascii="Palatino Linotype" w:hAnsi="Palatino Linotype"/>
          <w:i/>
        </w:rPr>
        <w:lastRenderedPageBreak/>
        <w:t>Deudores Alimentarios Morosos deberá dar aviso al juez de conocimiento de dicha circunstancia, para los efectos legales a que haya lugar.</w:t>
      </w:r>
    </w:p>
    <w:p w14:paraId="38ECB52A" w14:textId="77777777" w:rsidR="00A71801" w:rsidRPr="00E76A69" w:rsidRDefault="00A71801" w:rsidP="00A71801">
      <w:pPr>
        <w:spacing w:line="360" w:lineRule="auto"/>
        <w:ind w:left="567" w:right="615"/>
        <w:contextualSpacing/>
        <w:jc w:val="both"/>
        <w:rPr>
          <w:rFonts w:ascii="Palatino Linotype" w:hAnsi="Palatino Linotype"/>
          <w:i/>
        </w:rPr>
      </w:pPr>
    </w:p>
    <w:p w14:paraId="6BEEEA84"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b/>
          <w:i/>
        </w:rPr>
        <w:t xml:space="preserve">ARTÍCULO 48. </w:t>
      </w:r>
      <w:r w:rsidRPr="00E76A69">
        <w:rPr>
          <w:rFonts w:ascii="Palatino Linotype" w:hAnsi="Palatino Linotype"/>
          <w:i/>
        </w:rPr>
        <w:t xml:space="preserve">Para iniciar la prestación de los servicios se requiere: </w:t>
      </w:r>
    </w:p>
    <w:p w14:paraId="47A7B720"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 xml:space="preserve">I. </w:t>
      </w:r>
      <w:r w:rsidRPr="00E76A69">
        <w:rPr>
          <w:rFonts w:ascii="Palatino Linotype" w:hAnsi="Palatino Linotype"/>
          <w:b/>
          <w:i/>
        </w:rPr>
        <w:t xml:space="preserve">Tener conferido el nombramiento, contrato respectivo o formato único de Movimientos de Personal; </w:t>
      </w:r>
    </w:p>
    <w:p w14:paraId="08291321"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i/>
        </w:rPr>
        <w:t>II. Rendir la protesta de ley en caso de nombramiento; y</w:t>
      </w:r>
    </w:p>
    <w:p w14:paraId="2ACF9DED" w14:textId="77777777" w:rsidR="00A71801" w:rsidRPr="00E76A69" w:rsidRDefault="00A71801" w:rsidP="00A71801">
      <w:pPr>
        <w:spacing w:line="360" w:lineRule="auto"/>
        <w:ind w:left="567" w:right="615"/>
        <w:contextualSpacing/>
        <w:jc w:val="both"/>
        <w:rPr>
          <w:rFonts w:ascii="Palatino Linotype" w:hAnsi="Palatino Linotype"/>
          <w:b/>
          <w:i/>
        </w:rPr>
      </w:pPr>
      <w:r w:rsidRPr="00E76A69">
        <w:rPr>
          <w:rFonts w:ascii="Palatino Linotype" w:hAnsi="Palatino Linotype"/>
          <w:i/>
        </w:rPr>
        <w:t xml:space="preserve">III. </w:t>
      </w:r>
      <w:r w:rsidRPr="00E76A69">
        <w:rPr>
          <w:rFonts w:ascii="Palatino Linotype" w:hAnsi="Palatino Linotype"/>
          <w:b/>
          <w:i/>
        </w:rPr>
        <w:t>Tomar posesión del cargo.</w:t>
      </w:r>
    </w:p>
    <w:p w14:paraId="2B5D11D5" w14:textId="77777777" w:rsidR="00A71801" w:rsidRPr="00E76A69" w:rsidRDefault="00A71801" w:rsidP="00A71801">
      <w:pPr>
        <w:spacing w:line="360" w:lineRule="auto"/>
        <w:ind w:left="567" w:right="615"/>
        <w:contextualSpacing/>
        <w:jc w:val="both"/>
        <w:rPr>
          <w:rFonts w:ascii="Palatino Linotype" w:hAnsi="Palatino Linotype"/>
          <w:i/>
        </w:rPr>
      </w:pPr>
      <w:r w:rsidRPr="00E76A69">
        <w:rPr>
          <w:rFonts w:ascii="Palatino Linotype" w:hAnsi="Palatino Linotype"/>
          <w:b/>
          <w:i/>
        </w:rPr>
        <w:t>ARTÍCULO 49.-</w:t>
      </w:r>
      <w:r w:rsidRPr="00E76A69">
        <w:rPr>
          <w:rFonts w:ascii="Palatino Linotype" w:hAnsi="Palatino Linotype"/>
          <w:i/>
        </w:rPr>
        <w:t xml:space="preserve"> Los nombramientos, contratos o formato único de Movimientos de Personal de los servidores públicos deberán contener: </w:t>
      </w:r>
    </w:p>
    <w:p w14:paraId="2C81F152" w14:textId="77777777" w:rsidR="00A71801" w:rsidRPr="00E76A69" w:rsidRDefault="00A71801" w:rsidP="00A71801">
      <w:pPr>
        <w:pStyle w:val="Prrafodelista"/>
        <w:numPr>
          <w:ilvl w:val="0"/>
          <w:numId w:val="43"/>
        </w:numPr>
        <w:spacing w:after="160" w:line="360" w:lineRule="auto"/>
        <w:ind w:left="993" w:right="615" w:hanging="426"/>
        <w:contextualSpacing/>
        <w:jc w:val="both"/>
        <w:rPr>
          <w:rFonts w:ascii="Palatino Linotype" w:hAnsi="Palatino Linotype"/>
          <w:i/>
        </w:rPr>
      </w:pPr>
      <w:r w:rsidRPr="00E76A69">
        <w:rPr>
          <w:rFonts w:ascii="Palatino Linotype" w:hAnsi="Palatino Linotype"/>
          <w:b/>
          <w:i/>
        </w:rPr>
        <w:t xml:space="preserve">Nombre completo </w:t>
      </w:r>
      <w:r w:rsidRPr="00E76A69">
        <w:rPr>
          <w:rFonts w:ascii="Palatino Linotype" w:hAnsi="Palatino Linotype"/>
          <w:i/>
        </w:rPr>
        <w:t xml:space="preserve">del servidor público; </w:t>
      </w:r>
    </w:p>
    <w:p w14:paraId="1013A192" w14:textId="77777777" w:rsidR="00A71801" w:rsidRPr="00E76A69" w:rsidRDefault="00A71801" w:rsidP="00A71801">
      <w:pPr>
        <w:pStyle w:val="Prrafodelista"/>
        <w:numPr>
          <w:ilvl w:val="0"/>
          <w:numId w:val="43"/>
        </w:numPr>
        <w:spacing w:after="160" w:line="360" w:lineRule="auto"/>
        <w:ind w:left="993" w:right="615" w:hanging="426"/>
        <w:contextualSpacing/>
        <w:jc w:val="both"/>
        <w:rPr>
          <w:rFonts w:ascii="Palatino Linotype" w:hAnsi="Palatino Linotype"/>
          <w:i/>
        </w:rPr>
      </w:pPr>
      <w:r w:rsidRPr="00E76A69">
        <w:rPr>
          <w:rFonts w:ascii="Palatino Linotype" w:hAnsi="Palatino Linotype"/>
          <w:b/>
          <w:i/>
        </w:rPr>
        <w:t>Cargo para el que es designado, fecha de inicio de sus servicios y lugar de adscripción</w:t>
      </w:r>
      <w:r w:rsidRPr="00E76A69">
        <w:rPr>
          <w:rFonts w:ascii="Palatino Linotype" w:hAnsi="Palatino Linotype"/>
          <w:i/>
        </w:rPr>
        <w:t>;</w:t>
      </w:r>
    </w:p>
    <w:p w14:paraId="5C2A1C27" w14:textId="77777777" w:rsidR="00A71801" w:rsidRPr="00E76A69" w:rsidRDefault="00A71801" w:rsidP="00A71801">
      <w:pPr>
        <w:pStyle w:val="Prrafodelista"/>
        <w:numPr>
          <w:ilvl w:val="0"/>
          <w:numId w:val="43"/>
        </w:numPr>
        <w:spacing w:after="160" w:line="360" w:lineRule="auto"/>
        <w:ind w:left="993" w:right="615" w:hanging="426"/>
        <w:contextualSpacing/>
        <w:jc w:val="both"/>
        <w:rPr>
          <w:rFonts w:ascii="Palatino Linotype" w:hAnsi="Palatino Linotype"/>
          <w:i/>
        </w:rPr>
      </w:pPr>
      <w:r w:rsidRPr="00E76A69">
        <w:rPr>
          <w:rFonts w:ascii="Palatino Linotype" w:hAnsi="Palatino Linotype"/>
          <w:b/>
          <w:i/>
        </w:rPr>
        <w:t>Carácter del nombramiento</w:t>
      </w:r>
      <w:r w:rsidRPr="00E76A69">
        <w:rPr>
          <w:rFonts w:ascii="Palatino Linotype" w:hAnsi="Palatino Linotype"/>
          <w:i/>
        </w:rPr>
        <w:t>, ya sea de servidores públicos generales o d</w:t>
      </w:r>
      <w:r w:rsidRPr="00E76A69">
        <w:rPr>
          <w:rFonts w:ascii="Palatino Linotype" w:hAnsi="Palatino Linotype"/>
          <w:b/>
          <w:i/>
        </w:rPr>
        <w:t xml:space="preserve">e confianza, </w:t>
      </w:r>
      <w:r w:rsidRPr="00E76A69">
        <w:rPr>
          <w:rFonts w:ascii="Palatino Linotype" w:hAnsi="Palatino Linotype"/>
          <w:i/>
        </w:rPr>
        <w:t xml:space="preserve">así como la temporalidad del mismo; </w:t>
      </w:r>
    </w:p>
    <w:p w14:paraId="5686F442" w14:textId="77777777" w:rsidR="00A71801" w:rsidRPr="00E76A69" w:rsidRDefault="00A71801" w:rsidP="00A71801">
      <w:pPr>
        <w:pStyle w:val="Prrafodelista"/>
        <w:numPr>
          <w:ilvl w:val="0"/>
          <w:numId w:val="43"/>
        </w:numPr>
        <w:tabs>
          <w:tab w:val="left" w:pos="709"/>
        </w:tabs>
        <w:spacing w:after="160" w:line="360" w:lineRule="auto"/>
        <w:ind w:left="993" w:right="615" w:hanging="426"/>
        <w:contextualSpacing/>
        <w:jc w:val="both"/>
        <w:rPr>
          <w:rFonts w:ascii="Palatino Linotype" w:hAnsi="Palatino Linotype"/>
          <w:i/>
        </w:rPr>
      </w:pPr>
      <w:r w:rsidRPr="00E76A69">
        <w:rPr>
          <w:rFonts w:ascii="Palatino Linotype" w:hAnsi="Palatino Linotype"/>
          <w:b/>
          <w:i/>
        </w:rPr>
        <w:t>Remuneración</w:t>
      </w:r>
      <w:r w:rsidRPr="00E76A69">
        <w:rPr>
          <w:rFonts w:ascii="Palatino Linotype" w:hAnsi="Palatino Linotype"/>
          <w:i/>
        </w:rPr>
        <w:t xml:space="preserve"> correspondiente al puesto; </w:t>
      </w:r>
    </w:p>
    <w:p w14:paraId="12557DFE" w14:textId="77777777" w:rsidR="00A71801" w:rsidRPr="00E76A69" w:rsidRDefault="00A71801" w:rsidP="00A71801">
      <w:pPr>
        <w:pStyle w:val="Prrafodelista"/>
        <w:numPr>
          <w:ilvl w:val="0"/>
          <w:numId w:val="43"/>
        </w:numPr>
        <w:spacing w:after="160" w:line="360" w:lineRule="auto"/>
        <w:ind w:left="993" w:right="615" w:hanging="426"/>
        <w:contextualSpacing/>
        <w:jc w:val="both"/>
        <w:rPr>
          <w:rFonts w:ascii="Palatino Linotype" w:hAnsi="Palatino Linotype"/>
          <w:i/>
        </w:rPr>
      </w:pPr>
      <w:r w:rsidRPr="00E76A69">
        <w:rPr>
          <w:rFonts w:ascii="Palatino Linotype" w:hAnsi="Palatino Linotype"/>
          <w:b/>
          <w:i/>
        </w:rPr>
        <w:t>Jornada de trabajo</w:t>
      </w:r>
      <w:r w:rsidRPr="00E76A69">
        <w:rPr>
          <w:rFonts w:ascii="Palatino Linotype" w:hAnsi="Palatino Linotype"/>
          <w:i/>
        </w:rPr>
        <w:t xml:space="preserve">; </w:t>
      </w:r>
    </w:p>
    <w:p w14:paraId="74CF2FF8" w14:textId="77777777" w:rsidR="00A71801" w:rsidRPr="00E76A69" w:rsidRDefault="00A71801" w:rsidP="00A71801">
      <w:pPr>
        <w:pStyle w:val="Prrafodelista"/>
        <w:numPr>
          <w:ilvl w:val="0"/>
          <w:numId w:val="43"/>
        </w:numPr>
        <w:spacing w:after="160" w:line="360" w:lineRule="auto"/>
        <w:ind w:left="993" w:right="615" w:hanging="426"/>
        <w:contextualSpacing/>
        <w:jc w:val="both"/>
        <w:rPr>
          <w:rFonts w:ascii="Palatino Linotype" w:hAnsi="Palatino Linotype"/>
          <w:i/>
        </w:rPr>
      </w:pPr>
      <w:r w:rsidRPr="00E76A69">
        <w:rPr>
          <w:rFonts w:ascii="Palatino Linotype" w:hAnsi="Palatino Linotype"/>
          <w:i/>
        </w:rPr>
        <w:t xml:space="preserve">Derogada; </w:t>
      </w:r>
    </w:p>
    <w:p w14:paraId="4B702DDC" w14:textId="77777777" w:rsidR="00A71801" w:rsidRPr="00E76A69" w:rsidRDefault="00A71801" w:rsidP="00A71801">
      <w:pPr>
        <w:pStyle w:val="Prrafodelista"/>
        <w:numPr>
          <w:ilvl w:val="0"/>
          <w:numId w:val="43"/>
        </w:numPr>
        <w:spacing w:line="360" w:lineRule="auto"/>
        <w:ind w:left="993" w:right="615" w:hanging="426"/>
        <w:contextualSpacing/>
        <w:jc w:val="both"/>
        <w:rPr>
          <w:rFonts w:ascii="Palatino Linotype" w:hAnsi="Palatino Linotype"/>
          <w:i/>
        </w:rPr>
      </w:pPr>
      <w:r w:rsidRPr="00E76A69">
        <w:rPr>
          <w:rFonts w:ascii="Palatino Linotype" w:hAnsi="Palatino Linotype"/>
          <w:b/>
          <w:i/>
        </w:rPr>
        <w:t>Firma del servidor público autorizado para emitir el nombramiento</w:t>
      </w:r>
      <w:r w:rsidRPr="00E76A69">
        <w:rPr>
          <w:rFonts w:ascii="Palatino Linotype" w:hAnsi="Palatino Linotype"/>
          <w:i/>
        </w:rPr>
        <w:t>, contrato o formato único de Movimientos de Personal, así como el fundamento legal de esa atribución.</w:t>
      </w:r>
    </w:p>
    <w:p w14:paraId="299C3900" w14:textId="77777777" w:rsidR="00A71801" w:rsidRPr="00E76A69" w:rsidRDefault="00A71801" w:rsidP="00A71801">
      <w:pPr>
        <w:pStyle w:val="Prrafodelista"/>
        <w:spacing w:line="360" w:lineRule="auto"/>
        <w:ind w:left="993" w:right="615"/>
        <w:jc w:val="both"/>
        <w:rPr>
          <w:rFonts w:ascii="Palatino Linotype" w:hAnsi="Palatino Linotype"/>
          <w:i/>
        </w:rPr>
      </w:pPr>
    </w:p>
    <w:p w14:paraId="694373F0" w14:textId="2C426E18" w:rsidR="00A71801" w:rsidRPr="00E76A69" w:rsidRDefault="00A71801" w:rsidP="00A71801">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rPr>
        <w:t xml:space="preserve">De lo anteriormente expuesto se acredita que el </w:t>
      </w:r>
      <w:r w:rsidRPr="00E76A69">
        <w:rPr>
          <w:rFonts w:ascii="Palatino Linotype" w:hAnsi="Palatino Linotype"/>
          <w:b/>
        </w:rPr>
        <w:t>SUJETO OBLIGADO</w:t>
      </w:r>
      <w:r w:rsidRPr="00E76A69">
        <w:rPr>
          <w:rFonts w:ascii="Palatino Linotype" w:hAnsi="Palatino Linotype"/>
        </w:rPr>
        <w:t xml:space="preserve"> puede </w:t>
      </w:r>
      <w:r w:rsidR="003E520B" w:rsidRPr="00E76A69">
        <w:rPr>
          <w:rFonts w:ascii="Palatino Linotype" w:hAnsi="Palatino Linotype"/>
        </w:rPr>
        <w:t>contar con un</w:t>
      </w:r>
      <w:r w:rsidRPr="00E76A69">
        <w:rPr>
          <w:rFonts w:ascii="Palatino Linotype" w:hAnsi="Palatino Linotype"/>
        </w:rPr>
        <w:t xml:space="preserve"> nombramiento, contrato o Formato Único de Movimientos de </w:t>
      </w:r>
      <w:r w:rsidRPr="00E76A69">
        <w:rPr>
          <w:rFonts w:ascii="Palatino Linotype" w:hAnsi="Palatino Linotype"/>
        </w:rPr>
        <w:lastRenderedPageBreak/>
        <w:t xml:space="preserve">Personal, debiéndose entregar el </w:t>
      </w:r>
      <w:r w:rsidR="003E520B" w:rsidRPr="00E76A69">
        <w:rPr>
          <w:rFonts w:ascii="Palatino Linotype" w:hAnsi="Palatino Linotype"/>
        </w:rPr>
        <w:t xml:space="preserve">soporte documental donde conste o se advierte su tipo de contratación </w:t>
      </w:r>
      <w:r w:rsidRPr="00E76A69">
        <w:rPr>
          <w:rFonts w:ascii="Palatino Linotype" w:hAnsi="Palatino Linotype"/>
        </w:rPr>
        <w:t>generado al veintitrés (23) de mayo de dos mil veintidós, fecha en que se interpuso la solicitud de información.</w:t>
      </w:r>
    </w:p>
    <w:p w14:paraId="60929F89" w14:textId="77777777" w:rsidR="00805B61" w:rsidRPr="00E76A69" w:rsidRDefault="00805B61" w:rsidP="00805B61">
      <w:pPr>
        <w:pStyle w:val="Prrafodelista"/>
        <w:rPr>
          <w:rFonts w:ascii="Palatino Linotype" w:hAnsi="Palatino Linotype"/>
          <w:color w:val="000000" w:themeColor="text1"/>
        </w:rPr>
      </w:pPr>
    </w:p>
    <w:p w14:paraId="74819935" w14:textId="7270C687" w:rsidR="00A71801" w:rsidRPr="00E76A69" w:rsidRDefault="003E520B" w:rsidP="00D650BC">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rPr>
        <w:t>Con lo anterior,</w:t>
      </w:r>
      <w:r w:rsidR="00A71801" w:rsidRPr="00E76A69">
        <w:rPr>
          <w:rFonts w:ascii="Palatino Linotype" w:hAnsi="Palatino Linotype"/>
        </w:rPr>
        <w:t xml:space="preserve"> quedará por satisfecho el derecho de acceso a la información pública del solicitante; toda vez que el derecho en cuestión que tutela este Instituto se define como: </w:t>
      </w:r>
      <w:r w:rsidR="00A71801" w:rsidRPr="00E76A69">
        <w:rPr>
          <w:rFonts w:ascii="Palatino Linotype" w:hAnsi="Palatino Linotype"/>
          <w:i/>
          <w:color w:val="000000"/>
        </w:rPr>
        <w:t>La igualdad de oportunidades para recibir, buscar e impartir información</w:t>
      </w:r>
      <w:r w:rsidR="00A71801" w:rsidRPr="00E76A69">
        <w:rPr>
          <w:rFonts w:ascii="Palatino Linotype" w:hAnsi="Palatino Linotype"/>
          <w:i/>
          <w:color w:val="000000"/>
          <w:vertAlign w:val="superscript"/>
        </w:rPr>
        <w:footnoteReference w:id="5"/>
      </w:r>
      <w:r w:rsidR="00A71801" w:rsidRPr="00E76A6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71801" w:rsidRPr="00E76A69">
        <w:rPr>
          <w:rFonts w:ascii="Palatino Linotype" w:hAnsi="Palatino Linotype"/>
          <w:i/>
          <w:color w:val="000000"/>
          <w:vertAlign w:val="superscript"/>
        </w:rPr>
        <w:footnoteReference w:id="6"/>
      </w:r>
      <w:r w:rsidR="00A71801" w:rsidRPr="00E76A69">
        <w:rPr>
          <w:rFonts w:ascii="Palatino Linotype" w:hAnsi="Palatino Linotype"/>
          <w:color w:val="000000"/>
        </w:rPr>
        <w:t>que se constituye como una herramienta fundamental para ejercer</w:t>
      </w:r>
      <w:r w:rsidR="00A71801" w:rsidRPr="00E76A6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A71801" w:rsidRPr="00E76A69">
        <w:rPr>
          <w:rFonts w:ascii="Palatino Linotype" w:hAnsi="Palatino Linotype"/>
          <w:i/>
          <w:color w:val="000000"/>
          <w:vertAlign w:val="superscript"/>
        </w:rPr>
        <w:footnoteReference w:id="7"/>
      </w:r>
      <w:r w:rsidR="00A71801" w:rsidRPr="00E76A69">
        <w:rPr>
          <w:rFonts w:ascii="Palatino Linotype" w:hAnsi="Palatino Linotype"/>
          <w:color w:val="000000"/>
        </w:rPr>
        <w:t>fomentando</w:t>
      </w:r>
      <w:r w:rsidR="00A71801" w:rsidRPr="00E76A69">
        <w:rPr>
          <w:rFonts w:ascii="Palatino Linotype" w:hAnsi="Palatino Linotype"/>
          <w:i/>
          <w:color w:val="000000"/>
        </w:rPr>
        <w:t xml:space="preserve"> la transparencia de las actividades estatales y </w:t>
      </w:r>
      <w:r w:rsidR="00A71801" w:rsidRPr="00E76A69">
        <w:rPr>
          <w:rFonts w:ascii="Palatino Linotype" w:hAnsi="Palatino Linotype"/>
          <w:color w:val="000000"/>
        </w:rPr>
        <w:t>promoviendo</w:t>
      </w:r>
      <w:r w:rsidR="00A71801" w:rsidRPr="00E76A69">
        <w:rPr>
          <w:rFonts w:ascii="Palatino Linotype" w:hAnsi="Palatino Linotype"/>
          <w:i/>
          <w:color w:val="000000"/>
        </w:rPr>
        <w:t xml:space="preserve"> la responsabilidad de los funcionarios sobre su gestión pública,</w:t>
      </w:r>
      <w:r w:rsidR="00A71801" w:rsidRPr="00E76A69">
        <w:rPr>
          <w:rFonts w:ascii="Palatino Linotype" w:hAnsi="Palatino Linotype"/>
          <w:i/>
          <w:color w:val="000000"/>
          <w:vertAlign w:val="superscript"/>
        </w:rPr>
        <w:footnoteReference w:id="8"/>
      </w:r>
      <w:r w:rsidR="00A71801" w:rsidRPr="00E76A69">
        <w:rPr>
          <w:rFonts w:ascii="Palatino Linotype" w:hAnsi="Palatino Linotype"/>
          <w:color w:val="000000"/>
        </w:rPr>
        <w:t>que permite</w:t>
      </w:r>
      <w:r w:rsidR="00A71801" w:rsidRPr="00E76A6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ADF7812" w14:textId="77777777" w:rsidR="00A71801" w:rsidRPr="00E76A69" w:rsidRDefault="00A71801" w:rsidP="00A71801">
      <w:pPr>
        <w:pStyle w:val="Prrafodelista"/>
        <w:spacing w:line="360" w:lineRule="auto"/>
        <w:ind w:left="0"/>
        <w:jc w:val="both"/>
        <w:rPr>
          <w:rFonts w:ascii="Palatino Linotype" w:hAnsi="Palatino Linotype"/>
        </w:rPr>
      </w:pPr>
    </w:p>
    <w:p w14:paraId="5A0E2114"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i/>
          <w:color w:val="000000" w:themeColor="text1"/>
        </w:rPr>
      </w:pPr>
      <w:r w:rsidRPr="00E76A69">
        <w:rPr>
          <w:rFonts w:ascii="Palatino Linotype" w:hAnsi="Palatino Linotype" w:cs="Arial"/>
        </w:rPr>
        <w:t xml:space="preserve">Para entender los alcances de la información pública se considera importante citar el Criterio </w:t>
      </w:r>
      <w:r w:rsidRPr="00E76A69">
        <w:rPr>
          <w:rFonts w:ascii="Palatino Linotype" w:hAnsi="Palatino Linotype" w:cs="Arial"/>
          <w:bCs/>
          <w:lang w:val="es-MX" w:eastAsia="es-MX"/>
        </w:rPr>
        <w:t xml:space="preserve">de interpretación en el orden administrativo número 0002-11, emitido por Acuerdo del Pleno de este Instituto de Transparencia y Acceso a la </w:t>
      </w:r>
      <w:r w:rsidRPr="00E76A69">
        <w:rPr>
          <w:rFonts w:ascii="Palatino Linotype" w:hAnsi="Palatino Linotype" w:cs="Arial"/>
          <w:bCs/>
          <w:lang w:val="es-MX"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E76A69">
        <w:rPr>
          <w:rFonts w:ascii="Palatino Linotype" w:hAnsi="Palatino Linotype" w:cs="Arial"/>
        </w:rPr>
        <w:t>cuyo rubro y texto dispone:</w:t>
      </w:r>
    </w:p>
    <w:p w14:paraId="6B17F499" w14:textId="77777777" w:rsidR="00A71801" w:rsidRPr="00E76A69" w:rsidRDefault="00A71801" w:rsidP="00A71801">
      <w:pPr>
        <w:pStyle w:val="Prrafodelista"/>
        <w:spacing w:line="360" w:lineRule="auto"/>
        <w:rPr>
          <w:rFonts w:ascii="Palatino Linotype" w:hAnsi="Palatino Linotype" w:cs="Arial"/>
          <w:i/>
          <w:color w:val="000000" w:themeColor="text1"/>
        </w:rPr>
      </w:pPr>
    </w:p>
    <w:p w14:paraId="110F86D9"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Arial"/>
          <w:b/>
          <w:i/>
        </w:rPr>
      </w:pPr>
      <w:r w:rsidRPr="00E76A69">
        <w:rPr>
          <w:rFonts w:ascii="Palatino Linotype" w:hAnsi="Palatino Linotype" w:cs="Arial"/>
          <w:b/>
          <w:i/>
        </w:rPr>
        <w:t>“CRITERIO 0002-11</w:t>
      </w:r>
    </w:p>
    <w:p w14:paraId="1BB4F0A7"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Arial"/>
          <w:i/>
        </w:rPr>
      </w:pPr>
      <w:r w:rsidRPr="00E76A69">
        <w:rPr>
          <w:rFonts w:ascii="Palatino Linotype" w:hAnsi="Palatino Linotype" w:cs="Arial"/>
          <w:b/>
          <w:i/>
        </w:rPr>
        <w:t xml:space="preserve">INFORMACIÓN PÚBLICA, CONCEPTO DE, EN MATERIA DE TRANSPARENCIA. INTERPRETACIÓN TEMÁTICA DE LOS ARTÍCULOS 2, FRACCIÓN </w:t>
      </w:r>
      <w:r w:rsidRPr="00E76A69">
        <w:rPr>
          <w:rFonts w:ascii="Palatino Linotype" w:hAnsi="Palatino Linotype" w:cs="Arial"/>
          <w:b/>
          <w:bCs/>
          <w:i/>
        </w:rPr>
        <w:t xml:space="preserve">V, XV, Y XVI, </w:t>
      </w:r>
      <w:r w:rsidRPr="00E76A69">
        <w:rPr>
          <w:rFonts w:ascii="Palatino Linotype" w:hAnsi="Palatino Linotype" w:cs="Arial"/>
          <w:b/>
          <w:i/>
        </w:rPr>
        <w:t>3, 4,11 Y 41.</w:t>
      </w:r>
      <w:r w:rsidRPr="00E76A69">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80E487"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Arial"/>
          <w:i/>
        </w:rPr>
      </w:pPr>
      <w:r w:rsidRPr="00E76A69">
        <w:rPr>
          <w:rFonts w:ascii="Palatino Linotype" w:hAnsi="Palatino Linotype" w:cs="Arial"/>
          <w:i/>
        </w:rPr>
        <w:t>En consecuencia el acceso a la información se refiere a que se cumplan cualquiera de los siguientes tres supuestos:</w:t>
      </w:r>
    </w:p>
    <w:p w14:paraId="76CBC8CF"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Arial"/>
          <w:i/>
        </w:rPr>
      </w:pPr>
      <w:r w:rsidRPr="00E76A69">
        <w:rPr>
          <w:rFonts w:ascii="Palatino Linotype" w:hAnsi="Palatino Linotype" w:cs="Arial"/>
          <w:i/>
        </w:rPr>
        <w:t>Que se trate de información registrada en cualquier soporte documental, que en ejercicio de las atribuciones conferidas, sea generada por los Sujetos Obligados;</w:t>
      </w:r>
    </w:p>
    <w:p w14:paraId="02E3AF21"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Arial"/>
          <w:i/>
        </w:rPr>
      </w:pPr>
      <w:r w:rsidRPr="00E76A69">
        <w:rPr>
          <w:rFonts w:ascii="Palatino Linotype" w:hAnsi="Palatino Linotype" w:cs="Arial"/>
          <w:i/>
        </w:rPr>
        <w:t>Que se trate de información registrada en cualquier soporte documental, que en ejercicio de las atribuciones conferidas, sea administrada por los Sujetos Obligados, y</w:t>
      </w:r>
    </w:p>
    <w:p w14:paraId="73C23743" w14:textId="77777777" w:rsidR="00A71801" w:rsidRPr="00E76A69" w:rsidRDefault="00A71801" w:rsidP="00A71801">
      <w:pPr>
        <w:spacing w:line="360" w:lineRule="auto"/>
        <w:ind w:left="567" w:right="567"/>
        <w:jc w:val="both"/>
        <w:rPr>
          <w:rFonts w:ascii="Palatino Linotype" w:hAnsi="Palatino Linotype" w:cs="Arial"/>
          <w:i/>
        </w:rPr>
      </w:pPr>
      <w:r w:rsidRPr="00E76A69">
        <w:rPr>
          <w:rFonts w:ascii="Palatino Linotype" w:hAnsi="Palatino Linotype" w:cs="Arial"/>
          <w:i/>
        </w:rPr>
        <w:t>Que se trate de información registrada en cualquier soporte documental, que en ejercicio de las atribuciones conferidas, se encuentre en posesión de los Sujetos Obligados.”</w:t>
      </w:r>
    </w:p>
    <w:p w14:paraId="7CCF00F8" w14:textId="77777777" w:rsidR="00A71801" w:rsidRPr="00E76A69" w:rsidRDefault="00A71801" w:rsidP="00A71801">
      <w:pPr>
        <w:spacing w:line="360" w:lineRule="auto"/>
        <w:ind w:left="567" w:right="567"/>
        <w:jc w:val="both"/>
        <w:rPr>
          <w:rFonts w:ascii="Palatino Linotype" w:hAnsi="Palatino Linotype" w:cs="Arial"/>
          <w:i/>
          <w:color w:val="000000" w:themeColor="text1"/>
        </w:rPr>
      </w:pPr>
    </w:p>
    <w:p w14:paraId="2C653623" w14:textId="3B99E8B9"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hAnsi="Palatino Linotype"/>
        </w:rPr>
        <w:lastRenderedPageBreak/>
        <w:t xml:space="preserve">El </w:t>
      </w:r>
      <w:r w:rsidRPr="00E76A69">
        <w:rPr>
          <w:rFonts w:ascii="Palatino Linotype" w:hAnsi="Palatino Linotype" w:cs="Arial"/>
        </w:rPr>
        <w:t>derecho</w:t>
      </w:r>
      <w:r w:rsidRPr="00E76A69">
        <w:rPr>
          <w:rFonts w:ascii="Palatino Linotype" w:hAnsi="Palatino Linotype"/>
        </w:rPr>
        <w:t xml:space="preserve"> de acceso a la información encuentra su materia elemental en los documentos, y la Ley de Transparencia </w:t>
      </w:r>
      <w:r w:rsidR="00614CBE" w:rsidRPr="00E76A69">
        <w:rPr>
          <w:rFonts w:ascii="Palatino Linotype" w:hAnsi="Palatino Linotype"/>
        </w:rPr>
        <w:t>local nos</w:t>
      </w:r>
      <w:r w:rsidRPr="00E76A69">
        <w:rPr>
          <w:rFonts w:ascii="Palatino Linotype" w:hAnsi="Palatino Linotype"/>
        </w:rPr>
        <w:t xml:space="preserve"> brinda el siguiente concepto, para darnos un mejor panorama:</w:t>
      </w:r>
    </w:p>
    <w:p w14:paraId="41DAA2EC" w14:textId="77777777" w:rsidR="00A71801" w:rsidRPr="00E76A69" w:rsidRDefault="00A71801" w:rsidP="00A71801">
      <w:pPr>
        <w:pStyle w:val="Prrafodelista"/>
        <w:spacing w:line="360" w:lineRule="auto"/>
        <w:ind w:left="0"/>
        <w:jc w:val="both"/>
        <w:rPr>
          <w:rFonts w:ascii="Palatino Linotype" w:hAnsi="Palatino Linotype" w:cs="Arial"/>
        </w:rPr>
      </w:pPr>
    </w:p>
    <w:p w14:paraId="7BA91923" w14:textId="77777777" w:rsidR="00A71801" w:rsidRPr="00E76A69"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E76A69">
        <w:rPr>
          <w:rFonts w:ascii="Palatino Linotype" w:eastAsiaTheme="minorHAnsi" w:hAnsi="Palatino Linotype" w:cs="Bookman Old Style,Bold"/>
          <w:b/>
          <w:bCs/>
          <w:i/>
          <w:lang w:eastAsia="en-US"/>
        </w:rPr>
        <w:t xml:space="preserve">XI. Documento: </w:t>
      </w:r>
      <w:r w:rsidRPr="00E76A69">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A65847F" w14:textId="77777777" w:rsidR="00A71801" w:rsidRPr="00E76A69"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21365904" w14:textId="77777777" w:rsidR="00A71801" w:rsidRPr="00E76A69" w:rsidRDefault="00A71801" w:rsidP="00A71801">
      <w:pPr>
        <w:pStyle w:val="Prrafodelista"/>
        <w:numPr>
          <w:ilvl w:val="0"/>
          <w:numId w:val="7"/>
        </w:numPr>
        <w:spacing w:line="360" w:lineRule="auto"/>
        <w:ind w:left="0" w:firstLine="0"/>
        <w:jc w:val="both"/>
        <w:rPr>
          <w:rFonts w:ascii="Palatino Linotype" w:eastAsiaTheme="minorEastAsia" w:hAnsi="Palatino Linotype" w:cstheme="minorBidi"/>
        </w:rPr>
      </w:pPr>
      <w:r w:rsidRPr="00E76A69">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D01A753" w14:textId="77777777" w:rsidR="00A71801" w:rsidRPr="00E76A69" w:rsidRDefault="00A71801" w:rsidP="00A71801">
      <w:pPr>
        <w:pStyle w:val="Prrafodelista"/>
        <w:spacing w:line="360" w:lineRule="auto"/>
        <w:ind w:left="0"/>
        <w:jc w:val="both"/>
        <w:rPr>
          <w:rFonts w:ascii="Palatino Linotype" w:hAnsi="Palatino Linotype"/>
        </w:rPr>
      </w:pPr>
    </w:p>
    <w:p w14:paraId="037CEFD3" w14:textId="77777777" w:rsidR="00A71801" w:rsidRPr="00E76A69" w:rsidRDefault="00A71801" w:rsidP="00A71801">
      <w:pPr>
        <w:pStyle w:val="Prrafodelista"/>
        <w:numPr>
          <w:ilvl w:val="0"/>
          <w:numId w:val="7"/>
        </w:numPr>
        <w:spacing w:line="360" w:lineRule="auto"/>
        <w:ind w:left="0" w:firstLine="0"/>
        <w:jc w:val="both"/>
        <w:rPr>
          <w:rFonts w:ascii="Palatino Linotype" w:eastAsia="Calibri" w:hAnsi="Palatino Linotype" w:cs="Arial"/>
        </w:rPr>
      </w:pPr>
      <w:r w:rsidRPr="00E76A69">
        <w:rPr>
          <w:rFonts w:ascii="Palatino Linotype" w:hAnsi="Palatino Linotype"/>
        </w:rPr>
        <w:t>Además</w:t>
      </w:r>
      <w:r w:rsidRPr="00E76A69">
        <w:rPr>
          <w:rFonts w:ascii="Palatino Linotype" w:hAnsi="Palatino Linotype" w:cs="Arial"/>
          <w:color w:val="000000"/>
        </w:rPr>
        <w:t xml:space="preserve">, debemos tomar en cuenta los artículos 4 y 12, de la Ley de </w:t>
      </w:r>
      <w:r w:rsidRPr="00E76A69">
        <w:rPr>
          <w:rFonts w:ascii="Palatino Linotype" w:hAnsi="Palatino Linotype"/>
        </w:rPr>
        <w:t>Transparencia</w:t>
      </w:r>
      <w:r w:rsidRPr="00E76A69">
        <w:rPr>
          <w:rFonts w:ascii="Palatino Linotype" w:hAnsi="Palatino Linotype" w:cs="Arial"/>
          <w:color w:val="000000"/>
        </w:rPr>
        <w:t xml:space="preserve"> y Acceso a la Información Pública del Estado de México y Municipios, los cuales establecen lo siguiente:</w:t>
      </w:r>
    </w:p>
    <w:p w14:paraId="6B092EDE" w14:textId="77777777" w:rsidR="00A71801" w:rsidRPr="00E76A69" w:rsidRDefault="00A71801" w:rsidP="00A71801">
      <w:pPr>
        <w:pStyle w:val="Prrafodelista"/>
        <w:rPr>
          <w:rFonts w:ascii="Palatino Linotype" w:eastAsia="Calibri" w:hAnsi="Palatino Linotype" w:cs="Arial"/>
        </w:rPr>
      </w:pPr>
    </w:p>
    <w:p w14:paraId="5A57E3D9" w14:textId="77777777" w:rsidR="00A71801" w:rsidRPr="00E76A69" w:rsidRDefault="00A71801" w:rsidP="00A71801">
      <w:pPr>
        <w:autoSpaceDE w:val="0"/>
        <w:autoSpaceDN w:val="0"/>
        <w:adjustRightInd w:val="0"/>
        <w:spacing w:line="360" w:lineRule="auto"/>
        <w:ind w:left="567" w:right="567"/>
        <w:jc w:val="both"/>
        <w:rPr>
          <w:rFonts w:ascii="Palatino Linotype" w:eastAsiaTheme="minorEastAsia" w:hAnsi="Palatino Linotype" w:cs="Bookman Old Style"/>
          <w:i/>
        </w:rPr>
      </w:pPr>
      <w:r w:rsidRPr="00E76A69">
        <w:rPr>
          <w:rFonts w:ascii="Palatino Linotype" w:hAnsi="Palatino Linotype" w:cs="Bookman Old Style,Bold"/>
          <w:b/>
          <w:bCs/>
          <w:i/>
        </w:rPr>
        <w:t xml:space="preserve">Artículo 4. </w:t>
      </w:r>
      <w:r w:rsidRPr="00E76A69">
        <w:rPr>
          <w:rFonts w:ascii="Palatino Linotype" w:hAnsi="Palatino Linotype" w:cs="Bookman Old Style"/>
          <w:i/>
        </w:rPr>
        <w:t xml:space="preserve">El derecho humano de acceso a la información pública es la prerrogativa de las personas para buscar, difundir, investigar, recabar, recibir y </w:t>
      </w:r>
      <w:r w:rsidRPr="00E76A69">
        <w:rPr>
          <w:rFonts w:ascii="Palatino Linotype" w:hAnsi="Palatino Linotype" w:cs="Bookman Old Style"/>
          <w:i/>
        </w:rPr>
        <w:lastRenderedPageBreak/>
        <w:t>solicitar información pública, sin necesidad de acreditar personalidad ni interés jurídico.</w:t>
      </w:r>
    </w:p>
    <w:p w14:paraId="78CCD691"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6550779A"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E76A69">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0943C2"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0D794A23"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E76A69">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011DE055" w14:textId="77777777" w:rsidR="00A71801" w:rsidRPr="00E76A69" w:rsidRDefault="00A71801" w:rsidP="00A71801">
      <w:pPr>
        <w:autoSpaceDE w:val="0"/>
        <w:autoSpaceDN w:val="0"/>
        <w:adjustRightInd w:val="0"/>
        <w:spacing w:line="360" w:lineRule="auto"/>
        <w:ind w:right="567"/>
        <w:jc w:val="both"/>
        <w:rPr>
          <w:rFonts w:ascii="Palatino Linotype" w:hAnsi="Palatino Linotype" w:cs="Bookman Old Style"/>
          <w:i/>
        </w:rPr>
      </w:pPr>
    </w:p>
    <w:p w14:paraId="7233D885"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E76A69">
        <w:rPr>
          <w:rFonts w:ascii="Palatino Linotype" w:hAnsi="Palatino Linotype" w:cs="Bookman Old Style,Bold"/>
          <w:b/>
          <w:bCs/>
          <w:i/>
        </w:rPr>
        <w:t xml:space="preserve">Artículo 12. </w:t>
      </w:r>
      <w:r w:rsidRPr="00E76A69">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A0656A3"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70367504"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E76A69">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E76A69">
        <w:rPr>
          <w:rFonts w:ascii="Palatino Linotype" w:hAnsi="Palatino Linotype" w:cs="Bookman Old Style"/>
          <w:b/>
          <w:i/>
        </w:rPr>
        <w:t xml:space="preserve">La obligación de proporcionar información no comprende el procesamiento </w:t>
      </w:r>
      <w:r w:rsidRPr="00E76A69">
        <w:rPr>
          <w:rFonts w:ascii="Palatino Linotype" w:hAnsi="Palatino Linotype" w:cs="Bookman Old Style"/>
          <w:b/>
          <w:i/>
        </w:rPr>
        <w:lastRenderedPageBreak/>
        <w:t>de la misma, ni el presentarla conforme al interés del solicitante; no estarán obligados a generarla, resumirla, efectuar cálculos o practicar investigaciones.</w:t>
      </w:r>
    </w:p>
    <w:p w14:paraId="7434176E" w14:textId="77777777" w:rsidR="00A71801" w:rsidRPr="00E76A69" w:rsidRDefault="00A71801" w:rsidP="00A71801">
      <w:pPr>
        <w:autoSpaceDE w:val="0"/>
        <w:autoSpaceDN w:val="0"/>
        <w:adjustRightInd w:val="0"/>
        <w:spacing w:line="360" w:lineRule="auto"/>
        <w:ind w:left="567" w:right="567"/>
        <w:jc w:val="both"/>
        <w:rPr>
          <w:rFonts w:ascii="Palatino Linotype" w:hAnsi="Palatino Linotype" w:cs="Arial"/>
          <w:i/>
          <w:color w:val="000000"/>
        </w:rPr>
      </w:pPr>
    </w:p>
    <w:p w14:paraId="0D73D644" w14:textId="7E881575" w:rsidR="00A71801" w:rsidRPr="00E76A69" w:rsidRDefault="00A71801" w:rsidP="00A71801">
      <w:pPr>
        <w:pStyle w:val="Prrafodelista"/>
        <w:numPr>
          <w:ilvl w:val="0"/>
          <w:numId w:val="7"/>
        </w:numPr>
        <w:spacing w:line="360" w:lineRule="auto"/>
        <w:ind w:left="0" w:firstLine="0"/>
        <w:jc w:val="both"/>
        <w:rPr>
          <w:rFonts w:ascii="Palatino Linotype" w:hAnsi="Palatino Linotype" w:cstheme="minorBidi"/>
        </w:rPr>
      </w:pPr>
      <w:r w:rsidRPr="00E76A69">
        <w:rPr>
          <w:rFonts w:ascii="Palatino Linotype" w:hAnsi="Palatino Linotype"/>
        </w:rPr>
        <w:t xml:space="preserve">Es así </w:t>
      </w:r>
      <w:r w:rsidRPr="00E76A69">
        <w:rPr>
          <w:rFonts w:ascii="Palatino Linotype" w:hAnsi="Palatino Linotype"/>
          <w:color w:val="000000" w:themeColor="text1"/>
        </w:rPr>
        <w:t>que</w:t>
      </w:r>
      <w:r w:rsidRPr="00E76A69">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76A69">
        <w:rPr>
          <w:rStyle w:val="Refdenotaalpie"/>
          <w:rFonts w:ascii="Palatino Linotype" w:hAnsi="Palatino Linotype"/>
        </w:rPr>
        <w:footnoteReference w:id="9"/>
      </w:r>
      <w:r w:rsidRPr="00E76A69">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5AC3206" w14:textId="77777777" w:rsidR="003E520B" w:rsidRPr="00E76A69" w:rsidRDefault="003E520B" w:rsidP="003E520B">
      <w:pPr>
        <w:pStyle w:val="Prrafodelista"/>
        <w:spacing w:line="360" w:lineRule="auto"/>
        <w:ind w:left="0"/>
        <w:jc w:val="both"/>
        <w:rPr>
          <w:rFonts w:ascii="Palatino Linotype" w:hAnsi="Palatino Linotype" w:cstheme="minorBidi"/>
        </w:rPr>
      </w:pPr>
    </w:p>
    <w:p w14:paraId="669B2AD4" w14:textId="0E186589" w:rsidR="003E520B" w:rsidRPr="00E76A69" w:rsidRDefault="003E520B" w:rsidP="00A71801">
      <w:pPr>
        <w:pStyle w:val="Prrafodelista"/>
        <w:numPr>
          <w:ilvl w:val="0"/>
          <w:numId w:val="7"/>
        </w:numPr>
        <w:spacing w:line="360" w:lineRule="auto"/>
        <w:ind w:left="0" w:firstLine="0"/>
        <w:jc w:val="both"/>
        <w:rPr>
          <w:rFonts w:ascii="Palatino Linotype" w:hAnsi="Palatino Linotype" w:cstheme="minorBidi"/>
        </w:rPr>
      </w:pPr>
      <w:r w:rsidRPr="00E76A69">
        <w:rPr>
          <w:rFonts w:ascii="Palatino Linotype" w:hAnsi="Palatino Linotype" w:cstheme="minorBidi"/>
        </w:rPr>
        <w:t xml:space="preserve">Por último, señalar que el derecho de acceso a la información pública es un derecho que versa sobre documentos, el cual se colma con la entrega del soporte documental donde conste o se advierta lo requerido, sin que los sujetos obligados cuenten con la </w:t>
      </w:r>
      <w:r w:rsidR="00614CBE" w:rsidRPr="00E76A69">
        <w:rPr>
          <w:rFonts w:ascii="Palatino Linotype" w:hAnsi="Palatino Linotype" w:cstheme="minorBidi"/>
        </w:rPr>
        <w:t>obligación</w:t>
      </w:r>
      <w:r w:rsidRPr="00E76A69">
        <w:rPr>
          <w:rFonts w:ascii="Palatino Linotype" w:hAnsi="Palatino Linotype" w:cstheme="minorBidi"/>
        </w:rPr>
        <w:t xml:space="preserve"> de generar documentos </w:t>
      </w:r>
      <w:r w:rsidRPr="00E76A69">
        <w:rPr>
          <w:rFonts w:ascii="Palatino Linotype" w:hAnsi="Palatino Linotype" w:cstheme="minorBidi"/>
          <w:i/>
        </w:rPr>
        <w:t xml:space="preserve">ad hoc, </w:t>
      </w:r>
      <w:r w:rsidRPr="00E76A69">
        <w:rPr>
          <w:rFonts w:ascii="Palatino Linotype" w:hAnsi="Palatino Linotype" w:cstheme="minorBidi"/>
        </w:rPr>
        <w:t>donde informen la respuesta de lo requerido por los particulares.</w:t>
      </w:r>
    </w:p>
    <w:p w14:paraId="7E3C2716" w14:textId="77777777" w:rsidR="003E520B" w:rsidRPr="00E76A69" w:rsidRDefault="003E520B" w:rsidP="003E520B">
      <w:pPr>
        <w:pStyle w:val="Prrafodelista"/>
        <w:rPr>
          <w:rFonts w:ascii="Palatino Linotype" w:hAnsi="Palatino Linotype" w:cstheme="minorBidi"/>
        </w:rPr>
      </w:pPr>
    </w:p>
    <w:p w14:paraId="211CF7A5" w14:textId="7F921396" w:rsidR="003E520B" w:rsidRPr="00E76A69" w:rsidRDefault="003E520B" w:rsidP="003E520B">
      <w:pPr>
        <w:pStyle w:val="Prrafodelista"/>
        <w:numPr>
          <w:ilvl w:val="0"/>
          <w:numId w:val="7"/>
        </w:numPr>
        <w:spacing w:line="360" w:lineRule="auto"/>
        <w:ind w:left="0" w:firstLine="0"/>
        <w:jc w:val="both"/>
        <w:rPr>
          <w:rFonts w:ascii="Palatino Linotype" w:hAnsi="Palatino Linotype" w:cs="Arial"/>
          <w:i/>
          <w:lang w:eastAsia="es-MX"/>
        </w:rPr>
      </w:pPr>
      <w:r w:rsidRPr="00E76A69">
        <w:rPr>
          <w:rFonts w:ascii="Palatino Linotype" w:hAnsi="Palatino Linotype" w:cs="Arial"/>
        </w:rPr>
        <w:lastRenderedPageBreak/>
        <w:t xml:space="preserve">Como apoyo a lo anterior, es aplicable por analogía el </w:t>
      </w:r>
      <w:r w:rsidRPr="00E76A69">
        <w:rPr>
          <w:rFonts w:ascii="Palatino Linotype" w:hAnsi="Palatino Linotype" w:cs="Arial"/>
          <w:b/>
        </w:rPr>
        <w:t>Criterio 03/17</w:t>
      </w:r>
      <w:r w:rsidRPr="00E76A69">
        <w:rPr>
          <w:rFonts w:ascii="Palatino Linotype" w:hAnsi="Palatino Linotype" w:cs="Arial"/>
        </w:rPr>
        <w:t>, emitido por el Pleno del Instituto Nacional de Transparencia, Acceso a la Información y Protección de Datos Personales (INAI)</w:t>
      </w:r>
      <w:r w:rsidRPr="00E76A69">
        <w:rPr>
          <w:rFonts w:ascii="Palatino Linotype" w:hAnsi="Palatino Linotype" w:cs="Arial"/>
          <w:bCs/>
        </w:rPr>
        <w:t>, que a la letra dice:</w:t>
      </w:r>
    </w:p>
    <w:p w14:paraId="6F553959" w14:textId="77777777" w:rsidR="003E520B" w:rsidRPr="00E76A69" w:rsidRDefault="003E520B" w:rsidP="003E520B">
      <w:pPr>
        <w:pStyle w:val="Prrafodelista"/>
        <w:spacing w:line="360" w:lineRule="auto"/>
        <w:rPr>
          <w:rFonts w:ascii="Palatino Linotype" w:hAnsi="Palatino Linotype" w:cs="Arial"/>
          <w:i/>
          <w:lang w:eastAsia="es-MX"/>
        </w:rPr>
      </w:pPr>
    </w:p>
    <w:p w14:paraId="33860551" w14:textId="77777777" w:rsidR="003E520B" w:rsidRPr="00E76A69" w:rsidRDefault="003E520B" w:rsidP="003E520B">
      <w:pPr>
        <w:pStyle w:val="Prrafodelista"/>
        <w:spacing w:line="360" w:lineRule="auto"/>
        <w:ind w:left="567" w:right="616"/>
        <w:jc w:val="both"/>
        <w:rPr>
          <w:rFonts w:ascii="Palatino Linotype" w:hAnsi="Palatino Linotype" w:cs="Arial"/>
          <w:bCs/>
          <w:i/>
        </w:rPr>
      </w:pPr>
      <w:r w:rsidRPr="00E76A69">
        <w:rPr>
          <w:rFonts w:ascii="Palatino Linotype" w:hAnsi="Palatino Linotype" w:cs="Arial"/>
          <w:b/>
          <w:bCs/>
          <w:i/>
        </w:rPr>
        <w:t xml:space="preserve">“No existe obligación de elaborar documentos ad hoc para atender las solicitudes de acceso a la información. </w:t>
      </w:r>
      <w:r w:rsidRPr="00E76A69">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86C32D" w14:textId="77777777" w:rsidR="003E520B" w:rsidRPr="00E76A69" w:rsidRDefault="003E520B" w:rsidP="003E520B">
      <w:pPr>
        <w:pStyle w:val="Prrafodelista"/>
        <w:spacing w:line="360" w:lineRule="auto"/>
        <w:ind w:left="567" w:right="616"/>
        <w:jc w:val="both"/>
        <w:rPr>
          <w:rFonts w:ascii="Palatino Linotype" w:hAnsi="Palatino Linotype" w:cs="Arial"/>
          <w:bCs/>
          <w:i/>
        </w:rPr>
      </w:pPr>
    </w:p>
    <w:p w14:paraId="47FA6B84" w14:textId="77777777" w:rsidR="003E520B" w:rsidRPr="00E76A69" w:rsidRDefault="003E520B" w:rsidP="003E520B">
      <w:pPr>
        <w:pStyle w:val="Prrafodelista"/>
        <w:spacing w:line="360" w:lineRule="auto"/>
        <w:ind w:left="567" w:right="616"/>
        <w:jc w:val="both"/>
        <w:rPr>
          <w:rFonts w:ascii="Palatino Linotype" w:hAnsi="Palatino Linotype" w:cs="Arial"/>
          <w:b/>
          <w:bCs/>
          <w:i/>
        </w:rPr>
      </w:pPr>
      <w:r w:rsidRPr="00E76A69">
        <w:rPr>
          <w:rFonts w:ascii="Palatino Linotype" w:hAnsi="Palatino Linotype" w:cs="Arial"/>
          <w:b/>
          <w:bCs/>
          <w:i/>
        </w:rPr>
        <w:t>Resoluciones:</w:t>
      </w:r>
    </w:p>
    <w:p w14:paraId="6CFB7C72" w14:textId="77777777" w:rsidR="003E520B" w:rsidRPr="00E76A69" w:rsidRDefault="003E520B" w:rsidP="003E520B">
      <w:pPr>
        <w:pStyle w:val="Prrafodelista"/>
        <w:spacing w:line="360" w:lineRule="auto"/>
        <w:ind w:left="567" w:right="618"/>
        <w:jc w:val="both"/>
        <w:rPr>
          <w:rFonts w:ascii="Palatino Linotype" w:hAnsi="Palatino Linotype" w:cs="Arial"/>
          <w:bCs/>
          <w:i/>
        </w:rPr>
      </w:pPr>
      <w:r w:rsidRPr="00E76A69">
        <w:rPr>
          <w:rFonts w:ascii="Palatino Linotype" w:hAnsi="Palatino Linotype" w:cs="Arial"/>
          <w:bCs/>
          <w:i/>
        </w:rPr>
        <w:t>RRA 0050/16. Instituto Nacional para la Evaluación de la Educación. 13 julio de 2016. Por unanimidad. Comisionado Ponente: Francisco Javier Acuña Llamas.</w:t>
      </w:r>
    </w:p>
    <w:p w14:paraId="06E204EC" w14:textId="77777777" w:rsidR="003E520B" w:rsidRPr="00E76A69" w:rsidRDefault="003E520B" w:rsidP="003E520B">
      <w:pPr>
        <w:pStyle w:val="Prrafodelista"/>
        <w:spacing w:line="360" w:lineRule="auto"/>
        <w:ind w:left="567" w:right="618"/>
        <w:jc w:val="both"/>
        <w:rPr>
          <w:rFonts w:ascii="Palatino Linotype" w:hAnsi="Palatino Linotype" w:cs="Arial"/>
          <w:bCs/>
          <w:i/>
        </w:rPr>
      </w:pPr>
      <w:r w:rsidRPr="00E76A69">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27E38D9B" w14:textId="369CAED8" w:rsidR="003E520B" w:rsidRPr="00E76A69" w:rsidRDefault="003E520B" w:rsidP="003E520B">
      <w:pPr>
        <w:pStyle w:val="Prrafodelista"/>
        <w:spacing w:line="360" w:lineRule="auto"/>
        <w:ind w:left="567" w:right="618"/>
        <w:jc w:val="both"/>
        <w:rPr>
          <w:rFonts w:ascii="Palatino Linotype" w:hAnsi="Palatino Linotype" w:cs="Arial"/>
          <w:bCs/>
          <w:i/>
        </w:rPr>
      </w:pPr>
      <w:r w:rsidRPr="00E76A69">
        <w:rPr>
          <w:rFonts w:ascii="Palatino Linotype" w:hAnsi="Palatino Linotype" w:cs="Arial"/>
          <w:bCs/>
          <w:i/>
        </w:rPr>
        <w:lastRenderedPageBreak/>
        <w:t>RRA 1889/16. Secretaría de Hacienda y Crédito Público. 05 de octubre de 2016. Por unanimidad. Comisionada Ponente. Ximena Puente de la Mora.”</w:t>
      </w:r>
    </w:p>
    <w:p w14:paraId="33EC6039" w14:textId="77777777" w:rsidR="003E520B" w:rsidRPr="00E76A69" w:rsidRDefault="003E520B" w:rsidP="003E520B">
      <w:pPr>
        <w:pStyle w:val="Prrafodelista"/>
        <w:spacing w:line="360" w:lineRule="auto"/>
        <w:ind w:left="567" w:right="618"/>
        <w:jc w:val="both"/>
        <w:rPr>
          <w:rFonts w:ascii="Palatino Linotype" w:hAnsi="Palatino Linotype" w:cs="Arial"/>
          <w:bCs/>
          <w:i/>
        </w:rPr>
      </w:pPr>
    </w:p>
    <w:p w14:paraId="45304A37" w14:textId="1D2665A3" w:rsidR="003E520B" w:rsidRPr="00E76A69" w:rsidRDefault="003E520B" w:rsidP="00A71801">
      <w:pPr>
        <w:pStyle w:val="Prrafodelista"/>
        <w:numPr>
          <w:ilvl w:val="0"/>
          <w:numId w:val="7"/>
        </w:numPr>
        <w:spacing w:line="360" w:lineRule="auto"/>
        <w:ind w:left="0" w:firstLine="0"/>
        <w:jc w:val="both"/>
        <w:rPr>
          <w:rFonts w:ascii="Palatino Linotype" w:hAnsi="Palatino Linotype" w:cstheme="minorBidi"/>
        </w:rPr>
      </w:pPr>
      <w:r w:rsidRPr="00E76A69">
        <w:rPr>
          <w:rFonts w:ascii="Palatino Linotype" w:hAnsi="Palatino Linotype" w:cstheme="minorBidi"/>
        </w:rPr>
        <w:t xml:space="preserve">No </w:t>
      </w:r>
      <w:r w:rsidR="00614CBE" w:rsidRPr="00E76A69">
        <w:rPr>
          <w:rFonts w:ascii="Palatino Linotype" w:hAnsi="Palatino Linotype" w:cstheme="minorBidi"/>
        </w:rPr>
        <w:t>obstante,</w:t>
      </w:r>
      <w:r w:rsidRPr="00E76A69">
        <w:rPr>
          <w:rFonts w:ascii="Palatino Linotype" w:hAnsi="Palatino Linotype" w:cstheme="minorBidi"/>
        </w:rPr>
        <w:t xml:space="preserve"> lo anteriormente expuesto, también lo es que </w:t>
      </w:r>
      <w:r w:rsidRPr="00E76A69">
        <w:rPr>
          <w:rFonts w:ascii="Palatino Linotype" w:hAnsi="Palatino Linotype" w:cstheme="minorBidi"/>
          <w:b/>
        </w:rPr>
        <w:t>no existe normatividad que lo impida</w:t>
      </w:r>
      <w:r w:rsidRPr="00E76A69">
        <w:rPr>
          <w:rFonts w:ascii="Palatino Linotype" w:hAnsi="Palatino Linotype" w:cstheme="minorBidi"/>
        </w:rPr>
        <w:t xml:space="preserve">. </w:t>
      </w:r>
    </w:p>
    <w:p w14:paraId="6515D416" w14:textId="77777777" w:rsidR="00614CBE" w:rsidRPr="00E76A69" w:rsidRDefault="00614CBE" w:rsidP="00614CBE">
      <w:pPr>
        <w:pStyle w:val="Prrafodelista"/>
        <w:spacing w:line="360" w:lineRule="auto"/>
        <w:ind w:left="0"/>
        <w:jc w:val="both"/>
        <w:rPr>
          <w:rFonts w:ascii="Palatino Linotype" w:hAnsi="Palatino Linotype" w:cstheme="minorBidi"/>
        </w:rPr>
      </w:pPr>
    </w:p>
    <w:p w14:paraId="76919BD1" w14:textId="15269DDE" w:rsidR="00614CBE" w:rsidRPr="00E76A69" w:rsidRDefault="00614CBE" w:rsidP="00A71801">
      <w:pPr>
        <w:pStyle w:val="Prrafodelista"/>
        <w:numPr>
          <w:ilvl w:val="0"/>
          <w:numId w:val="7"/>
        </w:numPr>
        <w:spacing w:line="360" w:lineRule="auto"/>
        <w:ind w:left="0" w:firstLine="0"/>
        <w:jc w:val="both"/>
        <w:rPr>
          <w:rFonts w:ascii="Palatino Linotype" w:hAnsi="Palatino Linotype" w:cstheme="minorBidi"/>
        </w:rPr>
      </w:pPr>
      <w:r w:rsidRPr="00E76A69">
        <w:rPr>
          <w:rFonts w:ascii="Palatino Linotype" w:hAnsi="Palatino Linotype" w:cstheme="minorBidi"/>
        </w:rPr>
        <w:t xml:space="preserve">Por último, no pasa desapercibido que el </w:t>
      </w:r>
      <w:r w:rsidRPr="00E76A69">
        <w:rPr>
          <w:rFonts w:ascii="Palatino Linotype" w:hAnsi="Palatino Linotype" w:cstheme="minorBidi"/>
          <w:b/>
        </w:rPr>
        <w:t xml:space="preserve">SUJETO OBLIGADO </w:t>
      </w:r>
      <w:r w:rsidRPr="00E76A69">
        <w:rPr>
          <w:rFonts w:ascii="Palatino Linotype" w:hAnsi="Palatino Linotype" w:cstheme="minorBidi"/>
        </w:rPr>
        <w:t xml:space="preserve">mencionó que el registro localizado data del año 2009; es decir de trece (13) años </w:t>
      </w:r>
      <w:r w:rsidR="00447776" w:rsidRPr="00E76A69">
        <w:rPr>
          <w:rFonts w:ascii="Palatino Linotype" w:hAnsi="Palatino Linotype" w:cstheme="minorBidi"/>
        </w:rPr>
        <w:t>anteriores a</w:t>
      </w:r>
      <w:r w:rsidRPr="00E76A69">
        <w:rPr>
          <w:rFonts w:ascii="Palatino Linotype" w:hAnsi="Palatino Linotype" w:cstheme="minorBidi"/>
        </w:rPr>
        <w:t xml:space="preserve"> la fecha en que se interpuso la solicitud de información.</w:t>
      </w:r>
    </w:p>
    <w:p w14:paraId="6F1E46DB" w14:textId="77777777" w:rsidR="00614CBE" w:rsidRPr="00E76A69" w:rsidRDefault="00614CBE" w:rsidP="00614CBE">
      <w:pPr>
        <w:pStyle w:val="Prrafodelista"/>
        <w:rPr>
          <w:rFonts w:ascii="Palatino Linotype" w:hAnsi="Palatino Linotype" w:cstheme="minorBidi"/>
        </w:rPr>
      </w:pPr>
    </w:p>
    <w:p w14:paraId="35619DBB" w14:textId="441FDC53" w:rsidR="007E2043" w:rsidRPr="00E76A69" w:rsidRDefault="00447776" w:rsidP="007E2043">
      <w:pPr>
        <w:pStyle w:val="Prrafodelista"/>
        <w:numPr>
          <w:ilvl w:val="0"/>
          <w:numId w:val="7"/>
        </w:numPr>
        <w:spacing w:line="360" w:lineRule="auto"/>
        <w:ind w:left="0" w:firstLine="0"/>
        <w:jc w:val="both"/>
        <w:rPr>
          <w:rFonts w:ascii="Palatino Linotype" w:hAnsi="Palatino Linotype" w:cs="Tahoma"/>
          <w:bCs/>
          <w:iCs/>
        </w:rPr>
      </w:pPr>
      <w:r w:rsidRPr="00E76A69">
        <w:rPr>
          <w:rFonts w:ascii="Palatino Linotype" w:eastAsia="Arial Unicode MS" w:hAnsi="Palatino Linotype" w:cs="Arial"/>
        </w:rPr>
        <w:t>En ese sentido</w:t>
      </w:r>
      <w:r w:rsidR="007E2043" w:rsidRPr="00E76A69">
        <w:rPr>
          <w:rFonts w:ascii="Palatino Linotype" w:hAnsi="Palatino Linotype" w:cs="Tahoma"/>
          <w:bCs/>
          <w:iCs/>
        </w:rPr>
        <w:t xml:space="preserve">, es preciso mencionar que </w:t>
      </w:r>
      <w:r w:rsidR="007E2043" w:rsidRPr="00E76A69">
        <w:rPr>
          <w:rFonts w:ascii="Palatino Linotype" w:hAnsi="Palatino Linotype" w:cs="Tahoma"/>
          <w:b/>
          <w:bCs/>
          <w:iCs/>
        </w:rPr>
        <w:t>en el caso</w:t>
      </w:r>
      <w:r w:rsidR="007E2043" w:rsidRPr="00E76A69">
        <w:rPr>
          <w:rFonts w:ascii="Palatino Linotype" w:hAnsi="Palatino Linotype" w:cs="Tahoma"/>
          <w:bCs/>
          <w:iCs/>
        </w:rPr>
        <w:t xml:space="preserve"> de que el </w:t>
      </w:r>
      <w:r w:rsidR="007E2043" w:rsidRPr="00E76A69">
        <w:rPr>
          <w:rFonts w:ascii="Palatino Linotype" w:hAnsi="Palatino Linotype" w:cs="Tahoma"/>
          <w:b/>
          <w:bCs/>
          <w:iCs/>
        </w:rPr>
        <w:t>SUJETO OBLIGADO</w:t>
      </w:r>
      <w:r w:rsidR="007E2043" w:rsidRPr="00E76A69">
        <w:rPr>
          <w:rFonts w:ascii="Palatino Linotype" w:hAnsi="Palatino Linotype" w:cs="Tahoma"/>
          <w:bCs/>
          <w:iCs/>
        </w:rPr>
        <w:t xml:space="preserve">, no localice la </w:t>
      </w:r>
      <w:r w:rsidR="007E2043" w:rsidRPr="00E76A69">
        <w:rPr>
          <w:rFonts w:ascii="Palatino Linotype" w:hAnsi="Palatino Linotype" w:cstheme="minorBidi"/>
        </w:rPr>
        <w:t>información</w:t>
      </w:r>
      <w:r w:rsidR="007E2043" w:rsidRPr="00E76A69">
        <w:rPr>
          <w:rFonts w:ascii="Palatino Linotype" w:hAnsi="Palatino Linotype" w:cs="Tahoma"/>
          <w:bCs/>
          <w:iCs/>
        </w:rPr>
        <w:t xml:space="preserve"> solicitada porque haya causado baja archivística, deberá proporcionar la expresión documental que dé cuenta de dicha situación, así como del acta del Comité de Transparencia, donde confirme la inexistencia de la información, lo anterior, se robustece con el Criterio 14/09 del entonces Instituto Federal de Acceso a la Información y Protección de Datos, que establece lo siguiente: </w:t>
      </w:r>
    </w:p>
    <w:p w14:paraId="7CECE266" w14:textId="77777777" w:rsidR="007E2043" w:rsidRPr="00E76A69" w:rsidRDefault="007E2043" w:rsidP="007E2043">
      <w:pPr>
        <w:spacing w:line="360" w:lineRule="auto"/>
        <w:jc w:val="both"/>
        <w:rPr>
          <w:rFonts w:ascii="Palatino Linotype" w:hAnsi="Palatino Linotype" w:cs="Tahoma"/>
          <w:bCs/>
          <w:iCs/>
        </w:rPr>
      </w:pPr>
    </w:p>
    <w:p w14:paraId="26B67099" w14:textId="77777777" w:rsidR="007E2043" w:rsidRPr="00E76A69" w:rsidRDefault="007E2043" w:rsidP="007E2043">
      <w:pPr>
        <w:spacing w:line="360" w:lineRule="auto"/>
        <w:ind w:left="567" w:right="539"/>
        <w:jc w:val="both"/>
        <w:rPr>
          <w:rFonts w:ascii="Palatino Linotype" w:eastAsia="Arial" w:hAnsi="Palatino Linotype" w:cs="Arial"/>
          <w:i/>
          <w:iCs/>
          <w:lang w:eastAsia="en-US"/>
        </w:rPr>
      </w:pPr>
      <w:r w:rsidRPr="00E76A69">
        <w:rPr>
          <w:rFonts w:ascii="Palatino Linotype" w:eastAsia="Arial" w:hAnsi="Palatino Linotype" w:cs="Arial"/>
          <w:b/>
          <w:i/>
          <w:iCs/>
        </w:rPr>
        <w:t>“B</w:t>
      </w:r>
      <w:r w:rsidRPr="00E76A69">
        <w:rPr>
          <w:rFonts w:ascii="Palatino Linotype" w:eastAsia="Arial" w:hAnsi="Palatino Linotype" w:cs="Arial"/>
          <w:b/>
          <w:i/>
          <w:iCs/>
          <w:spacing w:val="1"/>
        </w:rPr>
        <w:t>a</w:t>
      </w:r>
      <w:r w:rsidRPr="00E76A69">
        <w:rPr>
          <w:rFonts w:ascii="Palatino Linotype" w:eastAsia="Arial" w:hAnsi="Palatino Linotype" w:cs="Arial"/>
          <w:b/>
          <w:i/>
          <w:iCs/>
          <w:spacing w:val="-2"/>
        </w:rPr>
        <w:t>j</w:t>
      </w:r>
      <w:r w:rsidRPr="00E76A69">
        <w:rPr>
          <w:rFonts w:ascii="Palatino Linotype" w:eastAsia="Arial" w:hAnsi="Palatino Linotype" w:cs="Arial"/>
          <w:b/>
          <w:i/>
          <w:iCs/>
        </w:rPr>
        <w:t>a</w:t>
      </w:r>
      <w:r w:rsidRPr="00E76A69">
        <w:rPr>
          <w:rFonts w:ascii="Palatino Linotype" w:eastAsia="Arial" w:hAnsi="Palatino Linotype" w:cs="Arial"/>
          <w:b/>
          <w:i/>
          <w:iCs/>
          <w:spacing w:val="9"/>
        </w:rPr>
        <w:t xml:space="preserve"> </w:t>
      </w:r>
      <w:r w:rsidRPr="00E76A69">
        <w:rPr>
          <w:rFonts w:ascii="Palatino Linotype" w:eastAsia="Arial" w:hAnsi="Palatino Linotype" w:cs="Arial"/>
          <w:b/>
          <w:i/>
          <w:iCs/>
        </w:rPr>
        <w:t>docu</w:t>
      </w:r>
      <w:r w:rsidRPr="00E76A69">
        <w:rPr>
          <w:rFonts w:ascii="Palatino Linotype" w:eastAsia="Arial" w:hAnsi="Palatino Linotype" w:cs="Arial"/>
          <w:b/>
          <w:i/>
          <w:iCs/>
          <w:spacing w:val="1"/>
        </w:rPr>
        <w:t>me</w:t>
      </w:r>
      <w:r w:rsidRPr="00E76A69">
        <w:rPr>
          <w:rFonts w:ascii="Palatino Linotype" w:eastAsia="Arial" w:hAnsi="Palatino Linotype" w:cs="Arial"/>
          <w:b/>
          <w:i/>
          <w:iCs/>
        </w:rPr>
        <w:t>n</w:t>
      </w:r>
      <w:r w:rsidRPr="00E76A69">
        <w:rPr>
          <w:rFonts w:ascii="Palatino Linotype" w:eastAsia="Arial" w:hAnsi="Palatino Linotype" w:cs="Arial"/>
          <w:b/>
          <w:i/>
          <w:iCs/>
          <w:spacing w:val="-1"/>
        </w:rPr>
        <w:t>t</w:t>
      </w:r>
      <w:r w:rsidRPr="00E76A69">
        <w:rPr>
          <w:rFonts w:ascii="Palatino Linotype" w:eastAsia="Arial" w:hAnsi="Palatino Linotype" w:cs="Arial"/>
          <w:b/>
          <w:i/>
          <w:iCs/>
          <w:spacing w:val="1"/>
        </w:rPr>
        <w:t>a</w:t>
      </w:r>
      <w:r w:rsidRPr="00E76A69">
        <w:rPr>
          <w:rFonts w:ascii="Palatino Linotype" w:eastAsia="Arial" w:hAnsi="Palatino Linotype" w:cs="Arial"/>
          <w:b/>
          <w:i/>
          <w:iCs/>
        </w:rPr>
        <w:t>l.</w:t>
      </w:r>
      <w:r w:rsidRPr="00E76A69">
        <w:rPr>
          <w:rFonts w:ascii="Palatino Linotype" w:eastAsia="Arial" w:hAnsi="Palatino Linotype" w:cs="Arial"/>
          <w:b/>
          <w:i/>
          <w:iCs/>
          <w:spacing w:val="9"/>
        </w:rPr>
        <w:t xml:space="preserve"> </w:t>
      </w:r>
      <w:r w:rsidRPr="00E76A69">
        <w:rPr>
          <w:rFonts w:ascii="Palatino Linotype" w:eastAsia="Arial" w:hAnsi="Palatino Linotype" w:cs="Arial"/>
          <w:b/>
          <w:i/>
          <w:iCs/>
          <w:spacing w:val="2"/>
        </w:rPr>
        <w:t>L</w:t>
      </w:r>
      <w:r w:rsidRPr="00E76A69">
        <w:rPr>
          <w:rFonts w:ascii="Palatino Linotype" w:eastAsia="Arial" w:hAnsi="Palatino Linotype" w:cs="Arial"/>
          <w:b/>
          <w:i/>
          <w:iCs/>
          <w:spacing w:val="-1"/>
        </w:rPr>
        <w:t>a</w:t>
      </w:r>
      <w:r w:rsidRPr="00E76A69">
        <w:rPr>
          <w:rFonts w:ascii="Palatino Linotype" w:eastAsia="Arial" w:hAnsi="Palatino Linotype" w:cs="Arial"/>
          <w:b/>
          <w:i/>
          <w:iCs/>
        </w:rPr>
        <w:t>s</w:t>
      </w:r>
      <w:r w:rsidRPr="00E76A69">
        <w:rPr>
          <w:rFonts w:ascii="Palatino Linotype" w:eastAsia="Arial" w:hAnsi="Palatino Linotype" w:cs="Arial"/>
          <w:b/>
          <w:i/>
          <w:iCs/>
          <w:spacing w:val="9"/>
        </w:rPr>
        <w:t xml:space="preserve"> </w:t>
      </w:r>
      <w:r w:rsidRPr="00E76A69">
        <w:rPr>
          <w:rFonts w:ascii="Palatino Linotype" w:eastAsia="Arial" w:hAnsi="Palatino Linotype" w:cs="Arial"/>
          <w:b/>
          <w:i/>
          <w:iCs/>
        </w:rPr>
        <w:t>dep</w:t>
      </w:r>
      <w:r w:rsidRPr="00E76A69">
        <w:rPr>
          <w:rFonts w:ascii="Palatino Linotype" w:eastAsia="Arial" w:hAnsi="Palatino Linotype" w:cs="Arial"/>
          <w:b/>
          <w:i/>
          <w:iCs/>
          <w:spacing w:val="1"/>
        </w:rPr>
        <w:t>e</w:t>
      </w:r>
      <w:r w:rsidRPr="00E76A69">
        <w:rPr>
          <w:rFonts w:ascii="Palatino Linotype" w:eastAsia="Arial" w:hAnsi="Palatino Linotype" w:cs="Arial"/>
          <w:b/>
          <w:i/>
          <w:iCs/>
        </w:rPr>
        <w:t>nde</w:t>
      </w:r>
      <w:r w:rsidRPr="00E76A69">
        <w:rPr>
          <w:rFonts w:ascii="Palatino Linotype" w:eastAsia="Arial" w:hAnsi="Palatino Linotype" w:cs="Arial"/>
          <w:b/>
          <w:i/>
          <w:iCs/>
          <w:spacing w:val="1"/>
        </w:rPr>
        <w:t>nc</w:t>
      </w:r>
      <w:r w:rsidRPr="00E76A69">
        <w:rPr>
          <w:rFonts w:ascii="Palatino Linotype" w:eastAsia="Arial" w:hAnsi="Palatino Linotype" w:cs="Arial"/>
          <w:b/>
          <w:i/>
          <w:iCs/>
          <w:spacing w:val="-2"/>
        </w:rPr>
        <w:t>i</w:t>
      </w:r>
      <w:r w:rsidRPr="00E76A69">
        <w:rPr>
          <w:rFonts w:ascii="Palatino Linotype" w:eastAsia="Arial" w:hAnsi="Palatino Linotype" w:cs="Arial"/>
          <w:b/>
          <w:i/>
          <w:iCs/>
          <w:spacing w:val="1"/>
        </w:rPr>
        <w:t>a</w:t>
      </w:r>
      <w:r w:rsidRPr="00E76A69">
        <w:rPr>
          <w:rFonts w:ascii="Palatino Linotype" w:eastAsia="Arial" w:hAnsi="Palatino Linotype" w:cs="Arial"/>
          <w:b/>
          <w:i/>
          <w:iCs/>
        </w:rPr>
        <w:t>s</w:t>
      </w:r>
      <w:r w:rsidRPr="00E76A69">
        <w:rPr>
          <w:rFonts w:ascii="Palatino Linotype" w:eastAsia="Arial" w:hAnsi="Palatino Linotype" w:cs="Arial"/>
          <w:b/>
          <w:i/>
          <w:iCs/>
          <w:spacing w:val="12"/>
        </w:rPr>
        <w:t xml:space="preserve"> </w:t>
      </w:r>
      <w:r w:rsidRPr="00E76A69">
        <w:rPr>
          <w:rFonts w:ascii="Palatino Linotype" w:eastAsia="Arial" w:hAnsi="Palatino Linotype" w:cs="Arial"/>
          <w:b/>
          <w:i/>
          <w:iCs/>
        </w:rPr>
        <w:t xml:space="preserve">y </w:t>
      </w:r>
      <w:r w:rsidRPr="00E76A69">
        <w:rPr>
          <w:rFonts w:ascii="Palatino Linotype" w:eastAsia="Arial" w:hAnsi="Palatino Linotype" w:cs="Arial"/>
          <w:b/>
          <w:i/>
          <w:iCs/>
          <w:spacing w:val="1"/>
        </w:rPr>
        <w:t>e</w:t>
      </w:r>
      <w:r w:rsidRPr="00E76A69">
        <w:rPr>
          <w:rFonts w:ascii="Palatino Linotype" w:eastAsia="Arial" w:hAnsi="Palatino Linotype" w:cs="Arial"/>
          <w:b/>
          <w:i/>
          <w:iCs/>
        </w:rPr>
        <w:t>n</w:t>
      </w:r>
      <w:r w:rsidRPr="00E76A69">
        <w:rPr>
          <w:rFonts w:ascii="Palatino Linotype" w:eastAsia="Arial" w:hAnsi="Palatino Linotype" w:cs="Arial"/>
          <w:b/>
          <w:i/>
          <w:iCs/>
          <w:spacing w:val="-1"/>
        </w:rPr>
        <w:t>t</w:t>
      </w:r>
      <w:r w:rsidRPr="00E76A69">
        <w:rPr>
          <w:rFonts w:ascii="Palatino Linotype" w:eastAsia="Arial" w:hAnsi="Palatino Linotype" w:cs="Arial"/>
          <w:b/>
          <w:i/>
          <w:iCs/>
        </w:rPr>
        <w:t>id</w:t>
      </w:r>
      <w:r w:rsidRPr="00E76A69">
        <w:rPr>
          <w:rFonts w:ascii="Palatino Linotype" w:eastAsia="Arial" w:hAnsi="Palatino Linotype" w:cs="Arial"/>
          <w:b/>
          <w:i/>
          <w:iCs/>
          <w:spacing w:val="1"/>
        </w:rPr>
        <w:t>a</w:t>
      </w:r>
      <w:r w:rsidRPr="00E76A69">
        <w:rPr>
          <w:rFonts w:ascii="Palatino Linotype" w:eastAsia="Arial" w:hAnsi="Palatino Linotype" w:cs="Arial"/>
          <w:b/>
          <w:i/>
          <w:iCs/>
        </w:rPr>
        <w:t>des</w:t>
      </w:r>
      <w:r w:rsidRPr="00E76A69">
        <w:rPr>
          <w:rFonts w:ascii="Palatino Linotype" w:eastAsia="Arial" w:hAnsi="Palatino Linotype" w:cs="Arial"/>
          <w:b/>
          <w:i/>
          <w:iCs/>
          <w:spacing w:val="12"/>
        </w:rPr>
        <w:t xml:space="preserve"> </w:t>
      </w:r>
      <w:r w:rsidRPr="00E76A69">
        <w:rPr>
          <w:rFonts w:ascii="Palatino Linotype" w:eastAsia="Arial" w:hAnsi="Palatino Linotype" w:cs="Arial"/>
          <w:b/>
          <w:i/>
          <w:iCs/>
        </w:rPr>
        <w:t>d</w:t>
      </w:r>
      <w:r w:rsidRPr="00E76A69">
        <w:rPr>
          <w:rFonts w:ascii="Palatino Linotype" w:eastAsia="Arial" w:hAnsi="Palatino Linotype" w:cs="Arial"/>
          <w:b/>
          <w:i/>
          <w:iCs/>
          <w:spacing w:val="2"/>
        </w:rPr>
        <w:t>e</w:t>
      </w:r>
      <w:r w:rsidRPr="00E76A69">
        <w:rPr>
          <w:rFonts w:ascii="Palatino Linotype" w:eastAsia="Arial" w:hAnsi="Palatino Linotype" w:cs="Arial"/>
          <w:b/>
          <w:i/>
          <w:iCs/>
        </w:rPr>
        <w:t>ben</w:t>
      </w:r>
      <w:r w:rsidRPr="00E76A69">
        <w:rPr>
          <w:rFonts w:ascii="Palatino Linotype" w:eastAsia="Arial" w:hAnsi="Palatino Linotype" w:cs="Arial"/>
          <w:b/>
          <w:i/>
          <w:iCs/>
          <w:spacing w:val="8"/>
        </w:rPr>
        <w:t xml:space="preserve"> </w:t>
      </w:r>
      <w:r w:rsidRPr="00E76A69">
        <w:rPr>
          <w:rFonts w:ascii="Palatino Linotype" w:eastAsia="Arial" w:hAnsi="Palatino Linotype" w:cs="Arial"/>
          <w:b/>
          <w:i/>
          <w:iCs/>
        </w:rPr>
        <w:t>prop</w:t>
      </w:r>
      <w:r w:rsidRPr="00E76A69">
        <w:rPr>
          <w:rFonts w:ascii="Palatino Linotype" w:eastAsia="Arial" w:hAnsi="Palatino Linotype" w:cs="Arial"/>
          <w:b/>
          <w:i/>
          <w:iCs/>
          <w:spacing w:val="-3"/>
        </w:rPr>
        <w:t>o</w:t>
      </w:r>
      <w:r w:rsidRPr="00E76A69">
        <w:rPr>
          <w:rFonts w:ascii="Palatino Linotype" w:eastAsia="Arial" w:hAnsi="Palatino Linotype" w:cs="Arial"/>
          <w:b/>
          <w:i/>
          <w:iCs/>
          <w:spacing w:val="-2"/>
        </w:rPr>
        <w:t>r</w:t>
      </w:r>
      <w:r w:rsidRPr="00E76A69">
        <w:rPr>
          <w:rFonts w:ascii="Palatino Linotype" w:eastAsia="Arial" w:hAnsi="Palatino Linotype" w:cs="Arial"/>
          <w:b/>
          <w:i/>
          <w:iCs/>
          <w:spacing w:val="1"/>
        </w:rPr>
        <w:t>c</w:t>
      </w:r>
      <w:r w:rsidRPr="00E76A69">
        <w:rPr>
          <w:rFonts w:ascii="Palatino Linotype" w:eastAsia="Arial" w:hAnsi="Palatino Linotype" w:cs="Arial"/>
          <w:b/>
          <w:i/>
          <w:iCs/>
        </w:rPr>
        <w:t>ion</w:t>
      </w:r>
      <w:r w:rsidRPr="00E76A69">
        <w:rPr>
          <w:rFonts w:ascii="Palatino Linotype" w:eastAsia="Arial" w:hAnsi="Palatino Linotype" w:cs="Arial"/>
          <w:b/>
          <w:i/>
          <w:iCs/>
          <w:spacing w:val="1"/>
        </w:rPr>
        <w:t>a</w:t>
      </w:r>
      <w:r w:rsidRPr="00E76A69">
        <w:rPr>
          <w:rFonts w:ascii="Palatino Linotype" w:eastAsia="Arial" w:hAnsi="Palatino Linotype" w:cs="Arial"/>
          <w:b/>
          <w:i/>
          <w:iCs/>
        </w:rPr>
        <w:t>r</w:t>
      </w:r>
      <w:r w:rsidRPr="00E76A69">
        <w:rPr>
          <w:rFonts w:ascii="Palatino Linotype" w:eastAsia="Arial" w:hAnsi="Palatino Linotype" w:cs="Arial"/>
          <w:b/>
          <w:i/>
          <w:iCs/>
          <w:spacing w:val="9"/>
        </w:rPr>
        <w:t xml:space="preserve"> </w:t>
      </w:r>
      <w:r w:rsidRPr="00E76A69">
        <w:rPr>
          <w:rFonts w:ascii="Palatino Linotype" w:eastAsia="Arial" w:hAnsi="Palatino Linotype" w:cs="Arial"/>
          <w:b/>
          <w:i/>
          <w:iCs/>
        </w:rPr>
        <w:t>a</w:t>
      </w:r>
      <w:r w:rsidRPr="00E76A69">
        <w:rPr>
          <w:rFonts w:ascii="Palatino Linotype" w:eastAsia="Arial" w:hAnsi="Palatino Linotype" w:cs="Arial"/>
          <w:b/>
          <w:i/>
          <w:iCs/>
          <w:spacing w:val="10"/>
        </w:rPr>
        <w:t xml:space="preserve"> </w:t>
      </w:r>
      <w:r w:rsidRPr="00E76A69">
        <w:rPr>
          <w:rFonts w:ascii="Palatino Linotype" w:eastAsia="Arial" w:hAnsi="Palatino Linotype" w:cs="Arial"/>
          <w:b/>
          <w:i/>
          <w:iCs/>
        </w:rPr>
        <w:t>l</w:t>
      </w:r>
      <w:r w:rsidRPr="00E76A69">
        <w:rPr>
          <w:rFonts w:ascii="Palatino Linotype" w:eastAsia="Arial" w:hAnsi="Palatino Linotype" w:cs="Arial"/>
          <w:b/>
          <w:i/>
          <w:iCs/>
          <w:spacing w:val="-2"/>
        </w:rPr>
        <w:t>o</w:t>
      </w:r>
      <w:r w:rsidRPr="00E76A69">
        <w:rPr>
          <w:rFonts w:ascii="Palatino Linotype" w:eastAsia="Arial" w:hAnsi="Palatino Linotype" w:cs="Arial"/>
          <w:b/>
          <w:i/>
          <w:iCs/>
        </w:rPr>
        <w:t>s p</w:t>
      </w:r>
      <w:r w:rsidRPr="00E76A69">
        <w:rPr>
          <w:rFonts w:ascii="Palatino Linotype" w:eastAsia="Arial" w:hAnsi="Palatino Linotype" w:cs="Arial"/>
          <w:b/>
          <w:i/>
          <w:iCs/>
          <w:spacing w:val="1"/>
        </w:rPr>
        <w:t>a</w:t>
      </w:r>
      <w:r w:rsidRPr="00E76A69">
        <w:rPr>
          <w:rFonts w:ascii="Palatino Linotype" w:eastAsia="Arial" w:hAnsi="Palatino Linotype" w:cs="Arial"/>
          <w:b/>
          <w:i/>
          <w:iCs/>
        </w:rPr>
        <w:t>rticul</w:t>
      </w:r>
      <w:r w:rsidRPr="00E76A69">
        <w:rPr>
          <w:rFonts w:ascii="Palatino Linotype" w:eastAsia="Arial" w:hAnsi="Palatino Linotype" w:cs="Arial"/>
          <w:b/>
          <w:i/>
          <w:iCs/>
          <w:spacing w:val="1"/>
        </w:rPr>
        <w:t>a</w:t>
      </w:r>
      <w:r w:rsidRPr="00E76A69">
        <w:rPr>
          <w:rFonts w:ascii="Palatino Linotype" w:eastAsia="Arial" w:hAnsi="Palatino Linotype" w:cs="Arial"/>
          <w:b/>
          <w:i/>
          <w:iCs/>
          <w:spacing w:val="-2"/>
        </w:rPr>
        <w:t>r</w:t>
      </w:r>
      <w:r w:rsidRPr="00E76A69">
        <w:rPr>
          <w:rFonts w:ascii="Palatino Linotype" w:eastAsia="Arial" w:hAnsi="Palatino Linotype" w:cs="Arial"/>
          <w:b/>
          <w:i/>
          <w:iCs/>
          <w:spacing w:val="1"/>
        </w:rPr>
        <w:t>e</w:t>
      </w:r>
      <w:r w:rsidRPr="00E76A69">
        <w:rPr>
          <w:rFonts w:ascii="Palatino Linotype" w:eastAsia="Arial" w:hAnsi="Palatino Linotype" w:cs="Arial"/>
          <w:b/>
          <w:i/>
          <w:iCs/>
        </w:rPr>
        <w:t>s</w:t>
      </w:r>
      <w:r w:rsidRPr="00E76A69">
        <w:rPr>
          <w:rFonts w:ascii="Palatino Linotype" w:eastAsia="Arial" w:hAnsi="Palatino Linotype" w:cs="Arial"/>
          <w:b/>
          <w:i/>
          <w:iCs/>
          <w:spacing w:val="56"/>
        </w:rPr>
        <w:t xml:space="preserve"> </w:t>
      </w:r>
      <w:r w:rsidRPr="00E76A69">
        <w:rPr>
          <w:rFonts w:ascii="Palatino Linotype" w:eastAsia="Arial" w:hAnsi="Palatino Linotype" w:cs="Arial"/>
          <w:b/>
          <w:i/>
          <w:iCs/>
          <w:spacing w:val="2"/>
        </w:rPr>
        <w:t>e</w:t>
      </w:r>
      <w:r w:rsidRPr="00E76A69">
        <w:rPr>
          <w:rFonts w:ascii="Palatino Linotype" w:eastAsia="Arial" w:hAnsi="Palatino Linotype" w:cs="Arial"/>
          <w:b/>
          <w:i/>
          <w:iCs/>
        </w:rPr>
        <w:t>l</w:t>
      </w:r>
      <w:r w:rsidRPr="00E76A69">
        <w:rPr>
          <w:rFonts w:ascii="Palatino Linotype" w:eastAsia="Arial" w:hAnsi="Palatino Linotype" w:cs="Arial"/>
          <w:b/>
          <w:i/>
          <w:iCs/>
          <w:spacing w:val="58"/>
        </w:rPr>
        <w:t xml:space="preserve"> </w:t>
      </w:r>
      <w:r w:rsidRPr="00E76A69">
        <w:rPr>
          <w:rFonts w:ascii="Palatino Linotype" w:eastAsia="Arial" w:hAnsi="Palatino Linotype" w:cs="Arial"/>
          <w:b/>
          <w:i/>
          <w:iCs/>
        </w:rPr>
        <w:t>do</w:t>
      </w:r>
      <w:r w:rsidRPr="00E76A69">
        <w:rPr>
          <w:rFonts w:ascii="Palatino Linotype" w:eastAsia="Arial" w:hAnsi="Palatino Linotype" w:cs="Arial"/>
          <w:b/>
          <w:i/>
          <w:iCs/>
          <w:spacing w:val="1"/>
        </w:rPr>
        <w:t>c</w:t>
      </w:r>
      <w:r w:rsidRPr="00E76A69">
        <w:rPr>
          <w:rFonts w:ascii="Palatino Linotype" w:eastAsia="Arial" w:hAnsi="Palatino Linotype" w:cs="Arial"/>
          <w:b/>
          <w:i/>
          <w:iCs/>
          <w:spacing w:val="-3"/>
        </w:rPr>
        <w:t>u</w:t>
      </w:r>
      <w:r w:rsidRPr="00E76A69">
        <w:rPr>
          <w:rFonts w:ascii="Palatino Linotype" w:eastAsia="Arial" w:hAnsi="Palatino Linotype" w:cs="Arial"/>
          <w:b/>
          <w:i/>
          <w:iCs/>
        </w:rPr>
        <w:t>m</w:t>
      </w:r>
      <w:r w:rsidRPr="00E76A69">
        <w:rPr>
          <w:rFonts w:ascii="Palatino Linotype" w:eastAsia="Arial" w:hAnsi="Palatino Linotype" w:cs="Arial"/>
          <w:b/>
          <w:i/>
          <w:iCs/>
          <w:spacing w:val="1"/>
        </w:rPr>
        <w:t>e</w:t>
      </w:r>
      <w:r w:rsidRPr="00E76A69">
        <w:rPr>
          <w:rFonts w:ascii="Palatino Linotype" w:eastAsia="Arial" w:hAnsi="Palatino Linotype" w:cs="Arial"/>
          <w:b/>
          <w:i/>
          <w:iCs/>
        </w:rPr>
        <w:t>n</w:t>
      </w:r>
      <w:r w:rsidRPr="00E76A69">
        <w:rPr>
          <w:rFonts w:ascii="Palatino Linotype" w:eastAsia="Arial" w:hAnsi="Palatino Linotype" w:cs="Arial"/>
          <w:b/>
          <w:i/>
          <w:iCs/>
          <w:spacing w:val="-1"/>
        </w:rPr>
        <w:t>t</w:t>
      </w:r>
      <w:r w:rsidRPr="00E76A69">
        <w:rPr>
          <w:rFonts w:ascii="Palatino Linotype" w:eastAsia="Arial" w:hAnsi="Palatino Linotype" w:cs="Arial"/>
          <w:b/>
          <w:i/>
          <w:iCs/>
        </w:rPr>
        <w:t>o</w:t>
      </w:r>
      <w:r w:rsidRPr="00E76A69">
        <w:rPr>
          <w:rFonts w:ascii="Palatino Linotype" w:eastAsia="Arial" w:hAnsi="Palatino Linotype" w:cs="Arial"/>
          <w:b/>
          <w:i/>
          <w:iCs/>
          <w:spacing w:val="55"/>
        </w:rPr>
        <w:t xml:space="preserve"> </w:t>
      </w:r>
      <w:r w:rsidRPr="00E76A69">
        <w:rPr>
          <w:rFonts w:ascii="Palatino Linotype" w:eastAsia="Arial" w:hAnsi="Palatino Linotype" w:cs="Arial"/>
          <w:b/>
          <w:i/>
          <w:iCs/>
        </w:rPr>
        <w:t>que</w:t>
      </w:r>
      <w:r w:rsidRPr="00E76A69">
        <w:rPr>
          <w:rFonts w:ascii="Palatino Linotype" w:eastAsia="Arial" w:hAnsi="Palatino Linotype" w:cs="Arial"/>
          <w:b/>
          <w:i/>
          <w:iCs/>
          <w:spacing w:val="59"/>
        </w:rPr>
        <w:t xml:space="preserve"> </w:t>
      </w:r>
      <w:r w:rsidRPr="00E76A69">
        <w:rPr>
          <w:rFonts w:ascii="Palatino Linotype" w:eastAsia="Arial" w:hAnsi="Palatino Linotype" w:cs="Arial"/>
          <w:b/>
          <w:i/>
          <w:iCs/>
          <w:spacing w:val="1"/>
        </w:rPr>
        <w:t>ac</w:t>
      </w:r>
      <w:r w:rsidRPr="00E76A69">
        <w:rPr>
          <w:rFonts w:ascii="Palatino Linotype" w:eastAsia="Arial" w:hAnsi="Palatino Linotype" w:cs="Arial"/>
          <w:b/>
          <w:i/>
          <w:iCs/>
        </w:rPr>
        <w:t>r</w:t>
      </w:r>
      <w:r w:rsidRPr="00E76A69">
        <w:rPr>
          <w:rFonts w:ascii="Palatino Linotype" w:eastAsia="Arial" w:hAnsi="Palatino Linotype" w:cs="Arial"/>
          <w:b/>
          <w:i/>
          <w:iCs/>
          <w:spacing w:val="1"/>
        </w:rPr>
        <w:t>e</w:t>
      </w:r>
      <w:r w:rsidRPr="00E76A69">
        <w:rPr>
          <w:rFonts w:ascii="Palatino Linotype" w:eastAsia="Arial" w:hAnsi="Palatino Linotype" w:cs="Arial"/>
          <w:b/>
          <w:i/>
          <w:iCs/>
        </w:rPr>
        <w:t>dite</w:t>
      </w:r>
      <w:r w:rsidRPr="00E76A69">
        <w:rPr>
          <w:rFonts w:ascii="Palatino Linotype" w:eastAsia="Arial" w:hAnsi="Palatino Linotype" w:cs="Arial"/>
          <w:b/>
          <w:i/>
          <w:iCs/>
          <w:spacing w:val="56"/>
        </w:rPr>
        <w:t xml:space="preserve"> </w:t>
      </w:r>
      <w:r w:rsidRPr="00E76A69">
        <w:rPr>
          <w:rFonts w:ascii="Palatino Linotype" w:eastAsia="Arial" w:hAnsi="Palatino Linotype" w:cs="Arial"/>
          <w:b/>
          <w:i/>
          <w:iCs/>
        </w:rPr>
        <w:t>d</w:t>
      </w:r>
      <w:r w:rsidRPr="00E76A69">
        <w:rPr>
          <w:rFonts w:ascii="Palatino Linotype" w:eastAsia="Arial" w:hAnsi="Palatino Linotype" w:cs="Arial"/>
          <w:b/>
          <w:i/>
          <w:iCs/>
          <w:spacing w:val="1"/>
        </w:rPr>
        <w:t>ic</w:t>
      </w:r>
      <w:r w:rsidRPr="00E76A69">
        <w:rPr>
          <w:rFonts w:ascii="Palatino Linotype" w:eastAsia="Arial" w:hAnsi="Palatino Linotype" w:cs="Arial"/>
          <w:b/>
          <w:i/>
          <w:iCs/>
        </w:rPr>
        <w:t>ha</w:t>
      </w:r>
      <w:r w:rsidRPr="00E76A69">
        <w:rPr>
          <w:rFonts w:ascii="Palatino Linotype" w:eastAsia="Arial" w:hAnsi="Palatino Linotype" w:cs="Arial"/>
          <w:b/>
          <w:i/>
          <w:iCs/>
          <w:spacing w:val="56"/>
        </w:rPr>
        <w:t xml:space="preserve"> </w:t>
      </w:r>
      <w:r w:rsidRPr="00E76A69">
        <w:rPr>
          <w:rFonts w:ascii="Palatino Linotype" w:eastAsia="Arial" w:hAnsi="Palatino Linotype" w:cs="Arial"/>
          <w:b/>
          <w:i/>
          <w:iCs/>
          <w:spacing w:val="1"/>
        </w:rPr>
        <w:t>s</w:t>
      </w:r>
      <w:r w:rsidRPr="00E76A69">
        <w:rPr>
          <w:rFonts w:ascii="Palatino Linotype" w:eastAsia="Arial" w:hAnsi="Palatino Linotype" w:cs="Arial"/>
          <w:b/>
          <w:i/>
          <w:iCs/>
        </w:rPr>
        <w:t>itu</w:t>
      </w:r>
      <w:r w:rsidRPr="00E76A69">
        <w:rPr>
          <w:rFonts w:ascii="Palatino Linotype" w:eastAsia="Arial" w:hAnsi="Palatino Linotype" w:cs="Arial"/>
          <w:b/>
          <w:i/>
          <w:iCs/>
          <w:spacing w:val="1"/>
        </w:rPr>
        <w:t>ac</w:t>
      </w:r>
      <w:r w:rsidRPr="00E76A69">
        <w:rPr>
          <w:rFonts w:ascii="Palatino Linotype" w:eastAsia="Arial" w:hAnsi="Palatino Linotype" w:cs="Arial"/>
          <w:b/>
          <w:i/>
          <w:iCs/>
        </w:rPr>
        <w:t>ión.</w:t>
      </w:r>
      <w:r w:rsidRPr="00E76A69">
        <w:rPr>
          <w:rFonts w:ascii="Palatino Linotype" w:eastAsia="Arial" w:hAnsi="Palatino Linotype" w:cs="Arial"/>
          <w:b/>
          <w:i/>
          <w:iCs/>
          <w:spacing w:val="58"/>
        </w:rPr>
        <w:t xml:space="preserve"> </w:t>
      </w:r>
      <w:r w:rsidRPr="00E76A69">
        <w:rPr>
          <w:rFonts w:ascii="Palatino Linotype" w:eastAsia="Arial" w:hAnsi="Palatino Linotype" w:cs="Arial"/>
          <w:i/>
          <w:iCs/>
        </w:rPr>
        <w:t>De</w:t>
      </w:r>
      <w:r w:rsidRPr="00E76A69">
        <w:rPr>
          <w:rFonts w:ascii="Palatino Linotype" w:eastAsia="Arial" w:hAnsi="Palatino Linotype" w:cs="Arial"/>
          <w:i/>
          <w:iCs/>
          <w:spacing w:val="47"/>
        </w:rPr>
        <w:t xml:space="preserve"> </w:t>
      </w:r>
      <w:r w:rsidRPr="00E76A69">
        <w:rPr>
          <w:rFonts w:ascii="Palatino Linotype" w:eastAsia="Arial" w:hAnsi="Palatino Linotype" w:cs="Arial"/>
          <w:i/>
          <w:iCs/>
        </w:rPr>
        <w:t>c</w:t>
      </w:r>
      <w:r w:rsidRPr="00E76A69">
        <w:rPr>
          <w:rFonts w:ascii="Palatino Linotype" w:eastAsia="Arial" w:hAnsi="Palatino Linotype" w:cs="Arial"/>
          <w:i/>
          <w:iCs/>
          <w:spacing w:val="1"/>
        </w:rPr>
        <w:t>o</w:t>
      </w:r>
      <w:r w:rsidRPr="00E76A69">
        <w:rPr>
          <w:rFonts w:ascii="Palatino Linotype" w:eastAsia="Arial" w:hAnsi="Palatino Linotype" w:cs="Arial"/>
          <w:i/>
          <w:iCs/>
          <w:spacing w:val="-1"/>
        </w:rPr>
        <w:t>n</w:t>
      </w:r>
      <w:r w:rsidRPr="00E76A69">
        <w:rPr>
          <w:rFonts w:ascii="Palatino Linotype" w:eastAsia="Arial" w:hAnsi="Palatino Linotype" w:cs="Arial"/>
          <w:i/>
          <w:iCs/>
          <w:spacing w:val="5"/>
        </w:rPr>
        <w:t>f</w:t>
      </w:r>
      <w:r w:rsidRPr="00E76A69">
        <w:rPr>
          <w:rFonts w:ascii="Palatino Linotype" w:eastAsia="Arial" w:hAnsi="Palatino Linotype" w:cs="Arial"/>
          <w:i/>
          <w:iCs/>
          <w:spacing w:val="1"/>
        </w:rPr>
        <w:t>o</w:t>
      </w:r>
      <w:r w:rsidRPr="00E76A69">
        <w:rPr>
          <w:rFonts w:ascii="Palatino Linotype" w:eastAsia="Arial" w:hAnsi="Palatino Linotype" w:cs="Arial"/>
          <w:i/>
          <w:iCs/>
          <w:spacing w:val="-3"/>
        </w:rPr>
        <w:t>r</w:t>
      </w:r>
      <w:r w:rsidRPr="00E76A69">
        <w:rPr>
          <w:rFonts w:ascii="Palatino Linotype" w:eastAsia="Arial" w:hAnsi="Palatino Linotype" w:cs="Arial"/>
          <w:i/>
          <w:iCs/>
          <w:spacing w:val="2"/>
        </w:rPr>
        <w:t>m</w:t>
      </w:r>
      <w:r w:rsidRPr="00E76A69">
        <w:rPr>
          <w:rFonts w:ascii="Palatino Linotype" w:eastAsia="Arial" w:hAnsi="Palatino Linotype" w:cs="Arial"/>
          <w:i/>
          <w:iCs/>
          <w:spacing w:val="-3"/>
        </w:rPr>
        <w:t>i</w:t>
      </w:r>
      <w:r w:rsidRPr="00E76A69">
        <w:rPr>
          <w:rFonts w:ascii="Palatino Linotype" w:eastAsia="Arial" w:hAnsi="Palatino Linotype" w:cs="Arial"/>
          <w:i/>
          <w:iCs/>
          <w:spacing w:val="-2"/>
        </w:rPr>
        <w:t>d</w:t>
      </w:r>
      <w:r w:rsidRPr="00E76A69">
        <w:rPr>
          <w:rFonts w:ascii="Palatino Linotype" w:eastAsia="Arial" w:hAnsi="Palatino Linotype" w:cs="Arial"/>
          <w:i/>
          <w:iCs/>
          <w:spacing w:val="-1"/>
        </w:rPr>
        <w:t>a</w:t>
      </w:r>
      <w:r w:rsidRPr="00E76A69">
        <w:rPr>
          <w:rFonts w:ascii="Palatino Linotype" w:eastAsia="Arial" w:hAnsi="Palatino Linotype" w:cs="Arial"/>
          <w:i/>
          <w:iCs/>
        </w:rPr>
        <w:t>d c</w:t>
      </w:r>
      <w:r w:rsidRPr="00E76A69">
        <w:rPr>
          <w:rFonts w:ascii="Palatino Linotype" w:eastAsia="Arial" w:hAnsi="Palatino Linotype" w:cs="Arial"/>
          <w:i/>
          <w:iCs/>
          <w:spacing w:val="1"/>
        </w:rPr>
        <w:t>o</w:t>
      </w:r>
      <w:r w:rsidRPr="00E76A69">
        <w:rPr>
          <w:rFonts w:ascii="Palatino Linotype" w:eastAsia="Arial" w:hAnsi="Palatino Linotype" w:cs="Arial"/>
          <w:i/>
          <w:iCs/>
        </w:rPr>
        <w:t>n</w:t>
      </w:r>
      <w:r w:rsidRPr="00E76A69">
        <w:rPr>
          <w:rFonts w:ascii="Palatino Linotype" w:eastAsia="Arial" w:hAnsi="Palatino Linotype" w:cs="Arial"/>
          <w:i/>
          <w:iCs/>
          <w:spacing w:val="6"/>
        </w:rPr>
        <w:t xml:space="preserve"> </w:t>
      </w:r>
      <w:r w:rsidRPr="00E76A69">
        <w:rPr>
          <w:rFonts w:ascii="Palatino Linotype" w:eastAsia="Arial" w:hAnsi="Palatino Linotype" w:cs="Arial"/>
          <w:i/>
          <w:iCs/>
        </w:rPr>
        <w:t>lo</w:t>
      </w:r>
      <w:r w:rsidRPr="00E76A69">
        <w:rPr>
          <w:rFonts w:ascii="Palatino Linotype" w:eastAsia="Arial" w:hAnsi="Palatino Linotype" w:cs="Arial"/>
          <w:i/>
          <w:iCs/>
          <w:spacing w:val="6"/>
        </w:rPr>
        <w:t xml:space="preserve"> </w:t>
      </w:r>
      <w:r w:rsidRPr="00E76A69">
        <w:rPr>
          <w:rFonts w:ascii="Palatino Linotype" w:eastAsia="Arial" w:hAnsi="Palatino Linotype" w:cs="Arial"/>
          <w:i/>
          <w:iCs/>
          <w:spacing w:val="1"/>
        </w:rPr>
        <w:t>p</w:t>
      </w:r>
      <w:r w:rsidRPr="00E76A69">
        <w:rPr>
          <w:rFonts w:ascii="Palatino Linotype" w:eastAsia="Arial" w:hAnsi="Palatino Linotype" w:cs="Arial"/>
          <w:i/>
          <w:iCs/>
          <w:spacing w:val="-1"/>
        </w:rPr>
        <w:t>r</w:t>
      </w:r>
      <w:r w:rsidRPr="00E76A69">
        <w:rPr>
          <w:rFonts w:ascii="Palatino Linotype" w:eastAsia="Arial" w:hAnsi="Palatino Linotype" w:cs="Arial"/>
          <w:i/>
          <w:iCs/>
          <w:spacing w:val="1"/>
        </w:rPr>
        <w:t>e</w:t>
      </w:r>
      <w:r w:rsidRPr="00E76A69">
        <w:rPr>
          <w:rFonts w:ascii="Palatino Linotype" w:eastAsia="Arial" w:hAnsi="Palatino Linotype" w:cs="Arial"/>
          <w:i/>
          <w:iCs/>
          <w:spacing w:val="-5"/>
        </w:rPr>
        <w:t>v</w:t>
      </w:r>
      <w:r w:rsidRPr="00E76A69">
        <w:rPr>
          <w:rFonts w:ascii="Palatino Linotype" w:eastAsia="Arial" w:hAnsi="Palatino Linotype" w:cs="Arial"/>
          <w:i/>
          <w:iCs/>
        </w:rPr>
        <w:t>isto</w:t>
      </w:r>
      <w:r w:rsidRPr="00E76A69">
        <w:rPr>
          <w:rFonts w:ascii="Palatino Linotype" w:eastAsia="Arial" w:hAnsi="Palatino Linotype" w:cs="Arial"/>
          <w:i/>
          <w:iCs/>
          <w:spacing w:val="7"/>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rPr>
        <w:t>n</w:t>
      </w:r>
      <w:r w:rsidRPr="00E76A69">
        <w:rPr>
          <w:rFonts w:ascii="Palatino Linotype" w:eastAsia="Arial" w:hAnsi="Palatino Linotype" w:cs="Arial"/>
          <w:i/>
          <w:iCs/>
          <w:spacing w:val="4"/>
        </w:rPr>
        <w:t xml:space="preserve"> </w:t>
      </w:r>
      <w:r w:rsidRPr="00E76A69">
        <w:rPr>
          <w:rFonts w:ascii="Palatino Linotype" w:eastAsia="Arial" w:hAnsi="Palatino Linotype" w:cs="Arial"/>
          <w:i/>
          <w:iCs/>
        </w:rPr>
        <w:t>los</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1"/>
        </w:rPr>
        <w:t>a</w:t>
      </w:r>
      <w:r w:rsidRPr="00E76A69">
        <w:rPr>
          <w:rFonts w:ascii="Palatino Linotype" w:eastAsia="Arial" w:hAnsi="Palatino Linotype" w:cs="Arial"/>
          <w:i/>
          <w:iCs/>
          <w:spacing w:val="-1"/>
        </w:rPr>
        <w:t>r</w:t>
      </w:r>
      <w:r w:rsidRPr="00E76A69">
        <w:rPr>
          <w:rFonts w:ascii="Palatino Linotype" w:eastAsia="Arial" w:hAnsi="Palatino Linotype" w:cs="Arial"/>
          <w:i/>
          <w:iCs/>
          <w:spacing w:val="1"/>
        </w:rPr>
        <w:t>t</w:t>
      </w:r>
      <w:r w:rsidRPr="00E76A69">
        <w:rPr>
          <w:rFonts w:ascii="Palatino Linotype" w:eastAsia="Arial" w:hAnsi="Palatino Linotype" w:cs="Arial"/>
          <w:i/>
          <w:iCs/>
          <w:spacing w:val="-4"/>
        </w:rPr>
        <w:t>í</w:t>
      </w:r>
      <w:r w:rsidRPr="00E76A69">
        <w:rPr>
          <w:rFonts w:ascii="Palatino Linotype" w:eastAsia="Arial" w:hAnsi="Palatino Linotype" w:cs="Arial"/>
          <w:i/>
          <w:iCs/>
        </w:rPr>
        <w:t>c</w:t>
      </w:r>
      <w:r w:rsidRPr="00E76A69">
        <w:rPr>
          <w:rFonts w:ascii="Palatino Linotype" w:eastAsia="Arial" w:hAnsi="Palatino Linotype" w:cs="Arial"/>
          <w:i/>
          <w:iCs/>
          <w:spacing w:val="1"/>
        </w:rPr>
        <w:t>u</w:t>
      </w:r>
      <w:r w:rsidRPr="00E76A69">
        <w:rPr>
          <w:rFonts w:ascii="Palatino Linotype" w:eastAsia="Arial" w:hAnsi="Palatino Linotype" w:cs="Arial"/>
          <w:i/>
          <w:iCs/>
        </w:rPr>
        <w:t>los</w:t>
      </w:r>
      <w:r w:rsidRPr="00E76A69">
        <w:rPr>
          <w:rFonts w:ascii="Palatino Linotype" w:eastAsia="Arial" w:hAnsi="Palatino Linotype" w:cs="Arial"/>
          <w:i/>
          <w:iCs/>
          <w:spacing w:val="6"/>
        </w:rPr>
        <w:t xml:space="preserve"> </w:t>
      </w:r>
      <w:r w:rsidRPr="00E76A69">
        <w:rPr>
          <w:rFonts w:ascii="Palatino Linotype" w:eastAsia="Arial" w:hAnsi="Palatino Linotype" w:cs="Arial"/>
          <w:i/>
          <w:iCs/>
          <w:spacing w:val="1"/>
        </w:rPr>
        <w:t>2</w:t>
      </w:r>
      <w:r w:rsidRPr="00E76A69">
        <w:rPr>
          <w:rFonts w:ascii="Palatino Linotype" w:eastAsia="Arial" w:hAnsi="Palatino Linotype" w:cs="Arial"/>
          <w:i/>
          <w:iCs/>
        </w:rPr>
        <w:t>4</w:t>
      </w:r>
      <w:r w:rsidRPr="00E76A69">
        <w:rPr>
          <w:rFonts w:ascii="Palatino Linotype" w:eastAsia="Arial" w:hAnsi="Palatino Linotype" w:cs="Arial"/>
          <w:i/>
          <w:iCs/>
          <w:spacing w:val="9"/>
        </w:rPr>
        <w:t xml:space="preserve"> </w:t>
      </w:r>
      <w:r w:rsidRPr="00E76A69">
        <w:rPr>
          <w:rFonts w:ascii="Palatino Linotype" w:eastAsia="Arial" w:hAnsi="Palatino Linotype" w:cs="Arial"/>
          <w:i/>
          <w:iCs/>
        </w:rPr>
        <w:t>y</w:t>
      </w:r>
      <w:r w:rsidRPr="00E76A69">
        <w:rPr>
          <w:rFonts w:ascii="Palatino Linotype" w:eastAsia="Arial" w:hAnsi="Palatino Linotype" w:cs="Arial"/>
          <w:i/>
          <w:iCs/>
          <w:spacing w:val="1"/>
        </w:rPr>
        <w:t xml:space="preserve"> 4</w:t>
      </w:r>
      <w:r w:rsidRPr="00E76A69">
        <w:rPr>
          <w:rFonts w:ascii="Palatino Linotype" w:eastAsia="Arial" w:hAnsi="Palatino Linotype" w:cs="Arial"/>
          <w:i/>
          <w:iCs/>
        </w:rPr>
        <w:t>6</w:t>
      </w:r>
      <w:r w:rsidRPr="00E76A69">
        <w:rPr>
          <w:rFonts w:ascii="Palatino Linotype" w:eastAsia="Arial" w:hAnsi="Palatino Linotype" w:cs="Arial"/>
          <w:i/>
          <w:iCs/>
          <w:spacing w:val="6"/>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2"/>
        </w:rPr>
        <w:t>l</w:t>
      </w:r>
      <w:r w:rsidRPr="00E76A69">
        <w:rPr>
          <w:rFonts w:ascii="Palatino Linotype" w:eastAsia="Arial" w:hAnsi="Palatino Linotype" w:cs="Arial"/>
          <w:i/>
          <w:iCs/>
        </w:rPr>
        <w:t>a</w:t>
      </w:r>
      <w:r w:rsidRPr="00E76A69">
        <w:rPr>
          <w:rFonts w:ascii="Palatino Linotype" w:eastAsia="Arial" w:hAnsi="Palatino Linotype" w:cs="Arial"/>
          <w:i/>
          <w:iCs/>
          <w:spacing w:val="6"/>
        </w:rPr>
        <w:t xml:space="preserve"> </w:t>
      </w:r>
      <w:r w:rsidRPr="00E76A69">
        <w:rPr>
          <w:rFonts w:ascii="Palatino Linotype" w:eastAsia="Arial" w:hAnsi="Palatino Linotype" w:cs="Arial"/>
          <w:i/>
          <w:iCs/>
          <w:spacing w:val="1"/>
        </w:rPr>
        <w:t>Le</w:t>
      </w:r>
      <w:r w:rsidRPr="00E76A69">
        <w:rPr>
          <w:rFonts w:ascii="Palatino Linotype" w:eastAsia="Arial" w:hAnsi="Palatino Linotype" w:cs="Arial"/>
          <w:i/>
          <w:iCs/>
        </w:rPr>
        <w:t>y F</w:t>
      </w:r>
      <w:r w:rsidRPr="00E76A69">
        <w:rPr>
          <w:rFonts w:ascii="Palatino Linotype" w:eastAsia="Arial" w:hAnsi="Palatino Linotype" w:cs="Arial"/>
          <w:i/>
          <w:iCs/>
          <w:spacing w:val="1"/>
        </w:rPr>
        <w:t>ede</w:t>
      </w:r>
      <w:r w:rsidRPr="00E76A69">
        <w:rPr>
          <w:rFonts w:ascii="Palatino Linotype" w:eastAsia="Arial" w:hAnsi="Palatino Linotype" w:cs="Arial"/>
          <w:i/>
          <w:iCs/>
        </w:rPr>
        <w:t>ral</w:t>
      </w:r>
      <w:r w:rsidRPr="00E76A69">
        <w:rPr>
          <w:rFonts w:ascii="Palatino Linotype" w:eastAsia="Arial" w:hAnsi="Palatino Linotype" w:cs="Arial"/>
          <w:i/>
          <w:iCs/>
          <w:spacing w:val="5"/>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5"/>
        </w:rPr>
        <w:t>T</w:t>
      </w:r>
      <w:r w:rsidRPr="00E76A69">
        <w:rPr>
          <w:rFonts w:ascii="Palatino Linotype" w:eastAsia="Arial" w:hAnsi="Palatino Linotype" w:cs="Arial"/>
          <w:i/>
          <w:iCs/>
          <w:spacing w:val="-1"/>
        </w:rPr>
        <w:t>r</w:t>
      </w:r>
      <w:r w:rsidRPr="00E76A69">
        <w:rPr>
          <w:rFonts w:ascii="Palatino Linotype" w:eastAsia="Arial" w:hAnsi="Palatino Linotype" w:cs="Arial"/>
          <w:i/>
          <w:iCs/>
          <w:spacing w:val="-4"/>
        </w:rPr>
        <w:t>a</w:t>
      </w:r>
      <w:r w:rsidRPr="00E76A69">
        <w:rPr>
          <w:rFonts w:ascii="Palatino Linotype" w:eastAsia="Arial" w:hAnsi="Palatino Linotype" w:cs="Arial"/>
          <w:i/>
          <w:iCs/>
          <w:spacing w:val="1"/>
        </w:rPr>
        <w:t>n</w:t>
      </w:r>
      <w:r w:rsidRPr="00E76A69">
        <w:rPr>
          <w:rFonts w:ascii="Palatino Linotype" w:eastAsia="Arial" w:hAnsi="Palatino Linotype" w:cs="Arial"/>
          <w:i/>
          <w:iCs/>
        </w:rPr>
        <w:t>s</w:t>
      </w:r>
      <w:r w:rsidRPr="00E76A69">
        <w:rPr>
          <w:rFonts w:ascii="Palatino Linotype" w:eastAsia="Arial" w:hAnsi="Palatino Linotype" w:cs="Arial"/>
          <w:i/>
          <w:iCs/>
          <w:spacing w:val="1"/>
        </w:rPr>
        <w:t>pa</w:t>
      </w:r>
      <w:r w:rsidRPr="00E76A69">
        <w:rPr>
          <w:rFonts w:ascii="Palatino Linotype" w:eastAsia="Arial" w:hAnsi="Palatino Linotype" w:cs="Arial"/>
          <w:i/>
          <w:iCs/>
          <w:spacing w:val="-1"/>
        </w:rPr>
        <w:t>re</w:t>
      </w:r>
      <w:r w:rsidRPr="00E76A69">
        <w:rPr>
          <w:rFonts w:ascii="Palatino Linotype" w:eastAsia="Arial" w:hAnsi="Palatino Linotype" w:cs="Arial"/>
          <w:i/>
          <w:iCs/>
          <w:spacing w:val="1"/>
        </w:rPr>
        <w:t>n</w:t>
      </w:r>
      <w:r w:rsidRPr="00E76A69">
        <w:rPr>
          <w:rFonts w:ascii="Palatino Linotype" w:eastAsia="Arial" w:hAnsi="Palatino Linotype" w:cs="Arial"/>
          <w:i/>
          <w:iCs/>
        </w:rPr>
        <w:t>cia</w:t>
      </w:r>
      <w:r w:rsidRPr="00E76A69">
        <w:rPr>
          <w:rFonts w:ascii="Palatino Linotype" w:eastAsia="Arial" w:hAnsi="Palatino Linotype" w:cs="Arial"/>
          <w:i/>
          <w:iCs/>
          <w:spacing w:val="6"/>
        </w:rPr>
        <w:t xml:space="preserve"> </w:t>
      </w:r>
      <w:r w:rsidRPr="00E76A69">
        <w:rPr>
          <w:rFonts w:ascii="Palatino Linotype" w:eastAsia="Arial" w:hAnsi="Palatino Linotype" w:cs="Arial"/>
          <w:i/>
          <w:iCs/>
        </w:rPr>
        <w:t>y Acc</w:t>
      </w:r>
      <w:r w:rsidRPr="00E76A69">
        <w:rPr>
          <w:rFonts w:ascii="Palatino Linotype" w:eastAsia="Arial" w:hAnsi="Palatino Linotype" w:cs="Arial"/>
          <w:i/>
          <w:iCs/>
          <w:spacing w:val="1"/>
        </w:rPr>
        <w:t>e</w:t>
      </w:r>
      <w:r w:rsidRPr="00E76A69">
        <w:rPr>
          <w:rFonts w:ascii="Palatino Linotype" w:eastAsia="Arial" w:hAnsi="Palatino Linotype" w:cs="Arial"/>
          <w:i/>
          <w:iCs/>
        </w:rPr>
        <w:t>so</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a</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la</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2"/>
        </w:rPr>
        <w:t>I</w:t>
      </w:r>
      <w:r w:rsidRPr="00E76A69">
        <w:rPr>
          <w:rFonts w:ascii="Palatino Linotype" w:eastAsia="Arial" w:hAnsi="Palatino Linotype" w:cs="Arial"/>
          <w:i/>
          <w:iCs/>
          <w:spacing w:val="-1"/>
        </w:rPr>
        <w:t>n</w:t>
      </w:r>
      <w:r w:rsidRPr="00E76A69">
        <w:rPr>
          <w:rFonts w:ascii="Palatino Linotype" w:eastAsia="Arial" w:hAnsi="Palatino Linotype" w:cs="Arial"/>
          <w:i/>
          <w:iCs/>
          <w:spacing w:val="3"/>
        </w:rPr>
        <w:t>f</w:t>
      </w:r>
      <w:r w:rsidRPr="00E76A69">
        <w:rPr>
          <w:rFonts w:ascii="Palatino Linotype" w:eastAsia="Arial" w:hAnsi="Palatino Linotype" w:cs="Arial"/>
          <w:i/>
          <w:iCs/>
          <w:spacing w:val="1"/>
        </w:rPr>
        <w:t>o</w:t>
      </w:r>
      <w:r w:rsidRPr="00E76A69">
        <w:rPr>
          <w:rFonts w:ascii="Palatino Linotype" w:eastAsia="Arial" w:hAnsi="Palatino Linotype" w:cs="Arial"/>
          <w:i/>
          <w:iCs/>
          <w:spacing w:val="-3"/>
        </w:rPr>
        <w:t>r</w:t>
      </w:r>
      <w:r w:rsidRPr="00E76A69">
        <w:rPr>
          <w:rFonts w:ascii="Palatino Linotype" w:eastAsia="Arial" w:hAnsi="Palatino Linotype" w:cs="Arial"/>
          <w:i/>
          <w:iCs/>
          <w:spacing w:val="2"/>
        </w:rPr>
        <w:t>m</w:t>
      </w:r>
      <w:r w:rsidRPr="00E76A69">
        <w:rPr>
          <w:rFonts w:ascii="Palatino Linotype" w:eastAsia="Arial" w:hAnsi="Palatino Linotype" w:cs="Arial"/>
          <w:i/>
          <w:iCs/>
          <w:spacing w:val="1"/>
        </w:rPr>
        <w:t>a</w:t>
      </w:r>
      <w:r w:rsidRPr="00E76A69">
        <w:rPr>
          <w:rFonts w:ascii="Palatino Linotype" w:eastAsia="Arial" w:hAnsi="Palatino Linotype" w:cs="Arial"/>
          <w:i/>
          <w:iCs/>
        </w:rPr>
        <w:t>c</w:t>
      </w:r>
      <w:r w:rsidRPr="00E76A69">
        <w:rPr>
          <w:rFonts w:ascii="Palatino Linotype" w:eastAsia="Arial" w:hAnsi="Palatino Linotype" w:cs="Arial"/>
          <w:i/>
          <w:iCs/>
          <w:spacing w:val="-3"/>
        </w:rPr>
        <w:t>i</w:t>
      </w:r>
      <w:r w:rsidRPr="00E76A69">
        <w:rPr>
          <w:rFonts w:ascii="Palatino Linotype" w:eastAsia="Arial" w:hAnsi="Palatino Linotype" w:cs="Arial"/>
          <w:i/>
          <w:iCs/>
          <w:spacing w:val="-1"/>
        </w:rPr>
        <w:t>ó</w:t>
      </w:r>
      <w:r w:rsidRPr="00E76A69">
        <w:rPr>
          <w:rFonts w:ascii="Palatino Linotype" w:eastAsia="Arial" w:hAnsi="Palatino Linotype" w:cs="Arial"/>
          <w:i/>
          <w:iCs/>
        </w:rPr>
        <w:t>n</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Púb</w:t>
      </w:r>
      <w:r w:rsidRPr="00E76A69">
        <w:rPr>
          <w:rFonts w:ascii="Palatino Linotype" w:eastAsia="Arial" w:hAnsi="Palatino Linotype" w:cs="Arial"/>
          <w:i/>
          <w:iCs/>
          <w:spacing w:val="-1"/>
        </w:rPr>
        <w:t>li</w:t>
      </w:r>
      <w:r w:rsidRPr="00E76A69">
        <w:rPr>
          <w:rFonts w:ascii="Palatino Linotype" w:eastAsia="Arial" w:hAnsi="Palatino Linotype" w:cs="Arial"/>
          <w:i/>
          <w:iCs/>
        </w:rPr>
        <w:t>ca</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G</w:t>
      </w:r>
      <w:r w:rsidRPr="00E76A69">
        <w:rPr>
          <w:rFonts w:ascii="Palatino Linotype" w:eastAsia="Arial" w:hAnsi="Palatino Linotype" w:cs="Arial"/>
          <w:i/>
          <w:iCs/>
          <w:spacing w:val="1"/>
        </w:rPr>
        <w:t>u</w:t>
      </w:r>
      <w:r w:rsidRPr="00E76A69">
        <w:rPr>
          <w:rFonts w:ascii="Palatino Linotype" w:eastAsia="Arial" w:hAnsi="Palatino Linotype" w:cs="Arial"/>
          <w:i/>
          <w:iCs/>
          <w:spacing w:val="-1"/>
        </w:rPr>
        <w:t>b</w:t>
      </w:r>
      <w:r w:rsidRPr="00E76A69">
        <w:rPr>
          <w:rFonts w:ascii="Palatino Linotype" w:eastAsia="Arial" w:hAnsi="Palatino Linotype" w:cs="Arial"/>
          <w:i/>
          <w:iCs/>
          <w:spacing w:val="8"/>
        </w:rPr>
        <w:t>e</w:t>
      </w:r>
      <w:r w:rsidRPr="00E76A69">
        <w:rPr>
          <w:rFonts w:ascii="Palatino Linotype" w:eastAsia="Arial" w:hAnsi="Palatino Linotype" w:cs="Arial"/>
          <w:i/>
          <w:iCs/>
          <w:spacing w:val="-1"/>
        </w:rPr>
        <w:t>rnam</w:t>
      </w:r>
      <w:r w:rsidRPr="00E76A69">
        <w:rPr>
          <w:rFonts w:ascii="Palatino Linotype" w:eastAsia="Arial" w:hAnsi="Palatino Linotype" w:cs="Arial"/>
          <w:i/>
          <w:iCs/>
          <w:spacing w:val="1"/>
        </w:rPr>
        <w:t>enta</w:t>
      </w:r>
      <w:r w:rsidRPr="00E76A69">
        <w:rPr>
          <w:rFonts w:ascii="Palatino Linotype" w:eastAsia="Arial" w:hAnsi="Palatino Linotype" w:cs="Arial"/>
          <w:i/>
          <w:iCs/>
        </w:rPr>
        <w:t>l</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70</w:t>
      </w:r>
      <w:r w:rsidRPr="00E76A69">
        <w:rPr>
          <w:rFonts w:ascii="Palatino Linotype" w:eastAsia="Arial" w:hAnsi="Palatino Linotype" w:cs="Arial"/>
          <w:i/>
          <w:iCs/>
        </w:rPr>
        <w:t xml:space="preserve">, </w:t>
      </w:r>
      <w:r w:rsidRPr="00E76A69">
        <w:rPr>
          <w:rFonts w:ascii="Palatino Linotype" w:eastAsia="Arial" w:hAnsi="Palatino Linotype" w:cs="Arial"/>
          <w:i/>
          <w:iCs/>
          <w:spacing w:val="5"/>
        </w:rPr>
        <w:t>f</w:t>
      </w:r>
      <w:r w:rsidRPr="00E76A69">
        <w:rPr>
          <w:rFonts w:ascii="Palatino Linotype" w:eastAsia="Arial" w:hAnsi="Palatino Linotype" w:cs="Arial"/>
          <w:i/>
          <w:iCs/>
        </w:rPr>
        <w:t>rac</w:t>
      </w:r>
      <w:r w:rsidRPr="00E76A69">
        <w:rPr>
          <w:rFonts w:ascii="Palatino Linotype" w:eastAsia="Arial" w:hAnsi="Palatino Linotype" w:cs="Arial"/>
          <w:i/>
          <w:iCs/>
          <w:spacing w:val="-2"/>
        </w:rPr>
        <w:t>c</w:t>
      </w:r>
      <w:r w:rsidRPr="00E76A69">
        <w:rPr>
          <w:rFonts w:ascii="Palatino Linotype" w:eastAsia="Arial" w:hAnsi="Palatino Linotype" w:cs="Arial"/>
          <w:i/>
          <w:iCs/>
          <w:spacing w:val="-3"/>
        </w:rPr>
        <w:t>i</w:t>
      </w:r>
      <w:r w:rsidRPr="00E76A69">
        <w:rPr>
          <w:rFonts w:ascii="Palatino Linotype" w:eastAsia="Arial" w:hAnsi="Palatino Linotype" w:cs="Arial"/>
          <w:i/>
          <w:iCs/>
          <w:spacing w:val="1"/>
        </w:rPr>
        <w:t>ó</w:t>
      </w:r>
      <w:r w:rsidRPr="00E76A69">
        <w:rPr>
          <w:rFonts w:ascii="Palatino Linotype" w:eastAsia="Arial" w:hAnsi="Palatino Linotype" w:cs="Arial"/>
          <w:i/>
          <w:iCs/>
        </w:rPr>
        <w:t>n</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V</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 xml:space="preserve">y </w:t>
      </w:r>
      <w:r w:rsidRPr="00E76A69">
        <w:rPr>
          <w:rFonts w:ascii="Palatino Linotype" w:eastAsia="Arial" w:hAnsi="Palatino Linotype" w:cs="Arial"/>
          <w:i/>
          <w:iCs/>
          <w:spacing w:val="1"/>
        </w:rPr>
        <w:t>78</w:t>
      </w:r>
      <w:r w:rsidRPr="00E76A69">
        <w:rPr>
          <w:rFonts w:ascii="Palatino Linotype" w:eastAsia="Arial" w:hAnsi="Palatino Linotype" w:cs="Arial"/>
          <w:i/>
          <w:iCs/>
        </w:rPr>
        <w:t>,</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5"/>
        </w:rPr>
        <w:t>f</w:t>
      </w:r>
      <w:r w:rsidRPr="00E76A69">
        <w:rPr>
          <w:rFonts w:ascii="Palatino Linotype" w:eastAsia="Arial" w:hAnsi="Palatino Linotype" w:cs="Arial"/>
          <w:i/>
          <w:iCs/>
          <w:spacing w:val="-3"/>
        </w:rPr>
        <w:t>r</w:t>
      </w:r>
      <w:r w:rsidRPr="00E76A69">
        <w:rPr>
          <w:rFonts w:ascii="Palatino Linotype" w:eastAsia="Arial" w:hAnsi="Palatino Linotype" w:cs="Arial"/>
          <w:i/>
          <w:iCs/>
          <w:spacing w:val="1"/>
        </w:rPr>
        <w:t>a</w:t>
      </w:r>
      <w:r w:rsidRPr="00E76A69">
        <w:rPr>
          <w:rFonts w:ascii="Palatino Linotype" w:eastAsia="Arial" w:hAnsi="Palatino Linotype" w:cs="Arial"/>
          <w:i/>
          <w:iCs/>
        </w:rPr>
        <w:t>cci</w:t>
      </w:r>
      <w:r w:rsidRPr="00E76A69">
        <w:rPr>
          <w:rFonts w:ascii="Palatino Linotype" w:eastAsia="Arial" w:hAnsi="Palatino Linotype" w:cs="Arial"/>
          <w:i/>
          <w:iCs/>
          <w:spacing w:val="-2"/>
        </w:rPr>
        <w:t>ó</w:t>
      </w:r>
      <w:r w:rsidRPr="00E76A69">
        <w:rPr>
          <w:rFonts w:ascii="Palatino Linotype" w:eastAsia="Arial" w:hAnsi="Palatino Linotype" w:cs="Arial"/>
          <w:i/>
          <w:iCs/>
        </w:rPr>
        <w:t>n</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1"/>
        </w:rPr>
        <w:t>I</w:t>
      </w:r>
      <w:r w:rsidRPr="00E76A69">
        <w:rPr>
          <w:rFonts w:ascii="Palatino Linotype" w:eastAsia="Arial" w:hAnsi="Palatino Linotype" w:cs="Arial"/>
          <w:i/>
          <w:iCs/>
          <w:spacing w:val="-2"/>
        </w:rPr>
        <w:t>I</w:t>
      </w:r>
      <w:r w:rsidRPr="00E76A69">
        <w:rPr>
          <w:rFonts w:ascii="Palatino Linotype" w:eastAsia="Arial" w:hAnsi="Palatino Linotype" w:cs="Arial"/>
          <w:i/>
          <w:iCs/>
        </w:rPr>
        <w:t xml:space="preserve">I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su</w:t>
      </w:r>
      <w:r w:rsidRPr="00E76A69">
        <w:rPr>
          <w:rFonts w:ascii="Palatino Linotype" w:eastAsia="Arial" w:hAnsi="Palatino Linotype" w:cs="Arial"/>
          <w:i/>
          <w:iCs/>
          <w:spacing w:val="2"/>
        </w:rPr>
        <w:t xml:space="preserve"> </w:t>
      </w:r>
      <w:r w:rsidRPr="00E76A69">
        <w:rPr>
          <w:rFonts w:ascii="Palatino Linotype" w:eastAsia="Arial" w:hAnsi="Palatino Linotype" w:cs="Arial"/>
          <w:i/>
          <w:iCs/>
        </w:rPr>
        <w:t>R</w:t>
      </w:r>
      <w:r w:rsidRPr="00E76A69">
        <w:rPr>
          <w:rFonts w:ascii="Palatino Linotype" w:eastAsia="Arial" w:hAnsi="Palatino Linotype" w:cs="Arial"/>
          <w:i/>
          <w:iCs/>
          <w:spacing w:val="1"/>
        </w:rPr>
        <w:t>e</w:t>
      </w:r>
      <w:r w:rsidRPr="00E76A69">
        <w:rPr>
          <w:rFonts w:ascii="Palatino Linotype" w:eastAsia="Arial" w:hAnsi="Palatino Linotype" w:cs="Arial"/>
          <w:i/>
          <w:iCs/>
          <w:spacing w:val="-1"/>
        </w:rPr>
        <w:t>g</w:t>
      </w:r>
      <w:r w:rsidRPr="00E76A69">
        <w:rPr>
          <w:rFonts w:ascii="Palatino Linotype" w:eastAsia="Arial" w:hAnsi="Palatino Linotype" w:cs="Arial"/>
          <w:i/>
          <w:iCs/>
        </w:rPr>
        <w:t>l</w:t>
      </w:r>
      <w:r w:rsidRPr="00E76A69">
        <w:rPr>
          <w:rFonts w:ascii="Palatino Linotype" w:eastAsia="Arial" w:hAnsi="Palatino Linotype" w:cs="Arial"/>
          <w:i/>
          <w:iCs/>
          <w:spacing w:val="1"/>
        </w:rPr>
        <w:t>a</w:t>
      </w:r>
      <w:r w:rsidRPr="00E76A69">
        <w:rPr>
          <w:rFonts w:ascii="Palatino Linotype" w:eastAsia="Arial" w:hAnsi="Palatino Linotype" w:cs="Arial"/>
          <w:i/>
          <w:iCs/>
          <w:spacing w:val="2"/>
        </w:rPr>
        <w:t>m</w:t>
      </w:r>
      <w:r w:rsidRPr="00E76A69">
        <w:rPr>
          <w:rFonts w:ascii="Palatino Linotype" w:eastAsia="Arial" w:hAnsi="Palatino Linotype" w:cs="Arial"/>
          <w:i/>
          <w:iCs/>
          <w:spacing w:val="1"/>
        </w:rPr>
        <w:t>en</w:t>
      </w:r>
      <w:r w:rsidRPr="00E76A69">
        <w:rPr>
          <w:rFonts w:ascii="Palatino Linotype" w:eastAsia="Arial" w:hAnsi="Palatino Linotype" w:cs="Arial"/>
          <w:i/>
          <w:iCs/>
          <w:spacing w:val="-2"/>
        </w:rPr>
        <w:t>t</w:t>
      </w:r>
      <w:r w:rsidRPr="00E76A69">
        <w:rPr>
          <w:rFonts w:ascii="Palatino Linotype" w:eastAsia="Arial" w:hAnsi="Palatino Linotype" w:cs="Arial"/>
          <w:i/>
          <w:iCs/>
          <w:spacing w:val="1"/>
        </w:rPr>
        <w:t>o</w:t>
      </w:r>
      <w:r w:rsidRPr="00E76A69">
        <w:rPr>
          <w:rFonts w:ascii="Palatino Linotype" w:eastAsia="Arial" w:hAnsi="Palatino Linotype" w:cs="Arial"/>
          <w:i/>
          <w:iCs/>
        </w:rPr>
        <w:t>, las</w:t>
      </w:r>
      <w:r w:rsidRPr="00E76A69">
        <w:rPr>
          <w:rFonts w:ascii="Palatino Linotype" w:eastAsia="Arial" w:hAnsi="Palatino Linotype" w:cs="Arial"/>
          <w:i/>
          <w:iCs/>
          <w:spacing w:val="5"/>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spacing w:val="1"/>
        </w:rPr>
        <w:t>ependen</w:t>
      </w:r>
      <w:r w:rsidRPr="00E76A69">
        <w:rPr>
          <w:rFonts w:ascii="Palatino Linotype" w:eastAsia="Arial" w:hAnsi="Palatino Linotype" w:cs="Arial"/>
          <w:i/>
          <w:iCs/>
        </w:rPr>
        <w:t>c</w:t>
      </w:r>
      <w:r w:rsidRPr="00E76A69">
        <w:rPr>
          <w:rFonts w:ascii="Palatino Linotype" w:eastAsia="Arial" w:hAnsi="Palatino Linotype" w:cs="Arial"/>
          <w:i/>
          <w:iCs/>
          <w:spacing w:val="-3"/>
        </w:rPr>
        <w:t>i</w:t>
      </w:r>
      <w:r w:rsidRPr="00E76A69">
        <w:rPr>
          <w:rFonts w:ascii="Palatino Linotype" w:eastAsia="Arial" w:hAnsi="Palatino Linotype" w:cs="Arial"/>
          <w:i/>
          <w:iCs/>
          <w:spacing w:val="1"/>
        </w:rPr>
        <w:t>a</w:t>
      </w:r>
      <w:r w:rsidRPr="00E76A69">
        <w:rPr>
          <w:rFonts w:ascii="Palatino Linotype" w:eastAsia="Arial" w:hAnsi="Palatino Linotype" w:cs="Arial"/>
          <w:i/>
          <w:iCs/>
        </w:rPr>
        <w:t>s</w:t>
      </w:r>
      <w:r w:rsidRPr="00E76A69">
        <w:rPr>
          <w:rFonts w:ascii="Palatino Linotype" w:eastAsia="Arial" w:hAnsi="Palatino Linotype" w:cs="Arial"/>
          <w:i/>
          <w:iCs/>
          <w:spacing w:val="2"/>
        </w:rPr>
        <w:t xml:space="preserve"> </w:t>
      </w:r>
      <w:r w:rsidRPr="00E76A69">
        <w:rPr>
          <w:rFonts w:ascii="Palatino Linotype" w:eastAsia="Arial" w:hAnsi="Palatino Linotype" w:cs="Arial"/>
          <w:i/>
          <w:iCs/>
        </w:rPr>
        <w:t xml:space="preserve">y </w:t>
      </w:r>
      <w:r w:rsidRPr="00E76A69">
        <w:rPr>
          <w:rFonts w:ascii="Palatino Linotype" w:eastAsia="Arial" w:hAnsi="Palatino Linotype" w:cs="Arial"/>
          <w:i/>
          <w:iCs/>
          <w:spacing w:val="1"/>
        </w:rPr>
        <w:t>en</w:t>
      </w:r>
      <w:r w:rsidRPr="00E76A69">
        <w:rPr>
          <w:rFonts w:ascii="Palatino Linotype" w:eastAsia="Arial" w:hAnsi="Palatino Linotype" w:cs="Arial"/>
          <w:i/>
          <w:iCs/>
        </w:rPr>
        <w:t>ti</w:t>
      </w:r>
      <w:r w:rsidRPr="00E76A69">
        <w:rPr>
          <w:rFonts w:ascii="Palatino Linotype" w:eastAsia="Arial" w:hAnsi="Palatino Linotype" w:cs="Arial"/>
          <w:i/>
          <w:iCs/>
          <w:spacing w:val="1"/>
        </w:rPr>
        <w:t>dade</w:t>
      </w:r>
      <w:r w:rsidRPr="00E76A69">
        <w:rPr>
          <w:rFonts w:ascii="Palatino Linotype" w:eastAsia="Arial" w:hAnsi="Palatino Linotype" w:cs="Arial"/>
          <w:i/>
          <w:iCs/>
        </w:rPr>
        <w:t>s</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spacing w:val="1"/>
        </w:rPr>
        <w:t>ebe</w:t>
      </w:r>
      <w:r w:rsidRPr="00E76A69">
        <w:rPr>
          <w:rFonts w:ascii="Palatino Linotype" w:eastAsia="Arial" w:hAnsi="Palatino Linotype" w:cs="Arial"/>
          <w:i/>
          <w:iCs/>
          <w:spacing w:val="-1"/>
        </w:rPr>
        <w:t>rá</w:t>
      </w:r>
      <w:r w:rsidRPr="00E76A69">
        <w:rPr>
          <w:rFonts w:ascii="Palatino Linotype" w:eastAsia="Arial" w:hAnsi="Palatino Linotype" w:cs="Arial"/>
          <w:i/>
          <w:iCs/>
        </w:rPr>
        <w:t xml:space="preserve">n </w:t>
      </w:r>
      <w:r w:rsidRPr="00E76A69">
        <w:rPr>
          <w:rFonts w:ascii="Palatino Linotype" w:eastAsia="Arial" w:hAnsi="Palatino Linotype" w:cs="Arial"/>
          <w:i/>
          <w:iCs/>
          <w:spacing w:val="1"/>
        </w:rPr>
        <w:t>e</w:t>
      </w:r>
      <w:r w:rsidRPr="00E76A69">
        <w:rPr>
          <w:rFonts w:ascii="Palatino Linotype" w:eastAsia="Arial" w:hAnsi="Palatino Linotype" w:cs="Arial"/>
          <w:i/>
          <w:iCs/>
          <w:spacing w:val="-5"/>
        </w:rPr>
        <w:t>x</w:t>
      </w:r>
      <w:r w:rsidRPr="00E76A69">
        <w:rPr>
          <w:rFonts w:ascii="Palatino Linotype" w:eastAsia="Arial" w:hAnsi="Palatino Linotype" w:cs="Arial"/>
          <w:i/>
          <w:iCs/>
          <w:spacing w:val="1"/>
        </w:rPr>
        <w:t>ped</w:t>
      </w:r>
      <w:r w:rsidRPr="00E76A69">
        <w:rPr>
          <w:rFonts w:ascii="Palatino Linotype" w:eastAsia="Arial" w:hAnsi="Palatino Linotype" w:cs="Arial"/>
          <w:i/>
          <w:iCs/>
        </w:rPr>
        <w:t>ir</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1"/>
        </w:rPr>
        <w:t>u</w:t>
      </w:r>
      <w:r w:rsidRPr="00E76A69">
        <w:rPr>
          <w:rFonts w:ascii="Palatino Linotype" w:eastAsia="Arial" w:hAnsi="Palatino Linotype" w:cs="Arial"/>
          <w:i/>
          <w:iCs/>
          <w:spacing w:val="-1"/>
        </w:rPr>
        <w:t>n</w:t>
      </w:r>
      <w:r w:rsidRPr="00E76A69">
        <w:rPr>
          <w:rFonts w:ascii="Palatino Linotype" w:eastAsia="Arial" w:hAnsi="Palatino Linotype" w:cs="Arial"/>
          <w:i/>
          <w:iCs/>
        </w:rPr>
        <w:t>a res</w:t>
      </w:r>
      <w:r w:rsidRPr="00E76A69">
        <w:rPr>
          <w:rFonts w:ascii="Palatino Linotype" w:eastAsia="Arial" w:hAnsi="Palatino Linotype" w:cs="Arial"/>
          <w:i/>
          <w:iCs/>
          <w:spacing w:val="1"/>
        </w:rPr>
        <w:t>o</w:t>
      </w:r>
      <w:r w:rsidRPr="00E76A69">
        <w:rPr>
          <w:rFonts w:ascii="Palatino Linotype" w:eastAsia="Arial" w:hAnsi="Palatino Linotype" w:cs="Arial"/>
          <w:i/>
          <w:iCs/>
        </w:rPr>
        <w:t>luci</w:t>
      </w:r>
      <w:r w:rsidRPr="00E76A69">
        <w:rPr>
          <w:rFonts w:ascii="Palatino Linotype" w:eastAsia="Arial" w:hAnsi="Palatino Linotype" w:cs="Arial"/>
          <w:i/>
          <w:iCs/>
          <w:spacing w:val="1"/>
        </w:rPr>
        <w:t>ó</w:t>
      </w:r>
      <w:r w:rsidRPr="00E76A69">
        <w:rPr>
          <w:rFonts w:ascii="Palatino Linotype" w:eastAsia="Arial" w:hAnsi="Palatino Linotype" w:cs="Arial"/>
          <w:i/>
          <w:iCs/>
        </w:rPr>
        <w:t>n</w:t>
      </w:r>
      <w:r w:rsidRPr="00E76A69">
        <w:rPr>
          <w:rFonts w:ascii="Palatino Linotype" w:eastAsia="Arial" w:hAnsi="Palatino Linotype" w:cs="Arial"/>
          <w:i/>
          <w:iCs/>
          <w:spacing w:val="6"/>
        </w:rPr>
        <w:t xml:space="preserve"> </w:t>
      </w:r>
      <w:r w:rsidRPr="00E76A69">
        <w:rPr>
          <w:rFonts w:ascii="Palatino Linotype" w:eastAsia="Arial" w:hAnsi="Palatino Linotype" w:cs="Arial"/>
          <w:i/>
          <w:iCs/>
          <w:spacing w:val="-4"/>
        </w:rPr>
        <w:t>q</w:t>
      </w:r>
      <w:r w:rsidRPr="00E76A69">
        <w:rPr>
          <w:rFonts w:ascii="Palatino Linotype" w:eastAsia="Arial" w:hAnsi="Palatino Linotype" w:cs="Arial"/>
          <w:i/>
          <w:iCs/>
          <w:spacing w:val="1"/>
        </w:rPr>
        <w:t>u</w:t>
      </w:r>
      <w:r w:rsidRPr="00E76A69">
        <w:rPr>
          <w:rFonts w:ascii="Palatino Linotype" w:eastAsia="Arial" w:hAnsi="Palatino Linotype" w:cs="Arial"/>
          <w:i/>
          <w:iCs/>
        </w:rPr>
        <w:t>e</w:t>
      </w:r>
      <w:r w:rsidRPr="00E76A69">
        <w:rPr>
          <w:rFonts w:ascii="Palatino Linotype" w:eastAsia="Arial" w:hAnsi="Palatino Linotype" w:cs="Arial"/>
          <w:i/>
          <w:iCs/>
          <w:spacing w:val="4"/>
        </w:rPr>
        <w:t xml:space="preserve"> </w:t>
      </w:r>
      <w:r w:rsidRPr="00E76A69">
        <w:rPr>
          <w:rFonts w:ascii="Palatino Linotype" w:eastAsia="Arial" w:hAnsi="Palatino Linotype" w:cs="Arial"/>
          <w:i/>
          <w:iCs/>
        </w:rPr>
        <w:t>c</w:t>
      </w:r>
      <w:r w:rsidRPr="00E76A69">
        <w:rPr>
          <w:rFonts w:ascii="Palatino Linotype" w:eastAsia="Arial" w:hAnsi="Palatino Linotype" w:cs="Arial"/>
          <w:i/>
          <w:iCs/>
          <w:spacing w:val="-1"/>
        </w:rPr>
        <w:t>o</w:t>
      </w:r>
      <w:r w:rsidRPr="00E76A69">
        <w:rPr>
          <w:rFonts w:ascii="Palatino Linotype" w:eastAsia="Arial" w:hAnsi="Palatino Linotype" w:cs="Arial"/>
          <w:i/>
          <w:iCs/>
          <w:spacing w:val="2"/>
        </w:rPr>
        <w:t>m</w:t>
      </w:r>
      <w:r w:rsidRPr="00E76A69">
        <w:rPr>
          <w:rFonts w:ascii="Palatino Linotype" w:eastAsia="Arial" w:hAnsi="Palatino Linotype" w:cs="Arial"/>
          <w:i/>
          <w:iCs/>
          <w:spacing w:val="-1"/>
        </w:rPr>
        <w:t>u</w:t>
      </w:r>
      <w:r w:rsidRPr="00E76A69">
        <w:rPr>
          <w:rFonts w:ascii="Palatino Linotype" w:eastAsia="Arial" w:hAnsi="Palatino Linotype" w:cs="Arial"/>
          <w:i/>
          <w:iCs/>
          <w:spacing w:val="-2"/>
        </w:rPr>
        <w:t>n</w:t>
      </w:r>
      <w:r w:rsidRPr="00E76A69">
        <w:rPr>
          <w:rFonts w:ascii="Palatino Linotype" w:eastAsia="Arial" w:hAnsi="Palatino Linotype" w:cs="Arial"/>
          <w:i/>
          <w:iCs/>
          <w:spacing w:val="-1"/>
        </w:rPr>
        <w:t>i</w:t>
      </w:r>
      <w:r w:rsidRPr="00E76A69">
        <w:rPr>
          <w:rFonts w:ascii="Palatino Linotype" w:eastAsia="Arial" w:hAnsi="Palatino Linotype" w:cs="Arial"/>
          <w:i/>
          <w:iCs/>
          <w:spacing w:val="-4"/>
        </w:rPr>
        <w:t>q</w:t>
      </w:r>
      <w:r w:rsidRPr="00E76A69">
        <w:rPr>
          <w:rFonts w:ascii="Palatino Linotype" w:eastAsia="Arial" w:hAnsi="Palatino Linotype" w:cs="Arial"/>
          <w:i/>
          <w:iCs/>
          <w:spacing w:val="1"/>
        </w:rPr>
        <w:t>u</w:t>
      </w:r>
      <w:r w:rsidRPr="00E76A69">
        <w:rPr>
          <w:rFonts w:ascii="Palatino Linotype" w:eastAsia="Arial" w:hAnsi="Palatino Linotype" w:cs="Arial"/>
          <w:i/>
          <w:iCs/>
        </w:rPr>
        <w:t>e</w:t>
      </w:r>
      <w:r w:rsidRPr="00E76A69">
        <w:rPr>
          <w:rFonts w:ascii="Palatino Linotype" w:eastAsia="Arial" w:hAnsi="Palatino Linotype" w:cs="Arial"/>
          <w:i/>
          <w:iCs/>
          <w:spacing w:val="6"/>
        </w:rPr>
        <w:t xml:space="preserve"> </w:t>
      </w:r>
      <w:r w:rsidRPr="00E76A69">
        <w:rPr>
          <w:rFonts w:ascii="Palatino Linotype" w:eastAsia="Arial" w:hAnsi="Palatino Linotype" w:cs="Arial"/>
          <w:i/>
          <w:iCs/>
        </w:rPr>
        <w:t>a</w:t>
      </w:r>
      <w:r w:rsidRPr="00E76A69">
        <w:rPr>
          <w:rFonts w:ascii="Palatino Linotype" w:eastAsia="Arial" w:hAnsi="Palatino Linotype" w:cs="Arial"/>
          <w:i/>
          <w:iCs/>
          <w:spacing w:val="6"/>
        </w:rPr>
        <w:t xml:space="preserve"> </w:t>
      </w:r>
      <w:r w:rsidRPr="00E76A69">
        <w:rPr>
          <w:rFonts w:ascii="Palatino Linotype" w:eastAsia="Arial" w:hAnsi="Palatino Linotype" w:cs="Arial"/>
          <w:i/>
          <w:iCs/>
        </w:rPr>
        <w:t>los</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2"/>
        </w:rPr>
        <w:t>s</w:t>
      </w:r>
      <w:r w:rsidRPr="00E76A69">
        <w:rPr>
          <w:rFonts w:ascii="Palatino Linotype" w:eastAsia="Arial" w:hAnsi="Palatino Linotype" w:cs="Arial"/>
          <w:i/>
          <w:iCs/>
          <w:spacing w:val="1"/>
        </w:rPr>
        <w:t>o</w:t>
      </w:r>
      <w:r w:rsidRPr="00E76A69">
        <w:rPr>
          <w:rFonts w:ascii="Palatino Linotype" w:eastAsia="Arial" w:hAnsi="Palatino Linotype" w:cs="Arial"/>
          <w:i/>
          <w:iCs/>
          <w:spacing w:val="-1"/>
        </w:rPr>
        <w:t>li</w:t>
      </w:r>
      <w:r w:rsidRPr="00E76A69">
        <w:rPr>
          <w:rFonts w:ascii="Palatino Linotype" w:eastAsia="Arial" w:hAnsi="Palatino Linotype" w:cs="Arial"/>
          <w:i/>
          <w:iCs/>
        </w:rPr>
        <w:t>cit</w:t>
      </w:r>
      <w:r w:rsidRPr="00E76A69">
        <w:rPr>
          <w:rFonts w:ascii="Palatino Linotype" w:eastAsia="Arial" w:hAnsi="Palatino Linotype" w:cs="Arial"/>
          <w:i/>
          <w:iCs/>
          <w:spacing w:val="1"/>
        </w:rPr>
        <w:t>an</w:t>
      </w:r>
      <w:r w:rsidRPr="00E76A69">
        <w:rPr>
          <w:rFonts w:ascii="Palatino Linotype" w:eastAsia="Arial" w:hAnsi="Palatino Linotype" w:cs="Arial"/>
          <w:i/>
          <w:iCs/>
          <w:spacing w:val="-2"/>
        </w:rPr>
        <w:t>t</w:t>
      </w:r>
      <w:r w:rsidRPr="00E76A69">
        <w:rPr>
          <w:rFonts w:ascii="Palatino Linotype" w:eastAsia="Arial" w:hAnsi="Palatino Linotype" w:cs="Arial"/>
          <w:i/>
          <w:iCs/>
          <w:spacing w:val="1"/>
        </w:rPr>
        <w:t>e</w:t>
      </w:r>
      <w:r w:rsidRPr="00E76A69">
        <w:rPr>
          <w:rFonts w:ascii="Palatino Linotype" w:eastAsia="Arial" w:hAnsi="Palatino Linotype" w:cs="Arial"/>
          <w:i/>
          <w:iCs/>
        </w:rPr>
        <w:t>s la</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i</w:t>
      </w:r>
      <w:r w:rsidRPr="00E76A69">
        <w:rPr>
          <w:rFonts w:ascii="Palatino Linotype" w:eastAsia="Arial" w:hAnsi="Palatino Linotype" w:cs="Arial"/>
          <w:i/>
          <w:iCs/>
          <w:spacing w:val="1"/>
        </w:rPr>
        <w:t>ne</w:t>
      </w:r>
      <w:r w:rsidRPr="00E76A69">
        <w:rPr>
          <w:rFonts w:ascii="Palatino Linotype" w:eastAsia="Arial" w:hAnsi="Palatino Linotype" w:cs="Arial"/>
          <w:i/>
          <w:iCs/>
          <w:spacing w:val="-5"/>
        </w:rPr>
        <w:t>x</w:t>
      </w:r>
      <w:r w:rsidRPr="00E76A69">
        <w:rPr>
          <w:rFonts w:ascii="Palatino Linotype" w:eastAsia="Arial" w:hAnsi="Palatino Linotype" w:cs="Arial"/>
          <w:i/>
          <w:iCs/>
        </w:rPr>
        <w:t>is</w:t>
      </w:r>
      <w:r w:rsidRPr="00E76A69">
        <w:rPr>
          <w:rFonts w:ascii="Palatino Linotype" w:eastAsia="Arial" w:hAnsi="Palatino Linotype" w:cs="Arial"/>
          <w:i/>
          <w:iCs/>
          <w:spacing w:val="1"/>
        </w:rPr>
        <w:t>ten</w:t>
      </w:r>
      <w:r w:rsidRPr="00E76A69">
        <w:rPr>
          <w:rFonts w:ascii="Palatino Linotype" w:eastAsia="Arial" w:hAnsi="Palatino Linotype" w:cs="Arial"/>
          <w:i/>
          <w:iCs/>
        </w:rPr>
        <w:t>cia</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6"/>
        </w:rPr>
        <w:t xml:space="preserve"> </w:t>
      </w:r>
      <w:r w:rsidRPr="00E76A69">
        <w:rPr>
          <w:rFonts w:ascii="Palatino Linotype" w:eastAsia="Arial" w:hAnsi="Palatino Linotype" w:cs="Arial"/>
          <w:i/>
          <w:iCs/>
        </w:rPr>
        <w:t>la</w:t>
      </w:r>
      <w:r w:rsidRPr="00E76A69">
        <w:rPr>
          <w:rFonts w:ascii="Palatino Linotype" w:eastAsia="Arial" w:hAnsi="Palatino Linotype" w:cs="Arial"/>
          <w:i/>
          <w:iCs/>
          <w:spacing w:val="4"/>
        </w:rPr>
        <w:t xml:space="preserve"> </w:t>
      </w:r>
      <w:r w:rsidRPr="00E76A69">
        <w:rPr>
          <w:rFonts w:ascii="Palatino Linotype" w:eastAsia="Arial" w:hAnsi="Palatino Linotype" w:cs="Arial"/>
          <w:i/>
          <w:iCs/>
        </w:rPr>
        <w:t>i</w:t>
      </w:r>
      <w:r w:rsidRPr="00E76A69">
        <w:rPr>
          <w:rFonts w:ascii="Palatino Linotype" w:eastAsia="Arial" w:hAnsi="Palatino Linotype" w:cs="Arial"/>
          <w:i/>
          <w:iCs/>
          <w:spacing w:val="1"/>
        </w:rPr>
        <w:t>n</w:t>
      </w:r>
      <w:r w:rsidRPr="00E76A69">
        <w:rPr>
          <w:rFonts w:ascii="Palatino Linotype" w:eastAsia="Arial" w:hAnsi="Palatino Linotype" w:cs="Arial"/>
          <w:i/>
          <w:iCs/>
          <w:spacing w:val="3"/>
        </w:rPr>
        <w:t>f</w:t>
      </w:r>
      <w:r w:rsidRPr="00E76A69">
        <w:rPr>
          <w:rFonts w:ascii="Palatino Linotype" w:eastAsia="Arial" w:hAnsi="Palatino Linotype" w:cs="Arial"/>
          <w:i/>
          <w:iCs/>
          <w:spacing w:val="1"/>
        </w:rPr>
        <w:t>o</w:t>
      </w:r>
      <w:r w:rsidRPr="00E76A69">
        <w:rPr>
          <w:rFonts w:ascii="Palatino Linotype" w:eastAsia="Arial" w:hAnsi="Palatino Linotype" w:cs="Arial"/>
          <w:i/>
          <w:iCs/>
          <w:spacing w:val="-3"/>
        </w:rPr>
        <w:t>r</w:t>
      </w:r>
      <w:r w:rsidRPr="00E76A69">
        <w:rPr>
          <w:rFonts w:ascii="Palatino Linotype" w:eastAsia="Arial" w:hAnsi="Palatino Linotype" w:cs="Arial"/>
          <w:i/>
          <w:iCs/>
          <w:spacing w:val="2"/>
        </w:rPr>
        <w:t>m</w:t>
      </w:r>
      <w:r w:rsidRPr="00E76A69">
        <w:rPr>
          <w:rFonts w:ascii="Palatino Linotype" w:eastAsia="Arial" w:hAnsi="Palatino Linotype" w:cs="Arial"/>
          <w:i/>
          <w:iCs/>
          <w:spacing w:val="1"/>
        </w:rPr>
        <w:t>a</w:t>
      </w:r>
      <w:r w:rsidRPr="00E76A69">
        <w:rPr>
          <w:rFonts w:ascii="Palatino Linotype" w:eastAsia="Arial" w:hAnsi="Palatino Linotype" w:cs="Arial"/>
          <w:i/>
          <w:iCs/>
        </w:rPr>
        <w:t>c</w:t>
      </w:r>
      <w:r w:rsidRPr="00E76A69">
        <w:rPr>
          <w:rFonts w:ascii="Palatino Linotype" w:eastAsia="Arial" w:hAnsi="Palatino Linotype" w:cs="Arial"/>
          <w:i/>
          <w:iCs/>
          <w:spacing w:val="-3"/>
        </w:rPr>
        <w:t>i</w:t>
      </w:r>
      <w:r w:rsidRPr="00E76A69">
        <w:rPr>
          <w:rFonts w:ascii="Palatino Linotype" w:eastAsia="Arial" w:hAnsi="Palatino Linotype" w:cs="Arial"/>
          <w:i/>
          <w:iCs/>
          <w:spacing w:val="-1"/>
        </w:rPr>
        <w:t>ó</w:t>
      </w:r>
      <w:r w:rsidRPr="00E76A69">
        <w:rPr>
          <w:rFonts w:ascii="Palatino Linotype" w:eastAsia="Arial" w:hAnsi="Palatino Linotype" w:cs="Arial"/>
          <w:i/>
          <w:iCs/>
        </w:rPr>
        <w:t xml:space="preserve">n </w:t>
      </w:r>
      <w:r w:rsidRPr="00E76A69">
        <w:rPr>
          <w:rFonts w:ascii="Palatino Linotype" w:eastAsia="Arial" w:hAnsi="Palatino Linotype" w:cs="Arial"/>
          <w:i/>
          <w:iCs/>
          <w:spacing w:val="-1"/>
        </w:rPr>
        <w:lastRenderedPageBreak/>
        <w:t>r</w:t>
      </w:r>
      <w:r w:rsidRPr="00E76A69">
        <w:rPr>
          <w:rFonts w:ascii="Palatino Linotype" w:eastAsia="Arial" w:hAnsi="Palatino Linotype" w:cs="Arial"/>
          <w:i/>
          <w:iCs/>
          <w:spacing w:val="1"/>
        </w:rPr>
        <w:t>e</w:t>
      </w:r>
      <w:r w:rsidRPr="00E76A69">
        <w:rPr>
          <w:rFonts w:ascii="Palatino Linotype" w:eastAsia="Arial" w:hAnsi="Palatino Linotype" w:cs="Arial"/>
          <w:i/>
          <w:iCs/>
          <w:spacing w:val="-2"/>
        </w:rPr>
        <w:t>q</w:t>
      </w:r>
      <w:r w:rsidRPr="00E76A69">
        <w:rPr>
          <w:rFonts w:ascii="Palatino Linotype" w:eastAsia="Arial" w:hAnsi="Palatino Linotype" w:cs="Arial"/>
          <w:i/>
          <w:iCs/>
          <w:spacing w:val="1"/>
        </w:rPr>
        <w:t>ue</w:t>
      </w:r>
      <w:r w:rsidRPr="00E76A69">
        <w:rPr>
          <w:rFonts w:ascii="Palatino Linotype" w:eastAsia="Arial" w:hAnsi="Palatino Linotype" w:cs="Arial"/>
          <w:i/>
          <w:iCs/>
          <w:spacing w:val="-1"/>
        </w:rPr>
        <w:t>ri</w:t>
      </w:r>
      <w:r w:rsidRPr="00E76A69">
        <w:rPr>
          <w:rFonts w:ascii="Palatino Linotype" w:eastAsia="Arial" w:hAnsi="Palatino Linotype" w:cs="Arial"/>
          <w:i/>
          <w:iCs/>
          <w:spacing w:val="1"/>
        </w:rPr>
        <w:t>d</w:t>
      </w:r>
      <w:r w:rsidRPr="00E76A69">
        <w:rPr>
          <w:rFonts w:ascii="Palatino Linotype" w:eastAsia="Arial" w:hAnsi="Palatino Linotype" w:cs="Arial"/>
          <w:i/>
          <w:iCs/>
          <w:spacing w:val="3"/>
        </w:rPr>
        <w:t>a</w:t>
      </w:r>
      <w:r w:rsidRPr="00E76A69">
        <w:rPr>
          <w:rFonts w:ascii="Palatino Linotype" w:eastAsia="Arial" w:hAnsi="Palatino Linotype" w:cs="Arial"/>
          <w:i/>
          <w:iCs/>
        </w:rPr>
        <w:t>,</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rPr>
        <w:t>n</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c</w:t>
      </w:r>
      <w:r w:rsidRPr="00E76A69">
        <w:rPr>
          <w:rFonts w:ascii="Palatino Linotype" w:eastAsia="Arial" w:hAnsi="Palatino Linotype" w:cs="Arial"/>
          <w:i/>
          <w:iCs/>
          <w:spacing w:val="1"/>
        </w:rPr>
        <w:t>a</w:t>
      </w:r>
      <w:r w:rsidRPr="00E76A69">
        <w:rPr>
          <w:rFonts w:ascii="Palatino Linotype" w:eastAsia="Arial" w:hAnsi="Palatino Linotype" w:cs="Arial"/>
          <w:i/>
          <w:iCs/>
        </w:rPr>
        <w:t xml:space="preserve">so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5"/>
        </w:rPr>
        <w:t xml:space="preserve"> </w:t>
      </w:r>
      <w:r w:rsidRPr="00E76A69">
        <w:rPr>
          <w:rFonts w:ascii="Palatino Linotype" w:eastAsia="Arial" w:hAnsi="Palatino Linotype" w:cs="Arial"/>
          <w:i/>
          <w:iCs/>
          <w:spacing w:val="-1"/>
        </w:rPr>
        <w:t>q</w:t>
      </w:r>
      <w:r w:rsidRPr="00E76A69">
        <w:rPr>
          <w:rFonts w:ascii="Palatino Linotype" w:eastAsia="Arial" w:hAnsi="Palatino Linotype" w:cs="Arial"/>
          <w:i/>
          <w:iCs/>
          <w:spacing w:val="1"/>
        </w:rPr>
        <w:t>u</w:t>
      </w:r>
      <w:r w:rsidRPr="00E76A69">
        <w:rPr>
          <w:rFonts w:ascii="Palatino Linotype" w:eastAsia="Arial" w:hAnsi="Palatino Linotype" w:cs="Arial"/>
          <w:i/>
          <w:iCs/>
        </w:rPr>
        <w:t>e</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é</w:t>
      </w:r>
      <w:r w:rsidRPr="00E76A69">
        <w:rPr>
          <w:rFonts w:ascii="Palatino Linotype" w:eastAsia="Arial" w:hAnsi="Palatino Linotype" w:cs="Arial"/>
          <w:i/>
          <w:iCs/>
        </w:rPr>
        <w:t>s</w:t>
      </w:r>
      <w:r w:rsidRPr="00E76A69">
        <w:rPr>
          <w:rFonts w:ascii="Palatino Linotype" w:eastAsia="Arial" w:hAnsi="Palatino Linotype" w:cs="Arial"/>
          <w:i/>
          <w:iCs/>
          <w:spacing w:val="-2"/>
        </w:rPr>
        <w:t>t</w:t>
      </w:r>
      <w:r w:rsidRPr="00E76A69">
        <w:rPr>
          <w:rFonts w:ascii="Palatino Linotype" w:eastAsia="Arial" w:hAnsi="Palatino Linotype" w:cs="Arial"/>
          <w:i/>
          <w:iCs/>
        </w:rPr>
        <w:t>a</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n</w:t>
      </w:r>
      <w:r w:rsidRPr="00E76A69">
        <w:rPr>
          <w:rFonts w:ascii="Palatino Linotype" w:eastAsia="Arial" w:hAnsi="Palatino Linotype" w:cs="Arial"/>
          <w:i/>
          <w:iCs/>
        </w:rPr>
        <w:t>o</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s</w:t>
      </w:r>
      <w:r w:rsidRPr="00E76A69">
        <w:rPr>
          <w:rFonts w:ascii="Palatino Linotype" w:eastAsia="Arial" w:hAnsi="Palatino Linotype" w:cs="Arial"/>
          <w:i/>
          <w:iCs/>
          <w:spacing w:val="1"/>
        </w:rPr>
        <w:t>e</w:t>
      </w:r>
      <w:r w:rsidRPr="00E76A69">
        <w:rPr>
          <w:rFonts w:ascii="Palatino Linotype" w:eastAsia="Arial" w:hAnsi="Palatino Linotype" w:cs="Arial"/>
          <w:i/>
          <w:iCs/>
        </w:rPr>
        <w:t>a</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5"/>
        </w:rPr>
        <w:t>l</w:t>
      </w:r>
      <w:r w:rsidRPr="00E76A69">
        <w:rPr>
          <w:rFonts w:ascii="Palatino Linotype" w:eastAsia="Arial" w:hAnsi="Palatino Linotype" w:cs="Arial"/>
          <w:i/>
          <w:iCs/>
          <w:spacing w:val="1"/>
        </w:rPr>
        <w:t>o</w:t>
      </w:r>
      <w:r w:rsidRPr="00E76A69">
        <w:rPr>
          <w:rFonts w:ascii="Palatino Linotype" w:eastAsia="Arial" w:hAnsi="Palatino Linotype" w:cs="Arial"/>
          <w:i/>
          <w:iCs/>
        </w:rPr>
        <w:t>c</w:t>
      </w:r>
      <w:r w:rsidRPr="00E76A69">
        <w:rPr>
          <w:rFonts w:ascii="Palatino Linotype" w:eastAsia="Arial" w:hAnsi="Palatino Linotype" w:cs="Arial"/>
          <w:i/>
          <w:iCs/>
          <w:spacing w:val="1"/>
        </w:rPr>
        <w:t>a</w:t>
      </w:r>
      <w:r w:rsidRPr="00E76A69">
        <w:rPr>
          <w:rFonts w:ascii="Palatino Linotype" w:eastAsia="Arial" w:hAnsi="Palatino Linotype" w:cs="Arial"/>
          <w:i/>
          <w:iCs/>
          <w:spacing w:val="-1"/>
        </w:rPr>
        <w:t>li</w:t>
      </w:r>
      <w:r w:rsidRPr="00E76A69">
        <w:rPr>
          <w:rFonts w:ascii="Palatino Linotype" w:eastAsia="Arial" w:hAnsi="Palatino Linotype" w:cs="Arial"/>
          <w:i/>
          <w:iCs/>
          <w:spacing w:val="-5"/>
        </w:rPr>
        <w:t>z</w:t>
      </w:r>
      <w:r w:rsidRPr="00E76A69">
        <w:rPr>
          <w:rFonts w:ascii="Palatino Linotype" w:eastAsia="Arial" w:hAnsi="Palatino Linotype" w:cs="Arial"/>
          <w:i/>
          <w:iCs/>
          <w:spacing w:val="1"/>
        </w:rPr>
        <w:t>ad</w:t>
      </w:r>
      <w:r w:rsidRPr="00E76A69">
        <w:rPr>
          <w:rFonts w:ascii="Palatino Linotype" w:eastAsia="Arial" w:hAnsi="Palatino Linotype" w:cs="Arial"/>
          <w:i/>
          <w:iCs/>
        </w:rPr>
        <w:t>a</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rPr>
        <w:t>n</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los</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a</w:t>
      </w:r>
      <w:r w:rsidRPr="00E76A69">
        <w:rPr>
          <w:rFonts w:ascii="Palatino Linotype" w:eastAsia="Arial" w:hAnsi="Palatino Linotype" w:cs="Arial"/>
          <w:i/>
          <w:iCs/>
        </w:rPr>
        <w:t>r</w:t>
      </w:r>
      <w:r w:rsidRPr="00E76A69">
        <w:rPr>
          <w:rFonts w:ascii="Palatino Linotype" w:eastAsia="Arial" w:hAnsi="Palatino Linotype" w:cs="Arial"/>
          <w:i/>
          <w:iCs/>
          <w:spacing w:val="1"/>
        </w:rPr>
        <w:t>ch</w:t>
      </w:r>
      <w:r w:rsidRPr="00E76A69">
        <w:rPr>
          <w:rFonts w:ascii="Palatino Linotype" w:eastAsia="Arial" w:hAnsi="Palatino Linotype" w:cs="Arial"/>
          <w:i/>
          <w:iCs/>
        </w:rPr>
        <w:t>i</w:t>
      </w:r>
      <w:r w:rsidRPr="00E76A69">
        <w:rPr>
          <w:rFonts w:ascii="Palatino Linotype" w:eastAsia="Arial" w:hAnsi="Palatino Linotype" w:cs="Arial"/>
          <w:i/>
          <w:iCs/>
          <w:spacing w:val="-5"/>
        </w:rPr>
        <w:t>v</w:t>
      </w:r>
      <w:r w:rsidRPr="00E76A69">
        <w:rPr>
          <w:rFonts w:ascii="Palatino Linotype" w:eastAsia="Arial" w:hAnsi="Palatino Linotype" w:cs="Arial"/>
          <w:i/>
          <w:iCs/>
          <w:spacing w:val="1"/>
        </w:rPr>
        <w:t>o</w:t>
      </w:r>
      <w:r w:rsidRPr="00E76A69">
        <w:rPr>
          <w:rFonts w:ascii="Palatino Linotype" w:eastAsia="Arial" w:hAnsi="Palatino Linotype" w:cs="Arial"/>
          <w:i/>
          <w:iCs/>
        </w:rPr>
        <w:t>s</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5"/>
        </w:rPr>
        <w:t xml:space="preserve"> </w:t>
      </w:r>
      <w:r w:rsidRPr="00E76A69">
        <w:rPr>
          <w:rFonts w:ascii="Palatino Linotype" w:eastAsia="Arial" w:hAnsi="Palatino Linotype" w:cs="Arial"/>
          <w:i/>
          <w:iCs/>
        </w:rPr>
        <w:t xml:space="preserve">la </w:t>
      </w:r>
      <w:r w:rsidRPr="00E76A69">
        <w:rPr>
          <w:rFonts w:ascii="Palatino Linotype" w:eastAsia="Arial" w:hAnsi="Palatino Linotype" w:cs="Arial"/>
          <w:i/>
          <w:iCs/>
          <w:spacing w:val="1"/>
        </w:rPr>
        <w:t>dependen</w:t>
      </w:r>
      <w:r w:rsidRPr="00E76A69">
        <w:rPr>
          <w:rFonts w:ascii="Palatino Linotype" w:eastAsia="Arial" w:hAnsi="Palatino Linotype" w:cs="Arial"/>
          <w:i/>
          <w:iCs/>
        </w:rPr>
        <w:t>c</w:t>
      </w:r>
      <w:r w:rsidRPr="00E76A69">
        <w:rPr>
          <w:rFonts w:ascii="Palatino Linotype" w:eastAsia="Arial" w:hAnsi="Palatino Linotype" w:cs="Arial"/>
          <w:i/>
          <w:iCs/>
          <w:spacing w:val="-3"/>
        </w:rPr>
        <w:t>i</w:t>
      </w:r>
      <w:r w:rsidRPr="00E76A69">
        <w:rPr>
          <w:rFonts w:ascii="Palatino Linotype" w:eastAsia="Arial" w:hAnsi="Palatino Linotype" w:cs="Arial"/>
          <w:i/>
          <w:iCs/>
        </w:rPr>
        <w:t>a</w:t>
      </w:r>
      <w:r w:rsidRPr="00E76A69">
        <w:rPr>
          <w:rFonts w:ascii="Palatino Linotype" w:eastAsia="Arial" w:hAnsi="Palatino Linotype" w:cs="Arial"/>
          <w:i/>
          <w:iCs/>
          <w:spacing w:val="25"/>
        </w:rPr>
        <w:t xml:space="preserve"> </w:t>
      </w:r>
      <w:r w:rsidRPr="00E76A69">
        <w:rPr>
          <w:rFonts w:ascii="Palatino Linotype" w:eastAsia="Arial" w:hAnsi="Palatino Linotype" w:cs="Arial"/>
          <w:i/>
          <w:iCs/>
        </w:rPr>
        <w:t>o</w:t>
      </w:r>
      <w:r w:rsidRPr="00E76A69">
        <w:rPr>
          <w:rFonts w:ascii="Palatino Linotype" w:eastAsia="Arial" w:hAnsi="Palatino Linotype" w:cs="Arial"/>
          <w:i/>
          <w:iCs/>
          <w:spacing w:val="27"/>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spacing w:val="-1"/>
        </w:rPr>
        <w:t>n</w:t>
      </w:r>
      <w:r w:rsidRPr="00E76A69">
        <w:rPr>
          <w:rFonts w:ascii="Palatino Linotype" w:eastAsia="Arial" w:hAnsi="Palatino Linotype" w:cs="Arial"/>
          <w:i/>
          <w:iCs/>
        </w:rPr>
        <w:t>ti</w:t>
      </w:r>
      <w:r w:rsidRPr="00E76A69">
        <w:rPr>
          <w:rFonts w:ascii="Palatino Linotype" w:eastAsia="Arial" w:hAnsi="Palatino Linotype" w:cs="Arial"/>
          <w:i/>
          <w:iCs/>
          <w:spacing w:val="1"/>
        </w:rPr>
        <w:t>d</w:t>
      </w:r>
      <w:r w:rsidRPr="00E76A69">
        <w:rPr>
          <w:rFonts w:ascii="Palatino Linotype" w:eastAsia="Arial" w:hAnsi="Palatino Linotype" w:cs="Arial"/>
          <w:i/>
          <w:iCs/>
          <w:spacing w:val="-1"/>
        </w:rPr>
        <w:t>a</w:t>
      </w:r>
      <w:r w:rsidRPr="00E76A69">
        <w:rPr>
          <w:rFonts w:ascii="Palatino Linotype" w:eastAsia="Arial" w:hAnsi="Palatino Linotype" w:cs="Arial"/>
          <w:i/>
          <w:iCs/>
        </w:rPr>
        <w:t>d</w:t>
      </w:r>
      <w:r w:rsidRPr="00E76A69">
        <w:rPr>
          <w:rFonts w:ascii="Palatino Linotype" w:eastAsia="Arial" w:hAnsi="Palatino Linotype" w:cs="Arial"/>
          <w:i/>
          <w:iCs/>
          <w:spacing w:val="26"/>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28"/>
        </w:rPr>
        <w:t xml:space="preserve"> </w:t>
      </w:r>
      <w:r w:rsidRPr="00E76A69">
        <w:rPr>
          <w:rFonts w:ascii="Palatino Linotype" w:eastAsia="Arial" w:hAnsi="Palatino Linotype" w:cs="Arial"/>
          <w:i/>
          <w:iCs/>
          <w:spacing w:val="-1"/>
        </w:rPr>
        <w:t>q</w:t>
      </w:r>
      <w:r w:rsidRPr="00E76A69">
        <w:rPr>
          <w:rFonts w:ascii="Palatino Linotype" w:eastAsia="Arial" w:hAnsi="Palatino Linotype" w:cs="Arial"/>
          <w:i/>
          <w:iCs/>
          <w:spacing w:val="1"/>
        </w:rPr>
        <w:t>u</w:t>
      </w:r>
      <w:r w:rsidRPr="00E76A69">
        <w:rPr>
          <w:rFonts w:ascii="Palatino Linotype" w:eastAsia="Arial" w:hAnsi="Palatino Linotype" w:cs="Arial"/>
          <w:i/>
          <w:iCs/>
        </w:rPr>
        <w:t>e</w:t>
      </w:r>
      <w:r w:rsidRPr="00E76A69">
        <w:rPr>
          <w:rFonts w:ascii="Palatino Linotype" w:eastAsia="Arial" w:hAnsi="Palatino Linotype" w:cs="Arial"/>
          <w:i/>
          <w:iCs/>
          <w:spacing w:val="26"/>
        </w:rPr>
        <w:t xml:space="preserve"> </w:t>
      </w:r>
      <w:r w:rsidRPr="00E76A69">
        <w:rPr>
          <w:rFonts w:ascii="Palatino Linotype" w:eastAsia="Arial" w:hAnsi="Palatino Linotype" w:cs="Arial"/>
          <w:i/>
          <w:iCs/>
          <w:spacing w:val="-2"/>
        </w:rPr>
        <w:t>s</w:t>
      </w:r>
      <w:r w:rsidRPr="00E76A69">
        <w:rPr>
          <w:rFonts w:ascii="Palatino Linotype" w:eastAsia="Arial" w:hAnsi="Palatino Linotype" w:cs="Arial"/>
          <w:i/>
          <w:iCs/>
        </w:rPr>
        <w:t>e</w:t>
      </w:r>
      <w:r w:rsidRPr="00E76A69">
        <w:rPr>
          <w:rFonts w:ascii="Palatino Linotype" w:eastAsia="Arial" w:hAnsi="Palatino Linotype" w:cs="Arial"/>
          <w:i/>
          <w:iCs/>
          <w:spacing w:val="26"/>
        </w:rPr>
        <w:t xml:space="preserve"> </w:t>
      </w:r>
      <w:r w:rsidRPr="00E76A69">
        <w:rPr>
          <w:rFonts w:ascii="Palatino Linotype" w:eastAsia="Arial" w:hAnsi="Palatino Linotype" w:cs="Arial"/>
          <w:i/>
          <w:iCs/>
        </w:rPr>
        <w:t>tr</w:t>
      </w:r>
      <w:r w:rsidRPr="00E76A69">
        <w:rPr>
          <w:rFonts w:ascii="Palatino Linotype" w:eastAsia="Arial" w:hAnsi="Palatino Linotype" w:cs="Arial"/>
          <w:i/>
          <w:iCs/>
          <w:spacing w:val="1"/>
        </w:rPr>
        <w:t>at</w:t>
      </w:r>
      <w:r w:rsidRPr="00E76A69">
        <w:rPr>
          <w:rFonts w:ascii="Palatino Linotype" w:eastAsia="Arial" w:hAnsi="Palatino Linotype" w:cs="Arial"/>
          <w:i/>
          <w:iCs/>
        </w:rPr>
        <w:t>e</w:t>
      </w:r>
      <w:r w:rsidRPr="00E76A69">
        <w:rPr>
          <w:rFonts w:ascii="Palatino Linotype" w:eastAsia="Arial" w:hAnsi="Palatino Linotype" w:cs="Arial"/>
          <w:i/>
          <w:iCs/>
          <w:spacing w:val="28"/>
        </w:rPr>
        <w:t xml:space="preserve"> </w:t>
      </w:r>
      <w:r w:rsidRPr="00E76A69">
        <w:rPr>
          <w:rFonts w:ascii="Palatino Linotype" w:eastAsia="Arial" w:hAnsi="Palatino Linotype" w:cs="Arial"/>
          <w:i/>
          <w:iCs/>
          <w:spacing w:val="1"/>
        </w:rPr>
        <w:t>de</w:t>
      </w:r>
      <w:r w:rsidRPr="00E76A69">
        <w:rPr>
          <w:rFonts w:ascii="Palatino Linotype" w:eastAsia="Arial" w:hAnsi="Palatino Linotype" w:cs="Arial"/>
          <w:i/>
          <w:iCs/>
          <w:spacing w:val="-5"/>
        </w:rPr>
        <w:t>s</w:t>
      </w:r>
      <w:r w:rsidRPr="00E76A69">
        <w:rPr>
          <w:rFonts w:ascii="Palatino Linotype" w:eastAsia="Arial" w:hAnsi="Palatino Linotype" w:cs="Arial"/>
          <w:i/>
          <w:iCs/>
          <w:spacing w:val="1"/>
        </w:rPr>
        <w:t>pué</w:t>
      </w:r>
      <w:r w:rsidRPr="00E76A69">
        <w:rPr>
          <w:rFonts w:ascii="Palatino Linotype" w:eastAsia="Arial" w:hAnsi="Palatino Linotype" w:cs="Arial"/>
          <w:i/>
          <w:iCs/>
        </w:rPr>
        <w:t>s</w:t>
      </w:r>
      <w:r w:rsidRPr="00E76A69">
        <w:rPr>
          <w:rFonts w:ascii="Palatino Linotype" w:eastAsia="Arial" w:hAnsi="Palatino Linotype" w:cs="Arial"/>
          <w:i/>
          <w:iCs/>
          <w:spacing w:val="25"/>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26"/>
        </w:rPr>
        <w:t xml:space="preserve"> </w:t>
      </w:r>
      <w:r w:rsidRPr="00E76A69">
        <w:rPr>
          <w:rFonts w:ascii="Palatino Linotype" w:eastAsia="Arial" w:hAnsi="Palatino Linotype" w:cs="Arial"/>
          <w:i/>
          <w:iCs/>
          <w:spacing w:val="1"/>
        </w:rPr>
        <w:t>u</w:t>
      </w:r>
      <w:r w:rsidRPr="00E76A69">
        <w:rPr>
          <w:rFonts w:ascii="Palatino Linotype" w:eastAsia="Arial" w:hAnsi="Palatino Linotype" w:cs="Arial"/>
          <w:i/>
          <w:iCs/>
          <w:spacing w:val="2"/>
        </w:rPr>
        <w:t>n</w:t>
      </w:r>
      <w:r w:rsidRPr="00E76A69">
        <w:rPr>
          <w:rFonts w:ascii="Palatino Linotype" w:eastAsia="Arial" w:hAnsi="Palatino Linotype" w:cs="Arial"/>
          <w:i/>
          <w:iCs/>
        </w:rPr>
        <w:t>a</w:t>
      </w:r>
      <w:r w:rsidRPr="00E76A69">
        <w:rPr>
          <w:rFonts w:ascii="Palatino Linotype" w:eastAsia="Arial" w:hAnsi="Palatino Linotype" w:cs="Arial"/>
          <w:i/>
          <w:iCs/>
          <w:spacing w:val="26"/>
        </w:rPr>
        <w:t xml:space="preserve"> </w:t>
      </w:r>
      <w:r w:rsidRPr="00E76A69">
        <w:rPr>
          <w:rFonts w:ascii="Palatino Linotype" w:eastAsia="Arial" w:hAnsi="Palatino Linotype" w:cs="Arial"/>
          <w:i/>
          <w:iCs/>
          <w:spacing w:val="1"/>
        </w:rPr>
        <w:t>bú</w:t>
      </w:r>
      <w:r w:rsidRPr="00E76A69">
        <w:rPr>
          <w:rFonts w:ascii="Palatino Linotype" w:eastAsia="Arial" w:hAnsi="Palatino Linotype" w:cs="Arial"/>
          <w:i/>
          <w:iCs/>
        </w:rPr>
        <w:t>s</w:t>
      </w:r>
      <w:r w:rsidRPr="00E76A69">
        <w:rPr>
          <w:rFonts w:ascii="Palatino Linotype" w:eastAsia="Arial" w:hAnsi="Palatino Linotype" w:cs="Arial"/>
          <w:i/>
          <w:iCs/>
          <w:spacing w:val="-1"/>
        </w:rPr>
        <w:t>qu</w:t>
      </w:r>
      <w:r w:rsidRPr="00E76A69">
        <w:rPr>
          <w:rFonts w:ascii="Palatino Linotype" w:eastAsia="Arial" w:hAnsi="Palatino Linotype" w:cs="Arial"/>
          <w:i/>
          <w:iCs/>
          <w:spacing w:val="1"/>
        </w:rPr>
        <w:t>e</w:t>
      </w:r>
      <w:r w:rsidRPr="00E76A69">
        <w:rPr>
          <w:rFonts w:ascii="Palatino Linotype" w:eastAsia="Arial" w:hAnsi="Palatino Linotype" w:cs="Arial"/>
          <w:i/>
          <w:iCs/>
          <w:spacing w:val="-2"/>
        </w:rPr>
        <w:t>d</w:t>
      </w:r>
      <w:r w:rsidRPr="00E76A69">
        <w:rPr>
          <w:rFonts w:ascii="Palatino Linotype" w:eastAsia="Arial" w:hAnsi="Palatino Linotype" w:cs="Arial"/>
          <w:i/>
          <w:iCs/>
        </w:rPr>
        <w:t>a</w:t>
      </w:r>
      <w:r w:rsidRPr="00E76A69">
        <w:rPr>
          <w:rFonts w:ascii="Palatino Linotype" w:eastAsia="Arial" w:hAnsi="Palatino Linotype" w:cs="Arial"/>
          <w:i/>
          <w:iCs/>
          <w:spacing w:val="28"/>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spacing w:val="-5"/>
        </w:rPr>
        <w:t>x</w:t>
      </w:r>
      <w:r w:rsidRPr="00E76A69">
        <w:rPr>
          <w:rFonts w:ascii="Palatino Linotype" w:eastAsia="Arial" w:hAnsi="Palatino Linotype" w:cs="Arial"/>
          <w:i/>
          <w:iCs/>
          <w:spacing w:val="1"/>
        </w:rPr>
        <w:t>hau</w:t>
      </w:r>
      <w:r w:rsidRPr="00E76A69">
        <w:rPr>
          <w:rFonts w:ascii="Palatino Linotype" w:eastAsia="Arial" w:hAnsi="Palatino Linotype" w:cs="Arial"/>
          <w:i/>
          <w:iCs/>
          <w:spacing w:val="-2"/>
        </w:rPr>
        <w:t>s</w:t>
      </w:r>
      <w:r w:rsidRPr="00E76A69">
        <w:rPr>
          <w:rFonts w:ascii="Palatino Linotype" w:eastAsia="Arial" w:hAnsi="Palatino Linotype" w:cs="Arial"/>
          <w:i/>
          <w:iCs/>
        </w:rPr>
        <w:t>t</w:t>
      </w:r>
      <w:r w:rsidRPr="00E76A69">
        <w:rPr>
          <w:rFonts w:ascii="Palatino Linotype" w:eastAsia="Arial" w:hAnsi="Palatino Linotype" w:cs="Arial"/>
          <w:i/>
          <w:iCs/>
          <w:spacing w:val="2"/>
        </w:rPr>
        <w:t>i</w:t>
      </w:r>
      <w:r w:rsidRPr="00E76A69">
        <w:rPr>
          <w:rFonts w:ascii="Palatino Linotype" w:eastAsia="Arial" w:hAnsi="Palatino Linotype" w:cs="Arial"/>
          <w:i/>
          <w:iCs/>
          <w:spacing w:val="-5"/>
        </w:rPr>
        <w:t>v</w:t>
      </w:r>
      <w:r w:rsidRPr="00E76A69">
        <w:rPr>
          <w:rFonts w:ascii="Palatino Linotype" w:eastAsia="Arial" w:hAnsi="Palatino Linotype" w:cs="Arial"/>
          <w:i/>
          <w:iCs/>
          <w:spacing w:val="6"/>
        </w:rPr>
        <w:t>a</w:t>
      </w:r>
      <w:r w:rsidRPr="00E76A69">
        <w:rPr>
          <w:rFonts w:ascii="Palatino Linotype" w:eastAsia="Arial" w:hAnsi="Palatino Linotype" w:cs="Arial"/>
          <w:i/>
          <w:iCs/>
        </w:rPr>
        <w:t>. En</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rPr>
        <w:t>ste</w:t>
      </w:r>
      <w:r w:rsidRPr="00E76A69">
        <w:rPr>
          <w:rFonts w:ascii="Palatino Linotype" w:eastAsia="Arial" w:hAnsi="Palatino Linotype" w:cs="Arial"/>
          <w:i/>
          <w:iCs/>
          <w:spacing w:val="1"/>
        </w:rPr>
        <w:t xml:space="preserve"> </w:t>
      </w:r>
      <w:r w:rsidRPr="00E76A69">
        <w:rPr>
          <w:rFonts w:ascii="Palatino Linotype" w:eastAsia="Arial" w:hAnsi="Palatino Linotype" w:cs="Arial"/>
          <w:i/>
          <w:iCs/>
        </w:rPr>
        <w:t>s</w:t>
      </w:r>
      <w:r w:rsidRPr="00E76A69">
        <w:rPr>
          <w:rFonts w:ascii="Palatino Linotype" w:eastAsia="Arial" w:hAnsi="Palatino Linotype" w:cs="Arial"/>
          <w:i/>
          <w:iCs/>
          <w:spacing w:val="1"/>
        </w:rPr>
        <w:t>upue</w:t>
      </w:r>
      <w:r w:rsidRPr="00E76A69">
        <w:rPr>
          <w:rFonts w:ascii="Palatino Linotype" w:eastAsia="Arial" w:hAnsi="Palatino Linotype" w:cs="Arial"/>
          <w:i/>
          <w:iCs/>
          <w:spacing w:val="-2"/>
        </w:rPr>
        <w:t>s</w:t>
      </w:r>
      <w:r w:rsidRPr="00E76A69">
        <w:rPr>
          <w:rFonts w:ascii="Palatino Linotype" w:eastAsia="Arial" w:hAnsi="Palatino Linotype" w:cs="Arial"/>
          <w:i/>
          <w:iCs/>
          <w:spacing w:val="1"/>
        </w:rPr>
        <w:t>t</w:t>
      </w:r>
      <w:r w:rsidRPr="00E76A69">
        <w:rPr>
          <w:rFonts w:ascii="Palatino Linotype" w:eastAsia="Arial" w:hAnsi="Palatino Linotype" w:cs="Arial"/>
          <w:i/>
          <w:iCs/>
          <w:spacing w:val="-1"/>
        </w:rPr>
        <w:t>o</w:t>
      </w:r>
      <w:r w:rsidRPr="00E76A69">
        <w:rPr>
          <w:rFonts w:ascii="Palatino Linotype" w:eastAsia="Arial" w:hAnsi="Palatino Linotype" w:cs="Arial"/>
          <w:i/>
          <w:iCs/>
        </w:rPr>
        <w:t>,</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l</w:t>
      </w:r>
      <w:r w:rsidRPr="00E76A69">
        <w:rPr>
          <w:rFonts w:ascii="Palatino Linotype" w:eastAsia="Arial" w:hAnsi="Palatino Linotype" w:cs="Arial"/>
          <w:i/>
          <w:iCs/>
          <w:spacing w:val="1"/>
        </w:rPr>
        <w:t>a</w:t>
      </w:r>
      <w:r w:rsidRPr="00E76A69">
        <w:rPr>
          <w:rFonts w:ascii="Palatino Linotype" w:eastAsia="Arial" w:hAnsi="Palatino Linotype" w:cs="Arial"/>
          <w:i/>
          <w:iCs/>
        </w:rPr>
        <w:t>s</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depen</w:t>
      </w:r>
      <w:r w:rsidRPr="00E76A69">
        <w:rPr>
          <w:rFonts w:ascii="Palatino Linotype" w:eastAsia="Arial" w:hAnsi="Palatino Linotype" w:cs="Arial"/>
          <w:i/>
          <w:iCs/>
          <w:spacing w:val="-2"/>
        </w:rPr>
        <w:t>d</w:t>
      </w:r>
      <w:r w:rsidRPr="00E76A69">
        <w:rPr>
          <w:rFonts w:ascii="Palatino Linotype" w:eastAsia="Arial" w:hAnsi="Palatino Linotype" w:cs="Arial"/>
          <w:i/>
          <w:iCs/>
          <w:spacing w:val="1"/>
        </w:rPr>
        <w:t>en</w:t>
      </w:r>
      <w:r w:rsidRPr="00E76A69">
        <w:rPr>
          <w:rFonts w:ascii="Palatino Linotype" w:eastAsia="Arial" w:hAnsi="Palatino Linotype" w:cs="Arial"/>
          <w:i/>
          <w:iCs/>
        </w:rPr>
        <w:t>cias</w:t>
      </w:r>
      <w:r w:rsidRPr="00E76A69">
        <w:rPr>
          <w:rFonts w:ascii="Palatino Linotype" w:eastAsia="Arial" w:hAnsi="Palatino Linotype" w:cs="Arial"/>
          <w:i/>
          <w:iCs/>
          <w:spacing w:val="2"/>
        </w:rPr>
        <w:t xml:space="preserve"> </w:t>
      </w:r>
      <w:r w:rsidRPr="00E76A69">
        <w:rPr>
          <w:rFonts w:ascii="Palatino Linotype" w:eastAsia="Arial" w:hAnsi="Palatino Linotype" w:cs="Arial"/>
          <w:i/>
          <w:iCs/>
        </w:rPr>
        <w:t>y</w:t>
      </w:r>
      <w:r w:rsidRPr="00E76A69">
        <w:rPr>
          <w:rFonts w:ascii="Palatino Linotype" w:eastAsia="Arial" w:hAnsi="Palatino Linotype" w:cs="Arial"/>
          <w:i/>
          <w:iCs/>
          <w:spacing w:val="33"/>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spacing w:val="-2"/>
        </w:rPr>
        <w:t>n</w:t>
      </w:r>
      <w:r w:rsidRPr="00E76A69">
        <w:rPr>
          <w:rFonts w:ascii="Palatino Linotype" w:eastAsia="Arial" w:hAnsi="Palatino Linotype" w:cs="Arial"/>
          <w:i/>
          <w:iCs/>
        </w:rPr>
        <w:t>ti</w:t>
      </w:r>
      <w:r w:rsidRPr="00E76A69">
        <w:rPr>
          <w:rFonts w:ascii="Palatino Linotype" w:eastAsia="Arial" w:hAnsi="Palatino Linotype" w:cs="Arial"/>
          <w:i/>
          <w:iCs/>
          <w:spacing w:val="1"/>
        </w:rPr>
        <w:t>dade</w:t>
      </w:r>
      <w:r w:rsidRPr="00E76A69">
        <w:rPr>
          <w:rFonts w:ascii="Palatino Linotype" w:eastAsia="Arial" w:hAnsi="Palatino Linotype" w:cs="Arial"/>
          <w:i/>
          <w:iCs/>
        </w:rPr>
        <w:t>s</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spacing w:val="-1"/>
        </w:rPr>
        <w:t>e</w:t>
      </w:r>
      <w:r w:rsidRPr="00E76A69">
        <w:rPr>
          <w:rFonts w:ascii="Palatino Linotype" w:eastAsia="Arial" w:hAnsi="Palatino Linotype" w:cs="Arial"/>
          <w:i/>
          <w:iCs/>
          <w:spacing w:val="1"/>
        </w:rPr>
        <w:t>be</w:t>
      </w:r>
      <w:r w:rsidRPr="00E76A69">
        <w:rPr>
          <w:rFonts w:ascii="Palatino Linotype" w:eastAsia="Arial" w:hAnsi="Palatino Linotype" w:cs="Arial"/>
          <w:i/>
          <w:iCs/>
          <w:spacing w:val="-1"/>
        </w:rPr>
        <w:t>r</w:t>
      </w:r>
      <w:r w:rsidRPr="00E76A69">
        <w:rPr>
          <w:rFonts w:ascii="Palatino Linotype" w:eastAsia="Arial" w:hAnsi="Palatino Linotype" w:cs="Arial"/>
          <w:i/>
          <w:iCs/>
          <w:spacing w:val="1"/>
        </w:rPr>
        <w:t>á</w:t>
      </w:r>
      <w:r w:rsidRPr="00E76A69">
        <w:rPr>
          <w:rFonts w:ascii="Palatino Linotype" w:eastAsia="Arial" w:hAnsi="Palatino Linotype" w:cs="Arial"/>
          <w:i/>
          <w:iCs/>
        </w:rPr>
        <w:t>n</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a</w:t>
      </w:r>
      <w:r w:rsidRPr="00E76A69">
        <w:rPr>
          <w:rFonts w:ascii="Palatino Linotype" w:eastAsia="Arial" w:hAnsi="Palatino Linotype" w:cs="Arial"/>
          <w:i/>
          <w:iCs/>
          <w:spacing w:val="-2"/>
        </w:rPr>
        <w:t>c</w:t>
      </w:r>
      <w:r w:rsidRPr="00E76A69">
        <w:rPr>
          <w:rFonts w:ascii="Palatino Linotype" w:eastAsia="Arial" w:hAnsi="Palatino Linotype" w:cs="Arial"/>
          <w:i/>
          <w:iCs/>
          <w:spacing w:val="-1"/>
        </w:rPr>
        <w:t>o</w:t>
      </w:r>
      <w:r w:rsidRPr="00E76A69">
        <w:rPr>
          <w:rFonts w:ascii="Palatino Linotype" w:eastAsia="Arial" w:hAnsi="Palatino Linotype" w:cs="Arial"/>
          <w:i/>
          <w:iCs/>
          <w:spacing w:val="2"/>
        </w:rPr>
        <w:t>m</w:t>
      </w:r>
      <w:r w:rsidRPr="00E76A69">
        <w:rPr>
          <w:rFonts w:ascii="Palatino Linotype" w:eastAsia="Arial" w:hAnsi="Palatino Linotype" w:cs="Arial"/>
          <w:i/>
          <w:iCs/>
          <w:spacing w:val="1"/>
        </w:rPr>
        <w:t>paña</w:t>
      </w:r>
      <w:r w:rsidRPr="00E76A69">
        <w:rPr>
          <w:rFonts w:ascii="Palatino Linotype" w:eastAsia="Arial" w:hAnsi="Palatino Linotype" w:cs="Arial"/>
          <w:i/>
          <w:iCs/>
        </w:rPr>
        <w:t>r</w:t>
      </w:r>
      <w:r w:rsidRPr="00E76A69">
        <w:rPr>
          <w:rFonts w:ascii="Palatino Linotype" w:eastAsia="Arial" w:hAnsi="Palatino Linotype" w:cs="Arial"/>
          <w:i/>
          <w:iCs/>
          <w:spacing w:val="2"/>
        </w:rPr>
        <w:t xml:space="preserve"> </w:t>
      </w:r>
      <w:r w:rsidRPr="00E76A69">
        <w:rPr>
          <w:rFonts w:ascii="Palatino Linotype" w:eastAsia="Arial" w:hAnsi="Palatino Linotype" w:cs="Arial"/>
          <w:i/>
          <w:iCs/>
        </w:rPr>
        <w:t xml:space="preserve">a </w:t>
      </w:r>
      <w:r w:rsidRPr="00E76A69">
        <w:rPr>
          <w:rFonts w:ascii="Palatino Linotype" w:eastAsia="Arial" w:hAnsi="Palatino Linotype" w:cs="Arial"/>
          <w:i/>
          <w:iCs/>
          <w:spacing w:val="-3"/>
        </w:rPr>
        <w:t>l</w:t>
      </w:r>
      <w:r w:rsidRPr="00E76A69">
        <w:rPr>
          <w:rFonts w:ascii="Palatino Linotype" w:eastAsia="Arial" w:hAnsi="Palatino Linotype" w:cs="Arial"/>
          <w:i/>
          <w:iCs/>
        </w:rPr>
        <w:t>a res</w:t>
      </w:r>
      <w:r w:rsidRPr="00E76A69">
        <w:rPr>
          <w:rFonts w:ascii="Palatino Linotype" w:eastAsia="Arial" w:hAnsi="Palatino Linotype" w:cs="Arial"/>
          <w:i/>
          <w:iCs/>
          <w:spacing w:val="1"/>
        </w:rPr>
        <w:t>o</w:t>
      </w:r>
      <w:r w:rsidRPr="00E76A69">
        <w:rPr>
          <w:rFonts w:ascii="Palatino Linotype" w:eastAsia="Arial" w:hAnsi="Palatino Linotype" w:cs="Arial"/>
          <w:i/>
          <w:iCs/>
        </w:rPr>
        <w:t>luci</w:t>
      </w:r>
      <w:r w:rsidRPr="00E76A69">
        <w:rPr>
          <w:rFonts w:ascii="Palatino Linotype" w:eastAsia="Arial" w:hAnsi="Palatino Linotype" w:cs="Arial"/>
          <w:i/>
          <w:iCs/>
          <w:spacing w:val="1"/>
        </w:rPr>
        <w:t>ó</w:t>
      </w:r>
      <w:r w:rsidRPr="00E76A69">
        <w:rPr>
          <w:rFonts w:ascii="Palatino Linotype" w:eastAsia="Arial" w:hAnsi="Palatino Linotype" w:cs="Arial"/>
          <w:i/>
          <w:iCs/>
        </w:rPr>
        <w:t>n</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1"/>
        </w:rPr>
        <w:t>po</w:t>
      </w:r>
      <w:r w:rsidRPr="00E76A69">
        <w:rPr>
          <w:rFonts w:ascii="Palatino Linotype" w:eastAsia="Arial" w:hAnsi="Palatino Linotype" w:cs="Arial"/>
          <w:i/>
          <w:iCs/>
        </w:rPr>
        <w:t>r</w:t>
      </w:r>
      <w:r w:rsidRPr="00E76A69">
        <w:rPr>
          <w:rFonts w:ascii="Palatino Linotype" w:eastAsia="Arial" w:hAnsi="Palatino Linotype" w:cs="Arial"/>
          <w:i/>
          <w:iCs/>
          <w:spacing w:val="3"/>
        </w:rPr>
        <w:t xml:space="preserve"> </w:t>
      </w:r>
      <w:r w:rsidRPr="00E76A69">
        <w:rPr>
          <w:rFonts w:ascii="Palatino Linotype" w:eastAsia="Arial" w:hAnsi="Palatino Linotype" w:cs="Arial"/>
          <w:i/>
          <w:iCs/>
        </w:rPr>
        <w:t>la</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1"/>
        </w:rPr>
        <w:t>qu</w:t>
      </w:r>
      <w:r w:rsidRPr="00E76A69">
        <w:rPr>
          <w:rFonts w:ascii="Palatino Linotype" w:eastAsia="Arial" w:hAnsi="Palatino Linotype" w:cs="Arial"/>
          <w:i/>
          <w:iCs/>
        </w:rPr>
        <w:t>e</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2"/>
        </w:rPr>
        <w:t>s</w:t>
      </w:r>
      <w:r w:rsidRPr="00E76A69">
        <w:rPr>
          <w:rFonts w:ascii="Palatino Linotype" w:eastAsia="Arial" w:hAnsi="Palatino Linotype" w:cs="Arial"/>
          <w:i/>
          <w:iCs/>
        </w:rPr>
        <w:t>e</w:t>
      </w:r>
      <w:r w:rsidRPr="00E76A69">
        <w:rPr>
          <w:rFonts w:ascii="Palatino Linotype" w:eastAsia="Arial" w:hAnsi="Palatino Linotype" w:cs="Arial"/>
          <w:i/>
          <w:iCs/>
          <w:spacing w:val="4"/>
        </w:rPr>
        <w:t xml:space="preserve"> </w:t>
      </w:r>
      <w:r w:rsidRPr="00E76A69">
        <w:rPr>
          <w:rFonts w:ascii="Palatino Linotype" w:eastAsia="Arial" w:hAnsi="Palatino Linotype" w:cs="Arial"/>
          <w:i/>
          <w:iCs/>
        </w:rPr>
        <w:t>c</w:t>
      </w:r>
      <w:r w:rsidRPr="00E76A69">
        <w:rPr>
          <w:rFonts w:ascii="Palatino Linotype" w:eastAsia="Arial" w:hAnsi="Palatino Linotype" w:cs="Arial"/>
          <w:i/>
          <w:iCs/>
          <w:spacing w:val="1"/>
        </w:rPr>
        <w:t>o</w:t>
      </w:r>
      <w:r w:rsidRPr="00E76A69">
        <w:rPr>
          <w:rFonts w:ascii="Palatino Linotype" w:eastAsia="Arial" w:hAnsi="Palatino Linotype" w:cs="Arial"/>
          <w:i/>
          <w:iCs/>
          <w:spacing w:val="-1"/>
        </w:rPr>
        <w:t>n</w:t>
      </w:r>
      <w:r w:rsidRPr="00E76A69">
        <w:rPr>
          <w:rFonts w:ascii="Palatino Linotype" w:eastAsia="Arial" w:hAnsi="Palatino Linotype" w:cs="Arial"/>
          <w:i/>
          <w:iCs/>
          <w:spacing w:val="5"/>
        </w:rPr>
        <w:t>f</w:t>
      </w:r>
      <w:r w:rsidRPr="00E76A69">
        <w:rPr>
          <w:rFonts w:ascii="Palatino Linotype" w:eastAsia="Arial" w:hAnsi="Palatino Linotype" w:cs="Arial"/>
          <w:i/>
          <w:iCs/>
          <w:spacing w:val="-1"/>
        </w:rPr>
        <w:t>i</w:t>
      </w:r>
      <w:r w:rsidRPr="00E76A69">
        <w:rPr>
          <w:rFonts w:ascii="Palatino Linotype" w:eastAsia="Arial" w:hAnsi="Palatino Linotype" w:cs="Arial"/>
          <w:i/>
          <w:iCs/>
          <w:spacing w:val="-3"/>
        </w:rPr>
        <w:t>r</w:t>
      </w:r>
      <w:r w:rsidRPr="00E76A69">
        <w:rPr>
          <w:rFonts w:ascii="Palatino Linotype" w:eastAsia="Arial" w:hAnsi="Palatino Linotype" w:cs="Arial"/>
          <w:i/>
          <w:iCs/>
          <w:spacing w:val="-1"/>
        </w:rPr>
        <w:t>m</w:t>
      </w:r>
      <w:r w:rsidRPr="00E76A69">
        <w:rPr>
          <w:rFonts w:ascii="Palatino Linotype" w:eastAsia="Arial" w:hAnsi="Palatino Linotype" w:cs="Arial"/>
          <w:i/>
          <w:iCs/>
        </w:rPr>
        <w:t>a</w:t>
      </w:r>
      <w:r w:rsidRPr="00E76A69">
        <w:rPr>
          <w:rFonts w:ascii="Palatino Linotype" w:eastAsia="Arial" w:hAnsi="Palatino Linotype" w:cs="Arial"/>
          <w:i/>
          <w:iCs/>
          <w:spacing w:val="4"/>
        </w:rPr>
        <w:t xml:space="preserve"> </w:t>
      </w:r>
      <w:r w:rsidRPr="00E76A69">
        <w:rPr>
          <w:rFonts w:ascii="Palatino Linotype" w:eastAsia="Arial" w:hAnsi="Palatino Linotype" w:cs="Arial"/>
          <w:i/>
          <w:iCs/>
        </w:rPr>
        <w:t>la</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de</w:t>
      </w:r>
      <w:r w:rsidRPr="00E76A69">
        <w:rPr>
          <w:rFonts w:ascii="Palatino Linotype" w:eastAsia="Arial" w:hAnsi="Palatino Linotype" w:cs="Arial"/>
          <w:i/>
          <w:iCs/>
        </w:rPr>
        <w:t>clarac</w:t>
      </w:r>
      <w:r w:rsidRPr="00E76A69">
        <w:rPr>
          <w:rFonts w:ascii="Palatino Linotype" w:eastAsia="Arial" w:hAnsi="Palatino Linotype" w:cs="Arial"/>
          <w:i/>
          <w:iCs/>
          <w:spacing w:val="-5"/>
        </w:rPr>
        <w:t>i</w:t>
      </w:r>
      <w:r w:rsidRPr="00E76A69">
        <w:rPr>
          <w:rFonts w:ascii="Palatino Linotype" w:eastAsia="Arial" w:hAnsi="Palatino Linotype" w:cs="Arial"/>
          <w:i/>
          <w:iCs/>
          <w:spacing w:val="1"/>
        </w:rPr>
        <w:t>ó</w:t>
      </w:r>
      <w:r w:rsidRPr="00E76A69">
        <w:rPr>
          <w:rFonts w:ascii="Palatino Linotype" w:eastAsia="Arial" w:hAnsi="Palatino Linotype" w:cs="Arial"/>
          <w:i/>
          <w:iCs/>
        </w:rPr>
        <w:t>n</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1"/>
        </w:rPr>
        <w:t>in</w:t>
      </w:r>
      <w:r w:rsidRPr="00E76A69">
        <w:rPr>
          <w:rFonts w:ascii="Palatino Linotype" w:eastAsia="Arial" w:hAnsi="Palatino Linotype" w:cs="Arial"/>
          <w:i/>
          <w:iCs/>
          <w:spacing w:val="2"/>
        </w:rPr>
        <w:t>e</w:t>
      </w:r>
      <w:r w:rsidRPr="00E76A69">
        <w:rPr>
          <w:rFonts w:ascii="Palatino Linotype" w:eastAsia="Arial" w:hAnsi="Palatino Linotype" w:cs="Arial"/>
          <w:i/>
          <w:iCs/>
          <w:spacing w:val="-5"/>
        </w:rPr>
        <w:t>x</w:t>
      </w:r>
      <w:r w:rsidRPr="00E76A69">
        <w:rPr>
          <w:rFonts w:ascii="Palatino Linotype" w:eastAsia="Arial" w:hAnsi="Palatino Linotype" w:cs="Arial"/>
          <w:i/>
          <w:iCs/>
        </w:rPr>
        <w:t>ist</w:t>
      </w:r>
      <w:r w:rsidRPr="00E76A69">
        <w:rPr>
          <w:rFonts w:ascii="Palatino Linotype" w:eastAsia="Arial" w:hAnsi="Palatino Linotype" w:cs="Arial"/>
          <w:i/>
          <w:iCs/>
          <w:spacing w:val="1"/>
        </w:rPr>
        <w:t>en</w:t>
      </w:r>
      <w:r w:rsidRPr="00E76A69">
        <w:rPr>
          <w:rFonts w:ascii="Palatino Linotype" w:eastAsia="Arial" w:hAnsi="Palatino Linotype" w:cs="Arial"/>
          <w:i/>
          <w:iCs/>
        </w:rPr>
        <w:t>cia,</w:t>
      </w:r>
      <w:r w:rsidRPr="00E76A69">
        <w:rPr>
          <w:rFonts w:ascii="Palatino Linotype" w:eastAsia="Arial" w:hAnsi="Palatino Linotype" w:cs="Arial"/>
          <w:i/>
          <w:iCs/>
          <w:spacing w:val="9"/>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rPr>
        <w:t xml:space="preserve">l </w:t>
      </w:r>
      <w:r w:rsidRPr="00E76A69">
        <w:rPr>
          <w:rFonts w:ascii="Palatino Linotype" w:eastAsia="Arial" w:hAnsi="Palatino Linotype" w:cs="Arial"/>
          <w:i/>
          <w:iCs/>
          <w:spacing w:val="1"/>
        </w:rPr>
        <w:t>a</w:t>
      </w:r>
      <w:r w:rsidRPr="00E76A69">
        <w:rPr>
          <w:rFonts w:ascii="Palatino Linotype" w:eastAsia="Arial" w:hAnsi="Palatino Linotype" w:cs="Arial"/>
          <w:i/>
          <w:iCs/>
        </w:rPr>
        <w:t>cta</w:t>
      </w:r>
      <w:r w:rsidRPr="00E76A69">
        <w:rPr>
          <w:rFonts w:ascii="Palatino Linotype" w:eastAsia="Arial" w:hAnsi="Palatino Linotype" w:cs="Arial"/>
          <w:i/>
          <w:iCs/>
          <w:spacing w:val="5"/>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5"/>
        </w:rPr>
        <w:t xml:space="preserve"> </w:t>
      </w:r>
      <w:r w:rsidRPr="00E76A69">
        <w:rPr>
          <w:rFonts w:ascii="Palatino Linotype" w:eastAsia="Arial" w:hAnsi="Palatino Linotype" w:cs="Arial"/>
          <w:i/>
          <w:iCs/>
          <w:spacing w:val="1"/>
        </w:rPr>
        <w:t>ba</w:t>
      </w:r>
      <w:r w:rsidRPr="00E76A69">
        <w:rPr>
          <w:rFonts w:ascii="Palatino Linotype" w:eastAsia="Arial" w:hAnsi="Palatino Linotype" w:cs="Arial"/>
          <w:i/>
          <w:iCs/>
          <w:spacing w:val="-5"/>
        </w:rPr>
        <w:t>j</w:t>
      </w:r>
      <w:r w:rsidRPr="00E76A69">
        <w:rPr>
          <w:rFonts w:ascii="Palatino Linotype" w:eastAsia="Arial" w:hAnsi="Palatino Linotype" w:cs="Arial"/>
          <w:i/>
          <w:iCs/>
        </w:rPr>
        <w:t xml:space="preserve">a </w:t>
      </w:r>
      <w:r w:rsidRPr="00E76A69">
        <w:rPr>
          <w:rFonts w:ascii="Palatino Linotype" w:eastAsia="Arial" w:hAnsi="Palatino Linotype" w:cs="Arial"/>
          <w:i/>
          <w:iCs/>
          <w:spacing w:val="1"/>
        </w:rPr>
        <w:t>do</w:t>
      </w:r>
      <w:r w:rsidRPr="00E76A69">
        <w:rPr>
          <w:rFonts w:ascii="Palatino Linotype" w:eastAsia="Arial" w:hAnsi="Palatino Linotype" w:cs="Arial"/>
          <w:i/>
          <w:iCs/>
        </w:rPr>
        <w:t>c</w:t>
      </w:r>
      <w:r w:rsidRPr="00E76A69">
        <w:rPr>
          <w:rFonts w:ascii="Palatino Linotype" w:eastAsia="Arial" w:hAnsi="Palatino Linotype" w:cs="Arial"/>
          <w:i/>
          <w:iCs/>
          <w:spacing w:val="1"/>
        </w:rPr>
        <w:t>u</w:t>
      </w:r>
      <w:r w:rsidRPr="00E76A69">
        <w:rPr>
          <w:rFonts w:ascii="Palatino Linotype" w:eastAsia="Arial" w:hAnsi="Palatino Linotype" w:cs="Arial"/>
          <w:i/>
          <w:iCs/>
          <w:spacing w:val="-1"/>
        </w:rPr>
        <w:t>m</w:t>
      </w:r>
      <w:r w:rsidRPr="00E76A69">
        <w:rPr>
          <w:rFonts w:ascii="Palatino Linotype" w:eastAsia="Arial" w:hAnsi="Palatino Linotype" w:cs="Arial"/>
          <w:i/>
          <w:iCs/>
          <w:spacing w:val="1"/>
        </w:rPr>
        <w:t>enta</w:t>
      </w:r>
      <w:r w:rsidRPr="00E76A69">
        <w:rPr>
          <w:rFonts w:ascii="Palatino Linotype" w:eastAsia="Arial" w:hAnsi="Palatino Linotype" w:cs="Arial"/>
          <w:i/>
          <w:iCs/>
          <w:spacing w:val="-1"/>
        </w:rPr>
        <w:t>l</w:t>
      </w:r>
      <w:r w:rsidRPr="00E76A69">
        <w:rPr>
          <w:rFonts w:ascii="Palatino Linotype" w:eastAsia="Arial" w:hAnsi="Palatino Linotype" w:cs="Arial"/>
          <w:i/>
          <w:iCs/>
        </w:rPr>
        <w:t>,</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2"/>
        </w:rPr>
        <w:t>e</w:t>
      </w:r>
      <w:r w:rsidRPr="00E76A69">
        <w:rPr>
          <w:rFonts w:ascii="Palatino Linotype" w:eastAsia="Arial" w:hAnsi="Palatino Linotype" w:cs="Arial"/>
          <w:i/>
          <w:iCs/>
        </w:rPr>
        <w:t>s</w:t>
      </w:r>
      <w:r w:rsidRPr="00E76A69">
        <w:rPr>
          <w:rFonts w:ascii="Palatino Linotype" w:eastAsia="Arial" w:hAnsi="Palatino Linotype" w:cs="Arial"/>
          <w:i/>
          <w:iCs/>
          <w:spacing w:val="-2"/>
        </w:rPr>
        <w:t>t</w:t>
      </w:r>
      <w:r w:rsidRPr="00E76A69">
        <w:rPr>
          <w:rFonts w:ascii="Palatino Linotype" w:eastAsia="Arial" w:hAnsi="Palatino Linotype" w:cs="Arial"/>
          <w:i/>
          <w:iCs/>
        </w:rPr>
        <w:t>o</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rPr>
        <w:t>s,</w:t>
      </w:r>
      <w:r w:rsidRPr="00E76A69">
        <w:rPr>
          <w:rFonts w:ascii="Palatino Linotype" w:eastAsia="Arial" w:hAnsi="Palatino Linotype" w:cs="Arial"/>
          <w:i/>
          <w:iCs/>
          <w:spacing w:val="1"/>
        </w:rPr>
        <w:t xml:space="preserve"> e</w:t>
      </w:r>
      <w:r w:rsidRPr="00E76A69">
        <w:rPr>
          <w:rFonts w:ascii="Palatino Linotype" w:eastAsia="Arial" w:hAnsi="Palatino Linotype" w:cs="Arial"/>
          <w:i/>
          <w:iCs/>
        </w:rPr>
        <w:t xml:space="preserve">l </w:t>
      </w:r>
      <w:r w:rsidRPr="00E76A69">
        <w:rPr>
          <w:rFonts w:ascii="Palatino Linotype" w:eastAsia="Arial" w:hAnsi="Palatino Linotype" w:cs="Arial"/>
          <w:i/>
          <w:iCs/>
          <w:spacing w:val="1"/>
        </w:rPr>
        <w:t>d</w:t>
      </w:r>
      <w:r w:rsidRPr="00E76A69">
        <w:rPr>
          <w:rFonts w:ascii="Palatino Linotype" w:eastAsia="Arial" w:hAnsi="Palatino Linotype" w:cs="Arial"/>
          <w:i/>
          <w:iCs/>
          <w:spacing w:val="6"/>
        </w:rPr>
        <w:t>o</w:t>
      </w:r>
      <w:r w:rsidRPr="00E76A69">
        <w:rPr>
          <w:rFonts w:ascii="Palatino Linotype" w:eastAsia="Arial" w:hAnsi="Palatino Linotype" w:cs="Arial"/>
          <w:i/>
          <w:iCs/>
          <w:spacing w:val="-2"/>
        </w:rPr>
        <w:t>c</w:t>
      </w:r>
      <w:r w:rsidRPr="00E76A69">
        <w:rPr>
          <w:rFonts w:ascii="Palatino Linotype" w:eastAsia="Arial" w:hAnsi="Palatino Linotype" w:cs="Arial"/>
          <w:i/>
          <w:iCs/>
          <w:spacing w:val="1"/>
        </w:rPr>
        <w:t>u</w:t>
      </w:r>
      <w:r w:rsidRPr="00E76A69">
        <w:rPr>
          <w:rFonts w:ascii="Palatino Linotype" w:eastAsia="Arial" w:hAnsi="Palatino Linotype" w:cs="Arial"/>
          <w:i/>
          <w:iCs/>
          <w:spacing w:val="2"/>
        </w:rPr>
        <w:t>m</w:t>
      </w:r>
      <w:r w:rsidRPr="00E76A69">
        <w:rPr>
          <w:rFonts w:ascii="Palatino Linotype" w:eastAsia="Arial" w:hAnsi="Palatino Linotype" w:cs="Arial"/>
          <w:i/>
          <w:iCs/>
          <w:spacing w:val="1"/>
        </w:rPr>
        <w:t>en</w:t>
      </w:r>
      <w:r w:rsidRPr="00E76A69">
        <w:rPr>
          <w:rFonts w:ascii="Palatino Linotype" w:eastAsia="Arial" w:hAnsi="Palatino Linotype" w:cs="Arial"/>
          <w:i/>
          <w:iCs/>
          <w:spacing w:val="-4"/>
        </w:rPr>
        <w:t>t</w:t>
      </w:r>
      <w:r w:rsidRPr="00E76A69">
        <w:rPr>
          <w:rFonts w:ascii="Palatino Linotype" w:eastAsia="Arial" w:hAnsi="Palatino Linotype" w:cs="Arial"/>
          <w:i/>
          <w:iCs/>
        </w:rPr>
        <w:t>o</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2"/>
        </w:rPr>
        <w:t>m</w:t>
      </w:r>
      <w:r w:rsidRPr="00E76A69">
        <w:rPr>
          <w:rFonts w:ascii="Palatino Linotype" w:eastAsia="Arial" w:hAnsi="Palatino Linotype" w:cs="Arial"/>
          <w:i/>
          <w:iCs/>
          <w:spacing w:val="1"/>
        </w:rPr>
        <w:t>ed</w:t>
      </w:r>
      <w:r w:rsidRPr="00E76A69">
        <w:rPr>
          <w:rFonts w:ascii="Palatino Linotype" w:eastAsia="Arial" w:hAnsi="Palatino Linotype" w:cs="Arial"/>
          <w:i/>
          <w:iCs/>
          <w:spacing w:val="-5"/>
        </w:rPr>
        <w:t>i</w:t>
      </w:r>
      <w:r w:rsidRPr="00E76A69">
        <w:rPr>
          <w:rFonts w:ascii="Palatino Linotype" w:eastAsia="Arial" w:hAnsi="Palatino Linotype" w:cs="Arial"/>
          <w:i/>
          <w:iCs/>
          <w:spacing w:val="1"/>
        </w:rPr>
        <w:t>an</w:t>
      </w:r>
      <w:r w:rsidRPr="00E76A69">
        <w:rPr>
          <w:rFonts w:ascii="Palatino Linotype" w:eastAsia="Arial" w:hAnsi="Palatino Linotype" w:cs="Arial"/>
          <w:i/>
          <w:iCs/>
        </w:rPr>
        <w:t>te</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3"/>
        </w:rPr>
        <w:t>l</w:t>
      </w:r>
      <w:r w:rsidRPr="00E76A69">
        <w:rPr>
          <w:rFonts w:ascii="Palatino Linotype" w:eastAsia="Arial" w:hAnsi="Palatino Linotype" w:cs="Arial"/>
          <w:i/>
          <w:iCs/>
        </w:rPr>
        <w:t>a</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2"/>
        </w:rPr>
        <w:t>c</w:t>
      </w:r>
      <w:r w:rsidRPr="00E76A69">
        <w:rPr>
          <w:rFonts w:ascii="Palatino Linotype" w:eastAsia="Arial" w:hAnsi="Palatino Linotype" w:cs="Arial"/>
          <w:i/>
          <w:iCs/>
          <w:spacing w:val="2"/>
        </w:rPr>
        <w:t>u</w:t>
      </w:r>
      <w:r w:rsidRPr="00E76A69">
        <w:rPr>
          <w:rFonts w:ascii="Palatino Linotype" w:eastAsia="Arial" w:hAnsi="Palatino Linotype" w:cs="Arial"/>
          <w:i/>
          <w:iCs/>
          <w:spacing w:val="1"/>
        </w:rPr>
        <w:t>a</w:t>
      </w:r>
      <w:r w:rsidRPr="00E76A69">
        <w:rPr>
          <w:rFonts w:ascii="Palatino Linotype" w:eastAsia="Arial" w:hAnsi="Palatino Linotype" w:cs="Arial"/>
          <w:i/>
          <w:iCs/>
        </w:rPr>
        <w:t>l se</w:t>
      </w:r>
      <w:r w:rsidRPr="00E76A69">
        <w:rPr>
          <w:rFonts w:ascii="Palatino Linotype" w:eastAsia="Arial" w:hAnsi="Palatino Linotype" w:cs="Arial"/>
          <w:i/>
          <w:iCs/>
          <w:spacing w:val="6"/>
        </w:rPr>
        <w:t xml:space="preserve"> </w:t>
      </w:r>
      <w:r w:rsidRPr="00E76A69">
        <w:rPr>
          <w:rFonts w:ascii="Palatino Linotype" w:eastAsia="Arial" w:hAnsi="Palatino Linotype" w:cs="Arial"/>
          <w:i/>
          <w:iCs/>
          <w:spacing w:val="1"/>
        </w:rPr>
        <w:t>a</w:t>
      </w:r>
      <w:r w:rsidRPr="00E76A69">
        <w:rPr>
          <w:rFonts w:ascii="Palatino Linotype" w:eastAsia="Arial" w:hAnsi="Palatino Linotype" w:cs="Arial"/>
          <w:i/>
          <w:iCs/>
        </w:rPr>
        <w:t>c</w:t>
      </w:r>
      <w:r w:rsidRPr="00E76A69">
        <w:rPr>
          <w:rFonts w:ascii="Palatino Linotype" w:eastAsia="Arial" w:hAnsi="Palatino Linotype" w:cs="Arial"/>
          <w:i/>
          <w:iCs/>
          <w:spacing w:val="-1"/>
        </w:rPr>
        <w:t>re</w:t>
      </w:r>
      <w:r w:rsidRPr="00E76A69">
        <w:rPr>
          <w:rFonts w:ascii="Palatino Linotype" w:eastAsia="Arial" w:hAnsi="Palatino Linotype" w:cs="Arial"/>
          <w:i/>
          <w:iCs/>
          <w:spacing w:val="1"/>
        </w:rPr>
        <w:t>d</w:t>
      </w:r>
      <w:r w:rsidRPr="00E76A69">
        <w:rPr>
          <w:rFonts w:ascii="Palatino Linotype" w:eastAsia="Arial" w:hAnsi="Palatino Linotype" w:cs="Arial"/>
          <w:i/>
          <w:iCs/>
          <w:spacing w:val="-1"/>
        </w:rPr>
        <w:t>i</w:t>
      </w:r>
      <w:r w:rsidRPr="00E76A69">
        <w:rPr>
          <w:rFonts w:ascii="Palatino Linotype" w:eastAsia="Arial" w:hAnsi="Palatino Linotype" w:cs="Arial"/>
          <w:i/>
          <w:iCs/>
          <w:spacing w:val="1"/>
        </w:rPr>
        <w:t>t</w:t>
      </w:r>
      <w:r w:rsidRPr="00E76A69">
        <w:rPr>
          <w:rFonts w:ascii="Palatino Linotype" w:eastAsia="Arial" w:hAnsi="Palatino Linotype" w:cs="Arial"/>
          <w:i/>
          <w:iCs/>
        </w:rPr>
        <w:t>a</w:t>
      </w:r>
      <w:r w:rsidRPr="00E76A69">
        <w:rPr>
          <w:rFonts w:ascii="Palatino Linotype" w:eastAsia="Arial" w:hAnsi="Palatino Linotype" w:cs="Arial"/>
          <w:i/>
          <w:iCs/>
          <w:spacing w:val="4"/>
        </w:rPr>
        <w:t xml:space="preserve"> </w:t>
      </w:r>
      <w:r w:rsidRPr="00E76A69">
        <w:rPr>
          <w:rFonts w:ascii="Palatino Linotype" w:eastAsia="Arial" w:hAnsi="Palatino Linotype" w:cs="Arial"/>
          <w:i/>
          <w:iCs/>
        </w:rPr>
        <w:t>la</w:t>
      </w:r>
      <w:r w:rsidRPr="00E76A69">
        <w:rPr>
          <w:rFonts w:ascii="Palatino Linotype" w:eastAsia="Arial" w:hAnsi="Palatino Linotype" w:cs="Arial"/>
          <w:i/>
          <w:iCs/>
          <w:spacing w:val="4"/>
        </w:rPr>
        <w:t xml:space="preserve"> </w:t>
      </w:r>
      <w:r w:rsidRPr="00E76A69">
        <w:rPr>
          <w:rFonts w:ascii="Palatino Linotype" w:eastAsia="Arial" w:hAnsi="Palatino Linotype" w:cs="Arial"/>
          <w:i/>
          <w:iCs/>
        </w:rPr>
        <w:t>l</w:t>
      </w:r>
      <w:r w:rsidRPr="00E76A69">
        <w:rPr>
          <w:rFonts w:ascii="Palatino Linotype" w:eastAsia="Arial" w:hAnsi="Palatino Linotype" w:cs="Arial"/>
          <w:i/>
          <w:iCs/>
          <w:spacing w:val="1"/>
        </w:rPr>
        <w:t>e</w:t>
      </w:r>
      <w:r w:rsidRPr="00E76A69">
        <w:rPr>
          <w:rFonts w:ascii="Palatino Linotype" w:eastAsia="Arial" w:hAnsi="Palatino Linotype" w:cs="Arial"/>
          <w:i/>
          <w:iCs/>
          <w:spacing w:val="-4"/>
        </w:rPr>
        <w:t>g</w:t>
      </w:r>
      <w:r w:rsidRPr="00E76A69">
        <w:rPr>
          <w:rFonts w:ascii="Palatino Linotype" w:eastAsia="Arial" w:hAnsi="Palatino Linotype" w:cs="Arial"/>
          <w:i/>
          <w:iCs/>
          <w:spacing w:val="-2"/>
        </w:rPr>
        <w:t>a</w:t>
      </w:r>
      <w:r w:rsidRPr="00E76A69">
        <w:rPr>
          <w:rFonts w:ascii="Palatino Linotype" w:eastAsia="Arial" w:hAnsi="Palatino Linotype" w:cs="Arial"/>
          <w:i/>
          <w:iCs/>
        </w:rPr>
        <w:t xml:space="preserve">l </w:t>
      </w:r>
      <w:r w:rsidRPr="00E76A69">
        <w:rPr>
          <w:rFonts w:ascii="Palatino Linotype" w:eastAsia="Arial" w:hAnsi="Palatino Linotype" w:cs="Arial"/>
          <w:i/>
          <w:iCs/>
          <w:spacing w:val="1"/>
        </w:rPr>
        <w:t>de</w:t>
      </w:r>
      <w:r w:rsidRPr="00E76A69">
        <w:rPr>
          <w:rFonts w:ascii="Palatino Linotype" w:eastAsia="Arial" w:hAnsi="Palatino Linotype" w:cs="Arial"/>
          <w:i/>
          <w:iCs/>
        </w:rPr>
        <w:t>strucci</w:t>
      </w:r>
      <w:r w:rsidRPr="00E76A69">
        <w:rPr>
          <w:rFonts w:ascii="Palatino Linotype" w:eastAsia="Arial" w:hAnsi="Palatino Linotype" w:cs="Arial"/>
          <w:i/>
          <w:iCs/>
          <w:spacing w:val="-1"/>
        </w:rPr>
        <w:t>ó</w:t>
      </w:r>
      <w:r w:rsidRPr="00E76A69">
        <w:rPr>
          <w:rFonts w:ascii="Palatino Linotype" w:eastAsia="Arial" w:hAnsi="Palatino Linotype" w:cs="Arial"/>
          <w:i/>
          <w:iCs/>
        </w:rPr>
        <w:t>n</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rPr>
        <w:t>e</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3"/>
        </w:rPr>
        <w:t>l</w:t>
      </w:r>
      <w:r w:rsidRPr="00E76A69">
        <w:rPr>
          <w:rFonts w:ascii="Palatino Linotype" w:eastAsia="Arial" w:hAnsi="Palatino Linotype" w:cs="Arial"/>
          <w:i/>
          <w:iCs/>
        </w:rPr>
        <w:t>a</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1"/>
        </w:rPr>
        <w:t>i</w:t>
      </w:r>
      <w:r w:rsidRPr="00E76A69">
        <w:rPr>
          <w:rFonts w:ascii="Palatino Linotype" w:eastAsia="Arial" w:hAnsi="Palatino Linotype" w:cs="Arial"/>
          <w:i/>
          <w:iCs/>
          <w:spacing w:val="-4"/>
        </w:rPr>
        <w:t>n</w:t>
      </w:r>
      <w:r w:rsidRPr="00E76A69">
        <w:rPr>
          <w:rFonts w:ascii="Palatino Linotype" w:eastAsia="Arial" w:hAnsi="Palatino Linotype" w:cs="Arial"/>
          <w:i/>
          <w:iCs/>
          <w:spacing w:val="5"/>
        </w:rPr>
        <w:t>f</w:t>
      </w:r>
      <w:r w:rsidRPr="00E76A69">
        <w:rPr>
          <w:rFonts w:ascii="Palatino Linotype" w:eastAsia="Arial" w:hAnsi="Palatino Linotype" w:cs="Arial"/>
          <w:i/>
          <w:iCs/>
          <w:spacing w:val="1"/>
        </w:rPr>
        <w:t>o</w:t>
      </w:r>
      <w:r w:rsidRPr="00E76A69">
        <w:rPr>
          <w:rFonts w:ascii="Palatino Linotype" w:eastAsia="Arial" w:hAnsi="Palatino Linotype" w:cs="Arial"/>
          <w:i/>
          <w:iCs/>
          <w:spacing w:val="-6"/>
        </w:rPr>
        <w:t>r</w:t>
      </w:r>
      <w:r w:rsidRPr="00E76A69">
        <w:rPr>
          <w:rFonts w:ascii="Palatino Linotype" w:eastAsia="Arial" w:hAnsi="Palatino Linotype" w:cs="Arial"/>
          <w:i/>
          <w:iCs/>
          <w:spacing w:val="2"/>
        </w:rPr>
        <w:t>m</w:t>
      </w:r>
      <w:r w:rsidRPr="00E76A69">
        <w:rPr>
          <w:rFonts w:ascii="Palatino Linotype" w:eastAsia="Arial" w:hAnsi="Palatino Linotype" w:cs="Arial"/>
          <w:i/>
          <w:iCs/>
          <w:spacing w:val="1"/>
        </w:rPr>
        <w:t>a</w:t>
      </w:r>
      <w:r w:rsidRPr="00E76A69">
        <w:rPr>
          <w:rFonts w:ascii="Palatino Linotype" w:eastAsia="Arial" w:hAnsi="Palatino Linotype" w:cs="Arial"/>
          <w:i/>
          <w:iCs/>
        </w:rPr>
        <w:t>c</w:t>
      </w:r>
      <w:r w:rsidRPr="00E76A69">
        <w:rPr>
          <w:rFonts w:ascii="Palatino Linotype" w:eastAsia="Arial" w:hAnsi="Palatino Linotype" w:cs="Arial"/>
          <w:i/>
          <w:iCs/>
          <w:spacing w:val="-1"/>
        </w:rPr>
        <w:t>ió</w:t>
      </w:r>
      <w:r w:rsidRPr="00E76A69">
        <w:rPr>
          <w:rFonts w:ascii="Palatino Linotype" w:eastAsia="Arial" w:hAnsi="Palatino Linotype" w:cs="Arial"/>
          <w:i/>
          <w:iCs/>
        </w:rPr>
        <w:t>n</w:t>
      </w:r>
      <w:r w:rsidRPr="00E76A69">
        <w:rPr>
          <w:rFonts w:ascii="Palatino Linotype" w:eastAsia="Arial" w:hAnsi="Palatino Linotype" w:cs="Arial"/>
          <w:i/>
          <w:iCs/>
          <w:spacing w:val="5"/>
        </w:rPr>
        <w:t xml:space="preserve"> </w:t>
      </w:r>
      <w:r w:rsidRPr="00E76A69">
        <w:rPr>
          <w:rFonts w:ascii="Palatino Linotype" w:eastAsia="Arial" w:hAnsi="Palatino Linotype" w:cs="Arial"/>
          <w:i/>
          <w:iCs/>
        </w:rPr>
        <w:t>s</w:t>
      </w:r>
      <w:r w:rsidRPr="00E76A69">
        <w:rPr>
          <w:rFonts w:ascii="Palatino Linotype" w:eastAsia="Arial" w:hAnsi="Palatino Linotype" w:cs="Arial"/>
          <w:i/>
          <w:iCs/>
          <w:spacing w:val="1"/>
        </w:rPr>
        <w:t>o</w:t>
      </w:r>
      <w:r w:rsidRPr="00E76A69">
        <w:rPr>
          <w:rFonts w:ascii="Palatino Linotype" w:eastAsia="Arial" w:hAnsi="Palatino Linotype" w:cs="Arial"/>
          <w:i/>
          <w:iCs/>
          <w:spacing w:val="-1"/>
        </w:rPr>
        <w:t>li</w:t>
      </w:r>
      <w:r w:rsidRPr="00E76A69">
        <w:rPr>
          <w:rFonts w:ascii="Palatino Linotype" w:eastAsia="Arial" w:hAnsi="Palatino Linotype" w:cs="Arial"/>
          <w:i/>
          <w:iCs/>
        </w:rPr>
        <w:t>cit</w:t>
      </w:r>
      <w:r w:rsidRPr="00E76A69">
        <w:rPr>
          <w:rFonts w:ascii="Palatino Linotype" w:eastAsia="Arial" w:hAnsi="Palatino Linotype" w:cs="Arial"/>
          <w:i/>
          <w:iCs/>
          <w:spacing w:val="-1"/>
        </w:rPr>
        <w:t>a</w:t>
      </w:r>
      <w:r w:rsidRPr="00E76A69">
        <w:rPr>
          <w:rFonts w:ascii="Palatino Linotype" w:eastAsia="Arial" w:hAnsi="Palatino Linotype" w:cs="Arial"/>
          <w:i/>
          <w:iCs/>
          <w:spacing w:val="1"/>
        </w:rPr>
        <w:t>da</w:t>
      </w:r>
      <w:r w:rsidRPr="00E76A69">
        <w:rPr>
          <w:rFonts w:ascii="Palatino Linotype" w:eastAsia="Arial" w:hAnsi="Palatino Linotype" w:cs="Arial"/>
          <w:i/>
          <w:iCs/>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rPr>
        <w:t>n</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4"/>
        </w:rPr>
        <w:t>t</w:t>
      </w:r>
      <w:r w:rsidRPr="00E76A69">
        <w:rPr>
          <w:rFonts w:ascii="Palatino Linotype" w:eastAsia="Arial" w:hAnsi="Palatino Linotype" w:cs="Arial"/>
          <w:i/>
          <w:iCs/>
          <w:spacing w:val="1"/>
        </w:rPr>
        <w:t>odo</w:t>
      </w:r>
      <w:r w:rsidRPr="00E76A69">
        <w:rPr>
          <w:rFonts w:ascii="Palatino Linotype" w:eastAsia="Arial" w:hAnsi="Palatino Linotype" w:cs="Arial"/>
          <w:i/>
          <w:iCs/>
        </w:rPr>
        <w:t xml:space="preserve">s </w:t>
      </w:r>
      <w:r w:rsidRPr="00E76A69">
        <w:rPr>
          <w:rFonts w:ascii="Palatino Linotype" w:eastAsia="Arial" w:hAnsi="Palatino Linotype" w:cs="Arial"/>
          <w:i/>
          <w:iCs/>
          <w:spacing w:val="1"/>
        </w:rPr>
        <w:t>a</w:t>
      </w:r>
      <w:r w:rsidRPr="00E76A69">
        <w:rPr>
          <w:rFonts w:ascii="Palatino Linotype" w:eastAsia="Arial" w:hAnsi="Palatino Linotype" w:cs="Arial"/>
          <w:i/>
          <w:iCs/>
          <w:spacing w:val="-1"/>
        </w:rPr>
        <w:t>q</w:t>
      </w:r>
      <w:r w:rsidRPr="00E76A69">
        <w:rPr>
          <w:rFonts w:ascii="Palatino Linotype" w:eastAsia="Arial" w:hAnsi="Palatino Linotype" w:cs="Arial"/>
          <w:i/>
          <w:iCs/>
          <w:spacing w:val="1"/>
        </w:rPr>
        <w:t>ue</w:t>
      </w:r>
      <w:r w:rsidRPr="00E76A69">
        <w:rPr>
          <w:rFonts w:ascii="Palatino Linotype" w:eastAsia="Arial" w:hAnsi="Palatino Linotype" w:cs="Arial"/>
          <w:i/>
          <w:iCs/>
          <w:spacing w:val="-1"/>
        </w:rPr>
        <w:t>ll</w:t>
      </w:r>
      <w:r w:rsidRPr="00E76A69">
        <w:rPr>
          <w:rFonts w:ascii="Palatino Linotype" w:eastAsia="Arial" w:hAnsi="Palatino Linotype" w:cs="Arial"/>
          <w:i/>
          <w:iCs/>
          <w:spacing w:val="1"/>
        </w:rPr>
        <w:t>o</w:t>
      </w:r>
      <w:r w:rsidRPr="00E76A69">
        <w:rPr>
          <w:rFonts w:ascii="Palatino Linotype" w:eastAsia="Arial" w:hAnsi="Palatino Linotype" w:cs="Arial"/>
          <w:i/>
          <w:iCs/>
        </w:rPr>
        <w:t>s</w:t>
      </w:r>
      <w:r w:rsidRPr="00E76A69">
        <w:rPr>
          <w:rFonts w:ascii="Palatino Linotype" w:eastAsia="Arial" w:hAnsi="Palatino Linotype" w:cs="Arial"/>
          <w:i/>
          <w:iCs/>
          <w:spacing w:val="2"/>
        </w:rPr>
        <w:t xml:space="preserve"> </w:t>
      </w:r>
      <w:r w:rsidRPr="00E76A69">
        <w:rPr>
          <w:rFonts w:ascii="Palatino Linotype" w:eastAsia="Arial" w:hAnsi="Palatino Linotype" w:cs="Arial"/>
          <w:i/>
          <w:iCs/>
        </w:rPr>
        <w:t>c</w:t>
      </w:r>
      <w:r w:rsidRPr="00E76A69">
        <w:rPr>
          <w:rFonts w:ascii="Palatino Linotype" w:eastAsia="Arial" w:hAnsi="Palatino Linotype" w:cs="Arial"/>
          <w:i/>
          <w:iCs/>
          <w:spacing w:val="1"/>
        </w:rPr>
        <w:t>a</w:t>
      </w:r>
      <w:r w:rsidRPr="00E76A69">
        <w:rPr>
          <w:rFonts w:ascii="Palatino Linotype" w:eastAsia="Arial" w:hAnsi="Palatino Linotype" w:cs="Arial"/>
          <w:i/>
          <w:iCs/>
        </w:rPr>
        <w:t>s</w:t>
      </w:r>
      <w:r w:rsidRPr="00E76A69">
        <w:rPr>
          <w:rFonts w:ascii="Palatino Linotype" w:eastAsia="Arial" w:hAnsi="Palatino Linotype" w:cs="Arial"/>
          <w:i/>
          <w:iCs/>
          <w:spacing w:val="1"/>
        </w:rPr>
        <w:t>o</w:t>
      </w:r>
      <w:r w:rsidRPr="00E76A69">
        <w:rPr>
          <w:rFonts w:ascii="Palatino Linotype" w:eastAsia="Arial" w:hAnsi="Palatino Linotype" w:cs="Arial"/>
          <w:i/>
          <w:iCs/>
        </w:rPr>
        <w:t>s</w:t>
      </w:r>
      <w:r w:rsidRPr="00E76A69">
        <w:rPr>
          <w:rFonts w:ascii="Palatino Linotype" w:eastAsia="Arial" w:hAnsi="Palatino Linotype" w:cs="Arial"/>
          <w:i/>
          <w:iCs/>
          <w:spacing w:val="4"/>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rPr>
        <w:t>n</w:t>
      </w:r>
      <w:r w:rsidRPr="00E76A69">
        <w:rPr>
          <w:rFonts w:ascii="Palatino Linotype" w:eastAsia="Arial" w:hAnsi="Palatino Linotype" w:cs="Arial"/>
          <w:i/>
          <w:iCs/>
          <w:spacing w:val="5"/>
        </w:rPr>
        <w:t xml:space="preserve"> </w:t>
      </w:r>
      <w:r w:rsidRPr="00E76A69">
        <w:rPr>
          <w:rFonts w:ascii="Palatino Linotype" w:eastAsia="Arial" w:hAnsi="Palatino Linotype" w:cs="Arial"/>
          <w:i/>
          <w:iCs/>
          <w:spacing w:val="-3"/>
        </w:rPr>
        <w:t>l</w:t>
      </w:r>
      <w:r w:rsidRPr="00E76A69">
        <w:rPr>
          <w:rFonts w:ascii="Palatino Linotype" w:eastAsia="Arial" w:hAnsi="Palatino Linotype" w:cs="Arial"/>
          <w:i/>
          <w:iCs/>
          <w:spacing w:val="1"/>
        </w:rPr>
        <w:t>o</w:t>
      </w:r>
      <w:r w:rsidRPr="00E76A69">
        <w:rPr>
          <w:rFonts w:ascii="Palatino Linotype" w:eastAsia="Arial" w:hAnsi="Palatino Linotype" w:cs="Arial"/>
          <w:i/>
          <w:iCs/>
        </w:rPr>
        <w:t>s</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q</w:t>
      </w:r>
      <w:r w:rsidRPr="00E76A69">
        <w:rPr>
          <w:rFonts w:ascii="Palatino Linotype" w:eastAsia="Arial" w:hAnsi="Palatino Linotype" w:cs="Arial"/>
          <w:i/>
          <w:iCs/>
          <w:spacing w:val="1"/>
        </w:rPr>
        <w:t>u</w:t>
      </w:r>
      <w:r w:rsidRPr="00E76A69">
        <w:rPr>
          <w:rFonts w:ascii="Palatino Linotype" w:eastAsia="Arial" w:hAnsi="Palatino Linotype" w:cs="Arial"/>
          <w:i/>
          <w:iCs/>
        </w:rPr>
        <w:t>e</w:t>
      </w:r>
      <w:r w:rsidRPr="00E76A69">
        <w:rPr>
          <w:rFonts w:ascii="Palatino Linotype" w:eastAsia="Arial" w:hAnsi="Palatino Linotype" w:cs="Arial"/>
          <w:i/>
          <w:iCs/>
          <w:spacing w:val="3"/>
        </w:rPr>
        <w:t xml:space="preserve"> </w:t>
      </w:r>
      <w:r w:rsidRPr="00E76A69">
        <w:rPr>
          <w:rFonts w:ascii="Palatino Linotype" w:eastAsia="Arial" w:hAnsi="Palatino Linotype" w:cs="Arial"/>
          <w:i/>
          <w:iCs/>
          <w:spacing w:val="-3"/>
        </w:rPr>
        <w:t>l</w:t>
      </w:r>
      <w:r w:rsidRPr="00E76A69">
        <w:rPr>
          <w:rFonts w:ascii="Palatino Linotype" w:eastAsia="Arial" w:hAnsi="Palatino Linotype" w:cs="Arial"/>
          <w:i/>
          <w:iCs/>
        </w:rPr>
        <w:t xml:space="preserve">a </w:t>
      </w:r>
      <w:r w:rsidRPr="00E76A69">
        <w:rPr>
          <w:rFonts w:ascii="Palatino Linotype" w:eastAsia="Arial" w:hAnsi="Palatino Linotype" w:cs="Arial"/>
          <w:i/>
          <w:iCs/>
          <w:spacing w:val="1"/>
        </w:rPr>
        <w:t>no</w:t>
      </w:r>
      <w:r w:rsidRPr="00E76A69">
        <w:rPr>
          <w:rFonts w:ascii="Palatino Linotype" w:eastAsia="Arial" w:hAnsi="Palatino Linotype" w:cs="Arial"/>
          <w:i/>
          <w:iCs/>
          <w:spacing w:val="-1"/>
        </w:rPr>
        <w:t>r</w:t>
      </w:r>
      <w:r w:rsidRPr="00E76A69">
        <w:rPr>
          <w:rFonts w:ascii="Palatino Linotype" w:eastAsia="Arial" w:hAnsi="Palatino Linotype" w:cs="Arial"/>
          <w:i/>
          <w:iCs/>
          <w:spacing w:val="2"/>
        </w:rPr>
        <w:t>m</w:t>
      </w:r>
      <w:r w:rsidRPr="00E76A69">
        <w:rPr>
          <w:rFonts w:ascii="Palatino Linotype" w:eastAsia="Arial" w:hAnsi="Palatino Linotype" w:cs="Arial"/>
          <w:i/>
          <w:iCs/>
          <w:spacing w:val="1"/>
        </w:rPr>
        <w:t>a</w:t>
      </w:r>
      <w:r w:rsidRPr="00E76A69">
        <w:rPr>
          <w:rFonts w:ascii="Palatino Linotype" w:eastAsia="Arial" w:hAnsi="Palatino Linotype" w:cs="Arial"/>
          <w:i/>
          <w:iCs/>
        </w:rPr>
        <w:t>ti</w:t>
      </w:r>
      <w:r w:rsidRPr="00E76A69">
        <w:rPr>
          <w:rFonts w:ascii="Palatino Linotype" w:eastAsia="Arial" w:hAnsi="Palatino Linotype" w:cs="Arial"/>
          <w:i/>
          <w:iCs/>
          <w:spacing w:val="-5"/>
        </w:rPr>
        <w:t>v</w:t>
      </w:r>
      <w:r w:rsidRPr="00E76A69">
        <w:rPr>
          <w:rFonts w:ascii="Palatino Linotype" w:eastAsia="Arial" w:hAnsi="Palatino Linotype" w:cs="Arial"/>
          <w:i/>
          <w:iCs/>
        </w:rPr>
        <w:t>i</w:t>
      </w:r>
      <w:r w:rsidRPr="00E76A69">
        <w:rPr>
          <w:rFonts w:ascii="Palatino Linotype" w:eastAsia="Arial" w:hAnsi="Palatino Linotype" w:cs="Arial"/>
          <w:i/>
          <w:iCs/>
          <w:spacing w:val="1"/>
        </w:rPr>
        <w:t>da</w:t>
      </w:r>
      <w:r w:rsidRPr="00E76A69">
        <w:rPr>
          <w:rFonts w:ascii="Palatino Linotype" w:eastAsia="Arial" w:hAnsi="Palatino Linotype" w:cs="Arial"/>
          <w:i/>
          <w:iCs/>
        </w:rPr>
        <w:t>d</w:t>
      </w:r>
      <w:r w:rsidRPr="00E76A69">
        <w:rPr>
          <w:rFonts w:ascii="Palatino Linotype" w:eastAsia="Arial" w:hAnsi="Palatino Linotype" w:cs="Arial"/>
          <w:i/>
          <w:iCs/>
          <w:spacing w:val="2"/>
        </w:rPr>
        <w:t xml:space="preserve"> e</w:t>
      </w:r>
      <w:r w:rsidRPr="00E76A69">
        <w:rPr>
          <w:rFonts w:ascii="Palatino Linotype" w:eastAsia="Arial" w:hAnsi="Palatino Linotype" w:cs="Arial"/>
          <w:i/>
          <w:iCs/>
        </w:rPr>
        <w:t>n</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m</w:t>
      </w:r>
      <w:r w:rsidRPr="00E76A69">
        <w:rPr>
          <w:rFonts w:ascii="Palatino Linotype" w:eastAsia="Arial" w:hAnsi="Palatino Linotype" w:cs="Arial"/>
          <w:i/>
          <w:iCs/>
          <w:spacing w:val="1"/>
        </w:rPr>
        <w:t>a</w:t>
      </w:r>
      <w:r w:rsidRPr="00E76A69">
        <w:rPr>
          <w:rFonts w:ascii="Palatino Linotype" w:eastAsia="Arial" w:hAnsi="Palatino Linotype" w:cs="Arial"/>
          <w:i/>
          <w:iCs/>
        </w:rPr>
        <w:t>t</w:t>
      </w:r>
      <w:r w:rsidRPr="00E76A69">
        <w:rPr>
          <w:rFonts w:ascii="Palatino Linotype" w:eastAsia="Arial" w:hAnsi="Palatino Linotype" w:cs="Arial"/>
          <w:i/>
          <w:iCs/>
          <w:spacing w:val="1"/>
        </w:rPr>
        <w:t>e</w:t>
      </w:r>
      <w:r w:rsidRPr="00E76A69">
        <w:rPr>
          <w:rFonts w:ascii="Palatino Linotype" w:eastAsia="Arial" w:hAnsi="Palatino Linotype" w:cs="Arial"/>
          <w:i/>
          <w:iCs/>
          <w:spacing w:val="-1"/>
        </w:rPr>
        <w:t>r</w:t>
      </w:r>
      <w:r w:rsidRPr="00E76A69">
        <w:rPr>
          <w:rFonts w:ascii="Palatino Linotype" w:eastAsia="Arial" w:hAnsi="Palatino Linotype" w:cs="Arial"/>
          <w:i/>
          <w:iCs/>
          <w:spacing w:val="-5"/>
        </w:rPr>
        <w:t>i</w:t>
      </w:r>
      <w:r w:rsidRPr="00E76A69">
        <w:rPr>
          <w:rFonts w:ascii="Palatino Linotype" w:eastAsia="Arial" w:hAnsi="Palatino Linotype" w:cs="Arial"/>
          <w:i/>
          <w:iCs/>
        </w:rPr>
        <w:t>a</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a</w:t>
      </w:r>
      <w:r w:rsidRPr="00E76A69">
        <w:rPr>
          <w:rFonts w:ascii="Palatino Linotype" w:eastAsia="Arial" w:hAnsi="Palatino Linotype" w:cs="Arial"/>
          <w:i/>
          <w:iCs/>
        </w:rPr>
        <w:t>rchi</w:t>
      </w:r>
      <w:r w:rsidRPr="00E76A69">
        <w:rPr>
          <w:rFonts w:ascii="Palatino Linotype" w:eastAsia="Arial" w:hAnsi="Palatino Linotype" w:cs="Arial"/>
          <w:i/>
          <w:iCs/>
          <w:spacing w:val="-2"/>
        </w:rPr>
        <w:t>v</w:t>
      </w:r>
      <w:r w:rsidRPr="00E76A69">
        <w:rPr>
          <w:rFonts w:ascii="Palatino Linotype" w:eastAsia="Arial" w:hAnsi="Palatino Linotype" w:cs="Arial"/>
          <w:i/>
          <w:iCs/>
          <w:spacing w:val="-4"/>
        </w:rPr>
        <w:t>í</w:t>
      </w:r>
      <w:r w:rsidRPr="00E76A69">
        <w:rPr>
          <w:rFonts w:ascii="Palatino Linotype" w:eastAsia="Arial" w:hAnsi="Palatino Linotype" w:cs="Arial"/>
          <w:i/>
          <w:iCs/>
        </w:rPr>
        <w:t>stica</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p</w:t>
      </w:r>
      <w:r w:rsidRPr="00E76A69">
        <w:rPr>
          <w:rFonts w:ascii="Palatino Linotype" w:eastAsia="Arial" w:hAnsi="Palatino Linotype" w:cs="Arial"/>
          <w:i/>
          <w:iCs/>
          <w:spacing w:val="-1"/>
        </w:rPr>
        <w:t>r</w:t>
      </w:r>
      <w:r w:rsidRPr="00E76A69">
        <w:rPr>
          <w:rFonts w:ascii="Palatino Linotype" w:eastAsia="Arial" w:hAnsi="Palatino Linotype" w:cs="Arial"/>
          <w:i/>
          <w:iCs/>
          <w:spacing w:val="3"/>
        </w:rPr>
        <w:t>e</w:t>
      </w:r>
      <w:r w:rsidRPr="00E76A69">
        <w:rPr>
          <w:rFonts w:ascii="Palatino Linotype" w:eastAsia="Arial" w:hAnsi="Palatino Linotype" w:cs="Arial"/>
          <w:i/>
          <w:iCs/>
          <w:spacing w:val="-5"/>
        </w:rPr>
        <w:t>v</w:t>
      </w:r>
      <w:r w:rsidRPr="00E76A69">
        <w:rPr>
          <w:rFonts w:ascii="Palatino Linotype" w:eastAsia="Arial" w:hAnsi="Palatino Linotype" w:cs="Arial"/>
          <w:i/>
          <w:iCs/>
          <w:spacing w:val="1"/>
        </w:rPr>
        <w:t>e</w:t>
      </w:r>
      <w:r w:rsidRPr="00E76A69">
        <w:rPr>
          <w:rFonts w:ascii="Palatino Linotype" w:eastAsia="Arial" w:hAnsi="Palatino Linotype" w:cs="Arial"/>
          <w:i/>
          <w:iCs/>
        </w:rPr>
        <w:t>a</w:t>
      </w:r>
      <w:r w:rsidRPr="00E76A69">
        <w:rPr>
          <w:rFonts w:ascii="Palatino Linotype" w:eastAsia="Arial" w:hAnsi="Palatino Linotype" w:cs="Arial"/>
          <w:i/>
          <w:iCs/>
          <w:spacing w:val="9"/>
        </w:rPr>
        <w:t xml:space="preserve"> </w:t>
      </w:r>
      <w:r w:rsidRPr="00E76A69">
        <w:rPr>
          <w:rFonts w:ascii="Palatino Linotype" w:eastAsia="Arial" w:hAnsi="Palatino Linotype" w:cs="Arial"/>
          <w:i/>
          <w:iCs/>
          <w:spacing w:val="1"/>
        </w:rPr>
        <w:t>qu</w:t>
      </w:r>
      <w:r w:rsidRPr="00E76A69">
        <w:rPr>
          <w:rFonts w:ascii="Palatino Linotype" w:eastAsia="Arial" w:hAnsi="Palatino Linotype" w:cs="Arial"/>
          <w:i/>
          <w:iCs/>
        </w:rPr>
        <w:t>e</w:t>
      </w:r>
      <w:r w:rsidRPr="00E76A69">
        <w:rPr>
          <w:rFonts w:ascii="Palatino Linotype" w:eastAsia="Arial" w:hAnsi="Palatino Linotype" w:cs="Arial"/>
          <w:i/>
          <w:iCs/>
          <w:spacing w:val="2"/>
        </w:rPr>
        <w:t xml:space="preserve"> </w:t>
      </w:r>
      <w:r w:rsidRPr="00E76A69">
        <w:rPr>
          <w:rFonts w:ascii="Palatino Linotype" w:eastAsia="Arial" w:hAnsi="Palatino Linotype" w:cs="Arial"/>
          <w:i/>
          <w:iCs/>
        </w:rPr>
        <w:t>la</w:t>
      </w:r>
      <w:r w:rsidRPr="00E76A69">
        <w:rPr>
          <w:rFonts w:ascii="Palatino Linotype" w:eastAsia="Arial" w:hAnsi="Palatino Linotype" w:cs="Arial"/>
          <w:i/>
          <w:iCs/>
          <w:spacing w:val="2"/>
        </w:rPr>
        <w:t xml:space="preserve"> m</w:t>
      </w:r>
      <w:r w:rsidRPr="00E76A69">
        <w:rPr>
          <w:rFonts w:ascii="Palatino Linotype" w:eastAsia="Arial" w:hAnsi="Palatino Linotype" w:cs="Arial"/>
          <w:i/>
          <w:iCs/>
          <w:spacing w:val="-1"/>
        </w:rPr>
        <w:t>i</w:t>
      </w:r>
      <w:r w:rsidRPr="00E76A69">
        <w:rPr>
          <w:rFonts w:ascii="Palatino Linotype" w:eastAsia="Arial" w:hAnsi="Palatino Linotype" w:cs="Arial"/>
          <w:i/>
          <w:iCs/>
          <w:spacing w:val="-5"/>
        </w:rPr>
        <w:t>s</w:t>
      </w:r>
      <w:r w:rsidRPr="00E76A69">
        <w:rPr>
          <w:rFonts w:ascii="Palatino Linotype" w:eastAsia="Arial" w:hAnsi="Palatino Linotype" w:cs="Arial"/>
          <w:i/>
          <w:iCs/>
          <w:spacing w:val="2"/>
        </w:rPr>
        <w:t>m</w:t>
      </w:r>
      <w:r w:rsidRPr="00E76A69">
        <w:rPr>
          <w:rFonts w:ascii="Palatino Linotype" w:eastAsia="Arial" w:hAnsi="Palatino Linotype" w:cs="Arial"/>
          <w:i/>
          <w:iCs/>
        </w:rPr>
        <w:t>a</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d</w:t>
      </w:r>
      <w:r w:rsidRPr="00E76A69">
        <w:rPr>
          <w:rFonts w:ascii="Palatino Linotype" w:eastAsia="Arial" w:hAnsi="Palatino Linotype" w:cs="Arial"/>
          <w:i/>
          <w:iCs/>
          <w:spacing w:val="-1"/>
        </w:rPr>
        <w:t>eb</w:t>
      </w:r>
      <w:r w:rsidRPr="00E76A69">
        <w:rPr>
          <w:rFonts w:ascii="Palatino Linotype" w:eastAsia="Arial" w:hAnsi="Palatino Linotype" w:cs="Arial"/>
          <w:i/>
          <w:iCs/>
        </w:rPr>
        <w:t>e</w:t>
      </w:r>
      <w:r w:rsidRPr="00E76A69">
        <w:rPr>
          <w:rFonts w:ascii="Palatino Linotype" w:eastAsia="Arial" w:hAnsi="Palatino Linotype" w:cs="Arial"/>
          <w:i/>
          <w:iCs/>
          <w:spacing w:val="2"/>
        </w:rPr>
        <w:t xml:space="preserve"> </w:t>
      </w:r>
      <w:r w:rsidRPr="00E76A69">
        <w:rPr>
          <w:rFonts w:ascii="Palatino Linotype" w:eastAsia="Arial" w:hAnsi="Palatino Linotype" w:cs="Arial"/>
          <w:i/>
          <w:iCs/>
          <w:spacing w:val="1"/>
        </w:rPr>
        <w:t>e</w:t>
      </w:r>
      <w:r w:rsidRPr="00E76A69">
        <w:rPr>
          <w:rFonts w:ascii="Palatino Linotype" w:eastAsia="Arial" w:hAnsi="Palatino Linotype" w:cs="Arial"/>
          <w:i/>
          <w:iCs/>
          <w:spacing w:val="-5"/>
        </w:rPr>
        <w:t>x</w:t>
      </w:r>
      <w:r w:rsidRPr="00E76A69">
        <w:rPr>
          <w:rFonts w:ascii="Palatino Linotype" w:eastAsia="Arial" w:hAnsi="Palatino Linotype" w:cs="Arial"/>
          <w:i/>
          <w:iCs/>
        </w:rPr>
        <w:t>is</w:t>
      </w:r>
      <w:r w:rsidRPr="00E76A69">
        <w:rPr>
          <w:rFonts w:ascii="Palatino Linotype" w:eastAsia="Arial" w:hAnsi="Palatino Linotype" w:cs="Arial"/>
          <w:i/>
          <w:iCs/>
          <w:spacing w:val="2"/>
        </w:rPr>
        <w:t>t</w:t>
      </w:r>
      <w:r w:rsidRPr="00E76A69">
        <w:rPr>
          <w:rFonts w:ascii="Palatino Linotype" w:eastAsia="Arial" w:hAnsi="Palatino Linotype" w:cs="Arial"/>
          <w:i/>
          <w:iCs/>
        </w:rPr>
        <w:t>i</w:t>
      </w:r>
      <w:r w:rsidRPr="00E76A69">
        <w:rPr>
          <w:rFonts w:ascii="Palatino Linotype" w:eastAsia="Arial" w:hAnsi="Palatino Linotype" w:cs="Arial"/>
          <w:i/>
          <w:iCs/>
          <w:spacing w:val="2"/>
        </w:rPr>
        <w:t>r”</w:t>
      </w:r>
      <w:r w:rsidRPr="00E76A69">
        <w:rPr>
          <w:rFonts w:ascii="Palatino Linotype" w:eastAsia="Arial" w:hAnsi="Palatino Linotype" w:cs="Arial"/>
          <w:i/>
          <w:iCs/>
        </w:rPr>
        <w:t>.</w:t>
      </w:r>
    </w:p>
    <w:p w14:paraId="400A55B4" w14:textId="77777777" w:rsidR="007E2043" w:rsidRPr="00E76A69" w:rsidRDefault="007E2043" w:rsidP="007E2043">
      <w:pPr>
        <w:spacing w:line="360" w:lineRule="auto"/>
        <w:ind w:right="539"/>
        <w:jc w:val="both"/>
        <w:rPr>
          <w:rFonts w:ascii="Palatino Linotype" w:hAnsi="Palatino Linotype"/>
          <w:i/>
          <w:iCs/>
        </w:rPr>
      </w:pPr>
    </w:p>
    <w:p w14:paraId="6786B61A" w14:textId="77777777" w:rsidR="007E2043" w:rsidRPr="00E76A69" w:rsidRDefault="007E2043" w:rsidP="007E2043">
      <w:pPr>
        <w:pStyle w:val="Prrafodelista"/>
        <w:numPr>
          <w:ilvl w:val="0"/>
          <w:numId w:val="7"/>
        </w:numPr>
        <w:spacing w:line="360" w:lineRule="auto"/>
        <w:ind w:left="0" w:firstLine="0"/>
        <w:jc w:val="both"/>
        <w:rPr>
          <w:rFonts w:ascii="Palatino Linotype" w:hAnsi="Palatino Linotype"/>
        </w:rPr>
      </w:pPr>
      <w:r w:rsidRPr="00E76A69">
        <w:rPr>
          <w:rFonts w:ascii="Palatino Linotype" w:hAnsi="Palatino Linotype"/>
        </w:rPr>
        <w:t xml:space="preserve">Como se logra observar, en los casos que no se localice la información en los archivos del </w:t>
      </w:r>
      <w:r w:rsidRPr="00E76A69">
        <w:rPr>
          <w:rFonts w:ascii="Palatino Linotype" w:eastAsia="Arial Unicode MS" w:hAnsi="Palatino Linotype" w:cs="Arial"/>
        </w:rPr>
        <w:t>Sujeto</w:t>
      </w:r>
      <w:r w:rsidRPr="00E76A69">
        <w:rPr>
          <w:rFonts w:ascii="Palatino Linotype" w:hAnsi="Palatino Linotype"/>
        </w:rPr>
        <w:t xml:space="preserve"> Obligado, después de una búsqueda exhaustiva y razonable, el Comité de Transparencia deberá confirmar la declaración de inexistencia, la cual deberá estar acompañada del acta de </w:t>
      </w:r>
      <w:r w:rsidRPr="00E76A69">
        <w:rPr>
          <w:rFonts w:ascii="Palatino Linotype" w:hAnsi="Palatino Linotype"/>
          <w:b/>
        </w:rPr>
        <w:t>baja documental</w:t>
      </w:r>
      <w:r w:rsidRPr="00E76A69">
        <w:rPr>
          <w:rFonts w:ascii="Palatino Linotype" w:hAnsi="Palatino Linotype"/>
        </w:rPr>
        <w:t xml:space="preserve"> o el documento mediante el cual, se acredita la legal destrucción de la información requerida. </w:t>
      </w:r>
    </w:p>
    <w:p w14:paraId="3604E9E0" w14:textId="77777777" w:rsidR="007E2043" w:rsidRPr="00E76A69" w:rsidRDefault="007E2043" w:rsidP="007E2043">
      <w:pPr>
        <w:spacing w:line="360" w:lineRule="auto"/>
        <w:ind w:right="-28"/>
        <w:jc w:val="both"/>
        <w:rPr>
          <w:rFonts w:ascii="Palatino Linotype" w:hAnsi="Palatino Linotype"/>
        </w:rPr>
      </w:pPr>
    </w:p>
    <w:p w14:paraId="758CF576" w14:textId="77777777" w:rsidR="007E2043" w:rsidRPr="00E76A69" w:rsidRDefault="007E2043" w:rsidP="007E2043">
      <w:pPr>
        <w:pStyle w:val="Prrafodelista"/>
        <w:numPr>
          <w:ilvl w:val="0"/>
          <w:numId w:val="7"/>
        </w:numPr>
        <w:spacing w:line="360" w:lineRule="auto"/>
        <w:ind w:left="0" w:firstLine="0"/>
        <w:jc w:val="both"/>
        <w:rPr>
          <w:rFonts w:ascii="Palatino Linotype" w:hAnsi="Palatino Linotype" w:cs="Tahoma"/>
        </w:rPr>
      </w:pPr>
      <w:r w:rsidRPr="00E76A69">
        <w:rPr>
          <w:rFonts w:ascii="Palatino Linotype" w:hAnsi="Palatino Linotype" w:cs="Tahoma"/>
          <w:lang w:val="es-ES_tradnl"/>
        </w:rPr>
        <w:t xml:space="preserve">En </w:t>
      </w:r>
      <w:r w:rsidRPr="00E76A69">
        <w:rPr>
          <w:rFonts w:ascii="Palatino Linotype" w:hAnsi="Palatino Linotype"/>
        </w:rPr>
        <w:t>ese</w:t>
      </w:r>
      <w:r w:rsidRPr="00E76A69">
        <w:rPr>
          <w:rFonts w:ascii="Palatino Linotype" w:hAnsi="Palatino Linotype" w:cs="Tahoma"/>
          <w:lang w:val="es-ES_tradnl"/>
        </w:rPr>
        <w:t xml:space="preserve"> orden de ideas, en el </w:t>
      </w:r>
      <w:r w:rsidRPr="00E76A69">
        <w:rPr>
          <w:rFonts w:ascii="Palatino Linotype" w:hAnsi="Palatino Linotype" w:cs="Tahoma"/>
        </w:rPr>
        <w:t>Criterio 14/17, emitido por el Instituto Nacional de Transparencia, Acceso a la Información Pública y Protección de Datos Personales en el Estado de México y Municipios, se señala lo siguiente:</w:t>
      </w:r>
    </w:p>
    <w:p w14:paraId="3BB1ADD2" w14:textId="77777777" w:rsidR="007E2043" w:rsidRPr="00E76A69" w:rsidRDefault="007E2043" w:rsidP="007E2043">
      <w:pPr>
        <w:spacing w:line="360" w:lineRule="auto"/>
        <w:jc w:val="both"/>
        <w:rPr>
          <w:rFonts w:ascii="Palatino Linotype" w:hAnsi="Palatino Linotype" w:cs="Tahoma"/>
        </w:rPr>
      </w:pPr>
    </w:p>
    <w:p w14:paraId="2A66382B" w14:textId="77777777" w:rsidR="007E2043" w:rsidRPr="00E76A69" w:rsidRDefault="007E2043" w:rsidP="007E2043">
      <w:pPr>
        <w:spacing w:line="360" w:lineRule="auto"/>
        <w:ind w:left="567" w:right="567"/>
        <w:jc w:val="both"/>
        <w:rPr>
          <w:rFonts w:ascii="Palatino Linotype" w:hAnsi="Palatino Linotype" w:cs="Tahoma"/>
          <w:bCs/>
          <w:i/>
          <w:lang w:val="es-ES"/>
        </w:rPr>
      </w:pPr>
      <w:r w:rsidRPr="00E76A69">
        <w:rPr>
          <w:rFonts w:ascii="Palatino Linotype" w:hAnsi="Palatino Linotype" w:cs="Tahoma"/>
          <w:bCs/>
          <w:i/>
          <w:lang w:val="es-ES"/>
        </w:rPr>
        <w:t>“</w:t>
      </w:r>
      <w:r w:rsidRPr="00E76A69">
        <w:rPr>
          <w:rFonts w:ascii="Palatino Linotype" w:hAnsi="Palatino Linotype" w:cs="Tahoma"/>
          <w:b/>
          <w:bCs/>
          <w:i/>
          <w:lang w:val="es-ES"/>
        </w:rPr>
        <w:t xml:space="preserve">Inexistencia. </w:t>
      </w:r>
      <w:r w:rsidRPr="00E76A69">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2E858C29" w14:textId="77777777" w:rsidR="007E2043" w:rsidRPr="00E76A69" w:rsidRDefault="007E2043" w:rsidP="007E2043">
      <w:pPr>
        <w:spacing w:line="360" w:lineRule="auto"/>
        <w:jc w:val="both"/>
        <w:rPr>
          <w:rFonts w:ascii="Palatino Linotype" w:hAnsi="Palatino Linotype" w:cs="Tahoma"/>
        </w:rPr>
      </w:pPr>
    </w:p>
    <w:p w14:paraId="545EBFC2" w14:textId="77777777" w:rsidR="007E2043" w:rsidRPr="00E76A69" w:rsidRDefault="007E2043" w:rsidP="007E2043">
      <w:pPr>
        <w:pStyle w:val="Prrafodelista"/>
        <w:numPr>
          <w:ilvl w:val="0"/>
          <w:numId w:val="7"/>
        </w:numPr>
        <w:spacing w:line="360" w:lineRule="auto"/>
        <w:ind w:left="0" w:firstLine="0"/>
        <w:jc w:val="both"/>
        <w:rPr>
          <w:rFonts w:ascii="Palatino Linotype" w:hAnsi="Palatino Linotype" w:cs="Tahoma"/>
        </w:rPr>
      </w:pPr>
      <w:r w:rsidRPr="00E76A69">
        <w:rPr>
          <w:rFonts w:ascii="Palatino Linotype" w:hAnsi="Palatino Linotype" w:cs="Tahoma"/>
        </w:rPr>
        <w:lastRenderedPageBreak/>
        <w:t xml:space="preserve">Del </w:t>
      </w:r>
      <w:r w:rsidRPr="00E76A69">
        <w:rPr>
          <w:rFonts w:ascii="Palatino Linotype" w:hAnsi="Palatino Linotype" w:cs="Tahoma"/>
          <w:lang w:val="es-ES_tradnl"/>
        </w:rPr>
        <w:t>citado</w:t>
      </w:r>
      <w:r w:rsidRPr="00E76A69">
        <w:rPr>
          <w:rFonts w:ascii="Palatino Linotype" w:hAnsi="Palatino Linotype" w:cs="Tahoma"/>
        </w:rPr>
        <w:t xml:space="preserve"> criterio, se desprende que la inexistencia de la información es una cuestión de hecho que se le atribuye a la misma, cuando esta no se encuentra en los archivos del sujeto obligado.</w:t>
      </w:r>
    </w:p>
    <w:p w14:paraId="51EF5E86" w14:textId="77777777" w:rsidR="007E2043" w:rsidRPr="00E76A69" w:rsidRDefault="007E2043" w:rsidP="007E2043">
      <w:pPr>
        <w:shd w:val="clear" w:color="auto" w:fill="FFFFFF" w:themeFill="background1"/>
        <w:spacing w:line="360" w:lineRule="auto"/>
        <w:jc w:val="both"/>
        <w:rPr>
          <w:rFonts w:ascii="Palatino Linotype" w:eastAsia="Calibri" w:hAnsi="Palatino Linotype" w:cs="Tahoma"/>
          <w:bCs/>
          <w:lang w:eastAsia="en-US"/>
        </w:rPr>
      </w:pPr>
    </w:p>
    <w:p w14:paraId="670A2DD8" w14:textId="55E6A40B" w:rsidR="007E2043" w:rsidRPr="00E76A69" w:rsidRDefault="007E2043" w:rsidP="007E2043">
      <w:pPr>
        <w:pStyle w:val="Prrafodelista"/>
        <w:numPr>
          <w:ilvl w:val="0"/>
          <w:numId w:val="7"/>
        </w:numPr>
        <w:spacing w:line="360" w:lineRule="auto"/>
        <w:ind w:left="0" w:firstLine="0"/>
        <w:jc w:val="both"/>
        <w:rPr>
          <w:rFonts w:ascii="Palatino Linotype" w:hAnsi="Palatino Linotype" w:cs="Tahoma"/>
        </w:rPr>
      </w:pPr>
      <w:r w:rsidRPr="00E76A69">
        <w:rPr>
          <w:rFonts w:ascii="Palatino Linotype" w:hAnsi="Palatino Linotype" w:cs="Tahoma"/>
        </w:rPr>
        <w:t>En ese sentido,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7F2289D" w14:textId="77777777" w:rsidR="007E2043" w:rsidRPr="00E76A69" w:rsidRDefault="007E2043" w:rsidP="007E2043">
      <w:pPr>
        <w:pStyle w:val="Prrafodelista"/>
        <w:rPr>
          <w:rFonts w:ascii="Palatino Linotype" w:hAnsi="Palatino Linotype" w:cs="Tahoma"/>
        </w:rPr>
      </w:pPr>
    </w:p>
    <w:p w14:paraId="0C8D9848" w14:textId="77777777" w:rsidR="007E2043" w:rsidRPr="00E76A69" w:rsidRDefault="007E2043" w:rsidP="007E2043">
      <w:pPr>
        <w:pStyle w:val="Prrafodelista"/>
        <w:numPr>
          <w:ilvl w:val="0"/>
          <w:numId w:val="7"/>
        </w:numPr>
        <w:spacing w:line="360" w:lineRule="auto"/>
        <w:ind w:left="0" w:firstLine="0"/>
        <w:jc w:val="both"/>
        <w:rPr>
          <w:rFonts w:ascii="Palatino Linotype" w:hAnsi="Palatino Linotype" w:cs="Tahoma"/>
        </w:rPr>
      </w:pPr>
      <w:r w:rsidRPr="00E76A69">
        <w:rPr>
          <w:rFonts w:ascii="Palatino Linotype" w:hAnsi="Palatino Linotype" w:cs="Tahoma"/>
        </w:rPr>
        <w:t xml:space="preserve">Así, es posible concluir que la </w:t>
      </w:r>
      <w:r w:rsidRPr="00E76A69">
        <w:rPr>
          <w:rFonts w:ascii="Palatino Linotype" w:hAnsi="Palatino Linotype" w:cs="Tahoma"/>
          <w:b/>
        </w:rPr>
        <w:t>inexistencia</w:t>
      </w:r>
      <w:r w:rsidRPr="00E76A69">
        <w:rPr>
          <w:rFonts w:ascii="Palatino Linotype" w:hAnsi="Palatino Linotype" w:cs="Tahoma"/>
        </w:rPr>
        <w:t xml:space="preserve"> presupone la competencia del sujeto obligado para conocer de la información, pero por alguna circunstancia, la documentación solicitada no obra en sus archivos. Lo cual, retoma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2F17A958" w14:textId="77777777" w:rsidR="007E2043" w:rsidRPr="00E76A69" w:rsidRDefault="007E2043" w:rsidP="007E2043">
      <w:pPr>
        <w:shd w:val="clear" w:color="auto" w:fill="FFFFFF" w:themeFill="background1"/>
        <w:spacing w:line="360" w:lineRule="auto"/>
        <w:jc w:val="both"/>
        <w:rPr>
          <w:rFonts w:ascii="Palatino Linotype" w:eastAsia="Calibri" w:hAnsi="Palatino Linotype" w:cs="Tahoma"/>
          <w:bCs/>
          <w:lang w:eastAsia="en-US"/>
        </w:rPr>
      </w:pPr>
    </w:p>
    <w:p w14:paraId="39C86EBC" w14:textId="77777777" w:rsidR="007E2043" w:rsidRPr="00E76A69" w:rsidRDefault="007E2043" w:rsidP="007E2043">
      <w:pPr>
        <w:pStyle w:val="Prrafodelista"/>
        <w:numPr>
          <w:ilvl w:val="0"/>
          <w:numId w:val="7"/>
        </w:numPr>
        <w:spacing w:line="360" w:lineRule="auto"/>
        <w:ind w:left="0" w:firstLine="0"/>
        <w:jc w:val="both"/>
        <w:rPr>
          <w:rFonts w:ascii="Palatino Linotype" w:hAnsi="Palatino Linotype" w:cs="Arial"/>
        </w:rPr>
      </w:pPr>
      <w:r w:rsidRPr="00E76A69">
        <w:rPr>
          <w:rFonts w:ascii="Palatino Linotype" w:hAnsi="Palatino Linotype" w:cs="Arial"/>
        </w:rPr>
        <w:t>En ese orden de ideas, el Criterio 12/10 emitido por el Pleno del Instituto Nacional de Transparencia, Acceso a la Información y Protección de Datos Personales, mismo que se cita por analogía, en el que se establece lo siguiente:</w:t>
      </w:r>
    </w:p>
    <w:p w14:paraId="594CED00" w14:textId="77777777" w:rsidR="007E2043" w:rsidRPr="00E76A69" w:rsidRDefault="007E2043" w:rsidP="007E2043">
      <w:pPr>
        <w:tabs>
          <w:tab w:val="left" w:pos="4667"/>
        </w:tabs>
        <w:spacing w:line="360" w:lineRule="auto"/>
        <w:jc w:val="both"/>
        <w:rPr>
          <w:rFonts w:ascii="Palatino Linotype" w:hAnsi="Palatino Linotype" w:cs="Arial"/>
          <w:color w:val="000000" w:themeColor="text1"/>
        </w:rPr>
      </w:pPr>
    </w:p>
    <w:p w14:paraId="772CF682" w14:textId="77777777" w:rsidR="007E2043" w:rsidRPr="00E76A69" w:rsidRDefault="007E2043" w:rsidP="007E2043">
      <w:pPr>
        <w:tabs>
          <w:tab w:val="left" w:pos="4253"/>
        </w:tabs>
        <w:spacing w:line="360" w:lineRule="auto"/>
        <w:ind w:left="567" w:right="559"/>
        <w:jc w:val="both"/>
        <w:rPr>
          <w:rFonts w:ascii="Palatino Linotype" w:hAnsi="Palatino Linotype" w:cs="Arial"/>
          <w:b/>
          <w:bCs/>
          <w:i/>
        </w:rPr>
      </w:pPr>
      <w:r w:rsidRPr="00E76A69">
        <w:rPr>
          <w:rFonts w:ascii="Palatino Linotype" w:hAnsi="Palatino Linotype" w:cs="Arial"/>
          <w:b/>
          <w:bCs/>
          <w:i/>
        </w:rPr>
        <w:t xml:space="preserve">“Propósito de la declaración formal de inexistencia. </w:t>
      </w:r>
      <w:r w:rsidRPr="00E76A69">
        <w:rPr>
          <w:rFonts w:ascii="Palatino Linotype" w:hAnsi="Palatino Linotype" w:cs="Arial"/>
          <w:bCs/>
          <w:i/>
        </w:rPr>
        <w:t xml:space="preserve">Atendiendo a lo dispuesto por los artículos 43, 46 de la Ley Federal de Transparencia y Acceso a </w:t>
      </w:r>
      <w:r w:rsidRPr="00E76A69">
        <w:rPr>
          <w:rFonts w:ascii="Palatino Linotype" w:hAnsi="Palatino Linotype" w:cs="Arial"/>
          <w:bCs/>
          <w:i/>
        </w:rPr>
        <w:lastRenderedPageBreak/>
        <w:t xml:space="preserve">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E76A69">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12F9CD72" w14:textId="77777777" w:rsidR="007E2043" w:rsidRPr="00E76A69" w:rsidRDefault="007E2043" w:rsidP="007E2043">
      <w:pPr>
        <w:tabs>
          <w:tab w:val="left" w:pos="4667"/>
        </w:tabs>
        <w:spacing w:line="360" w:lineRule="auto"/>
        <w:jc w:val="both"/>
        <w:rPr>
          <w:rFonts w:ascii="Palatino Linotype" w:hAnsi="Palatino Linotype" w:cs="Arial"/>
          <w:color w:val="000000" w:themeColor="text1"/>
        </w:rPr>
      </w:pPr>
    </w:p>
    <w:p w14:paraId="144B3767" w14:textId="77777777" w:rsidR="007E2043" w:rsidRPr="00E76A69" w:rsidRDefault="007E2043" w:rsidP="007E2043">
      <w:pPr>
        <w:pStyle w:val="Prrafodelista"/>
        <w:numPr>
          <w:ilvl w:val="0"/>
          <w:numId w:val="7"/>
        </w:numPr>
        <w:spacing w:line="360" w:lineRule="auto"/>
        <w:ind w:left="0" w:firstLine="0"/>
        <w:jc w:val="both"/>
        <w:rPr>
          <w:rFonts w:ascii="Palatino Linotype" w:hAnsi="Palatino Linotype" w:cs="Arial"/>
          <w:color w:val="000000" w:themeColor="text1"/>
        </w:rPr>
      </w:pPr>
      <w:r w:rsidRPr="00E76A69">
        <w:rPr>
          <w:rFonts w:ascii="Palatino Linotype" w:hAnsi="Palatino Linotype" w:cs="Arial"/>
          <w:color w:val="000000" w:themeColor="text1"/>
        </w:rPr>
        <w:t>De la misma manera, el Criterio 14/19 emitido por el Instituto de Transparencia, Acceso a la Información y Protección de Datos Personales, establece lo siguiente:</w:t>
      </w:r>
    </w:p>
    <w:p w14:paraId="24992B9C" w14:textId="77777777" w:rsidR="007E2043" w:rsidRPr="00E76A69" w:rsidRDefault="007E2043" w:rsidP="007E2043">
      <w:pPr>
        <w:tabs>
          <w:tab w:val="left" w:pos="4667"/>
        </w:tabs>
        <w:spacing w:line="360" w:lineRule="auto"/>
        <w:jc w:val="both"/>
        <w:rPr>
          <w:rFonts w:ascii="Palatino Linotype" w:hAnsi="Palatino Linotype" w:cs="Arial"/>
          <w:color w:val="000000" w:themeColor="text1"/>
        </w:rPr>
      </w:pPr>
    </w:p>
    <w:p w14:paraId="232AB433" w14:textId="77777777" w:rsidR="007E2043" w:rsidRPr="00E76A69" w:rsidRDefault="007E2043" w:rsidP="007E2043">
      <w:pPr>
        <w:tabs>
          <w:tab w:val="left" w:pos="4667"/>
        </w:tabs>
        <w:spacing w:line="360" w:lineRule="auto"/>
        <w:ind w:left="567" w:right="567"/>
        <w:jc w:val="both"/>
        <w:rPr>
          <w:rFonts w:ascii="Palatino Linotype" w:hAnsi="Palatino Linotype" w:cs="Arial"/>
          <w:bCs/>
          <w:i/>
        </w:rPr>
      </w:pPr>
      <w:r w:rsidRPr="00E76A69">
        <w:rPr>
          <w:rFonts w:ascii="Palatino Linotype" w:hAnsi="Palatino Linotype" w:cs="Arial"/>
          <w:b/>
          <w:i/>
        </w:rPr>
        <w:t>“Propósito de la declaración formal de inexistencia.</w:t>
      </w:r>
      <w:r w:rsidRPr="00E76A69">
        <w:rPr>
          <w:rFonts w:ascii="Palatino Linotype" w:hAnsi="Palatino Linotype" w:cs="Arial"/>
          <w:bCs/>
          <w:i/>
        </w:rPr>
        <w:t xml:space="preserve"> El propósito de que los Comités de Transparencia emitan una declaración que confirme la inexistencia de la información solicitada, es garantizar al solicitante que se realizaron las </w:t>
      </w:r>
      <w:r w:rsidRPr="00E76A69">
        <w:rPr>
          <w:rFonts w:ascii="Palatino Linotype" w:hAnsi="Palatino Linotype" w:cs="Arial"/>
          <w:bCs/>
          <w:i/>
        </w:rPr>
        <w:lastRenderedPageBreak/>
        <w:t>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384FC8AB" w14:textId="77777777" w:rsidR="007E2043" w:rsidRPr="00E76A69" w:rsidRDefault="007E2043" w:rsidP="007E2043">
      <w:pPr>
        <w:tabs>
          <w:tab w:val="left" w:pos="4667"/>
        </w:tabs>
        <w:spacing w:line="360" w:lineRule="auto"/>
        <w:jc w:val="both"/>
        <w:rPr>
          <w:rFonts w:ascii="Palatino Linotype" w:hAnsi="Palatino Linotype" w:cs="Arial"/>
          <w:color w:val="000000" w:themeColor="text1"/>
        </w:rPr>
      </w:pPr>
    </w:p>
    <w:p w14:paraId="67D20E2D" w14:textId="77777777" w:rsidR="007E2043" w:rsidRPr="00E76A69" w:rsidRDefault="007E2043" w:rsidP="007E2043">
      <w:pPr>
        <w:pStyle w:val="Prrafodelista"/>
        <w:numPr>
          <w:ilvl w:val="0"/>
          <w:numId w:val="7"/>
        </w:numPr>
        <w:spacing w:line="360" w:lineRule="auto"/>
        <w:ind w:left="0" w:firstLine="0"/>
        <w:jc w:val="both"/>
        <w:rPr>
          <w:rFonts w:ascii="Palatino Linotype" w:hAnsi="Palatino Linotype" w:cs="Arial"/>
          <w:color w:val="000000" w:themeColor="text1"/>
        </w:rPr>
      </w:pPr>
      <w:r w:rsidRPr="00E76A69">
        <w:rPr>
          <w:rFonts w:ascii="Palatino Linotype" w:hAnsi="Palatino Linotype" w:cs="Arial"/>
          <w:color w:val="000000" w:themeColor="text1"/>
        </w:rPr>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0076CE2F" w14:textId="77777777" w:rsidR="007E2043" w:rsidRPr="00E76A69" w:rsidRDefault="007E2043" w:rsidP="007E2043">
      <w:pPr>
        <w:spacing w:line="360" w:lineRule="auto"/>
        <w:ind w:right="-93"/>
        <w:jc w:val="both"/>
        <w:rPr>
          <w:rFonts w:ascii="Palatino Linotype" w:hAnsi="Palatino Linotype" w:cs="Tahoma"/>
          <w:lang w:val="es-ES"/>
        </w:rPr>
      </w:pPr>
    </w:p>
    <w:p w14:paraId="68D0A1E3" w14:textId="77777777" w:rsidR="007E2043" w:rsidRPr="00E76A69" w:rsidRDefault="007E2043" w:rsidP="007E2043">
      <w:pPr>
        <w:pStyle w:val="Prrafodelista"/>
        <w:numPr>
          <w:ilvl w:val="0"/>
          <w:numId w:val="7"/>
        </w:numPr>
        <w:spacing w:line="360" w:lineRule="auto"/>
        <w:ind w:left="0" w:firstLine="0"/>
        <w:jc w:val="both"/>
        <w:rPr>
          <w:rFonts w:ascii="Palatino Linotype" w:hAnsi="Palatino Linotype" w:cs="Tahoma"/>
          <w:bCs/>
        </w:rPr>
      </w:pPr>
      <w:r w:rsidRPr="00E76A69">
        <w:rPr>
          <w:rFonts w:ascii="Palatino Linotype" w:hAnsi="Palatino Linotype" w:cs="Tahoma"/>
          <w:bCs/>
        </w:rPr>
        <w:t xml:space="preserve">Además, según Calero, Natalia (2016), en la “Ley General de Transparencia y Acceso a la </w:t>
      </w:r>
      <w:r w:rsidRPr="00E76A69">
        <w:rPr>
          <w:rFonts w:ascii="Palatino Linotype" w:hAnsi="Palatino Linotype" w:cs="Arial"/>
          <w:color w:val="000000" w:themeColor="text1"/>
        </w:rPr>
        <w:t>Información</w:t>
      </w:r>
      <w:r w:rsidRPr="00E76A69">
        <w:rPr>
          <w:rFonts w:ascii="Palatino Linotype" w:hAnsi="Palatino Linotype" w:cs="Tahoma"/>
          <w:bCs/>
        </w:rPr>
        <w:t xml:space="preserve"> Pública Comentada” (p. 419), establece que las declaraciones de inexistencia deben contener lo siguiente:</w:t>
      </w:r>
    </w:p>
    <w:p w14:paraId="26DF5FE1" w14:textId="77777777" w:rsidR="007E2043" w:rsidRPr="00E76A69" w:rsidRDefault="007E2043" w:rsidP="007E2043">
      <w:pPr>
        <w:spacing w:line="360" w:lineRule="auto"/>
        <w:ind w:right="-93"/>
        <w:jc w:val="both"/>
        <w:rPr>
          <w:rFonts w:ascii="Palatino Linotype" w:hAnsi="Palatino Linotype" w:cs="Tahoma"/>
          <w:bCs/>
        </w:rPr>
      </w:pPr>
    </w:p>
    <w:p w14:paraId="626DF495" w14:textId="77777777" w:rsidR="007E2043" w:rsidRPr="00E76A69" w:rsidRDefault="007E2043" w:rsidP="007E2043">
      <w:pPr>
        <w:pStyle w:val="Prrafodelista"/>
        <w:numPr>
          <w:ilvl w:val="0"/>
          <w:numId w:val="48"/>
        </w:numPr>
        <w:spacing w:line="360" w:lineRule="auto"/>
        <w:ind w:right="-93"/>
        <w:contextualSpacing/>
        <w:jc w:val="both"/>
        <w:rPr>
          <w:rFonts w:ascii="Palatino Linotype" w:hAnsi="Palatino Linotype" w:cs="Tahoma"/>
          <w:b/>
          <w:bCs/>
        </w:rPr>
      </w:pPr>
      <w:r w:rsidRPr="00E76A69">
        <w:rPr>
          <w:rFonts w:ascii="Palatino Linotype" w:hAnsi="Palatino Linotype" w:cs="Tahoma"/>
          <w:b/>
          <w:bCs/>
        </w:rPr>
        <w:t>Los elementos que le permitan a los solicitantes tener certeza de que el Sujeto Obligado utilizó un criterio de búsqueda exhaustivo:</w:t>
      </w:r>
      <w:r w:rsidRPr="00E76A69">
        <w:rPr>
          <w:rFonts w:ascii="Palatino Linotype" w:hAnsi="Palatino Linotype" w:cs="Tahoma"/>
          <w:bCs/>
        </w:rPr>
        <w:t xml:space="preserve"> Para atender dicho supuesto, se debe precisar en qué unidades administrativas buscó, así como en el tipo de archivos y la manera en que realizó la indagación;</w:t>
      </w:r>
    </w:p>
    <w:p w14:paraId="2F4CDAA9" w14:textId="77777777" w:rsidR="007E2043" w:rsidRPr="00E76A69" w:rsidRDefault="007E2043" w:rsidP="007E2043">
      <w:pPr>
        <w:pStyle w:val="Prrafodelista"/>
        <w:spacing w:line="360" w:lineRule="auto"/>
        <w:ind w:right="-93"/>
        <w:jc w:val="both"/>
        <w:rPr>
          <w:rFonts w:ascii="Palatino Linotype" w:hAnsi="Palatino Linotype" w:cs="Tahoma"/>
          <w:b/>
          <w:bCs/>
        </w:rPr>
      </w:pPr>
    </w:p>
    <w:p w14:paraId="326D59C4" w14:textId="77777777" w:rsidR="007E2043" w:rsidRPr="00E76A69" w:rsidRDefault="007E2043" w:rsidP="007E2043">
      <w:pPr>
        <w:pStyle w:val="Prrafodelista"/>
        <w:numPr>
          <w:ilvl w:val="0"/>
          <w:numId w:val="48"/>
        </w:numPr>
        <w:spacing w:line="360" w:lineRule="auto"/>
        <w:ind w:right="-93"/>
        <w:contextualSpacing/>
        <w:jc w:val="both"/>
        <w:rPr>
          <w:rFonts w:ascii="Palatino Linotype" w:hAnsi="Palatino Linotype" w:cs="Tahoma"/>
          <w:b/>
          <w:bCs/>
        </w:rPr>
      </w:pPr>
      <w:r w:rsidRPr="00E76A69">
        <w:rPr>
          <w:rFonts w:ascii="Palatino Linotype" w:hAnsi="Palatino Linotype" w:cs="Tahoma"/>
          <w:b/>
          <w:bCs/>
        </w:rPr>
        <w:lastRenderedPageBreak/>
        <w:t xml:space="preserve">Las circunstancias de tiempo, modo y lugar que motiven las razones por las cuales la información es inexistente: </w:t>
      </w:r>
      <w:r w:rsidRPr="00E76A69">
        <w:rPr>
          <w:rFonts w:ascii="Palatino Linotype" w:hAnsi="Palatino Linotype" w:cs="Tahoma"/>
          <w:bCs/>
        </w:rPr>
        <w:t>Al respecto, los sujetos obligados para acreditar dicho punto deberán proveer la mayor cantidad de elementos posibles que permitan evidencia las razones por las cuales la información requerida no existe</w:t>
      </w:r>
      <w:r w:rsidRPr="00E76A69">
        <w:rPr>
          <w:rFonts w:ascii="Palatino Linotype" w:hAnsi="Palatino Linotype" w:cs="Tahoma"/>
          <w:b/>
          <w:bCs/>
        </w:rPr>
        <w:t>,</w:t>
      </w:r>
      <w:r w:rsidRPr="00E76A69">
        <w:rPr>
          <w:rFonts w:ascii="Palatino Linotype" w:hAnsi="Palatino Linotype" w:cs="Tahoma"/>
          <w:bCs/>
        </w:rPr>
        <w:t xml:space="preserve"> y</w:t>
      </w:r>
    </w:p>
    <w:p w14:paraId="28197BE9" w14:textId="77777777" w:rsidR="007E2043" w:rsidRPr="00E76A69" w:rsidRDefault="007E2043" w:rsidP="007E2043">
      <w:pPr>
        <w:pStyle w:val="Prrafodelista"/>
        <w:rPr>
          <w:rFonts w:ascii="Palatino Linotype" w:hAnsi="Palatino Linotype" w:cs="Tahoma"/>
          <w:b/>
          <w:bCs/>
        </w:rPr>
      </w:pPr>
    </w:p>
    <w:p w14:paraId="74B36CF6" w14:textId="77777777" w:rsidR="007E2043" w:rsidRPr="00E76A69" w:rsidRDefault="007E2043" w:rsidP="007E2043">
      <w:pPr>
        <w:pStyle w:val="Prrafodelista"/>
        <w:numPr>
          <w:ilvl w:val="0"/>
          <w:numId w:val="48"/>
        </w:numPr>
        <w:spacing w:line="360" w:lineRule="auto"/>
        <w:ind w:right="-93"/>
        <w:contextualSpacing/>
        <w:jc w:val="both"/>
        <w:rPr>
          <w:rFonts w:ascii="Palatino Linotype" w:hAnsi="Palatino Linotype" w:cs="Tahoma"/>
          <w:b/>
          <w:bCs/>
        </w:rPr>
      </w:pPr>
      <w:r w:rsidRPr="00E76A69">
        <w:rPr>
          <w:rFonts w:ascii="Palatino Linotype" w:hAnsi="Palatino Linotype" w:cs="Tahoma"/>
          <w:b/>
          <w:bCs/>
        </w:rPr>
        <w:t>El servidor público responsable de contar con esta</w:t>
      </w:r>
      <w:r w:rsidRPr="00E76A69">
        <w:rPr>
          <w:rFonts w:ascii="Palatino Linotype" w:hAnsi="Palatino Linotype" w:cs="Tahoma"/>
          <w:bCs/>
        </w:rPr>
        <w:t>: Es importante indicar, el cargo y las razones jurídicas por las cuales debió generar la información, es decir, que con base a la normatividad interna las facultades por las cuales tuvo que elaborar el documento requerido.</w:t>
      </w:r>
    </w:p>
    <w:p w14:paraId="226818F9" w14:textId="77777777" w:rsidR="007E2043" w:rsidRPr="00E76A69" w:rsidRDefault="007E2043" w:rsidP="007E2043">
      <w:pPr>
        <w:spacing w:line="360" w:lineRule="auto"/>
        <w:ind w:right="-93"/>
        <w:jc w:val="both"/>
        <w:rPr>
          <w:rFonts w:ascii="Palatino Linotype" w:hAnsi="Palatino Linotype" w:cs="Tahoma"/>
          <w:lang w:val="es-ES"/>
        </w:rPr>
      </w:pPr>
    </w:p>
    <w:p w14:paraId="0E92C8D3" w14:textId="712F73A8" w:rsidR="007E2043" w:rsidRPr="00E76A69" w:rsidRDefault="007E2043" w:rsidP="007E2043">
      <w:pPr>
        <w:pStyle w:val="Prrafodelista"/>
        <w:numPr>
          <w:ilvl w:val="0"/>
          <w:numId w:val="7"/>
        </w:numPr>
        <w:spacing w:line="360" w:lineRule="auto"/>
        <w:ind w:left="0" w:firstLine="0"/>
        <w:jc w:val="both"/>
        <w:rPr>
          <w:rFonts w:ascii="Palatino Linotype" w:hAnsi="Palatino Linotype" w:cs="Tahoma"/>
          <w:bCs/>
          <w:lang w:eastAsia="es-MX"/>
        </w:rPr>
      </w:pPr>
      <w:r w:rsidRPr="00E76A69">
        <w:rPr>
          <w:rFonts w:ascii="Palatino Linotype" w:hAnsi="Palatino Linotype" w:cs="Tahoma"/>
          <w:lang w:eastAsia="es-MX"/>
        </w:rPr>
        <w:t xml:space="preserve">Conforme a lo anterior, en el presente caso, se considera que en el caso de que la </w:t>
      </w:r>
      <w:r w:rsidRPr="00E76A69">
        <w:rPr>
          <w:rFonts w:ascii="Palatino Linotype" w:hAnsi="Palatino Linotype" w:cs="Tahoma"/>
          <w:bCs/>
        </w:rPr>
        <w:t>información</w:t>
      </w:r>
      <w:r w:rsidRPr="00E76A69">
        <w:rPr>
          <w:rFonts w:ascii="Palatino Linotype" w:hAnsi="Palatino Linotype" w:cs="Tahoma"/>
          <w:lang w:eastAsia="es-MX"/>
        </w:rPr>
        <w:t xml:space="preserve"> solicitada por el </w:t>
      </w:r>
      <w:r w:rsidR="003A3D95" w:rsidRPr="00E76A69">
        <w:rPr>
          <w:rFonts w:ascii="Palatino Linotype" w:hAnsi="Palatino Linotype" w:cs="Tahoma"/>
          <w:b/>
          <w:lang w:eastAsia="es-MX"/>
        </w:rPr>
        <w:t>RECURRENTE</w:t>
      </w:r>
      <w:r w:rsidRPr="00E76A69">
        <w:rPr>
          <w:rFonts w:ascii="Palatino Linotype" w:hAnsi="Palatino Linotype" w:cs="Tahoma"/>
          <w:lang w:eastAsia="es-MX"/>
        </w:rPr>
        <w:t xml:space="preserve"> no obre en los archivos del </w:t>
      </w:r>
      <w:r w:rsidR="003A3D95" w:rsidRPr="00E76A69">
        <w:rPr>
          <w:rFonts w:ascii="Palatino Linotype" w:hAnsi="Palatino Linotype" w:cs="Tahoma"/>
          <w:b/>
          <w:lang w:eastAsia="es-MX"/>
        </w:rPr>
        <w:t>SUJETO OBLIGADO</w:t>
      </w:r>
      <w:r w:rsidRPr="00E76A69">
        <w:rPr>
          <w:rFonts w:ascii="Palatino Linotype" w:hAnsi="Palatino Linotype" w:cs="Tahoma"/>
          <w:lang w:eastAsia="es-MX"/>
        </w:rPr>
        <w:t xml:space="preserve">, por haber causado baja archivística, es necesario que </w:t>
      </w:r>
      <w:r w:rsidR="003A3D95" w:rsidRPr="00E76A69">
        <w:rPr>
          <w:rFonts w:ascii="Palatino Linotype" w:hAnsi="Palatino Linotype" w:cs="Tahoma"/>
          <w:lang w:eastAsia="es-MX"/>
        </w:rPr>
        <w:t>la Secretaría de Finanzas</w:t>
      </w:r>
      <w:r w:rsidRPr="00E76A69">
        <w:rPr>
          <w:rFonts w:ascii="Palatino Linotype" w:hAnsi="Palatino Linotype" w:cs="Tahoma"/>
          <w:lang w:eastAsia="es-MX"/>
        </w:rPr>
        <w:t xml:space="preserve"> </w:t>
      </w:r>
      <w:r w:rsidRPr="00E76A69">
        <w:rPr>
          <w:rFonts w:ascii="Palatino Linotype" w:hAnsi="Palatino Linotype" w:cs="Tahoma"/>
          <w:bCs/>
          <w:lang w:eastAsia="es-MX"/>
        </w:rPr>
        <w:t>declare por medio de su Comité de Transparencia, la inexistencia de la información solicitada, además de entregar el documento que acredite la destrucción de la documentación referida.</w:t>
      </w:r>
    </w:p>
    <w:p w14:paraId="2FEFB98F" w14:textId="77777777" w:rsidR="00A71801" w:rsidRPr="00E76A69" w:rsidRDefault="00A71801" w:rsidP="00A71801">
      <w:pPr>
        <w:pStyle w:val="Prrafodelista"/>
        <w:spacing w:after="160" w:line="360" w:lineRule="auto"/>
        <w:ind w:left="0"/>
        <w:jc w:val="both"/>
        <w:rPr>
          <w:rFonts w:ascii="Palatino Linotype" w:hAnsi="Palatino Linotype"/>
        </w:rPr>
      </w:pPr>
      <w:bookmarkStart w:id="231" w:name="_Toc2871952"/>
      <w:bookmarkStart w:id="232" w:name="_Toc531859120"/>
      <w:bookmarkStart w:id="233" w:name="_Toc38560292"/>
      <w:bookmarkStart w:id="234" w:name="_Toc36732268"/>
      <w:bookmarkStart w:id="235" w:name="_Toc36648201"/>
      <w:bookmarkStart w:id="236" w:name="_Toc29481474"/>
      <w:bookmarkStart w:id="237" w:name="_Toc26461369"/>
      <w:bookmarkStart w:id="238" w:name="_Toc24023250"/>
      <w:bookmarkStart w:id="239" w:name="_Toc20246253"/>
      <w:bookmarkStart w:id="240" w:name="_Toc524000321"/>
      <w:bookmarkStart w:id="241" w:name="_Toc499201876"/>
      <w:bookmarkStart w:id="242" w:name="_Toc498503756"/>
      <w:bookmarkStart w:id="243" w:name="_Toc497297048"/>
      <w:bookmarkStart w:id="244" w:name="_Toc495606558"/>
      <w:bookmarkStart w:id="245" w:name="_Toc493790438"/>
      <w:bookmarkStart w:id="246" w:name="_Toc487025370"/>
      <w:bookmarkStart w:id="247" w:name="_Toc473799824"/>
    </w:p>
    <w:p w14:paraId="1AAE6809" w14:textId="2F2CB9F4" w:rsidR="00A71801" w:rsidRPr="00E76A69" w:rsidRDefault="00B94B00" w:rsidP="00A71801">
      <w:pPr>
        <w:pStyle w:val="Ttulo2"/>
        <w:rPr>
          <w:rFonts w:ascii="Palatino Linotype" w:hAnsi="Palatino Linotype"/>
          <w:b/>
          <w:color w:val="auto"/>
          <w:sz w:val="24"/>
        </w:rPr>
      </w:pPr>
      <w:bookmarkStart w:id="248" w:name="_Toc86848768"/>
      <w:r w:rsidRPr="00E76A69">
        <w:rPr>
          <w:rFonts w:ascii="Palatino Linotype" w:hAnsi="Palatino Linotype"/>
          <w:b/>
          <w:color w:val="auto"/>
          <w:sz w:val="24"/>
        </w:rPr>
        <w:t>QUIN</w:t>
      </w:r>
      <w:r w:rsidR="00A71801" w:rsidRPr="00E76A69">
        <w:rPr>
          <w:rFonts w:ascii="Palatino Linotype" w:hAnsi="Palatino Linotype"/>
          <w:b/>
          <w:color w:val="auto"/>
          <w:sz w:val="24"/>
        </w:rPr>
        <w:t xml:space="preserve">TO. De la </w:t>
      </w:r>
      <w:bookmarkEnd w:id="231"/>
      <w:bookmarkEnd w:id="232"/>
      <w:r w:rsidR="00A71801" w:rsidRPr="00E76A69">
        <w:rPr>
          <w:rFonts w:ascii="Palatino Linotype" w:hAnsi="Palatino Linotype"/>
          <w:b/>
          <w:color w:val="auto"/>
          <w:sz w:val="24"/>
        </w:rPr>
        <w:t>versión pública</w:t>
      </w:r>
      <w:bookmarkEnd w:id="233"/>
      <w:bookmarkEnd w:id="234"/>
      <w:bookmarkEnd w:id="235"/>
      <w:bookmarkEnd w:id="236"/>
      <w:bookmarkEnd w:id="237"/>
      <w:bookmarkEnd w:id="238"/>
      <w:bookmarkEnd w:id="239"/>
      <w:bookmarkEnd w:id="248"/>
    </w:p>
    <w:p w14:paraId="2FD9E6E1" w14:textId="77777777" w:rsidR="00A71801" w:rsidRPr="00E76A69" w:rsidRDefault="00A71801" w:rsidP="00A71801">
      <w:pPr>
        <w:rPr>
          <w:rFonts w:asciiTheme="minorHAnsi" w:hAnsiTheme="minorHAnsi"/>
          <w:lang w:eastAsia="en-US"/>
        </w:rPr>
      </w:pPr>
    </w:p>
    <w:bookmarkEnd w:id="240"/>
    <w:bookmarkEnd w:id="241"/>
    <w:bookmarkEnd w:id="242"/>
    <w:bookmarkEnd w:id="243"/>
    <w:bookmarkEnd w:id="244"/>
    <w:bookmarkEnd w:id="245"/>
    <w:bookmarkEnd w:id="246"/>
    <w:bookmarkEnd w:id="247"/>
    <w:p w14:paraId="557B15C3" w14:textId="3E4E7BB3" w:rsidR="00A71801" w:rsidRPr="00E76A69" w:rsidRDefault="00A71801" w:rsidP="00A71801">
      <w:pPr>
        <w:pStyle w:val="Prrafodelista"/>
        <w:numPr>
          <w:ilvl w:val="0"/>
          <w:numId w:val="7"/>
        </w:numPr>
        <w:spacing w:line="360" w:lineRule="auto"/>
        <w:ind w:left="0" w:firstLine="0"/>
        <w:jc w:val="both"/>
        <w:rPr>
          <w:rFonts w:ascii="Palatino Linotype" w:hAnsi="Palatino Linotype"/>
          <w:lang w:val="es-ES_tradnl"/>
        </w:rPr>
      </w:pPr>
      <w:r w:rsidRPr="00E76A69">
        <w:rPr>
          <w:rFonts w:ascii="Palatino Linotype" w:hAnsi="Palatino Linotype"/>
        </w:rPr>
        <w:t xml:space="preserve">Debe destacarse que la información que se ha tenido a bien ordenar, dada su propia y especial naturaleza, </w:t>
      </w:r>
      <w:r w:rsidR="003E520B" w:rsidRPr="00E76A69">
        <w:rPr>
          <w:rFonts w:ascii="Palatino Linotype" w:hAnsi="Palatino Linotype"/>
        </w:rPr>
        <w:t xml:space="preserve">eventualmente </w:t>
      </w:r>
      <w:r w:rsidRPr="00E76A69">
        <w:rPr>
          <w:rFonts w:ascii="Palatino Linotype" w:hAnsi="Palatino Linotype"/>
        </w:rPr>
        <w:t xml:space="preserve">puede contener datos personales susceptibles de ser protegidos mediante una versión pública, la cual deberá estar soportada por el Acta del Comité de Transparencia que se emita para tal efecto, </w:t>
      </w:r>
      <w:r w:rsidRPr="00E76A69">
        <w:rPr>
          <w:rFonts w:ascii="Palatino Linotype" w:hAnsi="Palatino Linotype"/>
        </w:rPr>
        <w:lastRenderedPageBreak/>
        <w:t xml:space="preserve">debiéndola poner a disposición del hoy </w:t>
      </w:r>
      <w:r w:rsidRPr="00E76A69">
        <w:rPr>
          <w:rFonts w:ascii="Palatino Linotype" w:hAnsi="Palatino Linotype"/>
          <w:b/>
        </w:rPr>
        <w:t>RECURRENTE</w:t>
      </w:r>
      <w:r w:rsidRPr="00E76A69">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6DFEB360" w14:textId="77777777" w:rsidR="00A71801" w:rsidRPr="00E76A69" w:rsidRDefault="00A71801" w:rsidP="00A71801">
      <w:pPr>
        <w:pStyle w:val="Prrafodelista"/>
        <w:spacing w:line="360" w:lineRule="auto"/>
        <w:ind w:left="0"/>
        <w:jc w:val="both"/>
        <w:rPr>
          <w:rFonts w:ascii="Palatino Linotype" w:hAnsi="Palatino Linotype"/>
        </w:rPr>
      </w:pPr>
    </w:p>
    <w:p w14:paraId="5F346C66"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hAnsi="Palatino Linotype"/>
        </w:rPr>
        <w:t>La</w:t>
      </w:r>
      <w:r w:rsidRPr="00E76A69">
        <w:rPr>
          <w:rFonts w:ascii="Palatino Linotype" w:eastAsia="MS Gothic" w:hAnsi="Palatino Linotype"/>
          <w:szCs w:val="26"/>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76A69">
        <w:rPr>
          <w:rFonts w:ascii="Palatino Linotype" w:eastAsia="MS Gothic" w:hAnsi="Palatino Linotype"/>
          <w:szCs w:val="26"/>
          <w:vertAlign w:val="superscript"/>
        </w:rPr>
        <w:footnoteReference w:id="10"/>
      </w:r>
      <w:r w:rsidRPr="00E76A69">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76A69">
        <w:rPr>
          <w:rFonts w:ascii="Palatino Linotype" w:eastAsia="MS Gothic" w:hAnsi="Palatino Linotype"/>
          <w:szCs w:val="26"/>
          <w:vertAlign w:val="superscript"/>
        </w:rPr>
        <w:footnoteReference w:id="11"/>
      </w:r>
      <w:r w:rsidRPr="00E76A69">
        <w:rPr>
          <w:rFonts w:ascii="Palatino Linotype" w:eastAsia="MS Gothic" w:hAnsi="Palatino Linotype"/>
          <w:szCs w:val="26"/>
        </w:rPr>
        <w:t xml:space="preserve"> En este caso, la clasificación total o parcial de la información es un </w:t>
      </w:r>
      <w:r w:rsidRPr="00E76A69">
        <w:rPr>
          <w:rFonts w:ascii="Palatino Linotype" w:eastAsia="MS Gothic" w:hAnsi="Palatino Linotype"/>
          <w:szCs w:val="26"/>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92F6F13"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2BC52CEE"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 xml:space="preserve">El grave problema que enfrentamos en general, los acuerdos de clasificación de la </w:t>
      </w:r>
      <w:r w:rsidRPr="00E76A69">
        <w:rPr>
          <w:rFonts w:ascii="Palatino Linotype" w:hAnsi="Palatino Linotype"/>
        </w:rPr>
        <w:t>información</w:t>
      </w:r>
      <w:r w:rsidRPr="00E76A69">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14:paraId="46597835"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7165699C" w14:textId="77777777" w:rsidR="00A71801" w:rsidRPr="00E76A69" w:rsidRDefault="00A71801" w:rsidP="00A71801">
      <w:pPr>
        <w:pStyle w:val="Prrafodelista"/>
        <w:numPr>
          <w:ilvl w:val="0"/>
          <w:numId w:val="44"/>
        </w:numPr>
        <w:tabs>
          <w:tab w:val="left" w:pos="142"/>
          <w:tab w:val="left" w:pos="284"/>
          <w:tab w:val="left" w:pos="426"/>
        </w:tabs>
        <w:spacing w:line="360" w:lineRule="auto"/>
        <w:contextualSpacing/>
        <w:jc w:val="both"/>
        <w:outlineLvl w:val="2"/>
        <w:rPr>
          <w:rFonts w:ascii="Palatino Linotype" w:hAnsi="Palatino Linotype" w:cs="Arial"/>
          <w:b/>
        </w:rPr>
      </w:pPr>
      <w:bookmarkStart w:id="249" w:name="_Toc86848769"/>
      <w:bookmarkStart w:id="250" w:name="_Toc83128591"/>
      <w:bookmarkStart w:id="251" w:name="_Toc71674122"/>
      <w:bookmarkStart w:id="252" w:name="_Toc71291223"/>
      <w:bookmarkStart w:id="253" w:name="_Toc71290717"/>
      <w:bookmarkStart w:id="254" w:name="_Toc70593358"/>
      <w:bookmarkStart w:id="255" w:name="_Toc70070911"/>
      <w:bookmarkStart w:id="256" w:name="_Toc67584835"/>
      <w:bookmarkStart w:id="257" w:name="_Toc66371800"/>
      <w:bookmarkStart w:id="258" w:name="_Toc65170174"/>
      <w:bookmarkStart w:id="259" w:name="_Toc57154368"/>
      <w:bookmarkStart w:id="260" w:name="_Toc52444649"/>
      <w:bookmarkStart w:id="261" w:name="_Toc51863315"/>
      <w:r w:rsidRPr="00E76A69">
        <w:rPr>
          <w:rFonts w:ascii="Palatino Linotype" w:hAnsi="Palatino Linotype" w:cs="Arial"/>
          <w:b/>
        </w:rPr>
        <w:t>Requisitos previos.</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5A917623" w14:textId="77777777" w:rsidR="00A71801" w:rsidRPr="00E76A69" w:rsidRDefault="00A71801" w:rsidP="00A71801">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96E0F48"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 xml:space="preserve">Los artículos 122 y 100 de la Ley Estatal y de la Ley General, respectivamente, señalan </w:t>
      </w:r>
      <w:r w:rsidRPr="00E76A69">
        <w:rPr>
          <w:rFonts w:ascii="Palatino Linotype" w:hAnsi="Palatino Linotype"/>
        </w:rPr>
        <w:t>que</w:t>
      </w:r>
      <w:r w:rsidRPr="00E76A69">
        <w:rPr>
          <w:rFonts w:ascii="Palatino Linotype" w:eastAsia="MS Gothic" w:hAnsi="Palatino Linotype"/>
          <w:szCs w:val="26"/>
        </w:rPr>
        <w:t xml:space="preserv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E4D0C95"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CE87849"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D5B5F49" w14:textId="77777777" w:rsidR="00A71801" w:rsidRPr="00E76A69" w:rsidRDefault="00A71801" w:rsidP="00A71801">
      <w:pPr>
        <w:pStyle w:val="Prrafodelista"/>
        <w:rPr>
          <w:rFonts w:ascii="Palatino Linotype" w:hAnsi="Palatino Linotype" w:cs="Arial"/>
        </w:rPr>
      </w:pPr>
    </w:p>
    <w:p w14:paraId="15635A66" w14:textId="041C2421"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E76A69">
        <w:rPr>
          <w:rFonts w:ascii="Palatino Linotype" w:eastAsia="MS Gothic" w:hAnsi="Palatino Linotype"/>
          <w:b/>
          <w:szCs w:val="26"/>
          <w:u w:val="single"/>
        </w:rPr>
        <w:t>no se puede hacer un acuerdo para clasificar de manera general todos los documentos de un expediente o área</w:t>
      </w:r>
      <w:r w:rsidRPr="00E76A69">
        <w:rPr>
          <w:rFonts w:ascii="Palatino Linotype" w:eastAsia="MS Gothic" w:hAnsi="Palatino Linotype"/>
          <w:b/>
          <w:szCs w:val="26"/>
        </w:rPr>
        <w:t xml:space="preserve">,  </w:t>
      </w:r>
      <w:r w:rsidRPr="00E76A69">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68692F15" w14:textId="77F2DCE6" w:rsidR="00A71801" w:rsidRPr="00E76A69" w:rsidRDefault="00A71801" w:rsidP="00A71801">
      <w:pPr>
        <w:pStyle w:val="Prrafodelista"/>
        <w:numPr>
          <w:ilvl w:val="0"/>
          <w:numId w:val="44"/>
        </w:numPr>
        <w:tabs>
          <w:tab w:val="left" w:pos="142"/>
          <w:tab w:val="left" w:pos="284"/>
          <w:tab w:val="left" w:pos="426"/>
        </w:tabs>
        <w:spacing w:line="360" w:lineRule="auto"/>
        <w:contextualSpacing/>
        <w:jc w:val="both"/>
        <w:outlineLvl w:val="2"/>
        <w:rPr>
          <w:rFonts w:ascii="Palatino Linotype" w:hAnsi="Palatino Linotype" w:cs="Arial"/>
          <w:b/>
        </w:rPr>
      </w:pPr>
      <w:bookmarkStart w:id="262" w:name="_Toc86848770"/>
      <w:bookmarkStart w:id="263" w:name="_Toc83128592"/>
      <w:bookmarkStart w:id="264" w:name="_Toc71674123"/>
      <w:bookmarkStart w:id="265" w:name="_Toc71291224"/>
      <w:bookmarkStart w:id="266" w:name="_Toc71290718"/>
      <w:bookmarkStart w:id="267" w:name="_Toc70593359"/>
      <w:bookmarkStart w:id="268" w:name="_Toc70070912"/>
      <w:bookmarkStart w:id="269" w:name="_Toc67584836"/>
      <w:bookmarkStart w:id="270" w:name="_Toc66371801"/>
      <w:bookmarkStart w:id="271" w:name="_Toc65170175"/>
      <w:bookmarkStart w:id="272" w:name="_Toc57154369"/>
      <w:bookmarkStart w:id="273" w:name="_Toc52444650"/>
      <w:bookmarkStart w:id="274" w:name="_Toc51863316"/>
      <w:r w:rsidRPr="00E76A69">
        <w:rPr>
          <w:rFonts w:ascii="Palatino Linotype" w:hAnsi="Palatino Linotype" w:cs="Arial"/>
          <w:b/>
        </w:rPr>
        <w:t>Supuestos de clasificación.</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3B114928" w14:textId="77777777" w:rsidR="004E5DC1" w:rsidRPr="00E76A69" w:rsidRDefault="004E5DC1" w:rsidP="004E5DC1">
      <w:pPr>
        <w:pStyle w:val="Prrafodelista"/>
        <w:tabs>
          <w:tab w:val="left" w:pos="142"/>
          <w:tab w:val="left" w:pos="284"/>
          <w:tab w:val="left" w:pos="426"/>
        </w:tabs>
        <w:spacing w:line="360" w:lineRule="auto"/>
        <w:ind w:left="1080"/>
        <w:contextualSpacing/>
        <w:jc w:val="both"/>
        <w:outlineLvl w:val="2"/>
        <w:rPr>
          <w:rFonts w:ascii="Palatino Linotype" w:hAnsi="Palatino Linotype" w:cs="Arial"/>
          <w:b/>
        </w:rPr>
      </w:pPr>
    </w:p>
    <w:p w14:paraId="264021AE"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0558DD04"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D239CE6"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1A46F11C"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2E9C7293" w14:textId="77777777" w:rsidR="00A71801" w:rsidRPr="00E76A69"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76A69">
        <w:rPr>
          <w:rFonts w:ascii="Palatino Linotype" w:hAnsi="Palatino Linotype" w:cs="Bookman Old Style"/>
          <w:bCs/>
          <w:i/>
          <w:color w:val="000000"/>
        </w:rPr>
        <w:t xml:space="preserve">“I. </w:t>
      </w:r>
      <w:r w:rsidRPr="00E76A69">
        <w:rPr>
          <w:rFonts w:ascii="Palatino Linotype" w:hAnsi="Palatino Linotype" w:cs="Bookman Old Style"/>
          <w:i/>
          <w:color w:val="000000"/>
        </w:rPr>
        <w:t xml:space="preserve">Se refiera a la información privada y los datos personales concernientes a una </w:t>
      </w:r>
      <w:r w:rsidRPr="00E76A69">
        <w:rPr>
          <w:rFonts w:ascii="Palatino Linotype" w:hAnsi="Palatino Linotype" w:cs="Bookman Old Style"/>
          <w:i/>
          <w:color w:val="000000"/>
        </w:rPr>
        <w:lastRenderedPageBreak/>
        <w:t xml:space="preserve">persona física o jurídico colectiva identificada o identificable; </w:t>
      </w:r>
    </w:p>
    <w:p w14:paraId="42E43C1B" w14:textId="77777777" w:rsidR="00A71801" w:rsidRPr="00E76A69"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76A69">
        <w:rPr>
          <w:rFonts w:ascii="Palatino Linotype" w:hAnsi="Palatino Linotype" w:cs="Bookman Old Style"/>
          <w:bCs/>
          <w:i/>
          <w:color w:val="000000"/>
        </w:rPr>
        <w:t xml:space="preserve">II. </w:t>
      </w:r>
      <w:r w:rsidRPr="00E76A6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E2B552" w14:textId="77777777" w:rsidR="00A71801" w:rsidRPr="00E76A69"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76A69">
        <w:rPr>
          <w:rFonts w:ascii="Palatino Linotype" w:hAnsi="Palatino Linotype" w:cs="Bookman Old Style"/>
          <w:bCs/>
          <w:i/>
          <w:color w:val="000000"/>
        </w:rPr>
        <w:t xml:space="preserve">III. </w:t>
      </w:r>
      <w:r w:rsidRPr="00E76A6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C52D8A4" w14:textId="77777777" w:rsidR="00A71801" w:rsidRPr="00E76A69"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76A6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14DDADA" w14:textId="77777777" w:rsidR="00A71801" w:rsidRPr="00E76A69"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E76A6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2D1BDC7"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36A5A4E"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F70B49A" w14:textId="77777777" w:rsidR="00A71801" w:rsidRPr="00E76A69" w:rsidRDefault="00A71801" w:rsidP="00A71801">
      <w:pPr>
        <w:pStyle w:val="Prrafodelista"/>
        <w:spacing w:line="360" w:lineRule="auto"/>
        <w:ind w:left="0"/>
        <w:jc w:val="both"/>
        <w:rPr>
          <w:rFonts w:ascii="Palatino Linotype" w:hAnsi="Palatino Linotype" w:cs="Arial"/>
        </w:rPr>
      </w:pPr>
    </w:p>
    <w:p w14:paraId="1217221A"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 xml:space="preserve">Como consecuencia de lo anterior, el </w:t>
      </w:r>
      <w:r w:rsidRPr="00E76A69">
        <w:rPr>
          <w:rFonts w:ascii="Palatino Linotype" w:eastAsia="MS Gothic" w:hAnsi="Palatino Linotype"/>
          <w:b/>
          <w:szCs w:val="26"/>
        </w:rPr>
        <w:t>SUJETO OBLIGADO</w:t>
      </w:r>
      <w:r w:rsidRPr="00E76A69">
        <w:rPr>
          <w:rFonts w:ascii="Palatino Linotype" w:eastAsia="MS Gothic" w:hAnsi="Palatino Linotype"/>
          <w:szCs w:val="26"/>
        </w:rPr>
        <w:t xml:space="preserve"> debe identificar claramente el tipo de información y hacer un juicio de subsunción o encaje</w:t>
      </w:r>
      <w:r w:rsidRPr="00E76A69">
        <w:rPr>
          <w:rFonts w:ascii="Palatino Linotype" w:eastAsia="MS Gothic" w:hAnsi="Palatino Linotype"/>
          <w:szCs w:val="26"/>
          <w:vertAlign w:val="superscript"/>
        </w:rPr>
        <w:footnoteReference w:id="12"/>
      </w:r>
      <w:r w:rsidRPr="00E76A69">
        <w:rPr>
          <w:rFonts w:ascii="Palatino Linotype" w:eastAsia="MS Gothic" w:hAnsi="Palatino Linotype"/>
          <w:szCs w:val="26"/>
        </w:rPr>
        <w:t xml:space="preserve"> para </w:t>
      </w:r>
      <w:r w:rsidRPr="00E76A69">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1C840907" w14:textId="77777777" w:rsidR="00A71801" w:rsidRPr="00E76A69" w:rsidRDefault="00A71801" w:rsidP="00A71801">
      <w:pPr>
        <w:pStyle w:val="Prrafodelista"/>
        <w:rPr>
          <w:rFonts w:ascii="Palatino Linotype" w:hAnsi="Palatino Linotype" w:cs="Arial"/>
        </w:rPr>
      </w:pPr>
    </w:p>
    <w:p w14:paraId="105B1342"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10FE89EB" w14:textId="77777777" w:rsidR="00A71801" w:rsidRPr="00E76A69" w:rsidRDefault="00A71801" w:rsidP="00A71801">
      <w:pPr>
        <w:pStyle w:val="Prrafodelista"/>
        <w:rPr>
          <w:rFonts w:ascii="Palatino Linotype" w:hAnsi="Palatino Linotype" w:cs="Arial"/>
        </w:rPr>
      </w:pPr>
    </w:p>
    <w:p w14:paraId="0FFDC607"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i/>
        </w:rPr>
        <w:t>“</w:t>
      </w:r>
      <w:r w:rsidRPr="00E76A69">
        <w:rPr>
          <w:rFonts w:ascii="Palatino Linotype" w:hAnsi="Palatino Linotype" w:cs="Arial"/>
          <w:b/>
          <w:i/>
        </w:rPr>
        <w:t>Quincuagésimo.</w:t>
      </w:r>
      <w:r w:rsidRPr="00E76A6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5A2C33A"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202842E4"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b/>
          <w:i/>
        </w:rPr>
        <w:t>Quincuagésimo primero.</w:t>
      </w:r>
      <w:r w:rsidRPr="00E76A69">
        <w:rPr>
          <w:rFonts w:ascii="Palatino Linotype" w:hAnsi="Palatino Linotype" w:cs="Arial"/>
          <w:i/>
        </w:rPr>
        <w:t xml:space="preserve"> La leyenda en los documentos clasificados indicará:</w:t>
      </w:r>
    </w:p>
    <w:p w14:paraId="439AEEDB"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i/>
        </w:rPr>
        <w:t>I. La fecha de sesión del Comité de Transparencia en donde se confirmó la clasificación, en su caso;</w:t>
      </w:r>
    </w:p>
    <w:p w14:paraId="29CA3315"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i/>
        </w:rPr>
        <w:t>II. El nombre del área;</w:t>
      </w:r>
    </w:p>
    <w:p w14:paraId="4D167935"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i/>
        </w:rPr>
        <w:t>III. La palabra reservado o confidencial;</w:t>
      </w:r>
    </w:p>
    <w:p w14:paraId="7234B227"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i/>
        </w:rPr>
        <w:t>IV. Las partes o secciones reservadas o confidenciales, en su caso;</w:t>
      </w:r>
    </w:p>
    <w:p w14:paraId="6AA38271"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i/>
        </w:rPr>
        <w:t>V. El fundamento legal;</w:t>
      </w:r>
    </w:p>
    <w:p w14:paraId="1DD0280F"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i/>
        </w:rPr>
        <w:t>VI. El periodo de reserva, y</w:t>
      </w:r>
    </w:p>
    <w:p w14:paraId="559D765A"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i/>
        </w:rPr>
        <w:t>VII. La rúbrica del titular del área.</w:t>
      </w:r>
    </w:p>
    <w:p w14:paraId="14D24FA9"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6346CEA0" w14:textId="7777777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b/>
          <w:i/>
        </w:rPr>
        <w:lastRenderedPageBreak/>
        <w:t>Quincuagésimo segundo.</w:t>
      </w:r>
      <w:r w:rsidRPr="00E76A6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E71ADDD" w14:textId="1CCDFAA4"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A27B3AD" w14:textId="41361937" w:rsidR="00A71801" w:rsidRPr="00E76A69"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E76A69">
        <w:rPr>
          <w:rFonts w:ascii="Palatino Linotype" w:hAnsi="Palatino Linotype" w:cs="Arial"/>
          <w:b/>
          <w:i/>
        </w:rPr>
        <w:t>Quincuagésimo tercero.</w:t>
      </w:r>
      <w:r w:rsidRPr="00E76A69">
        <w:rPr>
          <w:rFonts w:ascii="Palatino Linotype" w:hAnsi="Palatino Linotype" w:cs="Arial"/>
          <w:i/>
        </w:rPr>
        <w:t xml:space="preserve"> El formato para señalar la clasificación parcial de un documento, es el siguiente:</w:t>
      </w:r>
    </w:p>
    <w:p w14:paraId="4024DD1F" w14:textId="64B07837" w:rsidR="00A71801" w:rsidRPr="00E76A69" w:rsidRDefault="00A71801" w:rsidP="00A71801">
      <w:pPr>
        <w:pStyle w:val="Prrafodelista"/>
        <w:tabs>
          <w:tab w:val="left" w:pos="142"/>
          <w:tab w:val="left" w:pos="284"/>
          <w:tab w:val="left" w:pos="426"/>
        </w:tabs>
        <w:spacing w:line="360" w:lineRule="auto"/>
        <w:ind w:left="0"/>
        <w:jc w:val="center"/>
        <w:rPr>
          <w:rFonts w:ascii="Palatino Linotype" w:hAnsi="Palatino Linotype" w:cs="Arial"/>
        </w:rPr>
      </w:pPr>
      <w:r w:rsidRPr="00E76A69">
        <w:rPr>
          <w:rFonts w:ascii="Palatino Linotype" w:hAnsi="Palatino Linotype" w:cs="Arial"/>
          <w:i/>
          <w:noProof/>
          <w:lang w:val="es-MX" w:eastAsia="es-MX"/>
        </w:rPr>
        <w:drawing>
          <wp:inline distT="0" distB="0" distL="0" distR="0" wp14:anchorId="7ED60B6F" wp14:editId="518E8C7D">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43CFF7"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018E318B"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lastRenderedPageBreak/>
        <w:t>Una vez hecho lo anterior, se remite la información al Titular de la Unidad de Transparencia, con el acuerdo de clasificación correspondiente, para que sea sometido al conocimiento del Comité de Transparencia.</w:t>
      </w:r>
    </w:p>
    <w:p w14:paraId="470F49CF" w14:textId="77777777" w:rsidR="00A71801" w:rsidRPr="00E76A69" w:rsidRDefault="00A71801" w:rsidP="00A71801">
      <w:pPr>
        <w:pStyle w:val="Prrafodelista"/>
        <w:tabs>
          <w:tab w:val="left" w:pos="142"/>
          <w:tab w:val="left" w:pos="284"/>
          <w:tab w:val="left" w:pos="426"/>
        </w:tabs>
        <w:spacing w:after="160" w:line="360" w:lineRule="auto"/>
        <w:ind w:left="0"/>
        <w:jc w:val="both"/>
        <w:rPr>
          <w:rFonts w:ascii="Palatino Linotype" w:hAnsi="Palatino Linotype" w:cs="Arial"/>
        </w:rPr>
      </w:pPr>
    </w:p>
    <w:p w14:paraId="308F5967" w14:textId="77777777" w:rsidR="00A71801" w:rsidRPr="00E76A69" w:rsidRDefault="00A71801" w:rsidP="00A7180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5" w:name="_Toc86848771"/>
      <w:bookmarkStart w:id="276" w:name="_Toc83128593"/>
      <w:bookmarkStart w:id="277" w:name="_Toc71674124"/>
      <w:bookmarkStart w:id="278" w:name="_Toc71291225"/>
      <w:bookmarkStart w:id="279" w:name="_Toc71290719"/>
      <w:bookmarkStart w:id="280" w:name="_Toc70593360"/>
      <w:bookmarkStart w:id="281" w:name="_Toc70070913"/>
      <w:bookmarkStart w:id="282" w:name="_Toc67584837"/>
      <w:bookmarkStart w:id="283" w:name="_Toc66371802"/>
      <w:bookmarkStart w:id="284" w:name="_Toc65170176"/>
      <w:bookmarkStart w:id="285" w:name="_Toc57154370"/>
      <w:bookmarkStart w:id="286" w:name="_Toc52444651"/>
      <w:bookmarkStart w:id="287" w:name="_Toc51863317"/>
      <w:r w:rsidRPr="00E76A69">
        <w:rPr>
          <w:rFonts w:ascii="Palatino Linotype" w:hAnsi="Palatino Linotype" w:cs="Arial"/>
          <w:b/>
        </w:rPr>
        <w:t>III. La intervención del Comité de Transparencia.</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06658323"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b/>
        </w:rPr>
      </w:pPr>
      <w:r w:rsidRPr="00E76A69">
        <w:rPr>
          <w:rFonts w:ascii="Palatino Linotype" w:hAnsi="Palatino Linotype" w:cs="Arial"/>
          <w:b/>
        </w:rPr>
        <w:t>a) Formalidades para emitir el Acuerdo de Clasificación.</w:t>
      </w:r>
    </w:p>
    <w:p w14:paraId="7F648A76"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E76A69">
        <w:rPr>
          <w:rFonts w:ascii="Palatino Linotype" w:eastAsia="MS Gothic" w:hAnsi="Palatino Linotype"/>
          <w:b/>
          <w:szCs w:val="26"/>
          <w:u w:val="single"/>
        </w:rPr>
        <w:t>confirmar, modificar o revocar</w:t>
      </w:r>
      <w:r w:rsidRPr="00E76A69">
        <w:rPr>
          <w:rFonts w:ascii="Palatino Linotype" w:eastAsia="MS Gothic" w:hAnsi="Palatino Linotype"/>
          <w:szCs w:val="26"/>
        </w:rPr>
        <w:t xml:space="preserve"> la clasificación de la información que ha hecho el titular del área que administra la información. Por lo tanto, el Comité </w:t>
      </w:r>
      <w:r w:rsidRPr="00E76A69">
        <w:rPr>
          <w:rFonts w:ascii="Palatino Linotype" w:eastAsia="MS Gothic" w:hAnsi="Palatino Linotype"/>
          <w:b/>
          <w:szCs w:val="26"/>
          <w:u w:val="single"/>
        </w:rPr>
        <w:t>no aprueba</w:t>
      </w:r>
      <w:r w:rsidRPr="00E76A69">
        <w:rPr>
          <w:rFonts w:ascii="Palatino Linotype" w:eastAsia="MS Gothic" w:hAnsi="Palatino Linotype"/>
          <w:szCs w:val="26"/>
        </w:rPr>
        <w:t xml:space="preserve"> la clasificación, sino que revisa lo que ha hecho el titular del área y confirma, modifica o revoca la decisión a través de un acuerdo.</w:t>
      </w:r>
    </w:p>
    <w:p w14:paraId="4F20CC46"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8497990"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E76A69">
        <w:rPr>
          <w:rFonts w:ascii="Palatino Linotype" w:eastAsia="MS Gothic" w:hAnsi="Palatino Linotype"/>
          <w:b/>
          <w:szCs w:val="26"/>
          <w:u w:val="single"/>
        </w:rPr>
        <w:t>el acto reúna con los requisitos elementales</w:t>
      </w:r>
      <w:r w:rsidRPr="00E76A69">
        <w:rPr>
          <w:rFonts w:ascii="Palatino Linotype" w:eastAsia="MS Gothic" w:hAnsi="Palatino Linotype"/>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E76A69">
        <w:rPr>
          <w:rFonts w:ascii="Palatino Linotype" w:eastAsia="MS Gothic" w:hAnsi="Palatino Linotype"/>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C964DF" w14:textId="77777777" w:rsidR="00A71801" w:rsidRPr="00E76A69" w:rsidRDefault="00A71801" w:rsidP="00A71801">
      <w:pPr>
        <w:pStyle w:val="Prrafodelista"/>
        <w:rPr>
          <w:rFonts w:ascii="Palatino Linotype" w:hAnsi="Palatino Linotype" w:cs="Arial"/>
        </w:rPr>
      </w:pPr>
    </w:p>
    <w:p w14:paraId="4A2FBDDD"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493B50F"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195B7E5" w14:textId="77777777" w:rsidR="00A71801" w:rsidRPr="00E76A69" w:rsidRDefault="00A71801" w:rsidP="00A71801">
      <w:pPr>
        <w:pStyle w:val="Prrafodelista"/>
        <w:numPr>
          <w:ilvl w:val="0"/>
          <w:numId w:val="45"/>
        </w:numPr>
        <w:tabs>
          <w:tab w:val="left" w:pos="142"/>
          <w:tab w:val="left" w:pos="284"/>
          <w:tab w:val="left" w:pos="426"/>
        </w:tabs>
        <w:spacing w:line="360" w:lineRule="auto"/>
        <w:contextualSpacing/>
        <w:jc w:val="both"/>
        <w:rPr>
          <w:rFonts w:ascii="Palatino Linotype" w:hAnsi="Palatino Linotype" w:cs="Arial"/>
          <w:b/>
        </w:rPr>
      </w:pPr>
      <w:r w:rsidRPr="00E76A69">
        <w:rPr>
          <w:rFonts w:ascii="Palatino Linotype" w:hAnsi="Palatino Linotype" w:cs="Arial"/>
          <w:b/>
        </w:rPr>
        <w:t>Requisitos de fondo del Acuerdo de Clasificación.</w:t>
      </w:r>
    </w:p>
    <w:p w14:paraId="77BCB5EA" w14:textId="6DF1A3CC"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614CBE" w:rsidRPr="00E76A69">
        <w:rPr>
          <w:rFonts w:ascii="Palatino Linotype" w:eastAsia="MS Gothic" w:hAnsi="Palatino Linotype"/>
          <w:szCs w:val="26"/>
        </w:rPr>
        <w:t>Generales, al</w:t>
      </w:r>
      <w:r w:rsidRPr="00E76A69">
        <w:rPr>
          <w:rFonts w:ascii="Palatino Linotype" w:eastAsia="MS Gothic" w:hAnsi="Palatino Linotype"/>
          <w:szCs w:val="26"/>
        </w:rPr>
        <w:t xml:space="preserve"> señalar que la carga de la prueba, para justificar las restricciones, corresponde a los sujetos obligados, por lo que deberán fundar y motivar debidamente la clasificación.</w:t>
      </w:r>
    </w:p>
    <w:p w14:paraId="79CE821F"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62E47D" w14:textId="77777777" w:rsidR="00A71801" w:rsidRPr="00E76A69" w:rsidRDefault="00A71801" w:rsidP="00A71801">
      <w:pPr>
        <w:pStyle w:val="Prrafodelista"/>
        <w:rPr>
          <w:rFonts w:ascii="Palatino Linotype" w:hAnsi="Palatino Linotype" w:cs="Arial"/>
        </w:rPr>
      </w:pPr>
    </w:p>
    <w:p w14:paraId="26E44164"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E76A69">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76A69">
        <w:rPr>
          <w:rFonts w:ascii="Palatino Linotype" w:eastAsia="MS Gothic" w:hAnsi="Palatino Linotype"/>
          <w:szCs w:val="26"/>
        </w:rPr>
        <w:t>....”</w:t>
      </w:r>
      <w:r w:rsidRPr="00E76A69">
        <w:rPr>
          <w:rFonts w:ascii="Palatino Linotype" w:eastAsia="MS Gothic" w:hAnsi="Palatino Linotype"/>
          <w:szCs w:val="26"/>
          <w:vertAlign w:val="superscript"/>
        </w:rPr>
        <w:footnoteReference w:id="13"/>
      </w:r>
    </w:p>
    <w:p w14:paraId="1DAD52BA" w14:textId="77777777" w:rsidR="00A71801" w:rsidRPr="00E76A69" w:rsidRDefault="00A71801" w:rsidP="00A71801">
      <w:pPr>
        <w:pStyle w:val="Prrafodelista"/>
        <w:rPr>
          <w:rFonts w:ascii="Palatino Linotype" w:hAnsi="Palatino Linotype" w:cs="Arial"/>
        </w:rPr>
      </w:pPr>
    </w:p>
    <w:p w14:paraId="1D4B794C"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73791646"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07586814" w14:textId="25A4DF79" w:rsidR="00A71801" w:rsidRPr="00E76A69" w:rsidRDefault="00A71801" w:rsidP="00A71801">
      <w:pPr>
        <w:spacing w:line="276" w:lineRule="auto"/>
        <w:ind w:left="567" w:right="618"/>
        <w:contextualSpacing/>
        <w:jc w:val="both"/>
        <w:rPr>
          <w:rFonts w:ascii="Palatino Linotype" w:hAnsi="Palatino Linotype" w:cs="Arial"/>
          <w:i/>
          <w:color w:val="000000"/>
        </w:rPr>
      </w:pPr>
      <w:r w:rsidRPr="00E76A69">
        <w:rPr>
          <w:rFonts w:ascii="Palatino Linotype" w:hAnsi="Palatino Linotype" w:cs="Arial"/>
          <w:b/>
          <w:i/>
          <w:color w:val="000000"/>
        </w:rPr>
        <w:t>FUNDAMENTACIÓN Y MOTIVACIÓN.</w:t>
      </w:r>
      <w:r w:rsidRPr="00E76A69">
        <w:rPr>
          <w:rFonts w:ascii="Palatino Linotype" w:hAnsi="Palatino Linotype" w:cs="Arial"/>
          <w:i/>
          <w:color w:val="000000"/>
        </w:rPr>
        <w:t xml:space="preserve"> “La </w:t>
      </w:r>
      <w:r w:rsidRPr="00E76A6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76A69">
        <w:rPr>
          <w:rFonts w:ascii="Palatino Linotype" w:hAnsi="Palatino Linotype" w:cs="Arial"/>
          <w:i/>
          <w:color w:val="000000"/>
        </w:rPr>
        <w:t>.”</w:t>
      </w:r>
    </w:p>
    <w:p w14:paraId="411DFC53" w14:textId="77777777" w:rsidR="00614CBE" w:rsidRPr="00E76A69" w:rsidRDefault="00614CBE" w:rsidP="00A71801">
      <w:pPr>
        <w:spacing w:line="276" w:lineRule="auto"/>
        <w:ind w:left="567" w:right="618"/>
        <w:contextualSpacing/>
        <w:jc w:val="both"/>
        <w:rPr>
          <w:rFonts w:ascii="Palatino Linotype" w:hAnsi="Palatino Linotype" w:cs="Arial"/>
          <w:i/>
          <w:color w:val="000000"/>
        </w:rPr>
      </w:pPr>
    </w:p>
    <w:p w14:paraId="659D896D" w14:textId="77777777" w:rsidR="00A71801" w:rsidRPr="00E76A69" w:rsidRDefault="00A71801" w:rsidP="00A71801">
      <w:pPr>
        <w:spacing w:line="360" w:lineRule="auto"/>
        <w:ind w:left="851" w:right="618"/>
        <w:contextualSpacing/>
        <w:jc w:val="both"/>
        <w:rPr>
          <w:rFonts w:ascii="Palatino Linotype" w:hAnsi="Palatino Linotype" w:cs="Arial"/>
          <w:i/>
          <w:color w:val="000000"/>
        </w:rPr>
      </w:pPr>
      <w:r w:rsidRPr="00E76A69">
        <w:rPr>
          <w:rFonts w:ascii="Palatino Linotype" w:hAnsi="Palatino Linotype" w:cs="Arial"/>
          <w:i/>
          <w:color w:val="000000"/>
        </w:rPr>
        <w:t>SEGUNDO TRIBUNAL COLEGIADO DEL SEXTO CIRCUITO.</w:t>
      </w:r>
    </w:p>
    <w:p w14:paraId="67AE0358" w14:textId="77777777" w:rsidR="00A71801" w:rsidRPr="00E76A69" w:rsidRDefault="00A71801" w:rsidP="00A71801">
      <w:pPr>
        <w:spacing w:line="360" w:lineRule="auto"/>
        <w:ind w:left="851" w:right="618"/>
        <w:contextualSpacing/>
        <w:jc w:val="both"/>
        <w:rPr>
          <w:rFonts w:ascii="Palatino Linotype" w:hAnsi="Palatino Linotype" w:cs="Arial"/>
          <w:i/>
          <w:color w:val="000000"/>
        </w:rPr>
      </w:pPr>
      <w:r w:rsidRPr="00E76A6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9C344A0" w14:textId="77777777" w:rsidR="00A71801" w:rsidRPr="00E76A69" w:rsidRDefault="00A71801" w:rsidP="00A71801">
      <w:pPr>
        <w:spacing w:line="360" w:lineRule="auto"/>
        <w:ind w:left="851" w:right="618"/>
        <w:contextualSpacing/>
        <w:jc w:val="both"/>
        <w:rPr>
          <w:rFonts w:ascii="Palatino Linotype" w:hAnsi="Palatino Linotype" w:cs="Arial"/>
          <w:i/>
          <w:color w:val="000000"/>
        </w:rPr>
      </w:pPr>
      <w:r w:rsidRPr="00E76A69">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32C790D" w14:textId="77777777" w:rsidR="00A71801" w:rsidRPr="00E76A69" w:rsidRDefault="00A71801" w:rsidP="00A71801">
      <w:pPr>
        <w:spacing w:line="360" w:lineRule="auto"/>
        <w:ind w:left="851" w:right="618"/>
        <w:contextualSpacing/>
        <w:jc w:val="both"/>
        <w:rPr>
          <w:rFonts w:ascii="Palatino Linotype" w:hAnsi="Palatino Linotype" w:cs="Arial"/>
          <w:i/>
          <w:color w:val="000000"/>
        </w:rPr>
      </w:pPr>
      <w:r w:rsidRPr="00E76A69">
        <w:rPr>
          <w:rFonts w:ascii="Palatino Linotype" w:hAnsi="Palatino Linotype" w:cs="Arial"/>
          <w:i/>
          <w:color w:val="000000"/>
        </w:rPr>
        <w:t>Amparo en revisión 333/88. Adilia Romero. 26 de octubre de 1988. Unanimidad de votos. Ponente: Arnoldo Nájera Virgen. Secretario: Enrique Crispín Campos Ramírez.</w:t>
      </w:r>
    </w:p>
    <w:p w14:paraId="0C2CDA24" w14:textId="77777777" w:rsidR="00A71801" w:rsidRPr="00E76A69" w:rsidRDefault="00A71801" w:rsidP="00A71801">
      <w:pPr>
        <w:spacing w:line="360" w:lineRule="auto"/>
        <w:ind w:left="851" w:right="618"/>
        <w:contextualSpacing/>
        <w:jc w:val="both"/>
        <w:rPr>
          <w:rFonts w:ascii="Palatino Linotype" w:hAnsi="Palatino Linotype" w:cs="Arial"/>
          <w:i/>
          <w:color w:val="000000"/>
        </w:rPr>
      </w:pPr>
      <w:r w:rsidRPr="00E76A6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2FB958A4" w14:textId="77777777" w:rsidR="00A71801" w:rsidRPr="00E76A69" w:rsidRDefault="00A71801" w:rsidP="00A71801">
      <w:pPr>
        <w:spacing w:line="360" w:lineRule="auto"/>
        <w:ind w:left="851" w:right="618"/>
        <w:contextualSpacing/>
        <w:jc w:val="both"/>
        <w:rPr>
          <w:rFonts w:ascii="Palatino Linotype" w:hAnsi="Palatino Linotype" w:cs="Arial"/>
          <w:i/>
          <w:color w:val="000000"/>
        </w:rPr>
      </w:pPr>
      <w:r w:rsidRPr="00E76A69">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748A62F1" w14:textId="77777777" w:rsidR="00A71801" w:rsidRPr="00E76A69" w:rsidRDefault="00A71801" w:rsidP="00A71801">
      <w:pPr>
        <w:spacing w:line="360" w:lineRule="auto"/>
        <w:ind w:left="851" w:right="618"/>
        <w:contextualSpacing/>
        <w:jc w:val="both"/>
        <w:rPr>
          <w:rFonts w:ascii="Palatino Linotype" w:hAnsi="Palatino Linotype" w:cs="Arial"/>
          <w:i/>
          <w:color w:val="000000"/>
        </w:rPr>
      </w:pPr>
    </w:p>
    <w:p w14:paraId="7C02AFCF"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rPr>
        <w:lastRenderedPageBreak/>
        <w:t xml:space="preserve"> Así, en un acto de autoridad se cumple con la debida fundamentación cuando se cita el precepto legal aplicable al caso concreto y la debida motivación cuando se </w:t>
      </w:r>
      <w:r w:rsidRPr="00E76A69">
        <w:rPr>
          <w:rFonts w:ascii="Palatino Linotype" w:hAnsi="Palatino Linotype" w:cs="Arial"/>
        </w:rPr>
        <w:t>expresan</w:t>
      </w:r>
      <w:r w:rsidRPr="00E76A69">
        <w:rPr>
          <w:rFonts w:ascii="Palatino Linotype" w:eastAsia="MS Gothic" w:hAnsi="Palatino Linotype"/>
        </w:rPr>
        <w:t xml:space="preserve"> las razones, motivos o circunstancias que tomó en cuenta la autoridad para adecuar el hecho a los fundamentos de derecho.</w:t>
      </w:r>
    </w:p>
    <w:p w14:paraId="0E1F8692"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6A7A57F1"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28CAEA3"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1A14873F" w14:textId="77777777" w:rsidR="00A71801" w:rsidRPr="00E76A69" w:rsidRDefault="00A71801" w:rsidP="00A71801">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2095423F" w14:textId="77777777" w:rsidR="00A71801" w:rsidRPr="00E76A69"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43A1A257" w14:textId="5FD2CDA1" w:rsidR="00A71801" w:rsidRPr="00E76A69" w:rsidRDefault="00A71801" w:rsidP="00067932">
      <w:pPr>
        <w:pStyle w:val="Prrafodelista"/>
        <w:numPr>
          <w:ilvl w:val="0"/>
          <w:numId w:val="7"/>
        </w:numPr>
        <w:spacing w:line="360" w:lineRule="auto"/>
        <w:ind w:left="0" w:firstLine="0"/>
        <w:jc w:val="both"/>
        <w:rPr>
          <w:rFonts w:ascii="Palatino Linotype" w:hAnsi="Palatino Linotype" w:cs="Arial"/>
        </w:rPr>
      </w:pPr>
      <w:r w:rsidRPr="00E76A69">
        <w:rPr>
          <w:rFonts w:ascii="Palatino Linotype" w:eastAsia="MS Gothic" w:hAnsi="Palatino Linotype"/>
        </w:rPr>
        <w:t xml:space="preserve">Ahora bien, </w:t>
      </w:r>
      <w:r w:rsidRPr="00E76A69">
        <w:rPr>
          <w:rFonts w:ascii="Palatino Linotype" w:eastAsia="MS Gothic" w:hAnsi="Palatino Linotype"/>
          <w:b/>
          <w:u w:val="single"/>
        </w:rPr>
        <w:t>para cada caso además de fundar y motivar</w:t>
      </w:r>
      <w:r w:rsidRPr="00E76A69">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76A69">
        <w:rPr>
          <w:rFonts w:ascii="Palatino Linotype" w:eastAsia="MS Gothic" w:hAnsi="Palatino Linotype"/>
          <w:vertAlign w:val="superscript"/>
        </w:rPr>
        <w:footnoteReference w:id="14"/>
      </w:r>
      <w:r w:rsidRPr="00E76A69">
        <w:rPr>
          <w:rFonts w:ascii="Palatino Linotype" w:eastAsia="MS Gothic" w:hAnsi="Palatino Linotype"/>
        </w:rPr>
        <w:t xml:space="preserve"> del servidor público que no tienen ninguna injerencia en el tema de la transparencia </w:t>
      </w:r>
      <w:r w:rsidRPr="00E76A69">
        <w:rPr>
          <w:rFonts w:ascii="Palatino Linotype" w:eastAsia="MS Gothic" w:hAnsi="Palatino Linotype"/>
        </w:rPr>
        <w:lastRenderedPageBreak/>
        <w:t>y la rendición de cuentas, por ejemplo, Clave Única de Registro de Población (CURP), Registro Fede</w:t>
      </w:r>
      <w:r w:rsidR="00333F97" w:rsidRPr="00E76A69">
        <w:rPr>
          <w:rFonts w:ascii="Palatino Linotype" w:eastAsia="MS Gothic" w:hAnsi="Palatino Linotype"/>
        </w:rPr>
        <w:t>ral de Contribuyentes (R.F.C.)</w:t>
      </w:r>
    </w:p>
    <w:p w14:paraId="18A2659D" w14:textId="77777777" w:rsidR="00A71801" w:rsidRPr="00E76A69" w:rsidRDefault="00A71801" w:rsidP="00A71801">
      <w:pPr>
        <w:pStyle w:val="Prrafodelista"/>
        <w:rPr>
          <w:rFonts w:ascii="Palatino Linotype" w:hAnsi="Palatino Linotype" w:cs="Arial"/>
        </w:rPr>
      </w:pPr>
    </w:p>
    <w:p w14:paraId="2920F687" w14:textId="77777777" w:rsidR="00A71801" w:rsidRPr="00E76A69" w:rsidRDefault="00A71801" w:rsidP="00A71801">
      <w:pPr>
        <w:pStyle w:val="Ttulo2"/>
        <w:numPr>
          <w:ilvl w:val="0"/>
          <w:numId w:val="46"/>
        </w:numPr>
        <w:rPr>
          <w:rFonts w:ascii="Palatino Linotype" w:hAnsi="Palatino Linotype"/>
          <w:b/>
          <w:color w:val="000000" w:themeColor="text1"/>
          <w:sz w:val="24"/>
        </w:rPr>
      </w:pPr>
      <w:bookmarkStart w:id="288" w:name="_Toc86848772"/>
      <w:bookmarkStart w:id="289" w:name="_Toc71674125"/>
      <w:bookmarkStart w:id="290" w:name="_Toc70593361"/>
      <w:bookmarkStart w:id="291" w:name="_Toc70082953"/>
      <w:r w:rsidRPr="00E76A69">
        <w:rPr>
          <w:rFonts w:ascii="Palatino Linotype" w:hAnsi="Palatino Linotype"/>
          <w:b/>
          <w:color w:val="000000" w:themeColor="text1"/>
          <w:sz w:val="24"/>
        </w:rPr>
        <w:t>Determinación</w:t>
      </w:r>
      <w:bookmarkEnd w:id="288"/>
      <w:bookmarkEnd w:id="289"/>
      <w:bookmarkEnd w:id="290"/>
      <w:bookmarkEnd w:id="291"/>
    </w:p>
    <w:p w14:paraId="709E5F40" w14:textId="77777777" w:rsidR="00A71801" w:rsidRPr="00E76A69" w:rsidRDefault="00A71801" w:rsidP="00A71801">
      <w:pPr>
        <w:rPr>
          <w:rFonts w:asciiTheme="minorHAnsi" w:hAnsiTheme="minorHAnsi"/>
          <w:lang w:eastAsia="en-US"/>
        </w:rPr>
      </w:pPr>
    </w:p>
    <w:p w14:paraId="06B8FBA9" w14:textId="441ED804" w:rsidR="00A71801" w:rsidRPr="00E76A69" w:rsidRDefault="00A71801" w:rsidP="00333F97">
      <w:pPr>
        <w:pStyle w:val="Prrafodelista"/>
        <w:numPr>
          <w:ilvl w:val="0"/>
          <w:numId w:val="7"/>
        </w:numPr>
        <w:spacing w:line="360" w:lineRule="auto"/>
        <w:ind w:left="0" w:firstLine="0"/>
        <w:jc w:val="both"/>
        <w:rPr>
          <w:rFonts w:ascii="Palatino Linotype" w:hAnsi="Palatino Linotype"/>
          <w:color w:val="000000" w:themeColor="text1"/>
          <w:lang w:val="es-ES_tradnl"/>
        </w:rPr>
      </w:pPr>
      <w:r w:rsidRPr="00E76A69">
        <w:rPr>
          <w:rFonts w:ascii="Palatino Linotype" w:hAnsi="Palatino Linotype"/>
        </w:rPr>
        <w:t xml:space="preserve">Por lo anteriormente expuesto, este Órgano Garante considera parcialmente </w:t>
      </w:r>
      <w:r w:rsidRPr="00E76A69">
        <w:rPr>
          <w:rFonts w:ascii="Palatino Linotype" w:eastAsia="MS Gothic" w:hAnsi="Palatino Linotype"/>
        </w:rPr>
        <w:t>fundadas</w:t>
      </w:r>
      <w:r w:rsidRPr="00E76A69">
        <w:rPr>
          <w:rFonts w:ascii="Palatino Linotype" w:hAnsi="Palatino Linotype"/>
        </w:rPr>
        <w:t xml:space="preserve"> las razones o motivos de inconformidad que plantea la</w:t>
      </w:r>
      <w:r w:rsidRPr="00E76A69">
        <w:rPr>
          <w:rFonts w:ascii="Palatino Linotype" w:hAnsi="Palatino Linotype"/>
          <w:b/>
        </w:rPr>
        <w:t xml:space="preserve"> RECURRENTE</w:t>
      </w:r>
      <w:r w:rsidRPr="00E76A69">
        <w:rPr>
          <w:rFonts w:ascii="Palatino Linotype" w:hAnsi="Palatino Linotype"/>
        </w:rPr>
        <w:t xml:space="preserve">, determinando </w:t>
      </w:r>
      <w:r w:rsidRPr="00E76A69">
        <w:rPr>
          <w:rFonts w:ascii="Palatino Linotype" w:hAnsi="Palatino Linotype"/>
          <w:b/>
        </w:rPr>
        <w:t>REVOCAR</w:t>
      </w:r>
      <w:r w:rsidRPr="00E76A69">
        <w:rPr>
          <w:rFonts w:ascii="Palatino Linotype" w:hAnsi="Palatino Linotype"/>
        </w:rPr>
        <w:t xml:space="preserve"> las respuestas del </w:t>
      </w:r>
      <w:r w:rsidRPr="00E76A69">
        <w:rPr>
          <w:rFonts w:ascii="Palatino Linotype" w:hAnsi="Palatino Linotype"/>
          <w:b/>
        </w:rPr>
        <w:t>SUJETO OBLIGADO</w:t>
      </w:r>
      <w:r w:rsidRPr="00E76A69">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E76A69">
        <w:rPr>
          <w:rFonts w:ascii="Palatino Linotype" w:hAnsi="Palatino Linotype"/>
          <w:color w:val="000000" w:themeColor="text1"/>
          <w:lang w:eastAsia="es-MX"/>
        </w:rPr>
        <w:t xml:space="preserve">este </w:t>
      </w:r>
      <w:r w:rsidRPr="00E76A69">
        <w:rPr>
          <w:rFonts w:ascii="Palatino Linotype" w:hAnsi="Palatino Linotype"/>
          <w:b/>
          <w:bCs/>
          <w:color w:val="000000" w:themeColor="text1"/>
          <w:lang w:eastAsia="es-MX"/>
        </w:rPr>
        <w:t>ÓRGANO GARANTE</w:t>
      </w:r>
      <w:r w:rsidRPr="00E76A69">
        <w:rPr>
          <w:rFonts w:ascii="Palatino Linotype" w:hAnsi="Palatino Linotype"/>
          <w:color w:val="000000" w:themeColor="text1"/>
          <w:lang w:eastAsia="es-MX"/>
        </w:rPr>
        <w:t xml:space="preserve"> emite los siguientes</w:t>
      </w:r>
      <w:r w:rsidRPr="00E76A69">
        <w:rPr>
          <w:rFonts w:ascii="Palatino Linotype" w:hAnsi="Palatino Linotype"/>
          <w:color w:val="000000" w:themeColor="text1"/>
        </w:rPr>
        <w:t>.</w:t>
      </w:r>
    </w:p>
    <w:p w14:paraId="5F6DD49B" w14:textId="77777777" w:rsidR="00A71801" w:rsidRPr="00E76A69" w:rsidRDefault="00A71801" w:rsidP="00A71801">
      <w:pPr>
        <w:pStyle w:val="Prrafodelista"/>
        <w:spacing w:line="360" w:lineRule="auto"/>
        <w:ind w:left="0" w:right="34"/>
        <w:jc w:val="both"/>
        <w:rPr>
          <w:rFonts w:ascii="Palatino Linotype" w:hAnsi="Palatino Linotype"/>
          <w:color w:val="000000" w:themeColor="text1"/>
        </w:rPr>
      </w:pPr>
    </w:p>
    <w:p w14:paraId="13823287" w14:textId="77777777" w:rsidR="00A71801" w:rsidRPr="00E76A69" w:rsidRDefault="00A71801" w:rsidP="00A71801">
      <w:pPr>
        <w:pStyle w:val="Ttulo1"/>
        <w:spacing w:before="0" w:line="360" w:lineRule="auto"/>
        <w:jc w:val="center"/>
        <w:rPr>
          <w:rFonts w:ascii="Palatino Linotype" w:eastAsia="Calibri" w:hAnsi="Palatino Linotype"/>
          <w:b/>
          <w:color w:val="000000" w:themeColor="text1"/>
          <w:sz w:val="24"/>
          <w:szCs w:val="24"/>
          <w:lang w:val="es-ES"/>
        </w:rPr>
      </w:pPr>
      <w:bookmarkStart w:id="292" w:name="_Toc86848773"/>
      <w:bookmarkStart w:id="293" w:name="_Toc51259595"/>
      <w:bookmarkStart w:id="294" w:name="_Toc34819440"/>
      <w:bookmarkStart w:id="295" w:name="_Toc2248738"/>
      <w:bookmarkStart w:id="296" w:name="_Toc534742545"/>
      <w:bookmarkStart w:id="297" w:name="_Toc504500693"/>
      <w:r w:rsidRPr="00E76A69">
        <w:rPr>
          <w:rFonts w:ascii="Palatino Linotype" w:eastAsia="Calibri" w:hAnsi="Palatino Linotype"/>
          <w:b/>
          <w:color w:val="000000" w:themeColor="text1"/>
          <w:sz w:val="24"/>
          <w:szCs w:val="24"/>
          <w:lang w:val="es-ES"/>
        </w:rPr>
        <w:t>R E S O L U T I V O S</w:t>
      </w:r>
      <w:bookmarkEnd w:id="292"/>
      <w:bookmarkEnd w:id="293"/>
      <w:bookmarkEnd w:id="294"/>
      <w:bookmarkEnd w:id="295"/>
      <w:bookmarkEnd w:id="296"/>
      <w:bookmarkEnd w:id="297"/>
      <w:r w:rsidRPr="00E76A69">
        <w:rPr>
          <w:rFonts w:ascii="Palatino Linotype" w:eastAsia="Calibri" w:hAnsi="Palatino Linotype"/>
          <w:b/>
          <w:color w:val="000000" w:themeColor="text1"/>
          <w:sz w:val="24"/>
          <w:szCs w:val="24"/>
          <w:lang w:val="es-ES"/>
        </w:rPr>
        <w:t xml:space="preserve"> </w:t>
      </w:r>
    </w:p>
    <w:p w14:paraId="04D90DF5" w14:textId="77777777" w:rsidR="00A71801" w:rsidRPr="00E76A69" w:rsidRDefault="00A71801" w:rsidP="00A71801">
      <w:pPr>
        <w:spacing w:line="360" w:lineRule="auto"/>
        <w:rPr>
          <w:rFonts w:asciiTheme="minorHAnsi" w:eastAsiaTheme="minorEastAsia" w:hAnsiTheme="minorHAnsi"/>
          <w:lang w:val="es-ES"/>
        </w:rPr>
      </w:pPr>
    </w:p>
    <w:p w14:paraId="15F92A3A" w14:textId="0B358684" w:rsidR="00A71801" w:rsidRPr="00E76A69" w:rsidRDefault="00A71801" w:rsidP="00A71801">
      <w:pPr>
        <w:spacing w:line="360" w:lineRule="auto"/>
        <w:jc w:val="both"/>
        <w:rPr>
          <w:rFonts w:ascii="Palatino Linotype" w:hAnsi="Palatino Linotype" w:cs="Arial"/>
          <w:lang w:val="es-ES"/>
        </w:rPr>
      </w:pPr>
      <w:r w:rsidRPr="00E76A69">
        <w:rPr>
          <w:rFonts w:ascii="Palatino Linotype" w:hAnsi="Palatino Linotype" w:cs="Arial"/>
          <w:b/>
        </w:rPr>
        <w:t>PRIMERO</w:t>
      </w:r>
      <w:r w:rsidRPr="00E76A69">
        <w:rPr>
          <w:rFonts w:ascii="Palatino Linotype" w:hAnsi="Palatino Linotype" w:cs="Arial"/>
          <w:lang w:val="es-ES"/>
        </w:rPr>
        <w:t xml:space="preserve">. Resultan parcialmente fundadas las razones o motivos de inconformidad hechos valer en el Recurso de Revisión </w:t>
      </w:r>
      <w:r w:rsidR="00A50B0C" w:rsidRPr="00E76A69">
        <w:rPr>
          <w:rFonts w:ascii="Palatino Linotype" w:hAnsi="Palatino Linotype"/>
          <w:b/>
        </w:rPr>
        <w:t>11958</w:t>
      </w:r>
      <w:r w:rsidRPr="00E76A69">
        <w:rPr>
          <w:rFonts w:ascii="Palatino Linotype" w:hAnsi="Palatino Linotype"/>
          <w:b/>
        </w:rPr>
        <w:t>/INFOEM/IP/RR/202</w:t>
      </w:r>
      <w:r w:rsidR="00E154A6" w:rsidRPr="00E76A69">
        <w:rPr>
          <w:rFonts w:ascii="Palatino Linotype" w:hAnsi="Palatino Linotype"/>
          <w:b/>
        </w:rPr>
        <w:t>2</w:t>
      </w:r>
      <w:r w:rsidRPr="00E76A69">
        <w:rPr>
          <w:rFonts w:ascii="Palatino Linotype" w:hAnsi="Palatino Linotype"/>
        </w:rPr>
        <w:t>,</w:t>
      </w:r>
      <w:r w:rsidRPr="00E76A69">
        <w:rPr>
          <w:rFonts w:ascii="Palatino Linotype" w:hAnsi="Palatino Linotype" w:cs="Arial"/>
          <w:b/>
          <w:lang w:val="es-ES"/>
        </w:rPr>
        <w:t xml:space="preserve"> </w:t>
      </w:r>
      <w:r w:rsidRPr="00E76A69">
        <w:rPr>
          <w:rFonts w:ascii="Palatino Linotype" w:hAnsi="Palatino Linotype" w:cs="Arial"/>
          <w:lang w:val="es-ES"/>
        </w:rPr>
        <w:t xml:space="preserve">en términos de los </w:t>
      </w:r>
      <w:r w:rsidR="004E5DC1" w:rsidRPr="00E76A69">
        <w:rPr>
          <w:rFonts w:ascii="Palatino Linotype" w:hAnsi="Palatino Linotype" w:cs="Arial"/>
          <w:lang w:val="es-ES"/>
        </w:rPr>
        <w:t xml:space="preserve">Considerandos </w:t>
      </w:r>
      <w:r w:rsidR="004E5DC1" w:rsidRPr="00E76A69">
        <w:rPr>
          <w:rFonts w:ascii="Palatino Linotype" w:hAnsi="Palatino Linotype" w:cs="Arial"/>
          <w:b/>
          <w:lang w:val="es-ES"/>
        </w:rPr>
        <w:t xml:space="preserve">CUARTO </w:t>
      </w:r>
      <w:r w:rsidR="004E5DC1" w:rsidRPr="00E76A69">
        <w:rPr>
          <w:rFonts w:ascii="Palatino Linotype" w:hAnsi="Palatino Linotype" w:cs="Arial"/>
          <w:lang w:val="es-ES"/>
        </w:rPr>
        <w:t xml:space="preserve">y </w:t>
      </w:r>
      <w:r w:rsidR="00A50B0C" w:rsidRPr="00E76A69">
        <w:rPr>
          <w:rFonts w:ascii="Palatino Linotype" w:hAnsi="Palatino Linotype" w:cs="Arial"/>
          <w:b/>
          <w:lang w:val="es-ES"/>
        </w:rPr>
        <w:t>QUINTO</w:t>
      </w:r>
      <w:r w:rsidRPr="00E76A69">
        <w:rPr>
          <w:rFonts w:ascii="Palatino Linotype" w:hAnsi="Palatino Linotype" w:cs="Arial"/>
          <w:b/>
          <w:lang w:val="es-ES"/>
        </w:rPr>
        <w:t xml:space="preserve"> </w:t>
      </w:r>
      <w:r w:rsidRPr="00E76A69">
        <w:rPr>
          <w:rFonts w:ascii="Palatino Linotype" w:hAnsi="Palatino Linotype" w:cs="Arial"/>
          <w:lang w:val="es-ES"/>
        </w:rPr>
        <w:t xml:space="preserve">de la presente resolución. </w:t>
      </w:r>
    </w:p>
    <w:p w14:paraId="12D5ABB8" w14:textId="77777777" w:rsidR="00A71801" w:rsidRPr="00E76A69" w:rsidRDefault="00A71801" w:rsidP="00A71801">
      <w:pPr>
        <w:spacing w:line="360" w:lineRule="auto"/>
        <w:jc w:val="both"/>
        <w:rPr>
          <w:rFonts w:ascii="Palatino Linotype" w:hAnsi="Palatino Linotype" w:cs="Arial"/>
          <w:lang w:val="es-ES"/>
        </w:rPr>
      </w:pPr>
    </w:p>
    <w:p w14:paraId="2A29719C" w14:textId="7488FF55" w:rsidR="00A71801" w:rsidRPr="00E76A69" w:rsidRDefault="00A71801" w:rsidP="00A71801">
      <w:pPr>
        <w:spacing w:line="360" w:lineRule="auto"/>
        <w:jc w:val="both"/>
        <w:rPr>
          <w:rFonts w:ascii="Palatino Linotype" w:eastAsia="MS Mincho" w:hAnsi="Palatino Linotype"/>
          <w:color w:val="000000" w:themeColor="text1"/>
          <w:lang w:val="es-ES_tradnl"/>
        </w:rPr>
      </w:pPr>
      <w:bookmarkStart w:id="298" w:name="_Toc511647818"/>
      <w:bookmarkStart w:id="299" w:name="_Toc511647757"/>
      <w:bookmarkStart w:id="300" w:name="_Toc503891607"/>
      <w:bookmarkStart w:id="301" w:name="_Toc454301155"/>
      <w:bookmarkStart w:id="302" w:name="_Toc453696502"/>
      <w:bookmarkStart w:id="303" w:name="_Toc462653937"/>
      <w:bookmarkStart w:id="304" w:name="_Toc492590391"/>
      <w:bookmarkStart w:id="305" w:name="_Toc481576259"/>
      <w:bookmarkStart w:id="306" w:name="_Toc477891858"/>
      <w:bookmarkStart w:id="307" w:name="_Toc477891768"/>
      <w:r w:rsidRPr="00E76A69">
        <w:rPr>
          <w:rFonts w:ascii="Palatino Linotype" w:hAnsi="Palatino Linotype"/>
          <w:b/>
        </w:rPr>
        <w:t>SEGUNDO.</w:t>
      </w:r>
      <w:bookmarkEnd w:id="298"/>
      <w:bookmarkEnd w:id="299"/>
      <w:bookmarkEnd w:id="300"/>
      <w:r w:rsidRPr="00E76A69">
        <w:rPr>
          <w:rFonts w:ascii="Palatino Linotype" w:hAnsi="Palatino Linotype"/>
          <w:b/>
        </w:rPr>
        <w:t xml:space="preserve"> </w:t>
      </w:r>
      <w:bookmarkEnd w:id="301"/>
      <w:bookmarkEnd w:id="302"/>
      <w:bookmarkEnd w:id="303"/>
      <w:bookmarkEnd w:id="304"/>
      <w:bookmarkEnd w:id="305"/>
      <w:bookmarkEnd w:id="306"/>
      <w:bookmarkEnd w:id="307"/>
      <w:r w:rsidRPr="00E76A69">
        <w:rPr>
          <w:rFonts w:ascii="Palatino Linotype" w:eastAsia="MS Mincho" w:hAnsi="Palatino Linotype"/>
          <w:color w:val="000000" w:themeColor="text1"/>
        </w:rPr>
        <w:t xml:space="preserve">Se </w:t>
      </w:r>
      <w:r w:rsidRPr="00E76A69">
        <w:rPr>
          <w:rFonts w:ascii="Palatino Linotype" w:eastAsia="MS Mincho" w:hAnsi="Palatino Linotype"/>
          <w:b/>
          <w:color w:val="000000" w:themeColor="text1"/>
        </w:rPr>
        <w:t xml:space="preserve">REVOCA </w:t>
      </w:r>
      <w:r w:rsidR="00A50B0C" w:rsidRPr="00E76A69">
        <w:rPr>
          <w:rFonts w:ascii="Palatino Linotype" w:eastAsia="MS Mincho" w:hAnsi="Palatino Linotype"/>
          <w:color w:val="000000" w:themeColor="text1"/>
        </w:rPr>
        <w:t xml:space="preserve">la respuesta emitida por </w:t>
      </w:r>
      <w:r w:rsidRPr="00E76A69">
        <w:rPr>
          <w:rFonts w:ascii="Palatino Linotype" w:eastAsia="MS Mincho" w:hAnsi="Palatino Linotype"/>
          <w:color w:val="000000" w:themeColor="text1"/>
        </w:rPr>
        <w:t>l</w:t>
      </w:r>
      <w:r w:rsidR="00A50B0C" w:rsidRPr="00E76A69">
        <w:rPr>
          <w:rFonts w:ascii="Palatino Linotype" w:eastAsia="MS Mincho" w:hAnsi="Palatino Linotype"/>
          <w:color w:val="000000" w:themeColor="text1"/>
        </w:rPr>
        <w:t>a</w:t>
      </w:r>
      <w:r w:rsidRPr="00E76A69">
        <w:rPr>
          <w:rFonts w:ascii="Palatino Linotype" w:eastAsia="MS Mincho" w:hAnsi="Palatino Linotype"/>
          <w:color w:val="000000" w:themeColor="text1"/>
        </w:rPr>
        <w:t xml:space="preserve"> </w:t>
      </w:r>
      <w:r w:rsidR="00A50B0C" w:rsidRPr="00E76A69">
        <w:rPr>
          <w:rFonts w:ascii="Palatino Linotype" w:hAnsi="Palatino Linotype"/>
          <w:b/>
          <w:bCs/>
          <w:color w:val="000000"/>
        </w:rPr>
        <w:t>Secretaría de Finanzas</w:t>
      </w:r>
      <w:r w:rsidRPr="00E76A69">
        <w:rPr>
          <w:rFonts w:ascii="Palatino Linotype" w:eastAsia="MS Mincho" w:hAnsi="Palatino Linotype"/>
          <w:b/>
          <w:color w:val="000000" w:themeColor="text1"/>
        </w:rPr>
        <w:t xml:space="preserve"> </w:t>
      </w:r>
      <w:r w:rsidRPr="00E76A69">
        <w:rPr>
          <w:rFonts w:ascii="Palatino Linotype" w:eastAsia="MS Mincho" w:hAnsi="Palatino Linotype"/>
          <w:color w:val="000000" w:themeColor="text1"/>
        </w:rPr>
        <w:t xml:space="preserve">y se </w:t>
      </w:r>
      <w:r w:rsidRPr="00E76A69">
        <w:rPr>
          <w:rFonts w:ascii="Palatino Linotype" w:eastAsia="MS Mincho" w:hAnsi="Palatino Linotype"/>
          <w:b/>
          <w:color w:val="000000" w:themeColor="text1"/>
        </w:rPr>
        <w:t>ORDENA</w:t>
      </w:r>
      <w:r w:rsidRPr="00E76A69">
        <w:rPr>
          <w:rFonts w:ascii="Palatino Linotype" w:eastAsia="MS Mincho" w:hAnsi="Palatino Linotype"/>
          <w:color w:val="000000" w:themeColor="text1"/>
        </w:rPr>
        <w:t xml:space="preserve"> entregar vía Sistema de Acceso a la Información Mexiquense </w:t>
      </w:r>
      <w:r w:rsidRPr="00E76A69">
        <w:rPr>
          <w:rFonts w:ascii="Palatino Linotype" w:eastAsia="MS Mincho" w:hAnsi="Palatino Linotype"/>
          <w:b/>
          <w:color w:val="000000" w:themeColor="text1"/>
        </w:rPr>
        <w:t>(SAIMEX)</w:t>
      </w:r>
      <w:r w:rsidRPr="00E76A69">
        <w:rPr>
          <w:rFonts w:ascii="Palatino Linotype" w:eastAsia="MS Mincho" w:hAnsi="Palatino Linotype"/>
          <w:color w:val="000000" w:themeColor="text1"/>
        </w:rPr>
        <w:t xml:space="preserve">, </w:t>
      </w:r>
      <w:r w:rsidR="00A50B0C" w:rsidRPr="00E76A69">
        <w:rPr>
          <w:rFonts w:ascii="Palatino Linotype" w:eastAsia="MS Mincho" w:hAnsi="Palatino Linotype"/>
          <w:color w:val="000000" w:themeColor="text1"/>
        </w:rPr>
        <w:t xml:space="preserve">de ser el caso </w:t>
      </w:r>
      <w:r w:rsidRPr="00E76A69">
        <w:rPr>
          <w:rFonts w:ascii="Palatino Linotype" w:eastAsia="MS Mincho" w:hAnsi="Palatino Linotype"/>
          <w:color w:val="000000" w:themeColor="text1"/>
        </w:rPr>
        <w:t xml:space="preserve">en versión pública, el </w:t>
      </w:r>
      <w:r w:rsidR="001A2293" w:rsidRPr="00E76A69">
        <w:rPr>
          <w:rFonts w:ascii="Palatino Linotype" w:eastAsia="MS Mincho" w:hAnsi="Palatino Linotype"/>
          <w:color w:val="000000" w:themeColor="text1"/>
        </w:rPr>
        <w:t>ú</w:t>
      </w:r>
      <w:r w:rsidR="00E154A6" w:rsidRPr="00E76A69">
        <w:rPr>
          <w:rFonts w:ascii="Palatino Linotype" w:eastAsia="MS Mincho" w:hAnsi="Palatino Linotype"/>
          <w:color w:val="000000" w:themeColor="text1"/>
        </w:rPr>
        <w:t xml:space="preserve">ltimo </w:t>
      </w:r>
      <w:r w:rsidRPr="00E76A69">
        <w:rPr>
          <w:rFonts w:ascii="Palatino Linotype" w:eastAsia="MS Mincho" w:hAnsi="Palatino Linotype"/>
          <w:color w:val="000000" w:themeColor="text1"/>
        </w:rPr>
        <w:t>soporte documental</w:t>
      </w:r>
      <w:r w:rsidR="00E154A6" w:rsidRPr="00E76A69">
        <w:rPr>
          <w:rFonts w:ascii="Palatino Linotype" w:eastAsia="MS Mincho" w:hAnsi="Palatino Linotype"/>
          <w:color w:val="000000" w:themeColor="text1"/>
        </w:rPr>
        <w:t xml:space="preserve"> generado al 23 de mayo de 20</w:t>
      </w:r>
      <w:r w:rsidR="00140052" w:rsidRPr="00E76A69">
        <w:rPr>
          <w:rFonts w:ascii="Palatino Linotype" w:eastAsia="MS Mincho" w:hAnsi="Palatino Linotype"/>
          <w:color w:val="000000" w:themeColor="text1"/>
        </w:rPr>
        <w:t>2</w:t>
      </w:r>
      <w:r w:rsidR="00E154A6" w:rsidRPr="00E76A69">
        <w:rPr>
          <w:rFonts w:ascii="Palatino Linotype" w:eastAsia="MS Mincho" w:hAnsi="Palatino Linotype"/>
          <w:color w:val="000000" w:themeColor="text1"/>
        </w:rPr>
        <w:t>2,</w:t>
      </w:r>
      <w:r w:rsidRPr="00E76A69">
        <w:rPr>
          <w:rFonts w:ascii="Palatino Linotype" w:eastAsia="MS Mincho" w:hAnsi="Palatino Linotype"/>
          <w:color w:val="000000" w:themeColor="text1"/>
        </w:rPr>
        <w:t xml:space="preserve"> </w:t>
      </w:r>
      <w:r w:rsidR="00A50B0C" w:rsidRPr="00E76A69">
        <w:rPr>
          <w:rFonts w:ascii="Palatino Linotype" w:eastAsia="MS Mincho" w:hAnsi="Palatino Linotype"/>
          <w:color w:val="000000" w:themeColor="text1"/>
        </w:rPr>
        <w:t xml:space="preserve">donde conste o se advierta lo </w:t>
      </w:r>
      <w:r w:rsidRPr="00E76A69">
        <w:rPr>
          <w:rFonts w:ascii="Palatino Linotype" w:eastAsia="MS Mincho" w:hAnsi="Palatino Linotype"/>
          <w:color w:val="000000" w:themeColor="text1"/>
        </w:rPr>
        <w:t xml:space="preserve">siguiente: </w:t>
      </w:r>
    </w:p>
    <w:p w14:paraId="12F83741" w14:textId="77777777" w:rsidR="00A71801" w:rsidRPr="00E76A69" w:rsidRDefault="00A71801" w:rsidP="00A71801">
      <w:pPr>
        <w:spacing w:line="360" w:lineRule="auto"/>
        <w:jc w:val="both"/>
        <w:rPr>
          <w:rFonts w:ascii="Palatino Linotype" w:eastAsia="MS Mincho" w:hAnsi="Palatino Linotype"/>
          <w:color w:val="000000" w:themeColor="text1"/>
        </w:rPr>
      </w:pPr>
      <w:r w:rsidRPr="00E76A69">
        <w:rPr>
          <w:rFonts w:ascii="Palatino Linotype" w:eastAsia="MS Mincho" w:hAnsi="Palatino Linotype"/>
          <w:color w:val="000000" w:themeColor="text1"/>
        </w:rPr>
        <w:t xml:space="preserve">  </w:t>
      </w:r>
    </w:p>
    <w:p w14:paraId="576C7A53" w14:textId="3C43E47E" w:rsidR="00A71801" w:rsidRPr="00E76A69" w:rsidRDefault="005737BC" w:rsidP="00A50B0C">
      <w:pPr>
        <w:pStyle w:val="Prrafodelista"/>
        <w:numPr>
          <w:ilvl w:val="0"/>
          <w:numId w:val="47"/>
        </w:numPr>
        <w:spacing w:line="360" w:lineRule="auto"/>
        <w:contextualSpacing/>
        <w:jc w:val="both"/>
        <w:rPr>
          <w:rFonts w:ascii="Palatino Linotype" w:eastAsiaTheme="minorEastAsia" w:hAnsi="Palatino Linotype" w:cs="Arial"/>
          <w:b/>
        </w:rPr>
      </w:pPr>
      <w:bookmarkStart w:id="308" w:name="_Toc503891610"/>
      <w:bookmarkStart w:id="309" w:name="_Toc492590392"/>
      <w:bookmarkStart w:id="310" w:name="_Toc481576260"/>
      <w:bookmarkStart w:id="311" w:name="_Toc477891859"/>
      <w:bookmarkStart w:id="312" w:name="_Toc477891769"/>
      <w:bookmarkStart w:id="313" w:name="_Toc462653938"/>
      <w:bookmarkStart w:id="314" w:name="_Toc454301156"/>
      <w:bookmarkStart w:id="315" w:name="_Toc453696503"/>
      <w:r w:rsidRPr="00E76A69">
        <w:rPr>
          <w:rFonts w:ascii="Palatino Linotype" w:hAnsi="Palatino Linotype"/>
          <w:b/>
          <w:color w:val="000000"/>
        </w:rPr>
        <w:lastRenderedPageBreak/>
        <w:t>Modalidad</w:t>
      </w:r>
      <w:r w:rsidR="00A50B0C" w:rsidRPr="00E76A69">
        <w:rPr>
          <w:rFonts w:ascii="Palatino Linotype" w:hAnsi="Palatino Linotype"/>
          <w:b/>
          <w:color w:val="000000"/>
        </w:rPr>
        <w:t xml:space="preserve"> de contratación del servidor público referido en la solicitud de información 00230/SF/IP/2022</w:t>
      </w:r>
      <w:r w:rsidR="00A71801" w:rsidRPr="00E76A69">
        <w:rPr>
          <w:rFonts w:ascii="Palatino Linotype" w:hAnsi="Palatino Linotype"/>
          <w:b/>
          <w:color w:val="000000"/>
        </w:rPr>
        <w:t>.</w:t>
      </w:r>
    </w:p>
    <w:p w14:paraId="779DA774" w14:textId="77777777" w:rsidR="00A71801" w:rsidRPr="00E76A69" w:rsidRDefault="00A71801" w:rsidP="00A71801">
      <w:pPr>
        <w:pStyle w:val="Prrafodelista"/>
        <w:spacing w:line="360" w:lineRule="auto"/>
        <w:jc w:val="both"/>
        <w:rPr>
          <w:rFonts w:ascii="Palatino Linotype" w:hAnsi="Palatino Linotype" w:cs="Arial"/>
          <w:b/>
        </w:rPr>
      </w:pPr>
    </w:p>
    <w:p w14:paraId="762DFD28" w14:textId="65D28626" w:rsidR="00A71801" w:rsidRPr="00E76A69" w:rsidRDefault="00A71801" w:rsidP="00A50B0C">
      <w:pPr>
        <w:spacing w:line="360" w:lineRule="auto"/>
        <w:jc w:val="both"/>
        <w:rPr>
          <w:rFonts w:ascii="Palatino Linotype" w:eastAsia="Calibri" w:hAnsi="Palatino Linotype" w:cs="Arial"/>
          <w:b/>
        </w:rPr>
      </w:pPr>
      <w:r w:rsidRPr="00E76A6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76A69">
        <w:rPr>
          <w:rFonts w:ascii="Palatino Linotype" w:eastAsia="Calibri" w:hAnsi="Palatino Linotype" w:cs="Arial"/>
          <w:b/>
        </w:rPr>
        <w:t>EL RECURRENTE.</w:t>
      </w:r>
    </w:p>
    <w:p w14:paraId="587159C9" w14:textId="6E457335" w:rsidR="003A3D95" w:rsidRPr="00E76A69" w:rsidRDefault="003A3D95" w:rsidP="00A50B0C">
      <w:pPr>
        <w:spacing w:line="360" w:lineRule="auto"/>
        <w:jc w:val="both"/>
        <w:rPr>
          <w:rFonts w:ascii="Palatino Linotype" w:eastAsia="Calibri" w:hAnsi="Palatino Linotype" w:cs="Arial"/>
          <w:b/>
        </w:rPr>
      </w:pPr>
    </w:p>
    <w:p w14:paraId="64CD32C3" w14:textId="54292AAB" w:rsidR="003A3D95" w:rsidRPr="00E76A69" w:rsidRDefault="003A3D95" w:rsidP="003A3D95">
      <w:pPr>
        <w:tabs>
          <w:tab w:val="left" w:pos="993"/>
        </w:tabs>
        <w:spacing w:line="360" w:lineRule="auto"/>
        <w:ind w:right="-28"/>
        <w:jc w:val="both"/>
        <w:rPr>
          <w:rFonts w:ascii="Palatino Linotype" w:hAnsi="Palatino Linotype" w:cs="Tahoma"/>
          <w:bCs/>
          <w:iCs/>
          <w:szCs w:val="22"/>
        </w:rPr>
      </w:pPr>
      <w:r w:rsidRPr="00E76A69">
        <w:rPr>
          <w:rFonts w:ascii="Palatino Linotype" w:hAnsi="Palatino Linotype" w:cs="Tahoma"/>
          <w:bCs/>
          <w:iCs/>
          <w:szCs w:val="22"/>
        </w:rPr>
        <w:t xml:space="preserve">Para el caso de que el </w:t>
      </w:r>
      <w:r w:rsidRPr="00E76A69">
        <w:rPr>
          <w:rFonts w:ascii="Palatino Linotype" w:hAnsi="Palatino Linotype" w:cs="Tahoma"/>
          <w:b/>
          <w:bCs/>
          <w:iCs/>
          <w:szCs w:val="22"/>
        </w:rPr>
        <w:t>SUJETO OBLIGADO</w:t>
      </w:r>
      <w:r w:rsidRPr="00E76A69">
        <w:rPr>
          <w:rFonts w:ascii="Palatino Linotype" w:hAnsi="Palatino Linotype" w:cs="Tahoma"/>
          <w:bCs/>
          <w:iCs/>
          <w:szCs w:val="22"/>
        </w:rPr>
        <w:t xml:space="preserve"> derivado de la búsqueda no localice la información que se ordena en el </w:t>
      </w:r>
      <w:r w:rsidRPr="00E76A69">
        <w:rPr>
          <w:rFonts w:ascii="Palatino Linotype" w:hAnsi="Palatino Linotype" w:cs="Tahoma"/>
          <w:b/>
          <w:bCs/>
          <w:iCs/>
          <w:szCs w:val="22"/>
        </w:rPr>
        <w:t>Inciso a)</w:t>
      </w:r>
      <w:r w:rsidRPr="00E76A69">
        <w:rPr>
          <w:rFonts w:ascii="Palatino Linotype" w:hAnsi="Palatino Linotype" w:cs="Tahoma"/>
          <w:bCs/>
          <w:iCs/>
          <w:szCs w:val="22"/>
        </w:rPr>
        <w:t>, deberá proporcionar el Acuerdo del Comité de Transparencia, donde confirme la inexistencia de la información, de conformidad con lo previsto en los artículos 19, párrafo tercero y 169 de la Ley de Transparencia y Acceso a la Información Pública del</w:t>
      </w:r>
      <w:r w:rsidR="005E2B2F" w:rsidRPr="00E76A69">
        <w:rPr>
          <w:rFonts w:ascii="Palatino Linotype" w:hAnsi="Palatino Linotype" w:cs="Tahoma"/>
          <w:bCs/>
          <w:iCs/>
          <w:szCs w:val="22"/>
        </w:rPr>
        <w:t xml:space="preserve"> Estado de México y Municipios, </w:t>
      </w:r>
      <w:r w:rsidR="005E2B2F" w:rsidRPr="00E76A69">
        <w:rPr>
          <w:rFonts w:ascii="Palatino Linotype" w:hAnsi="Palatino Linotype" w:cs="Arial"/>
          <w:color w:val="000000" w:themeColor="text1"/>
        </w:rPr>
        <w:t>acompañado de la baja documental.</w:t>
      </w:r>
      <w:r w:rsidRPr="00E76A69">
        <w:rPr>
          <w:rFonts w:ascii="Palatino Linotype" w:hAnsi="Palatino Linotype" w:cs="Tahoma"/>
          <w:bCs/>
          <w:iCs/>
          <w:szCs w:val="22"/>
        </w:rPr>
        <w:t xml:space="preserve"> </w:t>
      </w:r>
    </w:p>
    <w:p w14:paraId="6367618F" w14:textId="77777777" w:rsidR="00A50B0C" w:rsidRPr="00E76A69" w:rsidRDefault="00A50B0C" w:rsidP="00A50B0C">
      <w:pPr>
        <w:spacing w:line="360" w:lineRule="auto"/>
        <w:jc w:val="both"/>
        <w:rPr>
          <w:rFonts w:ascii="Palatino Linotype" w:eastAsia="Calibri" w:hAnsi="Palatino Linotype" w:cs="Arial"/>
          <w:b/>
        </w:rPr>
      </w:pPr>
    </w:p>
    <w:p w14:paraId="7416895E" w14:textId="130DF092" w:rsidR="00A71801" w:rsidRPr="00E76A69" w:rsidRDefault="00A71801" w:rsidP="00A50B0C">
      <w:pPr>
        <w:spacing w:line="360" w:lineRule="auto"/>
        <w:jc w:val="both"/>
        <w:rPr>
          <w:rFonts w:ascii="Palatino Linotype" w:hAnsi="Palatino Linotype"/>
          <w:shd w:val="clear" w:color="auto" w:fill="FFFFFF"/>
        </w:rPr>
      </w:pPr>
      <w:bookmarkStart w:id="316" w:name="_Toc511647819"/>
      <w:bookmarkStart w:id="317" w:name="_Toc511647758"/>
      <w:r w:rsidRPr="00E76A69">
        <w:rPr>
          <w:rFonts w:ascii="Palatino Linotype" w:hAnsi="Palatino Linotype" w:cs="Arial"/>
          <w:b/>
        </w:rPr>
        <w:t>TERCERO</w:t>
      </w:r>
      <w:r w:rsidRPr="00E76A69">
        <w:rPr>
          <w:rFonts w:ascii="Palatino Linotype" w:hAnsi="Palatino Linotype" w:cs="Arial"/>
          <w:lang w:val="es-ES"/>
        </w:rPr>
        <w:t>.</w:t>
      </w:r>
      <w:bookmarkEnd w:id="308"/>
      <w:bookmarkEnd w:id="316"/>
      <w:bookmarkEnd w:id="317"/>
      <w:r w:rsidRPr="00E76A69">
        <w:rPr>
          <w:rFonts w:ascii="Palatino Linotype" w:hAnsi="Palatino Linotype"/>
          <w:b/>
        </w:rPr>
        <w:t xml:space="preserve"> </w:t>
      </w:r>
      <w:bookmarkEnd w:id="309"/>
      <w:bookmarkEnd w:id="310"/>
      <w:bookmarkEnd w:id="311"/>
      <w:bookmarkEnd w:id="312"/>
      <w:bookmarkEnd w:id="313"/>
      <w:bookmarkEnd w:id="314"/>
      <w:bookmarkEnd w:id="315"/>
      <w:r w:rsidRPr="00E76A69">
        <w:rPr>
          <w:rFonts w:ascii="Palatino Linotype" w:eastAsia="Palatino Linotype" w:hAnsi="Palatino Linotype" w:cs="Palatino Linotype"/>
          <w:b/>
        </w:rPr>
        <w:t xml:space="preserve">Notifíquese </w:t>
      </w:r>
      <w:r w:rsidRPr="00E76A69">
        <w:rPr>
          <w:rFonts w:ascii="Palatino Linotype" w:eastAsia="Palatino Linotype" w:hAnsi="Palatino Linotype" w:cs="Palatino Linotype"/>
        </w:rPr>
        <w:t xml:space="preserve">al Titular de la Unidad de Transparencia del </w:t>
      </w:r>
      <w:r w:rsidRPr="00E76A69">
        <w:rPr>
          <w:rFonts w:ascii="Palatino Linotype" w:eastAsia="Palatino Linotype" w:hAnsi="Palatino Linotype" w:cs="Palatino Linotype"/>
          <w:b/>
        </w:rPr>
        <w:t xml:space="preserve">SUJETO OBLIGADO </w:t>
      </w:r>
      <w:r w:rsidRPr="00E76A69">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E76A69">
        <w:rPr>
          <w:rFonts w:ascii="Palatino Linotype" w:hAnsi="Palatino Linotype"/>
          <w:shd w:val="clear" w:color="auto" w:fill="FFFFFF"/>
        </w:rPr>
        <w:t xml:space="preserve">vigente, dé cumplimiento a lo ordenado dentro del plazo de </w:t>
      </w:r>
      <w:r w:rsidRPr="00E76A69">
        <w:rPr>
          <w:rFonts w:ascii="Palatino Linotype" w:hAnsi="Palatino Linotype"/>
          <w:b/>
          <w:shd w:val="clear" w:color="auto" w:fill="FFFFFF"/>
        </w:rPr>
        <w:t>diez días hábiles</w:t>
      </w:r>
      <w:r w:rsidRPr="00E76A69">
        <w:rPr>
          <w:rFonts w:ascii="Palatino Linotype" w:hAnsi="Palatino Linotype"/>
          <w:shd w:val="clear" w:color="auto" w:fill="FFFFFF"/>
        </w:rPr>
        <w:t>, debiendo rendir a este Instituto el informe de cumplimiento de la resolución en un plazo de tres días hábiles posteriores.</w:t>
      </w:r>
    </w:p>
    <w:p w14:paraId="1FA0D163" w14:textId="77777777" w:rsidR="00A71801" w:rsidRPr="00E76A69" w:rsidRDefault="00A71801" w:rsidP="00A71801">
      <w:pPr>
        <w:spacing w:line="360" w:lineRule="auto"/>
        <w:jc w:val="both"/>
        <w:rPr>
          <w:rFonts w:ascii="Palatino Linotype" w:eastAsiaTheme="minorEastAsia" w:hAnsi="Palatino Linotype" w:cs="Arial"/>
          <w:b/>
          <w:sz w:val="20"/>
        </w:rPr>
      </w:pPr>
    </w:p>
    <w:p w14:paraId="778D8EB7" w14:textId="1CDC33CC" w:rsidR="00A71801" w:rsidRPr="00E76A69" w:rsidRDefault="004E5DC1" w:rsidP="00A71801">
      <w:pPr>
        <w:spacing w:line="360" w:lineRule="auto"/>
        <w:jc w:val="both"/>
        <w:rPr>
          <w:rFonts w:ascii="Palatino Linotype" w:eastAsia="Calibri" w:hAnsi="Palatino Linotype" w:cs="Arial"/>
          <w:bCs/>
        </w:rPr>
      </w:pPr>
      <w:r w:rsidRPr="00E76A69">
        <w:rPr>
          <w:rFonts w:ascii="Palatino Linotype" w:hAnsi="Palatino Linotype" w:cs="Arial"/>
          <w:b/>
        </w:rPr>
        <w:lastRenderedPageBreak/>
        <w:t>CUART</w:t>
      </w:r>
      <w:r w:rsidR="00A71801" w:rsidRPr="00E76A69">
        <w:rPr>
          <w:rFonts w:ascii="Palatino Linotype" w:hAnsi="Palatino Linotype" w:cs="Arial"/>
          <w:b/>
        </w:rPr>
        <w:t xml:space="preserve">O. </w:t>
      </w:r>
      <w:r w:rsidR="00A71801" w:rsidRPr="00E76A69">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A71801" w:rsidRPr="00E76A69">
        <w:rPr>
          <w:rFonts w:ascii="Palatino Linotype" w:eastAsia="Calibri" w:hAnsi="Palatino Linotype" w:cs="Arial"/>
          <w:b/>
          <w:bCs/>
        </w:rPr>
        <w:t>SUJETO OBLIGADO</w:t>
      </w:r>
      <w:r w:rsidR="00A71801" w:rsidRPr="00E76A69">
        <w:rPr>
          <w:rFonts w:ascii="Palatino Linotype" w:eastAsia="Calibri" w:hAnsi="Palatino Linotype" w:cs="Arial"/>
          <w:bCs/>
        </w:rPr>
        <w:t xml:space="preserve"> de manera fundada y motivada, podrá solicitar una ampliación de plazo para el cumplimiento de la presente resolución.</w:t>
      </w:r>
    </w:p>
    <w:p w14:paraId="0CA8F4D3" w14:textId="56423867" w:rsidR="00A71801" w:rsidRPr="00E76A69" w:rsidRDefault="004E5DC1" w:rsidP="00A71801">
      <w:pPr>
        <w:tabs>
          <w:tab w:val="left" w:pos="8080"/>
        </w:tabs>
        <w:spacing w:before="240" w:line="360" w:lineRule="auto"/>
        <w:ind w:right="49"/>
        <w:jc w:val="both"/>
        <w:rPr>
          <w:rFonts w:ascii="Palatino Linotype" w:hAnsi="Palatino Linotype" w:cs="Arial"/>
          <w:b/>
          <w:lang w:val="es-ES"/>
        </w:rPr>
      </w:pPr>
      <w:bookmarkStart w:id="318" w:name="_Toc511647820"/>
      <w:bookmarkStart w:id="319" w:name="_Toc511647759"/>
      <w:bookmarkStart w:id="320" w:name="_Toc503891611"/>
      <w:bookmarkStart w:id="321" w:name="_Toc492590393"/>
      <w:r w:rsidRPr="00E76A69">
        <w:rPr>
          <w:rFonts w:ascii="Palatino Linotype" w:hAnsi="Palatino Linotype"/>
          <w:b/>
        </w:rPr>
        <w:t>QUINT</w:t>
      </w:r>
      <w:r w:rsidR="00A71801" w:rsidRPr="00E76A69">
        <w:rPr>
          <w:rFonts w:ascii="Palatino Linotype" w:hAnsi="Palatino Linotype"/>
          <w:b/>
        </w:rPr>
        <w:t xml:space="preserve">O. </w:t>
      </w:r>
      <w:r w:rsidR="00A71801" w:rsidRPr="00E76A69">
        <w:rPr>
          <w:rFonts w:ascii="Palatino Linotype" w:hAnsi="Palatino Linotype"/>
        </w:rPr>
        <w:t>Notifíquese</w:t>
      </w:r>
      <w:bookmarkEnd w:id="318"/>
      <w:bookmarkEnd w:id="319"/>
      <w:bookmarkEnd w:id="320"/>
      <w:bookmarkEnd w:id="321"/>
      <w:r w:rsidR="00A71801" w:rsidRPr="00E76A69">
        <w:rPr>
          <w:rFonts w:ascii="Palatino Linotype" w:hAnsi="Palatino Linotype"/>
        </w:rPr>
        <w:t xml:space="preserve"> a </w:t>
      </w:r>
      <w:r w:rsidR="00A71801" w:rsidRPr="00E76A69">
        <w:rPr>
          <w:rFonts w:ascii="Palatino Linotype" w:hAnsi="Palatino Linotype"/>
          <w:b/>
        </w:rPr>
        <w:t>EL RECURRENTE</w:t>
      </w:r>
      <w:r w:rsidR="00A71801" w:rsidRPr="00E76A69">
        <w:rPr>
          <w:rFonts w:ascii="Palatino Linotype" w:hAnsi="Palatino Linotype"/>
        </w:rPr>
        <w:t xml:space="preserve"> la presente</w:t>
      </w:r>
      <w:r w:rsidR="00A71801" w:rsidRPr="00E76A69">
        <w:rPr>
          <w:rFonts w:ascii="Palatino Linotype" w:hAnsi="Palatino Linotype"/>
          <w:lang w:val="es-ES"/>
        </w:rPr>
        <w:t xml:space="preserve"> resolución, vía SAIMEX.</w:t>
      </w:r>
    </w:p>
    <w:p w14:paraId="48C4FD52" w14:textId="0B6EED19" w:rsidR="00A71801" w:rsidRPr="00E76A69" w:rsidRDefault="004E5DC1" w:rsidP="00A71801">
      <w:pPr>
        <w:shd w:val="clear" w:color="auto" w:fill="FFFFFF"/>
        <w:spacing w:before="240" w:after="360" w:line="360" w:lineRule="auto"/>
        <w:jc w:val="both"/>
        <w:rPr>
          <w:rFonts w:ascii="Palatino Linotype" w:hAnsi="Palatino Linotype"/>
          <w:lang w:val="es-ES"/>
        </w:rPr>
      </w:pPr>
      <w:r w:rsidRPr="00E76A69">
        <w:rPr>
          <w:rFonts w:ascii="Palatino Linotype" w:eastAsia="Calibri" w:hAnsi="Palatino Linotype"/>
          <w:b/>
          <w:lang w:eastAsia="en-US"/>
        </w:rPr>
        <w:t>SEXT</w:t>
      </w:r>
      <w:r w:rsidR="00A71801" w:rsidRPr="00E76A69">
        <w:rPr>
          <w:rFonts w:ascii="Palatino Linotype" w:eastAsia="Calibri" w:hAnsi="Palatino Linotype"/>
          <w:b/>
          <w:lang w:eastAsia="en-US"/>
        </w:rPr>
        <w:t>O.</w:t>
      </w:r>
      <w:r w:rsidR="00A71801" w:rsidRPr="00E76A69">
        <w:rPr>
          <w:rFonts w:ascii="Palatino Linotype" w:eastAsia="Calibri" w:hAnsi="Palatino Linotype"/>
          <w:lang w:eastAsia="en-US"/>
        </w:rPr>
        <w:t xml:space="preserve"> </w:t>
      </w:r>
      <w:r w:rsidR="00A71801" w:rsidRPr="00E76A69">
        <w:rPr>
          <w:rFonts w:ascii="Palatino Linotype" w:hAnsi="Palatino Linotype"/>
          <w:lang w:val="es-ES"/>
        </w:rPr>
        <w:t xml:space="preserve">Se hace del conocimiento de </w:t>
      </w:r>
      <w:r w:rsidR="00A71801" w:rsidRPr="00E76A69">
        <w:rPr>
          <w:rFonts w:ascii="Palatino Linotype" w:hAnsi="Palatino Linotype"/>
          <w:b/>
          <w:lang w:val="es-ES"/>
        </w:rPr>
        <w:t>EL RECURRENTE</w:t>
      </w:r>
      <w:r w:rsidR="00A71801" w:rsidRPr="00E76A69">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A71801" w:rsidRPr="00E76A69">
        <w:rPr>
          <w:rFonts w:ascii="Palatino Linotype" w:hAnsi="Palatino Linotype"/>
          <w:bCs/>
          <w:lang w:val="es-ES"/>
        </w:rPr>
        <w:t>vía Juicio de Amparo</w:t>
      </w:r>
      <w:r w:rsidR="00A71801" w:rsidRPr="00E76A69">
        <w:rPr>
          <w:rFonts w:ascii="Palatino Linotype" w:hAnsi="Palatino Linotype"/>
          <w:lang w:val="es-ES"/>
        </w:rPr>
        <w:t> en los términos de las leyes aplicables.</w:t>
      </w:r>
    </w:p>
    <w:p w14:paraId="5A42F153" w14:textId="77777777" w:rsidR="00963623" w:rsidRDefault="00963623" w:rsidP="00963623">
      <w:pPr>
        <w:spacing w:before="240" w:after="240" w:line="360" w:lineRule="auto"/>
        <w:jc w:val="both"/>
        <w:rPr>
          <w:rFonts w:ascii="Palatino Linotype" w:hAnsi="Palatino Linotype"/>
        </w:rPr>
      </w:pPr>
      <w:r w:rsidRPr="00E76A6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322" w:name="_GoBack"/>
      <w:bookmarkEnd w:id="322"/>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D84C5C">
      <w:headerReference w:type="default" r:id="rId13"/>
      <w:footerReference w:type="default" r:id="rId14"/>
      <w:headerReference w:type="first" r:id="rId15"/>
      <w:footerReference w:type="first" r:id="rId16"/>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5DFA1" w14:textId="77777777" w:rsidR="00DE7A92" w:rsidRDefault="00DE7A92" w:rsidP="00C80F8C">
      <w:r>
        <w:separator/>
      </w:r>
    </w:p>
  </w:endnote>
  <w:endnote w:type="continuationSeparator" w:id="0">
    <w:p w14:paraId="2E18AB42" w14:textId="77777777" w:rsidR="00DE7A92" w:rsidRDefault="00DE7A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80B06F1" w:rsidR="00A50B0C" w:rsidRDefault="00A50B0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6A69">
      <w:rPr>
        <w:rFonts w:ascii="Arial" w:hAnsi="Arial" w:cs="Arial"/>
        <w:b/>
        <w:bCs/>
        <w:noProof/>
        <w:sz w:val="20"/>
        <w:szCs w:val="20"/>
      </w:rPr>
      <w:t>51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6A69">
      <w:rPr>
        <w:rFonts w:ascii="Arial" w:hAnsi="Arial" w:cs="Arial"/>
        <w:b/>
        <w:bCs/>
        <w:noProof/>
        <w:sz w:val="20"/>
        <w:szCs w:val="20"/>
      </w:rPr>
      <w:t>53</w:t>
    </w:r>
    <w:r>
      <w:rPr>
        <w:rFonts w:ascii="Arial" w:hAnsi="Arial" w:cs="Arial"/>
        <w:b/>
        <w:bCs/>
        <w:sz w:val="20"/>
        <w:szCs w:val="20"/>
      </w:rPr>
      <w:fldChar w:fldCharType="end"/>
    </w:r>
  </w:p>
  <w:p w14:paraId="1192A578" w14:textId="77777777" w:rsidR="00A50B0C" w:rsidRDefault="00A50B0C" w:rsidP="00935A0D">
    <w:pPr>
      <w:pStyle w:val="Piedepgina"/>
      <w:rPr>
        <w:rFonts w:ascii="Times New Roman" w:hAnsi="Times New Roman" w:cs="Times New Roman"/>
      </w:rPr>
    </w:pPr>
  </w:p>
  <w:p w14:paraId="14A770F8" w14:textId="77777777" w:rsidR="00A50B0C" w:rsidRDefault="00A50B0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076C374" w:rsidR="00A50B0C" w:rsidRDefault="00A50B0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6A6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6A69">
      <w:rPr>
        <w:rFonts w:ascii="Arial" w:hAnsi="Arial" w:cs="Arial"/>
        <w:b/>
        <w:bCs/>
        <w:noProof/>
        <w:sz w:val="20"/>
        <w:szCs w:val="20"/>
      </w:rPr>
      <w:t>53</w:t>
    </w:r>
    <w:r>
      <w:rPr>
        <w:rFonts w:ascii="Arial" w:hAnsi="Arial" w:cs="Arial"/>
        <w:b/>
        <w:bCs/>
        <w:sz w:val="20"/>
        <w:szCs w:val="20"/>
      </w:rPr>
      <w:fldChar w:fldCharType="end"/>
    </w:r>
  </w:p>
  <w:p w14:paraId="5D98ABD5" w14:textId="77777777" w:rsidR="00A50B0C" w:rsidRDefault="00A50B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9B0E7" w14:textId="77777777" w:rsidR="00DE7A92" w:rsidRDefault="00DE7A92" w:rsidP="00C80F8C">
      <w:r>
        <w:separator/>
      </w:r>
    </w:p>
  </w:footnote>
  <w:footnote w:type="continuationSeparator" w:id="0">
    <w:p w14:paraId="351F9370" w14:textId="77777777" w:rsidR="00DE7A92" w:rsidRDefault="00DE7A92" w:rsidP="00C80F8C">
      <w:r>
        <w:continuationSeparator/>
      </w:r>
    </w:p>
  </w:footnote>
  <w:footnote w:id="1">
    <w:p w14:paraId="3CA21227" w14:textId="77777777" w:rsidR="00A50B0C" w:rsidRPr="009C43C2" w:rsidRDefault="00A50B0C"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A50B0C" w:rsidRPr="009C43C2" w:rsidRDefault="00A50B0C"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A50B0C" w:rsidRPr="009C43C2" w:rsidRDefault="00A50B0C"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A50B0C" w:rsidRDefault="00A50B0C"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837153F" w14:textId="77777777" w:rsidR="00A50B0C" w:rsidRDefault="00A50B0C" w:rsidP="00A71801">
      <w:pPr>
        <w:pStyle w:val="Textonotapie"/>
      </w:pPr>
      <w:r>
        <w:rPr>
          <w:rStyle w:val="Refdenotaalpie"/>
        </w:rPr>
        <w:footnoteRef/>
      </w:r>
      <w:r>
        <w:t xml:space="preserve"> Convención Americana sobre Derechos Humanos. Artículo 13.</w:t>
      </w:r>
    </w:p>
  </w:footnote>
  <w:footnote w:id="6">
    <w:p w14:paraId="0436DF4B" w14:textId="77777777" w:rsidR="00A50B0C" w:rsidRDefault="00A50B0C" w:rsidP="00A71801">
      <w:pPr>
        <w:pStyle w:val="Textonotapie"/>
      </w:pPr>
      <w:r>
        <w:rPr>
          <w:rStyle w:val="Refdenotaalpie"/>
        </w:rPr>
        <w:footnoteRef/>
      </w:r>
      <w:r>
        <w:t xml:space="preserve"> Constitución Política de los Estados Unidos Mexicanos. Artículo sexto, sección A, fracción I.</w:t>
      </w:r>
    </w:p>
  </w:footnote>
  <w:footnote w:id="7">
    <w:p w14:paraId="4820E5B6" w14:textId="77777777" w:rsidR="00A50B0C" w:rsidRDefault="00A50B0C" w:rsidP="00A7180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31194A10" w14:textId="77777777" w:rsidR="00A50B0C" w:rsidRDefault="00A50B0C" w:rsidP="00A71801">
      <w:pPr>
        <w:pStyle w:val="Textonotapie"/>
      </w:pPr>
      <w:r>
        <w:rPr>
          <w:rStyle w:val="Refdenotaalpie"/>
        </w:rPr>
        <w:footnoteRef/>
      </w:r>
      <w:r>
        <w:t xml:space="preserve"> Ibídem. Parr. 87.</w:t>
      </w:r>
    </w:p>
  </w:footnote>
  <w:footnote w:id="9">
    <w:p w14:paraId="323B2493" w14:textId="77777777" w:rsidR="00A50B0C" w:rsidRDefault="00A50B0C" w:rsidP="00A71801">
      <w:pPr>
        <w:pStyle w:val="Textonotapie"/>
      </w:pPr>
      <w:r>
        <w:rPr>
          <w:rStyle w:val="Refdenotaalpie"/>
        </w:rPr>
        <w:footnoteRef/>
      </w:r>
      <w:r>
        <w:t xml:space="preserve"> Ley de Transparencia y Acceso a la Información Pública del Estado de México y Municipios. Artículo 9. …</w:t>
      </w:r>
    </w:p>
    <w:p w14:paraId="21F6F04C" w14:textId="77777777" w:rsidR="00A50B0C" w:rsidRDefault="00A50B0C" w:rsidP="00A71801">
      <w:pPr>
        <w:pStyle w:val="Textonotapie"/>
      </w:pPr>
      <w:r>
        <w:t>II. Eficacia: Obligación del Instituto para tutelar, de manera efectiva, el derecho de acceso a la información;</w:t>
      </w:r>
    </w:p>
    <w:p w14:paraId="196D65BC" w14:textId="77777777" w:rsidR="00A50B0C" w:rsidRDefault="00A50B0C" w:rsidP="00A71801">
      <w:pPr>
        <w:pStyle w:val="Textonotapie"/>
      </w:pPr>
      <w:r>
        <w:t xml:space="preserve">… </w:t>
      </w:r>
    </w:p>
  </w:footnote>
  <w:footnote w:id="10">
    <w:p w14:paraId="14E493C6" w14:textId="77777777" w:rsidR="00A50B0C" w:rsidRDefault="00A50B0C" w:rsidP="00A7180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005C86E" w14:textId="77777777" w:rsidR="00A50B0C" w:rsidRDefault="00A50B0C" w:rsidP="00A7180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11">
    <w:p w14:paraId="18E6F1F7" w14:textId="77777777" w:rsidR="00A50B0C" w:rsidRDefault="00A50B0C" w:rsidP="00A7180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2">
    <w:p w14:paraId="6EDD4793" w14:textId="77777777" w:rsidR="00A50B0C" w:rsidRDefault="00A50B0C"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0FD11B" w14:textId="77777777" w:rsidR="00A50B0C" w:rsidRDefault="00A50B0C" w:rsidP="00A7180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BD5D8A5" w14:textId="77777777" w:rsidR="00A50B0C" w:rsidRDefault="00A50B0C" w:rsidP="00A7180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14:paraId="25E4F1A2" w14:textId="77777777" w:rsidR="00A50B0C" w:rsidRDefault="00A50B0C"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4">
    <w:p w14:paraId="5B169676" w14:textId="77777777" w:rsidR="00A50B0C" w:rsidRDefault="00A50B0C" w:rsidP="00A7180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C971911" w14:textId="77777777" w:rsidR="00A50B0C" w:rsidRDefault="00A50B0C" w:rsidP="00A71801">
      <w:pPr>
        <w:pStyle w:val="Textonotapie"/>
        <w:jc w:val="both"/>
        <w:rPr>
          <w:rFonts w:ascii="Palatino Linotype" w:hAnsi="Palatino Linotype"/>
          <w:sz w:val="18"/>
        </w:rPr>
      </w:pPr>
      <w:r>
        <w:rPr>
          <w:rFonts w:ascii="Palatino Linotype" w:hAnsi="Palatino Linotype"/>
          <w:sz w:val="18"/>
        </w:rPr>
        <w:t xml:space="preserve"> (…)</w:t>
      </w:r>
    </w:p>
    <w:p w14:paraId="1BA95FBE" w14:textId="77777777" w:rsidR="00A50B0C" w:rsidRDefault="00A50B0C" w:rsidP="00A7180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A50B0C" w14:paraId="6B4E3B81" w14:textId="77777777" w:rsidTr="007E2BE8">
      <w:tc>
        <w:tcPr>
          <w:tcW w:w="2552" w:type="dxa"/>
          <w:vAlign w:val="center"/>
          <w:hideMark/>
        </w:tcPr>
        <w:p w14:paraId="0ABBC6C0" w14:textId="7C21B4C9" w:rsidR="00A50B0C" w:rsidRPr="008C5395" w:rsidRDefault="00A50B0C"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634F2097" w:rsidR="00A50B0C" w:rsidRPr="008C5395" w:rsidRDefault="00A50B0C" w:rsidP="009A394F">
          <w:pPr>
            <w:jc w:val="both"/>
            <w:rPr>
              <w:rFonts w:ascii="Palatino Linotype" w:hAnsi="Palatino Linotype"/>
              <w:b/>
              <w:sz w:val="21"/>
              <w:szCs w:val="21"/>
              <w:lang w:val="es-ES_tradnl"/>
            </w:rPr>
          </w:pPr>
          <w:r>
            <w:rPr>
              <w:rFonts w:ascii="Palatino Linotype" w:hAnsi="Palatino Linotype" w:cs="Arial"/>
              <w:b/>
              <w:bCs/>
              <w:sz w:val="21"/>
              <w:szCs w:val="21"/>
            </w:rPr>
            <w:t>11958/INFOEM/IP/RR/2022</w:t>
          </w:r>
        </w:p>
      </w:tc>
    </w:tr>
    <w:tr w:rsidR="00A50B0C" w14:paraId="31CB780F" w14:textId="77777777" w:rsidTr="007E2BE8">
      <w:trPr>
        <w:trHeight w:val="228"/>
      </w:trPr>
      <w:tc>
        <w:tcPr>
          <w:tcW w:w="2552" w:type="dxa"/>
          <w:vAlign w:val="center"/>
          <w:hideMark/>
        </w:tcPr>
        <w:p w14:paraId="4F49CB4A" w14:textId="6C7F970E" w:rsidR="00A50B0C" w:rsidRPr="008C5395" w:rsidRDefault="00A50B0C"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09908B0" w:rsidR="00A50B0C" w:rsidRPr="008C5395" w:rsidRDefault="00A50B0C" w:rsidP="006211B5">
          <w:pPr>
            <w:jc w:val="both"/>
            <w:rPr>
              <w:rFonts w:ascii="Palatino Linotype" w:hAnsi="Palatino Linotype"/>
              <w:b/>
              <w:sz w:val="21"/>
              <w:szCs w:val="21"/>
              <w:lang w:val="es-ES_tradnl"/>
            </w:rPr>
          </w:pPr>
          <w:r>
            <w:rPr>
              <w:rFonts w:ascii="Palatino Linotype" w:hAnsi="Palatino Linotype"/>
              <w:b/>
              <w:sz w:val="21"/>
              <w:szCs w:val="21"/>
            </w:rPr>
            <w:t>Secretaría de Finanzas</w:t>
          </w:r>
        </w:p>
      </w:tc>
    </w:tr>
    <w:tr w:rsidR="00A50B0C" w14:paraId="69050F56" w14:textId="77777777" w:rsidTr="007E2BE8">
      <w:tc>
        <w:tcPr>
          <w:tcW w:w="2552" w:type="dxa"/>
          <w:vAlign w:val="center"/>
          <w:hideMark/>
        </w:tcPr>
        <w:p w14:paraId="65C9B735" w14:textId="71CA0DD8" w:rsidR="00A50B0C" w:rsidRPr="008C5395" w:rsidRDefault="00A50B0C"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A50B0C" w:rsidRPr="008C5395" w:rsidRDefault="00A50B0C"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67D8FF82" w:rsidR="00A50B0C" w:rsidRDefault="00A50B0C"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94F7FB8">
          <wp:simplePos x="0" y="0"/>
          <wp:positionH relativeFrom="page">
            <wp:posOffset>5938</wp:posOffset>
          </wp:positionH>
          <wp:positionV relativeFrom="paragraph">
            <wp:posOffset>-995903</wp:posOffset>
          </wp:positionV>
          <wp:extent cx="7809876" cy="10165823"/>
          <wp:effectExtent l="0" t="0" r="635" b="698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A50B0C" w:rsidRDefault="00A50B0C"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A50B0C" w14:paraId="477E149B" w14:textId="77777777" w:rsidTr="00750CDE">
      <w:tc>
        <w:tcPr>
          <w:tcW w:w="2551" w:type="dxa"/>
          <w:vAlign w:val="center"/>
          <w:hideMark/>
        </w:tcPr>
        <w:p w14:paraId="5C0586E4" w14:textId="77777777" w:rsidR="00A50B0C" w:rsidRPr="008C5395" w:rsidRDefault="00A50B0C"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32A9A73E" w:rsidR="00A50B0C" w:rsidRPr="001C1420" w:rsidRDefault="00A50B0C" w:rsidP="006211B5">
          <w:pPr>
            <w:jc w:val="both"/>
            <w:rPr>
              <w:rFonts w:ascii="Palatino Linotype" w:hAnsi="Palatino Linotype"/>
              <w:b/>
              <w:sz w:val="21"/>
              <w:szCs w:val="21"/>
              <w:lang w:val="es-ES_tradnl"/>
            </w:rPr>
          </w:pPr>
          <w:r>
            <w:rPr>
              <w:rFonts w:ascii="Palatino Linotype" w:hAnsi="Palatino Linotype" w:cs="Arial"/>
              <w:b/>
              <w:bCs/>
              <w:sz w:val="21"/>
              <w:szCs w:val="21"/>
            </w:rPr>
            <w:t>11958/INFOEM/IP/RR/2022</w:t>
          </w:r>
        </w:p>
      </w:tc>
    </w:tr>
    <w:tr w:rsidR="00A50B0C" w14:paraId="5B5BE21C" w14:textId="77777777" w:rsidTr="00750CDE">
      <w:tc>
        <w:tcPr>
          <w:tcW w:w="2551" w:type="dxa"/>
          <w:vAlign w:val="center"/>
          <w:hideMark/>
        </w:tcPr>
        <w:p w14:paraId="4AE96902" w14:textId="77777777" w:rsidR="00A50B0C" w:rsidRPr="008C5395" w:rsidRDefault="00A50B0C"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3181B7E9" w:rsidR="00A50B0C" w:rsidRPr="001C1420" w:rsidRDefault="00A50B0C" w:rsidP="000A3F51">
          <w:pPr>
            <w:rPr>
              <w:rFonts w:ascii="Palatino Linotype" w:hAnsi="Palatino Linotype"/>
              <w:b/>
              <w:sz w:val="21"/>
              <w:szCs w:val="21"/>
            </w:rPr>
          </w:pPr>
        </w:p>
      </w:tc>
    </w:tr>
    <w:tr w:rsidR="00A50B0C" w14:paraId="22601A11" w14:textId="77777777" w:rsidTr="00750CDE">
      <w:trPr>
        <w:trHeight w:val="228"/>
      </w:trPr>
      <w:tc>
        <w:tcPr>
          <w:tcW w:w="2551" w:type="dxa"/>
          <w:vAlign w:val="center"/>
          <w:hideMark/>
        </w:tcPr>
        <w:p w14:paraId="6EFE221D" w14:textId="337D5087" w:rsidR="00A50B0C" w:rsidRPr="008C5395" w:rsidRDefault="00A50B0C"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0FFF6C8A" w:rsidR="00A50B0C" w:rsidRPr="001C1420" w:rsidRDefault="00A50B0C" w:rsidP="006211B5">
          <w:pPr>
            <w:ind w:left="35" w:hanging="35"/>
            <w:jc w:val="both"/>
            <w:rPr>
              <w:rFonts w:ascii="Palatino Linotype" w:hAnsi="Palatino Linotype"/>
              <w:sz w:val="21"/>
              <w:szCs w:val="21"/>
            </w:rPr>
          </w:pPr>
          <w:r w:rsidRPr="00FD400C">
            <w:rPr>
              <w:rFonts w:ascii="Palatino Linotype" w:hAnsi="Palatino Linotype"/>
              <w:b/>
              <w:sz w:val="21"/>
              <w:szCs w:val="21"/>
            </w:rPr>
            <w:t>Secretaría de Finanzas</w:t>
          </w:r>
        </w:p>
      </w:tc>
    </w:tr>
    <w:tr w:rsidR="00A50B0C" w14:paraId="2D6C630E" w14:textId="77777777" w:rsidTr="00750CDE">
      <w:tc>
        <w:tcPr>
          <w:tcW w:w="2551" w:type="dxa"/>
          <w:vAlign w:val="center"/>
          <w:hideMark/>
        </w:tcPr>
        <w:p w14:paraId="5BD4C6DB" w14:textId="40502EEE" w:rsidR="00A50B0C" w:rsidRPr="008C5395" w:rsidRDefault="00A50B0C"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A50B0C" w:rsidRPr="001C1420" w:rsidRDefault="00A50B0C"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A50B0C" w:rsidRDefault="00A50B0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0F440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D60C15"/>
    <w:multiLevelType w:val="hybridMultilevel"/>
    <w:tmpl w:val="4878AFFC"/>
    <w:lvl w:ilvl="0" w:tplc="30024B76">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2">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37"/>
  </w:num>
  <w:num w:numId="3">
    <w:abstractNumId w:val="24"/>
  </w:num>
  <w:num w:numId="4">
    <w:abstractNumId w:val="33"/>
  </w:num>
  <w:num w:numId="5">
    <w:abstractNumId w:val="29"/>
  </w:num>
  <w:num w:numId="6">
    <w:abstractNumId w:val="13"/>
  </w:num>
  <w:num w:numId="7">
    <w:abstractNumId w:val="28"/>
  </w:num>
  <w:num w:numId="8">
    <w:abstractNumId w:val="3"/>
  </w:num>
  <w:num w:numId="9">
    <w:abstractNumId w:val="19"/>
  </w:num>
  <w:num w:numId="10">
    <w:abstractNumId w:val="11"/>
  </w:num>
  <w:num w:numId="11">
    <w:abstractNumId w:val="23"/>
  </w:num>
  <w:num w:numId="12">
    <w:abstractNumId w:val="20"/>
  </w:num>
  <w:num w:numId="13">
    <w:abstractNumId w:val="32"/>
  </w:num>
  <w:num w:numId="14">
    <w:abstractNumId w:val="25"/>
  </w:num>
  <w:num w:numId="15">
    <w:abstractNumId w:val="8"/>
  </w:num>
  <w:num w:numId="16">
    <w:abstractNumId w:val="6"/>
  </w:num>
  <w:num w:numId="17">
    <w:abstractNumId w:val="34"/>
  </w:num>
  <w:num w:numId="18">
    <w:abstractNumId w:val="39"/>
  </w:num>
  <w:num w:numId="19">
    <w:abstractNumId w:val="43"/>
  </w:num>
  <w:num w:numId="20">
    <w:abstractNumId w:val="4"/>
  </w:num>
  <w:num w:numId="21">
    <w:abstractNumId w:val="40"/>
  </w:num>
  <w:num w:numId="22">
    <w:abstractNumId w:val="27"/>
  </w:num>
  <w:num w:numId="23">
    <w:abstractNumId w:val="9"/>
  </w:num>
  <w:num w:numId="24">
    <w:abstractNumId w:val="41"/>
  </w:num>
  <w:num w:numId="25">
    <w:abstractNumId w:val="17"/>
  </w:num>
  <w:num w:numId="26">
    <w:abstractNumId w:val="14"/>
  </w:num>
  <w:num w:numId="27">
    <w:abstractNumId w:val="18"/>
  </w:num>
  <w:num w:numId="28">
    <w:abstractNumId w:val="30"/>
  </w:num>
  <w:num w:numId="29">
    <w:abstractNumId w:val="0"/>
  </w:num>
  <w:num w:numId="30">
    <w:abstractNumId w:val="7"/>
  </w:num>
  <w:num w:numId="31">
    <w:abstractNumId w:val="15"/>
  </w:num>
  <w:num w:numId="32">
    <w:abstractNumId w:val="42"/>
  </w:num>
  <w:num w:numId="33">
    <w:abstractNumId w:val="1"/>
  </w:num>
  <w:num w:numId="34">
    <w:abstractNumId w:val="36"/>
  </w:num>
  <w:num w:numId="35">
    <w:abstractNumId w:val="5"/>
  </w:num>
  <w:num w:numId="36">
    <w:abstractNumId w:val="10"/>
  </w:num>
  <w:num w:numId="37">
    <w:abstractNumId w:val="22"/>
  </w:num>
  <w:num w:numId="38">
    <w:abstractNumId w:val="21"/>
  </w:num>
  <w:num w:numId="39">
    <w:abstractNumId w:val="35"/>
  </w:num>
  <w:num w:numId="40">
    <w:abstractNumId w:val="31"/>
  </w:num>
  <w:num w:numId="41">
    <w:abstractNumId w:val="44"/>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32"/>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0B1"/>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6EC8"/>
    <w:rsid w:val="00137EEF"/>
    <w:rsid w:val="00140052"/>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293"/>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4F54"/>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0F11"/>
    <w:rsid w:val="00281475"/>
    <w:rsid w:val="0028169E"/>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1BB"/>
    <w:rsid w:val="002D0922"/>
    <w:rsid w:val="002D117E"/>
    <w:rsid w:val="002D19F0"/>
    <w:rsid w:val="002D221F"/>
    <w:rsid w:val="002D3B5F"/>
    <w:rsid w:val="002D3CBA"/>
    <w:rsid w:val="002D5989"/>
    <w:rsid w:val="002D5AD7"/>
    <w:rsid w:val="002D5D77"/>
    <w:rsid w:val="002D6B0B"/>
    <w:rsid w:val="002D73EF"/>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3F97"/>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3D95"/>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1020"/>
    <w:rsid w:val="003D2A78"/>
    <w:rsid w:val="003D2D92"/>
    <w:rsid w:val="003D2D99"/>
    <w:rsid w:val="003D2FB2"/>
    <w:rsid w:val="003D349B"/>
    <w:rsid w:val="003D3669"/>
    <w:rsid w:val="003E02C8"/>
    <w:rsid w:val="003E1614"/>
    <w:rsid w:val="003E1884"/>
    <w:rsid w:val="003E249C"/>
    <w:rsid w:val="003E25E5"/>
    <w:rsid w:val="003E3309"/>
    <w:rsid w:val="003E4B85"/>
    <w:rsid w:val="003E520B"/>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56DD"/>
    <w:rsid w:val="00436B9A"/>
    <w:rsid w:val="00440F78"/>
    <w:rsid w:val="00444C11"/>
    <w:rsid w:val="0044547C"/>
    <w:rsid w:val="004464E8"/>
    <w:rsid w:val="00446A0E"/>
    <w:rsid w:val="00447776"/>
    <w:rsid w:val="00447AF6"/>
    <w:rsid w:val="00447D32"/>
    <w:rsid w:val="0045073E"/>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3A67"/>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5DC1"/>
    <w:rsid w:val="004E6184"/>
    <w:rsid w:val="004E6596"/>
    <w:rsid w:val="004E7015"/>
    <w:rsid w:val="004F1024"/>
    <w:rsid w:val="004F1182"/>
    <w:rsid w:val="004F2BE9"/>
    <w:rsid w:val="004F32F2"/>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7BC"/>
    <w:rsid w:val="00573C2A"/>
    <w:rsid w:val="00574665"/>
    <w:rsid w:val="00576E6F"/>
    <w:rsid w:val="005775C7"/>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A7CB0"/>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2B2F"/>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4CB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6F5A13"/>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06D"/>
    <w:rsid w:val="0074210C"/>
    <w:rsid w:val="00742D84"/>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08C8"/>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043"/>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5B61"/>
    <w:rsid w:val="00806247"/>
    <w:rsid w:val="0081015C"/>
    <w:rsid w:val="00810535"/>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736"/>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31A2"/>
    <w:rsid w:val="00954549"/>
    <w:rsid w:val="00955603"/>
    <w:rsid w:val="00955929"/>
    <w:rsid w:val="00956155"/>
    <w:rsid w:val="009569D8"/>
    <w:rsid w:val="00956D62"/>
    <w:rsid w:val="00956DCF"/>
    <w:rsid w:val="00957907"/>
    <w:rsid w:val="00957DD8"/>
    <w:rsid w:val="0096175D"/>
    <w:rsid w:val="00961985"/>
    <w:rsid w:val="00963623"/>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394F"/>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19"/>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6BAE"/>
    <w:rsid w:val="00A17788"/>
    <w:rsid w:val="00A17B62"/>
    <w:rsid w:val="00A209DB"/>
    <w:rsid w:val="00A22137"/>
    <w:rsid w:val="00A22414"/>
    <w:rsid w:val="00A22E1F"/>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0B0C"/>
    <w:rsid w:val="00A51515"/>
    <w:rsid w:val="00A5237E"/>
    <w:rsid w:val="00A5272E"/>
    <w:rsid w:val="00A53D6E"/>
    <w:rsid w:val="00A56380"/>
    <w:rsid w:val="00A569F6"/>
    <w:rsid w:val="00A56F2C"/>
    <w:rsid w:val="00A57155"/>
    <w:rsid w:val="00A60EB7"/>
    <w:rsid w:val="00A61366"/>
    <w:rsid w:val="00A64415"/>
    <w:rsid w:val="00A64716"/>
    <w:rsid w:val="00A648A1"/>
    <w:rsid w:val="00A650D8"/>
    <w:rsid w:val="00A65346"/>
    <w:rsid w:val="00A65D15"/>
    <w:rsid w:val="00A65F66"/>
    <w:rsid w:val="00A667C4"/>
    <w:rsid w:val="00A6764E"/>
    <w:rsid w:val="00A6776A"/>
    <w:rsid w:val="00A712F5"/>
    <w:rsid w:val="00A71801"/>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37320"/>
    <w:rsid w:val="00B37D2F"/>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B22"/>
    <w:rsid w:val="00B77CC9"/>
    <w:rsid w:val="00B81B6F"/>
    <w:rsid w:val="00B85C18"/>
    <w:rsid w:val="00B860B8"/>
    <w:rsid w:val="00B860D9"/>
    <w:rsid w:val="00B911C0"/>
    <w:rsid w:val="00B9193F"/>
    <w:rsid w:val="00B91B25"/>
    <w:rsid w:val="00B91D1A"/>
    <w:rsid w:val="00B921FC"/>
    <w:rsid w:val="00B92A6A"/>
    <w:rsid w:val="00B941E0"/>
    <w:rsid w:val="00B942F0"/>
    <w:rsid w:val="00B94B00"/>
    <w:rsid w:val="00B95049"/>
    <w:rsid w:val="00B954F0"/>
    <w:rsid w:val="00B95D70"/>
    <w:rsid w:val="00B95F93"/>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4639"/>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A37"/>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28EC"/>
    <w:rsid w:val="00D533FB"/>
    <w:rsid w:val="00D535E0"/>
    <w:rsid w:val="00D538F8"/>
    <w:rsid w:val="00D54213"/>
    <w:rsid w:val="00D56842"/>
    <w:rsid w:val="00D57345"/>
    <w:rsid w:val="00D57F54"/>
    <w:rsid w:val="00D63459"/>
    <w:rsid w:val="00D650BC"/>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099"/>
    <w:rsid w:val="00DE521F"/>
    <w:rsid w:val="00DE57DE"/>
    <w:rsid w:val="00DE5B92"/>
    <w:rsid w:val="00DE6016"/>
    <w:rsid w:val="00DE6ED5"/>
    <w:rsid w:val="00DE7418"/>
    <w:rsid w:val="00DE7778"/>
    <w:rsid w:val="00DE7A92"/>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54A6"/>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6A69"/>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0D04"/>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0F47"/>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014"/>
    <w:rsid w:val="00F43779"/>
    <w:rsid w:val="00F45367"/>
    <w:rsid w:val="00F45C22"/>
    <w:rsid w:val="00F4632A"/>
    <w:rsid w:val="00F47964"/>
    <w:rsid w:val="00F47D8F"/>
    <w:rsid w:val="00F50B43"/>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00C"/>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9911056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40955960">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2467485">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46443298">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293D-C548-4CC8-BE6D-C7DB2671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53</Pages>
  <Words>10548</Words>
  <Characters>58020</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2019-04-02T22:25:00Z</cp:lastPrinted>
  <dcterms:created xsi:type="dcterms:W3CDTF">2022-08-09T22:12:00Z</dcterms:created>
  <dcterms:modified xsi:type="dcterms:W3CDTF">2022-09-08T19:38:00Z</dcterms:modified>
</cp:coreProperties>
</file>