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6CA8" w14:textId="77777777" w:rsidR="0099721E" w:rsidRPr="0024200F" w:rsidRDefault="0099721E" w:rsidP="0099721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tres de marzo de dos mil veintidós</w:t>
      </w:r>
      <w:r w:rsidRPr="0024200F">
        <w:rPr>
          <w:rFonts w:ascii="Palatino Linotype" w:hAnsi="Palatino Linotype"/>
        </w:rPr>
        <w:t>.</w:t>
      </w:r>
    </w:p>
    <w:p w14:paraId="55806423" w14:textId="77777777" w:rsidR="0099721E" w:rsidRPr="0024200F" w:rsidRDefault="0099721E" w:rsidP="0099721E">
      <w:pPr>
        <w:spacing w:line="360" w:lineRule="auto"/>
        <w:jc w:val="both"/>
        <w:rPr>
          <w:rFonts w:ascii="Palatino Linotype" w:hAnsi="Palatino Linotype"/>
        </w:rPr>
      </w:pPr>
    </w:p>
    <w:p w14:paraId="398E7D57" w14:textId="77777777" w:rsidR="0099721E" w:rsidRPr="0024200F" w:rsidRDefault="0099721E" w:rsidP="0099721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0630/INFOEM/IP/RR/2022 </w:t>
      </w:r>
      <w:r w:rsidRPr="0024200F">
        <w:rPr>
          <w:rFonts w:ascii="Palatino Linotype" w:hAnsi="Palatino Linotype"/>
        </w:rPr>
        <w:t>promovido por</w:t>
      </w:r>
      <w:r>
        <w:rPr>
          <w:rFonts w:ascii="Palatino Linotype" w:hAnsi="Palatino Linotype"/>
        </w:rPr>
        <w:t xml:space="preserve"> un particular que al momento de ingresar la solicitud e interponer recurso de revisión, no señalo nombre o seudónimo con el cual desee ser identificado, </w:t>
      </w:r>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7F6A7B">
        <w:rPr>
          <w:rFonts w:ascii="Palatino Linotype" w:hAnsi="Palatino Linotype"/>
          <w:b/>
        </w:rPr>
        <w:t>Ayuntamiento de Chicoloapan</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2A6B384A" w14:textId="77777777" w:rsidR="0099721E" w:rsidRPr="002478BC" w:rsidRDefault="0099721E" w:rsidP="0099721E">
      <w:pPr>
        <w:spacing w:line="360" w:lineRule="auto"/>
        <w:jc w:val="center"/>
        <w:rPr>
          <w:rFonts w:ascii="Palatino Linotype" w:hAnsi="Palatino Linotype"/>
          <w:b/>
          <w:bCs/>
          <w:spacing w:val="60"/>
          <w:lang w:val="es-ES_tradnl"/>
        </w:rPr>
      </w:pPr>
    </w:p>
    <w:p w14:paraId="6E5B45DF" w14:textId="77777777" w:rsidR="0099721E" w:rsidRPr="0024200F" w:rsidRDefault="0099721E" w:rsidP="0099721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3E9477CB" w14:textId="77777777" w:rsidR="0099721E" w:rsidRPr="0024200F" w:rsidRDefault="0099721E" w:rsidP="0099721E">
      <w:pPr>
        <w:spacing w:line="360" w:lineRule="auto"/>
        <w:jc w:val="center"/>
        <w:rPr>
          <w:rFonts w:ascii="Palatino Linotype" w:hAnsi="Palatino Linotype"/>
          <w:b/>
          <w:bCs/>
          <w:spacing w:val="60"/>
          <w:lang w:val="es-ES_tradnl"/>
        </w:rPr>
      </w:pPr>
    </w:p>
    <w:p w14:paraId="60C48348" w14:textId="77777777" w:rsidR="0099721E" w:rsidRPr="0024200F" w:rsidRDefault="0099721E" w:rsidP="0099721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16 (dieciséis) de enero 2022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99721E">
        <w:rPr>
          <w:rFonts w:ascii="Palatino Linotype" w:hAnsi="Palatino Linotype"/>
          <w:b/>
          <w:bCs/>
        </w:rPr>
        <w:t>00016/CHICOLOA/IP/2022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6DED4781" w14:textId="77777777" w:rsidR="0099721E" w:rsidRDefault="0099721E" w:rsidP="0099721E">
      <w:pPr>
        <w:spacing w:line="360" w:lineRule="auto"/>
        <w:jc w:val="both"/>
        <w:rPr>
          <w:rFonts w:ascii="Palatino Linotype" w:hAnsi="Palatino Linotype" w:cs="Arial"/>
        </w:rPr>
      </w:pPr>
    </w:p>
    <w:p w14:paraId="42DD24B6" w14:textId="77777777" w:rsidR="0099721E" w:rsidRPr="00F02E91" w:rsidRDefault="0099721E" w:rsidP="0099721E">
      <w:pPr>
        <w:ind w:left="567" w:right="616"/>
        <w:jc w:val="both"/>
        <w:rPr>
          <w:rFonts w:ascii="Palatino Linotype" w:hAnsi="Palatino Linotype"/>
          <w:bCs/>
          <w:sz w:val="22"/>
        </w:rPr>
      </w:pPr>
      <w:r w:rsidRPr="00157DDD">
        <w:rPr>
          <w:rFonts w:ascii="Palatino Linotype" w:hAnsi="Palatino Linotype"/>
          <w:bCs/>
          <w:i/>
          <w:sz w:val="22"/>
        </w:rPr>
        <w:t>“</w:t>
      </w:r>
      <w:r w:rsidRPr="0099721E">
        <w:rPr>
          <w:rFonts w:ascii="Palatino Linotype" w:hAnsi="Palatino Linotype"/>
          <w:bCs/>
          <w:i/>
          <w:sz w:val="22"/>
        </w:rPr>
        <w:t xml:space="preserve">Municipio de Chicoloapan, Estado de México. A través de esta plataforma de información pública anexo un archivo el cual consiste en un escrito que fue ingresado en la oficialía de partes común del Municipio de Chicoloapan para lo cual respetuosamente solicito saber lo siguiente: PRIMERO. Nombre del área, nombre del titular y número telefónico del área a que fue turnada el escrito que se anexa en esta solicitud de información. SEGUNDO. Tomando en cuenta que toda petición hecha por escrito, merece una respuesta por escrito, </w:t>
      </w:r>
      <w:r w:rsidRPr="0099721E">
        <w:rPr>
          <w:rFonts w:ascii="Palatino Linotype" w:hAnsi="Palatino Linotype"/>
          <w:bCs/>
          <w:i/>
          <w:sz w:val="22"/>
        </w:rPr>
        <w:lastRenderedPageBreak/>
        <w:t>requiero la fecha en que será notificada la respuesta por parte del área responsable. TERCERO. Nombre del funcionario público o funcionarios públicos responsables de darle contestación al escrito que anexo y su número telefónico de la oficina. CUARTO. Que avance tiene la respuesta que tiene que emitir los servidores públicos responsables.</w:t>
      </w:r>
      <w:r>
        <w:rPr>
          <w:rFonts w:ascii="Palatino Linotype" w:hAnsi="Palatino Linotype"/>
          <w:bCs/>
          <w:i/>
          <w:sz w:val="22"/>
        </w:rPr>
        <w:t xml:space="preserve">” </w:t>
      </w:r>
      <w:r>
        <w:rPr>
          <w:rFonts w:ascii="Palatino Linotype" w:hAnsi="Palatino Linotype"/>
          <w:bCs/>
          <w:sz w:val="22"/>
        </w:rPr>
        <w:t>(Sic)</w:t>
      </w:r>
    </w:p>
    <w:p w14:paraId="38D635E8" w14:textId="77777777" w:rsidR="0099721E" w:rsidRPr="00B02F4C" w:rsidRDefault="0099721E" w:rsidP="0099721E">
      <w:pPr>
        <w:spacing w:line="360" w:lineRule="auto"/>
        <w:ind w:left="567" w:right="616"/>
        <w:jc w:val="both"/>
        <w:rPr>
          <w:rFonts w:ascii="Palatino Linotype" w:hAnsi="Palatino Linotype"/>
          <w:bCs/>
        </w:rPr>
      </w:pPr>
    </w:p>
    <w:p w14:paraId="0CDECC51" w14:textId="77777777" w:rsidR="0099721E" w:rsidRDefault="0099721E" w:rsidP="0099721E">
      <w:pPr>
        <w:spacing w:line="360" w:lineRule="auto"/>
        <w:jc w:val="both"/>
        <w:rPr>
          <w:rFonts w:ascii="Palatino Linotype" w:hAnsi="Palatino Linotype"/>
          <w:szCs w:val="28"/>
          <w:lang w:val="es-MX"/>
        </w:rPr>
      </w:pPr>
      <w:r>
        <w:rPr>
          <w:rFonts w:ascii="Palatino Linotype" w:hAnsi="Palatino Linotype"/>
          <w:szCs w:val="28"/>
          <w:lang w:val="es-MX"/>
        </w:rPr>
        <w:t>Se hace constar que el particular al momento de ingresar su solicitud de información, anexo el archivo electrónico denominado “</w:t>
      </w:r>
      <w:r w:rsidRPr="0099721E">
        <w:rPr>
          <w:rFonts w:ascii="Palatino Linotype" w:hAnsi="Palatino Linotype"/>
          <w:szCs w:val="28"/>
          <w:lang w:val="es-MX"/>
        </w:rPr>
        <w:t>Documento.pdf</w:t>
      </w:r>
      <w:r>
        <w:rPr>
          <w:rFonts w:ascii="Palatino Linotype" w:hAnsi="Palatino Linotype"/>
          <w:szCs w:val="28"/>
          <w:lang w:val="es-MX"/>
        </w:rPr>
        <w:t>”, a través del cual se hace constar que se peticiona la certificación de la clave y valor catastral de un bien inmueble.</w:t>
      </w:r>
    </w:p>
    <w:p w14:paraId="5A50FA65" w14:textId="77777777" w:rsidR="0099721E" w:rsidRDefault="0099721E" w:rsidP="0099721E">
      <w:pPr>
        <w:spacing w:line="360" w:lineRule="auto"/>
        <w:jc w:val="both"/>
        <w:rPr>
          <w:rFonts w:ascii="Palatino Linotype" w:hAnsi="Palatino Linotype"/>
          <w:szCs w:val="28"/>
          <w:lang w:val="es-MX"/>
        </w:rPr>
      </w:pPr>
    </w:p>
    <w:p w14:paraId="6FA2CCA8" w14:textId="77777777" w:rsidR="0099721E" w:rsidRDefault="0099721E" w:rsidP="0099721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53922C4F" w14:textId="77777777" w:rsidR="0099721E" w:rsidRDefault="0099721E" w:rsidP="0099721E">
      <w:pPr>
        <w:spacing w:line="360" w:lineRule="auto"/>
        <w:jc w:val="both"/>
        <w:rPr>
          <w:rFonts w:ascii="Palatino Linotype" w:hAnsi="Palatino Linotype"/>
          <w:szCs w:val="28"/>
          <w:lang w:val="es-MX"/>
        </w:rPr>
      </w:pPr>
    </w:p>
    <w:p w14:paraId="29BAC677" w14:textId="77777777" w:rsidR="00E72B01" w:rsidRDefault="00E72B01" w:rsidP="0099721E">
      <w:pPr>
        <w:spacing w:line="360" w:lineRule="auto"/>
        <w:jc w:val="both"/>
        <w:rPr>
          <w:rFonts w:ascii="Palatino Linotype" w:hAnsi="Palatino Linotype"/>
          <w:szCs w:val="28"/>
          <w:lang w:val="es-MX"/>
        </w:rPr>
      </w:pPr>
    </w:p>
    <w:p w14:paraId="7D5C8F0E" w14:textId="77777777" w:rsidR="00A9622F" w:rsidRPr="0010165E" w:rsidRDefault="00A9622F" w:rsidP="00A9622F">
      <w:pPr>
        <w:spacing w:line="360" w:lineRule="auto"/>
        <w:jc w:val="both"/>
        <w:rPr>
          <w:rFonts w:ascii="Palatino Linotype" w:hAnsi="Palatino Linotype" w:cs="Arial"/>
        </w:rPr>
      </w:pPr>
      <w:r w:rsidRPr="0010165E">
        <w:rPr>
          <w:rFonts w:ascii="Palatino Linotype" w:hAnsi="Palatino Linotype" w:cs="Arial"/>
          <w:b/>
          <w:sz w:val="28"/>
        </w:rPr>
        <w:t>SEGUNDO</w:t>
      </w:r>
      <w:r w:rsidRPr="0010165E">
        <w:rPr>
          <w:rFonts w:ascii="Palatino Linotype" w:hAnsi="Palatino Linotype" w:cs="Arial"/>
          <w:b/>
        </w:rPr>
        <w:t xml:space="preserve">. </w:t>
      </w:r>
      <w:r w:rsidRPr="0010165E">
        <w:rPr>
          <w:rFonts w:ascii="Palatino Linotype" w:hAnsi="Palatino Linotype" w:cs="Arial"/>
        </w:rPr>
        <w:t xml:space="preserve">Una vez transcurrido el plazo para dar cumplimiento a la solicitud de información, con base en las constancias contenidas en el expediente virtual del </w:t>
      </w:r>
      <w:r w:rsidRPr="0010165E">
        <w:rPr>
          <w:rFonts w:ascii="Palatino Linotype" w:hAnsi="Palatino Linotype" w:cs="Arial"/>
          <w:b/>
        </w:rPr>
        <w:t>SAIMEX,</w:t>
      </w:r>
      <w:r w:rsidRPr="0010165E">
        <w:rPr>
          <w:rFonts w:ascii="Palatino Linotype" w:hAnsi="Palatino Linotype" w:cs="Arial"/>
        </w:rPr>
        <w:t xml:space="preserve"> aperturado con motivo del ingreso de la solicitud de información</w:t>
      </w:r>
      <w:r w:rsidRPr="0010165E">
        <w:rPr>
          <w:rFonts w:ascii="Palatino Linotype" w:hAnsi="Palatino Linotype" w:cs="Arial"/>
          <w:b/>
        </w:rPr>
        <w:t>,</w:t>
      </w:r>
      <w:r w:rsidRPr="0010165E">
        <w:rPr>
          <w:rFonts w:ascii="Palatino Linotype" w:hAnsi="Palatino Linotype" w:cs="Arial"/>
        </w:rPr>
        <w:t xml:space="preserve"> se aprecia que el</w:t>
      </w:r>
      <w:r w:rsidRPr="0010165E">
        <w:rPr>
          <w:rFonts w:ascii="Palatino Linotype" w:hAnsi="Palatino Linotype" w:cs="Arial"/>
          <w:b/>
        </w:rPr>
        <w:t xml:space="preserve"> Sujeto Obligado</w:t>
      </w:r>
      <w:r w:rsidRPr="0010165E">
        <w:rPr>
          <w:rFonts w:ascii="Palatino Linotype" w:hAnsi="Palatino Linotype" w:cs="Arial"/>
        </w:rPr>
        <w:t xml:space="preserve"> no dio contestación, como se muestra a continuación:</w:t>
      </w:r>
    </w:p>
    <w:p w14:paraId="62E90565" w14:textId="77777777" w:rsidR="00A9622F" w:rsidRPr="0010165E" w:rsidRDefault="00A9622F" w:rsidP="00A9622F">
      <w:pPr>
        <w:spacing w:line="360" w:lineRule="auto"/>
        <w:jc w:val="both"/>
        <w:rPr>
          <w:rFonts w:ascii="Palatino Linotype" w:hAnsi="Palatino Linotype" w:cs="Arial"/>
        </w:rPr>
      </w:pPr>
    </w:p>
    <w:p w14:paraId="2080D088" w14:textId="77777777" w:rsidR="00A9622F" w:rsidRPr="0010165E" w:rsidRDefault="00A9622F" w:rsidP="00A9622F">
      <w:pPr>
        <w:spacing w:line="360" w:lineRule="auto"/>
        <w:jc w:val="center"/>
        <w:rPr>
          <w:rFonts w:ascii="Palatino Linotype" w:eastAsia="Calibri" w:hAnsi="Palatino Linotype" w:cs="Arial"/>
          <w:noProof/>
          <w:lang w:eastAsia="es-MX"/>
        </w:rPr>
      </w:pPr>
      <w:r>
        <w:rPr>
          <w:rFonts w:ascii="Palatino Linotype" w:eastAsia="Calibri" w:hAnsi="Palatino Linotype" w:cs="Arial"/>
          <w:noProof/>
          <w:lang w:val="es-MX" w:eastAsia="es-MX"/>
        </w:rPr>
        <w:drawing>
          <wp:inline distT="0" distB="0" distL="0" distR="0" wp14:anchorId="123D0679" wp14:editId="4A2DFBA4">
            <wp:extent cx="5791835" cy="25692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569210"/>
                    </a:xfrm>
                    <a:prstGeom prst="rect">
                      <a:avLst/>
                    </a:prstGeom>
                  </pic:spPr>
                </pic:pic>
              </a:graphicData>
            </a:graphic>
          </wp:inline>
        </w:drawing>
      </w:r>
    </w:p>
    <w:p w14:paraId="08CCA6E9" w14:textId="77777777" w:rsidR="0099721E" w:rsidRDefault="0099721E" w:rsidP="0099721E">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w:t>
      </w:r>
      <w:r w:rsidR="00A9622F">
        <w:rPr>
          <w:rFonts w:ascii="Palatino Linotype" w:hAnsi="Palatino Linotype" w:cs="Arial"/>
        </w:rPr>
        <w:t xml:space="preserve">falta de </w:t>
      </w:r>
      <w:r w:rsidRPr="0024200F">
        <w:rPr>
          <w:rFonts w:ascii="Palatino Linotype" w:hAnsi="Palatino Linotype" w:cs="Arial"/>
        </w:rPr>
        <w:t>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A9622F">
        <w:rPr>
          <w:rFonts w:ascii="Palatino Linotype" w:hAnsi="Palatino Linotype" w:cs="Arial"/>
        </w:rPr>
        <w:t>09</w:t>
      </w:r>
      <w:r>
        <w:rPr>
          <w:rFonts w:ascii="Palatino Linotype" w:hAnsi="Palatino Linotype" w:cs="Arial"/>
        </w:rPr>
        <w:t xml:space="preserve"> (</w:t>
      </w:r>
      <w:r w:rsidR="00A9622F">
        <w:rPr>
          <w:rFonts w:ascii="Palatino Linotype" w:hAnsi="Palatino Linotype" w:cs="Arial"/>
        </w:rPr>
        <w:t>nueve</w:t>
      </w:r>
      <w:r>
        <w:rPr>
          <w:rFonts w:ascii="Palatino Linotype" w:hAnsi="Palatino Linotype" w:cs="Arial"/>
        </w:rPr>
        <w:t>) de febrero de 2022 (dos mil veintidós)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0</w:t>
      </w:r>
      <w:r w:rsidR="00A9622F">
        <w:rPr>
          <w:rFonts w:ascii="Palatino Linotype" w:hAnsi="Palatino Linotype"/>
          <w:b/>
        </w:rPr>
        <w:t>630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2E2BE048" w14:textId="77777777" w:rsidR="0099721E" w:rsidRDefault="0099721E" w:rsidP="0099721E">
      <w:pPr>
        <w:spacing w:line="276" w:lineRule="auto"/>
        <w:ind w:right="616"/>
        <w:jc w:val="both"/>
        <w:rPr>
          <w:rFonts w:ascii="Palatino Linotype" w:hAnsi="Palatino Linotype"/>
          <w:b/>
        </w:rPr>
      </w:pPr>
    </w:p>
    <w:p w14:paraId="6448075D" w14:textId="77777777" w:rsidR="0099721E" w:rsidRPr="005C7D38" w:rsidRDefault="0099721E" w:rsidP="0099721E">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3A4F797D" w14:textId="77777777" w:rsidR="0099721E" w:rsidRDefault="0099721E" w:rsidP="0099721E">
      <w:pPr>
        <w:spacing w:line="276" w:lineRule="auto"/>
        <w:ind w:right="616"/>
        <w:jc w:val="both"/>
        <w:rPr>
          <w:rFonts w:ascii="Palatino Linotype" w:hAnsi="Palatino Linotype"/>
          <w:b/>
        </w:rPr>
      </w:pPr>
    </w:p>
    <w:p w14:paraId="15F4902C" w14:textId="77777777" w:rsidR="0099721E" w:rsidRDefault="0099721E" w:rsidP="0099721E">
      <w:pPr>
        <w:spacing w:line="276" w:lineRule="auto"/>
        <w:ind w:left="567" w:right="616"/>
        <w:jc w:val="both"/>
        <w:rPr>
          <w:rFonts w:ascii="Palatino Linotype" w:hAnsi="Palatino Linotype"/>
        </w:rPr>
      </w:pPr>
      <w:r w:rsidRPr="00591A86">
        <w:rPr>
          <w:rFonts w:ascii="Palatino Linotype" w:hAnsi="Palatino Linotype"/>
          <w:i/>
          <w:sz w:val="22"/>
        </w:rPr>
        <w:t>“</w:t>
      </w:r>
      <w:r w:rsidR="00A9622F" w:rsidRPr="00A9622F">
        <w:rPr>
          <w:rFonts w:ascii="Palatino Linotype" w:hAnsi="Palatino Linotype"/>
          <w:i/>
          <w:sz w:val="22"/>
        </w:rPr>
        <w:t>La negativa de la información solicitada</w:t>
      </w:r>
      <w:r>
        <w:rPr>
          <w:rFonts w:ascii="Palatino Linotype" w:hAnsi="Palatino Linotype"/>
          <w:i/>
          <w:sz w:val="22"/>
        </w:rPr>
        <w:t>” (sic)</w:t>
      </w:r>
    </w:p>
    <w:p w14:paraId="624BA0B4" w14:textId="77777777" w:rsidR="0099721E" w:rsidRPr="00F02E91" w:rsidRDefault="0099721E" w:rsidP="0099721E">
      <w:pPr>
        <w:spacing w:line="360" w:lineRule="auto"/>
        <w:ind w:right="616"/>
        <w:jc w:val="both"/>
        <w:rPr>
          <w:rFonts w:ascii="Palatino Linotype" w:hAnsi="Palatino Linotype"/>
        </w:rPr>
      </w:pPr>
    </w:p>
    <w:p w14:paraId="0A61067D" w14:textId="77777777" w:rsidR="0099721E" w:rsidRPr="006B65F9" w:rsidRDefault="0099721E" w:rsidP="0099721E">
      <w:pPr>
        <w:pStyle w:val="Prrafodelista"/>
        <w:numPr>
          <w:ilvl w:val="0"/>
          <w:numId w:val="1"/>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4742AEDE" w14:textId="77777777" w:rsidR="0099721E" w:rsidRDefault="0099721E" w:rsidP="0099721E">
      <w:pPr>
        <w:spacing w:line="360" w:lineRule="auto"/>
        <w:ind w:right="51"/>
        <w:jc w:val="both"/>
        <w:rPr>
          <w:rFonts w:ascii="Palatino Linotype" w:hAnsi="Palatino Linotype"/>
        </w:rPr>
      </w:pPr>
    </w:p>
    <w:p w14:paraId="643B6319" w14:textId="77777777" w:rsidR="0099721E" w:rsidRPr="005C7D38" w:rsidRDefault="0099721E" w:rsidP="0099721E">
      <w:pPr>
        <w:ind w:left="567" w:right="616"/>
        <w:jc w:val="both"/>
        <w:rPr>
          <w:rFonts w:ascii="Palatino Linotype" w:hAnsi="Palatino Linotype"/>
          <w:i/>
          <w:sz w:val="22"/>
        </w:rPr>
      </w:pPr>
      <w:r>
        <w:rPr>
          <w:rFonts w:ascii="Palatino Linotype" w:hAnsi="Palatino Linotype"/>
          <w:i/>
          <w:sz w:val="22"/>
        </w:rPr>
        <w:t>“</w:t>
      </w:r>
      <w:r w:rsidR="00A9622F" w:rsidRPr="00A9622F">
        <w:rPr>
          <w:rFonts w:ascii="Palatino Linotype" w:hAnsi="Palatino Linotype"/>
          <w:i/>
          <w:sz w:val="22"/>
        </w:rPr>
        <w:t>La negativa de la información solicitada</w:t>
      </w:r>
      <w:r>
        <w:rPr>
          <w:rFonts w:ascii="Palatino Linotype" w:hAnsi="Palatino Linotype"/>
          <w:i/>
          <w:sz w:val="22"/>
        </w:rPr>
        <w:t>”</w:t>
      </w:r>
    </w:p>
    <w:p w14:paraId="555597DD" w14:textId="77777777" w:rsidR="0099721E" w:rsidRDefault="0099721E" w:rsidP="0099721E">
      <w:pPr>
        <w:spacing w:line="360" w:lineRule="auto"/>
        <w:ind w:right="51"/>
        <w:jc w:val="both"/>
        <w:rPr>
          <w:rFonts w:ascii="Palatino Linotype" w:hAnsi="Palatino Linotype"/>
        </w:rPr>
      </w:pPr>
    </w:p>
    <w:p w14:paraId="4FAFD4B2" w14:textId="77777777" w:rsidR="00E72B01" w:rsidRDefault="00E72B01" w:rsidP="0099721E">
      <w:pPr>
        <w:spacing w:line="360" w:lineRule="auto"/>
        <w:ind w:right="51"/>
        <w:jc w:val="both"/>
        <w:rPr>
          <w:rFonts w:ascii="Palatino Linotype" w:hAnsi="Palatino Linotype"/>
        </w:rPr>
      </w:pPr>
    </w:p>
    <w:p w14:paraId="277FA195" w14:textId="77777777" w:rsidR="0099721E" w:rsidRDefault="0099721E" w:rsidP="0099721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A9622F">
        <w:rPr>
          <w:rFonts w:ascii="Palatino Linotype" w:hAnsi="Palatino Linotype" w:cs="Arial"/>
        </w:rPr>
        <w:t>09</w:t>
      </w:r>
      <w:r>
        <w:rPr>
          <w:rFonts w:ascii="Palatino Linotype" w:hAnsi="Palatino Linotype" w:cs="Arial"/>
        </w:rPr>
        <w:t xml:space="preserve"> (</w:t>
      </w:r>
      <w:r w:rsidR="00A9622F">
        <w:rPr>
          <w:rFonts w:ascii="Palatino Linotype" w:hAnsi="Palatino Linotype" w:cs="Arial"/>
        </w:rPr>
        <w:t>nueve</w:t>
      </w:r>
      <w:r>
        <w:rPr>
          <w:rFonts w:ascii="Palatino Linotype" w:hAnsi="Palatino Linotype" w:cs="Arial"/>
        </w:rPr>
        <w:t>) de febrero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6666A0B3" w14:textId="77777777" w:rsidR="0099721E" w:rsidRDefault="0099721E" w:rsidP="0099721E">
      <w:pPr>
        <w:spacing w:line="360" w:lineRule="auto"/>
        <w:ind w:right="49"/>
        <w:jc w:val="both"/>
        <w:rPr>
          <w:rFonts w:ascii="Palatino Linotype" w:hAnsi="Palatino Linotype" w:cs="Arial"/>
          <w:lang w:val="es-ES_tradnl"/>
        </w:rPr>
      </w:pPr>
    </w:p>
    <w:p w14:paraId="0A2FEF7D" w14:textId="77777777" w:rsidR="00E72B01" w:rsidRDefault="00E72B01" w:rsidP="0099721E">
      <w:pPr>
        <w:spacing w:line="360" w:lineRule="auto"/>
        <w:ind w:right="49"/>
        <w:jc w:val="both"/>
        <w:rPr>
          <w:rFonts w:ascii="Palatino Linotype" w:hAnsi="Palatino Linotype" w:cs="Arial"/>
          <w:lang w:val="es-ES_tradnl"/>
        </w:rPr>
      </w:pPr>
    </w:p>
    <w:p w14:paraId="6C033692" w14:textId="77777777" w:rsidR="0099721E" w:rsidRDefault="0099721E" w:rsidP="0099721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A9622F">
        <w:rPr>
          <w:rFonts w:ascii="Palatino Linotype" w:hAnsi="Palatino Linotype" w:cs="Arial"/>
        </w:rPr>
        <w:t>15</w:t>
      </w:r>
      <w:r>
        <w:rPr>
          <w:rFonts w:ascii="Palatino Linotype" w:hAnsi="Palatino Linotype" w:cs="Arial"/>
        </w:rPr>
        <w:t xml:space="preserve"> (</w:t>
      </w:r>
      <w:r w:rsidR="00A9622F">
        <w:rPr>
          <w:rFonts w:ascii="Palatino Linotype" w:hAnsi="Palatino Linotype" w:cs="Arial"/>
        </w:rPr>
        <w:t>quince</w:t>
      </w:r>
      <w:r>
        <w:rPr>
          <w:rFonts w:ascii="Palatino Linotype" w:hAnsi="Palatino Linotype" w:cs="Arial"/>
        </w:rPr>
        <w:t>) de febrero de 202</w:t>
      </w:r>
      <w:r w:rsidR="00A9622F">
        <w:rPr>
          <w:rFonts w:ascii="Palatino Linotype" w:hAnsi="Palatino Linotype" w:cs="Arial"/>
        </w:rPr>
        <w:t>2</w:t>
      </w:r>
      <w:r>
        <w:rPr>
          <w:rFonts w:ascii="Palatino Linotype" w:hAnsi="Palatino Linotype" w:cs="Arial"/>
        </w:rPr>
        <w:t xml:space="preserv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w:t>
      </w:r>
      <w:r w:rsidRPr="0024200F">
        <w:rPr>
          <w:rFonts w:ascii="Palatino Linotype" w:hAnsi="Palatino Linotype"/>
        </w:rPr>
        <w:lastRenderedPageBreak/>
        <w:t xml:space="preserve">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525166AA" w14:textId="77777777" w:rsidR="0099721E" w:rsidRDefault="0099721E" w:rsidP="0099721E">
      <w:pPr>
        <w:spacing w:line="360" w:lineRule="auto"/>
        <w:ind w:right="49"/>
        <w:jc w:val="both"/>
        <w:rPr>
          <w:rFonts w:ascii="Palatino Linotype" w:hAnsi="Palatino Linotype" w:cs="Arial"/>
        </w:rPr>
      </w:pPr>
    </w:p>
    <w:p w14:paraId="17DC69B1" w14:textId="77777777" w:rsidR="00E72B01" w:rsidRDefault="00E72B01" w:rsidP="0099721E">
      <w:pPr>
        <w:spacing w:line="360" w:lineRule="auto"/>
        <w:ind w:right="49"/>
        <w:jc w:val="both"/>
        <w:rPr>
          <w:rFonts w:ascii="Palatino Linotype" w:hAnsi="Palatino Linotype" w:cs="Arial"/>
        </w:rPr>
      </w:pPr>
    </w:p>
    <w:p w14:paraId="7DCF6E49" w14:textId="77777777" w:rsidR="0099721E" w:rsidRDefault="0099721E" w:rsidP="0099721E">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xml:space="preserve">, se advierte que </w:t>
      </w:r>
      <w:r>
        <w:rPr>
          <w:rFonts w:ascii="Palatino Linotype" w:hAnsi="Palatino Linotype" w:cs="Arial"/>
          <w:lang w:val="es-ES_tradnl"/>
        </w:rPr>
        <w:t xml:space="preserve">tanto </w:t>
      </w:r>
      <w:r w:rsidRPr="002012DE">
        <w:rPr>
          <w:rFonts w:ascii="Palatino Linotype" w:hAnsi="Palatino Linotype" w:cs="Arial"/>
          <w:lang w:val="es-ES_tradnl"/>
        </w:rPr>
        <w:t>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9535FD">
        <w:rPr>
          <w:rFonts w:ascii="Palatino Linotype" w:hAnsi="Palatino Linotype" w:cs="Arial"/>
          <w:lang w:val="es-ES_tradnl"/>
        </w:rPr>
        <w:t>Obligado</w:t>
      </w:r>
      <w:r>
        <w:rPr>
          <w:rFonts w:ascii="Palatino Linotype" w:hAnsi="Palatino Linotype" w:cs="Arial"/>
          <w:lang w:val="es-ES_tradnl"/>
        </w:rPr>
        <w:t xml:space="preserve"> como el </w:t>
      </w:r>
      <w:r>
        <w:rPr>
          <w:rFonts w:ascii="Palatino Linotype" w:hAnsi="Palatino Linotype" w:cs="Arial"/>
          <w:b/>
          <w:lang w:val="es-ES_tradnl"/>
        </w:rPr>
        <w:t xml:space="preserve">Recurrente </w:t>
      </w:r>
      <w:r w:rsidRPr="009535FD">
        <w:rPr>
          <w:rFonts w:ascii="Palatino Linotype" w:hAnsi="Palatino Linotype" w:cs="Arial"/>
          <w:lang w:val="es-ES_tradnl"/>
        </w:rPr>
        <w:t>fue</w:t>
      </w:r>
      <w:r>
        <w:rPr>
          <w:rFonts w:ascii="Palatino Linotype" w:hAnsi="Palatino Linotype" w:cs="Arial"/>
          <w:lang w:val="es-ES_tradnl"/>
        </w:rPr>
        <w:t xml:space="preserve">ron omisos en rendir su informe justificado y manifestaciones que a sus intereses convinieran, respectivamente, dentro del término de Ley que les fue otorgado, por lo que al no existir prueba alguna o diligencia que desahogar en el expediente citado al rubro, </w:t>
      </w:r>
      <w:r>
        <w:rPr>
          <w:rFonts w:ascii="Palatino Linotype" w:hAnsi="Palatino Linotype" w:cs="Arial"/>
        </w:rPr>
        <w:t>se</w:t>
      </w:r>
      <w:r w:rsidRPr="00CC33DA">
        <w:rPr>
          <w:rFonts w:ascii="Palatino Linotype" w:hAnsi="Palatino Linotype" w:cs="Arial"/>
        </w:rPr>
        <w:t xml:space="preserv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19C6CF32" w14:textId="77777777" w:rsidR="0099721E" w:rsidRDefault="0099721E" w:rsidP="0099721E">
      <w:pPr>
        <w:spacing w:line="360" w:lineRule="auto"/>
        <w:jc w:val="both"/>
        <w:rPr>
          <w:rFonts w:ascii="Palatino Linotype" w:hAnsi="Palatino Linotype" w:cs="Arial"/>
          <w:lang w:val="es-ES_tradnl"/>
        </w:rPr>
      </w:pPr>
    </w:p>
    <w:p w14:paraId="7B07818F" w14:textId="77777777" w:rsidR="00E72B01" w:rsidRDefault="00E72B01" w:rsidP="0099721E">
      <w:pPr>
        <w:spacing w:line="360" w:lineRule="auto"/>
        <w:jc w:val="both"/>
        <w:rPr>
          <w:rFonts w:ascii="Palatino Linotype" w:hAnsi="Palatino Linotype" w:cs="Arial"/>
          <w:lang w:val="es-ES_tradnl"/>
        </w:rPr>
      </w:pPr>
    </w:p>
    <w:p w14:paraId="6A024754" w14:textId="77777777" w:rsidR="0099721E" w:rsidRDefault="0099721E" w:rsidP="0099721E">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2</w:t>
      </w:r>
      <w:r w:rsidR="00A9622F">
        <w:rPr>
          <w:rFonts w:ascii="Palatino Linotype" w:eastAsiaTheme="minorHAnsi" w:hAnsi="Palatino Linotype" w:cs="Arial"/>
          <w:lang w:val="es-MX" w:eastAsia="en-US"/>
        </w:rPr>
        <w:t>5</w:t>
      </w:r>
      <w:r>
        <w:rPr>
          <w:rFonts w:ascii="Palatino Linotype" w:eastAsiaTheme="minorHAnsi" w:hAnsi="Palatino Linotype" w:cs="Arial"/>
          <w:lang w:val="es-MX" w:eastAsia="en-US"/>
        </w:rPr>
        <w:t xml:space="preserve"> (veinti</w:t>
      </w:r>
      <w:r w:rsidR="00A9622F">
        <w:rPr>
          <w:rFonts w:ascii="Palatino Linotype" w:eastAsiaTheme="minorHAnsi" w:hAnsi="Palatino Linotype" w:cs="Arial"/>
          <w:lang w:val="es-MX" w:eastAsia="en-US"/>
        </w:rPr>
        <w:t>cinco</w:t>
      </w:r>
      <w:r>
        <w:rPr>
          <w:rFonts w:ascii="Palatino Linotype" w:eastAsiaTheme="minorHAnsi" w:hAnsi="Palatino Linotype" w:cs="Arial"/>
          <w:lang w:val="es-MX" w:eastAsia="en-US"/>
        </w:rPr>
        <w:t>) de febrero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4774F6F" w14:textId="77777777" w:rsidR="00E72B01" w:rsidRDefault="00E72B01" w:rsidP="00E72B01">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lastRenderedPageBreak/>
        <w:t>OCTAVO</w:t>
      </w:r>
      <w:r w:rsidRPr="00E72B0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lang w:val="es-MX" w:eastAsia="en-US"/>
        </w:rPr>
        <w:t xml:space="preserve">nueve de febrero </w:t>
      </w:r>
      <w:r w:rsidRPr="00E72B01">
        <w:rPr>
          <w:rFonts w:ascii="Palatino Linotype" w:eastAsiaTheme="minorHAnsi" w:hAnsi="Palatino Linotype" w:cs="Arial"/>
          <w:lang w:val="es-MX" w:eastAsia="en-US"/>
        </w:rPr>
        <w:t>del año en curso,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el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nos ocupa, expresando lo siguiente:</w:t>
      </w:r>
    </w:p>
    <w:p w14:paraId="202F4113" w14:textId="77777777" w:rsidR="0099721E" w:rsidRDefault="0099721E" w:rsidP="0099721E">
      <w:pPr>
        <w:pStyle w:val="Prrafodelista"/>
        <w:spacing w:line="360" w:lineRule="auto"/>
        <w:ind w:left="0"/>
        <w:jc w:val="both"/>
        <w:rPr>
          <w:rFonts w:ascii="Palatino Linotype" w:eastAsiaTheme="minorHAnsi" w:hAnsi="Palatino Linotype" w:cs="Arial"/>
          <w:lang w:val="es-MX" w:eastAsia="en-US"/>
        </w:rPr>
      </w:pPr>
    </w:p>
    <w:p w14:paraId="4FE0312C" w14:textId="77777777" w:rsidR="00E72B01" w:rsidRPr="00E72B01" w:rsidRDefault="00E72B01" w:rsidP="00E72B01">
      <w:pPr>
        <w:pStyle w:val="Prrafodelista"/>
        <w:ind w:left="567" w:right="616"/>
        <w:jc w:val="right"/>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E72B01">
        <w:rPr>
          <w:rFonts w:ascii="Palatino Linotype" w:eastAsiaTheme="minorHAnsi" w:hAnsi="Palatino Linotype" w:cs="Arial"/>
          <w:i/>
          <w:sz w:val="22"/>
          <w:lang w:val="es-MX" w:eastAsia="en-US"/>
        </w:rPr>
        <w:t>Chicoloapan, México a 09 de Febrero de 2022</w:t>
      </w:r>
    </w:p>
    <w:p w14:paraId="66CB3275" w14:textId="77777777" w:rsidR="00E72B01" w:rsidRPr="00E72B01" w:rsidRDefault="00E72B01" w:rsidP="00E72B01">
      <w:pPr>
        <w:pStyle w:val="Prrafodelista"/>
        <w:ind w:left="567" w:right="616"/>
        <w:jc w:val="right"/>
        <w:rPr>
          <w:rFonts w:ascii="Palatino Linotype" w:eastAsiaTheme="minorHAnsi" w:hAnsi="Palatino Linotype" w:cs="Arial"/>
          <w:i/>
          <w:sz w:val="22"/>
          <w:lang w:val="es-MX" w:eastAsia="en-US"/>
        </w:rPr>
      </w:pPr>
      <w:r w:rsidRPr="00E72B01">
        <w:rPr>
          <w:rFonts w:ascii="Palatino Linotype" w:eastAsiaTheme="minorHAnsi" w:hAnsi="Palatino Linotype" w:cs="Arial"/>
          <w:i/>
          <w:sz w:val="22"/>
          <w:lang w:val="es-MX" w:eastAsia="en-US"/>
        </w:rPr>
        <w:t>Nombre del solicitante:</w:t>
      </w:r>
    </w:p>
    <w:p w14:paraId="1C5BABAA" w14:textId="77777777" w:rsidR="00E72B01" w:rsidRDefault="00B55131" w:rsidP="00E72B01">
      <w:pPr>
        <w:pStyle w:val="Prrafodelista"/>
        <w:ind w:left="567" w:right="616"/>
        <w:jc w:val="right"/>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Folio de la solicitud: 00016</w:t>
      </w:r>
      <w:r w:rsidR="00E72B01" w:rsidRPr="00E72B01">
        <w:rPr>
          <w:rFonts w:ascii="Palatino Linotype" w:eastAsiaTheme="minorHAnsi" w:hAnsi="Palatino Linotype" w:cs="Arial"/>
          <w:i/>
          <w:sz w:val="22"/>
          <w:lang w:val="es-MX" w:eastAsia="en-US"/>
        </w:rPr>
        <w:t>/CHICOLOA/IP/2022</w:t>
      </w:r>
    </w:p>
    <w:p w14:paraId="03D56796" w14:textId="77777777" w:rsidR="00E72B01" w:rsidRPr="00E72B01" w:rsidRDefault="00E72B01" w:rsidP="00E72B01">
      <w:pPr>
        <w:pStyle w:val="Prrafodelista"/>
        <w:ind w:left="567" w:right="616"/>
        <w:jc w:val="both"/>
        <w:rPr>
          <w:rFonts w:ascii="Palatino Linotype" w:eastAsiaTheme="minorHAnsi" w:hAnsi="Palatino Linotype" w:cs="Arial"/>
          <w:i/>
          <w:sz w:val="22"/>
          <w:lang w:val="es-MX" w:eastAsia="en-US"/>
        </w:rPr>
      </w:pPr>
    </w:p>
    <w:p w14:paraId="2CF39C44" w14:textId="77777777" w:rsidR="00E72B01" w:rsidRPr="00E72B01" w:rsidRDefault="00E72B01" w:rsidP="00E72B01">
      <w:pPr>
        <w:pStyle w:val="Prrafodelista"/>
        <w:ind w:left="567" w:right="616"/>
        <w:jc w:val="both"/>
        <w:rPr>
          <w:rFonts w:ascii="Palatino Linotype" w:eastAsiaTheme="minorHAnsi" w:hAnsi="Palatino Linotype" w:cs="Arial"/>
          <w:i/>
          <w:sz w:val="22"/>
          <w:lang w:val="es-MX" w:eastAsia="en-US"/>
        </w:rPr>
      </w:pPr>
      <w:r w:rsidRPr="00E72B01">
        <w:rPr>
          <w:rFonts w:ascii="Palatino Linotype" w:eastAsiaTheme="minorHAnsi" w:hAnsi="Palatino Linotype" w:cs="Arial"/>
          <w:i/>
          <w:sz w:val="22"/>
          <w:lang w:val="es-MX" w:eastAsia="en-US"/>
        </w:rPr>
        <w:t>Desistimiento del recurso de revisión.</w:t>
      </w:r>
    </w:p>
    <w:p w14:paraId="18BEAE14" w14:textId="77777777" w:rsidR="00E72B01" w:rsidRDefault="00E72B01" w:rsidP="0099721E">
      <w:pPr>
        <w:pStyle w:val="Prrafodelista"/>
        <w:spacing w:line="360" w:lineRule="auto"/>
        <w:ind w:left="0"/>
        <w:jc w:val="both"/>
        <w:rPr>
          <w:rFonts w:ascii="Palatino Linotype" w:eastAsiaTheme="minorHAnsi" w:hAnsi="Palatino Linotype" w:cs="Arial"/>
          <w:lang w:val="es-MX" w:eastAsia="en-US"/>
        </w:rPr>
      </w:pPr>
    </w:p>
    <w:p w14:paraId="6628F2C8" w14:textId="77777777" w:rsidR="0099721E" w:rsidRPr="0024200F" w:rsidRDefault="0099721E" w:rsidP="0099721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BF6C15D" w14:textId="77777777" w:rsidR="0099721E" w:rsidRPr="00825F67" w:rsidRDefault="0099721E" w:rsidP="0099721E">
      <w:pPr>
        <w:spacing w:line="360" w:lineRule="auto"/>
        <w:ind w:right="49"/>
        <w:jc w:val="both"/>
        <w:rPr>
          <w:rFonts w:ascii="Palatino Linotype" w:hAnsi="Palatino Linotype"/>
          <w:szCs w:val="28"/>
        </w:rPr>
      </w:pPr>
    </w:p>
    <w:p w14:paraId="5464FD67" w14:textId="77777777" w:rsidR="0099721E" w:rsidRPr="00FB3150" w:rsidRDefault="0099721E" w:rsidP="0099721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15A327B" w14:textId="77777777" w:rsidR="0099721E" w:rsidRPr="00EB0CBC" w:rsidRDefault="0099721E" w:rsidP="0099721E">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4F7F43" w14:textId="77777777" w:rsidR="0099721E" w:rsidRDefault="0099721E" w:rsidP="0099721E">
      <w:pPr>
        <w:spacing w:line="360" w:lineRule="auto"/>
        <w:jc w:val="both"/>
        <w:rPr>
          <w:rFonts w:ascii="Palatino Linotype" w:hAnsi="Palatino Linotype" w:cs="Arial"/>
        </w:rPr>
      </w:pPr>
    </w:p>
    <w:p w14:paraId="50D1FA5E" w14:textId="77777777" w:rsidR="00E72B01" w:rsidRDefault="00E72B01" w:rsidP="0099721E">
      <w:pPr>
        <w:spacing w:line="360" w:lineRule="auto"/>
        <w:jc w:val="both"/>
        <w:rPr>
          <w:rFonts w:ascii="Palatino Linotype" w:hAnsi="Palatino Linotype" w:cs="Arial"/>
        </w:rPr>
      </w:pPr>
    </w:p>
    <w:p w14:paraId="227EB780"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lastRenderedPageBreak/>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14:paraId="72526AAF" w14:textId="77777777" w:rsidR="0099721E" w:rsidRPr="00CC1F73" w:rsidRDefault="0099721E" w:rsidP="0099721E">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D3BCD3" w14:textId="77777777" w:rsidR="0099721E" w:rsidRPr="00CC1F73" w:rsidRDefault="0099721E" w:rsidP="0099721E">
      <w:pPr>
        <w:autoSpaceDE w:val="0"/>
        <w:autoSpaceDN w:val="0"/>
        <w:adjustRightInd w:val="0"/>
        <w:spacing w:line="360" w:lineRule="auto"/>
        <w:jc w:val="both"/>
        <w:rPr>
          <w:rFonts w:ascii="Palatino Linotype" w:hAnsi="Palatino Linotype" w:cs="Arial"/>
        </w:rPr>
      </w:pPr>
    </w:p>
    <w:p w14:paraId="7BFFD13A"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00A9176" w14:textId="77777777" w:rsidR="00E72B01" w:rsidRPr="00CC1F73" w:rsidRDefault="00E72B01" w:rsidP="0099721E">
      <w:pPr>
        <w:autoSpaceDE w:val="0"/>
        <w:autoSpaceDN w:val="0"/>
        <w:adjustRightInd w:val="0"/>
        <w:spacing w:line="360" w:lineRule="auto"/>
        <w:jc w:val="both"/>
        <w:rPr>
          <w:rFonts w:ascii="Palatino Linotype" w:eastAsiaTheme="minorHAnsi" w:hAnsi="Palatino Linotype" w:cs="Arial"/>
          <w:lang w:val="es-MX" w:eastAsia="en-US"/>
        </w:rPr>
      </w:pPr>
    </w:p>
    <w:p w14:paraId="507B2B37"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14:paraId="2035C489"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14:paraId="49C1704B"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1CFDD3C0"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14:paraId="50B132CF"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38F702AC"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14:paraId="772E414B"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14:paraId="448BDF05"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44F7978F"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697E337F"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298A7437"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3F993D18"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lastRenderedPageBreak/>
        <w:t>En caso de que el recurso se interponga de manera electrónica no será indispensable que contengan los requisitos establecidos en las fracciones II, IV, VII y VIII.”</w:t>
      </w:r>
    </w:p>
    <w:p w14:paraId="74C996C2" w14:textId="77777777" w:rsidR="0099721E" w:rsidRPr="00CC1F73" w:rsidRDefault="0099721E" w:rsidP="00E72B01">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p>
    <w:p w14:paraId="74A996E5" w14:textId="77777777" w:rsidR="0099721E" w:rsidRPr="00CC1F73" w:rsidRDefault="0099721E" w:rsidP="00E72B01">
      <w:pPr>
        <w:autoSpaceDE w:val="0"/>
        <w:autoSpaceDN w:val="0"/>
        <w:adjustRightInd w:val="0"/>
        <w:spacing w:line="276" w:lineRule="auto"/>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14:paraId="290ECA4D" w14:textId="77777777" w:rsidR="00E72B01" w:rsidRDefault="00E72B01" w:rsidP="0099721E">
      <w:pPr>
        <w:autoSpaceDE w:val="0"/>
        <w:autoSpaceDN w:val="0"/>
        <w:adjustRightInd w:val="0"/>
        <w:spacing w:line="360" w:lineRule="auto"/>
        <w:jc w:val="both"/>
        <w:rPr>
          <w:rFonts w:ascii="Palatino Linotype" w:eastAsiaTheme="minorHAnsi" w:hAnsi="Palatino Linotype" w:cs="Arial"/>
          <w:lang w:val="es-MX" w:eastAsia="en-US"/>
        </w:rPr>
      </w:pPr>
    </w:p>
    <w:p w14:paraId="3773B03C"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C3CB37A"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6FBE4CAC"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2905E57"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27801330"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w:t>
      </w:r>
      <w:r w:rsidRPr="00CC1F73">
        <w:rPr>
          <w:rFonts w:ascii="Palatino Linotype" w:eastAsiaTheme="minorHAnsi" w:hAnsi="Palatino Linotype" w:cs="Arial"/>
          <w:lang w:val="es-MX" w:eastAsia="en-US"/>
        </w:rPr>
        <w:lastRenderedPageBreak/>
        <w:t>información pública, toda vez que disponen que toda persona sin necesidad de acreditar interés alguno o justificar su utilización, tendrá acceso gratuito a la información pública; preceptos cuyo texto y sentido literal es el siguiente:</w:t>
      </w:r>
    </w:p>
    <w:p w14:paraId="776CDB58"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2627C70A" w14:textId="77777777" w:rsidR="0099721E" w:rsidRPr="00CC1F73" w:rsidRDefault="0099721E" w:rsidP="0099721E">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14:paraId="5F0B9F13" w14:textId="77777777" w:rsidR="0099721E" w:rsidRPr="00CC1F73" w:rsidRDefault="0099721E" w:rsidP="0099721E">
      <w:pPr>
        <w:autoSpaceDE w:val="0"/>
        <w:autoSpaceDN w:val="0"/>
        <w:adjustRightInd w:val="0"/>
        <w:jc w:val="both"/>
        <w:rPr>
          <w:rFonts w:ascii="Palatino Linotype" w:eastAsiaTheme="minorHAnsi" w:hAnsi="Palatino Linotype" w:cs="Arial"/>
          <w:sz w:val="22"/>
          <w:szCs w:val="22"/>
          <w:lang w:val="es-MX" w:eastAsia="en-US"/>
        </w:rPr>
      </w:pPr>
    </w:p>
    <w:p w14:paraId="5BE290F0"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DDF3CC1"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182A6B5E"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14:paraId="2E65B1E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0E6743C4"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9F5CF1"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3EBD5FDE"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0213AB15"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4796F987"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EF9308"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52E83BFF"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p>
    <w:p w14:paraId="32529847"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14:paraId="25A8B230"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p>
    <w:p w14:paraId="53C89F79"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p>
    <w:p w14:paraId="529ABC19" w14:textId="77777777" w:rsidR="0099721E" w:rsidRPr="00CC1F73" w:rsidRDefault="0099721E" w:rsidP="0099721E">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14:paraId="152EEE71"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p>
    <w:p w14:paraId="447E12F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14:paraId="33AB0E49"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444FDDF6"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4702FF3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906649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14:paraId="654E76E8"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349201"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11D1DD2C"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3B1EAC4A" w14:textId="77777777" w:rsidR="0099721E" w:rsidRPr="00CC1F73" w:rsidRDefault="0099721E" w:rsidP="0099721E">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14:paraId="22C45B6A"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61F3C4C0"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5FCFF262"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47928460"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CC1F73">
        <w:rPr>
          <w:rFonts w:ascii="Palatino Linotype" w:eastAsiaTheme="minorHAnsi" w:hAnsi="Palatino Linotype" w:cs="Arial"/>
          <w:i/>
          <w:sz w:val="22"/>
          <w:lang w:val="es-MX" w:eastAsia="en-US"/>
        </w:rPr>
        <w:lastRenderedPageBreak/>
        <w:t>podrá restringirse ni suspenderse, salvo en los casos y bajo las condiciones que esta Constitución establece.</w:t>
      </w:r>
    </w:p>
    <w:p w14:paraId="5AED2A7E"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578418E3"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B92A3" w14:textId="77777777" w:rsidR="00A9622F" w:rsidRDefault="00A9622F" w:rsidP="0099721E">
      <w:pPr>
        <w:autoSpaceDE w:val="0"/>
        <w:autoSpaceDN w:val="0"/>
        <w:adjustRightInd w:val="0"/>
        <w:spacing w:line="360" w:lineRule="auto"/>
        <w:jc w:val="both"/>
        <w:rPr>
          <w:rFonts w:ascii="Palatino Linotype" w:eastAsiaTheme="minorHAnsi" w:hAnsi="Palatino Linotype" w:cs="Arial"/>
          <w:lang w:val="es-MX" w:eastAsia="en-US"/>
        </w:rPr>
      </w:pPr>
    </w:p>
    <w:p w14:paraId="13F52659"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CCE17A" w14:textId="77777777" w:rsidR="00E72B01" w:rsidRPr="00CC1F73" w:rsidRDefault="00E72B01" w:rsidP="0099721E">
      <w:pPr>
        <w:autoSpaceDE w:val="0"/>
        <w:autoSpaceDN w:val="0"/>
        <w:adjustRightInd w:val="0"/>
        <w:spacing w:line="360" w:lineRule="auto"/>
        <w:jc w:val="both"/>
        <w:rPr>
          <w:rFonts w:ascii="Palatino Linotype" w:eastAsiaTheme="minorHAnsi" w:hAnsi="Palatino Linotype" w:cs="Arial"/>
          <w:lang w:val="es-MX" w:eastAsia="en-US"/>
        </w:rPr>
      </w:pPr>
    </w:p>
    <w:p w14:paraId="54F2D831"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35CA599"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1449913D"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CC1F73">
        <w:rPr>
          <w:rFonts w:ascii="Palatino Linotype" w:eastAsiaTheme="minorHAnsi" w:hAnsi="Palatino Linotype" w:cs="Arial"/>
          <w:i/>
          <w:sz w:val="22"/>
          <w:lang w:val="es-MX" w:eastAsia="en-US"/>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5557C8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2"/>
          <w:lang w:val="es-MX" w:eastAsia="en-US"/>
        </w:rPr>
      </w:pPr>
    </w:p>
    <w:p w14:paraId="1B97C0D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14:paraId="27CE5BAA"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14:paraId="329F54E3"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Laveaga Rendón.</w:t>
      </w:r>
    </w:p>
    <w:p w14:paraId="258850EC"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14:paraId="79953A02"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14:paraId="6CDF5B7B" w14:textId="77777777" w:rsidR="0099721E" w:rsidRPr="00CC1F73" w:rsidRDefault="0099721E" w:rsidP="0099721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14:paraId="4FC56828"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6339A4B7" w14:textId="77777777" w:rsidR="0099721E"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570E6AF" w14:textId="77777777" w:rsidR="00E72B01" w:rsidRPr="00CC1F73" w:rsidRDefault="00E72B01" w:rsidP="0099721E">
      <w:pPr>
        <w:autoSpaceDE w:val="0"/>
        <w:autoSpaceDN w:val="0"/>
        <w:adjustRightInd w:val="0"/>
        <w:spacing w:line="360" w:lineRule="auto"/>
        <w:jc w:val="both"/>
        <w:rPr>
          <w:rFonts w:ascii="Palatino Linotype" w:eastAsiaTheme="minorHAnsi" w:hAnsi="Palatino Linotype" w:cs="Arial"/>
          <w:lang w:val="es-MX" w:eastAsia="en-US"/>
        </w:rPr>
      </w:pPr>
    </w:p>
    <w:p w14:paraId="474E981F"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D2EC138"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5B740A8"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p>
    <w:p w14:paraId="12385988" w14:textId="77777777" w:rsidR="0099721E" w:rsidRPr="00CC1F73" w:rsidRDefault="0099721E" w:rsidP="0099721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6CF6A7C" w14:textId="77777777" w:rsidR="0099721E" w:rsidRDefault="0099721E" w:rsidP="0099721E">
      <w:pPr>
        <w:spacing w:line="360" w:lineRule="auto"/>
        <w:ind w:right="49"/>
        <w:jc w:val="both"/>
        <w:rPr>
          <w:rFonts w:ascii="Palatino Linotype" w:hAnsi="Palatino Linotype" w:cs="Arial"/>
        </w:rPr>
      </w:pPr>
    </w:p>
    <w:p w14:paraId="2E34D3BD" w14:textId="77777777" w:rsidR="00E72B01" w:rsidRDefault="00E72B01" w:rsidP="0099721E">
      <w:pPr>
        <w:spacing w:line="360" w:lineRule="auto"/>
        <w:ind w:right="49"/>
        <w:jc w:val="both"/>
        <w:rPr>
          <w:rFonts w:ascii="Palatino Linotype" w:hAnsi="Palatino Linotype" w:cs="Arial"/>
        </w:rPr>
      </w:pPr>
    </w:p>
    <w:p w14:paraId="3BABD872" w14:textId="77777777" w:rsidR="0099721E" w:rsidRPr="0047590A" w:rsidRDefault="0099721E" w:rsidP="0099721E">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4A9B5EA3"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3F13D5">
        <w:rPr>
          <w:rFonts w:ascii="Palatino Linotype" w:eastAsiaTheme="minorEastAsia" w:hAnsi="Palatino Linotype" w:cs="Arial"/>
          <w:lang w:val="es-ES_tradnl"/>
        </w:rPr>
        <w:lastRenderedPageBreak/>
        <w:t>en el artículo 9 de Ley de Transparencia y Acceso a la Información Pública del Estado de México y Municipios, en correlación con la seguridad jurídica que debe generar lo actuado ante este Organismo garante.</w:t>
      </w:r>
    </w:p>
    <w:p w14:paraId="458A6928"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69F10A7B"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5F2C008D"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361E0255"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384C39F1"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5F579BD4" w14:textId="77777777" w:rsidR="0099721E" w:rsidRPr="003F13D5" w:rsidRDefault="0099721E" w:rsidP="00E72B01">
      <w:pPr>
        <w:spacing w:line="276" w:lineRule="auto"/>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3F020695" w14:textId="77777777" w:rsidR="0099721E" w:rsidRPr="003F13D5" w:rsidRDefault="0099721E" w:rsidP="00E72B01">
      <w:pPr>
        <w:spacing w:line="276" w:lineRule="auto"/>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3F13D5">
        <w:rPr>
          <w:rFonts w:ascii="Palatino Linotype" w:eastAsiaTheme="minorEastAsia" w:hAnsi="Palatino Linotype" w:cs="Arial"/>
          <w:i/>
          <w:sz w:val="22"/>
          <w:lang w:val="es-ES_tradnl"/>
        </w:rPr>
        <w:t>E</w:t>
      </w:r>
      <w:r w:rsidRPr="003F13D5">
        <w:rPr>
          <w:rFonts w:ascii="Palatino Linotype" w:eastAsiaTheme="minorEastAsia" w:hAnsi="Palatino Linotype" w:cs="Arial"/>
          <w:i/>
          <w:sz w:val="22"/>
          <w:u w:val="single"/>
          <w:lang w:val="es-ES_tradnl"/>
        </w:rPr>
        <w:t>l recurrente se desista expresamente del recurso</w:t>
      </w:r>
      <w:r w:rsidRPr="003F13D5">
        <w:rPr>
          <w:rFonts w:ascii="Palatino Linotype" w:eastAsiaTheme="minorEastAsia" w:hAnsi="Palatino Linotype" w:cs="Arial"/>
          <w:i/>
          <w:sz w:val="22"/>
          <w:lang w:val="es-ES_tradnl"/>
        </w:rPr>
        <w:t>;</w:t>
      </w:r>
    </w:p>
    <w:p w14:paraId="4BC3518D" w14:textId="77777777" w:rsidR="0099721E" w:rsidRPr="003F13D5" w:rsidRDefault="0099721E" w:rsidP="00E72B01">
      <w:pPr>
        <w:spacing w:line="276" w:lineRule="auto"/>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 El recurrente fallezca o, tratándose de personas jurídicas colectivas, se disuelva;</w:t>
      </w:r>
    </w:p>
    <w:p w14:paraId="1F1C7CBF" w14:textId="77777777" w:rsidR="0099721E" w:rsidRPr="003F13D5" w:rsidRDefault="0099721E" w:rsidP="00E72B01">
      <w:pPr>
        <w:spacing w:line="276" w:lineRule="auto"/>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22EA5BCB" w14:textId="77777777" w:rsidR="0099721E" w:rsidRPr="003F13D5" w:rsidRDefault="0099721E" w:rsidP="00E72B01">
      <w:pPr>
        <w:spacing w:line="276" w:lineRule="auto"/>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13D03B43" w14:textId="77777777" w:rsidR="0099721E" w:rsidRDefault="0099721E" w:rsidP="00E72B01">
      <w:pPr>
        <w:spacing w:line="276" w:lineRule="auto"/>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lastRenderedPageBreak/>
        <w:t>V. Cuando por cualquier motivo quede sin materia el recurso.</w:t>
      </w:r>
      <w:r>
        <w:rPr>
          <w:rFonts w:ascii="Palatino Linotype" w:eastAsiaTheme="minorEastAsia" w:hAnsi="Palatino Linotype" w:cs="Arial"/>
          <w:i/>
          <w:sz w:val="22"/>
          <w:lang w:val="es-ES_tradnl"/>
        </w:rPr>
        <w:t>”</w:t>
      </w:r>
    </w:p>
    <w:p w14:paraId="367E3BE1" w14:textId="77777777" w:rsidR="0099721E" w:rsidRDefault="0099721E" w:rsidP="00E72B01">
      <w:pPr>
        <w:spacing w:line="276" w:lineRule="auto"/>
        <w:ind w:left="567" w:right="616"/>
        <w:jc w:val="both"/>
        <w:rPr>
          <w:rFonts w:ascii="Palatino Linotype" w:eastAsiaTheme="minorEastAsia" w:hAnsi="Palatino Linotype" w:cs="Arial"/>
          <w:sz w:val="22"/>
          <w:lang w:val="es-ES_tradnl"/>
        </w:rPr>
      </w:pPr>
    </w:p>
    <w:p w14:paraId="23CBE59B" w14:textId="77777777" w:rsidR="0099721E" w:rsidRPr="003F13D5" w:rsidRDefault="0099721E" w:rsidP="00E72B01">
      <w:pPr>
        <w:spacing w:line="276" w:lineRule="auto"/>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60342DFE" w14:textId="77777777" w:rsidR="0099721E" w:rsidRDefault="0099721E" w:rsidP="0099721E">
      <w:pPr>
        <w:spacing w:line="360" w:lineRule="auto"/>
        <w:jc w:val="both"/>
        <w:rPr>
          <w:rFonts w:ascii="Palatino Linotype" w:eastAsiaTheme="minorEastAsia" w:hAnsi="Palatino Linotype" w:cs="Arial"/>
          <w:lang w:val="es-ES_tradnl"/>
        </w:rPr>
      </w:pPr>
    </w:p>
    <w:p w14:paraId="4CD55C70"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9622F">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lo cual es a evidente que se actualiza en el presente asunto, tal y como se muestra en la siguiente imagen ilustrativa:</w:t>
      </w:r>
    </w:p>
    <w:p w14:paraId="3048157F" w14:textId="77777777" w:rsidR="0099721E" w:rsidRDefault="0099721E" w:rsidP="0099721E">
      <w:pPr>
        <w:spacing w:line="360" w:lineRule="auto"/>
        <w:jc w:val="both"/>
        <w:rPr>
          <w:rFonts w:ascii="Palatino Linotype" w:eastAsiaTheme="minorEastAsia" w:hAnsi="Palatino Linotype" w:cs="Arial"/>
          <w:lang w:val="es-ES_tradnl"/>
        </w:rPr>
      </w:pPr>
    </w:p>
    <w:p w14:paraId="586D76B0" w14:textId="77777777" w:rsidR="0099721E" w:rsidRDefault="00A9622F" w:rsidP="00A9622F">
      <w:pPr>
        <w:spacing w:line="360" w:lineRule="auto"/>
        <w:jc w:val="center"/>
        <w:rPr>
          <w:rFonts w:ascii="Palatino Linotype" w:eastAsiaTheme="minorEastAsia" w:hAnsi="Palatino Linotype" w:cs="Arial"/>
          <w:lang w:val="es-ES_tradnl"/>
        </w:rPr>
      </w:pPr>
      <w:r>
        <w:rPr>
          <w:rFonts w:ascii="Palatino Linotype" w:eastAsiaTheme="minorEastAsia" w:hAnsi="Palatino Linotype" w:cs="Arial"/>
          <w:noProof/>
          <w:lang w:val="es-MX" w:eastAsia="es-MX"/>
        </w:rPr>
        <w:drawing>
          <wp:inline distT="0" distB="0" distL="0" distR="0" wp14:anchorId="611B9872" wp14:editId="7AB42D65">
            <wp:extent cx="5477639" cy="2676899"/>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477639" cy="2676899"/>
                    </a:xfrm>
                    <a:prstGeom prst="rect">
                      <a:avLst/>
                    </a:prstGeom>
                  </pic:spPr>
                </pic:pic>
              </a:graphicData>
            </a:graphic>
          </wp:inline>
        </w:drawing>
      </w:r>
    </w:p>
    <w:p w14:paraId="7A6F17B3"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12ED1F19"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Pr="003F13D5">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de propia voluntad,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2DCEB94E"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6EA7BA27"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w:t>
      </w:r>
      <w:r w:rsidRPr="003F13D5">
        <w:rPr>
          <w:rFonts w:ascii="Palatino Linotype" w:eastAsiaTheme="minorEastAsia" w:hAnsi="Palatino Linotype" w:cs="Arial"/>
          <w:lang w:val="es-ES_tradnl"/>
        </w:rPr>
        <w:lastRenderedPageBreak/>
        <w:t xml:space="preserve">lo que en el caso concreto, ha de entenderse como la renuncia que hace El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339D5BAF"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36D3299B"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A9622F" w:rsidRPr="00A9622F">
        <w:rPr>
          <w:rFonts w:ascii="Palatino Linotype" w:eastAsiaTheme="minorEastAsia" w:hAnsi="Palatino Linotype" w:cs="Arial"/>
          <w:b/>
          <w:lang w:val="es-ES_tradnl"/>
        </w:rPr>
        <w:t>00016/CHICOLOA/IP/2022</w:t>
      </w:r>
      <w:r w:rsidRPr="003F13D5">
        <w:rPr>
          <w:rFonts w:ascii="Palatino Linotype" w:eastAsiaTheme="minorEastAsia" w:hAnsi="Palatino Linotype" w:cs="Arial"/>
          <w:lang w:val="es-ES_tradnl"/>
        </w:rPr>
        <w:t xml:space="preserve">, y quien, posteriormente interpuso el presente recurso de revisión número </w:t>
      </w:r>
      <w:r w:rsidRPr="0004427D">
        <w:rPr>
          <w:rFonts w:ascii="Palatino Linotype" w:eastAsiaTheme="minorEastAsia" w:hAnsi="Palatino Linotype" w:cs="Arial"/>
          <w:b/>
          <w:lang w:val="es-ES_tradnl"/>
        </w:rPr>
        <w:t>00</w:t>
      </w:r>
      <w:r w:rsidR="00A9622F">
        <w:rPr>
          <w:rFonts w:ascii="Palatino Linotype" w:eastAsiaTheme="minorEastAsia" w:hAnsi="Palatino Linotype" w:cs="Arial"/>
          <w:b/>
          <w:lang w:val="es-ES_tradnl"/>
        </w:rPr>
        <w:t>630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respuesta otorgada; todo esto, de conformidad con las actuaciones que obran en el expediente electrónico del SAIMEX.</w:t>
      </w:r>
    </w:p>
    <w:p w14:paraId="5DF001C3"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5B80899A"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6D2BCB22" w14:textId="77777777" w:rsidR="00E72B01" w:rsidRDefault="00E72B01" w:rsidP="0099721E">
      <w:pPr>
        <w:spacing w:line="360" w:lineRule="auto"/>
        <w:jc w:val="both"/>
        <w:rPr>
          <w:rFonts w:ascii="Palatino Linotype" w:eastAsiaTheme="minorEastAsia" w:hAnsi="Palatino Linotype" w:cs="Arial"/>
          <w:lang w:val="es-ES_tradnl"/>
        </w:rPr>
      </w:pPr>
    </w:p>
    <w:p w14:paraId="441CD0A9" w14:textId="77777777" w:rsidR="0099721E" w:rsidRPr="003F13D5"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Pr="00A9622F">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207DC03C" w14:textId="77777777" w:rsidR="0099721E" w:rsidRPr="003F13D5"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1344734C" w14:textId="77777777" w:rsidR="0099721E" w:rsidRPr="003F13D5" w:rsidRDefault="0099721E" w:rsidP="0099721E">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lastRenderedPageBreak/>
        <w:t>SE    RESUELVE</w:t>
      </w:r>
    </w:p>
    <w:p w14:paraId="4407F89C"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00D955E3"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Pr="0004427D">
        <w:rPr>
          <w:rFonts w:ascii="Palatino Linotype" w:eastAsiaTheme="minorEastAsia" w:hAnsi="Palatino Linotype" w:cs="Arial"/>
          <w:b/>
          <w:lang w:val="es-ES_tradnl"/>
        </w:rPr>
        <w:t>00</w:t>
      </w:r>
      <w:r w:rsidR="00A9622F">
        <w:rPr>
          <w:rFonts w:ascii="Palatino Linotype" w:eastAsiaTheme="minorEastAsia" w:hAnsi="Palatino Linotype" w:cs="Arial"/>
          <w:b/>
          <w:lang w:val="es-ES_tradnl"/>
        </w:rPr>
        <w:t>630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14:paraId="2CC09772"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737EA9CF" w14:textId="77777777" w:rsidR="0099721E" w:rsidRDefault="0099721E" w:rsidP="0099721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14:paraId="5D4554C9" w14:textId="77777777" w:rsidR="0099721E" w:rsidRPr="003F13D5" w:rsidRDefault="0099721E" w:rsidP="0099721E">
      <w:pPr>
        <w:spacing w:line="360" w:lineRule="auto"/>
        <w:jc w:val="both"/>
        <w:rPr>
          <w:rFonts w:ascii="Palatino Linotype" w:eastAsiaTheme="minorEastAsia" w:hAnsi="Palatino Linotype" w:cs="Arial"/>
          <w:lang w:val="es-ES_tradnl"/>
        </w:rPr>
      </w:pPr>
    </w:p>
    <w:p w14:paraId="47D27883" w14:textId="77777777" w:rsidR="0099721E" w:rsidRPr="003F13D5" w:rsidRDefault="0099721E" w:rsidP="0099721E">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0661D18" w14:textId="77777777" w:rsidR="0099721E" w:rsidRDefault="0099721E" w:rsidP="0099721E">
      <w:pPr>
        <w:spacing w:line="360" w:lineRule="auto"/>
        <w:jc w:val="both"/>
        <w:rPr>
          <w:rFonts w:ascii="Palatino Linotype" w:eastAsiaTheme="minorHAnsi" w:hAnsi="Palatino Linotype" w:cstheme="minorBidi"/>
          <w:lang w:val="es-MX" w:eastAsia="es-ES_tradnl"/>
        </w:rPr>
      </w:pPr>
    </w:p>
    <w:p w14:paraId="187703F4" w14:textId="77777777" w:rsidR="0099721E" w:rsidRDefault="0099721E" w:rsidP="0099721E">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w:t>
      </w:r>
      <w:r w:rsidR="00FF7C2A">
        <w:rPr>
          <w:rFonts w:ascii="Palatino Linotype" w:eastAsiaTheme="minorHAnsi" w:hAnsi="Palatino Linotype" w:cs="Arial"/>
          <w:lang w:val="es-MX" w:eastAsia="en-US"/>
        </w:rPr>
        <w:t xml:space="preserve"> GUADALUPE RAMÍREZ PEÑA; EN LA </w:t>
      </w:r>
      <w:r>
        <w:rPr>
          <w:rFonts w:ascii="Palatino Linotype" w:eastAsiaTheme="minorHAnsi" w:hAnsi="Palatino Linotype" w:cs="Arial"/>
          <w:lang w:val="es-MX" w:eastAsia="en-US"/>
        </w:rPr>
        <w:t xml:space="preserve"> OCTAVA SESIÓN ORDINARIA, CELEBRADA EL TRES DE MARZO DE DOS MIL VEINTIDÓS, ANTE EL SECRETARIO TÉCNICO DEL PLENO ALEXIS TAPIA RAMÍREZ</w:t>
      </w:r>
      <w:r>
        <w:rPr>
          <w:rFonts w:ascii="Palatino Linotype" w:hAnsi="Palatino Linotype" w:cs="Arial"/>
        </w:rPr>
        <w:t>. ------------------------</w:t>
      </w:r>
      <w:r w:rsidR="00FF7C2A">
        <w:rPr>
          <w:rFonts w:ascii="Palatino Linotype" w:hAnsi="Palatino Linotype" w:cs="Arial"/>
        </w:rPr>
        <w:t>-----------------------------------------</w:t>
      </w:r>
      <w:r>
        <w:rPr>
          <w:rFonts w:ascii="Palatino Linotype" w:hAnsi="Palatino Linotype" w:cs="Arial"/>
        </w:rPr>
        <w:t>-</w:t>
      </w:r>
    </w:p>
    <w:p w14:paraId="28DF6037" w14:textId="77777777" w:rsidR="0099721E" w:rsidRPr="00DE4568" w:rsidRDefault="0099721E" w:rsidP="0099721E">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1C7AD6C7" w14:textId="77777777" w:rsidR="0099721E" w:rsidRDefault="0099721E" w:rsidP="0099721E">
      <w:pPr>
        <w:spacing w:line="360" w:lineRule="auto"/>
        <w:jc w:val="both"/>
        <w:rPr>
          <w:rFonts w:ascii="Palatino Linotype" w:hAnsi="Palatino Linotype" w:cs="Arial"/>
        </w:rPr>
      </w:pPr>
    </w:p>
    <w:p w14:paraId="2F8E5DFF" w14:textId="77777777" w:rsidR="0099721E" w:rsidRDefault="0099721E" w:rsidP="0099721E">
      <w:pPr>
        <w:spacing w:line="360" w:lineRule="auto"/>
        <w:jc w:val="both"/>
        <w:rPr>
          <w:rFonts w:ascii="Palatino Linotype" w:hAnsi="Palatino Linotype" w:cs="Arial"/>
        </w:rPr>
      </w:pPr>
    </w:p>
    <w:p w14:paraId="03B8C0FA" w14:textId="77777777" w:rsidR="0099721E" w:rsidRDefault="0099721E" w:rsidP="0099721E">
      <w:pPr>
        <w:spacing w:line="360" w:lineRule="auto"/>
        <w:jc w:val="both"/>
        <w:rPr>
          <w:rFonts w:ascii="Palatino Linotype" w:hAnsi="Palatino Linotype" w:cs="Arial"/>
        </w:rPr>
      </w:pPr>
    </w:p>
    <w:p w14:paraId="61CFF948" w14:textId="77777777" w:rsidR="0099721E" w:rsidRDefault="0099721E" w:rsidP="0099721E"/>
    <w:p w14:paraId="029B1D6C" w14:textId="77777777" w:rsidR="0099721E" w:rsidRDefault="0099721E" w:rsidP="0099721E"/>
    <w:p w14:paraId="13C458AE" w14:textId="77777777" w:rsidR="0099721E" w:rsidRDefault="0099721E" w:rsidP="0099721E"/>
    <w:p w14:paraId="6E8AD7A3" w14:textId="77777777" w:rsidR="0099721E" w:rsidRDefault="0099721E" w:rsidP="0099721E"/>
    <w:p w14:paraId="5F7F838C" w14:textId="77777777" w:rsidR="0099721E" w:rsidRDefault="0099721E" w:rsidP="0099721E"/>
    <w:p w14:paraId="39E66B1A" w14:textId="77777777" w:rsidR="0099721E" w:rsidRDefault="0099721E" w:rsidP="0099721E"/>
    <w:p w14:paraId="57A784BC" w14:textId="77777777" w:rsidR="0099721E" w:rsidRDefault="0099721E" w:rsidP="0099721E"/>
    <w:p w14:paraId="509BF44A" w14:textId="77777777" w:rsidR="0099721E" w:rsidRDefault="0099721E" w:rsidP="0099721E"/>
    <w:p w14:paraId="09F7AC7A" w14:textId="77777777" w:rsidR="0099721E" w:rsidRDefault="0099721E" w:rsidP="0099721E"/>
    <w:p w14:paraId="7DA085E1" w14:textId="77777777" w:rsidR="00EF5006" w:rsidRDefault="000D52B1"/>
    <w:sectPr w:rsidR="00EF5006" w:rsidSect="001B5F43">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023D" w14:textId="77777777" w:rsidR="000D52B1" w:rsidRDefault="000D52B1" w:rsidP="0099721E">
      <w:r>
        <w:separator/>
      </w:r>
    </w:p>
  </w:endnote>
  <w:endnote w:type="continuationSeparator" w:id="0">
    <w:p w14:paraId="5E660D46" w14:textId="77777777" w:rsidR="000D52B1" w:rsidRDefault="000D52B1" w:rsidP="0099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0070" w14:textId="77777777" w:rsidR="001B5F43" w:rsidRPr="00A2780F" w:rsidRDefault="00BF4D11"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7C2A">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7C2A">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C6F6" w14:textId="77777777" w:rsidR="001B5F43" w:rsidRPr="00070856" w:rsidRDefault="00BF4D11"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7C2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7C2A">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40CF" w14:textId="77777777" w:rsidR="000D52B1" w:rsidRDefault="000D52B1" w:rsidP="0099721E">
      <w:r>
        <w:separator/>
      </w:r>
    </w:p>
  </w:footnote>
  <w:footnote w:type="continuationSeparator" w:id="0">
    <w:p w14:paraId="259DEA3C" w14:textId="77777777" w:rsidR="000D52B1" w:rsidRDefault="000D52B1" w:rsidP="0099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1B5F43" w:rsidRPr="008F2CCC" w14:paraId="56AB34DE" w14:textId="77777777" w:rsidTr="001B5F43">
      <w:tc>
        <w:tcPr>
          <w:tcW w:w="3620" w:type="dxa"/>
          <w:shd w:val="clear" w:color="auto" w:fill="auto"/>
        </w:tcPr>
        <w:p w14:paraId="2DAD054B" w14:textId="77777777" w:rsidR="001B5F43" w:rsidRPr="007E5FC4" w:rsidRDefault="00BF4D11"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61B0CCBC" w14:textId="77777777" w:rsidR="001B5F43" w:rsidRPr="00664658" w:rsidRDefault="00BF4D11" w:rsidP="0099721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w:t>
          </w:r>
          <w:r w:rsidR="0099721E">
            <w:rPr>
              <w:rFonts w:ascii="Palatino Linotype" w:hAnsi="Palatino Linotype"/>
              <w:b/>
              <w:sz w:val="22"/>
              <w:szCs w:val="22"/>
              <w:lang w:val="es-ES_tradnl"/>
            </w:rPr>
            <w:t>630</w:t>
          </w:r>
          <w:r>
            <w:rPr>
              <w:rFonts w:ascii="Palatino Linotype" w:hAnsi="Palatino Linotype"/>
              <w:b/>
              <w:sz w:val="22"/>
              <w:szCs w:val="22"/>
              <w:lang w:val="es-ES_tradnl"/>
            </w:rPr>
            <w:t>/INFOEM/IP/RR/2022</w:t>
          </w:r>
        </w:p>
      </w:tc>
    </w:tr>
    <w:tr w:rsidR="001B5F43" w:rsidRPr="008F2CCC" w14:paraId="398F90FA" w14:textId="77777777" w:rsidTr="001B5F43">
      <w:tc>
        <w:tcPr>
          <w:tcW w:w="3620" w:type="dxa"/>
          <w:shd w:val="clear" w:color="auto" w:fill="auto"/>
        </w:tcPr>
        <w:p w14:paraId="01180A0F" w14:textId="77777777" w:rsidR="001B5F43" w:rsidRPr="007E5FC4" w:rsidRDefault="00BF4D11"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2469A06" w14:textId="77777777" w:rsidR="001B5F43" w:rsidRPr="00664658" w:rsidRDefault="00BF4D11" w:rsidP="001B5F43">
          <w:pPr>
            <w:spacing w:line="276" w:lineRule="auto"/>
            <w:jc w:val="right"/>
            <w:rPr>
              <w:rFonts w:ascii="Palatino Linotype" w:hAnsi="Palatino Linotype"/>
              <w:b/>
              <w:sz w:val="22"/>
              <w:szCs w:val="22"/>
              <w:lang w:val="es-ES_tradnl"/>
            </w:rPr>
          </w:pPr>
          <w:r w:rsidRPr="00531313">
            <w:rPr>
              <w:rFonts w:ascii="Palatino Linotype" w:hAnsi="Palatino Linotype"/>
              <w:b/>
              <w:sz w:val="22"/>
              <w:szCs w:val="22"/>
            </w:rPr>
            <w:t>Ayuntamiento de Chicoloapan</w:t>
          </w:r>
        </w:p>
      </w:tc>
    </w:tr>
    <w:tr w:rsidR="001B5F43" w:rsidRPr="008F2CCC" w14:paraId="1FF2626F" w14:textId="77777777" w:rsidTr="001B5F43">
      <w:trPr>
        <w:trHeight w:val="228"/>
      </w:trPr>
      <w:tc>
        <w:tcPr>
          <w:tcW w:w="3620" w:type="dxa"/>
          <w:shd w:val="clear" w:color="auto" w:fill="auto"/>
        </w:tcPr>
        <w:p w14:paraId="53B9A006" w14:textId="77777777" w:rsidR="001B5F43" w:rsidRPr="007E5FC4" w:rsidRDefault="00BF4D11"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33CD635" w14:textId="77777777" w:rsidR="001B5F43" w:rsidRPr="00664658" w:rsidRDefault="00BF4D11"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B6F220" w14:textId="77777777" w:rsidR="001B5F43" w:rsidRPr="001779E0" w:rsidRDefault="00BF4D11"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7282CB9" wp14:editId="6B48930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1B5F43" w:rsidRPr="008F2CCC" w14:paraId="698B480D" w14:textId="77777777" w:rsidTr="001B5F43">
      <w:tc>
        <w:tcPr>
          <w:tcW w:w="2977" w:type="dxa"/>
          <w:shd w:val="clear" w:color="auto" w:fill="auto"/>
        </w:tcPr>
        <w:p w14:paraId="65C3A47F" w14:textId="77777777" w:rsidR="001B5F43" w:rsidRPr="007E5FC4" w:rsidRDefault="00BF4D11"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1D8A9BE4" w14:textId="77777777" w:rsidR="001B5F43" w:rsidRPr="008F2CCC" w:rsidRDefault="00BF4D11" w:rsidP="0099721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99721E">
            <w:rPr>
              <w:rFonts w:ascii="Palatino Linotype" w:hAnsi="Palatino Linotype"/>
              <w:b/>
              <w:sz w:val="22"/>
              <w:szCs w:val="22"/>
              <w:lang w:val="es-ES_tradnl"/>
            </w:rPr>
            <w:t>630</w:t>
          </w:r>
          <w:r>
            <w:rPr>
              <w:rFonts w:ascii="Palatino Linotype" w:hAnsi="Palatino Linotype"/>
              <w:b/>
              <w:sz w:val="22"/>
              <w:szCs w:val="22"/>
              <w:lang w:val="es-ES_tradnl"/>
            </w:rPr>
            <w:t>/INFOEM/IP/RR/2022</w:t>
          </w:r>
        </w:p>
      </w:tc>
    </w:tr>
    <w:tr w:rsidR="001B5F43" w:rsidRPr="008F2CCC" w14:paraId="39FFE683" w14:textId="77777777" w:rsidTr="001B5F43">
      <w:tc>
        <w:tcPr>
          <w:tcW w:w="2977" w:type="dxa"/>
          <w:shd w:val="clear" w:color="auto" w:fill="auto"/>
          <w:vAlign w:val="center"/>
        </w:tcPr>
        <w:p w14:paraId="1F580CD7" w14:textId="77777777" w:rsidR="001B5F43" w:rsidRPr="007E5FC4" w:rsidRDefault="00BF4D11"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0FF16016" w14:textId="473FD38F" w:rsidR="001B5F43" w:rsidRPr="008F2CCC" w:rsidRDefault="00C32DED"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1B5F43" w:rsidRPr="008F2CCC" w14:paraId="64AFCC01" w14:textId="77777777" w:rsidTr="001B5F43">
      <w:trPr>
        <w:trHeight w:val="228"/>
      </w:trPr>
      <w:tc>
        <w:tcPr>
          <w:tcW w:w="2977" w:type="dxa"/>
          <w:shd w:val="clear" w:color="auto" w:fill="auto"/>
        </w:tcPr>
        <w:p w14:paraId="293B041C" w14:textId="77777777" w:rsidR="001B5F43" w:rsidRPr="007E5FC4" w:rsidRDefault="00BF4D11"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8197BD0" w14:textId="77777777" w:rsidR="001B5F43" w:rsidRPr="00DC41C8" w:rsidRDefault="00BF4D11" w:rsidP="001B5F43">
          <w:pPr>
            <w:spacing w:line="360" w:lineRule="auto"/>
            <w:jc w:val="right"/>
            <w:rPr>
              <w:rFonts w:ascii="Palatino Linotype" w:hAnsi="Palatino Linotype"/>
              <w:b/>
              <w:sz w:val="22"/>
              <w:szCs w:val="22"/>
            </w:rPr>
          </w:pPr>
          <w:r w:rsidRPr="00531313">
            <w:rPr>
              <w:rFonts w:ascii="Palatino Linotype" w:hAnsi="Palatino Linotype"/>
              <w:b/>
              <w:sz w:val="22"/>
              <w:szCs w:val="22"/>
            </w:rPr>
            <w:t>Ayuntamiento de Chicoloapan</w:t>
          </w:r>
        </w:p>
      </w:tc>
    </w:tr>
    <w:tr w:rsidR="001B5F43" w:rsidRPr="008F2CCC" w14:paraId="2657E97C" w14:textId="77777777" w:rsidTr="001B5F43">
      <w:tc>
        <w:tcPr>
          <w:tcW w:w="2977" w:type="dxa"/>
          <w:shd w:val="clear" w:color="auto" w:fill="auto"/>
        </w:tcPr>
        <w:p w14:paraId="47321C5A" w14:textId="77777777" w:rsidR="001B5F43" w:rsidRPr="007E5FC4" w:rsidRDefault="00BF4D11"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876884D" w14:textId="77777777" w:rsidR="001B5F43" w:rsidRPr="008F2CCC" w:rsidRDefault="00BF4D11"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5A50906" w14:textId="77777777" w:rsidR="001B5F43" w:rsidRPr="009F1AB6" w:rsidRDefault="00BF4D1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3CEA2D" wp14:editId="6DF0A59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1E"/>
    <w:rsid w:val="00036F8B"/>
    <w:rsid w:val="000D52B1"/>
    <w:rsid w:val="000F0309"/>
    <w:rsid w:val="00123996"/>
    <w:rsid w:val="003C6CBA"/>
    <w:rsid w:val="008B6C3C"/>
    <w:rsid w:val="0099721E"/>
    <w:rsid w:val="00A9622F"/>
    <w:rsid w:val="00B55131"/>
    <w:rsid w:val="00BF4D11"/>
    <w:rsid w:val="00C32DED"/>
    <w:rsid w:val="00E72B01"/>
    <w:rsid w:val="00FF7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EC18"/>
  <w15:chartTrackingRefBased/>
  <w15:docId w15:val="{0B361CCB-606C-40B8-A992-6F0DA576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21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9721E"/>
    <w:rPr>
      <w:rFonts w:eastAsiaTheme="minorEastAsia"/>
      <w:sz w:val="24"/>
      <w:szCs w:val="24"/>
      <w:lang w:val="es-ES_tradnl" w:eastAsia="es-ES"/>
    </w:rPr>
  </w:style>
  <w:style w:type="paragraph" w:styleId="Piedepgina">
    <w:name w:val="footer"/>
    <w:basedOn w:val="Normal"/>
    <w:link w:val="PiedepginaCar"/>
    <w:uiPriority w:val="99"/>
    <w:unhideWhenUsed/>
    <w:rsid w:val="0099721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9721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972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721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79016">
      <w:bodyDiv w:val="1"/>
      <w:marLeft w:val="0"/>
      <w:marRight w:val="0"/>
      <w:marTop w:val="0"/>
      <w:marBottom w:val="0"/>
      <w:divBdr>
        <w:top w:val="none" w:sz="0" w:space="0" w:color="auto"/>
        <w:left w:val="none" w:sz="0" w:space="0" w:color="auto"/>
        <w:bottom w:val="none" w:sz="0" w:space="0" w:color="auto"/>
        <w:right w:val="none" w:sz="0" w:space="0" w:color="auto"/>
      </w:divBdr>
    </w:div>
    <w:div w:id="18961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4207</Words>
  <Characters>23139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dcterms:created xsi:type="dcterms:W3CDTF">2022-03-17T02:19:00Z</dcterms:created>
  <dcterms:modified xsi:type="dcterms:W3CDTF">2022-03-17T02:19:00Z</dcterms:modified>
</cp:coreProperties>
</file>