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77612" w14:textId="04CBAAEC" w:rsidR="00D13848" w:rsidRPr="00F73607" w:rsidRDefault="00AC3C64" w:rsidP="007C6C5D">
      <w:pPr>
        <w:spacing w:line="360" w:lineRule="auto"/>
        <w:jc w:val="both"/>
        <w:rPr>
          <w:rFonts w:ascii="Palatino Linotype" w:hAnsi="Palatino Linotype" w:cs="Arial"/>
        </w:rPr>
      </w:pPr>
      <w:bookmarkStart w:id="0" w:name="_GoBack"/>
      <w:bookmarkEnd w:id="0"/>
      <w:r w:rsidRPr="00F73607">
        <w:rPr>
          <w:rFonts w:ascii="Palatino Linotype" w:hAnsi="Palatino Linotype"/>
        </w:rPr>
        <w:t xml:space="preserve">Resolución del Pleno del Instituto de Transparencia, Acceso a la Información Pública y Protección de Datos Personales del Estado de </w:t>
      </w:r>
      <w:r w:rsidR="00A2556A" w:rsidRPr="00F73607">
        <w:rPr>
          <w:rFonts w:ascii="Palatino Linotype" w:hAnsi="Palatino Linotype"/>
        </w:rPr>
        <w:t>México</w:t>
      </w:r>
      <w:r w:rsidRPr="00F73607">
        <w:rPr>
          <w:rFonts w:ascii="Palatino Linotype" w:hAnsi="Palatino Linotype"/>
        </w:rPr>
        <w:t xml:space="preserve"> y Municipios, </w:t>
      </w:r>
      <w:r w:rsidRPr="00F73607">
        <w:rPr>
          <w:rFonts w:ascii="Palatino Linotype" w:eastAsia="Calibri" w:hAnsi="Palatino Linotype" w:cs="Arial"/>
        </w:rPr>
        <w:t>con domicilio en Metepec, Estado de México,</w:t>
      </w:r>
      <w:r w:rsidRPr="00F73607">
        <w:rPr>
          <w:rFonts w:ascii="Palatino Linotype" w:hAnsi="Palatino Linotype"/>
        </w:rPr>
        <w:t xml:space="preserve"> de fecha</w:t>
      </w:r>
      <w:r w:rsidR="00D16661" w:rsidRPr="00F73607">
        <w:rPr>
          <w:rStyle w:val="apple-converted-space"/>
          <w:rFonts w:ascii="Palatino Linotype" w:hAnsi="Palatino Linotype" w:cs="Arial"/>
        </w:rPr>
        <w:t xml:space="preserve"> </w:t>
      </w:r>
      <w:r w:rsidR="00B249DC" w:rsidRPr="00F73607">
        <w:rPr>
          <w:rStyle w:val="apple-converted-space"/>
          <w:rFonts w:ascii="Palatino Linotype" w:hAnsi="Palatino Linotype" w:cs="Arial"/>
        </w:rPr>
        <w:t>veintiocho</w:t>
      </w:r>
      <w:r w:rsidR="00232860" w:rsidRPr="00F73607">
        <w:rPr>
          <w:rStyle w:val="apple-converted-space"/>
          <w:rFonts w:ascii="Palatino Linotype" w:hAnsi="Palatino Linotype" w:cs="Arial"/>
        </w:rPr>
        <w:t xml:space="preserve"> </w:t>
      </w:r>
      <w:r w:rsidR="00F22875" w:rsidRPr="00F73607">
        <w:rPr>
          <w:rStyle w:val="apple-converted-space"/>
          <w:rFonts w:ascii="Palatino Linotype" w:hAnsi="Palatino Linotype" w:cs="Arial"/>
        </w:rPr>
        <w:t>de septiembre</w:t>
      </w:r>
      <w:r w:rsidR="003823C8" w:rsidRPr="00F73607">
        <w:rPr>
          <w:rStyle w:val="apple-converted-space"/>
          <w:rFonts w:ascii="Palatino Linotype" w:hAnsi="Palatino Linotype" w:cs="Arial"/>
        </w:rPr>
        <w:t xml:space="preserve"> </w:t>
      </w:r>
      <w:r w:rsidR="00F22875" w:rsidRPr="00F73607">
        <w:rPr>
          <w:rStyle w:val="normaltextrun"/>
          <w:rFonts w:ascii="Palatino Linotype" w:hAnsi="Palatino Linotype" w:cs="Arial"/>
        </w:rPr>
        <w:t>de</w:t>
      </w:r>
      <w:r w:rsidR="00652515" w:rsidRPr="00F73607">
        <w:rPr>
          <w:rStyle w:val="normaltextrun"/>
          <w:rFonts w:ascii="Palatino Linotype" w:hAnsi="Palatino Linotype" w:cs="Arial"/>
        </w:rPr>
        <w:t xml:space="preserve"> dos mil veintidós</w:t>
      </w:r>
      <w:r w:rsidRPr="00F73607">
        <w:rPr>
          <w:rStyle w:val="normaltextrun"/>
          <w:rFonts w:ascii="Palatino Linotype" w:hAnsi="Palatino Linotype" w:cs="Arial"/>
        </w:rPr>
        <w:t>.</w:t>
      </w:r>
      <w:r w:rsidR="00FA6E88" w:rsidRPr="00F73607">
        <w:rPr>
          <w:rStyle w:val="normaltextrun"/>
          <w:rFonts w:ascii="Palatino Linotype" w:hAnsi="Palatino Linotype" w:cs="Arial"/>
        </w:rPr>
        <w:t xml:space="preserve"> </w:t>
      </w:r>
    </w:p>
    <w:p w14:paraId="4B38DD1E" w14:textId="77777777" w:rsidR="00D13848" w:rsidRPr="00F73607" w:rsidRDefault="00D13848" w:rsidP="007C6C5D">
      <w:pPr>
        <w:spacing w:line="360" w:lineRule="auto"/>
        <w:jc w:val="both"/>
        <w:rPr>
          <w:rFonts w:ascii="Palatino Linotype" w:hAnsi="Palatino Linotype" w:cs="Arial"/>
        </w:rPr>
      </w:pPr>
    </w:p>
    <w:p w14:paraId="335909BA" w14:textId="7F4B966D" w:rsidR="00AC3C64" w:rsidRPr="00F73607" w:rsidRDefault="00AC3C64" w:rsidP="007C6C5D">
      <w:pPr>
        <w:spacing w:line="360" w:lineRule="auto"/>
        <w:jc w:val="both"/>
        <w:rPr>
          <w:rFonts w:ascii="Palatino Linotype" w:hAnsi="Palatino Linotype" w:cs="Arial"/>
        </w:rPr>
      </w:pPr>
      <w:r w:rsidRPr="00F73607">
        <w:rPr>
          <w:rFonts w:ascii="Palatino Linotype" w:hAnsi="Palatino Linotype" w:cs="Arial"/>
          <w:b/>
        </w:rPr>
        <w:t>Visto</w:t>
      </w:r>
      <w:r w:rsidRPr="00F73607">
        <w:rPr>
          <w:rFonts w:ascii="Palatino Linotype" w:hAnsi="Palatino Linotype" w:cs="Arial"/>
        </w:rPr>
        <w:t xml:space="preserve"> el expediente relativo al recurso de revisión </w:t>
      </w:r>
      <w:r w:rsidR="00D16661" w:rsidRPr="00F73607">
        <w:rPr>
          <w:rFonts w:ascii="Palatino Linotype" w:hAnsi="Palatino Linotype" w:cs="Arial"/>
          <w:b/>
          <w:bCs/>
        </w:rPr>
        <w:t>0</w:t>
      </w:r>
      <w:r w:rsidR="00F22875" w:rsidRPr="00F73607">
        <w:rPr>
          <w:rFonts w:ascii="Palatino Linotype" w:hAnsi="Palatino Linotype" w:cs="Arial"/>
          <w:b/>
          <w:bCs/>
        </w:rPr>
        <w:t>6</w:t>
      </w:r>
      <w:r w:rsidR="00232860" w:rsidRPr="00F73607">
        <w:rPr>
          <w:rFonts w:ascii="Palatino Linotype" w:hAnsi="Palatino Linotype" w:cs="Arial"/>
          <w:b/>
          <w:bCs/>
        </w:rPr>
        <w:t>989/</w:t>
      </w:r>
      <w:r w:rsidR="006A3CB6" w:rsidRPr="00F73607">
        <w:rPr>
          <w:rFonts w:ascii="Palatino Linotype" w:hAnsi="Palatino Linotype" w:cs="Arial"/>
          <w:b/>
          <w:bCs/>
        </w:rPr>
        <w:t>INFOEM/IP/RR/202</w:t>
      </w:r>
      <w:r w:rsidR="00D16661" w:rsidRPr="00F73607">
        <w:rPr>
          <w:rFonts w:ascii="Palatino Linotype" w:hAnsi="Palatino Linotype" w:cs="Arial"/>
          <w:b/>
          <w:bCs/>
        </w:rPr>
        <w:t>2</w:t>
      </w:r>
      <w:r w:rsidRPr="00F73607">
        <w:rPr>
          <w:rFonts w:ascii="Palatino Linotype" w:hAnsi="Palatino Linotype" w:cs="Arial"/>
        </w:rPr>
        <w:t xml:space="preserve">, </w:t>
      </w:r>
      <w:r w:rsidR="00D16661" w:rsidRPr="00F73607">
        <w:rPr>
          <w:rFonts w:ascii="Palatino Linotype" w:hAnsi="Palatino Linotype" w:cs="Arial"/>
        </w:rPr>
        <w:t xml:space="preserve">interpuesto </w:t>
      </w:r>
      <w:r w:rsidR="008604A0" w:rsidRPr="00F73607">
        <w:rPr>
          <w:rFonts w:ascii="Palatino Linotype" w:eastAsia="Palatino Linotype" w:hAnsi="Palatino Linotype" w:cs="Palatino Linotype"/>
        </w:rPr>
        <w:t>por</w:t>
      </w:r>
      <w:r w:rsidR="00232860" w:rsidRPr="00F73607">
        <w:rPr>
          <w:rFonts w:ascii="Palatino Linotype" w:eastAsia="Palatino Linotype" w:hAnsi="Palatino Linotype" w:cs="Palatino Linotype"/>
          <w:b/>
          <w:bCs/>
        </w:rPr>
        <w:t xml:space="preserve"> una persona usuaria del Sistema de Acceso a la Información Mexiquense</w:t>
      </w:r>
      <w:r w:rsidR="00D16661" w:rsidRPr="00F73607">
        <w:rPr>
          <w:rFonts w:ascii="Palatino Linotype" w:eastAsia="Palatino Linotype" w:hAnsi="Palatino Linotype" w:cs="Palatino Linotype"/>
        </w:rPr>
        <w:t xml:space="preserve">, al cual en lo sucesivo se le denominara </w:t>
      </w:r>
      <w:r w:rsidR="00A2556A" w:rsidRPr="00F73607">
        <w:rPr>
          <w:rFonts w:ascii="Palatino Linotype" w:hAnsi="Palatino Linotype" w:cs="Arial"/>
        </w:rPr>
        <w:t>el</w:t>
      </w:r>
      <w:r w:rsidR="00652515" w:rsidRPr="00F73607">
        <w:rPr>
          <w:rFonts w:ascii="Palatino Linotype" w:hAnsi="Palatino Linotype" w:cs="Arial"/>
        </w:rPr>
        <w:t xml:space="preserve"> </w:t>
      </w:r>
      <w:r w:rsidR="00A2556A" w:rsidRPr="00F73607">
        <w:rPr>
          <w:rFonts w:ascii="Palatino Linotype" w:hAnsi="Palatino Linotype" w:cs="Arial"/>
          <w:b/>
        </w:rPr>
        <w:t>RECURRENTE</w:t>
      </w:r>
      <w:r w:rsidR="008604A0" w:rsidRPr="00F73607">
        <w:rPr>
          <w:rFonts w:ascii="Palatino Linotype" w:hAnsi="Palatino Linotype" w:cs="Arial"/>
          <w:bCs/>
        </w:rPr>
        <w:t>,</w:t>
      </w:r>
      <w:r w:rsidRPr="00F73607">
        <w:rPr>
          <w:rFonts w:ascii="Palatino Linotype" w:hAnsi="Palatino Linotype" w:cs="Arial"/>
        </w:rPr>
        <w:t xml:space="preserve"> en contra de la respuesta a su solicitud de información </w:t>
      </w:r>
      <w:r w:rsidR="008604A0" w:rsidRPr="00F73607">
        <w:rPr>
          <w:rFonts w:ascii="Palatino Linotype" w:hAnsi="Palatino Linotype" w:cs="Arial"/>
        </w:rPr>
        <w:t xml:space="preserve">identificada </w:t>
      </w:r>
      <w:r w:rsidRPr="00F73607">
        <w:rPr>
          <w:rFonts w:ascii="Palatino Linotype" w:hAnsi="Palatino Linotype" w:cs="Arial"/>
        </w:rPr>
        <w:t xml:space="preserve">con número de folio </w:t>
      </w:r>
      <w:r w:rsidR="00D16661" w:rsidRPr="00F73607">
        <w:rPr>
          <w:rFonts w:ascii="Palatino Linotype" w:hAnsi="Palatino Linotype" w:cs="Arial"/>
          <w:b/>
        </w:rPr>
        <w:t>00</w:t>
      </w:r>
      <w:r w:rsidR="00F22875" w:rsidRPr="00F73607">
        <w:rPr>
          <w:rFonts w:ascii="Palatino Linotype" w:hAnsi="Palatino Linotype" w:cs="Arial"/>
          <w:b/>
        </w:rPr>
        <w:t>0</w:t>
      </w:r>
      <w:r w:rsidR="00232860" w:rsidRPr="00F73607">
        <w:rPr>
          <w:rFonts w:ascii="Palatino Linotype" w:hAnsi="Palatino Linotype" w:cs="Arial"/>
          <w:b/>
        </w:rPr>
        <w:t>37</w:t>
      </w:r>
      <w:r w:rsidR="00D16661" w:rsidRPr="00F73607">
        <w:rPr>
          <w:rFonts w:ascii="Palatino Linotype" w:hAnsi="Palatino Linotype" w:cs="Arial"/>
          <w:b/>
        </w:rPr>
        <w:t>/</w:t>
      </w:r>
      <w:r w:rsidR="00232860" w:rsidRPr="00F73607">
        <w:rPr>
          <w:rFonts w:ascii="Palatino Linotype" w:hAnsi="Palatino Linotype" w:cs="Arial"/>
          <w:b/>
        </w:rPr>
        <w:t>SANTOTOM</w:t>
      </w:r>
      <w:r w:rsidR="00D16661" w:rsidRPr="00F73607">
        <w:rPr>
          <w:rFonts w:ascii="Palatino Linotype" w:hAnsi="Palatino Linotype" w:cs="Arial"/>
          <w:b/>
        </w:rPr>
        <w:t>/IP/2022</w:t>
      </w:r>
      <w:r w:rsidR="008604A0" w:rsidRPr="00F73607">
        <w:rPr>
          <w:rFonts w:ascii="Palatino Linotype" w:hAnsi="Palatino Linotype" w:cs="Arial"/>
          <w:b/>
        </w:rPr>
        <w:t xml:space="preserve"> </w:t>
      </w:r>
      <w:r w:rsidR="008604A0" w:rsidRPr="00F73607">
        <w:rPr>
          <w:rFonts w:ascii="Palatino Linotype" w:hAnsi="Palatino Linotype" w:cs="Arial"/>
          <w:bCs/>
        </w:rPr>
        <w:t xml:space="preserve">proporcionada </w:t>
      </w:r>
      <w:r w:rsidRPr="00F73607">
        <w:rPr>
          <w:rFonts w:ascii="Palatino Linotype" w:hAnsi="Palatino Linotype" w:cs="Arial"/>
        </w:rPr>
        <w:t>por parte de</w:t>
      </w:r>
      <w:r w:rsidR="00A2556A" w:rsidRPr="00F73607">
        <w:rPr>
          <w:rFonts w:ascii="Palatino Linotype" w:hAnsi="Palatino Linotype" w:cs="Arial"/>
        </w:rPr>
        <w:t>l</w:t>
      </w:r>
      <w:r w:rsidR="00042B33" w:rsidRPr="00F73607">
        <w:rPr>
          <w:rFonts w:ascii="Palatino Linotype" w:hAnsi="Palatino Linotype" w:cs="Arial"/>
        </w:rPr>
        <w:t xml:space="preserve"> </w:t>
      </w:r>
      <w:r w:rsidR="00FE52D5" w:rsidRPr="00F73607">
        <w:rPr>
          <w:rFonts w:ascii="Palatino Linotype" w:hAnsi="Palatino Linotype" w:cs="Arial"/>
          <w:b/>
        </w:rPr>
        <w:t xml:space="preserve">Ayuntamiento de </w:t>
      </w:r>
      <w:r w:rsidR="00232860" w:rsidRPr="00F73607">
        <w:rPr>
          <w:rFonts w:ascii="Palatino Linotype" w:hAnsi="Palatino Linotype" w:cs="Arial"/>
          <w:b/>
        </w:rPr>
        <w:t>Santo Tomas</w:t>
      </w:r>
      <w:r w:rsidR="008604A0" w:rsidRPr="00F73607">
        <w:rPr>
          <w:rFonts w:ascii="Palatino Linotype" w:hAnsi="Palatino Linotype" w:cs="Arial"/>
          <w:bCs/>
        </w:rPr>
        <w:t xml:space="preserve"> </w:t>
      </w:r>
      <w:r w:rsidRPr="00F73607">
        <w:rPr>
          <w:rFonts w:ascii="Palatino Linotype" w:hAnsi="Palatino Linotype" w:cs="Arial"/>
          <w:bCs/>
        </w:rPr>
        <w:t>en</w:t>
      </w:r>
      <w:r w:rsidRPr="00F73607">
        <w:rPr>
          <w:rFonts w:ascii="Palatino Linotype" w:hAnsi="Palatino Linotype" w:cs="Arial"/>
        </w:rPr>
        <w:t xml:space="preserve"> lo sucesivo el </w:t>
      </w:r>
      <w:r w:rsidR="00A2556A" w:rsidRPr="00F73607">
        <w:rPr>
          <w:rFonts w:ascii="Palatino Linotype" w:hAnsi="Palatino Linotype" w:cs="Arial"/>
          <w:b/>
        </w:rPr>
        <w:t>SUJETO OBLIGADO</w:t>
      </w:r>
      <w:r w:rsidR="008604A0" w:rsidRPr="00F73607">
        <w:rPr>
          <w:rFonts w:ascii="Palatino Linotype" w:hAnsi="Palatino Linotype" w:cs="Arial"/>
          <w:bCs/>
        </w:rPr>
        <w:t>;</w:t>
      </w:r>
      <w:r w:rsidRPr="00F73607">
        <w:rPr>
          <w:rFonts w:ascii="Palatino Linotype" w:hAnsi="Palatino Linotype" w:cs="Arial"/>
          <w:b/>
        </w:rPr>
        <w:t xml:space="preserve"> </w:t>
      </w:r>
      <w:r w:rsidRPr="00F73607">
        <w:rPr>
          <w:rFonts w:ascii="Palatino Linotype" w:hAnsi="Palatino Linotype" w:cs="Arial"/>
        </w:rPr>
        <w:t>se procede a dictar la presente resolución, con base en los siguientes:</w:t>
      </w:r>
    </w:p>
    <w:p w14:paraId="716F1237" w14:textId="77777777" w:rsidR="007C6C5D" w:rsidRPr="00F73607" w:rsidRDefault="007C6C5D" w:rsidP="007C6C5D">
      <w:pPr>
        <w:spacing w:line="360" w:lineRule="auto"/>
        <w:jc w:val="both"/>
        <w:rPr>
          <w:rFonts w:ascii="Palatino Linotype" w:hAnsi="Palatino Linotype" w:cs="Arial"/>
        </w:rPr>
      </w:pPr>
    </w:p>
    <w:p w14:paraId="79D6EB60" w14:textId="1788FE8A" w:rsidR="00AC3C64" w:rsidRPr="00F73607" w:rsidRDefault="00075746" w:rsidP="007C6C5D">
      <w:pPr>
        <w:pStyle w:val="Prrafodelista"/>
        <w:numPr>
          <w:ilvl w:val="0"/>
          <w:numId w:val="1"/>
        </w:numPr>
        <w:spacing w:line="360" w:lineRule="auto"/>
        <w:ind w:left="1077"/>
        <w:contextualSpacing/>
        <w:jc w:val="center"/>
        <w:rPr>
          <w:rFonts w:ascii="Palatino Linotype" w:hAnsi="Palatino Linotype" w:cs="Arial"/>
          <w:b/>
        </w:rPr>
      </w:pPr>
      <w:r w:rsidRPr="00F73607">
        <w:rPr>
          <w:rFonts w:ascii="Palatino Linotype" w:hAnsi="Palatino Linotype" w:cs="Arial"/>
          <w:b/>
        </w:rPr>
        <w:t>A N T E C E D E N T E S</w:t>
      </w:r>
    </w:p>
    <w:p w14:paraId="167050FB" w14:textId="77777777" w:rsidR="007C6C5D" w:rsidRPr="00F73607" w:rsidRDefault="007C6C5D" w:rsidP="007C6C5D">
      <w:pPr>
        <w:pStyle w:val="Prrafodelista"/>
        <w:spacing w:line="360" w:lineRule="auto"/>
        <w:ind w:left="1077"/>
        <w:contextualSpacing/>
        <w:rPr>
          <w:rFonts w:ascii="Palatino Linotype" w:hAnsi="Palatino Linotype" w:cs="Arial"/>
          <w:b/>
        </w:rPr>
      </w:pPr>
    </w:p>
    <w:p w14:paraId="4510B4AA" w14:textId="0BDE1B33" w:rsidR="00AC3C64" w:rsidRPr="00F73607" w:rsidRDefault="007C6C5D" w:rsidP="007C6C5D">
      <w:pPr>
        <w:spacing w:line="360" w:lineRule="auto"/>
        <w:jc w:val="both"/>
        <w:rPr>
          <w:rFonts w:ascii="Palatino Linotype" w:hAnsi="Palatino Linotype" w:cs="Arial"/>
          <w:bCs/>
        </w:rPr>
      </w:pPr>
      <w:r w:rsidRPr="00F73607">
        <w:rPr>
          <w:rFonts w:ascii="Palatino Linotype" w:hAnsi="Palatino Linotype" w:cs="Arial"/>
          <w:b/>
        </w:rPr>
        <w:t xml:space="preserve">1. </w:t>
      </w:r>
      <w:r w:rsidR="00AC3C64" w:rsidRPr="00F73607">
        <w:rPr>
          <w:rFonts w:ascii="Palatino Linotype" w:hAnsi="Palatino Linotype" w:cs="Arial"/>
          <w:b/>
        </w:rPr>
        <w:t xml:space="preserve">Solicitud de acceso a la información. </w:t>
      </w:r>
      <w:r w:rsidR="00AC3C64" w:rsidRPr="00F73607">
        <w:rPr>
          <w:rFonts w:ascii="Palatino Linotype" w:hAnsi="Palatino Linotype" w:cs="Arial"/>
        </w:rPr>
        <w:t xml:space="preserve">Con fecha </w:t>
      </w:r>
      <w:r w:rsidR="00232860" w:rsidRPr="00F73607">
        <w:rPr>
          <w:rFonts w:ascii="Palatino Linotype" w:hAnsi="Palatino Linotype" w:cs="Arial"/>
          <w:b/>
          <w:bCs/>
        </w:rPr>
        <w:t>seis de abril</w:t>
      </w:r>
      <w:r w:rsidR="00F22875" w:rsidRPr="00F73607">
        <w:rPr>
          <w:rFonts w:ascii="Palatino Linotype" w:hAnsi="Palatino Linotype" w:cs="Arial"/>
          <w:b/>
          <w:bCs/>
        </w:rPr>
        <w:t xml:space="preserve"> de</w:t>
      </w:r>
      <w:r w:rsidR="00AC3C64" w:rsidRPr="00F73607">
        <w:rPr>
          <w:rFonts w:ascii="Palatino Linotype" w:hAnsi="Palatino Linotype" w:cs="Arial"/>
          <w:b/>
          <w:bCs/>
        </w:rPr>
        <w:t xml:space="preserve"> dos mil</w:t>
      </w:r>
      <w:r w:rsidR="00AB6964" w:rsidRPr="00F73607">
        <w:rPr>
          <w:rFonts w:ascii="Palatino Linotype" w:hAnsi="Palatino Linotype" w:cs="Arial"/>
          <w:b/>
          <w:bCs/>
        </w:rPr>
        <w:t xml:space="preserve"> </w:t>
      </w:r>
      <w:r w:rsidR="00F22875" w:rsidRPr="00F73607">
        <w:rPr>
          <w:rFonts w:ascii="Palatino Linotype" w:hAnsi="Palatino Linotype" w:cs="Arial"/>
          <w:b/>
          <w:bCs/>
        </w:rPr>
        <w:t>veintidós</w:t>
      </w:r>
      <w:r w:rsidR="00AB6964" w:rsidRPr="00F73607">
        <w:rPr>
          <w:rFonts w:ascii="Palatino Linotype" w:hAnsi="Palatino Linotype" w:cs="Arial"/>
        </w:rPr>
        <w:t xml:space="preserve">, </w:t>
      </w:r>
      <w:proofErr w:type="gramStart"/>
      <w:r w:rsidR="00AC3C64" w:rsidRPr="00F73607">
        <w:rPr>
          <w:rFonts w:ascii="Palatino Linotype" w:hAnsi="Palatino Linotype" w:cs="Arial"/>
        </w:rPr>
        <w:t>la</w:t>
      </w:r>
      <w:proofErr w:type="gramEnd"/>
      <w:r w:rsidR="00AC3C64" w:rsidRPr="00F73607">
        <w:rPr>
          <w:rFonts w:ascii="Palatino Linotype" w:hAnsi="Palatino Linotype" w:cs="Arial"/>
        </w:rPr>
        <w:t xml:space="preserve"> parte </w:t>
      </w:r>
      <w:r w:rsidR="00D16661" w:rsidRPr="00F73607">
        <w:rPr>
          <w:rFonts w:ascii="Palatino Linotype" w:hAnsi="Palatino Linotype" w:cs="Arial"/>
          <w:b/>
        </w:rPr>
        <w:t>RECURRENTE</w:t>
      </w:r>
      <w:r w:rsidR="00AC3C64" w:rsidRPr="00F73607">
        <w:rPr>
          <w:rFonts w:ascii="Palatino Linotype" w:hAnsi="Palatino Linotype" w:cs="Arial"/>
        </w:rPr>
        <w:t xml:space="preserve"> formuló solicitud de acceso a información pública al </w:t>
      </w:r>
      <w:r w:rsidR="00A2556A" w:rsidRPr="00F73607">
        <w:rPr>
          <w:rFonts w:ascii="Palatino Linotype" w:hAnsi="Palatino Linotype" w:cs="Arial"/>
          <w:b/>
        </w:rPr>
        <w:t>SUJETO OBLIGADO</w:t>
      </w:r>
      <w:r w:rsidR="00A2556A" w:rsidRPr="00F73607">
        <w:rPr>
          <w:rFonts w:ascii="Palatino Linotype" w:hAnsi="Palatino Linotype" w:cs="Arial"/>
        </w:rPr>
        <w:t xml:space="preserve"> </w:t>
      </w:r>
      <w:r w:rsidR="00AC3C64" w:rsidRPr="00F73607">
        <w:rPr>
          <w:rFonts w:ascii="Palatino Linotype" w:hAnsi="Palatino Linotype" w:cs="Arial"/>
        </w:rPr>
        <w:t xml:space="preserve">a través </w:t>
      </w:r>
      <w:r w:rsidR="00232860" w:rsidRPr="00F73607">
        <w:rPr>
          <w:rFonts w:ascii="Palatino Linotype" w:hAnsi="Palatino Linotype" w:cs="Arial"/>
        </w:rPr>
        <w:t>d</w:t>
      </w:r>
      <w:r w:rsidR="00FE52D5" w:rsidRPr="00F73607">
        <w:rPr>
          <w:rFonts w:ascii="Palatino Linotype" w:hAnsi="Palatino Linotype" w:cs="Arial"/>
        </w:rPr>
        <w:t xml:space="preserve">el </w:t>
      </w:r>
      <w:r w:rsidR="00AC3C64" w:rsidRPr="00F73607">
        <w:rPr>
          <w:rFonts w:ascii="Palatino Linotype" w:hAnsi="Palatino Linotype" w:cs="Arial"/>
        </w:rPr>
        <w:t xml:space="preserve">Sistema de Acceso a la Información Mexiquense, en adelante </w:t>
      </w:r>
      <w:r w:rsidR="00AC3C64" w:rsidRPr="00F73607">
        <w:rPr>
          <w:rFonts w:ascii="Palatino Linotype" w:hAnsi="Palatino Linotype" w:cs="Arial"/>
          <w:b/>
        </w:rPr>
        <w:t>SAIMEX</w:t>
      </w:r>
      <w:r w:rsidR="00026DC7" w:rsidRPr="00F73607">
        <w:rPr>
          <w:rFonts w:ascii="Palatino Linotype" w:hAnsi="Palatino Linotype" w:cs="Arial"/>
          <w:bCs/>
        </w:rPr>
        <w:t xml:space="preserve">, en la que requirió lo siguiente: </w:t>
      </w:r>
    </w:p>
    <w:p w14:paraId="2F15D35A" w14:textId="77777777" w:rsidR="007C6C5D" w:rsidRPr="00F73607" w:rsidRDefault="007C6C5D" w:rsidP="00AB6096">
      <w:pPr>
        <w:spacing w:line="360" w:lineRule="auto"/>
        <w:rPr>
          <w:rFonts w:ascii="Palatino Linotype" w:hAnsi="Palatino Linotype"/>
          <w:bCs/>
        </w:rPr>
      </w:pPr>
    </w:p>
    <w:p w14:paraId="04F5A827" w14:textId="6E44DAE6" w:rsidR="00652515" w:rsidRPr="00F73607" w:rsidRDefault="00AB6096" w:rsidP="00232860">
      <w:pPr>
        <w:spacing w:line="276" w:lineRule="auto"/>
        <w:ind w:left="567" w:right="850"/>
        <w:jc w:val="both"/>
        <w:rPr>
          <w:rFonts w:ascii="Palatino Linotype" w:hAnsi="Palatino Linotype"/>
          <w:i/>
          <w:sz w:val="22"/>
          <w:szCs w:val="22"/>
        </w:rPr>
      </w:pPr>
      <w:bookmarkStart w:id="1" w:name="_Hlk108033952"/>
      <w:r w:rsidRPr="00F73607">
        <w:rPr>
          <w:rFonts w:ascii="Palatino Linotype" w:hAnsi="Palatino Linotype"/>
          <w:i/>
          <w:sz w:val="22"/>
          <w:szCs w:val="22"/>
        </w:rPr>
        <w:t>“</w:t>
      </w:r>
      <w:r w:rsidR="00232860" w:rsidRPr="00F73607">
        <w:rPr>
          <w:rFonts w:ascii="Palatino Linotype" w:hAnsi="Palatino Linotype"/>
          <w:i/>
          <w:sz w:val="22"/>
          <w:szCs w:val="22"/>
        </w:rPr>
        <w:t>Me podrían mandar todos los documentos signados por la presidenta municipal de enero 2022 a la fecha”</w:t>
      </w:r>
      <w:r w:rsidRPr="00F73607">
        <w:rPr>
          <w:rFonts w:ascii="Palatino Linotype" w:hAnsi="Palatino Linotype"/>
          <w:i/>
          <w:sz w:val="22"/>
          <w:szCs w:val="22"/>
        </w:rPr>
        <w:t xml:space="preserve">. </w:t>
      </w:r>
      <w:r w:rsidR="00AC3C64" w:rsidRPr="00F73607">
        <w:rPr>
          <w:rFonts w:ascii="Palatino Linotype" w:hAnsi="Palatino Linotype"/>
          <w:i/>
          <w:sz w:val="22"/>
          <w:szCs w:val="22"/>
        </w:rPr>
        <w:t xml:space="preserve"> (</w:t>
      </w:r>
      <w:r w:rsidR="005A3389" w:rsidRPr="00F73607">
        <w:rPr>
          <w:rFonts w:ascii="Palatino Linotype" w:hAnsi="Palatino Linotype"/>
          <w:i/>
          <w:sz w:val="22"/>
          <w:szCs w:val="22"/>
        </w:rPr>
        <w:t>Sic</w:t>
      </w:r>
      <w:r w:rsidR="00AC3C64" w:rsidRPr="00F73607">
        <w:rPr>
          <w:rFonts w:ascii="Palatino Linotype" w:hAnsi="Palatino Linotype"/>
          <w:i/>
          <w:sz w:val="22"/>
          <w:szCs w:val="22"/>
        </w:rPr>
        <w:t>)</w:t>
      </w:r>
    </w:p>
    <w:bookmarkEnd w:id="1"/>
    <w:p w14:paraId="34CCF835" w14:textId="77777777" w:rsidR="00026DC7" w:rsidRPr="00F73607" w:rsidRDefault="00026DC7" w:rsidP="007C6C5D">
      <w:pPr>
        <w:spacing w:line="360" w:lineRule="auto"/>
        <w:ind w:left="567"/>
        <w:jc w:val="both"/>
        <w:rPr>
          <w:rFonts w:ascii="Palatino Linotype" w:hAnsi="Palatino Linotype"/>
          <w:i/>
          <w:sz w:val="22"/>
          <w:szCs w:val="22"/>
        </w:rPr>
      </w:pPr>
    </w:p>
    <w:p w14:paraId="7BA2CDF7" w14:textId="628EAD6D" w:rsidR="00501141" w:rsidRPr="00F73607" w:rsidRDefault="008E70D5" w:rsidP="007C6C5D">
      <w:pPr>
        <w:spacing w:line="360" w:lineRule="auto"/>
        <w:jc w:val="both"/>
        <w:rPr>
          <w:rFonts w:ascii="Palatino Linotype" w:hAnsi="Palatino Linotype" w:cs="Arial"/>
          <w:b/>
          <w:bCs/>
        </w:rPr>
      </w:pPr>
      <w:r w:rsidRPr="00F73607">
        <w:rPr>
          <w:rFonts w:ascii="Palatino Linotype" w:hAnsi="Palatino Linotype" w:cs="Arial"/>
          <w:b/>
        </w:rPr>
        <w:t>Modalidad elegida</w:t>
      </w:r>
      <w:r w:rsidR="00AC3C64" w:rsidRPr="00F73607">
        <w:rPr>
          <w:rFonts w:ascii="Palatino Linotype" w:hAnsi="Palatino Linotype" w:cs="Arial"/>
          <w:b/>
        </w:rPr>
        <w:t xml:space="preserve"> para la entrega de la información: </w:t>
      </w:r>
      <w:r w:rsidR="00AC3C64" w:rsidRPr="00F73607">
        <w:rPr>
          <w:rFonts w:ascii="Palatino Linotype" w:hAnsi="Palatino Linotype" w:cs="Arial"/>
        </w:rPr>
        <w:t xml:space="preserve">a través del </w:t>
      </w:r>
      <w:r w:rsidR="00AC3C64" w:rsidRPr="00F73607">
        <w:rPr>
          <w:rFonts w:ascii="Palatino Linotype" w:hAnsi="Palatino Linotype" w:cs="Arial"/>
          <w:b/>
        </w:rPr>
        <w:t>S</w:t>
      </w:r>
      <w:r w:rsidR="006433CA" w:rsidRPr="00F73607">
        <w:rPr>
          <w:rFonts w:ascii="Palatino Linotype" w:hAnsi="Palatino Linotype" w:cs="Arial"/>
          <w:b/>
        </w:rPr>
        <w:t xml:space="preserve">istema de </w:t>
      </w:r>
      <w:r w:rsidR="00AC3C64" w:rsidRPr="00F73607">
        <w:rPr>
          <w:rFonts w:ascii="Palatino Linotype" w:hAnsi="Palatino Linotype" w:cs="Arial"/>
          <w:b/>
        </w:rPr>
        <w:t>A</w:t>
      </w:r>
      <w:r w:rsidR="006433CA" w:rsidRPr="00F73607">
        <w:rPr>
          <w:rFonts w:ascii="Palatino Linotype" w:hAnsi="Palatino Linotype" w:cs="Arial"/>
          <w:b/>
        </w:rPr>
        <w:t xml:space="preserve">cceso a la </w:t>
      </w:r>
      <w:r w:rsidR="00AC3C64" w:rsidRPr="00F73607">
        <w:rPr>
          <w:rFonts w:ascii="Palatino Linotype" w:hAnsi="Palatino Linotype" w:cs="Arial"/>
          <w:b/>
        </w:rPr>
        <w:t>I</w:t>
      </w:r>
      <w:r w:rsidR="006433CA" w:rsidRPr="00F73607">
        <w:rPr>
          <w:rFonts w:ascii="Palatino Linotype" w:hAnsi="Palatino Linotype" w:cs="Arial"/>
          <w:b/>
        </w:rPr>
        <w:t xml:space="preserve">nformación </w:t>
      </w:r>
      <w:r w:rsidR="00AC3C64" w:rsidRPr="00F73607">
        <w:rPr>
          <w:rFonts w:ascii="Palatino Linotype" w:hAnsi="Palatino Linotype" w:cs="Arial"/>
          <w:b/>
        </w:rPr>
        <w:t>M</w:t>
      </w:r>
      <w:r w:rsidR="006433CA" w:rsidRPr="00F73607">
        <w:rPr>
          <w:rFonts w:ascii="Palatino Linotype" w:hAnsi="Palatino Linotype" w:cs="Arial"/>
          <w:b/>
        </w:rPr>
        <w:t>exiquense (SAIMEX)</w:t>
      </w:r>
      <w:r w:rsidR="00232860" w:rsidRPr="00F73607">
        <w:rPr>
          <w:rFonts w:ascii="Palatino Linotype" w:hAnsi="Palatino Linotype" w:cs="Arial"/>
          <w:b/>
        </w:rPr>
        <w:t xml:space="preserve">. </w:t>
      </w:r>
    </w:p>
    <w:p w14:paraId="4C3F85D7" w14:textId="4183951C" w:rsidR="00AC3C64" w:rsidRPr="00F73607" w:rsidRDefault="00AC3C64" w:rsidP="007C6C5D">
      <w:pPr>
        <w:spacing w:line="360" w:lineRule="auto"/>
        <w:ind w:right="49"/>
        <w:jc w:val="both"/>
        <w:rPr>
          <w:rFonts w:ascii="Palatino Linotype" w:hAnsi="Palatino Linotype" w:cs="Arial"/>
        </w:rPr>
      </w:pPr>
      <w:r w:rsidRPr="00F73607">
        <w:rPr>
          <w:rFonts w:ascii="Palatino Linotype" w:hAnsi="Palatino Linotype" w:cs="Arial"/>
          <w:b/>
        </w:rPr>
        <w:lastRenderedPageBreak/>
        <w:t>2.</w:t>
      </w:r>
      <w:r w:rsidR="00026DC7" w:rsidRPr="00F73607">
        <w:rPr>
          <w:rFonts w:ascii="Palatino Linotype" w:eastAsia="Palatino Linotype" w:hAnsi="Palatino Linotype" w:cs="Palatino Linotype"/>
        </w:rPr>
        <w:t xml:space="preserve"> </w:t>
      </w:r>
      <w:r w:rsidR="00540445" w:rsidRPr="00F73607">
        <w:rPr>
          <w:rFonts w:ascii="Palatino Linotype" w:eastAsia="Palatino Linotype" w:hAnsi="Palatino Linotype" w:cs="Palatino Linotype"/>
        </w:rPr>
        <w:t xml:space="preserve"> </w:t>
      </w:r>
      <w:r w:rsidRPr="00F73607">
        <w:rPr>
          <w:rFonts w:ascii="Palatino Linotype" w:hAnsi="Palatino Linotype" w:cs="Arial"/>
          <w:b/>
        </w:rPr>
        <w:t xml:space="preserve">Respuesta. </w:t>
      </w:r>
      <w:r w:rsidRPr="00F73607">
        <w:rPr>
          <w:rFonts w:ascii="Palatino Linotype" w:hAnsi="Palatino Linotype" w:cs="Arial"/>
        </w:rPr>
        <w:t xml:space="preserve">Con fecha </w:t>
      </w:r>
      <w:r w:rsidR="00232860" w:rsidRPr="00F73607">
        <w:rPr>
          <w:rFonts w:ascii="Palatino Linotype" w:hAnsi="Palatino Linotype" w:cs="Arial"/>
          <w:b/>
          <w:bCs/>
        </w:rPr>
        <w:t>dos de mayo</w:t>
      </w:r>
      <w:r w:rsidR="00F22875" w:rsidRPr="00F73607">
        <w:rPr>
          <w:rFonts w:ascii="Palatino Linotype" w:hAnsi="Palatino Linotype" w:cs="Arial"/>
          <w:b/>
          <w:bCs/>
        </w:rPr>
        <w:t xml:space="preserve"> de</w:t>
      </w:r>
      <w:r w:rsidRPr="00F73607">
        <w:rPr>
          <w:rFonts w:ascii="Palatino Linotype" w:hAnsi="Palatino Linotype" w:cs="Arial"/>
          <w:b/>
          <w:bCs/>
        </w:rPr>
        <w:t xml:space="preserve"> dos </w:t>
      </w:r>
      <w:r w:rsidR="00403DF1" w:rsidRPr="00F73607">
        <w:rPr>
          <w:rFonts w:ascii="Palatino Linotype" w:hAnsi="Palatino Linotype" w:cs="Arial"/>
          <w:b/>
          <w:bCs/>
        </w:rPr>
        <w:t>mil veintidós</w:t>
      </w:r>
      <w:r w:rsidR="00C37628" w:rsidRPr="00F73607">
        <w:rPr>
          <w:rFonts w:ascii="Palatino Linotype" w:hAnsi="Palatino Linotype" w:cs="Arial"/>
        </w:rPr>
        <w:t>,</w:t>
      </w:r>
      <w:r w:rsidRPr="00F73607">
        <w:rPr>
          <w:rFonts w:ascii="Palatino Linotype" w:hAnsi="Palatino Linotype" w:cs="Arial"/>
        </w:rPr>
        <w:t xml:space="preserve"> el </w:t>
      </w:r>
      <w:r w:rsidR="00403DF1" w:rsidRPr="00F73607">
        <w:rPr>
          <w:rFonts w:ascii="Palatino Linotype" w:hAnsi="Palatino Linotype" w:cs="Arial"/>
          <w:b/>
        </w:rPr>
        <w:t>SUJETO OBLIGADO</w:t>
      </w:r>
      <w:r w:rsidR="00403DF1" w:rsidRPr="00F73607">
        <w:rPr>
          <w:rFonts w:ascii="Palatino Linotype" w:hAnsi="Palatino Linotype" w:cs="Arial"/>
        </w:rPr>
        <w:t xml:space="preserve"> </w:t>
      </w:r>
      <w:r w:rsidRPr="00F73607">
        <w:rPr>
          <w:rFonts w:ascii="Palatino Linotype" w:hAnsi="Palatino Linotype" w:cs="Arial"/>
        </w:rPr>
        <w:t>envió su respuesta a la solicitud de acceso a la información a través del SAIMEX, la cual versa como sigue:</w:t>
      </w:r>
    </w:p>
    <w:p w14:paraId="5F946883" w14:textId="77777777" w:rsidR="008D6A84" w:rsidRPr="00F73607" w:rsidRDefault="008D6A84" w:rsidP="007C6C5D">
      <w:pPr>
        <w:spacing w:line="360" w:lineRule="auto"/>
        <w:ind w:right="49"/>
        <w:jc w:val="both"/>
        <w:rPr>
          <w:rFonts w:ascii="Palatino Linotype" w:eastAsia="Palatino Linotype" w:hAnsi="Palatino Linotype" w:cs="Palatino Linotype"/>
        </w:rPr>
      </w:pPr>
    </w:p>
    <w:p w14:paraId="178BC0DB" w14:textId="170C6BA0" w:rsidR="00AC3C64" w:rsidRPr="00F73607" w:rsidRDefault="00232860" w:rsidP="00874CD2">
      <w:pPr>
        <w:spacing w:line="276" w:lineRule="auto"/>
        <w:ind w:left="567" w:right="902"/>
        <w:contextualSpacing/>
        <w:jc w:val="both"/>
        <w:rPr>
          <w:rFonts w:ascii="Palatino Linotype" w:eastAsia="Palatino Linotype" w:hAnsi="Palatino Linotype" w:cs="Palatino Linotype"/>
          <w:i/>
          <w:sz w:val="22"/>
          <w:szCs w:val="22"/>
        </w:rPr>
      </w:pPr>
      <w:bookmarkStart w:id="2" w:name="_Hlk110448228"/>
      <w:r w:rsidRPr="00F73607">
        <w:rPr>
          <w:rFonts w:ascii="Palatino Linotype" w:hAnsi="Palatino Linotype"/>
          <w:i/>
          <w:sz w:val="22"/>
          <w:szCs w:val="22"/>
        </w:rPr>
        <w:t xml:space="preserve">“Se anexa oficio de respuesta ST/PM/UT/132/2022, de fecha 02 de mayo de 2022, y documentos anexos”. </w:t>
      </w:r>
      <w:r w:rsidR="00AC3C64" w:rsidRPr="00F73607">
        <w:rPr>
          <w:rFonts w:ascii="Palatino Linotype" w:hAnsi="Palatino Linotype"/>
          <w:i/>
          <w:sz w:val="22"/>
          <w:szCs w:val="22"/>
        </w:rPr>
        <w:t>(</w:t>
      </w:r>
      <w:r w:rsidR="00F33D43" w:rsidRPr="00F73607">
        <w:rPr>
          <w:rFonts w:ascii="Palatino Linotype" w:hAnsi="Palatino Linotype"/>
          <w:i/>
          <w:sz w:val="22"/>
          <w:szCs w:val="22"/>
        </w:rPr>
        <w:t>S</w:t>
      </w:r>
      <w:r w:rsidR="00AC3C64" w:rsidRPr="00F73607">
        <w:rPr>
          <w:rFonts w:ascii="Palatino Linotype" w:hAnsi="Palatino Linotype"/>
          <w:i/>
          <w:sz w:val="22"/>
          <w:szCs w:val="22"/>
        </w:rPr>
        <w:t>ic)</w:t>
      </w:r>
    </w:p>
    <w:p w14:paraId="67724C60" w14:textId="77777777" w:rsidR="003823C8" w:rsidRPr="00F73607" w:rsidRDefault="003823C8" w:rsidP="007C6C5D">
      <w:pPr>
        <w:spacing w:line="360" w:lineRule="auto"/>
        <w:ind w:left="851" w:right="902"/>
        <w:contextualSpacing/>
        <w:jc w:val="both"/>
        <w:rPr>
          <w:rFonts w:ascii="Palatino Linotype" w:hAnsi="Palatino Linotype" w:cs="Arial"/>
          <w:i/>
          <w:sz w:val="22"/>
          <w:szCs w:val="22"/>
        </w:rPr>
      </w:pPr>
    </w:p>
    <w:p w14:paraId="2E727D77" w14:textId="3CD4D9D2" w:rsidR="007C6C5D" w:rsidRPr="00F73607" w:rsidRDefault="00F22875" w:rsidP="004F680B">
      <w:pPr>
        <w:spacing w:line="360" w:lineRule="auto"/>
        <w:jc w:val="both"/>
        <w:rPr>
          <w:rFonts w:ascii="Palatino Linotype" w:hAnsi="Palatino Linotype" w:cs="Arial"/>
        </w:rPr>
      </w:pPr>
      <w:r w:rsidRPr="00F73607">
        <w:rPr>
          <w:rFonts w:ascii="Palatino Linotype" w:hAnsi="Palatino Linotype" w:cs="Arial"/>
        </w:rPr>
        <w:t xml:space="preserve">El Sujeto Obligado </w:t>
      </w:r>
      <w:r w:rsidR="00232860" w:rsidRPr="00F73607">
        <w:rPr>
          <w:rFonts w:ascii="Palatino Linotype" w:hAnsi="Palatino Linotype" w:cs="Arial"/>
        </w:rPr>
        <w:t>adjuntó a su respuesta, lo siguiente:</w:t>
      </w:r>
    </w:p>
    <w:p w14:paraId="4CB51E83" w14:textId="5B605D88" w:rsidR="00232860" w:rsidRPr="00F73607" w:rsidRDefault="00232860" w:rsidP="004F680B">
      <w:pPr>
        <w:spacing w:line="360" w:lineRule="auto"/>
        <w:jc w:val="both"/>
        <w:rPr>
          <w:rFonts w:ascii="Palatino Linotype" w:hAnsi="Palatino Linotype" w:cs="Arial"/>
        </w:rPr>
      </w:pPr>
    </w:p>
    <w:p w14:paraId="1AF1115C" w14:textId="6AC36CAA" w:rsidR="00232860" w:rsidRPr="00F73607" w:rsidRDefault="00FF17AE" w:rsidP="00232860">
      <w:pPr>
        <w:pStyle w:val="Prrafodelista"/>
        <w:numPr>
          <w:ilvl w:val="0"/>
          <w:numId w:val="45"/>
        </w:numPr>
        <w:spacing w:line="360" w:lineRule="auto"/>
        <w:jc w:val="both"/>
        <w:rPr>
          <w:rFonts w:ascii="Palatino Linotype" w:hAnsi="Palatino Linotype" w:cs="Arial"/>
        </w:rPr>
      </w:pPr>
      <w:r w:rsidRPr="00F73607">
        <w:rPr>
          <w:rFonts w:ascii="Palatino Linotype" w:hAnsi="Palatino Linotype" w:cs="Arial"/>
        </w:rPr>
        <w:t xml:space="preserve">Oficio número ST/MUT/132/2022, signado por la Titular de la Unidad de Transparencia, mediante el cual informa que se adjunta el Acuerdo CT-ST/02/EXT/04/2022, mediante el cual se aprobó la clasificación parcial de la información como confidencial de los documentos signados por la Presidenta Municipal. </w:t>
      </w:r>
    </w:p>
    <w:p w14:paraId="662CB5E2" w14:textId="4E1DCA49" w:rsidR="00FF17AE" w:rsidRPr="00F73607" w:rsidRDefault="00FF17AE" w:rsidP="00232860">
      <w:pPr>
        <w:pStyle w:val="Prrafodelista"/>
        <w:numPr>
          <w:ilvl w:val="0"/>
          <w:numId w:val="45"/>
        </w:numPr>
        <w:spacing w:line="360" w:lineRule="auto"/>
        <w:jc w:val="both"/>
        <w:rPr>
          <w:rFonts w:ascii="Palatino Linotype" w:hAnsi="Palatino Linotype" w:cs="Arial"/>
        </w:rPr>
      </w:pPr>
      <w:r w:rsidRPr="00F73607">
        <w:rPr>
          <w:rFonts w:ascii="Palatino Linotype" w:hAnsi="Palatino Linotype" w:cs="Arial"/>
        </w:rPr>
        <w:t xml:space="preserve">Oficio número ST/SP/001/2022, de fecha dieciocho de abril de dos mil veintidós, signado por la Secretaria Particular de Presidencia, mediante el cual informa que algunos documentos contienen datos susceptibles de ser clasificados como confidenciales al tratarse de datos personales, como: nombres de ciudadanos, correos electrónicos y números telefónicos personales, por lo que solicita al Comité de Transparencia apruebe la clasificación de dicha información y entregue los documentos en versión pública. </w:t>
      </w:r>
      <w:r w:rsidR="00551D46" w:rsidRPr="00F73607">
        <w:rPr>
          <w:rFonts w:ascii="Palatino Linotype" w:hAnsi="Palatino Linotype" w:cs="Arial"/>
        </w:rPr>
        <w:t xml:space="preserve">Asimismo, la servidora pública, adjuntó el cuadro de clasificación de la información respecto a nombres, correos y números telefónicos de ciudadanos, contenidos en los oficios enviados por la Presidenta Municipal del uno de enero al seis de abril de dos mil veintidós. </w:t>
      </w:r>
    </w:p>
    <w:p w14:paraId="67E64349" w14:textId="058FC5E2" w:rsidR="00551D46" w:rsidRPr="00F73607" w:rsidRDefault="00551D46" w:rsidP="00232860">
      <w:pPr>
        <w:pStyle w:val="Prrafodelista"/>
        <w:numPr>
          <w:ilvl w:val="0"/>
          <w:numId w:val="45"/>
        </w:numPr>
        <w:spacing w:line="360" w:lineRule="auto"/>
        <w:jc w:val="both"/>
        <w:rPr>
          <w:rFonts w:ascii="Palatino Linotype" w:hAnsi="Palatino Linotype" w:cs="Arial"/>
        </w:rPr>
      </w:pPr>
      <w:r w:rsidRPr="00F73607">
        <w:rPr>
          <w:rFonts w:ascii="Palatino Linotype" w:hAnsi="Palatino Linotype" w:cs="Arial"/>
        </w:rPr>
        <w:t xml:space="preserve">Acta de la Segunda Sesión Extraordinaria del Comité de Transparencia del Ayuntamiento de Santo Tomás CT-ST-02-05-2022-EXT-02, de fecha dos de mayo de dos mil veintidós, mediante el cual se aprobó la clasificación parcial de la información como confidencial, propuesta por la Secretaria Particular de Presidencia, con la finalidad de </w:t>
      </w:r>
      <w:r w:rsidRPr="00F73607">
        <w:rPr>
          <w:rFonts w:ascii="Palatino Linotype" w:hAnsi="Palatino Linotype" w:cs="Arial"/>
        </w:rPr>
        <w:lastRenderedPageBreak/>
        <w:t xml:space="preserve">emitir la versión pública de la documentación con la que se dará respuesta a la solicitud de información 00037/SANTOTOM/IP/2022. </w:t>
      </w:r>
    </w:p>
    <w:p w14:paraId="77A718AF" w14:textId="063E9632" w:rsidR="00157F14" w:rsidRPr="00F73607" w:rsidRDefault="00157F14" w:rsidP="00232860">
      <w:pPr>
        <w:pStyle w:val="Prrafodelista"/>
        <w:numPr>
          <w:ilvl w:val="0"/>
          <w:numId w:val="45"/>
        </w:numPr>
        <w:spacing w:line="360" w:lineRule="auto"/>
        <w:jc w:val="both"/>
        <w:rPr>
          <w:rFonts w:ascii="Palatino Linotype" w:hAnsi="Palatino Linotype" w:cs="Arial"/>
        </w:rPr>
      </w:pPr>
      <w:r w:rsidRPr="00F73607">
        <w:rPr>
          <w:rFonts w:ascii="Palatino Linotype" w:hAnsi="Palatino Linotype" w:cs="Arial"/>
        </w:rPr>
        <w:t xml:space="preserve">Archivo que contiene ciento veinte y un oficios, signados por la Presidenta Municipal. </w:t>
      </w:r>
    </w:p>
    <w:p w14:paraId="71FAA218" w14:textId="77777777" w:rsidR="00F22875" w:rsidRPr="00F73607" w:rsidRDefault="00F22875" w:rsidP="004F680B">
      <w:pPr>
        <w:spacing w:line="360" w:lineRule="auto"/>
        <w:jc w:val="both"/>
        <w:rPr>
          <w:rFonts w:ascii="Palatino Linotype" w:hAnsi="Palatino Linotype" w:cs="Arial"/>
        </w:rPr>
      </w:pPr>
    </w:p>
    <w:bookmarkEnd w:id="2"/>
    <w:p w14:paraId="33C5A368" w14:textId="61AAB188" w:rsidR="00FE275B" w:rsidRPr="00F73607" w:rsidRDefault="00E217CB" w:rsidP="007C6C5D">
      <w:pPr>
        <w:spacing w:line="360" w:lineRule="auto"/>
        <w:jc w:val="both"/>
        <w:rPr>
          <w:rFonts w:ascii="Palatino Linotype" w:hAnsi="Palatino Linotype" w:cs="Arial"/>
        </w:rPr>
      </w:pPr>
      <w:r w:rsidRPr="00F73607">
        <w:rPr>
          <w:rFonts w:ascii="Palatino Linotype" w:hAnsi="Palatino Linotype" w:cs="Arial"/>
          <w:b/>
        </w:rPr>
        <w:t>3</w:t>
      </w:r>
      <w:r w:rsidR="00AC3C64" w:rsidRPr="00F73607">
        <w:rPr>
          <w:rFonts w:ascii="Palatino Linotype" w:hAnsi="Palatino Linotype" w:cs="Arial"/>
          <w:b/>
        </w:rPr>
        <w:t xml:space="preserve">. Interposición del recurso de revisión. </w:t>
      </w:r>
      <w:r w:rsidR="00AC3C64" w:rsidRPr="00F73607">
        <w:rPr>
          <w:rFonts w:ascii="Palatino Linotype" w:hAnsi="Palatino Linotype" w:cs="Arial"/>
        </w:rPr>
        <w:t xml:space="preserve">Inconforme el </w:t>
      </w:r>
      <w:r w:rsidRPr="00F73607">
        <w:rPr>
          <w:rFonts w:ascii="Palatino Linotype" w:hAnsi="Palatino Linotype" w:cs="Arial"/>
        </w:rPr>
        <w:t>S</w:t>
      </w:r>
      <w:r w:rsidR="00AC3C64" w:rsidRPr="00F73607">
        <w:rPr>
          <w:rFonts w:ascii="Palatino Linotype" w:hAnsi="Palatino Linotype" w:cs="Arial"/>
        </w:rPr>
        <w:t xml:space="preserve">olicitante con la respuesta del </w:t>
      </w:r>
      <w:r w:rsidR="00A2556A" w:rsidRPr="00F73607">
        <w:rPr>
          <w:rFonts w:ascii="Palatino Linotype" w:hAnsi="Palatino Linotype" w:cs="Arial"/>
          <w:b/>
        </w:rPr>
        <w:t>SUJETO OBLIGADO</w:t>
      </w:r>
      <w:r w:rsidR="00A2556A" w:rsidRPr="00F73607">
        <w:rPr>
          <w:rFonts w:ascii="Palatino Linotype" w:hAnsi="Palatino Linotype" w:cs="Arial"/>
        </w:rPr>
        <w:t xml:space="preserve"> </w:t>
      </w:r>
      <w:r w:rsidR="00AC3C64" w:rsidRPr="00F73607">
        <w:rPr>
          <w:rFonts w:ascii="Palatino Linotype" w:hAnsi="Palatino Linotype" w:cs="Arial"/>
        </w:rPr>
        <w:t xml:space="preserve">interpuso </w:t>
      </w:r>
      <w:r w:rsidRPr="00F73607">
        <w:rPr>
          <w:rFonts w:ascii="Palatino Linotype" w:hAnsi="Palatino Linotype" w:cs="Arial"/>
        </w:rPr>
        <w:t>R</w:t>
      </w:r>
      <w:r w:rsidR="00AC3C64" w:rsidRPr="00F73607">
        <w:rPr>
          <w:rFonts w:ascii="Palatino Linotype" w:hAnsi="Palatino Linotype" w:cs="Arial"/>
        </w:rPr>
        <w:t xml:space="preserve">ecurso de </w:t>
      </w:r>
      <w:r w:rsidRPr="00F73607">
        <w:rPr>
          <w:rFonts w:ascii="Palatino Linotype" w:hAnsi="Palatino Linotype" w:cs="Arial"/>
        </w:rPr>
        <w:t>R</w:t>
      </w:r>
      <w:r w:rsidR="00AC3C64" w:rsidRPr="00F73607">
        <w:rPr>
          <w:rFonts w:ascii="Palatino Linotype" w:hAnsi="Palatino Linotype" w:cs="Arial"/>
        </w:rPr>
        <w:t xml:space="preserve">evisión a través del SAIMEX en fecha </w:t>
      </w:r>
      <w:r w:rsidR="00207F24" w:rsidRPr="00F73607">
        <w:rPr>
          <w:rFonts w:ascii="Palatino Linotype" w:hAnsi="Palatino Linotype" w:cs="Arial"/>
          <w:b/>
          <w:bCs/>
        </w:rPr>
        <w:t xml:space="preserve">cuatro de mayo </w:t>
      </w:r>
      <w:r w:rsidR="00F22875" w:rsidRPr="00F73607">
        <w:rPr>
          <w:rFonts w:ascii="Palatino Linotype" w:hAnsi="Palatino Linotype" w:cs="Arial"/>
          <w:b/>
          <w:bCs/>
        </w:rPr>
        <w:t>de</w:t>
      </w:r>
      <w:r w:rsidR="00AC3C64" w:rsidRPr="00F73607">
        <w:rPr>
          <w:rFonts w:ascii="Palatino Linotype" w:hAnsi="Palatino Linotype" w:cs="Arial"/>
          <w:b/>
          <w:bCs/>
        </w:rPr>
        <w:t xml:space="preserve"> dos mil </w:t>
      </w:r>
      <w:r w:rsidR="00403DF1" w:rsidRPr="00F73607">
        <w:rPr>
          <w:rFonts w:ascii="Palatino Linotype" w:hAnsi="Palatino Linotype" w:cs="Arial"/>
          <w:b/>
          <w:bCs/>
        </w:rPr>
        <w:t>veintidós</w:t>
      </w:r>
      <w:r w:rsidR="00AC3C64" w:rsidRPr="00F73607">
        <w:rPr>
          <w:rFonts w:ascii="Palatino Linotype" w:hAnsi="Palatino Linotype" w:cs="Arial"/>
        </w:rPr>
        <w:t>, a través del cual expresó lo siguiente:</w:t>
      </w:r>
    </w:p>
    <w:p w14:paraId="401AA19A" w14:textId="77777777" w:rsidR="00FE275B" w:rsidRPr="00F73607" w:rsidRDefault="00FE275B" w:rsidP="007C6C5D">
      <w:pPr>
        <w:spacing w:line="360" w:lineRule="auto"/>
        <w:jc w:val="both"/>
        <w:rPr>
          <w:rFonts w:ascii="Palatino Linotype" w:hAnsi="Palatino Linotype" w:cs="Arial"/>
        </w:rPr>
      </w:pPr>
    </w:p>
    <w:p w14:paraId="52707A8C" w14:textId="1B5256C4" w:rsidR="00D9328D" w:rsidRPr="00F73607" w:rsidRDefault="00AC3C64" w:rsidP="00D9328D">
      <w:pPr>
        <w:pStyle w:val="Prrafodelista"/>
        <w:numPr>
          <w:ilvl w:val="0"/>
          <w:numId w:val="35"/>
        </w:numPr>
        <w:spacing w:line="360" w:lineRule="auto"/>
        <w:ind w:right="567"/>
        <w:rPr>
          <w:rFonts w:ascii="Palatino Linotype" w:hAnsi="Palatino Linotype" w:cs="Arial"/>
          <w:b/>
        </w:rPr>
      </w:pPr>
      <w:r w:rsidRPr="00F73607">
        <w:rPr>
          <w:rFonts w:ascii="Palatino Linotype" w:hAnsi="Palatino Linotype" w:cs="Arial"/>
          <w:b/>
        </w:rPr>
        <w:t>Acto impugnado.</w:t>
      </w:r>
    </w:p>
    <w:p w14:paraId="51DB9F24" w14:textId="6E0018B0" w:rsidR="00AC3C64" w:rsidRPr="00F73607" w:rsidRDefault="00AC3C64" w:rsidP="00874CD2">
      <w:pPr>
        <w:spacing w:line="276" w:lineRule="auto"/>
        <w:ind w:left="567" w:right="567"/>
        <w:jc w:val="both"/>
        <w:rPr>
          <w:rFonts w:ascii="Palatino Linotype" w:hAnsi="Palatino Linotype"/>
          <w:i/>
          <w:sz w:val="22"/>
          <w:szCs w:val="22"/>
        </w:rPr>
      </w:pPr>
      <w:r w:rsidRPr="00F73607">
        <w:rPr>
          <w:rFonts w:ascii="Palatino Linotype" w:hAnsi="Palatino Linotype"/>
          <w:i/>
          <w:sz w:val="22"/>
          <w:szCs w:val="22"/>
        </w:rPr>
        <w:t>“</w:t>
      </w:r>
      <w:proofErr w:type="spellStart"/>
      <w:r w:rsidR="009F70B6" w:rsidRPr="00F73607">
        <w:rPr>
          <w:rFonts w:ascii="Palatino Linotype" w:hAnsi="Palatino Linotype"/>
          <w:i/>
          <w:sz w:val="22"/>
          <w:szCs w:val="22"/>
        </w:rPr>
        <w:t>Recibi</w:t>
      </w:r>
      <w:proofErr w:type="spellEnd"/>
      <w:r w:rsidR="009F70B6" w:rsidRPr="00F73607">
        <w:rPr>
          <w:rFonts w:ascii="Palatino Linotype" w:hAnsi="Palatino Linotype"/>
          <w:i/>
          <w:sz w:val="22"/>
          <w:szCs w:val="22"/>
        </w:rPr>
        <w:t xml:space="preserve"> los oficios pero hay información que fue ocultada con recuadros y no se fundamenta”</w:t>
      </w:r>
      <w:r w:rsidR="00F22875" w:rsidRPr="00F73607">
        <w:rPr>
          <w:rFonts w:ascii="Palatino Linotype" w:hAnsi="Palatino Linotype"/>
          <w:i/>
          <w:sz w:val="22"/>
          <w:szCs w:val="22"/>
        </w:rPr>
        <w:t xml:space="preserve"> </w:t>
      </w:r>
      <w:r w:rsidR="004F680B" w:rsidRPr="00F73607">
        <w:rPr>
          <w:rFonts w:ascii="Palatino Linotype" w:hAnsi="Palatino Linotype"/>
          <w:i/>
          <w:sz w:val="22"/>
          <w:szCs w:val="22"/>
        </w:rPr>
        <w:t>(</w:t>
      </w:r>
      <w:r w:rsidR="00F33D43" w:rsidRPr="00F73607">
        <w:rPr>
          <w:rFonts w:ascii="Palatino Linotype" w:hAnsi="Palatino Linotype"/>
          <w:i/>
          <w:sz w:val="22"/>
          <w:szCs w:val="22"/>
        </w:rPr>
        <w:t>Sic</w:t>
      </w:r>
      <w:r w:rsidRPr="00F73607">
        <w:rPr>
          <w:rFonts w:ascii="Palatino Linotype" w:hAnsi="Palatino Linotype"/>
          <w:i/>
          <w:sz w:val="22"/>
          <w:szCs w:val="22"/>
        </w:rPr>
        <w:t>)</w:t>
      </w:r>
    </w:p>
    <w:p w14:paraId="55F88E32" w14:textId="77777777" w:rsidR="00501141" w:rsidRPr="00F73607" w:rsidRDefault="00501141" w:rsidP="00501141">
      <w:pPr>
        <w:spacing w:line="360" w:lineRule="auto"/>
        <w:ind w:left="567" w:right="567"/>
        <w:jc w:val="both"/>
        <w:rPr>
          <w:rFonts w:ascii="Palatino Linotype" w:hAnsi="Palatino Linotype"/>
          <w:i/>
          <w:sz w:val="22"/>
          <w:szCs w:val="22"/>
        </w:rPr>
      </w:pPr>
    </w:p>
    <w:p w14:paraId="2989B035" w14:textId="5925C4F0" w:rsidR="00D9328D" w:rsidRPr="00F73607" w:rsidRDefault="00AC3C64" w:rsidP="00D9328D">
      <w:pPr>
        <w:pStyle w:val="Prrafodelista"/>
        <w:numPr>
          <w:ilvl w:val="0"/>
          <w:numId w:val="35"/>
        </w:numPr>
        <w:spacing w:line="360" w:lineRule="auto"/>
        <w:ind w:right="567"/>
        <w:jc w:val="both"/>
        <w:rPr>
          <w:rFonts w:ascii="Palatino Linotype" w:hAnsi="Palatino Linotype" w:cs="Arial"/>
          <w:b/>
        </w:rPr>
      </w:pPr>
      <w:r w:rsidRPr="00F73607">
        <w:rPr>
          <w:rFonts w:ascii="Palatino Linotype" w:hAnsi="Palatino Linotype" w:cs="Arial"/>
          <w:b/>
        </w:rPr>
        <w:t>Motivos de inconformidad.</w:t>
      </w:r>
    </w:p>
    <w:p w14:paraId="6E2715D6" w14:textId="77777777" w:rsidR="00874CD2" w:rsidRPr="00F73607" w:rsidRDefault="00874CD2" w:rsidP="00874CD2">
      <w:pPr>
        <w:pStyle w:val="Prrafodelista"/>
        <w:spacing w:line="360" w:lineRule="auto"/>
        <w:ind w:left="927" w:right="567"/>
        <w:jc w:val="both"/>
        <w:rPr>
          <w:rFonts w:ascii="Palatino Linotype" w:hAnsi="Palatino Linotype" w:cs="Arial"/>
          <w:b/>
        </w:rPr>
      </w:pPr>
    </w:p>
    <w:p w14:paraId="4B29015F" w14:textId="15B940EA" w:rsidR="002939DD" w:rsidRPr="00F73607" w:rsidRDefault="00F52CA3" w:rsidP="00874CD2">
      <w:pPr>
        <w:spacing w:line="276" w:lineRule="auto"/>
        <w:ind w:left="567" w:right="567"/>
        <w:jc w:val="both"/>
        <w:rPr>
          <w:rFonts w:ascii="Palatino Linotype" w:hAnsi="Palatino Linotype"/>
          <w:i/>
          <w:sz w:val="22"/>
          <w:szCs w:val="22"/>
        </w:rPr>
      </w:pPr>
      <w:bookmarkStart w:id="3" w:name="_Hlk110450471"/>
      <w:r w:rsidRPr="00F73607">
        <w:rPr>
          <w:rFonts w:ascii="Palatino Linotype" w:hAnsi="Palatino Linotype"/>
          <w:i/>
          <w:sz w:val="22"/>
          <w:szCs w:val="22"/>
        </w:rPr>
        <w:t>“</w:t>
      </w:r>
      <w:proofErr w:type="spellStart"/>
      <w:r w:rsidR="009F70B6" w:rsidRPr="00F73607">
        <w:rPr>
          <w:rFonts w:ascii="Palatino Linotype" w:hAnsi="Palatino Linotype"/>
          <w:i/>
          <w:sz w:val="22"/>
          <w:szCs w:val="22"/>
        </w:rPr>
        <w:t>Recibi</w:t>
      </w:r>
      <w:proofErr w:type="spellEnd"/>
      <w:r w:rsidR="009F70B6" w:rsidRPr="00F73607">
        <w:rPr>
          <w:rFonts w:ascii="Palatino Linotype" w:hAnsi="Palatino Linotype"/>
          <w:i/>
          <w:sz w:val="22"/>
          <w:szCs w:val="22"/>
        </w:rPr>
        <w:t xml:space="preserve"> los oficios pero hay información que fue ocultada con recuadros y no se fundamenta </w:t>
      </w:r>
      <w:r w:rsidR="00AC3C64" w:rsidRPr="00F73607">
        <w:rPr>
          <w:rFonts w:ascii="Palatino Linotype" w:hAnsi="Palatino Linotype"/>
          <w:i/>
          <w:sz w:val="22"/>
          <w:szCs w:val="22"/>
        </w:rPr>
        <w:t>“</w:t>
      </w:r>
      <w:r w:rsidR="00F22875" w:rsidRPr="00F73607">
        <w:rPr>
          <w:rFonts w:ascii="Palatino Linotype" w:hAnsi="Palatino Linotype"/>
          <w:i/>
          <w:sz w:val="22"/>
          <w:szCs w:val="22"/>
        </w:rPr>
        <w:t xml:space="preserve">. </w:t>
      </w:r>
      <w:r w:rsidR="00520A87" w:rsidRPr="00F73607">
        <w:rPr>
          <w:rFonts w:ascii="Palatino Linotype" w:hAnsi="Palatino Linotype"/>
          <w:i/>
          <w:sz w:val="22"/>
          <w:szCs w:val="22"/>
        </w:rPr>
        <w:t>(</w:t>
      </w:r>
      <w:r w:rsidR="00F33D43" w:rsidRPr="00F73607">
        <w:rPr>
          <w:rFonts w:ascii="Palatino Linotype" w:hAnsi="Palatino Linotype"/>
          <w:i/>
          <w:sz w:val="22"/>
          <w:szCs w:val="22"/>
        </w:rPr>
        <w:t>Sic</w:t>
      </w:r>
      <w:r w:rsidR="00AC3C64" w:rsidRPr="00F73607">
        <w:rPr>
          <w:rFonts w:ascii="Palatino Linotype" w:hAnsi="Palatino Linotype"/>
          <w:i/>
          <w:sz w:val="22"/>
          <w:szCs w:val="22"/>
        </w:rPr>
        <w:t>)</w:t>
      </w:r>
      <w:bookmarkEnd w:id="3"/>
    </w:p>
    <w:p w14:paraId="69EE6F28" w14:textId="77777777" w:rsidR="002939DD" w:rsidRPr="00F73607" w:rsidRDefault="002939DD" w:rsidP="002939DD">
      <w:pPr>
        <w:spacing w:line="360" w:lineRule="auto"/>
        <w:ind w:right="567"/>
        <w:jc w:val="both"/>
        <w:rPr>
          <w:rFonts w:ascii="Palatino Linotype" w:hAnsi="Palatino Linotype"/>
          <w:sz w:val="22"/>
          <w:szCs w:val="22"/>
        </w:rPr>
      </w:pPr>
    </w:p>
    <w:p w14:paraId="6BD46A34" w14:textId="13FF4FBB" w:rsidR="009A3844" w:rsidRPr="00F73607" w:rsidRDefault="00E217CB" w:rsidP="007C6C5D">
      <w:pPr>
        <w:spacing w:line="360" w:lineRule="auto"/>
        <w:contextualSpacing/>
        <w:jc w:val="both"/>
        <w:rPr>
          <w:rFonts w:ascii="Palatino Linotype" w:eastAsia="Calibri" w:hAnsi="Palatino Linotype" w:cs="Arial"/>
        </w:rPr>
      </w:pPr>
      <w:r w:rsidRPr="00F73607">
        <w:rPr>
          <w:rFonts w:ascii="Palatino Linotype" w:hAnsi="Palatino Linotype"/>
          <w:b/>
        </w:rPr>
        <w:t>4</w:t>
      </w:r>
      <w:r w:rsidR="00AC3C64" w:rsidRPr="00F73607">
        <w:rPr>
          <w:rFonts w:ascii="Palatino Linotype" w:hAnsi="Palatino Linotype"/>
          <w:b/>
        </w:rPr>
        <w:t xml:space="preserve">. Turno. </w:t>
      </w:r>
      <w:r w:rsidR="00AC3C64" w:rsidRPr="00F73607">
        <w:rPr>
          <w:rFonts w:ascii="Palatino Linotype" w:hAnsi="Palatino Linotype"/>
        </w:rPr>
        <w:t xml:space="preserve">De conformidad con el artículo 185, fracción I de la </w:t>
      </w:r>
      <w:r w:rsidR="00AC3C64" w:rsidRPr="00F73607">
        <w:rPr>
          <w:rFonts w:ascii="Palatino Linotype" w:hAnsi="Palatino Linotype" w:cs="Arial"/>
        </w:rPr>
        <w:t xml:space="preserve">Ley de Transparencia y Acceso a la Información Pública del Estado de México y Municipios, el recurso de revisión </w:t>
      </w:r>
      <w:r w:rsidR="008F742E" w:rsidRPr="00F73607">
        <w:rPr>
          <w:rFonts w:ascii="Palatino Linotype" w:hAnsi="Palatino Linotype" w:cs="Arial"/>
        </w:rPr>
        <w:t xml:space="preserve">número </w:t>
      </w:r>
      <w:r w:rsidR="0000024B" w:rsidRPr="00F73607">
        <w:rPr>
          <w:rFonts w:ascii="Palatino Linotype" w:hAnsi="Palatino Linotype" w:cs="Arial"/>
          <w:b/>
        </w:rPr>
        <w:t>0</w:t>
      </w:r>
      <w:r w:rsidR="00F22875" w:rsidRPr="00F73607">
        <w:rPr>
          <w:rFonts w:ascii="Palatino Linotype" w:hAnsi="Palatino Linotype" w:cs="Arial"/>
          <w:b/>
        </w:rPr>
        <w:t>6</w:t>
      </w:r>
      <w:r w:rsidR="009F70B6" w:rsidRPr="00F73607">
        <w:rPr>
          <w:rFonts w:ascii="Palatino Linotype" w:hAnsi="Palatino Linotype" w:cs="Arial"/>
          <w:b/>
        </w:rPr>
        <w:t>989</w:t>
      </w:r>
      <w:r w:rsidR="0000024B" w:rsidRPr="00F73607">
        <w:rPr>
          <w:rFonts w:ascii="Palatino Linotype" w:hAnsi="Palatino Linotype" w:cs="Arial"/>
          <w:b/>
        </w:rPr>
        <w:t>/INFOEM/IP/RR/2022</w:t>
      </w:r>
      <w:r w:rsidR="009A3844" w:rsidRPr="00F73607">
        <w:rPr>
          <w:rFonts w:ascii="Palatino Linotype" w:hAnsi="Palatino Linotype" w:cs="Arial"/>
          <w:b/>
        </w:rPr>
        <w:t xml:space="preserve">, </w:t>
      </w:r>
      <w:r w:rsidR="009A3844" w:rsidRPr="00F73607">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BB2163" w:rsidRPr="00F73607">
        <w:rPr>
          <w:rFonts w:ascii="Palatino Linotype" w:hAnsi="Palatino Linotype" w:cs="Arial"/>
        </w:rPr>
        <w:t>a la</w:t>
      </w:r>
      <w:r w:rsidR="00BB2163" w:rsidRPr="00F73607">
        <w:rPr>
          <w:rFonts w:ascii="Palatino Linotype" w:eastAsia="Calibri" w:hAnsi="Palatino Linotype" w:cs="Arial"/>
        </w:rPr>
        <w:t xml:space="preserve"> Comisionada</w:t>
      </w:r>
      <w:r w:rsidR="009A3844" w:rsidRPr="00F73607">
        <w:rPr>
          <w:rFonts w:ascii="Palatino Linotype" w:eastAsia="Calibri" w:hAnsi="Palatino Linotype" w:cs="Arial"/>
        </w:rPr>
        <w:t xml:space="preserve"> </w:t>
      </w:r>
      <w:r w:rsidR="00BB2163" w:rsidRPr="00F73607">
        <w:rPr>
          <w:rFonts w:ascii="Palatino Linotype" w:eastAsia="Calibri" w:hAnsi="Palatino Linotype" w:cs="Arial"/>
          <w:b/>
        </w:rPr>
        <w:t>Guadalupe Ramírez Peña</w:t>
      </w:r>
      <w:r w:rsidR="00312411" w:rsidRPr="00F73607">
        <w:rPr>
          <w:rFonts w:ascii="Palatino Linotype" w:hAnsi="Palatino Linotype"/>
        </w:rPr>
        <w:t xml:space="preserve"> </w:t>
      </w:r>
      <w:r w:rsidR="009A3844" w:rsidRPr="00F73607">
        <w:rPr>
          <w:rFonts w:ascii="Palatino Linotype" w:hAnsi="Palatino Linotype" w:cs="Arial"/>
        </w:rPr>
        <w:t xml:space="preserve">para su análisis, estudio, elaboración del proyecto y </w:t>
      </w:r>
      <w:r w:rsidR="009A3844" w:rsidRPr="00F73607">
        <w:rPr>
          <w:rFonts w:ascii="Palatino Linotype" w:eastAsia="Calibri" w:hAnsi="Palatino Linotype" w:cs="Arial"/>
        </w:rPr>
        <w:t>presentación ante el Pleno de este Instituto.</w:t>
      </w:r>
    </w:p>
    <w:p w14:paraId="44A26A63" w14:textId="77777777" w:rsidR="009F70B6" w:rsidRPr="00F73607" w:rsidRDefault="009F70B6" w:rsidP="007C6C5D">
      <w:pPr>
        <w:spacing w:line="360" w:lineRule="auto"/>
        <w:contextualSpacing/>
        <w:jc w:val="both"/>
        <w:rPr>
          <w:rFonts w:ascii="Palatino Linotype" w:eastAsia="Calibri" w:hAnsi="Palatino Linotype" w:cs="Arial"/>
        </w:rPr>
      </w:pPr>
    </w:p>
    <w:p w14:paraId="4E88526B" w14:textId="383FDAE1" w:rsidR="00E217CB" w:rsidRPr="00F73607" w:rsidRDefault="00E217CB" w:rsidP="007C6C5D">
      <w:pPr>
        <w:spacing w:line="360" w:lineRule="auto"/>
        <w:jc w:val="both"/>
        <w:rPr>
          <w:rFonts w:ascii="Palatino Linotype" w:hAnsi="Palatino Linotype" w:cs="Arial"/>
        </w:rPr>
      </w:pPr>
      <w:r w:rsidRPr="00F73607">
        <w:rPr>
          <w:rFonts w:ascii="Palatino Linotype" w:hAnsi="Palatino Linotype" w:cs="Arial"/>
          <w:b/>
        </w:rPr>
        <w:lastRenderedPageBreak/>
        <w:t>5</w:t>
      </w:r>
      <w:r w:rsidR="00AC3C64" w:rsidRPr="00F73607">
        <w:rPr>
          <w:rFonts w:ascii="Palatino Linotype" w:hAnsi="Palatino Linotype" w:cs="Arial"/>
          <w:b/>
        </w:rPr>
        <w:t xml:space="preserve">. Admisión del recurso de revisión: </w:t>
      </w:r>
      <w:r w:rsidR="00AC3C64" w:rsidRPr="00F73607">
        <w:rPr>
          <w:rFonts w:ascii="Palatino Linotype" w:hAnsi="Palatino Linotype" w:cs="Arial"/>
        </w:rPr>
        <w:t xml:space="preserve">En fecha </w:t>
      </w:r>
      <w:r w:rsidR="009F70B6" w:rsidRPr="00F73607">
        <w:rPr>
          <w:rFonts w:ascii="Palatino Linotype" w:hAnsi="Palatino Linotype" w:cs="Arial"/>
          <w:b/>
          <w:bCs/>
        </w:rPr>
        <w:t>once</w:t>
      </w:r>
      <w:r w:rsidR="00F22875" w:rsidRPr="00F73607">
        <w:rPr>
          <w:rFonts w:ascii="Palatino Linotype" w:hAnsi="Palatino Linotype" w:cs="Arial"/>
          <w:b/>
          <w:bCs/>
        </w:rPr>
        <w:t xml:space="preserve"> de </w:t>
      </w:r>
      <w:r w:rsidR="00FD1EB2" w:rsidRPr="00F73607">
        <w:rPr>
          <w:rFonts w:ascii="Palatino Linotype" w:hAnsi="Palatino Linotype" w:cs="Arial"/>
          <w:b/>
          <w:bCs/>
        </w:rPr>
        <w:t xml:space="preserve">mayo </w:t>
      </w:r>
      <w:r w:rsidR="00F22875" w:rsidRPr="00F73607">
        <w:rPr>
          <w:rFonts w:ascii="Palatino Linotype" w:hAnsi="Palatino Linotype" w:cs="Arial"/>
          <w:b/>
          <w:bCs/>
        </w:rPr>
        <w:t>de</w:t>
      </w:r>
      <w:r w:rsidR="0000024B" w:rsidRPr="00F73607">
        <w:rPr>
          <w:rFonts w:ascii="Palatino Linotype" w:hAnsi="Palatino Linotype" w:cs="Arial"/>
          <w:b/>
          <w:bCs/>
        </w:rPr>
        <w:t xml:space="preserve"> dos mil veintidós</w:t>
      </w:r>
      <w:r w:rsidR="00BB2163" w:rsidRPr="00F73607">
        <w:rPr>
          <w:rFonts w:ascii="Palatino Linotype" w:hAnsi="Palatino Linotype" w:cs="Arial"/>
        </w:rPr>
        <w:t>, la Comisionada</w:t>
      </w:r>
      <w:r w:rsidR="00F22875" w:rsidRPr="00F73607">
        <w:rPr>
          <w:rFonts w:ascii="Palatino Linotype" w:hAnsi="Palatino Linotype" w:cs="Arial"/>
        </w:rPr>
        <w:t xml:space="preserve"> P</w:t>
      </w:r>
      <w:r w:rsidR="00AC3C64" w:rsidRPr="00F73607">
        <w:rPr>
          <w:rFonts w:ascii="Palatino Linotype" w:hAnsi="Palatino Linotype" w:cs="Arial"/>
        </w:rPr>
        <w:t>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r w:rsidR="007A718C" w:rsidRPr="00F73607">
        <w:rPr>
          <w:rFonts w:ascii="Palatino Linotype" w:hAnsi="Palatino Linotype" w:cs="Arial"/>
        </w:rPr>
        <w:t xml:space="preserve"> </w:t>
      </w:r>
    </w:p>
    <w:p w14:paraId="7B79E356" w14:textId="77777777" w:rsidR="00F22875" w:rsidRPr="00F73607" w:rsidRDefault="00F22875" w:rsidP="007C6C5D">
      <w:pPr>
        <w:spacing w:line="360" w:lineRule="auto"/>
        <w:jc w:val="both"/>
        <w:rPr>
          <w:rFonts w:ascii="Palatino Linotype" w:hAnsi="Palatino Linotype" w:cs="Arial"/>
        </w:rPr>
      </w:pPr>
    </w:p>
    <w:p w14:paraId="6D607953" w14:textId="3FD6BE48" w:rsidR="00910401" w:rsidRPr="00F73607" w:rsidRDefault="00E217CB" w:rsidP="00165CB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r w:rsidRPr="00F73607">
        <w:rPr>
          <w:rFonts w:ascii="Palatino Linotype" w:hAnsi="Palatino Linotype" w:cs="Arial"/>
          <w:b/>
          <w:sz w:val="24"/>
          <w:szCs w:val="24"/>
        </w:rPr>
        <w:t>6</w:t>
      </w:r>
      <w:r w:rsidR="006F1E06" w:rsidRPr="00F73607">
        <w:rPr>
          <w:rFonts w:ascii="Palatino Linotype" w:hAnsi="Palatino Linotype" w:cs="Arial"/>
          <w:b/>
          <w:sz w:val="24"/>
          <w:szCs w:val="24"/>
        </w:rPr>
        <w:t xml:space="preserve">. </w:t>
      </w:r>
      <w:r w:rsidR="00F22875" w:rsidRPr="00F73607">
        <w:rPr>
          <w:rFonts w:ascii="Palatino Linotype" w:hAnsi="Palatino Linotype" w:cs="Arial"/>
          <w:b/>
          <w:sz w:val="24"/>
          <w:szCs w:val="24"/>
        </w:rPr>
        <w:t>Manifestaciones:</w:t>
      </w:r>
      <w:r w:rsidR="006F1E06" w:rsidRPr="00F73607">
        <w:rPr>
          <w:rFonts w:ascii="Palatino Linotype" w:hAnsi="Palatino Linotype" w:cs="Arial"/>
          <w:sz w:val="24"/>
          <w:szCs w:val="24"/>
          <w:lang w:eastAsia="es-ES"/>
        </w:rPr>
        <w:t xml:space="preserve"> </w:t>
      </w:r>
      <w:bookmarkStart w:id="4" w:name="_Hlk110449116"/>
      <w:r w:rsidR="00910401" w:rsidRPr="00F73607">
        <w:rPr>
          <w:rFonts w:ascii="Palatino Linotype" w:hAnsi="Palatino Linotype" w:cs="Arial"/>
          <w:sz w:val="24"/>
          <w:szCs w:val="24"/>
          <w:lang w:eastAsia="es-ES"/>
        </w:rPr>
        <w:t xml:space="preserve">En fecha </w:t>
      </w:r>
      <w:r w:rsidR="00910401" w:rsidRPr="00F73607">
        <w:rPr>
          <w:rFonts w:ascii="Palatino Linotype" w:hAnsi="Palatino Linotype" w:cs="Arial"/>
          <w:b/>
          <w:bCs/>
          <w:sz w:val="24"/>
          <w:szCs w:val="24"/>
          <w:lang w:eastAsia="es-ES"/>
        </w:rPr>
        <w:t>diecinueve de mayo de dos mil veintidós</w:t>
      </w:r>
      <w:r w:rsidR="00910401" w:rsidRPr="00F73607">
        <w:rPr>
          <w:rFonts w:ascii="Palatino Linotype" w:hAnsi="Palatino Linotype" w:cs="Arial"/>
          <w:sz w:val="24"/>
          <w:szCs w:val="24"/>
          <w:lang w:eastAsia="es-ES"/>
        </w:rPr>
        <w:t xml:space="preserve">, el Sujeto Obligado rindió su informe justificado, </w:t>
      </w:r>
      <w:r w:rsidR="00165CB5" w:rsidRPr="00F73607">
        <w:rPr>
          <w:rFonts w:ascii="Palatino Linotype" w:hAnsi="Palatino Linotype" w:cs="Arial"/>
          <w:sz w:val="24"/>
          <w:szCs w:val="24"/>
          <w:lang w:eastAsia="es-ES"/>
        </w:rPr>
        <w:t xml:space="preserve">mediante el cual ratifica su respuesta inicial, por su parte, el Particular no proporcionó manifestaciones que a su derecho convinieran. </w:t>
      </w:r>
    </w:p>
    <w:p w14:paraId="4DAE2DBC" w14:textId="77777777" w:rsidR="00372F1E" w:rsidRPr="00F73607" w:rsidRDefault="00372F1E" w:rsidP="00165CB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p>
    <w:p w14:paraId="6B8EAF77" w14:textId="42F6B92B" w:rsidR="00165CB5" w:rsidRPr="00F73607" w:rsidRDefault="00165CB5" w:rsidP="00165CB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r w:rsidRPr="00F73607">
        <w:rPr>
          <w:rFonts w:ascii="Palatino Linotype" w:hAnsi="Palatino Linotype" w:cs="Arial"/>
          <w:sz w:val="24"/>
          <w:szCs w:val="24"/>
          <w:lang w:eastAsia="es-ES"/>
        </w:rPr>
        <w:t xml:space="preserve">El informe justificado fue puesto a disposición del Particular para su conocimiento, mediante Acuerdo de fecha quince de junio de dos mil veintidós. </w:t>
      </w:r>
    </w:p>
    <w:p w14:paraId="57373B92" w14:textId="77777777" w:rsidR="00F22875" w:rsidRPr="00F73607" w:rsidRDefault="00F22875" w:rsidP="00F22875">
      <w:pPr>
        <w:pStyle w:val="Prrafodelista"/>
        <w:widowControl w:val="0"/>
        <w:tabs>
          <w:tab w:val="left" w:pos="709"/>
        </w:tabs>
        <w:autoSpaceDE w:val="0"/>
        <w:autoSpaceDN w:val="0"/>
        <w:adjustRightInd w:val="0"/>
        <w:spacing w:line="360" w:lineRule="auto"/>
        <w:ind w:left="0"/>
        <w:jc w:val="both"/>
        <w:rPr>
          <w:rFonts w:ascii="Palatino Linotype" w:hAnsi="Palatino Linotype" w:cs="Arial"/>
          <w:sz w:val="24"/>
          <w:szCs w:val="24"/>
          <w:lang w:eastAsia="es-ES"/>
        </w:rPr>
      </w:pPr>
    </w:p>
    <w:bookmarkEnd w:id="4"/>
    <w:p w14:paraId="4A66E272" w14:textId="0F0FBF39" w:rsidR="00C12092" w:rsidRPr="00F73607" w:rsidRDefault="00312411" w:rsidP="00743623">
      <w:pPr>
        <w:widowControl w:val="0"/>
        <w:tabs>
          <w:tab w:val="left" w:pos="709"/>
        </w:tabs>
        <w:autoSpaceDE w:val="0"/>
        <w:autoSpaceDN w:val="0"/>
        <w:adjustRightInd w:val="0"/>
        <w:spacing w:line="360" w:lineRule="auto"/>
        <w:jc w:val="both"/>
        <w:rPr>
          <w:rFonts w:ascii="Palatino Linotype" w:eastAsia="Palatino Linotype" w:hAnsi="Palatino Linotype" w:cs="Palatino Linotype"/>
        </w:rPr>
      </w:pPr>
      <w:r w:rsidRPr="00F73607">
        <w:rPr>
          <w:rFonts w:ascii="Palatino Linotype" w:eastAsia="Palatino Linotype" w:hAnsi="Palatino Linotype" w:cs="Palatino Linotype"/>
          <w:b/>
        </w:rPr>
        <w:t>7</w:t>
      </w:r>
      <w:r w:rsidR="00FA07A0" w:rsidRPr="00F73607">
        <w:rPr>
          <w:rFonts w:ascii="Palatino Linotype" w:eastAsia="Palatino Linotype" w:hAnsi="Palatino Linotype" w:cs="Palatino Linotype"/>
          <w:b/>
        </w:rPr>
        <w:t>.-</w:t>
      </w:r>
      <w:r w:rsidR="00743623" w:rsidRPr="00F73607">
        <w:rPr>
          <w:rFonts w:ascii="Palatino Linotype" w:eastAsia="Palatino Linotype" w:hAnsi="Palatino Linotype" w:cs="Palatino Linotype"/>
        </w:rPr>
        <w:t xml:space="preserve"> </w:t>
      </w:r>
      <w:r w:rsidR="00743623" w:rsidRPr="00F73607">
        <w:rPr>
          <w:rFonts w:ascii="Palatino Linotype" w:hAnsi="Palatino Linotype"/>
          <w:b/>
          <w:bCs/>
        </w:rPr>
        <w:t>Ampliación de plazo:</w:t>
      </w:r>
      <w:r w:rsidR="00743623" w:rsidRPr="00F73607">
        <w:rPr>
          <w:rFonts w:ascii="Palatino Linotype" w:hAnsi="Palatino Linotype"/>
        </w:rPr>
        <w:t xml:space="preserve"> </w:t>
      </w:r>
      <w:r w:rsidR="00C12092" w:rsidRPr="00F73607">
        <w:rPr>
          <w:rFonts w:ascii="Palatino Linotype" w:eastAsia="Palatino Linotype" w:hAnsi="Palatino Linotype" w:cs="Palatino Linotype"/>
        </w:rPr>
        <w:t>El</w:t>
      </w:r>
      <w:r w:rsidR="00423C80" w:rsidRPr="00F73607">
        <w:rPr>
          <w:rFonts w:ascii="Palatino Linotype" w:eastAsia="Palatino Linotype" w:hAnsi="Palatino Linotype" w:cs="Palatino Linotype"/>
          <w:b/>
        </w:rPr>
        <w:t xml:space="preserve"> once </w:t>
      </w:r>
      <w:r w:rsidR="00F22875" w:rsidRPr="00F73607">
        <w:rPr>
          <w:rFonts w:ascii="Palatino Linotype" w:eastAsia="Palatino Linotype" w:hAnsi="Palatino Linotype" w:cs="Palatino Linotype"/>
          <w:b/>
        </w:rPr>
        <w:t xml:space="preserve">de </w:t>
      </w:r>
      <w:r w:rsidR="00423C80" w:rsidRPr="00F73607">
        <w:rPr>
          <w:rFonts w:ascii="Palatino Linotype" w:eastAsia="Palatino Linotype" w:hAnsi="Palatino Linotype" w:cs="Palatino Linotype"/>
          <w:b/>
        </w:rPr>
        <w:t>agosto</w:t>
      </w:r>
      <w:r w:rsidR="00F22875" w:rsidRPr="00F73607">
        <w:rPr>
          <w:rFonts w:ascii="Palatino Linotype" w:eastAsia="Palatino Linotype" w:hAnsi="Palatino Linotype" w:cs="Palatino Linotype"/>
          <w:b/>
        </w:rPr>
        <w:t xml:space="preserve"> </w:t>
      </w:r>
      <w:r w:rsidR="00423C80" w:rsidRPr="00F73607">
        <w:rPr>
          <w:rFonts w:ascii="Palatino Linotype" w:eastAsia="Palatino Linotype" w:hAnsi="Palatino Linotype" w:cs="Palatino Linotype"/>
          <w:b/>
        </w:rPr>
        <w:t>de</w:t>
      </w:r>
      <w:r w:rsidR="00F22875" w:rsidRPr="00F73607">
        <w:rPr>
          <w:rFonts w:ascii="Palatino Linotype" w:eastAsia="Palatino Linotype" w:hAnsi="Palatino Linotype" w:cs="Palatino Linotype"/>
          <w:b/>
        </w:rPr>
        <w:t xml:space="preserve"> dos mil veintidós</w:t>
      </w:r>
      <w:r w:rsidR="00C12092" w:rsidRPr="00F73607">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12935A7" w14:textId="77777777" w:rsidR="00C12092" w:rsidRPr="00F73607" w:rsidRDefault="00C12092" w:rsidP="00743623">
      <w:pPr>
        <w:widowControl w:val="0"/>
        <w:tabs>
          <w:tab w:val="left" w:pos="709"/>
        </w:tabs>
        <w:autoSpaceDE w:val="0"/>
        <w:autoSpaceDN w:val="0"/>
        <w:adjustRightInd w:val="0"/>
        <w:spacing w:line="360" w:lineRule="auto"/>
        <w:jc w:val="both"/>
        <w:rPr>
          <w:rFonts w:ascii="Palatino Linotype" w:hAnsi="Palatino Linotype"/>
        </w:rPr>
      </w:pPr>
    </w:p>
    <w:p w14:paraId="4ADC6EE0" w14:textId="6F2A7211" w:rsidR="00743623" w:rsidRPr="00F73607"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F73607">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F73607">
        <w:rPr>
          <w:rFonts w:ascii="Palatino Linotype" w:hAnsi="Palatino Linotype"/>
        </w:rPr>
        <w:lastRenderedPageBreak/>
        <w:t>técnicas y humanas del personal encargado de la proyección de las resoluciones a dichos medios de impugnación.</w:t>
      </w:r>
    </w:p>
    <w:p w14:paraId="059656CE" w14:textId="77777777" w:rsidR="00743623" w:rsidRPr="00F7360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F73607">
        <w:rPr>
          <w:rFonts w:ascii="Palatino Linotype" w:hAnsi="Palatino Linotype"/>
          <w:sz w:val="24"/>
          <w:szCs w:val="24"/>
        </w:rPr>
        <w:t xml:space="preserve"> </w:t>
      </w:r>
    </w:p>
    <w:p w14:paraId="738CBEA0" w14:textId="77777777" w:rsidR="00743623" w:rsidRPr="00F73607"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F73607">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979FD41" w14:textId="77777777" w:rsidR="00743623" w:rsidRPr="00F7360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F73607">
        <w:rPr>
          <w:rFonts w:ascii="Palatino Linotype" w:hAnsi="Palatino Linotype"/>
          <w:sz w:val="24"/>
          <w:szCs w:val="24"/>
        </w:rPr>
        <w:t xml:space="preserve"> </w:t>
      </w:r>
    </w:p>
    <w:p w14:paraId="57F58DA3" w14:textId="77777777" w:rsidR="00743623" w:rsidRPr="00F73607"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F7360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2479D21" w14:textId="77777777" w:rsidR="00743623" w:rsidRPr="00F7360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F73607">
        <w:rPr>
          <w:rFonts w:ascii="Palatino Linotype" w:hAnsi="Palatino Linotype"/>
          <w:sz w:val="24"/>
          <w:szCs w:val="24"/>
        </w:rPr>
        <w:t xml:space="preserve"> </w:t>
      </w:r>
    </w:p>
    <w:p w14:paraId="1063B895" w14:textId="77777777" w:rsidR="00743623" w:rsidRPr="00F73607"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F73607">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CACEB72" w14:textId="77777777" w:rsidR="00743623" w:rsidRPr="00F7360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F73607">
        <w:rPr>
          <w:rFonts w:ascii="Palatino Linotype" w:hAnsi="Palatino Linotype"/>
          <w:sz w:val="24"/>
          <w:szCs w:val="24"/>
        </w:rPr>
        <w:t xml:space="preserve"> </w:t>
      </w:r>
    </w:p>
    <w:p w14:paraId="70D1518C" w14:textId="77777777" w:rsidR="00743623" w:rsidRPr="00F73607"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F73607">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BCDCBDC" w14:textId="77777777" w:rsidR="00FE275B" w:rsidRPr="00F73607" w:rsidRDefault="00FE275B" w:rsidP="00423C80">
      <w:pPr>
        <w:widowControl w:val="0"/>
        <w:tabs>
          <w:tab w:val="left" w:pos="709"/>
        </w:tabs>
        <w:autoSpaceDE w:val="0"/>
        <w:autoSpaceDN w:val="0"/>
        <w:adjustRightInd w:val="0"/>
        <w:spacing w:line="360" w:lineRule="auto"/>
        <w:jc w:val="both"/>
        <w:rPr>
          <w:rFonts w:ascii="Palatino Linotype" w:hAnsi="Palatino Linotype"/>
        </w:rPr>
      </w:pPr>
    </w:p>
    <w:p w14:paraId="0C8A2E40" w14:textId="77777777" w:rsidR="00743623" w:rsidRPr="00F73607"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F73607">
        <w:rPr>
          <w:rFonts w:ascii="Palatino Linotype" w:hAnsi="Palatino Linotype"/>
          <w:b/>
          <w:bCs/>
        </w:rPr>
        <w:lastRenderedPageBreak/>
        <w:t>a)      Complejidad del asunto:</w:t>
      </w:r>
      <w:r w:rsidRPr="00F73607">
        <w:rPr>
          <w:rFonts w:ascii="Palatino Linotype" w:hAnsi="Palatino Linotype"/>
        </w:rPr>
        <w:t xml:space="preserve"> La complejidad de la prueba, la pluralidad de sujetos procesales, el tiempo transcurrido, las características y contexto del recurso.</w:t>
      </w:r>
    </w:p>
    <w:p w14:paraId="2C1D1389" w14:textId="77777777" w:rsidR="00743623" w:rsidRPr="00F73607"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F73607">
        <w:rPr>
          <w:rFonts w:ascii="Palatino Linotype" w:hAnsi="Palatino Linotype"/>
          <w:b/>
          <w:bCs/>
        </w:rPr>
        <w:t>b)     Actividad Procesal del interesado:</w:t>
      </w:r>
      <w:r w:rsidRPr="00F73607">
        <w:rPr>
          <w:rFonts w:ascii="Palatino Linotype" w:hAnsi="Palatino Linotype"/>
        </w:rPr>
        <w:t xml:space="preserve"> Acciones u omisiones del interesado.</w:t>
      </w:r>
    </w:p>
    <w:p w14:paraId="728330C7" w14:textId="77777777" w:rsidR="00743623" w:rsidRPr="00F73607"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F73607">
        <w:rPr>
          <w:rFonts w:ascii="Palatino Linotype" w:hAnsi="Palatino Linotype"/>
          <w:b/>
          <w:bCs/>
        </w:rPr>
        <w:t>c)      Conducta de la Autoridad</w:t>
      </w:r>
      <w:r w:rsidRPr="00F73607">
        <w:rPr>
          <w:rFonts w:ascii="Palatino Linotype" w:hAnsi="Palatino Linotype"/>
        </w:rPr>
        <w:t>: Las Acciones u omisiones realizadas en el procedimiento. Así como si la autoridad actuó con la debida diligencia.</w:t>
      </w:r>
    </w:p>
    <w:p w14:paraId="2DF34379" w14:textId="77777777" w:rsidR="00743623" w:rsidRPr="00F73607" w:rsidRDefault="00743623" w:rsidP="00743623">
      <w:pPr>
        <w:pStyle w:val="Prrafodelista"/>
        <w:widowControl w:val="0"/>
        <w:tabs>
          <w:tab w:val="left" w:pos="993"/>
        </w:tabs>
        <w:autoSpaceDE w:val="0"/>
        <w:autoSpaceDN w:val="0"/>
        <w:adjustRightInd w:val="0"/>
        <w:spacing w:line="360" w:lineRule="auto"/>
        <w:ind w:left="567" w:right="567"/>
        <w:jc w:val="both"/>
        <w:rPr>
          <w:rFonts w:ascii="Palatino Linotype" w:hAnsi="Palatino Linotype"/>
        </w:rPr>
      </w:pPr>
      <w:r w:rsidRPr="00F73607">
        <w:rPr>
          <w:rFonts w:ascii="Palatino Linotype" w:hAnsi="Palatino Linotype"/>
          <w:b/>
          <w:bCs/>
        </w:rPr>
        <w:t>d) La afectación generada en la situación jurídica de la persona involucrada en el proceso</w:t>
      </w:r>
      <w:r w:rsidRPr="00F73607">
        <w:rPr>
          <w:rFonts w:ascii="Palatino Linotype" w:hAnsi="Palatino Linotype"/>
        </w:rPr>
        <w:t>: Violación a sus derechos humanos.</w:t>
      </w:r>
    </w:p>
    <w:p w14:paraId="68703220" w14:textId="77777777" w:rsidR="00743623" w:rsidRPr="00F7360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333FE62B" w14:textId="77777777" w:rsidR="00743623" w:rsidRPr="00F73607"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F73607">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6DD2B8" w14:textId="77777777" w:rsidR="00743623" w:rsidRPr="00F7360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F73607">
        <w:rPr>
          <w:rFonts w:ascii="Palatino Linotype" w:hAnsi="Palatino Linotype"/>
          <w:sz w:val="24"/>
          <w:szCs w:val="24"/>
        </w:rPr>
        <w:t xml:space="preserve"> </w:t>
      </w:r>
    </w:p>
    <w:p w14:paraId="5139A12D" w14:textId="77777777" w:rsidR="00743623" w:rsidRPr="00F73607"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F73607">
        <w:rPr>
          <w:rFonts w:ascii="Palatino Linotype" w:hAnsi="Palatino Linotype"/>
        </w:rPr>
        <w:t>Argumento que encuentra sustento en la jurisprudencia P</w:t>
      </w:r>
      <w:proofErr w:type="gramStart"/>
      <w:r w:rsidRPr="00F73607">
        <w:rPr>
          <w:rFonts w:ascii="Palatino Linotype" w:hAnsi="Palatino Linotype"/>
        </w:rPr>
        <w:t>./</w:t>
      </w:r>
      <w:proofErr w:type="gramEnd"/>
      <w:r w:rsidRPr="00F73607">
        <w:rPr>
          <w:rFonts w:ascii="Palatino Linotype" w:hAnsi="Palatino Linotype"/>
        </w:rPr>
        <w:t xml:space="preserve">J. 32/92 emitida por el Pleno de la Suprema Corte de Justicia de la Nación de rubro </w:t>
      </w:r>
      <w:r w:rsidRPr="00F73607">
        <w:rPr>
          <w:rFonts w:ascii="Palatino Linotype" w:hAnsi="Palatino Linotype"/>
          <w:b/>
          <w:bCs/>
          <w:sz w:val="22"/>
          <w:szCs w:val="22"/>
        </w:rPr>
        <w:t>“TÉRMINOS PROCESALES. PARA DETERMINAR SI UN FUNCIONARIO JUDICIAL ACTUÓ INDEBIDAMENTE POR NO RESPETARLOS SE DEBE ATENDER AL PRESUPUESTO QUE CONSIDERÓ EL LEGISLADOR AL FIJARLOS Y LAS CARACTERÍSTICAS DEL CASO.”,</w:t>
      </w:r>
      <w:r w:rsidRPr="00F73607">
        <w:rPr>
          <w:rFonts w:ascii="Palatino Linotype" w:hAnsi="Palatino Linotype"/>
          <w:sz w:val="22"/>
          <w:szCs w:val="22"/>
        </w:rPr>
        <w:t xml:space="preserve"> </w:t>
      </w:r>
      <w:r w:rsidRPr="00F73607">
        <w:rPr>
          <w:rFonts w:ascii="Palatino Linotype" w:hAnsi="Palatino Linotype"/>
        </w:rPr>
        <w:t>visible en la Gaceta del Seminario Judicial de la Federación con el registro digital 205635.</w:t>
      </w:r>
    </w:p>
    <w:p w14:paraId="2AE92E5D" w14:textId="77777777" w:rsidR="00743623" w:rsidRPr="00F7360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F73607">
        <w:rPr>
          <w:rFonts w:ascii="Palatino Linotype" w:hAnsi="Palatino Linotype"/>
          <w:sz w:val="24"/>
          <w:szCs w:val="24"/>
        </w:rPr>
        <w:t xml:space="preserve"> </w:t>
      </w:r>
    </w:p>
    <w:p w14:paraId="4EA478A8" w14:textId="77777777" w:rsidR="00743623" w:rsidRPr="00F73607"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F73607">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F73607">
        <w:rPr>
          <w:rFonts w:ascii="Palatino Linotype" w:hAnsi="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B59AD4" w14:textId="77777777" w:rsidR="00743623" w:rsidRPr="00F7360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500169AB" w14:textId="77777777" w:rsidR="00743623" w:rsidRPr="00F73607" w:rsidRDefault="00743623" w:rsidP="00743623">
      <w:pPr>
        <w:widowControl w:val="0"/>
        <w:tabs>
          <w:tab w:val="left" w:pos="709"/>
        </w:tabs>
        <w:autoSpaceDE w:val="0"/>
        <w:autoSpaceDN w:val="0"/>
        <w:adjustRightInd w:val="0"/>
        <w:spacing w:line="360" w:lineRule="auto"/>
        <w:jc w:val="both"/>
        <w:rPr>
          <w:rFonts w:ascii="Palatino Linotype" w:hAnsi="Palatino Linotype"/>
        </w:rPr>
      </w:pPr>
      <w:r w:rsidRPr="00F7360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13F96DE" w14:textId="77777777" w:rsidR="00743623" w:rsidRPr="00F7360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r w:rsidRPr="00F73607">
        <w:rPr>
          <w:rFonts w:ascii="Palatino Linotype" w:hAnsi="Palatino Linotype"/>
          <w:sz w:val="24"/>
          <w:szCs w:val="24"/>
        </w:rPr>
        <w:t xml:space="preserve"> </w:t>
      </w:r>
    </w:p>
    <w:p w14:paraId="5F8BA301" w14:textId="77777777" w:rsidR="00743623" w:rsidRPr="00F73607"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F73607">
        <w:rPr>
          <w:rFonts w:ascii="Palatino Linotype" w:hAnsi="Palatino Linotype"/>
        </w:rPr>
        <w:t xml:space="preserve"> “</w:t>
      </w:r>
      <w:r w:rsidRPr="00F73607">
        <w:rPr>
          <w:rFonts w:ascii="Palatino Linotype" w:hAnsi="Palatino Linotype"/>
          <w:b/>
          <w:bCs/>
        </w:rPr>
        <w:t>PLAZO RAZONABLE PARA RESOLVER. DIMENSIÓN Y EFECTOS DE ESTE CONCEPTO CUANDO SE ADUCE EXCESIVA CARGA DE TRABAJO</w:t>
      </w:r>
      <w:r w:rsidRPr="00F73607">
        <w:rPr>
          <w:rFonts w:ascii="Palatino Linotype" w:hAnsi="Palatino Linotype"/>
        </w:rPr>
        <w:t>.” consultable en el Seminario Judicial de la Federación y su gaceta, con el registro digital 2002351.</w:t>
      </w:r>
    </w:p>
    <w:p w14:paraId="0AF94DD6" w14:textId="77777777" w:rsidR="00743623" w:rsidRPr="00F73607"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F73607">
        <w:rPr>
          <w:rFonts w:ascii="Palatino Linotype" w:hAnsi="Palatino Linotype"/>
        </w:rPr>
        <w:t xml:space="preserve"> </w:t>
      </w:r>
    </w:p>
    <w:p w14:paraId="192BB082" w14:textId="77777777" w:rsidR="00743623" w:rsidRPr="00F73607" w:rsidRDefault="00743623" w:rsidP="00743623">
      <w:pPr>
        <w:pStyle w:val="Prrafodelista"/>
        <w:widowControl w:val="0"/>
        <w:tabs>
          <w:tab w:val="left" w:pos="851"/>
        </w:tabs>
        <w:autoSpaceDE w:val="0"/>
        <w:autoSpaceDN w:val="0"/>
        <w:adjustRightInd w:val="0"/>
        <w:spacing w:line="360" w:lineRule="auto"/>
        <w:ind w:left="567" w:right="567"/>
        <w:jc w:val="both"/>
        <w:rPr>
          <w:rFonts w:ascii="Palatino Linotype" w:hAnsi="Palatino Linotype"/>
        </w:rPr>
      </w:pPr>
      <w:r w:rsidRPr="00F73607">
        <w:rPr>
          <w:rFonts w:ascii="Palatino Linotype" w:hAnsi="Palatino Linotype"/>
        </w:rPr>
        <w:t>“</w:t>
      </w:r>
      <w:r w:rsidRPr="00F73607">
        <w:rPr>
          <w:rFonts w:ascii="Palatino Linotype" w:hAnsi="Palatino Linotype"/>
          <w:b/>
          <w:bCs/>
        </w:rPr>
        <w:t>PLAZO RAZONABLE PARA RESOLVER. CONCEPTO Y ELEMENTOS QUE LO INTEGRAN A LA LUZ DEL DERECHO INTERNACIONAL DE LOS DERECHOS HUMANOS.”,</w:t>
      </w:r>
      <w:r w:rsidRPr="00F73607">
        <w:rPr>
          <w:rFonts w:ascii="Palatino Linotype" w:hAnsi="Palatino Linotype"/>
        </w:rPr>
        <w:t xml:space="preserve"> visible en el Seminario Judicial de la Federación y su gaceta, con el registro digital 2002350.</w:t>
      </w:r>
    </w:p>
    <w:p w14:paraId="3C1F33AF" w14:textId="77777777" w:rsidR="00743623" w:rsidRPr="00F73607" w:rsidRDefault="00743623" w:rsidP="00743623">
      <w:pPr>
        <w:pStyle w:val="Prrafodelista"/>
        <w:widowControl w:val="0"/>
        <w:tabs>
          <w:tab w:val="left" w:pos="709"/>
        </w:tabs>
        <w:autoSpaceDE w:val="0"/>
        <w:autoSpaceDN w:val="0"/>
        <w:adjustRightInd w:val="0"/>
        <w:spacing w:line="360" w:lineRule="auto"/>
        <w:jc w:val="both"/>
        <w:rPr>
          <w:rFonts w:ascii="Palatino Linotype" w:hAnsi="Palatino Linotype"/>
          <w:sz w:val="24"/>
          <w:szCs w:val="24"/>
        </w:rPr>
      </w:pPr>
    </w:p>
    <w:p w14:paraId="0F4AA964" w14:textId="1DB44B06" w:rsidR="00743623" w:rsidRPr="00F73607"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F73607">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28AED7AF" w14:textId="77777777" w:rsidR="00743623" w:rsidRPr="00F73607"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p>
    <w:p w14:paraId="32D7030D" w14:textId="5BA9C08F" w:rsidR="000B653E" w:rsidRPr="00F73607" w:rsidRDefault="00743623" w:rsidP="000B653E">
      <w:pPr>
        <w:pStyle w:val="Prrafodelista"/>
        <w:widowControl w:val="0"/>
        <w:tabs>
          <w:tab w:val="left" w:pos="709"/>
        </w:tabs>
        <w:autoSpaceDE w:val="0"/>
        <w:autoSpaceDN w:val="0"/>
        <w:adjustRightInd w:val="0"/>
        <w:spacing w:line="360" w:lineRule="auto"/>
        <w:ind w:left="0"/>
        <w:jc w:val="both"/>
        <w:rPr>
          <w:rFonts w:ascii="Palatino Linotype" w:hAnsi="Palatino Linotype"/>
          <w:sz w:val="24"/>
          <w:szCs w:val="24"/>
        </w:rPr>
      </w:pPr>
      <w:r w:rsidRPr="00F73607">
        <w:rPr>
          <w:rFonts w:ascii="Palatino Linotype" w:hAnsi="Palatino Linotype"/>
          <w:b/>
          <w:sz w:val="24"/>
          <w:szCs w:val="24"/>
        </w:rPr>
        <w:lastRenderedPageBreak/>
        <w:t xml:space="preserve">8.- </w:t>
      </w:r>
      <w:r w:rsidR="00FA07A0" w:rsidRPr="00F73607">
        <w:rPr>
          <w:rFonts w:ascii="Palatino Linotype" w:hAnsi="Palatino Linotype"/>
          <w:b/>
          <w:sz w:val="24"/>
          <w:szCs w:val="24"/>
        </w:rPr>
        <w:t xml:space="preserve">Cierre de instrucción. </w:t>
      </w:r>
      <w:r w:rsidR="00FA07A0" w:rsidRPr="00F73607">
        <w:rPr>
          <w:rFonts w:ascii="Palatino Linotype" w:hAnsi="Palatino Linotype"/>
          <w:sz w:val="24"/>
          <w:szCs w:val="24"/>
        </w:rPr>
        <w:t xml:space="preserve">En fecha </w:t>
      </w:r>
      <w:r w:rsidR="00423C80" w:rsidRPr="00F73607">
        <w:rPr>
          <w:rFonts w:ascii="Palatino Linotype" w:hAnsi="Palatino Linotype"/>
          <w:b/>
          <w:bCs/>
          <w:sz w:val="24"/>
          <w:szCs w:val="24"/>
        </w:rPr>
        <w:t>treinta de agosto</w:t>
      </w:r>
      <w:r w:rsidR="00F22875" w:rsidRPr="00F73607">
        <w:rPr>
          <w:rFonts w:ascii="Palatino Linotype" w:hAnsi="Palatino Linotype"/>
          <w:b/>
          <w:bCs/>
          <w:sz w:val="24"/>
          <w:szCs w:val="24"/>
        </w:rPr>
        <w:t xml:space="preserve"> </w:t>
      </w:r>
      <w:r w:rsidR="00FA07A0" w:rsidRPr="00F73607">
        <w:rPr>
          <w:rFonts w:ascii="Palatino Linotype" w:hAnsi="Palatino Linotype"/>
          <w:b/>
          <w:bCs/>
          <w:sz w:val="24"/>
          <w:szCs w:val="24"/>
        </w:rPr>
        <w:t>de dos mil veintidós</w:t>
      </w:r>
      <w:r w:rsidR="00904683" w:rsidRPr="00F73607">
        <w:rPr>
          <w:rFonts w:ascii="Palatino Linotype" w:hAnsi="Palatino Linotype"/>
          <w:sz w:val="24"/>
          <w:szCs w:val="24"/>
        </w:rPr>
        <w:t>,</w:t>
      </w:r>
      <w:r w:rsidR="00FA07A0" w:rsidRPr="00F73607">
        <w:rPr>
          <w:rFonts w:ascii="Palatino Linotype" w:hAnsi="Palatino Linotype"/>
          <w:sz w:val="24"/>
          <w:szCs w:val="24"/>
        </w:rPr>
        <w:t xml:space="preserve"> la Comisionada ponente determinó el cierre de instrucción en términos de la fracción VI del artículo 185 de la Ley de Transparencia y Acceso a la Información Pública del Estado de México y Municipios.</w:t>
      </w:r>
    </w:p>
    <w:p w14:paraId="7043C7FC" w14:textId="2B5482C2" w:rsidR="000B653E" w:rsidRPr="00F73607" w:rsidRDefault="000B653E" w:rsidP="00743623">
      <w:pPr>
        <w:widowControl w:val="0"/>
        <w:tabs>
          <w:tab w:val="left" w:pos="709"/>
        </w:tabs>
        <w:autoSpaceDE w:val="0"/>
        <w:autoSpaceDN w:val="0"/>
        <w:adjustRightInd w:val="0"/>
        <w:spacing w:line="360" w:lineRule="auto"/>
        <w:jc w:val="both"/>
        <w:rPr>
          <w:rFonts w:ascii="Palatino Linotype" w:hAnsi="Palatino Linotype"/>
        </w:rPr>
      </w:pPr>
    </w:p>
    <w:p w14:paraId="22BEC63B" w14:textId="0BC77B9C" w:rsidR="00F22875" w:rsidRPr="00F73607" w:rsidRDefault="000B653E" w:rsidP="000B653E">
      <w:pPr>
        <w:spacing w:line="360" w:lineRule="auto"/>
        <w:jc w:val="both"/>
        <w:rPr>
          <w:rFonts w:ascii="Palatino Linotype" w:eastAsia="Palatino Linotype" w:hAnsi="Palatino Linotype" w:cs="Palatino Linotype"/>
        </w:rPr>
      </w:pPr>
      <w:r w:rsidRPr="00F73607">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EDDCFA8" w14:textId="77777777" w:rsidR="00F22875" w:rsidRPr="00F73607" w:rsidRDefault="00F22875" w:rsidP="000B653E">
      <w:pPr>
        <w:spacing w:line="360" w:lineRule="auto"/>
        <w:jc w:val="both"/>
        <w:rPr>
          <w:rFonts w:ascii="Palatino Linotype" w:eastAsia="Palatino Linotype" w:hAnsi="Palatino Linotype" w:cs="Palatino Linotype"/>
        </w:rPr>
      </w:pPr>
    </w:p>
    <w:p w14:paraId="2DC75FE6" w14:textId="4819821A" w:rsidR="00AC3C64" w:rsidRPr="00F73607" w:rsidRDefault="00AC3C64" w:rsidP="007C6C5D">
      <w:pPr>
        <w:pStyle w:val="Prrafodelista"/>
        <w:numPr>
          <w:ilvl w:val="0"/>
          <w:numId w:val="1"/>
        </w:numPr>
        <w:spacing w:line="360" w:lineRule="auto"/>
        <w:ind w:left="720"/>
        <w:contextualSpacing/>
        <w:jc w:val="center"/>
        <w:rPr>
          <w:rFonts w:ascii="Palatino Linotype" w:hAnsi="Palatino Linotype" w:cs="Arial"/>
          <w:b/>
        </w:rPr>
      </w:pPr>
      <w:r w:rsidRPr="00F73607">
        <w:rPr>
          <w:rFonts w:ascii="Palatino Linotype" w:hAnsi="Palatino Linotype" w:cs="Arial"/>
          <w:b/>
        </w:rPr>
        <w:t>C O N S I D E R A N D O:</w:t>
      </w:r>
    </w:p>
    <w:p w14:paraId="15A0FFE2" w14:textId="77777777" w:rsidR="00E217CB" w:rsidRPr="00F73607" w:rsidRDefault="00E217CB" w:rsidP="00E217CB">
      <w:pPr>
        <w:pStyle w:val="Prrafodelista"/>
        <w:spacing w:line="360" w:lineRule="auto"/>
        <w:ind w:left="720"/>
        <w:contextualSpacing/>
        <w:rPr>
          <w:rFonts w:ascii="Palatino Linotype" w:hAnsi="Palatino Linotype" w:cs="Arial"/>
          <w:b/>
        </w:rPr>
      </w:pPr>
    </w:p>
    <w:p w14:paraId="5BF8E8EC" w14:textId="77777777" w:rsidR="00F22875" w:rsidRPr="00F73607" w:rsidRDefault="00AC3C64" w:rsidP="00F22875">
      <w:pPr>
        <w:spacing w:line="360" w:lineRule="auto"/>
        <w:jc w:val="both"/>
      </w:pPr>
      <w:r w:rsidRPr="00F73607">
        <w:rPr>
          <w:rFonts w:ascii="Palatino Linotype" w:hAnsi="Palatino Linotype" w:cs="Arial"/>
          <w:b/>
        </w:rPr>
        <w:t xml:space="preserve">Primero. Competencia. </w:t>
      </w:r>
      <w:r w:rsidR="00F22875" w:rsidRPr="00F73607">
        <w:rPr>
          <w:rFonts w:ascii="Palatino Linotype" w:hAnsi="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FF2DFF2" w14:textId="61FDAD94" w:rsidR="00D9328D" w:rsidRPr="00F73607" w:rsidRDefault="00D9328D" w:rsidP="007C6C5D">
      <w:pPr>
        <w:spacing w:line="360" w:lineRule="auto"/>
        <w:jc w:val="both"/>
        <w:rPr>
          <w:rFonts w:ascii="Palatino Linotype" w:hAnsi="Palatino Linotype"/>
          <w:shd w:val="clear" w:color="auto" w:fill="FFFFFF"/>
        </w:rPr>
      </w:pPr>
    </w:p>
    <w:p w14:paraId="4C47E034" w14:textId="77777777" w:rsidR="002E2099" w:rsidRPr="00F73607" w:rsidRDefault="00AC3C64" w:rsidP="007C6C5D">
      <w:pPr>
        <w:spacing w:line="360" w:lineRule="auto"/>
        <w:jc w:val="both"/>
        <w:rPr>
          <w:rFonts w:ascii="Palatino Linotype" w:hAnsi="Palatino Linotype" w:cs="Arial"/>
          <w:lang w:eastAsia="es-MX"/>
        </w:rPr>
      </w:pPr>
      <w:r w:rsidRPr="00F73607">
        <w:rPr>
          <w:rFonts w:ascii="Palatino Linotype" w:hAnsi="Palatino Linotype" w:cs="Arial"/>
          <w:b/>
        </w:rPr>
        <w:t xml:space="preserve">Segundo. Oportunidad y Procedibilidad del </w:t>
      </w:r>
      <w:r w:rsidR="00F535D9" w:rsidRPr="00F73607">
        <w:rPr>
          <w:rFonts w:ascii="Palatino Linotype" w:hAnsi="Palatino Linotype" w:cs="Arial"/>
          <w:b/>
        </w:rPr>
        <w:t>Recurso de</w:t>
      </w:r>
      <w:r w:rsidRPr="00F73607">
        <w:rPr>
          <w:rFonts w:ascii="Palatino Linotype" w:hAnsi="Palatino Linotype" w:cs="Arial"/>
          <w:b/>
        </w:rPr>
        <w:t xml:space="preserve"> Revisión</w:t>
      </w:r>
      <w:r w:rsidRPr="00F73607">
        <w:rPr>
          <w:rFonts w:ascii="Palatino Linotype" w:hAnsi="Palatino Linotype" w:cs="Arial"/>
        </w:rPr>
        <w:t xml:space="preserve">. </w:t>
      </w:r>
      <w:r w:rsidR="0089065A" w:rsidRPr="00F73607">
        <w:rPr>
          <w:rFonts w:ascii="Palatino Linotype" w:hAnsi="Palatino Linotype" w:cs="Arial"/>
        </w:rPr>
        <w:t xml:space="preserve">Previo al estudio del fondo del asunto, se procede a analizar los requisitos de oportunidad y </w:t>
      </w:r>
      <w:r w:rsidR="0089065A" w:rsidRPr="00F73607">
        <w:rPr>
          <w:rFonts w:ascii="Palatino Linotype" w:hAnsi="Palatino Linotype" w:cs="Arial"/>
        </w:rPr>
        <w:lastRenderedPageBreak/>
        <w:t xml:space="preserve">procedibilidad que deben reunir el recurso de revisión interpuesto, previstos en los artículos </w:t>
      </w:r>
      <w:r w:rsidR="0089065A" w:rsidRPr="00F73607">
        <w:rPr>
          <w:rFonts w:ascii="Palatino Linotype" w:hAnsi="Palatino Linotype" w:cs="Arial"/>
          <w:lang w:eastAsia="es-MX"/>
        </w:rPr>
        <w:t>178 y 180 de la Ley de Transparencia y Acceso a la Información Pública del Estado de México y Municipios</w:t>
      </w:r>
      <w:r w:rsidR="002E2099" w:rsidRPr="00F73607">
        <w:rPr>
          <w:rFonts w:ascii="Palatino Linotype" w:hAnsi="Palatino Linotype" w:cs="Arial"/>
          <w:lang w:eastAsia="es-MX"/>
        </w:rPr>
        <w:t xml:space="preserve">. </w:t>
      </w:r>
    </w:p>
    <w:p w14:paraId="16A14DAD" w14:textId="77777777" w:rsidR="002E2099" w:rsidRPr="00F73607" w:rsidRDefault="002E2099" w:rsidP="007C6C5D">
      <w:pPr>
        <w:spacing w:line="360" w:lineRule="auto"/>
        <w:jc w:val="both"/>
        <w:rPr>
          <w:rFonts w:ascii="Palatino Linotype" w:hAnsi="Palatino Linotype" w:cs="Arial"/>
          <w:lang w:eastAsia="es-MX"/>
        </w:rPr>
      </w:pPr>
    </w:p>
    <w:p w14:paraId="028F346E" w14:textId="77796EFA" w:rsidR="000B14A5" w:rsidRPr="00F73607" w:rsidRDefault="002E2099" w:rsidP="007C6C5D">
      <w:pPr>
        <w:spacing w:line="360" w:lineRule="auto"/>
        <w:jc w:val="both"/>
        <w:rPr>
          <w:rFonts w:ascii="Palatino Linotype" w:eastAsia="Palatino Linotype" w:hAnsi="Palatino Linotype" w:cs="Palatino Linotype"/>
        </w:rPr>
      </w:pPr>
      <w:r w:rsidRPr="00F73607">
        <w:rPr>
          <w:rFonts w:ascii="Palatino Linotype" w:hAnsi="Palatino Linotype" w:cs="Arial"/>
          <w:lang w:eastAsia="es-MX"/>
        </w:rPr>
        <w:t xml:space="preserve">El recurso de revisión fue interpuesto dentro del plazo de quince días hábiles previstos en el artículo 178 de la Ley de Transparencia y Acceso a la Información Pública del Estado de México y Municipios, toda vez que el </w:t>
      </w:r>
      <w:r w:rsidRPr="00F73607">
        <w:rPr>
          <w:rFonts w:ascii="Palatino Linotype" w:hAnsi="Palatino Linotype" w:cs="Arial"/>
          <w:b/>
          <w:bCs/>
          <w:lang w:eastAsia="es-MX"/>
        </w:rPr>
        <w:t xml:space="preserve">SUJETO OBLIGADO </w:t>
      </w:r>
      <w:r w:rsidRPr="00F73607">
        <w:rPr>
          <w:rFonts w:ascii="Palatino Linotype" w:hAnsi="Palatino Linotype" w:cs="Arial"/>
          <w:lang w:eastAsia="es-MX"/>
        </w:rPr>
        <w:t>remitió la respuesta a la solicitud de información el</w:t>
      </w:r>
      <w:r w:rsidR="00743623" w:rsidRPr="00F73607">
        <w:rPr>
          <w:rFonts w:ascii="Palatino Linotype" w:hAnsi="Palatino Linotype" w:cs="Arial"/>
          <w:lang w:eastAsia="es-MX"/>
        </w:rPr>
        <w:t xml:space="preserve"> </w:t>
      </w:r>
      <w:r w:rsidR="00423C80" w:rsidRPr="00F73607">
        <w:rPr>
          <w:rFonts w:ascii="Palatino Linotype" w:hAnsi="Palatino Linotype" w:cs="Arial"/>
          <w:b/>
          <w:lang w:eastAsia="es-MX"/>
        </w:rPr>
        <w:t>dos de mayo</w:t>
      </w:r>
      <w:r w:rsidR="00F22875" w:rsidRPr="00F73607">
        <w:rPr>
          <w:rFonts w:ascii="Palatino Linotype" w:hAnsi="Palatino Linotype" w:cs="Arial"/>
          <w:b/>
          <w:lang w:eastAsia="es-MX"/>
        </w:rPr>
        <w:t xml:space="preserve"> de dos mil veintidós</w:t>
      </w:r>
      <w:r w:rsidRPr="00F73607">
        <w:rPr>
          <w:rFonts w:ascii="Palatino Linotype" w:hAnsi="Palatino Linotype" w:cs="Arial"/>
          <w:lang w:eastAsia="es-MX"/>
        </w:rPr>
        <w:t xml:space="preserve">, mientras que el recurso de revisión interpuesto por la parte </w:t>
      </w:r>
      <w:r w:rsidRPr="00F73607">
        <w:rPr>
          <w:rFonts w:ascii="Palatino Linotype" w:hAnsi="Palatino Linotype" w:cs="Arial"/>
          <w:b/>
          <w:bCs/>
          <w:lang w:eastAsia="es-MX"/>
        </w:rPr>
        <w:t xml:space="preserve">RECURRENTE </w:t>
      </w:r>
      <w:r w:rsidRPr="00F73607">
        <w:rPr>
          <w:rFonts w:ascii="Palatino Linotype" w:hAnsi="Palatino Linotype" w:cs="Arial"/>
          <w:lang w:eastAsia="es-MX"/>
        </w:rPr>
        <w:t xml:space="preserve">se tuvo por presentado el </w:t>
      </w:r>
      <w:r w:rsidR="00423C80" w:rsidRPr="00F73607">
        <w:rPr>
          <w:rFonts w:ascii="Palatino Linotype" w:hAnsi="Palatino Linotype" w:cs="Arial"/>
          <w:b/>
          <w:lang w:eastAsia="es-MX"/>
        </w:rPr>
        <w:t>cuatro de mayo</w:t>
      </w:r>
      <w:r w:rsidR="00F22875" w:rsidRPr="00F73607">
        <w:rPr>
          <w:rFonts w:ascii="Palatino Linotype" w:hAnsi="Palatino Linotype" w:cs="Arial"/>
          <w:b/>
          <w:lang w:eastAsia="es-MX"/>
        </w:rPr>
        <w:t xml:space="preserve"> de dos mil veintidós</w:t>
      </w:r>
      <w:r w:rsidR="00F22875" w:rsidRPr="00F73607">
        <w:rPr>
          <w:rFonts w:ascii="Palatino Linotype" w:hAnsi="Palatino Linotype" w:cs="Arial"/>
          <w:lang w:eastAsia="es-MX"/>
        </w:rPr>
        <w:t xml:space="preserve">, esto es al </w:t>
      </w:r>
      <w:r w:rsidR="00423C80" w:rsidRPr="00F73607">
        <w:rPr>
          <w:rFonts w:ascii="Palatino Linotype" w:hAnsi="Palatino Linotype" w:cs="Arial"/>
          <w:lang w:eastAsia="es-MX"/>
        </w:rPr>
        <w:t>segundo</w:t>
      </w:r>
      <w:r w:rsidR="00F22875" w:rsidRPr="00F73607">
        <w:rPr>
          <w:rFonts w:ascii="Palatino Linotype" w:hAnsi="Palatino Linotype" w:cs="Arial"/>
          <w:lang w:eastAsia="es-MX"/>
        </w:rPr>
        <w:t xml:space="preserve"> día en que se proporcionó la respuesta. </w:t>
      </w:r>
    </w:p>
    <w:p w14:paraId="250B9216" w14:textId="47F02B7C" w:rsidR="002E2099" w:rsidRPr="00F73607" w:rsidRDefault="002E2099" w:rsidP="007C6C5D">
      <w:pPr>
        <w:spacing w:line="360" w:lineRule="auto"/>
        <w:jc w:val="both"/>
        <w:rPr>
          <w:rFonts w:ascii="Palatino Linotype" w:eastAsia="Palatino Linotype" w:hAnsi="Palatino Linotype" w:cs="Palatino Linotype"/>
        </w:rPr>
      </w:pPr>
    </w:p>
    <w:p w14:paraId="0D5FA81F" w14:textId="77777777" w:rsidR="001907FC" w:rsidRPr="00F73607" w:rsidRDefault="002E2099" w:rsidP="00F22875">
      <w:pPr>
        <w:spacing w:line="360" w:lineRule="auto"/>
        <w:jc w:val="both"/>
        <w:rPr>
          <w:rFonts w:ascii="Palatino Linotype" w:eastAsia="Palatino Linotype" w:hAnsi="Palatino Linotype" w:cs="Palatino Linotype"/>
        </w:rPr>
      </w:pPr>
      <w:r w:rsidRPr="00F73607">
        <w:rPr>
          <w:rFonts w:ascii="Palatino Linotype" w:eastAsia="Palatino Linotype" w:hAnsi="Palatino Linotype" w:cs="Palatino Linotype"/>
        </w:rPr>
        <w:t xml:space="preserve">En este sentido, al considerar la fecha en que se formuló la solicitud y la fecha en que respondió a esta el </w:t>
      </w:r>
      <w:r w:rsidRPr="00F73607">
        <w:rPr>
          <w:rFonts w:ascii="Palatino Linotype" w:eastAsia="Palatino Linotype" w:hAnsi="Palatino Linotype" w:cs="Palatino Linotype"/>
          <w:b/>
          <w:bCs/>
        </w:rPr>
        <w:t>SUJETO OBLIGADO</w:t>
      </w:r>
      <w:r w:rsidRPr="00F73607">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en las disposiciones legales referidas.</w:t>
      </w:r>
    </w:p>
    <w:p w14:paraId="7D04A92C" w14:textId="77777777" w:rsidR="001907FC" w:rsidRPr="00F73607" w:rsidRDefault="001907FC" w:rsidP="00F22875">
      <w:pPr>
        <w:spacing w:line="360" w:lineRule="auto"/>
        <w:jc w:val="both"/>
        <w:rPr>
          <w:rFonts w:ascii="Palatino Linotype" w:eastAsia="Palatino Linotype" w:hAnsi="Palatino Linotype" w:cs="Palatino Linotype"/>
        </w:rPr>
      </w:pPr>
    </w:p>
    <w:p w14:paraId="18FE02C2" w14:textId="77777777" w:rsidR="007554FD" w:rsidRPr="00F73607" w:rsidRDefault="007554FD" w:rsidP="007554FD">
      <w:pPr>
        <w:spacing w:line="360" w:lineRule="auto"/>
        <w:ind w:right="-141"/>
        <w:jc w:val="both"/>
        <w:rPr>
          <w:rFonts w:ascii="Palatino Linotype" w:eastAsia="Palatino Linotype" w:hAnsi="Palatino Linotype" w:cs="Palatino Linotype"/>
        </w:rPr>
      </w:pPr>
      <w:r w:rsidRPr="00F73607">
        <w:rPr>
          <w:rFonts w:ascii="Palatino Linotype" w:eastAsia="Palatino Linotype" w:hAnsi="Palatino Linotype" w:cs="Palatino Linotype"/>
        </w:rPr>
        <w:t xml:space="preserve">Por otro es de suma importancia mencionar que, si bien el </w:t>
      </w:r>
      <w:r w:rsidRPr="00F73607">
        <w:rPr>
          <w:rFonts w:ascii="Palatino Linotype" w:eastAsia="Palatino Linotype" w:hAnsi="Palatino Linotype" w:cs="Palatino Linotype"/>
          <w:b/>
        </w:rPr>
        <w:t>RECURRENTE</w:t>
      </w:r>
      <w:r w:rsidRPr="00F73607">
        <w:rPr>
          <w:rFonts w:ascii="Palatino Linotype" w:eastAsia="Palatino Linotype" w:hAnsi="Palatino Linotype" w:cs="Palatino Linotype"/>
        </w:rPr>
        <w:t xml:space="preserv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3BC8DE3" w14:textId="77777777" w:rsidR="007554FD" w:rsidRPr="00F73607" w:rsidRDefault="007554FD" w:rsidP="007554FD">
      <w:pPr>
        <w:spacing w:line="360" w:lineRule="auto"/>
        <w:ind w:right="-141"/>
        <w:jc w:val="both"/>
        <w:rPr>
          <w:rFonts w:ascii="Palatino Linotype" w:eastAsia="Palatino Linotype" w:hAnsi="Palatino Linotype" w:cs="Palatino Linotype"/>
        </w:rPr>
      </w:pPr>
    </w:p>
    <w:p w14:paraId="539C2D42" w14:textId="77777777" w:rsidR="007554FD" w:rsidRPr="00F73607" w:rsidRDefault="007554FD" w:rsidP="007554FD">
      <w:pPr>
        <w:spacing w:line="276" w:lineRule="auto"/>
        <w:ind w:left="851" w:right="567"/>
        <w:jc w:val="both"/>
        <w:rPr>
          <w:rFonts w:ascii="Palatino Linotype" w:eastAsia="Palatino Linotype" w:hAnsi="Palatino Linotype" w:cs="Palatino Linotype"/>
          <w:sz w:val="22"/>
          <w:szCs w:val="22"/>
        </w:rPr>
      </w:pPr>
      <w:r w:rsidRPr="00F73607">
        <w:rPr>
          <w:rFonts w:ascii="Palatino Linotype" w:eastAsia="Palatino Linotype" w:hAnsi="Palatino Linotype" w:cs="Palatino Linotype"/>
          <w:i/>
          <w:sz w:val="22"/>
          <w:szCs w:val="22"/>
        </w:rPr>
        <w:lastRenderedPageBreak/>
        <w:t>"</w:t>
      </w:r>
      <w:r w:rsidRPr="00F73607">
        <w:rPr>
          <w:rFonts w:ascii="Palatino Linotype" w:eastAsia="Palatino Linotype" w:hAnsi="Palatino Linotype" w:cs="Palatino Linotype"/>
          <w:b/>
          <w:i/>
          <w:sz w:val="22"/>
          <w:szCs w:val="22"/>
        </w:rPr>
        <w:t>Las solicitudes anónimas</w:t>
      </w:r>
      <w:r w:rsidRPr="00F73607">
        <w:rPr>
          <w:rFonts w:ascii="Palatino Linotype" w:eastAsia="Palatino Linotype" w:hAnsi="Palatino Linotype" w:cs="Palatino Linotype"/>
          <w:i/>
          <w:sz w:val="22"/>
          <w:szCs w:val="22"/>
        </w:rPr>
        <w:t>, con nombre incompleto o seudónimo </w:t>
      </w:r>
      <w:r w:rsidRPr="00F73607">
        <w:rPr>
          <w:rFonts w:ascii="Palatino Linotype" w:eastAsia="Palatino Linotype" w:hAnsi="Palatino Linotype" w:cs="Palatino Linotype"/>
          <w:b/>
          <w:i/>
          <w:sz w:val="22"/>
          <w:szCs w:val="22"/>
        </w:rPr>
        <w:t>serán procedentes para su trámite por parte del sujeto obligado ante quien se presente</w:t>
      </w:r>
      <w:r w:rsidRPr="00F73607">
        <w:rPr>
          <w:rFonts w:ascii="Palatino Linotype" w:eastAsia="Palatino Linotype" w:hAnsi="Palatino Linotype" w:cs="Palatino Linotype"/>
          <w:i/>
          <w:sz w:val="22"/>
          <w:szCs w:val="22"/>
        </w:rPr>
        <w:t>. No podrá requerirse información adicional con motivo del nombre proporcionado por el solicitante."</w:t>
      </w:r>
    </w:p>
    <w:p w14:paraId="2981171E" w14:textId="77777777" w:rsidR="007554FD" w:rsidRPr="00F73607" w:rsidRDefault="007554FD" w:rsidP="007554FD">
      <w:pPr>
        <w:spacing w:line="360" w:lineRule="auto"/>
        <w:ind w:right="-141"/>
        <w:jc w:val="both"/>
        <w:rPr>
          <w:rFonts w:ascii="Palatino Linotype" w:eastAsia="Palatino Linotype" w:hAnsi="Palatino Linotype" w:cs="Palatino Linotype"/>
        </w:rPr>
      </w:pPr>
    </w:p>
    <w:p w14:paraId="5860A114" w14:textId="77777777" w:rsidR="007554FD" w:rsidRPr="00F73607" w:rsidRDefault="007554FD" w:rsidP="007554FD">
      <w:pPr>
        <w:spacing w:line="360" w:lineRule="auto"/>
        <w:ind w:right="-141"/>
        <w:jc w:val="both"/>
        <w:rPr>
          <w:rFonts w:ascii="Palatino Linotype" w:eastAsia="Palatino Linotype" w:hAnsi="Palatino Linotype" w:cs="Palatino Linotype"/>
          <w:b/>
        </w:rPr>
      </w:pPr>
      <w:r w:rsidRPr="00F73607">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F73607">
        <w:rPr>
          <w:rFonts w:ascii="Palatino Linotype" w:eastAsia="Palatino Linotype" w:hAnsi="Palatino Linotype" w:cs="Palatino Linotype"/>
          <w:b/>
        </w:rPr>
        <w:t xml:space="preserve"> SAIMEX. </w:t>
      </w:r>
    </w:p>
    <w:p w14:paraId="0AB76DE4" w14:textId="77777777" w:rsidR="00E217CB" w:rsidRPr="00F73607" w:rsidRDefault="00E217CB" w:rsidP="007C6C5D">
      <w:pPr>
        <w:spacing w:line="360" w:lineRule="auto"/>
        <w:jc w:val="both"/>
        <w:rPr>
          <w:rFonts w:ascii="Palatino Linotype" w:eastAsia="Palatino Linotype" w:hAnsi="Palatino Linotype" w:cs="Palatino Linotype"/>
          <w:lang w:eastAsia="es-MX"/>
        </w:rPr>
      </w:pPr>
    </w:p>
    <w:p w14:paraId="71D5E015" w14:textId="39FF8D42" w:rsidR="00FA07A0" w:rsidRPr="00F73607" w:rsidRDefault="00FA07A0" w:rsidP="007C6C5D">
      <w:pPr>
        <w:spacing w:line="360" w:lineRule="auto"/>
        <w:jc w:val="both"/>
        <w:rPr>
          <w:rFonts w:ascii="Palatino Linotype" w:eastAsia="Palatino Linotype" w:hAnsi="Palatino Linotype" w:cs="Palatino Linotype"/>
          <w:b/>
        </w:rPr>
      </w:pPr>
      <w:r w:rsidRPr="00F73607">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F73607">
        <w:rPr>
          <w:rFonts w:ascii="Palatino Linotype" w:eastAsia="Palatino Linotype" w:hAnsi="Palatino Linotype" w:cs="Palatino Linotype"/>
          <w:b/>
        </w:rPr>
        <w:t xml:space="preserve">EL SAIMEX.  </w:t>
      </w:r>
    </w:p>
    <w:p w14:paraId="1BDAF71E" w14:textId="77777777" w:rsidR="00E217CB" w:rsidRPr="00F73607" w:rsidRDefault="00E217CB" w:rsidP="007C6C5D">
      <w:pPr>
        <w:spacing w:line="360" w:lineRule="auto"/>
        <w:jc w:val="both"/>
        <w:rPr>
          <w:rFonts w:ascii="Palatino Linotype" w:eastAsia="Palatino Linotype" w:hAnsi="Palatino Linotype" w:cs="Palatino Linotype"/>
        </w:rPr>
      </w:pPr>
    </w:p>
    <w:p w14:paraId="3502841C" w14:textId="543F0214" w:rsidR="0089065A" w:rsidRPr="00F73607" w:rsidRDefault="008F32C1" w:rsidP="007C6C5D">
      <w:pPr>
        <w:spacing w:line="360" w:lineRule="auto"/>
        <w:ind w:right="-93"/>
        <w:jc w:val="both"/>
        <w:rPr>
          <w:rFonts w:ascii="Palatino Linotype" w:hAnsi="Palatino Linotype" w:cs="Arial"/>
        </w:rPr>
      </w:pPr>
      <w:r w:rsidRPr="00F73607">
        <w:rPr>
          <w:rFonts w:ascii="Palatino Linotype" w:hAnsi="Palatino Linotype"/>
        </w:rPr>
        <w:t>Finalmente</w:t>
      </w:r>
      <w:r w:rsidR="0089065A" w:rsidRPr="00F73607">
        <w:rPr>
          <w:rFonts w:ascii="Palatino Linotype" w:hAnsi="Palatino Linotype"/>
        </w:rPr>
        <w:t>, resulta procedente</w:t>
      </w:r>
      <w:r w:rsidR="0089065A" w:rsidRPr="00F73607">
        <w:rPr>
          <w:rFonts w:ascii="Palatino Linotype" w:hAnsi="Palatino Linotype" w:cs="Arial"/>
        </w:rPr>
        <w:t xml:space="preserve"> la interposición del recurso de revisión al rubro anotado, toda vez que se actualiza las hipótesis previstas en el artículo 179, </w:t>
      </w:r>
      <w:r w:rsidR="006C6CDF" w:rsidRPr="00F73607">
        <w:rPr>
          <w:rFonts w:ascii="Palatino Linotype" w:hAnsi="Palatino Linotype" w:cs="Arial"/>
        </w:rPr>
        <w:t>fracción</w:t>
      </w:r>
      <w:r w:rsidR="00AB6964" w:rsidRPr="00F73607">
        <w:rPr>
          <w:rFonts w:ascii="Palatino Linotype" w:hAnsi="Palatino Linotype" w:cs="Arial"/>
        </w:rPr>
        <w:t xml:space="preserve"> </w:t>
      </w:r>
      <w:r w:rsidR="00E5579C" w:rsidRPr="00F73607">
        <w:rPr>
          <w:rFonts w:ascii="Palatino Linotype" w:hAnsi="Palatino Linotype" w:cs="Arial"/>
        </w:rPr>
        <w:t>II</w:t>
      </w:r>
      <w:r w:rsidR="000B14A5" w:rsidRPr="00F73607">
        <w:rPr>
          <w:rFonts w:ascii="Palatino Linotype" w:hAnsi="Palatino Linotype" w:cs="Arial"/>
        </w:rPr>
        <w:t xml:space="preserve"> </w:t>
      </w:r>
      <w:r w:rsidR="0089065A" w:rsidRPr="00F73607">
        <w:rPr>
          <w:rFonts w:ascii="Palatino Linotype" w:hAnsi="Palatino Linotype" w:cs="Arial"/>
        </w:rPr>
        <w:t xml:space="preserve">de la </w:t>
      </w:r>
      <w:r w:rsidR="00D00EE9" w:rsidRPr="00F73607">
        <w:rPr>
          <w:rFonts w:ascii="Palatino Linotype" w:hAnsi="Palatino Linotype" w:cs="Arial"/>
        </w:rPr>
        <w:t>L</w:t>
      </w:r>
      <w:r w:rsidR="0089065A" w:rsidRPr="00F73607">
        <w:rPr>
          <w:rFonts w:ascii="Palatino Linotype" w:hAnsi="Palatino Linotype" w:cs="Arial"/>
        </w:rPr>
        <w:t>ey de la materia, que a la letra dice:</w:t>
      </w:r>
    </w:p>
    <w:p w14:paraId="53E94962" w14:textId="77777777" w:rsidR="008F32C1" w:rsidRPr="00F73607" w:rsidRDefault="008F32C1" w:rsidP="007C6C5D">
      <w:pPr>
        <w:spacing w:line="360" w:lineRule="auto"/>
        <w:ind w:right="-93"/>
        <w:jc w:val="both"/>
        <w:rPr>
          <w:rFonts w:ascii="Palatino Linotype" w:hAnsi="Palatino Linotype" w:cs="Arial"/>
        </w:rPr>
      </w:pPr>
    </w:p>
    <w:p w14:paraId="3C92F107" w14:textId="77777777" w:rsidR="00B14E94" w:rsidRPr="00F73607" w:rsidRDefault="0089065A"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F73607">
        <w:rPr>
          <w:rFonts w:ascii="Palatino Linotype" w:hAnsi="Palatino Linotype" w:cs="Arial"/>
          <w:bCs/>
          <w:i/>
          <w:sz w:val="22"/>
          <w:szCs w:val="22"/>
        </w:rPr>
        <w:t>“</w:t>
      </w:r>
      <w:r w:rsidRPr="00F73607">
        <w:rPr>
          <w:rFonts w:ascii="Palatino Linotype" w:hAnsi="Palatino Linotype" w:cs="Arial"/>
          <w:b/>
          <w:bCs/>
          <w:i/>
          <w:sz w:val="22"/>
          <w:szCs w:val="22"/>
        </w:rPr>
        <w:t xml:space="preserve">Artículo 179. </w:t>
      </w:r>
      <w:r w:rsidRPr="00F73607">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2603526F" w14:textId="77777777" w:rsidR="00D00EE9" w:rsidRPr="00F73607" w:rsidRDefault="000B14A5"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F73607">
        <w:rPr>
          <w:rFonts w:ascii="Palatino Linotype" w:hAnsi="Palatino Linotype" w:cs="Arial"/>
          <w:i/>
          <w:sz w:val="22"/>
          <w:szCs w:val="22"/>
        </w:rPr>
        <w:t>…</w:t>
      </w:r>
    </w:p>
    <w:p w14:paraId="567C0C18" w14:textId="38E651D0" w:rsidR="0089065A" w:rsidRPr="00F73607" w:rsidRDefault="00D00EE9" w:rsidP="007A75B8">
      <w:pPr>
        <w:tabs>
          <w:tab w:val="left" w:pos="7088"/>
        </w:tabs>
        <w:autoSpaceDE w:val="0"/>
        <w:autoSpaceDN w:val="0"/>
        <w:adjustRightInd w:val="0"/>
        <w:spacing w:line="276" w:lineRule="auto"/>
        <w:ind w:left="851" w:right="850"/>
        <w:jc w:val="both"/>
        <w:rPr>
          <w:rFonts w:ascii="Palatino Linotype" w:hAnsi="Palatino Linotype" w:cs="Arial"/>
          <w:i/>
          <w:sz w:val="22"/>
          <w:szCs w:val="22"/>
        </w:rPr>
      </w:pPr>
      <w:r w:rsidRPr="00F73607">
        <w:rPr>
          <w:rFonts w:ascii="Palatino Linotype" w:hAnsi="Palatino Linotype" w:cs="Arial"/>
          <w:i/>
          <w:sz w:val="22"/>
          <w:szCs w:val="22"/>
        </w:rPr>
        <w:t>I</w:t>
      </w:r>
      <w:r w:rsidR="00E5579C" w:rsidRPr="00F73607">
        <w:rPr>
          <w:rFonts w:ascii="Palatino Linotype" w:hAnsi="Palatino Linotype" w:cs="Arial"/>
          <w:i/>
          <w:sz w:val="22"/>
          <w:szCs w:val="22"/>
        </w:rPr>
        <w:t>I</w:t>
      </w:r>
      <w:r w:rsidRPr="00F73607">
        <w:rPr>
          <w:rFonts w:ascii="Palatino Linotype" w:hAnsi="Palatino Linotype" w:cs="Arial"/>
          <w:i/>
          <w:sz w:val="22"/>
          <w:szCs w:val="22"/>
        </w:rPr>
        <w:t xml:space="preserve">. La </w:t>
      </w:r>
      <w:r w:rsidR="00E5579C" w:rsidRPr="00F73607">
        <w:rPr>
          <w:rFonts w:ascii="Palatino Linotype" w:hAnsi="Palatino Linotype" w:cs="Arial"/>
          <w:i/>
          <w:sz w:val="22"/>
          <w:szCs w:val="22"/>
        </w:rPr>
        <w:t>clasificación de la información</w:t>
      </w:r>
      <w:r w:rsidRPr="00F73607">
        <w:rPr>
          <w:rFonts w:ascii="Palatino Linotype" w:hAnsi="Palatino Linotype" w:cs="Arial"/>
          <w:i/>
          <w:sz w:val="22"/>
          <w:szCs w:val="22"/>
        </w:rPr>
        <w:t xml:space="preserve">;” </w:t>
      </w:r>
      <w:r w:rsidR="0089065A" w:rsidRPr="00F73607">
        <w:rPr>
          <w:rFonts w:ascii="Palatino Linotype" w:hAnsi="Palatino Linotype" w:cs="Arial"/>
          <w:i/>
          <w:sz w:val="22"/>
          <w:szCs w:val="22"/>
        </w:rPr>
        <w:t>(Sic)</w:t>
      </w:r>
    </w:p>
    <w:p w14:paraId="49C037AA" w14:textId="77777777" w:rsidR="007A75B8" w:rsidRPr="00F73607" w:rsidRDefault="007A75B8" w:rsidP="007C6C5D">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14:paraId="55932438" w14:textId="5A77C778" w:rsidR="00FA07A0" w:rsidRPr="00F73607" w:rsidRDefault="00DF3A3E" w:rsidP="007C6C5D">
      <w:pPr>
        <w:spacing w:line="360" w:lineRule="auto"/>
        <w:jc w:val="both"/>
        <w:rPr>
          <w:rFonts w:ascii="Palatino Linotype" w:eastAsia="Palatino Linotype" w:hAnsi="Palatino Linotype" w:cs="Palatino Linotype"/>
        </w:rPr>
      </w:pPr>
      <w:r w:rsidRPr="00F73607">
        <w:rPr>
          <w:rFonts w:ascii="Palatino Linotype" w:hAnsi="Palatino Linotype" w:cs="Arial"/>
          <w:b/>
        </w:rPr>
        <w:t xml:space="preserve">Tercero. </w:t>
      </w:r>
      <w:r w:rsidR="00FA07A0" w:rsidRPr="00F73607">
        <w:rPr>
          <w:rFonts w:ascii="Palatino Linotype" w:eastAsia="Palatino Linotype" w:hAnsi="Palatino Linotype" w:cs="Palatino Linotype"/>
          <w:b/>
        </w:rPr>
        <w:t xml:space="preserve">Materia de la revisión. </w:t>
      </w:r>
      <w:r w:rsidR="00FA07A0" w:rsidRPr="00F73607">
        <w:rPr>
          <w:rFonts w:ascii="Palatino Linotype" w:eastAsia="Palatino Linotype" w:hAnsi="Palatino Linotype" w:cs="Palatino Linotype"/>
        </w:rPr>
        <w:t xml:space="preserve">De la revisión a las constancias y documentos que obran en el expediente electrónico se advierte, que el tema sobre el que este Organismo </w:t>
      </w:r>
      <w:r w:rsidR="00FA07A0" w:rsidRPr="00F73607">
        <w:rPr>
          <w:rFonts w:ascii="Palatino Linotype" w:eastAsia="Palatino Linotype" w:hAnsi="Palatino Linotype" w:cs="Palatino Linotype"/>
        </w:rPr>
        <w:lastRenderedPageBreak/>
        <w:t>Garante de Transparencia y Acceso a la Información se pronunciará será</w:t>
      </w:r>
      <w:r w:rsidR="00E5579C" w:rsidRPr="00F73607">
        <w:rPr>
          <w:rFonts w:ascii="Palatino Linotype" w:eastAsia="Palatino Linotype" w:hAnsi="Palatino Linotype" w:cs="Palatino Linotype"/>
        </w:rPr>
        <w:t xml:space="preserve"> </w:t>
      </w:r>
      <w:r w:rsidR="00FA07A0" w:rsidRPr="00F73607">
        <w:rPr>
          <w:rFonts w:ascii="Palatino Linotype" w:eastAsia="Palatino Linotype" w:hAnsi="Palatino Linotype" w:cs="Palatino Linotype"/>
        </w:rPr>
        <w:t xml:space="preserve">verificar si </w:t>
      </w:r>
      <w:r w:rsidR="004909DB" w:rsidRPr="00F73607">
        <w:rPr>
          <w:rFonts w:ascii="Palatino Linotype" w:eastAsia="Palatino Linotype" w:hAnsi="Palatino Linotype" w:cs="Palatino Linotype"/>
        </w:rPr>
        <w:t xml:space="preserve">la información remitida </w:t>
      </w:r>
      <w:r w:rsidR="002939DD" w:rsidRPr="00F73607">
        <w:rPr>
          <w:rFonts w:ascii="Palatino Linotype" w:eastAsia="Palatino Linotype" w:hAnsi="Palatino Linotype" w:cs="Palatino Linotype"/>
        </w:rPr>
        <w:t>en respuesta por</w:t>
      </w:r>
      <w:r w:rsidR="00FA07A0" w:rsidRPr="00F73607">
        <w:rPr>
          <w:rFonts w:ascii="Palatino Linotype" w:eastAsia="Palatino Linotype" w:hAnsi="Palatino Linotype" w:cs="Palatino Linotype"/>
        </w:rPr>
        <w:t xml:space="preserve"> el </w:t>
      </w:r>
      <w:r w:rsidR="00FA07A0" w:rsidRPr="00F73607">
        <w:rPr>
          <w:rFonts w:ascii="Palatino Linotype" w:eastAsia="Palatino Linotype" w:hAnsi="Palatino Linotype" w:cs="Palatino Linotype"/>
          <w:b/>
        </w:rPr>
        <w:t>SUJETO OBLIGADO</w:t>
      </w:r>
      <w:r w:rsidR="00FA07A0" w:rsidRPr="00F73607">
        <w:rPr>
          <w:rFonts w:ascii="Palatino Linotype" w:eastAsia="Palatino Linotype" w:hAnsi="Palatino Linotype" w:cs="Palatino Linotype"/>
        </w:rPr>
        <w:t xml:space="preserve"> es adecuad</w:t>
      </w:r>
      <w:r w:rsidR="0047610F" w:rsidRPr="00F73607">
        <w:rPr>
          <w:rFonts w:ascii="Palatino Linotype" w:eastAsia="Palatino Linotype" w:hAnsi="Palatino Linotype" w:cs="Palatino Linotype"/>
        </w:rPr>
        <w:t>a</w:t>
      </w:r>
      <w:r w:rsidR="00FA07A0" w:rsidRPr="00F73607">
        <w:rPr>
          <w:rFonts w:ascii="Palatino Linotype" w:eastAsia="Palatino Linotype" w:hAnsi="Palatino Linotype" w:cs="Palatino Linotype"/>
        </w:rPr>
        <w:t xml:space="preserve"> y suficiente para satisfacer el derecho de acceso a la información pública de la parte </w:t>
      </w:r>
      <w:r w:rsidR="00FA07A0" w:rsidRPr="00F73607">
        <w:rPr>
          <w:rFonts w:ascii="Palatino Linotype" w:eastAsia="Palatino Linotype" w:hAnsi="Palatino Linotype" w:cs="Palatino Linotype"/>
          <w:b/>
        </w:rPr>
        <w:t>RECURRENTE</w:t>
      </w:r>
      <w:r w:rsidR="00FA07A0" w:rsidRPr="00F73607">
        <w:rPr>
          <w:rFonts w:ascii="Palatino Linotype" w:eastAsia="Palatino Linotype" w:hAnsi="Palatino Linotype" w:cs="Palatino Linotype"/>
        </w:rPr>
        <w:t>, o en su defecto, en caso de ser procedente, ordenar la entrega de información oportuna.</w:t>
      </w:r>
    </w:p>
    <w:p w14:paraId="13F18284" w14:textId="77777777" w:rsidR="00D00EE9" w:rsidRPr="00F73607" w:rsidRDefault="00D00EE9" w:rsidP="007C6C5D">
      <w:pPr>
        <w:spacing w:line="360" w:lineRule="auto"/>
        <w:jc w:val="both"/>
        <w:rPr>
          <w:rFonts w:ascii="Palatino Linotype" w:eastAsia="Palatino Linotype" w:hAnsi="Palatino Linotype" w:cs="Palatino Linotype"/>
        </w:rPr>
      </w:pPr>
    </w:p>
    <w:p w14:paraId="36376A40" w14:textId="17391466" w:rsidR="00822150" w:rsidRPr="00F73607" w:rsidRDefault="00A037B6" w:rsidP="00822150">
      <w:pPr>
        <w:spacing w:line="360" w:lineRule="auto"/>
        <w:jc w:val="both"/>
        <w:rPr>
          <w:rFonts w:ascii="Palatino Linotype" w:eastAsia="Palatino Linotype" w:hAnsi="Palatino Linotype" w:cs="Palatino Linotype"/>
        </w:rPr>
      </w:pPr>
      <w:r w:rsidRPr="00F73607">
        <w:rPr>
          <w:rFonts w:ascii="Palatino Linotype" w:hAnsi="Palatino Linotype" w:cs="Arial"/>
          <w:b/>
        </w:rPr>
        <w:t xml:space="preserve">Cuarto. </w:t>
      </w:r>
      <w:r w:rsidR="00AC3C64" w:rsidRPr="00F73607">
        <w:rPr>
          <w:rFonts w:ascii="Palatino Linotype" w:hAnsi="Palatino Linotype" w:cs="Arial"/>
          <w:b/>
        </w:rPr>
        <w:t>Estudio de fondo</w:t>
      </w:r>
      <w:r w:rsidR="00DF3A3E" w:rsidRPr="00F73607">
        <w:rPr>
          <w:rFonts w:ascii="Palatino Linotype" w:hAnsi="Palatino Linotype" w:cs="Arial"/>
          <w:b/>
        </w:rPr>
        <w:t xml:space="preserve"> del asunto</w:t>
      </w:r>
      <w:r w:rsidR="00AC3C64" w:rsidRPr="00F73607">
        <w:rPr>
          <w:rFonts w:ascii="Palatino Linotype" w:hAnsi="Palatino Linotype" w:cs="Arial"/>
          <w:b/>
        </w:rPr>
        <w:t>.</w:t>
      </w:r>
      <w:r w:rsidR="000A673D" w:rsidRPr="00F73607">
        <w:rPr>
          <w:rFonts w:ascii="Palatino Linotype" w:hAnsi="Palatino Linotype" w:cs="Arial"/>
          <w:b/>
        </w:rPr>
        <w:t xml:space="preserve"> </w:t>
      </w:r>
      <w:r w:rsidR="00822150" w:rsidRPr="00F73607">
        <w:rPr>
          <w:rFonts w:ascii="Palatino Linotype" w:hAnsi="Palatino Linotype" w:cs="Arial"/>
          <w:b/>
        </w:rPr>
        <w:t xml:space="preserve"> </w:t>
      </w:r>
      <w:r w:rsidR="00822150" w:rsidRPr="00F73607">
        <w:rPr>
          <w:rFonts w:ascii="Palatino Linotype" w:eastAsia="Palatino Linotype" w:hAnsi="Palatino Linotype" w:cs="Palatino Linotype"/>
        </w:rPr>
        <w:t xml:space="preserve">Antes de entrar al análisis de los pronunciamientos del </w:t>
      </w:r>
      <w:r w:rsidR="00822150" w:rsidRPr="00F73607">
        <w:rPr>
          <w:rFonts w:ascii="Palatino Linotype" w:eastAsia="Palatino Linotype" w:hAnsi="Palatino Linotype" w:cs="Palatino Linotype"/>
          <w:b/>
        </w:rPr>
        <w:t>Sujeto Obligado</w:t>
      </w:r>
      <w:r w:rsidR="00822150" w:rsidRPr="00F73607">
        <w:rPr>
          <w:rFonts w:ascii="Palatino Linotype" w:eastAsia="Palatino Linotype" w:hAnsi="Palatino Linotype" w:cs="Palatino Linotype"/>
        </w:rPr>
        <w:t xml:space="preserve"> en la respuesta proporcionada</w:t>
      </w:r>
      <w:r w:rsidR="0047610F" w:rsidRPr="00F73607">
        <w:rPr>
          <w:rFonts w:ascii="Palatino Linotype" w:eastAsia="Palatino Linotype" w:hAnsi="Palatino Linotype" w:cs="Palatino Linotype"/>
        </w:rPr>
        <w:t>, así como en el informe justificado</w:t>
      </w:r>
      <w:r w:rsidR="00822150" w:rsidRPr="00F73607">
        <w:rPr>
          <w:rFonts w:ascii="Palatino Linotype" w:eastAsia="Palatino Linotype" w:hAnsi="Palatino Linotype" w:cs="Palatino Linotype"/>
        </w:rPr>
        <w:t>,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6F3D81E" w14:textId="77777777" w:rsidR="00822150" w:rsidRPr="00F73607" w:rsidRDefault="00822150" w:rsidP="00822150">
      <w:pPr>
        <w:spacing w:line="360" w:lineRule="auto"/>
        <w:jc w:val="both"/>
        <w:rPr>
          <w:rFonts w:ascii="Palatino Linotype" w:eastAsia="Palatino Linotype" w:hAnsi="Palatino Linotype" w:cs="Palatino Linotype"/>
          <w:b/>
        </w:rPr>
      </w:pPr>
    </w:p>
    <w:p w14:paraId="53B6B995" w14:textId="77777777" w:rsidR="00822150" w:rsidRPr="00F73607"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73607">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3FA7C4C" w14:textId="77777777" w:rsidR="00822150" w:rsidRPr="00F73607" w:rsidRDefault="00822150" w:rsidP="00822150">
      <w:pPr>
        <w:tabs>
          <w:tab w:val="left" w:pos="709"/>
        </w:tabs>
        <w:spacing w:line="276" w:lineRule="auto"/>
        <w:ind w:left="851" w:right="850"/>
        <w:jc w:val="both"/>
        <w:rPr>
          <w:rFonts w:ascii="Palatino Linotype" w:eastAsia="Palatino Linotype" w:hAnsi="Palatino Linotype" w:cs="Palatino Linotype"/>
          <w:b/>
          <w:i/>
          <w:sz w:val="22"/>
          <w:szCs w:val="22"/>
        </w:rPr>
      </w:pPr>
      <w:r w:rsidRPr="00F73607">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B7F2A0D" w14:textId="77777777" w:rsidR="00822150" w:rsidRPr="00F73607"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73607">
        <w:rPr>
          <w:rFonts w:ascii="Palatino Linotype" w:eastAsia="Palatino Linotype" w:hAnsi="Palatino Linotype" w:cs="Palatino Linotype"/>
          <w:i/>
          <w:sz w:val="22"/>
          <w:szCs w:val="22"/>
        </w:rPr>
        <w:t xml:space="preserve"> En consecuencia, el Estado </w:t>
      </w:r>
      <w:r w:rsidRPr="00F73607">
        <w:rPr>
          <w:rFonts w:ascii="Palatino Linotype" w:eastAsia="Palatino Linotype" w:hAnsi="Palatino Linotype" w:cs="Palatino Linotype"/>
          <w:i/>
          <w:sz w:val="22"/>
          <w:szCs w:val="22"/>
        </w:rPr>
        <w:lastRenderedPageBreak/>
        <w:t>deberá prevenir, investigar, sancionar y reparar las violaciones a los derechos humanos, en los términos que establezca la ley</w:t>
      </w:r>
    </w:p>
    <w:p w14:paraId="387D28A3" w14:textId="77777777" w:rsidR="00822150" w:rsidRPr="00F73607" w:rsidRDefault="00822150" w:rsidP="00822150">
      <w:pPr>
        <w:tabs>
          <w:tab w:val="left" w:pos="709"/>
        </w:tabs>
        <w:spacing w:line="276" w:lineRule="auto"/>
        <w:ind w:left="851" w:right="850"/>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i/>
          <w:sz w:val="22"/>
          <w:szCs w:val="22"/>
        </w:rPr>
        <w:t>[…]</w:t>
      </w:r>
    </w:p>
    <w:p w14:paraId="348CCEFB" w14:textId="77777777" w:rsidR="00822150" w:rsidRPr="00F73607" w:rsidRDefault="00822150" w:rsidP="00822150">
      <w:pPr>
        <w:spacing w:line="276" w:lineRule="auto"/>
        <w:ind w:left="851" w:right="901"/>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b/>
          <w:i/>
          <w:sz w:val="22"/>
          <w:szCs w:val="22"/>
        </w:rPr>
        <w:t>“Artículo 6o.</w:t>
      </w:r>
    </w:p>
    <w:p w14:paraId="18ED3DE4" w14:textId="77777777" w:rsidR="00822150" w:rsidRPr="00F73607" w:rsidRDefault="00822150" w:rsidP="00822150">
      <w:pPr>
        <w:spacing w:line="276" w:lineRule="auto"/>
        <w:ind w:left="851" w:right="901"/>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i/>
          <w:sz w:val="22"/>
          <w:szCs w:val="22"/>
        </w:rPr>
        <w:t>[...]</w:t>
      </w:r>
    </w:p>
    <w:p w14:paraId="606C0AF9" w14:textId="77777777" w:rsidR="00822150" w:rsidRPr="00F73607" w:rsidRDefault="00822150" w:rsidP="00822150">
      <w:pPr>
        <w:spacing w:line="276" w:lineRule="auto"/>
        <w:ind w:left="851" w:right="851"/>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b/>
          <w:i/>
          <w:sz w:val="22"/>
          <w:szCs w:val="22"/>
        </w:rPr>
        <w:t xml:space="preserve">A. Para el ejercicio del derecho de acceso a la información, la Federación y </w:t>
      </w:r>
      <w:r w:rsidRPr="00F73607">
        <w:rPr>
          <w:rFonts w:ascii="Palatino Linotype" w:eastAsia="Palatino Linotype" w:hAnsi="Palatino Linotype" w:cs="Palatino Linotype"/>
          <w:b/>
          <w:i/>
          <w:sz w:val="22"/>
          <w:szCs w:val="22"/>
          <w:u w:val="single"/>
        </w:rPr>
        <w:t>las entidades federativas</w:t>
      </w:r>
      <w:r w:rsidRPr="00F73607">
        <w:rPr>
          <w:rFonts w:ascii="Palatino Linotype" w:eastAsia="Palatino Linotype" w:hAnsi="Palatino Linotype" w:cs="Palatino Linotype"/>
          <w:b/>
          <w:i/>
          <w:sz w:val="22"/>
          <w:szCs w:val="22"/>
        </w:rPr>
        <w:t>,</w:t>
      </w:r>
      <w:r w:rsidRPr="00F73607">
        <w:rPr>
          <w:rFonts w:ascii="Palatino Linotype" w:eastAsia="Palatino Linotype" w:hAnsi="Palatino Linotype" w:cs="Palatino Linotype"/>
          <w:i/>
          <w:sz w:val="22"/>
          <w:szCs w:val="22"/>
        </w:rPr>
        <w:t xml:space="preserve"> en el ámbito de sus respectivas competencias, se regirán por los siguientes principios y bases:</w:t>
      </w:r>
    </w:p>
    <w:p w14:paraId="2BEDE6AC" w14:textId="77777777" w:rsidR="00822150" w:rsidRPr="00F73607" w:rsidRDefault="00822150" w:rsidP="00822150">
      <w:pPr>
        <w:spacing w:line="276" w:lineRule="auto"/>
        <w:ind w:left="851" w:right="851"/>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i/>
          <w:sz w:val="22"/>
          <w:szCs w:val="22"/>
        </w:rPr>
        <w:t> </w:t>
      </w:r>
      <w:r w:rsidRPr="00F73607">
        <w:rPr>
          <w:rFonts w:ascii="Palatino Linotype" w:eastAsia="Palatino Linotype" w:hAnsi="Palatino Linotype" w:cs="Palatino Linotype"/>
          <w:b/>
          <w:i/>
          <w:sz w:val="22"/>
          <w:szCs w:val="22"/>
        </w:rPr>
        <w:t xml:space="preserve">I. </w:t>
      </w:r>
      <w:r w:rsidRPr="00F73607">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73607">
        <w:rPr>
          <w:rFonts w:ascii="Palatino Linotype" w:eastAsia="Palatino Linotype" w:hAnsi="Palatino Linotype" w:cs="Palatino Linotype"/>
          <w:i/>
          <w:sz w:val="22"/>
          <w:szCs w:val="22"/>
        </w:rPr>
        <w:t xml:space="preserve"> Ejecutivo, Legislativo </w:t>
      </w:r>
      <w:r w:rsidRPr="00F73607">
        <w:rPr>
          <w:rFonts w:ascii="Palatino Linotype" w:eastAsia="Palatino Linotype" w:hAnsi="Palatino Linotype" w:cs="Palatino Linotype"/>
          <w:b/>
          <w:i/>
          <w:sz w:val="22"/>
          <w:szCs w:val="22"/>
          <w:u w:val="single"/>
        </w:rPr>
        <w:t>y Judicial</w:t>
      </w:r>
      <w:r w:rsidRPr="00F73607">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73607">
        <w:rPr>
          <w:rFonts w:ascii="Palatino Linotype" w:eastAsia="Palatino Linotype" w:hAnsi="Palatino Linotype" w:cs="Palatino Linotype"/>
          <w:b/>
          <w:i/>
          <w:sz w:val="22"/>
          <w:szCs w:val="22"/>
        </w:rPr>
        <w:t>es pública y sólo podrá ser reservada temporalmente por razones de interés público y seguridad nacional,</w:t>
      </w:r>
      <w:r w:rsidRPr="00F73607">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0B723C2" w14:textId="77777777" w:rsidR="00822150" w:rsidRPr="00F73607" w:rsidRDefault="00822150" w:rsidP="00822150">
      <w:pPr>
        <w:spacing w:line="276" w:lineRule="auto"/>
        <w:ind w:left="851" w:right="851"/>
        <w:jc w:val="both"/>
        <w:rPr>
          <w:rFonts w:ascii="Palatino Linotype" w:eastAsia="Palatino Linotype" w:hAnsi="Palatino Linotype" w:cs="Palatino Linotype"/>
          <w:b/>
          <w:i/>
          <w:sz w:val="22"/>
          <w:szCs w:val="22"/>
        </w:rPr>
      </w:pPr>
      <w:r w:rsidRPr="00F73607">
        <w:rPr>
          <w:rFonts w:ascii="Palatino Linotype" w:eastAsia="Palatino Linotype" w:hAnsi="Palatino Linotype" w:cs="Palatino Linotype"/>
          <w:i/>
          <w:sz w:val="22"/>
          <w:szCs w:val="22"/>
        </w:rPr>
        <w:t> </w:t>
      </w:r>
      <w:r w:rsidRPr="00F73607">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CE3AA0F" w14:textId="77777777" w:rsidR="00822150" w:rsidRPr="00F73607" w:rsidRDefault="00822150" w:rsidP="00822150">
      <w:pPr>
        <w:spacing w:line="276" w:lineRule="auto"/>
        <w:ind w:left="851" w:right="851"/>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i/>
          <w:sz w:val="22"/>
          <w:szCs w:val="22"/>
        </w:rPr>
        <w:t> </w:t>
      </w:r>
      <w:r w:rsidRPr="00F73607">
        <w:rPr>
          <w:rFonts w:ascii="Palatino Linotype" w:eastAsia="Palatino Linotype" w:hAnsi="Palatino Linotype" w:cs="Palatino Linotype"/>
          <w:b/>
          <w:i/>
          <w:sz w:val="22"/>
          <w:szCs w:val="22"/>
        </w:rPr>
        <w:t xml:space="preserve">III. </w:t>
      </w:r>
      <w:r w:rsidRPr="00F73607">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73607">
        <w:rPr>
          <w:rFonts w:ascii="Palatino Linotype" w:eastAsia="Palatino Linotype" w:hAnsi="Palatino Linotype" w:cs="Palatino Linotype"/>
          <w:i/>
          <w:sz w:val="22"/>
          <w:szCs w:val="22"/>
        </w:rPr>
        <w:t xml:space="preserve"> a sus datos personales o a la rectificación de éstos.</w:t>
      </w:r>
    </w:p>
    <w:p w14:paraId="74FFE075" w14:textId="77777777" w:rsidR="00822150" w:rsidRPr="00F73607" w:rsidRDefault="00822150" w:rsidP="00822150">
      <w:pPr>
        <w:spacing w:line="276" w:lineRule="auto"/>
        <w:ind w:left="851" w:right="851"/>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i/>
          <w:sz w:val="22"/>
          <w:szCs w:val="22"/>
        </w:rPr>
        <w:t> </w:t>
      </w:r>
      <w:r w:rsidRPr="00F73607">
        <w:rPr>
          <w:rFonts w:ascii="Palatino Linotype" w:eastAsia="Palatino Linotype" w:hAnsi="Palatino Linotype" w:cs="Palatino Linotype"/>
          <w:b/>
          <w:i/>
          <w:sz w:val="22"/>
          <w:szCs w:val="22"/>
        </w:rPr>
        <w:t xml:space="preserve">IV. </w:t>
      </w:r>
      <w:r w:rsidRPr="00F73607">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752CEA2" w14:textId="77777777" w:rsidR="00822150" w:rsidRPr="00F73607" w:rsidRDefault="00822150" w:rsidP="00822150">
      <w:pPr>
        <w:spacing w:line="276" w:lineRule="auto"/>
        <w:ind w:left="851" w:right="851"/>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b/>
          <w:i/>
          <w:sz w:val="22"/>
          <w:szCs w:val="22"/>
        </w:rPr>
        <w:t xml:space="preserve">V. </w:t>
      </w:r>
      <w:r w:rsidRPr="00F73607">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ECDE681" w14:textId="77777777" w:rsidR="00822150" w:rsidRPr="00F73607" w:rsidRDefault="00822150" w:rsidP="00822150">
      <w:pPr>
        <w:spacing w:line="276" w:lineRule="auto"/>
        <w:ind w:left="851" w:right="851"/>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i/>
          <w:sz w:val="22"/>
          <w:szCs w:val="22"/>
        </w:rPr>
        <w:t> </w:t>
      </w:r>
      <w:r w:rsidRPr="00F73607">
        <w:rPr>
          <w:rFonts w:ascii="Palatino Linotype" w:eastAsia="Palatino Linotype" w:hAnsi="Palatino Linotype" w:cs="Palatino Linotype"/>
          <w:b/>
          <w:i/>
          <w:sz w:val="22"/>
          <w:szCs w:val="22"/>
        </w:rPr>
        <w:t xml:space="preserve">VI. </w:t>
      </w:r>
      <w:r w:rsidRPr="00F73607">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EE8DA25" w14:textId="1BA4C497" w:rsidR="00822150" w:rsidRPr="00F73607" w:rsidRDefault="00822150" w:rsidP="0016511D">
      <w:pPr>
        <w:spacing w:line="276" w:lineRule="auto"/>
        <w:ind w:left="851" w:right="851"/>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i/>
          <w:sz w:val="22"/>
          <w:szCs w:val="22"/>
        </w:rPr>
        <w:lastRenderedPageBreak/>
        <w:t> </w:t>
      </w:r>
      <w:r w:rsidRPr="00F73607">
        <w:rPr>
          <w:rFonts w:ascii="Palatino Linotype" w:eastAsia="Palatino Linotype" w:hAnsi="Palatino Linotype" w:cs="Palatino Linotype"/>
          <w:b/>
          <w:i/>
          <w:sz w:val="22"/>
          <w:szCs w:val="22"/>
        </w:rPr>
        <w:t xml:space="preserve">VII. </w:t>
      </w:r>
      <w:r w:rsidRPr="00F73607">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3D0481A" w14:textId="77777777" w:rsidR="0047610F" w:rsidRPr="00F73607" w:rsidRDefault="0047610F" w:rsidP="008D09A2">
      <w:pPr>
        <w:spacing w:line="360" w:lineRule="auto"/>
        <w:ind w:left="851" w:right="851"/>
        <w:jc w:val="both"/>
        <w:rPr>
          <w:rFonts w:ascii="Palatino Linotype" w:eastAsia="Palatino Linotype" w:hAnsi="Palatino Linotype" w:cs="Palatino Linotype"/>
          <w:i/>
          <w:sz w:val="22"/>
          <w:szCs w:val="22"/>
        </w:rPr>
      </w:pPr>
    </w:p>
    <w:p w14:paraId="4C519276" w14:textId="77777777" w:rsidR="00822150" w:rsidRPr="00F73607" w:rsidRDefault="00822150" w:rsidP="00822150">
      <w:pPr>
        <w:spacing w:line="360" w:lineRule="auto"/>
        <w:jc w:val="both"/>
        <w:rPr>
          <w:rFonts w:ascii="Palatino Linotype" w:eastAsia="Palatino Linotype" w:hAnsi="Palatino Linotype" w:cs="Palatino Linotype"/>
        </w:rPr>
      </w:pPr>
      <w:r w:rsidRPr="00F73607">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06CA942" w14:textId="77777777" w:rsidR="00822150" w:rsidRPr="00F73607" w:rsidRDefault="00822150" w:rsidP="00822150">
      <w:pPr>
        <w:spacing w:line="360" w:lineRule="auto"/>
        <w:jc w:val="both"/>
        <w:rPr>
          <w:rFonts w:ascii="Palatino Linotype" w:eastAsia="Palatino Linotype" w:hAnsi="Palatino Linotype" w:cs="Palatino Linotype"/>
        </w:rPr>
      </w:pPr>
    </w:p>
    <w:p w14:paraId="13A63480" w14:textId="77777777" w:rsidR="00822150" w:rsidRPr="00F73607" w:rsidRDefault="00822150" w:rsidP="00EA132D">
      <w:pPr>
        <w:spacing w:line="276" w:lineRule="auto"/>
        <w:ind w:left="709" w:right="760"/>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i/>
          <w:sz w:val="22"/>
          <w:szCs w:val="22"/>
        </w:rPr>
        <w:t>“</w:t>
      </w:r>
      <w:r w:rsidRPr="00F73607">
        <w:rPr>
          <w:rFonts w:ascii="Palatino Linotype" w:eastAsia="Palatino Linotype" w:hAnsi="Palatino Linotype" w:cs="Palatino Linotype"/>
          <w:b/>
          <w:i/>
          <w:sz w:val="22"/>
          <w:szCs w:val="22"/>
        </w:rPr>
        <w:t>Artículo 4</w:t>
      </w:r>
      <w:r w:rsidRPr="00F73607">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A38DF26" w14:textId="77777777" w:rsidR="00822150" w:rsidRPr="00F73607" w:rsidRDefault="00822150" w:rsidP="00EA132D">
      <w:pPr>
        <w:spacing w:line="276" w:lineRule="auto"/>
        <w:ind w:left="709" w:right="760"/>
        <w:jc w:val="both"/>
        <w:rPr>
          <w:rFonts w:ascii="Palatino Linotype" w:eastAsia="Palatino Linotype" w:hAnsi="Palatino Linotype" w:cs="Palatino Linotype"/>
          <w:b/>
          <w:i/>
          <w:sz w:val="22"/>
          <w:szCs w:val="22"/>
        </w:rPr>
      </w:pPr>
      <w:r w:rsidRPr="00F73607">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2D5AE0A" w14:textId="77777777" w:rsidR="00822150" w:rsidRPr="00F73607" w:rsidRDefault="00822150" w:rsidP="00EA132D">
      <w:pPr>
        <w:spacing w:line="276" w:lineRule="auto"/>
        <w:ind w:left="709" w:right="760"/>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7A828B6C" w14:textId="77777777" w:rsidR="00822150" w:rsidRPr="00F73607" w:rsidRDefault="00822150" w:rsidP="00822150">
      <w:pPr>
        <w:spacing w:line="360" w:lineRule="auto"/>
        <w:ind w:left="709" w:right="760"/>
        <w:jc w:val="both"/>
        <w:rPr>
          <w:rFonts w:ascii="Palatino Linotype" w:eastAsia="Palatino Linotype" w:hAnsi="Palatino Linotype" w:cs="Palatino Linotype"/>
          <w:i/>
          <w:sz w:val="22"/>
          <w:szCs w:val="22"/>
        </w:rPr>
      </w:pPr>
    </w:p>
    <w:p w14:paraId="7D2BAD9C" w14:textId="25947F1F" w:rsidR="00822150" w:rsidRPr="00F73607" w:rsidRDefault="00822150" w:rsidP="00822150">
      <w:pPr>
        <w:spacing w:line="360" w:lineRule="auto"/>
        <w:jc w:val="both"/>
        <w:rPr>
          <w:rFonts w:ascii="Palatino Linotype" w:eastAsia="Palatino Linotype" w:hAnsi="Palatino Linotype" w:cs="Palatino Linotype"/>
        </w:rPr>
      </w:pPr>
      <w:r w:rsidRPr="00F73607">
        <w:rPr>
          <w:rFonts w:ascii="Palatino Linotype" w:eastAsia="Palatino Linotype" w:hAnsi="Palatino Linotype" w:cs="Palatino Linotype"/>
        </w:rPr>
        <w:lastRenderedPageBreak/>
        <w:t>De lo precedente, se desprende que los Sujetos Obligados tiene</w:t>
      </w:r>
      <w:r w:rsidR="00EA132D" w:rsidRPr="00F73607">
        <w:rPr>
          <w:rFonts w:ascii="Palatino Linotype" w:eastAsia="Palatino Linotype" w:hAnsi="Palatino Linotype" w:cs="Palatino Linotype"/>
        </w:rPr>
        <w:t>n</w:t>
      </w:r>
      <w:r w:rsidRPr="00F73607">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FB031C9" w14:textId="77777777" w:rsidR="00822150" w:rsidRPr="00F73607" w:rsidRDefault="00822150" w:rsidP="00822150">
      <w:pPr>
        <w:spacing w:line="360" w:lineRule="auto"/>
        <w:jc w:val="both"/>
        <w:rPr>
          <w:rFonts w:ascii="Palatino Linotype" w:eastAsia="Palatino Linotype" w:hAnsi="Palatino Linotype" w:cs="Palatino Linotype"/>
        </w:rPr>
      </w:pPr>
    </w:p>
    <w:p w14:paraId="7572A616" w14:textId="77777777" w:rsidR="00822150" w:rsidRPr="00F73607" w:rsidRDefault="00822150" w:rsidP="00822150">
      <w:pPr>
        <w:spacing w:line="276" w:lineRule="auto"/>
        <w:ind w:left="567" w:right="758"/>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i/>
          <w:sz w:val="22"/>
          <w:szCs w:val="22"/>
        </w:rPr>
        <w:t>“</w:t>
      </w:r>
      <w:r w:rsidRPr="00F73607">
        <w:rPr>
          <w:rFonts w:ascii="Palatino Linotype" w:eastAsia="Palatino Linotype" w:hAnsi="Palatino Linotype" w:cs="Palatino Linotype"/>
          <w:b/>
          <w:i/>
          <w:sz w:val="22"/>
          <w:szCs w:val="22"/>
        </w:rPr>
        <w:t>Artículo 12</w:t>
      </w:r>
      <w:r w:rsidRPr="00F73607">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89F11F" w14:textId="1F58384A" w:rsidR="00822150" w:rsidRPr="00F73607" w:rsidRDefault="00822150" w:rsidP="00822150">
      <w:pPr>
        <w:spacing w:line="276" w:lineRule="auto"/>
        <w:ind w:left="567" w:right="758"/>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6741FE4" w14:textId="77777777" w:rsidR="00B236D6" w:rsidRPr="00F73607" w:rsidRDefault="00B236D6" w:rsidP="004909DB">
      <w:pPr>
        <w:spacing w:line="360" w:lineRule="auto"/>
        <w:ind w:left="567" w:right="758"/>
        <w:jc w:val="both"/>
        <w:rPr>
          <w:rFonts w:ascii="Palatino Linotype" w:eastAsia="Palatino Linotype" w:hAnsi="Palatino Linotype" w:cs="Palatino Linotype"/>
          <w:i/>
        </w:rPr>
      </w:pPr>
    </w:p>
    <w:p w14:paraId="39F3E2AB" w14:textId="77777777" w:rsidR="00822150" w:rsidRPr="00F73607" w:rsidRDefault="00822150" w:rsidP="00822150">
      <w:pPr>
        <w:spacing w:line="360" w:lineRule="auto"/>
        <w:jc w:val="both"/>
        <w:rPr>
          <w:rFonts w:ascii="Palatino Linotype" w:eastAsia="Palatino Linotype" w:hAnsi="Palatino Linotype" w:cs="Palatino Linotype"/>
        </w:rPr>
      </w:pPr>
      <w:r w:rsidRPr="00F73607">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F73607">
        <w:rPr>
          <w:rFonts w:ascii="Palatino Linotype" w:eastAsia="Palatino Linotype" w:hAnsi="Palatino Linotype" w:cs="Palatino Linotype"/>
          <w:b/>
        </w:rPr>
        <w:t xml:space="preserve"> </w:t>
      </w:r>
      <w:r w:rsidRPr="00F73607">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F73607">
        <w:rPr>
          <w:rFonts w:ascii="Palatino Linotype" w:eastAsia="Palatino Linotype" w:hAnsi="Palatino Linotype" w:cs="Palatino Linotype"/>
          <w:i/>
        </w:rPr>
        <w:t>ad hoc</w:t>
      </w:r>
      <w:r w:rsidRPr="00F73607">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5C4B7AA2" w14:textId="09A058BC" w:rsidR="00822150" w:rsidRPr="00F73607" w:rsidRDefault="00822150" w:rsidP="00822150">
      <w:pPr>
        <w:spacing w:line="360" w:lineRule="auto"/>
        <w:jc w:val="both"/>
        <w:rPr>
          <w:rFonts w:ascii="Palatino Linotype" w:eastAsia="Palatino Linotype" w:hAnsi="Palatino Linotype" w:cs="Palatino Linotype"/>
        </w:rPr>
      </w:pPr>
    </w:p>
    <w:p w14:paraId="6778D573" w14:textId="21A17C9D" w:rsidR="007554FD" w:rsidRPr="00F73607" w:rsidRDefault="007554FD" w:rsidP="00822150">
      <w:pPr>
        <w:spacing w:line="360" w:lineRule="auto"/>
        <w:jc w:val="both"/>
        <w:rPr>
          <w:rFonts w:ascii="Palatino Linotype" w:eastAsia="Palatino Linotype" w:hAnsi="Palatino Linotype" w:cs="Palatino Linotype"/>
        </w:rPr>
      </w:pPr>
    </w:p>
    <w:p w14:paraId="4B3652B9" w14:textId="7E106C2E" w:rsidR="007554FD" w:rsidRPr="00F73607" w:rsidRDefault="007554FD" w:rsidP="00822150">
      <w:pPr>
        <w:spacing w:line="360" w:lineRule="auto"/>
        <w:jc w:val="both"/>
        <w:rPr>
          <w:rFonts w:ascii="Palatino Linotype" w:eastAsia="Palatino Linotype" w:hAnsi="Palatino Linotype" w:cs="Palatino Linotype"/>
        </w:rPr>
      </w:pPr>
    </w:p>
    <w:p w14:paraId="57130CE8" w14:textId="77777777" w:rsidR="007554FD" w:rsidRPr="00F73607" w:rsidRDefault="007554FD" w:rsidP="00822150">
      <w:pPr>
        <w:spacing w:line="360" w:lineRule="auto"/>
        <w:jc w:val="both"/>
        <w:rPr>
          <w:rFonts w:ascii="Palatino Linotype" w:eastAsia="Palatino Linotype" w:hAnsi="Palatino Linotype" w:cs="Palatino Linotype"/>
        </w:rPr>
      </w:pPr>
    </w:p>
    <w:p w14:paraId="56AC81C0" w14:textId="77777777" w:rsidR="00822150" w:rsidRPr="00F73607" w:rsidRDefault="00822150" w:rsidP="00822150">
      <w:pPr>
        <w:spacing w:line="276" w:lineRule="auto"/>
        <w:ind w:left="567" w:right="567"/>
        <w:jc w:val="both"/>
        <w:rPr>
          <w:rFonts w:ascii="Palatino Linotype" w:eastAsia="Palatino Linotype" w:hAnsi="Palatino Linotype" w:cs="Palatino Linotype"/>
          <w:b/>
          <w:i/>
          <w:sz w:val="22"/>
          <w:szCs w:val="22"/>
        </w:rPr>
      </w:pPr>
      <w:r w:rsidRPr="00F73607">
        <w:rPr>
          <w:rFonts w:ascii="Palatino Linotype" w:eastAsia="Palatino Linotype" w:hAnsi="Palatino Linotype" w:cs="Palatino Linotype"/>
          <w:b/>
          <w:i/>
          <w:sz w:val="22"/>
          <w:szCs w:val="22"/>
        </w:rPr>
        <w:lastRenderedPageBreak/>
        <w:t>03/17</w:t>
      </w:r>
    </w:p>
    <w:p w14:paraId="32FA87FB" w14:textId="77777777" w:rsidR="00822150" w:rsidRPr="00F73607" w:rsidRDefault="00822150" w:rsidP="00822150">
      <w:pPr>
        <w:spacing w:line="276" w:lineRule="auto"/>
        <w:ind w:left="567" w:right="567"/>
        <w:jc w:val="both"/>
        <w:rPr>
          <w:rFonts w:ascii="Palatino Linotype" w:eastAsia="Palatino Linotype" w:hAnsi="Palatino Linotype" w:cs="Palatino Linotype"/>
          <w:b/>
          <w:i/>
          <w:sz w:val="22"/>
          <w:szCs w:val="22"/>
        </w:rPr>
      </w:pPr>
      <w:r w:rsidRPr="00F73607">
        <w:rPr>
          <w:rFonts w:ascii="Palatino Linotype" w:eastAsia="Palatino Linotype" w:hAnsi="Palatino Linotype" w:cs="Palatino Linotype"/>
          <w:b/>
          <w:i/>
          <w:sz w:val="22"/>
          <w:szCs w:val="22"/>
        </w:rPr>
        <w:t>“NO EXISTE OBLIGACIÓN DE ELABORAR DOCUMENTOS AD HOC PARA ATENDER LAS SOLICITUDES DE ACCESO A LA INFORMACIÓN.</w:t>
      </w:r>
    </w:p>
    <w:p w14:paraId="503F6ADE" w14:textId="77777777" w:rsidR="00822150" w:rsidRPr="00F73607" w:rsidRDefault="00822150" w:rsidP="00822150">
      <w:pPr>
        <w:spacing w:line="276" w:lineRule="auto"/>
        <w:ind w:left="567" w:right="567"/>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BF3B9D1" w14:textId="77777777" w:rsidR="00822150" w:rsidRPr="00F73607" w:rsidRDefault="00822150" w:rsidP="00822150">
      <w:pPr>
        <w:spacing w:line="360" w:lineRule="auto"/>
        <w:ind w:left="567" w:right="567"/>
        <w:jc w:val="both"/>
        <w:rPr>
          <w:rFonts w:ascii="Palatino Linotype" w:eastAsia="Palatino Linotype" w:hAnsi="Palatino Linotype" w:cs="Palatino Linotype"/>
          <w:i/>
          <w:sz w:val="22"/>
          <w:szCs w:val="22"/>
        </w:rPr>
      </w:pPr>
    </w:p>
    <w:p w14:paraId="402C415F" w14:textId="77777777" w:rsidR="00822150" w:rsidRPr="00F73607" w:rsidRDefault="00822150" w:rsidP="00822150">
      <w:pPr>
        <w:spacing w:line="360" w:lineRule="auto"/>
        <w:jc w:val="both"/>
        <w:rPr>
          <w:rFonts w:ascii="Palatino Linotype" w:eastAsia="Palatino Linotype" w:hAnsi="Palatino Linotype" w:cs="Palatino Linotype"/>
        </w:rPr>
      </w:pPr>
      <w:r w:rsidRPr="00F73607">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CD4A70F" w14:textId="77777777" w:rsidR="00822150" w:rsidRPr="00F73607" w:rsidRDefault="00822150" w:rsidP="00822150">
      <w:pPr>
        <w:spacing w:line="360" w:lineRule="auto"/>
        <w:jc w:val="both"/>
        <w:rPr>
          <w:rFonts w:ascii="Palatino Linotype" w:eastAsia="Palatino Linotype" w:hAnsi="Palatino Linotype" w:cs="Palatino Linotype"/>
        </w:rPr>
      </w:pPr>
    </w:p>
    <w:p w14:paraId="0519EA95" w14:textId="77777777" w:rsidR="00822150" w:rsidRPr="00F73607" w:rsidRDefault="00822150" w:rsidP="00822150">
      <w:pPr>
        <w:spacing w:line="360" w:lineRule="auto"/>
        <w:ind w:right="49"/>
        <w:jc w:val="both"/>
        <w:rPr>
          <w:rFonts w:ascii="Palatino Linotype" w:eastAsia="Palatino Linotype" w:hAnsi="Palatino Linotype" w:cs="Palatino Linotype"/>
        </w:rPr>
      </w:pPr>
      <w:r w:rsidRPr="00F73607">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E48FA9E" w14:textId="77777777" w:rsidR="00822150" w:rsidRPr="00F73607" w:rsidRDefault="00822150" w:rsidP="00822150">
      <w:pPr>
        <w:spacing w:line="360" w:lineRule="auto"/>
        <w:jc w:val="both"/>
        <w:rPr>
          <w:rFonts w:ascii="Palatino Linotype" w:eastAsia="Palatino Linotype" w:hAnsi="Palatino Linotype" w:cs="Palatino Linotype"/>
        </w:rPr>
      </w:pPr>
      <w:r w:rsidRPr="00F73607">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w:t>
      </w:r>
      <w:r w:rsidRPr="00F73607">
        <w:rPr>
          <w:rFonts w:ascii="Palatino Linotype" w:eastAsia="Palatino Linotype" w:hAnsi="Palatino Linotype" w:cs="Palatino Linotype"/>
        </w:rPr>
        <w:lastRenderedPageBreak/>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0C36AD8" w14:textId="77777777" w:rsidR="00822150" w:rsidRPr="00F73607" w:rsidRDefault="00822150" w:rsidP="00822150">
      <w:pPr>
        <w:spacing w:line="360" w:lineRule="auto"/>
        <w:jc w:val="both"/>
        <w:rPr>
          <w:rFonts w:ascii="Palatino Linotype" w:eastAsia="Palatino Linotype" w:hAnsi="Palatino Linotype" w:cs="Palatino Linotype"/>
        </w:rPr>
      </w:pPr>
    </w:p>
    <w:p w14:paraId="43E6CC71" w14:textId="77777777" w:rsidR="00822150" w:rsidRPr="00F73607" w:rsidRDefault="00822150" w:rsidP="00822150">
      <w:pPr>
        <w:spacing w:line="276" w:lineRule="auto"/>
        <w:ind w:left="567" w:right="567"/>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i/>
          <w:sz w:val="22"/>
          <w:szCs w:val="22"/>
        </w:rPr>
        <w:t>“</w:t>
      </w:r>
      <w:r w:rsidRPr="00F73607">
        <w:rPr>
          <w:rFonts w:ascii="Palatino Linotype" w:eastAsia="Palatino Linotype" w:hAnsi="Palatino Linotype" w:cs="Palatino Linotype"/>
          <w:b/>
          <w:i/>
          <w:sz w:val="22"/>
          <w:szCs w:val="22"/>
        </w:rPr>
        <w:t xml:space="preserve">Artículo 3. </w:t>
      </w:r>
      <w:r w:rsidRPr="00F73607">
        <w:rPr>
          <w:rFonts w:ascii="Palatino Linotype" w:eastAsia="Palatino Linotype" w:hAnsi="Palatino Linotype" w:cs="Palatino Linotype"/>
          <w:i/>
          <w:sz w:val="22"/>
          <w:szCs w:val="22"/>
        </w:rPr>
        <w:t>Para los efectos de la presente Ley se entenderá por:</w:t>
      </w:r>
    </w:p>
    <w:p w14:paraId="083DDB14" w14:textId="77777777" w:rsidR="00822150" w:rsidRPr="00F73607" w:rsidRDefault="00822150" w:rsidP="00822150">
      <w:pPr>
        <w:spacing w:line="276" w:lineRule="auto"/>
        <w:ind w:left="567" w:right="567"/>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i/>
          <w:sz w:val="22"/>
          <w:szCs w:val="22"/>
        </w:rPr>
        <w:t>…</w:t>
      </w:r>
    </w:p>
    <w:p w14:paraId="480A4171" w14:textId="77777777" w:rsidR="00822150" w:rsidRPr="00F73607" w:rsidRDefault="00822150" w:rsidP="00822150">
      <w:pPr>
        <w:spacing w:line="276" w:lineRule="auto"/>
        <w:ind w:left="567" w:right="567"/>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b/>
          <w:i/>
          <w:sz w:val="22"/>
          <w:szCs w:val="22"/>
        </w:rPr>
        <w:t>XI. Documento:</w:t>
      </w:r>
      <w:r w:rsidRPr="00F73607">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F73607">
        <w:rPr>
          <w:rFonts w:ascii="Palatino Linotype" w:eastAsia="Palatino Linotype" w:hAnsi="Palatino Linotype" w:cs="Palatino Linotype"/>
          <w:b/>
          <w:i/>
          <w:sz w:val="22"/>
          <w:szCs w:val="22"/>
        </w:rPr>
        <w:t>…</w:t>
      </w:r>
      <w:r w:rsidRPr="00F73607">
        <w:rPr>
          <w:rFonts w:ascii="Palatino Linotype" w:eastAsia="Palatino Linotype" w:hAnsi="Palatino Linotype" w:cs="Palatino Linotype"/>
          <w:i/>
          <w:sz w:val="22"/>
          <w:szCs w:val="22"/>
        </w:rPr>
        <w:t>” (Sic)</w:t>
      </w:r>
    </w:p>
    <w:p w14:paraId="4C7D6836" w14:textId="77777777" w:rsidR="00822150" w:rsidRPr="00F73607" w:rsidRDefault="00822150" w:rsidP="00822150">
      <w:pPr>
        <w:spacing w:line="360" w:lineRule="auto"/>
        <w:ind w:left="567" w:right="567"/>
        <w:jc w:val="both"/>
        <w:rPr>
          <w:rFonts w:ascii="Palatino Linotype" w:eastAsia="Palatino Linotype" w:hAnsi="Palatino Linotype" w:cs="Palatino Linotype"/>
          <w:i/>
          <w:sz w:val="22"/>
          <w:szCs w:val="22"/>
        </w:rPr>
      </w:pPr>
    </w:p>
    <w:p w14:paraId="0213C97F" w14:textId="77777777" w:rsidR="00822150" w:rsidRPr="00F73607" w:rsidRDefault="00822150" w:rsidP="00822150">
      <w:pPr>
        <w:spacing w:line="360" w:lineRule="auto"/>
        <w:jc w:val="both"/>
        <w:rPr>
          <w:rFonts w:ascii="Palatino Linotype" w:eastAsia="Palatino Linotype" w:hAnsi="Palatino Linotype" w:cs="Palatino Linotype"/>
        </w:rPr>
      </w:pPr>
      <w:r w:rsidRPr="00F7360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C25B380" w14:textId="77777777" w:rsidR="00822150" w:rsidRPr="00F73607" w:rsidRDefault="00822150" w:rsidP="00822150">
      <w:pPr>
        <w:spacing w:line="360" w:lineRule="auto"/>
        <w:jc w:val="both"/>
        <w:rPr>
          <w:rFonts w:ascii="Palatino Linotype" w:eastAsia="Palatino Linotype" w:hAnsi="Palatino Linotype" w:cs="Palatino Linotype"/>
        </w:rPr>
      </w:pPr>
    </w:p>
    <w:p w14:paraId="5D640F57" w14:textId="77777777" w:rsidR="00822150" w:rsidRPr="00F73607" w:rsidRDefault="00822150" w:rsidP="00822150">
      <w:pPr>
        <w:spacing w:line="276" w:lineRule="auto"/>
        <w:ind w:left="567" w:right="567"/>
        <w:jc w:val="both"/>
        <w:rPr>
          <w:rFonts w:ascii="Palatino Linotype" w:eastAsia="Palatino Linotype" w:hAnsi="Palatino Linotype" w:cs="Palatino Linotype"/>
          <w:b/>
          <w:i/>
          <w:sz w:val="22"/>
          <w:szCs w:val="22"/>
        </w:rPr>
      </w:pPr>
      <w:r w:rsidRPr="00F73607">
        <w:rPr>
          <w:rFonts w:ascii="Palatino Linotype" w:eastAsia="Palatino Linotype" w:hAnsi="Palatino Linotype" w:cs="Palatino Linotype"/>
          <w:b/>
          <w:sz w:val="22"/>
          <w:szCs w:val="22"/>
        </w:rPr>
        <w:t>“</w:t>
      </w:r>
      <w:r w:rsidRPr="00F73607">
        <w:rPr>
          <w:rFonts w:ascii="Palatino Linotype" w:eastAsia="Palatino Linotype" w:hAnsi="Palatino Linotype" w:cs="Palatino Linotype"/>
          <w:b/>
          <w:i/>
          <w:sz w:val="22"/>
          <w:szCs w:val="22"/>
        </w:rPr>
        <w:t>CRITERIO 0002-11</w:t>
      </w:r>
    </w:p>
    <w:p w14:paraId="62AD6547" w14:textId="77777777" w:rsidR="00822150" w:rsidRPr="00F73607" w:rsidRDefault="00822150" w:rsidP="00822150">
      <w:pPr>
        <w:spacing w:line="276" w:lineRule="auto"/>
        <w:ind w:left="567" w:right="567"/>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73607">
        <w:rPr>
          <w:rFonts w:ascii="Palatino Linotype" w:eastAsia="Palatino Linotype" w:hAnsi="Palatino Linotype" w:cs="Palatino Linotype"/>
          <w:i/>
          <w:sz w:val="22"/>
          <w:szCs w:val="22"/>
        </w:rPr>
        <w:t xml:space="preserve"> De conformidad con los artículos antes </w:t>
      </w:r>
      <w:r w:rsidRPr="00F73607">
        <w:rPr>
          <w:rFonts w:ascii="Palatino Linotype" w:eastAsia="Palatino Linotype" w:hAnsi="Palatino Linotype" w:cs="Palatino Linotype"/>
          <w:i/>
          <w:sz w:val="22"/>
          <w:szCs w:val="22"/>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1134B7B" w14:textId="77777777" w:rsidR="00822150" w:rsidRPr="00F73607" w:rsidRDefault="00822150" w:rsidP="00822150">
      <w:pPr>
        <w:spacing w:line="276" w:lineRule="auto"/>
        <w:ind w:left="567" w:right="567"/>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C437CBC" w14:textId="77777777" w:rsidR="00822150" w:rsidRPr="00F73607" w:rsidRDefault="00822150" w:rsidP="007A13B6">
      <w:pPr>
        <w:numPr>
          <w:ilvl w:val="0"/>
          <w:numId w:val="5"/>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541503F9" w14:textId="77777777" w:rsidR="00822150" w:rsidRPr="00F73607" w:rsidRDefault="00822150" w:rsidP="007A13B6">
      <w:pPr>
        <w:numPr>
          <w:ilvl w:val="0"/>
          <w:numId w:val="5"/>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F73607">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454652D4" w14:textId="77777777" w:rsidR="00822150" w:rsidRPr="00F73607" w:rsidRDefault="00822150" w:rsidP="00822150">
      <w:pPr>
        <w:spacing w:line="276" w:lineRule="auto"/>
        <w:ind w:left="567" w:right="567" w:hanging="284"/>
        <w:jc w:val="both"/>
        <w:rPr>
          <w:rFonts w:ascii="Palatino Linotype" w:eastAsia="Palatino Linotype" w:hAnsi="Palatino Linotype" w:cs="Palatino Linotype"/>
          <w:b/>
          <w:i/>
          <w:sz w:val="22"/>
          <w:szCs w:val="22"/>
        </w:rPr>
      </w:pPr>
      <w:r w:rsidRPr="00F73607">
        <w:rPr>
          <w:rFonts w:ascii="Palatino Linotype" w:eastAsia="Palatino Linotype" w:hAnsi="Palatino Linotype" w:cs="Palatino Linotype"/>
          <w:b/>
          <w:i/>
          <w:sz w:val="22"/>
          <w:szCs w:val="22"/>
        </w:rPr>
        <w:t>3)</w:t>
      </w:r>
      <w:r w:rsidRPr="00F73607">
        <w:rPr>
          <w:rFonts w:ascii="Palatino Linotype" w:eastAsia="Palatino Linotype" w:hAnsi="Palatino Linotype" w:cs="Palatino Linotype"/>
          <w:b/>
          <w:i/>
        </w:rPr>
        <w:t xml:space="preserve"> </w:t>
      </w:r>
      <w:r w:rsidRPr="00F73607">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35E47405" w14:textId="77777777" w:rsidR="00822150" w:rsidRPr="00F73607" w:rsidRDefault="00822150" w:rsidP="00822150">
      <w:pPr>
        <w:spacing w:line="360" w:lineRule="auto"/>
        <w:ind w:left="567" w:hanging="284"/>
        <w:rPr>
          <w:rFonts w:ascii="Palatino Linotype" w:eastAsia="Palatino Linotype" w:hAnsi="Palatino Linotype"/>
        </w:rPr>
      </w:pPr>
    </w:p>
    <w:p w14:paraId="1843B7F7" w14:textId="72EA0886" w:rsidR="00822150" w:rsidRPr="00F73607" w:rsidRDefault="00822150" w:rsidP="00822150">
      <w:pPr>
        <w:spacing w:line="360" w:lineRule="auto"/>
        <w:jc w:val="both"/>
        <w:rPr>
          <w:rFonts w:ascii="Palatino Linotype" w:eastAsia="Palatino Linotype" w:hAnsi="Palatino Linotype" w:cs="Palatino Linotype"/>
        </w:rPr>
      </w:pPr>
      <w:r w:rsidRPr="00F73607">
        <w:rPr>
          <w:rFonts w:ascii="Palatino Linotype" w:eastAsia="Palatino Linotype" w:hAnsi="Palatino Linotype" w:cs="Palatino Linotype"/>
        </w:rPr>
        <w:t xml:space="preserve">De ahí que el </w:t>
      </w:r>
      <w:r w:rsidRPr="00F73607">
        <w:rPr>
          <w:rFonts w:ascii="Palatino Linotype" w:eastAsia="Palatino Linotype" w:hAnsi="Palatino Linotype" w:cs="Palatino Linotype"/>
          <w:b/>
        </w:rPr>
        <w:t>Sujeto Obligado</w:t>
      </w:r>
      <w:r w:rsidRPr="00F73607">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F73607">
        <w:rPr>
          <w:rFonts w:ascii="Palatino Linotype" w:eastAsia="Palatino Linotype" w:hAnsi="Palatino Linotype" w:cs="Palatino Linotype"/>
          <w:vertAlign w:val="superscript"/>
        </w:rPr>
        <w:footnoteReference w:id="1"/>
      </w:r>
      <w:r w:rsidRPr="00F73607">
        <w:rPr>
          <w:rFonts w:ascii="Palatino Linotype" w:eastAsia="Palatino Linotype" w:hAnsi="Palatino Linotype" w:cs="Palatino Linotype"/>
        </w:rPr>
        <w:t>, así como de interés público, es decir, aquella que resulta relevante o beneficiosa para la sociedad y no si</w:t>
      </w:r>
      <w:r w:rsidR="00FE275B" w:rsidRPr="00F73607">
        <w:rPr>
          <w:rFonts w:ascii="Palatino Linotype" w:eastAsia="Palatino Linotype" w:hAnsi="Palatino Linotype" w:cs="Palatino Linotype"/>
        </w:rPr>
        <w:t>mplemente de interés individual</w:t>
      </w:r>
      <w:r w:rsidRPr="00F73607">
        <w:rPr>
          <w:rFonts w:ascii="Palatino Linotype" w:eastAsia="Palatino Linotype" w:hAnsi="Palatino Linotype" w:cs="Palatino Linotype"/>
        </w:rPr>
        <w:t xml:space="preserve"> y cuya divulgación resulta útil para que el público comprenda las actividades que llevan a cabo los Sujetos Obligados</w:t>
      </w:r>
      <w:r w:rsidRPr="00F73607">
        <w:rPr>
          <w:rFonts w:ascii="Palatino Linotype" w:eastAsia="Palatino Linotype" w:hAnsi="Palatino Linotype" w:cs="Palatino Linotype"/>
          <w:vertAlign w:val="superscript"/>
        </w:rPr>
        <w:footnoteReference w:id="2"/>
      </w:r>
      <w:r w:rsidRPr="00F73607">
        <w:rPr>
          <w:rFonts w:ascii="Palatino Linotype" w:eastAsia="Palatino Linotype" w:hAnsi="Palatino Linotype" w:cs="Palatino Linotype"/>
        </w:rPr>
        <w:t>.</w:t>
      </w:r>
    </w:p>
    <w:p w14:paraId="78F53187" w14:textId="77777777" w:rsidR="00822150" w:rsidRPr="00F73607" w:rsidRDefault="00822150" w:rsidP="00822150">
      <w:pPr>
        <w:spacing w:line="360" w:lineRule="auto"/>
        <w:jc w:val="both"/>
        <w:rPr>
          <w:rFonts w:ascii="Palatino Linotype" w:eastAsia="Palatino Linotype" w:hAnsi="Palatino Linotype" w:cs="Palatino Linotype"/>
        </w:rPr>
      </w:pPr>
    </w:p>
    <w:p w14:paraId="717A0E16" w14:textId="0B714A41" w:rsidR="00822150" w:rsidRPr="00F73607" w:rsidRDefault="00822150" w:rsidP="00822150">
      <w:pPr>
        <w:spacing w:line="360" w:lineRule="auto"/>
        <w:jc w:val="both"/>
        <w:rPr>
          <w:rFonts w:ascii="Palatino Linotype" w:eastAsia="Palatino Linotype" w:hAnsi="Palatino Linotype" w:cs="Palatino Linotype"/>
        </w:rPr>
      </w:pPr>
      <w:r w:rsidRPr="00F73607">
        <w:rPr>
          <w:rFonts w:ascii="Palatino Linotype" w:eastAsia="Palatino Linotype" w:hAnsi="Palatino Linotype" w:cs="Palatino Linotype"/>
        </w:rPr>
        <w:lastRenderedPageBreak/>
        <w:t xml:space="preserve">De las actuaciones que integran el expediente electrónico, se procede al análisis del agravio hecho valer por el Recurrente, relativo a la </w:t>
      </w:r>
      <w:r w:rsidR="00E5579C" w:rsidRPr="00F73607">
        <w:rPr>
          <w:rFonts w:ascii="Palatino Linotype" w:eastAsia="Palatino Linotype" w:hAnsi="Palatino Linotype" w:cs="Palatino Linotype"/>
        </w:rPr>
        <w:t>clasificación de la información</w:t>
      </w:r>
      <w:r w:rsidRPr="00F73607">
        <w:rPr>
          <w:rFonts w:ascii="Palatino Linotype" w:eastAsia="Palatino Linotype" w:hAnsi="Palatino Linotype" w:cs="Palatino Linotype"/>
        </w:rPr>
        <w:t xml:space="preserve">, lo que actualiza la fracción </w:t>
      </w:r>
      <w:r w:rsidR="00AD15C7" w:rsidRPr="00F73607">
        <w:rPr>
          <w:rFonts w:ascii="Palatino Linotype" w:eastAsia="Palatino Linotype" w:hAnsi="Palatino Linotype" w:cs="Palatino Linotype"/>
        </w:rPr>
        <w:t>I</w:t>
      </w:r>
      <w:r w:rsidR="00E5579C" w:rsidRPr="00F73607">
        <w:rPr>
          <w:rFonts w:ascii="Palatino Linotype" w:eastAsia="Palatino Linotype" w:hAnsi="Palatino Linotype" w:cs="Palatino Linotype"/>
        </w:rPr>
        <w:t xml:space="preserve">I </w:t>
      </w:r>
      <w:r w:rsidRPr="00F73607">
        <w:rPr>
          <w:rFonts w:ascii="Palatino Linotype" w:eastAsia="Palatino Linotype" w:hAnsi="Palatino Linotype" w:cs="Palatino Linotype"/>
        </w:rPr>
        <w:t xml:space="preserve">del artículo 179 de la Ley de Transparencia y Acceso a la Información Pública del Estado de México y Municipios. </w:t>
      </w:r>
    </w:p>
    <w:p w14:paraId="727B608B" w14:textId="77777777" w:rsidR="00822150" w:rsidRPr="00F73607" w:rsidRDefault="00822150" w:rsidP="00822150">
      <w:pPr>
        <w:spacing w:line="360" w:lineRule="auto"/>
        <w:jc w:val="both"/>
        <w:rPr>
          <w:rFonts w:ascii="Palatino Linotype" w:eastAsia="Palatino Linotype" w:hAnsi="Palatino Linotype" w:cs="Palatino Linotype"/>
        </w:rPr>
      </w:pPr>
    </w:p>
    <w:p w14:paraId="3D991EEF" w14:textId="2D53C114" w:rsidR="00975F3C" w:rsidRPr="00F73607" w:rsidRDefault="00822150" w:rsidP="002939DD">
      <w:pPr>
        <w:spacing w:line="360" w:lineRule="auto"/>
        <w:jc w:val="both"/>
        <w:rPr>
          <w:rFonts w:ascii="Palatino Linotype" w:eastAsia="Palatino Linotype" w:hAnsi="Palatino Linotype" w:cs="Palatino Linotype"/>
          <w:b/>
          <w:bCs/>
        </w:rPr>
      </w:pPr>
      <w:r w:rsidRPr="00F73607">
        <w:rPr>
          <w:rFonts w:ascii="Palatino Linotype" w:eastAsia="Palatino Linotype" w:hAnsi="Palatino Linotype" w:cs="Palatino Linotype"/>
        </w:rPr>
        <w:t xml:space="preserve">Para ello, en principio resulta </w:t>
      </w:r>
      <w:r w:rsidR="002939DD" w:rsidRPr="00F73607">
        <w:rPr>
          <w:rFonts w:ascii="Palatino Linotype" w:eastAsia="Palatino Linotype" w:hAnsi="Palatino Linotype" w:cs="Palatino Linotype"/>
        </w:rPr>
        <w:t xml:space="preserve">recordar que la pretensión del ahora Recurrente es obtener </w:t>
      </w:r>
      <w:r w:rsidR="00E5579C" w:rsidRPr="00F73607">
        <w:rPr>
          <w:rFonts w:ascii="Palatino Linotype" w:eastAsia="Palatino Linotype" w:hAnsi="Palatino Linotype" w:cs="Palatino Linotype"/>
          <w:b/>
          <w:bCs/>
        </w:rPr>
        <w:t xml:space="preserve">los documentos signados por la Presidenta Municipal del uno de enero al seis de abril de dos mil veintidós. </w:t>
      </w:r>
    </w:p>
    <w:p w14:paraId="2319FAFA" w14:textId="77777777" w:rsidR="002939DD" w:rsidRPr="00F73607" w:rsidRDefault="002939DD" w:rsidP="002939DD">
      <w:pPr>
        <w:spacing w:line="360" w:lineRule="auto"/>
        <w:jc w:val="both"/>
        <w:rPr>
          <w:rFonts w:ascii="Palatino Linotype" w:eastAsia="Palatino Linotype" w:hAnsi="Palatino Linotype" w:cs="Palatino Linotype"/>
        </w:rPr>
      </w:pPr>
    </w:p>
    <w:p w14:paraId="34EC3F9F" w14:textId="32781F06" w:rsidR="00E5579C" w:rsidRPr="00F73607" w:rsidRDefault="00193629" w:rsidP="00C966AF">
      <w:pPr>
        <w:pStyle w:val="Prrafodelista"/>
        <w:spacing w:line="360" w:lineRule="auto"/>
        <w:ind w:left="0"/>
        <w:jc w:val="both"/>
        <w:rPr>
          <w:rFonts w:ascii="Palatino Linotype" w:eastAsia="Palatino Linotype" w:hAnsi="Palatino Linotype" w:cs="Palatino Linotype"/>
          <w:sz w:val="24"/>
        </w:rPr>
      </w:pPr>
      <w:r w:rsidRPr="00F73607">
        <w:rPr>
          <w:rFonts w:ascii="Palatino Linotype" w:eastAsia="Palatino Linotype" w:hAnsi="Palatino Linotype" w:cs="Palatino Linotype"/>
          <w:sz w:val="24"/>
        </w:rPr>
        <w:t xml:space="preserve">En respuesta, el Sujeto Obligado </w:t>
      </w:r>
      <w:r w:rsidR="00E5579C" w:rsidRPr="00F73607">
        <w:rPr>
          <w:rFonts w:ascii="Palatino Linotype" w:eastAsia="Palatino Linotype" w:hAnsi="Palatino Linotype" w:cs="Palatino Linotype"/>
          <w:sz w:val="24"/>
        </w:rPr>
        <w:t xml:space="preserve">envió a través de la Secretaria Particular de Presidencia, la versión pública de diversos oficios signados por la Presidenta Municipal en la temporalidad requerida por el </w:t>
      </w:r>
      <w:r w:rsidR="00DC38B4" w:rsidRPr="00F73607">
        <w:rPr>
          <w:rFonts w:ascii="Palatino Linotype" w:eastAsia="Palatino Linotype" w:hAnsi="Palatino Linotype" w:cs="Palatino Linotype"/>
          <w:sz w:val="24"/>
        </w:rPr>
        <w:t>Solicitando, asimismo, el Ayuntamiento adjuntó el Acuerdo emitido por el Comité de Transparencia, mediante el cual se aprobó la clasificación de la información contenida en dichos documentos.</w:t>
      </w:r>
    </w:p>
    <w:p w14:paraId="5ED82724" w14:textId="77777777" w:rsidR="00E5579C" w:rsidRPr="00F73607" w:rsidRDefault="00E5579C" w:rsidP="00C966AF">
      <w:pPr>
        <w:pStyle w:val="Prrafodelista"/>
        <w:spacing w:line="360" w:lineRule="auto"/>
        <w:ind w:left="0"/>
        <w:jc w:val="both"/>
        <w:rPr>
          <w:rFonts w:ascii="Palatino Linotype" w:eastAsia="Palatino Linotype" w:hAnsi="Palatino Linotype" w:cs="Palatino Linotype"/>
          <w:sz w:val="24"/>
        </w:rPr>
      </w:pPr>
    </w:p>
    <w:p w14:paraId="70EF750E" w14:textId="601AA86C" w:rsidR="00C966AF" w:rsidRPr="00F73607" w:rsidRDefault="00DC38B4" w:rsidP="00C966AF">
      <w:pPr>
        <w:pStyle w:val="Prrafodelista"/>
        <w:spacing w:line="360" w:lineRule="auto"/>
        <w:ind w:left="0"/>
        <w:jc w:val="both"/>
        <w:rPr>
          <w:rFonts w:ascii="Palatino Linotype" w:eastAsia="Palatino Linotype" w:hAnsi="Palatino Linotype" w:cs="Palatino Linotype"/>
          <w:sz w:val="24"/>
        </w:rPr>
      </w:pPr>
      <w:r w:rsidRPr="00F73607">
        <w:rPr>
          <w:rFonts w:ascii="Palatino Linotype" w:eastAsia="Palatino Linotype" w:hAnsi="Palatino Linotype" w:cs="Palatino Linotype"/>
          <w:sz w:val="24"/>
        </w:rPr>
        <w:t xml:space="preserve"> Sin embargo, debido a ello, el Particular mediante su Recurso de Revisión refirió que el Sujeto Obligado había testado información en los oficios remitidos sin fundamentar su actuar.</w:t>
      </w:r>
    </w:p>
    <w:p w14:paraId="574FB55D" w14:textId="77777777" w:rsidR="00DC38B4" w:rsidRPr="00F73607" w:rsidRDefault="00DC38B4" w:rsidP="00C966AF">
      <w:pPr>
        <w:pStyle w:val="Prrafodelista"/>
        <w:spacing w:line="360" w:lineRule="auto"/>
        <w:ind w:left="0"/>
        <w:jc w:val="both"/>
        <w:rPr>
          <w:rFonts w:ascii="Palatino Linotype" w:eastAsia="Palatino Linotype" w:hAnsi="Palatino Linotype" w:cs="Palatino Linotype"/>
          <w:sz w:val="24"/>
        </w:rPr>
      </w:pPr>
    </w:p>
    <w:p w14:paraId="4D034D9E" w14:textId="54EBC84F" w:rsidR="007C2FCA" w:rsidRPr="00F73607" w:rsidRDefault="00C966AF" w:rsidP="00DC38B4">
      <w:pPr>
        <w:pStyle w:val="Prrafodelista"/>
        <w:spacing w:line="360" w:lineRule="auto"/>
        <w:ind w:left="0"/>
        <w:jc w:val="both"/>
        <w:rPr>
          <w:rFonts w:ascii="Palatino Linotype" w:eastAsia="Palatino Linotype" w:hAnsi="Palatino Linotype" w:cs="Palatino Linotype"/>
          <w:sz w:val="24"/>
          <w:szCs w:val="24"/>
        </w:rPr>
      </w:pPr>
      <w:r w:rsidRPr="00F73607">
        <w:rPr>
          <w:rFonts w:ascii="Palatino Linotype" w:eastAsia="Palatino Linotype" w:hAnsi="Palatino Linotype" w:cs="Palatino Linotype"/>
          <w:sz w:val="24"/>
          <w:szCs w:val="24"/>
        </w:rPr>
        <w:t xml:space="preserve">Por lo anterior, se procede a realizar el </w:t>
      </w:r>
      <w:r w:rsidR="004F09BC" w:rsidRPr="00F73607">
        <w:rPr>
          <w:rFonts w:ascii="Palatino Linotype" w:eastAsia="Palatino Linotype" w:hAnsi="Palatino Linotype" w:cs="Palatino Linotype"/>
          <w:sz w:val="24"/>
          <w:szCs w:val="24"/>
        </w:rPr>
        <w:t xml:space="preserve">análisis </w:t>
      </w:r>
      <w:r w:rsidR="00DC38B4" w:rsidRPr="00F73607">
        <w:rPr>
          <w:rFonts w:ascii="Palatino Linotype" w:eastAsia="Palatino Linotype" w:hAnsi="Palatino Linotype" w:cs="Palatino Linotype"/>
          <w:sz w:val="24"/>
          <w:szCs w:val="24"/>
        </w:rPr>
        <w:t>de los agravios hechos valer por el Solicitante, no sin antes mencionar que de conformidad con el</w:t>
      </w:r>
      <w:r w:rsidR="00071BA2" w:rsidRPr="00F73607">
        <w:rPr>
          <w:rFonts w:ascii="Palatino Linotype" w:eastAsia="Palatino Linotype" w:hAnsi="Palatino Linotype" w:cs="Palatino Linotype"/>
          <w:sz w:val="24"/>
          <w:szCs w:val="24"/>
        </w:rPr>
        <w:t xml:space="preserve"> artículo 32 del</w:t>
      </w:r>
      <w:r w:rsidR="00DC38B4" w:rsidRPr="00F73607">
        <w:rPr>
          <w:rFonts w:ascii="Palatino Linotype" w:eastAsia="Palatino Linotype" w:hAnsi="Palatino Linotype" w:cs="Palatino Linotype"/>
          <w:sz w:val="24"/>
          <w:szCs w:val="24"/>
        </w:rPr>
        <w:t xml:space="preserve"> Bando Municipal </w:t>
      </w:r>
      <w:r w:rsidR="00071BA2" w:rsidRPr="00F73607">
        <w:rPr>
          <w:rFonts w:ascii="Palatino Linotype" w:eastAsia="Palatino Linotype" w:hAnsi="Palatino Linotype" w:cs="Palatino Linotype"/>
          <w:sz w:val="24"/>
          <w:szCs w:val="24"/>
        </w:rPr>
        <w:t xml:space="preserve">de Santo Tomas dos mil veintidós (consultado en </w:t>
      </w:r>
      <w:hyperlink r:id="rId8" w:history="1">
        <w:r w:rsidR="00071BA2" w:rsidRPr="00F73607">
          <w:rPr>
            <w:rStyle w:val="Hipervnculo"/>
            <w:rFonts w:ascii="Palatino Linotype" w:eastAsia="Palatino Linotype" w:hAnsi="Palatino Linotype" w:cs="Palatino Linotype"/>
            <w:color w:val="auto"/>
            <w:sz w:val="24"/>
            <w:szCs w:val="24"/>
          </w:rPr>
          <w:t>https://legislacion.edomex.gob.mx/sites/legislacion.edomex.gob.mx/files/files/pdf/bdo/bdo2022/bdo080.pdf</w:t>
        </w:r>
      </w:hyperlink>
      <w:r w:rsidR="00071BA2" w:rsidRPr="00F73607">
        <w:rPr>
          <w:rFonts w:ascii="Palatino Linotype" w:eastAsia="Palatino Linotype" w:hAnsi="Palatino Linotype" w:cs="Palatino Linotype"/>
          <w:sz w:val="24"/>
          <w:szCs w:val="24"/>
        </w:rPr>
        <w:t xml:space="preserve">) para el despacho de los asuntos municipales la Presidenta </w:t>
      </w:r>
      <w:r w:rsidR="00071BA2" w:rsidRPr="00F73607">
        <w:rPr>
          <w:rFonts w:ascii="Palatino Linotype" w:eastAsia="Palatino Linotype" w:hAnsi="Palatino Linotype" w:cs="Palatino Linotype"/>
          <w:sz w:val="24"/>
          <w:szCs w:val="24"/>
        </w:rPr>
        <w:lastRenderedPageBreak/>
        <w:t xml:space="preserve">Municipal se auxiliará de diversas dependencias, entre las cuales se encuentra la siguiente: </w:t>
      </w:r>
    </w:p>
    <w:p w14:paraId="747055C3" w14:textId="77777777" w:rsidR="00071BA2" w:rsidRPr="00F73607" w:rsidRDefault="00071BA2" w:rsidP="00DC38B4">
      <w:pPr>
        <w:pStyle w:val="Prrafodelista"/>
        <w:spacing w:line="360" w:lineRule="auto"/>
        <w:ind w:left="0"/>
        <w:jc w:val="both"/>
        <w:rPr>
          <w:rFonts w:ascii="Palatino Linotype" w:eastAsia="Palatino Linotype" w:hAnsi="Palatino Linotype" w:cs="Palatino Linotype"/>
          <w:sz w:val="24"/>
          <w:szCs w:val="24"/>
        </w:rPr>
      </w:pPr>
    </w:p>
    <w:p w14:paraId="00768A1C" w14:textId="77777777" w:rsidR="00071BA2" w:rsidRPr="00F73607" w:rsidRDefault="00071BA2" w:rsidP="0041290F">
      <w:pPr>
        <w:pStyle w:val="Prrafodelista"/>
        <w:spacing w:line="276" w:lineRule="auto"/>
        <w:ind w:right="567"/>
        <w:jc w:val="both"/>
        <w:rPr>
          <w:rFonts w:ascii="Palatino Linotype" w:eastAsia="Palatino Linotype" w:hAnsi="Palatino Linotype" w:cs="Palatino Linotype"/>
          <w:i/>
          <w:iCs/>
        </w:rPr>
      </w:pPr>
      <w:r w:rsidRPr="00F73607">
        <w:rPr>
          <w:rFonts w:ascii="Palatino Linotype" w:eastAsia="Palatino Linotype" w:hAnsi="Palatino Linotype" w:cs="Palatino Linotype"/>
          <w:b/>
          <w:bCs/>
          <w:i/>
          <w:iCs/>
        </w:rPr>
        <w:t>ARTÍCULO 32.</w:t>
      </w:r>
      <w:r w:rsidRPr="00F73607">
        <w:rPr>
          <w:rFonts w:ascii="Palatino Linotype" w:eastAsia="Palatino Linotype" w:hAnsi="Palatino Linotype" w:cs="Palatino Linotype"/>
          <w:i/>
          <w:iCs/>
        </w:rPr>
        <w:t xml:space="preserve"> Para el despacho de los asuntos municipales, la Presidenta Municipal como titular del Ejecutivo, se auxiliará con las Dependencias Municipales, Organismos públicos Descentralizados y Organismos Autónomos Municipales, conforme a la</w:t>
      </w:r>
    </w:p>
    <w:p w14:paraId="5E9D0BC4" w14:textId="77777777" w:rsidR="00071BA2" w:rsidRPr="00F73607" w:rsidRDefault="00071BA2" w:rsidP="0041290F">
      <w:pPr>
        <w:pStyle w:val="Prrafodelista"/>
        <w:spacing w:line="276" w:lineRule="auto"/>
        <w:ind w:right="567"/>
        <w:jc w:val="both"/>
        <w:rPr>
          <w:rFonts w:ascii="Palatino Linotype" w:eastAsia="Palatino Linotype" w:hAnsi="Palatino Linotype" w:cs="Palatino Linotype"/>
          <w:i/>
          <w:iCs/>
        </w:rPr>
      </w:pPr>
      <w:proofErr w:type="gramStart"/>
      <w:r w:rsidRPr="00F73607">
        <w:rPr>
          <w:rFonts w:ascii="Palatino Linotype" w:eastAsia="Palatino Linotype" w:hAnsi="Palatino Linotype" w:cs="Palatino Linotype"/>
          <w:i/>
          <w:iCs/>
        </w:rPr>
        <w:t>siguiente</w:t>
      </w:r>
      <w:proofErr w:type="gramEnd"/>
      <w:r w:rsidRPr="00F73607">
        <w:rPr>
          <w:rFonts w:ascii="Palatino Linotype" w:eastAsia="Palatino Linotype" w:hAnsi="Palatino Linotype" w:cs="Palatino Linotype"/>
          <w:i/>
          <w:iCs/>
        </w:rPr>
        <w:t xml:space="preserve"> estructura administrativa</w:t>
      </w:r>
    </w:p>
    <w:p w14:paraId="49D955DD" w14:textId="77777777" w:rsidR="00071BA2" w:rsidRPr="00F73607" w:rsidRDefault="00071BA2" w:rsidP="0041290F">
      <w:pPr>
        <w:pStyle w:val="Prrafodelista"/>
        <w:spacing w:line="276" w:lineRule="auto"/>
        <w:ind w:right="567"/>
        <w:jc w:val="both"/>
        <w:rPr>
          <w:rFonts w:ascii="Palatino Linotype" w:eastAsia="Palatino Linotype" w:hAnsi="Palatino Linotype" w:cs="Palatino Linotype"/>
          <w:i/>
          <w:iCs/>
        </w:rPr>
      </w:pPr>
      <w:r w:rsidRPr="00F73607">
        <w:rPr>
          <w:rFonts w:ascii="Palatino Linotype" w:eastAsia="Palatino Linotype" w:hAnsi="Palatino Linotype" w:cs="Palatino Linotype"/>
          <w:i/>
          <w:iCs/>
        </w:rPr>
        <w:t>I. Dependencias Municipales</w:t>
      </w:r>
    </w:p>
    <w:p w14:paraId="31BFE7A9" w14:textId="77777777" w:rsidR="00071BA2" w:rsidRPr="00F73607" w:rsidRDefault="00071BA2" w:rsidP="0041290F">
      <w:pPr>
        <w:pStyle w:val="Prrafodelista"/>
        <w:spacing w:line="276" w:lineRule="auto"/>
        <w:ind w:right="567"/>
        <w:jc w:val="both"/>
        <w:rPr>
          <w:rFonts w:ascii="Palatino Linotype" w:eastAsia="Palatino Linotype" w:hAnsi="Palatino Linotype" w:cs="Palatino Linotype"/>
          <w:i/>
          <w:iCs/>
        </w:rPr>
      </w:pPr>
      <w:r w:rsidRPr="00F73607">
        <w:rPr>
          <w:rFonts w:ascii="Palatino Linotype" w:eastAsia="Palatino Linotype" w:hAnsi="Palatino Linotype" w:cs="Palatino Linotype"/>
          <w:i/>
          <w:iCs/>
        </w:rPr>
        <w:t>1. Presidencia</w:t>
      </w:r>
    </w:p>
    <w:p w14:paraId="2A271936" w14:textId="7B55B747" w:rsidR="00071BA2" w:rsidRPr="00F73607" w:rsidRDefault="00071BA2" w:rsidP="0041290F">
      <w:pPr>
        <w:pStyle w:val="Prrafodelista"/>
        <w:spacing w:line="276" w:lineRule="auto"/>
        <w:ind w:right="567"/>
        <w:jc w:val="both"/>
        <w:rPr>
          <w:rFonts w:ascii="Palatino Linotype" w:eastAsia="Palatino Linotype" w:hAnsi="Palatino Linotype" w:cs="Palatino Linotype"/>
          <w:b/>
          <w:bCs/>
          <w:i/>
          <w:iCs/>
        </w:rPr>
      </w:pPr>
      <w:r w:rsidRPr="00F73607">
        <w:rPr>
          <w:rFonts w:ascii="Palatino Linotype" w:eastAsia="Palatino Linotype" w:hAnsi="Palatino Linotype" w:cs="Palatino Linotype"/>
          <w:b/>
          <w:bCs/>
          <w:i/>
          <w:iCs/>
        </w:rPr>
        <w:t>1.1 Secretaria Particular</w:t>
      </w:r>
    </w:p>
    <w:p w14:paraId="22650D50" w14:textId="106CF467" w:rsidR="00071BA2" w:rsidRPr="00F73607" w:rsidRDefault="00071BA2" w:rsidP="0041290F">
      <w:pPr>
        <w:pStyle w:val="Prrafodelista"/>
        <w:spacing w:line="276" w:lineRule="auto"/>
        <w:ind w:right="567"/>
        <w:jc w:val="both"/>
        <w:rPr>
          <w:rFonts w:ascii="Palatino Linotype" w:eastAsia="Palatino Linotype" w:hAnsi="Palatino Linotype" w:cs="Palatino Linotype"/>
          <w:i/>
          <w:iCs/>
        </w:rPr>
      </w:pPr>
      <w:r w:rsidRPr="00F73607">
        <w:rPr>
          <w:rFonts w:ascii="Palatino Linotype" w:eastAsia="Palatino Linotype" w:hAnsi="Palatino Linotype" w:cs="Palatino Linotype"/>
          <w:i/>
          <w:iCs/>
        </w:rPr>
        <w:t>…</w:t>
      </w:r>
    </w:p>
    <w:p w14:paraId="4F2BBDDE" w14:textId="77777777" w:rsidR="00071BA2" w:rsidRPr="00F73607" w:rsidRDefault="00071BA2" w:rsidP="00071BA2">
      <w:pPr>
        <w:pStyle w:val="Prrafodelista"/>
        <w:spacing w:line="360" w:lineRule="auto"/>
        <w:ind w:left="0" w:right="567"/>
        <w:jc w:val="both"/>
        <w:rPr>
          <w:rFonts w:ascii="Palatino Linotype" w:eastAsia="Palatino Linotype" w:hAnsi="Palatino Linotype" w:cs="Palatino Linotype"/>
          <w:sz w:val="24"/>
          <w:szCs w:val="24"/>
        </w:rPr>
      </w:pPr>
    </w:p>
    <w:p w14:paraId="141566F4" w14:textId="094A2D71" w:rsidR="00DC38B4" w:rsidRPr="00F73607" w:rsidRDefault="00AB4B78" w:rsidP="00DC38B4">
      <w:pPr>
        <w:pStyle w:val="Prrafodelista"/>
        <w:spacing w:line="360" w:lineRule="auto"/>
        <w:ind w:left="0"/>
        <w:jc w:val="both"/>
        <w:rPr>
          <w:rFonts w:ascii="Palatino Linotype" w:eastAsia="Palatino Linotype" w:hAnsi="Palatino Linotype" w:cs="Palatino Linotype"/>
          <w:sz w:val="24"/>
          <w:szCs w:val="24"/>
        </w:rPr>
      </w:pPr>
      <w:r w:rsidRPr="00F73607">
        <w:rPr>
          <w:rFonts w:ascii="Palatino Linotype" w:eastAsia="Palatino Linotype" w:hAnsi="Palatino Linotype" w:cs="Palatino Linotype"/>
          <w:sz w:val="24"/>
          <w:szCs w:val="24"/>
        </w:rPr>
        <w:t xml:space="preserve">En ese sentido, el artículo 34 del dispositivo legal de referencia, precisa como atribuciones de la Secretaria Particular, las siguientes: </w:t>
      </w:r>
    </w:p>
    <w:p w14:paraId="7DBDFD8C" w14:textId="7CB4D838" w:rsidR="00AB4B78" w:rsidRPr="00F73607" w:rsidRDefault="00AB4B78" w:rsidP="00DC38B4">
      <w:pPr>
        <w:pStyle w:val="Prrafodelista"/>
        <w:spacing w:line="360" w:lineRule="auto"/>
        <w:ind w:left="0"/>
        <w:jc w:val="both"/>
        <w:rPr>
          <w:rFonts w:ascii="Palatino Linotype" w:eastAsia="Palatino Linotype" w:hAnsi="Palatino Linotype" w:cs="Palatino Linotype"/>
          <w:sz w:val="24"/>
          <w:szCs w:val="24"/>
        </w:rPr>
      </w:pPr>
    </w:p>
    <w:p w14:paraId="39FBEF23" w14:textId="6780510C" w:rsidR="00AB4B78" w:rsidRPr="00F73607" w:rsidRDefault="00AB4B78" w:rsidP="007554FD">
      <w:pPr>
        <w:pStyle w:val="Prrafodelista"/>
        <w:spacing w:line="276" w:lineRule="auto"/>
        <w:ind w:left="567" w:right="567"/>
        <w:jc w:val="both"/>
        <w:rPr>
          <w:rFonts w:ascii="Palatino Linotype" w:eastAsia="Palatino Linotype" w:hAnsi="Palatino Linotype" w:cs="Palatino Linotype"/>
          <w:i/>
          <w:iCs/>
        </w:rPr>
      </w:pPr>
      <w:r w:rsidRPr="00F73607">
        <w:rPr>
          <w:rFonts w:ascii="Palatino Linotype" w:eastAsia="Palatino Linotype" w:hAnsi="Palatino Linotype" w:cs="Palatino Linotype"/>
          <w:b/>
          <w:bCs/>
          <w:i/>
          <w:iCs/>
        </w:rPr>
        <w:t xml:space="preserve">ARTÍCULO 34. </w:t>
      </w:r>
      <w:r w:rsidRPr="00F73607">
        <w:rPr>
          <w:rFonts w:ascii="Palatino Linotype" w:eastAsia="Palatino Linotype" w:hAnsi="Palatino Linotype" w:cs="Palatino Linotype"/>
          <w:i/>
          <w:iCs/>
        </w:rPr>
        <w:t xml:space="preserve">Son atribuciones de Secretaria Particular. </w:t>
      </w:r>
    </w:p>
    <w:p w14:paraId="72760AB2" w14:textId="4F9B7012" w:rsidR="00AB4B78" w:rsidRPr="00F73607" w:rsidRDefault="00AB4B78" w:rsidP="007554FD">
      <w:pPr>
        <w:pStyle w:val="Prrafodelista"/>
        <w:spacing w:line="276" w:lineRule="auto"/>
        <w:ind w:left="567" w:right="567"/>
        <w:jc w:val="both"/>
        <w:rPr>
          <w:rFonts w:ascii="Palatino Linotype" w:eastAsia="Palatino Linotype" w:hAnsi="Palatino Linotype" w:cs="Palatino Linotype"/>
          <w:i/>
          <w:iCs/>
        </w:rPr>
      </w:pPr>
      <w:r w:rsidRPr="00F73607">
        <w:rPr>
          <w:rFonts w:ascii="Palatino Linotype" w:eastAsia="Palatino Linotype" w:hAnsi="Palatino Linotype" w:cs="Palatino Linotype"/>
          <w:i/>
          <w:iCs/>
        </w:rPr>
        <w:t xml:space="preserve">I. Organizar, supervisar y llevar la agenda de la Presidenta Municipal, en la atención a sus giras de trabajo, y audiencias, así como coordinar </w:t>
      </w:r>
      <w:proofErr w:type="gramStart"/>
      <w:r w:rsidRPr="00F73607">
        <w:rPr>
          <w:rFonts w:ascii="Palatino Linotype" w:eastAsia="Palatino Linotype" w:hAnsi="Palatino Linotype" w:cs="Palatino Linotype"/>
          <w:i/>
          <w:iCs/>
        </w:rPr>
        <w:t>las acciones administrativa</w:t>
      </w:r>
      <w:proofErr w:type="gramEnd"/>
      <w:r w:rsidRPr="00F73607">
        <w:rPr>
          <w:rFonts w:ascii="Palatino Linotype" w:eastAsia="Palatino Linotype" w:hAnsi="Palatino Linotype" w:cs="Palatino Linotype"/>
          <w:i/>
          <w:iCs/>
        </w:rPr>
        <w:t xml:space="preserve"> de la Secretaría Particular.</w:t>
      </w:r>
    </w:p>
    <w:p w14:paraId="54B4381E" w14:textId="1FA565C3" w:rsidR="00AB4B78" w:rsidRPr="00F73607" w:rsidRDefault="00AB4B78" w:rsidP="007554FD">
      <w:pPr>
        <w:pStyle w:val="Prrafodelista"/>
        <w:spacing w:line="276" w:lineRule="auto"/>
        <w:ind w:left="567" w:right="567"/>
        <w:jc w:val="both"/>
        <w:rPr>
          <w:rFonts w:ascii="Palatino Linotype" w:eastAsia="Palatino Linotype" w:hAnsi="Palatino Linotype" w:cs="Palatino Linotype"/>
          <w:i/>
          <w:iCs/>
        </w:rPr>
      </w:pPr>
      <w:r w:rsidRPr="00F73607">
        <w:rPr>
          <w:rFonts w:ascii="Palatino Linotype" w:eastAsia="Palatino Linotype" w:hAnsi="Palatino Linotype" w:cs="Palatino Linotype"/>
          <w:i/>
          <w:iCs/>
        </w:rPr>
        <w:t xml:space="preserve">II. Coordinar, revisar y dar seguimiento a los asuntos gubernamentales. </w:t>
      </w:r>
    </w:p>
    <w:p w14:paraId="273DBE83" w14:textId="37F1DC8C" w:rsidR="00AB4B78" w:rsidRPr="00F73607" w:rsidRDefault="00AB4B78" w:rsidP="007554FD">
      <w:pPr>
        <w:pStyle w:val="Prrafodelista"/>
        <w:spacing w:line="276" w:lineRule="auto"/>
        <w:ind w:left="567" w:right="567"/>
        <w:jc w:val="both"/>
        <w:rPr>
          <w:rFonts w:ascii="Palatino Linotype" w:eastAsia="Palatino Linotype" w:hAnsi="Palatino Linotype" w:cs="Palatino Linotype"/>
          <w:i/>
          <w:iCs/>
        </w:rPr>
      </w:pPr>
      <w:r w:rsidRPr="00F73607">
        <w:rPr>
          <w:rFonts w:ascii="Palatino Linotype" w:eastAsia="Palatino Linotype" w:hAnsi="Palatino Linotype" w:cs="Palatino Linotype"/>
          <w:i/>
          <w:iCs/>
        </w:rPr>
        <w:t>…</w:t>
      </w:r>
    </w:p>
    <w:p w14:paraId="29A91E82" w14:textId="5F26F1FE" w:rsidR="00AB4B78" w:rsidRPr="00F73607" w:rsidRDefault="00AB4B78" w:rsidP="007554FD">
      <w:pPr>
        <w:pStyle w:val="Prrafodelista"/>
        <w:spacing w:line="276" w:lineRule="auto"/>
        <w:ind w:left="567" w:right="567"/>
        <w:jc w:val="both"/>
        <w:rPr>
          <w:rFonts w:ascii="Palatino Linotype" w:eastAsia="Palatino Linotype" w:hAnsi="Palatino Linotype" w:cs="Palatino Linotype"/>
          <w:i/>
          <w:iCs/>
        </w:rPr>
      </w:pPr>
      <w:r w:rsidRPr="00F73607">
        <w:rPr>
          <w:rFonts w:ascii="Palatino Linotype" w:eastAsia="Palatino Linotype" w:hAnsi="Palatino Linotype" w:cs="Palatino Linotype"/>
          <w:i/>
          <w:iCs/>
        </w:rPr>
        <w:t xml:space="preserve">IV. Brindar una atención cordial, responsable y respetuosa a los ciudadanos que acudan a externar sus quejas y peticiones canalizándolas a las dependencias correspondientes y monitoreando el seguimiento de las mismas. </w:t>
      </w:r>
    </w:p>
    <w:p w14:paraId="741E97A1" w14:textId="6AD2FD1C" w:rsidR="0041290F" w:rsidRPr="00F73607" w:rsidRDefault="0041290F" w:rsidP="007554FD">
      <w:pPr>
        <w:pStyle w:val="Prrafodelista"/>
        <w:spacing w:line="276" w:lineRule="auto"/>
        <w:ind w:left="567" w:right="567"/>
        <w:jc w:val="both"/>
        <w:rPr>
          <w:rFonts w:ascii="Palatino Linotype" w:eastAsia="Palatino Linotype" w:hAnsi="Palatino Linotype" w:cs="Palatino Linotype"/>
          <w:i/>
          <w:iCs/>
        </w:rPr>
      </w:pPr>
      <w:r w:rsidRPr="00F73607">
        <w:rPr>
          <w:rFonts w:ascii="Palatino Linotype" w:eastAsia="Palatino Linotype" w:hAnsi="Palatino Linotype" w:cs="Palatino Linotype"/>
          <w:i/>
          <w:iCs/>
        </w:rPr>
        <w:t>…</w:t>
      </w:r>
    </w:p>
    <w:p w14:paraId="3B450E6A" w14:textId="6C74AE8C" w:rsidR="0041290F" w:rsidRPr="00F73607" w:rsidRDefault="0041290F" w:rsidP="007554FD">
      <w:pPr>
        <w:pStyle w:val="Prrafodelista"/>
        <w:spacing w:line="276" w:lineRule="auto"/>
        <w:ind w:left="567" w:right="567"/>
        <w:jc w:val="both"/>
        <w:rPr>
          <w:rFonts w:ascii="Palatino Linotype" w:eastAsia="Palatino Linotype" w:hAnsi="Palatino Linotype" w:cs="Palatino Linotype"/>
          <w:i/>
          <w:iCs/>
        </w:rPr>
      </w:pPr>
      <w:r w:rsidRPr="00F73607">
        <w:rPr>
          <w:rFonts w:ascii="Palatino Linotype" w:eastAsia="Palatino Linotype" w:hAnsi="Palatino Linotype" w:cs="Palatino Linotype"/>
          <w:i/>
          <w:iCs/>
        </w:rPr>
        <w:t xml:space="preserve">VIII. </w:t>
      </w:r>
      <w:r w:rsidRPr="00F73607">
        <w:rPr>
          <w:rFonts w:ascii="Palatino Linotype" w:eastAsia="Palatino Linotype" w:hAnsi="Palatino Linotype" w:cs="Palatino Linotype"/>
          <w:b/>
          <w:i/>
          <w:iCs/>
        </w:rPr>
        <w:t>Preservar actualizado el Archivo General de oficios, peticiones y proyectos de las dependencias Municipales, Estatales y Federales de los ciudadanos y Organismos no Gubernamentales</w:t>
      </w:r>
      <w:r w:rsidRPr="00F73607">
        <w:rPr>
          <w:rFonts w:ascii="Palatino Linotype" w:eastAsia="Palatino Linotype" w:hAnsi="Palatino Linotype" w:cs="Palatino Linotype"/>
          <w:i/>
          <w:iCs/>
        </w:rPr>
        <w:t xml:space="preserve">. </w:t>
      </w:r>
    </w:p>
    <w:p w14:paraId="53592A78" w14:textId="7DFA0832" w:rsidR="0041290F" w:rsidRPr="00F73607" w:rsidRDefault="0041290F" w:rsidP="007554FD">
      <w:pPr>
        <w:pStyle w:val="Prrafodelista"/>
        <w:spacing w:line="276" w:lineRule="auto"/>
        <w:ind w:left="567" w:right="567"/>
        <w:jc w:val="both"/>
        <w:rPr>
          <w:rFonts w:ascii="Palatino Linotype" w:eastAsia="Palatino Linotype" w:hAnsi="Palatino Linotype" w:cs="Palatino Linotype"/>
          <w:i/>
          <w:iCs/>
        </w:rPr>
      </w:pPr>
      <w:r w:rsidRPr="00F73607">
        <w:rPr>
          <w:rFonts w:ascii="Palatino Linotype" w:eastAsia="Palatino Linotype" w:hAnsi="Palatino Linotype" w:cs="Palatino Linotype"/>
          <w:i/>
          <w:iCs/>
        </w:rPr>
        <w:t>…</w:t>
      </w:r>
    </w:p>
    <w:p w14:paraId="7C195282" w14:textId="72DE6C9E" w:rsidR="0041290F" w:rsidRPr="00F73607" w:rsidRDefault="0041290F" w:rsidP="007554FD">
      <w:pPr>
        <w:pStyle w:val="Prrafodelista"/>
        <w:spacing w:line="276" w:lineRule="auto"/>
        <w:ind w:left="567" w:right="567"/>
        <w:jc w:val="both"/>
        <w:rPr>
          <w:rFonts w:ascii="Palatino Linotype" w:eastAsia="Palatino Linotype" w:hAnsi="Palatino Linotype" w:cs="Palatino Linotype"/>
          <w:i/>
          <w:iCs/>
        </w:rPr>
      </w:pPr>
      <w:r w:rsidRPr="00F73607">
        <w:rPr>
          <w:rFonts w:ascii="Palatino Linotype" w:eastAsia="Palatino Linotype" w:hAnsi="Palatino Linotype" w:cs="Palatino Linotype"/>
          <w:i/>
          <w:iCs/>
        </w:rPr>
        <w:t xml:space="preserve">X. Coordinar y vigilar el cumplimiento de las áreas a su cargo. </w:t>
      </w:r>
    </w:p>
    <w:p w14:paraId="59F9EEEB" w14:textId="5F342DC9" w:rsidR="0041290F" w:rsidRPr="00F73607" w:rsidRDefault="0041290F" w:rsidP="007554FD">
      <w:pPr>
        <w:pStyle w:val="Prrafodelista"/>
        <w:spacing w:line="276" w:lineRule="auto"/>
        <w:ind w:left="567" w:right="567"/>
        <w:jc w:val="both"/>
        <w:rPr>
          <w:rFonts w:ascii="Palatino Linotype" w:eastAsia="Palatino Linotype" w:hAnsi="Palatino Linotype" w:cs="Palatino Linotype"/>
          <w:i/>
          <w:iCs/>
        </w:rPr>
      </w:pPr>
      <w:r w:rsidRPr="00F73607">
        <w:rPr>
          <w:rFonts w:ascii="Palatino Linotype" w:eastAsia="Palatino Linotype" w:hAnsi="Palatino Linotype" w:cs="Palatino Linotype"/>
          <w:i/>
          <w:iCs/>
        </w:rPr>
        <w:t>..</w:t>
      </w:r>
    </w:p>
    <w:p w14:paraId="6FCD5707" w14:textId="4772FDBA" w:rsidR="0041290F" w:rsidRPr="00F73607" w:rsidRDefault="0041290F" w:rsidP="007554FD">
      <w:pPr>
        <w:pStyle w:val="Prrafodelista"/>
        <w:spacing w:line="276" w:lineRule="auto"/>
        <w:ind w:left="567" w:right="567"/>
        <w:jc w:val="both"/>
        <w:rPr>
          <w:rFonts w:ascii="Palatino Linotype" w:eastAsia="Palatino Linotype" w:hAnsi="Palatino Linotype" w:cs="Palatino Linotype"/>
        </w:rPr>
      </w:pPr>
      <w:r w:rsidRPr="00F73607">
        <w:rPr>
          <w:rFonts w:ascii="Palatino Linotype" w:eastAsia="Palatino Linotype" w:hAnsi="Palatino Linotype" w:cs="Palatino Linotype"/>
          <w:i/>
          <w:iCs/>
        </w:rPr>
        <w:lastRenderedPageBreak/>
        <w:t xml:space="preserve">XVI. Auxiliar a la Presidenta Municipal, atendiendo los asuntos de su competencia vigilando que se efectúen bajo una estricta norma de orden y disciplina con una gestión simplificada y eficiente en el cumplimiento de las responsabilidades encomendadas. </w:t>
      </w:r>
    </w:p>
    <w:p w14:paraId="76CB3ED6" w14:textId="6C706ABA" w:rsidR="00DC38B4" w:rsidRPr="00F73607" w:rsidRDefault="00DC38B4" w:rsidP="007554FD">
      <w:pPr>
        <w:pStyle w:val="Prrafodelista"/>
        <w:spacing w:line="276" w:lineRule="auto"/>
        <w:ind w:left="0"/>
        <w:jc w:val="both"/>
        <w:rPr>
          <w:rFonts w:ascii="Palatino Linotype" w:hAnsi="Palatino Linotype"/>
        </w:rPr>
      </w:pPr>
    </w:p>
    <w:p w14:paraId="2FBB58EF" w14:textId="0499FF22" w:rsidR="0041290F" w:rsidRPr="00F73607" w:rsidRDefault="0041290F" w:rsidP="00DC38B4">
      <w:pPr>
        <w:pStyle w:val="Prrafodelista"/>
        <w:spacing w:line="360" w:lineRule="auto"/>
        <w:ind w:left="0"/>
        <w:jc w:val="both"/>
        <w:rPr>
          <w:rFonts w:ascii="Palatino Linotype" w:hAnsi="Palatino Linotype"/>
          <w:sz w:val="24"/>
          <w:szCs w:val="24"/>
        </w:rPr>
      </w:pPr>
      <w:r w:rsidRPr="00F73607">
        <w:rPr>
          <w:rFonts w:ascii="Palatino Linotype" w:hAnsi="Palatino Linotype"/>
          <w:sz w:val="24"/>
          <w:szCs w:val="24"/>
        </w:rPr>
        <w:t xml:space="preserve">Por lo que, se advierte que la unidad administrativa que proporcionó los documentos solicitados es la competente para administrar y poseer la información solicitada, en atención a sus atribuciones, competencias y funciones. </w:t>
      </w:r>
    </w:p>
    <w:p w14:paraId="361E98C2" w14:textId="4ED71FAB" w:rsidR="0041290F" w:rsidRPr="00F73607" w:rsidRDefault="0041290F" w:rsidP="00DC38B4">
      <w:pPr>
        <w:pStyle w:val="Prrafodelista"/>
        <w:spacing w:line="360" w:lineRule="auto"/>
        <w:ind w:left="0"/>
        <w:jc w:val="both"/>
        <w:rPr>
          <w:rFonts w:ascii="Palatino Linotype" w:hAnsi="Palatino Linotype"/>
          <w:sz w:val="24"/>
          <w:szCs w:val="24"/>
        </w:rPr>
      </w:pPr>
    </w:p>
    <w:p w14:paraId="2DE6D11E" w14:textId="6CAAC99F" w:rsidR="0041290F" w:rsidRPr="00F73607" w:rsidRDefault="0041290F" w:rsidP="00DC38B4">
      <w:pPr>
        <w:pStyle w:val="Prrafodelista"/>
        <w:spacing w:line="360" w:lineRule="auto"/>
        <w:ind w:left="0"/>
        <w:jc w:val="both"/>
        <w:rPr>
          <w:rFonts w:ascii="Palatino Linotype" w:hAnsi="Palatino Linotype"/>
          <w:sz w:val="24"/>
          <w:szCs w:val="24"/>
        </w:rPr>
      </w:pPr>
      <w:r w:rsidRPr="00F73607">
        <w:rPr>
          <w:rFonts w:ascii="Palatino Linotype" w:hAnsi="Palatino Linotype"/>
          <w:sz w:val="24"/>
          <w:szCs w:val="24"/>
        </w:rPr>
        <w:t>Dicho esto, es de recordar que el Particular se inconformó por la clasificación de la información contenida en los documentos enviados en respuesta, por lo que,</w:t>
      </w:r>
      <w:r w:rsidR="00363548" w:rsidRPr="00F73607">
        <w:rPr>
          <w:rFonts w:ascii="Palatino Linotype" w:hAnsi="Palatino Linotype"/>
          <w:sz w:val="24"/>
          <w:szCs w:val="24"/>
        </w:rPr>
        <w:t xml:space="preserve"> al únicamente inconformarse por dicha cuestión; resulta relevante traer a colación el Criterio 01/20, emitido por el Instituto Nacional de Transparencia, Acceso a la Información y Protección de Datos Personales que establece lo siguiente: </w:t>
      </w:r>
    </w:p>
    <w:p w14:paraId="6F05C27C" w14:textId="4B02F446" w:rsidR="00363548" w:rsidRPr="00F73607" w:rsidRDefault="00363548" w:rsidP="00DC38B4">
      <w:pPr>
        <w:pStyle w:val="Prrafodelista"/>
        <w:spacing w:line="360" w:lineRule="auto"/>
        <w:ind w:left="0"/>
        <w:jc w:val="both"/>
        <w:rPr>
          <w:rFonts w:ascii="Palatino Linotype" w:hAnsi="Palatino Linotype"/>
          <w:sz w:val="24"/>
          <w:szCs w:val="24"/>
        </w:rPr>
      </w:pPr>
    </w:p>
    <w:p w14:paraId="4B620A8E" w14:textId="2146E55F" w:rsidR="00363548" w:rsidRPr="00F73607" w:rsidRDefault="00363548" w:rsidP="003A51A2">
      <w:pPr>
        <w:pStyle w:val="Prrafodelista"/>
        <w:spacing w:line="276" w:lineRule="auto"/>
        <w:ind w:left="567" w:right="567"/>
        <w:jc w:val="both"/>
        <w:rPr>
          <w:rFonts w:ascii="Palatino Linotype" w:hAnsi="Palatino Linotype"/>
          <w:i/>
          <w:iCs/>
        </w:rPr>
      </w:pPr>
      <w:r w:rsidRPr="00F73607">
        <w:rPr>
          <w:rFonts w:ascii="Palatino Linotype" w:hAnsi="Palatino Linotype"/>
          <w:i/>
          <w:iCs/>
        </w:rPr>
        <w:t>“</w:t>
      </w:r>
      <w:r w:rsidRPr="00F73607">
        <w:rPr>
          <w:rFonts w:ascii="Palatino Linotype" w:hAnsi="Palatino Linotype"/>
          <w:b/>
          <w:bCs/>
          <w:i/>
          <w:iCs/>
        </w:rPr>
        <w:t>Actos consentidos tácitamente.</w:t>
      </w:r>
      <w:r w:rsidRPr="00F73607">
        <w:rPr>
          <w:rFonts w:ascii="Palatino Linotype" w:hAnsi="Palatino Linotype"/>
          <w:i/>
          <w:iCs/>
        </w:rPr>
        <w:t xml:space="preserve"> Improcedencia de su análisis. Si en su recurso de revisión, la persona recurrente no expresó inconformidad alguna con ciertas partes de la</w:t>
      </w:r>
      <w:r w:rsidR="00E6053F" w:rsidRPr="00F73607">
        <w:rPr>
          <w:rFonts w:ascii="Palatino Linotype" w:hAnsi="Palatino Linotype"/>
          <w:i/>
          <w:iCs/>
        </w:rPr>
        <w:t xml:space="preserve"> respuesta otorgada, se entienden tácitamente consentidas, por ende, no deben formar parte del estudio de fondo de la resolución que emite el Instituto”.</w:t>
      </w:r>
    </w:p>
    <w:p w14:paraId="37DA2BDA" w14:textId="47D128D4" w:rsidR="00E6053F" w:rsidRPr="00F73607" w:rsidRDefault="00E6053F" w:rsidP="00DC38B4">
      <w:pPr>
        <w:pStyle w:val="Prrafodelista"/>
        <w:spacing w:line="360" w:lineRule="auto"/>
        <w:ind w:left="0"/>
        <w:jc w:val="both"/>
      </w:pPr>
    </w:p>
    <w:p w14:paraId="3E1836AA" w14:textId="39164815" w:rsidR="00E6053F" w:rsidRPr="00F73607" w:rsidRDefault="00E6053F" w:rsidP="00E6053F">
      <w:pPr>
        <w:pStyle w:val="Prrafodelista"/>
        <w:spacing w:line="360" w:lineRule="auto"/>
        <w:ind w:left="0"/>
        <w:jc w:val="both"/>
        <w:rPr>
          <w:rFonts w:ascii="Palatino Linotype" w:hAnsi="Palatino Linotype"/>
          <w:sz w:val="28"/>
          <w:szCs w:val="28"/>
        </w:rPr>
      </w:pPr>
      <w:r w:rsidRPr="00F73607">
        <w:rPr>
          <w:rFonts w:ascii="Palatino Linotype" w:hAnsi="Palatino Linotype"/>
          <w:sz w:val="24"/>
          <w:szCs w:val="24"/>
        </w:rPr>
        <w:t xml:space="preserve">De tal forma que resulta improcedente entrar al análisis de las partes de la respuesta que no fueron impugnadas por el Recurrente, ya que, únicamente se debe analizar lo que refiere a los motivos de inconformidad hechos valer por el Solicitante en la interposición de su medio de impugnación; es entonces que el Recurso de Revisión, debe versar exclusivamente sobre los motivos de inconformidad hechos valer por el Particular y atender de manera específica aquellos puntos que le generan agravió. </w:t>
      </w:r>
    </w:p>
    <w:p w14:paraId="3C840EC9" w14:textId="26D82DD7" w:rsidR="0041290F" w:rsidRPr="00F73607" w:rsidRDefault="0041290F" w:rsidP="00DC38B4">
      <w:pPr>
        <w:pStyle w:val="Prrafodelista"/>
        <w:spacing w:line="360" w:lineRule="auto"/>
        <w:ind w:left="0"/>
        <w:jc w:val="both"/>
        <w:rPr>
          <w:rFonts w:ascii="Palatino Linotype" w:hAnsi="Palatino Linotype"/>
          <w:sz w:val="24"/>
          <w:szCs w:val="24"/>
        </w:rPr>
      </w:pPr>
    </w:p>
    <w:p w14:paraId="4E634D46" w14:textId="48F63058" w:rsidR="00E6053F" w:rsidRPr="00F73607" w:rsidRDefault="00207F24" w:rsidP="00DC38B4">
      <w:pPr>
        <w:pStyle w:val="Prrafodelista"/>
        <w:spacing w:line="360" w:lineRule="auto"/>
        <w:ind w:left="0"/>
        <w:jc w:val="both"/>
        <w:rPr>
          <w:rFonts w:ascii="Palatino Linotype" w:hAnsi="Palatino Linotype"/>
          <w:sz w:val="24"/>
          <w:szCs w:val="24"/>
        </w:rPr>
      </w:pPr>
      <w:r w:rsidRPr="00F73607">
        <w:rPr>
          <w:rFonts w:ascii="Palatino Linotype" w:hAnsi="Palatino Linotype"/>
          <w:sz w:val="24"/>
          <w:szCs w:val="24"/>
        </w:rPr>
        <w:lastRenderedPageBreak/>
        <w:t>Referido lo anterior</w:t>
      </w:r>
      <w:r w:rsidR="00E6053F" w:rsidRPr="00F73607">
        <w:rPr>
          <w:rFonts w:ascii="Palatino Linotype" w:hAnsi="Palatino Linotype"/>
          <w:sz w:val="24"/>
          <w:szCs w:val="24"/>
        </w:rPr>
        <w:t>, se tiene que</w:t>
      </w:r>
      <w:r w:rsidR="008F20D2" w:rsidRPr="00F73607">
        <w:rPr>
          <w:rFonts w:ascii="Palatino Linotype" w:hAnsi="Palatino Linotype"/>
          <w:sz w:val="24"/>
          <w:szCs w:val="24"/>
        </w:rPr>
        <w:t>,</w:t>
      </w:r>
      <w:r w:rsidR="00E6053F" w:rsidRPr="00F73607">
        <w:rPr>
          <w:rFonts w:ascii="Palatino Linotype" w:hAnsi="Palatino Linotype"/>
          <w:sz w:val="24"/>
          <w:szCs w:val="24"/>
        </w:rPr>
        <w:t xml:space="preserve"> en atención a lo </w:t>
      </w:r>
      <w:r w:rsidRPr="00F73607">
        <w:rPr>
          <w:rFonts w:ascii="Palatino Linotype" w:hAnsi="Palatino Linotype"/>
          <w:sz w:val="24"/>
          <w:szCs w:val="24"/>
        </w:rPr>
        <w:t>aludido</w:t>
      </w:r>
      <w:r w:rsidR="00E6053F" w:rsidRPr="00F73607">
        <w:rPr>
          <w:rFonts w:ascii="Palatino Linotype" w:hAnsi="Palatino Linotype"/>
          <w:sz w:val="24"/>
          <w:szCs w:val="24"/>
        </w:rPr>
        <w:t xml:space="preserve"> por el Particular en sus motivos de inconformidad, se procedió a analizar los documentos </w:t>
      </w:r>
      <w:r w:rsidR="008F20D2" w:rsidRPr="00F73607">
        <w:rPr>
          <w:rFonts w:ascii="Palatino Linotype" w:hAnsi="Palatino Linotype"/>
          <w:sz w:val="24"/>
          <w:szCs w:val="24"/>
        </w:rPr>
        <w:t xml:space="preserve">enviados por el Ayuntamiento de Santo Tomas y de lo cual, se advirtió que este clasificó los siguientes datos: </w:t>
      </w:r>
    </w:p>
    <w:p w14:paraId="22654D27" w14:textId="234D9FB2" w:rsidR="008F20D2" w:rsidRPr="00F73607" w:rsidRDefault="008F20D2" w:rsidP="00DC38B4">
      <w:pPr>
        <w:pStyle w:val="Prrafodelista"/>
        <w:spacing w:line="360" w:lineRule="auto"/>
        <w:ind w:left="0"/>
        <w:jc w:val="both"/>
        <w:rPr>
          <w:rFonts w:ascii="Palatino Linotype" w:hAnsi="Palatino Linotype"/>
          <w:sz w:val="24"/>
          <w:szCs w:val="24"/>
        </w:rPr>
      </w:pPr>
    </w:p>
    <w:p w14:paraId="73F430EC" w14:textId="505B9B70" w:rsidR="008F20D2" w:rsidRPr="00F73607" w:rsidRDefault="008F20D2" w:rsidP="008F20D2">
      <w:pPr>
        <w:pStyle w:val="Prrafodelista"/>
        <w:numPr>
          <w:ilvl w:val="0"/>
          <w:numId w:val="47"/>
        </w:numPr>
        <w:spacing w:line="360" w:lineRule="auto"/>
        <w:jc w:val="both"/>
        <w:rPr>
          <w:rFonts w:ascii="Palatino Linotype" w:hAnsi="Palatino Linotype"/>
          <w:sz w:val="24"/>
          <w:szCs w:val="24"/>
        </w:rPr>
      </w:pPr>
      <w:r w:rsidRPr="00F73607">
        <w:rPr>
          <w:rFonts w:ascii="Palatino Linotype" w:hAnsi="Palatino Linotype"/>
          <w:sz w:val="24"/>
          <w:szCs w:val="24"/>
        </w:rPr>
        <w:t xml:space="preserve">Nombres de particulares. </w:t>
      </w:r>
    </w:p>
    <w:p w14:paraId="0FA5B7FC" w14:textId="56A5B608" w:rsidR="0066539F" w:rsidRPr="00F73607" w:rsidRDefault="008F20D2" w:rsidP="0066539F">
      <w:pPr>
        <w:pStyle w:val="Prrafodelista"/>
        <w:numPr>
          <w:ilvl w:val="0"/>
          <w:numId w:val="47"/>
        </w:numPr>
        <w:spacing w:line="360" w:lineRule="auto"/>
        <w:jc w:val="both"/>
        <w:rPr>
          <w:rFonts w:ascii="Palatino Linotype" w:hAnsi="Palatino Linotype"/>
          <w:sz w:val="24"/>
          <w:szCs w:val="24"/>
        </w:rPr>
      </w:pPr>
      <w:r w:rsidRPr="00F73607">
        <w:rPr>
          <w:rFonts w:ascii="Palatino Linotype" w:hAnsi="Palatino Linotype"/>
          <w:sz w:val="24"/>
          <w:szCs w:val="24"/>
        </w:rPr>
        <w:t>Teléfonos y correos electrónicos particulares.</w:t>
      </w:r>
    </w:p>
    <w:p w14:paraId="2E45268D" w14:textId="60005C3F" w:rsidR="0066539F" w:rsidRPr="00F73607" w:rsidRDefault="0066539F" w:rsidP="0066539F">
      <w:pPr>
        <w:spacing w:line="360" w:lineRule="auto"/>
        <w:jc w:val="both"/>
        <w:rPr>
          <w:rFonts w:ascii="Palatino Linotype" w:hAnsi="Palatino Linotype"/>
        </w:rPr>
      </w:pPr>
    </w:p>
    <w:p w14:paraId="08DFCC62" w14:textId="36908DBC" w:rsidR="0066539F" w:rsidRPr="00F73607" w:rsidRDefault="0066539F" w:rsidP="0066539F">
      <w:pPr>
        <w:spacing w:line="360" w:lineRule="auto"/>
        <w:jc w:val="both"/>
        <w:rPr>
          <w:rFonts w:ascii="Palatino Linotype" w:hAnsi="Palatino Linotype"/>
        </w:rPr>
      </w:pPr>
      <w:r w:rsidRPr="00F73607">
        <w:rPr>
          <w:rFonts w:ascii="Palatino Linotype" w:hAnsi="Palatino Linotype"/>
        </w:rPr>
        <w:t xml:space="preserve">Es por lo que, se realizará el análisis siguiente, para determinar la naturaleza de estos, y determinar si actualizan alguna causal de clasificación prevista </w:t>
      </w:r>
      <w:r w:rsidR="003413A1" w:rsidRPr="00F73607">
        <w:rPr>
          <w:rFonts w:ascii="Palatino Linotype" w:hAnsi="Palatino Linotype"/>
        </w:rPr>
        <w:t>en</w:t>
      </w:r>
      <w:r w:rsidRPr="00F73607">
        <w:rPr>
          <w:rFonts w:ascii="Palatino Linotype" w:hAnsi="Palatino Linotype"/>
        </w:rPr>
        <w:t xml:space="preserve"> la Ley en la materia</w:t>
      </w:r>
      <w:r w:rsidR="003413A1" w:rsidRPr="00F73607">
        <w:rPr>
          <w:rFonts w:ascii="Palatino Linotype" w:hAnsi="Palatino Linotype"/>
        </w:rPr>
        <w:t xml:space="preserve">: </w:t>
      </w:r>
    </w:p>
    <w:p w14:paraId="629A2822" w14:textId="4F027B17" w:rsidR="003413A1" w:rsidRPr="00F73607" w:rsidRDefault="003413A1" w:rsidP="0066539F">
      <w:pPr>
        <w:spacing w:line="360" w:lineRule="auto"/>
        <w:jc w:val="both"/>
        <w:rPr>
          <w:rFonts w:ascii="Palatino Linotype" w:hAnsi="Palatino Linotype"/>
        </w:rPr>
      </w:pPr>
    </w:p>
    <w:p w14:paraId="59AF39EC" w14:textId="2EEDCD4E" w:rsidR="003413A1" w:rsidRPr="00F73607" w:rsidRDefault="003413A1" w:rsidP="003413A1">
      <w:pPr>
        <w:pStyle w:val="Prrafodelista"/>
        <w:numPr>
          <w:ilvl w:val="0"/>
          <w:numId w:val="48"/>
        </w:numPr>
        <w:spacing w:line="360" w:lineRule="auto"/>
        <w:jc w:val="both"/>
        <w:rPr>
          <w:rFonts w:ascii="Palatino Linotype" w:hAnsi="Palatino Linotype"/>
        </w:rPr>
      </w:pPr>
      <w:r w:rsidRPr="00F73607">
        <w:rPr>
          <w:rFonts w:ascii="Palatino Linotype" w:hAnsi="Palatino Linotype"/>
          <w:b/>
          <w:bCs/>
        </w:rPr>
        <w:t xml:space="preserve">Nombres de particulares. </w:t>
      </w:r>
      <w:r w:rsidRPr="00F73607">
        <w:rPr>
          <w:rFonts w:ascii="Palatino Linotype" w:hAnsi="Palatino Linotype"/>
        </w:rPr>
        <w:t>El nombre es uno de los atributos</w:t>
      </w:r>
      <w:r w:rsidR="00926373" w:rsidRPr="00F73607">
        <w:rPr>
          <w:rFonts w:ascii="Palatino Linotype" w:hAnsi="Palatino Linotype"/>
        </w:rPr>
        <w:t xml:space="preserve"> de la personalidad y la manifestación principal del derecho subjetivo a la identidad, en virtud de que hace a una persona física identificada e identificable, y por ende dar publicidad a este, vulneraría su ámbito de privacidad. En el presente caso, se advierte que los nombres que fueron clasificados en los documentos entregados por el Ayuntamiento son de particulares</w:t>
      </w:r>
      <w:r w:rsidR="00496600" w:rsidRPr="00F73607">
        <w:rPr>
          <w:rFonts w:ascii="Palatino Linotype" w:hAnsi="Palatino Linotype"/>
        </w:rPr>
        <w:t xml:space="preserve">, por lo que, procede la clasificación de los mismos en términos de la fracción I, del artículo 143 de la Ley de Transparencia y Acceso a la Información Pública del Estado de México y Municipios. </w:t>
      </w:r>
    </w:p>
    <w:p w14:paraId="3C7AF530" w14:textId="4A4564B6" w:rsidR="00496600" w:rsidRPr="00F73607" w:rsidRDefault="00496600" w:rsidP="00496600">
      <w:pPr>
        <w:pStyle w:val="Prrafodelista"/>
        <w:numPr>
          <w:ilvl w:val="0"/>
          <w:numId w:val="48"/>
        </w:numPr>
        <w:spacing w:line="360" w:lineRule="auto"/>
        <w:jc w:val="both"/>
        <w:rPr>
          <w:rFonts w:ascii="Palatino Linotype" w:hAnsi="Palatino Linotype"/>
        </w:rPr>
      </w:pPr>
      <w:r w:rsidRPr="00F73607">
        <w:rPr>
          <w:rFonts w:ascii="Palatino Linotype" w:hAnsi="Palatino Linotype"/>
          <w:b/>
          <w:bCs/>
        </w:rPr>
        <w:t xml:space="preserve">Número de teléfono. </w:t>
      </w:r>
      <w:r w:rsidRPr="00F73607">
        <w:rPr>
          <w:rFonts w:ascii="Palatino Linotype" w:hAnsi="Palatino Linotype"/>
        </w:rPr>
        <w:t xml:space="preserve">El número de teléfono se refiere al dato numérico para la prestación del servicio de telefonía fija o celular, asignado por empresa o compañía que lo proporciona, </w:t>
      </w:r>
      <w:proofErr w:type="spellStart"/>
      <w:r w:rsidRPr="00F73607">
        <w:rPr>
          <w:rFonts w:ascii="Palatino Linotype" w:hAnsi="Palatino Linotype"/>
        </w:rPr>
        <w:t>atendo</w:t>
      </w:r>
      <w:proofErr w:type="spellEnd"/>
      <w:r w:rsidRPr="00F73607">
        <w:rPr>
          <w:rFonts w:ascii="Palatino Linotype" w:hAnsi="Palatino Linotype"/>
        </w:rPr>
        <w:t xml:space="preserve"> a una concesión del Estado y que corresponde al uso en forma particular, personal y privada, con independencia de que éste se proporcione para un fin determinado o propósito a terceras personas.</w:t>
      </w:r>
    </w:p>
    <w:p w14:paraId="751CE4E4" w14:textId="7973D66D" w:rsidR="00C70F39" w:rsidRPr="00F73607" w:rsidRDefault="00496600" w:rsidP="00C70F39">
      <w:pPr>
        <w:pStyle w:val="Prrafodelista"/>
        <w:spacing w:line="360" w:lineRule="auto"/>
        <w:ind w:left="720"/>
        <w:jc w:val="both"/>
        <w:rPr>
          <w:rFonts w:ascii="Palatino Linotype" w:hAnsi="Palatino Linotype"/>
        </w:rPr>
      </w:pPr>
      <w:r w:rsidRPr="00F73607">
        <w:rPr>
          <w:rFonts w:ascii="Palatino Linotype" w:hAnsi="Palatino Linotype"/>
        </w:rPr>
        <w:lastRenderedPageBreak/>
        <w:t xml:space="preserve">En ese sentido, el número telefónico tendrá carácter de dato personal, cuando a través de </w:t>
      </w:r>
      <w:r w:rsidR="00C70F39" w:rsidRPr="00F73607">
        <w:rPr>
          <w:rFonts w:ascii="Palatino Linotype" w:hAnsi="Palatino Linotype"/>
        </w:rPr>
        <w:t>este sea posible identificar o hacer identificable al titular o usuario del mismo, cuando hubiera sido entregada a los sujetos obligados para un determinado propósito o hubieren sido obtenidos en ejercicio de sus funciones, por lo que, procede su clasificación en términos de la fracción I, del artículo 143 de la Ley de Transparencia y Acceso a la Información Pública del Estado de México y Municipios.</w:t>
      </w:r>
    </w:p>
    <w:p w14:paraId="176ADB82" w14:textId="142DD664" w:rsidR="00C70F39" w:rsidRPr="00F73607" w:rsidRDefault="00C70F39" w:rsidP="00207F24">
      <w:pPr>
        <w:pStyle w:val="Prrafodelista"/>
        <w:numPr>
          <w:ilvl w:val="0"/>
          <w:numId w:val="48"/>
        </w:numPr>
        <w:spacing w:line="360" w:lineRule="auto"/>
        <w:jc w:val="both"/>
        <w:rPr>
          <w:rFonts w:ascii="Palatino Linotype" w:hAnsi="Palatino Linotype"/>
        </w:rPr>
      </w:pPr>
      <w:r w:rsidRPr="00F73607">
        <w:rPr>
          <w:rFonts w:ascii="Palatino Linotype" w:hAnsi="Palatino Linotype"/>
          <w:b/>
          <w:bCs/>
        </w:rPr>
        <w:t xml:space="preserve">Correos electrónicos. </w:t>
      </w:r>
      <w:r w:rsidRPr="00F73607">
        <w:rPr>
          <w:rFonts w:ascii="Palatino Linotype" w:hAnsi="Palatino Linotype"/>
        </w:rPr>
        <w:t>El correo electrónico, se puede asimilar al teléfono o domicilio particular, cuyo número o ubicación, respectivamente, se considera como un dato personal confidencial, toda vez que es otro medio para comunicarse con la persona titular del mismo y la hace localizable. Así también, se trata de información de una persona física identificada o identificable que, al darse a conocer, afectaría su intimidad, es por lo que, resulta procedente su clasificación en términos de la fracción I del artículo 143 de la Ley de Transparencia y Acceso a la Información Pública del Estado de México y Municipios.</w:t>
      </w:r>
    </w:p>
    <w:p w14:paraId="3D868854" w14:textId="77777777" w:rsidR="007554FD" w:rsidRPr="00F73607" w:rsidRDefault="007554FD" w:rsidP="007554FD">
      <w:pPr>
        <w:pStyle w:val="Prrafodelista"/>
        <w:spacing w:line="360" w:lineRule="auto"/>
        <w:ind w:left="720"/>
        <w:jc w:val="both"/>
        <w:rPr>
          <w:rFonts w:ascii="Palatino Linotype" w:hAnsi="Palatino Linotype"/>
        </w:rPr>
      </w:pPr>
    </w:p>
    <w:p w14:paraId="0DF81F57" w14:textId="6A968DE7" w:rsidR="0066539F" w:rsidRPr="00F73607" w:rsidRDefault="00207F24" w:rsidP="0066539F">
      <w:pPr>
        <w:spacing w:line="360" w:lineRule="auto"/>
        <w:jc w:val="both"/>
        <w:rPr>
          <w:rFonts w:ascii="Palatino Linotype" w:hAnsi="Palatino Linotype"/>
        </w:rPr>
      </w:pPr>
      <w:r w:rsidRPr="00F73607">
        <w:rPr>
          <w:rFonts w:ascii="Palatino Linotype" w:hAnsi="Palatino Linotype"/>
        </w:rPr>
        <w:t>Asimismo</w:t>
      </w:r>
      <w:r w:rsidR="00CC51CF" w:rsidRPr="00F73607">
        <w:rPr>
          <w:rFonts w:ascii="Palatino Linotype" w:hAnsi="Palatino Linotype"/>
        </w:rPr>
        <w:t xml:space="preserve">, se tiene que el Sujeto Obligado acompañó los documentos remitidos, con el respectivo Acuerdo emitido por el Comité de Transparencia, mediante el cual aprobó la clasificación de la información contenida en estos, ahora bien, el Particular se adolece </w:t>
      </w:r>
      <w:r w:rsidR="008E63F3" w:rsidRPr="00F73607">
        <w:rPr>
          <w:rFonts w:ascii="Palatino Linotype" w:hAnsi="Palatino Linotype"/>
        </w:rPr>
        <w:t>precisando</w:t>
      </w:r>
      <w:r w:rsidR="00CC51CF" w:rsidRPr="00F73607">
        <w:rPr>
          <w:rFonts w:ascii="Palatino Linotype" w:hAnsi="Palatino Linotype"/>
        </w:rPr>
        <w:t xml:space="preserve"> que </w:t>
      </w:r>
      <w:r w:rsidR="008E63F3" w:rsidRPr="00F73607">
        <w:rPr>
          <w:rFonts w:ascii="Palatino Linotype" w:hAnsi="Palatino Linotype"/>
        </w:rPr>
        <w:t xml:space="preserve">el Ayuntamiento no fundamentó la clasificación de los datos, no obstante, tanto del Acuerdo como del cuadro de clasificación proporcionado por el Sujeto Obligado, se logra advertir lo siguiente: </w:t>
      </w:r>
    </w:p>
    <w:p w14:paraId="3BF706D5" w14:textId="77777777" w:rsidR="005A34AD" w:rsidRPr="00F73607" w:rsidRDefault="005A34AD" w:rsidP="0066539F">
      <w:pPr>
        <w:spacing w:line="360" w:lineRule="auto"/>
        <w:jc w:val="both"/>
        <w:rPr>
          <w:rFonts w:ascii="Palatino Linotype" w:hAnsi="Palatino Linotype"/>
        </w:rPr>
      </w:pPr>
    </w:p>
    <w:p w14:paraId="72F0EB60" w14:textId="3B593DC4" w:rsidR="008E63F3" w:rsidRPr="00F73607" w:rsidRDefault="008E63F3" w:rsidP="008E63F3">
      <w:pPr>
        <w:spacing w:line="360" w:lineRule="auto"/>
        <w:jc w:val="center"/>
        <w:rPr>
          <w:rFonts w:ascii="Palatino Linotype" w:hAnsi="Palatino Linotype"/>
        </w:rPr>
      </w:pPr>
      <w:r w:rsidRPr="00F73607">
        <w:rPr>
          <w:rFonts w:ascii="Palatino Linotype" w:hAnsi="Palatino Linotype"/>
          <w:noProof/>
          <w:lang w:val="es-MX" w:eastAsia="es-MX"/>
        </w:rPr>
        <w:drawing>
          <wp:inline distT="0" distB="0" distL="0" distR="0" wp14:anchorId="5F466A9C" wp14:editId="2B74CFEB">
            <wp:extent cx="4172532" cy="905001"/>
            <wp:effectExtent l="0" t="0" r="0" b="9525"/>
            <wp:docPr id="2" name="Imagen 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Carta&#10;&#10;Descripción generada automáticamente"/>
                    <pic:cNvPicPr/>
                  </pic:nvPicPr>
                  <pic:blipFill>
                    <a:blip r:embed="rId9"/>
                    <a:stretch>
                      <a:fillRect/>
                    </a:stretch>
                  </pic:blipFill>
                  <pic:spPr>
                    <a:xfrm>
                      <a:off x="0" y="0"/>
                      <a:ext cx="4172532" cy="905001"/>
                    </a:xfrm>
                    <a:prstGeom prst="rect">
                      <a:avLst/>
                    </a:prstGeom>
                  </pic:spPr>
                </pic:pic>
              </a:graphicData>
            </a:graphic>
          </wp:inline>
        </w:drawing>
      </w:r>
    </w:p>
    <w:p w14:paraId="69A36869" w14:textId="3A300229" w:rsidR="008E63F3" w:rsidRPr="00F73607" w:rsidRDefault="008E63F3" w:rsidP="008E63F3">
      <w:pPr>
        <w:spacing w:line="360" w:lineRule="auto"/>
        <w:jc w:val="center"/>
        <w:rPr>
          <w:rFonts w:ascii="Palatino Linotype" w:hAnsi="Palatino Linotype"/>
        </w:rPr>
      </w:pPr>
      <w:r w:rsidRPr="00F73607">
        <w:rPr>
          <w:rFonts w:ascii="Palatino Linotype" w:hAnsi="Palatino Linotype"/>
        </w:rPr>
        <w:lastRenderedPageBreak/>
        <w:t>…</w:t>
      </w:r>
    </w:p>
    <w:p w14:paraId="5ECFA075" w14:textId="1818CA62" w:rsidR="008E63F3" w:rsidRPr="00F73607" w:rsidRDefault="008E63F3" w:rsidP="008E63F3">
      <w:pPr>
        <w:spacing w:line="360" w:lineRule="auto"/>
        <w:jc w:val="center"/>
        <w:rPr>
          <w:rFonts w:ascii="Palatino Linotype" w:hAnsi="Palatino Linotype"/>
        </w:rPr>
      </w:pPr>
      <w:r w:rsidRPr="00F73607">
        <w:rPr>
          <w:rFonts w:ascii="Palatino Linotype" w:hAnsi="Palatino Linotype"/>
          <w:noProof/>
          <w:lang w:val="es-MX" w:eastAsia="es-MX"/>
        </w:rPr>
        <w:drawing>
          <wp:inline distT="0" distB="0" distL="0" distR="0" wp14:anchorId="7A55BC29" wp14:editId="74FC8F77">
            <wp:extent cx="5001323" cy="1086002"/>
            <wp:effectExtent l="0" t="0" r="0" b="0"/>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pic:nvPicPr>
                  <pic:blipFill>
                    <a:blip r:embed="rId10"/>
                    <a:stretch>
                      <a:fillRect/>
                    </a:stretch>
                  </pic:blipFill>
                  <pic:spPr>
                    <a:xfrm>
                      <a:off x="0" y="0"/>
                      <a:ext cx="5001323" cy="1086002"/>
                    </a:xfrm>
                    <a:prstGeom prst="rect">
                      <a:avLst/>
                    </a:prstGeom>
                  </pic:spPr>
                </pic:pic>
              </a:graphicData>
            </a:graphic>
          </wp:inline>
        </w:drawing>
      </w:r>
    </w:p>
    <w:p w14:paraId="623ADED4" w14:textId="6FBBD25F" w:rsidR="008E63F3" w:rsidRPr="00F73607" w:rsidRDefault="008E63F3" w:rsidP="008E63F3">
      <w:pPr>
        <w:spacing w:line="360" w:lineRule="auto"/>
        <w:jc w:val="center"/>
        <w:rPr>
          <w:rFonts w:ascii="Palatino Linotype" w:hAnsi="Palatino Linotype"/>
        </w:rPr>
      </w:pPr>
      <w:r w:rsidRPr="00F73607">
        <w:rPr>
          <w:rFonts w:ascii="Palatino Linotype" w:hAnsi="Palatino Linotype"/>
        </w:rPr>
        <w:t>…</w:t>
      </w:r>
    </w:p>
    <w:p w14:paraId="55C0EB84" w14:textId="2CCEC1C4" w:rsidR="008E63F3" w:rsidRPr="00F73607" w:rsidRDefault="008E63F3" w:rsidP="008E63F3">
      <w:pPr>
        <w:spacing w:line="360" w:lineRule="auto"/>
        <w:jc w:val="center"/>
        <w:rPr>
          <w:rFonts w:ascii="Palatino Linotype" w:hAnsi="Palatino Linotype"/>
        </w:rPr>
      </w:pPr>
      <w:r w:rsidRPr="00F73607">
        <w:rPr>
          <w:rFonts w:ascii="Palatino Linotype" w:hAnsi="Palatino Linotype"/>
          <w:noProof/>
          <w:lang w:val="es-MX" w:eastAsia="es-MX"/>
        </w:rPr>
        <w:drawing>
          <wp:inline distT="0" distB="0" distL="0" distR="0" wp14:anchorId="5E123550" wp14:editId="2E723DDB">
            <wp:extent cx="4410075" cy="2581275"/>
            <wp:effectExtent l="0" t="0" r="9525" b="9525"/>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1"/>
                    <a:stretch>
                      <a:fillRect/>
                    </a:stretch>
                  </pic:blipFill>
                  <pic:spPr>
                    <a:xfrm>
                      <a:off x="0" y="0"/>
                      <a:ext cx="4410702" cy="2581642"/>
                    </a:xfrm>
                    <a:prstGeom prst="rect">
                      <a:avLst/>
                    </a:prstGeom>
                  </pic:spPr>
                </pic:pic>
              </a:graphicData>
            </a:graphic>
          </wp:inline>
        </w:drawing>
      </w:r>
    </w:p>
    <w:p w14:paraId="12EC56CB" w14:textId="5156E0DD" w:rsidR="00207F24" w:rsidRPr="00F73607" w:rsidRDefault="00207F24" w:rsidP="008E63F3">
      <w:pPr>
        <w:spacing w:line="360" w:lineRule="auto"/>
        <w:jc w:val="center"/>
        <w:rPr>
          <w:rFonts w:ascii="Palatino Linotype" w:hAnsi="Palatino Linotype"/>
        </w:rPr>
      </w:pPr>
      <w:r w:rsidRPr="00F73607">
        <w:rPr>
          <w:rFonts w:ascii="Palatino Linotype" w:hAnsi="Palatino Linotype"/>
        </w:rPr>
        <w:t>…</w:t>
      </w:r>
    </w:p>
    <w:p w14:paraId="0CFD628B" w14:textId="37E0A9A1" w:rsidR="00207F24" w:rsidRPr="00F73607" w:rsidRDefault="00207F24" w:rsidP="008E63F3">
      <w:pPr>
        <w:spacing w:line="360" w:lineRule="auto"/>
        <w:jc w:val="center"/>
        <w:rPr>
          <w:rFonts w:ascii="Palatino Linotype" w:hAnsi="Palatino Linotype"/>
        </w:rPr>
      </w:pPr>
      <w:r w:rsidRPr="00F73607">
        <w:rPr>
          <w:rFonts w:ascii="Palatino Linotype" w:hAnsi="Palatino Linotype"/>
          <w:noProof/>
          <w:lang w:val="es-MX" w:eastAsia="es-MX"/>
        </w:rPr>
        <w:lastRenderedPageBreak/>
        <w:drawing>
          <wp:inline distT="0" distB="0" distL="0" distR="0" wp14:anchorId="1FE396DB" wp14:editId="791F111E">
            <wp:extent cx="4677428" cy="3905795"/>
            <wp:effectExtent l="0" t="0" r="8890" b="0"/>
            <wp:docPr id="4" name="Imagen 4" descr="Diagram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 Texto&#10;&#10;Descripción generada automáticamente"/>
                    <pic:cNvPicPr/>
                  </pic:nvPicPr>
                  <pic:blipFill>
                    <a:blip r:embed="rId12"/>
                    <a:stretch>
                      <a:fillRect/>
                    </a:stretch>
                  </pic:blipFill>
                  <pic:spPr>
                    <a:xfrm>
                      <a:off x="0" y="0"/>
                      <a:ext cx="4677428" cy="3905795"/>
                    </a:xfrm>
                    <a:prstGeom prst="rect">
                      <a:avLst/>
                    </a:prstGeom>
                  </pic:spPr>
                </pic:pic>
              </a:graphicData>
            </a:graphic>
          </wp:inline>
        </w:drawing>
      </w:r>
    </w:p>
    <w:p w14:paraId="40D85789" w14:textId="77777777" w:rsidR="00207F24" w:rsidRPr="00F73607" w:rsidRDefault="00207F24" w:rsidP="008E63F3">
      <w:pPr>
        <w:spacing w:line="360" w:lineRule="auto"/>
        <w:jc w:val="center"/>
        <w:rPr>
          <w:rFonts w:ascii="Palatino Linotype" w:hAnsi="Palatino Linotype"/>
        </w:rPr>
      </w:pPr>
    </w:p>
    <w:p w14:paraId="76027728" w14:textId="46A2F8A3" w:rsidR="00C07860" w:rsidRPr="00F73607" w:rsidRDefault="008E63F3" w:rsidP="00207F24">
      <w:pPr>
        <w:spacing w:line="360" w:lineRule="auto"/>
        <w:jc w:val="both"/>
        <w:rPr>
          <w:rFonts w:ascii="Palatino Linotype" w:hAnsi="Palatino Linotype"/>
        </w:rPr>
      </w:pPr>
      <w:r w:rsidRPr="00F73607">
        <w:rPr>
          <w:rFonts w:ascii="Palatino Linotype" w:hAnsi="Palatino Linotype"/>
        </w:rPr>
        <w:t xml:space="preserve">En ese sentido, toda vez que el Sujeto Obligado proporcionó la información solicitada, en la que clasificó información contenida en dichos documentos que actualizan la hipótesis prevista en la fracción I del artículo 143 de la Ley de Transparencia y Acceso a la Información Pública del Estado de México y Municipios, </w:t>
      </w:r>
      <w:r w:rsidR="005A34AD" w:rsidRPr="00F73607">
        <w:rPr>
          <w:rFonts w:ascii="Palatino Linotype" w:hAnsi="Palatino Linotype"/>
        </w:rPr>
        <w:t xml:space="preserve">aunado a que proporcionó el Acuerdo emitido por el Comité de Transparencia mediante el cual fundamenta y motiva la clasificación de estos; </w:t>
      </w:r>
      <w:r w:rsidRPr="00F73607">
        <w:rPr>
          <w:rFonts w:ascii="Palatino Linotype" w:hAnsi="Palatino Linotype"/>
        </w:rPr>
        <w:t xml:space="preserve">se determina que </w:t>
      </w:r>
      <w:r w:rsidR="007C2FCA" w:rsidRPr="00F73607">
        <w:rPr>
          <w:rFonts w:ascii="Palatino Linotype" w:hAnsi="Palatino Linotype"/>
        </w:rPr>
        <w:t>los agravios hechos</w:t>
      </w:r>
      <w:r w:rsidR="00063AE7" w:rsidRPr="00F73607">
        <w:rPr>
          <w:rFonts w:ascii="Palatino Linotype" w:hAnsi="Palatino Linotype"/>
        </w:rPr>
        <w:t xml:space="preserve"> valer por el Solicitante devienen </w:t>
      </w:r>
      <w:r w:rsidRPr="00F73607">
        <w:rPr>
          <w:rFonts w:ascii="Palatino Linotype" w:hAnsi="Palatino Linotype"/>
          <w:b/>
          <w:bCs/>
        </w:rPr>
        <w:t>IN</w:t>
      </w:r>
      <w:r w:rsidR="00063AE7" w:rsidRPr="00F73607">
        <w:rPr>
          <w:rFonts w:ascii="Palatino Linotype" w:hAnsi="Palatino Linotype"/>
          <w:b/>
          <w:bCs/>
        </w:rPr>
        <w:t>FUNDADOS</w:t>
      </w:r>
      <w:r w:rsidR="00063AE7" w:rsidRPr="00F73607">
        <w:rPr>
          <w:rFonts w:ascii="Palatino Linotype" w:hAnsi="Palatino Linotype"/>
        </w:rPr>
        <w:t xml:space="preserve"> y, en consecuencia, se </w:t>
      </w:r>
      <w:r w:rsidRPr="00F73607">
        <w:rPr>
          <w:rFonts w:ascii="Palatino Linotype" w:hAnsi="Palatino Linotype"/>
          <w:b/>
          <w:bCs/>
        </w:rPr>
        <w:t xml:space="preserve">CONFIRMA </w:t>
      </w:r>
      <w:r w:rsidRPr="00F73607">
        <w:rPr>
          <w:rFonts w:ascii="Palatino Linotype" w:hAnsi="Palatino Linotype"/>
        </w:rPr>
        <w:t xml:space="preserve">la respuesta emitida por el Ayuntamiento de Santo Tomas, en términos de la fracción II del artículo 186 de la Ley en la materia. </w:t>
      </w:r>
    </w:p>
    <w:p w14:paraId="57A21F5C" w14:textId="77777777" w:rsidR="00C07860" w:rsidRPr="00F73607" w:rsidRDefault="00C07860" w:rsidP="00C07860">
      <w:pPr>
        <w:shd w:val="clear" w:color="auto" w:fill="FFFFFF"/>
        <w:spacing w:line="360" w:lineRule="auto"/>
        <w:jc w:val="both"/>
        <w:rPr>
          <w:rFonts w:ascii="Palatino Linotype" w:hAnsi="Palatino Linotype" w:cs="Arial"/>
          <w:lang w:val="es-MX" w:eastAsia="es-MX"/>
        </w:rPr>
      </w:pPr>
      <w:r w:rsidRPr="00F73607">
        <w:rPr>
          <w:rFonts w:ascii="Palatino Linotype" w:hAnsi="Palatino Linotype" w:cs="Arial"/>
          <w:lang w:val="es-MX" w:eastAsia="es-MX"/>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199E092" w14:textId="77777777" w:rsidR="00C07860" w:rsidRPr="00F73607" w:rsidRDefault="00C07860" w:rsidP="00C07860">
      <w:pPr>
        <w:spacing w:line="360" w:lineRule="auto"/>
        <w:jc w:val="both"/>
        <w:rPr>
          <w:rFonts w:ascii="Palatino Linotype" w:eastAsia="Palatino Linotype" w:hAnsi="Palatino Linotype" w:cs="Palatino Linotype"/>
        </w:rPr>
      </w:pPr>
    </w:p>
    <w:p w14:paraId="0748F3D8" w14:textId="77777777" w:rsidR="00C07860" w:rsidRPr="00F73607" w:rsidRDefault="00C07860" w:rsidP="00C07860">
      <w:pPr>
        <w:spacing w:line="360" w:lineRule="auto"/>
        <w:jc w:val="center"/>
        <w:rPr>
          <w:rFonts w:ascii="Palatino Linotype" w:eastAsia="Palatino Linotype" w:hAnsi="Palatino Linotype" w:cs="Palatino Linotype"/>
          <w:b/>
        </w:rPr>
      </w:pPr>
      <w:r w:rsidRPr="00F73607">
        <w:rPr>
          <w:rFonts w:ascii="Palatino Linotype" w:eastAsia="Palatino Linotype" w:hAnsi="Palatino Linotype" w:cs="Palatino Linotype"/>
          <w:b/>
        </w:rPr>
        <w:t>III. R E S U E L V E:</w:t>
      </w:r>
    </w:p>
    <w:p w14:paraId="14BF5ECB" w14:textId="77777777" w:rsidR="00C07860" w:rsidRPr="00F73607" w:rsidRDefault="00C07860" w:rsidP="00C07860">
      <w:pPr>
        <w:spacing w:line="360" w:lineRule="auto"/>
        <w:jc w:val="center"/>
        <w:rPr>
          <w:rFonts w:ascii="Palatino Linotype" w:eastAsia="Palatino Linotype" w:hAnsi="Palatino Linotype" w:cs="Palatino Linotype"/>
          <w:b/>
        </w:rPr>
      </w:pPr>
    </w:p>
    <w:p w14:paraId="0CA44F01" w14:textId="7C0FAB72" w:rsidR="00C07860" w:rsidRPr="00F73607" w:rsidRDefault="00C07860" w:rsidP="00C07860">
      <w:pPr>
        <w:spacing w:line="360" w:lineRule="auto"/>
        <w:jc w:val="both"/>
        <w:rPr>
          <w:rFonts w:ascii="Palatino Linotype" w:eastAsia="Palatino Linotype" w:hAnsi="Palatino Linotype" w:cs="Palatino Linotype"/>
        </w:rPr>
      </w:pPr>
      <w:r w:rsidRPr="00F73607">
        <w:rPr>
          <w:rFonts w:ascii="Palatino Linotype" w:eastAsia="Palatino Linotype" w:hAnsi="Palatino Linotype" w:cs="Palatino Linotype"/>
          <w:b/>
        </w:rPr>
        <w:t xml:space="preserve">Primero. </w:t>
      </w:r>
      <w:r w:rsidRPr="00F73607">
        <w:rPr>
          <w:rFonts w:ascii="Palatino Linotype" w:eastAsia="Palatino Linotype" w:hAnsi="Palatino Linotype" w:cs="Palatino Linotype"/>
        </w:rPr>
        <w:t xml:space="preserve">Resultan </w:t>
      </w:r>
      <w:r w:rsidRPr="00F73607">
        <w:rPr>
          <w:rFonts w:ascii="Palatino Linotype" w:eastAsia="Palatino Linotype" w:hAnsi="Palatino Linotype" w:cs="Palatino Linotype"/>
          <w:b/>
          <w:bCs/>
        </w:rPr>
        <w:t>INFUNDADOS</w:t>
      </w:r>
      <w:r w:rsidRPr="00F73607">
        <w:rPr>
          <w:rFonts w:ascii="Palatino Linotype" w:eastAsia="Palatino Linotype" w:hAnsi="Palatino Linotype" w:cs="Palatino Linotype"/>
        </w:rPr>
        <w:t xml:space="preserve"> los motivos de inconformidad hechos valer por el </w:t>
      </w:r>
      <w:r w:rsidRPr="00F73607">
        <w:rPr>
          <w:rFonts w:ascii="Palatino Linotype" w:eastAsia="Palatino Linotype" w:hAnsi="Palatino Linotype" w:cs="Palatino Linotype"/>
          <w:b/>
        </w:rPr>
        <w:t>RECURRENTE</w:t>
      </w:r>
      <w:r w:rsidRPr="00F73607">
        <w:rPr>
          <w:rFonts w:ascii="Palatino Linotype" w:eastAsia="Palatino Linotype" w:hAnsi="Palatino Linotype" w:cs="Palatino Linotype"/>
        </w:rPr>
        <w:t xml:space="preserve"> en el Recurso de Revisión </w:t>
      </w:r>
      <w:r w:rsidRPr="00F73607">
        <w:rPr>
          <w:rFonts w:ascii="Palatino Linotype" w:eastAsia="Palatino Linotype" w:hAnsi="Palatino Linotype" w:cs="Palatino Linotype"/>
          <w:b/>
        </w:rPr>
        <w:t>0</w:t>
      </w:r>
      <w:r w:rsidR="00E4287D" w:rsidRPr="00F73607">
        <w:rPr>
          <w:rFonts w:ascii="Palatino Linotype" w:eastAsia="Palatino Linotype" w:hAnsi="Palatino Linotype" w:cs="Palatino Linotype"/>
          <w:b/>
        </w:rPr>
        <w:t>6989</w:t>
      </w:r>
      <w:r w:rsidRPr="00F73607">
        <w:rPr>
          <w:rFonts w:ascii="Palatino Linotype" w:eastAsia="Palatino Linotype" w:hAnsi="Palatino Linotype" w:cs="Palatino Linotype"/>
          <w:b/>
        </w:rPr>
        <w:t>/INFOEM/IP/RR/2022</w:t>
      </w:r>
      <w:r w:rsidRPr="00F73607">
        <w:rPr>
          <w:rFonts w:ascii="Palatino Linotype" w:eastAsia="Palatino Linotype" w:hAnsi="Palatino Linotype" w:cs="Palatino Linotype"/>
        </w:rPr>
        <w:t xml:space="preserve">, por lo que, en términos del considerando </w:t>
      </w:r>
      <w:r w:rsidRPr="00F73607">
        <w:rPr>
          <w:rFonts w:ascii="Palatino Linotype" w:eastAsia="Palatino Linotype" w:hAnsi="Palatino Linotype" w:cs="Palatino Linotype"/>
          <w:b/>
        </w:rPr>
        <w:t xml:space="preserve">Cuarto </w:t>
      </w:r>
      <w:r w:rsidRPr="00F73607">
        <w:rPr>
          <w:rFonts w:ascii="Palatino Linotype" w:eastAsia="Palatino Linotype" w:hAnsi="Palatino Linotype" w:cs="Palatino Linotype"/>
        </w:rPr>
        <w:t xml:space="preserve">de esta resolución, se </w:t>
      </w:r>
      <w:r w:rsidRPr="00F73607">
        <w:rPr>
          <w:rFonts w:ascii="Palatino Linotype" w:eastAsia="Palatino Linotype" w:hAnsi="Palatino Linotype" w:cs="Palatino Linotype"/>
          <w:b/>
        </w:rPr>
        <w:t xml:space="preserve">CONFIRMA </w:t>
      </w:r>
      <w:r w:rsidRPr="00F73607">
        <w:rPr>
          <w:rFonts w:ascii="Palatino Linotype" w:eastAsia="Palatino Linotype" w:hAnsi="Palatino Linotype" w:cs="Palatino Linotype"/>
        </w:rPr>
        <w:t xml:space="preserve">la respuesta emitida por el </w:t>
      </w:r>
      <w:r w:rsidRPr="00F73607">
        <w:rPr>
          <w:rFonts w:ascii="Palatino Linotype" w:eastAsia="Palatino Linotype" w:hAnsi="Palatino Linotype" w:cs="Palatino Linotype"/>
          <w:b/>
        </w:rPr>
        <w:t>SUJETO OBLIGADO</w:t>
      </w:r>
      <w:r w:rsidRPr="00F73607">
        <w:rPr>
          <w:rFonts w:ascii="Palatino Linotype" w:eastAsia="Palatino Linotype" w:hAnsi="Palatino Linotype" w:cs="Palatino Linotype"/>
        </w:rPr>
        <w:t>.</w:t>
      </w:r>
    </w:p>
    <w:p w14:paraId="16778C81" w14:textId="77777777" w:rsidR="00C07860" w:rsidRPr="00F73607" w:rsidRDefault="00C07860" w:rsidP="00C07860">
      <w:pPr>
        <w:spacing w:line="360" w:lineRule="auto"/>
        <w:jc w:val="both"/>
        <w:rPr>
          <w:rFonts w:ascii="Palatino Linotype" w:eastAsia="Palatino Linotype" w:hAnsi="Palatino Linotype" w:cs="Palatino Linotype"/>
        </w:rPr>
      </w:pPr>
    </w:p>
    <w:p w14:paraId="0355F65D" w14:textId="77777777" w:rsidR="00C07860" w:rsidRPr="00F73607" w:rsidRDefault="00C07860" w:rsidP="00C07860">
      <w:pPr>
        <w:spacing w:line="360" w:lineRule="auto"/>
        <w:jc w:val="both"/>
        <w:rPr>
          <w:rFonts w:ascii="Palatino Linotype" w:eastAsia="Palatino Linotype" w:hAnsi="Palatino Linotype" w:cs="Palatino Linotype"/>
        </w:rPr>
      </w:pPr>
      <w:r w:rsidRPr="00F73607">
        <w:rPr>
          <w:rFonts w:ascii="Palatino Linotype" w:eastAsia="Palatino Linotype" w:hAnsi="Palatino Linotype" w:cs="Palatino Linotype"/>
          <w:b/>
        </w:rPr>
        <w:t>Segundo. Notifíquese vía Sistema de Acceso a la Información Mexiquense (SAIMEX)</w:t>
      </w:r>
      <w:r w:rsidRPr="00F73607">
        <w:rPr>
          <w:rFonts w:ascii="Palatino Linotype" w:eastAsia="Palatino Linotype" w:hAnsi="Palatino Linotype" w:cs="Palatino Linotype"/>
        </w:rPr>
        <w:t>, al Titular de la Unidad de Transparencia, vía Sistema de Acceso a la Información Mexiquense, para su conocimiento.</w:t>
      </w:r>
    </w:p>
    <w:p w14:paraId="13D9002D" w14:textId="77777777" w:rsidR="00C07860" w:rsidRPr="00F73607" w:rsidRDefault="00C07860" w:rsidP="00C07860">
      <w:pPr>
        <w:spacing w:line="360" w:lineRule="auto"/>
        <w:jc w:val="both"/>
        <w:rPr>
          <w:rFonts w:ascii="Palatino Linotype" w:eastAsia="Palatino Linotype" w:hAnsi="Palatino Linotype" w:cs="Palatino Linotype"/>
          <w:b/>
        </w:rPr>
      </w:pPr>
    </w:p>
    <w:p w14:paraId="010B91AD" w14:textId="77777777" w:rsidR="00890FE7" w:rsidRPr="00F73607" w:rsidRDefault="00C07860" w:rsidP="00890FE7">
      <w:pPr>
        <w:spacing w:line="360" w:lineRule="auto"/>
        <w:jc w:val="both"/>
        <w:rPr>
          <w:rFonts w:ascii="Palatino Linotype" w:hAnsi="Palatino Linotype" w:cs="Arial"/>
        </w:rPr>
      </w:pPr>
      <w:r w:rsidRPr="00F73607">
        <w:rPr>
          <w:rFonts w:ascii="Palatino Linotype" w:hAnsi="Palatino Linotype" w:cs="Arial"/>
          <w:b/>
        </w:rPr>
        <w:t xml:space="preserve">Tercero. Notifíquese vía Sistema de Acceso a la Información Mexiquense (SAIMEX), </w:t>
      </w:r>
      <w:r w:rsidRPr="00F73607">
        <w:rPr>
          <w:rFonts w:ascii="Palatino Linotype" w:hAnsi="Palatino Linotype" w:cs="Arial"/>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64DD0450" w14:textId="77777777" w:rsidR="00813660" w:rsidRPr="00F73607" w:rsidRDefault="00813660" w:rsidP="007C6C5D">
      <w:pPr>
        <w:spacing w:line="360" w:lineRule="auto"/>
        <w:jc w:val="both"/>
        <w:rPr>
          <w:rFonts w:ascii="Palatino Linotype" w:hAnsi="Palatino Linotype" w:cs="Arial"/>
        </w:rPr>
      </w:pPr>
    </w:p>
    <w:p w14:paraId="618C0600" w14:textId="082E11AA" w:rsidR="00A32A9A" w:rsidRPr="00F73607" w:rsidRDefault="00261606" w:rsidP="007C6C5D">
      <w:pPr>
        <w:spacing w:line="360" w:lineRule="auto"/>
        <w:jc w:val="both"/>
        <w:rPr>
          <w:rFonts w:ascii="Palatino Linotype" w:hAnsi="Palatino Linotype"/>
        </w:rPr>
        <w:sectPr w:rsidR="00A32A9A" w:rsidRPr="00F73607" w:rsidSect="00533A2C">
          <w:headerReference w:type="default" r:id="rId13"/>
          <w:footerReference w:type="default" r:id="rId14"/>
          <w:headerReference w:type="first" r:id="rId15"/>
          <w:footerReference w:type="first" r:id="rId16"/>
          <w:pgSz w:w="12240" w:h="15840"/>
          <w:pgMar w:top="2041" w:right="1467" w:bottom="1701" w:left="1701" w:header="709" w:footer="709" w:gutter="0"/>
          <w:cols w:space="708"/>
          <w:titlePg/>
          <w:docGrid w:linePitch="360"/>
        </w:sectPr>
      </w:pPr>
      <w:r w:rsidRPr="00F73607">
        <w:rPr>
          <w:rFonts w:ascii="Palatino Linotype" w:hAnsi="Palatino Linotype"/>
          <w:shd w:val="clear" w:color="auto" w:fill="FFFFFF"/>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7554FD" w:rsidRPr="00F73607">
        <w:rPr>
          <w:rFonts w:ascii="Palatino Linotype" w:hAnsi="Palatino Linotype"/>
          <w:shd w:val="clear" w:color="auto" w:fill="FFFFFF"/>
        </w:rPr>
        <w:t>QUINTA</w:t>
      </w:r>
      <w:r w:rsidRPr="00F73607">
        <w:rPr>
          <w:rFonts w:ascii="Palatino Linotype" w:hAnsi="Palatino Linotype"/>
          <w:shd w:val="clear" w:color="auto" w:fill="FFFFFF"/>
        </w:rPr>
        <w:t xml:space="preserve"> SESIÓN ORDINARIA CELEBRADA EL </w:t>
      </w:r>
      <w:r w:rsidR="007554FD" w:rsidRPr="00F73607">
        <w:rPr>
          <w:rFonts w:ascii="Palatino Linotype" w:hAnsi="Palatino Linotype"/>
          <w:shd w:val="clear" w:color="auto" w:fill="FFFFFF"/>
        </w:rPr>
        <w:t xml:space="preserve">VEINTIOCHO </w:t>
      </w:r>
      <w:r w:rsidRPr="00F73607">
        <w:rPr>
          <w:rFonts w:ascii="Palatino Linotype" w:hAnsi="Palatino Linotype"/>
          <w:shd w:val="clear" w:color="auto" w:fill="FFFFFF"/>
        </w:rPr>
        <w:t>DE SEPTIEMBRE DE</w:t>
      </w:r>
      <w:r w:rsidRPr="00F73607">
        <w:rPr>
          <w:rFonts w:ascii="Palatino Linotype" w:hAnsi="Palatino Linotype"/>
        </w:rPr>
        <w:t xml:space="preserve"> DOS MIL VEINTIDÓS, ANTE EL SECRETARIO TÉCNICO DEL PLENO ALEXIS TAPIA RAMÍREZ</w:t>
      </w:r>
      <w:r w:rsidR="007554FD" w:rsidRPr="00F73607">
        <w:rPr>
          <w:rFonts w:ascii="Palatino Linotype" w:hAnsi="Palatino Linotype"/>
        </w:rPr>
        <w:t>.</w:t>
      </w:r>
    </w:p>
    <w:p w14:paraId="53CF1600" w14:textId="77777777" w:rsidR="00025B60" w:rsidRPr="00F73607" w:rsidRDefault="00025B60" w:rsidP="007C6C5D">
      <w:pPr>
        <w:spacing w:line="360" w:lineRule="auto"/>
        <w:jc w:val="both"/>
        <w:rPr>
          <w:rFonts w:ascii="Palatino Linotype" w:hAnsi="Palatino Linotype" w:cs="Arial"/>
        </w:rPr>
      </w:pPr>
    </w:p>
    <w:sectPr w:rsidR="00025B60" w:rsidRPr="00F73607" w:rsidSect="00CA6FB7">
      <w:headerReference w:type="first" r:id="rId17"/>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A0AC1" w14:textId="77777777" w:rsidR="00C54CC6" w:rsidRDefault="00C54CC6" w:rsidP="00AC3C64">
      <w:r>
        <w:separator/>
      </w:r>
    </w:p>
  </w:endnote>
  <w:endnote w:type="continuationSeparator" w:id="0">
    <w:p w14:paraId="51DFA1CD" w14:textId="77777777" w:rsidR="00C54CC6" w:rsidRDefault="00C54CC6" w:rsidP="00AC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D8A70" w14:textId="0977D7AB" w:rsidR="00F22875" w:rsidRDefault="00F22875"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A024E">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A024E">
      <w:rPr>
        <w:rFonts w:ascii="Arial" w:hAnsi="Arial" w:cs="Arial"/>
        <w:b/>
        <w:bCs/>
        <w:noProof/>
        <w:sz w:val="20"/>
        <w:szCs w:val="20"/>
      </w:rPr>
      <w:t>27</w:t>
    </w:r>
    <w:r>
      <w:rPr>
        <w:rFonts w:ascii="Arial" w:hAnsi="Arial" w:cs="Arial"/>
        <w:b/>
        <w:bCs/>
        <w:sz w:val="20"/>
        <w:szCs w:val="20"/>
      </w:rPr>
      <w:fldChar w:fldCharType="end"/>
    </w:r>
  </w:p>
  <w:p w14:paraId="3144D6F6" w14:textId="77777777" w:rsidR="00F22875" w:rsidRDefault="00F22875" w:rsidP="00CA6FB7">
    <w:pPr>
      <w:pStyle w:val="Piedepgina"/>
      <w:rPr>
        <w:rFonts w:ascii="Times New Roman" w:hAnsi="Times New Roman" w:cs="Times New Roman"/>
      </w:rPr>
    </w:pPr>
  </w:p>
  <w:p w14:paraId="38F760E7" w14:textId="77777777" w:rsidR="00F22875" w:rsidRDefault="00F22875" w:rsidP="00CA6FB7">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00197" w14:textId="7C3416D5" w:rsidR="00F22875" w:rsidRDefault="00F22875" w:rsidP="00CA6FB7">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A024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A024E">
      <w:rPr>
        <w:rFonts w:ascii="Arial" w:hAnsi="Arial" w:cs="Arial"/>
        <w:b/>
        <w:bCs/>
        <w:noProof/>
        <w:sz w:val="20"/>
        <w:szCs w:val="20"/>
      </w:rPr>
      <w:t>27</w:t>
    </w:r>
    <w:r>
      <w:rPr>
        <w:rFonts w:ascii="Arial" w:hAnsi="Arial" w:cs="Arial"/>
        <w:b/>
        <w:bCs/>
        <w:sz w:val="20"/>
        <w:szCs w:val="20"/>
      </w:rPr>
      <w:fldChar w:fldCharType="end"/>
    </w:r>
  </w:p>
  <w:p w14:paraId="65F9F2AB" w14:textId="77777777" w:rsidR="00F22875" w:rsidRDefault="00F228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E3320" w14:textId="77777777" w:rsidR="00C54CC6" w:rsidRDefault="00C54CC6" w:rsidP="00AC3C64">
      <w:r>
        <w:separator/>
      </w:r>
    </w:p>
  </w:footnote>
  <w:footnote w:type="continuationSeparator" w:id="0">
    <w:p w14:paraId="5F10C00A" w14:textId="77777777" w:rsidR="00C54CC6" w:rsidRDefault="00C54CC6" w:rsidP="00AC3C64">
      <w:r>
        <w:continuationSeparator/>
      </w:r>
    </w:p>
  </w:footnote>
  <w:footnote w:id="1">
    <w:p w14:paraId="643D9BE1" w14:textId="77777777" w:rsidR="00F22875" w:rsidRDefault="00F22875" w:rsidP="0082215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A91E680" w14:textId="77777777" w:rsidR="00F22875" w:rsidRDefault="00F22875" w:rsidP="0082215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F22875" w14:paraId="1CAF6798" w14:textId="77777777" w:rsidTr="00CA6FB7">
      <w:tc>
        <w:tcPr>
          <w:tcW w:w="2551" w:type="dxa"/>
          <w:vAlign w:val="center"/>
          <w:hideMark/>
        </w:tcPr>
        <w:p w14:paraId="38FC8A48"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4B51D043" w14:textId="3AB046E3" w:rsidR="00F22875" w:rsidRDefault="00F22875" w:rsidP="00CA6FB7">
          <w:pPr>
            <w:jc w:val="both"/>
            <w:rPr>
              <w:rFonts w:ascii="Palatino Linotype" w:hAnsi="Palatino Linotype"/>
              <w:b/>
              <w:sz w:val="22"/>
              <w:szCs w:val="22"/>
              <w:lang w:val="es-ES_tradnl"/>
            </w:rPr>
          </w:pPr>
          <w:r>
            <w:rPr>
              <w:rFonts w:ascii="Palatino Linotype" w:hAnsi="Palatino Linotype"/>
              <w:b/>
              <w:sz w:val="22"/>
              <w:szCs w:val="22"/>
              <w:lang w:val="es-ES_tradnl"/>
            </w:rPr>
            <w:t>06</w:t>
          </w:r>
          <w:r w:rsidR="00FE5F01">
            <w:rPr>
              <w:rFonts w:ascii="Palatino Linotype" w:hAnsi="Palatino Linotype"/>
              <w:b/>
              <w:sz w:val="22"/>
              <w:szCs w:val="22"/>
              <w:lang w:val="es-ES_tradnl"/>
            </w:rPr>
            <w:t>989</w:t>
          </w:r>
          <w:r>
            <w:rPr>
              <w:rFonts w:ascii="Palatino Linotype" w:hAnsi="Palatino Linotype"/>
              <w:b/>
              <w:sz w:val="22"/>
              <w:szCs w:val="22"/>
              <w:lang w:val="es-ES_tradnl"/>
            </w:rPr>
            <w:t>/INFOEM/IP/RR/2022</w:t>
          </w:r>
        </w:p>
      </w:tc>
    </w:tr>
    <w:tr w:rsidR="00F22875" w14:paraId="3833CE6F" w14:textId="77777777" w:rsidTr="00CA6FB7">
      <w:trPr>
        <w:trHeight w:val="228"/>
      </w:trPr>
      <w:tc>
        <w:tcPr>
          <w:tcW w:w="2551" w:type="dxa"/>
          <w:vAlign w:val="center"/>
          <w:hideMark/>
        </w:tcPr>
        <w:p w14:paraId="1025F01D" w14:textId="5F859909"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14:paraId="1A793D5D" w14:textId="19F40263" w:rsidR="00F22875" w:rsidRPr="00C16F76" w:rsidRDefault="00F22875" w:rsidP="00FE5F01">
          <w:pPr>
            <w:ind w:right="38"/>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FE5F01">
            <w:rPr>
              <w:rFonts w:ascii="Palatino Linotype" w:hAnsi="Palatino Linotype"/>
              <w:b/>
              <w:sz w:val="22"/>
              <w:szCs w:val="22"/>
              <w:lang w:val="es-ES_tradnl"/>
            </w:rPr>
            <w:t xml:space="preserve">Santo Tomas </w:t>
          </w:r>
          <w:r>
            <w:rPr>
              <w:rFonts w:ascii="Palatino Linotype" w:hAnsi="Palatino Linotype"/>
              <w:b/>
              <w:sz w:val="22"/>
              <w:szCs w:val="22"/>
              <w:lang w:val="es-ES_tradnl"/>
            </w:rPr>
            <w:t xml:space="preserve">  </w:t>
          </w:r>
        </w:p>
      </w:tc>
    </w:tr>
    <w:tr w:rsidR="00F22875" w14:paraId="45A2A6CA" w14:textId="77777777" w:rsidTr="00CA6FB7">
      <w:tc>
        <w:tcPr>
          <w:tcW w:w="2551" w:type="dxa"/>
          <w:vAlign w:val="center"/>
          <w:hideMark/>
        </w:tcPr>
        <w:p w14:paraId="36835443"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2977" w:type="dxa"/>
          <w:vAlign w:val="center"/>
          <w:hideMark/>
        </w:tcPr>
        <w:p w14:paraId="6744634E" w14:textId="65E98E6A" w:rsidR="00F22875" w:rsidRDefault="00F22875"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BE56C1A" w14:textId="77777777" w:rsidR="00F22875" w:rsidRDefault="00F22875" w:rsidP="00CA6FB7">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1D21F03C" wp14:editId="3A09F953">
          <wp:simplePos x="0" y="0"/>
          <wp:positionH relativeFrom="page">
            <wp:posOffset>384364</wp:posOffset>
          </wp:positionH>
          <wp:positionV relativeFrom="paragraph">
            <wp:posOffset>-1200946</wp:posOffset>
          </wp:positionV>
          <wp:extent cx="7809876" cy="10165823"/>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89C1F" w14:textId="77777777" w:rsidR="00F22875" w:rsidRDefault="00F22875" w:rsidP="00CA6FB7">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2BAEC297" wp14:editId="0B6062F9">
          <wp:simplePos x="0" y="0"/>
          <wp:positionH relativeFrom="page">
            <wp:align>right</wp:align>
          </wp:positionH>
          <wp:positionV relativeFrom="paragraph">
            <wp:posOffset>-342265</wp:posOffset>
          </wp:positionV>
          <wp:extent cx="7809876" cy="10165823"/>
          <wp:effectExtent l="0" t="0" r="635"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611" w:type="dxa"/>
      <w:tblLayout w:type="fixed"/>
      <w:tblLook w:val="04A0" w:firstRow="1" w:lastRow="0" w:firstColumn="1" w:lastColumn="0" w:noHBand="0" w:noVBand="1"/>
    </w:tblPr>
    <w:tblGrid>
      <w:gridCol w:w="2551"/>
      <w:gridCol w:w="3119"/>
    </w:tblGrid>
    <w:tr w:rsidR="00F22875" w14:paraId="4F4B9AE4" w14:textId="77777777" w:rsidTr="00FE275B">
      <w:tc>
        <w:tcPr>
          <w:tcW w:w="2551" w:type="dxa"/>
          <w:vAlign w:val="center"/>
          <w:hideMark/>
        </w:tcPr>
        <w:p w14:paraId="5F7A06AF"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75F54F8" w14:textId="1B0EABA7" w:rsidR="00F22875" w:rsidRDefault="00F22875" w:rsidP="00CA6FB7">
          <w:pPr>
            <w:jc w:val="both"/>
            <w:rPr>
              <w:rFonts w:ascii="Palatino Linotype" w:hAnsi="Palatino Linotype"/>
              <w:b/>
              <w:sz w:val="22"/>
              <w:szCs w:val="22"/>
              <w:lang w:val="es-ES_tradnl"/>
            </w:rPr>
          </w:pPr>
          <w:r>
            <w:rPr>
              <w:rFonts w:ascii="Palatino Linotype" w:hAnsi="Palatino Linotype"/>
              <w:b/>
              <w:sz w:val="22"/>
              <w:szCs w:val="22"/>
              <w:lang w:val="es-ES_tradnl"/>
            </w:rPr>
            <w:t>06</w:t>
          </w:r>
          <w:r w:rsidR="00FE5F01">
            <w:rPr>
              <w:rFonts w:ascii="Palatino Linotype" w:hAnsi="Palatino Linotype"/>
              <w:b/>
              <w:sz w:val="22"/>
              <w:szCs w:val="22"/>
              <w:lang w:val="es-ES_tradnl"/>
            </w:rPr>
            <w:t>989</w:t>
          </w:r>
          <w:r>
            <w:rPr>
              <w:rFonts w:ascii="Palatino Linotype" w:hAnsi="Palatino Linotype"/>
              <w:b/>
              <w:sz w:val="22"/>
              <w:szCs w:val="22"/>
              <w:lang w:val="es-ES_tradnl"/>
            </w:rPr>
            <w:t>/INFOEM/IP/RR/2022</w:t>
          </w:r>
        </w:p>
      </w:tc>
    </w:tr>
    <w:tr w:rsidR="00F22875" w14:paraId="6541DE91" w14:textId="77777777" w:rsidTr="00FE275B">
      <w:tc>
        <w:tcPr>
          <w:tcW w:w="2551" w:type="dxa"/>
          <w:vAlign w:val="center"/>
          <w:hideMark/>
        </w:tcPr>
        <w:p w14:paraId="2281ECC7" w14:textId="74C7CE21" w:rsidR="00F22875" w:rsidRDefault="00F22875" w:rsidP="00CA6FB7">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9" w:type="dxa"/>
          <w:vAlign w:val="center"/>
          <w:hideMark/>
        </w:tcPr>
        <w:p w14:paraId="6D6560DD" w14:textId="1CDBE6C8" w:rsidR="00F22875" w:rsidRDefault="00F22875" w:rsidP="00CA6FB7">
          <w:pPr>
            <w:jc w:val="both"/>
            <w:rPr>
              <w:rFonts w:ascii="Palatino Linotype" w:hAnsi="Palatino Linotype"/>
              <w:b/>
              <w:sz w:val="22"/>
              <w:szCs w:val="22"/>
              <w:lang w:val="es-ES_tradnl"/>
            </w:rPr>
          </w:pPr>
        </w:p>
      </w:tc>
    </w:tr>
    <w:tr w:rsidR="00F22875" w14:paraId="6D98CF8D" w14:textId="77777777" w:rsidTr="00FE275B">
      <w:trPr>
        <w:trHeight w:val="228"/>
      </w:trPr>
      <w:tc>
        <w:tcPr>
          <w:tcW w:w="2551" w:type="dxa"/>
          <w:vAlign w:val="center"/>
          <w:hideMark/>
        </w:tcPr>
        <w:p w14:paraId="2B044A40" w14:textId="0584A308"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5EA15077" w14:textId="782DE5A5" w:rsidR="00F22875" w:rsidRDefault="00F22875" w:rsidP="00FE5F01">
          <w:pPr>
            <w:ind w:right="249"/>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FE5F01">
            <w:rPr>
              <w:rFonts w:ascii="Palatino Linotype" w:hAnsi="Palatino Linotype"/>
              <w:b/>
              <w:sz w:val="22"/>
              <w:szCs w:val="22"/>
              <w:lang w:val="es-ES_tradnl"/>
            </w:rPr>
            <w:t>Santo Tomas</w:t>
          </w:r>
        </w:p>
      </w:tc>
    </w:tr>
    <w:tr w:rsidR="00F22875" w14:paraId="78DFB34C" w14:textId="77777777" w:rsidTr="00FE275B">
      <w:tc>
        <w:tcPr>
          <w:tcW w:w="2551" w:type="dxa"/>
          <w:vAlign w:val="center"/>
          <w:hideMark/>
        </w:tcPr>
        <w:p w14:paraId="1A5F4AC3" w14:textId="77777777" w:rsidR="00F22875" w:rsidRDefault="00F22875" w:rsidP="00CA6FB7">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14:paraId="54C3DC1A" w14:textId="6095B850" w:rsidR="00F22875" w:rsidRDefault="00F22875" w:rsidP="00CA6FB7">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38EE735B" w14:textId="77777777" w:rsidR="00F22875" w:rsidRDefault="00F22875" w:rsidP="00CA6FB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03A45" w14:textId="77777777" w:rsidR="00F22875" w:rsidRDefault="00F22875" w:rsidP="00CA6FB7">
    <w:pPr>
      <w:pStyle w:val="Encabezado"/>
      <w:jc w:val="both"/>
    </w:pPr>
  </w:p>
  <w:p w14:paraId="47984B13" w14:textId="77777777" w:rsidR="00F22875" w:rsidRDefault="00F22875" w:rsidP="00CA6F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230"/>
    <w:multiLevelType w:val="hybridMultilevel"/>
    <w:tmpl w:val="C9E4D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D36C5F"/>
    <w:multiLevelType w:val="hybridMultilevel"/>
    <w:tmpl w:val="77CA267E"/>
    <w:lvl w:ilvl="0" w:tplc="AF3ADC2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CE06A3"/>
    <w:multiLevelType w:val="hybridMultilevel"/>
    <w:tmpl w:val="479A6452"/>
    <w:lvl w:ilvl="0" w:tplc="4DFE9F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7D6BC1"/>
    <w:multiLevelType w:val="hybridMultilevel"/>
    <w:tmpl w:val="56FA29A4"/>
    <w:lvl w:ilvl="0" w:tplc="FFFFFFFF">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127367C0"/>
    <w:multiLevelType w:val="hybridMultilevel"/>
    <w:tmpl w:val="ACF4B5A6"/>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4B34058"/>
    <w:multiLevelType w:val="hybridMultilevel"/>
    <w:tmpl w:val="6730F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C76FE5"/>
    <w:multiLevelType w:val="hybridMultilevel"/>
    <w:tmpl w:val="EC6C8414"/>
    <w:lvl w:ilvl="0" w:tplc="3C8E8CE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71042"/>
    <w:multiLevelType w:val="hybridMultilevel"/>
    <w:tmpl w:val="827A2378"/>
    <w:lvl w:ilvl="0" w:tplc="198EBFB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537B48"/>
    <w:multiLevelType w:val="hybridMultilevel"/>
    <w:tmpl w:val="C7D81EBE"/>
    <w:lvl w:ilvl="0" w:tplc="BF98A6B4">
      <w:start w:val="1"/>
      <w:numFmt w:val="upperRoman"/>
      <w:lvlText w:val="%1."/>
      <w:lvlJc w:val="left"/>
      <w:pPr>
        <w:ind w:left="1560" w:hanging="720"/>
      </w:pPr>
      <w:rPr>
        <w:rFonts w:hint="default"/>
        <w:b/>
      </w:r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9" w15:restartNumberingAfterBreak="0">
    <w:nsid w:val="1F6D49B2"/>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0" w15:restartNumberingAfterBreak="0">
    <w:nsid w:val="221963D4"/>
    <w:multiLevelType w:val="hybridMultilevel"/>
    <w:tmpl w:val="20281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B95B3E"/>
    <w:multiLevelType w:val="hybridMultilevel"/>
    <w:tmpl w:val="1A6849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B72290"/>
    <w:multiLevelType w:val="hybridMultilevel"/>
    <w:tmpl w:val="BABC3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CD5A5B"/>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76403D"/>
    <w:multiLevelType w:val="hybridMultilevel"/>
    <w:tmpl w:val="5F0A8F2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296A73"/>
    <w:multiLevelType w:val="hybridMultilevel"/>
    <w:tmpl w:val="19203D78"/>
    <w:lvl w:ilvl="0" w:tplc="A6D0F8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2D313D8"/>
    <w:multiLevelType w:val="hybridMultilevel"/>
    <w:tmpl w:val="13DC1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0499"/>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5DE4FD3"/>
    <w:multiLevelType w:val="hybridMultilevel"/>
    <w:tmpl w:val="29B67F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C7421"/>
    <w:multiLevelType w:val="hybridMultilevel"/>
    <w:tmpl w:val="588C6088"/>
    <w:lvl w:ilvl="0" w:tplc="A6908E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B5325"/>
    <w:multiLevelType w:val="hybridMultilevel"/>
    <w:tmpl w:val="D5060750"/>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2" w15:restartNumberingAfterBreak="0">
    <w:nsid w:val="3B777A19"/>
    <w:multiLevelType w:val="hybridMultilevel"/>
    <w:tmpl w:val="B748B62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CA68D4"/>
    <w:multiLevelType w:val="hybridMultilevel"/>
    <w:tmpl w:val="E18447AE"/>
    <w:lvl w:ilvl="0" w:tplc="8A764FC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E71D3C"/>
    <w:multiLevelType w:val="hybridMultilevel"/>
    <w:tmpl w:val="56FA29A4"/>
    <w:lvl w:ilvl="0" w:tplc="080A0017">
      <w:start w:val="1"/>
      <w:numFmt w:val="lowerLetter"/>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6"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AB24A82"/>
    <w:multiLevelType w:val="hybridMultilevel"/>
    <w:tmpl w:val="DBD2C820"/>
    <w:lvl w:ilvl="0" w:tplc="0374DECA">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E2D4C29"/>
    <w:multiLevelType w:val="hybridMultilevel"/>
    <w:tmpl w:val="172E8FF2"/>
    <w:lvl w:ilvl="0" w:tplc="080A0019">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1A30FA3"/>
    <w:multiLevelType w:val="hybridMultilevel"/>
    <w:tmpl w:val="E0CA1EE8"/>
    <w:lvl w:ilvl="0" w:tplc="E9AAE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54D45E1"/>
    <w:multiLevelType w:val="hybridMultilevel"/>
    <w:tmpl w:val="F4CA9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5543E80"/>
    <w:multiLevelType w:val="hybridMultilevel"/>
    <w:tmpl w:val="0DA4C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5DF1D4B"/>
    <w:multiLevelType w:val="hybridMultilevel"/>
    <w:tmpl w:val="7DCA199A"/>
    <w:lvl w:ilvl="0" w:tplc="6DB06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B5333F"/>
    <w:multiLevelType w:val="hybridMultilevel"/>
    <w:tmpl w:val="82D2446A"/>
    <w:lvl w:ilvl="0" w:tplc="3078EDC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12258C"/>
    <w:multiLevelType w:val="hybridMultilevel"/>
    <w:tmpl w:val="1DA82832"/>
    <w:lvl w:ilvl="0" w:tplc="FBF804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5C2C532F"/>
    <w:multiLevelType w:val="hybridMultilevel"/>
    <w:tmpl w:val="139A7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9D1863"/>
    <w:multiLevelType w:val="hybridMultilevel"/>
    <w:tmpl w:val="DAF0B782"/>
    <w:lvl w:ilvl="0" w:tplc="0B0298C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E6146E"/>
    <w:multiLevelType w:val="hybridMultilevel"/>
    <w:tmpl w:val="1284A3EA"/>
    <w:lvl w:ilvl="0" w:tplc="C30E668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0E7B04"/>
    <w:multiLevelType w:val="hybridMultilevel"/>
    <w:tmpl w:val="F80C960C"/>
    <w:lvl w:ilvl="0" w:tplc="8AB6E7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2F6BE1"/>
    <w:multiLevelType w:val="hybridMultilevel"/>
    <w:tmpl w:val="EE248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6E151E"/>
    <w:multiLevelType w:val="hybridMultilevel"/>
    <w:tmpl w:val="29B67F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3" w15:restartNumberingAfterBreak="0">
    <w:nsid w:val="737B7E2D"/>
    <w:multiLevelType w:val="hybridMultilevel"/>
    <w:tmpl w:val="C56AFC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EC7DD7"/>
    <w:multiLevelType w:val="hybridMultilevel"/>
    <w:tmpl w:val="8D66FE18"/>
    <w:lvl w:ilvl="0" w:tplc="C1C09062">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BC3EEA"/>
    <w:multiLevelType w:val="hybridMultilevel"/>
    <w:tmpl w:val="EC98387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D1A1B0D"/>
    <w:multiLevelType w:val="hybridMultilevel"/>
    <w:tmpl w:val="124EC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ED46A0D"/>
    <w:multiLevelType w:val="hybridMultilevel"/>
    <w:tmpl w:val="8AA8DE0A"/>
    <w:lvl w:ilvl="0" w:tplc="CB1C98E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12"/>
  </w:num>
  <w:num w:numId="3">
    <w:abstractNumId w:val="10"/>
  </w:num>
  <w:num w:numId="4">
    <w:abstractNumId w:val="15"/>
  </w:num>
  <w:num w:numId="5">
    <w:abstractNumId w:val="9"/>
  </w:num>
  <w:num w:numId="6">
    <w:abstractNumId w:val="34"/>
  </w:num>
  <w:num w:numId="7">
    <w:abstractNumId w:val="6"/>
  </w:num>
  <w:num w:numId="8">
    <w:abstractNumId w:val="26"/>
  </w:num>
  <w:num w:numId="9">
    <w:abstractNumId w:val="23"/>
    <w:lvlOverride w:ilvl="0">
      <w:startOverride w:val="1"/>
    </w:lvlOverride>
    <w:lvlOverride w:ilvl="1"/>
    <w:lvlOverride w:ilvl="2"/>
    <w:lvlOverride w:ilvl="3"/>
    <w:lvlOverride w:ilvl="4"/>
    <w:lvlOverride w:ilvl="5"/>
    <w:lvlOverride w:ilvl="6"/>
    <w:lvlOverride w:ilvl="7"/>
    <w:lvlOverride w:ilvl="8"/>
  </w:num>
  <w:num w:numId="10">
    <w:abstractNumId w:val="4"/>
  </w:num>
  <w:num w:numId="11">
    <w:abstractNumId w:val="28"/>
  </w:num>
  <w:num w:numId="12">
    <w:abstractNumId w:val="18"/>
  </w:num>
  <w:num w:numId="13">
    <w:abstractNumId w:val="5"/>
  </w:num>
  <w:num w:numId="14">
    <w:abstractNumId w:val="2"/>
  </w:num>
  <w:num w:numId="15">
    <w:abstractNumId w:val="24"/>
  </w:num>
  <w:num w:numId="16">
    <w:abstractNumId w:val="21"/>
  </w:num>
  <w:num w:numId="17">
    <w:abstractNumId w:val="45"/>
  </w:num>
  <w:num w:numId="18">
    <w:abstractNumId w:val="1"/>
  </w:num>
  <w:num w:numId="19">
    <w:abstractNumId w:val="8"/>
  </w:num>
  <w:num w:numId="20">
    <w:abstractNumId w:val="7"/>
  </w:num>
  <w:num w:numId="21">
    <w:abstractNumId w:val="38"/>
  </w:num>
  <w:num w:numId="22">
    <w:abstractNumId w:val="47"/>
  </w:num>
  <w:num w:numId="23">
    <w:abstractNumId w:val="39"/>
  </w:num>
  <w:num w:numId="24">
    <w:abstractNumId w:val="33"/>
  </w:num>
  <w:num w:numId="25">
    <w:abstractNumId w:val="42"/>
  </w:num>
  <w:num w:numId="26">
    <w:abstractNumId w:val="11"/>
  </w:num>
  <w:num w:numId="27">
    <w:abstractNumId w:val="20"/>
  </w:num>
  <w:num w:numId="28">
    <w:abstractNumId w:val="30"/>
  </w:num>
  <w:num w:numId="29">
    <w:abstractNumId w:val="31"/>
  </w:num>
  <w:num w:numId="30">
    <w:abstractNumId w:val="29"/>
  </w:num>
  <w:num w:numId="31">
    <w:abstractNumId w:val="32"/>
  </w:num>
  <w:num w:numId="32">
    <w:abstractNumId w:val="19"/>
  </w:num>
  <w:num w:numId="33">
    <w:abstractNumId w:val="17"/>
  </w:num>
  <w:num w:numId="34">
    <w:abstractNumId w:val="13"/>
  </w:num>
  <w:num w:numId="35">
    <w:abstractNumId w:val="36"/>
  </w:num>
  <w:num w:numId="36">
    <w:abstractNumId w:val="41"/>
  </w:num>
  <w:num w:numId="37">
    <w:abstractNumId w:val="0"/>
  </w:num>
  <w:num w:numId="38">
    <w:abstractNumId w:val="27"/>
  </w:num>
  <w:num w:numId="39">
    <w:abstractNumId w:val="40"/>
  </w:num>
  <w:num w:numId="40">
    <w:abstractNumId w:val="22"/>
  </w:num>
  <w:num w:numId="41">
    <w:abstractNumId w:val="25"/>
  </w:num>
  <w:num w:numId="42">
    <w:abstractNumId w:val="14"/>
  </w:num>
  <w:num w:numId="43">
    <w:abstractNumId w:val="3"/>
  </w:num>
  <w:num w:numId="44">
    <w:abstractNumId w:val="44"/>
  </w:num>
  <w:num w:numId="45">
    <w:abstractNumId w:val="43"/>
  </w:num>
  <w:num w:numId="46">
    <w:abstractNumId w:val="35"/>
  </w:num>
  <w:num w:numId="47">
    <w:abstractNumId w:val="16"/>
  </w:num>
  <w:num w:numId="48">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64"/>
    <w:rsid w:val="0000024B"/>
    <w:rsid w:val="00003995"/>
    <w:rsid w:val="00005159"/>
    <w:rsid w:val="000152DC"/>
    <w:rsid w:val="00023058"/>
    <w:rsid w:val="00025B60"/>
    <w:rsid w:val="00026DC7"/>
    <w:rsid w:val="00030EC9"/>
    <w:rsid w:val="00033AB9"/>
    <w:rsid w:val="00035D2D"/>
    <w:rsid w:val="00036CBE"/>
    <w:rsid w:val="0004072D"/>
    <w:rsid w:val="0004085C"/>
    <w:rsid w:val="00042B33"/>
    <w:rsid w:val="00045A1D"/>
    <w:rsid w:val="000469AE"/>
    <w:rsid w:val="00051B98"/>
    <w:rsid w:val="00053CFF"/>
    <w:rsid w:val="0006097A"/>
    <w:rsid w:val="00061572"/>
    <w:rsid w:val="00063245"/>
    <w:rsid w:val="000634D5"/>
    <w:rsid w:val="00063AE7"/>
    <w:rsid w:val="00071BA2"/>
    <w:rsid w:val="00073407"/>
    <w:rsid w:val="000756A1"/>
    <w:rsid w:val="00075746"/>
    <w:rsid w:val="0007580D"/>
    <w:rsid w:val="00080E60"/>
    <w:rsid w:val="00084589"/>
    <w:rsid w:val="00085E37"/>
    <w:rsid w:val="00092DFF"/>
    <w:rsid w:val="00094D04"/>
    <w:rsid w:val="00095AB1"/>
    <w:rsid w:val="0009648E"/>
    <w:rsid w:val="000A36E7"/>
    <w:rsid w:val="000A57F5"/>
    <w:rsid w:val="000A673D"/>
    <w:rsid w:val="000B14A5"/>
    <w:rsid w:val="000B51C2"/>
    <w:rsid w:val="000B653E"/>
    <w:rsid w:val="000C56A4"/>
    <w:rsid w:val="000E0F62"/>
    <w:rsid w:val="000E1326"/>
    <w:rsid w:val="00100641"/>
    <w:rsid w:val="001013A9"/>
    <w:rsid w:val="00103E3E"/>
    <w:rsid w:val="001070E2"/>
    <w:rsid w:val="001118AA"/>
    <w:rsid w:val="00111D82"/>
    <w:rsid w:val="00113F54"/>
    <w:rsid w:val="001147E0"/>
    <w:rsid w:val="0011778C"/>
    <w:rsid w:val="001178D8"/>
    <w:rsid w:val="0012035C"/>
    <w:rsid w:val="00121D76"/>
    <w:rsid w:val="001262CB"/>
    <w:rsid w:val="0013125C"/>
    <w:rsid w:val="0013661B"/>
    <w:rsid w:val="0014027C"/>
    <w:rsid w:val="00146FFB"/>
    <w:rsid w:val="00151830"/>
    <w:rsid w:val="00153F55"/>
    <w:rsid w:val="00156F39"/>
    <w:rsid w:val="00157F14"/>
    <w:rsid w:val="00164445"/>
    <w:rsid w:val="0016511D"/>
    <w:rsid w:val="00165CB5"/>
    <w:rsid w:val="00166BF0"/>
    <w:rsid w:val="00170894"/>
    <w:rsid w:val="001723F2"/>
    <w:rsid w:val="00173FBC"/>
    <w:rsid w:val="00174388"/>
    <w:rsid w:val="001754E4"/>
    <w:rsid w:val="00180662"/>
    <w:rsid w:val="001822E5"/>
    <w:rsid w:val="00183CD0"/>
    <w:rsid w:val="001847C1"/>
    <w:rsid w:val="0019060C"/>
    <w:rsid w:val="001907FC"/>
    <w:rsid w:val="001933A6"/>
    <w:rsid w:val="00193629"/>
    <w:rsid w:val="00193ADF"/>
    <w:rsid w:val="00195DED"/>
    <w:rsid w:val="001A2D4B"/>
    <w:rsid w:val="001A2E9F"/>
    <w:rsid w:val="001A407B"/>
    <w:rsid w:val="001A4B0E"/>
    <w:rsid w:val="001B0021"/>
    <w:rsid w:val="001B128E"/>
    <w:rsid w:val="001B45A9"/>
    <w:rsid w:val="001B6476"/>
    <w:rsid w:val="001C18DF"/>
    <w:rsid w:val="001C4714"/>
    <w:rsid w:val="001C4993"/>
    <w:rsid w:val="001D0CC5"/>
    <w:rsid w:val="001D1499"/>
    <w:rsid w:val="001D6D81"/>
    <w:rsid w:val="001E0E8C"/>
    <w:rsid w:val="001E258F"/>
    <w:rsid w:val="001E261F"/>
    <w:rsid w:val="001E71F8"/>
    <w:rsid w:val="001E791F"/>
    <w:rsid w:val="001F0EF9"/>
    <w:rsid w:val="001F219C"/>
    <w:rsid w:val="001F2FAD"/>
    <w:rsid w:val="00207F24"/>
    <w:rsid w:val="002112F6"/>
    <w:rsid w:val="00212FA3"/>
    <w:rsid w:val="0021306F"/>
    <w:rsid w:val="00213DB9"/>
    <w:rsid w:val="002145FD"/>
    <w:rsid w:val="00215C6B"/>
    <w:rsid w:val="00223483"/>
    <w:rsid w:val="0023267A"/>
    <w:rsid w:val="00232860"/>
    <w:rsid w:val="002341AB"/>
    <w:rsid w:val="00235389"/>
    <w:rsid w:val="00236749"/>
    <w:rsid w:val="00244728"/>
    <w:rsid w:val="002512AC"/>
    <w:rsid w:val="00254176"/>
    <w:rsid w:val="0025674A"/>
    <w:rsid w:val="00260365"/>
    <w:rsid w:val="00260464"/>
    <w:rsid w:val="00261606"/>
    <w:rsid w:val="00261BA4"/>
    <w:rsid w:val="002701F7"/>
    <w:rsid w:val="00273D23"/>
    <w:rsid w:val="00274C2A"/>
    <w:rsid w:val="00276AF3"/>
    <w:rsid w:val="00277ED6"/>
    <w:rsid w:val="00280921"/>
    <w:rsid w:val="00285F75"/>
    <w:rsid w:val="00286504"/>
    <w:rsid w:val="002911C5"/>
    <w:rsid w:val="002939DD"/>
    <w:rsid w:val="002959F2"/>
    <w:rsid w:val="002A2B86"/>
    <w:rsid w:val="002A48A3"/>
    <w:rsid w:val="002A4A35"/>
    <w:rsid w:val="002B3327"/>
    <w:rsid w:val="002B4F29"/>
    <w:rsid w:val="002C1699"/>
    <w:rsid w:val="002C2CE8"/>
    <w:rsid w:val="002C6C73"/>
    <w:rsid w:val="002D1584"/>
    <w:rsid w:val="002D26BB"/>
    <w:rsid w:val="002D2EAC"/>
    <w:rsid w:val="002D5B56"/>
    <w:rsid w:val="002D5E88"/>
    <w:rsid w:val="002D63E5"/>
    <w:rsid w:val="002D7CD6"/>
    <w:rsid w:val="002E10FD"/>
    <w:rsid w:val="002E2099"/>
    <w:rsid w:val="002E4748"/>
    <w:rsid w:val="00310210"/>
    <w:rsid w:val="00310A6C"/>
    <w:rsid w:val="00312411"/>
    <w:rsid w:val="00314CAB"/>
    <w:rsid w:val="00316A67"/>
    <w:rsid w:val="00326996"/>
    <w:rsid w:val="00331835"/>
    <w:rsid w:val="003340F3"/>
    <w:rsid w:val="0033486D"/>
    <w:rsid w:val="00335C38"/>
    <w:rsid w:val="003413A1"/>
    <w:rsid w:val="00341449"/>
    <w:rsid w:val="00345467"/>
    <w:rsid w:val="003512FB"/>
    <w:rsid w:val="003514A6"/>
    <w:rsid w:val="00351F59"/>
    <w:rsid w:val="003535D6"/>
    <w:rsid w:val="003621BD"/>
    <w:rsid w:val="00363548"/>
    <w:rsid w:val="00370B5B"/>
    <w:rsid w:val="00370D1D"/>
    <w:rsid w:val="00372F1E"/>
    <w:rsid w:val="00376932"/>
    <w:rsid w:val="003823C8"/>
    <w:rsid w:val="00384598"/>
    <w:rsid w:val="003876B9"/>
    <w:rsid w:val="0039087C"/>
    <w:rsid w:val="00392DF9"/>
    <w:rsid w:val="0039393F"/>
    <w:rsid w:val="0039548A"/>
    <w:rsid w:val="003963F9"/>
    <w:rsid w:val="003A024E"/>
    <w:rsid w:val="003A0E9D"/>
    <w:rsid w:val="003A3B8C"/>
    <w:rsid w:val="003A51A2"/>
    <w:rsid w:val="003A55ED"/>
    <w:rsid w:val="003A62EE"/>
    <w:rsid w:val="003A7EF4"/>
    <w:rsid w:val="003B2721"/>
    <w:rsid w:val="003C00BC"/>
    <w:rsid w:val="003C212D"/>
    <w:rsid w:val="003C77E0"/>
    <w:rsid w:val="003D2170"/>
    <w:rsid w:val="003D3385"/>
    <w:rsid w:val="003D4EB7"/>
    <w:rsid w:val="003D5144"/>
    <w:rsid w:val="003D5FA6"/>
    <w:rsid w:val="003E100E"/>
    <w:rsid w:val="003E32A1"/>
    <w:rsid w:val="003F0237"/>
    <w:rsid w:val="003F5CB7"/>
    <w:rsid w:val="00401D37"/>
    <w:rsid w:val="00402848"/>
    <w:rsid w:val="00403DF1"/>
    <w:rsid w:val="004053EE"/>
    <w:rsid w:val="00405C58"/>
    <w:rsid w:val="004061DD"/>
    <w:rsid w:val="00406F15"/>
    <w:rsid w:val="004073AA"/>
    <w:rsid w:val="00410392"/>
    <w:rsid w:val="0041290F"/>
    <w:rsid w:val="0041470D"/>
    <w:rsid w:val="00415BF7"/>
    <w:rsid w:val="004171D9"/>
    <w:rsid w:val="00423C80"/>
    <w:rsid w:val="00430382"/>
    <w:rsid w:val="00447BCB"/>
    <w:rsid w:val="00450820"/>
    <w:rsid w:val="00452B9A"/>
    <w:rsid w:val="004532C1"/>
    <w:rsid w:val="00453F78"/>
    <w:rsid w:val="004560BD"/>
    <w:rsid w:val="004570AC"/>
    <w:rsid w:val="004571AE"/>
    <w:rsid w:val="0046215E"/>
    <w:rsid w:val="00463FE3"/>
    <w:rsid w:val="004714B0"/>
    <w:rsid w:val="0047610F"/>
    <w:rsid w:val="004852C6"/>
    <w:rsid w:val="00487EF9"/>
    <w:rsid w:val="004909DB"/>
    <w:rsid w:val="00491059"/>
    <w:rsid w:val="00492459"/>
    <w:rsid w:val="004937E6"/>
    <w:rsid w:val="00496600"/>
    <w:rsid w:val="004B1342"/>
    <w:rsid w:val="004B588D"/>
    <w:rsid w:val="004B7EB0"/>
    <w:rsid w:val="004C11AB"/>
    <w:rsid w:val="004C784F"/>
    <w:rsid w:val="004D086C"/>
    <w:rsid w:val="004D0E53"/>
    <w:rsid w:val="004D1A77"/>
    <w:rsid w:val="004D2496"/>
    <w:rsid w:val="004D4903"/>
    <w:rsid w:val="004D5AC3"/>
    <w:rsid w:val="004E278C"/>
    <w:rsid w:val="004F09BC"/>
    <w:rsid w:val="004F1523"/>
    <w:rsid w:val="004F4663"/>
    <w:rsid w:val="004F4F59"/>
    <w:rsid w:val="004F680B"/>
    <w:rsid w:val="00501141"/>
    <w:rsid w:val="00506A7D"/>
    <w:rsid w:val="00510E32"/>
    <w:rsid w:val="00512D5C"/>
    <w:rsid w:val="00515FAA"/>
    <w:rsid w:val="00516141"/>
    <w:rsid w:val="00516180"/>
    <w:rsid w:val="005176F7"/>
    <w:rsid w:val="00520264"/>
    <w:rsid w:val="00520364"/>
    <w:rsid w:val="00520A87"/>
    <w:rsid w:val="00522861"/>
    <w:rsid w:val="005247CF"/>
    <w:rsid w:val="005268AF"/>
    <w:rsid w:val="00531C27"/>
    <w:rsid w:val="00533A2C"/>
    <w:rsid w:val="00534DBC"/>
    <w:rsid w:val="00540445"/>
    <w:rsid w:val="00546029"/>
    <w:rsid w:val="0054680C"/>
    <w:rsid w:val="00546810"/>
    <w:rsid w:val="0055042A"/>
    <w:rsid w:val="005519C0"/>
    <w:rsid w:val="00551D46"/>
    <w:rsid w:val="0055242D"/>
    <w:rsid w:val="00554075"/>
    <w:rsid w:val="00554C72"/>
    <w:rsid w:val="00555BE0"/>
    <w:rsid w:val="00556760"/>
    <w:rsid w:val="00566B81"/>
    <w:rsid w:val="0057019A"/>
    <w:rsid w:val="00570E5C"/>
    <w:rsid w:val="00577131"/>
    <w:rsid w:val="00583C01"/>
    <w:rsid w:val="005873F1"/>
    <w:rsid w:val="005A3389"/>
    <w:rsid w:val="005A34AD"/>
    <w:rsid w:val="005A3788"/>
    <w:rsid w:val="005A7ED2"/>
    <w:rsid w:val="005B1093"/>
    <w:rsid w:val="005B134D"/>
    <w:rsid w:val="005B5279"/>
    <w:rsid w:val="005C42F6"/>
    <w:rsid w:val="005C47D3"/>
    <w:rsid w:val="005C58FB"/>
    <w:rsid w:val="005D082A"/>
    <w:rsid w:val="005D6D05"/>
    <w:rsid w:val="005D6EA1"/>
    <w:rsid w:val="005E3A77"/>
    <w:rsid w:val="005E79E7"/>
    <w:rsid w:val="005F4F02"/>
    <w:rsid w:val="00600AC2"/>
    <w:rsid w:val="00605EA1"/>
    <w:rsid w:val="006154F4"/>
    <w:rsid w:val="006307E7"/>
    <w:rsid w:val="0063610A"/>
    <w:rsid w:val="00636CF6"/>
    <w:rsid w:val="00641803"/>
    <w:rsid w:val="006433CA"/>
    <w:rsid w:val="006447F7"/>
    <w:rsid w:val="00647E02"/>
    <w:rsid w:val="00652515"/>
    <w:rsid w:val="00654351"/>
    <w:rsid w:val="00657F37"/>
    <w:rsid w:val="00662E06"/>
    <w:rsid w:val="00663EE9"/>
    <w:rsid w:val="0066539F"/>
    <w:rsid w:val="00673441"/>
    <w:rsid w:val="00675163"/>
    <w:rsid w:val="006764FF"/>
    <w:rsid w:val="006779E1"/>
    <w:rsid w:val="00681DDD"/>
    <w:rsid w:val="0068224F"/>
    <w:rsid w:val="006912F8"/>
    <w:rsid w:val="00693811"/>
    <w:rsid w:val="00694BE8"/>
    <w:rsid w:val="00695835"/>
    <w:rsid w:val="00695954"/>
    <w:rsid w:val="00695B3D"/>
    <w:rsid w:val="00696421"/>
    <w:rsid w:val="00696461"/>
    <w:rsid w:val="006A28D8"/>
    <w:rsid w:val="006A3CB6"/>
    <w:rsid w:val="006B5E44"/>
    <w:rsid w:val="006C39BD"/>
    <w:rsid w:val="006C4CFC"/>
    <w:rsid w:val="006C63BE"/>
    <w:rsid w:val="006C6CDF"/>
    <w:rsid w:val="006D189B"/>
    <w:rsid w:val="006D41CD"/>
    <w:rsid w:val="006D4B6F"/>
    <w:rsid w:val="006D5474"/>
    <w:rsid w:val="006D7980"/>
    <w:rsid w:val="006F04B5"/>
    <w:rsid w:val="006F1988"/>
    <w:rsid w:val="006F1E06"/>
    <w:rsid w:val="006F3C93"/>
    <w:rsid w:val="007134E5"/>
    <w:rsid w:val="00716D67"/>
    <w:rsid w:val="0071784D"/>
    <w:rsid w:val="007226CF"/>
    <w:rsid w:val="0073071C"/>
    <w:rsid w:val="00731606"/>
    <w:rsid w:val="0073316E"/>
    <w:rsid w:val="007372C2"/>
    <w:rsid w:val="00743623"/>
    <w:rsid w:val="00744577"/>
    <w:rsid w:val="00744D2F"/>
    <w:rsid w:val="00746F24"/>
    <w:rsid w:val="0074718F"/>
    <w:rsid w:val="00751A12"/>
    <w:rsid w:val="00752E7B"/>
    <w:rsid w:val="00753C8F"/>
    <w:rsid w:val="00753CDC"/>
    <w:rsid w:val="007554FD"/>
    <w:rsid w:val="00756876"/>
    <w:rsid w:val="00756D53"/>
    <w:rsid w:val="00760FF7"/>
    <w:rsid w:val="0076279F"/>
    <w:rsid w:val="0076447E"/>
    <w:rsid w:val="00766DDE"/>
    <w:rsid w:val="00774EA9"/>
    <w:rsid w:val="0077716F"/>
    <w:rsid w:val="007824C8"/>
    <w:rsid w:val="00783547"/>
    <w:rsid w:val="00792BBC"/>
    <w:rsid w:val="00793555"/>
    <w:rsid w:val="0079485D"/>
    <w:rsid w:val="00794DC2"/>
    <w:rsid w:val="007A13B6"/>
    <w:rsid w:val="007A4A74"/>
    <w:rsid w:val="007A5B6E"/>
    <w:rsid w:val="007A718C"/>
    <w:rsid w:val="007A75B8"/>
    <w:rsid w:val="007B1D54"/>
    <w:rsid w:val="007B33F2"/>
    <w:rsid w:val="007B5EEB"/>
    <w:rsid w:val="007B7A34"/>
    <w:rsid w:val="007C02FE"/>
    <w:rsid w:val="007C2007"/>
    <w:rsid w:val="007C2FCA"/>
    <w:rsid w:val="007C6C5D"/>
    <w:rsid w:val="007C6E7E"/>
    <w:rsid w:val="007D012C"/>
    <w:rsid w:val="007D1EF3"/>
    <w:rsid w:val="007D3091"/>
    <w:rsid w:val="007E08C9"/>
    <w:rsid w:val="007E2348"/>
    <w:rsid w:val="007E73EA"/>
    <w:rsid w:val="007F22EB"/>
    <w:rsid w:val="007F43BB"/>
    <w:rsid w:val="007F58F8"/>
    <w:rsid w:val="007F6734"/>
    <w:rsid w:val="007F7346"/>
    <w:rsid w:val="008123F9"/>
    <w:rsid w:val="008134E0"/>
    <w:rsid w:val="00813660"/>
    <w:rsid w:val="00813EA7"/>
    <w:rsid w:val="00814B3D"/>
    <w:rsid w:val="00821072"/>
    <w:rsid w:val="00822150"/>
    <w:rsid w:val="008223C5"/>
    <w:rsid w:val="00823669"/>
    <w:rsid w:val="00824589"/>
    <w:rsid w:val="008319B7"/>
    <w:rsid w:val="00833B9C"/>
    <w:rsid w:val="00833F90"/>
    <w:rsid w:val="00835A40"/>
    <w:rsid w:val="0084372C"/>
    <w:rsid w:val="00844B66"/>
    <w:rsid w:val="0084737F"/>
    <w:rsid w:val="00847472"/>
    <w:rsid w:val="00851545"/>
    <w:rsid w:val="008604A0"/>
    <w:rsid w:val="00860CD5"/>
    <w:rsid w:val="0086448F"/>
    <w:rsid w:val="00867824"/>
    <w:rsid w:val="00874CD2"/>
    <w:rsid w:val="00875D73"/>
    <w:rsid w:val="00880C20"/>
    <w:rsid w:val="00882041"/>
    <w:rsid w:val="0089065A"/>
    <w:rsid w:val="00890FE7"/>
    <w:rsid w:val="00892FF9"/>
    <w:rsid w:val="008A3EF4"/>
    <w:rsid w:val="008A6570"/>
    <w:rsid w:val="008B3B6F"/>
    <w:rsid w:val="008D09A2"/>
    <w:rsid w:val="008D13D2"/>
    <w:rsid w:val="008D1D2B"/>
    <w:rsid w:val="008D2B3C"/>
    <w:rsid w:val="008D4BF3"/>
    <w:rsid w:val="008D5AFD"/>
    <w:rsid w:val="008D6A84"/>
    <w:rsid w:val="008E206F"/>
    <w:rsid w:val="008E6239"/>
    <w:rsid w:val="008E63F3"/>
    <w:rsid w:val="008E70D5"/>
    <w:rsid w:val="008F20D2"/>
    <w:rsid w:val="008F32C1"/>
    <w:rsid w:val="008F4614"/>
    <w:rsid w:val="008F5238"/>
    <w:rsid w:val="008F742E"/>
    <w:rsid w:val="008F7CEC"/>
    <w:rsid w:val="00903C1E"/>
    <w:rsid w:val="00904683"/>
    <w:rsid w:val="009046F3"/>
    <w:rsid w:val="009075CE"/>
    <w:rsid w:val="00910401"/>
    <w:rsid w:val="00910E63"/>
    <w:rsid w:val="00911E37"/>
    <w:rsid w:val="00913545"/>
    <w:rsid w:val="00917276"/>
    <w:rsid w:val="0092206D"/>
    <w:rsid w:val="00926373"/>
    <w:rsid w:val="00926E80"/>
    <w:rsid w:val="0093120B"/>
    <w:rsid w:val="009319EF"/>
    <w:rsid w:val="00932707"/>
    <w:rsid w:val="00935820"/>
    <w:rsid w:val="009412A1"/>
    <w:rsid w:val="00941C12"/>
    <w:rsid w:val="00943101"/>
    <w:rsid w:val="00945D53"/>
    <w:rsid w:val="00951FE9"/>
    <w:rsid w:val="0095406D"/>
    <w:rsid w:val="00957D08"/>
    <w:rsid w:val="0096072D"/>
    <w:rsid w:val="0096473B"/>
    <w:rsid w:val="009735E7"/>
    <w:rsid w:val="00975F3C"/>
    <w:rsid w:val="00980CD3"/>
    <w:rsid w:val="00982C7F"/>
    <w:rsid w:val="00983E59"/>
    <w:rsid w:val="00984378"/>
    <w:rsid w:val="009855FB"/>
    <w:rsid w:val="00987A4F"/>
    <w:rsid w:val="00995060"/>
    <w:rsid w:val="009A1142"/>
    <w:rsid w:val="009A31A8"/>
    <w:rsid w:val="009A33A6"/>
    <w:rsid w:val="009A3844"/>
    <w:rsid w:val="009B16C6"/>
    <w:rsid w:val="009B49EF"/>
    <w:rsid w:val="009C2C0B"/>
    <w:rsid w:val="009C62AE"/>
    <w:rsid w:val="009C66E4"/>
    <w:rsid w:val="009C7267"/>
    <w:rsid w:val="009D106B"/>
    <w:rsid w:val="009D5385"/>
    <w:rsid w:val="009D56ED"/>
    <w:rsid w:val="009D6488"/>
    <w:rsid w:val="009E633E"/>
    <w:rsid w:val="009E7F55"/>
    <w:rsid w:val="009F5FD7"/>
    <w:rsid w:val="009F70B6"/>
    <w:rsid w:val="00A028BB"/>
    <w:rsid w:val="00A037B6"/>
    <w:rsid w:val="00A03C74"/>
    <w:rsid w:val="00A10326"/>
    <w:rsid w:val="00A13D7B"/>
    <w:rsid w:val="00A16A36"/>
    <w:rsid w:val="00A222E5"/>
    <w:rsid w:val="00A24144"/>
    <w:rsid w:val="00A24E74"/>
    <w:rsid w:val="00A2556A"/>
    <w:rsid w:val="00A3149E"/>
    <w:rsid w:val="00A32A9A"/>
    <w:rsid w:val="00A34D22"/>
    <w:rsid w:val="00A41315"/>
    <w:rsid w:val="00A467F8"/>
    <w:rsid w:val="00A47580"/>
    <w:rsid w:val="00A55194"/>
    <w:rsid w:val="00A61F8F"/>
    <w:rsid w:val="00A649DA"/>
    <w:rsid w:val="00A655A8"/>
    <w:rsid w:val="00A71E6B"/>
    <w:rsid w:val="00A72C70"/>
    <w:rsid w:val="00A75AAD"/>
    <w:rsid w:val="00A823F6"/>
    <w:rsid w:val="00A82D88"/>
    <w:rsid w:val="00A858BD"/>
    <w:rsid w:val="00A85929"/>
    <w:rsid w:val="00A92AA5"/>
    <w:rsid w:val="00A956FB"/>
    <w:rsid w:val="00A95DC6"/>
    <w:rsid w:val="00A964DB"/>
    <w:rsid w:val="00AA048A"/>
    <w:rsid w:val="00AB323C"/>
    <w:rsid w:val="00AB4B78"/>
    <w:rsid w:val="00AB6096"/>
    <w:rsid w:val="00AB6964"/>
    <w:rsid w:val="00AC003C"/>
    <w:rsid w:val="00AC0E7E"/>
    <w:rsid w:val="00AC1195"/>
    <w:rsid w:val="00AC3706"/>
    <w:rsid w:val="00AC3C64"/>
    <w:rsid w:val="00AC6F2B"/>
    <w:rsid w:val="00AC7729"/>
    <w:rsid w:val="00AD0AB9"/>
    <w:rsid w:val="00AD15C7"/>
    <w:rsid w:val="00AD31CC"/>
    <w:rsid w:val="00AE4388"/>
    <w:rsid w:val="00AE56AF"/>
    <w:rsid w:val="00AE72A3"/>
    <w:rsid w:val="00AF0B91"/>
    <w:rsid w:val="00AF3122"/>
    <w:rsid w:val="00AF48CC"/>
    <w:rsid w:val="00AF5151"/>
    <w:rsid w:val="00B00356"/>
    <w:rsid w:val="00B005EF"/>
    <w:rsid w:val="00B006A1"/>
    <w:rsid w:val="00B00EEC"/>
    <w:rsid w:val="00B018AC"/>
    <w:rsid w:val="00B02990"/>
    <w:rsid w:val="00B03A8A"/>
    <w:rsid w:val="00B045FC"/>
    <w:rsid w:val="00B05932"/>
    <w:rsid w:val="00B101E9"/>
    <w:rsid w:val="00B10DE9"/>
    <w:rsid w:val="00B1241C"/>
    <w:rsid w:val="00B146C6"/>
    <w:rsid w:val="00B14E94"/>
    <w:rsid w:val="00B15253"/>
    <w:rsid w:val="00B236D6"/>
    <w:rsid w:val="00B2499A"/>
    <w:rsid w:val="00B249DC"/>
    <w:rsid w:val="00B3592D"/>
    <w:rsid w:val="00B37652"/>
    <w:rsid w:val="00B40B12"/>
    <w:rsid w:val="00B425AA"/>
    <w:rsid w:val="00B43AA8"/>
    <w:rsid w:val="00B46C29"/>
    <w:rsid w:val="00B57E18"/>
    <w:rsid w:val="00B61EBD"/>
    <w:rsid w:val="00B63E1C"/>
    <w:rsid w:val="00B646C0"/>
    <w:rsid w:val="00B724C0"/>
    <w:rsid w:val="00B761F4"/>
    <w:rsid w:val="00B76739"/>
    <w:rsid w:val="00B842EA"/>
    <w:rsid w:val="00B86997"/>
    <w:rsid w:val="00B87773"/>
    <w:rsid w:val="00B904B0"/>
    <w:rsid w:val="00B94319"/>
    <w:rsid w:val="00BA0047"/>
    <w:rsid w:val="00BA02FA"/>
    <w:rsid w:val="00BA1505"/>
    <w:rsid w:val="00BA44E3"/>
    <w:rsid w:val="00BB2163"/>
    <w:rsid w:val="00BB4179"/>
    <w:rsid w:val="00BB435B"/>
    <w:rsid w:val="00BB4B71"/>
    <w:rsid w:val="00BB542C"/>
    <w:rsid w:val="00BB7EA6"/>
    <w:rsid w:val="00BC2193"/>
    <w:rsid w:val="00BC3C1A"/>
    <w:rsid w:val="00BC43E8"/>
    <w:rsid w:val="00BD172D"/>
    <w:rsid w:val="00BD54A0"/>
    <w:rsid w:val="00BE0058"/>
    <w:rsid w:val="00BE2993"/>
    <w:rsid w:val="00BE2CCF"/>
    <w:rsid w:val="00BE4333"/>
    <w:rsid w:val="00BE46F1"/>
    <w:rsid w:val="00BE5560"/>
    <w:rsid w:val="00BE7ED6"/>
    <w:rsid w:val="00BF00EA"/>
    <w:rsid w:val="00BF160C"/>
    <w:rsid w:val="00BF50A5"/>
    <w:rsid w:val="00C05B23"/>
    <w:rsid w:val="00C05F39"/>
    <w:rsid w:val="00C06DA8"/>
    <w:rsid w:val="00C07860"/>
    <w:rsid w:val="00C105BB"/>
    <w:rsid w:val="00C11AC9"/>
    <w:rsid w:val="00C12092"/>
    <w:rsid w:val="00C14DD8"/>
    <w:rsid w:val="00C16F76"/>
    <w:rsid w:val="00C23F33"/>
    <w:rsid w:val="00C27107"/>
    <w:rsid w:val="00C321F6"/>
    <w:rsid w:val="00C32BDB"/>
    <w:rsid w:val="00C353AD"/>
    <w:rsid w:val="00C37628"/>
    <w:rsid w:val="00C37672"/>
    <w:rsid w:val="00C40E74"/>
    <w:rsid w:val="00C414CB"/>
    <w:rsid w:val="00C41CE0"/>
    <w:rsid w:val="00C52D2A"/>
    <w:rsid w:val="00C53279"/>
    <w:rsid w:val="00C532BB"/>
    <w:rsid w:val="00C53485"/>
    <w:rsid w:val="00C5453D"/>
    <w:rsid w:val="00C54CC6"/>
    <w:rsid w:val="00C55128"/>
    <w:rsid w:val="00C5707E"/>
    <w:rsid w:val="00C61087"/>
    <w:rsid w:val="00C63B97"/>
    <w:rsid w:val="00C63CCF"/>
    <w:rsid w:val="00C678ED"/>
    <w:rsid w:val="00C67B1F"/>
    <w:rsid w:val="00C70F39"/>
    <w:rsid w:val="00C715A8"/>
    <w:rsid w:val="00C71749"/>
    <w:rsid w:val="00C7588F"/>
    <w:rsid w:val="00C76DCC"/>
    <w:rsid w:val="00C77F9C"/>
    <w:rsid w:val="00C82674"/>
    <w:rsid w:val="00C8330F"/>
    <w:rsid w:val="00C83486"/>
    <w:rsid w:val="00C90D9C"/>
    <w:rsid w:val="00C931C4"/>
    <w:rsid w:val="00C956D1"/>
    <w:rsid w:val="00C966AF"/>
    <w:rsid w:val="00C9696D"/>
    <w:rsid w:val="00C97B1B"/>
    <w:rsid w:val="00CA6FB7"/>
    <w:rsid w:val="00CA7900"/>
    <w:rsid w:val="00CB1531"/>
    <w:rsid w:val="00CB2A8F"/>
    <w:rsid w:val="00CB2AC0"/>
    <w:rsid w:val="00CB5390"/>
    <w:rsid w:val="00CB72E5"/>
    <w:rsid w:val="00CC0741"/>
    <w:rsid w:val="00CC0778"/>
    <w:rsid w:val="00CC3046"/>
    <w:rsid w:val="00CC51CF"/>
    <w:rsid w:val="00CD2038"/>
    <w:rsid w:val="00CD22E6"/>
    <w:rsid w:val="00CD238C"/>
    <w:rsid w:val="00CD48A8"/>
    <w:rsid w:val="00CD4B8C"/>
    <w:rsid w:val="00CE2A59"/>
    <w:rsid w:val="00CE2CFE"/>
    <w:rsid w:val="00CE4FF5"/>
    <w:rsid w:val="00CF0E9E"/>
    <w:rsid w:val="00CF6396"/>
    <w:rsid w:val="00CF6D8B"/>
    <w:rsid w:val="00CF741B"/>
    <w:rsid w:val="00D00EE9"/>
    <w:rsid w:val="00D05647"/>
    <w:rsid w:val="00D06B0A"/>
    <w:rsid w:val="00D13848"/>
    <w:rsid w:val="00D13A82"/>
    <w:rsid w:val="00D16391"/>
    <w:rsid w:val="00D16661"/>
    <w:rsid w:val="00D16BCF"/>
    <w:rsid w:val="00D16D42"/>
    <w:rsid w:val="00D20D45"/>
    <w:rsid w:val="00D23ECE"/>
    <w:rsid w:val="00D24241"/>
    <w:rsid w:val="00D2494B"/>
    <w:rsid w:val="00D25673"/>
    <w:rsid w:val="00D2620F"/>
    <w:rsid w:val="00D30935"/>
    <w:rsid w:val="00D30A46"/>
    <w:rsid w:val="00D343E3"/>
    <w:rsid w:val="00D35BDC"/>
    <w:rsid w:val="00D4105A"/>
    <w:rsid w:val="00D42E99"/>
    <w:rsid w:val="00D50C10"/>
    <w:rsid w:val="00D57421"/>
    <w:rsid w:val="00D67231"/>
    <w:rsid w:val="00D7036D"/>
    <w:rsid w:val="00D7072F"/>
    <w:rsid w:val="00D73585"/>
    <w:rsid w:val="00D75F18"/>
    <w:rsid w:val="00D8379C"/>
    <w:rsid w:val="00D838F1"/>
    <w:rsid w:val="00D87AAD"/>
    <w:rsid w:val="00D9024A"/>
    <w:rsid w:val="00D90A74"/>
    <w:rsid w:val="00D9328D"/>
    <w:rsid w:val="00D939AD"/>
    <w:rsid w:val="00D97BAD"/>
    <w:rsid w:val="00DA1037"/>
    <w:rsid w:val="00DA29F9"/>
    <w:rsid w:val="00DB0611"/>
    <w:rsid w:val="00DC0D43"/>
    <w:rsid w:val="00DC38B4"/>
    <w:rsid w:val="00DC4417"/>
    <w:rsid w:val="00DC62EF"/>
    <w:rsid w:val="00DD208E"/>
    <w:rsid w:val="00DD40D5"/>
    <w:rsid w:val="00DE0D67"/>
    <w:rsid w:val="00DE1D5A"/>
    <w:rsid w:val="00DE420A"/>
    <w:rsid w:val="00DF1512"/>
    <w:rsid w:val="00DF1877"/>
    <w:rsid w:val="00DF25B4"/>
    <w:rsid w:val="00DF3A3E"/>
    <w:rsid w:val="00DF4B7A"/>
    <w:rsid w:val="00E00436"/>
    <w:rsid w:val="00E01DD3"/>
    <w:rsid w:val="00E0250F"/>
    <w:rsid w:val="00E04C71"/>
    <w:rsid w:val="00E07F1A"/>
    <w:rsid w:val="00E112F9"/>
    <w:rsid w:val="00E12D09"/>
    <w:rsid w:val="00E1738F"/>
    <w:rsid w:val="00E17DDB"/>
    <w:rsid w:val="00E2070E"/>
    <w:rsid w:val="00E217CB"/>
    <w:rsid w:val="00E2199D"/>
    <w:rsid w:val="00E23C90"/>
    <w:rsid w:val="00E23E54"/>
    <w:rsid w:val="00E25EE7"/>
    <w:rsid w:val="00E32775"/>
    <w:rsid w:val="00E4287D"/>
    <w:rsid w:val="00E43D2E"/>
    <w:rsid w:val="00E4752B"/>
    <w:rsid w:val="00E47C9C"/>
    <w:rsid w:val="00E50E9F"/>
    <w:rsid w:val="00E5579C"/>
    <w:rsid w:val="00E57D9E"/>
    <w:rsid w:val="00E6053F"/>
    <w:rsid w:val="00E620E8"/>
    <w:rsid w:val="00E622EB"/>
    <w:rsid w:val="00E64D0B"/>
    <w:rsid w:val="00E65325"/>
    <w:rsid w:val="00E668A1"/>
    <w:rsid w:val="00E66DCA"/>
    <w:rsid w:val="00E66F95"/>
    <w:rsid w:val="00E67C89"/>
    <w:rsid w:val="00E717C8"/>
    <w:rsid w:val="00E723B7"/>
    <w:rsid w:val="00E758F0"/>
    <w:rsid w:val="00E771F5"/>
    <w:rsid w:val="00E77C2D"/>
    <w:rsid w:val="00E837A6"/>
    <w:rsid w:val="00E845EA"/>
    <w:rsid w:val="00E9188C"/>
    <w:rsid w:val="00EA132D"/>
    <w:rsid w:val="00EA25E8"/>
    <w:rsid w:val="00EA757B"/>
    <w:rsid w:val="00EB1F6E"/>
    <w:rsid w:val="00EB2C58"/>
    <w:rsid w:val="00EB645E"/>
    <w:rsid w:val="00EB6846"/>
    <w:rsid w:val="00EB78D1"/>
    <w:rsid w:val="00EC47A9"/>
    <w:rsid w:val="00EC4F23"/>
    <w:rsid w:val="00EC5047"/>
    <w:rsid w:val="00EC53C3"/>
    <w:rsid w:val="00ED0ADC"/>
    <w:rsid w:val="00ED6ADD"/>
    <w:rsid w:val="00ED6E6B"/>
    <w:rsid w:val="00ED7CD8"/>
    <w:rsid w:val="00EE1690"/>
    <w:rsid w:val="00EE288F"/>
    <w:rsid w:val="00EE3663"/>
    <w:rsid w:val="00EE36D6"/>
    <w:rsid w:val="00EE4240"/>
    <w:rsid w:val="00F07B2F"/>
    <w:rsid w:val="00F10EDC"/>
    <w:rsid w:val="00F1289E"/>
    <w:rsid w:val="00F137E3"/>
    <w:rsid w:val="00F14FF7"/>
    <w:rsid w:val="00F1615C"/>
    <w:rsid w:val="00F210AB"/>
    <w:rsid w:val="00F22875"/>
    <w:rsid w:val="00F24804"/>
    <w:rsid w:val="00F276BD"/>
    <w:rsid w:val="00F33D43"/>
    <w:rsid w:val="00F35077"/>
    <w:rsid w:val="00F37A45"/>
    <w:rsid w:val="00F51343"/>
    <w:rsid w:val="00F52CA3"/>
    <w:rsid w:val="00F52F8E"/>
    <w:rsid w:val="00F535D9"/>
    <w:rsid w:val="00F62A94"/>
    <w:rsid w:val="00F71DD9"/>
    <w:rsid w:val="00F73607"/>
    <w:rsid w:val="00F752F5"/>
    <w:rsid w:val="00F75B93"/>
    <w:rsid w:val="00F76954"/>
    <w:rsid w:val="00F76AC4"/>
    <w:rsid w:val="00F80096"/>
    <w:rsid w:val="00F82CD7"/>
    <w:rsid w:val="00F83AD6"/>
    <w:rsid w:val="00F8583F"/>
    <w:rsid w:val="00F85C02"/>
    <w:rsid w:val="00F86B69"/>
    <w:rsid w:val="00F90A91"/>
    <w:rsid w:val="00F9570E"/>
    <w:rsid w:val="00F96362"/>
    <w:rsid w:val="00FA07A0"/>
    <w:rsid w:val="00FA3863"/>
    <w:rsid w:val="00FA4E5B"/>
    <w:rsid w:val="00FA63D1"/>
    <w:rsid w:val="00FA6E88"/>
    <w:rsid w:val="00FB60E7"/>
    <w:rsid w:val="00FB6205"/>
    <w:rsid w:val="00FB7C9F"/>
    <w:rsid w:val="00FC169D"/>
    <w:rsid w:val="00FC35ED"/>
    <w:rsid w:val="00FC3831"/>
    <w:rsid w:val="00FC3875"/>
    <w:rsid w:val="00FC702A"/>
    <w:rsid w:val="00FD1EB2"/>
    <w:rsid w:val="00FD47D2"/>
    <w:rsid w:val="00FD4877"/>
    <w:rsid w:val="00FE11CA"/>
    <w:rsid w:val="00FE275B"/>
    <w:rsid w:val="00FE52D5"/>
    <w:rsid w:val="00FE5F01"/>
    <w:rsid w:val="00FF17AE"/>
    <w:rsid w:val="00FF3E92"/>
    <w:rsid w:val="00FF5F31"/>
    <w:rsid w:val="00FF6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6704C"/>
  <w15:chartTrackingRefBased/>
  <w15:docId w15:val="{560BBB24-7F96-42A8-9F39-734DCBC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pPr>
      <w:spacing w:after="0" w:line="240" w:lineRule="auto"/>
    </w:pPr>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3A0E9D"/>
    <w:rPr>
      <w:color w:val="605E5C"/>
      <w:shd w:val="clear" w:color="auto" w:fill="E1DFDD"/>
    </w:rPr>
  </w:style>
  <w:style w:type="character" w:customStyle="1" w:styleId="Mencinsinresolver4">
    <w:name w:val="Mención sin resolver4"/>
    <w:basedOn w:val="Fuentedeprrafopredeter"/>
    <w:uiPriority w:val="99"/>
    <w:semiHidden/>
    <w:unhideWhenUsed/>
    <w:rsid w:val="00071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4784">
      <w:bodyDiv w:val="1"/>
      <w:marLeft w:val="0"/>
      <w:marRight w:val="0"/>
      <w:marTop w:val="0"/>
      <w:marBottom w:val="0"/>
      <w:divBdr>
        <w:top w:val="none" w:sz="0" w:space="0" w:color="auto"/>
        <w:left w:val="none" w:sz="0" w:space="0" w:color="auto"/>
        <w:bottom w:val="none" w:sz="0" w:space="0" w:color="auto"/>
        <w:right w:val="none" w:sz="0" w:space="0" w:color="auto"/>
      </w:divBdr>
    </w:div>
    <w:div w:id="141390516">
      <w:bodyDiv w:val="1"/>
      <w:marLeft w:val="0"/>
      <w:marRight w:val="0"/>
      <w:marTop w:val="0"/>
      <w:marBottom w:val="0"/>
      <w:divBdr>
        <w:top w:val="none" w:sz="0" w:space="0" w:color="auto"/>
        <w:left w:val="none" w:sz="0" w:space="0" w:color="auto"/>
        <w:bottom w:val="none" w:sz="0" w:space="0" w:color="auto"/>
        <w:right w:val="none" w:sz="0" w:space="0" w:color="auto"/>
      </w:divBdr>
    </w:div>
    <w:div w:id="143622023">
      <w:bodyDiv w:val="1"/>
      <w:marLeft w:val="0"/>
      <w:marRight w:val="0"/>
      <w:marTop w:val="0"/>
      <w:marBottom w:val="0"/>
      <w:divBdr>
        <w:top w:val="none" w:sz="0" w:space="0" w:color="auto"/>
        <w:left w:val="none" w:sz="0" w:space="0" w:color="auto"/>
        <w:bottom w:val="none" w:sz="0" w:space="0" w:color="auto"/>
        <w:right w:val="none" w:sz="0" w:space="0" w:color="auto"/>
      </w:divBdr>
    </w:div>
    <w:div w:id="147288082">
      <w:bodyDiv w:val="1"/>
      <w:marLeft w:val="0"/>
      <w:marRight w:val="0"/>
      <w:marTop w:val="0"/>
      <w:marBottom w:val="0"/>
      <w:divBdr>
        <w:top w:val="none" w:sz="0" w:space="0" w:color="auto"/>
        <w:left w:val="none" w:sz="0" w:space="0" w:color="auto"/>
        <w:bottom w:val="none" w:sz="0" w:space="0" w:color="auto"/>
        <w:right w:val="none" w:sz="0" w:space="0" w:color="auto"/>
      </w:divBdr>
    </w:div>
    <w:div w:id="243151788">
      <w:bodyDiv w:val="1"/>
      <w:marLeft w:val="0"/>
      <w:marRight w:val="0"/>
      <w:marTop w:val="0"/>
      <w:marBottom w:val="0"/>
      <w:divBdr>
        <w:top w:val="none" w:sz="0" w:space="0" w:color="auto"/>
        <w:left w:val="none" w:sz="0" w:space="0" w:color="auto"/>
        <w:bottom w:val="none" w:sz="0" w:space="0" w:color="auto"/>
        <w:right w:val="none" w:sz="0" w:space="0" w:color="auto"/>
      </w:divBdr>
      <w:divsChild>
        <w:div w:id="1078747330">
          <w:marLeft w:val="0"/>
          <w:marRight w:val="0"/>
          <w:marTop w:val="0"/>
          <w:marBottom w:val="0"/>
          <w:divBdr>
            <w:top w:val="none" w:sz="0" w:space="0" w:color="auto"/>
            <w:left w:val="single" w:sz="6" w:space="0" w:color="7FCAD3"/>
            <w:bottom w:val="single" w:sz="6" w:space="0" w:color="7FCAD3"/>
            <w:right w:val="single" w:sz="6" w:space="0" w:color="7FCAD3"/>
          </w:divBdr>
        </w:div>
      </w:divsChild>
    </w:div>
    <w:div w:id="267929287">
      <w:bodyDiv w:val="1"/>
      <w:marLeft w:val="0"/>
      <w:marRight w:val="0"/>
      <w:marTop w:val="0"/>
      <w:marBottom w:val="0"/>
      <w:divBdr>
        <w:top w:val="none" w:sz="0" w:space="0" w:color="auto"/>
        <w:left w:val="none" w:sz="0" w:space="0" w:color="auto"/>
        <w:bottom w:val="none" w:sz="0" w:space="0" w:color="auto"/>
        <w:right w:val="none" w:sz="0" w:space="0" w:color="auto"/>
      </w:divBdr>
    </w:div>
    <w:div w:id="292445562">
      <w:bodyDiv w:val="1"/>
      <w:marLeft w:val="0"/>
      <w:marRight w:val="0"/>
      <w:marTop w:val="0"/>
      <w:marBottom w:val="0"/>
      <w:divBdr>
        <w:top w:val="none" w:sz="0" w:space="0" w:color="auto"/>
        <w:left w:val="none" w:sz="0" w:space="0" w:color="auto"/>
        <w:bottom w:val="none" w:sz="0" w:space="0" w:color="auto"/>
        <w:right w:val="none" w:sz="0" w:space="0" w:color="auto"/>
      </w:divBdr>
    </w:div>
    <w:div w:id="327559331">
      <w:bodyDiv w:val="1"/>
      <w:marLeft w:val="0"/>
      <w:marRight w:val="0"/>
      <w:marTop w:val="0"/>
      <w:marBottom w:val="0"/>
      <w:divBdr>
        <w:top w:val="none" w:sz="0" w:space="0" w:color="auto"/>
        <w:left w:val="none" w:sz="0" w:space="0" w:color="auto"/>
        <w:bottom w:val="none" w:sz="0" w:space="0" w:color="auto"/>
        <w:right w:val="none" w:sz="0" w:space="0" w:color="auto"/>
      </w:divBdr>
    </w:div>
    <w:div w:id="376274385">
      <w:bodyDiv w:val="1"/>
      <w:marLeft w:val="0"/>
      <w:marRight w:val="0"/>
      <w:marTop w:val="0"/>
      <w:marBottom w:val="0"/>
      <w:divBdr>
        <w:top w:val="none" w:sz="0" w:space="0" w:color="auto"/>
        <w:left w:val="none" w:sz="0" w:space="0" w:color="auto"/>
        <w:bottom w:val="none" w:sz="0" w:space="0" w:color="auto"/>
        <w:right w:val="none" w:sz="0" w:space="0" w:color="auto"/>
      </w:divBdr>
    </w:div>
    <w:div w:id="406193219">
      <w:bodyDiv w:val="1"/>
      <w:marLeft w:val="0"/>
      <w:marRight w:val="0"/>
      <w:marTop w:val="0"/>
      <w:marBottom w:val="0"/>
      <w:divBdr>
        <w:top w:val="none" w:sz="0" w:space="0" w:color="auto"/>
        <w:left w:val="none" w:sz="0" w:space="0" w:color="auto"/>
        <w:bottom w:val="none" w:sz="0" w:space="0" w:color="auto"/>
        <w:right w:val="none" w:sz="0" w:space="0" w:color="auto"/>
      </w:divBdr>
    </w:div>
    <w:div w:id="437408056">
      <w:bodyDiv w:val="1"/>
      <w:marLeft w:val="0"/>
      <w:marRight w:val="0"/>
      <w:marTop w:val="0"/>
      <w:marBottom w:val="0"/>
      <w:divBdr>
        <w:top w:val="none" w:sz="0" w:space="0" w:color="auto"/>
        <w:left w:val="none" w:sz="0" w:space="0" w:color="auto"/>
        <w:bottom w:val="none" w:sz="0" w:space="0" w:color="auto"/>
        <w:right w:val="none" w:sz="0" w:space="0" w:color="auto"/>
      </w:divBdr>
    </w:div>
    <w:div w:id="445200924">
      <w:bodyDiv w:val="1"/>
      <w:marLeft w:val="0"/>
      <w:marRight w:val="0"/>
      <w:marTop w:val="0"/>
      <w:marBottom w:val="0"/>
      <w:divBdr>
        <w:top w:val="none" w:sz="0" w:space="0" w:color="auto"/>
        <w:left w:val="none" w:sz="0" w:space="0" w:color="auto"/>
        <w:bottom w:val="none" w:sz="0" w:space="0" w:color="auto"/>
        <w:right w:val="none" w:sz="0" w:space="0" w:color="auto"/>
      </w:divBdr>
    </w:div>
    <w:div w:id="537089224">
      <w:bodyDiv w:val="1"/>
      <w:marLeft w:val="0"/>
      <w:marRight w:val="0"/>
      <w:marTop w:val="0"/>
      <w:marBottom w:val="0"/>
      <w:divBdr>
        <w:top w:val="none" w:sz="0" w:space="0" w:color="auto"/>
        <w:left w:val="none" w:sz="0" w:space="0" w:color="auto"/>
        <w:bottom w:val="none" w:sz="0" w:space="0" w:color="auto"/>
        <w:right w:val="none" w:sz="0" w:space="0" w:color="auto"/>
      </w:divBdr>
    </w:div>
    <w:div w:id="546526225">
      <w:bodyDiv w:val="1"/>
      <w:marLeft w:val="0"/>
      <w:marRight w:val="0"/>
      <w:marTop w:val="0"/>
      <w:marBottom w:val="0"/>
      <w:divBdr>
        <w:top w:val="none" w:sz="0" w:space="0" w:color="auto"/>
        <w:left w:val="none" w:sz="0" w:space="0" w:color="auto"/>
        <w:bottom w:val="none" w:sz="0" w:space="0" w:color="auto"/>
        <w:right w:val="none" w:sz="0" w:space="0" w:color="auto"/>
      </w:divBdr>
    </w:div>
    <w:div w:id="582419590">
      <w:bodyDiv w:val="1"/>
      <w:marLeft w:val="0"/>
      <w:marRight w:val="0"/>
      <w:marTop w:val="0"/>
      <w:marBottom w:val="0"/>
      <w:divBdr>
        <w:top w:val="none" w:sz="0" w:space="0" w:color="auto"/>
        <w:left w:val="none" w:sz="0" w:space="0" w:color="auto"/>
        <w:bottom w:val="none" w:sz="0" w:space="0" w:color="auto"/>
        <w:right w:val="none" w:sz="0" w:space="0" w:color="auto"/>
      </w:divBdr>
    </w:div>
    <w:div w:id="597719758">
      <w:bodyDiv w:val="1"/>
      <w:marLeft w:val="0"/>
      <w:marRight w:val="0"/>
      <w:marTop w:val="0"/>
      <w:marBottom w:val="0"/>
      <w:divBdr>
        <w:top w:val="none" w:sz="0" w:space="0" w:color="auto"/>
        <w:left w:val="none" w:sz="0" w:space="0" w:color="auto"/>
        <w:bottom w:val="none" w:sz="0" w:space="0" w:color="auto"/>
        <w:right w:val="none" w:sz="0" w:space="0" w:color="auto"/>
      </w:divBdr>
    </w:div>
    <w:div w:id="602227055">
      <w:bodyDiv w:val="1"/>
      <w:marLeft w:val="0"/>
      <w:marRight w:val="0"/>
      <w:marTop w:val="0"/>
      <w:marBottom w:val="0"/>
      <w:divBdr>
        <w:top w:val="none" w:sz="0" w:space="0" w:color="auto"/>
        <w:left w:val="none" w:sz="0" w:space="0" w:color="auto"/>
        <w:bottom w:val="none" w:sz="0" w:space="0" w:color="auto"/>
        <w:right w:val="none" w:sz="0" w:space="0" w:color="auto"/>
      </w:divBdr>
    </w:div>
    <w:div w:id="614561372">
      <w:bodyDiv w:val="1"/>
      <w:marLeft w:val="0"/>
      <w:marRight w:val="0"/>
      <w:marTop w:val="0"/>
      <w:marBottom w:val="0"/>
      <w:divBdr>
        <w:top w:val="none" w:sz="0" w:space="0" w:color="auto"/>
        <w:left w:val="none" w:sz="0" w:space="0" w:color="auto"/>
        <w:bottom w:val="none" w:sz="0" w:space="0" w:color="auto"/>
        <w:right w:val="none" w:sz="0" w:space="0" w:color="auto"/>
      </w:divBdr>
    </w:div>
    <w:div w:id="653264852">
      <w:bodyDiv w:val="1"/>
      <w:marLeft w:val="0"/>
      <w:marRight w:val="0"/>
      <w:marTop w:val="0"/>
      <w:marBottom w:val="0"/>
      <w:divBdr>
        <w:top w:val="none" w:sz="0" w:space="0" w:color="auto"/>
        <w:left w:val="none" w:sz="0" w:space="0" w:color="auto"/>
        <w:bottom w:val="none" w:sz="0" w:space="0" w:color="auto"/>
        <w:right w:val="none" w:sz="0" w:space="0" w:color="auto"/>
      </w:divBdr>
    </w:div>
    <w:div w:id="736897561">
      <w:bodyDiv w:val="1"/>
      <w:marLeft w:val="0"/>
      <w:marRight w:val="0"/>
      <w:marTop w:val="0"/>
      <w:marBottom w:val="0"/>
      <w:divBdr>
        <w:top w:val="none" w:sz="0" w:space="0" w:color="auto"/>
        <w:left w:val="none" w:sz="0" w:space="0" w:color="auto"/>
        <w:bottom w:val="none" w:sz="0" w:space="0" w:color="auto"/>
        <w:right w:val="none" w:sz="0" w:space="0" w:color="auto"/>
      </w:divBdr>
    </w:div>
    <w:div w:id="770049584">
      <w:bodyDiv w:val="1"/>
      <w:marLeft w:val="0"/>
      <w:marRight w:val="0"/>
      <w:marTop w:val="0"/>
      <w:marBottom w:val="0"/>
      <w:divBdr>
        <w:top w:val="none" w:sz="0" w:space="0" w:color="auto"/>
        <w:left w:val="none" w:sz="0" w:space="0" w:color="auto"/>
        <w:bottom w:val="none" w:sz="0" w:space="0" w:color="auto"/>
        <w:right w:val="none" w:sz="0" w:space="0" w:color="auto"/>
      </w:divBdr>
    </w:div>
    <w:div w:id="784807968">
      <w:bodyDiv w:val="1"/>
      <w:marLeft w:val="0"/>
      <w:marRight w:val="0"/>
      <w:marTop w:val="0"/>
      <w:marBottom w:val="0"/>
      <w:divBdr>
        <w:top w:val="none" w:sz="0" w:space="0" w:color="auto"/>
        <w:left w:val="none" w:sz="0" w:space="0" w:color="auto"/>
        <w:bottom w:val="none" w:sz="0" w:space="0" w:color="auto"/>
        <w:right w:val="none" w:sz="0" w:space="0" w:color="auto"/>
      </w:divBdr>
    </w:div>
    <w:div w:id="807666940">
      <w:bodyDiv w:val="1"/>
      <w:marLeft w:val="0"/>
      <w:marRight w:val="0"/>
      <w:marTop w:val="0"/>
      <w:marBottom w:val="0"/>
      <w:divBdr>
        <w:top w:val="none" w:sz="0" w:space="0" w:color="auto"/>
        <w:left w:val="none" w:sz="0" w:space="0" w:color="auto"/>
        <w:bottom w:val="none" w:sz="0" w:space="0" w:color="auto"/>
        <w:right w:val="none" w:sz="0" w:space="0" w:color="auto"/>
      </w:divBdr>
    </w:div>
    <w:div w:id="839585351">
      <w:bodyDiv w:val="1"/>
      <w:marLeft w:val="0"/>
      <w:marRight w:val="0"/>
      <w:marTop w:val="0"/>
      <w:marBottom w:val="0"/>
      <w:divBdr>
        <w:top w:val="none" w:sz="0" w:space="0" w:color="auto"/>
        <w:left w:val="none" w:sz="0" w:space="0" w:color="auto"/>
        <w:bottom w:val="none" w:sz="0" w:space="0" w:color="auto"/>
        <w:right w:val="none" w:sz="0" w:space="0" w:color="auto"/>
      </w:divBdr>
    </w:div>
    <w:div w:id="966083135">
      <w:bodyDiv w:val="1"/>
      <w:marLeft w:val="0"/>
      <w:marRight w:val="0"/>
      <w:marTop w:val="0"/>
      <w:marBottom w:val="0"/>
      <w:divBdr>
        <w:top w:val="none" w:sz="0" w:space="0" w:color="auto"/>
        <w:left w:val="none" w:sz="0" w:space="0" w:color="auto"/>
        <w:bottom w:val="none" w:sz="0" w:space="0" w:color="auto"/>
        <w:right w:val="none" w:sz="0" w:space="0" w:color="auto"/>
      </w:divBdr>
      <w:divsChild>
        <w:div w:id="1266156667">
          <w:marLeft w:val="0"/>
          <w:marRight w:val="0"/>
          <w:marTop w:val="0"/>
          <w:marBottom w:val="0"/>
          <w:divBdr>
            <w:top w:val="none" w:sz="0" w:space="0" w:color="auto"/>
            <w:left w:val="none" w:sz="0" w:space="0" w:color="auto"/>
            <w:bottom w:val="none" w:sz="0" w:space="0" w:color="auto"/>
            <w:right w:val="none" w:sz="0" w:space="0" w:color="auto"/>
          </w:divBdr>
        </w:div>
        <w:div w:id="1574120822">
          <w:marLeft w:val="0"/>
          <w:marRight w:val="0"/>
          <w:marTop w:val="0"/>
          <w:marBottom w:val="0"/>
          <w:divBdr>
            <w:top w:val="none" w:sz="0" w:space="0" w:color="auto"/>
            <w:left w:val="none" w:sz="0" w:space="0" w:color="auto"/>
            <w:bottom w:val="none" w:sz="0" w:space="0" w:color="auto"/>
            <w:right w:val="none" w:sz="0" w:space="0" w:color="auto"/>
          </w:divBdr>
        </w:div>
        <w:div w:id="405539764">
          <w:marLeft w:val="0"/>
          <w:marRight w:val="0"/>
          <w:marTop w:val="0"/>
          <w:marBottom w:val="0"/>
          <w:divBdr>
            <w:top w:val="none" w:sz="0" w:space="0" w:color="auto"/>
            <w:left w:val="none" w:sz="0" w:space="0" w:color="auto"/>
            <w:bottom w:val="none" w:sz="0" w:space="0" w:color="auto"/>
            <w:right w:val="none" w:sz="0" w:space="0" w:color="auto"/>
          </w:divBdr>
        </w:div>
        <w:div w:id="2139757695">
          <w:marLeft w:val="0"/>
          <w:marRight w:val="0"/>
          <w:marTop w:val="0"/>
          <w:marBottom w:val="0"/>
          <w:divBdr>
            <w:top w:val="none" w:sz="0" w:space="0" w:color="auto"/>
            <w:left w:val="none" w:sz="0" w:space="0" w:color="auto"/>
            <w:bottom w:val="none" w:sz="0" w:space="0" w:color="auto"/>
            <w:right w:val="none" w:sz="0" w:space="0" w:color="auto"/>
          </w:divBdr>
        </w:div>
        <w:div w:id="852571361">
          <w:marLeft w:val="0"/>
          <w:marRight w:val="0"/>
          <w:marTop w:val="0"/>
          <w:marBottom w:val="0"/>
          <w:divBdr>
            <w:top w:val="none" w:sz="0" w:space="0" w:color="auto"/>
            <w:left w:val="none" w:sz="0" w:space="0" w:color="auto"/>
            <w:bottom w:val="none" w:sz="0" w:space="0" w:color="auto"/>
            <w:right w:val="none" w:sz="0" w:space="0" w:color="auto"/>
          </w:divBdr>
        </w:div>
        <w:div w:id="707800470">
          <w:marLeft w:val="0"/>
          <w:marRight w:val="0"/>
          <w:marTop w:val="0"/>
          <w:marBottom w:val="0"/>
          <w:divBdr>
            <w:top w:val="none" w:sz="0" w:space="0" w:color="auto"/>
            <w:left w:val="none" w:sz="0" w:space="0" w:color="auto"/>
            <w:bottom w:val="none" w:sz="0" w:space="0" w:color="auto"/>
            <w:right w:val="none" w:sz="0" w:space="0" w:color="auto"/>
          </w:divBdr>
        </w:div>
        <w:div w:id="1548646156">
          <w:marLeft w:val="0"/>
          <w:marRight w:val="0"/>
          <w:marTop w:val="0"/>
          <w:marBottom w:val="0"/>
          <w:divBdr>
            <w:top w:val="none" w:sz="0" w:space="0" w:color="auto"/>
            <w:left w:val="none" w:sz="0" w:space="0" w:color="auto"/>
            <w:bottom w:val="none" w:sz="0" w:space="0" w:color="auto"/>
            <w:right w:val="none" w:sz="0" w:space="0" w:color="auto"/>
          </w:divBdr>
        </w:div>
        <w:div w:id="848104276">
          <w:marLeft w:val="0"/>
          <w:marRight w:val="0"/>
          <w:marTop w:val="0"/>
          <w:marBottom w:val="0"/>
          <w:divBdr>
            <w:top w:val="none" w:sz="0" w:space="0" w:color="auto"/>
            <w:left w:val="none" w:sz="0" w:space="0" w:color="auto"/>
            <w:bottom w:val="none" w:sz="0" w:space="0" w:color="auto"/>
            <w:right w:val="none" w:sz="0" w:space="0" w:color="auto"/>
          </w:divBdr>
        </w:div>
        <w:div w:id="739719737">
          <w:marLeft w:val="0"/>
          <w:marRight w:val="0"/>
          <w:marTop w:val="0"/>
          <w:marBottom w:val="0"/>
          <w:divBdr>
            <w:top w:val="none" w:sz="0" w:space="0" w:color="auto"/>
            <w:left w:val="none" w:sz="0" w:space="0" w:color="auto"/>
            <w:bottom w:val="none" w:sz="0" w:space="0" w:color="auto"/>
            <w:right w:val="none" w:sz="0" w:space="0" w:color="auto"/>
          </w:divBdr>
        </w:div>
        <w:div w:id="1117026068">
          <w:marLeft w:val="0"/>
          <w:marRight w:val="0"/>
          <w:marTop w:val="0"/>
          <w:marBottom w:val="0"/>
          <w:divBdr>
            <w:top w:val="none" w:sz="0" w:space="0" w:color="auto"/>
            <w:left w:val="none" w:sz="0" w:space="0" w:color="auto"/>
            <w:bottom w:val="none" w:sz="0" w:space="0" w:color="auto"/>
            <w:right w:val="none" w:sz="0" w:space="0" w:color="auto"/>
          </w:divBdr>
        </w:div>
        <w:div w:id="1997301168">
          <w:marLeft w:val="0"/>
          <w:marRight w:val="0"/>
          <w:marTop w:val="0"/>
          <w:marBottom w:val="0"/>
          <w:divBdr>
            <w:top w:val="none" w:sz="0" w:space="0" w:color="auto"/>
            <w:left w:val="none" w:sz="0" w:space="0" w:color="auto"/>
            <w:bottom w:val="none" w:sz="0" w:space="0" w:color="auto"/>
            <w:right w:val="none" w:sz="0" w:space="0" w:color="auto"/>
          </w:divBdr>
        </w:div>
        <w:div w:id="732436828">
          <w:marLeft w:val="0"/>
          <w:marRight w:val="0"/>
          <w:marTop w:val="0"/>
          <w:marBottom w:val="0"/>
          <w:divBdr>
            <w:top w:val="none" w:sz="0" w:space="0" w:color="auto"/>
            <w:left w:val="none" w:sz="0" w:space="0" w:color="auto"/>
            <w:bottom w:val="none" w:sz="0" w:space="0" w:color="auto"/>
            <w:right w:val="none" w:sz="0" w:space="0" w:color="auto"/>
          </w:divBdr>
        </w:div>
        <w:div w:id="2076782582">
          <w:marLeft w:val="0"/>
          <w:marRight w:val="0"/>
          <w:marTop w:val="0"/>
          <w:marBottom w:val="0"/>
          <w:divBdr>
            <w:top w:val="none" w:sz="0" w:space="0" w:color="auto"/>
            <w:left w:val="none" w:sz="0" w:space="0" w:color="auto"/>
            <w:bottom w:val="none" w:sz="0" w:space="0" w:color="auto"/>
            <w:right w:val="none" w:sz="0" w:space="0" w:color="auto"/>
          </w:divBdr>
        </w:div>
        <w:div w:id="1942687369">
          <w:marLeft w:val="0"/>
          <w:marRight w:val="0"/>
          <w:marTop w:val="0"/>
          <w:marBottom w:val="0"/>
          <w:divBdr>
            <w:top w:val="none" w:sz="0" w:space="0" w:color="auto"/>
            <w:left w:val="none" w:sz="0" w:space="0" w:color="auto"/>
            <w:bottom w:val="none" w:sz="0" w:space="0" w:color="auto"/>
            <w:right w:val="none" w:sz="0" w:space="0" w:color="auto"/>
          </w:divBdr>
        </w:div>
      </w:divsChild>
    </w:div>
    <w:div w:id="990862296">
      <w:bodyDiv w:val="1"/>
      <w:marLeft w:val="0"/>
      <w:marRight w:val="0"/>
      <w:marTop w:val="0"/>
      <w:marBottom w:val="0"/>
      <w:divBdr>
        <w:top w:val="none" w:sz="0" w:space="0" w:color="auto"/>
        <w:left w:val="none" w:sz="0" w:space="0" w:color="auto"/>
        <w:bottom w:val="none" w:sz="0" w:space="0" w:color="auto"/>
        <w:right w:val="none" w:sz="0" w:space="0" w:color="auto"/>
      </w:divBdr>
    </w:div>
    <w:div w:id="1048073155">
      <w:bodyDiv w:val="1"/>
      <w:marLeft w:val="0"/>
      <w:marRight w:val="0"/>
      <w:marTop w:val="0"/>
      <w:marBottom w:val="0"/>
      <w:divBdr>
        <w:top w:val="none" w:sz="0" w:space="0" w:color="auto"/>
        <w:left w:val="none" w:sz="0" w:space="0" w:color="auto"/>
        <w:bottom w:val="none" w:sz="0" w:space="0" w:color="auto"/>
        <w:right w:val="none" w:sz="0" w:space="0" w:color="auto"/>
      </w:divBdr>
    </w:div>
    <w:div w:id="1101603339">
      <w:bodyDiv w:val="1"/>
      <w:marLeft w:val="0"/>
      <w:marRight w:val="0"/>
      <w:marTop w:val="0"/>
      <w:marBottom w:val="0"/>
      <w:divBdr>
        <w:top w:val="none" w:sz="0" w:space="0" w:color="auto"/>
        <w:left w:val="none" w:sz="0" w:space="0" w:color="auto"/>
        <w:bottom w:val="none" w:sz="0" w:space="0" w:color="auto"/>
        <w:right w:val="none" w:sz="0" w:space="0" w:color="auto"/>
      </w:divBdr>
    </w:div>
    <w:div w:id="1129786518">
      <w:bodyDiv w:val="1"/>
      <w:marLeft w:val="0"/>
      <w:marRight w:val="0"/>
      <w:marTop w:val="0"/>
      <w:marBottom w:val="0"/>
      <w:divBdr>
        <w:top w:val="none" w:sz="0" w:space="0" w:color="auto"/>
        <w:left w:val="none" w:sz="0" w:space="0" w:color="auto"/>
        <w:bottom w:val="none" w:sz="0" w:space="0" w:color="auto"/>
        <w:right w:val="none" w:sz="0" w:space="0" w:color="auto"/>
      </w:divBdr>
    </w:div>
    <w:div w:id="1146311947">
      <w:bodyDiv w:val="1"/>
      <w:marLeft w:val="0"/>
      <w:marRight w:val="0"/>
      <w:marTop w:val="0"/>
      <w:marBottom w:val="0"/>
      <w:divBdr>
        <w:top w:val="none" w:sz="0" w:space="0" w:color="auto"/>
        <w:left w:val="none" w:sz="0" w:space="0" w:color="auto"/>
        <w:bottom w:val="none" w:sz="0" w:space="0" w:color="auto"/>
        <w:right w:val="none" w:sz="0" w:space="0" w:color="auto"/>
      </w:divBdr>
    </w:div>
    <w:div w:id="1147622665">
      <w:bodyDiv w:val="1"/>
      <w:marLeft w:val="0"/>
      <w:marRight w:val="0"/>
      <w:marTop w:val="0"/>
      <w:marBottom w:val="0"/>
      <w:divBdr>
        <w:top w:val="none" w:sz="0" w:space="0" w:color="auto"/>
        <w:left w:val="none" w:sz="0" w:space="0" w:color="auto"/>
        <w:bottom w:val="none" w:sz="0" w:space="0" w:color="auto"/>
        <w:right w:val="none" w:sz="0" w:space="0" w:color="auto"/>
      </w:divBdr>
    </w:div>
    <w:div w:id="1155873234">
      <w:bodyDiv w:val="1"/>
      <w:marLeft w:val="0"/>
      <w:marRight w:val="0"/>
      <w:marTop w:val="0"/>
      <w:marBottom w:val="0"/>
      <w:divBdr>
        <w:top w:val="none" w:sz="0" w:space="0" w:color="auto"/>
        <w:left w:val="none" w:sz="0" w:space="0" w:color="auto"/>
        <w:bottom w:val="none" w:sz="0" w:space="0" w:color="auto"/>
        <w:right w:val="none" w:sz="0" w:space="0" w:color="auto"/>
      </w:divBdr>
    </w:div>
    <w:div w:id="1161896593">
      <w:bodyDiv w:val="1"/>
      <w:marLeft w:val="0"/>
      <w:marRight w:val="0"/>
      <w:marTop w:val="0"/>
      <w:marBottom w:val="0"/>
      <w:divBdr>
        <w:top w:val="none" w:sz="0" w:space="0" w:color="auto"/>
        <w:left w:val="none" w:sz="0" w:space="0" w:color="auto"/>
        <w:bottom w:val="none" w:sz="0" w:space="0" w:color="auto"/>
        <w:right w:val="none" w:sz="0" w:space="0" w:color="auto"/>
      </w:divBdr>
    </w:div>
    <w:div w:id="1181167961">
      <w:bodyDiv w:val="1"/>
      <w:marLeft w:val="0"/>
      <w:marRight w:val="0"/>
      <w:marTop w:val="0"/>
      <w:marBottom w:val="0"/>
      <w:divBdr>
        <w:top w:val="none" w:sz="0" w:space="0" w:color="auto"/>
        <w:left w:val="none" w:sz="0" w:space="0" w:color="auto"/>
        <w:bottom w:val="none" w:sz="0" w:space="0" w:color="auto"/>
        <w:right w:val="none" w:sz="0" w:space="0" w:color="auto"/>
      </w:divBdr>
    </w:div>
    <w:div w:id="1255474472">
      <w:bodyDiv w:val="1"/>
      <w:marLeft w:val="0"/>
      <w:marRight w:val="0"/>
      <w:marTop w:val="0"/>
      <w:marBottom w:val="0"/>
      <w:divBdr>
        <w:top w:val="none" w:sz="0" w:space="0" w:color="auto"/>
        <w:left w:val="none" w:sz="0" w:space="0" w:color="auto"/>
        <w:bottom w:val="none" w:sz="0" w:space="0" w:color="auto"/>
        <w:right w:val="none" w:sz="0" w:space="0" w:color="auto"/>
      </w:divBdr>
    </w:div>
    <w:div w:id="1301837463">
      <w:bodyDiv w:val="1"/>
      <w:marLeft w:val="0"/>
      <w:marRight w:val="0"/>
      <w:marTop w:val="0"/>
      <w:marBottom w:val="0"/>
      <w:divBdr>
        <w:top w:val="none" w:sz="0" w:space="0" w:color="auto"/>
        <w:left w:val="none" w:sz="0" w:space="0" w:color="auto"/>
        <w:bottom w:val="none" w:sz="0" w:space="0" w:color="auto"/>
        <w:right w:val="none" w:sz="0" w:space="0" w:color="auto"/>
      </w:divBdr>
    </w:div>
    <w:div w:id="1336222867">
      <w:bodyDiv w:val="1"/>
      <w:marLeft w:val="0"/>
      <w:marRight w:val="0"/>
      <w:marTop w:val="0"/>
      <w:marBottom w:val="0"/>
      <w:divBdr>
        <w:top w:val="none" w:sz="0" w:space="0" w:color="auto"/>
        <w:left w:val="none" w:sz="0" w:space="0" w:color="auto"/>
        <w:bottom w:val="none" w:sz="0" w:space="0" w:color="auto"/>
        <w:right w:val="none" w:sz="0" w:space="0" w:color="auto"/>
      </w:divBdr>
    </w:div>
    <w:div w:id="1416632581">
      <w:bodyDiv w:val="1"/>
      <w:marLeft w:val="0"/>
      <w:marRight w:val="0"/>
      <w:marTop w:val="0"/>
      <w:marBottom w:val="0"/>
      <w:divBdr>
        <w:top w:val="none" w:sz="0" w:space="0" w:color="auto"/>
        <w:left w:val="none" w:sz="0" w:space="0" w:color="auto"/>
        <w:bottom w:val="none" w:sz="0" w:space="0" w:color="auto"/>
        <w:right w:val="none" w:sz="0" w:space="0" w:color="auto"/>
      </w:divBdr>
      <w:divsChild>
        <w:div w:id="2110929728">
          <w:marLeft w:val="0"/>
          <w:marRight w:val="0"/>
          <w:marTop w:val="0"/>
          <w:marBottom w:val="0"/>
          <w:divBdr>
            <w:top w:val="none" w:sz="0" w:space="0" w:color="auto"/>
            <w:left w:val="none" w:sz="0" w:space="0" w:color="auto"/>
            <w:bottom w:val="none" w:sz="0" w:space="0" w:color="auto"/>
            <w:right w:val="none" w:sz="0" w:space="0" w:color="auto"/>
          </w:divBdr>
          <w:divsChild>
            <w:div w:id="655884711">
              <w:marLeft w:val="0"/>
              <w:marRight w:val="0"/>
              <w:marTop w:val="0"/>
              <w:marBottom w:val="0"/>
              <w:divBdr>
                <w:top w:val="none" w:sz="0" w:space="0" w:color="auto"/>
                <w:left w:val="none" w:sz="0" w:space="0" w:color="auto"/>
                <w:bottom w:val="none" w:sz="0" w:space="0" w:color="auto"/>
                <w:right w:val="none" w:sz="0" w:space="0" w:color="auto"/>
              </w:divBdr>
              <w:divsChild>
                <w:div w:id="2085762093">
                  <w:marLeft w:val="0"/>
                  <w:marRight w:val="0"/>
                  <w:marTop w:val="0"/>
                  <w:marBottom w:val="0"/>
                  <w:divBdr>
                    <w:top w:val="none" w:sz="0" w:space="0" w:color="auto"/>
                    <w:left w:val="none" w:sz="0" w:space="0" w:color="auto"/>
                    <w:bottom w:val="none" w:sz="0" w:space="0" w:color="auto"/>
                    <w:right w:val="none" w:sz="0" w:space="0" w:color="auto"/>
                  </w:divBdr>
                  <w:divsChild>
                    <w:div w:id="819035531">
                      <w:marLeft w:val="0"/>
                      <w:marRight w:val="0"/>
                      <w:marTop w:val="120"/>
                      <w:marBottom w:val="0"/>
                      <w:divBdr>
                        <w:top w:val="none" w:sz="0" w:space="0" w:color="auto"/>
                        <w:left w:val="none" w:sz="0" w:space="0" w:color="auto"/>
                        <w:bottom w:val="none" w:sz="0" w:space="0" w:color="auto"/>
                        <w:right w:val="none" w:sz="0" w:space="0" w:color="auto"/>
                      </w:divBdr>
                      <w:divsChild>
                        <w:div w:id="2086143037">
                          <w:marLeft w:val="0"/>
                          <w:marRight w:val="0"/>
                          <w:marTop w:val="0"/>
                          <w:marBottom w:val="0"/>
                          <w:divBdr>
                            <w:top w:val="none" w:sz="0" w:space="0" w:color="auto"/>
                            <w:left w:val="none" w:sz="0" w:space="0" w:color="auto"/>
                            <w:bottom w:val="none" w:sz="0" w:space="0" w:color="auto"/>
                            <w:right w:val="none" w:sz="0" w:space="0" w:color="auto"/>
                          </w:divBdr>
                          <w:divsChild>
                            <w:div w:id="1058743148">
                              <w:marLeft w:val="0"/>
                              <w:marRight w:val="0"/>
                              <w:marTop w:val="0"/>
                              <w:marBottom w:val="0"/>
                              <w:divBdr>
                                <w:top w:val="none" w:sz="0" w:space="0" w:color="auto"/>
                                <w:left w:val="none" w:sz="0" w:space="0" w:color="auto"/>
                                <w:bottom w:val="none" w:sz="0" w:space="0" w:color="auto"/>
                                <w:right w:val="none" w:sz="0" w:space="0" w:color="auto"/>
                              </w:divBdr>
                            </w:div>
                            <w:div w:id="153766841">
                              <w:marLeft w:val="0"/>
                              <w:marRight w:val="0"/>
                              <w:marTop w:val="0"/>
                              <w:marBottom w:val="0"/>
                              <w:divBdr>
                                <w:top w:val="none" w:sz="0" w:space="0" w:color="auto"/>
                                <w:left w:val="none" w:sz="0" w:space="0" w:color="auto"/>
                                <w:bottom w:val="none" w:sz="0" w:space="0" w:color="auto"/>
                                <w:right w:val="none" w:sz="0" w:space="0" w:color="auto"/>
                              </w:divBdr>
                            </w:div>
                            <w:div w:id="288975746">
                              <w:marLeft w:val="0"/>
                              <w:marRight w:val="0"/>
                              <w:marTop w:val="0"/>
                              <w:marBottom w:val="0"/>
                              <w:divBdr>
                                <w:top w:val="none" w:sz="0" w:space="0" w:color="auto"/>
                                <w:left w:val="none" w:sz="0" w:space="0" w:color="auto"/>
                                <w:bottom w:val="none" w:sz="0" w:space="0" w:color="auto"/>
                                <w:right w:val="none" w:sz="0" w:space="0" w:color="auto"/>
                              </w:divBdr>
                            </w:div>
                            <w:div w:id="217712239">
                              <w:marLeft w:val="0"/>
                              <w:marRight w:val="0"/>
                              <w:marTop w:val="0"/>
                              <w:marBottom w:val="0"/>
                              <w:divBdr>
                                <w:top w:val="none" w:sz="0" w:space="0" w:color="auto"/>
                                <w:left w:val="none" w:sz="0" w:space="0" w:color="auto"/>
                                <w:bottom w:val="none" w:sz="0" w:space="0" w:color="auto"/>
                                <w:right w:val="none" w:sz="0" w:space="0" w:color="auto"/>
                              </w:divBdr>
                            </w:div>
                            <w:div w:id="1492403601">
                              <w:marLeft w:val="0"/>
                              <w:marRight w:val="0"/>
                              <w:marTop w:val="0"/>
                              <w:marBottom w:val="0"/>
                              <w:divBdr>
                                <w:top w:val="none" w:sz="0" w:space="0" w:color="auto"/>
                                <w:left w:val="none" w:sz="0" w:space="0" w:color="auto"/>
                                <w:bottom w:val="none" w:sz="0" w:space="0" w:color="auto"/>
                                <w:right w:val="none" w:sz="0" w:space="0" w:color="auto"/>
                              </w:divBdr>
                            </w:div>
                            <w:div w:id="1728408813">
                              <w:marLeft w:val="0"/>
                              <w:marRight w:val="0"/>
                              <w:marTop w:val="0"/>
                              <w:marBottom w:val="0"/>
                              <w:divBdr>
                                <w:top w:val="none" w:sz="0" w:space="0" w:color="auto"/>
                                <w:left w:val="none" w:sz="0" w:space="0" w:color="auto"/>
                                <w:bottom w:val="none" w:sz="0" w:space="0" w:color="auto"/>
                                <w:right w:val="none" w:sz="0" w:space="0" w:color="auto"/>
                              </w:divBdr>
                            </w:div>
                            <w:div w:id="1709984856">
                              <w:marLeft w:val="0"/>
                              <w:marRight w:val="0"/>
                              <w:marTop w:val="0"/>
                              <w:marBottom w:val="0"/>
                              <w:divBdr>
                                <w:top w:val="none" w:sz="0" w:space="0" w:color="auto"/>
                                <w:left w:val="none" w:sz="0" w:space="0" w:color="auto"/>
                                <w:bottom w:val="none" w:sz="0" w:space="0" w:color="auto"/>
                                <w:right w:val="none" w:sz="0" w:space="0" w:color="auto"/>
                              </w:divBdr>
                            </w:div>
                            <w:div w:id="1978339158">
                              <w:marLeft w:val="0"/>
                              <w:marRight w:val="0"/>
                              <w:marTop w:val="0"/>
                              <w:marBottom w:val="0"/>
                              <w:divBdr>
                                <w:top w:val="none" w:sz="0" w:space="0" w:color="auto"/>
                                <w:left w:val="none" w:sz="0" w:space="0" w:color="auto"/>
                                <w:bottom w:val="none" w:sz="0" w:space="0" w:color="auto"/>
                                <w:right w:val="none" w:sz="0" w:space="0" w:color="auto"/>
                              </w:divBdr>
                            </w:div>
                            <w:div w:id="1962568410">
                              <w:marLeft w:val="0"/>
                              <w:marRight w:val="0"/>
                              <w:marTop w:val="0"/>
                              <w:marBottom w:val="0"/>
                              <w:divBdr>
                                <w:top w:val="none" w:sz="0" w:space="0" w:color="auto"/>
                                <w:left w:val="none" w:sz="0" w:space="0" w:color="auto"/>
                                <w:bottom w:val="none" w:sz="0" w:space="0" w:color="auto"/>
                                <w:right w:val="none" w:sz="0" w:space="0" w:color="auto"/>
                              </w:divBdr>
                            </w:div>
                            <w:div w:id="1447381580">
                              <w:marLeft w:val="0"/>
                              <w:marRight w:val="0"/>
                              <w:marTop w:val="0"/>
                              <w:marBottom w:val="0"/>
                              <w:divBdr>
                                <w:top w:val="none" w:sz="0" w:space="0" w:color="auto"/>
                                <w:left w:val="none" w:sz="0" w:space="0" w:color="auto"/>
                                <w:bottom w:val="none" w:sz="0" w:space="0" w:color="auto"/>
                                <w:right w:val="none" w:sz="0" w:space="0" w:color="auto"/>
                              </w:divBdr>
                            </w:div>
                            <w:div w:id="1372068375">
                              <w:marLeft w:val="0"/>
                              <w:marRight w:val="0"/>
                              <w:marTop w:val="0"/>
                              <w:marBottom w:val="0"/>
                              <w:divBdr>
                                <w:top w:val="none" w:sz="0" w:space="0" w:color="auto"/>
                                <w:left w:val="none" w:sz="0" w:space="0" w:color="auto"/>
                                <w:bottom w:val="none" w:sz="0" w:space="0" w:color="auto"/>
                                <w:right w:val="none" w:sz="0" w:space="0" w:color="auto"/>
                              </w:divBdr>
                            </w:div>
                            <w:div w:id="1759129405">
                              <w:marLeft w:val="0"/>
                              <w:marRight w:val="0"/>
                              <w:marTop w:val="0"/>
                              <w:marBottom w:val="0"/>
                              <w:divBdr>
                                <w:top w:val="none" w:sz="0" w:space="0" w:color="auto"/>
                                <w:left w:val="none" w:sz="0" w:space="0" w:color="auto"/>
                                <w:bottom w:val="none" w:sz="0" w:space="0" w:color="auto"/>
                                <w:right w:val="none" w:sz="0" w:space="0" w:color="auto"/>
                              </w:divBdr>
                            </w:div>
                            <w:div w:id="993416968">
                              <w:marLeft w:val="0"/>
                              <w:marRight w:val="0"/>
                              <w:marTop w:val="0"/>
                              <w:marBottom w:val="0"/>
                              <w:divBdr>
                                <w:top w:val="none" w:sz="0" w:space="0" w:color="auto"/>
                                <w:left w:val="none" w:sz="0" w:space="0" w:color="auto"/>
                                <w:bottom w:val="none" w:sz="0" w:space="0" w:color="auto"/>
                                <w:right w:val="none" w:sz="0" w:space="0" w:color="auto"/>
                              </w:divBdr>
                            </w:div>
                            <w:div w:id="1759206581">
                              <w:marLeft w:val="0"/>
                              <w:marRight w:val="0"/>
                              <w:marTop w:val="0"/>
                              <w:marBottom w:val="0"/>
                              <w:divBdr>
                                <w:top w:val="none" w:sz="0" w:space="0" w:color="auto"/>
                                <w:left w:val="none" w:sz="0" w:space="0" w:color="auto"/>
                                <w:bottom w:val="none" w:sz="0" w:space="0" w:color="auto"/>
                                <w:right w:val="none" w:sz="0" w:space="0" w:color="auto"/>
                              </w:divBdr>
                            </w:div>
                            <w:div w:id="1011183662">
                              <w:marLeft w:val="0"/>
                              <w:marRight w:val="0"/>
                              <w:marTop w:val="0"/>
                              <w:marBottom w:val="0"/>
                              <w:divBdr>
                                <w:top w:val="none" w:sz="0" w:space="0" w:color="auto"/>
                                <w:left w:val="none" w:sz="0" w:space="0" w:color="auto"/>
                                <w:bottom w:val="none" w:sz="0" w:space="0" w:color="auto"/>
                                <w:right w:val="none" w:sz="0" w:space="0" w:color="auto"/>
                              </w:divBdr>
                            </w:div>
                            <w:div w:id="1213925542">
                              <w:marLeft w:val="0"/>
                              <w:marRight w:val="0"/>
                              <w:marTop w:val="0"/>
                              <w:marBottom w:val="0"/>
                              <w:divBdr>
                                <w:top w:val="none" w:sz="0" w:space="0" w:color="auto"/>
                                <w:left w:val="none" w:sz="0" w:space="0" w:color="auto"/>
                                <w:bottom w:val="none" w:sz="0" w:space="0" w:color="auto"/>
                                <w:right w:val="none" w:sz="0" w:space="0" w:color="auto"/>
                              </w:divBdr>
                            </w:div>
                            <w:div w:id="1388459327">
                              <w:marLeft w:val="0"/>
                              <w:marRight w:val="0"/>
                              <w:marTop w:val="0"/>
                              <w:marBottom w:val="0"/>
                              <w:divBdr>
                                <w:top w:val="none" w:sz="0" w:space="0" w:color="auto"/>
                                <w:left w:val="none" w:sz="0" w:space="0" w:color="auto"/>
                                <w:bottom w:val="none" w:sz="0" w:space="0" w:color="auto"/>
                                <w:right w:val="none" w:sz="0" w:space="0" w:color="auto"/>
                              </w:divBdr>
                            </w:div>
                            <w:div w:id="1107501119">
                              <w:marLeft w:val="0"/>
                              <w:marRight w:val="0"/>
                              <w:marTop w:val="0"/>
                              <w:marBottom w:val="0"/>
                              <w:divBdr>
                                <w:top w:val="none" w:sz="0" w:space="0" w:color="auto"/>
                                <w:left w:val="none" w:sz="0" w:space="0" w:color="auto"/>
                                <w:bottom w:val="none" w:sz="0" w:space="0" w:color="auto"/>
                                <w:right w:val="none" w:sz="0" w:space="0" w:color="auto"/>
                              </w:divBdr>
                            </w:div>
                            <w:div w:id="745029386">
                              <w:marLeft w:val="0"/>
                              <w:marRight w:val="0"/>
                              <w:marTop w:val="0"/>
                              <w:marBottom w:val="0"/>
                              <w:divBdr>
                                <w:top w:val="none" w:sz="0" w:space="0" w:color="auto"/>
                                <w:left w:val="none" w:sz="0" w:space="0" w:color="auto"/>
                                <w:bottom w:val="none" w:sz="0" w:space="0" w:color="auto"/>
                                <w:right w:val="none" w:sz="0" w:space="0" w:color="auto"/>
                              </w:divBdr>
                            </w:div>
                            <w:div w:id="153692832">
                              <w:marLeft w:val="0"/>
                              <w:marRight w:val="0"/>
                              <w:marTop w:val="0"/>
                              <w:marBottom w:val="0"/>
                              <w:divBdr>
                                <w:top w:val="none" w:sz="0" w:space="0" w:color="auto"/>
                                <w:left w:val="none" w:sz="0" w:space="0" w:color="auto"/>
                                <w:bottom w:val="none" w:sz="0" w:space="0" w:color="auto"/>
                                <w:right w:val="none" w:sz="0" w:space="0" w:color="auto"/>
                              </w:divBdr>
                            </w:div>
                            <w:div w:id="1667399556">
                              <w:marLeft w:val="0"/>
                              <w:marRight w:val="0"/>
                              <w:marTop w:val="0"/>
                              <w:marBottom w:val="0"/>
                              <w:divBdr>
                                <w:top w:val="none" w:sz="0" w:space="0" w:color="auto"/>
                                <w:left w:val="none" w:sz="0" w:space="0" w:color="auto"/>
                                <w:bottom w:val="none" w:sz="0" w:space="0" w:color="auto"/>
                                <w:right w:val="none" w:sz="0" w:space="0" w:color="auto"/>
                              </w:divBdr>
                            </w:div>
                            <w:div w:id="241766297">
                              <w:marLeft w:val="0"/>
                              <w:marRight w:val="0"/>
                              <w:marTop w:val="0"/>
                              <w:marBottom w:val="0"/>
                              <w:divBdr>
                                <w:top w:val="none" w:sz="0" w:space="0" w:color="auto"/>
                                <w:left w:val="none" w:sz="0" w:space="0" w:color="auto"/>
                                <w:bottom w:val="none" w:sz="0" w:space="0" w:color="auto"/>
                                <w:right w:val="none" w:sz="0" w:space="0" w:color="auto"/>
                              </w:divBdr>
                            </w:div>
                            <w:div w:id="1815563585">
                              <w:marLeft w:val="0"/>
                              <w:marRight w:val="0"/>
                              <w:marTop w:val="0"/>
                              <w:marBottom w:val="0"/>
                              <w:divBdr>
                                <w:top w:val="none" w:sz="0" w:space="0" w:color="auto"/>
                                <w:left w:val="none" w:sz="0" w:space="0" w:color="auto"/>
                                <w:bottom w:val="none" w:sz="0" w:space="0" w:color="auto"/>
                                <w:right w:val="none" w:sz="0" w:space="0" w:color="auto"/>
                              </w:divBdr>
                            </w:div>
                            <w:div w:id="1506431510">
                              <w:marLeft w:val="0"/>
                              <w:marRight w:val="0"/>
                              <w:marTop w:val="0"/>
                              <w:marBottom w:val="0"/>
                              <w:divBdr>
                                <w:top w:val="none" w:sz="0" w:space="0" w:color="auto"/>
                                <w:left w:val="none" w:sz="0" w:space="0" w:color="auto"/>
                                <w:bottom w:val="none" w:sz="0" w:space="0" w:color="auto"/>
                                <w:right w:val="none" w:sz="0" w:space="0" w:color="auto"/>
                              </w:divBdr>
                            </w:div>
                            <w:div w:id="1146749726">
                              <w:marLeft w:val="0"/>
                              <w:marRight w:val="0"/>
                              <w:marTop w:val="0"/>
                              <w:marBottom w:val="0"/>
                              <w:divBdr>
                                <w:top w:val="none" w:sz="0" w:space="0" w:color="auto"/>
                                <w:left w:val="none" w:sz="0" w:space="0" w:color="auto"/>
                                <w:bottom w:val="none" w:sz="0" w:space="0" w:color="auto"/>
                                <w:right w:val="none" w:sz="0" w:space="0" w:color="auto"/>
                              </w:divBdr>
                            </w:div>
                            <w:div w:id="516701245">
                              <w:marLeft w:val="0"/>
                              <w:marRight w:val="0"/>
                              <w:marTop w:val="0"/>
                              <w:marBottom w:val="0"/>
                              <w:divBdr>
                                <w:top w:val="none" w:sz="0" w:space="0" w:color="auto"/>
                                <w:left w:val="none" w:sz="0" w:space="0" w:color="auto"/>
                                <w:bottom w:val="none" w:sz="0" w:space="0" w:color="auto"/>
                                <w:right w:val="none" w:sz="0" w:space="0" w:color="auto"/>
                              </w:divBdr>
                            </w:div>
                            <w:div w:id="326373357">
                              <w:marLeft w:val="0"/>
                              <w:marRight w:val="0"/>
                              <w:marTop w:val="0"/>
                              <w:marBottom w:val="0"/>
                              <w:divBdr>
                                <w:top w:val="none" w:sz="0" w:space="0" w:color="auto"/>
                                <w:left w:val="none" w:sz="0" w:space="0" w:color="auto"/>
                                <w:bottom w:val="none" w:sz="0" w:space="0" w:color="auto"/>
                                <w:right w:val="none" w:sz="0" w:space="0" w:color="auto"/>
                              </w:divBdr>
                            </w:div>
                            <w:div w:id="253055162">
                              <w:marLeft w:val="0"/>
                              <w:marRight w:val="0"/>
                              <w:marTop w:val="0"/>
                              <w:marBottom w:val="0"/>
                              <w:divBdr>
                                <w:top w:val="none" w:sz="0" w:space="0" w:color="auto"/>
                                <w:left w:val="none" w:sz="0" w:space="0" w:color="auto"/>
                                <w:bottom w:val="none" w:sz="0" w:space="0" w:color="auto"/>
                                <w:right w:val="none" w:sz="0" w:space="0" w:color="auto"/>
                              </w:divBdr>
                            </w:div>
                            <w:div w:id="234365699">
                              <w:marLeft w:val="0"/>
                              <w:marRight w:val="0"/>
                              <w:marTop w:val="0"/>
                              <w:marBottom w:val="0"/>
                              <w:divBdr>
                                <w:top w:val="none" w:sz="0" w:space="0" w:color="auto"/>
                                <w:left w:val="none" w:sz="0" w:space="0" w:color="auto"/>
                                <w:bottom w:val="none" w:sz="0" w:space="0" w:color="auto"/>
                                <w:right w:val="none" w:sz="0" w:space="0" w:color="auto"/>
                              </w:divBdr>
                            </w:div>
                            <w:div w:id="774666852">
                              <w:marLeft w:val="0"/>
                              <w:marRight w:val="0"/>
                              <w:marTop w:val="0"/>
                              <w:marBottom w:val="0"/>
                              <w:divBdr>
                                <w:top w:val="none" w:sz="0" w:space="0" w:color="auto"/>
                                <w:left w:val="none" w:sz="0" w:space="0" w:color="auto"/>
                                <w:bottom w:val="none" w:sz="0" w:space="0" w:color="auto"/>
                                <w:right w:val="none" w:sz="0" w:space="0" w:color="auto"/>
                              </w:divBdr>
                            </w:div>
                            <w:div w:id="1806196042">
                              <w:marLeft w:val="0"/>
                              <w:marRight w:val="0"/>
                              <w:marTop w:val="0"/>
                              <w:marBottom w:val="0"/>
                              <w:divBdr>
                                <w:top w:val="none" w:sz="0" w:space="0" w:color="auto"/>
                                <w:left w:val="none" w:sz="0" w:space="0" w:color="auto"/>
                                <w:bottom w:val="none" w:sz="0" w:space="0" w:color="auto"/>
                                <w:right w:val="none" w:sz="0" w:space="0" w:color="auto"/>
                              </w:divBdr>
                            </w:div>
                            <w:div w:id="2090930282">
                              <w:marLeft w:val="0"/>
                              <w:marRight w:val="0"/>
                              <w:marTop w:val="0"/>
                              <w:marBottom w:val="0"/>
                              <w:divBdr>
                                <w:top w:val="none" w:sz="0" w:space="0" w:color="auto"/>
                                <w:left w:val="none" w:sz="0" w:space="0" w:color="auto"/>
                                <w:bottom w:val="none" w:sz="0" w:space="0" w:color="auto"/>
                                <w:right w:val="none" w:sz="0" w:space="0" w:color="auto"/>
                              </w:divBdr>
                            </w:div>
                            <w:div w:id="1141729290">
                              <w:marLeft w:val="0"/>
                              <w:marRight w:val="0"/>
                              <w:marTop w:val="0"/>
                              <w:marBottom w:val="0"/>
                              <w:divBdr>
                                <w:top w:val="none" w:sz="0" w:space="0" w:color="auto"/>
                                <w:left w:val="none" w:sz="0" w:space="0" w:color="auto"/>
                                <w:bottom w:val="none" w:sz="0" w:space="0" w:color="auto"/>
                                <w:right w:val="none" w:sz="0" w:space="0" w:color="auto"/>
                              </w:divBdr>
                            </w:div>
                            <w:div w:id="1632324845">
                              <w:marLeft w:val="0"/>
                              <w:marRight w:val="0"/>
                              <w:marTop w:val="0"/>
                              <w:marBottom w:val="0"/>
                              <w:divBdr>
                                <w:top w:val="none" w:sz="0" w:space="0" w:color="auto"/>
                                <w:left w:val="none" w:sz="0" w:space="0" w:color="auto"/>
                                <w:bottom w:val="none" w:sz="0" w:space="0" w:color="auto"/>
                                <w:right w:val="none" w:sz="0" w:space="0" w:color="auto"/>
                              </w:divBdr>
                            </w:div>
                            <w:div w:id="1194617920">
                              <w:marLeft w:val="0"/>
                              <w:marRight w:val="0"/>
                              <w:marTop w:val="0"/>
                              <w:marBottom w:val="0"/>
                              <w:divBdr>
                                <w:top w:val="none" w:sz="0" w:space="0" w:color="auto"/>
                                <w:left w:val="none" w:sz="0" w:space="0" w:color="auto"/>
                                <w:bottom w:val="none" w:sz="0" w:space="0" w:color="auto"/>
                                <w:right w:val="none" w:sz="0" w:space="0" w:color="auto"/>
                              </w:divBdr>
                            </w:div>
                            <w:div w:id="1865315769">
                              <w:marLeft w:val="0"/>
                              <w:marRight w:val="0"/>
                              <w:marTop w:val="0"/>
                              <w:marBottom w:val="0"/>
                              <w:divBdr>
                                <w:top w:val="none" w:sz="0" w:space="0" w:color="auto"/>
                                <w:left w:val="none" w:sz="0" w:space="0" w:color="auto"/>
                                <w:bottom w:val="none" w:sz="0" w:space="0" w:color="auto"/>
                                <w:right w:val="none" w:sz="0" w:space="0" w:color="auto"/>
                              </w:divBdr>
                            </w:div>
                            <w:div w:id="1392576346">
                              <w:marLeft w:val="0"/>
                              <w:marRight w:val="0"/>
                              <w:marTop w:val="0"/>
                              <w:marBottom w:val="0"/>
                              <w:divBdr>
                                <w:top w:val="none" w:sz="0" w:space="0" w:color="auto"/>
                                <w:left w:val="none" w:sz="0" w:space="0" w:color="auto"/>
                                <w:bottom w:val="none" w:sz="0" w:space="0" w:color="auto"/>
                                <w:right w:val="none" w:sz="0" w:space="0" w:color="auto"/>
                              </w:divBdr>
                            </w:div>
                            <w:div w:id="177890999">
                              <w:marLeft w:val="0"/>
                              <w:marRight w:val="0"/>
                              <w:marTop w:val="0"/>
                              <w:marBottom w:val="0"/>
                              <w:divBdr>
                                <w:top w:val="none" w:sz="0" w:space="0" w:color="auto"/>
                                <w:left w:val="none" w:sz="0" w:space="0" w:color="auto"/>
                                <w:bottom w:val="none" w:sz="0" w:space="0" w:color="auto"/>
                                <w:right w:val="none" w:sz="0" w:space="0" w:color="auto"/>
                              </w:divBdr>
                            </w:div>
                            <w:div w:id="610746718">
                              <w:marLeft w:val="0"/>
                              <w:marRight w:val="0"/>
                              <w:marTop w:val="0"/>
                              <w:marBottom w:val="0"/>
                              <w:divBdr>
                                <w:top w:val="none" w:sz="0" w:space="0" w:color="auto"/>
                                <w:left w:val="none" w:sz="0" w:space="0" w:color="auto"/>
                                <w:bottom w:val="none" w:sz="0" w:space="0" w:color="auto"/>
                                <w:right w:val="none" w:sz="0" w:space="0" w:color="auto"/>
                              </w:divBdr>
                            </w:div>
                            <w:div w:id="1507285480">
                              <w:marLeft w:val="0"/>
                              <w:marRight w:val="0"/>
                              <w:marTop w:val="0"/>
                              <w:marBottom w:val="0"/>
                              <w:divBdr>
                                <w:top w:val="none" w:sz="0" w:space="0" w:color="auto"/>
                                <w:left w:val="none" w:sz="0" w:space="0" w:color="auto"/>
                                <w:bottom w:val="none" w:sz="0" w:space="0" w:color="auto"/>
                                <w:right w:val="none" w:sz="0" w:space="0" w:color="auto"/>
                              </w:divBdr>
                            </w:div>
                            <w:div w:id="738672341">
                              <w:marLeft w:val="0"/>
                              <w:marRight w:val="0"/>
                              <w:marTop w:val="0"/>
                              <w:marBottom w:val="0"/>
                              <w:divBdr>
                                <w:top w:val="none" w:sz="0" w:space="0" w:color="auto"/>
                                <w:left w:val="none" w:sz="0" w:space="0" w:color="auto"/>
                                <w:bottom w:val="none" w:sz="0" w:space="0" w:color="auto"/>
                                <w:right w:val="none" w:sz="0" w:space="0" w:color="auto"/>
                              </w:divBdr>
                            </w:div>
                            <w:div w:id="516358221">
                              <w:marLeft w:val="0"/>
                              <w:marRight w:val="0"/>
                              <w:marTop w:val="0"/>
                              <w:marBottom w:val="0"/>
                              <w:divBdr>
                                <w:top w:val="none" w:sz="0" w:space="0" w:color="auto"/>
                                <w:left w:val="none" w:sz="0" w:space="0" w:color="auto"/>
                                <w:bottom w:val="none" w:sz="0" w:space="0" w:color="auto"/>
                                <w:right w:val="none" w:sz="0" w:space="0" w:color="auto"/>
                              </w:divBdr>
                            </w:div>
                            <w:div w:id="598756497">
                              <w:marLeft w:val="0"/>
                              <w:marRight w:val="0"/>
                              <w:marTop w:val="0"/>
                              <w:marBottom w:val="0"/>
                              <w:divBdr>
                                <w:top w:val="none" w:sz="0" w:space="0" w:color="auto"/>
                                <w:left w:val="none" w:sz="0" w:space="0" w:color="auto"/>
                                <w:bottom w:val="none" w:sz="0" w:space="0" w:color="auto"/>
                                <w:right w:val="none" w:sz="0" w:space="0" w:color="auto"/>
                              </w:divBdr>
                            </w:div>
                            <w:div w:id="1800149142">
                              <w:marLeft w:val="0"/>
                              <w:marRight w:val="0"/>
                              <w:marTop w:val="0"/>
                              <w:marBottom w:val="0"/>
                              <w:divBdr>
                                <w:top w:val="none" w:sz="0" w:space="0" w:color="auto"/>
                                <w:left w:val="none" w:sz="0" w:space="0" w:color="auto"/>
                                <w:bottom w:val="none" w:sz="0" w:space="0" w:color="auto"/>
                                <w:right w:val="none" w:sz="0" w:space="0" w:color="auto"/>
                              </w:divBdr>
                            </w:div>
                            <w:div w:id="1188331265">
                              <w:marLeft w:val="0"/>
                              <w:marRight w:val="0"/>
                              <w:marTop w:val="0"/>
                              <w:marBottom w:val="0"/>
                              <w:divBdr>
                                <w:top w:val="none" w:sz="0" w:space="0" w:color="auto"/>
                                <w:left w:val="none" w:sz="0" w:space="0" w:color="auto"/>
                                <w:bottom w:val="none" w:sz="0" w:space="0" w:color="auto"/>
                                <w:right w:val="none" w:sz="0" w:space="0" w:color="auto"/>
                              </w:divBdr>
                            </w:div>
                            <w:div w:id="114451622">
                              <w:marLeft w:val="0"/>
                              <w:marRight w:val="0"/>
                              <w:marTop w:val="0"/>
                              <w:marBottom w:val="0"/>
                              <w:divBdr>
                                <w:top w:val="none" w:sz="0" w:space="0" w:color="auto"/>
                                <w:left w:val="none" w:sz="0" w:space="0" w:color="auto"/>
                                <w:bottom w:val="none" w:sz="0" w:space="0" w:color="auto"/>
                                <w:right w:val="none" w:sz="0" w:space="0" w:color="auto"/>
                              </w:divBdr>
                            </w:div>
                            <w:div w:id="1786843975">
                              <w:marLeft w:val="0"/>
                              <w:marRight w:val="0"/>
                              <w:marTop w:val="0"/>
                              <w:marBottom w:val="0"/>
                              <w:divBdr>
                                <w:top w:val="none" w:sz="0" w:space="0" w:color="auto"/>
                                <w:left w:val="none" w:sz="0" w:space="0" w:color="auto"/>
                                <w:bottom w:val="none" w:sz="0" w:space="0" w:color="auto"/>
                                <w:right w:val="none" w:sz="0" w:space="0" w:color="auto"/>
                              </w:divBdr>
                            </w:div>
                            <w:div w:id="518663388">
                              <w:marLeft w:val="0"/>
                              <w:marRight w:val="0"/>
                              <w:marTop w:val="0"/>
                              <w:marBottom w:val="0"/>
                              <w:divBdr>
                                <w:top w:val="none" w:sz="0" w:space="0" w:color="auto"/>
                                <w:left w:val="none" w:sz="0" w:space="0" w:color="auto"/>
                                <w:bottom w:val="none" w:sz="0" w:space="0" w:color="auto"/>
                                <w:right w:val="none" w:sz="0" w:space="0" w:color="auto"/>
                              </w:divBdr>
                            </w:div>
                            <w:div w:id="2043245226">
                              <w:marLeft w:val="0"/>
                              <w:marRight w:val="0"/>
                              <w:marTop w:val="0"/>
                              <w:marBottom w:val="0"/>
                              <w:divBdr>
                                <w:top w:val="none" w:sz="0" w:space="0" w:color="auto"/>
                                <w:left w:val="none" w:sz="0" w:space="0" w:color="auto"/>
                                <w:bottom w:val="none" w:sz="0" w:space="0" w:color="auto"/>
                                <w:right w:val="none" w:sz="0" w:space="0" w:color="auto"/>
                              </w:divBdr>
                            </w:div>
                            <w:div w:id="137919779">
                              <w:marLeft w:val="0"/>
                              <w:marRight w:val="0"/>
                              <w:marTop w:val="0"/>
                              <w:marBottom w:val="0"/>
                              <w:divBdr>
                                <w:top w:val="none" w:sz="0" w:space="0" w:color="auto"/>
                                <w:left w:val="none" w:sz="0" w:space="0" w:color="auto"/>
                                <w:bottom w:val="none" w:sz="0" w:space="0" w:color="auto"/>
                                <w:right w:val="none" w:sz="0" w:space="0" w:color="auto"/>
                              </w:divBdr>
                            </w:div>
                            <w:div w:id="1256673028">
                              <w:marLeft w:val="0"/>
                              <w:marRight w:val="0"/>
                              <w:marTop w:val="0"/>
                              <w:marBottom w:val="0"/>
                              <w:divBdr>
                                <w:top w:val="none" w:sz="0" w:space="0" w:color="auto"/>
                                <w:left w:val="none" w:sz="0" w:space="0" w:color="auto"/>
                                <w:bottom w:val="none" w:sz="0" w:space="0" w:color="auto"/>
                                <w:right w:val="none" w:sz="0" w:space="0" w:color="auto"/>
                              </w:divBdr>
                            </w:div>
                            <w:div w:id="1510295712">
                              <w:marLeft w:val="0"/>
                              <w:marRight w:val="0"/>
                              <w:marTop w:val="0"/>
                              <w:marBottom w:val="0"/>
                              <w:divBdr>
                                <w:top w:val="none" w:sz="0" w:space="0" w:color="auto"/>
                                <w:left w:val="none" w:sz="0" w:space="0" w:color="auto"/>
                                <w:bottom w:val="none" w:sz="0" w:space="0" w:color="auto"/>
                                <w:right w:val="none" w:sz="0" w:space="0" w:color="auto"/>
                              </w:divBdr>
                            </w:div>
                            <w:div w:id="1145470230">
                              <w:marLeft w:val="0"/>
                              <w:marRight w:val="0"/>
                              <w:marTop w:val="0"/>
                              <w:marBottom w:val="0"/>
                              <w:divBdr>
                                <w:top w:val="none" w:sz="0" w:space="0" w:color="auto"/>
                                <w:left w:val="none" w:sz="0" w:space="0" w:color="auto"/>
                                <w:bottom w:val="none" w:sz="0" w:space="0" w:color="auto"/>
                                <w:right w:val="none" w:sz="0" w:space="0" w:color="auto"/>
                              </w:divBdr>
                            </w:div>
                            <w:div w:id="1450734067">
                              <w:marLeft w:val="0"/>
                              <w:marRight w:val="0"/>
                              <w:marTop w:val="0"/>
                              <w:marBottom w:val="0"/>
                              <w:divBdr>
                                <w:top w:val="none" w:sz="0" w:space="0" w:color="auto"/>
                                <w:left w:val="none" w:sz="0" w:space="0" w:color="auto"/>
                                <w:bottom w:val="none" w:sz="0" w:space="0" w:color="auto"/>
                                <w:right w:val="none" w:sz="0" w:space="0" w:color="auto"/>
                              </w:divBdr>
                            </w:div>
                            <w:div w:id="7307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646202">
          <w:marLeft w:val="0"/>
          <w:marRight w:val="0"/>
          <w:marTop w:val="0"/>
          <w:marBottom w:val="0"/>
          <w:divBdr>
            <w:top w:val="none" w:sz="0" w:space="0" w:color="auto"/>
            <w:left w:val="none" w:sz="0" w:space="0" w:color="auto"/>
            <w:bottom w:val="none" w:sz="0" w:space="0" w:color="auto"/>
            <w:right w:val="none" w:sz="0" w:space="0" w:color="auto"/>
          </w:divBdr>
          <w:divsChild>
            <w:div w:id="1005551155">
              <w:marLeft w:val="0"/>
              <w:marRight w:val="0"/>
              <w:marTop w:val="0"/>
              <w:marBottom w:val="0"/>
              <w:divBdr>
                <w:top w:val="none" w:sz="0" w:space="0" w:color="auto"/>
                <w:left w:val="none" w:sz="0" w:space="0" w:color="auto"/>
                <w:bottom w:val="none" w:sz="0" w:space="0" w:color="auto"/>
                <w:right w:val="none" w:sz="0" w:space="0" w:color="auto"/>
              </w:divBdr>
              <w:divsChild>
                <w:div w:id="217060805">
                  <w:marLeft w:val="0"/>
                  <w:marRight w:val="0"/>
                  <w:marTop w:val="0"/>
                  <w:marBottom w:val="0"/>
                  <w:divBdr>
                    <w:top w:val="none" w:sz="0" w:space="0" w:color="auto"/>
                    <w:left w:val="none" w:sz="0" w:space="0" w:color="auto"/>
                    <w:bottom w:val="none" w:sz="0" w:space="0" w:color="auto"/>
                    <w:right w:val="none" w:sz="0" w:space="0" w:color="auto"/>
                  </w:divBdr>
                  <w:divsChild>
                    <w:div w:id="1414358313">
                      <w:marLeft w:val="0"/>
                      <w:marRight w:val="0"/>
                      <w:marTop w:val="0"/>
                      <w:marBottom w:val="0"/>
                      <w:divBdr>
                        <w:top w:val="none" w:sz="0" w:space="0" w:color="auto"/>
                        <w:left w:val="none" w:sz="0" w:space="0" w:color="auto"/>
                        <w:bottom w:val="none" w:sz="0" w:space="0" w:color="auto"/>
                        <w:right w:val="none" w:sz="0" w:space="0" w:color="auto"/>
                      </w:divBdr>
                      <w:divsChild>
                        <w:div w:id="1060790390">
                          <w:marLeft w:val="0"/>
                          <w:marRight w:val="0"/>
                          <w:marTop w:val="0"/>
                          <w:marBottom w:val="0"/>
                          <w:divBdr>
                            <w:top w:val="none" w:sz="0" w:space="0" w:color="auto"/>
                            <w:left w:val="none" w:sz="0" w:space="0" w:color="auto"/>
                            <w:bottom w:val="none" w:sz="0" w:space="0" w:color="auto"/>
                            <w:right w:val="none" w:sz="0" w:space="0" w:color="auto"/>
                          </w:divBdr>
                          <w:divsChild>
                            <w:div w:id="5660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990069">
      <w:bodyDiv w:val="1"/>
      <w:marLeft w:val="0"/>
      <w:marRight w:val="0"/>
      <w:marTop w:val="0"/>
      <w:marBottom w:val="0"/>
      <w:divBdr>
        <w:top w:val="none" w:sz="0" w:space="0" w:color="auto"/>
        <w:left w:val="none" w:sz="0" w:space="0" w:color="auto"/>
        <w:bottom w:val="none" w:sz="0" w:space="0" w:color="auto"/>
        <w:right w:val="none" w:sz="0" w:space="0" w:color="auto"/>
      </w:divBdr>
    </w:div>
    <w:div w:id="1576620818">
      <w:bodyDiv w:val="1"/>
      <w:marLeft w:val="0"/>
      <w:marRight w:val="0"/>
      <w:marTop w:val="0"/>
      <w:marBottom w:val="0"/>
      <w:divBdr>
        <w:top w:val="none" w:sz="0" w:space="0" w:color="auto"/>
        <w:left w:val="none" w:sz="0" w:space="0" w:color="auto"/>
        <w:bottom w:val="none" w:sz="0" w:space="0" w:color="auto"/>
        <w:right w:val="none" w:sz="0" w:space="0" w:color="auto"/>
      </w:divBdr>
    </w:div>
    <w:div w:id="1585413056">
      <w:bodyDiv w:val="1"/>
      <w:marLeft w:val="0"/>
      <w:marRight w:val="0"/>
      <w:marTop w:val="0"/>
      <w:marBottom w:val="0"/>
      <w:divBdr>
        <w:top w:val="none" w:sz="0" w:space="0" w:color="auto"/>
        <w:left w:val="none" w:sz="0" w:space="0" w:color="auto"/>
        <w:bottom w:val="none" w:sz="0" w:space="0" w:color="auto"/>
        <w:right w:val="none" w:sz="0" w:space="0" w:color="auto"/>
      </w:divBdr>
    </w:div>
    <w:div w:id="1676608261">
      <w:bodyDiv w:val="1"/>
      <w:marLeft w:val="0"/>
      <w:marRight w:val="0"/>
      <w:marTop w:val="0"/>
      <w:marBottom w:val="0"/>
      <w:divBdr>
        <w:top w:val="none" w:sz="0" w:space="0" w:color="auto"/>
        <w:left w:val="none" w:sz="0" w:space="0" w:color="auto"/>
        <w:bottom w:val="none" w:sz="0" w:space="0" w:color="auto"/>
        <w:right w:val="none" w:sz="0" w:space="0" w:color="auto"/>
      </w:divBdr>
      <w:divsChild>
        <w:div w:id="1713653307">
          <w:marLeft w:val="0"/>
          <w:marRight w:val="0"/>
          <w:marTop w:val="0"/>
          <w:marBottom w:val="0"/>
          <w:divBdr>
            <w:top w:val="none" w:sz="0" w:space="0" w:color="auto"/>
            <w:left w:val="single" w:sz="6" w:space="0" w:color="7FCAD3"/>
            <w:bottom w:val="single" w:sz="6" w:space="0" w:color="7FCAD3"/>
            <w:right w:val="single" w:sz="6" w:space="0" w:color="7FCAD3"/>
          </w:divBdr>
        </w:div>
      </w:divsChild>
    </w:div>
    <w:div w:id="1694645415">
      <w:bodyDiv w:val="1"/>
      <w:marLeft w:val="0"/>
      <w:marRight w:val="0"/>
      <w:marTop w:val="0"/>
      <w:marBottom w:val="0"/>
      <w:divBdr>
        <w:top w:val="none" w:sz="0" w:space="0" w:color="auto"/>
        <w:left w:val="none" w:sz="0" w:space="0" w:color="auto"/>
        <w:bottom w:val="none" w:sz="0" w:space="0" w:color="auto"/>
        <w:right w:val="none" w:sz="0" w:space="0" w:color="auto"/>
      </w:divBdr>
    </w:div>
    <w:div w:id="1801027039">
      <w:bodyDiv w:val="1"/>
      <w:marLeft w:val="0"/>
      <w:marRight w:val="0"/>
      <w:marTop w:val="0"/>
      <w:marBottom w:val="0"/>
      <w:divBdr>
        <w:top w:val="none" w:sz="0" w:space="0" w:color="auto"/>
        <w:left w:val="none" w:sz="0" w:space="0" w:color="auto"/>
        <w:bottom w:val="none" w:sz="0" w:space="0" w:color="auto"/>
        <w:right w:val="none" w:sz="0" w:space="0" w:color="auto"/>
      </w:divBdr>
    </w:div>
    <w:div w:id="1814983433">
      <w:bodyDiv w:val="1"/>
      <w:marLeft w:val="0"/>
      <w:marRight w:val="0"/>
      <w:marTop w:val="0"/>
      <w:marBottom w:val="0"/>
      <w:divBdr>
        <w:top w:val="none" w:sz="0" w:space="0" w:color="auto"/>
        <w:left w:val="none" w:sz="0" w:space="0" w:color="auto"/>
        <w:bottom w:val="none" w:sz="0" w:space="0" w:color="auto"/>
        <w:right w:val="none" w:sz="0" w:space="0" w:color="auto"/>
      </w:divBdr>
    </w:div>
    <w:div w:id="1844278207">
      <w:bodyDiv w:val="1"/>
      <w:marLeft w:val="0"/>
      <w:marRight w:val="0"/>
      <w:marTop w:val="0"/>
      <w:marBottom w:val="0"/>
      <w:divBdr>
        <w:top w:val="none" w:sz="0" w:space="0" w:color="auto"/>
        <w:left w:val="none" w:sz="0" w:space="0" w:color="auto"/>
        <w:bottom w:val="none" w:sz="0" w:space="0" w:color="auto"/>
        <w:right w:val="none" w:sz="0" w:space="0" w:color="auto"/>
      </w:divBdr>
    </w:div>
    <w:div w:id="1871214896">
      <w:bodyDiv w:val="1"/>
      <w:marLeft w:val="0"/>
      <w:marRight w:val="0"/>
      <w:marTop w:val="0"/>
      <w:marBottom w:val="0"/>
      <w:divBdr>
        <w:top w:val="none" w:sz="0" w:space="0" w:color="auto"/>
        <w:left w:val="none" w:sz="0" w:space="0" w:color="auto"/>
        <w:bottom w:val="none" w:sz="0" w:space="0" w:color="auto"/>
        <w:right w:val="none" w:sz="0" w:space="0" w:color="auto"/>
      </w:divBdr>
    </w:div>
    <w:div w:id="1936357429">
      <w:bodyDiv w:val="1"/>
      <w:marLeft w:val="0"/>
      <w:marRight w:val="0"/>
      <w:marTop w:val="0"/>
      <w:marBottom w:val="0"/>
      <w:divBdr>
        <w:top w:val="none" w:sz="0" w:space="0" w:color="auto"/>
        <w:left w:val="none" w:sz="0" w:space="0" w:color="auto"/>
        <w:bottom w:val="none" w:sz="0" w:space="0" w:color="auto"/>
        <w:right w:val="none" w:sz="0" w:space="0" w:color="auto"/>
      </w:divBdr>
    </w:div>
    <w:div w:id="2020815274">
      <w:bodyDiv w:val="1"/>
      <w:marLeft w:val="0"/>
      <w:marRight w:val="0"/>
      <w:marTop w:val="0"/>
      <w:marBottom w:val="0"/>
      <w:divBdr>
        <w:top w:val="none" w:sz="0" w:space="0" w:color="auto"/>
        <w:left w:val="none" w:sz="0" w:space="0" w:color="auto"/>
        <w:bottom w:val="none" w:sz="0" w:space="0" w:color="auto"/>
        <w:right w:val="none" w:sz="0" w:space="0" w:color="auto"/>
      </w:divBdr>
      <w:divsChild>
        <w:div w:id="2008903047">
          <w:marLeft w:val="0"/>
          <w:marRight w:val="0"/>
          <w:marTop w:val="0"/>
          <w:marBottom w:val="0"/>
          <w:divBdr>
            <w:top w:val="none" w:sz="0" w:space="0" w:color="auto"/>
            <w:left w:val="none" w:sz="0" w:space="0" w:color="auto"/>
            <w:bottom w:val="none" w:sz="0" w:space="0" w:color="auto"/>
            <w:right w:val="none" w:sz="0" w:space="0" w:color="auto"/>
          </w:divBdr>
          <w:divsChild>
            <w:div w:id="1050425307">
              <w:marLeft w:val="0"/>
              <w:marRight w:val="0"/>
              <w:marTop w:val="0"/>
              <w:marBottom w:val="0"/>
              <w:divBdr>
                <w:top w:val="none" w:sz="0" w:space="0" w:color="auto"/>
                <w:left w:val="none" w:sz="0" w:space="0" w:color="auto"/>
                <w:bottom w:val="none" w:sz="0" w:space="0" w:color="auto"/>
                <w:right w:val="none" w:sz="0" w:space="0" w:color="auto"/>
              </w:divBdr>
              <w:divsChild>
                <w:div w:id="201598353">
                  <w:marLeft w:val="0"/>
                  <w:marRight w:val="0"/>
                  <w:marTop w:val="0"/>
                  <w:marBottom w:val="0"/>
                  <w:divBdr>
                    <w:top w:val="none" w:sz="0" w:space="0" w:color="auto"/>
                    <w:left w:val="none" w:sz="0" w:space="0" w:color="auto"/>
                    <w:bottom w:val="none" w:sz="0" w:space="0" w:color="auto"/>
                    <w:right w:val="none" w:sz="0" w:space="0" w:color="auto"/>
                  </w:divBdr>
                  <w:divsChild>
                    <w:div w:id="1321882193">
                      <w:marLeft w:val="0"/>
                      <w:marRight w:val="0"/>
                      <w:marTop w:val="120"/>
                      <w:marBottom w:val="0"/>
                      <w:divBdr>
                        <w:top w:val="none" w:sz="0" w:space="0" w:color="auto"/>
                        <w:left w:val="none" w:sz="0" w:space="0" w:color="auto"/>
                        <w:bottom w:val="none" w:sz="0" w:space="0" w:color="auto"/>
                        <w:right w:val="none" w:sz="0" w:space="0" w:color="auto"/>
                      </w:divBdr>
                      <w:divsChild>
                        <w:div w:id="1147093058">
                          <w:marLeft w:val="0"/>
                          <w:marRight w:val="0"/>
                          <w:marTop w:val="0"/>
                          <w:marBottom w:val="0"/>
                          <w:divBdr>
                            <w:top w:val="none" w:sz="0" w:space="0" w:color="auto"/>
                            <w:left w:val="none" w:sz="0" w:space="0" w:color="auto"/>
                            <w:bottom w:val="none" w:sz="0" w:space="0" w:color="auto"/>
                            <w:right w:val="none" w:sz="0" w:space="0" w:color="auto"/>
                          </w:divBdr>
                          <w:divsChild>
                            <w:div w:id="2133863087">
                              <w:marLeft w:val="0"/>
                              <w:marRight w:val="0"/>
                              <w:marTop w:val="0"/>
                              <w:marBottom w:val="0"/>
                              <w:divBdr>
                                <w:top w:val="none" w:sz="0" w:space="0" w:color="auto"/>
                                <w:left w:val="none" w:sz="0" w:space="0" w:color="auto"/>
                                <w:bottom w:val="none" w:sz="0" w:space="0" w:color="auto"/>
                                <w:right w:val="none" w:sz="0" w:space="0" w:color="auto"/>
                              </w:divBdr>
                            </w:div>
                            <w:div w:id="352071477">
                              <w:marLeft w:val="0"/>
                              <w:marRight w:val="0"/>
                              <w:marTop w:val="0"/>
                              <w:marBottom w:val="0"/>
                              <w:divBdr>
                                <w:top w:val="none" w:sz="0" w:space="0" w:color="auto"/>
                                <w:left w:val="none" w:sz="0" w:space="0" w:color="auto"/>
                                <w:bottom w:val="none" w:sz="0" w:space="0" w:color="auto"/>
                                <w:right w:val="none" w:sz="0" w:space="0" w:color="auto"/>
                              </w:divBdr>
                            </w:div>
                            <w:div w:id="180046019">
                              <w:marLeft w:val="0"/>
                              <w:marRight w:val="0"/>
                              <w:marTop w:val="0"/>
                              <w:marBottom w:val="0"/>
                              <w:divBdr>
                                <w:top w:val="none" w:sz="0" w:space="0" w:color="auto"/>
                                <w:left w:val="none" w:sz="0" w:space="0" w:color="auto"/>
                                <w:bottom w:val="none" w:sz="0" w:space="0" w:color="auto"/>
                                <w:right w:val="none" w:sz="0" w:space="0" w:color="auto"/>
                              </w:divBdr>
                            </w:div>
                            <w:div w:id="201484988">
                              <w:marLeft w:val="0"/>
                              <w:marRight w:val="0"/>
                              <w:marTop w:val="0"/>
                              <w:marBottom w:val="0"/>
                              <w:divBdr>
                                <w:top w:val="none" w:sz="0" w:space="0" w:color="auto"/>
                                <w:left w:val="none" w:sz="0" w:space="0" w:color="auto"/>
                                <w:bottom w:val="none" w:sz="0" w:space="0" w:color="auto"/>
                                <w:right w:val="none" w:sz="0" w:space="0" w:color="auto"/>
                              </w:divBdr>
                            </w:div>
                            <w:div w:id="1490172161">
                              <w:marLeft w:val="0"/>
                              <w:marRight w:val="0"/>
                              <w:marTop w:val="0"/>
                              <w:marBottom w:val="0"/>
                              <w:divBdr>
                                <w:top w:val="none" w:sz="0" w:space="0" w:color="auto"/>
                                <w:left w:val="none" w:sz="0" w:space="0" w:color="auto"/>
                                <w:bottom w:val="none" w:sz="0" w:space="0" w:color="auto"/>
                                <w:right w:val="none" w:sz="0" w:space="0" w:color="auto"/>
                              </w:divBdr>
                            </w:div>
                            <w:div w:id="1755517526">
                              <w:marLeft w:val="0"/>
                              <w:marRight w:val="0"/>
                              <w:marTop w:val="0"/>
                              <w:marBottom w:val="0"/>
                              <w:divBdr>
                                <w:top w:val="none" w:sz="0" w:space="0" w:color="auto"/>
                                <w:left w:val="none" w:sz="0" w:space="0" w:color="auto"/>
                                <w:bottom w:val="none" w:sz="0" w:space="0" w:color="auto"/>
                                <w:right w:val="none" w:sz="0" w:space="0" w:color="auto"/>
                              </w:divBdr>
                            </w:div>
                            <w:div w:id="2110082008">
                              <w:marLeft w:val="0"/>
                              <w:marRight w:val="0"/>
                              <w:marTop w:val="0"/>
                              <w:marBottom w:val="0"/>
                              <w:divBdr>
                                <w:top w:val="none" w:sz="0" w:space="0" w:color="auto"/>
                                <w:left w:val="none" w:sz="0" w:space="0" w:color="auto"/>
                                <w:bottom w:val="none" w:sz="0" w:space="0" w:color="auto"/>
                                <w:right w:val="none" w:sz="0" w:space="0" w:color="auto"/>
                              </w:divBdr>
                            </w:div>
                            <w:div w:id="764611823">
                              <w:marLeft w:val="0"/>
                              <w:marRight w:val="0"/>
                              <w:marTop w:val="0"/>
                              <w:marBottom w:val="0"/>
                              <w:divBdr>
                                <w:top w:val="none" w:sz="0" w:space="0" w:color="auto"/>
                                <w:left w:val="none" w:sz="0" w:space="0" w:color="auto"/>
                                <w:bottom w:val="none" w:sz="0" w:space="0" w:color="auto"/>
                                <w:right w:val="none" w:sz="0" w:space="0" w:color="auto"/>
                              </w:divBdr>
                            </w:div>
                            <w:div w:id="1247809959">
                              <w:marLeft w:val="0"/>
                              <w:marRight w:val="0"/>
                              <w:marTop w:val="0"/>
                              <w:marBottom w:val="0"/>
                              <w:divBdr>
                                <w:top w:val="none" w:sz="0" w:space="0" w:color="auto"/>
                                <w:left w:val="none" w:sz="0" w:space="0" w:color="auto"/>
                                <w:bottom w:val="none" w:sz="0" w:space="0" w:color="auto"/>
                                <w:right w:val="none" w:sz="0" w:space="0" w:color="auto"/>
                              </w:divBdr>
                            </w:div>
                            <w:div w:id="991564785">
                              <w:marLeft w:val="0"/>
                              <w:marRight w:val="0"/>
                              <w:marTop w:val="0"/>
                              <w:marBottom w:val="0"/>
                              <w:divBdr>
                                <w:top w:val="none" w:sz="0" w:space="0" w:color="auto"/>
                                <w:left w:val="none" w:sz="0" w:space="0" w:color="auto"/>
                                <w:bottom w:val="none" w:sz="0" w:space="0" w:color="auto"/>
                                <w:right w:val="none" w:sz="0" w:space="0" w:color="auto"/>
                              </w:divBdr>
                            </w:div>
                            <w:div w:id="158036116">
                              <w:marLeft w:val="0"/>
                              <w:marRight w:val="0"/>
                              <w:marTop w:val="0"/>
                              <w:marBottom w:val="0"/>
                              <w:divBdr>
                                <w:top w:val="none" w:sz="0" w:space="0" w:color="auto"/>
                                <w:left w:val="none" w:sz="0" w:space="0" w:color="auto"/>
                                <w:bottom w:val="none" w:sz="0" w:space="0" w:color="auto"/>
                                <w:right w:val="none" w:sz="0" w:space="0" w:color="auto"/>
                              </w:divBdr>
                            </w:div>
                            <w:div w:id="166334083">
                              <w:marLeft w:val="0"/>
                              <w:marRight w:val="0"/>
                              <w:marTop w:val="0"/>
                              <w:marBottom w:val="0"/>
                              <w:divBdr>
                                <w:top w:val="none" w:sz="0" w:space="0" w:color="auto"/>
                                <w:left w:val="none" w:sz="0" w:space="0" w:color="auto"/>
                                <w:bottom w:val="none" w:sz="0" w:space="0" w:color="auto"/>
                                <w:right w:val="none" w:sz="0" w:space="0" w:color="auto"/>
                              </w:divBdr>
                            </w:div>
                            <w:div w:id="1133251356">
                              <w:marLeft w:val="0"/>
                              <w:marRight w:val="0"/>
                              <w:marTop w:val="0"/>
                              <w:marBottom w:val="0"/>
                              <w:divBdr>
                                <w:top w:val="none" w:sz="0" w:space="0" w:color="auto"/>
                                <w:left w:val="none" w:sz="0" w:space="0" w:color="auto"/>
                                <w:bottom w:val="none" w:sz="0" w:space="0" w:color="auto"/>
                                <w:right w:val="none" w:sz="0" w:space="0" w:color="auto"/>
                              </w:divBdr>
                            </w:div>
                            <w:div w:id="1037507682">
                              <w:marLeft w:val="0"/>
                              <w:marRight w:val="0"/>
                              <w:marTop w:val="0"/>
                              <w:marBottom w:val="0"/>
                              <w:divBdr>
                                <w:top w:val="none" w:sz="0" w:space="0" w:color="auto"/>
                                <w:left w:val="none" w:sz="0" w:space="0" w:color="auto"/>
                                <w:bottom w:val="none" w:sz="0" w:space="0" w:color="auto"/>
                                <w:right w:val="none" w:sz="0" w:space="0" w:color="auto"/>
                              </w:divBdr>
                            </w:div>
                            <w:div w:id="2088846423">
                              <w:marLeft w:val="0"/>
                              <w:marRight w:val="0"/>
                              <w:marTop w:val="0"/>
                              <w:marBottom w:val="0"/>
                              <w:divBdr>
                                <w:top w:val="none" w:sz="0" w:space="0" w:color="auto"/>
                                <w:left w:val="none" w:sz="0" w:space="0" w:color="auto"/>
                                <w:bottom w:val="none" w:sz="0" w:space="0" w:color="auto"/>
                                <w:right w:val="none" w:sz="0" w:space="0" w:color="auto"/>
                              </w:divBdr>
                            </w:div>
                            <w:div w:id="1769496377">
                              <w:marLeft w:val="0"/>
                              <w:marRight w:val="0"/>
                              <w:marTop w:val="0"/>
                              <w:marBottom w:val="0"/>
                              <w:divBdr>
                                <w:top w:val="none" w:sz="0" w:space="0" w:color="auto"/>
                                <w:left w:val="none" w:sz="0" w:space="0" w:color="auto"/>
                                <w:bottom w:val="none" w:sz="0" w:space="0" w:color="auto"/>
                                <w:right w:val="none" w:sz="0" w:space="0" w:color="auto"/>
                              </w:divBdr>
                            </w:div>
                            <w:div w:id="1055933280">
                              <w:marLeft w:val="0"/>
                              <w:marRight w:val="0"/>
                              <w:marTop w:val="0"/>
                              <w:marBottom w:val="0"/>
                              <w:divBdr>
                                <w:top w:val="none" w:sz="0" w:space="0" w:color="auto"/>
                                <w:left w:val="none" w:sz="0" w:space="0" w:color="auto"/>
                                <w:bottom w:val="none" w:sz="0" w:space="0" w:color="auto"/>
                                <w:right w:val="none" w:sz="0" w:space="0" w:color="auto"/>
                              </w:divBdr>
                            </w:div>
                            <w:div w:id="1727680558">
                              <w:marLeft w:val="0"/>
                              <w:marRight w:val="0"/>
                              <w:marTop w:val="0"/>
                              <w:marBottom w:val="0"/>
                              <w:divBdr>
                                <w:top w:val="none" w:sz="0" w:space="0" w:color="auto"/>
                                <w:left w:val="none" w:sz="0" w:space="0" w:color="auto"/>
                                <w:bottom w:val="none" w:sz="0" w:space="0" w:color="auto"/>
                                <w:right w:val="none" w:sz="0" w:space="0" w:color="auto"/>
                              </w:divBdr>
                            </w:div>
                            <w:div w:id="499319360">
                              <w:marLeft w:val="0"/>
                              <w:marRight w:val="0"/>
                              <w:marTop w:val="0"/>
                              <w:marBottom w:val="0"/>
                              <w:divBdr>
                                <w:top w:val="none" w:sz="0" w:space="0" w:color="auto"/>
                                <w:left w:val="none" w:sz="0" w:space="0" w:color="auto"/>
                                <w:bottom w:val="none" w:sz="0" w:space="0" w:color="auto"/>
                                <w:right w:val="none" w:sz="0" w:space="0" w:color="auto"/>
                              </w:divBdr>
                            </w:div>
                            <w:div w:id="1472555845">
                              <w:marLeft w:val="0"/>
                              <w:marRight w:val="0"/>
                              <w:marTop w:val="0"/>
                              <w:marBottom w:val="0"/>
                              <w:divBdr>
                                <w:top w:val="none" w:sz="0" w:space="0" w:color="auto"/>
                                <w:left w:val="none" w:sz="0" w:space="0" w:color="auto"/>
                                <w:bottom w:val="none" w:sz="0" w:space="0" w:color="auto"/>
                                <w:right w:val="none" w:sz="0" w:space="0" w:color="auto"/>
                              </w:divBdr>
                            </w:div>
                            <w:div w:id="1715036728">
                              <w:marLeft w:val="0"/>
                              <w:marRight w:val="0"/>
                              <w:marTop w:val="0"/>
                              <w:marBottom w:val="0"/>
                              <w:divBdr>
                                <w:top w:val="none" w:sz="0" w:space="0" w:color="auto"/>
                                <w:left w:val="none" w:sz="0" w:space="0" w:color="auto"/>
                                <w:bottom w:val="none" w:sz="0" w:space="0" w:color="auto"/>
                                <w:right w:val="none" w:sz="0" w:space="0" w:color="auto"/>
                              </w:divBdr>
                            </w:div>
                            <w:div w:id="809176210">
                              <w:marLeft w:val="0"/>
                              <w:marRight w:val="0"/>
                              <w:marTop w:val="0"/>
                              <w:marBottom w:val="0"/>
                              <w:divBdr>
                                <w:top w:val="none" w:sz="0" w:space="0" w:color="auto"/>
                                <w:left w:val="none" w:sz="0" w:space="0" w:color="auto"/>
                                <w:bottom w:val="none" w:sz="0" w:space="0" w:color="auto"/>
                                <w:right w:val="none" w:sz="0" w:space="0" w:color="auto"/>
                              </w:divBdr>
                            </w:div>
                            <w:div w:id="1269200326">
                              <w:marLeft w:val="0"/>
                              <w:marRight w:val="0"/>
                              <w:marTop w:val="0"/>
                              <w:marBottom w:val="0"/>
                              <w:divBdr>
                                <w:top w:val="none" w:sz="0" w:space="0" w:color="auto"/>
                                <w:left w:val="none" w:sz="0" w:space="0" w:color="auto"/>
                                <w:bottom w:val="none" w:sz="0" w:space="0" w:color="auto"/>
                                <w:right w:val="none" w:sz="0" w:space="0" w:color="auto"/>
                              </w:divBdr>
                            </w:div>
                            <w:div w:id="1278178389">
                              <w:marLeft w:val="0"/>
                              <w:marRight w:val="0"/>
                              <w:marTop w:val="0"/>
                              <w:marBottom w:val="0"/>
                              <w:divBdr>
                                <w:top w:val="none" w:sz="0" w:space="0" w:color="auto"/>
                                <w:left w:val="none" w:sz="0" w:space="0" w:color="auto"/>
                                <w:bottom w:val="none" w:sz="0" w:space="0" w:color="auto"/>
                                <w:right w:val="none" w:sz="0" w:space="0" w:color="auto"/>
                              </w:divBdr>
                            </w:div>
                            <w:div w:id="452092961">
                              <w:marLeft w:val="0"/>
                              <w:marRight w:val="0"/>
                              <w:marTop w:val="0"/>
                              <w:marBottom w:val="0"/>
                              <w:divBdr>
                                <w:top w:val="none" w:sz="0" w:space="0" w:color="auto"/>
                                <w:left w:val="none" w:sz="0" w:space="0" w:color="auto"/>
                                <w:bottom w:val="none" w:sz="0" w:space="0" w:color="auto"/>
                                <w:right w:val="none" w:sz="0" w:space="0" w:color="auto"/>
                              </w:divBdr>
                            </w:div>
                            <w:div w:id="1932658941">
                              <w:marLeft w:val="0"/>
                              <w:marRight w:val="0"/>
                              <w:marTop w:val="0"/>
                              <w:marBottom w:val="0"/>
                              <w:divBdr>
                                <w:top w:val="none" w:sz="0" w:space="0" w:color="auto"/>
                                <w:left w:val="none" w:sz="0" w:space="0" w:color="auto"/>
                                <w:bottom w:val="none" w:sz="0" w:space="0" w:color="auto"/>
                                <w:right w:val="none" w:sz="0" w:space="0" w:color="auto"/>
                              </w:divBdr>
                            </w:div>
                            <w:div w:id="1813329106">
                              <w:marLeft w:val="0"/>
                              <w:marRight w:val="0"/>
                              <w:marTop w:val="0"/>
                              <w:marBottom w:val="0"/>
                              <w:divBdr>
                                <w:top w:val="none" w:sz="0" w:space="0" w:color="auto"/>
                                <w:left w:val="none" w:sz="0" w:space="0" w:color="auto"/>
                                <w:bottom w:val="none" w:sz="0" w:space="0" w:color="auto"/>
                                <w:right w:val="none" w:sz="0" w:space="0" w:color="auto"/>
                              </w:divBdr>
                            </w:div>
                            <w:div w:id="1800101535">
                              <w:marLeft w:val="0"/>
                              <w:marRight w:val="0"/>
                              <w:marTop w:val="0"/>
                              <w:marBottom w:val="0"/>
                              <w:divBdr>
                                <w:top w:val="none" w:sz="0" w:space="0" w:color="auto"/>
                                <w:left w:val="none" w:sz="0" w:space="0" w:color="auto"/>
                                <w:bottom w:val="none" w:sz="0" w:space="0" w:color="auto"/>
                                <w:right w:val="none" w:sz="0" w:space="0" w:color="auto"/>
                              </w:divBdr>
                            </w:div>
                            <w:div w:id="228930317">
                              <w:marLeft w:val="0"/>
                              <w:marRight w:val="0"/>
                              <w:marTop w:val="0"/>
                              <w:marBottom w:val="0"/>
                              <w:divBdr>
                                <w:top w:val="none" w:sz="0" w:space="0" w:color="auto"/>
                                <w:left w:val="none" w:sz="0" w:space="0" w:color="auto"/>
                                <w:bottom w:val="none" w:sz="0" w:space="0" w:color="auto"/>
                                <w:right w:val="none" w:sz="0" w:space="0" w:color="auto"/>
                              </w:divBdr>
                            </w:div>
                            <w:div w:id="121314639">
                              <w:marLeft w:val="0"/>
                              <w:marRight w:val="0"/>
                              <w:marTop w:val="0"/>
                              <w:marBottom w:val="0"/>
                              <w:divBdr>
                                <w:top w:val="none" w:sz="0" w:space="0" w:color="auto"/>
                                <w:left w:val="none" w:sz="0" w:space="0" w:color="auto"/>
                                <w:bottom w:val="none" w:sz="0" w:space="0" w:color="auto"/>
                                <w:right w:val="none" w:sz="0" w:space="0" w:color="auto"/>
                              </w:divBdr>
                            </w:div>
                            <w:div w:id="1709799807">
                              <w:marLeft w:val="0"/>
                              <w:marRight w:val="0"/>
                              <w:marTop w:val="0"/>
                              <w:marBottom w:val="0"/>
                              <w:divBdr>
                                <w:top w:val="none" w:sz="0" w:space="0" w:color="auto"/>
                                <w:left w:val="none" w:sz="0" w:space="0" w:color="auto"/>
                                <w:bottom w:val="none" w:sz="0" w:space="0" w:color="auto"/>
                                <w:right w:val="none" w:sz="0" w:space="0" w:color="auto"/>
                              </w:divBdr>
                            </w:div>
                            <w:div w:id="915744035">
                              <w:marLeft w:val="0"/>
                              <w:marRight w:val="0"/>
                              <w:marTop w:val="0"/>
                              <w:marBottom w:val="0"/>
                              <w:divBdr>
                                <w:top w:val="none" w:sz="0" w:space="0" w:color="auto"/>
                                <w:left w:val="none" w:sz="0" w:space="0" w:color="auto"/>
                                <w:bottom w:val="none" w:sz="0" w:space="0" w:color="auto"/>
                                <w:right w:val="none" w:sz="0" w:space="0" w:color="auto"/>
                              </w:divBdr>
                            </w:div>
                            <w:div w:id="814026010">
                              <w:marLeft w:val="0"/>
                              <w:marRight w:val="0"/>
                              <w:marTop w:val="0"/>
                              <w:marBottom w:val="0"/>
                              <w:divBdr>
                                <w:top w:val="none" w:sz="0" w:space="0" w:color="auto"/>
                                <w:left w:val="none" w:sz="0" w:space="0" w:color="auto"/>
                                <w:bottom w:val="none" w:sz="0" w:space="0" w:color="auto"/>
                                <w:right w:val="none" w:sz="0" w:space="0" w:color="auto"/>
                              </w:divBdr>
                            </w:div>
                            <w:div w:id="683091984">
                              <w:marLeft w:val="0"/>
                              <w:marRight w:val="0"/>
                              <w:marTop w:val="0"/>
                              <w:marBottom w:val="0"/>
                              <w:divBdr>
                                <w:top w:val="none" w:sz="0" w:space="0" w:color="auto"/>
                                <w:left w:val="none" w:sz="0" w:space="0" w:color="auto"/>
                                <w:bottom w:val="none" w:sz="0" w:space="0" w:color="auto"/>
                                <w:right w:val="none" w:sz="0" w:space="0" w:color="auto"/>
                              </w:divBdr>
                            </w:div>
                            <w:div w:id="155220720">
                              <w:marLeft w:val="0"/>
                              <w:marRight w:val="0"/>
                              <w:marTop w:val="0"/>
                              <w:marBottom w:val="0"/>
                              <w:divBdr>
                                <w:top w:val="none" w:sz="0" w:space="0" w:color="auto"/>
                                <w:left w:val="none" w:sz="0" w:space="0" w:color="auto"/>
                                <w:bottom w:val="none" w:sz="0" w:space="0" w:color="auto"/>
                                <w:right w:val="none" w:sz="0" w:space="0" w:color="auto"/>
                              </w:divBdr>
                            </w:div>
                            <w:div w:id="146018901">
                              <w:marLeft w:val="0"/>
                              <w:marRight w:val="0"/>
                              <w:marTop w:val="0"/>
                              <w:marBottom w:val="0"/>
                              <w:divBdr>
                                <w:top w:val="none" w:sz="0" w:space="0" w:color="auto"/>
                                <w:left w:val="none" w:sz="0" w:space="0" w:color="auto"/>
                                <w:bottom w:val="none" w:sz="0" w:space="0" w:color="auto"/>
                                <w:right w:val="none" w:sz="0" w:space="0" w:color="auto"/>
                              </w:divBdr>
                            </w:div>
                            <w:div w:id="1377387683">
                              <w:marLeft w:val="0"/>
                              <w:marRight w:val="0"/>
                              <w:marTop w:val="0"/>
                              <w:marBottom w:val="0"/>
                              <w:divBdr>
                                <w:top w:val="none" w:sz="0" w:space="0" w:color="auto"/>
                                <w:left w:val="none" w:sz="0" w:space="0" w:color="auto"/>
                                <w:bottom w:val="none" w:sz="0" w:space="0" w:color="auto"/>
                                <w:right w:val="none" w:sz="0" w:space="0" w:color="auto"/>
                              </w:divBdr>
                            </w:div>
                            <w:div w:id="1161966724">
                              <w:marLeft w:val="0"/>
                              <w:marRight w:val="0"/>
                              <w:marTop w:val="0"/>
                              <w:marBottom w:val="0"/>
                              <w:divBdr>
                                <w:top w:val="none" w:sz="0" w:space="0" w:color="auto"/>
                                <w:left w:val="none" w:sz="0" w:space="0" w:color="auto"/>
                                <w:bottom w:val="none" w:sz="0" w:space="0" w:color="auto"/>
                                <w:right w:val="none" w:sz="0" w:space="0" w:color="auto"/>
                              </w:divBdr>
                            </w:div>
                            <w:div w:id="1258757290">
                              <w:marLeft w:val="0"/>
                              <w:marRight w:val="0"/>
                              <w:marTop w:val="0"/>
                              <w:marBottom w:val="0"/>
                              <w:divBdr>
                                <w:top w:val="none" w:sz="0" w:space="0" w:color="auto"/>
                                <w:left w:val="none" w:sz="0" w:space="0" w:color="auto"/>
                                <w:bottom w:val="none" w:sz="0" w:space="0" w:color="auto"/>
                                <w:right w:val="none" w:sz="0" w:space="0" w:color="auto"/>
                              </w:divBdr>
                            </w:div>
                            <w:div w:id="784882392">
                              <w:marLeft w:val="0"/>
                              <w:marRight w:val="0"/>
                              <w:marTop w:val="0"/>
                              <w:marBottom w:val="0"/>
                              <w:divBdr>
                                <w:top w:val="none" w:sz="0" w:space="0" w:color="auto"/>
                                <w:left w:val="none" w:sz="0" w:space="0" w:color="auto"/>
                                <w:bottom w:val="none" w:sz="0" w:space="0" w:color="auto"/>
                                <w:right w:val="none" w:sz="0" w:space="0" w:color="auto"/>
                              </w:divBdr>
                            </w:div>
                            <w:div w:id="849300651">
                              <w:marLeft w:val="0"/>
                              <w:marRight w:val="0"/>
                              <w:marTop w:val="0"/>
                              <w:marBottom w:val="0"/>
                              <w:divBdr>
                                <w:top w:val="none" w:sz="0" w:space="0" w:color="auto"/>
                                <w:left w:val="none" w:sz="0" w:space="0" w:color="auto"/>
                                <w:bottom w:val="none" w:sz="0" w:space="0" w:color="auto"/>
                                <w:right w:val="none" w:sz="0" w:space="0" w:color="auto"/>
                              </w:divBdr>
                            </w:div>
                            <w:div w:id="1491671149">
                              <w:marLeft w:val="0"/>
                              <w:marRight w:val="0"/>
                              <w:marTop w:val="0"/>
                              <w:marBottom w:val="0"/>
                              <w:divBdr>
                                <w:top w:val="none" w:sz="0" w:space="0" w:color="auto"/>
                                <w:left w:val="none" w:sz="0" w:space="0" w:color="auto"/>
                                <w:bottom w:val="none" w:sz="0" w:space="0" w:color="auto"/>
                                <w:right w:val="none" w:sz="0" w:space="0" w:color="auto"/>
                              </w:divBdr>
                            </w:div>
                            <w:div w:id="500046456">
                              <w:marLeft w:val="0"/>
                              <w:marRight w:val="0"/>
                              <w:marTop w:val="0"/>
                              <w:marBottom w:val="0"/>
                              <w:divBdr>
                                <w:top w:val="none" w:sz="0" w:space="0" w:color="auto"/>
                                <w:left w:val="none" w:sz="0" w:space="0" w:color="auto"/>
                                <w:bottom w:val="none" w:sz="0" w:space="0" w:color="auto"/>
                                <w:right w:val="none" w:sz="0" w:space="0" w:color="auto"/>
                              </w:divBdr>
                            </w:div>
                            <w:div w:id="170686944">
                              <w:marLeft w:val="0"/>
                              <w:marRight w:val="0"/>
                              <w:marTop w:val="0"/>
                              <w:marBottom w:val="0"/>
                              <w:divBdr>
                                <w:top w:val="none" w:sz="0" w:space="0" w:color="auto"/>
                                <w:left w:val="none" w:sz="0" w:space="0" w:color="auto"/>
                                <w:bottom w:val="none" w:sz="0" w:space="0" w:color="auto"/>
                                <w:right w:val="none" w:sz="0" w:space="0" w:color="auto"/>
                              </w:divBdr>
                            </w:div>
                            <w:div w:id="539053078">
                              <w:marLeft w:val="0"/>
                              <w:marRight w:val="0"/>
                              <w:marTop w:val="0"/>
                              <w:marBottom w:val="0"/>
                              <w:divBdr>
                                <w:top w:val="none" w:sz="0" w:space="0" w:color="auto"/>
                                <w:left w:val="none" w:sz="0" w:space="0" w:color="auto"/>
                                <w:bottom w:val="none" w:sz="0" w:space="0" w:color="auto"/>
                                <w:right w:val="none" w:sz="0" w:space="0" w:color="auto"/>
                              </w:divBdr>
                            </w:div>
                            <w:div w:id="2116166779">
                              <w:marLeft w:val="0"/>
                              <w:marRight w:val="0"/>
                              <w:marTop w:val="0"/>
                              <w:marBottom w:val="0"/>
                              <w:divBdr>
                                <w:top w:val="none" w:sz="0" w:space="0" w:color="auto"/>
                                <w:left w:val="none" w:sz="0" w:space="0" w:color="auto"/>
                                <w:bottom w:val="none" w:sz="0" w:space="0" w:color="auto"/>
                                <w:right w:val="none" w:sz="0" w:space="0" w:color="auto"/>
                              </w:divBdr>
                            </w:div>
                            <w:div w:id="97218883">
                              <w:marLeft w:val="0"/>
                              <w:marRight w:val="0"/>
                              <w:marTop w:val="0"/>
                              <w:marBottom w:val="0"/>
                              <w:divBdr>
                                <w:top w:val="none" w:sz="0" w:space="0" w:color="auto"/>
                                <w:left w:val="none" w:sz="0" w:space="0" w:color="auto"/>
                                <w:bottom w:val="none" w:sz="0" w:space="0" w:color="auto"/>
                                <w:right w:val="none" w:sz="0" w:space="0" w:color="auto"/>
                              </w:divBdr>
                            </w:div>
                            <w:div w:id="1387559936">
                              <w:marLeft w:val="0"/>
                              <w:marRight w:val="0"/>
                              <w:marTop w:val="0"/>
                              <w:marBottom w:val="0"/>
                              <w:divBdr>
                                <w:top w:val="none" w:sz="0" w:space="0" w:color="auto"/>
                                <w:left w:val="none" w:sz="0" w:space="0" w:color="auto"/>
                                <w:bottom w:val="none" w:sz="0" w:space="0" w:color="auto"/>
                                <w:right w:val="none" w:sz="0" w:space="0" w:color="auto"/>
                              </w:divBdr>
                            </w:div>
                            <w:div w:id="880367309">
                              <w:marLeft w:val="0"/>
                              <w:marRight w:val="0"/>
                              <w:marTop w:val="0"/>
                              <w:marBottom w:val="0"/>
                              <w:divBdr>
                                <w:top w:val="none" w:sz="0" w:space="0" w:color="auto"/>
                                <w:left w:val="none" w:sz="0" w:space="0" w:color="auto"/>
                                <w:bottom w:val="none" w:sz="0" w:space="0" w:color="auto"/>
                                <w:right w:val="none" w:sz="0" w:space="0" w:color="auto"/>
                              </w:divBdr>
                            </w:div>
                            <w:div w:id="485977584">
                              <w:marLeft w:val="0"/>
                              <w:marRight w:val="0"/>
                              <w:marTop w:val="0"/>
                              <w:marBottom w:val="0"/>
                              <w:divBdr>
                                <w:top w:val="none" w:sz="0" w:space="0" w:color="auto"/>
                                <w:left w:val="none" w:sz="0" w:space="0" w:color="auto"/>
                                <w:bottom w:val="none" w:sz="0" w:space="0" w:color="auto"/>
                                <w:right w:val="none" w:sz="0" w:space="0" w:color="auto"/>
                              </w:divBdr>
                            </w:div>
                            <w:div w:id="1186090855">
                              <w:marLeft w:val="0"/>
                              <w:marRight w:val="0"/>
                              <w:marTop w:val="0"/>
                              <w:marBottom w:val="0"/>
                              <w:divBdr>
                                <w:top w:val="none" w:sz="0" w:space="0" w:color="auto"/>
                                <w:left w:val="none" w:sz="0" w:space="0" w:color="auto"/>
                                <w:bottom w:val="none" w:sz="0" w:space="0" w:color="auto"/>
                                <w:right w:val="none" w:sz="0" w:space="0" w:color="auto"/>
                              </w:divBdr>
                            </w:div>
                            <w:div w:id="1231424721">
                              <w:marLeft w:val="0"/>
                              <w:marRight w:val="0"/>
                              <w:marTop w:val="0"/>
                              <w:marBottom w:val="0"/>
                              <w:divBdr>
                                <w:top w:val="none" w:sz="0" w:space="0" w:color="auto"/>
                                <w:left w:val="none" w:sz="0" w:space="0" w:color="auto"/>
                                <w:bottom w:val="none" w:sz="0" w:space="0" w:color="auto"/>
                                <w:right w:val="none" w:sz="0" w:space="0" w:color="auto"/>
                              </w:divBdr>
                            </w:div>
                            <w:div w:id="864908359">
                              <w:marLeft w:val="0"/>
                              <w:marRight w:val="0"/>
                              <w:marTop w:val="0"/>
                              <w:marBottom w:val="0"/>
                              <w:divBdr>
                                <w:top w:val="none" w:sz="0" w:space="0" w:color="auto"/>
                                <w:left w:val="none" w:sz="0" w:space="0" w:color="auto"/>
                                <w:bottom w:val="none" w:sz="0" w:space="0" w:color="auto"/>
                                <w:right w:val="none" w:sz="0" w:space="0" w:color="auto"/>
                              </w:divBdr>
                            </w:div>
                            <w:div w:id="69013025">
                              <w:marLeft w:val="0"/>
                              <w:marRight w:val="0"/>
                              <w:marTop w:val="0"/>
                              <w:marBottom w:val="0"/>
                              <w:divBdr>
                                <w:top w:val="none" w:sz="0" w:space="0" w:color="auto"/>
                                <w:left w:val="none" w:sz="0" w:space="0" w:color="auto"/>
                                <w:bottom w:val="none" w:sz="0" w:space="0" w:color="auto"/>
                                <w:right w:val="none" w:sz="0" w:space="0" w:color="auto"/>
                              </w:divBdr>
                            </w:div>
                            <w:div w:id="39624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383729">
          <w:marLeft w:val="0"/>
          <w:marRight w:val="0"/>
          <w:marTop w:val="0"/>
          <w:marBottom w:val="0"/>
          <w:divBdr>
            <w:top w:val="none" w:sz="0" w:space="0" w:color="auto"/>
            <w:left w:val="none" w:sz="0" w:space="0" w:color="auto"/>
            <w:bottom w:val="none" w:sz="0" w:space="0" w:color="auto"/>
            <w:right w:val="none" w:sz="0" w:space="0" w:color="auto"/>
          </w:divBdr>
          <w:divsChild>
            <w:div w:id="591738472">
              <w:marLeft w:val="0"/>
              <w:marRight w:val="0"/>
              <w:marTop w:val="0"/>
              <w:marBottom w:val="0"/>
              <w:divBdr>
                <w:top w:val="none" w:sz="0" w:space="0" w:color="auto"/>
                <w:left w:val="none" w:sz="0" w:space="0" w:color="auto"/>
                <w:bottom w:val="none" w:sz="0" w:space="0" w:color="auto"/>
                <w:right w:val="none" w:sz="0" w:space="0" w:color="auto"/>
              </w:divBdr>
              <w:divsChild>
                <w:div w:id="651638682">
                  <w:marLeft w:val="0"/>
                  <w:marRight w:val="0"/>
                  <w:marTop w:val="0"/>
                  <w:marBottom w:val="0"/>
                  <w:divBdr>
                    <w:top w:val="none" w:sz="0" w:space="0" w:color="auto"/>
                    <w:left w:val="none" w:sz="0" w:space="0" w:color="auto"/>
                    <w:bottom w:val="none" w:sz="0" w:space="0" w:color="auto"/>
                    <w:right w:val="none" w:sz="0" w:space="0" w:color="auto"/>
                  </w:divBdr>
                  <w:divsChild>
                    <w:div w:id="1102412503">
                      <w:marLeft w:val="0"/>
                      <w:marRight w:val="0"/>
                      <w:marTop w:val="0"/>
                      <w:marBottom w:val="0"/>
                      <w:divBdr>
                        <w:top w:val="none" w:sz="0" w:space="0" w:color="auto"/>
                        <w:left w:val="none" w:sz="0" w:space="0" w:color="auto"/>
                        <w:bottom w:val="none" w:sz="0" w:space="0" w:color="auto"/>
                        <w:right w:val="none" w:sz="0" w:space="0" w:color="auto"/>
                      </w:divBdr>
                      <w:divsChild>
                        <w:div w:id="213002719">
                          <w:marLeft w:val="0"/>
                          <w:marRight w:val="0"/>
                          <w:marTop w:val="0"/>
                          <w:marBottom w:val="0"/>
                          <w:divBdr>
                            <w:top w:val="none" w:sz="0" w:space="0" w:color="auto"/>
                            <w:left w:val="none" w:sz="0" w:space="0" w:color="auto"/>
                            <w:bottom w:val="none" w:sz="0" w:space="0" w:color="auto"/>
                            <w:right w:val="none" w:sz="0" w:space="0" w:color="auto"/>
                          </w:divBdr>
                          <w:divsChild>
                            <w:div w:id="20292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8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bdo/bdo2022/bdo080.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80DAB-518F-4EDB-ABAC-9BCDA8524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5903</Words>
  <Characters>32470</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38297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2</cp:revision>
  <cp:lastPrinted>2022-01-12T01:08:00Z</cp:lastPrinted>
  <dcterms:created xsi:type="dcterms:W3CDTF">2022-10-04T23:09:00Z</dcterms:created>
  <dcterms:modified xsi:type="dcterms:W3CDTF">2022-10-04T23:09:00Z</dcterms:modified>
</cp:coreProperties>
</file>