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930" w:rsidRPr="00722D1D" w:rsidRDefault="00AC3930" w:rsidP="00AC3930">
      <w:pPr>
        <w:spacing w:line="360" w:lineRule="auto"/>
        <w:jc w:val="both"/>
        <w:rPr>
          <w:rFonts w:ascii="Palatino Linotype" w:eastAsia="Times New Roman" w:hAnsi="Palatino Linotype" w:cs="Arial"/>
          <w:lang w:val="es-MX"/>
        </w:rPr>
      </w:pPr>
      <w:r w:rsidRPr="00722D1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83A90" w:rsidRPr="00722D1D">
        <w:rPr>
          <w:rFonts w:ascii="Palatino Linotype" w:hAnsi="Palatino Linotype"/>
        </w:rPr>
        <w:t>dieciocho (18</w:t>
      </w:r>
      <w:r w:rsidRPr="00722D1D">
        <w:rPr>
          <w:rFonts w:ascii="Palatino Linotype" w:hAnsi="Palatino Linotype"/>
        </w:rPr>
        <w:t>) de noviembre</w:t>
      </w:r>
      <w:r w:rsidRPr="00722D1D">
        <w:rPr>
          <w:rFonts w:ascii="Palatino Linotype" w:eastAsia="Times New Roman" w:hAnsi="Palatino Linotype" w:cs="Arial"/>
          <w:lang w:val="es-MX"/>
        </w:rPr>
        <w:t xml:space="preserve"> de dos mil veintidós.</w:t>
      </w:r>
    </w:p>
    <w:p w:rsidR="00AC3930" w:rsidRPr="00722D1D" w:rsidRDefault="00AC3930" w:rsidP="00AC3930">
      <w:pPr>
        <w:spacing w:line="360" w:lineRule="auto"/>
        <w:jc w:val="both"/>
        <w:rPr>
          <w:rFonts w:ascii="Palatino Linotype" w:hAnsi="Palatino Linotype"/>
        </w:rPr>
      </w:pPr>
    </w:p>
    <w:p w:rsidR="00AC3930" w:rsidRPr="00722D1D" w:rsidRDefault="00AC3930" w:rsidP="00AC3930">
      <w:pPr>
        <w:pStyle w:val="Encabezado"/>
        <w:spacing w:line="360" w:lineRule="auto"/>
        <w:jc w:val="both"/>
        <w:rPr>
          <w:rFonts w:ascii="Palatino Linotype" w:hAnsi="Palatino Linotype"/>
        </w:rPr>
      </w:pPr>
      <w:r w:rsidRPr="00722D1D">
        <w:rPr>
          <w:rFonts w:ascii="Palatino Linotype" w:hAnsi="Palatino Linotype"/>
          <w:b/>
        </w:rPr>
        <w:t>VISTO el</w:t>
      </w:r>
      <w:r w:rsidRPr="00722D1D">
        <w:rPr>
          <w:rFonts w:ascii="Palatino Linotype" w:hAnsi="Palatino Linotype"/>
        </w:rPr>
        <w:t xml:space="preserve"> expediente electrónico formado con motivo del recurso de revisión</w:t>
      </w:r>
      <w:r w:rsidRPr="00722D1D">
        <w:rPr>
          <w:rFonts w:ascii="Palatino Linotype" w:hAnsi="Palatino Linotype"/>
          <w:sz w:val="28"/>
        </w:rPr>
        <w:t xml:space="preserve"> </w:t>
      </w:r>
      <w:r w:rsidRPr="00722D1D">
        <w:rPr>
          <w:rFonts w:ascii="Palatino Linotype" w:hAnsi="Palatino Linotype" w:cs="Arial"/>
          <w:b/>
          <w:bCs/>
          <w:lang w:eastAsia="es-MX"/>
        </w:rPr>
        <w:t xml:space="preserve">14693/INFOEM/IP/RR/2022, </w:t>
      </w:r>
      <w:r w:rsidRPr="00722D1D">
        <w:rPr>
          <w:rFonts w:ascii="Palatino Linotype" w:hAnsi="Palatino Linotype"/>
        </w:rPr>
        <w:t xml:space="preserve">promovido </w:t>
      </w:r>
      <w:r w:rsidR="00722D1D" w:rsidRPr="00722D1D">
        <w:rPr>
          <w:rFonts w:ascii="Palatino Linotype" w:hAnsi="Palatino Linotype"/>
          <w:b/>
        </w:rPr>
        <w:t xml:space="preserve">XXXXX </w:t>
      </w:r>
      <w:proofErr w:type="spellStart"/>
      <w:r w:rsidR="00722D1D" w:rsidRPr="00722D1D">
        <w:rPr>
          <w:rFonts w:ascii="Palatino Linotype" w:hAnsi="Palatino Linotype"/>
          <w:b/>
        </w:rPr>
        <w:t>XXXXX</w:t>
      </w:r>
      <w:proofErr w:type="spellEnd"/>
      <w:r w:rsidR="00722D1D" w:rsidRPr="00722D1D">
        <w:rPr>
          <w:rFonts w:ascii="Palatino Linotype" w:hAnsi="Palatino Linotype"/>
          <w:b/>
        </w:rPr>
        <w:t xml:space="preserve"> </w:t>
      </w:r>
      <w:proofErr w:type="spellStart"/>
      <w:r w:rsidR="00722D1D" w:rsidRPr="00722D1D">
        <w:rPr>
          <w:rFonts w:ascii="Palatino Linotype" w:hAnsi="Palatino Linotype"/>
          <w:b/>
        </w:rPr>
        <w:t>XXXXX</w:t>
      </w:r>
      <w:proofErr w:type="spellEnd"/>
      <w:r w:rsidRPr="00722D1D">
        <w:rPr>
          <w:rFonts w:ascii="Palatino Linotype" w:hAnsi="Palatino Linotype"/>
          <w:b/>
        </w:rPr>
        <w:t>,</w:t>
      </w:r>
      <w:r w:rsidRPr="00722D1D">
        <w:rPr>
          <w:rFonts w:ascii="Palatino Linotype" w:hAnsi="Palatino Linotype"/>
          <w:b/>
          <w:sz w:val="22"/>
          <w:szCs w:val="22"/>
        </w:rPr>
        <w:t xml:space="preserve"> </w:t>
      </w:r>
      <w:r w:rsidRPr="00722D1D">
        <w:rPr>
          <w:rFonts w:ascii="Palatino Linotype" w:hAnsi="Palatino Linotype"/>
          <w:sz w:val="22"/>
          <w:szCs w:val="22"/>
        </w:rPr>
        <w:t>quien</w:t>
      </w:r>
      <w:r w:rsidRPr="00722D1D">
        <w:rPr>
          <w:rFonts w:ascii="Palatino Linotype" w:hAnsi="Palatino Linotype"/>
        </w:rPr>
        <w:t xml:space="preserve"> en lo sucesivo será identificado como </w:t>
      </w:r>
      <w:r w:rsidRPr="00722D1D">
        <w:rPr>
          <w:rFonts w:ascii="Palatino Linotype" w:hAnsi="Palatino Linotype"/>
          <w:b/>
        </w:rPr>
        <w:t>RECURRENTE</w:t>
      </w:r>
      <w:r w:rsidRPr="00722D1D">
        <w:rPr>
          <w:rFonts w:ascii="Palatino Linotype" w:hAnsi="Palatino Linotype" w:cs="Arial"/>
        </w:rPr>
        <w:t xml:space="preserve">, en contra de la respuesta del </w:t>
      </w:r>
      <w:r w:rsidRPr="00722D1D">
        <w:rPr>
          <w:rFonts w:ascii="Palatino Linotype" w:hAnsi="Palatino Linotype"/>
          <w:b/>
          <w:bCs/>
          <w:szCs w:val="22"/>
        </w:rPr>
        <w:t>Ayuntamiento de Metepec</w:t>
      </w:r>
      <w:r w:rsidRPr="00722D1D">
        <w:rPr>
          <w:rFonts w:ascii="Palatino Linotype" w:hAnsi="Palatino Linotype" w:cs="Arial"/>
        </w:rPr>
        <w:t>,</w:t>
      </w:r>
      <w:r w:rsidRPr="00722D1D">
        <w:rPr>
          <w:rFonts w:ascii="Palatino Linotype" w:hAnsi="Palatino Linotype"/>
          <w:b/>
        </w:rPr>
        <w:t xml:space="preserve"> </w:t>
      </w:r>
      <w:r w:rsidRPr="00722D1D">
        <w:rPr>
          <w:rFonts w:ascii="Palatino Linotype" w:hAnsi="Palatino Linotype"/>
        </w:rPr>
        <w:t>en lo sucesivo el</w:t>
      </w:r>
      <w:r w:rsidRPr="00722D1D">
        <w:rPr>
          <w:rFonts w:ascii="Palatino Linotype" w:hAnsi="Palatino Linotype"/>
          <w:b/>
        </w:rPr>
        <w:t xml:space="preserve"> SUJETO OBLIGADO, </w:t>
      </w:r>
      <w:r w:rsidRPr="00722D1D">
        <w:rPr>
          <w:rFonts w:ascii="Palatino Linotype" w:hAnsi="Palatino Linotype"/>
        </w:rPr>
        <w:t>se procede a dictar la presente resolución, con base en los siguientes:</w:t>
      </w:r>
    </w:p>
    <w:p w:rsidR="00AC3930" w:rsidRPr="00722D1D" w:rsidRDefault="00AC3930" w:rsidP="00AC3930">
      <w:pPr>
        <w:pStyle w:val="Encabezado"/>
        <w:spacing w:line="360" w:lineRule="auto"/>
        <w:jc w:val="both"/>
        <w:rPr>
          <w:rFonts w:ascii="Palatino Linotype" w:hAnsi="Palatino Linotype"/>
        </w:rPr>
      </w:pPr>
    </w:p>
    <w:p w:rsidR="00AC3930" w:rsidRPr="00722D1D" w:rsidRDefault="00AC3930" w:rsidP="00AC3930">
      <w:pPr>
        <w:pStyle w:val="Ttulo1"/>
        <w:spacing w:before="0" w:line="360" w:lineRule="auto"/>
        <w:jc w:val="center"/>
      </w:pPr>
      <w:bookmarkStart w:id="0" w:name="_Toc59195555"/>
      <w:bookmarkStart w:id="1" w:name="_Toc89360009"/>
      <w:r w:rsidRPr="00722D1D">
        <w:t>ANTECEDENTES</w:t>
      </w:r>
      <w:bookmarkEnd w:id="0"/>
      <w:bookmarkEnd w:id="1"/>
    </w:p>
    <w:p w:rsidR="00AC3930" w:rsidRPr="00722D1D" w:rsidRDefault="00AC3930" w:rsidP="00AC3930">
      <w:pPr>
        <w:rPr>
          <w:lang w:val="es-MX" w:eastAsia="en-US"/>
        </w:rPr>
      </w:pPr>
    </w:p>
    <w:p w:rsidR="00AC3930" w:rsidRPr="00722D1D" w:rsidRDefault="00AC3930" w:rsidP="00AC3930">
      <w:pPr>
        <w:pStyle w:val="Prrafodelista"/>
        <w:numPr>
          <w:ilvl w:val="0"/>
          <w:numId w:val="1"/>
        </w:numPr>
        <w:spacing w:line="360" w:lineRule="auto"/>
        <w:ind w:left="0" w:firstLine="0"/>
        <w:jc w:val="both"/>
        <w:rPr>
          <w:rFonts w:ascii="Palatino Linotype" w:eastAsia="Times New Roman" w:hAnsi="Palatino Linotype" w:cs="Arial"/>
          <w:lang w:val="es-ES"/>
        </w:rPr>
      </w:pPr>
      <w:r w:rsidRPr="00722D1D">
        <w:rPr>
          <w:rFonts w:ascii="Palatino Linotype" w:eastAsia="Calibri" w:hAnsi="Palatino Linotype" w:cs="Arial"/>
          <w:lang w:val="es-ES"/>
        </w:rPr>
        <w:t>El día siete (07) de julio  de dos mil veintidós,</w:t>
      </w:r>
      <w:r w:rsidRPr="00722D1D">
        <w:rPr>
          <w:rFonts w:ascii="Palatino Linotype" w:eastAsia="Calibri" w:hAnsi="Palatino Linotype" w:cs="Times New Roman"/>
          <w:lang w:val="es-ES"/>
        </w:rPr>
        <w:t xml:space="preserve"> </w:t>
      </w:r>
      <w:r w:rsidRPr="00722D1D">
        <w:rPr>
          <w:rFonts w:ascii="Palatino Linotype" w:eastAsia="Calibri" w:hAnsi="Palatino Linotype" w:cs="Times New Roman"/>
          <w:b/>
          <w:lang w:val="es-ES"/>
        </w:rPr>
        <w:t>EL RECURRENTE</w:t>
      </w:r>
      <w:r w:rsidRPr="00722D1D">
        <w:rPr>
          <w:rFonts w:ascii="Palatino Linotype" w:hAnsi="Palatino Linotype"/>
          <w:b/>
        </w:rPr>
        <w:t>,</w:t>
      </w:r>
      <w:r w:rsidRPr="00722D1D">
        <w:rPr>
          <w:rFonts w:ascii="Palatino Linotype" w:eastAsia="Calibri" w:hAnsi="Palatino Linotype" w:cs="Arial"/>
          <w:lang w:val="es-ES"/>
        </w:rPr>
        <w:t xml:space="preserve"> ante el </w:t>
      </w:r>
      <w:r w:rsidRPr="00722D1D">
        <w:rPr>
          <w:rFonts w:ascii="Palatino Linotype" w:eastAsia="Calibri" w:hAnsi="Palatino Linotype" w:cs="Arial"/>
          <w:b/>
          <w:lang w:val="es-ES"/>
        </w:rPr>
        <w:t>SUJETO OBLIGADO</w:t>
      </w:r>
      <w:r w:rsidRPr="00722D1D">
        <w:rPr>
          <w:rFonts w:ascii="Palatino Linotype" w:eastAsia="Calibri" w:hAnsi="Palatino Linotype" w:cs="Arial"/>
        </w:rPr>
        <w:t xml:space="preserve"> a través del </w:t>
      </w:r>
      <w:r w:rsidRPr="00722D1D">
        <w:rPr>
          <w:rFonts w:ascii="Palatino Linotype" w:eastAsia="Calibri" w:hAnsi="Palatino Linotype" w:cs="Arial"/>
          <w:lang w:val="es-ES"/>
        </w:rPr>
        <w:t>Sistema de Acceso a la Información Mexiquense (</w:t>
      </w:r>
      <w:r w:rsidRPr="00722D1D">
        <w:rPr>
          <w:rFonts w:ascii="Palatino Linotype" w:eastAsia="Calibri" w:hAnsi="Palatino Linotype" w:cs="Arial"/>
          <w:b/>
          <w:lang w:val="es-ES"/>
        </w:rPr>
        <w:t>SAIMEX)</w:t>
      </w:r>
      <w:r w:rsidRPr="00722D1D">
        <w:rPr>
          <w:rFonts w:ascii="Palatino Linotype" w:eastAsia="Calibri" w:hAnsi="Palatino Linotype" w:cs="Arial"/>
          <w:lang w:val="es-ES"/>
        </w:rPr>
        <w:t xml:space="preserve">, presentó la solicitud de información pública registrada con el número </w:t>
      </w:r>
      <w:r w:rsidRPr="00722D1D">
        <w:rPr>
          <w:rFonts w:ascii="Palatino Linotype" w:eastAsia="Times New Roman" w:hAnsi="Palatino Linotype" w:cs="Arial"/>
          <w:b/>
          <w:bCs/>
        </w:rPr>
        <w:t> 03759/METEPEC/IP/2022</w:t>
      </w:r>
      <w:r w:rsidRPr="00722D1D">
        <w:rPr>
          <w:rFonts w:ascii="Palatino Linotype" w:eastAsia="Times New Roman" w:hAnsi="Palatino Linotype" w:cs="Arial"/>
          <w:b/>
          <w:lang w:val="es-ES"/>
        </w:rPr>
        <w:t xml:space="preserve">, </w:t>
      </w:r>
      <w:r w:rsidRPr="00722D1D">
        <w:rPr>
          <w:rFonts w:ascii="Palatino Linotype" w:eastAsia="Calibri" w:hAnsi="Palatino Linotype" w:cs="Arial"/>
          <w:lang w:val="es-ES"/>
        </w:rPr>
        <w:t>mediante la cual solicitó lo siguiente:</w:t>
      </w:r>
    </w:p>
    <w:p w:rsidR="00AC3930" w:rsidRPr="00722D1D" w:rsidRDefault="00AC3930" w:rsidP="00AC3930">
      <w:pPr>
        <w:pStyle w:val="Prrafodelista"/>
        <w:spacing w:line="360" w:lineRule="auto"/>
        <w:ind w:left="0"/>
        <w:jc w:val="both"/>
        <w:rPr>
          <w:rFonts w:ascii="Palatino Linotype" w:eastAsia="Times New Roman" w:hAnsi="Palatino Linotype" w:cs="Arial"/>
          <w:lang w:val="es-ES"/>
        </w:rPr>
      </w:pPr>
    </w:p>
    <w:p w:rsidR="00AC3930" w:rsidRPr="00722D1D" w:rsidRDefault="00AC3930" w:rsidP="00AC3930">
      <w:pPr>
        <w:spacing w:line="360" w:lineRule="auto"/>
        <w:ind w:left="851" w:right="567"/>
        <w:jc w:val="both"/>
        <w:rPr>
          <w:rFonts w:ascii="Palatino Linotype" w:eastAsia="Calibri" w:hAnsi="Palatino Linotype" w:cs="Arial"/>
          <w:i/>
          <w:sz w:val="22"/>
          <w:lang w:val="es-ES"/>
        </w:rPr>
      </w:pPr>
      <w:r w:rsidRPr="00722D1D">
        <w:rPr>
          <w:rFonts w:ascii="Palatino Linotype" w:eastAsia="Calibri" w:hAnsi="Palatino Linotype" w:cs="Arial"/>
          <w:i/>
          <w:sz w:val="22"/>
          <w:szCs w:val="22"/>
          <w:lang w:val="es-ES"/>
        </w:rPr>
        <w:t xml:space="preserve"> “</w:t>
      </w:r>
      <w:r w:rsidRPr="00722D1D">
        <w:rPr>
          <w:rFonts w:ascii="Palatino Linotype" w:eastAsia="Times New Roman" w:hAnsi="Palatino Linotype" w:cs="Times New Roman"/>
          <w:i/>
          <w:sz w:val="22"/>
          <w:szCs w:val="22"/>
          <w:lang w:eastAsia="es-MX"/>
        </w:rPr>
        <w:t xml:space="preserve">Deseo conocer en qué se ha erogado el presupuesto de la Dirección de Cultura del H. Ayuntamiento de Metepec del 1° de enero de 2022 al 08 de julio de 2022 CON documentos probatorios, como facturas, contratos y documentos diversos con los que se comprueben esos gastos.." </w:t>
      </w:r>
      <w:r w:rsidRPr="00722D1D">
        <w:rPr>
          <w:rFonts w:ascii="Palatino Linotype" w:eastAsia="Calibri" w:hAnsi="Palatino Linotype" w:cs="Arial"/>
          <w:i/>
          <w:sz w:val="22"/>
          <w:lang w:val="es-ES"/>
        </w:rPr>
        <w:t xml:space="preserve"> (Sic)</w:t>
      </w:r>
    </w:p>
    <w:p w:rsidR="00AC3930" w:rsidRPr="00722D1D" w:rsidRDefault="00AC3930" w:rsidP="00AC3930">
      <w:pPr>
        <w:spacing w:line="360" w:lineRule="auto"/>
        <w:ind w:right="567"/>
        <w:jc w:val="both"/>
        <w:rPr>
          <w:rFonts w:ascii="Palatino Linotype" w:eastAsia="Times New Roman" w:hAnsi="Palatino Linotype" w:cs="Times New Roman"/>
          <w:lang w:val="es-MX" w:eastAsia="es-MX"/>
        </w:rPr>
      </w:pPr>
    </w:p>
    <w:p w:rsidR="00AC3930" w:rsidRPr="00722D1D" w:rsidRDefault="00AC3930" w:rsidP="00AC3930">
      <w:pPr>
        <w:pStyle w:val="Prrafodelista"/>
        <w:numPr>
          <w:ilvl w:val="0"/>
          <w:numId w:val="1"/>
        </w:numPr>
        <w:spacing w:line="360" w:lineRule="auto"/>
        <w:ind w:left="0" w:firstLine="0"/>
        <w:jc w:val="both"/>
        <w:rPr>
          <w:rFonts w:ascii="Palatino Linotype" w:eastAsia="Calibri" w:hAnsi="Palatino Linotype" w:cs="Times New Roman"/>
          <w:lang w:val="es-ES"/>
        </w:rPr>
      </w:pPr>
      <w:r w:rsidRPr="00722D1D">
        <w:rPr>
          <w:rFonts w:ascii="Palatino Linotype" w:eastAsia="Calibri" w:hAnsi="Palatino Linotype" w:cs="Times New Roman"/>
          <w:lang w:val="es-ES"/>
        </w:rPr>
        <w:t>Se señaló como modalidad de entrega a través del Sistema de Acceso a la Información Mexiquense (SAIMEX).</w:t>
      </w:r>
    </w:p>
    <w:p w:rsidR="00AC3930" w:rsidRPr="00722D1D" w:rsidRDefault="00AC3930" w:rsidP="00AC3930">
      <w:pPr>
        <w:pStyle w:val="Prrafodelista"/>
        <w:spacing w:line="360" w:lineRule="auto"/>
        <w:ind w:left="0"/>
        <w:jc w:val="both"/>
        <w:rPr>
          <w:rFonts w:ascii="Palatino Linotype" w:eastAsia="Calibri" w:hAnsi="Palatino Linotype" w:cs="Times New Roman"/>
          <w:lang w:val="es-ES"/>
        </w:rPr>
      </w:pPr>
    </w:p>
    <w:p w:rsidR="00AC3930" w:rsidRPr="00722D1D" w:rsidRDefault="00AC3930" w:rsidP="00AC3930">
      <w:pPr>
        <w:pStyle w:val="Prrafodelista"/>
        <w:numPr>
          <w:ilvl w:val="0"/>
          <w:numId w:val="1"/>
        </w:numPr>
        <w:spacing w:line="360" w:lineRule="auto"/>
        <w:ind w:left="0" w:firstLine="0"/>
        <w:jc w:val="both"/>
        <w:rPr>
          <w:rFonts w:ascii="Palatino Linotype" w:eastAsia="Calibri" w:hAnsi="Palatino Linotype" w:cs="Times New Roman"/>
          <w:lang w:val="es-ES"/>
        </w:rPr>
      </w:pPr>
      <w:r w:rsidRPr="00722D1D">
        <w:rPr>
          <w:rFonts w:ascii="Palatino Linotype" w:eastAsia="Calibri" w:hAnsi="Palatino Linotype" w:cs="Times New Roman"/>
          <w:lang w:val="es-ES"/>
        </w:rPr>
        <w:lastRenderedPageBreak/>
        <w:t>El siete (07) de julio  de dos mil veintidós, el Sujeto Obligado realizó un requerimiento al servidor público habilitado.</w:t>
      </w:r>
    </w:p>
    <w:p w:rsidR="00AC3930" w:rsidRPr="00722D1D" w:rsidRDefault="00AC3930" w:rsidP="00AC3930">
      <w:pPr>
        <w:pStyle w:val="Prrafodelista"/>
        <w:rPr>
          <w:rFonts w:ascii="Palatino Linotype" w:eastAsia="Calibri" w:hAnsi="Palatino Linotype" w:cs="Times New Roman"/>
          <w:lang w:val="es-ES"/>
        </w:rPr>
      </w:pPr>
    </w:p>
    <w:p w:rsidR="00AC3930" w:rsidRPr="00722D1D" w:rsidRDefault="00AC3930" w:rsidP="00AC3930">
      <w:pPr>
        <w:pStyle w:val="Prrafodelista"/>
        <w:numPr>
          <w:ilvl w:val="0"/>
          <w:numId w:val="1"/>
        </w:numPr>
        <w:spacing w:line="360" w:lineRule="auto"/>
        <w:ind w:left="0" w:firstLine="0"/>
        <w:jc w:val="both"/>
        <w:rPr>
          <w:rFonts w:ascii="Palatino Linotype" w:eastAsia="Calibri" w:hAnsi="Palatino Linotype" w:cs="Times New Roman"/>
          <w:lang w:val="es-ES"/>
        </w:rPr>
      </w:pPr>
      <w:r w:rsidRPr="00722D1D">
        <w:rPr>
          <w:rFonts w:ascii="Palatino Linotype" w:eastAsia="Calibri" w:hAnsi="Palatino Linotype" w:cs="Times New Roman"/>
          <w:lang w:val="es-ES"/>
        </w:rPr>
        <w:t>El once (11) de agosto de dos mil veintidós, se notificó una prórroga para dar respuesta a la solicitud de información en el siguiente sentido:</w:t>
      </w:r>
    </w:p>
    <w:p w:rsidR="00AC3930" w:rsidRPr="00722D1D" w:rsidRDefault="00AC3930" w:rsidP="00AC3930">
      <w:pPr>
        <w:pStyle w:val="Prrafodelista"/>
        <w:rPr>
          <w:rFonts w:ascii="Palatino Linotype" w:eastAsia="Calibri" w:hAnsi="Palatino Linotype" w:cs="Times New Roman"/>
          <w:lang w:val="es-ES"/>
        </w:rPr>
      </w:pPr>
    </w:p>
    <w:tbl>
      <w:tblPr>
        <w:tblW w:w="7030" w:type="dxa"/>
        <w:jc w:val="center"/>
        <w:tblCellSpacing w:w="0" w:type="dxa"/>
        <w:tblCellMar>
          <w:left w:w="0" w:type="dxa"/>
          <w:right w:w="0" w:type="dxa"/>
        </w:tblCellMar>
        <w:tblLook w:val="04A0" w:firstRow="1" w:lastRow="0" w:firstColumn="1" w:lastColumn="0" w:noHBand="0" w:noVBand="1"/>
      </w:tblPr>
      <w:tblGrid>
        <w:gridCol w:w="7030"/>
      </w:tblGrid>
      <w:tr w:rsidR="00AC3930" w:rsidRPr="00722D1D" w:rsidTr="00AC3930">
        <w:trPr>
          <w:trHeight w:val="271"/>
          <w:tblCellSpacing w:w="0" w:type="dxa"/>
          <w:jc w:val="center"/>
        </w:trPr>
        <w:tc>
          <w:tcPr>
            <w:tcW w:w="0" w:type="auto"/>
            <w:vAlign w:val="center"/>
            <w:hideMark/>
          </w:tcPr>
          <w:p w:rsidR="00AC3930" w:rsidRPr="00722D1D" w:rsidRDefault="00AC3930" w:rsidP="00AC3930">
            <w:pPr>
              <w:jc w:val="right"/>
              <w:rPr>
                <w:rFonts w:ascii="Palatino Linotype" w:eastAsia="Times New Roman" w:hAnsi="Palatino Linotype" w:cs="Times New Roman"/>
                <w:i/>
                <w:sz w:val="22"/>
                <w:lang w:val="es-MX" w:eastAsia="es-MX"/>
              </w:rPr>
            </w:pPr>
            <w:r w:rsidRPr="00722D1D">
              <w:rPr>
                <w:rFonts w:ascii="Palatino Linotype" w:eastAsia="Times New Roman" w:hAnsi="Palatino Linotype" w:cs="Times New Roman"/>
                <w:i/>
                <w:sz w:val="22"/>
                <w:szCs w:val="15"/>
                <w:lang w:val="es-MX" w:eastAsia="es-MX"/>
              </w:rPr>
              <w:t>“Metepec, México a 11 de Agosto de 2022</w:t>
            </w:r>
          </w:p>
        </w:tc>
      </w:tr>
      <w:tr w:rsidR="00AC3930" w:rsidRPr="00722D1D" w:rsidTr="00AC3930">
        <w:trPr>
          <w:trHeight w:val="271"/>
          <w:tblCellSpacing w:w="0" w:type="dxa"/>
          <w:jc w:val="center"/>
        </w:trPr>
        <w:tc>
          <w:tcPr>
            <w:tcW w:w="0" w:type="auto"/>
            <w:vAlign w:val="center"/>
            <w:hideMark/>
          </w:tcPr>
          <w:p w:rsidR="00AC3930" w:rsidRPr="00722D1D" w:rsidRDefault="00AC3930" w:rsidP="00AC3930">
            <w:pPr>
              <w:jc w:val="right"/>
              <w:rPr>
                <w:rFonts w:ascii="Palatino Linotype" w:eastAsia="Times New Roman" w:hAnsi="Palatino Linotype" w:cs="Times New Roman"/>
                <w:i/>
                <w:sz w:val="22"/>
                <w:lang w:val="es-MX" w:eastAsia="es-MX"/>
              </w:rPr>
            </w:pPr>
            <w:r w:rsidRPr="00722D1D">
              <w:rPr>
                <w:rFonts w:ascii="Palatino Linotype" w:eastAsia="Times New Roman" w:hAnsi="Palatino Linotype" w:cs="Times New Roman"/>
                <w:i/>
                <w:sz w:val="22"/>
                <w:szCs w:val="15"/>
                <w:lang w:val="es-MX" w:eastAsia="es-MX"/>
              </w:rPr>
              <w:t>Nombre del solicitante: C. Solicitante</w:t>
            </w:r>
          </w:p>
        </w:tc>
      </w:tr>
      <w:tr w:rsidR="00AC3930" w:rsidRPr="00722D1D" w:rsidTr="00AC3930">
        <w:trPr>
          <w:trHeight w:val="271"/>
          <w:tblCellSpacing w:w="0" w:type="dxa"/>
          <w:jc w:val="center"/>
        </w:trPr>
        <w:tc>
          <w:tcPr>
            <w:tcW w:w="0" w:type="auto"/>
            <w:vAlign w:val="center"/>
            <w:hideMark/>
          </w:tcPr>
          <w:p w:rsidR="00AC3930" w:rsidRPr="00722D1D" w:rsidRDefault="00AC3930" w:rsidP="00AC3930">
            <w:pPr>
              <w:jc w:val="right"/>
              <w:rPr>
                <w:rFonts w:ascii="Palatino Linotype" w:eastAsia="Times New Roman" w:hAnsi="Palatino Linotype" w:cs="Times New Roman"/>
                <w:i/>
                <w:sz w:val="22"/>
                <w:lang w:val="es-MX" w:eastAsia="es-MX"/>
              </w:rPr>
            </w:pPr>
            <w:r w:rsidRPr="00722D1D">
              <w:rPr>
                <w:rFonts w:ascii="Palatino Linotype" w:eastAsia="Times New Roman" w:hAnsi="Palatino Linotype" w:cs="Times New Roman"/>
                <w:i/>
                <w:sz w:val="22"/>
                <w:szCs w:val="15"/>
                <w:lang w:val="es-MX" w:eastAsia="es-MX"/>
              </w:rPr>
              <w:t>Folio de la solicitud: 03759/METEPEC/IP/2022</w:t>
            </w:r>
          </w:p>
        </w:tc>
      </w:tr>
      <w:tr w:rsidR="00AC3930" w:rsidRPr="00722D1D" w:rsidTr="00AC3930">
        <w:trPr>
          <w:trHeight w:val="407"/>
          <w:tblCellSpacing w:w="0" w:type="dxa"/>
          <w:jc w:val="center"/>
        </w:trPr>
        <w:tc>
          <w:tcPr>
            <w:tcW w:w="0" w:type="auto"/>
            <w:vAlign w:val="center"/>
            <w:hideMark/>
          </w:tcPr>
          <w:p w:rsidR="00AC3930" w:rsidRPr="00722D1D" w:rsidRDefault="00AC3930" w:rsidP="00AC3930">
            <w:pPr>
              <w:jc w:val="right"/>
              <w:rPr>
                <w:rFonts w:ascii="Palatino Linotype" w:eastAsia="Times New Roman" w:hAnsi="Palatino Linotype" w:cs="Times New Roman"/>
                <w:i/>
                <w:sz w:val="22"/>
                <w:lang w:val="es-MX" w:eastAsia="es-MX"/>
              </w:rPr>
            </w:pPr>
          </w:p>
        </w:tc>
      </w:tr>
      <w:tr w:rsidR="00AC3930" w:rsidRPr="00722D1D" w:rsidTr="00AC3930">
        <w:trPr>
          <w:trHeight w:val="135"/>
          <w:tblCellSpacing w:w="0" w:type="dxa"/>
          <w:jc w:val="center"/>
        </w:trPr>
        <w:tc>
          <w:tcPr>
            <w:tcW w:w="0" w:type="auto"/>
            <w:vAlign w:val="center"/>
            <w:hideMark/>
          </w:tcPr>
          <w:p w:rsidR="00AC3930" w:rsidRPr="00722D1D" w:rsidRDefault="00AC3930" w:rsidP="00071BA1">
            <w:pPr>
              <w:jc w:val="both"/>
              <w:rPr>
                <w:rFonts w:ascii="Palatino Linotype" w:eastAsia="Times New Roman" w:hAnsi="Palatino Linotype" w:cs="Times New Roman"/>
                <w:i/>
                <w:sz w:val="22"/>
                <w:lang w:val="es-MX" w:eastAsia="es-MX"/>
              </w:rPr>
            </w:pPr>
            <w:r w:rsidRPr="00722D1D">
              <w:rPr>
                <w:rFonts w:ascii="Palatino Linotype" w:eastAsia="Times New Roman" w:hAnsi="Palatino Linotype" w:cs="Times New Roman"/>
                <w:i/>
                <w:sz w:val="22"/>
                <w:szCs w:val="15"/>
                <w:lang w:val="es-MX"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AC3930" w:rsidRPr="00722D1D" w:rsidTr="00AC3930">
        <w:trPr>
          <w:trHeight w:val="339"/>
          <w:tblCellSpacing w:w="0" w:type="dxa"/>
          <w:jc w:val="center"/>
        </w:trPr>
        <w:tc>
          <w:tcPr>
            <w:tcW w:w="0" w:type="auto"/>
            <w:vAlign w:val="center"/>
            <w:hideMark/>
          </w:tcPr>
          <w:p w:rsidR="00AC3930" w:rsidRPr="00722D1D" w:rsidRDefault="00AC3930" w:rsidP="00071BA1">
            <w:pPr>
              <w:jc w:val="both"/>
              <w:rPr>
                <w:rFonts w:ascii="Palatino Linotype" w:eastAsia="Times New Roman" w:hAnsi="Palatino Linotype" w:cs="Times New Roman"/>
                <w:i/>
                <w:sz w:val="22"/>
                <w:lang w:val="es-MX" w:eastAsia="es-MX"/>
              </w:rPr>
            </w:pPr>
          </w:p>
        </w:tc>
      </w:tr>
      <w:tr w:rsidR="00AC3930" w:rsidRPr="00722D1D" w:rsidTr="00AC3930">
        <w:trPr>
          <w:trHeight w:val="135"/>
          <w:tblCellSpacing w:w="0" w:type="dxa"/>
          <w:jc w:val="center"/>
        </w:trPr>
        <w:tc>
          <w:tcPr>
            <w:tcW w:w="0" w:type="auto"/>
            <w:vAlign w:val="center"/>
            <w:hideMark/>
          </w:tcPr>
          <w:p w:rsidR="00AC3930" w:rsidRPr="00722D1D" w:rsidRDefault="00AC3930" w:rsidP="00071BA1">
            <w:pPr>
              <w:jc w:val="both"/>
              <w:rPr>
                <w:rFonts w:ascii="Palatino Linotype" w:eastAsia="Times New Roman" w:hAnsi="Palatino Linotype" w:cs="Times New Roman"/>
                <w:i/>
                <w:sz w:val="22"/>
                <w:lang w:val="es-MX" w:eastAsia="es-MX"/>
              </w:rPr>
            </w:pPr>
            <w:r w:rsidRPr="00722D1D">
              <w:rPr>
                <w:rFonts w:ascii="Palatino Linotype" w:eastAsia="Times New Roman" w:hAnsi="Palatino Linotype" w:cs="Times New Roman"/>
                <w:i/>
                <w:sz w:val="22"/>
                <w:szCs w:val="15"/>
                <w:lang w:val="es-MX" w:eastAsia="es-MX"/>
              </w:rPr>
              <w:t>METEPEC, ESTADO DE MEXICO, AGOSTO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vigésima sesión extraordinaria de fecha 11 de julio de 2022. Por lo anterior, se adjunta el acta del comité No CT/MET/EXT-20/2022. Sin más por el momento quedo a sus órdenes. ATENTAMENTE GERARDO ARTURO OZUNA MARTÍNEZ DIRECTOR DE TRANSPARENCIA Y GOBIERNO ABIERTO”</w:t>
            </w:r>
          </w:p>
        </w:tc>
      </w:tr>
    </w:tbl>
    <w:p w:rsidR="00AC3930" w:rsidRPr="00722D1D" w:rsidRDefault="00AC3930" w:rsidP="00AC3930">
      <w:pPr>
        <w:pStyle w:val="Prrafodelista"/>
        <w:spacing w:line="360" w:lineRule="auto"/>
        <w:ind w:left="0"/>
        <w:jc w:val="both"/>
        <w:rPr>
          <w:rFonts w:ascii="Palatino Linotype" w:eastAsia="Calibri" w:hAnsi="Palatino Linotype" w:cs="Times New Roman"/>
          <w:lang w:val="es-ES"/>
        </w:rPr>
      </w:pPr>
    </w:p>
    <w:p w:rsidR="00AC3930" w:rsidRPr="00722D1D" w:rsidRDefault="00AC3930" w:rsidP="00AC3930">
      <w:pPr>
        <w:pStyle w:val="Prrafodelista"/>
        <w:numPr>
          <w:ilvl w:val="0"/>
          <w:numId w:val="9"/>
        </w:numPr>
        <w:spacing w:line="360" w:lineRule="auto"/>
        <w:jc w:val="both"/>
        <w:rPr>
          <w:rFonts w:ascii="Palatino Linotype" w:eastAsia="Calibri" w:hAnsi="Palatino Linotype" w:cs="Times New Roman"/>
          <w:sz w:val="22"/>
          <w:szCs w:val="22"/>
          <w:lang w:val="es-ES"/>
        </w:rPr>
      </w:pPr>
      <w:r w:rsidRPr="00722D1D">
        <w:rPr>
          <w:rFonts w:ascii="Palatino Linotype" w:eastAsia="Calibri" w:hAnsi="Palatino Linotype" w:cs="Times New Roman"/>
          <w:sz w:val="22"/>
          <w:szCs w:val="22"/>
          <w:lang w:val="es-ES"/>
        </w:rPr>
        <w:t xml:space="preserve">Se adjuntó el archivo </w:t>
      </w:r>
      <w:hyperlink r:id="rId7" w:tgtFrame="_blank" w:history="1">
        <w:r w:rsidRPr="00722D1D">
          <w:rPr>
            <w:rStyle w:val="Hipervnculo"/>
            <w:rFonts w:ascii="Palatino Linotype" w:hAnsi="Palatino Linotype" w:cs="Arial"/>
            <w:b/>
            <w:bCs/>
            <w:color w:val="auto"/>
            <w:sz w:val="22"/>
            <w:szCs w:val="22"/>
          </w:rPr>
          <w:t>20A. SESIÓN EXTRAORDINARIA.PDF</w:t>
        </w:r>
      </w:hyperlink>
      <w:r w:rsidRPr="00722D1D">
        <w:rPr>
          <w:rFonts w:ascii="Palatino Linotype" w:hAnsi="Palatino Linotype"/>
          <w:sz w:val="22"/>
          <w:szCs w:val="22"/>
        </w:rPr>
        <w:t>: acta de Vigésima Sesión Extraordinaria del Comité de Transparencia de Metepec, a través de la cual se aprobó la prórroga para dar respuesta a la solicitud de información.</w:t>
      </w:r>
      <w:r w:rsidRPr="00722D1D">
        <w:rPr>
          <w:sz w:val="22"/>
          <w:szCs w:val="22"/>
        </w:rPr>
        <w:t xml:space="preserve"> </w:t>
      </w:r>
    </w:p>
    <w:p w:rsidR="00AC3930" w:rsidRPr="00722D1D" w:rsidRDefault="00AC3930" w:rsidP="00AC3930">
      <w:pPr>
        <w:pStyle w:val="Prrafodelista"/>
        <w:spacing w:line="360" w:lineRule="auto"/>
        <w:jc w:val="both"/>
        <w:rPr>
          <w:rFonts w:ascii="Palatino Linotype" w:eastAsia="Calibri" w:hAnsi="Palatino Linotype" w:cs="Times New Roman"/>
          <w:sz w:val="22"/>
          <w:szCs w:val="22"/>
          <w:lang w:val="es-ES"/>
        </w:rPr>
      </w:pPr>
    </w:p>
    <w:p w:rsidR="00AC3930" w:rsidRPr="00722D1D" w:rsidRDefault="00AC3930" w:rsidP="00AC3930">
      <w:pPr>
        <w:pStyle w:val="Prrafodelista"/>
        <w:numPr>
          <w:ilvl w:val="0"/>
          <w:numId w:val="1"/>
        </w:numPr>
        <w:spacing w:line="360" w:lineRule="auto"/>
        <w:ind w:left="0" w:firstLine="0"/>
        <w:jc w:val="both"/>
        <w:rPr>
          <w:rFonts w:ascii="Palatino Linotype" w:eastAsia="Calibri" w:hAnsi="Palatino Linotype" w:cs="Times New Roman"/>
          <w:b/>
          <w:i/>
          <w:lang w:val="es-ES"/>
        </w:rPr>
      </w:pPr>
      <w:r w:rsidRPr="00722D1D">
        <w:rPr>
          <w:rFonts w:ascii="Palatino Linotype" w:eastAsia="Calibri" w:hAnsi="Palatino Linotype" w:cs="Times New Roman"/>
          <w:lang w:val="es-ES"/>
        </w:rPr>
        <w:t xml:space="preserve">El </w:t>
      </w:r>
      <w:r w:rsidR="00071BA1" w:rsidRPr="00722D1D">
        <w:rPr>
          <w:rFonts w:ascii="Palatino Linotype" w:eastAsia="Calibri" w:hAnsi="Palatino Linotype" w:cs="Times New Roman"/>
          <w:lang w:val="es-ES"/>
        </w:rPr>
        <w:t xml:space="preserve">treinta y uno (31) de agosto </w:t>
      </w:r>
      <w:r w:rsidRPr="00722D1D">
        <w:rPr>
          <w:rFonts w:ascii="Palatino Linotype" w:eastAsia="Calibri" w:hAnsi="Palatino Linotype" w:cs="Times New Roman"/>
          <w:lang w:val="es-ES"/>
        </w:rPr>
        <w:t xml:space="preserve"> de dos mil veintidós, el </w:t>
      </w:r>
      <w:r w:rsidRPr="00722D1D">
        <w:rPr>
          <w:rFonts w:ascii="Palatino Linotype" w:eastAsia="Calibri" w:hAnsi="Palatino Linotype" w:cs="Arial"/>
          <w:b/>
          <w:lang w:val="es-AR"/>
        </w:rPr>
        <w:t>SUJETO OBLIGADO</w:t>
      </w:r>
      <w:r w:rsidRPr="00722D1D">
        <w:rPr>
          <w:rFonts w:ascii="Palatino Linotype" w:eastAsia="Calibri" w:hAnsi="Palatino Linotype" w:cs="Arial"/>
          <w:b/>
          <w:i/>
          <w:lang w:val="es-AR"/>
        </w:rPr>
        <w:t xml:space="preserve"> </w:t>
      </w:r>
      <w:r w:rsidRPr="00722D1D">
        <w:rPr>
          <w:rFonts w:ascii="Palatino Linotype" w:eastAsia="Times New Roman" w:hAnsi="Palatino Linotype" w:cs="Arial"/>
          <w:lang w:val="es-ES"/>
        </w:rPr>
        <w:t>dio respuesta a la solicitud de información, en los siguientes términos</w:t>
      </w:r>
      <w:r w:rsidRPr="00722D1D">
        <w:rPr>
          <w:rFonts w:ascii="Palatino Linotype" w:eastAsia="Calibri" w:hAnsi="Palatino Linotype" w:cs="Times New Roman"/>
          <w:bCs/>
          <w:iCs/>
          <w:lang w:val="es-ES"/>
        </w:rPr>
        <w:t>:</w:t>
      </w:r>
    </w:p>
    <w:tbl>
      <w:tblPr>
        <w:tblW w:w="7405" w:type="dxa"/>
        <w:jc w:val="center"/>
        <w:tblCellSpacing w:w="0" w:type="dxa"/>
        <w:tblCellMar>
          <w:left w:w="0" w:type="dxa"/>
          <w:right w:w="0" w:type="dxa"/>
        </w:tblCellMar>
        <w:tblLook w:val="04A0" w:firstRow="1" w:lastRow="0" w:firstColumn="1" w:lastColumn="0" w:noHBand="0" w:noVBand="1"/>
      </w:tblPr>
      <w:tblGrid>
        <w:gridCol w:w="7405"/>
      </w:tblGrid>
      <w:tr w:rsidR="00071BA1" w:rsidRPr="00722D1D" w:rsidTr="00071BA1">
        <w:trPr>
          <w:trHeight w:val="315"/>
          <w:tblCellSpacing w:w="0" w:type="dxa"/>
          <w:jc w:val="center"/>
        </w:trPr>
        <w:tc>
          <w:tcPr>
            <w:tcW w:w="0" w:type="auto"/>
            <w:vAlign w:val="center"/>
            <w:hideMark/>
          </w:tcPr>
          <w:p w:rsidR="00071BA1" w:rsidRPr="00722D1D" w:rsidRDefault="00071BA1" w:rsidP="00071BA1">
            <w:pPr>
              <w:jc w:val="right"/>
              <w:rPr>
                <w:rFonts w:ascii="Palatino Linotype" w:eastAsia="Times New Roman" w:hAnsi="Palatino Linotype" w:cs="Times New Roman"/>
                <w:i/>
                <w:sz w:val="22"/>
                <w:lang w:val="es-MX" w:eastAsia="es-MX"/>
              </w:rPr>
            </w:pPr>
            <w:r w:rsidRPr="00722D1D">
              <w:rPr>
                <w:rFonts w:ascii="Palatino Linotype" w:eastAsia="Times New Roman" w:hAnsi="Palatino Linotype" w:cs="Times New Roman"/>
                <w:i/>
                <w:sz w:val="22"/>
                <w:szCs w:val="18"/>
                <w:lang w:val="es-MX" w:eastAsia="es-MX"/>
              </w:rPr>
              <w:lastRenderedPageBreak/>
              <w:t>“Metepec, México a 31 de Agosto de 2022</w:t>
            </w:r>
          </w:p>
        </w:tc>
      </w:tr>
      <w:tr w:rsidR="00071BA1" w:rsidRPr="00722D1D" w:rsidTr="00071BA1">
        <w:trPr>
          <w:trHeight w:val="315"/>
          <w:tblCellSpacing w:w="0" w:type="dxa"/>
          <w:jc w:val="center"/>
        </w:trPr>
        <w:tc>
          <w:tcPr>
            <w:tcW w:w="0" w:type="auto"/>
            <w:vAlign w:val="center"/>
            <w:hideMark/>
          </w:tcPr>
          <w:p w:rsidR="00071BA1" w:rsidRPr="00722D1D" w:rsidRDefault="00071BA1" w:rsidP="00071BA1">
            <w:pPr>
              <w:jc w:val="right"/>
              <w:rPr>
                <w:rFonts w:ascii="Palatino Linotype" w:eastAsia="Times New Roman" w:hAnsi="Palatino Linotype" w:cs="Times New Roman"/>
                <w:i/>
                <w:sz w:val="22"/>
                <w:lang w:val="es-MX" w:eastAsia="es-MX"/>
              </w:rPr>
            </w:pPr>
            <w:r w:rsidRPr="00722D1D">
              <w:rPr>
                <w:rFonts w:ascii="Palatino Linotype" w:eastAsia="Times New Roman" w:hAnsi="Palatino Linotype" w:cs="Times New Roman"/>
                <w:i/>
                <w:sz w:val="22"/>
                <w:szCs w:val="18"/>
                <w:lang w:val="es-MX" w:eastAsia="es-MX"/>
              </w:rPr>
              <w:t>Nombre del solicitante: C. Solicitante</w:t>
            </w:r>
          </w:p>
        </w:tc>
      </w:tr>
      <w:tr w:rsidR="00071BA1" w:rsidRPr="00722D1D" w:rsidTr="00071BA1">
        <w:trPr>
          <w:trHeight w:val="315"/>
          <w:tblCellSpacing w:w="0" w:type="dxa"/>
          <w:jc w:val="center"/>
        </w:trPr>
        <w:tc>
          <w:tcPr>
            <w:tcW w:w="0" w:type="auto"/>
            <w:vAlign w:val="center"/>
            <w:hideMark/>
          </w:tcPr>
          <w:p w:rsidR="00071BA1" w:rsidRPr="00722D1D" w:rsidRDefault="00071BA1" w:rsidP="00071BA1">
            <w:pPr>
              <w:jc w:val="right"/>
              <w:rPr>
                <w:rFonts w:ascii="Palatino Linotype" w:eastAsia="Times New Roman" w:hAnsi="Palatino Linotype" w:cs="Times New Roman"/>
                <w:i/>
                <w:sz w:val="22"/>
                <w:lang w:val="es-MX" w:eastAsia="es-MX"/>
              </w:rPr>
            </w:pPr>
            <w:r w:rsidRPr="00722D1D">
              <w:rPr>
                <w:rFonts w:ascii="Palatino Linotype" w:eastAsia="Times New Roman" w:hAnsi="Palatino Linotype" w:cs="Times New Roman"/>
                <w:i/>
                <w:sz w:val="22"/>
                <w:szCs w:val="18"/>
                <w:lang w:val="es-MX" w:eastAsia="es-MX"/>
              </w:rPr>
              <w:t>Folio de la solicitud: 03759/METEPEC/IP/2022</w:t>
            </w:r>
          </w:p>
        </w:tc>
      </w:tr>
      <w:tr w:rsidR="00071BA1" w:rsidRPr="00722D1D" w:rsidTr="00071BA1">
        <w:trPr>
          <w:trHeight w:val="472"/>
          <w:tblCellSpacing w:w="0" w:type="dxa"/>
          <w:jc w:val="center"/>
        </w:trPr>
        <w:tc>
          <w:tcPr>
            <w:tcW w:w="0" w:type="auto"/>
            <w:vAlign w:val="center"/>
            <w:hideMark/>
          </w:tcPr>
          <w:p w:rsidR="00071BA1" w:rsidRPr="00722D1D" w:rsidRDefault="00071BA1" w:rsidP="00071BA1">
            <w:pPr>
              <w:jc w:val="right"/>
              <w:rPr>
                <w:rFonts w:ascii="Palatino Linotype" w:eastAsia="Times New Roman" w:hAnsi="Palatino Linotype" w:cs="Times New Roman"/>
                <w:i/>
                <w:sz w:val="22"/>
                <w:lang w:val="es-MX" w:eastAsia="es-MX"/>
              </w:rPr>
            </w:pPr>
          </w:p>
        </w:tc>
      </w:tr>
      <w:tr w:rsidR="00071BA1" w:rsidRPr="00722D1D" w:rsidTr="00071BA1">
        <w:trPr>
          <w:trHeight w:val="157"/>
          <w:tblCellSpacing w:w="0" w:type="dxa"/>
          <w:jc w:val="center"/>
        </w:trPr>
        <w:tc>
          <w:tcPr>
            <w:tcW w:w="0" w:type="auto"/>
            <w:vAlign w:val="center"/>
            <w:hideMark/>
          </w:tcPr>
          <w:p w:rsidR="00071BA1" w:rsidRPr="00722D1D" w:rsidRDefault="00071BA1" w:rsidP="00071BA1">
            <w:pPr>
              <w:jc w:val="both"/>
              <w:rPr>
                <w:rFonts w:ascii="Palatino Linotype" w:eastAsia="Times New Roman" w:hAnsi="Palatino Linotype" w:cs="Times New Roman"/>
                <w:i/>
                <w:sz w:val="22"/>
                <w:lang w:val="es-MX" w:eastAsia="es-MX"/>
              </w:rPr>
            </w:pPr>
            <w:r w:rsidRPr="00722D1D">
              <w:rPr>
                <w:rFonts w:ascii="Palatino Linotype" w:eastAsia="Times New Roman" w:hAnsi="Palatino Linotype" w:cs="Times New Roman"/>
                <w:i/>
                <w:sz w:val="22"/>
                <w:szCs w:val="18"/>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71BA1" w:rsidRPr="00722D1D" w:rsidTr="00071BA1">
        <w:trPr>
          <w:trHeight w:val="393"/>
          <w:tblCellSpacing w:w="0" w:type="dxa"/>
          <w:jc w:val="center"/>
        </w:trPr>
        <w:tc>
          <w:tcPr>
            <w:tcW w:w="0" w:type="auto"/>
            <w:vAlign w:val="center"/>
            <w:hideMark/>
          </w:tcPr>
          <w:p w:rsidR="00071BA1" w:rsidRPr="00722D1D" w:rsidRDefault="00071BA1" w:rsidP="00071BA1">
            <w:pPr>
              <w:jc w:val="both"/>
              <w:rPr>
                <w:rFonts w:ascii="Palatino Linotype" w:eastAsia="Times New Roman" w:hAnsi="Palatino Linotype" w:cs="Times New Roman"/>
                <w:i/>
                <w:sz w:val="22"/>
                <w:lang w:val="es-MX" w:eastAsia="es-MX"/>
              </w:rPr>
            </w:pPr>
          </w:p>
        </w:tc>
      </w:tr>
      <w:tr w:rsidR="00071BA1" w:rsidRPr="00722D1D" w:rsidTr="00071BA1">
        <w:trPr>
          <w:trHeight w:val="157"/>
          <w:tblCellSpacing w:w="0" w:type="dxa"/>
          <w:jc w:val="center"/>
        </w:trPr>
        <w:tc>
          <w:tcPr>
            <w:tcW w:w="0" w:type="auto"/>
            <w:vAlign w:val="center"/>
            <w:hideMark/>
          </w:tcPr>
          <w:p w:rsidR="00071BA1" w:rsidRPr="00722D1D" w:rsidRDefault="00071BA1" w:rsidP="00071BA1">
            <w:pPr>
              <w:jc w:val="both"/>
              <w:rPr>
                <w:rFonts w:ascii="Palatino Linotype" w:eastAsia="Times New Roman" w:hAnsi="Palatino Linotype" w:cs="Times New Roman"/>
                <w:i/>
                <w:sz w:val="22"/>
                <w:lang w:val="es-MX" w:eastAsia="es-MX"/>
              </w:rPr>
            </w:pPr>
            <w:r w:rsidRPr="00722D1D">
              <w:rPr>
                <w:rFonts w:ascii="Palatino Linotype" w:eastAsia="Times New Roman" w:hAnsi="Palatino Linotype" w:cs="Times New Roman"/>
                <w:i/>
                <w:sz w:val="22"/>
                <w:szCs w:val="18"/>
                <w:lang w:val="es-MX" w:eastAsia="es-MX"/>
              </w:rPr>
              <w:t xml:space="preserve">En respuesta a la solicitud recibida por medio del Sistema de Acceso a la Información Mexiquense (SAIMEX). Al respecto, le informo que esta Dirección de Transparencia y Gobierno </w:t>
            </w:r>
            <w:proofErr w:type="spellStart"/>
            <w:r w:rsidRPr="00722D1D">
              <w:rPr>
                <w:rFonts w:ascii="Palatino Linotype" w:eastAsia="Times New Roman" w:hAnsi="Palatino Linotype" w:cs="Times New Roman"/>
                <w:i/>
                <w:sz w:val="22"/>
                <w:szCs w:val="18"/>
                <w:lang w:val="es-MX" w:eastAsia="es-MX"/>
              </w:rPr>
              <w:t>Abierno</w:t>
            </w:r>
            <w:proofErr w:type="spellEnd"/>
            <w:r w:rsidRPr="00722D1D">
              <w:rPr>
                <w:rFonts w:ascii="Palatino Linotype" w:eastAsia="Times New Roman" w:hAnsi="Palatino Linotype" w:cs="Times New Roman"/>
                <w:i/>
                <w:sz w:val="22"/>
                <w:szCs w:val="18"/>
                <w:lang w:val="es-MX" w:eastAsia="es-MX"/>
              </w:rPr>
              <w:t>,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w:t>
            </w:r>
          </w:p>
        </w:tc>
      </w:tr>
      <w:tr w:rsidR="00071BA1" w:rsidRPr="00722D1D" w:rsidTr="00071BA1">
        <w:trPr>
          <w:trHeight w:val="151"/>
          <w:tblCellSpacing w:w="0" w:type="dxa"/>
          <w:jc w:val="center"/>
        </w:trPr>
        <w:tc>
          <w:tcPr>
            <w:tcW w:w="0" w:type="auto"/>
            <w:vAlign w:val="center"/>
            <w:hideMark/>
          </w:tcPr>
          <w:p w:rsidR="00071BA1" w:rsidRPr="00722D1D" w:rsidRDefault="00071BA1" w:rsidP="00071BA1">
            <w:pPr>
              <w:rPr>
                <w:rFonts w:ascii="Palatino Linotype" w:eastAsia="Times New Roman" w:hAnsi="Palatino Linotype" w:cs="Times New Roman"/>
                <w:i/>
                <w:sz w:val="22"/>
                <w:lang w:val="es-MX" w:eastAsia="es-MX"/>
              </w:rPr>
            </w:pPr>
          </w:p>
        </w:tc>
      </w:tr>
    </w:tbl>
    <w:p w:rsidR="00AC3930" w:rsidRPr="00722D1D" w:rsidRDefault="00AC3930" w:rsidP="00AC3930">
      <w:pPr>
        <w:pStyle w:val="Prrafodelista"/>
        <w:spacing w:line="360" w:lineRule="auto"/>
        <w:ind w:left="0"/>
        <w:jc w:val="both"/>
        <w:rPr>
          <w:rFonts w:ascii="Palatino Linotype" w:eastAsia="Calibri" w:hAnsi="Palatino Linotype" w:cs="Times New Roman"/>
          <w:b/>
          <w:i/>
          <w:lang w:val="es-ES"/>
        </w:rPr>
      </w:pPr>
    </w:p>
    <w:p w:rsidR="00AC3930" w:rsidRPr="00722D1D" w:rsidRDefault="00071BA1" w:rsidP="00AC3930">
      <w:pPr>
        <w:pStyle w:val="Prrafodelista"/>
        <w:spacing w:line="360" w:lineRule="auto"/>
        <w:ind w:left="0"/>
        <w:jc w:val="both"/>
        <w:rPr>
          <w:rFonts w:ascii="Palatino Linotype" w:eastAsia="Calibri" w:hAnsi="Palatino Linotype" w:cs="Times New Roman"/>
          <w:sz w:val="22"/>
          <w:szCs w:val="22"/>
          <w:lang w:val="es-ES"/>
        </w:rPr>
      </w:pPr>
      <w:r w:rsidRPr="00722D1D">
        <w:rPr>
          <w:rFonts w:ascii="Palatino Linotype" w:eastAsia="Calibri" w:hAnsi="Palatino Linotype" w:cs="Times New Roman"/>
          <w:sz w:val="22"/>
          <w:szCs w:val="22"/>
          <w:lang w:val="es-ES"/>
        </w:rPr>
        <w:t xml:space="preserve">A la respuesta se adjuntó el archivo </w:t>
      </w:r>
      <w:hyperlink r:id="rId8" w:tgtFrame="_blank" w:history="1">
        <w:r w:rsidRPr="00722D1D">
          <w:rPr>
            <w:rStyle w:val="Hipervnculo"/>
            <w:rFonts w:ascii="Palatino Linotype" w:hAnsi="Palatino Linotype" w:cs="Arial"/>
            <w:b/>
            <w:bCs/>
            <w:color w:val="auto"/>
            <w:sz w:val="22"/>
            <w:szCs w:val="22"/>
          </w:rPr>
          <w:t>3759.PDF</w:t>
        </w:r>
      </w:hyperlink>
      <w:r w:rsidRPr="00722D1D">
        <w:rPr>
          <w:rFonts w:ascii="Palatino Linotype" w:hAnsi="Palatino Linotype"/>
          <w:sz w:val="22"/>
          <w:szCs w:val="22"/>
        </w:rPr>
        <w:t xml:space="preserve">: oficio </w:t>
      </w:r>
      <w:proofErr w:type="spellStart"/>
      <w:r w:rsidRPr="00722D1D">
        <w:rPr>
          <w:rFonts w:ascii="Palatino Linotype" w:hAnsi="Palatino Linotype"/>
          <w:sz w:val="22"/>
          <w:szCs w:val="22"/>
        </w:rPr>
        <w:t>DTyGA</w:t>
      </w:r>
      <w:proofErr w:type="spellEnd"/>
      <w:r w:rsidRPr="00722D1D">
        <w:rPr>
          <w:rFonts w:ascii="Palatino Linotype" w:hAnsi="Palatino Linotype"/>
          <w:sz w:val="22"/>
          <w:szCs w:val="22"/>
        </w:rPr>
        <w:t xml:space="preserve">/MET/2887/2022 de fecha veintidós de agosto de dos mil veintidós, suscrito por el Director de Transparencia y Gobierno Abierto, a través del cual manifestó que la información solicitada es parte de las </w:t>
      </w:r>
      <w:r w:rsidR="00883A90" w:rsidRPr="00722D1D">
        <w:rPr>
          <w:rFonts w:ascii="Palatino Linotype" w:hAnsi="Palatino Linotype"/>
          <w:sz w:val="22"/>
          <w:szCs w:val="22"/>
        </w:rPr>
        <w:t xml:space="preserve">obligaciones comunes conferida en el artículo 92, fracción XXXV A, de la Ley de Transparencia y adjuntó la liga electrónica para consultar la información solicitada. </w:t>
      </w:r>
    </w:p>
    <w:p w:rsidR="00AC3930" w:rsidRPr="00722D1D" w:rsidRDefault="00AC3930" w:rsidP="00AC3930">
      <w:pPr>
        <w:spacing w:line="360" w:lineRule="auto"/>
        <w:ind w:right="567"/>
        <w:jc w:val="both"/>
        <w:rPr>
          <w:rFonts w:ascii="Palatino Linotype" w:eastAsia="Times New Roman" w:hAnsi="Palatino Linotype" w:cs="Arial"/>
          <w:b/>
          <w:bCs/>
          <w:lang w:val="es-ES"/>
        </w:rPr>
      </w:pPr>
    </w:p>
    <w:p w:rsidR="00AC3930" w:rsidRPr="00722D1D" w:rsidRDefault="00AC3930" w:rsidP="00AC3930">
      <w:pPr>
        <w:pStyle w:val="Prrafodelista"/>
        <w:numPr>
          <w:ilvl w:val="0"/>
          <w:numId w:val="1"/>
        </w:numPr>
        <w:spacing w:line="360" w:lineRule="auto"/>
        <w:ind w:left="0" w:firstLine="0"/>
        <w:jc w:val="both"/>
        <w:rPr>
          <w:rFonts w:ascii="Palatino Linotype" w:hAnsi="Palatino Linotype" w:cs="Arial"/>
          <w:i/>
          <w:sz w:val="22"/>
          <w:szCs w:val="22"/>
        </w:rPr>
      </w:pPr>
      <w:r w:rsidRPr="00722D1D">
        <w:rPr>
          <w:rFonts w:ascii="Palatino Linotype" w:eastAsia="Calibri" w:hAnsi="Palatino Linotype" w:cs="Arial"/>
          <w:lang w:val="es-AR"/>
        </w:rPr>
        <w:t xml:space="preserve">El </w:t>
      </w:r>
      <w:r w:rsidR="00883A90" w:rsidRPr="00722D1D">
        <w:rPr>
          <w:rFonts w:ascii="Palatino Linotype" w:eastAsia="Calibri" w:hAnsi="Palatino Linotype" w:cs="Arial"/>
          <w:lang w:val="es-AR"/>
        </w:rPr>
        <w:t>trece (13) de septiembre</w:t>
      </w:r>
      <w:r w:rsidRPr="00722D1D">
        <w:rPr>
          <w:rFonts w:ascii="Palatino Linotype" w:eastAsia="Calibri" w:hAnsi="Palatino Linotype" w:cs="Arial"/>
          <w:lang w:val="es-AR"/>
        </w:rPr>
        <w:t xml:space="preserve">  de dos mil veintidós</w:t>
      </w:r>
      <w:r w:rsidRPr="00722D1D">
        <w:rPr>
          <w:rFonts w:ascii="Palatino Linotype" w:eastAsia="Times New Roman" w:hAnsi="Palatino Linotype" w:cs="Arial"/>
          <w:lang w:val="es-ES"/>
        </w:rPr>
        <w:t xml:space="preserve">, </w:t>
      </w:r>
      <w:r w:rsidRPr="00722D1D">
        <w:rPr>
          <w:rFonts w:ascii="Palatino Linotype" w:hAnsi="Palatino Linotype"/>
          <w:b/>
        </w:rPr>
        <w:t>EL RECURRENTE</w:t>
      </w:r>
      <w:r w:rsidRPr="00722D1D">
        <w:rPr>
          <w:rFonts w:ascii="Palatino Linotype" w:eastAsia="Times New Roman" w:hAnsi="Palatino Linotype" w:cs="Arial"/>
          <w:lang w:val="es-ES"/>
        </w:rPr>
        <w:t xml:space="preserve"> interpuso los recursos de revisión, en contra de las respuestas y, señaló como:</w:t>
      </w:r>
      <w:bookmarkStart w:id="2" w:name="_Toc472500652"/>
      <w:bookmarkStart w:id="3" w:name="_Toc472427085"/>
      <w:bookmarkStart w:id="4" w:name="_Toc462307683"/>
    </w:p>
    <w:p w:rsidR="00AC3930" w:rsidRPr="00722D1D" w:rsidRDefault="00AC3930" w:rsidP="00AC3930">
      <w:pPr>
        <w:pStyle w:val="Prrafodelista"/>
        <w:spacing w:line="360" w:lineRule="auto"/>
        <w:ind w:left="567"/>
        <w:jc w:val="both"/>
        <w:rPr>
          <w:rFonts w:ascii="Palatino Linotype" w:hAnsi="Palatino Linotype" w:cs="Arial"/>
          <w:sz w:val="22"/>
          <w:szCs w:val="22"/>
        </w:rPr>
      </w:pPr>
    </w:p>
    <w:p w:rsidR="00AC3930" w:rsidRPr="00722D1D" w:rsidRDefault="00AC3930" w:rsidP="00AC3930">
      <w:pPr>
        <w:pStyle w:val="Prrafodelista"/>
        <w:spacing w:line="360" w:lineRule="auto"/>
        <w:ind w:left="567"/>
        <w:jc w:val="both"/>
        <w:rPr>
          <w:rFonts w:ascii="Palatino Linotype" w:eastAsia="Calibri" w:hAnsi="Palatino Linotype" w:cs="Arial"/>
          <w:szCs w:val="22"/>
          <w:lang w:val="es-ES"/>
        </w:rPr>
      </w:pPr>
      <w:r w:rsidRPr="00722D1D">
        <w:rPr>
          <w:rFonts w:ascii="Palatino Linotype" w:hAnsi="Palatino Linotype"/>
          <w:b/>
        </w:rPr>
        <w:lastRenderedPageBreak/>
        <w:t>Acto impugnado:</w:t>
      </w:r>
      <w:r w:rsidRPr="00722D1D">
        <w:rPr>
          <w:rStyle w:val="Ttulo2Car"/>
          <w:rFonts w:ascii="Palatino Linotype" w:hAnsi="Palatino Linotype"/>
          <w:b/>
          <w:i/>
          <w:lang w:val="es-ES"/>
        </w:rPr>
        <w:t xml:space="preserve"> </w:t>
      </w:r>
      <w:r w:rsidRPr="00722D1D">
        <w:rPr>
          <w:rFonts w:ascii="Palatino Linotype" w:hAnsi="Palatino Linotype"/>
        </w:rPr>
        <w:t>“</w:t>
      </w:r>
      <w:r w:rsidR="00883A90" w:rsidRPr="00722D1D">
        <w:rPr>
          <w:rFonts w:ascii="Palatino Linotype" w:hAnsi="Palatino Linotype"/>
          <w:i/>
          <w:sz w:val="22"/>
        </w:rPr>
        <w:t>la no entrega de la información pública solicitada</w:t>
      </w:r>
      <w:r w:rsidRPr="00722D1D">
        <w:rPr>
          <w:rFonts w:ascii="Palatino Linotype" w:hAnsi="Palatino Linotype"/>
        </w:rPr>
        <w:t>"</w:t>
      </w:r>
      <w:r w:rsidRPr="00722D1D">
        <w:rPr>
          <w:rFonts w:ascii="Palatino Linotype" w:eastAsia="Calibri" w:hAnsi="Palatino Linotype" w:cs="Arial"/>
          <w:sz w:val="20"/>
          <w:szCs w:val="22"/>
          <w:lang w:val="es-ES"/>
        </w:rPr>
        <w:t xml:space="preserve"> </w:t>
      </w:r>
      <w:r w:rsidRPr="00722D1D">
        <w:rPr>
          <w:rFonts w:ascii="Palatino Linotype" w:eastAsia="Calibri" w:hAnsi="Palatino Linotype" w:cs="Arial"/>
          <w:i/>
          <w:sz w:val="22"/>
          <w:szCs w:val="22"/>
          <w:lang w:val="es-ES"/>
        </w:rPr>
        <w:t>(Sic)</w:t>
      </w:r>
    </w:p>
    <w:p w:rsidR="00AC3930" w:rsidRPr="00722D1D" w:rsidRDefault="00AC3930" w:rsidP="00AC3930">
      <w:pPr>
        <w:pStyle w:val="Prrafodelista"/>
        <w:spacing w:line="360" w:lineRule="auto"/>
        <w:ind w:left="567"/>
        <w:jc w:val="both"/>
        <w:rPr>
          <w:rFonts w:ascii="Palatino Linotype" w:eastAsia="Calibri" w:hAnsi="Palatino Linotype" w:cs="Arial"/>
          <w:szCs w:val="22"/>
          <w:lang w:val="es-ES"/>
        </w:rPr>
      </w:pPr>
    </w:p>
    <w:p w:rsidR="00AC3930" w:rsidRPr="00722D1D" w:rsidRDefault="00AC3930" w:rsidP="00AC3930">
      <w:pPr>
        <w:pStyle w:val="Prrafodelista"/>
        <w:spacing w:line="360" w:lineRule="auto"/>
        <w:ind w:left="567"/>
        <w:jc w:val="both"/>
        <w:rPr>
          <w:rFonts w:ascii="Palatino Linotype" w:hAnsi="Palatino Linotype" w:cs="Arial"/>
          <w:sz w:val="22"/>
          <w:szCs w:val="22"/>
        </w:rPr>
      </w:pPr>
      <w:r w:rsidRPr="00722D1D">
        <w:rPr>
          <w:rFonts w:ascii="Palatino Linotype" w:hAnsi="Palatino Linotype"/>
          <w:b/>
        </w:rPr>
        <w:t>Razones o Motivos de inconformidad:</w:t>
      </w:r>
      <w:r w:rsidRPr="00722D1D">
        <w:rPr>
          <w:rStyle w:val="Ttulo2Car"/>
          <w:rFonts w:ascii="Palatino Linotype" w:hAnsi="Palatino Linotype"/>
          <w:b/>
          <w:lang w:val="es-ES"/>
        </w:rPr>
        <w:t xml:space="preserve"> </w:t>
      </w:r>
      <w:r w:rsidRPr="00722D1D">
        <w:rPr>
          <w:rFonts w:ascii="Palatino Linotype" w:hAnsi="Palatino Linotype"/>
          <w:i/>
          <w:sz w:val="22"/>
          <w:szCs w:val="22"/>
        </w:rPr>
        <w:t>“</w:t>
      </w:r>
      <w:r w:rsidR="00883A90" w:rsidRPr="00722D1D">
        <w:rPr>
          <w:rFonts w:ascii="Palatino Linotype" w:hAnsi="Palatino Linotype"/>
          <w:i/>
          <w:color w:val="000000"/>
          <w:sz w:val="22"/>
          <w:szCs w:val="22"/>
        </w:rPr>
        <w:t>El sujeto obligado evade su responsabilidad remitiéndome a una liga que no contiene la información pública solicitada, asimismo a otro enlace electrónico con información general sobre el ayuntamiento de Metepec.</w:t>
      </w:r>
      <w:r w:rsidRPr="00722D1D">
        <w:rPr>
          <w:rFonts w:ascii="Palatino Linotype" w:hAnsi="Palatino Linotype"/>
          <w:i/>
          <w:sz w:val="22"/>
          <w:szCs w:val="22"/>
        </w:rPr>
        <w:t xml:space="preserve">” </w:t>
      </w:r>
      <w:r w:rsidRPr="00722D1D">
        <w:rPr>
          <w:rFonts w:ascii="Palatino Linotype" w:hAnsi="Palatino Linotype" w:cs="Arial"/>
          <w:i/>
          <w:sz w:val="22"/>
          <w:szCs w:val="22"/>
        </w:rPr>
        <w:t xml:space="preserve">(Sic) </w:t>
      </w:r>
    </w:p>
    <w:p w:rsidR="00AC3930" w:rsidRPr="00722D1D" w:rsidRDefault="00AC3930" w:rsidP="00AC3930">
      <w:pPr>
        <w:spacing w:line="360" w:lineRule="auto"/>
        <w:ind w:left="720"/>
        <w:jc w:val="both"/>
        <w:rPr>
          <w:rFonts w:ascii="Palatino Linotype" w:eastAsia="Times New Roman" w:hAnsi="Palatino Linotype" w:cs="Arial"/>
          <w:i/>
          <w:color w:val="333333"/>
          <w:sz w:val="22"/>
          <w:szCs w:val="22"/>
          <w:lang w:val="es-ES"/>
        </w:rPr>
      </w:pPr>
    </w:p>
    <w:bookmarkEnd w:id="2"/>
    <w:bookmarkEnd w:id="3"/>
    <w:bookmarkEnd w:id="4"/>
    <w:p w:rsidR="00AC3930" w:rsidRPr="00722D1D" w:rsidRDefault="00AC3930" w:rsidP="00AC3930">
      <w:pPr>
        <w:pStyle w:val="Prrafodelista"/>
        <w:numPr>
          <w:ilvl w:val="0"/>
          <w:numId w:val="1"/>
        </w:numPr>
        <w:spacing w:line="360" w:lineRule="auto"/>
        <w:ind w:left="0" w:firstLine="0"/>
        <w:jc w:val="both"/>
        <w:rPr>
          <w:rFonts w:ascii="Palatino Linotype" w:eastAsia="Calibri" w:hAnsi="Palatino Linotype" w:cs="Arial"/>
          <w:lang w:val="es-AR"/>
        </w:rPr>
      </w:pPr>
      <w:r w:rsidRPr="00722D1D">
        <w:rPr>
          <w:rFonts w:ascii="Palatino Linotype" w:eastAsia="Times New Roman" w:hAnsi="Palatino Linotype" w:cs="Arial"/>
          <w:lang w:val="es-ES"/>
        </w:rPr>
        <w:t xml:space="preserve">Se registró el recurso de revisión bajo el número de expediente </w:t>
      </w:r>
      <w:r w:rsidRPr="00722D1D">
        <w:rPr>
          <w:rFonts w:ascii="Palatino Linotype" w:hAnsi="Palatino Linotype" w:cs="Arial"/>
          <w:bCs/>
        </w:rPr>
        <w:t xml:space="preserve">al rubro indicado, asimismo con fundamento en lo dispuesto por el </w:t>
      </w:r>
      <w:r w:rsidRPr="00722D1D">
        <w:rPr>
          <w:rFonts w:ascii="Palatino Linotype" w:eastAsia="Calibri" w:hAnsi="Palatino Linotype" w:cs="Arial"/>
          <w:lang w:val="es-ES"/>
        </w:rPr>
        <w:t xml:space="preserve">artículo 185 fracción I de la </w:t>
      </w:r>
      <w:r w:rsidRPr="00722D1D">
        <w:rPr>
          <w:rFonts w:ascii="Palatino Linotype" w:eastAsia="Calibri" w:hAnsi="Palatino Linotype" w:cs="Arial"/>
          <w:b/>
          <w:lang w:val="es-ES"/>
        </w:rPr>
        <w:t xml:space="preserve">Ley de Transparencia y Acceso a la Información Pública del Estado de México y Municipios </w:t>
      </w:r>
      <w:r w:rsidRPr="00722D1D">
        <w:rPr>
          <w:rFonts w:ascii="Palatino Linotype" w:eastAsia="Times New Roman" w:hAnsi="Palatino Linotype" w:cs="Arial"/>
          <w:lang w:val="es-ES"/>
        </w:rPr>
        <w:t xml:space="preserve">se turnó a la </w:t>
      </w:r>
      <w:r w:rsidRPr="00722D1D">
        <w:rPr>
          <w:rFonts w:ascii="Palatino Linotype" w:eastAsia="Times New Roman" w:hAnsi="Palatino Linotype" w:cs="Arial"/>
          <w:b/>
          <w:lang w:val="es-ES"/>
        </w:rPr>
        <w:t xml:space="preserve">Comisionada </w:t>
      </w:r>
      <w:r w:rsidRPr="00722D1D">
        <w:rPr>
          <w:rFonts w:ascii="Palatino Linotype" w:hAnsi="Palatino Linotype"/>
          <w:b/>
        </w:rPr>
        <w:t>María del Rosario Mejía Ayala</w:t>
      </w:r>
      <w:r w:rsidRPr="00722D1D">
        <w:rPr>
          <w:rFonts w:ascii="Palatino Linotype" w:eastAsia="Times New Roman" w:hAnsi="Palatino Linotype" w:cs="Arial"/>
          <w:b/>
          <w:lang w:val="es-ES"/>
        </w:rPr>
        <w:t xml:space="preserve">, </w:t>
      </w:r>
      <w:r w:rsidRPr="00722D1D">
        <w:rPr>
          <w:rFonts w:ascii="Palatino Linotype" w:eastAsia="Times New Roman" w:hAnsi="Palatino Linotype" w:cs="Arial"/>
          <w:lang w:val="es-ES"/>
        </w:rPr>
        <w:t xml:space="preserve">con el objeto de </w:t>
      </w:r>
      <w:r w:rsidRPr="00722D1D">
        <w:rPr>
          <w:rFonts w:ascii="Palatino Linotype" w:eastAsia="Times New Roman" w:hAnsi="Palatino Linotype" w:cs="Arial"/>
          <w:lang w:val="es-MX"/>
        </w:rPr>
        <w:t>su análisis.</w:t>
      </w:r>
    </w:p>
    <w:p w:rsidR="00AC3930" w:rsidRPr="00722D1D" w:rsidRDefault="00AC3930" w:rsidP="00AC3930">
      <w:pPr>
        <w:pStyle w:val="Prrafodelista"/>
        <w:spacing w:line="360" w:lineRule="auto"/>
        <w:ind w:left="0"/>
        <w:jc w:val="both"/>
        <w:rPr>
          <w:rFonts w:ascii="Palatino Linotype" w:eastAsia="Calibri" w:hAnsi="Palatino Linotype" w:cs="Arial"/>
          <w:lang w:val="es-AR"/>
        </w:rPr>
      </w:pPr>
    </w:p>
    <w:p w:rsidR="00AC3930" w:rsidRPr="00722D1D" w:rsidRDefault="00AC3930" w:rsidP="00AC3930">
      <w:pPr>
        <w:pStyle w:val="Prrafodelista"/>
        <w:numPr>
          <w:ilvl w:val="0"/>
          <w:numId w:val="1"/>
        </w:numPr>
        <w:spacing w:line="360" w:lineRule="auto"/>
        <w:ind w:left="0" w:firstLine="0"/>
        <w:jc w:val="both"/>
        <w:rPr>
          <w:rFonts w:ascii="Palatino Linotype" w:hAnsi="Palatino Linotype"/>
          <w:i/>
          <w:color w:val="000000"/>
          <w:sz w:val="22"/>
          <w:szCs w:val="22"/>
        </w:rPr>
      </w:pPr>
      <w:r w:rsidRPr="00722D1D">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883A90" w:rsidRPr="00722D1D">
        <w:rPr>
          <w:rFonts w:ascii="Palatino Linotype" w:eastAsia="Calibri" w:hAnsi="Palatino Linotype" w:cs="Arial"/>
          <w:lang w:val="es-ES"/>
        </w:rPr>
        <w:t>quince (15) de septiembre</w:t>
      </w:r>
      <w:r w:rsidRPr="00722D1D">
        <w:rPr>
          <w:rFonts w:ascii="Palatino Linotype" w:eastAsia="Calibri" w:hAnsi="Palatino Linotype" w:cs="Arial"/>
          <w:lang w:val="es-ES"/>
        </w:rPr>
        <w:t xml:space="preserve">  de dos mil veintidós, puso a disposición de las partes el expediente electrónico </w:t>
      </w:r>
      <w:r w:rsidRPr="00722D1D">
        <w:rPr>
          <w:rFonts w:ascii="Palatino Linotype" w:eastAsia="Calibri" w:hAnsi="Palatino Linotype" w:cs="Arial"/>
        </w:rPr>
        <w:t xml:space="preserve">vía </w:t>
      </w:r>
      <w:r w:rsidRPr="00722D1D">
        <w:rPr>
          <w:rFonts w:ascii="Palatino Linotype" w:eastAsia="Calibri" w:hAnsi="Palatino Linotype" w:cs="Arial"/>
          <w:b/>
          <w:lang w:val="es-ES"/>
        </w:rPr>
        <w:t xml:space="preserve">SAIMEX </w:t>
      </w:r>
      <w:r w:rsidRPr="00722D1D">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722D1D">
        <w:rPr>
          <w:rFonts w:ascii="Palatino Linotype" w:eastAsia="Calibri" w:hAnsi="Palatino Linotype" w:cs="Arial"/>
          <w:b/>
          <w:lang w:val="es-ES"/>
        </w:rPr>
        <w:t>SUJETO OBLIGADO</w:t>
      </w:r>
      <w:r w:rsidRPr="00722D1D">
        <w:rPr>
          <w:rFonts w:ascii="Palatino Linotype" w:eastAsia="Calibri" w:hAnsi="Palatino Linotype" w:cs="Arial"/>
          <w:lang w:val="es-ES"/>
        </w:rPr>
        <w:t xml:space="preserve"> presentara el informe justificado procedente. </w:t>
      </w:r>
    </w:p>
    <w:p w:rsidR="00AC3930" w:rsidRPr="00722D1D" w:rsidRDefault="00AC3930" w:rsidP="00AC3930">
      <w:pPr>
        <w:pStyle w:val="Prrafodelista"/>
        <w:rPr>
          <w:rFonts w:ascii="Palatino Linotype" w:eastAsia="Calibri" w:hAnsi="Palatino Linotype" w:cs="Arial"/>
          <w:lang w:val="es-ES"/>
        </w:rPr>
      </w:pPr>
    </w:p>
    <w:p w:rsidR="00AC3930" w:rsidRPr="00722D1D" w:rsidRDefault="00AC3930" w:rsidP="00883A90">
      <w:pPr>
        <w:pStyle w:val="Prrafodelista"/>
        <w:numPr>
          <w:ilvl w:val="0"/>
          <w:numId w:val="1"/>
        </w:numPr>
        <w:spacing w:line="360" w:lineRule="auto"/>
        <w:ind w:left="0" w:firstLine="0"/>
        <w:jc w:val="both"/>
        <w:rPr>
          <w:rFonts w:ascii="Palatino Linotype" w:hAnsi="Palatino Linotype"/>
          <w:color w:val="000000"/>
          <w:szCs w:val="22"/>
        </w:rPr>
      </w:pPr>
      <w:r w:rsidRPr="00722D1D">
        <w:rPr>
          <w:rFonts w:ascii="Palatino Linotype" w:eastAsia="Calibri" w:hAnsi="Palatino Linotype" w:cs="Arial"/>
          <w:lang w:val="es-ES"/>
        </w:rPr>
        <w:t xml:space="preserve">Del expediente electrónico se advierte que el RECURRENTE no realizó manifestaciones, no ofreció pruebas ni alegatos que su derecho convinieran; por su parte el SUJETO OBLIGADO </w:t>
      </w:r>
      <w:r w:rsidR="00883A90" w:rsidRPr="00722D1D">
        <w:rPr>
          <w:rFonts w:ascii="Palatino Linotype" w:eastAsia="Calibri" w:hAnsi="Palatino Linotype" w:cs="Arial"/>
          <w:lang w:val="es-ES"/>
        </w:rPr>
        <w:t xml:space="preserve">no emitió informe justificado. </w:t>
      </w:r>
    </w:p>
    <w:p w:rsidR="00883A90" w:rsidRPr="00722D1D" w:rsidRDefault="00883A90" w:rsidP="00883A90">
      <w:pPr>
        <w:pStyle w:val="Prrafodelista"/>
        <w:rPr>
          <w:rFonts w:ascii="Palatino Linotype" w:hAnsi="Palatino Linotype"/>
          <w:color w:val="000000"/>
          <w:szCs w:val="22"/>
        </w:rPr>
      </w:pPr>
    </w:p>
    <w:p w:rsidR="00883A90" w:rsidRPr="00722D1D" w:rsidRDefault="00883A90" w:rsidP="00883A90">
      <w:pPr>
        <w:pStyle w:val="Prrafodelista"/>
        <w:spacing w:line="360" w:lineRule="auto"/>
        <w:ind w:left="0"/>
        <w:jc w:val="both"/>
        <w:rPr>
          <w:rFonts w:ascii="Palatino Linotype" w:hAnsi="Palatino Linotype"/>
          <w:color w:val="000000"/>
          <w:szCs w:val="22"/>
        </w:rPr>
      </w:pPr>
    </w:p>
    <w:p w:rsidR="00AC3930" w:rsidRPr="00722D1D" w:rsidRDefault="00AC3930" w:rsidP="00883A90">
      <w:pPr>
        <w:pStyle w:val="Prrafodelista"/>
        <w:numPr>
          <w:ilvl w:val="0"/>
          <w:numId w:val="1"/>
        </w:numPr>
        <w:spacing w:line="360" w:lineRule="auto"/>
        <w:ind w:left="0" w:firstLine="0"/>
        <w:jc w:val="both"/>
        <w:rPr>
          <w:rFonts w:ascii="Palatino Linotype" w:hAnsi="Palatino Linotype"/>
          <w:color w:val="000000"/>
          <w:szCs w:val="22"/>
        </w:rPr>
      </w:pPr>
      <w:r w:rsidRPr="00722D1D">
        <w:rPr>
          <w:rFonts w:ascii="Palatino Linotype" w:eastAsia="Calibri" w:hAnsi="Palatino Linotype" w:cs="Arial"/>
          <w:lang w:val="es-ES"/>
        </w:rPr>
        <w:lastRenderedPageBreak/>
        <w:t xml:space="preserve">El </w:t>
      </w:r>
      <w:r w:rsidR="00883A90" w:rsidRPr="00722D1D">
        <w:rPr>
          <w:rFonts w:ascii="Palatino Linotype" w:eastAsia="Calibri" w:hAnsi="Palatino Linotype" w:cs="Arial"/>
          <w:lang w:val="es-ES"/>
        </w:rPr>
        <w:t>diez (10) de noviembre</w:t>
      </w:r>
      <w:r w:rsidRPr="00722D1D">
        <w:rPr>
          <w:rFonts w:ascii="Palatino Linotype" w:eastAsia="Calibri" w:hAnsi="Palatino Linotype" w:cs="Arial"/>
          <w:lang w:val="es-ES"/>
        </w:rPr>
        <w:t xml:space="preserve">  de dos mil veintidós, se notificó el acuerdo mediante el cual se aprobó la ampliación de plazo </w:t>
      </w:r>
      <w:r w:rsidR="00883A90" w:rsidRPr="00722D1D">
        <w:rPr>
          <w:rFonts w:ascii="Palatino Linotype" w:eastAsia="Calibri" w:hAnsi="Palatino Linotype" w:cs="Arial"/>
          <w:lang w:val="es-ES"/>
        </w:rPr>
        <w:t xml:space="preserve">y </w:t>
      </w:r>
      <w:r w:rsidRPr="00722D1D">
        <w:rPr>
          <w:rFonts w:ascii="Palatino Linotype" w:hAnsi="Palatino Linotype"/>
          <w:color w:val="000000"/>
          <w:szCs w:val="22"/>
        </w:rPr>
        <w:t xml:space="preserve">el acuerdo mediante el cual se dio por concluido el periodo de instrucción. </w:t>
      </w:r>
    </w:p>
    <w:p w:rsidR="00AC3930" w:rsidRPr="00722D1D" w:rsidRDefault="00AC3930" w:rsidP="00AC3930">
      <w:pPr>
        <w:pStyle w:val="Prrafodelista"/>
        <w:spacing w:line="360" w:lineRule="auto"/>
        <w:ind w:left="0"/>
        <w:jc w:val="both"/>
        <w:rPr>
          <w:rFonts w:ascii="Palatino Linotype" w:hAnsi="Palatino Linotype" w:cs="Tahoma"/>
        </w:rPr>
      </w:pPr>
    </w:p>
    <w:p w:rsidR="00AC3930" w:rsidRPr="00722D1D" w:rsidRDefault="00AC3930" w:rsidP="00AC3930">
      <w:pPr>
        <w:pStyle w:val="Ttulo1"/>
        <w:spacing w:before="0" w:line="360" w:lineRule="auto"/>
        <w:jc w:val="center"/>
        <w:rPr>
          <w:szCs w:val="24"/>
        </w:rPr>
      </w:pPr>
      <w:bookmarkStart w:id="5" w:name="_Toc59195556"/>
      <w:bookmarkStart w:id="6" w:name="_Toc89360010"/>
      <w:r w:rsidRPr="00722D1D">
        <w:rPr>
          <w:szCs w:val="24"/>
        </w:rPr>
        <w:t>CONSIDERANDO</w:t>
      </w:r>
      <w:bookmarkEnd w:id="5"/>
      <w:bookmarkEnd w:id="6"/>
    </w:p>
    <w:p w:rsidR="00AC3930" w:rsidRPr="00722D1D" w:rsidRDefault="00AC3930" w:rsidP="00AC3930">
      <w:pPr>
        <w:pStyle w:val="Ttulo1"/>
        <w:spacing w:before="0" w:line="360" w:lineRule="auto"/>
        <w:jc w:val="center"/>
        <w:rPr>
          <w:szCs w:val="24"/>
        </w:rPr>
      </w:pPr>
      <w:r w:rsidRPr="00722D1D">
        <w:rPr>
          <w:szCs w:val="24"/>
        </w:rPr>
        <w:t xml:space="preserve"> </w:t>
      </w:r>
    </w:p>
    <w:p w:rsidR="00AC3930" w:rsidRPr="00722D1D" w:rsidRDefault="00AC3930" w:rsidP="00AC3930">
      <w:pPr>
        <w:pStyle w:val="Ttulo2"/>
        <w:spacing w:before="0" w:line="360" w:lineRule="auto"/>
        <w:rPr>
          <w:rFonts w:ascii="Palatino Linotype" w:hAnsi="Palatino Linotype"/>
          <w:b/>
          <w:color w:val="auto"/>
          <w:sz w:val="24"/>
        </w:rPr>
      </w:pPr>
      <w:bookmarkStart w:id="7" w:name="_Toc59195557"/>
      <w:bookmarkStart w:id="8" w:name="_Toc89360011"/>
      <w:r w:rsidRPr="00722D1D">
        <w:rPr>
          <w:rFonts w:ascii="Palatino Linotype" w:hAnsi="Palatino Linotype"/>
          <w:b/>
          <w:color w:val="auto"/>
          <w:sz w:val="24"/>
        </w:rPr>
        <w:t>PRIMERO. De la competencia</w:t>
      </w:r>
      <w:bookmarkEnd w:id="7"/>
      <w:bookmarkEnd w:id="8"/>
    </w:p>
    <w:p w:rsidR="00AC3930" w:rsidRPr="00722D1D" w:rsidRDefault="00AC3930" w:rsidP="00AC3930">
      <w:pPr>
        <w:spacing w:line="360" w:lineRule="auto"/>
        <w:rPr>
          <w:rFonts w:ascii="Palatino Linotype" w:hAnsi="Palatino Linotype"/>
          <w:lang w:val="es-MX" w:eastAsia="en-US"/>
        </w:rPr>
      </w:pPr>
    </w:p>
    <w:p w:rsidR="00AC3930" w:rsidRPr="00722D1D" w:rsidRDefault="00AC3930" w:rsidP="00AC3930">
      <w:pPr>
        <w:numPr>
          <w:ilvl w:val="0"/>
          <w:numId w:val="1"/>
        </w:numPr>
        <w:spacing w:line="360" w:lineRule="auto"/>
        <w:ind w:left="0" w:firstLine="0"/>
        <w:contextualSpacing/>
        <w:jc w:val="both"/>
        <w:rPr>
          <w:rFonts w:ascii="Palatino Linotype" w:eastAsia="Times New Roman" w:hAnsi="Palatino Linotype" w:cs="Times New Roman"/>
          <w:lang w:val="es-MX" w:eastAsia="es-MX"/>
        </w:rPr>
      </w:pPr>
      <w:bookmarkStart w:id="9" w:name="_Toc80796107"/>
      <w:bookmarkStart w:id="10" w:name="_Toc89360012"/>
      <w:r w:rsidRPr="00722D1D">
        <w:rPr>
          <w:rFonts w:ascii="Palatino Linotype" w:eastAsia="Calibri" w:hAnsi="Palatino Linotype" w:cs="Times New Roman"/>
          <w:lang w:val="es-ES" w:eastAsia="es-MX"/>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722D1D">
        <w:rPr>
          <w:rFonts w:ascii="Palatino Linotype" w:eastAsia="Calibri" w:hAnsi="Palatino Linotype" w:cs="Times New Roman"/>
          <w:b/>
          <w:lang w:val="es-ES" w:eastAsia="es-MX"/>
        </w:rPr>
        <w:t>Constitución Política de los Estados Unidos Mexicanos</w:t>
      </w:r>
      <w:r w:rsidRPr="00722D1D">
        <w:rPr>
          <w:rFonts w:ascii="Palatino Linotype" w:eastAsia="Calibri" w:hAnsi="Palatino Linotype" w:cs="Times New Roman"/>
          <w:lang w:val="es-ES" w:eastAsia="es-MX"/>
        </w:rPr>
        <w:t xml:space="preserve">; 5, </w:t>
      </w:r>
      <w:r w:rsidRPr="00722D1D">
        <w:rPr>
          <w:rFonts w:ascii="Palatino Linotype" w:eastAsia="Calibri" w:hAnsi="Palatino Linotype" w:cs="Times New Roman"/>
          <w:lang w:val="es-MX" w:eastAsia="es-MX"/>
        </w:rPr>
        <w:t xml:space="preserve">párrafos trigésimo, trigésimo primero y trigésimo segundo, fracciones I, II, III, IV y V de la </w:t>
      </w:r>
      <w:r w:rsidRPr="00722D1D">
        <w:rPr>
          <w:rFonts w:ascii="Palatino Linotype" w:eastAsia="Calibri" w:hAnsi="Palatino Linotype" w:cs="Times New Roman"/>
          <w:b/>
          <w:lang w:val="es-MX" w:eastAsia="es-MX"/>
        </w:rPr>
        <w:t>Constitución Política del Estado Libre y Soberano de México</w:t>
      </w:r>
      <w:r w:rsidRPr="00722D1D">
        <w:rPr>
          <w:rFonts w:ascii="Palatino Linotype" w:eastAsia="Calibri" w:hAnsi="Palatino Linotype" w:cs="Times New Roman"/>
          <w:b/>
          <w:lang w:val="es-ES" w:eastAsia="es-MX"/>
        </w:rPr>
        <w:t>;</w:t>
      </w:r>
      <w:r w:rsidRPr="00722D1D">
        <w:rPr>
          <w:rFonts w:ascii="Palatino Linotype" w:eastAsia="Calibri" w:hAnsi="Palatino Linotype" w:cs="Times New Roman"/>
          <w:lang w:val="es-ES" w:eastAsia="es-MX"/>
        </w:rPr>
        <w:t xml:space="preserve"> 1, 3 fracción I, 82, 97, 98, 119, 123, 124, 127, 128 y 133</w:t>
      </w:r>
      <w:r w:rsidRPr="00722D1D">
        <w:rPr>
          <w:rFonts w:ascii="Palatino Linotype" w:eastAsia="Times New Roman" w:hAnsi="Palatino Linotype" w:cs="Arial"/>
          <w:lang w:val="es-ES" w:eastAsia="es-MX"/>
        </w:rPr>
        <w:t xml:space="preserve"> </w:t>
      </w:r>
      <w:r w:rsidRPr="00722D1D">
        <w:rPr>
          <w:rFonts w:ascii="Palatino Linotype" w:eastAsia="Calibri" w:hAnsi="Palatino Linotype" w:cs="Times New Roman"/>
          <w:b/>
          <w:lang w:val="es-MX" w:eastAsia="es-MX"/>
        </w:rPr>
        <w:t>Ley de Protección de Datos Personales en Posesión de Sujetos Obligados del Estado de México y Municipios</w:t>
      </w:r>
      <w:r w:rsidRPr="00722D1D">
        <w:rPr>
          <w:rFonts w:ascii="Palatino Linotype" w:eastAsia="Calibri" w:hAnsi="Palatino Linotype" w:cs="Arial"/>
          <w:lang w:val="es-ES" w:eastAsia="es-MX"/>
        </w:rPr>
        <w:t xml:space="preserve">; y 10, 7, 9 fracciones I y XXIV, y 11 del </w:t>
      </w:r>
      <w:r w:rsidRPr="00722D1D">
        <w:rPr>
          <w:rFonts w:ascii="Palatino Linotype" w:eastAsia="Calibri" w:hAnsi="Palatino Linotype" w:cs="Arial"/>
          <w:b/>
          <w:lang w:val="es-ES" w:eastAsia="es-MX"/>
        </w:rPr>
        <w:t>Reglamento Interior del Instituto de Transparencia, Acceso a la Información Pública y Protección de Datos Personales del Estado de México y Municipios.</w:t>
      </w:r>
    </w:p>
    <w:p w:rsidR="00AC3930" w:rsidRPr="00722D1D" w:rsidRDefault="00AC3930" w:rsidP="00AC3930">
      <w:pPr>
        <w:spacing w:line="360" w:lineRule="auto"/>
        <w:contextualSpacing/>
        <w:jc w:val="both"/>
        <w:rPr>
          <w:rFonts w:ascii="Palatino Linotype" w:eastAsia="Times New Roman" w:hAnsi="Palatino Linotype" w:cs="Times New Roman"/>
          <w:lang w:val="es-MX" w:eastAsia="es-MX"/>
        </w:rPr>
      </w:pPr>
    </w:p>
    <w:p w:rsidR="00AC3930" w:rsidRPr="00722D1D" w:rsidRDefault="00AC3930" w:rsidP="00AC3930">
      <w:pPr>
        <w:pStyle w:val="Ttulo2"/>
        <w:spacing w:before="0" w:line="360" w:lineRule="auto"/>
        <w:rPr>
          <w:rFonts w:ascii="Palatino Linotype" w:hAnsi="Palatino Linotype"/>
          <w:b/>
          <w:color w:val="auto"/>
          <w:sz w:val="24"/>
          <w:szCs w:val="24"/>
        </w:rPr>
      </w:pPr>
      <w:r w:rsidRPr="00722D1D">
        <w:rPr>
          <w:rFonts w:ascii="Palatino Linotype" w:hAnsi="Palatino Linotype"/>
          <w:b/>
          <w:color w:val="auto"/>
          <w:sz w:val="24"/>
          <w:szCs w:val="24"/>
        </w:rPr>
        <w:t>SEGUNDO. De la oportunidad y procedencia.</w:t>
      </w:r>
      <w:bookmarkEnd w:id="9"/>
      <w:bookmarkEnd w:id="10"/>
    </w:p>
    <w:p w:rsidR="00AC3930" w:rsidRPr="00722D1D" w:rsidRDefault="00AC3930" w:rsidP="00AC3930">
      <w:pPr>
        <w:rPr>
          <w:lang w:val="es-MX" w:eastAsia="en-US"/>
        </w:rPr>
      </w:pPr>
    </w:p>
    <w:p w:rsidR="00AC3930" w:rsidRPr="00722D1D" w:rsidRDefault="00AC3930" w:rsidP="00AC3930">
      <w:pPr>
        <w:pStyle w:val="Prrafodelista"/>
        <w:numPr>
          <w:ilvl w:val="0"/>
          <w:numId w:val="1"/>
        </w:numPr>
        <w:spacing w:line="360" w:lineRule="auto"/>
        <w:ind w:left="0" w:right="49" w:firstLine="0"/>
        <w:jc w:val="both"/>
        <w:rPr>
          <w:rFonts w:ascii="Palatino Linotype" w:hAnsi="Palatino Linotype"/>
        </w:rPr>
      </w:pPr>
      <w:r w:rsidRPr="00722D1D">
        <w:rPr>
          <w:rFonts w:ascii="Palatino Linotype" w:eastAsia="Calibri" w:hAnsi="Palatino Linotype" w:cs="Arial"/>
        </w:rPr>
        <w:t xml:space="preserve">Los medios de impugnación fueron presentados a través del </w:t>
      </w:r>
      <w:r w:rsidRPr="00722D1D">
        <w:rPr>
          <w:rFonts w:ascii="Palatino Linotype" w:eastAsia="Calibri" w:hAnsi="Palatino Linotype" w:cs="Arial"/>
          <w:b/>
        </w:rPr>
        <w:t>SAIMEX,</w:t>
      </w:r>
      <w:r w:rsidRPr="00722D1D">
        <w:rPr>
          <w:rFonts w:ascii="Palatino Linotype" w:eastAsia="Calibri" w:hAnsi="Palatino Linotype" w:cs="Arial"/>
        </w:rPr>
        <w:t xml:space="preserve"> en el formato previamente aprobado para tal efecto y dentro del plazo legal de quince días hábiles otorgados; siendo así que el </w:t>
      </w:r>
      <w:r w:rsidRPr="00722D1D">
        <w:rPr>
          <w:rFonts w:ascii="Palatino Linotype" w:eastAsia="Calibri" w:hAnsi="Palatino Linotype" w:cs="Arial"/>
          <w:b/>
        </w:rPr>
        <w:t>SUJETO OBLIGADO</w:t>
      </w:r>
      <w:r w:rsidRPr="00722D1D">
        <w:rPr>
          <w:rFonts w:ascii="Palatino Linotype" w:eastAsia="Calibri" w:hAnsi="Palatino Linotype" w:cs="Arial"/>
        </w:rPr>
        <w:t xml:space="preserve"> entregó respuesta </w:t>
      </w:r>
      <w:r w:rsidRPr="00722D1D">
        <w:rPr>
          <w:rFonts w:ascii="Palatino Linotype" w:eastAsia="Calibri" w:hAnsi="Palatino Linotype" w:cs="Arial"/>
        </w:rPr>
        <w:lastRenderedPageBreak/>
        <w:t xml:space="preserve">el </w:t>
      </w:r>
      <w:r w:rsidR="00883A90" w:rsidRPr="00722D1D">
        <w:rPr>
          <w:rFonts w:ascii="Palatino Linotype" w:eastAsia="Calibri" w:hAnsi="Palatino Linotype" w:cs="Arial"/>
        </w:rPr>
        <w:t>treinta y uno (31) de agosto</w:t>
      </w:r>
      <w:r w:rsidRPr="00722D1D">
        <w:rPr>
          <w:rFonts w:ascii="Palatino Linotype" w:eastAsia="Calibri" w:hAnsi="Palatino Linotype" w:cs="Arial"/>
        </w:rPr>
        <w:t xml:space="preserve"> de dos mil veintidós, </w:t>
      </w:r>
      <w:r w:rsidRPr="00722D1D">
        <w:rPr>
          <w:rFonts w:ascii="Palatino Linotype" w:hAnsi="Palatino Linotype" w:cs="Arial"/>
        </w:rPr>
        <w:t xml:space="preserve">de tal forma que el plazo para interponer el recurso de revisión transcurrió del </w:t>
      </w:r>
      <w:r w:rsidR="00883A90" w:rsidRPr="00722D1D">
        <w:rPr>
          <w:rFonts w:ascii="Palatino Linotype" w:hAnsi="Palatino Linotype" w:cs="Arial"/>
        </w:rPr>
        <w:t>uno (01)</w:t>
      </w:r>
      <w:r w:rsidRPr="00722D1D">
        <w:rPr>
          <w:rFonts w:ascii="Palatino Linotype" w:hAnsi="Palatino Linotype" w:cs="Arial"/>
        </w:rPr>
        <w:t xml:space="preserve">  al </w:t>
      </w:r>
      <w:r w:rsidR="00883A90" w:rsidRPr="00722D1D">
        <w:rPr>
          <w:rFonts w:ascii="Palatino Linotype" w:hAnsi="Palatino Linotype" w:cs="Arial"/>
        </w:rPr>
        <w:t>veintidós (22) de septiembre</w:t>
      </w:r>
      <w:r w:rsidRPr="00722D1D">
        <w:rPr>
          <w:rFonts w:ascii="Palatino Linotype" w:hAnsi="Palatino Linotype" w:cs="Arial"/>
        </w:rPr>
        <w:t xml:space="preserve">  de dos mil veintidós; en consecuencia, presentó su inconformidad el día </w:t>
      </w:r>
      <w:r w:rsidR="00E64F83" w:rsidRPr="00722D1D">
        <w:rPr>
          <w:rFonts w:ascii="Palatino Linotype" w:hAnsi="Palatino Linotype" w:cs="Arial"/>
        </w:rPr>
        <w:t>trece (13) de septiembre</w:t>
      </w:r>
      <w:r w:rsidRPr="00722D1D">
        <w:rPr>
          <w:rFonts w:ascii="Palatino Linotype" w:hAnsi="Palatino Linotype" w:cs="Arial"/>
        </w:rPr>
        <w:t xml:space="preserve"> de dos mil veintidós, por lo que se encuentra dentro de los márgenes temporales previstos en el artículo 178 de la </w:t>
      </w:r>
      <w:r w:rsidRPr="00722D1D">
        <w:rPr>
          <w:rFonts w:ascii="Palatino Linotype" w:hAnsi="Palatino Linotype" w:cs="Arial"/>
          <w:b/>
        </w:rPr>
        <w:t>Ley de Transparencia y Acceso a la Información Pública del Estado de México y Municipios vigente.</w:t>
      </w:r>
    </w:p>
    <w:p w:rsidR="00AC3930" w:rsidRPr="00722D1D" w:rsidRDefault="00AC3930" w:rsidP="00AC3930">
      <w:pPr>
        <w:pStyle w:val="Prrafodelista"/>
        <w:spacing w:line="360" w:lineRule="auto"/>
        <w:ind w:left="0" w:right="49"/>
        <w:jc w:val="both"/>
        <w:rPr>
          <w:rFonts w:ascii="Palatino Linotype" w:hAnsi="Palatino Linotype"/>
        </w:rPr>
      </w:pPr>
    </w:p>
    <w:p w:rsidR="00AC3930" w:rsidRPr="00722D1D" w:rsidRDefault="00AC3930" w:rsidP="00AC3930">
      <w:pPr>
        <w:pStyle w:val="Prrafodelista"/>
        <w:numPr>
          <w:ilvl w:val="0"/>
          <w:numId w:val="1"/>
        </w:numPr>
        <w:spacing w:line="360" w:lineRule="auto"/>
        <w:ind w:left="0" w:right="49" w:firstLine="0"/>
        <w:jc w:val="both"/>
        <w:rPr>
          <w:rFonts w:ascii="Palatino Linotype" w:hAnsi="Palatino Linotype"/>
        </w:rPr>
      </w:pPr>
      <w:r w:rsidRPr="00722D1D">
        <w:rPr>
          <w:rFonts w:ascii="Palatino Linotype" w:eastAsia="Calibri" w:hAnsi="Palatino Linotype" w:cs="Arial"/>
        </w:rPr>
        <w:t>Finalmente,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C3930" w:rsidRPr="00722D1D" w:rsidRDefault="00AC3930" w:rsidP="00AC3930">
      <w:pPr>
        <w:pStyle w:val="Prrafodelista"/>
        <w:spacing w:line="360" w:lineRule="auto"/>
        <w:ind w:left="0" w:right="49"/>
        <w:jc w:val="both"/>
        <w:rPr>
          <w:rFonts w:ascii="Palatino Linotype" w:hAnsi="Palatino Linotype"/>
        </w:rPr>
      </w:pPr>
    </w:p>
    <w:p w:rsidR="00AC3930" w:rsidRPr="00722D1D" w:rsidRDefault="00AC3930" w:rsidP="00AC3930">
      <w:pPr>
        <w:pStyle w:val="Ttulo1"/>
        <w:spacing w:before="0" w:line="360" w:lineRule="auto"/>
      </w:pPr>
      <w:bookmarkStart w:id="11" w:name="_Toc59195559"/>
      <w:bookmarkStart w:id="12" w:name="_Toc89360013"/>
      <w:r w:rsidRPr="00722D1D">
        <w:t>TERCERO. Planteamiento de la Litis.</w:t>
      </w:r>
      <w:bookmarkEnd w:id="11"/>
      <w:bookmarkEnd w:id="12"/>
    </w:p>
    <w:p w:rsidR="00AC3930" w:rsidRPr="00722D1D" w:rsidRDefault="00AC3930" w:rsidP="00AC3930">
      <w:pPr>
        <w:rPr>
          <w:lang w:val="es-MX" w:eastAsia="en-US"/>
        </w:rPr>
      </w:pPr>
    </w:p>
    <w:p w:rsidR="00AC3930" w:rsidRPr="00722D1D" w:rsidRDefault="00AC3930" w:rsidP="00AC3930">
      <w:pPr>
        <w:pStyle w:val="Prrafodelista"/>
        <w:numPr>
          <w:ilvl w:val="0"/>
          <w:numId w:val="1"/>
        </w:numPr>
        <w:spacing w:line="360" w:lineRule="auto"/>
        <w:ind w:left="0" w:right="49" w:firstLine="0"/>
        <w:jc w:val="both"/>
        <w:rPr>
          <w:rFonts w:ascii="Palatino Linotype" w:hAnsi="Palatino Linotype"/>
          <w:bCs/>
        </w:rPr>
      </w:pPr>
      <w:r w:rsidRPr="00722D1D">
        <w:rPr>
          <w:rFonts w:ascii="Palatino Linotype" w:hAnsi="Palatino Linotype"/>
          <w:bCs/>
        </w:rPr>
        <w:t xml:space="preserve">El recurrente solicitó </w:t>
      </w:r>
      <w:r w:rsidR="00D42EA8" w:rsidRPr="00722D1D">
        <w:rPr>
          <w:rFonts w:ascii="Palatino Linotype" w:hAnsi="Palatino Linotype"/>
          <w:bCs/>
        </w:rPr>
        <w:t xml:space="preserve">conocer en que se ha erogado el presupuesto de la Dirección de Cultura del uno de enero al ocho de julio de dos mil veintidós, con documentos probatorios, facturas, contratos y documentos diversos que los comprueben. </w:t>
      </w:r>
    </w:p>
    <w:p w:rsidR="00D42EA8" w:rsidRPr="00722D1D" w:rsidRDefault="00D42EA8" w:rsidP="00D42EA8">
      <w:pPr>
        <w:pStyle w:val="Prrafodelista"/>
        <w:spacing w:line="360" w:lineRule="auto"/>
        <w:ind w:left="0" w:right="49"/>
        <w:jc w:val="both"/>
        <w:rPr>
          <w:rFonts w:ascii="Palatino Linotype" w:hAnsi="Palatino Linotype"/>
          <w:bCs/>
        </w:rPr>
      </w:pPr>
    </w:p>
    <w:p w:rsidR="00AC3930" w:rsidRPr="00722D1D" w:rsidRDefault="00AC3930" w:rsidP="00D42EA8">
      <w:pPr>
        <w:pStyle w:val="Prrafodelista"/>
        <w:numPr>
          <w:ilvl w:val="0"/>
          <w:numId w:val="1"/>
        </w:numPr>
        <w:spacing w:line="360" w:lineRule="auto"/>
        <w:ind w:left="0" w:right="49" w:firstLine="0"/>
        <w:jc w:val="both"/>
        <w:rPr>
          <w:rFonts w:ascii="Palatino Linotype" w:hAnsi="Palatino Linotype"/>
          <w:b/>
          <w:bCs/>
          <w:lang w:val="es-ES"/>
        </w:rPr>
      </w:pPr>
      <w:r w:rsidRPr="00722D1D">
        <w:rPr>
          <w:rFonts w:ascii="Palatino Linotype" w:hAnsi="Palatino Linotype"/>
          <w:bCs/>
        </w:rPr>
        <w:t>E</w:t>
      </w:r>
      <w:r w:rsidR="00D42EA8" w:rsidRPr="00722D1D">
        <w:rPr>
          <w:rFonts w:ascii="Palatino Linotype" w:hAnsi="Palatino Linotype"/>
          <w:bCs/>
        </w:rPr>
        <w:t xml:space="preserve">n respuesta, el Sujeto Obligado manifestó que la información podía ser consultada en la liga electrónica que adjuntó o en su caso consultar el directorio de municipios. </w:t>
      </w:r>
      <w:r w:rsidR="00D42EA8" w:rsidRPr="00722D1D">
        <w:rPr>
          <w:rFonts w:ascii="Palatino Linotype" w:hAnsi="Palatino Linotype"/>
          <w:bCs/>
          <w:lang w:val="es-ES"/>
        </w:rPr>
        <w:t>Inconforme con la respuesta, el hoy Recurrente interpuso recurso de revisión y manifestó</w:t>
      </w:r>
      <w:r w:rsidRPr="00722D1D">
        <w:rPr>
          <w:rFonts w:ascii="Palatino Linotype" w:hAnsi="Palatino Linotype"/>
          <w:bCs/>
        </w:rPr>
        <w:t xml:space="preserve"> </w:t>
      </w:r>
      <w:r w:rsidR="00D42EA8" w:rsidRPr="00722D1D">
        <w:rPr>
          <w:rFonts w:ascii="Palatino Linotype" w:hAnsi="Palatino Linotype"/>
          <w:bCs/>
        </w:rPr>
        <w:t xml:space="preserve">que en la liga electrónica no se encuentra la información solicitada. </w:t>
      </w:r>
    </w:p>
    <w:p w:rsidR="00AC3930" w:rsidRPr="00722D1D" w:rsidRDefault="00AC3930" w:rsidP="00AC3930">
      <w:pPr>
        <w:pStyle w:val="Prrafodelista"/>
        <w:spacing w:line="360" w:lineRule="auto"/>
        <w:ind w:left="0" w:right="49"/>
        <w:jc w:val="both"/>
        <w:rPr>
          <w:rFonts w:ascii="Palatino Linotype" w:hAnsi="Palatino Linotype"/>
          <w:bCs/>
        </w:rPr>
      </w:pPr>
    </w:p>
    <w:p w:rsidR="00AC3930" w:rsidRPr="00722D1D" w:rsidRDefault="00AC3930" w:rsidP="00AC3930">
      <w:pPr>
        <w:pStyle w:val="Prrafodelista"/>
        <w:numPr>
          <w:ilvl w:val="0"/>
          <w:numId w:val="1"/>
        </w:numPr>
        <w:spacing w:line="360" w:lineRule="auto"/>
        <w:ind w:left="0" w:right="49" w:firstLine="0"/>
        <w:jc w:val="both"/>
        <w:rPr>
          <w:rFonts w:ascii="Palatino Linotype" w:hAnsi="Palatino Linotype"/>
        </w:rPr>
      </w:pPr>
      <w:r w:rsidRPr="00722D1D">
        <w:rPr>
          <w:rFonts w:ascii="Palatino Linotype" w:hAnsi="Palatino Linotype"/>
        </w:rPr>
        <w:t>Por lo anterior, en el presente recurso de revisión se analizará si se actualizan las causales de procedencia contenidas</w:t>
      </w:r>
      <w:r w:rsidR="00BA4B2E" w:rsidRPr="00722D1D">
        <w:rPr>
          <w:rFonts w:ascii="Palatino Linotype" w:hAnsi="Palatino Linotype"/>
        </w:rPr>
        <w:t xml:space="preserve"> en la fracción I y VI</w:t>
      </w:r>
      <w:r w:rsidRPr="00722D1D">
        <w:rPr>
          <w:rFonts w:ascii="Palatino Linotype" w:hAnsi="Palatino Linotype"/>
        </w:rPr>
        <w:t xml:space="preserve"> del artículo 179 de la Ley de Transparencia, Acceso a la Información Pública del Estado de México y Municipios, que señala la negativa de la información</w:t>
      </w:r>
      <w:r w:rsidR="00BA4B2E" w:rsidRPr="00722D1D">
        <w:rPr>
          <w:rFonts w:ascii="Palatino Linotype" w:hAnsi="Palatino Linotype"/>
        </w:rPr>
        <w:t xml:space="preserve"> y la entrega de la información que no corresponde lo solicitado. </w:t>
      </w:r>
    </w:p>
    <w:p w:rsidR="00AC3930" w:rsidRPr="00722D1D" w:rsidRDefault="00AC3930" w:rsidP="00AC3930">
      <w:pPr>
        <w:pStyle w:val="Prrafodelista"/>
        <w:spacing w:line="360" w:lineRule="auto"/>
        <w:ind w:left="0" w:right="49"/>
        <w:jc w:val="both"/>
        <w:rPr>
          <w:rFonts w:ascii="Palatino Linotype" w:hAnsi="Palatino Linotype"/>
        </w:rPr>
      </w:pPr>
    </w:p>
    <w:p w:rsidR="00AC3930" w:rsidRPr="00722D1D" w:rsidRDefault="00AC3930" w:rsidP="00AC3930">
      <w:pPr>
        <w:pStyle w:val="Ttulo1"/>
        <w:spacing w:before="0" w:line="360" w:lineRule="auto"/>
      </w:pPr>
      <w:bookmarkStart w:id="13" w:name="_Toc499201873"/>
      <w:bookmarkStart w:id="14" w:name="_Toc3372324"/>
      <w:bookmarkStart w:id="15" w:name="_Toc4061675"/>
      <w:bookmarkStart w:id="16" w:name="_Toc59195560"/>
      <w:bookmarkStart w:id="17" w:name="_Toc89360014"/>
      <w:r w:rsidRPr="00722D1D">
        <w:t>CUARTO. Estudio y resolución del asunto</w:t>
      </w:r>
      <w:bookmarkEnd w:id="13"/>
      <w:bookmarkEnd w:id="14"/>
      <w:bookmarkEnd w:id="15"/>
      <w:bookmarkEnd w:id="16"/>
      <w:bookmarkEnd w:id="17"/>
    </w:p>
    <w:p w:rsidR="00AC3930" w:rsidRPr="00722D1D" w:rsidRDefault="00AC3930" w:rsidP="00AC3930">
      <w:pPr>
        <w:rPr>
          <w:lang w:val="es-MX" w:eastAsia="en-US"/>
        </w:rPr>
      </w:pPr>
    </w:p>
    <w:p w:rsidR="00AC3930" w:rsidRPr="00722D1D" w:rsidRDefault="00AC3930" w:rsidP="00AC3930">
      <w:pPr>
        <w:pStyle w:val="Ttulo1"/>
        <w:spacing w:before="0" w:line="360" w:lineRule="auto"/>
        <w:rPr>
          <w:rFonts w:eastAsia="MS Gothic"/>
          <w:b w:val="0"/>
          <w:lang w:val="es-ES_tradnl" w:eastAsia="es-ES"/>
        </w:rPr>
      </w:pPr>
      <w:bookmarkStart w:id="18" w:name="_Toc498528948"/>
      <w:bookmarkStart w:id="19" w:name="_Toc71234379"/>
      <w:bookmarkStart w:id="20" w:name="_Toc71239557"/>
      <w:bookmarkStart w:id="21" w:name="_Toc80812776"/>
      <w:bookmarkStart w:id="22" w:name="_Toc83301639"/>
      <w:bookmarkStart w:id="23" w:name="_Toc83836678"/>
      <w:bookmarkStart w:id="24" w:name="_Toc89360016"/>
      <w:bookmarkStart w:id="25" w:name="_Toc82537185"/>
      <w:r w:rsidRPr="00722D1D">
        <w:rPr>
          <w:rFonts w:eastAsia="MS Gothic"/>
          <w:lang w:val="es-ES_tradnl" w:eastAsia="es-ES"/>
        </w:rPr>
        <w:t>I. De</w:t>
      </w:r>
      <w:bookmarkEnd w:id="18"/>
      <w:r w:rsidRPr="00722D1D">
        <w:rPr>
          <w:rFonts w:eastAsia="MS Gothic"/>
          <w:lang w:val="es-ES_tradnl" w:eastAsia="es-ES"/>
        </w:rPr>
        <w:t>l derecho de acceso a la información.</w:t>
      </w:r>
      <w:bookmarkEnd w:id="19"/>
      <w:bookmarkEnd w:id="20"/>
      <w:bookmarkEnd w:id="21"/>
      <w:bookmarkEnd w:id="22"/>
      <w:bookmarkEnd w:id="23"/>
    </w:p>
    <w:p w:rsidR="00AC3930" w:rsidRPr="00722D1D" w:rsidRDefault="00AC3930" w:rsidP="00AC3930">
      <w:pPr>
        <w:pStyle w:val="Prrafodelista"/>
        <w:spacing w:line="360" w:lineRule="auto"/>
        <w:ind w:left="0" w:right="48"/>
        <w:jc w:val="both"/>
        <w:rPr>
          <w:rFonts w:ascii="Palatino Linotype" w:eastAsia="MS Gothic" w:hAnsi="Palatino Linotype"/>
        </w:rPr>
      </w:pPr>
    </w:p>
    <w:p w:rsidR="00AC3930" w:rsidRPr="00722D1D" w:rsidRDefault="00AC3930" w:rsidP="00AC3930">
      <w:pPr>
        <w:pStyle w:val="Prrafodelista"/>
        <w:numPr>
          <w:ilvl w:val="0"/>
          <w:numId w:val="1"/>
        </w:numPr>
        <w:spacing w:line="360" w:lineRule="auto"/>
        <w:ind w:left="0" w:right="48" w:firstLine="0"/>
        <w:jc w:val="both"/>
        <w:rPr>
          <w:rFonts w:ascii="Palatino Linotype" w:eastAsia="MS Gothic" w:hAnsi="Palatino Linotype"/>
        </w:rPr>
      </w:pPr>
      <w:r w:rsidRPr="00722D1D">
        <w:rPr>
          <w:rFonts w:ascii="Palatino Linotype" w:hAnsi="Palatino Linotype"/>
        </w:rPr>
        <w:t>E</w:t>
      </w:r>
      <w:r w:rsidRPr="00722D1D">
        <w:rPr>
          <w:rFonts w:ascii="Palatino Linotype" w:hAnsi="Palatino Linotype" w:cs="Arial"/>
          <w:color w:val="000000"/>
        </w:rPr>
        <w:t xml:space="preserv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AC3930" w:rsidRPr="00722D1D" w:rsidRDefault="00AC3930" w:rsidP="00AC3930">
      <w:pPr>
        <w:spacing w:line="360" w:lineRule="auto"/>
        <w:ind w:right="49"/>
        <w:contextualSpacing/>
        <w:jc w:val="both"/>
        <w:rPr>
          <w:rFonts w:ascii="Palatino Linotype" w:hAnsi="Palatino Linotype"/>
        </w:rPr>
      </w:pPr>
    </w:p>
    <w:p w:rsidR="00AC3930" w:rsidRPr="00722D1D" w:rsidRDefault="00AC3930" w:rsidP="00AC3930">
      <w:pPr>
        <w:numPr>
          <w:ilvl w:val="0"/>
          <w:numId w:val="1"/>
        </w:numPr>
        <w:spacing w:line="360" w:lineRule="auto"/>
        <w:ind w:left="0" w:right="49" w:firstLine="0"/>
        <w:contextualSpacing/>
        <w:jc w:val="both"/>
        <w:rPr>
          <w:rFonts w:ascii="Palatino Linotype" w:hAnsi="Palatino Linotype"/>
        </w:rPr>
      </w:pPr>
      <w:r w:rsidRPr="00722D1D">
        <w:rPr>
          <w:rFonts w:ascii="Palatino Linotype" w:hAnsi="Palatino Linotype"/>
        </w:rPr>
        <w:t xml:space="preserve">Definiendo el Derecho de Acceso a la Información Pública como: </w:t>
      </w:r>
      <w:r w:rsidRPr="00722D1D">
        <w:rPr>
          <w:rFonts w:ascii="Palatino Linotype" w:hAnsi="Palatino Linotype"/>
          <w:i/>
          <w:color w:val="000000"/>
        </w:rPr>
        <w:t>La igualdad de oportunidades para recibir, buscar e impartir información</w:t>
      </w:r>
      <w:r w:rsidRPr="00722D1D">
        <w:rPr>
          <w:rFonts w:ascii="Palatino Linotype" w:hAnsi="Palatino Linotype"/>
          <w:i/>
          <w:vertAlign w:val="superscript"/>
        </w:rPr>
        <w:footnoteReference w:id="1"/>
      </w:r>
      <w:r w:rsidRPr="00722D1D">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22D1D">
        <w:rPr>
          <w:rFonts w:ascii="Palatino Linotype" w:hAnsi="Palatino Linotype"/>
          <w:i/>
          <w:vertAlign w:val="superscript"/>
        </w:rPr>
        <w:footnoteReference w:id="2"/>
      </w:r>
      <w:r w:rsidRPr="00722D1D">
        <w:rPr>
          <w:rFonts w:ascii="Palatino Linotype" w:hAnsi="Palatino Linotype"/>
          <w:color w:val="000000"/>
        </w:rPr>
        <w:t xml:space="preserve">que se constituye como una </w:t>
      </w:r>
      <w:r w:rsidRPr="00722D1D">
        <w:rPr>
          <w:rFonts w:ascii="Palatino Linotype" w:hAnsi="Palatino Linotype"/>
          <w:color w:val="000000"/>
        </w:rPr>
        <w:lastRenderedPageBreak/>
        <w:t>herramienta fundamental para ejercer</w:t>
      </w:r>
      <w:r w:rsidRPr="00722D1D">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722D1D">
        <w:rPr>
          <w:rFonts w:ascii="Palatino Linotype" w:hAnsi="Palatino Linotype"/>
          <w:i/>
          <w:vertAlign w:val="superscript"/>
        </w:rPr>
        <w:footnoteReference w:id="3"/>
      </w:r>
      <w:r w:rsidRPr="00722D1D">
        <w:rPr>
          <w:rFonts w:ascii="Palatino Linotype" w:hAnsi="Palatino Linotype"/>
          <w:color w:val="000000"/>
        </w:rPr>
        <w:t>fomentando</w:t>
      </w:r>
      <w:r w:rsidRPr="00722D1D">
        <w:rPr>
          <w:rFonts w:ascii="Palatino Linotype" w:hAnsi="Palatino Linotype"/>
          <w:i/>
          <w:color w:val="000000"/>
        </w:rPr>
        <w:t xml:space="preserve"> la transparencia de las actividades estatales y </w:t>
      </w:r>
      <w:r w:rsidRPr="00722D1D">
        <w:rPr>
          <w:rFonts w:ascii="Palatino Linotype" w:hAnsi="Palatino Linotype"/>
          <w:color w:val="000000"/>
        </w:rPr>
        <w:t>promoviendo</w:t>
      </w:r>
      <w:r w:rsidRPr="00722D1D">
        <w:rPr>
          <w:rFonts w:ascii="Palatino Linotype" w:hAnsi="Palatino Linotype"/>
          <w:i/>
          <w:color w:val="000000"/>
        </w:rPr>
        <w:t xml:space="preserve"> la responsabilidad de los funcionarios sobre su gestión pública,</w:t>
      </w:r>
      <w:r w:rsidRPr="00722D1D">
        <w:rPr>
          <w:rFonts w:ascii="Palatino Linotype" w:hAnsi="Palatino Linotype"/>
          <w:i/>
          <w:vertAlign w:val="superscript"/>
        </w:rPr>
        <w:footnoteReference w:id="4"/>
      </w:r>
      <w:r w:rsidRPr="00722D1D">
        <w:rPr>
          <w:rFonts w:ascii="Palatino Linotype" w:hAnsi="Palatino Linotype"/>
          <w:color w:val="000000"/>
        </w:rPr>
        <w:t>que permite</w:t>
      </w:r>
      <w:r w:rsidRPr="00722D1D">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AC3930" w:rsidRPr="00722D1D" w:rsidRDefault="00AC3930" w:rsidP="00AC3930">
      <w:pPr>
        <w:spacing w:line="360" w:lineRule="auto"/>
        <w:ind w:right="49"/>
        <w:contextualSpacing/>
        <w:jc w:val="both"/>
        <w:rPr>
          <w:rFonts w:ascii="Palatino Linotype" w:hAnsi="Palatino Linotype"/>
        </w:rPr>
      </w:pPr>
    </w:p>
    <w:p w:rsidR="00AC3930" w:rsidRPr="00722D1D" w:rsidRDefault="00AC3930" w:rsidP="00AC3930">
      <w:pPr>
        <w:numPr>
          <w:ilvl w:val="0"/>
          <w:numId w:val="1"/>
        </w:numPr>
        <w:spacing w:line="360" w:lineRule="auto"/>
        <w:ind w:left="0" w:right="49" w:firstLine="0"/>
        <w:contextualSpacing/>
        <w:jc w:val="both"/>
        <w:rPr>
          <w:rFonts w:ascii="Palatino Linotype" w:hAnsi="Palatino Linotype"/>
        </w:rPr>
      </w:pPr>
      <w:r w:rsidRPr="00722D1D">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rsidR="00AC3930" w:rsidRPr="00722D1D" w:rsidRDefault="00AC3930" w:rsidP="00AC3930">
      <w:pPr>
        <w:spacing w:line="360" w:lineRule="auto"/>
        <w:ind w:right="49"/>
        <w:contextualSpacing/>
        <w:jc w:val="both"/>
        <w:rPr>
          <w:rFonts w:ascii="Palatino Linotype" w:hAnsi="Palatino Linotype"/>
        </w:rPr>
      </w:pPr>
    </w:p>
    <w:p w:rsidR="00AC3930" w:rsidRPr="00722D1D" w:rsidRDefault="00AC3930" w:rsidP="00AC3930">
      <w:pPr>
        <w:spacing w:line="360" w:lineRule="auto"/>
        <w:ind w:left="851" w:right="567"/>
        <w:contextualSpacing/>
        <w:jc w:val="both"/>
        <w:rPr>
          <w:rFonts w:ascii="Palatino Linotype" w:hAnsi="Palatino Linotype"/>
          <w:i/>
          <w:sz w:val="22"/>
        </w:rPr>
      </w:pPr>
      <w:r w:rsidRPr="00722D1D">
        <w:rPr>
          <w:rFonts w:ascii="Palatino Linotype" w:hAnsi="Palatino Linotype"/>
          <w:i/>
          <w:sz w:val="22"/>
        </w:rPr>
        <w:t>“</w:t>
      </w:r>
      <w:r w:rsidRPr="00722D1D">
        <w:rPr>
          <w:rFonts w:ascii="Palatino Linotype" w:hAnsi="Palatino Linotype"/>
          <w:b/>
          <w:i/>
          <w:sz w:val="22"/>
        </w:rPr>
        <w:t>Artículo 1.-</w:t>
      </w:r>
      <w:r w:rsidRPr="00722D1D">
        <w:rPr>
          <w:rFonts w:ascii="Palatino Linotype" w:hAnsi="Palatino Linotype"/>
          <w:i/>
          <w:sz w:val="22"/>
        </w:rPr>
        <w:t xml:space="preserve"> </w:t>
      </w:r>
    </w:p>
    <w:p w:rsidR="00AC3930" w:rsidRPr="00722D1D" w:rsidRDefault="00AC3930" w:rsidP="00AC3930">
      <w:pPr>
        <w:spacing w:line="360" w:lineRule="auto"/>
        <w:ind w:left="851" w:right="567"/>
        <w:contextualSpacing/>
        <w:jc w:val="both"/>
        <w:rPr>
          <w:rFonts w:ascii="Palatino Linotype" w:hAnsi="Palatino Linotype"/>
          <w:i/>
          <w:sz w:val="22"/>
        </w:rPr>
      </w:pPr>
      <w:r w:rsidRPr="00722D1D">
        <w:rPr>
          <w:rFonts w:ascii="Palatino Linotype" w:hAnsi="Palatino Linotype"/>
          <w:i/>
          <w:sz w:val="22"/>
        </w:rPr>
        <w:t>(…)</w:t>
      </w:r>
    </w:p>
    <w:p w:rsidR="00AC3930" w:rsidRPr="00722D1D" w:rsidRDefault="00AC3930" w:rsidP="00AC3930">
      <w:pPr>
        <w:spacing w:line="360" w:lineRule="auto"/>
        <w:ind w:left="851" w:right="567"/>
        <w:contextualSpacing/>
        <w:jc w:val="both"/>
        <w:rPr>
          <w:rFonts w:ascii="Palatino Linotype" w:hAnsi="Palatino Linotype"/>
          <w:i/>
          <w:sz w:val="22"/>
        </w:rPr>
      </w:pPr>
      <w:r w:rsidRPr="00722D1D">
        <w:rPr>
          <w:rFonts w:ascii="Palatino Linotype" w:hAnsi="Palatino Linotype"/>
          <w:i/>
          <w:sz w:val="22"/>
        </w:rPr>
        <w:t>Todas las</w:t>
      </w:r>
      <w:r w:rsidRPr="00722D1D">
        <w:rPr>
          <w:rFonts w:ascii="Palatino Linotype" w:hAnsi="Palatino Linotype"/>
          <w:sz w:val="22"/>
        </w:rPr>
        <w:t xml:space="preserve"> </w:t>
      </w:r>
      <w:r w:rsidRPr="00722D1D">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C3930" w:rsidRPr="00722D1D" w:rsidRDefault="00AC3930" w:rsidP="00AC3930">
      <w:pPr>
        <w:spacing w:line="360" w:lineRule="auto"/>
        <w:ind w:left="851" w:right="567"/>
        <w:contextualSpacing/>
        <w:jc w:val="both"/>
        <w:rPr>
          <w:rFonts w:ascii="Palatino Linotype" w:hAnsi="Palatino Linotype"/>
          <w:sz w:val="22"/>
        </w:rPr>
      </w:pPr>
      <w:r w:rsidRPr="00722D1D">
        <w:rPr>
          <w:rFonts w:ascii="Palatino Linotype" w:hAnsi="Palatino Linotype"/>
          <w:i/>
          <w:sz w:val="22"/>
        </w:rPr>
        <w:t>(…)</w:t>
      </w:r>
      <w:r w:rsidRPr="00722D1D">
        <w:rPr>
          <w:rFonts w:ascii="Palatino Linotype" w:hAnsi="Palatino Linotype"/>
          <w:sz w:val="22"/>
        </w:rPr>
        <w:t>”.</w:t>
      </w:r>
    </w:p>
    <w:p w:rsidR="00AC3930" w:rsidRPr="00722D1D" w:rsidRDefault="00AC3930" w:rsidP="00AC3930">
      <w:pPr>
        <w:spacing w:line="360" w:lineRule="auto"/>
        <w:ind w:left="851" w:right="567"/>
        <w:contextualSpacing/>
        <w:jc w:val="both"/>
        <w:rPr>
          <w:rFonts w:ascii="Palatino Linotype" w:hAnsi="Palatino Linotype"/>
          <w:b/>
          <w:sz w:val="22"/>
        </w:rPr>
      </w:pPr>
      <w:r w:rsidRPr="00722D1D">
        <w:rPr>
          <w:rFonts w:ascii="Palatino Linotype" w:hAnsi="Palatino Linotype"/>
          <w:b/>
          <w:i/>
          <w:sz w:val="22"/>
        </w:rPr>
        <w:t>(Énfasis Añadido)</w:t>
      </w:r>
    </w:p>
    <w:p w:rsidR="00AC3930" w:rsidRPr="00722D1D" w:rsidRDefault="00AC3930" w:rsidP="00AC3930">
      <w:pPr>
        <w:spacing w:line="360" w:lineRule="auto"/>
        <w:ind w:right="49"/>
        <w:contextualSpacing/>
        <w:jc w:val="both"/>
        <w:rPr>
          <w:rFonts w:ascii="Palatino Linotype" w:hAnsi="Palatino Linotype"/>
        </w:rPr>
      </w:pPr>
    </w:p>
    <w:p w:rsidR="00AC3930" w:rsidRPr="00722D1D" w:rsidRDefault="00AC3930" w:rsidP="00AC3930">
      <w:pPr>
        <w:numPr>
          <w:ilvl w:val="0"/>
          <w:numId w:val="1"/>
        </w:numPr>
        <w:spacing w:line="360" w:lineRule="auto"/>
        <w:ind w:left="0" w:right="49" w:firstLine="0"/>
        <w:contextualSpacing/>
        <w:jc w:val="both"/>
        <w:rPr>
          <w:rFonts w:ascii="Palatino Linotype" w:hAnsi="Palatino Linotype"/>
        </w:rPr>
      </w:pPr>
      <w:r w:rsidRPr="00722D1D">
        <w:rPr>
          <w:rFonts w:ascii="Palatino Linotype" w:hAnsi="Palatino Linotype"/>
        </w:rPr>
        <w:t xml:space="preserve">Por lo anterior, se deduce que el Derecho de Acceso a la Información Pública es un Derecho Humano de Fuente Internacional y Constitucionalmente reconocido. </w:t>
      </w:r>
      <w:r w:rsidRPr="00722D1D">
        <w:rPr>
          <w:rFonts w:ascii="Palatino Linotype" w:hAnsi="Palatino Linotype"/>
        </w:rPr>
        <w:lastRenderedPageBreak/>
        <w:t>Además del derecho, también se reconocen garantías para su protección, lo que vincula con el mandato del párrafo tercero de mismo artículo.</w:t>
      </w:r>
    </w:p>
    <w:p w:rsidR="00AC3930" w:rsidRPr="00722D1D" w:rsidRDefault="00AC3930" w:rsidP="00AC3930">
      <w:pPr>
        <w:spacing w:line="360" w:lineRule="auto"/>
        <w:ind w:right="49"/>
        <w:contextualSpacing/>
        <w:jc w:val="both"/>
        <w:rPr>
          <w:rFonts w:ascii="Palatino Linotype" w:hAnsi="Palatino Linotype"/>
        </w:rPr>
      </w:pPr>
    </w:p>
    <w:p w:rsidR="00AC3930" w:rsidRPr="00722D1D" w:rsidRDefault="00AC3930" w:rsidP="00AC3930">
      <w:pPr>
        <w:numPr>
          <w:ilvl w:val="0"/>
          <w:numId w:val="1"/>
        </w:numPr>
        <w:spacing w:line="360" w:lineRule="auto"/>
        <w:ind w:left="0" w:right="49" w:firstLine="0"/>
        <w:contextualSpacing/>
        <w:jc w:val="both"/>
        <w:rPr>
          <w:rFonts w:ascii="Palatino Linotype" w:hAnsi="Palatino Linotype"/>
        </w:rPr>
      </w:pPr>
      <w:r w:rsidRPr="00722D1D">
        <w:rPr>
          <w:rFonts w:ascii="Palatino Linotype" w:hAnsi="Palatino Linotype"/>
        </w:rPr>
        <w:t xml:space="preserve">Así, conforme a la Constitución Política de las Estado Unidos Mexicanos </w:t>
      </w:r>
      <w:r w:rsidRPr="00722D1D">
        <w:rPr>
          <w:rFonts w:ascii="Palatino Linotype" w:eastAsia="Calibri" w:hAnsi="Palatino Linotype"/>
        </w:rPr>
        <w:t>y la Constitución Política del Estado Libre y Soberano de México respectivamente</w:t>
      </w:r>
      <w:r w:rsidRPr="00722D1D">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AC3930" w:rsidRPr="00722D1D" w:rsidRDefault="00AC3930" w:rsidP="00AC3930">
      <w:pPr>
        <w:spacing w:line="360" w:lineRule="auto"/>
        <w:ind w:right="49"/>
        <w:contextualSpacing/>
        <w:jc w:val="both"/>
        <w:rPr>
          <w:rFonts w:ascii="Palatino Linotype" w:hAnsi="Palatino Linotype"/>
        </w:rPr>
      </w:pPr>
    </w:p>
    <w:p w:rsidR="00AC3930" w:rsidRPr="00722D1D" w:rsidRDefault="00AC3930" w:rsidP="00AC3930">
      <w:pPr>
        <w:spacing w:line="360" w:lineRule="auto"/>
        <w:ind w:left="851" w:right="567"/>
        <w:jc w:val="center"/>
        <w:rPr>
          <w:rFonts w:ascii="Palatino Linotype" w:hAnsi="Palatino Linotype" w:cs="Arial"/>
          <w:b/>
          <w:bCs/>
          <w:i/>
          <w:sz w:val="22"/>
        </w:rPr>
      </w:pPr>
      <w:r w:rsidRPr="00722D1D">
        <w:rPr>
          <w:rFonts w:ascii="Palatino Linotype" w:hAnsi="Palatino Linotype" w:cs="Arial"/>
          <w:b/>
          <w:bCs/>
          <w:i/>
          <w:sz w:val="22"/>
        </w:rPr>
        <w:t>Constitución Política de los Estados Unidos Mexicanos</w:t>
      </w:r>
    </w:p>
    <w:p w:rsidR="00AC3930" w:rsidRPr="00722D1D" w:rsidRDefault="00AC3930" w:rsidP="00AC3930">
      <w:pPr>
        <w:spacing w:line="360" w:lineRule="auto"/>
        <w:ind w:left="851" w:right="567"/>
        <w:jc w:val="both"/>
        <w:rPr>
          <w:rFonts w:ascii="Palatino Linotype" w:hAnsi="Palatino Linotype" w:cs="Arial"/>
          <w:b/>
          <w:bCs/>
          <w:i/>
          <w:sz w:val="22"/>
        </w:rPr>
      </w:pPr>
      <w:r w:rsidRPr="00722D1D">
        <w:rPr>
          <w:rFonts w:ascii="Palatino Linotype" w:hAnsi="Palatino Linotype" w:cs="Arial"/>
          <w:b/>
          <w:bCs/>
          <w:i/>
          <w:sz w:val="22"/>
        </w:rPr>
        <w:t>“Artículo 6.</w:t>
      </w:r>
      <w:r w:rsidRPr="00722D1D">
        <w:rPr>
          <w:rFonts w:ascii="Palatino Linotype" w:hAnsi="Palatino Linotype" w:cs="Arial"/>
          <w:bCs/>
          <w:i/>
          <w:sz w:val="22"/>
        </w:rPr>
        <w:t xml:space="preserve"> …</w:t>
      </w:r>
    </w:p>
    <w:p w:rsidR="00AC3930" w:rsidRPr="00722D1D" w:rsidRDefault="00AC3930" w:rsidP="00AC3930">
      <w:pPr>
        <w:spacing w:line="360" w:lineRule="auto"/>
        <w:ind w:left="851" w:right="567"/>
        <w:jc w:val="both"/>
        <w:rPr>
          <w:rFonts w:ascii="Palatino Linotype" w:hAnsi="Palatino Linotype" w:cs="Arial"/>
          <w:bCs/>
          <w:i/>
          <w:sz w:val="22"/>
        </w:rPr>
      </w:pPr>
      <w:r w:rsidRPr="00722D1D">
        <w:rPr>
          <w:rFonts w:ascii="Palatino Linotype" w:hAnsi="Palatino Linotype" w:cs="Arial"/>
          <w:bCs/>
          <w:i/>
          <w:sz w:val="22"/>
        </w:rPr>
        <w:t>…</w:t>
      </w:r>
    </w:p>
    <w:p w:rsidR="00AC3930" w:rsidRPr="00722D1D" w:rsidRDefault="00AC3930" w:rsidP="00AC3930">
      <w:pPr>
        <w:spacing w:line="360" w:lineRule="auto"/>
        <w:ind w:left="851" w:right="567"/>
        <w:jc w:val="both"/>
        <w:rPr>
          <w:rFonts w:ascii="Palatino Linotype" w:hAnsi="Palatino Linotype" w:cs="Arial"/>
          <w:bCs/>
          <w:i/>
          <w:sz w:val="22"/>
        </w:rPr>
      </w:pPr>
      <w:r w:rsidRPr="00722D1D">
        <w:rPr>
          <w:rFonts w:ascii="Palatino Linotype" w:hAnsi="Palatino Linotype" w:cs="Arial"/>
          <w:bCs/>
          <w:i/>
          <w:sz w:val="22"/>
        </w:rPr>
        <w:t>Para efectos de lo dispuesto en el presente artículo se observará lo siguiente:</w:t>
      </w:r>
    </w:p>
    <w:p w:rsidR="00AC3930" w:rsidRPr="00722D1D" w:rsidRDefault="00AC3930" w:rsidP="00AC3930">
      <w:pPr>
        <w:spacing w:line="360" w:lineRule="auto"/>
        <w:ind w:left="851" w:right="567"/>
        <w:jc w:val="both"/>
        <w:rPr>
          <w:rFonts w:ascii="Palatino Linotype" w:hAnsi="Palatino Linotype" w:cs="Arial"/>
          <w:b/>
          <w:bCs/>
          <w:i/>
          <w:sz w:val="22"/>
        </w:rPr>
      </w:pPr>
      <w:r w:rsidRPr="00722D1D">
        <w:rPr>
          <w:rFonts w:ascii="Palatino Linotype" w:hAnsi="Palatino Linotype" w:cs="Arial"/>
          <w:b/>
          <w:bCs/>
          <w:i/>
          <w:sz w:val="22"/>
        </w:rPr>
        <w:t>A</w:t>
      </w:r>
      <w:r w:rsidRPr="00722D1D">
        <w:rPr>
          <w:rFonts w:ascii="Palatino Linotype" w:hAnsi="Palatino Linotype" w:cs="Arial"/>
          <w:bCs/>
          <w:i/>
          <w:sz w:val="22"/>
        </w:rPr>
        <w:t xml:space="preserve">. </w:t>
      </w:r>
      <w:r w:rsidRPr="00722D1D">
        <w:rPr>
          <w:rFonts w:ascii="Palatino Linotype" w:hAnsi="Palatino Linotype" w:cs="Arial"/>
          <w:b/>
          <w:bCs/>
          <w:i/>
          <w:sz w:val="22"/>
        </w:rPr>
        <w:t>Para el ejercicio del derecho de acceso a la información</w:t>
      </w:r>
      <w:r w:rsidRPr="00722D1D">
        <w:rPr>
          <w:rFonts w:ascii="Palatino Linotype" w:hAnsi="Palatino Linotype" w:cs="Arial"/>
          <w:bCs/>
          <w:i/>
          <w:sz w:val="22"/>
        </w:rPr>
        <w:t xml:space="preserve">, la Federación y </w:t>
      </w:r>
      <w:r w:rsidRPr="00722D1D">
        <w:rPr>
          <w:rFonts w:ascii="Palatino Linotype" w:hAnsi="Palatino Linotype" w:cs="Arial"/>
          <w:b/>
          <w:bCs/>
          <w:i/>
          <w:sz w:val="22"/>
        </w:rPr>
        <w:t>las entidades federativas, en el ámbito de sus respectivas competencias, se regirán por los siguientes principios y bases:</w:t>
      </w:r>
    </w:p>
    <w:p w:rsidR="00AC3930" w:rsidRPr="00722D1D" w:rsidRDefault="00AC3930" w:rsidP="00AC3930">
      <w:pPr>
        <w:spacing w:line="360" w:lineRule="auto"/>
        <w:ind w:left="851" w:right="567"/>
        <w:jc w:val="both"/>
        <w:rPr>
          <w:rFonts w:ascii="Palatino Linotype" w:hAnsi="Palatino Linotype" w:cs="Arial"/>
          <w:b/>
          <w:bCs/>
          <w:i/>
          <w:sz w:val="22"/>
        </w:rPr>
      </w:pPr>
    </w:p>
    <w:p w:rsidR="00AC3930" w:rsidRPr="00722D1D" w:rsidRDefault="00AC3930" w:rsidP="00AC3930">
      <w:pPr>
        <w:spacing w:line="360" w:lineRule="auto"/>
        <w:ind w:left="851" w:right="567"/>
        <w:jc w:val="both"/>
        <w:rPr>
          <w:rFonts w:ascii="Palatino Linotype" w:hAnsi="Palatino Linotype" w:cs="Arial"/>
          <w:bCs/>
          <w:i/>
          <w:sz w:val="22"/>
        </w:rPr>
      </w:pPr>
      <w:r w:rsidRPr="00722D1D">
        <w:rPr>
          <w:rFonts w:ascii="Palatino Linotype" w:hAnsi="Palatino Linotype" w:cs="Arial"/>
          <w:b/>
          <w:bCs/>
          <w:i/>
          <w:sz w:val="22"/>
        </w:rPr>
        <w:t xml:space="preserve">I. </w:t>
      </w:r>
      <w:r w:rsidRPr="00722D1D">
        <w:rPr>
          <w:rFonts w:ascii="Palatino Linotype" w:hAnsi="Palatino Linotype" w:cs="Arial"/>
          <w:b/>
          <w:bCs/>
          <w:i/>
          <w:sz w:val="22"/>
        </w:rPr>
        <w:tab/>
        <w:t>Toda la información en posesión de cualquier</w:t>
      </w:r>
      <w:r w:rsidRPr="00722D1D">
        <w:rPr>
          <w:rFonts w:ascii="Palatino Linotype" w:hAnsi="Palatino Linotype" w:cs="Arial"/>
          <w:bCs/>
          <w:i/>
          <w:sz w:val="22"/>
        </w:rPr>
        <w:t xml:space="preserve"> </w:t>
      </w:r>
      <w:r w:rsidRPr="00722D1D">
        <w:rPr>
          <w:rFonts w:ascii="Palatino Linotype" w:hAnsi="Palatino Linotype" w:cs="Arial"/>
          <w:b/>
          <w:bCs/>
          <w:i/>
          <w:sz w:val="22"/>
        </w:rPr>
        <w:t>autoridad</w:t>
      </w:r>
      <w:r w:rsidRPr="00722D1D">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22D1D">
        <w:rPr>
          <w:rFonts w:ascii="Palatino Linotype" w:hAnsi="Palatino Linotype" w:cs="Arial"/>
          <w:b/>
          <w:bCs/>
          <w:i/>
          <w:sz w:val="22"/>
        </w:rPr>
        <w:t>municipal</w:t>
      </w:r>
      <w:r w:rsidRPr="00722D1D">
        <w:rPr>
          <w:rFonts w:ascii="Palatino Linotype" w:hAnsi="Palatino Linotype" w:cs="Arial"/>
          <w:bCs/>
          <w:i/>
          <w:sz w:val="22"/>
        </w:rPr>
        <w:t xml:space="preserve">, </w:t>
      </w:r>
      <w:r w:rsidRPr="00722D1D">
        <w:rPr>
          <w:rFonts w:ascii="Palatino Linotype" w:hAnsi="Palatino Linotype" w:cs="Arial"/>
          <w:b/>
          <w:bCs/>
          <w:i/>
          <w:sz w:val="22"/>
        </w:rPr>
        <w:t>es pública</w:t>
      </w:r>
      <w:r w:rsidRPr="00722D1D">
        <w:rPr>
          <w:rFonts w:ascii="Palatino Linotype" w:hAnsi="Palatino Linotype" w:cs="Arial"/>
          <w:bCs/>
          <w:i/>
          <w:sz w:val="22"/>
        </w:rPr>
        <w:t xml:space="preserve"> y sólo podrá ser reservada temporalmente por razones de interés público y seguridad nacional, en los términos que fijen las leyes. </w:t>
      </w:r>
      <w:r w:rsidRPr="00722D1D">
        <w:rPr>
          <w:rFonts w:ascii="Palatino Linotype" w:hAnsi="Palatino Linotype" w:cs="Arial"/>
          <w:b/>
          <w:bCs/>
          <w:i/>
          <w:sz w:val="22"/>
        </w:rPr>
        <w:t xml:space="preserve">En la interpretación de este derecho deberá prevalecer el principio de máxima publicidad. Los sujetos obligados deberán </w:t>
      </w:r>
      <w:r w:rsidRPr="00722D1D">
        <w:rPr>
          <w:rFonts w:ascii="Palatino Linotype" w:hAnsi="Palatino Linotype" w:cs="Arial"/>
          <w:b/>
          <w:bCs/>
          <w:i/>
          <w:sz w:val="22"/>
        </w:rPr>
        <w:lastRenderedPageBreak/>
        <w:t>documentar todo acto que derive del ejercicio de sus facultades, competencias o funciones</w:t>
      </w:r>
      <w:r w:rsidRPr="00722D1D">
        <w:rPr>
          <w:rFonts w:ascii="Palatino Linotype" w:hAnsi="Palatino Linotype" w:cs="Arial"/>
          <w:bCs/>
          <w:i/>
          <w:sz w:val="22"/>
        </w:rPr>
        <w:t>, la ley determinará los supuestos específicos bajo los cuales procederá la declaración de inexistencia de la información.”</w:t>
      </w:r>
    </w:p>
    <w:p w:rsidR="00AC3930" w:rsidRPr="00722D1D" w:rsidRDefault="00AC3930" w:rsidP="00AC3930">
      <w:pPr>
        <w:pStyle w:val="Prrafodelista"/>
        <w:tabs>
          <w:tab w:val="left" w:pos="567"/>
        </w:tabs>
        <w:spacing w:line="360" w:lineRule="auto"/>
        <w:ind w:left="851" w:right="567"/>
        <w:jc w:val="both"/>
        <w:rPr>
          <w:rFonts w:ascii="Palatino Linotype" w:hAnsi="Palatino Linotype" w:cs="Arial"/>
          <w:b/>
          <w:bCs/>
          <w:i/>
        </w:rPr>
      </w:pPr>
      <w:r w:rsidRPr="00722D1D">
        <w:rPr>
          <w:rFonts w:ascii="Palatino Linotype" w:hAnsi="Palatino Linotype" w:cs="Arial"/>
          <w:b/>
          <w:bCs/>
          <w:i/>
        </w:rPr>
        <w:t>(Énfasis añadido)</w:t>
      </w:r>
    </w:p>
    <w:p w:rsidR="00AC3930" w:rsidRPr="00722D1D" w:rsidRDefault="00AC3930" w:rsidP="00AC3930">
      <w:pPr>
        <w:pStyle w:val="Prrafodelista"/>
        <w:tabs>
          <w:tab w:val="left" w:pos="567"/>
        </w:tabs>
        <w:spacing w:line="360" w:lineRule="auto"/>
        <w:ind w:left="851" w:right="567"/>
        <w:jc w:val="both"/>
        <w:rPr>
          <w:rFonts w:ascii="Palatino Linotype" w:hAnsi="Palatino Linotype" w:cs="Arial"/>
          <w:b/>
          <w:bCs/>
          <w:i/>
        </w:rPr>
      </w:pPr>
    </w:p>
    <w:p w:rsidR="00AC3930" w:rsidRPr="00722D1D" w:rsidRDefault="00AC3930" w:rsidP="00AC3930">
      <w:pPr>
        <w:spacing w:line="360" w:lineRule="auto"/>
        <w:ind w:left="851" w:right="567"/>
        <w:jc w:val="center"/>
        <w:rPr>
          <w:rFonts w:ascii="Palatino Linotype" w:hAnsi="Palatino Linotype" w:cs="Arial"/>
          <w:b/>
          <w:bCs/>
          <w:i/>
          <w:sz w:val="22"/>
        </w:rPr>
      </w:pPr>
      <w:r w:rsidRPr="00722D1D">
        <w:rPr>
          <w:rFonts w:ascii="Palatino Linotype" w:hAnsi="Palatino Linotype" w:cs="Arial"/>
          <w:b/>
          <w:bCs/>
          <w:i/>
          <w:sz w:val="22"/>
        </w:rPr>
        <w:t>Constitución Política del Estado Libre y Soberano de México</w:t>
      </w:r>
    </w:p>
    <w:p w:rsidR="00AC3930" w:rsidRPr="00722D1D" w:rsidRDefault="00AC3930" w:rsidP="00AC3930">
      <w:pPr>
        <w:spacing w:line="360" w:lineRule="auto"/>
        <w:ind w:left="851" w:right="567"/>
        <w:jc w:val="both"/>
        <w:rPr>
          <w:rFonts w:ascii="Palatino Linotype" w:hAnsi="Palatino Linotype" w:cs="Arial"/>
          <w:bCs/>
          <w:i/>
          <w:sz w:val="22"/>
        </w:rPr>
      </w:pPr>
      <w:r w:rsidRPr="00722D1D">
        <w:rPr>
          <w:rFonts w:ascii="Palatino Linotype" w:hAnsi="Palatino Linotype" w:cs="Arial"/>
          <w:b/>
          <w:bCs/>
          <w:i/>
          <w:sz w:val="22"/>
        </w:rPr>
        <w:t>“Artículo 5</w:t>
      </w:r>
      <w:r w:rsidRPr="00722D1D">
        <w:rPr>
          <w:rFonts w:ascii="Palatino Linotype" w:hAnsi="Palatino Linotype" w:cs="Arial"/>
          <w:bCs/>
          <w:i/>
          <w:sz w:val="22"/>
        </w:rPr>
        <w:t>.</w:t>
      </w:r>
      <w:proofErr w:type="gramStart"/>
      <w:r w:rsidRPr="00722D1D">
        <w:rPr>
          <w:rFonts w:ascii="Palatino Linotype" w:hAnsi="Palatino Linotype" w:cs="Arial"/>
          <w:bCs/>
          <w:i/>
          <w:sz w:val="22"/>
        </w:rPr>
        <w:t>- …</w:t>
      </w:r>
      <w:proofErr w:type="gramEnd"/>
    </w:p>
    <w:p w:rsidR="00AC3930" w:rsidRPr="00722D1D" w:rsidRDefault="00AC3930" w:rsidP="00AC3930">
      <w:pPr>
        <w:spacing w:line="360" w:lineRule="auto"/>
        <w:ind w:left="851" w:right="567"/>
        <w:jc w:val="both"/>
        <w:rPr>
          <w:rFonts w:ascii="Palatino Linotype" w:hAnsi="Palatino Linotype" w:cs="Arial"/>
          <w:bCs/>
          <w:i/>
          <w:sz w:val="22"/>
        </w:rPr>
      </w:pPr>
      <w:r w:rsidRPr="00722D1D">
        <w:rPr>
          <w:rFonts w:ascii="Palatino Linotype" w:hAnsi="Palatino Linotype" w:cs="Arial"/>
          <w:bCs/>
          <w:i/>
          <w:sz w:val="22"/>
        </w:rPr>
        <w:t>…</w:t>
      </w:r>
    </w:p>
    <w:p w:rsidR="00AC3930" w:rsidRPr="00722D1D" w:rsidRDefault="00AC3930" w:rsidP="00AC3930">
      <w:pPr>
        <w:spacing w:line="360" w:lineRule="auto"/>
        <w:ind w:left="851" w:right="567"/>
        <w:jc w:val="both"/>
        <w:rPr>
          <w:rFonts w:ascii="Palatino Linotype" w:hAnsi="Palatino Linotype" w:cs="Arial"/>
          <w:bCs/>
          <w:i/>
          <w:sz w:val="22"/>
        </w:rPr>
      </w:pPr>
      <w:r w:rsidRPr="00722D1D">
        <w:rPr>
          <w:rFonts w:ascii="Palatino Linotype" w:hAnsi="Palatino Linotype" w:cs="Arial"/>
          <w:b/>
          <w:bCs/>
          <w:i/>
          <w:sz w:val="22"/>
        </w:rPr>
        <w:t>El derecho a la información será garantizado por el Estado. La ley establecerá las previsiones que permitan asegurar la protección, el respeto y la difusión de este derecho</w:t>
      </w:r>
      <w:r w:rsidRPr="00722D1D">
        <w:rPr>
          <w:rFonts w:ascii="Palatino Linotype" w:hAnsi="Palatino Linotype" w:cs="Arial"/>
          <w:bCs/>
          <w:i/>
          <w:sz w:val="22"/>
        </w:rPr>
        <w:t>.</w:t>
      </w:r>
    </w:p>
    <w:p w:rsidR="00AC3930" w:rsidRPr="00722D1D" w:rsidRDefault="00AC3930" w:rsidP="00AC3930">
      <w:pPr>
        <w:spacing w:line="360" w:lineRule="auto"/>
        <w:ind w:left="851" w:right="567"/>
        <w:jc w:val="both"/>
        <w:rPr>
          <w:rFonts w:ascii="Palatino Linotype" w:hAnsi="Palatino Linotype" w:cs="Arial"/>
          <w:bCs/>
          <w:i/>
          <w:sz w:val="22"/>
        </w:rPr>
      </w:pPr>
      <w:r w:rsidRPr="00722D1D">
        <w:rPr>
          <w:rFonts w:ascii="Palatino Linotype" w:hAnsi="Palatino Linotype" w:cs="Arial"/>
          <w:bCs/>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C3930" w:rsidRPr="00722D1D" w:rsidRDefault="00AC3930" w:rsidP="00AC3930">
      <w:pPr>
        <w:spacing w:line="360" w:lineRule="auto"/>
        <w:ind w:left="851" w:right="567"/>
        <w:jc w:val="both"/>
        <w:rPr>
          <w:rFonts w:ascii="Palatino Linotype" w:hAnsi="Palatino Linotype" w:cs="Arial"/>
          <w:bCs/>
          <w:i/>
          <w:sz w:val="22"/>
        </w:rPr>
      </w:pPr>
      <w:r w:rsidRPr="00722D1D">
        <w:rPr>
          <w:rFonts w:ascii="Palatino Linotype" w:hAnsi="Palatino Linotype" w:cs="Arial"/>
          <w:b/>
          <w:bCs/>
          <w:i/>
          <w:sz w:val="22"/>
        </w:rPr>
        <w:t>Este derecho se regirá por los principios y bases siguientes</w:t>
      </w:r>
      <w:r w:rsidRPr="00722D1D">
        <w:rPr>
          <w:rFonts w:ascii="Palatino Linotype" w:hAnsi="Palatino Linotype" w:cs="Arial"/>
          <w:bCs/>
          <w:i/>
          <w:sz w:val="22"/>
        </w:rPr>
        <w:t>:</w:t>
      </w:r>
    </w:p>
    <w:p w:rsidR="00AC3930" w:rsidRPr="00722D1D" w:rsidRDefault="00AC3930" w:rsidP="00AC3930">
      <w:pPr>
        <w:spacing w:line="360" w:lineRule="auto"/>
        <w:ind w:left="851" w:right="567"/>
        <w:jc w:val="both"/>
        <w:rPr>
          <w:rFonts w:ascii="Palatino Linotype" w:hAnsi="Palatino Linotype" w:cs="Arial"/>
          <w:bCs/>
          <w:i/>
          <w:sz w:val="22"/>
        </w:rPr>
      </w:pPr>
      <w:r w:rsidRPr="00722D1D">
        <w:rPr>
          <w:rFonts w:ascii="Palatino Linotype" w:hAnsi="Palatino Linotype" w:cs="Arial"/>
          <w:b/>
          <w:bCs/>
          <w:i/>
          <w:sz w:val="22"/>
        </w:rPr>
        <w:t>I. Toda la información en posesión de cualquier autoridad, entidad, órgano y organismos de los</w:t>
      </w:r>
      <w:r w:rsidRPr="00722D1D">
        <w:rPr>
          <w:rFonts w:ascii="Palatino Linotype" w:hAnsi="Palatino Linotype" w:cs="Arial"/>
          <w:bCs/>
          <w:i/>
          <w:sz w:val="22"/>
        </w:rPr>
        <w:t xml:space="preserve"> Poderes Ejecutivo, Legislativo y Judicial, órganos autónomos, partidos políticos, fideicomisos y fondos públicos estatales y </w:t>
      </w:r>
      <w:r w:rsidRPr="00722D1D">
        <w:rPr>
          <w:rFonts w:ascii="Palatino Linotype" w:hAnsi="Palatino Linotype" w:cs="Arial"/>
          <w:b/>
          <w:bCs/>
          <w:i/>
          <w:sz w:val="22"/>
        </w:rPr>
        <w:t>municipales</w:t>
      </w:r>
      <w:r w:rsidRPr="00722D1D">
        <w:rPr>
          <w:rFonts w:ascii="Palatino Linotype" w:hAnsi="Palatino Linotype" w:cs="Arial"/>
          <w:bCs/>
          <w:i/>
          <w:sz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22D1D">
        <w:rPr>
          <w:rFonts w:ascii="Palatino Linotype" w:hAnsi="Palatino Linotype" w:cs="Arial"/>
          <w:b/>
          <w:bCs/>
          <w:i/>
          <w:sz w:val="22"/>
        </w:rPr>
        <w:t>es pública</w:t>
      </w:r>
      <w:r w:rsidRPr="00722D1D">
        <w:rPr>
          <w:rFonts w:ascii="Palatino Linotype" w:hAnsi="Palatino Linotype" w:cs="Arial"/>
          <w:bCs/>
          <w:i/>
          <w:sz w:val="22"/>
        </w:rPr>
        <w:t xml:space="preserve"> y sólo podrá ser reservada temporalmente por razones previstas en la Constitución Política de los Estados Unidos Mexicanos de interés público y seguridad, en los términos que fijen las leyes. </w:t>
      </w:r>
      <w:r w:rsidRPr="00722D1D">
        <w:rPr>
          <w:rFonts w:ascii="Palatino Linotype" w:hAnsi="Palatino Linotype" w:cs="Arial"/>
          <w:b/>
          <w:bCs/>
          <w:i/>
          <w:sz w:val="22"/>
        </w:rPr>
        <w:t>En la interpretación de este derecho deberá prevalecer el principio de máxima publicidad</w:t>
      </w:r>
      <w:r w:rsidRPr="00722D1D">
        <w:rPr>
          <w:rFonts w:ascii="Palatino Linotype" w:hAnsi="Palatino Linotype" w:cs="Arial"/>
          <w:bCs/>
          <w:i/>
          <w:sz w:val="22"/>
        </w:rPr>
        <w:t xml:space="preserve">. </w:t>
      </w:r>
      <w:r w:rsidRPr="00722D1D">
        <w:rPr>
          <w:rFonts w:ascii="Palatino Linotype" w:hAnsi="Palatino Linotype" w:cs="Arial"/>
          <w:b/>
          <w:bCs/>
          <w:i/>
          <w:sz w:val="22"/>
        </w:rPr>
        <w:t xml:space="preserve">Los sujetos obligados deberán documentar todo acto que derive del ejercicio de </w:t>
      </w:r>
      <w:r w:rsidRPr="00722D1D">
        <w:rPr>
          <w:rFonts w:ascii="Palatino Linotype" w:hAnsi="Palatino Linotype" w:cs="Arial"/>
          <w:b/>
          <w:bCs/>
          <w:i/>
          <w:sz w:val="22"/>
        </w:rPr>
        <w:lastRenderedPageBreak/>
        <w:t>sus facultades, competencias o funciones</w:t>
      </w:r>
      <w:r w:rsidRPr="00722D1D">
        <w:rPr>
          <w:rFonts w:ascii="Palatino Linotype" w:hAnsi="Palatino Linotype" w:cs="Arial"/>
          <w:bCs/>
          <w:i/>
          <w:sz w:val="22"/>
        </w:rPr>
        <w:t>, la ley determinará los supuestos específicos bajo los cuales procederá la declaración de inexistencia de la información.”</w:t>
      </w:r>
    </w:p>
    <w:p w:rsidR="00AC3930" w:rsidRPr="00722D1D" w:rsidRDefault="00AC3930" w:rsidP="00AC3930">
      <w:pPr>
        <w:pStyle w:val="Prrafodelista"/>
        <w:tabs>
          <w:tab w:val="left" w:pos="567"/>
        </w:tabs>
        <w:spacing w:line="360" w:lineRule="auto"/>
        <w:ind w:left="851" w:right="567"/>
        <w:jc w:val="both"/>
        <w:rPr>
          <w:rFonts w:ascii="Palatino Linotype" w:hAnsi="Palatino Linotype" w:cs="Arial"/>
          <w:b/>
          <w:bCs/>
          <w:i/>
        </w:rPr>
      </w:pPr>
      <w:r w:rsidRPr="00722D1D">
        <w:rPr>
          <w:rFonts w:ascii="Palatino Linotype" w:hAnsi="Palatino Linotype" w:cs="Arial"/>
          <w:b/>
          <w:bCs/>
          <w:i/>
        </w:rPr>
        <w:t>(Énfasis añadido)</w:t>
      </w:r>
    </w:p>
    <w:p w:rsidR="00AC3930" w:rsidRPr="00722D1D" w:rsidRDefault="00AC3930" w:rsidP="00AC3930">
      <w:pPr>
        <w:spacing w:line="360" w:lineRule="auto"/>
        <w:ind w:right="49"/>
        <w:contextualSpacing/>
        <w:jc w:val="both"/>
        <w:rPr>
          <w:rFonts w:ascii="Palatino Linotype" w:hAnsi="Palatino Linotype"/>
        </w:rPr>
      </w:pPr>
    </w:p>
    <w:p w:rsidR="00AC3930" w:rsidRPr="00722D1D" w:rsidRDefault="00AC3930" w:rsidP="00AC3930">
      <w:pPr>
        <w:numPr>
          <w:ilvl w:val="0"/>
          <w:numId w:val="1"/>
        </w:numPr>
        <w:spacing w:line="360" w:lineRule="auto"/>
        <w:ind w:left="0" w:right="49" w:firstLine="0"/>
        <w:contextualSpacing/>
        <w:jc w:val="both"/>
        <w:rPr>
          <w:rFonts w:ascii="Palatino Linotype" w:hAnsi="Palatino Linotype"/>
        </w:rPr>
      </w:pPr>
      <w:r w:rsidRPr="00722D1D">
        <w:rPr>
          <w:rFonts w:ascii="Palatino Linotype" w:hAnsi="Palatino Linotype" w:cs="Arial"/>
        </w:rPr>
        <w:t xml:space="preserve">Según el artículo 150 de la Ley de Transparencia del Estado, la solicitud es la garantía primaria del Derecho de Acceso a la Información, además, establece que se regirá </w:t>
      </w:r>
      <w:r w:rsidRPr="00722D1D">
        <w:rPr>
          <w:rFonts w:ascii="Palatino Linotype" w:hAnsi="Palatino Linotype" w:cs="Arial"/>
          <w:i/>
        </w:rPr>
        <w:t>por los principios de simplicidad, rapidez gratuidad del procedimiento, auxilio y orientación a los particulares</w:t>
      </w:r>
      <w:r w:rsidRPr="00722D1D">
        <w:rPr>
          <w:rFonts w:ascii="Palatino Linotype" w:hAnsi="Palatino Linotype" w:cs="Arial"/>
        </w:rPr>
        <w:t>, contemplando el derecho de las personas con discapacidad y hablantes de lengua indígena.</w:t>
      </w:r>
    </w:p>
    <w:p w:rsidR="00AC3930" w:rsidRPr="00722D1D" w:rsidRDefault="00AC3930" w:rsidP="00AC3930">
      <w:pPr>
        <w:spacing w:line="360" w:lineRule="auto"/>
        <w:ind w:right="49"/>
        <w:contextualSpacing/>
        <w:jc w:val="both"/>
        <w:rPr>
          <w:rFonts w:ascii="Palatino Linotype" w:hAnsi="Palatino Linotype"/>
        </w:rPr>
      </w:pPr>
    </w:p>
    <w:p w:rsidR="00AC3930" w:rsidRPr="00722D1D" w:rsidRDefault="00AC3930" w:rsidP="00AC3930">
      <w:pPr>
        <w:numPr>
          <w:ilvl w:val="0"/>
          <w:numId w:val="1"/>
        </w:numPr>
        <w:spacing w:line="360" w:lineRule="auto"/>
        <w:ind w:left="0" w:right="49" w:firstLine="0"/>
        <w:contextualSpacing/>
        <w:jc w:val="both"/>
        <w:rPr>
          <w:rFonts w:ascii="Palatino Linotype" w:hAnsi="Palatino Linotype"/>
        </w:rPr>
      </w:pPr>
      <w:r w:rsidRPr="00722D1D">
        <w:rPr>
          <w:rFonts w:ascii="Palatino Linotype" w:hAnsi="Palatino Linotype" w:cs="Arial"/>
        </w:rPr>
        <w:t xml:space="preserve">El Derecho de Acceso a la Información se garantiza y respeta oportunamente, y según lo que dispone la Ley, las </w:t>
      </w:r>
      <w:r w:rsidRPr="00722D1D">
        <w:rPr>
          <w:rFonts w:ascii="Palatino Linotype" w:hAnsi="Palatino Linotype" w:cs="Arial"/>
          <w:i/>
        </w:rPr>
        <w:t>solicitudes de acceso a la información</w:t>
      </w:r>
      <w:r w:rsidRPr="00722D1D">
        <w:rPr>
          <w:rFonts w:ascii="Palatino Linotype" w:hAnsi="Palatino Linotype" w:cs="Arial"/>
        </w:rPr>
        <w:t>.</w:t>
      </w:r>
    </w:p>
    <w:p w:rsidR="00AC3930" w:rsidRPr="00722D1D" w:rsidRDefault="00AC3930" w:rsidP="00AC3930">
      <w:pPr>
        <w:spacing w:line="360" w:lineRule="auto"/>
        <w:ind w:right="49"/>
        <w:contextualSpacing/>
        <w:jc w:val="both"/>
        <w:rPr>
          <w:rFonts w:ascii="Palatino Linotype" w:hAnsi="Palatino Linotype"/>
        </w:rPr>
      </w:pPr>
    </w:p>
    <w:p w:rsidR="00AC3930" w:rsidRPr="00722D1D" w:rsidRDefault="00AC3930" w:rsidP="00AC3930">
      <w:pPr>
        <w:numPr>
          <w:ilvl w:val="0"/>
          <w:numId w:val="1"/>
        </w:numPr>
        <w:spacing w:line="360" w:lineRule="auto"/>
        <w:ind w:left="0" w:right="49" w:firstLine="0"/>
        <w:contextualSpacing/>
        <w:jc w:val="both"/>
        <w:rPr>
          <w:rFonts w:ascii="Palatino Linotype" w:hAnsi="Palatino Linotype"/>
        </w:rPr>
      </w:pPr>
      <w:r w:rsidRPr="00722D1D">
        <w:rPr>
          <w:rFonts w:ascii="Palatino Linotype" w:hAnsi="Palatino Linotype" w:cs="Arial"/>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AC3930" w:rsidRPr="00722D1D" w:rsidRDefault="00AC3930" w:rsidP="00AC3930">
      <w:pPr>
        <w:pStyle w:val="Prrafodelista"/>
        <w:tabs>
          <w:tab w:val="left" w:pos="426"/>
        </w:tabs>
        <w:spacing w:line="360" w:lineRule="auto"/>
        <w:ind w:left="0" w:right="49"/>
        <w:jc w:val="both"/>
        <w:rPr>
          <w:rFonts w:ascii="Palatino Linotype" w:hAnsi="Palatino Linotype"/>
          <w:lang w:val="es-ES"/>
        </w:rPr>
      </w:pPr>
    </w:p>
    <w:p w:rsidR="00AC3930" w:rsidRPr="00722D1D" w:rsidRDefault="00AC3930" w:rsidP="00AC3930">
      <w:pPr>
        <w:pStyle w:val="Ttulo3"/>
        <w:spacing w:before="0" w:line="360" w:lineRule="auto"/>
        <w:ind w:left="284"/>
        <w:rPr>
          <w:rFonts w:ascii="Palatino Linotype" w:hAnsi="Palatino Linotype"/>
          <w:b/>
          <w:color w:val="auto"/>
        </w:rPr>
      </w:pPr>
      <w:r w:rsidRPr="00722D1D">
        <w:rPr>
          <w:rFonts w:ascii="Palatino Linotype" w:hAnsi="Palatino Linotype"/>
          <w:b/>
          <w:color w:val="auto"/>
        </w:rPr>
        <w:t>II. De las actuaciones de las partes.</w:t>
      </w:r>
      <w:bookmarkEnd w:id="24"/>
    </w:p>
    <w:p w:rsidR="00AC3930" w:rsidRPr="00722D1D" w:rsidRDefault="00AC3930" w:rsidP="00AC3930"/>
    <w:bookmarkEnd w:id="25"/>
    <w:p w:rsidR="00AC3930" w:rsidRPr="00722D1D" w:rsidRDefault="00AC3930" w:rsidP="00AC3930">
      <w:pPr>
        <w:pStyle w:val="Prrafodelista"/>
        <w:numPr>
          <w:ilvl w:val="0"/>
          <w:numId w:val="1"/>
        </w:numPr>
        <w:spacing w:line="360" w:lineRule="auto"/>
        <w:ind w:left="0" w:right="49" w:firstLine="0"/>
        <w:jc w:val="both"/>
        <w:rPr>
          <w:rFonts w:ascii="Palatino Linotype" w:hAnsi="Palatino Linotype" w:cs="Arial"/>
          <w:color w:val="000000"/>
        </w:rPr>
      </w:pPr>
      <w:r w:rsidRPr="00722D1D">
        <w:rPr>
          <w:rFonts w:ascii="Palatino Linotype" w:hAnsi="Palatino Linotype" w:cs="Arial"/>
          <w:color w:val="000000"/>
        </w:rPr>
        <w:t>Derivado del planteamiento de la Litis, corresponde analizar la solicitud del hoy RECURRENTE, así como la respuesta emitida por el SUJETO OBLIGADO.</w:t>
      </w:r>
    </w:p>
    <w:p w:rsidR="00AC3930" w:rsidRPr="00722D1D" w:rsidRDefault="00AC3930" w:rsidP="00AC3930">
      <w:pPr>
        <w:pStyle w:val="Prrafodelista"/>
        <w:spacing w:line="360" w:lineRule="auto"/>
        <w:ind w:left="0" w:right="49"/>
        <w:jc w:val="both"/>
        <w:rPr>
          <w:rFonts w:ascii="Palatino Linotype" w:hAnsi="Palatino Linotype" w:cs="Arial"/>
          <w:color w:val="000000"/>
        </w:rPr>
      </w:pPr>
    </w:p>
    <w:p w:rsidR="00BA4B2E" w:rsidRPr="00722D1D" w:rsidRDefault="00AC3930" w:rsidP="00BA4B2E">
      <w:pPr>
        <w:pStyle w:val="Prrafodelista"/>
        <w:numPr>
          <w:ilvl w:val="0"/>
          <w:numId w:val="1"/>
        </w:numPr>
        <w:spacing w:line="360" w:lineRule="auto"/>
        <w:ind w:left="0" w:right="49" w:firstLine="0"/>
        <w:jc w:val="both"/>
        <w:rPr>
          <w:rFonts w:ascii="Palatino Linotype" w:hAnsi="Palatino Linotype"/>
          <w:bCs/>
        </w:rPr>
      </w:pPr>
      <w:r w:rsidRPr="00722D1D">
        <w:rPr>
          <w:rFonts w:ascii="Palatino Linotype" w:hAnsi="Palatino Linotype" w:cs="Arial"/>
          <w:color w:val="000000"/>
        </w:rPr>
        <w:t xml:space="preserve">En este contexto, debemos recordar que el particular solicitó </w:t>
      </w:r>
      <w:r w:rsidR="00BA4B2E" w:rsidRPr="00722D1D">
        <w:rPr>
          <w:rFonts w:ascii="Palatino Linotype" w:hAnsi="Palatino Linotype"/>
          <w:bCs/>
        </w:rPr>
        <w:t xml:space="preserve">El recurrente solicitó conocer en que se ha erogado el presupuesto de la Dirección de Cultura del uno de enero al ocho de julio de dos mil veintidós, con documentos probatorios, facturas, contratos y documentos diversos que los comprueben. </w:t>
      </w:r>
    </w:p>
    <w:p w:rsidR="00BA4B2E" w:rsidRPr="00722D1D" w:rsidRDefault="00BA4B2E" w:rsidP="00BA4B2E">
      <w:pPr>
        <w:pStyle w:val="Prrafodelista"/>
        <w:spacing w:line="360" w:lineRule="auto"/>
        <w:ind w:left="0" w:right="49"/>
        <w:jc w:val="both"/>
        <w:rPr>
          <w:rFonts w:ascii="Palatino Linotype" w:hAnsi="Palatino Linotype"/>
          <w:bCs/>
        </w:rPr>
      </w:pPr>
    </w:p>
    <w:p w:rsidR="00BA4B2E" w:rsidRPr="00722D1D" w:rsidRDefault="00BA4B2E" w:rsidP="00BA4B2E">
      <w:pPr>
        <w:pStyle w:val="Prrafodelista"/>
        <w:numPr>
          <w:ilvl w:val="0"/>
          <w:numId w:val="1"/>
        </w:numPr>
        <w:spacing w:line="360" w:lineRule="auto"/>
        <w:ind w:left="0" w:right="49" w:firstLine="0"/>
        <w:jc w:val="both"/>
        <w:rPr>
          <w:rFonts w:ascii="Palatino Linotype" w:hAnsi="Palatino Linotype"/>
          <w:b/>
          <w:bCs/>
          <w:lang w:val="es-ES"/>
        </w:rPr>
      </w:pPr>
      <w:r w:rsidRPr="00722D1D">
        <w:rPr>
          <w:rFonts w:ascii="Palatino Linotype" w:hAnsi="Palatino Linotype"/>
          <w:bCs/>
        </w:rPr>
        <w:t xml:space="preserve">En respuesta, el Sujeto Obligado manifestó que la información podía ser consultada en la liga electrónica que adjuntó o en su caso consultar el directorio de municipios. </w:t>
      </w:r>
      <w:r w:rsidRPr="00722D1D">
        <w:rPr>
          <w:rFonts w:ascii="Palatino Linotype" w:hAnsi="Palatino Linotype"/>
          <w:bCs/>
          <w:lang w:val="es-ES"/>
        </w:rPr>
        <w:t>Inconforme con la respuesta, el hoy Recurrente interpuso recurso de revisión y manifestó</w:t>
      </w:r>
      <w:r w:rsidRPr="00722D1D">
        <w:rPr>
          <w:rFonts w:ascii="Palatino Linotype" w:hAnsi="Palatino Linotype"/>
          <w:bCs/>
        </w:rPr>
        <w:t xml:space="preserve"> que en la liga electrónica no se encuentra la información solicitada. </w:t>
      </w:r>
    </w:p>
    <w:p w:rsidR="00BA4B2E" w:rsidRPr="00722D1D" w:rsidRDefault="00BA4B2E" w:rsidP="00BA4B2E">
      <w:pPr>
        <w:pStyle w:val="Prrafodelista"/>
        <w:rPr>
          <w:rFonts w:ascii="Palatino Linotype" w:hAnsi="Palatino Linotype"/>
          <w:b/>
          <w:bCs/>
          <w:lang w:val="es-ES"/>
        </w:rPr>
      </w:pPr>
    </w:p>
    <w:p w:rsidR="00BA4B2E" w:rsidRPr="00722D1D" w:rsidRDefault="00BA4B2E" w:rsidP="00BA4B2E">
      <w:pPr>
        <w:pStyle w:val="Prrafodelista"/>
        <w:numPr>
          <w:ilvl w:val="0"/>
          <w:numId w:val="1"/>
        </w:numPr>
        <w:spacing w:line="360" w:lineRule="auto"/>
        <w:ind w:left="0" w:firstLine="0"/>
        <w:jc w:val="both"/>
        <w:rPr>
          <w:rFonts w:ascii="Palatino Linotype" w:hAnsi="Palatino Linotype"/>
          <w:lang w:eastAsia="es-MX"/>
        </w:rPr>
      </w:pPr>
      <w:r w:rsidRPr="00722D1D">
        <w:rPr>
          <w:rFonts w:ascii="Palatino Linotype" w:hAnsi="Palatino Linotype"/>
          <w:lang w:eastAsia="es-MX"/>
        </w:rPr>
        <w:t xml:space="preserve">Primeramente, se precisa que se obvia el análisis de la competencia por parte del </w:t>
      </w:r>
      <w:r w:rsidRPr="00722D1D">
        <w:rPr>
          <w:rFonts w:ascii="Palatino Linotype" w:hAnsi="Palatino Linotype"/>
          <w:b/>
          <w:bCs/>
          <w:lang w:eastAsia="es-MX"/>
        </w:rPr>
        <w:t>SUJETO OBLIGADO</w:t>
      </w:r>
      <w:r w:rsidRPr="00722D1D">
        <w:rPr>
          <w:rFonts w:ascii="Palatino Linotype" w:hAnsi="Palatino Linotype"/>
          <w:lang w:eastAsia="es-MX"/>
        </w:rPr>
        <w:t>, para generar, administrar o poseer la información solicitada, dado que éste ha asumido la misma, en razón de que en su respuesta admitió contar con dicha información.</w:t>
      </w:r>
    </w:p>
    <w:p w:rsidR="00BA4B2E" w:rsidRPr="00722D1D" w:rsidRDefault="00BA4B2E" w:rsidP="00BA4B2E">
      <w:pPr>
        <w:pStyle w:val="Prrafodelista"/>
        <w:spacing w:line="360" w:lineRule="auto"/>
        <w:ind w:left="0"/>
        <w:jc w:val="both"/>
        <w:rPr>
          <w:rFonts w:ascii="Palatino Linotype" w:hAnsi="Palatino Linotype"/>
          <w:lang w:eastAsia="es-MX"/>
        </w:rPr>
      </w:pPr>
    </w:p>
    <w:p w:rsidR="00BA4B2E" w:rsidRPr="00722D1D" w:rsidRDefault="00BA4B2E" w:rsidP="00BA4B2E">
      <w:pPr>
        <w:pStyle w:val="Prrafodelista"/>
        <w:numPr>
          <w:ilvl w:val="0"/>
          <w:numId w:val="1"/>
        </w:numPr>
        <w:spacing w:line="360" w:lineRule="auto"/>
        <w:ind w:left="0" w:firstLine="0"/>
        <w:jc w:val="both"/>
        <w:rPr>
          <w:rFonts w:ascii="Palatino Linotype" w:hAnsi="Palatino Linotype"/>
          <w:lang w:eastAsia="es-MX"/>
        </w:rPr>
      </w:pPr>
      <w:r w:rsidRPr="00722D1D">
        <w:rPr>
          <w:rFonts w:ascii="Palatino Linotype" w:hAnsi="Palatino Linotype"/>
          <w:lang w:eastAsia="es-MX"/>
        </w:rPr>
        <w:t xml:space="preserve">En efecto, el hecho de que </w:t>
      </w:r>
      <w:r w:rsidRPr="00722D1D">
        <w:rPr>
          <w:rFonts w:ascii="Palatino Linotype" w:hAnsi="Palatino Linotype"/>
          <w:b/>
          <w:bCs/>
          <w:lang w:eastAsia="es-MX"/>
        </w:rPr>
        <w:t>EL SUJETO OBLIGADO</w:t>
      </w:r>
      <w:r w:rsidRPr="00722D1D">
        <w:rPr>
          <w:rFonts w:ascii="Palatino Linotype" w:hAnsi="Palatino Linotype"/>
          <w:lang w:eastAsia="es-MX"/>
        </w:rPr>
        <w:t xml:space="preserve"> haya admitido contar con la información pública solicitada, acepta que l</w:t>
      </w:r>
      <w:bookmarkStart w:id="26" w:name="_Hlk94787977"/>
      <w:r w:rsidRPr="00722D1D">
        <w:rPr>
          <w:rFonts w:ascii="Palatino Linotype" w:hAnsi="Palatino Linotype"/>
          <w:lang w:eastAsia="es-MX"/>
        </w:rPr>
        <w:t>a genera, posee y administra, en ejercicio de sus funciones</w:t>
      </w:r>
      <w:bookmarkEnd w:id="26"/>
      <w:r w:rsidRPr="00722D1D">
        <w:rPr>
          <w:rFonts w:ascii="Palatino Linotype" w:hAnsi="Palatino Linotype"/>
          <w:lang w:eastAsia="es-MX"/>
        </w:rPr>
        <w:t xml:space="preserve"> de derecho público, motivo por el cual se actualiza el supuesto jurídico, previsto en el artículo 12 de la Ley de Transparencia y Acceso a la Información Pública del Estado de México y Municipios.</w:t>
      </w:r>
    </w:p>
    <w:p w:rsidR="00BA4B2E" w:rsidRPr="00722D1D" w:rsidRDefault="00BA4B2E" w:rsidP="00BA4B2E">
      <w:pPr>
        <w:pStyle w:val="Prrafodelista"/>
        <w:rPr>
          <w:rFonts w:ascii="Palatino Linotype" w:hAnsi="Palatino Linotype"/>
          <w:lang w:eastAsia="es-MX"/>
        </w:rPr>
      </w:pPr>
    </w:p>
    <w:p w:rsidR="00BA4B2E" w:rsidRPr="00722D1D" w:rsidRDefault="00BA4B2E" w:rsidP="00BA4B2E">
      <w:pPr>
        <w:pStyle w:val="Prrafodelista"/>
        <w:spacing w:line="360" w:lineRule="auto"/>
        <w:ind w:left="0"/>
        <w:jc w:val="both"/>
        <w:rPr>
          <w:rFonts w:ascii="Palatino Linotype" w:hAnsi="Palatino Linotype"/>
          <w:lang w:eastAsia="es-MX"/>
        </w:rPr>
      </w:pPr>
    </w:p>
    <w:p w:rsidR="00BA4B2E" w:rsidRPr="00722D1D" w:rsidRDefault="00BA4B2E" w:rsidP="00BA4B2E">
      <w:pPr>
        <w:pStyle w:val="Prrafodelista"/>
        <w:spacing w:line="360" w:lineRule="auto"/>
        <w:ind w:left="851" w:right="567"/>
        <w:jc w:val="both"/>
        <w:rPr>
          <w:rFonts w:ascii="Palatino Linotype" w:hAnsi="Palatino Linotype"/>
          <w:i/>
          <w:iCs/>
          <w:sz w:val="22"/>
          <w:szCs w:val="22"/>
          <w:lang w:eastAsia="es-MX"/>
        </w:rPr>
      </w:pPr>
      <w:r w:rsidRPr="00722D1D">
        <w:rPr>
          <w:rFonts w:ascii="Palatino Linotype" w:hAnsi="Palatino Linotype"/>
          <w:i/>
          <w:iCs/>
          <w:sz w:val="22"/>
          <w:szCs w:val="22"/>
          <w:lang w:eastAsia="es-MX"/>
        </w:rPr>
        <w:lastRenderedPageBreak/>
        <w:t>“</w:t>
      </w:r>
      <w:r w:rsidRPr="00722D1D">
        <w:rPr>
          <w:rFonts w:ascii="Palatino Linotype" w:hAnsi="Palatino Linotype"/>
          <w:b/>
          <w:bCs/>
          <w:i/>
          <w:iCs/>
          <w:sz w:val="22"/>
          <w:szCs w:val="22"/>
          <w:lang w:eastAsia="es-MX"/>
        </w:rPr>
        <w:t>Artículo 12.</w:t>
      </w:r>
      <w:r w:rsidRPr="00722D1D">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rsidR="00BA4B2E" w:rsidRPr="00722D1D" w:rsidRDefault="00BA4B2E" w:rsidP="00BA4B2E">
      <w:pPr>
        <w:pStyle w:val="Prrafodelista"/>
        <w:spacing w:line="360" w:lineRule="auto"/>
        <w:ind w:left="851" w:right="567"/>
        <w:jc w:val="both"/>
        <w:rPr>
          <w:rFonts w:ascii="Palatino Linotype" w:hAnsi="Palatino Linotype"/>
          <w:i/>
          <w:iCs/>
          <w:sz w:val="22"/>
          <w:szCs w:val="22"/>
          <w:lang w:eastAsia="es-MX"/>
        </w:rPr>
      </w:pPr>
    </w:p>
    <w:p w:rsidR="00BA4B2E" w:rsidRPr="00722D1D" w:rsidRDefault="00BA4B2E" w:rsidP="00BA4B2E">
      <w:pPr>
        <w:pStyle w:val="Prrafodelista"/>
        <w:spacing w:line="360" w:lineRule="auto"/>
        <w:ind w:left="851" w:right="567"/>
        <w:jc w:val="both"/>
        <w:rPr>
          <w:rFonts w:ascii="Palatino Linotype" w:hAnsi="Palatino Linotype"/>
          <w:i/>
          <w:iCs/>
          <w:sz w:val="22"/>
          <w:szCs w:val="22"/>
          <w:lang w:eastAsia="es-MX"/>
        </w:rPr>
      </w:pPr>
      <w:r w:rsidRPr="00722D1D">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A4B2E" w:rsidRPr="00722D1D" w:rsidRDefault="00BA4B2E" w:rsidP="00BA4B2E">
      <w:pPr>
        <w:pStyle w:val="Prrafodelista"/>
        <w:ind w:left="0" w:right="902"/>
        <w:jc w:val="both"/>
        <w:rPr>
          <w:rFonts w:ascii="Palatino Linotype" w:hAnsi="Palatino Linotype"/>
          <w:lang w:eastAsia="es-MX"/>
        </w:rPr>
      </w:pPr>
    </w:p>
    <w:p w:rsidR="00BA4B2E" w:rsidRPr="00722D1D" w:rsidRDefault="00BA4B2E" w:rsidP="00BA4B2E">
      <w:pPr>
        <w:pStyle w:val="Prrafodelista"/>
        <w:numPr>
          <w:ilvl w:val="0"/>
          <w:numId w:val="1"/>
        </w:numPr>
        <w:spacing w:line="360" w:lineRule="auto"/>
        <w:ind w:left="0" w:firstLine="0"/>
        <w:jc w:val="both"/>
        <w:rPr>
          <w:rFonts w:ascii="Palatino Linotype" w:hAnsi="Palatino Linotype"/>
          <w:lang w:eastAsia="es-MX"/>
        </w:rPr>
      </w:pPr>
      <w:r w:rsidRPr="00722D1D">
        <w:rPr>
          <w:rFonts w:ascii="Palatino Linotype" w:hAnsi="Palatino Linotype"/>
          <w:lang w:eastAsia="es-MX"/>
        </w:rPr>
        <w:t>Así, el estudio de la naturaleza jurídica de la información pública solicitada, tiene por objeto determinar si ésta la genera, posee o administra </w:t>
      </w:r>
      <w:r w:rsidRPr="00722D1D">
        <w:rPr>
          <w:rFonts w:ascii="Palatino Linotype" w:hAnsi="Palatino Linotype"/>
          <w:b/>
          <w:bCs/>
          <w:lang w:eastAsia="es-MX"/>
        </w:rPr>
        <w:t>EL SUJETO OBLIGADO</w:t>
      </w:r>
      <w:r w:rsidRPr="00722D1D">
        <w:rPr>
          <w:rFonts w:ascii="Palatino Linotype" w:hAnsi="Palatino Linotype"/>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BA4B2E" w:rsidRPr="00722D1D" w:rsidRDefault="00BA4B2E" w:rsidP="00BA4B2E">
      <w:pPr>
        <w:pStyle w:val="Prrafodelista"/>
        <w:spacing w:line="360" w:lineRule="auto"/>
        <w:ind w:left="0"/>
        <w:jc w:val="both"/>
        <w:rPr>
          <w:rFonts w:ascii="Palatino Linotype" w:hAnsi="Palatino Linotype"/>
          <w:lang w:eastAsia="es-MX"/>
        </w:rPr>
      </w:pPr>
    </w:p>
    <w:p w:rsidR="00BA4B2E" w:rsidRPr="00722D1D" w:rsidRDefault="00BA4B2E" w:rsidP="00E03607">
      <w:pPr>
        <w:pStyle w:val="Prrafodelista"/>
        <w:numPr>
          <w:ilvl w:val="0"/>
          <w:numId w:val="1"/>
        </w:numPr>
        <w:spacing w:line="360" w:lineRule="auto"/>
        <w:ind w:left="0" w:right="49" w:firstLine="0"/>
        <w:jc w:val="both"/>
        <w:rPr>
          <w:rFonts w:ascii="Palatino Linotype" w:hAnsi="Palatino Linotype"/>
          <w:b/>
          <w:bCs/>
          <w:lang w:val="es-ES"/>
        </w:rPr>
      </w:pPr>
      <w:r w:rsidRPr="00722D1D">
        <w:rPr>
          <w:rFonts w:ascii="Palatino Linotype" w:hAnsi="Palatino Linotype"/>
          <w:bCs/>
          <w:lang w:val="es-ES"/>
        </w:rPr>
        <w:t xml:space="preserve">Ahora bien, </w:t>
      </w:r>
      <w:r w:rsidR="001A28AB" w:rsidRPr="00722D1D">
        <w:rPr>
          <w:rFonts w:ascii="Palatino Linotype" w:hAnsi="Palatino Linotype"/>
          <w:bCs/>
          <w:lang w:val="es-ES"/>
        </w:rPr>
        <w:t>debemos recordar que el Sujeto Obligado manifestó que la información se encontraba contenida en la fracción XXXV A, de la liga electrónica que adjuntó, misma que al ser verificada por este Órgano Garante remite a la página de Información Pública de Oficio Mexiquense del Sujeto Obligado, se inserta imagen:</w:t>
      </w:r>
    </w:p>
    <w:p w:rsidR="001A28AB" w:rsidRPr="00722D1D" w:rsidRDefault="001A28AB" w:rsidP="001A28AB">
      <w:pPr>
        <w:pStyle w:val="Prrafodelista"/>
        <w:rPr>
          <w:rFonts w:ascii="Palatino Linotype" w:hAnsi="Palatino Linotype"/>
          <w:b/>
          <w:bCs/>
          <w:lang w:val="es-ES"/>
        </w:rPr>
      </w:pPr>
    </w:p>
    <w:p w:rsidR="001A28AB" w:rsidRPr="00722D1D" w:rsidRDefault="001A28AB" w:rsidP="001A28AB">
      <w:pPr>
        <w:pStyle w:val="Prrafodelista"/>
        <w:spacing w:line="360" w:lineRule="auto"/>
        <w:ind w:left="0" w:right="49"/>
        <w:jc w:val="center"/>
        <w:rPr>
          <w:rFonts w:ascii="Palatino Linotype" w:hAnsi="Palatino Linotype"/>
          <w:b/>
          <w:bCs/>
          <w:lang w:val="es-ES"/>
        </w:rPr>
      </w:pPr>
      <w:r w:rsidRPr="00722D1D">
        <w:rPr>
          <w:noProof/>
          <w:lang w:val="es-MX" w:eastAsia="es-MX"/>
        </w:rPr>
        <w:lastRenderedPageBreak/>
        <w:drawing>
          <wp:inline distT="0" distB="0" distL="0" distR="0" wp14:anchorId="7052A33B" wp14:editId="3510994B">
            <wp:extent cx="3124200" cy="2147888"/>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893" t="28537" r="29685" b="14693"/>
                    <a:stretch/>
                  </pic:blipFill>
                  <pic:spPr bwMode="auto">
                    <a:xfrm>
                      <a:off x="0" y="0"/>
                      <a:ext cx="3128819" cy="2151063"/>
                    </a:xfrm>
                    <a:prstGeom prst="rect">
                      <a:avLst/>
                    </a:prstGeom>
                    <a:ln>
                      <a:noFill/>
                    </a:ln>
                    <a:extLst>
                      <a:ext uri="{53640926-AAD7-44D8-BBD7-CCE9431645EC}">
                        <a14:shadowObscured xmlns:a14="http://schemas.microsoft.com/office/drawing/2010/main"/>
                      </a:ext>
                    </a:extLst>
                  </pic:spPr>
                </pic:pic>
              </a:graphicData>
            </a:graphic>
          </wp:inline>
        </w:drawing>
      </w:r>
    </w:p>
    <w:p w:rsidR="001A28AB" w:rsidRPr="00722D1D" w:rsidRDefault="001A28AB" w:rsidP="001A28AB">
      <w:pPr>
        <w:pStyle w:val="Prrafodelista"/>
        <w:spacing w:line="360" w:lineRule="auto"/>
        <w:ind w:left="0" w:right="49"/>
        <w:jc w:val="both"/>
        <w:rPr>
          <w:rFonts w:ascii="Palatino Linotype" w:hAnsi="Palatino Linotype"/>
          <w:b/>
          <w:bCs/>
          <w:lang w:val="es-ES"/>
        </w:rPr>
      </w:pPr>
    </w:p>
    <w:p w:rsidR="00BA4B2E" w:rsidRPr="00722D1D" w:rsidRDefault="001A28AB" w:rsidP="00BA4B2E">
      <w:pPr>
        <w:pStyle w:val="Prrafodelista"/>
        <w:numPr>
          <w:ilvl w:val="0"/>
          <w:numId w:val="1"/>
        </w:numPr>
        <w:spacing w:line="360" w:lineRule="auto"/>
        <w:ind w:left="0" w:right="49" w:firstLine="0"/>
        <w:jc w:val="both"/>
        <w:rPr>
          <w:rFonts w:ascii="Palatino Linotype" w:hAnsi="Palatino Linotype"/>
          <w:bCs/>
          <w:lang w:val="es-ES"/>
        </w:rPr>
      </w:pPr>
      <w:r w:rsidRPr="00722D1D">
        <w:rPr>
          <w:rFonts w:ascii="Palatino Linotype" w:hAnsi="Palatino Linotype"/>
          <w:bCs/>
          <w:lang w:val="es-ES"/>
        </w:rPr>
        <w:t>Al consultar la fracción XXXV A, gasto por capítulo, concepto y partida se puede acceder al documento Estado Analítico del Ejercicio del Presupuesto de Egresos Clasificación por Objeto del Gasto del uno de enero al treinta de junio de dos mil veintidós:</w:t>
      </w:r>
    </w:p>
    <w:p w:rsidR="001A28AB" w:rsidRPr="00722D1D" w:rsidRDefault="001A28AB" w:rsidP="001A28AB">
      <w:pPr>
        <w:pStyle w:val="Prrafodelista"/>
        <w:spacing w:line="360" w:lineRule="auto"/>
        <w:ind w:left="0" w:right="49"/>
        <w:jc w:val="both"/>
        <w:rPr>
          <w:rFonts w:ascii="Palatino Linotype" w:hAnsi="Palatino Linotype"/>
          <w:bCs/>
          <w:lang w:val="es-ES"/>
        </w:rPr>
      </w:pPr>
    </w:p>
    <w:p w:rsidR="001A28AB" w:rsidRPr="00722D1D" w:rsidRDefault="001A28AB" w:rsidP="001A28AB">
      <w:pPr>
        <w:pStyle w:val="Prrafodelista"/>
        <w:spacing w:line="360" w:lineRule="auto"/>
        <w:ind w:left="0" w:right="49"/>
        <w:jc w:val="center"/>
        <w:rPr>
          <w:rFonts w:ascii="Palatino Linotype" w:hAnsi="Palatino Linotype"/>
          <w:bCs/>
          <w:lang w:val="es-ES"/>
        </w:rPr>
      </w:pPr>
      <w:r w:rsidRPr="00722D1D">
        <w:rPr>
          <w:noProof/>
          <w:lang w:val="es-MX" w:eastAsia="es-MX"/>
        </w:rPr>
        <w:drawing>
          <wp:inline distT="0" distB="0" distL="0" distR="0" wp14:anchorId="699D2935" wp14:editId="134368E7">
            <wp:extent cx="5248275" cy="271119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4336" t="19125" r="13642" b="14694"/>
                    <a:stretch/>
                  </pic:blipFill>
                  <pic:spPr bwMode="auto">
                    <a:xfrm>
                      <a:off x="0" y="0"/>
                      <a:ext cx="5269060" cy="2721932"/>
                    </a:xfrm>
                    <a:prstGeom prst="rect">
                      <a:avLst/>
                    </a:prstGeom>
                    <a:ln>
                      <a:noFill/>
                    </a:ln>
                    <a:extLst>
                      <a:ext uri="{53640926-AAD7-44D8-BBD7-CCE9431645EC}">
                        <a14:shadowObscured xmlns:a14="http://schemas.microsoft.com/office/drawing/2010/main"/>
                      </a:ext>
                    </a:extLst>
                  </pic:spPr>
                </pic:pic>
              </a:graphicData>
            </a:graphic>
          </wp:inline>
        </w:drawing>
      </w:r>
    </w:p>
    <w:p w:rsidR="00AC3930" w:rsidRPr="00722D1D" w:rsidRDefault="00AC3930" w:rsidP="00BA4B2E">
      <w:pPr>
        <w:pStyle w:val="Prrafodelista"/>
        <w:spacing w:line="360" w:lineRule="auto"/>
        <w:ind w:left="0" w:right="49"/>
        <w:jc w:val="both"/>
        <w:rPr>
          <w:rFonts w:ascii="Palatino Linotype" w:hAnsi="Palatino Linotype"/>
          <w:bCs/>
        </w:rPr>
      </w:pPr>
    </w:p>
    <w:p w:rsidR="00AC3930" w:rsidRPr="00722D1D" w:rsidRDefault="00AC3930" w:rsidP="00AC3930">
      <w:pPr>
        <w:pStyle w:val="Prrafodelista"/>
        <w:rPr>
          <w:rFonts w:ascii="Palatino Linotype" w:hAnsi="Palatino Linotype" w:cs="Arial"/>
          <w:color w:val="000000" w:themeColor="text1"/>
        </w:rPr>
      </w:pPr>
    </w:p>
    <w:p w:rsidR="00321F1E" w:rsidRPr="00722D1D" w:rsidRDefault="00321F1E" w:rsidP="00AC3930">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722D1D">
        <w:rPr>
          <w:rFonts w:ascii="Palatino Linotype" w:hAnsi="Palatino Linotype" w:cs="Arial"/>
          <w:color w:val="000000" w:themeColor="text1"/>
        </w:rPr>
        <w:lastRenderedPageBreak/>
        <w:t xml:space="preserve">Como podemos observar, si bien, la información es referente al ejercicio del presupuesto de egresos clasificación por objeto de gasto, también lo es que se advierte que la información corresponde en general al Municipio de Metepec y no en específico de la Dirección de Cultura como lo solicitó el particular, por lo tanto, la información remitida en respuesta no colma con el derecho de acceso a la información pública del particular. </w:t>
      </w:r>
    </w:p>
    <w:p w:rsidR="00321F1E" w:rsidRPr="00722D1D" w:rsidRDefault="00321F1E" w:rsidP="00321F1E">
      <w:pPr>
        <w:pStyle w:val="Prrafodelista"/>
        <w:spacing w:before="120" w:after="120" w:line="360" w:lineRule="auto"/>
        <w:ind w:left="0"/>
        <w:jc w:val="both"/>
        <w:rPr>
          <w:rFonts w:ascii="Palatino Linotype" w:hAnsi="Palatino Linotype" w:cs="Arial"/>
          <w:color w:val="000000" w:themeColor="text1"/>
        </w:rPr>
      </w:pPr>
    </w:p>
    <w:p w:rsidR="00321F1E" w:rsidRPr="00722D1D" w:rsidRDefault="00321F1E" w:rsidP="00AC3930">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722D1D">
        <w:rPr>
          <w:rFonts w:ascii="Palatino Linotype" w:hAnsi="Palatino Linotype" w:cs="Arial"/>
          <w:color w:val="000000" w:themeColor="text1"/>
        </w:rPr>
        <w:t xml:space="preserve">Ahora bien, es necesario traer a contexto lo establecido en el artículo </w:t>
      </w:r>
      <w:r w:rsidR="00EF4F99" w:rsidRPr="00722D1D">
        <w:rPr>
          <w:rFonts w:ascii="Palatino Linotype" w:hAnsi="Palatino Linotype" w:cs="Arial"/>
          <w:color w:val="000000" w:themeColor="text1"/>
        </w:rPr>
        <w:t>3 fracción XI de la Ley de Transparencia y Acceso a la Información Pública del Estado de México y Municipios que establece:</w:t>
      </w:r>
    </w:p>
    <w:p w:rsidR="00EF4F99" w:rsidRPr="00722D1D" w:rsidRDefault="00EF4F99" w:rsidP="00EF4F99">
      <w:pPr>
        <w:pStyle w:val="Prrafodelista"/>
        <w:rPr>
          <w:rFonts w:ascii="Palatino Linotype" w:hAnsi="Palatino Linotype" w:cs="Arial"/>
          <w:color w:val="000000" w:themeColor="text1"/>
        </w:rPr>
      </w:pPr>
    </w:p>
    <w:p w:rsidR="00EF4F99" w:rsidRPr="00722D1D" w:rsidRDefault="00EF4F99" w:rsidP="00EF4F99">
      <w:pPr>
        <w:spacing w:line="360" w:lineRule="auto"/>
        <w:ind w:left="851" w:right="901"/>
        <w:jc w:val="both"/>
        <w:rPr>
          <w:rFonts w:ascii="Palatino Linotype" w:eastAsia="Palatino Linotype" w:hAnsi="Palatino Linotype" w:cs="Palatino Linotype"/>
          <w:i/>
          <w:sz w:val="22"/>
          <w:szCs w:val="22"/>
          <w:lang w:eastAsia="zh-CN"/>
        </w:rPr>
      </w:pPr>
      <w:r w:rsidRPr="00722D1D">
        <w:rPr>
          <w:rFonts w:ascii="Palatino Linotype" w:eastAsia="Palatino Linotype" w:hAnsi="Palatino Linotype" w:cs="Palatino Linotype"/>
          <w:i/>
          <w:sz w:val="22"/>
          <w:szCs w:val="22"/>
          <w:lang w:eastAsia="zh-CN"/>
        </w:rPr>
        <w:t>“</w:t>
      </w:r>
      <w:r w:rsidRPr="00722D1D">
        <w:rPr>
          <w:rFonts w:ascii="Palatino Linotype" w:eastAsia="Palatino Linotype" w:hAnsi="Palatino Linotype" w:cs="Palatino Linotype"/>
          <w:b/>
          <w:i/>
          <w:sz w:val="22"/>
          <w:szCs w:val="22"/>
          <w:lang w:eastAsia="zh-CN"/>
        </w:rPr>
        <w:t xml:space="preserve">Artículo 3. </w:t>
      </w:r>
      <w:r w:rsidRPr="00722D1D">
        <w:rPr>
          <w:rFonts w:ascii="Palatino Linotype" w:eastAsia="Palatino Linotype" w:hAnsi="Palatino Linotype" w:cs="Palatino Linotype"/>
          <w:i/>
          <w:sz w:val="22"/>
          <w:szCs w:val="22"/>
          <w:lang w:eastAsia="zh-CN"/>
        </w:rPr>
        <w:t>Para los efectos de la presente Ley se entenderá por:</w:t>
      </w:r>
    </w:p>
    <w:p w:rsidR="00EF4F99" w:rsidRPr="00722D1D" w:rsidRDefault="00EF4F99" w:rsidP="00EF4F99">
      <w:pPr>
        <w:spacing w:line="360" w:lineRule="auto"/>
        <w:ind w:left="851" w:right="850"/>
        <w:jc w:val="both"/>
        <w:rPr>
          <w:rFonts w:ascii="Palatino Linotype" w:eastAsia="Palatino Linotype" w:hAnsi="Palatino Linotype" w:cs="Palatino Linotype"/>
          <w:i/>
          <w:sz w:val="22"/>
          <w:szCs w:val="22"/>
          <w:lang w:eastAsia="zh-CN"/>
        </w:rPr>
      </w:pPr>
      <w:r w:rsidRPr="00722D1D">
        <w:rPr>
          <w:rFonts w:ascii="Palatino Linotype" w:eastAsia="Palatino Linotype" w:hAnsi="Palatino Linotype" w:cs="Palatino Linotype"/>
          <w:i/>
          <w:sz w:val="22"/>
          <w:szCs w:val="22"/>
          <w:lang w:eastAsia="zh-CN"/>
        </w:rPr>
        <w:t>…</w:t>
      </w:r>
    </w:p>
    <w:p w:rsidR="00EF4F99" w:rsidRPr="00722D1D" w:rsidRDefault="00EF4F99" w:rsidP="00EF4F99">
      <w:pPr>
        <w:spacing w:line="360" w:lineRule="auto"/>
        <w:ind w:left="851" w:right="901"/>
        <w:jc w:val="both"/>
        <w:rPr>
          <w:rFonts w:ascii="Palatino Linotype" w:eastAsia="Palatino Linotype" w:hAnsi="Palatino Linotype" w:cs="Palatino Linotype"/>
          <w:i/>
          <w:sz w:val="22"/>
          <w:szCs w:val="22"/>
          <w:lang w:eastAsia="zh-CN"/>
        </w:rPr>
      </w:pPr>
      <w:r w:rsidRPr="00722D1D">
        <w:rPr>
          <w:rFonts w:ascii="Palatino Linotype" w:eastAsia="Palatino Linotype" w:hAnsi="Palatino Linotype" w:cs="Palatino Linotype"/>
          <w:b/>
          <w:i/>
          <w:sz w:val="22"/>
          <w:szCs w:val="22"/>
          <w:lang w:eastAsia="zh-CN"/>
        </w:rPr>
        <w:t>XI. Documento:</w:t>
      </w:r>
      <w:r w:rsidRPr="00722D1D">
        <w:rPr>
          <w:rFonts w:ascii="Palatino Linotype" w:eastAsia="Palatino Linotype" w:hAnsi="Palatino Linotype" w:cs="Palatino Linotype"/>
          <w:i/>
          <w:sz w:val="22"/>
          <w:szCs w:val="22"/>
          <w:lang w:eastAsia="zh-CN"/>
        </w:rPr>
        <w:t xml:space="preserve"> Los expedientes, reportes, estudios, actas, resoluciones,</w:t>
      </w:r>
      <w:r w:rsidRPr="00722D1D">
        <w:rPr>
          <w:rFonts w:ascii="Palatino Linotype" w:eastAsia="Palatino Linotype" w:hAnsi="Palatino Linotype" w:cs="Palatino Linotype"/>
          <w:b/>
          <w:i/>
          <w:sz w:val="22"/>
          <w:szCs w:val="22"/>
          <w:lang w:eastAsia="zh-CN"/>
        </w:rPr>
        <w:t xml:space="preserve"> </w:t>
      </w:r>
      <w:r w:rsidRPr="00722D1D">
        <w:rPr>
          <w:rFonts w:ascii="Palatino Linotype" w:eastAsia="Palatino Linotype" w:hAnsi="Palatino Linotype" w:cs="Palatino Linotype"/>
          <w:i/>
          <w:sz w:val="22"/>
          <w:szCs w:val="22"/>
          <w:lang w:eastAsia="zh-CN"/>
        </w:rPr>
        <w:t>oficios, correspondencia, acuerdos, directivas, directrices, circulares</w:t>
      </w:r>
      <w:r w:rsidRPr="00722D1D">
        <w:rPr>
          <w:rFonts w:ascii="Palatino Linotype" w:eastAsia="Palatino Linotype" w:hAnsi="Palatino Linotype" w:cs="Palatino Linotype"/>
          <w:b/>
          <w:i/>
          <w:sz w:val="22"/>
          <w:szCs w:val="22"/>
          <w:lang w:eastAsia="zh-CN"/>
        </w:rPr>
        <w:t>, contratos</w:t>
      </w:r>
      <w:r w:rsidRPr="00722D1D">
        <w:rPr>
          <w:rFonts w:ascii="Palatino Linotype" w:eastAsia="Palatino Linotype" w:hAnsi="Palatino Linotype" w:cs="Palatino Linotype"/>
          <w:i/>
          <w:sz w:val="22"/>
          <w:szCs w:val="22"/>
          <w:lang w:eastAsia="zh-CN"/>
        </w:rPr>
        <w:t xml:space="preserve">, </w:t>
      </w:r>
    </w:p>
    <w:p w:rsidR="00EF4F99" w:rsidRPr="00722D1D" w:rsidRDefault="00EF4F99" w:rsidP="00EF4F99">
      <w:pPr>
        <w:spacing w:line="360" w:lineRule="auto"/>
        <w:ind w:left="851" w:right="901"/>
        <w:jc w:val="both"/>
        <w:rPr>
          <w:rFonts w:ascii="Palatino Linotype" w:eastAsia="Palatino Linotype" w:hAnsi="Palatino Linotype" w:cs="Palatino Linotype"/>
          <w:i/>
          <w:sz w:val="22"/>
          <w:szCs w:val="22"/>
          <w:lang w:eastAsia="zh-CN"/>
        </w:rPr>
      </w:pPr>
      <w:r w:rsidRPr="00722D1D">
        <w:rPr>
          <w:rFonts w:ascii="Palatino Linotype" w:eastAsia="Palatino Linotype" w:hAnsi="Palatino Linotype" w:cs="Palatino Linotype"/>
          <w:i/>
          <w:sz w:val="22"/>
          <w:szCs w:val="22"/>
          <w:lang w:eastAsia="zh-CN"/>
        </w:rPr>
        <w:t xml:space="preserve">convenios, instructivos, notas, memorandos, estadísticas o bien, </w:t>
      </w:r>
      <w:r w:rsidRPr="00722D1D">
        <w:rPr>
          <w:rFonts w:ascii="Palatino Linotype" w:eastAsia="Palatino Linotype" w:hAnsi="Palatino Linotype" w:cs="Palatino Linotype"/>
          <w:b/>
          <w:i/>
          <w:sz w:val="22"/>
          <w:szCs w:val="22"/>
          <w:lang w:eastAsia="zh-CN"/>
        </w:rPr>
        <w:t>cualquier otro</w:t>
      </w:r>
      <w:r w:rsidRPr="00722D1D">
        <w:rPr>
          <w:rFonts w:ascii="Palatino Linotype" w:eastAsia="Palatino Linotype" w:hAnsi="Palatino Linotype" w:cs="Palatino Linotype"/>
          <w:i/>
          <w:sz w:val="22"/>
          <w:szCs w:val="22"/>
          <w:lang w:eastAsia="zh-CN"/>
        </w:rPr>
        <w:t xml:space="preserve"> </w:t>
      </w:r>
      <w:r w:rsidRPr="00722D1D">
        <w:rPr>
          <w:rFonts w:ascii="Palatino Linotype" w:eastAsia="Palatino Linotype" w:hAnsi="Palatino Linotype" w:cs="Palatino Linotype"/>
          <w:b/>
          <w:i/>
          <w:sz w:val="22"/>
          <w:szCs w:val="22"/>
          <w:lang w:eastAsia="zh-CN"/>
        </w:rPr>
        <w:t>registro que documente el ejercicio de las facultades, funciones y competencias de los sujetos obligados,</w:t>
      </w:r>
      <w:r w:rsidRPr="00722D1D">
        <w:rPr>
          <w:rFonts w:ascii="Palatino Linotype" w:eastAsia="Palatino Linotype" w:hAnsi="Palatino Linotype" w:cs="Palatino Linotype"/>
          <w:i/>
          <w:sz w:val="22"/>
          <w:szCs w:val="22"/>
          <w:lang w:eastAsia="zh-CN"/>
        </w:rPr>
        <w:t xml:space="preserve"> sus servidores públicos e integrantes, sin importar su fuente o fecha de elaboración. Los documentos podrán estar en cualquier medio, sea escrito, impreso, sonoro, visual, electrónico, informático u holográfico;</w:t>
      </w:r>
    </w:p>
    <w:p w:rsidR="00EF4F99" w:rsidRPr="00722D1D" w:rsidRDefault="00EF4F99" w:rsidP="00EF4F99">
      <w:pPr>
        <w:spacing w:line="360" w:lineRule="auto"/>
        <w:ind w:left="851" w:right="901"/>
        <w:jc w:val="both"/>
        <w:rPr>
          <w:rFonts w:ascii="Palatino Linotype" w:eastAsia="Palatino Linotype" w:hAnsi="Palatino Linotype" w:cs="Palatino Linotype"/>
          <w:i/>
          <w:sz w:val="22"/>
          <w:szCs w:val="22"/>
          <w:lang w:eastAsia="zh-CN"/>
        </w:rPr>
      </w:pPr>
      <w:r w:rsidRPr="00722D1D">
        <w:rPr>
          <w:rFonts w:ascii="Palatino Linotype" w:eastAsia="Palatino Linotype" w:hAnsi="Palatino Linotype" w:cs="Palatino Linotype"/>
          <w:b/>
          <w:i/>
          <w:sz w:val="22"/>
          <w:szCs w:val="22"/>
          <w:lang w:eastAsia="zh-CN"/>
        </w:rPr>
        <w:t>…</w:t>
      </w:r>
      <w:r w:rsidRPr="00722D1D">
        <w:rPr>
          <w:rFonts w:ascii="Palatino Linotype" w:eastAsia="Palatino Linotype" w:hAnsi="Palatino Linotype" w:cs="Palatino Linotype"/>
          <w:i/>
          <w:sz w:val="22"/>
          <w:szCs w:val="22"/>
          <w:lang w:eastAsia="zh-CN"/>
        </w:rPr>
        <w:t>”</w:t>
      </w:r>
    </w:p>
    <w:p w:rsidR="00EF4F99" w:rsidRPr="00722D1D" w:rsidRDefault="00EF4F99" w:rsidP="00EF4F99">
      <w:pPr>
        <w:spacing w:line="360" w:lineRule="auto"/>
        <w:ind w:left="851" w:right="901"/>
        <w:jc w:val="both"/>
        <w:rPr>
          <w:rFonts w:ascii="Palatino Linotype" w:eastAsia="Palatino Linotype" w:hAnsi="Palatino Linotype" w:cs="Palatino Linotype"/>
          <w:i/>
          <w:sz w:val="22"/>
          <w:szCs w:val="22"/>
          <w:lang w:eastAsia="zh-CN"/>
        </w:rPr>
      </w:pPr>
      <w:r w:rsidRPr="00722D1D">
        <w:rPr>
          <w:rFonts w:ascii="Palatino Linotype" w:eastAsia="Palatino Linotype" w:hAnsi="Palatino Linotype" w:cs="Palatino Linotype"/>
          <w:i/>
          <w:sz w:val="22"/>
          <w:szCs w:val="22"/>
          <w:lang w:eastAsia="zh-CN"/>
        </w:rPr>
        <w:t>(Énfasis añadido)</w:t>
      </w:r>
    </w:p>
    <w:p w:rsidR="00321F1E" w:rsidRPr="00722D1D" w:rsidRDefault="00321F1E" w:rsidP="00321F1E">
      <w:pPr>
        <w:pStyle w:val="Prrafodelista"/>
        <w:spacing w:before="120" w:after="120" w:line="360" w:lineRule="auto"/>
        <w:ind w:left="0"/>
        <w:jc w:val="both"/>
        <w:rPr>
          <w:rFonts w:ascii="Palatino Linotype" w:hAnsi="Palatino Linotype" w:cs="Arial"/>
          <w:color w:val="000000" w:themeColor="text1"/>
        </w:rPr>
      </w:pPr>
    </w:p>
    <w:p w:rsidR="00EF4F99" w:rsidRPr="00722D1D" w:rsidRDefault="00EF4F99" w:rsidP="00AC3930">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722D1D">
        <w:rPr>
          <w:rFonts w:ascii="Palatino Linotype" w:eastAsia="Palatino Linotype" w:hAnsi="Palatino Linotype" w:cs="Palatino Linotype"/>
          <w:lang w:eastAsia="zh-CN"/>
        </w:rPr>
        <w:t xml:space="preserve">Es importante enfatizar que el Derecho de Acceso a la Información Pública consiste en que la </w:t>
      </w:r>
      <w:r w:rsidRPr="00722D1D">
        <w:rPr>
          <w:rFonts w:ascii="Palatino Linotype" w:eastAsia="Palatino Linotype" w:hAnsi="Palatino Linotype" w:cs="Palatino Linotype"/>
          <w:b/>
          <w:u w:val="single"/>
          <w:lang w:eastAsia="zh-CN"/>
        </w:rPr>
        <w:t>información solicitada conste en un soporte documental</w:t>
      </w:r>
      <w:r w:rsidRPr="00722D1D">
        <w:rPr>
          <w:rFonts w:ascii="Palatino Linotype" w:eastAsia="Palatino Linotype" w:hAnsi="Palatino Linotype" w:cs="Palatino Linotype"/>
          <w:lang w:eastAsia="zh-CN"/>
        </w:rPr>
        <w:t xml:space="preserve"> en </w:t>
      </w:r>
      <w:r w:rsidRPr="00722D1D">
        <w:rPr>
          <w:rFonts w:ascii="Palatino Linotype" w:eastAsia="Palatino Linotype" w:hAnsi="Palatino Linotype" w:cs="Palatino Linotype"/>
          <w:lang w:eastAsia="zh-CN"/>
        </w:rPr>
        <w:lastRenderedPageBreak/>
        <w:t xml:space="preserve">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w:t>
      </w:r>
    </w:p>
    <w:p w:rsidR="00EF4F99" w:rsidRPr="00722D1D" w:rsidRDefault="00EF4F99" w:rsidP="00EF4F99">
      <w:pPr>
        <w:pStyle w:val="Prrafodelista"/>
        <w:spacing w:before="120" w:after="120" w:line="360" w:lineRule="auto"/>
        <w:ind w:left="0"/>
        <w:jc w:val="both"/>
        <w:rPr>
          <w:rFonts w:ascii="Palatino Linotype" w:hAnsi="Palatino Linotype" w:cs="Arial"/>
          <w:color w:val="000000" w:themeColor="text1"/>
        </w:rPr>
      </w:pPr>
    </w:p>
    <w:p w:rsidR="00EF4F99" w:rsidRPr="00722D1D" w:rsidRDefault="00EF4F99" w:rsidP="00AC3930">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722D1D">
        <w:rPr>
          <w:rFonts w:ascii="Palatino Linotype" w:eastAsia="Palatino Linotype" w:hAnsi="Palatino Linotype" w:cs="Palatino Linotype"/>
          <w:lang w:eastAsia="zh-CN"/>
        </w:rPr>
        <w:t>E</w:t>
      </w:r>
      <w:r w:rsidR="00C46DF9" w:rsidRPr="00722D1D">
        <w:rPr>
          <w:rFonts w:ascii="Palatino Linotype" w:eastAsia="Palatino Linotype" w:hAnsi="Palatino Linotype" w:cs="Palatino Linotype"/>
          <w:lang w:eastAsia="zh-CN"/>
        </w:rPr>
        <w:t xml:space="preserve">n este caso, la información probatoria del presupuesto erogado puede estar contenida en cualquier factura, contrato o cualquier documento emitido por el Sujeto Obligado en el ejercicio de sus funciones. </w:t>
      </w:r>
    </w:p>
    <w:p w:rsidR="00C46DF9" w:rsidRPr="00722D1D" w:rsidRDefault="00C46DF9" w:rsidP="00C46DF9">
      <w:pPr>
        <w:pStyle w:val="Prrafodelista"/>
        <w:spacing w:before="120" w:after="120" w:line="360" w:lineRule="auto"/>
        <w:ind w:left="0"/>
        <w:jc w:val="both"/>
        <w:rPr>
          <w:rFonts w:ascii="Palatino Linotype" w:hAnsi="Palatino Linotype" w:cs="Arial"/>
          <w:color w:val="000000" w:themeColor="text1"/>
        </w:rPr>
      </w:pPr>
    </w:p>
    <w:p w:rsidR="00AC3930" w:rsidRPr="00722D1D" w:rsidRDefault="00AC3930" w:rsidP="00AC3930">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722D1D">
        <w:rPr>
          <w:rFonts w:ascii="Palatino Linotype" w:hAnsi="Palatino Linotype" w:cs="Arial"/>
          <w:color w:val="000000" w:themeColor="text1"/>
        </w:rPr>
        <w:t xml:space="preserve">Atendiendo a lo anteriormente señalado, </w:t>
      </w:r>
      <w:r w:rsidR="00C46DF9" w:rsidRPr="00722D1D">
        <w:rPr>
          <w:rFonts w:ascii="Palatino Linotype" w:hAnsi="Palatino Linotype" w:cs="Arial"/>
          <w:color w:val="000000" w:themeColor="text1"/>
        </w:rPr>
        <w:t>este Órgano Garante determina procedente REVOCAR la respuesta del Sujeto Obligado y ORDENA entregar de ser posible en versión pública,  el soporte documental donde conste el concepto del presupuesto erogado por la Dirección de  Cultura del Ayuntamiento de Metepec del uno de enero al 07 de julio de dos mil veintidós, con documentos probatorios.</w:t>
      </w:r>
    </w:p>
    <w:p w:rsidR="00AC3930" w:rsidRPr="00722D1D" w:rsidRDefault="00AC3930" w:rsidP="00AC3930">
      <w:pPr>
        <w:pStyle w:val="Prrafodelista"/>
        <w:spacing w:line="360" w:lineRule="auto"/>
        <w:ind w:left="0" w:right="49"/>
        <w:jc w:val="both"/>
        <w:rPr>
          <w:rFonts w:ascii="Palatino Linotype" w:hAnsi="Palatino Linotype" w:cs="Arial"/>
          <w:color w:val="000000"/>
        </w:rPr>
      </w:pPr>
    </w:p>
    <w:p w:rsidR="00AC3930" w:rsidRPr="00722D1D" w:rsidRDefault="00AC3930" w:rsidP="00AC3930">
      <w:pPr>
        <w:pStyle w:val="Ttulo1"/>
        <w:spacing w:before="0" w:line="360" w:lineRule="auto"/>
        <w:rPr>
          <w:rFonts w:eastAsia="Calibri"/>
          <w:szCs w:val="24"/>
        </w:rPr>
      </w:pPr>
      <w:bookmarkStart w:id="27" w:name="_Toc82537187"/>
      <w:bookmarkStart w:id="28" w:name="_Toc83830734"/>
      <w:bookmarkStart w:id="29" w:name="_Toc85112354"/>
      <w:r w:rsidRPr="00722D1D">
        <w:rPr>
          <w:rFonts w:eastAsia="Calibri"/>
          <w:szCs w:val="24"/>
        </w:rPr>
        <w:t>QUINTO. VERSIÓN PÚBLICA.</w:t>
      </w:r>
      <w:bookmarkEnd w:id="27"/>
      <w:bookmarkEnd w:id="28"/>
      <w:bookmarkEnd w:id="29"/>
    </w:p>
    <w:p w:rsidR="00AC3930" w:rsidRPr="00722D1D" w:rsidRDefault="00AC3930" w:rsidP="00AC3930">
      <w:pPr>
        <w:rPr>
          <w:lang w:val="es-MX" w:eastAsia="en-US"/>
        </w:rPr>
      </w:pPr>
    </w:p>
    <w:p w:rsidR="00AC3930" w:rsidRPr="00722D1D" w:rsidRDefault="00AC3930" w:rsidP="00AC3930">
      <w:pPr>
        <w:pStyle w:val="Ttulo1"/>
        <w:numPr>
          <w:ilvl w:val="0"/>
          <w:numId w:val="2"/>
        </w:numPr>
        <w:spacing w:before="0" w:line="360" w:lineRule="auto"/>
        <w:rPr>
          <w:rFonts w:cs="Times New Roman"/>
          <w:color w:val="000000" w:themeColor="text1"/>
          <w:szCs w:val="24"/>
          <w:lang w:eastAsia="es-ES_tradnl"/>
        </w:rPr>
      </w:pPr>
      <w:bookmarkStart w:id="30" w:name="_Toc48135362"/>
      <w:bookmarkStart w:id="31" w:name="_Toc82017070"/>
      <w:bookmarkStart w:id="32" w:name="_Toc82537188"/>
      <w:bookmarkStart w:id="33" w:name="_Toc83830735"/>
      <w:bookmarkStart w:id="34" w:name="_Toc85112355"/>
      <w:r w:rsidRPr="00722D1D">
        <w:rPr>
          <w:rFonts w:cs="Times New Roman"/>
          <w:color w:val="000000" w:themeColor="text1"/>
          <w:szCs w:val="24"/>
          <w:lang w:eastAsia="es-ES_tradnl"/>
        </w:rPr>
        <w:t>Nociones generales.</w:t>
      </w:r>
      <w:bookmarkEnd w:id="30"/>
      <w:bookmarkEnd w:id="31"/>
      <w:bookmarkEnd w:id="32"/>
      <w:bookmarkEnd w:id="33"/>
      <w:bookmarkEnd w:id="34"/>
      <w:r w:rsidRPr="00722D1D">
        <w:rPr>
          <w:rFonts w:cs="Times New Roman"/>
          <w:color w:val="000000" w:themeColor="text1"/>
          <w:szCs w:val="24"/>
          <w:lang w:eastAsia="es-ES_tradnl"/>
        </w:rPr>
        <w:t xml:space="preserve"> </w:t>
      </w:r>
    </w:p>
    <w:p w:rsidR="00AC3930" w:rsidRPr="00722D1D" w:rsidRDefault="00AC3930" w:rsidP="00AC3930">
      <w:pPr>
        <w:rPr>
          <w:lang w:val="es-MX" w:eastAsia="es-ES_tradnl"/>
        </w:rPr>
      </w:pPr>
    </w:p>
    <w:p w:rsidR="00AC3930" w:rsidRPr="00722D1D" w:rsidRDefault="00AC3930" w:rsidP="00AC3930">
      <w:pPr>
        <w:pStyle w:val="Prrafodelista"/>
        <w:numPr>
          <w:ilvl w:val="0"/>
          <w:numId w:val="1"/>
        </w:numPr>
        <w:spacing w:line="360" w:lineRule="auto"/>
        <w:ind w:left="0" w:right="49" w:firstLine="0"/>
        <w:jc w:val="both"/>
        <w:rPr>
          <w:rFonts w:ascii="Palatino Linotype" w:hAnsi="Palatino Linotype" w:cs="Arial"/>
          <w:color w:val="000000"/>
        </w:rPr>
      </w:pPr>
      <w:r w:rsidRPr="00722D1D">
        <w:rPr>
          <w:rFonts w:ascii="Palatino Linotype" w:hAnsi="Palatino Linotype" w:cs="Arial"/>
          <w:color w:val="000000"/>
        </w:rPr>
        <w:t>Debe destacarse que, debido a la naturaleza de la información solicitada</w:t>
      </w:r>
      <w:r w:rsidRPr="00722D1D">
        <w:rPr>
          <w:rFonts w:ascii="Palatino Linotype" w:hAnsi="Palatino Linotype" w:cs="Arial"/>
          <w:b/>
          <w:color w:val="000000"/>
        </w:rPr>
        <w:t xml:space="preserve">, </w:t>
      </w:r>
      <w:r w:rsidRPr="00722D1D">
        <w:rPr>
          <w:rFonts w:ascii="Palatino Linotype" w:hAnsi="Palatino Linotype" w:cs="Arial"/>
          <w:color w:val="000000"/>
        </w:rPr>
        <w:t xml:space="preserve">eventualmente pudiera obrar datos personales susceptibles de protegerse, el </w:t>
      </w:r>
      <w:r w:rsidRPr="00722D1D">
        <w:rPr>
          <w:rFonts w:ascii="Palatino Linotype" w:hAnsi="Palatino Linotype" w:cs="Arial"/>
          <w:b/>
          <w:bCs/>
          <w:color w:val="000000"/>
        </w:rPr>
        <w:t xml:space="preserve">Sujeto Obligado </w:t>
      </w:r>
      <w:r w:rsidRPr="00722D1D">
        <w:rPr>
          <w:rFonts w:ascii="Palatino Linotype" w:hAnsi="Palatino Linotype" w:cs="Arial"/>
          <w:color w:val="000000"/>
        </w:rPr>
        <w:t xml:space="preserve">deberá de hacer la adecuada versión pública, protegiendo los datos que no son susceptibles de ser proporcionados. </w:t>
      </w:r>
    </w:p>
    <w:p w:rsidR="00AC3930" w:rsidRPr="00722D1D" w:rsidRDefault="00AC3930" w:rsidP="00AC3930">
      <w:pPr>
        <w:pStyle w:val="Prrafodelista"/>
        <w:spacing w:line="360" w:lineRule="auto"/>
        <w:ind w:left="0" w:right="49"/>
        <w:jc w:val="both"/>
        <w:rPr>
          <w:rFonts w:ascii="Palatino Linotype" w:hAnsi="Palatino Linotype" w:cs="Arial"/>
          <w:color w:val="000000"/>
        </w:rPr>
      </w:pPr>
    </w:p>
    <w:p w:rsidR="00AC3930" w:rsidRPr="00722D1D" w:rsidRDefault="00AC3930" w:rsidP="00AC3930">
      <w:pPr>
        <w:numPr>
          <w:ilvl w:val="0"/>
          <w:numId w:val="1"/>
        </w:numPr>
        <w:spacing w:line="360" w:lineRule="auto"/>
        <w:ind w:left="0" w:right="49" w:firstLine="0"/>
        <w:contextualSpacing/>
        <w:jc w:val="both"/>
        <w:rPr>
          <w:rFonts w:ascii="Palatino Linotype" w:hAnsi="Palatino Linotype" w:cs="Arial"/>
          <w:color w:val="000000"/>
        </w:rPr>
      </w:pPr>
      <w:r w:rsidRPr="00722D1D">
        <w:rPr>
          <w:rFonts w:ascii="Palatino Linotype" w:hAnsi="Palatino Linotype" w:cs="Arial"/>
          <w:color w:val="000000"/>
        </w:rPr>
        <w:lastRenderedPageBreak/>
        <w:t xml:space="preserve">No pasa desapercibido para este Órgano Garante que los </w:t>
      </w:r>
      <w:r w:rsidRPr="00722D1D">
        <w:rPr>
          <w:rFonts w:ascii="Palatino Linotype" w:hAnsi="Palatino Linotype" w:cs="Arial"/>
          <w:b/>
          <w:bCs/>
          <w:color w:val="000000"/>
        </w:rPr>
        <w:t xml:space="preserve">Sujetos Obligados </w:t>
      </w:r>
      <w:r w:rsidRPr="00722D1D">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AC3930" w:rsidRPr="00722D1D" w:rsidRDefault="00AC3930" w:rsidP="00AC3930">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7"/>
        <w:gridCol w:w="6942"/>
      </w:tblGrid>
      <w:tr w:rsidR="00AC3930" w:rsidRPr="00722D1D" w:rsidTr="001C65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AC3930" w:rsidRPr="00722D1D" w:rsidRDefault="00AC3930" w:rsidP="001C6518">
            <w:pPr>
              <w:spacing w:line="360" w:lineRule="auto"/>
              <w:rPr>
                <w:rFonts w:ascii="Palatino Linotype" w:hAnsi="Palatino Linotype"/>
                <w:bCs w:val="0"/>
              </w:rPr>
            </w:pPr>
            <w:r w:rsidRPr="00722D1D">
              <w:rPr>
                <w:rFonts w:ascii="Palatino Linotype" w:hAnsi="Palatino Linotype" w:cstheme="majorBidi"/>
                <w:bCs w:val="0"/>
              </w:rPr>
              <w:t>a) Requisitos previos.</w:t>
            </w:r>
          </w:p>
        </w:tc>
        <w:tc>
          <w:tcPr>
            <w:tcW w:w="6990" w:type="dxa"/>
            <w:hideMark/>
          </w:tcPr>
          <w:p w:rsidR="00AC3930" w:rsidRPr="00722D1D" w:rsidRDefault="00AC3930" w:rsidP="001C651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722D1D">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AC3930" w:rsidRPr="00722D1D" w:rsidRDefault="00AC3930" w:rsidP="001C651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722D1D">
              <w:rPr>
                <w:rFonts w:ascii="Palatino Linotype" w:hAnsi="Palatino Linotype" w:cs="Arial"/>
                <w:b w:val="0"/>
                <w:bCs w:val="0"/>
                <w:color w:val="000000"/>
              </w:rPr>
              <w:t>Al hacerlo tienen que precisar de qué información se trata, señalando el supuesto de clasificación (confidencialidad o reserva).</w:t>
            </w:r>
          </w:p>
          <w:p w:rsidR="00AC3930" w:rsidRPr="00722D1D" w:rsidRDefault="00AC3930" w:rsidP="001C651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722D1D">
              <w:rPr>
                <w:rFonts w:ascii="Palatino Linotype" w:hAnsi="Palatino Linotype" w:cs="Arial"/>
                <w:b w:val="0"/>
                <w:bCs w:val="0"/>
                <w:color w:val="000000"/>
              </w:rPr>
              <w:t>Además, se debe señalar el procedimiento, de los tres que establecen los artículos 132 y 106 de la Ley Estatal y General, respectivamente.</w:t>
            </w:r>
          </w:p>
          <w:p w:rsidR="00AC3930" w:rsidRPr="00722D1D" w:rsidRDefault="00AC3930" w:rsidP="001C651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722D1D">
              <w:rPr>
                <w:rFonts w:ascii="Palatino Linotype" w:hAnsi="Palatino Linotype" w:cs="Arial"/>
                <w:b w:val="0"/>
                <w:bCs w:val="0"/>
                <w:color w:val="000000"/>
              </w:rPr>
              <w:t xml:space="preserve">El último de estos requisitos previos consiste en que no se pueden emitir acuerdos de carácter general ni particular, esto es, </w:t>
            </w:r>
            <w:r w:rsidRPr="00722D1D">
              <w:rPr>
                <w:rFonts w:ascii="Palatino Linotype" w:hAnsi="Palatino Linotype" w:cs="Arial"/>
                <w:b w:val="0"/>
                <w:bCs w:val="0"/>
                <w:color w:val="000000"/>
                <w:u w:val="single"/>
              </w:rPr>
              <w:t>no se puede hacer un acuerdo para clasificar de manera general todos los documentos de un expediente o área, sin</w:t>
            </w:r>
            <w:r w:rsidRPr="00722D1D">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AC3930" w:rsidRPr="00722D1D" w:rsidTr="001C65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AC3930" w:rsidRPr="00722D1D" w:rsidRDefault="00AC3930" w:rsidP="001C6518">
            <w:pPr>
              <w:spacing w:line="360" w:lineRule="auto"/>
              <w:rPr>
                <w:rFonts w:ascii="Palatino Linotype" w:hAnsi="Palatino Linotype"/>
                <w:bCs w:val="0"/>
              </w:rPr>
            </w:pPr>
            <w:r w:rsidRPr="00722D1D">
              <w:rPr>
                <w:rFonts w:ascii="Palatino Linotype" w:hAnsi="Palatino Linotype" w:cstheme="majorBidi"/>
                <w:bCs w:val="0"/>
              </w:rPr>
              <w:lastRenderedPageBreak/>
              <w:t>b) Supuestos de clasificación.</w:t>
            </w:r>
          </w:p>
        </w:tc>
        <w:tc>
          <w:tcPr>
            <w:tcW w:w="6990" w:type="dxa"/>
            <w:hideMark/>
          </w:tcPr>
          <w:p w:rsidR="00AC3930" w:rsidRPr="00722D1D" w:rsidRDefault="00AC3930" w:rsidP="001C651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722D1D">
              <w:rPr>
                <w:rFonts w:ascii="Palatino Linotype" w:hAnsi="Palatino Linotype" w:cs="Arial"/>
                <w:color w:val="000000"/>
              </w:rPr>
              <w:t>Las disposiciones constitucionales y legales en la materia establecen los dos supuestos generales para clasificar la información: por reserva y por confidencialidad.</w:t>
            </w:r>
          </w:p>
          <w:p w:rsidR="00AC3930" w:rsidRPr="00722D1D" w:rsidRDefault="00AC3930" w:rsidP="001C651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722D1D">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AC3930" w:rsidRPr="00722D1D" w:rsidRDefault="00AC3930" w:rsidP="001C651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722D1D">
              <w:rPr>
                <w:rFonts w:ascii="Palatino Linotype" w:hAnsi="Palatino Linotype" w:cs="Arial"/>
                <w:color w:val="000000"/>
              </w:rPr>
              <w:t xml:space="preserve">El </w:t>
            </w:r>
            <w:r w:rsidRPr="00722D1D">
              <w:rPr>
                <w:rFonts w:ascii="Palatino Linotype" w:hAnsi="Palatino Linotype" w:cs="Arial"/>
                <w:b/>
                <w:color w:val="000000"/>
              </w:rPr>
              <w:t>Sujeto Obligado</w:t>
            </w:r>
            <w:r w:rsidRPr="00722D1D">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C3930" w:rsidRPr="00722D1D" w:rsidTr="001C6518">
        <w:tc>
          <w:tcPr>
            <w:cnfStyle w:val="001000000000" w:firstRow="0" w:lastRow="0" w:firstColumn="1" w:lastColumn="0" w:oddVBand="0" w:evenVBand="0" w:oddHBand="0" w:evenHBand="0" w:firstRowFirstColumn="0" w:firstRowLastColumn="0" w:lastRowFirstColumn="0" w:lastRowLastColumn="0"/>
            <w:tcW w:w="1838" w:type="dxa"/>
            <w:hideMark/>
          </w:tcPr>
          <w:p w:rsidR="00AC3930" w:rsidRPr="00722D1D" w:rsidRDefault="00AC3930" w:rsidP="001C6518">
            <w:pPr>
              <w:spacing w:line="360" w:lineRule="auto"/>
              <w:rPr>
                <w:rFonts w:ascii="Palatino Linotype" w:hAnsi="Palatino Linotype"/>
                <w:bCs w:val="0"/>
              </w:rPr>
            </w:pPr>
            <w:r w:rsidRPr="00722D1D">
              <w:rPr>
                <w:rFonts w:ascii="Palatino Linotype" w:hAnsi="Palatino Linotype" w:cstheme="majorBidi"/>
                <w:bCs w:val="0"/>
              </w:rPr>
              <w:t>c) Formalidades para emitir el acuerdo de clasificación.</w:t>
            </w:r>
          </w:p>
        </w:tc>
        <w:tc>
          <w:tcPr>
            <w:tcW w:w="6990" w:type="dxa"/>
            <w:hideMark/>
          </w:tcPr>
          <w:p w:rsidR="00AC3930" w:rsidRPr="00722D1D" w:rsidRDefault="00AC3930" w:rsidP="001C651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722D1D">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rsidR="00AC3930" w:rsidRPr="00722D1D" w:rsidRDefault="00AC3930" w:rsidP="001C651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722D1D">
              <w:rPr>
                <w:rFonts w:ascii="Palatino Linotype" w:hAnsi="Palatino Linotype" w:cs="Arial"/>
                <w:color w:val="000000"/>
              </w:rPr>
              <w:t xml:space="preserve">Es necesario que </w:t>
            </w:r>
            <w:r w:rsidRPr="00722D1D">
              <w:rPr>
                <w:rFonts w:ascii="Palatino Linotype" w:hAnsi="Palatino Linotype" w:cs="Arial"/>
                <w:b/>
                <w:color w:val="000000"/>
                <w:u w:val="single"/>
              </w:rPr>
              <w:t>el acto reúna con los requisitos elementales</w:t>
            </w:r>
            <w:r w:rsidRPr="00722D1D">
              <w:rPr>
                <w:rFonts w:ascii="Palatino Linotype" w:hAnsi="Palatino Linotype" w:cs="Arial"/>
                <w:color w:val="000000"/>
              </w:rPr>
              <w:t>, entre ellos, que la autoridad que va a emitir el acto de autoridad sea la legalmente facultada para ello.</w:t>
            </w:r>
          </w:p>
          <w:p w:rsidR="00AC3930" w:rsidRPr="00722D1D" w:rsidRDefault="00AC3930" w:rsidP="001C651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722D1D">
              <w:rPr>
                <w:rFonts w:ascii="Palatino Linotype" w:hAnsi="Palatino Linotype" w:cs="Arial"/>
                <w:color w:val="000000"/>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C3930" w:rsidRPr="00722D1D" w:rsidTr="001C65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AC3930" w:rsidRPr="00722D1D" w:rsidRDefault="00AC3930" w:rsidP="001C6518">
            <w:pPr>
              <w:spacing w:line="360" w:lineRule="auto"/>
              <w:rPr>
                <w:rFonts w:ascii="Palatino Linotype" w:hAnsi="Palatino Linotype"/>
                <w:b w:val="0"/>
              </w:rPr>
            </w:pPr>
          </w:p>
          <w:p w:rsidR="00AC3930" w:rsidRPr="00722D1D" w:rsidRDefault="00AC3930" w:rsidP="001C6518">
            <w:pPr>
              <w:spacing w:line="360" w:lineRule="auto"/>
              <w:jc w:val="both"/>
              <w:rPr>
                <w:rFonts w:ascii="Palatino Linotype" w:hAnsi="Palatino Linotype"/>
                <w:bCs w:val="0"/>
              </w:rPr>
            </w:pPr>
            <w:r w:rsidRPr="00722D1D">
              <w:rPr>
                <w:rFonts w:ascii="Palatino Linotype" w:hAnsi="Palatino Linotype" w:cs="Arial"/>
                <w:bCs w:val="0"/>
                <w:color w:val="000000"/>
              </w:rPr>
              <w:t xml:space="preserve">d) Requisitos de fondo del acuerdo de clasificación. </w:t>
            </w:r>
          </w:p>
        </w:tc>
        <w:tc>
          <w:tcPr>
            <w:tcW w:w="6990" w:type="dxa"/>
            <w:hideMark/>
          </w:tcPr>
          <w:p w:rsidR="00AC3930" w:rsidRPr="00722D1D" w:rsidRDefault="00AC3930" w:rsidP="001C651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722D1D">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22D1D">
              <w:rPr>
                <w:rFonts w:ascii="Palatino Linotype" w:hAnsi="Palatino Linotype" w:cs="Arial"/>
                <w:b/>
                <w:color w:val="000000"/>
              </w:rPr>
              <w:t>Sujetos Obligados</w:t>
            </w:r>
            <w:r w:rsidRPr="00722D1D">
              <w:rPr>
                <w:rFonts w:ascii="Palatino Linotype" w:hAnsi="Palatino Linotype" w:cs="Arial"/>
                <w:color w:val="000000"/>
              </w:rPr>
              <w:t xml:space="preserve">, por lo que deberán fundar y motivar debidamente la clasificación. </w:t>
            </w:r>
          </w:p>
          <w:p w:rsidR="00AC3930" w:rsidRPr="00722D1D" w:rsidRDefault="00AC3930" w:rsidP="001C651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722D1D">
              <w:rPr>
                <w:rFonts w:ascii="Palatino Linotype" w:hAnsi="Palatino Linotype" w:cs="Arial"/>
                <w:color w:val="000000"/>
              </w:rPr>
              <w:t xml:space="preserve">De lo anterior, se desprende que para una correcta </w:t>
            </w:r>
            <w:r w:rsidRPr="00722D1D">
              <w:rPr>
                <w:rFonts w:ascii="Palatino Linotype" w:hAnsi="Palatino Linotype" w:cs="Arial"/>
                <w:b/>
                <w:color w:val="000000"/>
              </w:rPr>
              <w:t>clasificación total o parcial</w:t>
            </w:r>
            <w:r w:rsidRPr="00722D1D">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C3930" w:rsidRPr="00722D1D" w:rsidRDefault="00AC3930" w:rsidP="001C651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722D1D">
              <w:rPr>
                <w:rFonts w:ascii="Palatino Linotype" w:hAnsi="Palatino Linotype" w:cs="Arial"/>
                <w:color w:val="00000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AC3930" w:rsidRPr="00722D1D" w:rsidRDefault="00AC3930" w:rsidP="001C651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722D1D">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rsidR="00AC3930" w:rsidRPr="00722D1D" w:rsidRDefault="00AC3930" w:rsidP="001C651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722D1D">
              <w:rPr>
                <w:rFonts w:ascii="Palatino Linotype" w:hAnsi="Palatino Linotype" w:cs="Arial"/>
                <w:color w:val="000000"/>
              </w:rPr>
              <w:t xml:space="preserve">Ahora bien, </w:t>
            </w:r>
            <w:r w:rsidRPr="00722D1D">
              <w:rPr>
                <w:rFonts w:ascii="Palatino Linotype" w:hAnsi="Palatino Linotype" w:cs="Arial"/>
                <w:b/>
                <w:color w:val="000000"/>
                <w:u w:val="single"/>
              </w:rPr>
              <w:t>para cada caso además de fundar y motivar</w:t>
            </w:r>
            <w:r w:rsidRPr="00722D1D">
              <w:rPr>
                <w:rFonts w:ascii="Palatino Linotype" w:hAnsi="Palatino Linotype" w:cs="Arial"/>
                <w:color w:val="000000"/>
              </w:rPr>
              <w:t xml:space="preserve">, se debe identificar con claridad que datos contenidos en las documentales que son susceptibles de suprimirse, por ejemplo; </w:t>
            </w:r>
            <w:r w:rsidRPr="00722D1D">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C3930" w:rsidRPr="00722D1D" w:rsidTr="001C6518">
        <w:tc>
          <w:tcPr>
            <w:cnfStyle w:val="001000000000" w:firstRow="0" w:lastRow="0" w:firstColumn="1" w:lastColumn="0" w:oddVBand="0" w:evenVBand="0" w:oddHBand="0" w:evenHBand="0" w:firstRowFirstColumn="0" w:firstRowLastColumn="0" w:lastRowFirstColumn="0" w:lastRowLastColumn="0"/>
            <w:tcW w:w="1838" w:type="dxa"/>
          </w:tcPr>
          <w:p w:rsidR="00AC3930" w:rsidRPr="00722D1D" w:rsidRDefault="00AC3930" w:rsidP="001C6518">
            <w:pPr>
              <w:spacing w:line="360" w:lineRule="auto"/>
              <w:ind w:right="49"/>
              <w:jc w:val="both"/>
              <w:rPr>
                <w:rFonts w:ascii="Palatino Linotype" w:hAnsi="Palatino Linotype" w:cs="Arial"/>
                <w:bCs w:val="0"/>
              </w:rPr>
            </w:pPr>
            <w:r w:rsidRPr="00722D1D">
              <w:rPr>
                <w:rFonts w:ascii="Palatino Linotype" w:eastAsia="MS Gothic" w:hAnsi="Palatino Linotype" w:cs="Times New Roman"/>
                <w:b w:val="0"/>
              </w:rPr>
              <w:lastRenderedPageBreak/>
              <w:t>e</w:t>
            </w:r>
            <w:r w:rsidRPr="00722D1D">
              <w:rPr>
                <w:rFonts w:ascii="Palatino Linotype" w:eastAsia="MS Gothic" w:hAnsi="Palatino Linotype" w:cs="Times New Roman"/>
                <w:bCs w:val="0"/>
              </w:rPr>
              <w:t xml:space="preserve">) Condiciones especiales de la clasificación </w:t>
            </w:r>
            <w:r w:rsidRPr="00722D1D">
              <w:rPr>
                <w:rFonts w:ascii="Palatino Linotype" w:eastAsia="MS Gothic" w:hAnsi="Palatino Linotype" w:cs="Times New Roman"/>
                <w:bCs w:val="0"/>
              </w:rPr>
              <w:lastRenderedPageBreak/>
              <w:t xml:space="preserve">de la información como confidencial. </w:t>
            </w:r>
          </w:p>
        </w:tc>
        <w:tc>
          <w:tcPr>
            <w:tcW w:w="6990" w:type="dxa"/>
            <w:hideMark/>
          </w:tcPr>
          <w:p w:rsidR="00AC3930" w:rsidRPr="00722D1D" w:rsidRDefault="00AC3930" w:rsidP="001C651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722D1D">
              <w:rPr>
                <w:rFonts w:ascii="Palatino Linotype" w:hAnsi="Palatino Linotype" w:cs="Arial"/>
                <w:color w:val="000000"/>
              </w:rPr>
              <w:lastRenderedPageBreak/>
              <w:t xml:space="preserve">Los artículos 148 y 120 de la Ley Estatal y de la Ley General, respectivamente, establecen que aun tratándose de datos personales, se podrán proporcionar, incluso sin solicitar el consentimiento de su titular. </w:t>
            </w:r>
          </w:p>
          <w:p w:rsidR="00AC3930" w:rsidRPr="00722D1D" w:rsidRDefault="00AC3930" w:rsidP="001C651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722D1D">
              <w:rPr>
                <w:rFonts w:ascii="Palatino Linotype" w:hAnsi="Palatino Linotype" w:cs="Arial"/>
                <w:color w:val="00000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C3930" w:rsidRPr="00722D1D" w:rsidRDefault="00AC3930" w:rsidP="001C6518">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722D1D">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AC3930" w:rsidRPr="00722D1D" w:rsidRDefault="00AC3930" w:rsidP="00AC3930">
      <w:pPr>
        <w:spacing w:line="360" w:lineRule="auto"/>
        <w:ind w:right="49"/>
        <w:contextualSpacing/>
        <w:jc w:val="both"/>
        <w:rPr>
          <w:rFonts w:ascii="Palatino Linotype" w:hAnsi="Palatino Linotype" w:cs="Arial"/>
          <w:color w:val="000000"/>
        </w:rPr>
      </w:pPr>
    </w:p>
    <w:p w:rsidR="00AC3930" w:rsidRPr="00722D1D" w:rsidRDefault="00AC3930" w:rsidP="00AC3930">
      <w:pPr>
        <w:pStyle w:val="Prrafodelista"/>
        <w:numPr>
          <w:ilvl w:val="0"/>
          <w:numId w:val="1"/>
        </w:numPr>
        <w:shd w:val="clear" w:color="auto" w:fill="FFFFFF"/>
        <w:spacing w:line="360" w:lineRule="auto"/>
        <w:ind w:left="0" w:firstLine="0"/>
        <w:jc w:val="both"/>
        <w:rPr>
          <w:rFonts w:ascii="Palatino Linotype" w:hAnsi="Palatino Linotype" w:cs="Arial"/>
        </w:rPr>
      </w:pPr>
      <w:r w:rsidRPr="00722D1D">
        <w:rPr>
          <w:rFonts w:ascii="Palatino Linotype"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AC3930" w:rsidRPr="00722D1D" w:rsidRDefault="00AC3930" w:rsidP="00AC3930">
      <w:pPr>
        <w:pStyle w:val="Prrafodelista"/>
        <w:shd w:val="clear" w:color="auto" w:fill="FFFFFF"/>
        <w:spacing w:line="360" w:lineRule="auto"/>
        <w:ind w:left="0"/>
        <w:jc w:val="both"/>
        <w:rPr>
          <w:rFonts w:ascii="Palatino Linotype" w:hAnsi="Palatino Linotype" w:cs="Arial"/>
        </w:rPr>
      </w:pPr>
    </w:p>
    <w:p w:rsidR="00AC3930" w:rsidRPr="00722D1D" w:rsidRDefault="00AC3930" w:rsidP="00AC3930">
      <w:pPr>
        <w:pStyle w:val="Prrafodelista"/>
        <w:numPr>
          <w:ilvl w:val="0"/>
          <w:numId w:val="1"/>
        </w:numPr>
        <w:spacing w:line="360" w:lineRule="auto"/>
        <w:ind w:left="0" w:firstLine="0"/>
        <w:jc w:val="both"/>
        <w:rPr>
          <w:rFonts w:ascii="Palatino Linotype" w:hAnsi="Palatino Linotype" w:cs="Arial"/>
        </w:rPr>
      </w:pPr>
      <w:r w:rsidRPr="00722D1D">
        <w:rPr>
          <w:rFonts w:ascii="Palatino Linotype" w:eastAsia="Times New Roman" w:hAnsi="Palatino Linotype" w:cs="Arial"/>
          <w:color w:val="222222"/>
          <w:lang w:eastAsia="es-MX"/>
        </w:rPr>
        <w:t xml:space="preserve">Por lo anteriormente expuesto y fundado, este </w:t>
      </w:r>
      <w:r w:rsidRPr="00722D1D">
        <w:rPr>
          <w:rFonts w:ascii="Palatino Linotype" w:eastAsia="Times New Roman" w:hAnsi="Palatino Linotype" w:cs="Arial"/>
          <w:b/>
          <w:bCs/>
          <w:color w:val="222222"/>
          <w:lang w:eastAsia="es-MX"/>
        </w:rPr>
        <w:t>ÓRGANO GARANTE</w:t>
      </w:r>
      <w:r w:rsidRPr="00722D1D">
        <w:rPr>
          <w:rFonts w:ascii="Palatino Linotype" w:eastAsia="Times New Roman" w:hAnsi="Palatino Linotype" w:cs="Arial"/>
          <w:color w:val="222222"/>
          <w:lang w:eastAsia="es-MX"/>
        </w:rPr>
        <w:t xml:space="preserve"> emite los siguientes:</w:t>
      </w:r>
      <w:bookmarkStart w:id="35" w:name="_Toc447699324"/>
      <w:bookmarkStart w:id="36" w:name="_Toc445745148"/>
      <w:bookmarkStart w:id="37" w:name="_Toc486525261"/>
      <w:bookmarkStart w:id="38" w:name="_Toc4061692"/>
      <w:bookmarkStart w:id="39" w:name="_Toc59195566"/>
      <w:bookmarkStart w:id="40" w:name="_Toc89360033"/>
    </w:p>
    <w:p w:rsidR="00AC3930" w:rsidRPr="00722D1D" w:rsidRDefault="00AC3930" w:rsidP="00AC3930">
      <w:pPr>
        <w:keepNext/>
        <w:keepLines/>
        <w:spacing w:line="360" w:lineRule="auto"/>
        <w:jc w:val="center"/>
        <w:outlineLvl w:val="0"/>
        <w:rPr>
          <w:rFonts w:ascii="Palatino Linotype" w:eastAsia="Times New Roman" w:hAnsi="Palatino Linotype" w:cstheme="majorBidi"/>
          <w:b/>
          <w:bCs/>
        </w:rPr>
      </w:pPr>
    </w:p>
    <w:p w:rsidR="00AC3930" w:rsidRPr="00722D1D" w:rsidRDefault="00AC3930" w:rsidP="00AC3930">
      <w:pPr>
        <w:keepNext/>
        <w:keepLines/>
        <w:spacing w:line="360" w:lineRule="auto"/>
        <w:jc w:val="center"/>
        <w:outlineLvl w:val="0"/>
        <w:rPr>
          <w:rFonts w:ascii="Palatino Linotype" w:eastAsia="Times New Roman" w:hAnsi="Palatino Linotype" w:cstheme="majorBidi"/>
          <w:b/>
          <w:bCs/>
        </w:rPr>
      </w:pPr>
      <w:r w:rsidRPr="00722D1D">
        <w:rPr>
          <w:rFonts w:ascii="Palatino Linotype" w:eastAsia="Times New Roman" w:hAnsi="Palatino Linotype" w:cstheme="majorBidi"/>
          <w:b/>
          <w:bCs/>
        </w:rPr>
        <w:t>R E S O L U T I V O S</w:t>
      </w:r>
      <w:bookmarkEnd w:id="35"/>
      <w:bookmarkEnd w:id="36"/>
      <w:bookmarkEnd w:id="37"/>
      <w:bookmarkEnd w:id="38"/>
      <w:bookmarkEnd w:id="39"/>
      <w:bookmarkEnd w:id="40"/>
    </w:p>
    <w:p w:rsidR="00AC3930" w:rsidRPr="00722D1D" w:rsidRDefault="00AC3930" w:rsidP="00AC3930">
      <w:pPr>
        <w:keepNext/>
        <w:keepLines/>
        <w:spacing w:line="360" w:lineRule="auto"/>
        <w:jc w:val="center"/>
        <w:outlineLvl w:val="0"/>
        <w:rPr>
          <w:rFonts w:ascii="Palatino Linotype" w:eastAsia="Times New Roman" w:hAnsi="Palatino Linotype" w:cstheme="majorBidi"/>
          <w:b/>
          <w:bCs/>
        </w:rPr>
      </w:pPr>
    </w:p>
    <w:p w:rsidR="00AC3930" w:rsidRPr="00722D1D" w:rsidRDefault="00AC3930" w:rsidP="00AC3930">
      <w:pPr>
        <w:spacing w:line="360" w:lineRule="auto"/>
        <w:ind w:right="48"/>
        <w:jc w:val="both"/>
        <w:rPr>
          <w:rFonts w:ascii="Palatino Linotype" w:hAnsi="Palatino Linotype" w:cs="Arial"/>
          <w:bCs/>
          <w:szCs w:val="20"/>
        </w:rPr>
      </w:pPr>
      <w:r w:rsidRPr="00722D1D">
        <w:rPr>
          <w:rFonts w:ascii="Palatino Linotype" w:hAnsi="Palatino Linotype" w:cs="Arial"/>
          <w:b/>
          <w:szCs w:val="20"/>
        </w:rPr>
        <w:t xml:space="preserve">PRIMERO. </w:t>
      </w:r>
      <w:r w:rsidRPr="00722D1D">
        <w:rPr>
          <w:rFonts w:ascii="Palatino Linotype" w:hAnsi="Palatino Linotype" w:cs="Arial"/>
          <w:szCs w:val="20"/>
        </w:rPr>
        <w:t>Resultan  fundadas las</w:t>
      </w:r>
      <w:r w:rsidRPr="00722D1D">
        <w:rPr>
          <w:rFonts w:ascii="Palatino Linotype" w:hAnsi="Palatino Linotype" w:cs="Arial"/>
          <w:b/>
          <w:szCs w:val="20"/>
        </w:rPr>
        <w:t xml:space="preserve"> </w:t>
      </w:r>
      <w:r w:rsidRPr="00722D1D">
        <w:rPr>
          <w:rFonts w:ascii="Palatino Linotype" w:hAnsi="Palatino Linotype" w:cs="Arial"/>
          <w:szCs w:val="20"/>
          <w:lang w:val="es-ES"/>
        </w:rPr>
        <w:t xml:space="preserve">razones o motivos de inconformidad hechos valer </w:t>
      </w:r>
      <w:r w:rsidRPr="00722D1D">
        <w:rPr>
          <w:rFonts w:ascii="Palatino Linotype" w:eastAsia="Calibri" w:hAnsi="Palatino Linotype" w:cs="Arial"/>
          <w:szCs w:val="20"/>
          <w:lang w:val="es-ES"/>
        </w:rPr>
        <w:t xml:space="preserve">en el recurso de revisión </w:t>
      </w:r>
      <w:r w:rsidR="00C46DF9" w:rsidRPr="00722D1D">
        <w:rPr>
          <w:rFonts w:ascii="Palatino Linotype" w:hAnsi="Palatino Linotype" w:cs="Arial"/>
          <w:b/>
          <w:bCs/>
          <w:szCs w:val="20"/>
        </w:rPr>
        <w:t>14693/INFOEM/IP/RR/2022</w:t>
      </w:r>
      <w:r w:rsidRPr="00722D1D">
        <w:rPr>
          <w:rFonts w:ascii="Palatino Linotype" w:hAnsi="Palatino Linotype" w:cs="Arial"/>
          <w:b/>
          <w:bCs/>
          <w:szCs w:val="20"/>
        </w:rPr>
        <w:t xml:space="preserve">, </w:t>
      </w:r>
      <w:r w:rsidRPr="00722D1D">
        <w:rPr>
          <w:rFonts w:ascii="Palatino Linotype" w:hAnsi="Palatino Linotype" w:cs="Arial"/>
          <w:bCs/>
          <w:szCs w:val="20"/>
        </w:rPr>
        <w:t xml:space="preserve">en términos del </w:t>
      </w:r>
      <w:r w:rsidRPr="00722D1D">
        <w:rPr>
          <w:rFonts w:ascii="Palatino Linotype" w:hAnsi="Palatino Linotype" w:cs="Arial"/>
          <w:b/>
          <w:bCs/>
          <w:szCs w:val="20"/>
        </w:rPr>
        <w:t>Considerando</w:t>
      </w:r>
      <w:r w:rsidRPr="00722D1D">
        <w:rPr>
          <w:rFonts w:ascii="Palatino Linotype" w:hAnsi="Palatino Linotype" w:cs="Arial"/>
          <w:bCs/>
          <w:szCs w:val="20"/>
        </w:rPr>
        <w:t xml:space="preserve"> </w:t>
      </w:r>
      <w:r w:rsidRPr="00722D1D">
        <w:rPr>
          <w:rFonts w:ascii="Palatino Linotype" w:hAnsi="Palatino Linotype" w:cs="Arial"/>
          <w:b/>
          <w:bCs/>
          <w:szCs w:val="20"/>
        </w:rPr>
        <w:t xml:space="preserve">CUARTO y QUINTO  </w:t>
      </w:r>
      <w:r w:rsidRPr="00722D1D">
        <w:rPr>
          <w:rFonts w:ascii="Palatino Linotype" w:hAnsi="Palatino Linotype" w:cs="Arial"/>
          <w:bCs/>
          <w:szCs w:val="20"/>
        </w:rPr>
        <w:t>de la presente resolución.</w:t>
      </w:r>
    </w:p>
    <w:p w:rsidR="00AC3930" w:rsidRPr="00722D1D" w:rsidRDefault="00AC3930" w:rsidP="00AC3930">
      <w:pPr>
        <w:spacing w:line="360" w:lineRule="auto"/>
        <w:ind w:right="48"/>
        <w:jc w:val="both"/>
        <w:rPr>
          <w:rFonts w:ascii="Palatino Linotype" w:hAnsi="Palatino Linotype" w:cs="Arial"/>
          <w:bCs/>
          <w:szCs w:val="20"/>
        </w:rPr>
      </w:pPr>
    </w:p>
    <w:p w:rsidR="00AC3930" w:rsidRPr="00722D1D" w:rsidRDefault="00AC3930" w:rsidP="00AC3930">
      <w:pPr>
        <w:spacing w:line="360" w:lineRule="auto"/>
        <w:ind w:right="48"/>
        <w:jc w:val="both"/>
        <w:rPr>
          <w:rFonts w:ascii="Palatino Linotype" w:hAnsi="Palatino Linotype" w:cs="Arial"/>
          <w:bCs/>
          <w:szCs w:val="20"/>
        </w:rPr>
      </w:pPr>
      <w:bookmarkStart w:id="41" w:name="_Toc477891768"/>
      <w:bookmarkStart w:id="42" w:name="_Toc477891858"/>
      <w:bookmarkStart w:id="43" w:name="_Toc481576259"/>
      <w:bookmarkStart w:id="44" w:name="_Toc492590391"/>
      <w:bookmarkStart w:id="45" w:name="_Toc462653937"/>
      <w:bookmarkStart w:id="46" w:name="_Toc453696502"/>
      <w:bookmarkStart w:id="47" w:name="_Toc454301155"/>
      <w:r w:rsidRPr="00722D1D">
        <w:rPr>
          <w:rFonts w:ascii="Palatino Linotype" w:hAnsi="Palatino Linotype"/>
          <w:b/>
          <w:szCs w:val="20"/>
        </w:rPr>
        <w:t>SEGUNDO.</w:t>
      </w:r>
      <w:r w:rsidRPr="00722D1D">
        <w:rPr>
          <w:rFonts w:ascii="Palatino Linotype" w:eastAsia="等线 Light" w:hAnsi="Palatino Linotype"/>
          <w:color w:val="2F5496"/>
          <w:sz w:val="36"/>
          <w:szCs w:val="26"/>
        </w:rPr>
        <w:t xml:space="preserve"> </w:t>
      </w:r>
      <w:bookmarkEnd w:id="41"/>
      <w:bookmarkEnd w:id="42"/>
      <w:bookmarkEnd w:id="43"/>
      <w:bookmarkEnd w:id="44"/>
      <w:bookmarkEnd w:id="45"/>
      <w:bookmarkEnd w:id="46"/>
      <w:bookmarkEnd w:id="47"/>
      <w:r w:rsidRPr="00722D1D">
        <w:rPr>
          <w:rFonts w:ascii="Palatino Linotype" w:eastAsia="Calibri" w:hAnsi="Palatino Linotype" w:cs="Arial"/>
          <w:szCs w:val="20"/>
          <w:lang w:val="es-ES"/>
        </w:rPr>
        <w:t>Se</w:t>
      </w:r>
      <w:r w:rsidR="00C46DF9" w:rsidRPr="00722D1D">
        <w:rPr>
          <w:rFonts w:ascii="Palatino Linotype" w:eastAsia="Calibri" w:hAnsi="Palatino Linotype" w:cs="Arial"/>
          <w:b/>
          <w:szCs w:val="20"/>
          <w:lang w:val="es-ES"/>
        </w:rPr>
        <w:t xml:space="preserve"> REVOCA</w:t>
      </w:r>
      <w:r w:rsidRPr="00722D1D">
        <w:rPr>
          <w:rFonts w:ascii="Palatino Linotype" w:eastAsia="Calibri" w:hAnsi="Palatino Linotype" w:cs="Arial"/>
          <w:b/>
          <w:szCs w:val="20"/>
          <w:lang w:val="es-ES"/>
        </w:rPr>
        <w:t xml:space="preserve"> </w:t>
      </w:r>
      <w:r w:rsidRPr="00722D1D">
        <w:rPr>
          <w:rFonts w:ascii="Palatino Linotype" w:eastAsia="Calibri" w:hAnsi="Palatino Linotype" w:cs="Arial"/>
          <w:szCs w:val="20"/>
          <w:lang w:val="es-ES"/>
        </w:rPr>
        <w:t xml:space="preserve">la respuesta emitida por el </w:t>
      </w:r>
      <w:r w:rsidRPr="00722D1D">
        <w:rPr>
          <w:rFonts w:ascii="Palatino Linotype" w:eastAsia="Calibri" w:hAnsi="Palatino Linotype" w:cs="Tahoma"/>
          <w:b/>
          <w:szCs w:val="22"/>
          <w:lang w:eastAsia="en-US"/>
        </w:rPr>
        <w:t>Ayunt</w:t>
      </w:r>
      <w:r w:rsidR="00C46DF9" w:rsidRPr="00722D1D">
        <w:rPr>
          <w:rFonts w:ascii="Palatino Linotype" w:eastAsia="Calibri" w:hAnsi="Palatino Linotype" w:cs="Tahoma"/>
          <w:b/>
          <w:szCs w:val="22"/>
          <w:lang w:eastAsia="en-US"/>
        </w:rPr>
        <w:t>amiento de Metepec</w:t>
      </w:r>
      <w:r w:rsidRPr="00722D1D">
        <w:rPr>
          <w:rFonts w:ascii="Palatino Linotype" w:eastAsia="Calibri" w:hAnsi="Palatino Linotype" w:cs="Tahoma"/>
          <w:b/>
          <w:szCs w:val="22"/>
          <w:lang w:eastAsia="en-US"/>
        </w:rPr>
        <w:t xml:space="preserve"> </w:t>
      </w:r>
      <w:r w:rsidRPr="00722D1D">
        <w:rPr>
          <w:rFonts w:ascii="Palatino Linotype" w:eastAsia="Calibri" w:hAnsi="Palatino Linotype" w:cs="Arial"/>
          <w:szCs w:val="20"/>
          <w:lang w:val="es-ES"/>
        </w:rPr>
        <w:t>y se</w:t>
      </w:r>
      <w:r w:rsidRPr="00722D1D">
        <w:rPr>
          <w:rFonts w:ascii="Palatino Linotype" w:eastAsia="Calibri" w:hAnsi="Palatino Linotype" w:cs="Arial"/>
          <w:b/>
          <w:szCs w:val="20"/>
          <w:lang w:val="es-ES"/>
        </w:rPr>
        <w:t xml:space="preserve"> ORDENA </w:t>
      </w:r>
      <w:r w:rsidRPr="00722D1D">
        <w:rPr>
          <w:rFonts w:ascii="Palatino Linotype" w:hAnsi="Palatino Linotype" w:cs="Arial"/>
          <w:szCs w:val="20"/>
          <w:lang w:val="es-ES"/>
        </w:rPr>
        <w:t xml:space="preserve">entregar vía Sistema de Accesos a la Información Mexiquense (SAIMEX), </w:t>
      </w:r>
      <w:r w:rsidR="00C46DF9" w:rsidRPr="00722D1D">
        <w:rPr>
          <w:rFonts w:ascii="Palatino Linotype" w:hAnsi="Palatino Linotype" w:cs="Arial"/>
          <w:szCs w:val="20"/>
          <w:lang w:val="es-ES"/>
        </w:rPr>
        <w:t xml:space="preserve">de ser procedente en versión pública, </w:t>
      </w:r>
      <w:r w:rsidRPr="00722D1D">
        <w:rPr>
          <w:rFonts w:ascii="Palatino Linotype" w:hAnsi="Palatino Linotype" w:cs="Arial"/>
          <w:szCs w:val="20"/>
          <w:lang w:val="es-ES"/>
        </w:rPr>
        <w:t xml:space="preserve">la siguiente </w:t>
      </w:r>
      <w:r w:rsidRPr="00722D1D">
        <w:rPr>
          <w:rFonts w:ascii="Palatino Linotype" w:hAnsi="Palatino Linotype" w:cs="Arial"/>
          <w:bCs/>
          <w:szCs w:val="20"/>
        </w:rPr>
        <w:t>información:</w:t>
      </w:r>
    </w:p>
    <w:p w:rsidR="00AC3930" w:rsidRPr="00722D1D" w:rsidRDefault="00AC3930" w:rsidP="00AC3930">
      <w:pPr>
        <w:spacing w:line="360" w:lineRule="auto"/>
        <w:ind w:right="48"/>
        <w:jc w:val="both"/>
        <w:rPr>
          <w:rFonts w:ascii="Palatino Linotype" w:hAnsi="Palatino Linotype" w:cs="Arial"/>
          <w:bCs/>
          <w:szCs w:val="22"/>
        </w:rPr>
      </w:pPr>
    </w:p>
    <w:p w:rsidR="00AC3930" w:rsidRPr="00722D1D" w:rsidRDefault="00AC3930" w:rsidP="00AC3930">
      <w:pPr>
        <w:pStyle w:val="Prrafodelista"/>
        <w:spacing w:line="360" w:lineRule="auto"/>
        <w:jc w:val="both"/>
        <w:rPr>
          <w:rFonts w:ascii="Palatino Linotype" w:hAnsi="Palatino Linotype"/>
          <w:b/>
          <w:bCs/>
        </w:rPr>
      </w:pPr>
      <w:r w:rsidRPr="00722D1D">
        <w:rPr>
          <w:rFonts w:ascii="Palatino Linotype" w:hAnsi="Palatino Linotype" w:cs="Arial"/>
          <w:b/>
          <w:bCs/>
          <w:szCs w:val="22"/>
        </w:rPr>
        <w:t xml:space="preserve">a). </w:t>
      </w:r>
      <w:r w:rsidR="00C46DF9" w:rsidRPr="00722D1D">
        <w:rPr>
          <w:rFonts w:ascii="Palatino Linotype" w:hAnsi="Palatino Linotype"/>
          <w:b/>
        </w:rPr>
        <w:t xml:space="preserve">Soporte documental donde conste el concepto erogado del presupuesto </w:t>
      </w:r>
      <w:r w:rsidR="00BD69EE" w:rsidRPr="00722D1D">
        <w:rPr>
          <w:rFonts w:ascii="Palatino Linotype" w:hAnsi="Palatino Linotype"/>
          <w:b/>
        </w:rPr>
        <w:t xml:space="preserve">de la Dirección de Cultura del Ayuntamiento de Metepec del uno de enero al siete de julio de dos mil veintidós, con documentos probatorios. </w:t>
      </w:r>
      <w:r w:rsidRPr="00722D1D">
        <w:rPr>
          <w:rFonts w:ascii="Palatino Linotype" w:hAnsi="Palatino Linotype"/>
          <w:b/>
        </w:rPr>
        <w:t xml:space="preserve"> </w:t>
      </w:r>
    </w:p>
    <w:p w:rsidR="00AC3930" w:rsidRPr="00722D1D" w:rsidRDefault="00AC3930" w:rsidP="00AC3930">
      <w:pPr>
        <w:pStyle w:val="Prrafodelista"/>
        <w:spacing w:line="360" w:lineRule="auto"/>
        <w:jc w:val="both"/>
        <w:rPr>
          <w:rFonts w:ascii="Palatino Linotype" w:hAnsi="Palatino Linotype" w:cs="Tahoma"/>
          <w:b/>
          <w:szCs w:val="22"/>
        </w:rPr>
      </w:pPr>
    </w:p>
    <w:p w:rsidR="00AC3930" w:rsidRPr="00722D1D" w:rsidRDefault="00AC3930" w:rsidP="00AC3930">
      <w:pPr>
        <w:spacing w:line="360" w:lineRule="auto"/>
        <w:jc w:val="both"/>
        <w:rPr>
          <w:rFonts w:ascii="Palatino Linotype" w:eastAsia="Calibri" w:hAnsi="Palatino Linotype" w:cs="Arial"/>
          <w:b/>
        </w:rPr>
      </w:pPr>
      <w:r w:rsidRPr="00722D1D">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722D1D">
        <w:rPr>
          <w:rFonts w:ascii="Palatino Linotype" w:eastAsia="Calibri" w:hAnsi="Palatino Linotype" w:cs="Arial"/>
          <w:b/>
        </w:rPr>
        <w:t>EL RECURRENTE.</w:t>
      </w:r>
    </w:p>
    <w:p w:rsidR="00AC3930" w:rsidRPr="00722D1D" w:rsidRDefault="00AC3930" w:rsidP="00AC3930">
      <w:pPr>
        <w:spacing w:line="360" w:lineRule="auto"/>
        <w:ind w:left="142"/>
        <w:jc w:val="both"/>
        <w:rPr>
          <w:rFonts w:ascii="Palatino Linotype" w:eastAsia="Calibri" w:hAnsi="Palatino Linotype" w:cs="Arial"/>
          <w:b/>
        </w:rPr>
      </w:pPr>
    </w:p>
    <w:p w:rsidR="00AC3930" w:rsidRPr="00722D1D" w:rsidRDefault="00AC3930" w:rsidP="00AC3930">
      <w:pPr>
        <w:tabs>
          <w:tab w:val="left" w:pos="8080"/>
        </w:tabs>
        <w:spacing w:line="360" w:lineRule="auto"/>
        <w:ind w:right="49"/>
        <w:contextualSpacing/>
        <w:jc w:val="both"/>
        <w:rPr>
          <w:rFonts w:ascii="Palatino Linotype" w:hAnsi="Palatino Linotype"/>
          <w:color w:val="222222"/>
          <w:shd w:val="clear" w:color="auto" w:fill="FFFFFF"/>
        </w:rPr>
      </w:pPr>
      <w:r w:rsidRPr="00722D1D">
        <w:rPr>
          <w:rFonts w:ascii="Palatino Linotype" w:eastAsia="Palatino Linotype" w:hAnsi="Palatino Linotype" w:cs="Palatino Linotype"/>
          <w:b/>
        </w:rPr>
        <w:t xml:space="preserve">TERCERO. Notifíquese </w:t>
      </w:r>
      <w:r w:rsidRPr="00722D1D">
        <w:rPr>
          <w:rFonts w:ascii="Palatino Linotype" w:eastAsia="Palatino Linotype" w:hAnsi="Palatino Linotype" w:cs="Palatino Linotype"/>
        </w:rPr>
        <w:t xml:space="preserve">al Titular de la Unidad de Transparencia del </w:t>
      </w:r>
      <w:r w:rsidRPr="00722D1D">
        <w:rPr>
          <w:rFonts w:ascii="Palatino Linotype" w:eastAsia="Palatino Linotype" w:hAnsi="Palatino Linotype" w:cs="Palatino Linotype"/>
          <w:b/>
        </w:rPr>
        <w:t>SUJETO OBLIGADO</w:t>
      </w:r>
      <w:r w:rsidRPr="00722D1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22D1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AC3930" w:rsidRPr="00722D1D" w:rsidRDefault="00AC3930" w:rsidP="00AC3930">
      <w:pPr>
        <w:tabs>
          <w:tab w:val="left" w:pos="8080"/>
        </w:tabs>
        <w:spacing w:line="360" w:lineRule="auto"/>
        <w:ind w:right="49"/>
        <w:contextualSpacing/>
        <w:jc w:val="both"/>
        <w:rPr>
          <w:rFonts w:ascii="Palatino Linotype" w:hAnsi="Palatino Linotype"/>
          <w:color w:val="222222"/>
          <w:shd w:val="clear" w:color="auto" w:fill="FFFFFF"/>
        </w:rPr>
      </w:pPr>
    </w:p>
    <w:p w:rsidR="00AC3930" w:rsidRPr="00722D1D" w:rsidRDefault="00AC3930" w:rsidP="00AC3930">
      <w:pPr>
        <w:spacing w:line="360" w:lineRule="auto"/>
        <w:jc w:val="both"/>
        <w:rPr>
          <w:rFonts w:ascii="Palatino Linotype" w:eastAsia="Calibri" w:hAnsi="Palatino Linotype" w:cs="Arial"/>
          <w:bCs/>
        </w:rPr>
      </w:pPr>
      <w:r w:rsidRPr="00722D1D">
        <w:rPr>
          <w:rFonts w:ascii="Palatino Linotype" w:hAnsi="Palatino Linotype" w:cs="Arial"/>
          <w:b/>
        </w:rPr>
        <w:t xml:space="preserve">CUARTO. </w:t>
      </w:r>
      <w:r w:rsidRPr="00722D1D">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Pr="00722D1D">
        <w:rPr>
          <w:rFonts w:ascii="Palatino Linotype" w:eastAsia="Calibri" w:hAnsi="Palatino Linotype" w:cs="Arial"/>
          <w:bCs/>
        </w:rPr>
        <w:lastRenderedPageBreak/>
        <w:t>procedente, el Sujeto Obligado de manera fundada y motivada, podrá solicitar una ampliación de plazo para el cumplimiento de la presente resolución.</w:t>
      </w:r>
    </w:p>
    <w:p w:rsidR="00AC3930" w:rsidRPr="00722D1D" w:rsidRDefault="00AC3930" w:rsidP="00AC3930">
      <w:pPr>
        <w:spacing w:line="360" w:lineRule="auto"/>
        <w:jc w:val="both"/>
        <w:rPr>
          <w:rFonts w:ascii="Palatino Linotype" w:eastAsia="Calibri" w:hAnsi="Palatino Linotype" w:cs="Arial"/>
          <w:bCs/>
        </w:rPr>
      </w:pPr>
    </w:p>
    <w:p w:rsidR="00AC3930" w:rsidRPr="00722D1D" w:rsidRDefault="00AC3930" w:rsidP="00AC3930">
      <w:pPr>
        <w:shd w:val="clear" w:color="auto" w:fill="FFFFFF"/>
        <w:spacing w:line="360" w:lineRule="auto"/>
        <w:jc w:val="both"/>
        <w:rPr>
          <w:rFonts w:ascii="Palatino Linotype" w:hAnsi="Palatino Linotype"/>
        </w:rPr>
      </w:pPr>
      <w:r w:rsidRPr="00722D1D">
        <w:rPr>
          <w:rFonts w:ascii="Palatino Linotype" w:eastAsia="Times New Roman" w:hAnsi="Palatino Linotype" w:cs="Arial"/>
          <w:b/>
        </w:rPr>
        <w:t xml:space="preserve">QUINTO. </w:t>
      </w:r>
      <w:r w:rsidRPr="00722D1D">
        <w:rPr>
          <w:rFonts w:ascii="Palatino Linotype" w:eastAsia="Times New Roman" w:hAnsi="Palatino Linotype" w:cs="Times New Roman"/>
          <w:b/>
          <w:bCs/>
          <w:color w:val="222222"/>
          <w:lang w:val="es-ES"/>
        </w:rPr>
        <w:t>Notifíquese al Recurrente</w:t>
      </w:r>
      <w:r w:rsidRPr="00722D1D">
        <w:rPr>
          <w:rFonts w:ascii="Palatino Linotype" w:hAnsi="Palatino Linotype"/>
        </w:rPr>
        <w:t xml:space="preserve"> la presente resolución vía Sistema de Acceso a la Información Mexiquense (SAIMEX).</w:t>
      </w:r>
    </w:p>
    <w:p w:rsidR="00AC3930" w:rsidRPr="00722D1D" w:rsidRDefault="00AC3930" w:rsidP="00AC3930">
      <w:pPr>
        <w:shd w:val="clear" w:color="auto" w:fill="FFFFFF"/>
        <w:spacing w:line="360" w:lineRule="auto"/>
        <w:jc w:val="both"/>
        <w:rPr>
          <w:rFonts w:ascii="Palatino Linotype" w:eastAsia="Times New Roman" w:hAnsi="Palatino Linotype" w:cs="Arial"/>
          <w:b/>
        </w:rPr>
      </w:pPr>
    </w:p>
    <w:p w:rsidR="00AC3930" w:rsidRPr="00722D1D" w:rsidRDefault="00AC3930" w:rsidP="00AC3930">
      <w:pPr>
        <w:spacing w:line="360" w:lineRule="auto"/>
        <w:jc w:val="both"/>
        <w:rPr>
          <w:rFonts w:ascii="Palatino Linotype" w:eastAsia="MS Mincho" w:hAnsi="Palatino Linotype"/>
          <w:lang w:val="es-ES"/>
        </w:rPr>
      </w:pPr>
      <w:r w:rsidRPr="00722D1D">
        <w:rPr>
          <w:rFonts w:ascii="Palatino Linotype" w:eastAsia="MS Mincho" w:hAnsi="Palatino Linotype"/>
          <w:b/>
        </w:rPr>
        <w:t>SEXTO.</w:t>
      </w:r>
      <w:r w:rsidRPr="00722D1D">
        <w:rPr>
          <w:rFonts w:ascii="Palatino Linotype" w:eastAsia="MS Mincho" w:hAnsi="Palatino Linotype"/>
        </w:rPr>
        <w:t xml:space="preserve"> </w:t>
      </w:r>
      <w:r w:rsidRPr="00722D1D">
        <w:rPr>
          <w:rFonts w:ascii="Palatino Linotype" w:eastAsia="MS Mincho" w:hAnsi="Palatino Linotype"/>
          <w:lang w:val="es-ES"/>
        </w:rPr>
        <w:t xml:space="preserve">Se hace del conocimiento del </w:t>
      </w:r>
      <w:r w:rsidRPr="00722D1D">
        <w:rPr>
          <w:rFonts w:ascii="Palatino Linotype" w:eastAsia="MS Mincho" w:hAnsi="Palatino Linotype"/>
          <w:b/>
          <w:lang w:val="es-ES"/>
        </w:rPr>
        <w:t>Recurrente</w:t>
      </w:r>
      <w:r w:rsidRPr="00722D1D">
        <w:rPr>
          <w:rFonts w:ascii="Palatino Linotype" w:eastAsia="Palatino Linotype" w:hAnsi="Palatino Linotype" w:cs="Palatino Linotype"/>
          <w:b/>
          <w:color w:val="222222"/>
        </w:rPr>
        <w:t xml:space="preserve"> </w:t>
      </w:r>
      <w:r w:rsidRPr="00722D1D">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22D1D">
        <w:rPr>
          <w:rFonts w:ascii="Palatino Linotype" w:eastAsia="MS Mincho" w:hAnsi="Palatino Linotype"/>
          <w:bCs/>
          <w:lang w:val="es-ES"/>
        </w:rPr>
        <w:t>vía juicio de amparo</w:t>
      </w:r>
      <w:r w:rsidRPr="00722D1D">
        <w:rPr>
          <w:rFonts w:ascii="Palatino Linotype" w:eastAsia="MS Mincho" w:hAnsi="Palatino Linotype"/>
          <w:lang w:val="es-ES"/>
        </w:rPr>
        <w:t xml:space="preserve"> en los términos de las leyes aplicables. </w:t>
      </w:r>
    </w:p>
    <w:p w:rsidR="00AC3930" w:rsidRPr="00722D1D" w:rsidRDefault="00AC3930" w:rsidP="00AC3930">
      <w:pPr>
        <w:spacing w:line="360" w:lineRule="auto"/>
        <w:jc w:val="both"/>
        <w:rPr>
          <w:rFonts w:ascii="Palatino Linotype" w:eastAsia="MS Mincho" w:hAnsi="Palatino Linotype"/>
          <w:lang w:val="es-ES"/>
        </w:rPr>
      </w:pPr>
    </w:p>
    <w:p w:rsidR="00911C48" w:rsidRDefault="00911C48" w:rsidP="00911C48">
      <w:pPr>
        <w:spacing w:before="240" w:after="240" w:line="360" w:lineRule="auto"/>
        <w:jc w:val="both"/>
        <w:rPr>
          <w:rFonts w:ascii="Palatino Linotype" w:hAnsi="Palatino Linotype"/>
        </w:rPr>
      </w:pPr>
      <w:r w:rsidRPr="00722D1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SEGUNDA SESIÓN ORDINARIA CELEBRADA EL DIECIOCHO (18) DE NOVIEMBRE DE DOS MIL VEINTIDÓS, ANTE EL SECRETARIO TÉCNICO DEL PLENO ALEXIS TAPIA RAMÍREZ.</w:t>
      </w:r>
      <w:bookmarkStart w:id="48" w:name="_GoBack"/>
      <w:bookmarkEnd w:id="48"/>
      <w:r w:rsidRPr="00624AAD">
        <w:rPr>
          <w:rFonts w:ascii="Palatino Linotype" w:hAnsi="Palatino Linotype"/>
        </w:rPr>
        <w:t xml:space="preserve"> </w:t>
      </w:r>
    </w:p>
    <w:p w:rsidR="00AC3930" w:rsidRPr="00B32FC8" w:rsidRDefault="00AC3930" w:rsidP="00AC3930">
      <w:pPr>
        <w:spacing w:line="360" w:lineRule="auto"/>
        <w:ind w:firstLine="1"/>
        <w:jc w:val="both"/>
        <w:rPr>
          <w:rFonts w:ascii="Palatino Linotype" w:hAnsi="Palatino Linotype"/>
        </w:rPr>
      </w:pPr>
    </w:p>
    <w:p w:rsidR="00AC3930" w:rsidRPr="00B32FC8" w:rsidRDefault="00AC3930" w:rsidP="00AC3930">
      <w:pPr>
        <w:spacing w:line="360" w:lineRule="auto"/>
        <w:ind w:firstLine="1"/>
        <w:jc w:val="both"/>
        <w:rPr>
          <w:rFonts w:ascii="Palatino Linotype" w:hAnsi="Palatino Linotype"/>
        </w:rPr>
      </w:pPr>
    </w:p>
    <w:p w:rsidR="00AC3930" w:rsidRPr="00B32FC8" w:rsidRDefault="00AC3930" w:rsidP="00AC3930">
      <w:pPr>
        <w:spacing w:line="360" w:lineRule="auto"/>
        <w:ind w:firstLine="1"/>
        <w:jc w:val="both"/>
        <w:rPr>
          <w:rFonts w:ascii="Palatino Linotype" w:hAnsi="Palatino Linotype"/>
        </w:rPr>
      </w:pPr>
    </w:p>
    <w:p w:rsidR="00AC3930" w:rsidRPr="00B32FC8" w:rsidRDefault="00AC3930" w:rsidP="00AC3930">
      <w:pPr>
        <w:spacing w:line="360" w:lineRule="auto"/>
        <w:ind w:firstLine="1"/>
        <w:jc w:val="both"/>
        <w:rPr>
          <w:rFonts w:ascii="Palatino Linotype" w:hAnsi="Palatino Linotype"/>
        </w:rPr>
      </w:pPr>
    </w:p>
    <w:p w:rsidR="00AC3930" w:rsidRPr="00B32FC8" w:rsidRDefault="00AC3930" w:rsidP="00AC3930">
      <w:pPr>
        <w:spacing w:line="360" w:lineRule="auto"/>
        <w:ind w:firstLine="1"/>
        <w:jc w:val="both"/>
        <w:rPr>
          <w:rFonts w:ascii="Palatino Linotype" w:hAnsi="Palatino Linotype"/>
        </w:rPr>
      </w:pPr>
    </w:p>
    <w:p w:rsidR="00AC3930" w:rsidRPr="00B32FC8" w:rsidRDefault="00AC3930" w:rsidP="00AC3930">
      <w:pPr>
        <w:spacing w:line="360" w:lineRule="auto"/>
        <w:ind w:firstLine="1"/>
        <w:jc w:val="both"/>
        <w:rPr>
          <w:rFonts w:ascii="Palatino Linotype" w:hAnsi="Palatino Linotype"/>
        </w:rPr>
      </w:pPr>
    </w:p>
    <w:p w:rsidR="00AC3930" w:rsidRPr="00B32FC8" w:rsidRDefault="00AC3930" w:rsidP="00AC3930">
      <w:pPr>
        <w:spacing w:line="360" w:lineRule="auto"/>
        <w:ind w:firstLine="1"/>
        <w:jc w:val="both"/>
        <w:rPr>
          <w:rFonts w:ascii="Palatino Linotype" w:hAnsi="Palatino Linotype"/>
        </w:rPr>
      </w:pPr>
    </w:p>
    <w:p w:rsidR="00AC3930" w:rsidRPr="00B32FC8" w:rsidRDefault="00AC3930" w:rsidP="00AC3930">
      <w:pPr>
        <w:spacing w:line="360" w:lineRule="auto"/>
        <w:ind w:firstLine="1"/>
        <w:jc w:val="both"/>
        <w:rPr>
          <w:rFonts w:ascii="Palatino Linotype" w:hAnsi="Palatino Linotype"/>
        </w:rPr>
      </w:pPr>
    </w:p>
    <w:p w:rsidR="00AC3930" w:rsidRPr="00B32FC8" w:rsidRDefault="00AC3930" w:rsidP="00AC3930">
      <w:pPr>
        <w:shd w:val="clear" w:color="auto" w:fill="FFFFFF"/>
        <w:spacing w:line="360" w:lineRule="auto"/>
        <w:jc w:val="both"/>
        <w:rPr>
          <w:rFonts w:ascii="Palatino Linotype" w:eastAsia="MS Mincho" w:hAnsi="Palatino Linotype" w:cs="Times New Roman"/>
          <w:lang w:val="es-ES"/>
        </w:rPr>
      </w:pPr>
    </w:p>
    <w:p w:rsidR="00AC3930" w:rsidRPr="00B32FC8" w:rsidRDefault="00AC3930" w:rsidP="00AC3930">
      <w:pPr>
        <w:shd w:val="clear" w:color="auto" w:fill="FFFFFF"/>
        <w:spacing w:line="360" w:lineRule="auto"/>
        <w:jc w:val="both"/>
        <w:rPr>
          <w:rFonts w:ascii="Palatino Linotype" w:eastAsia="MS Mincho" w:hAnsi="Palatino Linotype" w:cs="Times New Roman"/>
          <w:lang w:val="es-ES"/>
        </w:rPr>
      </w:pPr>
    </w:p>
    <w:p w:rsidR="00AC3930" w:rsidRPr="00B32FC8" w:rsidRDefault="00AC3930" w:rsidP="00AC3930">
      <w:pPr>
        <w:spacing w:line="360" w:lineRule="auto"/>
        <w:jc w:val="both"/>
        <w:rPr>
          <w:rFonts w:ascii="Palatino Linotype" w:eastAsia="MS Mincho" w:hAnsi="Palatino Linotype" w:cs="Times New Roman"/>
          <w:lang w:val="es-ES"/>
        </w:rPr>
      </w:pPr>
    </w:p>
    <w:p w:rsidR="00AC3930" w:rsidRPr="00B32FC8" w:rsidRDefault="00AC3930" w:rsidP="00AC3930">
      <w:pPr>
        <w:spacing w:line="360" w:lineRule="auto"/>
        <w:jc w:val="both"/>
        <w:rPr>
          <w:rFonts w:ascii="Palatino Linotype" w:hAnsi="Palatino Linotype"/>
          <w:color w:val="000000"/>
          <w:shd w:val="clear" w:color="auto" w:fill="FFFFFF"/>
        </w:rPr>
      </w:pPr>
    </w:p>
    <w:p w:rsidR="00AC3930" w:rsidRPr="00B32FC8" w:rsidRDefault="00AC3930" w:rsidP="00AC3930">
      <w:pPr>
        <w:spacing w:line="360" w:lineRule="auto"/>
        <w:rPr>
          <w:rFonts w:ascii="Palatino Linotype" w:hAnsi="Palatino Linotype"/>
        </w:rPr>
      </w:pPr>
    </w:p>
    <w:p w:rsidR="00AC3930" w:rsidRDefault="00AC3930" w:rsidP="00AC3930"/>
    <w:p w:rsidR="00AC3930" w:rsidRDefault="00AC3930" w:rsidP="00AC3930"/>
    <w:p w:rsidR="00AC3930" w:rsidRDefault="00AC3930" w:rsidP="00AC3930"/>
    <w:p w:rsidR="008F2A9A" w:rsidRDefault="008F2A9A"/>
    <w:sectPr w:rsidR="008F2A9A" w:rsidSect="002D61E8">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AE4" w:rsidRDefault="00AA2AE4" w:rsidP="00AC3930">
      <w:r>
        <w:separator/>
      </w:r>
    </w:p>
  </w:endnote>
  <w:endnote w:type="continuationSeparator" w:id="0">
    <w:p w:rsidR="00AA2AE4" w:rsidRDefault="00AA2AE4" w:rsidP="00AC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等线 Light">
    <w:altName w:val="Segoe Print"/>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344320" w:rsidRPr="000A2541" w:rsidRDefault="00C83D94">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722D1D">
              <w:rPr>
                <w:rFonts w:ascii="Palatino Linotype" w:hAnsi="Palatino Linotype"/>
                <w:b/>
                <w:bCs/>
                <w:noProof/>
              </w:rPr>
              <w:t>23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722D1D">
              <w:rPr>
                <w:rFonts w:ascii="Palatino Linotype" w:hAnsi="Palatino Linotype"/>
                <w:b/>
                <w:bCs/>
                <w:noProof/>
              </w:rPr>
              <w:t>24</w:t>
            </w:r>
            <w:r w:rsidRPr="000A2541">
              <w:rPr>
                <w:rFonts w:ascii="Palatino Linotype" w:hAnsi="Palatino Linotype"/>
                <w:b/>
                <w:bCs/>
              </w:rPr>
              <w:fldChar w:fldCharType="end"/>
            </w:r>
          </w:p>
        </w:sdtContent>
      </w:sdt>
    </w:sdtContent>
  </w:sdt>
  <w:p w:rsidR="00344320" w:rsidRDefault="00AA2AE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320" w:rsidRPr="00883450" w:rsidRDefault="00C83D94" w:rsidP="002D61E8">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22D1D" w:rsidRPr="00722D1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22D1D" w:rsidRPr="00722D1D">
      <w:rPr>
        <w:rFonts w:ascii="Palatino Linotype" w:hAnsi="Palatino Linotype"/>
        <w:noProof/>
        <w:sz w:val="22"/>
        <w:szCs w:val="22"/>
        <w:lang w:val="es-ES"/>
      </w:rPr>
      <w:t>24</w:t>
    </w:r>
    <w:r w:rsidRPr="00883450">
      <w:rPr>
        <w:rFonts w:ascii="Palatino Linotype" w:hAnsi="Palatino Linotype"/>
        <w:sz w:val="22"/>
        <w:szCs w:val="22"/>
      </w:rPr>
      <w:fldChar w:fldCharType="end"/>
    </w:r>
  </w:p>
  <w:p w:rsidR="00344320" w:rsidRPr="00883450" w:rsidRDefault="00AA2AE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AE4" w:rsidRDefault="00AA2AE4" w:rsidP="00AC3930">
      <w:r>
        <w:separator/>
      </w:r>
    </w:p>
  </w:footnote>
  <w:footnote w:type="continuationSeparator" w:id="0">
    <w:p w:rsidR="00AA2AE4" w:rsidRDefault="00AA2AE4" w:rsidP="00AC3930">
      <w:r>
        <w:continuationSeparator/>
      </w:r>
    </w:p>
  </w:footnote>
  <w:footnote w:id="1">
    <w:p w:rsidR="00AC3930" w:rsidRDefault="00AC3930" w:rsidP="00AC3930">
      <w:pPr>
        <w:pStyle w:val="Textonotapie"/>
      </w:pPr>
      <w:r>
        <w:rPr>
          <w:rStyle w:val="Refdenotaalpie"/>
        </w:rPr>
        <w:footnoteRef/>
      </w:r>
      <w:r>
        <w:t xml:space="preserve"> Convención Americana sobre Derechos Humanos. Artículo 13.</w:t>
      </w:r>
    </w:p>
  </w:footnote>
  <w:footnote w:id="2">
    <w:p w:rsidR="00AC3930" w:rsidRDefault="00AC3930" w:rsidP="00AC3930">
      <w:pPr>
        <w:pStyle w:val="Textonotapie"/>
      </w:pPr>
      <w:r>
        <w:rPr>
          <w:rStyle w:val="Refdenotaalpie"/>
        </w:rPr>
        <w:footnoteRef/>
      </w:r>
      <w:r>
        <w:t xml:space="preserve"> Constitución Política de los Estados Unidos Mexicanos. Artículo sexto, sección A, fracción I.</w:t>
      </w:r>
    </w:p>
  </w:footnote>
  <w:footnote w:id="3">
    <w:p w:rsidR="00AC3930" w:rsidRDefault="00AC3930" w:rsidP="00AC393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AC3930" w:rsidRDefault="00AC3930" w:rsidP="00AC3930">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320" w:rsidRDefault="00AA2AE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49"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44320" w:rsidRPr="00EF13C1" w:rsidTr="002D61E8">
      <w:trPr>
        <w:trHeight w:val="138"/>
        <w:jc w:val="right"/>
      </w:trPr>
      <w:tc>
        <w:tcPr>
          <w:tcW w:w="2552" w:type="dxa"/>
          <w:vAlign w:val="center"/>
        </w:tcPr>
        <w:p w:rsidR="00344320" w:rsidRPr="00EF13C1" w:rsidRDefault="00C83D94"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344320" w:rsidRPr="00353EB6" w:rsidRDefault="00AC3930" w:rsidP="002D61E8">
          <w:pPr>
            <w:pStyle w:val="Encabezado"/>
            <w:jc w:val="right"/>
            <w:rPr>
              <w:rFonts w:ascii="Palatino Linotype" w:hAnsi="Palatino Linotype"/>
              <w:b/>
              <w:sz w:val="22"/>
              <w:szCs w:val="22"/>
            </w:rPr>
          </w:pPr>
          <w:r>
            <w:rPr>
              <w:rFonts w:ascii="Palatino Linotype" w:hAnsi="Palatino Linotype" w:cs="Arial"/>
              <w:b/>
              <w:bCs/>
              <w:sz w:val="22"/>
              <w:szCs w:val="22"/>
              <w:lang w:eastAsia="es-MX"/>
            </w:rPr>
            <w:t>14693</w:t>
          </w:r>
          <w:r w:rsidR="00C83D94" w:rsidRPr="00353EB6">
            <w:rPr>
              <w:rFonts w:ascii="Palatino Linotype" w:hAnsi="Palatino Linotype" w:cs="Arial"/>
              <w:b/>
              <w:bCs/>
              <w:sz w:val="22"/>
              <w:szCs w:val="22"/>
              <w:lang w:eastAsia="es-MX"/>
            </w:rPr>
            <w:t>/INFOEM/IP/RR/202</w:t>
          </w:r>
          <w:r w:rsidR="00C83D94">
            <w:rPr>
              <w:rFonts w:ascii="Palatino Linotype" w:hAnsi="Palatino Linotype" w:cs="Arial"/>
              <w:b/>
              <w:bCs/>
              <w:sz w:val="22"/>
              <w:szCs w:val="22"/>
              <w:lang w:eastAsia="es-MX"/>
            </w:rPr>
            <w:t>2</w:t>
          </w:r>
        </w:p>
      </w:tc>
    </w:tr>
    <w:tr w:rsidR="00344320" w:rsidRPr="00EF13C1" w:rsidTr="00F12093">
      <w:trPr>
        <w:trHeight w:val="127"/>
        <w:jc w:val="right"/>
      </w:trPr>
      <w:tc>
        <w:tcPr>
          <w:tcW w:w="2552" w:type="dxa"/>
          <w:vAlign w:val="center"/>
        </w:tcPr>
        <w:p w:rsidR="00344320" w:rsidRPr="00EF13C1" w:rsidRDefault="00AA2AE4" w:rsidP="002D61E8">
          <w:pPr>
            <w:rPr>
              <w:rFonts w:ascii="Palatino Linotype" w:hAnsi="Palatino Linotype"/>
              <w:b/>
              <w:sz w:val="22"/>
              <w:szCs w:val="22"/>
            </w:rPr>
          </w:pPr>
        </w:p>
      </w:tc>
      <w:tc>
        <w:tcPr>
          <w:tcW w:w="3826" w:type="dxa"/>
          <w:vAlign w:val="center"/>
        </w:tcPr>
        <w:p w:rsidR="00344320" w:rsidRPr="00EF13C1" w:rsidRDefault="00AA2AE4" w:rsidP="00F12093">
          <w:pPr>
            <w:pStyle w:val="Encabezado"/>
            <w:rPr>
              <w:rFonts w:ascii="Palatino Linotype" w:hAnsi="Palatino Linotype"/>
              <w:b/>
              <w:sz w:val="22"/>
              <w:szCs w:val="22"/>
            </w:rPr>
          </w:pPr>
        </w:p>
      </w:tc>
    </w:tr>
    <w:tr w:rsidR="00344320" w:rsidRPr="00FB0541" w:rsidTr="002D61E8">
      <w:trPr>
        <w:trHeight w:val="321"/>
        <w:jc w:val="right"/>
      </w:trPr>
      <w:tc>
        <w:tcPr>
          <w:tcW w:w="2552" w:type="dxa"/>
          <w:vAlign w:val="center"/>
        </w:tcPr>
        <w:p w:rsidR="00344320" w:rsidRPr="00FB0541" w:rsidRDefault="00C83D94" w:rsidP="002D61E8">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rsidR="00344320" w:rsidRPr="00FB0541" w:rsidRDefault="00C83D94" w:rsidP="00AC3930">
          <w:pPr>
            <w:pStyle w:val="Encabezado"/>
            <w:jc w:val="right"/>
            <w:rPr>
              <w:rFonts w:ascii="Palatino Linotype" w:hAnsi="Palatino Linotype"/>
              <w:b/>
              <w:sz w:val="22"/>
              <w:szCs w:val="22"/>
            </w:rPr>
          </w:pPr>
          <w:r>
            <w:rPr>
              <w:rFonts w:ascii="Palatino Linotype" w:hAnsi="Palatino Linotype"/>
              <w:b/>
              <w:bCs/>
              <w:sz w:val="22"/>
              <w:szCs w:val="20"/>
            </w:rPr>
            <w:t xml:space="preserve">Ayuntamiento de </w:t>
          </w:r>
          <w:r w:rsidR="00AC3930">
            <w:rPr>
              <w:rFonts w:ascii="Palatino Linotype" w:hAnsi="Palatino Linotype"/>
              <w:b/>
              <w:bCs/>
              <w:sz w:val="22"/>
              <w:szCs w:val="20"/>
            </w:rPr>
            <w:t>Metepec</w:t>
          </w:r>
        </w:p>
      </w:tc>
    </w:tr>
    <w:tr w:rsidR="00344320" w:rsidRPr="00EF13C1" w:rsidTr="002D61E8">
      <w:trPr>
        <w:trHeight w:val="321"/>
        <w:jc w:val="right"/>
      </w:trPr>
      <w:tc>
        <w:tcPr>
          <w:tcW w:w="2552" w:type="dxa"/>
          <w:vAlign w:val="center"/>
        </w:tcPr>
        <w:p w:rsidR="00344320" w:rsidRPr="00EF13C1" w:rsidRDefault="00C83D94" w:rsidP="002D61E8">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rsidR="00344320" w:rsidRPr="00EF13C1" w:rsidRDefault="00C83D94"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rsidR="00344320" w:rsidRDefault="00AA2AE4" w:rsidP="002D61E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0" type="#_x0000_t75" style="position:absolute;margin-left:-88.05pt;margin-top:-123.6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44320" w:rsidRPr="00182113" w:rsidTr="002D61E8">
      <w:trPr>
        <w:trHeight w:val="138"/>
      </w:trPr>
      <w:tc>
        <w:tcPr>
          <w:tcW w:w="2532" w:type="dxa"/>
          <w:vAlign w:val="center"/>
        </w:tcPr>
        <w:p w:rsidR="00344320" w:rsidRPr="00EF13C1" w:rsidRDefault="00C83D94"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344320" w:rsidRPr="00353EB6" w:rsidRDefault="00AC3930" w:rsidP="002D61E8">
          <w:pPr>
            <w:pStyle w:val="Encabezado"/>
            <w:jc w:val="right"/>
            <w:rPr>
              <w:rFonts w:ascii="Palatino Linotype" w:hAnsi="Palatino Linotype"/>
              <w:b/>
              <w:sz w:val="22"/>
              <w:szCs w:val="22"/>
            </w:rPr>
          </w:pPr>
          <w:r>
            <w:rPr>
              <w:rFonts w:ascii="Palatino Linotype" w:hAnsi="Palatino Linotype" w:cs="Arial"/>
              <w:b/>
              <w:bCs/>
              <w:sz w:val="22"/>
              <w:szCs w:val="22"/>
              <w:lang w:eastAsia="es-MX"/>
            </w:rPr>
            <w:t>14693</w:t>
          </w:r>
          <w:r w:rsidR="00C83D94" w:rsidRPr="00353EB6">
            <w:rPr>
              <w:rFonts w:ascii="Palatino Linotype" w:hAnsi="Palatino Linotype" w:cs="Arial"/>
              <w:b/>
              <w:bCs/>
              <w:sz w:val="22"/>
              <w:szCs w:val="22"/>
              <w:lang w:eastAsia="es-MX"/>
            </w:rPr>
            <w:t>/INFOEM/IP/RR/202</w:t>
          </w:r>
          <w:r w:rsidR="00C83D94">
            <w:rPr>
              <w:rFonts w:ascii="Palatino Linotype" w:hAnsi="Palatino Linotype" w:cs="Arial"/>
              <w:b/>
              <w:bCs/>
              <w:sz w:val="22"/>
              <w:szCs w:val="22"/>
              <w:lang w:eastAsia="es-MX"/>
            </w:rPr>
            <w:t>2</w:t>
          </w:r>
        </w:p>
      </w:tc>
      <w:tc>
        <w:tcPr>
          <w:tcW w:w="2532" w:type="dxa"/>
          <w:vAlign w:val="center"/>
        </w:tcPr>
        <w:p w:rsidR="00344320" w:rsidRPr="00182113" w:rsidRDefault="00AA2AE4" w:rsidP="002D61E8">
          <w:pPr>
            <w:rPr>
              <w:rFonts w:ascii="Palatino Linotype" w:hAnsi="Palatino Linotype"/>
              <w:b/>
              <w:sz w:val="22"/>
              <w:szCs w:val="22"/>
            </w:rPr>
          </w:pPr>
        </w:p>
      </w:tc>
      <w:tc>
        <w:tcPr>
          <w:tcW w:w="236" w:type="dxa"/>
          <w:vAlign w:val="center"/>
        </w:tcPr>
        <w:p w:rsidR="00344320" w:rsidRPr="00182113" w:rsidRDefault="00AA2AE4" w:rsidP="002D61E8">
          <w:pPr>
            <w:pStyle w:val="Encabezado"/>
            <w:jc w:val="center"/>
            <w:rPr>
              <w:rFonts w:ascii="Palatino Linotype" w:hAnsi="Palatino Linotype"/>
              <w:b/>
              <w:sz w:val="22"/>
              <w:szCs w:val="22"/>
            </w:rPr>
          </w:pPr>
        </w:p>
      </w:tc>
      <w:tc>
        <w:tcPr>
          <w:tcW w:w="3261" w:type="dxa"/>
          <w:vAlign w:val="center"/>
        </w:tcPr>
        <w:p w:rsidR="00344320" w:rsidRPr="00182113" w:rsidRDefault="00AA2AE4" w:rsidP="002D61E8">
          <w:pPr>
            <w:pStyle w:val="Encabezado"/>
            <w:rPr>
              <w:rFonts w:ascii="Palatino Linotype" w:hAnsi="Palatino Linotype"/>
              <w:b/>
              <w:sz w:val="22"/>
              <w:szCs w:val="22"/>
            </w:rPr>
          </w:pPr>
        </w:p>
      </w:tc>
    </w:tr>
    <w:tr w:rsidR="00344320" w:rsidRPr="00182113" w:rsidTr="002D61E8">
      <w:trPr>
        <w:trHeight w:val="227"/>
      </w:trPr>
      <w:tc>
        <w:tcPr>
          <w:tcW w:w="2532" w:type="dxa"/>
          <w:vAlign w:val="center"/>
        </w:tcPr>
        <w:p w:rsidR="00344320" w:rsidRPr="00EF13C1" w:rsidRDefault="00C83D94" w:rsidP="002D61E8">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344320" w:rsidRPr="00C23F87" w:rsidRDefault="00722D1D" w:rsidP="002D61E8">
          <w:pPr>
            <w:pStyle w:val="Encabezado"/>
            <w:jc w:val="right"/>
            <w:rPr>
              <w:rFonts w:ascii="Palatino Linotype" w:hAnsi="Palatino Linotype"/>
              <w:b/>
              <w:sz w:val="22"/>
              <w:szCs w:val="22"/>
            </w:rPr>
          </w:pPr>
          <w:r>
            <w:rPr>
              <w:rFonts w:ascii="Palatino Linotype" w:hAnsi="Palatino Linotype"/>
              <w:b/>
              <w:sz w:val="22"/>
              <w:szCs w:val="22"/>
            </w:rPr>
            <w:t>XXXX XXXXX XXXX</w:t>
          </w:r>
        </w:p>
      </w:tc>
      <w:tc>
        <w:tcPr>
          <w:tcW w:w="2532" w:type="dxa"/>
          <w:vAlign w:val="center"/>
        </w:tcPr>
        <w:p w:rsidR="00344320" w:rsidRPr="00182113" w:rsidRDefault="00AA2AE4" w:rsidP="002D61E8">
          <w:pPr>
            <w:rPr>
              <w:rFonts w:ascii="Palatino Linotype" w:hAnsi="Palatino Linotype"/>
              <w:b/>
              <w:sz w:val="22"/>
              <w:szCs w:val="22"/>
            </w:rPr>
          </w:pPr>
        </w:p>
      </w:tc>
      <w:tc>
        <w:tcPr>
          <w:tcW w:w="236" w:type="dxa"/>
          <w:vAlign w:val="center"/>
        </w:tcPr>
        <w:p w:rsidR="00344320" w:rsidRPr="00182113" w:rsidRDefault="00AA2AE4" w:rsidP="002D61E8">
          <w:pPr>
            <w:pStyle w:val="Encabezado"/>
            <w:jc w:val="center"/>
            <w:rPr>
              <w:rFonts w:ascii="Palatino Linotype" w:hAnsi="Palatino Linotype"/>
              <w:b/>
              <w:sz w:val="22"/>
              <w:szCs w:val="22"/>
            </w:rPr>
          </w:pPr>
        </w:p>
      </w:tc>
      <w:tc>
        <w:tcPr>
          <w:tcW w:w="3261" w:type="dxa"/>
          <w:vAlign w:val="center"/>
        </w:tcPr>
        <w:p w:rsidR="00344320" w:rsidRPr="00182113" w:rsidRDefault="00AA2AE4" w:rsidP="002D61E8">
          <w:pPr>
            <w:pStyle w:val="Encabezado"/>
            <w:rPr>
              <w:rFonts w:ascii="Palatino Linotype" w:hAnsi="Palatino Linotype"/>
              <w:b/>
              <w:sz w:val="22"/>
              <w:szCs w:val="22"/>
            </w:rPr>
          </w:pPr>
        </w:p>
      </w:tc>
    </w:tr>
    <w:tr w:rsidR="00344320" w:rsidRPr="00182113" w:rsidTr="002D61E8">
      <w:trPr>
        <w:trHeight w:val="232"/>
      </w:trPr>
      <w:tc>
        <w:tcPr>
          <w:tcW w:w="2532" w:type="dxa"/>
          <w:vAlign w:val="center"/>
        </w:tcPr>
        <w:p w:rsidR="00344320" w:rsidRPr="00EF13C1" w:rsidRDefault="00C83D94" w:rsidP="002D61E8">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344320" w:rsidRPr="00C23F87" w:rsidRDefault="00C83D94" w:rsidP="005B7B01">
          <w:pPr>
            <w:pStyle w:val="Encabezado"/>
            <w:jc w:val="right"/>
            <w:rPr>
              <w:rFonts w:ascii="Palatino Linotype" w:hAnsi="Palatino Linotype"/>
              <w:b/>
              <w:sz w:val="22"/>
              <w:szCs w:val="22"/>
            </w:rPr>
          </w:pPr>
          <w:r>
            <w:rPr>
              <w:rFonts w:ascii="Palatino Linotype" w:hAnsi="Palatino Linotype"/>
              <w:b/>
              <w:sz w:val="22"/>
              <w:szCs w:val="22"/>
            </w:rPr>
            <w:t>A</w:t>
          </w:r>
          <w:r w:rsidR="00AC3930">
            <w:rPr>
              <w:rFonts w:ascii="Palatino Linotype" w:hAnsi="Palatino Linotype"/>
              <w:b/>
              <w:sz w:val="22"/>
              <w:szCs w:val="22"/>
            </w:rPr>
            <w:t>yuntamiento de Metepec</w:t>
          </w:r>
        </w:p>
      </w:tc>
      <w:tc>
        <w:tcPr>
          <w:tcW w:w="2532" w:type="dxa"/>
          <w:vAlign w:val="center"/>
        </w:tcPr>
        <w:p w:rsidR="00344320" w:rsidRPr="00182113" w:rsidRDefault="00AA2AE4" w:rsidP="002D61E8">
          <w:pPr>
            <w:rPr>
              <w:rFonts w:ascii="Palatino Linotype" w:hAnsi="Palatino Linotype"/>
              <w:b/>
              <w:sz w:val="22"/>
              <w:szCs w:val="22"/>
            </w:rPr>
          </w:pPr>
        </w:p>
      </w:tc>
      <w:tc>
        <w:tcPr>
          <w:tcW w:w="236" w:type="dxa"/>
          <w:vAlign w:val="center"/>
        </w:tcPr>
        <w:p w:rsidR="00344320" w:rsidRPr="00182113" w:rsidRDefault="00AA2AE4" w:rsidP="002D61E8">
          <w:pPr>
            <w:pStyle w:val="Encabezado"/>
            <w:jc w:val="center"/>
            <w:rPr>
              <w:rFonts w:ascii="Palatino Linotype" w:hAnsi="Palatino Linotype"/>
              <w:b/>
              <w:sz w:val="22"/>
              <w:szCs w:val="22"/>
            </w:rPr>
          </w:pPr>
        </w:p>
      </w:tc>
      <w:tc>
        <w:tcPr>
          <w:tcW w:w="3261" w:type="dxa"/>
          <w:vAlign w:val="center"/>
        </w:tcPr>
        <w:p w:rsidR="00344320" w:rsidRPr="00182113" w:rsidRDefault="00AA2AE4" w:rsidP="002D61E8">
          <w:pPr>
            <w:pStyle w:val="Encabezado"/>
            <w:rPr>
              <w:rFonts w:ascii="Palatino Linotype" w:hAnsi="Palatino Linotype"/>
              <w:b/>
              <w:sz w:val="22"/>
              <w:szCs w:val="22"/>
            </w:rPr>
          </w:pPr>
        </w:p>
      </w:tc>
    </w:tr>
    <w:tr w:rsidR="00344320" w:rsidRPr="00182113" w:rsidTr="002D61E8">
      <w:trPr>
        <w:trHeight w:val="320"/>
      </w:trPr>
      <w:tc>
        <w:tcPr>
          <w:tcW w:w="2532" w:type="dxa"/>
          <w:vAlign w:val="center"/>
        </w:tcPr>
        <w:p w:rsidR="00344320" w:rsidRPr="00EF13C1" w:rsidRDefault="00C83D94" w:rsidP="002D61E8">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344320" w:rsidRPr="00EF13C1" w:rsidRDefault="00C83D94"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rsidR="00344320" w:rsidRPr="00182113" w:rsidRDefault="00AA2AE4" w:rsidP="002D61E8">
          <w:pPr>
            <w:rPr>
              <w:rFonts w:ascii="Palatino Linotype" w:hAnsi="Palatino Linotype"/>
              <w:b/>
              <w:sz w:val="22"/>
              <w:szCs w:val="22"/>
            </w:rPr>
          </w:pPr>
        </w:p>
      </w:tc>
      <w:tc>
        <w:tcPr>
          <w:tcW w:w="236" w:type="dxa"/>
          <w:vAlign w:val="center"/>
        </w:tcPr>
        <w:p w:rsidR="00344320" w:rsidRPr="00182113" w:rsidRDefault="00AA2AE4" w:rsidP="002D61E8">
          <w:pPr>
            <w:pStyle w:val="Encabezado"/>
            <w:jc w:val="center"/>
            <w:rPr>
              <w:rFonts w:ascii="Palatino Linotype" w:hAnsi="Palatino Linotype"/>
              <w:b/>
              <w:sz w:val="22"/>
              <w:szCs w:val="22"/>
            </w:rPr>
          </w:pPr>
        </w:p>
      </w:tc>
      <w:tc>
        <w:tcPr>
          <w:tcW w:w="3261" w:type="dxa"/>
          <w:vAlign w:val="center"/>
        </w:tcPr>
        <w:p w:rsidR="00344320" w:rsidRPr="00182113" w:rsidRDefault="00AA2AE4" w:rsidP="002D61E8">
          <w:pPr>
            <w:pStyle w:val="Encabezado"/>
            <w:rPr>
              <w:rFonts w:ascii="Palatino Linotype" w:hAnsi="Palatino Linotype"/>
              <w:b/>
              <w:sz w:val="22"/>
              <w:szCs w:val="22"/>
            </w:rPr>
          </w:pPr>
        </w:p>
      </w:tc>
    </w:tr>
  </w:tbl>
  <w:p w:rsidR="00344320" w:rsidRDefault="00AA2AE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51" type="#_x0000_t75" style="position:absolute;margin-left:0;margin-top:0;width:609.4pt;height:793.75pt;z-index:-251655168;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EA415D8"/>
    <w:multiLevelType w:val="hybridMultilevel"/>
    <w:tmpl w:val="6E623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F456238C"/>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C1503E5"/>
    <w:multiLevelType w:val="hybridMultilevel"/>
    <w:tmpl w:val="C068E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E706357"/>
    <w:multiLevelType w:val="hybridMultilevel"/>
    <w:tmpl w:val="BE30DF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59C6C0F"/>
    <w:multiLevelType w:val="hybridMultilevel"/>
    <w:tmpl w:val="D018C1F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70F41D75"/>
    <w:multiLevelType w:val="hybridMultilevel"/>
    <w:tmpl w:val="B226DE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A6E27CE"/>
    <w:multiLevelType w:val="hybridMultilevel"/>
    <w:tmpl w:val="444C66E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7B954FCF"/>
    <w:multiLevelType w:val="hybridMultilevel"/>
    <w:tmpl w:val="27F65C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4"/>
  </w:num>
  <w:num w:numId="5">
    <w:abstractNumId w:val="3"/>
  </w:num>
  <w:num w:numId="6">
    <w:abstractNumId w:val="6"/>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930"/>
    <w:rsid w:val="00071BA1"/>
    <w:rsid w:val="001A28AB"/>
    <w:rsid w:val="00321F1E"/>
    <w:rsid w:val="00722D1D"/>
    <w:rsid w:val="00730AE2"/>
    <w:rsid w:val="00883A90"/>
    <w:rsid w:val="008F2A9A"/>
    <w:rsid w:val="00911C48"/>
    <w:rsid w:val="00AA2AE4"/>
    <w:rsid w:val="00AC3930"/>
    <w:rsid w:val="00BA4B2E"/>
    <w:rsid w:val="00BD69EE"/>
    <w:rsid w:val="00C46DF9"/>
    <w:rsid w:val="00C83D94"/>
    <w:rsid w:val="00D42EA8"/>
    <w:rsid w:val="00E64F83"/>
    <w:rsid w:val="00EF4F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BA385C2-ED62-4A11-95BB-D4260511D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93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C393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C393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AC3930"/>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393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C393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AC3930"/>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AC3930"/>
    <w:pPr>
      <w:tabs>
        <w:tab w:val="center" w:pos="4252"/>
        <w:tab w:val="right" w:pos="8504"/>
      </w:tabs>
    </w:pPr>
  </w:style>
  <w:style w:type="character" w:customStyle="1" w:styleId="EncabezadoCar">
    <w:name w:val="Encabezado Car"/>
    <w:basedOn w:val="Fuentedeprrafopredeter"/>
    <w:link w:val="Encabezado"/>
    <w:uiPriority w:val="99"/>
    <w:rsid w:val="00AC3930"/>
    <w:rPr>
      <w:rFonts w:eastAsiaTheme="minorEastAsia"/>
      <w:sz w:val="24"/>
      <w:szCs w:val="24"/>
      <w:lang w:val="es-ES_tradnl" w:eastAsia="es-ES"/>
    </w:rPr>
  </w:style>
  <w:style w:type="paragraph" w:styleId="Piedepgina">
    <w:name w:val="footer"/>
    <w:basedOn w:val="Normal"/>
    <w:link w:val="PiedepginaCar"/>
    <w:uiPriority w:val="99"/>
    <w:unhideWhenUsed/>
    <w:rsid w:val="00AC3930"/>
    <w:pPr>
      <w:tabs>
        <w:tab w:val="center" w:pos="4252"/>
        <w:tab w:val="right" w:pos="8504"/>
      </w:tabs>
    </w:pPr>
  </w:style>
  <w:style w:type="character" w:customStyle="1" w:styleId="PiedepginaCar">
    <w:name w:val="Pie de página Car"/>
    <w:basedOn w:val="Fuentedeprrafopredeter"/>
    <w:link w:val="Piedepgina"/>
    <w:uiPriority w:val="99"/>
    <w:rsid w:val="00AC3930"/>
    <w:rPr>
      <w:rFonts w:eastAsiaTheme="minorEastAsia"/>
      <w:sz w:val="24"/>
      <w:szCs w:val="24"/>
      <w:lang w:val="es-ES_tradnl" w:eastAsia="es-ES"/>
    </w:rPr>
  </w:style>
  <w:style w:type="table" w:styleId="Tablaconcuadrcula">
    <w:name w:val="Table Grid"/>
    <w:basedOn w:val="Tablanormal"/>
    <w:uiPriority w:val="59"/>
    <w:rsid w:val="00AC393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93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930"/>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AC3930"/>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AC3930"/>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930"/>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930"/>
    <w:rPr>
      <w:rFonts w:eastAsiaTheme="minorEastAsia"/>
      <w:sz w:val="20"/>
      <w:szCs w:val="20"/>
      <w:lang w:val="es-ES_tradnl" w:eastAsia="es-ES"/>
    </w:rPr>
  </w:style>
  <w:style w:type="table" w:styleId="Tablanormal1">
    <w:name w:val="Plain Table 1"/>
    <w:basedOn w:val="Tablanormal"/>
    <w:uiPriority w:val="41"/>
    <w:rsid w:val="00AC393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AC39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818759">
      <w:bodyDiv w:val="1"/>
      <w:marLeft w:val="0"/>
      <w:marRight w:val="0"/>
      <w:marTop w:val="0"/>
      <w:marBottom w:val="0"/>
      <w:divBdr>
        <w:top w:val="none" w:sz="0" w:space="0" w:color="auto"/>
        <w:left w:val="none" w:sz="0" w:space="0" w:color="auto"/>
        <w:bottom w:val="none" w:sz="0" w:space="0" w:color="auto"/>
        <w:right w:val="none" w:sz="0" w:space="0" w:color="auto"/>
      </w:divBdr>
    </w:div>
    <w:div w:id="836846777">
      <w:bodyDiv w:val="1"/>
      <w:marLeft w:val="0"/>
      <w:marRight w:val="0"/>
      <w:marTop w:val="0"/>
      <w:marBottom w:val="0"/>
      <w:divBdr>
        <w:top w:val="none" w:sz="0" w:space="0" w:color="auto"/>
        <w:left w:val="none" w:sz="0" w:space="0" w:color="auto"/>
        <w:bottom w:val="none" w:sz="0" w:space="0" w:color="auto"/>
        <w:right w:val="none" w:sz="0" w:space="0" w:color="auto"/>
      </w:divBdr>
    </w:div>
    <w:div w:id="164685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57414.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mex.org.mx/saimex/solicitud/downloadAttach/1534983.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24</Pages>
  <Words>4972</Words>
  <Characters>27346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3</cp:revision>
  <dcterms:created xsi:type="dcterms:W3CDTF">2022-11-10T07:13:00Z</dcterms:created>
  <dcterms:modified xsi:type="dcterms:W3CDTF">2022-11-28T04:38:00Z</dcterms:modified>
</cp:coreProperties>
</file>