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2B3D5" w14:textId="486C1799" w:rsidR="00123E9D" w:rsidRPr="00EC4CF4" w:rsidRDefault="00123E9D" w:rsidP="00123E9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EC4C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1137D" w:rsidRPr="00EC4CF4">
        <w:rPr>
          <w:rFonts w:ascii="Palatino Linotype" w:eastAsia="Times New Roman" w:hAnsi="Palatino Linotype" w:cs="Arial"/>
          <w:color w:val="000000"/>
          <w:sz w:val="24"/>
          <w:szCs w:val="24"/>
          <w:lang w:eastAsia="es-MX"/>
        </w:rPr>
        <w:t>c</w:t>
      </w:r>
      <w:r w:rsidR="005F5896" w:rsidRPr="00EC4CF4">
        <w:rPr>
          <w:rFonts w:ascii="Palatino Linotype" w:eastAsia="Times New Roman" w:hAnsi="Palatino Linotype" w:cs="Arial"/>
          <w:color w:val="000000"/>
          <w:sz w:val="24"/>
          <w:szCs w:val="24"/>
          <w:lang w:eastAsia="es-MX"/>
        </w:rPr>
        <w:t>atorce</w:t>
      </w:r>
      <w:r w:rsidRPr="00EC4CF4">
        <w:rPr>
          <w:rFonts w:ascii="Palatino Linotype" w:eastAsia="Times New Roman" w:hAnsi="Palatino Linotype" w:cs="Arial"/>
          <w:color w:val="000000"/>
          <w:sz w:val="24"/>
          <w:szCs w:val="24"/>
          <w:lang w:eastAsia="es-MX"/>
        </w:rPr>
        <w:t xml:space="preserve"> de </w:t>
      </w:r>
      <w:r w:rsidR="005F5896" w:rsidRPr="00EC4CF4">
        <w:rPr>
          <w:rFonts w:ascii="Palatino Linotype" w:eastAsia="Times New Roman" w:hAnsi="Palatino Linotype" w:cs="Arial"/>
          <w:color w:val="000000"/>
          <w:sz w:val="24"/>
          <w:szCs w:val="24"/>
          <w:lang w:eastAsia="es-MX"/>
        </w:rPr>
        <w:t>diciembre</w:t>
      </w:r>
      <w:r w:rsidRPr="00EC4CF4">
        <w:rPr>
          <w:rFonts w:ascii="Palatino Linotype" w:eastAsia="Times New Roman" w:hAnsi="Palatino Linotype" w:cs="Arial"/>
          <w:color w:val="000000"/>
          <w:sz w:val="24"/>
          <w:szCs w:val="24"/>
          <w:lang w:eastAsia="es-MX"/>
        </w:rPr>
        <w:t xml:space="preserve"> de dos mil veinti</w:t>
      </w:r>
      <w:r w:rsidR="005F5896" w:rsidRPr="00EC4CF4">
        <w:rPr>
          <w:rFonts w:ascii="Palatino Linotype" w:eastAsia="Times New Roman" w:hAnsi="Palatino Linotype" w:cs="Arial"/>
          <w:color w:val="000000"/>
          <w:sz w:val="24"/>
          <w:szCs w:val="24"/>
          <w:lang w:eastAsia="es-MX"/>
        </w:rPr>
        <w:t>dó</w:t>
      </w:r>
      <w:r w:rsidRPr="00EC4CF4">
        <w:rPr>
          <w:rFonts w:ascii="Palatino Linotype" w:eastAsia="Times New Roman" w:hAnsi="Palatino Linotype" w:cs="Arial"/>
          <w:color w:val="000000"/>
          <w:sz w:val="24"/>
          <w:szCs w:val="24"/>
          <w:lang w:eastAsia="es-MX"/>
        </w:rPr>
        <w:t>s.</w:t>
      </w:r>
    </w:p>
    <w:p w14:paraId="37F9C7B9" w14:textId="77777777" w:rsidR="00123E9D" w:rsidRPr="00EC4CF4" w:rsidRDefault="00123E9D" w:rsidP="00123E9D">
      <w:pPr>
        <w:shd w:val="clear" w:color="auto" w:fill="FFFFFF"/>
        <w:spacing w:after="0" w:line="360" w:lineRule="auto"/>
        <w:jc w:val="both"/>
        <w:rPr>
          <w:rFonts w:ascii="Palatino Linotype" w:eastAsia="Times New Roman" w:hAnsi="Palatino Linotype" w:cs="Arial"/>
          <w:color w:val="000000"/>
          <w:sz w:val="2"/>
          <w:szCs w:val="24"/>
          <w:lang w:eastAsia="es-MX"/>
        </w:rPr>
      </w:pPr>
    </w:p>
    <w:p w14:paraId="046FD9C7" w14:textId="77777777" w:rsidR="00123E9D" w:rsidRPr="00EC4CF4" w:rsidRDefault="00123E9D" w:rsidP="00123E9D">
      <w:pPr>
        <w:tabs>
          <w:tab w:val="left" w:pos="1701"/>
        </w:tabs>
        <w:spacing w:after="0" w:line="360" w:lineRule="auto"/>
        <w:jc w:val="both"/>
        <w:rPr>
          <w:rFonts w:ascii="Palatino Linotype" w:hAnsi="Palatino Linotype" w:cs="Arial"/>
          <w:b/>
          <w:sz w:val="24"/>
        </w:rPr>
      </w:pPr>
    </w:p>
    <w:p w14:paraId="52026B67" w14:textId="38C5AEFF" w:rsidR="00123E9D" w:rsidRPr="00EC4CF4" w:rsidRDefault="00123E9D" w:rsidP="00123E9D">
      <w:pPr>
        <w:tabs>
          <w:tab w:val="left" w:pos="1701"/>
        </w:tabs>
        <w:spacing w:after="0" w:line="360" w:lineRule="auto"/>
        <w:jc w:val="both"/>
        <w:rPr>
          <w:rFonts w:ascii="Palatino Linotype" w:hAnsi="Palatino Linotype" w:cs="Arial"/>
          <w:sz w:val="24"/>
        </w:rPr>
      </w:pPr>
      <w:r w:rsidRPr="00EC4CF4">
        <w:rPr>
          <w:rFonts w:ascii="Palatino Linotype" w:hAnsi="Palatino Linotype" w:cs="Arial"/>
          <w:b/>
          <w:sz w:val="24"/>
        </w:rPr>
        <w:t>VISTO</w:t>
      </w:r>
      <w:r w:rsidRPr="00EC4CF4">
        <w:rPr>
          <w:rFonts w:ascii="Palatino Linotype" w:hAnsi="Palatino Linotype" w:cs="Arial"/>
          <w:sz w:val="24"/>
        </w:rPr>
        <w:t xml:space="preserve"> el expediente electrónico formado con motivo del recurso de revisión número</w:t>
      </w:r>
      <w:r w:rsidRPr="00EC4CF4">
        <w:rPr>
          <w:rFonts w:ascii="Palatino Linotype" w:hAnsi="Palatino Linotype" w:cs="Arial"/>
          <w:b/>
          <w:bCs/>
          <w:sz w:val="24"/>
        </w:rPr>
        <w:t xml:space="preserve"> </w:t>
      </w:r>
      <w:r w:rsidR="00F1137D" w:rsidRPr="00EC4CF4">
        <w:rPr>
          <w:rFonts w:ascii="Palatino Linotype" w:hAnsi="Palatino Linotype" w:cs="Arial"/>
          <w:b/>
          <w:bCs/>
          <w:sz w:val="24"/>
        </w:rPr>
        <w:t>123</w:t>
      </w:r>
      <w:r w:rsidRPr="00EC4CF4">
        <w:rPr>
          <w:rFonts w:ascii="Palatino Linotype" w:hAnsi="Palatino Linotype" w:cs="Arial"/>
          <w:b/>
          <w:bCs/>
          <w:sz w:val="24"/>
          <w:lang w:eastAsia="es-MX"/>
        </w:rPr>
        <w:t>5</w:t>
      </w:r>
      <w:r w:rsidR="00F1137D" w:rsidRPr="00EC4CF4">
        <w:rPr>
          <w:rFonts w:ascii="Palatino Linotype" w:hAnsi="Palatino Linotype" w:cs="Arial"/>
          <w:b/>
          <w:bCs/>
          <w:sz w:val="24"/>
          <w:lang w:eastAsia="es-MX"/>
        </w:rPr>
        <w:t>0</w:t>
      </w:r>
      <w:r w:rsidRPr="00EC4CF4">
        <w:rPr>
          <w:rFonts w:ascii="Palatino Linotype" w:hAnsi="Palatino Linotype" w:cs="Arial"/>
          <w:b/>
          <w:bCs/>
          <w:sz w:val="24"/>
          <w:lang w:eastAsia="es-MX"/>
        </w:rPr>
        <w:t>/INFOEM/IP/RR/2022</w:t>
      </w:r>
      <w:r w:rsidRPr="00EC4CF4">
        <w:rPr>
          <w:rFonts w:ascii="Palatino Linotype" w:hAnsi="Palatino Linotype" w:cs="Arial"/>
          <w:sz w:val="24"/>
        </w:rPr>
        <w:t xml:space="preserve">, </w:t>
      </w:r>
      <w:r w:rsidRPr="00EC4CF4">
        <w:rPr>
          <w:rFonts w:ascii="Palatino Linotype" w:hAnsi="Palatino Linotype" w:cs="Arial"/>
          <w:sz w:val="24"/>
          <w:szCs w:val="24"/>
        </w:rPr>
        <w:t xml:space="preserve">interpuesto </w:t>
      </w:r>
      <w:r w:rsidR="00AB63DD">
        <w:rPr>
          <w:rFonts w:ascii="Palatino Linotype" w:hAnsi="Palatino Linotype" w:cs="Arial"/>
          <w:b/>
          <w:bCs/>
          <w:sz w:val="24"/>
          <w:szCs w:val="24"/>
        </w:rPr>
        <w:t>XXXXXXXXXXXXXXXXXX</w:t>
      </w:r>
      <w:r w:rsidRPr="00EC4CF4">
        <w:rPr>
          <w:rFonts w:ascii="Palatino Linotype" w:hAnsi="Palatino Linotype" w:cs="Arial"/>
          <w:b/>
          <w:bCs/>
          <w:sz w:val="24"/>
          <w:szCs w:val="24"/>
        </w:rPr>
        <w:t>,</w:t>
      </w:r>
      <w:r w:rsidRPr="00EC4CF4">
        <w:rPr>
          <w:rFonts w:ascii="Palatino Linotype" w:hAnsi="Palatino Linotype" w:cs="Arial"/>
          <w:b/>
          <w:sz w:val="24"/>
          <w:szCs w:val="24"/>
        </w:rPr>
        <w:t xml:space="preserve"> </w:t>
      </w:r>
      <w:r w:rsidRPr="00EC4CF4">
        <w:rPr>
          <w:rFonts w:ascii="Palatino Linotype" w:hAnsi="Palatino Linotype" w:cs="Arial"/>
          <w:sz w:val="24"/>
          <w:szCs w:val="24"/>
        </w:rPr>
        <w:t xml:space="preserve">en lo sucesivo </w:t>
      </w:r>
      <w:r w:rsidR="00F1137D" w:rsidRPr="00EC4CF4">
        <w:rPr>
          <w:rFonts w:ascii="Palatino Linotype" w:hAnsi="Palatino Linotype" w:cs="Arial"/>
          <w:b/>
          <w:bCs/>
          <w:sz w:val="24"/>
          <w:szCs w:val="24"/>
        </w:rPr>
        <w:t>el</w:t>
      </w:r>
      <w:r w:rsidRPr="00EC4CF4">
        <w:rPr>
          <w:rFonts w:ascii="Palatino Linotype" w:hAnsi="Palatino Linotype" w:cs="Arial"/>
          <w:b/>
          <w:bCs/>
          <w:sz w:val="24"/>
          <w:szCs w:val="24"/>
        </w:rPr>
        <w:t xml:space="preserve"> </w:t>
      </w:r>
      <w:r w:rsidRPr="00EC4CF4">
        <w:rPr>
          <w:rFonts w:ascii="Palatino Linotype" w:hAnsi="Palatino Linotype" w:cs="Arial"/>
          <w:b/>
          <w:sz w:val="24"/>
          <w:szCs w:val="24"/>
        </w:rPr>
        <w:t>Recurrente</w:t>
      </w:r>
      <w:r w:rsidRPr="00EC4CF4">
        <w:rPr>
          <w:rFonts w:ascii="Palatino Linotype" w:hAnsi="Palatino Linotype" w:cs="Arial"/>
          <w:sz w:val="24"/>
          <w:szCs w:val="24"/>
        </w:rPr>
        <w:t xml:space="preserve">, en contra de la respuesta del </w:t>
      </w:r>
      <w:r w:rsidR="00F1137D" w:rsidRPr="00EC4CF4">
        <w:rPr>
          <w:rFonts w:ascii="Palatino Linotype" w:hAnsi="Palatino Linotype" w:cs="Arial"/>
          <w:b/>
          <w:sz w:val="24"/>
          <w:szCs w:val="24"/>
        </w:rPr>
        <w:t>Sistema Municipal Para el Desarrollo Integral de la Familia de Atlacomulco</w:t>
      </w:r>
      <w:r w:rsidRPr="00EC4CF4">
        <w:rPr>
          <w:rFonts w:ascii="Palatino Linotype" w:hAnsi="Palatino Linotype" w:cs="Arial"/>
          <w:sz w:val="24"/>
          <w:szCs w:val="24"/>
        </w:rPr>
        <w:t>, en lo subsecuente</w:t>
      </w:r>
      <w:r w:rsidRPr="00EC4CF4">
        <w:rPr>
          <w:rFonts w:ascii="Palatino Linotype" w:hAnsi="Palatino Linotype" w:cs="Arial"/>
          <w:b/>
          <w:sz w:val="24"/>
          <w:szCs w:val="24"/>
        </w:rPr>
        <w:t xml:space="preserve"> </w:t>
      </w:r>
      <w:r w:rsidRPr="00EC4CF4">
        <w:rPr>
          <w:rFonts w:ascii="Palatino Linotype" w:hAnsi="Palatino Linotype" w:cs="Arial"/>
          <w:sz w:val="24"/>
          <w:szCs w:val="24"/>
        </w:rPr>
        <w:t xml:space="preserve">el </w:t>
      </w:r>
      <w:r w:rsidRPr="00EC4CF4">
        <w:rPr>
          <w:rFonts w:ascii="Palatino Linotype" w:hAnsi="Palatino Linotype" w:cs="Arial"/>
          <w:b/>
          <w:sz w:val="24"/>
          <w:szCs w:val="24"/>
        </w:rPr>
        <w:t>Sujeto Obligado</w:t>
      </w:r>
      <w:r w:rsidRPr="00EC4CF4">
        <w:rPr>
          <w:rFonts w:ascii="Palatino Linotype" w:hAnsi="Palatino Linotype" w:cs="Arial"/>
          <w:sz w:val="24"/>
          <w:szCs w:val="24"/>
        </w:rPr>
        <w:t>,</w:t>
      </w:r>
      <w:r w:rsidRPr="00EC4CF4">
        <w:rPr>
          <w:rFonts w:ascii="Palatino Linotype" w:hAnsi="Palatino Linotype" w:cs="Arial"/>
          <w:b/>
          <w:sz w:val="24"/>
          <w:szCs w:val="24"/>
        </w:rPr>
        <w:t xml:space="preserve"> </w:t>
      </w:r>
      <w:r w:rsidRPr="00EC4CF4">
        <w:rPr>
          <w:rFonts w:ascii="Palatino Linotype" w:hAnsi="Palatino Linotype" w:cs="Arial"/>
          <w:sz w:val="24"/>
          <w:szCs w:val="24"/>
        </w:rPr>
        <w:t>se procede a</w:t>
      </w:r>
      <w:r w:rsidRPr="00EC4CF4">
        <w:rPr>
          <w:rFonts w:ascii="Palatino Linotype" w:hAnsi="Palatino Linotype" w:cs="Arial"/>
          <w:sz w:val="24"/>
        </w:rPr>
        <w:t xml:space="preserve"> dictar la presente resolución.</w:t>
      </w:r>
    </w:p>
    <w:p w14:paraId="41DF2C87" w14:textId="77777777" w:rsidR="00123E9D" w:rsidRPr="00EC4CF4" w:rsidRDefault="00123E9D" w:rsidP="00123E9D">
      <w:pPr>
        <w:tabs>
          <w:tab w:val="left" w:pos="1701"/>
        </w:tabs>
        <w:spacing w:after="0" w:line="360" w:lineRule="auto"/>
        <w:jc w:val="both"/>
        <w:rPr>
          <w:rFonts w:ascii="Palatino Linotype" w:hAnsi="Palatino Linotype" w:cs="Arial"/>
          <w:sz w:val="24"/>
        </w:rPr>
      </w:pPr>
    </w:p>
    <w:p w14:paraId="29BC1647" w14:textId="77777777" w:rsidR="00123E9D" w:rsidRPr="00EC4CF4" w:rsidRDefault="00123E9D" w:rsidP="00123E9D">
      <w:pPr>
        <w:spacing w:after="0" w:line="360" w:lineRule="auto"/>
        <w:jc w:val="center"/>
        <w:rPr>
          <w:rFonts w:ascii="Palatino Linotype" w:hAnsi="Palatino Linotype"/>
          <w:b/>
          <w:sz w:val="28"/>
        </w:rPr>
      </w:pPr>
      <w:r w:rsidRPr="00EC4CF4">
        <w:rPr>
          <w:rFonts w:ascii="Palatino Linotype" w:hAnsi="Palatino Linotype"/>
          <w:b/>
          <w:sz w:val="28"/>
        </w:rPr>
        <w:t>A N T E C E D E N T E S   D E L   A S U N T O</w:t>
      </w:r>
    </w:p>
    <w:p w14:paraId="2FAF7677" w14:textId="77777777" w:rsidR="00123E9D" w:rsidRPr="00EC4CF4" w:rsidRDefault="00123E9D" w:rsidP="00123E9D">
      <w:pPr>
        <w:spacing w:after="0" w:line="360" w:lineRule="auto"/>
        <w:jc w:val="center"/>
        <w:rPr>
          <w:rFonts w:ascii="Palatino Linotype" w:hAnsi="Palatino Linotype"/>
          <w:b/>
          <w:sz w:val="24"/>
        </w:rPr>
      </w:pPr>
    </w:p>
    <w:p w14:paraId="79607072" w14:textId="77777777" w:rsidR="00123E9D" w:rsidRPr="00EC4CF4" w:rsidRDefault="00123E9D" w:rsidP="00123E9D">
      <w:pPr>
        <w:spacing w:after="0" w:line="360" w:lineRule="auto"/>
        <w:jc w:val="both"/>
        <w:rPr>
          <w:rFonts w:ascii="Palatino Linotype" w:hAnsi="Palatino Linotype"/>
        </w:rPr>
      </w:pPr>
      <w:r w:rsidRPr="00EC4CF4">
        <w:rPr>
          <w:rFonts w:ascii="Palatino Linotype" w:hAnsi="Palatino Linotype" w:cs="Arial"/>
          <w:b/>
          <w:sz w:val="28"/>
        </w:rPr>
        <w:t>PRIMERO.</w:t>
      </w:r>
      <w:r w:rsidRPr="00EC4CF4">
        <w:rPr>
          <w:rFonts w:ascii="Palatino Linotype" w:hAnsi="Palatino Linotype" w:cs="Arial"/>
        </w:rPr>
        <w:t xml:space="preserve"> </w:t>
      </w:r>
      <w:r w:rsidRPr="00EC4CF4">
        <w:rPr>
          <w:rFonts w:ascii="Palatino Linotype" w:hAnsi="Palatino Linotype"/>
          <w:b/>
          <w:sz w:val="28"/>
          <w:szCs w:val="28"/>
        </w:rPr>
        <w:t>De la Solicitud de Información.</w:t>
      </w:r>
    </w:p>
    <w:p w14:paraId="03C6AE9E" w14:textId="0DA1BFED" w:rsidR="00123E9D" w:rsidRPr="00EC4CF4" w:rsidRDefault="00123E9D" w:rsidP="00123E9D">
      <w:pPr>
        <w:spacing w:after="0" w:line="360" w:lineRule="auto"/>
        <w:jc w:val="both"/>
        <w:rPr>
          <w:rFonts w:ascii="Palatino Linotype" w:hAnsi="Palatino Linotype" w:cs="Arial"/>
          <w:sz w:val="24"/>
        </w:rPr>
      </w:pPr>
      <w:r w:rsidRPr="00EC4CF4">
        <w:rPr>
          <w:rFonts w:ascii="Palatino Linotype" w:hAnsi="Palatino Linotype" w:cs="Arial"/>
          <w:sz w:val="24"/>
        </w:rPr>
        <w:t xml:space="preserve">En fecha </w:t>
      </w:r>
      <w:r w:rsidR="00F1137D" w:rsidRPr="00EC4CF4">
        <w:rPr>
          <w:rFonts w:ascii="Palatino Linotype" w:hAnsi="Palatino Linotype" w:cs="Arial"/>
          <w:sz w:val="24"/>
        </w:rPr>
        <w:t>tres</w:t>
      </w:r>
      <w:r w:rsidRPr="00EC4CF4">
        <w:rPr>
          <w:rFonts w:ascii="Palatino Linotype" w:hAnsi="Palatino Linotype" w:cs="Arial"/>
          <w:sz w:val="24"/>
        </w:rPr>
        <w:t xml:space="preserve"> de </w:t>
      </w:r>
      <w:r w:rsidR="00F1137D" w:rsidRPr="00EC4CF4">
        <w:rPr>
          <w:rFonts w:ascii="Palatino Linotype" w:hAnsi="Palatino Linotype" w:cs="Arial"/>
          <w:sz w:val="24"/>
        </w:rPr>
        <w:t>juni</w:t>
      </w:r>
      <w:r w:rsidRPr="00EC4CF4">
        <w:rPr>
          <w:rFonts w:ascii="Palatino Linotype" w:hAnsi="Palatino Linotype" w:cs="Arial"/>
          <w:sz w:val="24"/>
        </w:rPr>
        <w:t>o de dos mil veintidós, e</w:t>
      </w:r>
      <w:r w:rsidR="00F1137D" w:rsidRPr="00EC4CF4">
        <w:rPr>
          <w:rFonts w:ascii="Palatino Linotype" w:hAnsi="Palatino Linotype" w:cs="Arial"/>
          <w:sz w:val="24"/>
        </w:rPr>
        <w:t>l</w:t>
      </w:r>
      <w:r w:rsidRPr="00EC4CF4">
        <w:rPr>
          <w:rFonts w:ascii="Palatino Linotype" w:hAnsi="Palatino Linotype" w:cs="Arial"/>
          <w:sz w:val="24"/>
        </w:rPr>
        <w:t xml:space="preserve"> </w:t>
      </w:r>
      <w:r w:rsidRPr="00EC4CF4">
        <w:rPr>
          <w:rFonts w:ascii="Palatino Linotype" w:hAnsi="Palatino Linotype" w:cs="Arial"/>
          <w:b/>
          <w:sz w:val="24"/>
        </w:rPr>
        <w:t>Recurrente</w:t>
      </w:r>
      <w:r w:rsidRPr="00EC4CF4">
        <w:rPr>
          <w:rFonts w:ascii="Palatino Linotype" w:hAnsi="Palatino Linotype" w:cs="Arial"/>
          <w:sz w:val="24"/>
        </w:rPr>
        <w:t xml:space="preserve">, presentó a través del Sistema de Acceso a la Información Mexiquense, en lo subsecuente el </w:t>
      </w:r>
      <w:r w:rsidRPr="00EC4CF4">
        <w:rPr>
          <w:rFonts w:ascii="Palatino Linotype" w:hAnsi="Palatino Linotype" w:cs="Arial"/>
          <w:b/>
          <w:sz w:val="24"/>
        </w:rPr>
        <w:t>SAIMEX</w:t>
      </w:r>
      <w:r w:rsidRPr="00EC4CF4">
        <w:rPr>
          <w:rFonts w:ascii="Palatino Linotype" w:hAnsi="Palatino Linotype" w:cs="Arial"/>
          <w:sz w:val="24"/>
        </w:rPr>
        <w:t xml:space="preserve"> ante el </w:t>
      </w:r>
      <w:r w:rsidRPr="00EC4CF4">
        <w:rPr>
          <w:rFonts w:ascii="Palatino Linotype" w:hAnsi="Palatino Linotype" w:cs="Arial"/>
          <w:b/>
          <w:sz w:val="24"/>
        </w:rPr>
        <w:t>Sujeto Obligado</w:t>
      </w:r>
      <w:r w:rsidRPr="00EC4CF4">
        <w:rPr>
          <w:rFonts w:ascii="Palatino Linotype" w:hAnsi="Palatino Linotype" w:cs="Arial"/>
          <w:sz w:val="24"/>
        </w:rPr>
        <w:t xml:space="preserve">, la solicitud de acceso a la información pública, a la que se le asignó el número de expediente </w:t>
      </w:r>
      <w:r w:rsidRPr="00EC4CF4">
        <w:rPr>
          <w:rFonts w:ascii="Palatino Linotype" w:hAnsi="Palatino Linotype" w:cs="Arial"/>
          <w:b/>
          <w:sz w:val="24"/>
        </w:rPr>
        <w:t>00</w:t>
      </w:r>
      <w:r w:rsidR="00F1137D" w:rsidRPr="00EC4CF4">
        <w:rPr>
          <w:rFonts w:ascii="Palatino Linotype" w:hAnsi="Palatino Linotype" w:cs="Arial"/>
          <w:b/>
          <w:sz w:val="24"/>
        </w:rPr>
        <w:t>011</w:t>
      </w:r>
      <w:r w:rsidRPr="00EC4CF4">
        <w:rPr>
          <w:rFonts w:ascii="Palatino Linotype" w:hAnsi="Palatino Linotype" w:cs="Arial"/>
          <w:b/>
          <w:sz w:val="24"/>
        </w:rPr>
        <w:t>/</w:t>
      </w:r>
      <w:r w:rsidR="00F1137D" w:rsidRPr="00EC4CF4">
        <w:rPr>
          <w:rFonts w:ascii="Palatino Linotype" w:hAnsi="Palatino Linotype" w:cs="Arial"/>
          <w:b/>
          <w:sz w:val="24"/>
        </w:rPr>
        <w:t>DIFATLACOMU</w:t>
      </w:r>
      <w:r w:rsidRPr="00EC4CF4">
        <w:rPr>
          <w:rFonts w:ascii="Palatino Linotype" w:hAnsi="Palatino Linotype" w:cs="Arial"/>
          <w:b/>
          <w:sz w:val="24"/>
        </w:rPr>
        <w:t>/IP/2022,</w:t>
      </w:r>
      <w:r w:rsidRPr="00EC4CF4">
        <w:rPr>
          <w:rFonts w:ascii="Palatino Linotype" w:hAnsi="Palatino Linotype" w:cs="Arial"/>
          <w:sz w:val="24"/>
        </w:rPr>
        <w:t xml:space="preserve"> mediante la cual solicitó lo siguiente:</w:t>
      </w:r>
    </w:p>
    <w:p w14:paraId="782597C5" w14:textId="77777777" w:rsidR="00123E9D" w:rsidRPr="00EC4CF4" w:rsidRDefault="00123E9D" w:rsidP="00123E9D">
      <w:pPr>
        <w:spacing w:after="0" w:line="360" w:lineRule="auto"/>
        <w:jc w:val="both"/>
        <w:rPr>
          <w:rFonts w:ascii="Palatino Linotype" w:hAnsi="Palatino Linotype" w:cs="Arial"/>
          <w:sz w:val="24"/>
        </w:rPr>
      </w:pPr>
    </w:p>
    <w:p w14:paraId="553C5F7E" w14:textId="50FC7875" w:rsidR="00123E9D" w:rsidRPr="00EC4CF4" w:rsidRDefault="00123E9D" w:rsidP="00123E9D">
      <w:pPr>
        <w:spacing w:line="360" w:lineRule="auto"/>
        <w:ind w:left="567"/>
        <w:jc w:val="both"/>
        <w:rPr>
          <w:rFonts w:ascii="Palatino Linotype" w:hAnsi="Palatino Linotype" w:cs="Arial"/>
          <w:i/>
          <w:sz w:val="24"/>
        </w:rPr>
      </w:pPr>
      <w:bookmarkStart w:id="0" w:name="_Hlk82038186"/>
      <w:r w:rsidRPr="00EC4CF4">
        <w:rPr>
          <w:rFonts w:ascii="Palatino Linotype" w:hAnsi="Palatino Linotype" w:cs="Arial"/>
          <w:i/>
          <w:sz w:val="24"/>
        </w:rPr>
        <w:t>“</w:t>
      </w:r>
      <w:r w:rsidR="00F1137D" w:rsidRPr="00EC4CF4">
        <w:rPr>
          <w:rFonts w:ascii="Palatino Linotype" w:hAnsi="Palatino Linotype" w:cs="Arial"/>
          <w:i/>
          <w:sz w:val="24"/>
        </w:rPr>
        <w:t xml:space="preserve">SOLICITO EL PRESUPUESTO 2022 DEL DIF MUNICIPAL ATLACOMULCO CANTIDAD DE EMPLEADOS CON QUE RECIBIO LA ADMINISTRACION 2022 CANTIDAD DE ENPLEADOS QUE TIENE ACTUALMENTE CURRICULUM DE </w:t>
      </w:r>
      <w:r w:rsidR="00F1137D" w:rsidRPr="00EC4CF4">
        <w:rPr>
          <w:rFonts w:ascii="Palatino Linotype" w:hAnsi="Palatino Linotype" w:cs="Arial"/>
          <w:i/>
          <w:sz w:val="24"/>
        </w:rPr>
        <w:lastRenderedPageBreak/>
        <w:t>TODOS LOS EMPLEADOS DESDE EL DIRECTOR HASTA EL PERSONAL DE INTENDENCIA SUELDO BASE Y NETO DE TODOS LOS EMPLEADOS DESDE EL DIRECTOR HASTA EL PERSONAL DE INTENDENCIA SOLICITO SABER SI HAN RECIBIDO VIATICOS, GASOLINA O ALGUNA OTRA COMPENSACION PARA EL DESARROLLO DE SUS FUNCIONES, QUIEN LA RECIBIO Y POR CUANTO. NOMBRE, ANTIGUEDAD Y AREA DE ADSCRPCIÓN DE CADA TRABAJADOR Y FUNCIONES QUE REALIZA.</w:t>
      </w:r>
      <w:r w:rsidRPr="00EC4CF4">
        <w:rPr>
          <w:rFonts w:ascii="Palatino Linotype" w:hAnsi="Palatino Linotype" w:cs="Arial"/>
          <w:i/>
          <w:sz w:val="24"/>
        </w:rPr>
        <w:t>” (Sic).</w:t>
      </w:r>
    </w:p>
    <w:bookmarkEnd w:id="0"/>
    <w:p w14:paraId="08285997" w14:textId="77777777" w:rsidR="00123E9D" w:rsidRPr="00EC4CF4" w:rsidRDefault="00123E9D" w:rsidP="00123E9D">
      <w:pPr>
        <w:spacing w:after="0" w:line="360" w:lineRule="auto"/>
        <w:ind w:right="850"/>
        <w:jc w:val="both"/>
        <w:rPr>
          <w:rFonts w:ascii="Palatino Linotype" w:hAnsi="Palatino Linotype" w:cs="Arial"/>
          <w:b/>
          <w:sz w:val="2"/>
        </w:rPr>
      </w:pPr>
    </w:p>
    <w:p w14:paraId="0F01B027" w14:textId="77777777" w:rsidR="00123E9D" w:rsidRPr="00EC4CF4" w:rsidRDefault="00123E9D" w:rsidP="00123E9D">
      <w:pPr>
        <w:spacing w:after="0" w:line="360" w:lineRule="auto"/>
        <w:ind w:right="850"/>
        <w:jc w:val="both"/>
        <w:rPr>
          <w:rFonts w:ascii="Palatino Linotype" w:hAnsi="Palatino Linotype" w:cs="Arial"/>
          <w:b/>
          <w:sz w:val="2"/>
        </w:rPr>
      </w:pPr>
    </w:p>
    <w:p w14:paraId="4ECF87C8" w14:textId="77777777" w:rsidR="00123E9D" w:rsidRPr="00EC4CF4" w:rsidRDefault="00123E9D" w:rsidP="00123E9D">
      <w:pPr>
        <w:spacing w:after="0" w:line="360" w:lineRule="auto"/>
        <w:ind w:right="850"/>
        <w:jc w:val="both"/>
        <w:rPr>
          <w:rFonts w:ascii="Palatino Linotype" w:hAnsi="Palatino Linotype" w:cs="Arial"/>
          <w:b/>
          <w:sz w:val="2"/>
        </w:rPr>
      </w:pPr>
    </w:p>
    <w:p w14:paraId="0A98E5AB" w14:textId="77777777" w:rsidR="00123E9D" w:rsidRPr="00EC4CF4" w:rsidRDefault="00123E9D" w:rsidP="00123E9D">
      <w:pPr>
        <w:spacing w:after="0" w:line="360" w:lineRule="auto"/>
        <w:ind w:right="850"/>
        <w:jc w:val="both"/>
        <w:rPr>
          <w:rFonts w:ascii="Palatino Linotype" w:hAnsi="Palatino Linotype" w:cs="Arial"/>
          <w:b/>
          <w:sz w:val="2"/>
        </w:rPr>
      </w:pPr>
    </w:p>
    <w:p w14:paraId="26AF74B7" w14:textId="77777777" w:rsidR="00123E9D" w:rsidRPr="00EC4CF4" w:rsidRDefault="00123E9D" w:rsidP="00123E9D">
      <w:pPr>
        <w:spacing w:after="0" w:line="360" w:lineRule="auto"/>
        <w:ind w:right="850"/>
        <w:jc w:val="both"/>
        <w:rPr>
          <w:rFonts w:ascii="Palatino Linotype" w:hAnsi="Palatino Linotype" w:cs="Arial"/>
          <w:b/>
          <w:sz w:val="2"/>
        </w:rPr>
      </w:pPr>
    </w:p>
    <w:p w14:paraId="341D4EAC" w14:textId="77777777" w:rsidR="00123E9D" w:rsidRPr="00EC4CF4" w:rsidRDefault="00123E9D" w:rsidP="00123E9D">
      <w:pPr>
        <w:spacing w:after="0" w:line="360" w:lineRule="auto"/>
        <w:ind w:right="850"/>
        <w:jc w:val="both"/>
        <w:rPr>
          <w:rFonts w:ascii="Palatino Linotype" w:hAnsi="Palatino Linotype" w:cs="Arial"/>
          <w:b/>
          <w:sz w:val="2"/>
        </w:rPr>
      </w:pPr>
    </w:p>
    <w:p w14:paraId="635FED2E" w14:textId="77777777" w:rsidR="00123E9D" w:rsidRPr="00EC4CF4" w:rsidRDefault="00123E9D" w:rsidP="00123E9D">
      <w:pPr>
        <w:spacing w:after="0" w:line="360" w:lineRule="auto"/>
        <w:ind w:right="850"/>
        <w:jc w:val="both"/>
        <w:rPr>
          <w:rFonts w:ascii="Palatino Linotype" w:hAnsi="Palatino Linotype" w:cs="Arial"/>
          <w:b/>
          <w:sz w:val="2"/>
        </w:rPr>
      </w:pPr>
    </w:p>
    <w:p w14:paraId="721AEF99" w14:textId="77777777" w:rsidR="00123E9D" w:rsidRPr="00EC4CF4" w:rsidRDefault="00123E9D" w:rsidP="00123E9D">
      <w:pPr>
        <w:spacing w:after="0" w:line="360" w:lineRule="auto"/>
        <w:jc w:val="both"/>
        <w:rPr>
          <w:rFonts w:ascii="Palatino Linotype" w:hAnsi="Palatino Linotype" w:cs="Arial"/>
          <w:b/>
          <w:sz w:val="24"/>
        </w:rPr>
      </w:pPr>
      <w:r w:rsidRPr="00EC4CF4">
        <w:rPr>
          <w:rFonts w:ascii="Palatino Linotype" w:hAnsi="Palatino Linotype" w:cs="Arial"/>
          <w:b/>
          <w:sz w:val="24"/>
        </w:rPr>
        <w:t xml:space="preserve">MODALIDAD DE ENTREGA: </w:t>
      </w:r>
      <w:r w:rsidRPr="00EC4CF4">
        <w:rPr>
          <w:rFonts w:ascii="Palatino Linotype" w:hAnsi="Palatino Linotype" w:cs="Arial"/>
          <w:sz w:val="24"/>
        </w:rPr>
        <w:t>A través del Sistema de Acceso a la Información Mexiquense</w:t>
      </w:r>
      <w:r w:rsidRPr="00EC4CF4">
        <w:rPr>
          <w:rFonts w:ascii="Palatino Linotype" w:hAnsi="Palatino Linotype" w:cs="Arial"/>
          <w:b/>
          <w:sz w:val="24"/>
        </w:rPr>
        <w:t xml:space="preserve"> (SAIMEX).</w:t>
      </w:r>
    </w:p>
    <w:p w14:paraId="0E66C462" w14:textId="77777777" w:rsidR="00123E9D" w:rsidRPr="00EC4CF4" w:rsidRDefault="00123E9D" w:rsidP="00123E9D">
      <w:pPr>
        <w:spacing w:after="0" w:line="360" w:lineRule="auto"/>
        <w:jc w:val="both"/>
        <w:rPr>
          <w:rFonts w:ascii="Palatino Linotype" w:hAnsi="Palatino Linotype" w:cs="Arial"/>
          <w:b/>
          <w:sz w:val="24"/>
        </w:rPr>
      </w:pPr>
    </w:p>
    <w:p w14:paraId="1788AA90" w14:textId="77777777" w:rsidR="00123E9D" w:rsidRPr="00EC4CF4" w:rsidRDefault="00123E9D" w:rsidP="00123E9D">
      <w:pPr>
        <w:spacing w:after="0" w:line="360" w:lineRule="auto"/>
        <w:jc w:val="both"/>
        <w:rPr>
          <w:rFonts w:ascii="Palatino Linotype" w:hAnsi="Palatino Linotype" w:cs="Arial"/>
          <w:b/>
          <w:sz w:val="28"/>
        </w:rPr>
      </w:pPr>
      <w:r w:rsidRPr="00EC4CF4">
        <w:rPr>
          <w:rFonts w:ascii="Palatino Linotype" w:hAnsi="Palatino Linotype" w:cs="Arial"/>
          <w:b/>
          <w:sz w:val="28"/>
        </w:rPr>
        <w:t xml:space="preserve">SEGUNDO. </w:t>
      </w:r>
      <w:r w:rsidRPr="00EC4CF4">
        <w:rPr>
          <w:rFonts w:ascii="Palatino Linotype" w:hAnsi="Palatino Linotype" w:cs="Arial"/>
          <w:b/>
          <w:sz w:val="28"/>
          <w:szCs w:val="20"/>
        </w:rPr>
        <w:t>De la respuesta del Sujeto Obligado.</w:t>
      </w:r>
    </w:p>
    <w:p w14:paraId="71040A4F" w14:textId="35DEFCBC" w:rsidR="00123E9D" w:rsidRPr="00EC4CF4" w:rsidRDefault="00123E9D" w:rsidP="00123E9D">
      <w:pPr>
        <w:pStyle w:val="Sinespaciado"/>
        <w:spacing w:line="360" w:lineRule="auto"/>
        <w:jc w:val="both"/>
        <w:rPr>
          <w:rFonts w:ascii="Palatino Linotype" w:hAnsi="Palatino Linotype" w:cs="Arial"/>
        </w:rPr>
      </w:pPr>
      <w:r w:rsidRPr="00EC4CF4">
        <w:rPr>
          <w:rFonts w:ascii="Palatino Linotype" w:hAnsi="Palatino Linotype"/>
        </w:rPr>
        <w:t xml:space="preserve">De las constancias que obran en el expediente electrónico, se advierte que el </w:t>
      </w:r>
      <w:r w:rsidRPr="00EC4CF4">
        <w:rPr>
          <w:rFonts w:ascii="Palatino Linotype" w:hAnsi="Palatino Linotype" w:cs="Arial"/>
        </w:rPr>
        <w:t xml:space="preserve">día </w:t>
      </w:r>
      <w:r w:rsidR="002761C4" w:rsidRPr="00EC4CF4">
        <w:rPr>
          <w:rFonts w:ascii="Palatino Linotype" w:hAnsi="Palatino Linotype" w:cs="Arial"/>
        </w:rPr>
        <w:t>veinti</w:t>
      </w:r>
      <w:r w:rsidRPr="00EC4CF4">
        <w:rPr>
          <w:rFonts w:ascii="Palatino Linotype" w:hAnsi="Palatino Linotype" w:cs="Arial"/>
        </w:rPr>
        <w:t xml:space="preserve">siete de </w:t>
      </w:r>
      <w:r w:rsidR="002761C4" w:rsidRPr="00EC4CF4">
        <w:rPr>
          <w:rFonts w:ascii="Palatino Linotype" w:hAnsi="Palatino Linotype" w:cs="Arial"/>
        </w:rPr>
        <w:t>junio</w:t>
      </w:r>
      <w:r w:rsidRPr="00EC4CF4">
        <w:rPr>
          <w:rFonts w:ascii="Palatino Linotype" w:hAnsi="Palatino Linotype" w:cs="Arial"/>
        </w:rPr>
        <w:t xml:space="preserve"> del año dos mil veintidós el Sujeto Obligado señalo incompetencia parcial en los siguientes términos:</w:t>
      </w:r>
    </w:p>
    <w:p w14:paraId="430C7B26" w14:textId="77777777" w:rsidR="00123E9D" w:rsidRPr="00EC4CF4" w:rsidRDefault="00123E9D" w:rsidP="00123E9D">
      <w:pPr>
        <w:pStyle w:val="Sinespaciado"/>
        <w:spacing w:line="360" w:lineRule="auto"/>
        <w:jc w:val="both"/>
        <w:rPr>
          <w:rFonts w:ascii="Palatino Linotype" w:hAnsi="Palatino Linotype" w:cs="Arial"/>
        </w:rPr>
      </w:pPr>
    </w:p>
    <w:p w14:paraId="7F2B0A78" w14:textId="77777777" w:rsidR="002761C4" w:rsidRPr="00EC4CF4" w:rsidRDefault="00123E9D" w:rsidP="002761C4">
      <w:pPr>
        <w:pStyle w:val="Sinespaciado"/>
        <w:ind w:left="567" w:right="567"/>
        <w:jc w:val="both"/>
        <w:rPr>
          <w:rFonts w:ascii="Palatino Linotype" w:hAnsi="Palatino Linotype" w:cs="Arial"/>
          <w:i/>
          <w:sz w:val="22"/>
        </w:rPr>
      </w:pPr>
      <w:r w:rsidRPr="00EC4CF4">
        <w:rPr>
          <w:rFonts w:ascii="Palatino Linotype" w:hAnsi="Palatino Linotype" w:cs="Arial"/>
          <w:i/>
          <w:sz w:val="22"/>
        </w:rPr>
        <w:t>“</w:t>
      </w:r>
      <w:r w:rsidR="002761C4" w:rsidRPr="00EC4CF4">
        <w:rPr>
          <w:rFonts w:ascii="Palatino Linotype" w:hAnsi="Palatino Linotype" w:cs="Arial"/>
          <w:i/>
          <w:sz w:val="22"/>
        </w:rPr>
        <w:t xml:space="preserve">ENVIO LA INFORMACION SOLICITADA 1.- PRESUPUESTO 2022 DEL DIF MUNICIPAL ATLACOMULCO: ENVIO CARATULA DE PRESUPUESTO DE INGRESOS Y CARATULA DE PRESUPUESTO DE EGRESOS 2022. 2.- CANTIDAD DE EMPLEADOS CON QUE RECIBIÓ LA ADMINISTRACIÓN 2022: ENVIO DIRECTORIO DE PERSONAL ENERO 2022 CON UN TOTAL DE 82 EMPLEADOS 3.- CANTIDAD DE EMPLEADOS QUE TIENE ACTUALMENTE: ENVIO DIRECTORIO DE PERSONAL JUNIO 2022 CON UMN TOTAL DE 93 EMPLEADOS 4.- NOMBRE, ANTIGÜEDAD Y ÁREA DE ADSCRIPCIÓN DE CADA TRABAJADOR Y FUNCIONES QUE REALIZA: PARA ESTE CASO LA INFORMACION DE LOS PUNTOS 2 Y 3 CONTIENE FECHA DE ALTA Y AREA DE ADSCRIPCION DE ACUERDO A ORGANIGRAMA AUTORIZADO, PARA EL CASO DE FUNCIONES EL MANUAL DE ORGANIZACION DEL SISTEMA </w:t>
      </w:r>
      <w:r w:rsidR="002761C4" w:rsidRPr="00EC4CF4">
        <w:rPr>
          <w:rFonts w:ascii="Palatino Linotype" w:hAnsi="Palatino Linotype" w:cs="Arial"/>
          <w:i/>
          <w:sz w:val="22"/>
        </w:rPr>
        <w:lastRenderedPageBreak/>
        <w:t xml:space="preserve">MUNICIPAL DIF ATLACOMULCO SE ENCUENTRA EN PROCESO DE REVISION Y ACTUALIZACION DE CONFORMIDAD CON EL ARTICULO 34,35 Y 36 DE LA LEY PARA LA MEJORA REGULATORIA DEL ESTADO DE MÉXICO Y SUS MUNICIPIOS, PARA ELLO LE ENVIO EL MANUAL DE ORGANIZACION VIGENTE EL CUAL ES EL DEL AÑO 2020. 5.-CURRICULUM DE TODOS LOS EMPLEADOS DESDE EL DIRECTOR HASTA EL PERSONAL DE INTENDENCIA: ENVIO VERSION </w:t>
      </w:r>
      <w:proofErr w:type="gramStart"/>
      <w:r w:rsidR="002761C4" w:rsidRPr="00EC4CF4">
        <w:rPr>
          <w:rFonts w:ascii="Palatino Linotype" w:hAnsi="Palatino Linotype" w:cs="Arial"/>
          <w:i/>
          <w:sz w:val="22"/>
        </w:rPr>
        <w:t>PUBLICA</w:t>
      </w:r>
      <w:proofErr w:type="gramEnd"/>
      <w:r w:rsidR="002761C4" w:rsidRPr="00EC4CF4">
        <w:rPr>
          <w:rFonts w:ascii="Palatino Linotype" w:hAnsi="Palatino Linotype" w:cs="Arial"/>
          <w:i/>
          <w:sz w:val="22"/>
        </w:rPr>
        <w:t xml:space="preserve"> DEL DOCUMENTO SOLICITADO Y DOCUMENTACION SOPORTE DEL MISMO. 6.- SUELDO BASE Y NETO DE TODOS LOS EMPLEADOS DESDE EL DIRECTOR HASTA EL PERSONAL DE INTENDENCIA: ENVIO LISTADO DE NOMINA DE LA ULTIMA QUINCENA EJERCIDA ES DECIR DEL 1 A 15 DE JUNIO 2022 7.- SOLICITO SABER SI HAN RECIBIDO VIÁTICOS, GASOLINA O ALGUNA OTRA COMPENSACIÓN PARA EL DESARROLLO DE SUS FUNCIONES, QUIEN LA RECIBIÓ Y POR CUANTO: ANEXO OFICIO DE LA ARREA CORRESPONDIENTE</w:t>
      </w:r>
    </w:p>
    <w:p w14:paraId="313DAA03" w14:textId="77777777" w:rsidR="002761C4" w:rsidRPr="00EC4CF4" w:rsidRDefault="002761C4" w:rsidP="002761C4">
      <w:pPr>
        <w:pStyle w:val="Sinespaciado"/>
        <w:ind w:left="567" w:right="567"/>
        <w:jc w:val="both"/>
        <w:rPr>
          <w:rFonts w:ascii="Palatino Linotype" w:hAnsi="Palatino Linotype" w:cs="Arial"/>
          <w:i/>
          <w:sz w:val="22"/>
        </w:rPr>
      </w:pPr>
      <w:r w:rsidRPr="00EC4CF4">
        <w:rPr>
          <w:rFonts w:ascii="Palatino Linotype" w:hAnsi="Palatino Linotype" w:cs="Arial"/>
          <w:i/>
          <w:sz w:val="22"/>
        </w:rPr>
        <w:t>ATENTAMENTE</w:t>
      </w:r>
    </w:p>
    <w:p w14:paraId="2F7CE016" w14:textId="6E33D264" w:rsidR="00123E9D" w:rsidRPr="00EC4CF4" w:rsidRDefault="002761C4" w:rsidP="002761C4">
      <w:pPr>
        <w:pStyle w:val="Sinespaciado"/>
        <w:ind w:left="567" w:right="567"/>
        <w:jc w:val="both"/>
        <w:rPr>
          <w:rFonts w:ascii="Palatino Linotype" w:hAnsi="Palatino Linotype" w:cs="Arial"/>
          <w:i/>
        </w:rPr>
      </w:pPr>
      <w:r w:rsidRPr="00EC4CF4">
        <w:rPr>
          <w:rFonts w:ascii="Palatino Linotype" w:hAnsi="Palatino Linotype" w:cs="Arial"/>
          <w:i/>
          <w:sz w:val="22"/>
        </w:rPr>
        <w:t xml:space="preserve">LIC. ISRAEL SANTOS NUÑEZ </w:t>
      </w:r>
      <w:r w:rsidR="00123E9D" w:rsidRPr="00EC4CF4">
        <w:rPr>
          <w:rFonts w:ascii="Palatino Linotype" w:hAnsi="Palatino Linotype" w:cs="Arial"/>
          <w:i/>
        </w:rPr>
        <w:t>“(Sic).</w:t>
      </w:r>
    </w:p>
    <w:p w14:paraId="64AD818F" w14:textId="77777777" w:rsidR="00123E9D" w:rsidRPr="00EC4CF4" w:rsidRDefault="00123E9D" w:rsidP="00123E9D">
      <w:pPr>
        <w:pStyle w:val="Sinespaciado"/>
        <w:ind w:right="567"/>
        <w:jc w:val="both"/>
        <w:rPr>
          <w:rFonts w:ascii="Palatino Linotype" w:hAnsi="Palatino Linotype" w:cs="Arial"/>
          <w:i/>
          <w:sz w:val="22"/>
        </w:rPr>
      </w:pPr>
    </w:p>
    <w:p w14:paraId="26FAF00F" w14:textId="77777777" w:rsidR="00123E9D" w:rsidRPr="00EC4CF4" w:rsidRDefault="00123E9D" w:rsidP="00123E9D">
      <w:pPr>
        <w:spacing w:after="0" w:line="240" w:lineRule="auto"/>
        <w:ind w:right="567"/>
        <w:jc w:val="both"/>
        <w:rPr>
          <w:rFonts w:ascii="Palatino Linotype" w:hAnsi="Palatino Linotype" w:cs="Arial"/>
        </w:rPr>
      </w:pPr>
    </w:p>
    <w:p w14:paraId="03D83EA7" w14:textId="2F9D4DE4" w:rsidR="00123E9D" w:rsidRPr="00EC4CF4" w:rsidRDefault="00123E9D" w:rsidP="00A82913">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El Sujeto Obligado adjuntó l</w:t>
      </w:r>
      <w:r w:rsidR="00927D8D" w:rsidRPr="00EC4CF4">
        <w:rPr>
          <w:rFonts w:ascii="Palatino Linotype" w:hAnsi="Palatino Linotype" w:cs="Arial"/>
          <w:sz w:val="24"/>
          <w:szCs w:val="24"/>
        </w:rPr>
        <w:t>os</w:t>
      </w:r>
      <w:r w:rsidRPr="00EC4CF4">
        <w:rPr>
          <w:rFonts w:ascii="Palatino Linotype" w:hAnsi="Palatino Linotype" w:cs="Arial"/>
          <w:sz w:val="24"/>
          <w:szCs w:val="24"/>
        </w:rPr>
        <w:t xml:space="preserve"> archivo</w:t>
      </w:r>
      <w:r w:rsidR="00927D8D" w:rsidRPr="00EC4CF4">
        <w:rPr>
          <w:rFonts w:ascii="Palatino Linotype" w:hAnsi="Palatino Linotype" w:cs="Arial"/>
          <w:sz w:val="24"/>
          <w:szCs w:val="24"/>
        </w:rPr>
        <w:t>s</w:t>
      </w:r>
      <w:r w:rsidRPr="00EC4CF4">
        <w:rPr>
          <w:rFonts w:ascii="Palatino Linotype" w:hAnsi="Palatino Linotype" w:cs="Arial"/>
          <w:sz w:val="24"/>
          <w:szCs w:val="24"/>
        </w:rPr>
        <w:t xml:space="preserve"> electrónico</w:t>
      </w:r>
      <w:r w:rsidR="00927D8D" w:rsidRPr="00EC4CF4">
        <w:rPr>
          <w:rFonts w:ascii="Palatino Linotype" w:hAnsi="Palatino Linotype" w:cs="Arial"/>
          <w:sz w:val="24"/>
          <w:szCs w:val="24"/>
        </w:rPr>
        <w:t>s</w:t>
      </w:r>
      <w:r w:rsidRPr="00EC4CF4">
        <w:rPr>
          <w:rFonts w:ascii="Palatino Linotype" w:hAnsi="Palatino Linotype" w:cs="Arial"/>
          <w:sz w:val="24"/>
          <w:szCs w:val="24"/>
        </w:rPr>
        <w:t xml:space="preserve"> </w:t>
      </w:r>
      <w:bookmarkStart w:id="1" w:name="_Hlk82038214"/>
      <w:r w:rsidRPr="00EC4CF4">
        <w:rPr>
          <w:rFonts w:ascii="Palatino Linotype" w:hAnsi="Palatino Linotype" w:cs="Arial"/>
          <w:sz w:val="24"/>
          <w:szCs w:val="24"/>
        </w:rPr>
        <w:t>denominado</w:t>
      </w:r>
      <w:r w:rsidR="00927D8D" w:rsidRPr="00EC4CF4">
        <w:rPr>
          <w:rFonts w:ascii="Palatino Linotype" w:hAnsi="Palatino Linotype" w:cs="Arial"/>
          <w:sz w:val="24"/>
          <w:szCs w:val="24"/>
        </w:rPr>
        <w:t>s</w:t>
      </w:r>
      <w:r w:rsidRPr="00EC4CF4">
        <w:rPr>
          <w:rFonts w:ascii="Palatino Linotype" w:hAnsi="Palatino Linotype" w:cs="Arial"/>
          <w:sz w:val="24"/>
          <w:szCs w:val="24"/>
        </w:rPr>
        <w:t xml:space="preserve"> </w:t>
      </w:r>
      <w:bookmarkEnd w:id="1"/>
      <w:r w:rsidRPr="00EC4CF4">
        <w:rPr>
          <w:rFonts w:ascii="Palatino Linotype" w:hAnsi="Palatino Linotype" w:cs="Arial"/>
          <w:sz w:val="24"/>
          <w:szCs w:val="24"/>
        </w:rPr>
        <w:t>“</w:t>
      </w:r>
      <w:r w:rsidR="00A82913" w:rsidRPr="00EC4CF4">
        <w:rPr>
          <w:rFonts w:ascii="Palatino Linotype" w:hAnsi="Palatino Linotype" w:cs="Arial"/>
          <w:i/>
          <w:sz w:val="24"/>
          <w:szCs w:val="24"/>
        </w:rPr>
        <w:t xml:space="preserve">10.Caratula del Presupuesto de Egresos.pdf”, “8.Caratula del Presupuesto de Ingresos.pdf”, “Recurso de Revisión 03766_0001.pdf”, “Manual de </w:t>
      </w:r>
      <w:proofErr w:type="spellStart"/>
      <w:r w:rsidR="00A82913" w:rsidRPr="00EC4CF4">
        <w:rPr>
          <w:rFonts w:ascii="Palatino Linotype" w:hAnsi="Palatino Linotype" w:cs="Arial"/>
          <w:i/>
          <w:sz w:val="24"/>
          <w:szCs w:val="24"/>
        </w:rPr>
        <w:t>Organizacion</w:t>
      </w:r>
      <w:proofErr w:type="spellEnd"/>
      <w:r w:rsidR="00A82913" w:rsidRPr="00EC4CF4">
        <w:rPr>
          <w:rFonts w:ascii="Palatino Linotype" w:hAnsi="Palatino Linotype" w:cs="Arial"/>
          <w:i/>
          <w:sz w:val="24"/>
          <w:szCs w:val="24"/>
        </w:rPr>
        <w:t xml:space="preserve"> DIF Atlacomulco 2020_opt.pdf”, “nomina junio 2022 </w:t>
      </w:r>
      <w:proofErr w:type="spellStart"/>
      <w:r w:rsidR="00A82913" w:rsidRPr="00EC4CF4">
        <w:rPr>
          <w:rFonts w:ascii="Palatino Linotype" w:hAnsi="Palatino Linotype" w:cs="Arial"/>
          <w:i/>
          <w:sz w:val="24"/>
          <w:szCs w:val="24"/>
        </w:rPr>
        <w:t>dif</w:t>
      </w:r>
      <w:proofErr w:type="spellEnd"/>
      <w:r w:rsidR="00A82913" w:rsidRPr="00EC4CF4">
        <w:rPr>
          <w:rFonts w:ascii="Palatino Linotype" w:hAnsi="Palatino Linotype" w:cs="Arial"/>
          <w:i/>
          <w:sz w:val="24"/>
          <w:szCs w:val="24"/>
        </w:rPr>
        <w:t xml:space="preserve"> atlacomulco.pdf”, “DIRECTORIO DIF ATLACOMULCO JUNIO 2022.xlsx”, “OFICIO DIF Atlacomulco.pdf” y “DIRECTORIO DIF ATLACOMULCO ENERO 2022.xlsx</w:t>
      </w:r>
      <w:r w:rsidRPr="00EC4CF4">
        <w:rPr>
          <w:rFonts w:ascii="Palatino Linotype" w:hAnsi="Palatino Linotype" w:cs="Arial"/>
          <w:i/>
          <w:sz w:val="24"/>
          <w:szCs w:val="24"/>
        </w:rPr>
        <w:t>”</w:t>
      </w:r>
      <w:r w:rsidRPr="00EC4CF4">
        <w:rPr>
          <w:rFonts w:ascii="Palatino Linotype" w:hAnsi="Palatino Linotype" w:cs="Arial"/>
          <w:sz w:val="24"/>
          <w:szCs w:val="24"/>
        </w:rPr>
        <w:t>; mismo</w:t>
      </w:r>
      <w:r w:rsidR="00A82913" w:rsidRPr="00EC4CF4">
        <w:rPr>
          <w:rFonts w:ascii="Palatino Linotype" w:hAnsi="Palatino Linotype" w:cs="Arial"/>
          <w:sz w:val="24"/>
          <w:szCs w:val="24"/>
        </w:rPr>
        <w:t>s</w:t>
      </w:r>
      <w:r w:rsidRPr="00EC4CF4">
        <w:rPr>
          <w:rFonts w:ascii="Palatino Linotype" w:hAnsi="Palatino Linotype" w:cs="Arial"/>
          <w:sz w:val="24"/>
          <w:szCs w:val="24"/>
        </w:rPr>
        <w:t xml:space="preserve"> que no se reproduce</w:t>
      </w:r>
      <w:r w:rsidR="00A82913" w:rsidRPr="00EC4CF4">
        <w:rPr>
          <w:rFonts w:ascii="Palatino Linotype" w:hAnsi="Palatino Linotype" w:cs="Arial"/>
          <w:sz w:val="24"/>
          <w:szCs w:val="24"/>
        </w:rPr>
        <w:t>n</w:t>
      </w:r>
      <w:r w:rsidRPr="00EC4CF4">
        <w:rPr>
          <w:rFonts w:ascii="Palatino Linotype" w:hAnsi="Palatino Linotype" w:cs="Arial"/>
          <w:sz w:val="24"/>
          <w:szCs w:val="24"/>
        </w:rPr>
        <w:t xml:space="preserve"> por ser del conocimiento de las partes, sin embargo, será materia de estudio en el </w:t>
      </w:r>
      <w:r w:rsidRPr="00EC4CF4">
        <w:rPr>
          <w:rFonts w:ascii="Palatino Linotype" w:hAnsi="Palatino Linotype" w:cs="Arial"/>
          <w:b/>
          <w:sz w:val="24"/>
          <w:szCs w:val="24"/>
        </w:rPr>
        <w:t>CONSIDERADO</w:t>
      </w:r>
      <w:r w:rsidRPr="00EC4CF4">
        <w:rPr>
          <w:rFonts w:ascii="Palatino Linotype" w:hAnsi="Palatino Linotype" w:cs="Arial"/>
          <w:sz w:val="24"/>
          <w:szCs w:val="24"/>
        </w:rPr>
        <w:t xml:space="preserve"> respectivo.</w:t>
      </w:r>
    </w:p>
    <w:p w14:paraId="19E83FEC" w14:textId="77777777" w:rsidR="00123E9D" w:rsidRPr="00EC4CF4" w:rsidRDefault="00123E9D" w:rsidP="00123E9D">
      <w:pPr>
        <w:spacing w:after="0" w:line="360" w:lineRule="auto"/>
        <w:jc w:val="both"/>
        <w:rPr>
          <w:rFonts w:ascii="Palatino Linotype" w:hAnsi="Palatino Linotype" w:cs="Arial"/>
          <w:b/>
          <w:sz w:val="28"/>
        </w:rPr>
      </w:pPr>
    </w:p>
    <w:p w14:paraId="7DE8FD7F" w14:textId="77777777" w:rsidR="00123E9D" w:rsidRPr="00EC4CF4" w:rsidRDefault="00123E9D" w:rsidP="00123E9D">
      <w:pPr>
        <w:spacing w:after="0" w:line="360" w:lineRule="auto"/>
        <w:jc w:val="both"/>
        <w:rPr>
          <w:rFonts w:ascii="Palatino Linotype" w:hAnsi="Palatino Linotype" w:cs="Arial"/>
          <w:b/>
          <w:sz w:val="28"/>
        </w:rPr>
      </w:pPr>
      <w:r w:rsidRPr="00EC4CF4">
        <w:rPr>
          <w:rFonts w:ascii="Palatino Linotype" w:hAnsi="Palatino Linotype" w:cs="Arial"/>
          <w:b/>
          <w:sz w:val="28"/>
        </w:rPr>
        <w:t xml:space="preserve">TERCERO. </w:t>
      </w:r>
      <w:r w:rsidRPr="00EC4CF4">
        <w:rPr>
          <w:rFonts w:ascii="Palatino Linotype" w:hAnsi="Palatino Linotype"/>
          <w:b/>
          <w:sz w:val="28"/>
        </w:rPr>
        <w:t>Del recurso de revisión.</w:t>
      </w:r>
    </w:p>
    <w:p w14:paraId="6E51FD40" w14:textId="33462E53" w:rsidR="00123E9D" w:rsidRPr="00EC4CF4" w:rsidRDefault="00123E9D" w:rsidP="00123E9D">
      <w:pPr>
        <w:spacing w:after="0" w:line="360" w:lineRule="auto"/>
        <w:jc w:val="both"/>
        <w:rPr>
          <w:rFonts w:ascii="Palatino Linotype" w:hAnsi="Palatino Linotype" w:cs="Arial"/>
          <w:sz w:val="24"/>
        </w:rPr>
      </w:pPr>
      <w:r w:rsidRPr="00EC4CF4">
        <w:rPr>
          <w:rFonts w:ascii="Palatino Linotype" w:hAnsi="Palatino Linotype" w:cs="Arial"/>
          <w:sz w:val="24"/>
          <w:szCs w:val="24"/>
        </w:rPr>
        <w:t>Inconforme con la respuesta notificada por el</w:t>
      </w:r>
      <w:r w:rsidRPr="00EC4CF4">
        <w:rPr>
          <w:rFonts w:ascii="Palatino Linotype" w:hAnsi="Palatino Linotype" w:cs="Arial"/>
          <w:b/>
          <w:sz w:val="24"/>
          <w:szCs w:val="24"/>
        </w:rPr>
        <w:t xml:space="preserve"> Sujeto Obligado</w:t>
      </w:r>
      <w:r w:rsidRPr="00EC4CF4">
        <w:rPr>
          <w:rFonts w:ascii="Palatino Linotype" w:hAnsi="Palatino Linotype" w:cs="Arial"/>
          <w:sz w:val="24"/>
          <w:szCs w:val="24"/>
        </w:rPr>
        <w:t>, e</w:t>
      </w:r>
      <w:r w:rsidR="00A82913" w:rsidRPr="00EC4CF4">
        <w:rPr>
          <w:rFonts w:ascii="Palatino Linotype" w:hAnsi="Palatino Linotype" w:cs="Arial"/>
          <w:sz w:val="24"/>
          <w:szCs w:val="24"/>
        </w:rPr>
        <w:t>l</w:t>
      </w:r>
      <w:r w:rsidRPr="00EC4CF4">
        <w:rPr>
          <w:rFonts w:ascii="Palatino Linotype" w:hAnsi="Palatino Linotype" w:cs="Arial"/>
          <w:sz w:val="24"/>
          <w:szCs w:val="24"/>
        </w:rPr>
        <w:t xml:space="preserve"> </w:t>
      </w:r>
      <w:r w:rsidRPr="00EC4CF4">
        <w:rPr>
          <w:rFonts w:ascii="Palatino Linotype" w:hAnsi="Palatino Linotype" w:cs="Arial"/>
          <w:b/>
          <w:sz w:val="24"/>
          <w:szCs w:val="24"/>
        </w:rPr>
        <w:t xml:space="preserve">Recurrente </w:t>
      </w:r>
      <w:r w:rsidRPr="00EC4CF4">
        <w:rPr>
          <w:rFonts w:ascii="Palatino Linotype" w:hAnsi="Palatino Linotype" w:cs="Arial"/>
          <w:sz w:val="24"/>
          <w:szCs w:val="24"/>
        </w:rPr>
        <w:t xml:space="preserve">interpuso el presente recurso de revisión, en fecha </w:t>
      </w:r>
      <w:r w:rsidR="00A82913" w:rsidRPr="00EC4CF4">
        <w:rPr>
          <w:rFonts w:ascii="Palatino Linotype" w:hAnsi="Palatino Linotype" w:cs="Arial"/>
          <w:sz w:val="24"/>
          <w:szCs w:val="24"/>
        </w:rPr>
        <w:t>cuatr</w:t>
      </w:r>
      <w:r w:rsidRPr="00EC4CF4">
        <w:rPr>
          <w:rFonts w:ascii="Palatino Linotype" w:hAnsi="Palatino Linotype" w:cs="Arial"/>
          <w:sz w:val="24"/>
          <w:szCs w:val="24"/>
        </w:rPr>
        <w:t xml:space="preserve">o de </w:t>
      </w:r>
      <w:r w:rsidR="00A82913" w:rsidRPr="00EC4CF4">
        <w:rPr>
          <w:rFonts w:ascii="Palatino Linotype" w:hAnsi="Palatino Linotype" w:cs="Arial"/>
          <w:sz w:val="24"/>
          <w:szCs w:val="24"/>
        </w:rPr>
        <w:t>juli</w:t>
      </w:r>
      <w:r w:rsidRPr="00EC4CF4">
        <w:rPr>
          <w:rFonts w:ascii="Palatino Linotype" w:hAnsi="Palatino Linotype" w:cs="Arial"/>
          <w:sz w:val="24"/>
          <w:szCs w:val="24"/>
        </w:rPr>
        <w:t xml:space="preserve">o de dos mil veintidós, el cual fue </w:t>
      </w:r>
      <w:r w:rsidRPr="00EC4CF4">
        <w:rPr>
          <w:rFonts w:ascii="Palatino Linotype" w:hAnsi="Palatino Linotype" w:cs="Arial"/>
          <w:sz w:val="24"/>
          <w:szCs w:val="24"/>
        </w:rPr>
        <w:lastRenderedPageBreak/>
        <w:t>registrado</w:t>
      </w:r>
      <w:r w:rsidRPr="00EC4CF4">
        <w:rPr>
          <w:rFonts w:ascii="Palatino Linotype" w:hAnsi="Palatino Linotype" w:cs="Arial"/>
          <w:b/>
          <w:sz w:val="24"/>
          <w:szCs w:val="24"/>
        </w:rPr>
        <w:t xml:space="preserve"> </w:t>
      </w:r>
      <w:r w:rsidRPr="00EC4CF4">
        <w:rPr>
          <w:rFonts w:ascii="Palatino Linotype" w:hAnsi="Palatino Linotype" w:cs="Arial"/>
          <w:sz w:val="24"/>
          <w:szCs w:val="24"/>
        </w:rPr>
        <w:t xml:space="preserve">en el sistema electrónico con el expediente número </w:t>
      </w:r>
      <w:r w:rsidR="00A82913" w:rsidRPr="00EC4CF4">
        <w:rPr>
          <w:rFonts w:ascii="Palatino Linotype" w:hAnsi="Palatino Linotype" w:cs="Arial"/>
          <w:b/>
          <w:bCs/>
          <w:sz w:val="24"/>
          <w:szCs w:val="24"/>
        </w:rPr>
        <w:t>123</w:t>
      </w:r>
      <w:r w:rsidRPr="00EC4CF4">
        <w:rPr>
          <w:rFonts w:ascii="Palatino Linotype" w:hAnsi="Palatino Linotype" w:cs="Arial"/>
          <w:b/>
          <w:bCs/>
          <w:sz w:val="24"/>
          <w:szCs w:val="24"/>
          <w:lang w:eastAsia="es-MX"/>
        </w:rPr>
        <w:t>5</w:t>
      </w:r>
      <w:r w:rsidR="00A82913" w:rsidRPr="00EC4CF4">
        <w:rPr>
          <w:rFonts w:ascii="Palatino Linotype" w:hAnsi="Palatino Linotype" w:cs="Arial"/>
          <w:b/>
          <w:bCs/>
          <w:sz w:val="24"/>
          <w:szCs w:val="24"/>
          <w:lang w:eastAsia="es-MX"/>
        </w:rPr>
        <w:t>0</w:t>
      </w:r>
      <w:r w:rsidRPr="00EC4CF4">
        <w:rPr>
          <w:rFonts w:ascii="Palatino Linotype" w:hAnsi="Palatino Linotype" w:cs="Arial"/>
          <w:b/>
          <w:bCs/>
          <w:sz w:val="24"/>
          <w:szCs w:val="24"/>
          <w:lang w:eastAsia="es-MX"/>
        </w:rPr>
        <w:t>/INFOEM/IP/RR/2022</w:t>
      </w:r>
      <w:r w:rsidRPr="00EC4CF4">
        <w:rPr>
          <w:rFonts w:ascii="Palatino Linotype" w:hAnsi="Palatino Linotype" w:cs="Arial"/>
          <w:sz w:val="24"/>
          <w:szCs w:val="24"/>
        </w:rPr>
        <w:t xml:space="preserve">, en el cual </w:t>
      </w:r>
      <w:r w:rsidRPr="00EC4CF4">
        <w:rPr>
          <w:rFonts w:ascii="Palatino Linotype" w:hAnsi="Palatino Linotype" w:cs="Arial"/>
          <w:sz w:val="24"/>
        </w:rPr>
        <w:t>arguye, las siguientes manifestaciones:</w:t>
      </w:r>
    </w:p>
    <w:p w14:paraId="5A6D73DD" w14:textId="77777777" w:rsidR="00123E9D" w:rsidRPr="00EC4CF4" w:rsidRDefault="00123E9D" w:rsidP="00123E9D">
      <w:pPr>
        <w:spacing w:after="0" w:line="360" w:lineRule="auto"/>
        <w:jc w:val="both"/>
        <w:rPr>
          <w:rFonts w:ascii="Palatino Linotype" w:hAnsi="Palatino Linotype" w:cs="Arial"/>
          <w:sz w:val="24"/>
        </w:rPr>
      </w:pPr>
    </w:p>
    <w:p w14:paraId="3402C99D" w14:textId="77777777" w:rsidR="00123E9D" w:rsidRPr="00EC4CF4" w:rsidRDefault="00123E9D" w:rsidP="00123E9D">
      <w:pPr>
        <w:pStyle w:val="Prrafodelista"/>
        <w:numPr>
          <w:ilvl w:val="0"/>
          <w:numId w:val="1"/>
        </w:numPr>
        <w:jc w:val="both"/>
        <w:rPr>
          <w:rFonts w:ascii="Palatino Linotype" w:hAnsi="Palatino Linotype" w:cs="Arial"/>
          <w:b/>
        </w:rPr>
      </w:pPr>
      <w:r w:rsidRPr="00EC4CF4">
        <w:rPr>
          <w:rFonts w:ascii="Palatino Linotype" w:hAnsi="Palatino Linotype" w:cs="Arial"/>
          <w:b/>
        </w:rPr>
        <w:t>Acto Impugnado:</w:t>
      </w:r>
    </w:p>
    <w:p w14:paraId="69FD6E30" w14:textId="4F9C05E0" w:rsidR="00123E9D" w:rsidRPr="00EC4CF4" w:rsidRDefault="00123E9D" w:rsidP="00123E9D">
      <w:pPr>
        <w:tabs>
          <w:tab w:val="left" w:pos="8364"/>
        </w:tabs>
        <w:spacing w:after="0" w:line="240" w:lineRule="auto"/>
        <w:ind w:left="851" w:right="851"/>
        <w:jc w:val="both"/>
        <w:rPr>
          <w:rFonts w:ascii="Palatino Linotype" w:hAnsi="Palatino Linotype" w:cs="Arial"/>
          <w:i/>
        </w:rPr>
      </w:pPr>
      <w:r w:rsidRPr="00EC4CF4">
        <w:rPr>
          <w:rFonts w:ascii="Palatino Linotype" w:hAnsi="Palatino Linotype" w:cs="Arial"/>
          <w:i/>
        </w:rPr>
        <w:t>“</w:t>
      </w:r>
      <w:r w:rsidR="00A82913" w:rsidRPr="00EC4CF4">
        <w:rPr>
          <w:rFonts w:ascii="Palatino Linotype" w:hAnsi="Palatino Linotype" w:cs="Arial"/>
          <w:i/>
        </w:rPr>
        <w:t>NO SE DA LA INFORMCIÓN CORRECTA NI COMPLETA</w:t>
      </w:r>
      <w:r w:rsidRPr="00EC4CF4">
        <w:rPr>
          <w:rFonts w:ascii="Palatino Linotype" w:hAnsi="Palatino Linotype" w:cs="Arial"/>
          <w:i/>
        </w:rPr>
        <w:t>” [Sic].</w:t>
      </w:r>
    </w:p>
    <w:p w14:paraId="3A7925B1" w14:textId="77777777" w:rsidR="00123E9D" w:rsidRPr="00EC4CF4" w:rsidRDefault="00123E9D" w:rsidP="00123E9D">
      <w:pPr>
        <w:spacing w:after="0" w:line="240" w:lineRule="auto"/>
        <w:ind w:left="851" w:right="851"/>
        <w:jc w:val="both"/>
        <w:rPr>
          <w:rFonts w:ascii="Palatino Linotype" w:hAnsi="Palatino Linotype" w:cs="Arial"/>
          <w:i/>
          <w:sz w:val="24"/>
        </w:rPr>
      </w:pPr>
    </w:p>
    <w:p w14:paraId="54A7D39D" w14:textId="77777777" w:rsidR="00123E9D" w:rsidRPr="00EC4CF4" w:rsidRDefault="00123E9D" w:rsidP="00123E9D">
      <w:pPr>
        <w:spacing w:after="0" w:line="240" w:lineRule="auto"/>
        <w:ind w:left="851" w:right="851"/>
        <w:jc w:val="both"/>
        <w:rPr>
          <w:rFonts w:ascii="Palatino Linotype" w:hAnsi="Palatino Linotype" w:cs="Arial"/>
          <w:i/>
          <w:sz w:val="24"/>
        </w:rPr>
      </w:pPr>
    </w:p>
    <w:p w14:paraId="456DFF7B" w14:textId="77777777" w:rsidR="00123E9D" w:rsidRPr="00EC4CF4" w:rsidRDefault="00123E9D" w:rsidP="00123E9D">
      <w:pPr>
        <w:pStyle w:val="Prrafodelista"/>
        <w:numPr>
          <w:ilvl w:val="0"/>
          <w:numId w:val="1"/>
        </w:numPr>
        <w:jc w:val="both"/>
        <w:rPr>
          <w:rFonts w:ascii="Palatino Linotype" w:hAnsi="Palatino Linotype" w:cs="Arial"/>
        </w:rPr>
      </w:pPr>
      <w:r w:rsidRPr="00EC4CF4">
        <w:rPr>
          <w:rFonts w:ascii="Palatino Linotype" w:hAnsi="Palatino Linotype" w:cs="Arial"/>
          <w:b/>
        </w:rPr>
        <w:t>Razones o Motivos de Inconformidad</w:t>
      </w:r>
      <w:r w:rsidRPr="00EC4CF4">
        <w:rPr>
          <w:rFonts w:ascii="Palatino Linotype" w:hAnsi="Palatino Linotype" w:cs="Arial"/>
        </w:rPr>
        <w:t xml:space="preserve">: </w:t>
      </w:r>
    </w:p>
    <w:p w14:paraId="27EEFC88" w14:textId="27EA2812" w:rsidR="00123E9D" w:rsidRPr="00EC4CF4" w:rsidRDefault="00123E9D" w:rsidP="00123E9D">
      <w:pPr>
        <w:spacing w:after="0" w:line="240" w:lineRule="auto"/>
        <w:ind w:left="851" w:right="851"/>
        <w:jc w:val="both"/>
        <w:rPr>
          <w:rFonts w:ascii="Palatino Linotype" w:hAnsi="Palatino Linotype" w:cs="Arial"/>
          <w:i/>
        </w:rPr>
      </w:pPr>
      <w:r w:rsidRPr="00EC4CF4">
        <w:rPr>
          <w:rFonts w:ascii="Palatino Linotype" w:hAnsi="Palatino Linotype" w:cs="Arial"/>
          <w:i/>
        </w:rPr>
        <w:t>“</w:t>
      </w:r>
      <w:r w:rsidR="00A82913" w:rsidRPr="00EC4CF4">
        <w:rPr>
          <w:rFonts w:ascii="Palatino Linotype" w:hAnsi="Palatino Linotype" w:cs="Arial"/>
          <w:i/>
        </w:rPr>
        <w:t xml:space="preserve">FALTA INFORMACIÓN:"CANTIDAD DE EMPLEADOS CON QUE RECIBIO LA ADMINISTRACION 2022 CANTIDAD DE ENPLEADOS QUE TIENE ACTUALMENTE CURRICULUM DE TODOS LOS EMPLEADOS DESDE EL DIRECTOR HASTA EL PERSONAL DE INTENDENCIA" </w:t>
      </w:r>
      <w:r w:rsidR="00A82913" w:rsidRPr="00EC4CF4">
        <w:rPr>
          <w:rFonts w:ascii="Palatino Linotype" w:hAnsi="Palatino Linotype" w:cs="Arial"/>
          <w:i/>
          <w:u w:val="single"/>
        </w:rPr>
        <w:t xml:space="preserve">ADEMÁS DE QUE LA INFORMACIÓN ES INCORRECTA YA QUE PONENEN QUE EL DIRECTOR DEL DIF GANA MAS QUE LA PRESIDENTA </w:t>
      </w:r>
      <w:r w:rsidR="00A82913" w:rsidRPr="00EC4CF4">
        <w:rPr>
          <w:rFonts w:ascii="Palatino Linotype" w:hAnsi="Palatino Linotype" w:cs="Arial"/>
          <w:b/>
          <w:bCs/>
          <w:i/>
          <w:u w:val="single"/>
        </w:rPr>
        <w:t>POR LO QUE SOLICITO LA EVIDENCIA DIGITAL DE LOS RECIBOS DE NOMINA DE AMBOS SERVIDORES PUBLICOS</w:t>
      </w:r>
      <w:r w:rsidRPr="00EC4CF4">
        <w:rPr>
          <w:rFonts w:ascii="Palatino Linotype" w:hAnsi="Palatino Linotype" w:cs="Arial"/>
          <w:i/>
        </w:rPr>
        <w:t>” [Sic].</w:t>
      </w:r>
    </w:p>
    <w:p w14:paraId="165AC7FF" w14:textId="77777777" w:rsidR="00123E9D" w:rsidRPr="00EC4CF4" w:rsidRDefault="00123E9D" w:rsidP="00123E9D">
      <w:pPr>
        <w:pStyle w:val="Sinespaciado"/>
      </w:pPr>
    </w:p>
    <w:p w14:paraId="33B74C44" w14:textId="77777777" w:rsidR="00123E9D" w:rsidRPr="00EC4CF4" w:rsidRDefault="00123E9D" w:rsidP="00123E9D">
      <w:pPr>
        <w:pStyle w:val="Sinespaciado"/>
        <w:rPr>
          <w:rFonts w:ascii="Palatino Linotype" w:hAnsi="Palatino Linotype"/>
        </w:rPr>
      </w:pPr>
    </w:p>
    <w:p w14:paraId="19F5A33F" w14:textId="77777777" w:rsidR="00123E9D" w:rsidRPr="00EC4CF4" w:rsidRDefault="00123E9D" w:rsidP="00123E9D">
      <w:pPr>
        <w:spacing w:after="0" w:line="360" w:lineRule="auto"/>
        <w:jc w:val="both"/>
        <w:rPr>
          <w:rFonts w:ascii="Palatino Linotype" w:hAnsi="Palatino Linotype" w:cs="Arial"/>
          <w:b/>
          <w:sz w:val="24"/>
          <w:szCs w:val="24"/>
        </w:rPr>
      </w:pPr>
      <w:r w:rsidRPr="00EC4CF4">
        <w:rPr>
          <w:rFonts w:ascii="Palatino Linotype" w:hAnsi="Palatino Linotype" w:cs="Arial"/>
          <w:b/>
          <w:sz w:val="28"/>
        </w:rPr>
        <w:t>CUARTO</w:t>
      </w:r>
      <w:r w:rsidRPr="00EC4CF4">
        <w:rPr>
          <w:rFonts w:ascii="Palatino Linotype" w:hAnsi="Palatino Linotype" w:cs="Arial"/>
          <w:b/>
          <w:sz w:val="24"/>
          <w:szCs w:val="24"/>
        </w:rPr>
        <w:t xml:space="preserve">. </w:t>
      </w:r>
      <w:r w:rsidRPr="00EC4CF4">
        <w:rPr>
          <w:rFonts w:ascii="Palatino Linotype" w:hAnsi="Palatino Linotype" w:cs="Arial"/>
          <w:b/>
          <w:sz w:val="28"/>
          <w:szCs w:val="28"/>
        </w:rPr>
        <w:t>Del turno del recurso de revisión.</w:t>
      </w:r>
    </w:p>
    <w:p w14:paraId="7F8479DB" w14:textId="1A85BB49" w:rsidR="00123E9D" w:rsidRPr="00EC4CF4" w:rsidRDefault="00123E9D" w:rsidP="00123E9D">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 xml:space="preserve">El medio de impugnación le fue turnado al Comisionado Presidente </w:t>
      </w:r>
      <w:r w:rsidRPr="00EC4CF4">
        <w:rPr>
          <w:rFonts w:ascii="Palatino Linotype" w:hAnsi="Palatino Linotype" w:cs="Arial"/>
          <w:b/>
          <w:sz w:val="24"/>
          <w:szCs w:val="24"/>
        </w:rPr>
        <w:t>José Martínez Vilchis</w:t>
      </w:r>
      <w:r w:rsidRPr="00EC4CF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A64AE" w:rsidRPr="00EC4CF4">
        <w:rPr>
          <w:rFonts w:ascii="Palatino Linotype" w:hAnsi="Palatino Linotype" w:cs="Arial"/>
          <w:sz w:val="24"/>
          <w:szCs w:val="24"/>
        </w:rPr>
        <w:t>ocho</w:t>
      </w:r>
      <w:r w:rsidRPr="00EC4CF4">
        <w:rPr>
          <w:rFonts w:ascii="Palatino Linotype" w:hAnsi="Palatino Linotype" w:cs="Arial"/>
          <w:sz w:val="24"/>
          <w:szCs w:val="24"/>
        </w:rPr>
        <w:t xml:space="preserve"> de </w:t>
      </w:r>
      <w:r w:rsidR="002A64AE" w:rsidRPr="00EC4CF4">
        <w:rPr>
          <w:rFonts w:ascii="Palatino Linotype" w:hAnsi="Palatino Linotype" w:cs="Arial"/>
          <w:sz w:val="24"/>
          <w:szCs w:val="24"/>
        </w:rPr>
        <w:t>juli</w:t>
      </w:r>
      <w:r w:rsidRPr="00EC4CF4">
        <w:rPr>
          <w:rFonts w:ascii="Palatino Linotype" w:hAnsi="Palatino Linotype" w:cs="Arial"/>
          <w:sz w:val="24"/>
          <w:szCs w:val="24"/>
        </w:rPr>
        <w:t>o del año dos mil veintidós, determinándose en él, un plazo de siete días para que las partes manifestaran lo que a su derecho corresponda en términos del numeral ya citado.</w:t>
      </w:r>
    </w:p>
    <w:p w14:paraId="1843BBD3" w14:textId="77777777" w:rsidR="00123E9D" w:rsidRPr="00EC4CF4" w:rsidRDefault="00123E9D" w:rsidP="00123E9D">
      <w:pPr>
        <w:spacing w:after="0" w:line="360" w:lineRule="auto"/>
        <w:jc w:val="both"/>
        <w:rPr>
          <w:rFonts w:ascii="Palatino Linotype" w:hAnsi="Palatino Linotype" w:cs="Arial"/>
          <w:sz w:val="24"/>
          <w:szCs w:val="24"/>
        </w:rPr>
      </w:pPr>
    </w:p>
    <w:p w14:paraId="79894B77" w14:textId="77777777" w:rsidR="00123E9D" w:rsidRPr="00EC4CF4" w:rsidRDefault="00123E9D" w:rsidP="00123E9D">
      <w:pPr>
        <w:spacing w:after="0" w:line="360" w:lineRule="auto"/>
        <w:jc w:val="both"/>
        <w:rPr>
          <w:rFonts w:ascii="Palatino Linotype" w:hAnsi="Palatino Linotype" w:cs="Arial"/>
          <w:b/>
          <w:sz w:val="28"/>
          <w:szCs w:val="28"/>
        </w:rPr>
      </w:pPr>
      <w:r w:rsidRPr="00EC4CF4">
        <w:rPr>
          <w:rFonts w:ascii="Palatino Linotype" w:hAnsi="Palatino Linotype" w:cs="Arial"/>
          <w:b/>
          <w:sz w:val="28"/>
        </w:rPr>
        <w:t xml:space="preserve">QUINTO. </w:t>
      </w:r>
      <w:r w:rsidRPr="00EC4CF4">
        <w:rPr>
          <w:rFonts w:ascii="Palatino Linotype" w:hAnsi="Palatino Linotype" w:cs="Arial"/>
          <w:b/>
          <w:sz w:val="28"/>
          <w:szCs w:val="28"/>
        </w:rPr>
        <w:t>De la etapa de instrucción.</w:t>
      </w:r>
    </w:p>
    <w:p w14:paraId="23210ED1" w14:textId="4ED25E67" w:rsidR="00123E9D" w:rsidRPr="00EC4CF4" w:rsidRDefault="00123E9D" w:rsidP="00123E9D">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 xml:space="preserve">De las constancias que obran en el expediente electrónico del </w:t>
      </w:r>
      <w:r w:rsidRPr="00EC4CF4">
        <w:rPr>
          <w:rFonts w:ascii="Palatino Linotype" w:hAnsi="Palatino Linotype" w:cs="Arial"/>
          <w:sz w:val="24"/>
        </w:rPr>
        <w:t>Sistema de Acceso a la Información Mexiquense</w:t>
      </w:r>
      <w:r w:rsidRPr="00EC4CF4">
        <w:rPr>
          <w:rFonts w:ascii="Palatino Linotype" w:hAnsi="Palatino Linotype" w:cs="Arial"/>
          <w:sz w:val="24"/>
          <w:szCs w:val="24"/>
        </w:rPr>
        <w:t xml:space="preserve"> (SAIMEX), se advierte que el Sujeto Obligado </w:t>
      </w:r>
      <w:r w:rsidR="002A64AE" w:rsidRPr="00EC4CF4">
        <w:rPr>
          <w:rFonts w:ascii="Palatino Linotype" w:hAnsi="Palatino Linotype" w:cs="Arial"/>
          <w:sz w:val="24"/>
          <w:szCs w:val="24"/>
        </w:rPr>
        <w:t xml:space="preserve">fue omiso en </w:t>
      </w:r>
      <w:r w:rsidR="002A64AE" w:rsidRPr="00EC4CF4">
        <w:rPr>
          <w:rFonts w:ascii="Palatino Linotype" w:hAnsi="Palatino Linotype" w:cs="Arial"/>
          <w:sz w:val="24"/>
          <w:szCs w:val="24"/>
        </w:rPr>
        <w:lastRenderedPageBreak/>
        <w:t>rendir su informe justificado</w:t>
      </w:r>
      <w:r w:rsidRPr="00EC4CF4">
        <w:rPr>
          <w:rFonts w:ascii="Palatino Linotype" w:hAnsi="Palatino Linotype" w:cs="Arial"/>
          <w:sz w:val="24"/>
          <w:szCs w:val="24"/>
        </w:rPr>
        <w:t xml:space="preserve">. Asimismo, se advierte que </w:t>
      </w:r>
      <w:r w:rsidR="002A64AE" w:rsidRPr="00EC4CF4">
        <w:rPr>
          <w:rFonts w:ascii="Palatino Linotype" w:hAnsi="Palatino Linotype" w:cs="Arial"/>
          <w:sz w:val="24"/>
          <w:szCs w:val="24"/>
        </w:rPr>
        <w:t xml:space="preserve">el </w:t>
      </w:r>
      <w:r w:rsidRPr="00EC4CF4">
        <w:rPr>
          <w:rFonts w:ascii="Palatino Linotype" w:hAnsi="Palatino Linotype" w:cs="Arial"/>
          <w:sz w:val="24"/>
          <w:szCs w:val="24"/>
        </w:rPr>
        <w:t>recurrente no realizó manifestación alguna</w:t>
      </w:r>
      <w:r w:rsidR="002A64AE" w:rsidRPr="00EC4CF4">
        <w:rPr>
          <w:rFonts w:ascii="Palatino Linotype" w:hAnsi="Palatino Linotype" w:cs="Arial"/>
          <w:sz w:val="24"/>
          <w:szCs w:val="24"/>
        </w:rPr>
        <w:t>, tal y como se advierte a continuación:</w:t>
      </w:r>
    </w:p>
    <w:p w14:paraId="464221B2" w14:textId="777C752C" w:rsidR="00123E9D" w:rsidRPr="00EC4CF4" w:rsidRDefault="00123E9D" w:rsidP="00123E9D">
      <w:pPr>
        <w:tabs>
          <w:tab w:val="left" w:pos="8505"/>
        </w:tabs>
        <w:spacing w:after="0" w:line="360" w:lineRule="auto"/>
        <w:ind w:right="709"/>
        <w:rPr>
          <w:noProof/>
        </w:rPr>
      </w:pPr>
    </w:p>
    <w:p w14:paraId="7CA81E6E" w14:textId="21D6DBC4" w:rsidR="002A64AE" w:rsidRPr="00EC4CF4" w:rsidRDefault="002A64AE" w:rsidP="002A64AE">
      <w:pPr>
        <w:tabs>
          <w:tab w:val="left" w:pos="8505"/>
        </w:tabs>
        <w:spacing w:after="0" w:line="360" w:lineRule="auto"/>
        <w:ind w:right="709"/>
        <w:jc w:val="center"/>
        <w:rPr>
          <w:noProof/>
        </w:rPr>
      </w:pPr>
      <w:r w:rsidRPr="00EC4CF4">
        <w:rPr>
          <w:noProof/>
          <w:lang w:eastAsia="es-MX"/>
        </w:rPr>
        <mc:AlternateContent>
          <mc:Choice Requires="wps">
            <w:drawing>
              <wp:anchor distT="0" distB="0" distL="114300" distR="114300" simplePos="0" relativeHeight="251661312" behindDoc="0" locked="0" layoutInCell="1" allowOverlap="1" wp14:anchorId="23A49F30" wp14:editId="33280865">
                <wp:simplePos x="0" y="0"/>
                <wp:positionH relativeFrom="column">
                  <wp:posOffset>1453515</wp:posOffset>
                </wp:positionH>
                <wp:positionV relativeFrom="paragraph">
                  <wp:posOffset>104140</wp:posOffset>
                </wp:positionV>
                <wp:extent cx="1076325" cy="2571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076325" cy="25717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D1BC67" id="Rectángulo 4" o:spid="_x0000_s1026" style="position:absolute;margin-left:114.45pt;margin-top:8.2pt;width:84.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" filled="f" strokecolor="red" strokeweight="1.5pt"/>
            </w:pict>
          </mc:Fallback>
        </mc:AlternateContent>
      </w:r>
      <w:r w:rsidRPr="00EC4CF4">
        <w:rPr>
          <w:noProof/>
          <w:lang w:eastAsia="es-MX"/>
        </w:rPr>
        <w:drawing>
          <wp:inline distT="0" distB="0" distL="0" distR="0" wp14:anchorId="3C5E747C" wp14:editId="63844FBA">
            <wp:extent cx="5381326" cy="1704975"/>
            <wp:effectExtent l="114300" t="95250" r="105410" b="8572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7"/>
                    <a:srcRect l="25233" t="30098" r="25440" b="42118"/>
                    <a:stretch/>
                  </pic:blipFill>
                  <pic:spPr bwMode="auto">
                    <a:xfrm>
                      <a:off x="0" y="0"/>
                      <a:ext cx="5392814" cy="170861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C214A89" w14:textId="77777777" w:rsidR="002A64AE" w:rsidRPr="00EC4CF4" w:rsidRDefault="002A64AE" w:rsidP="00123E9D">
      <w:pPr>
        <w:spacing w:after="0" w:line="360" w:lineRule="auto"/>
        <w:jc w:val="both"/>
        <w:rPr>
          <w:rFonts w:ascii="Palatino Linotype" w:hAnsi="Palatino Linotype" w:cs="Arial"/>
          <w:b/>
          <w:sz w:val="28"/>
        </w:rPr>
      </w:pPr>
    </w:p>
    <w:p w14:paraId="72138539" w14:textId="518FFE72" w:rsidR="00123E9D" w:rsidRPr="00EC4CF4" w:rsidRDefault="00123E9D" w:rsidP="00123E9D">
      <w:pPr>
        <w:spacing w:after="0" w:line="360" w:lineRule="auto"/>
        <w:jc w:val="both"/>
        <w:rPr>
          <w:rFonts w:ascii="Palatino Linotype" w:hAnsi="Palatino Linotype" w:cs="Arial"/>
          <w:b/>
          <w:sz w:val="28"/>
          <w:szCs w:val="28"/>
        </w:rPr>
      </w:pPr>
      <w:r w:rsidRPr="00EC4CF4">
        <w:rPr>
          <w:rFonts w:ascii="Palatino Linotype" w:hAnsi="Palatino Linotype" w:cs="Arial"/>
          <w:b/>
          <w:sz w:val="28"/>
        </w:rPr>
        <w:t xml:space="preserve">SEXTO. </w:t>
      </w:r>
      <w:r w:rsidRPr="00EC4CF4">
        <w:rPr>
          <w:rFonts w:ascii="Palatino Linotype" w:hAnsi="Palatino Linotype" w:cs="Arial"/>
          <w:b/>
          <w:sz w:val="28"/>
          <w:szCs w:val="28"/>
        </w:rPr>
        <w:t>Del cierre de la etapa de instrucción.</w:t>
      </w:r>
    </w:p>
    <w:p w14:paraId="71EADA8F" w14:textId="4D090853" w:rsidR="00123E9D" w:rsidRPr="00EC4CF4" w:rsidRDefault="00123E9D" w:rsidP="00123E9D">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En fecha tre</w:t>
      </w:r>
      <w:r w:rsidR="0072738A" w:rsidRPr="00EC4CF4">
        <w:rPr>
          <w:rFonts w:ascii="Palatino Linotype" w:hAnsi="Palatino Linotype" w:cs="Arial"/>
          <w:sz w:val="24"/>
          <w:szCs w:val="24"/>
        </w:rPr>
        <w:t>s</w:t>
      </w:r>
      <w:r w:rsidRPr="00EC4CF4">
        <w:rPr>
          <w:rFonts w:ascii="Palatino Linotype" w:hAnsi="Palatino Linotype" w:cs="Arial"/>
          <w:sz w:val="24"/>
          <w:szCs w:val="24"/>
        </w:rPr>
        <w:t xml:space="preserve"> de </w:t>
      </w:r>
      <w:r w:rsidR="0072738A" w:rsidRPr="00EC4CF4">
        <w:rPr>
          <w:rFonts w:ascii="Palatino Linotype" w:hAnsi="Palatino Linotype" w:cs="Arial"/>
          <w:sz w:val="24"/>
          <w:szCs w:val="24"/>
        </w:rPr>
        <w:t>agost</w:t>
      </w:r>
      <w:r w:rsidRPr="00EC4CF4">
        <w:rPr>
          <w:rFonts w:ascii="Palatino Linotype" w:hAnsi="Palatino Linotype" w:cs="Arial"/>
          <w:sz w:val="24"/>
          <w:szCs w:val="24"/>
        </w:rPr>
        <w:t>o de dos mil veintidós, se decretó el cierre de la misma del expediente electrónico formado con motivo de la interposición del presente recurso de revisión, a fin de que la Comisionada Ponente presentara el proyecto de resolución correspondiente.</w:t>
      </w:r>
    </w:p>
    <w:p w14:paraId="59CF8DB8" w14:textId="77777777" w:rsidR="00123E9D" w:rsidRPr="00EC4CF4" w:rsidRDefault="00123E9D" w:rsidP="00123E9D">
      <w:pPr>
        <w:spacing w:after="0" w:line="360" w:lineRule="auto"/>
        <w:jc w:val="both"/>
        <w:rPr>
          <w:rFonts w:ascii="Palatino Linotype" w:hAnsi="Palatino Linotype" w:cs="Arial"/>
          <w:sz w:val="24"/>
          <w:szCs w:val="24"/>
        </w:rPr>
      </w:pPr>
    </w:p>
    <w:p w14:paraId="0A7CA9BC" w14:textId="77777777" w:rsidR="00123E9D" w:rsidRPr="00EC4CF4" w:rsidRDefault="00123E9D" w:rsidP="00123E9D">
      <w:pPr>
        <w:pStyle w:val="Sinespaciado"/>
        <w:spacing w:line="360" w:lineRule="auto"/>
        <w:jc w:val="both"/>
        <w:rPr>
          <w:rFonts w:ascii="Palatino Linotype" w:hAnsi="Palatino Linotype" w:cs="Arial"/>
          <w:b/>
          <w:sz w:val="28"/>
          <w:szCs w:val="28"/>
        </w:rPr>
      </w:pPr>
      <w:r w:rsidRPr="00EC4CF4">
        <w:rPr>
          <w:rFonts w:ascii="Palatino Linotype" w:hAnsi="Palatino Linotype" w:cs="Arial"/>
          <w:b/>
          <w:sz w:val="28"/>
        </w:rPr>
        <w:t xml:space="preserve">SÉPTIMO. </w:t>
      </w:r>
      <w:r w:rsidRPr="00EC4CF4">
        <w:rPr>
          <w:rFonts w:ascii="Palatino Linotype" w:hAnsi="Palatino Linotype" w:cs="Arial"/>
          <w:b/>
          <w:sz w:val="28"/>
          <w:szCs w:val="28"/>
        </w:rPr>
        <w:t>De la ampliación del término para resolver.</w:t>
      </w:r>
    </w:p>
    <w:p w14:paraId="6B883543" w14:textId="5DE04D6C" w:rsidR="00123E9D" w:rsidRPr="00EC4CF4" w:rsidRDefault="00123E9D" w:rsidP="00123E9D">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 xml:space="preserve">En fecha </w:t>
      </w:r>
      <w:r w:rsidR="00DC7A6B" w:rsidRPr="00EC4CF4">
        <w:rPr>
          <w:rFonts w:ascii="Palatino Linotype" w:hAnsi="Palatino Linotype" w:cs="Arial"/>
          <w:sz w:val="24"/>
          <w:szCs w:val="24"/>
        </w:rPr>
        <w:t>dos</w:t>
      </w:r>
      <w:r w:rsidRPr="00EC4CF4">
        <w:rPr>
          <w:rFonts w:ascii="Palatino Linotype" w:hAnsi="Palatino Linotype" w:cs="Arial"/>
          <w:sz w:val="24"/>
          <w:szCs w:val="24"/>
        </w:rPr>
        <w:t xml:space="preserve"> de </w:t>
      </w:r>
      <w:r w:rsidR="00DC7A6B" w:rsidRPr="00EC4CF4">
        <w:rPr>
          <w:rFonts w:ascii="Palatino Linotype" w:hAnsi="Palatino Linotype" w:cs="Arial"/>
          <w:sz w:val="24"/>
          <w:szCs w:val="24"/>
        </w:rPr>
        <w:t xml:space="preserve">septiembre </w:t>
      </w:r>
      <w:r w:rsidRPr="00EC4CF4">
        <w:rPr>
          <w:rFonts w:ascii="Palatino Linotype" w:hAnsi="Palatino Linotype" w:cs="Arial"/>
          <w:sz w:val="24"/>
          <w:szCs w:val="24"/>
        </w:rPr>
        <w:t>del año dos mil veintidós, se amplió el plazo para dictar resolución, en términos del artículo 181, de la Ley de Transparencia y Acceso a la Información Pública del Estado de México y Municipios.</w:t>
      </w:r>
    </w:p>
    <w:p w14:paraId="01070839" w14:textId="05D319F9" w:rsidR="005F5896" w:rsidRPr="00EC4CF4" w:rsidRDefault="005F5896" w:rsidP="00123E9D">
      <w:pPr>
        <w:spacing w:after="0" w:line="360" w:lineRule="auto"/>
        <w:jc w:val="both"/>
        <w:rPr>
          <w:rFonts w:ascii="Palatino Linotype" w:hAnsi="Palatino Linotype" w:cs="Arial"/>
          <w:sz w:val="24"/>
          <w:szCs w:val="24"/>
        </w:rPr>
      </w:pPr>
    </w:p>
    <w:p w14:paraId="7D09DA17"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w:t>
      </w:r>
      <w:r w:rsidRPr="00EC4CF4">
        <w:rPr>
          <w:rFonts w:ascii="Palatino Linotype" w:hAnsi="Palatino Linotype"/>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00AFA0"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7B5E8887"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A8A989"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057CEEC6"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E0DB1A"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61423E9F"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695338"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74AA760A"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A7F50A6" w14:textId="77777777" w:rsidR="005F5896" w:rsidRPr="00EC4CF4" w:rsidRDefault="005F5896" w:rsidP="005F5896">
      <w:pPr>
        <w:spacing w:after="0" w:line="360" w:lineRule="auto"/>
        <w:jc w:val="both"/>
        <w:rPr>
          <w:rFonts w:ascii="Palatino Linotype" w:hAnsi="Palatino Linotype"/>
          <w:sz w:val="24"/>
          <w:szCs w:val="24"/>
        </w:rPr>
      </w:pPr>
    </w:p>
    <w:p w14:paraId="1145C341" w14:textId="77777777" w:rsidR="005F5896" w:rsidRPr="00EC4CF4" w:rsidRDefault="005F5896" w:rsidP="005F5896">
      <w:pPr>
        <w:pStyle w:val="Prrafodelista"/>
        <w:numPr>
          <w:ilvl w:val="0"/>
          <w:numId w:val="5"/>
        </w:numPr>
        <w:spacing w:line="360" w:lineRule="auto"/>
        <w:ind w:left="567" w:hanging="283"/>
        <w:jc w:val="both"/>
        <w:rPr>
          <w:rFonts w:ascii="Palatino Linotype" w:hAnsi="Palatino Linotype"/>
        </w:rPr>
      </w:pPr>
      <w:r w:rsidRPr="00EC4CF4">
        <w:rPr>
          <w:rFonts w:ascii="Palatino Linotype" w:hAnsi="Palatino Linotype"/>
        </w:rPr>
        <w:t>Complejidad del asunto: La complejidad de la prueba, la pluralidad de sujetos procesales, el tiempo transcurrido, las características y contexto del recurso.</w:t>
      </w:r>
    </w:p>
    <w:p w14:paraId="3C604B03" w14:textId="77777777" w:rsidR="005F5896" w:rsidRPr="00EC4CF4" w:rsidRDefault="005F5896" w:rsidP="005F5896">
      <w:pPr>
        <w:pStyle w:val="Prrafodelista"/>
        <w:numPr>
          <w:ilvl w:val="0"/>
          <w:numId w:val="5"/>
        </w:numPr>
        <w:spacing w:line="360" w:lineRule="auto"/>
        <w:ind w:left="567" w:hanging="283"/>
        <w:jc w:val="both"/>
        <w:rPr>
          <w:rFonts w:ascii="Palatino Linotype" w:hAnsi="Palatino Linotype"/>
        </w:rPr>
      </w:pPr>
      <w:r w:rsidRPr="00EC4CF4">
        <w:rPr>
          <w:rFonts w:ascii="Palatino Linotype" w:hAnsi="Palatino Linotype"/>
        </w:rPr>
        <w:t>Actividad Procesal del interesado: Acciones u omisiones del interesado.</w:t>
      </w:r>
    </w:p>
    <w:p w14:paraId="552A86FC" w14:textId="77777777" w:rsidR="005F5896" w:rsidRPr="00EC4CF4" w:rsidRDefault="005F5896" w:rsidP="005F5896">
      <w:pPr>
        <w:pStyle w:val="Prrafodelista"/>
        <w:numPr>
          <w:ilvl w:val="0"/>
          <w:numId w:val="5"/>
        </w:numPr>
        <w:spacing w:line="360" w:lineRule="auto"/>
        <w:ind w:left="567" w:hanging="283"/>
        <w:jc w:val="both"/>
        <w:rPr>
          <w:rFonts w:ascii="Palatino Linotype" w:hAnsi="Palatino Linotype"/>
        </w:rPr>
      </w:pPr>
      <w:r w:rsidRPr="00EC4CF4">
        <w:rPr>
          <w:rFonts w:ascii="Palatino Linotype" w:hAnsi="Palatino Linotype"/>
        </w:rPr>
        <w:t>Conducta de la Autoridad: Las Acciones u omisiones realizadas en el procedimiento. Así como si la autoridad actuó con la debida diligencia.</w:t>
      </w:r>
    </w:p>
    <w:p w14:paraId="5B8943AB" w14:textId="77777777" w:rsidR="005F5896" w:rsidRPr="00EC4CF4" w:rsidRDefault="005F5896" w:rsidP="005F5896">
      <w:pPr>
        <w:pStyle w:val="Prrafodelista"/>
        <w:numPr>
          <w:ilvl w:val="0"/>
          <w:numId w:val="5"/>
        </w:numPr>
        <w:spacing w:line="360" w:lineRule="auto"/>
        <w:ind w:left="567" w:hanging="283"/>
        <w:jc w:val="both"/>
        <w:rPr>
          <w:rFonts w:ascii="Palatino Linotype" w:hAnsi="Palatino Linotype"/>
        </w:rPr>
      </w:pPr>
      <w:r w:rsidRPr="00EC4CF4">
        <w:rPr>
          <w:rFonts w:ascii="Palatino Linotype" w:hAnsi="Palatino Linotype"/>
        </w:rPr>
        <w:t>La afectación generada en la situación jurídica de la persona involucrada en el proceso: Violación a sus derechos humanos.</w:t>
      </w:r>
    </w:p>
    <w:p w14:paraId="3BF5D3F5" w14:textId="77777777" w:rsidR="005F5896" w:rsidRPr="00EC4CF4" w:rsidRDefault="005F5896" w:rsidP="005F5896">
      <w:pPr>
        <w:spacing w:after="0" w:line="360" w:lineRule="auto"/>
        <w:jc w:val="both"/>
        <w:rPr>
          <w:rFonts w:ascii="Palatino Linotype" w:hAnsi="Palatino Linotype"/>
          <w:sz w:val="24"/>
          <w:szCs w:val="24"/>
        </w:rPr>
      </w:pPr>
    </w:p>
    <w:p w14:paraId="60D139DD"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E90884" w14:textId="28714D3D"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2DF8884C"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Argumento que encuentra sustento en la jurisprudencia P</w:t>
      </w:r>
      <w:proofErr w:type="gramStart"/>
      <w:r w:rsidRPr="00EC4CF4">
        <w:rPr>
          <w:rFonts w:ascii="Palatino Linotype" w:hAnsi="Palatino Linotype"/>
          <w:sz w:val="24"/>
          <w:szCs w:val="24"/>
        </w:rPr>
        <w:t>./</w:t>
      </w:r>
      <w:proofErr w:type="gramEnd"/>
      <w:r w:rsidRPr="00EC4CF4">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918501"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lastRenderedPageBreak/>
        <w:t xml:space="preserve"> </w:t>
      </w:r>
    </w:p>
    <w:p w14:paraId="13A85673"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094083" w14:textId="77777777" w:rsidR="005F5896" w:rsidRPr="00EC4CF4" w:rsidRDefault="005F5896" w:rsidP="005F5896">
      <w:pPr>
        <w:spacing w:after="0" w:line="360" w:lineRule="auto"/>
        <w:jc w:val="both"/>
        <w:rPr>
          <w:rFonts w:ascii="Palatino Linotype" w:hAnsi="Palatino Linotype"/>
          <w:sz w:val="24"/>
          <w:szCs w:val="24"/>
        </w:rPr>
      </w:pPr>
    </w:p>
    <w:p w14:paraId="49FCA70C"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CA15FCE"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55E569FB"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D1F9DAB"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 xml:space="preserve"> </w:t>
      </w:r>
    </w:p>
    <w:p w14:paraId="20F0A102"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A5D952E" w14:textId="77777777" w:rsidR="005F5896" w:rsidRPr="00EC4CF4" w:rsidRDefault="005F5896" w:rsidP="005F5896">
      <w:pPr>
        <w:spacing w:after="0" w:line="360" w:lineRule="auto"/>
        <w:jc w:val="both"/>
        <w:rPr>
          <w:rFonts w:ascii="Palatino Linotype" w:hAnsi="Palatino Linotype"/>
          <w:sz w:val="24"/>
          <w:szCs w:val="24"/>
        </w:rPr>
      </w:pPr>
    </w:p>
    <w:p w14:paraId="0330DC2F" w14:textId="77777777" w:rsidR="005F5896" w:rsidRPr="00EC4CF4" w:rsidRDefault="005F5896" w:rsidP="005F5896">
      <w:pPr>
        <w:spacing w:after="0" w:line="360" w:lineRule="auto"/>
        <w:jc w:val="both"/>
        <w:rPr>
          <w:rFonts w:ascii="Palatino Linotype" w:hAnsi="Palatino Linotype"/>
          <w:sz w:val="24"/>
          <w:szCs w:val="24"/>
        </w:rPr>
      </w:pPr>
      <w:r w:rsidRPr="00EC4CF4">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63702C5F" w14:textId="77777777" w:rsidR="00123E9D" w:rsidRPr="00EC4CF4" w:rsidRDefault="00123E9D" w:rsidP="00123E9D">
      <w:pPr>
        <w:spacing w:after="0" w:line="360" w:lineRule="auto"/>
        <w:jc w:val="center"/>
        <w:rPr>
          <w:rFonts w:ascii="Palatino Linotype" w:hAnsi="Palatino Linotype" w:cs="Arial"/>
          <w:b/>
          <w:sz w:val="28"/>
        </w:rPr>
      </w:pPr>
    </w:p>
    <w:p w14:paraId="61631B0A" w14:textId="77777777" w:rsidR="00123E9D" w:rsidRPr="00EC4CF4" w:rsidRDefault="00123E9D" w:rsidP="00123E9D">
      <w:pPr>
        <w:spacing w:after="0" w:line="360" w:lineRule="auto"/>
        <w:jc w:val="center"/>
        <w:rPr>
          <w:rFonts w:ascii="Palatino Linotype" w:hAnsi="Palatino Linotype" w:cs="Arial"/>
          <w:b/>
          <w:sz w:val="28"/>
        </w:rPr>
      </w:pPr>
      <w:r w:rsidRPr="00EC4CF4">
        <w:rPr>
          <w:rFonts w:ascii="Palatino Linotype" w:hAnsi="Palatino Linotype" w:cs="Arial"/>
          <w:b/>
          <w:sz w:val="28"/>
        </w:rPr>
        <w:t xml:space="preserve">C O N S I D E R A N D O </w:t>
      </w:r>
    </w:p>
    <w:p w14:paraId="3211495E" w14:textId="77777777" w:rsidR="00123E9D" w:rsidRPr="00EC4CF4" w:rsidRDefault="00123E9D" w:rsidP="00123E9D">
      <w:pPr>
        <w:pStyle w:val="Sinespaciado"/>
        <w:rPr>
          <w:rFonts w:ascii="Palatino Linotype" w:hAnsi="Palatino Linotype"/>
        </w:rPr>
      </w:pPr>
    </w:p>
    <w:p w14:paraId="5C3862DA" w14:textId="77777777" w:rsidR="00123E9D" w:rsidRPr="00EC4CF4" w:rsidRDefault="00123E9D" w:rsidP="00123E9D">
      <w:pPr>
        <w:spacing w:after="0" w:line="360" w:lineRule="auto"/>
        <w:jc w:val="both"/>
        <w:rPr>
          <w:rFonts w:ascii="Palatino Linotype" w:hAnsi="Palatino Linotype" w:cs="Arial"/>
          <w:sz w:val="24"/>
        </w:rPr>
      </w:pPr>
      <w:r w:rsidRPr="00EC4CF4">
        <w:rPr>
          <w:rFonts w:ascii="Palatino Linotype" w:hAnsi="Palatino Linotype" w:cs="Arial"/>
          <w:b/>
          <w:sz w:val="28"/>
        </w:rPr>
        <w:t>PRIMERO.</w:t>
      </w:r>
      <w:r w:rsidRPr="00EC4CF4">
        <w:rPr>
          <w:rFonts w:ascii="Palatino Linotype" w:hAnsi="Palatino Linotype" w:cs="Arial"/>
          <w:b/>
        </w:rPr>
        <w:t xml:space="preserve"> </w:t>
      </w:r>
      <w:r w:rsidRPr="00EC4CF4">
        <w:rPr>
          <w:rFonts w:ascii="Palatino Linotype" w:hAnsi="Palatino Linotype" w:cs="Arial"/>
          <w:b/>
          <w:sz w:val="28"/>
          <w:szCs w:val="28"/>
        </w:rPr>
        <w:t>De la competencia</w:t>
      </w:r>
      <w:r w:rsidRPr="00EC4CF4">
        <w:rPr>
          <w:rFonts w:ascii="Palatino Linotype" w:hAnsi="Palatino Linotype" w:cs="Arial"/>
          <w:sz w:val="28"/>
          <w:szCs w:val="28"/>
        </w:rPr>
        <w:t>.</w:t>
      </w:r>
    </w:p>
    <w:p w14:paraId="7A353EE0" w14:textId="77777777" w:rsidR="00123E9D" w:rsidRPr="00EC4CF4" w:rsidRDefault="00123E9D" w:rsidP="00123E9D">
      <w:pPr>
        <w:pStyle w:val="Sinespaciado"/>
        <w:spacing w:line="360" w:lineRule="auto"/>
        <w:jc w:val="both"/>
        <w:rPr>
          <w:rFonts w:ascii="Palatino Linotype" w:hAnsi="Palatino Linotype"/>
        </w:rPr>
      </w:pPr>
      <w:r w:rsidRPr="00EC4CF4">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BA16FA" w14:textId="77777777" w:rsidR="00123E9D" w:rsidRPr="00EC4CF4" w:rsidRDefault="00123E9D" w:rsidP="00123E9D">
      <w:pPr>
        <w:pStyle w:val="Prrafodelista"/>
        <w:autoSpaceDE w:val="0"/>
        <w:autoSpaceDN w:val="0"/>
        <w:adjustRightInd w:val="0"/>
        <w:spacing w:line="360" w:lineRule="auto"/>
        <w:ind w:left="0"/>
        <w:jc w:val="both"/>
        <w:rPr>
          <w:rFonts w:ascii="Palatino Linotype" w:hAnsi="Palatino Linotype" w:cs="Arial"/>
          <w:b/>
          <w:sz w:val="28"/>
        </w:rPr>
      </w:pPr>
    </w:p>
    <w:p w14:paraId="69105B8B" w14:textId="77777777" w:rsidR="00123E9D" w:rsidRPr="00EC4CF4" w:rsidRDefault="00123E9D" w:rsidP="00123E9D">
      <w:pPr>
        <w:pStyle w:val="Prrafodelista"/>
        <w:autoSpaceDE w:val="0"/>
        <w:autoSpaceDN w:val="0"/>
        <w:adjustRightInd w:val="0"/>
        <w:spacing w:line="360" w:lineRule="auto"/>
        <w:ind w:left="0"/>
        <w:jc w:val="both"/>
        <w:rPr>
          <w:rFonts w:ascii="Palatino Linotype" w:hAnsi="Palatino Linotype" w:cs="Arial"/>
          <w:b/>
        </w:rPr>
      </w:pPr>
      <w:r w:rsidRPr="00EC4CF4">
        <w:rPr>
          <w:rFonts w:ascii="Palatino Linotype" w:hAnsi="Palatino Linotype" w:cs="Arial"/>
          <w:b/>
          <w:sz w:val="28"/>
        </w:rPr>
        <w:t>SEGUNDO</w:t>
      </w:r>
      <w:r w:rsidRPr="00EC4CF4">
        <w:rPr>
          <w:rFonts w:ascii="Palatino Linotype" w:hAnsi="Palatino Linotype" w:cs="Arial"/>
          <w:b/>
        </w:rPr>
        <w:t xml:space="preserve">. </w:t>
      </w:r>
      <w:r w:rsidRPr="00EC4CF4">
        <w:rPr>
          <w:rFonts w:ascii="Palatino Linotype" w:hAnsi="Palatino Linotype" w:cs="Arial"/>
          <w:b/>
          <w:sz w:val="28"/>
          <w:szCs w:val="28"/>
        </w:rPr>
        <w:t>Sobre los alcances del recurso de revisión.</w:t>
      </w:r>
      <w:r w:rsidRPr="00EC4CF4">
        <w:rPr>
          <w:rFonts w:ascii="Palatino Linotype" w:hAnsi="Palatino Linotype" w:cs="Arial"/>
          <w:b/>
        </w:rPr>
        <w:t xml:space="preserve"> </w:t>
      </w:r>
    </w:p>
    <w:p w14:paraId="3394E4D3" w14:textId="77777777" w:rsidR="00123E9D" w:rsidRPr="00EC4CF4" w:rsidRDefault="00123E9D" w:rsidP="00123E9D">
      <w:pPr>
        <w:autoSpaceDE w:val="0"/>
        <w:autoSpaceDN w:val="0"/>
        <w:adjustRightInd w:val="0"/>
        <w:spacing w:after="0" w:line="360" w:lineRule="auto"/>
        <w:jc w:val="both"/>
        <w:rPr>
          <w:rFonts w:ascii="Palatino Linotype" w:hAnsi="Palatino Linotype" w:cs="Arial"/>
          <w:sz w:val="24"/>
          <w:szCs w:val="24"/>
        </w:rPr>
      </w:pPr>
      <w:r w:rsidRPr="00EC4CF4">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w:t>
      </w:r>
      <w:r w:rsidRPr="00EC4CF4">
        <w:rPr>
          <w:rFonts w:ascii="Palatino Linotype" w:hAnsi="Palatino Linotype" w:cs="Arial"/>
          <w:sz w:val="24"/>
          <w:szCs w:val="24"/>
        </w:rPr>
        <w:lastRenderedPageBreak/>
        <w:t>el expediente electrónico con la finalidad de reparar cualquier posible afectación al derecho de acceso a la información pública y garantizando el principio rector de máxima publicidad.</w:t>
      </w:r>
    </w:p>
    <w:p w14:paraId="721B39C2" w14:textId="77777777" w:rsidR="00123E9D" w:rsidRPr="00EC4CF4" w:rsidRDefault="00123E9D" w:rsidP="00123E9D">
      <w:pPr>
        <w:pStyle w:val="Prrafodelista"/>
        <w:autoSpaceDE w:val="0"/>
        <w:autoSpaceDN w:val="0"/>
        <w:adjustRightInd w:val="0"/>
        <w:spacing w:line="360" w:lineRule="auto"/>
        <w:ind w:left="0"/>
        <w:jc w:val="both"/>
        <w:rPr>
          <w:rFonts w:ascii="Palatino Linotype" w:hAnsi="Palatino Linotype" w:cs="Arial"/>
          <w:b/>
        </w:rPr>
      </w:pPr>
    </w:p>
    <w:p w14:paraId="00BD042C"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b/>
          <w:sz w:val="28"/>
        </w:rPr>
      </w:pPr>
      <w:r w:rsidRPr="00EC4CF4">
        <w:rPr>
          <w:rFonts w:ascii="Palatino Linotype" w:hAnsi="Palatino Linotype" w:cs="Arial"/>
          <w:b/>
          <w:sz w:val="28"/>
        </w:rPr>
        <w:t>TERCERO. De las causas de improcedencia.</w:t>
      </w:r>
    </w:p>
    <w:p w14:paraId="6E55C933"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rPr>
      </w:pPr>
      <w:r w:rsidRPr="00EC4CF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1492BA"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rPr>
      </w:pPr>
    </w:p>
    <w:p w14:paraId="6C4DCFD8"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rPr>
      </w:pPr>
      <w:r w:rsidRPr="00EC4CF4">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EC4CF4">
        <w:rPr>
          <w:rFonts w:ascii="Palatino Linotype" w:hAnsi="Palatino Linotype" w:cs="Arial"/>
        </w:rPr>
        <w:lastRenderedPageBreak/>
        <w:t>la justicia, ya que éste no se coarta por regular causas de improcedencia y sobreseimiento con tales fines</w:t>
      </w:r>
      <w:r w:rsidRPr="00EC4CF4">
        <w:rPr>
          <w:rStyle w:val="Refdenotaalpie"/>
          <w:rFonts w:ascii="Palatino Linotype" w:hAnsi="Palatino Linotype" w:cs="Arial"/>
        </w:rPr>
        <w:footnoteReference w:id="1"/>
      </w:r>
      <w:r w:rsidRPr="00EC4CF4">
        <w:rPr>
          <w:rFonts w:ascii="Palatino Linotype" w:hAnsi="Palatino Linotype" w:cs="Arial"/>
        </w:rPr>
        <w:t>.</w:t>
      </w:r>
    </w:p>
    <w:p w14:paraId="002B8F6D"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rPr>
      </w:pPr>
    </w:p>
    <w:p w14:paraId="222A091D"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b/>
          <w:sz w:val="28"/>
        </w:rPr>
      </w:pPr>
      <w:r w:rsidRPr="00EC4CF4">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1AC6013"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b/>
        </w:rPr>
      </w:pPr>
    </w:p>
    <w:p w14:paraId="0CEE8628" w14:textId="77777777" w:rsidR="00E36295" w:rsidRPr="00EC4CF4" w:rsidRDefault="00E36295" w:rsidP="00E36295">
      <w:pPr>
        <w:pStyle w:val="Prrafodelista"/>
        <w:autoSpaceDE w:val="0"/>
        <w:autoSpaceDN w:val="0"/>
        <w:adjustRightInd w:val="0"/>
        <w:spacing w:line="360" w:lineRule="auto"/>
        <w:ind w:left="0"/>
        <w:jc w:val="both"/>
        <w:rPr>
          <w:rFonts w:ascii="Palatino Linotype" w:hAnsi="Palatino Linotype" w:cs="Arial"/>
          <w:b/>
          <w:sz w:val="28"/>
        </w:rPr>
      </w:pPr>
      <w:r w:rsidRPr="00EC4CF4">
        <w:rPr>
          <w:rFonts w:ascii="Palatino Linotype" w:hAnsi="Palatino Linotype" w:cs="Arial"/>
          <w:b/>
          <w:sz w:val="28"/>
        </w:rPr>
        <w:t>CUARTO. Estudio y resolución del asunto.</w:t>
      </w:r>
    </w:p>
    <w:p w14:paraId="359D6A6C" w14:textId="77777777" w:rsidR="00E36295" w:rsidRPr="00EC4CF4" w:rsidRDefault="00E36295" w:rsidP="00E36295">
      <w:pPr>
        <w:tabs>
          <w:tab w:val="left" w:pos="8789"/>
          <w:tab w:val="left" w:pos="8931"/>
        </w:tabs>
        <w:spacing w:after="0" w:line="360" w:lineRule="auto"/>
        <w:ind w:right="-91"/>
        <w:jc w:val="both"/>
        <w:rPr>
          <w:rFonts w:ascii="Palatino Linotype" w:hAnsi="Palatino Linotype" w:cs="Arial"/>
          <w:sz w:val="24"/>
        </w:rPr>
      </w:pPr>
      <w:r w:rsidRPr="00EC4CF4">
        <w:rPr>
          <w:rFonts w:ascii="Palatino Linotype" w:hAnsi="Palatino Linotype" w:cs="Arial"/>
          <w:sz w:val="24"/>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EC4CF4">
        <w:rPr>
          <w:rFonts w:ascii="Palatino Linotype" w:hAnsi="Palatino Linotype" w:cs="Arial"/>
          <w:sz w:val="24"/>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8ADCC18" w14:textId="77777777" w:rsidR="00123E9D" w:rsidRPr="00EC4CF4" w:rsidRDefault="00123E9D" w:rsidP="00123E9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5E7B70E2" w14:textId="412FDBA0" w:rsidR="00123E9D" w:rsidRPr="00EC4CF4" w:rsidRDefault="00123E9D" w:rsidP="00123E9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C4CF4">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EC4CF4">
        <w:rPr>
          <w:rFonts w:ascii="Palatino Linotype" w:eastAsiaTheme="minorEastAsia" w:hAnsi="Palatino Linotype" w:cs="Arial"/>
          <w:b/>
          <w:sz w:val="24"/>
          <w:szCs w:val="24"/>
          <w:lang w:val="es-ES_tradnl" w:eastAsia="es-ES"/>
        </w:rPr>
        <w:t>Recurrente</w:t>
      </w:r>
      <w:r w:rsidRPr="00EC4CF4">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C4CF4">
        <w:rPr>
          <w:rFonts w:ascii="Palatino Linotype" w:eastAsiaTheme="minorEastAsia" w:hAnsi="Palatino Linotype" w:cs="Arial"/>
          <w:b/>
          <w:sz w:val="24"/>
          <w:szCs w:val="24"/>
          <w:lang w:val="es-ES_tradnl" w:eastAsia="es-ES"/>
        </w:rPr>
        <w:t>Sujeto Obligado</w:t>
      </w:r>
      <w:r w:rsidRPr="00EC4CF4">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FC7AC19" w14:textId="77777777" w:rsidR="00123E9D" w:rsidRPr="00EC4CF4" w:rsidRDefault="00123E9D" w:rsidP="00123E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221453" w14:textId="77777777" w:rsidR="00123E9D" w:rsidRPr="00EC4CF4" w:rsidRDefault="00123E9D" w:rsidP="00123E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4CF4">
        <w:rPr>
          <w:rFonts w:ascii="Palatino Linotype" w:eastAsia="Times New Roman" w:hAnsi="Palatino Linotype" w:cs="Arial"/>
          <w:sz w:val="24"/>
          <w:szCs w:val="24"/>
          <w:lang w:val="es-ES" w:eastAsia="es-ES"/>
        </w:rPr>
        <w:t xml:space="preserve">Atentos a la redacción de la solicitud de información se puede apreciar que el </w:t>
      </w:r>
      <w:r w:rsidRPr="00EC4CF4">
        <w:rPr>
          <w:rFonts w:ascii="Palatino Linotype" w:eastAsia="Times New Roman" w:hAnsi="Palatino Linotype" w:cs="Arial"/>
          <w:b/>
          <w:sz w:val="24"/>
          <w:szCs w:val="24"/>
          <w:lang w:val="es-ES" w:eastAsia="es-ES"/>
        </w:rPr>
        <w:t>Recurrente</w:t>
      </w:r>
      <w:r w:rsidRPr="00EC4CF4">
        <w:rPr>
          <w:rFonts w:ascii="Palatino Linotype" w:eastAsia="Times New Roman" w:hAnsi="Palatino Linotype" w:cs="Arial"/>
          <w:sz w:val="24"/>
          <w:szCs w:val="24"/>
          <w:lang w:val="es-ES" w:eastAsia="es-ES"/>
        </w:rPr>
        <w:t xml:space="preserve"> peticiona objetivamente, lo siguiente:</w:t>
      </w:r>
    </w:p>
    <w:p w14:paraId="48727471" w14:textId="77777777" w:rsidR="00123E9D" w:rsidRPr="00EC4CF4" w:rsidRDefault="00123E9D" w:rsidP="00123E9D">
      <w:pPr>
        <w:spacing w:after="0" w:line="360" w:lineRule="auto"/>
        <w:jc w:val="both"/>
        <w:rPr>
          <w:rFonts w:ascii="Palatino Linotype" w:hAnsi="Palatino Linotype"/>
          <w:sz w:val="24"/>
          <w:szCs w:val="24"/>
        </w:rPr>
      </w:pPr>
    </w:p>
    <w:p w14:paraId="6B7A8B34" w14:textId="7DA45D31"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 xml:space="preserve"> </w:t>
      </w:r>
      <w:bookmarkStart w:id="2" w:name="_Hlk121129888"/>
      <w:r w:rsidRPr="00EC4CF4">
        <w:rPr>
          <w:rFonts w:ascii="Palatino Linotype" w:hAnsi="Palatino Linotype"/>
        </w:rPr>
        <w:t>Presupuesto del ejercicio 2022 del DIF Municipal de Atlacomulco;</w:t>
      </w:r>
    </w:p>
    <w:p w14:paraId="573B4466" w14:textId="39D0230C"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Cantidad de empleados con que recibió la Administración 2022;</w:t>
      </w:r>
    </w:p>
    <w:p w14:paraId="17BBD64C" w14:textId="2815E65F"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Cantidad de empleados que tiene actualmente</w:t>
      </w:r>
    </w:p>
    <w:p w14:paraId="1C18E1E6" w14:textId="4C725346"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Currículum de todos los empleados desde el Director hasta el personal de intendencia;</w:t>
      </w:r>
    </w:p>
    <w:p w14:paraId="019F088E" w14:textId="680BC5F1"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Sueldo base y neto de todos los empleados desde el Director hasta el personal de intendencia.</w:t>
      </w:r>
    </w:p>
    <w:p w14:paraId="263E27B5" w14:textId="79F08BD0" w:rsidR="005F5896"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t>Conocer viáticos, gasolina o alguna otra compensación para el desarrollo de sus funciones; quien recibió y cuánto.</w:t>
      </w:r>
    </w:p>
    <w:p w14:paraId="201CD20F" w14:textId="6410DED2" w:rsidR="00123E9D" w:rsidRPr="00EC4CF4" w:rsidRDefault="005F5896" w:rsidP="005F5896">
      <w:pPr>
        <w:pStyle w:val="Prrafodelista"/>
        <w:numPr>
          <w:ilvl w:val="0"/>
          <w:numId w:val="6"/>
        </w:numPr>
        <w:spacing w:line="360" w:lineRule="auto"/>
        <w:jc w:val="both"/>
        <w:rPr>
          <w:rFonts w:ascii="Palatino Linotype" w:hAnsi="Palatino Linotype"/>
        </w:rPr>
      </w:pPr>
      <w:r w:rsidRPr="00EC4CF4">
        <w:rPr>
          <w:rFonts w:ascii="Palatino Linotype" w:hAnsi="Palatino Linotype"/>
        </w:rPr>
        <w:lastRenderedPageBreak/>
        <w:t>Nombre, antigüedad y área de adscripción de cada trabajador y funciones que realiza.</w:t>
      </w:r>
    </w:p>
    <w:p w14:paraId="380B3E2D" w14:textId="77777777" w:rsidR="005F5896" w:rsidRPr="00EC4CF4" w:rsidRDefault="005F5896" w:rsidP="00123E9D">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p>
    <w:p w14:paraId="0CB35162" w14:textId="478DE39C" w:rsidR="00123E9D" w:rsidRPr="00EC4CF4" w:rsidRDefault="00123E9D" w:rsidP="00123E9D">
      <w:pPr>
        <w:spacing w:after="0" w:line="360" w:lineRule="auto"/>
        <w:jc w:val="both"/>
        <w:rPr>
          <w:rFonts w:ascii="Palatino Linotype" w:eastAsia="Arial Unicode MS" w:hAnsi="Palatino Linotype" w:cs="Arial"/>
          <w:sz w:val="24"/>
          <w:szCs w:val="24"/>
        </w:rPr>
      </w:pPr>
      <w:r w:rsidRPr="00EC4CF4">
        <w:rPr>
          <w:rFonts w:ascii="Palatino Linotype" w:eastAsia="Arial Unicode MS" w:hAnsi="Palatino Linotype" w:cs="Arial"/>
          <w:sz w:val="24"/>
          <w:szCs w:val="24"/>
        </w:rPr>
        <w:t xml:space="preserve">Así, en atención a los requerimientos de información planteados, </w:t>
      </w:r>
      <w:r w:rsidRPr="00EC4CF4">
        <w:rPr>
          <w:rFonts w:ascii="Palatino Linotype" w:eastAsia="Arial Unicode MS" w:hAnsi="Palatino Linotype" w:cs="Arial"/>
          <w:bCs/>
          <w:sz w:val="24"/>
          <w:szCs w:val="24"/>
        </w:rPr>
        <w:t>el Sujeto Obligado adjuntó los archivos electrónicos denominados</w:t>
      </w:r>
      <w:r w:rsidRPr="00EC4CF4">
        <w:rPr>
          <w:rFonts w:ascii="Palatino Linotype" w:eastAsia="Arial Unicode MS" w:hAnsi="Palatino Linotype" w:cs="Arial"/>
          <w:sz w:val="24"/>
          <w:szCs w:val="24"/>
        </w:rPr>
        <w:t xml:space="preserve"> </w:t>
      </w:r>
      <w:r w:rsidR="00056DFD" w:rsidRPr="00EC4CF4">
        <w:rPr>
          <w:rFonts w:ascii="Palatino Linotype" w:hAnsi="Palatino Linotype" w:cs="Arial"/>
          <w:sz w:val="24"/>
          <w:szCs w:val="24"/>
        </w:rPr>
        <w:t>“</w:t>
      </w:r>
      <w:r w:rsidR="00056DFD" w:rsidRPr="00EC4CF4">
        <w:rPr>
          <w:rFonts w:ascii="Palatino Linotype" w:hAnsi="Palatino Linotype" w:cs="Arial"/>
          <w:i/>
          <w:sz w:val="24"/>
          <w:szCs w:val="24"/>
        </w:rPr>
        <w:t>10.Caratula del Presupuesto de Egresos.pdf”, “</w:t>
      </w:r>
      <w:bookmarkStart w:id="6" w:name="_Hlk121125996"/>
      <w:r w:rsidR="00056DFD" w:rsidRPr="00EC4CF4">
        <w:rPr>
          <w:rFonts w:ascii="Palatino Linotype" w:hAnsi="Palatino Linotype" w:cs="Arial"/>
          <w:i/>
          <w:sz w:val="24"/>
          <w:szCs w:val="24"/>
        </w:rPr>
        <w:t>8.Caratula del Presupuesto de Ingresos.pdf</w:t>
      </w:r>
      <w:bookmarkEnd w:id="6"/>
      <w:r w:rsidR="00056DFD" w:rsidRPr="00EC4CF4">
        <w:rPr>
          <w:rFonts w:ascii="Palatino Linotype" w:hAnsi="Palatino Linotype" w:cs="Arial"/>
          <w:i/>
          <w:sz w:val="24"/>
          <w:szCs w:val="24"/>
        </w:rPr>
        <w:t xml:space="preserve">”, “Recurso de Revisión 03766_0001.pdf”, “Manual de </w:t>
      </w:r>
      <w:proofErr w:type="spellStart"/>
      <w:r w:rsidR="00056DFD" w:rsidRPr="00EC4CF4">
        <w:rPr>
          <w:rFonts w:ascii="Palatino Linotype" w:hAnsi="Palatino Linotype" w:cs="Arial"/>
          <w:i/>
          <w:sz w:val="24"/>
          <w:szCs w:val="24"/>
        </w:rPr>
        <w:t>Organizacion</w:t>
      </w:r>
      <w:proofErr w:type="spellEnd"/>
      <w:r w:rsidR="00056DFD" w:rsidRPr="00EC4CF4">
        <w:rPr>
          <w:rFonts w:ascii="Palatino Linotype" w:hAnsi="Palatino Linotype" w:cs="Arial"/>
          <w:i/>
          <w:sz w:val="24"/>
          <w:szCs w:val="24"/>
        </w:rPr>
        <w:t xml:space="preserve"> DIF Atlacomulco 2020_opt.pdf”, “nomina junio 2022 </w:t>
      </w:r>
      <w:proofErr w:type="spellStart"/>
      <w:r w:rsidR="00056DFD" w:rsidRPr="00EC4CF4">
        <w:rPr>
          <w:rFonts w:ascii="Palatino Linotype" w:hAnsi="Palatino Linotype" w:cs="Arial"/>
          <w:i/>
          <w:sz w:val="24"/>
          <w:szCs w:val="24"/>
        </w:rPr>
        <w:t>dif</w:t>
      </w:r>
      <w:proofErr w:type="spellEnd"/>
      <w:r w:rsidR="00056DFD" w:rsidRPr="00EC4CF4">
        <w:rPr>
          <w:rFonts w:ascii="Palatino Linotype" w:hAnsi="Palatino Linotype" w:cs="Arial"/>
          <w:i/>
          <w:sz w:val="24"/>
          <w:szCs w:val="24"/>
        </w:rPr>
        <w:t xml:space="preserve"> atlacomulco.pdf”, “DIRECTORIO DIF ATLACOMULCO JUNIO 2022.xlsx”, “OFICIO DIF Atlacomulco.pdf” y “DIRECTORIO DIF ATLACOMULCO ENERO 2022.xlsx”</w:t>
      </w:r>
      <w:r w:rsidR="00056DFD" w:rsidRPr="00EC4CF4">
        <w:rPr>
          <w:rFonts w:ascii="Palatino Linotype" w:hAnsi="Palatino Linotype" w:cs="Arial"/>
          <w:sz w:val="24"/>
          <w:szCs w:val="24"/>
        </w:rPr>
        <w:t>;</w:t>
      </w:r>
      <w:r w:rsidRPr="00EC4CF4">
        <w:rPr>
          <w:rFonts w:ascii="Palatino Linotype" w:eastAsia="Arial Unicode MS" w:hAnsi="Palatino Linotype" w:cs="Arial"/>
          <w:sz w:val="24"/>
          <w:szCs w:val="24"/>
        </w:rPr>
        <w:t xml:space="preserve"> mismos que se describen a continuación:</w:t>
      </w:r>
    </w:p>
    <w:bookmarkEnd w:id="2"/>
    <w:p w14:paraId="5645DE76" w14:textId="77777777" w:rsidR="00123E9D" w:rsidRPr="00EC4CF4" w:rsidRDefault="00123E9D" w:rsidP="00123E9D">
      <w:pPr>
        <w:spacing w:after="0" w:line="360" w:lineRule="auto"/>
        <w:jc w:val="both"/>
        <w:rPr>
          <w:rFonts w:ascii="Palatino Linotype" w:eastAsia="Arial Unicode MS" w:hAnsi="Palatino Linotype" w:cs="Arial"/>
          <w:sz w:val="24"/>
          <w:szCs w:val="24"/>
        </w:rPr>
      </w:pPr>
    </w:p>
    <w:p w14:paraId="5174481B" w14:textId="1FFA646D" w:rsidR="00123E9D" w:rsidRPr="00EC4CF4" w:rsidRDefault="001D6FCA" w:rsidP="00123E9D">
      <w:pPr>
        <w:pStyle w:val="Prrafodelista"/>
        <w:numPr>
          <w:ilvl w:val="0"/>
          <w:numId w:val="3"/>
        </w:numPr>
        <w:spacing w:line="360" w:lineRule="auto"/>
        <w:jc w:val="both"/>
        <w:rPr>
          <w:rFonts w:ascii="Palatino Linotype" w:hAnsi="Palatino Linotype" w:cs="Arial"/>
          <w:b/>
          <w:bCs/>
        </w:rPr>
      </w:pPr>
      <w:bookmarkStart w:id="7" w:name="_Hlk121129902"/>
      <w:r w:rsidRPr="00EC4CF4">
        <w:rPr>
          <w:rFonts w:ascii="Palatino Linotype" w:hAnsi="Palatino Linotype" w:cs="Arial"/>
          <w:b/>
          <w:bCs/>
        </w:rPr>
        <w:t>10.Caratula del Presupuesto de Egresos.pdf</w:t>
      </w:r>
      <w:r w:rsidR="00123E9D" w:rsidRPr="00EC4CF4">
        <w:rPr>
          <w:rFonts w:ascii="Palatino Linotype" w:hAnsi="Palatino Linotype" w:cs="Arial"/>
          <w:b/>
          <w:bCs/>
        </w:rPr>
        <w:t xml:space="preserve">: </w:t>
      </w:r>
      <w:r w:rsidR="00123E9D" w:rsidRPr="00EC4CF4">
        <w:rPr>
          <w:rFonts w:ascii="Palatino Linotype" w:hAnsi="Palatino Linotype" w:cs="Arial"/>
          <w:bCs/>
        </w:rPr>
        <w:t>Documento cons</w:t>
      </w:r>
      <w:r w:rsidRPr="00EC4CF4">
        <w:rPr>
          <w:rFonts w:ascii="Palatino Linotype" w:hAnsi="Palatino Linotype" w:cs="Arial"/>
          <w:bCs/>
        </w:rPr>
        <w:t>ta</w:t>
      </w:r>
      <w:r w:rsidR="00123E9D" w:rsidRPr="00EC4CF4">
        <w:rPr>
          <w:rFonts w:ascii="Palatino Linotype" w:hAnsi="Palatino Linotype" w:cs="Arial"/>
          <w:bCs/>
        </w:rPr>
        <w:t xml:space="preserve">nte </w:t>
      </w:r>
      <w:r w:rsidRPr="00EC4CF4">
        <w:rPr>
          <w:rFonts w:ascii="Palatino Linotype" w:hAnsi="Palatino Linotype" w:cs="Arial"/>
          <w:bCs/>
        </w:rPr>
        <w:t>de</w:t>
      </w:r>
      <w:r w:rsidR="00123E9D" w:rsidRPr="00EC4CF4">
        <w:rPr>
          <w:rFonts w:ascii="Palatino Linotype" w:hAnsi="Palatino Linotype" w:cs="Arial"/>
          <w:bCs/>
        </w:rPr>
        <w:t xml:space="preserve"> </w:t>
      </w:r>
      <w:r w:rsidRPr="00EC4CF4">
        <w:rPr>
          <w:rFonts w:ascii="Palatino Linotype" w:hAnsi="Palatino Linotype" w:cs="Arial"/>
          <w:bCs/>
        </w:rPr>
        <w:t>una</w:t>
      </w:r>
      <w:r w:rsidR="00123E9D" w:rsidRPr="00EC4CF4">
        <w:rPr>
          <w:rFonts w:ascii="Palatino Linotype" w:hAnsi="Palatino Linotype" w:cs="Arial"/>
          <w:bCs/>
        </w:rPr>
        <w:t xml:space="preserve"> (</w:t>
      </w:r>
      <w:r w:rsidRPr="00EC4CF4">
        <w:rPr>
          <w:rFonts w:ascii="Palatino Linotype" w:hAnsi="Palatino Linotype" w:cs="Arial"/>
          <w:bCs/>
        </w:rPr>
        <w:t>1</w:t>
      </w:r>
      <w:r w:rsidR="00123E9D" w:rsidRPr="00EC4CF4">
        <w:rPr>
          <w:rFonts w:ascii="Palatino Linotype" w:hAnsi="Palatino Linotype" w:cs="Arial"/>
          <w:bCs/>
        </w:rPr>
        <w:t>) foja, el</w:t>
      </w:r>
      <w:r w:rsidR="00123E9D" w:rsidRPr="00EC4CF4">
        <w:rPr>
          <w:rFonts w:ascii="Palatino Linotype" w:hAnsi="Palatino Linotype" w:cs="Arial"/>
          <w:b/>
          <w:bCs/>
        </w:rPr>
        <w:t xml:space="preserve"> </w:t>
      </w:r>
      <w:r w:rsidR="00123E9D" w:rsidRPr="00EC4CF4">
        <w:rPr>
          <w:rFonts w:ascii="Palatino Linotype" w:hAnsi="Palatino Linotype" w:cs="Arial"/>
          <w:bCs/>
        </w:rPr>
        <w:t xml:space="preserve">cual contiene </w:t>
      </w:r>
      <w:r w:rsidRPr="00EC4CF4">
        <w:rPr>
          <w:rFonts w:ascii="Palatino Linotype" w:hAnsi="Palatino Linotype" w:cs="Arial"/>
          <w:bCs/>
        </w:rPr>
        <w:t>Caratula de Presupuesto de Egresos</w:t>
      </w:r>
      <w:r w:rsidR="00123E9D" w:rsidRPr="00EC4CF4">
        <w:rPr>
          <w:rFonts w:ascii="Palatino Linotype" w:hAnsi="Palatino Linotype" w:cs="Arial"/>
          <w:bCs/>
        </w:rPr>
        <w:t>,</w:t>
      </w:r>
      <w:r w:rsidRPr="00EC4CF4">
        <w:rPr>
          <w:rFonts w:ascii="Palatino Linotype" w:hAnsi="Palatino Linotype" w:cs="Arial"/>
          <w:bCs/>
        </w:rPr>
        <w:t xml:space="preserve"> del primero de enero al treinta y uno de diciembre de dos mil veintidós,</w:t>
      </w:r>
      <w:r w:rsidR="00123E9D" w:rsidRPr="00EC4CF4">
        <w:rPr>
          <w:rFonts w:ascii="Palatino Linotype" w:hAnsi="Palatino Linotype" w:cs="Arial"/>
          <w:bCs/>
        </w:rPr>
        <w:t xml:space="preserve"> tal y como se advierte a continuación:</w:t>
      </w:r>
    </w:p>
    <w:p w14:paraId="262EF057" w14:textId="6D6A3641" w:rsidR="003C0C14" w:rsidRPr="00EC4CF4" w:rsidRDefault="003C0C14" w:rsidP="003C0C14">
      <w:pPr>
        <w:spacing w:line="360" w:lineRule="auto"/>
        <w:jc w:val="both"/>
        <w:rPr>
          <w:rFonts w:ascii="Palatino Linotype" w:hAnsi="Palatino Linotype" w:cs="Arial"/>
          <w:b/>
          <w:bCs/>
        </w:rPr>
      </w:pPr>
      <w:r w:rsidRPr="00EC4CF4">
        <w:rPr>
          <w:rFonts w:ascii="Palatino Linotype" w:hAnsi="Palatino Linotype" w:cs="Arial"/>
          <w:b/>
          <w:bCs/>
          <w:noProof/>
          <w:lang w:eastAsia="es-MX"/>
        </w:rPr>
        <mc:AlternateContent>
          <mc:Choice Requires="wps">
            <w:drawing>
              <wp:anchor distT="0" distB="0" distL="114300" distR="114300" simplePos="0" relativeHeight="251664384" behindDoc="0" locked="0" layoutInCell="1" allowOverlap="1" wp14:anchorId="1EB0450A" wp14:editId="627DEE61">
                <wp:simplePos x="0" y="0"/>
                <wp:positionH relativeFrom="column">
                  <wp:posOffset>15240</wp:posOffset>
                </wp:positionH>
                <wp:positionV relativeFrom="paragraph">
                  <wp:posOffset>75564</wp:posOffset>
                </wp:positionV>
                <wp:extent cx="5810250" cy="26955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810250"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D649B9"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5.95pt" to="458.7pt,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" strokecolor="black [3200]" strokeweight=".5pt">
                <v:stroke joinstyle="miter"/>
              </v:line>
            </w:pict>
          </mc:Fallback>
        </mc:AlternateContent>
      </w:r>
    </w:p>
    <w:bookmarkEnd w:id="7"/>
    <w:p w14:paraId="23FE6B56" w14:textId="0EA0F050" w:rsidR="001D6FCA" w:rsidRPr="00EC4CF4" w:rsidRDefault="001D6FCA" w:rsidP="001D6FCA">
      <w:pPr>
        <w:pStyle w:val="Prrafodelista"/>
        <w:spacing w:line="360" w:lineRule="auto"/>
        <w:ind w:left="0"/>
        <w:jc w:val="center"/>
        <w:rPr>
          <w:rFonts w:ascii="Palatino Linotype" w:hAnsi="Palatino Linotype" w:cs="Arial"/>
          <w:b/>
          <w:bCs/>
        </w:rPr>
      </w:pPr>
      <w:r w:rsidRPr="00EC4CF4">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64D1653B" wp14:editId="4D4B8EC7">
                <wp:simplePos x="0" y="0"/>
                <wp:positionH relativeFrom="margin">
                  <wp:posOffset>453390</wp:posOffset>
                </wp:positionH>
                <wp:positionV relativeFrom="paragraph">
                  <wp:posOffset>520064</wp:posOffset>
                </wp:positionV>
                <wp:extent cx="4895850" cy="238125"/>
                <wp:effectExtent l="19050" t="19050" r="19050" b="28575"/>
                <wp:wrapNone/>
                <wp:docPr id="34" name="Rectángulo 34"/>
                <wp:cNvGraphicFramePr/>
                <a:graphic xmlns:a="http://schemas.openxmlformats.org/drawingml/2006/main">
                  <a:graphicData uri="http://schemas.microsoft.com/office/word/2010/wordprocessingShape">
                    <wps:wsp>
                      <wps:cNvSpPr/>
                      <wps:spPr>
                        <a:xfrm>
                          <a:off x="0" y="0"/>
                          <a:ext cx="489585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58279F" id="Rectángulo 34" o:spid="_x0000_s1026" style="position:absolute;margin-left:35.7pt;margin-top:40.95pt;width:385.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" filled="f" strokecolor="red" strokeweight="2.25pt">
                <w10:wrap anchorx="margin"/>
              </v:rect>
            </w:pict>
          </mc:Fallback>
        </mc:AlternateContent>
      </w:r>
      <w:r w:rsidRPr="00EC4CF4">
        <w:rPr>
          <w:noProof/>
          <w:lang w:val="es-MX" w:eastAsia="es-MX"/>
        </w:rPr>
        <w:drawing>
          <wp:inline distT="0" distB="0" distL="0" distR="0" wp14:anchorId="52C692D3" wp14:editId="2EB503C3">
            <wp:extent cx="5095875" cy="3821906"/>
            <wp:effectExtent l="114300" t="114300" r="104775" b="121920"/>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10;&#10;Descripción generada automáticamente"/>
                    <pic:cNvPicPr/>
                  </pic:nvPicPr>
                  <pic:blipFill rotWithShape="1">
                    <a:blip r:embed="rId8"/>
                    <a:srcRect l="23931" t="18522" r="23974" b="12021"/>
                    <a:stretch/>
                  </pic:blipFill>
                  <pic:spPr bwMode="auto">
                    <a:xfrm>
                      <a:off x="0" y="0"/>
                      <a:ext cx="5127908" cy="384593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65E2278" w14:textId="645D077E" w:rsidR="001374CE" w:rsidRPr="00EC4CF4" w:rsidRDefault="001374CE" w:rsidP="001374CE">
      <w:pPr>
        <w:pStyle w:val="Prrafodelista"/>
        <w:spacing w:line="360" w:lineRule="auto"/>
        <w:ind w:left="0"/>
        <w:rPr>
          <w:rFonts w:ascii="Palatino Linotype" w:hAnsi="Palatino Linotype" w:cs="Arial"/>
          <w:b/>
          <w:bCs/>
        </w:rPr>
      </w:pPr>
    </w:p>
    <w:p w14:paraId="653A464D" w14:textId="144279F0" w:rsidR="001374CE" w:rsidRPr="00EC4CF4" w:rsidRDefault="001374CE" w:rsidP="001374CE">
      <w:pPr>
        <w:pStyle w:val="Prrafodelista"/>
        <w:numPr>
          <w:ilvl w:val="0"/>
          <w:numId w:val="3"/>
        </w:numPr>
        <w:spacing w:line="360" w:lineRule="auto"/>
        <w:jc w:val="both"/>
        <w:rPr>
          <w:rFonts w:ascii="Palatino Linotype" w:hAnsi="Palatino Linotype" w:cs="Arial"/>
          <w:b/>
          <w:bCs/>
        </w:rPr>
      </w:pPr>
      <w:bookmarkStart w:id="8" w:name="_Hlk121129916"/>
      <w:r w:rsidRPr="00EC4CF4">
        <w:rPr>
          <w:rFonts w:ascii="Palatino Linotype" w:hAnsi="Palatino Linotype" w:cs="Arial"/>
          <w:b/>
          <w:bCs/>
        </w:rPr>
        <w:t xml:space="preserve">8.Caratula del Presupuesto de Ingresos.pdf: </w:t>
      </w:r>
      <w:r w:rsidRPr="00EC4CF4">
        <w:rPr>
          <w:rFonts w:ascii="Palatino Linotype" w:hAnsi="Palatino Linotype" w:cs="Arial"/>
          <w:bCs/>
        </w:rPr>
        <w:t>Documento constante de una (1) foja, el</w:t>
      </w:r>
      <w:r w:rsidRPr="00EC4CF4">
        <w:rPr>
          <w:rFonts w:ascii="Palatino Linotype" w:hAnsi="Palatino Linotype" w:cs="Arial"/>
          <w:b/>
          <w:bCs/>
        </w:rPr>
        <w:t xml:space="preserve"> </w:t>
      </w:r>
      <w:r w:rsidRPr="00EC4CF4">
        <w:rPr>
          <w:rFonts w:ascii="Palatino Linotype" w:hAnsi="Palatino Linotype" w:cs="Arial"/>
          <w:bCs/>
        </w:rPr>
        <w:t>cual contiene Caratula de Presupuesto de Ingresos, del primero de enero al treinta y uno de diciembre de dos mil veintidós, tal y como se advierte a continuación:</w:t>
      </w:r>
    </w:p>
    <w:bookmarkEnd w:id="8"/>
    <w:p w14:paraId="5FF56BED" w14:textId="42D8B257" w:rsidR="001374CE" w:rsidRPr="00EC4CF4" w:rsidRDefault="001374CE" w:rsidP="001374CE">
      <w:pPr>
        <w:pStyle w:val="Prrafodelista"/>
        <w:spacing w:line="360" w:lineRule="auto"/>
        <w:ind w:left="0"/>
        <w:rPr>
          <w:rFonts w:ascii="Palatino Linotype" w:hAnsi="Palatino Linotype" w:cs="Arial"/>
          <w:b/>
          <w:bCs/>
        </w:rPr>
      </w:pPr>
    </w:p>
    <w:p w14:paraId="0E3E8DBF" w14:textId="10D09F92" w:rsidR="001374CE" w:rsidRPr="00EC4CF4" w:rsidRDefault="001374CE" w:rsidP="001374CE">
      <w:pPr>
        <w:pStyle w:val="Prrafodelista"/>
        <w:spacing w:line="360" w:lineRule="auto"/>
        <w:ind w:left="0"/>
        <w:rPr>
          <w:rFonts w:ascii="Palatino Linotype" w:hAnsi="Palatino Linotype" w:cs="Arial"/>
          <w:b/>
          <w:bCs/>
        </w:rPr>
      </w:pPr>
    </w:p>
    <w:p w14:paraId="2E866CF2" w14:textId="760E4FA3" w:rsidR="001374CE" w:rsidRPr="00EC4CF4" w:rsidRDefault="001374CE" w:rsidP="001374CE">
      <w:pPr>
        <w:pStyle w:val="Prrafodelista"/>
        <w:spacing w:line="360" w:lineRule="auto"/>
        <w:ind w:left="0"/>
        <w:rPr>
          <w:rFonts w:ascii="Palatino Linotype" w:hAnsi="Palatino Linotype" w:cs="Arial"/>
          <w:b/>
          <w:bCs/>
        </w:rPr>
      </w:pPr>
    </w:p>
    <w:p w14:paraId="1E12043F" w14:textId="3439AB3F" w:rsidR="001374CE" w:rsidRPr="00EC4CF4" w:rsidRDefault="001374CE" w:rsidP="001374CE">
      <w:pPr>
        <w:pStyle w:val="Prrafodelista"/>
        <w:spacing w:line="360" w:lineRule="auto"/>
        <w:ind w:left="0"/>
        <w:rPr>
          <w:rFonts w:ascii="Palatino Linotype" w:hAnsi="Palatino Linotype" w:cs="Arial"/>
          <w:b/>
          <w:bCs/>
        </w:rPr>
      </w:pPr>
    </w:p>
    <w:p w14:paraId="236B58DE" w14:textId="683D1357" w:rsidR="001374CE" w:rsidRPr="00EC4CF4" w:rsidRDefault="001374CE" w:rsidP="001374CE">
      <w:pPr>
        <w:pStyle w:val="Prrafodelista"/>
        <w:spacing w:line="360" w:lineRule="auto"/>
        <w:ind w:left="0"/>
        <w:rPr>
          <w:rFonts w:ascii="Palatino Linotype" w:hAnsi="Palatino Linotype" w:cs="Arial"/>
          <w:b/>
          <w:bCs/>
        </w:rPr>
      </w:pPr>
    </w:p>
    <w:p w14:paraId="0A1BD084" w14:textId="77777777" w:rsidR="001374CE" w:rsidRPr="00EC4CF4" w:rsidRDefault="001374CE" w:rsidP="001374CE">
      <w:pPr>
        <w:pStyle w:val="Prrafodelista"/>
        <w:spacing w:line="360" w:lineRule="auto"/>
        <w:ind w:left="0"/>
        <w:rPr>
          <w:rFonts w:ascii="Palatino Linotype" w:hAnsi="Palatino Linotype" w:cs="Arial"/>
          <w:b/>
          <w:bCs/>
        </w:rPr>
      </w:pPr>
    </w:p>
    <w:p w14:paraId="784CB5D8" w14:textId="292ABE38" w:rsidR="001374CE" w:rsidRPr="00EC4CF4" w:rsidRDefault="001374CE" w:rsidP="001374CE">
      <w:pPr>
        <w:pStyle w:val="Prrafodelista"/>
        <w:spacing w:line="360" w:lineRule="auto"/>
        <w:ind w:left="0"/>
        <w:jc w:val="center"/>
        <w:rPr>
          <w:rFonts w:ascii="Palatino Linotype" w:hAnsi="Palatino Linotype" w:cs="Arial"/>
          <w:b/>
          <w:bCs/>
        </w:rPr>
      </w:pPr>
      <w:r w:rsidRPr="00EC4CF4">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3266425" wp14:editId="16C5136B">
                <wp:simplePos x="0" y="0"/>
                <wp:positionH relativeFrom="margin">
                  <wp:posOffset>586739</wp:posOffset>
                </wp:positionH>
                <wp:positionV relativeFrom="paragraph">
                  <wp:posOffset>506730</wp:posOffset>
                </wp:positionV>
                <wp:extent cx="4619625" cy="2190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619625"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1DA29D" id="Rectángulo 7" o:spid="_x0000_s1026" style="position:absolute;margin-left:46.2pt;margin-top:39.9pt;width:363.7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" filled="f" strokecolor="red" strokeweight="2.25pt">
                <w10:wrap anchorx="margin"/>
              </v:rect>
            </w:pict>
          </mc:Fallback>
        </mc:AlternateContent>
      </w:r>
      <w:r w:rsidRPr="00EC4CF4">
        <w:rPr>
          <w:noProof/>
          <w:lang w:val="es-MX" w:eastAsia="es-MX"/>
        </w:rPr>
        <w:drawing>
          <wp:inline distT="0" distB="0" distL="0" distR="0" wp14:anchorId="7ED8E359" wp14:editId="3597D3B6">
            <wp:extent cx="4791075" cy="4157968"/>
            <wp:effectExtent l="114300" t="114300" r="85725" b="109855"/>
            <wp:docPr id="6" name="Imagen 6" descr="Esquemát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quemático&#10;&#10;Descripción generada automáticamente con confianza baja"/>
                    <pic:cNvPicPr/>
                  </pic:nvPicPr>
                  <pic:blipFill rotWithShape="1">
                    <a:blip r:embed="rId9"/>
                    <a:srcRect l="27512" t="17942" r="26905" b="11731"/>
                    <a:stretch/>
                  </pic:blipFill>
                  <pic:spPr bwMode="auto">
                    <a:xfrm>
                      <a:off x="0" y="0"/>
                      <a:ext cx="4824480" cy="418695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4FF1B95" w14:textId="4ACA1F19" w:rsidR="00123E9D" w:rsidRPr="00EC4CF4" w:rsidRDefault="00123E9D" w:rsidP="00123E9D">
      <w:pPr>
        <w:pStyle w:val="Prrafodelista"/>
        <w:spacing w:line="360" w:lineRule="auto"/>
        <w:ind w:left="720"/>
        <w:jc w:val="center"/>
        <w:rPr>
          <w:rFonts w:ascii="Palatino Linotype" w:hAnsi="Palatino Linotype" w:cs="Arial"/>
          <w:b/>
          <w:bCs/>
        </w:rPr>
      </w:pPr>
    </w:p>
    <w:p w14:paraId="4F1675A2" w14:textId="4A8B3946" w:rsidR="00123E9D" w:rsidRPr="00EC4CF4" w:rsidRDefault="00F2629F" w:rsidP="00123E9D">
      <w:pPr>
        <w:pStyle w:val="Prrafodelista"/>
        <w:numPr>
          <w:ilvl w:val="0"/>
          <w:numId w:val="3"/>
        </w:numPr>
        <w:spacing w:line="360" w:lineRule="auto"/>
        <w:jc w:val="both"/>
        <w:rPr>
          <w:rFonts w:ascii="Palatino Linotype" w:eastAsia="Arial Unicode MS" w:hAnsi="Palatino Linotype" w:cs="Arial"/>
        </w:rPr>
      </w:pPr>
      <w:bookmarkStart w:id="9" w:name="_Hlk121129932"/>
      <w:r w:rsidRPr="00EC4CF4">
        <w:rPr>
          <w:rFonts w:ascii="Palatino Linotype" w:hAnsi="Palatino Linotype" w:cs="Arial"/>
          <w:b/>
          <w:bCs/>
        </w:rPr>
        <w:t>Recurso de Revisión 03766_0001.pdf</w:t>
      </w:r>
      <w:r w:rsidR="00123E9D" w:rsidRPr="00EC4CF4">
        <w:rPr>
          <w:rFonts w:ascii="Palatino Linotype" w:eastAsia="Arial Unicode MS" w:hAnsi="Palatino Linotype" w:cs="Arial"/>
          <w:b/>
          <w:bCs/>
        </w:rPr>
        <w:t>:</w:t>
      </w:r>
      <w:r w:rsidR="00123E9D" w:rsidRPr="00EC4CF4">
        <w:rPr>
          <w:rFonts w:ascii="Palatino Linotype" w:eastAsia="Arial Unicode MS" w:hAnsi="Palatino Linotype" w:cs="Arial"/>
        </w:rPr>
        <w:t xml:space="preserve"> Documento en formato </w:t>
      </w:r>
      <w:proofErr w:type="spellStart"/>
      <w:r w:rsidR="00123E9D" w:rsidRPr="00EC4CF4">
        <w:rPr>
          <w:rFonts w:ascii="Palatino Linotype" w:eastAsia="Arial Unicode MS" w:hAnsi="Palatino Linotype" w:cs="Arial"/>
        </w:rPr>
        <w:t>Pdf</w:t>
      </w:r>
      <w:proofErr w:type="spellEnd"/>
      <w:r w:rsidR="00123E9D" w:rsidRPr="00EC4CF4">
        <w:rPr>
          <w:rFonts w:ascii="Palatino Linotype" w:eastAsia="Arial Unicode MS" w:hAnsi="Palatino Linotype" w:cs="Arial"/>
        </w:rPr>
        <w:t>, cons</w:t>
      </w:r>
      <w:r w:rsidR="00E445A9" w:rsidRPr="00EC4CF4">
        <w:rPr>
          <w:rFonts w:ascii="Palatino Linotype" w:eastAsia="Arial Unicode MS" w:hAnsi="Palatino Linotype" w:cs="Arial"/>
        </w:rPr>
        <w:t>ta</w:t>
      </w:r>
      <w:r w:rsidR="00123E9D" w:rsidRPr="00EC4CF4">
        <w:rPr>
          <w:rFonts w:ascii="Palatino Linotype" w:eastAsia="Arial Unicode MS" w:hAnsi="Palatino Linotype" w:cs="Arial"/>
        </w:rPr>
        <w:t xml:space="preserve">nte en </w:t>
      </w:r>
      <w:r w:rsidR="00E445A9" w:rsidRPr="00EC4CF4">
        <w:rPr>
          <w:rFonts w:ascii="Palatino Linotype" w:eastAsia="Arial Unicode MS" w:hAnsi="Palatino Linotype" w:cs="Arial"/>
        </w:rPr>
        <w:t>ciento noventa y un</w:t>
      </w:r>
      <w:r w:rsidR="00123E9D" w:rsidRPr="00EC4CF4">
        <w:rPr>
          <w:rFonts w:ascii="Palatino Linotype" w:eastAsia="Arial Unicode MS" w:hAnsi="Palatino Linotype" w:cs="Arial"/>
        </w:rPr>
        <w:t xml:space="preserve"> (</w:t>
      </w:r>
      <w:r w:rsidR="00E445A9" w:rsidRPr="00EC4CF4">
        <w:rPr>
          <w:rFonts w:ascii="Palatino Linotype" w:eastAsia="Arial Unicode MS" w:hAnsi="Palatino Linotype" w:cs="Arial"/>
        </w:rPr>
        <w:t>191</w:t>
      </w:r>
      <w:r w:rsidR="00123E9D" w:rsidRPr="00EC4CF4">
        <w:rPr>
          <w:rFonts w:ascii="Palatino Linotype" w:eastAsia="Arial Unicode MS" w:hAnsi="Palatino Linotype" w:cs="Arial"/>
        </w:rPr>
        <w:t xml:space="preserve">) fojas, de las que se advierte </w:t>
      </w:r>
      <w:r w:rsidR="00893265" w:rsidRPr="00EC4CF4">
        <w:rPr>
          <w:rFonts w:ascii="Palatino Linotype" w:eastAsia="Arial Unicode MS" w:hAnsi="Palatino Linotype" w:cs="Arial"/>
        </w:rPr>
        <w:t>lo siguiente</w:t>
      </w:r>
      <w:r w:rsidR="00123E9D" w:rsidRPr="00EC4CF4">
        <w:rPr>
          <w:rFonts w:ascii="Palatino Linotype" w:eastAsia="Arial Unicode MS" w:hAnsi="Palatino Linotype" w:cs="Arial"/>
        </w:rPr>
        <w:t>:</w:t>
      </w:r>
    </w:p>
    <w:p w14:paraId="2BAB97BA" w14:textId="540A0BBE" w:rsidR="00123E9D" w:rsidRPr="00EC4CF4" w:rsidRDefault="00893265" w:rsidP="00123E9D">
      <w:pPr>
        <w:pStyle w:val="Prrafodelista"/>
        <w:numPr>
          <w:ilvl w:val="0"/>
          <w:numId w:val="4"/>
        </w:numPr>
        <w:spacing w:line="360" w:lineRule="auto"/>
        <w:jc w:val="both"/>
        <w:rPr>
          <w:rFonts w:ascii="Palatino Linotype" w:eastAsia="Arial Unicode MS" w:hAnsi="Palatino Linotype" w:cs="Arial"/>
        </w:rPr>
      </w:pPr>
      <w:r w:rsidRPr="00EC4CF4">
        <w:rPr>
          <w:rFonts w:ascii="Palatino Linotype" w:eastAsia="Arial Unicode MS" w:hAnsi="Palatino Linotype" w:cs="Arial"/>
        </w:rPr>
        <w:t>Oficio número SMDA/TRANS-022/06/2022, de fecha seis de junio de dos mil veintidós a través del cual el Titular de la Unidad de Transparencia solicita a la Coordinadora de Recursos Humanos</w:t>
      </w:r>
      <w:r w:rsidR="00E37BD3" w:rsidRPr="00EC4CF4">
        <w:rPr>
          <w:rFonts w:ascii="Palatino Linotype" w:eastAsia="Arial Unicode MS" w:hAnsi="Palatino Linotype" w:cs="Arial"/>
        </w:rPr>
        <w:t>,</w:t>
      </w:r>
      <w:r w:rsidRPr="00EC4CF4">
        <w:rPr>
          <w:rFonts w:ascii="Palatino Linotype" w:eastAsia="Arial Unicode MS" w:hAnsi="Palatino Linotype" w:cs="Arial"/>
        </w:rPr>
        <w:t xml:space="preserve"> </w:t>
      </w:r>
      <w:r w:rsidR="00E37BD3" w:rsidRPr="00EC4CF4">
        <w:rPr>
          <w:rFonts w:ascii="Palatino Linotype" w:eastAsia="Arial Unicode MS" w:hAnsi="Palatino Linotype" w:cs="Arial"/>
        </w:rPr>
        <w:t>los currículums</w:t>
      </w:r>
      <w:r w:rsidRPr="00EC4CF4">
        <w:rPr>
          <w:rFonts w:ascii="Palatino Linotype" w:eastAsia="Arial Unicode MS" w:hAnsi="Palatino Linotype" w:cs="Arial"/>
        </w:rPr>
        <w:t xml:space="preserve"> de todos los empleados desde el Director hasta el personal de intendencia</w:t>
      </w:r>
      <w:r w:rsidR="00123E9D" w:rsidRPr="00EC4CF4">
        <w:rPr>
          <w:rFonts w:ascii="Palatino Linotype" w:eastAsia="Arial Unicode MS" w:hAnsi="Palatino Linotype" w:cs="Arial"/>
        </w:rPr>
        <w:t>.</w:t>
      </w:r>
    </w:p>
    <w:p w14:paraId="2F55072A" w14:textId="2EB3EFE3" w:rsidR="00E37BD3" w:rsidRPr="00EC4CF4" w:rsidRDefault="00E37BD3" w:rsidP="00E37BD3">
      <w:pPr>
        <w:pStyle w:val="Prrafodelista"/>
        <w:numPr>
          <w:ilvl w:val="0"/>
          <w:numId w:val="4"/>
        </w:numPr>
        <w:spacing w:line="360" w:lineRule="auto"/>
        <w:jc w:val="both"/>
        <w:rPr>
          <w:rFonts w:ascii="Palatino Linotype" w:eastAsia="Arial Unicode MS" w:hAnsi="Palatino Linotype" w:cs="Arial"/>
        </w:rPr>
      </w:pPr>
      <w:r w:rsidRPr="00EC4CF4">
        <w:rPr>
          <w:rFonts w:ascii="Palatino Linotype" w:eastAsia="Arial Unicode MS" w:hAnsi="Palatino Linotype" w:cs="Arial"/>
        </w:rPr>
        <w:lastRenderedPageBreak/>
        <w:t>Oficio número SMDATL/RH/158/2022, de fecha seis de junio de dos mil veintidós a través del cual la Coordinadora de Recursos Humanos señala al Titular de la Unidad de Transparencia que la información solicitada, contiene datos personales susceptibles de ser reservados; por lo que se remite la versión pública del Currículum Vitae de los empleados de la administración 2022 – 2024 del Sujeto Obligado.</w:t>
      </w:r>
    </w:p>
    <w:p w14:paraId="70E8862C" w14:textId="09DDAC93" w:rsidR="00123E9D" w:rsidRPr="00EC4CF4" w:rsidRDefault="00F550FF" w:rsidP="00123E9D">
      <w:pPr>
        <w:pStyle w:val="Prrafodelista"/>
        <w:numPr>
          <w:ilvl w:val="0"/>
          <w:numId w:val="4"/>
        </w:numPr>
        <w:spacing w:line="360" w:lineRule="auto"/>
        <w:jc w:val="both"/>
        <w:rPr>
          <w:rFonts w:ascii="Palatino Linotype" w:eastAsia="Arial Unicode MS" w:hAnsi="Palatino Linotype" w:cs="Arial"/>
        </w:rPr>
      </w:pPr>
      <w:r w:rsidRPr="00EC4CF4">
        <w:rPr>
          <w:rFonts w:ascii="Palatino Linotype" w:eastAsia="Arial Unicode MS" w:hAnsi="Palatino Linotype" w:cs="Arial"/>
        </w:rPr>
        <w:t>Acta del Comité de Transparencia de la Quinta Sesión Extraordinaria del Sistema Municipal para el Desarrollo Integral de la Familia de Atlacomulco 2022 – 2024, a través del cual se aprueba la versión pública de los currículums de los empleados de la administración 2022 – 2024 del Sujeto Obligado</w:t>
      </w:r>
      <w:r w:rsidR="005E6618" w:rsidRPr="00EC4CF4">
        <w:rPr>
          <w:rFonts w:ascii="Palatino Linotype" w:eastAsia="Arial Unicode MS" w:hAnsi="Palatino Linotype" w:cs="Arial"/>
        </w:rPr>
        <w:t>.</w:t>
      </w:r>
    </w:p>
    <w:p w14:paraId="23702A64" w14:textId="17555665" w:rsidR="00123E9D" w:rsidRPr="00EC4CF4" w:rsidRDefault="00717225" w:rsidP="00123E9D">
      <w:pPr>
        <w:pStyle w:val="Prrafodelista"/>
        <w:numPr>
          <w:ilvl w:val="0"/>
          <w:numId w:val="4"/>
        </w:numPr>
        <w:spacing w:line="360" w:lineRule="auto"/>
        <w:jc w:val="both"/>
        <w:rPr>
          <w:rFonts w:ascii="Palatino Linotype" w:eastAsia="Arial Unicode MS" w:hAnsi="Palatino Linotype" w:cs="Arial"/>
        </w:rPr>
      </w:pPr>
      <w:r w:rsidRPr="00EC4CF4">
        <w:rPr>
          <w:rFonts w:ascii="Palatino Linotype" w:eastAsia="Arial Unicode MS" w:hAnsi="Palatino Linotype" w:cs="Arial"/>
        </w:rPr>
        <w:t>Currículums correspondientes a</w:t>
      </w:r>
      <w:r w:rsidR="00542B2B" w:rsidRPr="00EC4CF4">
        <w:rPr>
          <w:rFonts w:ascii="Palatino Linotype" w:eastAsia="Arial Unicode MS" w:hAnsi="Palatino Linotype" w:cs="Arial"/>
        </w:rPr>
        <w:t xml:space="preserve"> los empleados de la administración 2022 – 2024 del Sujeto Obligado, </w:t>
      </w:r>
      <w:r w:rsidR="006C1AD8" w:rsidRPr="00EC4CF4">
        <w:rPr>
          <w:rFonts w:ascii="Palatino Linotype" w:eastAsia="Arial Unicode MS" w:hAnsi="Palatino Linotype" w:cs="Arial"/>
        </w:rPr>
        <w:t xml:space="preserve">de </w:t>
      </w:r>
      <w:r w:rsidR="00542B2B" w:rsidRPr="00EC4CF4">
        <w:rPr>
          <w:rFonts w:ascii="Palatino Linotype" w:eastAsia="Arial Unicode MS" w:hAnsi="Palatino Linotype" w:cs="Arial"/>
        </w:rPr>
        <w:t>los cuales</w:t>
      </w:r>
      <w:r w:rsidR="006C1AD8" w:rsidRPr="00EC4CF4">
        <w:rPr>
          <w:rFonts w:ascii="Palatino Linotype" w:eastAsia="Arial Unicode MS" w:hAnsi="Palatino Linotype" w:cs="Arial"/>
        </w:rPr>
        <w:t xml:space="preserve"> se advierten datos personales visibles de los servidores públicos, tales como domicilio, número telefónico, fecha y lugar de nacimiento, domicilio, datos de los hijos, correo electrónico</w:t>
      </w:r>
      <w:r w:rsidR="00460F78" w:rsidRPr="00EC4CF4">
        <w:rPr>
          <w:rFonts w:ascii="Palatino Linotype" w:eastAsia="Arial Unicode MS" w:hAnsi="Palatino Linotype" w:cs="Arial"/>
        </w:rPr>
        <w:t>, RFC, CURP, edad y estado civil</w:t>
      </w:r>
      <w:r w:rsidR="00123E9D" w:rsidRPr="00EC4CF4">
        <w:rPr>
          <w:rFonts w:ascii="Palatino Linotype" w:eastAsia="Arial Unicode MS" w:hAnsi="Palatino Linotype" w:cs="Arial"/>
        </w:rPr>
        <w:t>.</w:t>
      </w:r>
    </w:p>
    <w:p w14:paraId="1ACF71FB" w14:textId="77777777" w:rsidR="00B02426" w:rsidRPr="00EC4CF4" w:rsidRDefault="00B02426" w:rsidP="00B02426">
      <w:pPr>
        <w:pStyle w:val="Prrafodelista"/>
        <w:spacing w:line="360" w:lineRule="auto"/>
        <w:ind w:left="1080"/>
        <w:jc w:val="both"/>
        <w:rPr>
          <w:rFonts w:ascii="Palatino Linotype" w:eastAsia="Arial Unicode MS" w:hAnsi="Palatino Linotype" w:cs="Arial"/>
        </w:rPr>
      </w:pPr>
    </w:p>
    <w:p w14:paraId="0E6B3181" w14:textId="054D228A" w:rsidR="00B02426" w:rsidRPr="00EC4CF4" w:rsidRDefault="00B02426" w:rsidP="00B02426">
      <w:pPr>
        <w:pStyle w:val="Prrafodelista"/>
        <w:numPr>
          <w:ilvl w:val="0"/>
          <w:numId w:val="3"/>
        </w:numPr>
        <w:spacing w:line="360" w:lineRule="auto"/>
        <w:jc w:val="both"/>
        <w:rPr>
          <w:rFonts w:ascii="Palatino Linotype" w:eastAsia="Arial Unicode MS" w:hAnsi="Palatino Linotype" w:cs="Arial"/>
        </w:rPr>
      </w:pPr>
      <w:r w:rsidRPr="00EC4CF4">
        <w:rPr>
          <w:rFonts w:ascii="Palatino Linotype" w:hAnsi="Palatino Linotype" w:cs="Arial"/>
          <w:b/>
          <w:bCs/>
        </w:rPr>
        <w:t xml:space="preserve">Manual de </w:t>
      </w:r>
      <w:proofErr w:type="spellStart"/>
      <w:r w:rsidRPr="00EC4CF4">
        <w:rPr>
          <w:rFonts w:ascii="Palatino Linotype" w:hAnsi="Palatino Linotype" w:cs="Arial"/>
          <w:b/>
          <w:bCs/>
        </w:rPr>
        <w:t>Organizacion</w:t>
      </w:r>
      <w:proofErr w:type="spellEnd"/>
      <w:r w:rsidRPr="00EC4CF4">
        <w:rPr>
          <w:rFonts w:ascii="Palatino Linotype" w:hAnsi="Palatino Linotype" w:cs="Arial"/>
          <w:b/>
          <w:bCs/>
        </w:rPr>
        <w:t xml:space="preserve"> DIF Atlacomulco 2020_opt.pdf</w:t>
      </w:r>
      <w:r w:rsidRPr="00EC4CF4">
        <w:rPr>
          <w:rFonts w:ascii="Palatino Linotype" w:eastAsia="Arial Unicode MS" w:hAnsi="Palatino Linotype" w:cs="Arial"/>
          <w:b/>
          <w:bCs/>
        </w:rPr>
        <w:t>:</w:t>
      </w:r>
      <w:r w:rsidRPr="00EC4CF4">
        <w:rPr>
          <w:rFonts w:ascii="Palatino Linotype" w:eastAsia="Arial Unicode MS" w:hAnsi="Palatino Linotype" w:cs="Arial"/>
        </w:rPr>
        <w:t xml:space="preserve"> Documento en formato </w:t>
      </w:r>
      <w:proofErr w:type="spellStart"/>
      <w:r w:rsidRPr="00EC4CF4">
        <w:rPr>
          <w:rFonts w:ascii="Palatino Linotype" w:eastAsia="Arial Unicode MS" w:hAnsi="Palatino Linotype" w:cs="Arial"/>
        </w:rPr>
        <w:t>Pdf</w:t>
      </w:r>
      <w:proofErr w:type="spellEnd"/>
      <w:r w:rsidRPr="00EC4CF4">
        <w:rPr>
          <w:rFonts w:ascii="Palatino Linotype" w:eastAsia="Arial Unicode MS" w:hAnsi="Palatino Linotype" w:cs="Arial"/>
        </w:rPr>
        <w:t>, constante en ciento treinta y tres (133) fojas, de las que se advierte el Manual de Organización del DIF de Atlacomulco de 2020.</w:t>
      </w:r>
    </w:p>
    <w:p w14:paraId="7B32CC3D" w14:textId="77777777" w:rsidR="00B02426" w:rsidRPr="00EC4CF4" w:rsidRDefault="00B02426" w:rsidP="00B02426">
      <w:pPr>
        <w:pStyle w:val="Prrafodelista"/>
        <w:spacing w:line="360" w:lineRule="auto"/>
        <w:ind w:left="720"/>
        <w:jc w:val="both"/>
        <w:rPr>
          <w:rFonts w:ascii="Palatino Linotype" w:eastAsia="Arial Unicode MS" w:hAnsi="Palatino Linotype" w:cs="Arial"/>
        </w:rPr>
      </w:pPr>
    </w:p>
    <w:p w14:paraId="2E7E52AA" w14:textId="6304E0A9" w:rsidR="00B02426" w:rsidRPr="00EC4CF4" w:rsidRDefault="00B02426" w:rsidP="00B02426">
      <w:pPr>
        <w:pStyle w:val="Prrafodelista"/>
        <w:numPr>
          <w:ilvl w:val="0"/>
          <w:numId w:val="3"/>
        </w:numPr>
        <w:spacing w:line="360" w:lineRule="auto"/>
        <w:jc w:val="both"/>
        <w:rPr>
          <w:rFonts w:ascii="Palatino Linotype" w:eastAsia="Arial Unicode MS" w:hAnsi="Palatino Linotype" w:cs="Arial"/>
        </w:rPr>
      </w:pPr>
      <w:r w:rsidRPr="00EC4CF4">
        <w:rPr>
          <w:rFonts w:ascii="Palatino Linotype" w:hAnsi="Palatino Linotype" w:cs="Arial"/>
          <w:b/>
          <w:bCs/>
        </w:rPr>
        <w:t xml:space="preserve">nomina junio 2022 </w:t>
      </w:r>
      <w:proofErr w:type="spellStart"/>
      <w:r w:rsidRPr="00EC4CF4">
        <w:rPr>
          <w:rFonts w:ascii="Palatino Linotype" w:hAnsi="Palatino Linotype" w:cs="Arial"/>
          <w:b/>
          <w:bCs/>
        </w:rPr>
        <w:t>dif</w:t>
      </w:r>
      <w:proofErr w:type="spellEnd"/>
      <w:r w:rsidRPr="00EC4CF4">
        <w:rPr>
          <w:rFonts w:ascii="Palatino Linotype" w:hAnsi="Palatino Linotype" w:cs="Arial"/>
          <w:b/>
          <w:bCs/>
        </w:rPr>
        <w:t xml:space="preserve"> atlacomulco.pdf</w:t>
      </w:r>
      <w:r w:rsidRPr="00EC4CF4">
        <w:rPr>
          <w:rFonts w:ascii="Palatino Linotype" w:eastAsia="Arial Unicode MS" w:hAnsi="Palatino Linotype" w:cs="Arial"/>
          <w:b/>
          <w:bCs/>
        </w:rPr>
        <w:t>:</w:t>
      </w:r>
      <w:r w:rsidRPr="00EC4CF4">
        <w:rPr>
          <w:rFonts w:ascii="Palatino Linotype" w:eastAsia="Arial Unicode MS" w:hAnsi="Palatino Linotype" w:cs="Arial"/>
        </w:rPr>
        <w:t xml:space="preserve"> Documento en formato </w:t>
      </w:r>
      <w:proofErr w:type="spellStart"/>
      <w:r w:rsidRPr="00EC4CF4">
        <w:rPr>
          <w:rFonts w:ascii="Palatino Linotype" w:eastAsia="Arial Unicode MS" w:hAnsi="Palatino Linotype" w:cs="Arial"/>
        </w:rPr>
        <w:t>Pdf</w:t>
      </w:r>
      <w:proofErr w:type="spellEnd"/>
      <w:r w:rsidRPr="00EC4CF4">
        <w:rPr>
          <w:rFonts w:ascii="Palatino Linotype" w:eastAsia="Arial Unicode MS" w:hAnsi="Palatino Linotype" w:cs="Arial"/>
        </w:rPr>
        <w:t>, constante en dos (2) fojas, a través del cual se advierte la nómina del DIF de Atlacomulco correspondiente a la primera quincena del mes de junio de dos mil veintidós</w:t>
      </w:r>
      <w:r w:rsidR="000E1B27" w:rsidRPr="00EC4CF4">
        <w:rPr>
          <w:rFonts w:ascii="Palatino Linotype" w:eastAsia="Arial Unicode MS" w:hAnsi="Palatino Linotype" w:cs="Arial"/>
        </w:rPr>
        <w:t>, la cual que reporta sueldo bruto y sueldo neto</w:t>
      </w:r>
      <w:r w:rsidRPr="00EC4CF4">
        <w:rPr>
          <w:rFonts w:ascii="Palatino Linotype" w:eastAsia="Arial Unicode MS" w:hAnsi="Palatino Linotype" w:cs="Arial"/>
        </w:rPr>
        <w:t>.</w:t>
      </w:r>
    </w:p>
    <w:p w14:paraId="05A975CB" w14:textId="77777777" w:rsidR="000E1B27" w:rsidRPr="00EC4CF4" w:rsidRDefault="000E1B27" w:rsidP="000E1B27">
      <w:pPr>
        <w:pStyle w:val="Prrafodelista"/>
        <w:rPr>
          <w:rFonts w:ascii="Palatino Linotype" w:eastAsia="Arial Unicode MS" w:hAnsi="Palatino Linotype" w:cs="Arial"/>
        </w:rPr>
      </w:pPr>
    </w:p>
    <w:p w14:paraId="21E913CD" w14:textId="77777777" w:rsidR="000E1B27" w:rsidRPr="00EC4CF4" w:rsidRDefault="000E1B27" w:rsidP="000E1B27">
      <w:pPr>
        <w:pStyle w:val="Prrafodelista"/>
        <w:spacing w:line="360" w:lineRule="auto"/>
        <w:ind w:left="720"/>
        <w:jc w:val="both"/>
        <w:rPr>
          <w:rFonts w:ascii="Palatino Linotype" w:eastAsia="Arial Unicode MS" w:hAnsi="Palatino Linotype" w:cs="Arial"/>
        </w:rPr>
      </w:pPr>
    </w:p>
    <w:p w14:paraId="5189D952" w14:textId="4E625978" w:rsidR="00671011" w:rsidRPr="00EC4CF4" w:rsidRDefault="00671011" w:rsidP="00671011">
      <w:pPr>
        <w:pStyle w:val="Prrafodelista"/>
        <w:numPr>
          <w:ilvl w:val="0"/>
          <w:numId w:val="3"/>
        </w:numPr>
        <w:spacing w:line="360" w:lineRule="auto"/>
        <w:jc w:val="both"/>
        <w:rPr>
          <w:rFonts w:ascii="Palatino Linotype" w:eastAsia="Arial Unicode MS" w:hAnsi="Palatino Linotype" w:cs="Arial"/>
        </w:rPr>
      </w:pPr>
      <w:r w:rsidRPr="00EC4CF4">
        <w:rPr>
          <w:rFonts w:ascii="Palatino Linotype" w:hAnsi="Palatino Linotype" w:cs="Arial"/>
          <w:b/>
          <w:bCs/>
        </w:rPr>
        <w:t>DIRECTORIO DIF ATLACOMULCO JUNIO 2022.xlsx</w:t>
      </w:r>
      <w:r w:rsidRPr="00EC4CF4">
        <w:rPr>
          <w:rFonts w:ascii="Palatino Linotype" w:eastAsia="Arial Unicode MS" w:hAnsi="Palatino Linotype" w:cs="Arial"/>
          <w:b/>
          <w:bCs/>
        </w:rPr>
        <w:t>:</w:t>
      </w:r>
      <w:r w:rsidRPr="00EC4CF4">
        <w:rPr>
          <w:rFonts w:ascii="Palatino Linotype" w:eastAsia="Arial Unicode MS" w:hAnsi="Palatino Linotype" w:cs="Arial"/>
        </w:rPr>
        <w:t xml:space="preserve"> Documento en formato </w:t>
      </w:r>
      <w:proofErr w:type="spellStart"/>
      <w:r w:rsidRPr="00EC4CF4">
        <w:rPr>
          <w:rFonts w:ascii="Palatino Linotype" w:eastAsia="Arial Unicode MS" w:hAnsi="Palatino Linotype" w:cs="Arial"/>
        </w:rPr>
        <w:t>Xlsx</w:t>
      </w:r>
      <w:proofErr w:type="spellEnd"/>
      <w:r w:rsidRPr="00EC4CF4">
        <w:rPr>
          <w:rFonts w:ascii="Palatino Linotype" w:eastAsia="Arial Unicode MS" w:hAnsi="Palatino Linotype" w:cs="Arial"/>
        </w:rPr>
        <w:t xml:space="preserve">, en que se advierte el directorio del DIF de Atlacomulco correspondiente al mes de junio de dos mil veintidós, el cual que reporta </w:t>
      </w:r>
      <w:r w:rsidR="00362892" w:rsidRPr="00EC4CF4">
        <w:rPr>
          <w:rFonts w:ascii="Palatino Linotype" w:eastAsia="Arial Unicode MS" w:hAnsi="Palatino Linotype" w:cs="Arial"/>
        </w:rPr>
        <w:t>noventa y tres registros de empleados, con los rubros de c</w:t>
      </w:r>
      <w:r w:rsidRPr="00EC4CF4">
        <w:rPr>
          <w:rFonts w:ascii="Palatino Linotype" w:eastAsia="Arial Unicode MS" w:hAnsi="Palatino Linotype" w:cs="Arial"/>
        </w:rPr>
        <w:t>lave o nivel del puesto,</w:t>
      </w:r>
      <w:r w:rsidR="00D95ED0" w:rsidRPr="00EC4CF4">
        <w:rPr>
          <w:rFonts w:ascii="Palatino Linotype" w:eastAsia="Arial Unicode MS" w:hAnsi="Palatino Linotype" w:cs="Arial"/>
        </w:rPr>
        <w:t xml:space="preserve"> </w:t>
      </w:r>
      <w:r w:rsidR="006007E4" w:rsidRPr="00EC4CF4">
        <w:rPr>
          <w:rFonts w:ascii="Palatino Linotype" w:eastAsia="Arial Unicode MS" w:hAnsi="Palatino Linotype" w:cs="Arial"/>
        </w:rPr>
        <w:t xml:space="preserve">denominación del cargo o nombramiento otorgado, </w:t>
      </w:r>
      <w:r w:rsidR="00D95ED0" w:rsidRPr="00EC4CF4">
        <w:rPr>
          <w:rFonts w:ascii="Palatino Linotype" w:eastAsia="Arial Unicode MS" w:hAnsi="Palatino Linotype" w:cs="Arial"/>
        </w:rPr>
        <w:t>nombre del servidor(a) público(a),</w:t>
      </w:r>
      <w:r w:rsidRPr="00EC4CF4">
        <w:rPr>
          <w:rFonts w:ascii="Palatino Linotype" w:eastAsia="Arial Unicode MS" w:hAnsi="Palatino Linotype" w:cs="Arial"/>
        </w:rPr>
        <w:t xml:space="preserve"> </w:t>
      </w:r>
      <w:r w:rsidR="0036201C" w:rsidRPr="00EC4CF4">
        <w:rPr>
          <w:rFonts w:ascii="Palatino Linotype" w:eastAsia="Arial Unicode MS" w:hAnsi="Palatino Linotype" w:cs="Arial"/>
        </w:rPr>
        <w:t>área de adscripción, fecha de alta en el cargo, domicilio oficial, número(s) de teléfono oficial, extensión, correo electrónico oficial y área responsable de la información</w:t>
      </w:r>
      <w:r w:rsidR="00362892" w:rsidRPr="00EC4CF4">
        <w:rPr>
          <w:rFonts w:ascii="Palatino Linotype" w:eastAsia="Arial Unicode MS" w:hAnsi="Palatino Linotype" w:cs="Arial"/>
        </w:rPr>
        <w:t>.</w:t>
      </w:r>
    </w:p>
    <w:p w14:paraId="6DC63DAE" w14:textId="77777777" w:rsidR="00322A61" w:rsidRPr="00EC4CF4" w:rsidRDefault="00322A61" w:rsidP="00322A61">
      <w:pPr>
        <w:pStyle w:val="Prrafodelista"/>
        <w:spacing w:line="360" w:lineRule="auto"/>
        <w:ind w:left="720"/>
        <w:jc w:val="both"/>
        <w:rPr>
          <w:rFonts w:ascii="Palatino Linotype" w:eastAsia="Arial Unicode MS" w:hAnsi="Palatino Linotype" w:cs="Arial"/>
        </w:rPr>
      </w:pPr>
    </w:p>
    <w:p w14:paraId="693932F8" w14:textId="26C103EF" w:rsidR="00322A61" w:rsidRPr="00EC4CF4" w:rsidRDefault="00322A61" w:rsidP="00322A61">
      <w:pPr>
        <w:pStyle w:val="Prrafodelista"/>
        <w:numPr>
          <w:ilvl w:val="0"/>
          <w:numId w:val="3"/>
        </w:numPr>
        <w:spacing w:line="360" w:lineRule="auto"/>
        <w:jc w:val="both"/>
        <w:rPr>
          <w:rFonts w:ascii="Palatino Linotype" w:eastAsia="Arial Unicode MS" w:hAnsi="Palatino Linotype" w:cs="Arial"/>
        </w:rPr>
      </w:pPr>
      <w:r w:rsidRPr="00EC4CF4">
        <w:rPr>
          <w:rFonts w:ascii="Palatino Linotype" w:hAnsi="Palatino Linotype" w:cs="Arial"/>
          <w:b/>
          <w:bCs/>
        </w:rPr>
        <w:t>OFICIO DIF Atlacomulco.pdf</w:t>
      </w:r>
      <w:r w:rsidRPr="00EC4CF4">
        <w:rPr>
          <w:rFonts w:ascii="Palatino Linotype" w:eastAsia="Arial Unicode MS" w:hAnsi="Palatino Linotype" w:cs="Arial"/>
          <w:b/>
          <w:bCs/>
        </w:rPr>
        <w:t>:</w:t>
      </w:r>
      <w:r w:rsidRPr="00EC4CF4">
        <w:rPr>
          <w:rFonts w:ascii="Palatino Linotype" w:eastAsia="Arial Unicode MS" w:hAnsi="Palatino Linotype" w:cs="Arial"/>
        </w:rPr>
        <w:t xml:space="preserve"> Documento en formato </w:t>
      </w:r>
      <w:proofErr w:type="spellStart"/>
      <w:r w:rsidRPr="00EC4CF4">
        <w:rPr>
          <w:rFonts w:ascii="Palatino Linotype" w:eastAsia="Arial Unicode MS" w:hAnsi="Palatino Linotype" w:cs="Arial"/>
        </w:rPr>
        <w:t>Pdf</w:t>
      </w:r>
      <w:proofErr w:type="spellEnd"/>
      <w:r w:rsidRPr="00EC4CF4">
        <w:rPr>
          <w:rFonts w:ascii="Palatino Linotype" w:eastAsia="Arial Unicode MS" w:hAnsi="Palatino Linotype" w:cs="Arial"/>
        </w:rPr>
        <w:t>, constante en una (1</w:t>
      </w:r>
      <w:r w:rsidR="00180934" w:rsidRPr="00EC4CF4">
        <w:rPr>
          <w:rFonts w:ascii="Palatino Linotype" w:eastAsia="Arial Unicode MS" w:hAnsi="Palatino Linotype" w:cs="Arial"/>
        </w:rPr>
        <w:t>) foja</w:t>
      </w:r>
      <w:r w:rsidRPr="00EC4CF4">
        <w:rPr>
          <w:rFonts w:ascii="Palatino Linotype" w:eastAsia="Arial Unicode MS" w:hAnsi="Palatino Linotype" w:cs="Arial"/>
        </w:rPr>
        <w:t xml:space="preserve">, </w:t>
      </w:r>
      <w:r w:rsidR="00180934" w:rsidRPr="00EC4CF4">
        <w:rPr>
          <w:rFonts w:ascii="Palatino Linotype" w:eastAsia="Arial Unicode MS" w:hAnsi="Palatino Linotype" w:cs="Arial"/>
        </w:rPr>
        <w:t>que contiene el</w:t>
      </w:r>
      <w:r w:rsidRPr="00EC4CF4">
        <w:rPr>
          <w:rFonts w:ascii="Palatino Linotype" w:eastAsia="Arial Unicode MS" w:hAnsi="Palatino Linotype" w:cs="Arial"/>
        </w:rPr>
        <w:t xml:space="preserve"> oficio número RMADIF/008/06/2022, de fecha siete de junio de dos mil veintidós, a través del cual el Coordinador de Recursos Materia</w:t>
      </w:r>
      <w:r w:rsidR="00180934" w:rsidRPr="00EC4CF4">
        <w:rPr>
          <w:rFonts w:ascii="Palatino Linotype" w:eastAsia="Arial Unicode MS" w:hAnsi="Palatino Linotype" w:cs="Arial"/>
        </w:rPr>
        <w:t>les y Adquisiciones informa al T</w:t>
      </w:r>
      <w:r w:rsidRPr="00EC4CF4">
        <w:rPr>
          <w:rFonts w:ascii="Palatino Linotype" w:eastAsia="Arial Unicode MS" w:hAnsi="Palatino Linotype" w:cs="Arial"/>
        </w:rPr>
        <w:t>itular de la Unidad de Transparencia que referente a la carga de gasolina, solo se realizan cargas a los vehículos oficiales del DIF de Atlacomulco, en cuanto a viáticos y compensaciones, esa Coordinación no maneja ningún tipo de recursos asignados al concepto de viáticos y/o compensaciones.</w:t>
      </w:r>
    </w:p>
    <w:p w14:paraId="0C502D6F" w14:textId="77777777" w:rsidR="004E1D0C" w:rsidRPr="00EC4CF4" w:rsidRDefault="004E1D0C" w:rsidP="004E1D0C">
      <w:pPr>
        <w:pStyle w:val="Prrafodelista"/>
        <w:rPr>
          <w:rFonts w:ascii="Palatino Linotype" w:eastAsia="Arial Unicode MS" w:hAnsi="Palatino Linotype" w:cs="Arial"/>
        </w:rPr>
      </w:pPr>
    </w:p>
    <w:p w14:paraId="5F8FB965" w14:textId="570A62FE" w:rsidR="004E1D0C" w:rsidRPr="00EC4CF4" w:rsidRDefault="004E1D0C" w:rsidP="004E1D0C">
      <w:pPr>
        <w:pStyle w:val="Prrafodelista"/>
        <w:numPr>
          <w:ilvl w:val="0"/>
          <w:numId w:val="3"/>
        </w:numPr>
        <w:spacing w:line="360" w:lineRule="auto"/>
        <w:jc w:val="both"/>
        <w:rPr>
          <w:rFonts w:ascii="Palatino Linotype" w:eastAsia="Arial Unicode MS" w:hAnsi="Palatino Linotype" w:cs="Arial"/>
        </w:rPr>
      </w:pPr>
      <w:r w:rsidRPr="00EC4CF4">
        <w:rPr>
          <w:rFonts w:ascii="Palatino Linotype" w:hAnsi="Palatino Linotype" w:cs="Arial"/>
          <w:b/>
          <w:bCs/>
        </w:rPr>
        <w:t>DIRECTORIO DIF ATLACOMULCO ENERO 2022.xlsx</w:t>
      </w:r>
      <w:r w:rsidRPr="00EC4CF4">
        <w:rPr>
          <w:rFonts w:ascii="Palatino Linotype" w:eastAsia="Arial Unicode MS" w:hAnsi="Palatino Linotype" w:cs="Arial"/>
          <w:b/>
          <w:bCs/>
        </w:rPr>
        <w:t>:</w:t>
      </w:r>
      <w:r w:rsidRPr="00EC4CF4">
        <w:rPr>
          <w:rFonts w:ascii="Palatino Linotype" w:eastAsia="Arial Unicode MS" w:hAnsi="Palatino Linotype" w:cs="Arial"/>
        </w:rPr>
        <w:t xml:space="preserve"> Documento en formato </w:t>
      </w:r>
      <w:proofErr w:type="spellStart"/>
      <w:r w:rsidRPr="00EC4CF4">
        <w:rPr>
          <w:rFonts w:ascii="Palatino Linotype" w:eastAsia="Arial Unicode MS" w:hAnsi="Palatino Linotype" w:cs="Arial"/>
        </w:rPr>
        <w:t>Xlsx</w:t>
      </w:r>
      <w:proofErr w:type="spellEnd"/>
      <w:r w:rsidRPr="00EC4CF4">
        <w:rPr>
          <w:rFonts w:ascii="Palatino Linotype" w:eastAsia="Arial Unicode MS" w:hAnsi="Palatino Linotype" w:cs="Arial"/>
        </w:rPr>
        <w:t>, en que se advierte el directorio del DIF de Atlacomulco correspondiente al mes de enero de dos mil veintidós, el cual que reporta</w:t>
      </w:r>
      <w:r w:rsidR="00362892" w:rsidRPr="00EC4CF4">
        <w:rPr>
          <w:rFonts w:ascii="Palatino Linotype" w:eastAsia="Arial Unicode MS" w:hAnsi="Palatino Linotype" w:cs="Arial"/>
        </w:rPr>
        <w:t xml:space="preserve"> ochenta y dos registros de empleados, con los rubros de</w:t>
      </w:r>
      <w:r w:rsidRPr="00EC4CF4">
        <w:rPr>
          <w:rFonts w:ascii="Palatino Linotype" w:eastAsia="Arial Unicode MS" w:hAnsi="Palatino Linotype" w:cs="Arial"/>
        </w:rPr>
        <w:t xml:space="preserve"> ejercicio, clave o nivel del puesto, nombre del servidor(a) público(a), denominación del cargo o nombramiento </w:t>
      </w:r>
      <w:r w:rsidRPr="00EC4CF4">
        <w:rPr>
          <w:rFonts w:ascii="Palatino Linotype" w:eastAsia="Arial Unicode MS" w:hAnsi="Palatino Linotype" w:cs="Arial"/>
        </w:rPr>
        <w:lastRenderedPageBreak/>
        <w:t>otorgado, área de adscripción, fecha de alta en el cargo, domicilio oficial, número(s) de teléfono oficial, extensión, correo electrónico oficial y área responsable de la información.</w:t>
      </w:r>
    </w:p>
    <w:bookmarkEnd w:id="9"/>
    <w:p w14:paraId="5AB5D243" w14:textId="12E9C8AA" w:rsidR="004E1D0C" w:rsidRPr="00EC4CF4" w:rsidRDefault="004E1D0C" w:rsidP="006007E4">
      <w:pPr>
        <w:spacing w:line="360" w:lineRule="auto"/>
        <w:jc w:val="both"/>
        <w:rPr>
          <w:rFonts w:ascii="Palatino Linotype" w:eastAsia="Arial Unicode MS" w:hAnsi="Palatino Linotype" w:cs="Arial"/>
        </w:rPr>
      </w:pPr>
    </w:p>
    <w:p w14:paraId="4DDDC4B3" w14:textId="66CE0059" w:rsidR="006007E4" w:rsidRPr="00EC4CF4" w:rsidRDefault="00173644" w:rsidP="006007E4">
      <w:pPr>
        <w:pStyle w:val="Prrafodelista"/>
        <w:spacing w:line="360" w:lineRule="auto"/>
        <w:ind w:left="0" w:right="49"/>
        <w:contextualSpacing/>
        <w:jc w:val="both"/>
        <w:rPr>
          <w:rFonts w:ascii="Palatino Linotype" w:hAnsi="Palatino Linotype" w:cs="Arial"/>
          <w:bCs/>
        </w:rPr>
      </w:pPr>
      <w:r w:rsidRPr="00EC4CF4">
        <w:rPr>
          <w:rFonts w:ascii="Palatino Linotype" w:hAnsi="Palatino Linotype"/>
        </w:rPr>
        <w:t>Primeramente</w:t>
      </w:r>
      <w:r w:rsidR="006007E4" w:rsidRPr="00EC4CF4">
        <w:rPr>
          <w:rFonts w:ascii="Palatino Linotype" w:hAnsi="Palatino Linotype"/>
        </w:rPr>
        <w:t xml:space="preserve">, cabe </w:t>
      </w:r>
      <w:r w:rsidRPr="00EC4CF4">
        <w:rPr>
          <w:rFonts w:ascii="Palatino Linotype" w:hAnsi="Palatino Linotype"/>
        </w:rPr>
        <w:t>señala</w:t>
      </w:r>
      <w:r w:rsidR="006007E4" w:rsidRPr="00EC4CF4">
        <w:rPr>
          <w:rFonts w:ascii="Palatino Linotype" w:hAnsi="Palatino Linotype"/>
        </w:rPr>
        <w:t xml:space="preserve">r </w:t>
      </w:r>
      <w:r w:rsidR="00362892" w:rsidRPr="00EC4CF4">
        <w:rPr>
          <w:rFonts w:ascii="Palatino Linotype" w:hAnsi="Palatino Linotype"/>
        </w:rPr>
        <w:t>que,</w:t>
      </w:r>
      <w:r w:rsidR="006007E4" w:rsidRPr="00EC4CF4">
        <w:rPr>
          <w:rFonts w:ascii="Palatino Linotype" w:hAnsi="Palatino Linotype"/>
        </w:rPr>
        <w:t xml:space="preserve"> </w:t>
      </w:r>
      <w:r w:rsidR="000269FB" w:rsidRPr="00EC4CF4">
        <w:rPr>
          <w:rFonts w:ascii="Palatino Linotype" w:hAnsi="Palatino Linotype"/>
        </w:rPr>
        <w:t>en relación con</w:t>
      </w:r>
      <w:r w:rsidR="006007E4" w:rsidRPr="00EC4CF4">
        <w:rPr>
          <w:rFonts w:ascii="Palatino Linotype" w:hAnsi="Palatino Linotype"/>
        </w:rPr>
        <w:t xml:space="preserve"> los currículums de los servidores públicos, s</w:t>
      </w:r>
      <w:r w:rsidR="006007E4" w:rsidRPr="00EC4CF4">
        <w:rPr>
          <w:rFonts w:ascii="Palatino Linotype" w:hAnsi="Palatino Linotype" w:cs="Arial"/>
          <w:bCs/>
        </w:rPr>
        <w:t>e advierte de las documentales remitidas que la versión pública elaborada no se realizó correctamente, toda vez que devienen visibles datos personales de los servidores públicos</w:t>
      </w:r>
      <w:r w:rsidR="00180D70" w:rsidRPr="00EC4CF4">
        <w:rPr>
          <w:rFonts w:ascii="Palatino Linotype" w:hAnsi="Palatino Linotype" w:cs="Arial"/>
          <w:bCs/>
        </w:rPr>
        <w:t xml:space="preserve">, </w:t>
      </w:r>
      <w:r w:rsidR="00180D70" w:rsidRPr="00EC4CF4">
        <w:rPr>
          <w:rFonts w:ascii="Palatino Linotype" w:eastAsia="Arial Unicode MS" w:hAnsi="Palatino Linotype" w:cs="Arial"/>
        </w:rPr>
        <w:t>tales como domicilio, número telefónico, fecha y lugar de nacimiento, domicilio, datos de los hijos, correo electrónico, RFC, CURP, edad, estado civil</w:t>
      </w:r>
      <w:r w:rsidR="006007E4" w:rsidRPr="00EC4CF4">
        <w:rPr>
          <w:rFonts w:ascii="Palatino Linotype" w:hAnsi="Palatino Linotype" w:cs="Arial"/>
          <w:bCs/>
        </w:rPr>
        <w:t>.</w:t>
      </w:r>
    </w:p>
    <w:p w14:paraId="4FCFE908" w14:textId="77777777" w:rsidR="006007E4" w:rsidRPr="00EC4CF4" w:rsidRDefault="006007E4" w:rsidP="006007E4">
      <w:pPr>
        <w:pStyle w:val="Prrafodelista"/>
        <w:spacing w:line="360" w:lineRule="auto"/>
        <w:ind w:left="0"/>
        <w:contextualSpacing/>
        <w:jc w:val="both"/>
        <w:rPr>
          <w:rFonts w:ascii="Palatino Linotype" w:hAnsi="Palatino Linotype" w:cs="Arial"/>
          <w:bCs/>
        </w:rPr>
      </w:pPr>
    </w:p>
    <w:p w14:paraId="762BC839" w14:textId="141B2A97" w:rsidR="006007E4" w:rsidRPr="00EC4CF4" w:rsidRDefault="006007E4" w:rsidP="006007E4">
      <w:pPr>
        <w:widowControl w:val="0"/>
        <w:tabs>
          <w:tab w:val="left" w:pos="1701"/>
        </w:tabs>
        <w:autoSpaceDE w:val="0"/>
        <w:autoSpaceDN w:val="0"/>
        <w:adjustRightInd w:val="0"/>
        <w:spacing w:after="0" w:line="360" w:lineRule="auto"/>
        <w:jc w:val="both"/>
        <w:rPr>
          <w:rFonts w:ascii="Palatino Linotype" w:hAnsi="Palatino Linotype" w:cs="Arial"/>
          <w:sz w:val="24"/>
        </w:rPr>
      </w:pPr>
      <w:r w:rsidRPr="00EC4CF4">
        <w:rPr>
          <w:rFonts w:ascii="Palatino Linotype" w:hAnsi="Palatino Linotype" w:cs="Arial"/>
          <w:sz w:val="24"/>
          <w:lang w:val="es-ES"/>
        </w:rPr>
        <w:t>Por lo anterior es así, lo que en estricto sentido, podría ser considerado como infracciones</w:t>
      </w:r>
      <w:r w:rsidRPr="00EC4CF4">
        <w:rPr>
          <w:rFonts w:ascii="Palatino Linotype" w:hAnsi="Palatino Linotype" w:cs="Arial"/>
          <w:sz w:val="24"/>
        </w:rPr>
        <w:t xml:space="preserve">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en virtud de ser una vulneración a los datos personales por parte del Sujeto Obligado, se dará vista a la Dirección de Datos Personales de este Instituto, de conformidad con el artículo 82, fracción XXVII de la Ley de Protección de Datos Personales del Estado de México y Municipios, a efecto de que se determine lo conducente.</w:t>
      </w:r>
    </w:p>
    <w:p w14:paraId="2DC3DC0E" w14:textId="77777777" w:rsidR="006007E4" w:rsidRPr="00EC4CF4" w:rsidRDefault="006007E4" w:rsidP="006007E4">
      <w:pPr>
        <w:spacing w:line="360" w:lineRule="auto"/>
        <w:jc w:val="both"/>
        <w:rPr>
          <w:rFonts w:ascii="Palatino Linotype" w:eastAsia="Arial Unicode MS" w:hAnsi="Palatino Linotype" w:cs="Arial"/>
        </w:rPr>
      </w:pPr>
    </w:p>
    <w:bookmarkEnd w:id="3"/>
    <w:p w14:paraId="0A91A321" w14:textId="7848347D" w:rsidR="00123E9D" w:rsidRPr="00EC4CF4" w:rsidRDefault="00173644" w:rsidP="00123E9D">
      <w:pPr>
        <w:spacing w:after="0" w:line="360" w:lineRule="auto"/>
        <w:ind w:right="141"/>
        <w:jc w:val="both"/>
        <w:rPr>
          <w:rFonts w:ascii="Palatino Linotype" w:eastAsia="Calibri" w:hAnsi="Palatino Linotype" w:cs="Times New Roman"/>
          <w:sz w:val="24"/>
          <w:szCs w:val="24"/>
          <w:lang w:val="es-ES_tradnl" w:eastAsia="es-ES"/>
        </w:rPr>
      </w:pPr>
      <w:r w:rsidRPr="00EC4CF4">
        <w:rPr>
          <w:rFonts w:ascii="Palatino Linotype" w:eastAsia="Calibri" w:hAnsi="Palatino Linotype" w:cs="Times New Roman"/>
          <w:sz w:val="24"/>
          <w:szCs w:val="24"/>
          <w:lang w:eastAsia="es-ES"/>
        </w:rPr>
        <w:t>Ahora bien d</w:t>
      </w:r>
      <w:r w:rsidR="00123E9D" w:rsidRPr="00EC4CF4">
        <w:rPr>
          <w:rFonts w:ascii="Palatino Linotype" w:eastAsia="Calibri" w:hAnsi="Palatino Linotype" w:cs="Times New Roman"/>
          <w:sz w:val="24"/>
          <w:szCs w:val="24"/>
          <w:lang w:val="es-ES_tradnl" w:eastAsia="es-ES"/>
        </w:rPr>
        <w:t xml:space="preserve">el contenido de los archivos proporcionados en respuestas por el </w:t>
      </w:r>
      <w:r w:rsidR="00123E9D" w:rsidRPr="00EC4CF4">
        <w:rPr>
          <w:rFonts w:ascii="Palatino Linotype" w:eastAsia="Calibri" w:hAnsi="Palatino Linotype" w:cs="Times New Roman"/>
          <w:b/>
          <w:sz w:val="24"/>
          <w:szCs w:val="24"/>
          <w:lang w:val="es-ES_tradnl" w:eastAsia="es-ES"/>
        </w:rPr>
        <w:t>Sujeto Obligado</w:t>
      </w:r>
      <w:r w:rsidR="00123E9D" w:rsidRPr="00EC4CF4">
        <w:rPr>
          <w:rFonts w:ascii="Palatino Linotype" w:eastAsia="Calibri" w:hAnsi="Palatino Linotype" w:cs="Times New Roman"/>
          <w:sz w:val="24"/>
          <w:szCs w:val="24"/>
          <w:lang w:val="es-ES_tradnl" w:eastAsia="es-ES"/>
        </w:rPr>
        <w:t xml:space="preserve">, se puede acreditar que reconoce tener en sus archivos la información </w:t>
      </w:r>
      <w:r w:rsidR="00123E9D" w:rsidRPr="00EC4CF4">
        <w:rPr>
          <w:rFonts w:ascii="Palatino Linotype" w:eastAsia="Calibri" w:hAnsi="Palatino Linotype" w:cs="Times New Roman"/>
          <w:sz w:val="24"/>
          <w:szCs w:val="24"/>
          <w:lang w:val="es-ES_tradnl" w:eastAsia="es-ES"/>
        </w:rPr>
        <w:lastRenderedPageBreak/>
        <w:t xml:space="preserve">peticionada, al hacer entrega de esta, circunstancias que acreditan tácitamente que posee y administra la información requerida, por lo tanto se obvia el estudio de la naturaleza de la información, toda vez que está aceptando contar con ella, de hecho el estudio de la fuente obligacional que constriñe al </w:t>
      </w:r>
      <w:r w:rsidR="00123E9D" w:rsidRPr="00EC4CF4">
        <w:rPr>
          <w:rFonts w:ascii="Palatino Linotype" w:eastAsia="Calibri" w:hAnsi="Palatino Linotype" w:cs="Times New Roman"/>
          <w:b/>
          <w:sz w:val="24"/>
          <w:szCs w:val="24"/>
          <w:lang w:val="es-ES_tradnl" w:eastAsia="es-ES"/>
        </w:rPr>
        <w:t>Sujeto Obligado</w:t>
      </w:r>
      <w:r w:rsidR="00123E9D" w:rsidRPr="00EC4CF4">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102BDF51" w14:textId="77777777" w:rsidR="00123E9D" w:rsidRPr="00EC4CF4" w:rsidRDefault="00123E9D" w:rsidP="00123E9D">
      <w:pPr>
        <w:spacing w:after="0" w:line="360" w:lineRule="auto"/>
        <w:ind w:right="141"/>
        <w:jc w:val="both"/>
        <w:rPr>
          <w:rFonts w:ascii="Palatino Linotype" w:eastAsia="Calibri" w:hAnsi="Palatino Linotype" w:cs="Times New Roman"/>
          <w:sz w:val="24"/>
          <w:szCs w:val="24"/>
          <w:lang w:val="es-ES_tradnl" w:eastAsia="es-ES"/>
        </w:rPr>
      </w:pPr>
    </w:p>
    <w:p w14:paraId="1962D302" w14:textId="77777777" w:rsidR="000269FB" w:rsidRPr="00EC4CF4" w:rsidRDefault="00123E9D" w:rsidP="00123E9D">
      <w:pPr>
        <w:spacing w:after="0" w:line="360" w:lineRule="auto"/>
        <w:jc w:val="both"/>
        <w:rPr>
          <w:rFonts w:ascii="Palatino Linotype" w:hAnsi="Palatino Linotype" w:cs="Arial"/>
          <w:sz w:val="24"/>
          <w:lang w:val="es-ES"/>
        </w:rPr>
      </w:pPr>
      <w:r w:rsidRPr="00EC4CF4">
        <w:rPr>
          <w:rFonts w:ascii="Palatino Linotype" w:hAnsi="Palatino Linotype" w:cs="Arial"/>
          <w:sz w:val="24"/>
          <w:lang w:val="es-ES"/>
        </w:rPr>
        <w:t>Inconforme con la respuesta</w:t>
      </w:r>
      <w:r w:rsidRPr="00EC4CF4">
        <w:rPr>
          <w:rFonts w:ascii="Palatino Linotype" w:hAnsi="Palatino Linotype" w:cs="Arial"/>
          <w:bCs/>
          <w:sz w:val="24"/>
          <w:szCs w:val="24"/>
        </w:rPr>
        <w:t xml:space="preserve">, </w:t>
      </w:r>
      <w:r w:rsidRPr="00EC4CF4">
        <w:rPr>
          <w:rFonts w:ascii="Palatino Linotype" w:hAnsi="Palatino Linotype" w:cs="Arial"/>
          <w:b/>
          <w:sz w:val="24"/>
          <w:szCs w:val="24"/>
        </w:rPr>
        <w:t>e</w:t>
      </w:r>
      <w:r w:rsidR="00173644" w:rsidRPr="00EC4CF4">
        <w:rPr>
          <w:rFonts w:ascii="Palatino Linotype" w:hAnsi="Palatino Linotype" w:cs="Arial"/>
          <w:b/>
          <w:sz w:val="24"/>
          <w:szCs w:val="24"/>
        </w:rPr>
        <w:t>l</w:t>
      </w:r>
      <w:r w:rsidRPr="00EC4CF4">
        <w:rPr>
          <w:rFonts w:ascii="Palatino Linotype" w:hAnsi="Palatino Linotype" w:cs="Arial"/>
          <w:bCs/>
          <w:sz w:val="24"/>
          <w:szCs w:val="24"/>
        </w:rPr>
        <w:t xml:space="preserve"> </w:t>
      </w:r>
      <w:r w:rsidRPr="00EC4CF4">
        <w:rPr>
          <w:rFonts w:ascii="Palatino Linotype" w:hAnsi="Palatino Linotype" w:cs="Arial"/>
          <w:b/>
          <w:bCs/>
          <w:sz w:val="24"/>
          <w:szCs w:val="24"/>
        </w:rPr>
        <w:t>Recurrente</w:t>
      </w:r>
      <w:r w:rsidRPr="00EC4CF4">
        <w:rPr>
          <w:rFonts w:ascii="Palatino Linotype" w:hAnsi="Palatino Linotype" w:cs="Arial"/>
          <w:bCs/>
          <w:sz w:val="24"/>
          <w:szCs w:val="24"/>
        </w:rPr>
        <w:t xml:space="preserve">, interpone el presente recurso de revisión, señalando: </w:t>
      </w:r>
      <w:bookmarkStart w:id="10" w:name="_Hlk121131185"/>
      <w:r w:rsidR="00173644" w:rsidRPr="00EC4CF4">
        <w:rPr>
          <w:rFonts w:ascii="Palatino Linotype" w:hAnsi="Palatino Linotype" w:cs="Arial"/>
          <w:bCs/>
          <w:sz w:val="24"/>
          <w:szCs w:val="24"/>
        </w:rPr>
        <w:t>“</w:t>
      </w:r>
      <w:r w:rsidR="000269FB" w:rsidRPr="00EC4CF4">
        <w:rPr>
          <w:rFonts w:ascii="Palatino Linotype" w:hAnsi="Palatino Linotype" w:cs="Arial"/>
          <w:bCs/>
          <w:sz w:val="24"/>
          <w:szCs w:val="24"/>
        </w:rPr>
        <w:t xml:space="preserve">FALTA INFORMACIÓN:"CANTIDAD DE EMPLEADOS CON QUE RECIBIO LA ADMINISTRACION 2022 CANTIDAD DE ENPLEADOS QUE TIENE ACTUALMENTE CURRICULUM DE TODOS LOS EMPLEADOS DESDE EL DIRECTOR HASTA EL PERSONAL DE INTENDENCIA </w:t>
      </w:r>
      <w:r w:rsidR="00173644" w:rsidRPr="00EC4CF4">
        <w:rPr>
          <w:rFonts w:ascii="Palatino Linotype" w:eastAsia="Arial Unicode MS" w:hAnsi="Palatino Linotype" w:cs="Arial"/>
          <w:i/>
          <w:sz w:val="24"/>
          <w:szCs w:val="24"/>
          <w:u w:val="single"/>
        </w:rPr>
        <w:t xml:space="preserve">ADEMÁS DE QUE LA INFORMACIÓN ES INCORRECTA YA QUE PONENEN QUE EL DIRECTOR DEL DIF GANA MAS QUE LA PRESIDENTA </w:t>
      </w:r>
      <w:r w:rsidR="00173644" w:rsidRPr="00EC4CF4">
        <w:rPr>
          <w:rFonts w:ascii="Palatino Linotype" w:eastAsia="Arial Unicode MS" w:hAnsi="Palatino Linotype" w:cs="Arial"/>
          <w:b/>
          <w:bCs/>
          <w:i/>
          <w:sz w:val="24"/>
          <w:szCs w:val="24"/>
          <w:u w:val="single"/>
        </w:rPr>
        <w:t>POR LO QUE SOLICITO LA EVIDENCIA DIGITAL DE LOS RECIBOS DE NOMINA DE AMBOS SERVIDORES PUBLICOS</w:t>
      </w:r>
      <w:r w:rsidRPr="00EC4CF4">
        <w:rPr>
          <w:rFonts w:ascii="Palatino Linotype" w:eastAsia="Arial Unicode MS" w:hAnsi="Palatino Linotype" w:cs="Arial"/>
          <w:i/>
          <w:sz w:val="24"/>
          <w:szCs w:val="24"/>
        </w:rPr>
        <w:t>...</w:t>
      </w:r>
      <w:r w:rsidRPr="00EC4CF4">
        <w:rPr>
          <w:rFonts w:ascii="Palatino Linotype" w:hAnsi="Palatino Linotype" w:cs="Arial"/>
          <w:i/>
          <w:sz w:val="24"/>
        </w:rPr>
        <w:t>”</w:t>
      </w:r>
      <w:bookmarkEnd w:id="4"/>
      <w:bookmarkEnd w:id="5"/>
      <w:r w:rsidRPr="00EC4CF4">
        <w:rPr>
          <w:rFonts w:ascii="Palatino Linotype" w:hAnsi="Palatino Linotype" w:cs="Arial"/>
          <w:i/>
          <w:sz w:val="24"/>
        </w:rPr>
        <w:t>,</w:t>
      </w:r>
      <w:r w:rsidRPr="00EC4CF4">
        <w:rPr>
          <w:rFonts w:ascii="Palatino Linotype" w:hAnsi="Palatino Linotype" w:cs="Arial"/>
          <w:sz w:val="24"/>
          <w:lang w:val="es-ES"/>
        </w:rPr>
        <w:t xml:space="preserve"> </w:t>
      </w:r>
    </w:p>
    <w:bookmarkEnd w:id="10"/>
    <w:p w14:paraId="321A5A4D" w14:textId="77777777" w:rsidR="000269FB" w:rsidRPr="00EC4CF4" w:rsidRDefault="000269FB" w:rsidP="00123E9D">
      <w:pPr>
        <w:spacing w:after="0" w:line="360" w:lineRule="auto"/>
        <w:jc w:val="both"/>
        <w:rPr>
          <w:rFonts w:ascii="Palatino Linotype" w:hAnsi="Palatino Linotype" w:cs="Arial"/>
          <w:sz w:val="24"/>
          <w:lang w:val="es-ES"/>
        </w:rPr>
      </w:pPr>
    </w:p>
    <w:p w14:paraId="06DED756" w14:textId="00DACCBB" w:rsidR="000269FB" w:rsidRPr="00EC4CF4" w:rsidRDefault="000269FB" w:rsidP="000269FB">
      <w:pPr>
        <w:pStyle w:val="Sinespaciado"/>
        <w:spacing w:line="360" w:lineRule="auto"/>
        <w:jc w:val="both"/>
        <w:rPr>
          <w:rFonts w:ascii="Palatino Linotype" w:hAnsi="Palatino Linotype"/>
        </w:rPr>
      </w:pPr>
      <w:r w:rsidRPr="00EC4CF4">
        <w:rPr>
          <w:rFonts w:ascii="Palatino Linotype" w:hAnsi="Palatino Linotype" w:cs="Arial"/>
        </w:rPr>
        <w:t>Por lo anterior, se debe entender que el particular cons</w:t>
      </w:r>
      <w:r w:rsidR="00C16DD6" w:rsidRPr="00EC4CF4">
        <w:rPr>
          <w:rFonts w:ascii="Palatino Linotype" w:hAnsi="Palatino Linotype" w:cs="Arial"/>
        </w:rPr>
        <w:t>intió parcialmente la respuesta,</w:t>
      </w:r>
      <w:r w:rsidRPr="00EC4CF4">
        <w:rPr>
          <w:rFonts w:ascii="Palatino Linotype" w:hAnsi="Palatino Linotype" w:cs="Arial"/>
        </w:rPr>
        <w:t xml:space="preserve"> </w:t>
      </w:r>
      <w:r w:rsidR="00C16DD6" w:rsidRPr="00EC4CF4">
        <w:rPr>
          <w:rFonts w:ascii="Palatino Linotype" w:hAnsi="Palatino Linotype" w:cs="Arial"/>
        </w:rPr>
        <w:t>t</w:t>
      </w:r>
      <w:r w:rsidR="003F5D88" w:rsidRPr="00EC4CF4">
        <w:rPr>
          <w:rFonts w:ascii="Palatino Linotype" w:hAnsi="Palatino Linotype" w:cs="Arial"/>
        </w:rPr>
        <w:t>oda vez que no se inconformo de los puntos</w:t>
      </w:r>
      <w:r w:rsidR="00C16DD6" w:rsidRPr="00EC4CF4">
        <w:rPr>
          <w:rFonts w:ascii="Palatino Linotype" w:hAnsi="Palatino Linotype" w:cs="Arial"/>
        </w:rPr>
        <w:t xml:space="preserve"> uno (1), cinco (5), seis (6) y siete (7)</w:t>
      </w:r>
      <w:r w:rsidR="003F5D88" w:rsidRPr="00EC4CF4">
        <w:rPr>
          <w:rFonts w:ascii="Palatino Linotype" w:hAnsi="Palatino Linotype" w:cs="Arial"/>
        </w:rPr>
        <w:t xml:space="preserve"> requeridos en su solicitud</w:t>
      </w:r>
      <w:r w:rsidR="00C16DD6" w:rsidRPr="00EC4CF4">
        <w:rPr>
          <w:rFonts w:ascii="Palatino Linotype" w:hAnsi="Palatino Linotype" w:cs="Arial"/>
        </w:rPr>
        <w:t xml:space="preserve"> de información.</w:t>
      </w:r>
      <w:r w:rsidR="003F5D88" w:rsidRPr="00EC4CF4">
        <w:rPr>
          <w:rFonts w:ascii="Palatino Linotype" w:hAnsi="Palatino Linotype" w:cs="Arial"/>
        </w:rPr>
        <w:t xml:space="preserve"> </w:t>
      </w:r>
      <w:r w:rsidRPr="00EC4CF4">
        <w:rPr>
          <w:rFonts w:ascii="Palatino Linotype" w:hAnsi="Palatino Linotype"/>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w:t>
      </w:r>
      <w:r w:rsidRPr="00EC4CF4">
        <w:rPr>
          <w:rFonts w:ascii="Palatino Linotype" w:hAnsi="Palatino Linotype"/>
        </w:rPr>
        <w:lastRenderedPageBreak/>
        <w:t>3ª./J.7/91, publicada en el Semanario Judicial de la Federación y su Gaceta bajo el número de registro 174,177, que establece lo siguiente:</w:t>
      </w:r>
    </w:p>
    <w:p w14:paraId="2DF7C3C7" w14:textId="77777777" w:rsidR="000269FB" w:rsidRPr="00EC4CF4" w:rsidRDefault="000269FB" w:rsidP="000269FB">
      <w:pPr>
        <w:pStyle w:val="Sinespaciado"/>
        <w:spacing w:line="360" w:lineRule="auto"/>
        <w:jc w:val="both"/>
        <w:rPr>
          <w:rFonts w:ascii="Palatino Linotype" w:hAnsi="Palatino Linotype" w:cs="Arial"/>
        </w:rPr>
      </w:pPr>
    </w:p>
    <w:p w14:paraId="151E725A" w14:textId="77777777" w:rsidR="000269FB" w:rsidRPr="00EC4CF4" w:rsidRDefault="000269FB" w:rsidP="000269FB">
      <w:pPr>
        <w:pStyle w:val="Sinespaciado"/>
        <w:ind w:left="567" w:right="567"/>
        <w:jc w:val="both"/>
        <w:rPr>
          <w:rFonts w:ascii="Palatino Linotype" w:hAnsi="Palatino Linotype"/>
        </w:rPr>
      </w:pPr>
      <w:r w:rsidRPr="00EC4CF4">
        <w:rPr>
          <w:rFonts w:ascii="Palatino Linotype" w:hAnsi="Palatino Linotype"/>
        </w:rPr>
        <w:t>“</w:t>
      </w:r>
      <w:r w:rsidRPr="00EC4CF4">
        <w:rPr>
          <w:rFonts w:ascii="Palatino Linotype" w:hAnsi="Palatino Linotype"/>
          <w:b/>
          <w:i/>
        </w:rPr>
        <w:t>REVISIÓN EN AMPARO. LOS RESOLUTIVOS NO COMBATIDOS DEBEN DECLARARSE FIRMES</w:t>
      </w:r>
      <w:r w:rsidRPr="00EC4CF4">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C159DFE" w14:textId="77777777" w:rsidR="000269FB" w:rsidRPr="00EC4CF4" w:rsidRDefault="000269FB" w:rsidP="000269FB">
      <w:pPr>
        <w:pStyle w:val="Sinespaciado"/>
        <w:spacing w:line="360" w:lineRule="auto"/>
        <w:jc w:val="both"/>
        <w:rPr>
          <w:rFonts w:ascii="Palatino Linotype" w:hAnsi="Palatino Linotype"/>
        </w:rPr>
      </w:pPr>
    </w:p>
    <w:p w14:paraId="745AF50F" w14:textId="77777777" w:rsidR="000269FB" w:rsidRPr="00EC4CF4" w:rsidRDefault="000269FB" w:rsidP="000269FB">
      <w:pPr>
        <w:pStyle w:val="Sinespaciado"/>
        <w:spacing w:line="360" w:lineRule="auto"/>
        <w:jc w:val="both"/>
        <w:rPr>
          <w:rFonts w:ascii="Palatino Linotype" w:hAnsi="Palatino Linotype"/>
        </w:rPr>
      </w:pPr>
      <w:r w:rsidRPr="00EC4CF4">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60782DD8" w14:textId="77777777" w:rsidR="000269FB" w:rsidRPr="00EC4CF4" w:rsidRDefault="000269FB" w:rsidP="000269FB">
      <w:pPr>
        <w:pStyle w:val="Sinespaciado"/>
        <w:spacing w:line="360" w:lineRule="auto"/>
        <w:jc w:val="both"/>
        <w:rPr>
          <w:rFonts w:ascii="Palatino Linotype" w:hAnsi="Palatino Linotype"/>
        </w:rPr>
      </w:pPr>
    </w:p>
    <w:p w14:paraId="7D8398CC" w14:textId="77777777" w:rsidR="000269FB" w:rsidRPr="00EC4CF4" w:rsidRDefault="000269FB" w:rsidP="000269FB">
      <w:pPr>
        <w:pStyle w:val="Sinespaciado"/>
        <w:ind w:left="567" w:right="567"/>
        <w:jc w:val="both"/>
        <w:rPr>
          <w:rFonts w:ascii="Palatino Linotype" w:hAnsi="Palatino Linotype"/>
          <w:i/>
          <w:u w:val="single"/>
        </w:rPr>
      </w:pPr>
      <w:r w:rsidRPr="00EC4CF4">
        <w:rPr>
          <w:rFonts w:ascii="Palatino Linotype" w:hAnsi="Palatino Linotype"/>
          <w:i/>
          <w:u w:val="single"/>
        </w:rPr>
        <w:t>“</w:t>
      </w:r>
      <w:r w:rsidRPr="00EC4CF4">
        <w:rPr>
          <w:rFonts w:ascii="Palatino Linotype" w:hAnsi="Palatino Linotype"/>
          <w:b/>
          <w:i/>
          <w:u w:val="single"/>
        </w:rPr>
        <w:t>ACTOS CONSENTIDOS. SON LOS QUE NO SE IMPUGNAN MEDIANTE EL RECURSO IDÓNEO</w:t>
      </w:r>
      <w:r w:rsidRPr="00EC4CF4">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59150F" w14:textId="77777777" w:rsidR="004624AE" w:rsidRPr="00EC4CF4" w:rsidRDefault="004624AE" w:rsidP="000269FB">
      <w:pPr>
        <w:spacing w:after="0" w:line="360" w:lineRule="auto"/>
        <w:jc w:val="both"/>
        <w:rPr>
          <w:rFonts w:ascii="Palatino Linotype" w:hAnsi="Palatino Linotype" w:cs="Arial"/>
          <w:sz w:val="24"/>
          <w:szCs w:val="24"/>
        </w:rPr>
      </w:pPr>
    </w:p>
    <w:p w14:paraId="0CDB541F" w14:textId="0FCFC8DA" w:rsidR="000269FB" w:rsidRPr="00EC4CF4" w:rsidRDefault="000269FB" w:rsidP="000269FB">
      <w:pPr>
        <w:spacing w:after="0" w:line="360" w:lineRule="auto"/>
        <w:jc w:val="both"/>
        <w:rPr>
          <w:rFonts w:ascii="Palatino Linotype" w:hAnsi="Palatino Linotype" w:cs="Arial"/>
          <w:sz w:val="24"/>
          <w:szCs w:val="24"/>
        </w:rPr>
      </w:pPr>
      <w:r w:rsidRPr="00EC4CF4">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5536DE29" w14:textId="77777777" w:rsidR="000269FB" w:rsidRPr="00EC4CF4" w:rsidRDefault="000269FB" w:rsidP="000269FB">
      <w:pPr>
        <w:spacing w:after="0" w:line="360" w:lineRule="auto"/>
        <w:jc w:val="both"/>
        <w:rPr>
          <w:rFonts w:ascii="Palatino Linotype" w:hAnsi="Palatino Linotype" w:cs="Arial"/>
          <w:sz w:val="24"/>
          <w:szCs w:val="24"/>
        </w:rPr>
      </w:pPr>
    </w:p>
    <w:p w14:paraId="34F5ADE0" w14:textId="77777777" w:rsidR="000269FB" w:rsidRPr="00EC4CF4" w:rsidRDefault="000269FB" w:rsidP="000269FB">
      <w:pPr>
        <w:spacing w:after="0" w:line="240" w:lineRule="auto"/>
        <w:ind w:left="567" w:right="567"/>
        <w:jc w:val="both"/>
        <w:rPr>
          <w:rFonts w:ascii="Palatino Linotype" w:hAnsi="Palatino Linotype" w:cs="Arial"/>
          <w:i/>
          <w:sz w:val="24"/>
          <w:szCs w:val="24"/>
          <w:u w:val="single"/>
        </w:rPr>
      </w:pPr>
      <w:r w:rsidRPr="00EC4CF4">
        <w:rPr>
          <w:rFonts w:ascii="Palatino Linotype" w:hAnsi="Palatino Linotype" w:cs="Arial"/>
          <w:b/>
          <w:i/>
          <w:sz w:val="24"/>
          <w:szCs w:val="24"/>
          <w:u w:val="single"/>
        </w:rPr>
        <w:t>Actos consentidos tácitamente. Improcedencia de su análisis.</w:t>
      </w:r>
      <w:r w:rsidRPr="00EC4CF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F5BC695" w14:textId="77777777" w:rsidR="000269FB" w:rsidRPr="00EC4CF4" w:rsidRDefault="000269FB" w:rsidP="00123E9D">
      <w:pPr>
        <w:spacing w:after="0" w:line="360" w:lineRule="auto"/>
        <w:jc w:val="both"/>
        <w:rPr>
          <w:rFonts w:ascii="Palatino Linotype" w:hAnsi="Palatino Linotype" w:cs="Arial"/>
          <w:sz w:val="24"/>
        </w:rPr>
      </w:pPr>
    </w:p>
    <w:p w14:paraId="70391877" w14:textId="47D9647D" w:rsidR="00C16DD6" w:rsidRPr="00EC4CF4" w:rsidRDefault="004624AE" w:rsidP="00C16DD6">
      <w:pPr>
        <w:spacing w:after="0" w:line="360" w:lineRule="auto"/>
        <w:jc w:val="both"/>
        <w:rPr>
          <w:rFonts w:ascii="Palatino Linotype" w:hAnsi="Palatino Linotype" w:cs="Arial"/>
          <w:sz w:val="24"/>
          <w:lang w:val="es-ES"/>
        </w:rPr>
      </w:pPr>
      <w:r w:rsidRPr="00EC4CF4">
        <w:rPr>
          <w:rFonts w:ascii="Palatino Linotype" w:hAnsi="Palatino Linotype"/>
          <w:sz w:val="24"/>
          <w:szCs w:val="24"/>
        </w:rPr>
        <w:t xml:space="preserve">Una vez sentado lo anterior, </w:t>
      </w:r>
      <w:r w:rsidRPr="00EC4CF4">
        <w:rPr>
          <w:rFonts w:ascii="Palatino Linotype" w:hAnsi="Palatino Linotype"/>
          <w:iCs/>
          <w:sz w:val="24"/>
          <w:szCs w:val="24"/>
          <w:lang w:val="es-ES"/>
        </w:rPr>
        <w:t>es menester señalar que</w:t>
      </w:r>
      <w:r w:rsidRPr="00EC4CF4">
        <w:rPr>
          <w:rFonts w:ascii="Palatino Linotype" w:hAnsi="Palatino Linotype"/>
          <w:color w:val="000000"/>
          <w:sz w:val="24"/>
          <w:szCs w:val="24"/>
        </w:rPr>
        <w:t xml:space="preserve"> de acuerdo a la inconformidad señalada en  relación a: “Falta información sobre la cantidad de empleados con que recibió la administración 2022 así como la cantidad de empleados de que tiene actualmente…”, una vez realizado el análisis a las documentales remitidas por el Sujeto Obligado se advierte que dentro de los archivos denominados, “DIRECTORIO DIF ATLACOMULCO ENERO 2022.xlsx” y “DIRECTORIO DIF ATLACOMULCO JUNIO 2022.xlsx”</w:t>
      </w:r>
      <w:r w:rsidRPr="00EC4CF4">
        <w:rPr>
          <w:rFonts w:ascii="Palatino Linotype" w:hAnsi="Palatino Linotype" w:cs="Arial"/>
          <w:sz w:val="24"/>
          <w:szCs w:val="24"/>
        </w:rPr>
        <w:t>, reporto para el mes de enero una relación que contiene ochenta y dos (82) servidores públicos, así mismo para el mes de junio reporto  una relación que contiene noventa y tres (93) servidores públicos</w:t>
      </w:r>
      <w:r w:rsidR="00C16DD6" w:rsidRPr="00EC4CF4">
        <w:rPr>
          <w:rFonts w:ascii="Palatino Linotype" w:hAnsi="Palatino Linotype" w:cs="Arial"/>
          <w:sz w:val="24"/>
          <w:szCs w:val="24"/>
        </w:rPr>
        <w:t xml:space="preserve">, quedando colmados estos puntos; por lo que se concluye que </w:t>
      </w:r>
      <w:r w:rsidR="00C16DD6" w:rsidRPr="00EC4CF4">
        <w:rPr>
          <w:rFonts w:ascii="Palatino Linotype" w:hAnsi="Palatino Linotype" w:cs="Arial"/>
          <w:sz w:val="24"/>
          <w:lang w:val="es-ES"/>
        </w:rPr>
        <w:t xml:space="preserve">el </w:t>
      </w:r>
      <w:r w:rsidR="00C16DD6" w:rsidRPr="00EC4CF4">
        <w:rPr>
          <w:rFonts w:ascii="Palatino Linotype" w:hAnsi="Palatino Linotype" w:cs="Arial"/>
          <w:b/>
          <w:sz w:val="24"/>
          <w:lang w:val="es-ES"/>
        </w:rPr>
        <w:t>Sujeto Obligado</w:t>
      </w:r>
      <w:r w:rsidR="00C16DD6" w:rsidRPr="00EC4CF4">
        <w:rPr>
          <w:rFonts w:ascii="Palatino Linotype" w:hAnsi="Palatino Linotype" w:cs="Arial"/>
          <w:sz w:val="24"/>
          <w:lang w:val="es-ES"/>
        </w:rPr>
        <w:t xml:space="preserve"> se pronunció a los requerimientos del Recurrente a través de las documentales remitidas, archivos con los cuales se tiene por colmado los requerimientos </w:t>
      </w:r>
      <w:r w:rsidR="00C16DD6" w:rsidRPr="00EC4CF4">
        <w:rPr>
          <w:rFonts w:ascii="Palatino Linotype" w:hAnsi="Palatino Linotype" w:cs="Arial"/>
          <w:sz w:val="24"/>
          <w:szCs w:val="24"/>
        </w:rPr>
        <w:t>marcados con los números dos (2) y tres (3),</w:t>
      </w:r>
      <w:r w:rsidR="00C16DD6" w:rsidRPr="00EC4CF4">
        <w:rPr>
          <w:rFonts w:ascii="Palatino Linotype" w:hAnsi="Palatino Linotype" w:cs="Arial"/>
          <w:sz w:val="24"/>
          <w:lang w:val="es-ES"/>
        </w:rPr>
        <w:t xml:space="preserve"> peticionados en la solicitud de información. Lo anterior, de conformidad con los artículos 12 y 24 de la Ley de Transparencia local, que consagran que el derecho de acceso a la información se </w:t>
      </w:r>
      <w:r w:rsidR="00C16DD6" w:rsidRPr="00EC4CF4">
        <w:rPr>
          <w:rFonts w:ascii="Palatino Linotype" w:hAnsi="Palatino Linotype" w:cs="Arial"/>
          <w:sz w:val="24"/>
          <w:lang w:val="es-ES"/>
        </w:rPr>
        <w:lastRenderedPageBreak/>
        <w:t>satisface con la entrega del soporte documental en el cual obre la información peticionada.</w:t>
      </w:r>
    </w:p>
    <w:p w14:paraId="59CB30ED" w14:textId="0101B40D" w:rsidR="004624AE" w:rsidRPr="00EC4CF4" w:rsidRDefault="004624AE" w:rsidP="004624AE">
      <w:pPr>
        <w:spacing w:after="0" w:line="360" w:lineRule="auto"/>
        <w:jc w:val="both"/>
        <w:rPr>
          <w:rFonts w:ascii="Palatino Linotype" w:hAnsi="Palatino Linotype" w:cs="Arial"/>
          <w:sz w:val="24"/>
          <w:szCs w:val="24"/>
        </w:rPr>
      </w:pPr>
    </w:p>
    <w:p w14:paraId="7E22CDFC" w14:textId="3A2063F4" w:rsidR="00123E9D" w:rsidRPr="00EC4CF4" w:rsidRDefault="00C16DD6" w:rsidP="00123E9D">
      <w:pPr>
        <w:spacing w:after="0" w:line="360" w:lineRule="auto"/>
        <w:jc w:val="both"/>
        <w:rPr>
          <w:rFonts w:ascii="Palatino Linotype" w:hAnsi="Palatino Linotype" w:cs="Arial"/>
          <w:sz w:val="24"/>
          <w:lang w:val="es-ES"/>
        </w:rPr>
      </w:pPr>
      <w:r w:rsidRPr="00EC4CF4">
        <w:rPr>
          <w:rFonts w:ascii="Palatino Linotype" w:hAnsi="Palatino Linotype" w:cs="Arial"/>
          <w:sz w:val="24"/>
          <w:szCs w:val="24"/>
        </w:rPr>
        <w:t>Aunado a lo anterior en relación con</w:t>
      </w:r>
      <w:r w:rsidR="00EA7AD7" w:rsidRPr="00EC4CF4">
        <w:rPr>
          <w:rFonts w:ascii="Palatino Linotype" w:hAnsi="Palatino Linotype" w:cs="Arial"/>
          <w:sz w:val="24"/>
          <w:lang w:val="es-ES"/>
        </w:rPr>
        <w:t xml:space="preserve"> “…</w:t>
      </w:r>
      <w:r w:rsidR="00EA7AD7" w:rsidRPr="00EC4CF4">
        <w:rPr>
          <w:rFonts w:ascii="Palatino Linotype" w:eastAsia="Arial Unicode MS" w:hAnsi="Palatino Linotype" w:cs="Arial"/>
          <w:i/>
          <w:sz w:val="24"/>
          <w:szCs w:val="24"/>
          <w:u w:val="single"/>
        </w:rPr>
        <w:t xml:space="preserve">ADEMÁS DE QUE LA INFORMACIÓN ES INCORRECTA YA QUE PONENEN QUE EL DIRECTOR DEL DIF GANA MAS QUE LA PRESIDENTA </w:t>
      </w:r>
      <w:r w:rsidR="00EA7AD7" w:rsidRPr="00EC4CF4">
        <w:rPr>
          <w:rFonts w:ascii="Palatino Linotype" w:eastAsia="Arial Unicode MS" w:hAnsi="Palatino Linotype" w:cs="Arial"/>
          <w:b/>
          <w:bCs/>
          <w:i/>
          <w:sz w:val="24"/>
          <w:szCs w:val="24"/>
          <w:u w:val="single"/>
        </w:rPr>
        <w:t>POR LO QUE SOLICITO LA EVIDENCIA DIGITAL DE LOS RECIBOS DE NOMINA DE AMBOS SERVIDORES PUBLICOS</w:t>
      </w:r>
      <w:r w:rsidR="00EA7AD7" w:rsidRPr="00EC4CF4">
        <w:rPr>
          <w:rFonts w:ascii="Palatino Linotype" w:eastAsia="Arial Unicode MS" w:hAnsi="Palatino Linotype" w:cs="Arial"/>
          <w:i/>
          <w:sz w:val="24"/>
          <w:szCs w:val="24"/>
        </w:rPr>
        <w:t>...</w:t>
      </w:r>
      <w:r w:rsidR="00EA7AD7" w:rsidRPr="00EC4CF4">
        <w:rPr>
          <w:rFonts w:ascii="Palatino Linotype" w:hAnsi="Palatino Linotype" w:cs="Arial"/>
          <w:i/>
          <w:sz w:val="24"/>
        </w:rPr>
        <w:t>”,</w:t>
      </w:r>
      <w:r w:rsidR="00EA7AD7" w:rsidRPr="00EC4CF4">
        <w:rPr>
          <w:rFonts w:ascii="Palatino Linotype" w:hAnsi="Palatino Linotype" w:cs="Arial"/>
          <w:sz w:val="24"/>
          <w:lang w:val="es-ES"/>
        </w:rPr>
        <w:t xml:space="preserve"> </w:t>
      </w:r>
      <w:r w:rsidR="00123E9D" w:rsidRPr="00EC4CF4">
        <w:rPr>
          <w:rFonts w:ascii="Palatino Linotype" w:hAnsi="Palatino Linotype" w:cs="Arial"/>
          <w:sz w:val="24"/>
          <w:lang w:val="es-ES"/>
        </w:rPr>
        <w:t>razones o motivos de inconformidad que no encuadran en alguno de los supuestos de procedencia del recurso de revisión, consagrados en el artículo 179 de la Ley de Transparencia y Acceso a la Información Pública del Estado de México y Municipios, el cual se cita a continuación para mayor referencia:</w:t>
      </w:r>
    </w:p>
    <w:p w14:paraId="18453928" w14:textId="77777777" w:rsidR="00123E9D" w:rsidRPr="00EC4CF4" w:rsidRDefault="00123E9D" w:rsidP="00123E9D">
      <w:pPr>
        <w:spacing w:after="0" w:line="360" w:lineRule="auto"/>
        <w:jc w:val="both"/>
        <w:rPr>
          <w:rFonts w:ascii="Palatino Linotype" w:hAnsi="Palatino Linotype" w:cs="Arial"/>
          <w:sz w:val="24"/>
          <w:lang w:val="es-ES"/>
        </w:rPr>
      </w:pPr>
    </w:p>
    <w:p w14:paraId="32AE69B5"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i/>
          <w:lang w:val="es-ES"/>
        </w:rPr>
        <w:t>“</w:t>
      </w:r>
      <w:r w:rsidRPr="00EC4CF4">
        <w:rPr>
          <w:rFonts w:ascii="Palatino Linotype" w:hAnsi="Palatino Linotype" w:cs="Arial"/>
          <w:b/>
          <w:i/>
          <w:lang w:val="es-ES"/>
        </w:rPr>
        <w:t>Artículo 179.</w:t>
      </w:r>
      <w:r w:rsidRPr="00EC4CF4">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EC4CF4">
        <w:rPr>
          <w:rFonts w:ascii="Palatino Linotype" w:hAnsi="Palatino Linotype" w:cs="Arial"/>
          <w:i/>
          <w:u w:val="single"/>
          <w:lang w:val="es-ES"/>
        </w:rPr>
        <w:t>procederá en contra de las siguientes causas</w:t>
      </w:r>
      <w:r w:rsidRPr="00EC4CF4">
        <w:rPr>
          <w:rFonts w:ascii="Palatino Linotype" w:hAnsi="Palatino Linotype" w:cs="Arial"/>
          <w:i/>
          <w:lang w:val="es-ES"/>
        </w:rPr>
        <w:t>:</w:t>
      </w:r>
    </w:p>
    <w:p w14:paraId="681A04BE"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 xml:space="preserve">I. </w:t>
      </w:r>
      <w:r w:rsidRPr="00EC4CF4">
        <w:rPr>
          <w:rFonts w:ascii="Palatino Linotype" w:hAnsi="Palatino Linotype" w:cs="Arial"/>
          <w:i/>
          <w:lang w:val="es-ES"/>
        </w:rPr>
        <w:t>La negativa a la información solicitada;</w:t>
      </w:r>
    </w:p>
    <w:p w14:paraId="4934CB82"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II.</w:t>
      </w:r>
      <w:r w:rsidRPr="00EC4CF4">
        <w:rPr>
          <w:rFonts w:ascii="Palatino Linotype" w:hAnsi="Palatino Linotype" w:cs="Arial"/>
          <w:i/>
          <w:lang w:val="es-ES"/>
        </w:rPr>
        <w:t xml:space="preserve"> La clasificación de la información;</w:t>
      </w:r>
    </w:p>
    <w:p w14:paraId="097015F1"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III.</w:t>
      </w:r>
      <w:r w:rsidRPr="00EC4CF4">
        <w:rPr>
          <w:rFonts w:ascii="Palatino Linotype" w:hAnsi="Palatino Linotype" w:cs="Arial"/>
          <w:i/>
          <w:lang w:val="es-ES"/>
        </w:rPr>
        <w:t xml:space="preserve"> La declaración de inexistencia de la información;</w:t>
      </w:r>
    </w:p>
    <w:p w14:paraId="2C067E9E"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IV.</w:t>
      </w:r>
      <w:r w:rsidRPr="00EC4CF4">
        <w:rPr>
          <w:rFonts w:ascii="Palatino Linotype" w:hAnsi="Palatino Linotype" w:cs="Arial"/>
          <w:i/>
          <w:lang w:val="es-ES"/>
        </w:rPr>
        <w:t xml:space="preserve"> La declaración de incompetencia por el sujeto obligado;</w:t>
      </w:r>
    </w:p>
    <w:p w14:paraId="1034327E"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 xml:space="preserve">V. </w:t>
      </w:r>
      <w:r w:rsidRPr="00EC4CF4">
        <w:rPr>
          <w:rFonts w:ascii="Palatino Linotype" w:hAnsi="Palatino Linotype" w:cs="Arial"/>
          <w:i/>
          <w:lang w:val="es-ES"/>
        </w:rPr>
        <w:t>La entrega de información incompleta;</w:t>
      </w:r>
    </w:p>
    <w:p w14:paraId="3D81BD00"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VI.</w:t>
      </w:r>
      <w:r w:rsidRPr="00EC4CF4">
        <w:rPr>
          <w:rFonts w:ascii="Palatino Linotype" w:hAnsi="Palatino Linotype" w:cs="Arial"/>
          <w:i/>
          <w:lang w:val="es-ES"/>
        </w:rPr>
        <w:t xml:space="preserve"> La entrega de información que no corresponda con lo solicitado;</w:t>
      </w:r>
    </w:p>
    <w:p w14:paraId="353C8FCD"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VII.</w:t>
      </w:r>
      <w:r w:rsidRPr="00EC4CF4">
        <w:rPr>
          <w:rFonts w:ascii="Palatino Linotype" w:hAnsi="Palatino Linotype" w:cs="Arial"/>
          <w:i/>
          <w:lang w:val="es-ES"/>
        </w:rPr>
        <w:t xml:space="preserve"> La falta de respuesta a una solicitud de acceso a la información;</w:t>
      </w:r>
    </w:p>
    <w:p w14:paraId="6F658D67"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VIII.</w:t>
      </w:r>
      <w:r w:rsidRPr="00EC4CF4">
        <w:rPr>
          <w:rFonts w:ascii="Palatino Linotype" w:hAnsi="Palatino Linotype" w:cs="Arial"/>
          <w:i/>
          <w:lang w:val="es-ES"/>
        </w:rPr>
        <w:t xml:space="preserve"> La notificación, entrega o puesta a disposición de información en una modalidad o formato distinto al solicitado;</w:t>
      </w:r>
    </w:p>
    <w:p w14:paraId="25EE91C5"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IX.</w:t>
      </w:r>
      <w:r w:rsidRPr="00EC4CF4">
        <w:rPr>
          <w:rFonts w:ascii="Palatino Linotype" w:hAnsi="Palatino Linotype" w:cs="Arial"/>
          <w:i/>
          <w:lang w:val="es-ES"/>
        </w:rPr>
        <w:t xml:space="preserve"> La entrega o puesta a disposición de información en un formato incomprensible y/o no accesible para el solicitante;</w:t>
      </w:r>
    </w:p>
    <w:p w14:paraId="4C5AF507"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X</w:t>
      </w:r>
      <w:r w:rsidRPr="00EC4CF4">
        <w:rPr>
          <w:rFonts w:ascii="Palatino Linotype" w:hAnsi="Palatino Linotype" w:cs="Arial"/>
          <w:i/>
          <w:lang w:val="es-ES"/>
        </w:rPr>
        <w:t>. Los costos o tiempos de entrega de la información;</w:t>
      </w:r>
    </w:p>
    <w:p w14:paraId="5876EBCD"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XI.</w:t>
      </w:r>
      <w:r w:rsidRPr="00EC4CF4">
        <w:rPr>
          <w:rFonts w:ascii="Palatino Linotype" w:hAnsi="Palatino Linotype" w:cs="Arial"/>
          <w:i/>
          <w:lang w:val="es-ES"/>
        </w:rPr>
        <w:t xml:space="preserve"> La falta de trámite a una solicitud;</w:t>
      </w:r>
    </w:p>
    <w:p w14:paraId="654104A4"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XII.</w:t>
      </w:r>
      <w:r w:rsidRPr="00EC4CF4">
        <w:rPr>
          <w:rFonts w:ascii="Palatino Linotype" w:hAnsi="Palatino Linotype" w:cs="Arial"/>
          <w:i/>
          <w:lang w:val="es-ES"/>
        </w:rPr>
        <w:t xml:space="preserve"> La negativa a permitir la consulta directa de la información;</w:t>
      </w:r>
    </w:p>
    <w:p w14:paraId="0A5BFA5F"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t>XIII.</w:t>
      </w:r>
      <w:r w:rsidRPr="00EC4CF4">
        <w:rPr>
          <w:rFonts w:ascii="Palatino Linotype" w:hAnsi="Palatino Linotype" w:cs="Arial"/>
          <w:i/>
          <w:lang w:val="es-ES"/>
        </w:rPr>
        <w:t xml:space="preserve"> La falta, deficiencia o insuficiencia de la fundamentación y/o motivación en la respuesta; y</w:t>
      </w:r>
    </w:p>
    <w:p w14:paraId="05A0CC7B"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b/>
          <w:i/>
          <w:lang w:val="es-ES"/>
        </w:rPr>
        <w:lastRenderedPageBreak/>
        <w:t>XIV.</w:t>
      </w:r>
      <w:r w:rsidRPr="00EC4CF4">
        <w:rPr>
          <w:rFonts w:ascii="Palatino Linotype" w:hAnsi="Palatino Linotype" w:cs="Arial"/>
          <w:i/>
          <w:lang w:val="es-ES"/>
        </w:rPr>
        <w:t xml:space="preserve"> La orientación a un trámite específico.</w:t>
      </w:r>
    </w:p>
    <w:p w14:paraId="04D1467B" w14:textId="77777777" w:rsidR="00123E9D" w:rsidRPr="00EC4CF4" w:rsidRDefault="00123E9D" w:rsidP="00123E9D">
      <w:pPr>
        <w:spacing w:after="0" w:line="240" w:lineRule="auto"/>
        <w:ind w:left="567" w:right="567"/>
        <w:jc w:val="both"/>
        <w:rPr>
          <w:rFonts w:ascii="Palatino Linotype" w:hAnsi="Palatino Linotype" w:cs="Arial"/>
          <w:i/>
          <w:lang w:val="es-ES"/>
        </w:rPr>
      </w:pPr>
      <w:r w:rsidRPr="00EC4CF4">
        <w:rPr>
          <w:rFonts w:ascii="Palatino Linotype" w:hAnsi="Palatino Linotype" w:cs="Arial"/>
          <w:i/>
          <w:lang w:val="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B898E35" w14:textId="77777777" w:rsidR="00123E9D" w:rsidRPr="00EC4CF4" w:rsidRDefault="00123E9D" w:rsidP="00123E9D">
      <w:pPr>
        <w:spacing w:after="0" w:line="360" w:lineRule="auto"/>
        <w:jc w:val="both"/>
        <w:rPr>
          <w:rFonts w:ascii="Palatino Linotype" w:hAnsi="Palatino Linotype" w:cs="Arial"/>
          <w:sz w:val="24"/>
          <w:lang w:val="es-ES"/>
        </w:rPr>
      </w:pPr>
    </w:p>
    <w:p w14:paraId="5087EF21" w14:textId="32DB47A3" w:rsidR="00123E9D" w:rsidRPr="00EC4CF4" w:rsidRDefault="00123E9D" w:rsidP="00123E9D">
      <w:pPr>
        <w:spacing w:after="0" w:line="360" w:lineRule="auto"/>
        <w:jc w:val="both"/>
        <w:rPr>
          <w:rFonts w:ascii="Palatino Linotype" w:hAnsi="Palatino Linotype" w:cs="Arial"/>
          <w:sz w:val="24"/>
        </w:rPr>
      </w:pPr>
      <w:r w:rsidRPr="00EC4CF4">
        <w:rPr>
          <w:rFonts w:ascii="Palatino Linotype" w:hAnsi="Palatino Linotype" w:cs="Arial"/>
          <w:sz w:val="24"/>
          <w:lang w:val="es-ES"/>
        </w:rPr>
        <w:t xml:space="preserve">En lo que corresponde a las razones o motivos de inconformidad, objetivamente se centran en </w:t>
      </w:r>
      <w:r w:rsidR="00362892" w:rsidRPr="00EC4CF4">
        <w:rPr>
          <w:rFonts w:ascii="Palatino Linotype" w:hAnsi="Palatino Linotype" w:cs="Arial"/>
          <w:sz w:val="24"/>
          <w:lang w:val="es-ES"/>
        </w:rPr>
        <w:t>conocer el sueldo que percibe el Director del DIF de Atlacomulco y la Presidenta municipal, requiriendo evidencia digital de los recibos de nómina de ambos servidores públicos</w:t>
      </w:r>
      <w:r w:rsidRPr="00EC4CF4">
        <w:rPr>
          <w:rFonts w:ascii="Palatino Linotype" w:hAnsi="Palatino Linotype" w:cs="Arial"/>
          <w:sz w:val="24"/>
          <w:lang w:val="es-ES"/>
        </w:rPr>
        <w:t xml:space="preserve">, manifestaciones que en estricto sentido constituyen un </w:t>
      </w:r>
      <w:r w:rsidRPr="00EC4CF4">
        <w:rPr>
          <w:rFonts w:ascii="Palatino Linotype" w:hAnsi="Palatino Linotype" w:cs="Arial"/>
          <w:i/>
          <w:sz w:val="24"/>
          <w:lang w:val="es-ES"/>
        </w:rPr>
        <w:t xml:space="preserve">plus </w:t>
      </w:r>
      <w:proofErr w:type="spellStart"/>
      <w:r w:rsidRPr="00EC4CF4">
        <w:rPr>
          <w:rFonts w:ascii="Palatino Linotype" w:hAnsi="Palatino Linotype" w:cs="Arial"/>
          <w:i/>
          <w:sz w:val="24"/>
          <w:lang w:val="es-ES"/>
        </w:rPr>
        <w:t>petitio</w:t>
      </w:r>
      <w:proofErr w:type="spellEnd"/>
      <w:r w:rsidRPr="00EC4CF4">
        <w:rPr>
          <w:rFonts w:ascii="Palatino Linotype" w:hAnsi="Palatino Linotype" w:cs="Arial"/>
          <w:sz w:val="24"/>
          <w:lang w:val="es-ES"/>
        </w:rPr>
        <w:t xml:space="preserve">, toda vez que </w:t>
      </w:r>
      <w:r w:rsidRPr="00EC4CF4">
        <w:rPr>
          <w:rFonts w:ascii="Palatino Linotype" w:hAnsi="Palatino Linotype" w:cs="Arial"/>
          <w:sz w:val="24"/>
        </w:rPr>
        <w:t>e</w:t>
      </w:r>
      <w:r w:rsidR="00362892" w:rsidRPr="00EC4CF4">
        <w:rPr>
          <w:rFonts w:ascii="Palatino Linotype" w:hAnsi="Palatino Linotype" w:cs="Arial"/>
          <w:sz w:val="24"/>
        </w:rPr>
        <w:t>l</w:t>
      </w:r>
      <w:r w:rsidRPr="00EC4CF4">
        <w:rPr>
          <w:rFonts w:ascii="Palatino Linotype" w:hAnsi="Palatino Linotype" w:cs="Arial"/>
          <w:sz w:val="24"/>
        </w:rPr>
        <w:t xml:space="preserve"> </w:t>
      </w:r>
      <w:r w:rsidRPr="00EC4CF4">
        <w:rPr>
          <w:rFonts w:ascii="Palatino Linotype" w:hAnsi="Palatino Linotype" w:cs="Arial"/>
          <w:b/>
          <w:sz w:val="24"/>
        </w:rPr>
        <w:t>Recurrente</w:t>
      </w:r>
      <w:r w:rsidRPr="00EC4CF4">
        <w:rPr>
          <w:rFonts w:ascii="Palatino Linotype" w:hAnsi="Palatino Linotype" w:cs="Arial"/>
          <w:sz w:val="24"/>
        </w:rPr>
        <w:t xml:space="preserve"> pretende</w:t>
      </w:r>
      <w:r w:rsidRPr="00EC4CF4">
        <w:rPr>
          <w:rFonts w:ascii="Palatino Linotype" w:hAnsi="Palatino Linotype" w:cs="Arial"/>
          <w:color w:val="000000"/>
          <w:sz w:val="24"/>
          <w:szCs w:val="24"/>
        </w:rPr>
        <w:t xml:space="preserve"> ampliar sus requerimientos mediante recurso de revisión, inconformándose con nuevos requerimientos, respecto a lo requerido originalmente, por lo que, dichas razones y motivos de inconformidad son inoperantes.</w:t>
      </w:r>
    </w:p>
    <w:p w14:paraId="09ED9FBB" w14:textId="77777777" w:rsidR="00123E9D" w:rsidRPr="00EC4CF4" w:rsidRDefault="00123E9D" w:rsidP="00123E9D">
      <w:pPr>
        <w:spacing w:after="0" w:line="360" w:lineRule="auto"/>
        <w:jc w:val="both"/>
        <w:rPr>
          <w:rFonts w:ascii="Palatino Linotype" w:hAnsi="Palatino Linotype" w:cs="Arial"/>
          <w:color w:val="000000"/>
          <w:sz w:val="24"/>
          <w:szCs w:val="24"/>
        </w:rPr>
      </w:pPr>
    </w:p>
    <w:p w14:paraId="7C157B22" w14:textId="77777777" w:rsidR="00123E9D" w:rsidRPr="00EC4CF4" w:rsidRDefault="00123E9D" w:rsidP="00123E9D">
      <w:pPr>
        <w:spacing w:after="0" w:line="360" w:lineRule="auto"/>
        <w:jc w:val="both"/>
        <w:rPr>
          <w:rFonts w:ascii="Palatino Linotype" w:hAnsi="Palatino Linotype" w:cs="Arial"/>
          <w:color w:val="000000"/>
          <w:sz w:val="24"/>
          <w:szCs w:val="24"/>
        </w:rPr>
      </w:pPr>
      <w:r w:rsidRPr="00EC4CF4">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5F21BC03" w14:textId="77777777" w:rsidR="00123E9D" w:rsidRPr="00EC4CF4" w:rsidRDefault="00123E9D" w:rsidP="00941E93">
      <w:pPr>
        <w:spacing w:after="0" w:line="240" w:lineRule="auto"/>
        <w:ind w:left="567" w:right="567"/>
        <w:jc w:val="both"/>
        <w:rPr>
          <w:rFonts w:ascii="Palatino Linotype" w:hAnsi="Palatino Linotype" w:cs="Arial"/>
          <w:color w:val="000000"/>
        </w:rPr>
      </w:pPr>
      <w:r w:rsidRPr="00EC4CF4">
        <w:rPr>
          <w:rFonts w:ascii="Palatino Linotype" w:hAnsi="Palatino Linotype" w:cs="Arial"/>
          <w:b/>
          <w:color w:val="000000"/>
        </w:rPr>
        <w:t>"</w:t>
      </w:r>
      <w:r w:rsidRPr="00EC4CF4">
        <w:rPr>
          <w:rFonts w:ascii="Palatino Linotype" w:hAnsi="Palatino Linotype" w:cs="Arial"/>
          <w:b/>
          <w:i/>
          <w:color w:val="000000"/>
        </w:rPr>
        <w:t>AGRAVIOS EN LA REVISION. DEBEN ESTAR EN RELACION DIRECTA CON LOS FUNDAMENTOS Y CONSIDERACIONES DE LA SENTENCIA.-</w:t>
      </w:r>
      <w:r w:rsidRPr="00EC4CF4">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EC4CF4">
        <w:rPr>
          <w:rFonts w:ascii="Palatino Linotype" w:hAnsi="Palatino Linotype" w:cs="Arial"/>
          <w:b/>
          <w:color w:val="000000"/>
        </w:rPr>
        <w:t>"</w:t>
      </w:r>
    </w:p>
    <w:p w14:paraId="4A473E13" w14:textId="77777777" w:rsidR="00123E9D" w:rsidRPr="00EC4CF4" w:rsidRDefault="00123E9D" w:rsidP="00941E93">
      <w:pPr>
        <w:spacing w:after="0" w:line="360" w:lineRule="auto"/>
        <w:ind w:left="567" w:right="567"/>
        <w:jc w:val="both"/>
        <w:rPr>
          <w:rFonts w:ascii="Palatino Linotype" w:eastAsia="Times New Roman" w:hAnsi="Palatino Linotype" w:cs="Times New Roman"/>
          <w:sz w:val="24"/>
          <w:szCs w:val="24"/>
          <w:lang w:eastAsia="es-MX"/>
        </w:rPr>
      </w:pPr>
    </w:p>
    <w:p w14:paraId="0E7CDB84" w14:textId="5F0498FB" w:rsidR="00123E9D" w:rsidRPr="00EC4CF4" w:rsidRDefault="00123E9D" w:rsidP="00C16DD6">
      <w:pPr>
        <w:spacing w:after="0" w:line="360" w:lineRule="auto"/>
        <w:jc w:val="both"/>
        <w:rPr>
          <w:rFonts w:ascii="Palatino Linotype" w:eastAsia="Times New Roman" w:hAnsi="Palatino Linotype" w:cs="Arial"/>
          <w:sz w:val="24"/>
          <w:szCs w:val="24"/>
          <w:lang w:val="es-ES" w:eastAsia="es-ES"/>
        </w:rPr>
      </w:pPr>
      <w:r w:rsidRPr="00EC4CF4">
        <w:rPr>
          <w:rFonts w:ascii="Palatino Linotype" w:eastAsia="Times New Roman" w:hAnsi="Palatino Linotype" w:cs="Times New Roman"/>
          <w:sz w:val="24"/>
          <w:szCs w:val="24"/>
          <w:lang w:eastAsia="es-MX"/>
        </w:rPr>
        <w:t xml:space="preserve">Así entonces dichas manifestaciones no serán materia de estudio, no </w:t>
      </w:r>
      <w:r w:rsidR="00362892" w:rsidRPr="00EC4CF4">
        <w:rPr>
          <w:rFonts w:ascii="Palatino Linotype" w:eastAsia="Times New Roman" w:hAnsi="Palatino Linotype" w:cs="Times New Roman"/>
          <w:sz w:val="24"/>
          <w:szCs w:val="24"/>
          <w:lang w:eastAsia="es-MX"/>
        </w:rPr>
        <w:t>obstante,</w:t>
      </w:r>
      <w:r w:rsidRPr="00EC4CF4">
        <w:rPr>
          <w:rFonts w:ascii="Palatino Linotype" w:eastAsia="Times New Roman" w:hAnsi="Palatino Linotype" w:cs="Times New Roman"/>
          <w:sz w:val="24"/>
          <w:szCs w:val="24"/>
          <w:lang w:eastAsia="es-MX"/>
        </w:rPr>
        <w:t xml:space="preserve"> se dejan a salvo los derechos del particular, si es que así lo desea, podrá suscribir una nueva solicitud de información. </w:t>
      </w:r>
    </w:p>
    <w:p w14:paraId="66FE1AE9" w14:textId="167018C3" w:rsidR="00123E9D" w:rsidRPr="00EC4CF4" w:rsidRDefault="00123E9D" w:rsidP="00123E9D">
      <w:pPr>
        <w:spacing w:after="0" w:line="360" w:lineRule="auto"/>
        <w:ind w:right="141"/>
        <w:jc w:val="both"/>
        <w:rPr>
          <w:rFonts w:ascii="Palatino Linotype" w:eastAsiaTheme="minorEastAsia" w:hAnsi="Palatino Linotype"/>
          <w:color w:val="000000" w:themeColor="text1"/>
          <w:sz w:val="24"/>
          <w:szCs w:val="24"/>
          <w:lang w:val="es-ES_tradnl" w:eastAsia="es-ES"/>
        </w:rPr>
      </w:pPr>
    </w:p>
    <w:p w14:paraId="19C43D6B" w14:textId="791C780E" w:rsidR="00C16DD6" w:rsidRPr="00EC4CF4" w:rsidRDefault="00C16DD6" w:rsidP="008A5A1B">
      <w:pPr>
        <w:spacing w:after="0" w:line="360" w:lineRule="auto"/>
        <w:jc w:val="both"/>
        <w:rPr>
          <w:rFonts w:ascii="Palatino Linotype" w:hAnsi="Palatino Linotype"/>
          <w:color w:val="000000"/>
          <w:sz w:val="24"/>
          <w:szCs w:val="24"/>
        </w:rPr>
      </w:pPr>
      <w:r w:rsidRPr="00EC4CF4">
        <w:rPr>
          <w:rFonts w:ascii="Palatino Linotype" w:hAnsi="Palatino Linotype" w:cs="Arial"/>
          <w:sz w:val="24"/>
          <w:lang w:val="es-ES"/>
        </w:rPr>
        <w:t xml:space="preserve">Finalmente, en cuanto a </w:t>
      </w:r>
      <w:r w:rsidRPr="00EC4CF4">
        <w:rPr>
          <w:rFonts w:ascii="Palatino Linotype" w:hAnsi="Palatino Linotype" w:cs="Arial"/>
          <w:sz w:val="24"/>
          <w:szCs w:val="24"/>
        </w:rPr>
        <w:t>“…</w:t>
      </w:r>
      <w:r w:rsidRPr="00EC4CF4">
        <w:rPr>
          <w:rFonts w:ascii="Palatino Linotype" w:hAnsi="Palatino Linotype" w:cs="Arial"/>
          <w:i/>
          <w:iCs/>
          <w:sz w:val="24"/>
          <w:szCs w:val="24"/>
        </w:rPr>
        <w:t>CURRICULUM DE TODOS LOS EMPLEADOS DESDE EL DIRECTOR HASTA EL PERSONAL DE INTENDENCIA</w:t>
      </w:r>
      <w:r w:rsidRPr="00EC4CF4">
        <w:rPr>
          <w:rFonts w:ascii="Palatino Linotype" w:hAnsi="Palatino Linotype" w:cs="Arial"/>
          <w:sz w:val="24"/>
          <w:szCs w:val="24"/>
        </w:rPr>
        <w:t xml:space="preserve">…”, </w:t>
      </w:r>
      <w:r w:rsidR="00941E93" w:rsidRPr="00EC4CF4">
        <w:rPr>
          <w:rFonts w:ascii="Palatino Linotype" w:hAnsi="Palatino Linotype" w:cs="Arial"/>
          <w:sz w:val="24"/>
          <w:szCs w:val="24"/>
        </w:rPr>
        <w:t xml:space="preserve">si bien, </w:t>
      </w:r>
      <w:r w:rsidRPr="00EC4CF4">
        <w:rPr>
          <w:rFonts w:ascii="Palatino Linotype" w:hAnsi="Palatino Linotype" w:cs="Arial"/>
          <w:sz w:val="24"/>
          <w:szCs w:val="24"/>
        </w:rPr>
        <w:t xml:space="preserve">el Sujeto Obligado a través del archivo denominado </w:t>
      </w:r>
      <w:r w:rsidRPr="00EC4CF4">
        <w:rPr>
          <w:rFonts w:ascii="Palatino Linotype" w:hAnsi="Palatino Linotype" w:cs="Arial"/>
          <w:i/>
          <w:iCs/>
          <w:sz w:val="24"/>
          <w:szCs w:val="24"/>
        </w:rPr>
        <w:t xml:space="preserve">“Recurso de Revisión 03766_0001.pdf”, </w:t>
      </w:r>
      <w:r w:rsidR="00941E93" w:rsidRPr="00EC4CF4">
        <w:rPr>
          <w:rFonts w:ascii="Palatino Linotype" w:hAnsi="Palatino Linotype" w:cs="Arial"/>
          <w:sz w:val="24"/>
          <w:szCs w:val="24"/>
        </w:rPr>
        <w:t>remitió documentales</w:t>
      </w:r>
      <w:r w:rsidRPr="00EC4CF4">
        <w:rPr>
          <w:rFonts w:ascii="Palatino Linotype" w:hAnsi="Palatino Linotype" w:cs="Arial"/>
          <w:sz w:val="24"/>
          <w:szCs w:val="24"/>
        </w:rPr>
        <w:t xml:space="preserve"> </w:t>
      </w:r>
      <w:r w:rsidR="00941E93" w:rsidRPr="00EC4CF4">
        <w:rPr>
          <w:rFonts w:ascii="Palatino Linotype" w:hAnsi="Palatino Linotype" w:cs="Arial"/>
          <w:sz w:val="24"/>
          <w:szCs w:val="24"/>
        </w:rPr>
        <w:t>que</w:t>
      </w:r>
      <w:r w:rsidRPr="00EC4CF4">
        <w:rPr>
          <w:rFonts w:ascii="Palatino Linotype" w:hAnsi="Palatino Linotype" w:cs="Arial"/>
          <w:sz w:val="24"/>
          <w:szCs w:val="24"/>
        </w:rPr>
        <w:t xml:space="preserve"> advierten los currículums de los servidores públicos</w:t>
      </w:r>
      <w:r w:rsidR="00941E93" w:rsidRPr="00EC4CF4">
        <w:rPr>
          <w:rFonts w:ascii="Palatino Linotype" w:hAnsi="Palatino Linotype" w:cs="Arial"/>
          <w:sz w:val="24"/>
          <w:szCs w:val="24"/>
        </w:rPr>
        <w:t>, sin embargo, de las documentales remitidas de acuerdo a las constancias que integran el expediente electrónico del SAIMEX, precisamente en el archivo electrónico denominado “</w:t>
      </w:r>
      <w:r w:rsidR="00941E93" w:rsidRPr="00EC4CF4">
        <w:rPr>
          <w:rFonts w:ascii="Palatino Linotype" w:hAnsi="Palatino Linotype" w:cs="Arial"/>
          <w:bCs/>
          <w:i/>
          <w:sz w:val="24"/>
        </w:rPr>
        <w:t xml:space="preserve">DIRECTORIO DIF ATLACOMULCO JUNIO 2022.xlsx”, </w:t>
      </w:r>
      <w:r w:rsidR="00941E93" w:rsidRPr="00EC4CF4">
        <w:rPr>
          <w:rFonts w:ascii="Palatino Linotype" w:hAnsi="Palatino Linotype" w:cs="Arial"/>
          <w:bCs/>
          <w:sz w:val="24"/>
        </w:rPr>
        <w:t>se advierte</w:t>
      </w:r>
      <w:r w:rsidR="00941E93" w:rsidRPr="00EC4CF4">
        <w:rPr>
          <w:rFonts w:ascii="Palatino Linotype" w:hAnsi="Palatino Linotype" w:cs="Arial"/>
          <w:sz w:val="28"/>
          <w:szCs w:val="24"/>
        </w:rPr>
        <w:t xml:space="preserve"> </w:t>
      </w:r>
      <w:r w:rsidR="00941E93" w:rsidRPr="00EC4CF4">
        <w:rPr>
          <w:rFonts w:ascii="Palatino Linotype" w:hAnsi="Palatino Linotype" w:cs="Arial"/>
          <w:sz w:val="24"/>
          <w:szCs w:val="24"/>
        </w:rPr>
        <w:t>una relación con noventa y tres (93) servidores públicos</w:t>
      </w:r>
      <w:r w:rsidR="00397BC1" w:rsidRPr="00EC4CF4">
        <w:rPr>
          <w:rFonts w:ascii="Palatino Linotype" w:hAnsi="Palatino Linotype" w:cs="Arial"/>
          <w:sz w:val="24"/>
          <w:szCs w:val="24"/>
        </w:rPr>
        <w:t xml:space="preserve"> y de los currículums remitidos en respuesta no coinciden con el número de servidores públicos reportados con los que cuenta el Sujeto Obligado al mes de junio de acuerdo con la información remitida por el Sujeto Obligado en respuesta; </w:t>
      </w:r>
      <w:r w:rsidR="008A5A1B" w:rsidRPr="00EC4CF4">
        <w:rPr>
          <w:rFonts w:ascii="Palatino Linotype" w:hAnsi="Palatino Linotype" w:cs="Arial"/>
          <w:sz w:val="24"/>
          <w:szCs w:val="24"/>
        </w:rPr>
        <w:t>aunado a que la versión pública elaborada no se realizó correctamente, toda vez que devienen visibles datos personales de los servidores públicos,</w:t>
      </w:r>
      <w:r w:rsidR="00397BC1" w:rsidRPr="00EC4CF4">
        <w:rPr>
          <w:rFonts w:ascii="Palatino Linotype" w:hAnsi="Palatino Linotype" w:cs="Arial"/>
          <w:sz w:val="24"/>
          <w:szCs w:val="24"/>
        </w:rPr>
        <w:t xml:space="preserve"> situaciones que</w:t>
      </w:r>
      <w:r w:rsidR="008A5A1B" w:rsidRPr="00EC4CF4">
        <w:rPr>
          <w:rFonts w:ascii="Palatino Linotype" w:hAnsi="Palatino Linotype" w:cs="Arial"/>
          <w:sz w:val="24"/>
          <w:szCs w:val="24"/>
        </w:rPr>
        <w:t xml:space="preserve"> dejan en estado de incertidumbre al Recurrente de la información remitida, por lo que en tales circunstancias resulta dable ordenar al Sujeto Obligado haga entrega de los currículums de todos los servidores públicos adscritos al Sistema Municipal Para el Desarrollo Integral de la Familia de Atlacomulco, completos y en correcta versión pública.</w:t>
      </w:r>
    </w:p>
    <w:p w14:paraId="6572A01E" w14:textId="4CED3F53" w:rsidR="00C16DD6" w:rsidRPr="00EC4CF4" w:rsidRDefault="00C16DD6" w:rsidP="00123E9D">
      <w:pPr>
        <w:spacing w:after="0" w:line="360" w:lineRule="auto"/>
        <w:ind w:right="141"/>
        <w:jc w:val="both"/>
        <w:rPr>
          <w:rFonts w:ascii="Palatino Linotype" w:eastAsiaTheme="minorEastAsia" w:hAnsi="Palatino Linotype"/>
          <w:color w:val="000000" w:themeColor="text1"/>
          <w:sz w:val="24"/>
          <w:szCs w:val="24"/>
          <w:lang w:val="es-ES_tradnl" w:eastAsia="es-ES"/>
        </w:rPr>
      </w:pPr>
    </w:p>
    <w:p w14:paraId="7EEC8229" w14:textId="77777777" w:rsidR="008A5A1B" w:rsidRPr="00EC4CF4" w:rsidRDefault="008A5A1B" w:rsidP="008A5A1B">
      <w:pPr>
        <w:spacing w:after="0" w:line="360" w:lineRule="auto"/>
        <w:ind w:right="51"/>
        <w:jc w:val="both"/>
        <w:rPr>
          <w:rFonts w:ascii="Palatino Linotype" w:eastAsiaTheme="minorEastAsia" w:hAnsi="Palatino Linotype" w:cs="Arial"/>
          <w:sz w:val="24"/>
          <w:szCs w:val="24"/>
          <w:lang w:val="es-ES_tradnl" w:eastAsia="es-ES"/>
        </w:rPr>
      </w:pPr>
      <w:r w:rsidRPr="00EC4CF4">
        <w:rPr>
          <w:rFonts w:ascii="Palatino Linotype" w:eastAsiaTheme="minorEastAsia" w:hAnsi="Palatino Linotype" w:cs="Arial"/>
          <w:sz w:val="24"/>
          <w:szCs w:val="24"/>
          <w:lang w:val="es-ES_tradnl" w:eastAsia="es-ES"/>
        </w:rPr>
        <w:t>Es con base en las consideraciones de hecho y de derecho citadas en líneas previas, que este Órgano Garante tiene por acreditada la existencia de un documento que contiene la información peticionada, resultando dable ordenar su entrega y en el supuesto que contengan datos sensibles y confidenciales de particulares, se deberá aprobar y emitir la elaboración de la versión pública.</w:t>
      </w:r>
    </w:p>
    <w:p w14:paraId="7AB96C7A" w14:textId="77777777" w:rsidR="008A5A1B" w:rsidRPr="00EC4CF4" w:rsidRDefault="008A5A1B" w:rsidP="008A5A1B">
      <w:pPr>
        <w:spacing w:after="0" w:line="360" w:lineRule="auto"/>
        <w:ind w:right="51"/>
        <w:jc w:val="both"/>
        <w:rPr>
          <w:rFonts w:ascii="Palatino Linotype" w:eastAsiaTheme="minorEastAsia" w:hAnsi="Palatino Linotype" w:cs="Arial"/>
          <w:sz w:val="24"/>
          <w:szCs w:val="24"/>
          <w:lang w:val="es-ES_tradnl" w:eastAsia="es-ES"/>
        </w:rPr>
      </w:pPr>
    </w:p>
    <w:p w14:paraId="0BAA82C3" w14:textId="77777777" w:rsidR="008A5A1B" w:rsidRPr="00EC4CF4" w:rsidRDefault="008A5A1B" w:rsidP="008A5A1B">
      <w:pPr>
        <w:numPr>
          <w:ilvl w:val="0"/>
          <w:numId w:val="8"/>
        </w:numPr>
        <w:spacing w:after="0" w:line="360" w:lineRule="auto"/>
        <w:jc w:val="both"/>
        <w:rPr>
          <w:rFonts w:ascii="Palatino Linotype" w:eastAsia="Times New Roman" w:hAnsi="Palatino Linotype" w:cs="Arial"/>
          <w:b/>
          <w:i/>
          <w:sz w:val="28"/>
          <w:szCs w:val="24"/>
          <w:lang w:val="es-ES" w:eastAsia="es-ES"/>
        </w:rPr>
      </w:pPr>
      <w:r w:rsidRPr="00EC4CF4">
        <w:rPr>
          <w:rFonts w:ascii="Palatino Linotype" w:eastAsia="Times New Roman" w:hAnsi="Palatino Linotype" w:cs="Arial"/>
          <w:b/>
          <w:i/>
          <w:sz w:val="28"/>
          <w:szCs w:val="24"/>
          <w:lang w:val="es-ES" w:eastAsia="es-ES"/>
        </w:rPr>
        <w:t>De la Versión pública</w:t>
      </w:r>
    </w:p>
    <w:p w14:paraId="276725F1" w14:textId="77777777" w:rsidR="008A5A1B" w:rsidRPr="00EC4CF4" w:rsidRDefault="008A5A1B" w:rsidP="008A5A1B">
      <w:pPr>
        <w:spacing w:after="0" w:line="360" w:lineRule="auto"/>
        <w:jc w:val="both"/>
        <w:rPr>
          <w:rFonts w:ascii="Palatino Linotype" w:eastAsia="Times New Roman" w:hAnsi="Palatino Linotype" w:cs="Arial"/>
          <w:sz w:val="24"/>
          <w:szCs w:val="24"/>
          <w:lang w:val="es-ES" w:eastAsia="es-ES"/>
        </w:rPr>
      </w:pPr>
    </w:p>
    <w:p w14:paraId="3B2763BF"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bCs/>
          <w:sz w:val="24"/>
          <w:szCs w:val="24"/>
          <w:lang w:eastAsia="es-ES"/>
        </w:rPr>
        <w:t>A este respecto, los</w:t>
      </w:r>
      <w:r w:rsidRPr="00EC4CF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12A5E04" w14:textId="77777777" w:rsidR="008A5A1B" w:rsidRPr="00EC4CF4" w:rsidRDefault="008A5A1B" w:rsidP="008A5A1B">
      <w:pPr>
        <w:spacing w:after="0" w:line="360" w:lineRule="auto"/>
        <w:jc w:val="both"/>
        <w:rPr>
          <w:rFonts w:ascii="Palatino Linotype" w:eastAsia="Times New Roman" w:hAnsi="Palatino Linotype" w:cs="Times New Roman"/>
          <w:b/>
          <w:bCs/>
          <w:i/>
          <w:noProof/>
          <w:sz w:val="24"/>
          <w:szCs w:val="24"/>
          <w:lang w:eastAsia="es-ES"/>
        </w:rPr>
      </w:pPr>
    </w:p>
    <w:p w14:paraId="0165B22C"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ES"/>
        </w:rPr>
      </w:pPr>
      <w:r w:rsidRPr="00EC4CF4">
        <w:rPr>
          <w:rFonts w:ascii="Palatino Linotype" w:eastAsia="Times New Roman" w:hAnsi="Palatino Linotype" w:cs="Arial"/>
          <w:b/>
          <w:bCs/>
          <w:i/>
          <w:noProof/>
          <w:lang w:eastAsia="es-ES"/>
        </w:rPr>
        <w:t>“</w:t>
      </w:r>
      <w:r w:rsidRPr="00EC4CF4">
        <w:rPr>
          <w:rFonts w:ascii="Palatino Linotype" w:eastAsia="Times New Roman" w:hAnsi="Palatino Linotype" w:cs="Arial"/>
          <w:b/>
          <w:bCs/>
          <w:i/>
          <w:lang w:eastAsia="es-MX"/>
        </w:rPr>
        <w:t>Artículo</w:t>
      </w:r>
      <w:r w:rsidRPr="00EC4CF4">
        <w:rPr>
          <w:rFonts w:ascii="Palatino Linotype" w:eastAsia="Times New Roman" w:hAnsi="Palatino Linotype" w:cs="Arial"/>
          <w:b/>
          <w:bCs/>
          <w:i/>
          <w:lang w:eastAsia="es-ES"/>
        </w:rPr>
        <w:t xml:space="preserve"> 3. </w:t>
      </w:r>
      <w:r w:rsidRPr="00EC4CF4">
        <w:rPr>
          <w:rFonts w:ascii="Palatino Linotype" w:eastAsia="Times New Roman" w:hAnsi="Palatino Linotype" w:cs="Times New Roman"/>
          <w:i/>
          <w:lang w:eastAsia="es-ES"/>
        </w:rPr>
        <w:t xml:space="preserve">Para los efectos de la presente Ley se entenderá por: </w:t>
      </w:r>
    </w:p>
    <w:p w14:paraId="3570F90F"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ES"/>
        </w:rPr>
      </w:pPr>
      <w:r w:rsidRPr="00EC4CF4">
        <w:rPr>
          <w:rFonts w:ascii="Palatino Linotype" w:eastAsia="Times New Roman" w:hAnsi="Palatino Linotype" w:cs="Times New Roman"/>
          <w:i/>
          <w:lang w:eastAsia="es-ES"/>
        </w:rPr>
        <w:t>…</w:t>
      </w:r>
    </w:p>
    <w:p w14:paraId="4A0F7B55"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b/>
          <w:i/>
          <w:lang w:eastAsia="es-ES"/>
        </w:rPr>
        <w:t>IX.</w:t>
      </w:r>
      <w:r w:rsidRPr="00EC4CF4">
        <w:rPr>
          <w:rFonts w:ascii="Palatino Linotype" w:eastAsia="Times New Roman" w:hAnsi="Palatino Linotype" w:cs="Arial"/>
          <w:i/>
          <w:lang w:eastAsia="es-ES"/>
        </w:rPr>
        <w:t xml:space="preserve"> </w:t>
      </w:r>
      <w:r w:rsidRPr="00EC4CF4">
        <w:rPr>
          <w:rFonts w:ascii="Palatino Linotype" w:eastAsia="Times New Roman" w:hAnsi="Palatino Linotype" w:cs="Arial"/>
          <w:b/>
          <w:i/>
          <w:lang w:eastAsia="es-ES"/>
        </w:rPr>
        <w:t xml:space="preserve">Datos personales: </w:t>
      </w:r>
      <w:r w:rsidRPr="00EC4CF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4EFB4ABD"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i/>
          <w:lang w:eastAsia="es-ES"/>
        </w:rPr>
        <w:t>…</w:t>
      </w:r>
    </w:p>
    <w:p w14:paraId="196F0CDA"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b/>
          <w:i/>
          <w:lang w:eastAsia="es-ES"/>
        </w:rPr>
        <w:t>XX.</w:t>
      </w:r>
      <w:r w:rsidRPr="00EC4CF4">
        <w:rPr>
          <w:rFonts w:ascii="Palatino Linotype" w:eastAsia="Times New Roman" w:hAnsi="Palatino Linotype" w:cs="Arial"/>
          <w:i/>
          <w:lang w:eastAsia="es-ES"/>
        </w:rPr>
        <w:t xml:space="preserve"> </w:t>
      </w:r>
      <w:r w:rsidRPr="00EC4CF4">
        <w:rPr>
          <w:rFonts w:ascii="Palatino Linotype" w:eastAsia="Times New Roman" w:hAnsi="Palatino Linotype" w:cs="Arial"/>
          <w:b/>
          <w:i/>
          <w:lang w:eastAsia="es-ES"/>
        </w:rPr>
        <w:t>Información clasificada:</w:t>
      </w:r>
      <w:r w:rsidRPr="00EC4CF4">
        <w:rPr>
          <w:rFonts w:ascii="Palatino Linotype" w:eastAsia="Times New Roman" w:hAnsi="Palatino Linotype" w:cs="Arial"/>
          <w:i/>
          <w:lang w:eastAsia="es-ES"/>
        </w:rPr>
        <w:t xml:space="preserve"> Aquella considerada por la presente Ley como reservada o confidencial; </w:t>
      </w:r>
    </w:p>
    <w:p w14:paraId="544CD904"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b/>
          <w:i/>
          <w:lang w:eastAsia="es-ES"/>
        </w:rPr>
        <w:t>XXI.</w:t>
      </w:r>
      <w:r w:rsidRPr="00EC4CF4">
        <w:rPr>
          <w:rFonts w:ascii="Palatino Linotype" w:eastAsia="Times New Roman" w:hAnsi="Palatino Linotype" w:cs="Arial"/>
          <w:i/>
          <w:lang w:eastAsia="es-ES"/>
        </w:rPr>
        <w:t xml:space="preserve"> </w:t>
      </w:r>
      <w:r w:rsidRPr="00EC4CF4">
        <w:rPr>
          <w:rFonts w:ascii="Palatino Linotype" w:eastAsia="Times New Roman" w:hAnsi="Palatino Linotype" w:cs="Arial"/>
          <w:b/>
          <w:i/>
          <w:lang w:eastAsia="es-ES"/>
        </w:rPr>
        <w:t>Información confidencial</w:t>
      </w:r>
      <w:r w:rsidRPr="00EC4CF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2E55C8" w14:textId="77777777" w:rsidR="008A5A1B" w:rsidRPr="00EC4CF4" w:rsidRDefault="008A5A1B" w:rsidP="008A5A1B">
      <w:pPr>
        <w:spacing w:after="0" w:line="240" w:lineRule="auto"/>
        <w:ind w:left="567" w:right="567"/>
        <w:jc w:val="both"/>
        <w:rPr>
          <w:rFonts w:ascii="Palatino Linotype" w:eastAsia="Times New Roman" w:hAnsi="Palatino Linotype" w:cs="Arial"/>
          <w:b/>
          <w:i/>
          <w:lang w:eastAsia="es-ES"/>
        </w:rPr>
      </w:pPr>
      <w:r w:rsidRPr="00EC4CF4">
        <w:rPr>
          <w:rFonts w:ascii="Palatino Linotype" w:eastAsia="Times New Roman" w:hAnsi="Palatino Linotype" w:cs="Arial"/>
          <w:b/>
          <w:i/>
          <w:lang w:eastAsia="es-ES"/>
        </w:rPr>
        <w:t>…</w:t>
      </w:r>
    </w:p>
    <w:p w14:paraId="439D9FA4"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b/>
          <w:i/>
          <w:lang w:eastAsia="es-ES"/>
        </w:rPr>
        <w:t>XLV. Versión pública:</w:t>
      </w:r>
      <w:r w:rsidRPr="00EC4CF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1022315"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p>
    <w:p w14:paraId="1A08A191"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r w:rsidRPr="00EC4CF4">
        <w:rPr>
          <w:rFonts w:ascii="Palatino Linotype" w:eastAsia="Times New Roman" w:hAnsi="Palatino Linotype" w:cs="Arial"/>
          <w:b/>
          <w:i/>
          <w:lang w:eastAsia="es-ES"/>
        </w:rPr>
        <w:t>Artículo 51.</w:t>
      </w:r>
      <w:r w:rsidRPr="00EC4CF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C4CF4">
        <w:rPr>
          <w:rFonts w:ascii="Palatino Linotype" w:eastAsia="Times New Roman" w:hAnsi="Palatino Linotype" w:cs="Arial"/>
          <w:b/>
          <w:i/>
          <w:lang w:eastAsia="es-ES"/>
        </w:rPr>
        <w:t xml:space="preserve">y tendrá la responsabilidad de verificar en cada caso que la misma no sea confidencial o reservada. </w:t>
      </w:r>
      <w:r w:rsidRPr="00EC4CF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82AEF59" w14:textId="77777777" w:rsidR="008A5A1B" w:rsidRPr="00EC4CF4" w:rsidRDefault="008A5A1B" w:rsidP="008A5A1B">
      <w:pPr>
        <w:spacing w:after="0" w:line="240" w:lineRule="auto"/>
        <w:ind w:left="567" w:right="567"/>
        <w:jc w:val="both"/>
        <w:rPr>
          <w:rFonts w:ascii="Palatino Linotype" w:eastAsia="Times New Roman" w:hAnsi="Palatino Linotype" w:cs="Arial"/>
          <w:i/>
          <w:lang w:eastAsia="es-ES"/>
        </w:rPr>
      </w:pPr>
    </w:p>
    <w:p w14:paraId="022D019A" w14:textId="77777777" w:rsidR="008A5A1B" w:rsidRPr="00EC4CF4" w:rsidRDefault="008A5A1B" w:rsidP="008A5A1B">
      <w:pPr>
        <w:spacing w:after="0" w:line="240" w:lineRule="auto"/>
        <w:ind w:left="567" w:right="567"/>
        <w:jc w:val="both"/>
        <w:rPr>
          <w:rFonts w:ascii="Times New Roman" w:eastAsia="Times New Roman" w:hAnsi="Times New Roman" w:cs="Arial"/>
          <w:bCs/>
          <w:noProof/>
          <w:sz w:val="24"/>
          <w:szCs w:val="24"/>
          <w:lang w:eastAsia="es-ES"/>
        </w:rPr>
      </w:pPr>
      <w:r w:rsidRPr="00EC4CF4">
        <w:rPr>
          <w:rFonts w:ascii="Palatino Linotype" w:eastAsia="Times New Roman" w:hAnsi="Palatino Linotype" w:cs="Arial"/>
          <w:b/>
          <w:i/>
          <w:lang w:eastAsia="es-ES"/>
        </w:rPr>
        <w:t>Artículo 52.</w:t>
      </w:r>
      <w:r w:rsidRPr="00EC4CF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EC4CF4">
        <w:rPr>
          <w:rFonts w:ascii="Palatino Linotype" w:eastAsia="Times New Roman" w:hAnsi="Palatino Linotype" w:cs="Arial"/>
          <w:i/>
          <w:lang w:eastAsia="es-ES"/>
        </w:rPr>
        <w:lastRenderedPageBreak/>
        <w:t>resolución de referencia se someta a un proceso de disociación, es decir, no haga identificable al titular de tales datos personales.</w:t>
      </w:r>
      <w:r w:rsidRPr="00EC4CF4">
        <w:rPr>
          <w:rFonts w:ascii="Palatino Linotype" w:eastAsia="Times New Roman" w:hAnsi="Palatino Linotype" w:cs="Arial"/>
          <w:bCs/>
          <w:i/>
          <w:noProof/>
          <w:lang w:eastAsia="es-ES"/>
        </w:rPr>
        <w:t>”</w:t>
      </w:r>
    </w:p>
    <w:p w14:paraId="13A32360"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7490D6B7" w14:textId="77777777" w:rsidR="008A5A1B" w:rsidRPr="00EC4CF4" w:rsidRDefault="008A5A1B" w:rsidP="008A5A1B">
      <w:pPr>
        <w:spacing w:after="0" w:line="360" w:lineRule="auto"/>
        <w:jc w:val="both"/>
        <w:rPr>
          <w:rFonts w:ascii="Palatino Linotype" w:eastAsia="Arial Unicode MS" w:hAnsi="Palatino Linotype" w:cs="Arial"/>
          <w:i/>
          <w:szCs w:val="24"/>
          <w:lang w:eastAsia="es-ES"/>
        </w:rPr>
      </w:pPr>
      <w:r w:rsidRPr="00EC4CF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38A2E34" w14:textId="77777777" w:rsidR="008A5A1B" w:rsidRPr="00EC4CF4" w:rsidRDefault="008A5A1B" w:rsidP="008A5A1B">
      <w:pPr>
        <w:spacing w:after="0" w:line="360" w:lineRule="auto"/>
        <w:jc w:val="both"/>
        <w:rPr>
          <w:rFonts w:ascii="Palatino Linotype" w:eastAsia="Arial Unicode MS" w:hAnsi="Palatino Linotype"/>
        </w:rPr>
      </w:pPr>
    </w:p>
    <w:p w14:paraId="171B6752" w14:textId="77777777" w:rsidR="008A5A1B" w:rsidRPr="00EC4CF4" w:rsidRDefault="008A5A1B" w:rsidP="008A5A1B">
      <w:pPr>
        <w:spacing w:after="0" w:line="360" w:lineRule="auto"/>
        <w:jc w:val="both"/>
        <w:rPr>
          <w:rFonts w:ascii="Palatino Linotype" w:hAnsi="Palatino Linotype"/>
          <w:sz w:val="24"/>
        </w:rPr>
      </w:pPr>
      <w:r w:rsidRPr="00EC4CF4">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15773F5" w14:textId="77777777" w:rsidR="008A5A1B" w:rsidRPr="00EC4CF4" w:rsidRDefault="008A5A1B" w:rsidP="008A5A1B">
      <w:pPr>
        <w:spacing w:after="0" w:line="360" w:lineRule="auto"/>
        <w:jc w:val="both"/>
        <w:rPr>
          <w:rFonts w:ascii="Palatino Linotype" w:hAnsi="Palatino Linotype"/>
          <w:sz w:val="24"/>
        </w:rPr>
      </w:pPr>
    </w:p>
    <w:p w14:paraId="63083633" w14:textId="77777777" w:rsidR="008A5A1B" w:rsidRPr="00EC4CF4" w:rsidRDefault="008A5A1B" w:rsidP="008A5A1B">
      <w:pPr>
        <w:spacing w:after="0" w:line="360" w:lineRule="auto"/>
        <w:jc w:val="both"/>
        <w:rPr>
          <w:rFonts w:ascii="Palatino Linotype" w:eastAsia="Arial Unicode MS" w:hAnsi="Palatino Linotype"/>
          <w:sz w:val="24"/>
          <w:lang w:val="es-ES"/>
        </w:rPr>
      </w:pPr>
      <w:r w:rsidRPr="00EC4CF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C4CF4">
        <w:rPr>
          <w:rFonts w:ascii="Palatino Linotype" w:eastAsia="Arial Unicode MS" w:hAnsi="Palatino Linotype"/>
          <w:color w:val="000000"/>
          <w:sz w:val="24"/>
          <w:lang w:eastAsia="es-MX"/>
        </w:rPr>
        <w:t>el Sujeto Obligado</w:t>
      </w:r>
      <w:r w:rsidRPr="00EC4CF4">
        <w:rPr>
          <w:rFonts w:ascii="Palatino Linotype" w:eastAsia="Arial Unicode MS" w:hAnsi="Palatino Linotype"/>
          <w:sz w:val="24"/>
          <w:lang w:val="es-ES"/>
        </w:rPr>
        <w:t xml:space="preserve">, en ese contexto, todo dato personal susceptible de clasificación debe ser protegido. </w:t>
      </w:r>
    </w:p>
    <w:p w14:paraId="4D142535" w14:textId="77777777" w:rsidR="008A5A1B" w:rsidRPr="00EC4CF4" w:rsidRDefault="008A5A1B" w:rsidP="008A5A1B">
      <w:pPr>
        <w:spacing w:after="0" w:line="360" w:lineRule="auto"/>
        <w:jc w:val="both"/>
        <w:rPr>
          <w:rFonts w:ascii="Palatino Linotype" w:eastAsia="Arial Unicode MS" w:hAnsi="Palatino Linotype"/>
          <w:sz w:val="24"/>
          <w:lang w:val="es-ES"/>
        </w:rPr>
      </w:pPr>
    </w:p>
    <w:p w14:paraId="18E44490"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ES"/>
        </w:rPr>
      </w:pPr>
      <w:r w:rsidRPr="00EC4CF4">
        <w:rPr>
          <w:rFonts w:ascii="Palatino Linotype" w:eastAsia="Times New Roman" w:hAnsi="Palatino Linotype" w:cs="Times New Roman"/>
          <w:sz w:val="24"/>
          <w:szCs w:val="24"/>
          <w:lang w:val="es-ES_tradnl" w:eastAsia="es-ES"/>
        </w:rPr>
        <w:lastRenderedPageBreak/>
        <w:t xml:space="preserve">Clasificación que tiene que efectuar mediante las formalidades que la Ley impone, es decir, </w:t>
      </w:r>
      <w:r w:rsidRPr="00EC4CF4">
        <w:rPr>
          <w:rFonts w:ascii="Palatino Linotype" w:eastAsia="Times New Roman" w:hAnsi="Palatino Linotype" w:cs="Times New Roman"/>
          <w:sz w:val="24"/>
          <w:szCs w:val="24"/>
          <w:lang w:val="es-ES" w:eastAsia="es-ES"/>
        </w:rPr>
        <w:t>resulta necesario que el Comité de Transparencia d</w:t>
      </w:r>
      <w:r w:rsidRPr="00EC4CF4">
        <w:rPr>
          <w:rFonts w:ascii="Palatino Linotype" w:eastAsia="Times New Roman" w:hAnsi="Palatino Linotype" w:cs="Times New Roman"/>
          <w:sz w:val="24"/>
          <w:szCs w:val="24"/>
          <w:lang w:val="es-ES_tradnl" w:eastAsia="es-ES"/>
        </w:rPr>
        <w:t xml:space="preserve">el </w:t>
      </w:r>
      <w:r w:rsidRPr="00EC4CF4">
        <w:rPr>
          <w:rFonts w:ascii="Palatino Linotype" w:eastAsia="Times New Roman" w:hAnsi="Palatino Linotype" w:cs="Times New Roman"/>
          <w:b/>
          <w:sz w:val="24"/>
          <w:szCs w:val="24"/>
          <w:lang w:val="es-ES_tradnl" w:eastAsia="es-ES"/>
        </w:rPr>
        <w:t>sujeto obligado</w:t>
      </w:r>
      <w:r w:rsidRPr="00EC4CF4">
        <w:rPr>
          <w:rFonts w:ascii="Palatino Linotype" w:eastAsia="Times New Roman" w:hAnsi="Palatino Linotype" w:cs="Times New Roman"/>
          <w:sz w:val="24"/>
          <w:szCs w:val="24"/>
          <w:lang w:val="es-ES_tradnl" w:eastAsia="es-ES"/>
        </w:rPr>
        <w:t xml:space="preserve"> </w:t>
      </w:r>
      <w:r w:rsidRPr="00EC4CF4">
        <w:rPr>
          <w:rFonts w:ascii="Palatino Linotype" w:eastAsia="Times New Roman" w:hAnsi="Palatino Linotype" w:cs="Times New Roman"/>
          <w:sz w:val="24"/>
          <w:szCs w:val="24"/>
          <w:lang w:val="es-ES" w:eastAsia="es-ES"/>
        </w:rPr>
        <w:t>emita el Acuerdo de Clasificación correspondiente</w:t>
      </w:r>
      <w:r w:rsidRPr="00EC4CF4">
        <w:rPr>
          <w:rFonts w:ascii="Palatino Linotype" w:eastAsia="Times New Roman" w:hAnsi="Palatino Linotype" w:cs="Times New Roman"/>
          <w:sz w:val="24"/>
          <w:szCs w:val="24"/>
          <w:lang w:val="es-ES_tradnl" w:eastAsia="es-ES"/>
        </w:rPr>
        <w:t xml:space="preserve"> debidamente fundado y motivado, </w:t>
      </w:r>
      <w:r w:rsidRPr="00EC4CF4">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082707C8"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ES"/>
        </w:rPr>
      </w:pPr>
    </w:p>
    <w:p w14:paraId="5C62315C"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ES"/>
        </w:rPr>
      </w:pPr>
      <w:r w:rsidRPr="00EC4CF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EC4CF4">
        <w:rPr>
          <w:rFonts w:ascii="Palatino Linotype" w:eastAsia="Times New Roman" w:hAnsi="Palatino Linotype" w:cs="Times New Roman"/>
          <w:b/>
          <w:sz w:val="24"/>
          <w:szCs w:val="24"/>
          <w:lang w:val="es-ES" w:eastAsia="es-ES"/>
        </w:rPr>
        <w:t>Registro Federal de Contribuyentes</w:t>
      </w:r>
      <w:r w:rsidRPr="00EC4CF4">
        <w:rPr>
          <w:rFonts w:ascii="Palatino Linotype" w:eastAsia="Times New Roman" w:hAnsi="Palatino Linotype" w:cs="Times New Roman"/>
          <w:sz w:val="24"/>
          <w:szCs w:val="24"/>
          <w:lang w:val="es-ES" w:eastAsia="es-ES"/>
        </w:rPr>
        <w:t xml:space="preserve"> (RFC), la </w:t>
      </w:r>
      <w:r w:rsidRPr="00EC4CF4">
        <w:rPr>
          <w:rFonts w:ascii="Palatino Linotype" w:eastAsia="Times New Roman" w:hAnsi="Palatino Linotype" w:cs="Times New Roman"/>
          <w:b/>
          <w:sz w:val="24"/>
          <w:szCs w:val="24"/>
          <w:lang w:val="es-ES" w:eastAsia="es-ES"/>
        </w:rPr>
        <w:t>Clave Única de Registro de Población</w:t>
      </w:r>
      <w:r w:rsidRPr="00EC4CF4">
        <w:rPr>
          <w:rFonts w:ascii="Palatino Linotype" w:eastAsia="Times New Roman" w:hAnsi="Palatino Linotype" w:cs="Times New Roman"/>
          <w:sz w:val="24"/>
          <w:szCs w:val="24"/>
          <w:lang w:val="es-ES" w:eastAsia="es-ES"/>
        </w:rPr>
        <w:t xml:space="preserve"> (CURP), </w:t>
      </w:r>
      <w:r w:rsidRPr="00EC4CF4">
        <w:rPr>
          <w:rFonts w:ascii="Palatino Linotype" w:hAnsi="Palatino Linotype" w:cs="Arial"/>
          <w:sz w:val="24"/>
          <w:szCs w:val="24"/>
        </w:rPr>
        <w:t xml:space="preserve">la </w:t>
      </w:r>
      <w:r w:rsidRPr="00EC4CF4">
        <w:rPr>
          <w:rFonts w:ascii="Palatino Linotype" w:hAnsi="Palatino Linotype" w:cs="Arial"/>
          <w:b/>
          <w:sz w:val="24"/>
          <w:szCs w:val="24"/>
        </w:rPr>
        <w:t>Clave de cualquier tipo de seguridad social</w:t>
      </w:r>
      <w:r w:rsidRPr="00EC4CF4">
        <w:rPr>
          <w:rFonts w:ascii="Palatino Linotype" w:hAnsi="Palatino Linotype" w:cs="Arial"/>
          <w:sz w:val="24"/>
          <w:szCs w:val="24"/>
        </w:rPr>
        <w:t xml:space="preserve"> (ISSEMYM, u otros),</w:t>
      </w:r>
      <w:r w:rsidRPr="00EC4CF4">
        <w:rPr>
          <w:rFonts w:ascii="Palatino Linotype" w:eastAsia="Times New Roman" w:hAnsi="Palatino Linotype" w:cs="Times New Roman"/>
          <w:sz w:val="24"/>
          <w:szCs w:val="24"/>
          <w:lang w:val="es-ES" w:eastAsia="es-ES"/>
        </w:rPr>
        <w:t xml:space="preserve"> así como, </w:t>
      </w:r>
      <w:r w:rsidRPr="00EC4CF4">
        <w:rPr>
          <w:rFonts w:ascii="Palatino Linotype" w:eastAsia="Times New Roman" w:hAnsi="Palatino Linotype" w:cs="Times New Roman"/>
          <w:b/>
          <w:sz w:val="24"/>
          <w:szCs w:val="24"/>
          <w:lang w:val="es-ES" w:eastAsia="es-ES"/>
        </w:rPr>
        <w:t xml:space="preserve">Cadenas Originales </w:t>
      </w:r>
      <w:r w:rsidRPr="00EC4CF4">
        <w:rPr>
          <w:rFonts w:ascii="Palatino Linotype" w:eastAsia="Times New Roman" w:hAnsi="Palatino Linotype" w:cs="Times New Roman"/>
          <w:sz w:val="24"/>
          <w:szCs w:val="24"/>
          <w:lang w:val="es-ES" w:eastAsia="es-ES"/>
        </w:rPr>
        <w:t>y</w:t>
      </w:r>
      <w:r w:rsidRPr="00EC4CF4">
        <w:rPr>
          <w:rFonts w:ascii="Palatino Linotype" w:eastAsia="Times New Roman" w:hAnsi="Palatino Linotype" w:cs="Times New Roman"/>
          <w:b/>
          <w:sz w:val="24"/>
          <w:szCs w:val="24"/>
          <w:lang w:val="es-ES" w:eastAsia="es-ES"/>
        </w:rPr>
        <w:t xml:space="preserve"> Sellos Digitales Códigos Bidimensionales </w:t>
      </w:r>
      <w:r w:rsidRPr="00EC4CF4">
        <w:rPr>
          <w:rFonts w:ascii="Palatino Linotype" w:eastAsia="Times New Roman" w:hAnsi="Palatino Linotype" w:cs="Times New Roman"/>
          <w:sz w:val="24"/>
          <w:szCs w:val="24"/>
          <w:lang w:val="es-ES" w:eastAsia="es-ES"/>
        </w:rPr>
        <w:t>y los denominados</w:t>
      </w:r>
      <w:r w:rsidRPr="00EC4CF4">
        <w:rPr>
          <w:rFonts w:ascii="Palatino Linotype" w:eastAsia="Times New Roman" w:hAnsi="Palatino Linotype" w:cs="Times New Roman"/>
          <w:b/>
          <w:sz w:val="24"/>
          <w:szCs w:val="24"/>
          <w:lang w:val="es-ES" w:eastAsia="es-ES"/>
        </w:rPr>
        <w:t xml:space="preserve"> Códigos QR.</w:t>
      </w:r>
    </w:p>
    <w:p w14:paraId="3E0C8EFB" w14:textId="77777777" w:rsidR="008A5A1B" w:rsidRPr="00EC4CF4" w:rsidRDefault="008A5A1B" w:rsidP="008A5A1B">
      <w:pPr>
        <w:spacing w:after="0" w:line="360" w:lineRule="auto"/>
        <w:jc w:val="both"/>
        <w:rPr>
          <w:rFonts w:ascii="Palatino Linotype" w:eastAsia="Times New Roman" w:hAnsi="Palatino Linotype" w:cs="Times New Roman"/>
          <w:sz w:val="24"/>
          <w:szCs w:val="24"/>
        </w:rPr>
      </w:pPr>
    </w:p>
    <w:p w14:paraId="02D616FE" w14:textId="77777777" w:rsidR="008A5A1B" w:rsidRPr="00EC4CF4" w:rsidRDefault="008A5A1B" w:rsidP="008A5A1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EC4CF4">
        <w:rPr>
          <w:rFonts w:ascii="Palatino Linotype" w:eastAsia="Times New Roman" w:hAnsi="Palatino Linotype" w:cs="Arial"/>
          <w:sz w:val="24"/>
          <w:szCs w:val="24"/>
          <w:lang w:eastAsia="es-MX"/>
        </w:rPr>
        <w:t xml:space="preserve">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w:t>
      </w:r>
      <w:r w:rsidRPr="00EC4CF4">
        <w:rPr>
          <w:rFonts w:ascii="Palatino Linotype" w:eastAsia="Times New Roman" w:hAnsi="Palatino Linotype" w:cs="Arial"/>
          <w:sz w:val="24"/>
          <w:szCs w:val="24"/>
          <w:lang w:eastAsia="es-MX"/>
        </w:rPr>
        <w:lastRenderedPageBreak/>
        <w:t>esa clave de identificación) operaciones o actividades de naturaleza fiscal, la cual, les permite hacer identificable respecto de una situación fiscal determinada.</w:t>
      </w:r>
    </w:p>
    <w:p w14:paraId="6A3CBFA6" w14:textId="77777777" w:rsidR="008A5A1B" w:rsidRPr="00EC4CF4" w:rsidRDefault="008A5A1B" w:rsidP="008A5A1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3791380C" w14:textId="77777777" w:rsidR="008A5A1B" w:rsidRPr="00EC4CF4" w:rsidRDefault="008A5A1B" w:rsidP="008A5A1B">
      <w:pPr>
        <w:spacing w:after="0" w:line="360" w:lineRule="auto"/>
        <w:ind w:right="-91"/>
        <w:jc w:val="both"/>
        <w:rPr>
          <w:rFonts w:ascii="Palatino Linotype" w:eastAsia="Times New Roman" w:hAnsi="Palatino Linotype" w:cs="Arial"/>
          <w:sz w:val="24"/>
          <w:szCs w:val="24"/>
          <w:lang w:eastAsia="es-MX"/>
        </w:rPr>
      </w:pPr>
      <w:r w:rsidRPr="00EC4CF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591FEEB0" w14:textId="77777777" w:rsidR="008A5A1B" w:rsidRPr="00EC4CF4" w:rsidRDefault="008A5A1B" w:rsidP="008A5A1B">
      <w:pPr>
        <w:spacing w:after="0" w:line="360" w:lineRule="auto"/>
        <w:ind w:right="-91"/>
        <w:jc w:val="both"/>
        <w:rPr>
          <w:rFonts w:ascii="Palatino Linotype" w:eastAsia="Times New Roman" w:hAnsi="Palatino Linotype" w:cs="Arial"/>
          <w:sz w:val="24"/>
          <w:szCs w:val="24"/>
          <w:lang w:eastAsia="es-MX"/>
        </w:rPr>
      </w:pPr>
    </w:p>
    <w:p w14:paraId="3914B6F8" w14:textId="77777777" w:rsidR="008A5A1B" w:rsidRPr="00EC4CF4" w:rsidRDefault="008A5A1B" w:rsidP="008A5A1B">
      <w:pPr>
        <w:spacing w:after="0" w:line="240" w:lineRule="auto"/>
        <w:ind w:left="567" w:right="567"/>
        <w:jc w:val="both"/>
        <w:rPr>
          <w:rFonts w:ascii="Palatino Linotype" w:eastAsia="Times New Roman" w:hAnsi="Palatino Linotype" w:cs="Arial"/>
          <w:b/>
          <w:bCs/>
          <w:i/>
        </w:rPr>
      </w:pPr>
      <w:r w:rsidRPr="00EC4CF4">
        <w:rPr>
          <w:rFonts w:ascii="Palatino Linotype" w:eastAsia="Times New Roman" w:hAnsi="Palatino Linotype" w:cs="Arial"/>
          <w:bCs/>
          <w:i/>
        </w:rPr>
        <w:t>“</w:t>
      </w:r>
      <w:r w:rsidRPr="00EC4CF4">
        <w:rPr>
          <w:rFonts w:ascii="Palatino Linotype" w:eastAsia="Times New Roman" w:hAnsi="Palatino Linotype" w:cs="Arial"/>
          <w:b/>
          <w:bCs/>
          <w:i/>
        </w:rPr>
        <w:t xml:space="preserve">Registro Federal de Contribuyentes (RFC) de personas físicas. </w:t>
      </w:r>
      <w:r w:rsidRPr="00EC4CF4">
        <w:rPr>
          <w:rFonts w:ascii="Palatino Linotype" w:eastAsia="Times New Roman" w:hAnsi="Palatino Linotype" w:cs="Arial"/>
          <w:bCs/>
          <w:i/>
        </w:rPr>
        <w:t xml:space="preserve">El RFC es una clave de carácter fiscal, </w:t>
      </w:r>
      <w:proofErr w:type="gramStart"/>
      <w:r w:rsidRPr="00EC4CF4">
        <w:rPr>
          <w:rFonts w:ascii="Palatino Linotype" w:eastAsia="Times New Roman" w:hAnsi="Palatino Linotype" w:cs="Arial"/>
          <w:bCs/>
          <w:i/>
        </w:rPr>
        <w:t>única</w:t>
      </w:r>
      <w:proofErr w:type="gramEnd"/>
      <w:r w:rsidRPr="00EC4CF4">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ABC2A8C" w14:textId="77777777" w:rsidR="008A5A1B" w:rsidRPr="00EC4CF4" w:rsidRDefault="008A5A1B" w:rsidP="008A5A1B">
      <w:pPr>
        <w:spacing w:after="0" w:line="240" w:lineRule="auto"/>
        <w:ind w:left="567" w:right="567"/>
        <w:jc w:val="both"/>
        <w:rPr>
          <w:rFonts w:ascii="Palatino Linotype" w:eastAsia="Times New Roman" w:hAnsi="Palatino Linotype" w:cs="Arial"/>
          <w:bCs/>
          <w:i/>
          <w:sz w:val="20"/>
        </w:rPr>
      </w:pPr>
      <w:r w:rsidRPr="00EC4CF4">
        <w:rPr>
          <w:rFonts w:ascii="Palatino Linotype" w:eastAsia="Times New Roman" w:hAnsi="Palatino Linotype" w:cs="Arial"/>
          <w:bCs/>
          <w:i/>
          <w:sz w:val="20"/>
        </w:rPr>
        <w:t>Resoluciones:</w:t>
      </w:r>
    </w:p>
    <w:p w14:paraId="4FB9309F" w14:textId="77777777" w:rsidR="008A5A1B" w:rsidRPr="00EC4CF4" w:rsidRDefault="008A5A1B" w:rsidP="008A5A1B">
      <w:pPr>
        <w:spacing w:after="0" w:line="240" w:lineRule="auto"/>
        <w:ind w:left="567" w:right="567"/>
        <w:jc w:val="both"/>
        <w:rPr>
          <w:rFonts w:ascii="Palatino Linotype" w:eastAsia="Times New Roman" w:hAnsi="Palatino Linotype" w:cs="Arial"/>
          <w:bCs/>
          <w:i/>
          <w:sz w:val="20"/>
        </w:rPr>
      </w:pPr>
      <w:r w:rsidRPr="00EC4CF4">
        <w:rPr>
          <w:rFonts w:ascii="Palatino Linotype" w:eastAsia="Times New Roman" w:hAnsi="Palatino Linotype" w:cs="Arial"/>
          <w:bCs/>
          <w:i/>
          <w:sz w:val="20"/>
        </w:rPr>
        <w:t>•</w:t>
      </w:r>
      <w:r w:rsidRPr="00EC4CF4">
        <w:rPr>
          <w:rFonts w:ascii="Palatino Linotype" w:eastAsia="Times New Roman" w:hAnsi="Palatino Linotype" w:cs="Arial"/>
          <w:bCs/>
          <w:i/>
          <w:sz w:val="20"/>
        </w:rPr>
        <w:tab/>
        <w:t>RRA 0189/17. Morena. 08 de febrero de 2017. Por unanimidad. Comisionado Ponente Joel Salas Suárez.</w:t>
      </w:r>
    </w:p>
    <w:p w14:paraId="0E8B35F5" w14:textId="77777777" w:rsidR="008A5A1B" w:rsidRPr="00EC4CF4" w:rsidRDefault="008A5A1B" w:rsidP="008A5A1B">
      <w:pPr>
        <w:spacing w:after="0" w:line="240" w:lineRule="auto"/>
        <w:ind w:left="567" w:right="567"/>
        <w:jc w:val="both"/>
        <w:rPr>
          <w:rFonts w:ascii="Palatino Linotype" w:eastAsia="Times New Roman" w:hAnsi="Palatino Linotype" w:cs="Arial"/>
          <w:bCs/>
          <w:i/>
          <w:sz w:val="20"/>
        </w:rPr>
      </w:pPr>
      <w:r w:rsidRPr="00EC4CF4">
        <w:rPr>
          <w:rFonts w:ascii="Palatino Linotype" w:eastAsia="Times New Roman" w:hAnsi="Palatino Linotype" w:cs="Arial"/>
          <w:bCs/>
          <w:i/>
          <w:sz w:val="20"/>
        </w:rPr>
        <w:t>•</w:t>
      </w:r>
      <w:r w:rsidRPr="00EC4CF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EC4CF4">
        <w:rPr>
          <w:rFonts w:ascii="Palatino Linotype" w:eastAsia="Times New Roman" w:hAnsi="Palatino Linotype" w:cs="Arial"/>
          <w:bCs/>
          <w:i/>
          <w:sz w:val="20"/>
        </w:rPr>
        <w:t>Rosendoevgueni</w:t>
      </w:r>
      <w:proofErr w:type="spellEnd"/>
      <w:r w:rsidRPr="00EC4CF4">
        <w:rPr>
          <w:rFonts w:ascii="Palatino Linotype" w:eastAsia="Times New Roman" w:hAnsi="Palatino Linotype" w:cs="Arial"/>
          <w:bCs/>
          <w:i/>
          <w:sz w:val="20"/>
        </w:rPr>
        <w:t xml:space="preserve"> Monterrey </w:t>
      </w:r>
      <w:proofErr w:type="spellStart"/>
      <w:r w:rsidRPr="00EC4CF4">
        <w:rPr>
          <w:rFonts w:ascii="Palatino Linotype" w:eastAsia="Times New Roman" w:hAnsi="Palatino Linotype" w:cs="Arial"/>
          <w:bCs/>
          <w:i/>
          <w:sz w:val="20"/>
        </w:rPr>
        <w:t>Chepov</w:t>
      </w:r>
      <w:proofErr w:type="spellEnd"/>
      <w:r w:rsidRPr="00EC4CF4">
        <w:rPr>
          <w:rFonts w:ascii="Palatino Linotype" w:eastAsia="Times New Roman" w:hAnsi="Palatino Linotype" w:cs="Arial"/>
          <w:bCs/>
          <w:i/>
          <w:sz w:val="20"/>
        </w:rPr>
        <w:t xml:space="preserve">. </w:t>
      </w:r>
    </w:p>
    <w:p w14:paraId="0DA1A497" w14:textId="77777777" w:rsidR="008A5A1B" w:rsidRPr="00EC4CF4" w:rsidRDefault="008A5A1B" w:rsidP="008A5A1B">
      <w:pPr>
        <w:spacing w:after="0" w:line="240" w:lineRule="auto"/>
        <w:ind w:left="567" w:right="567"/>
        <w:jc w:val="both"/>
        <w:rPr>
          <w:rFonts w:ascii="Palatino Linotype" w:eastAsia="Times New Roman" w:hAnsi="Palatino Linotype" w:cs="Arial"/>
          <w:i/>
          <w:sz w:val="20"/>
        </w:rPr>
      </w:pPr>
      <w:r w:rsidRPr="00EC4CF4">
        <w:rPr>
          <w:rFonts w:ascii="Palatino Linotype" w:eastAsia="Times New Roman" w:hAnsi="Palatino Linotype" w:cs="Arial"/>
          <w:bCs/>
          <w:i/>
          <w:sz w:val="20"/>
        </w:rPr>
        <w:t>•</w:t>
      </w:r>
      <w:r w:rsidRPr="00EC4CF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EC4CF4">
        <w:rPr>
          <w:rFonts w:ascii="Palatino Linotype" w:eastAsia="Times New Roman" w:hAnsi="Palatino Linotype" w:cs="Arial"/>
          <w:i/>
          <w:sz w:val="20"/>
        </w:rPr>
        <w:t>”</w:t>
      </w:r>
    </w:p>
    <w:p w14:paraId="0D33EB42" w14:textId="77777777" w:rsidR="008A5A1B" w:rsidRPr="00EC4CF4" w:rsidRDefault="008A5A1B" w:rsidP="008A5A1B">
      <w:pPr>
        <w:spacing w:after="0" w:line="360" w:lineRule="auto"/>
        <w:jc w:val="both"/>
        <w:rPr>
          <w:rFonts w:ascii="Palatino Linotype" w:eastAsia="Times New Roman" w:hAnsi="Palatino Linotype" w:cs="Arial"/>
          <w:sz w:val="24"/>
          <w:szCs w:val="24"/>
          <w:lang w:eastAsia="es-MX"/>
        </w:rPr>
      </w:pPr>
    </w:p>
    <w:p w14:paraId="1BD4F182" w14:textId="77777777" w:rsidR="008A5A1B" w:rsidRPr="00EC4CF4" w:rsidRDefault="008A5A1B" w:rsidP="008A5A1B">
      <w:pPr>
        <w:spacing w:after="0" w:line="360" w:lineRule="auto"/>
        <w:jc w:val="both"/>
        <w:rPr>
          <w:rFonts w:ascii="Palatino Linotype" w:eastAsia="Times New Roman" w:hAnsi="Palatino Linotype" w:cs="Arial"/>
          <w:sz w:val="24"/>
          <w:szCs w:val="24"/>
          <w:lang w:eastAsia="es-MX"/>
        </w:rPr>
      </w:pPr>
      <w:r w:rsidRPr="00EC4CF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EC4CF4">
        <w:rPr>
          <w:rFonts w:ascii="Palatino Linotype" w:eastAsia="Times New Roman" w:hAnsi="Palatino Linotype" w:cs="Arial"/>
          <w:sz w:val="24"/>
          <w:szCs w:val="24"/>
          <w:lang w:eastAsia="es-MX"/>
        </w:rPr>
        <w:t>homoclave</w:t>
      </w:r>
      <w:proofErr w:type="spellEnd"/>
      <w:r w:rsidRPr="00EC4CF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5341DA59" w14:textId="77777777" w:rsidR="008A5A1B" w:rsidRPr="00EC4CF4" w:rsidRDefault="008A5A1B" w:rsidP="008A5A1B">
      <w:pPr>
        <w:spacing w:after="0" w:line="360" w:lineRule="auto"/>
        <w:jc w:val="both"/>
        <w:rPr>
          <w:rFonts w:ascii="Palatino Linotype" w:eastAsia="Times New Roman" w:hAnsi="Palatino Linotype" w:cs="Arial"/>
          <w:sz w:val="24"/>
          <w:szCs w:val="24"/>
          <w:lang w:eastAsia="es-MX"/>
        </w:rPr>
      </w:pPr>
    </w:p>
    <w:p w14:paraId="2062652C"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r w:rsidRPr="00EC4CF4">
        <w:rPr>
          <w:rFonts w:ascii="Palatino Linotype" w:eastAsia="Times New Roman" w:hAnsi="Palatino Linotype" w:cs="Times New Roman"/>
          <w:sz w:val="24"/>
          <w:szCs w:val="24"/>
          <w:lang w:val="es-ES" w:eastAsia="es-MX"/>
        </w:rPr>
        <w:t xml:space="preserve">Por cuanto hace a la </w:t>
      </w:r>
      <w:r w:rsidRPr="00EC4CF4">
        <w:rPr>
          <w:rFonts w:ascii="Palatino Linotype" w:eastAsia="Times New Roman" w:hAnsi="Palatino Linotype" w:cs="Times New Roman"/>
          <w:b/>
          <w:sz w:val="24"/>
          <w:szCs w:val="24"/>
          <w:lang w:val="es-ES" w:eastAsia="es-ES"/>
        </w:rPr>
        <w:t xml:space="preserve">Clave Única de Registro de Población, </w:t>
      </w:r>
      <w:r w:rsidRPr="00EC4CF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9CFFE7B"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p>
    <w:p w14:paraId="3B62A90C"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r w:rsidRPr="00EC4CF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2FC0EA5"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p>
    <w:p w14:paraId="2ACAAF40" w14:textId="77777777" w:rsidR="008A5A1B" w:rsidRPr="00EC4CF4" w:rsidRDefault="008A5A1B" w:rsidP="008A5A1B">
      <w:pPr>
        <w:spacing w:after="0"/>
        <w:ind w:left="709" w:right="757"/>
        <w:jc w:val="both"/>
        <w:rPr>
          <w:rFonts w:ascii="Palatino Linotype" w:hAnsi="Palatino Linotype" w:cs="Arial"/>
          <w:i/>
          <w:lang w:val="es-ES" w:eastAsia="es-MX"/>
        </w:rPr>
      </w:pPr>
      <w:r w:rsidRPr="00EC4CF4">
        <w:rPr>
          <w:rFonts w:ascii="Palatino Linotype" w:hAnsi="Palatino Linotype" w:cs="Arial,Bold"/>
          <w:b/>
          <w:bCs/>
          <w:i/>
          <w:lang w:val="es-ES" w:eastAsia="es-MX"/>
        </w:rPr>
        <w:t xml:space="preserve">“Artículo 86. </w:t>
      </w:r>
      <w:r w:rsidRPr="00EC4CF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3CB205E3" w14:textId="77777777" w:rsidR="008A5A1B" w:rsidRPr="00EC4CF4" w:rsidRDefault="008A5A1B" w:rsidP="008A5A1B">
      <w:pPr>
        <w:spacing w:after="0"/>
        <w:ind w:left="709" w:right="757"/>
        <w:jc w:val="both"/>
        <w:rPr>
          <w:rFonts w:ascii="Palatino Linotype" w:hAnsi="Palatino Linotype" w:cs="Arial"/>
          <w:i/>
          <w:lang w:val="es-ES" w:eastAsia="es-MX"/>
        </w:rPr>
      </w:pPr>
    </w:p>
    <w:p w14:paraId="1498B4ED" w14:textId="77777777" w:rsidR="008A5A1B" w:rsidRPr="00EC4CF4" w:rsidRDefault="008A5A1B" w:rsidP="008A5A1B">
      <w:pPr>
        <w:spacing w:after="0"/>
        <w:ind w:left="709" w:right="757"/>
        <w:jc w:val="both"/>
        <w:rPr>
          <w:rFonts w:ascii="Palatino Linotype" w:hAnsi="Palatino Linotype" w:cs="Arial"/>
          <w:i/>
          <w:lang w:val="es-ES" w:eastAsia="es-MX"/>
        </w:rPr>
      </w:pPr>
      <w:r w:rsidRPr="00EC4CF4">
        <w:rPr>
          <w:rFonts w:ascii="Palatino Linotype" w:hAnsi="Palatino Linotype" w:cs="Arial,Bold"/>
          <w:b/>
          <w:bCs/>
          <w:i/>
          <w:lang w:val="es-ES" w:eastAsia="es-MX"/>
        </w:rPr>
        <w:t xml:space="preserve">Artículo 91. </w:t>
      </w:r>
      <w:r w:rsidRPr="00EC4CF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4161AB4F"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p>
    <w:p w14:paraId="5AF5CCEA"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r w:rsidRPr="00EC4CF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2C31755"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p>
    <w:p w14:paraId="3162E80E"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r w:rsidRPr="00EC4CF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A6D2233" w14:textId="77777777" w:rsidR="008A5A1B" w:rsidRPr="00EC4CF4" w:rsidRDefault="008A5A1B" w:rsidP="008A5A1B">
      <w:pPr>
        <w:spacing w:after="0" w:line="360" w:lineRule="auto"/>
        <w:jc w:val="both"/>
        <w:rPr>
          <w:rFonts w:ascii="Palatino Linotype" w:hAnsi="Palatino Linotype" w:cs="Arial"/>
          <w:lang w:val="es-ES" w:eastAsia="es-MX"/>
        </w:rPr>
      </w:pPr>
    </w:p>
    <w:p w14:paraId="07C5D273" w14:textId="77777777" w:rsidR="008A5A1B" w:rsidRPr="00EC4CF4" w:rsidRDefault="008A5A1B" w:rsidP="008A5A1B">
      <w:pPr>
        <w:spacing w:after="0" w:line="240" w:lineRule="auto"/>
        <w:ind w:left="567" w:right="616"/>
        <w:jc w:val="both"/>
        <w:rPr>
          <w:rFonts w:ascii="Palatino Linotype" w:eastAsia="Times New Roman" w:hAnsi="Palatino Linotype" w:cs="Times New Roman"/>
          <w:i/>
          <w:lang w:val="es-ES" w:eastAsia="es-MX"/>
        </w:rPr>
      </w:pPr>
      <w:r w:rsidRPr="00EC4CF4">
        <w:rPr>
          <w:rFonts w:ascii="Palatino Linotype" w:eastAsia="Times New Roman" w:hAnsi="Palatino Linotype" w:cs="Times New Roman"/>
          <w:b/>
          <w:i/>
          <w:lang w:val="es-ES" w:eastAsia="es-MX"/>
        </w:rPr>
        <w:lastRenderedPageBreak/>
        <w:t>Clave Única de Registro de Población (CURP)</w:t>
      </w:r>
      <w:r w:rsidRPr="00EC4CF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B274A09" w14:textId="77777777" w:rsidR="008A5A1B" w:rsidRPr="00EC4CF4" w:rsidRDefault="008A5A1B" w:rsidP="008A5A1B">
      <w:pPr>
        <w:spacing w:after="0" w:line="360" w:lineRule="auto"/>
        <w:ind w:right="616"/>
        <w:jc w:val="both"/>
        <w:rPr>
          <w:rFonts w:ascii="Palatino Linotype" w:hAnsi="Palatino Linotype" w:cs="Arial"/>
          <w:bCs/>
          <w:lang w:val="es-ES" w:eastAsia="es-MX"/>
        </w:rPr>
      </w:pPr>
    </w:p>
    <w:p w14:paraId="3D502751"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r w:rsidRPr="00EC4CF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701256B"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MX"/>
        </w:rPr>
      </w:pPr>
    </w:p>
    <w:p w14:paraId="12054F4B"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Arial Unicode MS" w:hAnsi="Palatino Linotype" w:cs="Times New Roman"/>
          <w:sz w:val="24"/>
          <w:szCs w:val="24"/>
          <w:lang w:eastAsia="es-ES"/>
        </w:rPr>
        <w:t xml:space="preserve">En ese sentido, </w:t>
      </w:r>
      <w:r w:rsidRPr="00EC4CF4">
        <w:rPr>
          <w:rFonts w:ascii="Palatino Linotype" w:eastAsia="Times New Roman" w:hAnsi="Palatino Linotype" w:cs="Times New Roman"/>
          <w:sz w:val="24"/>
          <w:szCs w:val="24"/>
          <w:lang w:eastAsia="es-ES"/>
        </w:rPr>
        <w:t xml:space="preserve">las </w:t>
      </w:r>
      <w:r w:rsidRPr="00EC4CF4">
        <w:rPr>
          <w:rFonts w:ascii="Palatino Linotype" w:eastAsia="Times New Roman" w:hAnsi="Palatino Linotype" w:cs="Times New Roman"/>
          <w:b/>
          <w:sz w:val="24"/>
          <w:szCs w:val="24"/>
          <w:lang w:eastAsia="es-ES"/>
        </w:rPr>
        <w:t xml:space="preserve">Cadenas Originales </w:t>
      </w:r>
      <w:r w:rsidRPr="00EC4CF4">
        <w:rPr>
          <w:rFonts w:ascii="Palatino Linotype" w:eastAsia="Times New Roman" w:hAnsi="Palatino Linotype" w:cs="Times New Roman"/>
          <w:sz w:val="24"/>
          <w:szCs w:val="24"/>
          <w:lang w:eastAsia="es-ES"/>
        </w:rPr>
        <w:t xml:space="preserve">y </w:t>
      </w:r>
      <w:r w:rsidRPr="00EC4CF4">
        <w:rPr>
          <w:rFonts w:ascii="Palatino Linotype" w:eastAsia="Times New Roman" w:hAnsi="Palatino Linotype" w:cs="Times New Roman"/>
          <w:b/>
          <w:sz w:val="24"/>
          <w:szCs w:val="24"/>
          <w:lang w:eastAsia="es-ES"/>
        </w:rPr>
        <w:t>Sellos</w:t>
      </w:r>
      <w:r w:rsidRPr="00EC4CF4">
        <w:rPr>
          <w:rFonts w:ascii="Palatino Linotype" w:eastAsia="Times New Roman" w:hAnsi="Palatino Linotype" w:cs="Times New Roman"/>
          <w:sz w:val="24"/>
          <w:szCs w:val="24"/>
          <w:lang w:eastAsia="es-ES"/>
        </w:rPr>
        <w:t xml:space="preserve"> </w:t>
      </w:r>
      <w:r w:rsidRPr="00EC4CF4">
        <w:rPr>
          <w:rFonts w:ascii="Palatino Linotype" w:eastAsia="Times New Roman" w:hAnsi="Palatino Linotype" w:cs="Times New Roman"/>
          <w:b/>
          <w:sz w:val="24"/>
          <w:szCs w:val="24"/>
          <w:lang w:eastAsia="es-ES"/>
        </w:rPr>
        <w:t>Digitales</w:t>
      </w:r>
      <w:r w:rsidRPr="00EC4CF4">
        <w:rPr>
          <w:rFonts w:ascii="Palatino Linotype" w:eastAsia="Times New Roman" w:hAnsi="Palatino Linotype" w:cs="Times New Roman"/>
          <w:sz w:val="24"/>
          <w:szCs w:val="24"/>
          <w:lang w:eastAsia="es-ES"/>
        </w:rPr>
        <w:t xml:space="preserve">, forman parte del </w:t>
      </w:r>
      <w:r w:rsidRPr="00EC4CF4">
        <w:rPr>
          <w:rFonts w:ascii="Palatino Linotype" w:eastAsia="Times New Roman" w:hAnsi="Palatino Linotype" w:cs="Times New Roman"/>
          <w:sz w:val="24"/>
          <w:szCs w:val="24"/>
          <w:lang w:val="es-ES_tradnl" w:eastAsia="es-ES"/>
        </w:rPr>
        <w:t xml:space="preserve">certificado de sello digital, los cuales </w:t>
      </w:r>
      <w:r w:rsidRPr="00EC4CF4">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EC4CF4">
        <w:rPr>
          <w:rFonts w:ascii="Palatino Linotype" w:eastAsia="Times New Roman" w:hAnsi="Palatino Linotype" w:cs="Times New Roman"/>
          <w:b/>
          <w:sz w:val="24"/>
          <w:szCs w:val="24"/>
          <w:lang w:eastAsia="es-ES"/>
        </w:rPr>
        <w:t xml:space="preserve">vinculación </w:t>
      </w:r>
      <w:r w:rsidRPr="00EC4CF4">
        <w:rPr>
          <w:rFonts w:ascii="Palatino Linotype" w:eastAsia="Times New Roman" w:hAnsi="Palatino Linotype" w:cs="Times New Roman"/>
          <w:sz w:val="24"/>
          <w:szCs w:val="24"/>
          <w:lang w:eastAsia="es-ES"/>
        </w:rPr>
        <w:t xml:space="preserve">entre la </w:t>
      </w:r>
      <w:r w:rsidRPr="00EC4CF4">
        <w:rPr>
          <w:rFonts w:ascii="Palatino Linotype" w:eastAsia="Times New Roman" w:hAnsi="Palatino Linotype" w:cs="Times New Roman"/>
          <w:b/>
          <w:sz w:val="24"/>
          <w:szCs w:val="24"/>
          <w:lang w:eastAsia="es-ES"/>
        </w:rPr>
        <w:t>identidad de un sujeto o entidad</w:t>
      </w:r>
      <w:r w:rsidRPr="00EC4CF4">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EC4CF4">
        <w:rPr>
          <w:rFonts w:ascii="Palatino Linotype" w:eastAsia="Times New Roman" w:hAnsi="Palatino Linotype" w:cs="Times New Roman"/>
          <w:b/>
          <w:sz w:val="24"/>
          <w:szCs w:val="24"/>
          <w:lang w:eastAsia="es-ES"/>
        </w:rPr>
        <w:t>para acreditar la autoría de los comprobantes fiscales digitales</w:t>
      </w:r>
      <w:r w:rsidRPr="00EC4CF4">
        <w:rPr>
          <w:rFonts w:ascii="Palatino Linotype" w:eastAsia="Times New Roman" w:hAnsi="Palatino Linotype" w:cs="Times New Roman"/>
          <w:sz w:val="24"/>
          <w:szCs w:val="24"/>
          <w:lang w:eastAsia="es-ES"/>
        </w:rPr>
        <w:t>. En ese tenor se transcriben los artículos señalados con antelación para mejor ilustración:</w:t>
      </w:r>
    </w:p>
    <w:p w14:paraId="70BFA66B"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03603D3A"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i/>
          <w:noProof/>
          <w:lang w:eastAsia="es-ES"/>
        </w:rPr>
        <w:lastRenderedPageBreak/>
        <w:t>“</w:t>
      </w:r>
      <w:r w:rsidRPr="00EC4CF4">
        <w:rPr>
          <w:rFonts w:ascii="Palatino Linotype" w:eastAsia="Times New Roman" w:hAnsi="Palatino Linotype" w:cs="Times New Roman"/>
          <w:b/>
          <w:i/>
          <w:noProof/>
          <w:lang w:eastAsia="es-ES"/>
        </w:rPr>
        <w:t>Artículo 17-G.-</w:t>
      </w:r>
      <w:r w:rsidRPr="00EC4CF4">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14:paraId="1E199258"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p>
    <w:p w14:paraId="560FFD41" w14:textId="77777777" w:rsidR="008A5A1B" w:rsidRPr="00EC4CF4" w:rsidRDefault="008A5A1B" w:rsidP="008A5A1B">
      <w:pPr>
        <w:numPr>
          <w:ilvl w:val="0"/>
          <w:numId w:val="9"/>
        </w:numPr>
        <w:spacing w:after="0" w:line="240" w:lineRule="auto"/>
        <w:ind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E7384CC" w14:textId="77777777" w:rsidR="008A5A1B" w:rsidRPr="00EC4CF4" w:rsidRDefault="008A5A1B" w:rsidP="008A5A1B">
      <w:pPr>
        <w:spacing w:after="0" w:line="240" w:lineRule="auto"/>
        <w:ind w:left="1422" w:right="616"/>
        <w:jc w:val="both"/>
        <w:rPr>
          <w:rFonts w:ascii="Palatino Linotype" w:eastAsia="Times New Roman" w:hAnsi="Palatino Linotype" w:cs="Times New Roman"/>
          <w:i/>
          <w:noProof/>
          <w:lang w:eastAsia="es-ES"/>
        </w:rPr>
      </w:pPr>
    </w:p>
    <w:p w14:paraId="70BA6C4F"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b/>
          <w:i/>
          <w:noProof/>
          <w:lang w:eastAsia="es-ES"/>
        </w:rPr>
        <w:t>Artículo 29.</w:t>
      </w:r>
      <w:r w:rsidRPr="00EC4CF4">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ADA099C"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p>
    <w:p w14:paraId="59AF89B3"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i/>
          <w:noProof/>
          <w:lang w:eastAsia="es-ES"/>
        </w:rPr>
        <w:t>Los contribuyentes a que se refiere el párrafo anterior deberán cumplir con las obligaciones siguientes:</w:t>
      </w:r>
    </w:p>
    <w:p w14:paraId="3E4284AC"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p>
    <w:p w14:paraId="18E8A2DD"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b/>
          <w:i/>
          <w:noProof/>
          <w:lang w:eastAsia="es-ES"/>
        </w:rPr>
        <w:t>I</w:t>
      </w:r>
      <w:r w:rsidRPr="00EC4CF4">
        <w:rPr>
          <w:rFonts w:ascii="Palatino Linotype" w:eastAsia="Times New Roman" w:hAnsi="Palatino Linotype" w:cs="Times New Roman"/>
          <w:i/>
          <w:noProof/>
          <w:lang w:eastAsia="es-ES"/>
        </w:rPr>
        <w:t xml:space="preserve">. </w:t>
      </w:r>
      <w:r w:rsidRPr="00EC4CF4">
        <w:rPr>
          <w:rFonts w:ascii="Palatino Linotype" w:eastAsia="Times New Roman" w:hAnsi="Palatino Linotype" w:cs="Times New Roman"/>
          <w:i/>
          <w:noProof/>
          <w:lang w:eastAsia="es-ES"/>
        </w:rPr>
        <w:tab/>
        <w:t>…</w:t>
      </w:r>
    </w:p>
    <w:p w14:paraId="2FBCACBC"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r w:rsidRPr="00EC4CF4">
        <w:rPr>
          <w:rFonts w:ascii="Palatino Linotype" w:eastAsia="Times New Roman" w:hAnsi="Palatino Linotype" w:cs="Times New Roman"/>
          <w:b/>
          <w:i/>
          <w:noProof/>
          <w:lang w:eastAsia="es-ES"/>
        </w:rPr>
        <w:t>II</w:t>
      </w:r>
      <w:r w:rsidRPr="00EC4CF4">
        <w:rPr>
          <w:rFonts w:ascii="Palatino Linotype" w:eastAsia="Times New Roman" w:hAnsi="Palatino Linotype" w:cs="Times New Roman"/>
          <w:i/>
          <w:noProof/>
          <w:lang w:eastAsia="es-ES"/>
        </w:rPr>
        <w:t xml:space="preserve">. </w:t>
      </w:r>
      <w:r w:rsidRPr="00EC4CF4">
        <w:rPr>
          <w:rFonts w:ascii="Palatino Linotype" w:eastAsia="Times New Roman" w:hAnsi="Palatino Linotype" w:cs="Times New Roman"/>
          <w:i/>
          <w:noProof/>
          <w:lang w:eastAsia="es-ES"/>
        </w:rPr>
        <w:tab/>
        <w:t>Tramitar ante el Servicio de Administración Tributaria el certificado para el uso de los sellos digitales.</w:t>
      </w:r>
    </w:p>
    <w:p w14:paraId="743B87D4" w14:textId="77777777" w:rsidR="008A5A1B" w:rsidRPr="00EC4CF4" w:rsidRDefault="008A5A1B" w:rsidP="008A5A1B">
      <w:pPr>
        <w:spacing w:after="0" w:line="240" w:lineRule="auto"/>
        <w:ind w:left="567" w:right="616"/>
        <w:jc w:val="both"/>
        <w:rPr>
          <w:rFonts w:ascii="Palatino Linotype" w:eastAsia="Times New Roman" w:hAnsi="Palatino Linotype" w:cs="Times New Roman"/>
          <w:i/>
          <w:noProof/>
          <w:lang w:eastAsia="es-ES"/>
        </w:rPr>
      </w:pPr>
    </w:p>
    <w:p w14:paraId="2AD6C08F" w14:textId="77777777" w:rsidR="008A5A1B" w:rsidRPr="00EC4CF4" w:rsidRDefault="008A5A1B" w:rsidP="008A5A1B">
      <w:pPr>
        <w:spacing w:after="0" w:line="240" w:lineRule="auto"/>
        <w:ind w:left="567" w:right="616"/>
        <w:jc w:val="both"/>
        <w:rPr>
          <w:rFonts w:ascii="Times New Roman" w:eastAsia="Times New Roman" w:hAnsi="Times New Roman" w:cs="Times New Roman"/>
          <w:noProof/>
          <w:sz w:val="24"/>
          <w:szCs w:val="24"/>
          <w:lang w:eastAsia="es-ES"/>
        </w:rPr>
      </w:pPr>
      <w:r w:rsidRPr="00EC4CF4">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BA60133"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MX"/>
        </w:rPr>
      </w:pPr>
    </w:p>
    <w:p w14:paraId="7A88AD6F"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 xml:space="preserve">Por lo que hace a los </w:t>
      </w:r>
      <w:r w:rsidRPr="00EC4CF4">
        <w:rPr>
          <w:rFonts w:ascii="Palatino Linotype" w:eastAsia="Times New Roman" w:hAnsi="Palatino Linotype" w:cs="Times New Roman"/>
          <w:b/>
          <w:sz w:val="24"/>
          <w:szCs w:val="24"/>
          <w:lang w:eastAsia="es-ES"/>
        </w:rPr>
        <w:t>Códigos Bidimensionales</w:t>
      </w:r>
      <w:r w:rsidRPr="00EC4CF4">
        <w:rPr>
          <w:rFonts w:ascii="Palatino Linotype" w:eastAsia="Times New Roman" w:hAnsi="Palatino Linotype" w:cs="Times New Roman"/>
          <w:sz w:val="24"/>
          <w:szCs w:val="24"/>
          <w:lang w:eastAsia="es-ES"/>
        </w:rPr>
        <w:t xml:space="preserve"> y los denominados </w:t>
      </w:r>
      <w:r w:rsidRPr="00EC4CF4">
        <w:rPr>
          <w:rFonts w:ascii="Palatino Linotype" w:eastAsia="Times New Roman" w:hAnsi="Palatino Linotype" w:cs="Times New Roman"/>
          <w:b/>
          <w:sz w:val="24"/>
          <w:szCs w:val="24"/>
          <w:lang w:eastAsia="es-ES"/>
        </w:rPr>
        <w:t>Códigos QR</w:t>
      </w:r>
      <w:r w:rsidRPr="00EC4CF4">
        <w:rPr>
          <w:rFonts w:ascii="Palatino Linotype" w:eastAsia="Times New Roman" w:hAnsi="Palatino Linotype" w:cs="Times New Roman"/>
          <w:sz w:val="24"/>
          <w:szCs w:val="24"/>
          <w:lang w:eastAsia="es-ES"/>
        </w:rPr>
        <w:t xml:space="preserve">, se trata </w:t>
      </w:r>
      <w:r w:rsidRPr="00EC4CF4">
        <w:rPr>
          <w:rFonts w:ascii="Palatino Linotype" w:eastAsia="Times New Roman" w:hAnsi="Palatino Linotype" w:cs="Times New Roman"/>
          <w:sz w:val="24"/>
          <w:szCs w:val="24"/>
          <w:lang w:val="es-ES_tradnl" w:eastAsia="es-ES"/>
        </w:rPr>
        <w:t>de</w:t>
      </w:r>
      <w:r w:rsidRPr="00EC4CF4">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EC4CF4">
        <w:rPr>
          <w:rFonts w:ascii="Palatino Linotype" w:eastAsia="Times New Roman" w:hAnsi="Palatino Linotype" w:cs="Times New Roman"/>
          <w:sz w:val="24"/>
          <w:szCs w:val="24"/>
          <w:lang w:eastAsia="es-MX"/>
        </w:rPr>
        <w:t>datos</w:t>
      </w:r>
      <w:r w:rsidRPr="00EC4CF4">
        <w:rPr>
          <w:rFonts w:ascii="Palatino Linotype" w:eastAsia="Times New Roman" w:hAnsi="Palatino Linotype" w:cs="Times New Roman"/>
          <w:sz w:val="24"/>
          <w:szCs w:val="24"/>
          <w:lang w:eastAsia="es-ES"/>
        </w:rPr>
        <w:t xml:space="preserve"> personales como lo son el </w:t>
      </w:r>
      <w:r w:rsidRPr="00EC4CF4">
        <w:rPr>
          <w:rFonts w:ascii="Palatino Linotype" w:eastAsia="Times New Roman" w:hAnsi="Palatino Linotype" w:cs="Times New Roman"/>
          <w:b/>
          <w:sz w:val="24"/>
          <w:szCs w:val="24"/>
          <w:lang w:eastAsia="es-ES"/>
        </w:rPr>
        <w:t xml:space="preserve">Registro </w:t>
      </w:r>
      <w:r w:rsidRPr="00EC4CF4">
        <w:rPr>
          <w:rFonts w:ascii="Palatino Linotype" w:eastAsia="Times New Roman" w:hAnsi="Palatino Linotype" w:cs="Times New Roman"/>
          <w:b/>
          <w:sz w:val="24"/>
          <w:szCs w:val="24"/>
          <w:lang w:eastAsia="es-ES"/>
        </w:rPr>
        <w:lastRenderedPageBreak/>
        <w:t>Federal de Contribuyentes</w:t>
      </w:r>
      <w:r w:rsidRPr="00EC4CF4">
        <w:rPr>
          <w:rFonts w:ascii="Palatino Linotype" w:eastAsia="Times New Roman" w:hAnsi="Palatino Linotype" w:cs="Times New Roman"/>
          <w:sz w:val="24"/>
          <w:szCs w:val="24"/>
          <w:lang w:eastAsia="es-ES"/>
        </w:rPr>
        <w:t xml:space="preserve"> (RFC) y la </w:t>
      </w:r>
      <w:r w:rsidRPr="00EC4CF4">
        <w:rPr>
          <w:rFonts w:ascii="Palatino Linotype" w:eastAsia="Times New Roman" w:hAnsi="Palatino Linotype" w:cs="Times New Roman"/>
          <w:b/>
          <w:sz w:val="24"/>
          <w:szCs w:val="24"/>
          <w:lang w:eastAsia="es-ES"/>
        </w:rPr>
        <w:t>Clave Única de Registro de Población</w:t>
      </w:r>
      <w:r w:rsidRPr="00EC4CF4">
        <w:rPr>
          <w:rFonts w:ascii="Palatino Linotype" w:eastAsia="Times New Roman" w:hAnsi="Palatino Linotype" w:cs="Times New Roman"/>
          <w:sz w:val="24"/>
          <w:szCs w:val="24"/>
          <w:lang w:eastAsia="es-ES"/>
        </w:rPr>
        <w:t xml:space="preserve"> (CURP), por lo cual, deberán ser protegidos.</w:t>
      </w:r>
    </w:p>
    <w:p w14:paraId="68726618"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ES"/>
        </w:rPr>
      </w:pPr>
    </w:p>
    <w:p w14:paraId="07C3A0C8"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MX"/>
        </w:rPr>
      </w:pPr>
      <w:r w:rsidRPr="00EC4CF4">
        <w:rPr>
          <w:rFonts w:ascii="Palatino Linotype" w:eastAsia="Times New Roman" w:hAnsi="Palatino Linotype" w:cs="Times New Roman"/>
          <w:sz w:val="24"/>
          <w:szCs w:val="24"/>
          <w:lang w:val="es-ES_tradnl" w:eastAsia="es-ES"/>
        </w:rPr>
        <w:t xml:space="preserve">Por ende, en el presente caso el Sujeto Obligado debe </w:t>
      </w:r>
      <w:r w:rsidRPr="00EC4CF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C4CF4">
        <w:rPr>
          <w:rFonts w:ascii="Palatino Linotype" w:eastAsia="Times New Roman" w:hAnsi="Palatino Linotype" w:cs="Times New Roman"/>
          <w:sz w:val="24"/>
          <w:szCs w:val="24"/>
          <w:lang w:val="es-ES_tradnl" w:eastAsia="es-ES"/>
        </w:rPr>
        <w:t xml:space="preserve">el Sujeto Obligado </w:t>
      </w:r>
      <w:r w:rsidRPr="00EC4CF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EC4CF4">
        <w:rPr>
          <w:rFonts w:ascii="Palatino Linotype" w:eastAsia="Times New Roman" w:hAnsi="Palatino Linotype" w:cs="Times New Roman"/>
          <w:sz w:val="24"/>
          <w:szCs w:val="24"/>
          <w:lang w:val="es-ES_tradnl" w:eastAsia="es-ES"/>
        </w:rPr>
        <w:t>el Sujeto Obligado</w:t>
      </w:r>
      <w:r w:rsidRPr="00EC4CF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6FBC802"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MX"/>
        </w:rPr>
      </w:pPr>
    </w:p>
    <w:p w14:paraId="3434ED23" w14:textId="77777777" w:rsidR="008A5A1B" w:rsidRPr="00EC4CF4" w:rsidRDefault="008A5A1B" w:rsidP="008A5A1B">
      <w:pPr>
        <w:spacing w:after="0" w:line="360" w:lineRule="auto"/>
        <w:jc w:val="both"/>
        <w:rPr>
          <w:rFonts w:ascii="Palatino Linotype" w:eastAsia="Calibri" w:hAnsi="Palatino Linotype" w:cs="Times New Roman"/>
          <w:sz w:val="24"/>
          <w:szCs w:val="24"/>
          <w:lang w:eastAsia="es-ES"/>
        </w:rPr>
      </w:pPr>
      <w:r w:rsidRPr="00EC4CF4">
        <w:rPr>
          <w:rFonts w:ascii="Palatino Linotype" w:eastAsia="Calibri" w:hAnsi="Palatino Linotype" w:cs="Times New Roman"/>
          <w:sz w:val="24"/>
          <w:szCs w:val="24"/>
          <w:lang w:eastAsia="es-ES"/>
        </w:rPr>
        <w:t xml:space="preserve">Así, es que </w:t>
      </w:r>
      <w:r w:rsidRPr="00EC4CF4">
        <w:rPr>
          <w:rFonts w:ascii="Palatino Linotype" w:eastAsia="Times New Roman" w:hAnsi="Palatino Linotype" w:cs="Times New Roman"/>
          <w:sz w:val="24"/>
          <w:szCs w:val="24"/>
          <w:lang w:val="es-ES_tradnl" w:eastAsia="es-ES"/>
        </w:rPr>
        <w:t xml:space="preserve">el Sujeto Obligado </w:t>
      </w:r>
      <w:r w:rsidRPr="00EC4CF4">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EC4CF4">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6D7A2DA8" w14:textId="77777777" w:rsidR="008A5A1B" w:rsidRPr="00EC4CF4" w:rsidRDefault="008A5A1B" w:rsidP="008A5A1B">
      <w:pPr>
        <w:spacing w:after="0" w:line="360" w:lineRule="auto"/>
        <w:jc w:val="both"/>
        <w:rPr>
          <w:rFonts w:ascii="Palatino Linotype" w:eastAsia="Calibri" w:hAnsi="Palatino Linotype" w:cs="Times New Roman"/>
          <w:sz w:val="24"/>
          <w:szCs w:val="24"/>
          <w:lang w:eastAsia="es-ES"/>
        </w:rPr>
      </w:pPr>
    </w:p>
    <w:p w14:paraId="03366CFD"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FFC933"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44D69893"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 xml:space="preserve">“Artículo 49. </w:t>
      </w:r>
      <w:r w:rsidRPr="00EC4CF4">
        <w:rPr>
          <w:rFonts w:ascii="Palatino Linotype" w:eastAsia="Times New Roman" w:hAnsi="Palatino Linotype" w:cs="Times New Roman"/>
          <w:i/>
          <w:lang w:eastAsia="es-MX"/>
        </w:rPr>
        <w:t>Los Comités de Transparencia tendrán las siguientes atribuciones:</w:t>
      </w:r>
    </w:p>
    <w:p w14:paraId="77A81139"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VIII.</w:t>
      </w:r>
      <w:r w:rsidRPr="00EC4CF4">
        <w:rPr>
          <w:rFonts w:ascii="Palatino Linotype" w:eastAsia="Times New Roman" w:hAnsi="Palatino Linotype" w:cs="Times New Roman"/>
          <w:i/>
          <w:lang w:eastAsia="es-MX"/>
        </w:rPr>
        <w:t xml:space="preserve"> Aprobar, modificar o revocar la clasificación de la información;</w:t>
      </w:r>
    </w:p>
    <w:p w14:paraId="05A99F09"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p>
    <w:p w14:paraId="5746E254"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Artículo 132.</w:t>
      </w:r>
      <w:r w:rsidRPr="00EC4CF4">
        <w:rPr>
          <w:rFonts w:ascii="Palatino Linotype" w:eastAsia="Times New Roman" w:hAnsi="Palatino Linotype" w:cs="Times New Roman"/>
          <w:i/>
          <w:lang w:eastAsia="es-MX"/>
        </w:rPr>
        <w:t xml:space="preserve"> La clasificación de la información se llevará a cabo en el momento en que:</w:t>
      </w:r>
    </w:p>
    <w:p w14:paraId="556583FC"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I.</w:t>
      </w:r>
      <w:r w:rsidRPr="00EC4CF4">
        <w:rPr>
          <w:rFonts w:ascii="Palatino Linotype" w:eastAsia="Times New Roman" w:hAnsi="Palatino Linotype" w:cs="Times New Roman"/>
          <w:i/>
          <w:lang w:eastAsia="es-MX"/>
        </w:rPr>
        <w:t xml:space="preserve"> Se reciba una solicitud de acceso a la información;</w:t>
      </w:r>
    </w:p>
    <w:p w14:paraId="328541B9"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II.</w:t>
      </w:r>
      <w:r w:rsidRPr="00EC4CF4">
        <w:rPr>
          <w:rFonts w:ascii="Palatino Linotype" w:eastAsia="Times New Roman" w:hAnsi="Palatino Linotype" w:cs="Times New Roman"/>
          <w:i/>
          <w:lang w:eastAsia="es-MX"/>
        </w:rPr>
        <w:t xml:space="preserve"> Se determine mediante resolución de autoridad competente; o</w:t>
      </w:r>
    </w:p>
    <w:p w14:paraId="3D37349E"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r w:rsidRPr="00EC4CF4">
        <w:rPr>
          <w:rFonts w:ascii="Palatino Linotype" w:eastAsia="Times New Roman" w:hAnsi="Palatino Linotype" w:cs="Times New Roman"/>
          <w:b/>
          <w:i/>
          <w:lang w:eastAsia="es-MX"/>
        </w:rPr>
        <w:t>III.</w:t>
      </w:r>
      <w:r w:rsidRPr="00EC4CF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EC4CF4">
        <w:rPr>
          <w:rFonts w:ascii="Palatino Linotype" w:eastAsia="Times New Roman" w:hAnsi="Palatino Linotype" w:cs="Times New Roman"/>
          <w:b/>
          <w:i/>
          <w:lang w:eastAsia="es-MX"/>
        </w:rPr>
        <w:t>”</w:t>
      </w:r>
    </w:p>
    <w:p w14:paraId="09EA6625"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005D5DA1"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18DDA835"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“Segundo.-</w:t>
      </w:r>
      <w:r w:rsidRPr="00EC4CF4">
        <w:rPr>
          <w:rFonts w:ascii="Palatino Linotype" w:eastAsia="Times New Roman" w:hAnsi="Palatino Linotype" w:cs="Times New Roman"/>
          <w:i/>
          <w:lang w:eastAsia="es-MX"/>
        </w:rPr>
        <w:t xml:space="preserve"> Para efectos de los presentes Lineamientos Generales, se entenderá por:</w:t>
      </w:r>
    </w:p>
    <w:p w14:paraId="0A8AAE02"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w:t>
      </w:r>
    </w:p>
    <w:p w14:paraId="05423FC7"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XVIII.</w:t>
      </w:r>
      <w:r w:rsidRPr="00EC4CF4">
        <w:rPr>
          <w:rFonts w:ascii="Palatino Linotype" w:eastAsia="Times New Roman" w:hAnsi="Palatino Linotype" w:cs="Times New Roman"/>
          <w:i/>
          <w:lang w:eastAsia="es-MX"/>
        </w:rPr>
        <w:t xml:space="preserve"> </w:t>
      </w:r>
      <w:r w:rsidRPr="00EC4CF4">
        <w:rPr>
          <w:rFonts w:ascii="Palatino Linotype" w:eastAsia="Times New Roman" w:hAnsi="Palatino Linotype" w:cs="Times New Roman"/>
          <w:b/>
          <w:i/>
          <w:lang w:eastAsia="es-MX"/>
        </w:rPr>
        <w:t>Versión pública:</w:t>
      </w:r>
      <w:r w:rsidRPr="00EC4CF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95720A"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5544D73C"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Cuarto.</w:t>
      </w:r>
      <w:r w:rsidRPr="00EC4CF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w:t>
      </w:r>
      <w:r w:rsidRPr="00EC4CF4">
        <w:rPr>
          <w:rFonts w:ascii="Palatino Linotype" w:eastAsia="Times New Roman" w:hAnsi="Palatino Linotype" w:cs="Times New Roman"/>
          <w:i/>
          <w:lang w:eastAsia="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01F08A"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5E75AC82"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6367D0EA"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Quinto.</w:t>
      </w:r>
      <w:r w:rsidRPr="00EC4CF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C68B1C"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7BD36C70"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Sexto.</w:t>
      </w:r>
      <w:r w:rsidRPr="00EC4CF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8F3F886"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429225FD"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7BC837BE"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Séptimo.</w:t>
      </w:r>
      <w:r w:rsidRPr="00EC4CF4">
        <w:rPr>
          <w:rFonts w:ascii="Palatino Linotype" w:eastAsia="Times New Roman" w:hAnsi="Palatino Linotype" w:cs="Times New Roman"/>
          <w:i/>
          <w:lang w:eastAsia="es-MX"/>
        </w:rPr>
        <w:t xml:space="preserve"> La clasificación de la información se llevará a cabo en el momento en que:</w:t>
      </w:r>
    </w:p>
    <w:p w14:paraId="4B0F7640"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I.</w:t>
      </w:r>
      <w:r w:rsidRPr="00EC4CF4">
        <w:rPr>
          <w:rFonts w:ascii="Palatino Linotype" w:eastAsia="Times New Roman" w:hAnsi="Palatino Linotype" w:cs="Times New Roman"/>
          <w:i/>
          <w:lang w:eastAsia="es-MX"/>
        </w:rPr>
        <w:t xml:space="preserve"> Se reciba una solicitud de acceso a la información;</w:t>
      </w:r>
    </w:p>
    <w:p w14:paraId="2B384367"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II.</w:t>
      </w:r>
      <w:r w:rsidRPr="00EC4CF4">
        <w:rPr>
          <w:rFonts w:ascii="Palatino Linotype" w:eastAsia="Times New Roman" w:hAnsi="Palatino Linotype" w:cs="Times New Roman"/>
          <w:i/>
          <w:lang w:eastAsia="es-MX"/>
        </w:rPr>
        <w:t xml:space="preserve"> Se determine mediante resolución de autoridad competente, o</w:t>
      </w:r>
    </w:p>
    <w:p w14:paraId="287E8B34"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III.</w:t>
      </w:r>
      <w:r w:rsidRPr="00EC4CF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9AF19FE"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D84DF6A"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1D7BE3EA"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Octavo.</w:t>
      </w:r>
      <w:r w:rsidRPr="00EC4CF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E34BF8"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EE63945"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lastRenderedPageBreak/>
        <w:t>En caso de referirse a información reservada, la motivación de la clasificación también deberá comprender las circunstancias que justifican el establecimiento de determinado plazo de reserva.</w:t>
      </w:r>
    </w:p>
    <w:p w14:paraId="312FCD2E"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p>
    <w:p w14:paraId="11DF31A2"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7FD81D"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55929638"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7399B955"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Noveno.</w:t>
      </w:r>
      <w:r w:rsidRPr="00EC4CF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67EDA8"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0D1548EF"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b/>
          <w:i/>
          <w:lang w:eastAsia="es-MX"/>
        </w:rPr>
        <w:t>Décimo.</w:t>
      </w:r>
      <w:r w:rsidRPr="00EC4CF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9BB8E4"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p>
    <w:p w14:paraId="6510C1EA"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MX"/>
        </w:rPr>
      </w:pPr>
      <w:r w:rsidRPr="00EC4CF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EEC2BF6" w14:textId="77777777" w:rsidR="008A5A1B" w:rsidRPr="00EC4CF4" w:rsidRDefault="008A5A1B" w:rsidP="008A5A1B">
      <w:pPr>
        <w:spacing w:after="0" w:line="240" w:lineRule="auto"/>
        <w:ind w:left="567" w:right="567"/>
        <w:jc w:val="both"/>
        <w:rPr>
          <w:rFonts w:ascii="Palatino Linotype" w:eastAsia="Times New Roman" w:hAnsi="Palatino Linotype" w:cs="Times New Roman"/>
          <w:b/>
          <w:i/>
          <w:lang w:eastAsia="es-MX"/>
        </w:rPr>
      </w:pPr>
    </w:p>
    <w:p w14:paraId="555F632B" w14:textId="77777777" w:rsidR="008A5A1B" w:rsidRPr="00EC4CF4" w:rsidRDefault="008A5A1B" w:rsidP="008A5A1B">
      <w:pPr>
        <w:spacing w:after="0" w:line="240" w:lineRule="auto"/>
        <w:ind w:left="567" w:right="567"/>
        <w:jc w:val="both"/>
        <w:rPr>
          <w:rFonts w:ascii="Palatino Linotype" w:eastAsia="Times New Roman" w:hAnsi="Palatino Linotype" w:cs="Times New Roman"/>
          <w:b/>
          <w:sz w:val="24"/>
          <w:szCs w:val="24"/>
          <w:lang w:eastAsia="es-MX"/>
        </w:rPr>
      </w:pPr>
      <w:r w:rsidRPr="00EC4CF4">
        <w:rPr>
          <w:rFonts w:ascii="Palatino Linotype" w:eastAsia="Times New Roman" w:hAnsi="Palatino Linotype" w:cs="Times New Roman"/>
          <w:b/>
          <w:i/>
          <w:lang w:eastAsia="es-MX"/>
        </w:rPr>
        <w:t>Décimo primero.</w:t>
      </w:r>
      <w:r w:rsidRPr="00EC4CF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C4CF4">
        <w:rPr>
          <w:rFonts w:ascii="Palatino Linotype" w:eastAsia="Times New Roman" w:hAnsi="Palatino Linotype" w:cs="Times New Roman"/>
          <w:b/>
          <w:i/>
          <w:lang w:eastAsia="es-MX"/>
        </w:rPr>
        <w:t>”</w:t>
      </w:r>
    </w:p>
    <w:p w14:paraId="476C4A8D" w14:textId="77777777" w:rsidR="008A5A1B" w:rsidRPr="00EC4CF4" w:rsidRDefault="008A5A1B" w:rsidP="008A5A1B">
      <w:pPr>
        <w:spacing w:after="0" w:line="360" w:lineRule="auto"/>
        <w:jc w:val="both"/>
        <w:rPr>
          <w:rFonts w:ascii="Palatino Linotype" w:hAnsi="Palatino Linotype" w:cs="Arial"/>
          <w:i/>
          <w:lang w:eastAsia="es-MX"/>
        </w:rPr>
      </w:pPr>
    </w:p>
    <w:p w14:paraId="2074EC93"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EC4CF4">
        <w:rPr>
          <w:rFonts w:ascii="Palatino Linotype" w:eastAsia="Times New Roman" w:hAnsi="Palatino Linotype" w:cs="Times New Roman"/>
          <w:sz w:val="24"/>
          <w:szCs w:val="24"/>
          <w:lang w:eastAsia="es-ES"/>
        </w:rPr>
        <w:lastRenderedPageBreak/>
        <w:t xml:space="preserve">Acuerdo fundado y motivado en el que </w:t>
      </w:r>
      <w:r w:rsidRPr="00EC4CF4">
        <w:rPr>
          <w:rFonts w:ascii="Palatino Linotype" w:eastAsia="Times New Roman" w:hAnsi="Palatino Linotype" w:cs="Times New Roman"/>
          <w:sz w:val="24"/>
          <w:szCs w:val="24"/>
          <w:lang w:val="es-ES_tradnl" w:eastAsia="es-ES"/>
        </w:rPr>
        <w:t>el Sujeto Obligado</w:t>
      </w:r>
      <w:r w:rsidRPr="00EC4CF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0A485B7"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02AA8DCF"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40EE6E2"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2ABC5E25"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7748D75"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6D637713"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ES"/>
        </w:rPr>
      </w:pPr>
      <w:r w:rsidRPr="00EC4CF4">
        <w:rPr>
          <w:rFonts w:ascii="Palatino Linotype" w:eastAsia="Times New Roman" w:hAnsi="Palatino Linotype" w:cs="Times New Roman"/>
          <w:b/>
          <w:i/>
          <w:lang w:eastAsia="es-ES"/>
        </w:rPr>
        <w:t xml:space="preserve">FUNDAMENTACIÓN Y MOTIVACIÓN. </w:t>
      </w:r>
      <w:r w:rsidRPr="00EC4CF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BDC0F3D"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64414A09"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C221EC"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2D9C2EBB"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BB98729"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778317D1" w14:textId="77777777" w:rsidR="008A5A1B" w:rsidRPr="00EC4CF4" w:rsidRDefault="008A5A1B" w:rsidP="008A5A1B">
      <w:pPr>
        <w:spacing w:after="0" w:line="240" w:lineRule="auto"/>
        <w:ind w:left="567" w:right="567"/>
        <w:jc w:val="both"/>
        <w:rPr>
          <w:rFonts w:ascii="Palatino Linotype" w:eastAsia="Times New Roman" w:hAnsi="Palatino Linotype" w:cs="Times New Roman"/>
          <w:i/>
          <w:lang w:eastAsia="es-ES"/>
        </w:rPr>
      </w:pPr>
      <w:r w:rsidRPr="00EC4CF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EC4CF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B35AAA7"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54E0C114"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r w:rsidRPr="00EC4CF4">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D5BF235"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eastAsia="es-ES"/>
        </w:rPr>
      </w:pPr>
    </w:p>
    <w:p w14:paraId="5B67C234" w14:textId="77777777" w:rsidR="008A5A1B" w:rsidRPr="00EC4CF4" w:rsidRDefault="008A5A1B" w:rsidP="008A5A1B">
      <w:pPr>
        <w:spacing w:after="0" w:line="360" w:lineRule="auto"/>
        <w:jc w:val="both"/>
        <w:rPr>
          <w:rFonts w:ascii="Palatino Linotype" w:eastAsia="Times New Roman" w:hAnsi="Palatino Linotype" w:cs="Times New Roman"/>
          <w:sz w:val="24"/>
          <w:szCs w:val="24"/>
          <w:lang w:val="es-ES" w:eastAsia="es-ES"/>
        </w:rPr>
      </w:pPr>
      <w:r w:rsidRPr="00EC4CF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EC4CF4">
        <w:rPr>
          <w:rFonts w:ascii="Palatino Linotype" w:eastAsia="Times New Roman" w:hAnsi="Palatino Linotype" w:cs="Times New Roman"/>
          <w:b/>
          <w:sz w:val="24"/>
          <w:szCs w:val="24"/>
          <w:lang w:val="es-ES" w:eastAsia="es-ES"/>
        </w:rPr>
        <w:t xml:space="preserve"> </w:t>
      </w:r>
      <w:r w:rsidRPr="00EC4CF4">
        <w:rPr>
          <w:rFonts w:ascii="Palatino Linotype" w:eastAsia="Times New Roman" w:hAnsi="Palatino Linotype" w:cs="Times New Roman"/>
          <w:sz w:val="24"/>
          <w:szCs w:val="24"/>
          <w:lang w:val="es-ES" w:eastAsia="es-ES"/>
        </w:rPr>
        <w:t xml:space="preserve">que la </w:t>
      </w:r>
      <w:r w:rsidRPr="00EC4CF4">
        <w:rPr>
          <w:rFonts w:ascii="Palatino Linotype" w:eastAsia="Times New Roman" w:hAnsi="Palatino Linotype" w:cs="Times New Roman"/>
          <w:sz w:val="24"/>
          <w:szCs w:val="24"/>
          <w:lang w:val="es-ES" w:eastAsia="es-E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9234C2" w14:textId="77777777" w:rsidR="008A5A1B" w:rsidRPr="00EC4CF4" w:rsidRDefault="008A5A1B" w:rsidP="008A5A1B">
      <w:pPr>
        <w:tabs>
          <w:tab w:val="left" w:pos="709"/>
        </w:tabs>
        <w:spacing w:after="0" w:line="360" w:lineRule="auto"/>
        <w:ind w:right="51"/>
        <w:jc w:val="both"/>
        <w:rPr>
          <w:rFonts w:ascii="Palatino Linotype" w:hAnsi="Palatino Linotype"/>
          <w:iCs/>
          <w:sz w:val="24"/>
          <w:szCs w:val="24"/>
          <w:lang w:val="es-ES"/>
        </w:rPr>
      </w:pPr>
    </w:p>
    <w:p w14:paraId="21FED796" w14:textId="30EE35FD" w:rsidR="008A5A1B" w:rsidRPr="00EC4CF4" w:rsidRDefault="008A5A1B" w:rsidP="008A5A1B">
      <w:pPr>
        <w:tabs>
          <w:tab w:val="left" w:pos="709"/>
        </w:tabs>
        <w:spacing w:after="0" w:line="360" w:lineRule="auto"/>
        <w:ind w:right="51"/>
        <w:jc w:val="both"/>
        <w:rPr>
          <w:rFonts w:ascii="Palatino Linotype" w:hAnsi="Palatino Linotype"/>
          <w:sz w:val="24"/>
          <w:szCs w:val="24"/>
        </w:rPr>
      </w:pPr>
      <w:r w:rsidRPr="00EC4CF4">
        <w:rPr>
          <w:rFonts w:ascii="Palatino Linotype" w:hAnsi="Palatino Linotype"/>
          <w:iCs/>
          <w:sz w:val="24"/>
          <w:szCs w:val="24"/>
        </w:rPr>
        <w:t xml:space="preserve">En mérito de lo expuesto </w:t>
      </w:r>
      <w:r w:rsidRPr="00EC4CF4">
        <w:rPr>
          <w:rFonts w:ascii="Palatino Linotype" w:hAnsi="Palatino Linotype"/>
          <w:sz w:val="24"/>
          <w:szCs w:val="24"/>
        </w:rPr>
        <w:t xml:space="preserve">en líneas anteriores, resultan parcialmente fundados los motivos de inconformidad vertidos por </w:t>
      </w:r>
      <w:r w:rsidRPr="00EC4CF4">
        <w:rPr>
          <w:rFonts w:ascii="Palatino Linotype" w:hAnsi="Palatino Linotype"/>
          <w:b/>
          <w:bCs/>
          <w:sz w:val="24"/>
          <w:szCs w:val="24"/>
        </w:rPr>
        <w:t>La</w:t>
      </w:r>
      <w:r w:rsidRPr="00EC4CF4">
        <w:rPr>
          <w:rFonts w:ascii="Palatino Linotype" w:hAnsi="Palatino Linotype"/>
          <w:b/>
          <w:sz w:val="24"/>
          <w:szCs w:val="24"/>
        </w:rPr>
        <w:t xml:space="preserve"> Recurrente, </w:t>
      </w:r>
      <w:r w:rsidRPr="00EC4C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C4CF4">
        <w:rPr>
          <w:rFonts w:ascii="Palatino Linotype" w:hAnsi="Palatino Linotype"/>
          <w:b/>
          <w:sz w:val="24"/>
          <w:szCs w:val="24"/>
        </w:rPr>
        <w:t xml:space="preserve">MODIFICA </w:t>
      </w:r>
      <w:r w:rsidRPr="00EC4CF4">
        <w:rPr>
          <w:rFonts w:ascii="Palatino Linotype" w:hAnsi="Palatino Linotype"/>
          <w:sz w:val="24"/>
          <w:szCs w:val="24"/>
        </w:rPr>
        <w:t xml:space="preserve">la respuesta a la solicitud de información </w:t>
      </w:r>
      <w:r w:rsidR="009303EF" w:rsidRPr="00EC4CF4">
        <w:rPr>
          <w:rFonts w:ascii="Palatino Linotype" w:hAnsi="Palatino Linotype" w:cs="Arial"/>
          <w:b/>
          <w:bCs/>
          <w:sz w:val="24"/>
        </w:rPr>
        <w:t>00011/DIFATLACOM/IP/2022</w:t>
      </w:r>
      <w:r w:rsidRPr="00EC4CF4">
        <w:rPr>
          <w:rFonts w:ascii="Palatino Linotype" w:hAnsi="Palatino Linotype" w:cs="Arial"/>
          <w:b/>
          <w:bCs/>
          <w:sz w:val="24"/>
        </w:rPr>
        <w:t xml:space="preserve">, </w:t>
      </w:r>
      <w:r w:rsidRPr="00EC4CF4">
        <w:rPr>
          <w:rFonts w:ascii="Palatino Linotype" w:hAnsi="Palatino Linotype" w:cs="Arial"/>
          <w:bCs/>
          <w:sz w:val="24"/>
        </w:rPr>
        <w:t xml:space="preserve">que ha sido materia del presente fallo. </w:t>
      </w:r>
    </w:p>
    <w:p w14:paraId="48A1588E" w14:textId="77777777" w:rsidR="008A5A1B" w:rsidRPr="00EC4CF4" w:rsidRDefault="008A5A1B" w:rsidP="008A5A1B">
      <w:pPr>
        <w:pStyle w:val="Prrafodelista"/>
        <w:spacing w:line="360" w:lineRule="auto"/>
        <w:ind w:left="0"/>
        <w:jc w:val="both"/>
        <w:rPr>
          <w:rFonts w:ascii="Palatino Linotype" w:hAnsi="Palatino Linotype"/>
        </w:rPr>
      </w:pPr>
      <w:r w:rsidRPr="00EC4CF4">
        <w:rPr>
          <w:rFonts w:ascii="Palatino Linotype" w:hAnsi="Palatino Linotype"/>
        </w:rPr>
        <w:t xml:space="preserve">Por lo antes expuesto y fundado es de resolverse y, </w:t>
      </w:r>
    </w:p>
    <w:p w14:paraId="70CF08DD" w14:textId="77777777" w:rsidR="008A5A1B" w:rsidRPr="00EC4CF4" w:rsidRDefault="008A5A1B" w:rsidP="008A5A1B">
      <w:pPr>
        <w:spacing w:after="0" w:line="360" w:lineRule="auto"/>
        <w:jc w:val="both"/>
        <w:rPr>
          <w:rFonts w:ascii="Palatino Linotype" w:hAnsi="Palatino Linotype"/>
          <w:bCs/>
          <w:i/>
          <w:iCs/>
          <w:sz w:val="24"/>
          <w:szCs w:val="24"/>
          <w:lang w:val="es-ES"/>
        </w:rPr>
      </w:pPr>
    </w:p>
    <w:p w14:paraId="5193F8DA" w14:textId="77777777" w:rsidR="008A5A1B" w:rsidRPr="00EC4CF4" w:rsidRDefault="008A5A1B" w:rsidP="008A5A1B">
      <w:pPr>
        <w:spacing w:after="0" w:line="360" w:lineRule="auto"/>
        <w:jc w:val="center"/>
        <w:rPr>
          <w:rFonts w:ascii="Palatino Linotype" w:eastAsia="Times New Roman" w:hAnsi="Palatino Linotype"/>
          <w:b/>
          <w:bCs/>
          <w:spacing w:val="60"/>
          <w:sz w:val="24"/>
          <w:szCs w:val="24"/>
          <w:lang w:val="es-ES_tradnl"/>
        </w:rPr>
      </w:pPr>
      <w:r w:rsidRPr="00EC4CF4">
        <w:rPr>
          <w:rFonts w:ascii="Palatino Linotype" w:eastAsia="Times New Roman" w:hAnsi="Palatino Linotype"/>
          <w:b/>
          <w:bCs/>
          <w:spacing w:val="60"/>
          <w:sz w:val="24"/>
          <w:szCs w:val="24"/>
          <w:lang w:val="es-ES_tradnl"/>
        </w:rPr>
        <w:t>SE    RESUELVE</w:t>
      </w:r>
    </w:p>
    <w:p w14:paraId="34BE92B2" w14:textId="77777777" w:rsidR="008A5A1B" w:rsidRPr="00EC4CF4" w:rsidRDefault="008A5A1B" w:rsidP="008A5A1B">
      <w:pPr>
        <w:spacing w:after="0" w:line="360" w:lineRule="auto"/>
        <w:jc w:val="center"/>
        <w:rPr>
          <w:rFonts w:ascii="Palatino Linotype" w:eastAsia="Times New Roman" w:hAnsi="Palatino Linotype"/>
          <w:b/>
          <w:bCs/>
          <w:spacing w:val="60"/>
          <w:sz w:val="24"/>
          <w:szCs w:val="24"/>
          <w:lang w:val="es-ES_tradnl"/>
        </w:rPr>
      </w:pPr>
    </w:p>
    <w:p w14:paraId="0E0E85CB" w14:textId="042F3028" w:rsidR="008A5A1B" w:rsidRPr="00EC4CF4" w:rsidRDefault="008A5A1B" w:rsidP="008A5A1B">
      <w:pPr>
        <w:spacing w:after="0" w:line="360" w:lineRule="auto"/>
        <w:jc w:val="both"/>
        <w:rPr>
          <w:rFonts w:ascii="Palatino Linotype" w:hAnsi="Palatino Linotype" w:cs="Arial"/>
          <w:sz w:val="24"/>
          <w:szCs w:val="24"/>
        </w:rPr>
      </w:pPr>
      <w:r w:rsidRPr="00EC4CF4">
        <w:rPr>
          <w:rFonts w:ascii="Palatino Linotype" w:hAnsi="Palatino Linotype" w:cs="Arial"/>
          <w:b/>
          <w:sz w:val="28"/>
          <w:szCs w:val="28"/>
          <w:lang w:val="es-ES_tradnl"/>
        </w:rPr>
        <w:t>PRIMERO.</w:t>
      </w:r>
      <w:r w:rsidRPr="00EC4CF4">
        <w:rPr>
          <w:rFonts w:ascii="Palatino Linotype" w:hAnsi="Palatino Linotype" w:cs="Arial"/>
          <w:sz w:val="24"/>
          <w:szCs w:val="24"/>
          <w:lang w:val="es-ES_tradnl"/>
        </w:rPr>
        <w:t xml:space="preserve"> </w:t>
      </w:r>
      <w:r w:rsidRPr="00EC4CF4">
        <w:rPr>
          <w:rFonts w:ascii="Palatino Linotype" w:hAnsi="Palatino Linotype" w:cs="Arial"/>
          <w:sz w:val="24"/>
          <w:szCs w:val="24"/>
        </w:rPr>
        <w:t xml:space="preserve">Se </w:t>
      </w:r>
      <w:r w:rsidRPr="00EC4CF4">
        <w:rPr>
          <w:rFonts w:ascii="Palatino Linotype" w:hAnsi="Palatino Linotype" w:cs="Arial"/>
          <w:b/>
          <w:sz w:val="24"/>
          <w:szCs w:val="24"/>
        </w:rPr>
        <w:t xml:space="preserve">MODIFICA </w:t>
      </w:r>
      <w:r w:rsidRPr="00EC4CF4">
        <w:rPr>
          <w:rFonts w:ascii="Palatino Linotype" w:hAnsi="Palatino Linotype" w:cs="Arial"/>
          <w:sz w:val="24"/>
          <w:szCs w:val="24"/>
        </w:rPr>
        <w:t xml:space="preserve">la respuesta entregada por </w:t>
      </w:r>
      <w:r w:rsidR="009303EF" w:rsidRPr="00EC4CF4">
        <w:rPr>
          <w:rFonts w:ascii="Palatino Linotype" w:hAnsi="Palatino Linotype" w:cs="Arial"/>
          <w:sz w:val="24"/>
          <w:szCs w:val="24"/>
        </w:rPr>
        <w:t>el</w:t>
      </w:r>
      <w:r w:rsidRPr="00EC4CF4">
        <w:rPr>
          <w:rFonts w:ascii="Palatino Linotype" w:hAnsi="Palatino Linotype" w:cs="Arial"/>
          <w:b/>
          <w:sz w:val="24"/>
          <w:szCs w:val="24"/>
        </w:rPr>
        <w:t xml:space="preserve"> SUJETO OBLIGADO, </w:t>
      </w:r>
      <w:r w:rsidRPr="00EC4CF4">
        <w:rPr>
          <w:rFonts w:ascii="Palatino Linotype" w:hAnsi="Palatino Linotype" w:cs="Arial"/>
          <w:sz w:val="24"/>
          <w:szCs w:val="24"/>
        </w:rPr>
        <w:t xml:space="preserve">a la solicitud de información número </w:t>
      </w:r>
      <w:r w:rsidR="009303EF" w:rsidRPr="00EC4CF4">
        <w:rPr>
          <w:rFonts w:ascii="Palatino Linotype" w:hAnsi="Palatino Linotype" w:cs="Arial"/>
          <w:b/>
          <w:bCs/>
          <w:sz w:val="24"/>
        </w:rPr>
        <w:t>00011/DIFATLACOM/IP/2022</w:t>
      </w:r>
      <w:r w:rsidRPr="00EC4CF4">
        <w:rPr>
          <w:rFonts w:ascii="Palatino Linotype" w:hAnsi="Palatino Linotype" w:cs="Arial"/>
          <w:b/>
          <w:bCs/>
          <w:sz w:val="24"/>
        </w:rPr>
        <w:t xml:space="preserve">, </w:t>
      </w:r>
      <w:r w:rsidRPr="00EC4CF4">
        <w:rPr>
          <w:rFonts w:ascii="Palatino Linotype" w:hAnsi="Palatino Linotype" w:cs="Arial"/>
          <w:sz w:val="24"/>
          <w:szCs w:val="24"/>
        </w:rPr>
        <w:t xml:space="preserve">por resultar fundados los motivos de inconformidad que arguye </w:t>
      </w:r>
      <w:r w:rsidR="009303EF" w:rsidRPr="00EC4CF4">
        <w:rPr>
          <w:rFonts w:ascii="Palatino Linotype" w:hAnsi="Palatino Linotype" w:cs="Arial"/>
          <w:b/>
          <w:bCs/>
          <w:sz w:val="24"/>
          <w:szCs w:val="24"/>
        </w:rPr>
        <w:t>el</w:t>
      </w:r>
      <w:r w:rsidRPr="00EC4CF4">
        <w:rPr>
          <w:rFonts w:ascii="Palatino Linotype" w:hAnsi="Palatino Linotype" w:cs="Arial"/>
          <w:b/>
          <w:bCs/>
          <w:sz w:val="24"/>
          <w:szCs w:val="24"/>
        </w:rPr>
        <w:t xml:space="preserve"> RECURRENTE, </w:t>
      </w:r>
      <w:r w:rsidRPr="00EC4CF4">
        <w:rPr>
          <w:rFonts w:ascii="Palatino Linotype" w:hAnsi="Palatino Linotype" w:cs="Arial"/>
          <w:sz w:val="24"/>
          <w:szCs w:val="24"/>
        </w:rPr>
        <w:t xml:space="preserve">en términos del considerando </w:t>
      </w:r>
      <w:r w:rsidRPr="00EC4CF4">
        <w:rPr>
          <w:rFonts w:ascii="Palatino Linotype" w:hAnsi="Palatino Linotype" w:cs="Arial"/>
          <w:b/>
          <w:sz w:val="24"/>
          <w:szCs w:val="24"/>
        </w:rPr>
        <w:t xml:space="preserve">CUARTO </w:t>
      </w:r>
      <w:r w:rsidRPr="00EC4CF4">
        <w:rPr>
          <w:rFonts w:ascii="Palatino Linotype" w:hAnsi="Palatino Linotype" w:cs="Arial"/>
          <w:sz w:val="24"/>
          <w:szCs w:val="24"/>
        </w:rPr>
        <w:t xml:space="preserve">de la presente resolución. </w:t>
      </w:r>
    </w:p>
    <w:p w14:paraId="5E2F6907" w14:textId="77777777" w:rsidR="008A5A1B" w:rsidRPr="00EC4CF4" w:rsidRDefault="008A5A1B" w:rsidP="008A5A1B">
      <w:pPr>
        <w:spacing w:after="0" w:line="360" w:lineRule="auto"/>
        <w:jc w:val="both"/>
        <w:rPr>
          <w:rFonts w:ascii="Palatino Linotype" w:hAnsi="Palatino Linotype" w:cs="Arial"/>
          <w:sz w:val="24"/>
          <w:szCs w:val="24"/>
        </w:rPr>
      </w:pPr>
    </w:p>
    <w:p w14:paraId="5BDD18CB" w14:textId="3A4840E7" w:rsidR="008A5A1B" w:rsidRPr="00EC4CF4" w:rsidRDefault="008A5A1B" w:rsidP="008A5A1B">
      <w:pPr>
        <w:autoSpaceDE w:val="0"/>
        <w:autoSpaceDN w:val="0"/>
        <w:adjustRightInd w:val="0"/>
        <w:spacing w:after="0" w:line="360" w:lineRule="auto"/>
        <w:ind w:right="49"/>
        <w:jc w:val="both"/>
        <w:rPr>
          <w:rFonts w:ascii="Palatino Linotype" w:hAnsi="Palatino Linotype" w:cs="Arial"/>
          <w:sz w:val="24"/>
          <w:szCs w:val="24"/>
        </w:rPr>
      </w:pPr>
      <w:r w:rsidRPr="00EC4CF4">
        <w:rPr>
          <w:rFonts w:ascii="Palatino Linotype" w:hAnsi="Palatino Linotype" w:cs="Arial"/>
          <w:b/>
          <w:sz w:val="24"/>
          <w:szCs w:val="24"/>
          <w:lang w:val="es-ES_tradnl"/>
        </w:rPr>
        <w:t>SEGUNDO.</w:t>
      </w:r>
      <w:r w:rsidRPr="00EC4CF4">
        <w:rPr>
          <w:rFonts w:ascii="Palatino Linotype" w:hAnsi="Palatino Linotype" w:cs="Arial"/>
          <w:sz w:val="24"/>
          <w:szCs w:val="24"/>
        </w:rPr>
        <w:t xml:space="preserve"> Se </w:t>
      </w:r>
      <w:r w:rsidRPr="00EC4CF4">
        <w:rPr>
          <w:rFonts w:ascii="Palatino Linotype" w:hAnsi="Palatino Linotype" w:cs="Arial"/>
          <w:b/>
          <w:sz w:val="24"/>
          <w:szCs w:val="24"/>
        </w:rPr>
        <w:t>ORDENA</w:t>
      </w:r>
      <w:r w:rsidRPr="00EC4CF4">
        <w:rPr>
          <w:rFonts w:ascii="Palatino Linotype" w:hAnsi="Palatino Linotype" w:cs="Arial"/>
          <w:sz w:val="24"/>
          <w:szCs w:val="24"/>
        </w:rPr>
        <w:t xml:space="preserve"> al </w:t>
      </w:r>
      <w:r w:rsidRPr="00EC4CF4">
        <w:rPr>
          <w:rFonts w:ascii="Palatino Linotype" w:hAnsi="Palatino Linotype" w:cs="Arial"/>
          <w:b/>
          <w:sz w:val="24"/>
          <w:szCs w:val="24"/>
        </w:rPr>
        <w:t>SUJETO OBLIGADO</w:t>
      </w:r>
      <w:r w:rsidRPr="00EC4CF4">
        <w:rPr>
          <w:rFonts w:ascii="Palatino Linotype" w:hAnsi="Palatino Linotype" w:cs="Arial"/>
          <w:sz w:val="24"/>
          <w:szCs w:val="24"/>
        </w:rPr>
        <w:t xml:space="preserve"> </w:t>
      </w:r>
      <w:r w:rsidR="009303EF" w:rsidRPr="00EC4CF4">
        <w:rPr>
          <w:rFonts w:ascii="Palatino Linotype" w:hAnsi="Palatino Linotype" w:cs="Arial"/>
          <w:sz w:val="24"/>
          <w:szCs w:val="24"/>
        </w:rPr>
        <w:t>haga</w:t>
      </w:r>
      <w:r w:rsidRPr="00EC4CF4">
        <w:rPr>
          <w:rFonts w:ascii="Palatino Linotype" w:hAnsi="Palatino Linotype" w:cs="Arial"/>
          <w:sz w:val="24"/>
          <w:szCs w:val="24"/>
        </w:rPr>
        <w:t xml:space="preserve"> entrega </w:t>
      </w:r>
      <w:r w:rsidR="009303EF" w:rsidRPr="00EC4CF4">
        <w:rPr>
          <w:rFonts w:ascii="Palatino Linotype" w:hAnsi="Palatino Linotype" w:cs="Arial"/>
          <w:sz w:val="24"/>
          <w:szCs w:val="24"/>
        </w:rPr>
        <w:t>al</w:t>
      </w:r>
      <w:r w:rsidR="009303EF" w:rsidRPr="00EC4CF4">
        <w:rPr>
          <w:rFonts w:ascii="Palatino Linotype" w:hAnsi="Palatino Linotype" w:cs="Arial"/>
          <w:b/>
          <w:sz w:val="24"/>
          <w:szCs w:val="24"/>
        </w:rPr>
        <w:t xml:space="preserve"> RECURRENTE</w:t>
      </w:r>
      <w:r w:rsidRPr="00EC4CF4">
        <w:rPr>
          <w:rFonts w:ascii="Palatino Linotype" w:hAnsi="Palatino Linotype" w:cs="Arial"/>
          <w:b/>
          <w:sz w:val="24"/>
          <w:szCs w:val="24"/>
        </w:rPr>
        <w:t xml:space="preserve">, </w:t>
      </w:r>
      <w:r w:rsidRPr="00EC4CF4">
        <w:rPr>
          <w:rFonts w:ascii="Palatino Linotype" w:hAnsi="Palatino Linotype" w:cs="Arial"/>
          <w:sz w:val="24"/>
          <w:szCs w:val="24"/>
        </w:rPr>
        <w:t xml:space="preserve">en versión pública, a través del Sistema de Acceso a la Información Mexiquense </w:t>
      </w:r>
      <w:r w:rsidRPr="00EC4CF4">
        <w:rPr>
          <w:rFonts w:ascii="Palatino Linotype" w:hAnsi="Palatino Linotype" w:cs="Arial"/>
          <w:b/>
          <w:sz w:val="24"/>
          <w:szCs w:val="24"/>
        </w:rPr>
        <w:t xml:space="preserve">(SAIMEX), </w:t>
      </w:r>
      <w:r w:rsidRPr="00EC4CF4">
        <w:rPr>
          <w:rFonts w:ascii="Palatino Linotype" w:hAnsi="Palatino Linotype" w:cs="Arial"/>
          <w:sz w:val="24"/>
          <w:szCs w:val="24"/>
        </w:rPr>
        <w:t xml:space="preserve">de lo siguiente: </w:t>
      </w:r>
    </w:p>
    <w:p w14:paraId="3F5719C4" w14:textId="77777777" w:rsidR="009303EF" w:rsidRPr="00EC4CF4" w:rsidRDefault="009303EF" w:rsidP="008A5A1B">
      <w:pPr>
        <w:autoSpaceDE w:val="0"/>
        <w:autoSpaceDN w:val="0"/>
        <w:adjustRightInd w:val="0"/>
        <w:spacing w:after="0" w:line="360" w:lineRule="auto"/>
        <w:ind w:right="49"/>
        <w:jc w:val="both"/>
        <w:rPr>
          <w:rFonts w:ascii="Palatino Linotype" w:hAnsi="Palatino Linotype" w:cs="Arial"/>
          <w:sz w:val="24"/>
          <w:szCs w:val="24"/>
        </w:rPr>
      </w:pPr>
    </w:p>
    <w:p w14:paraId="4C0D0920" w14:textId="086B2DA1" w:rsidR="008A5A1B" w:rsidRPr="00EC4CF4" w:rsidRDefault="009303EF" w:rsidP="008A5A1B">
      <w:pPr>
        <w:autoSpaceDE w:val="0"/>
        <w:autoSpaceDN w:val="0"/>
        <w:adjustRightInd w:val="0"/>
        <w:spacing w:after="0" w:line="360" w:lineRule="auto"/>
        <w:ind w:right="49"/>
        <w:jc w:val="both"/>
        <w:rPr>
          <w:rFonts w:ascii="Palatino Linotype" w:hAnsi="Palatino Linotype" w:cs="Arial"/>
          <w:sz w:val="24"/>
          <w:szCs w:val="24"/>
        </w:rPr>
      </w:pPr>
      <w:r w:rsidRPr="00EC4CF4">
        <w:rPr>
          <w:rFonts w:ascii="Palatino Linotype" w:hAnsi="Palatino Linotype" w:cs="Arial"/>
          <w:sz w:val="24"/>
          <w:szCs w:val="24"/>
        </w:rPr>
        <w:t>De todos los servidores públicos adscritos al Sistema Municipal Para el Desarrollo Integral de la Familia de Atlacomulco, a la fecha de la solicitud de información.</w:t>
      </w:r>
    </w:p>
    <w:p w14:paraId="12C240C0" w14:textId="77777777" w:rsidR="009303EF" w:rsidRPr="00EC4CF4" w:rsidRDefault="009303EF" w:rsidP="008A5A1B">
      <w:pPr>
        <w:autoSpaceDE w:val="0"/>
        <w:autoSpaceDN w:val="0"/>
        <w:adjustRightInd w:val="0"/>
        <w:spacing w:after="0" w:line="360" w:lineRule="auto"/>
        <w:ind w:right="49"/>
        <w:jc w:val="both"/>
        <w:rPr>
          <w:rFonts w:ascii="Palatino Linotype" w:hAnsi="Palatino Linotype" w:cs="Arial"/>
          <w:sz w:val="24"/>
          <w:szCs w:val="24"/>
        </w:rPr>
      </w:pPr>
    </w:p>
    <w:p w14:paraId="2ACED219" w14:textId="07846319" w:rsidR="009303EF" w:rsidRPr="00EC4CF4" w:rsidRDefault="009303EF" w:rsidP="009303EF">
      <w:pPr>
        <w:pStyle w:val="Prrafodelista"/>
        <w:numPr>
          <w:ilvl w:val="0"/>
          <w:numId w:val="10"/>
        </w:numPr>
        <w:spacing w:line="360" w:lineRule="auto"/>
        <w:jc w:val="both"/>
        <w:rPr>
          <w:rFonts w:ascii="Palatino Linotype" w:hAnsi="Palatino Linotype"/>
          <w:color w:val="000000"/>
        </w:rPr>
      </w:pPr>
      <w:r w:rsidRPr="00EC4CF4">
        <w:rPr>
          <w:rFonts w:ascii="Palatino Linotype" w:hAnsi="Palatino Linotype" w:cs="Arial"/>
        </w:rPr>
        <w:t>Correcta versión pública de los currículums.</w:t>
      </w:r>
    </w:p>
    <w:p w14:paraId="24C7C6B9" w14:textId="4C4C5470" w:rsidR="008A5A1B" w:rsidRPr="00EC4CF4" w:rsidRDefault="008A5A1B" w:rsidP="009303EF">
      <w:pPr>
        <w:pStyle w:val="Prrafodelista"/>
        <w:autoSpaceDE w:val="0"/>
        <w:autoSpaceDN w:val="0"/>
        <w:adjustRightInd w:val="0"/>
        <w:spacing w:line="360" w:lineRule="auto"/>
        <w:ind w:left="1080"/>
        <w:jc w:val="both"/>
        <w:rPr>
          <w:rFonts w:ascii="Palatino Linotype" w:hAnsi="Palatino Linotype"/>
        </w:rPr>
      </w:pPr>
    </w:p>
    <w:p w14:paraId="1F1F5FC8" w14:textId="77777777" w:rsidR="008A5A1B" w:rsidRPr="00EC4CF4" w:rsidRDefault="008A5A1B" w:rsidP="008A5A1B">
      <w:pPr>
        <w:pStyle w:val="Prrafodelista"/>
        <w:ind w:left="720"/>
        <w:jc w:val="both"/>
        <w:rPr>
          <w:rFonts w:ascii="Palatino Linotype" w:hAnsi="Palatino Linotype"/>
          <w:i/>
        </w:rPr>
      </w:pPr>
      <w:r w:rsidRPr="00EC4CF4">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11AA3474" w14:textId="77777777" w:rsidR="008A5A1B" w:rsidRPr="00EC4CF4" w:rsidRDefault="008A5A1B" w:rsidP="008A5A1B">
      <w:pPr>
        <w:pStyle w:val="Prrafodelista"/>
        <w:ind w:left="720"/>
        <w:jc w:val="both"/>
        <w:rPr>
          <w:rFonts w:ascii="Palatino Linotype" w:hAnsi="Palatino Linotype" w:cs="Arial"/>
          <w:i/>
          <w:sz w:val="23"/>
          <w:szCs w:val="23"/>
        </w:rPr>
      </w:pPr>
    </w:p>
    <w:p w14:paraId="432506CE" w14:textId="77777777" w:rsidR="008A5A1B" w:rsidRPr="00EC4CF4" w:rsidRDefault="008A5A1B" w:rsidP="008A5A1B">
      <w:pPr>
        <w:spacing w:after="0" w:line="240" w:lineRule="auto"/>
        <w:ind w:left="567"/>
        <w:jc w:val="both"/>
        <w:rPr>
          <w:rFonts w:ascii="Palatino Linotype" w:hAnsi="Palatino Linotype" w:cs="Arial"/>
          <w:i/>
          <w:lang w:val="es-ES"/>
        </w:rPr>
      </w:pPr>
    </w:p>
    <w:p w14:paraId="7E82F5A8" w14:textId="77777777" w:rsidR="008A5A1B" w:rsidRPr="00EC4CF4" w:rsidRDefault="008A5A1B" w:rsidP="008A5A1B">
      <w:pPr>
        <w:autoSpaceDE w:val="0"/>
        <w:autoSpaceDN w:val="0"/>
        <w:adjustRightInd w:val="0"/>
        <w:spacing w:after="0" w:line="360" w:lineRule="auto"/>
        <w:jc w:val="both"/>
        <w:rPr>
          <w:rFonts w:ascii="Palatino Linotype" w:hAnsi="Palatino Linotype" w:cs="Arial"/>
          <w:sz w:val="24"/>
          <w:szCs w:val="24"/>
        </w:rPr>
      </w:pPr>
      <w:r w:rsidRPr="00EC4CF4">
        <w:rPr>
          <w:rFonts w:ascii="Palatino Linotype" w:hAnsi="Palatino Linotype" w:cs="Arial"/>
          <w:b/>
          <w:sz w:val="28"/>
          <w:szCs w:val="28"/>
        </w:rPr>
        <w:t>TERCERO.</w:t>
      </w:r>
      <w:r w:rsidRPr="00EC4CF4">
        <w:rPr>
          <w:rFonts w:ascii="Palatino Linotype" w:hAnsi="Palatino Linotype" w:cs="Arial"/>
          <w:b/>
          <w:sz w:val="24"/>
          <w:szCs w:val="24"/>
        </w:rPr>
        <w:t xml:space="preserve"> Notifíquese</w:t>
      </w:r>
      <w:r w:rsidRPr="00EC4CF4">
        <w:rPr>
          <w:rFonts w:ascii="Palatino Linotype" w:hAnsi="Palatino Linotype" w:cs="Arial"/>
          <w:b/>
          <w:i/>
          <w:sz w:val="24"/>
          <w:szCs w:val="24"/>
        </w:rPr>
        <w:t xml:space="preserve"> </w:t>
      </w:r>
      <w:r w:rsidRPr="00EC4CF4">
        <w:rPr>
          <w:rFonts w:ascii="Palatino Linotype" w:hAnsi="Palatino Linotype" w:cs="Arial"/>
          <w:sz w:val="24"/>
          <w:szCs w:val="24"/>
        </w:rPr>
        <w:t>al Titular de la Unidad de Transparencia del</w:t>
      </w:r>
      <w:r w:rsidRPr="00EC4CF4">
        <w:rPr>
          <w:rFonts w:ascii="Palatino Linotype" w:hAnsi="Palatino Linotype" w:cs="Arial"/>
          <w:b/>
          <w:sz w:val="24"/>
          <w:szCs w:val="24"/>
        </w:rPr>
        <w:t xml:space="preserve"> SUJETO OBLIGADO</w:t>
      </w:r>
      <w:r w:rsidRPr="00EC4CF4">
        <w:rPr>
          <w:rFonts w:ascii="Palatino Linotype" w:hAnsi="Palatino Linotype" w:cs="Arial"/>
          <w:sz w:val="24"/>
          <w:szCs w:val="24"/>
        </w:rPr>
        <w:t xml:space="preserve"> </w:t>
      </w:r>
      <w:r w:rsidRPr="00EC4CF4">
        <w:rPr>
          <w:rFonts w:ascii="Palatino Linotype" w:eastAsia="Times New Roman" w:hAnsi="Palatino Linotype" w:cs="Arial"/>
          <w:b/>
          <w:sz w:val="24"/>
          <w:szCs w:val="24"/>
          <w:lang w:eastAsia="es-ES"/>
        </w:rPr>
        <w:t xml:space="preserve">vía </w:t>
      </w:r>
      <w:r w:rsidRPr="00EC4CF4">
        <w:rPr>
          <w:rFonts w:ascii="Palatino Linotype" w:hAnsi="Palatino Linotype" w:cs="Arial"/>
          <w:sz w:val="24"/>
          <w:szCs w:val="24"/>
        </w:rPr>
        <w:t xml:space="preserve">Sistema de Acceso a la Información Mexiquense </w:t>
      </w:r>
      <w:r w:rsidRPr="00EC4CF4">
        <w:rPr>
          <w:rFonts w:ascii="Palatino Linotype" w:hAnsi="Palatino Linotype" w:cs="Arial"/>
          <w:b/>
          <w:sz w:val="24"/>
          <w:szCs w:val="24"/>
        </w:rPr>
        <w:t xml:space="preserve">(SAIMEX), </w:t>
      </w:r>
      <w:r w:rsidRPr="00EC4CF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1732A9" w14:textId="77777777" w:rsidR="008A5A1B" w:rsidRPr="00EC4CF4" w:rsidRDefault="008A5A1B" w:rsidP="008A5A1B">
      <w:pPr>
        <w:autoSpaceDE w:val="0"/>
        <w:autoSpaceDN w:val="0"/>
        <w:adjustRightInd w:val="0"/>
        <w:spacing w:after="0" w:line="360" w:lineRule="auto"/>
        <w:jc w:val="both"/>
        <w:rPr>
          <w:rFonts w:ascii="Palatino Linotype" w:hAnsi="Palatino Linotype" w:cs="Arial"/>
          <w:sz w:val="24"/>
          <w:szCs w:val="24"/>
        </w:rPr>
      </w:pPr>
    </w:p>
    <w:p w14:paraId="58098DD3" w14:textId="77777777" w:rsidR="00460F78" w:rsidRPr="00EC4CF4" w:rsidRDefault="00460F78" w:rsidP="008A5A1B">
      <w:pPr>
        <w:autoSpaceDE w:val="0"/>
        <w:autoSpaceDN w:val="0"/>
        <w:adjustRightInd w:val="0"/>
        <w:spacing w:after="0" w:line="360" w:lineRule="auto"/>
        <w:jc w:val="both"/>
        <w:rPr>
          <w:rFonts w:ascii="Palatino Linotype" w:eastAsia="Times New Roman" w:hAnsi="Palatino Linotype" w:cs="Arial"/>
          <w:b/>
          <w:sz w:val="26"/>
          <w:szCs w:val="26"/>
          <w:lang w:eastAsia="es-ES"/>
        </w:rPr>
      </w:pPr>
    </w:p>
    <w:p w14:paraId="71FF1DFC" w14:textId="014BE7D5" w:rsidR="008A5A1B" w:rsidRPr="00EC4CF4" w:rsidRDefault="008A5A1B" w:rsidP="008A5A1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4CF4">
        <w:rPr>
          <w:rFonts w:ascii="Palatino Linotype" w:eastAsia="Times New Roman" w:hAnsi="Palatino Linotype" w:cs="Arial"/>
          <w:b/>
          <w:sz w:val="26"/>
          <w:szCs w:val="26"/>
          <w:lang w:eastAsia="es-ES"/>
        </w:rPr>
        <w:t>CUARTO.</w:t>
      </w:r>
      <w:r w:rsidRPr="00EC4CF4">
        <w:rPr>
          <w:rFonts w:ascii="Palatino Linotype" w:eastAsia="Times New Roman" w:hAnsi="Palatino Linotype" w:cs="Arial"/>
          <w:b/>
          <w:sz w:val="24"/>
          <w:szCs w:val="24"/>
          <w:lang w:eastAsia="es-ES"/>
        </w:rPr>
        <w:t xml:space="preserve"> </w:t>
      </w:r>
      <w:r w:rsidRPr="00EC4CF4">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E4D46" w14:textId="77777777" w:rsidR="008A5A1B" w:rsidRPr="00EC4CF4" w:rsidRDefault="008A5A1B" w:rsidP="008A5A1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2575E0F" w14:textId="77777777" w:rsidR="008A5A1B" w:rsidRPr="00EC4CF4" w:rsidRDefault="008A5A1B" w:rsidP="008A5A1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EC4CF4">
        <w:rPr>
          <w:rFonts w:ascii="Palatino Linotype" w:eastAsia="Times New Roman" w:hAnsi="Palatino Linotype" w:cs="Arial"/>
          <w:b/>
          <w:sz w:val="24"/>
          <w:szCs w:val="24"/>
          <w:lang w:eastAsia="es-ES"/>
        </w:rPr>
        <w:t xml:space="preserve">QUINTO. NOTIFÍQUESE </w:t>
      </w:r>
      <w:r w:rsidRPr="00EC4CF4">
        <w:rPr>
          <w:rFonts w:ascii="Palatino Linotype" w:eastAsia="Times New Roman" w:hAnsi="Palatino Linotype" w:cs="Arial"/>
          <w:sz w:val="24"/>
          <w:szCs w:val="24"/>
          <w:lang w:eastAsia="es-ES"/>
        </w:rPr>
        <w:t xml:space="preserve">la presente resolución al </w:t>
      </w:r>
      <w:r w:rsidRPr="00EC4CF4">
        <w:rPr>
          <w:rFonts w:ascii="Palatino Linotype" w:eastAsia="Times New Roman" w:hAnsi="Palatino Linotype" w:cs="Arial"/>
          <w:b/>
          <w:sz w:val="24"/>
          <w:szCs w:val="24"/>
          <w:lang w:eastAsia="es-ES"/>
        </w:rPr>
        <w:t xml:space="preserve">RECURRENTE </w:t>
      </w:r>
      <w:bookmarkStart w:id="11" w:name="_Hlk117934269"/>
      <w:r w:rsidRPr="00EC4CF4">
        <w:rPr>
          <w:rFonts w:ascii="Palatino Linotype" w:eastAsia="Times New Roman" w:hAnsi="Palatino Linotype" w:cs="Arial"/>
          <w:b/>
          <w:sz w:val="24"/>
          <w:szCs w:val="24"/>
          <w:lang w:eastAsia="es-ES"/>
        </w:rPr>
        <w:t xml:space="preserve">vía </w:t>
      </w:r>
      <w:r w:rsidRPr="00EC4CF4">
        <w:rPr>
          <w:rFonts w:ascii="Palatino Linotype" w:hAnsi="Palatino Linotype" w:cs="Arial"/>
          <w:sz w:val="24"/>
          <w:szCs w:val="24"/>
        </w:rPr>
        <w:t xml:space="preserve">Sistema de Acceso a la Información Mexiquense </w:t>
      </w:r>
      <w:r w:rsidRPr="00EC4CF4">
        <w:rPr>
          <w:rFonts w:ascii="Palatino Linotype" w:hAnsi="Palatino Linotype" w:cs="Arial"/>
          <w:b/>
          <w:sz w:val="24"/>
          <w:szCs w:val="24"/>
        </w:rPr>
        <w:t>(SAIMEX)</w:t>
      </w:r>
      <w:bookmarkEnd w:id="11"/>
      <w:r w:rsidRPr="00EC4CF4">
        <w:rPr>
          <w:rFonts w:ascii="Palatino Linotype" w:hAnsi="Palatino Linotype" w:cs="Arial"/>
          <w:b/>
          <w:sz w:val="24"/>
          <w:szCs w:val="24"/>
        </w:rPr>
        <w:t xml:space="preserve">, </w:t>
      </w:r>
      <w:r w:rsidRPr="00EC4CF4">
        <w:rPr>
          <w:rFonts w:ascii="Palatino Linotype" w:eastAsia="Times New Roman" w:hAnsi="Palatino Linotype" w:cs="Arial"/>
          <w:sz w:val="24"/>
          <w:szCs w:val="24"/>
          <w:lang w:eastAsia="es-ES"/>
        </w:rPr>
        <w:t xml:space="preserve">hágase de su conocimiento que, </w:t>
      </w:r>
      <w:r w:rsidRPr="00EC4CF4">
        <w:rPr>
          <w:rFonts w:ascii="Palatino Linotype" w:eastAsia="Times New Roman" w:hAnsi="Palatino Linotype" w:cs="Times New Roman"/>
          <w:color w:val="222222"/>
          <w:sz w:val="24"/>
          <w:szCs w:val="24"/>
          <w:shd w:val="clear" w:color="auto" w:fill="FFFFFF"/>
          <w:lang w:eastAsia="es-ES"/>
        </w:rPr>
        <w:t xml:space="preserve">de conformidad con lo </w:t>
      </w:r>
      <w:r w:rsidRPr="00EC4CF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EC4CF4">
        <w:rPr>
          <w:rFonts w:ascii="Palatino Linotype" w:eastAsia="Times New Roman" w:hAnsi="Palatino Linotype" w:cs="Times New Roman"/>
          <w:color w:val="222222"/>
          <w:sz w:val="24"/>
          <w:szCs w:val="24"/>
          <w:shd w:val="clear" w:color="auto" w:fill="FFFFFF"/>
          <w:lang w:eastAsia="es-ES"/>
        </w:rPr>
        <w:t>leyes aplicables.</w:t>
      </w:r>
    </w:p>
    <w:p w14:paraId="44A320A1" w14:textId="77777777" w:rsidR="008A5A1B" w:rsidRPr="00EC4CF4" w:rsidRDefault="008A5A1B" w:rsidP="00123E9D">
      <w:pPr>
        <w:spacing w:after="0" w:line="360" w:lineRule="auto"/>
        <w:ind w:right="141"/>
        <w:jc w:val="both"/>
        <w:rPr>
          <w:rFonts w:ascii="Palatino Linotype" w:eastAsiaTheme="minorEastAsia" w:hAnsi="Palatino Linotype"/>
          <w:color w:val="000000" w:themeColor="text1"/>
          <w:sz w:val="24"/>
          <w:szCs w:val="24"/>
          <w:lang w:val="es-ES_tradnl" w:eastAsia="es-ES"/>
        </w:rPr>
      </w:pPr>
    </w:p>
    <w:p w14:paraId="756C0A0D" w14:textId="42747918" w:rsidR="00542B2B" w:rsidRPr="00EC4CF4" w:rsidRDefault="008A5A1B" w:rsidP="00542B2B">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r w:rsidRPr="00EC4CF4">
        <w:rPr>
          <w:rFonts w:ascii="Palatino Linotype" w:eastAsia="Calibri" w:hAnsi="Palatino Linotype" w:cs="Arial"/>
          <w:b/>
          <w:bCs/>
          <w:sz w:val="24"/>
          <w:szCs w:val="28"/>
        </w:rPr>
        <w:t>SEXTO</w:t>
      </w:r>
      <w:r w:rsidR="00542B2B" w:rsidRPr="00EC4CF4">
        <w:rPr>
          <w:rFonts w:ascii="Palatino Linotype" w:eastAsia="Calibri" w:hAnsi="Palatino Linotype" w:cs="Arial"/>
          <w:b/>
          <w:bCs/>
          <w:sz w:val="28"/>
          <w:szCs w:val="28"/>
        </w:rPr>
        <w:t>:</w:t>
      </w:r>
      <w:r w:rsidR="00542B2B" w:rsidRPr="00EC4CF4">
        <w:rPr>
          <w:rFonts w:ascii="Palatino Linotype" w:hAnsi="Palatino Linotype" w:cs="Tahoma"/>
          <w:b/>
          <w:sz w:val="24"/>
          <w:szCs w:val="24"/>
        </w:rPr>
        <w:t xml:space="preserve"> </w:t>
      </w:r>
      <w:r w:rsidR="00542B2B" w:rsidRPr="00EC4CF4">
        <w:rPr>
          <w:rFonts w:ascii="Palatino Linotype" w:eastAsiaTheme="minorEastAsia" w:hAnsi="Palatino Linotype"/>
          <w:color w:val="222222"/>
          <w:sz w:val="24"/>
          <w:szCs w:val="24"/>
          <w:lang w:val="es-ES_tradnl" w:eastAsia="es-ES_tradnl"/>
        </w:rPr>
        <w:t xml:space="preserve">Gírese oficio al Titular de la Dirección </w:t>
      </w:r>
      <w:bookmarkStart w:id="12" w:name="_GoBack"/>
      <w:r w:rsidR="00542B2B" w:rsidRPr="00EC4CF4">
        <w:rPr>
          <w:rFonts w:ascii="Palatino Linotype" w:eastAsiaTheme="minorEastAsia" w:hAnsi="Palatino Linotype"/>
          <w:color w:val="222222"/>
          <w:sz w:val="24"/>
          <w:szCs w:val="24"/>
          <w:lang w:val="es-ES_tradnl" w:eastAsia="es-ES_tradnl"/>
        </w:rPr>
        <w:t xml:space="preserve">General de Protección de Datos </w:t>
      </w:r>
      <w:bookmarkEnd w:id="12"/>
      <w:r w:rsidR="00542B2B" w:rsidRPr="00EC4CF4">
        <w:rPr>
          <w:rFonts w:ascii="Palatino Linotype" w:hAnsi="Palatino Linotype" w:cs="Arial"/>
        </w:rPr>
        <w:t>Personales</w:t>
      </w:r>
      <w:r w:rsidR="00542B2B" w:rsidRPr="00EC4CF4">
        <w:rPr>
          <w:rFonts w:ascii="Palatino Linotype" w:eastAsiaTheme="minorEastAsia" w:hAnsi="Palatino Linotype"/>
          <w:color w:val="222222"/>
          <w:sz w:val="24"/>
          <w:szCs w:val="24"/>
          <w:lang w:val="es-ES_tradnl" w:eastAsia="es-ES_tradnl"/>
        </w:rPr>
        <w:t>, en atención al artículo 82, fracciones XXVII de la Ley de Protección de Datos Personales del Estado de México y Municipios, en términos del Considerando CUARTO de la presente resolución, a efecto que determine lo conducente.</w:t>
      </w:r>
    </w:p>
    <w:p w14:paraId="49DBB6D3" w14:textId="77777777" w:rsidR="00221B99" w:rsidRPr="00EC4CF4" w:rsidRDefault="00221B99"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99D7963" w14:textId="77777777" w:rsidR="008A5A1B" w:rsidRPr="00EC4CF4" w:rsidRDefault="008A5A1B"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02F9640" w14:textId="77777777" w:rsidR="008A5A1B" w:rsidRPr="00EC4CF4" w:rsidRDefault="008A5A1B"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5CBFC7F" w14:textId="77777777" w:rsidR="009303EF" w:rsidRPr="00EC4CF4" w:rsidRDefault="009303EF"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2E03CF6" w14:textId="77777777" w:rsidR="009303EF" w:rsidRPr="00EC4CF4" w:rsidRDefault="009303EF"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EBE4F81" w14:textId="77777777" w:rsidR="009303EF" w:rsidRPr="00EC4CF4" w:rsidRDefault="009303EF"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A1B4BAB" w14:textId="77777777" w:rsidR="009303EF" w:rsidRPr="00EC4CF4" w:rsidRDefault="009303EF"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A491798" w14:textId="77777777" w:rsidR="009303EF" w:rsidRPr="00EC4CF4" w:rsidRDefault="009303EF"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2D9E443" w14:textId="13360421" w:rsidR="00123E9D" w:rsidRPr="00EC4CF4" w:rsidRDefault="00123E9D" w:rsidP="00123E9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EC4CF4">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221B99" w:rsidRPr="00EC4CF4">
        <w:rPr>
          <w:rFonts w:ascii="Palatino Linotype" w:eastAsiaTheme="minorEastAsia" w:hAnsi="Palatino Linotype"/>
          <w:color w:val="000000" w:themeColor="text1"/>
          <w:sz w:val="24"/>
          <w:szCs w:val="24"/>
          <w:lang w:val="es-ES_tradnl" w:eastAsia="es-ES"/>
        </w:rPr>
        <w:t>CUADRAG</w:t>
      </w:r>
      <w:r w:rsidRPr="00EC4CF4">
        <w:rPr>
          <w:rFonts w:ascii="Palatino Linotype" w:eastAsiaTheme="minorEastAsia" w:hAnsi="Palatino Linotype"/>
          <w:color w:val="000000" w:themeColor="text1"/>
          <w:sz w:val="24"/>
          <w:szCs w:val="24"/>
          <w:lang w:val="es-ES_tradnl" w:eastAsia="es-ES"/>
        </w:rPr>
        <w:t>É</w:t>
      </w:r>
      <w:r w:rsidR="00221B99" w:rsidRPr="00EC4CF4">
        <w:rPr>
          <w:rFonts w:ascii="Palatino Linotype" w:eastAsiaTheme="minorEastAsia" w:hAnsi="Palatino Linotype"/>
          <w:color w:val="000000" w:themeColor="text1"/>
          <w:sz w:val="24"/>
          <w:szCs w:val="24"/>
          <w:lang w:val="es-ES_tradnl" w:eastAsia="es-ES"/>
        </w:rPr>
        <w:t>S</w:t>
      </w:r>
      <w:r w:rsidRPr="00EC4CF4">
        <w:rPr>
          <w:rFonts w:ascii="Palatino Linotype" w:eastAsiaTheme="minorEastAsia" w:hAnsi="Palatino Linotype"/>
          <w:color w:val="000000" w:themeColor="text1"/>
          <w:sz w:val="24"/>
          <w:szCs w:val="24"/>
          <w:lang w:val="es-ES_tradnl" w:eastAsia="es-ES"/>
        </w:rPr>
        <w:t xml:space="preserve">IMA </w:t>
      </w:r>
      <w:r w:rsidR="00221B99" w:rsidRPr="00EC4CF4">
        <w:rPr>
          <w:rFonts w:ascii="Palatino Linotype" w:eastAsiaTheme="minorEastAsia" w:hAnsi="Palatino Linotype"/>
          <w:color w:val="000000" w:themeColor="text1"/>
          <w:sz w:val="24"/>
          <w:szCs w:val="24"/>
          <w:lang w:val="es-ES_tradnl" w:eastAsia="es-ES"/>
        </w:rPr>
        <w:t>QUINT</w:t>
      </w:r>
      <w:r w:rsidRPr="00EC4CF4">
        <w:rPr>
          <w:rFonts w:ascii="Palatino Linotype" w:eastAsiaTheme="minorEastAsia" w:hAnsi="Palatino Linotype"/>
          <w:color w:val="000000" w:themeColor="text1"/>
          <w:sz w:val="24"/>
          <w:szCs w:val="24"/>
          <w:lang w:val="es-ES_tradnl" w:eastAsia="es-ES"/>
        </w:rPr>
        <w:t xml:space="preserve">A SESIÓN ORDINARIA CELEBRADA EL </w:t>
      </w:r>
      <w:r w:rsidR="00221B99" w:rsidRPr="00EC4CF4">
        <w:rPr>
          <w:rFonts w:ascii="Palatino Linotype" w:eastAsiaTheme="minorEastAsia" w:hAnsi="Palatino Linotype"/>
          <w:color w:val="000000" w:themeColor="text1"/>
          <w:sz w:val="24"/>
          <w:szCs w:val="24"/>
          <w:lang w:val="es-ES_tradnl" w:eastAsia="es-ES"/>
        </w:rPr>
        <w:t>CATORCE</w:t>
      </w:r>
      <w:r w:rsidRPr="00EC4CF4">
        <w:rPr>
          <w:rFonts w:ascii="Palatino Linotype" w:eastAsiaTheme="minorEastAsia" w:hAnsi="Palatino Linotype"/>
          <w:color w:val="000000" w:themeColor="text1"/>
          <w:sz w:val="24"/>
          <w:szCs w:val="24"/>
          <w:lang w:val="es-ES_tradnl" w:eastAsia="es-ES"/>
        </w:rPr>
        <w:t xml:space="preserve"> DE </w:t>
      </w:r>
      <w:r w:rsidR="00221B99" w:rsidRPr="00EC4CF4">
        <w:rPr>
          <w:rFonts w:ascii="Palatino Linotype" w:eastAsiaTheme="minorEastAsia" w:hAnsi="Palatino Linotype"/>
          <w:color w:val="000000" w:themeColor="text1"/>
          <w:sz w:val="24"/>
          <w:szCs w:val="24"/>
          <w:lang w:val="es-ES_tradnl" w:eastAsia="es-ES"/>
        </w:rPr>
        <w:t>DICIEMBRE</w:t>
      </w:r>
      <w:r w:rsidRPr="00EC4CF4">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 -------------------------------------------------------------------------------------------------------------------</w:t>
      </w:r>
      <w:r w:rsidR="00397BC1" w:rsidRPr="00EC4CF4">
        <w:rPr>
          <w:rFonts w:ascii="Palatino Linotype" w:eastAsiaTheme="minorEastAsia" w:hAnsi="Palatino Linotype"/>
          <w:color w:val="000000" w:themeColor="text1"/>
          <w:sz w:val="24"/>
          <w:szCs w:val="24"/>
          <w:lang w:val="es-ES_tradnl" w:eastAsia="es-ES"/>
        </w:rPr>
        <w:t xml:space="preserve">-------------------------------------------------------------------------------------------------------------------------------------------------------------------------------------------------------------------------------------- ------------------------------------------------------------------------------------------------------------------- -------------------------------------------------------------------------------------------------------------------------------------------------------------------------------------------------------------------------------------- ------------------------------------------------------------------------------------------------------------------- -------------------------------------------------------------------------------------------------------------------------------------------------------------------------------------------------------------------------------------- ------------------------------------------------------------------------------------------------------------------- </w:t>
      </w:r>
      <w:r w:rsidRPr="00EC4CF4">
        <w:rPr>
          <w:rFonts w:ascii="Palatino Linotype" w:eastAsiaTheme="minorEastAsia" w:hAnsi="Palatino Linotype"/>
          <w:color w:val="000000" w:themeColor="text1"/>
          <w:sz w:val="24"/>
          <w:szCs w:val="24"/>
          <w:lang w:val="es-ES_tradnl" w:eastAsia="es-ES"/>
        </w:rPr>
        <w:t xml:space="preserve"> </w:t>
      </w:r>
    </w:p>
    <w:p w14:paraId="7C168F1D" w14:textId="77777777" w:rsidR="00123E9D" w:rsidRPr="00EC4CF4" w:rsidRDefault="00123E9D" w:rsidP="00123E9D">
      <w:pPr>
        <w:spacing w:after="0" w:line="240" w:lineRule="auto"/>
        <w:rPr>
          <w:rFonts w:ascii="Palatino Linotype" w:hAnsi="Palatino Linotype"/>
          <w:sz w:val="16"/>
          <w:szCs w:val="18"/>
        </w:rPr>
      </w:pPr>
    </w:p>
    <w:p w14:paraId="087D5542" w14:textId="41A4815D" w:rsidR="00123E9D" w:rsidRPr="00EB66ED" w:rsidRDefault="00123E9D" w:rsidP="00123E9D">
      <w:pPr>
        <w:spacing w:after="0" w:line="240" w:lineRule="auto"/>
        <w:rPr>
          <w:rFonts w:ascii="Palatino Linotype" w:hAnsi="Palatino Linotype"/>
          <w:sz w:val="16"/>
          <w:szCs w:val="18"/>
        </w:rPr>
      </w:pPr>
      <w:r w:rsidRPr="00EC4CF4">
        <w:rPr>
          <w:rFonts w:ascii="Palatino Linotype" w:hAnsi="Palatino Linotype"/>
          <w:sz w:val="16"/>
          <w:szCs w:val="18"/>
        </w:rPr>
        <w:t>JMV/CCR/</w:t>
      </w:r>
      <w:proofErr w:type="spellStart"/>
      <w:r w:rsidR="00CF3209" w:rsidRPr="00EC4CF4">
        <w:rPr>
          <w:rFonts w:ascii="Palatino Linotype" w:hAnsi="Palatino Linotype"/>
          <w:sz w:val="16"/>
          <w:szCs w:val="18"/>
        </w:rPr>
        <w:t>bpac</w:t>
      </w:r>
      <w:proofErr w:type="spellEnd"/>
    </w:p>
    <w:p w14:paraId="4B3C89FC" w14:textId="77777777" w:rsidR="00123E9D" w:rsidRDefault="00123E9D" w:rsidP="00123E9D"/>
    <w:p w14:paraId="6C866D8C" w14:textId="77777777" w:rsidR="00123E9D" w:rsidRDefault="00123E9D" w:rsidP="00123E9D"/>
    <w:p w14:paraId="7C258E5D" w14:textId="77777777" w:rsidR="00123E9D" w:rsidRDefault="00123E9D" w:rsidP="00123E9D"/>
    <w:p w14:paraId="47D38563" w14:textId="77777777" w:rsidR="00123E9D" w:rsidRDefault="00123E9D" w:rsidP="00123E9D"/>
    <w:p w14:paraId="18B10DB2" w14:textId="77777777" w:rsidR="00123E9D" w:rsidRDefault="00123E9D" w:rsidP="00123E9D"/>
    <w:p w14:paraId="5B671A43" w14:textId="77777777" w:rsidR="00123E9D" w:rsidRDefault="00123E9D" w:rsidP="00123E9D"/>
    <w:p w14:paraId="1D6769D0" w14:textId="77777777" w:rsidR="00123E9D" w:rsidRDefault="00123E9D" w:rsidP="00123E9D"/>
    <w:p w14:paraId="23531280" w14:textId="77777777" w:rsidR="00123E9D" w:rsidRDefault="00123E9D" w:rsidP="00123E9D"/>
    <w:p w14:paraId="44F98C58" w14:textId="77777777" w:rsidR="00123E9D" w:rsidRDefault="00123E9D" w:rsidP="00123E9D"/>
    <w:p w14:paraId="3489EFA0" w14:textId="77777777" w:rsidR="00123E9D" w:rsidRDefault="00123E9D" w:rsidP="00123E9D"/>
    <w:p w14:paraId="2ABA96EE" w14:textId="77777777" w:rsidR="00123E9D" w:rsidRDefault="00123E9D" w:rsidP="00123E9D"/>
    <w:p w14:paraId="533CFF14" w14:textId="77777777" w:rsidR="00123E9D" w:rsidRDefault="00123E9D" w:rsidP="00123E9D"/>
    <w:p w14:paraId="66127B34" w14:textId="77777777" w:rsidR="00123E9D" w:rsidRDefault="00123E9D" w:rsidP="00123E9D"/>
    <w:p w14:paraId="6E0D6B08" w14:textId="77777777" w:rsidR="00123E9D" w:rsidRDefault="00123E9D" w:rsidP="00123E9D"/>
    <w:p w14:paraId="13CFF663" w14:textId="77777777" w:rsidR="00123E9D" w:rsidRDefault="00123E9D" w:rsidP="00123E9D"/>
    <w:p w14:paraId="2C2BFDC5" w14:textId="77777777" w:rsidR="00123E9D" w:rsidRDefault="00123E9D" w:rsidP="00123E9D"/>
    <w:p w14:paraId="2EB3452F" w14:textId="77777777" w:rsidR="00123E9D" w:rsidRDefault="00123E9D" w:rsidP="00123E9D"/>
    <w:p w14:paraId="2E71F504" w14:textId="77777777" w:rsidR="00117164" w:rsidRDefault="00117164"/>
    <w:sectPr w:rsidR="00117164" w:rsidSect="00955817">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A7ED1" w14:textId="77777777" w:rsidR="00123E9D" w:rsidRDefault="00123E9D" w:rsidP="00123E9D">
      <w:pPr>
        <w:spacing w:after="0" w:line="240" w:lineRule="auto"/>
      </w:pPr>
      <w:r>
        <w:separator/>
      </w:r>
    </w:p>
  </w:endnote>
  <w:endnote w:type="continuationSeparator" w:id="0">
    <w:p w14:paraId="7671A1E2" w14:textId="77777777" w:rsidR="00123E9D" w:rsidRDefault="00123E9D" w:rsidP="0012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C7D52" w14:textId="73B0C297" w:rsidR="00955817" w:rsidRPr="000B69FA" w:rsidRDefault="00E32A6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3D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3DD">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1400" w14:textId="3D387404" w:rsidR="00955817" w:rsidRPr="000B69FA" w:rsidRDefault="00E32A6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3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3DD">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C23A" w14:textId="77777777" w:rsidR="00123E9D" w:rsidRDefault="00123E9D" w:rsidP="00123E9D">
      <w:pPr>
        <w:spacing w:after="0" w:line="240" w:lineRule="auto"/>
      </w:pPr>
      <w:r>
        <w:separator/>
      </w:r>
    </w:p>
  </w:footnote>
  <w:footnote w:type="continuationSeparator" w:id="0">
    <w:p w14:paraId="6A2C0C2E" w14:textId="77777777" w:rsidR="00123E9D" w:rsidRDefault="00123E9D" w:rsidP="00123E9D">
      <w:pPr>
        <w:spacing w:after="0" w:line="240" w:lineRule="auto"/>
      </w:pPr>
      <w:r>
        <w:continuationSeparator/>
      </w:r>
    </w:p>
  </w:footnote>
  <w:footnote w:id="1">
    <w:p w14:paraId="2571A2DA" w14:textId="77777777" w:rsidR="00E36295" w:rsidRPr="00481AAF" w:rsidRDefault="00E36295" w:rsidP="00E3629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3815DEA" w14:textId="77777777" w:rsidR="00E36295" w:rsidRPr="00946E1F" w:rsidRDefault="00E36295" w:rsidP="00E3629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5E4A" w14:textId="77777777" w:rsidR="00D21B73" w:rsidRDefault="00AB63DD">
    <w:pPr>
      <w:pStyle w:val="Encabezado"/>
    </w:pPr>
    <w:r>
      <w:rPr>
        <w:noProof/>
      </w:rPr>
      <w:pict w14:anchorId="54913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7F87" w14:textId="77777777" w:rsidR="00955817" w:rsidRDefault="00AB63DD">
    <w:pPr>
      <w:pStyle w:val="Encabezado"/>
    </w:pPr>
    <w:r>
      <w:rPr>
        <w:noProof/>
      </w:rPr>
      <w:pict w14:anchorId="62A4D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154C09C7" w14:textId="77777777" w:rsidTr="003901C4">
      <w:trPr>
        <w:trHeight w:val="227"/>
      </w:trPr>
      <w:tc>
        <w:tcPr>
          <w:tcW w:w="5949" w:type="dxa"/>
          <w:hideMark/>
        </w:tcPr>
        <w:p w14:paraId="74B2272C" w14:textId="77777777" w:rsidR="00955817" w:rsidRDefault="00E32A6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195A79C" w14:textId="77777777" w:rsidR="00955817" w:rsidRPr="00B4142F" w:rsidRDefault="00E32A61" w:rsidP="00E32A6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012350/INFOEM/IP/RR/2022</w:t>
          </w:r>
        </w:p>
      </w:tc>
    </w:tr>
    <w:tr w:rsidR="00955817" w14:paraId="057E1B31" w14:textId="77777777" w:rsidTr="003901C4">
      <w:trPr>
        <w:trHeight w:val="242"/>
      </w:trPr>
      <w:tc>
        <w:tcPr>
          <w:tcW w:w="5949" w:type="dxa"/>
          <w:hideMark/>
        </w:tcPr>
        <w:p w14:paraId="211FE5BF" w14:textId="77777777" w:rsidR="00955817" w:rsidRDefault="00E32A6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FBD8AAE" w14:textId="782AE045" w:rsidR="00955817" w:rsidRPr="00F06FED" w:rsidRDefault="00F1137D" w:rsidP="003A6D5A">
          <w:pPr>
            <w:spacing w:after="120" w:line="256" w:lineRule="auto"/>
            <w:ind w:right="214"/>
            <w:jc w:val="right"/>
            <w:rPr>
              <w:rFonts w:ascii="Palatino Linotype" w:hAnsi="Palatino Linotype" w:cs="Arial"/>
            </w:rPr>
          </w:pPr>
          <w:r w:rsidRPr="00F1137D">
            <w:rPr>
              <w:rFonts w:ascii="Palatino Linotype" w:hAnsi="Palatino Linotype" w:cs="Arial"/>
              <w:szCs w:val="20"/>
            </w:rPr>
            <w:t>Sistema Municipal Para el Desarrollo Integral de la Familia de Atlacomulco</w:t>
          </w:r>
        </w:p>
      </w:tc>
    </w:tr>
    <w:tr w:rsidR="00955817" w14:paraId="07676FB5" w14:textId="77777777" w:rsidTr="003901C4">
      <w:trPr>
        <w:trHeight w:val="342"/>
      </w:trPr>
      <w:tc>
        <w:tcPr>
          <w:tcW w:w="5949" w:type="dxa"/>
          <w:hideMark/>
        </w:tcPr>
        <w:p w14:paraId="51E5E271" w14:textId="77777777" w:rsidR="00955817" w:rsidRDefault="00E32A6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B2CF95D" w14:textId="77777777" w:rsidR="00955817" w:rsidRDefault="00E32A61"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6351D3D" w14:textId="77777777" w:rsidR="00955817" w:rsidRDefault="00AB63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4500A179" w14:textId="77777777" w:rsidTr="003901C4">
      <w:trPr>
        <w:trHeight w:val="227"/>
      </w:trPr>
      <w:tc>
        <w:tcPr>
          <w:tcW w:w="6091" w:type="dxa"/>
          <w:hideMark/>
        </w:tcPr>
        <w:p w14:paraId="05954D97" w14:textId="77777777" w:rsidR="00955817" w:rsidRDefault="00E32A6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BCE50DA" w14:textId="77777777" w:rsidR="00955817" w:rsidRPr="00B4142F" w:rsidRDefault="00E32A61" w:rsidP="003A6D5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12350/INFOEM/IP/RR/2022</w:t>
          </w:r>
        </w:p>
      </w:tc>
    </w:tr>
    <w:tr w:rsidR="00955817" w14:paraId="09862E70" w14:textId="77777777" w:rsidTr="003901C4">
      <w:trPr>
        <w:trHeight w:val="196"/>
      </w:trPr>
      <w:tc>
        <w:tcPr>
          <w:tcW w:w="6091" w:type="dxa"/>
          <w:hideMark/>
        </w:tcPr>
        <w:p w14:paraId="443F7679" w14:textId="77777777" w:rsidR="00955817" w:rsidRDefault="00E32A6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1B0DFCA" w14:textId="745B0652" w:rsidR="00955817" w:rsidRPr="00F06FED" w:rsidRDefault="00AB63DD" w:rsidP="00D21B73">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955817" w14:paraId="4B1A7FC4" w14:textId="77777777" w:rsidTr="003901C4">
      <w:trPr>
        <w:trHeight w:val="242"/>
      </w:trPr>
      <w:tc>
        <w:tcPr>
          <w:tcW w:w="6091" w:type="dxa"/>
          <w:hideMark/>
        </w:tcPr>
        <w:p w14:paraId="7BB0414C" w14:textId="77777777" w:rsidR="00955817" w:rsidRDefault="00E32A6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3C5ECCF" w14:textId="46760262" w:rsidR="00955817" w:rsidRDefault="00F1137D" w:rsidP="003A6D5A">
          <w:pPr>
            <w:spacing w:after="120" w:line="256" w:lineRule="auto"/>
            <w:ind w:right="214"/>
            <w:jc w:val="right"/>
            <w:rPr>
              <w:rFonts w:ascii="Palatino Linotype" w:hAnsi="Palatino Linotype" w:cs="Arial"/>
              <w:szCs w:val="20"/>
            </w:rPr>
          </w:pPr>
          <w:r w:rsidRPr="00F1137D">
            <w:rPr>
              <w:rFonts w:ascii="Palatino Linotype" w:hAnsi="Palatino Linotype" w:cs="Arial"/>
              <w:szCs w:val="20"/>
            </w:rPr>
            <w:t>Sistema Municipal Para el Desarrollo Integral de la Familia de Atlacomulco</w:t>
          </w:r>
        </w:p>
      </w:tc>
    </w:tr>
    <w:tr w:rsidR="00955817" w14:paraId="278E08FE" w14:textId="77777777" w:rsidTr="003901C4">
      <w:trPr>
        <w:trHeight w:val="342"/>
      </w:trPr>
      <w:tc>
        <w:tcPr>
          <w:tcW w:w="6091" w:type="dxa"/>
          <w:hideMark/>
        </w:tcPr>
        <w:p w14:paraId="52A44F61" w14:textId="77777777" w:rsidR="00955817" w:rsidRDefault="00E32A6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4861987" w14:textId="77777777" w:rsidR="00955817" w:rsidRDefault="00E32A61"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EFBAD8D" w14:textId="77777777" w:rsidR="00955817" w:rsidRDefault="00AB63DD">
    <w:pPr>
      <w:pStyle w:val="Encabezado"/>
    </w:pPr>
    <w:r>
      <w:rPr>
        <w:noProof/>
      </w:rPr>
      <w:pict w14:anchorId="680DB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54D53"/>
    <w:multiLevelType w:val="hybridMultilevel"/>
    <w:tmpl w:val="1FBCBD72"/>
    <w:lvl w:ilvl="0" w:tplc="EBB4EAAA">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D6334E4"/>
    <w:multiLevelType w:val="hybridMultilevel"/>
    <w:tmpl w:val="C8B695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4F48D9"/>
    <w:multiLevelType w:val="hybridMultilevel"/>
    <w:tmpl w:val="6E3EA806"/>
    <w:lvl w:ilvl="0" w:tplc="418278D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3E6CDB"/>
    <w:multiLevelType w:val="hybridMultilevel"/>
    <w:tmpl w:val="1042F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8"/>
  </w:num>
  <w:num w:numId="6">
    <w:abstractNumId w:val="1"/>
  </w:num>
  <w:num w:numId="7">
    <w:abstractNumId w:val="9"/>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9D"/>
    <w:rsid w:val="000269FB"/>
    <w:rsid w:val="00056DFD"/>
    <w:rsid w:val="000E1B27"/>
    <w:rsid w:val="00117164"/>
    <w:rsid w:val="00123E9D"/>
    <w:rsid w:val="001374CE"/>
    <w:rsid w:val="00173644"/>
    <w:rsid w:val="00180934"/>
    <w:rsid w:val="00180D70"/>
    <w:rsid w:val="001D6FCA"/>
    <w:rsid w:val="00221B99"/>
    <w:rsid w:val="002761C4"/>
    <w:rsid w:val="002A64AE"/>
    <w:rsid w:val="00322A61"/>
    <w:rsid w:val="0036201C"/>
    <w:rsid w:val="00362892"/>
    <w:rsid w:val="00397BC1"/>
    <w:rsid w:val="003C0C14"/>
    <w:rsid w:val="003F5D88"/>
    <w:rsid w:val="00460F78"/>
    <w:rsid w:val="004624AE"/>
    <w:rsid w:val="004C20E1"/>
    <w:rsid w:val="004E1D0C"/>
    <w:rsid w:val="00532E5F"/>
    <w:rsid w:val="00542B2B"/>
    <w:rsid w:val="005E6618"/>
    <w:rsid w:val="005F5896"/>
    <w:rsid w:val="006007E4"/>
    <w:rsid w:val="00671011"/>
    <w:rsid w:val="006C1AD8"/>
    <w:rsid w:val="00717225"/>
    <w:rsid w:val="0072738A"/>
    <w:rsid w:val="00893265"/>
    <w:rsid w:val="008A5A1B"/>
    <w:rsid w:val="00927D8D"/>
    <w:rsid w:val="009303EF"/>
    <w:rsid w:val="00941E93"/>
    <w:rsid w:val="00A82913"/>
    <w:rsid w:val="00AB63DD"/>
    <w:rsid w:val="00B02426"/>
    <w:rsid w:val="00BB08C2"/>
    <w:rsid w:val="00BF69B0"/>
    <w:rsid w:val="00C16DD6"/>
    <w:rsid w:val="00CF3209"/>
    <w:rsid w:val="00D95ED0"/>
    <w:rsid w:val="00DC7A6B"/>
    <w:rsid w:val="00E32A61"/>
    <w:rsid w:val="00E36295"/>
    <w:rsid w:val="00E37BD3"/>
    <w:rsid w:val="00E445A9"/>
    <w:rsid w:val="00EA7AD7"/>
    <w:rsid w:val="00EC4CF4"/>
    <w:rsid w:val="00EE799A"/>
    <w:rsid w:val="00F1137D"/>
    <w:rsid w:val="00F2629F"/>
    <w:rsid w:val="00F550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6DCC"/>
  <w15:chartTrackingRefBased/>
  <w15:docId w15:val="{DBC081D9-989E-4A62-9315-A521A480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E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9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3E9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3E9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3E9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3E9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3E9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3E9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3E9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23E9D"/>
    <w:rPr>
      <w:color w:val="0563C1" w:themeColor="hyperlink"/>
      <w:u w:val="single"/>
    </w:rPr>
  </w:style>
  <w:style w:type="paragraph" w:styleId="Sinespaciado">
    <w:name w:val="No Spacing"/>
    <w:aliases w:val="Francesa,INAI"/>
    <w:link w:val="SinespaciadoCar"/>
    <w:uiPriority w:val="1"/>
    <w:qFormat/>
    <w:rsid w:val="00123E9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23E9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23E9D"/>
    <w:pPr>
      <w:spacing w:after="120"/>
    </w:pPr>
  </w:style>
  <w:style w:type="character" w:customStyle="1" w:styleId="TextoindependienteCar">
    <w:name w:val="Texto independiente Car"/>
    <w:basedOn w:val="Fuentedeprrafopredeter"/>
    <w:link w:val="Textoindependiente"/>
    <w:uiPriority w:val="99"/>
    <w:rsid w:val="0012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134">
      <w:bodyDiv w:val="1"/>
      <w:marLeft w:val="0"/>
      <w:marRight w:val="0"/>
      <w:marTop w:val="0"/>
      <w:marBottom w:val="0"/>
      <w:divBdr>
        <w:top w:val="none" w:sz="0" w:space="0" w:color="auto"/>
        <w:left w:val="none" w:sz="0" w:space="0" w:color="auto"/>
        <w:bottom w:val="none" w:sz="0" w:space="0" w:color="auto"/>
        <w:right w:val="none" w:sz="0" w:space="0" w:color="auto"/>
      </w:divBdr>
    </w:div>
    <w:div w:id="57634217">
      <w:bodyDiv w:val="1"/>
      <w:marLeft w:val="0"/>
      <w:marRight w:val="0"/>
      <w:marTop w:val="0"/>
      <w:marBottom w:val="0"/>
      <w:divBdr>
        <w:top w:val="none" w:sz="0" w:space="0" w:color="auto"/>
        <w:left w:val="none" w:sz="0" w:space="0" w:color="auto"/>
        <w:bottom w:val="none" w:sz="0" w:space="0" w:color="auto"/>
        <w:right w:val="none" w:sz="0" w:space="0" w:color="auto"/>
      </w:divBdr>
    </w:div>
    <w:div w:id="4763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42</Pages>
  <Words>9852</Words>
  <Characters>54190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38</cp:revision>
  <dcterms:created xsi:type="dcterms:W3CDTF">2022-12-02T19:44:00Z</dcterms:created>
  <dcterms:modified xsi:type="dcterms:W3CDTF">2022-12-16T16:34:00Z</dcterms:modified>
</cp:coreProperties>
</file>