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9AB9242" w14:textId="77777777" w:rsidR="009F09BC" w:rsidRPr="00143CC5" w:rsidRDefault="009F09BC" w:rsidP="009F09BC">
      <w:pPr>
        <w:tabs>
          <w:tab w:val="left" w:pos="3465"/>
        </w:tabs>
        <w:spacing w:before="240" w:after="360" w:line="360" w:lineRule="auto"/>
        <w:jc w:val="both"/>
        <w:rPr>
          <w:rFonts w:ascii="Palatino Linotype" w:hAnsi="Palatino Linotype"/>
        </w:rPr>
      </w:pPr>
      <w:r w:rsidRPr="00143CC5">
        <w:rPr>
          <w:rFonts w:ascii="Palatino Linotype" w:hAnsi="Palatino Linotype"/>
        </w:rPr>
        <w:t xml:space="preserve">Resolución del Pleno del Instituto de Transparencia, Acceso a la Información Pública y Protección de Datos Personales del Estado de México y Municipios, con domicilio en Metepec, Estado de México; de fecha </w:t>
      </w:r>
      <w:r w:rsidR="002439C9" w:rsidRPr="00143CC5">
        <w:rPr>
          <w:rFonts w:ascii="Palatino Linotype" w:hAnsi="Palatino Linotype"/>
        </w:rPr>
        <w:t>treinta</w:t>
      </w:r>
      <w:r w:rsidR="006A04B6" w:rsidRPr="00143CC5">
        <w:rPr>
          <w:rFonts w:ascii="Palatino Linotype" w:hAnsi="Palatino Linotype"/>
        </w:rPr>
        <w:t xml:space="preserve"> (</w:t>
      </w:r>
      <w:r w:rsidR="002439C9" w:rsidRPr="00143CC5">
        <w:rPr>
          <w:rFonts w:ascii="Palatino Linotype" w:hAnsi="Palatino Linotype"/>
        </w:rPr>
        <w:t>30</w:t>
      </w:r>
      <w:r w:rsidRPr="00143CC5">
        <w:rPr>
          <w:rFonts w:ascii="Palatino Linotype" w:hAnsi="Palatino Linotype"/>
        </w:rPr>
        <w:t xml:space="preserve">) de </w:t>
      </w:r>
      <w:r w:rsidR="002439C9" w:rsidRPr="00143CC5">
        <w:rPr>
          <w:rFonts w:ascii="Palatino Linotype" w:hAnsi="Palatino Linotype"/>
        </w:rPr>
        <w:t>noviem</w:t>
      </w:r>
      <w:r w:rsidR="00D30C5D" w:rsidRPr="00143CC5">
        <w:rPr>
          <w:rFonts w:ascii="Palatino Linotype" w:hAnsi="Palatino Linotype"/>
        </w:rPr>
        <w:t>bre</w:t>
      </w:r>
      <w:r w:rsidR="00E61C13" w:rsidRPr="00143CC5">
        <w:rPr>
          <w:rFonts w:ascii="Palatino Linotype" w:hAnsi="Palatino Linotype"/>
        </w:rPr>
        <w:t xml:space="preserve"> de dos mil veintidós</w:t>
      </w:r>
      <w:r w:rsidRPr="00143CC5">
        <w:rPr>
          <w:rFonts w:ascii="Palatino Linotype" w:hAnsi="Palatino Linotype"/>
        </w:rPr>
        <w:t>.</w:t>
      </w:r>
    </w:p>
    <w:p w14:paraId="1616A2F4" w14:textId="77777777" w:rsidR="009F09BC" w:rsidRPr="00143CC5" w:rsidRDefault="009F09BC" w:rsidP="009F09BC">
      <w:pPr>
        <w:spacing w:before="240" w:after="360" w:line="360" w:lineRule="auto"/>
        <w:jc w:val="both"/>
        <w:rPr>
          <w:rFonts w:ascii="Palatino Linotype" w:hAnsi="Palatino Linotype"/>
          <w:b/>
        </w:rPr>
      </w:pPr>
      <w:r w:rsidRPr="00143CC5">
        <w:rPr>
          <w:rFonts w:ascii="Palatino Linotype" w:hAnsi="Palatino Linotype"/>
          <w:b/>
        </w:rPr>
        <w:t>VISTO</w:t>
      </w:r>
      <w:r w:rsidRPr="00143CC5">
        <w:rPr>
          <w:rFonts w:ascii="Palatino Linotype" w:hAnsi="Palatino Linotype"/>
        </w:rPr>
        <w:t xml:space="preserve"> </w:t>
      </w:r>
      <w:r w:rsidR="008A699B" w:rsidRPr="00143CC5">
        <w:rPr>
          <w:rFonts w:ascii="Palatino Linotype" w:hAnsi="Palatino Linotype"/>
        </w:rPr>
        <w:t>e</w:t>
      </w:r>
      <w:r w:rsidRPr="00143CC5">
        <w:rPr>
          <w:rFonts w:ascii="Palatino Linotype" w:hAnsi="Palatino Linotype"/>
        </w:rPr>
        <w:t xml:space="preserve">l expediente electrónico formado con motivo del recurso de revisión </w:t>
      </w:r>
      <w:r w:rsidR="002439C9" w:rsidRPr="00143CC5">
        <w:rPr>
          <w:rFonts w:ascii="Palatino Linotype" w:hAnsi="Palatino Linotype"/>
          <w:b/>
        </w:rPr>
        <w:t>16123/INFOEM/IP/RR/2022</w:t>
      </w:r>
      <w:r w:rsidRPr="00143CC5">
        <w:rPr>
          <w:rFonts w:ascii="Palatino Linotype" w:hAnsi="Palatino Linotype"/>
        </w:rPr>
        <w:t>,</w:t>
      </w:r>
      <w:r w:rsidRPr="00143CC5">
        <w:rPr>
          <w:rFonts w:ascii="Palatino Linotype" w:hAnsi="Palatino Linotype" w:cs="Arial"/>
          <w:b/>
          <w:bCs/>
        </w:rPr>
        <w:t xml:space="preserve"> </w:t>
      </w:r>
      <w:r w:rsidRPr="00143CC5">
        <w:rPr>
          <w:rFonts w:ascii="Palatino Linotype" w:hAnsi="Palatino Linotype"/>
        </w:rPr>
        <w:t xml:space="preserve">promovido por </w:t>
      </w:r>
      <w:r w:rsidR="00652937" w:rsidRPr="00143CC5">
        <w:rPr>
          <w:rFonts w:ascii="Palatino Linotype" w:hAnsi="Palatino Linotype"/>
          <w:b/>
        </w:rPr>
        <w:t>una persona que no proporcionó datos de identificación</w:t>
      </w:r>
      <w:r w:rsidRPr="00143CC5">
        <w:rPr>
          <w:rFonts w:ascii="Palatino Linotype" w:hAnsi="Palatino Linotype"/>
        </w:rPr>
        <w:t xml:space="preserve">, a quien en lo sucesivo se le identificará como </w:t>
      </w:r>
      <w:r w:rsidRPr="00143CC5">
        <w:rPr>
          <w:rFonts w:ascii="Palatino Linotype" w:hAnsi="Palatino Linotype"/>
          <w:b/>
        </w:rPr>
        <w:t>EL RECURRENTE</w:t>
      </w:r>
      <w:r w:rsidRPr="00143CC5">
        <w:rPr>
          <w:rFonts w:ascii="Palatino Linotype" w:hAnsi="Palatino Linotype" w:cs="Arial"/>
        </w:rPr>
        <w:t xml:space="preserve">, en contra de la respuesta </w:t>
      </w:r>
      <w:r w:rsidR="00652937" w:rsidRPr="00143CC5">
        <w:rPr>
          <w:rFonts w:ascii="Palatino Linotype" w:hAnsi="Palatino Linotype" w:cs="Arial"/>
        </w:rPr>
        <w:t>de</w:t>
      </w:r>
      <w:r w:rsidR="007D3805" w:rsidRPr="00143CC5">
        <w:rPr>
          <w:rFonts w:ascii="Palatino Linotype" w:hAnsi="Palatino Linotype" w:cs="Arial"/>
        </w:rPr>
        <w:t xml:space="preserve"> </w:t>
      </w:r>
      <w:r w:rsidR="00652937" w:rsidRPr="00143CC5">
        <w:rPr>
          <w:rFonts w:ascii="Palatino Linotype" w:hAnsi="Palatino Linotype" w:cs="Arial"/>
        </w:rPr>
        <w:t>l</w:t>
      </w:r>
      <w:r w:rsidR="007D3805" w:rsidRPr="00143CC5">
        <w:rPr>
          <w:rFonts w:ascii="Palatino Linotype" w:hAnsi="Palatino Linotype" w:cs="Arial"/>
        </w:rPr>
        <w:t>a</w:t>
      </w:r>
      <w:r w:rsidR="00652937" w:rsidRPr="00143CC5">
        <w:rPr>
          <w:rFonts w:ascii="Palatino Linotype" w:hAnsi="Palatino Linotype" w:cs="Arial"/>
        </w:rPr>
        <w:t xml:space="preserve"> </w:t>
      </w:r>
      <w:r w:rsidR="00D87A9D" w:rsidRPr="00143CC5">
        <w:rPr>
          <w:rFonts w:ascii="Palatino Linotype" w:hAnsi="Palatino Linotype" w:cs="Arial"/>
          <w:b/>
        </w:rPr>
        <w:t>Universidad Autónoma del Estado de México</w:t>
      </w:r>
      <w:r w:rsidRPr="00143CC5">
        <w:rPr>
          <w:rFonts w:ascii="Palatino Linotype" w:hAnsi="Palatino Linotype" w:cs="Arial"/>
          <w:b/>
        </w:rPr>
        <w:t>,</w:t>
      </w:r>
      <w:r w:rsidRPr="00143CC5">
        <w:rPr>
          <w:rFonts w:ascii="Palatino Linotype" w:hAnsi="Palatino Linotype"/>
          <w:b/>
        </w:rPr>
        <w:t xml:space="preserve"> </w:t>
      </w:r>
      <w:r w:rsidRPr="00143CC5">
        <w:rPr>
          <w:rFonts w:ascii="Palatino Linotype" w:hAnsi="Palatino Linotype"/>
        </w:rPr>
        <w:t>en lo sucesivo el</w:t>
      </w:r>
      <w:r w:rsidRPr="00143CC5">
        <w:rPr>
          <w:rFonts w:ascii="Palatino Linotype" w:hAnsi="Palatino Linotype"/>
          <w:b/>
        </w:rPr>
        <w:t xml:space="preserve"> SUJETO OBLIGADO</w:t>
      </w:r>
      <w:r w:rsidRPr="00143CC5">
        <w:rPr>
          <w:rFonts w:ascii="Palatino Linotype" w:hAnsi="Palatino Linotype"/>
        </w:rPr>
        <w:t>, se procede a dictar la presente resolución, con base en los siguientes:</w:t>
      </w:r>
    </w:p>
    <w:p w14:paraId="7D762E39" w14:textId="77777777" w:rsidR="009F09BC" w:rsidRPr="00143CC5" w:rsidRDefault="009F09BC" w:rsidP="009F09BC">
      <w:pPr>
        <w:pStyle w:val="Ttulo1"/>
        <w:spacing w:line="360" w:lineRule="auto"/>
        <w:jc w:val="center"/>
        <w:rPr>
          <w:rFonts w:ascii="Palatino Linotype" w:hAnsi="Palatino Linotype"/>
          <w:b/>
          <w:color w:val="000000" w:themeColor="text1"/>
          <w:sz w:val="24"/>
          <w:szCs w:val="24"/>
        </w:rPr>
      </w:pPr>
      <w:bookmarkStart w:id="0" w:name="_Toc461555884"/>
      <w:bookmarkStart w:id="1" w:name="_Toc466371847"/>
      <w:bookmarkStart w:id="2" w:name="_Toc83128575"/>
      <w:r w:rsidRPr="00143CC5">
        <w:rPr>
          <w:rFonts w:ascii="Palatino Linotype" w:hAnsi="Palatino Linotype"/>
          <w:b/>
          <w:color w:val="000000" w:themeColor="text1"/>
          <w:sz w:val="24"/>
          <w:szCs w:val="24"/>
        </w:rPr>
        <w:t>ANTECEDENTES</w:t>
      </w:r>
      <w:bookmarkEnd w:id="0"/>
      <w:bookmarkEnd w:id="1"/>
      <w:bookmarkEnd w:id="2"/>
    </w:p>
    <w:p w14:paraId="39D83AC4" w14:textId="77777777" w:rsidR="009F09BC" w:rsidRPr="00143CC5" w:rsidRDefault="009F09BC" w:rsidP="008A699B">
      <w:pPr>
        <w:pStyle w:val="Prrafodelista"/>
        <w:numPr>
          <w:ilvl w:val="0"/>
          <w:numId w:val="15"/>
        </w:numPr>
        <w:spacing w:before="240" w:after="240" w:line="360" w:lineRule="auto"/>
        <w:ind w:left="0" w:firstLine="0"/>
        <w:jc w:val="both"/>
        <w:rPr>
          <w:rFonts w:ascii="Palatino Linotype" w:eastAsia="Calibri" w:hAnsi="Palatino Linotype" w:cs="Arial"/>
          <w:lang w:val="es-ES"/>
        </w:rPr>
      </w:pPr>
      <w:r w:rsidRPr="00143CC5">
        <w:rPr>
          <w:rFonts w:ascii="Palatino Linotype" w:eastAsia="Calibri" w:hAnsi="Palatino Linotype" w:cs="Arial"/>
          <w:lang w:val="es-ES"/>
        </w:rPr>
        <w:t xml:space="preserve">El día </w:t>
      </w:r>
      <w:r w:rsidR="00D87A9D" w:rsidRPr="00143CC5">
        <w:rPr>
          <w:rFonts w:ascii="Palatino Linotype" w:eastAsia="Calibri" w:hAnsi="Palatino Linotype" w:cs="Arial"/>
          <w:lang w:val="es-ES"/>
        </w:rPr>
        <w:t>diez</w:t>
      </w:r>
      <w:r w:rsidRPr="00143CC5">
        <w:rPr>
          <w:rFonts w:ascii="Palatino Linotype" w:eastAsia="Calibri" w:hAnsi="Palatino Linotype" w:cs="Arial"/>
          <w:lang w:val="es-ES"/>
        </w:rPr>
        <w:t xml:space="preserve"> (</w:t>
      </w:r>
      <w:r w:rsidR="00D87A9D" w:rsidRPr="00143CC5">
        <w:rPr>
          <w:rFonts w:ascii="Palatino Linotype" w:eastAsia="Calibri" w:hAnsi="Palatino Linotype" w:cs="Arial"/>
          <w:lang w:val="es-ES"/>
        </w:rPr>
        <w:t>10</w:t>
      </w:r>
      <w:r w:rsidRPr="00143CC5">
        <w:rPr>
          <w:rFonts w:ascii="Palatino Linotype" w:eastAsia="Calibri" w:hAnsi="Palatino Linotype" w:cs="Arial"/>
          <w:lang w:val="es-ES"/>
        </w:rPr>
        <w:t xml:space="preserve">) de </w:t>
      </w:r>
      <w:r w:rsidR="00D87A9D" w:rsidRPr="00143CC5">
        <w:rPr>
          <w:rFonts w:ascii="Palatino Linotype" w:eastAsia="Calibri" w:hAnsi="Palatino Linotype" w:cs="Arial"/>
          <w:lang w:val="es-ES"/>
        </w:rPr>
        <w:t>octubre</w:t>
      </w:r>
      <w:r w:rsidR="00E61C13" w:rsidRPr="00143CC5">
        <w:rPr>
          <w:rFonts w:ascii="Palatino Linotype" w:eastAsia="Calibri" w:hAnsi="Palatino Linotype" w:cs="Arial"/>
          <w:lang w:val="es-ES"/>
        </w:rPr>
        <w:t xml:space="preserve"> de dos mil veintidós</w:t>
      </w:r>
      <w:r w:rsidRPr="00143CC5">
        <w:rPr>
          <w:rFonts w:ascii="Palatino Linotype" w:hAnsi="Palatino Linotype"/>
          <w:b/>
        </w:rPr>
        <w:t xml:space="preserve">, </w:t>
      </w:r>
      <w:r w:rsidRPr="00143CC5">
        <w:rPr>
          <w:rFonts w:ascii="Palatino Linotype" w:eastAsia="Calibri" w:hAnsi="Palatino Linotype" w:cs="Arial"/>
          <w:lang w:val="es-ES"/>
        </w:rPr>
        <w:t xml:space="preserve">se presentó ante el </w:t>
      </w:r>
      <w:r w:rsidRPr="00143CC5">
        <w:rPr>
          <w:rFonts w:ascii="Palatino Linotype" w:eastAsia="Calibri" w:hAnsi="Palatino Linotype" w:cs="Arial"/>
          <w:b/>
          <w:lang w:val="es-ES"/>
        </w:rPr>
        <w:t>SUJETO OBLIGADO</w:t>
      </w:r>
      <w:r w:rsidRPr="00143CC5">
        <w:rPr>
          <w:rFonts w:ascii="Palatino Linotype" w:eastAsia="Calibri" w:hAnsi="Palatino Linotype" w:cs="Arial"/>
        </w:rPr>
        <w:t xml:space="preserve"> vía </w:t>
      </w:r>
      <w:r w:rsidR="008A699B" w:rsidRPr="00143CC5">
        <w:rPr>
          <w:rFonts w:ascii="Palatino Linotype" w:eastAsia="Calibri" w:hAnsi="Palatino Linotype" w:cs="Arial"/>
          <w:lang w:val="es-ES"/>
        </w:rPr>
        <w:t>SAIMEX, la solicitud</w:t>
      </w:r>
      <w:r w:rsidRPr="00143CC5">
        <w:rPr>
          <w:rFonts w:ascii="Palatino Linotype" w:eastAsia="Calibri" w:hAnsi="Palatino Linotype" w:cs="Arial"/>
          <w:lang w:val="es-ES"/>
        </w:rPr>
        <w:t xml:space="preserve"> de información pública</w:t>
      </w:r>
      <w:r w:rsidR="008A699B" w:rsidRPr="00143CC5">
        <w:rPr>
          <w:rFonts w:ascii="Palatino Linotype" w:eastAsia="Calibri" w:hAnsi="Palatino Linotype" w:cs="Arial"/>
          <w:lang w:val="es-ES"/>
        </w:rPr>
        <w:t xml:space="preserve"> registrada</w:t>
      </w:r>
      <w:r w:rsidRPr="00143CC5">
        <w:rPr>
          <w:rFonts w:ascii="Palatino Linotype" w:eastAsia="Calibri" w:hAnsi="Palatino Linotype" w:cs="Arial"/>
          <w:lang w:val="es-ES"/>
        </w:rPr>
        <w:t xml:space="preserve"> con </w:t>
      </w:r>
      <w:r w:rsidR="008A699B" w:rsidRPr="00143CC5">
        <w:rPr>
          <w:rFonts w:ascii="Palatino Linotype" w:eastAsia="Calibri" w:hAnsi="Palatino Linotype" w:cs="Arial"/>
          <w:lang w:val="es-ES"/>
        </w:rPr>
        <w:t xml:space="preserve">el </w:t>
      </w:r>
      <w:r w:rsidRPr="00143CC5">
        <w:rPr>
          <w:rFonts w:ascii="Palatino Linotype" w:eastAsia="Calibri" w:hAnsi="Palatino Linotype" w:cs="Arial"/>
          <w:lang w:val="es-ES"/>
        </w:rPr>
        <w:t>número</w:t>
      </w:r>
      <w:r w:rsidRPr="00143CC5">
        <w:rPr>
          <w:rFonts w:ascii="Palatino Linotype" w:hAnsi="Palatino Linotype"/>
          <w:b/>
          <w:bCs/>
          <w:color w:val="000000" w:themeColor="text1"/>
        </w:rPr>
        <w:t xml:space="preserve"> </w:t>
      </w:r>
      <w:r w:rsidR="00D87A9D" w:rsidRPr="00143CC5">
        <w:rPr>
          <w:rFonts w:ascii="Palatino Linotype" w:hAnsi="Palatino Linotype"/>
          <w:b/>
          <w:bCs/>
          <w:color w:val="000000" w:themeColor="text1"/>
        </w:rPr>
        <w:t>00538/UAEM/IP/2022</w:t>
      </w:r>
      <w:r w:rsidRPr="00143CC5">
        <w:rPr>
          <w:rFonts w:ascii="Palatino Linotype" w:hAnsi="Palatino Linotype"/>
          <w:b/>
          <w:bCs/>
          <w:color w:val="000000" w:themeColor="text1"/>
        </w:rPr>
        <w:t xml:space="preserve">; </w:t>
      </w:r>
      <w:r w:rsidRPr="00143CC5">
        <w:rPr>
          <w:rFonts w:ascii="Palatino Linotype" w:eastAsia="Calibri" w:hAnsi="Palatino Linotype" w:cs="Arial"/>
          <w:lang w:val="es-ES"/>
        </w:rPr>
        <w:t>mediante la cual se solicitó la siguiente información:</w:t>
      </w:r>
    </w:p>
    <w:p w14:paraId="375346FF" w14:textId="77777777" w:rsidR="008A699B" w:rsidRPr="00143CC5" w:rsidRDefault="008A699B" w:rsidP="008A699B">
      <w:pPr>
        <w:pStyle w:val="Prrafodelista"/>
        <w:spacing w:before="240" w:after="240" w:line="360" w:lineRule="auto"/>
        <w:ind w:left="0"/>
        <w:jc w:val="both"/>
        <w:rPr>
          <w:rFonts w:ascii="Palatino Linotype" w:eastAsia="Calibri" w:hAnsi="Palatino Linotype" w:cs="Arial"/>
          <w:lang w:val="es-ES"/>
        </w:rPr>
      </w:pPr>
    </w:p>
    <w:p w14:paraId="10D77DA8" w14:textId="77777777" w:rsidR="009F09BC" w:rsidRPr="00143CC5" w:rsidRDefault="008A699B" w:rsidP="008A699B">
      <w:pPr>
        <w:pStyle w:val="Prrafodelista"/>
        <w:spacing w:line="360" w:lineRule="auto"/>
        <w:ind w:left="426" w:right="474"/>
        <w:jc w:val="both"/>
        <w:rPr>
          <w:rFonts w:ascii="Palatino Linotype" w:hAnsi="Palatino Linotype"/>
          <w:i/>
        </w:rPr>
      </w:pPr>
      <w:r w:rsidRPr="00143CC5">
        <w:rPr>
          <w:rFonts w:ascii="Palatino Linotype" w:hAnsi="Palatino Linotype"/>
          <w:i/>
        </w:rPr>
        <w:t>“</w:t>
      </w:r>
      <w:r w:rsidR="00D87A9D" w:rsidRPr="00143CC5">
        <w:rPr>
          <w:rFonts w:ascii="Palatino Linotype" w:hAnsi="Palatino Linotype"/>
          <w:i/>
        </w:rPr>
        <w:t xml:space="preserve">solicito el documento emitido por Contraloría Universitaria como resultado de la revisión a la declaración por modificación patrimonial y de conflicto de intereses del servidor público Hugo Edgar Chaparro Campos que presento durante este año, que </w:t>
      </w:r>
      <w:proofErr w:type="gramStart"/>
      <w:r w:rsidR="00D87A9D" w:rsidRPr="00143CC5">
        <w:rPr>
          <w:rFonts w:ascii="Palatino Linotype" w:hAnsi="Palatino Linotype"/>
          <w:i/>
        </w:rPr>
        <w:t>manifiesta</w:t>
      </w:r>
      <w:proofErr w:type="gramEnd"/>
      <w:r w:rsidR="00D87A9D" w:rsidRPr="00143CC5">
        <w:rPr>
          <w:rFonts w:ascii="Palatino Linotype" w:hAnsi="Palatino Linotype"/>
          <w:i/>
        </w:rPr>
        <w:t xml:space="preserve"> tener ingresos por arrendamiento sin reportar tener bienes inmuebles, en caso de no generar o poseer el documento, solicito el acuerdo del </w:t>
      </w:r>
      <w:proofErr w:type="spellStart"/>
      <w:r w:rsidR="00D87A9D" w:rsidRPr="00143CC5">
        <w:rPr>
          <w:rFonts w:ascii="Palatino Linotype" w:hAnsi="Palatino Linotype"/>
          <w:i/>
        </w:rPr>
        <w:t>comite</w:t>
      </w:r>
      <w:proofErr w:type="spellEnd"/>
      <w:r w:rsidR="00D87A9D" w:rsidRPr="00143CC5">
        <w:rPr>
          <w:rFonts w:ascii="Palatino Linotype" w:hAnsi="Palatino Linotype"/>
          <w:i/>
        </w:rPr>
        <w:t xml:space="preserve"> de </w:t>
      </w:r>
      <w:r w:rsidR="00D87A9D" w:rsidRPr="00143CC5">
        <w:rPr>
          <w:rFonts w:ascii="Palatino Linotype" w:hAnsi="Palatino Linotype"/>
          <w:i/>
        </w:rPr>
        <w:lastRenderedPageBreak/>
        <w:t xml:space="preserve">transparencia sobre la inexistencia del documento derivado de la </w:t>
      </w:r>
      <w:proofErr w:type="spellStart"/>
      <w:r w:rsidR="00D87A9D" w:rsidRPr="00143CC5">
        <w:rPr>
          <w:rFonts w:ascii="Palatino Linotype" w:hAnsi="Palatino Linotype"/>
          <w:i/>
        </w:rPr>
        <w:t>busqueda</w:t>
      </w:r>
      <w:proofErr w:type="spellEnd"/>
      <w:r w:rsidR="00D87A9D" w:rsidRPr="00143CC5">
        <w:rPr>
          <w:rFonts w:ascii="Palatino Linotype" w:hAnsi="Palatino Linotype"/>
          <w:i/>
        </w:rPr>
        <w:t xml:space="preserve"> exhaustiva realizada como lo señala la ley de transparencia local</w:t>
      </w:r>
      <w:r w:rsidRPr="00143CC5">
        <w:rPr>
          <w:rFonts w:ascii="Palatino Linotype" w:hAnsi="Palatino Linotype"/>
          <w:i/>
        </w:rPr>
        <w:t>”</w:t>
      </w:r>
    </w:p>
    <w:p w14:paraId="35FC416A" w14:textId="77777777" w:rsidR="008A699B" w:rsidRPr="00143CC5" w:rsidRDefault="008A699B" w:rsidP="009F09BC">
      <w:pPr>
        <w:pStyle w:val="Prrafodelista"/>
        <w:spacing w:line="360" w:lineRule="auto"/>
        <w:ind w:left="851" w:right="34"/>
        <w:jc w:val="both"/>
        <w:rPr>
          <w:rFonts w:ascii="Palatino Linotype" w:hAnsi="Palatino Linotype"/>
        </w:rPr>
      </w:pPr>
    </w:p>
    <w:p w14:paraId="29665FDE" w14:textId="77777777" w:rsidR="009F09BC" w:rsidRPr="00143CC5" w:rsidRDefault="009F09BC" w:rsidP="009F09BC">
      <w:pPr>
        <w:pStyle w:val="Prrafodelista"/>
        <w:numPr>
          <w:ilvl w:val="0"/>
          <w:numId w:val="23"/>
        </w:numPr>
        <w:spacing w:line="360" w:lineRule="auto"/>
        <w:ind w:left="851" w:right="34"/>
        <w:jc w:val="both"/>
        <w:rPr>
          <w:rFonts w:ascii="Palatino Linotype" w:hAnsi="Palatino Linotype"/>
        </w:rPr>
      </w:pPr>
      <w:r w:rsidRPr="00143CC5">
        <w:rPr>
          <w:rFonts w:ascii="Palatino Linotype" w:eastAsia="Times New Roman" w:hAnsi="Palatino Linotype" w:cs="Arial"/>
          <w:lang w:val="es-ES"/>
        </w:rPr>
        <w:t>Se eligió como modalidad de entrega de la información</w:t>
      </w:r>
      <w:r w:rsidRPr="00143CC5">
        <w:rPr>
          <w:rFonts w:ascii="Palatino Linotype" w:hAnsi="Palatino Linotype"/>
        </w:rPr>
        <w:t xml:space="preserve">: A través del </w:t>
      </w:r>
      <w:r w:rsidRPr="00143CC5">
        <w:rPr>
          <w:rFonts w:ascii="Palatino Linotype" w:hAnsi="Palatino Linotype"/>
          <w:b/>
        </w:rPr>
        <w:t>SAIMEX</w:t>
      </w:r>
    </w:p>
    <w:p w14:paraId="577891C0" w14:textId="77777777" w:rsidR="00BE0A62" w:rsidRPr="00143CC5" w:rsidRDefault="00BE0A62" w:rsidP="00BE2A9D">
      <w:pPr>
        <w:spacing w:line="360" w:lineRule="auto"/>
        <w:ind w:right="34"/>
        <w:jc w:val="both"/>
        <w:rPr>
          <w:rFonts w:ascii="Palatino Linotype" w:hAnsi="Palatino Linotype"/>
        </w:rPr>
      </w:pPr>
    </w:p>
    <w:p w14:paraId="477C653E" w14:textId="77777777" w:rsidR="009F09BC" w:rsidRPr="00143CC5" w:rsidRDefault="00BE2A9D" w:rsidP="00D87A9D">
      <w:pPr>
        <w:pStyle w:val="Prrafodelista"/>
        <w:numPr>
          <w:ilvl w:val="0"/>
          <w:numId w:val="15"/>
        </w:numPr>
        <w:tabs>
          <w:tab w:val="left" w:pos="0"/>
        </w:tabs>
        <w:spacing w:line="360" w:lineRule="auto"/>
        <w:ind w:left="0" w:right="51" w:firstLine="0"/>
        <w:jc w:val="both"/>
        <w:rPr>
          <w:rFonts w:ascii="Palatino Linotype" w:hAnsi="Palatino Linotype" w:cs="Arial"/>
          <w:i/>
          <w:color w:val="000000" w:themeColor="text1"/>
        </w:rPr>
      </w:pPr>
      <w:r w:rsidRPr="00143CC5">
        <w:rPr>
          <w:rFonts w:ascii="Palatino Linotype" w:hAnsi="Palatino Linotype" w:cs="Arial"/>
          <w:color w:val="000000" w:themeColor="text1"/>
        </w:rPr>
        <w:t xml:space="preserve">El </w:t>
      </w:r>
      <w:r w:rsidR="00D87A9D" w:rsidRPr="00143CC5">
        <w:rPr>
          <w:rFonts w:ascii="Palatino Linotype" w:hAnsi="Palatino Linotype" w:cs="Arial"/>
          <w:color w:val="000000" w:themeColor="text1"/>
        </w:rPr>
        <w:t>treinta y uno</w:t>
      </w:r>
      <w:r w:rsidR="009F09BC" w:rsidRPr="00143CC5">
        <w:rPr>
          <w:rFonts w:ascii="Palatino Linotype" w:hAnsi="Palatino Linotype" w:cs="Arial"/>
          <w:color w:val="000000" w:themeColor="text1"/>
        </w:rPr>
        <w:t xml:space="preserve"> (</w:t>
      </w:r>
      <w:r w:rsidR="00D87A9D" w:rsidRPr="00143CC5">
        <w:rPr>
          <w:rFonts w:ascii="Palatino Linotype" w:hAnsi="Palatino Linotype" w:cs="Arial"/>
          <w:color w:val="000000" w:themeColor="text1"/>
        </w:rPr>
        <w:t>31</w:t>
      </w:r>
      <w:r w:rsidR="009F09BC" w:rsidRPr="00143CC5">
        <w:rPr>
          <w:rFonts w:ascii="Palatino Linotype" w:hAnsi="Palatino Linotype" w:cs="Arial"/>
          <w:color w:val="000000" w:themeColor="text1"/>
        </w:rPr>
        <w:t xml:space="preserve">) de </w:t>
      </w:r>
      <w:r w:rsidR="00D87A9D" w:rsidRPr="00143CC5">
        <w:rPr>
          <w:rFonts w:ascii="Palatino Linotype" w:hAnsi="Palatino Linotype" w:cs="Arial"/>
          <w:color w:val="000000" w:themeColor="text1"/>
        </w:rPr>
        <w:t>octubre</w:t>
      </w:r>
      <w:r w:rsidR="002C4997" w:rsidRPr="00143CC5">
        <w:rPr>
          <w:rFonts w:ascii="Palatino Linotype" w:hAnsi="Palatino Linotype" w:cs="Arial"/>
          <w:color w:val="000000" w:themeColor="text1"/>
        </w:rPr>
        <w:t xml:space="preserve"> de dos mil veintidós</w:t>
      </w:r>
      <w:r w:rsidR="009F09BC" w:rsidRPr="00143CC5">
        <w:rPr>
          <w:rFonts w:ascii="Palatino Linotype" w:hAnsi="Palatino Linotype" w:cs="Arial"/>
          <w:color w:val="000000" w:themeColor="text1"/>
        </w:rPr>
        <w:t xml:space="preserve">, el </w:t>
      </w:r>
      <w:r w:rsidR="009F09BC" w:rsidRPr="00143CC5">
        <w:rPr>
          <w:rFonts w:ascii="Palatino Linotype" w:hAnsi="Palatino Linotype" w:cs="Arial"/>
          <w:b/>
          <w:color w:val="000000" w:themeColor="text1"/>
        </w:rPr>
        <w:t>SUJETO OBLIGADO,</w:t>
      </w:r>
      <w:r w:rsidR="009F09BC" w:rsidRPr="00143CC5">
        <w:rPr>
          <w:rFonts w:ascii="Palatino Linotype" w:hAnsi="Palatino Linotype" w:cs="Arial"/>
          <w:color w:val="000000" w:themeColor="text1"/>
        </w:rPr>
        <w:t xml:space="preserve"> dio respuesta </w:t>
      </w:r>
      <w:r w:rsidR="00D87A9D" w:rsidRPr="00143CC5">
        <w:rPr>
          <w:rFonts w:ascii="Palatino Linotype" w:hAnsi="Palatino Linotype" w:cs="Arial"/>
          <w:color w:val="000000" w:themeColor="text1"/>
        </w:rPr>
        <w:t xml:space="preserve">a través de tres archivos de nombres OIC_SPH_100_2022.pdf, OIC_DI_2078_2022.pdf y Cédula de evaluación 05382022.docx, </w:t>
      </w:r>
      <w:r w:rsidR="00882D5B" w:rsidRPr="00143CC5">
        <w:rPr>
          <w:rFonts w:ascii="Palatino Linotype" w:hAnsi="Palatino Linotype" w:cs="Arial"/>
          <w:color w:val="000000" w:themeColor="text1"/>
        </w:rPr>
        <w:t xml:space="preserve">que ya son del conocimiento de las partes y </w:t>
      </w:r>
      <w:r w:rsidR="00D87A9D" w:rsidRPr="00143CC5">
        <w:rPr>
          <w:rFonts w:ascii="Palatino Linotype" w:hAnsi="Palatino Linotype" w:cs="Arial"/>
          <w:color w:val="000000" w:themeColor="text1"/>
        </w:rPr>
        <w:t xml:space="preserve">cuyo contenido </w:t>
      </w:r>
      <w:r w:rsidR="00D87A9D" w:rsidRPr="00143CC5">
        <w:rPr>
          <w:rFonts w:ascii="Palatino Linotype" w:hAnsi="Palatino Linotype" w:cs="Arial"/>
          <w:i/>
          <w:color w:val="000000" w:themeColor="text1"/>
        </w:rPr>
        <w:t>grosso modo</w:t>
      </w:r>
      <w:r w:rsidR="00D87A9D" w:rsidRPr="00143CC5">
        <w:rPr>
          <w:rFonts w:ascii="Palatino Linotype" w:hAnsi="Palatino Linotype" w:cs="Arial"/>
          <w:color w:val="000000" w:themeColor="text1"/>
        </w:rPr>
        <w:t xml:space="preserve"> es el siguiente</w:t>
      </w:r>
      <w:r w:rsidR="009F09BC" w:rsidRPr="00143CC5">
        <w:rPr>
          <w:rFonts w:ascii="Palatino Linotype" w:hAnsi="Palatino Linotype" w:cs="Arial"/>
          <w:color w:val="000000" w:themeColor="text1"/>
        </w:rPr>
        <w:t>:</w:t>
      </w:r>
    </w:p>
    <w:p w14:paraId="0A44C3FC" w14:textId="77777777" w:rsidR="00BE2A9D" w:rsidRPr="00143CC5" w:rsidRDefault="006A6CD1" w:rsidP="00BE2A9D">
      <w:pPr>
        <w:pStyle w:val="Prrafodelista"/>
        <w:tabs>
          <w:tab w:val="left" w:pos="0"/>
        </w:tabs>
        <w:spacing w:line="360" w:lineRule="auto"/>
        <w:ind w:left="0" w:right="51"/>
        <w:jc w:val="both"/>
        <w:rPr>
          <w:rFonts w:ascii="Palatino Linotype" w:hAnsi="Palatino Linotype" w:cs="Arial"/>
          <w:color w:val="000000" w:themeColor="text1"/>
        </w:rPr>
      </w:pPr>
      <w:r w:rsidRPr="00143CC5">
        <w:rPr>
          <w:rFonts w:ascii="Palatino Linotype" w:hAnsi="Palatino Linotype" w:cs="Arial"/>
          <w:noProof/>
          <w:color w:val="000000" w:themeColor="text1"/>
          <w:lang w:val="es-MX" w:eastAsia="es-MX"/>
        </w:rPr>
        <mc:AlternateContent>
          <mc:Choice Requires="wps">
            <w:drawing>
              <wp:anchor distT="0" distB="0" distL="114300" distR="114300" simplePos="0" relativeHeight="251659264" behindDoc="0" locked="0" layoutInCell="1" allowOverlap="1" wp14:anchorId="0D3EEB73" wp14:editId="41DB4C01">
                <wp:simplePos x="0" y="0"/>
                <wp:positionH relativeFrom="margin">
                  <wp:align>right</wp:align>
                </wp:positionH>
                <wp:positionV relativeFrom="paragraph">
                  <wp:posOffset>88265</wp:posOffset>
                </wp:positionV>
                <wp:extent cx="5594350" cy="4019550"/>
                <wp:effectExtent l="0" t="0" r="25400" b="19050"/>
                <wp:wrapNone/>
                <wp:docPr id="2" name="Conector recto 2"/>
                <wp:cNvGraphicFramePr/>
                <a:graphic xmlns:a="http://schemas.openxmlformats.org/drawingml/2006/main">
                  <a:graphicData uri="http://schemas.microsoft.com/office/word/2010/wordprocessingShape">
                    <wps:wsp>
                      <wps:cNvCnPr/>
                      <wps:spPr>
                        <a:xfrm>
                          <a:off x="0" y="0"/>
                          <a:ext cx="5594350" cy="401955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line w14:anchorId="1DDC521F" id="Conector recto 2" o:spid="_x0000_s1026" style="position:absolute;z-index:25165926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 from="389.3pt,6.95pt" to="829.8pt,323.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" strokecolor="black [3200]" strokeweight=".5pt">
                <v:stroke joinstyle="miter"/>
                <w10:wrap anchorx="margin"/>
              </v:line>
            </w:pict>
          </mc:Fallback>
        </mc:AlternateContent>
      </w:r>
    </w:p>
    <w:p w14:paraId="0B1F4077" w14:textId="77777777" w:rsidR="00804DAA" w:rsidRPr="00143CC5" w:rsidRDefault="006A6CD1" w:rsidP="00BE2A9D">
      <w:pPr>
        <w:pStyle w:val="Prrafodelista"/>
        <w:tabs>
          <w:tab w:val="left" w:pos="0"/>
        </w:tabs>
        <w:spacing w:line="360" w:lineRule="auto"/>
        <w:ind w:left="0" w:right="51"/>
        <w:jc w:val="center"/>
        <w:rPr>
          <w:rFonts w:ascii="Palatino Linotype" w:hAnsi="Palatino Linotype" w:cs="Arial"/>
          <w:color w:val="000000" w:themeColor="text1"/>
        </w:rPr>
      </w:pPr>
      <w:r w:rsidRPr="00143CC5">
        <w:rPr>
          <w:rFonts w:ascii="Palatino Linotype" w:hAnsi="Palatino Linotype" w:cs="Arial"/>
          <w:noProof/>
          <w:color w:val="000000" w:themeColor="text1"/>
          <w:lang w:val="es-MX" w:eastAsia="es-MX"/>
        </w:rPr>
        <w:lastRenderedPageBreak/>
        <w:drawing>
          <wp:inline distT="0" distB="0" distL="0" distR="0" wp14:anchorId="14FFA92B" wp14:editId="2F099231">
            <wp:extent cx="5245100" cy="4855101"/>
            <wp:effectExtent l="19050" t="19050" r="12700" b="2222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247620" cy="4857433"/>
                    </a:xfrm>
                    <a:prstGeom prst="rect">
                      <a:avLst/>
                    </a:prstGeom>
                    <a:noFill/>
                    <a:ln>
                      <a:solidFill>
                        <a:schemeClr val="tx1"/>
                      </a:solidFill>
                    </a:ln>
                  </pic:spPr>
                </pic:pic>
              </a:graphicData>
            </a:graphic>
          </wp:inline>
        </w:drawing>
      </w:r>
    </w:p>
    <w:p w14:paraId="48F8C542" w14:textId="77777777" w:rsidR="006A6CD1" w:rsidRPr="00143CC5" w:rsidRDefault="006A6CD1" w:rsidP="00BE2A9D">
      <w:pPr>
        <w:pStyle w:val="Prrafodelista"/>
        <w:tabs>
          <w:tab w:val="left" w:pos="0"/>
        </w:tabs>
        <w:spacing w:line="360" w:lineRule="auto"/>
        <w:ind w:left="0" w:right="51"/>
        <w:jc w:val="center"/>
        <w:rPr>
          <w:rFonts w:ascii="Palatino Linotype" w:hAnsi="Palatino Linotype" w:cs="Arial"/>
          <w:color w:val="000000" w:themeColor="text1"/>
        </w:rPr>
      </w:pPr>
      <w:r w:rsidRPr="00143CC5">
        <w:rPr>
          <w:rFonts w:ascii="Palatino Linotype" w:hAnsi="Palatino Linotype" w:cs="Arial"/>
          <w:noProof/>
          <w:color w:val="000000" w:themeColor="text1"/>
          <w:lang w:val="es-MX" w:eastAsia="es-MX"/>
        </w:rPr>
        <w:drawing>
          <wp:inline distT="0" distB="0" distL="0" distR="0" wp14:anchorId="1D3A24CA" wp14:editId="5AA21BB1">
            <wp:extent cx="5226050" cy="2336818"/>
            <wp:effectExtent l="19050" t="19050" r="12700" b="25400"/>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240086" cy="2343094"/>
                    </a:xfrm>
                    <a:prstGeom prst="rect">
                      <a:avLst/>
                    </a:prstGeom>
                    <a:noFill/>
                    <a:ln>
                      <a:solidFill>
                        <a:schemeClr val="tx1"/>
                      </a:solidFill>
                    </a:ln>
                  </pic:spPr>
                </pic:pic>
              </a:graphicData>
            </a:graphic>
          </wp:inline>
        </w:drawing>
      </w:r>
    </w:p>
    <w:p w14:paraId="0AB45F61" w14:textId="77777777" w:rsidR="009F09BC" w:rsidRPr="00143CC5" w:rsidRDefault="009F09BC" w:rsidP="009F09BC">
      <w:pPr>
        <w:pStyle w:val="Prrafodelista"/>
        <w:numPr>
          <w:ilvl w:val="0"/>
          <w:numId w:val="15"/>
        </w:numPr>
        <w:tabs>
          <w:tab w:val="left" w:pos="0"/>
        </w:tabs>
        <w:spacing w:line="360" w:lineRule="auto"/>
        <w:ind w:left="0" w:right="49" w:firstLine="0"/>
        <w:jc w:val="both"/>
        <w:rPr>
          <w:rFonts w:ascii="Palatino Linotype" w:hAnsi="Palatino Linotype" w:cs="Arial"/>
          <w:i/>
          <w:color w:val="000000" w:themeColor="text1"/>
        </w:rPr>
      </w:pPr>
      <w:r w:rsidRPr="00143CC5">
        <w:rPr>
          <w:rFonts w:ascii="Palatino Linotype" w:eastAsia="Times New Roman" w:hAnsi="Palatino Linotype" w:cs="Arial"/>
          <w:color w:val="000000" w:themeColor="text1"/>
          <w:lang w:val="es-ES"/>
        </w:rPr>
        <w:lastRenderedPageBreak/>
        <w:t>E</w:t>
      </w:r>
      <w:r w:rsidR="002C4997" w:rsidRPr="00143CC5">
        <w:rPr>
          <w:rFonts w:ascii="Palatino Linotype" w:eastAsia="Times New Roman" w:hAnsi="Palatino Linotype" w:cs="Arial"/>
          <w:color w:val="000000" w:themeColor="text1"/>
          <w:lang w:val="es-ES"/>
        </w:rPr>
        <w:t xml:space="preserve">l </w:t>
      </w:r>
      <w:r w:rsidR="00BE2A9D" w:rsidRPr="00143CC5">
        <w:rPr>
          <w:rFonts w:ascii="Palatino Linotype" w:eastAsia="Times New Roman" w:hAnsi="Palatino Linotype" w:cs="Arial"/>
          <w:color w:val="000000" w:themeColor="text1"/>
          <w:lang w:val="es-ES"/>
        </w:rPr>
        <w:t>cuatro</w:t>
      </w:r>
      <w:r w:rsidR="002C4997" w:rsidRPr="00143CC5">
        <w:rPr>
          <w:rFonts w:ascii="Palatino Linotype" w:eastAsia="Times New Roman" w:hAnsi="Palatino Linotype" w:cs="Arial"/>
          <w:color w:val="000000" w:themeColor="text1"/>
          <w:lang w:val="es-ES"/>
        </w:rPr>
        <w:t xml:space="preserve"> </w:t>
      </w:r>
      <w:r w:rsidRPr="00143CC5">
        <w:rPr>
          <w:rFonts w:ascii="Palatino Linotype" w:eastAsia="Times New Roman" w:hAnsi="Palatino Linotype" w:cs="Arial"/>
          <w:color w:val="000000" w:themeColor="text1"/>
          <w:lang w:val="es-ES"/>
        </w:rPr>
        <w:t>(</w:t>
      </w:r>
      <w:r w:rsidR="00BE2A9D" w:rsidRPr="00143CC5">
        <w:rPr>
          <w:rFonts w:ascii="Palatino Linotype" w:eastAsia="Times New Roman" w:hAnsi="Palatino Linotype" w:cs="Arial"/>
          <w:color w:val="000000" w:themeColor="text1"/>
          <w:lang w:val="es-ES"/>
        </w:rPr>
        <w:t>04</w:t>
      </w:r>
      <w:r w:rsidR="006A6CD1" w:rsidRPr="00143CC5">
        <w:rPr>
          <w:rFonts w:ascii="Palatino Linotype" w:eastAsia="Times New Roman" w:hAnsi="Palatino Linotype" w:cs="Arial"/>
          <w:color w:val="000000" w:themeColor="text1"/>
          <w:lang w:val="es-ES"/>
        </w:rPr>
        <w:t>) de noviembre</w:t>
      </w:r>
      <w:r w:rsidRPr="00143CC5">
        <w:rPr>
          <w:rFonts w:ascii="Palatino Linotype" w:eastAsia="Times New Roman" w:hAnsi="Palatino Linotype" w:cs="Arial"/>
          <w:color w:val="000000" w:themeColor="text1"/>
          <w:lang w:val="es-ES"/>
        </w:rPr>
        <w:t xml:space="preserve"> de </w:t>
      </w:r>
      <w:r w:rsidR="00025C53" w:rsidRPr="00143CC5">
        <w:rPr>
          <w:rFonts w:ascii="Palatino Linotype" w:eastAsia="Times New Roman" w:hAnsi="Palatino Linotype" w:cs="Arial"/>
          <w:color w:val="000000" w:themeColor="text1"/>
          <w:lang w:val="es-ES"/>
        </w:rPr>
        <w:t>dos mil veintidós</w:t>
      </w:r>
      <w:r w:rsidRPr="00143CC5">
        <w:rPr>
          <w:rFonts w:ascii="Palatino Linotype" w:eastAsia="Times New Roman" w:hAnsi="Palatino Linotype" w:cs="Arial"/>
          <w:color w:val="000000" w:themeColor="text1"/>
          <w:lang w:val="es-ES"/>
        </w:rPr>
        <w:t xml:space="preserve">, el particular interpuso </w:t>
      </w:r>
      <w:r w:rsidR="002C4997" w:rsidRPr="00143CC5">
        <w:rPr>
          <w:rFonts w:ascii="Palatino Linotype" w:eastAsia="Times New Roman" w:hAnsi="Palatino Linotype" w:cs="Arial"/>
          <w:color w:val="000000" w:themeColor="text1"/>
          <w:lang w:val="es-ES"/>
        </w:rPr>
        <w:t>e</w:t>
      </w:r>
      <w:r w:rsidRPr="00143CC5">
        <w:rPr>
          <w:rFonts w:ascii="Palatino Linotype" w:eastAsia="Times New Roman" w:hAnsi="Palatino Linotype" w:cs="Arial"/>
          <w:color w:val="000000" w:themeColor="text1"/>
          <w:lang w:val="es-ES"/>
        </w:rPr>
        <w:t>l recurso de revisión en contra de la respuesta, manifestando l</w:t>
      </w:r>
      <w:r w:rsidR="002C4997" w:rsidRPr="00143CC5">
        <w:rPr>
          <w:rFonts w:ascii="Palatino Linotype" w:eastAsia="Times New Roman" w:hAnsi="Palatino Linotype" w:cs="Arial"/>
          <w:color w:val="000000" w:themeColor="text1"/>
          <w:lang w:val="es-ES"/>
        </w:rPr>
        <w:t>a</w:t>
      </w:r>
      <w:r w:rsidRPr="00143CC5">
        <w:rPr>
          <w:rFonts w:ascii="Palatino Linotype" w:eastAsia="Times New Roman" w:hAnsi="Palatino Linotype" w:cs="Arial"/>
          <w:color w:val="000000" w:themeColor="text1"/>
          <w:lang w:val="es-ES"/>
        </w:rPr>
        <w:t xml:space="preserve">s </w:t>
      </w:r>
      <w:r w:rsidR="002C4997" w:rsidRPr="00143CC5">
        <w:rPr>
          <w:rFonts w:ascii="Palatino Linotype" w:eastAsia="Times New Roman" w:hAnsi="Palatino Linotype" w:cs="Arial"/>
          <w:color w:val="000000" w:themeColor="text1"/>
          <w:lang w:val="es-ES"/>
        </w:rPr>
        <w:t>siguientes</w:t>
      </w:r>
      <w:r w:rsidRPr="00143CC5">
        <w:rPr>
          <w:rFonts w:ascii="Palatino Linotype" w:eastAsia="Times New Roman" w:hAnsi="Palatino Linotype" w:cs="Arial"/>
          <w:color w:val="000000" w:themeColor="text1"/>
          <w:lang w:val="es-ES"/>
        </w:rPr>
        <w:t xml:space="preserve"> razones o motivos de inconformidad:</w:t>
      </w:r>
    </w:p>
    <w:p w14:paraId="44BBBD04" w14:textId="77777777" w:rsidR="009F09BC" w:rsidRPr="00143CC5" w:rsidRDefault="009F09BC" w:rsidP="009F09BC">
      <w:pPr>
        <w:pStyle w:val="Prrafodelista"/>
        <w:tabs>
          <w:tab w:val="left" w:pos="0"/>
        </w:tabs>
        <w:spacing w:line="360" w:lineRule="auto"/>
        <w:ind w:left="0" w:right="49"/>
        <w:jc w:val="both"/>
        <w:rPr>
          <w:rFonts w:ascii="Palatino Linotype" w:hAnsi="Palatino Linotype" w:cs="Arial"/>
          <w:i/>
          <w:color w:val="000000" w:themeColor="text1"/>
        </w:rPr>
      </w:pPr>
    </w:p>
    <w:p w14:paraId="714F25CE" w14:textId="77777777" w:rsidR="009F09BC" w:rsidRPr="00143CC5" w:rsidRDefault="009F09BC" w:rsidP="006A6CD1">
      <w:pPr>
        <w:pStyle w:val="Prrafodelista"/>
        <w:numPr>
          <w:ilvl w:val="0"/>
          <w:numId w:val="23"/>
        </w:numPr>
        <w:spacing w:line="360" w:lineRule="auto"/>
        <w:jc w:val="both"/>
        <w:rPr>
          <w:rFonts w:ascii="Palatino Linotype" w:hAnsi="Palatino Linotype"/>
          <w:i/>
          <w:color w:val="000000" w:themeColor="text1"/>
        </w:rPr>
      </w:pPr>
      <w:bookmarkStart w:id="3" w:name="_Toc466982514"/>
      <w:bookmarkStart w:id="4" w:name="_Toc51854302"/>
      <w:bookmarkStart w:id="5" w:name="_Toc53584976"/>
      <w:bookmarkStart w:id="6" w:name="_Toc60925403"/>
      <w:bookmarkStart w:id="7" w:name="_Toc81364833"/>
      <w:bookmarkStart w:id="8" w:name="_Toc81390610"/>
      <w:bookmarkStart w:id="9" w:name="_Toc82611033"/>
      <w:bookmarkStart w:id="10" w:name="_Toc83128576"/>
      <w:bookmarkStart w:id="11" w:name="_Toc27589208"/>
      <w:bookmarkStart w:id="12" w:name="_Toc29395022"/>
      <w:bookmarkStart w:id="13" w:name="_Toc29481467"/>
      <w:bookmarkStart w:id="14" w:name="_Toc33113911"/>
      <w:bookmarkStart w:id="15" w:name="_Toc33643059"/>
      <w:bookmarkStart w:id="16" w:name="_Toc33724991"/>
      <w:bookmarkStart w:id="17" w:name="_Toc33726434"/>
      <w:bookmarkStart w:id="18" w:name="_Toc34157662"/>
      <w:bookmarkStart w:id="19" w:name="_Toc35003615"/>
      <w:bookmarkStart w:id="20" w:name="_Toc35535691"/>
      <w:bookmarkStart w:id="21" w:name="_Toc51262525"/>
      <w:bookmarkStart w:id="22" w:name="_Toc471908126"/>
      <w:bookmarkStart w:id="23" w:name="_Toc491791300"/>
      <w:bookmarkStart w:id="24" w:name="_Toc496726170"/>
      <w:bookmarkStart w:id="25" w:name="_Toc497242134"/>
      <w:bookmarkStart w:id="26" w:name="_Toc497292517"/>
      <w:bookmarkStart w:id="27" w:name="_Toc498503716"/>
      <w:bookmarkStart w:id="28" w:name="_Toc499568660"/>
      <w:bookmarkStart w:id="29" w:name="_Toc499568693"/>
      <w:bookmarkStart w:id="30" w:name="_Toc499665452"/>
      <w:bookmarkStart w:id="31" w:name="_Toc499729819"/>
      <w:bookmarkStart w:id="32" w:name="_Toc499835024"/>
      <w:bookmarkStart w:id="33" w:name="_Toc499835835"/>
      <w:bookmarkStart w:id="34" w:name="_Toc499835858"/>
      <w:bookmarkStart w:id="35" w:name="_Toc500264537"/>
      <w:bookmarkStart w:id="36" w:name="_Toc503290275"/>
      <w:bookmarkStart w:id="37" w:name="_Toc524009637"/>
      <w:bookmarkStart w:id="38" w:name="_Toc524009672"/>
      <w:bookmarkStart w:id="39" w:name="_Toc524602720"/>
      <w:bookmarkStart w:id="40" w:name="_Toc526365279"/>
      <w:bookmarkStart w:id="41" w:name="_Toc526365337"/>
      <w:bookmarkStart w:id="42" w:name="_Toc530067664"/>
      <w:bookmarkStart w:id="43" w:name="_Toc530067692"/>
      <w:bookmarkStart w:id="44" w:name="_Toc530067939"/>
      <w:bookmarkStart w:id="45" w:name="_Toc530590420"/>
      <w:bookmarkStart w:id="46" w:name="_Toc530593951"/>
      <w:bookmarkStart w:id="47" w:name="_Toc531190248"/>
      <w:bookmarkStart w:id="48" w:name="_Toc531190295"/>
      <w:bookmarkStart w:id="49" w:name="_Toc534908208"/>
      <w:bookmarkStart w:id="50" w:name="_Toc534909344"/>
      <w:bookmarkStart w:id="51" w:name="_Toc535353305"/>
      <w:bookmarkStart w:id="52" w:name="_Toc535353791"/>
      <w:bookmarkStart w:id="53" w:name="_Toc18436351"/>
      <w:bookmarkStart w:id="54" w:name="_Toc18436385"/>
      <w:bookmarkStart w:id="55" w:name="_Toc18513477"/>
      <w:bookmarkStart w:id="56" w:name="_Toc18513503"/>
      <w:bookmarkStart w:id="57" w:name="_Toc18606801"/>
      <w:bookmarkStart w:id="58" w:name="_Toc19723536"/>
      <w:bookmarkStart w:id="59" w:name="_Toc20322795"/>
      <w:bookmarkStart w:id="60" w:name="_Toc20323052"/>
      <w:bookmarkStart w:id="61" w:name="_Toc20323181"/>
      <w:bookmarkStart w:id="62" w:name="_Toc20420591"/>
      <w:bookmarkStart w:id="63" w:name="_Toc20421579"/>
      <w:bookmarkStart w:id="64" w:name="_Toc21027316"/>
      <w:bookmarkStart w:id="65" w:name="_Toc22660652"/>
      <w:bookmarkStart w:id="66" w:name="_Toc22811623"/>
      <w:bookmarkStart w:id="67" w:name="_Toc26436015"/>
      <w:r w:rsidRPr="00143CC5">
        <w:rPr>
          <w:rStyle w:val="Ttulo2Car"/>
          <w:rFonts w:ascii="Palatino Linotype" w:hAnsi="Palatino Linotype"/>
          <w:b/>
          <w:color w:val="auto"/>
          <w:sz w:val="24"/>
          <w:szCs w:val="24"/>
        </w:rPr>
        <w:t>Acto impugnado</w:t>
      </w:r>
      <w:bookmarkEnd w:id="3"/>
      <w:r w:rsidRPr="00143CC5">
        <w:rPr>
          <w:rStyle w:val="Ttulo2Car"/>
          <w:rFonts w:ascii="Palatino Linotype" w:hAnsi="Palatino Linotype"/>
          <w:b/>
          <w:color w:val="000000" w:themeColor="text1"/>
          <w:sz w:val="24"/>
          <w:szCs w:val="24"/>
        </w:rPr>
        <w:t xml:space="preserve">: </w:t>
      </w:r>
      <w:r w:rsidRPr="00143CC5">
        <w:rPr>
          <w:rStyle w:val="Ttulo2Car"/>
          <w:rFonts w:ascii="Palatino Linotype" w:hAnsi="Palatino Linotype"/>
          <w:i/>
          <w:color w:val="000000" w:themeColor="text1"/>
          <w:sz w:val="24"/>
          <w:szCs w:val="24"/>
        </w:rPr>
        <w:t>“</w:t>
      </w:r>
      <w:bookmarkEnd w:id="4"/>
      <w:bookmarkEnd w:id="5"/>
      <w:bookmarkEnd w:id="6"/>
      <w:bookmarkEnd w:id="7"/>
      <w:bookmarkEnd w:id="8"/>
      <w:bookmarkEnd w:id="9"/>
      <w:bookmarkEnd w:id="10"/>
      <w:r w:rsidR="006A6CD1" w:rsidRPr="00143CC5">
        <w:rPr>
          <w:rStyle w:val="Ttulo2Car"/>
          <w:rFonts w:ascii="Palatino Linotype" w:hAnsi="Palatino Linotype"/>
          <w:i/>
          <w:color w:val="000000" w:themeColor="text1"/>
          <w:sz w:val="24"/>
          <w:szCs w:val="24"/>
        </w:rPr>
        <w:t xml:space="preserve">No entregan el acuerdo del </w:t>
      </w:r>
      <w:proofErr w:type="spellStart"/>
      <w:r w:rsidR="006A6CD1" w:rsidRPr="00143CC5">
        <w:rPr>
          <w:rStyle w:val="Ttulo2Car"/>
          <w:rFonts w:ascii="Palatino Linotype" w:hAnsi="Palatino Linotype"/>
          <w:i/>
          <w:color w:val="000000" w:themeColor="text1"/>
          <w:sz w:val="24"/>
          <w:szCs w:val="24"/>
        </w:rPr>
        <w:t>comite</w:t>
      </w:r>
      <w:proofErr w:type="spellEnd"/>
      <w:r w:rsidR="006A6CD1" w:rsidRPr="00143CC5">
        <w:rPr>
          <w:rStyle w:val="Ttulo2Car"/>
          <w:rFonts w:ascii="Palatino Linotype" w:hAnsi="Palatino Linotype"/>
          <w:i/>
          <w:color w:val="000000" w:themeColor="text1"/>
          <w:sz w:val="24"/>
          <w:szCs w:val="24"/>
        </w:rPr>
        <w:t xml:space="preserve"> de transparencia</w:t>
      </w:r>
      <w:r w:rsidR="00652937" w:rsidRPr="00143CC5">
        <w:rPr>
          <w:rStyle w:val="Ttulo2Car"/>
          <w:rFonts w:ascii="Palatino Linotype" w:hAnsi="Palatino Linotype"/>
          <w:i/>
          <w:color w:val="000000" w:themeColor="text1"/>
          <w:sz w:val="24"/>
          <w:szCs w:val="24"/>
        </w:rPr>
        <w:t>”</w:t>
      </w:r>
      <w:bookmarkStart w:id="68" w:name="_Toc466982515"/>
      <w:bookmarkStart w:id="69" w:name="_Toc27589209"/>
      <w:bookmarkStart w:id="70" w:name="_Toc29395023"/>
      <w:bookmarkStart w:id="71" w:name="_Toc29481468"/>
      <w:bookmarkStart w:id="72" w:name="_Toc33113912"/>
      <w:bookmarkStart w:id="73" w:name="_Toc33643060"/>
      <w:bookmarkStart w:id="74" w:name="_Toc33724992"/>
      <w:bookmarkStart w:id="75" w:name="_Toc33726435"/>
      <w:bookmarkStart w:id="76" w:name="_Toc34157663"/>
      <w:bookmarkStart w:id="77" w:name="_Toc35003616"/>
      <w:bookmarkStart w:id="78" w:name="_Toc35535692"/>
      <w:bookmarkStart w:id="79" w:name="_Toc51262526"/>
      <w:bookmarkStart w:id="80" w:name="_Toc471908127"/>
      <w:bookmarkStart w:id="81" w:name="_Toc491791301"/>
      <w:bookmarkStart w:id="82" w:name="_Toc496726171"/>
      <w:bookmarkStart w:id="83" w:name="_Toc497242135"/>
      <w:bookmarkStart w:id="84" w:name="_Toc497292518"/>
      <w:bookmarkStart w:id="85" w:name="_Toc498503717"/>
      <w:bookmarkStart w:id="86" w:name="_Toc499568661"/>
      <w:bookmarkStart w:id="87" w:name="_Toc499568694"/>
      <w:bookmarkStart w:id="88" w:name="_Toc499665453"/>
      <w:bookmarkStart w:id="89" w:name="_Toc499729820"/>
      <w:bookmarkStart w:id="90" w:name="_Toc499835025"/>
      <w:bookmarkStart w:id="91" w:name="_Toc499835836"/>
      <w:bookmarkStart w:id="92" w:name="_Toc499835859"/>
      <w:bookmarkStart w:id="93" w:name="_Toc500264538"/>
      <w:bookmarkStart w:id="94" w:name="_Toc503290276"/>
      <w:bookmarkStart w:id="95" w:name="_Toc524009638"/>
      <w:bookmarkStart w:id="96" w:name="_Toc524009673"/>
      <w:bookmarkStart w:id="97" w:name="_Toc524602721"/>
      <w:bookmarkStart w:id="98" w:name="_Toc526365280"/>
      <w:bookmarkStart w:id="99" w:name="_Toc526365338"/>
      <w:bookmarkStart w:id="100" w:name="_Toc530067665"/>
      <w:bookmarkStart w:id="101" w:name="_Toc530067693"/>
      <w:bookmarkStart w:id="102" w:name="_Toc530067940"/>
      <w:bookmarkStart w:id="103" w:name="_Toc530590421"/>
      <w:bookmarkStart w:id="104" w:name="_Toc530593952"/>
      <w:bookmarkStart w:id="105" w:name="_Toc531190249"/>
      <w:bookmarkStart w:id="106" w:name="_Toc531190296"/>
      <w:bookmarkStart w:id="107" w:name="_Toc534908209"/>
      <w:bookmarkStart w:id="108" w:name="_Toc534909345"/>
      <w:bookmarkStart w:id="109" w:name="_Toc535353306"/>
      <w:bookmarkStart w:id="110" w:name="_Toc535353792"/>
      <w:bookmarkStart w:id="111" w:name="_Toc18436352"/>
      <w:bookmarkStart w:id="112" w:name="_Toc18436386"/>
      <w:bookmarkStart w:id="113" w:name="_Toc18513478"/>
      <w:bookmarkStart w:id="114" w:name="_Toc18513504"/>
      <w:bookmarkStart w:id="115" w:name="_Toc18606802"/>
      <w:bookmarkStart w:id="116" w:name="_Toc19723537"/>
      <w:bookmarkStart w:id="117" w:name="_Toc20322796"/>
      <w:bookmarkStart w:id="118" w:name="_Toc20323053"/>
      <w:bookmarkStart w:id="119" w:name="_Toc20323182"/>
      <w:bookmarkStart w:id="120" w:name="_Toc20420592"/>
      <w:bookmarkStart w:id="121" w:name="_Toc20421580"/>
      <w:bookmarkStart w:id="122" w:name="_Toc21027317"/>
      <w:bookmarkStart w:id="123" w:name="_Toc22660653"/>
      <w:bookmarkStart w:id="124" w:name="_Toc22811624"/>
      <w:bookmarkStart w:id="125" w:name="_Toc26436016"/>
      <w:bookmarkStart w:id="126" w:name="_Toc51854303"/>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p>
    <w:p w14:paraId="046A4A7F" w14:textId="77777777" w:rsidR="009F09BC" w:rsidRPr="00143CC5" w:rsidRDefault="009F09BC" w:rsidP="002650A0">
      <w:pPr>
        <w:spacing w:line="360" w:lineRule="auto"/>
        <w:jc w:val="both"/>
        <w:rPr>
          <w:rFonts w:ascii="Palatino Linotype" w:hAnsi="Palatino Linotype"/>
          <w:i/>
          <w:color w:val="000000" w:themeColor="text1"/>
        </w:rPr>
      </w:pPr>
    </w:p>
    <w:p w14:paraId="7CB8AAF2" w14:textId="77777777" w:rsidR="009F09BC" w:rsidRPr="00143CC5" w:rsidRDefault="009F09BC" w:rsidP="006A6CD1">
      <w:pPr>
        <w:pStyle w:val="Prrafodelista"/>
        <w:numPr>
          <w:ilvl w:val="0"/>
          <w:numId w:val="23"/>
        </w:numPr>
        <w:spacing w:line="360" w:lineRule="auto"/>
        <w:jc w:val="both"/>
        <w:rPr>
          <w:rFonts w:ascii="Palatino Linotype" w:hAnsi="Palatino Linotype"/>
          <w:i/>
          <w:color w:val="000000" w:themeColor="text1"/>
        </w:rPr>
      </w:pPr>
      <w:bookmarkStart w:id="127" w:name="_Toc53584977"/>
      <w:bookmarkStart w:id="128" w:name="_Toc60925404"/>
      <w:bookmarkStart w:id="129" w:name="_Toc81364834"/>
      <w:bookmarkStart w:id="130" w:name="_Toc81390611"/>
      <w:bookmarkStart w:id="131" w:name="_Toc82611034"/>
      <w:bookmarkStart w:id="132" w:name="_Toc83128577"/>
      <w:r w:rsidRPr="00143CC5">
        <w:rPr>
          <w:rStyle w:val="Ttulo2Car"/>
          <w:rFonts w:ascii="Palatino Linotype" w:hAnsi="Palatino Linotype"/>
          <w:b/>
          <w:color w:val="000000" w:themeColor="text1"/>
          <w:sz w:val="24"/>
          <w:szCs w:val="24"/>
        </w:rPr>
        <w:t>Razones o Motivos de inconformidad:</w:t>
      </w:r>
      <w:bookmarkEnd w:id="68"/>
      <w:bookmarkEnd w:id="127"/>
      <w:bookmarkEnd w:id="128"/>
      <w:bookmarkEnd w:id="129"/>
      <w:bookmarkEnd w:id="130"/>
      <w:bookmarkEnd w:id="131"/>
      <w:bookmarkEnd w:id="132"/>
      <w:r w:rsidRPr="00143CC5">
        <w:rPr>
          <w:rFonts w:ascii="Palatino Linotype" w:hAnsi="Palatino Linotype"/>
          <w:b/>
          <w:color w:val="000000" w:themeColor="text1"/>
        </w:rPr>
        <w:t xml:space="preserve"> </w:t>
      </w:r>
      <w:r w:rsidRPr="00143CC5">
        <w:rPr>
          <w:rFonts w:ascii="Palatino Linotype" w:hAnsi="Palatino Linotype"/>
          <w:i/>
          <w:color w:val="000000" w:themeColor="text1"/>
        </w:rPr>
        <w:t>“</w:t>
      </w:r>
      <w:r w:rsidR="006A6CD1" w:rsidRPr="00143CC5">
        <w:rPr>
          <w:rFonts w:ascii="Palatino Linotype" w:hAnsi="Palatino Linotype"/>
          <w:i/>
          <w:color w:val="000000" w:themeColor="text1"/>
        </w:rPr>
        <w:t xml:space="preserve">No entregan el acuerdo del </w:t>
      </w:r>
      <w:proofErr w:type="spellStart"/>
      <w:r w:rsidR="006A6CD1" w:rsidRPr="00143CC5">
        <w:rPr>
          <w:rFonts w:ascii="Palatino Linotype" w:hAnsi="Palatino Linotype"/>
          <w:i/>
          <w:color w:val="000000" w:themeColor="text1"/>
        </w:rPr>
        <w:t>comite</w:t>
      </w:r>
      <w:proofErr w:type="spellEnd"/>
      <w:r w:rsidR="006A6CD1" w:rsidRPr="00143CC5">
        <w:rPr>
          <w:rFonts w:ascii="Palatino Linotype" w:hAnsi="Palatino Linotype"/>
          <w:i/>
          <w:color w:val="000000" w:themeColor="text1"/>
        </w:rPr>
        <w:t xml:space="preserve"> de transparencia</w:t>
      </w:r>
      <w:r w:rsidRPr="00143CC5">
        <w:rPr>
          <w:rFonts w:ascii="Palatino Linotype" w:hAnsi="Palatino Linotype"/>
          <w:i/>
          <w:color w:val="000000" w:themeColor="text1"/>
        </w:rPr>
        <w:t>”</w:t>
      </w:r>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p>
    <w:p w14:paraId="53830AB0" w14:textId="77777777" w:rsidR="0082142B" w:rsidRPr="00143CC5" w:rsidRDefault="0082142B" w:rsidP="0082142B">
      <w:pPr>
        <w:pStyle w:val="Prrafodelista"/>
        <w:rPr>
          <w:rFonts w:ascii="Palatino Linotype" w:hAnsi="Palatino Linotype"/>
          <w:i/>
          <w:color w:val="000000" w:themeColor="text1"/>
        </w:rPr>
      </w:pPr>
    </w:p>
    <w:p w14:paraId="653DD6AE" w14:textId="77777777" w:rsidR="009F09BC" w:rsidRPr="00143CC5" w:rsidRDefault="00CC5B2F" w:rsidP="009F09BC">
      <w:pPr>
        <w:pStyle w:val="Prrafodelista"/>
        <w:numPr>
          <w:ilvl w:val="0"/>
          <w:numId w:val="15"/>
        </w:numPr>
        <w:spacing w:before="240" w:after="240" w:line="360" w:lineRule="auto"/>
        <w:ind w:left="0" w:firstLine="0"/>
        <w:jc w:val="both"/>
        <w:rPr>
          <w:rFonts w:ascii="Palatino Linotype" w:hAnsi="Palatino Linotype"/>
          <w:i/>
        </w:rPr>
      </w:pPr>
      <w:r w:rsidRPr="00143CC5">
        <w:rPr>
          <w:rFonts w:ascii="Palatino Linotype" w:eastAsia="Calibri" w:hAnsi="Palatino Linotype" w:cs="Arial"/>
          <w:lang w:val="es-ES"/>
        </w:rPr>
        <w:t>La Comisionada</w:t>
      </w:r>
      <w:r w:rsidR="009F09BC" w:rsidRPr="00143CC5">
        <w:rPr>
          <w:rFonts w:ascii="Palatino Linotype" w:eastAsia="Calibri" w:hAnsi="Palatino Linotype" w:cs="Arial"/>
          <w:lang w:val="es-ES"/>
        </w:rPr>
        <w:t xml:space="preserve"> Ponente con fundamento en lo dispuesto por el artículo 185 fracción II de la ley de la materia, a través del acuerdo de admisión de fecha </w:t>
      </w:r>
      <w:r w:rsidR="006A6CD1" w:rsidRPr="00143CC5">
        <w:rPr>
          <w:rFonts w:ascii="Palatino Linotype" w:eastAsia="Calibri" w:hAnsi="Palatino Linotype" w:cs="Arial"/>
          <w:lang w:val="es-ES"/>
        </w:rPr>
        <w:t xml:space="preserve">diez </w:t>
      </w:r>
      <w:r w:rsidR="009F09BC" w:rsidRPr="00143CC5">
        <w:rPr>
          <w:rFonts w:ascii="Palatino Linotype" w:eastAsia="Calibri" w:hAnsi="Palatino Linotype" w:cs="Arial"/>
          <w:lang w:val="es-ES"/>
        </w:rPr>
        <w:t>(</w:t>
      </w:r>
      <w:r w:rsidR="00BE2A9D" w:rsidRPr="00143CC5">
        <w:rPr>
          <w:rFonts w:ascii="Palatino Linotype" w:eastAsia="Calibri" w:hAnsi="Palatino Linotype" w:cs="Arial"/>
          <w:lang w:val="es-ES"/>
        </w:rPr>
        <w:t>1</w:t>
      </w:r>
      <w:r w:rsidR="006A6CD1" w:rsidRPr="00143CC5">
        <w:rPr>
          <w:rFonts w:ascii="Palatino Linotype" w:eastAsia="Calibri" w:hAnsi="Palatino Linotype" w:cs="Arial"/>
          <w:lang w:val="es-ES"/>
        </w:rPr>
        <w:t>0</w:t>
      </w:r>
      <w:r w:rsidR="009F09BC" w:rsidRPr="00143CC5">
        <w:rPr>
          <w:rFonts w:ascii="Palatino Linotype" w:eastAsia="Calibri" w:hAnsi="Palatino Linotype" w:cs="Arial"/>
          <w:lang w:val="es-ES"/>
        </w:rPr>
        <w:t xml:space="preserve">) de </w:t>
      </w:r>
      <w:r w:rsidR="006A6CD1" w:rsidRPr="00143CC5">
        <w:rPr>
          <w:rFonts w:ascii="Palatino Linotype" w:eastAsia="Calibri" w:hAnsi="Palatino Linotype" w:cs="Arial"/>
          <w:lang w:val="es-ES"/>
        </w:rPr>
        <w:t>noviembre</w:t>
      </w:r>
      <w:r w:rsidR="009F09BC" w:rsidRPr="00143CC5">
        <w:rPr>
          <w:rFonts w:ascii="Palatino Linotype" w:eastAsia="Calibri" w:hAnsi="Palatino Linotype" w:cs="Arial"/>
          <w:lang w:val="es-ES"/>
        </w:rPr>
        <w:t xml:space="preserve"> del año en curso, puso a disposición de las partes el expediente electrónico </w:t>
      </w:r>
      <w:r w:rsidR="009F09BC" w:rsidRPr="00143CC5">
        <w:rPr>
          <w:rFonts w:ascii="Palatino Linotype" w:eastAsia="Calibri" w:hAnsi="Palatino Linotype" w:cs="Arial"/>
        </w:rPr>
        <w:t xml:space="preserve">vía </w:t>
      </w:r>
      <w:r w:rsidR="009F09BC" w:rsidRPr="00143CC5">
        <w:rPr>
          <w:rFonts w:ascii="Palatino Linotype" w:eastAsia="Calibri" w:hAnsi="Palatino Linotype" w:cs="Arial"/>
          <w:b/>
          <w:lang w:val="es-ES"/>
        </w:rPr>
        <w:t xml:space="preserve">SAIMEX </w:t>
      </w:r>
      <w:r w:rsidR="009F09BC" w:rsidRPr="00143CC5">
        <w:rPr>
          <w:rFonts w:ascii="Palatino Linotype" w:eastAsia="Calibri" w:hAnsi="Palatino Linotype" w:cs="Arial"/>
          <w:lang w:val="es-ES"/>
        </w:rPr>
        <w:t xml:space="preserve">a efecto de que en un plazo máximo de siete días manifestaran lo que a su derecho conviniera, ofrecieran pruebas y alegatos según corresponda a los casos concretos, y el </w:t>
      </w:r>
      <w:r w:rsidR="009F09BC" w:rsidRPr="00143CC5">
        <w:rPr>
          <w:rFonts w:ascii="Palatino Linotype" w:eastAsia="Calibri" w:hAnsi="Palatino Linotype" w:cs="Arial"/>
          <w:b/>
          <w:lang w:val="es-ES"/>
        </w:rPr>
        <w:t>SUJETO OBLIGADO</w:t>
      </w:r>
      <w:r w:rsidR="009F09BC" w:rsidRPr="00143CC5">
        <w:rPr>
          <w:rFonts w:ascii="Palatino Linotype" w:eastAsia="Calibri" w:hAnsi="Palatino Linotype" w:cs="Arial"/>
          <w:lang w:val="es-ES"/>
        </w:rPr>
        <w:t xml:space="preserve"> presentará el Informe Justificado procedente.</w:t>
      </w:r>
    </w:p>
    <w:p w14:paraId="1061BBC3" w14:textId="77777777" w:rsidR="009F09BC" w:rsidRPr="00143CC5" w:rsidRDefault="009F09BC" w:rsidP="009F09BC">
      <w:pPr>
        <w:pStyle w:val="Prrafodelista"/>
        <w:spacing w:before="240" w:after="240" w:line="360" w:lineRule="auto"/>
        <w:ind w:left="0"/>
        <w:jc w:val="both"/>
        <w:rPr>
          <w:rFonts w:ascii="Palatino Linotype" w:hAnsi="Palatino Linotype"/>
        </w:rPr>
      </w:pPr>
    </w:p>
    <w:p w14:paraId="106CE68F" w14:textId="77777777" w:rsidR="009F09BC" w:rsidRPr="00143CC5" w:rsidRDefault="009F09BC" w:rsidP="006672E1">
      <w:pPr>
        <w:pStyle w:val="Prrafodelista"/>
        <w:numPr>
          <w:ilvl w:val="0"/>
          <w:numId w:val="15"/>
        </w:numPr>
        <w:spacing w:before="240" w:after="240" w:line="360" w:lineRule="auto"/>
        <w:ind w:left="0" w:firstLine="0"/>
        <w:jc w:val="both"/>
        <w:rPr>
          <w:rFonts w:ascii="Palatino Linotype" w:hAnsi="Palatino Linotype"/>
        </w:rPr>
      </w:pPr>
      <w:r w:rsidRPr="00143CC5">
        <w:rPr>
          <w:rFonts w:ascii="Palatino Linotype" w:hAnsi="Palatino Linotype"/>
          <w:color w:val="000000"/>
        </w:rPr>
        <w:t xml:space="preserve">El </w:t>
      </w:r>
      <w:r w:rsidRPr="00143CC5">
        <w:rPr>
          <w:rFonts w:ascii="Palatino Linotype" w:hAnsi="Palatino Linotype"/>
          <w:b/>
          <w:color w:val="000000"/>
        </w:rPr>
        <w:t xml:space="preserve">SUJETO </w:t>
      </w:r>
      <w:r w:rsidRPr="00143CC5">
        <w:rPr>
          <w:rFonts w:ascii="Palatino Linotype" w:eastAsia="Calibri" w:hAnsi="Palatino Linotype" w:cs="Arial"/>
          <w:b/>
          <w:lang w:val="es-ES"/>
        </w:rPr>
        <w:t>OBLIGADO</w:t>
      </w:r>
      <w:r w:rsidR="007A6A1A" w:rsidRPr="00143CC5">
        <w:rPr>
          <w:rFonts w:ascii="Palatino Linotype" w:hAnsi="Palatino Linotype"/>
          <w:color w:val="000000"/>
        </w:rPr>
        <w:t xml:space="preserve"> </w:t>
      </w:r>
      <w:r w:rsidR="006A6CD1" w:rsidRPr="00143CC5">
        <w:rPr>
          <w:rFonts w:ascii="Palatino Linotype" w:hAnsi="Palatino Linotype"/>
          <w:color w:val="000000"/>
        </w:rPr>
        <w:t>fue omiso en rendir el informe justificado correspondiente</w:t>
      </w:r>
      <w:r w:rsidR="00FA32B9" w:rsidRPr="00143CC5">
        <w:rPr>
          <w:rFonts w:ascii="Palatino Linotype" w:hAnsi="Palatino Linotype"/>
          <w:color w:val="000000"/>
        </w:rPr>
        <w:t xml:space="preserve"> durante la etapa de manifestaciones; no obstante, en el apartado denominado </w:t>
      </w:r>
      <w:r w:rsidR="00FA32B9" w:rsidRPr="00143CC5">
        <w:rPr>
          <w:rFonts w:ascii="Palatino Linotype" w:hAnsi="Palatino Linotype"/>
          <w:i/>
          <w:color w:val="000000"/>
        </w:rPr>
        <w:t>Seguimiento de Diligencia</w:t>
      </w:r>
      <w:r w:rsidR="00FA32B9" w:rsidRPr="00143CC5">
        <w:rPr>
          <w:rFonts w:ascii="Palatino Linotype" w:hAnsi="Palatino Linotype"/>
          <w:color w:val="000000"/>
        </w:rPr>
        <w:t>, que forma parte del expediente electrónico en que se actúa, adjuntó en fecha veinticinco (25) de noviembre de dos mil veintidós, el informe justificado correspondiente, con la finalidad de cumplir con el procedimiento, mediante el cual confirma su respuesta y ya es del conocimiento de las partes</w:t>
      </w:r>
      <w:r w:rsidR="00BE2A9D" w:rsidRPr="00143CC5">
        <w:rPr>
          <w:rFonts w:ascii="Palatino Linotype" w:hAnsi="Palatino Linotype"/>
          <w:color w:val="000000"/>
        </w:rPr>
        <w:t xml:space="preserve">. </w:t>
      </w:r>
      <w:r w:rsidRPr="00143CC5">
        <w:rPr>
          <w:rFonts w:ascii="Palatino Linotype" w:hAnsi="Palatino Linotype"/>
          <w:color w:val="000000"/>
        </w:rPr>
        <w:t xml:space="preserve">Por su parte </w:t>
      </w:r>
      <w:r w:rsidRPr="00143CC5">
        <w:rPr>
          <w:rFonts w:ascii="Palatino Linotype" w:hAnsi="Palatino Linotype"/>
          <w:b/>
          <w:color w:val="000000"/>
        </w:rPr>
        <w:t xml:space="preserve">EL PARTICULAR </w:t>
      </w:r>
      <w:r w:rsidR="00A305ED" w:rsidRPr="00143CC5">
        <w:rPr>
          <w:rFonts w:ascii="Palatino Linotype" w:hAnsi="Palatino Linotype"/>
          <w:color w:val="000000"/>
        </w:rPr>
        <w:t>dejó de realizar manifestaciones que a su derecho conviniera y asistiera</w:t>
      </w:r>
      <w:r w:rsidRPr="00143CC5">
        <w:rPr>
          <w:rFonts w:ascii="Palatino Linotype" w:hAnsi="Palatino Linotype"/>
          <w:color w:val="000000"/>
        </w:rPr>
        <w:t>.</w:t>
      </w:r>
    </w:p>
    <w:p w14:paraId="3CD5B0B3" w14:textId="77777777" w:rsidR="00A305ED" w:rsidRPr="00143CC5" w:rsidRDefault="00A305ED" w:rsidP="00521DE8">
      <w:pPr>
        <w:pStyle w:val="Prrafodelista"/>
        <w:numPr>
          <w:ilvl w:val="0"/>
          <w:numId w:val="15"/>
        </w:numPr>
        <w:spacing w:line="360" w:lineRule="auto"/>
        <w:ind w:left="0" w:firstLine="0"/>
        <w:jc w:val="both"/>
        <w:rPr>
          <w:rFonts w:ascii="Palatino Linotype" w:hAnsi="Palatino Linotype"/>
          <w:b/>
          <w:color w:val="000000" w:themeColor="text1"/>
        </w:rPr>
      </w:pPr>
      <w:r w:rsidRPr="00143CC5">
        <w:rPr>
          <w:rFonts w:ascii="Palatino Linotype" w:hAnsi="Palatino Linotype"/>
        </w:rPr>
        <w:lastRenderedPageBreak/>
        <w:t>M</w:t>
      </w:r>
      <w:r w:rsidR="006672E1" w:rsidRPr="00143CC5">
        <w:rPr>
          <w:rFonts w:ascii="Palatino Linotype" w:hAnsi="Palatino Linotype"/>
        </w:rPr>
        <w:t xml:space="preserve">ediante </w:t>
      </w:r>
      <w:r w:rsidR="006672E1" w:rsidRPr="00143CC5">
        <w:rPr>
          <w:rFonts w:ascii="Palatino Linotype" w:hAnsi="Palatino Linotype"/>
          <w:color w:val="000000"/>
        </w:rPr>
        <w:t>acuerdo</w:t>
      </w:r>
      <w:r w:rsidR="006672E1" w:rsidRPr="00143CC5">
        <w:rPr>
          <w:rFonts w:ascii="Palatino Linotype" w:hAnsi="Palatino Linotype"/>
        </w:rPr>
        <w:t xml:space="preserve"> de fecha</w:t>
      </w:r>
      <w:r w:rsidR="00D6651B" w:rsidRPr="00143CC5">
        <w:rPr>
          <w:rFonts w:ascii="Palatino Linotype" w:hAnsi="Palatino Linotype"/>
        </w:rPr>
        <w:t xml:space="preserve"> </w:t>
      </w:r>
      <w:r w:rsidR="006A6CD1" w:rsidRPr="00143CC5">
        <w:rPr>
          <w:rFonts w:ascii="Palatino Linotype" w:hAnsi="Palatino Linotype"/>
        </w:rPr>
        <w:t>veintitrés</w:t>
      </w:r>
      <w:r w:rsidR="0001674C" w:rsidRPr="00143CC5">
        <w:rPr>
          <w:rFonts w:ascii="Palatino Linotype" w:hAnsi="Palatino Linotype"/>
        </w:rPr>
        <w:t xml:space="preserve"> </w:t>
      </w:r>
      <w:r w:rsidR="006A6CD1" w:rsidRPr="00143CC5">
        <w:rPr>
          <w:rFonts w:ascii="Palatino Linotype" w:hAnsi="Palatino Linotype"/>
        </w:rPr>
        <w:t xml:space="preserve">(23) </w:t>
      </w:r>
      <w:r w:rsidR="0001674C" w:rsidRPr="00143CC5">
        <w:rPr>
          <w:rFonts w:ascii="Palatino Linotype" w:hAnsi="Palatino Linotype"/>
        </w:rPr>
        <w:t xml:space="preserve">de </w:t>
      </w:r>
      <w:r w:rsidR="006A6CD1" w:rsidRPr="00143CC5">
        <w:rPr>
          <w:rFonts w:ascii="Palatino Linotype" w:hAnsi="Palatino Linotype"/>
        </w:rPr>
        <w:t>noviembre</w:t>
      </w:r>
      <w:r w:rsidR="0001674C" w:rsidRPr="00143CC5">
        <w:rPr>
          <w:rFonts w:ascii="Palatino Linotype" w:hAnsi="Palatino Linotype"/>
        </w:rPr>
        <w:t xml:space="preserve"> del año en curso, </w:t>
      </w:r>
      <w:r w:rsidR="006672E1" w:rsidRPr="00143CC5">
        <w:rPr>
          <w:rFonts w:ascii="Palatino Linotype" w:hAnsi="Palatino Linotype"/>
        </w:rPr>
        <w:t>se</w:t>
      </w:r>
      <w:r w:rsidR="0001674C" w:rsidRPr="00143CC5">
        <w:rPr>
          <w:rFonts w:ascii="Palatino Linotype" w:hAnsi="Palatino Linotype"/>
        </w:rPr>
        <w:t xml:space="preserve"> d</w:t>
      </w:r>
      <w:r w:rsidR="006672E1" w:rsidRPr="00143CC5">
        <w:rPr>
          <w:rFonts w:ascii="Palatino Linotype" w:hAnsi="Palatino Linotype"/>
        </w:rPr>
        <w:t>ecretó el cierre de instrucción</w:t>
      </w:r>
      <w:r w:rsidR="0001674C" w:rsidRPr="00143CC5">
        <w:rPr>
          <w:rFonts w:ascii="Palatino Linotype" w:hAnsi="Palatino Linotype"/>
        </w:rPr>
        <w:t xml:space="preserve">, </w:t>
      </w:r>
      <w:r w:rsidR="009F09BC" w:rsidRPr="00143CC5">
        <w:rPr>
          <w:rFonts w:ascii="Palatino Linotype" w:hAnsi="Palatino Linotype" w:cs="Arial"/>
        </w:rPr>
        <w:t>por lo que no ha</w:t>
      </w:r>
      <w:bookmarkStart w:id="133" w:name="_Toc491791302"/>
      <w:bookmarkStart w:id="134" w:name="_Toc83128578"/>
      <w:r w:rsidR="006A6CD1" w:rsidRPr="00143CC5">
        <w:rPr>
          <w:rFonts w:ascii="Palatino Linotype" w:hAnsi="Palatino Linotype" w:cs="Arial"/>
        </w:rPr>
        <w:t>biendo más que hacer constar, y-</w:t>
      </w:r>
      <w:r w:rsidR="00FA32B9" w:rsidRPr="00143CC5">
        <w:rPr>
          <w:rFonts w:ascii="Palatino Linotype" w:hAnsi="Palatino Linotype" w:cs="Arial"/>
        </w:rPr>
        <w:t>--</w:t>
      </w:r>
    </w:p>
    <w:p w14:paraId="6CE89812" w14:textId="77777777" w:rsidR="00D6651B" w:rsidRPr="00143CC5" w:rsidRDefault="00D6651B" w:rsidP="00521DE8">
      <w:pPr>
        <w:pStyle w:val="Prrafodelista"/>
        <w:spacing w:line="360" w:lineRule="auto"/>
        <w:ind w:left="0"/>
        <w:jc w:val="center"/>
        <w:rPr>
          <w:rFonts w:ascii="Palatino Linotype" w:hAnsi="Palatino Linotype"/>
          <w:b/>
          <w:color w:val="000000" w:themeColor="text1"/>
        </w:rPr>
      </w:pPr>
    </w:p>
    <w:p w14:paraId="321ECA99" w14:textId="77777777" w:rsidR="009F09BC" w:rsidRPr="00143CC5" w:rsidRDefault="009F09BC" w:rsidP="00521DE8">
      <w:pPr>
        <w:pStyle w:val="Prrafodelista"/>
        <w:spacing w:line="360" w:lineRule="auto"/>
        <w:ind w:left="0"/>
        <w:jc w:val="center"/>
        <w:rPr>
          <w:rFonts w:ascii="Palatino Linotype" w:hAnsi="Palatino Linotype"/>
          <w:b/>
          <w:color w:val="000000" w:themeColor="text1"/>
        </w:rPr>
      </w:pPr>
      <w:r w:rsidRPr="00143CC5">
        <w:rPr>
          <w:rFonts w:ascii="Palatino Linotype" w:hAnsi="Palatino Linotype"/>
          <w:b/>
          <w:color w:val="000000" w:themeColor="text1"/>
        </w:rPr>
        <w:t>CONSIDERANDO</w:t>
      </w:r>
      <w:bookmarkEnd w:id="133"/>
      <w:bookmarkEnd w:id="134"/>
    </w:p>
    <w:p w14:paraId="624F2453" w14:textId="77777777" w:rsidR="009F09BC" w:rsidRPr="00143CC5" w:rsidRDefault="009F09BC" w:rsidP="00521DE8">
      <w:pPr>
        <w:pStyle w:val="Ttulo2"/>
        <w:spacing w:before="0" w:line="360" w:lineRule="auto"/>
        <w:rPr>
          <w:rFonts w:ascii="Palatino Linotype" w:hAnsi="Palatino Linotype"/>
          <w:b/>
          <w:color w:val="auto"/>
          <w:sz w:val="24"/>
          <w:szCs w:val="24"/>
        </w:rPr>
      </w:pPr>
      <w:bookmarkStart w:id="135" w:name="_Toc491791303"/>
      <w:bookmarkStart w:id="136" w:name="_Toc83128579"/>
      <w:r w:rsidRPr="00143CC5">
        <w:rPr>
          <w:rFonts w:ascii="Palatino Linotype" w:hAnsi="Palatino Linotype"/>
          <w:b/>
          <w:color w:val="auto"/>
          <w:sz w:val="24"/>
          <w:szCs w:val="24"/>
        </w:rPr>
        <w:t>PRIMERO. De la competencia</w:t>
      </w:r>
      <w:bookmarkEnd w:id="135"/>
      <w:bookmarkEnd w:id="136"/>
    </w:p>
    <w:p w14:paraId="11316EB4" w14:textId="77777777" w:rsidR="009F09BC" w:rsidRPr="00143CC5" w:rsidRDefault="009F09BC" w:rsidP="00521DE8">
      <w:pPr>
        <w:spacing w:line="360" w:lineRule="auto"/>
        <w:rPr>
          <w:rFonts w:ascii="Palatino Linotype" w:hAnsi="Palatino Linotype"/>
          <w:lang w:val="es-MX" w:eastAsia="en-US"/>
        </w:rPr>
      </w:pPr>
    </w:p>
    <w:p w14:paraId="3070AE1B" w14:textId="77777777" w:rsidR="00353F1D" w:rsidRPr="00143CC5" w:rsidRDefault="00353F1D" w:rsidP="00521DE8">
      <w:pPr>
        <w:pStyle w:val="Prrafodelista"/>
        <w:numPr>
          <w:ilvl w:val="0"/>
          <w:numId w:val="15"/>
        </w:numPr>
        <w:spacing w:line="360" w:lineRule="auto"/>
        <w:ind w:left="0" w:firstLine="0"/>
        <w:jc w:val="both"/>
        <w:rPr>
          <w:rFonts w:ascii="Palatino Linotype" w:hAnsi="Palatino Linotype"/>
          <w:color w:val="000000" w:themeColor="text1"/>
        </w:rPr>
      </w:pPr>
      <w:r w:rsidRPr="00143CC5">
        <w:rPr>
          <w:rFonts w:ascii="Palatino Linotype" w:hAnsi="Palatino Linotype"/>
          <w:color w:val="000000" w:themeColor="text1"/>
        </w:rPr>
        <w:t xml:space="preserve">El </w:t>
      </w:r>
      <w:r w:rsidRPr="00143CC5">
        <w:rPr>
          <w:rFonts w:ascii="Palatino Linotype" w:hAnsi="Palatino Linotype"/>
        </w:rPr>
        <w:t>Instituto</w:t>
      </w:r>
      <w:r w:rsidRPr="00143CC5">
        <w:rPr>
          <w:rFonts w:ascii="Palatino Linotype" w:hAnsi="Palatino Linotype"/>
          <w:color w:val="000000" w:themeColor="text1"/>
        </w:rPr>
        <w:t xml:space="preserve"> de Transparencia, Acceso a la Información Pública y Protección de Datos Personales del Estado de México y Municipios, es competente para conocer y resolver el presente recurso de revisión interpuesto por la parte recurrente, conforme a lo dispuesto en los artículos 6°, apartado A, de la Constitución Política de los Estados Unidos Mexicanos; 5°, párrafos trigésimo, trigésimo primero y trigésimo segundo, fracciones I, II, III, IV y V de la Constitución Política del Estado Libre y Soberano de México; 1°, 8°, 9°, 10, 37 y 42, fracciones I, II y III, de la Ley General de Transparencia y Acceso a la Información Pública; 1°, 2°, fracciones II y IV; 13, 29, 36, fracciones I y II; 176, 178, 179, 181 párrafo tercero, 185, 188 y 189 de la Ley Transparencia y Acceso a la Información Pública del Estado de México y Municipios; 7°, 9°, fracciones I y XXIV y 11 del Reglamento Interior del Instituto de Transparencia, Acceso a la Información Pública y Protección de Datos Personales del Estado de México y Municipios.</w:t>
      </w:r>
    </w:p>
    <w:p w14:paraId="6DD41CEB" w14:textId="77777777" w:rsidR="009F09BC" w:rsidRPr="00143CC5" w:rsidRDefault="009F09BC" w:rsidP="00353F1D">
      <w:pPr>
        <w:pStyle w:val="Prrafodelista"/>
        <w:spacing w:line="360" w:lineRule="auto"/>
        <w:ind w:left="0"/>
        <w:jc w:val="both"/>
        <w:rPr>
          <w:rFonts w:ascii="Palatino Linotype" w:eastAsia="Calibri" w:hAnsi="Palatino Linotype" w:cs="Times New Roman"/>
          <w:b/>
          <w:lang w:val="es-ES"/>
        </w:rPr>
      </w:pPr>
    </w:p>
    <w:p w14:paraId="7D665EC6" w14:textId="77777777" w:rsidR="009F09BC" w:rsidRPr="00143CC5" w:rsidRDefault="009F09BC" w:rsidP="009F09BC">
      <w:pPr>
        <w:pStyle w:val="Ttulo2"/>
        <w:rPr>
          <w:rFonts w:ascii="Palatino Linotype" w:hAnsi="Palatino Linotype"/>
          <w:b/>
          <w:color w:val="auto"/>
          <w:sz w:val="24"/>
          <w:szCs w:val="24"/>
        </w:rPr>
      </w:pPr>
      <w:bookmarkStart w:id="137" w:name="_Toc491791304"/>
      <w:bookmarkStart w:id="138" w:name="_Toc83128580"/>
      <w:r w:rsidRPr="00143CC5">
        <w:rPr>
          <w:rFonts w:ascii="Palatino Linotype" w:hAnsi="Palatino Linotype"/>
          <w:b/>
          <w:color w:val="auto"/>
          <w:sz w:val="24"/>
          <w:szCs w:val="24"/>
        </w:rPr>
        <w:t>SEGUNDO. De la oportunidad y procedencia.</w:t>
      </w:r>
      <w:bookmarkEnd w:id="137"/>
      <w:bookmarkEnd w:id="138"/>
    </w:p>
    <w:p w14:paraId="5B4ED86D" w14:textId="77777777" w:rsidR="009F09BC" w:rsidRPr="00143CC5" w:rsidRDefault="009F09BC" w:rsidP="009F09BC">
      <w:pPr>
        <w:rPr>
          <w:lang w:val="es-MX" w:eastAsia="en-US"/>
        </w:rPr>
      </w:pPr>
    </w:p>
    <w:p w14:paraId="7AD1A93B" w14:textId="77777777" w:rsidR="009F09BC" w:rsidRPr="00143CC5" w:rsidRDefault="00425842" w:rsidP="009F09BC">
      <w:pPr>
        <w:pStyle w:val="Prrafodelista"/>
        <w:numPr>
          <w:ilvl w:val="0"/>
          <w:numId w:val="15"/>
        </w:numPr>
        <w:spacing w:line="360" w:lineRule="auto"/>
        <w:ind w:left="0" w:firstLine="0"/>
        <w:jc w:val="both"/>
        <w:rPr>
          <w:rFonts w:ascii="Palatino Linotype" w:hAnsi="Palatino Linotype"/>
        </w:rPr>
      </w:pPr>
      <w:r w:rsidRPr="00143CC5">
        <w:rPr>
          <w:rFonts w:ascii="Palatino Linotype" w:eastAsia="Calibri" w:hAnsi="Palatino Linotype" w:cs="Arial"/>
        </w:rPr>
        <w:t>El</w:t>
      </w:r>
      <w:r w:rsidR="00AD63B4" w:rsidRPr="00143CC5">
        <w:rPr>
          <w:rFonts w:ascii="Palatino Linotype" w:eastAsia="Calibri" w:hAnsi="Palatino Linotype" w:cs="Arial"/>
        </w:rPr>
        <w:t xml:space="preserve"> </w:t>
      </w:r>
      <w:r w:rsidR="009F09BC" w:rsidRPr="00143CC5">
        <w:rPr>
          <w:rFonts w:ascii="Palatino Linotype" w:eastAsia="Calibri" w:hAnsi="Palatino Linotype" w:cs="Arial"/>
        </w:rPr>
        <w:t xml:space="preserve">medio de impugnación fue presentado a través del </w:t>
      </w:r>
      <w:r w:rsidR="009F09BC" w:rsidRPr="00143CC5">
        <w:rPr>
          <w:rFonts w:ascii="Palatino Linotype" w:eastAsia="Calibri" w:hAnsi="Palatino Linotype" w:cs="Arial"/>
          <w:b/>
        </w:rPr>
        <w:t>SAIMEX,</w:t>
      </w:r>
      <w:r w:rsidR="009F09BC" w:rsidRPr="00143CC5">
        <w:rPr>
          <w:rFonts w:ascii="Palatino Linotype" w:eastAsia="Calibri" w:hAnsi="Palatino Linotype" w:cs="Arial"/>
        </w:rPr>
        <w:t xml:space="preserve"> en el formato previamente aprobado para tal efecto y dentro del plazo legal de quince días hábiles otorgados; para el caso en particular es de señalar que el </w:t>
      </w:r>
      <w:r w:rsidR="009F09BC" w:rsidRPr="00143CC5">
        <w:rPr>
          <w:rFonts w:ascii="Palatino Linotype" w:eastAsia="Calibri" w:hAnsi="Palatino Linotype" w:cs="Arial"/>
          <w:b/>
        </w:rPr>
        <w:t>SUJETO OBLIGADO</w:t>
      </w:r>
      <w:r w:rsidRPr="00143CC5">
        <w:rPr>
          <w:rFonts w:ascii="Palatino Linotype" w:eastAsia="Calibri" w:hAnsi="Palatino Linotype" w:cs="Arial"/>
        </w:rPr>
        <w:t xml:space="preserve"> </w:t>
      </w:r>
      <w:r w:rsidRPr="00143CC5">
        <w:rPr>
          <w:rFonts w:ascii="Palatino Linotype" w:eastAsia="Calibri" w:hAnsi="Palatino Linotype" w:cs="Arial"/>
        </w:rPr>
        <w:lastRenderedPageBreak/>
        <w:t>entregó su</w:t>
      </w:r>
      <w:r w:rsidR="009F09BC" w:rsidRPr="00143CC5">
        <w:rPr>
          <w:rFonts w:ascii="Palatino Linotype" w:eastAsia="Calibri" w:hAnsi="Palatino Linotype" w:cs="Arial"/>
        </w:rPr>
        <w:t xml:space="preserve"> respuesta </w:t>
      </w:r>
      <w:r w:rsidRPr="00143CC5">
        <w:rPr>
          <w:rFonts w:ascii="Palatino Linotype" w:eastAsia="Calibri" w:hAnsi="Palatino Linotype" w:cs="Arial"/>
        </w:rPr>
        <w:t>e</w:t>
      </w:r>
      <w:r w:rsidR="009F09BC" w:rsidRPr="00143CC5">
        <w:rPr>
          <w:rFonts w:ascii="Palatino Linotype" w:eastAsia="Calibri" w:hAnsi="Palatino Linotype" w:cs="Arial"/>
        </w:rPr>
        <w:t xml:space="preserve">l </w:t>
      </w:r>
      <w:r w:rsidR="006A6CD1" w:rsidRPr="00143CC5">
        <w:rPr>
          <w:rFonts w:ascii="Palatino Linotype" w:eastAsia="Calibri" w:hAnsi="Palatino Linotype" w:cs="Arial"/>
        </w:rPr>
        <w:t>treinta y uno</w:t>
      </w:r>
      <w:r w:rsidRPr="00143CC5">
        <w:rPr>
          <w:rFonts w:ascii="Palatino Linotype" w:eastAsia="Calibri" w:hAnsi="Palatino Linotype" w:cs="Arial"/>
        </w:rPr>
        <w:t xml:space="preserve"> (</w:t>
      </w:r>
      <w:r w:rsidR="006A6CD1" w:rsidRPr="00143CC5">
        <w:rPr>
          <w:rFonts w:ascii="Palatino Linotype" w:eastAsia="Calibri" w:hAnsi="Palatino Linotype" w:cs="Arial"/>
        </w:rPr>
        <w:t>31</w:t>
      </w:r>
      <w:r w:rsidR="009F09BC" w:rsidRPr="00143CC5">
        <w:rPr>
          <w:rFonts w:ascii="Palatino Linotype" w:eastAsia="Calibri" w:hAnsi="Palatino Linotype" w:cs="Arial"/>
        </w:rPr>
        <w:t xml:space="preserve">) de </w:t>
      </w:r>
      <w:r w:rsidR="006A6CD1" w:rsidRPr="00143CC5">
        <w:rPr>
          <w:rFonts w:ascii="Palatino Linotype" w:eastAsia="Calibri" w:hAnsi="Palatino Linotype" w:cs="Arial"/>
        </w:rPr>
        <w:t>octubre</w:t>
      </w:r>
      <w:r w:rsidRPr="00143CC5">
        <w:rPr>
          <w:rFonts w:ascii="Palatino Linotype" w:eastAsia="Calibri" w:hAnsi="Palatino Linotype" w:cs="Arial"/>
        </w:rPr>
        <w:t xml:space="preserve"> de dos mil veintidós</w:t>
      </w:r>
      <w:r w:rsidR="009F09BC" w:rsidRPr="00143CC5">
        <w:rPr>
          <w:rFonts w:ascii="Palatino Linotype" w:eastAsia="Calibri" w:hAnsi="Palatino Linotype" w:cs="Arial"/>
        </w:rPr>
        <w:t xml:space="preserve">, </w:t>
      </w:r>
      <w:r w:rsidR="009F09BC" w:rsidRPr="00143CC5">
        <w:rPr>
          <w:rFonts w:ascii="Palatino Linotype" w:hAnsi="Palatino Linotype" w:cs="Arial"/>
        </w:rPr>
        <w:t xml:space="preserve">de tal forma que </w:t>
      </w:r>
      <w:r w:rsidRPr="00143CC5">
        <w:rPr>
          <w:rFonts w:ascii="Palatino Linotype" w:hAnsi="Palatino Linotype" w:cs="Arial"/>
        </w:rPr>
        <w:t>e</w:t>
      </w:r>
      <w:r w:rsidR="009F09BC" w:rsidRPr="00143CC5">
        <w:rPr>
          <w:rFonts w:ascii="Palatino Linotype" w:hAnsi="Palatino Linotype" w:cs="Arial"/>
        </w:rPr>
        <w:t xml:space="preserve">l plazo para interponer </w:t>
      </w:r>
      <w:r w:rsidRPr="00143CC5">
        <w:rPr>
          <w:rFonts w:ascii="Palatino Linotype" w:hAnsi="Palatino Linotype" w:cs="Arial"/>
        </w:rPr>
        <w:t>e</w:t>
      </w:r>
      <w:r w:rsidR="009F09BC" w:rsidRPr="00143CC5">
        <w:rPr>
          <w:rFonts w:ascii="Palatino Linotype" w:hAnsi="Palatino Linotype" w:cs="Arial"/>
        </w:rPr>
        <w:t xml:space="preserve">l recurso de revisión </w:t>
      </w:r>
      <w:r w:rsidRPr="00143CC5">
        <w:rPr>
          <w:rFonts w:ascii="Palatino Linotype" w:hAnsi="Palatino Linotype" w:cs="Arial"/>
        </w:rPr>
        <w:t>transcurrió</w:t>
      </w:r>
      <w:r w:rsidR="009F09BC" w:rsidRPr="00143CC5">
        <w:rPr>
          <w:rFonts w:ascii="Palatino Linotype" w:hAnsi="Palatino Linotype" w:cs="Arial"/>
        </w:rPr>
        <w:t xml:space="preserve"> del día </w:t>
      </w:r>
      <w:r w:rsidR="006A6CD1" w:rsidRPr="00143CC5">
        <w:rPr>
          <w:rFonts w:ascii="Palatino Linotype" w:hAnsi="Palatino Linotype" w:cs="Arial"/>
        </w:rPr>
        <w:t>uno</w:t>
      </w:r>
      <w:r w:rsidR="000F1081" w:rsidRPr="00143CC5">
        <w:rPr>
          <w:rFonts w:ascii="Palatino Linotype" w:hAnsi="Palatino Linotype" w:cs="Arial"/>
        </w:rPr>
        <w:t xml:space="preserve"> (</w:t>
      </w:r>
      <w:r w:rsidR="00521DE8" w:rsidRPr="00143CC5">
        <w:rPr>
          <w:rFonts w:ascii="Palatino Linotype" w:hAnsi="Palatino Linotype" w:cs="Arial"/>
        </w:rPr>
        <w:t>0</w:t>
      </w:r>
      <w:r w:rsidR="006A6CD1" w:rsidRPr="00143CC5">
        <w:rPr>
          <w:rFonts w:ascii="Palatino Linotype" w:hAnsi="Palatino Linotype" w:cs="Arial"/>
        </w:rPr>
        <w:t>1</w:t>
      </w:r>
      <w:r w:rsidR="009F09BC" w:rsidRPr="00143CC5">
        <w:rPr>
          <w:rFonts w:ascii="Palatino Linotype" w:hAnsi="Palatino Linotype" w:cs="Arial"/>
        </w:rPr>
        <w:t xml:space="preserve">) </w:t>
      </w:r>
      <w:r w:rsidR="007A460E" w:rsidRPr="00143CC5">
        <w:rPr>
          <w:rFonts w:ascii="Palatino Linotype" w:hAnsi="Palatino Linotype" w:cs="Arial"/>
        </w:rPr>
        <w:t xml:space="preserve">al </w:t>
      </w:r>
      <w:r w:rsidR="006A6CD1" w:rsidRPr="00143CC5">
        <w:rPr>
          <w:rFonts w:ascii="Palatino Linotype" w:hAnsi="Palatino Linotype" w:cs="Arial"/>
        </w:rPr>
        <w:t>veintitrés</w:t>
      </w:r>
      <w:r w:rsidR="009F09BC" w:rsidRPr="00143CC5">
        <w:rPr>
          <w:rFonts w:ascii="Palatino Linotype" w:hAnsi="Palatino Linotype" w:cs="Arial"/>
        </w:rPr>
        <w:t xml:space="preserve"> (</w:t>
      </w:r>
      <w:r w:rsidR="00521DE8" w:rsidRPr="00143CC5">
        <w:rPr>
          <w:rFonts w:ascii="Palatino Linotype" w:hAnsi="Palatino Linotype" w:cs="Arial"/>
        </w:rPr>
        <w:t>2</w:t>
      </w:r>
      <w:r w:rsidR="006A6CD1" w:rsidRPr="00143CC5">
        <w:rPr>
          <w:rFonts w:ascii="Palatino Linotype" w:hAnsi="Palatino Linotype" w:cs="Arial"/>
        </w:rPr>
        <w:t>3</w:t>
      </w:r>
      <w:r w:rsidR="009F09BC" w:rsidRPr="00143CC5">
        <w:rPr>
          <w:rFonts w:ascii="Palatino Linotype" w:hAnsi="Palatino Linotype" w:cs="Arial"/>
        </w:rPr>
        <w:t>)</w:t>
      </w:r>
      <w:r w:rsidR="0001674C" w:rsidRPr="00143CC5">
        <w:rPr>
          <w:rFonts w:ascii="Palatino Linotype" w:hAnsi="Palatino Linotype" w:cs="Arial"/>
        </w:rPr>
        <w:t xml:space="preserve"> de </w:t>
      </w:r>
      <w:r w:rsidR="006A6CD1" w:rsidRPr="00143CC5">
        <w:rPr>
          <w:rFonts w:ascii="Palatino Linotype" w:hAnsi="Palatino Linotype" w:cs="Arial"/>
        </w:rPr>
        <w:t>noviembre</w:t>
      </w:r>
      <w:r w:rsidR="0001674C" w:rsidRPr="00143CC5">
        <w:rPr>
          <w:rFonts w:ascii="Palatino Linotype" w:hAnsi="Palatino Linotype" w:cs="Arial"/>
        </w:rPr>
        <w:t xml:space="preserve"> de dos mil </w:t>
      </w:r>
      <w:r w:rsidRPr="00143CC5">
        <w:rPr>
          <w:rFonts w:ascii="Palatino Linotype" w:hAnsi="Palatino Linotype" w:cs="Arial"/>
        </w:rPr>
        <w:t>veintidós</w:t>
      </w:r>
      <w:r w:rsidR="0001674C" w:rsidRPr="00143CC5">
        <w:rPr>
          <w:rFonts w:ascii="Palatino Linotype" w:hAnsi="Palatino Linotype" w:cs="Arial"/>
        </w:rPr>
        <w:t>; e</w:t>
      </w:r>
      <w:r w:rsidR="009F09BC" w:rsidRPr="00143CC5">
        <w:rPr>
          <w:rFonts w:ascii="Palatino Linotype" w:hAnsi="Palatino Linotype" w:cs="Arial"/>
        </w:rPr>
        <w:t xml:space="preserve">n consecuencia, el ahora </w:t>
      </w:r>
      <w:r w:rsidR="009F09BC" w:rsidRPr="00143CC5">
        <w:rPr>
          <w:rFonts w:ascii="Palatino Linotype" w:hAnsi="Palatino Linotype" w:cs="Arial"/>
          <w:b/>
        </w:rPr>
        <w:t>RECURRENTE</w:t>
      </w:r>
      <w:r w:rsidR="009F09BC" w:rsidRPr="00143CC5">
        <w:rPr>
          <w:rFonts w:ascii="Palatino Linotype" w:hAnsi="Palatino Linotype" w:cs="Arial"/>
        </w:rPr>
        <w:t xml:space="preserve"> presentó </w:t>
      </w:r>
      <w:r w:rsidR="00CA1063" w:rsidRPr="00143CC5">
        <w:rPr>
          <w:rFonts w:ascii="Palatino Linotype" w:hAnsi="Palatino Linotype" w:cs="Arial"/>
        </w:rPr>
        <w:t xml:space="preserve">su inconformidad el día </w:t>
      </w:r>
      <w:r w:rsidR="00521DE8" w:rsidRPr="00143CC5">
        <w:rPr>
          <w:rFonts w:ascii="Palatino Linotype" w:hAnsi="Palatino Linotype" w:cs="Arial"/>
        </w:rPr>
        <w:t>cuatro</w:t>
      </w:r>
      <w:r w:rsidR="0082142B" w:rsidRPr="00143CC5">
        <w:rPr>
          <w:rFonts w:ascii="Palatino Linotype" w:hAnsi="Palatino Linotype" w:cs="Arial"/>
        </w:rPr>
        <w:t xml:space="preserve"> </w:t>
      </w:r>
      <w:r w:rsidR="009F09BC" w:rsidRPr="00143CC5">
        <w:rPr>
          <w:rFonts w:ascii="Palatino Linotype" w:hAnsi="Palatino Linotype" w:cs="Arial"/>
        </w:rPr>
        <w:t>(</w:t>
      </w:r>
      <w:r w:rsidR="00521DE8" w:rsidRPr="00143CC5">
        <w:rPr>
          <w:rFonts w:ascii="Palatino Linotype" w:hAnsi="Palatino Linotype" w:cs="Arial"/>
        </w:rPr>
        <w:t>04</w:t>
      </w:r>
      <w:r w:rsidR="009F09BC" w:rsidRPr="00143CC5">
        <w:rPr>
          <w:rFonts w:ascii="Palatino Linotype" w:hAnsi="Palatino Linotype" w:cs="Arial"/>
        </w:rPr>
        <w:t xml:space="preserve">) de </w:t>
      </w:r>
      <w:r w:rsidR="006A6CD1" w:rsidRPr="00143CC5">
        <w:rPr>
          <w:rFonts w:ascii="Palatino Linotype" w:hAnsi="Palatino Linotype" w:cs="Arial"/>
        </w:rPr>
        <w:t>noviembre</w:t>
      </w:r>
      <w:r w:rsidR="007142D6" w:rsidRPr="00143CC5">
        <w:rPr>
          <w:rFonts w:ascii="Palatino Linotype" w:hAnsi="Palatino Linotype" w:cs="Arial"/>
        </w:rPr>
        <w:t xml:space="preserve"> de dos mil veintidós</w:t>
      </w:r>
      <w:r w:rsidR="009F09BC" w:rsidRPr="00143CC5">
        <w:rPr>
          <w:rFonts w:ascii="Palatino Linotype" w:hAnsi="Palatino Linotype" w:cs="Arial"/>
        </w:rPr>
        <w:t xml:space="preserve">; </w:t>
      </w:r>
      <w:r w:rsidR="0062406B" w:rsidRPr="00143CC5">
        <w:rPr>
          <w:rFonts w:ascii="Palatino Linotype" w:hAnsi="Palatino Linotype" w:cs="Arial"/>
        </w:rPr>
        <w:t xml:space="preserve">es decir </w:t>
      </w:r>
      <w:r w:rsidR="0082142B" w:rsidRPr="00143CC5">
        <w:rPr>
          <w:rFonts w:ascii="Palatino Linotype" w:hAnsi="Palatino Linotype" w:cs="Arial"/>
        </w:rPr>
        <w:t>dentro d</w:t>
      </w:r>
      <w:r w:rsidR="009F09BC" w:rsidRPr="00143CC5">
        <w:rPr>
          <w:rFonts w:ascii="Palatino Linotype" w:hAnsi="Palatino Linotype" w:cs="Arial"/>
        </w:rPr>
        <w:t>el lapso legalmente establecido para tal efecto.</w:t>
      </w:r>
    </w:p>
    <w:p w14:paraId="58564241" w14:textId="77777777" w:rsidR="0062406B" w:rsidRPr="00143CC5" w:rsidRDefault="0062406B" w:rsidP="0062406B">
      <w:pPr>
        <w:pStyle w:val="Prrafodelista"/>
        <w:spacing w:line="360" w:lineRule="auto"/>
        <w:ind w:left="0"/>
        <w:jc w:val="both"/>
        <w:rPr>
          <w:rFonts w:ascii="Palatino Linotype" w:hAnsi="Palatino Linotype"/>
        </w:rPr>
      </w:pPr>
    </w:p>
    <w:p w14:paraId="0038A157" w14:textId="77777777" w:rsidR="0074110E" w:rsidRPr="00143CC5" w:rsidRDefault="0074110E" w:rsidP="0074110E">
      <w:pPr>
        <w:pStyle w:val="Prrafodelista"/>
        <w:numPr>
          <w:ilvl w:val="0"/>
          <w:numId w:val="15"/>
        </w:numPr>
        <w:spacing w:line="360" w:lineRule="auto"/>
        <w:ind w:left="0" w:firstLine="0"/>
        <w:jc w:val="both"/>
        <w:rPr>
          <w:rFonts w:ascii="Palatino Linotype" w:eastAsia="Palatino Linotype" w:hAnsi="Palatino Linotype" w:cs="Palatino Linotype"/>
        </w:rPr>
      </w:pPr>
      <w:r w:rsidRPr="00143CC5">
        <w:rPr>
          <w:rFonts w:ascii="Palatino Linotype" w:hAnsi="Palatino Linotype"/>
        </w:rPr>
        <w:t xml:space="preserve">Por otro lado, </w:t>
      </w:r>
      <w:r w:rsidRPr="00143CC5">
        <w:rPr>
          <w:rFonts w:ascii="Palatino Linotype" w:eastAsia="Calibri" w:hAnsi="Palatino Linotype" w:cs="Arial"/>
        </w:rPr>
        <w:t>es</w:t>
      </w:r>
      <w:r w:rsidRPr="00143CC5">
        <w:rPr>
          <w:rFonts w:ascii="Palatino Linotype" w:eastAsia="Palatino Linotype" w:hAnsi="Palatino Linotype" w:cs="Palatino Linotype"/>
        </w:rPr>
        <w:t xml:space="preserve"> de suma importancia señalar que la parte recurrente no proporciona un nombre o datos de identificación como se advierte en el detalle de seguimiento del SAIMEX, no obstante lo anterior, no proporcionar el nombre completo no es motivo para archivar la solicitud de acceso a la información pública como concluida, conforme a lo previsto en el artículo 155, penúltimo párrafo de la Ley de Transparencia y Acceso a la Información Pública del Estado de México y Municipios que establece lo siguiente:</w:t>
      </w:r>
    </w:p>
    <w:p w14:paraId="17924566" w14:textId="77777777" w:rsidR="0082142B" w:rsidRPr="00143CC5" w:rsidRDefault="0082142B" w:rsidP="0082142B">
      <w:pPr>
        <w:pStyle w:val="Prrafodelista"/>
        <w:rPr>
          <w:rFonts w:ascii="Palatino Linotype" w:eastAsia="Palatino Linotype" w:hAnsi="Palatino Linotype" w:cs="Palatino Linotype"/>
        </w:rPr>
      </w:pPr>
    </w:p>
    <w:p w14:paraId="617D15C6" w14:textId="77777777" w:rsidR="0074110E" w:rsidRPr="00143CC5" w:rsidRDefault="0074110E" w:rsidP="0074110E">
      <w:pPr>
        <w:spacing w:line="360" w:lineRule="auto"/>
        <w:ind w:left="567" w:right="474"/>
        <w:jc w:val="both"/>
        <w:rPr>
          <w:rFonts w:ascii="Palatino Linotype" w:eastAsia="Palatino Linotype" w:hAnsi="Palatino Linotype" w:cs="Palatino Linotype"/>
          <w:i/>
        </w:rPr>
      </w:pPr>
      <w:r w:rsidRPr="00143CC5">
        <w:rPr>
          <w:rFonts w:ascii="Palatino Linotype" w:eastAsia="Palatino Linotype" w:hAnsi="Palatino Linotype" w:cs="Palatino Linotype"/>
          <w:i/>
        </w:rPr>
        <w:t>"</w:t>
      </w:r>
      <w:r w:rsidRPr="00143CC5">
        <w:rPr>
          <w:rFonts w:ascii="Palatino Linotype" w:eastAsia="Palatino Linotype" w:hAnsi="Palatino Linotype" w:cs="Palatino Linotype"/>
          <w:b/>
          <w:i/>
        </w:rPr>
        <w:t>Las solicitudes anónimas</w:t>
      </w:r>
      <w:r w:rsidRPr="00143CC5">
        <w:rPr>
          <w:rFonts w:ascii="Palatino Linotype" w:eastAsia="Palatino Linotype" w:hAnsi="Palatino Linotype" w:cs="Palatino Linotype"/>
          <w:i/>
        </w:rPr>
        <w:t xml:space="preserve">, con nombre incompleto o seudónimo </w:t>
      </w:r>
      <w:r w:rsidRPr="00143CC5">
        <w:rPr>
          <w:rFonts w:ascii="Palatino Linotype" w:eastAsia="Palatino Linotype" w:hAnsi="Palatino Linotype" w:cs="Palatino Linotype"/>
          <w:b/>
          <w:i/>
        </w:rPr>
        <w:t>serán procedentes para su trámite por parte del sujeto obligado ante quien se presente</w:t>
      </w:r>
      <w:r w:rsidRPr="00143CC5">
        <w:rPr>
          <w:rFonts w:ascii="Palatino Linotype" w:eastAsia="Palatino Linotype" w:hAnsi="Palatino Linotype" w:cs="Palatino Linotype"/>
          <w:i/>
        </w:rPr>
        <w:t>. No podrá requerirse información adicional con motivo del nombre proporcionado por el solicitante."</w:t>
      </w:r>
    </w:p>
    <w:p w14:paraId="16B92C39" w14:textId="77777777" w:rsidR="0074110E" w:rsidRPr="00143CC5" w:rsidRDefault="0074110E" w:rsidP="0074110E">
      <w:pPr>
        <w:spacing w:line="360" w:lineRule="auto"/>
        <w:jc w:val="both"/>
        <w:rPr>
          <w:rFonts w:ascii="Palatino Linotype" w:eastAsia="Palatino Linotype" w:hAnsi="Palatino Linotype" w:cs="Palatino Linotype"/>
        </w:rPr>
      </w:pPr>
    </w:p>
    <w:p w14:paraId="58E243D9" w14:textId="77777777" w:rsidR="0074110E" w:rsidRPr="00143CC5" w:rsidRDefault="0074110E" w:rsidP="0074110E">
      <w:pPr>
        <w:pStyle w:val="Prrafodelista"/>
        <w:numPr>
          <w:ilvl w:val="0"/>
          <w:numId w:val="15"/>
        </w:numPr>
        <w:spacing w:line="360" w:lineRule="auto"/>
        <w:ind w:left="0" w:firstLine="0"/>
        <w:jc w:val="both"/>
        <w:rPr>
          <w:rFonts w:ascii="Palatino Linotype" w:eastAsia="Palatino Linotype" w:hAnsi="Palatino Linotype" w:cs="Palatino Linotype"/>
        </w:rPr>
      </w:pPr>
      <w:r w:rsidRPr="00143CC5">
        <w:rPr>
          <w:rFonts w:ascii="Palatino Linotype" w:hAnsi="Palatino Linotype"/>
        </w:rPr>
        <w:t>Robusteciendo</w:t>
      </w:r>
      <w:r w:rsidRPr="00143CC5">
        <w:rPr>
          <w:rFonts w:ascii="Palatino Linotype" w:eastAsia="Palatino Linotype" w:hAnsi="Palatino Linotype" w:cs="Palatino Linotype"/>
        </w:rPr>
        <w:t xml:space="preserve"> lo anterior se encuentra lo dispuesto en el artículo 6, Apartado A, </w:t>
      </w:r>
      <w:r w:rsidRPr="00143CC5">
        <w:rPr>
          <w:rFonts w:ascii="Palatino Linotype" w:eastAsia="Palatino Linotype" w:hAnsi="Palatino Linotype" w:cs="Palatino Linotype"/>
          <w:color w:val="000000"/>
        </w:rPr>
        <w:t>fracciones</w:t>
      </w:r>
      <w:r w:rsidRPr="00143CC5">
        <w:rPr>
          <w:rFonts w:ascii="Palatino Linotype" w:eastAsia="Palatino Linotype" w:hAnsi="Palatino Linotype" w:cs="Palatino Linotype"/>
        </w:rPr>
        <w:t xml:space="preserve"> III de la Constitución Política de los Estados Unidos Mexicanos que establece:</w:t>
      </w:r>
    </w:p>
    <w:p w14:paraId="7B51BE0F" w14:textId="77777777" w:rsidR="0074110E" w:rsidRPr="00143CC5" w:rsidRDefault="0074110E" w:rsidP="0074110E">
      <w:pPr>
        <w:spacing w:line="360" w:lineRule="auto"/>
        <w:ind w:right="474"/>
        <w:jc w:val="both"/>
        <w:rPr>
          <w:rFonts w:ascii="Palatino Linotype" w:eastAsia="Palatino Linotype" w:hAnsi="Palatino Linotype" w:cs="Palatino Linotype"/>
          <w:i/>
        </w:rPr>
      </w:pPr>
    </w:p>
    <w:p w14:paraId="09F54AAD" w14:textId="77777777" w:rsidR="0074110E" w:rsidRPr="00143CC5" w:rsidRDefault="0074110E" w:rsidP="0074110E">
      <w:pPr>
        <w:spacing w:line="360" w:lineRule="auto"/>
        <w:ind w:left="567" w:right="474"/>
        <w:jc w:val="both"/>
        <w:rPr>
          <w:rFonts w:ascii="Palatino Linotype" w:eastAsia="Palatino Linotype" w:hAnsi="Palatino Linotype" w:cs="Palatino Linotype"/>
          <w:i/>
        </w:rPr>
      </w:pPr>
      <w:r w:rsidRPr="00143CC5">
        <w:rPr>
          <w:rFonts w:ascii="Palatino Linotype" w:eastAsia="Palatino Linotype" w:hAnsi="Palatino Linotype" w:cs="Palatino Linotype"/>
          <w:i/>
        </w:rPr>
        <w:t>"</w:t>
      </w:r>
      <w:r w:rsidRPr="00143CC5">
        <w:rPr>
          <w:rFonts w:ascii="Palatino Linotype" w:eastAsia="Palatino Linotype" w:hAnsi="Palatino Linotype" w:cs="Palatino Linotype"/>
          <w:b/>
          <w:i/>
        </w:rPr>
        <w:t>Artículo 6.-</w:t>
      </w:r>
      <w:r w:rsidRPr="00143CC5">
        <w:rPr>
          <w:rFonts w:ascii="Palatino Linotype" w:eastAsia="Palatino Linotype" w:hAnsi="Palatino Linotype" w:cs="Palatino Linotype"/>
          <w:i/>
        </w:rPr>
        <w:t xml:space="preserve"> La manifestación de las ideas no será objeto de ninguna inquisición judicial o administrativa, sino en el caso de que ataque a la moral, la vida privada </w:t>
      </w:r>
      <w:r w:rsidRPr="00143CC5">
        <w:rPr>
          <w:rFonts w:ascii="Palatino Linotype" w:eastAsia="Palatino Linotype" w:hAnsi="Palatino Linotype" w:cs="Palatino Linotype"/>
          <w:i/>
        </w:rPr>
        <w:lastRenderedPageBreak/>
        <w:t>o los derechos de terceros, provoque algún delito, o perturbe el orden público; el derecho de réplica será ejercido en los términos dispuestos por la ley. El derecho a la información será garantizado por el Estado.</w:t>
      </w:r>
    </w:p>
    <w:p w14:paraId="223E80D4" w14:textId="77777777" w:rsidR="0074110E" w:rsidRPr="00143CC5" w:rsidRDefault="0074110E" w:rsidP="0074110E">
      <w:pPr>
        <w:spacing w:line="360" w:lineRule="auto"/>
        <w:ind w:left="567" w:right="474"/>
        <w:jc w:val="both"/>
        <w:rPr>
          <w:rFonts w:ascii="Palatino Linotype" w:eastAsia="Palatino Linotype" w:hAnsi="Palatino Linotype" w:cs="Palatino Linotype"/>
          <w:i/>
        </w:rPr>
      </w:pPr>
      <w:r w:rsidRPr="00143CC5">
        <w:rPr>
          <w:rFonts w:ascii="Palatino Linotype" w:eastAsia="Palatino Linotype" w:hAnsi="Palatino Linotype" w:cs="Palatino Linotype"/>
          <w:i/>
        </w:rPr>
        <w:t>Para efectos de lo dispuesto en el presente artículo se observará lo siguiente:</w:t>
      </w:r>
    </w:p>
    <w:p w14:paraId="52E0FE69" w14:textId="77777777" w:rsidR="0074110E" w:rsidRPr="00143CC5" w:rsidRDefault="0074110E" w:rsidP="0074110E">
      <w:pPr>
        <w:spacing w:line="360" w:lineRule="auto"/>
        <w:ind w:left="567" w:right="474"/>
        <w:jc w:val="both"/>
        <w:rPr>
          <w:rFonts w:ascii="Palatino Linotype" w:eastAsia="Palatino Linotype" w:hAnsi="Palatino Linotype" w:cs="Palatino Linotype"/>
          <w:i/>
        </w:rPr>
      </w:pPr>
    </w:p>
    <w:p w14:paraId="1C8CE13B" w14:textId="77777777" w:rsidR="0074110E" w:rsidRPr="00143CC5" w:rsidRDefault="0074110E" w:rsidP="0074110E">
      <w:pPr>
        <w:spacing w:line="360" w:lineRule="auto"/>
        <w:ind w:left="567" w:right="474"/>
        <w:jc w:val="both"/>
        <w:rPr>
          <w:rFonts w:ascii="Palatino Linotype" w:eastAsia="Palatino Linotype" w:hAnsi="Palatino Linotype" w:cs="Palatino Linotype"/>
          <w:i/>
        </w:rPr>
      </w:pPr>
      <w:r w:rsidRPr="00143CC5">
        <w:rPr>
          <w:rFonts w:ascii="Palatino Linotype" w:eastAsia="Palatino Linotype" w:hAnsi="Palatino Linotype" w:cs="Palatino Linotype"/>
          <w:i/>
        </w:rPr>
        <w:t>A. Para el ejercicio del derecho de acceso a la información, la Federación, los Estados y el Distrito Federal, en el ámbito de sus respectivas competencias, se regirán por los siguientes principios y bases:</w:t>
      </w:r>
    </w:p>
    <w:p w14:paraId="63A95B2A" w14:textId="77777777" w:rsidR="0074110E" w:rsidRPr="00143CC5" w:rsidRDefault="0074110E" w:rsidP="0074110E">
      <w:pPr>
        <w:spacing w:line="360" w:lineRule="auto"/>
        <w:ind w:left="567" w:right="474"/>
        <w:jc w:val="both"/>
        <w:rPr>
          <w:rFonts w:ascii="Palatino Linotype" w:eastAsia="Palatino Linotype" w:hAnsi="Palatino Linotype" w:cs="Palatino Linotype"/>
          <w:i/>
        </w:rPr>
      </w:pPr>
    </w:p>
    <w:p w14:paraId="731B4614" w14:textId="77777777" w:rsidR="0074110E" w:rsidRPr="00143CC5" w:rsidRDefault="0074110E" w:rsidP="0074110E">
      <w:pPr>
        <w:spacing w:line="360" w:lineRule="auto"/>
        <w:ind w:left="567" w:right="474"/>
        <w:jc w:val="both"/>
        <w:rPr>
          <w:rFonts w:ascii="Palatino Linotype" w:eastAsia="Palatino Linotype" w:hAnsi="Palatino Linotype" w:cs="Palatino Linotype"/>
          <w:i/>
        </w:rPr>
      </w:pPr>
      <w:r w:rsidRPr="00143CC5">
        <w:rPr>
          <w:rFonts w:ascii="Palatino Linotype" w:eastAsia="Palatino Linotype" w:hAnsi="Palatino Linotype" w:cs="Palatino Linotype"/>
          <w:i/>
        </w:rPr>
        <w:t>III. Toda persona, sin necesidad de acreditar interés alguno o justificar su utilización, tendrá acceso gratuito a la información pública, a sus datos personales o a la rectificación de éstos.” (Sic)</w:t>
      </w:r>
    </w:p>
    <w:p w14:paraId="785C55B6" w14:textId="77777777" w:rsidR="0074110E" w:rsidRPr="00143CC5" w:rsidRDefault="0074110E" w:rsidP="0074110E">
      <w:pPr>
        <w:spacing w:line="360" w:lineRule="auto"/>
        <w:ind w:left="567" w:right="474"/>
        <w:jc w:val="both"/>
        <w:rPr>
          <w:rFonts w:ascii="Palatino Linotype" w:eastAsia="Palatino Linotype" w:hAnsi="Palatino Linotype" w:cs="Palatino Linotype"/>
          <w:i/>
        </w:rPr>
      </w:pPr>
    </w:p>
    <w:p w14:paraId="09512F6A" w14:textId="77777777" w:rsidR="0074110E" w:rsidRPr="00143CC5" w:rsidRDefault="0074110E" w:rsidP="0074110E">
      <w:pPr>
        <w:pStyle w:val="Prrafodelista"/>
        <w:numPr>
          <w:ilvl w:val="0"/>
          <w:numId w:val="15"/>
        </w:numPr>
        <w:spacing w:line="360" w:lineRule="auto"/>
        <w:ind w:left="0" w:firstLine="0"/>
        <w:jc w:val="both"/>
        <w:rPr>
          <w:rFonts w:ascii="Palatino Linotype" w:eastAsia="Palatino Linotype" w:hAnsi="Palatino Linotype" w:cs="Palatino Linotype"/>
        </w:rPr>
      </w:pPr>
      <w:r w:rsidRPr="00143CC5">
        <w:rPr>
          <w:rFonts w:ascii="Palatino Linotype" w:eastAsia="Palatino Linotype" w:hAnsi="Palatino Linotype" w:cs="Palatino Linotype"/>
        </w:rPr>
        <w:t>Así como el artículo 5 fracción III, párrafo vigésimo noveno, trigésimo y trigésimo primero, de la Constitución Política del Estado Libre y Soberano de México, que determina lo siguiente:</w:t>
      </w:r>
    </w:p>
    <w:p w14:paraId="0A94B892" w14:textId="77777777" w:rsidR="0074110E" w:rsidRPr="00143CC5" w:rsidRDefault="0074110E" w:rsidP="0074110E">
      <w:pPr>
        <w:pStyle w:val="Prrafodelista"/>
        <w:spacing w:line="360" w:lineRule="auto"/>
        <w:ind w:left="0"/>
        <w:jc w:val="both"/>
        <w:rPr>
          <w:rFonts w:ascii="Palatino Linotype" w:eastAsia="Palatino Linotype" w:hAnsi="Palatino Linotype" w:cs="Palatino Linotype"/>
        </w:rPr>
      </w:pPr>
    </w:p>
    <w:p w14:paraId="06798253" w14:textId="77777777" w:rsidR="0074110E" w:rsidRPr="00143CC5" w:rsidRDefault="0074110E" w:rsidP="0074110E">
      <w:pPr>
        <w:spacing w:line="360" w:lineRule="auto"/>
        <w:ind w:left="426" w:right="474"/>
        <w:jc w:val="both"/>
        <w:rPr>
          <w:rFonts w:ascii="Palatino Linotype" w:eastAsia="Palatino Linotype" w:hAnsi="Palatino Linotype" w:cs="Palatino Linotype"/>
          <w:i/>
        </w:rPr>
      </w:pPr>
      <w:r w:rsidRPr="00143CC5">
        <w:rPr>
          <w:rFonts w:ascii="Palatino Linotype" w:eastAsia="Palatino Linotype" w:hAnsi="Palatino Linotype" w:cs="Palatino Linotype"/>
          <w:i/>
        </w:rPr>
        <w:t>"</w:t>
      </w:r>
      <w:r w:rsidRPr="00143CC5">
        <w:rPr>
          <w:rFonts w:ascii="Palatino Linotype" w:eastAsia="Palatino Linotype" w:hAnsi="Palatino Linotype" w:cs="Palatino Linotype"/>
          <w:b/>
          <w:i/>
        </w:rPr>
        <w:t>Artículo 5.-</w:t>
      </w:r>
      <w:r w:rsidRPr="00143CC5">
        <w:rPr>
          <w:rFonts w:ascii="Palatino Linotype" w:eastAsia="Palatino Linotype" w:hAnsi="Palatino Linotype" w:cs="Palatino Linotype"/>
          <w:i/>
        </w:rPr>
        <w:t xml:space="preserve"> En el Estado de México todas las personas gozarán de los derechos humanos reconocidos en la Constitución Política de los Estados Unidos Mexicanos, en los tratados internacionales en los que el Estado mexicano sea parte, en esta Constitución y en las leyes que de ésta emanen, por lo que gozarán de las garantías para su protección, las cuales no podrán restringirse ni suspenderse salvo en los casos y bajo las condiciones que la Constitución Política de los Estados Unidos Mexicanos establece”.(Sic)</w:t>
      </w:r>
    </w:p>
    <w:p w14:paraId="7E894FFD" w14:textId="77777777" w:rsidR="0074110E" w:rsidRPr="00143CC5" w:rsidRDefault="0074110E" w:rsidP="0074110E">
      <w:pPr>
        <w:spacing w:line="360" w:lineRule="auto"/>
        <w:ind w:left="567" w:right="474"/>
        <w:jc w:val="both"/>
        <w:rPr>
          <w:rFonts w:ascii="Palatino Linotype" w:eastAsia="Palatino Linotype" w:hAnsi="Palatino Linotype" w:cs="Palatino Linotype"/>
          <w:i/>
        </w:rPr>
      </w:pPr>
      <w:r w:rsidRPr="00143CC5">
        <w:rPr>
          <w:rFonts w:ascii="Palatino Linotype" w:eastAsia="Palatino Linotype" w:hAnsi="Palatino Linotype" w:cs="Palatino Linotype"/>
          <w:i/>
        </w:rPr>
        <w:lastRenderedPageBreak/>
        <w:t>…</w:t>
      </w:r>
    </w:p>
    <w:p w14:paraId="74CE92B2" w14:textId="77777777" w:rsidR="0074110E" w:rsidRPr="00143CC5" w:rsidRDefault="0074110E" w:rsidP="0074110E">
      <w:pPr>
        <w:spacing w:line="360" w:lineRule="auto"/>
        <w:ind w:left="426" w:right="474"/>
        <w:jc w:val="both"/>
        <w:rPr>
          <w:rFonts w:ascii="Palatino Linotype" w:eastAsia="Palatino Linotype" w:hAnsi="Palatino Linotype" w:cs="Palatino Linotype"/>
          <w:i/>
        </w:rPr>
      </w:pPr>
      <w:r w:rsidRPr="00143CC5">
        <w:rPr>
          <w:rFonts w:ascii="Palatino Linotype" w:eastAsia="Palatino Linotype" w:hAnsi="Palatino Linotype" w:cs="Palatino Linotype"/>
          <w:i/>
        </w:rPr>
        <w:t>Toda persona en el Estado de México, tiene derecho al libre acceso a la información plural y oportuna, así como a buscar recibir y difundir información e ideas de toda índole por cualquier medio de expresión.</w:t>
      </w:r>
    </w:p>
    <w:p w14:paraId="33DEA52F" w14:textId="77777777" w:rsidR="0074110E" w:rsidRPr="00143CC5" w:rsidRDefault="0074110E" w:rsidP="0074110E">
      <w:pPr>
        <w:spacing w:line="360" w:lineRule="auto"/>
        <w:ind w:left="567" w:right="474"/>
        <w:jc w:val="both"/>
        <w:rPr>
          <w:rFonts w:ascii="Palatino Linotype" w:eastAsia="Palatino Linotype" w:hAnsi="Palatino Linotype" w:cs="Palatino Linotype"/>
          <w:i/>
        </w:rPr>
      </w:pPr>
      <w:r w:rsidRPr="00143CC5">
        <w:rPr>
          <w:rFonts w:ascii="Palatino Linotype" w:eastAsia="Palatino Linotype" w:hAnsi="Palatino Linotype" w:cs="Palatino Linotype"/>
          <w:i/>
        </w:rPr>
        <w:t>...</w:t>
      </w:r>
    </w:p>
    <w:p w14:paraId="7F73D2EA" w14:textId="77777777" w:rsidR="0074110E" w:rsidRPr="00143CC5" w:rsidRDefault="0074110E" w:rsidP="0074110E">
      <w:pPr>
        <w:spacing w:line="360" w:lineRule="auto"/>
        <w:ind w:left="426" w:right="474"/>
        <w:jc w:val="both"/>
        <w:rPr>
          <w:rFonts w:ascii="Palatino Linotype" w:eastAsia="Palatino Linotype" w:hAnsi="Palatino Linotype" w:cs="Palatino Linotype"/>
          <w:i/>
        </w:rPr>
      </w:pPr>
      <w:r w:rsidRPr="00143CC5">
        <w:rPr>
          <w:rFonts w:ascii="Palatino Linotype" w:eastAsia="Palatino Linotype" w:hAnsi="Palatino Linotype" w:cs="Palatino Linotype"/>
          <w:i/>
        </w:rPr>
        <w:t>El derecho a la información será garantizado por el Estado. La ley establecerá las previsiones que permitan asegurar la protección, el respeto y la difusión de este derecho.</w:t>
      </w:r>
    </w:p>
    <w:p w14:paraId="196F48DB" w14:textId="77777777" w:rsidR="0074110E" w:rsidRPr="00143CC5" w:rsidRDefault="0074110E" w:rsidP="0074110E">
      <w:pPr>
        <w:spacing w:line="360" w:lineRule="auto"/>
        <w:ind w:left="426" w:right="474"/>
        <w:jc w:val="both"/>
        <w:rPr>
          <w:rFonts w:ascii="Palatino Linotype" w:eastAsia="Palatino Linotype" w:hAnsi="Palatino Linotype" w:cs="Palatino Linotype"/>
          <w:i/>
        </w:rPr>
      </w:pPr>
      <w:r w:rsidRPr="00143CC5">
        <w:rPr>
          <w:rFonts w:ascii="Palatino Linotype" w:eastAsia="Palatino Linotype" w:hAnsi="Palatino Linotype" w:cs="Palatino Linotype"/>
          <w:i/>
        </w:rPr>
        <w:t>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 Este derecho se regirá por los principios y bases siguientes:</w:t>
      </w:r>
    </w:p>
    <w:p w14:paraId="5D4AB81F" w14:textId="77777777" w:rsidR="0074110E" w:rsidRPr="00143CC5" w:rsidRDefault="0074110E" w:rsidP="0074110E">
      <w:pPr>
        <w:spacing w:line="360" w:lineRule="auto"/>
        <w:ind w:left="426" w:right="474"/>
        <w:jc w:val="both"/>
        <w:rPr>
          <w:rFonts w:ascii="Palatino Linotype" w:eastAsia="Palatino Linotype" w:hAnsi="Palatino Linotype" w:cs="Palatino Linotype"/>
          <w:i/>
        </w:rPr>
      </w:pPr>
      <w:r w:rsidRPr="00143CC5">
        <w:rPr>
          <w:rFonts w:ascii="Palatino Linotype" w:eastAsia="Palatino Linotype" w:hAnsi="Palatino Linotype" w:cs="Palatino Linotype"/>
          <w:i/>
        </w:rPr>
        <w:t>III. Toda persona, sin necesidad de acreditar interés alguno o justificar su utilización, tendrá acceso gratuito a la información pública, a sus datos personales o a la rectificación de éstos;</w:t>
      </w:r>
    </w:p>
    <w:p w14:paraId="168670CE" w14:textId="77777777" w:rsidR="0074110E" w:rsidRPr="00143CC5" w:rsidRDefault="0074110E" w:rsidP="0074110E">
      <w:pPr>
        <w:spacing w:line="360" w:lineRule="auto"/>
        <w:ind w:left="567" w:right="474"/>
        <w:jc w:val="both"/>
        <w:rPr>
          <w:rFonts w:ascii="Palatino Linotype" w:eastAsia="Palatino Linotype" w:hAnsi="Palatino Linotype" w:cs="Palatino Linotype"/>
          <w:i/>
        </w:rPr>
      </w:pPr>
      <w:r w:rsidRPr="00143CC5">
        <w:rPr>
          <w:rFonts w:ascii="Palatino Linotype" w:eastAsia="Palatino Linotype" w:hAnsi="Palatino Linotype" w:cs="Palatino Linotype"/>
          <w:i/>
        </w:rPr>
        <w:t>...</w:t>
      </w:r>
    </w:p>
    <w:p w14:paraId="3EA245C2" w14:textId="77777777" w:rsidR="0074110E" w:rsidRPr="00143CC5" w:rsidRDefault="0074110E" w:rsidP="0074110E">
      <w:pPr>
        <w:spacing w:line="360" w:lineRule="auto"/>
        <w:ind w:left="426" w:right="474"/>
        <w:jc w:val="both"/>
        <w:rPr>
          <w:rFonts w:ascii="Palatino Linotype" w:eastAsia="Palatino Linotype" w:hAnsi="Palatino Linotype" w:cs="Palatino Linotype"/>
          <w:i/>
        </w:rPr>
      </w:pPr>
      <w:r w:rsidRPr="00143CC5">
        <w:rPr>
          <w:rFonts w:ascii="Palatino Linotype" w:eastAsia="Palatino Linotype" w:hAnsi="Palatino Linotype" w:cs="Palatino Linotype"/>
          <w:i/>
        </w:rPr>
        <w:t>VIII. El Estado contará con un organismo autónomo, especializado, imparcial, colegiado, con personalidad jurídica y patrimonio propio, con plena autonomía técnica y de gestión, con capacidad para decidir sobre el ejercicio de su presupuesto y determinar su organización interna, responsable de garantizar el cumplimiento del derecho de transparencia, acceso a la información pública y a la protección de datos personales en posesión de los sujetos obligados en los términos que establezca la ley.” (Sic)</w:t>
      </w:r>
    </w:p>
    <w:p w14:paraId="725B02C8" w14:textId="77777777" w:rsidR="0074110E" w:rsidRPr="00143CC5" w:rsidRDefault="0074110E" w:rsidP="0074110E">
      <w:pPr>
        <w:spacing w:line="360" w:lineRule="auto"/>
        <w:ind w:left="567" w:right="474"/>
        <w:jc w:val="both"/>
        <w:rPr>
          <w:rFonts w:ascii="Palatino Linotype" w:eastAsia="Palatino Linotype" w:hAnsi="Palatino Linotype" w:cs="Palatino Linotype"/>
          <w:i/>
        </w:rPr>
      </w:pPr>
    </w:p>
    <w:p w14:paraId="2886B4A9" w14:textId="77777777" w:rsidR="0074110E" w:rsidRPr="00143CC5" w:rsidRDefault="0074110E" w:rsidP="0074110E">
      <w:pPr>
        <w:pStyle w:val="Prrafodelista"/>
        <w:numPr>
          <w:ilvl w:val="0"/>
          <w:numId w:val="15"/>
        </w:numPr>
        <w:spacing w:line="360" w:lineRule="auto"/>
        <w:ind w:left="0" w:firstLine="0"/>
        <w:jc w:val="both"/>
        <w:rPr>
          <w:rFonts w:ascii="Palatino Linotype" w:eastAsia="Palatino Linotype" w:hAnsi="Palatino Linotype" w:cs="Palatino Linotype"/>
        </w:rPr>
      </w:pPr>
      <w:r w:rsidRPr="00143CC5">
        <w:rPr>
          <w:rFonts w:ascii="Palatino Linotype" w:eastAsia="Palatino Linotype" w:hAnsi="Palatino Linotype" w:cs="Palatino Linotype"/>
        </w:rPr>
        <w:t>Por otra parte, del contenido del artículo 1 de la Constitución Política de los Estados Unidos mexicanos, se destaca lo siguiente:</w:t>
      </w:r>
    </w:p>
    <w:p w14:paraId="52CD7090" w14:textId="77777777" w:rsidR="0074110E" w:rsidRPr="00143CC5" w:rsidRDefault="0074110E" w:rsidP="0074110E">
      <w:pPr>
        <w:spacing w:line="360" w:lineRule="auto"/>
        <w:ind w:left="567" w:right="474"/>
        <w:jc w:val="both"/>
        <w:rPr>
          <w:rFonts w:ascii="Palatino Linotype" w:eastAsia="Palatino Linotype" w:hAnsi="Palatino Linotype" w:cs="Palatino Linotype"/>
          <w:i/>
        </w:rPr>
      </w:pPr>
    </w:p>
    <w:p w14:paraId="2E6434DB" w14:textId="77777777" w:rsidR="0074110E" w:rsidRPr="00143CC5" w:rsidRDefault="0074110E" w:rsidP="0074110E">
      <w:pPr>
        <w:spacing w:line="360" w:lineRule="auto"/>
        <w:ind w:left="426" w:right="474"/>
        <w:jc w:val="both"/>
        <w:rPr>
          <w:rFonts w:ascii="Palatino Linotype" w:eastAsia="Palatino Linotype" w:hAnsi="Palatino Linotype" w:cs="Palatino Linotype"/>
          <w:i/>
        </w:rPr>
      </w:pPr>
      <w:r w:rsidRPr="00143CC5">
        <w:rPr>
          <w:rFonts w:ascii="Palatino Linotype" w:eastAsia="Palatino Linotype" w:hAnsi="Palatino Linotype" w:cs="Palatino Linotype"/>
          <w:i/>
        </w:rPr>
        <w:t>"</w:t>
      </w:r>
      <w:r w:rsidRPr="00143CC5">
        <w:rPr>
          <w:rFonts w:ascii="Palatino Linotype" w:eastAsia="Palatino Linotype" w:hAnsi="Palatino Linotype" w:cs="Palatino Linotype"/>
          <w:b/>
          <w:i/>
        </w:rPr>
        <w:t>Artículo 1</w:t>
      </w:r>
      <w:r w:rsidRPr="00143CC5">
        <w:rPr>
          <w:rFonts w:ascii="Palatino Linotype" w:eastAsia="Palatino Linotype" w:hAnsi="Palatino Linotype" w:cs="Palatino Linotype"/>
          <w:i/>
        </w:rPr>
        <w:t>. En los Estados Unidos Mexicanos todas las personas gozarán de los derechos humanos reconocidos en esta Constitución y en los tratados  internacionales de los que el Estado Mexicano sea parte, así como de las garantías para su protección, cuyo ejercicio no podrá restringirse ni suspenderse, salvo en los casos y bajo las condiciones que esta Constitución establece.</w:t>
      </w:r>
    </w:p>
    <w:p w14:paraId="554C88A7" w14:textId="77777777" w:rsidR="0074110E" w:rsidRPr="00143CC5" w:rsidRDefault="0074110E" w:rsidP="0074110E">
      <w:pPr>
        <w:spacing w:line="360" w:lineRule="auto"/>
        <w:ind w:left="426" w:right="474"/>
        <w:jc w:val="both"/>
        <w:rPr>
          <w:rFonts w:ascii="Palatino Linotype" w:eastAsia="Palatino Linotype" w:hAnsi="Palatino Linotype" w:cs="Palatino Linotype"/>
          <w:i/>
        </w:rPr>
      </w:pPr>
      <w:r w:rsidRPr="00143CC5">
        <w:rPr>
          <w:rFonts w:ascii="Palatino Linotype" w:eastAsia="Palatino Linotype" w:hAnsi="Palatino Linotype" w:cs="Palatino Linotype"/>
          <w:i/>
        </w:rPr>
        <w:t>Las normas relativas a los derechos humanos se interpretarán de conformidad con esta Constitución y con los tratados internacionales de la materia favoreciendo en todo tiempo a las personas la protección más amplia.</w:t>
      </w:r>
    </w:p>
    <w:p w14:paraId="7423595D" w14:textId="77777777" w:rsidR="0074110E" w:rsidRPr="00143CC5" w:rsidRDefault="0074110E" w:rsidP="0074110E">
      <w:pPr>
        <w:spacing w:line="360" w:lineRule="auto"/>
        <w:ind w:left="426" w:right="474"/>
        <w:jc w:val="both"/>
        <w:rPr>
          <w:rFonts w:ascii="Palatino Linotype" w:eastAsia="Palatino Linotype" w:hAnsi="Palatino Linotype" w:cs="Palatino Linotype"/>
          <w:i/>
        </w:rPr>
      </w:pPr>
      <w:r w:rsidRPr="00143CC5">
        <w:rPr>
          <w:rFonts w:ascii="Palatino Linotype" w:eastAsia="Palatino Linotype" w:hAnsi="Palatino Linotype" w:cs="Palatino Linotype"/>
          <w:i/>
        </w:rPr>
        <w:t>Todas las autoridades, en el ámbito de sus competencias, tienen la obligación de promover, respetar, proteger y garantizar los derechos humanos de conformidad con los principios de universalidad, interdependencia, indivisibilidad y progresividad. En consecuencia, el Estado deberá prevenir, investigar, sancionar y reparar las violaciones a los derechos humanos, en los términos que establezca la ley."</w:t>
      </w:r>
      <w:r w:rsidR="0082142B" w:rsidRPr="00143CC5">
        <w:rPr>
          <w:rFonts w:ascii="Palatino Linotype" w:eastAsia="Palatino Linotype" w:hAnsi="Palatino Linotype" w:cs="Palatino Linotype"/>
          <w:i/>
        </w:rPr>
        <w:t xml:space="preserve"> </w:t>
      </w:r>
      <w:r w:rsidRPr="00143CC5">
        <w:rPr>
          <w:rFonts w:ascii="Palatino Linotype" w:eastAsia="Palatino Linotype" w:hAnsi="Palatino Linotype" w:cs="Palatino Linotype"/>
        </w:rPr>
        <w:t>(Sic)</w:t>
      </w:r>
    </w:p>
    <w:p w14:paraId="0B2837CE" w14:textId="77777777" w:rsidR="0082142B" w:rsidRPr="00143CC5" w:rsidRDefault="0082142B" w:rsidP="0074110E">
      <w:pPr>
        <w:spacing w:line="360" w:lineRule="auto"/>
        <w:ind w:left="426" w:right="474"/>
        <w:jc w:val="both"/>
        <w:rPr>
          <w:rFonts w:ascii="Palatino Linotype" w:eastAsia="Palatino Linotype" w:hAnsi="Palatino Linotype" w:cs="Palatino Linotype"/>
          <w:i/>
        </w:rPr>
      </w:pPr>
    </w:p>
    <w:p w14:paraId="20F1866C" w14:textId="77777777" w:rsidR="0074110E" w:rsidRPr="00143CC5" w:rsidRDefault="0074110E" w:rsidP="0074110E">
      <w:pPr>
        <w:pStyle w:val="Prrafodelista"/>
        <w:numPr>
          <w:ilvl w:val="0"/>
          <w:numId w:val="15"/>
        </w:numPr>
        <w:spacing w:line="360" w:lineRule="auto"/>
        <w:ind w:left="0" w:firstLine="0"/>
        <w:jc w:val="both"/>
        <w:rPr>
          <w:rFonts w:ascii="Palatino Linotype" w:eastAsia="Palatino Linotype" w:hAnsi="Palatino Linotype" w:cs="Palatino Linotype"/>
        </w:rPr>
      </w:pPr>
      <w:r w:rsidRPr="00143CC5">
        <w:rPr>
          <w:rFonts w:ascii="Palatino Linotype" w:eastAsia="Palatino Linotype" w:hAnsi="Palatino Linotype" w:cs="Palatino Linotype"/>
        </w:rPr>
        <w:t xml:space="preserve">Esto es, que el derecho humano de acceso a la información pública, se aprecia que toda persona, sin necesidad de acreditar interés alguno o justificar su interposición, deberá tener acceso a la información pública, es decir, dicho </w:t>
      </w:r>
      <w:r w:rsidRPr="00143CC5">
        <w:rPr>
          <w:rFonts w:ascii="Palatino Linotype" w:eastAsia="Palatino Linotype" w:hAnsi="Palatino Linotype" w:cs="Palatino Linotype"/>
          <w:i/>
        </w:rPr>
        <w:t>derecho fundamental exime a quien lo ejerce</w:t>
      </w:r>
      <w:r w:rsidRPr="00143CC5">
        <w:rPr>
          <w:rFonts w:ascii="Palatino Linotype" w:eastAsia="Palatino Linotype" w:hAnsi="Palatino Linotype" w:cs="Palatino Linotype"/>
        </w:rPr>
        <w:t xml:space="preserve">, de acreditar su legitimación en la causa o su interés en el asunto, lo que permite la posibilidad de que, incluso, la solicitud de acceso a la </w:t>
      </w:r>
      <w:r w:rsidRPr="00143CC5">
        <w:rPr>
          <w:rFonts w:ascii="Palatino Linotype" w:eastAsia="Palatino Linotype" w:hAnsi="Palatino Linotype" w:cs="Palatino Linotype"/>
        </w:rPr>
        <w:lastRenderedPageBreak/>
        <w:t>información pueda ser anónima o no contener un nombre que identifique al solicitante o que permita tener certeza sobre su identidad.</w:t>
      </w:r>
    </w:p>
    <w:p w14:paraId="6CBE93A1" w14:textId="77777777" w:rsidR="00FA32B9" w:rsidRPr="00143CC5" w:rsidRDefault="00FA32B9" w:rsidP="00FA32B9">
      <w:pPr>
        <w:pStyle w:val="Prrafodelista"/>
        <w:spacing w:line="360" w:lineRule="auto"/>
        <w:ind w:left="0"/>
        <w:jc w:val="both"/>
        <w:rPr>
          <w:rFonts w:ascii="Palatino Linotype" w:eastAsia="Palatino Linotype" w:hAnsi="Palatino Linotype" w:cs="Palatino Linotype"/>
        </w:rPr>
      </w:pPr>
    </w:p>
    <w:p w14:paraId="663282BE" w14:textId="77777777" w:rsidR="0074110E" w:rsidRPr="00143CC5" w:rsidRDefault="0074110E" w:rsidP="0074110E">
      <w:pPr>
        <w:pStyle w:val="Prrafodelista"/>
        <w:numPr>
          <w:ilvl w:val="0"/>
          <w:numId w:val="15"/>
        </w:numPr>
        <w:spacing w:line="360" w:lineRule="auto"/>
        <w:ind w:left="0" w:firstLine="0"/>
        <w:jc w:val="both"/>
        <w:rPr>
          <w:rFonts w:ascii="Palatino Linotype" w:eastAsia="Palatino Linotype" w:hAnsi="Palatino Linotype" w:cs="Palatino Linotype"/>
        </w:rPr>
      </w:pPr>
      <w:r w:rsidRPr="00143CC5">
        <w:rPr>
          <w:rFonts w:ascii="Palatino Linotype" w:eastAsia="Palatino Linotype" w:hAnsi="Palatino Linotype" w:cs="Palatino Linotype"/>
        </w:rPr>
        <w:t>Lo que se fortalece con el Criterio 6/2014 del entonces Instituto Federal de Acceso a la Información y Protección de Datos, ahora Instituto Nacional de Transparencia Acceso a la Información y Protección de Datos Personales, el cual se reproduce para una mayor referencia:</w:t>
      </w:r>
    </w:p>
    <w:p w14:paraId="3ACEAB95" w14:textId="77777777" w:rsidR="0074110E" w:rsidRPr="00143CC5" w:rsidRDefault="0074110E" w:rsidP="0074110E">
      <w:pPr>
        <w:spacing w:line="360" w:lineRule="auto"/>
        <w:jc w:val="both"/>
        <w:rPr>
          <w:rFonts w:ascii="Palatino Linotype" w:eastAsia="Palatino Linotype" w:hAnsi="Palatino Linotype" w:cs="Palatino Linotype"/>
        </w:rPr>
      </w:pPr>
    </w:p>
    <w:p w14:paraId="259956EF" w14:textId="77777777" w:rsidR="0074110E" w:rsidRPr="00143CC5" w:rsidRDefault="0074110E" w:rsidP="00053FB7">
      <w:pPr>
        <w:spacing w:line="360" w:lineRule="auto"/>
        <w:ind w:left="567" w:right="616"/>
        <w:jc w:val="both"/>
        <w:rPr>
          <w:rFonts w:ascii="Palatino Linotype" w:eastAsia="Palatino Linotype" w:hAnsi="Palatino Linotype" w:cs="Palatino Linotype"/>
          <w:i/>
        </w:rPr>
      </w:pPr>
      <w:r w:rsidRPr="00143CC5">
        <w:rPr>
          <w:rFonts w:ascii="Palatino Linotype" w:eastAsia="Palatino Linotype" w:hAnsi="Palatino Linotype" w:cs="Palatino Linotype"/>
          <w:i/>
        </w:rPr>
        <w:t>“Acceso a información gubernamental. No debe condicionarse a que el solicitante acredite su personalidad, demuestre interés alguno o justifique su utilización. De conformidad con lo dispuesto en los artículos 6o., apartado A, fracción III de la Constitución Política de los Estados Unidos Mexicanos, y 1º, 2º, 4º y 40 de la Ley Federal de Transparencia y Acceso a la Información Pública Gubernamental, la respuesta a una solicitud de acceso a información y entrega de la misma, no debe estar condicionada a que el particular acredite su personalidad, demuestre interés alguno o justifique su utilización, en virtud de que los sujetos obligados no deben requerir al solicitante mayores requisitos que los establecidos en la Ley. En este sentido, las dependencias y entidades, sólo deberán asegurarse de que, en su caso, se haya cubierto el pago de reproducción y envío de la información, mediante la exhibición del recibo correspondiente.”(Sic)</w:t>
      </w:r>
    </w:p>
    <w:p w14:paraId="06A8E692" w14:textId="77777777" w:rsidR="0074110E" w:rsidRPr="00143CC5" w:rsidRDefault="0074110E" w:rsidP="0074110E">
      <w:pPr>
        <w:spacing w:line="360" w:lineRule="auto"/>
        <w:jc w:val="both"/>
        <w:rPr>
          <w:rFonts w:ascii="Palatino Linotype" w:eastAsia="Palatino Linotype" w:hAnsi="Palatino Linotype" w:cs="Palatino Linotype"/>
        </w:rPr>
      </w:pPr>
    </w:p>
    <w:p w14:paraId="18A2170E" w14:textId="77777777" w:rsidR="0074110E" w:rsidRPr="00143CC5" w:rsidRDefault="0074110E" w:rsidP="0074110E">
      <w:pPr>
        <w:pStyle w:val="Prrafodelista"/>
        <w:numPr>
          <w:ilvl w:val="0"/>
          <w:numId w:val="15"/>
        </w:numPr>
        <w:spacing w:line="360" w:lineRule="auto"/>
        <w:ind w:left="0" w:firstLine="0"/>
        <w:jc w:val="both"/>
        <w:rPr>
          <w:rFonts w:ascii="Palatino Linotype" w:eastAsia="Palatino Linotype" w:hAnsi="Palatino Linotype" w:cs="Palatino Linotype"/>
        </w:rPr>
      </w:pPr>
      <w:r w:rsidRPr="00143CC5">
        <w:rPr>
          <w:rFonts w:ascii="Palatino Linotype" w:eastAsia="Palatino Linotype" w:hAnsi="Palatino Linotype" w:cs="Palatino Linotype"/>
        </w:rPr>
        <w:t xml:space="preserve">En consecuencia, dado lo expuesto y fundado con anterioridad, se estima que el requisito relativo al nombre del </w:t>
      </w:r>
      <w:r w:rsidRPr="00143CC5">
        <w:rPr>
          <w:rFonts w:ascii="Palatino Linotype" w:eastAsia="Palatino Linotype" w:hAnsi="Palatino Linotype" w:cs="Palatino Linotype"/>
          <w:b/>
        </w:rPr>
        <w:t>RECURRENTE</w:t>
      </w:r>
      <w:r w:rsidRPr="00143CC5">
        <w:rPr>
          <w:rFonts w:ascii="Palatino Linotype" w:eastAsia="Palatino Linotype" w:hAnsi="Palatino Linotype" w:cs="Palatino Linotype"/>
        </w:rPr>
        <w:t xml:space="preserve"> no constituye un presupuesto indispensable de procedencia del Recurso de Revisión, en términos de los artículos </w:t>
      </w:r>
      <w:r w:rsidRPr="00143CC5">
        <w:rPr>
          <w:rFonts w:ascii="Palatino Linotype" w:eastAsia="Palatino Linotype" w:hAnsi="Palatino Linotype" w:cs="Palatino Linotype"/>
        </w:rPr>
        <w:lastRenderedPageBreak/>
        <w:t>25 de la Convención Americana de Derechos Humanos, 1, párrafos segundo y tercero, 6 apartado A fracción III de la Constitución Política de los Estados Unidos Mexicanos y 5 párrafo vigésimo noveno, trigésimo y trigésimo primero de la Constitución Política del Estado Libre y Soberano de México, debido a que el acceso a la información pública es un derecho humano que no requiere legitimación en la causa, si no que únicamente basta con que se encuentre legitimado en el procedimiento de Recurso de Revisión, circunstancia que se acredita en las constancias electrónicas de los expedientes en revisión, de las que se desprende que la parte recurrente, es la misma que realizó la solicitud de acceso a la información pública que ahora se impugna.</w:t>
      </w:r>
    </w:p>
    <w:p w14:paraId="1D5B276A" w14:textId="77777777" w:rsidR="0074110E" w:rsidRPr="00143CC5" w:rsidRDefault="0074110E" w:rsidP="0074110E">
      <w:pPr>
        <w:pStyle w:val="Prrafodelista"/>
        <w:rPr>
          <w:rFonts w:ascii="Palatino Linotype" w:eastAsia="Calibri" w:hAnsi="Palatino Linotype" w:cs="Arial"/>
        </w:rPr>
      </w:pPr>
    </w:p>
    <w:p w14:paraId="4D03D13E" w14:textId="77777777" w:rsidR="009F09BC" w:rsidRPr="00143CC5" w:rsidRDefault="009F09BC" w:rsidP="00CF0D2B">
      <w:pPr>
        <w:pStyle w:val="Prrafodelista"/>
        <w:numPr>
          <w:ilvl w:val="0"/>
          <w:numId w:val="15"/>
        </w:numPr>
        <w:spacing w:line="360" w:lineRule="auto"/>
        <w:ind w:left="0" w:firstLine="0"/>
        <w:jc w:val="both"/>
        <w:rPr>
          <w:rFonts w:ascii="Palatino Linotype" w:hAnsi="Palatino Linotype"/>
        </w:rPr>
      </w:pPr>
      <w:r w:rsidRPr="00143CC5">
        <w:rPr>
          <w:rFonts w:ascii="Palatino Linotype" w:eastAsia="Calibri" w:hAnsi="Palatino Linotype" w:cs="Arial"/>
        </w:rPr>
        <w:t xml:space="preserve">Asimismo, </w:t>
      </w:r>
      <w:r w:rsidR="00CF0D2B" w:rsidRPr="00143CC5">
        <w:rPr>
          <w:rFonts w:ascii="Palatino Linotype" w:eastAsia="Calibri" w:hAnsi="Palatino Linotype" w:cs="Arial"/>
        </w:rPr>
        <w:t>e</w:t>
      </w:r>
      <w:r w:rsidRPr="00143CC5">
        <w:rPr>
          <w:rFonts w:ascii="Palatino Linotype" w:eastAsia="Calibri" w:hAnsi="Palatino Linotype" w:cs="Arial"/>
        </w:rPr>
        <w:t>l escrito contiene las formalidades previstas por el artículo 180 último párrafo de la Ley de la materia actual, por lo que es procedente que este Instituto de Transparencia, Acceso a la Información Pública y Protección de Datos Personales del Estado de México y Municipios, conozca y resuelva el presente recurso.</w:t>
      </w:r>
    </w:p>
    <w:p w14:paraId="267F1928" w14:textId="77777777" w:rsidR="0038112D" w:rsidRPr="00143CC5" w:rsidRDefault="0038112D" w:rsidP="0038112D">
      <w:pPr>
        <w:pStyle w:val="Prrafodelista"/>
        <w:rPr>
          <w:rFonts w:ascii="Palatino Linotype" w:hAnsi="Palatino Linotype"/>
        </w:rPr>
      </w:pPr>
    </w:p>
    <w:p w14:paraId="74F4E101" w14:textId="77777777" w:rsidR="009F09BC" w:rsidRPr="00143CC5" w:rsidRDefault="0038112D" w:rsidP="00CF0D2B">
      <w:pPr>
        <w:pStyle w:val="Ttulo1"/>
        <w:spacing w:before="0" w:line="360" w:lineRule="auto"/>
        <w:rPr>
          <w:rFonts w:ascii="Palatino Linotype" w:hAnsi="Palatino Linotype"/>
          <w:b/>
          <w:color w:val="000000" w:themeColor="text1"/>
          <w:sz w:val="24"/>
          <w:szCs w:val="24"/>
        </w:rPr>
      </w:pPr>
      <w:bookmarkStart w:id="139" w:name="_Toc66998086"/>
      <w:bookmarkStart w:id="140" w:name="_Toc70526130"/>
      <w:r w:rsidRPr="00143CC5">
        <w:rPr>
          <w:rFonts w:ascii="Palatino Linotype" w:hAnsi="Palatino Linotype"/>
          <w:b/>
          <w:color w:val="auto"/>
          <w:sz w:val="24"/>
          <w:szCs w:val="24"/>
        </w:rPr>
        <w:t xml:space="preserve">TERCERO. </w:t>
      </w:r>
      <w:bookmarkStart w:id="141" w:name="_Toc34246179"/>
      <w:bookmarkStart w:id="142" w:name="_Toc50033991"/>
      <w:bookmarkStart w:id="143" w:name="_Toc51259588"/>
      <w:bookmarkStart w:id="144" w:name="_Toc83128581"/>
      <w:bookmarkStart w:id="145" w:name="_Toc501021589"/>
      <w:bookmarkEnd w:id="139"/>
      <w:bookmarkEnd w:id="140"/>
      <w:r w:rsidR="009F09BC" w:rsidRPr="00143CC5">
        <w:rPr>
          <w:rFonts w:ascii="Palatino Linotype" w:hAnsi="Palatino Linotype"/>
          <w:b/>
          <w:color w:val="000000" w:themeColor="text1"/>
          <w:sz w:val="24"/>
          <w:szCs w:val="24"/>
        </w:rPr>
        <w:t xml:space="preserve">Del planteamiento de la </w:t>
      </w:r>
      <w:r w:rsidR="009F09BC" w:rsidRPr="00143CC5">
        <w:rPr>
          <w:rFonts w:ascii="Palatino Linotype" w:hAnsi="Palatino Linotype"/>
          <w:b/>
          <w:i/>
          <w:color w:val="000000" w:themeColor="text1"/>
          <w:sz w:val="24"/>
          <w:szCs w:val="24"/>
        </w:rPr>
        <w:t>Litis</w:t>
      </w:r>
      <w:r w:rsidR="009F09BC" w:rsidRPr="00143CC5">
        <w:rPr>
          <w:rFonts w:ascii="Palatino Linotype" w:hAnsi="Palatino Linotype"/>
          <w:b/>
          <w:color w:val="000000" w:themeColor="text1"/>
          <w:sz w:val="24"/>
          <w:szCs w:val="24"/>
        </w:rPr>
        <w:t>.</w:t>
      </w:r>
      <w:bookmarkEnd w:id="141"/>
      <w:bookmarkEnd w:id="142"/>
      <w:bookmarkEnd w:id="143"/>
      <w:bookmarkEnd w:id="144"/>
      <w:bookmarkEnd w:id="145"/>
    </w:p>
    <w:p w14:paraId="7168DC85" w14:textId="77777777" w:rsidR="009F09BC" w:rsidRPr="00143CC5" w:rsidRDefault="009F09BC" w:rsidP="009F09BC">
      <w:pPr>
        <w:rPr>
          <w:lang w:val="es-MX" w:eastAsia="en-US"/>
        </w:rPr>
      </w:pPr>
    </w:p>
    <w:p w14:paraId="5EE0CF94" w14:textId="77777777" w:rsidR="009F09BC" w:rsidRPr="00143CC5" w:rsidRDefault="009F09BC" w:rsidP="009F09BC">
      <w:pPr>
        <w:pStyle w:val="Prrafodelista"/>
        <w:numPr>
          <w:ilvl w:val="0"/>
          <w:numId w:val="15"/>
        </w:numPr>
        <w:spacing w:line="360" w:lineRule="auto"/>
        <w:ind w:left="0" w:firstLine="0"/>
        <w:jc w:val="both"/>
        <w:rPr>
          <w:rFonts w:ascii="Palatino Linotype" w:hAnsi="Palatino Linotype" w:cs="Arial"/>
        </w:rPr>
      </w:pPr>
      <w:r w:rsidRPr="00143CC5">
        <w:rPr>
          <w:rFonts w:ascii="Palatino Linotype" w:hAnsi="Palatino Linotype" w:cs="Arial"/>
        </w:rPr>
        <w:t xml:space="preserve">Se </w:t>
      </w:r>
      <w:r w:rsidRPr="00143CC5">
        <w:rPr>
          <w:rFonts w:ascii="Palatino Linotype" w:eastAsia="Calibri" w:hAnsi="Palatino Linotype" w:cs="Arial"/>
        </w:rPr>
        <w:t>solicitó</w:t>
      </w:r>
      <w:r w:rsidRPr="00143CC5">
        <w:rPr>
          <w:rFonts w:ascii="Palatino Linotype" w:hAnsi="Palatino Linotype" w:cs="Arial"/>
        </w:rPr>
        <w:t xml:space="preserve"> </w:t>
      </w:r>
      <w:r w:rsidR="00AD63B4" w:rsidRPr="00143CC5">
        <w:rPr>
          <w:rFonts w:ascii="Palatino Linotype" w:hAnsi="Palatino Linotype" w:cs="Arial"/>
        </w:rPr>
        <w:t xml:space="preserve">tener acceso, a la </w:t>
      </w:r>
      <w:r w:rsidRPr="00143CC5">
        <w:rPr>
          <w:rFonts w:ascii="Palatino Linotype" w:hAnsi="Palatino Linotype" w:cs="Arial"/>
        </w:rPr>
        <w:t>información que a continuación se desagrega:</w:t>
      </w:r>
    </w:p>
    <w:p w14:paraId="718844F1" w14:textId="77777777" w:rsidR="009F09BC" w:rsidRPr="00143CC5" w:rsidRDefault="009F09BC" w:rsidP="009F09BC">
      <w:pPr>
        <w:pStyle w:val="Prrafodelista"/>
        <w:spacing w:line="360" w:lineRule="auto"/>
        <w:ind w:left="0"/>
        <w:jc w:val="both"/>
        <w:rPr>
          <w:rFonts w:ascii="Palatino Linotype" w:hAnsi="Palatino Linotype" w:cs="Arial"/>
        </w:rPr>
      </w:pPr>
    </w:p>
    <w:p w14:paraId="13C9CC23" w14:textId="77777777" w:rsidR="007D3805" w:rsidRPr="00143CC5" w:rsidRDefault="006A6CD1" w:rsidP="0074722D">
      <w:pPr>
        <w:pStyle w:val="Prrafodelista"/>
        <w:numPr>
          <w:ilvl w:val="1"/>
          <w:numId w:val="27"/>
        </w:numPr>
        <w:spacing w:line="360" w:lineRule="auto"/>
        <w:ind w:left="709"/>
        <w:jc w:val="both"/>
        <w:rPr>
          <w:rFonts w:ascii="Palatino Linotype" w:hAnsi="Palatino Linotype" w:cs="Arial"/>
        </w:rPr>
      </w:pPr>
      <w:r w:rsidRPr="00143CC5">
        <w:rPr>
          <w:rFonts w:ascii="Palatino Linotype" w:hAnsi="Palatino Linotype" w:cs="Arial"/>
          <w:b/>
        </w:rPr>
        <w:t xml:space="preserve">Documento emitido por </w:t>
      </w:r>
      <w:r w:rsidR="00FA32B9" w:rsidRPr="00143CC5">
        <w:rPr>
          <w:rFonts w:ascii="Palatino Linotype" w:hAnsi="Palatino Linotype" w:cs="Arial"/>
          <w:b/>
        </w:rPr>
        <w:t xml:space="preserve">la </w:t>
      </w:r>
      <w:r w:rsidRPr="00143CC5">
        <w:rPr>
          <w:rFonts w:ascii="Palatino Linotype" w:hAnsi="Palatino Linotype" w:cs="Arial"/>
          <w:b/>
        </w:rPr>
        <w:t xml:space="preserve">Contraloría Universitaria como resultado de la revisión a la declaración por modificación patrimonial y de conflicto de intereses del servidor público </w:t>
      </w:r>
      <w:r w:rsidR="007D3805" w:rsidRPr="00143CC5">
        <w:rPr>
          <w:rFonts w:ascii="Palatino Linotype" w:hAnsi="Palatino Linotype" w:cs="Arial"/>
          <w:b/>
        </w:rPr>
        <w:t>referido en la solicitud de información,</w:t>
      </w:r>
      <w:r w:rsidRPr="00143CC5">
        <w:rPr>
          <w:rFonts w:ascii="Palatino Linotype" w:hAnsi="Palatino Linotype" w:cs="Arial"/>
          <w:b/>
        </w:rPr>
        <w:t xml:space="preserve"> del </w:t>
      </w:r>
      <w:r w:rsidR="00FA32B9" w:rsidRPr="00143CC5">
        <w:rPr>
          <w:rFonts w:ascii="Palatino Linotype" w:hAnsi="Palatino Linotype" w:cs="Arial"/>
          <w:b/>
        </w:rPr>
        <w:lastRenderedPageBreak/>
        <w:t>año en curso, donde</w:t>
      </w:r>
      <w:r w:rsidRPr="00143CC5">
        <w:rPr>
          <w:rFonts w:ascii="Palatino Linotype" w:hAnsi="Palatino Linotype" w:cs="Arial"/>
          <w:b/>
        </w:rPr>
        <w:t xml:space="preserve"> manifiesta tener ingresos por arrendamiento sin r</w:t>
      </w:r>
      <w:r w:rsidR="007D3805" w:rsidRPr="00143CC5">
        <w:rPr>
          <w:rFonts w:ascii="Palatino Linotype" w:hAnsi="Palatino Linotype" w:cs="Arial"/>
          <w:b/>
        </w:rPr>
        <w:t>eportar tener bienes inmuebles;</w:t>
      </w:r>
      <w:r w:rsidR="00FA32B9" w:rsidRPr="00143CC5">
        <w:rPr>
          <w:rFonts w:ascii="Palatino Linotype" w:hAnsi="Palatino Linotype" w:cs="Arial"/>
          <w:b/>
        </w:rPr>
        <w:t xml:space="preserve"> y</w:t>
      </w:r>
    </w:p>
    <w:p w14:paraId="3FA9147C" w14:textId="77777777" w:rsidR="00FA32B9" w:rsidRPr="00143CC5" w:rsidRDefault="00FA32B9" w:rsidP="00FA32B9">
      <w:pPr>
        <w:pStyle w:val="Prrafodelista"/>
        <w:spacing w:line="360" w:lineRule="auto"/>
        <w:ind w:left="709"/>
        <w:jc w:val="both"/>
        <w:rPr>
          <w:rFonts w:ascii="Palatino Linotype" w:hAnsi="Palatino Linotype" w:cs="Arial"/>
        </w:rPr>
      </w:pPr>
    </w:p>
    <w:p w14:paraId="5483B49C" w14:textId="77777777" w:rsidR="007142D6" w:rsidRPr="00143CC5" w:rsidRDefault="00FA32B9" w:rsidP="0074722D">
      <w:pPr>
        <w:pStyle w:val="Prrafodelista"/>
        <w:numPr>
          <w:ilvl w:val="1"/>
          <w:numId w:val="27"/>
        </w:numPr>
        <w:spacing w:line="360" w:lineRule="auto"/>
        <w:ind w:left="709"/>
        <w:jc w:val="both"/>
        <w:rPr>
          <w:rFonts w:ascii="Palatino Linotype" w:hAnsi="Palatino Linotype" w:cs="Arial"/>
        </w:rPr>
      </w:pPr>
      <w:r w:rsidRPr="00143CC5">
        <w:rPr>
          <w:rFonts w:ascii="Palatino Linotype" w:hAnsi="Palatino Linotype" w:cs="Arial"/>
          <w:b/>
        </w:rPr>
        <w:t>D</w:t>
      </w:r>
      <w:r w:rsidR="006A6CD1" w:rsidRPr="00143CC5">
        <w:rPr>
          <w:rFonts w:ascii="Palatino Linotype" w:hAnsi="Palatino Linotype" w:cs="Arial"/>
          <w:b/>
        </w:rPr>
        <w:t>e no generar o poseer el documento, el Acuerdo de Inexistencia emitido por el Comité de Transparencia.</w:t>
      </w:r>
    </w:p>
    <w:p w14:paraId="5BB49D29" w14:textId="77777777" w:rsidR="00FA32B9" w:rsidRPr="00143CC5" w:rsidRDefault="00FA32B9" w:rsidP="00FA32B9">
      <w:pPr>
        <w:pStyle w:val="Prrafodelista"/>
        <w:rPr>
          <w:rFonts w:ascii="Palatino Linotype" w:hAnsi="Palatino Linotype" w:cs="Arial"/>
        </w:rPr>
      </w:pPr>
    </w:p>
    <w:p w14:paraId="3AFE1B97" w14:textId="77777777" w:rsidR="00FA32B9" w:rsidRPr="00143CC5" w:rsidRDefault="00FA32B9" w:rsidP="00FA32B9">
      <w:pPr>
        <w:pStyle w:val="Prrafodelista"/>
        <w:spacing w:line="360" w:lineRule="auto"/>
        <w:ind w:left="709"/>
        <w:jc w:val="both"/>
        <w:rPr>
          <w:rFonts w:ascii="Palatino Linotype" w:hAnsi="Palatino Linotype" w:cs="Arial"/>
        </w:rPr>
      </w:pPr>
    </w:p>
    <w:p w14:paraId="417546B3" w14:textId="77777777" w:rsidR="009F09BC" w:rsidRPr="00143CC5" w:rsidRDefault="000F1081" w:rsidP="0074722D">
      <w:pPr>
        <w:numPr>
          <w:ilvl w:val="0"/>
          <w:numId w:val="15"/>
        </w:numPr>
        <w:spacing w:line="360" w:lineRule="auto"/>
        <w:ind w:left="0" w:firstLine="0"/>
        <w:contextualSpacing/>
        <w:jc w:val="both"/>
        <w:rPr>
          <w:rFonts w:ascii="Palatino Linotype" w:hAnsi="Palatino Linotype" w:cs="Arial"/>
        </w:rPr>
      </w:pPr>
      <w:r w:rsidRPr="00143CC5">
        <w:rPr>
          <w:rFonts w:ascii="Palatino Linotype" w:hAnsi="Palatino Linotype" w:cs="Arial"/>
        </w:rPr>
        <w:t xml:space="preserve">En respuesta, el </w:t>
      </w:r>
      <w:r w:rsidRPr="00143CC5">
        <w:rPr>
          <w:rFonts w:ascii="Palatino Linotype" w:hAnsi="Palatino Linotype" w:cs="Arial"/>
          <w:b/>
        </w:rPr>
        <w:t xml:space="preserve">SUJETO OBLIGADO </w:t>
      </w:r>
      <w:r w:rsidR="0074722D" w:rsidRPr="00143CC5">
        <w:rPr>
          <w:rFonts w:ascii="Palatino Linotype" w:hAnsi="Palatino Linotype" w:cs="Arial"/>
        </w:rPr>
        <w:t>informo que el Órgano de Control Interno de Control aun no determina la metodología y muestreo de los servidores públicos universitarios que serán</w:t>
      </w:r>
      <w:r w:rsidR="0074722D" w:rsidRPr="00143CC5">
        <w:rPr>
          <w:rFonts w:ascii="Palatino Linotype" w:hAnsi="Palatino Linotype" w:cs="Arial"/>
          <w:b/>
        </w:rPr>
        <w:t xml:space="preserve"> </w:t>
      </w:r>
      <w:r w:rsidR="0074722D" w:rsidRPr="00143CC5">
        <w:rPr>
          <w:rFonts w:ascii="Palatino Linotype" w:hAnsi="Palatino Linotype" w:cs="Arial"/>
        </w:rPr>
        <w:t>sujetos de evolución patrimonial en 2021</w:t>
      </w:r>
      <w:r w:rsidR="00C41E57" w:rsidRPr="00143CC5">
        <w:rPr>
          <w:rFonts w:ascii="Palatino Linotype" w:hAnsi="Palatino Linotype" w:cs="Arial"/>
        </w:rPr>
        <w:t xml:space="preserve">. </w:t>
      </w:r>
      <w:r w:rsidR="009F09BC" w:rsidRPr="00143CC5">
        <w:rPr>
          <w:rFonts w:ascii="Palatino Linotype" w:hAnsi="Palatino Linotype" w:cs="Arial"/>
          <w:b/>
        </w:rPr>
        <w:t xml:space="preserve">EL PARTICULAR </w:t>
      </w:r>
      <w:r w:rsidR="009F09BC" w:rsidRPr="00143CC5">
        <w:rPr>
          <w:rFonts w:ascii="Palatino Linotype" w:hAnsi="Palatino Linotype" w:cs="Arial"/>
        </w:rPr>
        <w:t xml:space="preserve">inconforme con la respuesta, expuso </w:t>
      </w:r>
      <w:r w:rsidR="00CF0D2B" w:rsidRPr="00143CC5">
        <w:rPr>
          <w:rFonts w:ascii="Palatino Linotype" w:hAnsi="Palatino Linotype" w:cs="Arial"/>
          <w:i/>
        </w:rPr>
        <w:t>grosso modo</w:t>
      </w:r>
      <w:r w:rsidR="00CF0D2B" w:rsidRPr="00143CC5">
        <w:rPr>
          <w:rFonts w:ascii="Palatino Linotype" w:hAnsi="Palatino Linotype" w:cs="Arial"/>
        </w:rPr>
        <w:t xml:space="preserve"> </w:t>
      </w:r>
      <w:r w:rsidR="009F09BC" w:rsidRPr="00143CC5">
        <w:rPr>
          <w:rFonts w:ascii="Palatino Linotype" w:hAnsi="Palatino Linotype" w:cs="Arial"/>
        </w:rPr>
        <w:t xml:space="preserve">su </w:t>
      </w:r>
      <w:r w:rsidR="00403D64" w:rsidRPr="00143CC5">
        <w:rPr>
          <w:rFonts w:ascii="Palatino Linotype" w:hAnsi="Palatino Linotype" w:cs="Arial"/>
        </w:rPr>
        <w:t xml:space="preserve">inconformidad </w:t>
      </w:r>
      <w:r w:rsidR="00C47D9C" w:rsidRPr="00143CC5">
        <w:rPr>
          <w:rFonts w:ascii="Palatino Linotype" w:hAnsi="Palatino Linotype" w:cs="Arial"/>
        </w:rPr>
        <w:t xml:space="preserve">por no </w:t>
      </w:r>
      <w:r w:rsidR="0074722D" w:rsidRPr="00143CC5">
        <w:rPr>
          <w:rFonts w:ascii="Palatino Linotype" w:hAnsi="Palatino Linotype" w:cs="Arial"/>
        </w:rPr>
        <w:t>entregar el Acuerdo del Comité de Transparencia</w:t>
      </w:r>
      <w:r w:rsidR="00C41E57" w:rsidRPr="00143CC5">
        <w:rPr>
          <w:rFonts w:ascii="Palatino Linotype" w:hAnsi="Palatino Linotype" w:cs="Arial"/>
        </w:rPr>
        <w:t>.</w:t>
      </w:r>
    </w:p>
    <w:p w14:paraId="4B260882" w14:textId="77777777" w:rsidR="0074110E" w:rsidRPr="00143CC5" w:rsidRDefault="0074110E" w:rsidP="0074110E">
      <w:pPr>
        <w:spacing w:line="360" w:lineRule="auto"/>
        <w:contextualSpacing/>
        <w:jc w:val="both"/>
        <w:rPr>
          <w:rFonts w:ascii="Palatino Linotype" w:hAnsi="Palatino Linotype" w:cs="Arial"/>
        </w:rPr>
      </w:pPr>
    </w:p>
    <w:p w14:paraId="0D214802" w14:textId="77777777" w:rsidR="009F09BC" w:rsidRPr="00143CC5" w:rsidRDefault="009F09BC" w:rsidP="002453DA">
      <w:pPr>
        <w:numPr>
          <w:ilvl w:val="0"/>
          <w:numId w:val="15"/>
        </w:numPr>
        <w:spacing w:line="360" w:lineRule="auto"/>
        <w:ind w:left="0" w:firstLine="0"/>
        <w:contextualSpacing/>
        <w:jc w:val="both"/>
        <w:rPr>
          <w:rFonts w:ascii="Palatino Linotype" w:eastAsia="MS Mincho" w:hAnsi="Palatino Linotype" w:cs="Arial"/>
        </w:rPr>
      </w:pPr>
      <w:r w:rsidRPr="00143CC5">
        <w:rPr>
          <w:rFonts w:ascii="Palatino Linotype" w:eastAsia="MS Mincho" w:hAnsi="Palatino Linotype" w:cs="Arial"/>
        </w:rPr>
        <w:t xml:space="preserve">En </w:t>
      </w:r>
      <w:r w:rsidRPr="00143CC5">
        <w:rPr>
          <w:rFonts w:ascii="Palatino Linotype" w:hAnsi="Palatino Linotype" w:cs="Arial"/>
          <w:lang w:eastAsia="es-MX"/>
        </w:rPr>
        <w:t>dichas</w:t>
      </w:r>
      <w:r w:rsidRPr="00143CC5">
        <w:rPr>
          <w:rFonts w:ascii="Palatino Linotype" w:eastAsia="Times New Roman" w:hAnsi="Palatino Linotype" w:cs="Arial"/>
        </w:rPr>
        <w:t xml:space="preserve"> condiciones, la </w:t>
      </w:r>
      <w:r w:rsidRPr="00143CC5">
        <w:rPr>
          <w:rFonts w:ascii="Palatino Linotype" w:eastAsia="Times New Roman" w:hAnsi="Palatino Linotype" w:cs="Arial"/>
          <w:i/>
        </w:rPr>
        <w:t>Litis</w:t>
      </w:r>
      <w:r w:rsidRPr="00143CC5">
        <w:rPr>
          <w:rFonts w:ascii="Palatino Linotype" w:eastAsia="Times New Roman" w:hAnsi="Palatino Linotype" w:cs="Arial"/>
        </w:rPr>
        <w:t xml:space="preserve"> a resolver en este recurso se circunscribe a determinar si </w:t>
      </w:r>
      <w:r w:rsidR="007142AB" w:rsidRPr="00143CC5">
        <w:rPr>
          <w:rFonts w:ascii="Palatino Linotype" w:eastAsia="MS Mincho" w:hAnsi="Palatino Linotype" w:cs="Arial"/>
        </w:rPr>
        <w:t>se actualiza</w:t>
      </w:r>
      <w:r w:rsidRPr="00143CC5">
        <w:rPr>
          <w:rFonts w:ascii="Palatino Linotype" w:eastAsia="MS Mincho" w:hAnsi="Palatino Linotype" w:cs="Arial"/>
        </w:rPr>
        <w:t xml:space="preserve"> la causal de procedencia prevista en el </w:t>
      </w:r>
      <w:r w:rsidR="00E01740" w:rsidRPr="00143CC5">
        <w:rPr>
          <w:rFonts w:ascii="Palatino Linotype" w:eastAsia="MS Mincho" w:hAnsi="Palatino Linotype" w:cs="Arial"/>
          <w:b/>
        </w:rPr>
        <w:t xml:space="preserve">ARTÍCULO 179, FRACCIÓN V </w:t>
      </w:r>
      <w:r w:rsidRPr="00143CC5">
        <w:rPr>
          <w:rFonts w:ascii="Palatino Linotype" w:eastAsia="MS Mincho" w:hAnsi="Palatino Linotype" w:cs="Arial"/>
        </w:rPr>
        <w:t xml:space="preserve">de la </w:t>
      </w:r>
      <w:r w:rsidRPr="00143CC5">
        <w:rPr>
          <w:rFonts w:ascii="Palatino Linotype" w:eastAsia="MS Mincho" w:hAnsi="Palatino Linotype" w:cs="Arial"/>
          <w:b/>
        </w:rPr>
        <w:t>Ley de Transparencia y Acceso a la Información Pública del Estado de México y Municipios</w:t>
      </w:r>
      <w:r w:rsidRPr="00143CC5">
        <w:rPr>
          <w:rFonts w:ascii="Palatino Linotype" w:eastAsia="MS Mincho" w:hAnsi="Palatino Linotype" w:cs="Arial"/>
        </w:rPr>
        <w:t xml:space="preserve">; </w:t>
      </w:r>
      <w:r w:rsidRPr="00143CC5">
        <w:rPr>
          <w:rFonts w:ascii="Palatino Linotype" w:eastAsia="Times New Roman" w:hAnsi="Palatino Linotype" w:cs="Arial"/>
          <w:color w:val="000000" w:themeColor="text1"/>
          <w:lang w:val="es-ES" w:eastAsia="es-MX"/>
        </w:rPr>
        <w:t xml:space="preserve">fracción que determina </w:t>
      </w:r>
      <w:r w:rsidR="005B6702" w:rsidRPr="00143CC5">
        <w:rPr>
          <w:rFonts w:ascii="Palatino Linotype" w:eastAsia="Times New Roman" w:hAnsi="Palatino Linotype" w:cs="Arial"/>
          <w:color w:val="000000" w:themeColor="text1"/>
          <w:lang w:val="es-ES" w:eastAsia="es-MX"/>
        </w:rPr>
        <w:t>la hipótesis jurídica</w:t>
      </w:r>
      <w:r w:rsidRPr="00143CC5">
        <w:rPr>
          <w:rFonts w:ascii="Palatino Linotype" w:eastAsia="Times New Roman" w:hAnsi="Palatino Linotype" w:cs="Arial"/>
          <w:color w:val="000000" w:themeColor="text1"/>
          <w:lang w:val="es-ES" w:eastAsia="es-MX"/>
        </w:rPr>
        <w:t xml:space="preserve"> relativa </w:t>
      </w:r>
      <w:r w:rsidR="005B6702" w:rsidRPr="00143CC5">
        <w:rPr>
          <w:rFonts w:ascii="Palatino Linotype" w:eastAsia="Times New Roman" w:hAnsi="Palatino Linotype" w:cs="Arial"/>
          <w:color w:val="000000" w:themeColor="text1"/>
          <w:lang w:val="es-ES" w:eastAsia="es-MX"/>
        </w:rPr>
        <w:t xml:space="preserve">a </w:t>
      </w:r>
      <w:r w:rsidR="007142AB" w:rsidRPr="00143CC5">
        <w:rPr>
          <w:rFonts w:ascii="Palatino Linotype" w:eastAsia="Times New Roman" w:hAnsi="Palatino Linotype" w:cs="Arial"/>
          <w:color w:val="000000" w:themeColor="text1"/>
          <w:lang w:val="es-ES" w:eastAsia="es-MX"/>
        </w:rPr>
        <w:t>l</w:t>
      </w:r>
      <w:r w:rsidR="002453DA" w:rsidRPr="00143CC5">
        <w:rPr>
          <w:rFonts w:ascii="Palatino Linotype" w:eastAsia="Times New Roman" w:hAnsi="Palatino Linotype" w:cs="Arial"/>
          <w:color w:val="000000" w:themeColor="text1"/>
          <w:lang w:val="es-ES" w:eastAsia="es-MX"/>
        </w:rPr>
        <w:t xml:space="preserve">a </w:t>
      </w:r>
      <w:r w:rsidR="00E01740" w:rsidRPr="00143CC5">
        <w:rPr>
          <w:rFonts w:ascii="Palatino Linotype" w:eastAsia="Times New Roman" w:hAnsi="Palatino Linotype" w:cs="Arial"/>
          <w:b/>
          <w:color w:val="000000" w:themeColor="text1"/>
          <w:lang w:val="es-ES" w:eastAsia="es-MX"/>
        </w:rPr>
        <w:t>ENTREGA DE INFORMACIÓN INCOMPLETA</w:t>
      </w:r>
      <w:r w:rsidRPr="00143CC5">
        <w:rPr>
          <w:rFonts w:ascii="Palatino Linotype" w:eastAsia="Times New Roman" w:hAnsi="Palatino Linotype" w:cs="Arial"/>
          <w:color w:val="000000" w:themeColor="text1"/>
          <w:lang w:val="es-ES" w:eastAsia="es-MX"/>
        </w:rPr>
        <w:t xml:space="preserve">; </w:t>
      </w:r>
      <w:r w:rsidRPr="00143CC5">
        <w:rPr>
          <w:rFonts w:ascii="Palatino Linotype" w:eastAsia="MS Mincho" w:hAnsi="Palatino Linotype" w:cs="Arial"/>
        </w:rPr>
        <w:t xml:space="preserve">contexto del cual se dolió </w:t>
      </w:r>
      <w:r w:rsidRPr="00143CC5">
        <w:rPr>
          <w:rFonts w:ascii="Palatino Linotype" w:eastAsia="MS Mincho" w:hAnsi="Palatino Linotype" w:cs="Arial"/>
          <w:b/>
        </w:rPr>
        <w:t xml:space="preserve">EL RECURRENTE </w:t>
      </w:r>
      <w:r w:rsidRPr="00143CC5">
        <w:rPr>
          <w:rFonts w:ascii="Palatino Linotype" w:eastAsia="MS Mincho" w:hAnsi="Palatino Linotype" w:cs="Arial"/>
        </w:rPr>
        <w:t>al momento de interponer su inconformidad</w:t>
      </w:r>
      <w:r w:rsidR="00FA32B9" w:rsidRPr="00143CC5">
        <w:rPr>
          <w:rFonts w:ascii="Palatino Linotype" w:eastAsia="MS Mincho" w:hAnsi="Palatino Linotype" w:cs="Arial"/>
        </w:rPr>
        <w:t xml:space="preserve">, por no emitir el Acuerdo de Inexistencia, </w:t>
      </w:r>
      <w:r w:rsidR="00FA32B9" w:rsidRPr="00143CC5">
        <w:rPr>
          <w:rFonts w:ascii="Palatino Linotype" w:eastAsia="MS Mincho" w:hAnsi="Palatino Linotype" w:cs="Arial"/>
          <w:b/>
        </w:rPr>
        <w:t>documental que fue requerida en la solicitud de información primigenia</w:t>
      </w:r>
      <w:r w:rsidR="00FA32B9" w:rsidRPr="00143CC5">
        <w:rPr>
          <w:rFonts w:ascii="Palatino Linotype" w:eastAsia="MS Mincho" w:hAnsi="Palatino Linotype" w:cs="Arial"/>
        </w:rPr>
        <w:t xml:space="preserve"> </w:t>
      </w:r>
      <w:r w:rsidR="00FA32B9" w:rsidRPr="00143CC5">
        <w:rPr>
          <w:rFonts w:ascii="Palatino Linotype" w:eastAsia="MS Mincho" w:hAnsi="Palatino Linotype" w:cs="Arial"/>
          <w:b/>
        </w:rPr>
        <w:t>como una salvedad</w:t>
      </w:r>
      <w:r w:rsidRPr="00143CC5">
        <w:rPr>
          <w:rFonts w:ascii="Palatino Linotype" w:eastAsia="MS Mincho" w:hAnsi="Palatino Linotype" w:cs="Arial"/>
        </w:rPr>
        <w:t>.</w:t>
      </w:r>
      <w:r w:rsidRPr="00143CC5">
        <w:rPr>
          <w:rFonts w:ascii="Palatino Linotype" w:eastAsia="Times New Roman" w:hAnsi="Palatino Linotype" w:cs="Arial"/>
          <w:color w:val="000000" w:themeColor="text1"/>
          <w:lang w:val="es-ES" w:eastAsia="es-MX"/>
        </w:rPr>
        <w:t xml:space="preserve"> De modo tal </w:t>
      </w:r>
      <w:r w:rsidRPr="00143CC5">
        <w:rPr>
          <w:rFonts w:ascii="Palatino Linotype" w:hAnsi="Palatino Linotype" w:cs="Arial"/>
          <w:color w:val="000000" w:themeColor="text1"/>
          <w:szCs w:val="23"/>
        </w:rPr>
        <w:t xml:space="preserve">que el presente recurso de revisión se abocara en determinar si el </w:t>
      </w:r>
      <w:r w:rsidRPr="00143CC5">
        <w:rPr>
          <w:rFonts w:ascii="Palatino Linotype" w:hAnsi="Palatino Linotype" w:cs="Arial"/>
          <w:b/>
          <w:color w:val="000000" w:themeColor="text1"/>
          <w:szCs w:val="23"/>
        </w:rPr>
        <w:t>SUJETO</w:t>
      </w:r>
      <w:r w:rsidRPr="00143CC5">
        <w:rPr>
          <w:rFonts w:ascii="Palatino Linotype" w:hAnsi="Palatino Linotype" w:cs="Arial"/>
          <w:color w:val="000000" w:themeColor="text1"/>
          <w:szCs w:val="23"/>
        </w:rPr>
        <w:t xml:space="preserve"> </w:t>
      </w:r>
      <w:r w:rsidRPr="00143CC5">
        <w:rPr>
          <w:rFonts w:ascii="Palatino Linotype" w:hAnsi="Palatino Linotype" w:cs="Arial"/>
          <w:b/>
          <w:color w:val="000000" w:themeColor="text1"/>
          <w:szCs w:val="23"/>
        </w:rPr>
        <w:t>OBLIGADO</w:t>
      </w:r>
      <w:r w:rsidRPr="00143CC5">
        <w:rPr>
          <w:rFonts w:ascii="Palatino Linotype" w:hAnsi="Palatino Linotype" w:cs="Arial"/>
          <w:color w:val="000000" w:themeColor="text1"/>
          <w:szCs w:val="23"/>
        </w:rPr>
        <w:t xml:space="preserve"> con su respuesta ciertamente </w:t>
      </w:r>
      <w:r w:rsidRPr="00143CC5">
        <w:rPr>
          <w:rFonts w:ascii="Palatino Linotype" w:eastAsia="Times New Roman" w:hAnsi="Palatino Linotype"/>
          <w:color w:val="000000" w:themeColor="text1"/>
        </w:rPr>
        <w:t>actualiza la causal de procedencia</w:t>
      </w:r>
      <w:r w:rsidRPr="00143CC5">
        <w:rPr>
          <w:rFonts w:ascii="Palatino Linotype" w:eastAsia="Times New Roman" w:hAnsi="Palatino Linotype"/>
          <w:b/>
          <w:color w:val="000000" w:themeColor="text1"/>
        </w:rPr>
        <w:t xml:space="preserve"> </w:t>
      </w:r>
      <w:r w:rsidRPr="00143CC5">
        <w:rPr>
          <w:rFonts w:ascii="Palatino Linotype" w:eastAsia="Times New Roman" w:hAnsi="Palatino Linotype" w:cs="Arial"/>
          <w:color w:val="000000" w:themeColor="text1"/>
          <w:lang w:eastAsia="es-MX"/>
        </w:rPr>
        <w:t>antes señalada. Así como comprobar si la respuesta emitida resulta congruente e integral en términos del artículo 11 de la ley de la materia.</w:t>
      </w:r>
    </w:p>
    <w:p w14:paraId="50D433F7" w14:textId="77777777" w:rsidR="009F09BC" w:rsidRPr="00143CC5" w:rsidRDefault="009F09BC" w:rsidP="009F09BC">
      <w:pPr>
        <w:pStyle w:val="Prrafodelista"/>
        <w:rPr>
          <w:rFonts w:ascii="Palatino Linotype" w:eastAsia="MS Mincho" w:hAnsi="Palatino Linotype" w:cs="Arial"/>
        </w:rPr>
      </w:pPr>
    </w:p>
    <w:p w14:paraId="77DA7041" w14:textId="77777777" w:rsidR="009F09BC" w:rsidRPr="00143CC5" w:rsidRDefault="007D3805" w:rsidP="009F09BC">
      <w:pPr>
        <w:pStyle w:val="Ttulo2"/>
        <w:rPr>
          <w:rFonts w:ascii="Palatino Linotype" w:hAnsi="Palatino Linotype"/>
          <w:b/>
          <w:color w:val="000000" w:themeColor="text1"/>
          <w:sz w:val="24"/>
          <w:szCs w:val="24"/>
        </w:rPr>
      </w:pPr>
      <w:bookmarkStart w:id="146" w:name="_Toc495427545"/>
      <w:bookmarkStart w:id="147" w:name="_Toc23414596"/>
      <w:bookmarkStart w:id="148" w:name="_Toc34819433"/>
      <w:bookmarkStart w:id="149" w:name="_Toc51259589"/>
      <w:bookmarkStart w:id="150" w:name="_Toc83128582"/>
      <w:r w:rsidRPr="00143CC5">
        <w:rPr>
          <w:rFonts w:ascii="Palatino Linotype" w:hAnsi="Palatino Linotype"/>
          <w:b/>
          <w:color w:val="000000" w:themeColor="text1"/>
          <w:sz w:val="24"/>
          <w:szCs w:val="24"/>
        </w:rPr>
        <w:t>CUAR</w:t>
      </w:r>
      <w:r w:rsidR="009F09BC" w:rsidRPr="00143CC5">
        <w:rPr>
          <w:rFonts w:ascii="Palatino Linotype" w:hAnsi="Palatino Linotype"/>
          <w:b/>
          <w:color w:val="000000" w:themeColor="text1"/>
          <w:sz w:val="24"/>
          <w:szCs w:val="24"/>
        </w:rPr>
        <w:t>TO. Del estudio y resolución del asunto.</w:t>
      </w:r>
      <w:bookmarkEnd w:id="146"/>
      <w:bookmarkEnd w:id="147"/>
      <w:bookmarkEnd w:id="148"/>
      <w:bookmarkEnd w:id="149"/>
      <w:bookmarkEnd w:id="150"/>
    </w:p>
    <w:p w14:paraId="1211728A" w14:textId="77777777" w:rsidR="009F09BC" w:rsidRPr="00143CC5" w:rsidRDefault="009F09BC" w:rsidP="009F09BC">
      <w:pPr>
        <w:spacing w:line="360" w:lineRule="auto"/>
        <w:rPr>
          <w:rFonts w:ascii="Palatino Linotype" w:hAnsi="Palatino Linotype"/>
          <w:lang w:val="es-MX" w:eastAsia="en-US"/>
        </w:rPr>
      </w:pPr>
    </w:p>
    <w:p w14:paraId="4263D49A" w14:textId="77777777" w:rsidR="005B6702" w:rsidRPr="00143CC5" w:rsidRDefault="005B6702" w:rsidP="005B6702">
      <w:pPr>
        <w:numPr>
          <w:ilvl w:val="0"/>
          <w:numId w:val="15"/>
        </w:numPr>
        <w:spacing w:line="360" w:lineRule="auto"/>
        <w:ind w:left="0" w:firstLine="0"/>
        <w:contextualSpacing/>
        <w:jc w:val="both"/>
        <w:rPr>
          <w:rFonts w:ascii="Palatino Linotype" w:hAnsi="Palatino Linotype"/>
          <w:color w:val="000000" w:themeColor="text1"/>
        </w:rPr>
      </w:pPr>
      <w:r w:rsidRPr="00143CC5">
        <w:rPr>
          <w:rFonts w:ascii="Palatino Linotype" w:hAnsi="Palatino Linotype"/>
          <w:color w:val="000000" w:themeColor="text1"/>
        </w:rPr>
        <w:t xml:space="preserve">Acotada la </w:t>
      </w:r>
      <w:r w:rsidRPr="00143CC5">
        <w:rPr>
          <w:rFonts w:ascii="Palatino Linotype" w:hAnsi="Palatino Linotype"/>
          <w:i/>
          <w:color w:val="000000" w:themeColor="text1"/>
        </w:rPr>
        <w:t>Litis</w:t>
      </w:r>
      <w:r w:rsidRPr="00143CC5">
        <w:rPr>
          <w:rFonts w:ascii="Palatino Linotype" w:hAnsi="Palatino Linotype"/>
          <w:color w:val="000000" w:themeColor="text1"/>
        </w:rPr>
        <w:t xml:space="preserve"> del presente asunto, primeramente es menester precisar</w:t>
      </w:r>
      <w:r w:rsidRPr="00143CC5">
        <w:rPr>
          <w:rFonts w:ascii="Palatino Linotype" w:hAnsi="Palatino Linotype"/>
          <w:bCs/>
          <w:color w:val="000000" w:themeColor="text1"/>
          <w:lang w:val="es-MX"/>
        </w:rPr>
        <w:t xml:space="preserve"> que </w:t>
      </w:r>
      <w:r w:rsidRPr="00143CC5">
        <w:rPr>
          <w:rFonts w:ascii="Palatino Linotype" w:hAnsi="Palatino Linotype"/>
          <w:bCs/>
          <w:color w:val="000000" w:themeColor="text1"/>
        </w:rPr>
        <w:t xml:space="preserve">este Órgano Garante parte del hecho que el Derecho de </w:t>
      </w:r>
      <w:r w:rsidRPr="00143CC5">
        <w:rPr>
          <w:rFonts w:ascii="Palatino Linotype" w:eastAsia="MS Mincho" w:hAnsi="Palatino Linotype" w:cs="Arial"/>
        </w:rPr>
        <w:t>Acceso</w:t>
      </w:r>
      <w:r w:rsidRPr="00143CC5">
        <w:rPr>
          <w:rFonts w:ascii="Palatino Linotype" w:hAnsi="Palatino Linotype"/>
          <w:bCs/>
          <w:color w:val="000000" w:themeColor="text1"/>
        </w:rPr>
        <w:t xml:space="preserve"> a la Información Pública, es un derecho humano reconocido en el Pacto de Derechos Civiles y Políticos en su artículo 19.2; en la </w:t>
      </w:r>
      <w:r w:rsidRPr="00143CC5">
        <w:rPr>
          <w:rFonts w:ascii="Palatino Linotype" w:hAnsi="Palatino Linotype"/>
          <w:lang w:val="es-MX" w:eastAsia="en-US"/>
        </w:rPr>
        <w:t>Convención</w:t>
      </w:r>
      <w:r w:rsidRPr="00143CC5">
        <w:rPr>
          <w:rFonts w:ascii="Palatino Linotype" w:hAnsi="Palatino Linotype"/>
          <w:bCs/>
          <w:color w:val="000000" w:themeColor="text1"/>
        </w:rPr>
        <w:t xml:space="preserve"> Americana sobre Derechos Humanos en su artículo 13.1; en el artículo sexto de la Constitución Política de los Estados Unidos Mexicanos y en el artículo quinto de la Particular del Estado de México, por lo que al respecto el </w:t>
      </w:r>
      <w:r w:rsidRPr="00143CC5">
        <w:rPr>
          <w:rFonts w:ascii="Palatino Linotype" w:hAnsi="Palatino Linotype"/>
          <w:b/>
          <w:bCs/>
          <w:color w:val="000000" w:themeColor="text1"/>
        </w:rPr>
        <w:t>SUJETO OBLIGADO</w:t>
      </w:r>
      <w:r w:rsidRPr="00143CC5">
        <w:rPr>
          <w:rFonts w:ascii="Palatino Linotype" w:hAnsi="Palatino Linotype"/>
          <w:bCs/>
          <w:color w:val="000000" w:themeColor="text1"/>
        </w:rPr>
        <w:t xml:space="preserve"> debe ser cuidadoso del debido cumplimiento de las obligaciones constitucionales que se le imponen, en consecuencia, a todas las autoridades, en el ámbito de su competencia, según lo dispone el tercer párrafo del artículo primero de la </w:t>
      </w:r>
      <w:r w:rsidRPr="00143CC5">
        <w:rPr>
          <w:rFonts w:ascii="Palatino Linotype" w:hAnsi="Palatino Linotype"/>
          <w:b/>
          <w:bCs/>
          <w:color w:val="000000" w:themeColor="text1"/>
        </w:rPr>
        <w:t xml:space="preserve">Constitución Política de los Estados Unidos Mexicanos </w:t>
      </w:r>
      <w:r w:rsidRPr="00143CC5">
        <w:rPr>
          <w:rFonts w:ascii="Palatino Linotype" w:hAnsi="Palatino Linotype"/>
          <w:bCs/>
          <w:color w:val="000000" w:themeColor="text1"/>
        </w:rPr>
        <w:t xml:space="preserve">al señalar la obligación de “promover, respetar, proteger y </w:t>
      </w:r>
      <w:r w:rsidRPr="00143CC5">
        <w:rPr>
          <w:rFonts w:ascii="Palatino Linotype" w:hAnsi="Palatino Linotype"/>
          <w:b/>
          <w:bCs/>
          <w:color w:val="000000" w:themeColor="text1"/>
        </w:rPr>
        <w:t>garantizar</w:t>
      </w:r>
      <w:r w:rsidRPr="00143CC5">
        <w:rPr>
          <w:rFonts w:ascii="Palatino Linotype" w:hAnsi="Palatino Linotype"/>
          <w:bCs/>
          <w:color w:val="000000" w:themeColor="text1"/>
        </w:rPr>
        <w:t xml:space="preserve"> los derechos humanos”, entre los cuales se encuentra dicho derecho.</w:t>
      </w:r>
    </w:p>
    <w:p w14:paraId="0ADFE1D4" w14:textId="77777777" w:rsidR="005B6702" w:rsidRPr="00143CC5" w:rsidRDefault="005B6702" w:rsidP="005B6702">
      <w:pPr>
        <w:pStyle w:val="Prrafodelista"/>
        <w:spacing w:line="360" w:lineRule="auto"/>
        <w:ind w:left="0"/>
        <w:jc w:val="both"/>
        <w:rPr>
          <w:rFonts w:ascii="Palatino Linotype" w:hAnsi="Palatino Linotype"/>
          <w:color w:val="000000" w:themeColor="text1"/>
        </w:rPr>
      </w:pPr>
    </w:p>
    <w:p w14:paraId="49E7393D" w14:textId="77777777" w:rsidR="005B6702" w:rsidRPr="00143CC5" w:rsidRDefault="005B6702" w:rsidP="005B6702">
      <w:pPr>
        <w:numPr>
          <w:ilvl w:val="0"/>
          <w:numId w:val="15"/>
        </w:numPr>
        <w:spacing w:line="360" w:lineRule="auto"/>
        <w:ind w:left="0" w:firstLine="0"/>
        <w:contextualSpacing/>
        <w:jc w:val="both"/>
        <w:rPr>
          <w:rFonts w:ascii="Palatino Linotype" w:hAnsi="Palatino Linotype"/>
          <w:color w:val="000000" w:themeColor="text1"/>
        </w:rPr>
      </w:pPr>
      <w:r w:rsidRPr="00143CC5">
        <w:rPr>
          <w:rFonts w:ascii="Palatino Linotype" w:hAnsi="Palatino Linotype"/>
          <w:color w:val="000000" w:themeColor="text1"/>
        </w:rPr>
        <w:t xml:space="preserve">Por </w:t>
      </w:r>
      <w:r w:rsidRPr="00143CC5">
        <w:rPr>
          <w:rFonts w:ascii="Palatino Linotype" w:hAnsi="Palatino Linotype"/>
          <w:color w:val="000000" w:themeColor="text1"/>
          <w:lang w:val="es-MX"/>
        </w:rPr>
        <w:t xml:space="preserve">lo anterior, se deduce que el derecho de acceso a la información pública es un </w:t>
      </w:r>
      <w:r w:rsidRPr="00143CC5">
        <w:rPr>
          <w:rFonts w:ascii="Palatino Linotype" w:hAnsi="Palatino Linotype"/>
          <w:color w:val="000000" w:themeColor="text1"/>
        </w:rPr>
        <w:t>derecho</w:t>
      </w:r>
      <w:r w:rsidRPr="00143CC5">
        <w:rPr>
          <w:rFonts w:ascii="Palatino Linotype" w:hAnsi="Palatino Linotype"/>
          <w:color w:val="000000" w:themeColor="text1"/>
          <w:lang w:val="es-MX"/>
        </w:rPr>
        <w:t xml:space="preserve"> humano convencional y constitucionalmente reconocido; en </w:t>
      </w:r>
      <w:r w:rsidRPr="00143CC5">
        <w:rPr>
          <w:rFonts w:ascii="Palatino Linotype" w:hAnsi="Palatino Linotype"/>
          <w:color w:val="000000" w:themeColor="text1"/>
        </w:rPr>
        <w:t>consecuencia</w:t>
      </w:r>
      <w:r w:rsidRPr="00143CC5">
        <w:rPr>
          <w:rFonts w:ascii="Palatino Linotype" w:hAnsi="Palatino Linotype"/>
          <w:color w:val="000000" w:themeColor="text1"/>
          <w:lang w:val="es-MX"/>
        </w:rPr>
        <w:t>, todas las autoridades en el ámbito de sus competencias, funciones y atribuciones tienen la obligación de respetarlo, protegerlo y garantizarlo.</w:t>
      </w:r>
    </w:p>
    <w:p w14:paraId="468BADFB" w14:textId="77777777" w:rsidR="0037157C" w:rsidRPr="00143CC5" w:rsidRDefault="0037157C" w:rsidP="0037157C">
      <w:pPr>
        <w:pStyle w:val="Prrafodelista"/>
        <w:rPr>
          <w:rFonts w:ascii="Palatino Linotype" w:hAnsi="Palatino Linotype"/>
          <w:color w:val="000000" w:themeColor="text1"/>
        </w:rPr>
      </w:pPr>
    </w:p>
    <w:p w14:paraId="779E4155" w14:textId="77777777" w:rsidR="005B6702" w:rsidRPr="00143CC5" w:rsidRDefault="005B6702" w:rsidP="005B6702">
      <w:pPr>
        <w:numPr>
          <w:ilvl w:val="0"/>
          <w:numId w:val="15"/>
        </w:numPr>
        <w:spacing w:line="360" w:lineRule="auto"/>
        <w:ind w:left="0" w:firstLine="0"/>
        <w:contextualSpacing/>
        <w:jc w:val="both"/>
        <w:rPr>
          <w:rFonts w:ascii="Palatino Linotype" w:hAnsi="Palatino Linotype"/>
          <w:color w:val="000000" w:themeColor="text1"/>
        </w:rPr>
      </w:pPr>
      <w:r w:rsidRPr="00143CC5">
        <w:rPr>
          <w:rFonts w:ascii="Palatino Linotype" w:hAnsi="Palatino Linotype"/>
          <w:color w:val="000000" w:themeColor="text1"/>
        </w:rPr>
        <w:t xml:space="preserve">Así las cosas, </w:t>
      </w:r>
      <w:r w:rsidRPr="00143CC5">
        <w:rPr>
          <w:rFonts w:ascii="Palatino Linotype" w:hAnsi="Palatino Linotype"/>
          <w:color w:val="000000" w:themeColor="text1"/>
          <w:lang w:val="es-MX"/>
        </w:rPr>
        <w:t xml:space="preserve">podemos definir el Derecho de Acceso a la Información Pública como: </w:t>
      </w:r>
      <w:r w:rsidRPr="00143CC5">
        <w:rPr>
          <w:rFonts w:ascii="Palatino Linotype" w:hAnsi="Palatino Linotype"/>
          <w:i/>
          <w:color w:val="000000" w:themeColor="text1"/>
          <w:lang w:val="es-MX"/>
        </w:rPr>
        <w:t>La igualdad de oportunidades para recibir, buscar e impartir información</w:t>
      </w:r>
      <w:r w:rsidRPr="00143CC5">
        <w:rPr>
          <w:rFonts w:ascii="Palatino Linotype" w:hAnsi="Palatino Linotype"/>
          <w:i/>
          <w:color w:val="000000" w:themeColor="text1"/>
          <w:vertAlign w:val="superscript"/>
          <w:lang w:val="es-MX"/>
        </w:rPr>
        <w:footnoteReference w:id="1"/>
      </w:r>
      <w:r w:rsidRPr="00143CC5">
        <w:rPr>
          <w:rFonts w:ascii="Palatino Linotype" w:hAnsi="Palatino Linotype"/>
          <w:i/>
          <w:color w:val="000000" w:themeColor="text1"/>
          <w:lang w:val="es-MX"/>
        </w:rPr>
        <w:t xml:space="preserve">en posesión de </w:t>
      </w:r>
      <w:r w:rsidRPr="00143CC5">
        <w:rPr>
          <w:rFonts w:ascii="Palatino Linotype" w:hAnsi="Palatino Linotype"/>
          <w:color w:val="000000" w:themeColor="text1"/>
        </w:rPr>
        <w:t>cualquier</w:t>
      </w:r>
      <w:r w:rsidRPr="00143CC5">
        <w:rPr>
          <w:rFonts w:ascii="Palatino Linotype" w:hAnsi="Palatino Linotype"/>
          <w:i/>
          <w:color w:val="000000" w:themeColor="text1"/>
          <w:lang w:val="es-MX"/>
        </w:rPr>
        <w:t xml:space="preserve"> autoridad, entidad, órgano y organismo de los poderes Ejecutivo, Legislativo y </w:t>
      </w:r>
      <w:r w:rsidRPr="00143CC5">
        <w:rPr>
          <w:rFonts w:ascii="Palatino Linotype" w:hAnsi="Palatino Linotype"/>
          <w:i/>
          <w:color w:val="000000" w:themeColor="text1"/>
          <w:lang w:val="es-MX"/>
        </w:rPr>
        <w:lastRenderedPageBreak/>
        <w:t>Judicial, órganos autónomos, partidos políticos, fideicomisos y fondos públicos, así como de cualquier persona física, moral o sindicato que reciba y ejerza recursos públicos o realice actos de autoridad en el ámbito federal, estatal y municipal,</w:t>
      </w:r>
      <w:r w:rsidRPr="00143CC5">
        <w:rPr>
          <w:rFonts w:ascii="Palatino Linotype" w:hAnsi="Palatino Linotype"/>
          <w:i/>
          <w:color w:val="000000" w:themeColor="text1"/>
          <w:vertAlign w:val="superscript"/>
          <w:lang w:val="es-MX"/>
        </w:rPr>
        <w:footnoteReference w:id="2"/>
      </w:r>
      <w:r w:rsidRPr="00143CC5">
        <w:rPr>
          <w:rFonts w:ascii="Palatino Linotype" w:hAnsi="Palatino Linotype"/>
          <w:color w:val="000000" w:themeColor="text1"/>
          <w:lang w:val="es-MX"/>
        </w:rPr>
        <w:t>que se constituye como una herramienta fundamental para ejercer</w:t>
      </w:r>
      <w:r w:rsidRPr="00143CC5">
        <w:rPr>
          <w:rFonts w:ascii="Palatino Linotype" w:hAnsi="Palatino Linotype"/>
          <w:i/>
          <w:color w:val="000000" w:themeColor="text1"/>
          <w:lang w:val="es-MX"/>
        </w:rPr>
        <w:t xml:space="preserve"> el control democrático de las gestiones estatales, de forma tal que puedan cuestionar, indagar y considerar si se está dando un adecuado cumplimiento a las funciones públicas,</w:t>
      </w:r>
      <w:r w:rsidRPr="00143CC5">
        <w:rPr>
          <w:rFonts w:ascii="Palatino Linotype" w:hAnsi="Palatino Linotype"/>
          <w:i/>
          <w:color w:val="000000" w:themeColor="text1"/>
          <w:vertAlign w:val="superscript"/>
          <w:lang w:val="es-MX"/>
        </w:rPr>
        <w:footnoteReference w:id="3"/>
      </w:r>
      <w:r w:rsidRPr="00143CC5">
        <w:rPr>
          <w:rFonts w:ascii="Palatino Linotype" w:hAnsi="Palatino Linotype"/>
          <w:i/>
          <w:color w:val="000000" w:themeColor="text1"/>
          <w:lang w:val="es-MX"/>
        </w:rPr>
        <w:t xml:space="preserve"> </w:t>
      </w:r>
      <w:r w:rsidRPr="00143CC5">
        <w:rPr>
          <w:rFonts w:ascii="Palatino Linotype" w:hAnsi="Palatino Linotype"/>
          <w:color w:val="000000" w:themeColor="text1"/>
          <w:lang w:val="es-MX"/>
        </w:rPr>
        <w:t>fomentando</w:t>
      </w:r>
      <w:r w:rsidRPr="00143CC5">
        <w:rPr>
          <w:rFonts w:ascii="Palatino Linotype" w:hAnsi="Palatino Linotype"/>
          <w:i/>
          <w:color w:val="000000" w:themeColor="text1"/>
          <w:lang w:val="es-MX"/>
        </w:rPr>
        <w:t xml:space="preserve"> la transparencia de las actividades estatales y </w:t>
      </w:r>
      <w:r w:rsidRPr="00143CC5">
        <w:rPr>
          <w:rFonts w:ascii="Palatino Linotype" w:hAnsi="Palatino Linotype"/>
          <w:color w:val="000000" w:themeColor="text1"/>
          <w:lang w:val="es-MX"/>
        </w:rPr>
        <w:t>promoviendo</w:t>
      </w:r>
      <w:r w:rsidRPr="00143CC5">
        <w:rPr>
          <w:rFonts w:ascii="Palatino Linotype" w:hAnsi="Palatino Linotype"/>
          <w:i/>
          <w:color w:val="000000" w:themeColor="text1"/>
          <w:lang w:val="es-MX"/>
        </w:rPr>
        <w:t xml:space="preserve"> la responsabilidad de los funcionarios sobre su gestión pública,</w:t>
      </w:r>
      <w:r w:rsidRPr="00143CC5">
        <w:rPr>
          <w:rFonts w:ascii="Palatino Linotype" w:hAnsi="Palatino Linotype"/>
          <w:i/>
          <w:color w:val="000000" w:themeColor="text1"/>
          <w:vertAlign w:val="superscript"/>
          <w:lang w:val="es-MX"/>
        </w:rPr>
        <w:footnoteReference w:id="4"/>
      </w:r>
      <w:r w:rsidRPr="00143CC5">
        <w:rPr>
          <w:rFonts w:ascii="Palatino Linotype" w:hAnsi="Palatino Linotype"/>
          <w:color w:val="000000" w:themeColor="text1"/>
          <w:lang w:val="es-MX"/>
        </w:rPr>
        <w:t>que permite</w:t>
      </w:r>
      <w:r w:rsidRPr="00143CC5">
        <w:rPr>
          <w:rFonts w:ascii="Palatino Linotype" w:hAnsi="Palatino Linotype"/>
          <w:i/>
          <w:color w:val="000000" w:themeColor="text1"/>
          <w:lang w:val="es-MX"/>
        </w:rPr>
        <w:t xml:space="preserve"> saber qué están haciendo los gobiernos por sus pueblos, sin lo cual la verdad languidecería y la participación en el gobierno permanecería fragmentada.</w:t>
      </w:r>
    </w:p>
    <w:p w14:paraId="0D3D6134" w14:textId="77777777" w:rsidR="005B6702" w:rsidRPr="00143CC5" w:rsidRDefault="005B6702" w:rsidP="005B6702">
      <w:pPr>
        <w:pStyle w:val="Prrafodelista"/>
        <w:rPr>
          <w:rFonts w:ascii="Palatino Linotype" w:hAnsi="Palatino Linotype"/>
          <w:color w:val="000000" w:themeColor="text1"/>
        </w:rPr>
      </w:pPr>
    </w:p>
    <w:p w14:paraId="06C6BD2B" w14:textId="77777777" w:rsidR="005B6702" w:rsidRPr="00143CC5" w:rsidRDefault="005B6702" w:rsidP="005B6702">
      <w:pPr>
        <w:numPr>
          <w:ilvl w:val="0"/>
          <w:numId w:val="15"/>
        </w:numPr>
        <w:spacing w:line="360" w:lineRule="auto"/>
        <w:ind w:left="0" w:firstLine="0"/>
        <w:contextualSpacing/>
        <w:jc w:val="both"/>
        <w:rPr>
          <w:rFonts w:ascii="Palatino Linotype" w:hAnsi="Palatino Linotype"/>
          <w:color w:val="000000" w:themeColor="text1"/>
        </w:rPr>
      </w:pPr>
      <w:r w:rsidRPr="00143CC5">
        <w:rPr>
          <w:rFonts w:ascii="Palatino Linotype" w:hAnsi="Palatino Linotype"/>
          <w:color w:val="000000" w:themeColor="text1"/>
        </w:rPr>
        <w:t xml:space="preserve">Por otro lado, </w:t>
      </w:r>
      <w:r w:rsidRPr="00143CC5">
        <w:rPr>
          <w:rFonts w:ascii="Palatino Linotype" w:hAnsi="Palatino Linotype"/>
          <w:color w:val="000000" w:themeColor="text1"/>
          <w:lang w:val="es-MX"/>
        </w:rPr>
        <w:t>la Ley de Transparencia y Acceso a la Información Pública del Estado de México y Municipios, cuyo objeto es establecer principios, bases generales y procedimientos para tutelar y garantizar la transparencia y el derecho humano de acceso a la información pública en posesión de los sujetos obligados; en su artículo 176 establece que el recurso de revisión es la garantía secundaria mediante la cual se pretende reparar cualquier posible afectación al derecho de acceso a la información pública, siendo éste el medio a través del cual, este Órgano Garante después de realizar el análisis al procedimiento de acceso a la información, podrá determinar la posible afectación y, de ser el caso, ordenar la reparación a la violación del derecho en cuestión.</w:t>
      </w:r>
    </w:p>
    <w:p w14:paraId="1153D3B8" w14:textId="77777777" w:rsidR="005B6702" w:rsidRPr="00143CC5" w:rsidRDefault="005B6702" w:rsidP="005B6702">
      <w:pPr>
        <w:pStyle w:val="Prrafodelista"/>
        <w:rPr>
          <w:rFonts w:ascii="Palatino Linotype" w:hAnsi="Palatino Linotype"/>
          <w:color w:val="000000" w:themeColor="text1"/>
        </w:rPr>
      </w:pPr>
    </w:p>
    <w:p w14:paraId="57EDFD0E" w14:textId="77777777" w:rsidR="0074722D" w:rsidRPr="00143CC5" w:rsidRDefault="005B6702" w:rsidP="0074722D">
      <w:pPr>
        <w:numPr>
          <w:ilvl w:val="0"/>
          <w:numId w:val="15"/>
        </w:numPr>
        <w:spacing w:line="360" w:lineRule="auto"/>
        <w:ind w:left="0" w:firstLine="0"/>
        <w:contextualSpacing/>
        <w:jc w:val="both"/>
        <w:rPr>
          <w:rFonts w:ascii="Palatino Linotype" w:hAnsi="Palatino Linotype"/>
          <w:color w:val="000000" w:themeColor="text1"/>
        </w:rPr>
      </w:pPr>
      <w:r w:rsidRPr="00143CC5">
        <w:rPr>
          <w:rFonts w:ascii="Palatino Linotype" w:hAnsi="Palatino Linotype"/>
          <w:color w:val="000000" w:themeColor="text1"/>
        </w:rPr>
        <w:lastRenderedPageBreak/>
        <w:t xml:space="preserve">Ahora bien, </w:t>
      </w:r>
      <w:r w:rsidR="0074722D" w:rsidRPr="00143CC5">
        <w:rPr>
          <w:rFonts w:ascii="Palatino Linotype" w:hAnsi="Palatino Linotype"/>
          <w:color w:val="000000" w:themeColor="text1"/>
        </w:rPr>
        <w:t xml:space="preserve">del caso concreto convine primeramente recordar la literalidad de la solicitud de información, toda vez que se </w:t>
      </w:r>
      <w:r w:rsidR="00E01740" w:rsidRPr="00143CC5">
        <w:rPr>
          <w:rFonts w:ascii="Palatino Linotype" w:hAnsi="Palatino Linotype"/>
          <w:color w:val="000000" w:themeColor="text1"/>
        </w:rPr>
        <w:t>observa</w:t>
      </w:r>
      <w:r w:rsidR="0074722D" w:rsidRPr="00143CC5">
        <w:rPr>
          <w:rFonts w:ascii="Palatino Linotype" w:hAnsi="Palatino Linotype"/>
          <w:color w:val="000000" w:themeColor="text1"/>
        </w:rPr>
        <w:t xml:space="preserve"> que no se solicita en estricto sentido las Declaraciones de Situación Patrimonial y de Intereses por modificación del servidor público de referencia; sino que requiere el </w:t>
      </w:r>
      <w:r w:rsidR="00E234BB" w:rsidRPr="00143CC5">
        <w:rPr>
          <w:rFonts w:ascii="Palatino Linotype" w:hAnsi="Palatino Linotype"/>
          <w:color w:val="000000" w:themeColor="text1"/>
        </w:rPr>
        <w:t xml:space="preserve">documento denominado: </w:t>
      </w:r>
      <w:r w:rsidR="0074722D" w:rsidRPr="00143CC5">
        <w:rPr>
          <w:rFonts w:ascii="Palatino Linotype" w:hAnsi="Palatino Linotype"/>
          <w:color w:val="000000" w:themeColor="text1"/>
        </w:rPr>
        <w:t>“</w:t>
      </w:r>
      <w:r w:rsidR="0074722D" w:rsidRPr="00143CC5">
        <w:rPr>
          <w:rFonts w:ascii="Palatino Linotype" w:hAnsi="Palatino Linotype"/>
          <w:b/>
          <w:i/>
          <w:color w:val="000000" w:themeColor="text1"/>
        </w:rPr>
        <w:t>documento que haya generado la Contraloría Universitaria como resultado de la revisión a la declaración por modificación patrimonial y de conflicto de intereses del servidor público Hugo Edgar Chaparro Campos que presento durante este año que manifiesta tener ingresos por arrendamiento sin reportar tener bienes inmuebles</w:t>
      </w:r>
      <w:r w:rsidR="0074722D" w:rsidRPr="00143CC5">
        <w:rPr>
          <w:rFonts w:ascii="Palatino Linotype" w:hAnsi="Palatino Linotype"/>
          <w:b/>
          <w:color w:val="000000" w:themeColor="text1"/>
        </w:rPr>
        <w:t>”</w:t>
      </w:r>
    </w:p>
    <w:p w14:paraId="6011D94D" w14:textId="77777777" w:rsidR="0074722D" w:rsidRPr="00143CC5" w:rsidRDefault="0074722D" w:rsidP="0074722D">
      <w:pPr>
        <w:pStyle w:val="Prrafodelista"/>
        <w:rPr>
          <w:rFonts w:ascii="Palatino Linotype" w:hAnsi="Palatino Linotype"/>
          <w:color w:val="000000" w:themeColor="text1"/>
        </w:rPr>
      </w:pPr>
    </w:p>
    <w:p w14:paraId="27CA494C" w14:textId="77777777" w:rsidR="0074722D" w:rsidRPr="00143CC5" w:rsidRDefault="0074722D" w:rsidP="007F0225">
      <w:pPr>
        <w:numPr>
          <w:ilvl w:val="0"/>
          <w:numId w:val="15"/>
        </w:numPr>
        <w:spacing w:line="360" w:lineRule="auto"/>
        <w:ind w:left="0" w:firstLine="0"/>
        <w:contextualSpacing/>
        <w:jc w:val="both"/>
        <w:rPr>
          <w:rFonts w:ascii="Palatino Linotype" w:hAnsi="Palatino Linotype"/>
          <w:color w:val="000000" w:themeColor="text1"/>
        </w:rPr>
      </w:pPr>
      <w:r w:rsidRPr="00143CC5">
        <w:rPr>
          <w:rFonts w:ascii="Palatino Linotype" w:hAnsi="Palatino Linotype"/>
          <w:color w:val="000000" w:themeColor="text1"/>
        </w:rPr>
        <w:t xml:space="preserve">De lo anterior se advierte que se solicita un documento del cual no existe fuente obligacional del </w:t>
      </w:r>
      <w:r w:rsidRPr="00143CC5">
        <w:rPr>
          <w:rFonts w:ascii="Palatino Linotype" w:hAnsi="Palatino Linotype"/>
          <w:b/>
          <w:color w:val="000000" w:themeColor="text1"/>
        </w:rPr>
        <w:t xml:space="preserve">SUJETO OBLIGADO </w:t>
      </w:r>
      <w:r w:rsidRPr="00143CC5">
        <w:rPr>
          <w:rFonts w:ascii="Palatino Linotype" w:hAnsi="Palatino Linotype"/>
          <w:color w:val="000000" w:themeColor="text1"/>
        </w:rPr>
        <w:t xml:space="preserve"> para generar, poseer o administrar</w:t>
      </w:r>
      <w:r w:rsidR="00E01740" w:rsidRPr="00143CC5">
        <w:rPr>
          <w:rFonts w:ascii="Palatino Linotype" w:hAnsi="Palatino Linotype"/>
          <w:color w:val="000000" w:themeColor="text1"/>
        </w:rPr>
        <w:t xml:space="preserve"> un documento con esas denominación</w:t>
      </w:r>
      <w:r w:rsidRPr="00143CC5">
        <w:rPr>
          <w:rFonts w:ascii="Palatino Linotype" w:hAnsi="Palatino Linotype"/>
          <w:color w:val="000000" w:themeColor="text1"/>
        </w:rPr>
        <w:t>; en todo caso se advierte que</w:t>
      </w:r>
      <w:r w:rsidR="006249E2" w:rsidRPr="00143CC5">
        <w:rPr>
          <w:rFonts w:ascii="Palatino Linotype" w:hAnsi="Palatino Linotype"/>
          <w:color w:val="000000" w:themeColor="text1"/>
        </w:rPr>
        <w:t xml:space="preserve"> se pretende acceder a un documento </w:t>
      </w:r>
      <w:r w:rsidR="006249E2" w:rsidRPr="00143CC5">
        <w:rPr>
          <w:rFonts w:ascii="Palatino Linotype" w:hAnsi="Palatino Linotype"/>
          <w:i/>
          <w:color w:val="000000" w:themeColor="text1"/>
        </w:rPr>
        <w:t>ad hoc,</w:t>
      </w:r>
      <w:r w:rsidR="006249E2" w:rsidRPr="00143CC5">
        <w:rPr>
          <w:rFonts w:ascii="Palatino Linotype" w:hAnsi="Palatino Linotype"/>
          <w:color w:val="000000" w:themeColor="text1"/>
        </w:rPr>
        <w:t xml:space="preserve"> en virtud de que el particular requiere que detente cierto contenido que colme su pretensión particular, en esa tesitura este Órgano Garante tampoco puede determinar ordenar a los sujetos obligados a que generen documentos </w:t>
      </w:r>
      <w:r w:rsidR="006249E2" w:rsidRPr="00143CC5">
        <w:rPr>
          <w:rFonts w:ascii="Palatino Linotype" w:hAnsi="Palatino Linotype"/>
          <w:i/>
          <w:color w:val="000000" w:themeColor="text1"/>
        </w:rPr>
        <w:t>ad hoc</w:t>
      </w:r>
      <w:r w:rsidR="006249E2" w:rsidRPr="00143CC5">
        <w:rPr>
          <w:rFonts w:ascii="Palatino Linotype" w:hAnsi="Palatino Linotype"/>
          <w:color w:val="000000" w:themeColor="text1"/>
        </w:rPr>
        <w:t xml:space="preserve"> que satisfagan las pretensiones particulares de cada </w:t>
      </w:r>
      <w:r w:rsidR="00E01740" w:rsidRPr="00143CC5">
        <w:rPr>
          <w:rFonts w:ascii="Palatino Linotype" w:hAnsi="Palatino Linotype"/>
          <w:color w:val="000000" w:themeColor="text1"/>
        </w:rPr>
        <w:t>solicitante</w:t>
      </w:r>
      <w:r w:rsidR="006249E2" w:rsidRPr="00143CC5">
        <w:rPr>
          <w:rFonts w:ascii="Palatino Linotype" w:hAnsi="Palatino Linotype"/>
          <w:color w:val="000000" w:themeColor="text1"/>
        </w:rPr>
        <w:t xml:space="preserve">, </w:t>
      </w:r>
      <w:r w:rsidR="006249E2" w:rsidRPr="00143CC5">
        <w:rPr>
          <w:rFonts w:ascii="Palatino Linotype" w:hAnsi="Palatino Linotype"/>
          <w:i/>
          <w:color w:val="000000" w:themeColor="text1"/>
        </w:rPr>
        <w:t xml:space="preserve">máxime </w:t>
      </w:r>
      <w:r w:rsidR="006249E2" w:rsidRPr="00143CC5">
        <w:rPr>
          <w:rFonts w:ascii="Palatino Linotype" w:hAnsi="Palatino Linotype"/>
          <w:color w:val="000000" w:themeColor="text1"/>
        </w:rPr>
        <w:t>si como se desprende del caso concreto no existe una fuente obligacional.</w:t>
      </w:r>
    </w:p>
    <w:p w14:paraId="166AB8C9" w14:textId="77777777" w:rsidR="0074722D" w:rsidRPr="00143CC5" w:rsidRDefault="0074722D" w:rsidP="0074722D">
      <w:pPr>
        <w:pStyle w:val="Prrafodelista"/>
        <w:rPr>
          <w:rFonts w:ascii="Palatino Linotype" w:hAnsi="Palatino Linotype"/>
          <w:color w:val="000000" w:themeColor="text1"/>
        </w:rPr>
      </w:pPr>
    </w:p>
    <w:p w14:paraId="173FB823" w14:textId="77777777" w:rsidR="006249E2" w:rsidRPr="00143CC5" w:rsidRDefault="006249E2" w:rsidP="006249E2">
      <w:pPr>
        <w:numPr>
          <w:ilvl w:val="0"/>
          <w:numId w:val="15"/>
        </w:numPr>
        <w:spacing w:line="360" w:lineRule="auto"/>
        <w:ind w:left="0" w:firstLine="0"/>
        <w:contextualSpacing/>
        <w:jc w:val="both"/>
        <w:rPr>
          <w:rFonts w:ascii="Palatino Linotype" w:hAnsi="Palatino Linotype" w:cs="Arial"/>
          <w:i/>
          <w:lang w:eastAsia="es-MX"/>
        </w:rPr>
      </w:pPr>
      <w:r w:rsidRPr="00143CC5">
        <w:rPr>
          <w:rFonts w:ascii="Palatino Linotype" w:hAnsi="Palatino Linotype"/>
          <w:color w:val="000000" w:themeColor="text1"/>
        </w:rPr>
        <w:t xml:space="preserve">Sirve </w:t>
      </w:r>
      <w:r w:rsidRPr="00143CC5">
        <w:rPr>
          <w:rFonts w:ascii="Palatino Linotype" w:eastAsia="MS Mincho" w:hAnsi="Palatino Linotype" w:cs="Arial"/>
        </w:rPr>
        <w:t>c</w:t>
      </w:r>
      <w:r w:rsidRPr="00143CC5">
        <w:rPr>
          <w:rFonts w:ascii="Palatino Linotype" w:hAnsi="Palatino Linotype" w:cs="Arial"/>
        </w:rPr>
        <w:t xml:space="preserve">omo apoyo a lo anterior, es aplicable por analogía el </w:t>
      </w:r>
      <w:r w:rsidRPr="00143CC5">
        <w:rPr>
          <w:rFonts w:ascii="Palatino Linotype" w:hAnsi="Palatino Linotype" w:cs="Arial"/>
          <w:b/>
        </w:rPr>
        <w:t>Criterio 03/17</w:t>
      </w:r>
      <w:r w:rsidRPr="00143CC5">
        <w:rPr>
          <w:rFonts w:ascii="Palatino Linotype" w:hAnsi="Palatino Linotype" w:cs="Arial"/>
        </w:rPr>
        <w:t>, emitido por el Pleno del Instituto Nacional de Transparencia, Acceso a la Información y Protección de Datos Personales (INAI)</w:t>
      </w:r>
      <w:r w:rsidRPr="00143CC5">
        <w:rPr>
          <w:rFonts w:ascii="Palatino Linotype" w:hAnsi="Palatino Linotype" w:cs="Arial"/>
          <w:bCs/>
        </w:rPr>
        <w:t>, que a la letra dice:</w:t>
      </w:r>
    </w:p>
    <w:p w14:paraId="0287C446" w14:textId="77777777" w:rsidR="006249E2" w:rsidRPr="00143CC5" w:rsidRDefault="006249E2" w:rsidP="006249E2">
      <w:pPr>
        <w:pStyle w:val="Prrafodelista"/>
        <w:spacing w:line="360" w:lineRule="auto"/>
        <w:rPr>
          <w:rFonts w:ascii="Palatino Linotype" w:hAnsi="Palatino Linotype" w:cs="Arial"/>
          <w:i/>
          <w:lang w:eastAsia="es-MX"/>
        </w:rPr>
      </w:pPr>
    </w:p>
    <w:p w14:paraId="2D8175B1" w14:textId="77777777" w:rsidR="006249E2" w:rsidRPr="00143CC5" w:rsidRDefault="006249E2" w:rsidP="006249E2">
      <w:pPr>
        <w:pStyle w:val="Prrafodelista"/>
        <w:spacing w:line="360" w:lineRule="auto"/>
        <w:ind w:left="567" w:right="616"/>
        <w:jc w:val="both"/>
        <w:rPr>
          <w:rFonts w:ascii="Palatino Linotype" w:hAnsi="Palatino Linotype" w:cs="Arial"/>
          <w:bCs/>
          <w:i/>
        </w:rPr>
      </w:pPr>
      <w:r w:rsidRPr="00143CC5">
        <w:rPr>
          <w:rFonts w:ascii="Palatino Linotype" w:hAnsi="Palatino Linotype" w:cs="Arial"/>
          <w:b/>
          <w:bCs/>
          <w:i/>
        </w:rPr>
        <w:t xml:space="preserve">“No existe obligación de elaborar documentos ad hoc para atender las solicitudes de acceso a la información. </w:t>
      </w:r>
      <w:r w:rsidRPr="00143CC5">
        <w:rPr>
          <w:rFonts w:ascii="Palatino Linotype" w:hAnsi="Palatino Linotype" w:cs="Arial"/>
          <w:bCs/>
          <w:i/>
        </w:rPr>
        <w:t xml:space="preserve">Los artículos 129 de la Ley General </w:t>
      </w:r>
      <w:r w:rsidRPr="00143CC5">
        <w:rPr>
          <w:rFonts w:ascii="Palatino Linotype" w:hAnsi="Palatino Linotype" w:cs="Arial"/>
          <w:bCs/>
          <w:i/>
        </w:rPr>
        <w:lastRenderedPageBreak/>
        <w:t>de Transparencia y Acceso a la Información Pública y 130, párrafo cuarto, de la Ley Federal de Transparencia y Acceso a la Información Pública, señalan que los sujetos obligados deberán otorgar acceso a los documentos que se encuentren en sus archivos o que estén obligados a documentar, de acuerdo con sus facultades, competencias o funciones, conforme a las características físicas de la información o del lugar donde se encuentre. Por lo anterior, los sujetos obligados deben garantizar el derecho de acceso a la información del particular, proporcionando la información con la que cuentan en el formato en que la misma obre en sus archivos; sin necesidad de elaborar documentos ad hoc para atender las solicitudes de información.</w:t>
      </w:r>
    </w:p>
    <w:p w14:paraId="5A8CCCFC" w14:textId="77777777" w:rsidR="006249E2" w:rsidRPr="00143CC5" w:rsidRDefault="006249E2" w:rsidP="006249E2">
      <w:pPr>
        <w:pStyle w:val="Prrafodelista"/>
        <w:spacing w:line="360" w:lineRule="auto"/>
        <w:ind w:left="567" w:right="616"/>
        <w:jc w:val="both"/>
        <w:rPr>
          <w:rFonts w:ascii="Palatino Linotype" w:hAnsi="Palatino Linotype" w:cs="Arial"/>
          <w:b/>
          <w:bCs/>
          <w:i/>
        </w:rPr>
      </w:pPr>
      <w:r w:rsidRPr="00143CC5">
        <w:rPr>
          <w:rFonts w:ascii="Palatino Linotype" w:hAnsi="Palatino Linotype" w:cs="Arial"/>
          <w:b/>
          <w:bCs/>
          <w:i/>
        </w:rPr>
        <w:t>Resoluciones:</w:t>
      </w:r>
    </w:p>
    <w:p w14:paraId="66A0CD8A" w14:textId="77777777" w:rsidR="006249E2" w:rsidRPr="00143CC5" w:rsidRDefault="006249E2" w:rsidP="006249E2">
      <w:pPr>
        <w:pStyle w:val="Prrafodelista"/>
        <w:spacing w:line="360" w:lineRule="auto"/>
        <w:ind w:left="567" w:right="618"/>
        <w:jc w:val="both"/>
        <w:rPr>
          <w:rFonts w:ascii="Palatino Linotype" w:hAnsi="Palatino Linotype" w:cs="Arial"/>
          <w:bCs/>
          <w:i/>
        </w:rPr>
      </w:pPr>
      <w:r w:rsidRPr="00143CC5">
        <w:rPr>
          <w:rFonts w:ascii="Palatino Linotype" w:hAnsi="Palatino Linotype" w:cs="Arial"/>
          <w:bCs/>
          <w:i/>
        </w:rPr>
        <w:t>RRA 0050/16. Instituto Nacional para la Evaluación de la Educación. 13 julio de 2016. Por unanimidad. Comisionado Ponente: Francisco Javier Acuña Llamas.</w:t>
      </w:r>
    </w:p>
    <w:p w14:paraId="41FA19D9" w14:textId="77777777" w:rsidR="006249E2" w:rsidRPr="00143CC5" w:rsidRDefault="006249E2" w:rsidP="006249E2">
      <w:pPr>
        <w:pStyle w:val="Prrafodelista"/>
        <w:spacing w:line="360" w:lineRule="auto"/>
        <w:ind w:left="567" w:right="618"/>
        <w:jc w:val="both"/>
        <w:rPr>
          <w:rFonts w:ascii="Palatino Linotype" w:hAnsi="Palatino Linotype" w:cs="Arial"/>
          <w:bCs/>
          <w:i/>
        </w:rPr>
      </w:pPr>
      <w:r w:rsidRPr="00143CC5">
        <w:rPr>
          <w:rFonts w:ascii="Palatino Linotype" w:hAnsi="Palatino Linotype" w:cs="Arial"/>
          <w:bCs/>
          <w:i/>
        </w:rPr>
        <w:t>RRA 0310/16. Instituto Nacional de Transparencia, Acceso a la Información y Protección de Datos Personales. 10 de agosto de 2016. Por unanimidad. Comisionada Ponente. Areli Cano Guadiana.</w:t>
      </w:r>
    </w:p>
    <w:p w14:paraId="32BE7732" w14:textId="77777777" w:rsidR="006249E2" w:rsidRPr="00143CC5" w:rsidRDefault="006249E2" w:rsidP="006249E2">
      <w:pPr>
        <w:pStyle w:val="Prrafodelista"/>
        <w:spacing w:line="360" w:lineRule="auto"/>
        <w:ind w:left="567" w:right="618"/>
        <w:jc w:val="both"/>
        <w:rPr>
          <w:rFonts w:ascii="Palatino Linotype" w:hAnsi="Palatino Linotype" w:cs="Arial"/>
          <w:bCs/>
          <w:i/>
        </w:rPr>
      </w:pPr>
      <w:r w:rsidRPr="00143CC5">
        <w:rPr>
          <w:rFonts w:ascii="Palatino Linotype" w:hAnsi="Palatino Linotype" w:cs="Arial"/>
          <w:bCs/>
          <w:i/>
        </w:rPr>
        <w:t>RRA 1889/16. Secretaría de Hacienda y Crédito Público. 05 de octubre de 2016. Por unanimidad. Comisionada Ponente. Ximena Puente de la Mora.”</w:t>
      </w:r>
    </w:p>
    <w:p w14:paraId="4FEF7914" w14:textId="77777777" w:rsidR="006249E2" w:rsidRPr="00143CC5" w:rsidRDefault="006249E2" w:rsidP="006249E2">
      <w:pPr>
        <w:pStyle w:val="Prrafodelista"/>
        <w:spacing w:line="360" w:lineRule="auto"/>
        <w:ind w:left="567" w:right="618"/>
        <w:jc w:val="both"/>
        <w:rPr>
          <w:rFonts w:ascii="Palatino Linotype" w:hAnsi="Palatino Linotype" w:cs="Arial"/>
          <w:bCs/>
          <w:i/>
        </w:rPr>
      </w:pPr>
    </w:p>
    <w:p w14:paraId="3104CBC8" w14:textId="77777777" w:rsidR="0074722D" w:rsidRPr="00143CC5" w:rsidRDefault="006249E2" w:rsidP="007F0225">
      <w:pPr>
        <w:numPr>
          <w:ilvl w:val="0"/>
          <w:numId w:val="15"/>
        </w:numPr>
        <w:spacing w:line="360" w:lineRule="auto"/>
        <w:ind w:left="0" w:firstLine="0"/>
        <w:contextualSpacing/>
        <w:jc w:val="both"/>
        <w:rPr>
          <w:rFonts w:ascii="Palatino Linotype" w:hAnsi="Palatino Linotype"/>
          <w:color w:val="000000" w:themeColor="text1"/>
        </w:rPr>
      </w:pPr>
      <w:r w:rsidRPr="00143CC5">
        <w:rPr>
          <w:rFonts w:ascii="Palatino Linotype" w:hAnsi="Palatino Linotype"/>
          <w:color w:val="000000" w:themeColor="text1"/>
        </w:rPr>
        <w:t>Respecto al motivo de inconformidad en el que se pretende se emita un acuerdo de inexistencia para el caso de no obrar en los archivos del Sujeto Obligado el documento denominado: “</w:t>
      </w:r>
      <w:r w:rsidRPr="00143CC5">
        <w:rPr>
          <w:rFonts w:ascii="Palatino Linotype" w:hAnsi="Palatino Linotype"/>
          <w:b/>
          <w:i/>
          <w:color w:val="000000" w:themeColor="text1"/>
        </w:rPr>
        <w:t xml:space="preserve">documento que haya generado la Contraloría Universitaria como resultado de la revisión a la declaración por modificación </w:t>
      </w:r>
      <w:r w:rsidRPr="00143CC5">
        <w:rPr>
          <w:rFonts w:ascii="Palatino Linotype" w:hAnsi="Palatino Linotype"/>
          <w:b/>
          <w:i/>
          <w:color w:val="000000" w:themeColor="text1"/>
        </w:rPr>
        <w:lastRenderedPageBreak/>
        <w:t>patrimonial y de conflicto de intereses del servidor público Hugo Edgar Chaparro Campos que presento durante este año que manifiesta tener ingresos por arrendamiento sin reportar tener bienes inmuebles</w:t>
      </w:r>
      <w:r w:rsidRPr="00143CC5">
        <w:rPr>
          <w:rFonts w:ascii="Palatino Linotype" w:hAnsi="Palatino Linotype"/>
          <w:b/>
          <w:color w:val="000000" w:themeColor="text1"/>
        </w:rPr>
        <w:t>”</w:t>
      </w:r>
    </w:p>
    <w:p w14:paraId="200A977E" w14:textId="77777777" w:rsidR="006249E2" w:rsidRPr="00143CC5" w:rsidRDefault="006249E2" w:rsidP="006249E2">
      <w:pPr>
        <w:spacing w:line="360" w:lineRule="auto"/>
        <w:contextualSpacing/>
        <w:jc w:val="both"/>
        <w:rPr>
          <w:rFonts w:ascii="Palatino Linotype" w:hAnsi="Palatino Linotype"/>
          <w:color w:val="000000" w:themeColor="text1"/>
        </w:rPr>
      </w:pPr>
    </w:p>
    <w:p w14:paraId="51627C76" w14:textId="77777777" w:rsidR="006249E2" w:rsidRPr="00143CC5" w:rsidRDefault="006249E2" w:rsidP="00A00C48">
      <w:pPr>
        <w:numPr>
          <w:ilvl w:val="0"/>
          <w:numId w:val="15"/>
        </w:numPr>
        <w:spacing w:line="360" w:lineRule="auto"/>
        <w:ind w:left="0" w:firstLine="0"/>
        <w:contextualSpacing/>
        <w:jc w:val="both"/>
        <w:rPr>
          <w:rFonts w:ascii="Palatino Linotype" w:hAnsi="Palatino Linotype" w:cs="Arial"/>
        </w:rPr>
      </w:pPr>
      <w:r w:rsidRPr="00143CC5">
        <w:rPr>
          <w:rFonts w:ascii="Palatino Linotype" w:hAnsi="Palatino Linotype"/>
          <w:color w:val="000000" w:themeColor="text1"/>
        </w:rPr>
        <w:t xml:space="preserve">Resulta improcedente, en virtud de que como se señaló con anterioridad, </w:t>
      </w:r>
      <w:r w:rsidR="00FA32B9" w:rsidRPr="00143CC5">
        <w:rPr>
          <w:rFonts w:ascii="Palatino Linotype" w:hAnsi="Palatino Linotype"/>
          <w:color w:val="000000" w:themeColor="text1"/>
        </w:rPr>
        <w:t xml:space="preserve">el </w:t>
      </w:r>
      <w:r w:rsidR="00FA32B9" w:rsidRPr="00143CC5">
        <w:rPr>
          <w:rFonts w:ascii="Palatino Linotype" w:hAnsi="Palatino Linotype"/>
          <w:b/>
          <w:color w:val="000000" w:themeColor="text1"/>
        </w:rPr>
        <w:t>SUJETO OBLIGADO</w:t>
      </w:r>
      <w:r w:rsidR="00FA32B9" w:rsidRPr="00143CC5">
        <w:rPr>
          <w:rFonts w:ascii="Palatino Linotype" w:hAnsi="Palatino Linotype"/>
          <w:color w:val="000000" w:themeColor="text1"/>
        </w:rPr>
        <w:t xml:space="preserve"> se </w:t>
      </w:r>
      <w:r w:rsidR="00052A31" w:rsidRPr="00143CC5">
        <w:rPr>
          <w:rFonts w:ascii="Palatino Linotype" w:hAnsi="Palatino Linotype"/>
          <w:color w:val="000000" w:themeColor="text1"/>
        </w:rPr>
        <w:t>pronunció puntualmente, señalando que a la fecha de la solicitud</w:t>
      </w:r>
      <w:r w:rsidR="00E01740" w:rsidRPr="00143CC5">
        <w:rPr>
          <w:rFonts w:ascii="Palatino Linotype" w:hAnsi="Palatino Linotype"/>
          <w:color w:val="000000" w:themeColor="text1"/>
        </w:rPr>
        <w:t>,</w:t>
      </w:r>
      <w:r w:rsidR="00052A31" w:rsidRPr="00143CC5">
        <w:rPr>
          <w:rFonts w:ascii="Palatino Linotype" w:hAnsi="Palatino Linotype"/>
          <w:color w:val="000000" w:themeColor="text1"/>
        </w:rPr>
        <w:t xml:space="preserve"> la Universidad Autónoma del Estado de México, no ha determinado la metodología y muestreo de servidores que serán sujetos de evolución patrimonial; luego entonces</w:t>
      </w:r>
      <w:r w:rsidRPr="00143CC5">
        <w:rPr>
          <w:rFonts w:ascii="Palatino Linotype" w:hAnsi="Palatino Linotype" w:cs="Arial"/>
        </w:rPr>
        <w:t xml:space="preserve"> es obvio que la información requerida no puede obrar fácticamente en los archivos del </w:t>
      </w:r>
      <w:r w:rsidRPr="00143CC5">
        <w:rPr>
          <w:rFonts w:ascii="Palatino Linotype" w:hAnsi="Palatino Linotype" w:cs="Arial"/>
          <w:b/>
        </w:rPr>
        <w:t>SUJETO OBLIGADO</w:t>
      </w:r>
      <w:r w:rsidRPr="00143CC5">
        <w:rPr>
          <w:rFonts w:ascii="Palatino Linotype" w:hAnsi="Palatino Linotype" w:cs="Arial"/>
        </w:rPr>
        <w:t>, ya que no puede probarse por ser lógica y materialmente imposible, en razón de que, al no haber generado dicha información, no la posee, no administra, y no cuenta con la misma.</w:t>
      </w:r>
    </w:p>
    <w:p w14:paraId="4A4DA3D7" w14:textId="77777777" w:rsidR="006249E2" w:rsidRPr="00143CC5" w:rsidRDefault="006249E2" w:rsidP="006249E2">
      <w:pPr>
        <w:spacing w:line="360" w:lineRule="auto"/>
        <w:contextualSpacing/>
        <w:jc w:val="both"/>
        <w:rPr>
          <w:rFonts w:ascii="Palatino Linotype" w:hAnsi="Palatino Linotype" w:cs="Arial"/>
        </w:rPr>
      </w:pPr>
    </w:p>
    <w:p w14:paraId="1F935B4E" w14:textId="77777777" w:rsidR="006249E2" w:rsidRPr="00143CC5" w:rsidRDefault="006249E2" w:rsidP="006249E2">
      <w:pPr>
        <w:numPr>
          <w:ilvl w:val="0"/>
          <w:numId w:val="15"/>
        </w:numPr>
        <w:spacing w:line="360" w:lineRule="auto"/>
        <w:ind w:left="0" w:firstLine="0"/>
        <w:contextualSpacing/>
        <w:jc w:val="both"/>
        <w:rPr>
          <w:rFonts w:ascii="Palatino Linotype" w:eastAsia="MS Mincho" w:hAnsi="Palatino Linotype" w:cs="Arial"/>
          <w:color w:val="000000" w:themeColor="text1"/>
          <w:lang w:val="es-MX"/>
        </w:rPr>
      </w:pPr>
      <w:r w:rsidRPr="00143CC5">
        <w:rPr>
          <w:rFonts w:ascii="Palatino Linotype" w:hAnsi="Palatino Linotype" w:cs="Arial"/>
        </w:rPr>
        <w:t xml:space="preserve">En </w:t>
      </w:r>
      <w:r w:rsidRPr="00143CC5">
        <w:rPr>
          <w:rFonts w:ascii="Palatino Linotype" w:hAnsi="Palatino Linotype"/>
          <w:color w:val="000000"/>
        </w:rPr>
        <w:t>este</w:t>
      </w:r>
      <w:r w:rsidRPr="00143CC5">
        <w:rPr>
          <w:rFonts w:ascii="Palatino Linotype" w:hAnsi="Palatino Linotype" w:cs="Arial"/>
        </w:rPr>
        <w:t xml:space="preserve"> sentido, no se trata de un caso por el cual la negación del hecho implique la </w:t>
      </w:r>
      <w:r w:rsidRPr="00143CC5">
        <w:rPr>
          <w:rFonts w:ascii="Palatino Linotype" w:hAnsi="Palatino Linotype"/>
        </w:rPr>
        <w:t>afirmación</w:t>
      </w:r>
      <w:r w:rsidRPr="00143CC5">
        <w:rPr>
          <w:rFonts w:ascii="Palatino Linotype" w:hAnsi="Palatino Linotype" w:cs="Arial"/>
        </w:rPr>
        <w:t xml:space="preserve"> del mismo, simplemente se está ante una notoria y evidente inexistencia fáctica de la información solicitada; por lo tanto, ante un hecho negativo resulta aplicable la siguiente tesis</w:t>
      </w:r>
      <w:r w:rsidRPr="00143CC5">
        <w:rPr>
          <w:rFonts w:ascii="Palatino Linotype" w:hAnsi="Palatino Linotype" w:cs="Arial"/>
          <w:color w:val="222222"/>
        </w:rPr>
        <w:t>:</w:t>
      </w:r>
    </w:p>
    <w:p w14:paraId="73227DE6" w14:textId="77777777" w:rsidR="006249E2" w:rsidRPr="00143CC5" w:rsidRDefault="006249E2" w:rsidP="006249E2">
      <w:pPr>
        <w:pStyle w:val="Prrafodelista"/>
        <w:rPr>
          <w:rFonts w:ascii="Palatino Linotype" w:hAnsi="Palatino Linotype" w:cs="Arial"/>
          <w:b/>
          <w:bCs/>
          <w:i/>
          <w:iCs/>
          <w:color w:val="222222"/>
        </w:rPr>
      </w:pPr>
    </w:p>
    <w:p w14:paraId="0D44D419" w14:textId="77777777" w:rsidR="006249E2" w:rsidRPr="00143CC5" w:rsidRDefault="006249E2" w:rsidP="006249E2">
      <w:pPr>
        <w:pStyle w:val="Prrafodelista"/>
        <w:spacing w:line="360" w:lineRule="auto"/>
        <w:ind w:left="425" w:right="476"/>
        <w:jc w:val="both"/>
        <w:rPr>
          <w:rFonts w:ascii="Palatino Linotype" w:hAnsi="Palatino Linotype" w:cs="Arial"/>
          <w:i/>
          <w:iCs/>
          <w:color w:val="222222"/>
        </w:rPr>
      </w:pPr>
      <w:r w:rsidRPr="00143CC5">
        <w:rPr>
          <w:rFonts w:ascii="Palatino Linotype" w:hAnsi="Palatino Linotype" w:cs="Arial"/>
          <w:b/>
          <w:bCs/>
          <w:i/>
          <w:iCs/>
          <w:color w:val="222222"/>
        </w:rPr>
        <w:t xml:space="preserve">“HECHOS NEGATIVOS, NO SON SUSCEPTIBLES DE DEMOSTRACIÓN. </w:t>
      </w:r>
      <w:r w:rsidRPr="00143CC5">
        <w:rPr>
          <w:rFonts w:ascii="Palatino Linotype" w:hAnsi="Palatino Linotype" w:cs="Arial"/>
          <w:i/>
          <w:iCs/>
          <w:color w:val="222222"/>
        </w:rPr>
        <w:t>Tratándose de un hecho negativo, el Juez no tiene por qué invocar prueba alguna de la que se desprenda, ya que es bien sabido que esta clase de hechos no son susceptibles de demostración.</w:t>
      </w:r>
    </w:p>
    <w:p w14:paraId="24897A28" w14:textId="77777777" w:rsidR="006249E2" w:rsidRPr="00143CC5" w:rsidRDefault="006249E2" w:rsidP="006249E2">
      <w:pPr>
        <w:pStyle w:val="Prrafodelista"/>
        <w:spacing w:line="360" w:lineRule="auto"/>
        <w:ind w:left="425" w:right="476"/>
        <w:jc w:val="both"/>
        <w:rPr>
          <w:rFonts w:ascii="Palatino Linotype" w:eastAsia="MS Mincho" w:hAnsi="Palatino Linotype" w:cs="Arial"/>
          <w:color w:val="000000" w:themeColor="text1"/>
          <w:lang w:val="es-MX"/>
        </w:rPr>
      </w:pPr>
    </w:p>
    <w:p w14:paraId="4920176A" w14:textId="77777777" w:rsidR="006249E2" w:rsidRPr="00143CC5" w:rsidRDefault="006249E2" w:rsidP="006249E2">
      <w:pPr>
        <w:pStyle w:val="Prrafodelista"/>
        <w:shd w:val="clear" w:color="auto" w:fill="FFFFFF"/>
        <w:spacing w:line="360" w:lineRule="auto"/>
        <w:ind w:left="425" w:right="476"/>
        <w:jc w:val="both"/>
        <w:rPr>
          <w:rFonts w:ascii="Palatino Linotype" w:hAnsi="Palatino Linotype" w:cs="Arial"/>
          <w:i/>
          <w:iCs/>
          <w:color w:val="222222"/>
        </w:rPr>
      </w:pPr>
      <w:r w:rsidRPr="00143CC5">
        <w:rPr>
          <w:rFonts w:ascii="Palatino Linotype" w:hAnsi="Palatino Linotype" w:cs="Arial"/>
          <w:i/>
          <w:iCs/>
          <w:color w:val="222222"/>
        </w:rPr>
        <w:t>Amparo en revisión 2022/61. José García Florín (Menor). 9 de octubre de 1961. Cinco votos. Ponente: José Rivera Pérez Campos.”</w:t>
      </w:r>
    </w:p>
    <w:p w14:paraId="6F2F10E7" w14:textId="77777777" w:rsidR="006249E2" w:rsidRPr="00143CC5" w:rsidRDefault="00052A31" w:rsidP="006249E2">
      <w:pPr>
        <w:numPr>
          <w:ilvl w:val="0"/>
          <w:numId w:val="15"/>
        </w:numPr>
        <w:spacing w:line="360" w:lineRule="auto"/>
        <w:ind w:left="0" w:firstLine="0"/>
        <w:contextualSpacing/>
        <w:jc w:val="both"/>
        <w:rPr>
          <w:rFonts w:ascii="Palatino Linotype" w:hAnsi="Palatino Linotype" w:cs="Arial"/>
          <w:iCs/>
          <w:color w:val="222222"/>
        </w:rPr>
      </w:pPr>
      <w:r w:rsidRPr="00143CC5">
        <w:rPr>
          <w:rFonts w:ascii="Palatino Linotype" w:hAnsi="Palatino Linotype" w:cs="Arial"/>
          <w:iCs/>
          <w:color w:val="222222"/>
        </w:rPr>
        <w:lastRenderedPageBreak/>
        <w:t xml:space="preserve">En ese contexto y </w:t>
      </w:r>
      <w:r w:rsidRPr="00143CC5">
        <w:rPr>
          <w:rFonts w:ascii="Palatino Linotype" w:hAnsi="Palatino Linotype" w:cs="Arial"/>
          <w:b/>
          <w:iCs/>
          <w:color w:val="222222"/>
        </w:rPr>
        <w:t>a colación del motivo de inconformidad</w:t>
      </w:r>
      <w:r w:rsidRPr="00143CC5">
        <w:rPr>
          <w:rFonts w:ascii="Palatino Linotype" w:hAnsi="Palatino Linotype" w:cs="Arial"/>
          <w:iCs/>
          <w:color w:val="222222"/>
        </w:rPr>
        <w:t>, debe señalarse que no es aplicable la emisión de un Acuerdo de Inexistencia</w:t>
      </w:r>
      <w:r w:rsidR="006249E2" w:rsidRPr="00143CC5">
        <w:rPr>
          <w:rFonts w:ascii="Palatino Linotype" w:hAnsi="Palatino Linotype" w:cs="Arial"/>
          <w:iCs/>
          <w:color w:val="222222"/>
        </w:rPr>
        <w:t xml:space="preserve">, </w:t>
      </w:r>
      <w:r w:rsidRPr="00143CC5">
        <w:rPr>
          <w:rFonts w:ascii="Palatino Linotype" w:hAnsi="Palatino Linotype" w:cs="Arial"/>
          <w:iCs/>
          <w:color w:val="222222"/>
        </w:rPr>
        <w:t xml:space="preserve">ello de conformidad con </w:t>
      </w:r>
      <w:r w:rsidR="006249E2" w:rsidRPr="00143CC5">
        <w:rPr>
          <w:rFonts w:ascii="Palatino Linotype" w:hAnsi="Palatino Linotype" w:cs="Arial"/>
          <w:iCs/>
          <w:color w:val="222222"/>
        </w:rPr>
        <w:t xml:space="preserve">el Criterio 7/2017, emitido en la Segunda Época por el </w:t>
      </w:r>
      <w:r w:rsidR="006249E2" w:rsidRPr="00143CC5">
        <w:rPr>
          <w:rFonts w:ascii="Palatino Linotype" w:hAnsi="Palatino Linotype" w:cs="Arial"/>
        </w:rPr>
        <w:t>Instituto</w:t>
      </w:r>
      <w:r w:rsidR="006249E2" w:rsidRPr="00143CC5">
        <w:rPr>
          <w:rFonts w:ascii="Palatino Linotype" w:hAnsi="Palatino Linotype" w:cs="Arial"/>
          <w:iCs/>
          <w:color w:val="222222"/>
        </w:rPr>
        <w:t xml:space="preserve"> Nacional de Transparencia, Acceso a la Información y Protección de Datos Personales, el cual señala lo siguiente:</w:t>
      </w:r>
    </w:p>
    <w:p w14:paraId="7BA84E1F" w14:textId="77777777" w:rsidR="006249E2" w:rsidRPr="00143CC5" w:rsidRDefault="006249E2" w:rsidP="006249E2">
      <w:pPr>
        <w:pStyle w:val="Prrafodelista"/>
        <w:spacing w:line="360" w:lineRule="auto"/>
        <w:ind w:left="0"/>
        <w:jc w:val="both"/>
        <w:rPr>
          <w:rFonts w:ascii="Palatino Linotype" w:hAnsi="Palatino Linotype" w:cs="Arial"/>
          <w:iCs/>
          <w:color w:val="222222"/>
        </w:rPr>
      </w:pPr>
    </w:p>
    <w:p w14:paraId="02CA0429" w14:textId="77777777" w:rsidR="006249E2" w:rsidRPr="00143CC5" w:rsidRDefault="006249E2" w:rsidP="006249E2">
      <w:pPr>
        <w:tabs>
          <w:tab w:val="left" w:pos="426"/>
        </w:tabs>
        <w:spacing w:line="360" w:lineRule="auto"/>
        <w:ind w:left="425" w:right="476"/>
        <w:contextualSpacing/>
        <w:jc w:val="both"/>
        <w:rPr>
          <w:rFonts w:ascii="Palatino Linotype" w:eastAsia="MS Mincho" w:hAnsi="Palatino Linotype" w:cs="Arial"/>
          <w:color w:val="000000" w:themeColor="text1"/>
        </w:rPr>
      </w:pPr>
      <w:r w:rsidRPr="00143CC5">
        <w:rPr>
          <w:rFonts w:ascii="Palatino Linotype" w:eastAsia="MS Mincho" w:hAnsi="Palatino Linotype" w:cs="Arial"/>
          <w:color w:val="000000" w:themeColor="text1"/>
        </w:rPr>
        <w:t xml:space="preserve"> “</w:t>
      </w:r>
      <w:r w:rsidRPr="00143CC5">
        <w:rPr>
          <w:rFonts w:ascii="Palatino Linotype" w:hAnsi="Palatino Linotype" w:cs="Arial"/>
          <w:b/>
          <w:i/>
          <w:color w:val="222222"/>
        </w:rPr>
        <w:t xml:space="preserve">Casos en los que no es necesario que el Comité de Transparencia confirme formalmente la inexistencia de la información. </w:t>
      </w:r>
      <w:r w:rsidRPr="00143CC5">
        <w:rPr>
          <w:rFonts w:ascii="Palatino Linotype" w:hAnsi="Palatino Linotype" w:cs="Arial"/>
          <w:i/>
          <w:color w:val="222222"/>
        </w:rPr>
        <w:t>La Ley General de Transparencia y Acceso a la Información Pública y la Ley Federal de Transparencia y Acceso a la Información Pública establecen el procedimiento que deben seguir los sujetos obligados cuando la información solicitada no se encuentre en sus archivos; el cual implica, entre otras cosas, que el Comité de Transparencia confirme la inexistencia manifestada por las áreas competentes que hubiesen realizado la búsqueda de la información. No obstante lo anterior, en aquellos casos en que no se advierta obligación alguna de los sujetos obligados para contar con la información, derivado del análisis a la normativa aplicable a la materia de la solicitud; y además no se tengan elementos de convicción que permitan suponer que ésta debe obrar en sus archivos, no será necesario que el Comité de Transparencia emita una resolución que confirme la inexistencia de la información.</w:t>
      </w:r>
    </w:p>
    <w:p w14:paraId="1B0E46FA" w14:textId="77777777" w:rsidR="006249E2" w:rsidRPr="00143CC5" w:rsidRDefault="006249E2" w:rsidP="006249E2">
      <w:pPr>
        <w:shd w:val="clear" w:color="auto" w:fill="FFFFFF"/>
        <w:spacing w:line="360" w:lineRule="auto"/>
        <w:ind w:left="425" w:right="476"/>
        <w:jc w:val="both"/>
        <w:rPr>
          <w:rFonts w:ascii="Palatino Linotype" w:hAnsi="Palatino Linotype" w:cs="Arial"/>
          <w:i/>
          <w:color w:val="222222"/>
        </w:rPr>
      </w:pPr>
      <w:r w:rsidRPr="00143CC5">
        <w:rPr>
          <w:rFonts w:ascii="Palatino Linotype" w:hAnsi="Palatino Linotype" w:cs="Arial"/>
          <w:i/>
          <w:color w:val="222222"/>
        </w:rPr>
        <w:t>Resoluciones:</w:t>
      </w:r>
    </w:p>
    <w:p w14:paraId="0DC5B380" w14:textId="77777777" w:rsidR="006249E2" w:rsidRPr="00143CC5" w:rsidRDefault="006249E2" w:rsidP="006249E2">
      <w:pPr>
        <w:shd w:val="clear" w:color="auto" w:fill="FFFFFF"/>
        <w:spacing w:line="360" w:lineRule="auto"/>
        <w:ind w:left="425" w:right="476"/>
        <w:jc w:val="both"/>
        <w:rPr>
          <w:rFonts w:ascii="Palatino Linotype" w:hAnsi="Palatino Linotype" w:cs="Arial"/>
          <w:i/>
          <w:color w:val="222222"/>
        </w:rPr>
      </w:pPr>
      <w:r w:rsidRPr="00143CC5">
        <w:rPr>
          <w:rFonts w:ascii="Palatino Linotype" w:hAnsi="Palatino Linotype" w:cs="Arial"/>
          <w:i/>
          <w:color w:val="222222"/>
        </w:rPr>
        <w:t>•</w:t>
      </w:r>
      <w:r w:rsidRPr="00143CC5">
        <w:rPr>
          <w:rFonts w:ascii="Palatino Linotype" w:hAnsi="Palatino Linotype" w:cs="Arial"/>
          <w:i/>
          <w:color w:val="222222"/>
        </w:rPr>
        <w:tab/>
        <w:t xml:space="preserve">RRA 2959/16. Secretaría de Gobernación. 23 de noviembre de 2016. Por unanimidad. Comisionado Ponente </w:t>
      </w:r>
      <w:proofErr w:type="spellStart"/>
      <w:r w:rsidRPr="00143CC5">
        <w:rPr>
          <w:rFonts w:ascii="Palatino Linotype" w:hAnsi="Palatino Linotype" w:cs="Arial"/>
          <w:i/>
          <w:color w:val="222222"/>
        </w:rPr>
        <w:t>Rosendoevgueni</w:t>
      </w:r>
      <w:proofErr w:type="spellEnd"/>
      <w:r w:rsidRPr="00143CC5">
        <w:rPr>
          <w:rFonts w:ascii="Palatino Linotype" w:hAnsi="Palatino Linotype" w:cs="Arial"/>
          <w:i/>
          <w:color w:val="222222"/>
        </w:rPr>
        <w:t xml:space="preserve"> Monterrey </w:t>
      </w:r>
      <w:proofErr w:type="spellStart"/>
      <w:r w:rsidRPr="00143CC5">
        <w:rPr>
          <w:rFonts w:ascii="Palatino Linotype" w:hAnsi="Palatino Linotype" w:cs="Arial"/>
          <w:i/>
          <w:color w:val="222222"/>
        </w:rPr>
        <w:t>Chepov</w:t>
      </w:r>
      <w:proofErr w:type="spellEnd"/>
      <w:r w:rsidRPr="00143CC5">
        <w:rPr>
          <w:rFonts w:ascii="Palatino Linotype" w:hAnsi="Palatino Linotype" w:cs="Arial"/>
          <w:i/>
          <w:color w:val="222222"/>
        </w:rPr>
        <w:t>.</w:t>
      </w:r>
    </w:p>
    <w:p w14:paraId="7483F556" w14:textId="77777777" w:rsidR="006249E2" w:rsidRPr="00143CC5" w:rsidRDefault="006249E2" w:rsidP="006249E2">
      <w:pPr>
        <w:shd w:val="clear" w:color="auto" w:fill="FFFFFF"/>
        <w:spacing w:line="360" w:lineRule="auto"/>
        <w:ind w:left="425" w:right="476"/>
        <w:jc w:val="both"/>
        <w:rPr>
          <w:rFonts w:ascii="Palatino Linotype" w:hAnsi="Palatino Linotype" w:cs="Arial"/>
          <w:i/>
          <w:color w:val="222222"/>
        </w:rPr>
      </w:pPr>
      <w:r w:rsidRPr="00143CC5">
        <w:rPr>
          <w:rFonts w:ascii="Palatino Linotype" w:hAnsi="Palatino Linotype" w:cs="Arial"/>
          <w:i/>
          <w:color w:val="222222"/>
        </w:rPr>
        <w:t>•</w:t>
      </w:r>
      <w:r w:rsidRPr="00143CC5">
        <w:rPr>
          <w:rFonts w:ascii="Palatino Linotype" w:hAnsi="Palatino Linotype" w:cs="Arial"/>
          <w:i/>
          <w:color w:val="222222"/>
        </w:rPr>
        <w:tab/>
        <w:t>RRA 3186/16. Petróleos Mexicanos. 13 de diciembre de 2016. Por unanimidad. Comisionado Ponente Francisco Javier Acuña Llamas.</w:t>
      </w:r>
    </w:p>
    <w:p w14:paraId="0567DB28" w14:textId="77777777" w:rsidR="006249E2" w:rsidRPr="00143CC5" w:rsidRDefault="006249E2" w:rsidP="006249E2">
      <w:pPr>
        <w:shd w:val="clear" w:color="auto" w:fill="FFFFFF"/>
        <w:spacing w:line="360" w:lineRule="auto"/>
        <w:ind w:left="425" w:right="476"/>
        <w:jc w:val="both"/>
        <w:rPr>
          <w:rFonts w:ascii="Palatino Linotype" w:hAnsi="Palatino Linotype" w:cs="Arial"/>
          <w:i/>
          <w:color w:val="222222"/>
        </w:rPr>
      </w:pPr>
      <w:r w:rsidRPr="00143CC5">
        <w:rPr>
          <w:rFonts w:ascii="Palatino Linotype" w:hAnsi="Palatino Linotype" w:cs="Arial"/>
          <w:i/>
          <w:color w:val="222222"/>
        </w:rPr>
        <w:lastRenderedPageBreak/>
        <w:t>•</w:t>
      </w:r>
      <w:r w:rsidRPr="00143CC5">
        <w:rPr>
          <w:rFonts w:ascii="Palatino Linotype" w:hAnsi="Palatino Linotype" w:cs="Arial"/>
          <w:i/>
          <w:color w:val="222222"/>
        </w:rPr>
        <w:tab/>
        <w:t>RRA 4216/16. Cámara de Diputados. 05 de enero de 2017. Por unanimidad. Comisionada Ponente Areli Cano Guadiana.”</w:t>
      </w:r>
    </w:p>
    <w:p w14:paraId="7C4F4B32" w14:textId="77777777" w:rsidR="006249E2" w:rsidRPr="00143CC5" w:rsidRDefault="006249E2" w:rsidP="006249E2">
      <w:pPr>
        <w:shd w:val="clear" w:color="auto" w:fill="FFFFFF"/>
        <w:spacing w:line="360" w:lineRule="auto"/>
        <w:ind w:left="425" w:right="476"/>
        <w:jc w:val="both"/>
        <w:rPr>
          <w:rFonts w:ascii="Palatino Linotype" w:hAnsi="Palatino Linotype" w:cs="Arial"/>
          <w:i/>
          <w:color w:val="222222"/>
        </w:rPr>
      </w:pPr>
    </w:p>
    <w:p w14:paraId="0904A9D0" w14:textId="77777777" w:rsidR="00052A31" w:rsidRPr="00143CC5" w:rsidRDefault="00052A31" w:rsidP="00052A31">
      <w:pPr>
        <w:numPr>
          <w:ilvl w:val="0"/>
          <w:numId w:val="15"/>
        </w:numPr>
        <w:spacing w:line="360" w:lineRule="auto"/>
        <w:ind w:left="0" w:firstLine="0"/>
        <w:contextualSpacing/>
        <w:jc w:val="both"/>
        <w:rPr>
          <w:rFonts w:ascii="Palatino Linotype" w:hAnsi="Palatino Linotype"/>
          <w:i/>
        </w:rPr>
      </w:pPr>
      <w:r w:rsidRPr="00143CC5">
        <w:rPr>
          <w:rFonts w:ascii="Palatino Linotype" w:hAnsi="Palatino Linotype"/>
        </w:rPr>
        <w:t xml:space="preserve">Atento a lo anterior, es que se concluye que devienen </w:t>
      </w:r>
      <w:r w:rsidRPr="00143CC5">
        <w:rPr>
          <w:rFonts w:ascii="Palatino Linotype" w:hAnsi="Palatino Linotype"/>
          <w:b/>
        </w:rPr>
        <w:t>infundadas</w:t>
      </w:r>
      <w:r w:rsidRPr="00143CC5">
        <w:rPr>
          <w:rFonts w:ascii="Palatino Linotype" w:hAnsi="Palatino Linotype"/>
        </w:rPr>
        <w:t xml:space="preserve"> las razones o motivos de inconformidad, resultando procedente</w:t>
      </w:r>
      <w:r w:rsidRPr="00143CC5">
        <w:rPr>
          <w:rFonts w:ascii="Palatino Linotype" w:hAnsi="Palatino Linotype"/>
          <w:b/>
        </w:rPr>
        <w:t xml:space="preserve"> CONFIRMAR </w:t>
      </w:r>
      <w:r w:rsidRPr="00143CC5">
        <w:rPr>
          <w:rFonts w:ascii="Palatino Linotype" w:hAnsi="Palatino Linotype"/>
        </w:rPr>
        <w:t xml:space="preserve">la respuesta emitida por el </w:t>
      </w:r>
      <w:r w:rsidRPr="00143CC5">
        <w:rPr>
          <w:rFonts w:ascii="Palatino Linotype" w:hAnsi="Palatino Linotype"/>
          <w:b/>
        </w:rPr>
        <w:t>SUJETO OBLIGADO.</w:t>
      </w:r>
    </w:p>
    <w:p w14:paraId="12F352BA" w14:textId="77777777" w:rsidR="00052A31" w:rsidRPr="00143CC5" w:rsidRDefault="00052A31" w:rsidP="00052A31">
      <w:pPr>
        <w:spacing w:line="360" w:lineRule="auto"/>
        <w:contextualSpacing/>
        <w:jc w:val="both"/>
        <w:rPr>
          <w:rFonts w:ascii="Palatino Linotype" w:hAnsi="Palatino Linotype"/>
          <w:i/>
        </w:rPr>
      </w:pPr>
    </w:p>
    <w:p w14:paraId="336F6D4C" w14:textId="4717D3D4" w:rsidR="00052A31" w:rsidRPr="00143CC5" w:rsidRDefault="00052A31" w:rsidP="00DD3D90">
      <w:pPr>
        <w:numPr>
          <w:ilvl w:val="0"/>
          <w:numId w:val="15"/>
        </w:numPr>
        <w:spacing w:line="360" w:lineRule="auto"/>
        <w:ind w:left="0" w:firstLine="0"/>
        <w:contextualSpacing/>
        <w:jc w:val="both"/>
        <w:rPr>
          <w:rFonts w:ascii="Palatino Linotype" w:hAnsi="Palatino Linotype"/>
        </w:rPr>
      </w:pPr>
      <w:r w:rsidRPr="00143CC5">
        <w:rPr>
          <w:rFonts w:ascii="Palatino Linotype" w:hAnsi="Palatino Linotype"/>
          <w:color w:val="000000" w:themeColor="text1"/>
        </w:rPr>
        <w:t xml:space="preserve">Por otro lado, relativo a la respuesta otorgada, es de mencionar que </w:t>
      </w:r>
      <w:r w:rsidRPr="00143CC5">
        <w:rPr>
          <w:rFonts w:ascii="Palatino Linotype" w:eastAsia="Palatino Linotype" w:hAnsi="Palatino Linotype" w:cs="Palatino Linotype"/>
          <w:color w:val="000000"/>
        </w:rPr>
        <w:t xml:space="preserve">este </w:t>
      </w:r>
      <w:r w:rsidRPr="00143CC5">
        <w:rPr>
          <w:rFonts w:ascii="Palatino Linotype" w:eastAsia="MS Mincho" w:hAnsi="Palatino Linotype" w:cs="Arial"/>
        </w:rPr>
        <w:t>Instituto</w:t>
      </w:r>
      <w:r w:rsidRPr="00143CC5">
        <w:rPr>
          <w:rFonts w:ascii="Palatino Linotype" w:eastAsia="Palatino Linotype" w:hAnsi="Palatino Linotype" w:cs="Palatino Linotype"/>
          <w:color w:val="000000"/>
        </w:rPr>
        <w:t xml:space="preserve"> no está facultado para dudar de la veracidad de la </w:t>
      </w:r>
      <w:r w:rsidRPr="00143CC5">
        <w:rPr>
          <w:rFonts w:ascii="Palatino Linotype" w:eastAsia="MS Mincho" w:hAnsi="Palatino Linotype" w:cs="Arial"/>
        </w:rPr>
        <w:t>información</w:t>
      </w:r>
      <w:r w:rsidRPr="00143CC5">
        <w:rPr>
          <w:rFonts w:ascii="Palatino Linotype" w:eastAsia="Palatino Linotype" w:hAnsi="Palatino Linotype" w:cs="Palatino Linotype"/>
          <w:color w:val="000000"/>
        </w:rPr>
        <w:t xml:space="preserve"> que le fue entregada al hoy </w:t>
      </w:r>
      <w:r w:rsidRPr="00143CC5">
        <w:rPr>
          <w:rFonts w:ascii="Palatino Linotype" w:eastAsia="Palatino Linotype" w:hAnsi="Palatino Linotype" w:cs="Palatino Linotype"/>
          <w:b/>
          <w:color w:val="000000"/>
        </w:rPr>
        <w:t>RECURRENTE</w:t>
      </w:r>
      <w:r w:rsidRPr="00143CC5">
        <w:rPr>
          <w:rFonts w:ascii="Palatino Linotype" w:eastAsia="Palatino Linotype" w:hAnsi="Palatino Linotype" w:cs="Palatino Linotype"/>
          <w:color w:val="000000"/>
        </w:rPr>
        <w:t xml:space="preserve"> en el presente asunto, ni de las respuestas, ni de las documentales que ponen a disposición de los solicitantes los sujetos obligados, </w:t>
      </w:r>
      <w:r w:rsidRPr="00143CC5">
        <w:rPr>
          <w:rFonts w:ascii="Palatino Linotype" w:hAnsi="Palatino Linotype" w:cs="Arial"/>
        </w:rPr>
        <w:t xml:space="preserve">situación que se aleja de las atribuciones de este Instituto </w:t>
      </w:r>
      <w:r w:rsidRPr="00143CC5">
        <w:rPr>
          <w:rFonts w:ascii="Palatino Linotype" w:hAnsi="Palatino Linotype"/>
          <w:i/>
          <w:color w:val="000000"/>
        </w:rPr>
        <w:t>máxime</w:t>
      </w:r>
      <w:r w:rsidRPr="00143CC5">
        <w:rPr>
          <w:rFonts w:ascii="Palatino Linotype" w:hAnsi="Palatino Linotype"/>
          <w:color w:val="000000"/>
        </w:rPr>
        <w:t xml:space="preserve"> que al momento que ponen a disposición ésta, la misma tiene el carácter oficial y se presume veraz, tan es así que la misma queda registrada en el Sistema de Acceso a la Información Mexiquense (SAIMEX). </w:t>
      </w:r>
    </w:p>
    <w:p w14:paraId="439B1E1A" w14:textId="77777777" w:rsidR="00886B76" w:rsidRPr="00143CC5" w:rsidRDefault="00886B76" w:rsidP="00052A31">
      <w:pPr>
        <w:pStyle w:val="Prrafodelista"/>
        <w:rPr>
          <w:rFonts w:ascii="Palatino Linotype" w:hAnsi="Palatino Linotype"/>
        </w:rPr>
      </w:pPr>
    </w:p>
    <w:p w14:paraId="54C0C789" w14:textId="77777777" w:rsidR="00052A31" w:rsidRPr="00143CC5" w:rsidRDefault="00052A31" w:rsidP="00052A31">
      <w:pPr>
        <w:numPr>
          <w:ilvl w:val="0"/>
          <w:numId w:val="15"/>
        </w:numPr>
        <w:spacing w:line="360" w:lineRule="auto"/>
        <w:ind w:left="0" w:firstLine="0"/>
        <w:contextualSpacing/>
        <w:jc w:val="both"/>
        <w:rPr>
          <w:rFonts w:ascii="Palatino Linotype" w:hAnsi="Palatino Linotype"/>
        </w:rPr>
      </w:pPr>
      <w:r w:rsidRPr="00143CC5">
        <w:rPr>
          <w:rFonts w:ascii="Palatino Linotype" w:eastAsia="Palatino Linotype" w:hAnsi="Palatino Linotype" w:cs="Palatino Linotype"/>
          <w:color w:val="000000"/>
        </w:rPr>
        <w:t>Sirviendo</w:t>
      </w:r>
      <w:r w:rsidRPr="00143CC5">
        <w:rPr>
          <w:rFonts w:ascii="Palatino Linotype" w:hAnsi="Palatino Linotype"/>
        </w:rPr>
        <w:t xml:space="preserve"> de apoyo a lo anterior por analogía, el criterio 31-10 emitido por el ahora </w:t>
      </w:r>
      <w:r w:rsidRPr="00143CC5">
        <w:rPr>
          <w:rFonts w:ascii="Palatino Linotype" w:hAnsi="Palatino Linotype"/>
          <w:color w:val="000000" w:themeColor="text1"/>
        </w:rPr>
        <w:t>Instituto</w:t>
      </w:r>
      <w:r w:rsidRPr="00143CC5">
        <w:rPr>
          <w:rFonts w:ascii="Palatino Linotype" w:hAnsi="Palatino Linotype"/>
        </w:rPr>
        <w:t xml:space="preserve"> </w:t>
      </w:r>
      <w:r w:rsidRPr="00143CC5">
        <w:rPr>
          <w:rFonts w:ascii="Palatino Linotype" w:eastAsia="Palatino Linotype" w:hAnsi="Palatino Linotype" w:cs="Palatino Linotype"/>
          <w:color w:val="000000"/>
        </w:rPr>
        <w:t>Nacional</w:t>
      </w:r>
      <w:r w:rsidRPr="00143CC5">
        <w:rPr>
          <w:rFonts w:ascii="Palatino Linotype" w:hAnsi="Palatino Linotype"/>
        </w:rPr>
        <w:t xml:space="preserve"> de Transparencia, Acceso a la Información y Protección de Datos Personales, que a la letra dice:</w:t>
      </w:r>
    </w:p>
    <w:p w14:paraId="02B3C530" w14:textId="77777777" w:rsidR="00052A31" w:rsidRPr="00143CC5" w:rsidRDefault="00052A31" w:rsidP="00052A31">
      <w:pPr>
        <w:pStyle w:val="Prrafodelista"/>
        <w:rPr>
          <w:rFonts w:ascii="Palatino Linotype" w:hAnsi="Palatino Linotype"/>
        </w:rPr>
      </w:pPr>
    </w:p>
    <w:p w14:paraId="45A083ED" w14:textId="77777777" w:rsidR="00052A31" w:rsidRPr="00143CC5" w:rsidRDefault="00052A31" w:rsidP="00052A31">
      <w:pPr>
        <w:pStyle w:val="Default"/>
        <w:spacing w:line="360" w:lineRule="auto"/>
        <w:ind w:left="851" w:right="850"/>
        <w:jc w:val="both"/>
        <w:rPr>
          <w:rFonts w:ascii="Palatino Linotype" w:hAnsi="Palatino Linotype"/>
          <w:i/>
        </w:rPr>
      </w:pPr>
      <w:r w:rsidRPr="00143CC5">
        <w:rPr>
          <w:rFonts w:ascii="Palatino Linotype" w:hAnsi="Palatino Linotype"/>
          <w:i/>
        </w:rPr>
        <w:t xml:space="preserve">“El Instituto Federal de Acceso a la Información y Protección de Datos </w:t>
      </w:r>
      <w:r w:rsidRPr="00143CC5">
        <w:rPr>
          <w:rFonts w:ascii="Palatino Linotype" w:hAnsi="Palatino Linotype"/>
          <w:b/>
          <w:i/>
        </w:rPr>
        <w:t>no cuenta con facultades para pronunciarse respecto de la veracidad de los documentos proporcionados por los sujetos obligados.</w:t>
      </w:r>
      <w:r w:rsidRPr="00143CC5">
        <w:rPr>
          <w:rFonts w:ascii="Palatino Linotype" w:hAnsi="Palatino Linotype"/>
          <w:i/>
        </w:rPr>
        <w:t xml:space="preserve"> El Instituto Federal de Acceso a la Información y Protección de Datos es un órgano de la Administración Pública Federal con autonomía operativa, </w:t>
      </w:r>
      <w:r w:rsidRPr="00143CC5">
        <w:rPr>
          <w:rFonts w:ascii="Palatino Linotype" w:hAnsi="Palatino Linotype"/>
          <w:i/>
        </w:rPr>
        <w:lastRenderedPageBreak/>
        <w:t>presupuestaria y de decisión, encargado de promover y difundir el ejercicio del derecho de acceso a la información; resolver sobre la negativa de las solicitudes de acceso a la información; y proteger los datos personales en poder de las dependencias y entidades. Sin embargo, no está facultado para pronunciarse sobre la veracidad de la información proporcionada por las autoridades en respuesta a las solicitudes de información que les presentan los particulares, en virtud de que en los artículos 49 y 50 de la Ley Federal de Transparencia y Acceso a la Información Pública Gubernamental no se prevé una causal que permita al Instituto Federal de Acceso a la Información y Protección de Datos conocer, vía recurso revisión, al respecto.”</w:t>
      </w:r>
    </w:p>
    <w:p w14:paraId="39F1EB80" w14:textId="77777777" w:rsidR="00052A31" w:rsidRPr="00143CC5" w:rsidRDefault="00052A31" w:rsidP="00052A31">
      <w:pPr>
        <w:pStyle w:val="Default"/>
        <w:spacing w:line="360" w:lineRule="auto"/>
        <w:ind w:left="851" w:right="850"/>
        <w:jc w:val="both"/>
        <w:rPr>
          <w:rFonts w:ascii="Palatino Linotype" w:hAnsi="Palatino Linotype"/>
          <w:i/>
        </w:rPr>
      </w:pPr>
    </w:p>
    <w:p w14:paraId="10E45429" w14:textId="77777777" w:rsidR="00052A31" w:rsidRPr="00143CC5" w:rsidRDefault="00052A31" w:rsidP="00052A31">
      <w:pPr>
        <w:numPr>
          <w:ilvl w:val="0"/>
          <w:numId w:val="15"/>
        </w:numPr>
        <w:spacing w:line="360" w:lineRule="auto"/>
        <w:ind w:left="0" w:firstLine="0"/>
        <w:contextualSpacing/>
        <w:jc w:val="both"/>
        <w:rPr>
          <w:rFonts w:ascii="Palatino Linotype" w:hAnsi="Palatino Linotype"/>
          <w:i/>
        </w:rPr>
      </w:pPr>
      <w:r w:rsidRPr="00143CC5">
        <w:rPr>
          <w:rFonts w:ascii="Palatino Linotype" w:hAnsi="Palatino Linotype" w:cs="Arial"/>
        </w:rPr>
        <w:t>Así como lo dispuesto por</w:t>
      </w:r>
      <w:r w:rsidRPr="00143CC5">
        <w:rPr>
          <w:rFonts w:ascii="Palatino Linotype" w:hAnsi="Palatino Linotype"/>
        </w:rPr>
        <w:t xml:space="preserve"> la </w:t>
      </w:r>
      <w:r w:rsidRPr="00143CC5">
        <w:rPr>
          <w:rFonts w:ascii="Palatino Linotype" w:hAnsi="Palatino Linotype"/>
          <w:b/>
        </w:rPr>
        <w:t xml:space="preserve">Ley de Transparencia y Acceso a la Información Pública del </w:t>
      </w:r>
      <w:r w:rsidRPr="00143CC5">
        <w:rPr>
          <w:rFonts w:ascii="Palatino Linotype" w:hAnsi="Palatino Linotype" w:cs="Arial"/>
          <w:b/>
        </w:rPr>
        <w:t>Estado</w:t>
      </w:r>
      <w:r w:rsidRPr="00143CC5">
        <w:rPr>
          <w:rFonts w:ascii="Palatino Linotype" w:hAnsi="Palatino Linotype"/>
          <w:b/>
        </w:rPr>
        <w:t xml:space="preserve"> de México y Municipios</w:t>
      </w:r>
      <w:r w:rsidRPr="00143CC5">
        <w:rPr>
          <w:rFonts w:ascii="Palatino Linotype" w:hAnsi="Palatino Linotype"/>
        </w:rPr>
        <w:t xml:space="preserve"> en su artículo 3, el cual establece que la información pública generada, administrada o en posesión de los sujetos obligados en ejercicio de sus atribuciones, será accesible de manera permanente a cualquier persona, privilegiando el principio de máxima publicidad de la información, por lo que deberán apegarse en todo momento a los criterios de publicidad, veracidad, oportunidad entre otros, numeral en comento que a la letra señala:</w:t>
      </w:r>
    </w:p>
    <w:p w14:paraId="227D6763" w14:textId="77777777" w:rsidR="00052A31" w:rsidRPr="00143CC5" w:rsidRDefault="00052A31" w:rsidP="00052A31">
      <w:pPr>
        <w:pStyle w:val="Prrafodelista"/>
        <w:spacing w:line="360" w:lineRule="auto"/>
        <w:ind w:left="0"/>
        <w:jc w:val="both"/>
        <w:rPr>
          <w:rFonts w:ascii="Palatino Linotype" w:hAnsi="Palatino Linotype"/>
          <w:i/>
        </w:rPr>
      </w:pPr>
    </w:p>
    <w:p w14:paraId="3FF4072C" w14:textId="77777777" w:rsidR="00052A31" w:rsidRPr="00143CC5" w:rsidRDefault="00052A31" w:rsidP="00052A31">
      <w:pPr>
        <w:pStyle w:val="Prrafodelista"/>
        <w:spacing w:line="360" w:lineRule="auto"/>
        <w:ind w:left="567" w:right="680"/>
        <w:jc w:val="both"/>
        <w:rPr>
          <w:rFonts w:ascii="Palatino Linotype" w:hAnsi="Palatino Linotype" w:cs="Arial"/>
          <w:b/>
          <w:i/>
        </w:rPr>
      </w:pPr>
      <w:r w:rsidRPr="00143CC5">
        <w:rPr>
          <w:rFonts w:ascii="Palatino Linotype" w:hAnsi="Palatino Linotype" w:cs="Arial"/>
          <w:i/>
        </w:rPr>
        <w:t xml:space="preserve">Artículo 3.- La información pública generada, administrada o en posesión de los Sujetos Obligados en ejercicio de sus atribuciones, será accesible de manera permanente a cualquier persona, privilegiando el principio de máxima </w:t>
      </w:r>
      <w:r w:rsidRPr="00143CC5">
        <w:rPr>
          <w:rFonts w:ascii="Palatino Linotype" w:hAnsi="Palatino Linotype" w:cs="Arial"/>
          <w:i/>
        </w:rPr>
        <w:lastRenderedPageBreak/>
        <w:t xml:space="preserve">publicidad de la información. </w:t>
      </w:r>
      <w:r w:rsidRPr="00143CC5">
        <w:rPr>
          <w:rFonts w:ascii="Palatino Linotype" w:hAnsi="Palatino Linotype" w:cs="Arial"/>
          <w:b/>
          <w:i/>
        </w:rPr>
        <w:t>Los Sujetos Obligados deben poner en práctica, políticas y programas de acceso a la información que se apeguen a criterios de publicidad, veracidad, oportunidad, precisión y suficiencia en beneficio de los solicitantes.</w:t>
      </w:r>
    </w:p>
    <w:p w14:paraId="0FC40465" w14:textId="77777777" w:rsidR="00052A31" w:rsidRPr="00143CC5" w:rsidRDefault="00052A31" w:rsidP="00052A31">
      <w:pPr>
        <w:spacing w:line="360" w:lineRule="auto"/>
        <w:ind w:right="902"/>
        <w:jc w:val="both"/>
        <w:rPr>
          <w:rFonts w:ascii="Palatino Linotype" w:hAnsi="Palatino Linotype" w:cs="Arial"/>
          <w:b/>
        </w:rPr>
      </w:pPr>
    </w:p>
    <w:p w14:paraId="6DE94F43" w14:textId="77777777" w:rsidR="00052A31" w:rsidRPr="00143CC5" w:rsidRDefault="00052A31" w:rsidP="00052A31">
      <w:pPr>
        <w:numPr>
          <w:ilvl w:val="0"/>
          <w:numId w:val="15"/>
        </w:numPr>
        <w:spacing w:line="360" w:lineRule="auto"/>
        <w:ind w:left="0" w:firstLine="0"/>
        <w:contextualSpacing/>
        <w:jc w:val="both"/>
        <w:rPr>
          <w:rFonts w:ascii="Palatino Linotype" w:eastAsia="Palatino Linotype" w:hAnsi="Palatino Linotype" w:cs="Palatino Linotype"/>
          <w:color w:val="000000"/>
        </w:rPr>
      </w:pPr>
      <w:r w:rsidRPr="00143CC5">
        <w:rPr>
          <w:rFonts w:ascii="Palatino Linotype" w:hAnsi="Palatino Linotype" w:cs="Arial"/>
        </w:rPr>
        <w:t>Numerales</w:t>
      </w:r>
      <w:r w:rsidRPr="00143CC5">
        <w:rPr>
          <w:rFonts w:ascii="Palatino Linotype" w:hAnsi="Palatino Linotype" w:cs="Arial"/>
          <w:noProof/>
          <w:lang w:eastAsia="es-MX"/>
        </w:rPr>
        <w:t xml:space="preserve"> que compelen al </w:t>
      </w:r>
      <w:r w:rsidRPr="00143CC5">
        <w:rPr>
          <w:rFonts w:ascii="Palatino Linotype" w:hAnsi="Palatino Linotype" w:cs="Arial"/>
          <w:b/>
          <w:noProof/>
          <w:lang w:eastAsia="es-MX"/>
        </w:rPr>
        <w:t>SUJETO OBLIGADO</w:t>
      </w:r>
      <w:r w:rsidRPr="00143CC5">
        <w:rPr>
          <w:rFonts w:ascii="Palatino Linotype" w:hAnsi="Palatino Linotype" w:cs="Arial"/>
          <w:noProof/>
          <w:lang w:eastAsia="es-MX"/>
        </w:rPr>
        <w:t xml:space="preserve"> apegarse en todo momento a los </w:t>
      </w:r>
      <w:r w:rsidRPr="00143CC5">
        <w:rPr>
          <w:rFonts w:ascii="Palatino Linotype" w:hAnsi="Palatino Linotype" w:cs="Arial"/>
        </w:rPr>
        <w:t>criterios</w:t>
      </w:r>
      <w:r w:rsidRPr="00143CC5">
        <w:rPr>
          <w:rFonts w:ascii="Palatino Linotype" w:hAnsi="Palatino Linotype" w:cs="Arial"/>
          <w:noProof/>
          <w:lang w:eastAsia="es-MX"/>
        </w:rPr>
        <w:t xml:space="preserve"> ya expuestos, impidiendo a este Órgano Colegiado cuestionar la veracidad de la información;</w:t>
      </w:r>
      <w:r w:rsidRPr="00143CC5">
        <w:rPr>
          <w:rFonts w:ascii="Palatino Linotype" w:eastAsia="Palatino Linotype" w:hAnsi="Palatino Linotype" w:cs="Palatino Linotype"/>
          <w:color w:val="000000"/>
        </w:rPr>
        <w:t xml:space="preserve"> luego entonces, se tienen por colmadas las solicitudes de información de mérito.</w:t>
      </w:r>
    </w:p>
    <w:p w14:paraId="2A929C80" w14:textId="77777777" w:rsidR="00052A31" w:rsidRPr="00143CC5" w:rsidRDefault="00052A31" w:rsidP="00052A31">
      <w:pPr>
        <w:spacing w:line="360" w:lineRule="auto"/>
        <w:contextualSpacing/>
        <w:jc w:val="both"/>
        <w:rPr>
          <w:rFonts w:ascii="Palatino Linotype" w:hAnsi="Palatino Linotype"/>
          <w:color w:val="000000" w:themeColor="text1"/>
        </w:rPr>
      </w:pPr>
    </w:p>
    <w:p w14:paraId="558AA859" w14:textId="77777777" w:rsidR="006249E2" w:rsidRPr="00143CC5" w:rsidRDefault="006249E2" w:rsidP="007F0225">
      <w:pPr>
        <w:numPr>
          <w:ilvl w:val="0"/>
          <w:numId w:val="15"/>
        </w:numPr>
        <w:spacing w:line="360" w:lineRule="auto"/>
        <w:ind w:left="0" w:firstLine="0"/>
        <w:contextualSpacing/>
        <w:jc w:val="both"/>
        <w:rPr>
          <w:rFonts w:ascii="Palatino Linotype" w:hAnsi="Palatino Linotype"/>
          <w:color w:val="000000" w:themeColor="text1"/>
        </w:rPr>
      </w:pPr>
      <w:r w:rsidRPr="00143CC5">
        <w:rPr>
          <w:rFonts w:ascii="Palatino Linotype" w:hAnsi="Palatino Linotype"/>
          <w:color w:val="000000" w:themeColor="text1"/>
        </w:rPr>
        <w:t xml:space="preserve">Ahora bien, no pasa desapercibido que este Instituto tiene la facultad de realizar la </w:t>
      </w:r>
      <w:r w:rsidRPr="00143CC5">
        <w:rPr>
          <w:rFonts w:ascii="Palatino Linotype" w:hAnsi="Palatino Linotype"/>
          <w:b/>
          <w:color w:val="000000" w:themeColor="text1"/>
        </w:rPr>
        <w:t>suplencia de la queja</w:t>
      </w:r>
      <w:r w:rsidRPr="00143CC5">
        <w:rPr>
          <w:rFonts w:ascii="Palatino Linotype" w:hAnsi="Palatino Linotype"/>
          <w:color w:val="000000" w:themeColor="text1"/>
        </w:rPr>
        <w:t xml:space="preserve"> en favor de los particulares, no así a realizar </w:t>
      </w:r>
      <w:r w:rsidRPr="00143CC5">
        <w:rPr>
          <w:rFonts w:ascii="Palatino Linotype" w:hAnsi="Palatino Linotype"/>
          <w:b/>
          <w:color w:val="000000" w:themeColor="text1"/>
        </w:rPr>
        <w:t>suplencia de</w:t>
      </w:r>
      <w:r w:rsidR="00E234BB" w:rsidRPr="00143CC5">
        <w:rPr>
          <w:rFonts w:ascii="Palatino Linotype" w:hAnsi="Palatino Linotype"/>
          <w:b/>
          <w:color w:val="000000" w:themeColor="text1"/>
        </w:rPr>
        <w:t xml:space="preserve"> la solicitud de información</w:t>
      </w:r>
      <w:r w:rsidR="00E234BB" w:rsidRPr="00143CC5">
        <w:rPr>
          <w:rFonts w:ascii="Palatino Linotype" w:hAnsi="Palatino Linotype"/>
          <w:color w:val="000000" w:themeColor="text1"/>
        </w:rPr>
        <w:t xml:space="preserve">, en ese sentido si –por ejemplo– se pretendiera realizar una suplencia en favor del particular y se </w:t>
      </w:r>
      <w:r w:rsidR="00A422EB" w:rsidRPr="00143CC5">
        <w:rPr>
          <w:rFonts w:ascii="Palatino Linotype" w:hAnsi="Palatino Linotype"/>
          <w:color w:val="000000" w:themeColor="text1"/>
        </w:rPr>
        <w:t>determinara</w:t>
      </w:r>
      <w:r w:rsidR="00E234BB" w:rsidRPr="00143CC5">
        <w:rPr>
          <w:rFonts w:ascii="Palatino Linotype" w:hAnsi="Palatino Linotype"/>
          <w:color w:val="000000" w:themeColor="text1"/>
        </w:rPr>
        <w:t xml:space="preserve"> ordenar la entrega de las Declaraciones de Situación Patrimonial y de Intereses por modificación del servidor público de referencia</w:t>
      </w:r>
      <w:r w:rsidR="00E01740" w:rsidRPr="00143CC5">
        <w:rPr>
          <w:rFonts w:ascii="Palatino Linotype" w:hAnsi="Palatino Linotype"/>
          <w:color w:val="000000" w:themeColor="text1"/>
        </w:rPr>
        <w:t>,</w:t>
      </w:r>
      <w:r w:rsidR="00E234BB" w:rsidRPr="00143CC5">
        <w:rPr>
          <w:rFonts w:ascii="Palatino Linotype" w:hAnsi="Palatino Linotype"/>
          <w:color w:val="000000" w:themeColor="text1"/>
        </w:rPr>
        <w:t xml:space="preserve"> a efecto de que el particular de propia cuenta pueda obtener y procesar la información de su interés, se estarían supliendo a</w:t>
      </w:r>
      <w:r w:rsidR="00A422EB" w:rsidRPr="00143CC5">
        <w:rPr>
          <w:rFonts w:ascii="Palatino Linotype" w:hAnsi="Palatino Linotype"/>
          <w:color w:val="000000" w:themeColor="text1"/>
        </w:rPr>
        <w:t>tribuciones que no cuenta este I</w:t>
      </w:r>
      <w:r w:rsidR="00E234BB" w:rsidRPr="00143CC5">
        <w:rPr>
          <w:rFonts w:ascii="Palatino Linotype" w:hAnsi="Palatino Linotype"/>
          <w:color w:val="000000" w:themeColor="text1"/>
        </w:rPr>
        <w:t>nstituto, pues como ya se señaló, no fue la información requerida inicialmente, sino a un documento diverso</w:t>
      </w:r>
      <w:r w:rsidR="00A422EB" w:rsidRPr="00143CC5">
        <w:rPr>
          <w:rFonts w:ascii="Palatino Linotype" w:hAnsi="Palatino Linotype"/>
          <w:color w:val="000000" w:themeColor="text1"/>
        </w:rPr>
        <w:t xml:space="preserve"> que, además, </w:t>
      </w:r>
      <w:r w:rsidR="00052A31" w:rsidRPr="00143CC5">
        <w:rPr>
          <w:rFonts w:ascii="Palatino Linotype" w:hAnsi="Palatino Linotype"/>
          <w:color w:val="000000" w:themeColor="text1"/>
        </w:rPr>
        <w:t>el particular requiere que sea</w:t>
      </w:r>
      <w:r w:rsidR="00E234BB" w:rsidRPr="00143CC5">
        <w:rPr>
          <w:rFonts w:ascii="Palatino Linotype" w:hAnsi="Palatino Linotype"/>
          <w:color w:val="000000" w:themeColor="text1"/>
        </w:rPr>
        <w:t xml:space="preserve"> genera</w:t>
      </w:r>
      <w:r w:rsidR="00052A31" w:rsidRPr="00143CC5">
        <w:rPr>
          <w:rFonts w:ascii="Palatino Linotype" w:hAnsi="Palatino Linotype"/>
          <w:color w:val="000000" w:themeColor="text1"/>
        </w:rPr>
        <w:t>do por</w:t>
      </w:r>
      <w:r w:rsidR="00E234BB" w:rsidRPr="00143CC5">
        <w:rPr>
          <w:rFonts w:ascii="Palatino Linotype" w:hAnsi="Palatino Linotype"/>
          <w:color w:val="000000" w:themeColor="text1"/>
        </w:rPr>
        <w:t xml:space="preserve"> </w:t>
      </w:r>
      <w:r w:rsidR="00E234BB" w:rsidRPr="00143CC5">
        <w:rPr>
          <w:rFonts w:ascii="Palatino Linotype" w:hAnsi="Palatino Linotype"/>
          <w:b/>
          <w:color w:val="000000" w:themeColor="text1"/>
        </w:rPr>
        <w:t>una unidad administrativa especifica</w:t>
      </w:r>
      <w:r w:rsidR="00052A31" w:rsidRPr="00143CC5">
        <w:rPr>
          <w:rFonts w:ascii="Palatino Linotype" w:hAnsi="Palatino Linotype"/>
          <w:color w:val="000000" w:themeColor="text1"/>
        </w:rPr>
        <w:t>.</w:t>
      </w:r>
    </w:p>
    <w:p w14:paraId="436953F8" w14:textId="77777777" w:rsidR="00E234BB" w:rsidRPr="00143CC5" w:rsidRDefault="00E234BB" w:rsidP="00E234BB">
      <w:pPr>
        <w:spacing w:line="360" w:lineRule="auto"/>
        <w:contextualSpacing/>
        <w:jc w:val="both"/>
        <w:rPr>
          <w:rFonts w:ascii="Palatino Linotype" w:hAnsi="Palatino Linotype"/>
          <w:color w:val="000000" w:themeColor="text1"/>
        </w:rPr>
      </w:pPr>
    </w:p>
    <w:p w14:paraId="3AC731AD" w14:textId="77777777" w:rsidR="003C4E77" w:rsidRPr="00143CC5" w:rsidRDefault="00052A31" w:rsidP="000E2FA3">
      <w:pPr>
        <w:numPr>
          <w:ilvl w:val="0"/>
          <w:numId w:val="15"/>
        </w:numPr>
        <w:spacing w:line="360" w:lineRule="auto"/>
        <w:ind w:left="0" w:firstLine="0"/>
        <w:contextualSpacing/>
        <w:jc w:val="both"/>
        <w:rPr>
          <w:rFonts w:ascii="Palatino Linotype" w:eastAsia="Calibri" w:hAnsi="Palatino Linotype"/>
        </w:rPr>
      </w:pPr>
      <w:r w:rsidRPr="00143CC5">
        <w:rPr>
          <w:rFonts w:ascii="Palatino Linotype" w:eastAsia="Calibri" w:hAnsi="Palatino Linotype"/>
        </w:rPr>
        <w:t>En esa tesitura</w:t>
      </w:r>
      <w:r w:rsidR="000E2FA3" w:rsidRPr="00143CC5">
        <w:rPr>
          <w:rFonts w:ascii="Palatino Linotype" w:eastAsia="Calibri" w:hAnsi="Palatino Linotype"/>
        </w:rPr>
        <w:t xml:space="preserve">, cabe </w:t>
      </w:r>
      <w:r w:rsidR="000E2FA3" w:rsidRPr="00143CC5">
        <w:rPr>
          <w:rFonts w:ascii="Palatino Linotype" w:hAnsi="Palatino Linotype"/>
        </w:rPr>
        <w:t>hacer</w:t>
      </w:r>
      <w:r w:rsidRPr="00143CC5">
        <w:rPr>
          <w:rFonts w:ascii="Palatino Linotype" w:eastAsia="Calibri" w:hAnsi="Palatino Linotype"/>
        </w:rPr>
        <w:t xml:space="preserve"> mención </w:t>
      </w:r>
      <w:r w:rsidR="000E2FA3" w:rsidRPr="00143CC5">
        <w:rPr>
          <w:rFonts w:ascii="Palatino Linotype" w:eastAsia="Calibri" w:hAnsi="Palatino Linotype"/>
        </w:rPr>
        <w:t xml:space="preserve">al hoy </w:t>
      </w:r>
      <w:r w:rsidR="000E2FA3" w:rsidRPr="00143CC5">
        <w:rPr>
          <w:rFonts w:ascii="Palatino Linotype" w:eastAsia="Calibri" w:hAnsi="Palatino Linotype"/>
          <w:b/>
        </w:rPr>
        <w:t>RECURRENTE</w:t>
      </w:r>
      <w:r w:rsidR="000E2FA3" w:rsidRPr="00143CC5">
        <w:rPr>
          <w:rFonts w:ascii="Palatino Linotype" w:eastAsia="Calibri" w:hAnsi="Palatino Linotype"/>
        </w:rPr>
        <w:t xml:space="preserve"> que para tener acceso a </w:t>
      </w:r>
      <w:r w:rsidR="00E01740" w:rsidRPr="00143CC5">
        <w:rPr>
          <w:rFonts w:ascii="Palatino Linotype" w:eastAsia="Calibri" w:hAnsi="Palatino Linotype"/>
        </w:rPr>
        <w:t>las versiones públicas</w:t>
      </w:r>
      <w:r w:rsidR="000E2FA3" w:rsidRPr="00143CC5">
        <w:rPr>
          <w:rFonts w:ascii="Palatino Linotype" w:eastAsia="Calibri" w:hAnsi="Palatino Linotype"/>
        </w:rPr>
        <w:t xml:space="preserve"> de las </w:t>
      </w:r>
      <w:r w:rsidR="00A422EB" w:rsidRPr="00143CC5">
        <w:rPr>
          <w:rFonts w:ascii="Palatino Linotype" w:eastAsia="Calibri" w:hAnsi="Palatino Linotype"/>
        </w:rPr>
        <w:t xml:space="preserve">dos </w:t>
      </w:r>
      <w:r w:rsidR="000E2FA3" w:rsidRPr="00143CC5">
        <w:rPr>
          <w:rFonts w:ascii="Palatino Linotype" w:eastAsia="Calibri" w:hAnsi="Palatino Linotype"/>
        </w:rPr>
        <w:t xml:space="preserve">declaraciones de su interés, y de conformidad con los articulo 27 y 28 de la Ley de Responsabilidades </w:t>
      </w:r>
      <w:r w:rsidR="000E2FA3" w:rsidRPr="00143CC5">
        <w:rPr>
          <w:rFonts w:ascii="Palatino Linotype" w:eastAsia="Calibri" w:hAnsi="Palatino Linotype"/>
        </w:rPr>
        <w:lastRenderedPageBreak/>
        <w:t xml:space="preserve">Administrativas del Estado de México y Municipios, puede ingresar a la página web: https://saemm.gob.mx (Plataforma Digital Estatal del Sistema Anticorrupción), la cual entro en función a partir del uno (01) de mayo del año </w:t>
      </w:r>
      <w:r w:rsidR="00A422EB" w:rsidRPr="00143CC5">
        <w:rPr>
          <w:rFonts w:ascii="Palatino Linotype" w:eastAsia="Calibri" w:hAnsi="Palatino Linotype"/>
        </w:rPr>
        <w:t>dos mil veintiuno</w:t>
      </w:r>
      <w:r w:rsidR="000E2FA3" w:rsidRPr="00143CC5">
        <w:rPr>
          <w:rFonts w:ascii="Palatino Linotype" w:eastAsia="Calibri" w:hAnsi="Palatino Linotype"/>
        </w:rPr>
        <w:t>, como se observa:</w:t>
      </w:r>
    </w:p>
    <w:p w14:paraId="06C998DC" w14:textId="77777777" w:rsidR="000E2FA3" w:rsidRPr="00143CC5" w:rsidRDefault="000E2FA3" w:rsidP="000E2FA3">
      <w:pPr>
        <w:pStyle w:val="Prrafodelista"/>
        <w:rPr>
          <w:rFonts w:ascii="Palatino Linotype" w:eastAsia="Calibri" w:hAnsi="Palatino Linotype"/>
        </w:rPr>
      </w:pPr>
    </w:p>
    <w:p w14:paraId="7EF9EFAF" w14:textId="77777777" w:rsidR="000E2FA3" w:rsidRPr="00143CC5" w:rsidRDefault="000E2FA3" w:rsidP="000E2FA3">
      <w:pPr>
        <w:spacing w:line="360" w:lineRule="auto"/>
        <w:contextualSpacing/>
        <w:jc w:val="both"/>
        <w:rPr>
          <w:rFonts w:ascii="Palatino Linotype" w:eastAsia="Calibri" w:hAnsi="Palatino Linotype"/>
        </w:rPr>
      </w:pPr>
      <w:r w:rsidRPr="00143CC5">
        <w:rPr>
          <w:rFonts w:ascii="Palatino Linotype" w:eastAsia="Calibri" w:hAnsi="Palatino Linotype"/>
          <w:noProof/>
          <w:lang w:val="es-MX" w:eastAsia="es-MX"/>
        </w:rPr>
        <w:drawing>
          <wp:inline distT="0" distB="0" distL="0" distR="0" wp14:anchorId="180D4BFD" wp14:editId="5128F7F5">
            <wp:extent cx="5607050" cy="2254250"/>
            <wp:effectExtent l="19050" t="19050" r="12700" b="12700"/>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607050" cy="2254250"/>
                    </a:xfrm>
                    <a:prstGeom prst="rect">
                      <a:avLst/>
                    </a:prstGeom>
                    <a:noFill/>
                    <a:ln>
                      <a:solidFill>
                        <a:schemeClr val="tx1"/>
                      </a:solidFill>
                    </a:ln>
                  </pic:spPr>
                </pic:pic>
              </a:graphicData>
            </a:graphic>
          </wp:inline>
        </w:drawing>
      </w:r>
    </w:p>
    <w:p w14:paraId="556CFC84" w14:textId="77777777" w:rsidR="000E2FA3" w:rsidRPr="00143CC5" w:rsidRDefault="000E2FA3" w:rsidP="000E2FA3">
      <w:pPr>
        <w:spacing w:line="360" w:lineRule="auto"/>
        <w:contextualSpacing/>
        <w:jc w:val="both"/>
        <w:rPr>
          <w:rFonts w:ascii="Palatino Linotype" w:eastAsia="Calibri" w:hAnsi="Palatino Linotype"/>
        </w:rPr>
      </w:pPr>
    </w:p>
    <w:p w14:paraId="51203C2D" w14:textId="77777777" w:rsidR="00052A31" w:rsidRPr="00143CC5" w:rsidRDefault="00052A31" w:rsidP="00052A31">
      <w:pPr>
        <w:pStyle w:val="Prrafodelista"/>
        <w:numPr>
          <w:ilvl w:val="0"/>
          <w:numId w:val="15"/>
        </w:numPr>
        <w:tabs>
          <w:tab w:val="left" w:pos="0"/>
          <w:tab w:val="left" w:pos="142"/>
        </w:tabs>
        <w:spacing w:line="360" w:lineRule="auto"/>
        <w:ind w:left="0" w:firstLine="0"/>
        <w:jc w:val="both"/>
        <w:rPr>
          <w:rFonts w:ascii="Palatino Linotype" w:hAnsi="Palatino Linotype" w:cs="Arial"/>
          <w:i/>
          <w:color w:val="000000" w:themeColor="text1"/>
        </w:rPr>
      </w:pPr>
      <w:r w:rsidRPr="00143CC5">
        <w:rPr>
          <w:rFonts w:ascii="Palatino Linotype" w:eastAsia="Calibri" w:hAnsi="Palatino Linotype"/>
        </w:rPr>
        <w:t>Por lo que</w:t>
      </w:r>
      <w:r w:rsidR="000E2FA3" w:rsidRPr="00143CC5">
        <w:rPr>
          <w:rFonts w:ascii="Palatino Linotype" w:eastAsia="Calibri" w:hAnsi="Palatino Linotype"/>
        </w:rPr>
        <w:t xml:space="preserve"> se dejan a salvo sus derechos a efecto de que pueda presentar nuevas solicitudes de información que a sus intereses convenga, ante los </w:t>
      </w:r>
      <w:r w:rsidRPr="00143CC5">
        <w:rPr>
          <w:rFonts w:ascii="Palatino Linotype" w:eastAsia="Calibri" w:hAnsi="Palatino Linotype"/>
        </w:rPr>
        <w:t xml:space="preserve">sujetos obligados que considere. </w:t>
      </w:r>
      <w:r w:rsidRPr="00143CC5">
        <w:rPr>
          <w:rFonts w:ascii="Palatino Linotype" w:hAnsi="Palatino Linotype"/>
        </w:rPr>
        <w:t>En ese sentido p</w:t>
      </w:r>
      <w:r w:rsidRPr="00143CC5">
        <w:rPr>
          <w:rFonts w:ascii="Palatino Linotype" w:hAnsi="Palatino Linotype" w:cs="Arial"/>
        </w:rPr>
        <w:t xml:space="preserve">ara entender los alcances de la información pública se considera importante citar el </w:t>
      </w:r>
      <w:r w:rsidRPr="00143CC5">
        <w:rPr>
          <w:rFonts w:ascii="Palatino Linotype" w:hAnsi="Palatino Linotype"/>
        </w:rPr>
        <w:t>Criterio</w:t>
      </w:r>
      <w:r w:rsidRPr="00143CC5">
        <w:rPr>
          <w:rFonts w:ascii="Palatino Linotype" w:hAnsi="Palatino Linotype" w:cs="Arial"/>
        </w:rPr>
        <w:t xml:space="preserve"> </w:t>
      </w:r>
      <w:r w:rsidRPr="00143CC5">
        <w:rPr>
          <w:rFonts w:ascii="Palatino Linotype" w:hAnsi="Palatino Linotype" w:cs="Arial"/>
          <w:bCs/>
          <w:lang w:val="es-MX" w:eastAsia="es-MX"/>
        </w:rPr>
        <w:t xml:space="preserve">de interpretación en el orden administrativo número 0002-11, emitido </w:t>
      </w:r>
      <w:r w:rsidRPr="00143CC5">
        <w:rPr>
          <w:rFonts w:ascii="Palatino Linotype" w:hAnsi="Palatino Linotype"/>
        </w:rPr>
        <w:t>por</w:t>
      </w:r>
      <w:r w:rsidRPr="00143CC5">
        <w:rPr>
          <w:rFonts w:ascii="Palatino Linotype" w:hAnsi="Palatino Linotype" w:cs="Arial"/>
          <w:bCs/>
          <w:lang w:val="es-MX" w:eastAsia="es-MX"/>
        </w:rPr>
        <w:t xml:space="preserve"> Acuerdo del Pleno de este Instituto de Transparencia y Acceso a la Información Pública del Estado de México y Municipios, publicado en el Periódico Oficial del Gobierno del Estado Libre y Soberano de México “Gaceta del Gobierno” el diecinueve de octubre de dos mil once, </w:t>
      </w:r>
      <w:r w:rsidRPr="00143CC5">
        <w:rPr>
          <w:rFonts w:ascii="Palatino Linotype" w:hAnsi="Palatino Linotype" w:cs="Arial"/>
        </w:rPr>
        <w:t>cuyo rubro y texto dispone:</w:t>
      </w:r>
    </w:p>
    <w:p w14:paraId="5CB17D96" w14:textId="77777777" w:rsidR="00052A31" w:rsidRPr="00143CC5" w:rsidRDefault="00052A31" w:rsidP="00052A31">
      <w:pPr>
        <w:pStyle w:val="Prrafodelista"/>
        <w:rPr>
          <w:rFonts w:ascii="Palatino Linotype" w:hAnsi="Palatino Linotype" w:cs="Arial"/>
          <w:i/>
          <w:color w:val="000000" w:themeColor="text1"/>
        </w:rPr>
      </w:pPr>
    </w:p>
    <w:p w14:paraId="202BCB45" w14:textId="77777777" w:rsidR="00052A31" w:rsidRPr="00143CC5" w:rsidRDefault="00052A31" w:rsidP="00052A31">
      <w:pPr>
        <w:autoSpaceDE w:val="0"/>
        <w:autoSpaceDN w:val="0"/>
        <w:adjustRightInd w:val="0"/>
        <w:spacing w:line="360" w:lineRule="auto"/>
        <w:ind w:left="567" w:right="567"/>
        <w:jc w:val="both"/>
        <w:rPr>
          <w:rFonts w:ascii="Palatino Linotype" w:hAnsi="Palatino Linotype" w:cs="Arial"/>
          <w:b/>
          <w:i/>
        </w:rPr>
      </w:pPr>
      <w:r w:rsidRPr="00143CC5">
        <w:rPr>
          <w:rFonts w:ascii="Palatino Linotype" w:hAnsi="Palatino Linotype" w:cs="Arial"/>
          <w:b/>
          <w:i/>
        </w:rPr>
        <w:t>“CRITERIO 0002-11</w:t>
      </w:r>
    </w:p>
    <w:p w14:paraId="4B21DF7F" w14:textId="77777777" w:rsidR="00052A31" w:rsidRPr="00143CC5" w:rsidRDefault="00052A31" w:rsidP="00052A31">
      <w:pPr>
        <w:autoSpaceDE w:val="0"/>
        <w:autoSpaceDN w:val="0"/>
        <w:adjustRightInd w:val="0"/>
        <w:spacing w:line="360" w:lineRule="auto"/>
        <w:ind w:left="567" w:right="567"/>
        <w:jc w:val="both"/>
        <w:rPr>
          <w:rFonts w:ascii="Palatino Linotype" w:hAnsi="Palatino Linotype" w:cs="Arial"/>
          <w:i/>
        </w:rPr>
      </w:pPr>
      <w:r w:rsidRPr="00143CC5">
        <w:rPr>
          <w:rFonts w:ascii="Palatino Linotype" w:hAnsi="Palatino Linotype" w:cs="Arial"/>
          <w:b/>
          <w:i/>
        </w:rPr>
        <w:lastRenderedPageBreak/>
        <w:t xml:space="preserve">INFORMACIÓN PÚBLICA, CONCEPTO DE, EN MATERIA DE TRANSPARENCIA. INTERPRETACIÓN TEMÁTICA DE LOS ARTÍCULOS 2, FRACCIÓN </w:t>
      </w:r>
      <w:r w:rsidRPr="00143CC5">
        <w:rPr>
          <w:rFonts w:ascii="Palatino Linotype" w:hAnsi="Palatino Linotype" w:cs="Arial"/>
          <w:b/>
          <w:bCs/>
          <w:i/>
        </w:rPr>
        <w:t xml:space="preserve">V, XV, Y XVI, </w:t>
      </w:r>
      <w:r w:rsidRPr="00143CC5">
        <w:rPr>
          <w:rFonts w:ascii="Palatino Linotype" w:hAnsi="Palatino Linotype" w:cs="Arial"/>
          <w:b/>
          <w:i/>
        </w:rPr>
        <w:t>3, 4,11 Y 41.</w:t>
      </w:r>
      <w:r w:rsidRPr="00143CC5">
        <w:rPr>
          <w:rFonts w:ascii="Palatino Linotype" w:hAnsi="Palatino Linotype" w:cs="Arial"/>
          <w:i/>
        </w:rPr>
        <w:t xml:space="preserve"> De conformidad con los artículos antes referidos, el derecho de acceso a la información pública, se 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w:t>
      </w:r>
    </w:p>
    <w:p w14:paraId="6D87E546" w14:textId="77777777" w:rsidR="00052A31" w:rsidRPr="00143CC5" w:rsidRDefault="00052A31" w:rsidP="00052A31">
      <w:pPr>
        <w:autoSpaceDE w:val="0"/>
        <w:autoSpaceDN w:val="0"/>
        <w:adjustRightInd w:val="0"/>
        <w:spacing w:line="360" w:lineRule="auto"/>
        <w:ind w:left="567" w:right="567"/>
        <w:jc w:val="both"/>
        <w:rPr>
          <w:rFonts w:ascii="Palatino Linotype" w:hAnsi="Palatino Linotype" w:cs="Arial"/>
          <w:i/>
        </w:rPr>
      </w:pPr>
      <w:r w:rsidRPr="00143CC5">
        <w:rPr>
          <w:rFonts w:ascii="Palatino Linotype" w:hAnsi="Palatino Linotype" w:cs="Arial"/>
          <w:i/>
        </w:rPr>
        <w:t>En consecuencia el acceso a la información se refiere a que se cumplan cualquiera de los siguientes tres supuestos:</w:t>
      </w:r>
    </w:p>
    <w:p w14:paraId="11739BFA" w14:textId="77777777" w:rsidR="00052A31" w:rsidRPr="00143CC5" w:rsidRDefault="00052A31" w:rsidP="00052A31">
      <w:pPr>
        <w:autoSpaceDE w:val="0"/>
        <w:autoSpaceDN w:val="0"/>
        <w:adjustRightInd w:val="0"/>
        <w:spacing w:line="360" w:lineRule="auto"/>
        <w:ind w:left="567" w:right="567"/>
        <w:jc w:val="both"/>
        <w:rPr>
          <w:rFonts w:ascii="Palatino Linotype" w:hAnsi="Palatino Linotype" w:cs="Arial"/>
          <w:i/>
        </w:rPr>
      </w:pPr>
      <w:r w:rsidRPr="00143CC5">
        <w:rPr>
          <w:rFonts w:ascii="Palatino Linotype" w:hAnsi="Palatino Linotype" w:cs="Arial"/>
          <w:i/>
        </w:rPr>
        <w:t>Que se trate de información registrada en cualquier soporte documental, que en ejercicio de las atribuciones conferidas, sea generada por los Sujetos Obligados;</w:t>
      </w:r>
    </w:p>
    <w:p w14:paraId="1B338EE1" w14:textId="77777777" w:rsidR="00052A31" w:rsidRPr="00143CC5" w:rsidRDefault="00052A31" w:rsidP="00052A31">
      <w:pPr>
        <w:autoSpaceDE w:val="0"/>
        <w:autoSpaceDN w:val="0"/>
        <w:adjustRightInd w:val="0"/>
        <w:spacing w:line="360" w:lineRule="auto"/>
        <w:ind w:left="567" w:right="567"/>
        <w:jc w:val="both"/>
        <w:rPr>
          <w:rFonts w:ascii="Palatino Linotype" w:hAnsi="Palatino Linotype" w:cs="Arial"/>
          <w:i/>
        </w:rPr>
      </w:pPr>
      <w:r w:rsidRPr="00143CC5">
        <w:rPr>
          <w:rFonts w:ascii="Palatino Linotype" w:hAnsi="Palatino Linotype" w:cs="Arial"/>
          <w:i/>
        </w:rPr>
        <w:t>Que se trate de información registrada en cualquier soporte documental, que en ejercicio de las atribuciones conferidas, sea administrada por los Sujetos Obligados, y</w:t>
      </w:r>
    </w:p>
    <w:p w14:paraId="23FD050A" w14:textId="77777777" w:rsidR="00052A31" w:rsidRPr="00143CC5" w:rsidRDefault="00052A31" w:rsidP="00052A31">
      <w:pPr>
        <w:spacing w:line="360" w:lineRule="auto"/>
        <w:ind w:left="567" w:right="567"/>
        <w:jc w:val="both"/>
        <w:rPr>
          <w:rFonts w:ascii="Palatino Linotype" w:hAnsi="Palatino Linotype" w:cs="Arial"/>
          <w:i/>
        </w:rPr>
      </w:pPr>
      <w:r w:rsidRPr="00143CC5">
        <w:rPr>
          <w:rFonts w:ascii="Palatino Linotype" w:hAnsi="Palatino Linotype" w:cs="Arial"/>
          <w:i/>
        </w:rPr>
        <w:t>Que se trate de información registrada en cualquier soporte documental, que en ejercicio de las atribuciones conferidas, se encuentre en posesión de los Sujetos Obligados.”</w:t>
      </w:r>
    </w:p>
    <w:p w14:paraId="3CB7060F" w14:textId="77777777" w:rsidR="00052A31" w:rsidRPr="00143CC5" w:rsidRDefault="00052A31" w:rsidP="00052A31">
      <w:pPr>
        <w:spacing w:line="360" w:lineRule="auto"/>
        <w:ind w:left="567" w:right="567"/>
        <w:jc w:val="both"/>
        <w:rPr>
          <w:rFonts w:ascii="Palatino Linotype" w:hAnsi="Palatino Linotype" w:cs="Arial"/>
          <w:i/>
          <w:color w:val="000000" w:themeColor="text1"/>
        </w:rPr>
      </w:pPr>
    </w:p>
    <w:p w14:paraId="5470347B" w14:textId="77777777" w:rsidR="00052A31" w:rsidRPr="00143CC5" w:rsidRDefault="00052A31" w:rsidP="00052A31">
      <w:pPr>
        <w:pStyle w:val="Prrafodelista"/>
        <w:numPr>
          <w:ilvl w:val="0"/>
          <w:numId w:val="15"/>
        </w:numPr>
        <w:tabs>
          <w:tab w:val="left" w:pos="0"/>
          <w:tab w:val="left" w:pos="142"/>
        </w:tabs>
        <w:spacing w:line="360" w:lineRule="auto"/>
        <w:ind w:left="0" w:firstLine="0"/>
        <w:jc w:val="both"/>
        <w:rPr>
          <w:rFonts w:ascii="Palatino Linotype" w:hAnsi="Palatino Linotype" w:cs="Arial"/>
        </w:rPr>
      </w:pPr>
      <w:r w:rsidRPr="00143CC5">
        <w:rPr>
          <w:rFonts w:ascii="Palatino Linotype" w:hAnsi="Palatino Linotype"/>
        </w:rPr>
        <w:t xml:space="preserve">El </w:t>
      </w:r>
      <w:r w:rsidRPr="00143CC5">
        <w:rPr>
          <w:rFonts w:ascii="Palatino Linotype" w:hAnsi="Palatino Linotype" w:cs="Arial"/>
        </w:rPr>
        <w:t>derecho</w:t>
      </w:r>
      <w:r w:rsidRPr="00143CC5">
        <w:rPr>
          <w:rFonts w:ascii="Palatino Linotype" w:hAnsi="Palatino Linotype"/>
        </w:rPr>
        <w:t xml:space="preserve"> de acceso a la información encuentra su materia elemental en los documentos, y la Ley de Transparencia local nos brinda el siguiente concepto, para darnos un mejor panorama:</w:t>
      </w:r>
    </w:p>
    <w:p w14:paraId="6F9A3403" w14:textId="77777777" w:rsidR="00052A31" w:rsidRPr="00143CC5" w:rsidRDefault="00052A31" w:rsidP="00052A31">
      <w:pPr>
        <w:pStyle w:val="Prrafodelista"/>
        <w:spacing w:line="360" w:lineRule="auto"/>
        <w:ind w:left="0"/>
        <w:jc w:val="both"/>
        <w:rPr>
          <w:rFonts w:ascii="Palatino Linotype" w:hAnsi="Palatino Linotype" w:cs="Arial"/>
        </w:rPr>
      </w:pPr>
    </w:p>
    <w:p w14:paraId="09CA556C" w14:textId="77777777" w:rsidR="00052A31" w:rsidRPr="00143CC5" w:rsidRDefault="00052A31" w:rsidP="00052A31">
      <w:pPr>
        <w:autoSpaceDE w:val="0"/>
        <w:autoSpaceDN w:val="0"/>
        <w:adjustRightInd w:val="0"/>
        <w:spacing w:line="360" w:lineRule="auto"/>
        <w:ind w:left="567" w:right="567"/>
        <w:jc w:val="both"/>
        <w:rPr>
          <w:rFonts w:ascii="Palatino Linotype" w:eastAsiaTheme="minorHAnsi" w:hAnsi="Palatino Linotype" w:cs="Bookman Old Style"/>
          <w:i/>
          <w:lang w:eastAsia="en-US"/>
        </w:rPr>
      </w:pPr>
      <w:r w:rsidRPr="00143CC5">
        <w:rPr>
          <w:rFonts w:ascii="Palatino Linotype" w:eastAsiaTheme="minorHAnsi" w:hAnsi="Palatino Linotype" w:cs="Bookman Old Style,Bold"/>
          <w:b/>
          <w:bCs/>
          <w:i/>
          <w:lang w:eastAsia="en-US"/>
        </w:rPr>
        <w:lastRenderedPageBreak/>
        <w:t xml:space="preserve">XI. Documento: </w:t>
      </w:r>
      <w:r w:rsidRPr="00143CC5">
        <w:rPr>
          <w:rFonts w:ascii="Palatino Linotype" w:eastAsiaTheme="minorHAnsi" w:hAnsi="Palatino Linotype" w:cs="Bookman Old Style"/>
          <w:i/>
          <w:lang w:eastAsia="en-US"/>
        </w:rPr>
        <w:t>Los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sus servidores públicos e integrantes, sin importar su fuente o fecha de elaboración. Los documentos podrán estar en cualquier medio, sea escrito, impreso,  sonoro, visual, electrónico, informático u holográfico;</w:t>
      </w:r>
    </w:p>
    <w:p w14:paraId="323BCD4D" w14:textId="77777777" w:rsidR="00052A31" w:rsidRPr="00143CC5" w:rsidRDefault="00052A31" w:rsidP="00052A31">
      <w:pPr>
        <w:autoSpaceDE w:val="0"/>
        <w:autoSpaceDN w:val="0"/>
        <w:adjustRightInd w:val="0"/>
        <w:spacing w:line="360" w:lineRule="auto"/>
        <w:ind w:left="567" w:right="567"/>
        <w:jc w:val="both"/>
        <w:rPr>
          <w:rFonts w:ascii="Palatino Linotype" w:eastAsiaTheme="minorHAnsi" w:hAnsi="Palatino Linotype" w:cs="Bookman Old Style"/>
          <w:i/>
          <w:lang w:eastAsia="en-US"/>
        </w:rPr>
      </w:pPr>
    </w:p>
    <w:p w14:paraId="3B3FDE3C" w14:textId="77777777" w:rsidR="00052A31" w:rsidRPr="00143CC5" w:rsidRDefault="00052A31" w:rsidP="00052A31">
      <w:pPr>
        <w:pStyle w:val="Prrafodelista"/>
        <w:numPr>
          <w:ilvl w:val="0"/>
          <w:numId w:val="15"/>
        </w:numPr>
        <w:tabs>
          <w:tab w:val="left" w:pos="0"/>
          <w:tab w:val="left" w:pos="142"/>
        </w:tabs>
        <w:spacing w:line="360" w:lineRule="auto"/>
        <w:ind w:left="0" w:firstLine="0"/>
        <w:jc w:val="both"/>
        <w:rPr>
          <w:rFonts w:ascii="Palatino Linotype" w:hAnsi="Palatino Linotype"/>
        </w:rPr>
      </w:pPr>
      <w:r w:rsidRPr="00143CC5">
        <w:rPr>
          <w:rFonts w:ascii="Palatino Linotype" w:hAnsi="Palatino Linotype"/>
        </w:rPr>
        <w:t>Es así que, todos los actos de autoridad que realicen los Sujetos Obligados deben estar documentados y, bajo el más alto estándar de transparencia deberán poner toda la información que se encuentre en su posesión, a disposición de los particulares que la soliciten.</w:t>
      </w:r>
    </w:p>
    <w:p w14:paraId="1C3D86C8" w14:textId="77777777" w:rsidR="00052A31" w:rsidRPr="00143CC5" w:rsidRDefault="00052A31" w:rsidP="00052A31">
      <w:pPr>
        <w:pStyle w:val="Prrafodelista"/>
        <w:spacing w:line="360" w:lineRule="auto"/>
        <w:ind w:left="0"/>
        <w:jc w:val="both"/>
        <w:rPr>
          <w:rFonts w:ascii="Palatino Linotype" w:hAnsi="Palatino Linotype"/>
        </w:rPr>
      </w:pPr>
    </w:p>
    <w:p w14:paraId="7F68581B" w14:textId="77777777" w:rsidR="00052A31" w:rsidRPr="00143CC5" w:rsidRDefault="00052A31" w:rsidP="00052A31">
      <w:pPr>
        <w:pStyle w:val="Prrafodelista"/>
        <w:numPr>
          <w:ilvl w:val="0"/>
          <w:numId w:val="15"/>
        </w:numPr>
        <w:tabs>
          <w:tab w:val="left" w:pos="0"/>
          <w:tab w:val="left" w:pos="142"/>
        </w:tabs>
        <w:spacing w:line="360" w:lineRule="auto"/>
        <w:ind w:left="0" w:firstLine="0"/>
        <w:jc w:val="both"/>
        <w:rPr>
          <w:rFonts w:ascii="Palatino Linotype" w:eastAsia="Calibri" w:hAnsi="Palatino Linotype" w:cs="Arial"/>
        </w:rPr>
      </w:pPr>
      <w:r w:rsidRPr="00143CC5">
        <w:rPr>
          <w:rFonts w:ascii="Palatino Linotype" w:hAnsi="Palatino Linotype"/>
        </w:rPr>
        <w:t>Además</w:t>
      </w:r>
      <w:r w:rsidRPr="00143CC5">
        <w:rPr>
          <w:rFonts w:ascii="Palatino Linotype" w:hAnsi="Palatino Linotype" w:cs="Arial"/>
          <w:color w:val="000000"/>
        </w:rPr>
        <w:t xml:space="preserve">, debemos tomar en cuenta los artículos 4 y 12, de la Ley de </w:t>
      </w:r>
      <w:r w:rsidRPr="00143CC5">
        <w:rPr>
          <w:rFonts w:ascii="Palatino Linotype" w:hAnsi="Palatino Linotype"/>
        </w:rPr>
        <w:t>Transparencia</w:t>
      </w:r>
      <w:r w:rsidRPr="00143CC5">
        <w:rPr>
          <w:rFonts w:ascii="Palatino Linotype" w:hAnsi="Palatino Linotype" w:cs="Arial"/>
          <w:color w:val="000000"/>
        </w:rPr>
        <w:t xml:space="preserve"> y Acceso a la Información Pública del Estado de México y Municipios, los cuales establecen lo siguiente:</w:t>
      </w:r>
    </w:p>
    <w:p w14:paraId="6108FF83" w14:textId="77777777" w:rsidR="00052A31" w:rsidRPr="00143CC5" w:rsidRDefault="00052A31" w:rsidP="00052A31">
      <w:pPr>
        <w:pStyle w:val="Prrafodelista"/>
        <w:rPr>
          <w:rFonts w:ascii="Palatino Linotype" w:eastAsia="Calibri" w:hAnsi="Palatino Linotype" w:cs="Arial"/>
        </w:rPr>
      </w:pPr>
    </w:p>
    <w:p w14:paraId="313F4099" w14:textId="77777777" w:rsidR="00052A31" w:rsidRPr="00143CC5" w:rsidRDefault="00052A31" w:rsidP="00052A31">
      <w:pPr>
        <w:autoSpaceDE w:val="0"/>
        <w:autoSpaceDN w:val="0"/>
        <w:adjustRightInd w:val="0"/>
        <w:spacing w:line="360" w:lineRule="auto"/>
        <w:ind w:left="567" w:right="567"/>
        <w:jc w:val="both"/>
        <w:rPr>
          <w:rFonts w:ascii="Palatino Linotype" w:hAnsi="Palatino Linotype" w:cs="Bookman Old Style"/>
          <w:i/>
        </w:rPr>
      </w:pPr>
      <w:r w:rsidRPr="00143CC5">
        <w:rPr>
          <w:rFonts w:ascii="Palatino Linotype" w:hAnsi="Palatino Linotype" w:cs="Bookman Old Style,Bold"/>
          <w:b/>
          <w:bCs/>
          <w:i/>
        </w:rPr>
        <w:t xml:space="preserve">“Artículo 4. </w:t>
      </w:r>
      <w:r w:rsidRPr="00143CC5">
        <w:rPr>
          <w:rFonts w:ascii="Palatino Linotype" w:hAnsi="Palatino Linotype" w:cs="Bookman Old Style"/>
          <w:i/>
        </w:rPr>
        <w:t>El derecho humano de acceso a la información pública es la prerrogativa de las personas para buscar, difundir, investigar, recabar, recibir y solicitar información pública, sin necesidad de acreditar personalidad ni interés jurídico.</w:t>
      </w:r>
    </w:p>
    <w:p w14:paraId="629DF8A9" w14:textId="77777777" w:rsidR="00052A31" w:rsidRPr="00143CC5" w:rsidRDefault="00052A31" w:rsidP="00052A31">
      <w:pPr>
        <w:autoSpaceDE w:val="0"/>
        <w:autoSpaceDN w:val="0"/>
        <w:adjustRightInd w:val="0"/>
        <w:spacing w:line="360" w:lineRule="auto"/>
        <w:ind w:left="567" w:right="567"/>
        <w:jc w:val="both"/>
        <w:rPr>
          <w:rFonts w:ascii="Palatino Linotype" w:hAnsi="Palatino Linotype" w:cs="Bookman Old Style"/>
          <w:i/>
        </w:rPr>
      </w:pPr>
      <w:r w:rsidRPr="00143CC5">
        <w:rPr>
          <w:rFonts w:ascii="Palatino Linotype" w:hAnsi="Palatino Linotype" w:cs="Bookman Old Style"/>
          <w:i/>
        </w:rPr>
        <w:t xml:space="preserve">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w:t>
      </w:r>
      <w:r w:rsidRPr="00143CC5">
        <w:rPr>
          <w:rFonts w:ascii="Palatino Linotype" w:hAnsi="Palatino Linotype" w:cs="Bookman Old Style"/>
          <w:i/>
        </w:rPr>
        <w:lastRenderedPageBreak/>
        <w:t>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14:paraId="61594562" w14:textId="77777777" w:rsidR="00052A31" w:rsidRPr="00143CC5" w:rsidRDefault="00052A31" w:rsidP="00052A31">
      <w:pPr>
        <w:autoSpaceDE w:val="0"/>
        <w:autoSpaceDN w:val="0"/>
        <w:adjustRightInd w:val="0"/>
        <w:spacing w:line="360" w:lineRule="auto"/>
        <w:ind w:left="567" w:right="567"/>
        <w:jc w:val="both"/>
        <w:rPr>
          <w:rFonts w:ascii="Palatino Linotype" w:hAnsi="Palatino Linotype" w:cs="Bookman Old Style"/>
          <w:i/>
        </w:rPr>
      </w:pPr>
      <w:r w:rsidRPr="00143CC5">
        <w:rPr>
          <w:rFonts w:ascii="Palatino Linotype" w:hAnsi="Palatino Linotype" w:cs="Bookman Old Style"/>
          <w:i/>
        </w:rPr>
        <w:t>Los sujetos obligados deben poner en práctica, políticas y programas de acceso a la información que se apeguen a criterios de publicidad, veracidad, oportunidad, precisión y suficiencia en beneficio de los solicitantes.”</w:t>
      </w:r>
    </w:p>
    <w:p w14:paraId="38C7A036" w14:textId="77777777" w:rsidR="00052A31" w:rsidRPr="00143CC5" w:rsidRDefault="00052A31" w:rsidP="00052A31">
      <w:pPr>
        <w:autoSpaceDE w:val="0"/>
        <w:autoSpaceDN w:val="0"/>
        <w:adjustRightInd w:val="0"/>
        <w:spacing w:line="360" w:lineRule="auto"/>
        <w:ind w:left="567" w:right="567"/>
        <w:jc w:val="both"/>
        <w:rPr>
          <w:rFonts w:ascii="Palatino Linotype" w:hAnsi="Palatino Linotype" w:cs="Bookman Old Style"/>
          <w:i/>
        </w:rPr>
      </w:pPr>
    </w:p>
    <w:p w14:paraId="5D5A08C3" w14:textId="77777777" w:rsidR="00052A31" w:rsidRPr="00143CC5" w:rsidRDefault="00052A31" w:rsidP="00052A31">
      <w:pPr>
        <w:autoSpaceDE w:val="0"/>
        <w:autoSpaceDN w:val="0"/>
        <w:adjustRightInd w:val="0"/>
        <w:spacing w:line="360" w:lineRule="auto"/>
        <w:ind w:left="567" w:right="567"/>
        <w:jc w:val="both"/>
        <w:rPr>
          <w:rFonts w:ascii="Palatino Linotype" w:hAnsi="Palatino Linotype" w:cs="Bookman Old Style"/>
          <w:i/>
        </w:rPr>
      </w:pPr>
      <w:r w:rsidRPr="00143CC5">
        <w:rPr>
          <w:rFonts w:ascii="Palatino Linotype" w:hAnsi="Palatino Linotype" w:cs="Bookman Old Style"/>
          <w:i/>
        </w:rPr>
        <w:t>“Artículo 12. Quienes generen, recopilen, administren, manejen, procesen, archiven o conserven información pública serán responsables de la misma en los términos de las disposiciones jurídicas aplicables.  Los sujetos obligados sólo proporcionarán la información pública que se les requiera y que obre en sus archivos y en el estado en que ésta se encuentre.</w:t>
      </w:r>
    </w:p>
    <w:p w14:paraId="620F162D" w14:textId="77777777" w:rsidR="00052A31" w:rsidRPr="00143CC5" w:rsidRDefault="00052A31" w:rsidP="00052A31">
      <w:pPr>
        <w:autoSpaceDE w:val="0"/>
        <w:autoSpaceDN w:val="0"/>
        <w:adjustRightInd w:val="0"/>
        <w:spacing w:line="360" w:lineRule="auto"/>
        <w:ind w:left="567" w:right="567"/>
        <w:jc w:val="both"/>
        <w:rPr>
          <w:rFonts w:ascii="Palatino Linotype" w:hAnsi="Palatino Linotype" w:cs="Bookman Old Style"/>
          <w:i/>
        </w:rPr>
      </w:pPr>
      <w:r w:rsidRPr="00143CC5">
        <w:rPr>
          <w:rFonts w:ascii="Palatino Linotype" w:hAnsi="Palatino Linotype" w:cs="Bookman Old Style"/>
          <w:b/>
          <w:i/>
        </w:rPr>
        <w:t>La obligación de proporcionar información no comprende el procesamiento de la misma, ni el presentarla conforme al interés del solicitante; no estarán obligados a generarla, resumirla, efectuar cálculos o practicar investigaciones.</w:t>
      </w:r>
      <w:r w:rsidRPr="00143CC5">
        <w:rPr>
          <w:rFonts w:ascii="Palatino Linotype" w:hAnsi="Palatino Linotype" w:cs="Bookman Old Style"/>
          <w:i/>
        </w:rPr>
        <w:t>”</w:t>
      </w:r>
    </w:p>
    <w:p w14:paraId="77D2A76B" w14:textId="77777777" w:rsidR="00052A31" w:rsidRPr="00143CC5" w:rsidRDefault="00052A31" w:rsidP="00052A31">
      <w:pPr>
        <w:autoSpaceDE w:val="0"/>
        <w:autoSpaceDN w:val="0"/>
        <w:adjustRightInd w:val="0"/>
        <w:spacing w:line="360" w:lineRule="auto"/>
        <w:ind w:left="567" w:right="567"/>
        <w:jc w:val="both"/>
        <w:rPr>
          <w:rFonts w:ascii="Palatino Linotype" w:hAnsi="Palatino Linotype" w:cs="Bookman Old Style"/>
        </w:rPr>
      </w:pPr>
      <w:r w:rsidRPr="00143CC5">
        <w:rPr>
          <w:rFonts w:ascii="Palatino Linotype" w:hAnsi="Palatino Linotype" w:cs="Bookman Old Style"/>
        </w:rPr>
        <w:t>Énfasis añadido</w:t>
      </w:r>
    </w:p>
    <w:p w14:paraId="676DA35D" w14:textId="77777777" w:rsidR="00052A31" w:rsidRPr="00143CC5" w:rsidRDefault="00052A31" w:rsidP="00052A31">
      <w:pPr>
        <w:autoSpaceDE w:val="0"/>
        <w:autoSpaceDN w:val="0"/>
        <w:adjustRightInd w:val="0"/>
        <w:spacing w:line="360" w:lineRule="auto"/>
        <w:ind w:left="567" w:right="567"/>
        <w:jc w:val="both"/>
        <w:rPr>
          <w:rFonts w:ascii="Palatino Linotype" w:hAnsi="Palatino Linotype" w:cs="Bookman Old Style"/>
          <w:i/>
        </w:rPr>
      </w:pPr>
    </w:p>
    <w:p w14:paraId="74210B69" w14:textId="77777777" w:rsidR="009F09BC" w:rsidRPr="00143CC5" w:rsidRDefault="00052A31" w:rsidP="00052A31">
      <w:pPr>
        <w:pStyle w:val="Prrafodelista"/>
        <w:numPr>
          <w:ilvl w:val="0"/>
          <w:numId w:val="15"/>
        </w:numPr>
        <w:tabs>
          <w:tab w:val="left" w:pos="0"/>
          <w:tab w:val="left" w:pos="142"/>
        </w:tabs>
        <w:spacing w:line="360" w:lineRule="auto"/>
        <w:ind w:left="0" w:firstLine="0"/>
        <w:jc w:val="both"/>
        <w:rPr>
          <w:rFonts w:ascii="Palatino Linotype" w:hAnsi="Palatino Linotype" w:cs="Arial"/>
        </w:rPr>
      </w:pPr>
      <w:r w:rsidRPr="00143CC5">
        <w:rPr>
          <w:rFonts w:ascii="Palatino Linotype" w:hAnsi="Palatino Linotype"/>
        </w:rPr>
        <w:t xml:space="preserve">Es así </w:t>
      </w:r>
      <w:r w:rsidRPr="00143CC5">
        <w:rPr>
          <w:rFonts w:ascii="Palatino Linotype" w:hAnsi="Palatino Linotype"/>
          <w:color w:val="000000" w:themeColor="text1"/>
        </w:rPr>
        <w:t>que</w:t>
      </w:r>
      <w:r w:rsidRPr="00143CC5">
        <w:rPr>
          <w:rFonts w:ascii="Palatino Linotype" w:hAnsi="Palatino Linotype"/>
        </w:rPr>
        <w:t xml:space="preserve">, por un lado se tiene la obligación de documentar todos los actos que se lleven a cabo en el ejercicio de sus funciones, atribuciones y competencias, mientras que por otro, se ven impuestos por la obligación de hacer pública toda aquella información que se encuentre en su posesión en estricto apego a los </w:t>
      </w:r>
      <w:r w:rsidRPr="00143CC5">
        <w:rPr>
          <w:rFonts w:ascii="Palatino Linotype" w:hAnsi="Palatino Linotype"/>
        </w:rPr>
        <w:lastRenderedPageBreak/>
        <w:t>principios de eficacia</w:t>
      </w:r>
      <w:r w:rsidRPr="00143CC5">
        <w:rPr>
          <w:rStyle w:val="Refdenotaalpie"/>
          <w:rFonts w:ascii="Palatino Linotype" w:hAnsi="Palatino Linotype"/>
        </w:rPr>
        <w:footnoteReference w:id="5"/>
      </w:r>
      <w:r w:rsidRPr="00143CC5">
        <w:rPr>
          <w:rFonts w:ascii="Palatino Linotype" w:hAnsi="Palatino Linotype"/>
        </w:rPr>
        <w:t xml:space="preserve"> y máxima publicidad, sobre éste último se debe poner mayor énfasis, puesto que establece que toda la información en posesión de los Sujetos Obligados será pública, completa, oportuna y accesible, lo que permite que la ciudadanía tenga un amplio acceso sobre lo que es el actuar de las autoridades.</w:t>
      </w:r>
      <w:r w:rsidRPr="00143CC5">
        <w:rPr>
          <w:rFonts w:ascii="Palatino Linotype" w:hAnsi="Palatino Linotype" w:cs="Arial"/>
        </w:rPr>
        <w:t xml:space="preserve"> </w:t>
      </w:r>
    </w:p>
    <w:p w14:paraId="32BFB92D" w14:textId="77777777" w:rsidR="009E68D3" w:rsidRPr="00143CC5" w:rsidRDefault="009E68D3" w:rsidP="009F09BC">
      <w:pPr>
        <w:pStyle w:val="Prrafodelista"/>
        <w:rPr>
          <w:rFonts w:ascii="Palatino Linotype" w:hAnsi="Palatino Linotype" w:cs="Arial"/>
        </w:rPr>
      </w:pPr>
    </w:p>
    <w:p w14:paraId="002FBAE9" w14:textId="77777777" w:rsidR="009F09BC" w:rsidRPr="00143CC5" w:rsidRDefault="009F09BC" w:rsidP="009F09BC">
      <w:pPr>
        <w:pStyle w:val="Ttulo2"/>
        <w:numPr>
          <w:ilvl w:val="0"/>
          <w:numId w:val="25"/>
        </w:numPr>
        <w:spacing w:line="259" w:lineRule="auto"/>
        <w:rPr>
          <w:rFonts w:ascii="Palatino Linotype" w:hAnsi="Palatino Linotype"/>
          <w:b/>
          <w:color w:val="000000" w:themeColor="text1"/>
          <w:sz w:val="24"/>
        </w:rPr>
      </w:pPr>
      <w:bookmarkStart w:id="151" w:name="_Toc70082953"/>
      <w:bookmarkStart w:id="152" w:name="_Toc70593361"/>
      <w:bookmarkStart w:id="153" w:name="_Toc71674125"/>
      <w:bookmarkStart w:id="154" w:name="_Toc83128594"/>
      <w:r w:rsidRPr="00143CC5">
        <w:rPr>
          <w:rFonts w:ascii="Palatino Linotype" w:hAnsi="Palatino Linotype"/>
          <w:b/>
          <w:color w:val="000000" w:themeColor="text1"/>
          <w:sz w:val="24"/>
        </w:rPr>
        <w:t>Determinación</w:t>
      </w:r>
      <w:bookmarkEnd w:id="151"/>
      <w:bookmarkEnd w:id="152"/>
      <w:bookmarkEnd w:id="153"/>
      <w:bookmarkEnd w:id="154"/>
    </w:p>
    <w:p w14:paraId="42221BAA" w14:textId="77777777" w:rsidR="009F09BC" w:rsidRPr="00143CC5" w:rsidRDefault="009F09BC" w:rsidP="009F09BC">
      <w:pPr>
        <w:rPr>
          <w:lang w:val="es-MX" w:eastAsia="en-US"/>
        </w:rPr>
      </w:pPr>
    </w:p>
    <w:p w14:paraId="318C2A3E" w14:textId="77777777" w:rsidR="00E01740" w:rsidRPr="00143CC5" w:rsidRDefault="00E01740" w:rsidP="00E01740">
      <w:pPr>
        <w:pStyle w:val="Prrafodelista"/>
        <w:numPr>
          <w:ilvl w:val="0"/>
          <w:numId w:val="15"/>
        </w:numPr>
        <w:tabs>
          <w:tab w:val="left" w:pos="0"/>
          <w:tab w:val="left" w:pos="142"/>
        </w:tabs>
        <w:spacing w:line="360" w:lineRule="auto"/>
        <w:ind w:left="0" w:firstLine="0"/>
        <w:jc w:val="both"/>
        <w:rPr>
          <w:rFonts w:ascii="Palatino Linotype" w:hAnsi="Palatino Linotype"/>
          <w:color w:val="000000" w:themeColor="text1"/>
        </w:rPr>
      </w:pPr>
      <w:r w:rsidRPr="00143CC5">
        <w:rPr>
          <w:rFonts w:ascii="Palatino Linotype" w:hAnsi="Palatino Linotype"/>
          <w:color w:val="000000" w:themeColor="text1"/>
        </w:rPr>
        <w:t xml:space="preserve">Así, en mérito de lo expuesto en líneas anteriores se estima que resultan </w:t>
      </w:r>
      <w:r w:rsidRPr="00143CC5">
        <w:rPr>
          <w:rFonts w:ascii="Palatino Linotype" w:hAnsi="Palatino Linotype"/>
          <w:b/>
          <w:color w:val="000000" w:themeColor="text1"/>
        </w:rPr>
        <w:t>infundadas</w:t>
      </w:r>
      <w:r w:rsidRPr="00143CC5">
        <w:rPr>
          <w:rFonts w:ascii="Palatino Linotype" w:hAnsi="Palatino Linotype"/>
          <w:color w:val="000000" w:themeColor="text1"/>
        </w:rPr>
        <w:t xml:space="preserve"> </w:t>
      </w:r>
      <w:r w:rsidRPr="00143CC5">
        <w:rPr>
          <w:rFonts w:ascii="Palatino Linotype" w:hAnsi="Palatino Linotype" w:cs="Arial"/>
        </w:rPr>
        <w:t>las</w:t>
      </w:r>
      <w:r w:rsidRPr="00143CC5">
        <w:rPr>
          <w:rFonts w:ascii="Palatino Linotype" w:hAnsi="Palatino Linotype"/>
          <w:color w:val="000000" w:themeColor="text1"/>
        </w:rPr>
        <w:t xml:space="preserve"> razones o </w:t>
      </w:r>
      <w:r w:rsidRPr="00143CC5">
        <w:rPr>
          <w:rFonts w:ascii="Palatino Linotype" w:hAnsi="Palatino Linotype" w:cs="Arial"/>
        </w:rPr>
        <w:t>motivos</w:t>
      </w:r>
      <w:r w:rsidRPr="00143CC5">
        <w:rPr>
          <w:rFonts w:ascii="Palatino Linotype" w:hAnsi="Palatino Linotype"/>
          <w:color w:val="000000" w:themeColor="text1"/>
        </w:rPr>
        <w:t xml:space="preserve"> de inconformidad que arguye </w:t>
      </w:r>
      <w:r w:rsidRPr="00143CC5">
        <w:rPr>
          <w:rFonts w:ascii="Palatino Linotype" w:hAnsi="Palatino Linotype"/>
          <w:b/>
          <w:color w:val="000000" w:themeColor="text1"/>
        </w:rPr>
        <w:t>EL RECURRENTE</w:t>
      </w:r>
      <w:r w:rsidRPr="00143CC5">
        <w:rPr>
          <w:rFonts w:ascii="Palatino Linotype" w:hAnsi="Palatino Linotype"/>
          <w:color w:val="000000" w:themeColor="text1"/>
        </w:rPr>
        <w:t xml:space="preserve">, </w:t>
      </w:r>
      <w:r w:rsidRPr="00143CC5">
        <w:rPr>
          <w:rFonts w:ascii="Palatino Linotype" w:hAnsi="Palatino Linotype"/>
          <w:bCs/>
        </w:rPr>
        <w:t>por</w:t>
      </w:r>
      <w:r w:rsidRPr="00143CC5">
        <w:rPr>
          <w:rFonts w:ascii="Palatino Linotype" w:hAnsi="Palatino Linotype"/>
          <w:color w:val="000000" w:themeColor="text1"/>
        </w:rPr>
        <w:t xml:space="preserve"> </w:t>
      </w:r>
      <w:r w:rsidRPr="00143CC5">
        <w:rPr>
          <w:rFonts w:ascii="Palatino Linotype" w:hAnsi="Palatino Linotype" w:cs="Arial"/>
        </w:rPr>
        <w:t>ello</w:t>
      </w:r>
      <w:r w:rsidRPr="00143CC5">
        <w:rPr>
          <w:rFonts w:ascii="Palatino Linotype" w:hAnsi="Palatino Linotype"/>
          <w:color w:val="000000" w:themeColor="text1"/>
        </w:rPr>
        <w:t xml:space="preserve"> con fundamento en el artículo </w:t>
      </w:r>
      <w:r w:rsidRPr="00143CC5">
        <w:rPr>
          <w:rFonts w:ascii="Palatino Linotype" w:hAnsi="Palatino Linotype"/>
          <w:b/>
          <w:color w:val="000000" w:themeColor="text1"/>
        </w:rPr>
        <w:t>186, fracción II</w:t>
      </w:r>
      <w:r w:rsidRPr="00143CC5">
        <w:rPr>
          <w:rFonts w:ascii="Palatino Linotype" w:hAnsi="Palatino Linotype"/>
          <w:color w:val="000000" w:themeColor="text1"/>
        </w:rPr>
        <w:t xml:space="preserve">, de la Ley de Transparencia y </w:t>
      </w:r>
      <w:r w:rsidRPr="00143CC5">
        <w:rPr>
          <w:rFonts w:ascii="Palatino Linotype" w:hAnsi="Palatino Linotype"/>
          <w:bCs/>
        </w:rPr>
        <w:t>Acceso</w:t>
      </w:r>
      <w:r w:rsidRPr="00143CC5">
        <w:rPr>
          <w:rFonts w:ascii="Palatino Linotype" w:hAnsi="Palatino Linotype"/>
          <w:color w:val="000000" w:themeColor="text1"/>
        </w:rPr>
        <w:t xml:space="preserve"> a la </w:t>
      </w:r>
      <w:r w:rsidRPr="00143CC5">
        <w:rPr>
          <w:rFonts w:ascii="Palatino Linotype" w:hAnsi="Palatino Linotype" w:cs="Arial"/>
        </w:rPr>
        <w:t>Información</w:t>
      </w:r>
      <w:r w:rsidRPr="00143CC5">
        <w:rPr>
          <w:rFonts w:ascii="Palatino Linotype" w:hAnsi="Palatino Linotype"/>
          <w:color w:val="000000" w:themeColor="text1"/>
        </w:rPr>
        <w:t xml:space="preserve"> Pública del Estado de México y Municipios, se </w:t>
      </w:r>
      <w:r w:rsidRPr="00143CC5">
        <w:rPr>
          <w:rFonts w:ascii="Palatino Linotype" w:hAnsi="Palatino Linotype"/>
          <w:b/>
          <w:color w:val="000000" w:themeColor="text1"/>
        </w:rPr>
        <w:t>CONFIRMA</w:t>
      </w:r>
      <w:r w:rsidRPr="00143CC5">
        <w:rPr>
          <w:rFonts w:ascii="Palatino Linotype" w:hAnsi="Palatino Linotype"/>
          <w:color w:val="000000" w:themeColor="text1"/>
        </w:rPr>
        <w:t xml:space="preserve"> la respuesta a la solicitud de información pública </w:t>
      </w:r>
      <w:r w:rsidRPr="00143CC5">
        <w:rPr>
          <w:rFonts w:ascii="Palatino Linotype" w:hAnsi="Palatino Linotype" w:cs="Arial"/>
          <w:b/>
        </w:rPr>
        <w:t>00538/UAEM/IP/2022</w:t>
      </w:r>
      <w:r w:rsidRPr="00143CC5">
        <w:rPr>
          <w:rFonts w:ascii="Palatino Linotype" w:hAnsi="Palatino Linotype"/>
          <w:color w:val="000000" w:themeColor="text1"/>
        </w:rPr>
        <w:t>, que ha sido materia del presente fallo, por lo que</w:t>
      </w:r>
      <w:r w:rsidRPr="00143CC5">
        <w:rPr>
          <w:rFonts w:ascii="Palatino Linotype" w:hAnsi="Palatino Linotype"/>
          <w:color w:val="000000" w:themeColor="text1"/>
          <w:lang w:eastAsia="es-MX"/>
        </w:rPr>
        <w:t xml:space="preserve"> este </w:t>
      </w:r>
      <w:r w:rsidRPr="00143CC5">
        <w:rPr>
          <w:rFonts w:ascii="Palatino Linotype" w:hAnsi="Palatino Linotype"/>
          <w:b/>
          <w:bCs/>
          <w:color w:val="000000" w:themeColor="text1"/>
          <w:lang w:eastAsia="es-MX"/>
        </w:rPr>
        <w:t>ÓRGANO GARANTE</w:t>
      </w:r>
      <w:r w:rsidRPr="00143CC5">
        <w:rPr>
          <w:rFonts w:ascii="Palatino Linotype" w:hAnsi="Palatino Linotype"/>
          <w:color w:val="000000" w:themeColor="text1"/>
          <w:lang w:eastAsia="es-MX"/>
        </w:rPr>
        <w:t xml:space="preserve"> emite los siguientes:</w:t>
      </w:r>
    </w:p>
    <w:p w14:paraId="693D5A72" w14:textId="77777777" w:rsidR="0038112D" w:rsidRPr="00143CC5" w:rsidRDefault="0038112D" w:rsidP="00CE7B83">
      <w:pPr>
        <w:pStyle w:val="Ttulo1"/>
        <w:spacing w:before="0" w:line="360" w:lineRule="auto"/>
        <w:jc w:val="center"/>
        <w:rPr>
          <w:rFonts w:ascii="Palatino Linotype" w:eastAsia="Calibri" w:hAnsi="Palatino Linotype"/>
          <w:b/>
          <w:color w:val="000000" w:themeColor="text1"/>
          <w:sz w:val="24"/>
          <w:szCs w:val="24"/>
          <w:lang w:val="es-ES"/>
        </w:rPr>
      </w:pPr>
      <w:bookmarkStart w:id="155" w:name="_Toc504500693"/>
      <w:bookmarkStart w:id="156" w:name="_Toc534742545"/>
      <w:bookmarkStart w:id="157" w:name="_Toc2248738"/>
      <w:bookmarkStart w:id="158" w:name="_Toc34819440"/>
      <w:bookmarkStart w:id="159" w:name="_Toc51259595"/>
      <w:bookmarkStart w:id="160" w:name="_Toc83128595"/>
    </w:p>
    <w:p w14:paraId="71C3C404" w14:textId="77777777" w:rsidR="009F09BC" w:rsidRPr="00143CC5" w:rsidRDefault="009F09BC" w:rsidP="00CE7B83">
      <w:pPr>
        <w:pStyle w:val="Ttulo1"/>
        <w:spacing w:before="0" w:line="360" w:lineRule="auto"/>
        <w:jc w:val="center"/>
        <w:rPr>
          <w:rFonts w:ascii="Palatino Linotype" w:eastAsia="Calibri" w:hAnsi="Palatino Linotype"/>
          <w:b/>
          <w:color w:val="000000" w:themeColor="text1"/>
          <w:sz w:val="24"/>
          <w:szCs w:val="24"/>
          <w:lang w:val="es-ES"/>
        </w:rPr>
      </w:pPr>
      <w:r w:rsidRPr="00143CC5">
        <w:rPr>
          <w:rFonts w:ascii="Palatino Linotype" w:eastAsia="Calibri" w:hAnsi="Palatino Linotype"/>
          <w:b/>
          <w:color w:val="000000" w:themeColor="text1"/>
          <w:sz w:val="24"/>
          <w:szCs w:val="24"/>
          <w:lang w:val="es-ES"/>
        </w:rPr>
        <w:t>R E S O L U T I V O S</w:t>
      </w:r>
      <w:bookmarkEnd w:id="155"/>
      <w:bookmarkEnd w:id="156"/>
      <w:bookmarkEnd w:id="157"/>
      <w:bookmarkEnd w:id="158"/>
      <w:bookmarkEnd w:id="159"/>
      <w:bookmarkEnd w:id="160"/>
    </w:p>
    <w:p w14:paraId="7E43D046" w14:textId="77777777" w:rsidR="00E01740" w:rsidRPr="00143CC5" w:rsidRDefault="00E01740" w:rsidP="00E01740">
      <w:pPr>
        <w:spacing w:line="360" w:lineRule="auto"/>
        <w:jc w:val="both"/>
        <w:rPr>
          <w:rFonts w:ascii="Palatino Linotype" w:hAnsi="Palatino Linotype" w:cs="Arial"/>
          <w:b/>
          <w:bCs/>
        </w:rPr>
      </w:pPr>
    </w:p>
    <w:p w14:paraId="0A9A1355" w14:textId="77777777" w:rsidR="00E01740" w:rsidRPr="00143CC5" w:rsidRDefault="00E01740" w:rsidP="00E01740">
      <w:pPr>
        <w:spacing w:line="360" w:lineRule="auto"/>
        <w:jc w:val="both"/>
        <w:rPr>
          <w:rFonts w:ascii="Palatino Linotype" w:hAnsi="Palatino Linotype" w:cs="Arial"/>
          <w:bCs/>
        </w:rPr>
      </w:pPr>
      <w:r w:rsidRPr="00143CC5">
        <w:rPr>
          <w:rFonts w:ascii="Palatino Linotype" w:hAnsi="Palatino Linotype" w:cs="Arial"/>
          <w:b/>
          <w:bCs/>
        </w:rPr>
        <w:t>PRIMERO</w:t>
      </w:r>
      <w:r w:rsidRPr="00143CC5">
        <w:rPr>
          <w:rFonts w:ascii="Palatino Linotype" w:hAnsi="Palatino Linotype" w:cs="Arial"/>
        </w:rPr>
        <w:t>. Resultan infundadas las</w:t>
      </w:r>
      <w:r w:rsidRPr="00143CC5">
        <w:rPr>
          <w:rFonts w:ascii="Palatino Linotype" w:hAnsi="Palatino Linotype" w:cs="Arial"/>
          <w:b/>
        </w:rPr>
        <w:t xml:space="preserve"> </w:t>
      </w:r>
      <w:r w:rsidRPr="00143CC5">
        <w:rPr>
          <w:rFonts w:ascii="Palatino Linotype" w:hAnsi="Palatino Linotype" w:cs="Arial"/>
          <w:lang w:val="es-ES"/>
        </w:rPr>
        <w:t xml:space="preserve">razones o motivos de inconformidad hechos valer </w:t>
      </w:r>
      <w:r w:rsidRPr="00143CC5">
        <w:rPr>
          <w:rFonts w:ascii="Palatino Linotype" w:eastAsia="Calibri" w:hAnsi="Palatino Linotype" w:cs="Arial"/>
          <w:lang w:val="es-ES"/>
        </w:rPr>
        <w:t xml:space="preserve">en el recurso de revisión </w:t>
      </w:r>
      <w:r w:rsidRPr="00143CC5">
        <w:rPr>
          <w:rFonts w:ascii="Palatino Linotype" w:hAnsi="Palatino Linotype" w:cs="Arial"/>
          <w:b/>
          <w:bCs/>
        </w:rPr>
        <w:t xml:space="preserve">16123/INFOEM/IP/RR/2022, </w:t>
      </w:r>
      <w:r w:rsidRPr="00143CC5">
        <w:rPr>
          <w:rFonts w:ascii="Palatino Linotype" w:hAnsi="Palatino Linotype" w:cs="Arial"/>
          <w:bCs/>
        </w:rPr>
        <w:t xml:space="preserve">en términos del </w:t>
      </w:r>
      <w:r w:rsidRPr="00143CC5">
        <w:rPr>
          <w:rFonts w:ascii="Palatino Linotype" w:hAnsi="Palatino Linotype" w:cs="Arial"/>
          <w:b/>
          <w:bCs/>
        </w:rPr>
        <w:t>Considerando</w:t>
      </w:r>
      <w:r w:rsidRPr="00143CC5">
        <w:rPr>
          <w:rFonts w:ascii="Palatino Linotype" w:hAnsi="Palatino Linotype" w:cs="Arial"/>
          <w:bCs/>
        </w:rPr>
        <w:t xml:space="preserve"> </w:t>
      </w:r>
      <w:r w:rsidRPr="00143CC5">
        <w:rPr>
          <w:rFonts w:ascii="Palatino Linotype" w:hAnsi="Palatino Linotype" w:cs="Arial"/>
          <w:b/>
          <w:bCs/>
        </w:rPr>
        <w:t>Cuarto</w:t>
      </w:r>
      <w:r w:rsidRPr="00143CC5">
        <w:rPr>
          <w:rFonts w:ascii="Palatino Linotype" w:hAnsi="Palatino Linotype" w:cs="Arial"/>
          <w:bCs/>
        </w:rPr>
        <w:t xml:space="preserve"> de la presente resolución.</w:t>
      </w:r>
    </w:p>
    <w:p w14:paraId="53E447C5" w14:textId="77777777" w:rsidR="00E01740" w:rsidRPr="00143CC5" w:rsidRDefault="00E01740" w:rsidP="00E01740">
      <w:pPr>
        <w:spacing w:line="360" w:lineRule="auto"/>
        <w:jc w:val="both"/>
        <w:rPr>
          <w:rFonts w:ascii="Palatino Linotype" w:hAnsi="Palatino Linotype" w:cs="Arial"/>
        </w:rPr>
      </w:pPr>
    </w:p>
    <w:p w14:paraId="77A22AA1" w14:textId="77777777" w:rsidR="00E01740" w:rsidRPr="00143CC5" w:rsidRDefault="00E01740" w:rsidP="00E01740">
      <w:pPr>
        <w:spacing w:line="360" w:lineRule="auto"/>
        <w:jc w:val="both"/>
        <w:rPr>
          <w:rFonts w:ascii="Palatino Linotype" w:eastAsia="Calibri" w:hAnsi="Palatino Linotype" w:cs="Arial"/>
          <w:lang w:val="es-ES"/>
        </w:rPr>
      </w:pPr>
      <w:r w:rsidRPr="00143CC5">
        <w:rPr>
          <w:rFonts w:ascii="Palatino Linotype" w:hAnsi="Palatino Linotype"/>
          <w:b/>
        </w:rPr>
        <w:t>SEGUNDO.</w:t>
      </w:r>
      <w:r w:rsidRPr="00143CC5">
        <w:rPr>
          <w:rStyle w:val="Ttulo2Car"/>
          <w:rFonts w:ascii="Palatino Linotype" w:hAnsi="Palatino Linotype"/>
        </w:rPr>
        <w:t xml:space="preserve"> </w:t>
      </w:r>
      <w:r w:rsidRPr="00143CC5">
        <w:rPr>
          <w:rFonts w:ascii="Palatino Linotype" w:eastAsia="Calibri" w:hAnsi="Palatino Linotype" w:cs="Arial"/>
          <w:lang w:val="es-ES"/>
        </w:rPr>
        <w:t>Se</w:t>
      </w:r>
      <w:r w:rsidRPr="00143CC5">
        <w:rPr>
          <w:rFonts w:ascii="Palatino Linotype" w:eastAsia="Calibri" w:hAnsi="Palatino Linotype" w:cs="Arial"/>
          <w:b/>
          <w:lang w:val="es-ES"/>
        </w:rPr>
        <w:t xml:space="preserve"> CONFIRMA </w:t>
      </w:r>
      <w:r w:rsidRPr="00143CC5">
        <w:rPr>
          <w:rFonts w:ascii="Palatino Linotype" w:eastAsia="Calibri" w:hAnsi="Palatino Linotype" w:cs="Arial"/>
          <w:lang w:val="es-ES"/>
        </w:rPr>
        <w:t xml:space="preserve">la respuesta emitida por el </w:t>
      </w:r>
      <w:r w:rsidRPr="00143CC5">
        <w:rPr>
          <w:rFonts w:ascii="Palatino Linotype" w:hAnsi="Palatino Linotype"/>
          <w:b/>
        </w:rPr>
        <w:t xml:space="preserve">Universidad Autónoma del Estado de México </w:t>
      </w:r>
      <w:r w:rsidRPr="00143CC5">
        <w:rPr>
          <w:rFonts w:ascii="Palatino Linotype" w:eastAsia="Calibri" w:hAnsi="Palatino Linotype" w:cs="Arial"/>
          <w:lang w:val="es-ES"/>
        </w:rPr>
        <w:t xml:space="preserve">a la solicitud de información </w:t>
      </w:r>
      <w:r w:rsidRPr="00143CC5">
        <w:rPr>
          <w:rFonts w:ascii="Palatino Linotype" w:hAnsi="Palatino Linotype"/>
          <w:b/>
          <w:color w:val="000000" w:themeColor="text1"/>
        </w:rPr>
        <w:t>00538/UAEM/IP/2022</w:t>
      </w:r>
      <w:r w:rsidRPr="00143CC5">
        <w:rPr>
          <w:rFonts w:ascii="Palatino Linotype" w:eastAsia="Calibri" w:hAnsi="Palatino Linotype" w:cs="Arial"/>
          <w:lang w:val="es-ES"/>
        </w:rPr>
        <w:t xml:space="preserve">. </w:t>
      </w:r>
    </w:p>
    <w:p w14:paraId="234A4911" w14:textId="77777777" w:rsidR="00E01740" w:rsidRPr="00143CC5" w:rsidRDefault="00E01740" w:rsidP="00E01740">
      <w:pPr>
        <w:spacing w:line="360" w:lineRule="auto"/>
        <w:jc w:val="both"/>
        <w:rPr>
          <w:rFonts w:ascii="Palatino Linotype" w:eastAsia="Calibri" w:hAnsi="Palatino Linotype" w:cs="Arial"/>
          <w:lang w:val="es-ES"/>
        </w:rPr>
      </w:pPr>
    </w:p>
    <w:p w14:paraId="73E1DE46" w14:textId="77777777" w:rsidR="00E01740" w:rsidRPr="00143CC5" w:rsidRDefault="00E01740" w:rsidP="00E01740">
      <w:pPr>
        <w:shd w:val="clear" w:color="auto" w:fill="FFFFFF"/>
        <w:spacing w:line="360" w:lineRule="auto"/>
        <w:jc w:val="both"/>
        <w:rPr>
          <w:rFonts w:ascii="Palatino Linotype" w:eastAsia="MS Mincho" w:hAnsi="Palatino Linotype"/>
          <w:color w:val="000000" w:themeColor="text1"/>
          <w:shd w:val="clear" w:color="auto" w:fill="FFFFFF"/>
        </w:rPr>
      </w:pPr>
      <w:bookmarkStart w:id="161" w:name="_Toc461648590"/>
      <w:bookmarkStart w:id="162" w:name="_Toc461648682"/>
      <w:bookmarkStart w:id="163" w:name="_Toc462228049"/>
      <w:bookmarkStart w:id="164" w:name="_Toc462228129"/>
      <w:bookmarkStart w:id="165" w:name="_Toc496099789"/>
      <w:bookmarkStart w:id="166" w:name="_Toc496100166"/>
      <w:bookmarkStart w:id="167" w:name="_Toc499756977"/>
      <w:bookmarkStart w:id="168" w:name="_Toc499757020"/>
      <w:bookmarkStart w:id="169" w:name="_Toc504377974"/>
      <w:r w:rsidRPr="00143CC5">
        <w:rPr>
          <w:rFonts w:ascii="Palatino Linotype" w:hAnsi="Palatino Linotype" w:cs="Arial"/>
          <w:b/>
        </w:rPr>
        <w:t>TERCERO.</w:t>
      </w:r>
      <w:bookmarkEnd w:id="161"/>
      <w:bookmarkEnd w:id="162"/>
      <w:bookmarkEnd w:id="163"/>
      <w:bookmarkEnd w:id="164"/>
      <w:bookmarkEnd w:id="165"/>
      <w:bookmarkEnd w:id="166"/>
      <w:bookmarkEnd w:id="167"/>
      <w:bookmarkEnd w:id="168"/>
      <w:bookmarkEnd w:id="169"/>
      <w:r w:rsidRPr="00143CC5">
        <w:rPr>
          <w:rFonts w:ascii="Palatino Linotype" w:hAnsi="Palatino Linotype" w:cs="Arial"/>
          <w:b/>
        </w:rPr>
        <w:t xml:space="preserve"> </w:t>
      </w:r>
      <w:r w:rsidRPr="00143CC5">
        <w:rPr>
          <w:rFonts w:ascii="Palatino Linotype" w:eastAsia="Palatino Linotype" w:hAnsi="Palatino Linotype" w:cs="Palatino Linotype"/>
          <w:b/>
        </w:rPr>
        <w:t xml:space="preserve">Notifíquese </w:t>
      </w:r>
      <w:r w:rsidRPr="00143CC5">
        <w:rPr>
          <w:rFonts w:ascii="Palatino Linotype" w:eastAsia="Palatino Linotype" w:hAnsi="Palatino Linotype" w:cs="Palatino Linotype"/>
        </w:rPr>
        <w:t xml:space="preserve">al Titular de la Unidad de Transparencia del </w:t>
      </w:r>
      <w:r w:rsidRPr="00143CC5">
        <w:rPr>
          <w:rFonts w:ascii="Palatino Linotype" w:eastAsia="Palatino Linotype" w:hAnsi="Palatino Linotype" w:cs="Palatino Linotype"/>
          <w:b/>
        </w:rPr>
        <w:t xml:space="preserve">SUJETO OBLIGADO </w:t>
      </w:r>
      <w:r w:rsidRPr="00143CC5">
        <w:rPr>
          <w:rFonts w:ascii="Palatino Linotype" w:eastAsia="Palatino Linotype" w:hAnsi="Palatino Linotype" w:cs="Palatino Linotype"/>
        </w:rPr>
        <w:t>vía SAIMEX, para su conocimiento</w:t>
      </w:r>
      <w:r w:rsidRPr="00143CC5">
        <w:rPr>
          <w:rFonts w:ascii="Palatino Linotype" w:eastAsia="MS Mincho" w:hAnsi="Palatino Linotype"/>
          <w:color w:val="000000" w:themeColor="text1"/>
          <w:shd w:val="clear" w:color="auto" w:fill="FFFFFF"/>
        </w:rPr>
        <w:t>.</w:t>
      </w:r>
    </w:p>
    <w:p w14:paraId="3B19201C" w14:textId="77777777" w:rsidR="00E01740" w:rsidRPr="00143CC5" w:rsidRDefault="00E01740" w:rsidP="00E01740">
      <w:pPr>
        <w:shd w:val="clear" w:color="auto" w:fill="FFFFFF"/>
        <w:spacing w:line="360" w:lineRule="auto"/>
        <w:jc w:val="both"/>
        <w:rPr>
          <w:rFonts w:ascii="Palatino Linotype" w:eastAsia="MS Mincho" w:hAnsi="Palatino Linotype"/>
          <w:color w:val="000000" w:themeColor="text1"/>
          <w:shd w:val="clear" w:color="auto" w:fill="FFFFFF"/>
        </w:rPr>
      </w:pPr>
    </w:p>
    <w:p w14:paraId="4DF1B59A" w14:textId="77777777" w:rsidR="00E01740" w:rsidRPr="00143CC5" w:rsidRDefault="00E01740" w:rsidP="00E01740">
      <w:pPr>
        <w:pStyle w:val="Prrafodelista"/>
        <w:widowControl w:val="0"/>
        <w:tabs>
          <w:tab w:val="left" w:pos="1701"/>
        </w:tabs>
        <w:autoSpaceDE w:val="0"/>
        <w:autoSpaceDN w:val="0"/>
        <w:adjustRightInd w:val="0"/>
        <w:spacing w:line="360" w:lineRule="auto"/>
        <w:ind w:left="0"/>
        <w:jc w:val="both"/>
        <w:rPr>
          <w:rFonts w:ascii="Palatino Linotype" w:eastAsia="MS Mincho" w:hAnsi="Palatino Linotype"/>
          <w:color w:val="000000" w:themeColor="text1"/>
          <w:shd w:val="clear" w:color="auto" w:fill="FFFFFF"/>
        </w:rPr>
      </w:pPr>
      <w:r w:rsidRPr="00143CC5">
        <w:rPr>
          <w:rFonts w:ascii="Palatino Linotype" w:hAnsi="Palatino Linotype" w:cs="Arial"/>
          <w:b/>
        </w:rPr>
        <w:t>CUARTO</w:t>
      </w:r>
      <w:r w:rsidRPr="00143CC5">
        <w:rPr>
          <w:rFonts w:ascii="Palatino Linotype" w:hAnsi="Palatino Linotype"/>
          <w:b/>
          <w:color w:val="222222"/>
          <w:lang w:eastAsia="es-ES_tradnl"/>
        </w:rPr>
        <w:t xml:space="preserve">. Notifíquese </w:t>
      </w:r>
      <w:r w:rsidRPr="00143CC5">
        <w:rPr>
          <w:rFonts w:ascii="Palatino Linotype" w:hAnsi="Palatino Linotype"/>
          <w:color w:val="222222"/>
          <w:lang w:eastAsia="es-ES_tradnl"/>
        </w:rPr>
        <w:t xml:space="preserve">a </w:t>
      </w:r>
      <w:r w:rsidRPr="00143CC5">
        <w:rPr>
          <w:rFonts w:ascii="Palatino Linotype" w:hAnsi="Palatino Linotype"/>
          <w:b/>
          <w:color w:val="222222"/>
          <w:lang w:eastAsia="es-ES_tradnl"/>
        </w:rPr>
        <w:t>EL RECURRENTE</w:t>
      </w:r>
      <w:r w:rsidRPr="00143CC5">
        <w:rPr>
          <w:rFonts w:ascii="Palatino Linotype" w:hAnsi="Palatino Linotype"/>
          <w:color w:val="222222"/>
          <w:lang w:eastAsia="es-ES_tradnl"/>
        </w:rPr>
        <w:t xml:space="preserve"> la presente resolución vía SAIMEX</w:t>
      </w:r>
      <w:r w:rsidRPr="00143CC5">
        <w:rPr>
          <w:rFonts w:ascii="Palatino Linotype" w:eastAsia="MS Mincho" w:hAnsi="Palatino Linotype"/>
          <w:color w:val="000000" w:themeColor="text1"/>
          <w:shd w:val="clear" w:color="auto" w:fill="FFFFFF"/>
        </w:rPr>
        <w:t>.</w:t>
      </w:r>
    </w:p>
    <w:p w14:paraId="4CD0B035" w14:textId="77777777" w:rsidR="00E01740" w:rsidRPr="00143CC5" w:rsidRDefault="00E01740" w:rsidP="00E01740">
      <w:pPr>
        <w:pStyle w:val="Prrafodelista"/>
        <w:widowControl w:val="0"/>
        <w:tabs>
          <w:tab w:val="left" w:pos="1701"/>
        </w:tabs>
        <w:autoSpaceDE w:val="0"/>
        <w:autoSpaceDN w:val="0"/>
        <w:adjustRightInd w:val="0"/>
        <w:spacing w:line="360" w:lineRule="auto"/>
        <w:ind w:left="0"/>
        <w:jc w:val="both"/>
        <w:rPr>
          <w:rFonts w:ascii="Palatino Linotype" w:eastAsia="MS Mincho" w:hAnsi="Palatino Linotype"/>
          <w:color w:val="000000" w:themeColor="text1"/>
          <w:shd w:val="clear" w:color="auto" w:fill="FFFFFF"/>
        </w:rPr>
      </w:pPr>
    </w:p>
    <w:p w14:paraId="7D04C43B" w14:textId="77777777" w:rsidR="00E01740" w:rsidRPr="00143CC5" w:rsidRDefault="00E01740" w:rsidP="00E01740">
      <w:pPr>
        <w:pStyle w:val="Prrafodelista"/>
        <w:widowControl w:val="0"/>
        <w:tabs>
          <w:tab w:val="left" w:pos="1701"/>
        </w:tabs>
        <w:autoSpaceDE w:val="0"/>
        <w:autoSpaceDN w:val="0"/>
        <w:adjustRightInd w:val="0"/>
        <w:spacing w:line="360" w:lineRule="auto"/>
        <w:ind w:left="0"/>
        <w:jc w:val="both"/>
        <w:rPr>
          <w:rFonts w:ascii="Palatino Linotype" w:eastAsia="MS Mincho" w:hAnsi="Palatino Linotype"/>
        </w:rPr>
      </w:pPr>
      <w:r w:rsidRPr="00143CC5">
        <w:rPr>
          <w:rFonts w:ascii="Palatino Linotype" w:hAnsi="Palatino Linotype"/>
          <w:b/>
          <w:color w:val="222222"/>
          <w:lang w:eastAsia="es-ES_tradnl"/>
        </w:rPr>
        <w:t xml:space="preserve">QUINTO. </w:t>
      </w:r>
      <w:r w:rsidRPr="00143CC5">
        <w:rPr>
          <w:rFonts w:ascii="Palatino Linotype" w:eastAsia="MS Mincho" w:hAnsi="Palatino Linotype"/>
        </w:rPr>
        <w:t xml:space="preserve">Se hace del conocimiento de </w:t>
      </w:r>
      <w:r w:rsidRPr="00143CC5">
        <w:rPr>
          <w:rFonts w:ascii="Palatino Linotype" w:eastAsia="MS Mincho" w:hAnsi="Palatino Linotype"/>
          <w:b/>
        </w:rPr>
        <w:t>EL RECURRENTE</w:t>
      </w:r>
      <w:r w:rsidRPr="00143CC5">
        <w:rPr>
          <w:rFonts w:ascii="Palatino Linotype" w:hAnsi="Palatino Linotype"/>
        </w:rPr>
        <w:t xml:space="preserve"> </w:t>
      </w:r>
      <w:r w:rsidRPr="00143CC5">
        <w:rPr>
          <w:rFonts w:ascii="Palatino Linotype" w:eastAsia="MS Mincho" w:hAnsi="Palatino Linotype"/>
        </w:rPr>
        <w:t>que, de conformidad con lo establecido en el artículo 196 de la Ley de Transparencia y Acceso a la Información Pública del Estado de México y Municipios, en caso de que considere que la resolución le cause algún perjuicio podrá impugnarla </w:t>
      </w:r>
      <w:r w:rsidRPr="00143CC5">
        <w:rPr>
          <w:rFonts w:ascii="Palatino Linotype" w:eastAsia="MS Mincho" w:hAnsi="Palatino Linotype"/>
          <w:bCs/>
        </w:rPr>
        <w:t>vía juicio de amparo</w:t>
      </w:r>
      <w:r w:rsidRPr="00143CC5">
        <w:rPr>
          <w:rFonts w:ascii="Palatino Linotype" w:eastAsia="MS Mincho" w:hAnsi="Palatino Linotype"/>
        </w:rPr>
        <w:t> en los términos de las leyes aplicables.</w:t>
      </w:r>
    </w:p>
    <w:p w14:paraId="3AE9099D" w14:textId="77777777" w:rsidR="00053FB7" w:rsidRPr="00143CC5" w:rsidRDefault="00053FB7" w:rsidP="00CE7B83">
      <w:pPr>
        <w:shd w:val="clear" w:color="auto" w:fill="FFFFFF"/>
        <w:spacing w:line="360" w:lineRule="auto"/>
        <w:jc w:val="both"/>
        <w:rPr>
          <w:rFonts w:ascii="Palatino Linotype" w:eastAsia="Times New Roman" w:hAnsi="Palatino Linotype" w:cs="Times New Roman"/>
          <w:lang w:val="es-ES" w:eastAsia="es-MX"/>
        </w:rPr>
      </w:pPr>
    </w:p>
    <w:p w14:paraId="2ACF6F07" w14:textId="77777777" w:rsidR="000E397D" w:rsidRDefault="000E397D" w:rsidP="000E397D">
      <w:pPr>
        <w:spacing w:before="240" w:after="240" w:line="360" w:lineRule="auto"/>
        <w:jc w:val="both"/>
        <w:rPr>
          <w:rFonts w:ascii="Palatino Linotype" w:hAnsi="Palatino Linotype"/>
        </w:rPr>
      </w:pPr>
      <w:r w:rsidRPr="00143CC5">
        <w:rPr>
          <w:rFonts w:ascii="Palatino Linotype" w:hAnsi="Palatino Linotype"/>
        </w:rPr>
        <w:t>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CUADRAGÉSIMA TERCERA SESIÓN ORDINARIA CELEBRADA EL TREINTA (30) DE NOVIEMBRE DE DOS MIL VEINTIDÓS, ANTE EL SECRETARIO TÉCNICO DEL PLENO ALEXIS TAPIA RAMÍREZ.</w:t>
      </w:r>
      <w:bookmarkStart w:id="170" w:name="_GoBack"/>
      <w:bookmarkEnd w:id="170"/>
      <w:r w:rsidRPr="00624AAD">
        <w:rPr>
          <w:rFonts w:ascii="Palatino Linotype" w:hAnsi="Palatino Linotype"/>
        </w:rPr>
        <w:t xml:space="preserve"> </w:t>
      </w:r>
    </w:p>
    <w:p w14:paraId="6095DBCE" w14:textId="77777777" w:rsidR="009F09BC" w:rsidRDefault="009F09BC" w:rsidP="009F09BC">
      <w:pPr>
        <w:spacing w:line="360" w:lineRule="auto"/>
        <w:jc w:val="both"/>
        <w:rPr>
          <w:rFonts w:ascii="Palatino Linotype" w:hAnsi="Palatino Linotype"/>
        </w:rPr>
      </w:pPr>
    </w:p>
    <w:p w14:paraId="701E584E" w14:textId="77777777" w:rsidR="009F09BC" w:rsidRDefault="009F09BC" w:rsidP="009F09BC">
      <w:pPr>
        <w:spacing w:line="360" w:lineRule="auto"/>
        <w:jc w:val="both"/>
        <w:rPr>
          <w:rFonts w:ascii="Palatino Linotype" w:hAnsi="Palatino Linotype"/>
        </w:rPr>
      </w:pPr>
    </w:p>
    <w:p w14:paraId="572EACCF" w14:textId="77777777" w:rsidR="009F09BC" w:rsidRDefault="009F09BC" w:rsidP="009F09BC">
      <w:pPr>
        <w:spacing w:line="360" w:lineRule="auto"/>
        <w:jc w:val="both"/>
        <w:rPr>
          <w:rFonts w:ascii="Palatino Linotype" w:hAnsi="Palatino Linotype"/>
        </w:rPr>
      </w:pPr>
    </w:p>
    <w:p w14:paraId="34A8606F" w14:textId="77777777" w:rsidR="009F09BC" w:rsidRDefault="009F09BC" w:rsidP="009F09BC">
      <w:pPr>
        <w:spacing w:line="360" w:lineRule="auto"/>
        <w:jc w:val="both"/>
        <w:rPr>
          <w:rFonts w:ascii="Palatino Linotype" w:hAnsi="Palatino Linotype"/>
        </w:rPr>
      </w:pPr>
    </w:p>
    <w:p w14:paraId="3A8856FE" w14:textId="77777777" w:rsidR="009F09BC" w:rsidRDefault="009F09BC" w:rsidP="009F09BC">
      <w:pPr>
        <w:spacing w:line="360" w:lineRule="auto"/>
        <w:jc w:val="both"/>
        <w:rPr>
          <w:rFonts w:ascii="Palatino Linotype" w:hAnsi="Palatino Linotype"/>
        </w:rPr>
      </w:pPr>
    </w:p>
    <w:p w14:paraId="1B7E31DB" w14:textId="77777777" w:rsidR="009F09BC" w:rsidRDefault="009F09BC" w:rsidP="009F09BC">
      <w:pPr>
        <w:spacing w:line="360" w:lineRule="auto"/>
        <w:jc w:val="both"/>
        <w:rPr>
          <w:rFonts w:ascii="Palatino Linotype" w:hAnsi="Palatino Linotype"/>
        </w:rPr>
      </w:pPr>
    </w:p>
    <w:p w14:paraId="534B6165" w14:textId="77777777" w:rsidR="009F09BC" w:rsidRDefault="009F09BC" w:rsidP="009F09BC">
      <w:pPr>
        <w:spacing w:line="360" w:lineRule="auto"/>
        <w:jc w:val="both"/>
        <w:rPr>
          <w:rFonts w:ascii="Palatino Linotype" w:hAnsi="Palatino Linotype"/>
        </w:rPr>
      </w:pPr>
    </w:p>
    <w:p w14:paraId="0DE43A6F" w14:textId="77777777" w:rsidR="009F09BC" w:rsidRDefault="009F09BC" w:rsidP="009F09BC">
      <w:pPr>
        <w:spacing w:line="360" w:lineRule="auto"/>
        <w:jc w:val="both"/>
        <w:rPr>
          <w:rFonts w:ascii="Palatino Linotype" w:hAnsi="Palatino Linotype"/>
        </w:rPr>
      </w:pPr>
    </w:p>
    <w:p w14:paraId="07A26688" w14:textId="77777777" w:rsidR="009F09BC" w:rsidRDefault="009F09BC" w:rsidP="009F09BC">
      <w:pPr>
        <w:spacing w:line="360" w:lineRule="auto"/>
        <w:jc w:val="both"/>
        <w:rPr>
          <w:rFonts w:ascii="Palatino Linotype" w:hAnsi="Palatino Linotype"/>
        </w:rPr>
      </w:pPr>
    </w:p>
    <w:p w14:paraId="7C441757" w14:textId="77777777" w:rsidR="009F09BC" w:rsidRDefault="009F09BC" w:rsidP="009F09BC"/>
    <w:p w14:paraId="5B405DB0" w14:textId="77777777" w:rsidR="009F09BC" w:rsidRPr="009F09BC" w:rsidRDefault="009F09BC" w:rsidP="009F09BC"/>
    <w:p w14:paraId="4F571728" w14:textId="77777777" w:rsidR="009F09BC" w:rsidRPr="009F09BC" w:rsidRDefault="009F09BC" w:rsidP="009F09BC"/>
    <w:p w14:paraId="5B203AC9" w14:textId="77777777" w:rsidR="009F09BC" w:rsidRPr="009F09BC" w:rsidRDefault="009F09BC" w:rsidP="009F09BC"/>
    <w:p w14:paraId="7E7C2860" w14:textId="77777777" w:rsidR="009F09BC" w:rsidRPr="009F09BC" w:rsidRDefault="009F09BC" w:rsidP="009F09BC"/>
    <w:p w14:paraId="7C25F8A3" w14:textId="77777777" w:rsidR="009F09BC" w:rsidRPr="009F09BC" w:rsidRDefault="009F09BC" w:rsidP="009F09BC"/>
    <w:p w14:paraId="57C07887" w14:textId="77777777" w:rsidR="009F09BC" w:rsidRDefault="009F09BC" w:rsidP="009F09BC"/>
    <w:p w14:paraId="0DDCC1DE" w14:textId="77777777" w:rsidR="009F09BC" w:rsidRDefault="009F09BC" w:rsidP="009F09BC">
      <w:pPr>
        <w:tabs>
          <w:tab w:val="left" w:pos="3374"/>
        </w:tabs>
      </w:pPr>
      <w:r>
        <w:tab/>
      </w:r>
    </w:p>
    <w:p w14:paraId="6906078F" w14:textId="77777777" w:rsidR="0074110E" w:rsidRDefault="0074110E" w:rsidP="009F09BC">
      <w:pPr>
        <w:tabs>
          <w:tab w:val="left" w:pos="3374"/>
        </w:tabs>
      </w:pPr>
    </w:p>
    <w:p w14:paraId="275CF5B5" w14:textId="77777777" w:rsidR="0074110E" w:rsidRDefault="0074110E" w:rsidP="009F09BC">
      <w:pPr>
        <w:tabs>
          <w:tab w:val="left" w:pos="3374"/>
        </w:tabs>
      </w:pPr>
    </w:p>
    <w:p w14:paraId="344AE4CA" w14:textId="77777777" w:rsidR="0074110E" w:rsidRDefault="0074110E" w:rsidP="009F09BC">
      <w:pPr>
        <w:tabs>
          <w:tab w:val="left" w:pos="3374"/>
        </w:tabs>
      </w:pPr>
    </w:p>
    <w:p w14:paraId="3837F086" w14:textId="77777777" w:rsidR="0074110E" w:rsidRDefault="0074110E" w:rsidP="009F09BC">
      <w:pPr>
        <w:tabs>
          <w:tab w:val="left" w:pos="3374"/>
        </w:tabs>
      </w:pPr>
    </w:p>
    <w:p w14:paraId="55132809" w14:textId="77777777" w:rsidR="0074110E" w:rsidRDefault="0074110E" w:rsidP="009F09BC">
      <w:pPr>
        <w:tabs>
          <w:tab w:val="left" w:pos="3374"/>
        </w:tabs>
      </w:pPr>
    </w:p>
    <w:p w14:paraId="5AF3B590" w14:textId="77777777" w:rsidR="0074110E" w:rsidRDefault="0074110E" w:rsidP="009F09BC">
      <w:pPr>
        <w:tabs>
          <w:tab w:val="left" w:pos="3374"/>
        </w:tabs>
      </w:pPr>
    </w:p>
    <w:p w14:paraId="52893C6A" w14:textId="77777777" w:rsidR="0074110E" w:rsidRDefault="0074110E" w:rsidP="009F09BC">
      <w:pPr>
        <w:tabs>
          <w:tab w:val="left" w:pos="3374"/>
        </w:tabs>
      </w:pPr>
    </w:p>
    <w:p w14:paraId="75DF85F2" w14:textId="77777777" w:rsidR="0074110E" w:rsidRDefault="0074110E" w:rsidP="009F09BC">
      <w:pPr>
        <w:tabs>
          <w:tab w:val="left" w:pos="3374"/>
        </w:tabs>
      </w:pPr>
    </w:p>
    <w:p w14:paraId="1B229425" w14:textId="77777777" w:rsidR="00053FB7" w:rsidRDefault="00053FB7" w:rsidP="009F09BC">
      <w:pPr>
        <w:tabs>
          <w:tab w:val="left" w:pos="3374"/>
        </w:tabs>
      </w:pPr>
    </w:p>
    <w:p w14:paraId="189A1367" w14:textId="77777777" w:rsidR="00053FB7" w:rsidRDefault="00053FB7" w:rsidP="009F09BC">
      <w:pPr>
        <w:tabs>
          <w:tab w:val="left" w:pos="3374"/>
        </w:tabs>
      </w:pPr>
    </w:p>
    <w:p w14:paraId="69E72697" w14:textId="77777777" w:rsidR="00053FB7" w:rsidRDefault="00053FB7" w:rsidP="009F09BC">
      <w:pPr>
        <w:tabs>
          <w:tab w:val="left" w:pos="3374"/>
        </w:tabs>
      </w:pPr>
    </w:p>
    <w:p w14:paraId="63C05654" w14:textId="77777777" w:rsidR="00053FB7" w:rsidRDefault="00053FB7" w:rsidP="009F09BC">
      <w:pPr>
        <w:tabs>
          <w:tab w:val="left" w:pos="3374"/>
        </w:tabs>
      </w:pPr>
    </w:p>
    <w:p w14:paraId="64BCCECC" w14:textId="77777777" w:rsidR="00053FB7" w:rsidRDefault="00053FB7" w:rsidP="009F09BC">
      <w:pPr>
        <w:tabs>
          <w:tab w:val="left" w:pos="3374"/>
        </w:tabs>
      </w:pPr>
    </w:p>
    <w:p w14:paraId="3A5652BC" w14:textId="77777777" w:rsidR="00053FB7" w:rsidRDefault="00053FB7" w:rsidP="009F09BC">
      <w:pPr>
        <w:tabs>
          <w:tab w:val="left" w:pos="3374"/>
        </w:tabs>
      </w:pPr>
    </w:p>
    <w:p w14:paraId="1CB0BBFC" w14:textId="77777777" w:rsidR="00053FB7" w:rsidRDefault="00053FB7" w:rsidP="009F09BC">
      <w:pPr>
        <w:tabs>
          <w:tab w:val="left" w:pos="3374"/>
        </w:tabs>
      </w:pPr>
    </w:p>
    <w:p w14:paraId="4328632D" w14:textId="77777777" w:rsidR="00053FB7" w:rsidRDefault="00053FB7" w:rsidP="009F09BC">
      <w:pPr>
        <w:tabs>
          <w:tab w:val="left" w:pos="3374"/>
        </w:tabs>
      </w:pPr>
    </w:p>
    <w:p w14:paraId="7F718AC3" w14:textId="77777777" w:rsidR="00053FB7" w:rsidRDefault="00053FB7" w:rsidP="009F09BC">
      <w:pPr>
        <w:tabs>
          <w:tab w:val="left" w:pos="3374"/>
        </w:tabs>
      </w:pPr>
    </w:p>
    <w:p w14:paraId="41E55DBD" w14:textId="77777777" w:rsidR="00053FB7" w:rsidRDefault="00053FB7" w:rsidP="009F09BC">
      <w:pPr>
        <w:tabs>
          <w:tab w:val="left" w:pos="3374"/>
        </w:tabs>
      </w:pPr>
    </w:p>
    <w:p w14:paraId="174A0217" w14:textId="77777777" w:rsidR="00053FB7" w:rsidRPr="009F09BC" w:rsidRDefault="00053FB7" w:rsidP="009F09BC">
      <w:pPr>
        <w:tabs>
          <w:tab w:val="left" w:pos="3374"/>
        </w:tabs>
      </w:pPr>
    </w:p>
    <w:sectPr w:rsidR="00053FB7" w:rsidRPr="009F09BC" w:rsidSect="00E61C13">
      <w:headerReference w:type="even" r:id="rId11"/>
      <w:headerReference w:type="default" r:id="rId12"/>
      <w:footerReference w:type="default" r:id="rId13"/>
      <w:headerReference w:type="first" r:id="rId14"/>
      <w:footerReference w:type="first" r:id="rId15"/>
      <w:pgSz w:w="12240" w:h="15840"/>
      <w:pgMar w:top="2268" w:right="1701" w:bottom="1702"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A8FE157" w14:textId="77777777" w:rsidR="002537C9" w:rsidRDefault="002537C9" w:rsidP="003B7751">
      <w:r>
        <w:separator/>
      </w:r>
    </w:p>
  </w:endnote>
  <w:endnote w:type="continuationSeparator" w:id="0">
    <w:p w14:paraId="23ACE94A" w14:textId="77777777" w:rsidR="002537C9" w:rsidRDefault="002537C9" w:rsidP="003B77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Palatino Linotype">
    <w:altName w:val="Palatino"/>
    <w:panose1 w:val="02040502050505030304"/>
    <w:charset w:val="00"/>
    <w:family w:val="roman"/>
    <w:pitch w:val="variable"/>
    <w:sig w:usb0="E0000287" w:usb1="40000013" w:usb2="00000000" w:usb3="00000000" w:csb0="0000019F" w:csb1="00000000"/>
  </w:font>
  <w:font w:name="Calibri Light">
    <w:panose1 w:val="020F0302020204030204"/>
    <w:charset w:val="00"/>
    <w:family w:val="swiss"/>
    <w:pitch w:val="variable"/>
    <w:sig w:usb0="E4002EFF" w:usb1="C000247B" w:usb2="00000009" w:usb3="00000000" w:csb0="000001FF" w:csb1="00000000"/>
  </w:font>
  <w:font w:name="Lucida Grande">
    <w:charset w:val="00"/>
    <w:family w:val="auto"/>
    <w:pitch w:val="variable"/>
    <w:sig w:usb0="00000000" w:usb1="5000A1FF" w:usb2="00000000" w:usb3="00000000" w:csb0="000001BF" w:csb1="00000000"/>
  </w:font>
  <w:font w:name="Cambria">
    <w:panose1 w:val="02040503050406030204"/>
    <w:charset w:val="00"/>
    <w:family w:val="roman"/>
    <w:pitch w:val="variable"/>
    <w:sig w:usb0="E00006FF" w:usb1="420024FF" w:usb2="02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Bookman Old Style,Bold">
    <w:panose1 w:val="00000000000000000000"/>
    <w:charset w:val="00"/>
    <w:family w:val="swiss"/>
    <w:notTrueType/>
    <w:pitch w:val="default"/>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77456943"/>
      <w:docPartObj>
        <w:docPartGallery w:val="Page Numbers (Bottom of Page)"/>
        <w:docPartUnique/>
      </w:docPartObj>
    </w:sdtPr>
    <w:sdtEndPr/>
    <w:sdtContent>
      <w:sdt>
        <w:sdtPr>
          <w:id w:val="-1769616900"/>
          <w:docPartObj>
            <w:docPartGallery w:val="Page Numbers (Top of Page)"/>
            <w:docPartUnique/>
          </w:docPartObj>
        </w:sdtPr>
        <w:sdtEndPr/>
        <w:sdtContent>
          <w:p w14:paraId="204E2FA4" w14:textId="77777777" w:rsidR="0074722D" w:rsidRPr="002D6DD8" w:rsidRDefault="0074722D" w:rsidP="003B7751">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143CC5">
              <w:rPr>
                <w:rFonts w:ascii="Palatino Linotype" w:hAnsi="Palatino Linotype"/>
                <w:bCs/>
                <w:noProof/>
                <w:sz w:val="20"/>
              </w:rPr>
              <w:t>26</w:t>
            </w:r>
            <w:r w:rsidRPr="000B69FA">
              <w:rPr>
                <w:rFonts w:ascii="Palatino Linotype" w:hAnsi="Palatino Linotype"/>
                <w:bCs/>
                <w:sz w:val="20"/>
              </w:rPr>
              <w:fldChar w:fldCharType="end"/>
            </w:r>
            <w:r w:rsidRPr="000B69FA">
              <w:rPr>
                <w:rFonts w:ascii="Palatino Linotype" w:hAnsi="Palatino Linotype"/>
                <w:sz w:val="20"/>
              </w:rPr>
              <w:t xml:space="preserve"> de </w:t>
            </w:r>
            <w:r>
              <w:rPr>
                <w:rFonts w:ascii="Palatino Linotype" w:hAnsi="Palatino Linotype"/>
                <w:bCs/>
                <w:noProof/>
                <w:sz w:val="20"/>
              </w:rPr>
              <w:fldChar w:fldCharType="begin"/>
            </w:r>
            <w:r>
              <w:rPr>
                <w:rFonts w:ascii="Palatino Linotype" w:hAnsi="Palatino Linotype"/>
                <w:bCs/>
                <w:noProof/>
                <w:sz w:val="20"/>
              </w:rPr>
              <w:instrText>NUMPAGES  \* Arabic  \* MERGEFORMAT</w:instrText>
            </w:r>
            <w:r>
              <w:rPr>
                <w:rFonts w:ascii="Palatino Linotype" w:hAnsi="Palatino Linotype"/>
                <w:bCs/>
                <w:noProof/>
                <w:sz w:val="20"/>
              </w:rPr>
              <w:fldChar w:fldCharType="separate"/>
            </w:r>
            <w:r w:rsidR="00143CC5">
              <w:rPr>
                <w:rFonts w:ascii="Palatino Linotype" w:hAnsi="Palatino Linotype"/>
                <w:bCs/>
                <w:noProof/>
                <w:sz w:val="20"/>
              </w:rPr>
              <w:t>28</w:t>
            </w:r>
            <w:r>
              <w:rPr>
                <w:rFonts w:ascii="Palatino Linotype" w:hAnsi="Palatino Linotype"/>
                <w:bCs/>
                <w:noProof/>
                <w:sz w:val="20"/>
              </w:rPr>
              <w:fldChar w:fldCharType="end"/>
            </w:r>
          </w:p>
        </w:sdtContent>
      </w:sdt>
    </w:sdtContent>
  </w:sdt>
  <w:p w14:paraId="72867733" w14:textId="77777777" w:rsidR="0074722D" w:rsidRDefault="0074722D">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97324D4" w14:textId="77777777" w:rsidR="0074722D" w:rsidRPr="000B69FA" w:rsidRDefault="0074722D" w:rsidP="003B7751">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143CC5">
      <w:rPr>
        <w:rFonts w:ascii="Palatino Linotype" w:hAnsi="Palatino Linotype"/>
        <w:bCs/>
        <w:noProof/>
        <w:sz w:val="20"/>
      </w:rPr>
      <w:t>1</w:t>
    </w:r>
    <w:r w:rsidRPr="000B69FA">
      <w:rPr>
        <w:rFonts w:ascii="Palatino Linotype" w:hAnsi="Palatino Linotype"/>
        <w:bCs/>
        <w:sz w:val="20"/>
      </w:rPr>
      <w:fldChar w:fldCharType="end"/>
    </w:r>
    <w:r w:rsidRPr="000B69FA">
      <w:rPr>
        <w:rFonts w:ascii="Palatino Linotype" w:hAnsi="Palatino Linotype"/>
        <w:sz w:val="20"/>
      </w:rPr>
      <w:t xml:space="preserve"> de </w:t>
    </w:r>
    <w:r>
      <w:rPr>
        <w:rFonts w:ascii="Palatino Linotype" w:hAnsi="Palatino Linotype"/>
        <w:bCs/>
        <w:noProof/>
        <w:sz w:val="20"/>
      </w:rPr>
      <w:fldChar w:fldCharType="begin"/>
    </w:r>
    <w:r>
      <w:rPr>
        <w:rFonts w:ascii="Palatino Linotype" w:hAnsi="Palatino Linotype"/>
        <w:bCs/>
        <w:noProof/>
        <w:sz w:val="20"/>
      </w:rPr>
      <w:instrText>NUMPAGES  \* Arabic  \* MERGEFORMAT</w:instrText>
    </w:r>
    <w:r>
      <w:rPr>
        <w:rFonts w:ascii="Palatino Linotype" w:hAnsi="Palatino Linotype"/>
        <w:bCs/>
        <w:noProof/>
        <w:sz w:val="20"/>
      </w:rPr>
      <w:fldChar w:fldCharType="separate"/>
    </w:r>
    <w:r w:rsidR="00143CC5">
      <w:rPr>
        <w:rFonts w:ascii="Palatino Linotype" w:hAnsi="Palatino Linotype"/>
        <w:bCs/>
        <w:noProof/>
        <w:sz w:val="20"/>
      </w:rPr>
      <w:t>28</w:t>
    </w:r>
    <w:r>
      <w:rPr>
        <w:rFonts w:ascii="Palatino Linotype" w:hAnsi="Palatino Linotype"/>
        <w:bCs/>
        <w:noProof/>
        <w:sz w:val="20"/>
      </w:rPr>
      <w:fldChar w:fldCharType="end"/>
    </w:r>
  </w:p>
  <w:p w14:paraId="1158A260" w14:textId="77777777" w:rsidR="0074722D" w:rsidRDefault="0074722D">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80942AF" w14:textId="77777777" w:rsidR="002537C9" w:rsidRDefault="002537C9" w:rsidP="003B7751">
      <w:r>
        <w:separator/>
      </w:r>
    </w:p>
  </w:footnote>
  <w:footnote w:type="continuationSeparator" w:id="0">
    <w:p w14:paraId="0A0AF712" w14:textId="77777777" w:rsidR="002537C9" w:rsidRDefault="002537C9" w:rsidP="003B7751">
      <w:r>
        <w:continuationSeparator/>
      </w:r>
    </w:p>
  </w:footnote>
  <w:footnote w:id="1">
    <w:p w14:paraId="18C04DA8" w14:textId="77777777" w:rsidR="0074722D" w:rsidRPr="009C43C2" w:rsidRDefault="0074722D" w:rsidP="005B6702">
      <w:pPr>
        <w:pStyle w:val="Textonotapie"/>
        <w:rPr>
          <w:rFonts w:ascii="Palatino Linotype" w:hAnsi="Palatino Linotype"/>
          <w:sz w:val="18"/>
        </w:rPr>
      </w:pPr>
      <w:r w:rsidRPr="009C43C2">
        <w:rPr>
          <w:rStyle w:val="Refdenotaalpie"/>
          <w:rFonts w:ascii="Palatino Linotype" w:hAnsi="Palatino Linotype"/>
        </w:rPr>
        <w:footnoteRef/>
      </w:r>
      <w:r w:rsidRPr="009C43C2">
        <w:rPr>
          <w:rFonts w:ascii="Palatino Linotype" w:hAnsi="Palatino Linotype"/>
          <w:sz w:val="18"/>
        </w:rPr>
        <w:t xml:space="preserve"> Convención Americana sobre Derechos Humanos. Artículo 13.</w:t>
      </w:r>
    </w:p>
  </w:footnote>
  <w:footnote w:id="2">
    <w:p w14:paraId="246FD34A" w14:textId="77777777" w:rsidR="0074722D" w:rsidRPr="009C43C2" w:rsidRDefault="0074722D" w:rsidP="005B6702">
      <w:pPr>
        <w:pStyle w:val="Textonotapie"/>
        <w:rPr>
          <w:rFonts w:ascii="Palatino Linotype" w:hAnsi="Palatino Linotype"/>
          <w:sz w:val="18"/>
        </w:rPr>
      </w:pPr>
      <w:r w:rsidRPr="009C43C2">
        <w:rPr>
          <w:rStyle w:val="Refdenotaalpie"/>
          <w:rFonts w:ascii="Palatino Linotype" w:hAnsi="Palatino Linotype"/>
        </w:rPr>
        <w:footnoteRef/>
      </w:r>
      <w:r w:rsidRPr="009C43C2">
        <w:rPr>
          <w:rFonts w:ascii="Palatino Linotype" w:hAnsi="Palatino Linotype"/>
          <w:sz w:val="18"/>
        </w:rPr>
        <w:t xml:space="preserve"> Constitución Política de los Estados Unidos Mexicanos. Artículo sexto, sección A, fracción I.</w:t>
      </w:r>
    </w:p>
  </w:footnote>
  <w:footnote w:id="3">
    <w:p w14:paraId="71098CA1" w14:textId="77777777" w:rsidR="0074722D" w:rsidRPr="009C43C2" w:rsidRDefault="0074722D" w:rsidP="005B6702">
      <w:pPr>
        <w:pStyle w:val="Textonotapie"/>
        <w:rPr>
          <w:rFonts w:ascii="Palatino Linotype" w:hAnsi="Palatino Linotype"/>
          <w:sz w:val="18"/>
        </w:rPr>
      </w:pPr>
      <w:r w:rsidRPr="009C43C2">
        <w:rPr>
          <w:rStyle w:val="Refdenotaalpie"/>
          <w:rFonts w:ascii="Palatino Linotype" w:hAnsi="Palatino Linotype"/>
        </w:rPr>
        <w:footnoteRef/>
      </w:r>
      <w:r w:rsidRPr="009C43C2">
        <w:rPr>
          <w:rFonts w:ascii="Palatino Linotype" w:hAnsi="Palatino Linotype"/>
          <w:sz w:val="18"/>
        </w:rPr>
        <w:t xml:space="preserve"> Corte Interamericana de Derechos Humanos. Caso Claude Reyes y otros vs. Chile. Sentencia de 19 de septiembre de 2006. Serie C. No. 151. Párr. 86.</w:t>
      </w:r>
    </w:p>
  </w:footnote>
  <w:footnote w:id="4">
    <w:p w14:paraId="1664F906" w14:textId="77777777" w:rsidR="0074722D" w:rsidRDefault="0074722D" w:rsidP="005B6702">
      <w:pPr>
        <w:pStyle w:val="Textonotapie"/>
      </w:pPr>
      <w:r w:rsidRPr="009C43C2">
        <w:rPr>
          <w:rStyle w:val="Refdenotaalpie"/>
          <w:rFonts w:ascii="Palatino Linotype" w:hAnsi="Palatino Linotype"/>
        </w:rPr>
        <w:footnoteRef/>
      </w:r>
      <w:r w:rsidRPr="009C43C2">
        <w:rPr>
          <w:rFonts w:ascii="Palatino Linotype" w:hAnsi="Palatino Linotype"/>
          <w:sz w:val="18"/>
        </w:rPr>
        <w:t xml:space="preserve"> Ibídem. </w:t>
      </w:r>
      <w:proofErr w:type="spellStart"/>
      <w:r w:rsidRPr="009C43C2">
        <w:rPr>
          <w:rFonts w:ascii="Palatino Linotype" w:hAnsi="Palatino Linotype"/>
          <w:sz w:val="18"/>
        </w:rPr>
        <w:t>Parr</w:t>
      </w:r>
      <w:proofErr w:type="spellEnd"/>
      <w:r w:rsidRPr="009C43C2">
        <w:rPr>
          <w:rFonts w:ascii="Palatino Linotype" w:hAnsi="Palatino Linotype"/>
          <w:sz w:val="18"/>
        </w:rPr>
        <w:t>. 87.</w:t>
      </w:r>
    </w:p>
  </w:footnote>
  <w:footnote w:id="5">
    <w:p w14:paraId="3AB20A76" w14:textId="77777777" w:rsidR="00052A31" w:rsidRDefault="00052A31" w:rsidP="00052A31">
      <w:pPr>
        <w:pStyle w:val="Textonotapie"/>
      </w:pPr>
      <w:r>
        <w:rPr>
          <w:rStyle w:val="Refdenotaalpie"/>
        </w:rPr>
        <w:footnoteRef/>
      </w:r>
      <w:r>
        <w:t xml:space="preserve"> Ley de Transparencia y Acceso a la Información Pública del Estado de México y Municipios. Artículo 9. …</w:t>
      </w:r>
    </w:p>
    <w:p w14:paraId="5B481BF2" w14:textId="77777777" w:rsidR="00052A31" w:rsidRDefault="00052A31" w:rsidP="00052A31">
      <w:pPr>
        <w:pStyle w:val="Textonotapie"/>
      </w:pPr>
      <w:r>
        <w:t>II. Eficacia: Obligación del Instituto para tutelar, de manera efectiva, el derecho de acceso a la información;</w:t>
      </w:r>
    </w:p>
    <w:p w14:paraId="7864ECE6" w14:textId="77777777" w:rsidR="00052A31" w:rsidRDefault="00052A31" w:rsidP="00052A31">
      <w:pPr>
        <w:pStyle w:val="Textonotapie"/>
      </w:pPr>
      <w:r>
        <w:t xml:space="preserve">…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ED62043" w14:textId="77777777" w:rsidR="0074722D" w:rsidRDefault="002537C9">
    <w:pPr>
      <w:pStyle w:val="Encabezado"/>
    </w:pPr>
    <w:r>
      <w:rPr>
        <w:noProof/>
        <w:lang w:eastAsia="es-MX"/>
      </w:rPr>
      <w:pict w14:anchorId="518FE54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89434188" o:spid="_x0000_s2049" type="#_x0000_t75" style="position:absolute;margin-left:0;margin-top:0;width:609.4pt;height:793.75pt;z-index:-251659776;mso-position-horizontal:center;mso-position-horizontal-relative:margin;mso-position-vertical:center;mso-position-vertical-relative:margin" o:allowincell="f">
          <v:imagedata r:id="rId1" o:title="logo infoem (1)"/>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6519" w:type="dxa"/>
      <w:tblInd w:w="2694" w:type="dxa"/>
      <w:tblCellMar>
        <w:left w:w="70" w:type="dxa"/>
        <w:right w:w="70" w:type="dxa"/>
      </w:tblCellMar>
      <w:tblLook w:val="04A0" w:firstRow="1" w:lastRow="0" w:firstColumn="1" w:lastColumn="0" w:noHBand="0" w:noVBand="1"/>
    </w:tblPr>
    <w:tblGrid>
      <w:gridCol w:w="2976"/>
      <w:gridCol w:w="3543"/>
    </w:tblGrid>
    <w:tr w:rsidR="0074722D" w14:paraId="5FE903CC" w14:textId="77777777" w:rsidTr="006A04B6">
      <w:trPr>
        <w:trHeight w:val="227"/>
      </w:trPr>
      <w:tc>
        <w:tcPr>
          <w:tcW w:w="2976" w:type="dxa"/>
          <w:vAlign w:val="center"/>
          <w:hideMark/>
        </w:tcPr>
        <w:p w14:paraId="56D2E9AA" w14:textId="77777777" w:rsidR="0074722D" w:rsidRPr="00674A46" w:rsidRDefault="0074722D" w:rsidP="009F09BC">
          <w:pPr>
            <w:ind w:right="34"/>
            <w:jc w:val="right"/>
            <w:rPr>
              <w:rFonts w:ascii="Palatino Linotype" w:hAnsi="Palatino Linotype"/>
              <w:b/>
              <w:sz w:val="22"/>
              <w:szCs w:val="22"/>
            </w:rPr>
          </w:pPr>
          <w:r w:rsidRPr="00674A46">
            <w:rPr>
              <w:rFonts w:ascii="Palatino Linotype" w:hAnsi="Palatino Linotype"/>
              <w:b/>
              <w:sz w:val="22"/>
              <w:szCs w:val="22"/>
            </w:rPr>
            <w:t xml:space="preserve">Recurso </w:t>
          </w:r>
          <w:r>
            <w:rPr>
              <w:rFonts w:ascii="Palatino Linotype" w:hAnsi="Palatino Linotype"/>
              <w:b/>
              <w:sz w:val="22"/>
              <w:szCs w:val="22"/>
            </w:rPr>
            <w:t>d</w:t>
          </w:r>
          <w:r w:rsidRPr="00674A46">
            <w:rPr>
              <w:rFonts w:ascii="Palatino Linotype" w:hAnsi="Palatino Linotype"/>
              <w:b/>
              <w:sz w:val="22"/>
              <w:szCs w:val="22"/>
            </w:rPr>
            <w:t>e Revisión:</w:t>
          </w:r>
        </w:p>
      </w:tc>
      <w:tc>
        <w:tcPr>
          <w:tcW w:w="3543" w:type="dxa"/>
          <w:vAlign w:val="center"/>
          <w:hideMark/>
        </w:tcPr>
        <w:p w14:paraId="745AF153" w14:textId="77777777" w:rsidR="0074722D" w:rsidRPr="00485ED8" w:rsidRDefault="0074722D" w:rsidP="002439C9">
          <w:pPr>
            <w:pStyle w:val="Encabezado"/>
            <w:rPr>
              <w:rFonts w:ascii="Palatino Linotype" w:hAnsi="Palatino Linotype"/>
              <w:b/>
              <w:sz w:val="22"/>
              <w:szCs w:val="22"/>
            </w:rPr>
          </w:pPr>
          <w:r w:rsidRPr="006A6CD1">
            <w:rPr>
              <w:rFonts w:ascii="Palatino Linotype" w:hAnsi="Palatino Linotype" w:cs="Arial"/>
              <w:b/>
              <w:bCs/>
              <w:sz w:val="22"/>
              <w:szCs w:val="22"/>
              <w:lang w:eastAsia="es-MX"/>
            </w:rPr>
            <w:t>16123/INFOEM/IP/RR/2022</w:t>
          </w:r>
        </w:p>
      </w:tc>
    </w:tr>
    <w:tr w:rsidR="0074722D" w14:paraId="5B93A1B4" w14:textId="77777777" w:rsidTr="006A04B6">
      <w:trPr>
        <w:trHeight w:val="242"/>
      </w:trPr>
      <w:tc>
        <w:tcPr>
          <w:tcW w:w="2976" w:type="dxa"/>
          <w:vAlign w:val="center"/>
          <w:hideMark/>
        </w:tcPr>
        <w:p w14:paraId="094392B0" w14:textId="77777777" w:rsidR="0074722D" w:rsidRPr="00674A46" w:rsidRDefault="0074722D" w:rsidP="009F09BC">
          <w:pPr>
            <w:ind w:right="34"/>
            <w:jc w:val="right"/>
            <w:rPr>
              <w:rFonts w:ascii="Palatino Linotype" w:hAnsi="Palatino Linotype"/>
              <w:b/>
              <w:sz w:val="22"/>
              <w:szCs w:val="22"/>
            </w:rPr>
          </w:pPr>
          <w:r w:rsidRPr="00674A46">
            <w:rPr>
              <w:rFonts w:ascii="Palatino Linotype" w:hAnsi="Palatino Linotype"/>
              <w:b/>
              <w:sz w:val="22"/>
              <w:szCs w:val="22"/>
            </w:rPr>
            <w:t>Sujeto Obligado:</w:t>
          </w:r>
        </w:p>
      </w:tc>
      <w:tc>
        <w:tcPr>
          <w:tcW w:w="3543" w:type="dxa"/>
          <w:vAlign w:val="center"/>
          <w:hideMark/>
        </w:tcPr>
        <w:p w14:paraId="005F1ACC" w14:textId="77777777" w:rsidR="0074722D" w:rsidRPr="00485ED8" w:rsidRDefault="0074722D" w:rsidP="0038112D">
          <w:pPr>
            <w:pStyle w:val="Encabezado"/>
            <w:jc w:val="both"/>
            <w:rPr>
              <w:rFonts w:ascii="Palatino Linotype" w:hAnsi="Palatino Linotype"/>
              <w:b/>
              <w:sz w:val="22"/>
              <w:szCs w:val="22"/>
            </w:rPr>
          </w:pPr>
          <w:r w:rsidRPr="002439C9">
            <w:rPr>
              <w:rFonts w:ascii="Palatino Linotype" w:hAnsi="Palatino Linotype"/>
              <w:b/>
              <w:bCs/>
              <w:color w:val="000000"/>
              <w:sz w:val="22"/>
              <w:szCs w:val="22"/>
            </w:rPr>
            <w:t>Universidad Autónoma del Estado de México</w:t>
          </w:r>
        </w:p>
      </w:tc>
    </w:tr>
    <w:tr w:rsidR="0074722D" w14:paraId="1F3B6D7E" w14:textId="77777777" w:rsidTr="006A04B6">
      <w:trPr>
        <w:trHeight w:val="342"/>
      </w:trPr>
      <w:tc>
        <w:tcPr>
          <w:tcW w:w="2976" w:type="dxa"/>
          <w:vAlign w:val="center"/>
          <w:hideMark/>
        </w:tcPr>
        <w:p w14:paraId="49AF6CEE" w14:textId="77777777" w:rsidR="0074722D" w:rsidRPr="00674A46" w:rsidRDefault="0074722D" w:rsidP="009F09BC">
          <w:pPr>
            <w:ind w:right="34"/>
            <w:jc w:val="right"/>
            <w:rPr>
              <w:rFonts w:ascii="Palatino Linotype" w:hAnsi="Palatino Linotype"/>
              <w:b/>
              <w:sz w:val="22"/>
              <w:szCs w:val="22"/>
            </w:rPr>
          </w:pPr>
          <w:r w:rsidRPr="00674A46">
            <w:rPr>
              <w:rFonts w:ascii="Palatino Linotype" w:hAnsi="Palatino Linotype"/>
              <w:b/>
              <w:sz w:val="22"/>
              <w:szCs w:val="22"/>
            </w:rPr>
            <w:t>Comisionado Ponente:</w:t>
          </w:r>
        </w:p>
      </w:tc>
      <w:tc>
        <w:tcPr>
          <w:tcW w:w="3543" w:type="dxa"/>
          <w:vAlign w:val="center"/>
          <w:hideMark/>
        </w:tcPr>
        <w:p w14:paraId="69F2B5F5" w14:textId="77777777" w:rsidR="0074722D" w:rsidRPr="00485ED8" w:rsidRDefault="0074722D" w:rsidP="009F09BC">
          <w:pPr>
            <w:pStyle w:val="Encabezado"/>
            <w:rPr>
              <w:rFonts w:ascii="Palatino Linotype" w:hAnsi="Palatino Linotype"/>
              <w:b/>
              <w:sz w:val="22"/>
              <w:szCs w:val="22"/>
            </w:rPr>
          </w:pPr>
          <w:r w:rsidRPr="00485ED8">
            <w:rPr>
              <w:rFonts w:ascii="Palatino Linotype" w:hAnsi="Palatino Linotype"/>
              <w:b/>
              <w:sz w:val="22"/>
              <w:szCs w:val="22"/>
            </w:rPr>
            <w:t>María del Rosario Mejía Ayala</w:t>
          </w:r>
        </w:p>
      </w:tc>
    </w:tr>
  </w:tbl>
  <w:p w14:paraId="45E44D6B" w14:textId="77777777" w:rsidR="0074722D" w:rsidRPr="00AE046A" w:rsidRDefault="002537C9" w:rsidP="003B7751">
    <w:pPr>
      <w:pStyle w:val="Encabezado"/>
      <w:tabs>
        <w:tab w:val="clear" w:pos="4419"/>
        <w:tab w:val="clear" w:pos="8838"/>
        <w:tab w:val="left" w:pos="6005"/>
      </w:tabs>
      <w:rPr>
        <w:sz w:val="14"/>
      </w:rPr>
    </w:pPr>
    <w:r>
      <w:rPr>
        <w:noProof/>
        <w:sz w:val="14"/>
        <w:lang w:eastAsia="es-MX"/>
      </w:rPr>
      <w:pict w14:anchorId="185B5B5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89434189" o:spid="_x0000_s2050" type="#_x0000_t75" style="position:absolute;margin-left:-82.3pt;margin-top:-110.1pt;width:609.4pt;height:793.75pt;z-index:-251658752;mso-position-horizontal-relative:margin;mso-position-vertical-relative:margin" o:allowincell="f">
          <v:imagedata r:id="rId1" o:title="logo infoem (1)"/>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6661" w:type="dxa"/>
      <w:tblInd w:w="2552" w:type="dxa"/>
      <w:tblCellMar>
        <w:left w:w="70" w:type="dxa"/>
        <w:right w:w="70" w:type="dxa"/>
      </w:tblCellMar>
      <w:tblLook w:val="04A0" w:firstRow="1" w:lastRow="0" w:firstColumn="1" w:lastColumn="0" w:noHBand="0" w:noVBand="1"/>
    </w:tblPr>
    <w:tblGrid>
      <w:gridCol w:w="2977"/>
      <w:gridCol w:w="3684"/>
    </w:tblGrid>
    <w:tr w:rsidR="0074722D" w14:paraId="47AD22B5" w14:textId="77777777" w:rsidTr="006A04B6">
      <w:trPr>
        <w:trHeight w:val="227"/>
      </w:trPr>
      <w:tc>
        <w:tcPr>
          <w:tcW w:w="2977" w:type="dxa"/>
          <w:vAlign w:val="center"/>
          <w:hideMark/>
        </w:tcPr>
        <w:p w14:paraId="793E7F68" w14:textId="77777777" w:rsidR="0074722D" w:rsidRPr="00674A46" w:rsidRDefault="0074722D" w:rsidP="009F09BC">
          <w:pPr>
            <w:jc w:val="right"/>
            <w:rPr>
              <w:rFonts w:ascii="Palatino Linotype" w:hAnsi="Palatino Linotype"/>
              <w:b/>
              <w:sz w:val="22"/>
              <w:szCs w:val="22"/>
            </w:rPr>
          </w:pPr>
          <w:r>
            <w:rPr>
              <w:rFonts w:ascii="Palatino Linotype" w:hAnsi="Palatino Linotype"/>
              <w:b/>
              <w:sz w:val="22"/>
              <w:szCs w:val="22"/>
            </w:rPr>
            <w:t>Recurso d</w:t>
          </w:r>
          <w:r w:rsidRPr="00674A46">
            <w:rPr>
              <w:rFonts w:ascii="Palatino Linotype" w:hAnsi="Palatino Linotype"/>
              <w:b/>
              <w:sz w:val="22"/>
              <w:szCs w:val="22"/>
            </w:rPr>
            <w:t>e Revisión:</w:t>
          </w:r>
        </w:p>
      </w:tc>
      <w:tc>
        <w:tcPr>
          <w:tcW w:w="3684" w:type="dxa"/>
          <w:vAlign w:val="center"/>
          <w:hideMark/>
        </w:tcPr>
        <w:p w14:paraId="6DAAAC9E" w14:textId="77777777" w:rsidR="0074722D" w:rsidRPr="00485ED8" w:rsidRDefault="0074722D" w:rsidP="008A699B">
          <w:pPr>
            <w:pStyle w:val="Encabezado"/>
            <w:rPr>
              <w:rFonts w:ascii="Palatino Linotype" w:hAnsi="Palatino Linotype"/>
              <w:b/>
              <w:sz w:val="22"/>
              <w:szCs w:val="22"/>
            </w:rPr>
          </w:pPr>
          <w:r w:rsidRPr="002439C9">
            <w:rPr>
              <w:rFonts w:ascii="Palatino Linotype" w:hAnsi="Palatino Linotype" w:cs="Arial"/>
              <w:b/>
              <w:bCs/>
              <w:sz w:val="22"/>
              <w:szCs w:val="22"/>
              <w:lang w:eastAsia="es-MX"/>
            </w:rPr>
            <w:t>16123/INFOEM/IP/RR/2022</w:t>
          </w:r>
        </w:p>
      </w:tc>
    </w:tr>
    <w:tr w:rsidR="0074722D" w14:paraId="45D6F2D8" w14:textId="77777777" w:rsidTr="00652937">
      <w:trPr>
        <w:trHeight w:val="242"/>
      </w:trPr>
      <w:tc>
        <w:tcPr>
          <w:tcW w:w="2977" w:type="dxa"/>
          <w:vAlign w:val="center"/>
          <w:hideMark/>
        </w:tcPr>
        <w:p w14:paraId="58195697" w14:textId="77777777" w:rsidR="0074722D" w:rsidRPr="00674A46" w:rsidRDefault="0074722D" w:rsidP="009F09BC">
          <w:pPr>
            <w:jc w:val="right"/>
            <w:rPr>
              <w:rFonts w:ascii="Palatino Linotype" w:hAnsi="Palatino Linotype"/>
              <w:b/>
              <w:sz w:val="22"/>
              <w:szCs w:val="22"/>
            </w:rPr>
          </w:pPr>
          <w:r w:rsidRPr="00674A46">
            <w:rPr>
              <w:rFonts w:ascii="Palatino Linotype" w:hAnsi="Palatino Linotype"/>
              <w:b/>
              <w:sz w:val="22"/>
              <w:szCs w:val="22"/>
            </w:rPr>
            <w:t>Recurrente:</w:t>
          </w:r>
        </w:p>
      </w:tc>
      <w:tc>
        <w:tcPr>
          <w:tcW w:w="3684" w:type="dxa"/>
        </w:tcPr>
        <w:p w14:paraId="5F1BBAB7" w14:textId="77777777" w:rsidR="0074722D" w:rsidRPr="00B75F20" w:rsidRDefault="0074722D" w:rsidP="009F09BC">
          <w:pPr>
            <w:pStyle w:val="Encabezado"/>
            <w:tabs>
              <w:tab w:val="left" w:pos="521"/>
            </w:tabs>
            <w:rPr>
              <w:rFonts w:ascii="Palatino Linotype" w:hAnsi="Palatino Linotype"/>
              <w:b/>
              <w:sz w:val="22"/>
              <w:szCs w:val="22"/>
            </w:rPr>
          </w:pPr>
          <w:r w:rsidRPr="002439C9">
            <w:rPr>
              <w:rFonts w:ascii="Palatino Linotype" w:hAnsi="Palatino Linotype"/>
              <w:b/>
              <w:color w:val="FF0000"/>
              <w:sz w:val="22"/>
              <w:szCs w:val="22"/>
            </w:rPr>
            <w:t>No dio información</w:t>
          </w:r>
        </w:p>
      </w:tc>
    </w:tr>
    <w:tr w:rsidR="0074722D" w14:paraId="3F7C6CFB" w14:textId="77777777" w:rsidTr="006A04B6">
      <w:trPr>
        <w:trHeight w:val="342"/>
      </w:trPr>
      <w:tc>
        <w:tcPr>
          <w:tcW w:w="2977" w:type="dxa"/>
          <w:vAlign w:val="center"/>
        </w:tcPr>
        <w:p w14:paraId="622F25AE" w14:textId="77777777" w:rsidR="0074722D" w:rsidRPr="00674A46" w:rsidRDefault="0074722D" w:rsidP="009F09BC">
          <w:pPr>
            <w:jc w:val="right"/>
            <w:rPr>
              <w:rFonts w:ascii="Palatino Linotype" w:hAnsi="Palatino Linotype"/>
              <w:b/>
              <w:sz w:val="22"/>
              <w:szCs w:val="22"/>
            </w:rPr>
          </w:pPr>
          <w:r w:rsidRPr="00674A46">
            <w:rPr>
              <w:rFonts w:ascii="Palatino Linotype" w:hAnsi="Palatino Linotype"/>
              <w:b/>
              <w:sz w:val="22"/>
              <w:szCs w:val="22"/>
            </w:rPr>
            <w:t>Sujeto Obligado:</w:t>
          </w:r>
        </w:p>
      </w:tc>
      <w:tc>
        <w:tcPr>
          <w:tcW w:w="3684" w:type="dxa"/>
          <w:vAlign w:val="center"/>
        </w:tcPr>
        <w:p w14:paraId="45C55C8D" w14:textId="77777777" w:rsidR="0074722D" w:rsidRPr="00674A46" w:rsidRDefault="0074722D" w:rsidP="009F09BC">
          <w:pPr>
            <w:pStyle w:val="Encabezado"/>
            <w:jc w:val="both"/>
            <w:rPr>
              <w:rFonts w:ascii="Palatino Linotype" w:hAnsi="Palatino Linotype"/>
              <w:b/>
              <w:sz w:val="22"/>
              <w:szCs w:val="22"/>
            </w:rPr>
          </w:pPr>
          <w:r w:rsidRPr="002439C9">
            <w:rPr>
              <w:rFonts w:ascii="Palatino Linotype" w:hAnsi="Palatino Linotype"/>
              <w:b/>
              <w:bCs/>
              <w:color w:val="000000"/>
              <w:sz w:val="22"/>
              <w:szCs w:val="22"/>
            </w:rPr>
            <w:t>Universidad Autónoma del Estado de México</w:t>
          </w:r>
        </w:p>
      </w:tc>
    </w:tr>
    <w:tr w:rsidR="0074722D" w14:paraId="7ADC7EEE" w14:textId="77777777" w:rsidTr="006A04B6">
      <w:trPr>
        <w:trHeight w:val="342"/>
      </w:trPr>
      <w:tc>
        <w:tcPr>
          <w:tcW w:w="2977" w:type="dxa"/>
          <w:vAlign w:val="center"/>
        </w:tcPr>
        <w:p w14:paraId="236DB845" w14:textId="77777777" w:rsidR="0074722D" w:rsidRPr="00674A46" w:rsidRDefault="0074722D" w:rsidP="009F09BC">
          <w:pPr>
            <w:jc w:val="right"/>
            <w:rPr>
              <w:rFonts w:ascii="Palatino Linotype" w:hAnsi="Palatino Linotype"/>
              <w:b/>
              <w:sz w:val="22"/>
              <w:szCs w:val="22"/>
            </w:rPr>
          </w:pPr>
          <w:r w:rsidRPr="00674A46">
            <w:rPr>
              <w:rFonts w:ascii="Palatino Linotype" w:hAnsi="Palatino Linotype"/>
              <w:b/>
              <w:sz w:val="22"/>
              <w:szCs w:val="22"/>
            </w:rPr>
            <w:t>Comisionad</w:t>
          </w:r>
          <w:r>
            <w:rPr>
              <w:rFonts w:ascii="Palatino Linotype" w:hAnsi="Palatino Linotype"/>
              <w:b/>
              <w:sz w:val="22"/>
              <w:szCs w:val="22"/>
            </w:rPr>
            <w:t>a</w:t>
          </w:r>
          <w:r w:rsidRPr="00674A46">
            <w:rPr>
              <w:rFonts w:ascii="Palatino Linotype" w:hAnsi="Palatino Linotype"/>
              <w:b/>
              <w:sz w:val="22"/>
              <w:szCs w:val="22"/>
            </w:rPr>
            <w:t xml:space="preserve"> Ponente:</w:t>
          </w:r>
        </w:p>
      </w:tc>
      <w:tc>
        <w:tcPr>
          <w:tcW w:w="3684" w:type="dxa"/>
          <w:vAlign w:val="center"/>
        </w:tcPr>
        <w:p w14:paraId="4342F5CD" w14:textId="77777777" w:rsidR="0074722D" w:rsidRPr="00674A46" w:rsidRDefault="0074722D" w:rsidP="009F09BC">
          <w:pPr>
            <w:pStyle w:val="Encabezado"/>
            <w:rPr>
              <w:rFonts w:ascii="Palatino Linotype" w:hAnsi="Palatino Linotype"/>
              <w:b/>
              <w:sz w:val="22"/>
              <w:szCs w:val="22"/>
            </w:rPr>
          </w:pPr>
          <w:r>
            <w:rPr>
              <w:rFonts w:ascii="Palatino Linotype" w:hAnsi="Palatino Linotype"/>
              <w:b/>
              <w:sz w:val="21"/>
              <w:szCs w:val="21"/>
            </w:rPr>
            <w:t>María d</w:t>
          </w:r>
          <w:r w:rsidRPr="009A1A1D">
            <w:rPr>
              <w:rFonts w:ascii="Palatino Linotype" w:hAnsi="Palatino Linotype"/>
              <w:b/>
              <w:sz w:val="21"/>
              <w:szCs w:val="21"/>
            </w:rPr>
            <w:t>el Rosario Mejía Ayala</w:t>
          </w:r>
        </w:p>
      </w:tc>
    </w:tr>
  </w:tbl>
  <w:p w14:paraId="77FE58E8" w14:textId="77777777" w:rsidR="0074722D" w:rsidRPr="00C222C0" w:rsidRDefault="002537C9">
    <w:pPr>
      <w:pStyle w:val="Encabezado"/>
      <w:rPr>
        <w:sz w:val="16"/>
      </w:rPr>
    </w:pPr>
    <w:r>
      <w:rPr>
        <w:noProof/>
        <w:sz w:val="16"/>
        <w:lang w:eastAsia="es-MX"/>
      </w:rPr>
      <w:pict w14:anchorId="03CADE5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89434187" o:spid="_x0000_s2051" type="#_x0000_t75" style="position:absolute;margin-left:-84.55pt;margin-top:-132.2pt;width:609.4pt;height:793.75pt;z-index:-251657728;mso-position-horizontal-relative:margin;mso-position-vertical-relative:margin" o:allowincell="f">
          <v:imagedata r:id="rId1" o:title="logo infoem (1)"/>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74A4AD5"/>
    <w:multiLevelType w:val="hybridMultilevel"/>
    <w:tmpl w:val="726AC07A"/>
    <w:lvl w:ilvl="0" w:tplc="DB1C5A80">
      <w:start w:val="1"/>
      <w:numFmt w:val="lowerLetter"/>
      <w:lvlText w:val="%1)"/>
      <w:lvlJc w:val="left"/>
      <w:pPr>
        <w:ind w:left="720" w:hanging="360"/>
      </w:pPr>
      <w:rPr>
        <w:rFonts w:eastAsia="Calibri" w:hint="default"/>
        <w:i w:val="0"/>
        <w:u w:val="none"/>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nsid w:val="1044252B"/>
    <w:multiLevelType w:val="hybridMultilevel"/>
    <w:tmpl w:val="17F8DD5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nsid w:val="113B275B"/>
    <w:multiLevelType w:val="hybridMultilevel"/>
    <w:tmpl w:val="EB1C479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nsid w:val="12AA316D"/>
    <w:multiLevelType w:val="hybridMultilevel"/>
    <w:tmpl w:val="4C2EF2EC"/>
    <w:lvl w:ilvl="0" w:tplc="05B421CE">
      <w:start w:val="1"/>
      <w:numFmt w:val="upperRoman"/>
      <w:lvlText w:val="%1."/>
      <w:lvlJc w:val="left"/>
      <w:pPr>
        <w:ind w:left="1287" w:hanging="72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4">
    <w:nsid w:val="14B75C02"/>
    <w:multiLevelType w:val="hybridMultilevel"/>
    <w:tmpl w:val="0A269528"/>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5">
    <w:nsid w:val="15980B00"/>
    <w:multiLevelType w:val="hybridMultilevel"/>
    <w:tmpl w:val="2DD6B4C4"/>
    <w:lvl w:ilvl="0" w:tplc="6C28D96E">
      <w:start w:val="1"/>
      <w:numFmt w:val="decimal"/>
      <w:lvlText w:val="%1."/>
      <w:lvlJc w:val="left"/>
      <w:pPr>
        <w:ind w:left="720" w:hanging="360"/>
      </w:pPr>
      <w:rPr>
        <w:rFonts w:hint="default"/>
        <w:b/>
        <w:i w:val="0"/>
        <w:color w:val="auto"/>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nsid w:val="1BD72C93"/>
    <w:multiLevelType w:val="hybridMultilevel"/>
    <w:tmpl w:val="58ECD2DA"/>
    <w:lvl w:ilvl="0" w:tplc="080A0005">
      <w:start w:val="1"/>
      <w:numFmt w:val="bullet"/>
      <w:lvlText w:val=""/>
      <w:lvlJc w:val="left"/>
      <w:pPr>
        <w:ind w:left="720" w:hanging="360"/>
      </w:pPr>
      <w:rPr>
        <w:rFonts w:ascii="Wingdings" w:hAnsi="Wingdings" w:hint="default"/>
      </w:rPr>
    </w:lvl>
    <w:lvl w:ilvl="1" w:tplc="DB1C5A80">
      <w:start w:val="1"/>
      <w:numFmt w:val="lowerLetter"/>
      <w:lvlText w:val="%2)"/>
      <w:lvlJc w:val="left"/>
      <w:pPr>
        <w:ind w:left="1440" w:hanging="360"/>
      </w:pPr>
      <w:rPr>
        <w:rFonts w:eastAsia="Calibri" w:hint="default"/>
        <w:b/>
        <w:i w:val="0"/>
        <w:u w:val="none"/>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nsid w:val="1C71479F"/>
    <w:multiLevelType w:val="hybridMultilevel"/>
    <w:tmpl w:val="AF9C6BDC"/>
    <w:lvl w:ilvl="0" w:tplc="DB1C5A80">
      <w:start w:val="1"/>
      <w:numFmt w:val="lowerLetter"/>
      <w:lvlText w:val="%1)"/>
      <w:lvlJc w:val="left"/>
      <w:pPr>
        <w:ind w:left="1440" w:hanging="360"/>
      </w:pPr>
      <w:rPr>
        <w:rFonts w:eastAsia="Calibri" w:hint="default"/>
        <w:b/>
        <w:i w:val="0"/>
        <w:u w:val="none"/>
      </w:rPr>
    </w:lvl>
    <w:lvl w:ilvl="1" w:tplc="2ED89032">
      <w:start w:val="1"/>
      <w:numFmt w:val="lowerLetter"/>
      <w:lvlText w:val="%2)"/>
      <w:lvlJc w:val="left"/>
      <w:pPr>
        <w:ind w:left="1440" w:hanging="360"/>
      </w:pPr>
      <w:rPr>
        <w:b/>
      </w:r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nsid w:val="1FA072D2"/>
    <w:multiLevelType w:val="hybridMultilevel"/>
    <w:tmpl w:val="88489B26"/>
    <w:styleLink w:val="Estiloimportado1"/>
    <w:lvl w:ilvl="0" w:tplc="6AE8E0D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2E58419E">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9FC8539E">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3C74AAF4">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CC7C3BF0">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FA44872C">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373C5808">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9816EAB0">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E4F412EE">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9">
    <w:nsid w:val="228051F2"/>
    <w:multiLevelType w:val="hybridMultilevel"/>
    <w:tmpl w:val="F6E08B8C"/>
    <w:lvl w:ilvl="0" w:tplc="721633D0">
      <w:start w:val="1"/>
      <w:numFmt w:val="lowerLetter"/>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nsid w:val="257A7760"/>
    <w:multiLevelType w:val="hybridMultilevel"/>
    <w:tmpl w:val="735282E8"/>
    <w:lvl w:ilvl="0" w:tplc="080A0015">
      <w:start w:val="1"/>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nsid w:val="2758025D"/>
    <w:multiLevelType w:val="hybridMultilevel"/>
    <w:tmpl w:val="0538B41E"/>
    <w:lvl w:ilvl="0" w:tplc="8CF2AE30">
      <w:start w:val="4"/>
      <w:numFmt w:val="bullet"/>
      <w:lvlText w:val=""/>
      <w:lvlJc w:val="left"/>
      <w:pPr>
        <w:ind w:left="720" w:hanging="360"/>
      </w:pPr>
      <w:rPr>
        <w:rFonts w:ascii="Symbol" w:eastAsia="Times New Roman" w:hAnsi="Symbol" w:cs="Times New Roman" w:hint="default"/>
        <w:b/>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2">
    <w:nsid w:val="29FD14AE"/>
    <w:multiLevelType w:val="hybridMultilevel"/>
    <w:tmpl w:val="24F8AE10"/>
    <w:lvl w:ilvl="0" w:tplc="DB1C5A80">
      <w:start w:val="1"/>
      <w:numFmt w:val="lowerLetter"/>
      <w:lvlText w:val="%1)"/>
      <w:lvlJc w:val="left"/>
      <w:pPr>
        <w:ind w:left="720" w:hanging="360"/>
      </w:pPr>
      <w:rPr>
        <w:rFonts w:eastAsia="Calibri" w:hint="default"/>
        <w:i w:val="0"/>
        <w:u w:val="none"/>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nsid w:val="2A4C5947"/>
    <w:multiLevelType w:val="hybridMultilevel"/>
    <w:tmpl w:val="66542034"/>
    <w:lvl w:ilvl="0" w:tplc="DECAA0A0">
      <w:start w:val="1"/>
      <w:numFmt w:val="upperRoman"/>
      <w:lvlText w:val="%1."/>
      <w:lvlJc w:val="left"/>
      <w:pPr>
        <w:ind w:left="1422" w:hanging="855"/>
      </w:pPr>
      <w:rPr>
        <w:b/>
      </w:rPr>
    </w:lvl>
    <w:lvl w:ilvl="1" w:tplc="080A0019">
      <w:start w:val="1"/>
      <w:numFmt w:val="lowerLetter"/>
      <w:lvlText w:val="%2."/>
      <w:lvlJc w:val="left"/>
      <w:pPr>
        <w:ind w:left="1647" w:hanging="360"/>
      </w:pPr>
    </w:lvl>
    <w:lvl w:ilvl="2" w:tplc="080A001B">
      <w:start w:val="1"/>
      <w:numFmt w:val="lowerRoman"/>
      <w:lvlText w:val="%3."/>
      <w:lvlJc w:val="right"/>
      <w:pPr>
        <w:ind w:left="2367" w:hanging="180"/>
      </w:pPr>
    </w:lvl>
    <w:lvl w:ilvl="3" w:tplc="080A000F">
      <w:start w:val="1"/>
      <w:numFmt w:val="decimal"/>
      <w:lvlText w:val="%4."/>
      <w:lvlJc w:val="left"/>
      <w:pPr>
        <w:ind w:left="3087" w:hanging="360"/>
      </w:pPr>
    </w:lvl>
    <w:lvl w:ilvl="4" w:tplc="080A0019">
      <w:start w:val="1"/>
      <w:numFmt w:val="lowerLetter"/>
      <w:lvlText w:val="%5."/>
      <w:lvlJc w:val="left"/>
      <w:pPr>
        <w:ind w:left="3807" w:hanging="360"/>
      </w:pPr>
    </w:lvl>
    <w:lvl w:ilvl="5" w:tplc="080A001B">
      <w:start w:val="1"/>
      <w:numFmt w:val="lowerRoman"/>
      <w:lvlText w:val="%6."/>
      <w:lvlJc w:val="right"/>
      <w:pPr>
        <w:ind w:left="4527" w:hanging="180"/>
      </w:pPr>
    </w:lvl>
    <w:lvl w:ilvl="6" w:tplc="080A000F">
      <w:start w:val="1"/>
      <w:numFmt w:val="decimal"/>
      <w:lvlText w:val="%7."/>
      <w:lvlJc w:val="left"/>
      <w:pPr>
        <w:ind w:left="5247" w:hanging="360"/>
      </w:pPr>
    </w:lvl>
    <w:lvl w:ilvl="7" w:tplc="080A0019">
      <w:start w:val="1"/>
      <w:numFmt w:val="lowerLetter"/>
      <w:lvlText w:val="%8."/>
      <w:lvlJc w:val="left"/>
      <w:pPr>
        <w:ind w:left="5967" w:hanging="360"/>
      </w:pPr>
    </w:lvl>
    <w:lvl w:ilvl="8" w:tplc="080A001B">
      <w:start w:val="1"/>
      <w:numFmt w:val="lowerRoman"/>
      <w:lvlText w:val="%9."/>
      <w:lvlJc w:val="right"/>
      <w:pPr>
        <w:ind w:left="6687" w:hanging="180"/>
      </w:pPr>
    </w:lvl>
  </w:abstractNum>
  <w:abstractNum w:abstractNumId="14">
    <w:nsid w:val="2CD940A5"/>
    <w:multiLevelType w:val="hybridMultilevel"/>
    <w:tmpl w:val="92765BF4"/>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5">
    <w:nsid w:val="30863768"/>
    <w:multiLevelType w:val="hybridMultilevel"/>
    <w:tmpl w:val="089CAE0C"/>
    <w:lvl w:ilvl="0" w:tplc="BF189D7C">
      <w:start w:val="1"/>
      <w:numFmt w:val="upperLetter"/>
      <w:lvlText w:val="%1."/>
      <w:lvlJc w:val="left"/>
      <w:pPr>
        <w:ind w:left="720" w:hanging="360"/>
      </w:pPr>
      <w:rPr>
        <w:rFonts w:cs="Arial" w:hint="default"/>
        <w:color w:val="auto"/>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nsid w:val="30CF2C4D"/>
    <w:multiLevelType w:val="hybridMultilevel"/>
    <w:tmpl w:val="8834BD4E"/>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7">
    <w:nsid w:val="34317490"/>
    <w:multiLevelType w:val="hybridMultilevel"/>
    <w:tmpl w:val="66DA59C0"/>
    <w:lvl w:ilvl="0" w:tplc="F5C4018E">
      <w:start w:val="1"/>
      <w:numFmt w:val="decimal"/>
      <w:lvlText w:val="%1."/>
      <w:lvlJc w:val="left"/>
      <w:pPr>
        <w:ind w:left="360" w:hanging="360"/>
      </w:pPr>
      <w:rPr>
        <w:rFonts w:ascii="Palatino Linotype" w:hAnsi="Palatino Linotype" w:hint="default"/>
        <w:b/>
        <w:i w:val="0"/>
        <w:color w:val="auto"/>
        <w:sz w:val="24"/>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nsid w:val="38665A84"/>
    <w:multiLevelType w:val="hybridMultilevel"/>
    <w:tmpl w:val="089A6AEE"/>
    <w:lvl w:ilvl="0" w:tplc="ADA07AB6">
      <w:start w:val="1"/>
      <w:numFmt w:val="upperRoman"/>
      <w:lvlText w:val="%1."/>
      <w:lvlJc w:val="left"/>
      <w:pPr>
        <w:ind w:left="1146" w:hanging="720"/>
      </w:pPr>
      <w:rPr>
        <w:rFonts w:hint="default"/>
      </w:rPr>
    </w:lvl>
    <w:lvl w:ilvl="1" w:tplc="080A0019" w:tentative="1">
      <w:start w:val="1"/>
      <w:numFmt w:val="lowerLetter"/>
      <w:lvlText w:val="%2."/>
      <w:lvlJc w:val="left"/>
      <w:pPr>
        <w:ind w:left="1506" w:hanging="360"/>
      </w:pPr>
    </w:lvl>
    <w:lvl w:ilvl="2" w:tplc="080A001B" w:tentative="1">
      <w:start w:val="1"/>
      <w:numFmt w:val="lowerRoman"/>
      <w:lvlText w:val="%3."/>
      <w:lvlJc w:val="right"/>
      <w:pPr>
        <w:ind w:left="2226" w:hanging="180"/>
      </w:pPr>
    </w:lvl>
    <w:lvl w:ilvl="3" w:tplc="080A000F" w:tentative="1">
      <w:start w:val="1"/>
      <w:numFmt w:val="decimal"/>
      <w:lvlText w:val="%4."/>
      <w:lvlJc w:val="left"/>
      <w:pPr>
        <w:ind w:left="2946" w:hanging="360"/>
      </w:pPr>
    </w:lvl>
    <w:lvl w:ilvl="4" w:tplc="080A0019" w:tentative="1">
      <w:start w:val="1"/>
      <w:numFmt w:val="lowerLetter"/>
      <w:lvlText w:val="%5."/>
      <w:lvlJc w:val="left"/>
      <w:pPr>
        <w:ind w:left="3666" w:hanging="360"/>
      </w:pPr>
    </w:lvl>
    <w:lvl w:ilvl="5" w:tplc="080A001B" w:tentative="1">
      <w:start w:val="1"/>
      <w:numFmt w:val="lowerRoman"/>
      <w:lvlText w:val="%6."/>
      <w:lvlJc w:val="right"/>
      <w:pPr>
        <w:ind w:left="4386" w:hanging="180"/>
      </w:pPr>
    </w:lvl>
    <w:lvl w:ilvl="6" w:tplc="080A000F" w:tentative="1">
      <w:start w:val="1"/>
      <w:numFmt w:val="decimal"/>
      <w:lvlText w:val="%7."/>
      <w:lvlJc w:val="left"/>
      <w:pPr>
        <w:ind w:left="5106" w:hanging="360"/>
      </w:pPr>
    </w:lvl>
    <w:lvl w:ilvl="7" w:tplc="080A0019" w:tentative="1">
      <w:start w:val="1"/>
      <w:numFmt w:val="lowerLetter"/>
      <w:lvlText w:val="%8."/>
      <w:lvlJc w:val="left"/>
      <w:pPr>
        <w:ind w:left="5826" w:hanging="360"/>
      </w:pPr>
    </w:lvl>
    <w:lvl w:ilvl="8" w:tplc="080A001B" w:tentative="1">
      <w:start w:val="1"/>
      <w:numFmt w:val="lowerRoman"/>
      <w:lvlText w:val="%9."/>
      <w:lvlJc w:val="right"/>
      <w:pPr>
        <w:ind w:left="6546" w:hanging="180"/>
      </w:pPr>
    </w:lvl>
  </w:abstractNum>
  <w:abstractNum w:abstractNumId="19">
    <w:nsid w:val="38985675"/>
    <w:multiLevelType w:val="hybridMultilevel"/>
    <w:tmpl w:val="96F0E4D2"/>
    <w:lvl w:ilvl="0" w:tplc="721633D0">
      <w:start w:val="1"/>
      <w:numFmt w:val="lowerLetter"/>
      <w:lvlText w:val="%1)"/>
      <w:lvlJc w:val="left"/>
      <w:pPr>
        <w:ind w:left="720" w:hanging="360"/>
      </w:pPr>
      <w:rPr>
        <w:b/>
      </w:rPr>
    </w:lvl>
    <w:lvl w:ilvl="1" w:tplc="F33E2EC8">
      <w:start w:val="1"/>
      <w:numFmt w:val="lowerLetter"/>
      <w:lvlText w:val="%2."/>
      <w:lvlJc w:val="left"/>
      <w:pPr>
        <w:ind w:left="1440" w:hanging="360"/>
      </w:pPr>
      <w:rPr>
        <w:color w:val="auto"/>
      </w:r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20">
    <w:nsid w:val="39286CE1"/>
    <w:multiLevelType w:val="hybridMultilevel"/>
    <w:tmpl w:val="9B1E3934"/>
    <w:lvl w:ilvl="0" w:tplc="937A1876">
      <w:start w:val="1"/>
      <w:numFmt w:val="lowerLetter"/>
      <w:lvlText w:val="%1)"/>
      <w:lvlJc w:val="left"/>
      <w:pPr>
        <w:ind w:left="1070" w:hanging="360"/>
      </w:pPr>
      <w:rPr>
        <w:rFonts w:hint="default"/>
      </w:rPr>
    </w:lvl>
    <w:lvl w:ilvl="1" w:tplc="080A0019" w:tentative="1">
      <w:start w:val="1"/>
      <w:numFmt w:val="lowerLetter"/>
      <w:lvlText w:val="%2."/>
      <w:lvlJc w:val="left"/>
      <w:pPr>
        <w:ind w:left="1790" w:hanging="360"/>
      </w:pPr>
    </w:lvl>
    <w:lvl w:ilvl="2" w:tplc="080A001B" w:tentative="1">
      <w:start w:val="1"/>
      <w:numFmt w:val="lowerRoman"/>
      <w:lvlText w:val="%3."/>
      <w:lvlJc w:val="right"/>
      <w:pPr>
        <w:ind w:left="2510" w:hanging="180"/>
      </w:pPr>
    </w:lvl>
    <w:lvl w:ilvl="3" w:tplc="080A000F" w:tentative="1">
      <w:start w:val="1"/>
      <w:numFmt w:val="decimal"/>
      <w:lvlText w:val="%4."/>
      <w:lvlJc w:val="left"/>
      <w:pPr>
        <w:ind w:left="3230" w:hanging="360"/>
      </w:pPr>
    </w:lvl>
    <w:lvl w:ilvl="4" w:tplc="080A0019" w:tentative="1">
      <w:start w:val="1"/>
      <w:numFmt w:val="lowerLetter"/>
      <w:lvlText w:val="%5."/>
      <w:lvlJc w:val="left"/>
      <w:pPr>
        <w:ind w:left="3950" w:hanging="360"/>
      </w:pPr>
    </w:lvl>
    <w:lvl w:ilvl="5" w:tplc="080A001B" w:tentative="1">
      <w:start w:val="1"/>
      <w:numFmt w:val="lowerRoman"/>
      <w:lvlText w:val="%6."/>
      <w:lvlJc w:val="right"/>
      <w:pPr>
        <w:ind w:left="4670" w:hanging="180"/>
      </w:pPr>
    </w:lvl>
    <w:lvl w:ilvl="6" w:tplc="080A000F" w:tentative="1">
      <w:start w:val="1"/>
      <w:numFmt w:val="decimal"/>
      <w:lvlText w:val="%7."/>
      <w:lvlJc w:val="left"/>
      <w:pPr>
        <w:ind w:left="5390" w:hanging="360"/>
      </w:pPr>
    </w:lvl>
    <w:lvl w:ilvl="7" w:tplc="080A0019" w:tentative="1">
      <w:start w:val="1"/>
      <w:numFmt w:val="lowerLetter"/>
      <w:lvlText w:val="%8."/>
      <w:lvlJc w:val="left"/>
      <w:pPr>
        <w:ind w:left="6110" w:hanging="360"/>
      </w:pPr>
    </w:lvl>
    <w:lvl w:ilvl="8" w:tplc="080A001B" w:tentative="1">
      <w:start w:val="1"/>
      <w:numFmt w:val="lowerRoman"/>
      <w:lvlText w:val="%9."/>
      <w:lvlJc w:val="right"/>
      <w:pPr>
        <w:ind w:left="6830" w:hanging="180"/>
      </w:pPr>
    </w:lvl>
  </w:abstractNum>
  <w:abstractNum w:abstractNumId="21">
    <w:nsid w:val="3B434BFE"/>
    <w:multiLevelType w:val="hybridMultilevel"/>
    <w:tmpl w:val="66DA59C0"/>
    <w:lvl w:ilvl="0" w:tplc="F5C4018E">
      <w:start w:val="1"/>
      <w:numFmt w:val="decimal"/>
      <w:lvlText w:val="%1."/>
      <w:lvlJc w:val="left"/>
      <w:pPr>
        <w:ind w:left="360" w:hanging="360"/>
      </w:pPr>
      <w:rPr>
        <w:rFonts w:ascii="Palatino Linotype" w:hAnsi="Palatino Linotype" w:hint="default"/>
        <w:b/>
        <w:i w:val="0"/>
        <w:color w:val="auto"/>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nsid w:val="40012B0A"/>
    <w:multiLevelType w:val="hybridMultilevel"/>
    <w:tmpl w:val="3F0E5C42"/>
    <w:lvl w:ilvl="0" w:tplc="1666A052">
      <w:start w:val="1"/>
      <w:numFmt w:val="lowerLetter"/>
      <w:lvlText w:val="%1)"/>
      <w:lvlJc w:val="left"/>
      <w:pPr>
        <w:ind w:left="720" w:hanging="360"/>
      </w:pPr>
      <w:rPr>
        <w:b/>
      </w:rPr>
    </w:lvl>
    <w:lvl w:ilvl="1" w:tplc="080A0017">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nsid w:val="46737D29"/>
    <w:multiLevelType w:val="hybridMultilevel"/>
    <w:tmpl w:val="D58E6418"/>
    <w:lvl w:ilvl="0" w:tplc="5A306EFA">
      <w:start w:val="1"/>
      <w:numFmt w:val="upperLetter"/>
      <w:lvlText w:val="%1."/>
      <w:lvlJc w:val="left"/>
      <w:pPr>
        <w:ind w:left="720" w:hanging="360"/>
      </w:pPr>
      <w:rPr>
        <w:rFonts w:cs="Arial" w:hint="default"/>
        <w:color w:val="auto"/>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nsid w:val="51E87A32"/>
    <w:multiLevelType w:val="hybridMultilevel"/>
    <w:tmpl w:val="EC3C5612"/>
    <w:lvl w:ilvl="0" w:tplc="F5C4018E">
      <w:start w:val="1"/>
      <w:numFmt w:val="decimal"/>
      <w:lvlText w:val="%1."/>
      <w:lvlJc w:val="left"/>
      <w:pPr>
        <w:ind w:left="644" w:hanging="360"/>
      </w:pPr>
      <w:rPr>
        <w:rFonts w:ascii="Palatino Linotype" w:hAnsi="Palatino Linotype" w:hint="default"/>
        <w:b/>
        <w:i w:val="0"/>
        <w:color w:val="auto"/>
        <w:sz w:val="24"/>
      </w:rPr>
    </w:lvl>
    <w:lvl w:ilvl="1" w:tplc="080A0019" w:tentative="1">
      <w:start w:val="1"/>
      <w:numFmt w:val="lowerLetter"/>
      <w:lvlText w:val="%2."/>
      <w:lvlJc w:val="left"/>
      <w:pPr>
        <w:ind w:left="1364" w:hanging="360"/>
      </w:pPr>
    </w:lvl>
    <w:lvl w:ilvl="2" w:tplc="080A001B" w:tentative="1">
      <w:start w:val="1"/>
      <w:numFmt w:val="lowerRoman"/>
      <w:lvlText w:val="%3."/>
      <w:lvlJc w:val="right"/>
      <w:pPr>
        <w:ind w:left="2084" w:hanging="180"/>
      </w:pPr>
    </w:lvl>
    <w:lvl w:ilvl="3" w:tplc="080A000F" w:tentative="1">
      <w:start w:val="1"/>
      <w:numFmt w:val="decimal"/>
      <w:lvlText w:val="%4."/>
      <w:lvlJc w:val="left"/>
      <w:pPr>
        <w:ind w:left="2804" w:hanging="360"/>
      </w:pPr>
    </w:lvl>
    <w:lvl w:ilvl="4" w:tplc="080A0019" w:tentative="1">
      <w:start w:val="1"/>
      <w:numFmt w:val="lowerLetter"/>
      <w:lvlText w:val="%5."/>
      <w:lvlJc w:val="left"/>
      <w:pPr>
        <w:ind w:left="3524" w:hanging="360"/>
      </w:pPr>
    </w:lvl>
    <w:lvl w:ilvl="5" w:tplc="080A001B" w:tentative="1">
      <w:start w:val="1"/>
      <w:numFmt w:val="lowerRoman"/>
      <w:lvlText w:val="%6."/>
      <w:lvlJc w:val="right"/>
      <w:pPr>
        <w:ind w:left="4244" w:hanging="180"/>
      </w:pPr>
    </w:lvl>
    <w:lvl w:ilvl="6" w:tplc="080A000F" w:tentative="1">
      <w:start w:val="1"/>
      <w:numFmt w:val="decimal"/>
      <w:lvlText w:val="%7."/>
      <w:lvlJc w:val="left"/>
      <w:pPr>
        <w:ind w:left="4964" w:hanging="360"/>
      </w:pPr>
    </w:lvl>
    <w:lvl w:ilvl="7" w:tplc="080A0019" w:tentative="1">
      <w:start w:val="1"/>
      <w:numFmt w:val="lowerLetter"/>
      <w:lvlText w:val="%8."/>
      <w:lvlJc w:val="left"/>
      <w:pPr>
        <w:ind w:left="5684" w:hanging="360"/>
      </w:pPr>
    </w:lvl>
    <w:lvl w:ilvl="8" w:tplc="080A001B" w:tentative="1">
      <w:start w:val="1"/>
      <w:numFmt w:val="lowerRoman"/>
      <w:lvlText w:val="%9."/>
      <w:lvlJc w:val="right"/>
      <w:pPr>
        <w:ind w:left="6404" w:hanging="180"/>
      </w:pPr>
    </w:lvl>
  </w:abstractNum>
  <w:abstractNum w:abstractNumId="25">
    <w:nsid w:val="53F410A3"/>
    <w:multiLevelType w:val="hybridMultilevel"/>
    <w:tmpl w:val="785270FC"/>
    <w:lvl w:ilvl="0" w:tplc="E0827176">
      <w:start w:val="1"/>
      <w:numFmt w:val="lowerLetter"/>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6">
    <w:nsid w:val="541270B2"/>
    <w:multiLevelType w:val="hybridMultilevel"/>
    <w:tmpl w:val="B9B0281A"/>
    <w:lvl w:ilvl="0" w:tplc="A7A4B4BA">
      <w:start w:val="1"/>
      <w:numFmt w:val="upperRoman"/>
      <w:lvlText w:val="%1."/>
      <w:lvlJc w:val="left"/>
      <w:pPr>
        <w:ind w:left="1287" w:hanging="72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27">
    <w:nsid w:val="560839D1"/>
    <w:multiLevelType w:val="hybridMultilevel"/>
    <w:tmpl w:val="85B60A3A"/>
    <w:lvl w:ilvl="0" w:tplc="92067BEA">
      <w:start w:val="1"/>
      <w:numFmt w:val="decimal"/>
      <w:lvlText w:val="%1."/>
      <w:lvlJc w:val="left"/>
      <w:pPr>
        <w:ind w:left="502" w:hanging="360"/>
      </w:pPr>
      <w:rPr>
        <w:rFonts w:ascii="Palatino Linotype" w:hAnsi="Palatino Linotype" w:hint="default"/>
        <w:b/>
        <w:i w:val="0"/>
        <w:color w:val="000000" w:themeColor="text1"/>
        <w:sz w:val="24"/>
        <w:szCs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8">
    <w:nsid w:val="58476A34"/>
    <w:multiLevelType w:val="hybridMultilevel"/>
    <w:tmpl w:val="1EEE18E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9">
    <w:nsid w:val="59F836B9"/>
    <w:multiLevelType w:val="hybridMultilevel"/>
    <w:tmpl w:val="65A01DB8"/>
    <w:lvl w:ilvl="0" w:tplc="CD48EA9E">
      <w:start w:val="1"/>
      <w:numFmt w:val="lowerLetter"/>
      <w:lvlText w:val="%1."/>
      <w:lvlJc w:val="left"/>
      <w:pPr>
        <w:ind w:left="720" w:hanging="360"/>
      </w:pPr>
      <w:rPr>
        <w:rFonts w:cs="Arial" w:hint="default"/>
        <w:color w:val="auto"/>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0">
    <w:nsid w:val="606E1E4E"/>
    <w:multiLevelType w:val="hybridMultilevel"/>
    <w:tmpl w:val="BBE4ABB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1">
    <w:nsid w:val="673E70FA"/>
    <w:multiLevelType w:val="hybridMultilevel"/>
    <w:tmpl w:val="D6922DA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2">
    <w:nsid w:val="6A7A111D"/>
    <w:multiLevelType w:val="hybridMultilevel"/>
    <w:tmpl w:val="41941BB8"/>
    <w:lvl w:ilvl="0" w:tplc="6144D836">
      <w:start w:val="1"/>
      <w:numFmt w:val="upperRoman"/>
      <w:lvlText w:val="%1."/>
      <w:lvlJc w:val="left"/>
      <w:pPr>
        <w:ind w:left="1287" w:hanging="72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33">
    <w:nsid w:val="6E616099"/>
    <w:multiLevelType w:val="hybridMultilevel"/>
    <w:tmpl w:val="C1C64502"/>
    <w:lvl w:ilvl="0" w:tplc="080A0001">
      <w:start w:val="1"/>
      <w:numFmt w:val="bullet"/>
      <w:lvlText w:val=""/>
      <w:lvlJc w:val="left"/>
      <w:pPr>
        <w:ind w:left="1146" w:hanging="360"/>
      </w:pPr>
      <w:rPr>
        <w:rFonts w:ascii="Symbol" w:hAnsi="Symbol" w:hint="default"/>
      </w:rPr>
    </w:lvl>
    <w:lvl w:ilvl="1" w:tplc="080A0003" w:tentative="1">
      <w:start w:val="1"/>
      <w:numFmt w:val="bullet"/>
      <w:lvlText w:val="o"/>
      <w:lvlJc w:val="left"/>
      <w:pPr>
        <w:ind w:left="1866" w:hanging="360"/>
      </w:pPr>
      <w:rPr>
        <w:rFonts w:ascii="Courier New" w:hAnsi="Courier New" w:cs="Courier New" w:hint="default"/>
      </w:rPr>
    </w:lvl>
    <w:lvl w:ilvl="2" w:tplc="080A0005" w:tentative="1">
      <w:start w:val="1"/>
      <w:numFmt w:val="bullet"/>
      <w:lvlText w:val=""/>
      <w:lvlJc w:val="left"/>
      <w:pPr>
        <w:ind w:left="2586" w:hanging="360"/>
      </w:pPr>
      <w:rPr>
        <w:rFonts w:ascii="Wingdings" w:hAnsi="Wingdings" w:hint="default"/>
      </w:rPr>
    </w:lvl>
    <w:lvl w:ilvl="3" w:tplc="080A0001" w:tentative="1">
      <w:start w:val="1"/>
      <w:numFmt w:val="bullet"/>
      <w:lvlText w:val=""/>
      <w:lvlJc w:val="left"/>
      <w:pPr>
        <w:ind w:left="3306" w:hanging="360"/>
      </w:pPr>
      <w:rPr>
        <w:rFonts w:ascii="Symbol" w:hAnsi="Symbol" w:hint="default"/>
      </w:rPr>
    </w:lvl>
    <w:lvl w:ilvl="4" w:tplc="080A0003" w:tentative="1">
      <w:start w:val="1"/>
      <w:numFmt w:val="bullet"/>
      <w:lvlText w:val="o"/>
      <w:lvlJc w:val="left"/>
      <w:pPr>
        <w:ind w:left="4026" w:hanging="360"/>
      </w:pPr>
      <w:rPr>
        <w:rFonts w:ascii="Courier New" w:hAnsi="Courier New" w:cs="Courier New" w:hint="default"/>
      </w:rPr>
    </w:lvl>
    <w:lvl w:ilvl="5" w:tplc="080A0005" w:tentative="1">
      <w:start w:val="1"/>
      <w:numFmt w:val="bullet"/>
      <w:lvlText w:val=""/>
      <w:lvlJc w:val="left"/>
      <w:pPr>
        <w:ind w:left="4746" w:hanging="360"/>
      </w:pPr>
      <w:rPr>
        <w:rFonts w:ascii="Wingdings" w:hAnsi="Wingdings" w:hint="default"/>
      </w:rPr>
    </w:lvl>
    <w:lvl w:ilvl="6" w:tplc="080A0001" w:tentative="1">
      <w:start w:val="1"/>
      <w:numFmt w:val="bullet"/>
      <w:lvlText w:val=""/>
      <w:lvlJc w:val="left"/>
      <w:pPr>
        <w:ind w:left="5466" w:hanging="360"/>
      </w:pPr>
      <w:rPr>
        <w:rFonts w:ascii="Symbol" w:hAnsi="Symbol" w:hint="default"/>
      </w:rPr>
    </w:lvl>
    <w:lvl w:ilvl="7" w:tplc="080A0003" w:tentative="1">
      <w:start w:val="1"/>
      <w:numFmt w:val="bullet"/>
      <w:lvlText w:val="o"/>
      <w:lvlJc w:val="left"/>
      <w:pPr>
        <w:ind w:left="6186" w:hanging="360"/>
      </w:pPr>
      <w:rPr>
        <w:rFonts w:ascii="Courier New" w:hAnsi="Courier New" w:cs="Courier New" w:hint="default"/>
      </w:rPr>
    </w:lvl>
    <w:lvl w:ilvl="8" w:tplc="080A0005" w:tentative="1">
      <w:start w:val="1"/>
      <w:numFmt w:val="bullet"/>
      <w:lvlText w:val=""/>
      <w:lvlJc w:val="left"/>
      <w:pPr>
        <w:ind w:left="6906" w:hanging="360"/>
      </w:pPr>
      <w:rPr>
        <w:rFonts w:ascii="Wingdings" w:hAnsi="Wingdings" w:hint="default"/>
      </w:rPr>
    </w:lvl>
  </w:abstractNum>
  <w:abstractNum w:abstractNumId="34">
    <w:nsid w:val="6F7E7800"/>
    <w:multiLevelType w:val="hybridMultilevel"/>
    <w:tmpl w:val="F4FC1D2C"/>
    <w:lvl w:ilvl="0" w:tplc="F5C4018E">
      <w:start w:val="1"/>
      <w:numFmt w:val="decimal"/>
      <w:lvlText w:val="%1."/>
      <w:lvlJc w:val="left"/>
      <w:pPr>
        <w:ind w:left="720" w:hanging="360"/>
      </w:pPr>
      <w:rPr>
        <w:rFonts w:ascii="Palatino Linotype" w:hAnsi="Palatino Linotype" w:hint="default"/>
        <w:b/>
        <w:i w:val="0"/>
        <w:color w:val="auto"/>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5">
    <w:nsid w:val="705967CF"/>
    <w:multiLevelType w:val="hybridMultilevel"/>
    <w:tmpl w:val="95B236A6"/>
    <w:lvl w:ilvl="0" w:tplc="A1E6A738">
      <w:start w:val="6"/>
      <w:numFmt w:val="upperRoman"/>
      <w:lvlText w:val="%1."/>
      <w:lvlJc w:val="left"/>
      <w:pPr>
        <w:ind w:left="1287" w:hanging="720"/>
      </w:pPr>
      <w:rPr>
        <w:rFonts w:hint="default"/>
        <w:b/>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36">
    <w:nsid w:val="72073EA0"/>
    <w:multiLevelType w:val="hybridMultilevel"/>
    <w:tmpl w:val="9BF0B9F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7">
    <w:nsid w:val="750217E6"/>
    <w:multiLevelType w:val="hybridMultilevel"/>
    <w:tmpl w:val="2FE6F77C"/>
    <w:lvl w:ilvl="0" w:tplc="C81A3A12">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8">
    <w:nsid w:val="770136A0"/>
    <w:multiLevelType w:val="hybridMultilevel"/>
    <w:tmpl w:val="E8964A2C"/>
    <w:lvl w:ilvl="0" w:tplc="0F74318E">
      <w:start w:val="1"/>
      <w:numFmt w:val="decimal"/>
      <w:lvlText w:val="%1."/>
      <w:lvlJc w:val="left"/>
      <w:pPr>
        <w:ind w:left="8582" w:hanging="360"/>
      </w:pPr>
      <w:rPr>
        <w:rFonts w:ascii="Palatino Linotype" w:hAnsi="Palatino Linotype" w:hint="default"/>
        <w:b/>
        <w:i w:val="0"/>
        <w:color w:val="000000" w:themeColor="text1"/>
        <w:sz w:val="24"/>
      </w:rPr>
    </w:lvl>
    <w:lvl w:ilvl="1" w:tplc="080A0019">
      <w:start w:val="1"/>
      <w:numFmt w:val="lowerLetter"/>
      <w:lvlText w:val="%2."/>
      <w:lvlJc w:val="left"/>
      <w:pPr>
        <w:ind w:left="1440" w:hanging="360"/>
      </w:pPr>
    </w:lvl>
    <w:lvl w:ilvl="2" w:tplc="41A230E4">
      <w:start w:val="1"/>
      <w:numFmt w:val="upperRoman"/>
      <w:lvlText w:val="%3."/>
      <w:lvlJc w:val="left"/>
      <w:pPr>
        <w:ind w:left="2700" w:hanging="720"/>
      </w:pPr>
      <w:rPr>
        <w:rFonts w:hint="default"/>
      </w:rPr>
    </w:lvl>
    <w:lvl w:ilvl="3" w:tplc="E5D851DA">
      <w:start w:val="1"/>
      <w:numFmt w:val="lowerLetter"/>
      <w:lvlText w:val="%4)"/>
      <w:lvlJc w:val="left"/>
      <w:pPr>
        <w:ind w:left="2895" w:hanging="375"/>
      </w:pPr>
      <w:rPr>
        <w:rFonts w:ascii="Palatino Linotype" w:eastAsiaTheme="minorEastAsia" w:hAnsi="Palatino Linotype" w:cstheme="minorBidi"/>
        <w:color w:val="auto"/>
        <w:sz w:val="24"/>
      </w:r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9">
    <w:nsid w:val="7BAF3DB4"/>
    <w:multiLevelType w:val="hybridMultilevel"/>
    <w:tmpl w:val="309678CC"/>
    <w:lvl w:ilvl="0" w:tplc="080A0001">
      <w:start w:val="1"/>
      <w:numFmt w:val="bullet"/>
      <w:lvlText w:val=""/>
      <w:lvlJc w:val="left"/>
      <w:pPr>
        <w:ind w:left="1004" w:hanging="360"/>
      </w:pPr>
      <w:rPr>
        <w:rFonts w:ascii="Symbol" w:hAnsi="Symbol" w:hint="default"/>
      </w:rPr>
    </w:lvl>
    <w:lvl w:ilvl="1" w:tplc="080A0003" w:tentative="1">
      <w:start w:val="1"/>
      <w:numFmt w:val="bullet"/>
      <w:lvlText w:val="o"/>
      <w:lvlJc w:val="left"/>
      <w:pPr>
        <w:ind w:left="1724" w:hanging="360"/>
      </w:pPr>
      <w:rPr>
        <w:rFonts w:ascii="Courier New" w:hAnsi="Courier New" w:cs="Courier New" w:hint="default"/>
      </w:rPr>
    </w:lvl>
    <w:lvl w:ilvl="2" w:tplc="080A0005" w:tentative="1">
      <w:start w:val="1"/>
      <w:numFmt w:val="bullet"/>
      <w:lvlText w:val=""/>
      <w:lvlJc w:val="left"/>
      <w:pPr>
        <w:ind w:left="2444" w:hanging="360"/>
      </w:pPr>
      <w:rPr>
        <w:rFonts w:ascii="Wingdings" w:hAnsi="Wingdings" w:hint="default"/>
      </w:rPr>
    </w:lvl>
    <w:lvl w:ilvl="3" w:tplc="080A0001" w:tentative="1">
      <w:start w:val="1"/>
      <w:numFmt w:val="bullet"/>
      <w:lvlText w:val=""/>
      <w:lvlJc w:val="left"/>
      <w:pPr>
        <w:ind w:left="3164" w:hanging="360"/>
      </w:pPr>
      <w:rPr>
        <w:rFonts w:ascii="Symbol" w:hAnsi="Symbol" w:hint="default"/>
      </w:rPr>
    </w:lvl>
    <w:lvl w:ilvl="4" w:tplc="080A0003" w:tentative="1">
      <w:start w:val="1"/>
      <w:numFmt w:val="bullet"/>
      <w:lvlText w:val="o"/>
      <w:lvlJc w:val="left"/>
      <w:pPr>
        <w:ind w:left="3884" w:hanging="360"/>
      </w:pPr>
      <w:rPr>
        <w:rFonts w:ascii="Courier New" w:hAnsi="Courier New" w:cs="Courier New" w:hint="default"/>
      </w:rPr>
    </w:lvl>
    <w:lvl w:ilvl="5" w:tplc="080A0005" w:tentative="1">
      <w:start w:val="1"/>
      <w:numFmt w:val="bullet"/>
      <w:lvlText w:val=""/>
      <w:lvlJc w:val="left"/>
      <w:pPr>
        <w:ind w:left="4604" w:hanging="360"/>
      </w:pPr>
      <w:rPr>
        <w:rFonts w:ascii="Wingdings" w:hAnsi="Wingdings" w:hint="default"/>
      </w:rPr>
    </w:lvl>
    <w:lvl w:ilvl="6" w:tplc="080A0001" w:tentative="1">
      <w:start w:val="1"/>
      <w:numFmt w:val="bullet"/>
      <w:lvlText w:val=""/>
      <w:lvlJc w:val="left"/>
      <w:pPr>
        <w:ind w:left="5324" w:hanging="360"/>
      </w:pPr>
      <w:rPr>
        <w:rFonts w:ascii="Symbol" w:hAnsi="Symbol" w:hint="default"/>
      </w:rPr>
    </w:lvl>
    <w:lvl w:ilvl="7" w:tplc="080A0003" w:tentative="1">
      <w:start w:val="1"/>
      <w:numFmt w:val="bullet"/>
      <w:lvlText w:val="o"/>
      <w:lvlJc w:val="left"/>
      <w:pPr>
        <w:ind w:left="6044" w:hanging="360"/>
      </w:pPr>
      <w:rPr>
        <w:rFonts w:ascii="Courier New" w:hAnsi="Courier New" w:cs="Courier New" w:hint="default"/>
      </w:rPr>
    </w:lvl>
    <w:lvl w:ilvl="8" w:tplc="080A0005" w:tentative="1">
      <w:start w:val="1"/>
      <w:numFmt w:val="bullet"/>
      <w:lvlText w:val=""/>
      <w:lvlJc w:val="left"/>
      <w:pPr>
        <w:ind w:left="6764" w:hanging="360"/>
      </w:pPr>
      <w:rPr>
        <w:rFonts w:ascii="Wingdings" w:hAnsi="Wingdings" w:hint="default"/>
      </w:rPr>
    </w:lvl>
  </w:abstractNum>
  <w:abstractNum w:abstractNumId="40">
    <w:nsid w:val="7FCB5368"/>
    <w:multiLevelType w:val="hybridMultilevel"/>
    <w:tmpl w:val="E2EADFB2"/>
    <w:lvl w:ilvl="0" w:tplc="5A1A0B60">
      <w:start w:val="1"/>
      <w:numFmt w:val="lowerLetter"/>
      <w:lvlText w:val="%1)"/>
      <w:lvlJc w:val="left"/>
      <w:pPr>
        <w:ind w:left="927" w:hanging="36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num w:numId="1">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1"/>
  </w:num>
  <w:num w:numId="3">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4"/>
  </w:num>
  <w:num w:numId="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2"/>
  </w:num>
  <w:num w:numId="7">
    <w:abstractNumId w:val="3"/>
  </w:num>
  <w:num w:numId="8">
    <w:abstractNumId w:val="0"/>
  </w:num>
  <w:num w:numId="9">
    <w:abstractNumId w:val="32"/>
  </w:num>
  <w:num w:numId="10">
    <w:abstractNumId w:val="20"/>
  </w:num>
  <w:num w:numId="11">
    <w:abstractNumId w:val="14"/>
  </w:num>
  <w:num w:numId="12">
    <w:abstractNumId w:val="24"/>
  </w:num>
  <w:num w:numId="13">
    <w:abstractNumId w:val="34"/>
  </w:num>
  <w:num w:numId="14">
    <w:abstractNumId w:val="5"/>
  </w:num>
  <w:num w:numId="15">
    <w:abstractNumId w:val="17"/>
  </w:num>
  <w:num w:numId="16">
    <w:abstractNumId w:val="29"/>
  </w:num>
  <w:num w:numId="17">
    <w:abstractNumId w:val="10"/>
  </w:num>
  <w:num w:numId="18">
    <w:abstractNumId w:val="26"/>
  </w:num>
  <w:num w:numId="19">
    <w:abstractNumId w:val="35"/>
  </w:num>
  <w:num w:numId="20">
    <w:abstractNumId w:val="18"/>
  </w:num>
  <w:num w:numId="21">
    <w:abstractNumId w:val="23"/>
  </w:num>
  <w:num w:numId="22">
    <w:abstractNumId w:val="15"/>
  </w:num>
  <w:num w:numId="23">
    <w:abstractNumId w:val="39"/>
  </w:num>
  <w:num w:numId="24">
    <w:abstractNumId w:val="8"/>
  </w:num>
  <w:num w:numId="25">
    <w:abstractNumId w:val="30"/>
  </w:num>
  <w:num w:numId="26">
    <w:abstractNumId w:val="22"/>
  </w:num>
  <w:num w:numId="27">
    <w:abstractNumId w:val="6"/>
  </w:num>
  <w:num w:numId="28">
    <w:abstractNumId w:val="31"/>
  </w:num>
  <w:num w:numId="29">
    <w:abstractNumId w:val="28"/>
  </w:num>
  <w:num w:numId="30">
    <w:abstractNumId w:val="25"/>
  </w:num>
  <w:num w:numId="31">
    <w:abstractNumId w:val="37"/>
  </w:num>
  <w:num w:numId="32">
    <w:abstractNumId w:val="19"/>
  </w:num>
  <w:num w:numId="33">
    <w:abstractNumId w:val="9"/>
  </w:num>
  <w:num w:numId="34">
    <w:abstractNumId w:val="13"/>
  </w:num>
  <w:num w:numId="35">
    <w:abstractNumId w:val="7"/>
  </w:num>
  <w:num w:numId="36">
    <w:abstractNumId w:val="36"/>
  </w:num>
  <w:num w:numId="37">
    <w:abstractNumId w:val="27"/>
  </w:num>
  <w:num w:numId="38">
    <w:abstractNumId w:val="21"/>
  </w:num>
  <w:num w:numId="39">
    <w:abstractNumId w:val="1"/>
  </w:num>
  <w:num w:numId="40">
    <w:abstractNumId w:val="2"/>
  </w:num>
  <w:num w:numId="41">
    <w:abstractNumId w:val="38"/>
  </w:num>
  <w:num w:numId="42">
    <w:abstractNumId w:val="33"/>
  </w:num>
  <w:num w:numId="43">
    <w:abstractNumId w:val="4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B7751"/>
    <w:rsid w:val="00002446"/>
    <w:rsid w:val="000067B3"/>
    <w:rsid w:val="00010C43"/>
    <w:rsid w:val="0001674C"/>
    <w:rsid w:val="00020780"/>
    <w:rsid w:val="00025C53"/>
    <w:rsid w:val="00030FBC"/>
    <w:rsid w:val="00036137"/>
    <w:rsid w:val="000373F6"/>
    <w:rsid w:val="00051287"/>
    <w:rsid w:val="00052A31"/>
    <w:rsid w:val="00053FB7"/>
    <w:rsid w:val="0007639B"/>
    <w:rsid w:val="000803F7"/>
    <w:rsid w:val="0008243D"/>
    <w:rsid w:val="000E1A02"/>
    <w:rsid w:val="000E2FA3"/>
    <w:rsid w:val="000E397D"/>
    <w:rsid w:val="000E4891"/>
    <w:rsid w:val="000F1081"/>
    <w:rsid w:val="00114502"/>
    <w:rsid w:val="00124FD1"/>
    <w:rsid w:val="00130693"/>
    <w:rsid w:val="001352F5"/>
    <w:rsid w:val="00143CC5"/>
    <w:rsid w:val="00170D82"/>
    <w:rsid w:val="00173F2B"/>
    <w:rsid w:val="001A18E7"/>
    <w:rsid w:val="001C4290"/>
    <w:rsid w:val="001D23C1"/>
    <w:rsid w:val="001D373F"/>
    <w:rsid w:val="001D5404"/>
    <w:rsid w:val="001D630C"/>
    <w:rsid w:val="001E755B"/>
    <w:rsid w:val="00216E80"/>
    <w:rsid w:val="00220982"/>
    <w:rsid w:val="00223C06"/>
    <w:rsid w:val="00232181"/>
    <w:rsid w:val="00237FA4"/>
    <w:rsid w:val="002439C9"/>
    <w:rsid w:val="002453DA"/>
    <w:rsid w:val="002537C9"/>
    <w:rsid w:val="00264C9A"/>
    <w:rsid w:val="002650A0"/>
    <w:rsid w:val="00272CA2"/>
    <w:rsid w:val="00277FAC"/>
    <w:rsid w:val="002901F4"/>
    <w:rsid w:val="00291500"/>
    <w:rsid w:val="002A3B71"/>
    <w:rsid w:val="002C0D3C"/>
    <w:rsid w:val="002C3821"/>
    <w:rsid w:val="002C4997"/>
    <w:rsid w:val="002D294C"/>
    <w:rsid w:val="0030094A"/>
    <w:rsid w:val="00303FCD"/>
    <w:rsid w:val="00312281"/>
    <w:rsid w:val="00323FFD"/>
    <w:rsid w:val="003437D9"/>
    <w:rsid w:val="00353F1D"/>
    <w:rsid w:val="0037157C"/>
    <w:rsid w:val="0038112D"/>
    <w:rsid w:val="003833B3"/>
    <w:rsid w:val="003933C4"/>
    <w:rsid w:val="003A15C8"/>
    <w:rsid w:val="003B7751"/>
    <w:rsid w:val="003C13F1"/>
    <w:rsid w:val="003C4E77"/>
    <w:rsid w:val="003E66D2"/>
    <w:rsid w:val="00403D64"/>
    <w:rsid w:val="00407FDA"/>
    <w:rsid w:val="004118FA"/>
    <w:rsid w:val="00425842"/>
    <w:rsid w:val="00437672"/>
    <w:rsid w:val="00456CFF"/>
    <w:rsid w:val="004E4EE6"/>
    <w:rsid w:val="004E6CE4"/>
    <w:rsid w:val="004F34D1"/>
    <w:rsid w:val="0050702D"/>
    <w:rsid w:val="0051715A"/>
    <w:rsid w:val="00521DE8"/>
    <w:rsid w:val="005331D8"/>
    <w:rsid w:val="00541549"/>
    <w:rsid w:val="005432D0"/>
    <w:rsid w:val="00546076"/>
    <w:rsid w:val="00547ACE"/>
    <w:rsid w:val="005507B0"/>
    <w:rsid w:val="00554A21"/>
    <w:rsid w:val="00556E0A"/>
    <w:rsid w:val="00563F2E"/>
    <w:rsid w:val="0057514F"/>
    <w:rsid w:val="00575E75"/>
    <w:rsid w:val="00583A39"/>
    <w:rsid w:val="005B076D"/>
    <w:rsid w:val="005B6702"/>
    <w:rsid w:val="005C5021"/>
    <w:rsid w:val="005D0940"/>
    <w:rsid w:val="005D2F1C"/>
    <w:rsid w:val="005D4C57"/>
    <w:rsid w:val="0062406B"/>
    <w:rsid w:val="006249E2"/>
    <w:rsid w:val="00647F7C"/>
    <w:rsid w:val="00652937"/>
    <w:rsid w:val="00657639"/>
    <w:rsid w:val="006672E1"/>
    <w:rsid w:val="00680C93"/>
    <w:rsid w:val="006A04B6"/>
    <w:rsid w:val="006A6390"/>
    <w:rsid w:val="006A6CD1"/>
    <w:rsid w:val="006D15D0"/>
    <w:rsid w:val="006D6CC1"/>
    <w:rsid w:val="006E7397"/>
    <w:rsid w:val="006E7C94"/>
    <w:rsid w:val="00711062"/>
    <w:rsid w:val="007142AB"/>
    <w:rsid w:val="007142D6"/>
    <w:rsid w:val="00716BCA"/>
    <w:rsid w:val="00720371"/>
    <w:rsid w:val="0074110E"/>
    <w:rsid w:val="00742823"/>
    <w:rsid w:val="0074722D"/>
    <w:rsid w:val="00775EB2"/>
    <w:rsid w:val="00782A12"/>
    <w:rsid w:val="007851DB"/>
    <w:rsid w:val="007A33A8"/>
    <w:rsid w:val="007A460E"/>
    <w:rsid w:val="007A6A1A"/>
    <w:rsid w:val="007D3805"/>
    <w:rsid w:val="007F0225"/>
    <w:rsid w:val="00804DAA"/>
    <w:rsid w:val="0082142B"/>
    <w:rsid w:val="008227A9"/>
    <w:rsid w:val="008468BF"/>
    <w:rsid w:val="008526F4"/>
    <w:rsid w:val="008563C8"/>
    <w:rsid w:val="008573BF"/>
    <w:rsid w:val="0086792A"/>
    <w:rsid w:val="00873EB6"/>
    <w:rsid w:val="00882D5B"/>
    <w:rsid w:val="00886B76"/>
    <w:rsid w:val="008A699B"/>
    <w:rsid w:val="008B0637"/>
    <w:rsid w:val="008C1ED7"/>
    <w:rsid w:val="008E330F"/>
    <w:rsid w:val="008E6574"/>
    <w:rsid w:val="008F5B26"/>
    <w:rsid w:val="008F6998"/>
    <w:rsid w:val="008F6D18"/>
    <w:rsid w:val="00911A75"/>
    <w:rsid w:val="009126F1"/>
    <w:rsid w:val="009335F9"/>
    <w:rsid w:val="00945135"/>
    <w:rsid w:val="00955B91"/>
    <w:rsid w:val="009972BB"/>
    <w:rsid w:val="009A2251"/>
    <w:rsid w:val="009D5A32"/>
    <w:rsid w:val="009E68D3"/>
    <w:rsid w:val="009F09BC"/>
    <w:rsid w:val="009F29DB"/>
    <w:rsid w:val="00A23E82"/>
    <w:rsid w:val="00A305ED"/>
    <w:rsid w:val="00A422EB"/>
    <w:rsid w:val="00A626EB"/>
    <w:rsid w:val="00AD316E"/>
    <w:rsid w:val="00AD63B4"/>
    <w:rsid w:val="00AF4BBC"/>
    <w:rsid w:val="00B07BF8"/>
    <w:rsid w:val="00B11CDD"/>
    <w:rsid w:val="00B530E8"/>
    <w:rsid w:val="00B86242"/>
    <w:rsid w:val="00BA4537"/>
    <w:rsid w:val="00BE0A62"/>
    <w:rsid w:val="00BE2A9D"/>
    <w:rsid w:val="00BF3FB5"/>
    <w:rsid w:val="00C03BA3"/>
    <w:rsid w:val="00C0715F"/>
    <w:rsid w:val="00C105CC"/>
    <w:rsid w:val="00C14F2A"/>
    <w:rsid w:val="00C21FAE"/>
    <w:rsid w:val="00C242A7"/>
    <w:rsid w:val="00C41B2B"/>
    <w:rsid w:val="00C41E57"/>
    <w:rsid w:val="00C47C3D"/>
    <w:rsid w:val="00C47D9C"/>
    <w:rsid w:val="00C54D99"/>
    <w:rsid w:val="00C85E64"/>
    <w:rsid w:val="00C87396"/>
    <w:rsid w:val="00C90814"/>
    <w:rsid w:val="00C91F0F"/>
    <w:rsid w:val="00CA1063"/>
    <w:rsid w:val="00CB757D"/>
    <w:rsid w:val="00CC5B2F"/>
    <w:rsid w:val="00CE7B83"/>
    <w:rsid w:val="00CF0D2B"/>
    <w:rsid w:val="00D021A5"/>
    <w:rsid w:val="00D07617"/>
    <w:rsid w:val="00D16FC7"/>
    <w:rsid w:val="00D30C5D"/>
    <w:rsid w:val="00D31FC8"/>
    <w:rsid w:val="00D41237"/>
    <w:rsid w:val="00D47231"/>
    <w:rsid w:val="00D6224B"/>
    <w:rsid w:val="00D6651B"/>
    <w:rsid w:val="00D81329"/>
    <w:rsid w:val="00D84DEA"/>
    <w:rsid w:val="00D87A9D"/>
    <w:rsid w:val="00D96104"/>
    <w:rsid w:val="00DA6D37"/>
    <w:rsid w:val="00DB753F"/>
    <w:rsid w:val="00DE2F5A"/>
    <w:rsid w:val="00DE5BF3"/>
    <w:rsid w:val="00DF03A5"/>
    <w:rsid w:val="00E01740"/>
    <w:rsid w:val="00E118BA"/>
    <w:rsid w:val="00E17429"/>
    <w:rsid w:val="00E234BB"/>
    <w:rsid w:val="00E56172"/>
    <w:rsid w:val="00E5636B"/>
    <w:rsid w:val="00E566C9"/>
    <w:rsid w:val="00E61C13"/>
    <w:rsid w:val="00E61DA9"/>
    <w:rsid w:val="00E92E04"/>
    <w:rsid w:val="00ED1D6B"/>
    <w:rsid w:val="00ED3A35"/>
    <w:rsid w:val="00ED6E75"/>
    <w:rsid w:val="00F24A04"/>
    <w:rsid w:val="00F35B0C"/>
    <w:rsid w:val="00F42ADB"/>
    <w:rsid w:val="00F474CE"/>
    <w:rsid w:val="00F52E40"/>
    <w:rsid w:val="00F55C6C"/>
    <w:rsid w:val="00F72588"/>
    <w:rsid w:val="00F7371C"/>
    <w:rsid w:val="00F946B5"/>
    <w:rsid w:val="00FA32B9"/>
    <w:rsid w:val="00FA32CE"/>
    <w:rsid w:val="00FB6D42"/>
    <w:rsid w:val="00FD2FA4"/>
    <w:rsid w:val="00FE3FBE"/>
    <w:rsid w:val="00FE6761"/>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3EC843C7"/>
  <w15:chartTrackingRefBased/>
  <w15:docId w15:val="{630F7C0B-552C-4272-B7FD-FD0B3D8A71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F09BC"/>
    <w:pPr>
      <w:spacing w:after="0" w:line="240" w:lineRule="auto"/>
    </w:pPr>
    <w:rPr>
      <w:rFonts w:eastAsiaTheme="minorEastAsia"/>
      <w:sz w:val="24"/>
      <w:szCs w:val="24"/>
      <w:lang w:val="es-ES_tradnl" w:eastAsia="es-ES"/>
    </w:rPr>
  </w:style>
  <w:style w:type="paragraph" w:styleId="Ttulo1">
    <w:name w:val="heading 1"/>
    <w:basedOn w:val="Normal"/>
    <w:next w:val="Normal"/>
    <w:link w:val="Ttulo1Car"/>
    <w:uiPriority w:val="9"/>
    <w:qFormat/>
    <w:rsid w:val="006D6CC1"/>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iPriority w:val="9"/>
    <w:unhideWhenUsed/>
    <w:qFormat/>
    <w:rsid w:val="006D6CC1"/>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Ttulo3">
    <w:name w:val="heading 3"/>
    <w:basedOn w:val="Normal"/>
    <w:next w:val="Normal"/>
    <w:link w:val="Ttulo3Car"/>
    <w:uiPriority w:val="9"/>
    <w:semiHidden/>
    <w:unhideWhenUsed/>
    <w:qFormat/>
    <w:rsid w:val="009F09BC"/>
    <w:pPr>
      <w:keepNext/>
      <w:keepLines/>
      <w:spacing w:before="40"/>
      <w:outlineLvl w:val="2"/>
    </w:pPr>
    <w:rPr>
      <w:rFonts w:asciiTheme="majorHAnsi" w:eastAsiaTheme="majorEastAsia" w:hAnsiTheme="majorHAnsi" w:cstheme="majorBidi"/>
      <w:color w:val="1F4D78" w:themeColor="accent1" w:themeShade="7F"/>
    </w:rPr>
  </w:style>
  <w:style w:type="paragraph" w:styleId="Ttulo4">
    <w:name w:val="heading 4"/>
    <w:basedOn w:val="Normal"/>
    <w:next w:val="Normal"/>
    <w:link w:val="Ttulo4Car"/>
    <w:uiPriority w:val="9"/>
    <w:unhideWhenUsed/>
    <w:qFormat/>
    <w:rsid w:val="009F09BC"/>
    <w:pPr>
      <w:keepNext/>
      <w:keepLines/>
      <w:spacing w:before="40"/>
      <w:outlineLvl w:val="3"/>
    </w:pPr>
    <w:rPr>
      <w:rFonts w:asciiTheme="majorHAnsi" w:eastAsiaTheme="majorEastAsia" w:hAnsiTheme="majorHAnsi" w:cstheme="majorBidi"/>
      <w:i/>
      <w:iCs/>
      <w:color w:val="2E74B5" w:themeColor="accent1" w:themeShade="B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3B7751"/>
    <w:pPr>
      <w:tabs>
        <w:tab w:val="center" w:pos="4419"/>
        <w:tab w:val="right" w:pos="8838"/>
      </w:tabs>
    </w:pPr>
  </w:style>
  <w:style w:type="character" w:customStyle="1" w:styleId="EncabezadoCar">
    <w:name w:val="Encabezado Car"/>
    <w:basedOn w:val="Fuentedeprrafopredeter"/>
    <w:link w:val="Encabezado"/>
    <w:uiPriority w:val="99"/>
    <w:rsid w:val="003B7751"/>
  </w:style>
  <w:style w:type="paragraph" w:styleId="Piedepgina">
    <w:name w:val="footer"/>
    <w:basedOn w:val="Normal"/>
    <w:link w:val="PiedepginaCar"/>
    <w:uiPriority w:val="99"/>
    <w:unhideWhenUsed/>
    <w:rsid w:val="003B7751"/>
    <w:pPr>
      <w:tabs>
        <w:tab w:val="center" w:pos="4419"/>
        <w:tab w:val="right" w:pos="8838"/>
      </w:tabs>
    </w:pPr>
  </w:style>
  <w:style w:type="character" w:customStyle="1" w:styleId="PiedepginaCar">
    <w:name w:val="Pie de página Car"/>
    <w:basedOn w:val="Fuentedeprrafopredeter"/>
    <w:link w:val="Piedepgina"/>
    <w:uiPriority w:val="99"/>
    <w:rsid w:val="003B7751"/>
  </w:style>
  <w:style w:type="character" w:styleId="Hipervnculo">
    <w:name w:val="Hyperlink"/>
    <w:aliases w:val="Hipervínculo1,Hipervínculo11,Hipervínculo12,Hipervínculo13,Hipervínculo14,Hipervínculo15"/>
    <w:basedOn w:val="Fuentedeprrafopredeter"/>
    <w:uiPriority w:val="99"/>
    <w:unhideWhenUsed/>
    <w:rsid w:val="003B7751"/>
    <w:rPr>
      <w:color w:val="0563C1" w:themeColor="hyperlink"/>
      <w:u w:val="single"/>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qFormat/>
    <w:locked/>
    <w:rsid w:val="003B7751"/>
    <w:rPr>
      <w:sz w:val="20"/>
      <w:szCs w:val="20"/>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3B7751"/>
    <w:rPr>
      <w:sz w:val="20"/>
      <w:szCs w:val="20"/>
    </w:rPr>
  </w:style>
  <w:style w:type="character" w:customStyle="1" w:styleId="TextonotapieCar1">
    <w:name w:val="Texto nota pie Car1"/>
    <w:basedOn w:val="Fuentedeprrafopredeter"/>
    <w:uiPriority w:val="99"/>
    <w:semiHidden/>
    <w:rsid w:val="003B7751"/>
    <w:rPr>
      <w:sz w:val="20"/>
      <w:szCs w:val="20"/>
    </w:r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qFormat/>
    <w:rsid w:val="003B7751"/>
    <w:rPr>
      <w:vertAlign w:val="superscript"/>
    </w:rPr>
  </w:style>
  <w:style w:type="character" w:customStyle="1" w:styleId="apple-converted-space">
    <w:name w:val="apple-converted-space"/>
    <w:basedOn w:val="Fuentedeprrafopredeter"/>
    <w:rsid w:val="003B7751"/>
  </w:style>
  <w:style w:type="character" w:styleId="Hipervnculovisitado">
    <w:name w:val="FollowedHyperlink"/>
    <w:basedOn w:val="Fuentedeprrafopredeter"/>
    <w:uiPriority w:val="99"/>
    <w:semiHidden/>
    <w:unhideWhenUsed/>
    <w:rsid w:val="00F7371C"/>
    <w:rPr>
      <w:color w:val="954F72" w:themeColor="followedHyperlink"/>
      <w:u w:val="single"/>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72"/>
    <w:qFormat/>
    <w:rsid w:val="00ED1D6B"/>
    <w:pPr>
      <w:ind w:left="720"/>
      <w:contextualSpacing/>
    </w:pPr>
  </w:style>
  <w:style w:type="character" w:customStyle="1" w:styleId="Ttulo1Car">
    <w:name w:val="Título 1 Car"/>
    <w:basedOn w:val="Fuentedeprrafopredeter"/>
    <w:link w:val="Ttulo1"/>
    <w:uiPriority w:val="9"/>
    <w:rsid w:val="006D6CC1"/>
    <w:rPr>
      <w:rFonts w:asciiTheme="majorHAnsi" w:eastAsiaTheme="majorEastAsia" w:hAnsiTheme="majorHAnsi" w:cstheme="majorBidi"/>
      <w:color w:val="2E74B5" w:themeColor="accent1" w:themeShade="BF"/>
      <w:sz w:val="32"/>
      <w:szCs w:val="32"/>
    </w:rPr>
  </w:style>
  <w:style w:type="paragraph" w:styleId="TtulodeTDC">
    <w:name w:val="TOC Heading"/>
    <w:basedOn w:val="Ttulo1"/>
    <w:next w:val="Normal"/>
    <w:uiPriority w:val="39"/>
    <w:unhideWhenUsed/>
    <w:qFormat/>
    <w:rsid w:val="006D6CC1"/>
    <w:pPr>
      <w:outlineLvl w:val="9"/>
    </w:pPr>
    <w:rPr>
      <w:lang w:eastAsia="es-MX"/>
    </w:rPr>
  </w:style>
  <w:style w:type="paragraph" w:styleId="TDC2">
    <w:name w:val="toc 2"/>
    <w:basedOn w:val="Normal"/>
    <w:next w:val="Normal"/>
    <w:autoRedefine/>
    <w:uiPriority w:val="39"/>
    <w:unhideWhenUsed/>
    <w:rsid w:val="006D6CC1"/>
    <w:pPr>
      <w:spacing w:after="100"/>
      <w:ind w:left="220"/>
    </w:pPr>
    <w:rPr>
      <w:rFonts w:cs="Times New Roman"/>
      <w:lang w:eastAsia="es-MX"/>
    </w:rPr>
  </w:style>
  <w:style w:type="paragraph" w:styleId="TDC1">
    <w:name w:val="toc 1"/>
    <w:basedOn w:val="Normal"/>
    <w:next w:val="Normal"/>
    <w:autoRedefine/>
    <w:uiPriority w:val="39"/>
    <w:unhideWhenUsed/>
    <w:rsid w:val="00CC5B2F"/>
    <w:pPr>
      <w:tabs>
        <w:tab w:val="left" w:pos="440"/>
        <w:tab w:val="right" w:leader="dot" w:pos="9062"/>
      </w:tabs>
      <w:spacing w:line="360" w:lineRule="auto"/>
      <w:ind w:firstLine="142"/>
    </w:pPr>
    <w:rPr>
      <w:rFonts w:cs="Times New Roman"/>
      <w:lang w:eastAsia="es-MX"/>
    </w:rPr>
  </w:style>
  <w:style w:type="paragraph" w:styleId="TDC3">
    <w:name w:val="toc 3"/>
    <w:basedOn w:val="Normal"/>
    <w:next w:val="Normal"/>
    <w:autoRedefine/>
    <w:uiPriority w:val="39"/>
    <w:unhideWhenUsed/>
    <w:rsid w:val="006D6CC1"/>
    <w:pPr>
      <w:spacing w:after="100"/>
      <w:ind w:left="440"/>
    </w:pPr>
    <w:rPr>
      <w:rFonts w:cs="Times New Roman"/>
      <w:lang w:eastAsia="es-MX"/>
    </w:rPr>
  </w:style>
  <w:style w:type="character" w:customStyle="1" w:styleId="Ttulo2Car">
    <w:name w:val="Título 2 Car"/>
    <w:basedOn w:val="Fuentedeprrafopredeter"/>
    <w:link w:val="Ttulo2"/>
    <w:uiPriority w:val="9"/>
    <w:rsid w:val="006D6CC1"/>
    <w:rPr>
      <w:rFonts w:asciiTheme="majorHAnsi" w:eastAsiaTheme="majorEastAsia" w:hAnsiTheme="majorHAnsi" w:cstheme="majorBidi"/>
      <w:color w:val="2E74B5" w:themeColor="accent1" w:themeShade="BF"/>
      <w:sz w:val="26"/>
      <w:szCs w:val="26"/>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72"/>
    <w:qFormat/>
    <w:locked/>
    <w:rsid w:val="00312281"/>
  </w:style>
  <w:style w:type="character" w:customStyle="1" w:styleId="Ttulo3Car">
    <w:name w:val="Título 3 Car"/>
    <w:basedOn w:val="Fuentedeprrafopredeter"/>
    <w:link w:val="Ttulo3"/>
    <w:uiPriority w:val="9"/>
    <w:semiHidden/>
    <w:rsid w:val="009F09BC"/>
    <w:rPr>
      <w:rFonts w:asciiTheme="majorHAnsi" w:eastAsiaTheme="majorEastAsia" w:hAnsiTheme="majorHAnsi" w:cstheme="majorBidi"/>
      <w:color w:val="1F4D78" w:themeColor="accent1" w:themeShade="7F"/>
      <w:sz w:val="24"/>
      <w:szCs w:val="24"/>
      <w:lang w:val="es-ES_tradnl" w:eastAsia="es-ES"/>
    </w:rPr>
  </w:style>
  <w:style w:type="character" w:customStyle="1" w:styleId="Ttulo4Car">
    <w:name w:val="Título 4 Car"/>
    <w:basedOn w:val="Fuentedeprrafopredeter"/>
    <w:link w:val="Ttulo4"/>
    <w:uiPriority w:val="9"/>
    <w:rsid w:val="009F09BC"/>
    <w:rPr>
      <w:rFonts w:asciiTheme="majorHAnsi" w:eastAsiaTheme="majorEastAsia" w:hAnsiTheme="majorHAnsi" w:cstheme="majorBidi"/>
      <w:i/>
      <w:iCs/>
      <w:color w:val="2E74B5" w:themeColor="accent1" w:themeShade="BF"/>
      <w:sz w:val="24"/>
      <w:szCs w:val="24"/>
      <w:lang w:val="es-ES_tradnl" w:eastAsia="es-ES"/>
    </w:rPr>
  </w:style>
  <w:style w:type="table" w:styleId="Tablaconcuadrcula">
    <w:name w:val="Table Grid"/>
    <w:basedOn w:val="Tablanormal"/>
    <w:uiPriority w:val="59"/>
    <w:rsid w:val="009F09BC"/>
    <w:pPr>
      <w:spacing w:after="0" w:line="240" w:lineRule="auto"/>
    </w:pPr>
    <w:rPr>
      <w:rFonts w:eastAsiaTheme="minorEastAsia"/>
      <w:sz w:val="24"/>
      <w:szCs w:val="24"/>
      <w:lang w:val="es-ES_tradnl"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deglobo">
    <w:name w:val="Balloon Text"/>
    <w:basedOn w:val="Normal"/>
    <w:link w:val="TextodegloboCar"/>
    <w:uiPriority w:val="99"/>
    <w:semiHidden/>
    <w:unhideWhenUsed/>
    <w:rsid w:val="009F09BC"/>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9F09BC"/>
    <w:rPr>
      <w:rFonts w:ascii="Lucida Grande" w:eastAsiaTheme="minorEastAsia" w:hAnsi="Lucida Grande" w:cs="Lucida Grande"/>
      <w:sz w:val="18"/>
      <w:szCs w:val="18"/>
      <w:lang w:val="es-ES_tradnl" w:eastAsia="es-ES"/>
    </w:rPr>
  </w:style>
  <w:style w:type="paragraph" w:styleId="Sinespaciado">
    <w:name w:val="No Spacing"/>
    <w:aliases w:val="Francesa"/>
    <w:link w:val="SinespaciadoCar"/>
    <w:uiPriority w:val="1"/>
    <w:qFormat/>
    <w:rsid w:val="009F09BC"/>
    <w:pPr>
      <w:spacing w:after="0" w:line="240" w:lineRule="auto"/>
    </w:pPr>
    <w:rPr>
      <w:rFonts w:eastAsiaTheme="minorEastAsia"/>
      <w:sz w:val="24"/>
      <w:szCs w:val="24"/>
      <w:lang w:val="es-ES_tradnl" w:eastAsia="es-ES"/>
    </w:rPr>
  </w:style>
  <w:style w:type="character" w:styleId="Refdecomentario">
    <w:name w:val="annotation reference"/>
    <w:basedOn w:val="Fuentedeprrafopredeter"/>
    <w:uiPriority w:val="99"/>
    <w:semiHidden/>
    <w:unhideWhenUsed/>
    <w:rsid w:val="009F09BC"/>
    <w:rPr>
      <w:sz w:val="16"/>
      <w:szCs w:val="16"/>
    </w:rPr>
  </w:style>
  <w:style w:type="paragraph" w:styleId="Textocomentario">
    <w:name w:val="annotation text"/>
    <w:basedOn w:val="Normal"/>
    <w:link w:val="TextocomentarioCar"/>
    <w:uiPriority w:val="99"/>
    <w:semiHidden/>
    <w:unhideWhenUsed/>
    <w:rsid w:val="009F09BC"/>
    <w:rPr>
      <w:sz w:val="20"/>
      <w:szCs w:val="20"/>
    </w:rPr>
  </w:style>
  <w:style w:type="character" w:customStyle="1" w:styleId="TextocomentarioCar">
    <w:name w:val="Texto comentario Car"/>
    <w:basedOn w:val="Fuentedeprrafopredeter"/>
    <w:link w:val="Textocomentario"/>
    <w:uiPriority w:val="99"/>
    <w:semiHidden/>
    <w:rsid w:val="009F09BC"/>
    <w:rPr>
      <w:rFonts w:eastAsiaTheme="minorEastAsia"/>
      <w:sz w:val="20"/>
      <w:szCs w:val="20"/>
      <w:lang w:val="es-ES_tradnl" w:eastAsia="es-ES"/>
    </w:rPr>
  </w:style>
  <w:style w:type="paragraph" w:styleId="Asuntodelcomentario">
    <w:name w:val="annotation subject"/>
    <w:basedOn w:val="Textocomentario"/>
    <w:next w:val="Textocomentario"/>
    <w:link w:val="AsuntodelcomentarioCar"/>
    <w:uiPriority w:val="99"/>
    <w:semiHidden/>
    <w:unhideWhenUsed/>
    <w:rsid w:val="009F09BC"/>
    <w:rPr>
      <w:b/>
      <w:bCs/>
    </w:rPr>
  </w:style>
  <w:style w:type="character" w:customStyle="1" w:styleId="AsuntodelcomentarioCar">
    <w:name w:val="Asunto del comentario Car"/>
    <w:basedOn w:val="TextocomentarioCar"/>
    <w:link w:val="Asuntodelcomentario"/>
    <w:uiPriority w:val="99"/>
    <w:semiHidden/>
    <w:rsid w:val="009F09BC"/>
    <w:rPr>
      <w:rFonts w:eastAsiaTheme="minorEastAsia"/>
      <w:b/>
      <w:bCs/>
      <w:sz w:val="20"/>
      <w:szCs w:val="20"/>
      <w:lang w:val="es-ES_tradnl" w:eastAsia="es-ES"/>
    </w:rPr>
  </w:style>
  <w:style w:type="paragraph" w:styleId="Textoindependiente">
    <w:name w:val="Body Text"/>
    <w:basedOn w:val="Normal"/>
    <w:link w:val="TextoindependienteCar"/>
    <w:rsid w:val="009F09BC"/>
    <w:pPr>
      <w:jc w:val="both"/>
    </w:pPr>
    <w:rPr>
      <w:rFonts w:ascii="Arial" w:eastAsia="Times New Roman" w:hAnsi="Arial" w:cs="Times New Roman"/>
      <w:szCs w:val="20"/>
    </w:rPr>
  </w:style>
  <w:style w:type="character" w:customStyle="1" w:styleId="TextoindependienteCar">
    <w:name w:val="Texto independiente Car"/>
    <w:basedOn w:val="Fuentedeprrafopredeter"/>
    <w:link w:val="Textoindependiente"/>
    <w:rsid w:val="009F09BC"/>
    <w:rPr>
      <w:rFonts w:ascii="Arial" w:eastAsia="Times New Roman" w:hAnsi="Arial" w:cs="Times New Roman"/>
      <w:sz w:val="24"/>
      <w:szCs w:val="20"/>
      <w:lang w:val="es-ES_tradnl" w:eastAsia="es-ES"/>
    </w:rPr>
  </w:style>
  <w:style w:type="paragraph" w:customStyle="1" w:styleId="p">
    <w:name w:val="p"/>
    <w:basedOn w:val="Normal"/>
    <w:rsid w:val="009F09BC"/>
    <w:pPr>
      <w:spacing w:before="100" w:beforeAutospacing="1" w:after="100" w:afterAutospacing="1"/>
    </w:pPr>
    <w:rPr>
      <w:rFonts w:ascii="Times New Roman" w:eastAsia="Times New Roman" w:hAnsi="Times New Roman" w:cs="Times New Roman"/>
      <w:lang w:val="es-MX" w:eastAsia="es-MX"/>
    </w:rPr>
  </w:style>
  <w:style w:type="character" w:customStyle="1" w:styleId="a">
    <w:name w:val="a"/>
    <w:basedOn w:val="Fuentedeprrafopredeter"/>
    <w:rsid w:val="009F09BC"/>
  </w:style>
  <w:style w:type="character" w:customStyle="1" w:styleId="d">
    <w:name w:val="d"/>
    <w:basedOn w:val="Fuentedeprrafopredeter"/>
    <w:rsid w:val="009F09BC"/>
  </w:style>
  <w:style w:type="character" w:customStyle="1" w:styleId="b">
    <w:name w:val="b"/>
    <w:basedOn w:val="Fuentedeprrafopredeter"/>
    <w:rsid w:val="009F09BC"/>
  </w:style>
  <w:style w:type="character" w:customStyle="1" w:styleId="g">
    <w:name w:val="g"/>
    <w:basedOn w:val="Fuentedeprrafopredeter"/>
    <w:rsid w:val="009F09BC"/>
  </w:style>
  <w:style w:type="table" w:customStyle="1" w:styleId="Tablaconcuadrcula1">
    <w:name w:val="Tabla con cuadrícula1"/>
    <w:basedOn w:val="Tablanormal"/>
    <w:next w:val="Tablaconcuadrcula"/>
    <w:uiPriority w:val="59"/>
    <w:rsid w:val="009F09BC"/>
    <w:pPr>
      <w:spacing w:after="0" w:line="240" w:lineRule="auto"/>
    </w:pPr>
    <w:rPr>
      <w:rFonts w:eastAsia="Times New Roman"/>
      <w:sz w:val="24"/>
      <w:szCs w:val="24"/>
      <w:lang w:val="es-ES_tradnl"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normaltextrun">
    <w:name w:val="normaltextrun"/>
    <w:basedOn w:val="Fuentedeprrafopredeter"/>
    <w:rsid w:val="009F09BC"/>
  </w:style>
  <w:style w:type="paragraph" w:styleId="NormalWeb">
    <w:name w:val="Normal (Web)"/>
    <w:basedOn w:val="Normal"/>
    <w:uiPriority w:val="99"/>
    <w:rsid w:val="009F09BC"/>
    <w:pPr>
      <w:spacing w:before="100" w:beforeAutospacing="1" w:after="100" w:afterAutospacing="1"/>
    </w:pPr>
    <w:rPr>
      <w:rFonts w:ascii="Times New Roman" w:eastAsia="Times New Roman" w:hAnsi="Times New Roman" w:cs="Times New Roman"/>
      <w:lang w:val="es-ES"/>
    </w:rPr>
  </w:style>
  <w:style w:type="character" w:styleId="Textoennegrita">
    <w:name w:val="Strong"/>
    <w:uiPriority w:val="22"/>
    <w:qFormat/>
    <w:rsid w:val="009F09BC"/>
    <w:rPr>
      <w:b/>
      <w:bCs/>
    </w:rPr>
  </w:style>
  <w:style w:type="paragraph" w:customStyle="1" w:styleId="Default">
    <w:name w:val="Default"/>
    <w:qFormat/>
    <w:rsid w:val="009F09BC"/>
    <w:pPr>
      <w:autoSpaceDE w:val="0"/>
      <w:autoSpaceDN w:val="0"/>
      <w:adjustRightInd w:val="0"/>
      <w:spacing w:after="0" w:line="240" w:lineRule="auto"/>
    </w:pPr>
    <w:rPr>
      <w:rFonts w:ascii="Arial" w:hAnsi="Arial" w:cs="Arial"/>
      <w:color w:val="000000"/>
      <w:sz w:val="24"/>
      <w:szCs w:val="24"/>
    </w:rPr>
  </w:style>
  <w:style w:type="character" w:customStyle="1" w:styleId="SinespaciadoCar">
    <w:name w:val="Sin espaciado Car"/>
    <w:aliases w:val="Francesa Car"/>
    <w:link w:val="Sinespaciado"/>
    <w:uiPriority w:val="1"/>
    <w:locked/>
    <w:rsid w:val="009F09BC"/>
    <w:rPr>
      <w:rFonts w:eastAsiaTheme="minorEastAsia"/>
      <w:sz w:val="24"/>
      <w:szCs w:val="24"/>
      <w:lang w:val="es-ES_tradnl" w:eastAsia="es-ES"/>
    </w:rPr>
  </w:style>
  <w:style w:type="table" w:customStyle="1" w:styleId="Tablanormal11">
    <w:name w:val="Tabla normal 11"/>
    <w:basedOn w:val="Tablanormal"/>
    <w:uiPriority w:val="41"/>
    <w:rsid w:val="009F09BC"/>
    <w:pPr>
      <w:spacing w:after="0" w:line="240" w:lineRule="auto"/>
    </w:pPr>
    <w:tblPr>
      <w:tblStyleRowBandSize w:val="1"/>
      <w:tblStyleColBandSize w:val="1"/>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j">
    <w:name w:val="j"/>
    <w:basedOn w:val="Normal"/>
    <w:rsid w:val="009F09BC"/>
    <w:pPr>
      <w:spacing w:before="100" w:beforeAutospacing="1" w:after="100" w:afterAutospacing="1"/>
    </w:pPr>
    <w:rPr>
      <w:rFonts w:ascii="Times New Roman" w:eastAsiaTheme="minorHAnsi" w:hAnsi="Times New Roman" w:cs="Times New Roman"/>
      <w:lang w:eastAsia="es-ES_tradnl"/>
    </w:rPr>
  </w:style>
  <w:style w:type="character" w:customStyle="1" w:styleId="apple-style-span">
    <w:name w:val="apple-style-span"/>
    <w:rsid w:val="009F09BC"/>
  </w:style>
  <w:style w:type="table" w:customStyle="1" w:styleId="Tabladecuadrcula1clara1">
    <w:name w:val="Tabla de cuadrícula 1 clara1"/>
    <w:basedOn w:val="Tablanormal"/>
    <w:uiPriority w:val="99"/>
    <w:rsid w:val="009F09BC"/>
    <w:pPr>
      <w:spacing w:after="0" w:line="240" w:lineRule="auto"/>
    </w:pPr>
    <w:rPr>
      <w:rFonts w:eastAsiaTheme="minorEastAsia"/>
      <w:sz w:val="24"/>
      <w:szCs w:val="24"/>
      <w:lang w:val="es-ES_tradnl" w:eastAsia="es-ES"/>
    </w:rPr>
    <w:tblPr>
      <w:tblStyleRowBandSize w:val="1"/>
      <w:tblStyleColBandSize w:val="1"/>
      <w:tblInd w:w="0" w:type="dxa"/>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CellMar>
        <w:top w:w="0" w:type="dxa"/>
        <w:left w:w="108" w:type="dxa"/>
        <w:bottom w:w="0" w:type="dxa"/>
        <w:right w:w="108" w:type="dxa"/>
      </w:tblCellMar>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Tabladecuadrcula4-nfasis11">
    <w:name w:val="Tabla de cuadrícula 4 - Énfasis 11"/>
    <w:basedOn w:val="Tablanormal"/>
    <w:uiPriority w:val="49"/>
    <w:rsid w:val="009F09BC"/>
    <w:pPr>
      <w:spacing w:after="0" w:line="240" w:lineRule="auto"/>
    </w:pPr>
    <w:rPr>
      <w:rFonts w:eastAsiaTheme="minorEastAsia"/>
      <w:sz w:val="24"/>
      <w:szCs w:val="24"/>
      <w:lang w:val="es-ES_tradnl" w:eastAsia="es-ES"/>
    </w:rPr>
    <w:tblPr>
      <w:tblStyleRowBandSize w:val="1"/>
      <w:tblStyleColBandSize w:val="1"/>
      <w:tblInd w:w="0" w:type="dxa"/>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paragraph" w:customStyle="1" w:styleId="m-698976158124685028gmail-msolistparagraph">
    <w:name w:val="m_-698976158124685028gmail-msolistparagraph"/>
    <w:basedOn w:val="Normal"/>
    <w:rsid w:val="009F09BC"/>
    <w:pPr>
      <w:spacing w:before="100" w:beforeAutospacing="1" w:after="100" w:afterAutospacing="1"/>
    </w:pPr>
    <w:rPr>
      <w:rFonts w:ascii="Times New Roman" w:eastAsia="Times New Roman" w:hAnsi="Times New Roman" w:cs="Times New Roman"/>
      <w:lang w:val="es-MX" w:eastAsia="es-MX"/>
    </w:rPr>
  </w:style>
  <w:style w:type="numbering" w:customStyle="1" w:styleId="Estiloimportado1">
    <w:name w:val="Estilo importado 1"/>
    <w:rsid w:val="009F09BC"/>
    <w:pPr>
      <w:numPr>
        <w:numId w:val="24"/>
      </w:numPr>
    </w:pPr>
  </w:style>
  <w:style w:type="paragraph" w:customStyle="1" w:styleId="FootnoteTextCharCharChar1">
    <w:name w:val="Footnote Text Char Char Char1"/>
    <w:basedOn w:val="Normal"/>
    <w:next w:val="Textonotapie"/>
    <w:unhideWhenUsed/>
    <w:rsid w:val="009F09BC"/>
    <w:rPr>
      <w:rFonts w:eastAsia="Cambria"/>
      <w:sz w:val="20"/>
      <w:szCs w:val="20"/>
      <w:lang w:val="es-MX" w:eastAsia="en-US"/>
    </w:rPr>
  </w:style>
  <w:style w:type="paragraph" w:styleId="Textoindependiente2">
    <w:name w:val="Body Text 2"/>
    <w:basedOn w:val="Normal"/>
    <w:link w:val="Textoindependiente2Car"/>
    <w:uiPriority w:val="99"/>
    <w:semiHidden/>
    <w:unhideWhenUsed/>
    <w:rsid w:val="009F09BC"/>
    <w:pPr>
      <w:spacing w:after="120" w:line="480" w:lineRule="auto"/>
    </w:pPr>
  </w:style>
  <w:style w:type="character" w:customStyle="1" w:styleId="Textoindependiente2Car">
    <w:name w:val="Texto independiente 2 Car"/>
    <w:basedOn w:val="Fuentedeprrafopredeter"/>
    <w:link w:val="Textoindependiente2"/>
    <w:uiPriority w:val="99"/>
    <w:semiHidden/>
    <w:rsid w:val="009F09BC"/>
    <w:rPr>
      <w:rFonts w:eastAsiaTheme="minorEastAsia"/>
      <w:sz w:val="24"/>
      <w:szCs w:val="24"/>
      <w:lang w:val="es-ES_tradnl" w:eastAsia="es-ES"/>
    </w:rPr>
  </w:style>
  <w:style w:type="paragraph" w:customStyle="1" w:styleId="ADB1">
    <w:name w:val="ADB1"/>
    <w:basedOn w:val="Normal"/>
    <w:next w:val="Textonotapie"/>
    <w:uiPriority w:val="99"/>
    <w:unhideWhenUsed/>
    <w:qFormat/>
    <w:rsid w:val="009F09BC"/>
    <w:rPr>
      <w:rFonts w:eastAsia="Cambria"/>
      <w:sz w:val="20"/>
      <w:szCs w:val="20"/>
      <w:lang w:val="es-MX" w:eastAsia="en-US"/>
    </w:rPr>
  </w:style>
  <w:style w:type="paragraph" w:customStyle="1" w:styleId="francesa">
    <w:name w:val="francesa"/>
    <w:basedOn w:val="Normal"/>
    <w:rsid w:val="009F09BC"/>
    <w:pPr>
      <w:spacing w:before="100" w:beforeAutospacing="1" w:after="100" w:afterAutospacing="1"/>
    </w:pPr>
    <w:rPr>
      <w:rFonts w:ascii="Times New Roman" w:eastAsia="Times New Roman" w:hAnsi="Times New Roman" w:cs="Times New Roman"/>
      <w:lang w:val="es-MX" w:eastAsia="es-MX"/>
    </w:rPr>
  </w:style>
  <w:style w:type="paragraph" w:customStyle="1" w:styleId="paragraph">
    <w:name w:val="paragraph"/>
    <w:basedOn w:val="Normal"/>
    <w:rsid w:val="009F09BC"/>
    <w:pPr>
      <w:spacing w:before="100" w:beforeAutospacing="1" w:after="100" w:afterAutospacing="1"/>
    </w:pPr>
    <w:rPr>
      <w:rFonts w:ascii="Times New Roman" w:eastAsia="Times New Roman" w:hAnsi="Times New Roman" w:cs="Times New Roman"/>
      <w:lang w:val="es-MX"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123642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4.jpeg"/></Relationships>
</file>

<file path=word/_rels/header2.xml.rels><?xml version="1.0" encoding="UTF-8" standalone="yes"?>
<Relationships xmlns="http://schemas.openxmlformats.org/package/2006/relationships"><Relationship Id="rId1" Type="http://schemas.openxmlformats.org/officeDocument/2006/relationships/image" Target="media/image4.jpeg"/></Relationships>
</file>

<file path=word/_rels/header3.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AB817D8-C3DE-48D5-942A-63B84F654E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134</TotalTime>
  <Pages>28</Pages>
  <Words>5642</Words>
  <Characters>31031</Characters>
  <Application>Microsoft Office Word</Application>
  <DocSecurity>0</DocSecurity>
  <Lines>258</Lines>
  <Paragraphs>73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36600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Mig</dc:creator>
  <cp:keywords/>
  <dc:description/>
  <cp:lastModifiedBy>Usuario</cp:lastModifiedBy>
  <cp:revision>8</cp:revision>
  <dcterms:created xsi:type="dcterms:W3CDTF">2022-11-24T18:59:00Z</dcterms:created>
  <dcterms:modified xsi:type="dcterms:W3CDTF">2022-12-12T20:50:00Z</dcterms:modified>
</cp:coreProperties>
</file>