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06BCD0FE" w:rsidR="00200BFC" w:rsidRPr="00B81BDD" w:rsidRDefault="31D3E090" w:rsidP="00B81BDD">
      <w:pPr>
        <w:spacing w:line="360" w:lineRule="auto"/>
        <w:jc w:val="both"/>
        <w:rPr>
          <w:rFonts w:ascii="Palatino Linotype" w:hAnsi="Palatino Linotype" w:cs="Arial"/>
        </w:rPr>
      </w:pPr>
      <w:r w:rsidRPr="00B81BDD">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542F84" w:rsidRPr="00B81BDD">
        <w:rPr>
          <w:rFonts w:ascii="Palatino Linotype" w:hAnsi="Palatino Linotype" w:cs="Arial"/>
        </w:rPr>
        <w:t>celebrada el</w:t>
      </w:r>
      <w:r w:rsidR="00F36BF6">
        <w:rPr>
          <w:rFonts w:ascii="Palatino Linotype" w:hAnsi="Palatino Linotype" w:cs="Arial"/>
        </w:rPr>
        <w:t xml:space="preserve"> </w:t>
      </w:r>
      <w:r w:rsidR="00BB4CCA">
        <w:rPr>
          <w:rFonts w:ascii="Palatino Linotype" w:hAnsi="Palatino Linotype" w:cs="Arial"/>
        </w:rPr>
        <w:t>cuatro</w:t>
      </w:r>
      <w:r w:rsidR="00E72D88" w:rsidRPr="00B81BDD">
        <w:rPr>
          <w:rFonts w:ascii="Palatino Linotype" w:hAnsi="Palatino Linotype" w:cs="Arial"/>
        </w:rPr>
        <w:t xml:space="preserve"> de noviembre</w:t>
      </w:r>
      <w:r w:rsidR="00E858CF" w:rsidRPr="00B81BDD">
        <w:rPr>
          <w:rFonts w:ascii="Palatino Linotype" w:hAnsi="Palatino Linotype" w:cs="Arial"/>
        </w:rPr>
        <w:t xml:space="preserve"> </w:t>
      </w:r>
      <w:r w:rsidRPr="00B81BDD">
        <w:rPr>
          <w:rFonts w:ascii="Palatino Linotype" w:hAnsi="Palatino Linotype" w:cs="Arial"/>
        </w:rPr>
        <w:t>de dos mil veintidós.</w:t>
      </w:r>
    </w:p>
    <w:p w14:paraId="57CA25AC" w14:textId="77777777" w:rsidR="003253C6" w:rsidRPr="00B81BDD" w:rsidRDefault="003253C6" w:rsidP="00B81BDD">
      <w:pPr>
        <w:spacing w:line="360" w:lineRule="auto"/>
        <w:jc w:val="both"/>
        <w:rPr>
          <w:rFonts w:ascii="Palatino Linotype" w:hAnsi="Palatino Linotype" w:cs="Arial"/>
        </w:rPr>
      </w:pPr>
    </w:p>
    <w:p w14:paraId="03825FB3" w14:textId="45CAD918" w:rsidR="00A1125E" w:rsidRPr="00B81BDD" w:rsidRDefault="00200BFC" w:rsidP="00B81BDD">
      <w:pPr>
        <w:spacing w:line="360" w:lineRule="auto"/>
        <w:jc w:val="both"/>
        <w:rPr>
          <w:rFonts w:ascii="Palatino Linotype" w:hAnsi="Palatino Linotype" w:cs="Arial"/>
          <w:lang w:val="es-ES"/>
        </w:rPr>
      </w:pPr>
      <w:r w:rsidRPr="00B81BDD">
        <w:rPr>
          <w:rFonts w:ascii="Palatino Linotype" w:hAnsi="Palatino Linotype" w:cs="Arial"/>
          <w:b/>
          <w:sz w:val="28"/>
        </w:rPr>
        <w:t>VISTO</w:t>
      </w:r>
      <w:r w:rsidRPr="00B81BDD">
        <w:rPr>
          <w:rFonts w:ascii="Palatino Linotype" w:hAnsi="Palatino Linotype" w:cs="Arial"/>
        </w:rPr>
        <w:t xml:space="preserve"> el expediente formado con motivo del </w:t>
      </w:r>
      <w:r w:rsidR="00D77693" w:rsidRPr="00B81BDD">
        <w:rPr>
          <w:rFonts w:ascii="Palatino Linotype" w:hAnsi="Palatino Linotype" w:cs="Arial"/>
        </w:rPr>
        <w:t>Recurso de Revisión</w:t>
      </w:r>
      <w:r w:rsidR="00AC6ABE" w:rsidRPr="00B81BDD">
        <w:rPr>
          <w:rFonts w:ascii="Palatino Linotype" w:hAnsi="Palatino Linotype" w:cs="Arial"/>
        </w:rPr>
        <w:t xml:space="preserve"> </w:t>
      </w:r>
      <w:r w:rsidR="00A61905" w:rsidRPr="00B81BDD">
        <w:rPr>
          <w:rFonts w:ascii="Palatino Linotype" w:hAnsi="Palatino Linotype" w:cs="Arial"/>
          <w:b/>
          <w:bCs/>
        </w:rPr>
        <w:t>08787</w:t>
      </w:r>
      <w:r w:rsidR="000A27E2" w:rsidRPr="00B81BDD">
        <w:rPr>
          <w:rFonts w:ascii="Palatino Linotype" w:hAnsi="Palatino Linotype" w:cs="Arial"/>
          <w:b/>
          <w:bCs/>
        </w:rPr>
        <w:t>/INFOEM/IP/RR/202</w:t>
      </w:r>
      <w:r w:rsidR="00B717EF" w:rsidRPr="00B81BDD">
        <w:rPr>
          <w:rFonts w:ascii="Palatino Linotype" w:hAnsi="Palatino Linotype" w:cs="Arial"/>
          <w:b/>
          <w:bCs/>
        </w:rPr>
        <w:t>2</w:t>
      </w:r>
      <w:r w:rsidRPr="00B81BDD">
        <w:rPr>
          <w:rFonts w:ascii="Palatino Linotype" w:hAnsi="Palatino Linotype" w:cs="Arial"/>
        </w:rPr>
        <w:t xml:space="preserve">, promovido </w:t>
      </w:r>
      <w:r w:rsidRPr="00B81BDD">
        <w:rPr>
          <w:rFonts w:ascii="Palatino Linotype" w:hAnsi="Palatino Linotype"/>
        </w:rPr>
        <w:t>por</w:t>
      </w:r>
      <w:r w:rsidR="00383CD2" w:rsidRPr="00B81BDD">
        <w:rPr>
          <w:rFonts w:ascii="Palatino Linotype" w:hAnsi="Palatino Linotype"/>
        </w:rPr>
        <w:t xml:space="preserve"> </w:t>
      </w:r>
      <w:r w:rsidR="00A61905" w:rsidRPr="00B81BDD">
        <w:rPr>
          <w:rFonts w:ascii="Palatino Linotype" w:hAnsi="Palatino Linotype"/>
        </w:rPr>
        <w:t xml:space="preserve">el </w:t>
      </w:r>
      <w:r w:rsidR="00A61905" w:rsidRPr="00B81BDD">
        <w:rPr>
          <w:rFonts w:ascii="Palatino Linotype" w:hAnsi="Palatino Linotype"/>
          <w:b/>
        </w:rPr>
        <w:t xml:space="preserve">C. </w:t>
      </w:r>
      <w:bookmarkStart w:id="0" w:name="_GoBack"/>
      <w:r w:rsidR="00A57FA7">
        <w:rPr>
          <w:rFonts w:ascii="Palatino Linotype" w:hAnsi="Palatino Linotype"/>
          <w:b/>
        </w:rPr>
        <w:t>XXXX XXXXXXX</w:t>
      </w:r>
      <w:bookmarkEnd w:id="0"/>
      <w:r w:rsidR="005915AD" w:rsidRPr="00B81BDD">
        <w:rPr>
          <w:rFonts w:ascii="Palatino Linotype" w:hAnsi="Palatino Linotype"/>
        </w:rPr>
        <w:t>,</w:t>
      </w:r>
      <w:r w:rsidRPr="00B81BDD">
        <w:rPr>
          <w:rFonts w:ascii="Palatino Linotype" w:hAnsi="Palatino Linotype" w:cs="Arial"/>
          <w:lang w:val="es-ES"/>
        </w:rPr>
        <w:t xml:space="preserve"> </w:t>
      </w:r>
      <w:r w:rsidR="005F0E30" w:rsidRPr="00B81BDD">
        <w:rPr>
          <w:rFonts w:ascii="Palatino Linotype" w:hAnsi="Palatino Linotype"/>
        </w:rPr>
        <w:t xml:space="preserve">a quien en lo sucesivo se le </w:t>
      </w:r>
      <w:r w:rsidR="00D9217D" w:rsidRPr="00B81BDD">
        <w:rPr>
          <w:rFonts w:ascii="Palatino Linotype" w:hAnsi="Palatino Linotype"/>
        </w:rPr>
        <w:t>denominará</w:t>
      </w:r>
      <w:r w:rsidR="005F0E30" w:rsidRPr="00B81BDD">
        <w:rPr>
          <w:rFonts w:ascii="Palatino Linotype" w:hAnsi="Palatino Linotype"/>
        </w:rPr>
        <w:t xml:space="preserve"> </w:t>
      </w:r>
      <w:r w:rsidR="00D9684F" w:rsidRPr="00B81BDD">
        <w:rPr>
          <w:rFonts w:ascii="Palatino Linotype" w:hAnsi="Palatino Linotype" w:cs="Arial"/>
          <w:b/>
          <w:lang w:val="es-ES"/>
        </w:rPr>
        <w:t>EL</w:t>
      </w:r>
      <w:r w:rsidRPr="00B81BDD">
        <w:rPr>
          <w:rFonts w:ascii="Palatino Linotype" w:hAnsi="Palatino Linotype" w:cs="Arial"/>
          <w:b/>
          <w:lang w:val="es-ES"/>
        </w:rPr>
        <w:t xml:space="preserve"> RECURRENTE,</w:t>
      </w:r>
      <w:r w:rsidR="008B3120" w:rsidRPr="00B81BDD">
        <w:rPr>
          <w:rFonts w:ascii="Palatino Linotype" w:hAnsi="Palatino Linotype" w:cs="Arial"/>
          <w:lang w:val="es-ES"/>
        </w:rPr>
        <w:t xml:space="preserve"> en contra de la respuesta </w:t>
      </w:r>
      <w:r w:rsidR="00D9217D" w:rsidRPr="00B81BDD">
        <w:rPr>
          <w:rFonts w:ascii="Palatino Linotype" w:hAnsi="Palatino Linotype" w:cs="Arial"/>
          <w:lang w:val="es-ES"/>
        </w:rPr>
        <w:t>de</w:t>
      </w:r>
      <w:r w:rsidR="007A530B" w:rsidRPr="00B81BDD">
        <w:rPr>
          <w:rFonts w:ascii="Palatino Linotype" w:hAnsi="Palatino Linotype" w:cs="Arial"/>
          <w:lang w:val="es-ES"/>
        </w:rPr>
        <w:t xml:space="preserve"> </w:t>
      </w:r>
      <w:r w:rsidR="00D9217D" w:rsidRPr="00B81BDD">
        <w:rPr>
          <w:rFonts w:ascii="Palatino Linotype" w:hAnsi="Palatino Linotype" w:cs="Arial"/>
          <w:lang w:val="es-ES"/>
        </w:rPr>
        <w:t>l</w:t>
      </w:r>
      <w:r w:rsidR="007A530B" w:rsidRPr="00B81BDD">
        <w:rPr>
          <w:rFonts w:ascii="Palatino Linotype" w:hAnsi="Palatino Linotype" w:cs="Arial"/>
          <w:lang w:val="es-ES"/>
        </w:rPr>
        <w:t>a</w:t>
      </w:r>
      <w:r w:rsidR="008E4ECC" w:rsidRPr="00B81BDD">
        <w:rPr>
          <w:rFonts w:ascii="Palatino Linotype" w:hAnsi="Palatino Linotype" w:cs="Arial"/>
          <w:lang w:val="es-ES"/>
        </w:rPr>
        <w:t xml:space="preserve"> </w:t>
      </w:r>
      <w:r w:rsidR="00B15B20" w:rsidRPr="00B81BDD">
        <w:rPr>
          <w:rFonts w:ascii="Palatino Linotype" w:hAnsi="Palatino Linotype" w:cs="Arial"/>
          <w:b/>
          <w:bCs/>
        </w:rPr>
        <w:t xml:space="preserve">Ayuntamiento de </w:t>
      </w:r>
      <w:r w:rsidR="00A61905" w:rsidRPr="00B81BDD">
        <w:rPr>
          <w:rFonts w:ascii="Palatino Linotype" w:hAnsi="Palatino Linotype" w:cs="Arial"/>
          <w:b/>
          <w:bCs/>
        </w:rPr>
        <w:t>la Paz</w:t>
      </w:r>
      <w:r w:rsidRPr="00B81BDD">
        <w:rPr>
          <w:rFonts w:ascii="Palatino Linotype" w:hAnsi="Palatino Linotype" w:cs="Arial"/>
          <w:b/>
          <w:lang w:val="es-ES"/>
        </w:rPr>
        <w:t xml:space="preserve">, </w:t>
      </w:r>
      <w:r w:rsidR="005F0E30" w:rsidRPr="00B81BDD">
        <w:rPr>
          <w:rFonts w:ascii="Palatino Linotype" w:hAnsi="Palatino Linotype"/>
        </w:rPr>
        <w:t xml:space="preserve">en lo subsecuente se le denominará </w:t>
      </w:r>
      <w:r w:rsidRPr="00B81BDD">
        <w:rPr>
          <w:rFonts w:ascii="Palatino Linotype" w:hAnsi="Palatino Linotype" w:cs="Arial"/>
          <w:b/>
          <w:lang w:val="es-ES"/>
        </w:rPr>
        <w:t xml:space="preserve">EL SUJETO OBLIGADO, </w:t>
      </w:r>
      <w:r w:rsidRPr="00B81BDD">
        <w:rPr>
          <w:rFonts w:ascii="Palatino Linotype" w:hAnsi="Palatino Linotype" w:cs="Arial"/>
          <w:lang w:val="es-ES"/>
        </w:rPr>
        <w:t xml:space="preserve">se procede a dictar la presente resolución con base en lo siguiente: </w:t>
      </w:r>
    </w:p>
    <w:p w14:paraId="71F79FE3" w14:textId="77777777" w:rsidR="00A1125E" w:rsidRPr="00B81BDD" w:rsidRDefault="00A1125E" w:rsidP="00B81BDD">
      <w:pPr>
        <w:spacing w:line="360" w:lineRule="auto"/>
        <w:jc w:val="both"/>
        <w:rPr>
          <w:rFonts w:ascii="Palatino Linotype" w:hAnsi="Palatino Linotype" w:cs="Arial"/>
          <w:b/>
          <w:bCs/>
          <w:spacing w:val="60"/>
          <w:sz w:val="28"/>
          <w:szCs w:val="28"/>
          <w:lang w:val="es-ES"/>
        </w:rPr>
      </w:pPr>
    </w:p>
    <w:p w14:paraId="47CFFCB3" w14:textId="4A0C8F61" w:rsidR="00D77693" w:rsidRPr="00B81BDD" w:rsidRDefault="00F738F5" w:rsidP="00B81BDD">
      <w:pPr>
        <w:spacing w:line="360" w:lineRule="auto"/>
        <w:jc w:val="center"/>
        <w:rPr>
          <w:rFonts w:ascii="Palatino Linotype" w:hAnsi="Palatino Linotype" w:cs="Arial"/>
          <w:b/>
          <w:bCs/>
          <w:spacing w:val="60"/>
          <w:sz w:val="28"/>
          <w:szCs w:val="28"/>
        </w:rPr>
      </w:pPr>
      <w:r w:rsidRPr="00B81BDD">
        <w:rPr>
          <w:rFonts w:ascii="Palatino Linotype" w:hAnsi="Palatino Linotype" w:cs="Arial"/>
          <w:b/>
          <w:bCs/>
          <w:spacing w:val="60"/>
          <w:sz w:val="28"/>
          <w:szCs w:val="28"/>
        </w:rPr>
        <w:t xml:space="preserve">ANTECEDENTES </w:t>
      </w:r>
      <w:r w:rsidR="00D77693" w:rsidRPr="00B81BDD">
        <w:rPr>
          <w:rFonts w:ascii="Palatino Linotype" w:hAnsi="Palatino Linotype" w:cs="Arial"/>
          <w:b/>
          <w:bCs/>
          <w:spacing w:val="60"/>
          <w:sz w:val="28"/>
          <w:szCs w:val="28"/>
        </w:rPr>
        <w:t xml:space="preserve"> </w:t>
      </w:r>
    </w:p>
    <w:p w14:paraId="52087D33" w14:textId="77777777" w:rsidR="00967AC9" w:rsidRPr="00B81BDD" w:rsidRDefault="00967AC9" w:rsidP="00B81BDD">
      <w:pPr>
        <w:spacing w:line="360" w:lineRule="auto"/>
        <w:jc w:val="both"/>
        <w:rPr>
          <w:rFonts w:ascii="Palatino Linotype" w:eastAsia="Calibri" w:hAnsi="Palatino Linotype" w:cs="Arial"/>
          <w:b/>
          <w:sz w:val="28"/>
          <w:szCs w:val="28"/>
          <w:lang w:val="es-ES" w:eastAsia="en-US"/>
        </w:rPr>
      </w:pPr>
    </w:p>
    <w:p w14:paraId="4BE57260" w14:textId="50290471" w:rsidR="00F26592" w:rsidRPr="00B81BDD" w:rsidRDefault="00F26592" w:rsidP="00B81BDD">
      <w:pPr>
        <w:spacing w:line="360" w:lineRule="auto"/>
        <w:jc w:val="both"/>
        <w:rPr>
          <w:rFonts w:ascii="Palatino Linotype" w:eastAsia="Calibri" w:hAnsi="Palatino Linotype" w:cs="Arial"/>
          <w:b/>
          <w:sz w:val="26"/>
          <w:szCs w:val="26"/>
          <w:lang w:val="es-ES" w:eastAsia="en-US"/>
        </w:rPr>
      </w:pPr>
      <w:r w:rsidRPr="00B81BDD">
        <w:rPr>
          <w:rFonts w:ascii="Palatino Linotype" w:eastAsia="Calibri" w:hAnsi="Palatino Linotype" w:cs="Arial"/>
          <w:b/>
          <w:sz w:val="26"/>
          <w:szCs w:val="26"/>
          <w:lang w:val="es-ES" w:eastAsia="en-US"/>
        </w:rPr>
        <w:t xml:space="preserve">I. </w:t>
      </w:r>
      <w:r w:rsidRPr="00B81BDD">
        <w:rPr>
          <w:rFonts w:ascii="Palatino Linotype" w:hAnsi="Palatino Linotype"/>
          <w:b/>
          <w:sz w:val="26"/>
          <w:szCs w:val="26"/>
        </w:rPr>
        <w:t>De la Solicitud de Información</w:t>
      </w:r>
    </w:p>
    <w:p w14:paraId="69AC5CD0" w14:textId="0E90BA7A" w:rsidR="00200BFC" w:rsidRPr="00B81BDD" w:rsidRDefault="00163A20" w:rsidP="00B81BDD">
      <w:pPr>
        <w:spacing w:line="360" w:lineRule="auto"/>
        <w:jc w:val="both"/>
        <w:rPr>
          <w:rFonts w:ascii="Palatino Linotype" w:eastAsia="MS Mincho" w:hAnsi="Palatino Linotype" w:cs="Arial"/>
        </w:rPr>
      </w:pPr>
      <w:r w:rsidRPr="00B81BDD">
        <w:rPr>
          <w:rFonts w:ascii="Palatino Linotype" w:eastAsia="MS Mincho" w:hAnsi="Palatino Linotype" w:cs="Arial"/>
        </w:rPr>
        <w:t xml:space="preserve">En fecha </w:t>
      </w:r>
      <w:r w:rsidR="00691D1D" w:rsidRPr="00B81BDD">
        <w:rPr>
          <w:rFonts w:ascii="Palatino Linotype" w:eastAsia="MS Mincho" w:hAnsi="Palatino Linotype" w:cs="Arial"/>
        </w:rPr>
        <w:t xml:space="preserve">quince de </w:t>
      </w:r>
      <w:r w:rsidR="00B15B20" w:rsidRPr="00B81BDD">
        <w:rPr>
          <w:rFonts w:ascii="Palatino Linotype" w:eastAsia="MS Mincho" w:hAnsi="Palatino Linotype" w:cs="Arial"/>
        </w:rPr>
        <w:t>agosto</w:t>
      </w:r>
      <w:r w:rsidR="0069687F" w:rsidRPr="00B81BDD">
        <w:rPr>
          <w:rFonts w:ascii="Palatino Linotype" w:eastAsia="MS Mincho" w:hAnsi="Palatino Linotype" w:cs="Arial"/>
        </w:rPr>
        <w:t xml:space="preserve"> de dos mil </w:t>
      </w:r>
      <w:r w:rsidR="00B139D9" w:rsidRPr="00B81BDD">
        <w:rPr>
          <w:rFonts w:ascii="Palatino Linotype" w:eastAsia="MS Mincho" w:hAnsi="Palatino Linotype" w:cs="Arial"/>
        </w:rPr>
        <w:t>veintidós</w:t>
      </w:r>
      <w:r w:rsidRPr="00B81BDD">
        <w:rPr>
          <w:rFonts w:ascii="Palatino Linotype" w:eastAsia="MS Mincho" w:hAnsi="Palatino Linotype" w:cs="Arial"/>
        </w:rPr>
        <w:t xml:space="preserve">, </w:t>
      </w:r>
      <w:r w:rsidR="00A61905" w:rsidRPr="00B81BDD">
        <w:rPr>
          <w:rFonts w:ascii="Palatino Linotype" w:eastAsia="Palatino Linotype" w:hAnsi="Palatino Linotype" w:cs="Palatino Linotype"/>
          <w:b/>
          <w:lang w:eastAsia="es-MX"/>
        </w:rPr>
        <w:t xml:space="preserve">EL RECURRENTE </w:t>
      </w:r>
      <w:r w:rsidR="00A61905" w:rsidRPr="00B81BDD">
        <w:rPr>
          <w:rFonts w:ascii="Palatino Linotype" w:eastAsia="Palatino Linotype" w:hAnsi="Palatino Linotype" w:cs="Palatino Linotype"/>
          <w:lang w:eastAsia="es-MX"/>
        </w:rPr>
        <w:t>presentó a través de la Plataforma Nacional de Transparencia vinculada al Sistema de Acceso a la Información Mexiquense, en lo subsecuente</w:t>
      </w:r>
      <w:r w:rsidR="00A61905" w:rsidRPr="00B81BDD">
        <w:rPr>
          <w:rFonts w:ascii="Palatino Linotype" w:eastAsia="Palatino Linotype" w:hAnsi="Palatino Linotype" w:cs="Palatino Linotype"/>
          <w:b/>
          <w:lang w:eastAsia="es-MX"/>
        </w:rPr>
        <w:t xml:space="preserve"> EL SAIMEX</w:t>
      </w:r>
      <w:r w:rsidR="0022458E" w:rsidRPr="00B81BDD">
        <w:rPr>
          <w:rFonts w:ascii="Palatino Linotype" w:hAnsi="Palatino Linotype" w:cs="Arial"/>
          <w:b/>
        </w:rPr>
        <w:t>,</w:t>
      </w:r>
      <w:r w:rsidR="0022458E" w:rsidRPr="00B81BDD">
        <w:rPr>
          <w:rFonts w:ascii="Palatino Linotype" w:hAnsi="Palatino Linotype"/>
        </w:rPr>
        <w:t xml:space="preserve"> ante </w:t>
      </w:r>
      <w:r w:rsidR="0022458E" w:rsidRPr="00B81BDD">
        <w:rPr>
          <w:rFonts w:ascii="Palatino Linotype" w:hAnsi="Palatino Linotype"/>
          <w:b/>
        </w:rPr>
        <w:t>EL SUJETO OBLIGADO</w:t>
      </w:r>
      <w:r w:rsidR="00BF3E26" w:rsidRPr="00B81BDD">
        <w:rPr>
          <w:rFonts w:ascii="Palatino Linotype" w:eastAsia="MS Mincho" w:hAnsi="Palatino Linotype" w:cs="Arial"/>
          <w:lang w:val="es-ES_tradnl"/>
        </w:rPr>
        <w:t xml:space="preserve">, la solicitud de </w:t>
      </w:r>
      <w:r w:rsidR="004351DD" w:rsidRPr="00B81BDD">
        <w:rPr>
          <w:rFonts w:ascii="Palatino Linotype" w:eastAsia="MS Mincho" w:hAnsi="Palatino Linotype" w:cs="Arial"/>
          <w:lang w:val="es-ES_tradnl"/>
        </w:rPr>
        <w:t>A</w:t>
      </w:r>
      <w:r w:rsidR="00BF3E26" w:rsidRPr="00B81BDD">
        <w:rPr>
          <w:rFonts w:ascii="Palatino Linotype" w:eastAsia="MS Mincho" w:hAnsi="Palatino Linotype" w:cs="Arial"/>
          <w:lang w:val="es-ES_tradnl"/>
        </w:rPr>
        <w:t xml:space="preserve">cceso a la </w:t>
      </w:r>
      <w:r w:rsidR="00327647" w:rsidRPr="00B81BDD">
        <w:rPr>
          <w:rFonts w:ascii="Palatino Linotype" w:eastAsia="MS Mincho" w:hAnsi="Palatino Linotype" w:cs="Arial"/>
          <w:lang w:val="es-ES_tradnl"/>
        </w:rPr>
        <w:t>Información Pública</w:t>
      </w:r>
      <w:r w:rsidR="00BF3E26" w:rsidRPr="00B81BDD">
        <w:rPr>
          <w:rFonts w:ascii="Palatino Linotype" w:eastAsia="MS Mincho" w:hAnsi="Palatino Linotype" w:cs="Arial"/>
          <w:lang w:val="es-ES_tradnl"/>
        </w:rPr>
        <w:t>, a la que se le asignó el número de expediente</w:t>
      </w:r>
      <w:r w:rsidR="00CE34D2" w:rsidRPr="00B81BDD">
        <w:rPr>
          <w:rFonts w:ascii="Palatino Linotype" w:eastAsia="MS Mincho" w:hAnsi="Palatino Linotype" w:cs="Arial"/>
          <w:b/>
          <w:bCs/>
        </w:rPr>
        <w:t xml:space="preserve"> </w:t>
      </w:r>
      <w:r w:rsidR="00A61905" w:rsidRPr="00B81BDD">
        <w:rPr>
          <w:rFonts w:ascii="Palatino Linotype" w:eastAsia="MS Mincho" w:hAnsi="Palatino Linotype" w:cs="Arial"/>
          <w:b/>
          <w:bCs/>
        </w:rPr>
        <w:t>00089/LAPAZ/IP/2022</w:t>
      </w:r>
      <w:r w:rsidRPr="00B81BDD">
        <w:rPr>
          <w:rFonts w:ascii="Palatino Linotype" w:eastAsia="MS Mincho" w:hAnsi="Palatino Linotype" w:cs="Arial"/>
        </w:rPr>
        <w:t xml:space="preserve">, </w:t>
      </w:r>
      <w:r w:rsidR="00AA7AD8" w:rsidRPr="00B81BDD">
        <w:rPr>
          <w:rFonts w:ascii="Palatino Linotype" w:eastAsia="MS Mincho" w:hAnsi="Palatino Linotype" w:cs="Arial"/>
          <w:bCs/>
        </w:rPr>
        <w:t>mediante la cual requirió</w:t>
      </w:r>
      <w:r w:rsidR="009D0744" w:rsidRPr="00B81BDD">
        <w:rPr>
          <w:rFonts w:ascii="Palatino Linotype" w:eastAsia="MS Mincho" w:hAnsi="Palatino Linotype" w:cs="Arial"/>
          <w:bCs/>
        </w:rPr>
        <w:t xml:space="preserve">, </w:t>
      </w:r>
      <w:r w:rsidR="00AA7AD8" w:rsidRPr="00B81BDD">
        <w:rPr>
          <w:rFonts w:ascii="Palatino Linotype" w:eastAsia="MS Mincho" w:hAnsi="Palatino Linotype" w:cs="Arial"/>
          <w:bCs/>
        </w:rPr>
        <w:t>lo siguiente:</w:t>
      </w:r>
    </w:p>
    <w:p w14:paraId="2B85392B" w14:textId="77777777" w:rsidR="00AA3944" w:rsidRPr="00B81BDD" w:rsidRDefault="00AA3944" w:rsidP="00B81BDD">
      <w:pPr>
        <w:tabs>
          <w:tab w:val="left" w:pos="851"/>
        </w:tabs>
        <w:ind w:left="992" w:right="901" w:hanging="142"/>
        <w:jc w:val="both"/>
        <w:rPr>
          <w:rFonts w:ascii="Palatino Linotype" w:eastAsia="MS Mincho" w:hAnsi="Palatino Linotype" w:cs="Arial"/>
          <w:i/>
          <w:sz w:val="22"/>
          <w:szCs w:val="22"/>
        </w:rPr>
      </w:pPr>
    </w:p>
    <w:p w14:paraId="7E99CDB5" w14:textId="77777777" w:rsidR="00A61905" w:rsidRPr="00B81BDD" w:rsidRDefault="00200BFC" w:rsidP="00B81BDD">
      <w:pPr>
        <w:spacing w:line="276" w:lineRule="auto"/>
        <w:ind w:left="850" w:right="901"/>
        <w:jc w:val="both"/>
        <w:rPr>
          <w:rFonts w:ascii="Palatino Linotype" w:eastAsia="MS Mincho" w:hAnsi="Palatino Linotype" w:cs="Arial"/>
          <w:i/>
          <w:sz w:val="22"/>
          <w:szCs w:val="22"/>
        </w:rPr>
      </w:pPr>
      <w:r w:rsidRPr="00B81BDD">
        <w:rPr>
          <w:rFonts w:ascii="Palatino Linotype" w:eastAsia="MS Mincho" w:hAnsi="Palatino Linotype" w:cs="Arial"/>
          <w:i/>
          <w:sz w:val="22"/>
          <w:szCs w:val="22"/>
        </w:rPr>
        <w:t>“</w:t>
      </w:r>
      <w:r w:rsidR="00A61905" w:rsidRPr="00B81BDD">
        <w:rPr>
          <w:rFonts w:ascii="Palatino Linotype" w:eastAsia="MS Mincho" w:hAnsi="Palatino Linotype" w:cs="Arial"/>
          <w:i/>
          <w:sz w:val="22"/>
          <w:szCs w:val="22"/>
        </w:rPr>
        <w:t xml:space="preserve">Solicito se me contesten las siguientes cuestiones 1. ¿Hay alguna empresa de consultoría o asesoría especializada contratada de cualquier manera por el organismo de agua? 2. ¿Cuánto se ha recaudado por concepto de agua habitacional y comercial de enero del 2022 a la fecha? 3. ¿Cuántos litros de agua se gastan mensualmente en el municipio? 4. ¿Cuál es el monto de la deuda con la Comisión de Aguas del Estado de México? 5. ¿Cuál es el monto de la deuda con la con CFE del organismo de agua </w:t>
      </w:r>
      <w:r w:rsidR="00A61905" w:rsidRPr="00B81BDD">
        <w:rPr>
          <w:rFonts w:ascii="Palatino Linotype" w:eastAsia="MS Mincho" w:hAnsi="Palatino Linotype" w:cs="Arial"/>
          <w:i/>
          <w:sz w:val="22"/>
          <w:szCs w:val="22"/>
        </w:rPr>
        <w:lastRenderedPageBreak/>
        <w:t xml:space="preserve">potable? 6. ¿Qué tipo de luminarias se utilizan en el h. ayuntamiento cuántas son y que costo tuvieron? Especificar número total y porcentaje de lámparas de luz led, focos ahorradores de “X” </w:t>
      </w:r>
      <w:proofErr w:type="gramStart"/>
      <w:r w:rsidR="00A61905" w:rsidRPr="00B81BDD">
        <w:rPr>
          <w:rFonts w:ascii="Palatino Linotype" w:eastAsia="MS Mincho" w:hAnsi="Palatino Linotype" w:cs="Arial"/>
          <w:i/>
          <w:sz w:val="22"/>
          <w:szCs w:val="22"/>
        </w:rPr>
        <w:t>numero</w:t>
      </w:r>
      <w:proofErr w:type="gramEnd"/>
      <w:r w:rsidR="00A61905" w:rsidRPr="00B81BDD">
        <w:rPr>
          <w:rFonts w:ascii="Palatino Linotype" w:eastAsia="MS Mincho" w:hAnsi="Palatino Linotype" w:cs="Arial"/>
          <w:i/>
          <w:sz w:val="22"/>
          <w:szCs w:val="22"/>
        </w:rPr>
        <w:t xml:space="preserve"> de watts, vapor de sodio, aditivos metálicos u otros tipos.</w:t>
      </w:r>
    </w:p>
    <w:p w14:paraId="23D830CD" w14:textId="5C21251E" w:rsidR="009D0744" w:rsidRPr="00B81BDD" w:rsidRDefault="00200BFC" w:rsidP="00B81BDD">
      <w:pPr>
        <w:tabs>
          <w:tab w:val="left" w:pos="851"/>
        </w:tabs>
        <w:spacing w:line="276" w:lineRule="auto"/>
        <w:ind w:left="992" w:right="901" w:hanging="142"/>
        <w:jc w:val="both"/>
        <w:rPr>
          <w:rFonts w:ascii="Palatino Linotype" w:eastAsia="MS Mincho" w:hAnsi="Palatino Linotype" w:cs="Arial"/>
          <w:i/>
          <w:sz w:val="22"/>
          <w:szCs w:val="22"/>
        </w:rPr>
      </w:pPr>
      <w:r w:rsidRPr="00B81BDD">
        <w:rPr>
          <w:rFonts w:ascii="Palatino Linotype" w:eastAsia="MS Mincho" w:hAnsi="Palatino Linotype" w:cs="Arial"/>
          <w:i/>
          <w:sz w:val="22"/>
          <w:szCs w:val="22"/>
        </w:rPr>
        <w:t>” (</w:t>
      </w:r>
      <w:r w:rsidR="00967AC9" w:rsidRPr="00B81BDD">
        <w:rPr>
          <w:rFonts w:ascii="Palatino Linotype" w:eastAsia="MS Mincho" w:hAnsi="Palatino Linotype" w:cs="Arial"/>
          <w:i/>
          <w:sz w:val="22"/>
          <w:szCs w:val="22"/>
        </w:rPr>
        <w:t>Sic</w:t>
      </w:r>
      <w:r w:rsidRPr="00B81BDD">
        <w:rPr>
          <w:rFonts w:ascii="Palatino Linotype" w:eastAsia="MS Mincho" w:hAnsi="Palatino Linotype" w:cs="Arial"/>
          <w:i/>
          <w:sz w:val="22"/>
          <w:szCs w:val="22"/>
        </w:rPr>
        <w:t>)</w:t>
      </w:r>
    </w:p>
    <w:p w14:paraId="4B708B59" w14:textId="77777777" w:rsidR="00907076" w:rsidRPr="00B81BDD" w:rsidRDefault="00907076" w:rsidP="00B81BDD">
      <w:pPr>
        <w:tabs>
          <w:tab w:val="left" w:pos="851"/>
        </w:tabs>
        <w:ind w:left="992" w:right="901" w:hanging="142"/>
        <w:jc w:val="both"/>
        <w:rPr>
          <w:rFonts w:ascii="Palatino Linotype" w:eastAsia="MS Mincho" w:hAnsi="Palatino Linotype" w:cs="Arial"/>
          <w:i/>
          <w:sz w:val="22"/>
          <w:szCs w:val="22"/>
        </w:rPr>
      </w:pPr>
    </w:p>
    <w:p w14:paraId="204C1D32" w14:textId="56FF1306" w:rsidR="00B76E23" w:rsidRPr="00B81BDD" w:rsidRDefault="003F157B" w:rsidP="00B81BDD">
      <w:pPr>
        <w:widowControl w:val="0"/>
        <w:autoSpaceDE w:val="0"/>
        <w:autoSpaceDN w:val="0"/>
        <w:adjustRightInd w:val="0"/>
        <w:spacing w:line="360" w:lineRule="auto"/>
        <w:jc w:val="both"/>
        <w:rPr>
          <w:rFonts w:ascii="Palatino Linotype" w:eastAsia="Calibri" w:hAnsi="Palatino Linotype" w:cs="Arial"/>
          <w:b/>
          <w:bCs/>
          <w:lang w:val="es-ES" w:eastAsia="en-US"/>
        </w:rPr>
      </w:pPr>
      <w:r w:rsidRPr="00B81BDD">
        <w:rPr>
          <w:rFonts w:ascii="Palatino Linotype" w:eastAsia="Calibri" w:hAnsi="Palatino Linotype" w:cs="Arial"/>
          <w:b/>
          <w:bCs/>
          <w:lang w:val="es-ES" w:eastAsia="en-US"/>
        </w:rPr>
        <w:t>MODALIDAD DE ENTREGA</w:t>
      </w:r>
      <w:r w:rsidR="00EC056A" w:rsidRPr="00B81BDD">
        <w:rPr>
          <w:rFonts w:ascii="Palatino Linotype" w:eastAsia="Calibri" w:hAnsi="Palatino Linotype" w:cs="Arial"/>
          <w:b/>
          <w:bCs/>
          <w:lang w:val="es-ES" w:eastAsia="en-US"/>
        </w:rPr>
        <w:t xml:space="preserve">: </w:t>
      </w:r>
      <w:r w:rsidR="00A61905" w:rsidRPr="00B81BDD">
        <w:rPr>
          <w:rFonts w:ascii="Palatino Linotype" w:eastAsia="Calibri" w:hAnsi="Palatino Linotype" w:cs="Arial"/>
          <w:lang w:val="es-ES" w:eastAsia="en-US"/>
        </w:rPr>
        <w:t>Vía Correo electrónico</w:t>
      </w:r>
      <w:r w:rsidR="007A27D7" w:rsidRPr="00B81BDD">
        <w:rPr>
          <w:rFonts w:ascii="Palatino Linotype" w:eastAsia="Calibri" w:hAnsi="Palatino Linotype" w:cs="Arial"/>
          <w:lang w:val="es-ES" w:eastAsia="en-US"/>
        </w:rPr>
        <w:t xml:space="preserve"> y </w:t>
      </w:r>
      <w:r w:rsidR="007A27D7" w:rsidRPr="00B81BDD">
        <w:rPr>
          <w:rFonts w:ascii="Palatino Linotype" w:hAnsi="Palatino Linotype" w:cs="Arial"/>
          <w:lang w:val="es-ES"/>
        </w:rPr>
        <w:t>Sistema de Acceso a la Información Mexiquense (</w:t>
      </w:r>
      <w:r w:rsidR="007A27D7" w:rsidRPr="00B81BDD">
        <w:rPr>
          <w:rFonts w:ascii="Palatino Linotype" w:hAnsi="Palatino Linotype" w:cs="Arial"/>
          <w:b/>
          <w:lang w:val="es-ES"/>
        </w:rPr>
        <w:t>SAIMEX</w:t>
      </w:r>
      <w:r w:rsidR="007A27D7" w:rsidRPr="00B81BDD">
        <w:rPr>
          <w:rFonts w:ascii="Palatino Linotype" w:hAnsi="Palatino Linotype" w:cs="Arial"/>
          <w:lang w:val="es-ES"/>
        </w:rPr>
        <w:t>).</w:t>
      </w:r>
    </w:p>
    <w:p w14:paraId="0546C228" w14:textId="77777777" w:rsidR="00EE608A" w:rsidRPr="00B81BDD" w:rsidRDefault="00EE608A" w:rsidP="00B81BDD">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47FC77B" w14:textId="77777777" w:rsidR="00A61905" w:rsidRPr="00B81BDD" w:rsidRDefault="00A61905" w:rsidP="00B81BDD">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B81BDD">
        <w:rPr>
          <w:rFonts w:ascii="Palatino Linotype" w:eastAsia="Calibri" w:hAnsi="Palatino Linotype" w:cs="Arial"/>
          <w:b/>
          <w:sz w:val="26"/>
          <w:szCs w:val="26"/>
          <w:lang w:val="es-ES" w:eastAsia="en-US"/>
        </w:rPr>
        <w:t>II.</w:t>
      </w:r>
      <w:r w:rsidRPr="00B81BDD">
        <w:rPr>
          <w:rFonts w:ascii="Palatino Linotype" w:eastAsia="Calibri" w:hAnsi="Palatino Linotype" w:cs="Arial"/>
          <w:sz w:val="26"/>
          <w:szCs w:val="26"/>
          <w:lang w:val="es-ES" w:eastAsia="en-US"/>
        </w:rPr>
        <w:t xml:space="preserve"> </w:t>
      </w:r>
      <w:r w:rsidRPr="00B81BDD">
        <w:rPr>
          <w:rFonts w:ascii="Palatino Linotype" w:eastAsia="Calibri" w:hAnsi="Palatino Linotype" w:cs="Arial"/>
          <w:b/>
          <w:sz w:val="26"/>
          <w:szCs w:val="26"/>
          <w:lang w:eastAsia="en-US"/>
        </w:rPr>
        <w:t>Solicitud de Aclaración</w:t>
      </w:r>
    </w:p>
    <w:p w14:paraId="6514BF0E" w14:textId="70F182BC" w:rsidR="00A61905" w:rsidRPr="00B81BDD" w:rsidRDefault="00A61905" w:rsidP="00B81BDD">
      <w:pPr>
        <w:widowControl w:val="0"/>
        <w:autoSpaceDE w:val="0"/>
        <w:autoSpaceDN w:val="0"/>
        <w:adjustRightInd w:val="0"/>
        <w:spacing w:line="360" w:lineRule="auto"/>
        <w:jc w:val="both"/>
        <w:rPr>
          <w:rFonts w:ascii="Palatino Linotype" w:eastAsia="Calibri" w:hAnsi="Palatino Linotype" w:cs="Arial"/>
          <w:lang w:val="es-ES" w:eastAsia="en-US"/>
        </w:rPr>
      </w:pPr>
      <w:r w:rsidRPr="00B81BDD">
        <w:rPr>
          <w:rFonts w:ascii="Palatino Linotype" w:eastAsia="Calibri" w:hAnsi="Palatino Linotype" w:cs="Arial"/>
          <w:lang w:val="es-ES" w:eastAsia="en-US"/>
        </w:rPr>
        <w:t xml:space="preserve"> En cumplimiento al artículo 159, de la Ley de Transparencia y Acceso a la Información Pública del Estado de México y Municipios, el treinta de marzo de dos mil veintidós, </w:t>
      </w:r>
      <w:r w:rsidRPr="00B81BDD">
        <w:rPr>
          <w:rFonts w:ascii="Palatino Linotype" w:eastAsia="Calibri" w:hAnsi="Palatino Linotype" w:cs="Arial"/>
          <w:b/>
          <w:lang w:val="es-ES" w:eastAsia="en-US"/>
        </w:rPr>
        <w:t>EL SUJETO OBLIGADO</w:t>
      </w:r>
      <w:r w:rsidRPr="00B81BDD">
        <w:rPr>
          <w:rFonts w:ascii="Palatino Linotype" w:eastAsia="Calibri" w:hAnsi="Palatino Linotype" w:cs="Arial"/>
          <w:lang w:val="es-ES" w:eastAsia="en-US"/>
        </w:rPr>
        <w:t xml:space="preserve"> requerido la aclaración, complementación o corrección de datos de las solicitudes notificadas, en los siguientes términos:</w:t>
      </w:r>
    </w:p>
    <w:p w14:paraId="67F26236" w14:textId="77777777" w:rsidR="00A61905" w:rsidRPr="00B81BDD" w:rsidRDefault="00A61905" w:rsidP="00B81BDD">
      <w:pPr>
        <w:widowControl w:val="0"/>
        <w:autoSpaceDE w:val="0"/>
        <w:autoSpaceDN w:val="0"/>
        <w:adjustRightInd w:val="0"/>
        <w:spacing w:line="360" w:lineRule="auto"/>
        <w:jc w:val="both"/>
        <w:rPr>
          <w:rFonts w:ascii="Palatino Linotype" w:eastAsia="Calibri" w:hAnsi="Palatino Linotype" w:cs="Arial"/>
          <w:lang w:val="es-ES" w:eastAsia="en-US"/>
        </w:rPr>
      </w:pPr>
    </w:p>
    <w:p w14:paraId="15EA3177" w14:textId="7470585D" w:rsidR="00017CF0" w:rsidRPr="00B81BDD" w:rsidRDefault="00A61905" w:rsidP="00B81BDD">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r w:rsidRPr="00B81BDD">
        <w:rPr>
          <w:rFonts w:ascii="Palatino Linotype" w:eastAsia="Calibri" w:hAnsi="Palatino Linotype" w:cs="Arial"/>
          <w:i/>
          <w:iCs/>
          <w:sz w:val="22"/>
          <w:szCs w:val="22"/>
          <w:lang w:val="es-ES" w:eastAsia="en-US"/>
        </w:rPr>
        <w:t>“…</w:t>
      </w:r>
      <w:r w:rsidR="00017CF0" w:rsidRPr="00B81BDD">
        <w:rPr>
          <w:rFonts w:ascii="Palatino Linotype" w:eastAsia="Calibri" w:hAnsi="Palatino Linotype" w:cs="Arial"/>
          <w:i/>
          <w:iCs/>
          <w:sz w:val="22"/>
          <w:szCs w:val="22"/>
          <w:lang w:val="es-ES" w:eastAsia="en-US"/>
        </w:rPr>
        <w:t xml:space="preserve">Con fundamento en el </w:t>
      </w:r>
      <w:proofErr w:type="spellStart"/>
      <w:r w:rsidR="00017CF0" w:rsidRPr="00B81BDD">
        <w:rPr>
          <w:rFonts w:ascii="Palatino Linotype" w:eastAsia="Calibri" w:hAnsi="Palatino Linotype" w:cs="Arial"/>
          <w:i/>
          <w:iCs/>
          <w:sz w:val="22"/>
          <w:szCs w:val="22"/>
          <w:lang w:val="es-ES" w:eastAsia="en-US"/>
        </w:rPr>
        <w:t>articulo</w:t>
      </w:r>
      <w:proofErr w:type="spellEnd"/>
      <w:r w:rsidR="00017CF0" w:rsidRPr="00B81BDD">
        <w:rPr>
          <w:rFonts w:ascii="Palatino Linotype" w:eastAsia="Calibri" w:hAnsi="Palatino Linotype" w:cs="Arial"/>
          <w:i/>
          <w:iCs/>
          <w:sz w:val="22"/>
          <w:szCs w:val="22"/>
          <w:lang w:val="es-ES" w:eastAsia="en-US"/>
        </w:rPr>
        <w:t xml:space="preserve"> 159 de la Ley de Transparencia y Acceso a la Información Pública del Estado de México y Municipios, se le requiere para que dentro del plazo de diez días hábiles realice lo siguiente:</w:t>
      </w:r>
    </w:p>
    <w:p w14:paraId="14FAEEF5" w14:textId="77777777" w:rsidR="00017CF0" w:rsidRPr="00B81BDD" w:rsidRDefault="00017CF0" w:rsidP="00B81BDD">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p>
    <w:p w14:paraId="54786118" w14:textId="77777777" w:rsidR="00017CF0" w:rsidRPr="00B81BDD" w:rsidRDefault="00017CF0" w:rsidP="00B81BDD">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r w:rsidRPr="00B81BDD">
        <w:rPr>
          <w:rFonts w:ascii="Palatino Linotype" w:eastAsia="Calibri" w:hAnsi="Palatino Linotype" w:cs="Arial"/>
          <w:i/>
          <w:iCs/>
          <w:sz w:val="22"/>
          <w:szCs w:val="22"/>
          <w:lang w:val="es-ES" w:eastAsia="en-US"/>
        </w:rPr>
        <w:t xml:space="preserve">Por medio del presente le envió un cordial y atento saludo, al tiempo que de acuerdo al artículo 159 de la Ley de Transparencia y Acceso a la Información Pública del Estado de México y Municipios y respecto a la solicitud de información pública que ingresa a través del Sistema de Acceso a la Información Mexiquense (SAIMEX), me permito solicitar a usted las siguientes aclaraciones: </w:t>
      </w:r>
      <w:r w:rsidRPr="00B81BDD">
        <w:rPr>
          <w:rFonts w:ascii="Palatino Linotype" w:eastAsia="Calibri" w:hAnsi="Palatino Linotype" w:cs="Arial"/>
          <w:b/>
          <w:i/>
          <w:iCs/>
          <w:sz w:val="22"/>
          <w:szCs w:val="22"/>
          <w:lang w:val="es-ES" w:eastAsia="en-US"/>
        </w:rPr>
        <w:t>• Respecto a las cuestiones marcadas con los números 1 hasta 5; Solicito en relación a su petición de información, me indique de forma clara y completa ¿Qué tipo de información requiere sobre las unidades administrativas del H. Ayuntamiento de La Paz?</w:t>
      </w:r>
      <w:r w:rsidRPr="00B81BDD">
        <w:rPr>
          <w:rFonts w:ascii="Palatino Linotype" w:eastAsia="Calibri" w:hAnsi="Palatino Linotype" w:cs="Arial"/>
          <w:i/>
          <w:iCs/>
          <w:sz w:val="22"/>
          <w:szCs w:val="22"/>
          <w:lang w:val="es-ES" w:eastAsia="en-US"/>
        </w:rPr>
        <w:t xml:space="preserve">, </w:t>
      </w:r>
      <w:r w:rsidRPr="00B81BDD">
        <w:rPr>
          <w:rFonts w:ascii="Palatino Linotype" w:eastAsia="Calibri" w:hAnsi="Palatino Linotype" w:cs="Arial"/>
          <w:b/>
          <w:i/>
          <w:iCs/>
          <w:sz w:val="22"/>
          <w:szCs w:val="22"/>
          <w:lang w:val="es-ES" w:eastAsia="en-US"/>
        </w:rPr>
        <w:t xml:space="preserve">derivado de que actualmente el Organismo Público Descentralizado para la prestación de los servicios de Agua Potable, Alcantarillado y Saneamiento del Municipio de La Paz </w:t>
      </w:r>
      <w:r w:rsidRPr="00B81BDD">
        <w:rPr>
          <w:rFonts w:ascii="Palatino Linotype" w:eastAsia="Calibri" w:hAnsi="Palatino Linotype" w:cs="Arial"/>
          <w:b/>
          <w:i/>
          <w:iCs/>
          <w:sz w:val="22"/>
          <w:szCs w:val="22"/>
          <w:lang w:val="es-ES" w:eastAsia="en-US"/>
        </w:rPr>
        <w:lastRenderedPageBreak/>
        <w:t xml:space="preserve">(OPDAPAS) cuenta con su propia Unidad de Transparencia </w:t>
      </w:r>
      <w:r w:rsidRPr="00B81BDD">
        <w:rPr>
          <w:rFonts w:ascii="Palatino Linotype" w:eastAsia="Calibri" w:hAnsi="Palatino Linotype" w:cs="Arial"/>
          <w:i/>
          <w:iCs/>
          <w:sz w:val="22"/>
          <w:szCs w:val="22"/>
          <w:lang w:val="es-ES" w:eastAsia="en-US"/>
        </w:rPr>
        <w:t xml:space="preserve">y la información que peticiona no corresponde en términos del artículo 167 de la Ley de Transparencia y Acceso a la información Pública del Estado de México y Municipios a esta Unidad de Transparencia, por lo que sugiero que ingrese su petición a la Unidad de Transparencia del Organismo Público Descentralizado para la prestación de los servicios de Agua Potable, Alcantarillado y Saneamiento del Municipio de La Paz (OPDAPAS). </w:t>
      </w:r>
      <w:r w:rsidRPr="00B81BDD">
        <w:rPr>
          <w:rFonts w:ascii="Palatino Linotype" w:eastAsia="Calibri" w:hAnsi="Palatino Linotype" w:cs="Arial"/>
          <w:b/>
          <w:i/>
          <w:iCs/>
          <w:sz w:val="22"/>
          <w:szCs w:val="22"/>
          <w:lang w:val="es-ES" w:eastAsia="en-US"/>
        </w:rPr>
        <w:t xml:space="preserve">• Respecto al numeral 6, ¿De qué periodo de tiempo requiere la información? </w:t>
      </w:r>
      <w:r w:rsidRPr="00B81BDD">
        <w:rPr>
          <w:rFonts w:ascii="Palatino Linotype" w:eastAsia="Calibri" w:hAnsi="Palatino Linotype" w:cs="Arial"/>
          <w:i/>
          <w:iCs/>
          <w:sz w:val="22"/>
          <w:szCs w:val="22"/>
          <w:lang w:val="es-ES" w:eastAsia="en-US"/>
        </w:rPr>
        <w:t>Sin otro particular, quedo atenta a la respuesta de la solicitud y aclaraciones requeridas</w:t>
      </w:r>
    </w:p>
    <w:p w14:paraId="79ADFA8D" w14:textId="77777777" w:rsidR="00017CF0" w:rsidRPr="00B81BDD" w:rsidRDefault="00017CF0" w:rsidP="00B81BDD">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p>
    <w:p w14:paraId="58AEA18F" w14:textId="2931BEC5" w:rsidR="00A61905" w:rsidRPr="00B81BDD" w:rsidRDefault="00017CF0" w:rsidP="00B81BDD">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r w:rsidRPr="00B81BDD">
        <w:rPr>
          <w:rFonts w:ascii="Palatino Linotype" w:eastAsia="Calibri" w:hAnsi="Palatino Linotype" w:cs="Arial"/>
          <w:i/>
          <w:iCs/>
          <w:sz w:val="22"/>
          <w:szCs w:val="22"/>
          <w:lang w:val="es-ES" w:eastAsia="en-U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A61905" w:rsidRPr="00B81BDD">
        <w:rPr>
          <w:rFonts w:ascii="Palatino Linotype" w:eastAsia="Calibri" w:hAnsi="Palatino Linotype" w:cs="Arial"/>
          <w:i/>
          <w:iCs/>
          <w:sz w:val="22"/>
          <w:szCs w:val="22"/>
          <w:lang w:val="es-ES" w:eastAsia="en-US"/>
        </w:rPr>
        <w:t>…” (Sic)</w:t>
      </w:r>
    </w:p>
    <w:p w14:paraId="6AA4E43F" w14:textId="73BAB1B3" w:rsidR="00017CF0" w:rsidRPr="00B81BDD" w:rsidRDefault="00017CF0" w:rsidP="00B81BDD">
      <w:pPr>
        <w:widowControl w:val="0"/>
        <w:autoSpaceDE w:val="0"/>
        <w:autoSpaceDN w:val="0"/>
        <w:adjustRightInd w:val="0"/>
        <w:spacing w:line="276" w:lineRule="auto"/>
        <w:ind w:left="850" w:right="901"/>
        <w:jc w:val="right"/>
        <w:rPr>
          <w:rFonts w:ascii="Palatino Linotype" w:eastAsia="Calibri" w:hAnsi="Palatino Linotype" w:cs="Arial"/>
          <w:iCs/>
          <w:sz w:val="22"/>
          <w:szCs w:val="22"/>
          <w:lang w:val="es-ES" w:eastAsia="en-US"/>
        </w:rPr>
      </w:pPr>
      <w:r w:rsidRPr="00B81BDD">
        <w:rPr>
          <w:rFonts w:ascii="Palatino Linotype" w:eastAsia="Calibri" w:hAnsi="Palatino Linotype" w:cs="Arial"/>
          <w:iCs/>
          <w:sz w:val="22"/>
          <w:szCs w:val="22"/>
          <w:lang w:val="es-ES" w:eastAsia="en-US"/>
        </w:rPr>
        <w:t>(Énfasis añadido)</w:t>
      </w:r>
    </w:p>
    <w:p w14:paraId="3E78D306" w14:textId="77777777" w:rsidR="00A61905" w:rsidRPr="00B81BDD" w:rsidRDefault="00A61905" w:rsidP="00B81BDD">
      <w:pPr>
        <w:widowControl w:val="0"/>
        <w:autoSpaceDE w:val="0"/>
        <w:autoSpaceDN w:val="0"/>
        <w:adjustRightInd w:val="0"/>
        <w:spacing w:line="360" w:lineRule="auto"/>
        <w:jc w:val="both"/>
        <w:rPr>
          <w:rFonts w:ascii="Palatino Linotype" w:eastAsia="Calibri" w:hAnsi="Palatino Linotype" w:cs="Arial"/>
          <w:lang w:val="es-ES" w:eastAsia="en-US"/>
        </w:rPr>
      </w:pPr>
    </w:p>
    <w:p w14:paraId="3C44727C" w14:textId="77777777" w:rsidR="00A61905" w:rsidRPr="00B81BDD" w:rsidRDefault="00A61905" w:rsidP="00B81BDD">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B81BDD">
        <w:rPr>
          <w:rFonts w:ascii="Palatino Linotype" w:eastAsia="Calibri" w:hAnsi="Palatino Linotype" w:cs="Arial"/>
          <w:b/>
          <w:bCs/>
          <w:sz w:val="26"/>
          <w:szCs w:val="26"/>
          <w:lang w:val="es-ES" w:eastAsia="en-US"/>
        </w:rPr>
        <w:t>a) De la Aclaración</w:t>
      </w:r>
    </w:p>
    <w:p w14:paraId="28E8C8B4" w14:textId="424DB0DC" w:rsidR="00A61905" w:rsidRPr="00B81BDD" w:rsidRDefault="00A61905" w:rsidP="00B81BDD">
      <w:pPr>
        <w:widowControl w:val="0"/>
        <w:autoSpaceDE w:val="0"/>
        <w:autoSpaceDN w:val="0"/>
        <w:adjustRightInd w:val="0"/>
        <w:spacing w:line="360" w:lineRule="auto"/>
        <w:jc w:val="both"/>
        <w:rPr>
          <w:rFonts w:ascii="Palatino Linotype" w:eastAsia="Calibri" w:hAnsi="Palatino Linotype" w:cs="Arial"/>
          <w:lang w:val="es-ES" w:eastAsia="en-US"/>
        </w:rPr>
      </w:pPr>
      <w:r w:rsidRPr="00B81BDD">
        <w:rPr>
          <w:rFonts w:ascii="Palatino Linotype" w:eastAsia="Calibri" w:hAnsi="Palatino Linotype" w:cs="Arial"/>
          <w:lang w:val="es-ES" w:eastAsia="en-US"/>
        </w:rPr>
        <w:t xml:space="preserve">En fecha </w:t>
      </w:r>
      <w:r w:rsidR="00017CF0" w:rsidRPr="00B81BDD">
        <w:rPr>
          <w:rFonts w:ascii="Palatino Linotype" w:eastAsia="Calibri" w:hAnsi="Palatino Linotype" w:cs="Arial"/>
          <w:lang w:val="es-ES" w:eastAsia="en-US"/>
        </w:rPr>
        <w:t>cuatro</w:t>
      </w:r>
      <w:r w:rsidRPr="00B81BDD">
        <w:rPr>
          <w:rFonts w:ascii="Palatino Linotype" w:eastAsia="Calibri" w:hAnsi="Palatino Linotype" w:cs="Arial"/>
          <w:lang w:val="es-ES" w:eastAsia="en-US"/>
        </w:rPr>
        <w:t xml:space="preserve"> de abril de dos mil veintidós, el particular realizó la aclaración a </w:t>
      </w:r>
      <w:r w:rsidR="00017CF0" w:rsidRPr="00B81BDD">
        <w:rPr>
          <w:rFonts w:ascii="Palatino Linotype" w:eastAsia="Calibri" w:hAnsi="Palatino Linotype" w:cs="Arial"/>
          <w:lang w:val="es-ES" w:eastAsia="en-US"/>
        </w:rPr>
        <w:t>la</w:t>
      </w:r>
      <w:r w:rsidRPr="00B81BDD">
        <w:rPr>
          <w:rFonts w:ascii="Palatino Linotype" w:eastAsia="Calibri" w:hAnsi="Palatino Linotype" w:cs="Arial"/>
          <w:lang w:val="es-ES" w:eastAsia="en-US"/>
        </w:rPr>
        <w:t xml:space="preserve"> solicitud de información, en </w:t>
      </w:r>
      <w:r w:rsidR="00017CF0" w:rsidRPr="00B81BDD">
        <w:rPr>
          <w:rFonts w:ascii="Palatino Linotype" w:eastAsia="Calibri" w:hAnsi="Palatino Linotype" w:cs="Arial"/>
          <w:lang w:val="es-ES" w:eastAsia="en-US"/>
        </w:rPr>
        <w:t>los términos siguientes:</w:t>
      </w:r>
    </w:p>
    <w:p w14:paraId="3986ACB5" w14:textId="77777777" w:rsidR="00017CF0" w:rsidRPr="00B81BDD" w:rsidRDefault="00017CF0" w:rsidP="00B81BDD">
      <w:pPr>
        <w:widowControl w:val="0"/>
        <w:autoSpaceDE w:val="0"/>
        <w:autoSpaceDN w:val="0"/>
        <w:adjustRightInd w:val="0"/>
        <w:spacing w:line="360" w:lineRule="auto"/>
        <w:jc w:val="both"/>
        <w:rPr>
          <w:rFonts w:ascii="Palatino Linotype" w:eastAsia="Calibri" w:hAnsi="Palatino Linotype" w:cs="Arial"/>
          <w:lang w:val="es-ES" w:eastAsia="en-US"/>
        </w:rPr>
      </w:pPr>
    </w:p>
    <w:p w14:paraId="7E9C6BD9" w14:textId="288FEE91" w:rsidR="00017CF0" w:rsidRPr="00B81BDD" w:rsidRDefault="00017CF0" w:rsidP="00B81BDD">
      <w:pPr>
        <w:widowControl w:val="0"/>
        <w:autoSpaceDE w:val="0"/>
        <w:autoSpaceDN w:val="0"/>
        <w:adjustRightInd w:val="0"/>
        <w:spacing w:line="276" w:lineRule="auto"/>
        <w:ind w:left="850" w:right="901"/>
        <w:jc w:val="both"/>
        <w:rPr>
          <w:rFonts w:ascii="Palatino Linotype" w:eastAsia="Calibri" w:hAnsi="Palatino Linotype" w:cs="Arial"/>
          <w:i/>
          <w:sz w:val="22"/>
          <w:lang w:val="es-ES" w:eastAsia="en-US"/>
        </w:rPr>
      </w:pPr>
      <w:r w:rsidRPr="00B81BDD">
        <w:rPr>
          <w:rFonts w:ascii="Palatino Linotype" w:eastAsia="Calibri" w:hAnsi="Palatino Linotype" w:cs="Arial"/>
          <w:i/>
          <w:sz w:val="22"/>
          <w:lang w:val="es-ES" w:eastAsia="en-US"/>
        </w:rPr>
        <w:t xml:space="preserve">“Considero que, el municipio si es competente para contestar las preguntas enunciadas, así que solicito de la manera más atenta resuelva mis siguientes preguntas: 1. ¿Hay alguna empresa de consultoría o asesoría especializada contratada de cualquier manera por el organismo de agua? 2. ¿Cuánto se ha recaudado por concepto de agua habitacional y comercial de enero del 2022 a la fecha? 3. ¿Cuántos litros de agua se gastan mensualmente en el municipio? 4. ¿Cuál es el monto de la deuda con la Comisión de Aguas del Estado de México? (A partir del 01 de enero del 2022 a la fecha 07 de abril de 2022) 5. ¿Cuál es el monto de la deuda con la con CFE del organismo de agua potable? A partir del 01 de enero del 2022 a la fecha 07 de abril de 2022) Y contestando su pregunta respecto al numeral 6, solicito la información a partir de 01 de enero del 2022 hasta la fecha de hoy (07/04/2022)” </w:t>
      </w:r>
      <w:r w:rsidRPr="00B81BDD">
        <w:rPr>
          <w:rFonts w:ascii="Palatino Linotype" w:eastAsia="Calibri" w:hAnsi="Palatino Linotype" w:cs="Arial"/>
          <w:i/>
          <w:sz w:val="22"/>
          <w:lang w:val="es-ES" w:eastAsia="en-US"/>
        </w:rPr>
        <w:lastRenderedPageBreak/>
        <w:t>(Sic)</w:t>
      </w:r>
    </w:p>
    <w:p w14:paraId="66AF1F34" w14:textId="58BBDC5E" w:rsidR="004A63EB" w:rsidRPr="00B81BDD" w:rsidRDefault="004A63EB" w:rsidP="00B81BDD">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B81BDD">
        <w:rPr>
          <w:rFonts w:ascii="Palatino Linotype" w:eastAsia="Palatino Linotype" w:hAnsi="Palatino Linotype" w:cs="Palatino Linotype"/>
          <w:b/>
          <w:sz w:val="28"/>
          <w:szCs w:val="28"/>
        </w:rPr>
        <w:t>I</w:t>
      </w:r>
      <w:r w:rsidR="008B7556" w:rsidRPr="00B81BDD">
        <w:rPr>
          <w:rFonts w:ascii="Palatino Linotype" w:eastAsia="Palatino Linotype" w:hAnsi="Palatino Linotype" w:cs="Palatino Linotype"/>
          <w:b/>
          <w:sz w:val="28"/>
          <w:szCs w:val="28"/>
        </w:rPr>
        <w:t>I</w:t>
      </w:r>
      <w:r w:rsidRPr="00B81BDD">
        <w:rPr>
          <w:rFonts w:ascii="Palatino Linotype" w:eastAsia="Palatino Linotype" w:hAnsi="Palatino Linotype" w:cs="Palatino Linotype"/>
          <w:b/>
          <w:sz w:val="28"/>
          <w:szCs w:val="28"/>
        </w:rPr>
        <w:t xml:space="preserve">I. </w:t>
      </w:r>
      <w:r w:rsidRPr="00B81BDD">
        <w:rPr>
          <w:rFonts w:ascii="Palatino Linotype" w:eastAsia="Calibri" w:hAnsi="Palatino Linotype" w:cs="Arial"/>
          <w:b/>
          <w:sz w:val="26"/>
          <w:szCs w:val="26"/>
          <w:lang w:eastAsia="en-US"/>
        </w:rPr>
        <w:t>Turno de requerimiento del Sujeto Obligado</w:t>
      </w:r>
    </w:p>
    <w:p w14:paraId="674CED59" w14:textId="75B19B73" w:rsidR="004A63EB" w:rsidRPr="00B81BDD" w:rsidRDefault="004A63EB" w:rsidP="00B81BDD">
      <w:pPr>
        <w:widowControl w:val="0"/>
        <w:autoSpaceDE w:val="0"/>
        <w:autoSpaceDN w:val="0"/>
        <w:adjustRightInd w:val="0"/>
        <w:spacing w:line="360" w:lineRule="auto"/>
        <w:jc w:val="both"/>
        <w:rPr>
          <w:rFonts w:ascii="Palatino Linotype" w:eastAsia="Calibri" w:hAnsi="Palatino Linotype" w:cs="Arial"/>
          <w:lang w:val="es-ES" w:eastAsia="en-US"/>
        </w:rPr>
      </w:pPr>
      <w:r w:rsidRPr="00B81BDD">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8B7556" w:rsidRPr="00B81BDD">
        <w:rPr>
          <w:rFonts w:ascii="Palatino Linotype" w:eastAsia="Calibri" w:hAnsi="Palatino Linotype" w:cs="Arial"/>
          <w:lang w:val="es-ES" w:eastAsia="en-US"/>
        </w:rPr>
        <w:t>tres de mayo</w:t>
      </w:r>
      <w:r w:rsidRPr="00B81BDD">
        <w:rPr>
          <w:rFonts w:ascii="Palatino Linotype" w:eastAsia="Calibri" w:hAnsi="Palatino Linotype" w:cs="Arial"/>
          <w:lang w:val="es-ES" w:eastAsia="en-US"/>
        </w:rPr>
        <w:t xml:space="preserve"> de dos mil veintidós, </w:t>
      </w:r>
      <w:r w:rsidRPr="00B81BDD">
        <w:rPr>
          <w:rFonts w:ascii="Palatino Linotype" w:eastAsia="Calibri" w:hAnsi="Palatino Linotype" w:cs="Arial"/>
          <w:b/>
          <w:lang w:val="es-ES" w:eastAsia="en-US"/>
        </w:rPr>
        <w:t>EL SUJETO OBLIGADO</w:t>
      </w:r>
      <w:r w:rsidRPr="00B81BDD">
        <w:rPr>
          <w:rFonts w:ascii="Palatino Linotype" w:eastAsia="Calibri" w:hAnsi="Palatino Linotype" w:cs="Arial"/>
          <w:lang w:val="es-ES" w:eastAsia="en-US"/>
        </w:rPr>
        <w:t xml:space="preserve"> turnó mediante requerimiento, el contenido de la solicitud de información a</w:t>
      </w:r>
      <w:r w:rsidR="000A2A87" w:rsidRPr="00B81BDD">
        <w:rPr>
          <w:rFonts w:ascii="Palatino Linotype" w:eastAsia="Calibri" w:hAnsi="Palatino Linotype" w:cs="Arial"/>
          <w:lang w:val="es-ES" w:eastAsia="en-US"/>
        </w:rPr>
        <w:t xml:space="preserve">l </w:t>
      </w:r>
      <w:r w:rsidRPr="00B81BDD">
        <w:rPr>
          <w:rFonts w:ascii="Palatino Linotype" w:eastAsia="Calibri" w:hAnsi="Palatino Linotype" w:cs="Arial"/>
          <w:lang w:val="es-ES" w:eastAsia="en-US"/>
        </w:rPr>
        <w:t xml:space="preserve">servidor público habilitado que consideró competente, a efecto de que </w:t>
      </w:r>
      <w:r w:rsidR="000A2A87" w:rsidRPr="00B81BDD">
        <w:rPr>
          <w:rFonts w:ascii="Palatino Linotype" w:eastAsia="Calibri" w:hAnsi="Palatino Linotype" w:cs="Arial"/>
          <w:lang w:val="es-ES" w:eastAsia="en-US"/>
        </w:rPr>
        <w:t>realizara la</w:t>
      </w:r>
      <w:r w:rsidRPr="00B81BDD">
        <w:rPr>
          <w:rFonts w:ascii="Palatino Linotype" w:eastAsia="Calibri" w:hAnsi="Palatino Linotype" w:cs="Arial"/>
          <w:lang w:val="es-ES" w:eastAsia="en-US"/>
        </w:rPr>
        <w:t xml:space="preserve"> búsqueda y localización de la información solicitada, tal como se desprende de la imagen que se inserta a continuación:</w:t>
      </w:r>
    </w:p>
    <w:p w14:paraId="0D3A58E9" w14:textId="77777777" w:rsidR="004A63EB" w:rsidRPr="00B81BDD" w:rsidRDefault="004A63EB" w:rsidP="00B81BDD">
      <w:pPr>
        <w:widowControl w:val="0"/>
        <w:autoSpaceDE w:val="0"/>
        <w:autoSpaceDN w:val="0"/>
        <w:adjustRightInd w:val="0"/>
        <w:spacing w:line="360" w:lineRule="auto"/>
        <w:jc w:val="both"/>
        <w:rPr>
          <w:rFonts w:ascii="Palatino Linotype" w:eastAsia="Calibri" w:hAnsi="Palatino Linotype" w:cs="Arial"/>
          <w:lang w:val="es-ES" w:eastAsia="en-US"/>
        </w:rPr>
      </w:pPr>
    </w:p>
    <w:p w14:paraId="12719380" w14:textId="3F2E3B59" w:rsidR="004A63EB" w:rsidRPr="00B81BDD" w:rsidRDefault="008B7556" w:rsidP="00B81BDD">
      <w:pPr>
        <w:widowControl w:val="0"/>
        <w:autoSpaceDE w:val="0"/>
        <w:autoSpaceDN w:val="0"/>
        <w:adjustRightInd w:val="0"/>
        <w:spacing w:line="360" w:lineRule="auto"/>
        <w:jc w:val="center"/>
        <w:rPr>
          <w:rFonts w:ascii="Palatino Linotype" w:eastAsia="Calibri" w:hAnsi="Palatino Linotype" w:cs="Arial"/>
          <w:lang w:val="es-ES" w:eastAsia="en-US"/>
        </w:rPr>
      </w:pPr>
      <w:r w:rsidRPr="00B81BDD">
        <w:rPr>
          <w:rFonts w:ascii="Palatino Linotype" w:eastAsia="Calibri" w:hAnsi="Palatino Linotype" w:cs="Arial"/>
          <w:noProof/>
          <w:lang w:val="es-419" w:eastAsia="es-419"/>
        </w:rPr>
        <w:drawing>
          <wp:inline distT="0" distB="0" distL="0" distR="0" wp14:anchorId="6BA78B8A" wp14:editId="481B8AF1">
            <wp:extent cx="4476750" cy="7524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8139"/>
                    <a:stretch/>
                  </pic:blipFill>
                  <pic:spPr bwMode="auto">
                    <a:xfrm>
                      <a:off x="0" y="0"/>
                      <a:ext cx="4477375" cy="752580"/>
                    </a:xfrm>
                    <a:prstGeom prst="rect">
                      <a:avLst/>
                    </a:prstGeom>
                    <a:ln>
                      <a:noFill/>
                    </a:ln>
                    <a:extLst>
                      <a:ext uri="{53640926-AAD7-44D8-BBD7-CCE9431645EC}">
                        <a14:shadowObscured xmlns:a14="http://schemas.microsoft.com/office/drawing/2010/main"/>
                      </a:ext>
                    </a:extLst>
                  </pic:spPr>
                </pic:pic>
              </a:graphicData>
            </a:graphic>
          </wp:inline>
        </w:drawing>
      </w:r>
    </w:p>
    <w:p w14:paraId="63AE2740" w14:textId="77777777" w:rsidR="008B7556" w:rsidRPr="00B81BDD" w:rsidRDefault="008B7556" w:rsidP="00B81BDD">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0743DD62" w14:textId="77777777" w:rsidR="00A61905" w:rsidRPr="00B81BDD" w:rsidRDefault="00A61905" w:rsidP="00B81BDD">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B81BDD">
        <w:rPr>
          <w:rFonts w:ascii="Palatino Linotype" w:eastAsia="Calibri" w:hAnsi="Palatino Linotype" w:cs="Arial"/>
          <w:b/>
          <w:bCs/>
          <w:sz w:val="26"/>
          <w:szCs w:val="26"/>
          <w:lang w:val="es-ES" w:eastAsia="en-US"/>
        </w:rPr>
        <w:t>IV.</w:t>
      </w:r>
      <w:r w:rsidRPr="00B81BDD">
        <w:rPr>
          <w:rFonts w:ascii="Palatino Linotype" w:eastAsia="Calibri" w:hAnsi="Palatino Linotype" w:cs="Arial"/>
          <w:sz w:val="26"/>
          <w:szCs w:val="26"/>
          <w:lang w:val="es-ES" w:eastAsia="en-US"/>
        </w:rPr>
        <w:t xml:space="preserve"> </w:t>
      </w:r>
      <w:r w:rsidRPr="00B81BDD">
        <w:rPr>
          <w:rFonts w:ascii="Palatino Linotype" w:eastAsia="Calibri" w:hAnsi="Palatino Linotype" w:cs="Arial"/>
          <w:b/>
          <w:sz w:val="26"/>
          <w:szCs w:val="26"/>
          <w:lang w:val="es-ES" w:eastAsia="en-US"/>
        </w:rPr>
        <w:t>Prorroga</w:t>
      </w:r>
    </w:p>
    <w:p w14:paraId="5190A2A3" w14:textId="57A5E297" w:rsidR="00A61905" w:rsidRPr="00B81BDD" w:rsidRDefault="00A61905" w:rsidP="00B81BDD">
      <w:pPr>
        <w:widowControl w:val="0"/>
        <w:autoSpaceDE w:val="0"/>
        <w:autoSpaceDN w:val="0"/>
        <w:adjustRightInd w:val="0"/>
        <w:spacing w:line="360" w:lineRule="auto"/>
        <w:jc w:val="both"/>
        <w:rPr>
          <w:rFonts w:ascii="Palatino Linotype" w:eastAsia="Calibri" w:hAnsi="Palatino Linotype" w:cs="Arial"/>
          <w:lang w:val="es-ES" w:eastAsia="en-US"/>
        </w:rPr>
      </w:pPr>
      <w:r w:rsidRPr="00B81BDD">
        <w:rPr>
          <w:rFonts w:ascii="Palatino Linotype" w:eastAsia="Calibri" w:hAnsi="Palatino Linotype" w:cs="Arial"/>
          <w:bCs/>
          <w:lang w:val="es-ES" w:eastAsia="en-US"/>
        </w:rPr>
        <w:t xml:space="preserve">De las constancias que obran en el expediente electrónico del </w:t>
      </w:r>
      <w:r w:rsidRPr="00B81BDD">
        <w:rPr>
          <w:rFonts w:ascii="Palatino Linotype" w:eastAsia="Calibri" w:hAnsi="Palatino Linotype" w:cs="Arial"/>
          <w:bCs/>
          <w:lang w:eastAsia="en-US"/>
        </w:rPr>
        <w:t xml:space="preserve">Sistema de Acceso a la Información Mexiquense, el </w:t>
      </w:r>
      <w:r w:rsidR="008B7556" w:rsidRPr="00B81BDD">
        <w:rPr>
          <w:rFonts w:ascii="Palatino Linotype" w:eastAsia="Calibri" w:hAnsi="Palatino Linotype" w:cs="Arial"/>
          <w:lang w:val="es-ES" w:eastAsia="en-US"/>
        </w:rPr>
        <w:t>seis</w:t>
      </w:r>
      <w:r w:rsidRPr="00B81BDD">
        <w:rPr>
          <w:rFonts w:ascii="Palatino Linotype" w:eastAsia="Calibri" w:hAnsi="Palatino Linotype" w:cs="Arial"/>
          <w:lang w:val="es-ES" w:eastAsia="en-US"/>
        </w:rPr>
        <w:t xml:space="preserve"> de mayo </w:t>
      </w:r>
      <w:r w:rsidRPr="00B81BDD">
        <w:rPr>
          <w:rFonts w:ascii="Palatino Linotype" w:eastAsia="Calibri" w:hAnsi="Palatino Linotype" w:cs="Arial"/>
          <w:bCs/>
          <w:lang w:eastAsia="en-US"/>
        </w:rPr>
        <w:t xml:space="preserve">de dos mil veintidós, en atención a lo establecido en el artículo 163, </w:t>
      </w:r>
      <w:r w:rsidRPr="00B81BDD">
        <w:rPr>
          <w:rFonts w:ascii="Palatino Linotype" w:eastAsia="Calibri" w:hAnsi="Palatino Linotype" w:cs="Arial"/>
          <w:lang w:val="es-ES" w:eastAsia="en-US"/>
        </w:rPr>
        <w:t xml:space="preserve">de la Ley de Transparencia y Acceso a la Información Pública del Estado de México y Municipios, </w:t>
      </w:r>
      <w:r w:rsidRPr="00B81BDD">
        <w:rPr>
          <w:rFonts w:ascii="Palatino Linotype" w:eastAsia="Calibri" w:hAnsi="Palatino Linotype" w:cs="Arial"/>
          <w:b/>
          <w:bCs/>
          <w:lang w:val="es-ES" w:eastAsia="en-US"/>
        </w:rPr>
        <w:t>EL SUJETO OBLIGADO</w:t>
      </w:r>
      <w:r w:rsidRPr="00B81BDD">
        <w:rPr>
          <w:rFonts w:ascii="Palatino Linotype" w:eastAsia="Calibri" w:hAnsi="Palatino Linotype" w:cs="Arial"/>
          <w:lang w:val="es-ES" w:eastAsia="en-US"/>
        </w:rPr>
        <w:t xml:space="preserve"> solicito una prórroga de 7 días hábiles, para dar contestación a las solicitudes de información, en los términos siguientes:</w:t>
      </w:r>
    </w:p>
    <w:p w14:paraId="34BC1D3C" w14:textId="77777777" w:rsidR="00A61905" w:rsidRPr="00B81BDD" w:rsidRDefault="00A61905" w:rsidP="00B81BDD">
      <w:pPr>
        <w:widowControl w:val="0"/>
        <w:autoSpaceDE w:val="0"/>
        <w:autoSpaceDN w:val="0"/>
        <w:adjustRightInd w:val="0"/>
        <w:jc w:val="both"/>
        <w:rPr>
          <w:rFonts w:ascii="Palatino Linotype" w:eastAsia="Calibri" w:hAnsi="Palatino Linotype" w:cs="Arial"/>
          <w:lang w:val="es-ES" w:eastAsia="en-US"/>
        </w:rPr>
      </w:pPr>
    </w:p>
    <w:p w14:paraId="2C7D8644" w14:textId="77777777" w:rsidR="008B7556" w:rsidRPr="00B81BDD" w:rsidRDefault="00A61905" w:rsidP="00B81BDD">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r w:rsidRPr="00B81BDD">
        <w:rPr>
          <w:rFonts w:ascii="Palatino Linotype" w:eastAsia="Calibri" w:hAnsi="Palatino Linotype" w:cs="Arial"/>
          <w:i/>
          <w:iCs/>
          <w:sz w:val="22"/>
          <w:szCs w:val="22"/>
          <w:lang w:val="es-ES" w:eastAsia="en-US"/>
        </w:rPr>
        <w:t>“…</w:t>
      </w:r>
      <w:r w:rsidR="008B7556" w:rsidRPr="00B81BDD">
        <w:rPr>
          <w:rFonts w:ascii="Palatino Linotype" w:eastAsia="Calibri" w:hAnsi="Palatino Linotype" w:cs="Arial"/>
          <w:i/>
          <w:iCs/>
          <w:sz w:val="22"/>
          <w:szCs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0D7B0EB" w14:textId="77777777" w:rsidR="008B7556" w:rsidRPr="00B81BDD" w:rsidRDefault="008B7556" w:rsidP="00B81BDD">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p>
    <w:p w14:paraId="1602D689" w14:textId="6694ADAD" w:rsidR="00A61905" w:rsidRPr="00B81BDD" w:rsidRDefault="008B7556" w:rsidP="00B81BDD">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r w:rsidRPr="00B81BDD">
        <w:rPr>
          <w:rFonts w:ascii="Palatino Linotype" w:eastAsia="Calibri" w:hAnsi="Palatino Linotype" w:cs="Arial"/>
          <w:i/>
          <w:iCs/>
          <w:sz w:val="22"/>
          <w:szCs w:val="22"/>
          <w:lang w:val="es-ES" w:eastAsia="en-US"/>
        </w:rPr>
        <w:lastRenderedPageBreak/>
        <w:t xml:space="preserve">Se aprueba la </w:t>
      </w:r>
      <w:proofErr w:type="spellStart"/>
      <w:r w:rsidRPr="00B81BDD">
        <w:rPr>
          <w:rFonts w:ascii="Palatino Linotype" w:eastAsia="Calibri" w:hAnsi="Palatino Linotype" w:cs="Arial"/>
          <w:i/>
          <w:iCs/>
          <w:sz w:val="22"/>
          <w:szCs w:val="22"/>
          <w:lang w:val="es-ES" w:eastAsia="en-US"/>
        </w:rPr>
        <w:t>Prorroga</w:t>
      </w:r>
      <w:proofErr w:type="spellEnd"/>
      <w:r w:rsidRPr="00B81BDD">
        <w:rPr>
          <w:rFonts w:ascii="Palatino Linotype" w:eastAsia="Calibri" w:hAnsi="Palatino Linotype" w:cs="Arial"/>
          <w:i/>
          <w:iCs/>
          <w:sz w:val="22"/>
          <w:szCs w:val="22"/>
          <w:lang w:val="es-ES" w:eastAsia="en-US"/>
        </w:rPr>
        <w:t xml:space="preserve"> solicitada mediante Sesión de Comité de Transparencia</w:t>
      </w:r>
      <w:r w:rsidR="00A61905" w:rsidRPr="00B81BDD">
        <w:rPr>
          <w:rFonts w:ascii="Palatino Linotype" w:eastAsia="Calibri" w:hAnsi="Palatino Linotype" w:cs="Arial"/>
          <w:i/>
          <w:iCs/>
          <w:sz w:val="22"/>
          <w:szCs w:val="22"/>
          <w:lang w:val="es-ES" w:eastAsia="en-US"/>
        </w:rPr>
        <w:t>…”</w:t>
      </w:r>
    </w:p>
    <w:p w14:paraId="3248A81C" w14:textId="77777777" w:rsidR="00B81BDD" w:rsidRPr="00B81BDD" w:rsidRDefault="00B81BDD" w:rsidP="00B81BDD">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p>
    <w:p w14:paraId="2A345976" w14:textId="4319694D" w:rsidR="004A63EB" w:rsidRPr="00B81BDD" w:rsidRDefault="008B7556" w:rsidP="00B81BDD">
      <w:pPr>
        <w:spacing w:line="360" w:lineRule="auto"/>
        <w:jc w:val="both"/>
        <w:rPr>
          <w:rFonts w:ascii="Palatino Linotype" w:eastAsia="Calibri" w:hAnsi="Palatino Linotype" w:cs="Arial"/>
          <w:bCs/>
          <w:lang w:val="es-ES" w:eastAsia="en-US"/>
        </w:rPr>
      </w:pPr>
      <w:r w:rsidRPr="00B81BDD">
        <w:rPr>
          <w:rFonts w:ascii="Palatino Linotype" w:eastAsia="Calibri" w:hAnsi="Palatino Linotype" w:cs="Arial"/>
          <w:bCs/>
          <w:lang w:val="es-ES" w:eastAsia="en-US"/>
        </w:rPr>
        <w:t>Así mismo, adjunto el archivo denominado</w:t>
      </w:r>
      <w:r w:rsidRPr="00B81BDD">
        <w:rPr>
          <w:rFonts w:ascii="Palatino Linotype" w:eastAsia="Calibri" w:hAnsi="Palatino Linotype" w:cs="Arial"/>
          <w:b/>
          <w:bCs/>
          <w:lang w:val="es-ES" w:eastAsia="en-US"/>
        </w:rPr>
        <w:t xml:space="preserve"> “Acta de la Décimo Cuarta Sesión Extraordinaria.pdf”, </w:t>
      </w:r>
      <w:r w:rsidRPr="00B81BDD">
        <w:rPr>
          <w:rFonts w:ascii="Palatino Linotype" w:eastAsia="Calibri" w:hAnsi="Palatino Linotype" w:cs="Arial"/>
          <w:bCs/>
          <w:lang w:val="es-ES" w:eastAsia="en-US"/>
        </w:rPr>
        <w:t>que contiene el acta de la Décima Cuarta Sesión Extraordinaria del Comité de Transparencia, donde se aprueba por unanimidad de votos la prórroga de 7 días para dar respuesta a la solicitud de información 00089/LAPAZ/IP/2022.</w:t>
      </w:r>
    </w:p>
    <w:p w14:paraId="61A84569" w14:textId="77777777" w:rsidR="008B7556" w:rsidRPr="00B81BDD" w:rsidRDefault="008B7556" w:rsidP="00B81BDD">
      <w:pPr>
        <w:spacing w:line="360" w:lineRule="auto"/>
        <w:jc w:val="both"/>
        <w:rPr>
          <w:rFonts w:ascii="Palatino Linotype" w:eastAsia="Calibri" w:hAnsi="Palatino Linotype" w:cs="Arial"/>
          <w:b/>
          <w:bCs/>
          <w:lang w:val="es-ES" w:eastAsia="en-US"/>
        </w:rPr>
      </w:pPr>
    </w:p>
    <w:p w14:paraId="64B1FE31" w14:textId="38C3D62A" w:rsidR="00F26592" w:rsidRPr="00B81BDD" w:rsidRDefault="008B7556" w:rsidP="00B81BDD">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B81BDD">
        <w:rPr>
          <w:rFonts w:ascii="Palatino Linotype" w:eastAsia="Calibri" w:hAnsi="Palatino Linotype" w:cs="Arial"/>
          <w:b/>
          <w:bCs/>
          <w:sz w:val="26"/>
          <w:szCs w:val="26"/>
          <w:lang w:val="es-ES" w:eastAsia="en-US"/>
        </w:rPr>
        <w:t>V</w:t>
      </w:r>
      <w:r w:rsidR="004A63EB" w:rsidRPr="00B81BDD">
        <w:rPr>
          <w:rFonts w:ascii="Palatino Linotype" w:eastAsia="Calibri" w:hAnsi="Palatino Linotype" w:cs="Arial"/>
          <w:b/>
          <w:bCs/>
          <w:sz w:val="26"/>
          <w:szCs w:val="26"/>
          <w:lang w:val="es-ES" w:eastAsia="en-US"/>
        </w:rPr>
        <w:t>.</w:t>
      </w:r>
      <w:r w:rsidR="00F26592" w:rsidRPr="00B81BDD">
        <w:rPr>
          <w:rFonts w:ascii="Palatino Linotype" w:eastAsia="Calibri" w:hAnsi="Palatino Linotype" w:cs="Arial"/>
          <w:sz w:val="26"/>
          <w:szCs w:val="26"/>
          <w:lang w:val="es-ES" w:eastAsia="en-US"/>
        </w:rPr>
        <w:t xml:space="preserve"> </w:t>
      </w:r>
      <w:r w:rsidR="00F26592" w:rsidRPr="00B81BDD">
        <w:rPr>
          <w:rFonts w:ascii="Palatino Linotype" w:hAnsi="Palatino Linotype" w:cs="Arial"/>
          <w:b/>
          <w:sz w:val="26"/>
          <w:szCs w:val="26"/>
        </w:rPr>
        <w:t>Respuesta del Sujeto Obligado</w:t>
      </w:r>
    </w:p>
    <w:p w14:paraId="4EEC5FFD" w14:textId="246449A3" w:rsidR="00E028E3" w:rsidRPr="00B81BDD" w:rsidRDefault="00BF3E26" w:rsidP="00B81BDD">
      <w:pPr>
        <w:widowControl w:val="0"/>
        <w:autoSpaceDE w:val="0"/>
        <w:autoSpaceDN w:val="0"/>
        <w:adjustRightInd w:val="0"/>
        <w:spacing w:line="360" w:lineRule="auto"/>
        <w:jc w:val="both"/>
        <w:rPr>
          <w:rFonts w:ascii="Palatino Linotype" w:hAnsi="Palatino Linotype" w:cs="Segoe UI"/>
          <w:lang w:eastAsia="es-MX"/>
        </w:rPr>
      </w:pPr>
      <w:r w:rsidRPr="00B81BDD">
        <w:rPr>
          <w:rFonts w:ascii="Palatino Linotype" w:hAnsi="Palatino Linotype" w:cs="Segoe UI"/>
          <w:lang w:eastAsia="es-MX"/>
        </w:rPr>
        <w:t xml:space="preserve">En fecha </w:t>
      </w:r>
      <w:r w:rsidR="008B7556" w:rsidRPr="00B81BDD">
        <w:rPr>
          <w:rFonts w:ascii="Palatino Linotype" w:hAnsi="Palatino Linotype" w:cs="Segoe UI"/>
          <w:lang w:eastAsia="es-MX"/>
        </w:rPr>
        <w:t>diecisiete de mayo</w:t>
      </w:r>
      <w:r w:rsidR="0069687F" w:rsidRPr="00B81BDD">
        <w:rPr>
          <w:rFonts w:ascii="Palatino Linotype" w:hAnsi="Palatino Linotype" w:cs="Segoe UI"/>
          <w:lang w:eastAsia="es-MX"/>
        </w:rPr>
        <w:t xml:space="preserve"> de dos mil veintidós</w:t>
      </w:r>
      <w:r w:rsidRPr="00B81BDD">
        <w:rPr>
          <w:rFonts w:ascii="Palatino Linotype" w:hAnsi="Palatino Linotype" w:cs="Segoe UI"/>
          <w:lang w:eastAsia="es-MX"/>
        </w:rPr>
        <w:t xml:space="preserve">, </w:t>
      </w:r>
      <w:r w:rsidR="00922B7D" w:rsidRPr="00B81BDD">
        <w:rPr>
          <w:rFonts w:ascii="Palatino Linotype" w:hAnsi="Palatino Linotype" w:cs="Segoe UI"/>
          <w:b/>
          <w:bCs/>
          <w:lang w:eastAsia="es-MX"/>
        </w:rPr>
        <w:t>EL SU</w:t>
      </w:r>
      <w:r w:rsidRPr="00B81BDD">
        <w:rPr>
          <w:rFonts w:ascii="Palatino Linotype" w:hAnsi="Palatino Linotype" w:cs="Segoe UI"/>
          <w:b/>
          <w:lang w:eastAsia="es-MX"/>
        </w:rPr>
        <w:t>JETO OBLIGADO</w:t>
      </w:r>
      <w:r w:rsidRPr="00B81BDD">
        <w:rPr>
          <w:rFonts w:ascii="Palatino Linotype" w:hAnsi="Palatino Linotype" w:cs="Segoe UI"/>
          <w:lang w:eastAsia="es-MX"/>
        </w:rPr>
        <w:t xml:space="preserve"> dio respuesta a la solicitud de información en los siguientes términos:</w:t>
      </w:r>
    </w:p>
    <w:p w14:paraId="3E6F7FEC" w14:textId="77777777" w:rsidR="003D0867" w:rsidRPr="00B81BDD" w:rsidRDefault="003D0867" w:rsidP="00B81BDD">
      <w:pPr>
        <w:ind w:left="840" w:right="900"/>
        <w:jc w:val="both"/>
        <w:textAlignment w:val="baseline"/>
        <w:rPr>
          <w:rFonts w:ascii="Palatino Linotype" w:hAnsi="Palatino Linotype" w:cs="Segoe UI"/>
          <w:i/>
          <w:iCs/>
          <w:sz w:val="22"/>
          <w:szCs w:val="22"/>
          <w:lang w:eastAsia="es-MX"/>
        </w:rPr>
      </w:pPr>
    </w:p>
    <w:p w14:paraId="50C21595" w14:textId="77777777" w:rsidR="008B7556" w:rsidRPr="00B81BDD" w:rsidRDefault="008B3120" w:rsidP="00B81BDD">
      <w:pPr>
        <w:spacing w:line="276" w:lineRule="auto"/>
        <w:ind w:left="840" w:right="900"/>
        <w:jc w:val="both"/>
        <w:textAlignment w:val="baseline"/>
        <w:rPr>
          <w:rFonts w:ascii="Palatino Linotype" w:hAnsi="Palatino Linotype" w:cs="Segoe UI"/>
          <w:i/>
          <w:iCs/>
          <w:sz w:val="22"/>
          <w:szCs w:val="22"/>
          <w:lang w:eastAsia="es-MX"/>
        </w:rPr>
      </w:pPr>
      <w:r w:rsidRPr="00B81BDD">
        <w:rPr>
          <w:rFonts w:ascii="Palatino Linotype" w:hAnsi="Palatino Linotype" w:cs="Segoe UI"/>
          <w:i/>
          <w:iCs/>
          <w:sz w:val="22"/>
          <w:szCs w:val="22"/>
          <w:lang w:eastAsia="es-MX"/>
        </w:rPr>
        <w:t>“…</w:t>
      </w:r>
      <w:r w:rsidR="008B7556" w:rsidRPr="00B81BDD">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9C5C89" w14:textId="77777777" w:rsidR="00744742" w:rsidRPr="00B81BDD" w:rsidRDefault="00744742" w:rsidP="00B81BDD">
      <w:pPr>
        <w:spacing w:line="276" w:lineRule="auto"/>
        <w:ind w:left="840" w:right="900"/>
        <w:jc w:val="both"/>
        <w:textAlignment w:val="baseline"/>
        <w:rPr>
          <w:rFonts w:ascii="Palatino Linotype" w:hAnsi="Palatino Linotype" w:cs="Segoe UI"/>
          <w:i/>
          <w:iCs/>
          <w:sz w:val="22"/>
          <w:szCs w:val="22"/>
          <w:lang w:eastAsia="es-MX"/>
        </w:rPr>
      </w:pPr>
    </w:p>
    <w:p w14:paraId="6BE0F33A" w14:textId="40C2CE12" w:rsidR="008B3120" w:rsidRPr="00B81BDD" w:rsidRDefault="008B7556" w:rsidP="00B81BDD">
      <w:pPr>
        <w:spacing w:line="276" w:lineRule="auto"/>
        <w:ind w:left="840" w:right="900"/>
        <w:jc w:val="both"/>
        <w:textAlignment w:val="baseline"/>
        <w:rPr>
          <w:rFonts w:ascii="Palatino Linotype" w:hAnsi="Palatino Linotype" w:cs="Segoe UI"/>
          <w:i/>
          <w:sz w:val="22"/>
          <w:szCs w:val="22"/>
          <w:lang w:eastAsia="es-MX"/>
        </w:rPr>
      </w:pPr>
      <w:r w:rsidRPr="00B81BDD">
        <w:rPr>
          <w:rFonts w:ascii="Palatino Linotype" w:hAnsi="Palatino Linotype" w:cs="Segoe UI"/>
          <w:i/>
          <w:iCs/>
          <w:sz w:val="22"/>
          <w:szCs w:val="22"/>
          <w:lang w:eastAsia="es-MX"/>
        </w:rPr>
        <w:t>Se anexa respuesta en formato .</w:t>
      </w:r>
      <w:proofErr w:type="spellStart"/>
      <w:r w:rsidRPr="00B81BDD">
        <w:rPr>
          <w:rFonts w:ascii="Palatino Linotype" w:hAnsi="Palatino Linotype" w:cs="Segoe UI"/>
          <w:i/>
          <w:iCs/>
          <w:sz w:val="22"/>
          <w:szCs w:val="22"/>
          <w:lang w:eastAsia="es-MX"/>
        </w:rPr>
        <w:t>Pdf</w:t>
      </w:r>
      <w:proofErr w:type="spellEnd"/>
      <w:r w:rsidR="00E858CF" w:rsidRPr="00B81BDD">
        <w:rPr>
          <w:rFonts w:ascii="Palatino Linotype" w:hAnsi="Palatino Linotype" w:cs="Segoe UI"/>
          <w:i/>
          <w:iCs/>
          <w:sz w:val="22"/>
          <w:szCs w:val="22"/>
          <w:lang w:eastAsia="es-MX"/>
        </w:rPr>
        <w:t>.</w:t>
      </w:r>
      <w:r w:rsidR="007E4CA6" w:rsidRPr="00B81BDD">
        <w:rPr>
          <w:rFonts w:ascii="Palatino Linotype" w:hAnsi="Palatino Linotype" w:cs="Segoe UI"/>
          <w:i/>
          <w:iCs/>
          <w:sz w:val="22"/>
          <w:szCs w:val="22"/>
          <w:lang w:eastAsia="es-MX"/>
        </w:rPr>
        <w:t>.</w:t>
      </w:r>
      <w:r w:rsidR="008B3120" w:rsidRPr="00B81BDD">
        <w:rPr>
          <w:rFonts w:ascii="Palatino Linotype" w:hAnsi="Palatino Linotype" w:cs="Segoe UI"/>
          <w:i/>
          <w:iCs/>
          <w:sz w:val="22"/>
          <w:szCs w:val="22"/>
          <w:lang w:eastAsia="es-MX"/>
        </w:rPr>
        <w:t>.”</w:t>
      </w:r>
      <w:r w:rsidR="008B3120" w:rsidRPr="00B81BDD">
        <w:rPr>
          <w:rFonts w:ascii="Palatino Linotype" w:hAnsi="Palatino Linotype" w:cs="Segoe UI"/>
          <w:i/>
          <w:sz w:val="22"/>
          <w:szCs w:val="22"/>
          <w:lang w:eastAsia="es-MX"/>
        </w:rPr>
        <w:t> </w:t>
      </w:r>
      <w:r w:rsidR="00491C18" w:rsidRPr="00B81BDD">
        <w:rPr>
          <w:rFonts w:ascii="Palatino Linotype" w:hAnsi="Palatino Linotype" w:cs="Segoe UI"/>
          <w:i/>
          <w:sz w:val="22"/>
          <w:szCs w:val="22"/>
          <w:lang w:eastAsia="es-MX"/>
        </w:rPr>
        <w:t>(Sic)</w:t>
      </w:r>
    </w:p>
    <w:p w14:paraId="7F3B5D00" w14:textId="77777777" w:rsidR="004351DD" w:rsidRPr="00B81BDD" w:rsidRDefault="004351DD" w:rsidP="00B81BDD">
      <w:pPr>
        <w:ind w:left="840" w:right="900"/>
        <w:jc w:val="both"/>
        <w:textAlignment w:val="baseline"/>
        <w:rPr>
          <w:rFonts w:ascii="Palatino Linotype" w:hAnsi="Palatino Linotype" w:cs="Segoe UI"/>
          <w:i/>
          <w:iCs/>
          <w:sz w:val="22"/>
          <w:szCs w:val="22"/>
          <w:lang w:eastAsia="es-MX"/>
        </w:rPr>
      </w:pPr>
    </w:p>
    <w:p w14:paraId="53E5C2E5" w14:textId="77777777" w:rsidR="00CE4AFB" w:rsidRPr="00B81BDD" w:rsidRDefault="00CE4AFB" w:rsidP="00B81BDD">
      <w:pPr>
        <w:ind w:left="840" w:right="900"/>
        <w:jc w:val="both"/>
        <w:textAlignment w:val="baseline"/>
        <w:rPr>
          <w:rFonts w:ascii="Palatino Linotype" w:hAnsi="Palatino Linotype" w:cs="Segoe UI"/>
          <w:i/>
          <w:sz w:val="22"/>
          <w:szCs w:val="22"/>
          <w:lang w:eastAsia="es-MX"/>
        </w:rPr>
      </w:pPr>
    </w:p>
    <w:p w14:paraId="184F510A" w14:textId="4DEF2C6D" w:rsidR="004B0BA4" w:rsidRPr="00B81BDD" w:rsidRDefault="00CE4AFB" w:rsidP="00B81BDD">
      <w:pPr>
        <w:spacing w:line="360" w:lineRule="auto"/>
        <w:jc w:val="both"/>
        <w:rPr>
          <w:rFonts w:ascii="Palatino Linotype" w:hAnsi="Palatino Linotype" w:cs="Segoe UI"/>
          <w:bCs/>
          <w:i/>
          <w:iCs/>
          <w:lang w:eastAsia="es-MX"/>
        </w:rPr>
      </w:pPr>
      <w:r w:rsidRPr="00B81BDD">
        <w:rPr>
          <w:rFonts w:ascii="Palatino Linotype" w:hAnsi="Palatino Linotype" w:cs="Segoe UI"/>
          <w:bCs/>
          <w:iCs/>
          <w:lang w:eastAsia="es-MX"/>
        </w:rPr>
        <w:t xml:space="preserve">Así mismo, </w:t>
      </w:r>
      <w:r w:rsidRPr="00B81BDD">
        <w:rPr>
          <w:rFonts w:ascii="Palatino Linotype" w:hAnsi="Palatino Linotype" w:cs="Segoe UI"/>
          <w:b/>
          <w:bCs/>
          <w:iCs/>
          <w:lang w:eastAsia="es-MX"/>
        </w:rPr>
        <w:t xml:space="preserve">EL SUJETO </w:t>
      </w:r>
      <w:r w:rsidR="00387147" w:rsidRPr="00B81BDD">
        <w:rPr>
          <w:rFonts w:ascii="Palatino Linotype" w:hAnsi="Palatino Linotype" w:cs="Segoe UI"/>
          <w:b/>
          <w:bCs/>
          <w:iCs/>
          <w:lang w:eastAsia="es-MX"/>
        </w:rPr>
        <w:t>OBLIGADO</w:t>
      </w:r>
      <w:r w:rsidR="00387147" w:rsidRPr="00B81BDD">
        <w:rPr>
          <w:rFonts w:ascii="Palatino Linotype" w:hAnsi="Palatino Linotype" w:cs="Segoe UI"/>
          <w:bCs/>
          <w:iCs/>
          <w:lang w:eastAsia="es-MX"/>
        </w:rPr>
        <w:t xml:space="preserve"> acompaño</w:t>
      </w:r>
      <w:r w:rsidR="00A6457C" w:rsidRPr="00B81BDD">
        <w:rPr>
          <w:rFonts w:ascii="Palatino Linotype" w:hAnsi="Palatino Linotype" w:cs="Segoe UI"/>
          <w:bCs/>
          <w:iCs/>
          <w:lang w:eastAsia="es-MX"/>
        </w:rPr>
        <w:t xml:space="preserve"> a la respuesta </w:t>
      </w:r>
      <w:r w:rsidR="00387147" w:rsidRPr="00B81BDD">
        <w:rPr>
          <w:rFonts w:ascii="Palatino Linotype" w:hAnsi="Palatino Linotype" w:cs="Segoe UI"/>
          <w:bCs/>
          <w:iCs/>
          <w:lang w:eastAsia="es-MX"/>
        </w:rPr>
        <w:t xml:space="preserve">con </w:t>
      </w:r>
      <w:r w:rsidR="00827977" w:rsidRPr="00B81BDD">
        <w:rPr>
          <w:rFonts w:ascii="Palatino Linotype" w:hAnsi="Palatino Linotype" w:cs="Segoe UI"/>
          <w:bCs/>
          <w:iCs/>
          <w:lang w:eastAsia="es-MX"/>
        </w:rPr>
        <w:t>el archivo electrónico denominado</w:t>
      </w:r>
      <w:r w:rsidR="00FD4156" w:rsidRPr="00B81BDD">
        <w:rPr>
          <w:rFonts w:ascii="Palatino Linotype" w:hAnsi="Palatino Linotype" w:cs="Segoe UI"/>
          <w:bCs/>
          <w:iCs/>
          <w:lang w:eastAsia="es-MX"/>
        </w:rPr>
        <w:t xml:space="preserve"> </w:t>
      </w:r>
      <w:r w:rsidR="00FD4156" w:rsidRPr="00B81BDD">
        <w:rPr>
          <w:rFonts w:ascii="Palatino Linotype" w:hAnsi="Palatino Linotype" w:cs="Segoe UI"/>
          <w:b/>
          <w:bCs/>
          <w:iCs/>
          <w:lang w:eastAsia="es-MX"/>
        </w:rPr>
        <w:t>“</w:t>
      </w:r>
      <w:r w:rsidR="008B7556" w:rsidRPr="00B81BDD">
        <w:rPr>
          <w:rFonts w:ascii="Palatino Linotype" w:hAnsi="Palatino Linotype" w:cs="Segoe UI"/>
          <w:b/>
          <w:bCs/>
          <w:iCs/>
          <w:lang w:eastAsia="es-MX"/>
        </w:rPr>
        <w:t>Respuesta a Solicitud 00089.pdf</w:t>
      </w:r>
      <w:r w:rsidR="00FD4156" w:rsidRPr="00B81BDD">
        <w:rPr>
          <w:rFonts w:ascii="Palatino Linotype" w:hAnsi="Palatino Linotype" w:cs="Segoe UI"/>
          <w:b/>
          <w:bCs/>
          <w:iCs/>
          <w:lang w:eastAsia="es-MX"/>
        </w:rPr>
        <w:t>”</w:t>
      </w:r>
      <w:r w:rsidR="00FD4156" w:rsidRPr="00B81BDD">
        <w:rPr>
          <w:rFonts w:ascii="Palatino Linotype" w:hAnsi="Palatino Linotype" w:cs="Segoe UI"/>
          <w:bCs/>
          <w:iCs/>
          <w:lang w:eastAsia="es-MX"/>
        </w:rPr>
        <w:t xml:space="preserve">, </w:t>
      </w:r>
      <w:r w:rsidR="008B7556" w:rsidRPr="00B81BDD">
        <w:rPr>
          <w:rFonts w:ascii="Palatino Linotype" w:hAnsi="Palatino Linotype" w:cs="Segoe UI"/>
          <w:bCs/>
          <w:iCs/>
          <w:lang w:eastAsia="es-MX"/>
        </w:rPr>
        <w:t>el cual contiene el oficio APM21/20/04/2022, signado por el Director de Alumbrado Público, en el cual hace de conocimiento el tipo de luminarias instaladas, para el costo menciona que se desconoce en virtud de que no han comprado luminarias y el padrón se desconoce hasta que se realice el padrón de estas en acompañamiento del CFE. P</w:t>
      </w:r>
      <w:r w:rsidR="00744742" w:rsidRPr="00B81BDD">
        <w:rPr>
          <w:rFonts w:ascii="Palatino Linotype" w:hAnsi="Palatino Linotype" w:cs="Segoe UI"/>
          <w:bCs/>
          <w:iCs/>
          <w:lang w:eastAsia="es-MX"/>
        </w:rPr>
        <w:t>or otra parte, se adjuntó de manera incompleta el Of</w:t>
      </w:r>
      <w:r w:rsidR="00D55F69" w:rsidRPr="00B81BDD">
        <w:rPr>
          <w:rFonts w:ascii="Palatino Linotype" w:hAnsi="Palatino Linotype" w:cs="Segoe UI"/>
          <w:bCs/>
          <w:iCs/>
          <w:lang w:eastAsia="es-MX"/>
        </w:rPr>
        <w:t>icio nú</w:t>
      </w:r>
      <w:r w:rsidR="00744742" w:rsidRPr="00B81BDD">
        <w:rPr>
          <w:rFonts w:ascii="Palatino Linotype" w:hAnsi="Palatino Linotype" w:cs="Segoe UI"/>
          <w:bCs/>
          <w:iCs/>
          <w:lang w:eastAsia="es-MX"/>
        </w:rPr>
        <w:t>mero ODAPAS/TRANS/0045/2022.</w:t>
      </w:r>
    </w:p>
    <w:p w14:paraId="6DDCFA81" w14:textId="35FAE5E1" w:rsidR="00387147" w:rsidRPr="00B81BDD" w:rsidRDefault="00A06787" w:rsidP="00B81BDD">
      <w:pPr>
        <w:spacing w:line="360" w:lineRule="auto"/>
        <w:jc w:val="both"/>
        <w:rPr>
          <w:rFonts w:ascii="Palatino Linotype" w:hAnsi="Palatino Linotype" w:cs="Arial"/>
          <w:b/>
          <w:iCs/>
        </w:rPr>
      </w:pPr>
      <w:r w:rsidRPr="00B81BDD">
        <w:rPr>
          <w:rFonts w:ascii="Palatino Linotype" w:hAnsi="Palatino Linotype" w:cs="Segoe UI"/>
          <w:bCs/>
          <w:iCs/>
          <w:lang w:eastAsia="es-MX"/>
        </w:rPr>
        <w:t xml:space="preserve"> </w:t>
      </w:r>
    </w:p>
    <w:p w14:paraId="641347B8" w14:textId="678764D4" w:rsidR="00182393" w:rsidRPr="00B81BDD" w:rsidRDefault="00182393" w:rsidP="00B81BDD">
      <w:pPr>
        <w:spacing w:line="360" w:lineRule="auto"/>
        <w:jc w:val="both"/>
        <w:rPr>
          <w:rFonts w:ascii="Palatino Linotype" w:hAnsi="Palatino Linotype" w:cs="Arial"/>
          <w:b/>
          <w:sz w:val="26"/>
          <w:szCs w:val="26"/>
        </w:rPr>
      </w:pPr>
      <w:r w:rsidRPr="00B81BDD">
        <w:rPr>
          <w:rFonts w:ascii="Palatino Linotype" w:hAnsi="Palatino Linotype" w:cs="Arial"/>
          <w:b/>
          <w:sz w:val="26"/>
          <w:szCs w:val="26"/>
        </w:rPr>
        <w:lastRenderedPageBreak/>
        <w:t>V</w:t>
      </w:r>
      <w:r w:rsidR="008B7556" w:rsidRPr="00B81BDD">
        <w:rPr>
          <w:rFonts w:ascii="Palatino Linotype" w:hAnsi="Palatino Linotype" w:cs="Arial"/>
          <w:b/>
          <w:sz w:val="26"/>
          <w:szCs w:val="26"/>
        </w:rPr>
        <w:t>I</w:t>
      </w:r>
      <w:r w:rsidRPr="00B81BDD">
        <w:rPr>
          <w:rFonts w:ascii="Palatino Linotype" w:hAnsi="Palatino Linotype" w:cs="Arial"/>
          <w:b/>
          <w:sz w:val="26"/>
          <w:szCs w:val="26"/>
        </w:rPr>
        <w:t xml:space="preserve">. </w:t>
      </w:r>
      <w:r w:rsidRPr="00B81BDD">
        <w:rPr>
          <w:rFonts w:ascii="Palatino Linotype" w:hAnsi="Palatino Linotype" w:cs="Arial"/>
          <w:b/>
          <w:bCs/>
          <w:sz w:val="26"/>
          <w:szCs w:val="26"/>
        </w:rPr>
        <w:t>Del Recurso de Revisión</w:t>
      </w:r>
    </w:p>
    <w:p w14:paraId="78761D08" w14:textId="33CAAF9D" w:rsidR="00182393" w:rsidRPr="00B81BDD" w:rsidRDefault="009E6E1F" w:rsidP="00B81BDD">
      <w:pPr>
        <w:spacing w:line="360" w:lineRule="auto"/>
        <w:jc w:val="both"/>
        <w:rPr>
          <w:rFonts w:ascii="Palatino Linotype" w:hAnsi="Palatino Linotype" w:cs="Arial"/>
        </w:rPr>
      </w:pPr>
      <w:r w:rsidRPr="00B81BDD">
        <w:rPr>
          <w:rFonts w:ascii="Palatino Linotype" w:hAnsi="Palatino Linotype" w:cs="Arial"/>
        </w:rPr>
        <w:t>Inconforme por la respuesta</w:t>
      </w:r>
      <w:r w:rsidR="00DC2B02" w:rsidRPr="00B81BDD">
        <w:rPr>
          <w:rFonts w:ascii="Palatino Linotype" w:hAnsi="Palatino Linotype" w:cs="Arial"/>
        </w:rPr>
        <w:t xml:space="preserve"> proporcionada por </w:t>
      </w:r>
      <w:r w:rsidRPr="00B81BDD">
        <w:rPr>
          <w:rFonts w:ascii="Palatino Linotype" w:hAnsi="Palatino Linotype" w:cs="Arial"/>
        </w:rPr>
        <w:t>el</w:t>
      </w:r>
      <w:r w:rsidRPr="00B81BDD">
        <w:rPr>
          <w:rFonts w:ascii="Palatino Linotype" w:hAnsi="Palatino Linotype" w:cs="Arial"/>
          <w:b/>
        </w:rPr>
        <w:t xml:space="preserve"> SUJETO OBLIGADO</w:t>
      </w:r>
      <w:r w:rsidRPr="00B81BDD">
        <w:rPr>
          <w:rFonts w:ascii="Palatino Linotype" w:hAnsi="Palatino Linotype" w:cs="Arial"/>
        </w:rPr>
        <w:t xml:space="preserve">, </w:t>
      </w:r>
      <w:bookmarkStart w:id="1" w:name="_Hlk65869348"/>
      <w:r w:rsidRPr="00B81BDD">
        <w:rPr>
          <w:rFonts w:ascii="Palatino Linotype" w:hAnsi="Palatino Linotype" w:cs="Arial"/>
        </w:rPr>
        <w:t xml:space="preserve">el </w:t>
      </w:r>
      <w:bookmarkStart w:id="2" w:name="_Hlk94635182"/>
      <w:bookmarkEnd w:id="1"/>
      <w:r w:rsidR="00676A47" w:rsidRPr="00B81BDD">
        <w:rPr>
          <w:rFonts w:ascii="Palatino Linotype" w:hAnsi="Palatino Linotype" w:cs="Arial"/>
        </w:rPr>
        <w:t>veintitrés</w:t>
      </w:r>
      <w:r w:rsidR="00D55F69" w:rsidRPr="00B81BDD">
        <w:rPr>
          <w:rFonts w:ascii="Palatino Linotype" w:hAnsi="Palatino Linotype" w:cs="Arial"/>
        </w:rPr>
        <w:t xml:space="preserve"> de mayo</w:t>
      </w:r>
      <w:r w:rsidR="00D44427" w:rsidRPr="00B81BDD">
        <w:rPr>
          <w:rFonts w:ascii="Palatino Linotype" w:hAnsi="Palatino Linotype" w:cs="Arial"/>
        </w:rPr>
        <w:t xml:space="preserve"> de dos mil veintidós</w:t>
      </w:r>
      <w:bookmarkEnd w:id="2"/>
      <w:r w:rsidRPr="00B81BDD">
        <w:rPr>
          <w:rFonts w:ascii="Palatino Linotype" w:hAnsi="Palatino Linotype" w:cs="Arial"/>
        </w:rPr>
        <w:t xml:space="preserve">, </w:t>
      </w:r>
      <w:r w:rsidR="00967AC9" w:rsidRPr="00B81BDD">
        <w:rPr>
          <w:rFonts w:ascii="Palatino Linotype" w:hAnsi="Palatino Linotype" w:cs="Arial"/>
          <w:bCs/>
        </w:rPr>
        <w:t>se</w:t>
      </w:r>
      <w:r w:rsidR="00967AC9" w:rsidRPr="00B81BDD">
        <w:rPr>
          <w:rFonts w:ascii="Palatino Linotype" w:hAnsi="Palatino Linotype" w:cs="Arial"/>
          <w:b/>
        </w:rPr>
        <w:t xml:space="preserve"> </w:t>
      </w:r>
      <w:r w:rsidRPr="00B81BDD">
        <w:rPr>
          <w:rFonts w:ascii="Palatino Linotype" w:hAnsi="Palatino Linotype" w:cs="Arial"/>
        </w:rPr>
        <w:t xml:space="preserve">interpuso el </w:t>
      </w:r>
      <w:r w:rsidR="00D77693" w:rsidRPr="00B81BDD">
        <w:rPr>
          <w:rFonts w:ascii="Palatino Linotype" w:hAnsi="Palatino Linotype" w:cs="Arial"/>
        </w:rPr>
        <w:t>Recurso de Revisión</w:t>
      </w:r>
      <w:r w:rsidRPr="00B81BDD">
        <w:rPr>
          <w:rFonts w:ascii="Palatino Linotype" w:hAnsi="Palatino Linotype" w:cs="Arial"/>
        </w:rPr>
        <w:t xml:space="preserve"> </w:t>
      </w:r>
      <w:r w:rsidR="00D632B7" w:rsidRPr="00B81BDD">
        <w:rPr>
          <w:rFonts w:ascii="Palatino Linotype" w:hAnsi="Palatino Linotype" w:cs="Arial"/>
        </w:rPr>
        <w:t>materia</w:t>
      </w:r>
      <w:r w:rsidRPr="00B81BDD">
        <w:rPr>
          <w:rFonts w:ascii="Palatino Linotype" w:hAnsi="Palatino Linotype" w:cs="Arial"/>
        </w:rPr>
        <w:t xml:space="preserve"> del presente estudio, el cual fue registrado en </w:t>
      </w:r>
      <w:r w:rsidRPr="00B81BDD">
        <w:rPr>
          <w:rFonts w:ascii="Palatino Linotype" w:hAnsi="Palatino Linotype" w:cs="Arial"/>
          <w:b/>
        </w:rPr>
        <w:t>EL SAIMEX</w:t>
      </w:r>
      <w:r w:rsidRPr="00B81BDD">
        <w:rPr>
          <w:rFonts w:ascii="Palatino Linotype" w:hAnsi="Palatino Linotype" w:cs="Arial"/>
        </w:rPr>
        <w:t xml:space="preserve"> y se le asignó el número de expediente </w:t>
      </w:r>
      <w:r w:rsidR="00967AC9" w:rsidRPr="00B81BDD">
        <w:rPr>
          <w:rFonts w:ascii="Palatino Linotype" w:hAnsi="Palatino Linotype" w:cs="Arial"/>
        </w:rPr>
        <w:t>anotado al rubro</w:t>
      </w:r>
      <w:r w:rsidRPr="00B81BDD">
        <w:rPr>
          <w:rFonts w:ascii="Palatino Linotype" w:hAnsi="Palatino Linotype" w:cs="Arial"/>
          <w:b/>
        </w:rPr>
        <w:t>,</w:t>
      </w:r>
      <w:r w:rsidRPr="00B81BDD">
        <w:rPr>
          <w:rFonts w:ascii="Palatino Linotype" w:hAnsi="Palatino Linotype" w:cs="Arial"/>
        </w:rPr>
        <w:t xml:space="preserve"> </w:t>
      </w:r>
      <w:r w:rsidR="00182393" w:rsidRPr="00B81BDD">
        <w:rPr>
          <w:rFonts w:ascii="Palatino Linotype" w:hAnsi="Palatino Linotype" w:cs="Arial"/>
        </w:rPr>
        <w:t>en el que señaló el particular, lo siguiente:</w:t>
      </w:r>
    </w:p>
    <w:p w14:paraId="4BDCCF6A" w14:textId="77777777" w:rsidR="009E65FF" w:rsidRPr="00B81BDD" w:rsidRDefault="009E65FF" w:rsidP="00B81BDD">
      <w:pPr>
        <w:spacing w:line="360" w:lineRule="auto"/>
        <w:jc w:val="both"/>
        <w:rPr>
          <w:rFonts w:ascii="Palatino Linotype" w:hAnsi="Palatino Linotype" w:cs="Arial"/>
        </w:rPr>
      </w:pPr>
    </w:p>
    <w:p w14:paraId="7867C4C3" w14:textId="77777777" w:rsidR="00182393" w:rsidRPr="00B81BDD" w:rsidRDefault="00182393" w:rsidP="00B81BDD">
      <w:pPr>
        <w:pStyle w:val="Prrafodelista"/>
        <w:numPr>
          <w:ilvl w:val="0"/>
          <w:numId w:val="31"/>
        </w:numPr>
        <w:spacing w:line="360" w:lineRule="auto"/>
        <w:jc w:val="both"/>
        <w:rPr>
          <w:rFonts w:ascii="Palatino Linotype" w:hAnsi="Palatino Linotype" w:cs="Arial"/>
          <w:b/>
          <w:bCs/>
        </w:rPr>
      </w:pPr>
      <w:bookmarkStart w:id="3" w:name="_Hlk76554159"/>
      <w:r w:rsidRPr="00B81BDD">
        <w:rPr>
          <w:rFonts w:ascii="Palatino Linotype" w:hAnsi="Palatino Linotype" w:cs="Arial"/>
          <w:b/>
          <w:bCs/>
        </w:rPr>
        <w:t>Acto impugnado:</w:t>
      </w:r>
    </w:p>
    <w:p w14:paraId="714C36A1" w14:textId="77777777" w:rsidR="003869E4" w:rsidRPr="00B81BDD" w:rsidRDefault="003869E4" w:rsidP="00B81BDD">
      <w:pPr>
        <w:tabs>
          <w:tab w:val="left" w:pos="851"/>
        </w:tabs>
        <w:spacing w:line="276" w:lineRule="auto"/>
        <w:ind w:left="851" w:right="901"/>
        <w:jc w:val="both"/>
        <w:rPr>
          <w:rFonts w:ascii="Palatino Linotype" w:hAnsi="Palatino Linotype" w:cs="Arial"/>
          <w:i/>
          <w:sz w:val="22"/>
          <w:szCs w:val="22"/>
        </w:rPr>
      </w:pPr>
    </w:p>
    <w:p w14:paraId="288057DC" w14:textId="6F47CE86" w:rsidR="00F862A0" w:rsidRPr="00B81BDD" w:rsidRDefault="00200BFC" w:rsidP="00B81BDD">
      <w:pPr>
        <w:tabs>
          <w:tab w:val="left" w:pos="851"/>
        </w:tabs>
        <w:spacing w:line="276" w:lineRule="auto"/>
        <w:ind w:left="851" w:right="901"/>
        <w:jc w:val="both"/>
        <w:rPr>
          <w:rFonts w:ascii="Palatino Linotype" w:hAnsi="Palatino Linotype" w:cs="Arial"/>
          <w:i/>
          <w:sz w:val="22"/>
          <w:szCs w:val="22"/>
        </w:rPr>
      </w:pPr>
      <w:r w:rsidRPr="00B81BDD">
        <w:rPr>
          <w:rFonts w:ascii="Palatino Linotype" w:hAnsi="Palatino Linotype" w:cs="Arial"/>
          <w:i/>
          <w:sz w:val="22"/>
          <w:szCs w:val="22"/>
        </w:rPr>
        <w:t>“</w:t>
      </w:r>
      <w:r w:rsidR="00744742" w:rsidRPr="00B81BDD">
        <w:rPr>
          <w:rFonts w:ascii="Palatino Linotype" w:hAnsi="Palatino Linotype" w:cs="Arial"/>
          <w:i/>
          <w:sz w:val="22"/>
          <w:szCs w:val="22"/>
        </w:rPr>
        <w:t xml:space="preserve">El 23 de marzo del 2022 se llevó a cabo una solicitud de acceso a la información, misma que el 30 de marzo del mismo año, se solicitó una aclaración a las preguntas solicitadas. Posteriormente se concedió una prórroga para contestar. Después se dio respuesta a la solicitud el 17 de mayo del 2022, dicha respuesta </w:t>
      </w:r>
      <w:r w:rsidR="00744742" w:rsidRPr="00B81BDD">
        <w:rPr>
          <w:rFonts w:ascii="Palatino Linotype" w:hAnsi="Palatino Linotype" w:cs="Arial"/>
          <w:b/>
          <w:i/>
          <w:sz w:val="22"/>
          <w:szCs w:val="22"/>
        </w:rPr>
        <w:t>cuenta con una entrega de información incompleta ya que se contestó parcialmente mi pregunta “¿Qué tipo de luminarias se utilizan en el h. ayuntamiento cuántas son y que costo tuvieron? Especificar número total y porcentaje de lámparas de luz led, focos ahorradores de “X” numero de watts, vapor de sodio, aditivos metálicos u otros tipos”</w:t>
      </w:r>
      <w:r w:rsidR="00744742" w:rsidRPr="00B81BDD">
        <w:rPr>
          <w:rFonts w:ascii="Palatino Linotype" w:hAnsi="Palatino Linotype" w:cs="Arial"/>
          <w:i/>
          <w:sz w:val="22"/>
          <w:szCs w:val="22"/>
        </w:rPr>
        <w:t>, puesto que la Mtra. Guadalupe del Pilar Castellanos Guerrero, quien funge como coordinadora de la unidad de transparencia del municipio de la Paz,</w:t>
      </w:r>
      <w:r w:rsidR="00744742" w:rsidRPr="00B81BDD">
        <w:rPr>
          <w:rFonts w:ascii="Palatino Linotype" w:hAnsi="Palatino Linotype" w:cs="Arial"/>
          <w:b/>
          <w:i/>
          <w:sz w:val="22"/>
          <w:szCs w:val="22"/>
        </w:rPr>
        <w:t xml:space="preserve"> no resolvió mi pregunta respecto al porcentaje de lámparas de luz led, focos ahorradores se utilizan en el H. ayuntamiento, de esta manera se constituye una falta de en la entrega de la información. </w:t>
      </w:r>
      <w:r w:rsidR="00744742" w:rsidRPr="00B81BDD">
        <w:rPr>
          <w:rFonts w:ascii="Palatino Linotype" w:hAnsi="Palatino Linotype" w:cs="Arial"/>
          <w:i/>
          <w:sz w:val="22"/>
          <w:szCs w:val="22"/>
        </w:rPr>
        <w:t>Así mismo dentro de dicha solicitud la Lic. Silvia Arrieta Martínez enunció que daría respuesta a las preguntas derivadas del oficio en cuestión -0089/LAPAZ/IP/2022-, pero solo enuncio las preguntas a responder más nunca las respuestas, por lo tanto se constituye una falta de respuesta a lo información solicitada.</w:t>
      </w:r>
      <w:r w:rsidR="006A2F60" w:rsidRPr="00B81BDD">
        <w:rPr>
          <w:rFonts w:ascii="Palatino Linotype" w:hAnsi="Palatino Linotype" w:cs="Arial"/>
          <w:i/>
          <w:sz w:val="22"/>
          <w:szCs w:val="22"/>
        </w:rPr>
        <w:t>"</w:t>
      </w:r>
      <w:r w:rsidR="009A2B79" w:rsidRPr="00B81BDD">
        <w:rPr>
          <w:rFonts w:ascii="Palatino Linotype" w:hAnsi="Palatino Linotype" w:cs="Arial"/>
          <w:i/>
          <w:sz w:val="22"/>
          <w:szCs w:val="22"/>
        </w:rPr>
        <w:t xml:space="preserve"> </w:t>
      </w:r>
      <w:r w:rsidRPr="00B81BDD">
        <w:rPr>
          <w:rFonts w:ascii="Palatino Linotype" w:hAnsi="Palatino Linotype" w:cs="Arial"/>
          <w:i/>
          <w:sz w:val="22"/>
          <w:szCs w:val="22"/>
        </w:rPr>
        <w:t>(</w:t>
      </w:r>
      <w:r w:rsidR="00967AC9" w:rsidRPr="00B81BDD">
        <w:rPr>
          <w:rFonts w:ascii="Palatino Linotype" w:hAnsi="Palatino Linotype" w:cs="Arial"/>
          <w:i/>
          <w:sz w:val="22"/>
          <w:szCs w:val="22"/>
        </w:rPr>
        <w:t>Sic</w:t>
      </w:r>
      <w:r w:rsidRPr="00B81BDD">
        <w:rPr>
          <w:rFonts w:ascii="Palatino Linotype" w:hAnsi="Palatino Linotype" w:cs="Arial"/>
          <w:i/>
          <w:sz w:val="22"/>
          <w:szCs w:val="22"/>
        </w:rPr>
        <w:t>)</w:t>
      </w:r>
    </w:p>
    <w:p w14:paraId="6B884223" w14:textId="77777777" w:rsidR="00D55F69" w:rsidRPr="00B81BDD" w:rsidRDefault="00D55F69" w:rsidP="00B81BDD">
      <w:pPr>
        <w:tabs>
          <w:tab w:val="left" w:pos="851"/>
        </w:tabs>
        <w:spacing w:line="276" w:lineRule="auto"/>
        <w:ind w:left="851" w:right="901"/>
        <w:jc w:val="both"/>
        <w:rPr>
          <w:rFonts w:ascii="Palatino Linotype" w:hAnsi="Palatino Linotype" w:cs="Arial"/>
          <w:i/>
          <w:sz w:val="22"/>
          <w:szCs w:val="22"/>
        </w:rPr>
      </w:pPr>
    </w:p>
    <w:p w14:paraId="3D3F3AFF" w14:textId="6CF5EC23" w:rsidR="00744742" w:rsidRPr="00B81BDD" w:rsidRDefault="00744742" w:rsidP="00B81BDD">
      <w:pPr>
        <w:spacing w:line="276" w:lineRule="auto"/>
        <w:ind w:left="850" w:right="901"/>
        <w:jc w:val="right"/>
        <w:rPr>
          <w:rFonts w:ascii="Palatino Linotype" w:hAnsi="Palatino Linotype" w:cs="Arial"/>
        </w:rPr>
      </w:pPr>
      <w:r w:rsidRPr="00B81BDD">
        <w:rPr>
          <w:rFonts w:ascii="Palatino Linotype" w:hAnsi="Palatino Linotype" w:cs="Arial"/>
        </w:rPr>
        <w:t>(Énfasis añadido)</w:t>
      </w:r>
    </w:p>
    <w:p w14:paraId="3170F167" w14:textId="77777777" w:rsidR="00744742" w:rsidRDefault="00744742" w:rsidP="00B81BDD">
      <w:pPr>
        <w:spacing w:line="276" w:lineRule="auto"/>
        <w:jc w:val="both"/>
        <w:rPr>
          <w:rFonts w:ascii="Palatino Linotype" w:hAnsi="Palatino Linotype" w:cs="Arial"/>
        </w:rPr>
      </w:pPr>
    </w:p>
    <w:p w14:paraId="7BD00141" w14:textId="77777777" w:rsidR="00CE27A4" w:rsidRDefault="00CE27A4" w:rsidP="00B81BDD">
      <w:pPr>
        <w:spacing w:line="276" w:lineRule="auto"/>
        <w:jc w:val="both"/>
        <w:rPr>
          <w:rFonts w:ascii="Palatino Linotype" w:hAnsi="Palatino Linotype" w:cs="Arial"/>
        </w:rPr>
      </w:pPr>
    </w:p>
    <w:p w14:paraId="75CD08C1" w14:textId="77777777" w:rsidR="00CE27A4" w:rsidRPr="00B81BDD" w:rsidRDefault="00CE27A4" w:rsidP="00B81BDD">
      <w:pPr>
        <w:spacing w:line="276" w:lineRule="auto"/>
        <w:jc w:val="both"/>
        <w:rPr>
          <w:rFonts w:ascii="Palatino Linotype" w:hAnsi="Palatino Linotype" w:cs="Arial"/>
        </w:rPr>
      </w:pPr>
    </w:p>
    <w:p w14:paraId="7ED3AF94" w14:textId="77777777" w:rsidR="00182393" w:rsidRPr="00B81BDD" w:rsidRDefault="00182393" w:rsidP="00B81BDD">
      <w:pPr>
        <w:pStyle w:val="Prrafodelista"/>
        <w:numPr>
          <w:ilvl w:val="0"/>
          <w:numId w:val="31"/>
        </w:numPr>
        <w:spacing w:line="360" w:lineRule="auto"/>
        <w:jc w:val="both"/>
        <w:rPr>
          <w:rFonts w:ascii="Palatino Linotype" w:hAnsi="Palatino Linotype" w:cs="Arial"/>
          <w:b/>
          <w:bCs/>
        </w:rPr>
      </w:pPr>
      <w:r w:rsidRPr="00B81BDD">
        <w:rPr>
          <w:rFonts w:ascii="Palatino Linotype" w:hAnsi="Palatino Linotype" w:cs="Arial"/>
          <w:b/>
          <w:bCs/>
        </w:rPr>
        <w:lastRenderedPageBreak/>
        <w:t>Razones o motivos de inconformidad:</w:t>
      </w:r>
    </w:p>
    <w:p w14:paraId="202264E4" w14:textId="08F1BF29" w:rsidR="0094269A" w:rsidRPr="00B81BDD" w:rsidRDefault="0094269A" w:rsidP="00B81BDD">
      <w:pPr>
        <w:spacing w:line="276" w:lineRule="auto"/>
        <w:ind w:left="850" w:right="901"/>
        <w:jc w:val="both"/>
        <w:rPr>
          <w:rFonts w:ascii="Palatino Linotype" w:eastAsia="Palatino Linotype" w:hAnsi="Palatino Linotype" w:cs="Palatino Linotype"/>
          <w:i/>
          <w:iCs/>
          <w:sz w:val="22"/>
          <w:szCs w:val="22"/>
          <w:lang w:eastAsia="es-MX"/>
        </w:rPr>
      </w:pPr>
      <w:r w:rsidRPr="00B81BDD">
        <w:rPr>
          <w:rFonts w:ascii="Palatino Linotype" w:eastAsia="Palatino Linotype" w:hAnsi="Palatino Linotype" w:cs="Palatino Linotype"/>
          <w:i/>
          <w:iCs/>
          <w:sz w:val="22"/>
          <w:szCs w:val="22"/>
          <w:lang w:eastAsia="es-MX"/>
        </w:rPr>
        <w:t>“</w:t>
      </w:r>
      <w:r w:rsidR="00744742" w:rsidRPr="00B81BDD">
        <w:rPr>
          <w:rFonts w:ascii="Palatino Linotype" w:eastAsia="Palatino Linotype" w:hAnsi="Palatino Linotype" w:cs="Palatino Linotype"/>
          <w:i/>
          <w:iCs/>
          <w:sz w:val="22"/>
          <w:szCs w:val="22"/>
          <w:lang w:eastAsia="es-MX"/>
        </w:rPr>
        <w:t xml:space="preserve">No se </w:t>
      </w:r>
      <w:proofErr w:type="spellStart"/>
      <w:r w:rsidR="00744742" w:rsidRPr="00B81BDD">
        <w:rPr>
          <w:rFonts w:ascii="Palatino Linotype" w:eastAsia="Palatino Linotype" w:hAnsi="Palatino Linotype" w:cs="Palatino Linotype"/>
          <w:i/>
          <w:iCs/>
          <w:sz w:val="22"/>
          <w:szCs w:val="22"/>
          <w:lang w:eastAsia="es-MX"/>
        </w:rPr>
        <w:t>contesto</w:t>
      </w:r>
      <w:proofErr w:type="spellEnd"/>
      <w:r w:rsidR="00744742" w:rsidRPr="00B81BDD">
        <w:rPr>
          <w:rFonts w:ascii="Palatino Linotype" w:eastAsia="Palatino Linotype" w:hAnsi="Palatino Linotype" w:cs="Palatino Linotype"/>
          <w:i/>
          <w:iCs/>
          <w:sz w:val="22"/>
          <w:szCs w:val="22"/>
          <w:lang w:eastAsia="es-MX"/>
        </w:rPr>
        <w:t xml:space="preserve"> completamente la pregunta “¿Qué tipo de luminarias se utilizan en el h. ayuntamiento cuántas son y que costo tuvieron? Especificar número total y porcentaje de lámparas de luz led, focos ahorradores de “X” numero de watts, vapor de sodio, aditivos metálicos u otros tipos”, la cual es de orden público; además se enunciaron mis preguntas a resolver, donde ninguna fue resuelta; por lo que: 1. Se ha vulnerado el Derecho al acceso a la información pública, consagrado en los artículos 6° y 8° constitucional y los artículos 4° y 6°de la Ley de transparencia y acceso a la información. 2. Se incumple con la función que tienen las Unidades de Transparencia, respecto a su artículo 53, en su fracción III y aunado a esto, la información solicitada es incompleta.</w:t>
      </w:r>
      <w:r w:rsidR="00EF7ADD" w:rsidRPr="00B81BDD">
        <w:rPr>
          <w:rFonts w:ascii="Palatino Linotype" w:eastAsia="Palatino Linotype" w:hAnsi="Palatino Linotype" w:cs="Palatino Linotype"/>
          <w:i/>
          <w:iCs/>
          <w:sz w:val="22"/>
          <w:szCs w:val="22"/>
          <w:lang w:eastAsia="es-MX"/>
        </w:rPr>
        <w:t>”</w:t>
      </w:r>
    </w:p>
    <w:p w14:paraId="7695721A" w14:textId="0A469AB6" w:rsidR="00EF7ADD" w:rsidRPr="00B81BDD" w:rsidRDefault="00EF7ADD" w:rsidP="00B81BDD">
      <w:pPr>
        <w:spacing w:line="276" w:lineRule="auto"/>
        <w:jc w:val="both"/>
        <w:rPr>
          <w:rFonts w:ascii="Palatino Linotype" w:hAnsi="Palatino Linotype" w:cs="Arial"/>
          <w:i/>
          <w:iCs/>
        </w:rPr>
      </w:pPr>
    </w:p>
    <w:bookmarkEnd w:id="3"/>
    <w:p w14:paraId="3CEDC3A8" w14:textId="779996AF" w:rsidR="00182393" w:rsidRPr="00B81BDD" w:rsidRDefault="00182393" w:rsidP="00B81BDD">
      <w:pPr>
        <w:spacing w:line="360" w:lineRule="auto"/>
        <w:jc w:val="both"/>
        <w:rPr>
          <w:rFonts w:ascii="Palatino Linotype" w:hAnsi="Palatino Linotype" w:cs="Arial"/>
          <w:b/>
          <w:color w:val="000000" w:themeColor="text1"/>
          <w:sz w:val="26"/>
          <w:szCs w:val="26"/>
        </w:rPr>
      </w:pPr>
      <w:r w:rsidRPr="00B81BDD">
        <w:rPr>
          <w:rFonts w:ascii="Palatino Linotype" w:hAnsi="Palatino Linotype" w:cs="Arial"/>
          <w:b/>
          <w:sz w:val="26"/>
          <w:szCs w:val="26"/>
        </w:rPr>
        <w:t>V. Del turno del Recurso de Revisión</w:t>
      </w:r>
    </w:p>
    <w:p w14:paraId="74931326" w14:textId="4CA54C5E" w:rsidR="00200BFC" w:rsidRPr="00B81BDD" w:rsidRDefault="00200BFC" w:rsidP="00B81BDD">
      <w:pPr>
        <w:spacing w:line="360" w:lineRule="auto"/>
        <w:jc w:val="both"/>
        <w:rPr>
          <w:rFonts w:ascii="Palatino Linotype" w:hAnsi="Palatino Linotype" w:cs="Arial"/>
        </w:rPr>
      </w:pPr>
      <w:r w:rsidRPr="00B81BDD">
        <w:rPr>
          <w:rFonts w:ascii="Palatino Linotype" w:hAnsi="Palatino Linotype" w:cs="Arial"/>
        </w:rPr>
        <w:t>E</w:t>
      </w:r>
      <w:r w:rsidR="008C7579" w:rsidRPr="00B81BDD">
        <w:rPr>
          <w:rFonts w:ascii="Palatino Linotype" w:hAnsi="Palatino Linotype" w:cs="Arial"/>
        </w:rPr>
        <w:t xml:space="preserve">l </w:t>
      </w:r>
      <w:r w:rsidR="00676A47" w:rsidRPr="00B81BDD">
        <w:rPr>
          <w:rFonts w:ascii="Palatino Linotype" w:hAnsi="Palatino Linotype" w:cs="Arial"/>
        </w:rPr>
        <w:t xml:space="preserve">veintitrés de mayo </w:t>
      </w:r>
      <w:r w:rsidR="00E858CF" w:rsidRPr="00B81BDD">
        <w:rPr>
          <w:rFonts w:ascii="Palatino Linotype" w:hAnsi="Palatino Linotype" w:cs="Arial"/>
        </w:rPr>
        <w:t>de dos mil veintidós</w:t>
      </w:r>
      <w:r w:rsidRPr="00B81BDD">
        <w:rPr>
          <w:rFonts w:ascii="Palatino Linotype" w:hAnsi="Palatino Linotype" w:cs="Arial"/>
        </w:rPr>
        <w:t xml:space="preserve">, </w:t>
      </w:r>
      <w:r w:rsidR="00F3473A" w:rsidRPr="00B81BDD">
        <w:rPr>
          <w:rFonts w:ascii="Palatino Linotype" w:hAnsi="Palatino Linotype" w:cs="Arial"/>
        </w:rPr>
        <w:t xml:space="preserve">el recurso que se trata se envió electrónicamente al Instituto de </w:t>
      </w:r>
      <w:r w:rsidR="00F3473A" w:rsidRPr="00B81BDD">
        <w:rPr>
          <w:rFonts w:ascii="Palatino Linotype" w:eastAsia="Arial Unicode MS" w:hAnsi="Palatino Linotype" w:cs="Arial"/>
        </w:rPr>
        <w:t>Transparencia</w:t>
      </w:r>
      <w:r w:rsidR="00F3473A" w:rsidRPr="00B81BDD">
        <w:rPr>
          <w:rFonts w:ascii="Palatino Linotype" w:hAnsi="Palatino Linotype" w:cs="Arial"/>
        </w:rPr>
        <w:t xml:space="preserve">, Acceso a la </w:t>
      </w:r>
      <w:r w:rsidR="00327647" w:rsidRPr="00B81BDD">
        <w:rPr>
          <w:rFonts w:ascii="Palatino Linotype" w:hAnsi="Palatino Linotype" w:cs="Arial"/>
        </w:rPr>
        <w:t>Información Pública</w:t>
      </w:r>
      <w:r w:rsidR="00F3473A" w:rsidRPr="00B81BDD">
        <w:rPr>
          <w:rFonts w:ascii="Palatino Linotype" w:hAnsi="Palatino Linotype" w:cs="Arial"/>
        </w:rPr>
        <w:t xml:space="preserve"> y Protección de Datos Personales del Estado de México y Municipios y con fundamento en el artículo 185, fracción I de la </w:t>
      </w:r>
      <w:r w:rsidR="00F3473A" w:rsidRPr="00B81BDD">
        <w:rPr>
          <w:rFonts w:ascii="Palatino Linotype" w:hAnsi="Palatino Linotype"/>
        </w:rPr>
        <w:t xml:space="preserve">Ley de Transparencia y Acceso a la </w:t>
      </w:r>
      <w:r w:rsidR="00327647" w:rsidRPr="00B81BDD">
        <w:rPr>
          <w:rFonts w:ascii="Palatino Linotype" w:hAnsi="Palatino Linotype"/>
        </w:rPr>
        <w:t>Información Pública</w:t>
      </w:r>
      <w:r w:rsidR="00F3473A" w:rsidRPr="00B81BDD">
        <w:rPr>
          <w:rFonts w:ascii="Palatino Linotype" w:hAnsi="Palatino Linotype"/>
        </w:rPr>
        <w:t xml:space="preserve"> del Estado de México y Municipios</w:t>
      </w:r>
      <w:r w:rsidR="00947E30" w:rsidRPr="00B81BDD">
        <w:rPr>
          <w:rFonts w:ascii="Palatino Linotype" w:hAnsi="Palatino Linotype" w:cs="Arial"/>
        </w:rPr>
        <w:t>, se turnó</w:t>
      </w:r>
      <w:r w:rsidR="00F3473A" w:rsidRPr="00B81BDD">
        <w:rPr>
          <w:rFonts w:ascii="Palatino Linotype" w:hAnsi="Palatino Linotype" w:cs="Arial"/>
        </w:rPr>
        <w:t xml:space="preserve"> </w:t>
      </w:r>
      <w:r w:rsidR="00FA74BA" w:rsidRPr="00B81BDD">
        <w:rPr>
          <w:rFonts w:ascii="Palatino Linotype" w:hAnsi="Palatino Linotype" w:cs="Arial"/>
        </w:rPr>
        <w:t>mediante el</w:t>
      </w:r>
      <w:r w:rsidR="00F3473A" w:rsidRPr="00B81BDD">
        <w:rPr>
          <w:rFonts w:ascii="Palatino Linotype" w:eastAsia="Arial Unicode MS" w:hAnsi="Palatino Linotype" w:cs="Arial"/>
        </w:rPr>
        <w:t xml:space="preserve"> </w:t>
      </w:r>
      <w:r w:rsidR="00F3473A" w:rsidRPr="00B81BDD">
        <w:rPr>
          <w:rFonts w:ascii="Palatino Linotype" w:eastAsia="Arial Unicode MS" w:hAnsi="Palatino Linotype" w:cs="Arial"/>
          <w:b/>
        </w:rPr>
        <w:t>SAIMEX</w:t>
      </w:r>
      <w:r w:rsidR="00F3473A" w:rsidRPr="00B81BDD">
        <w:rPr>
          <w:rFonts w:ascii="Palatino Linotype" w:hAnsi="Palatino Linotype"/>
        </w:rPr>
        <w:t xml:space="preserve">, </w:t>
      </w:r>
      <w:r w:rsidR="00A3109C" w:rsidRPr="00B81BDD">
        <w:rPr>
          <w:rFonts w:ascii="Palatino Linotype" w:hAnsi="Palatino Linotype"/>
        </w:rPr>
        <w:t>a la</w:t>
      </w:r>
      <w:r w:rsidR="00D44427" w:rsidRPr="00B81BDD">
        <w:rPr>
          <w:rFonts w:ascii="Palatino Linotype" w:hAnsi="Palatino Linotype"/>
        </w:rPr>
        <w:t xml:space="preserve"> </w:t>
      </w:r>
      <w:bookmarkStart w:id="4" w:name="_Hlk96369776"/>
      <w:r w:rsidR="00A3109C" w:rsidRPr="00B81BDD">
        <w:rPr>
          <w:rFonts w:ascii="Palatino Linotype" w:hAnsi="Palatino Linotype" w:cs="Arial"/>
          <w:b/>
          <w:bCs/>
        </w:rPr>
        <w:t xml:space="preserve">Comisionada </w:t>
      </w:r>
      <w:bookmarkEnd w:id="4"/>
      <w:r w:rsidR="00744104" w:rsidRPr="00B81BDD">
        <w:rPr>
          <w:rFonts w:ascii="Palatino Linotype" w:hAnsi="Palatino Linotype" w:cs="Arial"/>
          <w:b/>
          <w:bCs/>
        </w:rPr>
        <w:t>Sharon Cristina Morales Martínez</w:t>
      </w:r>
      <w:r w:rsidR="00F3473A" w:rsidRPr="00B81BDD">
        <w:rPr>
          <w:rFonts w:ascii="Palatino Linotype" w:hAnsi="Palatino Linotype"/>
        </w:rPr>
        <w:t>,</w:t>
      </w:r>
      <w:r w:rsidR="00F3473A" w:rsidRPr="00B81BDD">
        <w:rPr>
          <w:rFonts w:ascii="Palatino Linotype" w:hAnsi="Palatino Linotype" w:cs="Arial"/>
        </w:rPr>
        <w:t xml:space="preserve"> a efecto de decretar su admisión o </w:t>
      </w:r>
      <w:proofErr w:type="spellStart"/>
      <w:r w:rsidR="00F3473A" w:rsidRPr="00B81BDD">
        <w:rPr>
          <w:rFonts w:ascii="Palatino Linotype" w:hAnsi="Palatino Linotype" w:cs="Arial"/>
        </w:rPr>
        <w:t>desechamiento</w:t>
      </w:r>
      <w:proofErr w:type="spellEnd"/>
      <w:r w:rsidR="00F3473A" w:rsidRPr="00B81BDD">
        <w:rPr>
          <w:rFonts w:ascii="Palatino Linotype" w:hAnsi="Palatino Linotype" w:cs="Arial"/>
        </w:rPr>
        <w:t>.</w:t>
      </w:r>
    </w:p>
    <w:p w14:paraId="7AEAAD66" w14:textId="77777777" w:rsidR="00605A95" w:rsidRPr="00B81BDD" w:rsidRDefault="00605A95" w:rsidP="00B81BDD">
      <w:pPr>
        <w:spacing w:line="360" w:lineRule="auto"/>
        <w:jc w:val="both"/>
        <w:rPr>
          <w:rFonts w:ascii="Palatino Linotype" w:hAnsi="Palatino Linotype" w:cs="Arial"/>
        </w:rPr>
      </w:pPr>
    </w:p>
    <w:p w14:paraId="06C43014" w14:textId="77777777" w:rsidR="004077DA" w:rsidRPr="00B81BDD" w:rsidRDefault="004077DA" w:rsidP="00B81BDD">
      <w:pPr>
        <w:tabs>
          <w:tab w:val="center" w:pos="4252"/>
          <w:tab w:val="right" w:pos="8504"/>
        </w:tabs>
        <w:spacing w:line="360" w:lineRule="auto"/>
        <w:jc w:val="both"/>
        <w:rPr>
          <w:rFonts w:ascii="Palatino Linotype" w:hAnsi="Palatino Linotype" w:cs="Arial"/>
          <w:b/>
          <w:color w:val="000000" w:themeColor="text1"/>
          <w:sz w:val="26"/>
          <w:szCs w:val="26"/>
        </w:rPr>
      </w:pPr>
      <w:r w:rsidRPr="00B81BDD">
        <w:rPr>
          <w:rFonts w:ascii="Palatino Linotype" w:hAnsi="Palatino Linotype" w:cs="Arial"/>
          <w:b/>
          <w:color w:val="000000" w:themeColor="text1"/>
          <w:sz w:val="26"/>
          <w:szCs w:val="26"/>
        </w:rPr>
        <w:t>a) Admisión del Recurso de Revisión</w:t>
      </w:r>
    </w:p>
    <w:p w14:paraId="4952A0CD" w14:textId="769D6F76" w:rsidR="00200BFC" w:rsidRPr="00B81BDD" w:rsidRDefault="00200BFC" w:rsidP="00B81BDD">
      <w:pPr>
        <w:tabs>
          <w:tab w:val="center" w:pos="4252"/>
          <w:tab w:val="right" w:pos="8504"/>
        </w:tabs>
        <w:spacing w:line="360" w:lineRule="auto"/>
        <w:jc w:val="both"/>
        <w:rPr>
          <w:rFonts w:ascii="Palatino Linotype" w:hAnsi="Palatino Linotype" w:cs="Arial"/>
        </w:rPr>
      </w:pPr>
      <w:r w:rsidRPr="00B81BDD">
        <w:rPr>
          <w:rFonts w:ascii="Palatino Linotype" w:hAnsi="Palatino Linotype" w:cs="Arial"/>
        </w:rPr>
        <w:t>De las constancias del expediente electrónico del</w:t>
      </w:r>
      <w:r w:rsidRPr="00B81BDD">
        <w:rPr>
          <w:rFonts w:ascii="Palatino Linotype" w:hAnsi="Palatino Linotype" w:cs="Arial"/>
          <w:b/>
        </w:rPr>
        <w:t xml:space="preserve"> SAIMEX</w:t>
      </w:r>
      <w:r w:rsidRPr="00B81BDD">
        <w:rPr>
          <w:rFonts w:ascii="Palatino Linotype" w:hAnsi="Palatino Linotype" w:cs="Arial"/>
        </w:rPr>
        <w:t xml:space="preserve">, se advierte que en fecha </w:t>
      </w:r>
      <w:r w:rsidR="00676A47" w:rsidRPr="00B81BDD">
        <w:rPr>
          <w:rFonts w:ascii="Palatino Linotype" w:hAnsi="Palatino Linotype" w:cs="Arial"/>
        </w:rPr>
        <w:t>veintiséis de mayo</w:t>
      </w:r>
      <w:r w:rsidR="00B14AED" w:rsidRPr="00B81BDD">
        <w:rPr>
          <w:rFonts w:ascii="Palatino Linotype" w:hAnsi="Palatino Linotype" w:cs="Arial"/>
        </w:rPr>
        <w:t xml:space="preserve"> </w:t>
      </w:r>
      <w:r w:rsidR="00D44427" w:rsidRPr="00B81BDD">
        <w:rPr>
          <w:rFonts w:ascii="Palatino Linotype" w:hAnsi="Palatino Linotype" w:cs="Arial"/>
        </w:rPr>
        <w:t>de dos mil veintidós</w:t>
      </w:r>
      <w:r w:rsidRPr="00B81BDD">
        <w:rPr>
          <w:rFonts w:ascii="Palatino Linotype" w:hAnsi="Palatino Linotype" w:cs="Arial"/>
        </w:rPr>
        <w:t xml:space="preserve">, se acordó la admisión a trámite del </w:t>
      </w:r>
      <w:r w:rsidR="00D77693" w:rsidRPr="00B81BDD">
        <w:rPr>
          <w:rFonts w:ascii="Palatino Linotype" w:hAnsi="Palatino Linotype" w:cs="Arial"/>
        </w:rPr>
        <w:t>Recurso de Revisión</w:t>
      </w:r>
      <w:r w:rsidRPr="00B81BDD">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B81BDD">
        <w:rPr>
          <w:rFonts w:ascii="Palatino Linotype" w:hAnsi="Palatino Linotype" w:cs="Arial"/>
        </w:rPr>
        <w:t xml:space="preserve">, manifestaran lo que a su derecho conviniera, a efecto de presentar pruebas y </w:t>
      </w:r>
      <w:r w:rsidR="00434F5B" w:rsidRPr="00B81BDD">
        <w:rPr>
          <w:rFonts w:ascii="Palatino Linotype" w:hAnsi="Palatino Linotype" w:cs="Arial"/>
        </w:rPr>
        <w:lastRenderedPageBreak/>
        <w:t xml:space="preserve">alegatos; así como para que </w:t>
      </w:r>
      <w:r w:rsidR="00434F5B" w:rsidRPr="00B81BDD">
        <w:rPr>
          <w:rFonts w:ascii="Palatino Linotype" w:hAnsi="Palatino Linotype" w:cs="Arial"/>
          <w:b/>
        </w:rPr>
        <w:t xml:space="preserve">EL SUJETO OBLIGADO </w:t>
      </w:r>
      <w:r w:rsidR="00434F5B" w:rsidRPr="00B81BDD">
        <w:rPr>
          <w:rFonts w:ascii="Palatino Linotype" w:hAnsi="Palatino Linotype" w:cs="Arial"/>
        </w:rPr>
        <w:t>rindiera su</w:t>
      </w:r>
      <w:r w:rsidR="00434F5B" w:rsidRPr="00B81BDD">
        <w:rPr>
          <w:rFonts w:ascii="Palatino Linotype" w:hAnsi="Palatino Linotype" w:cs="Arial"/>
          <w:b/>
        </w:rPr>
        <w:t xml:space="preserve"> </w:t>
      </w:r>
      <w:r w:rsidR="00434F5B" w:rsidRPr="00B81BDD">
        <w:rPr>
          <w:rFonts w:ascii="Palatino Linotype" w:hAnsi="Palatino Linotype" w:cs="Arial"/>
        </w:rPr>
        <w:t xml:space="preserve">Informe Justificado, </w:t>
      </w:r>
      <w:r w:rsidRPr="00B81BDD">
        <w:rPr>
          <w:rFonts w:ascii="Palatino Linotype" w:hAnsi="Palatino Linotype" w:cs="Arial"/>
        </w:rPr>
        <w:t xml:space="preserve">conforme a lo dispuesto por el artículo 185 de la Ley de Transparencia y Acceso a la </w:t>
      </w:r>
      <w:r w:rsidR="00327647" w:rsidRPr="00B81BDD">
        <w:rPr>
          <w:rFonts w:ascii="Palatino Linotype" w:hAnsi="Palatino Linotype" w:cs="Arial"/>
        </w:rPr>
        <w:t>Información Pública</w:t>
      </w:r>
      <w:r w:rsidRPr="00B81BDD">
        <w:rPr>
          <w:rFonts w:ascii="Palatino Linotype" w:hAnsi="Palatino Linotype" w:cs="Arial"/>
        </w:rPr>
        <w:t xml:space="preserve"> del Estado de México y Municipios.</w:t>
      </w:r>
    </w:p>
    <w:p w14:paraId="092965FE" w14:textId="77777777" w:rsidR="003C17C7" w:rsidRPr="00B81BDD" w:rsidRDefault="003C17C7" w:rsidP="00B81BDD">
      <w:pPr>
        <w:tabs>
          <w:tab w:val="center" w:pos="4252"/>
          <w:tab w:val="right" w:pos="8504"/>
        </w:tabs>
        <w:spacing w:line="360" w:lineRule="auto"/>
        <w:jc w:val="both"/>
        <w:rPr>
          <w:rFonts w:ascii="Palatino Linotype" w:hAnsi="Palatino Linotype" w:cs="Arial"/>
        </w:rPr>
      </w:pPr>
    </w:p>
    <w:p w14:paraId="239F20BA" w14:textId="57DB28E4" w:rsidR="004077DA" w:rsidRPr="00B81BDD" w:rsidRDefault="00E858CF" w:rsidP="00B81BDD">
      <w:pPr>
        <w:spacing w:line="360" w:lineRule="auto"/>
        <w:jc w:val="both"/>
        <w:rPr>
          <w:rFonts w:ascii="Palatino Linotype" w:eastAsia="Arial Unicode MS" w:hAnsi="Palatino Linotype" w:cs="Arial"/>
          <w:b/>
          <w:color w:val="000000" w:themeColor="text1"/>
          <w:sz w:val="26"/>
          <w:szCs w:val="26"/>
        </w:rPr>
      </w:pPr>
      <w:r w:rsidRPr="00B81BDD">
        <w:rPr>
          <w:rFonts w:ascii="Palatino Linotype" w:eastAsia="Arial Unicode MS" w:hAnsi="Palatino Linotype" w:cs="Arial"/>
          <w:b/>
          <w:color w:val="000000" w:themeColor="text1"/>
          <w:sz w:val="26"/>
          <w:szCs w:val="26"/>
        </w:rPr>
        <w:t>b</w:t>
      </w:r>
      <w:r w:rsidR="004077DA" w:rsidRPr="00B81BDD">
        <w:rPr>
          <w:rFonts w:ascii="Palatino Linotype" w:eastAsia="Arial Unicode MS" w:hAnsi="Palatino Linotype" w:cs="Arial"/>
          <w:b/>
          <w:color w:val="000000" w:themeColor="text1"/>
          <w:sz w:val="26"/>
          <w:szCs w:val="26"/>
        </w:rPr>
        <w:t xml:space="preserve">) </w:t>
      </w:r>
      <w:r w:rsidR="004077DA" w:rsidRPr="00B81BDD">
        <w:rPr>
          <w:rFonts w:ascii="Palatino Linotype" w:hAnsi="Palatino Linotype" w:cs="Arial"/>
          <w:b/>
          <w:bCs/>
          <w:sz w:val="26"/>
          <w:szCs w:val="26"/>
        </w:rPr>
        <w:t>Informe Justificado</w:t>
      </w:r>
    </w:p>
    <w:p w14:paraId="77E81072" w14:textId="50B06C44" w:rsidR="00A74CE1" w:rsidRPr="00B81BDD" w:rsidRDefault="00EB19F2" w:rsidP="00B81BDD">
      <w:pPr>
        <w:tabs>
          <w:tab w:val="center" w:pos="4252"/>
          <w:tab w:val="right" w:pos="8504"/>
        </w:tabs>
        <w:spacing w:line="360" w:lineRule="auto"/>
        <w:jc w:val="both"/>
        <w:rPr>
          <w:rFonts w:ascii="Palatino Linotype" w:hAnsi="Palatino Linotype" w:cs="Arial"/>
        </w:rPr>
      </w:pPr>
      <w:r w:rsidRPr="00B81BDD">
        <w:rPr>
          <w:rFonts w:ascii="Palatino Linotype" w:hAnsi="Palatino Linotype" w:cs="Arial"/>
        </w:rPr>
        <w:t>En cumplimiento a lo anterior, de las constancias del expediente electrónico</w:t>
      </w:r>
      <w:r w:rsidR="00434F5B" w:rsidRPr="00B81BDD">
        <w:rPr>
          <w:rFonts w:ascii="Palatino Linotype" w:hAnsi="Palatino Linotype" w:cs="Arial"/>
        </w:rPr>
        <w:t xml:space="preserve"> que obra en el</w:t>
      </w:r>
      <w:r w:rsidRPr="00B81BDD">
        <w:rPr>
          <w:rFonts w:ascii="Palatino Linotype" w:hAnsi="Palatino Linotype" w:cs="Arial"/>
        </w:rPr>
        <w:t> </w:t>
      </w:r>
      <w:r w:rsidRPr="00B81BDD">
        <w:rPr>
          <w:rFonts w:ascii="Palatino Linotype" w:hAnsi="Palatino Linotype" w:cs="Arial"/>
          <w:b/>
          <w:bCs/>
        </w:rPr>
        <w:t>SAIMEX</w:t>
      </w:r>
      <w:r w:rsidR="00434F5B" w:rsidRPr="00B81BDD">
        <w:rPr>
          <w:rFonts w:ascii="Palatino Linotype" w:hAnsi="Palatino Linotype" w:cs="Arial"/>
        </w:rPr>
        <w:t xml:space="preserve">, del Recurso materia del presente estudio, </w:t>
      </w:r>
      <w:r w:rsidRPr="00B81BDD">
        <w:rPr>
          <w:rFonts w:ascii="Palatino Linotype" w:hAnsi="Palatino Linotype" w:cs="Arial"/>
        </w:rPr>
        <w:t xml:space="preserve">se advierte que </w:t>
      </w:r>
      <w:r w:rsidRPr="00B81BDD">
        <w:rPr>
          <w:rFonts w:ascii="Palatino Linotype" w:hAnsi="Palatino Linotype" w:cs="Arial"/>
          <w:b/>
          <w:bCs/>
        </w:rPr>
        <w:t xml:space="preserve">EL SUJETO </w:t>
      </w:r>
      <w:r w:rsidR="00E550ED" w:rsidRPr="00B81BDD">
        <w:rPr>
          <w:rFonts w:ascii="Palatino Linotype" w:hAnsi="Palatino Linotype" w:cs="Arial"/>
          <w:b/>
          <w:bCs/>
        </w:rPr>
        <w:t xml:space="preserve">OBLIGADO </w:t>
      </w:r>
      <w:r w:rsidR="00E550ED" w:rsidRPr="00B81BDD">
        <w:rPr>
          <w:rFonts w:ascii="Palatino Linotype" w:hAnsi="Palatino Linotype" w:cs="Arial"/>
        </w:rPr>
        <w:t>presento</w:t>
      </w:r>
      <w:r w:rsidR="009E2D3E" w:rsidRPr="00B81BDD">
        <w:rPr>
          <w:rFonts w:ascii="Palatino Linotype" w:hAnsi="Palatino Linotype" w:cs="Arial"/>
        </w:rPr>
        <w:t xml:space="preserve"> </w:t>
      </w:r>
      <w:r w:rsidRPr="00B81BDD">
        <w:rPr>
          <w:rFonts w:ascii="Palatino Linotype" w:hAnsi="Palatino Linotype" w:cs="Arial"/>
        </w:rPr>
        <w:t>su Informe Justificado</w:t>
      </w:r>
      <w:r w:rsidR="00286E89" w:rsidRPr="00B81BDD">
        <w:rPr>
          <w:rFonts w:ascii="Palatino Linotype" w:hAnsi="Palatino Linotype" w:cs="Arial"/>
        </w:rPr>
        <w:t xml:space="preserve">, </w:t>
      </w:r>
      <w:r w:rsidRPr="00B81BDD">
        <w:rPr>
          <w:rFonts w:ascii="Palatino Linotype" w:hAnsi="Palatino Linotype" w:cs="Arial"/>
        </w:rPr>
        <w:t>como se desp</w:t>
      </w:r>
      <w:r w:rsidR="00E45BFD" w:rsidRPr="00B81BDD">
        <w:rPr>
          <w:rFonts w:ascii="Palatino Linotype" w:hAnsi="Palatino Linotype" w:cs="Arial"/>
        </w:rPr>
        <w:t>rende en la imagen que se anexa a continuación:</w:t>
      </w:r>
    </w:p>
    <w:p w14:paraId="3547D2B4" w14:textId="77777777" w:rsidR="00411687" w:rsidRPr="00B81BDD" w:rsidRDefault="00411687" w:rsidP="00B81BDD">
      <w:pPr>
        <w:tabs>
          <w:tab w:val="center" w:pos="4252"/>
          <w:tab w:val="right" w:pos="8504"/>
        </w:tabs>
        <w:spacing w:line="360" w:lineRule="auto"/>
        <w:jc w:val="both"/>
        <w:rPr>
          <w:rFonts w:ascii="Palatino Linotype" w:hAnsi="Palatino Linotype" w:cs="Arial"/>
        </w:rPr>
      </w:pPr>
    </w:p>
    <w:p w14:paraId="2E70A571" w14:textId="6096DC31" w:rsidR="00A74CE1" w:rsidRPr="00B81BDD" w:rsidRDefault="00676A47" w:rsidP="00B81BDD">
      <w:pPr>
        <w:tabs>
          <w:tab w:val="center" w:pos="4252"/>
          <w:tab w:val="right" w:pos="8504"/>
        </w:tabs>
        <w:spacing w:line="360" w:lineRule="auto"/>
        <w:jc w:val="center"/>
        <w:rPr>
          <w:rFonts w:ascii="Palatino Linotype" w:hAnsi="Palatino Linotype" w:cs="Arial"/>
        </w:rPr>
      </w:pPr>
      <w:r w:rsidRPr="00B81BDD">
        <w:rPr>
          <w:rFonts w:ascii="Palatino Linotype" w:hAnsi="Palatino Linotype" w:cs="Arial"/>
          <w:noProof/>
          <w:lang w:val="es-419" w:eastAsia="es-419"/>
        </w:rPr>
        <w:drawing>
          <wp:inline distT="0" distB="0" distL="0" distR="0" wp14:anchorId="168A3552" wp14:editId="43761B34">
            <wp:extent cx="5686425" cy="2737539"/>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87052" cy="2737841"/>
                    </a:xfrm>
                    <a:prstGeom prst="rect">
                      <a:avLst/>
                    </a:prstGeom>
                  </pic:spPr>
                </pic:pic>
              </a:graphicData>
            </a:graphic>
          </wp:inline>
        </w:drawing>
      </w:r>
    </w:p>
    <w:p w14:paraId="341D7F60" w14:textId="77777777" w:rsidR="00546B34" w:rsidRPr="00B81BDD" w:rsidRDefault="00546B34" w:rsidP="00B81BDD">
      <w:pPr>
        <w:tabs>
          <w:tab w:val="center" w:pos="4252"/>
          <w:tab w:val="right" w:pos="8504"/>
        </w:tabs>
        <w:spacing w:line="360" w:lineRule="auto"/>
        <w:jc w:val="both"/>
        <w:rPr>
          <w:rFonts w:ascii="Palatino Linotype" w:hAnsi="Palatino Linotype" w:cs="Arial"/>
        </w:rPr>
      </w:pPr>
    </w:p>
    <w:p w14:paraId="1B365E12" w14:textId="31B2BA6E" w:rsidR="00676A47" w:rsidRPr="00B81BDD" w:rsidRDefault="00676A47" w:rsidP="00B81BDD">
      <w:pPr>
        <w:tabs>
          <w:tab w:val="center" w:pos="4252"/>
          <w:tab w:val="right" w:pos="8504"/>
        </w:tabs>
        <w:spacing w:line="360" w:lineRule="auto"/>
        <w:jc w:val="both"/>
        <w:rPr>
          <w:rFonts w:ascii="Palatino Linotype" w:hAnsi="Palatino Linotype" w:cs="Arial"/>
        </w:rPr>
      </w:pPr>
      <w:r w:rsidRPr="00B81BDD">
        <w:rPr>
          <w:rFonts w:ascii="Palatino Linotype" w:hAnsi="Palatino Linotype" w:cs="Arial"/>
        </w:rPr>
        <w:t xml:space="preserve">Informe Justificado que se puso a la vista del particular en fecha dos de septiembre de dos mil veintidós, </w:t>
      </w:r>
      <w:r w:rsidR="007A56FD" w:rsidRPr="00B81BDD">
        <w:rPr>
          <w:rFonts w:ascii="Palatino Linotype" w:hAnsi="Palatino Linotype" w:cs="Arial"/>
        </w:rPr>
        <w:t>mismo que es de conocimiento de las partes y serán de análisis en los considerandos correspondientes.</w:t>
      </w:r>
    </w:p>
    <w:p w14:paraId="21155D0A" w14:textId="77777777" w:rsidR="00676A47" w:rsidRPr="00B81BDD" w:rsidRDefault="00676A47" w:rsidP="00B81BDD">
      <w:pPr>
        <w:tabs>
          <w:tab w:val="center" w:pos="4252"/>
          <w:tab w:val="right" w:pos="8504"/>
        </w:tabs>
        <w:spacing w:line="360" w:lineRule="auto"/>
        <w:jc w:val="both"/>
        <w:rPr>
          <w:rFonts w:ascii="Palatino Linotype" w:hAnsi="Palatino Linotype" w:cs="Arial"/>
        </w:rPr>
      </w:pPr>
    </w:p>
    <w:p w14:paraId="50BE55F2" w14:textId="5EC286BE" w:rsidR="004077DA" w:rsidRPr="00B81BDD" w:rsidRDefault="00CE1B66" w:rsidP="00B81BDD">
      <w:pPr>
        <w:spacing w:line="360" w:lineRule="auto"/>
        <w:jc w:val="both"/>
        <w:rPr>
          <w:rFonts w:ascii="Palatino Linotype" w:eastAsia="Arial Unicode MS" w:hAnsi="Palatino Linotype" w:cs="Arial"/>
          <w:b/>
          <w:sz w:val="26"/>
          <w:szCs w:val="26"/>
        </w:rPr>
      </w:pPr>
      <w:bookmarkStart w:id="5" w:name="_Hlk97138881"/>
      <w:r w:rsidRPr="00B81BDD">
        <w:rPr>
          <w:rFonts w:ascii="Palatino Linotype" w:eastAsia="Arial Unicode MS" w:hAnsi="Palatino Linotype" w:cs="Arial"/>
          <w:b/>
          <w:sz w:val="26"/>
          <w:szCs w:val="26"/>
        </w:rPr>
        <w:t>c</w:t>
      </w:r>
      <w:r w:rsidR="004077DA" w:rsidRPr="00B81BDD">
        <w:rPr>
          <w:rFonts w:ascii="Palatino Linotype" w:eastAsia="Arial Unicode MS" w:hAnsi="Palatino Linotype" w:cs="Arial"/>
          <w:b/>
          <w:sz w:val="26"/>
          <w:szCs w:val="26"/>
        </w:rPr>
        <w:t>) Manifestaciones del Recurrente.</w:t>
      </w:r>
    </w:p>
    <w:p w14:paraId="5F941451" w14:textId="288E1E6E" w:rsidR="00123606" w:rsidRPr="00B81BDD" w:rsidRDefault="004077DA" w:rsidP="00B81BDD">
      <w:pPr>
        <w:spacing w:line="360" w:lineRule="auto"/>
        <w:jc w:val="both"/>
        <w:rPr>
          <w:rFonts w:ascii="Palatino Linotype" w:eastAsia="Arial Unicode MS" w:hAnsi="Palatino Linotype" w:cs="Arial"/>
          <w:bCs/>
        </w:rPr>
      </w:pPr>
      <w:r w:rsidRPr="00B81BDD">
        <w:rPr>
          <w:rFonts w:ascii="Palatino Linotype" w:eastAsia="Arial Unicode MS" w:hAnsi="Palatino Linotype" w:cs="Arial"/>
          <w:bCs/>
        </w:rPr>
        <w:t>De las constancias que obran en el expediente electrónico del Sistema de Acceso a la Información Mexiquense (SAIMEX), se advierte que el particular realizó sus manifestaciones conforme a derecho le correspondían</w:t>
      </w:r>
      <w:bookmarkEnd w:id="5"/>
      <w:r w:rsidR="00094CC8" w:rsidRPr="00B81BDD">
        <w:rPr>
          <w:rFonts w:ascii="Palatino Linotype" w:eastAsia="Arial Unicode MS" w:hAnsi="Palatino Linotype" w:cs="Arial"/>
          <w:bCs/>
        </w:rPr>
        <w:t>, en fecha diecisiete de agosto de dos mil veintidós.</w:t>
      </w:r>
    </w:p>
    <w:p w14:paraId="2C7D0704" w14:textId="77777777" w:rsidR="009049AC" w:rsidRPr="00B81BDD" w:rsidRDefault="009049AC" w:rsidP="00B81BDD">
      <w:pPr>
        <w:pStyle w:val="Prrafodelista"/>
        <w:spacing w:line="360" w:lineRule="auto"/>
        <w:ind w:left="0"/>
        <w:jc w:val="both"/>
        <w:rPr>
          <w:rFonts w:ascii="Palatino Linotype" w:hAnsi="Palatino Linotype"/>
          <w:color w:val="000000" w:themeColor="text1"/>
        </w:rPr>
      </w:pPr>
    </w:p>
    <w:p w14:paraId="238BB27E" w14:textId="2EA03619" w:rsidR="00123606" w:rsidRPr="00B81BDD" w:rsidRDefault="0029442A" w:rsidP="00B81BDD">
      <w:pPr>
        <w:spacing w:line="360" w:lineRule="auto"/>
        <w:jc w:val="both"/>
        <w:rPr>
          <w:rFonts w:ascii="Palatino Linotype" w:hAnsi="Palatino Linotype" w:cs="Arial"/>
          <w:b/>
          <w:sz w:val="26"/>
          <w:szCs w:val="26"/>
        </w:rPr>
      </w:pPr>
      <w:r w:rsidRPr="00B81BDD">
        <w:rPr>
          <w:rFonts w:ascii="Palatino Linotype" w:hAnsi="Palatino Linotype" w:cs="Arial"/>
          <w:b/>
          <w:sz w:val="26"/>
          <w:szCs w:val="26"/>
        </w:rPr>
        <w:t>d</w:t>
      </w:r>
      <w:r w:rsidR="00123606" w:rsidRPr="00B81BDD">
        <w:rPr>
          <w:rFonts w:ascii="Palatino Linotype" w:hAnsi="Palatino Linotype" w:cs="Arial"/>
          <w:b/>
          <w:sz w:val="26"/>
          <w:szCs w:val="26"/>
        </w:rPr>
        <w:t>) Acuerdo de ampliación</w:t>
      </w:r>
    </w:p>
    <w:p w14:paraId="414B617E" w14:textId="0CD2A3C3" w:rsidR="00123606" w:rsidRPr="00B81BDD" w:rsidRDefault="00123606" w:rsidP="00B81BDD">
      <w:pPr>
        <w:spacing w:line="360" w:lineRule="auto"/>
        <w:jc w:val="both"/>
        <w:rPr>
          <w:rFonts w:ascii="Palatino Linotype" w:hAnsi="Palatino Linotype" w:cs="Arial"/>
          <w:color w:val="000000"/>
          <w:lang w:eastAsia="es-MX"/>
        </w:rPr>
      </w:pPr>
      <w:r w:rsidRPr="00B81BDD">
        <w:rPr>
          <w:rFonts w:ascii="Palatino Linotype" w:hAnsi="Palatino Linotype" w:cs="Arial"/>
          <w:color w:val="000000"/>
          <w:lang w:eastAsia="es-MX"/>
        </w:rPr>
        <w:t xml:space="preserve">El </w:t>
      </w:r>
      <w:r w:rsidR="007A56FD" w:rsidRPr="00B81BDD">
        <w:rPr>
          <w:rFonts w:ascii="Palatino Linotype" w:hAnsi="Palatino Linotype" w:cs="Arial"/>
          <w:color w:val="000000"/>
          <w:lang w:eastAsia="es-MX"/>
        </w:rPr>
        <w:t>dos de agosto</w:t>
      </w:r>
      <w:r w:rsidR="00343464" w:rsidRPr="00B81BDD">
        <w:rPr>
          <w:rFonts w:ascii="Palatino Linotype" w:hAnsi="Palatino Linotype" w:cs="Arial"/>
          <w:color w:val="000000"/>
          <w:lang w:eastAsia="es-MX"/>
        </w:rPr>
        <w:t xml:space="preserve"> </w:t>
      </w:r>
      <w:r w:rsidRPr="00B81BDD">
        <w:rPr>
          <w:rFonts w:ascii="Palatino Linotype" w:hAnsi="Palatino Linotype" w:cs="Arial"/>
          <w:color w:val="000000"/>
          <w:lang w:eastAsia="es-MX"/>
        </w:rPr>
        <w:t xml:space="preserve">de dos mil veintidós, se notificó a las partes el Acuerdo de ampliación del plazo para resolver </w:t>
      </w:r>
      <w:r w:rsidRPr="00B81BDD">
        <w:rPr>
          <w:rFonts w:ascii="Palatino Linotype" w:hAnsi="Palatino Linotype" w:cs="Arial"/>
          <w:color w:val="000000"/>
          <w:lang w:val="es-419" w:eastAsia="es-MX"/>
        </w:rPr>
        <w:t>los</w:t>
      </w:r>
      <w:r w:rsidRPr="00B81BDD">
        <w:rPr>
          <w:rFonts w:ascii="Palatino Linotype" w:hAnsi="Palatino Linotype" w:cs="Arial"/>
          <w:color w:val="000000"/>
          <w:lang w:eastAsia="es-MX"/>
        </w:rPr>
        <w:t xml:space="preserve"> Recursos de Revisión </w:t>
      </w:r>
      <w:r w:rsidRPr="00B81BDD">
        <w:rPr>
          <w:rFonts w:ascii="Palatino Linotype" w:hAnsi="Palatino Linotype" w:cs="Arial"/>
          <w:color w:val="000000"/>
          <w:lang w:val="es-419" w:eastAsia="es-MX"/>
        </w:rPr>
        <w:t>en estudio</w:t>
      </w:r>
      <w:r w:rsidRPr="00B81BDD">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10B3D7EA" w14:textId="77777777" w:rsidR="00CE1B66" w:rsidRPr="00B81BDD" w:rsidRDefault="00CE1B66" w:rsidP="00B81BDD">
      <w:pPr>
        <w:spacing w:line="360" w:lineRule="auto"/>
        <w:jc w:val="both"/>
        <w:rPr>
          <w:rFonts w:ascii="Palatino Linotype" w:hAnsi="Palatino Linotype" w:cs="Arial"/>
          <w:color w:val="000000"/>
          <w:lang w:eastAsia="es-MX"/>
        </w:rPr>
      </w:pPr>
    </w:p>
    <w:p w14:paraId="748E8EAE" w14:textId="126784D1" w:rsidR="00CE1B66" w:rsidRPr="00B81BDD" w:rsidRDefault="00CE1B66" w:rsidP="00B81BDD">
      <w:pPr>
        <w:spacing w:line="360" w:lineRule="auto"/>
        <w:jc w:val="both"/>
        <w:rPr>
          <w:rFonts w:ascii="Palatino Linotype" w:hAnsi="Palatino Linotype" w:cs="Arial"/>
          <w:color w:val="000000"/>
          <w:lang w:eastAsia="es-MX"/>
        </w:rPr>
      </w:pPr>
      <w:r w:rsidRPr="00B81BDD">
        <w:rPr>
          <w:rFonts w:ascii="Palatino Linotype" w:hAnsi="Palatino Linotype" w:cs="Arial"/>
          <w:color w:val="000000"/>
          <w:lang w:eastAsia="es-MX"/>
        </w:rPr>
        <w:t xml:space="preserve">Este </w:t>
      </w:r>
      <w:r w:rsidR="0029442A" w:rsidRPr="00B81BDD">
        <w:rPr>
          <w:rFonts w:ascii="Palatino Linotype" w:hAnsi="Palatino Linotype" w:cs="Arial"/>
          <w:color w:val="000000"/>
          <w:lang w:eastAsia="es-MX"/>
        </w:rPr>
        <w:t xml:space="preserve">Organismo Garante </w:t>
      </w:r>
      <w:r w:rsidRPr="00B81BDD">
        <w:rPr>
          <w:rFonts w:ascii="Palatino Linotype" w:hAnsi="Palatino Linotype" w:cs="Arial"/>
          <w:color w:val="000000"/>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5F15D1E" w14:textId="77777777" w:rsidR="00941FA0" w:rsidRPr="00B81BDD" w:rsidRDefault="00CE1B66" w:rsidP="00B81BDD">
      <w:pPr>
        <w:spacing w:line="360" w:lineRule="auto"/>
        <w:jc w:val="both"/>
        <w:rPr>
          <w:rFonts w:ascii="Palatino Linotype" w:hAnsi="Palatino Linotype" w:cs="Arial"/>
          <w:color w:val="000000"/>
          <w:lang w:eastAsia="es-MX"/>
        </w:rPr>
      </w:pPr>
      <w:r w:rsidRPr="00B81BDD">
        <w:rPr>
          <w:rFonts w:ascii="Palatino Linotype" w:hAnsi="Palatino Linotype" w:cs="Arial"/>
          <w:color w:val="000000"/>
          <w:lang w:eastAsia="es-MX"/>
        </w:rPr>
        <w:b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B81BDD">
        <w:rPr>
          <w:rFonts w:ascii="Palatino Linotype" w:hAnsi="Palatino Linotype" w:cs="Arial"/>
          <w:color w:val="000000"/>
          <w:lang w:eastAsia="es-MX"/>
        </w:rPr>
        <w:lastRenderedPageBreak/>
        <w:t>de asuntos conforme a los parámetros establecidos por diversos órganos jurisdiccionales federales, aplicables también en procedimientos análogos, como el que nos ocupa.</w:t>
      </w:r>
    </w:p>
    <w:p w14:paraId="2069C873" w14:textId="1D44AFB2" w:rsidR="00941FA0" w:rsidRPr="00B81BDD" w:rsidRDefault="00CE1B66" w:rsidP="00B81BDD">
      <w:pPr>
        <w:spacing w:line="360" w:lineRule="auto"/>
        <w:jc w:val="both"/>
        <w:rPr>
          <w:rFonts w:ascii="Palatino Linotype" w:hAnsi="Palatino Linotype" w:cs="Arial"/>
          <w:color w:val="000000"/>
          <w:lang w:eastAsia="es-MX"/>
        </w:rPr>
      </w:pPr>
      <w:r w:rsidRPr="00B81BDD">
        <w:rPr>
          <w:rFonts w:ascii="Palatino Linotype" w:hAnsi="Palatino Linotype" w:cs="Arial"/>
          <w:color w:val="000000"/>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A2A201" w14:textId="77777777" w:rsidR="00941FA0" w:rsidRPr="00B81BDD" w:rsidRDefault="00CE1B66" w:rsidP="00B81BDD">
      <w:pPr>
        <w:spacing w:line="360" w:lineRule="auto"/>
        <w:jc w:val="both"/>
        <w:rPr>
          <w:rFonts w:ascii="Palatino Linotype" w:hAnsi="Palatino Linotype" w:cs="Arial"/>
          <w:color w:val="000000"/>
          <w:lang w:eastAsia="es-MX"/>
        </w:rPr>
      </w:pPr>
      <w:r w:rsidRPr="00B81BDD">
        <w:rPr>
          <w:rFonts w:ascii="Palatino Linotype" w:hAnsi="Palatino Linotype" w:cs="Arial"/>
          <w:color w:val="000000"/>
          <w:lang w:eastAsia="es-MX"/>
        </w:rPr>
        <w:b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D5AD520" w14:textId="77777777" w:rsidR="00941FA0" w:rsidRPr="00B81BDD" w:rsidRDefault="00CE1B66" w:rsidP="00B81BDD">
      <w:pPr>
        <w:spacing w:line="360" w:lineRule="auto"/>
        <w:jc w:val="both"/>
        <w:rPr>
          <w:rFonts w:ascii="Palatino Linotype" w:hAnsi="Palatino Linotype" w:cs="Arial"/>
          <w:color w:val="000000"/>
          <w:lang w:eastAsia="es-MX"/>
        </w:rPr>
      </w:pPr>
      <w:r w:rsidRPr="00B81BDD">
        <w:rPr>
          <w:rFonts w:ascii="Palatino Linotype" w:hAnsi="Palatino Linotype" w:cs="Arial"/>
          <w:color w:val="000000"/>
          <w:lang w:eastAsia="es-MX"/>
        </w:rPr>
        <w:br/>
        <w:t>Por ello, excepcionalmente, si un asunto es resuelto con posterioridad a los plazos señalados por la norma debe analizarse la razonabilidad del tiempo necesario para su resolución, atentos a los siguientes criterios: </w:t>
      </w:r>
    </w:p>
    <w:p w14:paraId="67EDF48C" w14:textId="7359D1B5" w:rsidR="00941FA0" w:rsidRPr="00B81BDD" w:rsidRDefault="00CE1B66" w:rsidP="00B81BDD">
      <w:pPr>
        <w:spacing w:line="360" w:lineRule="auto"/>
        <w:jc w:val="both"/>
        <w:rPr>
          <w:rFonts w:ascii="Palatino Linotype" w:hAnsi="Palatino Linotype" w:cs="Arial"/>
          <w:color w:val="000000"/>
          <w:lang w:eastAsia="es-MX"/>
        </w:rPr>
      </w:pPr>
      <w:r w:rsidRPr="00B81BDD">
        <w:rPr>
          <w:rFonts w:ascii="Palatino Linotype" w:hAnsi="Palatino Linotype" w:cs="Arial"/>
          <w:color w:val="000000"/>
          <w:lang w:eastAsia="es-MX"/>
        </w:rPr>
        <w:br/>
        <w:t>a)      Complejidad del asunto: La complejidad de la prueba, la pluralidad de sujetos procesales, el tiempo transcurrido, las características y contexto del recurso.</w:t>
      </w:r>
      <w:r w:rsidRPr="00B81BDD">
        <w:rPr>
          <w:rFonts w:ascii="Palatino Linotype" w:hAnsi="Palatino Linotype" w:cs="Arial"/>
          <w:color w:val="000000"/>
          <w:lang w:eastAsia="es-MX"/>
        </w:rPr>
        <w:br/>
      </w:r>
      <w:r w:rsidR="00356A85" w:rsidRPr="00B81BDD">
        <w:rPr>
          <w:rFonts w:ascii="Palatino Linotype" w:hAnsi="Palatino Linotype" w:cs="Arial"/>
          <w:color w:val="000000"/>
          <w:lang w:eastAsia="es-MX"/>
        </w:rPr>
        <w:t xml:space="preserve">b)  </w:t>
      </w:r>
      <w:r w:rsidRPr="00B81BDD">
        <w:rPr>
          <w:rFonts w:ascii="Palatino Linotype" w:hAnsi="Palatino Linotype" w:cs="Arial"/>
          <w:color w:val="000000"/>
          <w:lang w:eastAsia="es-MX"/>
        </w:rPr>
        <w:t>  Actividad Procesal del interesado: Acciones u omisiones del interesado.</w:t>
      </w:r>
      <w:r w:rsidRPr="00B81BDD">
        <w:rPr>
          <w:rFonts w:ascii="Palatino Linotype" w:hAnsi="Palatino Linotype" w:cs="Arial"/>
          <w:color w:val="000000"/>
          <w:lang w:eastAsia="es-MX"/>
        </w:rPr>
        <w:br/>
        <w:t>c)      Conducta de la Autoridad: Las Acciones u omisiones realizadas en el procedimiento. Así como si la autoridad actuó con la debida diligencia.</w:t>
      </w:r>
      <w:r w:rsidRPr="00B81BDD">
        <w:rPr>
          <w:rFonts w:ascii="Palatino Linotype" w:hAnsi="Palatino Linotype" w:cs="Arial"/>
          <w:color w:val="000000"/>
          <w:lang w:eastAsia="es-MX"/>
        </w:rPr>
        <w:br/>
        <w:t>d) La afectación generada en la situación jurídica de la persona involucrada en el proceso: Violación a sus derechos humanos.</w:t>
      </w:r>
      <w:r w:rsidRPr="00B81BDD">
        <w:rPr>
          <w:rFonts w:ascii="Palatino Linotype" w:hAnsi="Palatino Linotype" w:cs="Arial"/>
          <w:color w:val="000000"/>
          <w:lang w:eastAsia="es-MX"/>
        </w:rPr>
        <w:br/>
      </w:r>
      <w:r w:rsidRPr="00B81BDD">
        <w:rPr>
          <w:rFonts w:ascii="Palatino Linotype" w:hAnsi="Palatino Linotype" w:cs="Arial"/>
          <w:color w:val="000000"/>
          <w:lang w:eastAsia="es-MX"/>
        </w:rPr>
        <w:lastRenderedPageBreak/>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A589C4" w14:textId="77777777" w:rsidR="00941FA0" w:rsidRPr="00B81BDD" w:rsidRDefault="00CE1B66" w:rsidP="00B81BDD">
      <w:pPr>
        <w:spacing w:line="360" w:lineRule="auto"/>
        <w:jc w:val="both"/>
        <w:rPr>
          <w:rFonts w:ascii="Palatino Linotype" w:hAnsi="Palatino Linotype" w:cs="Arial"/>
          <w:color w:val="000000"/>
          <w:lang w:eastAsia="es-MX"/>
        </w:rPr>
      </w:pPr>
      <w:r w:rsidRPr="00B81BDD">
        <w:rPr>
          <w:rFonts w:ascii="Palatino Linotype" w:hAnsi="Palatino Linotype" w:cs="Arial"/>
          <w:color w:val="000000"/>
          <w:lang w:eastAsia="es-MX"/>
        </w:rPr>
        <w:br/>
        <w:t>Argumento que encuentra sustento en la jurisprudencia P</w:t>
      </w:r>
      <w:proofErr w:type="gramStart"/>
      <w:r w:rsidRPr="00B81BDD">
        <w:rPr>
          <w:rFonts w:ascii="Palatino Linotype" w:hAnsi="Palatino Linotype" w:cs="Arial"/>
          <w:color w:val="000000"/>
          <w:lang w:eastAsia="es-MX"/>
        </w:rPr>
        <w:t>./</w:t>
      </w:r>
      <w:proofErr w:type="gramEnd"/>
      <w:r w:rsidRPr="00B81BDD">
        <w:rPr>
          <w:rFonts w:ascii="Palatino Linotype" w:hAnsi="Palatino Linotype" w:cs="Arial"/>
          <w:color w:val="000000"/>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CA7415" w14:textId="77777777" w:rsidR="00941FA0" w:rsidRPr="00B81BDD" w:rsidRDefault="00CE1B66" w:rsidP="00B81BDD">
      <w:pPr>
        <w:spacing w:line="360" w:lineRule="auto"/>
        <w:jc w:val="both"/>
        <w:rPr>
          <w:rFonts w:ascii="Palatino Linotype" w:hAnsi="Palatino Linotype" w:cs="Arial"/>
          <w:color w:val="000000"/>
          <w:lang w:eastAsia="es-MX"/>
        </w:rPr>
      </w:pPr>
      <w:r w:rsidRPr="00B81BDD">
        <w:rPr>
          <w:rFonts w:ascii="Palatino Linotype" w:hAnsi="Palatino Linotype" w:cs="Arial"/>
          <w:color w:val="000000"/>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CF83B1" w14:textId="77777777" w:rsidR="007A56FD" w:rsidRPr="00B81BDD" w:rsidRDefault="007A56FD" w:rsidP="00B81BDD">
      <w:pPr>
        <w:spacing w:line="360" w:lineRule="auto"/>
        <w:jc w:val="both"/>
        <w:rPr>
          <w:rFonts w:ascii="Palatino Linotype" w:hAnsi="Palatino Linotype" w:cs="Arial"/>
          <w:color w:val="000000"/>
          <w:lang w:eastAsia="es-MX"/>
        </w:rPr>
      </w:pPr>
    </w:p>
    <w:p w14:paraId="74D872CA" w14:textId="07E12831" w:rsidR="00941FA0" w:rsidRPr="00B81BDD" w:rsidRDefault="00CE1B66" w:rsidP="00B81BDD">
      <w:pPr>
        <w:spacing w:line="360" w:lineRule="auto"/>
        <w:jc w:val="both"/>
        <w:rPr>
          <w:rFonts w:ascii="Palatino Linotype" w:hAnsi="Palatino Linotype" w:cs="Arial"/>
          <w:color w:val="000000"/>
          <w:lang w:eastAsia="es-MX"/>
        </w:rPr>
      </w:pPr>
      <w:r w:rsidRPr="00B81BDD">
        <w:rPr>
          <w:rFonts w:ascii="Palatino Linotype" w:hAnsi="Palatino Linotype" w:cs="Arial"/>
          <w:color w:val="000000"/>
          <w:lang w:eastAsia="es-MX"/>
        </w:rPr>
        <w:t>Al respecto, también son de considerar los criterios sostenidos por el Cuarto Tribunal Colegiado en Materia Administrativa del Primer Circuito, cuyos rubros y datos de ide</w:t>
      </w:r>
      <w:r w:rsidR="00941FA0" w:rsidRPr="00B81BDD">
        <w:rPr>
          <w:rFonts w:ascii="Palatino Linotype" w:hAnsi="Palatino Linotype" w:cs="Arial"/>
          <w:color w:val="000000"/>
          <w:lang w:eastAsia="es-MX"/>
        </w:rPr>
        <w:t>ntificación son los siguientes:</w:t>
      </w:r>
    </w:p>
    <w:p w14:paraId="7C7FC655" w14:textId="77777777" w:rsidR="00941FA0" w:rsidRPr="00B81BDD" w:rsidRDefault="00CE1B66" w:rsidP="00B81BDD">
      <w:pPr>
        <w:spacing w:line="360" w:lineRule="auto"/>
        <w:jc w:val="both"/>
        <w:rPr>
          <w:rFonts w:ascii="Palatino Linotype" w:hAnsi="Palatino Linotype" w:cs="Arial"/>
          <w:color w:val="000000"/>
          <w:lang w:eastAsia="es-MX"/>
        </w:rPr>
      </w:pPr>
      <w:r w:rsidRPr="00B81BDD">
        <w:rPr>
          <w:rFonts w:ascii="Palatino Linotype" w:hAnsi="Palatino Linotype" w:cs="Arial"/>
          <w:color w:val="000000"/>
          <w:lang w:eastAsia="es-MX"/>
        </w:rPr>
        <w:br/>
        <w:t>“PLAZO RAZONABLE PARA RESOLVER. DIMENSIÓN Y EFECTOS DE ESTE CONCEPTO CUANDO SE ADUCE EXCESIVA CARGA DE TRABAJO.” consultable en el Seminario Judicial de la Federación y su gaceta, con el registro digital 2002351.</w:t>
      </w:r>
      <w:r w:rsidRPr="00B81BDD">
        <w:rPr>
          <w:rFonts w:ascii="Palatino Linotype" w:hAnsi="Palatino Linotype" w:cs="Arial"/>
          <w:color w:val="000000"/>
          <w:lang w:eastAsia="es-MX"/>
        </w:rPr>
        <w:br/>
      </w:r>
      <w:r w:rsidRPr="00B81BDD">
        <w:rPr>
          <w:rFonts w:ascii="Palatino Linotype" w:hAnsi="Palatino Linotype" w:cs="Arial"/>
          <w:color w:val="000000"/>
          <w:lang w:eastAsia="es-MX"/>
        </w:rPr>
        <w:br/>
        <w:t>“PLAZO RAZONABLE PARA RESOLVER. CONCEPTO Y ELEMENTOS QUE LO INTEGRAN A LA LUZ DEL DERECHO INTERNACIONAL DE LOS DERECHOS HUMANOS.”, visible en el Seminario Judicial de la Federación y su gaceta, c</w:t>
      </w:r>
      <w:r w:rsidR="00941FA0" w:rsidRPr="00B81BDD">
        <w:rPr>
          <w:rFonts w:ascii="Palatino Linotype" w:hAnsi="Palatino Linotype" w:cs="Arial"/>
          <w:color w:val="000000"/>
          <w:lang w:eastAsia="es-MX"/>
        </w:rPr>
        <w:t>on el registro digital 2002350.</w:t>
      </w:r>
    </w:p>
    <w:p w14:paraId="1C04A6F1" w14:textId="4CE8949A" w:rsidR="00CE1B66" w:rsidRPr="00B81BDD" w:rsidRDefault="00CE1B66" w:rsidP="00B81BDD">
      <w:pPr>
        <w:spacing w:line="360" w:lineRule="auto"/>
        <w:jc w:val="both"/>
        <w:rPr>
          <w:rFonts w:ascii="Palatino Linotype" w:hAnsi="Palatino Linotype" w:cs="Arial"/>
          <w:color w:val="000000"/>
          <w:lang w:eastAsia="es-MX"/>
        </w:rPr>
      </w:pPr>
      <w:r w:rsidRPr="00B81BDD">
        <w:rPr>
          <w:rFonts w:ascii="Palatino Linotype" w:hAnsi="Palatino Linotype" w:cs="Arial"/>
          <w:color w:val="000000"/>
          <w:lang w:eastAsia="es-MX"/>
        </w:rPr>
        <w:br/>
        <w:t>Por ello, este organismo garante comprometido con la tutela de los derechos humanos confiados, señala que este exceso del plazo legal para resolver el presente asunto, resulta de carácter excepcional.</w:t>
      </w:r>
    </w:p>
    <w:p w14:paraId="5A36AEB5" w14:textId="77777777" w:rsidR="00CE1B66" w:rsidRPr="00B81BDD" w:rsidRDefault="00CE1B66" w:rsidP="00B81BDD">
      <w:pPr>
        <w:spacing w:line="360" w:lineRule="auto"/>
        <w:jc w:val="both"/>
        <w:rPr>
          <w:rFonts w:ascii="Palatino Linotype" w:hAnsi="Palatino Linotype" w:cs="Arial"/>
          <w:color w:val="000000"/>
          <w:lang w:eastAsia="es-MX"/>
        </w:rPr>
      </w:pPr>
    </w:p>
    <w:p w14:paraId="0FA6CF6D" w14:textId="77777777" w:rsidR="0029442A" w:rsidRPr="00B81BDD" w:rsidRDefault="0029442A" w:rsidP="00B81BDD">
      <w:pPr>
        <w:pStyle w:val="Prrafodelista"/>
        <w:spacing w:line="360" w:lineRule="auto"/>
        <w:ind w:left="0"/>
        <w:jc w:val="both"/>
        <w:rPr>
          <w:rFonts w:ascii="Palatino Linotype" w:hAnsi="Palatino Linotype" w:cs="Arial"/>
          <w:b/>
          <w:bCs/>
          <w:sz w:val="26"/>
          <w:szCs w:val="26"/>
        </w:rPr>
      </w:pPr>
      <w:r w:rsidRPr="00B81BDD">
        <w:rPr>
          <w:rFonts w:ascii="Palatino Linotype" w:hAnsi="Palatino Linotype"/>
          <w:b/>
          <w:color w:val="000000" w:themeColor="text1"/>
          <w:sz w:val="26"/>
          <w:szCs w:val="26"/>
        </w:rPr>
        <w:t>e)</w:t>
      </w:r>
      <w:r w:rsidRPr="00B81BDD">
        <w:rPr>
          <w:rFonts w:ascii="Palatino Linotype" w:hAnsi="Palatino Linotype" w:cs="Arial"/>
          <w:b/>
          <w:bCs/>
          <w:sz w:val="26"/>
          <w:szCs w:val="26"/>
        </w:rPr>
        <w:t xml:space="preserve"> Cierre de Instrucción</w:t>
      </w:r>
    </w:p>
    <w:p w14:paraId="0D70496A" w14:textId="0FB96DB7" w:rsidR="0029442A" w:rsidRPr="00B81BDD" w:rsidRDefault="0029442A" w:rsidP="00B81BDD">
      <w:pPr>
        <w:tabs>
          <w:tab w:val="left" w:pos="709"/>
        </w:tabs>
        <w:spacing w:line="360" w:lineRule="auto"/>
        <w:jc w:val="both"/>
        <w:rPr>
          <w:rFonts w:ascii="Palatino Linotype" w:hAnsi="Palatino Linotype"/>
          <w:color w:val="000000" w:themeColor="text1"/>
        </w:rPr>
      </w:pPr>
      <w:r w:rsidRPr="00B81BDD">
        <w:rPr>
          <w:rFonts w:ascii="Palatino Linotype" w:hAnsi="Palatino Linotype" w:cs="Arial"/>
        </w:rPr>
        <w:t>Una vez analizado el estado procesal que</w:t>
      </w:r>
      <w:r w:rsidR="00BB4CCA">
        <w:rPr>
          <w:rFonts w:ascii="Palatino Linotype" w:hAnsi="Palatino Linotype" w:cs="Arial"/>
        </w:rPr>
        <w:t xml:space="preserve"> guarda el expediente, en fecha </w:t>
      </w:r>
      <w:proofErr w:type="spellStart"/>
      <w:r w:rsidR="00BB4CCA">
        <w:rPr>
          <w:rFonts w:ascii="Palatino Linotype" w:hAnsi="Palatino Linotype" w:cs="Arial"/>
        </w:rPr>
        <w:t>vienticinco</w:t>
      </w:r>
      <w:proofErr w:type="spellEnd"/>
      <w:r w:rsidR="000C7E5C" w:rsidRPr="00B81BDD">
        <w:rPr>
          <w:rFonts w:ascii="Palatino Linotype" w:hAnsi="Palatino Linotype" w:cs="Arial"/>
        </w:rPr>
        <w:t xml:space="preserve"> de noviembre</w:t>
      </w:r>
      <w:r w:rsidR="004326DB" w:rsidRPr="00B81BDD">
        <w:rPr>
          <w:rFonts w:ascii="Palatino Linotype" w:hAnsi="Palatino Linotype" w:cs="Arial"/>
        </w:rPr>
        <w:t xml:space="preserve"> </w:t>
      </w:r>
      <w:r w:rsidRPr="00B81BDD">
        <w:rPr>
          <w:rFonts w:ascii="Palatino Linotype" w:hAnsi="Palatino Linotype" w:cs="Arial"/>
        </w:rPr>
        <w:t xml:space="preserve">de dos mil veintidós, </w:t>
      </w:r>
      <w:r w:rsidR="00674AA2" w:rsidRPr="00B81BDD">
        <w:rPr>
          <w:rFonts w:ascii="Palatino Linotype" w:hAnsi="Palatino Linotype" w:cs="Arial"/>
        </w:rPr>
        <w:t>se</w:t>
      </w:r>
      <w:r w:rsidRPr="00B81BDD">
        <w:rPr>
          <w:rFonts w:ascii="Palatino Linotype" w:hAnsi="Palatino Linotype" w:cs="Arial"/>
          <w:b/>
          <w:bCs/>
        </w:rPr>
        <w:t xml:space="preserve"> </w:t>
      </w:r>
      <w:r w:rsidRPr="00B81BDD">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B81BDD">
        <w:rPr>
          <w:rFonts w:ascii="Palatino Linotype" w:hAnsi="Palatino Linotype"/>
          <w:color w:val="000000" w:themeColor="text1"/>
        </w:rPr>
        <w:t>.</w:t>
      </w:r>
    </w:p>
    <w:p w14:paraId="0A17408E" w14:textId="5D1BF497" w:rsidR="005A070A" w:rsidRPr="00B81BDD" w:rsidRDefault="00200BFC" w:rsidP="00B81BDD">
      <w:pPr>
        <w:spacing w:line="360" w:lineRule="auto"/>
        <w:jc w:val="center"/>
        <w:rPr>
          <w:rFonts w:ascii="Palatino Linotype" w:hAnsi="Palatino Linotype" w:cs="Arial"/>
          <w:b/>
          <w:bCs/>
          <w:spacing w:val="60"/>
          <w:sz w:val="28"/>
        </w:rPr>
      </w:pPr>
      <w:r w:rsidRPr="00B81BDD">
        <w:rPr>
          <w:rFonts w:ascii="Palatino Linotype" w:hAnsi="Palatino Linotype" w:cs="Arial"/>
          <w:b/>
          <w:bCs/>
          <w:spacing w:val="60"/>
          <w:sz w:val="28"/>
        </w:rPr>
        <w:lastRenderedPageBreak/>
        <w:t>CONSIDERANDO</w:t>
      </w:r>
    </w:p>
    <w:p w14:paraId="28B02C83" w14:textId="77777777" w:rsidR="00C01E4D" w:rsidRPr="00B81BDD" w:rsidRDefault="00C01E4D" w:rsidP="00B81BDD">
      <w:pPr>
        <w:spacing w:line="360" w:lineRule="auto"/>
        <w:jc w:val="center"/>
        <w:rPr>
          <w:rFonts w:ascii="Palatino Linotype" w:hAnsi="Palatino Linotype" w:cs="Arial"/>
          <w:b/>
          <w:bCs/>
          <w:spacing w:val="60"/>
          <w:sz w:val="28"/>
        </w:rPr>
      </w:pPr>
    </w:p>
    <w:p w14:paraId="7EF62753" w14:textId="77777777" w:rsidR="007366EE" w:rsidRPr="00B81BDD" w:rsidRDefault="00CC0BEF" w:rsidP="00B81BDD">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B81BDD">
        <w:rPr>
          <w:rFonts w:ascii="Palatino Linotype" w:hAnsi="Palatino Linotype"/>
          <w:b/>
        </w:rPr>
        <w:t>Competencia</w:t>
      </w:r>
      <w:r w:rsidRPr="00B81BDD">
        <w:rPr>
          <w:rFonts w:ascii="Palatino Linotype" w:hAnsi="Palatino Linotype"/>
        </w:rPr>
        <w:t>.</w:t>
      </w:r>
      <w:r w:rsidRPr="00B81BDD">
        <w:rPr>
          <w:rFonts w:ascii="Palatino Linotype" w:hAnsi="Palatino Linotype"/>
          <w:b/>
        </w:rPr>
        <w:t xml:space="preserve"> </w:t>
      </w:r>
    </w:p>
    <w:p w14:paraId="34483D5F" w14:textId="1D08604A" w:rsidR="00C678BE" w:rsidRPr="00B81BDD" w:rsidRDefault="00CC0BEF" w:rsidP="00B81BDD">
      <w:pPr>
        <w:widowControl w:val="0"/>
        <w:tabs>
          <w:tab w:val="left" w:pos="1701"/>
        </w:tabs>
        <w:autoSpaceDE w:val="0"/>
        <w:autoSpaceDN w:val="0"/>
        <w:adjustRightInd w:val="0"/>
        <w:spacing w:line="360" w:lineRule="auto"/>
        <w:jc w:val="both"/>
        <w:rPr>
          <w:rFonts w:ascii="Palatino Linotype" w:hAnsi="Palatino Linotype" w:cs="Arial"/>
        </w:rPr>
      </w:pPr>
      <w:r w:rsidRPr="00B81BDD">
        <w:rPr>
          <w:rFonts w:ascii="Palatino Linotype" w:hAnsi="Palatino Linotype"/>
        </w:rPr>
        <w:t xml:space="preserve">Este Instituto de Transparencia, Acceso a la </w:t>
      </w:r>
      <w:r w:rsidR="00327647" w:rsidRPr="00B81BDD">
        <w:rPr>
          <w:rFonts w:ascii="Palatino Linotype" w:hAnsi="Palatino Linotype"/>
        </w:rPr>
        <w:t>Información Pública</w:t>
      </w:r>
      <w:r w:rsidRPr="00B81BDD">
        <w:rPr>
          <w:rFonts w:ascii="Palatino Linotype" w:hAnsi="Palatino Linotype"/>
        </w:rPr>
        <w:t xml:space="preserve"> y Protección de Datos Personales del Estado de México y Municipios, es competente para conocer y resolver el presente </w:t>
      </w:r>
      <w:r w:rsidR="00D77693" w:rsidRPr="00B81BDD">
        <w:rPr>
          <w:rFonts w:ascii="Palatino Linotype" w:hAnsi="Palatino Linotype"/>
        </w:rPr>
        <w:t>Recurso de Revisión</w:t>
      </w:r>
      <w:r w:rsidRPr="00B81BDD">
        <w:rPr>
          <w:rFonts w:ascii="Palatino Linotype" w:hAnsi="Palatino Linotype"/>
        </w:rPr>
        <w:t xml:space="preserve">, conforme a lo dispuesto en los artículos 6, Apartado A de la Constitución Política de los Estados Unidos Mexicanos; 5, párrafos </w:t>
      </w:r>
      <w:bookmarkStart w:id="6" w:name="_Hlk77183116"/>
      <w:r w:rsidR="003969B9" w:rsidRPr="00B81BDD">
        <w:rPr>
          <w:rFonts w:ascii="Palatino Linotype" w:eastAsia="Calibri" w:hAnsi="Palatino Linotype" w:cs="Arial"/>
          <w:lang w:val="es-ES_tradnl"/>
        </w:rPr>
        <w:t>trigésimo, trigésimo primero y trigésimo segundo</w:t>
      </w:r>
      <w:bookmarkEnd w:id="6"/>
      <w:r w:rsidRPr="00B81BDD">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B81BDD">
        <w:rPr>
          <w:rFonts w:ascii="Palatino Linotype" w:hAnsi="Palatino Linotype"/>
        </w:rPr>
        <w:t>Información Pública</w:t>
      </w:r>
      <w:r w:rsidRPr="00B81BDD">
        <w:rPr>
          <w:rFonts w:ascii="Palatino Linotype" w:hAnsi="Palatino Linotype"/>
        </w:rPr>
        <w:t xml:space="preserve"> del Estado de México y Municipios</w:t>
      </w:r>
      <w:r w:rsidRPr="00B81BDD">
        <w:rPr>
          <w:rFonts w:ascii="Palatino Linotype" w:hAnsi="Palatino Linotype" w:cs="Arial"/>
        </w:rPr>
        <w:t xml:space="preserve">; y 9, fracciones I y XXIV y 11 del Reglamento Interior del Instituto de Transparencia, Acceso a la </w:t>
      </w:r>
      <w:r w:rsidR="00327647" w:rsidRPr="00B81BDD">
        <w:rPr>
          <w:rFonts w:ascii="Palatino Linotype" w:hAnsi="Palatino Linotype" w:cs="Arial"/>
        </w:rPr>
        <w:t>Información Pública</w:t>
      </w:r>
      <w:r w:rsidRPr="00B81BDD">
        <w:rPr>
          <w:rFonts w:ascii="Palatino Linotype" w:hAnsi="Palatino Linotype" w:cs="Arial"/>
        </w:rPr>
        <w:t xml:space="preserve"> y Protección de Datos Personales del Estado de México y Municipios.</w:t>
      </w:r>
    </w:p>
    <w:p w14:paraId="7D929AF8" w14:textId="77777777" w:rsidR="00C65CC3" w:rsidRPr="00B81BDD" w:rsidRDefault="00C65CC3" w:rsidP="00B81BDD">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B81BDD" w:rsidRDefault="00200BFC" w:rsidP="00B81BDD">
      <w:pPr>
        <w:spacing w:line="360" w:lineRule="auto"/>
        <w:jc w:val="both"/>
        <w:rPr>
          <w:rFonts w:ascii="Palatino Linotype" w:hAnsi="Palatino Linotype" w:cs="Arial"/>
          <w:b/>
        </w:rPr>
      </w:pPr>
      <w:r w:rsidRPr="00B81BDD">
        <w:rPr>
          <w:rFonts w:ascii="Palatino Linotype" w:hAnsi="Palatino Linotype" w:cs="Arial"/>
          <w:b/>
          <w:sz w:val="28"/>
        </w:rPr>
        <w:t>SEGUNDO</w:t>
      </w:r>
      <w:r w:rsidRPr="00B81BDD">
        <w:rPr>
          <w:rFonts w:ascii="Palatino Linotype" w:hAnsi="Palatino Linotype" w:cs="Arial"/>
          <w:b/>
        </w:rPr>
        <w:t xml:space="preserve">. Interés. </w:t>
      </w:r>
    </w:p>
    <w:p w14:paraId="0AB0B98C" w14:textId="0FA9BD8D" w:rsidR="00327647" w:rsidRPr="00B81BDD" w:rsidRDefault="00200BFC" w:rsidP="00B81BDD">
      <w:pPr>
        <w:spacing w:line="360" w:lineRule="auto"/>
        <w:jc w:val="both"/>
        <w:rPr>
          <w:rFonts w:ascii="Palatino Linotype" w:eastAsia="Calibri" w:hAnsi="Palatino Linotype" w:cs="Arial"/>
          <w:lang w:eastAsia="en-US"/>
        </w:rPr>
      </w:pPr>
      <w:r w:rsidRPr="00B81BDD">
        <w:rPr>
          <w:rFonts w:ascii="Palatino Linotype" w:hAnsi="Palatino Linotype" w:cs="Arial"/>
          <w:bCs/>
        </w:rPr>
        <w:t xml:space="preserve">El </w:t>
      </w:r>
      <w:r w:rsidR="00D77693" w:rsidRPr="00B81BDD">
        <w:rPr>
          <w:rFonts w:ascii="Palatino Linotype" w:hAnsi="Palatino Linotype" w:cs="Arial"/>
          <w:bCs/>
        </w:rPr>
        <w:t>Recurso de Revisión</w:t>
      </w:r>
      <w:r w:rsidRPr="00B81BDD">
        <w:rPr>
          <w:rFonts w:ascii="Palatino Linotype" w:hAnsi="Palatino Linotype" w:cs="Arial"/>
          <w:bCs/>
        </w:rPr>
        <w:t xml:space="preserve"> fue interpuesto por parte legítima, en atención a que se presentó por </w:t>
      </w:r>
      <w:r w:rsidR="00467BB5" w:rsidRPr="00B81BDD">
        <w:rPr>
          <w:rFonts w:ascii="Palatino Linotype" w:hAnsi="Palatino Linotype" w:cs="Arial"/>
          <w:b/>
          <w:bCs/>
        </w:rPr>
        <w:t>EL</w:t>
      </w:r>
      <w:r w:rsidRPr="00B81BDD">
        <w:rPr>
          <w:rFonts w:ascii="Palatino Linotype" w:hAnsi="Palatino Linotype" w:cs="Arial"/>
          <w:b/>
          <w:bCs/>
        </w:rPr>
        <w:t xml:space="preserve"> RECURRENTE,</w:t>
      </w:r>
      <w:r w:rsidRPr="00B81BDD">
        <w:rPr>
          <w:rFonts w:ascii="Palatino Linotype" w:hAnsi="Palatino Linotype" w:cs="Arial"/>
          <w:bCs/>
        </w:rPr>
        <w:t xml:space="preserve"> quien es la misma persona que formuló la solicitud de acceso a la </w:t>
      </w:r>
      <w:r w:rsidR="00327647" w:rsidRPr="00B81BDD">
        <w:rPr>
          <w:rFonts w:ascii="Palatino Linotype" w:hAnsi="Palatino Linotype" w:cs="Arial"/>
          <w:bCs/>
        </w:rPr>
        <w:t>Información Pública</w:t>
      </w:r>
      <w:r w:rsidRPr="00B81BDD">
        <w:rPr>
          <w:rFonts w:ascii="Palatino Linotype" w:hAnsi="Palatino Linotype" w:cs="Arial"/>
          <w:bCs/>
        </w:rPr>
        <w:t xml:space="preserve"> al </w:t>
      </w:r>
      <w:r w:rsidRPr="00B81BDD">
        <w:rPr>
          <w:rFonts w:ascii="Palatino Linotype" w:hAnsi="Palatino Linotype" w:cs="Arial"/>
          <w:b/>
          <w:bCs/>
        </w:rPr>
        <w:t>SUJETO OBLIGADO</w:t>
      </w:r>
      <w:r w:rsidR="008814C5" w:rsidRPr="00B81BDD">
        <w:rPr>
          <w:rFonts w:ascii="Palatino Linotype" w:hAnsi="Palatino Linotype" w:cs="Arial"/>
          <w:b/>
          <w:bCs/>
        </w:rPr>
        <w:t xml:space="preserve">, </w:t>
      </w:r>
      <w:r w:rsidR="008814C5" w:rsidRPr="00B81BDD">
        <w:rPr>
          <w:rFonts w:ascii="Palatino Linotype" w:hAnsi="Palatino Linotype" w:cs="Arial"/>
        </w:rPr>
        <w:t>en razón de que las claves de acceso</w:t>
      </w:r>
      <w:r w:rsidR="008814C5" w:rsidRPr="00B81BDD">
        <w:rPr>
          <w:rFonts w:ascii="Palatino Linotype" w:hAnsi="Palatino Linotype" w:cs="Arial"/>
          <w:b/>
          <w:bCs/>
        </w:rPr>
        <w:t xml:space="preserve"> </w:t>
      </w:r>
      <w:r w:rsidR="008814C5" w:rsidRPr="00B81BDD">
        <w:rPr>
          <w:rFonts w:ascii="Palatino Linotype" w:hAnsi="Palatino Linotype" w:cs="Arial"/>
        </w:rPr>
        <w:t>al</w:t>
      </w:r>
      <w:r w:rsidR="008814C5" w:rsidRPr="00B81BDD">
        <w:rPr>
          <w:rFonts w:ascii="Palatino Linotype" w:hAnsi="Palatino Linotype" w:cs="Arial"/>
          <w:b/>
          <w:bCs/>
        </w:rPr>
        <w:t xml:space="preserve"> </w:t>
      </w:r>
      <w:r w:rsidR="008814C5" w:rsidRPr="00B81BDD">
        <w:rPr>
          <w:rFonts w:ascii="Palatino Linotype" w:eastAsia="Calibri" w:hAnsi="Palatino Linotype" w:cs="Arial"/>
          <w:lang w:eastAsia="en-US"/>
        </w:rPr>
        <w:t>Sistema de Acceso a la Información Mexiquense (</w:t>
      </w:r>
      <w:r w:rsidR="008814C5" w:rsidRPr="00B81BDD">
        <w:rPr>
          <w:rFonts w:ascii="Palatino Linotype" w:eastAsia="Calibri" w:hAnsi="Palatino Linotype" w:cs="Arial"/>
          <w:b/>
          <w:bCs/>
          <w:lang w:eastAsia="en-US"/>
        </w:rPr>
        <w:t>SAIMEX</w:t>
      </w:r>
      <w:r w:rsidR="008814C5" w:rsidRPr="00B81BDD">
        <w:rPr>
          <w:rFonts w:ascii="Palatino Linotype" w:eastAsia="Calibri" w:hAnsi="Palatino Linotype" w:cs="Arial"/>
          <w:lang w:eastAsia="en-US"/>
        </w:rPr>
        <w:t>)</w:t>
      </w:r>
      <w:r w:rsidR="000000E7" w:rsidRPr="00B81BDD">
        <w:rPr>
          <w:rFonts w:ascii="Palatino Linotype" w:eastAsia="Calibri" w:hAnsi="Palatino Linotype" w:cs="Arial"/>
          <w:lang w:eastAsia="en-US"/>
        </w:rPr>
        <w:t xml:space="preserve"> son personales e irrepetibles a lo cual se tiene certeza que se trata de</w:t>
      </w:r>
      <w:r w:rsidR="00F3691E" w:rsidRPr="00B81BDD">
        <w:rPr>
          <w:rFonts w:ascii="Palatino Linotype" w:eastAsia="Calibri" w:hAnsi="Palatino Linotype" w:cs="Arial"/>
          <w:lang w:eastAsia="en-US"/>
        </w:rPr>
        <w:t>l mismo particular.</w:t>
      </w:r>
    </w:p>
    <w:p w14:paraId="7543EE90" w14:textId="77777777" w:rsidR="000C7E5C" w:rsidRPr="00B81BDD" w:rsidRDefault="000C7E5C" w:rsidP="00B81BDD">
      <w:pPr>
        <w:spacing w:line="360" w:lineRule="auto"/>
        <w:jc w:val="both"/>
        <w:rPr>
          <w:rFonts w:ascii="Palatino Linotype" w:hAnsi="Palatino Linotype" w:cs="Arial"/>
          <w:b/>
          <w:bCs/>
        </w:rPr>
      </w:pPr>
    </w:p>
    <w:p w14:paraId="375B2909" w14:textId="77777777" w:rsidR="007366EE" w:rsidRPr="00B81BDD" w:rsidRDefault="00200BFC" w:rsidP="00B81BD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B81BDD">
        <w:rPr>
          <w:rFonts w:ascii="Palatino Linotype" w:hAnsi="Palatino Linotype" w:cs="Arial"/>
          <w:b/>
          <w:sz w:val="28"/>
        </w:rPr>
        <w:t>TERCERO</w:t>
      </w:r>
      <w:r w:rsidRPr="00B81BDD">
        <w:rPr>
          <w:rFonts w:ascii="Palatino Linotype" w:hAnsi="Palatino Linotype" w:cs="Arial"/>
          <w:b/>
        </w:rPr>
        <w:t xml:space="preserve">. </w:t>
      </w:r>
      <w:r w:rsidRPr="00B81BDD">
        <w:rPr>
          <w:rFonts w:ascii="Palatino Linotype" w:hAnsi="Palatino Linotype" w:cs="Arial"/>
          <w:b/>
          <w:lang w:val="es-ES"/>
        </w:rPr>
        <w:t>Oportunidad</w:t>
      </w:r>
      <w:r w:rsidR="00FD561B" w:rsidRPr="00B81BDD">
        <w:rPr>
          <w:rFonts w:ascii="Palatino Linotype" w:hAnsi="Palatino Linotype" w:cs="Arial"/>
        </w:rPr>
        <w:t xml:space="preserve">. </w:t>
      </w:r>
    </w:p>
    <w:p w14:paraId="7267C8A1" w14:textId="3FA79D63" w:rsidR="00FD561B" w:rsidRPr="00B81BDD" w:rsidRDefault="00FD561B" w:rsidP="00B81BD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B81BDD">
        <w:rPr>
          <w:rFonts w:ascii="Palatino Linotype" w:hAnsi="Palatino Linotype" w:cs="Arial"/>
        </w:rPr>
        <w:t xml:space="preserve">El </w:t>
      </w:r>
      <w:r w:rsidR="00D77693" w:rsidRPr="00B81BDD">
        <w:rPr>
          <w:rFonts w:ascii="Palatino Linotype" w:hAnsi="Palatino Linotype" w:cs="Arial"/>
        </w:rPr>
        <w:t>Recurso de Revisión</w:t>
      </w:r>
      <w:r w:rsidRPr="00B81BDD">
        <w:rPr>
          <w:rFonts w:ascii="Palatino Linotype" w:hAnsi="Palatino Linotype" w:cs="Arial"/>
        </w:rPr>
        <w:t xml:space="preserve"> fue interpuesto dentro del plazo de quince días hábiles, </w:t>
      </w:r>
      <w:r w:rsidRPr="00B81BDD">
        <w:rPr>
          <w:rFonts w:ascii="Palatino Linotype" w:hAnsi="Palatino Linotype" w:cs="Arial"/>
        </w:rPr>
        <w:lastRenderedPageBreak/>
        <w:t xml:space="preserve">contados a partir del día siguiente al que </w:t>
      </w:r>
      <w:r w:rsidR="00467BB5" w:rsidRPr="00B81BDD">
        <w:rPr>
          <w:rFonts w:ascii="Palatino Linotype" w:hAnsi="Palatino Linotype" w:cs="Arial"/>
          <w:b/>
        </w:rPr>
        <w:t>EL</w:t>
      </w:r>
      <w:r w:rsidRPr="00B81BDD">
        <w:rPr>
          <w:rFonts w:ascii="Palatino Linotype" w:hAnsi="Palatino Linotype" w:cs="Arial"/>
          <w:b/>
        </w:rPr>
        <w:t xml:space="preserve"> RECURRENTE </w:t>
      </w:r>
      <w:r w:rsidRPr="00B81BDD">
        <w:rPr>
          <w:rFonts w:ascii="Palatino Linotype" w:hAnsi="Palatino Linotype" w:cs="Arial"/>
        </w:rPr>
        <w:t xml:space="preserve">tuvo conocimiento de la respuesta impugnada; tal y como, lo prevé el artículo 178 de la Ley de Transparencia y Acceso a la </w:t>
      </w:r>
      <w:r w:rsidR="00327647" w:rsidRPr="00B81BDD">
        <w:rPr>
          <w:rFonts w:ascii="Palatino Linotype" w:hAnsi="Palatino Linotype" w:cs="Arial"/>
        </w:rPr>
        <w:t>Información Pública</w:t>
      </w:r>
      <w:r w:rsidRPr="00B81BDD">
        <w:rPr>
          <w:rFonts w:ascii="Palatino Linotype" w:hAnsi="Palatino Linotype" w:cs="Arial"/>
        </w:rPr>
        <w:t xml:space="preserve"> del Estado de México y Municipios, que establece:</w:t>
      </w:r>
    </w:p>
    <w:p w14:paraId="6C239A18" w14:textId="77777777" w:rsidR="005A070A" w:rsidRPr="00B81BDD" w:rsidRDefault="005A070A" w:rsidP="00B81BDD">
      <w:pPr>
        <w:ind w:left="720" w:right="709"/>
        <w:contextualSpacing/>
        <w:jc w:val="both"/>
        <w:rPr>
          <w:rFonts w:ascii="Palatino Linotype" w:hAnsi="Palatino Linotype" w:cs="Arial"/>
          <w:i/>
          <w:sz w:val="22"/>
        </w:rPr>
      </w:pPr>
    </w:p>
    <w:p w14:paraId="3A05F024" w14:textId="0BE2AE70" w:rsidR="00D063EF" w:rsidRPr="00B81BDD" w:rsidRDefault="00FD561B" w:rsidP="00B81BDD">
      <w:pPr>
        <w:ind w:left="851" w:right="899"/>
        <w:contextualSpacing/>
        <w:jc w:val="both"/>
        <w:rPr>
          <w:rFonts w:ascii="Palatino Linotype" w:hAnsi="Palatino Linotype" w:cs="Arial"/>
          <w:i/>
          <w:sz w:val="22"/>
        </w:rPr>
      </w:pPr>
      <w:r w:rsidRPr="00B81BDD">
        <w:rPr>
          <w:rFonts w:ascii="Palatino Linotype" w:hAnsi="Palatino Linotype" w:cs="Arial"/>
          <w:i/>
          <w:sz w:val="22"/>
        </w:rPr>
        <w:t>“</w:t>
      </w:r>
      <w:r w:rsidRPr="00B81BDD">
        <w:rPr>
          <w:rFonts w:ascii="Palatino Linotype" w:hAnsi="Palatino Linotype" w:cs="Arial"/>
          <w:b/>
          <w:i/>
          <w:sz w:val="22"/>
        </w:rPr>
        <w:t>Artículo 178.</w:t>
      </w:r>
      <w:r w:rsidRPr="00B81BDD">
        <w:rPr>
          <w:rFonts w:ascii="Palatino Linotype" w:hAnsi="Palatino Linotype" w:cs="Arial"/>
          <w:i/>
          <w:sz w:val="22"/>
        </w:rPr>
        <w:t xml:space="preserve"> El solicitante podrá interponer, por sí mismo o a través de su representante, de manera directa o por medios electrónicos, </w:t>
      </w:r>
      <w:r w:rsidR="00D77693" w:rsidRPr="00B81BDD">
        <w:rPr>
          <w:rFonts w:ascii="Palatino Linotype" w:hAnsi="Palatino Linotype" w:cs="Arial"/>
          <w:i/>
          <w:sz w:val="22"/>
        </w:rPr>
        <w:t>Recurso de Revisión</w:t>
      </w:r>
      <w:r w:rsidRPr="00B81BDD">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B81BDD">
        <w:rPr>
          <w:rFonts w:ascii="Palatino Linotype" w:hAnsi="Palatino Linotype" w:cs="Arial"/>
          <w:i/>
          <w:sz w:val="22"/>
        </w:rPr>
        <w:t>.</w:t>
      </w:r>
    </w:p>
    <w:p w14:paraId="0BB4C98F" w14:textId="77777777" w:rsidR="00585683" w:rsidRPr="00B81BDD" w:rsidRDefault="00585683" w:rsidP="00B81BDD">
      <w:pPr>
        <w:ind w:left="851" w:right="899"/>
        <w:contextualSpacing/>
        <w:jc w:val="both"/>
        <w:rPr>
          <w:rFonts w:ascii="Palatino Linotype" w:hAnsi="Palatino Linotype" w:cs="Arial"/>
          <w:i/>
          <w:sz w:val="22"/>
        </w:rPr>
      </w:pPr>
    </w:p>
    <w:p w14:paraId="10DA754A" w14:textId="5E9BEA37" w:rsidR="00D063EF" w:rsidRPr="00B81BDD" w:rsidRDefault="00FD561B" w:rsidP="00B81BDD">
      <w:pPr>
        <w:ind w:left="851" w:right="899"/>
        <w:contextualSpacing/>
        <w:jc w:val="both"/>
        <w:rPr>
          <w:rFonts w:ascii="Palatino Linotype" w:hAnsi="Palatino Linotype" w:cs="Arial"/>
          <w:i/>
          <w:sz w:val="22"/>
        </w:rPr>
      </w:pPr>
      <w:r w:rsidRPr="00B81BDD">
        <w:rPr>
          <w:rFonts w:ascii="Palatino Linotype" w:hAnsi="Palatino Linotype" w:cs="Arial"/>
          <w:i/>
          <w:sz w:val="22"/>
        </w:rPr>
        <w:t xml:space="preserve">A falta de respuesta del sujeto obligado, dentro de los plazos establecidos en esta Ley, a una solicitud de acceso a la </w:t>
      </w:r>
      <w:r w:rsidR="00327647" w:rsidRPr="00B81BDD">
        <w:rPr>
          <w:rFonts w:ascii="Palatino Linotype" w:hAnsi="Palatino Linotype" w:cs="Arial"/>
          <w:i/>
          <w:sz w:val="22"/>
        </w:rPr>
        <w:t>Información Pública</w:t>
      </w:r>
      <w:r w:rsidRPr="00B81BDD">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B81BDD" w:rsidRDefault="00585683" w:rsidP="00B81BDD">
      <w:pPr>
        <w:ind w:left="851" w:right="899"/>
        <w:contextualSpacing/>
        <w:jc w:val="both"/>
        <w:rPr>
          <w:rFonts w:ascii="Palatino Linotype" w:hAnsi="Palatino Linotype" w:cs="Arial"/>
          <w:i/>
          <w:sz w:val="22"/>
        </w:rPr>
      </w:pPr>
    </w:p>
    <w:p w14:paraId="5D4FEB8F" w14:textId="550F5909" w:rsidR="00FD561B" w:rsidRPr="00B81BDD" w:rsidRDefault="00FD561B" w:rsidP="00B81BDD">
      <w:pPr>
        <w:ind w:left="851" w:right="899"/>
        <w:jc w:val="both"/>
        <w:rPr>
          <w:rFonts w:ascii="Palatino Linotype" w:hAnsi="Palatino Linotype" w:cs="Arial"/>
          <w:i/>
          <w:sz w:val="22"/>
        </w:rPr>
      </w:pPr>
      <w:r w:rsidRPr="00B81BDD">
        <w:rPr>
          <w:rFonts w:ascii="Palatino Linotype" w:hAnsi="Palatino Linotype" w:cs="Arial"/>
          <w:i/>
          <w:sz w:val="22"/>
        </w:rPr>
        <w:t xml:space="preserve">En el caso de que se interponga ante la Unidad de Transparencia, ésta deberá remitir el </w:t>
      </w:r>
      <w:r w:rsidR="00D77693" w:rsidRPr="00B81BDD">
        <w:rPr>
          <w:rFonts w:ascii="Palatino Linotype" w:hAnsi="Palatino Linotype" w:cs="Arial"/>
          <w:i/>
          <w:sz w:val="22"/>
        </w:rPr>
        <w:t>Recurso de Revisión</w:t>
      </w:r>
      <w:r w:rsidRPr="00B81BDD">
        <w:rPr>
          <w:rFonts w:ascii="Palatino Linotype" w:hAnsi="Palatino Linotype" w:cs="Arial"/>
          <w:i/>
          <w:sz w:val="22"/>
        </w:rPr>
        <w:t xml:space="preserve"> al Instituto a más tardar al día </w:t>
      </w:r>
      <w:r w:rsidRPr="00B81BDD">
        <w:rPr>
          <w:rFonts w:ascii="Palatino Linotype" w:hAnsi="Palatino Linotype" w:cs="Arial"/>
          <w:i/>
          <w:sz w:val="22"/>
          <w:lang w:eastAsia="es-MX"/>
        </w:rPr>
        <w:t>siguiente</w:t>
      </w:r>
      <w:r w:rsidRPr="00B81BDD">
        <w:rPr>
          <w:rFonts w:ascii="Palatino Linotype" w:hAnsi="Palatino Linotype" w:cs="Arial"/>
          <w:i/>
          <w:sz w:val="22"/>
        </w:rPr>
        <w:t xml:space="preserve"> de haberlo recibido.”</w:t>
      </w:r>
    </w:p>
    <w:p w14:paraId="7DA3EF18" w14:textId="77777777" w:rsidR="005A070A" w:rsidRPr="00B81BDD" w:rsidRDefault="005A070A" w:rsidP="00B81BDD">
      <w:pPr>
        <w:ind w:left="720" w:right="709"/>
        <w:jc w:val="both"/>
        <w:rPr>
          <w:rFonts w:ascii="Palatino Linotype" w:hAnsi="Palatino Linotype" w:cs="Arial"/>
          <w:i/>
          <w:sz w:val="22"/>
        </w:rPr>
      </w:pPr>
    </w:p>
    <w:p w14:paraId="5D8D4D74" w14:textId="1E6C0595" w:rsidR="00413BB7" w:rsidRPr="00B81BDD" w:rsidRDefault="00FD561B" w:rsidP="00B81BDD">
      <w:pPr>
        <w:spacing w:line="360" w:lineRule="auto"/>
        <w:jc w:val="both"/>
        <w:rPr>
          <w:rFonts w:ascii="Palatino Linotype" w:eastAsiaTheme="minorEastAsia" w:hAnsi="Palatino Linotype" w:cs="Arial"/>
          <w:lang w:val="es-ES_tradnl"/>
        </w:rPr>
      </w:pPr>
      <w:r w:rsidRPr="00B81BDD">
        <w:rPr>
          <w:rFonts w:ascii="Palatino Linotype" w:hAnsi="Palatino Linotype" w:cs="Arial"/>
        </w:rPr>
        <w:t xml:space="preserve">En esa tesitura, atendiendo a que </w:t>
      </w:r>
      <w:r w:rsidRPr="00B81BDD">
        <w:rPr>
          <w:rFonts w:ascii="Palatino Linotype" w:hAnsi="Palatino Linotype" w:cs="Arial"/>
          <w:b/>
        </w:rPr>
        <w:t>EL SUJETO OBLIGADO</w:t>
      </w:r>
      <w:r w:rsidRPr="00B81BDD">
        <w:rPr>
          <w:rFonts w:ascii="Palatino Linotype" w:hAnsi="Palatino Linotype" w:cs="Arial"/>
        </w:rPr>
        <w:t xml:space="preserve"> notificó la respuesta a la solicitud de acceso a la </w:t>
      </w:r>
      <w:r w:rsidR="00327647" w:rsidRPr="00B81BDD">
        <w:rPr>
          <w:rFonts w:ascii="Palatino Linotype" w:hAnsi="Palatino Linotype" w:cs="Arial"/>
        </w:rPr>
        <w:t>Información Pública</w:t>
      </w:r>
      <w:r w:rsidRPr="00B81BDD">
        <w:rPr>
          <w:rFonts w:ascii="Palatino Linotype" w:hAnsi="Palatino Linotype" w:cs="Arial"/>
        </w:rPr>
        <w:t xml:space="preserve"> el día</w:t>
      </w:r>
      <w:r w:rsidRPr="00B81BDD">
        <w:rPr>
          <w:rFonts w:ascii="Palatino Linotype" w:hAnsi="Palatino Linotype" w:cs="Arial"/>
          <w:b/>
        </w:rPr>
        <w:t xml:space="preserve"> </w:t>
      </w:r>
      <w:r w:rsidR="007A56FD" w:rsidRPr="00B81BDD">
        <w:rPr>
          <w:rFonts w:ascii="Palatino Linotype" w:hAnsi="Palatino Linotype" w:cs="Arial"/>
          <w:b/>
        </w:rPr>
        <w:t>diecisiete de mayo</w:t>
      </w:r>
      <w:r w:rsidR="00585683" w:rsidRPr="00B81BDD">
        <w:rPr>
          <w:rFonts w:ascii="Palatino Linotype" w:hAnsi="Palatino Linotype" w:cs="Arial"/>
          <w:b/>
        </w:rPr>
        <w:t xml:space="preserve"> de dos mil </w:t>
      </w:r>
      <w:r w:rsidR="00D71F23" w:rsidRPr="00B81BDD">
        <w:rPr>
          <w:rFonts w:ascii="Palatino Linotype" w:hAnsi="Palatino Linotype" w:cs="Arial"/>
          <w:b/>
        </w:rPr>
        <w:t>veintidós</w:t>
      </w:r>
      <w:r w:rsidRPr="00B81BDD">
        <w:rPr>
          <w:rFonts w:ascii="Palatino Linotype" w:hAnsi="Palatino Linotype" w:cs="Arial"/>
        </w:rPr>
        <w:t>; así, el plazo de quince días hábiles que el artículo 178 de la Ley de la materia otorga a</w:t>
      </w:r>
      <w:r w:rsidR="009122A7" w:rsidRPr="00B81BDD">
        <w:rPr>
          <w:rFonts w:ascii="Palatino Linotype" w:hAnsi="Palatino Linotype" w:cs="Arial"/>
        </w:rPr>
        <w:t xml:space="preserve"> </w:t>
      </w:r>
      <w:r w:rsidR="00467BB5" w:rsidRPr="00B81BDD">
        <w:rPr>
          <w:rFonts w:ascii="Palatino Linotype" w:hAnsi="Palatino Linotype" w:cs="Arial"/>
          <w:b/>
        </w:rPr>
        <w:t>EL</w:t>
      </w:r>
      <w:r w:rsidRPr="00B81BDD">
        <w:rPr>
          <w:rFonts w:ascii="Palatino Linotype" w:hAnsi="Palatino Linotype" w:cs="Arial"/>
          <w:b/>
        </w:rPr>
        <w:t xml:space="preserve"> RECURRENTE</w:t>
      </w:r>
      <w:r w:rsidRPr="00B81BDD">
        <w:rPr>
          <w:rFonts w:ascii="Palatino Linotype" w:hAnsi="Palatino Linotype" w:cs="Arial"/>
        </w:rPr>
        <w:t xml:space="preserve"> para presentar el respectivo </w:t>
      </w:r>
      <w:r w:rsidR="00D77693" w:rsidRPr="00B81BDD">
        <w:rPr>
          <w:rFonts w:ascii="Palatino Linotype" w:hAnsi="Palatino Linotype" w:cs="Arial"/>
        </w:rPr>
        <w:t>Recurso de Revisión</w:t>
      </w:r>
      <w:r w:rsidRPr="00B81BDD">
        <w:rPr>
          <w:rFonts w:ascii="Palatino Linotype" w:hAnsi="Palatino Linotype" w:cs="Arial"/>
        </w:rPr>
        <w:t xml:space="preserve">, transcurrió del </w:t>
      </w:r>
      <w:r w:rsidR="00744104" w:rsidRPr="00B81BDD">
        <w:rPr>
          <w:rFonts w:ascii="Palatino Linotype" w:hAnsi="Palatino Linotype" w:cs="Arial"/>
        </w:rPr>
        <w:t xml:space="preserve">día </w:t>
      </w:r>
      <w:r w:rsidR="007A56FD" w:rsidRPr="00B81BDD">
        <w:rPr>
          <w:rFonts w:ascii="Palatino Linotype" w:hAnsi="Palatino Linotype" w:cs="Arial"/>
          <w:b/>
        </w:rPr>
        <w:t>dieciocho de mayo al siete de junio</w:t>
      </w:r>
      <w:r w:rsidR="0070120F" w:rsidRPr="00B81BDD">
        <w:rPr>
          <w:rFonts w:ascii="Palatino Linotype" w:hAnsi="Palatino Linotype" w:cs="Arial"/>
          <w:b/>
        </w:rPr>
        <w:t xml:space="preserve"> </w:t>
      </w:r>
      <w:r w:rsidR="00D71F23" w:rsidRPr="00B81BDD">
        <w:rPr>
          <w:rFonts w:ascii="Palatino Linotype" w:hAnsi="Palatino Linotype" w:cs="Arial"/>
          <w:b/>
        </w:rPr>
        <w:t>de dos mil veintidós</w:t>
      </w:r>
      <w:r w:rsidRPr="00B81BDD">
        <w:rPr>
          <w:rFonts w:ascii="Palatino Linotype" w:hAnsi="Palatino Linotype" w:cs="Arial"/>
        </w:rPr>
        <w:t xml:space="preserve">, </w:t>
      </w:r>
      <w:r w:rsidR="00EE68EE" w:rsidRPr="00B81BDD">
        <w:rPr>
          <w:rFonts w:ascii="Palatino Linotype" w:eastAsiaTheme="minorEastAsia" w:hAnsi="Palatino Linotype" w:cs="Arial"/>
          <w:lang w:val="es-ES_tradnl"/>
        </w:rPr>
        <w:t>sin contemplar en el cómputo los días</w:t>
      </w:r>
      <w:r w:rsidR="007F5BB4" w:rsidRPr="00B81BDD">
        <w:rPr>
          <w:rFonts w:ascii="Palatino Linotype" w:eastAsiaTheme="minorEastAsia" w:hAnsi="Palatino Linotype" w:cs="Arial"/>
          <w:lang w:val="es-ES_tradnl"/>
        </w:rPr>
        <w:t xml:space="preserve"> </w:t>
      </w:r>
      <w:r w:rsidR="007A56FD" w:rsidRPr="00B81BDD">
        <w:rPr>
          <w:rFonts w:ascii="Palatino Linotype" w:eastAsiaTheme="minorEastAsia" w:hAnsi="Palatino Linotype" w:cs="Arial"/>
          <w:lang w:val="es-ES_tradnl"/>
        </w:rPr>
        <w:t xml:space="preserve">veintiuno, veintidós, veintiocho y veintinueve de mayo, así como, cuatro y cinco de junio </w:t>
      </w:r>
      <w:r w:rsidR="002B5322" w:rsidRPr="00B81BDD">
        <w:rPr>
          <w:rFonts w:ascii="Palatino Linotype" w:eastAsiaTheme="minorEastAsia" w:hAnsi="Palatino Linotype" w:cs="Arial"/>
          <w:lang w:val="es-ES_tradnl"/>
        </w:rPr>
        <w:t xml:space="preserve">de </w:t>
      </w:r>
      <w:r w:rsidR="00D71F23" w:rsidRPr="00B81BDD">
        <w:rPr>
          <w:rFonts w:ascii="Palatino Linotype" w:eastAsiaTheme="minorEastAsia" w:hAnsi="Palatino Linotype" w:cs="Arial"/>
          <w:lang w:val="es-ES_tradnl"/>
        </w:rPr>
        <w:t xml:space="preserve">dos mil </w:t>
      </w:r>
      <w:r w:rsidR="004854BD" w:rsidRPr="00B81BDD">
        <w:rPr>
          <w:rFonts w:ascii="Palatino Linotype" w:eastAsiaTheme="minorEastAsia" w:hAnsi="Palatino Linotype" w:cs="Arial"/>
          <w:lang w:val="es-ES_tradnl"/>
        </w:rPr>
        <w:t>veintidós</w:t>
      </w:r>
      <w:r w:rsidR="00EE68EE" w:rsidRPr="00B81BDD">
        <w:rPr>
          <w:rFonts w:ascii="Palatino Linotype" w:eastAsiaTheme="minorEastAsia" w:hAnsi="Palatino Linotype" w:cs="Arial"/>
          <w:lang w:val="es-ES_tradnl"/>
        </w:rPr>
        <w:t xml:space="preserve">, </w:t>
      </w:r>
      <w:bookmarkStart w:id="7" w:name="_Hlk62134391"/>
      <w:r w:rsidR="00EE68EE" w:rsidRPr="00B81BDD">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B81BDD">
        <w:rPr>
          <w:rFonts w:ascii="Palatino Linotype" w:eastAsiaTheme="minorEastAsia" w:hAnsi="Palatino Linotype" w:cs="Arial"/>
          <w:lang w:val="es-ES_tradnl"/>
        </w:rPr>
        <w:t>Información Pública</w:t>
      </w:r>
      <w:r w:rsidR="00EE68EE" w:rsidRPr="00B81BDD">
        <w:rPr>
          <w:rFonts w:ascii="Palatino Linotype" w:eastAsiaTheme="minorEastAsia" w:hAnsi="Palatino Linotype" w:cs="Arial"/>
          <w:lang w:val="es-ES_tradnl"/>
        </w:rPr>
        <w:t xml:space="preserve"> del Estado de México y Municipios</w:t>
      </w:r>
      <w:bookmarkEnd w:id="7"/>
      <w:r w:rsidR="00744104" w:rsidRPr="00B81BDD">
        <w:rPr>
          <w:rFonts w:ascii="Palatino Linotype" w:eastAsiaTheme="minorEastAsia" w:hAnsi="Palatino Linotype" w:cs="Arial"/>
          <w:lang w:val="es-ES_tradnl"/>
        </w:rPr>
        <w:t>.</w:t>
      </w:r>
    </w:p>
    <w:p w14:paraId="61FC6F8F" w14:textId="77777777" w:rsidR="000C7E5C" w:rsidRPr="00B81BDD" w:rsidRDefault="000C7E5C" w:rsidP="00B81BDD">
      <w:pPr>
        <w:spacing w:line="360" w:lineRule="auto"/>
        <w:jc w:val="both"/>
        <w:rPr>
          <w:rFonts w:ascii="Palatino Linotype" w:eastAsiaTheme="minorEastAsia" w:hAnsi="Palatino Linotype" w:cs="Arial"/>
          <w:lang w:val="es-ES_tradnl"/>
        </w:rPr>
      </w:pPr>
    </w:p>
    <w:p w14:paraId="423771AE" w14:textId="0D578A84" w:rsidR="00413BB7" w:rsidRPr="00B81BDD" w:rsidRDefault="004854BD" w:rsidP="00B81BDD">
      <w:pPr>
        <w:spacing w:line="360" w:lineRule="auto"/>
        <w:ind w:left="-5" w:hanging="10"/>
        <w:jc w:val="both"/>
        <w:rPr>
          <w:rFonts w:ascii="Palatino Linotype" w:eastAsia="Palatino Linotype" w:hAnsi="Palatino Linotype" w:cs="Palatino Linotype"/>
          <w:lang w:eastAsia="es-MX"/>
        </w:rPr>
      </w:pPr>
      <w:r w:rsidRPr="00B81BDD">
        <w:rPr>
          <w:rFonts w:ascii="Palatino Linotype" w:eastAsia="Palatino Linotype" w:hAnsi="Palatino Linotype" w:cs="Palatino Linotype"/>
          <w:color w:val="000000"/>
        </w:rPr>
        <w:lastRenderedPageBreak/>
        <w:t xml:space="preserve"> </w:t>
      </w:r>
      <w:r w:rsidR="00413BB7" w:rsidRPr="00B81BDD">
        <w:rPr>
          <w:rFonts w:ascii="Palatino Linotype" w:eastAsia="Palatino Linotype" w:hAnsi="Palatino Linotype" w:cs="Palatino Linotype"/>
          <w:lang w:eastAsia="es-MX"/>
        </w:rPr>
        <w:t xml:space="preserve">En ese tenor, si el </w:t>
      </w:r>
      <w:r w:rsidR="00D77693" w:rsidRPr="00B81BDD">
        <w:rPr>
          <w:rFonts w:ascii="Palatino Linotype" w:eastAsia="Palatino Linotype" w:hAnsi="Palatino Linotype" w:cs="Palatino Linotype"/>
          <w:lang w:eastAsia="es-MX"/>
        </w:rPr>
        <w:t>Recurso de Revisión</w:t>
      </w:r>
      <w:r w:rsidR="00413BB7" w:rsidRPr="00B81BDD">
        <w:rPr>
          <w:rFonts w:ascii="Palatino Linotype" w:eastAsia="Palatino Linotype" w:hAnsi="Palatino Linotype" w:cs="Palatino Linotype"/>
          <w:lang w:eastAsia="es-MX"/>
        </w:rPr>
        <w:t xml:space="preserve"> que nos </w:t>
      </w:r>
      <w:r w:rsidR="00B32F8F" w:rsidRPr="00B81BDD">
        <w:rPr>
          <w:rFonts w:ascii="Palatino Linotype" w:eastAsia="Palatino Linotype" w:hAnsi="Palatino Linotype" w:cs="Palatino Linotype"/>
          <w:lang w:eastAsia="es-MX"/>
        </w:rPr>
        <w:t>ocupa</w:t>
      </w:r>
      <w:r w:rsidR="00413BB7" w:rsidRPr="00B81BDD">
        <w:rPr>
          <w:rFonts w:ascii="Palatino Linotype" w:eastAsia="Palatino Linotype" w:hAnsi="Palatino Linotype" w:cs="Palatino Linotype"/>
          <w:lang w:eastAsia="es-MX"/>
        </w:rPr>
        <w:t xml:space="preserve"> se interpuso el</w:t>
      </w:r>
      <w:r w:rsidR="00413BB7" w:rsidRPr="00B81BDD">
        <w:rPr>
          <w:rFonts w:ascii="Palatino Linotype" w:eastAsia="Palatino Linotype" w:hAnsi="Palatino Linotype" w:cs="Palatino Linotype"/>
          <w:b/>
          <w:lang w:eastAsia="es-MX"/>
        </w:rPr>
        <w:t xml:space="preserve"> </w:t>
      </w:r>
      <w:r w:rsidR="007A56FD" w:rsidRPr="00B81BDD">
        <w:rPr>
          <w:rFonts w:ascii="Palatino Linotype" w:eastAsia="Palatino Linotype" w:hAnsi="Palatino Linotype" w:cs="Palatino Linotype"/>
          <w:b/>
          <w:lang w:eastAsia="es-MX"/>
        </w:rPr>
        <w:t>veintitrés de mayo</w:t>
      </w:r>
      <w:r w:rsidR="00413BB7" w:rsidRPr="00B81BDD">
        <w:rPr>
          <w:rFonts w:ascii="Palatino Linotype" w:eastAsia="Palatino Linotype" w:hAnsi="Palatino Linotype" w:cs="Palatino Linotype"/>
          <w:b/>
          <w:lang w:eastAsia="es-MX"/>
        </w:rPr>
        <w:t xml:space="preserve"> de dos mil veintidós,</w:t>
      </w:r>
      <w:r w:rsidR="00413BB7" w:rsidRPr="00B81BDD">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B81BDD" w:rsidRDefault="00327647" w:rsidP="00B81BDD">
      <w:pPr>
        <w:spacing w:line="360" w:lineRule="auto"/>
        <w:jc w:val="both"/>
        <w:rPr>
          <w:rFonts w:ascii="Palatino Linotype" w:eastAsia="Palatino Linotype" w:hAnsi="Palatino Linotype" w:cs="Palatino Linotype"/>
          <w:lang w:eastAsia="es-MX"/>
        </w:rPr>
      </w:pPr>
    </w:p>
    <w:p w14:paraId="0E4EE37D" w14:textId="0379F314" w:rsidR="00327647" w:rsidRPr="00B81BDD" w:rsidRDefault="00200BFC" w:rsidP="00B81BDD">
      <w:pPr>
        <w:autoSpaceDE w:val="0"/>
        <w:autoSpaceDN w:val="0"/>
        <w:adjustRightInd w:val="0"/>
        <w:spacing w:line="360" w:lineRule="auto"/>
        <w:ind w:right="49"/>
        <w:jc w:val="both"/>
        <w:rPr>
          <w:rFonts w:ascii="Palatino Linotype" w:hAnsi="Palatino Linotype"/>
          <w:b/>
        </w:rPr>
      </w:pPr>
      <w:r w:rsidRPr="00B81BDD">
        <w:rPr>
          <w:rFonts w:ascii="Palatino Linotype" w:hAnsi="Palatino Linotype" w:cs="Arial"/>
          <w:b/>
          <w:sz w:val="28"/>
        </w:rPr>
        <w:t>CUARTO</w:t>
      </w:r>
      <w:r w:rsidRPr="00B81BDD">
        <w:rPr>
          <w:rFonts w:ascii="Palatino Linotype" w:hAnsi="Palatino Linotype"/>
          <w:b/>
        </w:rPr>
        <w:t xml:space="preserve">. </w:t>
      </w:r>
      <w:proofErr w:type="spellStart"/>
      <w:r w:rsidR="0072617B" w:rsidRPr="00B81BDD">
        <w:rPr>
          <w:rFonts w:ascii="Palatino Linotype" w:hAnsi="Palatino Linotype"/>
          <w:b/>
        </w:rPr>
        <w:t>Procedibilidad</w:t>
      </w:r>
      <w:proofErr w:type="spellEnd"/>
      <w:r w:rsidR="0072617B" w:rsidRPr="00B81BDD">
        <w:rPr>
          <w:rFonts w:ascii="Palatino Linotype" w:hAnsi="Palatino Linotype"/>
          <w:b/>
        </w:rPr>
        <w:t xml:space="preserve">. </w:t>
      </w:r>
    </w:p>
    <w:p w14:paraId="01397F95" w14:textId="77777777" w:rsidR="001F16D9" w:rsidRPr="00B81BDD" w:rsidRDefault="001F16D9" w:rsidP="00B81BDD">
      <w:pPr>
        <w:autoSpaceDE w:val="0"/>
        <w:autoSpaceDN w:val="0"/>
        <w:adjustRightInd w:val="0"/>
        <w:spacing w:line="360" w:lineRule="auto"/>
        <w:ind w:right="49"/>
        <w:jc w:val="both"/>
        <w:rPr>
          <w:rFonts w:ascii="Palatino Linotype" w:hAnsi="Palatino Linotype" w:cs="Arial"/>
          <w:lang w:val="es-ES" w:eastAsia="es-MX"/>
        </w:rPr>
      </w:pPr>
      <w:r w:rsidRPr="00B81BDD">
        <w:rPr>
          <w:rFonts w:ascii="Palatino Linotype" w:hAnsi="Palatino Linotype" w:cs="Arial"/>
          <w:lang w:val="es-ES"/>
        </w:rPr>
        <w:t xml:space="preserve">Este Órgano Garante considera importante precisar que conforme al artículo 180, fracción II, último párrafo de la </w:t>
      </w:r>
      <w:r w:rsidRPr="00B81BDD">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15E03758" w14:textId="77777777" w:rsidR="001F16D9" w:rsidRPr="00B81BDD" w:rsidRDefault="001F16D9" w:rsidP="00B81BDD">
      <w:pPr>
        <w:autoSpaceDE w:val="0"/>
        <w:autoSpaceDN w:val="0"/>
        <w:adjustRightInd w:val="0"/>
        <w:spacing w:line="360" w:lineRule="auto"/>
        <w:ind w:right="49"/>
        <w:jc w:val="both"/>
        <w:rPr>
          <w:rFonts w:ascii="Palatino Linotype" w:hAnsi="Palatino Linotype" w:cs="Arial"/>
          <w:lang w:val="es-ES"/>
        </w:rPr>
      </w:pPr>
    </w:p>
    <w:p w14:paraId="55B7F7FF" w14:textId="77777777" w:rsidR="001F16D9" w:rsidRPr="00B81BDD" w:rsidRDefault="001F16D9" w:rsidP="00B81BDD">
      <w:pPr>
        <w:tabs>
          <w:tab w:val="left" w:pos="851"/>
        </w:tabs>
        <w:ind w:left="851" w:right="902"/>
        <w:jc w:val="both"/>
        <w:rPr>
          <w:rFonts w:ascii="Palatino Linotype" w:hAnsi="Palatino Linotype"/>
          <w:b/>
          <w:i/>
          <w:sz w:val="22"/>
          <w:szCs w:val="22"/>
          <w:lang w:val="es-ES"/>
        </w:rPr>
      </w:pPr>
      <w:r w:rsidRPr="00B81BDD">
        <w:rPr>
          <w:rFonts w:ascii="Palatino Linotype" w:hAnsi="Palatino Linotype"/>
          <w:b/>
          <w:i/>
          <w:sz w:val="22"/>
          <w:szCs w:val="22"/>
          <w:lang w:val="es-ES"/>
        </w:rPr>
        <w:t xml:space="preserve">“Artículo 180. </w:t>
      </w:r>
      <w:r w:rsidRPr="00B81BDD">
        <w:rPr>
          <w:rFonts w:ascii="Palatino Linotype" w:hAnsi="Palatino Linotype"/>
          <w:i/>
          <w:sz w:val="22"/>
          <w:szCs w:val="22"/>
          <w:lang w:val="es-ES"/>
        </w:rPr>
        <w:t xml:space="preserve">El </w:t>
      </w:r>
      <w:r w:rsidRPr="00B81BDD">
        <w:rPr>
          <w:rFonts w:ascii="Palatino Linotype" w:hAnsi="Palatino Linotype" w:cs="Arial"/>
          <w:i/>
          <w:sz w:val="22"/>
          <w:szCs w:val="22"/>
          <w:lang w:val="es-ES"/>
        </w:rPr>
        <w:t>Recurso de Revisión</w:t>
      </w:r>
      <w:r w:rsidRPr="00B81BDD">
        <w:rPr>
          <w:rFonts w:ascii="Palatino Linotype" w:hAnsi="Palatino Linotype"/>
          <w:i/>
          <w:sz w:val="22"/>
          <w:szCs w:val="22"/>
          <w:lang w:val="es-ES"/>
        </w:rPr>
        <w:t xml:space="preserve"> contendrá:</w:t>
      </w:r>
      <w:r w:rsidRPr="00B81BDD">
        <w:rPr>
          <w:rFonts w:ascii="Palatino Linotype" w:hAnsi="Palatino Linotype"/>
          <w:b/>
          <w:i/>
          <w:sz w:val="22"/>
          <w:szCs w:val="22"/>
          <w:lang w:val="es-ES"/>
        </w:rPr>
        <w:t xml:space="preserve"> </w:t>
      </w:r>
    </w:p>
    <w:p w14:paraId="0DB1CC7E" w14:textId="77777777" w:rsidR="001F16D9" w:rsidRPr="00B81BDD" w:rsidRDefault="001F16D9" w:rsidP="00B81BDD">
      <w:pPr>
        <w:tabs>
          <w:tab w:val="left" w:pos="851"/>
        </w:tabs>
        <w:ind w:left="851" w:right="902"/>
        <w:jc w:val="both"/>
        <w:rPr>
          <w:rFonts w:ascii="Palatino Linotype" w:hAnsi="Palatino Linotype"/>
          <w:b/>
          <w:i/>
          <w:sz w:val="22"/>
          <w:szCs w:val="22"/>
          <w:lang w:val="es-ES"/>
        </w:rPr>
      </w:pPr>
      <w:r w:rsidRPr="00B81BDD">
        <w:rPr>
          <w:rFonts w:ascii="Palatino Linotype" w:hAnsi="Palatino Linotype"/>
          <w:b/>
          <w:i/>
          <w:sz w:val="22"/>
          <w:szCs w:val="22"/>
          <w:lang w:val="es-ES"/>
        </w:rPr>
        <w:t>…</w:t>
      </w:r>
    </w:p>
    <w:p w14:paraId="78FEA748" w14:textId="77777777" w:rsidR="001F16D9" w:rsidRPr="00B81BDD" w:rsidRDefault="001F16D9" w:rsidP="00B81BDD">
      <w:pPr>
        <w:tabs>
          <w:tab w:val="left" w:pos="851"/>
        </w:tabs>
        <w:ind w:left="851" w:right="902"/>
        <w:jc w:val="both"/>
        <w:rPr>
          <w:rFonts w:ascii="Palatino Linotype" w:hAnsi="Palatino Linotype"/>
          <w:i/>
          <w:sz w:val="22"/>
          <w:szCs w:val="22"/>
          <w:lang w:val="es-ES"/>
        </w:rPr>
      </w:pPr>
      <w:r w:rsidRPr="00B81BDD">
        <w:rPr>
          <w:rFonts w:ascii="Palatino Linotype" w:hAnsi="Palatino Linotype"/>
          <w:b/>
          <w:i/>
          <w:sz w:val="22"/>
          <w:szCs w:val="22"/>
          <w:lang w:val="es-ES"/>
        </w:rPr>
        <w:t xml:space="preserve">II. El nombre del solicitante </w:t>
      </w:r>
      <w:r w:rsidRPr="00B81BDD">
        <w:rPr>
          <w:rFonts w:ascii="Palatino Linotype" w:hAnsi="Palatino Linotype" w:cs="Arial"/>
          <w:b/>
          <w:i/>
          <w:sz w:val="22"/>
          <w:szCs w:val="22"/>
          <w:lang w:val="es-ES" w:eastAsia="es-MX"/>
        </w:rPr>
        <w:t>que</w:t>
      </w:r>
      <w:r w:rsidRPr="00B81BDD">
        <w:rPr>
          <w:rFonts w:ascii="Palatino Linotype" w:hAnsi="Palatino Linotype"/>
          <w:b/>
          <w:i/>
          <w:sz w:val="22"/>
          <w:szCs w:val="22"/>
          <w:lang w:val="es-ES"/>
        </w:rPr>
        <w:t xml:space="preserve"> recurre </w:t>
      </w:r>
      <w:r w:rsidRPr="00B81BDD">
        <w:rPr>
          <w:rFonts w:ascii="Palatino Linotype" w:hAnsi="Palatino Linotype"/>
          <w:i/>
          <w:sz w:val="22"/>
          <w:szCs w:val="22"/>
          <w:lang w:val="es-ES"/>
        </w:rPr>
        <w:t>o de su representante y, en su caso</w:t>
      </w:r>
      <w:proofErr w:type="gramStart"/>
      <w:r w:rsidRPr="00B81BDD">
        <w:rPr>
          <w:rFonts w:ascii="Palatino Linotype" w:hAnsi="Palatino Linotype"/>
          <w:i/>
          <w:sz w:val="22"/>
          <w:szCs w:val="22"/>
          <w:lang w:val="es-ES"/>
        </w:rPr>
        <w:t>, …</w:t>
      </w:r>
      <w:proofErr w:type="gramEnd"/>
    </w:p>
    <w:p w14:paraId="5C64671F" w14:textId="77777777" w:rsidR="001F16D9" w:rsidRPr="00B81BDD" w:rsidRDefault="001F16D9" w:rsidP="00B81BDD">
      <w:pPr>
        <w:tabs>
          <w:tab w:val="left" w:pos="851"/>
        </w:tabs>
        <w:ind w:left="851" w:right="902"/>
        <w:jc w:val="both"/>
        <w:rPr>
          <w:rFonts w:ascii="Palatino Linotype" w:hAnsi="Palatino Linotype"/>
          <w:b/>
          <w:i/>
          <w:sz w:val="22"/>
          <w:szCs w:val="22"/>
          <w:lang w:val="es-ES"/>
        </w:rPr>
      </w:pPr>
      <w:r w:rsidRPr="00B81BDD">
        <w:rPr>
          <w:rFonts w:ascii="Palatino Linotype" w:hAnsi="Palatino Linotype"/>
          <w:b/>
          <w:i/>
          <w:sz w:val="22"/>
          <w:szCs w:val="22"/>
          <w:lang w:val="es-ES"/>
        </w:rPr>
        <w:t xml:space="preserve">En caso de </w:t>
      </w:r>
      <w:r w:rsidRPr="00B81BDD">
        <w:rPr>
          <w:rFonts w:ascii="Palatino Linotype" w:hAnsi="Palatino Linotype" w:cs="Arial"/>
          <w:b/>
          <w:i/>
          <w:sz w:val="22"/>
          <w:szCs w:val="22"/>
          <w:lang w:val="es-ES" w:eastAsia="es-MX"/>
        </w:rPr>
        <w:t>que</w:t>
      </w:r>
      <w:r w:rsidRPr="00B81BD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81BDD">
        <w:rPr>
          <w:rFonts w:ascii="Palatino Linotype" w:hAnsi="Palatino Linotype"/>
          <w:i/>
          <w:sz w:val="22"/>
          <w:szCs w:val="22"/>
          <w:lang w:val="es-ES"/>
        </w:rPr>
        <w:t>, IV, VII y VIII.</w:t>
      </w:r>
      <w:r w:rsidRPr="00B81BDD">
        <w:rPr>
          <w:rFonts w:ascii="Palatino Linotype" w:hAnsi="Palatino Linotype"/>
          <w:b/>
          <w:i/>
          <w:sz w:val="22"/>
          <w:szCs w:val="22"/>
          <w:lang w:val="es-ES"/>
        </w:rPr>
        <w:t>”</w:t>
      </w:r>
    </w:p>
    <w:p w14:paraId="12D4F4BE" w14:textId="77777777" w:rsidR="001F16D9" w:rsidRPr="00B81BDD" w:rsidRDefault="001F16D9" w:rsidP="00B81BDD">
      <w:pPr>
        <w:tabs>
          <w:tab w:val="left" w:pos="851"/>
        </w:tabs>
        <w:ind w:left="851" w:right="902"/>
        <w:jc w:val="both"/>
        <w:rPr>
          <w:rFonts w:ascii="Palatino Linotype" w:hAnsi="Palatino Linotype"/>
          <w:i/>
          <w:sz w:val="22"/>
          <w:szCs w:val="22"/>
          <w:lang w:val="es-ES"/>
        </w:rPr>
      </w:pPr>
      <w:r w:rsidRPr="00B81BDD">
        <w:rPr>
          <w:rFonts w:ascii="Palatino Linotype" w:hAnsi="Palatino Linotype"/>
          <w:i/>
          <w:sz w:val="22"/>
          <w:szCs w:val="22"/>
          <w:lang w:val="es-ES"/>
        </w:rPr>
        <w:t>(Énfasis añadido)</w:t>
      </w:r>
    </w:p>
    <w:p w14:paraId="0EBDE6C2" w14:textId="77777777" w:rsidR="001F16D9" w:rsidRPr="00B81BDD" w:rsidRDefault="001F16D9" w:rsidP="00B81BDD">
      <w:pPr>
        <w:tabs>
          <w:tab w:val="left" w:pos="851"/>
        </w:tabs>
        <w:spacing w:line="360" w:lineRule="auto"/>
        <w:ind w:right="901"/>
        <w:jc w:val="both"/>
        <w:rPr>
          <w:rFonts w:ascii="Palatino Linotype" w:hAnsi="Palatino Linotype"/>
          <w:i/>
          <w:sz w:val="22"/>
          <w:szCs w:val="22"/>
          <w:lang w:val="es-ES"/>
        </w:rPr>
      </w:pPr>
    </w:p>
    <w:p w14:paraId="264A49C4" w14:textId="77777777" w:rsidR="001F16D9" w:rsidRPr="00B81BDD" w:rsidRDefault="001F16D9" w:rsidP="00B81BDD">
      <w:pPr>
        <w:spacing w:line="360" w:lineRule="auto"/>
        <w:jc w:val="both"/>
        <w:rPr>
          <w:rFonts w:ascii="Palatino Linotype" w:hAnsi="Palatino Linotype"/>
          <w:lang w:val="es-ES"/>
        </w:rPr>
      </w:pPr>
      <w:r w:rsidRPr="00B81BDD">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B81BDD">
        <w:rPr>
          <w:rFonts w:ascii="Palatino Linotype" w:hAnsi="Palatino Linotype" w:cs="Arial"/>
          <w:b/>
          <w:lang w:val="es-ES"/>
        </w:rPr>
        <w:t xml:space="preserve"> RECURRENTE;</w:t>
      </w:r>
      <w:r w:rsidRPr="00B81BDD">
        <w:rPr>
          <w:rFonts w:ascii="Palatino Linotype" w:hAnsi="Palatino Linotype"/>
          <w:lang w:val="es-ES"/>
        </w:rPr>
        <w:t xml:space="preserve"> por lo que, en el presente caso, al haber sido presentado el Recurso de Revisión vía </w:t>
      </w:r>
      <w:r w:rsidRPr="00B81BDD">
        <w:rPr>
          <w:rFonts w:ascii="Palatino Linotype" w:hAnsi="Palatino Linotype"/>
          <w:b/>
          <w:lang w:val="es-ES"/>
        </w:rPr>
        <w:t>SAIMEX</w:t>
      </w:r>
      <w:r w:rsidRPr="00B81BDD">
        <w:rPr>
          <w:rFonts w:ascii="Palatino Linotype" w:hAnsi="Palatino Linotype"/>
          <w:lang w:val="es-ES"/>
        </w:rPr>
        <w:t>, dicho requisito resulta innecesario.</w:t>
      </w:r>
    </w:p>
    <w:p w14:paraId="0AFC9AE8" w14:textId="77777777" w:rsidR="001F16D9" w:rsidRPr="00B81BDD" w:rsidRDefault="001F16D9" w:rsidP="00B81BDD">
      <w:pPr>
        <w:spacing w:line="360" w:lineRule="auto"/>
        <w:jc w:val="both"/>
        <w:rPr>
          <w:rFonts w:ascii="Palatino Linotype" w:hAnsi="Palatino Linotype"/>
          <w:b/>
          <w:lang w:val="es-ES"/>
        </w:rPr>
      </w:pPr>
    </w:p>
    <w:p w14:paraId="17CF5A53" w14:textId="77777777" w:rsidR="001F16D9" w:rsidRPr="00B81BDD" w:rsidRDefault="001F16D9" w:rsidP="00B81BDD">
      <w:pPr>
        <w:spacing w:line="360" w:lineRule="auto"/>
        <w:jc w:val="both"/>
        <w:rPr>
          <w:rFonts w:ascii="Palatino Linotype" w:hAnsi="Palatino Linotype"/>
          <w:lang w:val="es-ES"/>
        </w:rPr>
      </w:pPr>
      <w:r w:rsidRPr="00B81BDD">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8C8E3CB" w14:textId="77777777" w:rsidR="001F16D9" w:rsidRPr="00B81BDD" w:rsidRDefault="001F16D9" w:rsidP="00B81BDD">
      <w:pPr>
        <w:spacing w:line="360" w:lineRule="auto"/>
        <w:jc w:val="both"/>
        <w:rPr>
          <w:rFonts w:ascii="Palatino Linotype" w:hAnsi="Palatino Linotype"/>
          <w:sz w:val="22"/>
          <w:szCs w:val="22"/>
          <w:lang w:val="es-ES"/>
        </w:rPr>
      </w:pPr>
    </w:p>
    <w:p w14:paraId="1DD79AB8" w14:textId="77777777" w:rsidR="001F16D9" w:rsidRPr="00B81BDD" w:rsidRDefault="001F16D9" w:rsidP="00B81BDD">
      <w:pPr>
        <w:spacing w:line="360" w:lineRule="auto"/>
        <w:jc w:val="both"/>
        <w:rPr>
          <w:rFonts w:ascii="Palatino Linotype" w:hAnsi="Palatino Linotype"/>
          <w:lang w:val="es-ES"/>
        </w:rPr>
      </w:pPr>
      <w:r w:rsidRPr="00B81BDD">
        <w:rPr>
          <w:rFonts w:ascii="Palatino Linotype" w:hAnsi="Palatino Linotype"/>
          <w:lang w:val="es-ES"/>
        </w:rPr>
        <w:t xml:space="preserve">Asimismo, se estima que el requisito relativo al nombre del </w:t>
      </w:r>
      <w:r w:rsidRPr="00B81BDD">
        <w:rPr>
          <w:rFonts w:ascii="Palatino Linotype" w:hAnsi="Palatino Linotype" w:cs="Arial"/>
          <w:b/>
          <w:lang w:val="es-ES"/>
        </w:rPr>
        <w:t>RECURRENTE</w:t>
      </w:r>
      <w:r w:rsidRPr="00B81BDD">
        <w:rPr>
          <w:rFonts w:ascii="Palatino Linotype" w:hAnsi="Palatino Linotype"/>
          <w:lang w:val="es-ES"/>
        </w:rPr>
        <w:t xml:space="preserve"> no constituye un supuesto indispensable de </w:t>
      </w:r>
      <w:proofErr w:type="spellStart"/>
      <w:r w:rsidRPr="00B81BDD">
        <w:rPr>
          <w:rFonts w:ascii="Palatino Linotype" w:hAnsi="Palatino Linotype"/>
          <w:lang w:val="es-ES"/>
        </w:rPr>
        <w:t>procedibilidad</w:t>
      </w:r>
      <w:proofErr w:type="spellEnd"/>
      <w:r w:rsidRPr="00B81BDD">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B81BDD">
        <w:rPr>
          <w:rFonts w:ascii="Palatino Linotype" w:hAnsi="Palatino Linotype" w:cs="Arial"/>
          <w:b/>
          <w:lang w:val="es-ES"/>
        </w:rPr>
        <w:t>EL RECURRENTE</w:t>
      </w:r>
      <w:r w:rsidRPr="00B81BDD">
        <w:rPr>
          <w:rFonts w:ascii="Palatino Linotype" w:hAnsi="Palatino Linotype"/>
          <w:lang w:val="es-ES"/>
        </w:rPr>
        <w:t xml:space="preserve"> es la misma persona que realizó la solicitud de acceso a la Información Pública que ahora se impugna.</w:t>
      </w:r>
    </w:p>
    <w:p w14:paraId="7357529E" w14:textId="77777777" w:rsidR="001F16D9" w:rsidRPr="00B81BDD" w:rsidRDefault="001F16D9" w:rsidP="00B81BDD">
      <w:pPr>
        <w:spacing w:line="360" w:lineRule="auto"/>
        <w:jc w:val="both"/>
        <w:rPr>
          <w:rFonts w:ascii="Palatino Linotype" w:hAnsi="Palatino Linotype"/>
          <w:lang w:val="es-ES"/>
        </w:rPr>
      </w:pPr>
    </w:p>
    <w:p w14:paraId="78096610" w14:textId="77777777" w:rsidR="001F16D9" w:rsidRPr="00B81BDD" w:rsidRDefault="001F16D9" w:rsidP="00B81BDD">
      <w:pPr>
        <w:spacing w:line="360" w:lineRule="auto"/>
        <w:jc w:val="both"/>
        <w:rPr>
          <w:rFonts w:ascii="Palatino Linotype" w:hAnsi="Palatino Linotype"/>
          <w:lang w:val="es-ES"/>
        </w:rPr>
      </w:pPr>
      <w:r w:rsidRPr="00B81BDD">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B81BDD">
        <w:rPr>
          <w:rFonts w:ascii="Palatino Linotype" w:hAnsi="Palatino Linotype"/>
        </w:rPr>
        <w:t xml:space="preserve">Constitución Política de los Estados Unidos </w:t>
      </w:r>
      <w:r w:rsidRPr="00B81BDD">
        <w:rPr>
          <w:rFonts w:ascii="Palatino Linotype" w:hAnsi="Palatino Linotype"/>
        </w:rPr>
        <w:lastRenderedPageBreak/>
        <w:t>Mexicanos</w:t>
      </w:r>
      <w:r w:rsidRPr="00B81BDD">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7EDC8A3" w14:textId="77777777" w:rsidR="00BA00F3" w:rsidRPr="00B81BDD" w:rsidRDefault="00BA00F3" w:rsidP="00B81BDD">
      <w:pPr>
        <w:spacing w:line="360" w:lineRule="auto"/>
        <w:jc w:val="both"/>
        <w:rPr>
          <w:rFonts w:ascii="Palatino Linotype" w:eastAsia="Palatino Linotype" w:hAnsi="Palatino Linotype" w:cs="Palatino Linotype"/>
          <w:lang w:val="es-ES"/>
        </w:rPr>
      </w:pPr>
    </w:p>
    <w:p w14:paraId="2350792D" w14:textId="71BF0BA6" w:rsidR="002B0E32" w:rsidRPr="00B81BDD" w:rsidRDefault="00CE0362" w:rsidP="00B81BDD">
      <w:pPr>
        <w:spacing w:line="360" w:lineRule="auto"/>
        <w:jc w:val="both"/>
        <w:rPr>
          <w:rFonts w:ascii="Palatino Linotype" w:hAnsi="Palatino Linotype"/>
          <w:szCs w:val="17"/>
          <w:lang w:eastAsia="es-ES_tradnl"/>
        </w:rPr>
      </w:pPr>
      <w:r w:rsidRPr="00B81BDD">
        <w:rPr>
          <w:rFonts w:ascii="Palatino Linotype" w:hAnsi="Palatino Linotype" w:cs="Arial"/>
          <w:b/>
          <w:sz w:val="28"/>
          <w:szCs w:val="28"/>
        </w:rPr>
        <w:t>QUINTO</w:t>
      </w:r>
      <w:r w:rsidRPr="00B81BDD">
        <w:rPr>
          <w:rFonts w:ascii="Palatino Linotype" w:hAnsi="Palatino Linotype" w:cs="Arial"/>
          <w:b/>
        </w:rPr>
        <w:t xml:space="preserve">. </w:t>
      </w:r>
      <w:r w:rsidR="00654EE8" w:rsidRPr="00B81BDD">
        <w:rPr>
          <w:rFonts w:ascii="Palatino Linotype" w:hAnsi="Palatino Linotype" w:cs="Arial"/>
          <w:b/>
        </w:rPr>
        <w:t>Estudio y análisis del asunto.</w:t>
      </w:r>
    </w:p>
    <w:p w14:paraId="17168D21" w14:textId="77777777" w:rsidR="001B7794" w:rsidRPr="00B81BDD" w:rsidRDefault="001B7794" w:rsidP="00B81BDD">
      <w:pPr>
        <w:spacing w:line="360" w:lineRule="auto"/>
        <w:jc w:val="both"/>
        <w:rPr>
          <w:rFonts w:ascii="Palatino Linotype" w:hAnsi="Palatino Linotype" w:cs="Arial"/>
        </w:rPr>
      </w:pPr>
      <w:r w:rsidRPr="00B81BDD">
        <w:rPr>
          <w:rFonts w:ascii="Palatino Linotype" w:hAnsi="Palatino Linotype" w:cs="Arial"/>
        </w:rPr>
        <w:t xml:space="preserve">Una vez determinada la vía sobre la que versará el presente recurso, y previa revisión del expediente electrónico formado en </w:t>
      </w:r>
      <w:r w:rsidRPr="00B81BDD">
        <w:rPr>
          <w:rFonts w:ascii="Palatino Linotype" w:hAnsi="Palatino Linotype" w:cs="Arial"/>
          <w:b/>
        </w:rPr>
        <w:t>EL SAIMEX</w:t>
      </w:r>
      <w:r w:rsidRPr="00B81BD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B81BDD">
        <w:rPr>
          <w:rFonts w:ascii="Palatino Linotype" w:hAnsi="Palatino Linotype"/>
        </w:rPr>
        <w:t>Ley de Transparencia y Acceso a la Información Pública del Estado de México y Municipios</w:t>
      </w:r>
      <w:r w:rsidRPr="00B81BDD">
        <w:rPr>
          <w:rFonts w:ascii="Palatino Linotype" w:hAnsi="Palatino Linotype" w:cs="Arial"/>
        </w:rPr>
        <w:t>.</w:t>
      </w:r>
    </w:p>
    <w:p w14:paraId="62853B3E" w14:textId="77777777" w:rsidR="00950AB3" w:rsidRPr="00B81BDD" w:rsidRDefault="00950AB3" w:rsidP="00B81BDD">
      <w:pPr>
        <w:spacing w:line="360" w:lineRule="auto"/>
        <w:jc w:val="both"/>
        <w:rPr>
          <w:rFonts w:ascii="Palatino Linotype" w:hAnsi="Palatino Linotype" w:cs="Arial"/>
          <w:i/>
          <w:sz w:val="22"/>
          <w:szCs w:val="22"/>
        </w:rPr>
      </w:pPr>
    </w:p>
    <w:p w14:paraId="2C3EB3E2" w14:textId="77777777" w:rsidR="00950AB3" w:rsidRPr="00B81BDD" w:rsidRDefault="00950AB3" w:rsidP="00B81BDD">
      <w:pPr>
        <w:spacing w:line="360" w:lineRule="auto"/>
        <w:jc w:val="both"/>
        <w:rPr>
          <w:rFonts w:ascii="Palatino Linotype" w:hAnsi="Palatino Linotype"/>
          <w:lang w:val="es-ES"/>
        </w:rPr>
      </w:pPr>
      <w:r w:rsidRPr="00B81BDD">
        <w:rPr>
          <w:rFonts w:ascii="Palatino Linotype" w:hAnsi="Palatino Linotype" w:cs="Arial"/>
        </w:rPr>
        <w:t xml:space="preserve">Atento a ello, </w:t>
      </w:r>
      <w:r w:rsidRPr="00B81BDD">
        <w:rPr>
          <w:rFonts w:ascii="Palatino Linotype" w:hAnsi="Palatino Linotype"/>
          <w:bCs/>
          <w:lang w:val="es-ES"/>
        </w:rPr>
        <w:t xml:space="preserve">es conveniente recordar que el particular requirió del </w:t>
      </w:r>
      <w:r w:rsidRPr="00B81BDD">
        <w:rPr>
          <w:rFonts w:ascii="Palatino Linotype" w:hAnsi="Palatino Linotype"/>
          <w:b/>
          <w:bCs/>
          <w:lang w:val="es-ES"/>
        </w:rPr>
        <w:t xml:space="preserve">SUJETO OBLIGADO, </w:t>
      </w:r>
      <w:r w:rsidRPr="00B81BDD">
        <w:rPr>
          <w:rFonts w:ascii="Palatino Linotype" w:hAnsi="Palatino Linotype"/>
          <w:lang w:val="es-ES"/>
        </w:rPr>
        <w:t xml:space="preserve">Vía </w:t>
      </w:r>
      <w:r w:rsidRPr="00B81BDD">
        <w:rPr>
          <w:rFonts w:ascii="Palatino Linotype" w:hAnsi="Palatino Linotype"/>
          <w:b/>
          <w:bCs/>
          <w:lang w:val="es-ES"/>
        </w:rPr>
        <w:t>SAIMEX</w:t>
      </w:r>
      <w:r w:rsidRPr="00B81BDD">
        <w:rPr>
          <w:rFonts w:ascii="Palatino Linotype" w:hAnsi="Palatino Linotype"/>
          <w:lang w:val="es-ES"/>
        </w:rPr>
        <w:t>, lo siguiente:</w:t>
      </w:r>
    </w:p>
    <w:p w14:paraId="7C87B054" w14:textId="77777777" w:rsidR="00950AB3" w:rsidRPr="00B81BDD" w:rsidRDefault="00950AB3" w:rsidP="00B81BDD">
      <w:pPr>
        <w:spacing w:line="360" w:lineRule="auto"/>
        <w:jc w:val="both"/>
        <w:rPr>
          <w:rFonts w:ascii="Palatino Linotype" w:hAnsi="Palatino Linotype"/>
          <w:lang w:val="es-ES"/>
        </w:rPr>
      </w:pPr>
    </w:p>
    <w:p w14:paraId="22678FF5" w14:textId="7CB9938C" w:rsidR="00341900" w:rsidRPr="00B81BDD" w:rsidRDefault="00341900" w:rsidP="00B81BDD">
      <w:pPr>
        <w:tabs>
          <w:tab w:val="left" w:pos="851"/>
        </w:tabs>
        <w:spacing w:line="360" w:lineRule="auto"/>
        <w:ind w:left="992" w:right="901" w:hanging="142"/>
        <w:jc w:val="both"/>
        <w:rPr>
          <w:rFonts w:ascii="Palatino Linotype" w:eastAsia="MS Mincho" w:hAnsi="Palatino Linotype" w:cs="Arial"/>
          <w:szCs w:val="22"/>
        </w:rPr>
      </w:pPr>
      <w:r w:rsidRPr="00B81BDD">
        <w:rPr>
          <w:rFonts w:ascii="Palatino Linotype" w:eastAsia="MS Mincho" w:hAnsi="Palatino Linotype" w:cs="Arial"/>
          <w:szCs w:val="22"/>
        </w:rPr>
        <w:lastRenderedPageBreak/>
        <w:t xml:space="preserve">Solicito se me contesten las siguientes cuestiones </w:t>
      </w:r>
    </w:p>
    <w:p w14:paraId="55D58E1B" w14:textId="77777777" w:rsidR="00341900" w:rsidRPr="00B81BDD" w:rsidRDefault="00341900" w:rsidP="00B81BDD">
      <w:pPr>
        <w:tabs>
          <w:tab w:val="left" w:pos="851"/>
        </w:tabs>
        <w:spacing w:line="360" w:lineRule="auto"/>
        <w:ind w:left="992" w:right="901" w:hanging="142"/>
        <w:jc w:val="both"/>
        <w:rPr>
          <w:rFonts w:ascii="Palatino Linotype" w:eastAsia="MS Mincho" w:hAnsi="Palatino Linotype" w:cs="Arial"/>
          <w:szCs w:val="22"/>
        </w:rPr>
      </w:pPr>
    </w:p>
    <w:p w14:paraId="7F909139" w14:textId="77777777" w:rsidR="00341900" w:rsidRPr="00B81BDD" w:rsidRDefault="00341900" w:rsidP="00B81BDD">
      <w:pPr>
        <w:tabs>
          <w:tab w:val="left" w:pos="851"/>
        </w:tabs>
        <w:spacing w:line="360" w:lineRule="auto"/>
        <w:ind w:left="992" w:right="901" w:hanging="142"/>
        <w:jc w:val="both"/>
        <w:rPr>
          <w:rFonts w:ascii="Palatino Linotype" w:eastAsia="MS Mincho" w:hAnsi="Palatino Linotype" w:cs="Arial"/>
          <w:szCs w:val="22"/>
        </w:rPr>
      </w:pPr>
      <w:r w:rsidRPr="00B81BDD">
        <w:rPr>
          <w:rFonts w:ascii="Palatino Linotype" w:eastAsia="MS Mincho" w:hAnsi="Palatino Linotype" w:cs="Arial"/>
          <w:szCs w:val="22"/>
        </w:rPr>
        <w:t xml:space="preserve">1. ¿Hay alguna empresa de consultoría o asesoría especializada contratada de cualquier manera por el organismo de agua? </w:t>
      </w:r>
    </w:p>
    <w:p w14:paraId="1FF71B22" w14:textId="77777777" w:rsidR="00341900" w:rsidRPr="00B81BDD" w:rsidRDefault="00341900" w:rsidP="00B81BDD">
      <w:pPr>
        <w:tabs>
          <w:tab w:val="left" w:pos="851"/>
        </w:tabs>
        <w:spacing w:line="360" w:lineRule="auto"/>
        <w:ind w:left="992" w:right="901" w:hanging="142"/>
        <w:jc w:val="both"/>
        <w:rPr>
          <w:rFonts w:ascii="Palatino Linotype" w:eastAsia="MS Mincho" w:hAnsi="Palatino Linotype" w:cs="Arial"/>
          <w:szCs w:val="22"/>
        </w:rPr>
      </w:pPr>
      <w:r w:rsidRPr="00B81BDD">
        <w:rPr>
          <w:rFonts w:ascii="Palatino Linotype" w:eastAsia="MS Mincho" w:hAnsi="Palatino Linotype" w:cs="Arial"/>
          <w:szCs w:val="22"/>
        </w:rPr>
        <w:t>2. ¿Cuánto se ha recaudado por concepto de agua habitacional y comercial de enero del 2022 a la fecha?</w:t>
      </w:r>
    </w:p>
    <w:p w14:paraId="442B2C7F" w14:textId="77777777" w:rsidR="00341900" w:rsidRPr="00B81BDD" w:rsidRDefault="00341900" w:rsidP="00B81BDD">
      <w:pPr>
        <w:tabs>
          <w:tab w:val="left" w:pos="851"/>
        </w:tabs>
        <w:spacing w:line="360" w:lineRule="auto"/>
        <w:ind w:left="992" w:right="901" w:hanging="142"/>
        <w:jc w:val="both"/>
        <w:rPr>
          <w:rFonts w:ascii="Palatino Linotype" w:eastAsia="MS Mincho" w:hAnsi="Palatino Linotype" w:cs="Arial"/>
          <w:szCs w:val="22"/>
        </w:rPr>
      </w:pPr>
      <w:r w:rsidRPr="00B81BDD">
        <w:rPr>
          <w:rFonts w:ascii="Palatino Linotype" w:eastAsia="MS Mincho" w:hAnsi="Palatino Linotype" w:cs="Arial"/>
          <w:szCs w:val="22"/>
        </w:rPr>
        <w:t xml:space="preserve">3. ¿Cuántos litros de agua se gastan mensualmente en el municipio? </w:t>
      </w:r>
    </w:p>
    <w:p w14:paraId="68162DF1" w14:textId="77777777" w:rsidR="00341900" w:rsidRPr="00B81BDD" w:rsidRDefault="00341900" w:rsidP="00B81BDD">
      <w:pPr>
        <w:tabs>
          <w:tab w:val="left" w:pos="851"/>
        </w:tabs>
        <w:spacing w:line="360" w:lineRule="auto"/>
        <w:ind w:left="992" w:right="901" w:hanging="142"/>
        <w:jc w:val="both"/>
        <w:rPr>
          <w:rFonts w:ascii="Palatino Linotype" w:eastAsia="MS Mincho" w:hAnsi="Palatino Linotype" w:cs="Arial"/>
          <w:szCs w:val="22"/>
        </w:rPr>
      </w:pPr>
      <w:r w:rsidRPr="00B81BDD">
        <w:rPr>
          <w:rFonts w:ascii="Palatino Linotype" w:eastAsia="MS Mincho" w:hAnsi="Palatino Linotype" w:cs="Arial"/>
          <w:szCs w:val="22"/>
        </w:rPr>
        <w:t xml:space="preserve">4. ¿Cuál es el monto de la deuda con la Comisión de Aguas del Estado de México? </w:t>
      </w:r>
    </w:p>
    <w:p w14:paraId="6FC3F4DF" w14:textId="77777777" w:rsidR="00341900" w:rsidRPr="00B81BDD" w:rsidRDefault="00341900" w:rsidP="00B81BDD">
      <w:pPr>
        <w:tabs>
          <w:tab w:val="left" w:pos="851"/>
        </w:tabs>
        <w:spacing w:line="360" w:lineRule="auto"/>
        <w:ind w:left="992" w:right="901" w:hanging="142"/>
        <w:jc w:val="both"/>
        <w:rPr>
          <w:rFonts w:ascii="Palatino Linotype" w:eastAsia="MS Mincho" w:hAnsi="Palatino Linotype" w:cs="Arial"/>
          <w:szCs w:val="22"/>
        </w:rPr>
      </w:pPr>
      <w:r w:rsidRPr="00B81BDD">
        <w:rPr>
          <w:rFonts w:ascii="Palatino Linotype" w:eastAsia="MS Mincho" w:hAnsi="Palatino Linotype" w:cs="Arial"/>
          <w:szCs w:val="22"/>
        </w:rPr>
        <w:t xml:space="preserve">5. ¿Cuál es el monto de la deuda con la con CFE del organismo de agua potable? </w:t>
      </w:r>
    </w:p>
    <w:p w14:paraId="7C846E70" w14:textId="765E57B8" w:rsidR="00950AB3" w:rsidRPr="00B81BDD" w:rsidRDefault="00341900" w:rsidP="00B81BDD">
      <w:pPr>
        <w:tabs>
          <w:tab w:val="left" w:pos="851"/>
        </w:tabs>
        <w:spacing w:line="360" w:lineRule="auto"/>
        <w:ind w:left="992" w:right="901" w:hanging="142"/>
        <w:jc w:val="both"/>
        <w:rPr>
          <w:rFonts w:ascii="Palatino Linotype" w:eastAsia="MS Mincho" w:hAnsi="Palatino Linotype" w:cs="Arial"/>
          <w:szCs w:val="22"/>
        </w:rPr>
      </w:pPr>
      <w:r w:rsidRPr="00B81BDD">
        <w:rPr>
          <w:rFonts w:ascii="Palatino Linotype" w:eastAsia="MS Mincho" w:hAnsi="Palatino Linotype" w:cs="Arial"/>
          <w:szCs w:val="22"/>
        </w:rPr>
        <w:t xml:space="preserve">6. ¿Qué tipo de luminarias se utilizan en el h. ayuntamiento cuántas son y que costo tuvieron? Especificar número total y porcentaje de lámparas de luz led, focos ahorradores de “X” </w:t>
      </w:r>
      <w:proofErr w:type="gramStart"/>
      <w:r w:rsidRPr="00B81BDD">
        <w:rPr>
          <w:rFonts w:ascii="Palatino Linotype" w:eastAsia="MS Mincho" w:hAnsi="Palatino Linotype" w:cs="Arial"/>
          <w:szCs w:val="22"/>
        </w:rPr>
        <w:t>numero</w:t>
      </w:r>
      <w:proofErr w:type="gramEnd"/>
      <w:r w:rsidRPr="00B81BDD">
        <w:rPr>
          <w:rFonts w:ascii="Palatino Linotype" w:eastAsia="MS Mincho" w:hAnsi="Palatino Linotype" w:cs="Arial"/>
          <w:szCs w:val="22"/>
        </w:rPr>
        <w:t xml:space="preserve"> de watts, vapor de sodio, aditivos metálicos u otros tipos.</w:t>
      </w:r>
    </w:p>
    <w:p w14:paraId="7F8DBC7D" w14:textId="77777777" w:rsidR="00950AB3" w:rsidRPr="00B81BDD" w:rsidRDefault="00950AB3" w:rsidP="00B81BDD">
      <w:pPr>
        <w:spacing w:line="360" w:lineRule="auto"/>
        <w:ind w:left="360" w:right="680"/>
        <w:jc w:val="both"/>
        <w:rPr>
          <w:rFonts w:ascii="Palatino Linotype" w:hAnsi="Palatino Linotype" w:cs="Arial"/>
          <w:b/>
          <w:bCs/>
        </w:rPr>
      </w:pPr>
    </w:p>
    <w:p w14:paraId="3DE42F62" w14:textId="14F8F478" w:rsidR="00341900" w:rsidRPr="00B81BDD" w:rsidRDefault="00341900" w:rsidP="00B81BDD">
      <w:pPr>
        <w:widowControl w:val="0"/>
        <w:autoSpaceDE w:val="0"/>
        <w:autoSpaceDN w:val="0"/>
        <w:adjustRightInd w:val="0"/>
        <w:spacing w:line="360" w:lineRule="auto"/>
        <w:jc w:val="both"/>
        <w:rPr>
          <w:rFonts w:ascii="Palatino Linotype" w:eastAsia="Calibri" w:hAnsi="Palatino Linotype" w:cs="Arial"/>
          <w:lang w:val="es-ES" w:eastAsia="en-US"/>
        </w:rPr>
      </w:pPr>
      <w:r w:rsidRPr="00B81BDD">
        <w:rPr>
          <w:rFonts w:ascii="Palatino Linotype" w:eastAsia="Calibri" w:hAnsi="Palatino Linotype" w:cs="Arial"/>
          <w:bCs/>
          <w:lang w:val="es-ES" w:eastAsia="en-US"/>
        </w:rPr>
        <w:t>Atento a ello,</w:t>
      </w:r>
      <w:r w:rsidRPr="00B81BDD">
        <w:rPr>
          <w:rFonts w:ascii="Palatino Linotype" w:eastAsia="Calibri" w:hAnsi="Palatino Linotype" w:cs="Arial"/>
          <w:lang w:val="es-ES" w:eastAsia="en-US"/>
        </w:rPr>
        <w:t xml:space="preserve"> </w:t>
      </w:r>
      <w:r w:rsidRPr="00B81BDD">
        <w:rPr>
          <w:rFonts w:ascii="Palatino Linotype" w:eastAsia="Calibri" w:hAnsi="Palatino Linotype" w:cs="Arial"/>
          <w:b/>
          <w:lang w:val="es-ES" w:eastAsia="en-US"/>
        </w:rPr>
        <w:t>EL SUJETO OBLIGADO</w:t>
      </w:r>
      <w:r w:rsidRPr="00B81BDD">
        <w:rPr>
          <w:rFonts w:ascii="Palatino Linotype" w:eastAsia="Calibri" w:hAnsi="Palatino Linotype" w:cs="Arial"/>
          <w:lang w:val="es-ES" w:eastAsia="en-US"/>
        </w:rPr>
        <w:t xml:space="preserve"> requerido la aclaración, complementación o corrección de datos de las solicitudes notificadas, en los siguientes términos:</w:t>
      </w:r>
    </w:p>
    <w:p w14:paraId="75FAA7FA" w14:textId="77777777" w:rsidR="00341900" w:rsidRPr="00B81BDD" w:rsidRDefault="00341900" w:rsidP="00B81BDD">
      <w:pPr>
        <w:widowControl w:val="0"/>
        <w:autoSpaceDE w:val="0"/>
        <w:autoSpaceDN w:val="0"/>
        <w:adjustRightInd w:val="0"/>
        <w:spacing w:line="360" w:lineRule="auto"/>
        <w:jc w:val="both"/>
        <w:rPr>
          <w:rFonts w:ascii="Palatino Linotype" w:eastAsia="Calibri" w:hAnsi="Palatino Linotype" w:cs="Arial"/>
          <w:lang w:val="es-ES" w:eastAsia="en-US"/>
        </w:rPr>
      </w:pPr>
    </w:p>
    <w:p w14:paraId="5454797E" w14:textId="77777777" w:rsidR="00341900" w:rsidRPr="00B81BDD" w:rsidRDefault="00341900" w:rsidP="00B81BDD">
      <w:pPr>
        <w:widowControl w:val="0"/>
        <w:autoSpaceDE w:val="0"/>
        <w:autoSpaceDN w:val="0"/>
        <w:adjustRightInd w:val="0"/>
        <w:spacing w:line="360" w:lineRule="auto"/>
        <w:ind w:left="850" w:right="901"/>
        <w:jc w:val="both"/>
        <w:rPr>
          <w:rFonts w:ascii="Palatino Linotype" w:eastAsia="Calibri" w:hAnsi="Palatino Linotype" w:cs="Arial"/>
          <w:iCs/>
          <w:szCs w:val="22"/>
          <w:lang w:val="es-ES" w:eastAsia="en-US"/>
        </w:rPr>
      </w:pPr>
      <w:r w:rsidRPr="00B81BDD">
        <w:rPr>
          <w:rFonts w:ascii="Palatino Linotype" w:eastAsia="Calibri" w:hAnsi="Palatino Linotype" w:cs="Arial"/>
          <w:b/>
          <w:iCs/>
          <w:szCs w:val="22"/>
          <w:lang w:val="es-ES" w:eastAsia="en-US"/>
        </w:rPr>
        <w:t xml:space="preserve"> Respecto a las cuestiones marcadas con los números 1 hasta 5; Solicito en relación a su petición de información, me indique de forma clara y completa ¿Qué tipo de información requiere sobre las unidades administrativas del H. Ayuntamiento de La Paz?</w:t>
      </w:r>
      <w:r w:rsidRPr="00B81BDD">
        <w:rPr>
          <w:rFonts w:ascii="Palatino Linotype" w:eastAsia="Calibri" w:hAnsi="Palatino Linotype" w:cs="Arial"/>
          <w:iCs/>
          <w:szCs w:val="22"/>
          <w:lang w:val="es-ES" w:eastAsia="en-US"/>
        </w:rPr>
        <w:t xml:space="preserve">, </w:t>
      </w:r>
      <w:r w:rsidRPr="00B81BDD">
        <w:rPr>
          <w:rFonts w:ascii="Palatino Linotype" w:eastAsia="Calibri" w:hAnsi="Palatino Linotype" w:cs="Arial"/>
          <w:b/>
          <w:iCs/>
          <w:szCs w:val="22"/>
          <w:lang w:val="es-ES" w:eastAsia="en-US"/>
        </w:rPr>
        <w:t xml:space="preserve">derivado de que actualmente el Organismo Público Descentralizado para la </w:t>
      </w:r>
      <w:r w:rsidRPr="00B81BDD">
        <w:rPr>
          <w:rFonts w:ascii="Palatino Linotype" w:eastAsia="Calibri" w:hAnsi="Palatino Linotype" w:cs="Arial"/>
          <w:b/>
          <w:iCs/>
          <w:szCs w:val="22"/>
          <w:lang w:val="es-ES" w:eastAsia="en-US"/>
        </w:rPr>
        <w:lastRenderedPageBreak/>
        <w:t xml:space="preserve">prestación de los servicios de Agua Potable, Alcantarillado y Saneamiento del Municipio de La Paz (OPDAPAS) cuenta con su propia Unidad de Transparencia </w:t>
      </w:r>
    </w:p>
    <w:p w14:paraId="07A4D6BC" w14:textId="77777777" w:rsidR="00341900" w:rsidRPr="00B81BDD" w:rsidRDefault="00341900" w:rsidP="00B81BDD">
      <w:pPr>
        <w:widowControl w:val="0"/>
        <w:autoSpaceDE w:val="0"/>
        <w:autoSpaceDN w:val="0"/>
        <w:adjustRightInd w:val="0"/>
        <w:spacing w:line="360" w:lineRule="auto"/>
        <w:ind w:left="850" w:right="901"/>
        <w:jc w:val="both"/>
        <w:rPr>
          <w:rFonts w:ascii="Palatino Linotype" w:eastAsia="Calibri" w:hAnsi="Palatino Linotype" w:cs="Arial"/>
          <w:iCs/>
          <w:szCs w:val="22"/>
          <w:lang w:val="es-ES" w:eastAsia="en-US"/>
        </w:rPr>
      </w:pPr>
    </w:p>
    <w:p w14:paraId="2755D109" w14:textId="47C5BB07" w:rsidR="00341900" w:rsidRPr="00B81BDD" w:rsidRDefault="00341900" w:rsidP="00B81BDD">
      <w:pPr>
        <w:widowControl w:val="0"/>
        <w:autoSpaceDE w:val="0"/>
        <w:autoSpaceDN w:val="0"/>
        <w:adjustRightInd w:val="0"/>
        <w:spacing w:line="360" w:lineRule="auto"/>
        <w:ind w:left="850" w:right="901"/>
        <w:jc w:val="both"/>
        <w:rPr>
          <w:rFonts w:ascii="Palatino Linotype" w:eastAsia="Calibri" w:hAnsi="Palatino Linotype" w:cs="Arial"/>
          <w:iCs/>
          <w:szCs w:val="22"/>
          <w:lang w:val="es-ES" w:eastAsia="en-US"/>
        </w:rPr>
      </w:pPr>
      <w:r w:rsidRPr="00B81BDD">
        <w:rPr>
          <w:rFonts w:ascii="Palatino Linotype" w:eastAsia="Calibri" w:hAnsi="Palatino Linotype" w:cs="Arial"/>
          <w:b/>
          <w:iCs/>
          <w:szCs w:val="22"/>
          <w:lang w:val="es-ES" w:eastAsia="en-US"/>
        </w:rPr>
        <w:t xml:space="preserve">• Respecto al numeral 6, ¿De qué periodo de tiempo requiere la información? </w:t>
      </w:r>
      <w:r w:rsidRPr="00B81BDD">
        <w:rPr>
          <w:rFonts w:ascii="Palatino Linotype" w:eastAsia="Calibri" w:hAnsi="Palatino Linotype" w:cs="Arial"/>
          <w:iCs/>
          <w:szCs w:val="22"/>
          <w:lang w:val="es-ES" w:eastAsia="en-US"/>
        </w:rPr>
        <w:t>Sin otro particular, quedo atenta a la respuesta de la solicitud y aclaraciones requeridas</w:t>
      </w:r>
    </w:p>
    <w:p w14:paraId="22410CC7" w14:textId="77777777" w:rsidR="00341900" w:rsidRPr="00B81BDD" w:rsidRDefault="00341900" w:rsidP="00B81BDD">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p>
    <w:p w14:paraId="5F33D110" w14:textId="4C96D491" w:rsidR="00341900" w:rsidRPr="00B81BDD" w:rsidRDefault="00341900" w:rsidP="00B81BDD">
      <w:pPr>
        <w:widowControl w:val="0"/>
        <w:autoSpaceDE w:val="0"/>
        <w:autoSpaceDN w:val="0"/>
        <w:adjustRightInd w:val="0"/>
        <w:spacing w:line="360" w:lineRule="auto"/>
        <w:jc w:val="both"/>
        <w:rPr>
          <w:rFonts w:ascii="Palatino Linotype" w:eastAsia="Calibri" w:hAnsi="Palatino Linotype" w:cs="Arial"/>
          <w:lang w:val="es-ES" w:eastAsia="en-US"/>
        </w:rPr>
      </w:pPr>
      <w:r w:rsidRPr="00B81BDD">
        <w:rPr>
          <w:rFonts w:ascii="Palatino Linotype" w:eastAsia="Calibri" w:hAnsi="Palatino Linotype" w:cs="Arial"/>
          <w:lang w:val="es-ES" w:eastAsia="en-US"/>
        </w:rPr>
        <w:t>En consecuencia, el particular realizó la aclaración a la solicitud de información, en los términos siguientes:</w:t>
      </w:r>
    </w:p>
    <w:p w14:paraId="61E84321" w14:textId="77777777" w:rsidR="00341900" w:rsidRPr="00B81BDD" w:rsidRDefault="00341900" w:rsidP="00B81BDD">
      <w:pPr>
        <w:widowControl w:val="0"/>
        <w:autoSpaceDE w:val="0"/>
        <w:autoSpaceDN w:val="0"/>
        <w:adjustRightInd w:val="0"/>
        <w:spacing w:line="360" w:lineRule="auto"/>
        <w:jc w:val="both"/>
        <w:rPr>
          <w:rFonts w:ascii="Palatino Linotype" w:eastAsia="Calibri" w:hAnsi="Palatino Linotype" w:cs="Arial"/>
          <w:lang w:val="es-ES" w:eastAsia="en-US"/>
        </w:rPr>
      </w:pPr>
    </w:p>
    <w:p w14:paraId="4000A3FD" w14:textId="00A3AFE6" w:rsidR="00341900" w:rsidRPr="00B81BDD" w:rsidRDefault="00341900" w:rsidP="00B81BDD">
      <w:pPr>
        <w:widowControl w:val="0"/>
        <w:autoSpaceDE w:val="0"/>
        <w:autoSpaceDN w:val="0"/>
        <w:adjustRightInd w:val="0"/>
        <w:spacing w:line="360" w:lineRule="auto"/>
        <w:ind w:left="850" w:right="901"/>
        <w:jc w:val="both"/>
        <w:rPr>
          <w:rFonts w:ascii="Palatino Linotype" w:eastAsia="Calibri" w:hAnsi="Palatino Linotype" w:cs="Arial"/>
          <w:lang w:val="es-ES" w:eastAsia="en-US"/>
        </w:rPr>
      </w:pPr>
      <w:r w:rsidRPr="00B81BDD">
        <w:rPr>
          <w:rFonts w:ascii="Palatino Linotype" w:eastAsia="Calibri" w:hAnsi="Palatino Linotype" w:cs="Arial"/>
          <w:lang w:val="es-ES" w:eastAsia="en-US"/>
        </w:rPr>
        <w:t xml:space="preserve">El municipio si es competente para contestar las preguntas del 1 al 5, a partir del 01 de enero del 2022 a la fecha 07 de abril de 2022) </w:t>
      </w:r>
    </w:p>
    <w:p w14:paraId="3BC0AF09" w14:textId="77777777" w:rsidR="00341900" w:rsidRPr="00B81BDD" w:rsidRDefault="00341900" w:rsidP="00B81BDD">
      <w:pPr>
        <w:widowControl w:val="0"/>
        <w:autoSpaceDE w:val="0"/>
        <w:autoSpaceDN w:val="0"/>
        <w:adjustRightInd w:val="0"/>
        <w:spacing w:line="360" w:lineRule="auto"/>
        <w:ind w:left="850" w:right="901"/>
        <w:jc w:val="both"/>
        <w:rPr>
          <w:rFonts w:ascii="Palatino Linotype" w:eastAsia="Calibri" w:hAnsi="Palatino Linotype" w:cs="Arial"/>
          <w:lang w:val="es-ES" w:eastAsia="en-US"/>
        </w:rPr>
      </w:pPr>
    </w:p>
    <w:p w14:paraId="26642D8B" w14:textId="778C681A" w:rsidR="00341900" w:rsidRPr="00B81BDD" w:rsidRDefault="00341900" w:rsidP="00B81BDD">
      <w:pPr>
        <w:widowControl w:val="0"/>
        <w:autoSpaceDE w:val="0"/>
        <w:autoSpaceDN w:val="0"/>
        <w:adjustRightInd w:val="0"/>
        <w:spacing w:line="360" w:lineRule="auto"/>
        <w:ind w:left="850" w:right="901"/>
        <w:jc w:val="both"/>
        <w:rPr>
          <w:rFonts w:ascii="Palatino Linotype" w:eastAsia="Calibri" w:hAnsi="Palatino Linotype" w:cs="Arial"/>
          <w:lang w:val="es-ES" w:eastAsia="en-US"/>
        </w:rPr>
      </w:pPr>
      <w:r w:rsidRPr="00B81BDD">
        <w:rPr>
          <w:rFonts w:ascii="Palatino Linotype" w:eastAsia="Calibri" w:hAnsi="Palatino Linotype" w:cs="Arial"/>
          <w:lang w:val="es-ES" w:eastAsia="en-US"/>
        </w:rPr>
        <w:t>Y la pregunta respecto al numeral 6, solicito la información a partir de 01 de enero del 2022 hasta la fecha de hoy (07/04/2022).</w:t>
      </w:r>
    </w:p>
    <w:p w14:paraId="05E7B260" w14:textId="77777777" w:rsidR="00341900" w:rsidRPr="00B81BDD" w:rsidRDefault="00341900" w:rsidP="00B81BDD">
      <w:pPr>
        <w:spacing w:line="360" w:lineRule="auto"/>
        <w:jc w:val="both"/>
        <w:rPr>
          <w:rFonts w:ascii="Palatino Linotype" w:hAnsi="Palatino Linotype" w:cs="Arial"/>
        </w:rPr>
      </w:pPr>
    </w:p>
    <w:p w14:paraId="6FFEF5AA" w14:textId="289FFD41" w:rsidR="001B7794" w:rsidRPr="00B81BDD" w:rsidRDefault="00950AB3" w:rsidP="00B81BDD">
      <w:pPr>
        <w:spacing w:line="360" w:lineRule="auto"/>
        <w:jc w:val="both"/>
        <w:rPr>
          <w:rFonts w:ascii="Palatino Linotype" w:hAnsi="Palatino Linotype" w:cs="Segoe UI"/>
          <w:bCs/>
          <w:iCs/>
          <w:lang w:eastAsia="es-MX"/>
        </w:rPr>
      </w:pPr>
      <w:r w:rsidRPr="00B81BDD">
        <w:rPr>
          <w:rFonts w:ascii="Palatino Linotype" w:hAnsi="Palatino Linotype" w:cs="Arial"/>
        </w:rPr>
        <w:t>Atento a lo anterior,</w:t>
      </w:r>
      <w:r w:rsidRPr="00B81BDD">
        <w:rPr>
          <w:rFonts w:ascii="Palatino Linotype" w:eastAsia="Arial Unicode MS" w:hAnsi="Palatino Linotype" w:cs="Arial"/>
        </w:rPr>
        <w:t xml:space="preserve"> es de señalar que</w:t>
      </w:r>
      <w:r w:rsidRPr="00B81BDD">
        <w:rPr>
          <w:rFonts w:ascii="Palatino Linotype" w:hAnsi="Palatino Linotype"/>
        </w:rPr>
        <w:t xml:space="preserve"> </w:t>
      </w:r>
      <w:r w:rsidRPr="00B81BDD">
        <w:rPr>
          <w:rFonts w:ascii="Palatino Linotype" w:eastAsia="Arial Unicode MS" w:hAnsi="Palatino Linotype" w:cs="Arial"/>
        </w:rPr>
        <w:t xml:space="preserve">mediante respuesta </w:t>
      </w:r>
      <w:r w:rsidR="00341900" w:rsidRPr="00B81BDD">
        <w:rPr>
          <w:rFonts w:ascii="Palatino Linotype" w:hAnsi="Palatino Linotype" w:cs="Segoe UI"/>
          <w:bCs/>
          <w:iCs/>
          <w:lang w:eastAsia="es-MX"/>
        </w:rPr>
        <w:t>el Director de Alumbrado Público, en el cual hace de conocimiento el tipo de luminarias instaladas, para el costo menciona que se desconoce en virtud de que no han comprado luminarias y el padrón se desconoce hasta que se realice el padrón de estas en acompañamiento del CFE, para mayor certeza se inserta la siguiente captura de pantalla:</w:t>
      </w:r>
    </w:p>
    <w:p w14:paraId="0F3B60D2" w14:textId="77777777" w:rsidR="00341900" w:rsidRPr="00B81BDD" w:rsidRDefault="00341900" w:rsidP="00B81BDD">
      <w:pPr>
        <w:spacing w:line="360" w:lineRule="auto"/>
        <w:jc w:val="both"/>
        <w:rPr>
          <w:rFonts w:ascii="Palatino Linotype" w:hAnsi="Palatino Linotype" w:cs="Segoe UI"/>
          <w:bCs/>
          <w:iCs/>
          <w:lang w:eastAsia="es-MX"/>
        </w:rPr>
      </w:pPr>
    </w:p>
    <w:p w14:paraId="73FE1A00" w14:textId="45ABCF3E" w:rsidR="00341900" w:rsidRPr="00B81BDD" w:rsidRDefault="00341900" w:rsidP="00B81BDD">
      <w:pPr>
        <w:spacing w:line="360" w:lineRule="auto"/>
        <w:jc w:val="center"/>
        <w:rPr>
          <w:rFonts w:ascii="Palatino Linotype" w:hAnsi="Palatino Linotype" w:cs="Segoe UI"/>
          <w:bCs/>
          <w:iCs/>
          <w:lang w:eastAsia="es-MX"/>
        </w:rPr>
      </w:pPr>
      <w:r w:rsidRPr="00B81BDD">
        <w:rPr>
          <w:rFonts w:ascii="Palatino Linotype" w:hAnsi="Palatino Linotype" w:cs="Segoe UI"/>
          <w:bCs/>
          <w:iCs/>
          <w:noProof/>
          <w:lang w:val="es-419" w:eastAsia="es-419"/>
        </w:rPr>
        <w:lastRenderedPageBreak/>
        <w:drawing>
          <wp:inline distT="0" distB="0" distL="0" distR="0" wp14:anchorId="6B3A5B2E" wp14:editId="4CF82428">
            <wp:extent cx="4535921" cy="35433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5969" b="1217"/>
                    <a:stretch/>
                  </pic:blipFill>
                  <pic:spPr bwMode="auto">
                    <a:xfrm>
                      <a:off x="0" y="0"/>
                      <a:ext cx="4538805" cy="3545553"/>
                    </a:xfrm>
                    <a:prstGeom prst="rect">
                      <a:avLst/>
                    </a:prstGeom>
                    <a:ln>
                      <a:noFill/>
                    </a:ln>
                    <a:extLst>
                      <a:ext uri="{53640926-AAD7-44D8-BBD7-CCE9431645EC}">
                        <a14:shadowObscured xmlns:a14="http://schemas.microsoft.com/office/drawing/2010/main"/>
                      </a:ext>
                    </a:extLst>
                  </pic:spPr>
                </pic:pic>
              </a:graphicData>
            </a:graphic>
          </wp:inline>
        </w:drawing>
      </w:r>
    </w:p>
    <w:p w14:paraId="0C8EC8D6" w14:textId="77777777" w:rsidR="00341900" w:rsidRPr="00B81BDD" w:rsidRDefault="00341900" w:rsidP="00B81BDD">
      <w:pPr>
        <w:spacing w:line="360" w:lineRule="auto"/>
        <w:jc w:val="both"/>
        <w:rPr>
          <w:rFonts w:ascii="Palatino Linotype" w:hAnsi="Palatino Linotype" w:cs="Segoe UI"/>
          <w:bCs/>
          <w:iCs/>
          <w:lang w:eastAsia="es-MX"/>
        </w:rPr>
      </w:pPr>
    </w:p>
    <w:p w14:paraId="5CBB613A" w14:textId="77777777" w:rsidR="00341900" w:rsidRPr="00B81BDD" w:rsidRDefault="00341900" w:rsidP="00B81BDD">
      <w:pPr>
        <w:spacing w:line="360" w:lineRule="auto"/>
        <w:jc w:val="both"/>
        <w:rPr>
          <w:rFonts w:ascii="Palatino Linotype" w:hAnsi="Palatino Linotype" w:cs="Segoe UI"/>
          <w:bCs/>
          <w:iCs/>
          <w:lang w:eastAsia="es-MX"/>
        </w:rPr>
      </w:pPr>
    </w:p>
    <w:p w14:paraId="3B722845" w14:textId="0665AE70" w:rsidR="00950AB3" w:rsidRPr="00B81BDD" w:rsidRDefault="001B7794" w:rsidP="00B81BDD">
      <w:pPr>
        <w:spacing w:line="360" w:lineRule="auto"/>
        <w:jc w:val="both"/>
        <w:rPr>
          <w:rFonts w:ascii="Palatino Linotype" w:eastAsia="MS Mincho" w:hAnsi="Palatino Linotype" w:cs="Arial"/>
          <w:i/>
          <w:iCs/>
        </w:rPr>
      </w:pPr>
      <w:r w:rsidRPr="00B81BDD">
        <w:rPr>
          <w:rFonts w:ascii="Palatino Linotype" w:hAnsi="Palatino Linotype" w:cs="Segoe UI"/>
          <w:bCs/>
          <w:iCs/>
          <w:lang w:eastAsia="es-MX"/>
        </w:rPr>
        <w:t xml:space="preserve"> </w:t>
      </w:r>
      <w:r w:rsidR="00950AB3" w:rsidRPr="00B81BDD">
        <w:rPr>
          <w:rFonts w:ascii="Palatino Linotype" w:hAnsi="Palatino Linotype"/>
          <w:lang w:val="es-ES"/>
        </w:rPr>
        <w:t xml:space="preserve">Inconforme con la respuesta del </w:t>
      </w:r>
      <w:r w:rsidR="00950AB3" w:rsidRPr="00B81BDD">
        <w:rPr>
          <w:rFonts w:ascii="Palatino Linotype" w:hAnsi="Palatino Linotype"/>
          <w:b/>
          <w:bCs/>
          <w:lang w:val="es-ES"/>
        </w:rPr>
        <w:t>SUJETO OBLIGADO</w:t>
      </w:r>
      <w:r w:rsidR="00950AB3" w:rsidRPr="00B81BDD">
        <w:rPr>
          <w:rFonts w:ascii="Palatino Linotype" w:hAnsi="Palatino Linotype"/>
          <w:lang w:val="es-ES"/>
        </w:rPr>
        <w:t xml:space="preserve">, el particular interpuso el presente Recurso de Revisión, </w:t>
      </w:r>
      <w:r w:rsidR="00950AB3" w:rsidRPr="00B81BDD">
        <w:rPr>
          <w:rFonts w:ascii="Palatino Linotype" w:eastAsia="MS Mincho" w:hAnsi="Palatino Linotype" w:cs="Arial"/>
        </w:rPr>
        <w:t xml:space="preserve">realizando los siguientes </w:t>
      </w:r>
      <w:r w:rsidR="00950AB3" w:rsidRPr="00B81BDD">
        <w:rPr>
          <w:rFonts w:ascii="Palatino Linotype" w:eastAsia="MS Mincho" w:hAnsi="Palatino Linotype" w:cs="Arial"/>
          <w:b/>
          <w:bCs/>
        </w:rPr>
        <w:t>agravios:</w:t>
      </w:r>
      <w:r w:rsidR="009E72C0" w:rsidRPr="00B81BDD">
        <w:rPr>
          <w:rFonts w:ascii="Palatino Linotype" w:eastAsia="MS Mincho" w:hAnsi="Palatino Linotype" w:cs="Arial"/>
          <w:b/>
          <w:bCs/>
        </w:rPr>
        <w:t xml:space="preserve"> </w:t>
      </w:r>
      <w:r w:rsidR="00950AB3" w:rsidRPr="00B81BDD">
        <w:rPr>
          <w:rFonts w:ascii="Palatino Linotype" w:eastAsia="MS Mincho" w:hAnsi="Palatino Linotype" w:cs="Arial"/>
          <w:b/>
          <w:bCs/>
        </w:rPr>
        <w:t>Acto impugnado</w:t>
      </w:r>
      <w:r w:rsidR="00950AB3" w:rsidRPr="00B81BDD">
        <w:rPr>
          <w:rFonts w:ascii="Palatino Linotype" w:eastAsia="MS Mincho" w:hAnsi="Palatino Linotype" w:cs="Arial"/>
        </w:rPr>
        <w:t xml:space="preserve">: </w:t>
      </w:r>
      <w:r w:rsidR="009E72C0" w:rsidRPr="00B81BDD">
        <w:rPr>
          <w:rFonts w:ascii="Palatino Linotype" w:eastAsia="MS Mincho" w:hAnsi="Palatino Linotype" w:cs="Arial"/>
          <w:i/>
        </w:rPr>
        <w:t>“</w:t>
      </w:r>
      <w:r w:rsidR="002A0C86" w:rsidRPr="00B81BDD">
        <w:rPr>
          <w:rFonts w:ascii="Palatino Linotype" w:hAnsi="Palatino Linotype" w:cs="Arial"/>
          <w:i/>
          <w:sz w:val="22"/>
          <w:szCs w:val="22"/>
        </w:rPr>
        <w:t xml:space="preserve">dicha respuesta </w:t>
      </w:r>
      <w:r w:rsidR="002A0C86" w:rsidRPr="00B81BDD">
        <w:rPr>
          <w:rFonts w:ascii="Palatino Linotype" w:hAnsi="Palatino Linotype" w:cs="Arial"/>
          <w:b/>
          <w:i/>
          <w:sz w:val="22"/>
          <w:szCs w:val="22"/>
        </w:rPr>
        <w:t>cuenta con una entrega de información incompleta ya que se contestó parcialmente mi pregunta “¿Qué tipo de luminarias se utilizan en el h. ayuntamiento cuántas son y que costo tuvieron? Especificar número total y porcentaje de lámparas de luz led, focos ahorradores de “X” numero de watts, vapor de sodio, aditivos metálicos u otros tipos”</w:t>
      </w:r>
      <w:r w:rsidR="002A0C86" w:rsidRPr="00B81BDD">
        <w:rPr>
          <w:rFonts w:ascii="Palatino Linotype" w:hAnsi="Palatino Linotype" w:cs="Arial"/>
          <w:i/>
          <w:sz w:val="22"/>
          <w:szCs w:val="22"/>
        </w:rPr>
        <w:t>, puesto que la Mtra. Guadalupe del Pilar Castellanos Guerrero, quien funge como coordinadora de la unidad de transparencia del municipio de la Paz,</w:t>
      </w:r>
      <w:r w:rsidR="002A0C86" w:rsidRPr="00B81BDD">
        <w:rPr>
          <w:rFonts w:ascii="Palatino Linotype" w:hAnsi="Palatino Linotype" w:cs="Arial"/>
          <w:b/>
          <w:i/>
          <w:sz w:val="22"/>
          <w:szCs w:val="22"/>
        </w:rPr>
        <w:t xml:space="preserve"> no resolvió mi pregunta respecto al porcentaje de lámparas de luz led, focos ahorradores se utilizan en el H. ayuntamiento, de esta manera se constituye una falta de en la entrega de la información. </w:t>
      </w:r>
      <w:r w:rsidR="002A0C86" w:rsidRPr="00B81BDD">
        <w:rPr>
          <w:rFonts w:ascii="Palatino Linotype" w:hAnsi="Palatino Linotype" w:cs="Arial"/>
          <w:i/>
          <w:sz w:val="22"/>
          <w:szCs w:val="22"/>
        </w:rPr>
        <w:t xml:space="preserve">Así mismo dentro de dicha solicitud </w:t>
      </w:r>
      <w:r w:rsidR="002A0C86" w:rsidRPr="00B81BDD">
        <w:rPr>
          <w:rFonts w:ascii="Palatino Linotype" w:hAnsi="Palatino Linotype" w:cs="Arial"/>
          <w:b/>
          <w:i/>
          <w:sz w:val="22"/>
          <w:szCs w:val="22"/>
        </w:rPr>
        <w:t xml:space="preserve">la Lic. Silvia Arrieta Martínez enunció que daría respuesta a las preguntas derivadas del oficio en cuestión </w:t>
      </w:r>
      <w:r w:rsidR="002A0C86" w:rsidRPr="00B81BDD">
        <w:rPr>
          <w:rFonts w:ascii="Palatino Linotype" w:hAnsi="Palatino Linotype" w:cs="Arial"/>
          <w:b/>
          <w:i/>
          <w:sz w:val="22"/>
          <w:szCs w:val="22"/>
        </w:rPr>
        <w:lastRenderedPageBreak/>
        <w:t>-0089/LAPAZ/IP/2022-, pero solo enuncio las preguntas a responder más nunca las respuestas</w:t>
      </w:r>
      <w:r w:rsidR="002A0C86" w:rsidRPr="00B81BDD">
        <w:rPr>
          <w:rFonts w:ascii="Palatino Linotype" w:hAnsi="Palatino Linotype" w:cs="Arial"/>
          <w:i/>
          <w:sz w:val="22"/>
          <w:szCs w:val="22"/>
        </w:rPr>
        <w:t>, por lo tanto se constituye una falta de respuesta a lo información solicitada."</w:t>
      </w:r>
      <w:r w:rsidR="009E72C0" w:rsidRPr="00B81BDD">
        <w:rPr>
          <w:rFonts w:ascii="Palatino Linotype" w:eastAsia="MS Mincho" w:hAnsi="Palatino Linotype" w:cs="Arial"/>
          <w:i/>
        </w:rPr>
        <w:t xml:space="preserve"> (Sic)</w:t>
      </w:r>
      <w:r w:rsidR="00950AB3" w:rsidRPr="00B81BDD">
        <w:rPr>
          <w:rFonts w:ascii="Palatino Linotype" w:eastAsia="MS Mincho" w:hAnsi="Palatino Linotype" w:cs="Arial"/>
          <w:i/>
        </w:rPr>
        <w:t>,</w:t>
      </w:r>
      <w:r w:rsidR="00950AB3" w:rsidRPr="00B81BDD">
        <w:rPr>
          <w:rFonts w:ascii="Palatino Linotype" w:eastAsia="MS Mincho" w:hAnsi="Palatino Linotype" w:cs="Arial"/>
          <w:iCs/>
        </w:rPr>
        <w:t xml:space="preserve"> </w:t>
      </w:r>
      <w:r w:rsidR="009E72C0" w:rsidRPr="00B81BDD">
        <w:rPr>
          <w:rFonts w:ascii="Palatino Linotype" w:eastAsia="MS Mincho" w:hAnsi="Palatino Linotype" w:cs="Arial"/>
          <w:iCs/>
        </w:rPr>
        <w:t xml:space="preserve">así como, </w:t>
      </w:r>
      <w:r w:rsidR="00950AB3" w:rsidRPr="00B81BDD">
        <w:rPr>
          <w:rFonts w:ascii="Palatino Linotype" w:eastAsia="MS Mincho" w:hAnsi="Palatino Linotype" w:cs="Arial"/>
          <w:iCs/>
        </w:rPr>
        <w:t xml:space="preserve">en las </w:t>
      </w:r>
      <w:r w:rsidR="00950AB3" w:rsidRPr="00B81BDD">
        <w:rPr>
          <w:rFonts w:ascii="Palatino Linotype" w:eastAsia="MS Mincho" w:hAnsi="Palatino Linotype" w:cs="Arial"/>
          <w:b/>
          <w:bCs/>
          <w:iCs/>
        </w:rPr>
        <w:t xml:space="preserve">Razones o motivos de inconformidad: </w:t>
      </w:r>
      <w:r w:rsidR="009E72C0" w:rsidRPr="00B81BDD">
        <w:rPr>
          <w:rFonts w:ascii="Palatino Linotype" w:eastAsia="MS Mincho" w:hAnsi="Palatino Linotype" w:cs="Arial"/>
          <w:i/>
          <w:iCs/>
        </w:rPr>
        <w:t>“</w:t>
      </w:r>
      <w:r w:rsidR="002A0C86" w:rsidRPr="00B81BDD">
        <w:rPr>
          <w:rFonts w:ascii="Palatino Linotype" w:eastAsia="MS Mincho" w:hAnsi="Palatino Linotype" w:cs="Arial"/>
          <w:i/>
          <w:iCs/>
        </w:rPr>
        <w:t xml:space="preserve">No se </w:t>
      </w:r>
      <w:proofErr w:type="spellStart"/>
      <w:r w:rsidR="002A0C86" w:rsidRPr="00B81BDD">
        <w:rPr>
          <w:rFonts w:ascii="Palatino Linotype" w:eastAsia="MS Mincho" w:hAnsi="Palatino Linotype" w:cs="Arial"/>
          <w:i/>
          <w:iCs/>
        </w:rPr>
        <w:t>contesto</w:t>
      </w:r>
      <w:proofErr w:type="spellEnd"/>
      <w:r w:rsidR="002A0C86" w:rsidRPr="00B81BDD">
        <w:rPr>
          <w:rFonts w:ascii="Palatino Linotype" w:eastAsia="MS Mincho" w:hAnsi="Palatino Linotype" w:cs="Arial"/>
          <w:i/>
          <w:iCs/>
        </w:rPr>
        <w:t xml:space="preserve"> completamente la pregunta “¿Qué tipo de luminarias se utilizan en el h. ayuntamiento cuántas son y que costo tuvieron? Especificar número total y porcentaje de lámparas de luz led, focos ahorradores de “X” numero de watts, vapor de sodio, aditivos metálicos u otros tipos”, la cual es de orden público; además se enunciaron mis preguntas a resolver, donde ninguna fue resuelta; por lo que: 1. Se ha vulnerado el Derecho al acceso a la información pública, consagrado en los artículos 6° y 8° constitucional y los artículos 4° y 6°de la Ley de transparencia y acceso a la información. 2. Se incumple con la función que tienen las Unidades de Transparencia, respecto a su artículo 53, en su fracción III y aunado a esto, la información solicitada es incompleta.” </w:t>
      </w:r>
      <w:r w:rsidR="00950AB3" w:rsidRPr="00B81BDD">
        <w:rPr>
          <w:rFonts w:ascii="Palatino Linotype" w:eastAsia="MS Mincho" w:hAnsi="Palatino Linotype" w:cs="Arial"/>
          <w:i/>
          <w:iCs/>
        </w:rPr>
        <w:t>(Sic)</w:t>
      </w:r>
    </w:p>
    <w:p w14:paraId="257FADD1" w14:textId="77777777" w:rsidR="00950AB3" w:rsidRPr="00B81BDD" w:rsidRDefault="00950AB3" w:rsidP="00B81BDD">
      <w:pPr>
        <w:spacing w:line="360" w:lineRule="auto"/>
        <w:jc w:val="both"/>
        <w:rPr>
          <w:rFonts w:ascii="Palatino Linotype" w:hAnsi="Palatino Linotype"/>
          <w:lang w:val="es-ES"/>
        </w:rPr>
      </w:pPr>
    </w:p>
    <w:p w14:paraId="2E3C0118" w14:textId="6CD6C1D5" w:rsidR="00950AB3" w:rsidRPr="00B81BDD" w:rsidRDefault="00950AB3" w:rsidP="00B81BDD">
      <w:pPr>
        <w:spacing w:line="360" w:lineRule="auto"/>
        <w:jc w:val="both"/>
        <w:rPr>
          <w:rFonts w:ascii="Palatino Linotype" w:eastAsia="Arial Unicode MS" w:hAnsi="Palatino Linotype" w:cs="Arial"/>
          <w:iCs/>
        </w:rPr>
      </w:pPr>
      <w:r w:rsidRPr="00B81BDD">
        <w:rPr>
          <w:rFonts w:ascii="Palatino Linotype" w:eastAsia="MS Mincho" w:hAnsi="Palatino Linotype" w:cs="Arial"/>
          <w:lang w:val="es-ES"/>
        </w:rPr>
        <w:t xml:space="preserve">Abierta la etapa de manifestaciones, </w:t>
      </w:r>
      <w:r w:rsidR="002A0C86" w:rsidRPr="00B81BDD">
        <w:rPr>
          <w:rFonts w:ascii="Palatino Linotype" w:eastAsia="MS Mincho" w:hAnsi="Palatino Linotype" w:cs="Arial"/>
          <w:lang w:val="es-ES"/>
        </w:rPr>
        <w:t>el particular no realizó manifestaciones que conforme a derecho le correspondían, así mismo,</w:t>
      </w:r>
      <w:r w:rsidR="002A0C86" w:rsidRPr="00B81BDD">
        <w:rPr>
          <w:rFonts w:ascii="Palatino Linotype" w:eastAsia="MS Mincho" w:hAnsi="Palatino Linotype" w:cs="Arial"/>
          <w:b/>
          <w:bCs/>
          <w:lang w:val="es-ES"/>
        </w:rPr>
        <w:t xml:space="preserve"> </w:t>
      </w:r>
      <w:r w:rsidRPr="00B81BDD">
        <w:rPr>
          <w:rFonts w:ascii="Palatino Linotype" w:eastAsia="MS Mincho" w:hAnsi="Palatino Linotype" w:cs="Arial"/>
          <w:b/>
          <w:bCs/>
          <w:lang w:val="es-ES"/>
        </w:rPr>
        <w:t>EL SUJETO OBLIGADO</w:t>
      </w:r>
      <w:r w:rsidRPr="00B81BDD">
        <w:rPr>
          <w:rFonts w:ascii="Palatino Linotype" w:eastAsia="MS Mincho" w:hAnsi="Palatino Linotype" w:cs="Arial"/>
          <w:lang w:val="es-ES"/>
        </w:rPr>
        <w:t xml:space="preserve"> rindió su Informe </w:t>
      </w:r>
      <w:r w:rsidR="002A0C86" w:rsidRPr="00B81BDD">
        <w:rPr>
          <w:rFonts w:ascii="Palatino Linotype" w:eastAsia="MS Mincho" w:hAnsi="Palatino Linotype" w:cs="Arial"/>
          <w:lang w:val="es-ES"/>
        </w:rPr>
        <w:t>Justificado, en el cual se menciona que se debe de reiterar la solicitud de información a</w:t>
      </w:r>
      <w:r w:rsidR="00112BDE" w:rsidRPr="00B81BDD">
        <w:rPr>
          <w:rFonts w:ascii="Palatino Linotype" w:eastAsia="MS Mincho" w:hAnsi="Palatino Linotype" w:cs="Arial"/>
          <w:lang w:val="es-ES"/>
        </w:rPr>
        <w:t>l</w:t>
      </w:r>
      <w:r w:rsidR="002A0C86" w:rsidRPr="00B81BDD">
        <w:rPr>
          <w:rFonts w:ascii="Palatino Linotype" w:eastAsia="MS Mincho" w:hAnsi="Palatino Linotype" w:cs="Arial"/>
          <w:lang w:val="es-ES"/>
        </w:rPr>
        <w:t xml:space="preserve"> </w:t>
      </w:r>
      <w:r w:rsidR="00112BDE" w:rsidRPr="00B81BDD">
        <w:rPr>
          <w:rFonts w:ascii="Palatino Linotype" w:eastAsia="MS Mincho" w:hAnsi="Palatino Linotype" w:cs="Arial"/>
          <w:lang w:val="es-ES"/>
        </w:rPr>
        <w:t>Organismo Público Descentralizado para la prestación de los servicios de Agua Potable, Alcantarillado y Saneamiento del Municipio de La Paz (OPDAPAS) puesto cuenta con su propia Unidad de Transparencia.</w:t>
      </w:r>
    </w:p>
    <w:p w14:paraId="16F85099" w14:textId="77777777" w:rsidR="009E72C0" w:rsidRPr="00B81BDD" w:rsidRDefault="009E72C0" w:rsidP="00B81BDD">
      <w:pPr>
        <w:spacing w:line="360" w:lineRule="auto"/>
        <w:jc w:val="both"/>
        <w:rPr>
          <w:rFonts w:ascii="Palatino Linotype" w:eastAsia="Arial Unicode MS" w:hAnsi="Palatino Linotype" w:cs="Arial"/>
          <w:iCs/>
        </w:rPr>
      </w:pPr>
    </w:p>
    <w:p w14:paraId="1D03197F" w14:textId="0E5521FB" w:rsidR="00950AB3" w:rsidRPr="00B81BDD" w:rsidRDefault="00950AB3" w:rsidP="00B81BDD">
      <w:pPr>
        <w:spacing w:line="360" w:lineRule="auto"/>
        <w:jc w:val="both"/>
        <w:rPr>
          <w:rFonts w:ascii="Palatino Linotype" w:hAnsi="Palatino Linotype"/>
          <w:bCs/>
          <w:lang w:val="es-ES"/>
        </w:rPr>
      </w:pPr>
      <w:r w:rsidRPr="00B81BDD">
        <w:rPr>
          <w:rFonts w:ascii="Palatino Linotype" w:hAnsi="Palatino Linotype"/>
          <w:lang w:val="es-ES"/>
        </w:rPr>
        <w:t xml:space="preserve">Bajo ese contexto, este Instituto analizó la totalidad de constancias que integran el expediente electrónico del </w:t>
      </w:r>
      <w:r w:rsidRPr="00B81BDD">
        <w:rPr>
          <w:rFonts w:ascii="Palatino Linotype" w:hAnsi="Palatino Linotype"/>
          <w:b/>
          <w:bCs/>
          <w:lang w:val="es-ES"/>
        </w:rPr>
        <w:t>SAIMEX</w:t>
      </w:r>
      <w:r w:rsidRPr="00B81BDD">
        <w:rPr>
          <w:rFonts w:ascii="Palatino Linotype" w:hAnsi="Palatino Linotype"/>
          <w:lang w:val="es-ES"/>
        </w:rPr>
        <w:t xml:space="preserve"> y se advierte que el presente </w:t>
      </w:r>
      <w:r w:rsidR="00112BDE" w:rsidRPr="00B81BDD">
        <w:rPr>
          <w:rFonts w:ascii="Palatino Linotype" w:hAnsi="Palatino Linotype"/>
          <w:lang w:val="es-ES"/>
        </w:rPr>
        <w:t xml:space="preserve">Recurso de Revisión versa en que fue remitida la solicitud de manera incompleta por parte </w:t>
      </w:r>
      <w:r w:rsidRPr="00B81BDD">
        <w:rPr>
          <w:rFonts w:ascii="Palatino Linotype" w:hAnsi="Palatino Linotype"/>
          <w:lang w:val="es-ES"/>
        </w:rPr>
        <w:t>del</w:t>
      </w:r>
      <w:r w:rsidR="00112BDE" w:rsidRPr="00B81BDD">
        <w:rPr>
          <w:rFonts w:ascii="Palatino Linotype" w:hAnsi="Palatino Linotype"/>
          <w:b/>
          <w:bCs/>
          <w:lang w:val="es-ES"/>
        </w:rPr>
        <w:t xml:space="preserve"> SUJETO OBLIGADO, </w:t>
      </w:r>
      <w:r w:rsidR="00112BDE" w:rsidRPr="00B81BDD">
        <w:rPr>
          <w:rFonts w:ascii="Palatino Linotype" w:hAnsi="Palatino Linotype"/>
          <w:bCs/>
          <w:lang w:val="es-ES"/>
        </w:rPr>
        <w:t>por lo que se realizar el siguiente análisis conforme a hecho y derecho, exponiendo las siguientes consideraciones:</w:t>
      </w:r>
    </w:p>
    <w:p w14:paraId="4B97DC56" w14:textId="2E30BE37" w:rsidR="001472F2" w:rsidRPr="00B81BDD" w:rsidRDefault="00112BDE" w:rsidP="00B81BDD">
      <w:pPr>
        <w:spacing w:line="360" w:lineRule="auto"/>
        <w:jc w:val="both"/>
        <w:rPr>
          <w:rFonts w:ascii="Palatino Linotype" w:hAnsi="Palatino Linotype" w:cs="Arial"/>
        </w:rPr>
      </w:pPr>
      <w:r w:rsidRPr="00B81BDD">
        <w:rPr>
          <w:rFonts w:ascii="Palatino Linotype" w:hAnsi="Palatino Linotype"/>
          <w:bCs/>
          <w:lang w:val="es-ES"/>
        </w:rPr>
        <w:lastRenderedPageBreak/>
        <w:t>Primero respecto a</w:t>
      </w:r>
      <w:r w:rsidRPr="00B81BDD">
        <w:rPr>
          <w:rFonts w:ascii="Palatino Linotype" w:hAnsi="Palatino Linotype"/>
          <w:b/>
          <w:bCs/>
          <w:lang w:val="es-ES"/>
        </w:rPr>
        <w:t xml:space="preserve">, ¿Qué tipo de luminarias se utilizan en el h. ayuntamiento cuántas son y que costo tuvieron? Especificar número total y porcentaje de lámparas de luz led, focos ahorradores de “X” numero de watts, vapor de sodio, aditivos metálicos u otros tipos, </w:t>
      </w:r>
      <w:r w:rsidRPr="00B60AAD">
        <w:rPr>
          <w:rFonts w:ascii="Palatino Linotype" w:hAnsi="Palatino Linotype"/>
          <w:b/>
          <w:bCs/>
          <w:u w:val="single"/>
          <w:lang w:val="es-ES"/>
        </w:rPr>
        <w:t>del 01 de enero al 07 de abril de 2022</w:t>
      </w:r>
      <w:r w:rsidRPr="00B81BDD">
        <w:rPr>
          <w:rFonts w:ascii="Palatino Linotype" w:hAnsi="Palatino Linotype"/>
          <w:b/>
          <w:bCs/>
          <w:lang w:val="es-ES"/>
        </w:rPr>
        <w:t xml:space="preserve">; </w:t>
      </w:r>
      <w:r w:rsidRPr="00B81BDD">
        <w:rPr>
          <w:rFonts w:ascii="Palatino Linotype" w:hAnsi="Palatino Linotype"/>
          <w:bCs/>
          <w:lang w:val="es-ES"/>
        </w:rPr>
        <w:t xml:space="preserve">en esa virtud, el Director de Alumbrado Público, en el cual hace de conocimiento </w:t>
      </w:r>
      <w:r w:rsidRPr="00B81BDD">
        <w:rPr>
          <w:rFonts w:ascii="Palatino Linotype" w:hAnsi="Palatino Linotype"/>
          <w:bCs/>
          <w:u w:val="single"/>
          <w:lang w:val="es-ES"/>
        </w:rPr>
        <w:t>el tipo de luminarias instaladas</w:t>
      </w:r>
      <w:r w:rsidRPr="00B81BDD">
        <w:rPr>
          <w:rFonts w:ascii="Palatino Linotype" w:hAnsi="Palatino Linotype"/>
          <w:bCs/>
          <w:lang w:val="es-ES"/>
        </w:rPr>
        <w:t xml:space="preserve">, para el </w:t>
      </w:r>
      <w:r w:rsidRPr="00B81BDD">
        <w:rPr>
          <w:rFonts w:ascii="Palatino Linotype" w:hAnsi="Palatino Linotype"/>
          <w:bCs/>
          <w:u w:val="single"/>
          <w:lang w:val="es-ES"/>
        </w:rPr>
        <w:t>costo menciona que se desconoce en virtud de que no han comprado luminarias</w:t>
      </w:r>
      <w:r w:rsidRPr="00B81BDD">
        <w:rPr>
          <w:rFonts w:ascii="Palatino Linotype" w:hAnsi="Palatino Linotype"/>
          <w:bCs/>
          <w:lang w:val="es-ES"/>
        </w:rPr>
        <w:t xml:space="preserve"> </w:t>
      </w:r>
      <w:r w:rsidRPr="00B81BDD">
        <w:rPr>
          <w:rFonts w:ascii="Palatino Linotype" w:hAnsi="Palatino Linotype"/>
          <w:bCs/>
          <w:u w:val="single"/>
          <w:lang w:val="es-ES"/>
        </w:rPr>
        <w:t>sobre la temporalidad solicitada</w:t>
      </w:r>
      <w:r w:rsidRPr="00B81BDD">
        <w:rPr>
          <w:rFonts w:ascii="Palatino Linotype" w:hAnsi="Palatino Linotype"/>
          <w:bCs/>
          <w:lang w:val="es-ES"/>
        </w:rPr>
        <w:t xml:space="preserve"> y </w:t>
      </w:r>
      <w:r w:rsidRPr="00B81BDD">
        <w:rPr>
          <w:rFonts w:ascii="Palatino Linotype" w:hAnsi="Palatino Linotype"/>
          <w:bCs/>
          <w:u w:val="single"/>
          <w:lang w:val="es-ES"/>
        </w:rPr>
        <w:t>sobre  número se desconoce hasta que se realice el padrón de estas en acompañamiento del CFE</w:t>
      </w:r>
      <w:r w:rsidRPr="00B81BDD">
        <w:rPr>
          <w:rFonts w:ascii="Palatino Linotype" w:hAnsi="Palatino Linotype"/>
          <w:bCs/>
          <w:lang w:val="es-ES"/>
        </w:rPr>
        <w:t xml:space="preserve">; que luego a este rubro, el particular se inconforma de que no se le </w:t>
      </w:r>
      <w:r w:rsidR="00756EEB" w:rsidRPr="00B81BDD">
        <w:rPr>
          <w:rFonts w:ascii="Palatino Linotype" w:hAnsi="Palatino Linotype"/>
          <w:bCs/>
          <w:lang w:val="es-ES"/>
        </w:rPr>
        <w:t>entrega la información de manera incompleta, una vez a analizadas las constancias que integran el SAIMEX, este Órgano Garante determina que se tiene por colmado este punto, en cuestión de que, los Sujetos Obligados solo deben de proporcionar la información que obre en sus archivos, sin efectuar cálculos o procesar la información</w:t>
      </w:r>
      <w:r w:rsidR="001472F2" w:rsidRPr="00B81BDD">
        <w:rPr>
          <w:rFonts w:ascii="Palatino Linotype" w:hAnsi="Palatino Linotype"/>
          <w:bCs/>
          <w:lang w:val="es-ES"/>
        </w:rPr>
        <w:t xml:space="preserve">, por lo que, </w:t>
      </w:r>
      <w:r w:rsidR="001472F2" w:rsidRPr="00B81BDD">
        <w:rPr>
          <w:rFonts w:ascii="Palatino Linotype" w:hAnsi="Palatino Linotype" w:cs="Arial"/>
        </w:rPr>
        <w:t>resulta importante traer en contexto el contenido de los artículos 4 y 12 de la Ley de Transparencia y Acceso a la Información Pública del Estado de México y Municipios, mismos que son del tenor siguiente:</w:t>
      </w:r>
    </w:p>
    <w:p w14:paraId="1EFE0372" w14:textId="77777777" w:rsidR="001472F2" w:rsidRPr="00B81BDD" w:rsidRDefault="001472F2" w:rsidP="00B81BDD">
      <w:pPr>
        <w:spacing w:line="360" w:lineRule="auto"/>
        <w:jc w:val="both"/>
        <w:rPr>
          <w:rFonts w:ascii="Palatino Linotype" w:hAnsi="Palatino Linotype" w:cs="Arial"/>
        </w:rPr>
      </w:pPr>
    </w:p>
    <w:p w14:paraId="1BECA3EA" w14:textId="77777777" w:rsidR="001472F2" w:rsidRPr="00B81BDD" w:rsidRDefault="001472F2" w:rsidP="00B81BDD">
      <w:pPr>
        <w:ind w:left="851" w:right="901"/>
        <w:jc w:val="both"/>
        <w:rPr>
          <w:rFonts w:ascii="Palatino Linotype" w:hAnsi="Palatino Linotype" w:cs="Arial"/>
          <w:i/>
          <w:sz w:val="22"/>
          <w:szCs w:val="22"/>
        </w:rPr>
      </w:pPr>
      <w:r w:rsidRPr="00B81BDD">
        <w:rPr>
          <w:rFonts w:ascii="Palatino Linotype" w:hAnsi="Palatino Linotype" w:cs="Arial"/>
          <w:i/>
          <w:sz w:val="22"/>
          <w:szCs w:val="22"/>
        </w:rPr>
        <w:t>“</w:t>
      </w:r>
      <w:r w:rsidRPr="00B81BDD">
        <w:rPr>
          <w:rFonts w:ascii="Palatino Linotype" w:hAnsi="Palatino Linotype" w:cs="Arial"/>
          <w:b/>
          <w:i/>
          <w:sz w:val="22"/>
          <w:szCs w:val="22"/>
        </w:rPr>
        <w:t>Artículo 4.</w:t>
      </w:r>
      <w:r w:rsidRPr="00B81BDD">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0590539" w14:textId="77777777" w:rsidR="001472F2" w:rsidRPr="00B81BDD" w:rsidRDefault="001472F2" w:rsidP="00B81BDD">
      <w:pPr>
        <w:ind w:left="851" w:right="901"/>
        <w:jc w:val="both"/>
        <w:rPr>
          <w:rFonts w:ascii="Palatino Linotype" w:hAnsi="Palatino Linotype" w:cs="Arial"/>
          <w:i/>
          <w:sz w:val="22"/>
          <w:szCs w:val="22"/>
        </w:rPr>
      </w:pPr>
    </w:p>
    <w:p w14:paraId="522A44E8" w14:textId="77777777" w:rsidR="001472F2" w:rsidRPr="00B81BDD" w:rsidRDefault="001472F2" w:rsidP="00B81BDD">
      <w:pPr>
        <w:ind w:left="851" w:right="901"/>
        <w:jc w:val="both"/>
        <w:rPr>
          <w:rFonts w:ascii="Palatino Linotype" w:hAnsi="Palatino Linotype" w:cs="Arial"/>
          <w:i/>
          <w:sz w:val="22"/>
          <w:szCs w:val="22"/>
        </w:rPr>
      </w:pPr>
      <w:r w:rsidRPr="00B81BDD">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B81BD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A25305" w14:textId="77777777" w:rsidR="001472F2" w:rsidRPr="00B81BDD" w:rsidRDefault="001472F2" w:rsidP="00B81BDD">
      <w:pPr>
        <w:ind w:left="851" w:right="901"/>
        <w:jc w:val="both"/>
        <w:rPr>
          <w:rFonts w:ascii="Palatino Linotype" w:hAnsi="Palatino Linotype" w:cs="Arial"/>
          <w:i/>
          <w:sz w:val="22"/>
          <w:szCs w:val="22"/>
        </w:rPr>
      </w:pPr>
      <w:r w:rsidRPr="00B81BDD">
        <w:rPr>
          <w:rFonts w:ascii="Palatino Linotype" w:hAnsi="Palatino Linotype" w:cs="Arial"/>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0057BF63" w14:textId="77777777" w:rsidR="001472F2" w:rsidRPr="00B81BDD" w:rsidRDefault="001472F2" w:rsidP="00B81BDD">
      <w:pPr>
        <w:ind w:left="851" w:right="901"/>
        <w:jc w:val="both"/>
        <w:rPr>
          <w:rFonts w:ascii="Palatino Linotype" w:hAnsi="Palatino Linotype" w:cs="Arial"/>
          <w:i/>
          <w:sz w:val="22"/>
          <w:szCs w:val="22"/>
        </w:rPr>
      </w:pPr>
    </w:p>
    <w:p w14:paraId="4155E0E7" w14:textId="77777777" w:rsidR="001472F2" w:rsidRPr="00B81BDD" w:rsidRDefault="001472F2" w:rsidP="00B81BDD">
      <w:pPr>
        <w:ind w:left="851" w:right="901"/>
        <w:jc w:val="both"/>
        <w:rPr>
          <w:rFonts w:ascii="Palatino Linotype" w:hAnsi="Palatino Linotype" w:cs="Arial"/>
          <w:i/>
          <w:sz w:val="22"/>
          <w:szCs w:val="22"/>
        </w:rPr>
      </w:pPr>
      <w:r w:rsidRPr="00B81BDD">
        <w:rPr>
          <w:rFonts w:ascii="Palatino Linotype" w:hAnsi="Palatino Linotype" w:cs="Arial"/>
          <w:b/>
          <w:i/>
          <w:sz w:val="22"/>
          <w:szCs w:val="22"/>
        </w:rPr>
        <w:t>Artículo 12.</w:t>
      </w:r>
      <w:r w:rsidRPr="00B81BD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8CDF9D2" w14:textId="77777777" w:rsidR="001472F2" w:rsidRPr="00B81BDD" w:rsidRDefault="001472F2" w:rsidP="00B81BDD">
      <w:pPr>
        <w:ind w:left="851" w:right="901"/>
        <w:jc w:val="both"/>
        <w:rPr>
          <w:rFonts w:ascii="Palatino Linotype" w:hAnsi="Palatino Linotype" w:cs="Arial"/>
          <w:i/>
          <w:sz w:val="22"/>
          <w:szCs w:val="22"/>
        </w:rPr>
      </w:pPr>
      <w:r w:rsidRPr="00B81BDD">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B81BDD">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0F5C9BF" w14:textId="77777777" w:rsidR="001472F2" w:rsidRPr="00B81BDD" w:rsidRDefault="001472F2" w:rsidP="00B81BDD">
      <w:pPr>
        <w:ind w:left="851" w:right="901"/>
        <w:jc w:val="both"/>
        <w:rPr>
          <w:rFonts w:ascii="Palatino Linotype" w:hAnsi="Palatino Linotype" w:cs="Arial"/>
          <w:i/>
          <w:sz w:val="22"/>
          <w:szCs w:val="22"/>
        </w:rPr>
      </w:pPr>
      <w:r w:rsidRPr="00B81BDD">
        <w:rPr>
          <w:rFonts w:ascii="Palatino Linotype" w:hAnsi="Palatino Linotype" w:cs="Arial"/>
          <w:i/>
          <w:sz w:val="22"/>
          <w:szCs w:val="22"/>
        </w:rPr>
        <w:t>(Énfasis añadido)</w:t>
      </w:r>
    </w:p>
    <w:p w14:paraId="2049AA23" w14:textId="77777777" w:rsidR="001472F2" w:rsidRPr="00B81BDD" w:rsidRDefault="001472F2" w:rsidP="00B81BDD">
      <w:pPr>
        <w:ind w:left="851" w:right="901"/>
        <w:jc w:val="both"/>
        <w:rPr>
          <w:rFonts w:ascii="Palatino Linotype" w:hAnsi="Palatino Linotype" w:cs="Arial"/>
          <w:i/>
          <w:sz w:val="22"/>
          <w:szCs w:val="22"/>
        </w:rPr>
      </w:pPr>
    </w:p>
    <w:p w14:paraId="4510BD08" w14:textId="77777777" w:rsidR="001472F2" w:rsidRPr="00B81BDD" w:rsidRDefault="001472F2" w:rsidP="00B81BDD">
      <w:pPr>
        <w:spacing w:line="360" w:lineRule="auto"/>
        <w:jc w:val="both"/>
        <w:rPr>
          <w:rFonts w:ascii="Palatino Linotype" w:hAnsi="Palatino Linotype" w:cs="Arial"/>
        </w:rPr>
      </w:pPr>
      <w:r w:rsidRPr="00B81BDD">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11D7007D" w14:textId="77777777" w:rsidR="001472F2" w:rsidRPr="00B81BDD" w:rsidRDefault="001472F2" w:rsidP="00B81BDD">
      <w:pPr>
        <w:spacing w:line="360" w:lineRule="auto"/>
        <w:jc w:val="both"/>
        <w:rPr>
          <w:rFonts w:ascii="Palatino Linotype" w:hAnsi="Palatino Linotype" w:cs="Arial"/>
        </w:rPr>
      </w:pPr>
    </w:p>
    <w:p w14:paraId="003A673F" w14:textId="784C930C" w:rsidR="001472F2" w:rsidRPr="00B81BDD" w:rsidRDefault="001472F2" w:rsidP="00B81BDD">
      <w:pPr>
        <w:spacing w:line="360" w:lineRule="auto"/>
        <w:jc w:val="both"/>
        <w:rPr>
          <w:rFonts w:ascii="Palatino Linotype" w:hAnsi="Palatino Linotype" w:cs="Arial"/>
        </w:rPr>
      </w:pPr>
      <w:r w:rsidRPr="00B81BDD">
        <w:rPr>
          <w:rFonts w:ascii="Palatino Linotype" w:hAnsi="Palatino Linotype" w:cs="Arial"/>
        </w:rPr>
        <w:t>Correlativo a lo anterior, el Ayuntamiento de la Paz no se encuentra obligado para determinar el número y el porcentaje de lámparas de luz led, focos ahorradores de “X” número de watts, vapor de sodio, aditivos metálicos u otros tipos; en conclusión no resulta viable realizar ordenar la información.</w:t>
      </w:r>
    </w:p>
    <w:p w14:paraId="1431AC37" w14:textId="77777777" w:rsidR="001472F2" w:rsidRPr="00B81BDD" w:rsidRDefault="001472F2" w:rsidP="00B81BDD">
      <w:pPr>
        <w:spacing w:line="360" w:lineRule="auto"/>
        <w:jc w:val="both"/>
        <w:rPr>
          <w:rFonts w:ascii="Palatino Linotype" w:hAnsi="Palatino Linotype" w:cs="Arial"/>
        </w:rPr>
      </w:pPr>
    </w:p>
    <w:p w14:paraId="57A00AEF" w14:textId="77777777" w:rsidR="001472F2" w:rsidRPr="00B81BDD" w:rsidRDefault="001472F2" w:rsidP="00B81BDD">
      <w:pPr>
        <w:spacing w:line="360" w:lineRule="auto"/>
        <w:jc w:val="both"/>
        <w:rPr>
          <w:rFonts w:ascii="Palatino Linotype" w:eastAsia="Palatino Linotype" w:hAnsi="Palatino Linotype" w:cs="Palatino Linotype"/>
        </w:rPr>
      </w:pPr>
      <w:r w:rsidRPr="00B81BDD">
        <w:rPr>
          <w:rFonts w:ascii="Palatino Linotype" w:hAnsi="Palatino Linotype" w:cs="Arial"/>
        </w:rPr>
        <w:t xml:space="preserve">Por otro lado, con respecto a los puntos </w:t>
      </w:r>
      <w:r w:rsidRPr="00B81BDD">
        <w:rPr>
          <w:rFonts w:ascii="Palatino Linotype" w:eastAsia="Palatino Linotype" w:hAnsi="Palatino Linotype" w:cs="Palatino Linotype"/>
        </w:rPr>
        <w:t>del 1 al 5, que constan de los siguiente</w:t>
      </w:r>
      <w:r w:rsidRPr="00B81BDD">
        <w:rPr>
          <w:rFonts w:ascii="Palatino Linotype" w:eastAsia="Palatino Linotype" w:hAnsi="Palatino Linotype" w:cs="Palatino Linotype"/>
          <w:b/>
          <w:bCs/>
        </w:rPr>
        <w:t xml:space="preserve">: </w:t>
      </w:r>
      <w:r w:rsidRPr="00B81BDD">
        <w:rPr>
          <w:rFonts w:ascii="Palatino Linotype" w:eastAsia="MS Mincho" w:hAnsi="Palatino Linotype" w:cs="Arial"/>
          <w:b/>
          <w:i/>
        </w:rPr>
        <w:t>1.</w:t>
      </w:r>
      <w:r w:rsidRPr="00B81BDD">
        <w:rPr>
          <w:rFonts w:ascii="Palatino Linotype" w:eastAsia="MS Mincho" w:hAnsi="Palatino Linotype" w:cs="Arial"/>
          <w:i/>
        </w:rPr>
        <w:t xml:space="preserve"> ¿Hay alguna empresa de consultoría o asesoría especializada contratada de cualquier manera por el organismo de agua? </w:t>
      </w:r>
      <w:r w:rsidRPr="00B81BDD">
        <w:rPr>
          <w:rFonts w:ascii="Palatino Linotype" w:eastAsia="MS Mincho" w:hAnsi="Palatino Linotype" w:cs="Arial"/>
          <w:b/>
          <w:i/>
        </w:rPr>
        <w:t>2.</w:t>
      </w:r>
      <w:r w:rsidRPr="00B81BDD">
        <w:rPr>
          <w:rFonts w:ascii="Palatino Linotype" w:eastAsia="MS Mincho" w:hAnsi="Palatino Linotype" w:cs="Arial"/>
          <w:i/>
        </w:rPr>
        <w:t xml:space="preserve"> ¿Cuánto se ha recaudado por concepto de agua habitacional y comercial de enero del 2022 a la fecha? </w:t>
      </w:r>
      <w:r w:rsidRPr="00B81BDD">
        <w:rPr>
          <w:rFonts w:ascii="Palatino Linotype" w:eastAsia="MS Mincho" w:hAnsi="Palatino Linotype" w:cs="Arial"/>
          <w:b/>
          <w:i/>
        </w:rPr>
        <w:t>3.</w:t>
      </w:r>
      <w:r w:rsidRPr="00B81BDD">
        <w:rPr>
          <w:rFonts w:ascii="Palatino Linotype" w:eastAsia="MS Mincho" w:hAnsi="Palatino Linotype" w:cs="Arial"/>
          <w:i/>
        </w:rPr>
        <w:t xml:space="preserve"> ¿Cuántos litros de agua se gastan mensualmente en el </w:t>
      </w:r>
      <w:r w:rsidRPr="00B81BDD">
        <w:rPr>
          <w:rFonts w:ascii="Palatino Linotype" w:eastAsia="MS Mincho" w:hAnsi="Palatino Linotype" w:cs="Arial"/>
          <w:i/>
        </w:rPr>
        <w:lastRenderedPageBreak/>
        <w:t xml:space="preserve">municipio? </w:t>
      </w:r>
      <w:r w:rsidRPr="00B81BDD">
        <w:rPr>
          <w:rFonts w:ascii="Palatino Linotype" w:eastAsia="MS Mincho" w:hAnsi="Palatino Linotype" w:cs="Arial"/>
          <w:b/>
          <w:i/>
        </w:rPr>
        <w:t>4.</w:t>
      </w:r>
      <w:r w:rsidRPr="00B81BDD">
        <w:rPr>
          <w:rFonts w:ascii="Palatino Linotype" w:eastAsia="MS Mincho" w:hAnsi="Palatino Linotype" w:cs="Arial"/>
          <w:i/>
        </w:rPr>
        <w:t xml:space="preserve"> ¿Cuál es el monto de la deuda con la Comisión de Aguas del Estado de México? </w:t>
      </w:r>
      <w:r w:rsidRPr="00B81BDD">
        <w:rPr>
          <w:rFonts w:ascii="Palatino Linotype" w:eastAsia="MS Mincho" w:hAnsi="Palatino Linotype" w:cs="Arial"/>
          <w:b/>
          <w:i/>
        </w:rPr>
        <w:t>5.</w:t>
      </w:r>
      <w:r w:rsidRPr="00B81BDD">
        <w:rPr>
          <w:rFonts w:ascii="Palatino Linotype" w:eastAsia="MS Mincho" w:hAnsi="Palatino Linotype" w:cs="Arial"/>
          <w:i/>
        </w:rPr>
        <w:t xml:space="preserve"> ¿Cuál es el monto de la deuda con la con CFE del organismo de agua potable?</w:t>
      </w:r>
      <w:r w:rsidRPr="00B81BDD">
        <w:rPr>
          <w:rFonts w:ascii="Palatino Linotype" w:eastAsia="Palatino Linotype" w:hAnsi="Palatino Linotype" w:cs="Palatino Linotype"/>
          <w:i/>
          <w:iCs/>
        </w:rPr>
        <w:t xml:space="preserve">, </w:t>
      </w:r>
      <w:r w:rsidRPr="00B81BDD">
        <w:rPr>
          <w:rFonts w:ascii="Palatino Linotype" w:eastAsia="Palatino Linotype" w:hAnsi="Palatino Linotype" w:cs="Palatino Linotype"/>
        </w:rPr>
        <w:t>es de suma importancia mencionar que este Órgano Garante advierte la información puede que conste en los archivos de otro sujeto obligado, como lo es el Organismo Público Descentralizado para la Prestación de los Servicios de Agua Potable, Alcantarillado y</w:t>
      </w:r>
    </w:p>
    <w:p w14:paraId="630CFF70" w14:textId="77777777" w:rsidR="001472F2" w:rsidRPr="00B81BDD" w:rsidRDefault="001472F2" w:rsidP="00B81BDD">
      <w:pPr>
        <w:spacing w:line="360" w:lineRule="auto"/>
        <w:jc w:val="both"/>
        <w:rPr>
          <w:rFonts w:ascii="Palatino Linotype" w:hAnsi="Palatino Linotype" w:cs="Arial"/>
        </w:rPr>
      </w:pPr>
      <w:r w:rsidRPr="00B81BDD">
        <w:rPr>
          <w:rFonts w:ascii="Palatino Linotype" w:eastAsia="Palatino Linotype" w:hAnsi="Palatino Linotype" w:cs="Palatino Linotype"/>
        </w:rPr>
        <w:t>Saneamiento del Municipio de La Paz, México, “OPDAPAS”,</w:t>
      </w:r>
      <w:r w:rsidRPr="00B81BDD">
        <w:rPr>
          <w:rFonts w:ascii="Palatino Linotype" w:hAnsi="Palatino Linotype" w:cs="Arial"/>
        </w:rPr>
        <w:t xml:space="preserve"> pues de la revisión del 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publicado en la Periódico Oficial “Gaceta de Gobierno”, de fecha 27 de noviembre de 2017, consultable en la siguiente dirección electrónica IP: </w:t>
      </w:r>
      <w:hyperlink r:id="rId11" w:history="1">
        <w:r w:rsidRPr="00B81BDD">
          <w:rPr>
            <w:rFonts w:ascii="Palatino Linotype" w:hAnsi="Palatino Linotype" w:cs="Arial"/>
            <w:color w:val="035899"/>
          </w:rPr>
          <w:t>https://www.infoem.org.mx/doc/normatividad/A_Acuerdo_mediante_el_cual_el_Pleno_del_INFOEM_modifica_el_Padron_de_Sujetos_Obligados_en_materia_de_Transparencia_y.pdf</w:t>
        </w:r>
      </w:hyperlink>
      <w:r w:rsidRPr="00B81BDD">
        <w:rPr>
          <w:rFonts w:ascii="Palatino Linotype" w:hAnsi="Palatino Linotype" w:cs="Arial"/>
        </w:rPr>
        <w:t>, se observa el padrón de Sujetos obligados donde Organismo Público Descentralizado para la Prestación de los Servicios de Agua Potable, Alcantarillado y</w:t>
      </w:r>
    </w:p>
    <w:p w14:paraId="3EFA4A94" w14:textId="5CD3FE7E" w:rsidR="001472F2" w:rsidRPr="00B81BDD" w:rsidRDefault="001472F2" w:rsidP="00B81BDD">
      <w:pPr>
        <w:spacing w:line="360" w:lineRule="auto"/>
        <w:jc w:val="both"/>
        <w:rPr>
          <w:rFonts w:ascii="Palatino Linotype" w:eastAsia="Palatino Linotype" w:hAnsi="Palatino Linotype" w:cs="Palatino Linotype"/>
        </w:rPr>
      </w:pPr>
      <w:r w:rsidRPr="00B81BDD">
        <w:rPr>
          <w:rFonts w:ascii="Palatino Linotype" w:hAnsi="Palatino Linotype" w:cs="Arial"/>
        </w:rPr>
        <w:t>Saneamiento del Municipio de La Paz, México, “OPDAPAS”</w:t>
      </w:r>
      <w:r w:rsidRPr="00B81BDD">
        <w:rPr>
          <w:rFonts w:ascii="Palatino Linotype" w:eastAsia="Palatino Linotype" w:hAnsi="Palatino Linotype" w:cs="Palatino Linotype"/>
        </w:rPr>
        <w:t>,</w:t>
      </w:r>
      <w:r w:rsidRPr="00B81BDD">
        <w:rPr>
          <w:rFonts w:ascii="Palatino Linotype" w:hAnsi="Palatino Linotype" w:cs="Arial"/>
        </w:rPr>
        <w:t xml:space="preserve"> debe para cumplir con las obligaciones de la Ley de Transparencia a través de la unidad administrativa responsable de coordinar su operación, para mayor referencia se inserta la siguiente de imagen:</w:t>
      </w:r>
    </w:p>
    <w:p w14:paraId="230BE1BD" w14:textId="77777777" w:rsidR="001472F2" w:rsidRPr="00B81BDD" w:rsidRDefault="001472F2" w:rsidP="00B81BDD">
      <w:pPr>
        <w:spacing w:line="360" w:lineRule="auto"/>
        <w:jc w:val="both"/>
        <w:rPr>
          <w:rFonts w:ascii="Palatino Linotype" w:hAnsi="Palatino Linotype" w:cs="Arial"/>
        </w:rPr>
      </w:pPr>
      <w:r w:rsidRPr="00B81BDD">
        <w:rPr>
          <w:noProof/>
          <w:lang w:val="es-419" w:eastAsia="es-419"/>
        </w:rPr>
        <mc:AlternateContent>
          <mc:Choice Requires="wps">
            <w:drawing>
              <wp:anchor distT="0" distB="0" distL="114300" distR="114300" simplePos="0" relativeHeight="251660288" behindDoc="0" locked="0" layoutInCell="1" allowOverlap="1" wp14:anchorId="1ED80688" wp14:editId="607F4B46">
                <wp:simplePos x="0" y="0"/>
                <wp:positionH relativeFrom="column">
                  <wp:posOffset>-19685</wp:posOffset>
                </wp:positionH>
                <wp:positionV relativeFrom="paragraph">
                  <wp:posOffset>182880</wp:posOffset>
                </wp:positionV>
                <wp:extent cx="5835650" cy="723900"/>
                <wp:effectExtent l="0" t="0" r="12700" b="19050"/>
                <wp:wrapNone/>
                <wp:docPr id="10" name="Rectángulo 10"/>
                <wp:cNvGraphicFramePr/>
                <a:graphic xmlns:a="http://schemas.openxmlformats.org/drawingml/2006/main">
                  <a:graphicData uri="http://schemas.microsoft.com/office/word/2010/wordprocessingShape">
                    <wps:wsp>
                      <wps:cNvSpPr/>
                      <wps:spPr>
                        <a:xfrm>
                          <a:off x="0" y="0"/>
                          <a:ext cx="5835650" cy="723900"/>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026860C" id="Rectángulo 10" o:spid="_x0000_s1026" style="position:absolute;margin-left:-1.55pt;margin-top:14.4pt;width:459.5pt;height:5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" filled="f" strokecolor="#c0504d" strokeweight="2pt"/>
            </w:pict>
          </mc:Fallback>
        </mc:AlternateContent>
      </w:r>
      <w:r w:rsidRPr="00B81BDD">
        <w:rPr>
          <w:noProof/>
        </w:rPr>
        <w:t xml:space="preserve"> </w:t>
      </w:r>
      <w:r w:rsidRPr="00B81BDD">
        <w:rPr>
          <w:rFonts w:ascii="Palatino Linotype" w:hAnsi="Palatino Linotype" w:cs="Arial"/>
          <w:noProof/>
          <w:lang w:val="es-419" w:eastAsia="es-419"/>
        </w:rPr>
        <w:drawing>
          <wp:inline distT="0" distB="0" distL="0" distR="0" wp14:anchorId="0E779B4B" wp14:editId="1D8D3E13">
            <wp:extent cx="5783441" cy="225878"/>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097" b="88502"/>
                    <a:stretch/>
                  </pic:blipFill>
                  <pic:spPr bwMode="auto">
                    <a:xfrm>
                      <a:off x="0" y="0"/>
                      <a:ext cx="5791835" cy="226206"/>
                    </a:xfrm>
                    <a:prstGeom prst="rect">
                      <a:avLst/>
                    </a:prstGeom>
                    <a:ln>
                      <a:noFill/>
                    </a:ln>
                    <a:extLst>
                      <a:ext uri="{53640926-AAD7-44D8-BBD7-CCE9431645EC}">
                        <a14:shadowObscured xmlns:a14="http://schemas.microsoft.com/office/drawing/2010/main"/>
                      </a:ext>
                    </a:extLst>
                  </pic:spPr>
                </pic:pic>
              </a:graphicData>
            </a:graphic>
          </wp:inline>
        </w:drawing>
      </w:r>
      <w:r w:rsidRPr="00B81BDD">
        <w:rPr>
          <w:rFonts w:ascii="Palatino Linotype" w:hAnsi="Palatino Linotype" w:cs="Arial"/>
        </w:rPr>
        <w:t xml:space="preserve"> </w:t>
      </w:r>
    </w:p>
    <w:p w14:paraId="19DFDE90" w14:textId="106EBED4" w:rsidR="001472F2" w:rsidRPr="00B81BDD" w:rsidRDefault="00533834" w:rsidP="00B81BDD">
      <w:pPr>
        <w:spacing w:line="360" w:lineRule="auto"/>
        <w:jc w:val="both"/>
        <w:rPr>
          <w:rFonts w:ascii="Palatino Linotype" w:hAnsi="Palatino Linotype" w:cs="Arial"/>
        </w:rPr>
      </w:pPr>
      <w:r w:rsidRPr="00B81BDD">
        <w:rPr>
          <w:noProof/>
          <w:lang w:val="es-419" w:eastAsia="es-419"/>
        </w:rPr>
        <mc:AlternateContent>
          <mc:Choice Requires="wps">
            <w:drawing>
              <wp:anchor distT="0" distB="0" distL="114300" distR="114300" simplePos="0" relativeHeight="251659264" behindDoc="0" locked="0" layoutInCell="1" allowOverlap="1" wp14:anchorId="4E9330B9" wp14:editId="6210355C">
                <wp:simplePos x="0" y="0"/>
                <wp:positionH relativeFrom="column">
                  <wp:posOffset>3600310</wp:posOffset>
                </wp:positionH>
                <wp:positionV relativeFrom="paragraph">
                  <wp:posOffset>114300</wp:posOffset>
                </wp:positionV>
                <wp:extent cx="267335" cy="94615"/>
                <wp:effectExtent l="57150" t="19050" r="0" b="95885"/>
                <wp:wrapNone/>
                <wp:docPr id="3" name="Flecha: hacia la izquierda 3"/>
                <wp:cNvGraphicFramePr/>
                <a:graphic xmlns:a="http://schemas.openxmlformats.org/drawingml/2006/main">
                  <a:graphicData uri="http://schemas.microsoft.com/office/word/2010/wordprocessingShape">
                    <wps:wsp>
                      <wps:cNvSpPr/>
                      <wps:spPr>
                        <a:xfrm>
                          <a:off x="0" y="0"/>
                          <a:ext cx="267335" cy="94615"/>
                        </a:xfrm>
                        <a:prstGeom prst="leftArrow">
                          <a:avLst/>
                        </a:prstGeom>
                        <a:gradFill rotWithShape="1">
                          <a:gsLst>
                            <a:gs pos="0">
                              <a:sysClr val="windowText" lastClr="000000">
                                <a:tint val="100000"/>
                                <a:shade val="100000"/>
                                <a:satMod val="130000"/>
                              </a:sysClr>
                            </a:gs>
                            <a:gs pos="100000">
                              <a:sysClr val="windowText" lastClr="000000">
                                <a:tint val="50000"/>
                                <a:shade val="100000"/>
                                <a:satMod val="350000"/>
                              </a:sysClr>
                            </a:gs>
                          </a:gsLst>
                          <a:lin ang="16200000" scaled="0"/>
                        </a:gradFill>
                        <a:ln w="9525" cap="flat" cmpd="sng" algn="ctr">
                          <a:solidFill>
                            <a:sysClr val="windowText" lastClr="000000">
                              <a:shade val="95000"/>
                              <a:satMod val="105000"/>
                            </a:sysClr>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0FDE1C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3" o:spid="_x0000_s1026" type="#_x0000_t66" style="position:absolute;margin-left:283.5pt;margin-top:9pt;width:21.05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" adj="3822" fillcolor="black">
                <v:fill color2="#bcbcbc" rotate="t" angle="180" focus="100%" type="gradient">
                  <o:fill v:ext="view" type="gradientUnscaled"/>
                </v:fill>
                <v:shadow on="t" color="black" opacity="22937f" origin=",.5" offset="0,.63889mm"/>
              </v:shape>
            </w:pict>
          </mc:Fallback>
        </mc:AlternateContent>
      </w:r>
      <w:r w:rsidR="001472F2" w:rsidRPr="00B81BDD">
        <w:rPr>
          <w:rFonts w:ascii="Palatino Linotype" w:hAnsi="Palatino Linotype" w:cs="Arial"/>
          <w:noProof/>
          <w:lang w:val="es-419" w:eastAsia="es-419"/>
        </w:rPr>
        <w:drawing>
          <wp:inline distT="0" distB="0" distL="0" distR="0" wp14:anchorId="191FD4E9" wp14:editId="039B96EC">
            <wp:extent cx="5775646" cy="23558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1151" b="10358"/>
                    <a:stretch/>
                  </pic:blipFill>
                  <pic:spPr bwMode="auto">
                    <a:xfrm>
                      <a:off x="0" y="0"/>
                      <a:ext cx="5791835" cy="236249"/>
                    </a:xfrm>
                    <a:prstGeom prst="rect">
                      <a:avLst/>
                    </a:prstGeom>
                    <a:ln>
                      <a:noFill/>
                    </a:ln>
                    <a:extLst>
                      <a:ext uri="{53640926-AAD7-44D8-BBD7-CCE9431645EC}">
                        <a14:shadowObscured xmlns:a14="http://schemas.microsoft.com/office/drawing/2010/main"/>
                      </a:ext>
                    </a:extLst>
                  </pic:spPr>
                </pic:pic>
              </a:graphicData>
            </a:graphic>
          </wp:inline>
        </w:drawing>
      </w:r>
    </w:p>
    <w:p w14:paraId="3C69F80E" w14:textId="77777777" w:rsidR="001472F2" w:rsidRPr="00B81BDD" w:rsidRDefault="001472F2" w:rsidP="00B81BDD">
      <w:pPr>
        <w:spacing w:line="360" w:lineRule="auto"/>
        <w:jc w:val="both"/>
        <w:rPr>
          <w:rFonts w:ascii="Palatino Linotype" w:hAnsi="Palatino Linotype" w:cs="Arial"/>
        </w:rPr>
      </w:pPr>
    </w:p>
    <w:p w14:paraId="485DFE56" w14:textId="0D6C9B24" w:rsidR="001472F2" w:rsidRPr="00B81BDD" w:rsidRDefault="001472F2" w:rsidP="00B81BDD">
      <w:pPr>
        <w:spacing w:line="360" w:lineRule="auto"/>
        <w:ind w:right="49"/>
        <w:jc w:val="both"/>
        <w:rPr>
          <w:rFonts w:ascii="Palatino Linotype" w:hAnsi="Palatino Linotype" w:cs="Arial"/>
        </w:rPr>
      </w:pPr>
      <w:r w:rsidRPr="00B81BDD">
        <w:rPr>
          <w:rFonts w:ascii="Palatino Linotype" w:hAnsi="Palatino Linotype"/>
          <w:bCs/>
        </w:rPr>
        <w:lastRenderedPageBreak/>
        <w:t xml:space="preserve">De lo hasta aquí expuesto se advierte que, </w:t>
      </w:r>
      <w:r w:rsidRPr="00B81BDD">
        <w:rPr>
          <w:rFonts w:ascii="Palatino Linotype" w:hAnsi="Palatino Linotype"/>
          <w:b/>
          <w:bCs/>
        </w:rPr>
        <w:t>EL SUJETO OBLIGADO</w:t>
      </w:r>
      <w:r w:rsidRPr="00B81BDD">
        <w:rPr>
          <w:rFonts w:ascii="Palatino Linotype" w:hAnsi="Palatino Linotype"/>
          <w:bCs/>
        </w:rPr>
        <w:t xml:space="preserve"> no es competente para conocer la información solicitada por </w:t>
      </w:r>
      <w:r w:rsidR="007A27D7" w:rsidRPr="00B81BDD">
        <w:rPr>
          <w:rFonts w:ascii="Palatino Linotype" w:hAnsi="Palatino Linotype"/>
          <w:bCs/>
        </w:rPr>
        <w:t>el</w:t>
      </w:r>
      <w:r w:rsidRPr="00B81BDD">
        <w:rPr>
          <w:rFonts w:ascii="Palatino Linotype" w:hAnsi="Palatino Linotype"/>
          <w:bCs/>
        </w:rPr>
        <w:t xml:space="preserve"> hoy </w:t>
      </w:r>
      <w:r w:rsidRPr="00B81BDD">
        <w:rPr>
          <w:rFonts w:ascii="Palatino Linotype" w:hAnsi="Palatino Linotype"/>
          <w:b/>
          <w:bCs/>
        </w:rPr>
        <w:t xml:space="preserve">RECURRENTE; </w:t>
      </w:r>
      <w:r w:rsidRPr="00B81BDD">
        <w:rPr>
          <w:rFonts w:ascii="Palatino Linotype" w:hAnsi="Palatino Linotype"/>
          <w:bCs/>
        </w:rPr>
        <w:t xml:space="preserve">ahora bien, el </w:t>
      </w:r>
      <w:r w:rsidR="00C13DE1" w:rsidRPr="00B81BDD">
        <w:rPr>
          <w:rFonts w:ascii="Palatino Linotype" w:hAnsi="Palatino Linotype"/>
          <w:bCs/>
        </w:rPr>
        <w:t>Organismo Público Descentralizado para la Prestación de los Servicios de Agua Potable, Alcantarillado y Saneamiento del Municipio de La Paz, México, “OPDAPAS”</w:t>
      </w:r>
      <w:r w:rsidRPr="00B81BDD">
        <w:rPr>
          <w:rFonts w:ascii="Palatino Linotype" w:hAnsi="Palatino Linotype"/>
          <w:bCs/>
        </w:rPr>
        <w:t xml:space="preserve">, es competente para atender los rubros solicitados por la particular, de acuerdo a lo establecido en </w:t>
      </w:r>
      <w:r w:rsidR="00C13DE1" w:rsidRPr="00B81BDD">
        <w:rPr>
          <w:rFonts w:ascii="Palatino Linotype" w:hAnsi="Palatino Linotype"/>
          <w:bCs/>
        </w:rPr>
        <w:t>el precepto</w:t>
      </w:r>
      <w:r w:rsidRPr="00B81BDD">
        <w:rPr>
          <w:rFonts w:ascii="Palatino Linotype" w:hAnsi="Palatino Linotype"/>
          <w:bCs/>
        </w:rPr>
        <w:t xml:space="preserve"> </w:t>
      </w:r>
      <w:r w:rsidR="00C13DE1" w:rsidRPr="00B81BDD">
        <w:rPr>
          <w:rFonts w:ascii="Palatino Linotype" w:hAnsi="Palatino Linotype"/>
          <w:bCs/>
        </w:rPr>
        <w:t>68</w:t>
      </w:r>
      <w:r w:rsidRPr="00B81BDD">
        <w:rPr>
          <w:rFonts w:ascii="Palatino Linotype" w:hAnsi="Palatino Linotype"/>
          <w:bCs/>
        </w:rPr>
        <w:t>, del Bando Municipal</w:t>
      </w:r>
      <w:r w:rsidR="00C13DE1" w:rsidRPr="00B81BDD">
        <w:rPr>
          <w:rFonts w:ascii="Palatino Linotype" w:hAnsi="Palatino Linotype"/>
          <w:bCs/>
        </w:rPr>
        <w:t xml:space="preserve"> de la Paz, 2021</w:t>
      </w:r>
      <w:r w:rsidRPr="00B81BDD">
        <w:rPr>
          <w:rFonts w:ascii="Palatino Linotype" w:hAnsi="Palatino Linotype"/>
          <w:bCs/>
        </w:rPr>
        <w:t>, que dice:</w:t>
      </w:r>
    </w:p>
    <w:p w14:paraId="58F30D7F" w14:textId="77777777" w:rsidR="001472F2" w:rsidRPr="00B81BDD" w:rsidRDefault="001472F2" w:rsidP="00B81BDD">
      <w:pPr>
        <w:spacing w:line="360" w:lineRule="auto"/>
        <w:jc w:val="both"/>
        <w:rPr>
          <w:rFonts w:ascii="Palatino Linotype" w:eastAsia="Palatino Linotype" w:hAnsi="Palatino Linotype" w:cs="Palatino Linotype"/>
        </w:rPr>
      </w:pPr>
    </w:p>
    <w:p w14:paraId="668A3359" w14:textId="77777777" w:rsidR="00C13DE1" w:rsidRPr="00B81BDD" w:rsidRDefault="001472F2" w:rsidP="00B60AAD">
      <w:pPr>
        <w:pStyle w:val="Prrafodelista"/>
        <w:widowControl w:val="0"/>
        <w:autoSpaceDE w:val="0"/>
        <w:autoSpaceDN w:val="0"/>
        <w:adjustRightInd w:val="0"/>
        <w:ind w:left="850" w:right="901"/>
        <w:jc w:val="both"/>
        <w:rPr>
          <w:rFonts w:ascii="Palatino Linotype" w:hAnsi="Palatino Linotype" w:cs="Arial"/>
          <w:bCs/>
          <w:i/>
          <w:iCs/>
          <w:sz w:val="22"/>
          <w:szCs w:val="22"/>
        </w:rPr>
      </w:pPr>
      <w:r w:rsidRPr="00B81BDD">
        <w:rPr>
          <w:rFonts w:ascii="Palatino Linotype" w:hAnsi="Palatino Linotype" w:cs="Arial"/>
          <w:b/>
          <w:bCs/>
          <w:i/>
          <w:iCs/>
          <w:sz w:val="22"/>
          <w:szCs w:val="22"/>
        </w:rPr>
        <w:t>“</w:t>
      </w:r>
      <w:r w:rsidR="00C13DE1" w:rsidRPr="00B81BDD">
        <w:rPr>
          <w:rFonts w:ascii="Palatino Linotype" w:hAnsi="Palatino Linotype" w:cs="Arial"/>
          <w:b/>
          <w:bCs/>
          <w:i/>
          <w:iCs/>
          <w:sz w:val="22"/>
          <w:szCs w:val="22"/>
        </w:rPr>
        <w:t xml:space="preserve">Artículo 68. La prestación del servicio público de agua potable alcantarillado y saneamiento, se realizará a través del Organismo Público Descentralizado para la Prestación de los Servicios del Agua Potable, Alcantarillado y Saneamiento “OPDAPAS”, mismo que asume la responsabilidad de organizar y tomar a su cargo la administración, funcionamiento, conservación y operación de este servicio, </w:t>
      </w:r>
      <w:r w:rsidR="00C13DE1" w:rsidRPr="00B81BDD">
        <w:rPr>
          <w:rFonts w:ascii="Palatino Linotype" w:hAnsi="Palatino Linotype" w:cs="Arial"/>
          <w:bCs/>
          <w:i/>
          <w:iCs/>
          <w:sz w:val="22"/>
          <w:szCs w:val="22"/>
        </w:rPr>
        <w:t>de acuerdo a la Constitución Política de los Estado Unidos Mexicanos, Constitución Política del Estado Libre y Soberano de México, Ley del Agua para el Estado de México y Municipios, Código Financiero del Estado de México y Municipios, el presente Bando Municipal, Reglamento interno del OPDAPAS La Paz 2022-2024 y demás disposiciones legales aplicables</w:t>
      </w:r>
    </w:p>
    <w:p w14:paraId="5E7571DA" w14:textId="77777777" w:rsidR="00C13DE1" w:rsidRPr="00B81BDD" w:rsidRDefault="00C13DE1" w:rsidP="00B60AAD">
      <w:pPr>
        <w:pStyle w:val="Prrafodelista"/>
        <w:widowControl w:val="0"/>
        <w:autoSpaceDE w:val="0"/>
        <w:autoSpaceDN w:val="0"/>
        <w:adjustRightInd w:val="0"/>
        <w:ind w:left="850" w:right="901"/>
        <w:jc w:val="both"/>
        <w:rPr>
          <w:rFonts w:ascii="Palatino Linotype" w:hAnsi="Palatino Linotype" w:cs="Arial"/>
          <w:b/>
          <w:bCs/>
          <w:i/>
          <w:iCs/>
          <w:sz w:val="22"/>
          <w:szCs w:val="22"/>
        </w:rPr>
      </w:pPr>
    </w:p>
    <w:p w14:paraId="6D2F88B6" w14:textId="77777777" w:rsidR="00C13DE1" w:rsidRPr="00B81BDD" w:rsidRDefault="00C13DE1" w:rsidP="00B60AAD">
      <w:pPr>
        <w:pStyle w:val="Prrafodelista"/>
        <w:widowControl w:val="0"/>
        <w:autoSpaceDE w:val="0"/>
        <w:autoSpaceDN w:val="0"/>
        <w:adjustRightInd w:val="0"/>
        <w:ind w:left="850" w:right="901"/>
        <w:jc w:val="both"/>
        <w:rPr>
          <w:rFonts w:ascii="Palatino Linotype" w:hAnsi="Palatino Linotype" w:cs="Arial"/>
          <w:bCs/>
          <w:i/>
          <w:iCs/>
          <w:sz w:val="22"/>
          <w:szCs w:val="22"/>
        </w:rPr>
      </w:pPr>
      <w:r w:rsidRPr="00B81BDD">
        <w:rPr>
          <w:rFonts w:ascii="Palatino Linotype" w:hAnsi="Palatino Linotype" w:cs="Arial"/>
          <w:bCs/>
          <w:i/>
          <w:iCs/>
          <w:sz w:val="22"/>
          <w:szCs w:val="22"/>
        </w:rPr>
        <w:t>I. Aplicar las estrategias necesarias para incentivar al usuario y a la ciudadanía en general, sobre sus derechos y obligaciones que</w:t>
      </w:r>
      <w:r w:rsidRPr="00B81BDD">
        <w:t xml:space="preserve"> </w:t>
      </w:r>
      <w:r w:rsidRPr="00B81BDD">
        <w:rPr>
          <w:rFonts w:ascii="Palatino Linotype" w:hAnsi="Palatino Linotype" w:cs="Arial"/>
          <w:bCs/>
          <w:i/>
          <w:iCs/>
          <w:sz w:val="22"/>
          <w:szCs w:val="22"/>
        </w:rPr>
        <w:t xml:space="preserve">tiene, con la finalidad de realizar un consumo responsable del agua potable, así como de los servicios de drenaje y alcantarillado; </w:t>
      </w:r>
    </w:p>
    <w:p w14:paraId="2EECFBA2" w14:textId="77777777" w:rsidR="00C13DE1" w:rsidRPr="00B81BDD" w:rsidRDefault="00C13DE1" w:rsidP="00B60AAD">
      <w:pPr>
        <w:pStyle w:val="Prrafodelista"/>
        <w:widowControl w:val="0"/>
        <w:autoSpaceDE w:val="0"/>
        <w:autoSpaceDN w:val="0"/>
        <w:adjustRightInd w:val="0"/>
        <w:ind w:left="850" w:right="901"/>
        <w:jc w:val="both"/>
        <w:rPr>
          <w:rFonts w:ascii="Palatino Linotype" w:hAnsi="Palatino Linotype" w:cs="Arial"/>
          <w:bCs/>
          <w:i/>
          <w:iCs/>
          <w:sz w:val="22"/>
          <w:szCs w:val="22"/>
        </w:rPr>
      </w:pPr>
    </w:p>
    <w:p w14:paraId="3E21B611" w14:textId="77777777" w:rsidR="00C13DE1" w:rsidRPr="00B81BDD" w:rsidRDefault="00C13DE1" w:rsidP="00B60AAD">
      <w:pPr>
        <w:pStyle w:val="Prrafodelista"/>
        <w:widowControl w:val="0"/>
        <w:autoSpaceDE w:val="0"/>
        <w:autoSpaceDN w:val="0"/>
        <w:adjustRightInd w:val="0"/>
        <w:ind w:left="850" w:right="901"/>
        <w:jc w:val="both"/>
        <w:rPr>
          <w:rFonts w:ascii="Palatino Linotype" w:hAnsi="Palatino Linotype" w:cs="Arial"/>
          <w:bCs/>
          <w:i/>
          <w:iCs/>
          <w:sz w:val="22"/>
          <w:szCs w:val="22"/>
        </w:rPr>
      </w:pPr>
      <w:r w:rsidRPr="00B81BDD">
        <w:rPr>
          <w:rFonts w:ascii="Palatino Linotype" w:hAnsi="Palatino Linotype" w:cs="Arial"/>
          <w:bCs/>
          <w:i/>
          <w:iCs/>
          <w:sz w:val="22"/>
          <w:szCs w:val="22"/>
        </w:rPr>
        <w:t xml:space="preserve">II. Dictar y aplicar las políticas públicas necesarias, para fomentar una cultura del cuidado del agua, a través de los mecanismos que establezca su reglamento interno, en materia de consumo, aprovechamiento, captación de aguas pluviales, procedimientos y sanciones </w:t>
      </w:r>
    </w:p>
    <w:p w14:paraId="547E5310" w14:textId="77777777" w:rsidR="00C13DE1" w:rsidRPr="00B81BDD" w:rsidRDefault="00C13DE1" w:rsidP="00B60AAD">
      <w:pPr>
        <w:pStyle w:val="Prrafodelista"/>
        <w:widowControl w:val="0"/>
        <w:autoSpaceDE w:val="0"/>
        <w:autoSpaceDN w:val="0"/>
        <w:adjustRightInd w:val="0"/>
        <w:ind w:left="850" w:right="901"/>
        <w:jc w:val="both"/>
        <w:rPr>
          <w:rFonts w:ascii="Palatino Linotype" w:hAnsi="Palatino Linotype" w:cs="Arial"/>
          <w:b/>
          <w:bCs/>
          <w:i/>
          <w:iCs/>
          <w:sz w:val="22"/>
          <w:szCs w:val="22"/>
        </w:rPr>
      </w:pPr>
    </w:p>
    <w:p w14:paraId="0D456528" w14:textId="77777777" w:rsidR="00C13DE1" w:rsidRPr="00B81BDD" w:rsidRDefault="00C13DE1" w:rsidP="00B60AAD">
      <w:pPr>
        <w:pStyle w:val="Prrafodelista"/>
        <w:widowControl w:val="0"/>
        <w:autoSpaceDE w:val="0"/>
        <w:autoSpaceDN w:val="0"/>
        <w:adjustRightInd w:val="0"/>
        <w:ind w:left="850" w:right="901"/>
        <w:jc w:val="both"/>
        <w:rPr>
          <w:rFonts w:ascii="Palatino Linotype" w:hAnsi="Palatino Linotype" w:cs="Arial"/>
          <w:b/>
          <w:bCs/>
          <w:i/>
          <w:iCs/>
          <w:sz w:val="22"/>
          <w:szCs w:val="22"/>
        </w:rPr>
      </w:pPr>
      <w:r w:rsidRPr="00B81BDD">
        <w:rPr>
          <w:rFonts w:ascii="Palatino Linotype" w:hAnsi="Palatino Linotype" w:cs="Arial"/>
          <w:b/>
          <w:bCs/>
          <w:i/>
          <w:iCs/>
          <w:sz w:val="22"/>
          <w:szCs w:val="22"/>
        </w:rPr>
        <w:t xml:space="preserve">III. Supervisar la construcción, equipamiento, conservación, mantenimiento y operación de las obras de agua potable, drenaje, alcantarillado y saneamiento a su cargo </w:t>
      </w:r>
    </w:p>
    <w:p w14:paraId="3A342B2F" w14:textId="77777777" w:rsidR="00C13DE1" w:rsidRPr="00B81BDD" w:rsidRDefault="00C13DE1" w:rsidP="00B60AAD">
      <w:pPr>
        <w:pStyle w:val="Prrafodelista"/>
        <w:widowControl w:val="0"/>
        <w:autoSpaceDE w:val="0"/>
        <w:autoSpaceDN w:val="0"/>
        <w:adjustRightInd w:val="0"/>
        <w:ind w:left="850" w:right="901"/>
        <w:jc w:val="both"/>
        <w:rPr>
          <w:rFonts w:ascii="Palatino Linotype" w:hAnsi="Palatino Linotype" w:cs="Arial"/>
          <w:b/>
          <w:bCs/>
          <w:i/>
          <w:iCs/>
          <w:sz w:val="22"/>
          <w:szCs w:val="22"/>
        </w:rPr>
      </w:pPr>
    </w:p>
    <w:p w14:paraId="7E6970CE" w14:textId="77777777" w:rsidR="00C13DE1" w:rsidRPr="00B81BDD" w:rsidRDefault="00C13DE1" w:rsidP="00B60AAD">
      <w:pPr>
        <w:pStyle w:val="Prrafodelista"/>
        <w:widowControl w:val="0"/>
        <w:autoSpaceDE w:val="0"/>
        <w:autoSpaceDN w:val="0"/>
        <w:adjustRightInd w:val="0"/>
        <w:ind w:left="850" w:right="901"/>
        <w:jc w:val="both"/>
        <w:rPr>
          <w:rFonts w:ascii="Palatino Linotype" w:hAnsi="Palatino Linotype" w:cs="Arial"/>
          <w:b/>
          <w:bCs/>
          <w:i/>
          <w:iCs/>
          <w:sz w:val="22"/>
          <w:szCs w:val="22"/>
        </w:rPr>
      </w:pPr>
      <w:r w:rsidRPr="00B81BDD">
        <w:rPr>
          <w:rFonts w:ascii="Palatino Linotype" w:hAnsi="Palatino Linotype" w:cs="Arial"/>
          <w:b/>
          <w:bCs/>
          <w:i/>
          <w:iCs/>
          <w:sz w:val="22"/>
          <w:szCs w:val="22"/>
        </w:rPr>
        <w:t xml:space="preserve">IV. Emitir los requisitos para realizar los trámites de conexión de agua </w:t>
      </w:r>
      <w:r w:rsidRPr="00B81BDD">
        <w:rPr>
          <w:rFonts w:ascii="Palatino Linotype" w:hAnsi="Palatino Linotype" w:cs="Arial"/>
          <w:b/>
          <w:bCs/>
          <w:i/>
          <w:iCs/>
          <w:sz w:val="22"/>
          <w:szCs w:val="22"/>
        </w:rPr>
        <w:lastRenderedPageBreak/>
        <w:t xml:space="preserve">potable, drenaje y alcantarillado, constancias de no adeudo, cambio de traslativa de dominio, permisos de descargas de agua residuales, constancias de no servicios, Factibilidad de servicios, rectificación de documento, reconexión de servicios y actualización de datos. </w:t>
      </w:r>
    </w:p>
    <w:p w14:paraId="2283678F" w14:textId="77777777" w:rsidR="00C13DE1" w:rsidRPr="00B81BDD" w:rsidRDefault="00C13DE1" w:rsidP="00B60AAD">
      <w:pPr>
        <w:pStyle w:val="Prrafodelista"/>
        <w:widowControl w:val="0"/>
        <w:autoSpaceDE w:val="0"/>
        <w:autoSpaceDN w:val="0"/>
        <w:adjustRightInd w:val="0"/>
        <w:ind w:left="850" w:right="901"/>
        <w:jc w:val="both"/>
        <w:rPr>
          <w:rFonts w:ascii="Palatino Linotype" w:hAnsi="Palatino Linotype" w:cs="Arial"/>
          <w:b/>
          <w:bCs/>
          <w:i/>
          <w:iCs/>
          <w:sz w:val="22"/>
          <w:szCs w:val="22"/>
        </w:rPr>
      </w:pPr>
    </w:p>
    <w:p w14:paraId="26289B56" w14:textId="77777777" w:rsidR="00C13DE1" w:rsidRPr="00B81BDD" w:rsidRDefault="00C13DE1" w:rsidP="00B60AAD">
      <w:pPr>
        <w:pStyle w:val="Prrafodelista"/>
        <w:widowControl w:val="0"/>
        <w:autoSpaceDE w:val="0"/>
        <w:autoSpaceDN w:val="0"/>
        <w:adjustRightInd w:val="0"/>
        <w:ind w:left="850" w:right="901"/>
        <w:jc w:val="both"/>
        <w:rPr>
          <w:rFonts w:ascii="Palatino Linotype" w:hAnsi="Palatino Linotype" w:cs="Arial"/>
          <w:b/>
          <w:bCs/>
          <w:i/>
          <w:iCs/>
          <w:sz w:val="22"/>
          <w:szCs w:val="22"/>
        </w:rPr>
      </w:pPr>
      <w:r w:rsidRPr="00B81BDD">
        <w:rPr>
          <w:rFonts w:ascii="Palatino Linotype" w:hAnsi="Palatino Linotype" w:cs="Arial"/>
          <w:b/>
          <w:bCs/>
          <w:i/>
          <w:iCs/>
          <w:sz w:val="22"/>
          <w:szCs w:val="22"/>
        </w:rPr>
        <w:t xml:space="preserve">V. El Organismo Público Descentralizado para la Prestación de los Servicios de Agua Potable, Alcantarillado y Saneamiento, tiene personalidad jurídica, patrimonio propio, independencia en el manejo de sus recursos y el carácter de autoridad fiscal, en relación con el cobro, la percepción y administración de los derechos a los habitantes del Municipio de La Paz, Estado de México, que derivan de los servicios que presta el Organismo. </w:t>
      </w:r>
    </w:p>
    <w:p w14:paraId="5A6697B2" w14:textId="77777777" w:rsidR="00C13DE1" w:rsidRPr="00B81BDD" w:rsidRDefault="00C13DE1" w:rsidP="00B60AAD">
      <w:pPr>
        <w:pStyle w:val="Prrafodelista"/>
        <w:widowControl w:val="0"/>
        <w:autoSpaceDE w:val="0"/>
        <w:autoSpaceDN w:val="0"/>
        <w:adjustRightInd w:val="0"/>
        <w:ind w:left="850" w:right="901"/>
        <w:jc w:val="both"/>
        <w:rPr>
          <w:rFonts w:ascii="Palatino Linotype" w:hAnsi="Palatino Linotype" w:cs="Arial"/>
          <w:b/>
          <w:bCs/>
          <w:i/>
          <w:iCs/>
          <w:sz w:val="22"/>
          <w:szCs w:val="22"/>
        </w:rPr>
      </w:pPr>
    </w:p>
    <w:p w14:paraId="69658F70" w14:textId="2CD67A15" w:rsidR="001472F2" w:rsidRPr="00B81BDD" w:rsidRDefault="00C13DE1" w:rsidP="00B60AAD">
      <w:pPr>
        <w:pStyle w:val="Prrafodelista"/>
        <w:widowControl w:val="0"/>
        <w:autoSpaceDE w:val="0"/>
        <w:autoSpaceDN w:val="0"/>
        <w:adjustRightInd w:val="0"/>
        <w:ind w:left="850" w:right="901"/>
        <w:jc w:val="both"/>
        <w:rPr>
          <w:rFonts w:ascii="Palatino Linotype" w:hAnsi="Palatino Linotype" w:cs="Arial"/>
          <w:i/>
          <w:iCs/>
          <w:sz w:val="22"/>
          <w:szCs w:val="22"/>
        </w:rPr>
      </w:pPr>
      <w:r w:rsidRPr="00B81BDD">
        <w:rPr>
          <w:rFonts w:ascii="Palatino Linotype" w:hAnsi="Palatino Linotype" w:cs="Arial"/>
          <w:bCs/>
          <w:i/>
          <w:iCs/>
          <w:sz w:val="22"/>
          <w:szCs w:val="22"/>
        </w:rPr>
        <w:t>VI. El Organismo Público Descentralizado para la Prestación de los Servicios de Agua Potable, Alcantarillado y Saneamiento, dentro de su jurisdicción y competencia, tendrá la facultad de identificar y verificar que todos los aprovechamientos de tomas de agua, descargas residuales domésticas, industriales y comerciales conectadas a las redes de la administración, se encuentren registradas en su padrón de contribuyentes, en caso contrario, podrá tomar las medidas y sanciones establecidas en las leyes aplicables a la materia.</w:t>
      </w:r>
      <w:r w:rsidR="001472F2" w:rsidRPr="00B81BDD">
        <w:rPr>
          <w:rFonts w:ascii="Palatino Linotype" w:hAnsi="Palatino Linotype" w:cs="Arial"/>
          <w:i/>
          <w:iCs/>
          <w:sz w:val="22"/>
          <w:szCs w:val="22"/>
        </w:rPr>
        <w:t>”</w:t>
      </w:r>
    </w:p>
    <w:p w14:paraId="3B16391E" w14:textId="77777777" w:rsidR="00C13DE1" w:rsidRPr="00B81BDD" w:rsidRDefault="00C13DE1" w:rsidP="00B60AAD">
      <w:pPr>
        <w:pStyle w:val="Prrafodelista"/>
        <w:widowControl w:val="0"/>
        <w:autoSpaceDE w:val="0"/>
        <w:autoSpaceDN w:val="0"/>
        <w:adjustRightInd w:val="0"/>
        <w:ind w:left="850" w:right="901"/>
        <w:jc w:val="both"/>
        <w:rPr>
          <w:rFonts w:ascii="Palatino Linotype" w:hAnsi="Palatino Linotype" w:cs="Arial"/>
          <w:i/>
          <w:iCs/>
          <w:sz w:val="22"/>
          <w:szCs w:val="22"/>
        </w:rPr>
      </w:pPr>
    </w:p>
    <w:p w14:paraId="40554899" w14:textId="2154D205" w:rsidR="00B60AAD" w:rsidRPr="005F1F1A" w:rsidRDefault="00B60AAD" w:rsidP="00B60AAD">
      <w:pPr>
        <w:spacing w:line="360" w:lineRule="auto"/>
        <w:jc w:val="both"/>
        <w:rPr>
          <w:rFonts w:ascii="Palatino Linotype" w:eastAsiaTheme="minorEastAsia" w:hAnsi="Palatino Linotype" w:cs="Arial"/>
          <w:lang w:val="es-ES_tradnl"/>
        </w:rPr>
      </w:pPr>
      <w:r w:rsidRPr="005F1F1A">
        <w:rPr>
          <w:rFonts w:ascii="Palatino Linotype" w:eastAsia="Calibri" w:hAnsi="Palatino Linotype" w:cs="Arial"/>
        </w:rPr>
        <w:t>Sin embargo, este Instituto advierte que no hubo inconformidad por el particular de los numerales 1 al 5</w:t>
      </w:r>
      <w:r w:rsidRPr="005F1F1A">
        <w:rPr>
          <w:rFonts w:ascii="Palatino Linotype" w:eastAsiaTheme="minorEastAsia" w:hAnsi="Palatino Linotype" w:cs="Arial"/>
          <w:lang w:val="es-ES_tradnl"/>
        </w:rPr>
        <w:t xml:space="preserve">; deben declararse consentidas, toda vez que, al no realizar manifestaciones de inconformidad respecto de las mismas, no pueden producirse efectos jurídicos tendentes a revocar, confirmar o modificar el acto reclamado, ya que no realizó manifestación alguna al respecto. </w:t>
      </w:r>
    </w:p>
    <w:p w14:paraId="22CEE23C" w14:textId="77777777" w:rsidR="00B60AAD" w:rsidRPr="005F1F1A" w:rsidRDefault="00B60AAD" w:rsidP="00B60AAD">
      <w:pPr>
        <w:spacing w:line="360" w:lineRule="auto"/>
        <w:jc w:val="both"/>
        <w:rPr>
          <w:rFonts w:ascii="Palatino Linotype" w:eastAsiaTheme="minorEastAsia" w:hAnsi="Palatino Linotype" w:cs="Arial"/>
          <w:lang w:val="es-ES_tradnl"/>
        </w:rPr>
      </w:pPr>
    </w:p>
    <w:p w14:paraId="75C9EAAA" w14:textId="77777777" w:rsidR="00B60AAD" w:rsidRPr="005F1F1A" w:rsidRDefault="00B60AAD" w:rsidP="00B60AAD">
      <w:pPr>
        <w:spacing w:line="360" w:lineRule="auto"/>
        <w:jc w:val="both"/>
        <w:rPr>
          <w:rFonts w:ascii="Palatino Linotype" w:eastAsiaTheme="minorEastAsia" w:hAnsi="Palatino Linotype" w:cs="Arial"/>
          <w:lang w:val="es-ES_tradnl"/>
        </w:rPr>
      </w:pPr>
      <w:r w:rsidRPr="005F1F1A">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5E3C77EA" w14:textId="77777777" w:rsidR="00B60AAD" w:rsidRPr="005F1F1A" w:rsidRDefault="00B60AAD" w:rsidP="00B60AAD">
      <w:pPr>
        <w:jc w:val="both"/>
        <w:rPr>
          <w:rFonts w:ascii="Palatino Linotype" w:eastAsiaTheme="minorEastAsia" w:hAnsi="Palatino Linotype" w:cs="Arial"/>
          <w:sz w:val="22"/>
          <w:szCs w:val="22"/>
          <w:lang w:val="es-ES_tradnl"/>
        </w:rPr>
      </w:pPr>
    </w:p>
    <w:p w14:paraId="50D12519" w14:textId="77777777" w:rsidR="00B60AAD" w:rsidRPr="005F1F1A" w:rsidRDefault="00B60AAD" w:rsidP="00B60AAD">
      <w:pPr>
        <w:tabs>
          <w:tab w:val="left" w:pos="851"/>
        </w:tabs>
        <w:ind w:left="851" w:right="901"/>
        <w:jc w:val="both"/>
        <w:rPr>
          <w:rFonts w:ascii="Palatino Linotype" w:eastAsiaTheme="minorEastAsia" w:hAnsi="Palatino Linotype" w:cstheme="minorBidi"/>
          <w:i/>
          <w:sz w:val="22"/>
          <w:szCs w:val="22"/>
          <w:lang w:val="es-ES_tradnl"/>
        </w:rPr>
      </w:pPr>
      <w:r w:rsidRPr="005F1F1A">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5F1F1A">
        <w:rPr>
          <w:rFonts w:ascii="Palatino Linotype" w:eastAsiaTheme="minorEastAsia" w:hAnsi="Palatino Linotype" w:cstheme="minorBidi"/>
          <w:i/>
          <w:sz w:val="22"/>
          <w:szCs w:val="22"/>
          <w:lang w:val="es-ES_tradnl"/>
        </w:rPr>
        <w:t xml:space="preserve">Debe reputarse como consentido el acto </w:t>
      </w:r>
      <w:r w:rsidRPr="005F1F1A">
        <w:rPr>
          <w:rFonts w:ascii="Palatino Linotype" w:eastAsiaTheme="minorEastAsia" w:hAnsi="Palatino Linotype" w:cstheme="minorBidi"/>
          <w:i/>
          <w:sz w:val="22"/>
          <w:szCs w:val="22"/>
          <w:lang w:val="es-ES_tradnl"/>
        </w:rPr>
        <w:lastRenderedPageBreak/>
        <w:t xml:space="preserve">que no se </w:t>
      </w:r>
      <w:r w:rsidRPr="005F1F1A">
        <w:rPr>
          <w:rFonts w:ascii="Palatino Linotype" w:eastAsiaTheme="minorEastAsia" w:hAnsi="Palatino Linotype" w:cs="Arial"/>
          <w:i/>
          <w:sz w:val="22"/>
          <w:szCs w:val="22"/>
          <w:lang w:val="es-ES_tradnl"/>
        </w:rPr>
        <w:t>impugnó</w:t>
      </w:r>
      <w:r w:rsidRPr="005F1F1A">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28908CD" w14:textId="77777777" w:rsidR="00B60AAD" w:rsidRPr="005F1F1A" w:rsidRDefault="00B60AAD" w:rsidP="00B60AAD">
      <w:pPr>
        <w:jc w:val="both"/>
        <w:rPr>
          <w:rFonts w:ascii="Palatino Linotype" w:eastAsiaTheme="minorEastAsia" w:hAnsi="Palatino Linotype" w:cstheme="minorBidi"/>
          <w:sz w:val="22"/>
          <w:szCs w:val="22"/>
          <w:lang w:val="es-ES_tradnl"/>
        </w:rPr>
      </w:pPr>
    </w:p>
    <w:p w14:paraId="5E235658" w14:textId="6566165F" w:rsidR="00B60AAD" w:rsidRPr="005F1F1A" w:rsidRDefault="00B60AAD" w:rsidP="00B60AAD">
      <w:pPr>
        <w:spacing w:line="360" w:lineRule="auto"/>
        <w:jc w:val="both"/>
        <w:rPr>
          <w:rFonts w:ascii="Palatino Linotype" w:eastAsiaTheme="minorEastAsia" w:hAnsi="Palatino Linotype" w:cstheme="minorBidi"/>
          <w:lang w:val="es-ES_tradnl"/>
        </w:rPr>
      </w:pPr>
      <w:r w:rsidRPr="005F1F1A">
        <w:rPr>
          <w:rFonts w:ascii="Palatino Linotype" w:eastAsiaTheme="minorEastAsia" w:hAnsi="Palatino Linotype" w:cstheme="minorBidi"/>
          <w:lang w:val="es-ES_tradnl"/>
        </w:rPr>
        <w:t>Lo anterior es así, debido a que cuando particular</w:t>
      </w:r>
      <w:r w:rsidRPr="005F1F1A">
        <w:rPr>
          <w:rFonts w:ascii="Palatino Linotype" w:eastAsiaTheme="minorEastAsia" w:hAnsi="Palatino Linotype" w:cstheme="minorBidi"/>
          <w:b/>
          <w:lang w:val="es-ES_tradnl"/>
        </w:rPr>
        <w:t xml:space="preserve"> </w:t>
      </w:r>
      <w:r w:rsidRPr="005F1F1A">
        <w:rPr>
          <w:rFonts w:ascii="Palatino Linotype" w:eastAsiaTheme="minorEastAsia" w:hAnsi="Palatino Linotype" w:cstheme="minorBidi"/>
          <w:lang w:val="es-ES_tradnl"/>
        </w:rPr>
        <w:t xml:space="preserve">impugnó la respuesta del </w:t>
      </w:r>
      <w:r w:rsidRPr="005F1F1A">
        <w:rPr>
          <w:rFonts w:ascii="Palatino Linotype" w:eastAsiaTheme="minorEastAsia" w:hAnsi="Palatino Linotype" w:cstheme="minorBidi"/>
          <w:b/>
          <w:lang w:val="es-ES_tradnl"/>
        </w:rPr>
        <w:t>SUJETO OBLIGADO</w:t>
      </w:r>
      <w:r w:rsidRPr="005F1F1A">
        <w:rPr>
          <w:rFonts w:ascii="Palatino Linotype" w:eastAsiaTheme="minorEastAsia" w:hAnsi="Palatino Linotype" w:cstheme="minorBidi"/>
          <w:lang w:val="es-ES_tradnl"/>
        </w:rPr>
        <w:t xml:space="preserve">, y no expresó razón o motivo de inconformidad en contra de todos los rubros solicitados; por lo tanto los correspondientes a los numerales </w:t>
      </w:r>
      <w:r w:rsidRPr="005F1F1A">
        <w:rPr>
          <w:rFonts w:ascii="Palatino Linotype" w:hAnsi="Palatino Linotype" w:cs="Arial"/>
        </w:rPr>
        <w:t xml:space="preserve">1 al 5, </w:t>
      </w:r>
      <w:r w:rsidRPr="005F1F1A">
        <w:rPr>
          <w:rFonts w:ascii="Palatino Linotype" w:eastAsiaTheme="minorEastAsia" w:hAnsi="Palatino Linotype" w:cstheme="minorBidi"/>
          <w:lang w:val="es-ES_tradnl"/>
        </w:rPr>
        <w:t xml:space="preserve">deben declararse atendidos, pues se entiende que </w:t>
      </w:r>
      <w:r w:rsidRPr="005F1F1A">
        <w:rPr>
          <w:rFonts w:ascii="Palatino Linotype" w:eastAsiaTheme="minorEastAsia" w:hAnsi="Palatino Linotype" w:cstheme="minorBidi"/>
          <w:b/>
          <w:lang w:val="es-ES_tradnl"/>
        </w:rPr>
        <w:t>EL RECURRENTE</w:t>
      </w:r>
      <w:r w:rsidRPr="005F1F1A">
        <w:rPr>
          <w:rFonts w:ascii="Palatino Linotype" w:eastAsiaTheme="minorEastAsia" w:hAnsi="Palatino Linotype" w:cstheme="minorBidi"/>
          <w:lang w:val="es-ES_tradnl"/>
        </w:rPr>
        <w:t xml:space="preserve"> está conforme con la información entregada al no contravenir la misma. </w:t>
      </w:r>
    </w:p>
    <w:p w14:paraId="0CB45ED1" w14:textId="77777777" w:rsidR="00B60AAD" w:rsidRPr="005F1F1A" w:rsidRDefault="00B60AAD" w:rsidP="00B60AAD">
      <w:pPr>
        <w:spacing w:line="360" w:lineRule="auto"/>
        <w:jc w:val="both"/>
        <w:rPr>
          <w:rFonts w:ascii="Palatino Linotype" w:eastAsiaTheme="minorEastAsia" w:hAnsi="Palatino Linotype" w:cstheme="minorBidi"/>
          <w:lang w:val="es-ES_tradnl"/>
        </w:rPr>
      </w:pPr>
    </w:p>
    <w:p w14:paraId="7EA6312B" w14:textId="77777777" w:rsidR="00B60AAD" w:rsidRPr="005F1F1A" w:rsidRDefault="00B60AAD" w:rsidP="00B60AAD">
      <w:pPr>
        <w:spacing w:line="360" w:lineRule="auto"/>
        <w:jc w:val="both"/>
        <w:rPr>
          <w:rFonts w:ascii="Palatino Linotype" w:eastAsiaTheme="minorEastAsia" w:hAnsi="Palatino Linotype" w:cstheme="minorBidi"/>
          <w:lang w:val="es-ES_tradnl"/>
        </w:rPr>
      </w:pPr>
      <w:r w:rsidRPr="005F1F1A">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48B93622" w14:textId="77777777" w:rsidR="00B60AAD" w:rsidRPr="005F1F1A" w:rsidRDefault="00B60AAD" w:rsidP="00B60AAD">
      <w:pPr>
        <w:jc w:val="both"/>
        <w:rPr>
          <w:rFonts w:ascii="Palatino Linotype" w:eastAsiaTheme="minorEastAsia" w:hAnsi="Palatino Linotype" w:cstheme="minorBidi"/>
          <w:sz w:val="22"/>
          <w:szCs w:val="22"/>
          <w:lang w:val="es-ES_tradnl"/>
        </w:rPr>
      </w:pPr>
    </w:p>
    <w:p w14:paraId="045E8568" w14:textId="4991C6BD" w:rsidR="00B60AAD" w:rsidRPr="005F1F1A" w:rsidRDefault="00B60AAD" w:rsidP="00B60AAD">
      <w:pPr>
        <w:ind w:left="851" w:right="901"/>
        <w:jc w:val="both"/>
        <w:rPr>
          <w:rFonts w:ascii="Palatino Linotype" w:eastAsiaTheme="minorEastAsia" w:hAnsi="Palatino Linotype" w:cstheme="minorBidi"/>
          <w:bCs/>
          <w:i/>
          <w:iCs/>
          <w:sz w:val="22"/>
          <w:szCs w:val="22"/>
          <w:lang w:val="es-ES_tradnl"/>
        </w:rPr>
      </w:pPr>
      <w:r w:rsidRPr="005F1F1A">
        <w:rPr>
          <w:rFonts w:ascii="Palatino Linotype" w:eastAsiaTheme="minorEastAsia" w:hAnsi="Palatino Linotype" w:cstheme="minorBidi"/>
          <w:b/>
          <w:i/>
          <w:sz w:val="22"/>
          <w:szCs w:val="22"/>
          <w:lang w:val="es-ES_tradnl"/>
        </w:rPr>
        <w:t xml:space="preserve">“REVISIÓN EN AMPARO. LOS RESOLUTIVOS NO COMBATIDOS DEBEN DECLARARSE FIRMES. </w:t>
      </w:r>
      <w:r w:rsidRPr="005F1F1A">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5F1F1A">
        <w:rPr>
          <w:rFonts w:ascii="Palatino Linotype" w:eastAsiaTheme="minorEastAsia" w:hAnsi="Palatino Linotype" w:cstheme="minorBidi"/>
          <w:i/>
          <w:sz w:val="22"/>
          <w:szCs w:val="22"/>
          <w:lang w:val="es-ES_tradnl"/>
        </w:rPr>
        <w:t>todos</w:t>
      </w:r>
      <w:r w:rsidRPr="005F1F1A">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88223CA" w14:textId="77777777" w:rsidR="00B60AAD" w:rsidRPr="005F1F1A" w:rsidRDefault="00B60AAD" w:rsidP="00B60AAD">
      <w:pPr>
        <w:ind w:left="851" w:right="901"/>
        <w:jc w:val="both"/>
        <w:rPr>
          <w:rFonts w:ascii="Palatino Linotype" w:eastAsiaTheme="minorEastAsia" w:hAnsi="Palatino Linotype" w:cstheme="minorBidi"/>
          <w:bCs/>
          <w:i/>
          <w:iCs/>
          <w:sz w:val="22"/>
          <w:szCs w:val="22"/>
          <w:lang w:val="es-ES_tradnl"/>
        </w:rPr>
      </w:pPr>
    </w:p>
    <w:p w14:paraId="167B6018" w14:textId="77777777" w:rsidR="00B60AAD" w:rsidRPr="005F1F1A" w:rsidRDefault="00B60AAD" w:rsidP="00B60AAD">
      <w:pPr>
        <w:spacing w:line="360" w:lineRule="auto"/>
        <w:jc w:val="both"/>
        <w:rPr>
          <w:rFonts w:ascii="Palatino Linotype" w:eastAsiaTheme="minorEastAsia" w:hAnsi="Palatino Linotype" w:cstheme="minorBidi"/>
          <w:lang w:val="es-ES_tradnl"/>
        </w:rPr>
      </w:pPr>
      <w:r w:rsidRPr="005F1F1A">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5F1F1A">
        <w:rPr>
          <w:rFonts w:ascii="Palatino Linotype" w:eastAsiaTheme="minorEastAsia" w:hAnsi="Palatino Linotype" w:cstheme="minorBidi"/>
          <w:b/>
          <w:lang w:val="es-ES_tradnl"/>
        </w:rPr>
        <w:t>SUJETO OBLIGADO</w:t>
      </w:r>
      <w:r w:rsidRPr="005F1F1A">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w:t>
      </w:r>
      <w:r w:rsidRPr="005F1F1A">
        <w:rPr>
          <w:rFonts w:ascii="Palatino Linotype" w:eastAsiaTheme="minorEastAsia" w:hAnsi="Palatino Linotype" w:cstheme="minorBidi"/>
          <w:lang w:val="es-ES_tradnl"/>
        </w:rPr>
        <w:lastRenderedPageBreak/>
        <w:t xml:space="preserve">artículo 36 de la </w:t>
      </w:r>
      <w:r w:rsidRPr="005F1F1A">
        <w:rPr>
          <w:rFonts w:ascii="Palatino Linotype" w:hAnsi="Palatino Linotype" w:cs="Arial"/>
        </w:rPr>
        <w:t>Ley de Transparencia y Acceso a la Información Pública del Estado de México y Municipios</w:t>
      </w:r>
      <w:r w:rsidRPr="005F1F1A">
        <w:rPr>
          <w:rFonts w:ascii="Palatino Linotype" w:eastAsiaTheme="minorEastAsia" w:hAnsi="Palatino Linotype" w:cstheme="minorBidi"/>
          <w:lang w:val="es-ES_tradnl"/>
        </w:rPr>
        <w:t>, no se encuentra facultado para pronunciarse acerca de la veracidad de la información remitida por los Sujetos Obligados.</w:t>
      </w:r>
    </w:p>
    <w:p w14:paraId="1622375D" w14:textId="77777777" w:rsidR="00B60AAD" w:rsidRPr="005F1F1A" w:rsidRDefault="00B60AAD" w:rsidP="00B60AAD">
      <w:pPr>
        <w:spacing w:line="360" w:lineRule="auto"/>
        <w:jc w:val="both"/>
        <w:rPr>
          <w:rFonts w:ascii="Palatino Linotype" w:eastAsiaTheme="minorEastAsia" w:hAnsi="Palatino Linotype" w:cs="Arial"/>
          <w:sz w:val="20"/>
          <w:szCs w:val="20"/>
          <w:lang w:val="es-ES_tradnl"/>
        </w:rPr>
      </w:pPr>
    </w:p>
    <w:p w14:paraId="39B29891" w14:textId="0FA5CD34" w:rsidR="00B60AAD" w:rsidRPr="005F1F1A" w:rsidRDefault="00B60AAD" w:rsidP="00B60AAD">
      <w:pPr>
        <w:spacing w:line="360" w:lineRule="auto"/>
        <w:jc w:val="both"/>
        <w:rPr>
          <w:rFonts w:ascii="Palatino Linotype" w:eastAsiaTheme="minorEastAsia" w:hAnsi="Palatino Linotype" w:cs="Arial"/>
          <w:lang w:val="es-ES_tradnl"/>
        </w:rPr>
      </w:pPr>
      <w:r w:rsidRPr="005F1F1A">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393CBD8" w14:textId="77777777" w:rsidR="00B60AAD" w:rsidRPr="005F1F1A" w:rsidRDefault="00B60AAD" w:rsidP="00B60AAD">
      <w:pPr>
        <w:jc w:val="both"/>
        <w:rPr>
          <w:rFonts w:ascii="Palatino Linotype" w:eastAsiaTheme="minorEastAsia" w:hAnsi="Palatino Linotype" w:cs="Arial"/>
          <w:sz w:val="20"/>
          <w:szCs w:val="20"/>
          <w:lang w:val="es-ES_tradnl"/>
        </w:rPr>
      </w:pPr>
    </w:p>
    <w:p w14:paraId="1CDFDB80" w14:textId="660E14F1" w:rsidR="00B60AAD" w:rsidRPr="005F1F1A" w:rsidRDefault="00B60AAD" w:rsidP="00B60AAD">
      <w:pPr>
        <w:ind w:left="709" w:right="899"/>
        <w:jc w:val="both"/>
        <w:rPr>
          <w:rFonts w:ascii="Palatino Linotype" w:eastAsiaTheme="minorEastAsia" w:hAnsi="Palatino Linotype" w:cs="Arial"/>
          <w:b/>
          <w:i/>
          <w:sz w:val="22"/>
          <w:szCs w:val="20"/>
          <w:lang w:val="es-ES_tradnl"/>
        </w:rPr>
      </w:pPr>
      <w:r w:rsidRPr="005F1F1A">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5F1F1A">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F1F1A">
        <w:rPr>
          <w:rFonts w:ascii="Palatino Linotype" w:eastAsiaTheme="minorEastAsia" w:hAnsi="Palatino Linotype" w:cs="Arial"/>
          <w:b/>
          <w:i/>
          <w:sz w:val="22"/>
          <w:szCs w:val="20"/>
          <w:lang w:val="es-ES_tradnl"/>
        </w:rPr>
        <w:t>”</w:t>
      </w:r>
      <w:r w:rsidRPr="005F1F1A">
        <w:rPr>
          <w:rFonts w:ascii="Palatino Linotype" w:eastAsiaTheme="minorEastAsia" w:hAnsi="Palatino Linotype" w:cs="Arial"/>
          <w:i/>
          <w:sz w:val="22"/>
          <w:szCs w:val="20"/>
          <w:lang w:val="es-ES_tradnl"/>
        </w:rPr>
        <w:t xml:space="preserve"> (</w:t>
      </w:r>
      <w:proofErr w:type="gramStart"/>
      <w:r w:rsidRPr="005F1F1A">
        <w:rPr>
          <w:rFonts w:ascii="Palatino Linotype" w:eastAsiaTheme="minorEastAsia" w:hAnsi="Palatino Linotype" w:cs="Arial"/>
          <w:i/>
          <w:sz w:val="22"/>
          <w:szCs w:val="20"/>
          <w:lang w:val="es-ES_tradnl"/>
        </w:rPr>
        <w:t>sic</w:t>
      </w:r>
      <w:proofErr w:type="gramEnd"/>
      <w:r w:rsidRPr="005F1F1A">
        <w:rPr>
          <w:rFonts w:ascii="Palatino Linotype" w:eastAsiaTheme="minorEastAsia" w:hAnsi="Palatino Linotype" w:cs="Arial"/>
          <w:i/>
          <w:sz w:val="22"/>
          <w:szCs w:val="20"/>
          <w:lang w:val="es-ES_tradnl"/>
        </w:rPr>
        <w:t>)</w:t>
      </w:r>
    </w:p>
    <w:p w14:paraId="52F4885A" w14:textId="77777777" w:rsidR="00B60AAD" w:rsidRPr="005F1F1A" w:rsidRDefault="00B60AAD" w:rsidP="00B60AAD">
      <w:pPr>
        <w:ind w:right="757"/>
        <w:jc w:val="both"/>
        <w:rPr>
          <w:rFonts w:ascii="Palatino Linotype" w:eastAsiaTheme="minorEastAsia" w:hAnsi="Palatino Linotype" w:cs="Arial"/>
          <w:b/>
          <w:i/>
          <w:sz w:val="22"/>
          <w:szCs w:val="20"/>
          <w:lang w:val="es-ES_tradnl"/>
        </w:rPr>
      </w:pPr>
    </w:p>
    <w:p w14:paraId="0A1FD025" w14:textId="77777777" w:rsidR="00B60AAD" w:rsidRPr="005F1F1A" w:rsidRDefault="00B60AAD" w:rsidP="00B60AAD">
      <w:pPr>
        <w:spacing w:line="360" w:lineRule="auto"/>
        <w:jc w:val="both"/>
        <w:rPr>
          <w:rFonts w:ascii="Palatino Linotype" w:hAnsi="Palatino Linotype" w:cs="Arial"/>
          <w:color w:val="000000" w:themeColor="text1"/>
          <w:lang w:eastAsia="es-MX"/>
        </w:rPr>
      </w:pPr>
      <w:r w:rsidRPr="005F1F1A">
        <w:rPr>
          <w:rFonts w:ascii="Palatino Linotype" w:hAnsi="Palatino Linotype" w:cs="Arial"/>
          <w:color w:val="000000" w:themeColor="text1"/>
          <w:lang w:eastAsia="es-MX"/>
        </w:rPr>
        <w:t xml:space="preserve">En ese contexto, esta Ponencia considera conveniente entrar al estudio de los rubros que fueron impugnados por el hoy </w:t>
      </w:r>
      <w:r w:rsidRPr="005F1F1A">
        <w:rPr>
          <w:rFonts w:ascii="Palatino Linotype" w:hAnsi="Palatino Linotype" w:cs="Arial"/>
          <w:b/>
          <w:color w:val="000000" w:themeColor="text1"/>
          <w:lang w:eastAsia="es-MX"/>
        </w:rPr>
        <w:t>RECURRENTE</w:t>
      </w:r>
      <w:r w:rsidRPr="005F1F1A">
        <w:rPr>
          <w:rFonts w:ascii="Palatino Linotype" w:hAnsi="Palatino Linotype" w:cs="Arial"/>
          <w:color w:val="000000" w:themeColor="text1"/>
          <w:lang w:eastAsia="es-MX"/>
        </w:rPr>
        <w:t xml:space="preserve">, a fin de verificar si la respuesta del </w:t>
      </w:r>
      <w:r w:rsidRPr="005F1F1A">
        <w:rPr>
          <w:rFonts w:ascii="Palatino Linotype" w:hAnsi="Palatino Linotype" w:cs="Arial"/>
          <w:b/>
          <w:color w:val="000000" w:themeColor="text1"/>
          <w:lang w:eastAsia="es-MX"/>
        </w:rPr>
        <w:t>SUJETO OBLIGADO</w:t>
      </w:r>
      <w:r w:rsidRPr="005F1F1A">
        <w:rPr>
          <w:rFonts w:ascii="Palatino Linotype" w:hAnsi="Palatino Linotype" w:cs="Arial"/>
          <w:color w:val="000000" w:themeColor="text1"/>
          <w:lang w:eastAsia="es-MX"/>
        </w:rPr>
        <w:t xml:space="preserve"> cumplió con el derecho de acceso a la información pública del particular.</w:t>
      </w:r>
    </w:p>
    <w:p w14:paraId="5BAF460F" w14:textId="0180E10E" w:rsidR="001472F2" w:rsidRPr="005F1F1A" w:rsidRDefault="001472F2" w:rsidP="00B81BDD">
      <w:pPr>
        <w:spacing w:line="360" w:lineRule="auto"/>
        <w:jc w:val="both"/>
        <w:rPr>
          <w:rFonts w:ascii="Palatino Linotype" w:eastAsia="Calibri" w:hAnsi="Palatino Linotype" w:cs="Arial"/>
        </w:rPr>
      </w:pPr>
    </w:p>
    <w:p w14:paraId="643D3687" w14:textId="77777777" w:rsidR="00B60AAD" w:rsidRPr="005F1F1A" w:rsidRDefault="00B60AAD" w:rsidP="00B60AAD">
      <w:pPr>
        <w:spacing w:line="360" w:lineRule="auto"/>
        <w:jc w:val="both"/>
        <w:rPr>
          <w:rFonts w:ascii="Palatino Linotype" w:hAnsi="Palatino Linotype" w:cs="Arial"/>
          <w:lang w:val="es-ES" w:eastAsia="es-MX"/>
        </w:rPr>
      </w:pPr>
      <w:r w:rsidRPr="005F1F1A">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w:t>
      </w:r>
      <w:r w:rsidRPr="005F1F1A">
        <w:rPr>
          <w:rFonts w:ascii="Palatino Linotype" w:hAnsi="Palatino Linotype" w:cs="Arial"/>
          <w:lang w:val="es-ES" w:eastAsia="es-MX"/>
        </w:rPr>
        <w:lastRenderedPageBreak/>
        <w:t xml:space="preserve">México y Municipios, este Instituto como Órgano Garante determina que se atendió el derecho accionado por el particular. </w:t>
      </w:r>
    </w:p>
    <w:p w14:paraId="1B61B283" w14:textId="77777777" w:rsidR="00B60AAD" w:rsidRPr="005F1F1A" w:rsidRDefault="00B60AAD" w:rsidP="00B60AAD">
      <w:pPr>
        <w:spacing w:line="360" w:lineRule="auto"/>
        <w:jc w:val="both"/>
        <w:rPr>
          <w:rFonts w:ascii="Palatino Linotype" w:eastAsia="Arial Unicode MS" w:hAnsi="Palatino Linotype" w:cs="Arial"/>
          <w:lang w:val="es-ES"/>
        </w:rPr>
      </w:pPr>
    </w:p>
    <w:p w14:paraId="0E09FA6C" w14:textId="274B5FAC" w:rsidR="00B60AAD" w:rsidRPr="005F1F1A" w:rsidRDefault="00B60AAD" w:rsidP="00B60AAD">
      <w:pPr>
        <w:spacing w:line="360" w:lineRule="auto"/>
        <w:jc w:val="both"/>
        <w:rPr>
          <w:rFonts w:ascii="Palatino Linotype" w:hAnsi="Palatino Linotype"/>
          <w:b/>
          <w:bCs/>
        </w:rPr>
      </w:pPr>
      <w:r w:rsidRPr="005F1F1A">
        <w:rPr>
          <w:rFonts w:ascii="Palatino Linotype" w:eastAsia="Calibri" w:hAnsi="Palatino Linotype"/>
          <w:lang w:val="es-ES"/>
        </w:rPr>
        <w:t xml:space="preserve">Por lo anterior, se considera que las </w:t>
      </w:r>
      <w:r w:rsidRPr="005F1F1A">
        <w:rPr>
          <w:rFonts w:ascii="Palatino Linotype" w:hAnsi="Palatino Linotype" w:cs="Arial"/>
          <w:lang w:val="es-ES"/>
        </w:rPr>
        <w:t xml:space="preserve">razones o motivos de inconformidad planteadas por </w:t>
      </w:r>
      <w:r w:rsidRPr="005F1F1A">
        <w:rPr>
          <w:rFonts w:ascii="Palatino Linotype" w:hAnsi="Palatino Linotype" w:cs="Arial"/>
          <w:b/>
          <w:lang w:val="es-ES"/>
        </w:rPr>
        <w:t>EL RECURRENTE,</w:t>
      </w:r>
      <w:r w:rsidRPr="005F1F1A">
        <w:rPr>
          <w:rFonts w:ascii="Palatino Linotype" w:hAnsi="Palatino Linotype"/>
          <w:b/>
          <w:lang w:val="es-ES"/>
        </w:rPr>
        <w:t xml:space="preserve"> </w:t>
      </w:r>
      <w:r w:rsidRPr="005F1F1A">
        <w:rPr>
          <w:rFonts w:ascii="Palatino Linotype" w:hAnsi="Palatino Linotype" w:cs="Arial"/>
          <w:lang w:val="es-ES"/>
        </w:rPr>
        <w:t xml:space="preserve">resultan </w:t>
      </w:r>
      <w:r w:rsidRPr="005F1F1A">
        <w:rPr>
          <w:rFonts w:ascii="Palatino Linotype" w:hAnsi="Palatino Linotype" w:cs="Arial"/>
          <w:b/>
          <w:lang w:val="es-ES"/>
        </w:rPr>
        <w:t>infundadas</w:t>
      </w:r>
      <w:r w:rsidRPr="005F1F1A">
        <w:rPr>
          <w:rFonts w:ascii="Palatino Linotype" w:hAnsi="Palatino Linotype" w:cs="Arial"/>
          <w:lang w:val="es-ES"/>
        </w:rPr>
        <w:t>;</w:t>
      </w:r>
      <w:r w:rsidRPr="005F1F1A">
        <w:rPr>
          <w:rFonts w:ascii="Palatino Linotype" w:eastAsia="Calibri" w:hAnsi="Palatino Linotype"/>
          <w:lang w:val="es-ES"/>
        </w:rPr>
        <w:t xml:space="preserve"> en consecuencia, este Órgano Garante determina </w:t>
      </w:r>
      <w:r w:rsidRPr="005F1F1A">
        <w:rPr>
          <w:rFonts w:ascii="Palatino Linotype" w:eastAsia="Calibri" w:hAnsi="Palatino Linotype"/>
          <w:b/>
          <w:lang w:val="es-ES"/>
        </w:rPr>
        <w:t xml:space="preserve">CONFIRMAR </w:t>
      </w:r>
      <w:r w:rsidRPr="005F1F1A">
        <w:rPr>
          <w:rFonts w:ascii="Palatino Linotype" w:eastAsia="Calibri" w:hAnsi="Palatino Linotype"/>
          <w:lang w:val="es-ES"/>
        </w:rPr>
        <w:t xml:space="preserve">la respuesta otorgada por el </w:t>
      </w:r>
      <w:r w:rsidRPr="005F1F1A">
        <w:rPr>
          <w:rFonts w:ascii="Palatino Linotype" w:eastAsia="Calibri" w:hAnsi="Palatino Linotype"/>
          <w:b/>
          <w:lang w:val="es-ES"/>
        </w:rPr>
        <w:t xml:space="preserve">SUJETO OBLIGADO </w:t>
      </w:r>
      <w:r w:rsidRPr="005F1F1A">
        <w:rPr>
          <w:rFonts w:ascii="Palatino Linotype" w:eastAsia="Calibri" w:hAnsi="Palatino Linotype"/>
          <w:lang w:val="es-ES"/>
        </w:rPr>
        <w:t xml:space="preserve">en la solicitud </w:t>
      </w:r>
      <w:r w:rsidRPr="005F1F1A">
        <w:rPr>
          <w:rFonts w:ascii="Palatino Linotype" w:eastAsia="MS Mincho" w:hAnsi="Palatino Linotype" w:cs="Arial"/>
          <w:b/>
          <w:bCs/>
        </w:rPr>
        <w:t>00089/LAPAZ/IP/2022</w:t>
      </w:r>
      <w:r w:rsidRPr="005F1F1A">
        <w:rPr>
          <w:rFonts w:ascii="Palatino Linotype" w:hAnsi="Palatino Linotype"/>
          <w:b/>
          <w:bCs/>
        </w:rPr>
        <w:t>.</w:t>
      </w:r>
    </w:p>
    <w:p w14:paraId="2FD8C8DE" w14:textId="77777777" w:rsidR="00B60AAD" w:rsidRPr="005F1F1A" w:rsidRDefault="00B60AAD" w:rsidP="00B60AAD">
      <w:pPr>
        <w:spacing w:line="360" w:lineRule="auto"/>
        <w:jc w:val="both"/>
        <w:rPr>
          <w:rFonts w:ascii="Palatino Linotype" w:hAnsi="Palatino Linotype"/>
          <w:b/>
          <w:bCs/>
        </w:rPr>
      </w:pPr>
    </w:p>
    <w:p w14:paraId="2A9EB901" w14:textId="77777777" w:rsidR="00B60AAD" w:rsidRPr="005F1F1A" w:rsidRDefault="00B60AAD" w:rsidP="00B60AAD">
      <w:pPr>
        <w:widowControl w:val="0"/>
        <w:autoSpaceDE w:val="0"/>
        <w:autoSpaceDN w:val="0"/>
        <w:adjustRightInd w:val="0"/>
        <w:spacing w:line="360" w:lineRule="auto"/>
        <w:jc w:val="both"/>
        <w:rPr>
          <w:rFonts w:ascii="Palatino Linotype" w:eastAsia="Calibri" w:hAnsi="Palatino Linotype" w:cs="Arial"/>
          <w:color w:val="000000" w:themeColor="text1"/>
        </w:rPr>
      </w:pPr>
      <w:r w:rsidRPr="005F1F1A">
        <w:rPr>
          <w:rFonts w:ascii="Palatino Linotype" w:eastAsia="Calibri" w:hAnsi="Palatino Linotype" w:cs="Arial"/>
          <w:color w:val="000000" w:themeColor="text1"/>
        </w:rPr>
        <w:t xml:space="preserve">Por lo que, con </w:t>
      </w:r>
      <w:r w:rsidRPr="005F1F1A">
        <w:rPr>
          <w:rFonts w:ascii="Palatino Linotype" w:hAnsi="Palatino Linotype" w:cs="Arial"/>
          <w:color w:val="000000" w:themeColor="text1"/>
        </w:rPr>
        <w:t>fundamento</w:t>
      </w:r>
      <w:r w:rsidRPr="005F1F1A">
        <w:rPr>
          <w:rFonts w:ascii="Palatino Linotype" w:eastAsia="Calibri" w:hAnsi="Palatino Linotype" w:cs="Arial"/>
          <w:color w:val="000000" w:themeColor="text1"/>
        </w:rPr>
        <w:t xml:space="preserve"> en lo prescrito en los artículos 5, párrafos </w:t>
      </w:r>
      <w:r w:rsidRPr="005F1F1A">
        <w:rPr>
          <w:rFonts w:ascii="Palatino Linotype" w:eastAsia="Calibri" w:hAnsi="Palatino Linotype" w:cs="Arial"/>
        </w:rPr>
        <w:t>trigésimos, trigésimos primero, trigésimos segundos,</w:t>
      </w:r>
      <w:r w:rsidRPr="005F1F1A">
        <w:rPr>
          <w:rFonts w:ascii="Palatino Linotype" w:hAnsi="Palatino Linotype"/>
          <w:color w:val="000000" w:themeColor="text1"/>
        </w:rPr>
        <w:t xml:space="preserve"> fracciones IV y V,</w:t>
      </w:r>
      <w:r w:rsidRPr="005F1F1A">
        <w:rPr>
          <w:rFonts w:ascii="Palatino Linotype" w:eastAsia="Calibri" w:hAnsi="Palatino Linotype" w:cs="Arial"/>
          <w:color w:val="000000" w:themeColor="text1"/>
        </w:rPr>
        <w:t xml:space="preserve"> de la Constitución Política del Estado Libre y Soberano de </w:t>
      </w:r>
      <w:r w:rsidRPr="005F1F1A">
        <w:rPr>
          <w:rFonts w:ascii="Palatino Linotype" w:hAnsi="Palatino Linotype" w:cs="Arial"/>
          <w:color w:val="000000" w:themeColor="text1"/>
          <w:lang w:val="es-ES_tradnl"/>
        </w:rPr>
        <w:t>México</w:t>
      </w:r>
      <w:r w:rsidRPr="005F1F1A">
        <w:rPr>
          <w:rFonts w:ascii="Palatino Linotype" w:eastAsia="Calibri" w:hAnsi="Palatino Linotype" w:cs="Arial"/>
          <w:color w:val="000000" w:themeColor="text1"/>
        </w:rPr>
        <w:t xml:space="preserve">, y los artículos </w:t>
      </w:r>
      <w:r w:rsidRPr="005F1F1A">
        <w:rPr>
          <w:rFonts w:ascii="Palatino Linotype" w:hAnsi="Palatino Linotype"/>
          <w:color w:val="000000" w:themeColor="text1"/>
        </w:rPr>
        <w:t xml:space="preserve">2, </w:t>
      </w:r>
      <w:r w:rsidRPr="005F1F1A">
        <w:rPr>
          <w:rFonts w:ascii="Palatino Linotype" w:hAnsi="Palatino Linotype" w:cs="Arial"/>
          <w:color w:val="000000" w:themeColor="text1"/>
        </w:rPr>
        <w:t>fracción</w:t>
      </w:r>
      <w:r w:rsidRPr="005F1F1A">
        <w:rPr>
          <w:rFonts w:ascii="Palatino Linotype" w:hAnsi="Palatino Linotype"/>
          <w:color w:val="000000" w:themeColor="text1"/>
        </w:rPr>
        <w:t xml:space="preserve"> II, 9, </w:t>
      </w:r>
      <w:r w:rsidRPr="005F1F1A">
        <w:rPr>
          <w:rFonts w:ascii="Palatino Linotype" w:hAnsi="Palatino Linotype" w:cs="Arial"/>
          <w:color w:val="000000" w:themeColor="text1"/>
          <w:lang w:val="es-ES_tradnl"/>
        </w:rPr>
        <w:t>29</w:t>
      </w:r>
      <w:r w:rsidRPr="005F1F1A">
        <w:rPr>
          <w:rFonts w:ascii="Palatino Linotype" w:hAnsi="Palatino Linotype"/>
          <w:color w:val="000000" w:themeColor="text1"/>
        </w:rPr>
        <w:t>, 36, fracciones I y II, 176, 178, 179, 181, 185, fracción I, 186 y 188,</w:t>
      </w:r>
      <w:r w:rsidRPr="005F1F1A">
        <w:rPr>
          <w:rFonts w:ascii="Palatino Linotype" w:eastAsia="Calibri" w:hAnsi="Palatino Linotype" w:cs="Arial"/>
          <w:color w:val="000000" w:themeColor="text1"/>
        </w:rPr>
        <w:t xml:space="preserve"> de la Ley de Transparencia y Acceso a la Información Pública del Estado de México y </w:t>
      </w:r>
      <w:r w:rsidRPr="005F1F1A">
        <w:rPr>
          <w:rFonts w:ascii="Palatino Linotype" w:hAnsi="Palatino Linotype" w:cs="Arial"/>
          <w:color w:val="000000" w:themeColor="text1"/>
        </w:rPr>
        <w:t>Municipios</w:t>
      </w:r>
      <w:r w:rsidRPr="005F1F1A">
        <w:rPr>
          <w:rFonts w:ascii="Palatino Linotype" w:eastAsia="Calibri" w:hAnsi="Palatino Linotype" w:cs="Arial"/>
          <w:color w:val="000000" w:themeColor="text1"/>
        </w:rPr>
        <w:t xml:space="preserve">, </w:t>
      </w:r>
      <w:r w:rsidRPr="005F1F1A">
        <w:rPr>
          <w:rFonts w:ascii="Palatino Linotype" w:hAnsi="Palatino Linotype"/>
          <w:color w:val="000000" w:themeColor="text1"/>
        </w:rPr>
        <w:t>este</w:t>
      </w:r>
      <w:r w:rsidRPr="005F1F1A">
        <w:rPr>
          <w:rFonts w:ascii="Palatino Linotype" w:eastAsia="Calibri" w:hAnsi="Palatino Linotype" w:cs="Arial"/>
          <w:color w:val="000000" w:themeColor="text1"/>
        </w:rPr>
        <w:t xml:space="preserve"> Pleno:</w:t>
      </w:r>
    </w:p>
    <w:p w14:paraId="262C125D" w14:textId="77777777" w:rsidR="00B60AAD" w:rsidRPr="005F1F1A" w:rsidRDefault="00B60AAD" w:rsidP="00B60AAD">
      <w:pPr>
        <w:widowControl w:val="0"/>
        <w:autoSpaceDE w:val="0"/>
        <w:autoSpaceDN w:val="0"/>
        <w:adjustRightInd w:val="0"/>
        <w:spacing w:line="276" w:lineRule="auto"/>
        <w:jc w:val="both"/>
        <w:rPr>
          <w:rFonts w:ascii="Palatino Linotype" w:eastAsia="Calibri" w:hAnsi="Palatino Linotype" w:cs="Arial"/>
          <w:color w:val="000000" w:themeColor="text1"/>
        </w:rPr>
      </w:pPr>
    </w:p>
    <w:p w14:paraId="03C939B4" w14:textId="77777777" w:rsidR="00B60AAD" w:rsidRPr="005F1F1A" w:rsidRDefault="00B60AAD" w:rsidP="00B60AAD">
      <w:pPr>
        <w:spacing w:line="276" w:lineRule="auto"/>
        <w:jc w:val="center"/>
        <w:rPr>
          <w:rFonts w:ascii="Palatino Linotype" w:hAnsi="Palatino Linotype" w:cs="Arial"/>
          <w:b/>
          <w:spacing w:val="44"/>
          <w:sz w:val="28"/>
        </w:rPr>
      </w:pPr>
      <w:r w:rsidRPr="005F1F1A">
        <w:rPr>
          <w:rFonts w:ascii="Palatino Linotype" w:hAnsi="Palatino Linotype" w:cs="Arial"/>
          <w:b/>
          <w:spacing w:val="44"/>
          <w:sz w:val="28"/>
        </w:rPr>
        <w:t>RESUELVE</w:t>
      </w:r>
    </w:p>
    <w:p w14:paraId="59B75F8B" w14:textId="77777777" w:rsidR="00B60AAD" w:rsidRPr="005F1F1A" w:rsidRDefault="00B60AAD" w:rsidP="00B60AAD">
      <w:pPr>
        <w:spacing w:line="276" w:lineRule="auto"/>
        <w:jc w:val="center"/>
        <w:rPr>
          <w:rFonts w:ascii="Palatino Linotype" w:hAnsi="Palatino Linotype" w:cs="Arial"/>
          <w:b/>
          <w:spacing w:val="44"/>
          <w:sz w:val="28"/>
        </w:rPr>
      </w:pPr>
    </w:p>
    <w:p w14:paraId="6AD93754" w14:textId="33A3E223" w:rsidR="00B60AAD" w:rsidRPr="005F1F1A" w:rsidRDefault="00B60AAD" w:rsidP="00B60AAD">
      <w:pPr>
        <w:widowControl w:val="0"/>
        <w:autoSpaceDE w:val="0"/>
        <w:autoSpaceDN w:val="0"/>
        <w:adjustRightInd w:val="0"/>
        <w:spacing w:line="360" w:lineRule="auto"/>
        <w:jc w:val="both"/>
        <w:rPr>
          <w:rFonts w:ascii="Palatino Linotype" w:hAnsi="Palatino Linotype" w:cs="Arial"/>
          <w:color w:val="000000" w:themeColor="text1"/>
        </w:rPr>
      </w:pPr>
      <w:r w:rsidRPr="005F1F1A">
        <w:rPr>
          <w:rFonts w:ascii="Palatino Linotype" w:hAnsi="Palatino Linotype" w:cs="Arial"/>
          <w:b/>
          <w:color w:val="000000" w:themeColor="text1"/>
          <w:sz w:val="28"/>
        </w:rPr>
        <w:t>PRIMERO.</w:t>
      </w:r>
      <w:r w:rsidRPr="005F1F1A">
        <w:rPr>
          <w:rFonts w:ascii="Palatino Linotype" w:hAnsi="Palatino Linotype" w:cs="Arial"/>
          <w:color w:val="000000" w:themeColor="text1"/>
        </w:rPr>
        <w:t xml:space="preserve"> Resultan </w:t>
      </w:r>
      <w:r w:rsidRPr="005F1F1A">
        <w:rPr>
          <w:rFonts w:ascii="Palatino Linotype" w:hAnsi="Palatino Linotype" w:cs="Arial"/>
          <w:b/>
          <w:bCs/>
          <w:color w:val="000000" w:themeColor="text1"/>
        </w:rPr>
        <w:t>infundadas</w:t>
      </w:r>
      <w:r w:rsidRPr="005F1F1A">
        <w:rPr>
          <w:rFonts w:ascii="Palatino Linotype" w:hAnsi="Palatino Linotype" w:cs="Arial"/>
          <w:color w:val="000000" w:themeColor="text1"/>
        </w:rPr>
        <w:t xml:space="preserve"> las razones o motivos de inconformidad planteadas por </w:t>
      </w:r>
      <w:r w:rsidRPr="005F1F1A">
        <w:rPr>
          <w:rFonts w:ascii="Palatino Linotype" w:hAnsi="Palatino Linotype" w:cs="Arial"/>
          <w:b/>
          <w:color w:val="000000"/>
          <w:lang w:eastAsia="es-MX"/>
        </w:rPr>
        <w:t>EL RECURRENTE</w:t>
      </w:r>
      <w:r w:rsidRPr="005F1F1A">
        <w:rPr>
          <w:rFonts w:ascii="Palatino Linotype" w:hAnsi="Palatino Linotype" w:cs="Arial"/>
          <w:color w:val="000000" w:themeColor="text1"/>
        </w:rPr>
        <w:t xml:space="preserve"> y analizadas en el </w:t>
      </w:r>
      <w:r w:rsidRPr="005F1F1A">
        <w:rPr>
          <w:rFonts w:ascii="Palatino Linotype" w:hAnsi="Palatino Linotype" w:cs="Arial"/>
          <w:b/>
          <w:bCs/>
          <w:color w:val="000000" w:themeColor="text1"/>
        </w:rPr>
        <w:t>Considerando Quinto</w:t>
      </w:r>
      <w:r w:rsidRPr="005F1F1A">
        <w:rPr>
          <w:rFonts w:ascii="Palatino Linotype" w:hAnsi="Palatino Linotype" w:cs="Arial"/>
          <w:color w:val="000000" w:themeColor="text1"/>
        </w:rPr>
        <w:t xml:space="preserve"> de la presente Resolución.</w:t>
      </w:r>
    </w:p>
    <w:p w14:paraId="312725F8" w14:textId="77777777" w:rsidR="00B60AAD" w:rsidRPr="005F1F1A" w:rsidRDefault="00B60AAD" w:rsidP="00B60AAD">
      <w:pPr>
        <w:widowControl w:val="0"/>
        <w:autoSpaceDE w:val="0"/>
        <w:autoSpaceDN w:val="0"/>
        <w:adjustRightInd w:val="0"/>
        <w:spacing w:line="360" w:lineRule="auto"/>
        <w:jc w:val="both"/>
        <w:rPr>
          <w:rFonts w:ascii="Palatino Linotype" w:hAnsi="Palatino Linotype" w:cs="Arial"/>
          <w:color w:val="000000" w:themeColor="text1"/>
        </w:rPr>
      </w:pPr>
    </w:p>
    <w:p w14:paraId="06F3DECE" w14:textId="55EA2E12" w:rsidR="00B60AAD" w:rsidRPr="005F1F1A" w:rsidRDefault="00B60AAD" w:rsidP="00B60AAD">
      <w:pPr>
        <w:widowControl w:val="0"/>
        <w:autoSpaceDE w:val="0"/>
        <w:autoSpaceDN w:val="0"/>
        <w:adjustRightInd w:val="0"/>
        <w:spacing w:line="360" w:lineRule="auto"/>
        <w:jc w:val="both"/>
        <w:rPr>
          <w:rFonts w:ascii="Palatino Linotype" w:hAnsi="Palatino Linotype"/>
          <w:b/>
        </w:rPr>
      </w:pPr>
      <w:r w:rsidRPr="005F1F1A">
        <w:rPr>
          <w:rFonts w:ascii="Palatino Linotype" w:hAnsi="Palatino Linotype" w:cs="Arial"/>
          <w:b/>
          <w:color w:val="000000" w:themeColor="text1"/>
          <w:sz w:val="28"/>
        </w:rPr>
        <w:t xml:space="preserve">SEGUNDO. </w:t>
      </w:r>
      <w:r w:rsidRPr="005F1F1A">
        <w:rPr>
          <w:rFonts w:ascii="Palatino Linotype" w:hAnsi="Palatino Linotype" w:cs="Arial"/>
          <w:color w:val="000000" w:themeColor="text1"/>
        </w:rPr>
        <w:t>Se</w:t>
      </w:r>
      <w:r w:rsidRPr="005F1F1A">
        <w:rPr>
          <w:rFonts w:ascii="Palatino Linotype" w:hAnsi="Palatino Linotype" w:cs="Arial"/>
          <w:b/>
          <w:color w:val="000000" w:themeColor="text1"/>
        </w:rPr>
        <w:t xml:space="preserve"> CONFIRMA </w:t>
      </w:r>
      <w:r w:rsidRPr="005F1F1A">
        <w:rPr>
          <w:rFonts w:ascii="Palatino Linotype" w:hAnsi="Palatino Linotype" w:cs="Arial"/>
          <w:color w:val="000000" w:themeColor="text1"/>
        </w:rPr>
        <w:t xml:space="preserve">la respuesta de la </w:t>
      </w:r>
      <w:r w:rsidRPr="005F1F1A">
        <w:rPr>
          <w:rFonts w:ascii="Palatino Linotype" w:hAnsi="Palatino Linotype" w:cs="Arial"/>
          <w:b/>
          <w:color w:val="000000" w:themeColor="text1"/>
        </w:rPr>
        <w:t xml:space="preserve">Ayuntamiento de la Paz </w:t>
      </w:r>
      <w:r w:rsidRPr="005F1F1A">
        <w:rPr>
          <w:rFonts w:ascii="Palatino Linotype" w:hAnsi="Palatino Linotype" w:cs="Arial"/>
          <w:color w:val="000000" w:themeColor="text1"/>
        </w:rPr>
        <w:t xml:space="preserve">otorgada a la solicitud de acceso a la información pública con folio </w:t>
      </w:r>
      <w:bookmarkStart w:id="8" w:name="_Hlk117525158"/>
      <w:r w:rsidRPr="005F1F1A">
        <w:rPr>
          <w:rFonts w:ascii="Palatino Linotype" w:eastAsia="MS Mincho" w:hAnsi="Palatino Linotype" w:cs="Arial"/>
          <w:b/>
          <w:bCs/>
        </w:rPr>
        <w:t>00089/LAPAZ/IP/2022</w:t>
      </w:r>
      <w:bookmarkEnd w:id="8"/>
      <w:r w:rsidRPr="005F1F1A">
        <w:rPr>
          <w:rFonts w:ascii="Palatino Linotype" w:hAnsi="Palatino Linotype" w:cs="Arial"/>
          <w:color w:val="000000" w:themeColor="text1"/>
        </w:rPr>
        <w:t xml:space="preserve">, en términos del </w:t>
      </w:r>
      <w:r w:rsidRPr="005F1F1A">
        <w:rPr>
          <w:rFonts w:ascii="Palatino Linotype" w:hAnsi="Palatino Linotype" w:cs="Arial"/>
          <w:b/>
          <w:bCs/>
          <w:color w:val="000000" w:themeColor="text1"/>
        </w:rPr>
        <w:t>Considerando Quinto</w:t>
      </w:r>
      <w:r w:rsidRPr="005F1F1A">
        <w:rPr>
          <w:rFonts w:ascii="Palatino Linotype" w:hAnsi="Palatino Linotype" w:cs="Arial"/>
          <w:color w:val="000000" w:themeColor="text1"/>
        </w:rPr>
        <w:t>.</w:t>
      </w:r>
    </w:p>
    <w:p w14:paraId="54B7323E" w14:textId="77777777" w:rsidR="00B60AAD" w:rsidRPr="005F1F1A" w:rsidRDefault="00B60AAD" w:rsidP="00B60AAD">
      <w:pPr>
        <w:spacing w:line="360" w:lineRule="auto"/>
        <w:ind w:left="708"/>
        <w:rPr>
          <w:rFonts w:ascii="Palatino Linotype" w:hAnsi="Palatino Linotype" w:cs="Arial"/>
          <w:b/>
          <w:color w:val="000000" w:themeColor="text1"/>
          <w:sz w:val="28"/>
          <w:szCs w:val="28"/>
        </w:rPr>
      </w:pPr>
    </w:p>
    <w:p w14:paraId="130F5136" w14:textId="77777777" w:rsidR="00B60AAD" w:rsidRPr="005F1F1A" w:rsidRDefault="00B60AAD" w:rsidP="00B60AAD">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5F1F1A">
        <w:rPr>
          <w:rFonts w:ascii="Palatino Linotype" w:hAnsi="Palatino Linotype" w:cs="Arial"/>
          <w:b/>
          <w:color w:val="000000" w:themeColor="text1"/>
          <w:sz w:val="28"/>
        </w:rPr>
        <w:lastRenderedPageBreak/>
        <w:t xml:space="preserve">TERCERO. </w:t>
      </w:r>
      <w:r w:rsidRPr="005F1F1A">
        <w:rPr>
          <w:rFonts w:ascii="Palatino Linotype" w:hAnsi="Palatino Linotype" w:cs="Arial"/>
          <w:b/>
          <w:lang w:val="es-ES_tradnl"/>
        </w:rPr>
        <w:t xml:space="preserve">Notifíquese </w:t>
      </w:r>
      <w:r w:rsidRPr="005F1F1A">
        <w:rPr>
          <w:rFonts w:ascii="Palatino Linotype" w:hAnsi="Palatino Linotype" w:cs="Arial"/>
          <w:lang w:val="es-ES_tradnl"/>
        </w:rPr>
        <w:t xml:space="preserve">la presente Resolución a la Titular de la Unidad de Transparencia del </w:t>
      </w:r>
      <w:r w:rsidRPr="005F1F1A">
        <w:rPr>
          <w:rFonts w:ascii="Palatino Linotype" w:hAnsi="Palatino Linotype" w:cs="Arial"/>
          <w:b/>
          <w:lang w:val="es-ES_tradnl"/>
        </w:rPr>
        <w:t>SUJETO OBLIGADO</w:t>
      </w:r>
      <w:r w:rsidRPr="005F1F1A">
        <w:rPr>
          <w:rFonts w:ascii="Palatino Linotype" w:hAnsi="Palatino Linotype" w:cs="Arial"/>
          <w:lang w:val="es-ES_tradnl"/>
        </w:rPr>
        <w:t>, para su conocimiento, a través del Sistema de Acceso a la Información Mexiquense (</w:t>
      </w:r>
      <w:r w:rsidRPr="005F1F1A">
        <w:rPr>
          <w:rFonts w:ascii="Palatino Linotype" w:hAnsi="Palatino Linotype" w:cs="Arial"/>
          <w:b/>
          <w:bCs/>
          <w:lang w:val="es-ES_tradnl"/>
        </w:rPr>
        <w:t>SAIMEX</w:t>
      </w:r>
      <w:r w:rsidRPr="005F1F1A">
        <w:rPr>
          <w:rFonts w:ascii="Palatino Linotype" w:hAnsi="Palatino Linotype" w:cs="Arial"/>
          <w:lang w:val="es-ES_tradnl"/>
        </w:rPr>
        <w:t>).</w:t>
      </w:r>
    </w:p>
    <w:p w14:paraId="4DAB528B" w14:textId="77777777" w:rsidR="00B60AAD" w:rsidRPr="005F1F1A" w:rsidRDefault="00B60AAD" w:rsidP="00B60AAD">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408A74BD" w14:textId="77777777" w:rsidR="00B60AAD" w:rsidRPr="005F1F1A" w:rsidRDefault="00B60AAD" w:rsidP="00B60AAD">
      <w:pPr>
        <w:spacing w:line="360" w:lineRule="auto"/>
        <w:jc w:val="both"/>
        <w:rPr>
          <w:rFonts w:ascii="Palatino Linotype" w:hAnsi="Palatino Linotype"/>
          <w:lang w:eastAsia="es-ES_tradnl"/>
        </w:rPr>
      </w:pPr>
      <w:r w:rsidRPr="005F1F1A">
        <w:rPr>
          <w:rFonts w:ascii="Palatino Linotype" w:hAnsi="Palatino Linotype"/>
          <w:b/>
          <w:sz w:val="28"/>
          <w:szCs w:val="28"/>
        </w:rPr>
        <w:t>CUARTO</w:t>
      </w:r>
      <w:r w:rsidRPr="005F1F1A">
        <w:rPr>
          <w:rFonts w:ascii="Palatino Linotype" w:hAnsi="Palatino Linotype" w:cs="Arial"/>
          <w:b/>
          <w:bCs/>
          <w:lang w:eastAsia="es-MX"/>
        </w:rPr>
        <w:t xml:space="preserve">. </w:t>
      </w:r>
      <w:r w:rsidRPr="005F1F1A">
        <w:rPr>
          <w:rFonts w:ascii="Palatino Linotype" w:hAnsi="Palatino Linotype"/>
          <w:b/>
          <w:lang w:eastAsia="es-ES_tradnl"/>
        </w:rPr>
        <w:t>Notifíquese</w:t>
      </w:r>
      <w:r w:rsidRPr="005F1F1A">
        <w:rPr>
          <w:rFonts w:ascii="Palatino Linotype" w:hAnsi="Palatino Linotype"/>
          <w:lang w:eastAsia="es-ES_tradnl"/>
        </w:rPr>
        <w:t xml:space="preserve"> al</w:t>
      </w:r>
      <w:r w:rsidRPr="005F1F1A">
        <w:rPr>
          <w:rFonts w:ascii="Palatino Linotype" w:hAnsi="Palatino Linotype"/>
          <w:b/>
          <w:bCs/>
          <w:lang w:eastAsia="es-ES_tradnl"/>
        </w:rPr>
        <w:t xml:space="preserve"> </w:t>
      </w:r>
      <w:r w:rsidRPr="005F1F1A">
        <w:rPr>
          <w:rFonts w:ascii="Palatino Linotype" w:hAnsi="Palatino Linotype"/>
          <w:b/>
          <w:lang w:eastAsia="es-ES_tradnl"/>
        </w:rPr>
        <w:t>RECURRENTE</w:t>
      </w:r>
      <w:r w:rsidRPr="005F1F1A">
        <w:rPr>
          <w:rFonts w:ascii="Palatino Linotype" w:hAnsi="Palatino Linotype"/>
          <w:lang w:eastAsia="es-ES_tradnl"/>
        </w:rPr>
        <w:t xml:space="preserve"> la presente Resolución vía Sistema de Acceso a la Información Mexiquense (</w:t>
      </w:r>
      <w:r w:rsidRPr="005F1F1A">
        <w:rPr>
          <w:rFonts w:ascii="Palatino Linotype" w:hAnsi="Palatino Linotype"/>
          <w:b/>
          <w:bCs/>
          <w:lang w:eastAsia="es-ES_tradnl"/>
        </w:rPr>
        <w:t>SAIMEX</w:t>
      </w:r>
      <w:r w:rsidRPr="005F1F1A">
        <w:rPr>
          <w:rFonts w:ascii="Palatino Linotype" w:hAnsi="Palatino Linotype"/>
          <w:lang w:eastAsia="es-ES_tradnl"/>
        </w:rPr>
        <w:t>).</w:t>
      </w:r>
    </w:p>
    <w:p w14:paraId="1AAD5320" w14:textId="77777777" w:rsidR="00B60AAD" w:rsidRPr="005F1F1A" w:rsidRDefault="00B60AAD" w:rsidP="00B60AAD">
      <w:pPr>
        <w:widowControl w:val="0"/>
        <w:autoSpaceDE w:val="0"/>
        <w:autoSpaceDN w:val="0"/>
        <w:adjustRightInd w:val="0"/>
        <w:spacing w:line="360" w:lineRule="auto"/>
        <w:jc w:val="both"/>
        <w:rPr>
          <w:rFonts w:ascii="Palatino Linotype" w:hAnsi="Palatino Linotype"/>
          <w:b/>
        </w:rPr>
      </w:pPr>
    </w:p>
    <w:p w14:paraId="065AABA6" w14:textId="77777777" w:rsidR="00B60AAD" w:rsidRPr="00B60AAD" w:rsidRDefault="00B60AAD" w:rsidP="00B60AAD">
      <w:pPr>
        <w:spacing w:line="360" w:lineRule="auto"/>
        <w:rPr>
          <w:rFonts w:ascii="Palatino Linotype" w:eastAsiaTheme="minorEastAsia" w:hAnsi="Palatino Linotype"/>
          <w:color w:val="222222"/>
          <w:szCs w:val="17"/>
          <w:lang w:eastAsia="es-ES_tradnl"/>
        </w:rPr>
      </w:pPr>
      <w:r w:rsidRPr="005F1F1A">
        <w:rPr>
          <w:rFonts w:ascii="Palatino Linotype" w:hAnsi="Palatino Linotype" w:cs="Arial"/>
          <w:b/>
          <w:color w:val="000000" w:themeColor="text1"/>
          <w:sz w:val="28"/>
        </w:rPr>
        <w:t>QUINTO.</w:t>
      </w:r>
      <w:r w:rsidRPr="005F1F1A">
        <w:rPr>
          <w:rFonts w:ascii="Palatino Linotype" w:hAnsi="Palatino Linotype"/>
          <w:b/>
          <w:szCs w:val="17"/>
          <w:lang w:eastAsia="es-ES_tradnl"/>
        </w:rPr>
        <w:t xml:space="preserve"> </w:t>
      </w:r>
      <w:r w:rsidRPr="005F1F1A">
        <w:rPr>
          <w:rFonts w:ascii="Palatino Linotype" w:hAnsi="Palatino Linotype"/>
          <w:b/>
          <w:color w:val="000000" w:themeColor="text1"/>
          <w:szCs w:val="17"/>
          <w:lang w:eastAsia="es-ES_tradnl"/>
        </w:rPr>
        <w:t>Hágase del conocimiento</w:t>
      </w:r>
      <w:r w:rsidRPr="005F1F1A">
        <w:rPr>
          <w:rFonts w:ascii="Palatino Linotype" w:hAnsi="Palatino Linotype"/>
          <w:color w:val="000000" w:themeColor="text1"/>
          <w:szCs w:val="17"/>
          <w:lang w:eastAsia="es-ES_tradnl"/>
        </w:rPr>
        <w:t xml:space="preserve"> al </w:t>
      </w:r>
      <w:r w:rsidRPr="005F1F1A">
        <w:rPr>
          <w:rFonts w:ascii="Palatino Linotype" w:eastAsiaTheme="minorEastAsia" w:hAnsi="Palatino Linotype"/>
          <w:b/>
          <w:color w:val="222222"/>
          <w:szCs w:val="17"/>
          <w:lang w:eastAsia="es-ES_tradnl"/>
        </w:rPr>
        <w:t>RECURRENTE</w:t>
      </w:r>
      <w:r w:rsidRPr="005F1F1A">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45800B3" w14:textId="2F1F921F" w:rsidR="00B60AAD" w:rsidRDefault="00B60AAD" w:rsidP="00B81BDD">
      <w:pPr>
        <w:spacing w:line="360" w:lineRule="auto"/>
        <w:jc w:val="both"/>
        <w:rPr>
          <w:rFonts w:ascii="Palatino Linotype" w:eastAsia="Calibri" w:hAnsi="Palatino Linotype" w:cs="Arial"/>
        </w:rPr>
      </w:pPr>
    </w:p>
    <w:p w14:paraId="6529AA9F" w14:textId="555F192E" w:rsidR="001472F2" w:rsidRPr="00B81BDD" w:rsidRDefault="001472F2" w:rsidP="00B81BDD">
      <w:pPr>
        <w:spacing w:line="360" w:lineRule="auto"/>
        <w:jc w:val="both"/>
        <w:rPr>
          <w:rFonts w:ascii="Palatino Linotype" w:hAnsi="Palatino Linotype"/>
        </w:rPr>
      </w:pPr>
      <w:r w:rsidRPr="00B81BDD">
        <w:rPr>
          <w:rFonts w:ascii="Palatino Linotype" w:hAnsi="Palatino Linotype"/>
        </w:rPr>
        <w:t xml:space="preserve">ASÍ LO RESUELVE, POR </w:t>
      </w:r>
      <w:r w:rsidR="009841C6">
        <w:rPr>
          <w:rFonts w:ascii="Palatino Linotype" w:hAnsi="Palatino Linotype"/>
        </w:rPr>
        <w:t>UNANIMIDAD</w:t>
      </w:r>
      <w:r w:rsidRPr="00B81BDD">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NOVENA SESIÓN ORDINARIA CELEBRADA EL </w:t>
      </w:r>
      <w:r w:rsidR="00BB4CCA">
        <w:rPr>
          <w:rFonts w:ascii="Palatino Linotype" w:hAnsi="Palatino Linotype"/>
        </w:rPr>
        <w:t>CUATRO</w:t>
      </w:r>
      <w:r w:rsidRPr="00B81BDD">
        <w:rPr>
          <w:rFonts w:ascii="Palatino Linotype" w:hAnsi="Palatino Linotype"/>
        </w:rPr>
        <w:t xml:space="preserve"> DE NOVIEMBRE DE DOS MIL VEINTIDÓS, ANTE EL SECRETARIO TÉCNICO DEL PLENO, ALEXIS TAPIA RAMÍREZ.</w:t>
      </w:r>
    </w:p>
    <w:p w14:paraId="0A838243" w14:textId="77777777" w:rsidR="001472F2" w:rsidRPr="000D6879" w:rsidRDefault="001472F2" w:rsidP="00B81BDD">
      <w:pPr>
        <w:spacing w:line="360" w:lineRule="auto"/>
        <w:jc w:val="both"/>
        <w:rPr>
          <w:rFonts w:ascii="Palatino Linotype" w:hAnsi="Palatino Linotype"/>
          <w:sz w:val="20"/>
          <w:szCs w:val="20"/>
        </w:rPr>
      </w:pPr>
      <w:r w:rsidRPr="00B81BDD">
        <w:rPr>
          <w:rFonts w:ascii="Palatino Linotype" w:hAnsi="Palatino Linotype"/>
          <w:sz w:val="20"/>
          <w:szCs w:val="20"/>
        </w:rPr>
        <w:t>SCMM/BLA/DEMF/CCC</w:t>
      </w:r>
    </w:p>
    <w:p w14:paraId="49413AF2" w14:textId="667F3B11" w:rsidR="00FB34B7" w:rsidRPr="00767C75" w:rsidRDefault="00FB34B7" w:rsidP="00B81BDD">
      <w:pPr>
        <w:spacing w:line="360" w:lineRule="auto"/>
        <w:jc w:val="both"/>
        <w:rPr>
          <w:rFonts w:ascii="Palatino Linotype" w:hAnsi="Palatino Linotype"/>
        </w:rPr>
      </w:pPr>
    </w:p>
    <w:p w14:paraId="3A09DD42" w14:textId="2779FDE7" w:rsidR="00FB34B7" w:rsidRPr="00767C75" w:rsidRDefault="00FB34B7" w:rsidP="00B81BDD">
      <w:pPr>
        <w:spacing w:line="360" w:lineRule="auto"/>
        <w:jc w:val="both"/>
        <w:rPr>
          <w:rFonts w:ascii="Palatino Linotype" w:hAnsi="Palatino Linotype"/>
        </w:rPr>
      </w:pPr>
    </w:p>
    <w:p w14:paraId="3D325CDA" w14:textId="77777777" w:rsidR="00FB34B7" w:rsidRPr="00767C75" w:rsidRDefault="00FB34B7" w:rsidP="00B81BDD">
      <w:pPr>
        <w:spacing w:line="360" w:lineRule="auto"/>
        <w:jc w:val="both"/>
        <w:rPr>
          <w:rFonts w:ascii="Palatino Linotype" w:hAnsi="Palatino Linotype"/>
        </w:rPr>
      </w:pPr>
    </w:p>
    <w:p w14:paraId="478FC6D8" w14:textId="71CC324B" w:rsidR="00B97505" w:rsidRPr="00767C75" w:rsidRDefault="00B97505" w:rsidP="00B81BDD">
      <w:pPr>
        <w:spacing w:line="360" w:lineRule="auto"/>
        <w:jc w:val="both"/>
        <w:rPr>
          <w:rFonts w:ascii="Palatino Linotype" w:hAnsi="Palatino Linotype"/>
        </w:rPr>
      </w:pPr>
    </w:p>
    <w:p w14:paraId="41B261AE" w14:textId="735A228E" w:rsidR="00B97505" w:rsidRPr="00767C75" w:rsidRDefault="00B97505" w:rsidP="00B81BDD">
      <w:pPr>
        <w:spacing w:line="360" w:lineRule="auto"/>
        <w:jc w:val="both"/>
        <w:rPr>
          <w:rFonts w:ascii="Palatino Linotype" w:hAnsi="Palatino Linotype"/>
        </w:rPr>
      </w:pPr>
    </w:p>
    <w:p w14:paraId="63EC9353" w14:textId="05DCCD2B" w:rsidR="00B97505" w:rsidRPr="00767C75" w:rsidRDefault="00B97505" w:rsidP="00B81BDD">
      <w:pPr>
        <w:spacing w:line="360" w:lineRule="auto"/>
        <w:jc w:val="both"/>
        <w:rPr>
          <w:rFonts w:ascii="Palatino Linotype" w:hAnsi="Palatino Linotype"/>
        </w:rPr>
      </w:pPr>
    </w:p>
    <w:p w14:paraId="02B7A153" w14:textId="59B49131" w:rsidR="00B97505" w:rsidRPr="00767C75" w:rsidRDefault="00B97505" w:rsidP="00B81BDD">
      <w:pPr>
        <w:spacing w:line="360" w:lineRule="auto"/>
        <w:jc w:val="both"/>
        <w:rPr>
          <w:rFonts w:ascii="Palatino Linotype" w:hAnsi="Palatino Linotype"/>
        </w:rPr>
      </w:pPr>
    </w:p>
    <w:p w14:paraId="7F32ECCD" w14:textId="5FB369CF" w:rsidR="00B97505" w:rsidRPr="00767C75" w:rsidRDefault="00B97505" w:rsidP="00B81BDD">
      <w:pPr>
        <w:spacing w:line="360" w:lineRule="auto"/>
        <w:jc w:val="both"/>
        <w:rPr>
          <w:rFonts w:ascii="Palatino Linotype" w:hAnsi="Palatino Linotype"/>
        </w:rPr>
      </w:pPr>
    </w:p>
    <w:p w14:paraId="00EF156D" w14:textId="6F15A74C" w:rsidR="00B97505" w:rsidRPr="00767C75" w:rsidRDefault="00B97505" w:rsidP="00B81BDD">
      <w:pPr>
        <w:spacing w:line="360" w:lineRule="auto"/>
        <w:jc w:val="both"/>
        <w:rPr>
          <w:rFonts w:ascii="Palatino Linotype" w:hAnsi="Palatino Linotype"/>
        </w:rPr>
      </w:pPr>
    </w:p>
    <w:p w14:paraId="2CC0115D" w14:textId="5F66DA73" w:rsidR="00B97505" w:rsidRPr="00767C75" w:rsidRDefault="00B97505" w:rsidP="00B81BDD">
      <w:pPr>
        <w:spacing w:line="360" w:lineRule="auto"/>
        <w:jc w:val="both"/>
        <w:rPr>
          <w:rFonts w:ascii="Palatino Linotype" w:hAnsi="Palatino Linotype"/>
        </w:rPr>
      </w:pPr>
    </w:p>
    <w:p w14:paraId="07D75A6D" w14:textId="6BB4C99B" w:rsidR="00B97505" w:rsidRPr="00767C75" w:rsidRDefault="00B97505" w:rsidP="00B81BDD">
      <w:pPr>
        <w:spacing w:line="360" w:lineRule="auto"/>
        <w:jc w:val="both"/>
        <w:rPr>
          <w:rFonts w:ascii="Palatino Linotype" w:hAnsi="Palatino Linotype"/>
        </w:rPr>
      </w:pPr>
    </w:p>
    <w:p w14:paraId="11A7407D" w14:textId="5861B494" w:rsidR="00B97505" w:rsidRPr="00767C75" w:rsidRDefault="00B97505" w:rsidP="00B81BDD">
      <w:pPr>
        <w:spacing w:line="360" w:lineRule="auto"/>
        <w:jc w:val="both"/>
        <w:rPr>
          <w:rFonts w:ascii="Palatino Linotype" w:hAnsi="Palatino Linotype"/>
        </w:rPr>
      </w:pPr>
    </w:p>
    <w:p w14:paraId="7568CD1C" w14:textId="77777777" w:rsidR="002312F9" w:rsidRPr="00767C75" w:rsidRDefault="002312F9" w:rsidP="00B81BDD">
      <w:pPr>
        <w:spacing w:line="360" w:lineRule="auto"/>
        <w:jc w:val="both"/>
        <w:rPr>
          <w:rFonts w:ascii="Palatino Linotype" w:hAnsi="Palatino Linotype"/>
        </w:rPr>
      </w:pPr>
    </w:p>
    <w:sectPr w:rsidR="002312F9" w:rsidRPr="00767C75"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4F940" w14:textId="77777777" w:rsidR="0077630D" w:rsidRDefault="0077630D" w:rsidP="00C80F8C">
      <w:r>
        <w:separator/>
      </w:r>
    </w:p>
  </w:endnote>
  <w:endnote w:type="continuationSeparator" w:id="0">
    <w:p w14:paraId="23B542DC" w14:textId="77777777" w:rsidR="0077630D" w:rsidRDefault="0077630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341900" w:rsidRPr="0010196A" w:rsidRDefault="0034190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57FA7">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57FA7">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341900" w:rsidRPr="0010196A" w:rsidRDefault="0034190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57FA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57FA7">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F6837" w14:textId="77777777" w:rsidR="0077630D" w:rsidRDefault="0077630D" w:rsidP="00C80F8C">
      <w:r>
        <w:separator/>
      </w:r>
    </w:p>
  </w:footnote>
  <w:footnote w:type="continuationSeparator" w:id="0">
    <w:p w14:paraId="4CC6024D" w14:textId="77777777" w:rsidR="0077630D" w:rsidRDefault="0077630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41900" w:rsidRDefault="0077630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41900" w:rsidRPr="0010196A" w:rsidRDefault="0077630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41900" w:rsidRPr="008F2CCC" w14:paraId="1F097D8A" w14:textId="77777777" w:rsidTr="00625FD4">
      <w:tc>
        <w:tcPr>
          <w:tcW w:w="3261" w:type="dxa"/>
          <w:vMerge w:val="restart"/>
        </w:tcPr>
        <w:p w14:paraId="1F780A0C" w14:textId="1EFF25F4" w:rsidR="00341900" w:rsidRPr="008F2CCC" w:rsidRDefault="00341900"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341900" w:rsidRPr="00664658" w:rsidRDefault="0034190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81E2CF1" w:rsidR="00341900" w:rsidRPr="00664658" w:rsidRDefault="00341900" w:rsidP="00C34EFF">
          <w:pPr>
            <w:jc w:val="both"/>
            <w:rPr>
              <w:rFonts w:ascii="Palatino Linotype" w:hAnsi="Palatino Linotype"/>
              <w:b/>
              <w:sz w:val="22"/>
              <w:szCs w:val="22"/>
              <w:lang w:val="es-ES_tradnl"/>
            </w:rPr>
          </w:pPr>
          <w:r>
            <w:rPr>
              <w:rFonts w:ascii="Palatino Linotype" w:hAnsi="Palatino Linotype"/>
              <w:b/>
              <w:bCs/>
              <w:sz w:val="22"/>
              <w:szCs w:val="22"/>
            </w:rPr>
            <w:t>08787</w:t>
          </w:r>
          <w:r w:rsidRPr="00674E6B">
            <w:rPr>
              <w:rFonts w:ascii="Palatino Linotype" w:hAnsi="Palatino Linotype"/>
              <w:b/>
              <w:bCs/>
              <w:sz w:val="22"/>
              <w:szCs w:val="22"/>
            </w:rPr>
            <w:t>/INFOEM/IP/RR/202</w:t>
          </w:r>
          <w:r>
            <w:rPr>
              <w:rFonts w:ascii="Palatino Linotype" w:hAnsi="Palatino Linotype"/>
              <w:b/>
              <w:bCs/>
              <w:sz w:val="22"/>
              <w:szCs w:val="22"/>
            </w:rPr>
            <w:t>2</w:t>
          </w:r>
        </w:p>
      </w:tc>
    </w:tr>
    <w:tr w:rsidR="00341900" w:rsidRPr="008F2CCC" w14:paraId="049677A3" w14:textId="77777777" w:rsidTr="00625FD4">
      <w:tc>
        <w:tcPr>
          <w:tcW w:w="3261" w:type="dxa"/>
          <w:vMerge/>
        </w:tcPr>
        <w:p w14:paraId="4A21EAC1" w14:textId="5C1F145E" w:rsidR="00341900" w:rsidRPr="008F2CCC" w:rsidRDefault="00341900" w:rsidP="00200BFC">
          <w:pPr>
            <w:rPr>
              <w:rFonts w:ascii="Palatino Linotype" w:hAnsi="Palatino Linotype"/>
              <w:b/>
              <w:sz w:val="22"/>
              <w:szCs w:val="22"/>
              <w:lang w:val="es-ES_tradnl"/>
            </w:rPr>
          </w:pPr>
        </w:p>
      </w:tc>
      <w:tc>
        <w:tcPr>
          <w:tcW w:w="2551" w:type="dxa"/>
          <w:shd w:val="clear" w:color="auto" w:fill="auto"/>
        </w:tcPr>
        <w:p w14:paraId="1237BCDE" w14:textId="77777777" w:rsidR="00341900" w:rsidRPr="00664658" w:rsidRDefault="00341900"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6DE57A1" w:rsidR="00341900" w:rsidRPr="00D41D47" w:rsidRDefault="00341900" w:rsidP="00200BFC">
          <w:pPr>
            <w:jc w:val="both"/>
            <w:rPr>
              <w:rFonts w:ascii="Palatino Linotype" w:hAnsi="Palatino Linotype"/>
              <w:b/>
              <w:sz w:val="22"/>
              <w:szCs w:val="22"/>
              <w:lang w:val="es-ES_tradnl"/>
            </w:rPr>
          </w:pPr>
          <w:r w:rsidRPr="00A61905">
            <w:rPr>
              <w:rFonts w:ascii="Palatino Linotype" w:hAnsi="Palatino Linotype"/>
              <w:b/>
              <w:bCs/>
              <w:sz w:val="22"/>
              <w:szCs w:val="22"/>
            </w:rPr>
            <w:t>Ayuntamiento de la Paz</w:t>
          </w:r>
        </w:p>
      </w:tc>
    </w:tr>
    <w:tr w:rsidR="00341900" w:rsidRPr="008F2CCC" w14:paraId="72CD087D" w14:textId="77777777" w:rsidTr="00625FD4">
      <w:trPr>
        <w:trHeight w:val="228"/>
      </w:trPr>
      <w:tc>
        <w:tcPr>
          <w:tcW w:w="3261" w:type="dxa"/>
          <w:vMerge/>
        </w:tcPr>
        <w:p w14:paraId="1B78656F" w14:textId="01E6F6F6" w:rsidR="00341900" w:rsidRPr="008F2CCC" w:rsidRDefault="00341900" w:rsidP="00200BFC">
          <w:pPr>
            <w:rPr>
              <w:rFonts w:ascii="Palatino Linotype" w:hAnsi="Palatino Linotype"/>
              <w:b/>
              <w:sz w:val="22"/>
              <w:szCs w:val="22"/>
              <w:lang w:val="es-ES_tradnl"/>
            </w:rPr>
          </w:pPr>
        </w:p>
      </w:tc>
      <w:tc>
        <w:tcPr>
          <w:tcW w:w="2551" w:type="dxa"/>
          <w:shd w:val="clear" w:color="auto" w:fill="auto"/>
        </w:tcPr>
        <w:p w14:paraId="74D81628" w14:textId="4EE3E604" w:rsidR="00341900" w:rsidRPr="00664658" w:rsidRDefault="00341900"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341900" w:rsidRPr="00664658" w:rsidRDefault="00341900"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341900" w:rsidRPr="0010196A" w:rsidRDefault="0034190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341900" w:rsidRPr="0010196A" w:rsidRDefault="0077630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341900" w:rsidRPr="008F2CCC" w14:paraId="6ABABA57" w14:textId="77777777" w:rsidTr="00EB19F2">
      <w:tc>
        <w:tcPr>
          <w:tcW w:w="3805" w:type="dxa"/>
          <w:vMerge w:val="restart"/>
          <w:shd w:val="clear" w:color="auto" w:fill="auto"/>
        </w:tcPr>
        <w:p w14:paraId="6AA376CC" w14:textId="1234161B" w:rsidR="00341900" w:rsidRPr="008F2CCC" w:rsidRDefault="00341900"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341900" w:rsidRPr="008F2CCC" w:rsidRDefault="0034190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F5BA979" w:rsidR="00341900" w:rsidRPr="008F2CCC" w:rsidRDefault="00341900" w:rsidP="00C34EFF">
          <w:pPr>
            <w:jc w:val="both"/>
            <w:rPr>
              <w:rFonts w:ascii="Palatino Linotype" w:hAnsi="Palatino Linotype"/>
              <w:b/>
              <w:sz w:val="22"/>
              <w:szCs w:val="22"/>
              <w:lang w:val="es-ES_tradnl"/>
            </w:rPr>
          </w:pPr>
          <w:r>
            <w:rPr>
              <w:rFonts w:ascii="Palatino Linotype" w:hAnsi="Palatino Linotype"/>
              <w:b/>
              <w:bCs/>
              <w:sz w:val="22"/>
              <w:szCs w:val="22"/>
            </w:rPr>
            <w:t>08787</w:t>
          </w:r>
          <w:r w:rsidRPr="00810BFE">
            <w:rPr>
              <w:rFonts w:ascii="Palatino Linotype" w:hAnsi="Palatino Linotype"/>
              <w:b/>
              <w:bCs/>
              <w:sz w:val="22"/>
              <w:szCs w:val="22"/>
            </w:rPr>
            <w:t>/INFOEM/IP/RR/2022</w:t>
          </w:r>
        </w:p>
      </w:tc>
    </w:tr>
    <w:tr w:rsidR="00341900" w:rsidRPr="008F2CCC" w14:paraId="3B45FB53" w14:textId="77777777" w:rsidTr="00EB19F2">
      <w:tc>
        <w:tcPr>
          <w:tcW w:w="3805" w:type="dxa"/>
          <w:vMerge/>
          <w:shd w:val="clear" w:color="auto" w:fill="auto"/>
        </w:tcPr>
        <w:p w14:paraId="188B82EF" w14:textId="77777777" w:rsidR="00341900" w:rsidRPr="008F2CCC" w:rsidRDefault="00341900"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341900" w:rsidRPr="008F2CCC" w:rsidRDefault="00341900"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8A1BC7F" w:rsidR="00341900" w:rsidRPr="008F2CCC" w:rsidRDefault="00A57FA7" w:rsidP="00200BFC">
          <w:pPr>
            <w:jc w:val="both"/>
            <w:rPr>
              <w:rFonts w:ascii="Palatino Linotype" w:hAnsi="Palatino Linotype"/>
              <w:b/>
              <w:sz w:val="22"/>
              <w:szCs w:val="22"/>
              <w:lang w:val="es-ES_tradnl"/>
            </w:rPr>
          </w:pPr>
          <w:r>
            <w:rPr>
              <w:rFonts w:ascii="Palatino Linotype" w:hAnsi="Palatino Linotype"/>
              <w:b/>
              <w:sz w:val="22"/>
              <w:szCs w:val="22"/>
              <w:lang w:val="es-ES_tradnl"/>
            </w:rPr>
            <w:t>XXXX XXXXXXX</w:t>
          </w:r>
        </w:p>
      </w:tc>
    </w:tr>
    <w:bookmarkEnd w:id="9"/>
    <w:tr w:rsidR="00341900" w:rsidRPr="008F2CCC" w14:paraId="28A493EB" w14:textId="77777777" w:rsidTr="00EB19F2">
      <w:trPr>
        <w:trHeight w:val="228"/>
      </w:trPr>
      <w:tc>
        <w:tcPr>
          <w:tcW w:w="3805" w:type="dxa"/>
          <w:vMerge/>
          <w:shd w:val="clear" w:color="auto" w:fill="auto"/>
        </w:tcPr>
        <w:p w14:paraId="06C77D31" w14:textId="77777777" w:rsidR="00341900" w:rsidRPr="008F2CCC" w:rsidRDefault="00341900" w:rsidP="00200BFC">
          <w:pPr>
            <w:rPr>
              <w:rFonts w:ascii="Palatino Linotype" w:hAnsi="Palatino Linotype"/>
              <w:b/>
              <w:sz w:val="22"/>
              <w:szCs w:val="22"/>
              <w:lang w:val="es-ES_tradnl"/>
            </w:rPr>
          </w:pPr>
        </w:p>
      </w:tc>
      <w:tc>
        <w:tcPr>
          <w:tcW w:w="3000" w:type="dxa"/>
          <w:shd w:val="clear" w:color="auto" w:fill="auto"/>
        </w:tcPr>
        <w:p w14:paraId="2E1A72B4" w14:textId="77777777" w:rsidR="00341900" w:rsidRPr="008F2CCC" w:rsidRDefault="00341900"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149195A" w:rsidR="00341900" w:rsidRPr="00DC41C8" w:rsidRDefault="00341900" w:rsidP="00200BFC">
          <w:pPr>
            <w:jc w:val="both"/>
            <w:rPr>
              <w:rFonts w:ascii="Palatino Linotype" w:hAnsi="Palatino Linotype"/>
              <w:b/>
              <w:sz w:val="22"/>
              <w:szCs w:val="22"/>
            </w:rPr>
          </w:pPr>
          <w:r w:rsidRPr="00A61905">
            <w:rPr>
              <w:rFonts w:ascii="Palatino Linotype" w:hAnsi="Palatino Linotype"/>
              <w:b/>
              <w:bCs/>
              <w:sz w:val="22"/>
              <w:szCs w:val="22"/>
            </w:rPr>
            <w:t>Ayuntamiento de la Paz</w:t>
          </w:r>
        </w:p>
      </w:tc>
    </w:tr>
    <w:tr w:rsidR="00341900" w:rsidRPr="008F2CCC" w14:paraId="0F114FF0" w14:textId="77777777" w:rsidTr="00EB19F2">
      <w:tc>
        <w:tcPr>
          <w:tcW w:w="3805" w:type="dxa"/>
          <w:vMerge/>
          <w:shd w:val="clear" w:color="auto" w:fill="auto"/>
        </w:tcPr>
        <w:p w14:paraId="4CCB64BA" w14:textId="77777777" w:rsidR="00341900" w:rsidRPr="008F2CCC" w:rsidRDefault="00341900" w:rsidP="00200BFC">
          <w:pPr>
            <w:rPr>
              <w:rFonts w:ascii="Palatino Linotype" w:hAnsi="Palatino Linotype"/>
              <w:b/>
              <w:sz w:val="22"/>
              <w:szCs w:val="22"/>
              <w:lang w:val="es-ES_tradnl"/>
            </w:rPr>
          </w:pPr>
        </w:p>
      </w:tc>
      <w:tc>
        <w:tcPr>
          <w:tcW w:w="3000" w:type="dxa"/>
          <w:shd w:val="clear" w:color="auto" w:fill="auto"/>
        </w:tcPr>
        <w:p w14:paraId="31E422EA" w14:textId="06DD5192" w:rsidR="00341900" w:rsidRPr="008F2CCC" w:rsidRDefault="00341900"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341900" w:rsidRPr="008F2CCC" w:rsidRDefault="00341900"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341900" w:rsidRPr="0010196A" w:rsidRDefault="0034190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5B7B8B"/>
    <w:multiLevelType w:val="hybridMultilevel"/>
    <w:tmpl w:val="9C8635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2202AD"/>
    <w:multiLevelType w:val="hybridMultilevel"/>
    <w:tmpl w:val="8E024420"/>
    <w:lvl w:ilvl="0" w:tplc="F558EE8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5A84863"/>
    <w:multiLevelType w:val="hybridMultilevel"/>
    <w:tmpl w:val="E94EFC34"/>
    <w:lvl w:ilvl="0" w:tplc="4634BC8C">
      <w:start w:val="11"/>
      <w:numFmt w:val="decimal"/>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8" w15:restartNumberingAfterBreak="0">
    <w:nsid w:val="77FF5139"/>
    <w:multiLevelType w:val="hybridMultilevel"/>
    <w:tmpl w:val="6B0AD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20"/>
  </w:num>
  <w:num w:numId="2">
    <w:abstractNumId w:val="11"/>
  </w:num>
  <w:num w:numId="3">
    <w:abstractNumId w:val="39"/>
  </w:num>
  <w:num w:numId="4">
    <w:abstractNumId w:val="4"/>
  </w:num>
  <w:num w:numId="5">
    <w:abstractNumId w:val="42"/>
  </w:num>
  <w:num w:numId="6">
    <w:abstractNumId w:val="1"/>
  </w:num>
  <w:num w:numId="7">
    <w:abstractNumId w:val="23"/>
  </w:num>
  <w:num w:numId="8">
    <w:abstractNumId w:val="18"/>
  </w:num>
  <w:num w:numId="9">
    <w:abstractNumId w:val="31"/>
  </w:num>
  <w:num w:numId="10">
    <w:abstractNumId w:val="8"/>
  </w:num>
  <w:num w:numId="11">
    <w:abstractNumId w:val="17"/>
  </w:num>
  <w:num w:numId="12">
    <w:abstractNumId w:val="32"/>
  </w:num>
  <w:num w:numId="13">
    <w:abstractNumId w:val="44"/>
  </w:num>
  <w:num w:numId="14">
    <w:abstractNumId w:val="34"/>
  </w:num>
  <w:num w:numId="15">
    <w:abstractNumId w:val="12"/>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24"/>
  </w:num>
  <w:num w:numId="21">
    <w:abstractNumId w:val="19"/>
  </w:num>
  <w:num w:numId="22">
    <w:abstractNumId w:val="36"/>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30"/>
  </w:num>
  <w:num w:numId="27">
    <w:abstractNumId w:val="37"/>
  </w:num>
  <w:num w:numId="28">
    <w:abstractNumId w:val="2"/>
  </w:num>
  <w:num w:numId="29">
    <w:abstractNumId w:val="6"/>
  </w:num>
  <w:num w:numId="30">
    <w:abstractNumId w:val="45"/>
  </w:num>
  <w:num w:numId="31">
    <w:abstractNumId w:val="21"/>
  </w:num>
  <w:num w:numId="32">
    <w:abstractNumId w:val="3"/>
  </w:num>
  <w:num w:numId="33">
    <w:abstractNumId w:val="33"/>
  </w:num>
  <w:num w:numId="34">
    <w:abstractNumId w:val="25"/>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43"/>
  </w:num>
  <w:num w:numId="38">
    <w:abstractNumId w:val="28"/>
  </w:num>
  <w:num w:numId="39">
    <w:abstractNumId w:val="9"/>
  </w:num>
  <w:num w:numId="40">
    <w:abstractNumId w:val="38"/>
  </w:num>
  <w:num w:numId="41">
    <w:abstractNumId w:val="40"/>
  </w:num>
  <w:num w:numId="42">
    <w:abstractNumId w:val="29"/>
  </w:num>
  <w:num w:numId="43">
    <w:abstractNumId w:val="22"/>
  </w:num>
  <w:num w:numId="44">
    <w:abstractNumId w:val="26"/>
  </w:num>
  <w:num w:numId="45">
    <w:abstractNumId w:val="7"/>
  </w:num>
  <w:num w:numId="46">
    <w:abstractNumId w:val="27"/>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A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68D"/>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CF0"/>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207"/>
    <w:rsid w:val="000362C6"/>
    <w:rsid w:val="00036439"/>
    <w:rsid w:val="00036460"/>
    <w:rsid w:val="000364B0"/>
    <w:rsid w:val="00036B1A"/>
    <w:rsid w:val="00036B67"/>
    <w:rsid w:val="0003736E"/>
    <w:rsid w:val="0003764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324"/>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E68"/>
    <w:rsid w:val="00056469"/>
    <w:rsid w:val="000568EF"/>
    <w:rsid w:val="00057448"/>
    <w:rsid w:val="00057476"/>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579"/>
    <w:rsid w:val="0007367D"/>
    <w:rsid w:val="00073A2F"/>
    <w:rsid w:val="0007436D"/>
    <w:rsid w:val="00074CF8"/>
    <w:rsid w:val="00075283"/>
    <w:rsid w:val="00075615"/>
    <w:rsid w:val="0007587F"/>
    <w:rsid w:val="00075B41"/>
    <w:rsid w:val="00075CEB"/>
    <w:rsid w:val="00075EA3"/>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710"/>
    <w:rsid w:val="0009390B"/>
    <w:rsid w:val="00094CC8"/>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A48"/>
    <w:rsid w:val="000A2A87"/>
    <w:rsid w:val="000A2B2B"/>
    <w:rsid w:val="000A2E1A"/>
    <w:rsid w:val="000A3399"/>
    <w:rsid w:val="000A377D"/>
    <w:rsid w:val="000A3B1E"/>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56F"/>
    <w:rsid w:val="000C5AB9"/>
    <w:rsid w:val="000C5D37"/>
    <w:rsid w:val="000C617F"/>
    <w:rsid w:val="000C6222"/>
    <w:rsid w:val="000C69D0"/>
    <w:rsid w:val="000C6AF9"/>
    <w:rsid w:val="000C774E"/>
    <w:rsid w:val="000C7771"/>
    <w:rsid w:val="000C7AF9"/>
    <w:rsid w:val="000C7D67"/>
    <w:rsid w:val="000C7E55"/>
    <w:rsid w:val="000C7E5C"/>
    <w:rsid w:val="000C7F3D"/>
    <w:rsid w:val="000D075B"/>
    <w:rsid w:val="000D16A1"/>
    <w:rsid w:val="000D1A6F"/>
    <w:rsid w:val="000D1B2D"/>
    <w:rsid w:val="000D1F3E"/>
    <w:rsid w:val="000D21C4"/>
    <w:rsid w:val="000D2977"/>
    <w:rsid w:val="000D2BC0"/>
    <w:rsid w:val="000D300C"/>
    <w:rsid w:val="000D3E87"/>
    <w:rsid w:val="000D447F"/>
    <w:rsid w:val="000D4572"/>
    <w:rsid w:val="000D4C88"/>
    <w:rsid w:val="000D531C"/>
    <w:rsid w:val="000D5436"/>
    <w:rsid w:val="000D58EC"/>
    <w:rsid w:val="000D5D68"/>
    <w:rsid w:val="000D6ADD"/>
    <w:rsid w:val="000D6BA3"/>
    <w:rsid w:val="000D70F7"/>
    <w:rsid w:val="000D72D0"/>
    <w:rsid w:val="000D75A0"/>
    <w:rsid w:val="000D77C2"/>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157"/>
    <w:rsid w:val="000E558F"/>
    <w:rsid w:val="000E5592"/>
    <w:rsid w:val="000E559A"/>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324"/>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D6B"/>
    <w:rsid w:val="00107FBF"/>
    <w:rsid w:val="00110414"/>
    <w:rsid w:val="00110588"/>
    <w:rsid w:val="001114CB"/>
    <w:rsid w:val="00111746"/>
    <w:rsid w:val="00111DBB"/>
    <w:rsid w:val="00111F07"/>
    <w:rsid w:val="00112173"/>
    <w:rsid w:val="001128DE"/>
    <w:rsid w:val="00112988"/>
    <w:rsid w:val="00112BDE"/>
    <w:rsid w:val="00113015"/>
    <w:rsid w:val="001131FD"/>
    <w:rsid w:val="00113434"/>
    <w:rsid w:val="00113629"/>
    <w:rsid w:val="00113647"/>
    <w:rsid w:val="001136D3"/>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97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7B3"/>
    <w:rsid w:val="00122866"/>
    <w:rsid w:val="00122E1B"/>
    <w:rsid w:val="00123606"/>
    <w:rsid w:val="00124065"/>
    <w:rsid w:val="00124622"/>
    <w:rsid w:val="001246A7"/>
    <w:rsid w:val="001246D6"/>
    <w:rsid w:val="00124F3F"/>
    <w:rsid w:val="00124F52"/>
    <w:rsid w:val="00125459"/>
    <w:rsid w:val="00125E62"/>
    <w:rsid w:val="00126100"/>
    <w:rsid w:val="0012616B"/>
    <w:rsid w:val="001262AE"/>
    <w:rsid w:val="001270BF"/>
    <w:rsid w:val="00127558"/>
    <w:rsid w:val="0012759B"/>
    <w:rsid w:val="00127E98"/>
    <w:rsid w:val="00130303"/>
    <w:rsid w:val="00130665"/>
    <w:rsid w:val="00130AB8"/>
    <w:rsid w:val="00131065"/>
    <w:rsid w:val="00131466"/>
    <w:rsid w:val="00131587"/>
    <w:rsid w:val="00131979"/>
    <w:rsid w:val="00131ABC"/>
    <w:rsid w:val="00132178"/>
    <w:rsid w:val="001322D3"/>
    <w:rsid w:val="001323DC"/>
    <w:rsid w:val="001324FE"/>
    <w:rsid w:val="001325C1"/>
    <w:rsid w:val="00132B5C"/>
    <w:rsid w:val="00133296"/>
    <w:rsid w:val="001332E3"/>
    <w:rsid w:val="00133607"/>
    <w:rsid w:val="00133D6C"/>
    <w:rsid w:val="00133FE1"/>
    <w:rsid w:val="00134137"/>
    <w:rsid w:val="0013457A"/>
    <w:rsid w:val="0013503D"/>
    <w:rsid w:val="00135211"/>
    <w:rsid w:val="001357AA"/>
    <w:rsid w:val="001357D6"/>
    <w:rsid w:val="001358BB"/>
    <w:rsid w:val="0013622C"/>
    <w:rsid w:val="001364D8"/>
    <w:rsid w:val="00136625"/>
    <w:rsid w:val="00136FB5"/>
    <w:rsid w:val="001371A5"/>
    <w:rsid w:val="00137548"/>
    <w:rsid w:val="001376BF"/>
    <w:rsid w:val="001378F0"/>
    <w:rsid w:val="00137AEE"/>
    <w:rsid w:val="00137D02"/>
    <w:rsid w:val="00140252"/>
    <w:rsid w:val="0014055C"/>
    <w:rsid w:val="001406EB"/>
    <w:rsid w:val="00140BE0"/>
    <w:rsid w:val="00140FA7"/>
    <w:rsid w:val="00141EE7"/>
    <w:rsid w:val="001425F5"/>
    <w:rsid w:val="00142D98"/>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2F2"/>
    <w:rsid w:val="0014732A"/>
    <w:rsid w:val="00147FCE"/>
    <w:rsid w:val="0015022B"/>
    <w:rsid w:val="00150AE8"/>
    <w:rsid w:val="00150B44"/>
    <w:rsid w:val="00150BAE"/>
    <w:rsid w:val="00150CF7"/>
    <w:rsid w:val="0015114D"/>
    <w:rsid w:val="00151C8C"/>
    <w:rsid w:val="00151EC2"/>
    <w:rsid w:val="00151FDF"/>
    <w:rsid w:val="0015287B"/>
    <w:rsid w:val="001528A8"/>
    <w:rsid w:val="00152D76"/>
    <w:rsid w:val="00152DEC"/>
    <w:rsid w:val="00152FDC"/>
    <w:rsid w:val="001533B1"/>
    <w:rsid w:val="00153435"/>
    <w:rsid w:val="0015349A"/>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DC7"/>
    <w:rsid w:val="00163E4C"/>
    <w:rsid w:val="001640BD"/>
    <w:rsid w:val="001642E9"/>
    <w:rsid w:val="0016439F"/>
    <w:rsid w:val="001646CE"/>
    <w:rsid w:val="0016493E"/>
    <w:rsid w:val="00164D1B"/>
    <w:rsid w:val="00165069"/>
    <w:rsid w:val="001657E8"/>
    <w:rsid w:val="00165B3B"/>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1E58"/>
    <w:rsid w:val="00191F47"/>
    <w:rsid w:val="001924B9"/>
    <w:rsid w:val="00192B47"/>
    <w:rsid w:val="0019369B"/>
    <w:rsid w:val="00193D12"/>
    <w:rsid w:val="00193D22"/>
    <w:rsid w:val="00193E01"/>
    <w:rsid w:val="00193F9E"/>
    <w:rsid w:val="001941ED"/>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A7D02"/>
    <w:rsid w:val="001B0393"/>
    <w:rsid w:val="001B0793"/>
    <w:rsid w:val="001B0B6F"/>
    <w:rsid w:val="001B1253"/>
    <w:rsid w:val="001B125C"/>
    <w:rsid w:val="001B12D9"/>
    <w:rsid w:val="001B15F4"/>
    <w:rsid w:val="001B161D"/>
    <w:rsid w:val="001B1ABC"/>
    <w:rsid w:val="001B1ABF"/>
    <w:rsid w:val="001B1D04"/>
    <w:rsid w:val="001B24B5"/>
    <w:rsid w:val="001B2536"/>
    <w:rsid w:val="001B27AD"/>
    <w:rsid w:val="001B2A7A"/>
    <w:rsid w:val="001B2B36"/>
    <w:rsid w:val="001B2BE8"/>
    <w:rsid w:val="001B2E52"/>
    <w:rsid w:val="001B2E89"/>
    <w:rsid w:val="001B3698"/>
    <w:rsid w:val="001B3C5C"/>
    <w:rsid w:val="001B3FF5"/>
    <w:rsid w:val="001B42A4"/>
    <w:rsid w:val="001B449C"/>
    <w:rsid w:val="001B47B3"/>
    <w:rsid w:val="001B4E78"/>
    <w:rsid w:val="001B522E"/>
    <w:rsid w:val="001B596A"/>
    <w:rsid w:val="001B5A4E"/>
    <w:rsid w:val="001B5CF1"/>
    <w:rsid w:val="001B626B"/>
    <w:rsid w:val="001B6521"/>
    <w:rsid w:val="001B6EFE"/>
    <w:rsid w:val="001B7794"/>
    <w:rsid w:val="001C02EC"/>
    <w:rsid w:val="001C0777"/>
    <w:rsid w:val="001C08B6"/>
    <w:rsid w:val="001C08BA"/>
    <w:rsid w:val="001C0BD2"/>
    <w:rsid w:val="001C13AC"/>
    <w:rsid w:val="001C1725"/>
    <w:rsid w:val="001C197E"/>
    <w:rsid w:val="001C1FD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A"/>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C0A"/>
    <w:rsid w:val="001E3F74"/>
    <w:rsid w:val="001E3FB1"/>
    <w:rsid w:val="001E45E6"/>
    <w:rsid w:val="001E47C1"/>
    <w:rsid w:val="001E4855"/>
    <w:rsid w:val="001E508F"/>
    <w:rsid w:val="001E5710"/>
    <w:rsid w:val="001E5960"/>
    <w:rsid w:val="001E6266"/>
    <w:rsid w:val="001E626A"/>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0EC4"/>
    <w:rsid w:val="001F0FAE"/>
    <w:rsid w:val="001F16D9"/>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AC5"/>
    <w:rsid w:val="001F5B1C"/>
    <w:rsid w:val="001F5C98"/>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781"/>
    <w:rsid w:val="0020281B"/>
    <w:rsid w:val="002028D5"/>
    <w:rsid w:val="00202F38"/>
    <w:rsid w:val="0020314B"/>
    <w:rsid w:val="00203194"/>
    <w:rsid w:val="002034BD"/>
    <w:rsid w:val="0020371F"/>
    <w:rsid w:val="00203723"/>
    <w:rsid w:val="00203A49"/>
    <w:rsid w:val="00204207"/>
    <w:rsid w:val="00204DE3"/>
    <w:rsid w:val="00204FDF"/>
    <w:rsid w:val="0020533C"/>
    <w:rsid w:val="0020564A"/>
    <w:rsid w:val="00205684"/>
    <w:rsid w:val="00205BDE"/>
    <w:rsid w:val="00205F1F"/>
    <w:rsid w:val="002064B3"/>
    <w:rsid w:val="00206893"/>
    <w:rsid w:val="00206EF4"/>
    <w:rsid w:val="00206FE6"/>
    <w:rsid w:val="00207185"/>
    <w:rsid w:val="0020772A"/>
    <w:rsid w:val="00207FC6"/>
    <w:rsid w:val="00210956"/>
    <w:rsid w:val="00210AF1"/>
    <w:rsid w:val="00211B9A"/>
    <w:rsid w:val="00211F81"/>
    <w:rsid w:val="002124D9"/>
    <w:rsid w:val="00212797"/>
    <w:rsid w:val="00212AD4"/>
    <w:rsid w:val="00212CDA"/>
    <w:rsid w:val="00212E8D"/>
    <w:rsid w:val="00212F5F"/>
    <w:rsid w:val="00213125"/>
    <w:rsid w:val="002135B2"/>
    <w:rsid w:val="0021392F"/>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E2E"/>
    <w:rsid w:val="00224F53"/>
    <w:rsid w:val="002252E2"/>
    <w:rsid w:val="0022532E"/>
    <w:rsid w:val="002255E0"/>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633"/>
    <w:rsid w:val="00241819"/>
    <w:rsid w:val="002419F3"/>
    <w:rsid w:val="00241C56"/>
    <w:rsid w:val="00241EA1"/>
    <w:rsid w:val="00242164"/>
    <w:rsid w:val="00242562"/>
    <w:rsid w:val="002425DB"/>
    <w:rsid w:val="00242608"/>
    <w:rsid w:val="00242CBD"/>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03D"/>
    <w:rsid w:val="002531E4"/>
    <w:rsid w:val="0025368E"/>
    <w:rsid w:val="002539EE"/>
    <w:rsid w:val="00253DE8"/>
    <w:rsid w:val="00254045"/>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8BD"/>
    <w:rsid w:val="00261AD7"/>
    <w:rsid w:val="00262F6D"/>
    <w:rsid w:val="00263606"/>
    <w:rsid w:val="00263645"/>
    <w:rsid w:val="00263ABE"/>
    <w:rsid w:val="00263BFE"/>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4AA"/>
    <w:rsid w:val="00277DD9"/>
    <w:rsid w:val="0028019C"/>
    <w:rsid w:val="002814A1"/>
    <w:rsid w:val="0028167B"/>
    <w:rsid w:val="00281AA4"/>
    <w:rsid w:val="002825FE"/>
    <w:rsid w:val="0028266C"/>
    <w:rsid w:val="00282679"/>
    <w:rsid w:val="00282824"/>
    <w:rsid w:val="00283424"/>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4BF"/>
    <w:rsid w:val="00292588"/>
    <w:rsid w:val="002925BF"/>
    <w:rsid w:val="0029295F"/>
    <w:rsid w:val="00292DCD"/>
    <w:rsid w:val="002930AD"/>
    <w:rsid w:val="002930C5"/>
    <w:rsid w:val="002930F8"/>
    <w:rsid w:val="002931A0"/>
    <w:rsid w:val="002933CC"/>
    <w:rsid w:val="00293479"/>
    <w:rsid w:val="0029397F"/>
    <w:rsid w:val="00293F4A"/>
    <w:rsid w:val="00294127"/>
    <w:rsid w:val="0029442A"/>
    <w:rsid w:val="00294566"/>
    <w:rsid w:val="00294BD2"/>
    <w:rsid w:val="00294EE7"/>
    <w:rsid w:val="0029525F"/>
    <w:rsid w:val="002959EB"/>
    <w:rsid w:val="002965E4"/>
    <w:rsid w:val="002966ED"/>
    <w:rsid w:val="00296F09"/>
    <w:rsid w:val="00297165"/>
    <w:rsid w:val="002972E9"/>
    <w:rsid w:val="00297453"/>
    <w:rsid w:val="00297A56"/>
    <w:rsid w:val="002A0866"/>
    <w:rsid w:val="002A0961"/>
    <w:rsid w:val="002A0A30"/>
    <w:rsid w:val="002A0C86"/>
    <w:rsid w:val="002A0D34"/>
    <w:rsid w:val="002A0DD8"/>
    <w:rsid w:val="002A1156"/>
    <w:rsid w:val="002A1348"/>
    <w:rsid w:val="002A157A"/>
    <w:rsid w:val="002A16E7"/>
    <w:rsid w:val="002A17B9"/>
    <w:rsid w:val="002A2197"/>
    <w:rsid w:val="002A2347"/>
    <w:rsid w:val="002A27CA"/>
    <w:rsid w:val="002A2814"/>
    <w:rsid w:val="002A2856"/>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66C7"/>
    <w:rsid w:val="002A707F"/>
    <w:rsid w:val="002A7ADC"/>
    <w:rsid w:val="002B0232"/>
    <w:rsid w:val="002B040B"/>
    <w:rsid w:val="002B097F"/>
    <w:rsid w:val="002B0E2D"/>
    <w:rsid w:val="002B0E32"/>
    <w:rsid w:val="002B0EB9"/>
    <w:rsid w:val="002B1211"/>
    <w:rsid w:val="002B1BD0"/>
    <w:rsid w:val="002B1EFF"/>
    <w:rsid w:val="002B1F09"/>
    <w:rsid w:val="002B20AB"/>
    <w:rsid w:val="002B2608"/>
    <w:rsid w:val="002B285A"/>
    <w:rsid w:val="002B29D7"/>
    <w:rsid w:val="002B2AF8"/>
    <w:rsid w:val="002B2F18"/>
    <w:rsid w:val="002B323A"/>
    <w:rsid w:val="002B362F"/>
    <w:rsid w:val="002B38AB"/>
    <w:rsid w:val="002B3A7E"/>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ADC"/>
    <w:rsid w:val="002D1C47"/>
    <w:rsid w:val="002D1F7F"/>
    <w:rsid w:val="002D2928"/>
    <w:rsid w:val="002D2D55"/>
    <w:rsid w:val="002D2E0D"/>
    <w:rsid w:val="002D2E8E"/>
    <w:rsid w:val="002D30A0"/>
    <w:rsid w:val="002D32E2"/>
    <w:rsid w:val="002D334A"/>
    <w:rsid w:val="002D4F4B"/>
    <w:rsid w:val="002D51D2"/>
    <w:rsid w:val="002D51F7"/>
    <w:rsid w:val="002D52A2"/>
    <w:rsid w:val="002D570B"/>
    <w:rsid w:val="002D5962"/>
    <w:rsid w:val="002D5B3F"/>
    <w:rsid w:val="002D5D07"/>
    <w:rsid w:val="002D5F6F"/>
    <w:rsid w:val="002D7159"/>
    <w:rsid w:val="002D7482"/>
    <w:rsid w:val="002D7957"/>
    <w:rsid w:val="002D79D3"/>
    <w:rsid w:val="002E0326"/>
    <w:rsid w:val="002E1112"/>
    <w:rsid w:val="002E1339"/>
    <w:rsid w:val="002E1819"/>
    <w:rsid w:val="002E1A06"/>
    <w:rsid w:val="002E1BB7"/>
    <w:rsid w:val="002E1EAA"/>
    <w:rsid w:val="002E28FF"/>
    <w:rsid w:val="002E2A1E"/>
    <w:rsid w:val="002E2B3C"/>
    <w:rsid w:val="002E2C96"/>
    <w:rsid w:val="002E2E56"/>
    <w:rsid w:val="002E302A"/>
    <w:rsid w:val="002E3095"/>
    <w:rsid w:val="002E3112"/>
    <w:rsid w:val="002E355C"/>
    <w:rsid w:val="002E3746"/>
    <w:rsid w:val="002E37E0"/>
    <w:rsid w:val="002E39FB"/>
    <w:rsid w:val="002E3DED"/>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33D"/>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DD"/>
    <w:rsid w:val="003109E6"/>
    <w:rsid w:val="00310E26"/>
    <w:rsid w:val="00310EF9"/>
    <w:rsid w:val="00311167"/>
    <w:rsid w:val="0031118C"/>
    <w:rsid w:val="003115D4"/>
    <w:rsid w:val="0031165B"/>
    <w:rsid w:val="0031182B"/>
    <w:rsid w:val="00311A55"/>
    <w:rsid w:val="00311B84"/>
    <w:rsid w:val="003123CB"/>
    <w:rsid w:val="00312A93"/>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CF6"/>
    <w:rsid w:val="00334D75"/>
    <w:rsid w:val="003354EA"/>
    <w:rsid w:val="00335A01"/>
    <w:rsid w:val="00335D6D"/>
    <w:rsid w:val="00335EB8"/>
    <w:rsid w:val="00336276"/>
    <w:rsid w:val="0033635E"/>
    <w:rsid w:val="0033796E"/>
    <w:rsid w:val="003402BA"/>
    <w:rsid w:val="003405E8"/>
    <w:rsid w:val="003416A0"/>
    <w:rsid w:val="00341900"/>
    <w:rsid w:val="0034196C"/>
    <w:rsid w:val="00341CFE"/>
    <w:rsid w:val="003421CC"/>
    <w:rsid w:val="003426ED"/>
    <w:rsid w:val="00342818"/>
    <w:rsid w:val="00342DCF"/>
    <w:rsid w:val="00342E62"/>
    <w:rsid w:val="00342F46"/>
    <w:rsid w:val="00343464"/>
    <w:rsid w:val="003434BE"/>
    <w:rsid w:val="00343D1D"/>
    <w:rsid w:val="00343E6F"/>
    <w:rsid w:val="003442CD"/>
    <w:rsid w:val="003442F9"/>
    <w:rsid w:val="00344453"/>
    <w:rsid w:val="00345471"/>
    <w:rsid w:val="00345525"/>
    <w:rsid w:val="003455EA"/>
    <w:rsid w:val="00345C38"/>
    <w:rsid w:val="00346044"/>
    <w:rsid w:val="0034643E"/>
    <w:rsid w:val="003464F8"/>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31D"/>
    <w:rsid w:val="003539B9"/>
    <w:rsid w:val="00354355"/>
    <w:rsid w:val="0035481E"/>
    <w:rsid w:val="00354CDD"/>
    <w:rsid w:val="003552BF"/>
    <w:rsid w:val="00355650"/>
    <w:rsid w:val="00355C35"/>
    <w:rsid w:val="003560EB"/>
    <w:rsid w:val="003561CB"/>
    <w:rsid w:val="0035677A"/>
    <w:rsid w:val="003567C7"/>
    <w:rsid w:val="0035691C"/>
    <w:rsid w:val="00356A85"/>
    <w:rsid w:val="00356E5D"/>
    <w:rsid w:val="00357421"/>
    <w:rsid w:val="003576E8"/>
    <w:rsid w:val="00357994"/>
    <w:rsid w:val="0036004B"/>
    <w:rsid w:val="00360203"/>
    <w:rsid w:val="003604BD"/>
    <w:rsid w:val="003604F7"/>
    <w:rsid w:val="003605BA"/>
    <w:rsid w:val="00360675"/>
    <w:rsid w:val="003606D8"/>
    <w:rsid w:val="00361489"/>
    <w:rsid w:val="003616F6"/>
    <w:rsid w:val="00361A93"/>
    <w:rsid w:val="003622CB"/>
    <w:rsid w:val="003623D4"/>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462"/>
    <w:rsid w:val="003769E5"/>
    <w:rsid w:val="00376C42"/>
    <w:rsid w:val="00376D86"/>
    <w:rsid w:val="0037703B"/>
    <w:rsid w:val="00377100"/>
    <w:rsid w:val="00377236"/>
    <w:rsid w:val="0037796A"/>
    <w:rsid w:val="003801C2"/>
    <w:rsid w:val="0038054E"/>
    <w:rsid w:val="003807A8"/>
    <w:rsid w:val="00380A53"/>
    <w:rsid w:val="00380C9E"/>
    <w:rsid w:val="003815E1"/>
    <w:rsid w:val="0038174A"/>
    <w:rsid w:val="0038240B"/>
    <w:rsid w:val="00382A1D"/>
    <w:rsid w:val="00383658"/>
    <w:rsid w:val="00383839"/>
    <w:rsid w:val="00383898"/>
    <w:rsid w:val="0038391D"/>
    <w:rsid w:val="00383ACB"/>
    <w:rsid w:val="00383CD2"/>
    <w:rsid w:val="00384274"/>
    <w:rsid w:val="00384DCC"/>
    <w:rsid w:val="00385020"/>
    <w:rsid w:val="003850EC"/>
    <w:rsid w:val="003852EA"/>
    <w:rsid w:val="0038692F"/>
    <w:rsid w:val="003869E4"/>
    <w:rsid w:val="0038708D"/>
    <w:rsid w:val="00387147"/>
    <w:rsid w:val="003874E5"/>
    <w:rsid w:val="0038767F"/>
    <w:rsid w:val="00387998"/>
    <w:rsid w:val="003907F7"/>
    <w:rsid w:val="003908D3"/>
    <w:rsid w:val="00391481"/>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B29"/>
    <w:rsid w:val="00395F31"/>
    <w:rsid w:val="003969B9"/>
    <w:rsid w:val="00396A1B"/>
    <w:rsid w:val="00396BD7"/>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739"/>
    <w:rsid w:val="003B28B7"/>
    <w:rsid w:val="003B3100"/>
    <w:rsid w:val="003B3B43"/>
    <w:rsid w:val="003B3D0F"/>
    <w:rsid w:val="003B3F9D"/>
    <w:rsid w:val="003B40CF"/>
    <w:rsid w:val="003B443B"/>
    <w:rsid w:val="003B4C16"/>
    <w:rsid w:val="003B4DF9"/>
    <w:rsid w:val="003B5491"/>
    <w:rsid w:val="003B5504"/>
    <w:rsid w:val="003B5716"/>
    <w:rsid w:val="003B59E4"/>
    <w:rsid w:val="003B5ADB"/>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7C7"/>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E8"/>
    <w:rsid w:val="003C5E33"/>
    <w:rsid w:val="003C5FA2"/>
    <w:rsid w:val="003C653B"/>
    <w:rsid w:val="003C65F0"/>
    <w:rsid w:val="003C6832"/>
    <w:rsid w:val="003C687A"/>
    <w:rsid w:val="003C69A3"/>
    <w:rsid w:val="003C6B2D"/>
    <w:rsid w:val="003C718E"/>
    <w:rsid w:val="003C736B"/>
    <w:rsid w:val="003C76E9"/>
    <w:rsid w:val="003C78EB"/>
    <w:rsid w:val="003C78FB"/>
    <w:rsid w:val="003D0867"/>
    <w:rsid w:val="003D1122"/>
    <w:rsid w:val="003D1287"/>
    <w:rsid w:val="003D141A"/>
    <w:rsid w:val="003D1518"/>
    <w:rsid w:val="003D1C17"/>
    <w:rsid w:val="003D21FD"/>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9C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8D6"/>
    <w:rsid w:val="003F3E30"/>
    <w:rsid w:val="003F48AF"/>
    <w:rsid w:val="003F4BAB"/>
    <w:rsid w:val="003F4DDF"/>
    <w:rsid w:val="003F4F0B"/>
    <w:rsid w:val="003F52B0"/>
    <w:rsid w:val="003F547F"/>
    <w:rsid w:val="003F614E"/>
    <w:rsid w:val="003F623D"/>
    <w:rsid w:val="003F6CF0"/>
    <w:rsid w:val="0040001A"/>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B9"/>
    <w:rsid w:val="0041003F"/>
    <w:rsid w:val="00410ACD"/>
    <w:rsid w:val="00410E81"/>
    <w:rsid w:val="00410F42"/>
    <w:rsid w:val="00410F5E"/>
    <w:rsid w:val="004112D3"/>
    <w:rsid w:val="0041135E"/>
    <w:rsid w:val="00411687"/>
    <w:rsid w:val="004117A6"/>
    <w:rsid w:val="0041180C"/>
    <w:rsid w:val="004125C6"/>
    <w:rsid w:val="00412718"/>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1D39"/>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6DB"/>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5E42"/>
    <w:rsid w:val="00436020"/>
    <w:rsid w:val="004360B6"/>
    <w:rsid w:val="004364A5"/>
    <w:rsid w:val="004365A9"/>
    <w:rsid w:val="00436A22"/>
    <w:rsid w:val="00436F57"/>
    <w:rsid w:val="004372F3"/>
    <w:rsid w:val="00437A9D"/>
    <w:rsid w:val="00440391"/>
    <w:rsid w:val="00440475"/>
    <w:rsid w:val="00440705"/>
    <w:rsid w:val="004407F7"/>
    <w:rsid w:val="00440840"/>
    <w:rsid w:val="004408BE"/>
    <w:rsid w:val="004411B8"/>
    <w:rsid w:val="00441237"/>
    <w:rsid w:val="00441A1C"/>
    <w:rsid w:val="00441D14"/>
    <w:rsid w:val="0044223C"/>
    <w:rsid w:val="00442468"/>
    <w:rsid w:val="00442484"/>
    <w:rsid w:val="004426FE"/>
    <w:rsid w:val="004427BF"/>
    <w:rsid w:val="004429A8"/>
    <w:rsid w:val="00442CA8"/>
    <w:rsid w:val="00443475"/>
    <w:rsid w:val="004435D7"/>
    <w:rsid w:val="00443729"/>
    <w:rsid w:val="004438C4"/>
    <w:rsid w:val="00443B11"/>
    <w:rsid w:val="00443FDB"/>
    <w:rsid w:val="004444AB"/>
    <w:rsid w:val="00444668"/>
    <w:rsid w:val="0044466E"/>
    <w:rsid w:val="0044475B"/>
    <w:rsid w:val="00444CAE"/>
    <w:rsid w:val="00445D59"/>
    <w:rsid w:val="00445E35"/>
    <w:rsid w:val="00445F8F"/>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14D0"/>
    <w:rsid w:val="0046250B"/>
    <w:rsid w:val="00462595"/>
    <w:rsid w:val="00462781"/>
    <w:rsid w:val="00462A55"/>
    <w:rsid w:val="00462BCF"/>
    <w:rsid w:val="00462FDB"/>
    <w:rsid w:val="004631D8"/>
    <w:rsid w:val="004633DA"/>
    <w:rsid w:val="0046359E"/>
    <w:rsid w:val="004639C1"/>
    <w:rsid w:val="00463FD6"/>
    <w:rsid w:val="0046426D"/>
    <w:rsid w:val="0046459D"/>
    <w:rsid w:val="00464E47"/>
    <w:rsid w:val="00465294"/>
    <w:rsid w:val="0046557C"/>
    <w:rsid w:val="004656C4"/>
    <w:rsid w:val="004657C9"/>
    <w:rsid w:val="00465A64"/>
    <w:rsid w:val="00465D1C"/>
    <w:rsid w:val="00465D4B"/>
    <w:rsid w:val="00465E29"/>
    <w:rsid w:val="00466005"/>
    <w:rsid w:val="0046623A"/>
    <w:rsid w:val="00466D40"/>
    <w:rsid w:val="00466E30"/>
    <w:rsid w:val="004672B1"/>
    <w:rsid w:val="0046736E"/>
    <w:rsid w:val="00467784"/>
    <w:rsid w:val="004678F1"/>
    <w:rsid w:val="00467BB5"/>
    <w:rsid w:val="00467D65"/>
    <w:rsid w:val="004703AC"/>
    <w:rsid w:val="0047078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930"/>
    <w:rsid w:val="0047790A"/>
    <w:rsid w:val="00477BCB"/>
    <w:rsid w:val="00477E40"/>
    <w:rsid w:val="00480259"/>
    <w:rsid w:val="00480337"/>
    <w:rsid w:val="004803BA"/>
    <w:rsid w:val="004804E1"/>
    <w:rsid w:val="0048068F"/>
    <w:rsid w:val="00480967"/>
    <w:rsid w:val="004809DF"/>
    <w:rsid w:val="00480A1E"/>
    <w:rsid w:val="00480BAF"/>
    <w:rsid w:val="00480FD0"/>
    <w:rsid w:val="004810CC"/>
    <w:rsid w:val="00481455"/>
    <w:rsid w:val="004814D6"/>
    <w:rsid w:val="00481BBE"/>
    <w:rsid w:val="00481C33"/>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1D4"/>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796"/>
    <w:rsid w:val="00495809"/>
    <w:rsid w:val="00495E12"/>
    <w:rsid w:val="00495E84"/>
    <w:rsid w:val="00496236"/>
    <w:rsid w:val="00496450"/>
    <w:rsid w:val="00497562"/>
    <w:rsid w:val="00497D47"/>
    <w:rsid w:val="00497FC5"/>
    <w:rsid w:val="004A04DD"/>
    <w:rsid w:val="004A0528"/>
    <w:rsid w:val="004A087A"/>
    <w:rsid w:val="004A088B"/>
    <w:rsid w:val="004A101A"/>
    <w:rsid w:val="004A1423"/>
    <w:rsid w:val="004A148B"/>
    <w:rsid w:val="004A2934"/>
    <w:rsid w:val="004A2B4D"/>
    <w:rsid w:val="004A2D8A"/>
    <w:rsid w:val="004A36EE"/>
    <w:rsid w:val="004A3797"/>
    <w:rsid w:val="004A40F2"/>
    <w:rsid w:val="004A45F9"/>
    <w:rsid w:val="004A4A3B"/>
    <w:rsid w:val="004A4F4D"/>
    <w:rsid w:val="004A506A"/>
    <w:rsid w:val="004A5FA9"/>
    <w:rsid w:val="004A61CA"/>
    <w:rsid w:val="004A6217"/>
    <w:rsid w:val="004A62D6"/>
    <w:rsid w:val="004A63EB"/>
    <w:rsid w:val="004A6BB5"/>
    <w:rsid w:val="004A6CD2"/>
    <w:rsid w:val="004A6D90"/>
    <w:rsid w:val="004A7031"/>
    <w:rsid w:val="004A746B"/>
    <w:rsid w:val="004A74F1"/>
    <w:rsid w:val="004A7AEE"/>
    <w:rsid w:val="004B090C"/>
    <w:rsid w:val="004B0BA4"/>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5E8"/>
    <w:rsid w:val="00500B8C"/>
    <w:rsid w:val="005012C5"/>
    <w:rsid w:val="00501628"/>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3CA"/>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299"/>
    <w:rsid w:val="0052136D"/>
    <w:rsid w:val="005215F0"/>
    <w:rsid w:val="00521CC2"/>
    <w:rsid w:val="005221E0"/>
    <w:rsid w:val="0052232E"/>
    <w:rsid w:val="00522397"/>
    <w:rsid w:val="00522998"/>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834"/>
    <w:rsid w:val="00533C9B"/>
    <w:rsid w:val="005342F7"/>
    <w:rsid w:val="00534597"/>
    <w:rsid w:val="0053469A"/>
    <w:rsid w:val="00534847"/>
    <w:rsid w:val="0053493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2F84"/>
    <w:rsid w:val="00543224"/>
    <w:rsid w:val="005432FA"/>
    <w:rsid w:val="00543390"/>
    <w:rsid w:val="00543CC6"/>
    <w:rsid w:val="00543F62"/>
    <w:rsid w:val="005443D7"/>
    <w:rsid w:val="005446F5"/>
    <w:rsid w:val="00544907"/>
    <w:rsid w:val="00544C69"/>
    <w:rsid w:val="0054525B"/>
    <w:rsid w:val="00545557"/>
    <w:rsid w:val="00545A2E"/>
    <w:rsid w:val="00545ECA"/>
    <w:rsid w:val="005465AB"/>
    <w:rsid w:val="00546B34"/>
    <w:rsid w:val="00546C2E"/>
    <w:rsid w:val="0054716E"/>
    <w:rsid w:val="00547189"/>
    <w:rsid w:val="005471DD"/>
    <w:rsid w:val="0054720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C5E"/>
    <w:rsid w:val="00553F76"/>
    <w:rsid w:val="00553FB2"/>
    <w:rsid w:val="00554076"/>
    <w:rsid w:val="00554AC9"/>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BEA"/>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D08"/>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DE6"/>
    <w:rsid w:val="00577F5C"/>
    <w:rsid w:val="005806E5"/>
    <w:rsid w:val="00581EB4"/>
    <w:rsid w:val="00581F80"/>
    <w:rsid w:val="0058251A"/>
    <w:rsid w:val="0058283F"/>
    <w:rsid w:val="00583151"/>
    <w:rsid w:val="00583894"/>
    <w:rsid w:val="00583C42"/>
    <w:rsid w:val="00583CBF"/>
    <w:rsid w:val="00583E44"/>
    <w:rsid w:val="00583FFA"/>
    <w:rsid w:val="00584083"/>
    <w:rsid w:val="005843B8"/>
    <w:rsid w:val="00584500"/>
    <w:rsid w:val="00585436"/>
    <w:rsid w:val="00585683"/>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0C"/>
    <w:rsid w:val="00596DF4"/>
    <w:rsid w:val="0059796F"/>
    <w:rsid w:val="005A0144"/>
    <w:rsid w:val="005A070A"/>
    <w:rsid w:val="005A0B26"/>
    <w:rsid w:val="005A0DD9"/>
    <w:rsid w:val="005A14E6"/>
    <w:rsid w:val="005A1BA8"/>
    <w:rsid w:val="005A1F9F"/>
    <w:rsid w:val="005A2186"/>
    <w:rsid w:val="005A2851"/>
    <w:rsid w:val="005A2A90"/>
    <w:rsid w:val="005A34E3"/>
    <w:rsid w:val="005A350C"/>
    <w:rsid w:val="005A3535"/>
    <w:rsid w:val="005A3909"/>
    <w:rsid w:val="005A4B84"/>
    <w:rsid w:val="005A4D1B"/>
    <w:rsid w:val="005A523C"/>
    <w:rsid w:val="005A57C6"/>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198"/>
    <w:rsid w:val="005B442E"/>
    <w:rsid w:val="005B4DBD"/>
    <w:rsid w:val="005B6571"/>
    <w:rsid w:val="005B68B3"/>
    <w:rsid w:val="005B6AFF"/>
    <w:rsid w:val="005B6C71"/>
    <w:rsid w:val="005B70A2"/>
    <w:rsid w:val="005B7AD1"/>
    <w:rsid w:val="005C0DCA"/>
    <w:rsid w:val="005C14BD"/>
    <w:rsid w:val="005C1875"/>
    <w:rsid w:val="005C1FEE"/>
    <w:rsid w:val="005C21E7"/>
    <w:rsid w:val="005C23B7"/>
    <w:rsid w:val="005C25EA"/>
    <w:rsid w:val="005C2600"/>
    <w:rsid w:val="005C267D"/>
    <w:rsid w:val="005C295E"/>
    <w:rsid w:val="005C2995"/>
    <w:rsid w:val="005C2B1A"/>
    <w:rsid w:val="005C2F07"/>
    <w:rsid w:val="005C3141"/>
    <w:rsid w:val="005C3597"/>
    <w:rsid w:val="005C3876"/>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012"/>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69A"/>
    <w:rsid w:val="005D192E"/>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D7F0C"/>
    <w:rsid w:val="005E0421"/>
    <w:rsid w:val="005E0559"/>
    <w:rsid w:val="005E0668"/>
    <w:rsid w:val="005E0B7F"/>
    <w:rsid w:val="005E0DF3"/>
    <w:rsid w:val="005E0E6C"/>
    <w:rsid w:val="005E1D28"/>
    <w:rsid w:val="005E1E77"/>
    <w:rsid w:val="005E25DA"/>
    <w:rsid w:val="005E2992"/>
    <w:rsid w:val="005E2AF7"/>
    <w:rsid w:val="005E336C"/>
    <w:rsid w:val="005E346F"/>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3E"/>
    <w:rsid w:val="005F02E1"/>
    <w:rsid w:val="005F02F1"/>
    <w:rsid w:val="005F0852"/>
    <w:rsid w:val="005F0962"/>
    <w:rsid w:val="005F09E6"/>
    <w:rsid w:val="005F0E0A"/>
    <w:rsid w:val="005F0E30"/>
    <w:rsid w:val="005F1C83"/>
    <w:rsid w:val="005F1E1A"/>
    <w:rsid w:val="005F1F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3F6C"/>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DC7"/>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6A79"/>
    <w:rsid w:val="00637086"/>
    <w:rsid w:val="006372A2"/>
    <w:rsid w:val="00637689"/>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4544"/>
    <w:rsid w:val="006457A5"/>
    <w:rsid w:val="00646958"/>
    <w:rsid w:val="00646DD0"/>
    <w:rsid w:val="00647210"/>
    <w:rsid w:val="006473A5"/>
    <w:rsid w:val="0064794B"/>
    <w:rsid w:val="00647B5A"/>
    <w:rsid w:val="00647C96"/>
    <w:rsid w:val="00647D9F"/>
    <w:rsid w:val="00647F42"/>
    <w:rsid w:val="0065000D"/>
    <w:rsid w:val="00650174"/>
    <w:rsid w:val="006501E2"/>
    <w:rsid w:val="006505CC"/>
    <w:rsid w:val="006509D6"/>
    <w:rsid w:val="00651476"/>
    <w:rsid w:val="006516AF"/>
    <w:rsid w:val="00651AEC"/>
    <w:rsid w:val="00651C21"/>
    <w:rsid w:val="0065214F"/>
    <w:rsid w:val="0065218E"/>
    <w:rsid w:val="00652354"/>
    <w:rsid w:val="00652941"/>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17"/>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8E6"/>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4A3"/>
    <w:rsid w:val="00674AA2"/>
    <w:rsid w:val="00674DAF"/>
    <w:rsid w:val="00674E6B"/>
    <w:rsid w:val="006750BA"/>
    <w:rsid w:val="00675509"/>
    <w:rsid w:val="006756B8"/>
    <w:rsid w:val="00675992"/>
    <w:rsid w:val="00675DCC"/>
    <w:rsid w:val="00675F1B"/>
    <w:rsid w:val="0067612B"/>
    <w:rsid w:val="00676933"/>
    <w:rsid w:val="00676A47"/>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0C87"/>
    <w:rsid w:val="00691932"/>
    <w:rsid w:val="00691B81"/>
    <w:rsid w:val="00691D1D"/>
    <w:rsid w:val="00692CF0"/>
    <w:rsid w:val="00692F64"/>
    <w:rsid w:val="006930D5"/>
    <w:rsid w:val="00693490"/>
    <w:rsid w:val="00693878"/>
    <w:rsid w:val="006939DA"/>
    <w:rsid w:val="00693A79"/>
    <w:rsid w:val="00693E86"/>
    <w:rsid w:val="00694012"/>
    <w:rsid w:val="006941E8"/>
    <w:rsid w:val="0069455B"/>
    <w:rsid w:val="0069473D"/>
    <w:rsid w:val="00694B3C"/>
    <w:rsid w:val="00694FA3"/>
    <w:rsid w:val="006957B1"/>
    <w:rsid w:val="00695E15"/>
    <w:rsid w:val="00696111"/>
    <w:rsid w:val="006961B7"/>
    <w:rsid w:val="0069687F"/>
    <w:rsid w:val="006968C3"/>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8B8"/>
    <w:rsid w:val="006B49F5"/>
    <w:rsid w:val="006B4B50"/>
    <w:rsid w:val="006B4B70"/>
    <w:rsid w:val="006B4F95"/>
    <w:rsid w:val="006B51F8"/>
    <w:rsid w:val="006B5DAA"/>
    <w:rsid w:val="006B5EC8"/>
    <w:rsid w:val="006B6680"/>
    <w:rsid w:val="006B6852"/>
    <w:rsid w:val="006B689F"/>
    <w:rsid w:val="006B6B26"/>
    <w:rsid w:val="006B73F9"/>
    <w:rsid w:val="006B7467"/>
    <w:rsid w:val="006B77AD"/>
    <w:rsid w:val="006B7841"/>
    <w:rsid w:val="006B78D6"/>
    <w:rsid w:val="006C0274"/>
    <w:rsid w:val="006C140F"/>
    <w:rsid w:val="006C15F0"/>
    <w:rsid w:val="006C1A39"/>
    <w:rsid w:val="006C1D31"/>
    <w:rsid w:val="006C2427"/>
    <w:rsid w:val="006C24F6"/>
    <w:rsid w:val="006C252F"/>
    <w:rsid w:val="006C2A85"/>
    <w:rsid w:val="006C2BE2"/>
    <w:rsid w:val="006C2EF9"/>
    <w:rsid w:val="006C2FB3"/>
    <w:rsid w:val="006C32FC"/>
    <w:rsid w:val="006C356E"/>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201B"/>
    <w:rsid w:val="006D2023"/>
    <w:rsid w:val="006D2625"/>
    <w:rsid w:val="006D29AE"/>
    <w:rsid w:val="006D2AB4"/>
    <w:rsid w:val="006D2CA2"/>
    <w:rsid w:val="006D2D7F"/>
    <w:rsid w:val="006D3972"/>
    <w:rsid w:val="006D4392"/>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E7AE7"/>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A66"/>
    <w:rsid w:val="006F5A76"/>
    <w:rsid w:val="006F5AB6"/>
    <w:rsid w:val="006F5AD6"/>
    <w:rsid w:val="006F5F90"/>
    <w:rsid w:val="006F61D7"/>
    <w:rsid w:val="006F6415"/>
    <w:rsid w:val="006F6E3D"/>
    <w:rsid w:val="006F6EAB"/>
    <w:rsid w:val="006F7279"/>
    <w:rsid w:val="006F7A70"/>
    <w:rsid w:val="0070019A"/>
    <w:rsid w:val="007001DA"/>
    <w:rsid w:val="00700436"/>
    <w:rsid w:val="007004CA"/>
    <w:rsid w:val="00700CBB"/>
    <w:rsid w:val="00700FF5"/>
    <w:rsid w:val="00701189"/>
    <w:rsid w:val="0070120F"/>
    <w:rsid w:val="0070126D"/>
    <w:rsid w:val="007017EB"/>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37D4E"/>
    <w:rsid w:val="00740052"/>
    <w:rsid w:val="007400E8"/>
    <w:rsid w:val="00740129"/>
    <w:rsid w:val="00740238"/>
    <w:rsid w:val="007402C3"/>
    <w:rsid w:val="00740494"/>
    <w:rsid w:val="00740AFD"/>
    <w:rsid w:val="00740BC3"/>
    <w:rsid w:val="00741046"/>
    <w:rsid w:val="007410AA"/>
    <w:rsid w:val="00741570"/>
    <w:rsid w:val="007416A3"/>
    <w:rsid w:val="00741AB6"/>
    <w:rsid w:val="00742EDD"/>
    <w:rsid w:val="007431A4"/>
    <w:rsid w:val="0074343D"/>
    <w:rsid w:val="00743F63"/>
    <w:rsid w:val="00744104"/>
    <w:rsid w:val="00744446"/>
    <w:rsid w:val="00744742"/>
    <w:rsid w:val="00744B5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578"/>
    <w:rsid w:val="00753688"/>
    <w:rsid w:val="00753E3E"/>
    <w:rsid w:val="00754477"/>
    <w:rsid w:val="00754B18"/>
    <w:rsid w:val="00754D17"/>
    <w:rsid w:val="00754ECB"/>
    <w:rsid w:val="00755188"/>
    <w:rsid w:val="0075532B"/>
    <w:rsid w:val="0075550B"/>
    <w:rsid w:val="00755BDF"/>
    <w:rsid w:val="007566BA"/>
    <w:rsid w:val="00756B7E"/>
    <w:rsid w:val="00756CF1"/>
    <w:rsid w:val="00756EEB"/>
    <w:rsid w:val="00756F19"/>
    <w:rsid w:val="007571CA"/>
    <w:rsid w:val="007575DF"/>
    <w:rsid w:val="0075778E"/>
    <w:rsid w:val="00757974"/>
    <w:rsid w:val="00757DC5"/>
    <w:rsid w:val="00757F82"/>
    <w:rsid w:val="007602FC"/>
    <w:rsid w:val="007615FB"/>
    <w:rsid w:val="0076191D"/>
    <w:rsid w:val="00761A77"/>
    <w:rsid w:val="007626AB"/>
    <w:rsid w:val="00762EBE"/>
    <w:rsid w:val="007631BF"/>
    <w:rsid w:val="007631D9"/>
    <w:rsid w:val="007631FF"/>
    <w:rsid w:val="00763638"/>
    <w:rsid w:val="007636B4"/>
    <w:rsid w:val="007637A7"/>
    <w:rsid w:val="007637D6"/>
    <w:rsid w:val="007639F7"/>
    <w:rsid w:val="00763C13"/>
    <w:rsid w:val="00763FFA"/>
    <w:rsid w:val="007642A9"/>
    <w:rsid w:val="0076517B"/>
    <w:rsid w:val="00765959"/>
    <w:rsid w:val="00765D9D"/>
    <w:rsid w:val="00766985"/>
    <w:rsid w:val="00766C69"/>
    <w:rsid w:val="00766F36"/>
    <w:rsid w:val="00767A22"/>
    <w:rsid w:val="00767B3E"/>
    <w:rsid w:val="00767C75"/>
    <w:rsid w:val="0077027E"/>
    <w:rsid w:val="00770379"/>
    <w:rsid w:val="00770433"/>
    <w:rsid w:val="007707A0"/>
    <w:rsid w:val="00770A6A"/>
    <w:rsid w:val="00770E25"/>
    <w:rsid w:val="00771077"/>
    <w:rsid w:val="00771842"/>
    <w:rsid w:val="00771858"/>
    <w:rsid w:val="00771EC8"/>
    <w:rsid w:val="007724BA"/>
    <w:rsid w:val="00772AF2"/>
    <w:rsid w:val="00772EB1"/>
    <w:rsid w:val="007731FC"/>
    <w:rsid w:val="007734B6"/>
    <w:rsid w:val="00773650"/>
    <w:rsid w:val="0077381A"/>
    <w:rsid w:val="0077398E"/>
    <w:rsid w:val="00773CFD"/>
    <w:rsid w:val="00773E39"/>
    <w:rsid w:val="00773E88"/>
    <w:rsid w:val="0077439B"/>
    <w:rsid w:val="007745B5"/>
    <w:rsid w:val="007747E8"/>
    <w:rsid w:val="00774904"/>
    <w:rsid w:val="00774C14"/>
    <w:rsid w:val="00774E92"/>
    <w:rsid w:val="0077546D"/>
    <w:rsid w:val="0077562E"/>
    <w:rsid w:val="00775764"/>
    <w:rsid w:val="00775786"/>
    <w:rsid w:val="00775A50"/>
    <w:rsid w:val="00775EAC"/>
    <w:rsid w:val="00775F47"/>
    <w:rsid w:val="007762FF"/>
    <w:rsid w:val="0077630D"/>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1B5"/>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7D7"/>
    <w:rsid w:val="007A2A09"/>
    <w:rsid w:val="007A2AB1"/>
    <w:rsid w:val="007A2F02"/>
    <w:rsid w:val="007A30B1"/>
    <w:rsid w:val="007A339E"/>
    <w:rsid w:val="007A356D"/>
    <w:rsid w:val="007A3822"/>
    <w:rsid w:val="007A39BA"/>
    <w:rsid w:val="007A3B0A"/>
    <w:rsid w:val="007A4A82"/>
    <w:rsid w:val="007A4F93"/>
    <w:rsid w:val="007A4FB6"/>
    <w:rsid w:val="007A520F"/>
    <w:rsid w:val="007A530B"/>
    <w:rsid w:val="007A537D"/>
    <w:rsid w:val="007A55AA"/>
    <w:rsid w:val="007A56E4"/>
    <w:rsid w:val="007A56FD"/>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26"/>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63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57D"/>
    <w:rsid w:val="007D0F53"/>
    <w:rsid w:val="007D11ED"/>
    <w:rsid w:val="007D1283"/>
    <w:rsid w:val="007D151C"/>
    <w:rsid w:val="007D1D94"/>
    <w:rsid w:val="007D2170"/>
    <w:rsid w:val="007D2616"/>
    <w:rsid w:val="007D2836"/>
    <w:rsid w:val="007D29F5"/>
    <w:rsid w:val="007D2BC3"/>
    <w:rsid w:val="007D2F1E"/>
    <w:rsid w:val="007D3437"/>
    <w:rsid w:val="007D3682"/>
    <w:rsid w:val="007D382E"/>
    <w:rsid w:val="007D3CE4"/>
    <w:rsid w:val="007D44BA"/>
    <w:rsid w:val="007D45E3"/>
    <w:rsid w:val="007D4601"/>
    <w:rsid w:val="007D46F7"/>
    <w:rsid w:val="007D4A47"/>
    <w:rsid w:val="007D4FF9"/>
    <w:rsid w:val="007D506C"/>
    <w:rsid w:val="007D5250"/>
    <w:rsid w:val="007D5937"/>
    <w:rsid w:val="007D59C9"/>
    <w:rsid w:val="007D5E31"/>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81E"/>
    <w:rsid w:val="007E4ADE"/>
    <w:rsid w:val="007E4B5E"/>
    <w:rsid w:val="007E4B86"/>
    <w:rsid w:val="007E4CA6"/>
    <w:rsid w:val="007E4CB2"/>
    <w:rsid w:val="007E4CE9"/>
    <w:rsid w:val="007E4D42"/>
    <w:rsid w:val="007E4FC7"/>
    <w:rsid w:val="007E552B"/>
    <w:rsid w:val="007E5F86"/>
    <w:rsid w:val="007E63B0"/>
    <w:rsid w:val="007E63E3"/>
    <w:rsid w:val="007E65A8"/>
    <w:rsid w:val="007E75A5"/>
    <w:rsid w:val="007E7685"/>
    <w:rsid w:val="007E7E22"/>
    <w:rsid w:val="007F079E"/>
    <w:rsid w:val="007F1457"/>
    <w:rsid w:val="007F1CB7"/>
    <w:rsid w:val="007F21F8"/>
    <w:rsid w:val="007F2232"/>
    <w:rsid w:val="007F22EC"/>
    <w:rsid w:val="007F245F"/>
    <w:rsid w:val="007F28C5"/>
    <w:rsid w:val="007F29E2"/>
    <w:rsid w:val="007F2E0E"/>
    <w:rsid w:val="007F3971"/>
    <w:rsid w:val="007F414D"/>
    <w:rsid w:val="007F41D1"/>
    <w:rsid w:val="007F4D6F"/>
    <w:rsid w:val="007F4DA5"/>
    <w:rsid w:val="007F502F"/>
    <w:rsid w:val="007F53AA"/>
    <w:rsid w:val="007F581A"/>
    <w:rsid w:val="007F5BB4"/>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1A8"/>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B5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74"/>
    <w:rsid w:val="008250F6"/>
    <w:rsid w:val="008256D6"/>
    <w:rsid w:val="0082576A"/>
    <w:rsid w:val="00825FD3"/>
    <w:rsid w:val="008260BA"/>
    <w:rsid w:val="00826BFD"/>
    <w:rsid w:val="00827092"/>
    <w:rsid w:val="0082710A"/>
    <w:rsid w:val="00827366"/>
    <w:rsid w:val="00827977"/>
    <w:rsid w:val="00827A68"/>
    <w:rsid w:val="008301B2"/>
    <w:rsid w:val="008306AF"/>
    <w:rsid w:val="00830875"/>
    <w:rsid w:val="00830EC9"/>
    <w:rsid w:val="008312E0"/>
    <w:rsid w:val="00831384"/>
    <w:rsid w:val="00831BEE"/>
    <w:rsid w:val="00831D36"/>
    <w:rsid w:val="00831DA4"/>
    <w:rsid w:val="00831E4B"/>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0F2"/>
    <w:rsid w:val="008414C0"/>
    <w:rsid w:val="00841751"/>
    <w:rsid w:val="00841867"/>
    <w:rsid w:val="00841E4A"/>
    <w:rsid w:val="008422EC"/>
    <w:rsid w:val="00842B04"/>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FC"/>
    <w:rsid w:val="00847359"/>
    <w:rsid w:val="00847A4A"/>
    <w:rsid w:val="00847DAB"/>
    <w:rsid w:val="00847E82"/>
    <w:rsid w:val="00850321"/>
    <w:rsid w:val="008505AA"/>
    <w:rsid w:val="0085064A"/>
    <w:rsid w:val="008519D8"/>
    <w:rsid w:val="00851B36"/>
    <w:rsid w:val="00851C51"/>
    <w:rsid w:val="00851E2C"/>
    <w:rsid w:val="008522D2"/>
    <w:rsid w:val="008524F1"/>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6A1"/>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DE8"/>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EF0"/>
    <w:rsid w:val="00881F95"/>
    <w:rsid w:val="00882F26"/>
    <w:rsid w:val="008831C0"/>
    <w:rsid w:val="0088321F"/>
    <w:rsid w:val="0088335C"/>
    <w:rsid w:val="00883415"/>
    <w:rsid w:val="008834C5"/>
    <w:rsid w:val="00883602"/>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925"/>
    <w:rsid w:val="00895B09"/>
    <w:rsid w:val="00895D8A"/>
    <w:rsid w:val="00895E48"/>
    <w:rsid w:val="008978A4"/>
    <w:rsid w:val="00897EE1"/>
    <w:rsid w:val="008A008C"/>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A7C3C"/>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368"/>
    <w:rsid w:val="008B5001"/>
    <w:rsid w:val="008B59EE"/>
    <w:rsid w:val="008B63C9"/>
    <w:rsid w:val="008B6925"/>
    <w:rsid w:val="008B6FDB"/>
    <w:rsid w:val="008B700A"/>
    <w:rsid w:val="008B71B5"/>
    <w:rsid w:val="008B7526"/>
    <w:rsid w:val="008B755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CD2"/>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2354"/>
    <w:rsid w:val="008D2B26"/>
    <w:rsid w:val="008D326D"/>
    <w:rsid w:val="008D3BEC"/>
    <w:rsid w:val="008D3C27"/>
    <w:rsid w:val="008D420E"/>
    <w:rsid w:val="008D48AF"/>
    <w:rsid w:val="008D4B3D"/>
    <w:rsid w:val="008D4CA9"/>
    <w:rsid w:val="008D5266"/>
    <w:rsid w:val="008D535D"/>
    <w:rsid w:val="008D564E"/>
    <w:rsid w:val="008D57C7"/>
    <w:rsid w:val="008D589C"/>
    <w:rsid w:val="008D5C72"/>
    <w:rsid w:val="008D5D05"/>
    <w:rsid w:val="008D5E09"/>
    <w:rsid w:val="008D6050"/>
    <w:rsid w:val="008D68C3"/>
    <w:rsid w:val="008D697D"/>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3D5C"/>
    <w:rsid w:val="008E4388"/>
    <w:rsid w:val="008E43D6"/>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E7EC3"/>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444"/>
    <w:rsid w:val="008F4C51"/>
    <w:rsid w:val="008F4D68"/>
    <w:rsid w:val="008F4E04"/>
    <w:rsid w:val="008F4F7D"/>
    <w:rsid w:val="008F5255"/>
    <w:rsid w:val="008F5261"/>
    <w:rsid w:val="008F5573"/>
    <w:rsid w:val="008F5667"/>
    <w:rsid w:val="008F5901"/>
    <w:rsid w:val="008F5EEB"/>
    <w:rsid w:val="008F685A"/>
    <w:rsid w:val="008F6A7E"/>
    <w:rsid w:val="008F6BA9"/>
    <w:rsid w:val="008F6D10"/>
    <w:rsid w:val="008F6E71"/>
    <w:rsid w:val="008F73C7"/>
    <w:rsid w:val="008F7612"/>
    <w:rsid w:val="00900053"/>
    <w:rsid w:val="009002CB"/>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9AC"/>
    <w:rsid w:val="00904D1D"/>
    <w:rsid w:val="009054F7"/>
    <w:rsid w:val="00905581"/>
    <w:rsid w:val="009055D3"/>
    <w:rsid w:val="00905693"/>
    <w:rsid w:val="00905B09"/>
    <w:rsid w:val="00905B13"/>
    <w:rsid w:val="00905B9C"/>
    <w:rsid w:val="00906A95"/>
    <w:rsid w:val="0090705B"/>
    <w:rsid w:val="00907076"/>
    <w:rsid w:val="00907166"/>
    <w:rsid w:val="009074AD"/>
    <w:rsid w:val="00910071"/>
    <w:rsid w:val="00910BF0"/>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85"/>
    <w:rsid w:val="00916DDD"/>
    <w:rsid w:val="0091758F"/>
    <w:rsid w:val="00917A4C"/>
    <w:rsid w:val="00917A67"/>
    <w:rsid w:val="00917DB2"/>
    <w:rsid w:val="00920678"/>
    <w:rsid w:val="00920947"/>
    <w:rsid w:val="00920DAF"/>
    <w:rsid w:val="00921157"/>
    <w:rsid w:val="00921C21"/>
    <w:rsid w:val="00922191"/>
    <w:rsid w:val="0092226E"/>
    <w:rsid w:val="00922469"/>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32D9"/>
    <w:rsid w:val="00933771"/>
    <w:rsid w:val="00933F8F"/>
    <w:rsid w:val="00934200"/>
    <w:rsid w:val="0093427C"/>
    <w:rsid w:val="009348FC"/>
    <w:rsid w:val="00935004"/>
    <w:rsid w:val="0093504F"/>
    <w:rsid w:val="0093517B"/>
    <w:rsid w:val="00935551"/>
    <w:rsid w:val="00935915"/>
    <w:rsid w:val="00935943"/>
    <w:rsid w:val="00936631"/>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1FA0"/>
    <w:rsid w:val="0094201E"/>
    <w:rsid w:val="0094215F"/>
    <w:rsid w:val="0094237F"/>
    <w:rsid w:val="0094269A"/>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A8D"/>
    <w:rsid w:val="00945F01"/>
    <w:rsid w:val="00946543"/>
    <w:rsid w:val="00946719"/>
    <w:rsid w:val="00946A34"/>
    <w:rsid w:val="00947988"/>
    <w:rsid w:val="00947A83"/>
    <w:rsid w:val="00947C72"/>
    <w:rsid w:val="00947CF2"/>
    <w:rsid w:val="00947E30"/>
    <w:rsid w:val="00947EE6"/>
    <w:rsid w:val="009507C2"/>
    <w:rsid w:val="00950AB3"/>
    <w:rsid w:val="00950BCA"/>
    <w:rsid w:val="00950F35"/>
    <w:rsid w:val="00952203"/>
    <w:rsid w:val="009523D7"/>
    <w:rsid w:val="00952691"/>
    <w:rsid w:val="00952DFE"/>
    <w:rsid w:val="009534E1"/>
    <w:rsid w:val="009536DF"/>
    <w:rsid w:val="009537A0"/>
    <w:rsid w:val="00953838"/>
    <w:rsid w:val="009539AE"/>
    <w:rsid w:val="00953A6E"/>
    <w:rsid w:val="00953FC7"/>
    <w:rsid w:val="009543CA"/>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F05"/>
    <w:rsid w:val="009739DD"/>
    <w:rsid w:val="009739F6"/>
    <w:rsid w:val="00973BFE"/>
    <w:rsid w:val="00973BFF"/>
    <w:rsid w:val="00973CD2"/>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4ED"/>
    <w:rsid w:val="009827C2"/>
    <w:rsid w:val="00982CFC"/>
    <w:rsid w:val="00982EE5"/>
    <w:rsid w:val="00982F70"/>
    <w:rsid w:val="0098313A"/>
    <w:rsid w:val="009831DC"/>
    <w:rsid w:val="0098399C"/>
    <w:rsid w:val="00983E91"/>
    <w:rsid w:val="009840D9"/>
    <w:rsid w:val="009841C6"/>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3C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3D34"/>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324"/>
    <w:rsid w:val="009B15F2"/>
    <w:rsid w:val="009B1A6F"/>
    <w:rsid w:val="009B1AA6"/>
    <w:rsid w:val="009B1DFB"/>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3F8"/>
    <w:rsid w:val="009C5630"/>
    <w:rsid w:val="009C5F29"/>
    <w:rsid w:val="009C622E"/>
    <w:rsid w:val="009C6744"/>
    <w:rsid w:val="009C6DB0"/>
    <w:rsid w:val="009D00C1"/>
    <w:rsid w:val="009D01E5"/>
    <w:rsid w:val="009D0744"/>
    <w:rsid w:val="009D0ABA"/>
    <w:rsid w:val="009D0D26"/>
    <w:rsid w:val="009D0ED6"/>
    <w:rsid w:val="009D0F71"/>
    <w:rsid w:val="009D11BE"/>
    <w:rsid w:val="009D1831"/>
    <w:rsid w:val="009D201E"/>
    <w:rsid w:val="009D2718"/>
    <w:rsid w:val="009D27E2"/>
    <w:rsid w:val="009D294A"/>
    <w:rsid w:val="009D299E"/>
    <w:rsid w:val="009D2EC8"/>
    <w:rsid w:val="009D2EDB"/>
    <w:rsid w:val="009D374B"/>
    <w:rsid w:val="009D3EC7"/>
    <w:rsid w:val="009D420C"/>
    <w:rsid w:val="009D4AB6"/>
    <w:rsid w:val="009D5C26"/>
    <w:rsid w:val="009D5CBB"/>
    <w:rsid w:val="009D60EF"/>
    <w:rsid w:val="009D617D"/>
    <w:rsid w:val="009D6335"/>
    <w:rsid w:val="009D6755"/>
    <w:rsid w:val="009D6B5A"/>
    <w:rsid w:val="009D7256"/>
    <w:rsid w:val="009D7303"/>
    <w:rsid w:val="009D79B3"/>
    <w:rsid w:val="009D7EB2"/>
    <w:rsid w:val="009D7F04"/>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2C0"/>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1A7"/>
    <w:rsid w:val="009F5384"/>
    <w:rsid w:val="009F5915"/>
    <w:rsid w:val="009F5C5E"/>
    <w:rsid w:val="009F5DFC"/>
    <w:rsid w:val="009F5E8B"/>
    <w:rsid w:val="009F65C8"/>
    <w:rsid w:val="009F66F6"/>
    <w:rsid w:val="009F68BC"/>
    <w:rsid w:val="009F6BD2"/>
    <w:rsid w:val="009F6E60"/>
    <w:rsid w:val="009F6F9F"/>
    <w:rsid w:val="009F748F"/>
    <w:rsid w:val="009F762A"/>
    <w:rsid w:val="00A0065B"/>
    <w:rsid w:val="00A00B3D"/>
    <w:rsid w:val="00A00DAB"/>
    <w:rsid w:val="00A00E64"/>
    <w:rsid w:val="00A01032"/>
    <w:rsid w:val="00A01199"/>
    <w:rsid w:val="00A014D9"/>
    <w:rsid w:val="00A01E11"/>
    <w:rsid w:val="00A0253F"/>
    <w:rsid w:val="00A02787"/>
    <w:rsid w:val="00A028E4"/>
    <w:rsid w:val="00A033DA"/>
    <w:rsid w:val="00A039D9"/>
    <w:rsid w:val="00A04476"/>
    <w:rsid w:val="00A04CFA"/>
    <w:rsid w:val="00A05730"/>
    <w:rsid w:val="00A057B8"/>
    <w:rsid w:val="00A059B7"/>
    <w:rsid w:val="00A059CF"/>
    <w:rsid w:val="00A05A99"/>
    <w:rsid w:val="00A060F8"/>
    <w:rsid w:val="00A06787"/>
    <w:rsid w:val="00A06F52"/>
    <w:rsid w:val="00A0756F"/>
    <w:rsid w:val="00A07627"/>
    <w:rsid w:val="00A077A7"/>
    <w:rsid w:val="00A10A56"/>
    <w:rsid w:val="00A11024"/>
    <w:rsid w:val="00A1125E"/>
    <w:rsid w:val="00A113C8"/>
    <w:rsid w:val="00A11619"/>
    <w:rsid w:val="00A11B39"/>
    <w:rsid w:val="00A11C34"/>
    <w:rsid w:val="00A12704"/>
    <w:rsid w:val="00A1276A"/>
    <w:rsid w:val="00A127A4"/>
    <w:rsid w:val="00A1302E"/>
    <w:rsid w:val="00A13637"/>
    <w:rsid w:val="00A13741"/>
    <w:rsid w:val="00A1375F"/>
    <w:rsid w:val="00A139BC"/>
    <w:rsid w:val="00A139D8"/>
    <w:rsid w:val="00A13AEE"/>
    <w:rsid w:val="00A1493B"/>
    <w:rsid w:val="00A14A4E"/>
    <w:rsid w:val="00A14E81"/>
    <w:rsid w:val="00A166EE"/>
    <w:rsid w:val="00A16CAA"/>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4C8"/>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6988"/>
    <w:rsid w:val="00A3731B"/>
    <w:rsid w:val="00A3797B"/>
    <w:rsid w:val="00A37C30"/>
    <w:rsid w:val="00A40452"/>
    <w:rsid w:val="00A40899"/>
    <w:rsid w:val="00A41149"/>
    <w:rsid w:val="00A41626"/>
    <w:rsid w:val="00A41A00"/>
    <w:rsid w:val="00A41AD6"/>
    <w:rsid w:val="00A41CEF"/>
    <w:rsid w:val="00A41F73"/>
    <w:rsid w:val="00A43056"/>
    <w:rsid w:val="00A430EB"/>
    <w:rsid w:val="00A435B3"/>
    <w:rsid w:val="00A43ED6"/>
    <w:rsid w:val="00A44157"/>
    <w:rsid w:val="00A4420D"/>
    <w:rsid w:val="00A44239"/>
    <w:rsid w:val="00A44768"/>
    <w:rsid w:val="00A44DC1"/>
    <w:rsid w:val="00A451FF"/>
    <w:rsid w:val="00A45495"/>
    <w:rsid w:val="00A45B07"/>
    <w:rsid w:val="00A45DBB"/>
    <w:rsid w:val="00A46150"/>
    <w:rsid w:val="00A46288"/>
    <w:rsid w:val="00A462EE"/>
    <w:rsid w:val="00A4647E"/>
    <w:rsid w:val="00A464E2"/>
    <w:rsid w:val="00A46840"/>
    <w:rsid w:val="00A468EC"/>
    <w:rsid w:val="00A471F3"/>
    <w:rsid w:val="00A476EF"/>
    <w:rsid w:val="00A47D62"/>
    <w:rsid w:val="00A506A9"/>
    <w:rsid w:val="00A50948"/>
    <w:rsid w:val="00A513A0"/>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9FA"/>
    <w:rsid w:val="00A56AE1"/>
    <w:rsid w:val="00A56B0B"/>
    <w:rsid w:val="00A5728C"/>
    <w:rsid w:val="00A57335"/>
    <w:rsid w:val="00A57AD7"/>
    <w:rsid w:val="00A57C21"/>
    <w:rsid w:val="00A57CBA"/>
    <w:rsid w:val="00A57EAE"/>
    <w:rsid w:val="00A57FA7"/>
    <w:rsid w:val="00A60512"/>
    <w:rsid w:val="00A60552"/>
    <w:rsid w:val="00A60B7A"/>
    <w:rsid w:val="00A61848"/>
    <w:rsid w:val="00A61905"/>
    <w:rsid w:val="00A61970"/>
    <w:rsid w:val="00A62001"/>
    <w:rsid w:val="00A6216D"/>
    <w:rsid w:val="00A624BE"/>
    <w:rsid w:val="00A62EAA"/>
    <w:rsid w:val="00A62F19"/>
    <w:rsid w:val="00A6338B"/>
    <w:rsid w:val="00A63567"/>
    <w:rsid w:val="00A635DE"/>
    <w:rsid w:val="00A63958"/>
    <w:rsid w:val="00A640E4"/>
    <w:rsid w:val="00A6429F"/>
    <w:rsid w:val="00A6457C"/>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687"/>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9744D"/>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ADD"/>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A7B38"/>
    <w:rsid w:val="00AB029A"/>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030"/>
    <w:rsid w:val="00AB412E"/>
    <w:rsid w:val="00AB41F6"/>
    <w:rsid w:val="00AB4965"/>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DC3"/>
    <w:rsid w:val="00AC1F74"/>
    <w:rsid w:val="00AC1FE1"/>
    <w:rsid w:val="00AC221C"/>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5E66"/>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664"/>
    <w:rsid w:val="00AD370C"/>
    <w:rsid w:val="00AD38BA"/>
    <w:rsid w:val="00AD3AEC"/>
    <w:rsid w:val="00AD43BD"/>
    <w:rsid w:val="00AD46D7"/>
    <w:rsid w:val="00AD48BB"/>
    <w:rsid w:val="00AD4ED0"/>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5F03"/>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AF7D8E"/>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AED"/>
    <w:rsid w:val="00B14DE5"/>
    <w:rsid w:val="00B1579E"/>
    <w:rsid w:val="00B15B20"/>
    <w:rsid w:val="00B15EF9"/>
    <w:rsid w:val="00B15F43"/>
    <w:rsid w:val="00B16010"/>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D5C"/>
    <w:rsid w:val="00B240D0"/>
    <w:rsid w:val="00B24307"/>
    <w:rsid w:val="00B244BD"/>
    <w:rsid w:val="00B24D9E"/>
    <w:rsid w:val="00B24DBF"/>
    <w:rsid w:val="00B252A8"/>
    <w:rsid w:val="00B2544D"/>
    <w:rsid w:val="00B255BF"/>
    <w:rsid w:val="00B257FC"/>
    <w:rsid w:val="00B2584E"/>
    <w:rsid w:val="00B259C8"/>
    <w:rsid w:val="00B25FF3"/>
    <w:rsid w:val="00B2622D"/>
    <w:rsid w:val="00B26233"/>
    <w:rsid w:val="00B2641F"/>
    <w:rsid w:val="00B26E6B"/>
    <w:rsid w:val="00B271AA"/>
    <w:rsid w:val="00B277B4"/>
    <w:rsid w:val="00B27D52"/>
    <w:rsid w:val="00B30207"/>
    <w:rsid w:val="00B3028F"/>
    <w:rsid w:val="00B3074B"/>
    <w:rsid w:val="00B3080F"/>
    <w:rsid w:val="00B3093D"/>
    <w:rsid w:val="00B30B2F"/>
    <w:rsid w:val="00B30B49"/>
    <w:rsid w:val="00B30F50"/>
    <w:rsid w:val="00B310EE"/>
    <w:rsid w:val="00B313B7"/>
    <w:rsid w:val="00B313ED"/>
    <w:rsid w:val="00B31734"/>
    <w:rsid w:val="00B31CAE"/>
    <w:rsid w:val="00B320FC"/>
    <w:rsid w:val="00B32425"/>
    <w:rsid w:val="00B324DB"/>
    <w:rsid w:val="00B32746"/>
    <w:rsid w:val="00B32C28"/>
    <w:rsid w:val="00B32CB6"/>
    <w:rsid w:val="00B32F8F"/>
    <w:rsid w:val="00B32FE2"/>
    <w:rsid w:val="00B331A3"/>
    <w:rsid w:val="00B3328C"/>
    <w:rsid w:val="00B33EC7"/>
    <w:rsid w:val="00B34C7B"/>
    <w:rsid w:val="00B351C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5C52"/>
    <w:rsid w:val="00B46087"/>
    <w:rsid w:val="00B4646E"/>
    <w:rsid w:val="00B467DF"/>
    <w:rsid w:val="00B468C5"/>
    <w:rsid w:val="00B469DB"/>
    <w:rsid w:val="00B47184"/>
    <w:rsid w:val="00B47701"/>
    <w:rsid w:val="00B478B5"/>
    <w:rsid w:val="00B479AE"/>
    <w:rsid w:val="00B479AF"/>
    <w:rsid w:val="00B47F2A"/>
    <w:rsid w:val="00B47FE5"/>
    <w:rsid w:val="00B50CE1"/>
    <w:rsid w:val="00B50DBE"/>
    <w:rsid w:val="00B512E2"/>
    <w:rsid w:val="00B5178F"/>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7D62"/>
    <w:rsid w:val="00B57E2A"/>
    <w:rsid w:val="00B57F87"/>
    <w:rsid w:val="00B57FE5"/>
    <w:rsid w:val="00B600B2"/>
    <w:rsid w:val="00B602BA"/>
    <w:rsid w:val="00B60AAD"/>
    <w:rsid w:val="00B61C6C"/>
    <w:rsid w:val="00B61EB7"/>
    <w:rsid w:val="00B61F85"/>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6729D"/>
    <w:rsid w:val="00B6770C"/>
    <w:rsid w:val="00B7008A"/>
    <w:rsid w:val="00B70468"/>
    <w:rsid w:val="00B7051B"/>
    <w:rsid w:val="00B70603"/>
    <w:rsid w:val="00B70BE2"/>
    <w:rsid w:val="00B70D5D"/>
    <w:rsid w:val="00B70DD0"/>
    <w:rsid w:val="00B70F43"/>
    <w:rsid w:val="00B70F88"/>
    <w:rsid w:val="00B71083"/>
    <w:rsid w:val="00B7130A"/>
    <w:rsid w:val="00B7136F"/>
    <w:rsid w:val="00B7142C"/>
    <w:rsid w:val="00B717EF"/>
    <w:rsid w:val="00B71D0B"/>
    <w:rsid w:val="00B72298"/>
    <w:rsid w:val="00B72EFD"/>
    <w:rsid w:val="00B72F8A"/>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BDD"/>
    <w:rsid w:val="00B81C6A"/>
    <w:rsid w:val="00B820BE"/>
    <w:rsid w:val="00B82286"/>
    <w:rsid w:val="00B82511"/>
    <w:rsid w:val="00B82550"/>
    <w:rsid w:val="00B827DF"/>
    <w:rsid w:val="00B827F4"/>
    <w:rsid w:val="00B82F91"/>
    <w:rsid w:val="00B83357"/>
    <w:rsid w:val="00B8359B"/>
    <w:rsid w:val="00B83895"/>
    <w:rsid w:val="00B83EF6"/>
    <w:rsid w:val="00B840D5"/>
    <w:rsid w:val="00B84311"/>
    <w:rsid w:val="00B8484A"/>
    <w:rsid w:val="00B84998"/>
    <w:rsid w:val="00B849A7"/>
    <w:rsid w:val="00B8508B"/>
    <w:rsid w:val="00B8513C"/>
    <w:rsid w:val="00B85167"/>
    <w:rsid w:val="00B85940"/>
    <w:rsid w:val="00B85A5E"/>
    <w:rsid w:val="00B861FC"/>
    <w:rsid w:val="00B86264"/>
    <w:rsid w:val="00B86DA3"/>
    <w:rsid w:val="00B873D0"/>
    <w:rsid w:val="00B87819"/>
    <w:rsid w:val="00B8792A"/>
    <w:rsid w:val="00B902E8"/>
    <w:rsid w:val="00B905B9"/>
    <w:rsid w:val="00B909D9"/>
    <w:rsid w:val="00B90BE6"/>
    <w:rsid w:val="00B90BF5"/>
    <w:rsid w:val="00B90F58"/>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1A"/>
    <w:rsid w:val="00B96B22"/>
    <w:rsid w:val="00B97192"/>
    <w:rsid w:val="00B97419"/>
    <w:rsid w:val="00B97504"/>
    <w:rsid w:val="00B97505"/>
    <w:rsid w:val="00B97883"/>
    <w:rsid w:val="00B97A0D"/>
    <w:rsid w:val="00B97F06"/>
    <w:rsid w:val="00BA00F3"/>
    <w:rsid w:val="00BA0A3E"/>
    <w:rsid w:val="00BA0ADD"/>
    <w:rsid w:val="00BA11A9"/>
    <w:rsid w:val="00BA1C82"/>
    <w:rsid w:val="00BA1E21"/>
    <w:rsid w:val="00BA20C4"/>
    <w:rsid w:val="00BA2445"/>
    <w:rsid w:val="00BA2582"/>
    <w:rsid w:val="00BA2597"/>
    <w:rsid w:val="00BA2714"/>
    <w:rsid w:val="00BA354D"/>
    <w:rsid w:val="00BA35C1"/>
    <w:rsid w:val="00BA3809"/>
    <w:rsid w:val="00BA3F63"/>
    <w:rsid w:val="00BA3FDA"/>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CCA"/>
    <w:rsid w:val="00BB4D21"/>
    <w:rsid w:val="00BB5218"/>
    <w:rsid w:val="00BB57A0"/>
    <w:rsid w:val="00BB5855"/>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944"/>
    <w:rsid w:val="00BC3A8A"/>
    <w:rsid w:val="00BC3F7E"/>
    <w:rsid w:val="00BC45B2"/>
    <w:rsid w:val="00BC45D8"/>
    <w:rsid w:val="00BC4729"/>
    <w:rsid w:val="00BC5246"/>
    <w:rsid w:val="00BC5257"/>
    <w:rsid w:val="00BC5979"/>
    <w:rsid w:val="00BC60FD"/>
    <w:rsid w:val="00BC6562"/>
    <w:rsid w:val="00BC6735"/>
    <w:rsid w:val="00BC7571"/>
    <w:rsid w:val="00BC770A"/>
    <w:rsid w:val="00BC7855"/>
    <w:rsid w:val="00BC7ED0"/>
    <w:rsid w:val="00BC7F24"/>
    <w:rsid w:val="00BD0542"/>
    <w:rsid w:val="00BD05CA"/>
    <w:rsid w:val="00BD0938"/>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A16"/>
    <w:rsid w:val="00BE6C6B"/>
    <w:rsid w:val="00BE6CA4"/>
    <w:rsid w:val="00BE7047"/>
    <w:rsid w:val="00BE709C"/>
    <w:rsid w:val="00BE764E"/>
    <w:rsid w:val="00BE7A84"/>
    <w:rsid w:val="00BE7C2A"/>
    <w:rsid w:val="00BE7D70"/>
    <w:rsid w:val="00BE7E7B"/>
    <w:rsid w:val="00BF03D4"/>
    <w:rsid w:val="00BF04BB"/>
    <w:rsid w:val="00BF05D3"/>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244"/>
    <w:rsid w:val="00C03747"/>
    <w:rsid w:val="00C03F7A"/>
    <w:rsid w:val="00C0486E"/>
    <w:rsid w:val="00C0499F"/>
    <w:rsid w:val="00C04CCB"/>
    <w:rsid w:val="00C051F7"/>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372"/>
    <w:rsid w:val="00C12449"/>
    <w:rsid w:val="00C125A7"/>
    <w:rsid w:val="00C12D95"/>
    <w:rsid w:val="00C130EA"/>
    <w:rsid w:val="00C13DE1"/>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16A"/>
    <w:rsid w:val="00C21460"/>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0EE3"/>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4F"/>
    <w:rsid w:val="00C44F4E"/>
    <w:rsid w:val="00C4548E"/>
    <w:rsid w:val="00C45C4C"/>
    <w:rsid w:val="00C4630A"/>
    <w:rsid w:val="00C4700C"/>
    <w:rsid w:val="00C475C9"/>
    <w:rsid w:val="00C47F0C"/>
    <w:rsid w:val="00C503ED"/>
    <w:rsid w:val="00C507F4"/>
    <w:rsid w:val="00C51A3E"/>
    <w:rsid w:val="00C51BDD"/>
    <w:rsid w:val="00C51DAF"/>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B6"/>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DDE"/>
    <w:rsid w:val="00C85EF1"/>
    <w:rsid w:val="00C85FDE"/>
    <w:rsid w:val="00C86B63"/>
    <w:rsid w:val="00C86D8E"/>
    <w:rsid w:val="00C86DC7"/>
    <w:rsid w:val="00C86DDC"/>
    <w:rsid w:val="00C87260"/>
    <w:rsid w:val="00C874FB"/>
    <w:rsid w:val="00C87924"/>
    <w:rsid w:val="00C9040D"/>
    <w:rsid w:val="00C90C6E"/>
    <w:rsid w:val="00C90C73"/>
    <w:rsid w:val="00C90CA5"/>
    <w:rsid w:val="00C90DF2"/>
    <w:rsid w:val="00C90E6D"/>
    <w:rsid w:val="00C917C7"/>
    <w:rsid w:val="00C919C5"/>
    <w:rsid w:val="00C91E7D"/>
    <w:rsid w:val="00C92579"/>
    <w:rsid w:val="00C92C93"/>
    <w:rsid w:val="00C92D0B"/>
    <w:rsid w:val="00C92FBA"/>
    <w:rsid w:val="00C92FC4"/>
    <w:rsid w:val="00C9333A"/>
    <w:rsid w:val="00C934EE"/>
    <w:rsid w:val="00C93FD5"/>
    <w:rsid w:val="00C94733"/>
    <w:rsid w:val="00C94744"/>
    <w:rsid w:val="00C947EE"/>
    <w:rsid w:val="00C951F6"/>
    <w:rsid w:val="00C9571F"/>
    <w:rsid w:val="00C95979"/>
    <w:rsid w:val="00C95B7B"/>
    <w:rsid w:val="00C967C2"/>
    <w:rsid w:val="00CA0E4C"/>
    <w:rsid w:val="00CA0FFF"/>
    <w:rsid w:val="00CA1AF4"/>
    <w:rsid w:val="00CA217B"/>
    <w:rsid w:val="00CA2D89"/>
    <w:rsid w:val="00CA328C"/>
    <w:rsid w:val="00CA341F"/>
    <w:rsid w:val="00CA3F7D"/>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5F26"/>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706"/>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868"/>
    <w:rsid w:val="00CE094D"/>
    <w:rsid w:val="00CE0EA7"/>
    <w:rsid w:val="00CE0F74"/>
    <w:rsid w:val="00CE100B"/>
    <w:rsid w:val="00CE128B"/>
    <w:rsid w:val="00CE14A0"/>
    <w:rsid w:val="00CE1AA5"/>
    <w:rsid w:val="00CE1B66"/>
    <w:rsid w:val="00CE1C3C"/>
    <w:rsid w:val="00CE1D27"/>
    <w:rsid w:val="00CE1F74"/>
    <w:rsid w:val="00CE26C2"/>
    <w:rsid w:val="00CE27A4"/>
    <w:rsid w:val="00CE2813"/>
    <w:rsid w:val="00CE2884"/>
    <w:rsid w:val="00CE3281"/>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67"/>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AD0"/>
    <w:rsid w:val="00D02D65"/>
    <w:rsid w:val="00D0320A"/>
    <w:rsid w:val="00D034AE"/>
    <w:rsid w:val="00D03C07"/>
    <w:rsid w:val="00D03D86"/>
    <w:rsid w:val="00D041DB"/>
    <w:rsid w:val="00D0438F"/>
    <w:rsid w:val="00D04C16"/>
    <w:rsid w:val="00D04C35"/>
    <w:rsid w:val="00D04E1C"/>
    <w:rsid w:val="00D0581F"/>
    <w:rsid w:val="00D060F4"/>
    <w:rsid w:val="00D06221"/>
    <w:rsid w:val="00D063EF"/>
    <w:rsid w:val="00D06F97"/>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C14"/>
    <w:rsid w:val="00D24EF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902"/>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4FE3"/>
    <w:rsid w:val="00D551E9"/>
    <w:rsid w:val="00D5530D"/>
    <w:rsid w:val="00D555D8"/>
    <w:rsid w:val="00D55B77"/>
    <w:rsid w:val="00D55C2F"/>
    <w:rsid w:val="00D55F69"/>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CD2"/>
    <w:rsid w:val="00D632B7"/>
    <w:rsid w:val="00D64204"/>
    <w:rsid w:val="00D642C4"/>
    <w:rsid w:val="00D6540E"/>
    <w:rsid w:val="00D65AEB"/>
    <w:rsid w:val="00D6610B"/>
    <w:rsid w:val="00D66DEF"/>
    <w:rsid w:val="00D66EEC"/>
    <w:rsid w:val="00D67464"/>
    <w:rsid w:val="00D67770"/>
    <w:rsid w:val="00D6792C"/>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B2"/>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12BF"/>
    <w:rsid w:val="00D816D4"/>
    <w:rsid w:val="00D8180F"/>
    <w:rsid w:val="00D8217E"/>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4EB"/>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2CD9"/>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3A0"/>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7675"/>
    <w:rsid w:val="00DA7E3E"/>
    <w:rsid w:val="00DA7E7C"/>
    <w:rsid w:val="00DB0115"/>
    <w:rsid w:val="00DB07A9"/>
    <w:rsid w:val="00DB0A64"/>
    <w:rsid w:val="00DB0C30"/>
    <w:rsid w:val="00DB0ED9"/>
    <w:rsid w:val="00DB1618"/>
    <w:rsid w:val="00DB1878"/>
    <w:rsid w:val="00DB1B18"/>
    <w:rsid w:val="00DB1F38"/>
    <w:rsid w:val="00DB20B1"/>
    <w:rsid w:val="00DB26B9"/>
    <w:rsid w:val="00DB2967"/>
    <w:rsid w:val="00DB29D7"/>
    <w:rsid w:val="00DB2C3C"/>
    <w:rsid w:val="00DB2C8A"/>
    <w:rsid w:val="00DB33F8"/>
    <w:rsid w:val="00DB36E9"/>
    <w:rsid w:val="00DB38FF"/>
    <w:rsid w:val="00DB3DDC"/>
    <w:rsid w:val="00DB4197"/>
    <w:rsid w:val="00DB4FA7"/>
    <w:rsid w:val="00DB5EC6"/>
    <w:rsid w:val="00DB63E0"/>
    <w:rsid w:val="00DB63FB"/>
    <w:rsid w:val="00DB6554"/>
    <w:rsid w:val="00DB70F1"/>
    <w:rsid w:val="00DB74C7"/>
    <w:rsid w:val="00DB7976"/>
    <w:rsid w:val="00DB7A3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E2E"/>
    <w:rsid w:val="00DC70DE"/>
    <w:rsid w:val="00DC746F"/>
    <w:rsid w:val="00DC7579"/>
    <w:rsid w:val="00DC76FF"/>
    <w:rsid w:val="00DC79CF"/>
    <w:rsid w:val="00DC7B79"/>
    <w:rsid w:val="00DC7F94"/>
    <w:rsid w:val="00DC7FA7"/>
    <w:rsid w:val="00DD022B"/>
    <w:rsid w:val="00DD0A94"/>
    <w:rsid w:val="00DD0D57"/>
    <w:rsid w:val="00DD151A"/>
    <w:rsid w:val="00DD199A"/>
    <w:rsid w:val="00DD1CC3"/>
    <w:rsid w:val="00DD1F1E"/>
    <w:rsid w:val="00DD242C"/>
    <w:rsid w:val="00DD24E8"/>
    <w:rsid w:val="00DD25B7"/>
    <w:rsid w:val="00DD25E1"/>
    <w:rsid w:val="00DD26E4"/>
    <w:rsid w:val="00DD298D"/>
    <w:rsid w:val="00DD2B60"/>
    <w:rsid w:val="00DD2BC1"/>
    <w:rsid w:val="00DD3673"/>
    <w:rsid w:val="00DD38DE"/>
    <w:rsid w:val="00DD3ACD"/>
    <w:rsid w:val="00DD463E"/>
    <w:rsid w:val="00DD4AC3"/>
    <w:rsid w:val="00DD4C4C"/>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2A10"/>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5D9"/>
    <w:rsid w:val="00DF1C5A"/>
    <w:rsid w:val="00DF1C97"/>
    <w:rsid w:val="00DF1D8C"/>
    <w:rsid w:val="00DF280F"/>
    <w:rsid w:val="00DF2858"/>
    <w:rsid w:val="00DF2862"/>
    <w:rsid w:val="00DF2D90"/>
    <w:rsid w:val="00DF306F"/>
    <w:rsid w:val="00DF317C"/>
    <w:rsid w:val="00DF336E"/>
    <w:rsid w:val="00DF3718"/>
    <w:rsid w:val="00DF3808"/>
    <w:rsid w:val="00DF3AE3"/>
    <w:rsid w:val="00DF4136"/>
    <w:rsid w:val="00DF41E9"/>
    <w:rsid w:val="00DF46FC"/>
    <w:rsid w:val="00DF4780"/>
    <w:rsid w:val="00DF4CD2"/>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C9"/>
    <w:rsid w:val="00E003F7"/>
    <w:rsid w:val="00E00505"/>
    <w:rsid w:val="00E00B94"/>
    <w:rsid w:val="00E00DCC"/>
    <w:rsid w:val="00E00FC0"/>
    <w:rsid w:val="00E01355"/>
    <w:rsid w:val="00E01B94"/>
    <w:rsid w:val="00E01D16"/>
    <w:rsid w:val="00E0257F"/>
    <w:rsid w:val="00E028E3"/>
    <w:rsid w:val="00E02F72"/>
    <w:rsid w:val="00E03B27"/>
    <w:rsid w:val="00E040ED"/>
    <w:rsid w:val="00E0431A"/>
    <w:rsid w:val="00E044F7"/>
    <w:rsid w:val="00E04F07"/>
    <w:rsid w:val="00E0504C"/>
    <w:rsid w:val="00E052DF"/>
    <w:rsid w:val="00E05879"/>
    <w:rsid w:val="00E05A73"/>
    <w:rsid w:val="00E05B52"/>
    <w:rsid w:val="00E0755D"/>
    <w:rsid w:val="00E07710"/>
    <w:rsid w:val="00E10942"/>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DF6"/>
    <w:rsid w:val="00E27668"/>
    <w:rsid w:val="00E27E55"/>
    <w:rsid w:val="00E27EEF"/>
    <w:rsid w:val="00E30676"/>
    <w:rsid w:val="00E309E9"/>
    <w:rsid w:val="00E30B7B"/>
    <w:rsid w:val="00E30C45"/>
    <w:rsid w:val="00E314AF"/>
    <w:rsid w:val="00E314FE"/>
    <w:rsid w:val="00E31FA6"/>
    <w:rsid w:val="00E32053"/>
    <w:rsid w:val="00E3275E"/>
    <w:rsid w:val="00E328E4"/>
    <w:rsid w:val="00E32ADE"/>
    <w:rsid w:val="00E32AF2"/>
    <w:rsid w:val="00E32D65"/>
    <w:rsid w:val="00E32EC8"/>
    <w:rsid w:val="00E33726"/>
    <w:rsid w:val="00E33D93"/>
    <w:rsid w:val="00E33DBF"/>
    <w:rsid w:val="00E33E6D"/>
    <w:rsid w:val="00E3421B"/>
    <w:rsid w:val="00E34344"/>
    <w:rsid w:val="00E3462C"/>
    <w:rsid w:val="00E346B1"/>
    <w:rsid w:val="00E34897"/>
    <w:rsid w:val="00E34C8A"/>
    <w:rsid w:val="00E34EF4"/>
    <w:rsid w:val="00E35272"/>
    <w:rsid w:val="00E3533C"/>
    <w:rsid w:val="00E36139"/>
    <w:rsid w:val="00E36260"/>
    <w:rsid w:val="00E37269"/>
    <w:rsid w:val="00E3749A"/>
    <w:rsid w:val="00E378BD"/>
    <w:rsid w:val="00E37C88"/>
    <w:rsid w:val="00E37D1E"/>
    <w:rsid w:val="00E4075E"/>
    <w:rsid w:val="00E41222"/>
    <w:rsid w:val="00E4127D"/>
    <w:rsid w:val="00E41454"/>
    <w:rsid w:val="00E41605"/>
    <w:rsid w:val="00E4192D"/>
    <w:rsid w:val="00E41A1C"/>
    <w:rsid w:val="00E41CAF"/>
    <w:rsid w:val="00E422A0"/>
    <w:rsid w:val="00E42331"/>
    <w:rsid w:val="00E42905"/>
    <w:rsid w:val="00E42F0C"/>
    <w:rsid w:val="00E42F1E"/>
    <w:rsid w:val="00E43258"/>
    <w:rsid w:val="00E433F5"/>
    <w:rsid w:val="00E4424C"/>
    <w:rsid w:val="00E44599"/>
    <w:rsid w:val="00E44AD4"/>
    <w:rsid w:val="00E44C26"/>
    <w:rsid w:val="00E452CD"/>
    <w:rsid w:val="00E45398"/>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4013"/>
    <w:rsid w:val="00E5460E"/>
    <w:rsid w:val="00E548AB"/>
    <w:rsid w:val="00E550ED"/>
    <w:rsid w:val="00E55478"/>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039"/>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86F"/>
    <w:rsid w:val="00E65D1E"/>
    <w:rsid w:val="00E65E3A"/>
    <w:rsid w:val="00E66083"/>
    <w:rsid w:val="00E66C38"/>
    <w:rsid w:val="00E6742C"/>
    <w:rsid w:val="00E675DD"/>
    <w:rsid w:val="00E676A4"/>
    <w:rsid w:val="00E67DC4"/>
    <w:rsid w:val="00E701E7"/>
    <w:rsid w:val="00E7065A"/>
    <w:rsid w:val="00E70A61"/>
    <w:rsid w:val="00E70D08"/>
    <w:rsid w:val="00E71060"/>
    <w:rsid w:val="00E71075"/>
    <w:rsid w:val="00E710E2"/>
    <w:rsid w:val="00E71201"/>
    <w:rsid w:val="00E712A7"/>
    <w:rsid w:val="00E7146A"/>
    <w:rsid w:val="00E714FC"/>
    <w:rsid w:val="00E7163C"/>
    <w:rsid w:val="00E71A52"/>
    <w:rsid w:val="00E72105"/>
    <w:rsid w:val="00E72B1C"/>
    <w:rsid w:val="00E72C63"/>
    <w:rsid w:val="00E72CA4"/>
    <w:rsid w:val="00E72D88"/>
    <w:rsid w:val="00E73552"/>
    <w:rsid w:val="00E736AA"/>
    <w:rsid w:val="00E73A3B"/>
    <w:rsid w:val="00E73D0C"/>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8CF"/>
    <w:rsid w:val="00E85C0F"/>
    <w:rsid w:val="00E85E6E"/>
    <w:rsid w:val="00E8663E"/>
    <w:rsid w:val="00E8666F"/>
    <w:rsid w:val="00E8669A"/>
    <w:rsid w:val="00E86728"/>
    <w:rsid w:val="00E86A30"/>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4E"/>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6E41"/>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125"/>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53D"/>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5F3"/>
    <w:rsid w:val="00F02687"/>
    <w:rsid w:val="00F02ADE"/>
    <w:rsid w:val="00F03506"/>
    <w:rsid w:val="00F0389E"/>
    <w:rsid w:val="00F03AB4"/>
    <w:rsid w:val="00F03ADD"/>
    <w:rsid w:val="00F043A0"/>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4032"/>
    <w:rsid w:val="00F25009"/>
    <w:rsid w:val="00F25738"/>
    <w:rsid w:val="00F25A0E"/>
    <w:rsid w:val="00F25E75"/>
    <w:rsid w:val="00F261E6"/>
    <w:rsid w:val="00F26592"/>
    <w:rsid w:val="00F265EC"/>
    <w:rsid w:val="00F266B1"/>
    <w:rsid w:val="00F26CDA"/>
    <w:rsid w:val="00F27831"/>
    <w:rsid w:val="00F27900"/>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6BF6"/>
    <w:rsid w:val="00F3712D"/>
    <w:rsid w:val="00F37384"/>
    <w:rsid w:val="00F37412"/>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324C"/>
    <w:rsid w:val="00F436E8"/>
    <w:rsid w:val="00F4388B"/>
    <w:rsid w:val="00F43AFE"/>
    <w:rsid w:val="00F444E2"/>
    <w:rsid w:val="00F4485A"/>
    <w:rsid w:val="00F44AF6"/>
    <w:rsid w:val="00F44BFC"/>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3B"/>
    <w:rsid w:val="00F50745"/>
    <w:rsid w:val="00F50D16"/>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9D7"/>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ED7"/>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789"/>
    <w:rsid w:val="00F71B34"/>
    <w:rsid w:val="00F71D98"/>
    <w:rsid w:val="00F71FE6"/>
    <w:rsid w:val="00F7200F"/>
    <w:rsid w:val="00F72DA0"/>
    <w:rsid w:val="00F72E59"/>
    <w:rsid w:val="00F73129"/>
    <w:rsid w:val="00F738F5"/>
    <w:rsid w:val="00F739F9"/>
    <w:rsid w:val="00F741BE"/>
    <w:rsid w:val="00F745D1"/>
    <w:rsid w:val="00F746AD"/>
    <w:rsid w:val="00F74E4E"/>
    <w:rsid w:val="00F74FF2"/>
    <w:rsid w:val="00F752BF"/>
    <w:rsid w:val="00F75600"/>
    <w:rsid w:val="00F757B3"/>
    <w:rsid w:val="00F75C16"/>
    <w:rsid w:val="00F75F32"/>
    <w:rsid w:val="00F761C2"/>
    <w:rsid w:val="00F76419"/>
    <w:rsid w:val="00F76780"/>
    <w:rsid w:val="00F76EC7"/>
    <w:rsid w:val="00F773B2"/>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0E3"/>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5ED8"/>
    <w:rsid w:val="00FA63EC"/>
    <w:rsid w:val="00FA69CB"/>
    <w:rsid w:val="00FA6EF0"/>
    <w:rsid w:val="00FA714F"/>
    <w:rsid w:val="00FA74BA"/>
    <w:rsid w:val="00FA7B36"/>
    <w:rsid w:val="00FA7DEB"/>
    <w:rsid w:val="00FB0039"/>
    <w:rsid w:val="00FB06DA"/>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A05"/>
    <w:rsid w:val="00FB7BC0"/>
    <w:rsid w:val="00FB7D7B"/>
    <w:rsid w:val="00FC013D"/>
    <w:rsid w:val="00FC09B1"/>
    <w:rsid w:val="00FC0D3F"/>
    <w:rsid w:val="00FC0D78"/>
    <w:rsid w:val="00FC157F"/>
    <w:rsid w:val="00FC1687"/>
    <w:rsid w:val="00FC2361"/>
    <w:rsid w:val="00FC2806"/>
    <w:rsid w:val="00FC28DB"/>
    <w:rsid w:val="00FC2D98"/>
    <w:rsid w:val="00FC306C"/>
    <w:rsid w:val="00FC3263"/>
    <w:rsid w:val="00FC37AD"/>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56"/>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435E"/>
    <w:rsid w:val="00FE435F"/>
    <w:rsid w:val="00FE49AC"/>
    <w:rsid w:val="00FE4EC9"/>
    <w:rsid w:val="00FE4FB6"/>
    <w:rsid w:val="00FE4FE2"/>
    <w:rsid w:val="00FE5042"/>
    <w:rsid w:val="00FE551E"/>
    <w:rsid w:val="00FE556C"/>
    <w:rsid w:val="00FE5D5D"/>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 w:val="31D3E09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85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6F6E3D"/>
    <w:rPr>
      <w:color w:val="605E5C"/>
      <w:shd w:val="clear" w:color="auto" w:fill="E1DFDD"/>
    </w:rPr>
  </w:style>
  <w:style w:type="table" w:customStyle="1" w:styleId="Tablaconcuadrcula11112131">
    <w:name w:val="Tabla con cuadrícula11112131"/>
    <w:basedOn w:val="Tablanormal"/>
    <w:uiPriority w:val="39"/>
    <w:rsid w:val="007871B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5">
    <w:name w:val="Mención sin resolver15"/>
    <w:basedOn w:val="Fuentedeprrafopredeter"/>
    <w:uiPriority w:val="99"/>
    <w:semiHidden/>
    <w:unhideWhenUsed/>
    <w:rsid w:val="00C92579"/>
    <w:rPr>
      <w:color w:val="605E5C"/>
      <w:shd w:val="clear" w:color="auto" w:fill="E1DFDD"/>
    </w:rPr>
  </w:style>
  <w:style w:type="table" w:customStyle="1" w:styleId="Tablaconcuadrcula11112132">
    <w:name w:val="Tabla con cuadrícula11112132"/>
    <w:basedOn w:val="Tablanormal"/>
    <w:uiPriority w:val="39"/>
    <w:rsid w:val="00191E58"/>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023081">
      <w:bodyDiv w:val="1"/>
      <w:marLeft w:val="0"/>
      <w:marRight w:val="0"/>
      <w:marTop w:val="0"/>
      <w:marBottom w:val="0"/>
      <w:divBdr>
        <w:top w:val="none" w:sz="0" w:space="0" w:color="auto"/>
        <w:left w:val="none" w:sz="0" w:space="0" w:color="auto"/>
        <w:bottom w:val="none" w:sz="0" w:space="0" w:color="auto"/>
        <w:right w:val="none" w:sz="0" w:space="0" w:color="auto"/>
      </w:divBdr>
      <w:divsChild>
        <w:div w:id="674844911">
          <w:marLeft w:val="0"/>
          <w:marRight w:val="0"/>
          <w:marTop w:val="0"/>
          <w:marBottom w:val="0"/>
          <w:divBdr>
            <w:top w:val="none" w:sz="0" w:space="0" w:color="auto"/>
            <w:left w:val="none" w:sz="0" w:space="0" w:color="auto"/>
            <w:bottom w:val="none" w:sz="0" w:space="0" w:color="auto"/>
            <w:right w:val="none" w:sz="0" w:space="0" w:color="auto"/>
          </w:divBdr>
        </w:div>
        <w:div w:id="1861311618">
          <w:marLeft w:val="0"/>
          <w:marRight w:val="0"/>
          <w:marTop w:val="0"/>
          <w:marBottom w:val="0"/>
          <w:divBdr>
            <w:top w:val="none" w:sz="0" w:space="0" w:color="auto"/>
            <w:left w:val="none" w:sz="0" w:space="0" w:color="auto"/>
            <w:bottom w:val="none" w:sz="0" w:space="0" w:color="auto"/>
            <w:right w:val="none" w:sz="0" w:space="0" w:color="auto"/>
          </w:divBdr>
        </w:div>
        <w:div w:id="81924737">
          <w:marLeft w:val="0"/>
          <w:marRight w:val="0"/>
          <w:marTop w:val="0"/>
          <w:marBottom w:val="0"/>
          <w:divBdr>
            <w:top w:val="none" w:sz="0" w:space="0" w:color="auto"/>
            <w:left w:val="none" w:sz="0" w:space="0" w:color="auto"/>
            <w:bottom w:val="none" w:sz="0" w:space="0" w:color="auto"/>
            <w:right w:val="none" w:sz="0" w:space="0" w:color="auto"/>
          </w:divBdr>
        </w:div>
        <w:div w:id="1526362230">
          <w:marLeft w:val="0"/>
          <w:marRight w:val="0"/>
          <w:marTop w:val="0"/>
          <w:marBottom w:val="0"/>
          <w:divBdr>
            <w:top w:val="none" w:sz="0" w:space="0" w:color="auto"/>
            <w:left w:val="none" w:sz="0" w:space="0" w:color="auto"/>
            <w:bottom w:val="none" w:sz="0" w:space="0" w:color="auto"/>
            <w:right w:val="none" w:sz="0" w:space="0" w:color="auto"/>
          </w:divBdr>
        </w:div>
        <w:div w:id="373894905">
          <w:marLeft w:val="0"/>
          <w:marRight w:val="0"/>
          <w:marTop w:val="0"/>
          <w:marBottom w:val="0"/>
          <w:divBdr>
            <w:top w:val="none" w:sz="0" w:space="0" w:color="auto"/>
            <w:left w:val="none" w:sz="0" w:space="0" w:color="auto"/>
            <w:bottom w:val="none" w:sz="0" w:space="0" w:color="auto"/>
            <w:right w:val="none" w:sz="0" w:space="0" w:color="auto"/>
          </w:divBdr>
        </w:div>
        <w:div w:id="402803537">
          <w:marLeft w:val="0"/>
          <w:marRight w:val="0"/>
          <w:marTop w:val="0"/>
          <w:marBottom w:val="0"/>
          <w:divBdr>
            <w:top w:val="none" w:sz="0" w:space="0" w:color="auto"/>
            <w:left w:val="none" w:sz="0" w:space="0" w:color="auto"/>
            <w:bottom w:val="none" w:sz="0" w:space="0" w:color="auto"/>
            <w:right w:val="none" w:sz="0" w:space="0" w:color="auto"/>
          </w:divBdr>
        </w:div>
        <w:div w:id="214851248">
          <w:marLeft w:val="0"/>
          <w:marRight w:val="0"/>
          <w:marTop w:val="0"/>
          <w:marBottom w:val="0"/>
          <w:divBdr>
            <w:top w:val="none" w:sz="0" w:space="0" w:color="auto"/>
            <w:left w:val="none" w:sz="0" w:space="0" w:color="auto"/>
            <w:bottom w:val="none" w:sz="0" w:space="0" w:color="auto"/>
            <w:right w:val="none" w:sz="0" w:space="0" w:color="auto"/>
          </w:divBdr>
        </w:div>
        <w:div w:id="737703285">
          <w:marLeft w:val="0"/>
          <w:marRight w:val="0"/>
          <w:marTop w:val="0"/>
          <w:marBottom w:val="0"/>
          <w:divBdr>
            <w:top w:val="none" w:sz="0" w:space="0" w:color="auto"/>
            <w:left w:val="none" w:sz="0" w:space="0" w:color="auto"/>
            <w:bottom w:val="none" w:sz="0" w:space="0" w:color="auto"/>
            <w:right w:val="none" w:sz="0" w:space="0" w:color="auto"/>
          </w:divBdr>
        </w:div>
        <w:div w:id="1054810582">
          <w:marLeft w:val="0"/>
          <w:marRight w:val="0"/>
          <w:marTop w:val="0"/>
          <w:marBottom w:val="0"/>
          <w:divBdr>
            <w:top w:val="none" w:sz="0" w:space="0" w:color="auto"/>
            <w:left w:val="none" w:sz="0" w:space="0" w:color="auto"/>
            <w:bottom w:val="none" w:sz="0" w:space="0" w:color="auto"/>
            <w:right w:val="none" w:sz="0" w:space="0" w:color="auto"/>
          </w:divBdr>
        </w:div>
        <w:div w:id="686903805">
          <w:marLeft w:val="0"/>
          <w:marRight w:val="0"/>
          <w:marTop w:val="0"/>
          <w:marBottom w:val="0"/>
          <w:divBdr>
            <w:top w:val="none" w:sz="0" w:space="0" w:color="auto"/>
            <w:left w:val="none" w:sz="0" w:space="0" w:color="auto"/>
            <w:bottom w:val="none" w:sz="0" w:space="0" w:color="auto"/>
            <w:right w:val="none" w:sz="0" w:space="0" w:color="auto"/>
          </w:divBdr>
        </w:div>
        <w:div w:id="2055151200">
          <w:marLeft w:val="0"/>
          <w:marRight w:val="0"/>
          <w:marTop w:val="0"/>
          <w:marBottom w:val="0"/>
          <w:divBdr>
            <w:top w:val="none" w:sz="0" w:space="0" w:color="auto"/>
            <w:left w:val="none" w:sz="0" w:space="0" w:color="auto"/>
            <w:bottom w:val="none" w:sz="0" w:space="0" w:color="auto"/>
            <w:right w:val="none" w:sz="0" w:space="0" w:color="auto"/>
          </w:divBdr>
        </w:div>
        <w:div w:id="1248536358">
          <w:marLeft w:val="0"/>
          <w:marRight w:val="0"/>
          <w:marTop w:val="0"/>
          <w:marBottom w:val="0"/>
          <w:divBdr>
            <w:top w:val="none" w:sz="0" w:space="0" w:color="auto"/>
            <w:left w:val="none" w:sz="0" w:space="0" w:color="auto"/>
            <w:bottom w:val="none" w:sz="0" w:space="0" w:color="auto"/>
            <w:right w:val="none" w:sz="0" w:space="0" w:color="auto"/>
          </w:divBdr>
        </w:div>
        <w:div w:id="1603687066">
          <w:marLeft w:val="0"/>
          <w:marRight w:val="0"/>
          <w:marTop w:val="0"/>
          <w:marBottom w:val="0"/>
          <w:divBdr>
            <w:top w:val="none" w:sz="0" w:space="0" w:color="auto"/>
            <w:left w:val="none" w:sz="0" w:space="0" w:color="auto"/>
            <w:bottom w:val="none" w:sz="0" w:space="0" w:color="auto"/>
            <w:right w:val="none" w:sz="0" w:space="0" w:color="auto"/>
          </w:divBdr>
        </w:div>
        <w:div w:id="1939632927">
          <w:marLeft w:val="0"/>
          <w:marRight w:val="0"/>
          <w:marTop w:val="0"/>
          <w:marBottom w:val="0"/>
          <w:divBdr>
            <w:top w:val="none" w:sz="0" w:space="0" w:color="auto"/>
            <w:left w:val="none" w:sz="0" w:space="0" w:color="auto"/>
            <w:bottom w:val="none" w:sz="0" w:space="0" w:color="auto"/>
            <w:right w:val="none" w:sz="0" w:space="0" w:color="auto"/>
          </w:divBdr>
        </w:div>
        <w:div w:id="497774671">
          <w:marLeft w:val="0"/>
          <w:marRight w:val="0"/>
          <w:marTop w:val="0"/>
          <w:marBottom w:val="0"/>
          <w:divBdr>
            <w:top w:val="none" w:sz="0" w:space="0" w:color="auto"/>
            <w:left w:val="none" w:sz="0" w:space="0" w:color="auto"/>
            <w:bottom w:val="none" w:sz="0" w:space="0" w:color="auto"/>
            <w:right w:val="none" w:sz="0" w:space="0" w:color="auto"/>
          </w:divBdr>
        </w:div>
        <w:div w:id="731082126">
          <w:marLeft w:val="0"/>
          <w:marRight w:val="0"/>
          <w:marTop w:val="0"/>
          <w:marBottom w:val="0"/>
          <w:divBdr>
            <w:top w:val="none" w:sz="0" w:space="0" w:color="auto"/>
            <w:left w:val="none" w:sz="0" w:space="0" w:color="auto"/>
            <w:bottom w:val="none" w:sz="0" w:space="0" w:color="auto"/>
            <w:right w:val="none" w:sz="0" w:space="0" w:color="auto"/>
          </w:divBdr>
        </w:div>
        <w:div w:id="168763897">
          <w:marLeft w:val="0"/>
          <w:marRight w:val="0"/>
          <w:marTop w:val="0"/>
          <w:marBottom w:val="0"/>
          <w:divBdr>
            <w:top w:val="none" w:sz="0" w:space="0" w:color="auto"/>
            <w:left w:val="none" w:sz="0" w:space="0" w:color="auto"/>
            <w:bottom w:val="none" w:sz="0" w:space="0" w:color="auto"/>
            <w:right w:val="none" w:sz="0" w:space="0" w:color="auto"/>
          </w:divBdr>
        </w:div>
        <w:div w:id="1545950092">
          <w:marLeft w:val="0"/>
          <w:marRight w:val="0"/>
          <w:marTop w:val="0"/>
          <w:marBottom w:val="0"/>
          <w:divBdr>
            <w:top w:val="none" w:sz="0" w:space="0" w:color="auto"/>
            <w:left w:val="none" w:sz="0" w:space="0" w:color="auto"/>
            <w:bottom w:val="none" w:sz="0" w:space="0" w:color="auto"/>
            <w:right w:val="none" w:sz="0" w:space="0" w:color="auto"/>
          </w:divBdr>
        </w:div>
        <w:div w:id="1077291970">
          <w:marLeft w:val="0"/>
          <w:marRight w:val="0"/>
          <w:marTop w:val="0"/>
          <w:marBottom w:val="0"/>
          <w:divBdr>
            <w:top w:val="none" w:sz="0" w:space="0" w:color="auto"/>
            <w:left w:val="none" w:sz="0" w:space="0" w:color="auto"/>
            <w:bottom w:val="none" w:sz="0" w:space="0" w:color="auto"/>
            <w:right w:val="none" w:sz="0" w:space="0" w:color="auto"/>
          </w:divBdr>
        </w:div>
        <w:div w:id="1253852918">
          <w:marLeft w:val="0"/>
          <w:marRight w:val="0"/>
          <w:marTop w:val="0"/>
          <w:marBottom w:val="0"/>
          <w:divBdr>
            <w:top w:val="none" w:sz="0" w:space="0" w:color="auto"/>
            <w:left w:val="none" w:sz="0" w:space="0" w:color="auto"/>
            <w:bottom w:val="none" w:sz="0" w:space="0" w:color="auto"/>
            <w:right w:val="none" w:sz="0" w:space="0" w:color="auto"/>
          </w:divBdr>
        </w:div>
        <w:div w:id="1484925396">
          <w:marLeft w:val="0"/>
          <w:marRight w:val="0"/>
          <w:marTop w:val="0"/>
          <w:marBottom w:val="0"/>
          <w:divBdr>
            <w:top w:val="none" w:sz="0" w:space="0" w:color="auto"/>
            <w:left w:val="none" w:sz="0" w:space="0" w:color="auto"/>
            <w:bottom w:val="none" w:sz="0" w:space="0" w:color="auto"/>
            <w:right w:val="none" w:sz="0" w:space="0" w:color="auto"/>
          </w:divBdr>
        </w:div>
        <w:div w:id="848330684">
          <w:marLeft w:val="0"/>
          <w:marRight w:val="0"/>
          <w:marTop w:val="0"/>
          <w:marBottom w:val="0"/>
          <w:divBdr>
            <w:top w:val="none" w:sz="0" w:space="0" w:color="auto"/>
            <w:left w:val="none" w:sz="0" w:space="0" w:color="auto"/>
            <w:bottom w:val="none" w:sz="0" w:space="0" w:color="auto"/>
            <w:right w:val="none" w:sz="0" w:space="0" w:color="auto"/>
          </w:divBdr>
        </w:div>
        <w:div w:id="2138916001">
          <w:marLeft w:val="0"/>
          <w:marRight w:val="0"/>
          <w:marTop w:val="0"/>
          <w:marBottom w:val="0"/>
          <w:divBdr>
            <w:top w:val="none" w:sz="0" w:space="0" w:color="auto"/>
            <w:left w:val="none" w:sz="0" w:space="0" w:color="auto"/>
            <w:bottom w:val="none" w:sz="0" w:space="0" w:color="auto"/>
            <w:right w:val="none" w:sz="0" w:space="0" w:color="auto"/>
          </w:divBdr>
        </w:div>
      </w:divsChild>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2691305">
      <w:bodyDiv w:val="1"/>
      <w:marLeft w:val="0"/>
      <w:marRight w:val="0"/>
      <w:marTop w:val="0"/>
      <w:marBottom w:val="0"/>
      <w:divBdr>
        <w:top w:val="none" w:sz="0" w:space="0" w:color="auto"/>
        <w:left w:val="none" w:sz="0" w:space="0" w:color="auto"/>
        <w:bottom w:val="none" w:sz="0" w:space="0" w:color="auto"/>
        <w:right w:val="none" w:sz="0" w:space="0" w:color="auto"/>
      </w:divBdr>
      <w:divsChild>
        <w:div w:id="1950622523">
          <w:marLeft w:val="0"/>
          <w:marRight w:val="0"/>
          <w:marTop w:val="0"/>
          <w:marBottom w:val="0"/>
          <w:divBdr>
            <w:top w:val="none" w:sz="0" w:space="0" w:color="auto"/>
            <w:left w:val="none" w:sz="0" w:space="0" w:color="auto"/>
            <w:bottom w:val="none" w:sz="0" w:space="0" w:color="auto"/>
            <w:right w:val="none" w:sz="0" w:space="0" w:color="auto"/>
          </w:divBdr>
        </w:div>
        <w:div w:id="741025885">
          <w:marLeft w:val="0"/>
          <w:marRight w:val="0"/>
          <w:marTop w:val="0"/>
          <w:marBottom w:val="0"/>
          <w:divBdr>
            <w:top w:val="none" w:sz="0" w:space="0" w:color="auto"/>
            <w:left w:val="none" w:sz="0" w:space="0" w:color="auto"/>
            <w:bottom w:val="none" w:sz="0" w:space="0" w:color="auto"/>
            <w:right w:val="none" w:sz="0" w:space="0" w:color="auto"/>
          </w:divBdr>
        </w:div>
        <w:div w:id="2095543281">
          <w:marLeft w:val="0"/>
          <w:marRight w:val="0"/>
          <w:marTop w:val="0"/>
          <w:marBottom w:val="0"/>
          <w:divBdr>
            <w:top w:val="none" w:sz="0" w:space="0" w:color="auto"/>
            <w:left w:val="none" w:sz="0" w:space="0" w:color="auto"/>
            <w:bottom w:val="none" w:sz="0" w:space="0" w:color="auto"/>
            <w:right w:val="none" w:sz="0" w:space="0" w:color="auto"/>
          </w:divBdr>
        </w:div>
        <w:div w:id="452287873">
          <w:marLeft w:val="0"/>
          <w:marRight w:val="0"/>
          <w:marTop w:val="0"/>
          <w:marBottom w:val="0"/>
          <w:divBdr>
            <w:top w:val="none" w:sz="0" w:space="0" w:color="auto"/>
            <w:left w:val="none" w:sz="0" w:space="0" w:color="auto"/>
            <w:bottom w:val="none" w:sz="0" w:space="0" w:color="auto"/>
            <w:right w:val="none" w:sz="0" w:space="0" w:color="auto"/>
          </w:divBdr>
        </w:div>
        <w:div w:id="840897263">
          <w:marLeft w:val="0"/>
          <w:marRight w:val="0"/>
          <w:marTop w:val="0"/>
          <w:marBottom w:val="0"/>
          <w:divBdr>
            <w:top w:val="none" w:sz="0" w:space="0" w:color="auto"/>
            <w:left w:val="none" w:sz="0" w:space="0" w:color="auto"/>
            <w:bottom w:val="none" w:sz="0" w:space="0" w:color="auto"/>
            <w:right w:val="none" w:sz="0" w:space="0" w:color="auto"/>
          </w:divBdr>
        </w:div>
        <w:div w:id="1923568622">
          <w:marLeft w:val="0"/>
          <w:marRight w:val="0"/>
          <w:marTop w:val="0"/>
          <w:marBottom w:val="0"/>
          <w:divBdr>
            <w:top w:val="none" w:sz="0" w:space="0" w:color="auto"/>
            <w:left w:val="none" w:sz="0" w:space="0" w:color="auto"/>
            <w:bottom w:val="none" w:sz="0" w:space="0" w:color="auto"/>
            <w:right w:val="none" w:sz="0" w:space="0" w:color="auto"/>
          </w:divBdr>
        </w:div>
        <w:div w:id="1617903660">
          <w:marLeft w:val="0"/>
          <w:marRight w:val="0"/>
          <w:marTop w:val="0"/>
          <w:marBottom w:val="0"/>
          <w:divBdr>
            <w:top w:val="none" w:sz="0" w:space="0" w:color="auto"/>
            <w:left w:val="none" w:sz="0" w:space="0" w:color="auto"/>
            <w:bottom w:val="none" w:sz="0" w:space="0" w:color="auto"/>
            <w:right w:val="none" w:sz="0" w:space="0" w:color="auto"/>
          </w:divBdr>
        </w:div>
        <w:div w:id="1817184466">
          <w:marLeft w:val="0"/>
          <w:marRight w:val="0"/>
          <w:marTop w:val="0"/>
          <w:marBottom w:val="0"/>
          <w:divBdr>
            <w:top w:val="none" w:sz="0" w:space="0" w:color="auto"/>
            <w:left w:val="none" w:sz="0" w:space="0" w:color="auto"/>
            <w:bottom w:val="none" w:sz="0" w:space="0" w:color="auto"/>
            <w:right w:val="none" w:sz="0" w:space="0" w:color="auto"/>
          </w:divBdr>
        </w:div>
        <w:div w:id="1702123793">
          <w:marLeft w:val="0"/>
          <w:marRight w:val="0"/>
          <w:marTop w:val="0"/>
          <w:marBottom w:val="0"/>
          <w:divBdr>
            <w:top w:val="none" w:sz="0" w:space="0" w:color="auto"/>
            <w:left w:val="none" w:sz="0" w:space="0" w:color="auto"/>
            <w:bottom w:val="none" w:sz="0" w:space="0" w:color="auto"/>
            <w:right w:val="none" w:sz="0" w:space="0" w:color="auto"/>
          </w:divBdr>
        </w:div>
        <w:div w:id="2042703608">
          <w:marLeft w:val="0"/>
          <w:marRight w:val="0"/>
          <w:marTop w:val="0"/>
          <w:marBottom w:val="0"/>
          <w:divBdr>
            <w:top w:val="none" w:sz="0" w:space="0" w:color="auto"/>
            <w:left w:val="none" w:sz="0" w:space="0" w:color="auto"/>
            <w:bottom w:val="none" w:sz="0" w:space="0" w:color="auto"/>
            <w:right w:val="none" w:sz="0" w:space="0" w:color="auto"/>
          </w:divBdr>
        </w:div>
        <w:div w:id="3561389">
          <w:marLeft w:val="0"/>
          <w:marRight w:val="0"/>
          <w:marTop w:val="0"/>
          <w:marBottom w:val="0"/>
          <w:divBdr>
            <w:top w:val="none" w:sz="0" w:space="0" w:color="auto"/>
            <w:left w:val="none" w:sz="0" w:space="0" w:color="auto"/>
            <w:bottom w:val="none" w:sz="0" w:space="0" w:color="auto"/>
            <w:right w:val="none" w:sz="0" w:space="0" w:color="auto"/>
          </w:divBdr>
        </w:div>
        <w:div w:id="799106303">
          <w:marLeft w:val="0"/>
          <w:marRight w:val="0"/>
          <w:marTop w:val="0"/>
          <w:marBottom w:val="0"/>
          <w:divBdr>
            <w:top w:val="none" w:sz="0" w:space="0" w:color="auto"/>
            <w:left w:val="none" w:sz="0" w:space="0" w:color="auto"/>
            <w:bottom w:val="none" w:sz="0" w:space="0" w:color="auto"/>
            <w:right w:val="none" w:sz="0" w:space="0" w:color="auto"/>
          </w:divBdr>
        </w:div>
        <w:div w:id="883248838">
          <w:marLeft w:val="0"/>
          <w:marRight w:val="0"/>
          <w:marTop w:val="0"/>
          <w:marBottom w:val="0"/>
          <w:divBdr>
            <w:top w:val="none" w:sz="0" w:space="0" w:color="auto"/>
            <w:left w:val="none" w:sz="0" w:space="0" w:color="auto"/>
            <w:bottom w:val="none" w:sz="0" w:space="0" w:color="auto"/>
            <w:right w:val="none" w:sz="0" w:space="0" w:color="auto"/>
          </w:divBdr>
        </w:div>
        <w:div w:id="677198874">
          <w:marLeft w:val="0"/>
          <w:marRight w:val="0"/>
          <w:marTop w:val="0"/>
          <w:marBottom w:val="0"/>
          <w:divBdr>
            <w:top w:val="none" w:sz="0" w:space="0" w:color="auto"/>
            <w:left w:val="none" w:sz="0" w:space="0" w:color="auto"/>
            <w:bottom w:val="none" w:sz="0" w:space="0" w:color="auto"/>
            <w:right w:val="none" w:sz="0" w:space="0" w:color="auto"/>
          </w:divBdr>
        </w:div>
        <w:div w:id="1576743575">
          <w:marLeft w:val="0"/>
          <w:marRight w:val="0"/>
          <w:marTop w:val="0"/>
          <w:marBottom w:val="0"/>
          <w:divBdr>
            <w:top w:val="none" w:sz="0" w:space="0" w:color="auto"/>
            <w:left w:val="none" w:sz="0" w:space="0" w:color="auto"/>
            <w:bottom w:val="none" w:sz="0" w:space="0" w:color="auto"/>
            <w:right w:val="none" w:sz="0" w:space="0" w:color="auto"/>
          </w:divBdr>
        </w:div>
        <w:div w:id="1604922776">
          <w:marLeft w:val="0"/>
          <w:marRight w:val="0"/>
          <w:marTop w:val="0"/>
          <w:marBottom w:val="0"/>
          <w:divBdr>
            <w:top w:val="none" w:sz="0" w:space="0" w:color="auto"/>
            <w:left w:val="none" w:sz="0" w:space="0" w:color="auto"/>
            <w:bottom w:val="none" w:sz="0" w:space="0" w:color="auto"/>
            <w:right w:val="none" w:sz="0" w:space="0" w:color="auto"/>
          </w:divBdr>
        </w:div>
        <w:div w:id="687563799">
          <w:marLeft w:val="0"/>
          <w:marRight w:val="0"/>
          <w:marTop w:val="0"/>
          <w:marBottom w:val="0"/>
          <w:divBdr>
            <w:top w:val="none" w:sz="0" w:space="0" w:color="auto"/>
            <w:left w:val="none" w:sz="0" w:space="0" w:color="auto"/>
            <w:bottom w:val="none" w:sz="0" w:space="0" w:color="auto"/>
            <w:right w:val="none" w:sz="0" w:space="0" w:color="auto"/>
          </w:divBdr>
        </w:div>
        <w:div w:id="2026519683">
          <w:marLeft w:val="0"/>
          <w:marRight w:val="0"/>
          <w:marTop w:val="0"/>
          <w:marBottom w:val="0"/>
          <w:divBdr>
            <w:top w:val="none" w:sz="0" w:space="0" w:color="auto"/>
            <w:left w:val="none" w:sz="0" w:space="0" w:color="auto"/>
            <w:bottom w:val="none" w:sz="0" w:space="0" w:color="auto"/>
            <w:right w:val="none" w:sz="0" w:space="0" w:color="auto"/>
          </w:divBdr>
        </w:div>
        <w:div w:id="139813053">
          <w:marLeft w:val="0"/>
          <w:marRight w:val="0"/>
          <w:marTop w:val="0"/>
          <w:marBottom w:val="0"/>
          <w:divBdr>
            <w:top w:val="none" w:sz="0" w:space="0" w:color="auto"/>
            <w:left w:val="none" w:sz="0" w:space="0" w:color="auto"/>
            <w:bottom w:val="none" w:sz="0" w:space="0" w:color="auto"/>
            <w:right w:val="none" w:sz="0" w:space="0" w:color="auto"/>
          </w:divBdr>
        </w:div>
        <w:div w:id="1619330664">
          <w:marLeft w:val="0"/>
          <w:marRight w:val="0"/>
          <w:marTop w:val="0"/>
          <w:marBottom w:val="0"/>
          <w:divBdr>
            <w:top w:val="none" w:sz="0" w:space="0" w:color="auto"/>
            <w:left w:val="none" w:sz="0" w:space="0" w:color="auto"/>
            <w:bottom w:val="none" w:sz="0" w:space="0" w:color="auto"/>
            <w:right w:val="none" w:sz="0" w:space="0" w:color="auto"/>
          </w:divBdr>
        </w:div>
        <w:div w:id="1197738108">
          <w:marLeft w:val="0"/>
          <w:marRight w:val="0"/>
          <w:marTop w:val="0"/>
          <w:marBottom w:val="0"/>
          <w:divBdr>
            <w:top w:val="none" w:sz="0" w:space="0" w:color="auto"/>
            <w:left w:val="none" w:sz="0" w:space="0" w:color="auto"/>
            <w:bottom w:val="none" w:sz="0" w:space="0" w:color="auto"/>
            <w:right w:val="none" w:sz="0" w:space="0" w:color="auto"/>
          </w:divBdr>
        </w:div>
        <w:div w:id="1970236648">
          <w:marLeft w:val="0"/>
          <w:marRight w:val="0"/>
          <w:marTop w:val="0"/>
          <w:marBottom w:val="0"/>
          <w:divBdr>
            <w:top w:val="none" w:sz="0" w:space="0" w:color="auto"/>
            <w:left w:val="none" w:sz="0" w:space="0" w:color="auto"/>
            <w:bottom w:val="none" w:sz="0" w:space="0" w:color="auto"/>
            <w:right w:val="none" w:sz="0" w:space="0" w:color="auto"/>
          </w:divBdr>
        </w:div>
        <w:div w:id="620576566">
          <w:marLeft w:val="0"/>
          <w:marRight w:val="0"/>
          <w:marTop w:val="0"/>
          <w:marBottom w:val="0"/>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701714">
      <w:bodyDiv w:val="1"/>
      <w:marLeft w:val="0"/>
      <w:marRight w:val="0"/>
      <w:marTop w:val="0"/>
      <w:marBottom w:val="0"/>
      <w:divBdr>
        <w:top w:val="none" w:sz="0" w:space="0" w:color="auto"/>
        <w:left w:val="none" w:sz="0" w:space="0" w:color="auto"/>
        <w:bottom w:val="none" w:sz="0" w:space="0" w:color="auto"/>
        <w:right w:val="none" w:sz="0" w:space="0" w:color="auto"/>
      </w:divBdr>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25513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748277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5910891">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441787">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89205857">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325730">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55586631">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doc/normatividad/A_Acuerdo_mediante_el_cual_el_Pleno_del_INFOEM_modifica_el_Padron_de_Sujetos_Obligados_en_materia_de_Transparencia_y.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6849A-1AC9-4B76-AC0A-9705EDFAC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31</Pages>
  <Words>7228</Words>
  <Characters>39759</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2022-11-07T16:56:00Z</cp:lastPrinted>
  <dcterms:created xsi:type="dcterms:W3CDTF">2022-10-20T18:55:00Z</dcterms:created>
  <dcterms:modified xsi:type="dcterms:W3CDTF">2022-11-09T23:53:00Z</dcterms:modified>
</cp:coreProperties>
</file>