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05770D92" w:rsidR="00536C04" w:rsidRPr="006F0A66" w:rsidRDefault="00536C04" w:rsidP="00536C04">
      <w:pPr>
        <w:spacing w:line="360" w:lineRule="auto"/>
        <w:jc w:val="both"/>
        <w:rPr>
          <w:rFonts w:ascii="Palatino Linotype" w:hAnsi="Palatino Linotype"/>
        </w:rPr>
      </w:pPr>
      <w:r w:rsidRPr="006F0A6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013583">
        <w:rPr>
          <w:rFonts w:ascii="Palatino Linotype" w:hAnsi="Palatino Linotype"/>
        </w:rPr>
        <w:t>celebrada el nueve</w:t>
      </w:r>
      <w:r w:rsidR="00414EE7">
        <w:rPr>
          <w:rFonts w:ascii="Palatino Linotype" w:hAnsi="Palatino Linotype"/>
        </w:rPr>
        <w:t xml:space="preserve"> de noviembre </w:t>
      </w:r>
      <w:r w:rsidRPr="006F0A66">
        <w:rPr>
          <w:rFonts w:ascii="Palatino Linotype" w:hAnsi="Palatino Linotype"/>
        </w:rPr>
        <w:t>de dos mil veintidós.</w:t>
      </w:r>
    </w:p>
    <w:p w14:paraId="4BB42F7D" w14:textId="77777777" w:rsidR="00536C04" w:rsidRPr="006F0A66" w:rsidRDefault="00536C04" w:rsidP="00536C04">
      <w:pPr>
        <w:spacing w:line="360" w:lineRule="auto"/>
        <w:jc w:val="both"/>
        <w:rPr>
          <w:rFonts w:ascii="Palatino Linotype" w:hAnsi="Palatino Linotype"/>
        </w:rPr>
      </w:pPr>
    </w:p>
    <w:p w14:paraId="5A8EB4C3" w14:textId="184EEFFE" w:rsidR="00536C04" w:rsidRPr="006F0A66" w:rsidRDefault="00536C04" w:rsidP="007975F0">
      <w:pPr>
        <w:spacing w:line="360" w:lineRule="auto"/>
        <w:jc w:val="both"/>
        <w:rPr>
          <w:rFonts w:ascii="Palatino Linotype" w:hAnsi="Palatino Linotype"/>
          <w:b/>
        </w:rPr>
      </w:pPr>
      <w:r w:rsidRPr="006F0A66">
        <w:rPr>
          <w:rFonts w:ascii="Palatino Linotype" w:hAnsi="Palatino Linotype"/>
          <w:b/>
        </w:rPr>
        <w:t>VISTOS</w:t>
      </w:r>
      <w:r w:rsidRPr="006F0A66">
        <w:rPr>
          <w:rFonts w:ascii="Palatino Linotype" w:hAnsi="Palatino Linotype"/>
        </w:rPr>
        <w:t xml:space="preserve"> los expedientes formados con motivo de los </w:t>
      </w:r>
      <w:r w:rsidR="00025060" w:rsidRPr="006F0A66">
        <w:rPr>
          <w:rFonts w:ascii="Palatino Linotype" w:hAnsi="Palatino Linotype"/>
        </w:rPr>
        <w:t>R</w:t>
      </w:r>
      <w:r w:rsidRPr="006F0A66">
        <w:rPr>
          <w:rFonts w:ascii="Palatino Linotype" w:hAnsi="Palatino Linotype"/>
        </w:rPr>
        <w:t xml:space="preserve">ecursos de </w:t>
      </w:r>
      <w:r w:rsidR="00025060" w:rsidRPr="006F0A66">
        <w:rPr>
          <w:rFonts w:ascii="Palatino Linotype" w:hAnsi="Palatino Linotype"/>
        </w:rPr>
        <w:t>R</w:t>
      </w:r>
      <w:r w:rsidRPr="006F0A66">
        <w:rPr>
          <w:rFonts w:ascii="Palatino Linotype" w:hAnsi="Palatino Linotype"/>
        </w:rPr>
        <w:t xml:space="preserve">evisión </w:t>
      </w:r>
      <w:r w:rsidR="00414EE7" w:rsidRPr="00414EE7">
        <w:rPr>
          <w:rFonts w:ascii="Palatino Linotype" w:hAnsi="Palatino Linotype"/>
          <w:b/>
        </w:rPr>
        <w:t xml:space="preserve">07892/INFOEM/IP/RR/2022 </w:t>
      </w:r>
      <w:r w:rsidR="00414EE7" w:rsidRPr="00414EE7">
        <w:rPr>
          <w:rFonts w:ascii="Palatino Linotype" w:hAnsi="Palatino Linotype"/>
        </w:rPr>
        <w:t>y</w:t>
      </w:r>
      <w:r w:rsidR="00414EE7" w:rsidRPr="00414EE7">
        <w:rPr>
          <w:rFonts w:ascii="Palatino Linotype" w:hAnsi="Palatino Linotype"/>
          <w:b/>
        </w:rPr>
        <w:t xml:space="preserve"> 07894/INFOEM/IP/RR/2022</w:t>
      </w:r>
      <w:r w:rsidR="00675D67">
        <w:rPr>
          <w:rFonts w:ascii="Palatino Linotype" w:hAnsi="Palatino Linotype"/>
          <w:b/>
        </w:rPr>
        <w:t>,</w:t>
      </w:r>
      <w:r w:rsidRPr="006F0A66">
        <w:rPr>
          <w:rFonts w:ascii="Palatino Linotype" w:hAnsi="Palatino Linotype"/>
          <w:b/>
        </w:rPr>
        <w:t xml:space="preserve"> </w:t>
      </w:r>
      <w:r w:rsidRPr="006F0A66">
        <w:rPr>
          <w:rFonts w:ascii="Palatino Linotype" w:hAnsi="Palatino Linotype"/>
        </w:rPr>
        <w:t>promovido</w:t>
      </w:r>
      <w:r w:rsidR="00427F0E">
        <w:rPr>
          <w:rFonts w:ascii="Palatino Linotype" w:hAnsi="Palatino Linotype"/>
        </w:rPr>
        <w:t>s</w:t>
      </w:r>
      <w:r w:rsidR="007975F0">
        <w:rPr>
          <w:rFonts w:ascii="Palatino Linotype" w:hAnsi="Palatino Linotype"/>
        </w:rPr>
        <w:t xml:space="preserve"> por</w:t>
      </w:r>
      <w:r w:rsidR="00427F0E">
        <w:rPr>
          <w:rFonts w:ascii="Palatino Linotype" w:hAnsi="Palatino Linotype"/>
        </w:rPr>
        <w:t xml:space="preserve"> </w:t>
      </w:r>
      <w:r w:rsidR="00414EE7">
        <w:rPr>
          <w:rFonts w:ascii="Palatino Linotype" w:hAnsi="Palatino Linotype"/>
          <w:b/>
        </w:rPr>
        <w:t>una persona de manera anónima</w:t>
      </w:r>
      <w:r w:rsidR="007975F0">
        <w:rPr>
          <w:rFonts w:ascii="Palatino Linotype" w:hAnsi="Palatino Linotype"/>
        </w:rPr>
        <w:t xml:space="preserve">, </w:t>
      </w:r>
      <w:r w:rsidR="00675D67">
        <w:rPr>
          <w:rFonts w:ascii="Palatino Linotype" w:hAnsi="Palatino Linotype"/>
          <w:lang w:val="es-ES"/>
        </w:rPr>
        <w:t xml:space="preserve">a quien </w:t>
      </w:r>
      <w:r w:rsidRPr="006F0A66">
        <w:rPr>
          <w:rFonts w:ascii="Palatino Linotype" w:hAnsi="Palatino Linotype" w:cs="Arial"/>
        </w:rPr>
        <w:t xml:space="preserve">en lo sucesivo se denominará </w:t>
      </w:r>
      <w:r w:rsidR="007975F0">
        <w:rPr>
          <w:rFonts w:ascii="Palatino Linotype" w:hAnsi="Palatino Linotype" w:cs="Arial"/>
          <w:b/>
        </w:rPr>
        <w:t>EL</w:t>
      </w:r>
      <w:r w:rsidRPr="006F0A66">
        <w:rPr>
          <w:rFonts w:ascii="Palatino Linotype" w:hAnsi="Palatino Linotype" w:cs="Arial"/>
          <w:b/>
        </w:rPr>
        <w:t xml:space="preserve"> RECURRENTE,</w:t>
      </w:r>
      <w:r w:rsidRPr="006F0A66">
        <w:rPr>
          <w:rFonts w:ascii="Palatino Linotype" w:hAnsi="Palatino Linotype"/>
        </w:rPr>
        <w:t xml:space="preserve"> en contra de </w:t>
      </w:r>
      <w:r w:rsidR="00250720">
        <w:rPr>
          <w:rFonts w:ascii="Palatino Linotype" w:hAnsi="Palatino Linotype" w:cs="Arial"/>
          <w:color w:val="000000" w:themeColor="text1"/>
          <w:lang w:val="es-ES"/>
        </w:rPr>
        <w:t>la</w:t>
      </w:r>
      <w:r w:rsidR="0092182E">
        <w:rPr>
          <w:rFonts w:ascii="Palatino Linotype" w:hAnsi="Palatino Linotype" w:cs="Arial"/>
          <w:color w:val="000000" w:themeColor="text1"/>
          <w:lang w:val="es-ES"/>
        </w:rPr>
        <w:t>s</w:t>
      </w:r>
      <w:r w:rsidR="00250720">
        <w:rPr>
          <w:rFonts w:ascii="Palatino Linotype" w:hAnsi="Palatino Linotype" w:cs="Arial"/>
          <w:color w:val="000000" w:themeColor="text1"/>
          <w:lang w:val="es-ES"/>
        </w:rPr>
        <w:t xml:space="preserve"> respuesta</w:t>
      </w:r>
      <w:r w:rsidR="0092182E">
        <w:rPr>
          <w:rFonts w:ascii="Palatino Linotype" w:hAnsi="Palatino Linotype" w:cs="Arial"/>
          <w:color w:val="000000" w:themeColor="text1"/>
          <w:lang w:val="es-ES"/>
        </w:rPr>
        <w:t>s emitidas por</w:t>
      </w:r>
      <w:r w:rsidR="00796647">
        <w:rPr>
          <w:rFonts w:ascii="Palatino Linotype" w:hAnsi="Palatino Linotype" w:cs="Arial"/>
          <w:color w:val="000000" w:themeColor="text1"/>
          <w:lang w:val="es-ES"/>
        </w:rPr>
        <w:t xml:space="preserve"> </w:t>
      </w:r>
      <w:r w:rsidR="00427F0E">
        <w:rPr>
          <w:rFonts w:ascii="Palatino Linotype" w:hAnsi="Palatino Linotype" w:cs="Arial"/>
          <w:color w:val="000000" w:themeColor="text1"/>
          <w:lang w:val="es-ES"/>
        </w:rPr>
        <w:t>el</w:t>
      </w:r>
      <w:r w:rsidRPr="006F0A66">
        <w:rPr>
          <w:rFonts w:ascii="Palatino Linotype" w:hAnsi="Palatino Linotype" w:cs="Arial"/>
          <w:color w:val="000000" w:themeColor="text1"/>
          <w:lang w:val="es-ES"/>
        </w:rPr>
        <w:t xml:space="preserve"> </w:t>
      </w:r>
      <w:r w:rsidR="00414EE7" w:rsidRPr="00414EE7">
        <w:rPr>
          <w:rFonts w:ascii="Palatino Linotype" w:hAnsi="Palatino Linotype"/>
          <w:b/>
        </w:rPr>
        <w:t>Ayuntamiento de Coyotepec</w:t>
      </w:r>
      <w:r w:rsidRPr="006F0A66">
        <w:rPr>
          <w:rFonts w:ascii="Palatino Linotype" w:hAnsi="Palatino Linotype"/>
          <w:b/>
        </w:rPr>
        <w:t xml:space="preserve">, </w:t>
      </w:r>
      <w:r w:rsidR="004052A3">
        <w:rPr>
          <w:rFonts w:ascii="Palatino Linotype" w:hAnsi="Palatino Linotype"/>
        </w:rPr>
        <w:t>que</w:t>
      </w:r>
      <w:r w:rsidR="00BD57ED">
        <w:rPr>
          <w:rFonts w:ascii="Palatino Linotype" w:hAnsi="Palatino Linotype"/>
          <w:b/>
          <w:lang w:val="es-419"/>
        </w:rPr>
        <w:t xml:space="preserve"> </w:t>
      </w:r>
      <w:r w:rsidRPr="006F0A66">
        <w:rPr>
          <w:rFonts w:ascii="Palatino Linotype" w:hAnsi="Palatino Linotype"/>
        </w:rPr>
        <w:t xml:space="preserve">en lo sucesivo se denominará </w:t>
      </w:r>
      <w:r w:rsidRPr="006F0A66">
        <w:rPr>
          <w:rFonts w:ascii="Palatino Linotype" w:hAnsi="Palatino Linotype"/>
          <w:b/>
        </w:rPr>
        <w:t>EL SUJETO OBLIGADO</w:t>
      </w:r>
      <w:r w:rsidRPr="006F0A66">
        <w:rPr>
          <w:rFonts w:ascii="Palatino Linotype" w:hAnsi="Palatino Linotype"/>
        </w:rPr>
        <w:t xml:space="preserve">, se procede a dictar la presente resolución con base en lo siguiente: </w:t>
      </w:r>
    </w:p>
    <w:p w14:paraId="435C7970" w14:textId="77777777" w:rsidR="00885720" w:rsidRDefault="00885720" w:rsidP="00323C71">
      <w:pPr>
        <w:jc w:val="center"/>
        <w:rPr>
          <w:rFonts w:ascii="Palatino Linotype" w:hAnsi="Palatino Linotype"/>
        </w:rPr>
      </w:pPr>
    </w:p>
    <w:p w14:paraId="480E521A" w14:textId="77777777" w:rsidR="00457BB8" w:rsidRPr="006F0A66" w:rsidRDefault="00457BB8" w:rsidP="00323C71">
      <w:pPr>
        <w:jc w:val="center"/>
        <w:rPr>
          <w:rFonts w:ascii="Palatino Linotype" w:hAnsi="Palatino Linotype"/>
          <w:b/>
          <w:bCs/>
          <w:spacing w:val="40"/>
          <w:sz w:val="28"/>
        </w:rPr>
      </w:pPr>
      <w:r w:rsidRPr="006F0A66">
        <w:rPr>
          <w:rFonts w:ascii="Palatino Linotype" w:hAnsi="Palatino Linotype"/>
          <w:b/>
          <w:bCs/>
          <w:spacing w:val="40"/>
          <w:sz w:val="28"/>
        </w:rPr>
        <w:t>RESULTANDO</w:t>
      </w:r>
    </w:p>
    <w:p w14:paraId="68707BF2" w14:textId="21A3BD16" w:rsidR="00457BB8" w:rsidRDefault="00457BB8" w:rsidP="00536C04">
      <w:pPr>
        <w:rPr>
          <w:rFonts w:ascii="Palatino Linotype" w:hAnsi="Palatino Linotype"/>
          <w:b/>
          <w:bCs/>
          <w:spacing w:val="40"/>
        </w:rPr>
      </w:pPr>
    </w:p>
    <w:p w14:paraId="7749D902" w14:textId="77777777" w:rsidR="003404B0" w:rsidRPr="006F0A66" w:rsidRDefault="003404B0" w:rsidP="003404B0">
      <w:pPr>
        <w:spacing w:line="360" w:lineRule="auto"/>
        <w:jc w:val="both"/>
        <w:rPr>
          <w:rFonts w:ascii="Palatino Linotype" w:hAnsi="Palatino Linotype"/>
          <w:b/>
          <w:sz w:val="28"/>
          <w:szCs w:val="28"/>
        </w:rPr>
      </w:pPr>
      <w:r w:rsidRPr="006F0A66">
        <w:rPr>
          <w:rFonts w:ascii="Palatino Linotype" w:hAnsi="Palatino Linotype"/>
          <w:b/>
          <w:sz w:val="28"/>
          <w:szCs w:val="28"/>
        </w:rPr>
        <w:t>I. De la Solicitud de Información</w:t>
      </w:r>
    </w:p>
    <w:p w14:paraId="2D9FAA77" w14:textId="1D703950" w:rsidR="00395A8B" w:rsidRDefault="00536C04" w:rsidP="00395A8B">
      <w:pPr>
        <w:spacing w:line="360" w:lineRule="auto"/>
        <w:jc w:val="both"/>
        <w:rPr>
          <w:rFonts w:ascii="Palatino Linotype" w:hAnsi="Palatino Linotype" w:cs="Arial"/>
          <w:lang w:val="es-ES"/>
        </w:rPr>
      </w:pPr>
      <w:r w:rsidRPr="006F0A66">
        <w:rPr>
          <w:rFonts w:ascii="Palatino Linotype" w:hAnsi="Palatino Linotype" w:cs="Arial"/>
        </w:rPr>
        <w:t xml:space="preserve">En </w:t>
      </w:r>
      <w:r w:rsidR="004052A3">
        <w:rPr>
          <w:rFonts w:ascii="Palatino Linotype" w:hAnsi="Palatino Linotype" w:cs="Arial"/>
          <w:lang w:val="es-419"/>
        </w:rPr>
        <w:t>fecha</w:t>
      </w:r>
      <w:r w:rsidR="00DC53AF">
        <w:rPr>
          <w:rFonts w:ascii="Palatino Linotype" w:hAnsi="Palatino Linotype" w:cs="Arial"/>
          <w:lang w:val="es-419"/>
        </w:rPr>
        <w:t xml:space="preserve"> </w:t>
      </w:r>
      <w:r w:rsidR="00414EE7">
        <w:rPr>
          <w:rFonts w:ascii="Palatino Linotype" w:hAnsi="Palatino Linotype" w:cs="Arial"/>
          <w:b/>
        </w:rPr>
        <w:t xml:space="preserve">diecinueve de abril </w:t>
      </w:r>
      <w:r w:rsidR="007975F0">
        <w:rPr>
          <w:rFonts w:ascii="Palatino Linotype" w:hAnsi="Palatino Linotype" w:cs="Arial"/>
          <w:b/>
        </w:rPr>
        <w:t xml:space="preserve">de </w:t>
      </w:r>
      <w:r w:rsidR="00BD57ED" w:rsidRPr="004B1BCA">
        <w:rPr>
          <w:rFonts w:ascii="Palatino Linotype" w:hAnsi="Palatino Linotype" w:cs="Arial"/>
          <w:b/>
          <w:lang w:val="es-419"/>
        </w:rPr>
        <w:t>dos mil veintidós</w:t>
      </w:r>
      <w:r w:rsidRPr="006F0A66">
        <w:rPr>
          <w:rFonts w:ascii="Palatino Linotype" w:hAnsi="Palatino Linotype"/>
          <w:lang w:val="es-ES"/>
        </w:rPr>
        <w:t xml:space="preserve">, </w:t>
      </w:r>
      <w:r w:rsidR="007975F0">
        <w:rPr>
          <w:rFonts w:ascii="Palatino Linotype" w:hAnsi="Palatino Linotype"/>
          <w:b/>
          <w:lang w:val="es-ES"/>
        </w:rPr>
        <w:t>EL</w:t>
      </w:r>
      <w:r w:rsidRPr="006F0A66">
        <w:rPr>
          <w:rFonts w:ascii="Palatino Linotype" w:hAnsi="Palatino Linotype"/>
          <w:b/>
          <w:lang w:val="es-ES"/>
        </w:rPr>
        <w:t xml:space="preserve"> RECURRENTE</w:t>
      </w:r>
      <w:r w:rsidRPr="006F0A66">
        <w:rPr>
          <w:rFonts w:ascii="Palatino Linotype" w:hAnsi="Palatino Linotype" w:cs="Arial"/>
          <w:lang w:val="es-ES"/>
        </w:rPr>
        <w:t xml:space="preserve"> </w:t>
      </w:r>
      <w:r w:rsidRPr="006F0A66">
        <w:rPr>
          <w:rFonts w:ascii="Palatino Linotype" w:hAnsi="Palatino Linotype" w:cs="Arial"/>
        </w:rPr>
        <w:t xml:space="preserve">a través del Sistema de Acceso a la Información Mexiquense, </w:t>
      </w:r>
      <w:r w:rsidR="009932FA" w:rsidRPr="006F0A66">
        <w:rPr>
          <w:rFonts w:ascii="Palatino Linotype" w:hAnsi="Palatino Linotype" w:cs="Arial"/>
        </w:rPr>
        <w:t xml:space="preserve">que </w:t>
      </w:r>
      <w:r w:rsidRPr="006F0A66">
        <w:rPr>
          <w:rFonts w:ascii="Palatino Linotype" w:hAnsi="Palatino Linotype" w:cs="Arial"/>
        </w:rPr>
        <w:t xml:space="preserve">en lo subsecuente se denominará </w:t>
      </w:r>
      <w:r w:rsidRPr="006F0A66">
        <w:rPr>
          <w:rFonts w:ascii="Palatino Linotype" w:hAnsi="Palatino Linotype" w:cs="Arial"/>
          <w:b/>
        </w:rPr>
        <w:t>EL SAIMEX</w:t>
      </w:r>
      <w:r w:rsidRPr="006F0A66">
        <w:rPr>
          <w:rFonts w:ascii="Palatino Linotype" w:hAnsi="Palatino Linotype" w:cs="Arial"/>
        </w:rPr>
        <w:t xml:space="preserve"> </w:t>
      </w:r>
      <w:r w:rsidR="009932FA" w:rsidRPr="006F0A66">
        <w:rPr>
          <w:rFonts w:ascii="Palatino Linotype" w:hAnsi="Palatino Linotype" w:cs="Arial"/>
        </w:rPr>
        <w:t xml:space="preserve">presentó </w:t>
      </w:r>
      <w:r w:rsidRPr="006F0A66">
        <w:rPr>
          <w:rFonts w:ascii="Palatino Linotype" w:hAnsi="Palatino Linotype" w:cs="Arial"/>
        </w:rPr>
        <w:t xml:space="preserve">ante </w:t>
      </w:r>
      <w:r w:rsidRPr="006F0A66">
        <w:rPr>
          <w:rFonts w:ascii="Palatino Linotype" w:hAnsi="Palatino Linotype" w:cs="Arial"/>
          <w:b/>
        </w:rPr>
        <w:t>EL SUJETO OBLIGADO</w:t>
      </w:r>
      <w:r w:rsidRPr="006F0A66">
        <w:rPr>
          <w:rFonts w:ascii="Palatino Linotype" w:hAnsi="Palatino Linotype" w:cs="Arial"/>
          <w:lang w:val="es-ES"/>
        </w:rPr>
        <w:t>, la</w:t>
      </w:r>
      <w:r w:rsidR="007A1EF3" w:rsidRPr="006F0A66">
        <w:rPr>
          <w:rFonts w:ascii="Palatino Linotype" w:hAnsi="Palatino Linotype" w:cs="Arial"/>
          <w:lang w:val="es-ES"/>
        </w:rPr>
        <w:t>s</w:t>
      </w:r>
      <w:r w:rsidRPr="006F0A66">
        <w:rPr>
          <w:rFonts w:ascii="Palatino Linotype" w:hAnsi="Palatino Linotype" w:cs="Arial"/>
          <w:lang w:val="es-ES"/>
        </w:rPr>
        <w:t xml:space="preserve"> solicitud</w:t>
      </w:r>
      <w:r w:rsidR="007A1EF3" w:rsidRPr="006F0A66">
        <w:rPr>
          <w:rFonts w:ascii="Palatino Linotype" w:hAnsi="Palatino Linotype" w:cs="Arial"/>
          <w:lang w:val="es-ES"/>
        </w:rPr>
        <w:t>es</w:t>
      </w:r>
      <w:r w:rsidRPr="006F0A66">
        <w:rPr>
          <w:rFonts w:ascii="Palatino Linotype" w:hAnsi="Palatino Linotype" w:cs="Arial"/>
          <w:lang w:val="es-ES"/>
        </w:rPr>
        <w:t xml:space="preserve"> de acceso a la información pública,</w:t>
      </w:r>
      <w:r w:rsidR="00DC53AF" w:rsidRPr="00B555B6">
        <w:rPr>
          <w:rFonts w:ascii="Palatino Linotype" w:hAnsi="Palatino Linotype" w:cs="Arial"/>
          <w:color w:val="000000" w:themeColor="text1"/>
        </w:rPr>
        <w:t xml:space="preserve"> </w:t>
      </w:r>
      <w:r w:rsidRPr="006F0A66">
        <w:rPr>
          <w:rFonts w:ascii="Palatino Linotype" w:hAnsi="Palatino Linotype" w:cs="Arial"/>
          <w:lang w:val="es-ES"/>
        </w:rPr>
        <w:t>a la</w:t>
      </w:r>
      <w:r w:rsidR="007A1EF3" w:rsidRPr="006F0A66">
        <w:rPr>
          <w:rFonts w:ascii="Palatino Linotype" w:hAnsi="Palatino Linotype" w:cs="Arial"/>
          <w:lang w:val="es-ES"/>
        </w:rPr>
        <w:t>s</w:t>
      </w:r>
      <w:r w:rsidRPr="006F0A66">
        <w:rPr>
          <w:rFonts w:ascii="Palatino Linotype" w:hAnsi="Palatino Linotype" w:cs="Arial"/>
          <w:lang w:val="es-ES"/>
        </w:rPr>
        <w:t xml:space="preserve"> que se le</w:t>
      </w:r>
      <w:r w:rsidR="007A1EF3" w:rsidRPr="006F0A66">
        <w:rPr>
          <w:rFonts w:ascii="Palatino Linotype" w:hAnsi="Palatino Linotype" w:cs="Arial"/>
          <w:lang w:val="es-ES"/>
        </w:rPr>
        <w:t>s</w:t>
      </w:r>
      <w:r w:rsidRPr="006F0A66">
        <w:rPr>
          <w:rFonts w:ascii="Palatino Linotype" w:hAnsi="Palatino Linotype" w:cs="Arial"/>
          <w:lang w:val="es-ES"/>
        </w:rPr>
        <w:t xml:space="preserve"> asignó </w:t>
      </w:r>
      <w:r w:rsidR="007A1EF3" w:rsidRPr="006F0A66">
        <w:rPr>
          <w:rFonts w:ascii="Palatino Linotype" w:hAnsi="Palatino Linotype" w:cs="Arial"/>
          <w:lang w:val="es-ES"/>
        </w:rPr>
        <w:t>los</w:t>
      </w:r>
      <w:r w:rsidRPr="006F0A66">
        <w:rPr>
          <w:rFonts w:ascii="Palatino Linotype" w:hAnsi="Palatino Linotype" w:cs="Arial"/>
          <w:lang w:val="es-ES"/>
        </w:rPr>
        <w:t xml:space="preserve"> número</w:t>
      </w:r>
      <w:r w:rsidR="009932FA" w:rsidRPr="006F0A66">
        <w:rPr>
          <w:rFonts w:ascii="Palatino Linotype" w:hAnsi="Palatino Linotype" w:cs="Arial"/>
          <w:lang w:val="es-ES"/>
        </w:rPr>
        <w:t>s</w:t>
      </w:r>
      <w:r w:rsidRPr="006F0A66">
        <w:rPr>
          <w:rFonts w:ascii="Palatino Linotype" w:hAnsi="Palatino Linotype" w:cs="Arial"/>
          <w:lang w:val="es-ES"/>
        </w:rPr>
        <w:t xml:space="preserve"> de expediente</w:t>
      </w:r>
      <w:r w:rsidR="007A1EF3" w:rsidRPr="006F0A66">
        <w:rPr>
          <w:rFonts w:ascii="Palatino Linotype" w:hAnsi="Palatino Linotype" w:cs="Arial"/>
          <w:lang w:val="es-ES"/>
        </w:rPr>
        <w:t>s</w:t>
      </w:r>
      <w:r w:rsidR="00250720">
        <w:rPr>
          <w:rFonts w:ascii="Palatino Linotype" w:hAnsi="Palatino Linotype" w:cs="Arial"/>
          <w:lang w:val="es-ES"/>
        </w:rPr>
        <w:t xml:space="preserve"> </w:t>
      </w:r>
      <w:r w:rsidR="00414EE7" w:rsidRPr="00414EE7">
        <w:rPr>
          <w:rFonts w:ascii="Palatino Linotype" w:hAnsi="Palatino Linotype"/>
          <w:b/>
        </w:rPr>
        <w:t>00095/COYOTEP/IP/2022</w:t>
      </w:r>
      <w:r w:rsidR="00B43B9C" w:rsidRPr="00B43B9C">
        <w:rPr>
          <w:rFonts w:ascii="Palatino Linotype" w:hAnsi="Palatino Linotype"/>
          <w:b/>
        </w:rPr>
        <w:t xml:space="preserve">, </w:t>
      </w:r>
      <w:r w:rsidR="00B43B9C" w:rsidRPr="007975F0">
        <w:rPr>
          <w:rFonts w:ascii="Palatino Linotype" w:hAnsi="Palatino Linotype"/>
        </w:rPr>
        <w:t>y</w:t>
      </w:r>
      <w:r w:rsidR="00B43B9C" w:rsidRPr="00B43B9C">
        <w:rPr>
          <w:rFonts w:ascii="Palatino Linotype" w:hAnsi="Palatino Linotype"/>
          <w:b/>
        </w:rPr>
        <w:t xml:space="preserve"> </w:t>
      </w:r>
      <w:r w:rsidR="00414EE7" w:rsidRPr="00414EE7">
        <w:rPr>
          <w:rFonts w:ascii="Palatino Linotype" w:hAnsi="Palatino Linotype"/>
          <w:b/>
        </w:rPr>
        <w:t>00093/COYOTEP/IP/2022</w:t>
      </w:r>
      <w:r w:rsidR="00A352AD">
        <w:rPr>
          <w:rFonts w:ascii="Palatino Linotype" w:hAnsi="Palatino Linotype"/>
          <w:b/>
        </w:rPr>
        <w:t>,</w:t>
      </w:r>
      <w:r w:rsidR="00885720">
        <w:t xml:space="preserve"> </w:t>
      </w:r>
      <w:r w:rsidRPr="006F0A66">
        <w:rPr>
          <w:rFonts w:ascii="Palatino Linotype" w:hAnsi="Palatino Linotype" w:cs="Arial"/>
          <w:lang w:val="es-ES"/>
        </w:rPr>
        <w:t>mediante la</w:t>
      </w:r>
      <w:r w:rsidR="007A1EF3" w:rsidRPr="006F0A66">
        <w:rPr>
          <w:rFonts w:ascii="Palatino Linotype" w:hAnsi="Palatino Linotype" w:cs="Arial"/>
          <w:lang w:val="es-ES"/>
        </w:rPr>
        <w:t>s</w:t>
      </w:r>
      <w:r w:rsidRPr="006F0A66">
        <w:rPr>
          <w:rFonts w:ascii="Palatino Linotype" w:hAnsi="Palatino Linotype" w:cs="Arial"/>
          <w:lang w:val="es-ES"/>
        </w:rPr>
        <w:t xml:space="preserve"> cual</w:t>
      </w:r>
      <w:r w:rsidR="007A1EF3" w:rsidRPr="006F0A66">
        <w:rPr>
          <w:rFonts w:ascii="Palatino Linotype" w:hAnsi="Palatino Linotype" w:cs="Arial"/>
          <w:lang w:val="es-ES"/>
        </w:rPr>
        <w:t>es</w:t>
      </w:r>
      <w:r w:rsidRPr="006F0A66">
        <w:rPr>
          <w:rFonts w:ascii="Palatino Linotype" w:hAnsi="Palatino Linotype" w:cs="Arial"/>
          <w:lang w:val="es-ES"/>
        </w:rPr>
        <w:t xml:space="preserve"> requirió</w:t>
      </w:r>
      <w:r w:rsidR="00395A8B" w:rsidRPr="006F0A66">
        <w:rPr>
          <w:rFonts w:ascii="Palatino Linotype" w:hAnsi="Palatino Linotype" w:cs="Arial"/>
          <w:lang w:val="es-ES"/>
        </w:rPr>
        <w:t xml:space="preserve"> lo siguiente:</w:t>
      </w:r>
    </w:p>
    <w:p w14:paraId="5298AAA7" w14:textId="77777777" w:rsidR="00B77F5B" w:rsidRDefault="00B77F5B" w:rsidP="00395A8B">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365"/>
        <w:gridCol w:w="4222"/>
      </w:tblGrid>
      <w:tr w:rsidR="00F44CFD" w:rsidRPr="00290366" w14:paraId="37AEFD27" w14:textId="77777777" w:rsidTr="00B43B9C">
        <w:trPr>
          <w:tblHeader/>
          <w:jc w:val="center"/>
        </w:trPr>
        <w:tc>
          <w:tcPr>
            <w:tcW w:w="2365" w:type="dxa"/>
            <w:shd w:val="clear" w:color="auto" w:fill="000000" w:themeFill="text1"/>
            <w:vAlign w:val="center"/>
          </w:tcPr>
          <w:p w14:paraId="63D99EAF" w14:textId="77777777" w:rsidR="00F44CFD" w:rsidRPr="00290366"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Número de Solicitud</w:t>
            </w:r>
          </w:p>
        </w:tc>
        <w:tc>
          <w:tcPr>
            <w:tcW w:w="4222" w:type="dxa"/>
            <w:shd w:val="clear" w:color="auto" w:fill="000000" w:themeFill="text1"/>
            <w:vAlign w:val="center"/>
          </w:tcPr>
          <w:p w14:paraId="2EA98062" w14:textId="77777777" w:rsidR="00F44CFD" w:rsidRPr="00290366"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Contenido de la solicitud</w:t>
            </w:r>
          </w:p>
        </w:tc>
      </w:tr>
      <w:tr w:rsidR="00F44CFD" w:rsidRPr="00290366" w14:paraId="429D8270" w14:textId="77777777" w:rsidTr="00B43B9C">
        <w:trPr>
          <w:jc w:val="center"/>
        </w:trPr>
        <w:tc>
          <w:tcPr>
            <w:tcW w:w="2365" w:type="dxa"/>
            <w:vAlign w:val="center"/>
          </w:tcPr>
          <w:p w14:paraId="636E8D87" w14:textId="2B236E10" w:rsidR="00F44CFD" w:rsidRPr="00A509E0" w:rsidRDefault="005B6824" w:rsidP="008B563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5B6824">
              <w:rPr>
                <w:rFonts w:ascii="Palatino Linotype" w:hAnsi="Palatino Linotype"/>
                <w:b/>
                <w:sz w:val="16"/>
                <w:szCs w:val="16"/>
              </w:rPr>
              <w:t>00095/COYOTEP/IP/2022</w:t>
            </w:r>
          </w:p>
        </w:tc>
        <w:tc>
          <w:tcPr>
            <w:tcW w:w="4222" w:type="dxa"/>
          </w:tcPr>
          <w:p w14:paraId="2338518E" w14:textId="40E9B1F3" w:rsidR="00F44CFD" w:rsidRPr="00A509E0" w:rsidRDefault="00F44CFD" w:rsidP="005B6824">
            <w:pPr>
              <w:pStyle w:val="Prrafodelista"/>
              <w:tabs>
                <w:tab w:val="left" w:pos="709"/>
              </w:tabs>
              <w:ind w:left="0"/>
              <w:jc w:val="both"/>
              <w:rPr>
                <w:rFonts w:ascii="Palatino Linotype" w:hAnsi="Palatino Linotype"/>
                <w:b/>
                <w:i/>
                <w:sz w:val="16"/>
                <w:szCs w:val="16"/>
              </w:rPr>
            </w:pPr>
            <w:r>
              <w:rPr>
                <w:rFonts w:ascii="Palatino Linotype" w:hAnsi="Palatino Linotype"/>
                <w:i/>
                <w:color w:val="000000"/>
                <w:sz w:val="16"/>
                <w:szCs w:val="16"/>
              </w:rPr>
              <w:t>“</w:t>
            </w:r>
            <w:r w:rsidR="005B6824" w:rsidRPr="005B6824">
              <w:rPr>
                <w:rFonts w:ascii="Palatino Linotype" w:hAnsi="Palatino Linotype"/>
                <w:i/>
                <w:color w:val="000000"/>
                <w:sz w:val="16"/>
                <w:szCs w:val="16"/>
              </w:rPr>
              <w:t xml:space="preserve">solicito </w:t>
            </w:r>
            <w:proofErr w:type="spellStart"/>
            <w:r w:rsidR="005B6824" w:rsidRPr="005B6824">
              <w:rPr>
                <w:rFonts w:ascii="Palatino Linotype" w:hAnsi="Palatino Linotype"/>
                <w:i/>
                <w:color w:val="000000"/>
                <w:sz w:val="16"/>
                <w:szCs w:val="16"/>
              </w:rPr>
              <w:t>curriculum</w:t>
            </w:r>
            <w:proofErr w:type="spellEnd"/>
            <w:r w:rsidR="005B6824" w:rsidRPr="005B6824">
              <w:rPr>
                <w:rFonts w:ascii="Palatino Linotype" w:hAnsi="Palatino Linotype"/>
                <w:i/>
                <w:color w:val="000000"/>
                <w:sz w:val="16"/>
                <w:szCs w:val="16"/>
              </w:rPr>
              <w:t xml:space="preserve"> </w:t>
            </w:r>
            <w:proofErr w:type="spellStart"/>
            <w:r w:rsidR="005B6824" w:rsidRPr="005B6824">
              <w:rPr>
                <w:rFonts w:ascii="Palatino Linotype" w:hAnsi="Palatino Linotype"/>
                <w:i/>
                <w:color w:val="000000"/>
                <w:sz w:val="16"/>
                <w:szCs w:val="16"/>
              </w:rPr>
              <w:t>asi</w:t>
            </w:r>
            <w:proofErr w:type="spellEnd"/>
            <w:r w:rsidR="005B6824" w:rsidRPr="005B6824">
              <w:rPr>
                <w:rFonts w:ascii="Palatino Linotype" w:hAnsi="Palatino Linotype"/>
                <w:i/>
                <w:color w:val="000000"/>
                <w:sz w:val="16"/>
                <w:szCs w:val="16"/>
              </w:rPr>
              <w:t xml:space="preserve"> como ultimo </w:t>
            </w:r>
            <w:proofErr w:type="spellStart"/>
            <w:r w:rsidR="005B6824" w:rsidRPr="005B6824">
              <w:rPr>
                <w:rFonts w:ascii="Palatino Linotype" w:hAnsi="Palatino Linotype"/>
                <w:i/>
                <w:color w:val="000000"/>
                <w:sz w:val="16"/>
                <w:szCs w:val="16"/>
              </w:rPr>
              <w:t>recivo</w:t>
            </w:r>
            <w:proofErr w:type="spellEnd"/>
            <w:r w:rsidR="005B6824" w:rsidRPr="005B6824">
              <w:rPr>
                <w:rFonts w:ascii="Palatino Linotype" w:hAnsi="Palatino Linotype"/>
                <w:i/>
                <w:color w:val="000000"/>
                <w:sz w:val="16"/>
                <w:szCs w:val="16"/>
              </w:rPr>
              <w:t xml:space="preserve"> de </w:t>
            </w:r>
            <w:proofErr w:type="spellStart"/>
            <w:r w:rsidR="005B6824" w:rsidRPr="005B6824">
              <w:rPr>
                <w:rFonts w:ascii="Palatino Linotype" w:hAnsi="Palatino Linotype"/>
                <w:i/>
                <w:color w:val="000000"/>
                <w:sz w:val="16"/>
                <w:szCs w:val="16"/>
              </w:rPr>
              <w:t>nomina</w:t>
            </w:r>
            <w:proofErr w:type="spellEnd"/>
            <w:r w:rsidR="005B6824" w:rsidRPr="005B6824">
              <w:rPr>
                <w:rFonts w:ascii="Palatino Linotype" w:hAnsi="Palatino Linotype"/>
                <w:i/>
                <w:color w:val="000000"/>
                <w:sz w:val="16"/>
                <w:szCs w:val="16"/>
              </w:rPr>
              <w:t xml:space="preserve"> firmado de los servidores </w:t>
            </w:r>
            <w:proofErr w:type="spellStart"/>
            <w:r w:rsidR="005B6824" w:rsidRPr="005B6824">
              <w:rPr>
                <w:rFonts w:ascii="Palatino Linotype" w:hAnsi="Palatino Linotype"/>
                <w:i/>
                <w:color w:val="000000"/>
                <w:sz w:val="16"/>
                <w:szCs w:val="16"/>
              </w:rPr>
              <w:t>publicos</w:t>
            </w:r>
            <w:proofErr w:type="spellEnd"/>
            <w:r w:rsidR="005B6824" w:rsidRPr="005B6824">
              <w:rPr>
                <w:rFonts w:ascii="Palatino Linotype" w:hAnsi="Palatino Linotype"/>
                <w:i/>
                <w:color w:val="000000"/>
                <w:sz w:val="16"/>
                <w:szCs w:val="16"/>
              </w:rPr>
              <w:t xml:space="preserve"> de las </w:t>
            </w:r>
            <w:proofErr w:type="spellStart"/>
            <w:r w:rsidR="005B6824" w:rsidRPr="005B6824">
              <w:rPr>
                <w:rFonts w:ascii="Palatino Linotype" w:hAnsi="Palatino Linotype"/>
                <w:i/>
                <w:color w:val="000000"/>
                <w:sz w:val="16"/>
                <w:szCs w:val="16"/>
              </w:rPr>
              <w:t>areas</w:t>
            </w:r>
            <w:proofErr w:type="spellEnd"/>
            <w:r w:rsidR="005B6824" w:rsidRPr="005B6824">
              <w:rPr>
                <w:rFonts w:ascii="Palatino Linotype" w:hAnsi="Palatino Linotype"/>
                <w:i/>
                <w:color w:val="000000"/>
                <w:sz w:val="16"/>
                <w:szCs w:val="16"/>
              </w:rPr>
              <w:t xml:space="preserve"> de secretaria, transparencia, obras publicas</w:t>
            </w:r>
            <w:r>
              <w:rPr>
                <w:rFonts w:ascii="Palatino Linotype" w:hAnsi="Palatino Linotype"/>
                <w:i/>
                <w:color w:val="000000"/>
                <w:sz w:val="16"/>
                <w:szCs w:val="16"/>
              </w:rPr>
              <w:t>” (Sic)</w:t>
            </w:r>
          </w:p>
        </w:tc>
      </w:tr>
      <w:tr w:rsidR="00F44CFD" w:rsidRPr="00290366" w14:paraId="7EDCD5A5" w14:textId="77777777" w:rsidTr="00B43B9C">
        <w:trPr>
          <w:jc w:val="center"/>
        </w:trPr>
        <w:tc>
          <w:tcPr>
            <w:tcW w:w="2365" w:type="dxa"/>
            <w:vAlign w:val="center"/>
          </w:tcPr>
          <w:p w14:paraId="6E00AAF3" w14:textId="09C7566B" w:rsidR="00F44CFD" w:rsidRPr="00A509E0" w:rsidRDefault="005B6824" w:rsidP="008B563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5B6824">
              <w:rPr>
                <w:rFonts w:ascii="Palatino Linotype" w:hAnsi="Palatino Linotype"/>
                <w:b/>
                <w:sz w:val="16"/>
                <w:szCs w:val="16"/>
              </w:rPr>
              <w:t>00093/COYOTEP/IP/2022</w:t>
            </w:r>
          </w:p>
        </w:tc>
        <w:tc>
          <w:tcPr>
            <w:tcW w:w="4222" w:type="dxa"/>
          </w:tcPr>
          <w:p w14:paraId="2AAB0B4A" w14:textId="64320671" w:rsidR="00F44CFD" w:rsidRPr="00A509E0" w:rsidRDefault="00BC0159" w:rsidP="005B6824">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5B6824" w:rsidRPr="005B6824">
              <w:rPr>
                <w:rFonts w:ascii="Palatino Linotype" w:hAnsi="Palatino Linotype"/>
                <w:i/>
                <w:color w:val="000000"/>
                <w:sz w:val="16"/>
                <w:szCs w:val="16"/>
              </w:rPr>
              <w:t xml:space="preserve">solicito los </w:t>
            </w:r>
            <w:proofErr w:type="spellStart"/>
            <w:r w:rsidR="005B6824" w:rsidRPr="005B6824">
              <w:rPr>
                <w:rFonts w:ascii="Palatino Linotype" w:hAnsi="Palatino Linotype"/>
                <w:i/>
                <w:color w:val="000000"/>
                <w:sz w:val="16"/>
                <w:szCs w:val="16"/>
              </w:rPr>
              <w:t>recivos</w:t>
            </w:r>
            <w:proofErr w:type="spellEnd"/>
            <w:r w:rsidR="005B6824" w:rsidRPr="005B6824">
              <w:rPr>
                <w:rFonts w:ascii="Palatino Linotype" w:hAnsi="Palatino Linotype"/>
                <w:i/>
                <w:color w:val="000000"/>
                <w:sz w:val="16"/>
                <w:szCs w:val="16"/>
              </w:rPr>
              <w:t xml:space="preserve"> de </w:t>
            </w:r>
            <w:proofErr w:type="spellStart"/>
            <w:r w:rsidR="005B6824" w:rsidRPr="005B6824">
              <w:rPr>
                <w:rFonts w:ascii="Palatino Linotype" w:hAnsi="Palatino Linotype"/>
                <w:i/>
                <w:color w:val="000000"/>
                <w:sz w:val="16"/>
                <w:szCs w:val="16"/>
              </w:rPr>
              <w:t>nomina</w:t>
            </w:r>
            <w:proofErr w:type="spellEnd"/>
            <w:r w:rsidR="005B6824" w:rsidRPr="005B6824">
              <w:rPr>
                <w:rFonts w:ascii="Palatino Linotype" w:hAnsi="Palatino Linotype"/>
                <w:i/>
                <w:color w:val="000000"/>
                <w:sz w:val="16"/>
                <w:szCs w:val="16"/>
              </w:rPr>
              <w:t xml:space="preserve"> de presidencia, </w:t>
            </w:r>
            <w:proofErr w:type="spellStart"/>
            <w:r w:rsidR="005B6824" w:rsidRPr="005B6824">
              <w:rPr>
                <w:rFonts w:ascii="Palatino Linotype" w:hAnsi="Palatino Linotype"/>
                <w:i/>
                <w:color w:val="000000"/>
                <w:sz w:val="16"/>
                <w:szCs w:val="16"/>
              </w:rPr>
              <w:t>regidurias</w:t>
            </w:r>
            <w:proofErr w:type="spellEnd"/>
            <w:r w:rsidR="005B6824" w:rsidRPr="005B6824">
              <w:rPr>
                <w:rFonts w:ascii="Palatino Linotype" w:hAnsi="Palatino Linotype"/>
                <w:i/>
                <w:color w:val="000000"/>
                <w:sz w:val="16"/>
                <w:szCs w:val="16"/>
              </w:rPr>
              <w:t xml:space="preserve"> y sindicatura firmados por los servidores </w:t>
            </w:r>
            <w:proofErr w:type="spellStart"/>
            <w:r w:rsidR="005B6824" w:rsidRPr="005B6824">
              <w:rPr>
                <w:rFonts w:ascii="Palatino Linotype" w:hAnsi="Palatino Linotype"/>
                <w:i/>
                <w:color w:val="000000"/>
                <w:sz w:val="16"/>
                <w:szCs w:val="16"/>
              </w:rPr>
              <w:t>puvlicos</w:t>
            </w:r>
            <w:proofErr w:type="spellEnd"/>
            <w:r w:rsidR="00F44CFD">
              <w:rPr>
                <w:rFonts w:ascii="Palatino Linotype" w:hAnsi="Palatino Linotype"/>
                <w:i/>
                <w:color w:val="000000"/>
                <w:sz w:val="16"/>
                <w:szCs w:val="16"/>
              </w:rPr>
              <w:t>” (Sic)</w:t>
            </w:r>
          </w:p>
        </w:tc>
      </w:tr>
    </w:tbl>
    <w:p w14:paraId="6291ABCF" w14:textId="77777777" w:rsidR="00536C04" w:rsidRPr="006F0A66" w:rsidRDefault="00536C04" w:rsidP="00536C04">
      <w:pPr>
        <w:spacing w:line="360" w:lineRule="auto"/>
        <w:jc w:val="both"/>
        <w:rPr>
          <w:rFonts w:ascii="Palatino Linotype" w:hAnsi="Palatino Linotype" w:cs="Arial"/>
          <w:b/>
        </w:rPr>
      </w:pPr>
      <w:r w:rsidRPr="006F0A66">
        <w:rPr>
          <w:rFonts w:ascii="Palatino Linotype" w:hAnsi="Palatino Linotype" w:cs="Arial"/>
          <w:b/>
        </w:rPr>
        <w:lastRenderedPageBreak/>
        <w:t>MODALIDAD DE ENTREGA:</w:t>
      </w:r>
      <w:r w:rsidRPr="006F0A66">
        <w:rPr>
          <w:rFonts w:ascii="Palatino Linotype" w:hAnsi="Palatino Linotype" w:cs="Arial"/>
        </w:rPr>
        <w:t xml:space="preserve"> Vía </w:t>
      </w:r>
      <w:r w:rsidRPr="006F0A66">
        <w:rPr>
          <w:rFonts w:ascii="Palatino Linotype" w:hAnsi="Palatino Linotype" w:cs="Arial"/>
          <w:b/>
        </w:rPr>
        <w:t>SAIMEX.</w:t>
      </w:r>
    </w:p>
    <w:p w14:paraId="5870A043" w14:textId="77777777" w:rsidR="008E5B20" w:rsidRDefault="008E5B20" w:rsidP="003404B0">
      <w:pPr>
        <w:pStyle w:val="Prrafodelista"/>
        <w:tabs>
          <w:tab w:val="left" w:pos="709"/>
        </w:tabs>
        <w:spacing w:line="360" w:lineRule="auto"/>
        <w:ind w:left="0"/>
        <w:jc w:val="both"/>
        <w:rPr>
          <w:rFonts w:ascii="Palatino Linotype" w:hAnsi="Palatino Linotype"/>
          <w:b/>
          <w:sz w:val="28"/>
          <w:szCs w:val="28"/>
        </w:rPr>
      </w:pPr>
    </w:p>
    <w:p w14:paraId="76B305E3" w14:textId="06E332E4" w:rsidR="003404B0" w:rsidRPr="006F0A66" w:rsidRDefault="00773B98" w:rsidP="003404B0">
      <w:pPr>
        <w:pStyle w:val="Prrafodelista"/>
        <w:tabs>
          <w:tab w:val="left" w:pos="709"/>
        </w:tabs>
        <w:spacing w:line="360" w:lineRule="auto"/>
        <w:ind w:left="0"/>
        <w:jc w:val="both"/>
        <w:rPr>
          <w:rFonts w:ascii="Palatino Linotype" w:hAnsi="Palatino Linotype" w:cs="Arial"/>
          <w:b/>
          <w:sz w:val="28"/>
          <w:szCs w:val="28"/>
        </w:rPr>
      </w:pPr>
      <w:r>
        <w:rPr>
          <w:rFonts w:ascii="Palatino Linotype" w:hAnsi="Palatino Linotype"/>
          <w:b/>
          <w:sz w:val="28"/>
          <w:szCs w:val="28"/>
        </w:rPr>
        <w:t>II</w:t>
      </w:r>
      <w:r w:rsidR="003404B0" w:rsidRPr="006F0A66">
        <w:rPr>
          <w:rFonts w:ascii="Palatino Linotype" w:hAnsi="Palatino Linotype"/>
          <w:b/>
          <w:sz w:val="28"/>
          <w:szCs w:val="28"/>
        </w:rPr>
        <w:t xml:space="preserve">. </w:t>
      </w:r>
      <w:r w:rsidR="003404B0" w:rsidRPr="006F0A66">
        <w:rPr>
          <w:rFonts w:ascii="Palatino Linotype" w:hAnsi="Palatino Linotype" w:cs="Arial"/>
          <w:b/>
          <w:sz w:val="28"/>
          <w:szCs w:val="28"/>
        </w:rPr>
        <w:t>Respuesta del Sujeto Obligado</w:t>
      </w:r>
    </w:p>
    <w:p w14:paraId="048DD697" w14:textId="2233CA84" w:rsidR="00536C04" w:rsidRDefault="00512E29" w:rsidP="00536C04">
      <w:pPr>
        <w:spacing w:line="360" w:lineRule="auto"/>
        <w:jc w:val="both"/>
        <w:rPr>
          <w:rFonts w:ascii="Palatino Linotype" w:hAnsi="Palatino Linotype" w:cs="Arial"/>
          <w:color w:val="000000" w:themeColor="text1"/>
        </w:rPr>
      </w:pPr>
      <w:r>
        <w:rPr>
          <w:rFonts w:ascii="Palatino Linotype" w:hAnsi="Palatino Linotype" w:cs="Arial"/>
        </w:rPr>
        <w:t xml:space="preserve">Del </w:t>
      </w:r>
      <w:r w:rsidRPr="00B335A1">
        <w:rPr>
          <w:rFonts w:ascii="Palatino Linotype" w:hAnsi="Palatino Linotype" w:cs="Arial"/>
        </w:rPr>
        <w:t xml:space="preserve">expediente electrónico </w:t>
      </w:r>
      <w:r>
        <w:rPr>
          <w:rFonts w:ascii="Palatino Linotype" w:hAnsi="Palatino Linotype" w:cs="Arial"/>
        </w:rPr>
        <w:t>conformado en el</w:t>
      </w:r>
      <w:r w:rsidRPr="00B335A1">
        <w:rPr>
          <w:rFonts w:ascii="Palatino Linotype" w:hAnsi="Palatino Linotype" w:cs="Arial"/>
        </w:rPr>
        <w:t xml:space="preserve"> </w:t>
      </w:r>
      <w:r w:rsidRPr="00B335A1">
        <w:rPr>
          <w:rFonts w:ascii="Palatino Linotype" w:hAnsi="Palatino Linotype" w:cs="Arial"/>
          <w:b/>
        </w:rPr>
        <w:t>SAIMEX</w:t>
      </w:r>
      <w:r w:rsidRPr="00B335A1">
        <w:rPr>
          <w:rFonts w:ascii="Palatino Linotype" w:hAnsi="Palatino Linotype" w:cs="Arial"/>
        </w:rPr>
        <w:t>,</w:t>
      </w:r>
      <w:r>
        <w:rPr>
          <w:rFonts w:ascii="Palatino Linotype" w:hAnsi="Palatino Linotype" w:cs="Arial"/>
        </w:rPr>
        <w:t xml:space="preserve"> del Recurso de Revisión materia del presente estudio,</w:t>
      </w:r>
      <w:r w:rsidRPr="00B335A1">
        <w:rPr>
          <w:rFonts w:ascii="Palatino Linotype" w:hAnsi="Palatino Linotype" w:cs="Arial"/>
        </w:rPr>
        <w:t xml:space="preserve"> se advierte que en fecha </w:t>
      </w:r>
      <w:r w:rsidR="00FB456F">
        <w:rPr>
          <w:rFonts w:ascii="Palatino Linotype" w:hAnsi="Palatino Linotype" w:cs="Arial"/>
          <w:b/>
        </w:rPr>
        <w:t>treinta y uno</w:t>
      </w:r>
      <w:r w:rsidR="00396D3B">
        <w:rPr>
          <w:rFonts w:ascii="Palatino Linotype" w:hAnsi="Palatino Linotype" w:cs="Arial"/>
          <w:b/>
        </w:rPr>
        <w:t xml:space="preserve"> de mayo </w:t>
      </w:r>
      <w:r w:rsidRPr="00EA3676">
        <w:rPr>
          <w:rFonts w:ascii="Palatino Linotype" w:hAnsi="Palatino Linotype" w:cs="Arial"/>
          <w:b/>
        </w:rPr>
        <w:t>de dos mil veintidós</w:t>
      </w:r>
      <w:r>
        <w:rPr>
          <w:rFonts w:ascii="Palatino Linotype" w:hAnsi="Palatino Linotype" w:cs="Arial"/>
        </w:rPr>
        <w:t xml:space="preserve">, </w:t>
      </w:r>
      <w:r>
        <w:rPr>
          <w:rFonts w:ascii="Palatino Linotype" w:hAnsi="Palatino Linotype" w:cs="Arial"/>
          <w:b/>
        </w:rPr>
        <w:t xml:space="preserve">EL SUJETO OBLIGADO </w:t>
      </w:r>
      <w:r>
        <w:rPr>
          <w:rFonts w:ascii="Palatino Linotype" w:hAnsi="Palatino Linotype" w:cs="Arial"/>
        </w:rPr>
        <w:t>dio respuesta en los siguientes términos:</w:t>
      </w:r>
      <w:r w:rsidR="003404B0" w:rsidRPr="006F0A66">
        <w:rPr>
          <w:rFonts w:ascii="Palatino Linotype" w:hAnsi="Palatino Linotype" w:cs="Arial"/>
          <w:color w:val="000000" w:themeColor="text1"/>
        </w:rPr>
        <w:t xml:space="preserve"> </w:t>
      </w:r>
    </w:p>
    <w:p w14:paraId="1A610784" w14:textId="43DBB818" w:rsidR="00E31D3C" w:rsidRDefault="00E31D3C" w:rsidP="00536C04">
      <w:pPr>
        <w:spacing w:line="360" w:lineRule="auto"/>
        <w:jc w:val="both"/>
        <w:rPr>
          <w:rFonts w:ascii="Palatino Linotype" w:hAnsi="Palatino Linotype" w:cs="Arial"/>
          <w:color w:val="000000" w:themeColor="text1"/>
        </w:rPr>
      </w:pPr>
    </w:p>
    <w:tbl>
      <w:tblPr>
        <w:tblStyle w:val="Tablaconcuadrcula"/>
        <w:tblW w:w="0" w:type="auto"/>
        <w:jc w:val="center"/>
        <w:tblLayout w:type="fixed"/>
        <w:tblLook w:val="04A0" w:firstRow="1" w:lastRow="0" w:firstColumn="1" w:lastColumn="0" w:noHBand="0" w:noVBand="1"/>
      </w:tblPr>
      <w:tblGrid>
        <w:gridCol w:w="3513"/>
        <w:gridCol w:w="2583"/>
        <w:gridCol w:w="2830"/>
      </w:tblGrid>
      <w:tr w:rsidR="005B6824" w:rsidRPr="00290366" w14:paraId="6A974C5D" w14:textId="4ED8261A" w:rsidTr="00013583">
        <w:trPr>
          <w:trHeight w:val="248"/>
          <w:tblHeader/>
          <w:jc w:val="center"/>
        </w:trPr>
        <w:tc>
          <w:tcPr>
            <w:tcW w:w="3513" w:type="dxa"/>
            <w:shd w:val="clear" w:color="auto" w:fill="000000" w:themeFill="text1"/>
            <w:vAlign w:val="center"/>
          </w:tcPr>
          <w:p w14:paraId="70FD4BAD" w14:textId="77777777" w:rsidR="005B6824" w:rsidRPr="00290366" w:rsidRDefault="005B6824" w:rsidP="00EA0A3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Número de Solicitud</w:t>
            </w:r>
          </w:p>
        </w:tc>
        <w:tc>
          <w:tcPr>
            <w:tcW w:w="2583" w:type="dxa"/>
            <w:shd w:val="clear" w:color="auto" w:fill="000000" w:themeFill="text1"/>
            <w:vAlign w:val="center"/>
          </w:tcPr>
          <w:p w14:paraId="404D2528" w14:textId="71DEF091" w:rsidR="005B6824" w:rsidRPr="00290366" w:rsidRDefault="005B6824" w:rsidP="00EA0A3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FB456F">
              <w:rPr>
                <w:rFonts w:ascii="Palatino Linotype" w:hAnsi="Palatino Linotype"/>
                <w:b/>
                <w:color w:val="FFFFFF" w:themeColor="background1"/>
                <w:sz w:val="16"/>
                <w:szCs w:val="16"/>
              </w:rPr>
              <w:t>Respuesta</w:t>
            </w:r>
          </w:p>
        </w:tc>
        <w:tc>
          <w:tcPr>
            <w:tcW w:w="2830" w:type="dxa"/>
            <w:shd w:val="clear" w:color="auto" w:fill="000000" w:themeFill="text1"/>
          </w:tcPr>
          <w:p w14:paraId="553A8292" w14:textId="784D6A16" w:rsidR="005B6824" w:rsidRPr="00FB456F" w:rsidRDefault="00861B3E" w:rsidP="00EA0A3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 xml:space="preserve">Documentos Adjuntos </w:t>
            </w:r>
          </w:p>
        </w:tc>
      </w:tr>
      <w:tr w:rsidR="005B6824" w:rsidRPr="00290366" w14:paraId="0DAD6A92" w14:textId="40AFEDAF" w:rsidTr="00013583">
        <w:trPr>
          <w:trHeight w:val="2139"/>
          <w:jc w:val="center"/>
        </w:trPr>
        <w:tc>
          <w:tcPr>
            <w:tcW w:w="3513" w:type="dxa"/>
            <w:vAlign w:val="center"/>
          </w:tcPr>
          <w:p w14:paraId="49598E03" w14:textId="7A70E7E1" w:rsidR="005B6824" w:rsidRPr="00A509E0" w:rsidRDefault="005B6824" w:rsidP="005B682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5B6824">
              <w:rPr>
                <w:rFonts w:ascii="Palatino Linotype" w:hAnsi="Palatino Linotype"/>
                <w:b/>
                <w:sz w:val="16"/>
                <w:szCs w:val="16"/>
              </w:rPr>
              <w:t>00095/COYOTEP/IP/2022</w:t>
            </w:r>
          </w:p>
        </w:tc>
        <w:tc>
          <w:tcPr>
            <w:tcW w:w="2583" w:type="dxa"/>
          </w:tcPr>
          <w:p w14:paraId="3C077EEA" w14:textId="77777777" w:rsidR="00B95547" w:rsidRPr="00B95547" w:rsidRDefault="005B6824" w:rsidP="00B95547">
            <w:pPr>
              <w:tabs>
                <w:tab w:val="left" w:pos="709"/>
              </w:tabs>
              <w:jc w:val="both"/>
              <w:rPr>
                <w:rFonts w:ascii="Palatino Linotype" w:hAnsi="Palatino Linotype"/>
                <w:i/>
                <w:color w:val="000000"/>
                <w:sz w:val="16"/>
                <w:szCs w:val="16"/>
              </w:rPr>
            </w:pPr>
            <w:r w:rsidRPr="00396D3B">
              <w:rPr>
                <w:rFonts w:ascii="Palatino Linotype" w:hAnsi="Palatino Linotype"/>
                <w:i/>
                <w:color w:val="000000"/>
                <w:sz w:val="16"/>
                <w:szCs w:val="16"/>
              </w:rPr>
              <w:t>“</w:t>
            </w:r>
            <w:r w:rsidR="00B95547" w:rsidRPr="00B95547">
              <w:rPr>
                <w:rFonts w:ascii="Palatino Linotype" w:hAnsi="Palatino Linotype"/>
                <w:i/>
                <w:color w:val="000000"/>
                <w:sz w:val="16"/>
                <w:szCs w:val="16"/>
              </w:rPr>
              <w:t>Folio de la solicitud: 00095/COYOTEP/IP/2022</w:t>
            </w:r>
          </w:p>
          <w:p w14:paraId="069C9FC4" w14:textId="77777777" w:rsidR="00B95547" w:rsidRPr="00B95547" w:rsidRDefault="00B95547" w:rsidP="00B95547">
            <w:pPr>
              <w:tabs>
                <w:tab w:val="left" w:pos="709"/>
              </w:tabs>
              <w:jc w:val="both"/>
              <w:rPr>
                <w:rFonts w:ascii="Palatino Linotype" w:hAnsi="Palatino Linotype"/>
                <w:i/>
                <w:color w:val="000000"/>
                <w:sz w:val="16"/>
                <w:szCs w:val="16"/>
              </w:rPr>
            </w:pPr>
            <w:r w:rsidRPr="00B95547">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A9E3FE" w14:textId="77777777" w:rsidR="00B95547" w:rsidRPr="00B95547" w:rsidRDefault="00B95547" w:rsidP="00B95547">
            <w:pPr>
              <w:tabs>
                <w:tab w:val="left" w:pos="709"/>
              </w:tabs>
              <w:jc w:val="both"/>
              <w:rPr>
                <w:rFonts w:ascii="Palatino Linotype" w:hAnsi="Palatino Linotype"/>
                <w:i/>
                <w:color w:val="000000"/>
                <w:sz w:val="16"/>
                <w:szCs w:val="16"/>
              </w:rPr>
            </w:pPr>
            <w:r w:rsidRPr="00B95547">
              <w:rPr>
                <w:rFonts w:ascii="Palatino Linotype" w:hAnsi="Palatino Linotype"/>
                <w:i/>
                <w:color w:val="000000"/>
                <w:sz w:val="16"/>
                <w:szCs w:val="16"/>
              </w:rPr>
              <w:t xml:space="preserve">DE CONFORMIDAD CON EL ARTICULO 12 DE LA LEY DE TRANSPARENCIA ENVÍO OFICIO Y CARPETA RAR DE LA RESPUESTA A LA SOLICITUD 00095/COYOTEP/IP/2022. Anticipando un cordial saludo; me dirijo a usted para informarle que en términos del artículo 53 fracciones II, IV, V y VI de la Ley de Transparencia y Acceso a la Información Pública del Estado de México y Municipios hago entrega de la información que obra en los archivos de la jefatura de recursos </w:t>
            </w:r>
            <w:proofErr w:type="gramStart"/>
            <w:r w:rsidRPr="00B95547">
              <w:rPr>
                <w:rFonts w:ascii="Palatino Linotype" w:hAnsi="Palatino Linotype"/>
                <w:i/>
                <w:color w:val="000000"/>
                <w:sz w:val="16"/>
                <w:szCs w:val="16"/>
              </w:rPr>
              <w:t>humanos ,así</w:t>
            </w:r>
            <w:proofErr w:type="gramEnd"/>
            <w:r w:rsidRPr="00B95547">
              <w:rPr>
                <w:rFonts w:ascii="Palatino Linotype" w:hAnsi="Palatino Linotype"/>
                <w:i/>
                <w:color w:val="000000"/>
                <w:sz w:val="16"/>
                <w:szCs w:val="16"/>
              </w:rPr>
              <w:t xml:space="preserve"> como el acta del Comité de Transparencia que sustenta la versión publica de la información.</w:t>
            </w:r>
          </w:p>
          <w:p w14:paraId="2D9C4D2F" w14:textId="77777777" w:rsidR="00B95547" w:rsidRPr="00B95547" w:rsidRDefault="00B95547" w:rsidP="00B95547">
            <w:pPr>
              <w:tabs>
                <w:tab w:val="left" w:pos="709"/>
              </w:tabs>
              <w:jc w:val="both"/>
              <w:rPr>
                <w:rFonts w:ascii="Palatino Linotype" w:hAnsi="Palatino Linotype"/>
                <w:i/>
                <w:color w:val="000000"/>
                <w:sz w:val="16"/>
                <w:szCs w:val="16"/>
              </w:rPr>
            </w:pPr>
            <w:r w:rsidRPr="00B95547">
              <w:rPr>
                <w:rFonts w:ascii="Palatino Linotype" w:hAnsi="Palatino Linotype"/>
                <w:i/>
                <w:color w:val="000000"/>
                <w:sz w:val="16"/>
                <w:szCs w:val="16"/>
              </w:rPr>
              <w:t>ATENTAMENTE</w:t>
            </w:r>
          </w:p>
          <w:p w14:paraId="0BA9D718" w14:textId="6049C99B" w:rsidR="005B6824" w:rsidRPr="00A509E0" w:rsidRDefault="00B95547" w:rsidP="00B95547">
            <w:pPr>
              <w:pStyle w:val="Prrafodelista"/>
              <w:tabs>
                <w:tab w:val="left" w:pos="709"/>
              </w:tabs>
              <w:ind w:left="0"/>
              <w:jc w:val="both"/>
              <w:rPr>
                <w:rFonts w:ascii="Palatino Linotype" w:hAnsi="Palatino Linotype"/>
                <w:b/>
                <w:i/>
                <w:sz w:val="16"/>
                <w:szCs w:val="16"/>
              </w:rPr>
            </w:pPr>
            <w:r w:rsidRPr="00B95547">
              <w:rPr>
                <w:rFonts w:ascii="Palatino Linotype" w:hAnsi="Palatino Linotype"/>
                <w:i/>
                <w:color w:val="000000"/>
                <w:sz w:val="16"/>
                <w:szCs w:val="16"/>
              </w:rPr>
              <w:t>LIC. KARLA VARGAS CHOREÑO</w:t>
            </w:r>
            <w:r w:rsidR="005B6824">
              <w:rPr>
                <w:rFonts w:ascii="Palatino Linotype" w:hAnsi="Palatino Linotype"/>
                <w:i/>
                <w:color w:val="000000"/>
                <w:sz w:val="16"/>
                <w:szCs w:val="16"/>
              </w:rPr>
              <w:t>” (Sic)</w:t>
            </w:r>
          </w:p>
        </w:tc>
        <w:tc>
          <w:tcPr>
            <w:tcW w:w="2830" w:type="dxa"/>
          </w:tcPr>
          <w:p w14:paraId="681A19CF" w14:textId="52F528FF" w:rsidR="00B95547" w:rsidRPr="00D506F6" w:rsidRDefault="00B95547" w:rsidP="00B95547">
            <w:pPr>
              <w:tabs>
                <w:tab w:val="left" w:pos="709"/>
              </w:tabs>
              <w:jc w:val="both"/>
              <w:rPr>
                <w:rFonts w:ascii="Palatino Linotype" w:hAnsi="Palatino Linotype"/>
                <w:color w:val="000000"/>
                <w:sz w:val="16"/>
                <w:szCs w:val="16"/>
              </w:rPr>
            </w:pPr>
            <w:r>
              <w:rPr>
                <w:rFonts w:ascii="Palatino Linotype" w:hAnsi="Palatino Linotype"/>
                <w:i/>
                <w:color w:val="000000"/>
                <w:sz w:val="16"/>
                <w:szCs w:val="16"/>
              </w:rPr>
              <w:t>“</w:t>
            </w:r>
            <w:r w:rsidRPr="00B95547">
              <w:rPr>
                <w:rFonts w:ascii="Palatino Linotype" w:hAnsi="Palatino Linotype"/>
                <w:i/>
                <w:color w:val="000000"/>
                <w:sz w:val="16"/>
                <w:szCs w:val="16"/>
              </w:rPr>
              <w:t>SOL-95.pdf</w:t>
            </w:r>
            <w:r>
              <w:rPr>
                <w:rFonts w:ascii="Palatino Linotype" w:hAnsi="Palatino Linotype"/>
                <w:i/>
                <w:color w:val="000000"/>
                <w:sz w:val="16"/>
                <w:szCs w:val="16"/>
              </w:rPr>
              <w:t>”</w:t>
            </w:r>
            <w:r w:rsidR="00D506F6">
              <w:rPr>
                <w:rFonts w:ascii="Palatino Linotype" w:hAnsi="Palatino Linotype"/>
                <w:i/>
                <w:color w:val="000000"/>
                <w:sz w:val="16"/>
                <w:szCs w:val="16"/>
              </w:rPr>
              <w:t xml:space="preserve"> </w:t>
            </w:r>
            <w:r w:rsidR="00D506F6">
              <w:rPr>
                <w:rFonts w:ascii="Palatino Linotype" w:hAnsi="Palatino Linotype"/>
                <w:color w:val="000000"/>
                <w:sz w:val="16"/>
                <w:szCs w:val="16"/>
              </w:rPr>
              <w:t>archivo que contiene el oficio</w:t>
            </w:r>
            <w:r w:rsidR="00354C4A">
              <w:rPr>
                <w:rFonts w:ascii="Palatino Linotype" w:hAnsi="Palatino Linotype"/>
                <w:color w:val="000000"/>
                <w:sz w:val="16"/>
                <w:szCs w:val="16"/>
              </w:rPr>
              <w:t xml:space="preserve"> con número JRH/COY/019/04/2022, de fecha </w:t>
            </w:r>
            <w:r w:rsidR="00354C4A" w:rsidRPr="00354C4A">
              <w:rPr>
                <w:rFonts w:ascii="Palatino Linotype" w:hAnsi="Palatino Linotype"/>
                <w:b/>
                <w:color w:val="000000"/>
                <w:sz w:val="16"/>
                <w:szCs w:val="16"/>
              </w:rPr>
              <w:t>veintidós de abril de dos mil veintidós</w:t>
            </w:r>
            <w:r w:rsidR="00354C4A">
              <w:rPr>
                <w:rFonts w:ascii="Palatino Linotype" w:hAnsi="Palatino Linotype"/>
                <w:color w:val="000000"/>
                <w:sz w:val="16"/>
                <w:szCs w:val="16"/>
              </w:rPr>
              <w:t xml:space="preserve">, </w:t>
            </w:r>
            <w:r w:rsidR="00CA727A">
              <w:rPr>
                <w:rFonts w:ascii="Palatino Linotype" w:hAnsi="Palatino Linotype"/>
                <w:color w:val="000000"/>
                <w:sz w:val="16"/>
                <w:szCs w:val="16"/>
              </w:rPr>
              <w:t xml:space="preserve">dirigido a la Titular de la Unidad de Transparencia y signado por la Jefa de Recursos Humanos, mediante el cual señala que derivado del análisis de la información solicitada, la misma es referente a Datos Personales por </w:t>
            </w:r>
            <w:r w:rsidR="005D1FCC">
              <w:rPr>
                <w:rFonts w:ascii="Palatino Linotype" w:hAnsi="Palatino Linotype"/>
                <w:color w:val="000000"/>
                <w:sz w:val="16"/>
                <w:szCs w:val="16"/>
              </w:rPr>
              <w:t>lo que solicita se clasifique la información señalada como confidencial.</w:t>
            </w:r>
            <w:r w:rsidR="00CA727A">
              <w:rPr>
                <w:rFonts w:ascii="Palatino Linotype" w:hAnsi="Palatino Linotype"/>
                <w:color w:val="000000"/>
                <w:sz w:val="16"/>
                <w:szCs w:val="16"/>
              </w:rPr>
              <w:t xml:space="preserve"> </w:t>
            </w:r>
          </w:p>
          <w:p w14:paraId="5800BB3C" w14:textId="77777777" w:rsidR="00B95547" w:rsidRPr="00B95547" w:rsidRDefault="00B95547" w:rsidP="00B95547">
            <w:pPr>
              <w:tabs>
                <w:tab w:val="left" w:pos="709"/>
              </w:tabs>
              <w:jc w:val="both"/>
              <w:rPr>
                <w:rFonts w:ascii="Palatino Linotype" w:hAnsi="Palatino Linotype"/>
                <w:i/>
                <w:color w:val="000000"/>
                <w:sz w:val="16"/>
                <w:szCs w:val="16"/>
              </w:rPr>
            </w:pPr>
          </w:p>
          <w:p w14:paraId="4C5CFDEE" w14:textId="4465EAA3" w:rsidR="00B95547" w:rsidRPr="00541F57" w:rsidRDefault="00B95547" w:rsidP="00B95547">
            <w:pPr>
              <w:tabs>
                <w:tab w:val="left" w:pos="709"/>
              </w:tabs>
              <w:jc w:val="both"/>
              <w:rPr>
                <w:rFonts w:ascii="Palatino Linotype" w:hAnsi="Palatino Linotype"/>
                <w:color w:val="000000"/>
                <w:sz w:val="16"/>
                <w:szCs w:val="16"/>
              </w:rPr>
            </w:pPr>
            <w:r>
              <w:rPr>
                <w:rFonts w:ascii="Palatino Linotype" w:hAnsi="Palatino Linotype"/>
                <w:i/>
                <w:color w:val="000000"/>
                <w:sz w:val="16"/>
                <w:szCs w:val="16"/>
              </w:rPr>
              <w:t>“</w:t>
            </w:r>
            <w:r w:rsidRPr="00B95547">
              <w:rPr>
                <w:rFonts w:ascii="Palatino Linotype" w:hAnsi="Palatino Linotype"/>
                <w:i/>
                <w:color w:val="000000"/>
                <w:sz w:val="16"/>
                <w:szCs w:val="16"/>
              </w:rPr>
              <w:t>SOLICITUD-95.rar</w:t>
            </w:r>
            <w:r>
              <w:rPr>
                <w:rFonts w:ascii="Palatino Linotype" w:hAnsi="Palatino Linotype"/>
                <w:i/>
                <w:color w:val="000000"/>
                <w:sz w:val="16"/>
                <w:szCs w:val="16"/>
              </w:rPr>
              <w:t>”</w:t>
            </w:r>
            <w:r w:rsidR="00D35391">
              <w:rPr>
                <w:rFonts w:ascii="Palatino Linotype" w:hAnsi="Palatino Linotype"/>
                <w:i/>
                <w:color w:val="000000"/>
                <w:sz w:val="16"/>
                <w:szCs w:val="16"/>
              </w:rPr>
              <w:t xml:space="preserve"> </w:t>
            </w:r>
            <w:r w:rsidR="00541F57">
              <w:rPr>
                <w:rFonts w:ascii="Palatino Linotype" w:hAnsi="Palatino Linotype"/>
                <w:color w:val="000000"/>
                <w:sz w:val="16"/>
                <w:szCs w:val="16"/>
              </w:rPr>
              <w:t>de cuyo análisis de contenido se observan recibos de nómina y fichas curriculares de</w:t>
            </w:r>
            <w:r w:rsidR="00905321">
              <w:rPr>
                <w:rFonts w:ascii="Palatino Linotype" w:hAnsi="Palatino Linotype"/>
                <w:color w:val="000000"/>
                <w:sz w:val="16"/>
                <w:szCs w:val="16"/>
              </w:rPr>
              <w:t xml:space="preserve"> </w:t>
            </w:r>
            <w:r w:rsidR="00541F57">
              <w:rPr>
                <w:rFonts w:ascii="Palatino Linotype" w:hAnsi="Palatino Linotype"/>
                <w:color w:val="000000"/>
                <w:sz w:val="16"/>
                <w:szCs w:val="16"/>
              </w:rPr>
              <w:t>l</w:t>
            </w:r>
            <w:r w:rsidR="00905321">
              <w:rPr>
                <w:rFonts w:ascii="Palatino Linotype" w:hAnsi="Palatino Linotype"/>
                <w:color w:val="000000"/>
                <w:sz w:val="16"/>
                <w:szCs w:val="16"/>
              </w:rPr>
              <w:t>os Titulares de la Secretaría</w:t>
            </w:r>
            <w:r w:rsidR="00541F57">
              <w:rPr>
                <w:rFonts w:ascii="Palatino Linotype" w:hAnsi="Palatino Linotype"/>
                <w:color w:val="000000"/>
                <w:sz w:val="16"/>
                <w:szCs w:val="16"/>
              </w:rPr>
              <w:t xml:space="preserve"> del Ayuntamiento, de Director de Obras y de la Unidad de Transparencia</w:t>
            </w:r>
            <w:r w:rsidR="00905321">
              <w:rPr>
                <w:rFonts w:ascii="Palatino Linotype" w:hAnsi="Palatino Linotype"/>
                <w:color w:val="000000"/>
                <w:sz w:val="16"/>
                <w:szCs w:val="16"/>
              </w:rPr>
              <w:t>.</w:t>
            </w:r>
          </w:p>
          <w:p w14:paraId="2F1BC656" w14:textId="77777777" w:rsidR="00B95547" w:rsidRPr="00B95547" w:rsidRDefault="00B95547" w:rsidP="00B95547">
            <w:pPr>
              <w:tabs>
                <w:tab w:val="left" w:pos="709"/>
              </w:tabs>
              <w:jc w:val="both"/>
              <w:rPr>
                <w:rFonts w:ascii="Palatino Linotype" w:hAnsi="Palatino Linotype"/>
                <w:i/>
                <w:color w:val="000000"/>
                <w:sz w:val="16"/>
                <w:szCs w:val="16"/>
              </w:rPr>
            </w:pPr>
          </w:p>
          <w:p w14:paraId="2686643C" w14:textId="642329CB" w:rsidR="00B95547" w:rsidRDefault="00B95547" w:rsidP="00B95547">
            <w:pPr>
              <w:tabs>
                <w:tab w:val="left" w:pos="709"/>
              </w:tabs>
              <w:jc w:val="both"/>
              <w:rPr>
                <w:rFonts w:ascii="Palatino Linotype" w:hAnsi="Palatino Linotype"/>
                <w:color w:val="000000"/>
                <w:sz w:val="16"/>
                <w:szCs w:val="16"/>
              </w:rPr>
            </w:pPr>
            <w:r>
              <w:rPr>
                <w:rFonts w:ascii="Palatino Linotype" w:hAnsi="Palatino Linotype"/>
                <w:i/>
                <w:color w:val="000000"/>
                <w:sz w:val="16"/>
                <w:szCs w:val="16"/>
              </w:rPr>
              <w:t>“</w:t>
            </w:r>
            <w:proofErr w:type="gramStart"/>
            <w:r w:rsidRPr="00B95547">
              <w:rPr>
                <w:rFonts w:ascii="Palatino Linotype" w:hAnsi="Palatino Linotype"/>
                <w:i/>
                <w:color w:val="000000"/>
                <w:sz w:val="16"/>
                <w:szCs w:val="16"/>
              </w:rPr>
              <w:t>ACTA-009-EXT-2022.pdf</w:t>
            </w:r>
            <w:r>
              <w:rPr>
                <w:rFonts w:ascii="Palatino Linotype" w:hAnsi="Palatino Linotype"/>
                <w:i/>
                <w:color w:val="000000"/>
                <w:sz w:val="16"/>
                <w:szCs w:val="16"/>
              </w:rPr>
              <w:t>”</w:t>
            </w:r>
            <w:r w:rsidR="00287905">
              <w:rPr>
                <w:rFonts w:ascii="Palatino Linotype" w:hAnsi="Palatino Linotype"/>
                <w:i/>
                <w:color w:val="000000"/>
                <w:sz w:val="16"/>
                <w:szCs w:val="16"/>
              </w:rPr>
              <w:t xml:space="preserve"> </w:t>
            </w:r>
            <w:r w:rsidR="00287905">
              <w:rPr>
                <w:rFonts w:ascii="Palatino Linotype" w:hAnsi="Palatino Linotype"/>
                <w:color w:val="000000"/>
                <w:sz w:val="16"/>
                <w:szCs w:val="16"/>
              </w:rPr>
              <w:t xml:space="preserve"> archivo</w:t>
            </w:r>
            <w:proofErr w:type="gramEnd"/>
            <w:r w:rsidR="00287905">
              <w:rPr>
                <w:rFonts w:ascii="Palatino Linotype" w:hAnsi="Palatino Linotype"/>
                <w:color w:val="000000"/>
                <w:sz w:val="16"/>
                <w:szCs w:val="16"/>
              </w:rPr>
              <w:t xml:space="preserve"> que contiene la hoja de firmas que corresponden a</w:t>
            </w:r>
            <w:r w:rsidR="009A5B1A">
              <w:rPr>
                <w:rFonts w:ascii="Palatino Linotype" w:hAnsi="Palatino Linotype"/>
                <w:color w:val="000000"/>
                <w:sz w:val="16"/>
                <w:szCs w:val="16"/>
              </w:rPr>
              <w:t xml:space="preserve"> el Acta de la Novena Sesión Extraordinaria del Comité de Transparencia del Municipio de Coyotepec de fecha </w:t>
            </w:r>
            <w:r w:rsidR="009A5B1A" w:rsidRPr="009A5B1A">
              <w:rPr>
                <w:rFonts w:ascii="Palatino Linotype" w:hAnsi="Palatino Linotype"/>
                <w:b/>
                <w:color w:val="000000"/>
                <w:sz w:val="16"/>
                <w:szCs w:val="16"/>
              </w:rPr>
              <w:t>cuatro de mayo de dos mil veintidós</w:t>
            </w:r>
            <w:r w:rsidR="00BE38B3">
              <w:rPr>
                <w:rFonts w:ascii="Palatino Linotype" w:hAnsi="Palatino Linotype"/>
                <w:color w:val="000000"/>
                <w:sz w:val="16"/>
                <w:szCs w:val="16"/>
              </w:rPr>
              <w:t>.</w:t>
            </w:r>
          </w:p>
          <w:p w14:paraId="4CEBD683" w14:textId="77777777" w:rsidR="00861B3E" w:rsidRPr="00287905" w:rsidRDefault="00861B3E" w:rsidP="00B95547">
            <w:pPr>
              <w:tabs>
                <w:tab w:val="left" w:pos="709"/>
              </w:tabs>
              <w:jc w:val="both"/>
              <w:rPr>
                <w:rFonts w:ascii="Palatino Linotype" w:hAnsi="Palatino Linotype"/>
                <w:color w:val="000000"/>
                <w:sz w:val="16"/>
                <w:szCs w:val="16"/>
              </w:rPr>
            </w:pPr>
          </w:p>
          <w:p w14:paraId="383E39D4" w14:textId="1E88B381" w:rsidR="005B6824" w:rsidRPr="00F708FC" w:rsidRDefault="00B95547" w:rsidP="00F708FC">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w:t>
            </w:r>
            <w:r w:rsidRPr="00B95547">
              <w:rPr>
                <w:rFonts w:ascii="Palatino Linotype" w:hAnsi="Palatino Linotype"/>
                <w:i/>
                <w:color w:val="000000"/>
                <w:sz w:val="16"/>
                <w:szCs w:val="16"/>
              </w:rPr>
              <w:t>ACUERDO-002-EXT-ACTA-009-2022.pdf</w:t>
            </w:r>
            <w:r>
              <w:rPr>
                <w:rFonts w:ascii="Palatino Linotype" w:hAnsi="Palatino Linotype"/>
                <w:i/>
                <w:color w:val="000000"/>
                <w:sz w:val="16"/>
                <w:szCs w:val="16"/>
              </w:rPr>
              <w:t>”</w:t>
            </w:r>
            <w:r w:rsidR="009A5B1A">
              <w:rPr>
                <w:rFonts w:ascii="Palatino Linotype" w:hAnsi="Palatino Linotype"/>
                <w:i/>
                <w:color w:val="000000"/>
                <w:sz w:val="16"/>
                <w:szCs w:val="16"/>
              </w:rPr>
              <w:t xml:space="preserve"> </w:t>
            </w:r>
            <w:r w:rsidR="009A5B1A">
              <w:rPr>
                <w:rFonts w:ascii="Palatino Linotype" w:hAnsi="Palatino Linotype"/>
                <w:color w:val="000000"/>
                <w:sz w:val="16"/>
                <w:szCs w:val="16"/>
              </w:rPr>
              <w:t xml:space="preserve">el cual corresponde al acuerdo número 002/COY-ACTA-EXT-009/2022, de fecha </w:t>
            </w:r>
            <w:r w:rsidR="009A5B1A" w:rsidRPr="009A5B1A">
              <w:rPr>
                <w:rFonts w:ascii="Palatino Linotype" w:hAnsi="Palatino Linotype"/>
                <w:b/>
                <w:color w:val="000000"/>
                <w:sz w:val="16"/>
                <w:szCs w:val="16"/>
              </w:rPr>
              <w:t>cuatro de mayo de dos mil veintidós</w:t>
            </w:r>
            <w:r w:rsidR="00F708FC">
              <w:rPr>
                <w:rFonts w:ascii="Palatino Linotype" w:hAnsi="Palatino Linotype"/>
                <w:b/>
                <w:color w:val="000000"/>
                <w:sz w:val="16"/>
                <w:szCs w:val="16"/>
              </w:rPr>
              <w:t>,</w:t>
            </w:r>
            <w:r w:rsidR="00F708FC">
              <w:rPr>
                <w:rFonts w:ascii="Palatino Linotype" w:hAnsi="Palatino Linotype"/>
                <w:b/>
                <w:i/>
                <w:color w:val="000000"/>
                <w:sz w:val="16"/>
                <w:szCs w:val="16"/>
              </w:rPr>
              <w:t xml:space="preserve"> </w:t>
            </w:r>
            <w:r w:rsidR="00F708FC">
              <w:rPr>
                <w:rFonts w:ascii="Palatino Linotype" w:hAnsi="Palatino Linotype"/>
                <w:color w:val="000000"/>
                <w:sz w:val="16"/>
                <w:szCs w:val="16"/>
              </w:rPr>
              <w:t xml:space="preserve">mediante el cual se aprobó la </w:t>
            </w:r>
            <w:r w:rsidR="00F708FC">
              <w:rPr>
                <w:rFonts w:ascii="Palatino Linotype" w:hAnsi="Palatino Linotype"/>
                <w:color w:val="000000"/>
                <w:sz w:val="16"/>
                <w:szCs w:val="16"/>
              </w:rPr>
              <w:lastRenderedPageBreak/>
              <w:t xml:space="preserve">clasificación de la información como confidencial de los documentos que darán respuesta a la solicitud de Información Pública, con número de folio </w:t>
            </w:r>
            <w:r w:rsidR="00F708FC" w:rsidRPr="00F708FC">
              <w:rPr>
                <w:rFonts w:ascii="Palatino Linotype" w:hAnsi="Palatino Linotype"/>
                <w:i/>
                <w:color w:val="000000"/>
                <w:sz w:val="16"/>
                <w:szCs w:val="16"/>
              </w:rPr>
              <w:t>“00095/COYOTEP/IP/2022</w:t>
            </w:r>
            <w:r w:rsidR="00F708FC">
              <w:rPr>
                <w:rFonts w:ascii="Palatino Linotype" w:hAnsi="Palatino Linotype"/>
                <w:i/>
                <w:color w:val="000000"/>
                <w:sz w:val="16"/>
                <w:szCs w:val="16"/>
              </w:rPr>
              <w:t>”</w:t>
            </w:r>
          </w:p>
        </w:tc>
      </w:tr>
      <w:tr w:rsidR="005B6824" w:rsidRPr="00290366" w14:paraId="0DCF68B4" w14:textId="463D3908" w:rsidTr="00013583">
        <w:trPr>
          <w:trHeight w:val="702"/>
          <w:jc w:val="center"/>
        </w:trPr>
        <w:tc>
          <w:tcPr>
            <w:tcW w:w="3513" w:type="dxa"/>
            <w:vAlign w:val="center"/>
          </w:tcPr>
          <w:p w14:paraId="50DE1504" w14:textId="3D3F4EDB" w:rsidR="005B6824" w:rsidRPr="00A509E0" w:rsidRDefault="005B6824" w:rsidP="005B682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5B6824">
              <w:rPr>
                <w:rFonts w:ascii="Palatino Linotype" w:hAnsi="Palatino Linotype"/>
                <w:b/>
                <w:sz w:val="16"/>
                <w:szCs w:val="16"/>
              </w:rPr>
              <w:lastRenderedPageBreak/>
              <w:t>00093/COYOTEP/IP/2022</w:t>
            </w:r>
          </w:p>
        </w:tc>
        <w:tc>
          <w:tcPr>
            <w:tcW w:w="2583" w:type="dxa"/>
          </w:tcPr>
          <w:p w14:paraId="099F46D1" w14:textId="77777777" w:rsidR="00B95547" w:rsidRPr="00B95547" w:rsidRDefault="005B6824" w:rsidP="00B95547">
            <w:pPr>
              <w:tabs>
                <w:tab w:val="left" w:pos="709"/>
              </w:tabs>
              <w:jc w:val="both"/>
              <w:rPr>
                <w:rFonts w:ascii="Palatino Linotype" w:hAnsi="Palatino Linotype"/>
                <w:i/>
                <w:color w:val="000000"/>
                <w:sz w:val="16"/>
                <w:szCs w:val="16"/>
              </w:rPr>
            </w:pPr>
            <w:r w:rsidRPr="00602C02">
              <w:rPr>
                <w:rFonts w:ascii="Palatino Linotype" w:hAnsi="Palatino Linotype"/>
                <w:i/>
                <w:color w:val="000000"/>
                <w:sz w:val="16"/>
                <w:szCs w:val="16"/>
              </w:rPr>
              <w:t>“</w:t>
            </w:r>
            <w:r w:rsidR="00B95547" w:rsidRPr="00B95547">
              <w:rPr>
                <w:rFonts w:ascii="Palatino Linotype" w:hAnsi="Palatino Linotype"/>
                <w:i/>
                <w:color w:val="000000"/>
                <w:sz w:val="16"/>
                <w:szCs w:val="16"/>
              </w:rPr>
              <w:t>Folio de la solicitud: 00093/COYOTEP/IP/2022</w:t>
            </w:r>
          </w:p>
          <w:p w14:paraId="3E6C82D7" w14:textId="77777777" w:rsidR="00B95547" w:rsidRPr="00B95547" w:rsidRDefault="00B95547" w:rsidP="00B95547">
            <w:pPr>
              <w:tabs>
                <w:tab w:val="left" w:pos="709"/>
              </w:tabs>
              <w:jc w:val="both"/>
              <w:rPr>
                <w:rFonts w:ascii="Palatino Linotype" w:hAnsi="Palatino Linotype"/>
                <w:i/>
                <w:color w:val="000000"/>
                <w:sz w:val="16"/>
                <w:szCs w:val="16"/>
              </w:rPr>
            </w:pPr>
            <w:r w:rsidRPr="00B95547">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E438F3" w14:textId="69B8220D" w:rsidR="00B95547" w:rsidRPr="00B95547" w:rsidRDefault="00B95547" w:rsidP="00B95547">
            <w:pPr>
              <w:tabs>
                <w:tab w:val="left" w:pos="709"/>
              </w:tabs>
              <w:jc w:val="both"/>
              <w:rPr>
                <w:rFonts w:ascii="Palatino Linotype" w:hAnsi="Palatino Linotype"/>
                <w:i/>
                <w:color w:val="000000"/>
                <w:sz w:val="16"/>
                <w:szCs w:val="16"/>
              </w:rPr>
            </w:pPr>
            <w:r w:rsidRPr="00B95547">
              <w:rPr>
                <w:rFonts w:ascii="Palatino Linotype" w:hAnsi="Palatino Linotype"/>
                <w:i/>
                <w:color w:val="000000"/>
                <w:sz w:val="16"/>
                <w:szCs w:val="16"/>
              </w:rPr>
              <w:t xml:space="preserve">DE CONFORMIDAD CON EL ARTICULO 12 DE LA LEY DE TRANSPARENCIA, SE ANEXA OFICIO Y CARPETA RAR CON LA RESPUESTA A LA SOLICITUD 00093/COYOTEP/IP/2022. Anticipando un cordial saludo; me dirijo a usted para informarle que en términos del artículo 53 fracciones II, IV, V y VI de la Ley de Transparencia y Acceso a la Información Pública del Estado de México y Municipios hago entrega de la información que obra en los archivos de </w:t>
            </w:r>
            <w:r w:rsidR="00263E48">
              <w:rPr>
                <w:rFonts w:ascii="Palatino Linotype" w:hAnsi="Palatino Linotype"/>
                <w:i/>
                <w:color w:val="000000"/>
                <w:sz w:val="16"/>
                <w:szCs w:val="16"/>
              </w:rPr>
              <w:t>la jefatura de recursos humanos</w:t>
            </w:r>
            <w:r w:rsidRPr="00B95547">
              <w:rPr>
                <w:rFonts w:ascii="Palatino Linotype" w:hAnsi="Palatino Linotype"/>
                <w:i/>
                <w:color w:val="000000"/>
                <w:sz w:val="16"/>
                <w:szCs w:val="16"/>
              </w:rPr>
              <w:t>,</w:t>
            </w:r>
            <w:r w:rsidR="00263E48">
              <w:rPr>
                <w:rFonts w:ascii="Palatino Linotype" w:hAnsi="Palatino Linotype"/>
                <w:i/>
                <w:color w:val="000000"/>
                <w:sz w:val="16"/>
                <w:szCs w:val="16"/>
              </w:rPr>
              <w:t xml:space="preserve"> </w:t>
            </w:r>
            <w:r w:rsidRPr="00B95547">
              <w:rPr>
                <w:rFonts w:ascii="Palatino Linotype" w:hAnsi="Palatino Linotype"/>
                <w:i/>
                <w:color w:val="000000"/>
                <w:sz w:val="16"/>
                <w:szCs w:val="16"/>
              </w:rPr>
              <w:t>así como el acta del Comité de Transparencia que sustenta la versión publica de la información.</w:t>
            </w:r>
          </w:p>
          <w:p w14:paraId="4569A555" w14:textId="77777777" w:rsidR="00B95547" w:rsidRPr="00B95547" w:rsidRDefault="00B95547" w:rsidP="00B95547">
            <w:pPr>
              <w:tabs>
                <w:tab w:val="left" w:pos="709"/>
              </w:tabs>
              <w:jc w:val="both"/>
              <w:rPr>
                <w:rFonts w:ascii="Palatino Linotype" w:hAnsi="Palatino Linotype"/>
                <w:i/>
                <w:color w:val="000000"/>
                <w:sz w:val="16"/>
                <w:szCs w:val="16"/>
              </w:rPr>
            </w:pPr>
            <w:r w:rsidRPr="00B95547">
              <w:rPr>
                <w:rFonts w:ascii="Palatino Linotype" w:hAnsi="Palatino Linotype"/>
                <w:i/>
                <w:color w:val="000000"/>
                <w:sz w:val="16"/>
                <w:szCs w:val="16"/>
              </w:rPr>
              <w:t>ATENTAMENTE</w:t>
            </w:r>
          </w:p>
          <w:p w14:paraId="72D91A35" w14:textId="00F88CAB" w:rsidR="005B6824" w:rsidRPr="00A509E0" w:rsidRDefault="00B95547" w:rsidP="00B95547">
            <w:pPr>
              <w:pStyle w:val="Prrafodelista"/>
              <w:tabs>
                <w:tab w:val="left" w:pos="709"/>
              </w:tabs>
              <w:ind w:left="0"/>
              <w:jc w:val="both"/>
              <w:rPr>
                <w:rFonts w:ascii="Palatino Linotype" w:hAnsi="Palatino Linotype"/>
                <w:i/>
                <w:color w:val="000000"/>
                <w:sz w:val="16"/>
                <w:szCs w:val="16"/>
              </w:rPr>
            </w:pPr>
            <w:r w:rsidRPr="00B95547">
              <w:rPr>
                <w:rFonts w:ascii="Palatino Linotype" w:hAnsi="Palatino Linotype"/>
                <w:i/>
                <w:color w:val="000000"/>
                <w:sz w:val="16"/>
                <w:szCs w:val="16"/>
              </w:rPr>
              <w:t>LIC. KARLA VARGAS CHOREÑO</w:t>
            </w:r>
            <w:r w:rsidR="005B6824">
              <w:rPr>
                <w:rFonts w:ascii="Palatino Linotype" w:hAnsi="Palatino Linotype"/>
                <w:i/>
                <w:color w:val="000000"/>
                <w:sz w:val="16"/>
                <w:szCs w:val="16"/>
              </w:rPr>
              <w:t>” (Sic)</w:t>
            </w:r>
          </w:p>
        </w:tc>
        <w:tc>
          <w:tcPr>
            <w:tcW w:w="2830" w:type="dxa"/>
          </w:tcPr>
          <w:p w14:paraId="7A864766" w14:textId="232ECBF6" w:rsidR="00B95547" w:rsidRPr="00F708FC" w:rsidRDefault="00B95547" w:rsidP="00B95547">
            <w:pPr>
              <w:tabs>
                <w:tab w:val="left" w:pos="709"/>
              </w:tabs>
              <w:jc w:val="both"/>
              <w:rPr>
                <w:rFonts w:ascii="Palatino Linotype" w:hAnsi="Palatino Linotype"/>
                <w:color w:val="000000"/>
                <w:sz w:val="16"/>
                <w:szCs w:val="16"/>
              </w:rPr>
            </w:pPr>
            <w:r>
              <w:rPr>
                <w:rFonts w:ascii="Palatino Linotype" w:hAnsi="Palatino Linotype"/>
                <w:i/>
                <w:color w:val="000000"/>
                <w:sz w:val="16"/>
                <w:szCs w:val="16"/>
              </w:rPr>
              <w:t>“</w:t>
            </w:r>
            <w:r w:rsidRPr="00B95547">
              <w:rPr>
                <w:rFonts w:ascii="Palatino Linotype" w:hAnsi="Palatino Linotype"/>
                <w:i/>
                <w:color w:val="000000"/>
                <w:sz w:val="16"/>
                <w:szCs w:val="16"/>
              </w:rPr>
              <w:t>SOL-93.pdf</w:t>
            </w:r>
            <w:r>
              <w:rPr>
                <w:rFonts w:ascii="Palatino Linotype" w:hAnsi="Palatino Linotype"/>
                <w:i/>
                <w:color w:val="000000"/>
                <w:sz w:val="16"/>
                <w:szCs w:val="16"/>
              </w:rPr>
              <w:t>”</w:t>
            </w:r>
            <w:r w:rsidR="00F708FC">
              <w:rPr>
                <w:rFonts w:ascii="Palatino Linotype" w:hAnsi="Palatino Linotype"/>
                <w:i/>
                <w:color w:val="000000"/>
                <w:sz w:val="16"/>
                <w:szCs w:val="16"/>
              </w:rPr>
              <w:t xml:space="preserve"> </w:t>
            </w:r>
            <w:r w:rsidR="00AC1B6F">
              <w:rPr>
                <w:rFonts w:ascii="Palatino Linotype" w:hAnsi="Palatino Linotype"/>
                <w:color w:val="000000"/>
                <w:sz w:val="16"/>
                <w:szCs w:val="16"/>
              </w:rPr>
              <w:t xml:space="preserve">archivo que contiene el oficio con número JRH/COY/017/04/2022, de fecha </w:t>
            </w:r>
            <w:r w:rsidR="00AC1B6F">
              <w:rPr>
                <w:rFonts w:ascii="Palatino Linotype" w:hAnsi="Palatino Linotype"/>
                <w:b/>
                <w:color w:val="000000"/>
                <w:sz w:val="16"/>
                <w:szCs w:val="16"/>
              </w:rPr>
              <w:t>veintiséis</w:t>
            </w:r>
            <w:r w:rsidR="00AC1B6F" w:rsidRPr="00354C4A">
              <w:rPr>
                <w:rFonts w:ascii="Palatino Linotype" w:hAnsi="Palatino Linotype"/>
                <w:b/>
                <w:color w:val="000000"/>
                <w:sz w:val="16"/>
                <w:szCs w:val="16"/>
              </w:rPr>
              <w:t xml:space="preserve"> de abril de dos mil veintidós</w:t>
            </w:r>
            <w:r w:rsidR="00AC1B6F">
              <w:rPr>
                <w:rFonts w:ascii="Palatino Linotype" w:hAnsi="Palatino Linotype"/>
                <w:color w:val="000000"/>
                <w:sz w:val="16"/>
                <w:szCs w:val="16"/>
              </w:rPr>
              <w:t>, dirigido a la Titular de la Unidad de Transparencia y signado por la Jefa de Recursos Humanos, mediante el cual señala que derivado del análisis de la información solicitada, la misma es referente a Datos Personales por lo que solicita se clasifique la información señalada como confidencial.</w:t>
            </w:r>
          </w:p>
          <w:p w14:paraId="4DC6155F" w14:textId="77777777" w:rsidR="00D475B1" w:rsidRDefault="00D475B1" w:rsidP="00B95547">
            <w:pPr>
              <w:tabs>
                <w:tab w:val="left" w:pos="709"/>
              </w:tabs>
              <w:jc w:val="both"/>
              <w:rPr>
                <w:rFonts w:ascii="Palatino Linotype" w:hAnsi="Palatino Linotype"/>
                <w:i/>
                <w:color w:val="000000"/>
                <w:sz w:val="16"/>
                <w:szCs w:val="16"/>
              </w:rPr>
            </w:pPr>
          </w:p>
          <w:p w14:paraId="0C6E01D4" w14:textId="05245559" w:rsidR="00B95547" w:rsidRPr="00263E48" w:rsidRDefault="00B95547" w:rsidP="00B95547">
            <w:pPr>
              <w:tabs>
                <w:tab w:val="left" w:pos="709"/>
              </w:tabs>
              <w:jc w:val="both"/>
              <w:rPr>
                <w:rFonts w:ascii="Palatino Linotype" w:hAnsi="Palatino Linotype"/>
                <w:color w:val="000000"/>
                <w:sz w:val="16"/>
                <w:szCs w:val="16"/>
              </w:rPr>
            </w:pPr>
            <w:r>
              <w:rPr>
                <w:rFonts w:ascii="Palatino Linotype" w:hAnsi="Palatino Linotype"/>
                <w:i/>
                <w:color w:val="000000"/>
                <w:sz w:val="16"/>
                <w:szCs w:val="16"/>
              </w:rPr>
              <w:t>“</w:t>
            </w:r>
            <w:r w:rsidRPr="00B95547">
              <w:rPr>
                <w:rFonts w:ascii="Palatino Linotype" w:hAnsi="Palatino Linotype"/>
                <w:i/>
                <w:color w:val="000000"/>
                <w:sz w:val="16"/>
                <w:szCs w:val="16"/>
              </w:rPr>
              <w:t>SOLICITUD 93.rar</w:t>
            </w:r>
            <w:r>
              <w:rPr>
                <w:rFonts w:ascii="Palatino Linotype" w:hAnsi="Palatino Linotype"/>
                <w:i/>
                <w:color w:val="000000"/>
                <w:sz w:val="16"/>
                <w:szCs w:val="16"/>
              </w:rPr>
              <w:t>”</w:t>
            </w:r>
            <w:r w:rsidR="00AC1B6F">
              <w:rPr>
                <w:rFonts w:ascii="Palatino Linotype" w:hAnsi="Palatino Linotype"/>
                <w:i/>
                <w:color w:val="000000"/>
                <w:sz w:val="16"/>
                <w:szCs w:val="16"/>
              </w:rPr>
              <w:t xml:space="preserve"> </w:t>
            </w:r>
            <w:r w:rsidR="00BE38B3">
              <w:rPr>
                <w:rFonts w:ascii="Palatino Linotype" w:hAnsi="Palatino Linotype"/>
                <w:color w:val="000000"/>
                <w:sz w:val="16"/>
                <w:szCs w:val="16"/>
              </w:rPr>
              <w:t>de cuyo análisis de contenido se observan recibos de nómina, del Presidente Municipal, Sindico y Regidores.</w:t>
            </w:r>
          </w:p>
          <w:p w14:paraId="432ECE21" w14:textId="77777777" w:rsidR="00D475B1" w:rsidRPr="00B95547" w:rsidRDefault="00D475B1" w:rsidP="00B95547">
            <w:pPr>
              <w:tabs>
                <w:tab w:val="left" w:pos="709"/>
              </w:tabs>
              <w:jc w:val="both"/>
              <w:rPr>
                <w:rFonts w:ascii="Palatino Linotype" w:hAnsi="Palatino Linotype"/>
                <w:i/>
                <w:color w:val="000000"/>
                <w:sz w:val="16"/>
                <w:szCs w:val="16"/>
              </w:rPr>
            </w:pPr>
          </w:p>
          <w:p w14:paraId="7348D989" w14:textId="21A0DEF3" w:rsidR="00B95547" w:rsidRPr="00BE38B3" w:rsidRDefault="00B95547" w:rsidP="00B95547">
            <w:pPr>
              <w:tabs>
                <w:tab w:val="left" w:pos="709"/>
              </w:tabs>
              <w:jc w:val="both"/>
              <w:rPr>
                <w:rFonts w:ascii="Palatino Linotype" w:hAnsi="Palatino Linotype"/>
                <w:color w:val="000000"/>
                <w:sz w:val="16"/>
                <w:szCs w:val="16"/>
              </w:rPr>
            </w:pPr>
            <w:r>
              <w:rPr>
                <w:rFonts w:ascii="Palatino Linotype" w:hAnsi="Palatino Linotype"/>
                <w:i/>
                <w:color w:val="000000"/>
                <w:sz w:val="16"/>
                <w:szCs w:val="16"/>
              </w:rPr>
              <w:t>“</w:t>
            </w:r>
            <w:r w:rsidRPr="00B95547">
              <w:rPr>
                <w:rFonts w:ascii="Palatino Linotype" w:hAnsi="Palatino Linotype"/>
                <w:i/>
                <w:color w:val="000000"/>
                <w:sz w:val="16"/>
                <w:szCs w:val="16"/>
              </w:rPr>
              <w:t>ACTA-009-EXT-2022.pdf</w:t>
            </w:r>
            <w:r>
              <w:rPr>
                <w:rFonts w:ascii="Palatino Linotype" w:hAnsi="Palatino Linotype"/>
                <w:i/>
                <w:color w:val="000000"/>
                <w:sz w:val="16"/>
                <w:szCs w:val="16"/>
              </w:rPr>
              <w:t>”</w:t>
            </w:r>
            <w:r w:rsidR="00BE38B3">
              <w:rPr>
                <w:rFonts w:ascii="Palatino Linotype" w:hAnsi="Palatino Linotype"/>
                <w:i/>
                <w:color w:val="000000"/>
                <w:sz w:val="16"/>
                <w:szCs w:val="16"/>
              </w:rPr>
              <w:t xml:space="preserve"> </w:t>
            </w:r>
            <w:r w:rsidR="00BE38B3">
              <w:rPr>
                <w:rFonts w:ascii="Palatino Linotype" w:hAnsi="Palatino Linotype"/>
                <w:color w:val="000000"/>
                <w:sz w:val="16"/>
                <w:szCs w:val="16"/>
              </w:rPr>
              <w:t xml:space="preserve">archivo que contiene la hoja de firmas que corresponden a el Acta de la Novena Sesión Extraordinaria del Comité de Transparencia del Municipio de Coyotepec de fecha </w:t>
            </w:r>
            <w:r w:rsidR="00BE38B3" w:rsidRPr="009A5B1A">
              <w:rPr>
                <w:rFonts w:ascii="Palatino Linotype" w:hAnsi="Palatino Linotype"/>
                <w:b/>
                <w:color w:val="000000"/>
                <w:sz w:val="16"/>
                <w:szCs w:val="16"/>
              </w:rPr>
              <w:t>cuatro de mayo de dos mil veintidós</w:t>
            </w:r>
          </w:p>
          <w:p w14:paraId="75A6A20D" w14:textId="77777777" w:rsidR="00D475B1" w:rsidRPr="00B95547" w:rsidRDefault="00D475B1" w:rsidP="00B95547">
            <w:pPr>
              <w:tabs>
                <w:tab w:val="left" w:pos="709"/>
              </w:tabs>
              <w:jc w:val="both"/>
              <w:rPr>
                <w:rFonts w:ascii="Palatino Linotype" w:hAnsi="Palatino Linotype"/>
                <w:i/>
                <w:color w:val="000000"/>
                <w:sz w:val="16"/>
                <w:szCs w:val="16"/>
              </w:rPr>
            </w:pPr>
          </w:p>
          <w:p w14:paraId="35C1B888" w14:textId="637A5ABC" w:rsidR="005B6824" w:rsidRPr="00602C02" w:rsidRDefault="00B95547" w:rsidP="00861B3E">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w:t>
            </w:r>
            <w:r w:rsidRPr="00B95547">
              <w:rPr>
                <w:rFonts w:ascii="Palatino Linotype" w:hAnsi="Palatino Linotype"/>
                <w:i/>
                <w:color w:val="000000"/>
                <w:sz w:val="16"/>
                <w:szCs w:val="16"/>
              </w:rPr>
              <w:t>ACUERDO-001-EXT-ACTA-009-2022.pdf</w:t>
            </w:r>
            <w:r>
              <w:rPr>
                <w:rFonts w:ascii="Palatino Linotype" w:hAnsi="Palatino Linotype"/>
                <w:i/>
                <w:color w:val="000000"/>
                <w:sz w:val="16"/>
                <w:szCs w:val="16"/>
              </w:rPr>
              <w:t>”</w:t>
            </w:r>
            <w:r w:rsidR="00BE38B3">
              <w:rPr>
                <w:rFonts w:ascii="Palatino Linotype" w:hAnsi="Palatino Linotype"/>
                <w:i/>
                <w:color w:val="000000"/>
                <w:sz w:val="16"/>
                <w:szCs w:val="16"/>
              </w:rPr>
              <w:t xml:space="preserve"> </w:t>
            </w:r>
            <w:r w:rsidR="00861B3E">
              <w:rPr>
                <w:rFonts w:ascii="Palatino Linotype" w:hAnsi="Palatino Linotype"/>
                <w:color w:val="000000"/>
                <w:sz w:val="16"/>
                <w:szCs w:val="16"/>
              </w:rPr>
              <w:t xml:space="preserve">el cual corresponde a la hoja de firmas del acuerdo </w:t>
            </w:r>
            <w:r w:rsidR="00BE38B3">
              <w:rPr>
                <w:rFonts w:ascii="Palatino Linotype" w:hAnsi="Palatino Linotype"/>
                <w:color w:val="000000"/>
                <w:sz w:val="16"/>
                <w:szCs w:val="16"/>
              </w:rPr>
              <w:t>n</w:t>
            </w:r>
            <w:r w:rsidR="00861B3E">
              <w:rPr>
                <w:rFonts w:ascii="Palatino Linotype" w:hAnsi="Palatino Linotype"/>
                <w:color w:val="000000"/>
                <w:sz w:val="16"/>
                <w:szCs w:val="16"/>
              </w:rPr>
              <w:t>úmero 001</w:t>
            </w:r>
            <w:r w:rsidR="00BE38B3">
              <w:rPr>
                <w:rFonts w:ascii="Palatino Linotype" w:hAnsi="Palatino Linotype"/>
                <w:color w:val="000000"/>
                <w:sz w:val="16"/>
                <w:szCs w:val="16"/>
              </w:rPr>
              <w:t xml:space="preserve">/COY-ACTA-EXT-009/2022, de fecha </w:t>
            </w:r>
            <w:r w:rsidR="00BE38B3" w:rsidRPr="009A5B1A">
              <w:rPr>
                <w:rFonts w:ascii="Palatino Linotype" w:hAnsi="Palatino Linotype"/>
                <w:b/>
                <w:color w:val="000000"/>
                <w:sz w:val="16"/>
                <w:szCs w:val="16"/>
              </w:rPr>
              <w:t>cuatro de mayo de dos mil veintidós</w:t>
            </w:r>
            <w:r w:rsidR="00BE38B3">
              <w:rPr>
                <w:rFonts w:ascii="Palatino Linotype" w:hAnsi="Palatino Linotype"/>
                <w:b/>
                <w:color w:val="000000"/>
                <w:sz w:val="16"/>
                <w:szCs w:val="16"/>
              </w:rPr>
              <w:t>,</w:t>
            </w:r>
            <w:r w:rsidR="00861B3E">
              <w:rPr>
                <w:rFonts w:ascii="Palatino Linotype" w:hAnsi="Palatino Linotype"/>
                <w:b/>
                <w:i/>
                <w:color w:val="000000"/>
                <w:sz w:val="16"/>
                <w:szCs w:val="16"/>
              </w:rPr>
              <w:t xml:space="preserve"> </w:t>
            </w:r>
            <w:r w:rsidR="00861B3E" w:rsidRPr="00861B3E">
              <w:rPr>
                <w:rFonts w:ascii="Palatino Linotype" w:hAnsi="Palatino Linotype"/>
                <w:color w:val="000000"/>
                <w:sz w:val="16"/>
                <w:szCs w:val="16"/>
              </w:rPr>
              <w:t>aprobado</w:t>
            </w:r>
            <w:r w:rsidR="00861B3E">
              <w:rPr>
                <w:rFonts w:ascii="Palatino Linotype" w:hAnsi="Palatino Linotype"/>
                <w:color w:val="000000"/>
                <w:sz w:val="16"/>
                <w:szCs w:val="16"/>
              </w:rPr>
              <w:t xml:space="preserve"> </w:t>
            </w:r>
            <w:r w:rsidR="00BE38B3">
              <w:rPr>
                <w:rFonts w:ascii="Palatino Linotype" w:hAnsi="Palatino Linotype"/>
                <w:color w:val="000000"/>
                <w:sz w:val="16"/>
                <w:szCs w:val="16"/>
              </w:rPr>
              <w:t xml:space="preserve">mediante </w:t>
            </w:r>
            <w:r w:rsidR="00861B3E">
              <w:rPr>
                <w:rFonts w:ascii="Palatino Linotype" w:hAnsi="Palatino Linotype"/>
                <w:color w:val="000000"/>
                <w:sz w:val="16"/>
                <w:szCs w:val="16"/>
              </w:rPr>
              <w:t>Novena Sesión Extraordinaria del Comité de Transparencia del Municipio de Coyotepec.</w:t>
            </w:r>
          </w:p>
        </w:tc>
      </w:tr>
    </w:tbl>
    <w:p w14:paraId="5F324C21" w14:textId="7D5BCB41" w:rsidR="00FB456F" w:rsidRDefault="00FB456F" w:rsidP="00536C04">
      <w:pPr>
        <w:spacing w:line="360" w:lineRule="auto"/>
        <w:jc w:val="both"/>
        <w:rPr>
          <w:rFonts w:ascii="Palatino Linotype" w:hAnsi="Palatino Linotype" w:cs="Arial"/>
          <w:color w:val="000000" w:themeColor="text1"/>
        </w:rPr>
      </w:pPr>
    </w:p>
    <w:p w14:paraId="2B02A0C6" w14:textId="77777777" w:rsidR="00013583" w:rsidRDefault="00013583" w:rsidP="00536C04">
      <w:pPr>
        <w:spacing w:line="360" w:lineRule="auto"/>
        <w:jc w:val="both"/>
        <w:rPr>
          <w:rFonts w:ascii="Palatino Linotype" w:hAnsi="Palatino Linotype" w:cs="Arial"/>
          <w:color w:val="000000" w:themeColor="text1"/>
        </w:rPr>
      </w:pPr>
    </w:p>
    <w:p w14:paraId="1EDEA5C5" w14:textId="77777777" w:rsidR="00013583" w:rsidRDefault="00013583" w:rsidP="00536C04">
      <w:pPr>
        <w:spacing w:line="360" w:lineRule="auto"/>
        <w:jc w:val="both"/>
        <w:rPr>
          <w:rFonts w:ascii="Palatino Linotype" w:hAnsi="Palatino Linotype" w:cs="Arial"/>
          <w:color w:val="000000" w:themeColor="text1"/>
        </w:rPr>
      </w:pPr>
    </w:p>
    <w:p w14:paraId="5392CA30" w14:textId="7C79F69B" w:rsidR="003404B0" w:rsidRPr="006F0A66" w:rsidRDefault="00773B98" w:rsidP="003404B0">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rPr>
        <w:lastRenderedPageBreak/>
        <w:t>I</w:t>
      </w:r>
      <w:r w:rsidR="00602C02">
        <w:rPr>
          <w:rFonts w:ascii="Palatino Linotype" w:hAnsi="Palatino Linotype" w:cs="Arial"/>
          <w:b/>
          <w:color w:val="000000" w:themeColor="text1"/>
          <w:sz w:val="28"/>
        </w:rPr>
        <w:t>II</w:t>
      </w:r>
      <w:r w:rsidR="003404B0" w:rsidRPr="006F0A66">
        <w:rPr>
          <w:rFonts w:ascii="Palatino Linotype" w:hAnsi="Palatino Linotype" w:cs="Arial"/>
          <w:b/>
          <w:color w:val="000000" w:themeColor="text1"/>
          <w:sz w:val="28"/>
        </w:rPr>
        <w:t xml:space="preserve">. </w:t>
      </w:r>
      <w:r w:rsidR="003404B0" w:rsidRPr="006F0A66">
        <w:rPr>
          <w:rFonts w:ascii="Palatino Linotype" w:hAnsi="Palatino Linotype" w:cs="Arial"/>
          <w:b/>
          <w:bCs/>
          <w:sz w:val="28"/>
          <w:szCs w:val="28"/>
        </w:rPr>
        <w:t>Del</w:t>
      </w:r>
      <w:r w:rsidR="00487551">
        <w:rPr>
          <w:rFonts w:ascii="Palatino Linotype" w:hAnsi="Palatino Linotype" w:cs="Arial"/>
          <w:b/>
          <w:bCs/>
          <w:sz w:val="28"/>
          <w:szCs w:val="28"/>
          <w:lang w:val="es-419"/>
        </w:rPr>
        <w:t xml:space="preserve"> </w:t>
      </w:r>
      <w:r w:rsidR="003404B0" w:rsidRPr="006F0A66">
        <w:rPr>
          <w:rFonts w:ascii="Palatino Linotype" w:hAnsi="Palatino Linotype" w:cs="Arial"/>
          <w:b/>
          <w:bCs/>
          <w:sz w:val="28"/>
          <w:szCs w:val="28"/>
        </w:rPr>
        <w:t>Recurso de Revisión</w:t>
      </w:r>
    </w:p>
    <w:p w14:paraId="767DEE1E" w14:textId="1A706A9D" w:rsidR="00626768" w:rsidRDefault="00536C04" w:rsidP="00602C02">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Inconforme</w:t>
      </w:r>
      <w:r w:rsidR="00B17D40">
        <w:rPr>
          <w:rFonts w:ascii="Palatino Linotype" w:hAnsi="Palatino Linotype" w:cs="Arial"/>
          <w:color w:val="000000" w:themeColor="text1"/>
        </w:rPr>
        <w:t xml:space="preserve"> con </w:t>
      </w:r>
      <w:r w:rsidRPr="006F0A66">
        <w:rPr>
          <w:rFonts w:ascii="Palatino Linotype" w:hAnsi="Palatino Linotype" w:cs="Arial"/>
          <w:color w:val="000000" w:themeColor="text1"/>
        </w:rPr>
        <w:t xml:space="preserve">la respuesta, en fecha </w:t>
      </w:r>
      <w:r w:rsidR="00D475B1">
        <w:rPr>
          <w:rFonts w:ascii="Palatino Linotype" w:hAnsi="Palatino Linotype" w:cs="Arial"/>
          <w:b/>
          <w:bCs/>
          <w:color w:val="000000" w:themeColor="text1"/>
        </w:rPr>
        <w:t xml:space="preserve">dieciséis de mayo </w:t>
      </w:r>
      <w:r w:rsidR="002D077D" w:rsidRPr="006F0A66">
        <w:rPr>
          <w:rFonts w:ascii="Palatino Linotype" w:hAnsi="Palatino Linotype" w:cs="Arial"/>
          <w:b/>
          <w:bCs/>
          <w:color w:val="000000" w:themeColor="text1"/>
        </w:rPr>
        <w:t>de dos mil veintidós</w:t>
      </w:r>
      <w:r w:rsidRPr="006F0A66">
        <w:rPr>
          <w:rFonts w:ascii="Palatino Linotype" w:hAnsi="Palatino Linotype" w:cs="Arial"/>
          <w:color w:val="000000" w:themeColor="text1"/>
        </w:rPr>
        <w:t xml:space="preserve">, </w:t>
      </w:r>
      <w:r w:rsidR="007975F0">
        <w:rPr>
          <w:rFonts w:ascii="Palatino Linotype" w:hAnsi="Palatino Linotype" w:cs="Arial"/>
          <w:b/>
          <w:color w:val="000000" w:themeColor="text1"/>
        </w:rPr>
        <w:t>EL</w:t>
      </w:r>
      <w:r w:rsidRPr="006F0A66">
        <w:rPr>
          <w:rFonts w:ascii="Palatino Linotype" w:hAnsi="Palatino Linotype" w:cs="Arial"/>
          <w:b/>
          <w:color w:val="000000" w:themeColor="text1"/>
        </w:rPr>
        <w:t xml:space="preserve"> RECURRENTE</w:t>
      </w:r>
      <w:r w:rsidRPr="006F0A66">
        <w:rPr>
          <w:rFonts w:ascii="Palatino Linotype" w:hAnsi="Palatino Linotype" w:cs="Arial"/>
          <w:color w:val="000000" w:themeColor="text1"/>
        </w:rPr>
        <w:t xml:space="preserve"> interpuso </w:t>
      </w:r>
      <w:r w:rsidR="007A1EF3" w:rsidRPr="006F0A66">
        <w:rPr>
          <w:rFonts w:ascii="Palatino Linotype" w:hAnsi="Palatino Linotype" w:cs="Arial"/>
          <w:color w:val="000000" w:themeColor="text1"/>
        </w:rPr>
        <w:t>los</w:t>
      </w:r>
      <w:r w:rsidRPr="006F0A66">
        <w:rPr>
          <w:rFonts w:ascii="Palatino Linotype" w:hAnsi="Palatino Linotype" w:cs="Arial"/>
          <w:color w:val="000000" w:themeColor="text1"/>
        </w:rPr>
        <w:t xml:space="preserv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ecurso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de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evisión sujeto</w:t>
      </w:r>
      <w:r w:rsidR="00CA1E01">
        <w:rPr>
          <w:rFonts w:ascii="Palatino Linotype" w:hAnsi="Palatino Linotype" w:cs="Arial"/>
          <w:color w:val="000000" w:themeColor="text1"/>
        </w:rPr>
        <w:t xml:space="preserve"> </w:t>
      </w:r>
      <w:r w:rsidRPr="006F0A66">
        <w:rPr>
          <w:rFonts w:ascii="Palatino Linotype" w:hAnsi="Palatino Linotype" w:cs="Arial"/>
          <w:color w:val="000000" w:themeColor="text1"/>
        </w:rPr>
        <w:t>del presente estudio, l</w:t>
      </w:r>
      <w:r w:rsidR="007A1EF3" w:rsidRPr="006F0A66">
        <w:rPr>
          <w:rFonts w:ascii="Palatino Linotype" w:hAnsi="Palatino Linotype" w:cs="Arial"/>
          <w:color w:val="000000" w:themeColor="text1"/>
        </w:rPr>
        <w:t>os c</w:t>
      </w:r>
      <w:r w:rsidRPr="006F0A66">
        <w:rPr>
          <w:rFonts w:ascii="Palatino Linotype" w:hAnsi="Palatino Linotype" w:cs="Arial"/>
          <w:color w:val="000000" w:themeColor="text1"/>
        </w:rPr>
        <w:t>ual</w:t>
      </w:r>
      <w:r w:rsidR="007A1EF3" w:rsidRPr="006F0A66">
        <w:rPr>
          <w:rFonts w:ascii="Palatino Linotype" w:hAnsi="Palatino Linotype" w:cs="Arial"/>
          <w:color w:val="000000" w:themeColor="text1"/>
        </w:rPr>
        <w:t>es</w:t>
      </w:r>
      <w:r w:rsidRPr="006F0A66">
        <w:rPr>
          <w:rFonts w:ascii="Palatino Linotype" w:hAnsi="Palatino Linotype" w:cs="Arial"/>
          <w:color w:val="000000" w:themeColor="text1"/>
        </w:rPr>
        <w:t xml:space="preserve"> fue</w:t>
      </w:r>
      <w:r w:rsidR="007A1EF3" w:rsidRPr="006F0A66">
        <w:rPr>
          <w:rFonts w:ascii="Palatino Linotype" w:hAnsi="Palatino Linotype" w:cs="Arial"/>
          <w:color w:val="000000" w:themeColor="text1"/>
        </w:rPr>
        <w:t>ron</w:t>
      </w:r>
      <w:r w:rsidRPr="006F0A66">
        <w:rPr>
          <w:rFonts w:ascii="Palatino Linotype" w:hAnsi="Palatino Linotype" w:cs="Arial"/>
          <w:color w:val="000000" w:themeColor="text1"/>
        </w:rPr>
        <w:t xml:space="preserve"> registrado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en </w:t>
      </w:r>
      <w:r w:rsidRPr="006F0A66">
        <w:rPr>
          <w:rFonts w:ascii="Palatino Linotype" w:hAnsi="Palatino Linotype" w:cs="Arial"/>
          <w:b/>
          <w:color w:val="000000" w:themeColor="text1"/>
        </w:rPr>
        <w:t xml:space="preserve">EL SAIMEX, </w:t>
      </w:r>
      <w:r w:rsidR="00CA1E01">
        <w:rPr>
          <w:rFonts w:ascii="Palatino Linotype" w:hAnsi="Palatino Linotype" w:cs="Arial"/>
          <w:color w:val="000000" w:themeColor="text1"/>
        </w:rPr>
        <w:t xml:space="preserve">y </w:t>
      </w:r>
      <w:r w:rsidRPr="006F0A66">
        <w:rPr>
          <w:rFonts w:ascii="Palatino Linotype" w:hAnsi="Palatino Linotype" w:cs="Arial"/>
          <w:color w:val="000000" w:themeColor="text1"/>
        </w:rPr>
        <w:t>se le</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asignó l</w:t>
      </w:r>
      <w:r w:rsidR="007A1EF3" w:rsidRPr="006F0A66">
        <w:rPr>
          <w:rFonts w:ascii="Palatino Linotype" w:hAnsi="Palatino Linotype" w:cs="Arial"/>
          <w:color w:val="000000" w:themeColor="text1"/>
        </w:rPr>
        <w:t>os</w:t>
      </w:r>
      <w:r w:rsidRPr="006F0A66">
        <w:rPr>
          <w:rFonts w:ascii="Palatino Linotype" w:hAnsi="Palatino Linotype" w:cs="Arial"/>
          <w:color w:val="000000" w:themeColor="text1"/>
        </w:rPr>
        <w:t xml:space="preserve"> número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de expediente </w:t>
      </w:r>
      <w:r w:rsidR="00D014FA" w:rsidRPr="00D014FA">
        <w:rPr>
          <w:rFonts w:ascii="Palatino Linotype" w:hAnsi="Palatino Linotype"/>
          <w:b/>
        </w:rPr>
        <w:t xml:space="preserve">07892/INFOEM/IP/RR/2022 </w:t>
      </w:r>
      <w:r w:rsidR="00D014FA" w:rsidRPr="00D014FA">
        <w:rPr>
          <w:rFonts w:ascii="Palatino Linotype" w:hAnsi="Palatino Linotype"/>
        </w:rPr>
        <w:t>y</w:t>
      </w:r>
      <w:r w:rsidR="00D014FA" w:rsidRPr="00D014FA">
        <w:rPr>
          <w:rFonts w:ascii="Palatino Linotype" w:hAnsi="Palatino Linotype"/>
          <w:b/>
        </w:rPr>
        <w:t xml:space="preserve"> 07894/INFOEM/IP/RR/2022</w:t>
      </w:r>
      <w:r w:rsidR="00196321" w:rsidRPr="00196321">
        <w:rPr>
          <w:rFonts w:ascii="Palatino Linotype" w:hAnsi="Palatino Linotype"/>
          <w:b/>
        </w:rPr>
        <w:t>,</w:t>
      </w:r>
      <w:r w:rsidRPr="005F4F31">
        <w:rPr>
          <w:rFonts w:ascii="Palatino Linotype" w:hAnsi="Palatino Linotype" w:cs="Arial"/>
          <w:color w:val="000000" w:themeColor="text1"/>
        </w:rPr>
        <w:t xml:space="preserve"> </w:t>
      </w:r>
      <w:r w:rsidR="00196321">
        <w:rPr>
          <w:rFonts w:ascii="Palatino Linotype" w:hAnsi="Palatino Linotype" w:cs="Arial"/>
          <w:color w:val="000000" w:themeColor="text1"/>
        </w:rPr>
        <w:t>en los</w:t>
      </w:r>
      <w:r w:rsidR="00597EF5" w:rsidRPr="00597EF5">
        <w:rPr>
          <w:rFonts w:ascii="Palatino Linotype" w:hAnsi="Palatino Linotype" w:cs="Arial"/>
          <w:color w:val="000000" w:themeColor="text1"/>
        </w:rPr>
        <w:t xml:space="preserve"> que señaló como</w:t>
      </w:r>
      <w:r w:rsidR="00626768">
        <w:rPr>
          <w:rFonts w:ascii="Palatino Linotype" w:hAnsi="Palatino Linotype" w:cs="Arial"/>
          <w:color w:val="000000" w:themeColor="text1"/>
        </w:rPr>
        <w:t>:</w:t>
      </w:r>
    </w:p>
    <w:p w14:paraId="37005389" w14:textId="78B54F0F" w:rsidR="007F553B" w:rsidRDefault="007F553B" w:rsidP="003404B0">
      <w:pPr>
        <w:spacing w:line="360" w:lineRule="auto"/>
        <w:jc w:val="both"/>
        <w:rPr>
          <w:rFonts w:ascii="Palatino Linotype" w:hAnsi="Palatino Linotype" w:cs="Arial"/>
          <w:b/>
          <w:color w:val="000000" w:themeColor="text1"/>
          <w:sz w:val="28"/>
          <w:szCs w:val="28"/>
        </w:rPr>
      </w:pPr>
    </w:p>
    <w:tbl>
      <w:tblPr>
        <w:tblStyle w:val="Tablaconcuadrcula"/>
        <w:tblW w:w="0" w:type="auto"/>
        <w:jc w:val="center"/>
        <w:tblLook w:val="04A0" w:firstRow="1" w:lastRow="0" w:firstColumn="1" w:lastColumn="0" w:noHBand="0" w:noVBand="1"/>
      </w:tblPr>
      <w:tblGrid>
        <w:gridCol w:w="2547"/>
        <w:gridCol w:w="2835"/>
        <w:gridCol w:w="2977"/>
      </w:tblGrid>
      <w:tr w:rsidR="000E72EE" w:rsidRPr="00290366" w14:paraId="6137BE2C" w14:textId="77777777" w:rsidTr="000155EB">
        <w:trPr>
          <w:tblHeader/>
          <w:jc w:val="center"/>
        </w:trPr>
        <w:tc>
          <w:tcPr>
            <w:tcW w:w="2547" w:type="dxa"/>
            <w:shd w:val="clear" w:color="auto" w:fill="000000" w:themeFill="text1"/>
            <w:vAlign w:val="center"/>
          </w:tcPr>
          <w:p w14:paraId="5FB23738" w14:textId="31B5B600" w:rsidR="000E72EE" w:rsidRPr="00290366" w:rsidRDefault="000E72EE" w:rsidP="00587C92">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 xml:space="preserve">Número de </w:t>
            </w:r>
            <w:r w:rsidRPr="000E72EE">
              <w:rPr>
                <w:rFonts w:ascii="Palatino Linotype" w:hAnsi="Palatino Linotype"/>
                <w:b/>
                <w:color w:val="FFFFFF" w:themeColor="background1"/>
                <w:sz w:val="16"/>
                <w:szCs w:val="16"/>
              </w:rPr>
              <w:t>Recurso de Revisión</w:t>
            </w:r>
          </w:p>
        </w:tc>
        <w:tc>
          <w:tcPr>
            <w:tcW w:w="2835" w:type="dxa"/>
            <w:shd w:val="clear" w:color="auto" w:fill="000000" w:themeFill="text1"/>
            <w:vAlign w:val="center"/>
          </w:tcPr>
          <w:p w14:paraId="52FD453F" w14:textId="03381FC1" w:rsidR="000E72EE" w:rsidRPr="00290366" w:rsidRDefault="000E72EE" w:rsidP="000E72E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0E72EE">
              <w:rPr>
                <w:rFonts w:ascii="Palatino Linotype" w:hAnsi="Palatino Linotype"/>
                <w:b/>
                <w:color w:val="FFFFFF" w:themeColor="background1"/>
                <w:sz w:val="16"/>
                <w:szCs w:val="16"/>
              </w:rPr>
              <w:t xml:space="preserve">Acto </w:t>
            </w:r>
            <w:r>
              <w:rPr>
                <w:rFonts w:ascii="Palatino Linotype" w:hAnsi="Palatino Linotype"/>
                <w:b/>
                <w:color w:val="FFFFFF" w:themeColor="background1"/>
                <w:sz w:val="16"/>
                <w:szCs w:val="16"/>
              </w:rPr>
              <w:t>I</w:t>
            </w:r>
            <w:r w:rsidRPr="000E72EE">
              <w:rPr>
                <w:rFonts w:ascii="Palatino Linotype" w:hAnsi="Palatino Linotype"/>
                <w:b/>
                <w:color w:val="FFFFFF" w:themeColor="background1"/>
                <w:sz w:val="16"/>
                <w:szCs w:val="16"/>
              </w:rPr>
              <w:t>mpugnado</w:t>
            </w:r>
            <w:r>
              <w:rPr>
                <w:rFonts w:ascii="Palatino Linotype" w:hAnsi="Palatino Linotype"/>
                <w:b/>
                <w:color w:val="FFFFFF" w:themeColor="background1"/>
                <w:sz w:val="16"/>
                <w:szCs w:val="16"/>
              </w:rPr>
              <w:t xml:space="preserve"> </w:t>
            </w:r>
          </w:p>
        </w:tc>
        <w:tc>
          <w:tcPr>
            <w:tcW w:w="2977" w:type="dxa"/>
            <w:shd w:val="clear" w:color="auto" w:fill="000000" w:themeFill="text1"/>
          </w:tcPr>
          <w:p w14:paraId="59565CEC" w14:textId="36554917" w:rsidR="000E72EE" w:rsidRDefault="000E72EE" w:rsidP="00587C92">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Razones o Motivos de I</w:t>
            </w:r>
            <w:r w:rsidRPr="000E72EE">
              <w:rPr>
                <w:rFonts w:ascii="Palatino Linotype" w:hAnsi="Palatino Linotype"/>
                <w:b/>
                <w:color w:val="FFFFFF" w:themeColor="background1"/>
                <w:sz w:val="16"/>
                <w:szCs w:val="16"/>
              </w:rPr>
              <w:t>nconformidad</w:t>
            </w:r>
          </w:p>
        </w:tc>
      </w:tr>
      <w:tr w:rsidR="000E72EE" w:rsidRPr="00290366" w14:paraId="2997FCF5" w14:textId="77777777" w:rsidTr="000155EB">
        <w:trPr>
          <w:jc w:val="center"/>
        </w:trPr>
        <w:tc>
          <w:tcPr>
            <w:tcW w:w="2547" w:type="dxa"/>
            <w:vAlign w:val="center"/>
          </w:tcPr>
          <w:p w14:paraId="3287822A" w14:textId="392DC6FA" w:rsidR="000E72EE" w:rsidRPr="00A509E0" w:rsidRDefault="00D014FA" w:rsidP="00587C9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014FA">
              <w:rPr>
                <w:rFonts w:ascii="Palatino Linotype" w:hAnsi="Palatino Linotype"/>
                <w:b/>
                <w:sz w:val="16"/>
                <w:szCs w:val="16"/>
              </w:rPr>
              <w:t>07892/INFOEM/IP/RR/2022</w:t>
            </w:r>
          </w:p>
        </w:tc>
        <w:tc>
          <w:tcPr>
            <w:tcW w:w="2835" w:type="dxa"/>
          </w:tcPr>
          <w:p w14:paraId="2C54A82D" w14:textId="01DF1333" w:rsidR="000E72EE" w:rsidRPr="000E72EE" w:rsidRDefault="000E72EE" w:rsidP="000E72EE">
            <w:pPr>
              <w:tabs>
                <w:tab w:val="left" w:pos="709"/>
              </w:tabs>
              <w:jc w:val="both"/>
              <w:rPr>
                <w:rFonts w:ascii="Palatino Linotype" w:hAnsi="Palatino Linotype"/>
                <w:i/>
                <w:color w:val="000000"/>
                <w:sz w:val="16"/>
                <w:szCs w:val="16"/>
              </w:rPr>
            </w:pPr>
            <w:r w:rsidRPr="00396D3B">
              <w:rPr>
                <w:rFonts w:ascii="Palatino Linotype" w:hAnsi="Palatino Linotype"/>
                <w:i/>
                <w:color w:val="000000"/>
                <w:sz w:val="16"/>
                <w:szCs w:val="16"/>
              </w:rPr>
              <w:t>“</w:t>
            </w:r>
            <w:r w:rsidR="00D014FA" w:rsidRPr="00D014FA">
              <w:rPr>
                <w:rFonts w:ascii="Palatino Linotype" w:hAnsi="Palatino Linotype"/>
                <w:i/>
                <w:color w:val="000000"/>
                <w:sz w:val="16"/>
                <w:szCs w:val="16"/>
              </w:rPr>
              <w:t xml:space="preserve">RESPUESTA INCOMPLETA A LO </w:t>
            </w:r>
            <w:proofErr w:type="spellStart"/>
            <w:r w:rsidR="00D014FA" w:rsidRPr="00D014FA">
              <w:rPr>
                <w:rFonts w:ascii="Palatino Linotype" w:hAnsi="Palatino Linotype"/>
                <w:i/>
                <w:color w:val="000000"/>
                <w:sz w:val="16"/>
                <w:szCs w:val="16"/>
              </w:rPr>
              <w:t>SOLICITdo</w:t>
            </w:r>
            <w:proofErr w:type="spellEnd"/>
            <w:r>
              <w:rPr>
                <w:rFonts w:ascii="Palatino Linotype" w:hAnsi="Palatino Linotype"/>
                <w:i/>
                <w:color w:val="000000"/>
                <w:sz w:val="16"/>
                <w:szCs w:val="16"/>
              </w:rPr>
              <w:t>” (Sic)</w:t>
            </w:r>
          </w:p>
        </w:tc>
        <w:tc>
          <w:tcPr>
            <w:tcW w:w="2977" w:type="dxa"/>
          </w:tcPr>
          <w:p w14:paraId="59839FD8" w14:textId="3FAB4ED9" w:rsidR="000E72EE" w:rsidRPr="00396D3B" w:rsidRDefault="000E72EE" w:rsidP="000E72EE">
            <w:pPr>
              <w:tabs>
                <w:tab w:val="left" w:pos="709"/>
              </w:tabs>
              <w:jc w:val="both"/>
              <w:rPr>
                <w:rFonts w:ascii="Palatino Linotype" w:hAnsi="Palatino Linotype"/>
                <w:i/>
                <w:color w:val="000000"/>
                <w:sz w:val="16"/>
                <w:szCs w:val="16"/>
              </w:rPr>
            </w:pPr>
            <w:r w:rsidRPr="00396D3B">
              <w:rPr>
                <w:rFonts w:ascii="Palatino Linotype" w:hAnsi="Palatino Linotype"/>
                <w:i/>
                <w:color w:val="000000"/>
                <w:sz w:val="16"/>
                <w:szCs w:val="16"/>
              </w:rPr>
              <w:t>“</w:t>
            </w:r>
            <w:r w:rsidR="00D014FA" w:rsidRPr="00D014FA">
              <w:rPr>
                <w:rFonts w:ascii="Palatino Linotype" w:hAnsi="Palatino Linotype"/>
                <w:i/>
                <w:color w:val="000000"/>
                <w:sz w:val="16"/>
                <w:szCs w:val="16"/>
              </w:rPr>
              <w:t>respuesta incompleta</w:t>
            </w:r>
            <w:r>
              <w:rPr>
                <w:rFonts w:ascii="Palatino Linotype" w:hAnsi="Palatino Linotype"/>
                <w:i/>
                <w:color w:val="000000"/>
                <w:sz w:val="16"/>
                <w:szCs w:val="16"/>
              </w:rPr>
              <w:t>” (Sic)</w:t>
            </w:r>
          </w:p>
        </w:tc>
      </w:tr>
      <w:tr w:rsidR="000E72EE" w:rsidRPr="00290366" w14:paraId="423281EF" w14:textId="77777777" w:rsidTr="000155EB">
        <w:trPr>
          <w:jc w:val="center"/>
        </w:trPr>
        <w:tc>
          <w:tcPr>
            <w:tcW w:w="2547" w:type="dxa"/>
            <w:vAlign w:val="center"/>
          </w:tcPr>
          <w:p w14:paraId="46D01487" w14:textId="385653C4" w:rsidR="000E72EE" w:rsidRPr="00A509E0" w:rsidRDefault="00D014FA" w:rsidP="00587C9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014FA">
              <w:rPr>
                <w:rFonts w:ascii="Palatino Linotype" w:hAnsi="Palatino Linotype"/>
                <w:b/>
                <w:sz w:val="16"/>
                <w:szCs w:val="16"/>
              </w:rPr>
              <w:t>07894/INFOEM/IP/RR/2022</w:t>
            </w:r>
          </w:p>
        </w:tc>
        <w:tc>
          <w:tcPr>
            <w:tcW w:w="2835" w:type="dxa"/>
          </w:tcPr>
          <w:p w14:paraId="4FAE51D2" w14:textId="34917A82" w:rsidR="000E72EE" w:rsidRPr="00A509E0" w:rsidRDefault="000E72EE" w:rsidP="000E72EE">
            <w:pPr>
              <w:tabs>
                <w:tab w:val="left" w:pos="709"/>
              </w:tabs>
              <w:jc w:val="both"/>
              <w:rPr>
                <w:rFonts w:ascii="Palatino Linotype" w:hAnsi="Palatino Linotype"/>
                <w:i/>
                <w:color w:val="000000"/>
                <w:sz w:val="16"/>
                <w:szCs w:val="16"/>
              </w:rPr>
            </w:pPr>
            <w:r w:rsidRPr="00396D3B">
              <w:rPr>
                <w:rFonts w:ascii="Palatino Linotype" w:hAnsi="Palatino Linotype"/>
                <w:i/>
                <w:color w:val="000000"/>
                <w:sz w:val="16"/>
                <w:szCs w:val="16"/>
              </w:rPr>
              <w:t>“</w:t>
            </w:r>
            <w:r w:rsidR="00D014FA" w:rsidRPr="00D014FA">
              <w:rPr>
                <w:rFonts w:ascii="Palatino Linotype" w:hAnsi="Palatino Linotype"/>
                <w:i/>
                <w:color w:val="000000"/>
                <w:sz w:val="16"/>
                <w:szCs w:val="16"/>
              </w:rPr>
              <w:t>respuesta incompleta, los recibos de nómina no están firmados como lo solicite</w:t>
            </w:r>
            <w:r>
              <w:rPr>
                <w:rFonts w:ascii="Palatino Linotype" w:hAnsi="Palatino Linotype"/>
                <w:i/>
                <w:color w:val="000000"/>
                <w:sz w:val="16"/>
                <w:szCs w:val="16"/>
              </w:rPr>
              <w:t>” (Sic)</w:t>
            </w:r>
          </w:p>
        </w:tc>
        <w:tc>
          <w:tcPr>
            <w:tcW w:w="2977" w:type="dxa"/>
          </w:tcPr>
          <w:p w14:paraId="6D85D468" w14:textId="468A5AB3" w:rsidR="000E72EE" w:rsidRDefault="000E72EE" w:rsidP="00587C92">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D014FA" w:rsidRPr="00D014FA">
              <w:rPr>
                <w:rFonts w:ascii="Palatino Linotype" w:hAnsi="Palatino Linotype"/>
                <w:i/>
                <w:color w:val="000000"/>
                <w:sz w:val="16"/>
                <w:szCs w:val="16"/>
              </w:rPr>
              <w:t>respuesta incompleta, los recibos de nómina no están firmados como lo solicite</w:t>
            </w:r>
            <w:r>
              <w:rPr>
                <w:rFonts w:ascii="Palatino Linotype" w:hAnsi="Palatino Linotype"/>
                <w:i/>
                <w:color w:val="000000"/>
                <w:sz w:val="16"/>
                <w:szCs w:val="16"/>
              </w:rPr>
              <w:t>”</w:t>
            </w:r>
          </w:p>
        </w:tc>
      </w:tr>
    </w:tbl>
    <w:p w14:paraId="05CFFF36" w14:textId="77777777" w:rsidR="000E72EE" w:rsidRDefault="000E72EE" w:rsidP="003404B0">
      <w:pPr>
        <w:spacing w:line="360" w:lineRule="auto"/>
        <w:jc w:val="both"/>
        <w:rPr>
          <w:rFonts w:ascii="Palatino Linotype" w:hAnsi="Palatino Linotype" w:cs="Arial"/>
          <w:b/>
          <w:color w:val="000000" w:themeColor="text1"/>
          <w:sz w:val="28"/>
          <w:szCs w:val="28"/>
        </w:rPr>
      </w:pPr>
    </w:p>
    <w:p w14:paraId="45B4414C" w14:textId="23DE0E5F" w:rsidR="003404B0" w:rsidRPr="006F0A66" w:rsidRDefault="00602C02" w:rsidP="003404B0">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I</w:t>
      </w:r>
      <w:r w:rsidR="003404B0" w:rsidRPr="006F0A66">
        <w:rPr>
          <w:rFonts w:ascii="Palatino Linotype" w:hAnsi="Palatino Linotype" w:cs="Arial"/>
          <w:b/>
          <w:color w:val="000000" w:themeColor="text1"/>
          <w:sz w:val="28"/>
          <w:szCs w:val="28"/>
        </w:rPr>
        <w:t xml:space="preserve">V. </w:t>
      </w:r>
      <w:r w:rsidR="003404B0" w:rsidRPr="006F0A66">
        <w:rPr>
          <w:rFonts w:ascii="Palatino Linotype" w:hAnsi="Palatino Linotype" w:cs="Arial"/>
          <w:b/>
          <w:sz w:val="28"/>
          <w:szCs w:val="28"/>
        </w:rPr>
        <w:t>Del turno del Recurso de Revisión</w:t>
      </w:r>
    </w:p>
    <w:p w14:paraId="7D6276FD" w14:textId="771BDB72" w:rsidR="009D6B53" w:rsidRDefault="009D6B53" w:rsidP="00602C02">
      <w:pPr>
        <w:spacing w:line="360" w:lineRule="auto"/>
        <w:jc w:val="both"/>
        <w:rPr>
          <w:rFonts w:ascii="Palatino Linotype" w:hAnsi="Palatino Linotype" w:cs="Arial"/>
          <w:color w:val="000000" w:themeColor="text1"/>
          <w:lang w:val="es-ES_tradnl"/>
        </w:rPr>
      </w:pPr>
      <w:r w:rsidRPr="006F0A66">
        <w:rPr>
          <w:rFonts w:ascii="Palatino Linotype" w:hAnsi="Palatino Linotype" w:cs="Arial"/>
          <w:color w:val="000000" w:themeColor="text1"/>
        </w:rPr>
        <w:t xml:space="preserve">El </w:t>
      </w:r>
      <w:r w:rsidR="00D014FA">
        <w:rPr>
          <w:rFonts w:ascii="Palatino Linotype" w:hAnsi="Palatino Linotype" w:cs="Arial"/>
          <w:b/>
          <w:bCs/>
          <w:color w:val="000000" w:themeColor="text1"/>
        </w:rPr>
        <w:t xml:space="preserve">dieciseises de mayo </w:t>
      </w:r>
      <w:r w:rsidR="000434AB" w:rsidRPr="000434AB">
        <w:rPr>
          <w:rFonts w:ascii="Palatino Linotype" w:hAnsi="Palatino Linotype" w:cs="Arial"/>
          <w:b/>
          <w:bCs/>
          <w:color w:val="000000" w:themeColor="text1"/>
        </w:rPr>
        <w:t>de dos mil veintidós</w:t>
      </w:r>
      <w:r w:rsidRPr="006F0A66">
        <w:rPr>
          <w:rFonts w:ascii="Palatino Linotype" w:hAnsi="Palatino Linotype" w:cs="Arial"/>
          <w:color w:val="000000" w:themeColor="text1"/>
        </w:rPr>
        <w:t xml:space="preserve">, </w:t>
      </w:r>
      <w:r w:rsidRPr="006F0A66">
        <w:rPr>
          <w:rFonts w:ascii="Palatino Linotype" w:hAnsi="Palatino Linotype"/>
          <w:color w:val="000000" w:themeColor="text1"/>
        </w:rPr>
        <w:t>los</w:t>
      </w:r>
      <w:r w:rsidRPr="006F0A66">
        <w:rPr>
          <w:rFonts w:ascii="Palatino Linotype" w:hAnsi="Palatino Linotype" w:cs="Arial"/>
          <w:color w:val="000000" w:themeColor="text1"/>
        </w:rPr>
        <w:t xml:space="preserve"> </w:t>
      </w:r>
      <w:r w:rsidR="00025060" w:rsidRPr="006F0A66">
        <w:rPr>
          <w:rFonts w:ascii="Palatino Linotype" w:hAnsi="Palatino Linotype" w:cs="Arial"/>
          <w:color w:val="000000" w:themeColor="text1"/>
        </w:rPr>
        <w:t xml:space="preserve">Recursos de Revisión </w:t>
      </w:r>
      <w:r w:rsidR="005F5D50" w:rsidRPr="006F0A66">
        <w:rPr>
          <w:rFonts w:ascii="Palatino Linotype" w:hAnsi="Palatino Linotype" w:cs="Arial"/>
          <w:color w:val="000000" w:themeColor="text1"/>
          <w:lang w:val="es-ES_tradnl"/>
        </w:rPr>
        <w:t>materia del presente estudio, se en</w:t>
      </w:r>
      <w:r w:rsidRPr="006F0A66">
        <w:rPr>
          <w:rFonts w:ascii="Palatino Linotype" w:hAnsi="Palatino Linotype" w:cs="Arial"/>
          <w:color w:val="000000" w:themeColor="text1"/>
          <w:lang w:val="es-ES_tradnl"/>
        </w:rPr>
        <w:t xml:space="preserve">viaron electrónicamente al Instituto de </w:t>
      </w:r>
      <w:r w:rsidRPr="006F0A66">
        <w:rPr>
          <w:rFonts w:ascii="Palatino Linotype" w:eastAsia="Arial Unicode MS" w:hAnsi="Palatino Linotype" w:cs="Arial"/>
          <w:color w:val="000000" w:themeColor="text1"/>
        </w:rPr>
        <w:t>Transparencia</w:t>
      </w:r>
      <w:r w:rsidRPr="006F0A66">
        <w:rPr>
          <w:rFonts w:ascii="Palatino Linotype" w:hAnsi="Palatino Linotype" w:cs="Arial"/>
          <w:color w:val="000000" w:themeColor="text1"/>
          <w:lang w:val="es-ES_tradnl"/>
        </w:rPr>
        <w:t>, Acceso a la Información Pública y Protección de Datos Personales del Estado de México y Municipios</w:t>
      </w:r>
      <w:r w:rsidR="005F5D50" w:rsidRPr="006F0A66">
        <w:rPr>
          <w:rFonts w:ascii="Palatino Linotype" w:hAnsi="Palatino Linotype" w:cs="Arial"/>
          <w:color w:val="000000" w:themeColor="text1"/>
          <w:lang w:val="es-ES_tradnl"/>
        </w:rPr>
        <w:t>,</w:t>
      </w:r>
      <w:r w:rsidRPr="006F0A66">
        <w:rPr>
          <w:rFonts w:ascii="Palatino Linotype" w:hAnsi="Palatino Linotype" w:cs="Arial"/>
          <w:color w:val="000000" w:themeColor="text1"/>
          <w:lang w:val="es-ES_tradnl"/>
        </w:rPr>
        <w:t xml:space="preserve"> </w:t>
      </w:r>
      <w:r w:rsidR="005F5D50" w:rsidRPr="006F0A66">
        <w:rPr>
          <w:rFonts w:ascii="Palatino Linotype" w:hAnsi="Palatino Linotype" w:cs="Arial"/>
          <w:color w:val="000000" w:themeColor="text1"/>
          <w:lang w:val="es-ES_tradnl"/>
        </w:rPr>
        <w:t xml:space="preserve">por lo que </w:t>
      </w:r>
      <w:r w:rsidRPr="006F0A66">
        <w:rPr>
          <w:rFonts w:ascii="Palatino Linotype" w:hAnsi="Palatino Linotype" w:cs="Arial"/>
          <w:color w:val="000000" w:themeColor="text1"/>
          <w:lang w:val="es-ES_tradnl"/>
        </w:rPr>
        <w:t xml:space="preserve">con fundamento en el artículo 185, fracción I de la </w:t>
      </w:r>
      <w:r w:rsidRPr="006F0A66">
        <w:rPr>
          <w:rFonts w:ascii="Palatino Linotype" w:hAnsi="Palatino Linotype"/>
          <w:color w:val="000000" w:themeColor="text1"/>
        </w:rPr>
        <w:t>Ley de Transparencia y Acceso a la Información Pública del Estado de México y Municipios</w:t>
      </w:r>
      <w:r w:rsidRPr="006F0A66">
        <w:rPr>
          <w:rFonts w:ascii="Palatino Linotype" w:hAnsi="Palatino Linotype" w:cs="Arial"/>
          <w:color w:val="000000" w:themeColor="text1"/>
          <w:lang w:val="es-ES_tradnl"/>
        </w:rPr>
        <w:t>, se turnaron, a través del</w:t>
      </w:r>
      <w:r w:rsidRPr="006F0A66">
        <w:rPr>
          <w:rFonts w:ascii="Palatino Linotype" w:eastAsia="Arial Unicode MS" w:hAnsi="Palatino Linotype" w:cs="Arial"/>
          <w:color w:val="000000" w:themeColor="text1"/>
          <w:lang w:val="es-ES_tradnl"/>
        </w:rPr>
        <w:t xml:space="preserve"> </w:t>
      </w:r>
      <w:r w:rsidRPr="006F0A66">
        <w:rPr>
          <w:rFonts w:ascii="Palatino Linotype" w:eastAsia="Arial Unicode MS" w:hAnsi="Palatino Linotype" w:cs="Arial"/>
          <w:b/>
          <w:color w:val="000000" w:themeColor="text1"/>
          <w:lang w:val="es-ES_tradnl"/>
        </w:rPr>
        <w:t>SAIMEX</w:t>
      </w:r>
      <w:r w:rsidRPr="006F0A66">
        <w:rPr>
          <w:rFonts w:ascii="Palatino Linotype" w:hAnsi="Palatino Linotype"/>
          <w:color w:val="000000" w:themeColor="text1"/>
        </w:rPr>
        <w:t xml:space="preserve">, </w:t>
      </w:r>
      <w:r w:rsidR="000434AB">
        <w:rPr>
          <w:rFonts w:ascii="Palatino Linotype" w:hAnsi="Palatino Linotype"/>
          <w:color w:val="000000" w:themeColor="text1"/>
        </w:rPr>
        <w:t>el</w:t>
      </w:r>
      <w:r w:rsidR="00C10EEE" w:rsidRPr="006F0A66">
        <w:rPr>
          <w:rFonts w:ascii="Palatino Linotype" w:hAnsi="Palatino Linotype"/>
          <w:color w:val="000000" w:themeColor="text1"/>
        </w:rPr>
        <w:t xml:space="preserve"> </w:t>
      </w:r>
      <w:r w:rsidR="00025060" w:rsidRPr="006F0A66">
        <w:rPr>
          <w:rFonts w:ascii="Palatino Linotype" w:hAnsi="Palatino Linotype"/>
          <w:color w:val="000000" w:themeColor="text1"/>
        </w:rPr>
        <w:t>R</w:t>
      </w:r>
      <w:r w:rsidRPr="006F0A66">
        <w:rPr>
          <w:rFonts w:ascii="Palatino Linotype" w:hAnsi="Palatino Linotype"/>
          <w:color w:val="000000" w:themeColor="text1"/>
        </w:rPr>
        <w:t>ecurso</w:t>
      </w:r>
      <w:r w:rsidRPr="006F0A66">
        <w:rPr>
          <w:rFonts w:ascii="Palatino Linotype" w:hAnsi="Palatino Linotype" w:cs="Arial"/>
          <w:color w:val="000000" w:themeColor="text1"/>
          <w:szCs w:val="20"/>
        </w:rPr>
        <w:t xml:space="preserve"> de </w:t>
      </w:r>
      <w:r w:rsidR="00025060" w:rsidRPr="006F0A66">
        <w:rPr>
          <w:rFonts w:ascii="Palatino Linotype" w:hAnsi="Palatino Linotype" w:cs="Arial"/>
          <w:color w:val="000000" w:themeColor="text1"/>
          <w:szCs w:val="20"/>
        </w:rPr>
        <w:t>R</w:t>
      </w:r>
      <w:r w:rsidRPr="006F0A66">
        <w:rPr>
          <w:rFonts w:ascii="Palatino Linotype" w:hAnsi="Palatino Linotype" w:cs="Arial"/>
          <w:color w:val="000000" w:themeColor="text1"/>
          <w:szCs w:val="20"/>
        </w:rPr>
        <w:t>evisión</w:t>
      </w:r>
      <w:r w:rsidR="00C10EEE" w:rsidRPr="006F0A66">
        <w:rPr>
          <w:rFonts w:ascii="Palatino Linotype" w:hAnsi="Palatino Linotype" w:cs="Arial"/>
          <w:color w:val="000000" w:themeColor="text1"/>
          <w:szCs w:val="20"/>
        </w:rPr>
        <w:t xml:space="preserve"> </w:t>
      </w:r>
      <w:r w:rsidR="00B2190B" w:rsidRPr="00B2190B">
        <w:rPr>
          <w:rFonts w:ascii="Palatino Linotype" w:hAnsi="Palatino Linotype" w:cs="Arial"/>
          <w:b/>
          <w:color w:val="000000" w:themeColor="text1"/>
          <w:szCs w:val="20"/>
        </w:rPr>
        <w:t>07892/INFOEM/IP/RR/2022</w:t>
      </w:r>
      <w:r w:rsidR="00815436">
        <w:rPr>
          <w:rFonts w:ascii="Palatino Linotype" w:hAnsi="Palatino Linotype"/>
          <w:b/>
        </w:rPr>
        <w:t xml:space="preserve"> </w:t>
      </w:r>
      <w:r w:rsidR="00801793">
        <w:rPr>
          <w:rFonts w:ascii="Palatino Linotype" w:hAnsi="Palatino Linotype"/>
        </w:rPr>
        <w:t>a</w:t>
      </w:r>
      <w:r w:rsidR="000F4F78">
        <w:rPr>
          <w:rFonts w:ascii="Palatino Linotype" w:hAnsi="Palatino Linotype"/>
          <w:lang w:val="es-419"/>
        </w:rPr>
        <w:t xml:space="preserve"> </w:t>
      </w:r>
      <w:r w:rsidRPr="006F0A66">
        <w:rPr>
          <w:rFonts w:ascii="Palatino Linotype" w:hAnsi="Palatino Linotype"/>
        </w:rPr>
        <w:t>l</w:t>
      </w:r>
      <w:r w:rsidR="000F4F78">
        <w:rPr>
          <w:rFonts w:ascii="Palatino Linotype" w:hAnsi="Palatino Linotype"/>
          <w:lang w:val="es-419"/>
        </w:rPr>
        <w:t xml:space="preserve">a </w:t>
      </w:r>
      <w:r w:rsidR="000F4F78" w:rsidRPr="000F4F78">
        <w:rPr>
          <w:rFonts w:ascii="Palatino Linotype" w:hAnsi="Palatino Linotype"/>
          <w:b/>
          <w:lang w:val="es-419"/>
        </w:rPr>
        <w:t>Comisionad</w:t>
      </w:r>
      <w:r w:rsidR="000F4F78">
        <w:rPr>
          <w:rFonts w:ascii="Palatino Linotype" w:hAnsi="Palatino Linotype"/>
          <w:b/>
          <w:lang w:val="es-419"/>
        </w:rPr>
        <w:t>a</w:t>
      </w:r>
      <w:r w:rsidR="000F4F78" w:rsidRPr="000F4F78">
        <w:rPr>
          <w:rFonts w:ascii="Palatino Linotype" w:hAnsi="Palatino Linotype"/>
          <w:b/>
          <w:lang w:val="es-419"/>
        </w:rPr>
        <w:t xml:space="preserve"> Sharon Cristina Morales Martínez</w:t>
      </w:r>
      <w:r w:rsidR="00555672" w:rsidRPr="006F0A66">
        <w:rPr>
          <w:rFonts w:ascii="Palatino Linotype" w:hAnsi="Palatino Linotype"/>
        </w:rPr>
        <w:t>,</w:t>
      </w:r>
      <w:r w:rsidR="000434AB">
        <w:rPr>
          <w:rFonts w:ascii="Palatino Linotype" w:hAnsi="Palatino Linotype"/>
        </w:rPr>
        <w:t xml:space="preserve"> </w:t>
      </w:r>
      <w:r w:rsidR="00602C02">
        <w:rPr>
          <w:rFonts w:ascii="Palatino Linotype" w:hAnsi="Palatino Linotype"/>
        </w:rPr>
        <w:t>y el</w:t>
      </w:r>
      <w:r w:rsidR="00102F98">
        <w:rPr>
          <w:rFonts w:ascii="Palatino Linotype" w:hAnsi="Palatino Linotype"/>
        </w:rPr>
        <w:t xml:space="preserve"> </w:t>
      </w:r>
      <w:r w:rsidR="00102F98" w:rsidRPr="006F0A66">
        <w:rPr>
          <w:rFonts w:ascii="Palatino Linotype" w:hAnsi="Palatino Linotype"/>
        </w:rPr>
        <w:t>Recurso de Revisión</w:t>
      </w:r>
      <w:r w:rsidR="000434AB">
        <w:rPr>
          <w:rFonts w:ascii="Palatino Linotype" w:hAnsi="Palatino Linotype"/>
        </w:rPr>
        <w:t xml:space="preserve"> </w:t>
      </w:r>
      <w:r w:rsidR="00B2190B" w:rsidRPr="00B2190B">
        <w:rPr>
          <w:rFonts w:ascii="Palatino Linotype" w:hAnsi="Palatino Linotype"/>
          <w:b/>
        </w:rPr>
        <w:t>07894/INFOEM/IP/RR/2022</w:t>
      </w:r>
      <w:r w:rsidR="00267FBD">
        <w:t xml:space="preserve"> </w:t>
      </w:r>
      <w:r w:rsidR="007C65F7" w:rsidRPr="007C65F7">
        <w:rPr>
          <w:rFonts w:ascii="Palatino Linotype" w:hAnsi="Palatino Linotype"/>
        </w:rPr>
        <w:t>a la</w:t>
      </w:r>
      <w:r w:rsidR="007C65F7">
        <w:rPr>
          <w:rFonts w:ascii="Palatino Linotype" w:hAnsi="Palatino Linotype"/>
        </w:rPr>
        <w:t xml:space="preserve"> </w:t>
      </w:r>
      <w:r w:rsidR="007C65F7" w:rsidRPr="007C65F7">
        <w:rPr>
          <w:rFonts w:ascii="Palatino Linotype" w:hAnsi="Palatino Linotype"/>
          <w:b/>
        </w:rPr>
        <w:t>Comisionada</w:t>
      </w:r>
      <w:r w:rsidR="007C65F7">
        <w:rPr>
          <w:rFonts w:ascii="Palatino Linotype" w:hAnsi="Palatino Linotype"/>
          <w:b/>
        </w:rPr>
        <w:t xml:space="preserve"> </w:t>
      </w:r>
      <w:r w:rsidR="00B2190B">
        <w:rPr>
          <w:rFonts w:ascii="Palatino Linotype" w:hAnsi="Palatino Linotype"/>
          <w:b/>
        </w:rPr>
        <w:t>Guadalupe Ramírez Peña</w:t>
      </w:r>
      <w:r w:rsidRPr="006F0A66">
        <w:rPr>
          <w:rFonts w:ascii="Palatino Linotype" w:hAnsi="Palatino Linotype"/>
          <w:color w:val="000000" w:themeColor="text1"/>
        </w:rPr>
        <w:t xml:space="preserve"> </w:t>
      </w:r>
      <w:r w:rsidR="00587DC6">
        <w:rPr>
          <w:rFonts w:ascii="Palatino Linotype" w:hAnsi="Palatino Linotype"/>
          <w:color w:val="000000" w:themeColor="text1"/>
        </w:rPr>
        <w:t xml:space="preserve">a </w:t>
      </w:r>
      <w:r w:rsidRPr="006F0A66">
        <w:rPr>
          <w:rFonts w:ascii="Palatino Linotype" w:hAnsi="Palatino Linotype" w:cs="Arial"/>
          <w:color w:val="000000" w:themeColor="text1"/>
          <w:lang w:val="es-ES_tradnl"/>
        </w:rPr>
        <w:t>efecto de que decretaran su admisión o desechamiento.</w:t>
      </w:r>
    </w:p>
    <w:p w14:paraId="11430789" w14:textId="77777777" w:rsidR="00602C02" w:rsidRDefault="00602C02" w:rsidP="00602C02">
      <w:pPr>
        <w:spacing w:line="360" w:lineRule="auto"/>
        <w:jc w:val="both"/>
        <w:rPr>
          <w:rFonts w:ascii="Palatino Linotype" w:hAnsi="Palatino Linotype"/>
        </w:rPr>
      </w:pPr>
    </w:p>
    <w:p w14:paraId="5E8A483D" w14:textId="77777777" w:rsidR="00013583" w:rsidRPr="00602C02" w:rsidRDefault="00013583" w:rsidP="00602C02">
      <w:pPr>
        <w:spacing w:line="360" w:lineRule="auto"/>
        <w:jc w:val="both"/>
        <w:rPr>
          <w:rFonts w:ascii="Palatino Linotype" w:hAnsi="Palatino Linotype"/>
        </w:rPr>
      </w:pPr>
    </w:p>
    <w:p w14:paraId="14CA0626" w14:textId="77777777" w:rsidR="003404B0" w:rsidRPr="006F0A66"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6F0A66">
        <w:rPr>
          <w:rFonts w:ascii="Palatino Linotype" w:hAnsi="Palatino Linotype" w:cs="Arial"/>
          <w:b/>
          <w:color w:val="000000" w:themeColor="text1"/>
        </w:rPr>
        <w:lastRenderedPageBreak/>
        <w:t>a) Admisión del Recurso de Revisión</w:t>
      </w:r>
    </w:p>
    <w:p w14:paraId="3933D19F" w14:textId="679F4CDE" w:rsidR="009D6B53" w:rsidRDefault="009D6B53" w:rsidP="0082275C">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De las constancias de los expedientes electrónicos </w:t>
      </w:r>
      <w:r w:rsidR="005F5D50" w:rsidRPr="006F0A66">
        <w:rPr>
          <w:rFonts w:ascii="Palatino Linotype" w:hAnsi="Palatino Linotype" w:cs="Arial"/>
          <w:color w:val="000000" w:themeColor="text1"/>
        </w:rPr>
        <w:t xml:space="preserve">que obran en </w:t>
      </w:r>
      <w:r w:rsidR="005F5D50" w:rsidRPr="006F0A66">
        <w:rPr>
          <w:rFonts w:ascii="Palatino Linotype" w:hAnsi="Palatino Linotype" w:cs="Arial"/>
          <w:b/>
          <w:color w:val="000000" w:themeColor="text1"/>
        </w:rPr>
        <w:t>EL</w:t>
      </w:r>
      <w:r w:rsidRPr="006F0A66">
        <w:rPr>
          <w:rFonts w:ascii="Palatino Linotype" w:hAnsi="Palatino Linotype" w:cs="Arial"/>
          <w:b/>
          <w:color w:val="000000" w:themeColor="text1"/>
        </w:rPr>
        <w:t xml:space="preserve"> SAIMEX</w:t>
      </w:r>
      <w:r w:rsidRPr="006F0A66">
        <w:rPr>
          <w:rFonts w:ascii="Palatino Linotype" w:hAnsi="Palatino Linotype" w:cs="Arial"/>
          <w:color w:val="000000" w:themeColor="text1"/>
        </w:rPr>
        <w:t>, se desprende que e</w:t>
      </w:r>
      <w:r w:rsidR="00487551">
        <w:rPr>
          <w:rFonts w:ascii="Palatino Linotype" w:hAnsi="Palatino Linotype" w:cs="Arial"/>
          <w:color w:val="000000" w:themeColor="text1"/>
          <w:lang w:val="es-419"/>
        </w:rPr>
        <w:t xml:space="preserve">n fechas </w:t>
      </w:r>
      <w:r w:rsidR="00B2190B">
        <w:rPr>
          <w:rFonts w:ascii="Palatino Linotype" w:hAnsi="Palatino Linotype" w:cs="Arial"/>
          <w:b/>
          <w:color w:val="000000" w:themeColor="text1"/>
        </w:rPr>
        <w:t xml:space="preserve">dieciocho y diecinueve de mayo </w:t>
      </w:r>
      <w:r w:rsidR="00DF5831">
        <w:rPr>
          <w:rFonts w:ascii="Palatino Linotype" w:hAnsi="Palatino Linotype" w:cs="Arial"/>
          <w:b/>
          <w:color w:val="000000" w:themeColor="text1"/>
        </w:rPr>
        <w:t>de</w:t>
      </w:r>
      <w:r w:rsidR="00C10EEE" w:rsidRPr="00F530F1">
        <w:rPr>
          <w:rFonts w:ascii="Palatino Linotype" w:hAnsi="Palatino Linotype" w:cs="Arial"/>
          <w:b/>
          <w:color w:val="000000" w:themeColor="text1"/>
        </w:rPr>
        <w:t xml:space="preserve"> dos mil veintidós</w:t>
      </w:r>
      <w:r w:rsidRPr="006F0A66">
        <w:rPr>
          <w:rFonts w:ascii="Palatino Linotype" w:hAnsi="Palatino Linotype" w:cs="Arial"/>
          <w:color w:val="000000" w:themeColor="text1"/>
        </w:rPr>
        <w:t xml:space="preserve">, se acordó la admisión a trámite de los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 xml:space="preserve">ecursos de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6F0A66">
        <w:rPr>
          <w:rFonts w:ascii="Palatino Linotype" w:hAnsi="Palatino Linotype" w:cs="Arial"/>
          <w:color w:val="000000" w:themeColor="text1"/>
        </w:rPr>
        <w:t xml:space="preserve"> </w:t>
      </w:r>
      <w:r w:rsidR="007975F0">
        <w:rPr>
          <w:rFonts w:ascii="Palatino Linotype" w:hAnsi="Palatino Linotype" w:cs="Arial"/>
          <w:b/>
          <w:color w:val="000000" w:themeColor="text1"/>
        </w:rPr>
        <w:t>EL</w:t>
      </w:r>
      <w:r w:rsidR="00D01412" w:rsidRPr="006F0A66">
        <w:rPr>
          <w:rFonts w:ascii="Palatino Linotype" w:hAnsi="Palatino Linotype" w:cs="Arial"/>
          <w:b/>
          <w:color w:val="000000" w:themeColor="text1"/>
        </w:rPr>
        <w:t xml:space="preserve"> RECURRENTE </w:t>
      </w:r>
      <w:r w:rsidR="00D01412" w:rsidRPr="006F0A66">
        <w:rPr>
          <w:rFonts w:ascii="Palatino Linotype" w:hAnsi="Palatino Linotype" w:cs="Arial"/>
          <w:color w:val="000000" w:themeColor="text1"/>
        </w:rPr>
        <w:t xml:space="preserve">manifestara lo que a su derecho conviniera, a efecto de presentar pruebas o alegatos y, en su caso, </w:t>
      </w:r>
      <w:r w:rsidR="00D01412" w:rsidRPr="006F0A66">
        <w:rPr>
          <w:rFonts w:ascii="Palatino Linotype" w:hAnsi="Palatino Linotype" w:cs="Arial"/>
          <w:b/>
          <w:color w:val="000000" w:themeColor="text1"/>
        </w:rPr>
        <w:t xml:space="preserve">EL SUJETO OBLIGADO </w:t>
      </w:r>
      <w:r w:rsidR="00D01412" w:rsidRPr="006F0A66">
        <w:rPr>
          <w:rFonts w:ascii="Palatino Linotype" w:hAnsi="Palatino Linotype" w:cs="Arial"/>
          <w:color w:val="000000" w:themeColor="text1"/>
        </w:rPr>
        <w:t>rindiera sus</w:t>
      </w:r>
      <w:r w:rsidR="00D01412" w:rsidRPr="006F0A66">
        <w:rPr>
          <w:rFonts w:ascii="Palatino Linotype" w:hAnsi="Palatino Linotype" w:cs="Arial"/>
          <w:b/>
          <w:color w:val="000000" w:themeColor="text1"/>
        </w:rPr>
        <w:t xml:space="preserve"> </w:t>
      </w:r>
      <w:r w:rsidR="00D01412" w:rsidRPr="006F0A66">
        <w:rPr>
          <w:rFonts w:ascii="Palatino Linotype" w:hAnsi="Palatino Linotype" w:cs="Arial"/>
          <w:color w:val="000000" w:themeColor="text1"/>
        </w:rPr>
        <w:t xml:space="preserve">Informes Justificados respectivamente; lo anterior, en términos de </w:t>
      </w:r>
      <w:r w:rsidRPr="006F0A66">
        <w:rPr>
          <w:rFonts w:ascii="Palatino Linotype" w:hAnsi="Palatino Linotype" w:cs="Arial"/>
          <w:color w:val="000000" w:themeColor="text1"/>
        </w:rPr>
        <w:t>lo dispuesto por el artículo 185 de la Ley de Transparencia y Acceso a la Información Pública del Estado de México y Municipios</w:t>
      </w:r>
      <w:r w:rsidR="00D01412" w:rsidRPr="006F0A66">
        <w:rPr>
          <w:rFonts w:ascii="Palatino Linotype" w:hAnsi="Palatino Linotype" w:cs="Arial"/>
          <w:color w:val="000000" w:themeColor="text1"/>
        </w:rPr>
        <w:t>.</w:t>
      </w:r>
    </w:p>
    <w:p w14:paraId="5E8D9253" w14:textId="77777777" w:rsidR="001D5831" w:rsidRDefault="001D5831" w:rsidP="0082275C">
      <w:pPr>
        <w:spacing w:line="360" w:lineRule="auto"/>
        <w:jc w:val="both"/>
        <w:rPr>
          <w:rFonts w:ascii="Palatino Linotype" w:hAnsi="Palatino Linotype" w:cs="Arial"/>
          <w:color w:val="000000" w:themeColor="text1"/>
        </w:rPr>
      </w:pPr>
    </w:p>
    <w:p w14:paraId="1B661F59" w14:textId="3C721B32" w:rsidR="003404B0" w:rsidRPr="00487551" w:rsidRDefault="002E7E03" w:rsidP="003404B0">
      <w:pPr>
        <w:spacing w:line="360" w:lineRule="auto"/>
        <w:jc w:val="both"/>
        <w:rPr>
          <w:rFonts w:ascii="Palatino Linotype" w:eastAsia="Arial Unicode MS" w:hAnsi="Palatino Linotype" w:cs="Arial"/>
          <w:b/>
          <w:color w:val="000000" w:themeColor="text1"/>
          <w:lang w:val="es-419"/>
        </w:rPr>
      </w:pPr>
      <w:r>
        <w:rPr>
          <w:rFonts w:ascii="Palatino Linotype" w:eastAsia="Arial Unicode MS" w:hAnsi="Palatino Linotype" w:cs="Arial"/>
          <w:b/>
          <w:color w:val="000000" w:themeColor="text1"/>
        </w:rPr>
        <w:t>b</w:t>
      </w:r>
      <w:r w:rsidR="003404B0" w:rsidRPr="006F0A66">
        <w:rPr>
          <w:rFonts w:ascii="Palatino Linotype" w:eastAsia="Arial Unicode MS" w:hAnsi="Palatino Linotype" w:cs="Arial"/>
          <w:b/>
          <w:color w:val="000000" w:themeColor="text1"/>
        </w:rPr>
        <w:t xml:space="preserve">) </w:t>
      </w:r>
      <w:r w:rsidR="004016BF">
        <w:rPr>
          <w:rFonts w:ascii="Palatino Linotype" w:hAnsi="Palatino Linotype" w:cs="Arial"/>
          <w:b/>
          <w:bCs/>
        </w:rPr>
        <w:t>Manifestaciones</w:t>
      </w:r>
    </w:p>
    <w:p w14:paraId="0871E087" w14:textId="0970E0EE" w:rsidR="00756235" w:rsidRDefault="00A929DA" w:rsidP="00756235">
      <w:pPr>
        <w:spacing w:line="360" w:lineRule="auto"/>
        <w:jc w:val="both"/>
        <w:rPr>
          <w:rFonts w:ascii="Palatino Linotype" w:hAnsi="Palatino Linotype" w:cs="Arial"/>
          <w:color w:val="000000" w:themeColor="text1"/>
        </w:rPr>
      </w:pPr>
      <w:r w:rsidRPr="006F0A66">
        <w:rPr>
          <w:rFonts w:ascii="Palatino Linotype" w:eastAsia="Arial Unicode MS" w:hAnsi="Palatino Linotype" w:cs="Arial"/>
          <w:color w:val="000000" w:themeColor="text1"/>
        </w:rPr>
        <w:t xml:space="preserve">Conforme a las constancias del </w:t>
      </w:r>
      <w:r w:rsidRPr="006F0A66">
        <w:rPr>
          <w:rFonts w:ascii="Palatino Linotype" w:eastAsia="Arial Unicode MS" w:hAnsi="Palatino Linotype" w:cs="Arial"/>
          <w:b/>
          <w:color w:val="000000" w:themeColor="text1"/>
        </w:rPr>
        <w:t>SAIMEX</w:t>
      </w:r>
      <w:r w:rsidRPr="006F0A66">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Pr>
          <w:rFonts w:ascii="Palatino Linotype" w:eastAsia="Arial Unicode MS" w:hAnsi="Palatino Linotype" w:cs="Arial"/>
          <w:color w:val="000000" w:themeColor="text1"/>
        </w:rPr>
        <w:t xml:space="preserve"> </w:t>
      </w:r>
      <w:r w:rsidRPr="00D45667">
        <w:rPr>
          <w:rFonts w:ascii="Palatino Linotype" w:eastAsia="Arial Unicode MS" w:hAnsi="Palatino Linotype" w:cs="Arial"/>
          <w:b/>
          <w:color w:val="000000" w:themeColor="text1"/>
        </w:rPr>
        <w:t>LA</w:t>
      </w:r>
      <w:r w:rsidRPr="006F0A66">
        <w:rPr>
          <w:rFonts w:ascii="Palatino Linotype" w:eastAsia="Arial Unicode MS" w:hAnsi="Palatino Linotype" w:cs="Arial"/>
          <w:color w:val="000000" w:themeColor="text1"/>
        </w:rPr>
        <w:t xml:space="preserve"> </w:t>
      </w:r>
      <w:r w:rsidRPr="006F0A66">
        <w:rPr>
          <w:rFonts w:ascii="Palatino Linotype" w:eastAsia="Arial Unicode MS" w:hAnsi="Palatino Linotype" w:cs="Arial"/>
          <w:b/>
          <w:color w:val="000000" w:themeColor="text1"/>
        </w:rPr>
        <w:t>RECURRENTE</w:t>
      </w:r>
      <w:r w:rsidRPr="006F0A66">
        <w:rPr>
          <w:rFonts w:ascii="Palatino Linotype" w:eastAsia="Arial Unicode MS" w:hAnsi="Palatino Linotype" w:cs="Arial"/>
          <w:color w:val="000000" w:themeColor="text1"/>
        </w:rPr>
        <w:t>, éste no realizó manifestación alguna, así como no</w:t>
      </w:r>
      <w:r>
        <w:rPr>
          <w:rFonts w:ascii="Palatino Linotype" w:eastAsia="Arial Unicode MS" w:hAnsi="Palatino Linotype" w:cs="Arial"/>
          <w:color w:val="000000" w:themeColor="text1"/>
        </w:rPr>
        <w:t xml:space="preserve"> presentó pruebas o alegatos y</w:t>
      </w:r>
      <w:r w:rsidRPr="006F0A66">
        <w:rPr>
          <w:rFonts w:ascii="Palatino Linotype" w:eastAsia="Arial Unicode MS" w:hAnsi="Palatino Linotype" w:cs="Arial"/>
          <w:color w:val="000000" w:themeColor="text1"/>
        </w:rPr>
        <w:t xml:space="preserve"> de igual forma </w:t>
      </w:r>
      <w:r w:rsidRPr="006F0A66">
        <w:rPr>
          <w:rFonts w:ascii="Palatino Linotype" w:eastAsia="Arial Unicode MS" w:hAnsi="Palatino Linotype" w:cs="Arial"/>
          <w:b/>
          <w:color w:val="000000" w:themeColor="text1"/>
        </w:rPr>
        <w:t>EL SUJETO OBLIGADO</w:t>
      </w:r>
      <w:r w:rsidRPr="006F0A66">
        <w:rPr>
          <w:rFonts w:ascii="Palatino Linotype" w:eastAsia="Arial Unicode MS" w:hAnsi="Palatino Linotype" w:cs="Arial"/>
          <w:color w:val="000000" w:themeColor="text1"/>
        </w:rPr>
        <w:t xml:space="preserve"> no rindió los Informes Justificados correspondientes, tal y como se aprecia en la</w:t>
      </w:r>
      <w:r>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siguientes imágenes:</w:t>
      </w:r>
    </w:p>
    <w:p w14:paraId="46976ABC" w14:textId="77777777" w:rsidR="00C35532" w:rsidRDefault="00C35532" w:rsidP="00756235">
      <w:pPr>
        <w:spacing w:line="360" w:lineRule="auto"/>
        <w:jc w:val="both"/>
        <w:rPr>
          <w:rFonts w:ascii="Palatino Linotype" w:hAnsi="Palatino Linotype" w:cs="Arial"/>
          <w:color w:val="000000" w:themeColor="text1"/>
        </w:rPr>
      </w:pPr>
    </w:p>
    <w:p w14:paraId="4E176E8A" w14:textId="4E31FF55" w:rsidR="00801793" w:rsidRDefault="00B2190B" w:rsidP="00756235">
      <w:pPr>
        <w:spacing w:line="360" w:lineRule="auto"/>
        <w:jc w:val="both"/>
        <w:rPr>
          <w:rFonts w:ascii="Palatino Linotype" w:hAnsi="Palatino Linotype" w:cs="Arial"/>
          <w:color w:val="000000" w:themeColor="text1"/>
        </w:rPr>
      </w:pPr>
      <w:r>
        <w:rPr>
          <w:noProof/>
          <w:lang w:val="es-419" w:eastAsia="es-419"/>
        </w:rPr>
        <w:drawing>
          <wp:inline distT="0" distB="0" distL="0" distR="0" wp14:anchorId="6F1D40AF" wp14:editId="431E1D20">
            <wp:extent cx="5941060" cy="1384935"/>
            <wp:effectExtent l="0" t="0" r="254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1384935"/>
                    </a:xfrm>
                    <a:prstGeom prst="rect">
                      <a:avLst/>
                    </a:prstGeom>
                  </pic:spPr>
                </pic:pic>
              </a:graphicData>
            </a:graphic>
          </wp:inline>
        </w:drawing>
      </w:r>
    </w:p>
    <w:p w14:paraId="4A22A21F" w14:textId="77777777" w:rsidR="00C35532" w:rsidRDefault="00C35532" w:rsidP="00756235">
      <w:pPr>
        <w:spacing w:line="360" w:lineRule="auto"/>
        <w:jc w:val="both"/>
        <w:rPr>
          <w:rFonts w:ascii="Palatino Linotype" w:hAnsi="Palatino Linotype" w:cs="Arial"/>
          <w:color w:val="000000" w:themeColor="text1"/>
        </w:rPr>
      </w:pPr>
    </w:p>
    <w:p w14:paraId="32F30961" w14:textId="7E338C03" w:rsidR="009A7D9A" w:rsidRDefault="00B2190B" w:rsidP="00756235">
      <w:pPr>
        <w:spacing w:line="360" w:lineRule="auto"/>
        <w:jc w:val="both"/>
        <w:rPr>
          <w:rFonts w:ascii="Palatino Linotype" w:hAnsi="Palatino Linotype" w:cs="Arial"/>
          <w:color w:val="000000" w:themeColor="text1"/>
        </w:rPr>
      </w:pPr>
      <w:r>
        <w:rPr>
          <w:noProof/>
          <w:lang w:val="es-419" w:eastAsia="es-419"/>
        </w:rPr>
        <w:drawing>
          <wp:inline distT="0" distB="0" distL="0" distR="0" wp14:anchorId="1A8F507E" wp14:editId="7C74FE09">
            <wp:extent cx="5941060" cy="1402715"/>
            <wp:effectExtent l="0" t="0" r="254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1402715"/>
                    </a:xfrm>
                    <a:prstGeom prst="rect">
                      <a:avLst/>
                    </a:prstGeom>
                  </pic:spPr>
                </pic:pic>
              </a:graphicData>
            </a:graphic>
          </wp:inline>
        </w:drawing>
      </w:r>
    </w:p>
    <w:p w14:paraId="7290A6C6" w14:textId="08D0BF09" w:rsidR="001D5831" w:rsidRPr="00A929DA" w:rsidRDefault="001D5831" w:rsidP="00A929DA">
      <w:pPr>
        <w:spacing w:line="360" w:lineRule="auto"/>
        <w:jc w:val="both"/>
        <w:rPr>
          <w:rFonts w:ascii="Palatino Linotype" w:eastAsia="Palatino Linotype" w:hAnsi="Palatino Linotype" w:cs="Palatino Linotype"/>
          <w:i/>
        </w:rPr>
      </w:pPr>
    </w:p>
    <w:p w14:paraId="0F1CD069" w14:textId="6306D239" w:rsidR="002E7E03" w:rsidRPr="002F12C6" w:rsidRDefault="000F4F78" w:rsidP="002E7E03">
      <w:pPr>
        <w:tabs>
          <w:tab w:val="center" w:pos="4252"/>
          <w:tab w:val="right" w:pos="8504"/>
        </w:tabs>
        <w:spacing w:line="360" w:lineRule="auto"/>
        <w:jc w:val="both"/>
        <w:rPr>
          <w:rFonts w:ascii="Palatino Linotype" w:hAnsi="Palatino Linotype" w:cs="Arial"/>
          <w:b/>
          <w:color w:val="000000" w:themeColor="text1"/>
        </w:rPr>
      </w:pPr>
      <w:r>
        <w:rPr>
          <w:rFonts w:ascii="Palatino Linotype" w:hAnsi="Palatino Linotype" w:cs="Arial"/>
          <w:b/>
          <w:color w:val="000000" w:themeColor="text1"/>
        </w:rPr>
        <w:t>c</w:t>
      </w:r>
      <w:r w:rsidR="002E7E03" w:rsidRPr="002F12C6">
        <w:rPr>
          <w:rFonts w:ascii="Palatino Linotype" w:hAnsi="Palatino Linotype" w:cs="Arial"/>
          <w:b/>
          <w:color w:val="000000" w:themeColor="text1"/>
        </w:rPr>
        <w:t xml:space="preserve">) De la acumulación de recursos </w:t>
      </w:r>
    </w:p>
    <w:p w14:paraId="5F740D08" w14:textId="03E10BC5" w:rsidR="002E7E03" w:rsidRDefault="002E7E03" w:rsidP="00D45667">
      <w:pPr>
        <w:spacing w:line="360" w:lineRule="auto"/>
        <w:jc w:val="both"/>
        <w:rPr>
          <w:rFonts w:ascii="Palatino Linotype" w:hAnsi="Palatino Linotype"/>
          <w:color w:val="000000" w:themeColor="text1"/>
        </w:rPr>
      </w:pPr>
      <w:r w:rsidRPr="002F12C6">
        <w:rPr>
          <w:rFonts w:ascii="Palatino Linotype" w:hAnsi="Palatino Linotype" w:cs="Arial"/>
          <w:color w:val="000000" w:themeColor="text1"/>
          <w:lang w:val="es-ES_tradnl"/>
        </w:rPr>
        <w:t xml:space="preserve">Por economía procesal y </w:t>
      </w:r>
      <w:r w:rsidRPr="002F12C6">
        <w:rPr>
          <w:rFonts w:ascii="Palatino Linotype" w:hAnsi="Palatino Linotype" w:cs="Arial"/>
          <w:color w:val="000000" w:themeColor="text1"/>
        </w:rPr>
        <w:t>con la finalidad de evitar resoluciones contradictorias,</w:t>
      </w:r>
      <w:r w:rsidR="002F12C6" w:rsidRPr="002F12C6">
        <w:rPr>
          <w:rFonts w:ascii="Palatino Linotype" w:hAnsi="Palatino Linotype"/>
          <w:b/>
          <w:lang w:val="es-419"/>
        </w:rPr>
        <w:t xml:space="preserve"> </w:t>
      </w:r>
      <w:r w:rsidR="00AB5C2B">
        <w:rPr>
          <w:rFonts w:ascii="Palatino Linotype" w:hAnsi="Palatino Linotype"/>
          <w:lang w:val="es-419"/>
        </w:rPr>
        <w:t>con fundamento en los</w:t>
      </w:r>
      <w:r w:rsidR="002F12C6" w:rsidRPr="002F12C6">
        <w:rPr>
          <w:rFonts w:ascii="Palatino Linotype" w:hAnsi="Palatino Linotype"/>
          <w:lang w:val="es-419"/>
        </w:rPr>
        <w:t xml:space="preserve"> artículo</w:t>
      </w:r>
      <w:r w:rsidR="00AB5C2B">
        <w:rPr>
          <w:rFonts w:ascii="Palatino Linotype" w:hAnsi="Palatino Linotype"/>
          <w:lang w:val="es-419"/>
        </w:rPr>
        <w:t>s</w:t>
      </w:r>
      <w:r w:rsidR="002F12C6" w:rsidRPr="002F12C6">
        <w:rPr>
          <w:rFonts w:ascii="Palatino Linotype" w:hAnsi="Palatino Linotype"/>
          <w:lang w:val="es-419"/>
        </w:rPr>
        <w:t xml:space="preserve"> </w:t>
      </w:r>
      <w:r w:rsidR="00AB5C2B">
        <w:rPr>
          <w:rFonts w:ascii="Palatino Linotype" w:hAnsi="Palatino Linotype"/>
          <w:lang w:val="es-419"/>
        </w:rPr>
        <w:t xml:space="preserve">9, fracción XXV, </w:t>
      </w:r>
      <w:r w:rsidR="002F12C6" w:rsidRPr="002F12C6">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Pr>
          <w:rFonts w:ascii="Palatino Linotype" w:hAnsi="Palatino Linotype"/>
          <w:lang w:val="es-419"/>
        </w:rPr>
        <w:t xml:space="preserve">en el </w:t>
      </w:r>
      <w:r w:rsidR="002F12C6" w:rsidRPr="002F12C6">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2F12C6">
        <w:rPr>
          <w:rFonts w:ascii="Palatino Linotype" w:hAnsi="Palatino Linotype" w:cs="Arial"/>
          <w:color w:val="000000" w:themeColor="text1"/>
          <w:lang w:val="es-419"/>
        </w:rPr>
        <w:t xml:space="preserve"> </w:t>
      </w:r>
      <w:r w:rsidR="00AB5C2B">
        <w:rPr>
          <w:rFonts w:ascii="Palatino Linotype" w:hAnsi="Palatino Linotype" w:cs="Arial"/>
          <w:color w:val="000000" w:themeColor="text1"/>
          <w:lang w:val="es-419"/>
        </w:rPr>
        <w:t xml:space="preserve">el Pleno de este instituto en la </w:t>
      </w:r>
      <w:r w:rsidR="00A929DA">
        <w:rPr>
          <w:rFonts w:ascii="Palatino Linotype" w:hAnsi="Palatino Linotype" w:cs="Arial"/>
          <w:color w:val="000000" w:themeColor="text1"/>
        </w:rPr>
        <w:t>Decima Novena</w:t>
      </w:r>
      <w:r w:rsidR="00C35532">
        <w:rPr>
          <w:rFonts w:ascii="Palatino Linotype" w:hAnsi="Palatino Linotype" w:cs="Arial"/>
          <w:color w:val="000000" w:themeColor="text1"/>
        </w:rPr>
        <w:t xml:space="preserve"> </w:t>
      </w:r>
      <w:r w:rsidR="00D45667">
        <w:rPr>
          <w:rFonts w:ascii="Palatino Linotype" w:hAnsi="Palatino Linotype" w:cs="Arial"/>
          <w:color w:val="000000" w:themeColor="text1"/>
        </w:rPr>
        <w:t>Sesión O</w:t>
      </w:r>
      <w:r w:rsidR="00D45667" w:rsidRPr="00D45667">
        <w:rPr>
          <w:rFonts w:ascii="Palatino Linotype" w:hAnsi="Palatino Linotype" w:cs="Arial"/>
          <w:color w:val="000000" w:themeColor="text1"/>
        </w:rPr>
        <w:t>rdinaria</w:t>
      </w:r>
      <w:r w:rsidR="00AB5C2B">
        <w:rPr>
          <w:rFonts w:ascii="Palatino Linotype" w:hAnsi="Palatino Linotype" w:cs="Arial"/>
          <w:color w:val="000000" w:themeColor="text1"/>
          <w:lang w:val="es-419"/>
        </w:rPr>
        <w:t xml:space="preserve"> </w:t>
      </w:r>
      <w:r w:rsidRPr="002F12C6">
        <w:rPr>
          <w:rFonts w:ascii="Palatino Linotype" w:hAnsi="Palatino Linotype" w:cs="Arial"/>
          <w:color w:val="000000" w:themeColor="text1"/>
        </w:rPr>
        <w:t>determinó</w:t>
      </w:r>
      <w:r w:rsidR="00BA2633">
        <w:rPr>
          <w:rFonts w:ascii="Palatino Linotype" w:hAnsi="Palatino Linotype" w:cs="Arial"/>
          <w:color w:val="000000" w:themeColor="text1"/>
          <w:lang w:val="es-419"/>
        </w:rPr>
        <w:t xml:space="preserve"> mediante acuerdo de</w:t>
      </w:r>
      <w:r w:rsidR="002F12C6">
        <w:rPr>
          <w:rFonts w:ascii="Palatino Linotype" w:hAnsi="Palatino Linotype" w:cs="Arial"/>
          <w:color w:val="000000" w:themeColor="text1"/>
          <w:lang w:val="es-419"/>
        </w:rPr>
        <w:t xml:space="preserve"> fecha </w:t>
      </w:r>
      <w:r w:rsidR="00A929DA">
        <w:rPr>
          <w:rFonts w:ascii="Palatino Linotype" w:hAnsi="Palatino Linotype" w:cs="Arial"/>
          <w:b/>
          <w:color w:val="000000" w:themeColor="text1"/>
        </w:rPr>
        <w:t xml:space="preserve">veinticinco de mayo </w:t>
      </w:r>
      <w:r w:rsidR="00D45667" w:rsidRPr="00D45667">
        <w:rPr>
          <w:rFonts w:ascii="Palatino Linotype" w:hAnsi="Palatino Linotype" w:cs="Arial"/>
          <w:b/>
          <w:color w:val="000000" w:themeColor="text1"/>
        </w:rPr>
        <w:t>de dos mil veintidós</w:t>
      </w:r>
      <w:r w:rsidR="002F12C6">
        <w:rPr>
          <w:rFonts w:ascii="Palatino Linotype" w:hAnsi="Palatino Linotype" w:cs="Arial"/>
          <w:color w:val="000000" w:themeColor="text1"/>
          <w:lang w:val="es-419"/>
        </w:rPr>
        <w:t xml:space="preserve"> </w:t>
      </w:r>
      <w:r w:rsidRPr="002F12C6">
        <w:rPr>
          <w:rFonts w:ascii="Palatino Linotype" w:hAnsi="Palatino Linotype"/>
          <w:color w:val="000000" w:themeColor="text1"/>
        </w:rPr>
        <w:t xml:space="preserve">acumular los Recursos de Revisión </w:t>
      </w:r>
      <w:r w:rsidR="00A929DA" w:rsidRPr="00A929DA">
        <w:rPr>
          <w:rFonts w:ascii="Palatino Linotype" w:hAnsi="Palatino Linotype"/>
          <w:b/>
        </w:rPr>
        <w:t xml:space="preserve">07892/INFOEM/IP/RR/2022 </w:t>
      </w:r>
      <w:r w:rsidR="00A929DA" w:rsidRPr="00A929DA">
        <w:rPr>
          <w:rFonts w:ascii="Palatino Linotype" w:hAnsi="Palatino Linotype"/>
        </w:rPr>
        <w:t>y</w:t>
      </w:r>
      <w:r w:rsidR="00A929DA" w:rsidRPr="00A929DA">
        <w:rPr>
          <w:rFonts w:ascii="Palatino Linotype" w:hAnsi="Palatino Linotype"/>
          <w:b/>
        </w:rPr>
        <w:t xml:space="preserve"> 07894/INFOEM/IP/RR/2022</w:t>
      </w:r>
      <w:r w:rsidR="0073215D">
        <w:rPr>
          <w:rFonts w:ascii="Palatino Linotype" w:hAnsi="Palatino Linotype"/>
          <w:b/>
        </w:rPr>
        <w:t>,</w:t>
      </w:r>
      <w:r w:rsidR="002F12C6">
        <w:rPr>
          <w:rFonts w:ascii="Palatino Linotype" w:hAnsi="Palatino Linotype"/>
          <w:b/>
          <w:lang w:val="es-419"/>
        </w:rPr>
        <w:t xml:space="preserve"> </w:t>
      </w:r>
      <w:r w:rsidR="002F12C6">
        <w:rPr>
          <w:rFonts w:ascii="Palatino Linotype" w:hAnsi="Palatino Linotype"/>
          <w:color w:val="000000" w:themeColor="text1"/>
        </w:rPr>
        <w:t>para su resolución</w:t>
      </w:r>
      <w:r w:rsidR="00AB5C2B">
        <w:rPr>
          <w:rFonts w:ascii="Palatino Linotype" w:hAnsi="Palatino Linotype"/>
          <w:color w:val="000000" w:themeColor="text1"/>
          <w:lang w:val="es-419"/>
        </w:rPr>
        <w:t xml:space="preserve"> por parte </w:t>
      </w:r>
      <w:r w:rsidR="00CB16B0">
        <w:rPr>
          <w:rFonts w:ascii="Palatino Linotype" w:hAnsi="Palatino Linotype"/>
          <w:color w:val="000000" w:themeColor="text1"/>
          <w:lang w:val="es-419"/>
        </w:rPr>
        <w:t xml:space="preserve">de la </w:t>
      </w:r>
      <w:r w:rsidR="00CB16B0" w:rsidRPr="00CB16B0">
        <w:rPr>
          <w:rFonts w:ascii="Palatino Linotype" w:hAnsi="Palatino Linotype"/>
          <w:b/>
          <w:color w:val="000000" w:themeColor="text1"/>
          <w:lang w:val="es-419"/>
        </w:rPr>
        <w:t>Comisionada</w:t>
      </w:r>
      <w:r w:rsidR="00CB16B0">
        <w:rPr>
          <w:rFonts w:ascii="Palatino Linotype" w:hAnsi="Palatino Linotype"/>
          <w:color w:val="000000" w:themeColor="text1"/>
          <w:lang w:val="es-419"/>
        </w:rPr>
        <w:t xml:space="preserve"> </w:t>
      </w:r>
      <w:r w:rsidR="00CB16B0" w:rsidRPr="00831A4A">
        <w:rPr>
          <w:rFonts w:ascii="Palatino Linotype" w:hAnsi="Palatino Linotype"/>
          <w:b/>
          <w:sz w:val="22"/>
          <w:szCs w:val="22"/>
          <w:lang w:val="es-ES_tradnl"/>
        </w:rPr>
        <w:t xml:space="preserve">Sharon Cristina </w:t>
      </w:r>
      <w:r w:rsidR="00CB16B0">
        <w:rPr>
          <w:rFonts w:ascii="Palatino Linotype" w:hAnsi="Palatino Linotype"/>
          <w:b/>
          <w:sz w:val="22"/>
          <w:szCs w:val="22"/>
          <w:lang w:val="es-ES_tradnl"/>
        </w:rPr>
        <w:t>M</w:t>
      </w:r>
      <w:r w:rsidR="00CB16B0" w:rsidRPr="00831A4A">
        <w:rPr>
          <w:rFonts w:ascii="Palatino Linotype" w:hAnsi="Palatino Linotype"/>
          <w:b/>
          <w:sz w:val="22"/>
          <w:szCs w:val="22"/>
          <w:lang w:val="es-ES_tradnl"/>
        </w:rPr>
        <w:t>orales Martínez</w:t>
      </w:r>
      <w:r w:rsidR="002F12C6">
        <w:rPr>
          <w:rFonts w:ascii="Palatino Linotype" w:hAnsi="Palatino Linotype"/>
          <w:color w:val="000000" w:themeColor="text1"/>
        </w:rPr>
        <w:t>.</w:t>
      </w:r>
    </w:p>
    <w:p w14:paraId="7A02258C" w14:textId="77777777" w:rsidR="00013583" w:rsidRPr="00BA2633" w:rsidRDefault="00013583" w:rsidP="00D45667">
      <w:pPr>
        <w:spacing w:line="360" w:lineRule="auto"/>
        <w:jc w:val="both"/>
        <w:rPr>
          <w:rFonts w:ascii="Palatino Linotype" w:hAnsi="Palatino Linotype"/>
          <w:b/>
        </w:rPr>
      </w:pPr>
    </w:p>
    <w:p w14:paraId="16215FE6" w14:textId="7073376C" w:rsidR="00822473" w:rsidRDefault="00822473" w:rsidP="0082247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d) De la ampliación </w:t>
      </w:r>
    </w:p>
    <w:p w14:paraId="1968A9E9" w14:textId="55F001EF" w:rsidR="00822473" w:rsidRDefault="00822473" w:rsidP="00822473">
      <w:pPr>
        <w:pStyle w:val="Prrafodelista"/>
        <w:spacing w:before="240" w:after="240" w:line="360" w:lineRule="auto"/>
        <w:ind w:left="0"/>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A929DA" w:rsidRPr="00A929DA">
        <w:rPr>
          <w:rFonts w:ascii="Palatino Linotype" w:eastAsia="Palatino Linotype" w:hAnsi="Palatino Linotype" w:cs="Palatino Linotype"/>
          <w:b/>
        </w:rPr>
        <w:t>cinco de agosto</w:t>
      </w:r>
      <w:r w:rsidR="00A929DA">
        <w:rPr>
          <w:rFonts w:ascii="Palatino Linotype" w:eastAsia="Palatino Linotype" w:hAnsi="Palatino Linotype" w:cs="Palatino Linotype"/>
          <w:b/>
        </w:rPr>
        <w:t xml:space="preserve"> </w:t>
      </w:r>
      <w:r w:rsidRPr="00BF1E03">
        <w:rPr>
          <w:rFonts w:ascii="Palatino Linotype" w:eastAsia="Palatino Linotype" w:hAnsi="Palatino Linotype" w:cs="Palatino Linotype"/>
          <w:b/>
        </w:rPr>
        <w:t>de dos mil veintidós</w:t>
      </w:r>
      <w:r>
        <w:rPr>
          <w:rFonts w:ascii="Palatino Linotype" w:eastAsia="Palatino Linotype" w:hAnsi="Palatino Linotype" w:cs="Palatino Linotype"/>
        </w:rPr>
        <w:t xml:space="preserve">, se notificó el acuerdo de ampliación de plazo para resolver el presente Recurso de Revisión, previsto en el artículo 181, tercer </w:t>
      </w:r>
      <w:r>
        <w:rPr>
          <w:rFonts w:ascii="Palatino Linotype" w:eastAsia="Palatino Linotype" w:hAnsi="Palatino Linotype" w:cs="Palatino Linotype"/>
        </w:rPr>
        <w:lastRenderedPageBreak/>
        <w:t>párrafo de la Ley de Transparencia y Acceso a la Información Pública del Estado de México y Municipios.</w:t>
      </w:r>
    </w:p>
    <w:p w14:paraId="5F4B21B0" w14:textId="77777777" w:rsidR="00822473" w:rsidRDefault="00822473" w:rsidP="00822473">
      <w:pPr>
        <w:spacing w:line="360" w:lineRule="auto"/>
        <w:jc w:val="both"/>
        <w:rPr>
          <w:rFonts w:ascii="Palatino Linotype" w:hAnsi="Palatino Linotype"/>
        </w:rPr>
      </w:pPr>
      <w:r>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58592B" w14:textId="77777777" w:rsidR="00822473" w:rsidRDefault="00822473" w:rsidP="00822473">
      <w:pPr>
        <w:spacing w:line="360" w:lineRule="auto"/>
        <w:jc w:val="both"/>
        <w:rPr>
          <w:rFonts w:ascii="Palatino Linotype" w:hAnsi="Palatino Linotype"/>
        </w:rPr>
      </w:pPr>
    </w:p>
    <w:p w14:paraId="3861A69B" w14:textId="77777777" w:rsidR="00822473" w:rsidRDefault="00822473" w:rsidP="00822473">
      <w:pPr>
        <w:spacing w:line="360" w:lineRule="auto"/>
        <w:jc w:val="both"/>
        <w:rPr>
          <w:rFonts w:ascii="Palatino Linotype" w:hAnsi="Palatino Linotype"/>
        </w:rPr>
      </w:pPr>
      <w:r>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54155F0" w14:textId="77777777" w:rsidR="00822473" w:rsidRDefault="00822473" w:rsidP="00822473">
      <w:pPr>
        <w:spacing w:line="360" w:lineRule="auto"/>
        <w:jc w:val="both"/>
        <w:rPr>
          <w:rFonts w:ascii="Palatino Linotype" w:hAnsi="Palatino Linotype"/>
        </w:rPr>
      </w:pPr>
    </w:p>
    <w:p w14:paraId="068A928F" w14:textId="77777777" w:rsidR="00822473" w:rsidRDefault="00822473" w:rsidP="00822473">
      <w:pPr>
        <w:spacing w:line="360" w:lineRule="auto"/>
        <w:jc w:val="both"/>
        <w:rPr>
          <w:rFonts w:ascii="Palatino Linotype" w:hAnsi="Palatino Linotype"/>
        </w:rPr>
      </w:pPr>
      <w:r>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F676073" w14:textId="77777777" w:rsidR="00013583" w:rsidRDefault="00013583" w:rsidP="00822473">
      <w:pPr>
        <w:spacing w:line="360" w:lineRule="auto"/>
        <w:jc w:val="both"/>
        <w:rPr>
          <w:rFonts w:ascii="Palatino Linotype" w:hAnsi="Palatino Linotype"/>
        </w:rPr>
      </w:pPr>
    </w:p>
    <w:p w14:paraId="68DCC54A" w14:textId="77777777" w:rsidR="00822473" w:rsidRDefault="00822473" w:rsidP="00822473">
      <w:pPr>
        <w:spacing w:line="360" w:lineRule="auto"/>
        <w:jc w:val="both"/>
        <w:rPr>
          <w:rFonts w:ascii="Palatino Linotype" w:hAnsi="Palatino Linotype"/>
        </w:rPr>
      </w:pPr>
      <w:r>
        <w:rPr>
          <w:rFonts w:ascii="Palatino Linotype" w:hAnsi="Palatino Linotype"/>
        </w:rPr>
        <w:t xml:space="preserve">En ese sentido, el legislador fijó los términos procesales en las leyes, de manera general, sin que pudiera prever la variada gama de casos que son resueltos por los órganos </w:t>
      </w:r>
      <w:r>
        <w:rPr>
          <w:rFonts w:ascii="Palatino Linotype" w:hAnsi="Palatino Linotype"/>
        </w:rPr>
        <w:lastRenderedPageBreak/>
        <w:t>jurisdiccionales o cuasi jurisdiccionales, tanto por la complejidad de los hechos, como por el número de casos que conocen.</w:t>
      </w:r>
    </w:p>
    <w:p w14:paraId="78899892" w14:textId="77777777" w:rsidR="00822473" w:rsidRDefault="00822473" w:rsidP="00822473">
      <w:pPr>
        <w:spacing w:line="360" w:lineRule="auto"/>
        <w:jc w:val="both"/>
        <w:rPr>
          <w:rFonts w:ascii="Palatino Linotype" w:hAnsi="Palatino Linotype"/>
        </w:rPr>
      </w:pPr>
    </w:p>
    <w:p w14:paraId="51AF206F" w14:textId="77777777" w:rsidR="00822473" w:rsidRDefault="00822473" w:rsidP="00822473">
      <w:pPr>
        <w:spacing w:line="360" w:lineRule="auto"/>
        <w:jc w:val="both"/>
        <w:rPr>
          <w:rFonts w:ascii="Palatino Linotype" w:hAnsi="Palatino Linotype"/>
        </w:rPr>
      </w:pPr>
      <w:r>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7C24DB" w14:textId="77777777" w:rsidR="00822473" w:rsidRDefault="00822473" w:rsidP="00822473">
      <w:pPr>
        <w:spacing w:line="360" w:lineRule="auto"/>
        <w:jc w:val="both"/>
        <w:rPr>
          <w:rFonts w:ascii="Palatino Linotype" w:hAnsi="Palatino Linotype"/>
        </w:rPr>
      </w:pPr>
    </w:p>
    <w:p w14:paraId="239EB9EE" w14:textId="77777777" w:rsidR="00822473" w:rsidRDefault="00822473" w:rsidP="00822473">
      <w:pPr>
        <w:pStyle w:val="Prrafodelista"/>
        <w:numPr>
          <w:ilvl w:val="0"/>
          <w:numId w:val="11"/>
        </w:numPr>
        <w:spacing w:line="360" w:lineRule="auto"/>
        <w:jc w:val="both"/>
        <w:rPr>
          <w:rFonts w:ascii="Palatino Linotype" w:hAnsi="Palatino Linotype"/>
        </w:rPr>
      </w:pPr>
      <w:r>
        <w:rPr>
          <w:rFonts w:ascii="Palatino Linotype" w:hAnsi="Palatino Linotype"/>
        </w:rPr>
        <w:t>Complejidad del asunto: La complejidad de la prueba, la pluralidad de sujetos procesales, el tiempo transcurrido, las características y contexto del recurso.</w:t>
      </w:r>
    </w:p>
    <w:p w14:paraId="1B4FA72B" w14:textId="77777777" w:rsidR="00822473" w:rsidRDefault="00822473" w:rsidP="00822473">
      <w:pPr>
        <w:pStyle w:val="Prrafodelista"/>
        <w:numPr>
          <w:ilvl w:val="0"/>
          <w:numId w:val="11"/>
        </w:numPr>
        <w:spacing w:line="360" w:lineRule="auto"/>
        <w:jc w:val="both"/>
        <w:rPr>
          <w:rFonts w:ascii="Palatino Linotype" w:hAnsi="Palatino Linotype"/>
        </w:rPr>
      </w:pPr>
      <w:r>
        <w:rPr>
          <w:rFonts w:ascii="Palatino Linotype" w:hAnsi="Palatino Linotype"/>
        </w:rPr>
        <w:t>Actividad Procesal del interesado: Acciones u omisiones del interesado.</w:t>
      </w:r>
    </w:p>
    <w:p w14:paraId="59CCEFF1" w14:textId="77777777" w:rsidR="00822473" w:rsidRDefault="00822473" w:rsidP="00822473">
      <w:pPr>
        <w:pStyle w:val="Prrafodelista"/>
        <w:numPr>
          <w:ilvl w:val="0"/>
          <w:numId w:val="11"/>
        </w:numPr>
        <w:spacing w:line="360" w:lineRule="auto"/>
        <w:jc w:val="both"/>
        <w:rPr>
          <w:rFonts w:ascii="Palatino Linotype" w:hAnsi="Palatino Linotype"/>
        </w:rPr>
      </w:pPr>
      <w:r>
        <w:rPr>
          <w:rFonts w:ascii="Palatino Linotype" w:hAnsi="Palatino Linotype"/>
        </w:rPr>
        <w:t>Conducta de la Autoridad: Las Acciones u omisiones realizadas en el procedimiento. Así como si la autoridad actuó con la debida diligencia.</w:t>
      </w:r>
    </w:p>
    <w:p w14:paraId="261DC9CB" w14:textId="77777777" w:rsidR="00822473" w:rsidRDefault="00822473" w:rsidP="00822473">
      <w:pPr>
        <w:pStyle w:val="Prrafodelista"/>
        <w:numPr>
          <w:ilvl w:val="0"/>
          <w:numId w:val="11"/>
        </w:numPr>
        <w:spacing w:line="360" w:lineRule="auto"/>
        <w:jc w:val="both"/>
        <w:rPr>
          <w:rFonts w:ascii="Palatino Linotype" w:hAnsi="Palatino Linotype"/>
        </w:rPr>
      </w:pPr>
      <w:r>
        <w:rPr>
          <w:rFonts w:ascii="Palatino Linotype" w:hAnsi="Palatino Linotype"/>
        </w:rPr>
        <w:t>La afectación generada en la situación jurídica de la persona involucrada en el proceso: Violación a sus derechos humanos.</w:t>
      </w:r>
    </w:p>
    <w:p w14:paraId="5FD33108" w14:textId="77777777" w:rsidR="00822473" w:rsidRDefault="00822473" w:rsidP="00822473">
      <w:pPr>
        <w:spacing w:line="360" w:lineRule="auto"/>
        <w:jc w:val="both"/>
        <w:rPr>
          <w:rFonts w:ascii="Palatino Linotype" w:hAnsi="Palatino Linotype"/>
        </w:rPr>
      </w:pPr>
    </w:p>
    <w:p w14:paraId="440CFA44" w14:textId="77777777" w:rsidR="00822473" w:rsidRDefault="00822473" w:rsidP="00822473">
      <w:pPr>
        <w:spacing w:line="360" w:lineRule="auto"/>
        <w:jc w:val="both"/>
        <w:rPr>
          <w:rFonts w:ascii="Palatino Linotype" w:hAnsi="Palatino Linotype"/>
        </w:rPr>
      </w:pPr>
      <w:r>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E9CDEE" w14:textId="77777777" w:rsidR="00822473" w:rsidRDefault="00822473" w:rsidP="00822473">
      <w:pPr>
        <w:spacing w:line="360" w:lineRule="auto"/>
        <w:jc w:val="both"/>
        <w:rPr>
          <w:rFonts w:ascii="Palatino Linotype" w:hAnsi="Palatino Linotype"/>
        </w:rPr>
      </w:pPr>
    </w:p>
    <w:p w14:paraId="648E0B62" w14:textId="77777777" w:rsidR="00822473" w:rsidRDefault="00822473" w:rsidP="00822473">
      <w:pPr>
        <w:spacing w:line="360" w:lineRule="auto"/>
        <w:jc w:val="both"/>
        <w:rPr>
          <w:rFonts w:ascii="Palatino Linotype" w:hAnsi="Palatino Linotype"/>
        </w:rPr>
      </w:pPr>
      <w:r>
        <w:rPr>
          <w:rFonts w:ascii="Palatino Linotype" w:hAnsi="Palatino Linotype"/>
        </w:rPr>
        <w:t xml:space="preserve">Argumento que encuentra sustento en la jurisprudencia P./J. 32/92 emitida por el Pleno de la Suprema Corte de Justicia de la Nación de rubro “TÉRMINOS PROCESALES. PARA DETERMINAR SI UN FUNCIONARIO JUDICIAL ACTUÓ INDEBIDAMENTE </w:t>
      </w:r>
      <w:r>
        <w:rPr>
          <w:rFonts w:ascii="Palatino Linotype" w:hAnsi="Palatino Linotype"/>
        </w:rPr>
        <w:lastRenderedPageBreak/>
        <w:t>POR NO RESPETARLOS SE DEBE ATENDER AL PRESUPUESTO QUE CONSIDERÓ EL LEGISLADOR AL FIJARLOS Y LAS CARACTERÍSTICAS DEL CASO.”, visible en la Gaceta del Seminario Judicial de la Federación con el registro digital 205635.</w:t>
      </w:r>
    </w:p>
    <w:p w14:paraId="6EF60B2C" w14:textId="77777777" w:rsidR="00A929DA" w:rsidRDefault="00A929DA" w:rsidP="00822473">
      <w:pPr>
        <w:spacing w:line="360" w:lineRule="auto"/>
        <w:jc w:val="both"/>
        <w:rPr>
          <w:rFonts w:ascii="Palatino Linotype" w:hAnsi="Palatino Linotype"/>
        </w:rPr>
      </w:pPr>
    </w:p>
    <w:p w14:paraId="167B0AC7" w14:textId="77777777" w:rsidR="00822473" w:rsidRDefault="00822473" w:rsidP="00822473">
      <w:pPr>
        <w:spacing w:line="360" w:lineRule="auto"/>
        <w:jc w:val="both"/>
        <w:rPr>
          <w:rFonts w:ascii="Palatino Linotype" w:hAnsi="Palatino Linotype"/>
        </w:rPr>
      </w:pPr>
      <w:r>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593C3A" w14:textId="77777777" w:rsidR="00822473" w:rsidRDefault="00822473" w:rsidP="00822473">
      <w:pPr>
        <w:spacing w:line="360" w:lineRule="auto"/>
        <w:jc w:val="both"/>
        <w:rPr>
          <w:rFonts w:ascii="Palatino Linotype" w:hAnsi="Palatino Linotype"/>
        </w:rPr>
      </w:pPr>
    </w:p>
    <w:p w14:paraId="3F683EEF" w14:textId="6E7F9183" w:rsidR="00822473" w:rsidRDefault="00822473" w:rsidP="00822473">
      <w:pPr>
        <w:spacing w:line="360" w:lineRule="auto"/>
        <w:jc w:val="both"/>
        <w:rPr>
          <w:rFonts w:ascii="Palatino Linotype" w:hAnsi="Palatino Linotype"/>
        </w:rPr>
      </w:pPr>
      <w:r>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EFE3132" w14:textId="77777777" w:rsidR="005F534B" w:rsidRPr="00051B29" w:rsidRDefault="005F534B" w:rsidP="00822473">
      <w:pPr>
        <w:spacing w:line="360" w:lineRule="auto"/>
        <w:jc w:val="both"/>
        <w:rPr>
          <w:rFonts w:ascii="Palatino Linotype" w:hAnsi="Palatino Linotype"/>
          <w:sz w:val="16"/>
          <w:szCs w:val="16"/>
        </w:rPr>
      </w:pPr>
    </w:p>
    <w:p w14:paraId="1D4323B4" w14:textId="77777777" w:rsidR="00822473" w:rsidRDefault="00822473" w:rsidP="00822473">
      <w:pPr>
        <w:spacing w:line="360" w:lineRule="auto"/>
        <w:jc w:val="both"/>
        <w:rPr>
          <w:rFonts w:ascii="Palatino Linotype" w:hAnsi="Palatino Linotype"/>
        </w:rPr>
      </w:pPr>
      <w:r>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3BD71CE" w14:textId="77777777" w:rsidR="00822473" w:rsidRDefault="00822473" w:rsidP="00822473">
      <w:pPr>
        <w:spacing w:line="360" w:lineRule="auto"/>
        <w:jc w:val="both"/>
        <w:rPr>
          <w:rFonts w:ascii="Palatino Linotype" w:hAnsi="Palatino Linotype"/>
        </w:rPr>
      </w:pPr>
      <w:r>
        <w:rPr>
          <w:rFonts w:ascii="Palatino Linotype" w:hAnsi="Palatino Linotype"/>
        </w:rPr>
        <w:t xml:space="preserve">“PLAZO RAZONABLE PARA RESOLVER. CONCEPTO Y ELEMENTOS QUE LO INTEGRAN A LA LUZ DEL DERECHO INTERNACIONAL DE LOS DERECHOS </w:t>
      </w:r>
      <w:r>
        <w:rPr>
          <w:rFonts w:ascii="Palatino Linotype" w:hAnsi="Palatino Linotype"/>
        </w:rPr>
        <w:lastRenderedPageBreak/>
        <w:t>HUMANOS.”, visible en el Seminario Judicial de la Federación y su gaceta, con el registro digital 2002350.</w:t>
      </w:r>
    </w:p>
    <w:p w14:paraId="05C3B545" w14:textId="77777777" w:rsidR="00822473" w:rsidRPr="00051B29" w:rsidRDefault="00822473" w:rsidP="00822473">
      <w:pPr>
        <w:pStyle w:val="Prrafodelista"/>
        <w:spacing w:line="360" w:lineRule="auto"/>
        <w:ind w:left="0"/>
        <w:jc w:val="both"/>
        <w:rPr>
          <w:rFonts w:ascii="Palatino Linotype" w:hAnsi="Palatino Linotype"/>
          <w:sz w:val="16"/>
          <w:szCs w:val="16"/>
        </w:rPr>
      </w:pPr>
    </w:p>
    <w:p w14:paraId="7B4CA4D1" w14:textId="7A2815E8" w:rsidR="00822473" w:rsidRDefault="00822473" w:rsidP="00822473">
      <w:pPr>
        <w:pStyle w:val="Prrafodelista"/>
        <w:spacing w:line="360" w:lineRule="auto"/>
        <w:ind w:left="0"/>
        <w:jc w:val="both"/>
        <w:rPr>
          <w:rFonts w:ascii="Palatino Linotype" w:hAnsi="Palatino Linotype"/>
        </w:rPr>
      </w:pPr>
      <w:r>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0177697" w14:textId="77777777" w:rsidR="00A929DA" w:rsidRDefault="00A929DA" w:rsidP="00822473">
      <w:pPr>
        <w:pStyle w:val="Prrafodelista"/>
        <w:spacing w:line="360" w:lineRule="auto"/>
        <w:ind w:left="0"/>
        <w:jc w:val="both"/>
        <w:rPr>
          <w:rFonts w:ascii="Palatino Linotype" w:hAnsi="Palatino Linotype" w:cs="Arial"/>
          <w:b/>
          <w:bCs/>
        </w:rPr>
      </w:pPr>
    </w:p>
    <w:p w14:paraId="6F1AA041" w14:textId="2A7354D6" w:rsidR="003404B0" w:rsidRPr="006F0A66" w:rsidRDefault="00672EE4" w:rsidP="003404B0">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3404B0" w:rsidRPr="006F0A66">
        <w:rPr>
          <w:rFonts w:ascii="Palatino Linotype" w:hAnsi="Palatino Linotype" w:cs="Arial"/>
          <w:b/>
          <w:bCs/>
        </w:rPr>
        <w:t>) Cierre de Instrucción</w:t>
      </w:r>
    </w:p>
    <w:p w14:paraId="53B11923" w14:textId="1819F99B" w:rsidR="003404B0" w:rsidRPr="0073215D" w:rsidRDefault="00536C04" w:rsidP="0073215D">
      <w:pPr>
        <w:spacing w:line="360" w:lineRule="auto"/>
        <w:jc w:val="both"/>
        <w:rPr>
          <w:rFonts w:ascii="Palatino Linotype" w:hAnsi="Palatino Linotype" w:cs="Arial"/>
        </w:rPr>
      </w:pPr>
      <w:r w:rsidRPr="00CB16B0">
        <w:rPr>
          <w:rFonts w:ascii="Palatino Linotype" w:hAnsi="Palatino Linotype"/>
          <w:color w:val="000000" w:themeColor="text1"/>
        </w:rPr>
        <w:t>Una vez analizado el estado procesal que guarda</w:t>
      </w:r>
      <w:r w:rsidR="0076231C">
        <w:rPr>
          <w:rFonts w:ascii="Palatino Linotype" w:hAnsi="Palatino Linotype"/>
          <w:color w:val="000000" w:themeColor="text1"/>
        </w:rPr>
        <w:t xml:space="preserve">n los </w:t>
      </w:r>
      <w:r w:rsidRPr="00CB16B0">
        <w:rPr>
          <w:rFonts w:ascii="Palatino Linotype" w:hAnsi="Palatino Linotype"/>
          <w:color w:val="000000" w:themeColor="text1"/>
        </w:rPr>
        <w:t>expediente</w:t>
      </w:r>
      <w:r w:rsidR="0076231C">
        <w:rPr>
          <w:rFonts w:ascii="Palatino Linotype" w:hAnsi="Palatino Linotype"/>
          <w:color w:val="000000" w:themeColor="text1"/>
        </w:rPr>
        <w:t>s</w:t>
      </w:r>
      <w:r w:rsidR="005F5D50" w:rsidRPr="00CB16B0">
        <w:rPr>
          <w:rFonts w:ascii="Palatino Linotype" w:hAnsi="Palatino Linotype"/>
          <w:color w:val="000000" w:themeColor="text1"/>
        </w:rPr>
        <w:t xml:space="preserve"> de mérito</w:t>
      </w:r>
      <w:r w:rsidRPr="00CB16B0">
        <w:rPr>
          <w:rFonts w:ascii="Palatino Linotype" w:hAnsi="Palatino Linotype"/>
          <w:color w:val="000000" w:themeColor="text1"/>
        </w:rPr>
        <w:t xml:space="preserve">, </w:t>
      </w:r>
      <w:r w:rsidR="00987197">
        <w:rPr>
          <w:rFonts w:ascii="Palatino Linotype" w:hAnsi="Palatino Linotype"/>
          <w:color w:val="000000" w:themeColor="text1"/>
        </w:rPr>
        <w:t>en fecha</w:t>
      </w:r>
      <w:r w:rsidRPr="00CB16B0">
        <w:rPr>
          <w:rFonts w:ascii="Palatino Linotype" w:hAnsi="Palatino Linotype"/>
          <w:color w:val="000000" w:themeColor="text1"/>
        </w:rPr>
        <w:t xml:space="preserve"> </w:t>
      </w:r>
      <w:r w:rsidR="00766790">
        <w:rPr>
          <w:rFonts w:ascii="Palatino Linotype" w:hAnsi="Palatino Linotype"/>
          <w:b/>
          <w:bCs/>
          <w:color w:val="000000" w:themeColor="text1"/>
          <w:lang w:val="es-419"/>
        </w:rPr>
        <w:t>ocho</w:t>
      </w:r>
      <w:r w:rsidR="00013583">
        <w:rPr>
          <w:rFonts w:ascii="Palatino Linotype" w:hAnsi="Palatino Linotype"/>
          <w:b/>
          <w:bCs/>
          <w:color w:val="000000" w:themeColor="text1"/>
        </w:rPr>
        <w:t xml:space="preserve"> de noviembre</w:t>
      </w:r>
      <w:r w:rsidR="00822473">
        <w:rPr>
          <w:rFonts w:ascii="Palatino Linotype" w:hAnsi="Palatino Linotype"/>
          <w:b/>
          <w:bCs/>
          <w:color w:val="000000" w:themeColor="text1"/>
        </w:rPr>
        <w:t xml:space="preserve"> </w:t>
      </w:r>
      <w:r w:rsidR="00CB16B0">
        <w:rPr>
          <w:rFonts w:ascii="Palatino Linotype" w:hAnsi="Palatino Linotype"/>
          <w:b/>
          <w:bCs/>
          <w:color w:val="000000" w:themeColor="text1"/>
        </w:rPr>
        <w:t>de</w:t>
      </w:r>
      <w:r w:rsidR="00801793" w:rsidRPr="00CB16B0">
        <w:rPr>
          <w:rFonts w:ascii="Palatino Linotype" w:hAnsi="Palatino Linotype"/>
          <w:b/>
          <w:bCs/>
          <w:color w:val="000000" w:themeColor="text1"/>
        </w:rPr>
        <w:t xml:space="preserve"> dos mil veintidós</w:t>
      </w:r>
      <w:r w:rsidR="00C10EEE" w:rsidRPr="00CB16B0">
        <w:rPr>
          <w:rFonts w:ascii="Palatino Linotype" w:hAnsi="Palatino Linotype"/>
          <w:b/>
          <w:bCs/>
          <w:color w:val="000000" w:themeColor="text1"/>
        </w:rPr>
        <w:t xml:space="preserve">, </w:t>
      </w:r>
      <w:r w:rsidRPr="00CB16B0">
        <w:rPr>
          <w:rFonts w:ascii="Palatino Linotype" w:hAnsi="Palatino Linotype"/>
          <w:color w:val="000000" w:themeColor="text1"/>
        </w:rPr>
        <w:t>l</w:t>
      </w:r>
      <w:r w:rsidR="00C10EEE" w:rsidRPr="00CB16B0">
        <w:rPr>
          <w:rFonts w:ascii="Palatino Linotype" w:hAnsi="Palatino Linotype"/>
          <w:color w:val="000000" w:themeColor="text1"/>
        </w:rPr>
        <w:t>a</w:t>
      </w:r>
      <w:r w:rsidRPr="00CB16B0">
        <w:rPr>
          <w:rFonts w:ascii="Palatino Linotype" w:hAnsi="Palatino Linotype"/>
          <w:color w:val="000000" w:themeColor="text1"/>
        </w:rPr>
        <w:t xml:space="preserve"> </w:t>
      </w:r>
      <w:r w:rsidR="00D01412" w:rsidRPr="00CB16B0">
        <w:rPr>
          <w:rFonts w:ascii="Palatino Linotype" w:hAnsi="Palatino Linotype"/>
          <w:b/>
          <w:color w:val="000000" w:themeColor="text1"/>
        </w:rPr>
        <w:t>C</w:t>
      </w:r>
      <w:r w:rsidRPr="00CB16B0">
        <w:rPr>
          <w:rFonts w:ascii="Palatino Linotype" w:hAnsi="Palatino Linotype"/>
          <w:b/>
          <w:color w:val="000000" w:themeColor="text1"/>
        </w:rPr>
        <w:t>omisionad</w:t>
      </w:r>
      <w:r w:rsidR="00C10EEE" w:rsidRPr="00CB16B0">
        <w:rPr>
          <w:rFonts w:ascii="Palatino Linotype" w:hAnsi="Palatino Linotype"/>
          <w:b/>
          <w:color w:val="000000" w:themeColor="text1"/>
        </w:rPr>
        <w:t>a</w:t>
      </w:r>
      <w:r w:rsidRPr="00CB16B0">
        <w:rPr>
          <w:rFonts w:ascii="Palatino Linotype" w:hAnsi="Palatino Linotype"/>
          <w:color w:val="000000" w:themeColor="text1"/>
        </w:rPr>
        <w:t xml:space="preserve"> </w:t>
      </w:r>
      <w:r w:rsidR="00801793" w:rsidRPr="00CB16B0">
        <w:rPr>
          <w:rFonts w:ascii="Palatino Linotype" w:hAnsi="Palatino Linotype"/>
          <w:b/>
          <w:color w:val="000000" w:themeColor="text1"/>
        </w:rPr>
        <w:t>Sharon Cristina Morales Martínez</w:t>
      </w:r>
      <w:r w:rsidR="00B517A4">
        <w:rPr>
          <w:rFonts w:ascii="Palatino Linotype" w:hAnsi="Palatino Linotype"/>
          <w:b/>
          <w:color w:val="000000" w:themeColor="text1"/>
        </w:rPr>
        <w:t xml:space="preserve"> </w:t>
      </w:r>
      <w:r w:rsidR="0076231C">
        <w:rPr>
          <w:rFonts w:ascii="Palatino Linotype" w:hAnsi="Palatino Linotype"/>
          <w:color w:val="000000" w:themeColor="text1"/>
        </w:rPr>
        <w:t>acordó</w:t>
      </w:r>
      <w:r w:rsidRPr="00CB16B0">
        <w:rPr>
          <w:rFonts w:ascii="Palatino Linotype" w:hAnsi="Palatino Linotype"/>
          <w:color w:val="000000" w:themeColor="text1"/>
        </w:rPr>
        <w:t xml:space="preserve"> </w:t>
      </w:r>
      <w:r w:rsidR="0076231C">
        <w:rPr>
          <w:rFonts w:ascii="Palatino Linotype" w:hAnsi="Palatino Linotype"/>
          <w:color w:val="000000" w:themeColor="text1"/>
        </w:rPr>
        <w:t>el</w:t>
      </w:r>
      <w:r w:rsidRPr="00CB16B0">
        <w:rPr>
          <w:rFonts w:ascii="Palatino Linotype" w:hAnsi="Palatino Linotype"/>
          <w:color w:val="000000" w:themeColor="text1"/>
        </w:rPr>
        <w:t xml:space="preserve"> cierre de instrucción;</w:t>
      </w:r>
      <w:r w:rsidRPr="00CB16B0">
        <w:rPr>
          <w:rFonts w:ascii="Palatino Linotype" w:hAnsi="Palatino Linotype" w:cs="Arial"/>
        </w:rPr>
        <w:t xml:space="preserve"> así como, la remisión de</w:t>
      </w:r>
      <w:r w:rsidR="00C10EEE" w:rsidRPr="00CB16B0">
        <w:rPr>
          <w:rFonts w:ascii="Palatino Linotype" w:hAnsi="Palatino Linotype" w:cs="Arial"/>
        </w:rPr>
        <w:t xml:space="preserve"> los </w:t>
      </w:r>
      <w:r w:rsidRPr="00CB16B0">
        <w:rPr>
          <w:rFonts w:ascii="Palatino Linotype" w:hAnsi="Palatino Linotype" w:cs="Arial"/>
        </w:rPr>
        <w:t>mismo</w:t>
      </w:r>
      <w:r w:rsidR="00C10EEE" w:rsidRPr="00CB16B0">
        <w:rPr>
          <w:rFonts w:ascii="Palatino Linotype" w:hAnsi="Palatino Linotype" w:cs="Arial"/>
        </w:rPr>
        <w:t>s</w:t>
      </w:r>
      <w:r w:rsidRPr="00CB16B0">
        <w:rPr>
          <w:rFonts w:ascii="Palatino Linotype" w:hAnsi="Palatino Linotype" w:cs="Arial"/>
        </w:rPr>
        <w:t xml:space="preserve"> a efecto de ser resuelto</w:t>
      </w:r>
      <w:r w:rsidR="00C10EEE" w:rsidRPr="00CB16B0">
        <w:rPr>
          <w:rFonts w:ascii="Palatino Linotype" w:hAnsi="Palatino Linotype" w:cs="Arial"/>
        </w:rPr>
        <w:t>s</w:t>
      </w:r>
      <w:r w:rsidRPr="00CB16B0">
        <w:rPr>
          <w:rFonts w:ascii="Palatino Linotype" w:hAnsi="Palatino Linotype" w:cs="Arial"/>
        </w:rPr>
        <w:t>, de conformidad con lo establecido en el artículo 185 fracciones VI y VIII de la Ley de Transparencia y Acceso a la Información Pública del Estado de México y Municipios</w:t>
      </w:r>
      <w:r w:rsidR="00013583">
        <w:rPr>
          <w:rFonts w:ascii="Palatino Linotype" w:hAnsi="Palatino Linotype" w:cs="Arial"/>
        </w:rPr>
        <w:t>.</w:t>
      </w:r>
    </w:p>
    <w:p w14:paraId="307772BA" w14:textId="77777777" w:rsidR="00536C04" w:rsidRPr="006F0A66" w:rsidRDefault="00536C04" w:rsidP="00177BA7">
      <w:pPr>
        <w:jc w:val="center"/>
        <w:rPr>
          <w:rFonts w:ascii="Palatino Linotype" w:hAnsi="Palatino Linotype" w:cs="Arial"/>
          <w:b/>
          <w:bCs/>
          <w:color w:val="000000" w:themeColor="text1"/>
          <w:spacing w:val="60"/>
          <w:sz w:val="28"/>
        </w:rPr>
      </w:pPr>
      <w:r w:rsidRPr="006F0A66">
        <w:rPr>
          <w:rFonts w:ascii="Palatino Linotype" w:hAnsi="Palatino Linotype" w:cs="Arial"/>
          <w:b/>
          <w:bCs/>
          <w:color w:val="000000" w:themeColor="text1"/>
          <w:spacing w:val="60"/>
          <w:sz w:val="28"/>
        </w:rPr>
        <w:t>CONSIDERANDO</w:t>
      </w:r>
    </w:p>
    <w:p w14:paraId="588566A6" w14:textId="77777777" w:rsidR="009C497F" w:rsidRPr="00051B29" w:rsidRDefault="009C497F" w:rsidP="00756235">
      <w:pPr>
        <w:spacing w:line="360" w:lineRule="auto"/>
        <w:ind w:right="50"/>
        <w:jc w:val="both"/>
        <w:rPr>
          <w:rFonts w:ascii="Palatino Linotype" w:hAnsi="Palatino Linotype"/>
          <w:b/>
          <w:color w:val="000000" w:themeColor="text1"/>
        </w:rPr>
      </w:pPr>
    </w:p>
    <w:p w14:paraId="7531711D" w14:textId="77777777" w:rsidR="00756235" w:rsidRPr="006F0A66" w:rsidRDefault="00756235" w:rsidP="00756235">
      <w:pPr>
        <w:spacing w:line="360" w:lineRule="auto"/>
        <w:ind w:right="50"/>
        <w:jc w:val="both"/>
        <w:rPr>
          <w:rFonts w:ascii="Palatino Linotype" w:hAnsi="Palatino Linotype"/>
          <w:b/>
          <w:color w:val="000000" w:themeColor="text1"/>
        </w:rPr>
      </w:pPr>
      <w:r w:rsidRPr="006F0A66">
        <w:rPr>
          <w:rFonts w:ascii="Palatino Linotype" w:hAnsi="Palatino Linotype"/>
          <w:b/>
          <w:color w:val="000000" w:themeColor="text1"/>
          <w:sz w:val="28"/>
          <w:szCs w:val="28"/>
        </w:rPr>
        <w:t>PRIMERO</w:t>
      </w:r>
      <w:r w:rsidRPr="006F0A66">
        <w:rPr>
          <w:rFonts w:ascii="Palatino Linotype" w:hAnsi="Palatino Linotype"/>
          <w:b/>
          <w:color w:val="000000" w:themeColor="text1"/>
        </w:rPr>
        <w:t>.</w:t>
      </w:r>
      <w:r w:rsidRPr="006F0A66">
        <w:rPr>
          <w:rFonts w:ascii="Palatino Linotype" w:hAnsi="Palatino Linotype"/>
          <w:color w:val="000000" w:themeColor="text1"/>
        </w:rPr>
        <w:t xml:space="preserve"> </w:t>
      </w:r>
      <w:r w:rsidRPr="006F0A66">
        <w:rPr>
          <w:rFonts w:ascii="Palatino Linotype" w:hAnsi="Palatino Linotype"/>
          <w:b/>
          <w:color w:val="000000" w:themeColor="text1"/>
        </w:rPr>
        <w:t>Competencia</w:t>
      </w:r>
      <w:r w:rsidRPr="006F0A66">
        <w:rPr>
          <w:rFonts w:ascii="Palatino Linotype" w:hAnsi="Palatino Linotype"/>
          <w:color w:val="000000" w:themeColor="text1"/>
        </w:rPr>
        <w:t>.</w:t>
      </w:r>
      <w:r w:rsidRPr="006F0A66">
        <w:rPr>
          <w:rFonts w:ascii="Palatino Linotype" w:hAnsi="Palatino Linotype"/>
          <w:b/>
          <w:color w:val="000000" w:themeColor="text1"/>
        </w:rPr>
        <w:t xml:space="preserve"> </w:t>
      </w:r>
    </w:p>
    <w:p w14:paraId="04CD4BF7" w14:textId="1B2FFBB2" w:rsidR="00756235" w:rsidRDefault="00756235" w:rsidP="00756235">
      <w:pPr>
        <w:spacing w:line="360" w:lineRule="auto"/>
        <w:ind w:right="50"/>
        <w:jc w:val="both"/>
        <w:rPr>
          <w:rFonts w:ascii="Palatino Linotype" w:hAnsi="Palatino Linotype" w:cs="Arial"/>
          <w:color w:val="000000" w:themeColor="text1"/>
        </w:rPr>
      </w:pPr>
      <w:r w:rsidRPr="006F0A66">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6F0A66">
        <w:rPr>
          <w:rFonts w:ascii="Palatino Linotype" w:hAnsi="Palatino Linotype"/>
          <w:color w:val="000000" w:themeColor="text1"/>
        </w:rPr>
        <w:t>los</w:t>
      </w:r>
      <w:r w:rsidRPr="006F0A66">
        <w:rPr>
          <w:rFonts w:ascii="Palatino Linotype" w:hAnsi="Palatino Linotype"/>
          <w:color w:val="000000" w:themeColor="text1"/>
        </w:rPr>
        <w:t xml:space="preserve"> presente</w:t>
      </w:r>
      <w:r w:rsidR="00025060" w:rsidRPr="006F0A66">
        <w:rPr>
          <w:rFonts w:ascii="Palatino Linotype" w:hAnsi="Palatino Linotype"/>
          <w:color w:val="000000" w:themeColor="text1"/>
        </w:rPr>
        <w:t>s</w:t>
      </w:r>
      <w:r w:rsidRPr="006F0A66">
        <w:rPr>
          <w:rFonts w:ascii="Palatino Linotype" w:hAnsi="Palatino Linotype"/>
          <w:color w:val="000000" w:themeColor="text1"/>
        </w:rPr>
        <w:t xml:space="preserve"> </w:t>
      </w:r>
      <w:r w:rsidR="00025060" w:rsidRPr="006F0A66">
        <w:rPr>
          <w:rFonts w:ascii="Palatino Linotype" w:hAnsi="Palatino Linotype"/>
          <w:color w:val="000000" w:themeColor="text1"/>
        </w:rPr>
        <w:t>R</w:t>
      </w:r>
      <w:r w:rsidRPr="006F0A66">
        <w:rPr>
          <w:rFonts w:ascii="Palatino Linotype" w:hAnsi="Palatino Linotype"/>
          <w:color w:val="000000" w:themeColor="text1"/>
        </w:rPr>
        <w:t xml:space="preserve">ecurso de </w:t>
      </w:r>
      <w:r w:rsidR="00025060" w:rsidRPr="006F0A66">
        <w:rPr>
          <w:rFonts w:ascii="Palatino Linotype" w:hAnsi="Palatino Linotype"/>
          <w:color w:val="000000" w:themeColor="text1"/>
        </w:rPr>
        <w:t>R</w:t>
      </w:r>
      <w:r w:rsidRPr="006F0A66">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w:t>
      </w:r>
      <w:r w:rsidRPr="006F0A66">
        <w:rPr>
          <w:rFonts w:ascii="Palatino Linotype" w:hAnsi="Palatino Linotype"/>
          <w:color w:val="000000" w:themeColor="text1"/>
        </w:rPr>
        <w:lastRenderedPageBreak/>
        <w:t>Pública del Estado de México y Municipios</w:t>
      </w:r>
      <w:r w:rsidRPr="006F0A6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584AD1B3" w14:textId="77777777" w:rsidR="00A929DA" w:rsidRPr="006F0A66" w:rsidRDefault="00A929DA" w:rsidP="00756235">
      <w:pPr>
        <w:spacing w:line="360" w:lineRule="auto"/>
        <w:ind w:right="50"/>
        <w:jc w:val="both"/>
        <w:rPr>
          <w:rFonts w:ascii="Palatino Linotype" w:hAnsi="Palatino Linotype" w:cs="Arial"/>
          <w:color w:val="000000" w:themeColor="text1"/>
        </w:rPr>
      </w:pPr>
    </w:p>
    <w:p w14:paraId="1C2D846F" w14:textId="77777777" w:rsidR="00756235" w:rsidRPr="006F0A66" w:rsidRDefault="00756235" w:rsidP="00756235">
      <w:pPr>
        <w:spacing w:line="360" w:lineRule="auto"/>
        <w:jc w:val="both"/>
        <w:rPr>
          <w:rFonts w:ascii="Palatino Linotype" w:hAnsi="Palatino Linotype" w:cs="Arial"/>
          <w:b/>
          <w:color w:val="000000" w:themeColor="text1"/>
        </w:rPr>
      </w:pPr>
      <w:r w:rsidRPr="006F0A66">
        <w:rPr>
          <w:rFonts w:ascii="Palatino Linotype" w:hAnsi="Palatino Linotype" w:cs="Arial"/>
          <w:b/>
          <w:color w:val="000000" w:themeColor="text1"/>
          <w:sz w:val="28"/>
        </w:rPr>
        <w:t>SEGUNDO</w:t>
      </w:r>
      <w:r w:rsidRPr="006F0A66">
        <w:rPr>
          <w:rFonts w:ascii="Palatino Linotype" w:hAnsi="Palatino Linotype" w:cs="Arial"/>
          <w:b/>
          <w:color w:val="000000" w:themeColor="text1"/>
        </w:rPr>
        <w:t xml:space="preserve">. Interés. </w:t>
      </w:r>
    </w:p>
    <w:p w14:paraId="204DEEDD" w14:textId="37AF6078" w:rsidR="00C83CB6" w:rsidRPr="006F0A66" w:rsidRDefault="00756235" w:rsidP="00C83CB6">
      <w:pPr>
        <w:spacing w:line="360" w:lineRule="auto"/>
        <w:jc w:val="both"/>
        <w:rPr>
          <w:rFonts w:ascii="Palatino Linotype" w:hAnsi="Palatino Linotype" w:cs="Arial"/>
          <w:b/>
          <w:bCs/>
          <w:color w:val="000000" w:themeColor="text1"/>
        </w:rPr>
      </w:pPr>
      <w:r w:rsidRPr="006F0A66">
        <w:rPr>
          <w:rFonts w:ascii="Palatino Linotype" w:hAnsi="Palatino Linotype" w:cs="Arial"/>
          <w:bCs/>
          <w:color w:val="000000" w:themeColor="text1"/>
        </w:rPr>
        <w:t xml:space="preserve">Los </w:t>
      </w:r>
      <w:r w:rsidR="005E17B7" w:rsidRPr="006F0A66">
        <w:rPr>
          <w:rFonts w:ascii="Palatino Linotype" w:hAnsi="Palatino Linotype" w:cs="Arial"/>
          <w:bCs/>
          <w:color w:val="000000" w:themeColor="text1"/>
        </w:rPr>
        <w:t>R</w:t>
      </w:r>
      <w:r w:rsidRPr="006F0A66">
        <w:rPr>
          <w:rFonts w:ascii="Palatino Linotype" w:hAnsi="Palatino Linotype" w:cs="Arial"/>
          <w:bCs/>
          <w:color w:val="000000" w:themeColor="text1"/>
        </w:rPr>
        <w:t xml:space="preserve">ecursos de </w:t>
      </w:r>
      <w:r w:rsidR="005E17B7" w:rsidRPr="006F0A66">
        <w:rPr>
          <w:rFonts w:ascii="Palatino Linotype" w:hAnsi="Palatino Linotype" w:cs="Arial"/>
          <w:bCs/>
          <w:color w:val="000000" w:themeColor="text1"/>
        </w:rPr>
        <w:t>R</w:t>
      </w:r>
      <w:r w:rsidRPr="006F0A66">
        <w:rPr>
          <w:rFonts w:ascii="Palatino Linotype" w:hAnsi="Palatino Linotype" w:cs="Arial"/>
          <w:bCs/>
          <w:color w:val="000000" w:themeColor="text1"/>
        </w:rPr>
        <w:t>evisión</w:t>
      </w:r>
      <w:r w:rsidR="005F5D50" w:rsidRPr="006F0A66">
        <w:rPr>
          <w:rFonts w:ascii="Palatino Linotype" w:hAnsi="Palatino Linotype" w:cs="Arial"/>
          <w:bCs/>
          <w:color w:val="000000" w:themeColor="text1"/>
        </w:rPr>
        <w:t xml:space="preserve"> materia del presente estudio</w:t>
      </w:r>
      <w:r w:rsidRPr="006F0A66">
        <w:rPr>
          <w:rFonts w:ascii="Palatino Linotype" w:hAnsi="Palatino Linotype" w:cs="Arial"/>
          <w:bCs/>
          <w:color w:val="000000" w:themeColor="text1"/>
        </w:rPr>
        <w:t xml:space="preserve"> fueron interpuestos por parte legítima, en atención a que se presentó por </w:t>
      </w:r>
      <w:r w:rsidR="007975F0">
        <w:rPr>
          <w:rFonts w:ascii="Palatino Linotype" w:hAnsi="Palatino Linotype" w:cs="Arial"/>
          <w:b/>
          <w:color w:val="000000" w:themeColor="text1"/>
        </w:rPr>
        <w:t>EL</w:t>
      </w:r>
      <w:r w:rsidRPr="006F0A66">
        <w:rPr>
          <w:rFonts w:ascii="Palatino Linotype" w:hAnsi="Palatino Linotype" w:cs="Arial"/>
          <w:b/>
          <w:bCs/>
          <w:color w:val="000000" w:themeColor="text1"/>
        </w:rPr>
        <w:t xml:space="preserve"> RECURRENTE,</w:t>
      </w:r>
      <w:r w:rsidRPr="006F0A66">
        <w:rPr>
          <w:rFonts w:ascii="Palatino Linotype" w:hAnsi="Palatino Linotype" w:cs="Arial"/>
          <w:bCs/>
          <w:color w:val="000000" w:themeColor="text1"/>
        </w:rPr>
        <w:t xml:space="preserve"> quien es la misma persona que formuló la solicitud de acceso a la información pública al </w:t>
      </w:r>
      <w:r w:rsidRPr="006F0A66">
        <w:rPr>
          <w:rFonts w:ascii="Palatino Linotype" w:hAnsi="Palatino Linotype" w:cs="Arial"/>
          <w:b/>
          <w:bCs/>
          <w:color w:val="000000" w:themeColor="text1"/>
        </w:rPr>
        <w:t>SUJETO OBLIGADO</w:t>
      </w:r>
      <w:r w:rsidR="00C83CB6" w:rsidRPr="006F0A66">
        <w:rPr>
          <w:rFonts w:ascii="Palatino Linotype" w:hAnsi="Palatino Linotype" w:cs="Arial"/>
          <w:b/>
          <w:bCs/>
          <w:color w:val="000000" w:themeColor="text1"/>
        </w:rPr>
        <w:t xml:space="preserve">, </w:t>
      </w:r>
      <w:r w:rsidR="00C83CB6" w:rsidRPr="006F0A66">
        <w:rPr>
          <w:rFonts w:ascii="Palatino Linotype" w:hAnsi="Palatino Linotype" w:cs="Arial"/>
          <w:bCs/>
          <w:color w:val="000000" w:themeColor="text1"/>
        </w:rPr>
        <w:t xml:space="preserve">pues para ello, es </w:t>
      </w:r>
      <w:r w:rsidR="00C83CB6" w:rsidRPr="006F0A66">
        <w:rPr>
          <w:rFonts w:ascii="Palatino Linotype" w:hAnsi="Palatino Linotype" w:cs="Arial"/>
          <w:color w:val="000000"/>
          <w:lang w:eastAsia="es-MX"/>
        </w:rPr>
        <w:t xml:space="preserve">necesario que el particular ingrese al </w:t>
      </w:r>
      <w:r w:rsidR="00C83CB6" w:rsidRPr="006F0A66">
        <w:rPr>
          <w:rFonts w:ascii="Palatino Linotype" w:hAnsi="Palatino Linotype" w:cs="Arial"/>
          <w:b/>
          <w:color w:val="000000"/>
          <w:lang w:eastAsia="es-MX"/>
        </w:rPr>
        <w:t xml:space="preserve">SAIMEX </w:t>
      </w:r>
      <w:r w:rsidR="00C83CB6" w:rsidRPr="006F0A66">
        <w:rPr>
          <w:rFonts w:ascii="Palatino Linotype" w:hAnsi="Palatino Linotype" w:cs="Arial"/>
          <w:color w:val="000000"/>
          <w:lang w:eastAsia="es-MX"/>
        </w:rPr>
        <w:t>mediante la utilización de su clave de usuario y contraseña.</w:t>
      </w:r>
    </w:p>
    <w:p w14:paraId="2A8DAEE5" w14:textId="77777777" w:rsidR="00822473" w:rsidRPr="006F0A66" w:rsidRDefault="00822473" w:rsidP="00323C71">
      <w:pPr>
        <w:spacing w:line="360" w:lineRule="auto"/>
        <w:jc w:val="both"/>
        <w:rPr>
          <w:rFonts w:ascii="Palatino Linotype" w:hAnsi="Palatino Linotype" w:cs="Arial"/>
          <w:b/>
          <w:color w:val="000000" w:themeColor="text1"/>
          <w:szCs w:val="28"/>
        </w:rPr>
      </w:pPr>
    </w:p>
    <w:p w14:paraId="1E52702E" w14:textId="77777777" w:rsidR="00822473" w:rsidRPr="006F0A66" w:rsidRDefault="00822473" w:rsidP="00822473">
      <w:pPr>
        <w:autoSpaceDE w:val="0"/>
        <w:autoSpaceDN w:val="0"/>
        <w:adjustRightInd w:val="0"/>
        <w:spacing w:line="360" w:lineRule="auto"/>
        <w:ind w:right="49"/>
        <w:jc w:val="both"/>
        <w:rPr>
          <w:rFonts w:ascii="Palatino Linotype" w:hAnsi="Palatino Linotype" w:cs="Arial"/>
          <w:b/>
          <w:color w:val="000000" w:themeColor="text1"/>
          <w:lang w:val="es-ES"/>
        </w:rPr>
      </w:pPr>
      <w:r w:rsidRPr="006F0A66">
        <w:rPr>
          <w:rFonts w:ascii="Palatino Linotype" w:hAnsi="Palatino Linotype" w:cs="Arial"/>
          <w:b/>
          <w:color w:val="000000" w:themeColor="text1"/>
          <w:sz w:val="28"/>
          <w:szCs w:val="28"/>
        </w:rPr>
        <w:t xml:space="preserve">TERCERO. </w:t>
      </w:r>
      <w:r w:rsidRPr="006F0A66">
        <w:rPr>
          <w:rFonts w:ascii="Palatino Linotype" w:hAnsi="Palatino Linotype" w:cs="Arial"/>
          <w:b/>
          <w:color w:val="000000" w:themeColor="text1"/>
          <w:lang w:val="es-ES"/>
        </w:rPr>
        <w:t xml:space="preserve">Oportunidad. </w:t>
      </w:r>
    </w:p>
    <w:p w14:paraId="5BA64424" w14:textId="42EC7DC6" w:rsidR="00822473" w:rsidRPr="00F15DC0" w:rsidRDefault="00822473" w:rsidP="00822473">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El </w:t>
      </w:r>
      <w:r w:rsidRPr="00F15DC0">
        <w:rPr>
          <w:rFonts w:ascii="Palatino Linotype" w:eastAsia="Palatino Linotype" w:hAnsi="Palatino Linotype" w:cs="Palatino Linotype"/>
          <w:color w:val="000000"/>
        </w:rPr>
        <w:t>Recurso</w:t>
      </w:r>
      <w:r>
        <w:rPr>
          <w:rFonts w:ascii="Palatino Linotype" w:eastAsia="Palatino Linotype" w:hAnsi="Palatino Linotype" w:cs="Palatino Linotype"/>
          <w:color w:val="000000"/>
        </w:rPr>
        <w:t xml:space="preserve"> de Revisión fue</w:t>
      </w:r>
      <w:r w:rsidRPr="00F15DC0">
        <w:rPr>
          <w:rFonts w:ascii="Palatino Linotype" w:eastAsia="Palatino Linotype" w:hAnsi="Palatino Linotype" w:cs="Palatino Linotype"/>
          <w:color w:val="000000"/>
        </w:rPr>
        <w:t xml:space="preserve"> interpuesto</w:t>
      </w:r>
      <w:r>
        <w:rPr>
          <w:rFonts w:ascii="Palatino Linotype" w:eastAsia="Palatino Linotype" w:hAnsi="Palatino Linotype" w:cs="Palatino Linotype"/>
          <w:color w:val="000000"/>
        </w:rPr>
        <w:t>s</w:t>
      </w:r>
      <w:r w:rsidRPr="00F15DC0">
        <w:rPr>
          <w:rFonts w:ascii="Palatino Linotype" w:eastAsia="Palatino Linotype" w:hAnsi="Palatino Linotype" w:cs="Palatino Linotype"/>
          <w:color w:val="000000"/>
        </w:rPr>
        <w:t xml:space="preserve"> dentro del plazo de quince días hábiles, contados a partir del día siguiente al que </w:t>
      </w:r>
      <w:r w:rsidR="007975F0">
        <w:rPr>
          <w:rFonts w:ascii="Palatino Linotype" w:eastAsia="Palatino Linotype" w:hAnsi="Palatino Linotype" w:cs="Palatino Linotype"/>
          <w:b/>
        </w:rPr>
        <w:t>EL</w:t>
      </w:r>
      <w:r>
        <w:rPr>
          <w:rFonts w:ascii="Palatino Linotype" w:eastAsia="Palatino Linotype" w:hAnsi="Palatino Linotype" w:cs="Palatino Linotype"/>
          <w:b/>
        </w:rPr>
        <w:t xml:space="preserve"> </w:t>
      </w:r>
      <w:r w:rsidRPr="00F15DC0">
        <w:rPr>
          <w:rFonts w:ascii="Palatino Linotype" w:eastAsia="Palatino Linotype" w:hAnsi="Palatino Linotype" w:cs="Palatino Linotype"/>
          <w:b/>
          <w:color w:val="000000"/>
        </w:rPr>
        <w:t xml:space="preserve">RECURRENTE </w:t>
      </w:r>
      <w:r w:rsidRPr="00F15DC0">
        <w:rPr>
          <w:rFonts w:ascii="Palatino Linotype" w:eastAsia="Palatino Linotype" w:hAnsi="Palatino Linotype" w:cs="Palatino Linotype"/>
          <w:color w:val="000000"/>
        </w:rPr>
        <w:t>tuvo conocimiento de la</w:t>
      </w:r>
      <w:r>
        <w:rPr>
          <w:rFonts w:ascii="Palatino Linotype" w:eastAsia="Palatino Linotype" w:hAnsi="Palatino Linotype" w:cs="Palatino Linotype"/>
          <w:color w:val="000000"/>
        </w:rPr>
        <w:t xml:space="preserve"> </w:t>
      </w:r>
      <w:r w:rsidRPr="00F15DC0">
        <w:rPr>
          <w:rFonts w:ascii="Palatino Linotype" w:eastAsia="Palatino Linotype" w:hAnsi="Palatino Linotype" w:cs="Palatino Linotype"/>
          <w:color w:val="000000"/>
        </w:rPr>
        <w:t>respuesta</w:t>
      </w:r>
      <w:r>
        <w:rPr>
          <w:rFonts w:ascii="Palatino Linotype" w:eastAsia="Palatino Linotype" w:hAnsi="Palatino Linotype" w:cs="Palatino Linotype"/>
          <w:color w:val="000000"/>
        </w:rPr>
        <w:t xml:space="preserve"> </w:t>
      </w:r>
      <w:r w:rsidRPr="00F15DC0">
        <w:rPr>
          <w:rFonts w:ascii="Palatino Linotype" w:eastAsia="Palatino Linotype" w:hAnsi="Palatino Linotype" w:cs="Palatino Linotype"/>
          <w:color w:val="000000"/>
        </w:rPr>
        <w:t>impugnada; tal y como, lo prevé el artículo 178 de la Ley de Transparencia y Acceso a la Información Pública del Estado de México y Municipios, que establece:</w:t>
      </w:r>
    </w:p>
    <w:p w14:paraId="1490F219" w14:textId="77777777" w:rsidR="00822473" w:rsidRPr="00F15DC0" w:rsidRDefault="00822473" w:rsidP="00822473">
      <w:pPr>
        <w:ind w:left="720" w:right="709"/>
        <w:jc w:val="both"/>
        <w:rPr>
          <w:rFonts w:ascii="Palatino Linotype" w:eastAsia="Palatino Linotype" w:hAnsi="Palatino Linotype" w:cs="Palatino Linotype"/>
          <w:i/>
          <w:sz w:val="22"/>
          <w:szCs w:val="22"/>
        </w:rPr>
      </w:pPr>
    </w:p>
    <w:p w14:paraId="17A45478" w14:textId="77777777" w:rsidR="00822473" w:rsidRPr="00F15DC0" w:rsidRDefault="00822473" w:rsidP="00822473">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w:t>
      </w:r>
      <w:r w:rsidRPr="00F15DC0">
        <w:rPr>
          <w:rFonts w:ascii="Palatino Linotype" w:eastAsia="Palatino Linotype" w:hAnsi="Palatino Linotype" w:cs="Palatino Linotype"/>
          <w:b/>
          <w:i/>
          <w:sz w:val="22"/>
          <w:szCs w:val="22"/>
        </w:rPr>
        <w:t>Artículo 178.</w:t>
      </w:r>
      <w:r w:rsidRPr="00F15DC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6493997" w14:textId="77777777" w:rsidR="00822473" w:rsidRPr="00F15DC0" w:rsidRDefault="00822473" w:rsidP="00822473">
      <w:pPr>
        <w:ind w:left="851" w:right="899"/>
        <w:jc w:val="both"/>
        <w:rPr>
          <w:rFonts w:ascii="Palatino Linotype" w:eastAsia="Palatino Linotype" w:hAnsi="Palatino Linotype" w:cs="Palatino Linotype"/>
          <w:i/>
          <w:sz w:val="22"/>
          <w:szCs w:val="22"/>
        </w:rPr>
      </w:pPr>
    </w:p>
    <w:p w14:paraId="12331FF6" w14:textId="77777777" w:rsidR="00822473" w:rsidRPr="00F15DC0" w:rsidRDefault="00822473" w:rsidP="00822473">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E5DEC7E" w14:textId="77777777" w:rsidR="00822473" w:rsidRPr="00F15DC0" w:rsidRDefault="00822473" w:rsidP="00822473">
      <w:pPr>
        <w:ind w:left="851" w:right="899"/>
        <w:jc w:val="both"/>
        <w:rPr>
          <w:rFonts w:ascii="Palatino Linotype" w:eastAsia="Palatino Linotype" w:hAnsi="Palatino Linotype" w:cs="Palatino Linotype"/>
          <w:i/>
          <w:sz w:val="22"/>
          <w:szCs w:val="22"/>
        </w:rPr>
      </w:pPr>
    </w:p>
    <w:p w14:paraId="04468C99" w14:textId="77777777" w:rsidR="00822473" w:rsidRPr="00F15DC0" w:rsidRDefault="00822473" w:rsidP="00822473">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lastRenderedPageBreak/>
        <w:t>En el caso de que se interponga ante la Unidad de Transparencia, ésta deberá remitir el recurso de revisión al Instituto a más tardar al día siguiente de haberlo recibido.”</w:t>
      </w:r>
    </w:p>
    <w:p w14:paraId="218C6F7F" w14:textId="77777777" w:rsidR="00822473" w:rsidRPr="00F15DC0" w:rsidRDefault="00822473" w:rsidP="00822473">
      <w:pPr>
        <w:ind w:left="720" w:right="709"/>
        <w:jc w:val="both"/>
        <w:rPr>
          <w:rFonts w:ascii="Palatino Linotype" w:eastAsia="Palatino Linotype" w:hAnsi="Palatino Linotype" w:cs="Palatino Linotype"/>
          <w:i/>
          <w:sz w:val="22"/>
          <w:szCs w:val="22"/>
        </w:rPr>
      </w:pPr>
    </w:p>
    <w:p w14:paraId="239E3188" w14:textId="15180EC1" w:rsidR="00822473" w:rsidRDefault="00822473" w:rsidP="00822473">
      <w:pPr>
        <w:spacing w:line="360" w:lineRule="auto"/>
        <w:jc w:val="both"/>
        <w:rPr>
          <w:rFonts w:ascii="Palatino Linotype" w:eastAsia="Palatino Linotype" w:hAnsi="Palatino Linotype" w:cs="Palatino Linotype"/>
          <w:color w:val="000000"/>
        </w:rPr>
      </w:pPr>
      <w:bookmarkStart w:id="0" w:name="_heading=h.2et92p0" w:colFirst="0" w:colLast="0"/>
      <w:bookmarkEnd w:id="0"/>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las respuestas a las solicitudes de Ac</w:t>
      </w:r>
      <w:r w:rsidR="005F534B">
        <w:rPr>
          <w:rFonts w:ascii="Palatino Linotype" w:eastAsia="Palatino Linotype" w:hAnsi="Palatino Linotype" w:cs="Palatino Linotype"/>
        </w:rPr>
        <w:t xml:space="preserve">ceso a la Información Pública </w:t>
      </w:r>
      <w:r w:rsidR="008C071D">
        <w:rPr>
          <w:rFonts w:ascii="Palatino Linotype" w:eastAsia="Palatino Linotype" w:hAnsi="Palatino Linotype" w:cs="Palatino Linotype"/>
        </w:rPr>
        <w:t>el día</w:t>
      </w:r>
      <w:r>
        <w:rPr>
          <w:rFonts w:ascii="Palatino Linotype" w:eastAsia="Palatino Linotype" w:hAnsi="Palatino Linotype" w:cs="Palatino Linotype"/>
          <w:b/>
        </w:rPr>
        <w:t xml:space="preserve"> </w:t>
      </w:r>
      <w:r w:rsidR="009C52BE">
        <w:rPr>
          <w:rFonts w:ascii="Palatino Linotype" w:eastAsia="Palatino Linotype" w:hAnsi="Palatino Linotype" w:cs="Palatino Linotype"/>
          <w:b/>
        </w:rPr>
        <w:t>once</w:t>
      </w:r>
      <w:r w:rsidR="005F534B">
        <w:rPr>
          <w:rFonts w:ascii="Palatino Linotype" w:eastAsia="Palatino Linotype" w:hAnsi="Palatino Linotype" w:cs="Palatino Linotype"/>
          <w:b/>
        </w:rPr>
        <w:t xml:space="preserve"> de mayo </w:t>
      </w:r>
      <w:r>
        <w:rPr>
          <w:rFonts w:ascii="Palatino Linotype" w:eastAsia="Palatino Linotype" w:hAnsi="Palatino Linotype" w:cs="Palatino Linotype"/>
          <w:b/>
        </w:rPr>
        <w:t>de dos mil veintidós</w:t>
      </w:r>
      <w:r>
        <w:rPr>
          <w:rFonts w:ascii="Palatino Linotype" w:eastAsia="Palatino Linotype" w:hAnsi="Palatino Linotype" w:cs="Palatino Linotype"/>
        </w:rPr>
        <w:t xml:space="preserve">; así, </w:t>
      </w:r>
      <w:r w:rsidR="008C071D">
        <w:rPr>
          <w:rFonts w:ascii="Palatino Linotype" w:eastAsia="Palatino Linotype" w:hAnsi="Palatino Linotype" w:cs="Palatino Linotype"/>
        </w:rPr>
        <w:t>el plazo</w:t>
      </w:r>
      <w:r>
        <w:rPr>
          <w:rFonts w:ascii="Palatino Linotype" w:eastAsia="Palatino Linotype" w:hAnsi="Palatino Linotype" w:cs="Palatino Linotype"/>
        </w:rPr>
        <w:t xml:space="preserve"> de quince días hábiles que el artículo 178 de la Ley de la materia otorga a</w:t>
      </w:r>
      <w:r w:rsidR="007975F0">
        <w:rPr>
          <w:rFonts w:ascii="Palatino Linotype" w:eastAsia="Palatino Linotype" w:hAnsi="Palatino Linotype" w:cs="Palatino Linotype"/>
        </w:rPr>
        <w:t xml:space="preserve">l </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los R</w:t>
      </w:r>
      <w:r w:rsidR="005F534B">
        <w:rPr>
          <w:rFonts w:ascii="Palatino Linotype" w:eastAsia="Palatino Linotype" w:hAnsi="Palatino Linotype" w:cs="Palatino Linotype"/>
        </w:rPr>
        <w:t>ecu</w:t>
      </w:r>
      <w:r w:rsidR="008C071D">
        <w:rPr>
          <w:rFonts w:ascii="Palatino Linotype" w:eastAsia="Palatino Linotype" w:hAnsi="Palatino Linotype" w:cs="Palatino Linotype"/>
        </w:rPr>
        <w:t>rsos de Revisión, transcurrió</w:t>
      </w:r>
      <w:r>
        <w:rPr>
          <w:rFonts w:ascii="Palatino Linotype" w:eastAsia="Palatino Linotype" w:hAnsi="Palatino Linotype" w:cs="Palatino Linotype"/>
        </w:rPr>
        <w:t xml:space="preserve"> del </w:t>
      </w:r>
      <w:r w:rsidR="009C52BE">
        <w:rPr>
          <w:rFonts w:ascii="Palatino Linotype" w:eastAsia="Palatino Linotype" w:hAnsi="Palatino Linotype" w:cs="Palatino Linotype"/>
          <w:b/>
        </w:rPr>
        <w:t xml:space="preserve">doce de mayo </w:t>
      </w:r>
      <w:r w:rsidR="008C071D">
        <w:rPr>
          <w:rFonts w:ascii="Palatino Linotype" w:eastAsia="Palatino Linotype" w:hAnsi="Palatino Linotype" w:cs="Palatino Linotype"/>
          <w:b/>
        </w:rPr>
        <w:t xml:space="preserve">al </w:t>
      </w:r>
      <w:r w:rsidR="009C52BE">
        <w:rPr>
          <w:rFonts w:ascii="Palatino Linotype" w:eastAsia="Palatino Linotype" w:hAnsi="Palatino Linotype" w:cs="Palatino Linotype"/>
          <w:b/>
        </w:rPr>
        <w:t>primero</w:t>
      </w:r>
      <w:r w:rsidR="005F534B">
        <w:rPr>
          <w:rFonts w:ascii="Palatino Linotype" w:eastAsia="Palatino Linotype" w:hAnsi="Palatino Linotype" w:cs="Palatino Linotype"/>
          <w:b/>
        </w:rPr>
        <w:t xml:space="preserve"> de junio </w:t>
      </w:r>
      <w:r w:rsidR="008C071D">
        <w:rPr>
          <w:rFonts w:ascii="Palatino Linotype" w:eastAsia="Palatino Linotype" w:hAnsi="Palatino Linotype" w:cs="Palatino Linotype"/>
          <w:b/>
        </w:rPr>
        <w:t>d</w:t>
      </w:r>
      <w:r w:rsidR="00427F1A">
        <w:rPr>
          <w:rFonts w:ascii="Palatino Linotype" w:eastAsia="Palatino Linotype" w:hAnsi="Palatino Linotype" w:cs="Palatino Linotype"/>
          <w:b/>
        </w:rPr>
        <w:t>e</w:t>
      </w:r>
      <w:r>
        <w:rPr>
          <w:rFonts w:ascii="Palatino Linotype" w:eastAsia="Palatino Linotype" w:hAnsi="Palatino Linotype" w:cs="Palatino Linotype"/>
          <w:b/>
        </w:rPr>
        <w:t xml:space="preserve"> dos mil veintidós</w:t>
      </w:r>
      <w:r w:rsidR="00427F1A">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sin contemplar en el cómputo</w:t>
      </w:r>
      <w:r w:rsidR="00427F1A">
        <w:rPr>
          <w:rFonts w:ascii="Palatino Linotype" w:eastAsia="Palatino Linotype" w:hAnsi="Palatino Linotype" w:cs="Palatino Linotype"/>
        </w:rPr>
        <w:t xml:space="preserve"> </w:t>
      </w:r>
      <w:r>
        <w:rPr>
          <w:rFonts w:ascii="Palatino Linotype" w:eastAsia="Palatino Linotype" w:hAnsi="Palatino Linotype" w:cs="Palatino Linotype"/>
        </w:rPr>
        <w:t>los días</w:t>
      </w:r>
      <w:r w:rsidR="00427F1A">
        <w:rPr>
          <w:rFonts w:ascii="Palatino Linotype" w:eastAsia="Palatino Linotype" w:hAnsi="Palatino Linotype" w:cs="Palatino Linotype"/>
        </w:rPr>
        <w:t xml:space="preserve"> </w:t>
      </w:r>
      <w:r w:rsidR="009C52BE">
        <w:rPr>
          <w:rFonts w:ascii="Palatino Linotype" w:eastAsia="Palatino Linotype" w:hAnsi="Palatino Linotype" w:cs="Palatino Linotype"/>
        </w:rPr>
        <w:t xml:space="preserve">catorce, quince, veintiuno, veintidós, veintiocho y veintinueve de mayo </w:t>
      </w:r>
      <w:r w:rsidR="00427F1A">
        <w:rPr>
          <w:rFonts w:ascii="Palatino Linotype" w:eastAsia="Palatino Linotype" w:hAnsi="Palatino Linotype" w:cs="Palatino Linotype"/>
        </w:rPr>
        <w:t>de dos mil veintidós</w:t>
      </w:r>
      <w:r>
        <w:rPr>
          <w:rFonts w:ascii="Palatino Linotype" w:eastAsia="Palatino Linotype" w:hAnsi="Palatino Linotype" w:cs="Palatino Linotype"/>
        </w:rPr>
        <w:t xml:space="preserve"> por corresponder a sábados y domingos, considerados como días inhábiles, en términos del artículo 3, fracción X de la Ley de Transparencia y Acceso a la Información Pública del Estado de México y Municipios</w:t>
      </w:r>
      <w:r w:rsidR="008C071D">
        <w:rPr>
          <w:rFonts w:ascii="Palatino Linotype" w:eastAsia="Palatino Linotype" w:hAnsi="Palatino Linotype" w:cs="Palatino Linotype"/>
        </w:rPr>
        <w:t>.</w:t>
      </w:r>
      <w:r>
        <w:rPr>
          <w:rFonts w:ascii="Palatino Linotype" w:eastAsia="Palatino Linotype" w:hAnsi="Palatino Linotype" w:cs="Palatino Linotype"/>
          <w:color w:val="000000"/>
        </w:rPr>
        <w:t xml:space="preserve"> </w:t>
      </w:r>
      <w:bookmarkStart w:id="1" w:name="_heading=h.ma48g4au9ykp" w:colFirst="0" w:colLast="0"/>
      <w:bookmarkStart w:id="2" w:name="_heading=h.o6sewjs6zihd" w:colFirst="0" w:colLast="0"/>
      <w:bookmarkEnd w:id="1"/>
      <w:bookmarkEnd w:id="2"/>
    </w:p>
    <w:p w14:paraId="06DEF272" w14:textId="77777777" w:rsidR="00822473" w:rsidRDefault="00822473" w:rsidP="00822473">
      <w:pPr>
        <w:spacing w:line="360" w:lineRule="auto"/>
        <w:jc w:val="both"/>
        <w:rPr>
          <w:rFonts w:ascii="Palatino Linotype" w:eastAsia="Palatino Linotype" w:hAnsi="Palatino Linotype" w:cs="Palatino Linotype"/>
        </w:rPr>
      </w:pPr>
    </w:p>
    <w:p w14:paraId="32B4E7F6" w14:textId="6AD8D63E" w:rsidR="00756235" w:rsidRPr="006F0A66" w:rsidRDefault="00822473" w:rsidP="00822473">
      <w:pPr>
        <w:spacing w:line="360" w:lineRule="auto"/>
        <w:jc w:val="both"/>
        <w:rPr>
          <w:rFonts w:ascii="Palatino Linotype" w:hAnsi="Palatino Linotype" w:cs="Arial"/>
          <w:color w:val="000000" w:themeColor="text1"/>
          <w:lang w:val="es-ES"/>
        </w:rPr>
      </w:pPr>
      <w:r>
        <w:rPr>
          <w:rFonts w:ascii="Palatino Linotype" w:eastAsia="Palatino Linotype" w:hAnsi="Palatino Linotype" w:cs="Palatino Linotype"/>
        </w:rPr>
        <w:t>En ese tenor, si los R</w:t>
      </w:r>
      <w:r w:rsidRPr="00F15DC0">
        <w:rPr>
          <w:rFonts w:ascii="Palatino Linotype" w:eastAsia="Palatino Linotype" w:hAnsi="Palatino Linotype" w:cs="Palatino Linotype"/>
        </w:rPr>
        <w:t>ecurso</w:t>
      </w:r>
      <w:r w:rsidR="00051B29">
        <w:rPr>
          <w:rFonts w:ascii="Palatino Linotype" w:eastAsia="Palatino Linotype" w:hAnsi="Palatino Linotype" w:cs="Palatino Linotype"/>
        </w:rPr>
        <w:t>s</w:t>
      </w:r>
      <w:r>
        <w:rPr>
          <w:rFonts w:ascii="Palatino Linotype" w:eastAsia="Palatino Linotype" w:hAnsi="Palatino Linotype" w:cs="Palatino Linotype"/>
        </w:rPr>
        <w:t xml:space="preserve"> de R</w:t>
      </w:r>
      <w:r w:rsidRPr="00F15DC0">
        <w:rPr>
          <w:rFonts w:ascii="Palatino Linotype" w:eastAsia="Palatino Linotype" w:hAnsi="Palatino Linotype" w:cs="Palatino Linotype"/>
        </w:rPr>
        <w:t>evisión que nos ocupa</w:t>
      </w:r>
      <w:r>
        <w:rPr>
          <w:rFonts w:ascii="Palatino Linotype" w:eastAsia="Palatino Linotype" w:hAnsi="Palatino Linotype" w:cs="Palatino Linotype"/>
        </w:rPr>
        <w:t>n, se presentaron</w:t>
      </w:r>
      <w:r w:rsidRPr="00F15DC0">
        <w:rPr>
          <w:rFonts w:ascii="Palatino Linotype" w:eastAsia="Palatino Linotype" w:hAnsi="Palatino Linotype" w:cs="Palatino Linotype"/>
        </w:rPr>
        <w:t xml:space="preserve"> </w:t>
      </w:r>
      <w:r>
        <w:rPr>
          <w:rFonts w:ascii="Palatino Linotype" w:eastAsia="Palatino Linotype" w:hAnsi="Palatino Linotype" w:cs="Palatino Linotype"/>
        </w:rPr>
        <w:t>el día</w:t>
      </w:r>
      <w:r>
        <w:rPr>
          <w:rFonts w:ascii="Palatino Linotype" w:eastAsia="Palatino Linotype" w:hAnsi="Palatino Linotype" w:cs="Palatino Linotype"/>
          <w:b/>
        </w:rPr>
        <w:t xml:space="preserve"> </w:t>
      </w:r>
      <w:r w:rsidR="009C52BE">
        <w:rPr>
          <w:rFonts w:ascii="Palatino Linotype" w:eastAsia="Palatino Linotype" w:hAnsi="Palatino Linotype" w:cs="Palatino Linotype"/>
          <w:b/>
        </w:rPr>
        <w:t>dieciséis</w:t>
      </w:r>
      <w:r w:rsidR="008C071D">
        <w:rPr>
          <w:rFonts w:ascii="Palatino Linotype" w:eastAsia="Palatino Linotype" w:hAnsi="Palatino Linotype" w:cs="Palatino Linotype"/>
          <w:b/>
        </w:rPr>
        <w:t xml:space="preserve"> </w:t>
      </w:r>
      <w:r w:rsidRPr="00BD65A8">
        <w:rPr>
          <w:rFonts w:ascii="Palatino Linotype" w:eastAsia="Palatino Linotype" w:hAnsi="Palatino Linotype" w:cs="Palatino Linotype"/>
          <w:b/>
        </w:rPr>
        <w:t>de dos mil veintidós</w:t>
      </w:r>
      <w:r>
        <w:rPr>
          <w:rFonts w:ascii="Palatino Linotype" w:eastAsia="Palatino Linotype" w:hAnsi="Palatino Linotype" w:cs="Palatino Linotype"/>
          <w:b/>
        </w:rPr>
        <w:t xml:space="preserve"> </w:t>
      </w:r>
      <w:r w:rsidR="008C071D">
        <w:rPr>
          <w:rFonts w:ascii="Palatino Linotype" w:eastAsia="Palatino Linotype" w:hAnsi="Palatino Linotype" w:cs="Palatino Linotype"/>
        </w:rPr>
        <w:t>estos</w:t>
      </w:r>
      <w:r w:rsidRPr="00F15DC0">
        <w:rPr>
          <w:rFonts w:ascii="Palatino Linotype" w:eastAsia="Palatino Linotype" w:hAnsi="Palatino Linotype" w:cs="Palatino Linotype"/>
        </w:rPr>
        <w:t xml:space="preserve"> se encuentra</w:t>
      </w:r>
      <w:r w:rsidR="008C071D">
        <w:rPr>
          <w:rFonts w:ascii="Palatino Linotype" w:eastAsia="Palatino Linotype" w:hAnsi="Palatino Linotype" w:cs="Palatino Linotype"/>
        </w:rPr>
        <w:t>n</w:t>
      </w:r>
      <w:r w:rsidRPr="00F15DC0">
        <w:rPr>
          <w:rFonts w:ascii="Palatino Linotype" w:eastAsia="Palatino Linotype" w:hAnsi="Palatino Linotype" w:cs="Palatino Linotype"/>
        </w:rPr>
        <w:t xml:space="preserve"> dentro de lo</w:t>
      </w:r>
      <w:r w:rsidR="009C52BE">
        <w:rPr>
          <w:rFonts w:ascii="Palatino Linotype" w:eastAsia="Palatino Linotype" w:hAnsi="Palatino Linotype" w:cs="Palatino Linotype"/>
        </w:rPr>
        <w:t xml:space="preserve">s márgenes temporales previstos </w:t>
      </w:r>
      <w:r w:rsidRPr="00F15DC0">
        <w:rPr>
          <w:rFonts w:ascii="Palatino Linotype" w:eastAsia="Palatino Linotype" w:hAnsi="Palatino Linotype" w:cs="Palatino Linotype"/>
        </w:rPr>
        <w:t>en el citado precepto legal y, por tanto, se considera</w:t>
      </w:r>
      <w:r w:rsidR="00051B29">
        <w:rPr>
          <w:rFonts w:ascii="Palatino Linotype" w:eastAsia="Palatino Linotype" w:hAnsi="Palatino Linotype" w:cs="Palatino Linotype"/>
        </w:rPr>
        <w:t>n</w:t>
      </w:r>
      <w:r w:rsidRPr="00F15DC0">
        <w:rPr>
          <w:rFonts w:ascii="Palatino Linotype" w:eastAsia="Palatino Linotype" w:hAnsi="Palatino Linotype" w:cs="Palatino Linotype"/>
        </w:rPr>
        <w:t xml:space="preserve"> oportuno</w:t>
      </w:r>
      <w:r w:rsidR="00051B29">
        <w:rPr>
          <w:rFonts w:ascii="Palatino Linotype" w:eastAsia="Palatino Linotype" w:hAnsi="Palatino Linotype" w:cs="Palatino Linotype"/>
        </w:rPr>
        <w:t>s</w:t>
      </w:r>
      <w:r w:rsidRPr="00F15DC0">
        <w:rPr>
          <w:rFonts w:ascii="Palatino Linotype" w:eastAsia="Palatino Linotype" w:hAnsi="Palatino Linotype" w:cs="Palatino Linotype"/>
        </w:rPr>
        <w:t>.</w:t>
      </w:r>
    </w:p>
    <w:p w14:paraId="69BE0F32" w14:textId="77777777" w:rsidR="00051B29" w:rsidRPr="006F0A66" w:rsidRDefault="00051B29"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6F0A66"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6F0A66">
        <w:rPr>
          <w:rFonts w:ascii="Palatino Linotype" w:hAnsi="Palatino Linotype" w:cs="Arial"/>
          <w:b/>
          <w:sz w:val="28"/>
          <w:szCs w:val="28"/>
        </w:rPr>
        <w:t>CUARTO</w:t>
      </w:r>
      <w:r w:rsidRPr="006F0A66">
        <w:rPr>
          <w:rFonts w:ascii="Palatino Linotype" w:hAnsi="Palatino Linotype"/>
          <w:b/>
          <w:sz w:val="28"/>
          <w:szCs w:val="28"/>
        </w:rPr>
        <w:t>.</w:t>
      </w:r>
      <w:r w:rsidRPr="006F0A66">
        <w:rPr>
          <w:rFonts w:ascii="Palatino Linotype" w:hAnsi="Palatino Linotype"/>
          <w:b/>
        </w:rPr>
        <w:t xml:space="preserve"> </w:t>
      </w:r>
      <w:r w:rsidR="00FD4FD4" w:rsidRPr="006F0A66">
        <w:rPr>
          <w:rFonts w:ascii="Palatino Linotype" w:hAnsi="Palatino Linotype" w:cs="Arial"/>
          <w:b/>
        </w:rPr>
        <w:t xml:space="preserve">Justificación de la Acumulación de los </w:t>
      </w:r>
      <w:r w:rsidR="005E17B7" w:rsidRPr="006F0A66">
        <w:rPr>
          <w:rFonts w:ascii="Palatino Linotype" w:hAnsi="Palatino Linotype" w:cs="Arial"/>
          <w:b/>
        </w:rPr>
        <w:t>R</w:t>
      </w:r>
      <w:r w:rsidR="00FD4FD4" w:rsidRPr="006F0A66">
        <w:rPr>
          <w:rFonts w:ascii="Palatino Linotype" w:hAnsi="Palatino Linotype" w:cs="Arial"/>
          <w:b/>
        </w:rPr>
        <w:t>ecursos.</w:t>
      </w:r>
      <w:r w:rsidR="00FD4FD4" w:rsidRPr="006F0A66">
        <w:rPr>
          <w:rFonts w:ascii="Palatino Linotype" w:hAnsi="Palatino Linotype" w:cs="Arial"/>
        </w:rPr>
        <w:t xml:space="preserve"> </w:t>
      </w:r>
    </w:p>
    <w:p w14:paraId="0220ED74" w14:textId="7AF713A7" w:rsidR="00FD4FD4" w:rsidRDefault="00FD4FD4" w:rsidP="00323C71">
      <w:pPr>
        <w:widowControl w:val="0"/>
        <w:autoSpaceDE w:val="0"/>
        <w:autoSpaceDN w:val="0"/>
        <w:adjustRightInd w:val="0"/>
        <w:spacing w:line="360" w:lineRule="auto"/>
        <w:contextualSpacing/>
        <w:jc w:val="both"/>
        <w:rPr>
          <w:rFonts w:ascii="Palatino Linotype" w:hAnsi="Palatino Linotype"/>
        </w:rPr>
      </w:pPr>
      <w:r w:rsidRPr="006F0A66">
        <w:rPr>
          <w:rFonts w:ascii="Palatino Linotype" w:hAnsi="Palatino Linotype" w:cs="Arial"/>
        </w:rPr>
        <w:t xml:space="preserve">De las constancias que obran en los expedientes, se advierte que los </w:t>
      </w:r>
      <w:r w:rsidR="005E17B7" w:rsidRPr="006F0A66">
        <w:rPr>
          <w:rFonts w:ascii="Palatino Linotype" w:hAnsi="Palatino Linotype" w:cs="Arial"/>
        </w:rPr>
        <w:t>R</w:t>
      </w:r>
      <w:r w:rsidRPr="006F0A66">
        <w:rPr>
          <w:rFonts w:ascii="Palatino Linotype" w:hAnsi="Palatino Linotype" w:cs="Arial"/>
        </w:rPr>
        <w:t xml:space="preserve">ecursos de </w:t>
      </w:r>
      <w:r w:rsidR="005E17B7" w:rsidRPr="006F0A66">
        <w:rPr>
          <w:rFonts w:ascii="Palatino Linotype" w:hAnsi="Palatino Linotype" w:cs="Arial"/>
        </w:rPr>
        <w:t>R</w:t>
      </w:r>
      <w:r w:rsidRPr="006F0A66">
        <w:rPr>
          <w:rFonts w:ascii="Palatino Linotype" w:hAnsi="Palatino Linotype" w:cs="Arial"/>
        </w:rPr>
        <w:t>evisión</w:t>
      </w:r>
      <w:r w:rsidRPr="006F0A66">
        <w:rPr>
          <w:rFonts w:ascii="Palatino Linotype" w:hAnsi="Palatino Linotype"/>
        </w:rPr>
        <w:t xml:space="preserve"> </w:t>
      </w:r>
      <w:r w:rsidRPr="006F0A66">
        <w:rPr>
          <w:rFonts w:ascii="Palatino Linotype" w:hAnsi="Palatino Linotype" w:cs="Arial"/>
        </w:rPr>
        <w:t xml:space="preserve">fueron presentados por el mismo </w:t>
      </w:r>
      <w:r w:rsidRPr="006F0A66">
        <w:rPr>
          <w:rFonts w:ascii="Palatino Linotype" w:hAnsi="Palatino Linotype" w:cs="Arial"/>
          <w:b/>
        </w:rPr>
        <w:t xml:space="preserve">RECURRENTE </w:t>
      </w:r>
      <w:r w:rsidRPr="006F0A66">
        <w:rPr>
          <w:rFonts w:ascii="Palatino Linotype" w:hAnsi="Palatino Linotype" w:cs="Arial"/>
        </w:rPr>
        <w:t xml:space="preserve">ante el mismo </w:t>
      </w:r>
      <w:r w:rsidRPr="006F0A66">
        <w:rPr>
          <w:rFonts w:ascii="Palatino Linotype" w:hAnsi="Palatino Linotype" w:cs="Arial"/>
          <w:b/>
        </w:rPr>
        <w:t>SUJETO OBLIGADO</w:t>
      </w:r>
      <w:r w:rsidRPr="006F0A66">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6F0A66">
        <w:rPr>
          <w:rFonts w:ascii="Palatino Linotype" w:hAnsi="Palatino Linotype"/>
        </w:rPr>
        <w:t xml:space="preserve">la Ley de Transparencia y Acceso a la </w:t>
      </w:r>
      <w:r w:rsidRPr="006F0A66">
        <w:rPr>
          <w:rFonts w:ascii="Palatino Linotype" w:hAnsi="Palatino Linotype"/>
        </w:rPr>
        <w:lastRenderedPageBreak/>
        <w:t>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7CA0EAE" w14:textId="77777777"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sz w:val="22"/>
          <w:szCs w:val="22"/>
        </w:rPr>
        <w:t xml:space="preserve">De </w:t>
      </w:r>
      <w:r w:rsidRPr="006F0A66">
        <w:rPr>
          <w:rFonts w:ascii="Palatino Linotype" w:eastAsiaTheme="minorEastAsia" w:hAnsi="Palatino Linotype" w:cs="Arial"/>
        </w:rPr>
        <w:t>lo dispuesto en la normativa anterior, dicha acumulación procede cuando:</w:t>
      </w:r>
    </w:p>
    <w:p w14:paraId="5DA1FD94" w14:textId="77777777"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8C071D"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8C071D">
        <w:rPr>
          <w:rFonts w:ascii="Palatino Linotype" w:eastAsiaTheme="minorEastAsia" w:hAnsi="Palatino Linotype" w:cs="Arial"/>
        </w:rPr>
        <w:t>El solicitante y la información referida sean las mismas;</w:t>
      </w:r>
    </w:p>
    <w:p w14:paraId="0BE85911" w14:textId="77777777" w:rsidR="00FD4FD4" w:rsidRPr="008C071D"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8C071D">
        <w:rPr>
          <w:rFonts w:ascii="Palatino Linotype" w:eastAsiaTheme="minorEastAsia" w:hAnsi="Palatino Linotype" w:cs="Arial"/>
        </w:rPr>
        <w:t>Las partes o los actos impugnados sean iguales;</w:t>
      </w:r>
    </w:p>
    <w:p w14:paraId="6BAD940D" w14:textId="77777777" w:rsidR="00FD4FD4" w:rsidRPr="00B9027F"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B9027F">
        <w:rPr>
          <w:rFonts w:ascii="Palatino Linotype" w:eastAsiaTheme="minorEastAsia" w:hAnsi="Palatino Linotype" w:cs="Arial"/>
          <w:b/>
        </w:rPr>
        <w:t>Cuando se trate del mismo solicitante</w:t>
      </w:r>
      <w:r w:rsidRPr="006F0A66">
        <w:rPr>
          <w:rFonts w:ascii="Palatino Linotype" w:eastAsiaTheme="minorEastAsia" w:hAnsi="Palatino Linotype" w:cs="Arial"/>
        </w:rPr>
        <w:t xml:space="preserve">, </w:t>
      </w:r>
      <w:r w:rsidRPr="009631A2">
        <w:rPr>
          <w:rFonts w:ascii="Palatino Linotype" w:eastAsiaTheme="minorEastAsia" w:hAnsi="Palatino Linotype" w:cs="Arial"/>
          <w:b/>
        </w:rPr>
        <w:t>el mismo Sujeto Obligado, aunque se trate de solicitudes diversas; y,</w:t>
      </w:r>
    </w:p>
    <w:p w14:paraId="7D159D5F"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Resulte conveniente la resolución unificada de los asuntos</w:t>
      </w:r>
      <w:r w:rsidRPr="006F0A66">
        <w:rPr>
          <w:rFonts w:ascii="Palatino Linotype" w:eastAsiaTheme="minorEastAsia" w:hAnsi="Palatino Linotype" w:cs="Arial"/>
          <w:i/>
        </w:rPr>
        <w:t>.</w:t>
      </w:r>
    </w:p>
    <w:p w14:paraId="23704461" w14:textId="77777777" w:rsidR="00B9027F" w:rsidRDefault="00B9027F" w:rsidP="00323C71">
      <w:pPr>
        <w:tabs>
          <w:tab w:val="center" w:pos="4252"/>
          <w:tab w:val="right" w:pos="8504"/>
        </w:tabs>
        <w:spacing w:line="360" w:lineRule="auto"/>
        <w:jc w:val="both"/>
        <w:rPr>
          <w:rFonts w:ascii="Palatino Linotype" w:eastAsiaTheme="minorEastAsia" w:hAnsi="Palatino Linotype" w:cs="Arial"/>
        </w:rPr>
      </w:pPr>
    </w:p>
    <w:p w14:paraId="4BFBD90E" w14:textId="281755EF"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rPr>
        <w:t xml:space="preserve">Así, tal y como se mencionó anteriormente, los Recursos de Revisión que nos </w:t>
      </w:r>
      <w:r w:rsidR="00B9027F">
        <w:rPr>
          <w:rFonts w:ascii="Palatino Linotype" w:eastAsiaTheme="minorEastAsia" w:hAnsi="Palatino Linotype" w:cs="Arial"/>
        </w:rPr>
        <w:t xml:space="preserve">ocupan fueron interpuestos por </w:t>
      </w:r>
      <w:r w:rsidR="007975F0">
        <w:rPr>
          <w:rFonts w:ascii="Palatino Linotype" w:eastAsiaTheme="minorEastAsia" w:hAnsi="Palatino Linotype" w:cs="Arial"/>
        </w:rPr>
        <w:t>e</w:t>
      </w:r>
      <w:r w:rsidRPr="006F0A66">
        <w:rPr>
          <w:rFonts w:ascii="Palatino Linotype" w:eastAsiaTheme="minorEastAsia" w:hAnsi="Palatino Linotype" w:cs="Arial"/>
        </w:rPr>
        <w:t>l</w:t>
      </w:r>
      <w:r w:rsidR="007975F0">
        <w:rPr>
          <w:rFonts w:ascii="Palatino Linotype" w:eastAsiaTheme="minorEastAsia" w:hAnsi="Palatino Linotype" w:cs="Arial"/>
        </w:rPr>
        <w:t xml:space="preserve"> mismo</w:t>
      </w:r>
      <w:r w:rsidRPr="006F0A66">
        <w:rPr>
          <w:rFonts w:ascii="Palatino Linotype" w:eastAsiaTheme="minorEastAsia" w:hAnsi="Palatino Linotype" w:cs="Arial"/>
        </w:rPr>
        <w:t xml:space="preserve"> </w:t>
      </w:r>
      <w:r w:rsidRPr="006F0A66">
        <w:rPr>
          <w:rFonts w:ascii="Palatino Linotype" w:eastAsiaTheme="minorEastAsia" w:hAnsi="Palatino Linotype" w:cs="Arial"/>
          <w:b/>
        </w:rPr>
        <w:t>RECURRENTE</w:t>
      </w:r>
      <w:r w:rsidRPr="006F0A66">
        <w:rPr>
          <w:rFonts w:ascii="Palatino Linotype" w:eastAsiaTheme="minorEastAsia" w:hAnsi="Palatino Linotype" w:cs="Arial"/>
        </w:rPr>
        <w:t xml:space="preserve"> ante el mismo </w:t>
      </w:r>
      <w:r w:rsidRPr="006F0A66">
        <w:rPr>
          <w:rFonts w:ascii="Palatino Linotype" w:eastAsiaTheme="minorEastAsia" w:hAnsi="Palatino Linotype" w:cs="Arial"/>
          <w:b/>
        </w:rPr>
        <w:t>SUJETO OBLIGADO</w:t>
      </w:r>
      <w:r w:rsidRPr="006F0A66">
        <w:rPr>
          <w:rFonts w:ascii="Palatino Linotype" w:eastAsiaTheme="minorEastAsia" w:hAnsi="Palatino Linotype" w:cs="Arial"/>
        </w:rPr>
        <w:t xml:space="preserve">; por lo que, resulta conveniente su resolución conjunta. </w:t>
      </w:r>
    </w:p>
    <w:p w14:paraId="7D0912E2" w14:textId="77777777" w:rsidR="00051B29" w:rsidRPr="00B9027F" w:rsidRDefault="00051B29" w:rsidP="00323C71">
      <w:pPr>
        <w:spacing w:line="360" w:lineRule="auto"/>
        <w:contextualSpacing/>
        <w:jc w:val="both"/>
        <w:rPr>
          <w:rFonts w:ascii="Palatino Linotype" w:hAnsi="Palatino Linotype"/>
          <w:b/>
        </w:rPr>
      </w:pPr>
    </w:p>
    <w:p w14:paraId="585C811B" w14:textId="22063F72" w:rsidR="00756235" w:rsidRPr="006F0A66"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6F0A66">
        <w:rPr>
          <w:rFonts w:ascii="Palatino Linotype" w:hAnsi="Palatino Linotype"/>
          <w:b/>
          <w:color w:val="000000" w:themeColor="text1"/>
          <w:sz w:val="28"/>
        </w:rPr>
        <w:t>QUINTO</w:t>
      </w:r>
      <w:r w:rsidR="003533BB" w:rsidRPr="006F0A66">
        <w:rPr>
          <w:rFonts w:ascii="Palatino Linotype" w:hAnsi="Palatino Linotype"/>
          <w:b/>
          <w:color w:val="000000" w:themeColor="text1"/>
          <w:sz w:val="28"/>
        </w:rPr>
        <w:t xml:space="preserve">. </w:t>
      </w:r>
      <w:r w:rsidRPr="006F0A66">
        <w:rPr>
          <w:rFonts w:ascii="Palatino Linotype" w:hAnsi="Palatino Linotype"/>
          <w:b/>
        </w:rPr>
        <w:t xml:space="preserve">Procedibilidad. </w:t>
      </w:r>
    </w:p>
    <w:p w14:paraId="45D44BC1" w14:textId="77777777" w:rsidR="009631A2" w:rsidRDefault="009631A2" w:rsidP="009631A2">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32F71BCD" w14:textId="77777777" w:rsidR="009631A2" w:rsidRDefault="009631A2" w:rsidP="009631A2">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4CF2601D" w14:textId="77777777" w:rsidR="009631A2" w:rsidRDefault="009631A2" w:rsidP="009631A2">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095E0DCF" w14:textId="77777777" w:rsidR="009631A2" w:rsidRDefault="009631A2" w:rsidP="009631A2">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lastRenderedPageBreak/>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7844666F" w14:textId="77777777" w:rsidR="009631A2" w:rsidRDefault="009631A2" w:rsidP="009631A2">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731A9EEA" w14:textId="77777777" w:rsidR="009631A2" w:rsidRDefault="009631A2" w:rsidP="009631A2">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5F4F7B1B" w14:textId="77777777" w:rsidR="009631A2" w:rsidRDefault="009631A2" w:rsidP="009631A2">
      <w:pPr>
        <w:spacing w:line="360" w:lineRule="auto"/>
        <w:jc w:val="both"/>
        <w:rPr>
          <w:rFonts w:ascii="Palatino Linotype" w:hAnsi="Palatino Linotype"/>
          <w:lang w:val="es-ES"/>
        </w:rPr>
      </w:pPr>
    </w:p>
    <w:p w14:paraId="07329DA5" w14:textId="77777777" w:rsidR="009631A2" w:rsidRDefault="009631A2" w:rsidP="009631A2">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3BD66675" w14:textId="77777777" w:rsidR="009631A2" w:rsidRDefault="009631A2" w:rsidP="009631A2">
      <w:pPr>
        <w:spacing w:line="360" w:lineRule="auto"/>
        <w:jc w:val="both"/>
        <w:rPr>
          <w:rFonts w:ascii="Palatino Linotype" w:hAnsi="Palatino Linotype"/>
          <w:lang w:val="es-ES"/>
        </w:rPr>
      </w:pPr>
    </w:p>
    <w:p w14:paraId="2B257417" w14:textId="77777777" w:rsidR="009631A2" w:rsidRDefault="009631A2" w:rsidP="009631A2">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56E36B2C" w14:textId="77777777" w:rsidR="009631A2" w:rsidRDefault="009631A2" w:rsidP="009631A2">
      <w:pPr>
        <w:spacing w:line="360" w:lineRule="auto"/>
        <w:jc w:val="both"/>
        <w:rPr>
          <w:rFonts w:ascii="Palatino Linotype" w:hAnsi="Palatino Linotype" w:cs="Arial"/>
          <w:color w:val="000000"/>
          <w:lang w:val="es-ES"/>
        </w:rPr>
      </w:pPr>
    </w:p>
    <w:p w14:paraId="6D936880" w14:textId="77777777" w:rsidR="009631A2" w:rsidRDefault="009631A2" w:rsidP="009631A2">
      <w:pPr>
        <w:spacing w:line="360" w:lineRule="auto"/>
        <w:jc w:val="both"/>
        <w:rPr>
          <w:rFonts w:ascii="Palatino Linotype" w:hAnsi="Palatino Linotype"/>
          <w:sz w:val="22"/>
          <w:szCs w:val="22"/>
          <w:lang w:val="es-ES"/>
        </w:rPr>
      </w:pPr>
      <w:r>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Pr>
          <w:rFonts w:ascii="Palatino Linotype" w:hAnsi="Palatino Linotype"/>
          <w:lang w:val="es-ES"/>
        </w:rPr>
        <w:lastRenderedPageBreak/>
        <w:t>Información Pública, disponen que toda persona sin necesidad de acreditar interés alguno o justificar su utilización, tendrá acceso gratuito a la Información Pública.</w:t>
      </w:r>
    </w:p>
    <w:p w14:paraId="4B1CD775" w14:textId="77777777" w:rsidR="009631A2" w:rsidRDefault="009631A2" w:rsidP="009631A2">
      <w:pPr>
        <w:tabs>
          <w:tab w:val="left" w:pos="851"/>
        </w:tabs>
        <w:ind w:left="851" w:right="901"/>
        <w:jc w:val="both"/>
        <w:rPr>
          <w:rFonts w:ascii="Palatino Linotype" w:hAnsi="Palatino Linotype"/>
          <w:sz w:val="22"/>
          <w:szCs w:val="22"/>
          <w:lang w:val="es-ES"/>
        </w:rPr>
      </w:pPr>
    </w:p>
    <w:p w14:paraId="399CE53B" w14:textId="77777777" w:rsidR="009631A2" w:rsidRDefault="009631A2" w:rsidP="009631A2">
      <w:pPr>
        <w:spacing w:line="360" w:lineRule="auto"/>
        <w:jc w:val="both"/>
        <w:rPr>
          <w:rFonts w:ascii="Palatino Linotype" w:hAnsi="Palatino Linotype"/>
          <w:lang w:val="es-ES"/>
        </w:rPr>
      </w:pPr>
      <w:r>
        <w:rPr>
          <w:rFonts w:ascii="Palatino Linotype" w:hAnsi="Palatino Linotype"/>
          <w:lang w:val="es-ES"/>
        </w:rPr>
        <w:t xml:space="preserve">Asimismo, se estima que el requisito relativo al nombre del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12CAD3C8" w14:textId="77777777" w:rsidR="009631A2" w:rsidRDefault="009631A2" w:rsidP="009631A2">
      <w:pPr>
        <w:spacing w:line="360" w:lineRule="auto"/>
        <w:jc w:val="both"/>
        <w:rPr>
          <w:rFonts w:ascii="Palatino Linotype" w:hAnsi="Palatino Linotype"/>
          <w:lang w:val="es-ES"/>
        </w:rPr>
      </w:pPr>
    </w:p>
    <w:p w14:paraId="2B60B83A" w14:textId="3DA4F40E" w:rsidR="0076231C" w:rsidRPr="00553DFF" w:rsidRDefault="009631A2" w:rsidP="009631A2">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Pr="00051B29" w:rsidRDefault="009C497F" w:rsidP="00AE4768">
      <w:pPr>
        <w:spacing w:line="360" w:lineRule="auto"/>
        <w:jc w:val="both"/>
        <w:textAlignment w:val="baseline"/>
        <w:rPr>
          <w:rFonts w:ascii="Palatino Linotype" w:hAnsi="Palatino Linotype"/>
          <w:b/>
          <w:color w:val="000000" w:themeColor="text1"/>
          <w:lang w:eastAsia="es-MX"/>
        </w:rPr>
      </w:pPr>
    </w:p>
    <w:p w14:paraId="7C9ABA59" w14:textId="3E3DBEFD" w:rsidR="00756235" w:rsidRPr="006F0A66"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766790">
        <w:rPr>
          <w:rFonts w:ascii="Palatino Linotype" w:hAnsi="Palatino Linotype" w:cs="Arial"/>
          <w:b/>
          <w:color w:val="000000" w:themeColor="text1"/>
          <w:sz w:val="28"/>
          <w:szCs w:val="28"/>
        </w:rPr>
        <w:lastRenderedPageBreak/>
        <w:t>SEXTO</w:t>
      </w:r>
      <w:r w:rsidR="003533BB" w:rsidRPr="00766790">
        <w:rPr>
          <w:rFonts w:ascii="Palatino Linotype" w:hAnsi="Palatino Linotype"/>
          <w:b/>
          <w:color w:val="000000" w:themeColor="text1"/>
          <w:sz w:val="28"/>
          <w:szCs w:val="28"/>
        </w:rPr>
        <w:t>.</w:t>
      </w:r>
      <w:r w:rsidR="003533BB" w:rsidRPr="00766790">
        <w:rPr>
          <w:rFonts w:ascii="Palatino Linotype" w:hAnsi="Palatino Linotype"/>
          <w:b/>
          <w:color w:val="000000" w:themeColor="text1"/>
        </w:rPr>
        <w:t xml:space="preserve"> </w:t>
      </w:r>
      <w:r w:rsidRPr="00766790">
        <w:rPr>
          <w:rFonts w:ascii="Palatino Linotype" w:hAnsi="Palatino Linotype" w:cs="Arial"/>
          <w:b/>
          <w:color w:val="000000" w:themeColor="text1"/>
        </w:rPr>
        <w:t>Estudio y resolución del asunto.</w:t>
      </w:r>
    </w:p>
    <w:p w14:paraId="60BD3D23" w14:textId="77777777" w:rsidR="00B9027F" w:rsidRPr="005B5043" w:rsidRDefault="00B9027F" w:rsidP="00B9027F">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DF50C3" w14:textId="77777777" w:rsidR="00B9027F" w:rsidRDefault="00B9027F" w:rsidP="00B9027F">
      <w:pPr>
        <w:spacing w:line="360" w:lineRule="auto"/>
        <w:jc w:val="both"/>
        <w:textAlignment w:val="baseline"/>
        <w:rPr>
          <w:rFonts w:ascii="Palatino Linotype" w:hAnsi="Palatino Linotype" w:cs="Arial"/>
          <w:color w:val="000000" w:themeColor="text1"/>
          <w:lang w:val="es-ES" w:eastAsia="es-MX"/>
        </w:rPr>
      </w:pPr>
    </w:p>
    <w:p w14:paraId="628BB97C" w14:textId="77777777" w:rsidR="00BB1714" w:rsidRPr="00BB1714" w:rsidRDefault="00BB1714" w:rsidP="00BB1714">
      <w:pPr>
        <w:spacing w:line="360" w:lineRule="auto"/>
        <w:jc w:val="both"/>
        <w:textAlignment w:val="baseline"/>
        <w:rPr>
          <w:rFonts w:ascii="Palatino Linotype" w:hAnsi="Palatino Linotype" w:cs="Arial"/>
          <w:color w:val="000000" w:themeColor="text1"/>
          <w:lang w:eastAsia="es-MX"/>
        </w:rPr>
      </w:pPr>
      <w:r w:rsidRPr="00BB1714">
        <w:rPr>
          <w:rFonts w:ascii="Palatino Linotype" w:hAnsi="Palatino Linotype" w:cs="Arial"/>
          <w:color w:val="000000" w:themeColor="text1"/>
          <w:lang w:eastAsia="es-MX"/>
        </w:rPr>
        <w:t xml:space="preserve">Una vez determinada la vía sobre la que versará el presente recurso, y previa revisión del expediente electrónico formado en EL SAIMEX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w:t>
      </w:r>
      <w:r w:rsidRPr="00BB1714">
        <w:rPr>
          <w:rFonts w:ascii="Palatino Linotype" w:hAnsi="Palatino Linotype" w:cs="Arial"/>
          <w:color w:val="000000" w:themeColor="text1"/>
          <w:lang w:eastAsia="es-MX"/>
        </w:rPr>
        <w:lastRenderedPageBreak/>
        <w:t>Internacionales en los que el Estado Mexicano sea parte, en concordancia con el párrafo tercero del artículo 1 de la Constitución Política de los Estados Unidos Mexicanos y los numerales 8 y 9 de la Ley de Transparencia y Acceso a la Información Pública del Estado de México y Municipios.</w:t>
      </w:r>
    </w:p>
    <w:p w14:paraId="2557B1C0" w14:textId="77777777" w:rsidR="00BB1714" w:rsidRPr="00BB1714" w:rsidRDefault="00BB1714" w:rsidP="00BB1714">
      <w:pPr>
        <w:spacing w:line="360" w:lineRule="auto"/>
        <w:jc w:val="both"/>
        <w:textAlignment w:val="baseline"/>
        <w:rPr>
          <w:rFonts w:ascii="Palatino Linotype" w:hAnsi="Palatino Linotype" w:cs="Arial"/>
          <w:color w:val="000000" w:themeColor="text1"/>
          <w:lang w:eastAsia="es-MX"/>
        </w:rPr>
      </w:pPr>
      <w:r w:rsidRPr="00BB1714">
        <w:rPr>
          <w:rFonts w:ascii="Palatino Linotype" w:hAnsi="Palatino Linotype" w:cs="Arial"/>
          <w:color w:val="000000" w:themeColor="text1"/>
          <w:lang w:eastAsia="es-MX"/>
        </w:rPr>
        <w:t xml:space="preserve"> </w:t>
      </w:r>
    </w:p>
    <w:p w14:paraId="304AD536" w14:textId="77777777" w:rsidR="00BB1714" w:rsidRPr="00BB1714" w:rsidRDefault="00BB1714" w:rsidP="00BB1714">
      <w:pPr>
        <w:spacing w:line="360" w:lineRule="auto"/>
        <w:jc w:val="both"/>
        <w:textAlignment w:val="baseline"/>
        <w:rPr>
          <w:rFonts w:ascii="Palatino Linotype" w:hAnsi="Palatino Linotype" w:cs="Arial"/>
          <w:color w:val="000000" w:themeColor="text1"/>
          <w:lang w:eastAsia="es-MX"/>
        </w:rPr>
      </w:pPr>
      <w:r w:rsidRPr="00BB1714">
        <w:rPr>
          <w:rFonts w:ascii="Palatino Linotype" w:hAnsi="Palatino Linotype" w:cs="Arial"/>
          <w:color w:val="000000" w:themeColor="text1"/>
          <w:lang w:eastAsia="es-MX"/>
        </w:rPr>
        <w:t xml:space="preserve">Primeramente, es importante señalar que EL SUJETO OBLIGADO es competente para generar, administrar o poseer la información solicitada, derivado de que éste ha asumido la misma, ya que en los recursos de revisión 00095/COYOTEP/IP/2022, y 00093/COYOTEP/IP/2022 entregó recibos de nómina y </w:t>
      </w:r>
      <w:proofErr w:type="spellStart"/>
      <w:r w:rsidRPr="00BB1714">
        <w:rPr>
          <w:rFonts w:ascii="Palatino Linotype" w:hAnsi="Palatino Linotype" w:cs="Arial"/>
          <w:color w:val="000000" w:themeColor="text1"/>
          <w:lang w:eastAsia="es-MX"/>
        </w:rPr>
        <w:t>curriculum</w:t>
      </w:r>
      <w:proofErr w:type="spellEnd"/>
      <w:r w:rsidRPr="00BB1714">
        <w:rPr>
          <w:rFonts w:ascii="Palatino Linotype" w:hAnsi="Palatino Linotype" w:cs="Arial"/>
          <w:color w:val="000000" w:themeColor="text1"/>
          <w:lang w:eastAsia="es-MX"/>
        </w:rPr>
        <w:t xml:space="preserve"> que solicitó el Recurrente.</w:t>
      </w:r>
    </w:p>
    <w:p w14:paraId="41E256E1" w14:textId="77777777" w:rsidR="00BB1714" w:rsidRPr="00BB1714" w:rsidRDefault="00BB1714" w:rsidP="00BB1714">
      <w:pPr>
        <w:spacing w:line="360" w:lineRule="auto"/>
        <w:jc w:val="both"/>
        <w:textAlignment w:val="baseline"/>
        <w:rPr>
          <w:rFonts w:ascii="Palatino Linotype" w:hAnsi="Palatino Linotype" w:cs="Arial"/>
          <w:color w:val="000000" w:themeColor="text1"/>
          <w:lang w:eastAsia="es-MX"/>
        </w:rPr>
      </w:pPr>
      <w:r w:rsidRPr="00BB1714">
        <w:rPr>
          <w:rFonts w:ascii="Palatino Linotype" w:hAnsi="Palatino Linotype" w:cs="Arial"/>
          <w:color w:val="000000" w:themeColor="text1"/>
          <w:lang w:eastAsia="es-MX"/>
        </w:rPr>
        <w:t xml:space="preserve"> </w:t>
      </w:r>
    </w:p>
    <w:p w14:paraId="232BBC8C" w14:textId="2A88F660" w:rsidR="00BB1714" w:rsidRPr="00BB1714" w:rsidRDefault="00BB1714" w:rsidP="00BB1714">
      <w:pPr>
        <w:spacing w:line="360" w:lineRule="auto"/>
        <w:jc w:val="both"/>
        <w:textAlignment w:val="baseline"/>
        <w:rPr>
          <w:rFonts w:ascii="Palatino Linotype" w:hAnsi="Palatino Linotype" w:cs="Arial"/>
          <w:color w:val="000000" w:themeColor="text1"/>
          <w:lang w:eastAsia="es-MX"/>
        </w:rPr>
      </w:pPr>
      <w:r w:rsidRPr="00BB1714">
        <w:rPr>
          <w:rFonts w:ascii="Palatino Linotype" w:hAnsi="Palatino Linotype" w:cs="Arial"/>
          <w:color w:val="000000" w:themeColor="text1"/>
          <w:lang w:eastAsia="es-MX"/>
        </w:rPr>
        <w:t>Por lo que, al haber asumido EL SUJETO OBLIGADO contar con la información pública solicitada, aceptó que genera, posee y administra dicha información en el ejercicio de sus funciones de derecho público, motivo por el cual se actualiza el supuesto jurídico, previsto en el artículo 12 de la Ley de Transparencia y Acceso a la Información Pública del Estado de México y Municipios, que a la letra señala:</w:t>
      </w:r>
    </w:p>
    <w:p w14:paraId="2509BBDA" w14:textId="0C8C4B1D" w:rsidR="00BB1714" w:rsidRPr="00BB1714" w:rsidRDefault="00BB1714" w:rsidP="00BB1714">
      <w:pPr>
        <w:spacing w:line="360" w:lineRule="auto"/>
        <w:jc w:val="both"/>
        <w:textAlignment w:val="baseline"/>
        <w:rPr>
          <w:rFonts w:ascii="Palatino Linotype" w:hAnsi="Palatino Linotype" w:cs="Arial"/>
          <w:color w:val="000000" w:themeColor="text1"/>
          <w:lang w:eastAsia="es-MX"/>
        </w:rPr>
      </w:pPr>
      <w:r w:rsidRPr="00BB1714">
        <w:rPr>
          <w:rFonts w:ascii="Palatino Linotype" w:hAnsi="Palatino Linotype" w:cs="Arial"/>
          <w:color w:val="000000" w:themeColor="text1"/>
          <w:lang w:eastAsia="es-MX"/>
        </w:rPr>
        <w:t xml:space="preserve"> </w:t>
      </w:r>
    </w:p>
    <w:p w14:paraId="017855FE" w14:textId="77777777" w:rsidR="00BB1714" w:rsidRDefault="00BB1714" w:rsidP="00BB1714">
      <w:pPr>
        <w:spacing w:line="360" w:lineRule="auto"/>
        <w:jc w:val="both"/>
        <w:textAlignment w:val="baseline"/>
        <w:rPr>
          <w:rFonts w:ascii="Palatino Linotype" w:hAnsi="Palatino Linotype" w:cs="Arial"/>
          <w:color w:val="000000" w:themeColor="text1"/>
          <w:lang w:eastAsia="es-MX"/>
        </w:rPr>
      </w:pPr>
      <w:r w:rsidRPr="00BB1714">
        <w:rPr>
          <w:rFonts w:ascii="Palatino Linotype" w:hAnsi="Palatino Linotype" w:cs="Arial"/>
          <w:color w:val="000000" w:themeColor="text1"/>
          <w:lang w:eastAsia="es-MX"/>
        </w:rPr>
        <w:t>“Artículo 12. Quienes generen, recopilen, administren, manejen, procesen, archiven o conserven información pública serán responsables de la misma en los términos de las disposiciones jurídicas aplicables.</w:t>
      </w:r>
    </w:p>
    <w:p w14:paraId="66AA9673" w14:textId="77777777" w:rsidR="009962C9" w:rsidRPr="00BB1714" w:rsidRDefault="009962C9" w:rsidP="00BB1714">
      <w:pPr>
        <w:spacing w:line="360" w:lineRule="auto"/>
        <w:jc w:val="both"/>
        <w:textAlignment w:val="baseline"/>
        <w:rPr>
          <w:rFonts w:ascii="Palatino Linotype" w:hAnsi="Palatino Linotype" w:cs="Arial"/>
          <w:color w:val="000000" w:themeColor="text1"/>
          <w:lang w:eastAsia="es-MX"/>
        </w:rPr>
      </w:pPr>
    </w:p>
    <w:p w14:paraId="0087A2CE" w14:textId="77777777" w:rsidR="00BB1714" w:rsidRPr="00BB1714" w:rsidRDefault="00BB1714" w:rsidP="00BB1714">
      <w:pPr>
        <w:spacing w:line="360" w:lineRule="auto"/>
        <w:jc w:val="both"/>
        <w:textAlignment w:val="baseline"/>
        <w:rPr>
          <w:rFonts w:ascii="Palatino Linotype" w:hAnsi="Palatino Linotype" w:cs="Arial"/>
          <w:color w:val="000000" w:themeColor="text1"/>
          <w:lang w:eastAsia="es-MX"/>
        </w:rPr>
      </w:pPr>
      <w:r w:rsidRPr="00BB1714">
        <w:rPr>
          <w:rFonts w:ascii="Palatino Linotype" w:hAnsi="Palatino Linotype" w:cs="Arial"/>
          <w:color w:val="000000" w:themeColor="text1"/>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w:t>
      </w:r>
      <w:r w:rsidRPr="00BB1714">
        <w:rPr>
          <w:rFonts w:ascii="Palatino Linotype" w:hAnsi="Palatino Linotype" w:cs="Arial"/>
          <w:color w:val="000000" w:themeColor="text1"/>
          <w:lang w:eastAsia="es-MX"/>
        </w:rPr>
        <w:lastRenderedPageBreak/>
        <w:t>conforme al interés del solicitante; no estarán obligados a generarla, resumirla, efectuar cálculos o practicar investigaciones.”</w:t>
      </w:r>
    </w:p>
    <w:p w14:paraId="5D0FF1F7" w14:textId="395AB329" w:rsidR="00BB1714" w:rsidRPr="00BB1714" w:rsidRDefault="00BB1714" w:rsidP="00BB1714">
      <w:pPr>
        <w:spacing w:line="360" w:lineRule="auto"/>
        <w:jc w:val="both"/>
        <w:textAlignment w:val="baseline"/>
        <w:rPr>
          <w:rFonts w:ascii="Palatino Linotype" w:hAnsi="Palatino Linotype" w:cs="Arial"/>
          <w:color w:val="000000" w:themeColor="text1"/>
          <w:lang w:eastAsia="es-MX"/>
        </w:rPr>
      </w:pPr>
      <w:r w:rsidRPr="00BB1714">
        <w:rPr>
          <w:rFonts w:ascii="Palatino Linotype" w:hAnsi="Palatino Linotype" w:cs="Arial"/>
          <w:color w:val="000000" w:themeColor="text1"/>
          <w:lang w:eastAsia="es-MX"/>
        </w:rPr>
        <w:t xml:space="preserve">  </w:t>
      </w:r>
    </w:p>
    <w:p w14:paraId="47C27343" w14:textId="77777777" w:rsidR="00BB1714" w:rsidRPr="00BB1714" w:rsidRDefault="00BB1714" w:rsidP="00BB1714">
      <w:pPr>
        <w:spacing w:line="360" w:lineRule="auto"/>
        <w:jc w:val="both"/>
        <w:textAlignment w:val="baseline"/>
        <w:rPr>
          <w:rFonts w:ascii="Palatino Linotype" w:hAnsi="Palatino Linotype" w:cs="Arial"/>
          <w:color w:val="000000" w:themeColor="text1"/>
          <w:lang w:eastAsia="es-MX"/>
        </w:rPr>
      </w:pPr>
      <w:r w:rsidRPr="00BB1714">
        <w:rPr>
          <w:rFonts w:ascii="Palatino Linotype" w:hAnsi="Palatino Linotype" w:cs="Arial"/>
          <w:color w:val="000000" w:themeColor="text1"/>
          <w:lang w:eastAsia="es-MX"/>
        </w:rPr>
        <w:t>En atención a lo anterior, el estudio de la naturaleza jurídica de la información pública solicitada, tiene por objeto determinar si EL SUJETO OBLIGADO la genera, posee o administra; sin embargo, en aquellos casos en que éste la asume, a nada práctico nos conduciría su estudio, ya que como se observa de la respuesta vertida por EL SUJETO OBLIGADO, tal información, fue admitida por el mismo; actualizándose el supuesto artículo 12 de la Ley de la materia, anteriormente referido.</w:t>
      </w:r>
    </w:p>
    <w:p w14:paraId="09CCA5B6" w14:textId="77777777" w:rsidR="00BB1714" w:rsidRPr="00BB1714" w:rsidRDefault="00BB1714" w:rsidP="00BB1714">
      <w:pPr>
        <w:spacing w:line="360" w:lineRule="auto"/>
        <w:jc w:val="both"/>
        <w:textAlignment w:val="baseline"/>
        <w:rPr>
          <w:rFonts w:ascii="Palatino Linotype" w:hAnsi="Palatino Linotype" w:cs="Arial"/>
          <w:color w:val="000000" w:themeColor="text1"/>
          <w:lang w:eastAsia="es-MX"/>
        </w:rPr>
      </w:pPr>
      <w:r w:rsidRPr="00BB1714">
        <w:rPr>
          <w:rFonts w:ascii="Palatino Linotype" w:hAnsi="Palatino Linotype" w:cs="Arial"/>
          <w:color w:val="000000" w:themeColor="text1"/>
          <w:lang w:eastAsia="es-MX"/>
        </w:rPr>
        <w:t xml:space="preserve"> </w:t>
      </w:r>
    </w:p>
    <w:p w14:paraId="0AFDFED4" w14:textId="77777777" w:rsidR="00BB1714" w:rsidRPr="00BB1714" w:rsidRDefault="00BB1714" w:rsidP="00BB1714">
      <w:pPr>
        <w:spacing w:line="360" w:lineRule="auto"/>
        <w:jc w:val="both"/>
        <w:textAlignment w:val="baseline"/>
        <w:rPr>
          <w:rFonts w:ascii="Palatino Linotype" w:hAnsi="Palatino Linotype" w:cs="Arial"/>
          <w:color w:val="000000" w:themeColor="text1"/>
          <w:lang w:eastAsia="es-MX"/>
        </w:rPr>
      </w:pPr>
      <w:r w:rsidRPr="00BB1714">
        <w:rPr>
          <w:rFonts w:ascii="Palatino Linotype" w:hAnsi="Palatino Linotype" w:cs="Arial"/>
          <w:color w:val="000000" w:themeColor="text1"/>
          <w:lang w:eastAsia="es-MX"/>
        </w:rPr>
        <w:t xml:space="preserve">Una vez precisado lo anterior, se procede a analizar lo relativo al Recurso de Revisión </w:t>
      </w:r>
      <w:r w:rsidRPr="009962C9">
        <w:rPr>
          <w:rFonts w:ascii="Palatino Linotype" w:hAnsi="Palatino Linotype" w:cs="Arial"/>
          <w:b/>
          <w:color w:val="000000" w:themeColor="text1"/>
          <w:lang w:eastAsia="es-MX"/>
        </w:rPr>
        <w:t>07892/INFOEM/IP/RR/2022</w:t>
      </w:r>
      <w:r w:rsidRPr="00BB1714">
        <w:rPr>
          <w:rFonts w:ascii="Palatino Linotype" w:hAnsi="Palatino Linotype" w:cs="Arial"/>
          <w:color w:val="000000" w:themeColor="text1"/>
          <w:lang w:eastAsia="es-MX"/>
        </w:rPr>
        <w:t>, y verificar si la respuesta del SUJETO OBLIGADO cumple con los requisitos del derecho de Acceso a la Información Pública, por lo que en primer término debemos recordar que EL RECURRENTE en el ejercicio de su derecho de Acceso a la Información solicitó lo siguiente:</w:t>
      </w:r>
    </w:p>
    <w:p w14:paraId="4D25B7F9" w14:textId="77777777" w:rsidR="00BB1714" w:rsidRPr="00BB1714" w:rsidRDefault="00BB1714" w:rsidP="00BB1714">
      <w:pPr>
        <w:spacing w:line="360" w:lineRule="auto"/>
        <w:jc w:val="both"/>
        <w:textAlignment w:val="baseline"/>
        <w:rPr>
          <w:rFonts w:ascii="Palatino Linotype" w:hAnsi="Palatino Linotype" w:cs="Arial"/>
          <w:color w:val="000000" w:themeColor="text1"/>
          <w:lang w:eastAsia="es-MX"/>
        </w:rPr>
      </w:pPr>
      <w:r w:rsidRPr="00BB1714">
        <w:rPr>
          <w:rFonts w:ascii="Palatino Linotype" w:hAnsi="Palatino Linotype" w:cs="Arial"/>
          <w:color w:val="000000" w:themeColor="text1"/>
          <w:lang w:eastAsia="es-MX"/>
        </w:rPr>
        <w:t xml:space="preserve"> </w:t>
      </w:r>
    </w:p>
    <w:tbl>
      <w:tblPr>
        <w:tblStyle w:val="Tablaconcuadrcula"/>
        <w:tblW w:w="0" w:type="auto"/>
        <w:jc w:val="center"/>
        <w:tblLook w:val="04A0" w:firstRow="1" w:lastRow="0" w:firstColumn="1" w:lastColumn="0" w:noHBand="0" w:noVBand="1"/>
      </w:tblPr>
      <w:tblGrid>
        <w:gridCol w:w="2365"/>
        <w:gridCol w:w="4222"/>
      </w:tblGrid>
      <w:tr w:rsidR="009962C9" w:rsidRPr="00A509E0" w14:paraId="649479EF" w14:textId="77777777" w:rsidTr="00BA7638">
        <w:trPr>
          <w:jc w:val="center"/>
        </w:trPr>
        <w:tc>
          <w:tcPr>
            <w:tcW w:w="2365" w:type="dxa"/>
            <w:vAlign w:val="center"/>
          </w:tcPr>
          <w:p w14:paraId="1929D701" w14:textId="77777777" w:rsidR="009962C9" w:rsidRPr="00A509E0" w:rsidRDefault="009962C9" w:rsidP="00BA7638">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5B6824">
              <w:rPr>
                <w:rFonts w:ascii="Palatino Linotype" w:hAnsi="Palatino Linotype"/>
                <w:b/>
                <w:sz w:val="16"/>
                <w:szCs w:val="16"/>
              </w:rPr>
              <w:t>00095/COYOTEP/IP/2022</w:t>
            </w:r>
          </w:p>
        </w:tc>
        <w:tc>
          <w:tcPr>
            <w:tcW w:w="4222" w:type="dxa"/>
          </w:tcPr>
          <w:p w14:paraId="7529EDCB" w14:textId="77777777" w:rsidR="009962C9" w:rsidRPr="00A509E0" w:rsidRDefault="009962C9" w:rsidP="00BA7638">
            <w:pPr>
              <w:pStyle w:val="Prrafodelista"/>
              <w:tabs>
                <w:tab w:val="left" w:pos="709"/>
              </w:tabs>
              <w:ind w:left="0"/>
              <w:jc w:val="both"/>
              <w:rPr>
                <w:rFonts w:ascii="Palatino Linotype" w:hAnsi="Palatino Linotype"/>
                <w:b/>
                <w:i/>
                <w:sz w:val="16"/>
                <w:szCs w:val="16"/>
              </w:rPr>
            </w:pPr>
            <w:r>
              <w:rPr>
                <w:rFonts w:ascii="Palatino Linotype" w:hAnsi="Palatino Linotype"/>
                <w:i/>
                <w:color w:val="000000"/>
                <w:sz w:val="16"/>
                <w:szCs w:val="16"/>
              </w:rPr>
              <w:t>“</w:t>
            </w:r>
            <w:r w:rsidRPr="005B6824">
              <w:rPr>
                <w:rFonts w:ascii="Palatino Linotype" w:hAnsi="Palatino Linotype"/>
                <w:i/>
                <w:color w:val="000000"/>
                <w:sz w:val="16"/>
                <w:szCs w:val="16"/>
              </w:rPr>
              <w:t xml:space="preserve">solicito </w:t>
            </w:r>
            <w:proofErr w:type="spellStart"/>
            <w:r w:rsidRPr="005B6824">
              <w:rPr>
                <w:rFonts w:ascii="Palatino Linotype" w:hAnsi="Palatino Linotype"/>
                <w:i/>
                <w:color w:val="000000"/>
                <w:sz w:val="16"/>
                <w:szCs w:val="16"/>
              </w:rPr>
              <w:t>curriculum</w:t>
            </w:r>
            <w:proofErr w:type="spellEnd"/>
            <w:r w:rsidRPr="005B6824">
              <w:rPr>
                <w:rFonts w:ascii="Palatino Linotype" w:hAnsi="Palatino Linotype"/>
                <w:i/>
                <w:color w:val="000000"/>
                <w:sz w:val="16"/>
                <w:szCs w:val="16"/>
              </w:rPr>
              <w:t xml:space="preserve"> </w:t>
            </w:r>
            <w:proofErr w:type="spellStart"/>
            <w:r w:rsidRPr="005B6824">
              <w:rPr>
                <w:rFonts w:ascii="Palatino Linotype" w:hAnsi="Palatino Linotype"/>
                <w:i/>
                <w:color w:val="000000"/>
                <w:sz w:val="16"/>
                <w:szCs w:val="16"/>
              </w:rPr>
              <w:t>asi</w:t>
            </w:r>
            <w:proofErr w:type="spellEnd"/>
            <w:r w:rsidRPr="005B6824">
              <w:rPr>
                <w:rFonts w:ascii="Palatino Linotype" w:hAnsi="Palatino Linotype"/>
                <w:i/>
                <w:color w:val="000000"/>
                <w:sz w:val="16"/>
                <w:szCs w:val="16"/>
              </w:rPr>
              <w:t xml:space="preserve"> como ultimo </w:t>
            </w:r>
            <w:proofErr w:type="spellStart"/>
            <w:r w:rsidRPr="005B6824">
              <w:rPr>
                <w:rFonts w:ascii="Palatino Linotype" w:hAnsi="Palatino Linotype"/>
                <w:i/>
                <w:color w:val="000000"/>
                <w:sz w:val="16"/>
                <w:szCs w:val="16"/>
              </w:rPr>
              <w:t>recivo</w:t>
            </w:r>
            <w:proofErr w:type="spellEnd"/>
            <w:r w:rsidRPr="005B6824">
              <w:rPr>
                <w:rFonts w:ascii="Palatino Linotype" w:hAnsi="Palatino Linotype"/>
                <w:i/>
                <w:color w:val="000000"/>
                <w:sz w:val="16"/>
                <w:szCs w:val="16"/>
              </w:rPr>
              <w:t xml:space="preserve"> de </w:t>
            </w:r>
            <w:proofErr w:type="spellStart"/>
            <w:r w:rsidRPr="005B6824">
              <w:rPr>
                <w:rFonts w:ascii="Palatino Linotype" w:hAnsi="Palatino Linotype"/>
                <w:i/>
                <w:color w:val="000000"/>
                <w:sz w:val="16"/>
                <w:szCs w:val="16"/>
              </w:rPr>
              <w:t>nomina</w:t>
            </w:r>
            <w:proofErr w:type="spellEnd"/>
            <w:r w:rsidRPr="005B6824">
              <w:rPr>
                <w:rFonts w:ascii="Palatino Linotype" w:hAnsi="Palatino Linotype"/>
                <w:i/>
                <w:color w:val="000000"/>
                <w:sz w:val="16"/>
                <w:szCs w:val="16"/>
              </w:rPr>
              <w:t xml:space="preserve"> firmado de los servidores </w:t>
            </w:r>
            <w:proofErr w:type="spellStart"/>
            <w:r w:rsidRPr="005B6824">
              <w:rPr>
                <w:rFonts w:ascii="Palatino Linotype" w:hAnsi="Palatino Linotype"/>
                <w:i/>
                <w:color w:val="000000"/>
                <w:sz w:val="16"/>
                <w:szCs w:val="16"/>
              </w:rPr>
              <w:t>publicos</w:t>
            </w:r>
            <w:proofErr w:type="spellEnd"/>
            <w:r w:rsidRPr="005B6824">
              <w:rPr>
                <w:rFonts w:ascii="Palatino Linotype" w:hAnsi="Palatino Linotype"/>
                <w:i/>
                <w:color w:val="000000"/>
                <w:sz w:val="16"/>
                <w:szCs w:val="16"/>
              </w:rPr>
              <w:t xml:space="preserve"> de las </w:t>
            </w:r>
            <w:proofErr w:type="spellStart"/>
            <w:r w:rsidRPr="005B6824">
              <w:rPr>
                <w:rFonts w:ascii="Palatino Linotype" w:hAnsi="Palatino Linotype"/>
                <w:i/>
                <w:color w:val="000000"/>
                <w:sz w:val="16"/>
                <w:szCs w:val="16"/>
              </w:rPr>
              <w:t>areas</w:t>
            </w:r>
            <w:proofErr w:type="spellEnd"/>
            <w:r w:rsidRPr="005B6824">
              <w:rPr>
                <w:rFonts w:ascii="Palatino Linotype" w:hAnsi="Palatino Linotype"/>
                <w:i/>
                <w:color w:val="000000"/>
                <w:sz w:val="16"/>
                <w:szCs w:val="16"/>
              </w:rPr>
              <w:t xml:space="preserve"> de secretaria, transparencia, obras publicas</w:t>
            </w:r>
            <w:r>
              <w:rPr>
                <w:rFonts w:ascii="Palatino Linotype" w:hAnsi="Palatino Linotype"/>
                <w:i/>
                <w:color w:val="000000"/>
                <w:sz w:val="16"/>
                <w:szCs w:val="16"/>
              </w:rPr>
              <w:t>” (Sic)</w:t>
            </w:r>
          </w:p>
        </w:tc>
      </w:tr>
    </w:tbl>
    <w:p w14:paraId="1FA7226C" w14:textId="1F46799A" w:rsidR="00BB1714" w:rsidRDefault="00BB1714" w:rsidP="00BB1714">
      <w:pPr>
        <w:spacing w:line="360" w:lineRule="auto"/>
        <w:jc w:val="both"/>
        <w:textAlignment w:val="baseline"/>
        <w:rPr>
          <w:rFonts w:ascii="Palatino Linotype" w:hAnsi="Palatino Linotype" w:cs="Arial"/>
          <w:color w:val="000000" w:themeColor="text1"/>
          <w:lang w:eastAsia="es-MX"/>
        </w:rPr>
      </w:pPr>
    </w:p>
    <w:p w14:paraId="6DB3CEB3" w14:textId="77777777" w:rsidR="009962C9" w:rsidRDefault="009962C9" w:rsidP="00BB1714">
      <w:pPr>
        <w:spacing w:line="360" w:lineRule="auto"/>
        <w:jc w:val="both"/>
        <w:textAlignment w:val="baseline"/>
        <w:rPr>
          <w:rFonts w:ascii="Palatino Linotype" w:hAnsi="Palatino Linotype" w:cs="Arial"/>
          <w:color w:val="000000" w:themeColor="text1"/>
          <w:lang w:eastAsia="es-MX"/>
        </w:rPr>
      </w:pPr>
    </w:p>
    <w:p w14:paraId="5E151ACB" w14:textId="2F16A2F6" w:rsidR="00BB1714" w:rsidRPr="00BB1714" w:rsidRDefault="00BB1714" w:rsidP="00BB1714">
      <w:pPr>
        <w:spacing w:line="360" w:lineRule="auto"/>
        <w:jc w:val="both"/>
        <w:textAlignment w:val="baseline"/>
        <w:rPr>
          <w:rFonts w:ascii="Palatino Linotype" w:hAnsi="Palatino Linotype" w:cs="Arial"/>
          <w:color w:val="000000" w:themeColor="text1"/>
          <w:lang w:eastAsia="es-MX"/>
        </w:rPr>
      </w:pPr>
      <w:r w:rsidRPr="00BB1714">
        <w:rPr>
          <w:rFonts w:ascii="Palatino Linotype" w:hAnsi="Palatino Linotype" w:cs="Arial"/>
          <w:color w:val="000000" w:themeColor="text1"/>
          <w:lang w:eastAsia="es-MX"/>
        </w:rPr>
        <w:t xml:space="preserve"> Al respecto, EL SUJETO OBLIGADO en respuesta entregó los siguientes archivos digitales:</w:t>
      </w:r>
    </w:p>
    <w:p w14:paraId="6AB1B51C" w14:textId="77777777" w:rsidR="00BB1714" w:rsidRPr="00BB1714" w:rsidRDefault="00BB1714" w:rsidP="00BB1714">
      <w:pPr>
        <w:spacing w:line="360" w:lineRule="auto"/>
        <w:jc w:val="both"/>
        <w:textAlignment w:val="baseline"/>
        <w:rPr>
          <w:rFonts w:ascii="Palatino Linotype" w:hAnsi="Palatino Linotype" w:cs="Arial"/>
          <w:color w:val="000000" w:themeColor="text1"/>
          <w:lang w:eastAsia="es-MX"/>
        </w:rPr>
      </w:pPr>
      <w:r w:rsidRPr="00BB1714">
        <w:rPr>
          <w:rFonts w:ascii="Palatino Linotype" w:hAnsi="Palatino Linotype" w:cs="Arial"/>
          <w:color w:val="000000" w:themeColor="text1"/>
          <w:lang w:eastAsia="es-MX"/>
        </w:rPr>
        <w:t xml:space="preserve"> </w:t>
      </w:r>
    </w:p>
    <w:p w14:paraId="3E7DEB6F" w14:textId="77777777" w:rsidR="00BB1714" w:rsidRPr="00BB1714" w:rsidRDefault="00BB1714" w:rsidP="00BB1714">
      <w:pPr>
        <w:spacing w:line="360" w:lineRule="auto"/>
        <w:jc w:val="both"/>
        <w:textAlignment w:val="baseline"/>
        <w:rPr>
          <w:rFonts w:ascii="Palatino Linotype" w:hAnsi="Palatino Linotype" w:cs="Arial"/>
          <w:color w:val="000000" w:themeColor="text1"/>
          <w:lang w:eastAsia="es-MX"/>
        </w:rPr>
      </w:pPr>
      <w:r w:rsidRPr="009962C9">
        <w:rPr>
          <w:rFonts w:ascii="Palatino Linotype" w:hAnsi="Palatino Linotype" w:cs="Arial"/>
          <w:b/>
          <w:color w:val="000000" w:themeColor="text1"/>
          <w:lang w:eastAsia="es-MX"/>
        </w:rPr>
        <w:lastRenderedPageBreak/>
        <w:t>“SOL-95.pdf”</w:t>
      </w:r>
      <w:r w:rsidRPr="00BB1714">
        <w:rPr>
          <w:rFonts w:ascii="Palatino Linotype" w:hAnsi="Palatino Linotype" w:cs="Arial"/>
          <w:color w:val="000000" w:themeColor="text1"/>
          <w:lang w:eastAsia="es-MX"/>
        </w:rPr>
        <w:t xml:space="preserve"> archivo que contiene el oficio con número JRH/COY/019/04/2022, de fecha veintidós de abril de dos mil veintidós, dirigido a la Titular de la Unidad de Transparencia y signado por la Jefa de Recursos Humanos, mediante el cual señala que derivado del análisis de la información solicitada, la misma es referente a Datos Personales por lo que solicita se clasifique la información señalada como confidencial.</w:t>
      </w:r>
    </w:p>
    <w:p w14:paraId="7FBDC940" w14:textId="77777777" w:rsidR="00BB1714" w:rsidRPr="00BB1714" w:rsidRDefault="00BB1714" w:rsidP="00BB1714">
      <w:pPr>
        <w:spacing w:line="360" w:lineRule="auto"/>
        <w:jc w:val="both"/>
        <w:textAlignment w:val="baseline"/>
        <w:rPr>
          <w:rFonts w:ascii="Palatino Linotype" w:hAnsi="Palatino Linotype" w:cs="Arial"/>
          <w:color w:val="000000" w:themeColor="text1"/>
          <w:lang w:eastAsia="es-MX"/>
        </w:rPr>
      </w:pPr>
      <w:r w:rsidRPr="00BB1714">
        <w:rPr>
          <w:rFonts w:ascii="Palatino Linotype" w:hAnsi="Palatino Linotype" w:cs="Arial"/>
          <w:color w:val="000000" w:themeColor="text1"/>
          <w:lang w:eastAsia="es-MX"/>
        </w:rPr>
        <w:t xml:space="preserve"> </w:t>
      </w:r>
    </w:p>
    <w:p w14:paraId="2EDEAAD7" w14:textId="77777777" w:rsidR="00BB1714" w:rsidRPr="00BB1714" w:rsidRDefault="00BB1714" w:rsidP="00BB1714">
      <w:pPr>
        <w:spacing w:line="360" w:lineRule="auto"/>
        <w:jc w:val="both"/>
        <w:textAlignment w:val="baseline"/>
        <w:rPr>
          <w:rFonts w:ascii="Palatino Linotype" w:hAnsi="Palatino Linotype" w:cs="Arial"/>
          <w:color w:val="000000" w:themeColor="text1"/>
          <w:lang w:eastAsia="es-MX"/>
        </w:rPr>
      </w:pPr>
      <w:r w:rsidRPr="00BB1714">
        <w:rPr>
          <w:rFonts w:ascii="Palatino Linotype" w:hAnsi="Palatino Linotype" w:cs="Arial"/>
          <w:color w:val="000000" w:themeColor="text1"/>
          <w:lang w:eastAsia="es-MX"/>
        </w:rPr>
        <w:t>“</w:t>
      </w:r>
      <w:r w:rsidRPr="009962C9">
        <w:rPr>
          <w:rFonts w:ascii="Palatino Linotype" w:hAnsi="Palatino Linotype" w:cs="Arial"/>
          <w:b/>
          <w:color w:val="000000" w:themeColor="text1"/>
          <w:lang w:eastAsia="es-MX"/>
        </w:rPr>
        <w:t>SOLICITUD-95.rar”</w:t>
      </w:r>
      <w:r w:rsidRPr="00BB1714">
        <w:rPr>
          <w:rFonts w:ascii="Palatino Linotype" w:hAnsi="Palatino Linotype" w:cs="Arial"/>
          <w:color w:val="000000" w:themeColor="text1"/>
          <w:lang w:eastAsia="es-MX"/>
        </w:rPr>
        <w:t xml:space="preserve"> de cuyo análisis de contenido se observan recibos de nómina y fichas curriculares de los Titulares de la Secretaría del Ayuntamiento, de Director de Obras y de la Unidad de Transparencia.</w:t>
      </w:r>
    </w:p>
    <w:p w14:paraId="2F4CC70F" w14:textId="77777777" w:rsidR="00BB1714" w:rsidRPr="00BB1714" w:rsidRDefault="00BB1714" w:rsidP="00BB1714">
      <w:pPr>
        <w:spacing w:line="360" w:lineRule="auto"/>
        <w:jc w:val="both"/>
        <w:textAlignment w:val="baseline"/>
        <w:rPr>
          <w:rFonts w:ascii="Palatino Linotype" w:hAnsi="Palatino Linotype" w:cs="Arial"/>
          <w:color w:val="000000" w:themeColor="text1"/>
          <w:lang w:eastAsia="es-MX"/>
        </w:rPr>
      </w:pPr>
      <w:r w:rsidRPr="00BB1714">
        <w:rPr>
          <w:rFonts w:ascii="Palatino Linotype" w:hAnsi="Palatino Linotype" w:cs="Arial"/>
          <w:color w:val="000000" w:themeColor="text1"/>
          <w:lang w:eastAsia="es-MX"/>
        </w:rPr>
        <w:t xml:space="preserve"> </w:t>
      </w:r>
    </w:p>
    <w:p w14:paraId="2F7D52D5" w14:textId="77777777" w:rsidR="00BB1714" w:rsidRPr="00BB1714" w:rsidRDefault="00BB1714" w:rsidP="00BB1714">
      <w:pPr>
        <w:spacing w:line="360" w:lineRule="auto"/>
        <w:jc w:val="both"/>
        <w:textAlignment w:val="baseline"/>
        <w:rPr>
          <w:rFonts w:ascii="Palatino Linotype" w:hAnsi="Palatino Linotype" w:cs="Arial"/>
          <w:color w:val="000000" w:themeColor="text1"/>
          <w:lang w:eastAsia="es-MX"/>
        </w:rPr>
      </w:pPr>
      <w:r w:rsidRPr="009962C9">
        <w:rPr>
          <w:rFonts w:ascii="Palatino Linotype" w:hAnsi="Palatino Linotype" w:cs="Arial"/>
          <w:b/>
          <w:color w:val="000000" w:themeColor="text1"/>
          <w:lang w:eastAsia="es-MX"/>
        </w:rPr>
        <w:t>“ACTA-009-EXT-2022.pdf”</w:t>
      </w:r>
      <w:r w:rsidRPr="00BB1714">
        <w:rPr>
          <w:rFonts w:ascii="Palatino Linotype" w:hAnsi="Palatino Linotype" w:cs="Arial"/>
          <w:color w:val="000000" w:themeColor="text1"/>
          <w:lang w:eastAsia="es-MX"/>
        </w:rPr>
        <w:t xml:space="preserve"> archivo que contiene la hoja de firmas que corresponden al Acta de la Novena Sesión Extraordinaria del Comité de Transparencia del Municipio de Coyotepec de fecha cuatro de mayo de dos mil veintidós.</w:t>
      </w:r>
    </w:p>
    <w:p w14:paraId="75DF7AAF" w14:textId="77777777" w:rsidR="00BB1714" w:rsidRPr="00BB1714" w:rsidRDefault="00BB1714" w:rsidP="00BB1714">
      <w:pPr>
        <w:spacing w:line="360" w:lineRule="auto"/>
        <w:jc w:val="both"/>
        <w:textAlignment w:val="baseline"/>
        <w:rPr>
          <w:rFonts w:ascii="Palatino Linotype" w:hAnsi="Palatino Linotype" w:cs="Arial"/>
          <w:color w:val="000000" w:themeColor="text1"/>
          <w:lang w:eastAsia="es-MX"/>
        </w:rPr>
      </w:pPr>
      <w:r w:rsidRPr="00BB1714">
        <w:rPr>
          <w:rFonts w:ascii="Palatino Linotype" w:hAnsi="Palatino Linotype" w:cs="Arial"/>
          <w:color w:val="000000" w:themeColor="text1"/>
          <w:lang w:eastAsia="es-MX"/>
        </w:rPr>
        <w:t xml:space="preserve"> </w:t>
      </w:r>
    </w:p>
    <w:p w14:paraId="19728C74" w14:textId="77777777" w:rsidR="00BB1714" w:rsidRPr="00BB1714" w:rsidRDefault="00BB1714" w:rsidP="00BB1714">
      <w:pPr>
        <w:spacing w:line="360" w:lineRule="auto"/>
        <w:jc w:val="both"/>
        <w:textAlignment w:val="baseline"/>
        <w:rPr>
          <w:rFonts w:ascii="Palatino Linotype" w:hAnsi="Palatino Linotype" w:cs="Arial"/>
          <w:color w:val="000000" w:themeColor="text1"/>
          <w:lang w:eastAsia="es-MX"/>
        </w:rPr>
      </w:pPr>
      <w:r w:rsidRPr="009962C9">
        <w:rPr>
          <w:rFonts w:ascii="Palatino Linotype" w:hAnsi="Palatino Linotype" w:cs="Arial"/>
          <w:b/>
          <w:color w:val="000000" w:themeColor="text1"/>
          <w:lang w:eastAsia="es-MX"/>
        </w:rPr>
        <w:t>“ACUERDO-002-EXT-ACTA-009-2022.pdf”</w:t>
      </w:r>
      <w:r w:rsidRPr="00BB1714">
        <w:rPr>
          <w:rFonts w:ascii="Palatino Linotype" w:hAnsi="Palatino Linotype" w:cs="Arial"/>
          <w:color w:val="000000" w:themeColor="text1"/>
          <w:lang w:eastAsia="es-MX"/>
        </w:rPr>
        <w:t xml:space="preserve"> el cual corresponde al acuerdo número 002/COY-ACTA-EXT-009/2022, de fecha cuatro de mayo de dos mil veintidós, mediante el cual se aprobó la clasificación de la información como confidencial de los documentos que darán respuesta a la solicitud de Información Pública, con número de folio “00095/COYOTEP/IP/2022”</w:t>
      </w:r>
    </w:p>
    <w:p w14:paraId="6EE8F022" w14:textId="127688BE" w:rsidR="00BB1714" w:rsidRPr="00BB1714" w:rsidRDefault="00BB1714" w:rsidP="00BB1714">
      <w:pPr>
        <w:spacing w:line="360" w:lineRule="auto"/>
        <w:jc w:val="both"/>
        <w:textAlignment w:val="baseline"/>
        <w:rPr>
          <w:rFonts w:ascii="Palatino Linotype" w:hAnsi="Palatino Linotype" w:cs="Arial"/>
          <w:color w:val="000000" w:themeColor="text1"/>
          <w:lang w:eastAsia="es-MX"/>
        </w:rPr>
      </w:pPr>
      <w:r w:rsidRPr="00BB1714">
        <w:rPr>
          <w:rFonts w:ascii="Palatino Linotype" w:hAnsi="Palatino Linotype" w:cs="Arial"/>
          <w:color w:val="000000" w:themeColor="text1"/>
          <w:lang w:eastAsia="es-MX"/>
        </w:rPr>
        <w:t xml:space="preserve">  </w:t>
      </w:r>
    </w:p>
    <w:p w14:paraId="195CE320" w14:textId="568F07DD" w:rsidR="00AA5196" w:rsidRDefault="006A01D3" w:rsidP="00BB1714">
      <w:pPr>
        <w:spacing w:line="360" w:lineRule="auto"/>
        <w:jc w:val="both"/>
        <w:textAlignment w:val="baseline"/>
        <w:rPr>
          <w:rFonts w:ascii="Palatino Linotype" w:hAnsi="Palatino Linotype" w:cs="Arial"/>
          <w:color w:val="000000" w:themeColor="text1"/>
          <w:lang w:eastAsia="es-MX"/>
        </w:rPr>
      </w:pPr>
      <w:r w:rsidRPr="006A01D3">
        <w:rPr>
          <w:rFonts w:ascii="Palatino Linotype" w:hAnsi="Palatino Linotype" w:cs="Arial"/>
          <w:color w:val="000000" w:themeColor="text1"/>
          <w:lang w:eastAsia="es-MX"/>
        </w:rPr>
        <w:t xml:space="preserve">En ese contexto, esta Ponencia considera conveniente entrar al estudio respecto de los recibos de nómina del Ayuntamiento de Coyotepec </w:t>
      </w:r>
      <w:r w:rsidR="00D13AE8">
        <w:rPr>
          <w:rFonts w:ascii="Palatino Linotype" w:hAnsi="Palatino Linotype" w:cs="Arial"/>
          <w:color w:val="000000" w:themeColor="text1"/>
          <w:lang w:eastAsia="es-MX"/>
        </w:rPr>
        <w:t>que fueron entregados en respuesta, siendo los recibos de nómina y ficha curricular</w:t>
      </w:r>
      <w:r w:rsidR="003D22BD">
        <w:rPr>
          <w:rFonts w:ascii="Palatino Linotype" w:hAnsi="Palatino Linotype" w:cs="Arial"/>
          <w:color w:val="000000" w:themeColor="text1"/>
          <w:lang w:eastAsia="es-MX"/>
        </w:rPr>
        <w:t xml:space="preserve"> únicamente de</w:t>
      </w:r>
      <w:r w:rsidR="00D13AE8">
        <w:rPr>
          <w:rFonts w:ascii="Palatino Linotype" w:hAnsi="Palatino Linotype" w:cs="Arial"/>
          <w:color w:val="000000" w:themeColor="text1"/>
          <w:lang w:eastAsia="es-MX"/>
        </w:rPr>
        <w:t xml:space="preserve"> los titulares de área de </w:t>
      </w:r>
      <w:r w:rsidR="003D22BD">
        <w:rPr>
          <w:rFonts w:ascii="Palatino Linotype" w:hAnsi="Palatino Linotype" w:cs="Arial"/>
          <w:color w:val="000000" w:themeColor="text1"/>
          <w:lang w:eastAsia="es-MX"/>
        </w:rPr>
        <w:lastRenderedPageBreak/>
        <w:t xml:space="preserve">secretaria, transparencia y </w:t>
      </w:r>
      <w:r w:rsidR="00D13AE8" w:rsidRPr="00D13AE8">
        <w:rPr>
          <w:rFonts w:ascii="Palatino Linotype" w:hAnsi="Palatino Linotype" w:cs="Arial"/>
          <w:color w:val="000000" w:themeColor="text1"/>
          <w:lang w:eastAsia="es-MX"/>
        </w:rPr>
        <w:t>obras públicas</w:t>
      </w:r>
      <w:r w:rsidR="00D13AE8">
        <w:rPr>
          <w:rFonts w:ascii="Palatino Linotype" w:hAnsi="Palatino Linotype" w:cs="Arial"/>
          <w:color w:val="000000" w:themeColor="text1"/>
          <w:lang w:eastAsia="es-MX"/>
        </w:rPr>
        <w:t>, por lo que se asienta a modo de ejemplo las siguientes imágenes:</w:t>
      </w:r>
    </w:p>
    <w:p w14:paraId="198C1E6D" w14:textId="77777777" w:rsidR="003D22BD" w:rsidRPr="00BB1714" w:rsidRDefault="003D22BD" w:rsidP="00BB1714">
      <w:pPr>
        <w:spacing w:line="360" w:lineRule="auto"/>
        <w:jc w:val="both"/>
        <w:textAlignment w:val="baseline"/>
        <w:rPr>
          <w:rFonts w:ascii="Palatino Linotype" w:hAnsi="Palatino Linotype" w:cs="Arial"/>
          <w:color w:val="000000" w:themeColor="text1"/>
          <w:lang w:eastAsia="es-MX"/>
        </w:rPr>
      </w:pPr>
    </w:p>
    <w:p w14:paraId="2B9A1093" w14:textId="3ED9E496" w:rsidR="007D6354" w:rsidRPr="005912EC" w:rsidRDefault="00D13AE8" w:rsidP="00B9027F">
      <w:pPr>
        <w:spacing w:line="360" w:lineRule="auto"/>
        <w:jc w:val="both"/>
        <w:textAlignment w:val="baseline"/>
        <w:rPr>
          <w:rFonts w:ascii="Palatino Linotype" w:hAnsi="Palatino Linotype" w:cs="Arial"/>
          <w:color w:val="000000" w:themeColor="text1"/>
          <w:lang w:eastAsia="es-MX"/>
        </w:rPr>
      </w:pPr>
      <w:r>
        <w:rPr>
          <w:noProof/>
          <w:lang w:val="es-419" w:eastAsia="es-419"/>
        </w:rPr>
        <w:drawing>
          <wp:inline distT="0" distB="0" distL="0" distR="0" wp14:anchorId="48231274" wp14:editId="1D47104C">
            <wp:extent cx="5886450" cy="53244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86450" cy="5324475"/>
                    </a:xfrm>
                    <a:prstGeom prst="rect">
                      <a:avLst/>
                    </a:prstGeom>
                  </pic:spPr>
                </pic:pic>
              </a:graphicData>
            </a:graphic>
          </wp:inline>
        </w:drawing>
      </w:r>
    </w:p>
    <w:p w14:paraId="507AB330" w14:textId="1450CDFE" w:rsidR="007D6354" w:rsidRDefault="00BE2D72" w:rsidP="00BE2D72">
      <w:pPr>
        <w:spacing w:line="360" w:lineRule="auto"/>
        <w:jc w:val="center"/>
        <w:textAlignment w:val="baseline"/>
        <w:rPr>
          <w:rFonts w:ascii="Palatino Linotype" w:hAnsi="Palatino Linotype" w:cs="Arial"/>
          <w:color w:val="000000" w:themeColor="text1"/>
          <w:lang w:val="es-ES" w:eastAsia="es-MX"/>
        </w:rPr>
      </w:pPr>
      <w:r>
        <w:rPr>
          <w:noProof/>
          <w:lang w:val="es-419" w:eastAsia="es-419"/>
        </w:rPr>
        <w:lastRenderedPageBreak/>
        <w:drawing>
          <wp:inline distT="0" distB="0" distL="0" distR="0" wp14:anchorId="7AFB44B0" wp14:editId="148715B7">
            <wp:extent cx="4286250" cy="50006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86250" cy="5000625"/>
                    </a:xfrm>
                    <a:prstGeom prst="rect">
                      <a:avLst/>
                    </a:prstGeom>
                  </pic:spPr>
                </pic:pic>
              </a:graphicData>
            </a:graphic>
          </wp:inline>
        </w:drawing>
      </w:r>
    </w:p>
    <w:p w14:paraId="5B1A4313" w14:textId="77777777" w:rsidR="003D22BD" w:rsidRDefault="003D22BD" w:rsidP="003D22BD">
      <w:pPr>
        <w:spacing w:line="360" w:lineRule="auto"/>
        <w:jc w:val="both"/>
        <w:textAlignment w:val="baseline"/>
        <w:rPr>
          <w:rFonts w:ascii="Palatino Linotype" w:hAnsi="Palatino Linotype" w:cs="Arial"/>
          <w:color w:val="000000" w:themeColor="text1"/>
          <w:lang w:eastAsia="es-MX"/>
        </w:rPr>
      </w:pPr>
    </w:p>
    <w:p w14:paraId="1F09E38F" w14:textId="77777777" w:rsidR="003D22BD" w:rsidRDefault="003D22BD" w:rsidP="003D22BD">
      <w:pPr>
        <w:spacing w:line="360" w:lineRule="auto"/>
        <w:jc w:val="both"/>
        <w:textAlignment w:val="baseline"/>
        <w:rPr>
          <w:rFonts w:ascii="Palatino Linotype" w:hAnsi="Palatino Linotype" w:cs="Arial"/>
          <w:color w:val="000000" w:themeColor="text1"/>
          <w:lang w:eastAsia="es-MX"/>
        </w:rPr>
      </w:pPr>
      <w:r w:rsidRPr="00BB1714">
        <w:rPr>
          <w:rFonts w:ascii="Palatino Linotype" w:hAnsi="Palatino Linotype" w:cs="Arial"/>
          <w:color w:val="000000" w:themeColor="text1"/>
          <w:lang w:eastAsia="es-MX"/>
        </w:rPr>
        <w:t xml:space="preserve">Ante tal situación, el particular interpuso el Recurso de Revisión 07892/INFOEM/IP/RR/2022, materia del presente asunto, adoleciéndose de </w:t>
      </w:r>
      <w:r>
        <w:rPr>
          <w:rFonts w:ascii="Palatino Linotype" w:hAnsi="Palatino Linotype" w:cs="Arial"/>
          <w:color w:val="000000" w:themeColor="text1"/>
          <w:lang w:eastAsia="es-MX"/>
        </w:rPr>
        <w:t xml:space="preserve">la </w:t>
      </w:r>
      <w:r w:rsidRPr="00BB1714">
        <w:rPr>
          <w:rFonts w:ascii="Palatino Linotype" w:hAnsi="Palatino Linotype" w:cs="Arial"/>
          <w:color w:val="000000" w:themeColor="text1"/>
          <w:lang w:eastAsia="es-MX"/>
        </w:rPr>
        <w:t>entrega de información incompleta, sin especificar que documentos son los que faltaron por entregarse.</w:t>
      </w:r>
    </w:p>
    <w:p w14:paraId="416D3DB6" w14:textId="77777777" w:rsidR="007D6354" w:rsidRPr="003D22BD" w:rsidRDefault="007D6354" w:rsidP="00B9027F">
      <w:pPr>
        <w:spacing w:line="360" w:lineRule="auto"/>
        <w:jc w:val="both"/>
        <w:textAlignment w:val="baseline"/>
        <w:rPr>
          <w:rFonts w:ascii="Palatino Linotype" w:hAnsi="Palatino Linotype" w:cs="Arial"/>
          <w:color w:val="000000" w:themeColor="text1"/>
          <w:lang w:eastAsia="es-MX"/>
        </w:rPr>
      </w:pPr>
    </w:p>
    <w:p w14:paraId="16E54716" w14:textId="0A2E4ACA" w:rsidR="007D6354" w:rsidRDefault="003D22BD" w:rsidP="00B9027F">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lastRenderedPageBreak/>
        <w:t>Sin embargo, cabe destacar que la solicitud del Recurrente es clara, pues no solamente soli</w:t>
      </w:r>
      <w:r w:rsidR="005C20B6">
        <w:rPr>
          <w:rFonts w:ascii="Palatino Linotype" w:hAnsi="Palatino Linotype" w:cs="Arial"/>
          <w:color w:val="000000" w:themeColor="text1"/>
          <w:lang w:val="es-ES" w:eastAsia="es-MX"/>
        </w:rPr>
        <w:t>cita recibos</w:t>
      </w:r>
      <w:r w:rsidR="005C20B6">
        <w:rPr>
          <w:rFonts w:ascii="Palatino Linotype" w:hAnsi="Palatino Linotype" w:cs="Arial"/>
          <w:color w:val="000000" w:themeColor="text1"/>
          <w:lang w:eastAsia="es-MX"/>
        </w:rPr>
        <w:t xml:space="preserve"> de nómina y ficha curricular de los titulares de área de secretaria, transparencia y </w:t>
      </w:r>
      <w:r w:rsidR="005C20B6" w:rsidRPr="00D13AE8">
        <w:rPr>
          <w:rFonts w:ascii="Palatino Linotype" w:hAnsi="Palatino Linotype" w:cs="Arial"/>
          <w:color w:val="000000" w:themeColor="text1"/>
          <w:lang w:eastAsia="es-MX"/>
        </w:rPr>
        <w:t>obras públicas</w:t>
      </w:r>
      <w:r w:rsidR="005C20B6">
        <w:rPr>
          <w:rFonts w:ascii="Palatino Linotype" w:hAnsi="Palatino Linotype" w:cs="Arial"/>
          <w:color w:val="000000" w:themeColor="text1"/>
          <w:lang w:eastAsia="es-MX"/>
        </w:rPr>
        <w:t xml:space="preserve">, sino de </w:t>
      </w:r>
      <w:r w:rsidR="005C20B6" w:rsidRPr="005C20B6">
        <w:rPr>
          <w:rFonts w:ascii="Palatino Linotype" w:hAnsi="Palatino Linotype" w:cs="Arial"/>
          <w:color w:val="000000" w:themeColor="text1"/>
          <w:lang w:eastAsia="es-MX"/>
        </w:rPr>
        <w:t xml:space="preserve">los </w:t>
      </w:r>
      <w:r w:rsidR="005C20B6">
        <w:rPr>
          <w:rFonts w:ascii="Palatino Linotype" w:hAnsi="Palatino Linotype" w:cs="Arial"/>
          <w:color w:val="000000" w:themeColor="text1"/>
          <w:lang w:eastAsia="es-MX"/>
        </w:rPr>
        <w:t xml:space="preserve">servidores públicos de dichas áreas; por ello conviene verificar el Organigrama que se encuentra en la plataforma IPOMEX, en la siguiente liga electrónica </w:t>
      </w:r>
      <w:hyperlink r:id="rId12" w:history="1">
        <w:r w:rsidR="005C20B6" w:rsidRPr="003F6DDC">
          <w:rPr>
            <w:rStyle w:val="Hipervnculo"/>
            <w:rFonts w:ascii="Palatino Linotype" w:hAnsi="Palatino Linotype" w:cs="Arial"/>
            <w:lang w:eastAsia="es-MX"/>
          </w:rPr>
          <w:t>https://drive.google.com/file/d/1R5a1qbAEbhy7qAl8QeI9HR1H-OROIDHC/view</w:t>
        </w:r>
      </w:hyperlink>
      <w:r w:rsidR="005C20B6">
        <w:rPr>
          <w:rFonts w:ascii="Palatino Linotype" w:hAnsi="Palatino Linotype" w:cs="Arial"/>
          <w:color w:val="000000" w:themeColor="text1"/>
          <w:lang w:eastAsia="es-MX"/>
        </w:rPr>
        <w:t xml:space="preserve">, y del que se desprende las áreas existentes en la plantilla del Sujeto Obligado: </w:t>
      </w:r>
    </w:p>
    <w:p w14:paraId="74E4D3E8" w14:textId="77777777" w:rsidR="007D6354" w:rsidRDefault="007D6354" w:rsidP="00B9027F">
      <w:pPr>
        <w:spacing w:line="360" w:lineRule="auto"/>
        <w:jc w:val="both"/>
        <w:textAlignment w:val="baseline"/>
        <w:rPr>
          <w:rFonts w:ascii="Palatino Linotype" w:hAnsi="Palatino Linotype" w:cs="Arial"/>
          <w:color w:val="000000" w:themeColor="text1"/>
          <w:lang w:val="es-ES" w:eastAsia="es-MX"/>
        </w:rPr>
      </w:pPr>
    </w:p>
    <w:p w14:paraId="7281BCCD" w14:textId="26F047E4" w:rsidR="003116A1" w:rsidRDefault="00DF7B73" w:rsidP="00E363DA">
      <w:pPr>
        <w:spacing w:line="360" w:lineRule="auto"/>
        <w:jc w:val="center"/>
        <w:textAlignment w:val="baseline"/>
        <w:rPr>
          <w:rFonts w:ascii="Palatino Linotype" w:hAnsi="Palatino Linotype" w:cs="Arial"/>
          <w:color w:val="000000" w:themeColor="text1"/>
          <w:lang w:val="es-ES" w:eastAsia="es-MX"/>
        </w:rPr>
      </w:pPr>
      <w:r>
        <w:rPr>
          <w:noProof/>
          <w:lang w:val="es-419" w:eastAsia="es-419"/>
        </w:rPr>
        <mc:AlternateContent>
          <mc:Choice Requires="wps">
            <w:drawing>
              <wp:anchor distT="0" distB="0" distL="114300" distR="114300" simplePos="0" relativeHeight="251661312" behindDoc="0" locked="0" layoutInCell="1" allowOverlap="1" wp14:anchorId="6B02B298" wp14:editId="0531C06C">
                <wp:simplePos x="0" y="0"/>
                <wp:positionH relativeFrom="column">
                  <wp:posOffset>4796790</wp:posOffset>
                </wp:positionH>
                <wp:positionV relativeFrom="paragraph">
                  <wp:posOffset>3413125</wp:posOffset>
                </wp:positionV>
                <wp:extent cx="933450" cy="523875"/>
                <wp:effectExtent l="95250" t="57150" r="95250" b="123825"/>
                <wp:wrapNone/>
                <wp:docPr id="14" name="Rectángulo 14"/>
                <wp:cNvGraphicFramePr/>
                <a:graphic xmlns:a="http://schemas.openxmlformats.org/drawingml/2006/main">
                  <a:graphicData uri="http://schemas.microsoft.com/office/word/2010/wordprocessingShape">
                    <wps:wsp>
                      <wps:cNvSpPr/>
                      <wps:spPr>
                        <a:xfrm>
                          <a:off x="0" y="0"/>
                          <a:ext cx="933450" cy="523875"/>
                        </a:xfrm>
                        <a:prstGeom prst="rect">
                          <a:avLst/>
                        </a:prstGeom>
                        <a:noFill/>
                        <a:ln w="7620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B02672" id="Rectángulo 14" o:spid="_x0000_s1026" style="position:absolute;margin-left:377.7pt;margin-top:268.75pt;width:73.5pt;height:4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bacQIAADUFAAAOAAAAZHJzL2Uyb0RvYy54bWysVNtqGzEQfS/0H4Tem/U1lyXrYBxSCiEJ&#10;SUqeZa1kL2g16kj22v2bfkt/rCPtemPSQKD0ZXekuZ85o8urXW3YVqGvwBZ8eDLgTFkJZWVXBf/+&#10;fPPlnDMfhC2FAasKvleeX80+f7psXK5GsAZTKmQUxPq8cQVfh+DyLPNyrWrhT8ApS0oNWItAR1xl&#10;JYqGotcmGw0Gp1kDWDoEqbyn2+tWyWcpvtZKhnutvQrMFJxqC+mL6buM32x2KfIVCreuZFeG+Icq&#10;alFZStqHuhZBsA1Wf4WqK4ngQYcTCXUGWldSpR6om+HgTTdPa+FU6oXA8a6Hyf+/sPJu+4CsKml2&#10;E86sqGlGj4Ta7192tTHA6JYgapzPyfLJPWB38iTGfnca6/inTtguwbrvYVW7wCRdXozHkymBL0k1&#10;HY3Pz6YxZvbq7NCHrwpqFoWCI+VPYIrtrQ+t6cEk5rJwUxlD9yI3ljUFPzslKqSYsdC2tCSFvVGt&#10;2aPS1CUVM0yRE7/UwiDbCmKGkFLZMOzKMpaso5umNL3j+GPHzj66qsS93nn0sXPvkTKDDb1zXVnA&#10;9wKYvmTd2hOqR31HcQnlngaM0DLfO3lTEci3wocHgUR1mgutb7injzZAYEIncbYG/PnefbQnBpKW&#10;s4ZWp+D+x0ag4sx8s8TNi+FkEnctHSbTsxEd8FizPNbYTb0AmsGQHgonkxjtgzmIGqF+oS2fx6yk&#10;ElZS7oLLgIfDIrQrTe+EVPN5MqP9ciLc2icnD1OPJHrevQh0HdMCUfQODmsm8jeEa23jPCzMNwF0&#10;ldj4imuHN+1m4nP3jsTlPz4nq9fXbvYHAAD//wMAUEsDBBQABgAIAAAAIQCpBBei4gAAAAsBAAAP&#10;AAAAZHJzL2Rvd25yZXYueG1sTI9NT8MwDIbvSPyHyEjcWMpYt1GaTgjxIeDCtkrALWtMU9E4VZNt&#10;7b/HnOBo+9H7Ps5Xg2vFAfvQeFJwOUlAIFXeNFQrKLcPF0sQIWoyuvWECkYMsCpOT3KdGX+kNR42&#10;sRYcQiHTCmyMXSZlqCw6HSa+Q+Lbl++djjz2tTS9PnK4a+U0SebS6Ya4weoO7yxW35u9U/D5/haf&#10;x5e6nD0+vY5d+RHX99YodX423N6AiDjEPxh+9VkdCnba+T2ZIFoFizSdMaogvVqkIJi4Tqa82SmY&#10;czPIIpf/fyh+AAAA//8DAFBLAQItABQABgAIAAAAIQC2gziS/gAAAOEBAAATAAAAAAAAAAAAAAAA&#10;AAAAAABbQ29udGVudF9UeXBlc10ueG1sUEsBAi0AFAAGAAgAAAAhADj9If/WAAAAlAEAAAsAAAAA&#10;AAAAAAAAAAAALwEAAF9yZWxzLy5yZWxzUEsBAi0AFAAGAAgAAAAhAHJ1ltpxAgAANQUAAA4AAAAA&#10;AAAAAAAAAAAALgIAAGRycy9lMm9Eb2MueG1sUEsBAi0AFAAGAAgAAAAhAKkEF6LiAAAACwEAAA8A&#10;AAAAAAAAAAAAAAAAywQAAGRycy9kb3ducmV2LnhtbFBLBQYAAAAABAAEAPMAAADaBQAAAAA=&#10;" filled="f" strokecolor="#4579b8 [3044]" strokeweight="6pt">
                <v:shadow on="t" color="black" opacity="22937f" origin=",.5" offset="0,.63889mm"/>
              </v:rect>
            </w:pict>
          </mc:Fallback>
        </mc:AlternateContent>
      </w:r>
      <w:r>
        <w:rPr>
          <w:noProof/>
          <w:lang w:val="es-419" w:eastAsia="es-419"/>
        </w:rPr>
        <mc:AlternateContent>
          <mc:Choice Requires="wps">
            <w:drawing>
              <wp:anchor distT="0" distB="0" distL="114300" distR="114300" simplePos="0" relativeHeight="251660288" behindDoc="0" locked="0" layoutInCell="1" allowOverlap="1" wp14:anchorId="2DD0391D" wp14:editId="4E4F5447">
                <wp:simplePos x="0" y="0"/>
                <wp:positionH relativeFrom="column">
                  <wp:posOffset>2453640</wp:posOffset>
                </wp:positionH>
                <wp:positionV relativeFrom="paragraph">
                  <wp:posOffset>60325</wp:posOffset>
                </wp:positionV>
                <wp:extent cx="695325" cy="504825"/>
                <wp:effectExtent l="95250" t="57150" r="104775" b="123825"/>
                <wp:wrapNone/>
                <wp:docPr id="13" name="Rectángulo 13"/>
                <wp:cNvGraphicFramePr/>
                <a:graphic xmlns:a="http://schemas.openxmlformats.org/drawingml/2006/main">
                  <a:graphicData uri="http://schemas.microsoft.com/office/word/2010/wordprocessingShape">
                    <wps:wsp>
                      <wps:cNvSpPr/>
                      <wps:spPr>
                        <a:xfrm>
                          <a:off x="0" y="0"/>
                          <a:ext cx="695325" cy="504825"/>
                        </a:xfrm>
                        <a:prstGeom prst="rect">
                          <a:avLst/>
                        </a:prstGeom>
                        <a:noFill/>
                        <a:ln w="7620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051F79" id="Rectángulo 13" o:spid="_x0000_s1026" style="position:absolute;margin-left:193.2pt;margin-top:4.75pt;width:54.7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7YlcQIAADUFAAAOAAAAZHJzL2Uyb0RvYy54bWysVNtqGzEQfS/0H4Tem/U1lyXrYBxSCiEx&#10;SUqeFa1kL2g16kj22v2bfkt/rCPtemPSQKD0ZXdGcz86o8urXW3YVqGvwBZ8eDLgTFkJZWVXBf/+&#10;dPPlnDMfhC2FAasKvleeX80+f7psXK5GsAZTKmSUxPq8cQVfh+DyLPNyrWrhT8ApS0YNWItAKq6y&#10;EkVD2WuTjQaD06wBLB2CVN7T6XVr5LOUX2slw73WXgVmCk69hfTF9H2J32x2KfIVCreuZNeG+Icu&#10;alFZKtqnuhZBsA1Wf6WqK4ngQYcTCXUGWldSpRlomuHgzTSPa+FUmoXA8a6Hyf+/tPJuu0RWlXR3&#10;Y86sqOmOHgi137/samOA0SlB1Difk+ejW2KneRLjvDuNdfzTJGyXYN33sKpdYJIOTy+m49GUM0mm&#10;6WByTjJlyV6DHfrwVUHNolBwpPoJTLG99aF1PbjEWhZuKmPoXOTGsqbgZ6dEhZQzNtq2lqSwN6p1&#10;e1CapqRmhilz4pdaGGRbQcwQUiobhl1bxpJ3DNNUpg8cfxzY+cdQlbjXB48+Du4jUmWwoQ+uKwv4&#10;XgLTt6xbf0L1aO4ovkC5pwtGaJnvnbypCORb4cNSIFGdloLWN9zTRxsgMKGTOFsD/nzvPPoTA8nK&#10;WUOrU3D/YyNQcWa+WeLmxXAyibuWlMn0bEQKHlteji12Uy+A7mBID4WTSYz+wRxEjVA/05bPY1Uy&#10;CSupdsFlwIOyCO1K0zsh1Xye3Gi/nAi39tHJw61HEj3tngW6jmmBKHoHhzUT+RvCtb7xPizMNwF0&#10;ldj4imuHN+1m4nP3jsTlP9aT1+trN/sDAAD//wMAUEsDBBQABgAIAAAAIQDzuUS74AAAAAgBAAAP&#10;AAAAZHJzL2Rvd25yZXYueG1sTI9LT8MwEITvSPwHa5G4UQdIqyRkUyHEQ5RLH5GAmxsvSUS8jmK3&#10;Tf495gTH0YxmvsmXo+nEkQbXWka4nkUgiCurW64Ryt3TVQLCecVadZYJYSIHy+L8LFeZtife0HHr&#10;axFK2GUKofG+z6R0VUNGuZntiYP3ZQejfJBDLfWgTqHcdPImihbSqJbDQqN6emio+t4eDMLn+9q/&#10;Tqu6jJ9f3qa+/PCbx0YjXl6M93cgPI3+Lwy/+AEdisC0twfWTnQIt8kiDlGEdA4i+HE6T0HsEZI0&#10;Alnk8v+B4gcAAP//AwBQSwECLQAUAAYACAAAACEAtoM4kv4AAADhAQAAEwAAAAAAAAAAAAAAAAAA&#10;AAAAW0NvbnRlbnRfVHlwZXNdLnhtbFBLAQItABQABgAIAAAAIQA4/SH/1gAAAJQBAAALAAAAAAAA&#10;AAAAAAAAAC8BAABfcmVscy8ucmVsc1BLAQItABQABgAIAAAAIQD7i7YlcQIAADUFAAAOAAAAAAAA&#10;AAAAAAAAAC4CAABkcnMvZTJvRG9jLnhtbFBLAQItABQABgAIAAAAIQDzuUS74AAAAAgBAAAPAAAA&#10;AAAAAAAAAAAAAMsEAABkcnMvZG93bnJldi54bWxQSwUGAAAAAAQABADzAAAA2AUAAAAA&#10;" filled="f" strokecolor="#4579b8 [3044]" strokeweight="6pt">
                <v:shadow on="t" color="black" opacity="22937f" origin=",.5" offset="0,.63889mm"/>
              </v:rect>
            </w:pict>
          </mc:Fallback>
        </mc:AlternateContent>
      </w:r>
      <w:r w:rsidR="00BA5DF7">
        <w:rPr>
          <w:noProof/>
          <w:lang w:val="es-419" w:eastAsia="es-419"/>
        </w:rPr>
        <mc:AlternateContent>
          <mc:Choice Requires="wps">
            <w:drawing>
              <wp:anchor distT="0" distB="0" distL="114300" distR="114300" simplePos="0" relativeHeight="251659264" behindDoc="0" locked="0" layoutInCell="1" allowOverlap="1" wp14:anchorId="3F10AAFA" wp14:editId="13375BB6">
                <wp:simplePos x="0" y="0"/>
                <wp:positionH relativeFrom="column">
                  <wp:posOffset>53340</wp:posOffset>
                </wp:positionH>
                <wp:positionV relativeFrom="paragraph">
                  <wp:posOffset>22225</wp:posOffset>
                </wp:positionV>
                <wp:extent cx="723900" cy="371475"/>
                <wp:effectExtent l="95250" t="57150" r="95250" b="123825"/>
                <wp:wrapNone/>
                <wp:docPr id="12" name="Rectángulo 12"/>
                <wp:cNvGraphicFramePr/>
                <a:graphic xmlns:a="http://schemas.openxmlformats.org/drawingml/2006/main">
                  <a:graphicData uri="http://schemas.microsoft.com/office/word/2010/wordprocessingShape">
                    <wps:wsp>
                      <wps:cNvSpPr/>
                      <wps:spPr>
                        <a:xfrm>
                          <a:off x="0" y="0"/>
                          <a:ext cx="723900" cy="371475"/>
                        </a:xfrm>
                        <a:prstGeom prst="rect">
                          <a:avLst/>
                        </a:prstGeom>
                        <a:noFill/>
                        <a:ln w="7620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743F0C" id="Rectángulo 12" o:spid="_x0000_s1026" style="position:absolute;margin-left:4.2pt;margin-top:1.75pt;width:57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JGcQIAADUFAAAOAAAAZHJzL2Uyb0RvYy54bWysVN1O2zAUvp+0d7B8P9KUQkdEiioQ0yQE&#10;FTBxbRy7jeT4eMdu0+5t9ix7MY6dNFQMCWnaTXLs8/+d7/j8YtsYtlHoa7Alz49GnCkroartsuQ/&#10;Hq+/fOXMB2ErYcCqku+U5xezz5/OW1eoMazAVAoZBbG+aF3JVyG4Isu8XKlG+CNwypJSAzYi0BGX&#10;WYWipeiNycaj0WnWAlYOQSrv6faqU/JZiq+1kuFOa68CMyWn2kL6Yvo+x282OxfFEoVb1bIvQ/xD&#10;FY2oLSUdQl2JINga679CNbVE8KDDkYQmA61rqVIP1E0+etPNw0o4lXohcLwbYPL/L6y83SyQ1RXN&#10;bsyZFQ3N6J5Q+/PbLtcGGN0SRK3zBVk+uAX2J09i7HersYl/6oRtE6y7AVa1DUzS5XR8fDYi8CWp&#10;jqf5ZHoSY2avzg59+KagYVEoOVL+BKbY3PjQme5NYi4L17UxdC8KY1lLCU6JCilmLLQrLUlhZ1Rn&#10;dq80dUnF5Cly4pe6NMg2gpghpFQ25H1ZxpJ1dNOUZnA8/tixt4+uKnFvcB5/7Dx4pMxgw+Dc1Bbw&#10;vQBmKFl39oTqQd9RfIZqRwNG6JjvnbyuCeQb4cNCIFGd5kLrG+7oow0QmNBLnK0Af713H+2JgaTl&#10;rKXVKbn/uRaoODPfLXHzLJ9M4q6lw+RkOqYDHmqeDzV23VwCzSCnh8LJJEb7YPaiRmieaMvnMSup&#10;hJWUu+Qy4P5wGbqVpndCqvk8mdF+ORFu7IOT+6lHEj1unwS6nmmBKHoL+zUTxRvCdbZxHhbm6wC6&#10;Tmx8xbXHm3Yz8bl/R+LyH56T1etrN3sBAAD//wMAUEsDBBQABgAIAAAAIQCE5gUC3QAAAAYBAAAP&#10;AAAAZHJzL2Rvd25yZXYueG1sTI5NT8MwEETvSPwHa5G4UYfQVlXIpkIVH6JcaIkE3Nx4iaPG6yh2&#10;2+Tf457gOJrRm5cvB9uKI/W+cYxwO0lAEFdON1wjlB9PNwsQPijWqnVMCCN5WBaXF7nKtDvxho7b&#10;UIsIYZ8pBBNCl0npK0NW+YnriGP343qrQox9LXWvThFuW5kmyVxa1XB8MKqjlaFqvz1YhO/P9/A6&#10;ruty+vzyNnblV9g8Go14fTU83IMINIS/MZz1ozoU0WnnDqy9aBEW0zhEuJuBOLdpGvMOYZ4mIItc&#10;/tcvfgEAAP//AwBQSwECLQAUAAYACAAAACEAtoM4kv4AAADhAQAAEwAAAAAAAAAAAAAAAAAAAAAA&#10;W0NvbnRlbnRfVHlwZXNdLnhtbFBLAQItABQABgAIAAAAIQA4/SH/1gAAAJQBAAALAAAAAAAAAAAA&#10;AAAAAC8BAABfcmVscy8ucmVsc1BLAQItABQABgAIAAAAIQCWYHJGcQIAADUFAAAOAAAAAAAAAAAA&#10;AAAAAC4CAABkcnMvZTJvRG9jLnhtbFBLAQItABQABgAIAAAAIQCE5gUC3QAAAAYBAAAPAAAAAAAA&#10;AAAAAAAAAMsEAABkcnMvZG93bnJldi54bWxQSwUGAAAAAAQABADzAAAA1QUAAAAA&#10;" filled="f" strokecolor="#4579b8 [3044]" strokeweight="6pt">
                <v:shadow on="t" color="black" opacity="22937f" origin=",.5" offset="0,.63889mm"/>
              </v:rect>
            </w:pict>
          </mc:Fallback>
        </mc:AlternateContent>
      </w:r>
      <w:r w:rsidR="005C20B6">
        <w:rPr>
          <w:noProof/>
          <w:lang w:val="es-419" w:eastAsia="es-419"/>
        </w:rPr>
        <w:drawing>
          <wp:inline distT="0" distB="0" distL="0" distR="0" wp14:anchorId="1A34CC56" wp14:editId="291BFB0C">
            <wp:extent cx="5941060" cy="4800600"/>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4800600"/>
                    </a:xfrm>
                    <a:prstGeom prst="rect">
                      <a:avLst/>
                    </a:prstGeom>
                  </pic:spPr>
                </pic:pic>
              </a:graphicData>
            </a:graphic>
          </wp:inline>
        </w:drawing>
      </w:r>
    </w:p>
    <w:p w14:paraId="6E8FAD9A" w14:textId="3137675F" w:rsidR="00E363DA" w:rsidRDefault="00DF7B73" w:rsidP="00471BBE">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lastRenderedPageBreak/>
        <w:t>Ahora bien, dentro de las áreas mencionadas conviene citar la estructura con la que cuentan</w:t>
      </w:r>
      <w:r w:rsidR="00D52053">
        <w:rPr>
          <w:rFonts w:ascii="Palatino Linotype" w:hAnsi="Palatino Linotype" w:cs="Arial"/>
          <w:color w:val="000000" w:themeColor="text1"/>
          <w:lang w:val="es-ES" w:eastAsia="es-MX"/>
        </w:rPr>
        <w:t xml:space="preserve"> y para ello, el</w:t>
      </w:r>
      <w:r>
        <w:rPr>
          <w:rFonts w:ascii="Palatino Linotype" w:hAnsi="Palatino Linotype" w:cs="Arial"/>
          <w:color w:val="000000" w:themeColor="text1"/>
          <w:lang w:val="es-ES" w:eastAsia="es-MX"/>
        </w:rPr>
        <w:t xml:space="preserve"> Bando Municipal de Ayuntamiento</w:t>
      </w:r>
      <w:r w:rsidR="00D52053">
        <w:rPr>
          <w:rFonts w:ascii="Palatino Linotype" w:hAnsi="Palatino Linotype" w:cs="Arial"/>
          <w:color w:val="000000" w:themeColor="text1"/>
          <w:lang w:val="es-ES" w:eastAsia="es-MX"/>
        </w:rPr>
        <w:t xml:space="preserve"> de Coyotepec las delimita de la siguiente manera</w:t>
      </w:r>
      <w:r w:rsidR="00471BBE">
        <w:rPr>
          <w:rFonts w:ascii="Palatino Linotype" w:hAnsi="Palatino Linotype" w:cs="Arial"/>
          <w:color w:val="000000" w:themeColor="text1"/>
          <w:lang w:val="es-ES" w:eastAsia="es-MX"/>
        </w:rPr>
        <w:t>:</w:t>
      </w:r>
    </w:p>
    <w:p w14:paraId="0D72B46C" w14:textId="77777777" w:rsidR="00471BBE" w:rsidRDefault="00471BBE" w:rsidP="00471BBE">
      <w:pPr>
        <w:spacing w:line="360" w:lineRule="auto"/>
        <w:jc w:val="both"/>
        <w:textAlignment w:val="baseline"/>
        <w:rPr>
          <w:rFonts w:ascii="Palatino Linotype" w:hAnsi="Palatino Linotype" w:cs="Arial"/>
          <w:color w:val="000000" w:themeColor="text1"/>
          <w:lang w:val="es-ES" w:eastAsia="es-MX"/>
        </w:rPr>
      </w:pPr>
    </w:p>
    <w:p w14:paraId="490F4493" w14:textId="77777777" w:rsidR="00471BBE" w:rsidRPr="00471BBE" w:rsidRDefault="00471BBE" w:rsidP="00471BBE">
      <w:pPr>
        <w:spacing w:line="360" w:lineRule="auto"/>
        <w:ind w:left="851" w:right="1134"/>
        <w:jc w:val="both"/>
        <w:textAlignment w:val="baseline"/>
        <w:rPr>
          <w:rFonts w:ascii="Palatino Linotype" w:eastAsia="Calibri" w:hAnsi="Palatino Linotype" w:cs="Arial"/>
          <w:i/>
          <w:color w:val="000000" w:themeColor="text1"/>
        </w:rPr>
      </w:pPr>
      <w:r w:rsidRPr="00471BBE">
        <w:rPr>
          <w:rFonts w:ascii="Palatino Linotype" w:eastAsia="Calibri" w:hAnsi="Palatino Linotype" w:cs="Arial"/>
          <w:i/>
          <w:color w:val="000000" w:themeColor="text1"/>
        </w:rPr>
        <w:t>A. Dependencias Administrativas:</w:t>
      </w:r>
    </w:p>
    <w:p w14:paraId="04805CE5" w14:textId="69C6952A" w:rsidR="00471BBE" w:rsidRDefault="00471BBE" w:rsidP="00471BBE">
      <w:pPr>
        <w:spacing w:line="360" w:lineRule="auto"/>
        <w:ind w:left="851" w:right="1134"/>
        <w:jc w:val="both"/>
        <w:textAlignment w:val="baseline"/>
        <w:rPr>
          <w:rFonts w:ascii="Palatino Linotype" w:eastAsia="Calibri" w:hAnsi="Palatino Linotype" w:cs="Arial"/>
          <w:i/>
          <w:color w:val="000000" w:themeColor="text1"/>
        </w:rPr>
      </w:pPr>
      <w:r w:rsidRPr="00471BBE">
        <w:rPr>
          <w:rFonts w:ascii="Palatino Linotype" w:eastAsia="Calibri" w:hAnsi="Palatino Linotype" w:cs="Arial"/>
          <w:i/>
          <w:color w:val="000000" w:themeColor="text1"/>
        </w:rPr>
        <w:t>I. Presidencia Municipal.</w:t>
      </w:r>
    </w:p>
    <w:p w14:paraId="7C3C8115" w14:textId="421DB93D" w:rsidR="00471BBE" w:rsidRDefault="00471BBE" w:rsidP="00471BBE">
      <w:pPr>
        <w:spacing w:line="360" w:lineRule="auto"/>
        <w:ind w:left="851" w:right="1134"/>
        <w:jc w:val="both"/>
        <w:textAlignment w:val="baseline"/>
        <w:rPr>
          <w:rFonts w:ascii="Palatino Linotype" w:eastAsia="Calibri" w:hAnsi="Palatino Linotype" w:cs="Arial"/>
          <w:i/>
          <w:color w:val="000000" w:themeColor="text1"/>
        </w:rPr>
      </w:pPr>
      <w:r>
        <w:rPr>
          <w:rFonts w:ascii="Palatino Linotype" w:eastAsia="Calibri" w:hAnsi="Palatino Linotype" w:cs="Arial"/>
          <w:i/>
          <w:color w:val="000000" w:themeColor="text1"/>
        </w:rPr>
        <w:t>(…)</w:t>
      </w:r>
    </w:p>
    <w:p w14:paraId="09581E06" w14:textId="61C23516" w:rsidR="00471BBE" w:rsidRPr="00471BBE" w:rsidRDefault="00471BBE" w:rsidP="00471BBE">
      <w:pPr>
        <w:spacing w:line="360" w:lineRule="auto"/>
        <w:ind w:left="851" w:right="1134"/>
        <w:jc w:val="both"/>
        <w:textAlignment w:val="baseline"/>
        <w:rPr>
          <w:rFonts w:ascii="Palatino Linotype" w:eastAsia="Calibri" w:hAnsi="Palatino Linotype" w:cs="Arial"/>
          <w:b/>
          <w:i/>
          <w:color w:val="000000" w:themeColor="text1"/>
        </w:rPr>
      </w:pPr>
      <w:r w:rsidRPr="00471BBE">
        <w:rPr>
          <w:rFonts w:ascii="Palatino Linotype" w:eastAsia="Calibri" w:hAnsi="Palatino Linotype" w:cs="Arial"/>
          <w:b/>
          <w:i/>
          <w:color w:val="000000" w:themeColor="text1"/>
        </w:rPr>
        <w:t>I. 7 Unidad de Transparencia y Acceso a la Información Pública;</w:t>
      </w:r>
    </w:p>
    <w:p w14:paraId="1903DA45" w14:textId="77777777" w:rsidR="00E363DA" w:rsidRDefault="00E363DA" w:rsidP="00B9027F">
      <w:pPr>
        <w:spacing w:line="360" w:lineRule="auto"/>
        <w:jc w:val="both"/>
        <w:rPr>
          <w:rFonts w:ascii="Palatino Linotype" w:eastAsia="Calibri" w:hAnsi="Palatino Linotype" w:cs="Arial"/>
          <w:color w:val="000000" w:themeColor="text1"/>
        </w:rPr>
      </w:pPr>
    </w:p>
    <w:p w14:paraId="3BEB4549" w14:textId="77777777" w:rsidR="00DF7B73" w:rsidRPr="00DF7B73" w:rsidRDefault="00DF7B73" w:rsidP="00471BBE">
      <w:pPr>
        <w:spacing w:line="360" w:lineRule="auto"/>
        <w:ind w:left="851" w:right="1134"/>
        <w:jc w:val="both"/>
        <w:rPr>
          <w:rFonts w:ascii="Palatino Linotype" w:eastAsia="Calibri" w:hAnsi="Palatino Linotype" w:cs="Arial"/>
          <w:b/>
          <w:i/>
          <w:color w:val="000000" w:themeColor="text1"/>
        </w:rPr>
      </w:pPr>
      <w:r w:rsidRPr="00DF7B73">
        <w:rPr>
          <w:rFonts w:ascii="Palatino Linotype" w:eastAsia="Calibri" w:hAnsi="Palatino Linotype" w:cs="Arial"/>
          <w:b/>
          <w:i/>
          <w:color w:val="000000" w:themeColor="text1"/>
        </w:rPr>
        <w:t>II. Secretaría del Ayuntamiento.</w:t>
      </w:r>
    </w:p>
    <w:p w14:paraId="4BCDDA76" w14:textId="77777777" w:rsidR="00DF7B73" w:rsidRPr="00DF7B73" w:rsidRDefault="00DF7B73" w:rsidP="00471BBE">
      <w:pPr>
        <w:spacing w:line="360" w:lineRule="auto"/>
        <w:ind w:left="851" w:right="1134"/>
        <w:jc w:val="both"/>
        <w:rPr>
          <w:rFonts w:ascii="Palatino Linotype" w:eastAsia="Calibri" w:hAnsi="Palatino Linotype" w:cs="Arial"/>
          <w:i/>
          <w:color w:val="000000" w:themeColor="text1"/>
        </w:rPr>
      </w:pPr>
      <w:r w:rsidRPr="00DF7B73">
        <w:rPr>
          <w:rFonts w:ascii="Palatino Linotype" w:eastAsia="Calibri" w:hAnsi="Palatino Linotype" w:cs="Arial"/>
          <w:i/>
          <w:color w:val="000000" w:themeColor="text1"/>
        </w:rPr>
        <w:t>II. 1 Jefatura de Control Patrimonial;</w:t>
      </w:r>
    </w:p>
    <w:p w14:paraId="3342ABA6" w14:textId="77777777" w:rsidR="00DF7B73" w:rsidRPr="00DF7B73" w:rsidRDefault="00DF7B73" w:rsidP="00471BBE">
      <w:pPr>
        <w:spacing w:line="360" w:lineRule="auto"/>
        <w:ind w:left="851" w:right="1134"/>
        <w:jc w:val="both"/>
        <w:rPr>
          <w:rFonts w:ascii="Palatino Linotype" w:eastAsia="Calibri" w:hAnsi="Palatino Linotype" w:cs="Arial"/>
          <w:i/>
          <w:color w:val="000000" w:themeColor="text1"/>
        </w:rPr>
      </w:pPr>
      <w:r w:rsidRPr="00DF7B73">
        <w:rPr>
          <w:rFonts w:ascii="Palatino Linotype" w:eastAsia="Calibri" w:hAnsi="Palatino Linotype" w:cs="Arial"/>
          <w:i/>
          <w:color w:val="000000" w:themeColor="text1"/>
        </w:rPr>
        <w:t>II. 2 Jefatura de Archivo Municipal y Reclutamiento;</w:t>
      </w:r>
    </w:p>
    <w:p w14:paraId="1FBFBD6C" w14:textId="77777777" w:rsidR="00DF7B73" w:rsidRPr="00DF7B73" w:rsidRDefault="00DF7B73" w:rsidP="00471BBE">
      <w:pPr>
        <w:spacing w:line="360" w:lineRule="auto"/>
        <w:ind w:left="851" w:right="1134"/>
        <w:jc w:val="both"/>
        <w:rPr>
          <w:rFonts w:ascii="Palatino Linotype" w:eastAsia="Calibri" w:hAnsi="Palatino Linotype" w:cs="Arial"/>
          <w:i/>
          <w:color w:val="000000" w:themeColor="text1"/>
        </w:rPr>
      </w:pPr>
      <w:r w:rsidRPr="00DF7B73">
        <w:rPr>
          <w:rFonts w:ascii="Palatino Linotype" w:eastAsia="Calibri" w:hAnsi="Palatino Linotype" w:cs="Arial"/>
          <w:i/>
          <w:color w:val="000000" w:themeColor="text1"/>
        </w:rPr>
        <w:t>II. 3 Jefatura de Oficialía de Partes;</w:t>
      </w:r>
    </w:p>
    <w:p w14:paraId="19D2A1F7" w14:textId="77777777" w:rsidR="00DF7B73" w:rsidRPr="00DF7B73" w:rsidRDefault="00DF7B73" w:rsidP="00471BBE">
      <w:pPr>
        <w:spacing w:line="360" w:lineRule="auto"/>
        <w:ind w:left="851" w:right="1134"/>
        <w:jc w:val="both"/>
        <w:rPr>
          <w:rFonts w:ascii="Palatino Linotype" w:eastAsia="Calibri" w:hAnsi="Palatino Linotype" w:cs="Arial"/>
          <w:i/>
          <w:color w:val="000000" w:themeColor="text1"/>
        </w:rPr>
      </w:pPr>
      <w:r w:rsidRPr="00DF7B73">
        <w:rPr>
          <w:rFonts w:ascii="Palatino Linotype" w:eastAsia="Calibri" w:hAnsi="Palatino Linotype" w:cs="Arial"/>
          <w:i/>
          <w:color w:val="000000" w:themeColor="text1"/>
        </w:rPr>
        <w:t>II. 4 Oficialía de Registro Civil;</w:t>
      </w:r>
    </w:p>
    <w:p w14:paraId="409C5061" w14:textId="77777777" w:rsidR="00DF7B73" w:rsidRPr="00DF7B73" w:rsidRDefault="00DF7B73" w:rsidP="00471BBE">
      <w:pPr>
        <w:spacing w:line="360" w:lineRule="auto"/>
        <w:ind w:left="851" w:right="1134"/>
        <w:jc w:val="both"/>
        <w:rPr>
          <w:rFonts w:ascii="Palatino Linotype" w:eastAsia="Calibri" w:hAnsi="Palatino Linotype" w:cs="Arial"/>
          <w:i/>
          <w:color w:val="000000" w:themeColor="text1"/>
        </w:rPr>
      </w:pPr>
      <w:r w:rsidRPr="00DF7B73">
        <w:rPr>
          <w:rFonts w:ascii="Palatino Linotype" w:eastAsia="Calibri" w:hAnsi="Palatino Linotype" w:cs="Arial"/>
          <w:i/>
          <w:color w:val="000000" w:themeColor="text1"/>
        </w:rPr>
        <w:t>II. 5 Oficialía Mediadora, Conciliadora y Calificadora (primero, segundo y tercer turno);</w:t>
      </w:r>
    </w:p>
    <w:p w14:paraId="547ACE84" w14:textId="77777777" w:rsidR="00471BBE" w:rsidRDefault="00DF7B73" w:rsidP="00471BBE">
      <w:pPr>
        <w:spacing w:line="360" w:lineRule="auto"/>
        <w:ind w:left="851" w:right="1134"/>
        <w:jc w:val="both"/>
        <w:rPr>
          <w:rFonts w:ascii="Palatino Linotype" w:eastAsia="Calibri" w:hAnsi="Palatino Linotype" w:cs="Arial"/>
          <w:i/>
          <w:color w:val="000000" w:themeColor="text1"/>
        </w:rPr>
      </w:pPr>
      <w:r w:rsidRPr="00DF7B73">
        <w:rPr>
          <w:rFonts w:ascii="Palatino Linotype" w:eastAsia="Calibri" w:hAnsi="Palatino Linotype" w:cs="Arial"/>
          <w:i/>
          <w:color w:val="000000" w:themeColor="text1"/>
        </w:rPr>
        <w:t>II. 6 Sistema Municipal de Protección Integral de las Niñas, Niños y Adolescentes.</w:t>
      </w:r>
      <w:r w:rsidR="00471BBE">
        <w:rPr>
          <w:rFonts w:ascii="Palatino Linotype" w:eastAsia="Calibri" w:hAnsi="Palatino Linotype" w:cs="Arial"/>
          <w:i/>
          <w:color w:val="000000" w:themeColor="text1"/>
        </w:rPr>
        <w:t xml:space="preserve"> </w:t>
      </w:r>
    </w:p>
    <w:p w14:paraId="7F702CC6" w14:textId="77777777" w:rsidR="00471BBE" w:rsidRDefault="00471BBE" w:rsidP="00471BBE">
      <w:pPr>
        <w:spacing w:line="360" w:lineRule="auto"/>
        <w:ind w:left="851" w:right="1134"/>
        <w:jc w:val="both"/>
        <w:rPr>
          <w:rFonts w:ascii="Palatino Linotype" w:eastAsia="Calibri" w:hAnsi="Palatino Linotype" w:cs="Arial"/>
          <w:i/>
          <w:color w:val="000000" w:themeColor="text1"/>
        </w:rPr>
      </w:pPr>
    </w:p>
    <w:p w14:paraId="084DE01E" w14:textId="06517E8A" w:rsidR="00471BBE" w:rsidRPr="00471BBE" w:rsidRDefault="00471BBE" w:rsidP="00471BBE">
      <w:pPr>
        <w:spacing w:line="360" w:lineRule="auto"/>
        <w:ind w:left="851" w:right="1134"/>
        <w:jc w:val="both"/>
        <w:rPr>
          <w:rFonts w:ascii="Palatino Linotype" w:eastAsia="Calibri" w:hAnsi="Palatino Linotype" w:cs="Arial"/>
          <w:b/>
          <w:i/>
          <w:color w:val="000000" w:themeColor="text1"/>
        </w:rPr>
      </w:pPr>
      <w:r w:rsidRPr="00471BBE">
        <w:rPr>
          <w:rFonts w:ascii="Palatino Linotype" w:eastAsia="Calibri" w:hAnsi="Palatino Linotype" w:cs="Arial"/>
          <w:b/>
          <w:i/>
          <w:color w:val="000000" w:themeColor="text1"/>
        </w:rPr>
        <w:t>VI. Las Direcciones de Desarrollo Urbano, Obras Públicas y Ecología.</w:t>
      </w:r>
    </w:p>
    <w:p w14:paraId="2E9B833D" w14:textId="77777777" w:rsidR="00471BBE" w:rsidRPr="00471BBE" w:rsidRDefault="00471BBE" w:rsidP="00471BBE">
      <w:pPr>
        <w:spacing w:line="360" w:lineRule="auto"/>
        <w:ind w:left="851" w:right="1134"/>
        <w:jc w:val="both"/>
        <w:rPr>
          <w:rFonts w:ascii="Palatino Linotype" w:eastAsia="Calibri" w:hAnsi="Palatino Linotype" w:cs="Arial"/>
          <w:i/>
          <w:color w:val="000000" w:themeColor="text1"/>
        </w:rPr>
      </w:pPr>
      <w:r w:rsidRPr="00471BBE">
        <w:rPr>
          <w:rFonts w:ascii="Palatino Linotype" w:eastAsia="Calibri" w:hAnsi="Palatino Linotype" w:cs="Arial"/>
          <w:i/>
          <w:color w:val="000000" w:themeColor="text1"/>
        </w:rPr>
        <w:t>VI. 1 Jefatura de Desarrollo Urbano;</w:t>
      </w:r>
    </w:p>
    <w:p w14:paraId="1F0698AC" w14:textId="77777777" w:rsidR="00471BBE" w:rsidRPr="00471BBE" w:rsidRDefault="00471BBE" w:rsidP="00471BBE">
      <w:pPr>
        <w:spacing w:line="360" w:lineRule="auto"/>
        <w:ind w:left="851" w:right="1134"/>
        <w:jc w:val="both"/>
        <w:rPr>
          <w:rFonts w:ascii="Palatino Linotype" w:eastAsia="Calibri" w:hAnsi="Palatino Linotype" w:cs="Arial"/>
          <w:i/>
          <w:color w:val="000000" w:themeColor="text1"/>
        </w:rPr>
      </w:pPr>
      <w:r w:rsidRPr="00471BBE">
        <w:rPr>
          <w:rFonts w:ascii="Palatino Linotype" w:eastAsia="Calibri" w:hAnsi="Palatino Linotype" w:cs="Arial"/>
          <w:i/>
          <w:color w:val="000000" w:themeColor="text1"/>
        </w:rPr>
        <w:t>VI. 2 Jefatura de Obras Públicas;</w:t>
      </w:r>
    </w:p>
    <w:p w14:paraId="43D93D24" w14:textId="5B1BCC55" w:rsidR="00E363DA" w:rsidRPr="00DF7B73" w:rsidRDefault="00471BBE" w:rsidP="00471BBE">
      <w:pPr>
        <w:spacing w:line="360" w:lineRule="auto"/>
        <w:ind w:left="851" w:right="1134"/>
        <w:jc w:val="both"/>
        <w:rPr>
          <w:rFonts w:ascii="Palatino Linotype" w:eastAsia="Calibri" w:hAnsi="Palatino Linotype" w:cs="Arial"/>
          <w:i/>
          <w:color w:val="000000" w:themeColor="text1"/>
        </w:rPr>
      </w:pPr>
      <w:r w:rsidRPr="00471BBE">
        <w:rPr>
          <w:rFonts w:ascii="Palatino Linotype" w:eastAsia="Calibri" w:hAnsi="Palatino Linotype" w:cs="Arial"/>
          <w:i/>
          <w:color w:val="000000" w:themeColor="text1"/>
        </w:rPr>
        <w:t>VI. 3 Jefatura de Ecología.</w:t>
      </w:r>
    </w:p>
    <w:p w14:paraId="000B7123" w14:textId="77777777" w:rsidR="00E363DA" w:rsidRDefault="00E363DA" w:rsidP="00B9027F">
      <w:pPr>
        <w:spacing w:line="360" w:lineRule="auto"/>
        <w:jc w:val="both"/>
        <w:rPr>
          <w:rFonts w:ascii="Palatino Linotype" w:eastAsia="Calibri" w:hAnsi="Palatino Linotype" w:cs="Arial"/>
          <w:color w:val="000000" w:themeColor="text1"/>
        </w:rPr>
      </w:pPr>
    </w:p>
    <w:p w14:paraId="1F67ED03" w14:textId="407A9AD4" w:rsidR="00E56004" w:rsidRPr="00D353CE" w:rsidRDefault="00E56004" w:rsidP="00E56004">
      <w:pPr>
        <w:spacing w:line="360" w:lineRule="auto"/>
        <w:jc w:val="both"/>
        <w:rPr>
          <w:rFonts w:ascii="Palatino Linotype" w:hAnsi="Palatino Linotype" w:cs="Arial"/>
          <w:u w:val="single"/>
        </w:rPr>
      </w:pPr>
      <w:r w:rsidRPr="00D353CE">
        <w:rPr>
          <w:rFonts w:ascii="Palatino Linotype" w:eastAsia="Calibri" w:hAnsi="Palatino Linotype" w:cs="Arial"/>
          <w:color w:val="000000" w:themeColor="text1"/>
          <w:u w:val="single"/>
        </w:rPr>
        <w:lastRenderedPageBreak/>
        <w:t>Atento a lo anterior,</w:t>
      </w:r>
      <w:r w:rsidR="00E028C9">
        <w:rPr>
          <w:rFonts w:ascii="Palatino Linotype" w:eastAsia="Calibri" w:hAnsi="Palatino Linotype" w:cs="Arial"/>
          <w:color w:val="000000" w:themeColor="text1"/>
          <w:u w:val="single"/>
        </w:rPr>
        <w:t xml:space="preserve"> es que se consideran </w:t>
      </w:r>
      <w:r w:rsidR="00E028C9" w:rsidRPr="00E028C9">
        <w:rPr>
          <w:rFonts w:ascii="Palatino Linotype" w:eastAsia="Calibri" w:hAnsi="Palatino Linotype" w:cs="Arial"/>
          <w:b/>
          <w:color w:val="000000" w:themeColor="text1"/>
          <w:u w:val="single"/>
        </w:rPr>
        <w:t>fundados los agravios expuestos</w:t>
      </w:r>
      <w:r w:rsidR="00E028C9">
        <w:rPr>
          <w:rFonts w:ascii="Palatino Linotype" w:eastAsia="Calibri" w:hAnsi="Palatino Linotype" w:cs="Arial"/>
          <w:color w:val="000000" w:themeColor="text1"/>
          <w:u w:val="single"/>
        </w:rPr>
        <w:t xml:space="preserve"> y</w:t>
      </w:r>
      <w:r w:rsidRPr="00D353CE">
        <w:rPr>
          <w:rFonts w:ascii="Palatino Linotype" w:eastAsia="Calibri" w:hAnsi="Palatino Linotype" w:cs="Arial"/>
          <w:color w:val="000000" w:themeColor="text1"/>
          <w:u w:val="single"/>
        </w:rPr>
        <w:t xml:space="preserve"> es que </w:t>
      </w:r>
      <w:r w:rsidRPr="00D353CE">
        <w:rPr>
          <w:rFonts w:ascii="Palatino Linotype" w:hAnsi="Palatino Linotype" w:cs="Arial"/>
          <w:u w:val="single"/>
        </w:rPr>
        <w:t>se ordena la entrega en versión pública de</w:t>
      </w:r>
      <w:r w:rsidR="00E06E08" w:rsidRPr="00D353CE">
        <w:rPr>
          <w:rFonts w:ascii="Palatino Linotype" w:hAnsi="Palatino Linotype" w:cs="Arial"/>
          <w:u w:val="single"/>
        </w:rPr>
        <w:t xml:space="preserve"> la</w:t>
      </w:r>
      <w:r w:rsidR="00E06E08" w:rsidRPr="00D353CE">
        <w:rPr>
          <w:rFonts w:ascii="Palatino Linotype" w:hAnsi="Palatino Linotype" w:cs="Arial"/>
          <w:color w:val="000000" w:themeColor="text1"/>
          <w:u w:val="single"/>
          <w:lang w:eastAsia="es-MX"/>
        </w:rPr>
        <w:t xml:space="preserve"> ficha curricular actual a la fecha de interposición de Recurso de </w:t>
      </w:r>
      <w:r w:rsidR="00E06E08" w:rsidRPr="00766790">
        <w:rPr>
          <w:rFonts w:ascii="Palatino Linotype" w:hAnsi="Palatino Linotype" w:cs="Arial"/>
          <w:color w:val="000000" w:themeColor="text1"/>
          <w:u w:val="single"/>
          <w:lang w:eastAsia="es-MX"/>
        </w:rPr>
        <w:t>Revisión</w:t>
      </w:r>
      <w:r w:rsidR="001C41E6" w:rsidRPr="00766790">
        <w:rPr>
          <w:rFonts w:ascii="Palatino Linotype" w:hAnsi="Palatino Linotype" w:cs="Arial"/>
          <w:color w:val="000000" w:themeColor="text1"/>
          <w:u w:val="single"/>
          <w:lang w:eastAsia="es-MX"/>
        </w:rPr>
        <w:t xml:space="preserve"> con exclusión de los ya entregados en respuesta</w:t>
      </w:r>
      <w:r w:rsidR="00E06E08" w:rsidRPr="00D353CE">
        <w:rPr>
          <w:rFonts w:ascii="Palatino Linotype" w:hAnsi="Palatino Linotype" w:cs="Arial"/>
          <w:color w:val="000000" w:themeColor="text1"/>
          <w:u w:val="single"/>
          <w:lang w:eastAsia="es-MX"/>
        </w:rPr>
        <w:t>, así como</w:t>
      </w:r>
      <w:r w:rsidRPr="00D353CE">
        <w:rPr>
          <w:rFonts w:ascii="Palatino Linotype" w:hAnsi="Palatino Linotype" w:cs="Arial"/>
          <w:u w:val="single"/>
        </w:rPr>
        <w:t xml:space="preserve"> los recibos de nómina correspondientes </w:t>
      </w:r>
      <w:r w:rsidR="00917BC0" w:rsidRPr="00D353CE">
        <w:rPr>
          <w:rFonts w:ascii="Palatino Linotype" w:hAnsi="Palatino Linotype" w:cs="Arial"/>
          <w:u w:val="single"/>
        </w:rPr>
        <w:t>a la</w:t>
      </w:r>
      <w:r w:rsidRPr="00D353CE">
        <w:rPr>
          <w:rFonts w:ascii="Palatino Linotype" w:hAnsi="Palatino Linotype" w:cs="Arial"/>
          <w:u w:val="single"/>
        </w:rPr>
        <w:t xml:space="preserve"> quincena del primero al quince abril de dos mil veintidós</w:t>
      </w:r>
      <w:r w:rsidR="00917BC0" w:rsidRPr="00D353CE">
        <w:rPr>
          <w:rFonts w:ascii="Palatino Linotype" w:hAnsi="Palatino Linotype" w:cs="Arial"/>
          <w:u w:val="single"/>
        </w:rPr>
        <w:t xml:space="preserve"> de los servidores públicos que integran las áreas de </w:t>
      </w:r>
      <w:r w:rsidR="00917BC0" w:rsidRPr="00D353CE">
        <w:rPr>
          <w:rFonts w:ascii="Palatino Linotype" w:eastAsia="Calibri" w:hAnsi="Palatino Linotype" w:cs="Arial"/>
          <w:color w:val="000000" w:themeColor="text1"/>
          <w:u w:val="single"/>
        </w:rPr>
        <w:t>Secretaría del Ayuntamiento</w:t>
      </w:r>
      <w:r w:rsidR="00917BC0" w:rsidRPr="00D353CE">
        <w:rPr>
          <w:rFonts w:ascii="Palatino Linotype" w:hAnsi="Palatino Linotype" w:cs="Arial"/>
          <w:color w:val="000000" w:themeColor="text1"/>
          <w:u w:val="single"/>
          <w:lang w:eastAsia="es-MX"/>
        </w:rPr>
        <w:t xml:space="preserve">, </w:t>
      </w:r>
      <w:r w:rsidR="00917BC0" w:rsidRPr="00D353CE">
        <w:rPr>
          <w:rFonts w:ascii="Palatino Linotype" w:eastAsia="Calibri" w:hAnsi="Palatino Linotype" w:cs="Arial"/>
          <w:color w:val="000000" w:themeColor="text1"/>
          <w:u w:val="single"/>
        </w:rPr>
        <w:t>Unidad de Transparencia y Acceso a la Información Pública</w:t>
      </w:r>
      <w:r w:rsidR="00917BC0" w:rsidRPr="00D353CE">
        <w:rPr>
          <w:rFonts w:ascii="Palatino Linotype" w:hAnsi="Palatino Linotype" w:cs="Arial"/>
          <w:color w:val="000000" w:themeColor="text1"/>
          <w:u w:val="single"/>
          <w:lang w:eastAsia="es-MX"/>
        </w:rPr>
        <w:t xml:space="preserve"> y </w:t>
      </w:r>
      <w:r w:rsidR="00F64D71" w:rsidRPr="00D353CE">
        <w:rPr>
          <w:rFonts w:ascii="Palatino Linotype" w:eastAsia="Calibri" w:hAnsi="Palatino Linotype" w:cs="Arial"/>
          <w:color w:val="000000" w:themeColor="text1"/>
          <w:u w:val="single"/>
        </w:rPr>
        <w:t>Dirección</w:t>
      </w:r>
      <w:r w:rsidR="00917BC0" w:rsidRPr="00D353CE">
        <w:rPr>
          <w:rFonts w:ascii="Palatino Linotype" w:eastAsia="Calibri" w:hAnsi="Palatino Linotype" w:cs="Arial"/>
          <w:color w:val="000000" w:themeColor="text1"/>
          <w:u w:val="single"/>
        </w:rPr>
        <w:t xml:space="preserve"> de Desarrollo Urbano, Obras Públicas y Ecología</w:t>
      </w:r>
      <w:r w:rsidRPr="00D353CE">
        <w:rPr>
          <w:rFonts w:ascii="Palatino Linotype" w:hAnsi="Palatino Linotype" w:cs="Arial"/>
          <w:u w:val="single"/>
        </w:rPr>
        <w:t>; ello atendiendo a que el recurrente no expuso la temporalidad de manera específica pues solo mencionó que quería el último recibo generado y la fecha de solicitud de información interpuesta que lo fue el diecinueve de abril</w:t>
      </w:r>
      <w:r w:rsidRPr="00D353CE">
        <w:rPr>
          <w:rFonts w:ascii="Palatino Linotype" w:eastAsia="MS Mincho" w:hAnsi="Palatino Linotype" w:cs="Arial"/>
          <w:u w:val="single"/>
        </w:rPr>
        <w:t xml:space="preserve"> de dos mil veintidós.</w:t>
      </w:r>
    </w:p>
    <w:p w14:paraId="6CA65566" w14:textId="77777777" w:rsidR="00E363DA" w:rsidRDefault="00E363DA" w:rsidP="00B9027F">
      <w:pPr>
        <w:spacing w:line="360" w:lineRule="auto"/>
        <w:jc w:val="both"/>
        <w:rPr>
          <w:rFonts w:ascii="Palatino Linotype" w:eastAsia="Calibri" w:hAnsi="Palatino Linotype" w:cs="Arial"/>
          <w:color w:val="000000" w:themeColor="text1"/>
        </w:rPr>
      </w:pPr>
    </w:p>
    <w:p w14:paraId="645DB9FA" w14:textId="77777777" w:rsidR="00C55616" w:rsidRDefault="00C55616" w:rsidP="00B9027F">
      <w:pPr>
        <w:spacing w:line="360" w:lineRule="auto"/>
        <w:jc w:val="both"/>
        <w:rPr>
          <w:rFonts w:ascii="Palatino Linotype" w:eastAsia="Calibri" w:hAnsi="Palatino Linotype" w:cs="Arial"/>
          <w:color w:val="000000" w:themeColor="text1"/>
        </w:rPr>
      </w:pPr>
    </w:p>
    <w:p w14:paraId="7AB49996" w14:textId="18CA648F" w:rsidR="00C55616" w:rsidRPr="00332072" w:rsidRDefault="00332072" w:rsidP="00B9027F">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Ahora bien, por cuanto hace al Recurso de Revisión </w:t>
      </w:r>
      <w:r w:rsidRPr="00414EE7">
        <w:rPr>
          <w:rFonts w:ascii="Palatino Linotype" w:hAnsi="Palatino Linotype"/>
          <w:b/>
        </w:rPr>
        <w:t>07894/INFOEM/IP/RR/2022</w:t>
      </w:r>
      <w:r>
        <w:rPr>
          <w:rFonts w:ascii="Palatino Linotype" w:hAnsi="Palatino Linotype"/>
        </w:rPr>
        <w:t>, solicita lo siguiente:</w:t>
      </w:r>
    </w:p>
    <w:p w14:paraId="7D7513AA" w14:textId="77777777" w:rsidR="00C55616" w:rsidRDefault="00C55616" w:rsidP="00B9027F">
      <w:pPr>
        <w:spacing w:line="360" w:lineRule="auto"/>
        <w:jc w:val="both"/>
        <w:rPr>
          <w:rFonts w:ascii="Palatino Linotype" w:eastAsia="Calibri" w:hAnsi="Palatino Linotype" w:cs="Arial"/>
          <w:color w:val="000000" w:themeColor="text1"/>
        </w:rPr>
      </w:pPr>
    </w:p>
    <w:tbl>
      <w:tblPr>
        <w:tblStyle w:val="Tablaconcuadrcula"/>
        <w:tblW w:w="0" w:type="auto"/>
        <w:jc w:val="center"/>
        <w:tblLook w:val="04A0" w:firstRow="1" w:lastRow="0" w:firstColumn="1" w:lastColumn="0" w:noHBand="0" w:noVBand="1"/>
      </w:tblPr>
      <w:tblGrid>
        <w:gridCol w:w="2365"/>
        <w:gridCol w:w="4222"/>
      </w:tblGrid>
      <w:tr w:rsidR="00332072" w:rsidRPr="00A509E0" w14:paraId="1A07A5F9" w14:textId="77777777" w:rsidTr="00E940AA">
        <w:trPr>
          <w:jc w:val="center"/>
        </w:trPr>
        <w:tc>
          <w:tcPr>
            <w:tcW w:w="2365" w:type="dxa"/>
            <w:vAlign w:val="center"/>
          </w:tcPr>
          <w:p w14:paraId="3DD4ECDC" w14:textId="77777777" w:rsidR="00332072" w:rsidRPr="00A509E0" w:rsidRDefault="00332072" w:rsidP="00E940AA">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5B6824">
              <w:rPr>
                <w:rFonts w:ascii="Palatino Linotype" w:hAnsi="Palatino Linotype"/>
                <w:b/>
                <w:sz w:val="16"/>
                <w:szCs w:val="16"/>
              </w:rPr>
              <w:t>00093/COYOTEP/IP/2022</w:t>
            </w:r>
          </w:p>
        </w:tc>
        <w:tc>
          <w:tcPr>
            <w:tcW w:w="4222" w:type="dxa"/>
          </w:tcPr>
          <w:p w14:paraId="2C8F8C57" w14:textId="77777777" w:rsidR="00332072" w:rsidRPr="00A509E0" w:rsidRDefault="00332072" w:rsidP="00E940AA">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5B6824">
              <w:rPr>
                <w:rFonts w:ascii="Palatino Linotype" w:hAnsi="Palatino Linotype"/>
                <w:i/>
                <w:color w:val="000000"/>
                <w:sz w:val="16"/>
                <w:szCs w:val="16"/>
              </w:rPr>
              <w:t xml:space="preserve">solicito los </w:t>
            </w:r>
            <w:proofErr w:type="spellStart"/>
            <w:r w:rsidRPr="005B6824">
              <w:rPr>
                <w:rFonts w:ascii="Palatino Linotype" w:hAnsi="Palatino Linotype"/>
                <w:i/>
                <w:color w:val="000000"/>
                <w:sz w:val="16"/>
                <w:szCs w:val="16"/>
              </w:rPr>
              <w:t>recivos</w:t>
            </w:r>
            <w:proofErr w:type="spellEnd"/>
            <w:r w:rsidRPr="005B6824">
              <w:rPr>
                <w:rFonts w:ascii="Palatino Linotype" w:hAnsi="Palatino Linotype"/>
                <w:i/>
                <w:color w:val="000000"/>
                <w:sz w:val="16"/>
                <w:szCs w:val="16"/>
              </w:rPr>
              <w:t xml:space="preserve"> de </w:t>
            </w:r>
            <w:proofErr w:type="spellStart"/>
            <w:r w:rsidRPr="005B6824">
              <w:rPr>
                <w:rFonts w:ascii="Palatino Linotype" w:hAnsi="Palatino Linotype"/>
                <w:i/>
                <w:color w:val="000000"/>
                <w:sz w:val="16"/>
                <w:szCs w:val="16"/>
              </w:rPr>
              <w:t>nomina</w:t>
            </w:r>
            <w:proofErr w:type="spellEnd"/>
            <w:r w:rsidRPr="005B6824">
              <w:rPr>
                <w:rFonts w:ascii="Palatino Linotype" w:hAnsi="Palatino Linotype"/>
                <w:i/>
                <w:color w:val="000000"/>
                <w:sz w:val="16"/>
                <w:szCs w:val="16"/>
              </w:rPr>
              <w:t xml:space="preserve"> de presidencia, </w:t>
            </w:r>
            <w:proofErr w:type="spellStart"/>
            <w:r w:rsidRPr="005B6824">
              <w:rPr>
                <w:rFonts w:ascii="Palatino Linotype" w:hAnsi="Palatino Linotype"/>
                <w:i/>
                <w:color w:val="000000"/>
                <w:sz w:val="16"/>
                <w:szCs w:val="16"/>
              </w:rPr>
              <w:t>regidurias</w:t>
            </w:r>
            <w:proofErr w:type="spellEnd"/>
            <w:r w:rsidRPr="005B6824">
              <w:rPr>
                <w:rFonts w:ascii="Palatino Linotype" w:hAnsi="Palatino Linotype"/>
                <w:i/>
                <w:color w:val="000000"/>
                <w:sz w:val="16"/>
                <w:szCs w:val="16"/>
              </w:rPr>
              <w:t xml:space="preserve"> y sindicatura firmados por los servidores </w:t>
            </w:r>
            <w:proofErr w:type="spellStart"/>
            <w:r w:rsidRPr="005B6824">
              <w:rPr>
                <w:rFonts w:ascii="Palatino Linotype" w:hAnsi="Palatino Linotype"/>
                <w:i/>
                <w:color w:val="000000"/>
                <w:sz w:val="16"/>
                <w:szCs w:val="16"/>
              </w:rPr>
              <w:t>puvlicos</w:t>
            </w:r>
            <w:proofErr w:type="spellEnd"/>
            <w:r>
              <w:rPr>
                <w:rFonts w:ascii="Palatino Linotype" w:hAnsi="Palatino Linotype"/>
                <w:i/>
                <w:color w:val="000000"/>
                <w:sz w:val="16"/>
                <w:szCs w:val="16"/>
              </w:rPr>
              <w:t>” (Sic)</w:t>
            </w:r>
          </w:p>
        </w:tc>
      </w:tr>
    </w:tbl>
    <w:p w14:paraId="44272B28" w14:textId="77777777" w:rsidR="00E363DA" w:rsidRDefault="00E363DA" w:rsidP="00B9027F">
      <w:pPr>
        <w:spacing w:line="360" w:lineRule="auto"/>
        <w:jc w:val="both"/>
        <w:rPr>
          <w:rFonts w:ascii="Palatino Linotype" w:eastAsia="Calibri" w:hAnsi="Palatino Linotype" w:cs="Arial"/>
          <w:color w:val="000000" w:themeColor="text1"/>
        </w:rPr>
      </w:pPr>
    </w:p>
    <w:p w14:paraId="2DAF762C" w14:textId="77777777" w:rsidR="00E363DA" w:rsidRDefault="00E363DA" w:rsidP="00B9027F">
      <w:pPr>
        <w:spacing w:line="360" w:lineRule="auto"/>
        <w:jc w:val="both"/>
        <w:rPr>
          <w:rFonts w:ascii="Palatino Linotype" w:eastAsia="Calibri" w:hAnsi="Palatino Linotype" w:cs="Arial"/>
          <w:color w:val="000000" w:themeColor="text1"/>
        </w:rPr>
      </w:pPr>
    </w:p>
    <w:p w14:paraId="278083E3" w14:textId="10CB0D5B" w:rsidR="00332072" w:rsidRDefault="00332072" w:rsidP="00B9027F">
      <w:pPr>
        <w:spacing w:line="360" w:lineRule="auto"/>
        <w:jc w:val="both"/>
        <w:rPr>
          <w:rFonts w:ascii="Palatino Linotype" w:hAnsi="Palatino Linotype" w:cs="Arial"/>
          <w:color w:val="000000" w:themeColor="text1"/>
          <w:lang w:eastAsia="es-MX"/>
        </w:rPr>
      </w:pPr>
      <w:r w:rsidRPr="00BB1714">
        <w:rPr>
          <w:rFonts w:ascii="Palatino Linotype" w:hAnsi="Palatino Linotype" w:cs="Arial"/>
          <w:color w:val="000000" w:themeColor="text1"/>
          <w:lang w:eastAsia="es-MX"/>
        </w:rPr>
        <w:t>Al respecto, EL SUJETO OBLIGADO en respuesta entregó los siguientes archivos digitales:</w:t>
      </w:r>
    </w:p>
    <w:p w14:paraId="437A483E" w14:textId="77777777" w:rsidR="00332072" w:rsidRDefault="00332072" w:rsidP="00B9027F">
      <w:pPr>
        <w:spacing w:line="360" w:lineRule="auto"/>
        <w:jc w:val="both"/>
        <w:rPr>
          <w:rFonts w:ascii="Palatino Linotype" w:hAnsi="Palatino Linotype" w:cs="Arial"/>
          <w:color w:val="000000" w:themeColor="text1"/>
          <w:lang w:eastAsia="es-MX"/>
        </w:rPr>
      </w:pPr>
    </w:p>
    <w:p w14:paraId="4D63C51A" w14:textId="77777777" w:rsidR="00332072" w:rsidRPr="00332072" w:rsidRDefault="00332072" w:rsidP="00332072">
      <w:pPr>
        <w:spacing w:line="360" w:lineRule="auto"/>
        <w:jc w:val="both"/>
        <w:rPr>
          <w:rFonts w:ascii="Palatino Linotype" w:hAnsi="Palatino Linotype" w:cs="Arial"/>
          <w:color w:val="000000" w:themeColor="text1"/>
          <w:lang w:eastAsia="es-MX"/>
        </w:rPr>
      </w:pPr>
      <w:r w:rsidRPr="00332072">
        <w:rPr>
          <w:rFonts w:ascii="Palatino Linotype" w:hAnsi="Palatino Linotype" w:cs="Arial"/>
          <w:b/>
          <w:color w:val="000000" w:themeColor="text1"/>
          <w:lang w:eastAsia="es-MX"/>
        </w:rPr>
        <w:t>“SOL-93.pdf”</w:t>
      </w:r>
      <w:r w:rsidRPr="00332072">
        <w:rPr>
          <w:rFonts w:ascii="Palatino Linotype" w:hAnsi="Palatino Linotype" w:cs="Arial"/>
          <w:color w:val="000000" w:themeColor="text1"/>
          <w:lang w:eastAsia="es-MX"/>
        </w:rPr>
        <w:t xml:space="preserve"> archivo que contiene el oficio con número JRH/COY/017/04/2022, de fecha veintiséis de abril de dos mil veintidós, dirigido a la Titular de la Unidad de Transparencia y signado por la Jefa de Recursos Humanos, mediante el cual señala que </w:t>
      </w:r>
      <w:r w:rsidRPr="00332072">
        <w:rPr>
          <w:rFonts w:ascii="Palatino Linotype" w:hAnsi="Palatino Linotype" w:cs="Arial"/>
          <w:color w:val="000000" w:themeColor="text1"/>
          <w:lang w:eastAsia="es-MX"/>
        </w:rPr>
        <w:lastRenderedPageBreak/>
        <w:t>derivado del análisis de la información solicitada, la misma es referente a Datos Personales por lo que solicita se clasifique la información señalada como confidencial.</w:t>
      </w:r>
    </w:p>
    <w:p w14:paraId="078D615F" w14:textId="77777777" w:rsidR="00332072" w:rsidRPr="00332072" w:rsidRDefault="00332072" w:rsidP="00332072">
      <w:pPr>
        <w:spacing w:line="360" w:lineRule="auto"/>
        <w:jc w:val="both"/>
        <w:rPr>
          <w:rFonts w:ascii="Palatino Linotype" w:hAnsi="Palatino Linotype" w:cs="Arial"/>
          <w:color w:val="000000" w:themeColor="text1"/>
          <w:lang w:eastAsia="es-MX"/>
        </w:rPr>
      </w:pPr>
    </w:p>
    <w:p w14:paraId="55DD34B4" w14:textId="77777777" w:rsidR="00332072" w:rsidRPr="00332072" w:rsidRDefault="00332072" w:rsidP="00332072">
      <w:pPr>
        <w:spacing w:line="360" w:lineRule="auto"/>
        <w:jc w:val="both"/>
        <w:rPr>
          <w:rFonts w:ascii="Palatino Linotype" w:hAnsi="Palatino Linotype" w:cs="Arial"/>
          <w:color w:val="000000" w:themeColor="text1"/>
          <w:lang w:eastAsia="es-MX"/>
        </w:rPr>
      </w:pPr>
      <w:r w:rsidRPr="00332072">
        <w:rPr>
          <w:rFonts w:ascii="Palatino Linotype" w:hAnsi="Palatino Linotype" w:cs="Arial"/>
          <w:b/>
          <w:color w:val="000000" w:themeColor="text1"/>
          <w:lang w:eastAsia="es-MX"/>
        </w:rPr>
        <w:t>“SOLICITUD 93.rar”</w:t>
      </w:r>
      <w:r w:rsidRPr="00332072">
        <w:rPr>
          <w:rFonts w:ascii="Palatino Linotype" w:hAnsi="Palatino Linotype" w:cs="Arial"/>
          <w:color w:val="000000" w:themeColor="text1"/>
          <w:lang w:eastAsia="es-MX"/>
        </w:rPr>
        <w:t xml:space="preserve"> de cuyo análisis de contenido se observan recibos de nómina, del Presidente Municipal, Sindico y Regidores.</w:t>
      </w:r>
    </w:p>
    <w:p w14:paraId="223BCA43" w14:textId="77777777" w:rsidR="00332072" w:rsidRPr="00332072" w:rsidRDefault="00332072" w:rsidP="00332072">
      <w:pPr>
        <w:spacing w:line="360" w:lineRule="auto"/>
        <w:jc w:val="both"/>
        <w:rPr>
          <w:rFonts w:ascii="Palatino Linotype" w:hAnsi="Palatino Linotype" w:cs="Arial"/>
          <w:color w:val="000000" w:themeColor="text1"/>
          <w:lang w:eastAsia="es-MX"/>
        </w:rPr>
      </w:pPr>
    </w:p>
    <w:p w14:paraId="6ACB4341" w14:textId="77777777" w:rsidR="00332072" w:rsidRPr="00332072" w:rsidRDefault="00332072" w:rsidP="00332072">
      <w:pPr>
        <w:spacing w:line="360" w:lineRule="auto"/>
        <w:jc w:val="both"/>
        <w:rPr>
          <w:rFonts w:ascii="Palatino Linotype" w:hAnsi="Palatino Linotype" w:cs="Arial"/>
          <w:color w:val="000000" w:themeColor="text1"/>
          <w:lang w:eastAsia="es-MX"/>
        </w:rPr>
      </w:pPr>
      <w:r w:rsidRPr="00332072">
        <w:rPr>
          <w:rFonts w:ascii="Palatino Linotype" w:hAnsi="Palatino Linotype" w:cs="Arial"/>
          <w:b/>
          <w:color w:val="000000" w:themeColor="text1"/>
          <w:lang w:eastAsia="es-MX"/>
        </w:rPr>
        <w:t>“ACTA-009-EXT-2022.pdf”</w:t>
      </w:r>
      <w:r w:rsidRPr="00332072">
        <w:rPr>
          <w:rFonts w:ascii="Palatino Linotype" w:hAnsi="Palatino Linotype" w:cs="Arial"/>
          <w:color w:val="000000" w:themeColor="text1"/>
          <w:lang w:eastAsia="es-MX"/>
        </w:rPr>
        <w:t xml:space="preserve"> archivo que contiene la hoja de firmas que corresponden a el Acta de la Novena Sesión Extraordinaria del Comité de Transparencia del Municipio de Coyotepec de fecha cuatro de mayo de dos mil veintidós</w:t>
      </w:r>
    </w:p>
    <w:p w14:paraId="12E0096E" w14:textId="77777777" w:rsidR="00332072" w:rsidRPr="00332072" w:rsidRDefault="00332072" w:rsidP="00332072">
      <w:pPr>
        <w:spacing w:line="360" w:lineRule="auto"/>
        <w:jc w:val="both"/>
        <w:rPr>
          <w:rFonts w:ascii="Palatino Linotype" w:hAnsi="Palatino Linotype" w:cs="Arial"/>
          <w:color w:val="000000" w:themeColor="text1"/>
          <w:lang w:eastAsia="es-MX"/>
        </w:rPr>
      </w:pPr>
    </w:p>
    <w:p w14:paraId="453250DC" w14:textId="37D67B55" w:rsidR="00332072" w:rsidRDefault="00332072" w:rsidP="00332072">
      <w:pPr>
        <w:spacing w:line="360" w:lineRule="auto"/>
        <w:jc w:val="both"/>
        <w:rPr>
          <w:rFonts w:ascii="Palatino Linotype" w:hAnsi="Palatino Linotype" w:cs="Arial"/>
          <w:color w:val="000000" w:themeColor="text1"/>
          <w:lang w:eastAsia="es-MX"/>
        </w:rPr>
      </w:pPr>
      <w:r w:rsidRPr="00332072">
        <w:rPr>
          <w:rFonts w:ascii="Palatino Linotype" w:hAnsi="Palatino Linotype" w:cs="Arial"/>
          <w:b/>
          <w:color w:val="000000" w:themeColor="text1"/>
          <w:lang w:eastAsia="es-MX"/>
        </w:rPr>
        <w:t>“ACUERDO-001-EXT-ACTA-009-2022.pdf”</w:t>
      </w:r>
      <w:r w:rsidRPr="00332072">
        <w:rPr>
          <w:rFonts w:ascii="Palatino Linotype" w:hAnsi="Palatino Linotype" w:cs="Arial"/>
          <w:color w:val="000000" w:themeColor="text1"/>
          <w:lang w:eastAsia="es-MX"/>
        </w:rPr>
        <w:t xml:space="preserve"> el cual corresponde a la hoja de firmas del acuerdo número 001/COY-ACTA-EXT-009/2022, de fecha cuatro de mayo de dos mil veintidós, aprobado mediante Novena Sesión Extraordinaria del Comité de Transparencia del Municipio de Coyotepec.</w:t>
      </w:r>
    </w:p>
    <w:p w14:paraId="58CC25DD" w14:textId="77777777" w:rsidR="00332072" w:rsidRDefault="00332072" w:rsidP="00B9027F">
      <w:pPr>
        <w:spacing w:line="360" w:lineRule="auto"/>
        <w:jc w:val="both"/>
        <w:rPr>
          <w:rFonts w:ascii="Palatino Linotype" w:eastAsia="Calibri" w:hAnsi="Palatino Linotype" w:cs="Arial"/>
          <w:color w:val="000000" w:themeColor="text1"/>
        </w:rPr>
      </w:pPr>
    </w:p>
    <w:p w14:paraId="63EB0909" w14:textId="72CEEF10" w:rsidR="00504B83" w:rsidRDefault="00504B83" w:rsidP="00504B83">
      <w:pPr>
        <w:spacing w:line="360" w:lineRule="auto"/>
        <w:jc w:val="both"/>
        <w:textAlignment w:val="baseline"/>
        <w:rPr>
          <w:rFonts w:ascii="Palatino Linotype" w:hAnsi="Palatino Linotype" w:cs="Arial"/>
          <w:color w:val="000000" w:themeColor="text1"/>
          <w:lang w:eastAsia="es-MX"/>
        </w:rPr>
      </w:pPr>
      <w:r w:rsidRPr="006A01D3">
        <w:rPr>
          <w:rFonts w:ascii="Palatino Linotype" w:hAnsi="Palatino Linotype" w:cs="Arial"/>
          <w:color w:val="000000" w:themeColor="text1"/>
          <w:lang w:eastAsia="es-MX"/>
        </w:rPr>
        <w:t xml:space="preserve">En ese contexto, </w:t>
      </w:r>
      <w:r>
        <w:rPr>
          <w:rFonts w:ascii="Palatino Linotype" w:hAnsi="Palatino Linotype" w:cs="Arial"/>
          <w:color w:val="000000" w:themeColor="text1"/>
          <w:lang w:eastAsia="es-MX"/>
        </w:rPr>
        <w:t>fueron entregados en respuesta, los recibos de nómina de presidencia, regidurías y sindicatura, por lo que se asienta a modo de ejemplo la siguiente imagen:</w:t>
      </w:r>
    </w:p>
    <w:p w14:paraId="320AB6C1" w14:textId="77777777" w:rsidR="00332072" w:rsidRDefault="00332072" w:rsidP="00B9027F">
      <w:pPr>
        <w:spacing w:line="360" w:lineRule="auto"/>
        <w:jc w:val="both"/>
        <w:rPr>
          <w:rFonts w:ascii="Palatino Linotype" w:eastAsia="Calibri" w:hAnsi="Palatino Linotype" w:cs="Arial"/>
          <w:color w:val="000000" w:themeColor="text1"/>
        </w:rPr>
      </w:pPr>
    </w:p>
    <w:p w14:paraId="6011D471" w14:textId="01DE1598" w:rsidR="00332072" w:rsidRDefault="00504B83" w:rsidP="00504B83">
      <w:pPr>
        <w:spacing w:line="360" w:lineRule="auto"/>
        <w:jc w:val="center"/>
        <w:rPr>
          <w:rFonts w:ascii="Palatino Linotype" w:eastAsia="Calibri" w:hAnsi="Palatino Linotype" w:cs="Arial"/>
          <w:color w:val="000000" w:themeColor="text1"/>
        </w:rPr>
      </w:pPr>
      <w:r>
        <w:rPr>
          <w:noProof/>
          <w:lang w:val="es-419" w:eastAsia="es-419"/>
        </w:rPr>
        <w:lastRenderedPageBreak/>
        <w:drawing>
          <wp:inline distT="0" distB="0" distL="0" distR="0" wp14:anchorId="3FEF25BC" wp14:editId="54877C02">
            <wp:extent cx="5429250" cy="69437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29250" cy="6943725"/>
                    </a:xfrm>
                    <a:prstGeom prst="rect">
                      <a:avLst/>
                    </a:prstGeom>
                  </pic:spPr>
                </pic:pic>
              </a:graphicData>
            </a:graphic>
          </wp:inline>
        </w:drawing>
      </w:r>
    </w:p>
    <w:p w14:paraId="1FC0DD78" w14:textId="77777777" w:rsidR="00504B83" w:rsidRDefault="00504B83" w:rsidP="00B9027F">
      <w:pPr>
        <w:spacing w:line="360" w:lineRule="auto"/>
        <w:jc w:val="both"/>
        <w:rPr>
          <w:rFonts w:ascii="Palatino Linotype" w:eastAsia="Calibri" w:hAnsi="Palatino Linotype" w:cs="Arial"/>
          <w:color w:val="000000" w:themeColor="text1"/>
        </w:rPr>
      </w:pPr>
    </w:p>
    <w:p w14:paraId="270FD416" w14:textId="0B10768C" w:rsidR="00332072" w:rsidRDefault="00504B83" w:rsidP="00B9027F">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lastRenderedPageBreak/>
        <w:t>Sin embargo, si bien hace entrega de los recibos de nómina peticionada por el Recurrente, lo cierto es que la inconformidad interpuesta estriba en que éstos no vienen firmados como lo peticionó el Recurrente</w:t>
      </w:r>
      <w:r w:rsidR="00DF69DE">
        <w:rPr>
          <w:rFonts w:ascii="Palatino Linotype" w:eastAsia="Calibri" w:hAnsi="Palatino Linotype" w:cs="Arial"/>
          <w:color w:val="000000" w:themeColor="text1"/>
        </w:rPr>
        <w:t xml:space="preserve"> y como claramente se advierte de la imagen expuesta</w:t>
      </w:r>
      <w:r w:rsidR="00FB2850">
        <w:rPr>
          <w:rFonts w:ascii="Palatino Linotype" w:eastAsia="Calibri" w:hAnsi="Palatino Linotype" w:cs="Arial"/>
          <w:color w:val="000000" w:themeColor="text1"/>
        </w:rPr>
        <w:t xml:space="preserve"> con antelación</w:t>
      </w:r>
      <w:r w:rsidR="00DF69DE">
        <w:rPr>
          <w:rFonts w:ascii="Palatino Linotype" w:eastAsia="Calibri" w:hAnsi="Palatino Linotype" w:cs="Arial"/>
          <w:color w:val="000000" w:themeColor="text1"/>
        </w:rPr>
        <w:t>.</w:t>
      </w:r>
    </w:p>
    <w:p w14:paraId="01729B35" w14:textId="77777777" w:rsidR="002B2ACF" w:rsidRDefault="002B2ACF" w:rsidP="00B9027F">
      <w:pPr>
        <w:spacing w:line="360" w:lineRule="auto"/>
        <w:jc w:val="both"/>
        <w:rPr>
          <w:rFonts w:ascii="Palatino Linotype" w:eastAsia="Calibri" w:hAnsi="Palatino Linotype" w:cs="Arial"/>
          <w:color w:val="000000" w:themeColor="text1"/>
        </w:rPr>
      </w:pPr>
    </w:p>
    <w:p w14:paraId="2E27FC80" w14:textId="440C3E61" w:rsidR="002B2ACF" w:rsidRPr="002B2ACF" w:rsidRDefault="00B7775B" w:rsidP="002B2ACF">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Dicho lo anterior, resulta pertinente resaltar la validez que tienen los recibos de pago emitidos sin firma del servidor público,</w:t>
      </w:r>
      <w:r w:rsidR="001F6044">
        <w:rPr>
          <w:rFonts w:ascii="Palatino Linotype" w:eastAsia="Calibri" w:hAnsi="Palatino Linotype" w:cs="Arial"/>
          <w:color w:val="000000" w:themeColor="text1"/>
        </w:rPr>
        <w:t xml:space="preserve"> pues la necesidad de realizar los pagos en efectivo se han reemplazado en varias instituciones pagando vía electrónica, por ello resulta innecesario que éstos cuenten con la firma del servidor público para condicionar su eficacia; sirve de apoyo lo expuesto con la</w:t>
      </w:r>
      <w:r w:rsidR="002B2ACF" w:rsidRPr="002B2ACF">
        <w:rPr>
          <w:rFonts w:ascii="Palatino Linotype" w:eastAsia="Calibri" w:hAnsi="Palatino Linotype" w:cs="Arial"/>
          <w:color w:val="000000" w:themeColor="text1"/>
        </w:rPr>
        <w:t xml:space="preserve"> Tesis aislada número I.6o.T.154 L (10a.), emitida por los Tribunales Colegiados de Circuito, publicada el abril de dos mil dieciséis, en la Gaceta del Semanario Judicial de la Federación, en su Libro 29, Tomo III, misma que señala lo siguiente:</w:t>
      </w:r>
    </w:p>
    <w:p w14:paraId="4F0E8F65" w14:textId="77777777" w:rsidR="002B2ACF" w:rsidRPr="002B2ACF" w:rsidRDefault="002B2ACF" w:rsidP="002B2ACF">
      <w:pPr>
        <w:spacing w:line="360" w:lineRule="auto"/>
        <w:jc w:val="both"/>
        <w:rPr>
          <w:rFonts w:ascii="Palatino Linotype" w:eastAsia="Calibri" w:hAnsi="Palatino Linotype" w:cs="Arial"/>
          <w:color w:val="000000" w:themeColor="text1"/>
        </w:rPr>
      </w:pPr>
    </w:p>
    <w:p w14:paraId="7C9FE7CF" w14:textId="77777777" w:rsidR="002B2ACF" w:rsidRPr="002B2ACF" w:rsidRDefault="002B2ACF" w:rsidP="002B2ACF">
      <w:pPr>
        <w:ind w:left="851" w:right="1134"/>
        <w:jc w:val="both"/>
        <w:rPr>
          <w:rFonts w:ascii="Palatino Linotype" w:eastAsia="Calibri" w:hAnsi="Palatino Linotype" w:cs="Arial"/>
          <w:i/>
          <w:color w:val="000000" w:themeColor="text1"/>
          <w:sz w:val="22"/>
          <w:szCs w:val="22"/>
        </w:rPr>
      </w:pPr>
      <w:r w:rsidRPr="002B2ACF">
        <w:rPr>
          <w:rFonts w:ascii="Palatino Linotype" w:eastAsia="Calibri" w:hAnsi="Palatino Linotype" w:cs="Arial"/>
          <w:b/>
          <w:i/>
          <w:color w:val="000000" w:themeColor="text1"/>
          <w:sz w:val="22"/>
          <w:szCs w:val="22"/>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w:t>
      </w:r>
      <w:r w:rsidRPr="002B2ACF">
        <w:rPr>
          <w:rFonts w:ascii="Palatino Linotype" w:eastAsia="Calibri" w:hAnsi="Palatino Linotype" w:cs="Arial"/>
          <w:i/>
          <w:color w:val="000000" w:themeColor="text1"/>
          <w:sz w:val="22"/>
          <w:szCs w:val="22"/>
        </w:rPr>
        <w:t xml:space="preserve">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w:t>
      </w:r>
      <w:r w:rsidRPr="002B2ACF">
        <w:rPr>
          <w:rFonts w:ascii="Palatino Linotype" w:eastAsia="Calibri" w:hAnsi="Palatino Linotype" w:cs="Arial"/>
          <w:i/>
          <w:color w:val="000000" w:themeColor="text1"/>
          <w:sz w:val="22"/>
          <w:szCs w:val="22"/>
        </w:rPr>
        <w:lastRenderedPageBreak/>
        <w:t>resolver en contrario, implicaría desatender el artículo 137 de la referida Ley Federal de los Trabajadores al Servicio del Estado.”</w:t>
      </w:r>
    </w:p>
    <w:p w14:paraId="1D8CF367" w14:textId="77777777" w:rsidR="002B2ACF" w:rsidRPr="002B2ACF" w:rsidRDefault="002B2ACF" w:rsidP="002B2ACF">
      <w:pPr>
        <w:spacing w:line="360" w:lineRule="auto"/>
        <w:jc w:val="both"/>
        <w:rPr>
          <w:rFonts w:ascii="Palatino Linotype" w:eastAsia="Calibri" w:hAnsi="Palatino Linotype" w:cs="Arial"/>
          <w:color w:val="000000" w:themeColor="text1"/>
        </w:rPr>
      </w:pPr>
    </w:p>
    <w:p w14:paraId="24B8E499" w14:textId="43626BFE" w:rsidR="002B2ACF" w:rsidRDefault="002B2ACF" w:rsidP="002B2ACF">
      <w:pPr>
        <w:spacing w:line="360" w:lineRule="auto"/>
        <w:jc w:val="both"/>
        <w:rPr>
          <w:rFonts w:ascii="Palatino Linotype" w:eastAsia="Calibri" w:hAnsi="Palatino Linotype" w:cs="Arial"/>
          <w:color w:val="000000" w:themeColor="text1"/>
        </w:rPr>
      </w:pPr>
      <w:r w:rsidRPr="002B2ACF">
        <w:rPr>
          <w:rFonts w:ascii="Palatino Linotype" w:eastAsia="Calibri" w:hAnsi="Palatino Linotype" w:cs="Arial"/>
          <w:color w:val="000000" w:themeColor="text1"/>
        </w:rPr>
        <w:t>De la tesis transcrita, se desprende que en materia burocrática los recibos de pago acreditan los conceptos y montos que en ellos se insertan, y constituyen prueba para demostrar las percepciones y montos que reciben los servidores públicos.</w:t>
      </w:r>
    </w:p>
    <w:p w14:paraId="25480C16" w14:textId="77777777" w:rsidR="00332072" w:rsidRDefault="00332072" w:rsidP="00B9027F">
      <w:pPr>
        <w:spacing w:line="360" w:lineRule="auto"/>
        <w:jc w:val="both"/>
        <w:rPr>
          <w:rFonts w:ascii="Palatino Linotype" w:eastAsia="Calibri" w:hAnsi="Palatino Linotype" w:cs="Arial"/>
          <w:color w:val="000000" w:themeColor="text1"/>
        </w:rPr>
      </w:pPr>
    </w:p>
    <w:p w14:paraId="74B52810" w14:textId="1763D804" w:rsidR="00496394" w:rsidRDefault="00496394" w:rsidP="00496394">
      <w:pPr>
        <w:spacing w:line="360" w:lineRule="auto"/>
        <w:jc w:val="both"/>
        <w:rPr>
          <w:rFonts w:ascii="Palatino Linotype" w:eastAsia="Palatino Linotype" w:hAnsi="Palatino Linotype" w:cs="Palatino Linotype"/>
          <w:color w:val="000000"/>
        </w:rPr>
      </w:pPr>
      <w:r>
        <w:rPr>
          <w:rFonts w:ascii="Palatino Linotype" w:eastAsia="Calibri" w:hAnsi="Palatino Linotype" w:cs="Arial"/>
          <w:color w:val="000000" w:themeColor="text1"/>
        </w:rPr>
        <w:t>Sin embargo es de resaltar</w:t>
      </w:r>
      <w:r>
        <w:rPr>
          <w:rFonts w:ascii="Palatino Linotype" w:eastAsia="Palatino Linotype" w:hAnsi="Palatino Linotype" w:cs="Palatino Linotype"/>
          <w:color w:val="000000"/>
        </w:rPr>
        <w:t xml:space="preserve"> que la obligación de acceso a la información se tendrá por cumplida cuando el solicitante tenga a su disposición la información requerida, conforme a los artículos 3 fracción XI, XII 4, 12 y 24 último párrafo de la Ley de Transparencia y Acceso a la Información Pública del Estado de México y Municipios:</w:t>
      </w:r>
    </w:p>
    <w:p w14:paraId="64CED463" w14:textId="77777777" w:rsidR="00496394" w:rsidRDefault="00496394" w:rsidP="00496394">
      <w:pPr>
        <w:jc w:val="both"/>
        <w:rPr>
          <w:rFonts w:ascii="Palatino Linotype" w:eastAsia="Palatino Linotype" w:hAnsi="Palatino Linotype" w:cs="Palatino Linotype"/>
          <w:color w:val="000000"/>
        </w:rPr>
      </w:pPr>
    </w:p>
    <w:p w14:paraId="6DB6CD6D" w14:textId="77777777" w:rsidR="00496394" w:rsidRDefault="00496394" w:rsidP="00496394">
      <w:pPr>
        <w:ind w:left="851" w:right="85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“Artículo 3. </w:t>
      </w:r>
      <w:r>
        <w:rPr>
          <w:rFonts w:ascii="Palatino Linotype" w:eastAsia="Palatino Linotype" w:hAnsi="Palatino Linotype" w:cs="Palatino Linotype"/>
          <w:i/>
          <w:color w:val="000000"/>
          <w:sz w:val="22"/>
          <w:szCs w:val="22"/>
          <w:u w:val="single"/>
        </w:rPr>
        <w:t>Para los efectos de la presente Ley se entenderá por</w:t>
      </w:r>
      <w:r>
        <w:rPr>
          <w:rFonts w:ascii="Palatino Linotype" w:eastAsia="Palatino Linotype" w:hAnsi="Palatino Linotype" w:cs="Palatino Linotype"/>
          <w:i/>
          <w:color w:val="000000"/>
          <w:sz w:val="22"/>
          <w:szCs w:val="22"/>
        </w:rPr>
        <w:t>:</w:t>
      </w:r>
    </w:p>
    <w:p w14:paraId="18F3CB48" w14:textId="77777777" w:rsidR="00496394" w:rsidRDefault="00496394" w:rsidP="00496394">
      <w:pPr>
        <w:ind w:left="851" w:right="85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5BCA4639" w14:textId="77777777" w:rsidR="00496394" w:rsidRDefault="00496394" w:rsidP="00496394">
      <w:pPr>
        <w:ind w:left="851" w:right="85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XI. </w:t>
      </w:r>
      <w:r>
        <w:rPr>
          <w:rFonts w:ascii="Palatino Linotype" w:eastAsia="Palatino Linotype" w:hAnsi="Palatino Linotype" w:cs="Palatino Linotype"/>
          <w:b/>
          <w:i/>
          <w:color w:val="000000"/>
          <w:sz w:val="22"/>
          <w:szCs w:val="22"/>
          <w:u w:val="single"/>
        </w:rPr>
        <w:t>Documento</w:t>
      </w:r>
      <w:r>
        <w:rPr>
          <w:rFonts w:ascii="Palatino Linotype" w:eastAsia="Palatino Linotype" w:hAnsi="Palatino Linotype" w:cs="Palatino Linotype"/>
          <w:b/>
          <w:i/>
          <w:color w:val="000000"/>
          <w:sz w:val="22"/>
          <w:szCs w:val="22"/>
        </w:rPr>
        <w:t xml:space="preserve">: </w:t>
      </w:r>
      <w:r>
        <w:rPr>
          <w:rFonts w:ascii="Palatino Linotype" w:eastAsia="Palatino Linotype" w:hAnsi="Palatino Linotype" w:cs="Palatino Linotype"/>
          <w:i/>
          <w:color w:val="000000"/>
          <w:sz w:val="22"/>
          <w:szCs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9F4D3F7" w14:textId="77777777" w:rsidR="00496394" w:rsidRDefault="00496394" w:rsidP="00496394">
      <w:pPr>
        <w:ind w:left="851" w:right="85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XII. Documento electrónico:</w:t>
      </w:r>
      <w:r>
        <w:rPr>
          <w:rFonts w:ascii="Palatino Linotype" w:eastAsia="Palatino Linotype" w:hAnsi="Palatino Linotype" w:cs="Palatino Linotype"/>
          <w:i/>
          <w:color w:val="000000"/>
          <w:sz w:val="22"/>
          <w:szCs w:val="22"/>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074B413" w14:textId="77777777" w:rsidR="00496394" w:rsidRDefault="00496394" w:rsidP="00496394">
      <w:pPr>
        <w:ind w:left="851" w:right="85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582D14CB" w14:textId="77777777" w:rsidR="00496394" w:rsidRDefault="00496394" w:rsidP="00496394">
      <w:pPr>
        <w:ind w:left="851" w:right="85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Artículo 4. </w:t>
      </w:r>
      <w:r>
        <w:rPr>
          <w:rFonts w:ascii="Palatino Linotype" w:eastAsia="Palatino Linotype" w:hAnsi="Palatino Linotype" w:cs="Palatino Linotype"/>
          <w:i/>
          <w:color w:val="000000"/>
          <w:sz w:val="22"/>
          <w:szCs w:val="22"/>
          <w:u w:val="single"/>
        </w:rPr>
        <w:t>El derecho humano de acceso a la información pública es la prerrogativa de las personas para buscar, difundir, investigar, recabar, recibir y solicitar información pública</w:t>
      </w:r>
      <w:r>
        <w:rPr>
          <w:rFonts w:ascii="Palatino Linotype" w:eastAsia="Palatino Linotype" w:hAnsi="Palatino Linotype" w:cs="Palatino Linotype"/>
          <w:i/>
          <w:color w:val="000000"/>
          <w:sz w:val="22"/>
          <w:szCs w:val="22"/>
        </w:rPr>
        <w:t>, sin necesidad de acreditar personalidad ni interés jurídico.</w:t>
      </w:r>
    </w:p>
    <w:p w14:paraId="54838C0F" w14:textId="77777777" w:rsidR="00496394" w:rsidRDefault="00496394" w:rsidP="00496394">
      <w:pPr>
        <w:ind w:left="851" w:right="85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u w:val="single"/>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Pr>
          <w:rFonts w:ascii="Palatino Linotype" w:eastAsia="Palatino Linotype" w:hAnsi="Palatino Linotype" w:cs="Palatino Linotype"/>
          <w:i/>
          <w:color w:val="000000"/>
          <w:sz w:val="22"/>
          <w:szCs w:val="22"/>
          <w:u w:val="single"/>
        </w:rPr>
        <w:lastRenderedPageBreak/>
        <w:t>internacionales de los que el Estado mexicano sea parte, en la Ley General, la presente Ley y demás disposiciones de la materia, privilegiando el principio de máxima publicidad de la información.</w:t>
      </w:r>
      <w:r>
        <w:rPr>
          <w:rFonts w:ascii="Palatino Linotype" w:eastAsia="Palatino Linotype" w:hAnsi="Palatino Linotype" w:cs="Palatino Linotype"/>
          <w:i/>
          <w:color w:val="000000"/>
          <w:sz w:val="22"/>
          <w:szCs w:val="22"/>
        </w:rPr>
        <w:t xml:space="preserve"> Solo podrá ser clasificada excepcionalmente como reservada temporalmente por razones de interés público, en los términos de las causas legítimas y estrictamente necesarias previstas por esta Ley.</w:t>
      </w:r>
    </w:p>
    <w:p w14:paraId="55A0ECE5" w14:textId="77777777" w:rsidR="00496394" w:rsidRDefault="00496394" w:rsidP="00496394">
      <w:pPr>
        <w:ind w:left="851" w:right="85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19ACF80B" w14:textId="77777777" w:rsidR="00496394" w:rsidRDefault="00496394" w:rsidP="00496394">
      <w:pPr>
        <w:ind w:left="851" w:right="85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Artículo 12. </w:t>
      </w:r>
      <w:r>
        <w:rPr>
          <w:rFonts w:ascii="Palatino Linotype" w:eastAsia="Palatino Linotype" w:hAnsi="Palatino Linotype" w:cs="Palatino Linotype"/>
          <w:i/>
          <w:color w:val="000000"/>
          <w:sz w:val="22"/>
          <w:szCs w:val="22"/>
        </w:rPr>
        <w:t>Quienes generen, recopilen, administren, manejen, procesen, archiven o conserven información pública serán responsables de la misma en los términos de las disposiciones jurídicas aplicables.</w:t>
      </w:r>
    </w:p>
    <w:p w14:paraId="1BB47239" w14:textId="77777777" w:rsidR="00496394" w:rsidRDefault="00496394" w:rsidP="00496394">
      <w:pPr>
        <w:ind w:left="851" w:right="85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u w:val="single"/>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48EBF55" w14:textId="77777777" w:rsidR="00496394" w:rsidRDefault="00496394" w:rsidP="00496394">
      <w:pPr>
        <w:ind w:left="851" w:right="85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234F1CC9" w14:textId="77777777" w:rsidR="00496394" w:rsidRDefault="00496394" w:rsidP="00496394">
      <w:pPr>
        <w:ind w:left="851" w:right="85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Artículo 24. </w:t>
      </w:r>
      <w:r>
        <w:rPr>
          <w:rFonts w:ascii="Palatino Linotype" w:eastAsia="Palatino Linotype" w:hAnsi="Palatino Linotype" w:cs="Palatino Linotype"/>
          <w:i/>
          <w:color w:val="000000"/>
          <w:sz w:val="22"/>
          <w:szCs w:val="22"/>
          <w:u w:val="single"/>
        </w:rPr>
        <w:t>Para el cumplimiento de los objetivos de esta Ley, los sujetos obligados deberán cumplir con las siguientes obligaciones, según corresponda, de acuerdo a su naturaleza:</w:t>
      </w:r>
    </w:p>
    <w:p w14:paraId="2D101D11" w14:textId="77777777" w:rsidR="00496394" w:rsidRDefault="00496394" w:rsidP="00496394">
      <w:pPr>
        <w:ind w:left="851" w:right="85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5E37EB0B" w14:textId="77777777" w:rsidR="00496394" w:rsidRDefault="00496394" w:rsidP="00496394">
      <w:pPr>
        <w:ind w:left="851" w:right="85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IX.</w:t>
      </w:r>
      <w:r>
        <w:rPr>
          <w:rFonts w:ascii="Palatino Linotype" w:eastAsia="Palatino Linotype" w:hAnsi="Palatino Linotype" w:cs="Palatino Linotype"/>
          <w:i/>
          <w:color w:val="000000"/>
          <w:sz w:val="22"/>
          <w:szCs w:val="22"/>
        </w:rPr>
        <w:t xml:space="preserve"> Fomentar el uso de tecnologías de la información para garantizar la transparencia, el derecho de acceso a la información y la accesibilidad a éstos;</w:t>
      </w:r>
    </w:p>
    <w:p w14:paraId="2240E4FB" w14:textId="77777777" w:rsidR="00496394" w:rsidRDefault="00496394" w:rsidP="00496394">
      <w:pPr>
        <w:ind w:left="851" w:right="85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w:t>
      </w:r>
    </w:p>
    <w:p w14:paraId="2E9D3ED0" w14:textId="77777777" w:rsidR="00496394" w:rsidRDefault="00496394" w:rsidP="00496394">
      <w:pPr>
        <w:ind w:left="851" w:right="85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i/>
          <w:color w:val="000000"/>
          <w:sz w:val="22"/>
          <w:szCs w:val="22"/>
          <w:u w:val="single"/>
        </w:rPr>
        <w:t>Dar acceso a la información pública que le sea requerida, en los términos de la Ley General, esta Ley y demás disposiciones jurídicas aplicables;</w:t>
      </w:r>
    </w:p>
    <w:p w14:paraId="617F6BEE" w14:textId="77777777" w:rsidR="00496394" w:rsidRDefault="00496394" w:rsidP="00496394">
      <w:pPr>
        <w:ind w:left="851" w:right="85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705C7667" w14:textId="77777777" w:rsidR="00496394" w:rsidRDefault="00496394" w:rsidP="00496394">
      <w:pPr>
        <w:ind w:left="851" w:right="85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la administración, gestión y custodia de los archivos de información pública, los sujetos obligados, los servidores públicos habilitados y los servidores públicos en general, se ajustarán a lo establecido por la normatividad aplicable.</w:t>
      </w:r>
    </w:p>
    <w:p w14:paraId="263751AB" w14:textId="77777777" w:rsidR="00496394" w:rsidRDefault="00496394" w:rsidP="00496394">
      <w:pPr>
        <w:ind w:left="851" w:right="851"/>
        <w:jc w:val="both"/>
        <w:rPr>
          <w:rFonts w:ascii="Palatino Linotype" w:eastAsia="Palatino Linotype" w:hAnsi="Palatino Linotype" w:cs="Palatino Linotype"/>
          <w:i/>
          <w:color w:val="000000"/>
          <w:sz w:val="22"/>
          <w:szCs w:val="22"/>
          <w:u w:val="single"/>
        </w:rPr>
      </w:pPr>
      <w:r>
        <w:rPr>
          <w:rFonts w:ascii="Palatino Linotype" w:eastAsia="Palatino Linotype" w:hAnsi="Palatino Linotype" w:cs="Palatino Linotype"/>
          <w:i/>
          <w:color w:val="000000"/>
          <w:sz w:val="22"/>
          <w:szCs w:val="22"/>
          <w:u w:val="single"/>
        </w:rPr>
        <w:t>Los sujetos obligados solo proporcionarán la información pública que generen, administren o posean en el ejercicio de sus atribuciones.</w:t>
      </w:r>
    </w:p>
    <w:p w14:paraId="3344D787" w14:textId="77777777" w:rsidR="00496394" w:rsidRDefault="00496394" w:rsidP="00496394">
      <w:pPr>
        <w:ind w:left="851" w:right="851"/>
        <w:jc w:val="both"/>
        <w:rPr>
          <w:rFonts w:ascii="Palatino Linotype" w:eastAsia="Palatino Linotype" w:hAnsi="Palatino Linotype" w:cs="Palatino Linotype"/>
          <w:i/>
          <w:color w:val="000000"/>
          <w:sz w:val="22"/>
          <w:szCs w:val="22"/>
        </w:rPr>
      </w:pPr>
    </w:p>
    <w:p w14:paraId="730D17AD" w14:textId="77777777" w:rsidR="00496394" w:rsidRDefault="00496394" w:rsidP="00496394">
      <w:pPr>
        <w:spacing w:line="360" w:lineRule="auto"/>
        <w:jc w:val="both"/>
        <w:rPr>
          <w:rFonts w:ascii="Palatino Linotype" w:eastAsia="Palatino Linotype" w:hAnsi="Palatino Linotype" w:cs="Palatino Linotype"/>
          <w:color w:val="000000"/>
        </w:rPr>
      </w:pPr>
    </w:p>
    <w:p w14:paraId="58524C8B" w14:textId="54AB905A" w:rsidR="00496394" w:rsidRDefault="00496394" w:rsidP="00496394">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que</w:t>
      </w:r>
      <w:r w:rsidR="00D46487">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el ejercicio del derecho de acceso a la información pública es la prerrogativa de las personas para buscar, difundir, investigar, recabar, recibir y solicitar información pública, sin necesidad de acreditar personalidad ni interés jurídico.</w:t>
      </w:r>
    </w:p>
    <w:p w14:paraId="48D76964" w14:textId="77777777" w:rsidR="00496394" w:rsidRDefault="00496394" w:rsidP="00496394">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Así como en la obligación de los sujetos obligados a permitir el acceso a su información, es decir, otorgar el acceso a la información que se haya solicitado y que </w:t>
      </w:r>
      <w:r w:rsidRPr="00B7775B">
        <w:rPr>
          <w:rFonts w:ascii="Palatino Linotype" w:eastAsia="Palatino Linotype" w:hAnsi="Palatino Linotype" w:cs="Palatino Linotype"/>
          <w:b/>
          <w:color w:val="000000"/>
        </w:rPr>
        <w:t>obre en sus archivos tal y como fue generado el documento</w:t>
      </w:r>
      <w:r>
        <w:rPr>
          <w:rFonts w:ascii="Palatino Linotype" w:eastAsia="Palatino Linotype" w:hAnsi="Palatino Linotype" w:cs="Palatino Linotype"/>
          <w:color w:val="000000"/>
        </w:rPr>
        <w:t>, por lo que no tienen la obligación de procesarla, resumirla, efectuar cálculos o practicar investigaciones.</w:t>
      </w:r>
    </w:p>
    <w:p w14:paraId="0AF301EA" w14:textId="77777777" w:rsidR="00496394" w:rsidRDefault="00496394" w:rsidP="00496394">
      <w:pPr>
        <w:spacing w:line="360" w:lineRule="auto"/>
        <w:rPr>
          <w:rFonts w:ascii="Palatino Linotype" w:eastAsia="Palatino Linotype" w:hAnsi="Palatino Linotype" w:cs="Palatino Linotype"/>
          <w:color w:val="000000"/>
          <w:sz w:val="22"/>
          <w:szCs w:val="22"/>
        </w:rPr>
      </w:pPr>
    </w:p>
    <w:p w14:paraId="279D26A8" w14:textId="77777777" w:rsidR="00496394" w:rsidRDefault="00496394" w:rsidP="00496394">
      <w:pP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estricto sentido, el derecho de acceso a la información pública se satisface en aquellos casos en que se entregue el soporte documental en que conste la información pública,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para satisfacer el derecho de acceso a la información pública, como lo establece el artículo 12 de la Ley de Transparencia y Acceso a la Información Pública del Estado de México y Municipios.</w:t>
      </w:r>
    </w:p>
    <w:p w14:paraId="52E0BACB" w14:textId="77777777" w:rsidR="00496394" w:rsidRDefault="00496394" w:rsidP="00496394">
      <w:pPr>
        <w:spacing w:line="360" w:lineRule="auto"/>
        <w:ind w:left="567" w:right="51"/>
        <w:jc w:val="both"/>
        <w:rPr>
          <w:rFonts w:ascii="Palatino Linotype" w:eastAsia="Palatino Linotype" w:hAnsi="Palatino Linotype" w:cs="Palatino Linotype"/>
          <w:color w:val="000000"/>
        </w:rPr>
      </w:pPr>
    </w:p>
    <w:p w14:paraId="126AEDB1" w14:textId="77777777" w:rsidR="00496394" w:rsidRDefault="00496394" w:rsidP="00496394">
      <w:pP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Como apoyo a lo anterior, es aplicable el Criterio 03-17, emitido por el Instituto Nacional de Transparencia, Acceso a la Información y Protección de Datos Personales, que dice:</w:t>
      </w:r>
      <w:r>
        <w:rPr>
          <w:rFonts w:ascii="Palatino Linotype" w:eastAsia="Palatino Linotype" w:hAnsi="Palatino Linotype" w:cs="Palatino Linotype"/>
          <w:b/>
          <w:color w:val="000000"/>
        </w:rPr>
        <w:t xml:space="preserve"> </w:t>
      </w:r>
    </w:p>
    <w:p w14:paraId="2B2D6104" w14:textId="77777777" w:rsidR="00496394" w:rsidRDefault="00496394" w:rsidP="00496394">
      <w:pPr>
        <w:ind w:left="928" w:right="850"/>
        <w:jc w:val="both"/>
        <w:rPr>
          <w:rFonts w:ascii="Palatino Linotype" w:eastAsia="Palatino Linotype" w:hAnsi="Palatino Linotype" w:cs="Palatino Linotype"/>
          <w:i/>
          <w:color w:val="000000"/>
          <w:sz w:val="22"/>
          <w:szCs w:val="22"/>
        </w:rPr>
      </w:pPr>
    </w:p>
    <w:p w14:paraId="06EF9566" w14:textId="77777777" w:rsidR="00496394" w:rsidRDefault="00496394" w:rsidP="00496394">
      <w:pPr>
        <w:ind w:left="928"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0430D59" w14:textId="77777777" w:rsidR="00496394" w:rsidRDefault="00496394" w:rsidP="00496394">
      <w:pPr>
        <w:spacing w:line="360" w:lineRule="auto"/>
        <w:jc w:val="both"/>
        <w:rPr>
          <w:rFonts w:ascii="Palatino Linotype" w:eastAsia="Calibri" w:hAnsi="Palatino Linotype" w:cs="Arial"/>
          <w:color w:val="000000" w:themeColor="text1"/>
        </w:rPr>
      </w:pPr>
    </w:p>
    <w:p w14:paraId="6C62CC45" w14:textId="61FD6D4A" w:rsidR="00496394" w:rsidRDefault="00496394" w:rsidP="00496394">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lastRenderedPageBreak/>
        <w:t>Por ello, los motivos de inconformidad expuestos por el R</w:t>
      </w:r>
      <w:r w:rsidR="00061276">
        <w:rPr>
          <w:rFonts w:ascii="Palatino Linotype" w:eastAsia="Calibri" w:hAnsi="Palatino Linotype" w:cs="Arial"/>
          <w:color w:val="000000" w:themeColor="text1"/>
        </w:rPr>
        <w:t>ecurrente</w:t>
      </w:r>
      <w:r w:rsidR="00311684">
        <w:rPr>
          <w:rFonts w:ascii="Palatino Linotype" w:eastAsia="Calibri" w:hAnsi="Palatino Linotype" w:cs="Arial"/>
          <w:color w:val="000000" w:themeColor="text1"/>
        </w:rPr>
        <w:t xml:space="preserve"> son </w:t>
      </w:r>
      <w:r w:rsidR="00311684" w:rsidRPr="00311684">
        <w:rPr>
          <w:rFonts w:ascii="Palatino Linotype" w:eastAsia="Calibri" w:hAnsi="Palatino Linotype" w:cs="Arial"/>
          <w:b/>
          <w:color w:val="000000" w:themeColor="text1"/>
        </w:rPr>
        <w:t>parcialmente fundados</w:t>
      </w:r>
      <w:r w:rsidR="00061276" w:rsidRPr="00311684">
        <w:rPr>
          <w:rFonts w:ascii="Palatino Linotype" w:eastAsia="Calibri" w:hAnsi="Palatino Linotype" w:cs="Arial"/>
          <w:b/>
          <w:color w:val="000000" w:themeColor="text1"/>
        </w:rPr>
        <w:t>,</w:t>
      </w:r>
      <w:r w:rsidR="00061276">
        <w:rPr>
          <w:rFonts w:ascii="Palatino Linotype" w:eastAsia="Calibri" w:hAnsi="Palatino Linotype" w:cs="Arial"/>
          <w:color w:val="000000" w:themeColor="text1"/>
        </w:rPr>
        <w:t xml:space="preserve"> pues el Sujeto Obligado entregó la información de la manera que obra en sus archivos</w:t>
      </w:r>
      <w:r w:rsidR="00D46487">
        <w:rPr>
          <w:rFonts w:ascii="Palatino Linotype" w:eastAsia="Calibri" w:hAnsi="Palatino Linotype" w:cs="Arial"/>
          <w:color w:val="000000" w:themeColor="text1"/>
        </w:rPr>
        <w:t xml:space="preserve">, y el que no obre la firma de los Servidores Públicos, no resta validez a dichos documentos. </w:t>
      </w:r>
    </w:p>
    <w:p w14:paraId="0DD2F075" w14:textId="77777777" w:rsidR="006F0A99" w:rsidRDefault="006F0A99" w:rsidP="00496394">
      <w:pPr>
        <w:spacing w:line="360" w:lineRule="auto"/>
        <w:jc w:val="both"/>
        <w:rPr>
          <w:rFonts w:ascii="Palatino Linotype" w:eastAsia="Calibri" w:hAnsi="Palatino Linotype" w:cs="Arial"/>
          <w:color w:val="000000" w:themeColor="text1"/>
        </w:rPr>
      </w:pPr>
    </w:p>
    <w:p w14:paraId="705F7A4A" w14:textId="1814E344" w:rsidR="006F0A99" w:rsidRDefault="006F0A99" w:rsidP="000348D4">
      <w:pPr>
        <w:spacing w:line="360" w:lineRule="auto"/>
        <w:ind w:right="49"/>
        <w:jc w:val="both"/>
        <w:rPr>
          <w:rFonts w:ascii="Palatino Linotype" w:eastAsia="Calibri" w:hAnsi="Palatino Linotype" w:cs="Arial"/>
          <w:color w:val="000000" w:themeColor="text1"/>
        </w:rPr>
      </w:pPr>
      <w:r w:rsidRPr="00766790">
        <w:rPr>
          <w:rFonts w:ascii="Palatino Linotype" w:eastAsia="Palatino Linotype" w:hAnsi="Palatino Linotype" w:cs="Palatino Linotype"/>
        </w:rPr>
        <w:t xml:space="preserve">Antes que nada, debe </w:t>
      </w:r>
      <w:r w:rsidRPr="00766790">
        <w:rPr>
          <w:rFonts w:ascii="Palatino Linotype" w:eastAsia="Palatino Linotype" w:hAnsi="Palatino Linotype" w:cs="Palatino Linotype"/>
          <w:color w:val="222222"/>
        </w:rPr>
        <w:t xml:space="preserve">precisarse </w:t>
      </w:r>
      <w:r w:rsidRPr="00766790">
        <w:rPr>
          <w:rFonts w:ascii="Palatino Linotype" w:eastAsia="Palatino Linotype" w:hAnsi="Palatino Linotype" w:cs="Palatino Linotype"/>
        </w:rPr>
        <w:t>que el particular omitió mencionar el periodo temporal de la información solicitada solo por cuanto hace a este recurso, por lo que este Instituto con fundamento en lo dispuesto por el artículo 13 y 181, párrafo cuarto de la Ley de Transparencia y Acceso a la Información Pública de la entidad, procede a suplir la deficiencia señalada, para determinar el periodo temporal de la info</w:t>
      </w:r>
      <w:r w:rsidR="000348D4" w:rsidRPr="00766790">
        <w:rPr>
          <w:rFonts w:ascii="Palatino Linotype" w:eastAsia="Palatino Linotype" w:hAnsi="Palatino Linotype" w:cs="Palatino Linotype"/>
        </w:rPr>
        <w:t xml:space="preserve">rmación solicitada, siendo la entrega de información de recibos de nómina </w:t>
      </w:r>
      <w:r w:rsidR="00001AD0" w:rsidRPr="00766790">
        <w:rPr>
          <w:rFonts w:ascii="Palatino Linotype" w:eastAsia="Palatino Linotype" w:hAnsi="Palatino Linotype" w:cs="Palatino Linotype"/>
        </w:rPr>
        <w:t>de un</w:t>
      </w:r>
      <w:r w:rsidR="000348D4" w:rsidRPr="00766790">
        <w:rPr>
          <w:rFonts w:ascii="Palatino Linotype" w:eastAsia="Palatino Linotype" w:hAnsi="Palatino Linotype" w:cs="Palatino Linotype"/>
        </w:rPr>
        <w:t xml:space="preserve"> mes anterior a la fecha de interposición de recurso.</w:t>
      </w:r>
    </w:p>
    <w:p w14:paraId="58047564" w14:textId="77777777" w:rsidR="00332072" w:rsidRDefault="00332072" w:rsidP="00B9027F">
      <w:pPr>
        <w:spacing w:line="360" w:lineRule="auto"/>
        <w:jc w:val="both"/>
        <w:rPr>
          <w:rFonts w:ascii="Palatino Linotype" w:eastAsia="Calibri" w:hAnsi="Palatino Linotype" w:cs="Arial"/>
          <w:color w:val="000000" w:themeColor="text1"/>
        </w:rPr>
      </w:pPr>
    </w:p>
    <w:p w14:paraId="6C8358A0" w14:textId="1843A29B" w:rsidR="004C7800" w:rsidRPr="004C7800" w:rsidRDefault="004C7800" w:rsidP="004C7800">
      <w:pPr>
        <w:spacing w:line="360" w:lineRule="auto"/>
        <w:jc w:val="both"/>
        <w:rPr>
          <w:rFonts w:ascii="Palatino Linotype" w:eastAsia="Calibri" w:hAnsi="Palatino Linotype" w:cs="Arial"/>
          <w:color w:val="000000" w:themeColor="text1"/>
        </w:rPr>
      </w:pPr>
      <w:r w:rsidRPr="004C7800">
        <w:rPr>
          <w:rFonts w:ascii="Palatino Linotype" w:eastAsia="Calibri" w:hAnsi="Palatino Linotype" w:cs="Arial"/>
          <w:color w:val="000000" w:themeColor="text1"/>
        </w:rPr>
        <w:t>Antes de concluir, no se omite comentar que</w:t>
      </w:r>
      <w:r w:rsidR="00AF4FF3">
        <w:rPr>
          <w:rFonts w:ascii="Palatino Linotype" w:eastAsia="Calibri" w:hAnsi="Palatino Linotype" w:cs="Arial"/>
          <w:color w:val="000000" w:themeColor="text1"/>
        </w:rPr>
        <w:t xml:space="preserve"> en ambas solicitudes de </w:t>
      </w:r>
      <w:r w:rsidR="00B969B7">
        <w:rPr>
          <w:rFonts w:ascii="Palatino Linotype" w:eastAsia="Calibri" w:hAnsi="Palatino Linotype" w:cs="Arial"/>
          <w:color w:val="000000" w:themeColor="text1"/>
        </w:rPr>
        <w:t xml:space="preserve">información </w:t>
      </w:r>
      <w:r w:rsidR="00B969B7" w:rsidRPr="00F43195">
        <w:rPr>
          <w:rFonts w:ascii="Palatino Linotype" w:eastAsia="Calibri" w:hAnsi="Palatino Linotype" w:cs="Arial"/>
          <w:b/>
          <w:color w:val="000000" w:themeColor="text1"/>
        </w:rPr>
        <w:t>00095</w:t>
      </w:r>
      <w:r w:rsidR="00F23591" w:rsidRPr="00F43195">
        <w:rPr>
          <w:rFonts w:ascii="Palatino Linotype" w:hAnsi="Palatino Linotype"/>
          <w:b/>
        </w:rPr>
        <w:t>/</w:t>
      </w:r>
      <w:r w:rsidR="00F23591" w:rsidRPr="00414EE7">
        <w:rPr>
          <w:rFonts w:ascii="Palatino Linotype" w:hAnsi="Palatino Linotype"/>
          <w:b/>
        </w:rPr>
        <w:t>COYOTEP/IP/2022</w:t>
      </w:r>
      <w:r w:rsidR="00F23591" w:rsidRPr="00B43B9C">
        <w:rPr>
          <w:rFonts w:ascii="Palatino Linotype" w:hAnsi="Palatino Linotype"/>
          <w:b/>
        </w:rPr>
        <w:t xml:space="preserve">, </w:t>
      </w:r>
      <w:r w:rsidR="00F23591" w:rsidRPr="007975F0">
        <w:rPr>
          <w:rFonts w:ascii="Palatino Linotype" w:hAnsi="Palatino Linotype"/>
        </w:rPr>
        <w:t>y</w:t>
      </w:r>
      <w:r w:rsidR="00F23591" w:rsidRPr="00B43B9C">
        <w:rPr>
          <w:rFonts w:ascii="Palatino Linotype" w:hAnsi="Palatino Linotype"/>
          <w:b/>
        </w:rPr>
        <w:t xml:space="preserve"> </w:t>
      </w:r>
      <w:r w:rsidR="00F23591" w:rsidRPr="00414EE7">
        <w:rPr>
          <w:rFonts w:ascii="Palatino Linotype" w:hAnsi="Palatino Linotype"/>
          <w:b/>
        </w:rPr>
        <w:t>00093/COYOTEP/IP/2022</w:t>
      </w:r>
      <w:r w:rsidR="00AF4FF3">
        <w:rPr>
          <w:rFonts w:ascii="Palatino Linotype" w:hAnsi="Palatino Linotype"/>
          <w:b/>
        </w:rPr>
        <w:t>,</w:t>
      </w:r>
      <w:r w:rsidR="00F23591">
        <w:rPr>
          <w:rFonts w:ascii="Palatino Linotype" w:hAnsi="Palatino Linotype"/>
          <w:b/>
        </w:rPr>
        <w:t xml:space="preserve"> </w:t>
      </w:r>
      <w:r w:rsidR="00AF4FF3">
        <w:rPr>
          <w:rFonts w:ascii="Palatino Linotype" w:hAnsi="Palatino Linotype"/>
        </w:rPr>
        <w:t>al realizar entrega de información pertinente a recibos de nómina testó</w:t>
      </w:r>
      <w:r w:rsidR="009D02FC">
        <w:rPr>
          <w:rFonts w:ascii="Palatino Linotype" w:hAnsi="Palatino Linotype"/>
        </w:rPr>
        <w:t xml:space="preserve"> de más, siendo el</w:t>
      </w:r>
      <w:r w:rsidR="00AF4FF3">
        <w:rPr>
          <w:rFonts w:ascii="Palatino Linotype" w:hAnsi="Palatino Linotype"/>
        </w:rPr>
        <w:t xml:space="preserve"> </w:t>
      </w:r>
      <w:r w:rsidR="00AF4FF3" w:rsidRPr="004C7800">
        <w:rPr>
          <w:rFonts w:ascii="Palatino Linotype" w:eastAsia="Calibri" w:hAnsi="Palatino Linotype" w:cs="Arial"/>
          <w:color w:val="000000" w:themeColor="text1"/>
        </w:rPr>
        <w:t>sello digi</w:t>
      </w:r>
      <w:r w:rsidR="00AF4FF3">
        <w:rPr>
          <w:rFonts w:ascii="Palatino Linotype" w:eastAsia="Calibri" w:hAnsi="Palatino Linotype" w:cs="Arial"/>
          <w:color w:val="000000" w:themeColor="text1"/>
        </w:rPr>
        <w:t>tal CFDI, sello digital del SAT y</w:t>
      </w:r>
      <w:r w:rsidR="00AF4FF3" w:rsidRPr="004C7800">
        <w:rPr>
          <w:rFonts w:ascii="Palatino Linotype" w:eastAsia="Calibri" w:hAnsi="Palatino Linotype" w:cs="Arial"/>
          <w:color w:val="000000" w:themeColor="text1"/>
        </w:rPr>
        <w:t xml:space="preserve"> Cadena Original del SAT,</w:t>
      </w:r>
      <w:r w:rsidR="00B969B7">
        <w:rPr>
          <w:rFonts w:ascii="Palatino Linotype" w:eastAsia="Calibri" w:hAnsi="Palatino Linotype" w:cs="Arial"/>
          <w:color w:val="000000" w:themeColor="text1"/>
        </w:rPr>
        <w:t xml:space="preserve"> </w:t>
      </w:r>
      <w:r w:rsidRPr="004C7800">
        <w:rPr>
          <w:rFonts w:ascii="Palatino Linotype" w:eastAsia="Calibri" w:hAnsi="Palatino Linotype" w:cs="Arial"/>
          <w:color w:val="000000" w:themeColor="text1"/>
        </w:rPr>
        <w:t>la cual es c</w:t>
      </w:r>
      <w:r w:rsidR="00AF4FF3">
        <w:rPr>
          <w:rFonts w:ascii="Palatino Linotype" w:eastAsia="Calibri" w:hAnsi="Palatino Linotype" w:cs="Arial"/>
          <w:color w:val="000000" w:themeColor="text1"/>
        </w:rPr>
        <w:t>onsiderada información pública.</w:t>
      </w:r>
    </w:p>
    <w:p w14:paraId="18F80882" w14:textId="6D107E65" w:rsidR="004C7800" w:rsidRPr="004C7800" w:rsidRDefault="004C7800" w:rsidP="004C7800">
      <w:pPr>
        <w:spacing w:line="360" w:lineRule="auto"/>
        <w:jc w:val="both"/>
        <w:rPr>
          <w:rFonts w:ascii="Palatino Linotype" w:eastAsia="Calibri" w:hAnsi="Palatino Linotype" w:cs="Arial"/>
          <w:color w:val="000000" w:themeColor="text1"/>
        </w:rPr>
      </w:pPr>
    </w:p>
    <w:p w14:paraId="6EF4FBFC" w14:textId="77777777" w:rsidR="004C7800" w:rsidRPr="004C7800" w:rsidRDefault="004C7800" w:rsidP="004C7800">
      <w:pPr>
        <w:spacing w:line="360" w:lineRule="auto"/>
        <w:jc w:val="both"/>
        <w:rPr>
          <w:rFonts w:ascii="Palatino Linotype" w:eastAsia="Calibri" w:hAnsi="Palatino Linotype" w:cs="Arial"/>
          <w:color w:val="000000" w:themeColor="text1"/>
        </w:rPr>
      </w:pPr>
      <w:r w:rsidRPr="004C7800">
        <w:rPr>
          <w:rFonts w:ascii="Palatino Linotype" w:eastAsia="Calibri" w:hAnsi="Palatino Linotype" w:cs="Arial"/>
          <w:color w:val="000000" w:themeColor="text1"/>
        </w:rPr>
        <w:t>Cadenas originales y sellos.</w:t>
      </w:r>
    </w:p>
    <w:p w14:paraId="4773DF91" w14:textId="77777777" w:rsidR="004C7800" w:rsidRPr="004C7800" w:rsidRDefault="004C7800" w:rsidP="004C7800">
      <w:pPr>
        <w:spacing w:line="360" w:lineRule="auto"/>
        <w:jc w:val="both"/>
        <w:rPr>
          <w:rFonts w:ascii="Palatino Linotype" w:eastAsia="Calibri" w:hAnsi="Palatino Linotype" w:cs="Arial"/>
          <w:color w:val="000000" w:themeColor="text1"/>
        </w:rPr>
      </w:pPr>
      <w:r w:rsidRPr="004C7800">
        <w:rPr>
          <w:rFonts w:ascii="Palatino Linotype" w:eastAsia="Calibri" w:hAnsi="Palatino Linotype" w:cs="Arial"/>
          <w:color w:val="000000" w:themeColor="text1"/>
        </w:rPr>
        <w:t xml:space="preserve"> </w:t>
      </w:r>
    </w:p>
    <w:p w14:paraId="4354A29B" w14:textId="28FA1A96" w:rsidR="004C7800" w:rsidRPr="004C7800" w:rsidRDefault="004C7800" w:rsidP="004C7800">
      <w:pPr>
        <w:spacing w:line="360" w:lineRule="auto"/>
        <w:jc w:val="both"/>
        <w:rPr>
          <w:rFonts w:ascii="Palatino Linotype" w:eastAsia="Calibri" w:hAnsi="Palatino Linotype" w:cs="Arial"/>
          <w:color w:val="000000" w:themeColor="text1"/>
        </w:rPr>
      </w:pPr>
      <w:r w:rsidRPr="004C7800">
        <w:rPr>
          <w:rFonts w:ascii="Palatino Linotype" w:eastAsia="Calibri" w:hAnsi="Palatino Linotype" w:cs="Arial"/>
          <w:color w:val="000000" w:themeColor="text1"/>
        </w:rPr>
        <w:t xml:space="preserve">Las cadenas originales y sellos que se agregan a las facturas, tienen una secuencia de generación, determinados con base en el ANEXO 20 de la Segunda Resolución de modificaciones a la Resolución </w:t>
      </w:r>
      <w:r w:rsidR="00B969B7">
        <w:rPr>
          <w:rFonts w:ascii="Palatino Linotype" w:eastAsia="Calibri" w:hAnsi="Palatino Linotype" w:cs="Arial"/>
          <w:color w:val="000000" w:themeColor="text1"/>
        </w:rPr>
        <w:t xml:space="preserve">Miscelánea Fiscal para dos mil </w:t>
      </w:r>
      <w:r w:rsidRPr="004C7800">
        <w:rPr>
          <w:rFonts w:ascii="Palatino Linotype" w:eastAsia="Calibri" w:hAnsi="Palatino Linotype" w:cs="Arial"/>
          <w:color w:val="000000" w:themeColor="text1"/>
        </w:rPr>
        <w:t xml:space="preserve">diecisiete, publicada en el Diario Oficial de la Federación el dieciocho de julio de dos mil diecisiete, que precisa los </w:t>
      </w:r>
      <w:r w:rsidRPr="004C7800">
        <w:rPr>
          <w:rFonts w:ascii="Palatino Linotype" w:eastAsia="Calibri" w:hAnsi="Palatino Linotype" w:cs="Arial"/>
          <w:color w:val="000000" w:themeColor="text1"/>
        </w:rPr>
        <w:lastRenderedPageBreak/>
        <w:t>datos de los que se componen los elementos de seguridad y se puntualiza que dicha información está encriptada.</w:t>
      </w:r>
    </w:p>
    <w:p w14:paraId="20EEE17D" w14:textId="77777777" w:rsidR="004C7800" w:rsidRPr="004C7800" w:rsidRDefault="004C7800" w:rsidP="004C7800">
      <w:pPr>
        <w:spacing w:line="360" w:lineRule="auto"/>
        <w:jc w:val="both"/>
        <w:rPr>
          <w:rFonts w:ascii="Palatino Linotype" w:eastAsia="Calibri" w:hAnsi="Palatino Linotype" w:cs="Arial"/>
          <w:color w:val="000000" w:themeColor="text1"/>
        </w:rPr>
      </w:pPr>
      <w:r w:rsidRPr="004C7800">
        <w:rPr>
          <w:rFonts w:ascii="Palatino Linotype" w:eastAsia="Calibri" w:hAnsi="Palatino Linotype" w:cs="Arial"/>
          <w:color w:val="000000" w:themeColor="text1"/>
        </w:rPr>
        <w:t xml:space="preserve"> </w:t>
      </w:r>
    </w:p>
    <w:p w14:paraId="074D2F56" w14:textId="77777777" w:rsidR="004C7800" w:rsidRDefault="004C7800" w:rsidP="004C7800">
      <w:pPr>
        <w:spacing w:line="360" w:lineRule="auto"/>
        <w:jc w:val="both"/>
        <w:rPr>
          <w:rFonts w:ascii="Palatino Linotype" w:eastAsia="Calibri" w:hAnsi="Palatino Linotype" w:cs="Arial"/>
          <w:color w:val="000000" w:themeColor="text1"/>
        </w:rPr>
      </w:pPr>
      <w:r w:rsidRPr="004C7800">
        <w:rPr>
          <w:rFonts w:ascii="Palatino Linotype" w:eastAsia="Calibri" w:hAnsi="Palatino Linotype" w:cs="Arial"/>
          <w:color w:val="000000" w:themeColor="text1"/>
        </w:rPr>
        <w:t>“Elementos utilizados en la generación de Sellos Digitales:</w:t>
      </w:r>
    </w:p>
    <w:p w14:paraId="49F784F3" w14:textId="77777777" w:rsidR="00AF4FF3" w:rsidRPr="004C7800" w:rsidRDefault="00AF4FF3" w:rsidP="004C7800">
      <w:pPr>
        <w:spacing w:line="360" w:lineRule="auto"/>
        <w:jc w:val="both"/>
        <w:rPr>
          <w:rFonts w:ascii="Palatino Linotype" w:eastAsia="Calibri" w:hAnsi="Palatino Linotype" w:cs="Arial"/>
          <w:color w:val="000000" w:themeColor="text1"/>
        </w:rPr>
      </w:pPr>
    </w:p>
    <w:p w14:paraId="371DAF30" w14:textId="77777777" w:rsidR="004C7800" w:rsidRPr="004C7800" w:rsidRDefault="004C7800" w:rsidP="004C7800">
      <w:pPr>
        <w:spacing w:line="360" w:lineRule="auto"/>
        <w:jc w:val="both"/>
        <w:rPr>
          <w:rFonts w:ascii="Palatino Linotype" w:eastAsia="Calibri" w:hAnsi="Palatino Linotype" w:cs="Arial"/>
          <w:color w:val="000000" w:themeColor="text1"/>
        </w:rPr>
      </w:pPr>
      <w:r w:rsidRPr="004C7800">
        <w:rPr>
          <w:rFonts w:ascii="Palatino Linotype" w:eastAsia="Calibri" w:hAnsi="Palatino Linotype" w:cs="Arial"/>
          <w:color w:val="000000" w:themeColor="text1"/>
        </w:rPr>
        <w:t>•       Cadena Original, el elemento a sellar, en este caso de un comprobante fiscal digital a través de Internet.</w:t>
      </w:r>
    </w:p>
    <w:p w14:paraId="08D6A014" w14:textId="77777777" w:rsidR="004C7800" w:rsidRPr="004C7800" w:rsidRDefault="004C7800" w:rsidP="004C7800">
      <w:pPr>
        <w:spacing w:line="360" w:lineRule="auto"/>
        <w:jc w:val="both"/>
        <w:rPr>
          <w:rFonts w:ascii="Palatino Linotype" w:eastAsia="Calibri" w:hAnsi="Palatino Linotype" w:cs="Arial"/>
          <w:color w:val="000000" w:themeColor="text1"/>
        </w:rPr>
      </w:pPr>
      <w:r w:rsidRPr="004C7800">
        <w:rPr>
          <w:rFonts w:ascii="Palatino Linotype" w:eastAsia="Calibri" w:hAnsi="Palatino Linotype" w:cs="Arial"/>
          <w:color w:val="000000" w:themeColor="text1"/>
        </w:rPr>
        <w:t>•       Certificado de Sello Digital y su correspondiente clave privada.</w:t>
      </w:r>
    </w:p>
    <w:p w14:paraId="2CC7D85D" w14:textId="77777777" w:rsidR="004C7800" w:rsidRPr="004C7800" w:rsidRDefault="004C7800" w:rsidP="004C7800">
      <w:pPr>
        <w:spacing w:line="360" w:lineRule="auto"/>
        <w:jc w:val="both"/>
        <w:rPr>
          <w:rFonts w:ascii="Palatino Linotype" w:eastAsia="Calibri" w:hAnsi="Palatino Linotype" w:cs="Arial"/>
          <w:color w:val="000000" w:themeColor="text1"/>
        </w:rPr>
      </w:pPr>
      <w:r w:rsidRPr="004C7800">
        <w:rPr>
          <w:rFonts w:ascii="Palatino Linotype" w:eastAsia="Calibri" w:hAnsi="Palatino Linotype" w:cs="Arial"/>
          <w:color w:val="000000" w:themeColor="text1"/>
        </w:rPr>
        <w:t>•       Algoritmos de criptografía de clave pública para firma electrónica avanzada.</w:t>
      </w:r>
    </w:p>
    <w:p w14:paraId="09C42B00" w14:textId="77777777" w:rsidR="004C7800" w:rsidRPr="004C7800" w:rsidRDefault="004C7800" w:rsidP="004C7800">
      <w:pPr>
        <w:spacing w:line="360" w:lineRule="auto"/>
        <w:jc w:val="both"/>
        <w:rPr>
          <w:rFonts w:ascii="Palatino Linotype" w:eastAsia="Calibri" w:hAnsi="Palatino Linotype" w:cs="Arial"/>
          <w:color w:val="000000" w:themeColor="text1"/>
        </w:rPr>
      </w:pPr>
      <w:r w:rsidRPr="004C7800">
        <w:rPr>
          <w:rFonts w:ascii="Palatino Linotype" w:eastAsia="Calibri" w:hAnsi="Palatino Linotype" w:cs="Arial"/>
          <w:color w:val="000000" w:themeColor="text1"/>
        </w:rPr>
        <w:t>•       Especificaciones de conversión de la firma electrónica avanzada a Base 64.</w:t>
      </w:r>
    </w:p>
    <w:p w14:paraId="45B24FDA" w14:textId="77777777" w:rsidR="004C7800" w:rsidRPr="004C7800" w:rsidRDefault="004C7800" w:rsidP="004C7800">
      <w:pPr>
        <w:spacing w:line="360" w:lineRule="auto"/>
        <w:jc w:val="both"/>
        <w:rPr>
          <w:rFonts w:ascii="Palatino Linotype" w:eastAsia="Calibri" w:hAnsi="Palatino Linotype" w:cs="Arial"/>
          <w:color w:val="000000" w:themeColor="text1"/>
        </w:rPr>
      </w:pPr>
      <w:r w:rsidRPr="004C7800">
        <w:rPr>
          <w:rFonts w:ascii="Palatino Linotype" w:eastAsia="Calibri" w:hAnsi="Palatino Linotype" w:cs="Arial"/>
          <w:color w:val="000000" w:themeColor="text1"/>
        </w:rPr>
        <w:t>Para la generación de sellos digitales se utiliza criptografía de clave pública aplicada a una cadena original.</w:t>
      </w:r>
    </w:p>
    <w:p w14:paraId="64AE4884" w14:textId="77777777" w:rsidR="004C7800" w:rsidRPr="004C7800" w:rsidRDefault="004C7800" w:rsidP="004C7800">
      <w:pPr>
        <w:spacing w:line="360" w:lineRule="auto"/>
        <w:jc w:val="both"/>
        <w:rPr>
          <w:rFonts w:ascii="Palatino Linotype" w:eastAsia="Calibri" w:hAnsi="Palatino Linotype" w:cs="Arial"/>
          <w:color w:val="000000" w:themeColor="text1"/>
        </w:rPr>
      </w:pPr>
      <w:r w:rsidRPr="004C7800">
        <w:rPr>
          <w:rFonts w:ascii="Palatino Linotype" w:eastAsia="Calibri" w:hAnsi="Palatino Linotype" w:cs="Arial"/>
          <w:color w:val="000000" w:themeColor="text1"/>
        </w:rPr>
        <w:t xml:space="preserve"> </w:t>
      </w:r>
    </w:p>
    <w:p w14:paraId="0D20E67E" w14:textId="77777777" w:rsidR="004C7800" w:rsidRPr="004C7800" w:rsidRDefault="004C7800" w:rsidP="004C7800">
      <w:pPr>
        <w:spacing w:line="360" w:lineRule="auto"/>
        <w:jc w:val="both"/>
        <w:rPr>
          <w:rFonts w:ascii="Palatino Linotype" w:eastAsia="Calibri" w:hAnsi="Palatino Linotype" w:cs="Arial"/>
          <w:color w:val="000000" w:themeColor="text1"/>
        </w:rPr>
      </w:pPr>
      <w:r w:rsidRPr="004C7800">
        <w:rPr>
          <w:rFonts w:ascii="Palatino Linotype" w:eastAsia="Calibri" w:hAnsi="Palatino Linotype" w:cs="Arial"/>
          <w:color w:val="000000" w:themeColor="text1"/>
        </w:rPr>
        <w:t>Criptografía de la Clave Pública</w:t>
      </w:r>
    </w:p>
    <w:p w14:paraId="423730E3" w14:textId="77777777" w:rsidR="004C7800" w:rsidRPr="004C7800" w:rsidRDefault="004C7800" w:rsidP="004C7800">
      <w:pPr>
        <w:spacing w:line="360" w:lineRule="auto"/>
        <w:jc w:val="both"/>
        <w:rPr>
          <w:rFonts w:ascii="Palatino Linotype" w:eastAsia="Calibri" w:hAnsi="Palatino Linotype" w:cs="Arial"/>
          <w:color w:val="000000" w:themeColor="text1"/>
        </w:rPr>
      </w:pPr>
      <w:r w:rsidRPr="004C7800">
        <w:rPr>
          <w:rFonts w:ascii="Palatino Linotype" w:eastAsia="Calibri" w:hAnsi="Palatino Linotype" w:cs="Arial"/>
          <w:color w:val="000000" w:themeColor="text1"/>
        </w:rPr>
        <w:t xml:space="preserve">La criptografía de Clave Pública se basa en la generación de una pareja de números muy grandes relacionados íntimamente entre sí, de tal manera que una operación de </w:t>
      </w:r>
      <w:proofErr w:type="spellStart"/>
      <w:r w:rsidRPr="004C7800">
        <w:rPr>
          <w:rFonts w:ascii="Palatino Linotype" w:eastAsia="Calibri" w:hAnsi="Palatino Linotype" w:cs="Arial"/>
          <w:color w:val="000000" w:themeColor="text1"/>
        </w:rPr>
        <w:t>encripción</w:t>
      </w:r>
      <w:proofErr w:type="spellEnd"/>
      <w:r w:rsidRPr="004C7800">
        <w:rPr>
          <w:rFonts w:ascii="Palatino Linotype" w:eastAsia="Calibri" w:hAnsi="Palatino Linotype" w:cs="Arial"/>
          <w:color w:val="000000" w:themeColor="text1"/>
        </w:rPr>
        <w:t xml:space="preserve"> sobre un mensaje tomando como clave de </w:t>
      </w:r>
      <w:proofErr w:type="spellStart"/>
      <w:r w:rsidRPr="004C7800">
        <w:rPr>
          <w:rFonts w:ascii="Palatino Linotype" w:eastAsia="Calibri" w:hAnsi="Palatino Linotype" w:cs="Arial"/>
          <w:color w:val="000000" w:themeColor="text1"/>
        </w:rPr>
        <w:t>encripción</w:t>
      </w:r>
      <w:proofErr w:type="spellEnd"/>
      <w:r w:rsidRPr="004C7800">
        <w:rPr>
          <w:rFonts w:ascii="Palatino Linotype" w:eastAsia="Calibri" w:hAnsi="Palatino Linotype" w:cs="Arial"/>
          <w:color w:val="000000" w:themeColor="text1"/>
        </w:rPr>
        <w:t xml:space="preserve"> a uno de los dos números, produce un mensaje alterado en su significado que solo puede ser devuelto a su estado original mediante la operación de </w:t>
      </w:r>
      <w:proofErr w:type="spellStart"/>
      <w:r w:rsidRPr="004C7800">
        <w:rPr>
          <w:rFonts w:ascii="Palatino Linotype" w:eastAsia="Calibri" w:hAnsi="Palatino Linotype" w:cs="Arial"/>
          <w:color w:val="000000" w:themeColor="text1"/>
        </w:rPr>
        <w:t>desencripción</w:t>
      </w:r>
      <w:proofErr w:type="spellEnd"/>
      <w:r w:rsidRPr="004C7800">
        <w:rPr>
          <w:rFonts w:ascii="Palatino Linotype" w:eastAsia="Calibri" w:hAnsi="Palatino Linotype" w:cs="Arial"/>
          <w:color w:val="000000" w:themeColor="text1"/>
        </w:rPr>
        <w:t xml:space="preserve"> correspondiente tomando como clave de </w:t>
      </w:r>
      <w:proofErr w:type="spellStart"/>
      <w:r w:rsidRPr="004C7800">
        <w:rPr>
          <w:rFonts w:ascii="Palatino Linotype" w:eastAsia="Calibri" w:hAnsi="Palatino Linotype" w:cs="Arial"/>
          <w:color w:val="000000" w:themeColor="text1"/>
        </w:rPr>
        <w:t>desencripción</w:t>
      </w:r>
      <w:proofErr w:type="spellEnd"/>
      <w:r w:rsidRPr="004C7800">
        <w:rPr>
          <w:rFonts w:ascii="Palatino Linotype" w:eastAsia="Calibri" w:hAnsi="Palatino Linotype" w:cs="Arial"/>
          <w:color w:val="000000" w:themeColor="text1"/>
        </w:rPr>
        <w:t xml:space="preserve"> al otro número de la pareja.”</w:t>
      </w:r>
    </w:p>
    <w:p w14:paraId="5A5B4862" w14:textId="77777777" w:rsidR="004C7800" w:rsidRPr="004C7800" w:rsidRDefault="004C7800" w:rsidP="004C7800">
      <w:pPr>
        <w:spacing w:line="360" w:lineRule="auto"/>
        <w:jc w:val="both"/>
        <w:rPr>
          <w:rFonts w:ascii="Palatino Linotype" w:eastAsia="Calibri" w:hAnsi="Palatino Linotype" w:cs="Arial"/>
          <w:color w:val="000000" w:themeColor="text1"/>
        </w:rPr>
      </w:pPr>
      <w:r w:rsidRPr="004C7800">
        <w:rPr>
          <w:rFonts w:ascii="Palatino Linotype" w:eastAsia="Calibri" w:hAnsi="Palatino Linotype" w:cs="Arial"/>
          <w:color w:val="000000" w:themeColor="text1"/>
        </w:rPr>
        <w:t xml:space="preserve"> </w:t>
      </w:r>
    </w:p>
    <w:p w14:paraId="7AF4C239" w14:textId="77777777" w:rsidR="004C7800" w:rsidRPr="004C7800" w:rsidRDefault="004C7800" w:rsidP="004C7800">
      <w:pPr>
        <w:spacing w:line="360" w:lineRule="auto"/>
        <w:jc w:val="both"/>
        <w:rPr>
          <w:rFonts w:ascii="Palatino Linotype" w:eastAsia="Calibri" w:hAnsi="Palatino Linotype" w:cs="Arial"/>
          <w:color w:val="000000" w:themeColor="text1"/>
        </w:rPr>
      </w:pPr>
      <w:r w:rsidRPr="004C7800">
        <w:rPr>
          <w:rFonts w:ascii="Palatino Linotype" w:eastAsia="Calibri" w:hAnsi="Palatino Linotype" w:cs="Arial"/>
          <w:color w:val="000000" w:themeColor="text1"/>
        </w:rPr>
        <w:t xml:space="preserve">Es decir, por sí solos las cadenas originales y los sellos originales no contienen datos personales confidenciales, por lo que se considera que no actualizan en supuesto de confidencialidad previsto en el artículo 143, fracción I, de la Ley de Transparencia y </w:t>
      </w:r>
      <w:r w:rsidRPr="004C7800">
        <w:rPr>
          <w:rFonts w:ascii="Palatino Linotype" w:eastAsia="Calibri" w:hAnsi="Palatino Linotype" w:cs="Arial"/>
          <w:color w:val="000000" w:themeColor="text1"/>
        </w:rPr>
        <w:lastRenderedPageBreak/>
        <w:t>Acceso a la Información Pública del Estado de México y Municipios y, por el contrario, son información que permite corroborar la legitimidad de la factura, de ser el caso, por lo que guardan el carácter de público.</w:t>
      </w:r>
    </w:p>
    <w:p w14:paraId="1ACBF0C2" w14:textId="77777777" w:rsidR="004C7800" w:rsidRPr="004C7800" w:rsidRDefault="004C7800" w:rsidP="004C7800">
      <w:pPr>
        <w:spacing w:line="360" w:lineRule="auto"/>
        <w:jc w:val="both"/>
        <w:rPr>
          <w:rFonts w:ascii="Palatino Linotype" w:eastAsia="Calibri" w:hAnsi="Palatino Linotype" w:cs="Arial"/>
          <w:color w:val="000000" w:themeColor="text1"/>
        </w:rPr>
      </w:pPr>
      <w:r w:rsidRPr="004C7800">
        <w:rPr>
          <w:rFonts w:ascii="Palatino Linotype" w:eastAsia="Calibri" w:hAnsi="Palatino Linotype" w:cs="Arial"/>
          <w:color w:val="000000" w:themeColor="text1"/>
        </w:rPr>
        <w:t xml:space="preserve"> </w:t>
      </w:r>
    </w:p>
    <w:p w14:paraId="6F47A54E" w14:textId="48C9F4F5" w:rsidR="00DF69DE" w:rsidRDefault="004C7800" w:rsidP="004C7800">
      <w:pPr>
        <w:spacing w:line="360" w:lineRule="auto"/>
        <w:jc w:val="both"/>
        <w:rPr>
          <w:rFonts w:ascii="Palatino Linotype" w:eastAsia="Calibri" w:hAnsi="Palatino Linotype" w:cs="Arial"/>
          <w:color w:val="000000" w:themeColor="text1"/>
        </w:rPr>
      </w:pPr>
      <w:r w:rsidRPr="004C7800">
        <w:rPr>
          <w:rFonts w:ascii="Palatino Linotype" w:eastAsia="Calibri" w:hAnsi="Palatino Linotype" w:cs="Arial"/>
          <w:color w:val="000000" w:themeColor="text1"/>
        </w:rPr>
        <w:t xml:space="preserve">Por lo anteriormente expuesto, este Instituto estima </w:t>
      </w:r>
      <w:r w:rsidR="009D02FC">
        <w:rPr>
          <w:rFonts w:ascii="Palatino Linotype" w:eastAsia="Calibri" w:hAnsi="Palatino Linotype" w:cs="Arial"/>
          <w:color w:val="000000" w:themeColor="text1"/>
        </w:rPr>
        <w:t xml:space="preserve">pertinente </w:t>
      </w:r>
      <w:r w:rsidRPr="004C7800">
        <w:rPr>
          <w:rFonts w:ascii="Palatino Linotype" w:eastAsia="Calibri" w:hAnsi="Palatino Linotype" w:cs="Arial"/>
          <w:color w:val="000000" w:themeColor="text1"/>
        </w:rPr>
        <w:t>MODIFICAR la respuesta del SUJETO OBLIGADO y ordenarle haga entrega de la información descrita en el presente Considerando.</w:t>
      </w:r>
    </w:p>
    <w:p w14:paraId="2A9DA3F0" w14:textId="77777777" w:rsidR="00DF69DE" w:rsidRDefault="00DF69DE" w:rsidP="00B9027F">
      <w:pPr>
        <w:spacing w:line="360" w:lineRule="auto"/>
        <w:jc w:val="both"/>
        <w:rPr>
          <w:rFonts w:ascii="Palatino Linotype" w:eastAsia="Calibri" w:hAnsi="Palatino Linotype" w:cs="Arial"/>
          <w:color w:val="000000" w:themeColor="text1"/>
        </w:rPr>
      </w:pPr>
    </w:p>
    <w:p w14:paraId="502A3C01" w14:textId="77777777" w:rsidR="00B9027F" w:rsidRDefault="00B9027F" w:rsidP="00B9027F">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Información Pública del Estado de México y Municipios, este Pleno: </w:t>
      </w:r>
    </w:p>
    <w:p w14:paraId="7F4CD32B" w14:textId="191283F6" w:rsidR="00B9027F" w:rsidRDefault="00B9027F" w:rsidP="00B9027F">
      <w:pPr>
        <w:jc w:val="both"/>
        <w:rPr>
          <w:rFonts w:ascii="Palatino Linotype" w:eastAsia="Calibri" w:hAnsi="Palatino Linotype" w:cs="Arial"/>
          <w:color w:val="000000" w:themeColor="text1"/>
        </w:rPr>
      </w:pPr>
    </w:p>
    <w:p w14:paraId="414E0C89" w14:textId="77777777" w:rsidR="00B9027F" w:rsidRPr="00984657" w:rsidRDefault="00B9027F" w:rsidP="00B9027F">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6A43BD9B" w14:textId="19B3D2F2" w:rsidR="00B9027F" w:rsidRDefault="00B9027F" w:rsidP="00B9027F">
      <w:pPr>
        <w:jc w:val="center"/>
        <w:rPr>
          <w:rFonts w:ascii="Palatino Linotype" w:hAnsi="Palatino Linotype"/>
          <w:b/>
          <w:color w:val="000000" w:themeColor="text1"/>
          <w:spacing w:val="60"/>
          <w:sz w:val="20"/>
          <w:szCs w:val="20"/>
        </w:rPr>
      </w:pPr>
    </w:p>
    <w:p w14:paraId="00283855" w14:textId="10D7A69A" w:rsidR="006B60C3" w:rsidRDefault="006B60C3" w:rsidP="006B60C3">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PRIMERO</w:t>
      </w:r>
      <w:r>
        <w:rPr>
          <w:rFonts w:ascii="Palatino Linotype" w:eastAsia="Palatino Linotype" w:hAnsi="Palatino Linotype" w:cs="Palatino Linotype"/>
          <w:color w:val="000000"/>
          <w:sz w:val="28"/>
          <w:szCs w:val="28"/>
        </w:rPr>
        <w:t>.</w:t>
      </w:r>
      <w:r>
        <w:rPr>
          <w:rFonts w:ascii="Palatino Linotype" w:eastAsia="Palatino Linotype" w:hAnsi="Palatino Linotype" w:cs="Palatino Linotype"/>
          <w:color w:val="000000"/>
        </w:rPr>
        <w:t xml:space="preserve"> </w:t>
      </w:r>
      <w:r w:rsidR="003A6B96">
        <w:rPr>
          <w:rFonts w:ascii="Palatino Linotype" w:eastAsia="Palatino Linotype" w:hAnsi="Palatino Linotype" w:cs="Palatino Linotype"/>
          <w:color w:val="000000"/>
        </w:rPr>
        <w:t xml:space="preserve">Por cuanto hace al Recurso de Revisión </w:t>
      </w:r>
      <w:r w:rsidR="003A6B96" w:rsidRPr="00157DB4">
        <w:rPr>
          <w:rFonts w:ascii="Palatino Linotype" w:eastAsia="Palatino Linotype" w:hAnsi="Palatino Linotype" w:cs="Palatino Linotype"/>
          <w:b/>
          <w:color w:val="000000"/>
        </w:rPr>
        <w:t>0789</w:t>
      </w:r>
      <w:r w:rsidR="00157DB4" w:rsidRPr="00157DB4">
        <w:rPr>
          <w:rFonts w:ascii="Palatino Linotype" w:eastAsia="Palatino Linotype" w:hAnsi="Palatino Linotype" w:cs="Palatino Linotype"/>
          <w:b/>
          <w:color w:val="000000"/>
        </w:rPr>
        <w:t>4</w:t>
      </w:r>
      <w:r w:rsidR="003A6B96" w:rsidRPr="00157DB4">
        <w:rPr>
          <w:rFonts w:ascii="Palatino Linotype" w:eastAsia="Palatino Linotype" w:hAnsi="Palatino Linotype" w:cs="Palatino Linotype"/>
          <w:b/>
          <w:color w:val="000000"/>
        </w:rPr>
        <w:t>/INFOEM/IP/RR/202</w:t>
      </w:r>
      <w:r w:rsidR="003A6B96">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Resultan</w:t>
      </w:r>
      <w:r w:rsidR="00157DB4">
        <w:rPr>
          <w:rFonts w:ascii="Palatino Linotype" w:eastAsia="Palatino Linotype" w:hAnsi="Palatino Linotype" w:cs="Palatino Linotype"/>
          <w:color w:val="000000"/>
        </w:rPr>
        <w:t xml:space="preserve"> </w:t>
      </w:r>
      <w:r w:rsidR="00157DB4" w:rsidRPr="00311684">
        <w:rPr>
          <w:rFonts w:ascii="Palatino Linotype" w:eastAsia="Palatino Linotype" w:hAnsi="Palatino Linotype" w:cs="Palatino Linotype"/>
          <w:b/>
          <w:color w:val="000000"/>
        </w:rPr>
        <w:t>parcialmente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fundadas</w:t>
      </w:r>
      <w:r>
        <w:rPr>
          <w:rFonts w:ascii="Palatino Linotype" w:eastAsia="Palatino Linotype" w:hAnsi="Palatino Linotype" w:cs="Palatino Linotype"/>
          <w:color w:val="000000"/>
        </w:rPr>
        <w:t xml:space="preserve"> las razones o motivos de inconformidad planteadas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en términos del Considerando </w:t>
      </w:r>
      <w:r w:rsidR="00874FC5">
        <w:rPr>
          <w:rFonts w:ascii="Palatino Linotype" w:eastAsia="Palatino Linotype" w:hAnsi="Palatino Linotype" w:cs="Palatino Linotype"/>
          <w:b/>
          <w:color w:val="000000"/>
        </w:rPr>
        <w:t>SEXTO</w:t>
      </w:r>
      <w:r w:rsidR="003A6B96">
        <w:rPr>
          <w:rFonts w:ascii="Palatino Linotype" w:eastAsia="Palatino Linotype" w:hAnsi="Palatino Linotype" w:cs="Palatino Linotype"/>
          <w:color w:val="000000"/>
        </w:rPr>
        <w:t xml:space="preserve"> de la presente resolución; </w:t>
      </w:r>
    </w:p>
    <w:p w14:paraId="2205BFE4" w14:textId="77777777" w:rsidR="006B60C3" w:rsidRDefault="006B60C3" w:rsidP="006B60C3">
      <w:pPr>
        <w:spacing w:line="360" w:lineRule="auto"/>
        <w:jc w:val="both"/>
        <w:rPr>
          <w:rFonts w:ascii="Palatino Linotype" w:eastAsia="Palatino Linotype" w:hAnsi="Palatino Linotype" w:cs="Palatino Linotype"/>
          <w:color w:val="000000"/>
        </w:rPr>
      </w:pPr>
    </w:p>
    <w:p w14:paraId="23F7A172" w14:textId="1212248D" w:rsidR="00157DB4" w:rsidRDefault="006B60C3" w:rsidP="00157DB4">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color w:val="000000"/>
          <w:sz w:val="28"/>
          <w:szCs w:val="28"/>
        </w:rPr>
        <w:t>.</w:t>
      </w:r>
      <w:r>
        <w:rPr>
          <w:rFonts w:ascii="Palatino Linotype" w:eastAsia="Palatino Linotype" w:hAnsi="Palatino Linotype" w:cs="Palatino Linotype"/>
          <w:color w:val="000000"/>
        </w:rPr>
        <w:t xml:space="preserve"> </w:t>
      </w:r>
      <w:r w:rsidR="00157DB4">
        <w:rPr>
          <w:rFonts w:ascii="Palatino Linotype" w:eastAsia="Palatino Linotype" w:hAnsi="Palatino Linotype" w:cs="Palatino Linotype"/>
          <w:color w:val="000000"/>
        </w:rPr>
        <w:t xml:space="preserve">Por cuanto hace al Recurso de Revisión </w:t>
      </w:r>
      <w:r w:rsidR="00157DB4" w:rsidRPr="00157DB4">
        <w:rPr>
          <w:rFonts w:ascii="Palatino Linotype" w:eastAsia="Palatino Linotype" w:hAnsi="Palatino Linotype" w:cs="Palatino Linotype"/>
          <w:b/>
          <w:color w:val="000000"/>
        </w:rPr>
        <w:t>07892/INFOEM/IP/RR/202</w:t>
      </w:r>
      <w:r w:rsidR="00157DB4">
        <w:rPr>
          <w:rFonts w:ascii="Palatino Linotype" w:eastAsia="Palatino Linotype" w:hAnsi="Palatino Linotype" w:cs="Palatino Linotype"/>
          <w:b/>
          <w:color w:val="000000"/>
        </w:rPr>
        <w:t>2</w:t>
      </w:r>
      <w:r w:rsidR="00157DB4">
        <w:rPr>
          <w:rFonts w:ascii="Palatino Linotype" w:eastAsia="Palatino Linotype" w:hAnsi="Palatino Linotype" w:cs="Palatino Linotype"/>
          <w:color w:val="000000"/>
        </w:rPr>
        <w:t xml:space="preserve"> Resultan </w:t>
      </w:r>
      <w:r w:rsidR="00157DB4">
        <w:rPr>
          <w:rFonts w:ascii="Palatino Linotype" w:eastAsia="Palatino Linotype" w:hAnsi="Palatino Linotype" w:cs="Palatino Linotype"/>
          <w:b/>
          <w:color w:val="000000"/>
        </w:rPr>
        <w:t>fundadas</w:t>
      </w:r>
      <w:r w:rsidR="00157DB4">
        <w:rPr>
          <w:rFonts w:ascii="Palatino Linotype" w:eastAsia="Palatino Linotype" w:hAnsi="Palatino Linotype" w:cs="Palatino Linotype"/>
          <w:color w:val="000000"/>
        </w:rPr>
        <w:t xml:space="preserve"> las razones o motivos de inconformidad planteadas por </w:t>
      </w:r>
      <w:r w:rsidR="00157DB4">
        <w:rPr>
          <w:rFonts w:ascii="Palatino Linotype" w:eastAsia="Palatino Linotype" w:hAnsi="Palatino Linotype" w:cs="Palatino Linotype"/>
          <w:b/>
          <w:color w:val="000000"/>
        </w:rPr>
        <w:t>EL RECURRENTE</w:t>
      </w:r>
      <w:r w:rsidR="00157DB4">
        <w:rPr>
          <w:rFonts w:ascii="Palatino Linotype" w:eastAsia="Palatino Linotype" w:hAnsi="Palatino Linotype" w:cs="Palatino Linotype"/>
          <w:color w:val="000000"/>
        </w:rPr>
        <w:t xml:space="preserve">, en términos del Considerando </w:t>
      </w:r>
      <w:r w:rsidR="00874FC5">
        <w:rPr>
          <w:rFonts w:ascii="Palatino Linotype" w:eastAsia="Palatino Linotype" w:hAnsi="Palatino Linotype" w:cs="Palatino Linotype"/>
          <w:b/>
          <w:color w:val="000000"/>
        </w:rPr>
        <w:t>SEXTO</w:t>
      </w:r>
      <w:r w:rsidR="00157DB4">
        <w:rPr>
          <w:rFonts w:ascii="Palatino Linotype" w:eastAsia="Palatino Linotype" w:hAnsi="Palatino Linotype" w:cs="Palatino Linotype"/>
          <w:color w:val="000000"/>
        </w:rPr>
        <w:t xml:space="preserve"> de la presente resolución; </w:t>
      </w:r>
    </w:p>
    <w:p w14:paraId="377A99DD" w14:textId="77777777" w:rsidR="00157DB4" w:rsidRDefault="00157DB4" w:rsidP="006B60C3">
      <w:pPr>
        <w:spacing w:line="360" w:lineRule="auto"/>
        <w:jc w:val="both"/>
        <w:rPr>
          <w:rFonts w:ascii="Palatino Linotype" w:eastAsia="Palatino Linotype" w:hAnsi="Palatino Linotype" w:cs="Palatino Linotype"/>
          <w:color w:val="000000"/>
        </w:rPr>
      </w:pPr>
    </w:p>
    <w:p w14:paraId="519F4B58" w14:textId="1C5AD836" w:rsidR="006B60C3" w:rsidRPr="003A6B96" w:rsidRDefault="00453485" w:rsidP="006B60C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sz w:val="28"/>
          <w:szCs w:val="28"/>
        </w:rPr>
        <w:lastRenderedPageBreak/>
        <w:t>TERCERO.</w:t>
      </w:r>
      <w:r w:rsidRPr="003A6B96">
        <w:rPr>
          <w:rFonts w:ascii="Palatino Linotype" w:eastAsia="Palatino Linotype" w:hAnsi="Palatino Linotype" w:cs="Palatino Linotype"/>
        </w:rPr>
        <w:t xml:space="preserve"> </w:t>
      </w:r>
      <w:r w:rsidR="006B60C3" w:rsidRPr="003A6B96">
        <w:rPr>
          <w:rFonts w:ascii="Palatino Linotype" w:eastAsia="Palatino Linotype" w:hAnsi="Palatino Linotype" w:cs="Palatino Linotype"/>
        </w:rPr>
        <w:t xml:space="preserve">Se </w:t>
      </w:r>
      <w:r w:rsidR="006B60C3" w:rsidRPr="003A6B96">
        <w:rPr>
          <w:rFonts w:ascii="Palatino Linotype" w:eastAsia="Palatino Linotype" w:hAnsi="Palatino Linotype" w:cs="Palatino Linotype"/>
          <w:b/>
        </w:rPr>
        <w:t>MODIFICA</w:t>
      </w:r>
      <w:r>
        <w:rPr>
          <w:rFonts w:ascii="Palatino Linotype" w:eastAsia="Palatino Linotype" w:hAnsi="Palatino Linotype" w:cs="Palatino Linotype"/>
          <w:b/>
        </w:rPr>
        <w:t>N</w:t>
      </w:r>
      <w:r w:rsidR="006B60C3" w:rsidRPr="003A6B96">
        <w:rPr>
          <w:rFonts w:ascii="Palatino Linotype" w:eastAsia="Palatino Linotype" w:hAnsi="Palatino Linotype" w:cs="Palatino Linotype"/>
          <w:b/>
        </w:rPr>
        <w:t xml:space="preserve"> </w:t>
      </w:r>
      <w:r w:rsidR="006B60C3" w:rsidRPr="003A6B96">
        <w:rPr>
          <w:rFonts w:ascii="Palatino Linotype" w:eastAsia="Palatino Linotype" w:hAnsi="Palatino Linotype" w:cs="Palatino Linotype"/>
        </w:rPr>
        <w:t>la</w:t>
      </w:r>
      <w:r>
        <w:rPr>
          <w:rFonts w:ascii="Palatino Linotype" w:eastAsia="Palatino Linotype" w:hAnsi="Palatino Linotype" w:cs="Palatino Linotype"/>
        </w:rPr>
        <w:t>s</w:t>
      </w:r>
      <w:r w:rsidR="006B60C3" w:rsidRPr="003A6B96">
        <w:rPr>
          <w:rFonts w:ascii="Palatino Linotype" w:eastAsia="Palatino Linotype" w:hAnsi="Palatino Linotype" w:cs="Palatino Linotype"/>
        </w:rPr>
        <w:t xml:space="preserve"> respuesta</w:t>
      </w:r>
      <w:r>
        <w:rPr>
          <w:rFonts w:ascii="Palatino Linotype" w:eastAsia="Palatino Linotype" w:hAnsi="Palatino Linotype" w:cs="Palatino Linotype"/>
        </w:rPr>
        <w:t>s</w:t>
      </w:r>
      <w:r w:rsidR="006B60C3" w:rsidRPr="003A6B96">
        <w:rPr>
          <w:rFonts w:ascii="Palatino Linotype" w:eastAsia="Palatino Linotype" w:hAnsi="Palatino Linotype" w:cs="Palatino Linotype"/>
        </w:rPr>
        <w:t xml:space="preserve"> entregada</w:t>
      </w:r>
      <w:r>
        <w:rPr>
          <w:rFonts w:ascii="Palatino Linotype" w:eastAsia="Palatino Linotype" w:hAnsi="Palatino Linotype" w:cs="Palatino Linotype"/>
        </w:rPr>
        <w:t>s</w:t>
      </w:r>
      <w:r w:rsidR="006B60C3" w:rsidRPr="003A6B96">
        <w:rPr>
          <w:rFonts w:ascii="Palatino Linotype" w:eastAsia="Palatino Linotype" w:hAnsi="Palatino Linotype" w:cs="Palatino Linotype"/>
        </w:rPr>
        <w:t xml:space="preserve"> por </w:t>
      </w:r>
      <w:r w:rsidR="006B60C3" w:rsidRPr="003A6B96">
        <w:rPr>
          <w:rFonts w:ascii="Palatino Linotype" w:eastAsia="Palatino Linotype" w:hAnsi="Palatino Linotype" w:cs="Palatino Linotype"/>
          <w:b/>
        </w:rPr>
        <w:t xml:space="preserve">EL SUJETO OBLIGADO, </w:t>
      </w:r>
      <w:r w:rsidRPr="00453485">
        <w:rPr>
          <w:rFonts w:ascii="Palatino Linotype" w:eastAsia="Palatino Linotype" w:hAnsi="Palatino Linotype" w:cs="Palatino Linotype"/>
        </w:rPr>
        <w:t>en los recursos de Revisión</w:t>
      </w:r>
      <w:r>
        <w:rPr>
          <w:rFonts w:ascii="Palatino Linotype" w:eastAsia="Palatino Linotype" w:hAnsi="Palatino Linotype" w:cs="Palatino Linotype"/>
          <w:b/>
        </w:rPr>
        <w:t xml:space="preserve"> </w:t>
      </w:r>
      <w:r w:rsidRPr="00157DB4">
        <w:rPr>
          <w:rFonts w:ascii="Palatino Linotype" w:eastAsia="Palatino Linotype" w:hAnsi="Palatino Linotype" w:cs="Palatino Linotype"/>
          <w:b/>
          <w:color w:val="000000"/>
        </w:rPr>
        <w:t>07892/INFOEM/IP/RR/202</w:t>
      </w:r>
      <w:r>
        <w:rPr>
          <w:rFonts w:ascii="Palatino Linotype" w:eastAsia="Palatino Linotype" w:hAnsi="Palatino Linotype" w:cs="Palatino Linotype"/>
          <w:b/>
          <w:color w:val="000000"/>
        </w:rPr>
        <w:t xml:space="preserve">2 y </w:t>
      </w:r>
      <w:r w:rsidRPr="00157DB4">
        <w:rPr>
          <w:rFonts w:ascii="Palatino Linotype" w:eastAsia="Palatino Linotype" w:hAnsi="Palatino Linotype" w:cs="Palatino Linotype"/>
          <w:b/>
          <w:color w:val="000000"/>
        </w:rPr>
        <w:t>0789</w:t>
      </w:r>
      <w:r>
        <w:rPr>
          <w:rFonts w:ascii="Palatino Linotype" w:eastAsia="Palatino Linotype" w:hAnsi="Palatino Linotype" w:cs="Palatino Linotype"/>
          <w:b/>
          <w:color w:val="000000"/>
        </w:rPr>
        <w:t>4</w:t>
      </w:r>
      <w:r w:rsidRPr="00157DB4">
        <w:rPr>
          <w:rFonts w:ascii="Palatino Linotype" w:eastAsia="Palatino Linotype" w:hAnsi="Palatino Linotype" w:cs="Palatino Linotype"/>
          <w:b/>
          <w:color w:val="000000"/>
        </w:rPr>
        <w:t>/INFOEM/IP/RR/202</w:t>
      </w:r>
      <w:r>
        <w:rPr>
          <w:rFonts w:ascii="Palatino Linotype" w:eastAsia="Palatino Linotype" w:hAnsi="Palatino Linotype" w:cs="Palatino Linotype"/>
          <w:b/>
          <w:color w:val="000000"/>
        </w:rPr>
        <w:t>2</w:t>
      </w:r>
      <w:r w:rsidR="002D51F4">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w:t>
      </w:r>
      <w:r w:rsidR="006B60C3" w:rsidRPr="003A6B96">
        <w:rPr>
          <w:rFonts w:ascii="Palatino Linotype" w:eastAsia="Palatino Linotype" w:hAnsi="Palatino Linotype" w:cs="Palatino Linotype"/>
        </w:rPr>
        <w:t>en términos del considerando</w:t>
      </w:r>
      <w:r w:rsidR="002D51F4">
        <w:rPr>
          <w:rFonts w:ascii="Palatino Linotype" w:eastAsia="Palatino Linotype" w:hAnsi="Palatino Linotype" w:cs="Palatino Linotype"/>
          <w:b/>
        </w:rPr>
        <w:t xml:space="preserve"> SEXTO</w:t>
      </w:r>
      <w:r w:rsidR="006B60C3" w:rsidRPr="003A6B96">
        <w:rPr>
          <w:rFonts w:ascii="Palatino Linotype" w:eastAsia="Palatino Linotype" w:hAnsi="Palatino Linotype" w:cs="Palatino Linotype"/>
          <w:b/>
        </w:rPr>
        <w:t xml:space="preserve"> </w:t>
      </w:r>
      <w:r w:rsidR="006B60C3" w:rsidRPr="003A6B96">
        <w:rPr>
          <w:rFonts w:ascii="Palatino Linotype" w:eastAsia="Palatino Linotype" w:hAnsi="Palatino Linotype" w:cs="Palatino Linotype"/>
        </w:rPr>
        <w:t xml:space="preserve">de la presente resolución, se </w:t>
      </w:r>
      <w:r w:rsidR="006B60C3" w:rsidRPr="003A6B96">
        <w:rPr>
          <w:rFonts w:ascii="Palatino Linotype" w:eastAsia="Palatino Linotype" w:hAnsi="Palatino Linotype" w:cs="Palatino Linotype"/>
          <w:b/>
        </w:rPr>
        <w:t>ORDENA</w:t>
      </w:r>
      <w:r w:rsidR="006B60C3" w:rsidRPr="003A6B96">
        <w:rPr>
          <w:rFonts w:ascii="Palatino Linotype" w:eastAsia="Palatino Linotype" w:hAnsi="Palatino Linotype" w:cs="Palatino Linotype"/>
        </w:rPr>
        <w:t xml:space="preserve"> al </w:t>
      </w:r>
      <w:r w:rsidR="006B60C3" w:rsidRPr="003A6B96">
        <w:rPr>
          <w:rFonts w:ascii="Palatino Linotype" w:eastAsia="Palatino Linotype" w:hAnsi="Palatino Linotype" w:cs="Palatino Linotype"/>
          <w:b/>
        </w:rPr>
        <w:t>SUJETO OBLIGADO</w:t>
      </w:r>
      <w:r w:rsidR="006B60C3" w:rsidRPr="003A6B96">
        <w:rPr>
          <w:rFonts w:ascii="Palatino Linotype" w:eastAsia="Palatino Linotype" w:hAnsi="Palatino Linotype" w:cs="Palatino Linotype"/>
        </w:rPr>
        <w:t xml:space="preserve"> entregar al</w:t>
      </w:r>
      <w:r w:rsidR="006B60C3" w:rsidRPr="003A6B96">
        <w:rPr>
          <w:rFonts w:ascii="Palatino Linotype" w:eastAsia="Palatino Linotype" w:hAnsi="Palatino Linotype" w:cs="Palatino Linotype"/>
          <w:b/>
        </w:rPr>
        <w:t xml:space="preserve"> RECURRENTE, </w:t>
      </w:r>
      <w:r w:rsidR="006B60C3" w:rsidRPr="003A6B96">
        <w:rPr>
          <w:rFonts w:ascii="Palatino Linotype" w:eastAsia="Palatino Linotype" w:hAnsi="Palatino Linotype" w:cs="Palatino Linotype"/>
        </w:rPr>
        <w:t xml:space="preserve">a través del Sistema de Acceso a la Información Mexiquense </w:t>
      </w:r>
      <w:r w:rsidR="006B60C3" w:rsidRPr="003A6B96">
        <w:rPr>
          <w:rFonts w:ascii="Palatino Linotype" w:eastAsia="Palatino Linotype" w:hAnsi="Palatino Linotype" w:cs="Palatino Linotype"/>
          <w:b/>
        </w:rPr>
        <w:t>(SAIMEX)</w:t>
      </w:r>
      <w:r w:rsidR="006B60C3" w:rsidRPr="003A6B96">
        <w:rPr>
          <w:rFonts w:ascii="Palatino Linotype" w:eastAsia="Palatino Linotype" w:hAnsi="Palatino Linotype" w:cs="Palatino Linotype"/>
        </w:rPr>
        <w:t xml:space="preserve">, en su correcta </w:t>
      </w:r>
      <w:r w:rsidR="006B60C3" w:rsidRPr="003A6B96">
        <w:rPr>
          <w:rFonts w:ascii="Palatino Linotype" w:eastAsia="Palatino Linotype" w:hAnsi="Palatino Linotype" w:cs="Palatino Linotype"/>
          <w:b/>
        </w:rPr>
        <w:t>versión pública</w:t>
      </w:r>
      <w:r w:rsidR="006B60C3" w:rsidRPr="003A6B96">
        <w:rPr>
          <w:rFonts w:ascii="Palatino Linotype" w:eastAsia="Palatino Linotype" w:hAnsi="Palatino Linotype" w:cs="Palatino Linotype"/>
        </w:rPr>
        <w:t xml:space="preserve">, lo siguiente: </w:t>
      </w:r>
    </w:p>
    <w:p w14:paraId="671A5C10" w14:textId="77777777" w:rsidR="006B60C3" w:rsidRDefault="006B60C3" w:rsidP="006B60C3">
      <w:pPr>
        <w:spacing w:line="360" w:lineRule="auto"/>
        <w:jc w:val="both"/>
        <w:rPr>
          <w:rFonts w:ascii="Palatino Linotype" w:eastAsia="Palatino Linotype" w:hAnsi="Palatino Linotype" w:cs="Palatino Linotype"/>
          <w:color w:val="000000"/>
        </w:rPr>
      </w:pPr>
    </w:p>
    <w:p w14:paraId="155625E9" w14:textId="77777777" w:rsidR="003B1C6A" w:rsidRPr="00766790" w:rsidRDefault="002D51F4" w:rsidP="003B1C6A">
      <w:pPr>
        <w:pStyle w:val="Prrafodelista"/>
        <w:numPr>
          <w:ilvl w:val="0"/>
          <w:numId w:val="15"/>
        </w:numPr>
        <w:spacing w:line="276" w:lineRule="auto"/>
        <w:ind w:right="1134"/>
        <w:jc w:val="both"/>
        <w:rPr>
          <w:rFonts w:ascii="Palatino Linotype" w:eastAsia="Palatino Linotype" w:hAnsi="Palatino Linotype" w:cs="Palatino Linotype"/>
          <w:i/>
          <w:color w:val="000000"/>
          <w:sz w:val="22"/>
          <w:szCs w:val="22"/>
        </w:rPr>
      </w:pPr>
      <w:r w:rsidRPr="00766790">
        <w:rPr>
          <w:rFonts w:ascii="Palatino Linotype" w:eastAsia="Palatino Linotype" w:hAnsi="Palatino Linotype" w:cs="Palatino Linotype"/>
          <w:i/>
          <w:color w:val="000000"/>
          <w:sz w:val="22"/>
          <w:szCs w:val="22"/>
        </w:rPr>
        <w:t>L</w:t>
      </w:r>
      <w:r w:rsidR="003A6B96" w:rsidRPr="00766790">
        <w:rPr>
          <w:rFonts w:ascii="Palatino Linotype" w:eastAsia="Palatino Linotype" w:hAnsi="Palatino Linotype" w:cs="Palatino Linotype"/>
          <w:i/>
          <w:color w:val="000000"/>
          <w:sz w:val="22"/>
          <w:szCs w:val="22"/>
        </w:rPr>
        <w:t xml:space="preserve">a ficha curricular </w:t>
      </w:r>
      <w:r w:rsidR="00B969B7" w:rsidRPr="00766790">
        <w:rPr>
          <w:rFonts w:ascii="Palatino Linotype" w:eastAsia="Palatino Linotype" w:hAnsi="Palatino Linotype" w:cs="Palatino Linotype"/>
          <w:i/>
          <w:color w:val="000000"/>
          <w:sz w:val="22"/>
          <w:szCs w:val="22"/>
        </w:rPr>
        <w:t>vigente al 19 de abril de dos mil veintidós, correspondientes a los servidores públicos que integran las áreas de Secretaría del Ayuntamiento, Unidad de Transparencia y Acceso a la Información Pública y Dirección de Desarrollo Urb</w:t>
      </w:r>
      <w:r w:rsidR="000B69A9" w:rsidRPr="00766790">
        <w:rPr>
          <w:rFonts w:ascii="Palatino Linotype" w:eastAsia="Palatino Linotype" w:hAnsi="Palatino Linotype" w:cs="Palatino Linotype"/>
          <w:i/>
          <w:color w:val="000000"/>
          <w:sz w:val="22"/>
          <w:szCs w:val="22"/>
        </w:rPr>
        <w:t xml:space="preserve">ano, Obras Públicas y Ecología, </w:t>
      </w:r>
      <w:r w:rsidR="00001AD0" w:rsidRPr="00766790">
        <w:rPr>
          <w:rFonts w:ascii="Palatino Linotype" w:eastAsia="Palatino Linotype" w:hAnsi="Palatino Linotype" w:cs="Palatino Linotype"/>
          <w:i/>
          <w:color w:val="000000"/>
          <w:sz w:val="22"/>
          <w:szCs w:val="22"/>
        </w:rPr>
        <w:t>se excluye</w:t>
      </w:r>
      <w:r w:rsidR="000B69A9" w:rsidRPr="00766790">
        <w:rPr>
          <w:rFonts w:ascii="Palatino Linotype" w:eastAsia="Palatino Linotype" w:hAnsi="Palatino Linotype" w:cs="Palatino Linotype"/>
          <w:i/>
          <w:color w:val="000000"/>
          <w:sz w:val="22"/>
          <w:szCs w:val="22"/>
        </w:rPr>
        <w:t xml:space="preserve"> los que fueron entregados en respuesta</w:t>
      </w:r>
    </w:p>
    <w:p w14:paraId="00A956BE" w14:textId="77777777" w:rsidR="003B1C6A" w:rsidRPr="00766790" w:rsidRDefault="003B1C6A" w:rsidP="003B1C6A">
      <w:pPr>
        <w:pStyle w:val="Prrafodelista"/>
        <w:spacing w:line="276" w:lineRule="auto"/>
        <w:ind w:left="1211" w:right="1134"/>
        <w:jc w:val="both"/>
        <w:rPr>
          <w:rFonts w:ascii="Palatino Linotype" w:eastAsia="Palatino Linotype" w:hAnsi="Palatino Linotype" w:cs="Palatino Linotype"/>
          <w:i/>
          <w:color w:val="000000"/>
          <w:sz w:val="22"/>
          <w:szCs w:val="22"/>
        </w:rPr>
      </w:pPr>
    </w:p>
    <w:p w14:paraId="600AE179" w14:textId="77777777" w:rsidR="003B1C6A" w:rsidRPr="00766790" w:rsidRDefault="00B969B7" w:rsidP="003B1C6A">
      <w:pPr>
        <w:pStyle w:val="Prrafodelista"/>
        <w:numPr>
          <w:ilvl w:val="0"/>
          <w:numId w:val="15"/>
        </w:numPr>
        <w:spacing w:line="276" w:lineRule="auto"/>
        <w:ind w:right="1134"/>
        <w:jc w:val="both"/>
        <w:rPr>
          <w:rFonts w:ascii="Palatino Linotype" w:eastAsia="Palatino Linotype" w:hAnsi="Palatino Linotype" w:cs="Palatino Linotype"/>
          <w:i/>
          <w:color w:val="000000"/>
          <w:sz w:val="22"/>
          <w:szCs w:val="22"/>
        </w:rPr>
      </w:pPr>
      <w:r w:rsidRPr="00766790">
        <w:rPr>
          <w:rFonts w:ascii="Palatino Linotype" w:eastAsia="Palatino Linotype" w:hAnsi="Palatino Linotype" w:cs="Palatino Linotype"/>
          <w:i/>
          <w:color w:val="000000"/>
          <w:sz w:val="22"/>
          <w:szCs w:val="22"/>
        </w:rPr>
        <w:t>L</w:t>
      </w:r>
      <w:r w:rsidR="003A6B96" w:rsidRPr="00766790">
        <w:rPr>
          <w:rFonts w:ascii="Palatino Linotype" w:eastAsia="Palatino Linotype" w:hAnsi="Palatino Linotype" w:cs="Palatino Linotype"/>
          <w:i/>
          <w:color w:val="000000"/>
          <w:sz w:val="22"/>
          <w:szCs w:val="22"/>
        </w:rPr>
        <w:t>os recibos de nómina correspondientes a la quincena del primero al quince abril de dos mil veintidós de los servidores públicos que integran las áreas de Secretaría del Ayuntamiento, Unidad de Transparencia y Acceso a la Información Pública y Dirección de Desarrollo Urb</w:t>
      </w:r>
      <w:r w:rsidR="002D51F4" w:rsidRPr="00766790">
        <w:rPr>
          <w:rFonts w:ascii="Palatino Linotype" w:eastAsia="Palatino Linotype" w:hAnsi="Palatino Linotype" w:cs="Palatino Linotype"/>
          <w:i/>
          <w:color w:val="000000"/>
          <w:sz w:val="22"/>
          <w:szCs w:val="22"/>
        </w:rPr>
        <w:t>ano, Obras Públicas y Ecología.</w:t>
      </w:r>
    </w:p>
    <w:p w14:paraId="5F6A2F5D" w14:textId="77777777" w:rsidR="003B1C6A" w:rsidRPr="00766790" w:rsidRDefault="003B1C6A" w:rsidP="003B1C6A">
      <w:pPr>
        <w:pStyle w:val="Prrafodelista"/>
        <w:rPr>
          <w:rFonts w:ascii="Palatino Linotype" w:eastAsia="Palatino Linotype" w:hAnsi="Palatino Linotype" w:cs="Palatino Linotype"/>
          <w:i/>
          <w:color w:val="000000"/>
          <w:sz w:val="22"/>
          <w:szCs w:val="22"/>
        </w:rPr>
      </w:pPr>
    </w:p>
    <w:p w14:paraId="02C63DAE" w14:textId="1C78BFFE" w:rsidR="002D51F4" w:rsidRPr="00766790" w:rsidRDefault="002D51F4" w:rsidP="003B1C6A">
      <w:pPr>
        <w:pStyle w:val="Prrafodelista"/>
        <w:numPr>
          <w:ilvl w:val="0"/>
          <w:numId w:val="15"/>
        </w:numPr>
        <w:spacing w:line="276" w:lineRule="auto"/>
        <w:ind w:right="1134"/>
        <w:jc w:val="both"/>
        <w:rPr>
          <w:rFonts w:ascii="Palatino Linotype" w:eastAsia="Palatino Linotype" w:hAnsi="Palatino Linotype" w:cs="Palatino Linotype"/>
          <w:i/>
          <w:color w:val="000000"/>
          <w:sz w:val="22"/>
          <w:szCs w:val="22"/>
        </w:rPr>
      </w:pPr>
      <w:r w:rsidRPr="00766790">
        <w:rPr>
          <w:rFonts w:ascii="Palatino Linotype" w:eastAsia="Palatino Linotype" w:hAnsi="Palatino Linotype" w:cs="Palatino Linotype"/>
          <w:i/>
          <w:color w:val="000000"/>
          <w:sz w:val="22"/>
          <w:szCs w:val="22"/>
        </w:rPr>
        <w:t>Los recibos de nómina correspondientes a la</w:t>
      </w:r>
      <w:r w:rsidR="000B69A9" w:rsidRPr="00766790">
        <w:rPr>
          <w:rFonts w:ascii="Palatino Linotype" w:eastAsia="Palatino Linotype" w:hAnsi="Palatino Linotype" w:cs="Palatino Linotype"/>
          <w:i/>
          <w:color w:val="000000"/>
          <w:sz w:val="22"/>
          <w:szCs w:val="22"/>
        </w:rPr>
        <w:t>s</w:t>
      </w:r>
      <w:r w:rsidRPr="00766790">
        <w:rPr>
          <w:rFonts w:ascii="Palatino Linotype" w:eastAsia="Palatino Linotype" w:hAnsi="Palatino Linotype" w:cs="Palatino Linotype"/>
          <w:i/>
          <w:color w:val="000000"/>
          <w:sz w:val="22"/>
          <w:szCs w:val="22"/>
        </w:rPr>
        <w:t xml:space="preserve"> quincena</w:t>
      </w:r>
      <w:r w:rsidR="000B69A9" w:rsidRPr="00766790">
        <w:rPr>
          <w:rFonts w:ascii="Palatino Linotype" w:eastAsia="Palatino Linotype" w:hAnsi="Palatino Linotype" w:cs="Palatino Linotype"/>
          <w:i/>
          <w:color w:val="000000"/>
          <w:sz w:val="22"/>
          <w:szCs w:val="22"/>
        </w:rPr>
        <w:t>s</w:t>
      </w:r>
      <w:r w:rsidRPr="00766790">
        <w:rPr>
          <w:rFonts w:ascii="Palatino Linotype" w:eastAsia="Palatino Linotype" w:hAnsi="Palatino Linotype" w:cs="Palatino Linotype"/>
          <w:i/>
          <w:color w:val="000000"/>
          <w:sz w:val="22"/>
          <w:szCs w:val="22"/>
        </w:rPr>
        <w:t xml:space="preserve"> del </w:t>
      </w:r>
      <w:r w:rsidR="000B69A9" w:rsidRPr="00766790">
        <w:rPr>
          <w:rFonts w:ascii="Palatino Linotype" w:eastAsia="Palatino Linotype" w:hAnsi="Palatino Linotype" w:cs="Palatino Linotype"/>
          <w:i/>
          <w:color w:val="000000"/>
          <w:sz w:val="22"/>
          <w:szCs w:val="22"/>
        </w:rPr>
        <w:t xml:space="preserve">quince al treinta y uno de marzo y del </w:t>
      </w:r>
      <w:r w:rsidRPr="00766790">
        <w:rPr>
          <w:rFonts w:ascii="Palatino Linotype" w:eastAsia="Palatino Linotype" w:hAnsi="Palatino Linotype" w:cs="Palatino Linotype"/>
          <w:i/>
          <w:color w:val="000000"/>
          <w:sz w:val="22"/>
          <w:szCs w:val="22"/>
        </w:rPr>
        <w:t>primero al quince abril</w:t>
      </w:r>
      <w:r w:rsidR="000B69A9" w:rsidRPr="00766790">
        <w:rPr>
          <w:rFonts w:ascii="Palatino Linotype" w:eastAsia="Palatino Linotype" w:hAnsi="Palatino Linotype" w:cs="Palatino Linotype"/>
          <w:i/>
          <w:color w:val="000000"/>
          <w:sz w:val="22"/>
          <w:szCs w:val="22"/>
        </w:rPr>
        <w:t xml:space="preserve"> </w:t>
      </w:r>
      <w:r w:rsidRPr="00766790">
        <w:rPr>
          <w:rFonts w:ascii="Palatino Linotype" w:eastAsia="Palatino Linotype" w:hAnsi="Palatino Linotype" w:cs="Palatino Linotype"/>
          <w:i/>
          <w:color w:val="000000"/>
          <w:sz w:val="22"/>
          <w:szCs w:val="22"/>
        </w:rPr>
        <w:t xml:space="preserve">de dos mil veintidós de los servidores públicos que integran las áreas de presidencia, </w:t>
      </w:r>
      <w:r w:rsidR="006B4FE8" w:rsidRPr="00766790">
        <w:rPr>
          <w:rFonts w:ascii="Palatino Linotype" w:eastAsia="Palatino Linotype" w:hAnsi="Palatino Linotype" w:cs="Palatino Linotype"/>
          <w:i/>
          <w:color w:val="000000"/>
          <w:sz w:val="22"/>
          <w:szCs w:val="22"/>
        </w:rPr>
        <w:t>regidurías</w:t>
      </w:r>
      <w:r w:rsidRPr="00766790">
        <w:rPr>
          <w:rFonts w:ascii="Palatino Linotype" w:eastAsia="Palatino Linotype" w:hAnsi="Palatino Linotype" w:cs="Palatino Linotype"/>
          <w:i/>
          <w:color w:val="000000"/>
          <w:sz w:val="22"/>
          <w:szCs w:val="22"/>
        </w:rPr>
        <w:t xml:space="preserve"> y sindicatura.</w:t>
      </w:r>
    </w:p>
    <w:p w14:paraId="5B79C279" w14:textId="77777777" w:rsidR="002D51F4" w:rsidRPr="00766790" w:rsidRDefault="002D51F4" w:rsidP="002D51F4">
      <w:pPr>
        <w:pStyle w:val="Prrafodelista"/>
        <w:spacing w:line="276" w:lineRule="auto"/>
        <w:ind w:left="1429" w:right="899"/>
        <w:jc w:val="both"/>
        <w:rPr>
          <w:rFonts w:ascii="Palatino Linotype" w:eastAsia="Palatino Linotype" w:hAnsi="Palatino Linotype" w:cs="Palatino Linotype"/>
          <w:i/>
          <w:color w:val="000000"/>
          <w:sz w:val="22"/>
          <w:szCs w:val="22"/>
        </w:rPr>
      </w:pPr>
    </w:p>
    <w:p w14:paraId="68CBE3E7" w14:textId="77777777" w:rsidR="006B60C3" w:rsidRDefault="006B60C3" w:rsidP="006B60C3">
      <w:pPr>
        <w:spacing w:line="276" w:lineRule="auto"/>
        <w:ind w:left="851" w:right="899"/>
        <w:jc w:val="both"/>
        <w:rPr>
          <w:rFonts w:ascii="Palatino Linotype" w:eastAsia="Palatino Linotype" w:hAnsi="Palatino Linotype" w:cs="Palatino Linotype"/>
          <w:i/>
          <w:color w:val="000000"/>
          <w:sz w:val="22"/>
          <w:szCs w:val="22"/>
        </w:rPr>
      </w:pPr>
      <w:r w:rsidRPr="00766790">
        <w:rPr>
          <w:rFonts w:ascii="Palatino Linotype" w:eastAsia="Palatino Linotype" w:hAnsi="Palatino Linotype" w:cs="Palatino Linotype"/>
          <w:i/>
          <w:color w:val="000000"/>
          <w:sz w:val="22"/>
          <w:szCs w:val="22"/>
        </w:rPr>
        <w:t xml:space="preserve">Debiendo notificar al </w:t>
      </w:r>
      <w:r w:rsidRPr="00766790">
        <w:rPr>
          <w:rFonts w:ascii="Palatino Linotype" w:eastAsia="Palatino Linotype" w:hAnsi="Palatino Linotype" w:cs="Palatino Linotype"/>
          <w:b/>
          <w:i/>
          <w:color w:val="000000"/>
          <w:sz w:val="22"/>
          <w:szCs w:val="22"/>
        </w:rPr>
        <w:t>RECURRENTE</w:t>
      </w:r>
      <w:r w:rsidRPr="00766790">
        <w:rPr>
          <w:rFonts w:ascii="Palatino Linotype" w:eastAsia="Palatino Linotype" w:hAnsi="Palatino Linotype" w:cs="Palatino Linotype"/>
          <w:i/>
          <w:color w:val="000000"/>
          <w:sz w:val="22"/>
          <w:szCs w:val="22"/>
        </w:rPr>
        <w:t xml:space="preserve"> el Acuerdo de Clasificación de la información que emita el Comité de Transparencia con motivo de la versión</w:t>
      </w:r>
      <w:r>
        <w:rPr>
          <w:rFonts w:ascii="Palatino Linotype" w:eastAsia="Palatino Linotype" w:hAnsi="Palatino Linotype" w:cs="Palatino Linotype"/>
          <w:i/>
          <w:color w:val="000000"/>
          <w:sz w:val="22"/>
          <w:szCs w:val="22"/>
        </w:rPr>
        <w:t xml:space="preserve"> pública.”</w:t>
      </w:r>
    </w:p>
    <w:p w14:paraId="70F2FE44" w14:textId="77777777" w:rsidR="006B60C3" w:rsidRDefault="006B60C3" w:rsidP="006B60C3">
      <w:pPr>
        <w:spacing w:line="276" w:lineRule="auto"/>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w:t>
      </w:r>
    </w:p>
    <w:p w14:paraId="35115F61" w14:textId="77777777" w:rsidR="006B60C3" w:rsidRDefault="006B60C3" w:rsidP="006B60C3">
      <w:pPr>
        <w:tabs>
          <w:tab w:val="left" w:pos="709"/>
        </w:tabs>
        <w:spacing w:line="360" w:lineRule="auto"/>
        <w:ind w:right="51"/>
        <w:jc w:val="both"/>
        <w:rPr>
          <w:rFonts w:ascii="Palatino Linotype" w:eastAsia="Palatino Linotype" w:hAnsi="Palatino Linotype" w:cs="Palatino Linotype"/>
          <w:color w:val="000000"/>
          <w:highlight w:val="white"/>
        </w:rPr>
      </w:pPr>
      <w:r>
        <w:rPr>
          <w:rFonts w:ascii="Palatino Linotype" w:eastAsia="Palatino Linotype" w:hAnsi="Palatino Linotype" w:cs="Palatino Linotype"/>
          <w:b/>
          <w:color w:val="000000"/>
          <w:sz w:val="28"/>
          <w:szCs w:val="28"/>
          <w:highlight w:val="white"/>
        </w:rPr>
        <w:t>TERCERO.</w:t>
      </w:r>
      <w:r>
        <w:rPr>
          <w:rFonts w:ascii="Palatino Linotype" w:eastAsia="Palatino Linotype" w:hAnsi="Palatino Linotype" w:cs="Palatino Linotype"/>
          <w:b/>
          <w:color w:val="000000"/>
          <w:highlight w:val="white"/>
        </w:rPr>
        <w:t> </w:t>
      </w:r>
      <w:r>
        <w:rPr>
          <w:rFonts w:ascii="Palatino Linotype" w:eastAsia="Palatino Linotype" w:hAnsi="Palatino Linotype" w:cs="Palatino Linotype"/>
          <w:b/>
          <w:color w:val="000000"/>
        </w:rPr>
        <w:t xml:space="preserve">Notifíquese </w:t>
      </w:r>
      <w:r>
        <w:rPr>
          <w:rFonts w:ascii="Palatino Linotype" w:eastAsia="Palatino Linotype" w:hAnsi="Palatino Linotype" w:cs="Palatino Linotype"/>
          <w:color w:val="000000"/>
        </w:rPr>
        <w:t xml:space="preserve">mediante Sistema de Acceso a la Información Mexiquense </w:t>
      </w:r>
      <w:r>
        <w:rPr>
          <w:rFonts w:ascii="Palatino Linotype" w:eastAsia="Palatino Linotype" w:hAnsi="Palatino Linotype" w:cs="Palatino Linotype"/>
          <w:color w:val="000000"/>
          <w:highlight w:val="white"/>
        </w:rPr>
        <w:t>al Titular de la Unidad de Transparencia del</w:t>
      </w:r>
      <w:r>
        <w:rPr>
          <w:rFonts w:ascii="Palatino Linotype" w:eastAsia="Palatino Linotype" w:hAnsi="Palatino Linotype" w:cs="Palatino Linotype"/>
          <w:b/>
          <w:color w:val="000000"/>
          <w:highlight w:val="white"/>
        </w:rPr>
        <w:t> SUJETO OBLIGADO</w:t>
      </w:r>
      <w:r>
        <w:rPr>
          <w:rFonts w:ascii="Palatino Linotype" w:eastAsia="Palatino Linotype" w:hAnsi="Palatino Linotype" w:cs="Palatino Linotype"/>
          <w:color w:val="000000"/>
          <w:highlight w:val="white"/>
        </w:rPr>
        <w:t xml:space="preserve">, para que conforme a los artículos 186, último párrafo y 189, párrafo segundo de la Ley de </w:t>
      </w:r>
      <w:r>
        <w:rPr>
          <w:rFonts w:ascii="Palatino Linotype" w:eastAsia="Palatino Linotype" w:hAnsi="Palatino Linotype" w:cs="Palatino Linotype"/>
          <w:color w:val="000000"/>
        </w:rPr>
        <w:t>Transparencia</w:t>
      </w:r>
      <w:r>
        <w:rPr>
          <w:rFonts w:ascii="Palatino Linotype" w:eastAsia="Palatino Linotype" w:hAnsi="Palatino Linotype" w:cs="Palatino Linotype"/>
          <w:color w:val="000000"/>
          <w:highlight w:val="white"/>
        </w:rPr>
        <w:t xml:space="preserve"> y Acceso a la Información Pública del Estado de México y Municipios, dé </w:t>
      </w:r>
      <w:r>
        <w:rPr>
          <w:rFonts w:ascii="Palatino Linotype" w:eastAsia="Palatino Linotype" w:hAnsi="Palatino Linotype" w:cs="Palatino Linotype"/>
          <w:color w:val="000000"/>
        </w:rPr>
        <w:t>cumplimiento</w:t>
      </w:r>
      <w:r>
        <w:rPr>
          <w:rFonts w:ascii="Palatino Linotype" w:eastAsia="Palatino Linotype" w:hAnsi="Palatino Linotype" w:cs="Palatino Linotype"/>
          <w:color w:val="000000"/>
          <w:highlight w:val="white"/>
        </w:rPr>
        <w:t xml:space="preserve"> a </w:t>
      </w:r>
      <w:r>
        <w:rPr>
          <w:rFonts w:ascii="Palatino Linotype" w:eastAsia="Palatino Linotype" w:hAnsi="Palatino Linotype" w:cs="Palatino Linotype"/>
          <w:color w:val="000000"/>
          <w:highlight w:val="white"/>
        </w:rPr>
        <w:lastRenderedPageBreak/>
        <w:t xml:space="preserve">lo ordenado dentro del plazo de diez días hábiles, debiendo </w:t>
      </w:r>
      <w:r>
        <w:rPr>
          <w:rFonts w:ascii="Palatino Linotype" w:eastAsia="Palatino Linotype" w:hAnsi="Palatino Linotype" w:cs="Palatino Linotype"/>
          <w:color w:val="000000"/>
        </w:rPr>
        <w:t>informar</w:t>
      </w:r>
      <w:r>
        <w:rPr>
          <w:rFonts w:ascii="Palatino Linotype" w:eastAsia="Palatino Linotype" w:hAnsi="Palatino Linotype" w:cs="Palatino Linotype"/>
          <w:color w:val="000000"/>
          <w:highlight w:val="white"/>
        </w:rPr>
        <w:t xml:space="preserve"> a este Instituto en un plazo </w:t>
      </w:r>
      <w:r>
        <w:rPr>
          <w:rFonts w:ascii="Palatino Linotype" w:eastAsia="Palatino Linotype" w:hAnsi="Palatino Linotype" w:cs="Palatino Linotype"/>
          <w:color w:val="000000"/>
        </w:rPr>
        <w:t>de</w:t>
      </w:r>
      <w:r>
        <w:rPr>
          <w:rFonts w:ascii="Palatino Linotype" w:eastAsia="Palatino Linotype" w:hAnsi="Palatino Linotype" w:cs="Palatino Linotype"/>
          <w:color w:val="000000"/>
          <w:highlight w:val="white"/>
        </w:rPr>
        <w:t xml:space="preserve"> tres días hábiles siguientes sobre el cumplimiento dado a la presente resolución.</w:t>
      </w:r>
    </w:p>
    <w:p w14:paraId="7684DCA2" w14:textId="77777777" w:rsidR="006B60C3" w:rsidRDefault="006B60C3" w:rsidP="006B60C3">
      <w:pPr>
        <w:spacing w:line="360" w:lineRule="auto"/>
        <w:ind w:right="49"/>
        <w:jc w:val="both"/>
        <w:rPr>
          <w:rFonts w:ascii="Palatino Linotype" w:eastAsia="Palatino Linotype" w:hAnsi="Palatino Linotype" w:cs="Palatino Linotype"/>
          <w:b/>
          <w:color w:val="000000"/>
          <w:highlight w:val="white"/>
        </w:rPr>
      </w:pPr>
    </w:p>
    <w:p w14:paraId="62112F3B" w14:textId="77777777" w:rsidR="006B60C3" w:rsidRDefault="006B60C3" w:rsidP="006B60C3">
      <w:pPr>
        <w:tabs>
          <w:tab w:val="left" w:pos="709"/>
        </w:tabs>
        <w:spacing w:line="360" w:lineRule="auto"/>
        <w:ind w:right="51"/>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CUARTO.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Notifíquese</w:t>
      </w:r>
      <w:r>
        <w:rPr>
          <w:rFonts w:ascii="Palatino Linotype" w:eastAsia="Palatino Linotype" w:hAnsi="Palatino Linotype" w:cs="Palatino Linotype"/>
          <w:color w:val="000000"/>
        </w:rPr>
        <w:t xml:space="preserve"> al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la presente resolución vía Sistema de Acceso a la Información Mexiquense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14:paraId="484DD85A" w14:textId="77777777" w:rsidR="006B60C3" w:rsidRDefault="006B60C3" w:rsidP="006B60C3">
      <w:pPr>
        <w:widowControl w:val="0"/>
        <w:spacing w:line="360" w:lineRule="auto"/>
        <w:jc w:val="both"/>
        <w:rPr>
          <w:rFonts w:ascii="Palatino Linotype" w:eastAsia="Palatino Linotype" w:hAnsi="Palatino Linotype" w:cs="Palatino Linotype"/>
          <w:color w:val="000000"/>
        </w:rPr>
      </w:pPr>
    </w:p>
    <w:p w14:paraId="6D71E071" w14:textId="77777777" w:rsidR="006B60C3" w:rsidRDefault="006B60C3" w:rsidP="006B60C3">
      <w:pPr>
        <w:tabs>
          <w:tab w:val="left" w:pos="709"/>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QUINTO.</w:t>
      </w:r>
      <w:r>
        <w:rPr>
          <w:rFonts w:ascii="Palatino Linotype" w:eastAsia="Palatino Linotype" w:hAnsi="Palatino Linotype" w:cs="Palatino Linotype"/>
          <w:color w:val="000000"/>
        </w:rPr>
        <w:t xml:space="preserve"> Hágase del conocimiento al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que de conformidad con lo establecido en el artículo 196 de la Ley de Transparencia y Acceso a la Información Pública del Estado de México y Municipios, podrá impugnarla vía Juicio de Amparo en los términos de las leyes aplicables.</w:t>
      </w:r>
    </w:p>
    <w:p w14:paraId="44BC3088" w14:textId="77777777" w:rsidR="006B60C3" w:rsidRDefault="006B60C3" w:rsidP="006B60C3">
      <w:pPr>
        <w:tabs>
          <w:tab w:val="left" w:pos="709"/>
        </w:tabs>
        <w:spacing w:line="360" w:lineRule="auto"/>
        <w:ind w:right="51"/>
        <w:jc w:val="both"/>
        <w:rPr>
          <w:rFonts w:ascii="Palatino Linotype" w:eastAsia="Palatino Linotype" w:hAnsi="Palatino Linotype" w:cs="Palatino Linotype"/>
          <w:b/>
          <w:color w:val="000000"/>
          <w:sz w:val="28"/>
          <w:szCs w:val="28"/>
        </w:rPr>
      </w:pPr>
    </w:p>
    <w:p w14:paraId="029EB763" w14:textId="77777777" w:rsidR="006B60C3" w:rsidRDefault="006B60C3" w:rsidP="006B60C3">
      <w:pPr>
        <w:tabs>
          <w:tab w:val="left" w:pos="709"/>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SEXTO.</w:t>
      </w:r>
      <w:r>
        <w:rPr>
          <w:rFonts w:ascii="Palatino Linotype" w:eastAsia="Palatino Linotype" w:hAnsi="Palatino Linotype" w:cs="Palatino Linotype"/>
          <w:color w:val="000000"/>
        </w:rPr>
        <w:t xml:space="preserve"> De conformidad con el artículo 198 de la Ley de Transparencia y Acceso a la Información Pública del Estado de México y Municipios, de considerarlo procedente,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de manera fundada y motivada, podrá solicitar una ampliación de plazo para el cumplimiento de la presente resolución.</w:t>
      </w:r>
    </w:p>
    <w:p w14:paraId="1DEE0C9C" w14:textId="77777777" w:rsidR="006B60C3" w:rsidRDefault="006B60C3" w:rsidP="006B60C3">
      <w:pPr>
        <w:spacing w:line="360" w:lineRule="auto"/>
        <w:jc w:val="both"/>
        <w:rPr>
          <w:rFonts w:ascii="Palatino Linotype" w:eastAsia="Palatino Linotype" w:hAnsi="Palatino Linotype" w:cs="Palatino Linotype"/>
          <w:b/>
          <w:color w:val="000000"/>
          <w:sz w:val="28"/>
          <w:szCs w:val="28"/>
        </w:rPr>
      </w:pPr>
    </w:p>
    <w:p w14:paraId="449BEE9F" w14:textId="3D7C0772" w:rsidR="00B9027F" w:rsidRPr="00984657" w:rsidRDefault="00B9027F" w:rsidP="00B9027F">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Pr="00984657">
        <w:rPr>
          <w:rFonts w:ascii="Palatino Linotype" w:hAnsi="Palatino Linotype" w:cs="Arial"/>
          <w:color w:val="000000" w:themeColor="text1"/>
        </w:rPr>
        <w:t xml:space="preserve"> DE VOTOS EL PLENO DEL INSTITUTO DE TRANSPARENCIA, ACCESO A LA </w:t>
      </w:r>
      <w:r>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9631A2">
        <w:rPr>
          <w:rFonts w:ascii="Palatino Linotype" w:hAnsi="Palatino Linotype" w:cs="Arial"/>
          <w:color w:val="000000" w:themeColor="text1"/>
        </w:rPr>
        <w:t>CUADRAGÉSIMA</w:t>
      </w:r>
      <w:r>
        <w:rPr>
          <w:rFonts w:ascii="Palatino Linotype" w:hAnsi="Palatino Linotype" w:cs="Arial"/>
          <w:color w:val="000000" w:themeColor="text1"/>
        </w:rPr>
        <w:t xml:space="preserve"> </w:t>
      </w:r>
      <w:r w:rsidRPr="009D6D10">
        <w:rPr>
          <w:rFonts w:ascii="Palatino Linotype" w:hAnsi="Palatino Linotype" w:cs="Arial"/>
          <w:color w:val="000000" w:themeColor="text1"/>
        </w:rPr>
        <w:t xml:space="preserve">SESIÓN </w:t>
      </w:r>
      <w:r w:rsidRPr="009D6D10">
        <w:rPr>
          <w:rFonts w:ascii="Palatino Linotype" w:hAnsi="Palatino Linotype" w:cs="Arial"/>
          <w:color w:val="000000" w:themeColor="text1"/>
        </w:rPr>
        <w:lastRenderedPageBreak/>
        <w:t xml:space="preserve">ORDINARIA CELEBRADA EL </w:t>
      </w:r>
      <w:r w:rsidR="00013583">
        <w:rPr>
          <w:rFonts w:ascii="Palatino Linotype" w:hAnsi="Palatino Linotype" w:cs="Arial"/>
          <w:color w:val="000000" w:themeColor="text1"/>
        </w:rPr>
        <w:t>NUEVE</w:t>
      </w:r>
      <w:r w:rsidR="009631A2">
        <w:rPr>
          <w:rFonts w:ascii="Palatino Linotype" w:hAnsi="Palatino Linotype" w:cs="Arial"/>
          <w:color w:val="000000" w:themeColor="text1"/>
        </w:rPr>
        <w:t xml:space="preserve"> DE NOVIEMBRE </w:t>
      </w:r>
      <w:r w:rsidRPr="009D6D10">
        <w:rPr>
          <w:rFonts w:ascii="Palatino Linotype" w:hAnsi="Palatino Linotype" w:cs="Arial"/>
          <w:color w:val="000000" w:themeColor="text1"/>
        </w:rPr>
        <w:t>DE DOS MIL VEINTIDÓS</w:t>
      </w:r>
      <w:r w:rsidRPr="00984657">
        <w:rPr>
          <w:rFonts w:ascii="Palatino Linotype" w:hAnsi="Palatino Linotype" w:cs="Arial"/>
          <w:color w:val="000000" w:themeColor="text1"/>
        </w:rPr>
        <w:t xml:space="preserve">, ANTE EL SECRETARIO TÉCNICO DEL PLENO, ALEXIS TAPIA RAMÍREZ. </w:t>
      </w:r>
    </w:p>
    <w:p w14:paraId="36FDEB7A" w14:textId="4494C5D8" w:rsidR="00177BA7" w:rsidRDefault="00B9027F" w:rsidP="00B9027F">
      <w:pPr>
        <w:widowControl w:val="0"/>
        <w:autoSpaceDE w:val="0"/>
        <w:autoSpaceDN w:val="0"/>
        <w:adjustRightInd w:val="0"/>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Pr>
          <w:rFonts w:ascii="Palatino Linotype" w:eastAsiaTheme="minorEastAsia" w:hAnsi="Palatino Linotype"/>
          <w:sz w:val="20"/>
          <w:lang w:val="es-ES_tradnl"/>
        </w:rPr>
        <w:t>/BLA/DEMF/</w:t>
      </w:r>
      <w:r w:rsidR="003C2905">
        <w:rPr>
          <w:rFonts w:ascii="Palatino Linotype" w:eastAsiaTheme="minorEastAsia" w:hAnsi="Palatino Linotype"/>
          <w:sz w:val="20"/>
          <w:lang w:val="es-419"/>
        </w:rPr>
        <w:t>AGE</w:t>
      </w:r>
    </w:p>
    <w:p w14:paraId="64A3F214" w14:textId="77777777" w:rsidR="000A71C5" w:rsidRPr="009659C5" w:rsidRDefault="000A71C5" w:rsidP="00B9027F">
      <w:pPr>
        <w:widowControl w:val="0"/>
        <w:autoSpaceDE w:val="0"/>
        <w:autoSpaceDN w:val="0"/>
        <w:adjustRightInd w:val="0"/>
        <w:spacing w:line="360" w:lineRule="auto"/>
        <w:jc w:val="both"/>
        <w:rPr>
          <w:rFonts w:ascii="Palatino Linotype" w:hAnsi="Palatino Linotype"/>
          <w:sz w:val="20"/>
        </w:rPr>
      </w:pP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15"/>
      <w:headerReference w:type="default" r:id="rId16"/>
      <w:footerReference w:type="default" r:id="rId17"/>
      <w:headerReference w:type="first" r:id="rId18"/>
      <w:footerReference w:type="first" r:id="rId19"/>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82BF4" w14:textId="77777777" w:rsidR="00C0465C" w:rsidRDefault="00C0465C" w:rsidP="00C80F8C">
      <w:r>
        <w:separator/>
      </w:r>
    </w:p>
  </w:endnote>
  <w:endnote w:type="continuationSeparator" w:id="0">
    <w:p w14:paraId="1CBB3460" w14:textId="77777777" w:rsidR="00C0465C" w:rsidRDefault="00C0465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auto"/>
    <w:pitch w:val="variable"/>
    <w:sig w:usb0="E00002FF" w:usb1="5000785B" w:usb2="00000000" w:usb3="00000000" w:csb0="0000019F" w:csb1="00000000"/>
  </w:font>
  <w:font w:name="Palatino">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75A605FA" w:rsidR="00822473" w:rsidRPr="0010196A" w:rsidRDefault="0082247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66790">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66790">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68FBCD7" w:rsidR="00822473" w:rsidRPr="0010196A" w:rsidRDefault="0082247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6679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66790">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27E2" w14:textId="77777777" w:rsidR="00C0465C" w:rsidRDefault="00C0465C" w:rsidP="00C80F8C">
      <w:r>
        <w:separator/>
      </w:r>
    </w:p>
  </w:footnote>
  <w:footnote w:type="continuationSeparator" w:id="0">
    <w:p w14:paraId="5860A5D8" w14:textId="77777777" w:rsidR="00C0465C" w:rsidRDefault="00C0465C"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822473" w:rsidRDefault="00130B3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822473" w:rsidRPr="0010196A" w:rsidRDefault="00130B3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822473" w:rsidRPr="008F2CCC" w14:paraId="1F097D8A" w14:textId="77777777" w:rsidTr="00E44BB1">
      <w:tc>
        <w:tcPr>
          <w:tcW w:w="2694" w:type="dxa"/>
          <w:vMerge w:val="restart"/>
        </w:tcPr>
        <w:p w14:paraId="1F780A0C" w14:textId="1EFF25F4" w:rsidR="00822473" w:rsidRPr="008F2CCC" w:rsidRDefault="00822473"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822473" w:rsidRPr="00664658" w:rsidRDefault="0082247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53A22A06" w:rsidR="00822473" w:rsidRPr="00664658" w:rsidRDefault="00414EE7" w:rsidP="00EC7656">
          <w:pPr>
            <w:jc w:val="both"/>
            <w:rPr>
              <w:rFonts w:ascii="Palatino Linotype" w:hAnsi="Palatino Linotype"/>
              <w:b/>
              <w:sz w:val="22"/>
              <w:szCs w:val="22"/>
              <w:lang w:val="es-ES_tradnl"/>
            </w:rPr>
          </w:pPr>
          <w:r>
            <w:rPr>
              <w:rFonts w:ascii="Palatino Linotype" w:hAnsi="Palatino Linotype"/>
              <w:b/>
              <w:sz w:val="22"/>
              <w:szCs w:val="22"/>
              <w:lang w:val="es-ES_tradnl"/>
            </w:rPr>
            <w:t>0789</w:t>
          </w:r>
          <w:r w:rsidR="007975F0" w:rsidRPr="007975F0">
            <w:rPr>
              <w:rFonts w:ascii="Palatino Linotype" w:hAnsi="Palatino Linotype"/>
              <w:b/>
              <w:sz w:val="22"/>
              <w:szCs w:val="22"/>
              <w:lang w:val="es-ES_tradnl"/>
            </w:rPr>
            <w:t>2/INFOEM/IP/RR/2022 y acumulado</w:t>
          </w:r>
        </w:p>
      </w:tc>
    </w:tr>
    <w:tr w:rsidR="00822473" w:rsidRPr="008F2CCC" w14:paraId="049677A3" w14:textId="77777777" w:rsidTr="00E44BB1">
      <w:tc>
        <w:tcPr>
          <w:tcW w:w="2694" w:type="dxa"/>
          <w:vMerge/>
        </w:tcPr>
        <w:p w14:paraId="4A21EAC1" w14:textId="5C1F145E" w:rsidR="00822473" w:rsidRPr="008F2CCC" w:rsidRDefault="00822473" w:rsidP="00536C04">
          <w:pPr>
            <w:rPr>
              <w:rFonts w:ascii="Palatino Linotype" w:hAnsi="Palatino Linotype"/>
              <w:b/>
              <w:sz w:val="22"/>
              <w:szCs w:val="22"/>
              <w:lang w:val="es-ES_tradnl"/>
            </w:rPr>
          </w:pPr>
        </w:p>
      </w:tc>
      <w:tc>
        <w:tcPr>
          <w:tcW w:w="2551" w:type="dxa"/>
          <w:shd w:val="clear" w:color="auto" w:fill="auto"/>
        </w:tcPr>
        <w:p w14:paraId="1237BCDE" w14:textId="77777777" w:rsidR="00822473" w:rsidRPr="00664658" w:rsidRDefault="00822473"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043F248F" w:rsidR="00822473" w:rsidRPr="00AB5C2B" w:rsidRDefault="00414EE7" w:rsidP="00AB5C2B">
          <w:pPr>
            <w:jc w:val="both"/>
            <w:rPr>
              <w:rFonts w:ascii="Palatino Linotype" w:hAnsi="Palatino Linotype"/>
              <w:b/>
              <w:sz w:val="22"/>
              <w:szCs w:val="22"/>
              <w:lang w:val="es-419"/>
            </w:rPr>
          </w:pPr>
          <w:r w:rsidRPr="00414EE7">
            <w:rPr>
              <w:rFonts w:ascii="Palatino Linotype" w:hAnsi="Palatino Linotype"/>
              <w:b/>
              <w:sz w:val="22"/>
              <w:szCs w:val="22"/>
              <w:lang w:val="es-ES_tradnl"/>
            </w:rPr>
            <w:t>Ayuntamiento de Coyotepec</w:t>
          </w:r>
        </w:p>
      </w:tc>
    </w:tr>
    <w:tr w:rsidR="00822473" w:rsidRPr="008F2CCC" w14:paraId="72CD087D" w14:textId="77777777" w:rsidTr="00E44BB1">
      <w:trPr>
        <w:trHeight w:val="228"/>
      </w:trPr>
      <w:tc>
        <w:tcPr>
          <w:tcW w:w="2694" w:type="dxa"/>
          <w:vMerge/>
        </w:tcPr>
        <w:p w14:paraId="1B78656F" w14:textId="01E6F6F6" w:rsidR="00822473" w:rsidRPr="008F2CCC" w:rsidRDefault="00822473" w:rsidP="00536C04">
          <w:pPr>
            <w:rPr>
              <w:rFonts w:ascii="Palatino Linotype" w:hAnsi="Palatino Linotype"/>
              <w:b/>
              <w:sz w:val="22"/>
              <w:szCs w:val="22"/>
              <w:lang w:val="es-ES_tradnl"/>
            </w:rPr>
          </w:pPr>
        </w:p>
      </w:tc>
      <w:tc>
        <w:tcPr>
          <w:tcW w:w="2551" w:type="dxa"/>
          <w:shd w:val="clear" w:color="auto" w:fill="auto"/>
        </w:tcPr>
        <w:p w14:paraId="74D81628" w14:textId="5DC3BCA5" w:rsidR="00822473" w:rsidRPr="00664658" w:rsidRDefault="00822473"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822473" w:rsidRPr="00664658" w:rsidRDefault="00822473"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822473" w:rsidRPr="0010196A" w:rsidRDefault="0082247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822473" w:rsidRPr="0010196A" w:rsidRDefault="0082247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822473" w:rsidRPr="008F2CCC" w14:paraId="6ABABA57" w14:textId="77777777" w:rsidTr="00E44BB1">
      <w:tc>
        <w:tcPr>
          <w:tcW w:w="3828" w:type="dxa"/>
          <w:vMerge w:val="restart"/>
          <w:shd w:val="clear" w:color="auto" w:fill="auto"/>
        </w:tcPr>
        <w:p w14:paraId="6AA376CC" w14:textId="1E62217E" w:rsidR="00822473" w:rsidRPr="008F2CCC" w:rsidRDefault="00822473"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822473" w:rsidRPr="008F2CCC" w:rsidRDefault="0082247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1915233B" w:rsidR="00822473" w:rsidRPr="008F2CCC" w:rsidRDefault="00424553" w:rsidP="00E153A2">
          <w:pPr>
            <w:jc w:val="both"/>
            <w:rPr>
              <w:rFonts w:ascii="Palatino Linotype" w:hAnsi="Palatino Linotype"/>
              <w:b/>
              <w:sz w:val="22"/>
              <w:szCs w:val="22"/>
              <w:lang w:val="es-ES_tradnl"/>
            </w:rPr>
          </w:pPr>
          <w:r>
            <w:rPr>
              <w:rFonts w:ascii="Palatino Linotype" w:hAnsi="Palatino Linotype"/>
              <w:b/>
              <w:sz w:val="22"/>
              <w:szCs w:val="22"/>
              <w:lang w:val="es-ES_tradnl"/>
            </w:rPr>
            <w:t>07892</w:t>
          </w:r>
          <w:r w:rsidR="00822473" w:rsidRPr="003A6BFF">
            <w:rPr>
              <w:rFonts w:ascii="Palatino Linotype" w:hAnsi="Palatino Linotype"/>
              <w:b/>
              <w:sz w:val="22"/>
              <w:szCs w:val="22"/>
              <w:lang w:val="es-ES_tradnl"/>
            </w:rPr>
            <w:t>/INFOEM/IP/RR/2022</w:t>
          </w:r>
          <w:r w:rsidR="001279A4">
            <w:rPr>
              <w:rFonts w:ascii="Palatino Linotype" w:hAnsi="Palatino Linotype"/>
              <w:b/>
              <w:sz w:val="22"/>
              <w:szCs w:val="22"/>
              <w:lang w:val="es-ES_tradnl"/>
            </w:rPr>
            <w:t xml:space="preserve"> y a</w:t>
          </w:r>
          <w:r w:rsidR="007975F0">
            <w:rPr>
              <w:rFonts w:ascii="Palatino Linotype" w:hAnsi="Palatino Linotype"/>
              <w:b/>
              <w:sz w:val="22"/>
              <w:szCs w:val="22"/>
              <w:lang w:val="es-ES_tradnl"/>
            </w:rPr>
            <w:t>cumulado</w:t>
          </w:r>
        </w:p>
      </w:tc>
    </w:tr>
    <w:tr w:rsidR="00822473" w:rsidRPr="008F2CCC" w14:paraId="3B45FB53" w14:textId="77777777" w:rsidTr="00E44BB1">
      <w:tc>
        <w:tcPr>
          <w:tcW w:w="3828" w:type="dxa"/>
          <w:vMerge/>
          <w:shd w:val="clear" w:color="auto" w:fill="auto"/>
        </w:tcPr>
        <w:p w14:paraId="188B82EF" w14:textId="77777777" w:rsidR="00822473" w:rsidRPr="008F2CCC" w:rsidRDefault="00822473" w:rsidP="00A2780F">
          <w:pPr>
            <w:rPr>
              <w:rFonts w:ascii="Palatino Linotype" w:hAnsi="Palatino Linotype"/>
              <w:b/>
              <w:sz w:val="22"/>
              <w:szCs w:val="22"/>
              <w:lang w:val="es-ES_tradnl"/>
            </w:rPr>
          </w:pPr>
        </w:p>
      </w:tc>
      <w:tc>
        <w:tcPr>
          <w:tcW w:w="2551" w:type="dxa"/>
          <w:shd w:val="clear" w:color="auto" w:fill="auto"/>
        </w:tcPr>
        <w:p w14:paraId="3B2AD0CF" w14:textId="77777777" w:rsidR="00822473" w:rsidRPr="008F2CCC" w:rsidRDefault="0082247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100F390F" w:rsidR="00822473" w:rsidRPr="00234374" w:rsidRDefault="00822473" w:rsidP="00C27EA8">
          <w:pPr>
            <w:jc w:val="both"/>
            <w:rPr>
              <w:rFonts w:ascii="Palatino Linotype" w:hAnsi="Palatino Linotype" w:cs="Arial"/>
              <w:b/>
              <w:bCs/>
              <w:sz w:val="22"/>
              <w:szCs w:val="22"/>
            </w:rPr>
          </w:pPr>
        </w:p>
      </w:tc>
    </w:tr>
    <w:tr w:rsidR="00822473" w:rsidRPr="008F2CCC" w14:paraId="28A493EB" w14:textId="77777777" w:rsidTr="00E44BB1">
      <w:trPr>
        <w:trHeight w:val="228"/>
      </w:trPr>
      <w:tc>
        <w:tcPr>
          <w:tcW w:w="3828" w:type="dxa"/>
          <w:vMerge/>
          <w:shd w:val="clear" w:color="auto" w:fill="auto"/>
        </w:tcPr>
        <w:p w14:paraId="06C77D31" w14:textId="77777777" w:rsidR="00822473" w:rsidRPr="008F2CCC" w:rsidRDefault="00822473" w:rsidP="00E37C88">
          <w:pPr>
            <w:rPr>
              <w:rFonts w:ascii="Palatino Linotype" w:hAnsi="Palatino Linotype"/>
              <w:b/>
              <w:sz w:val="22"/>
              <w:szCs w:val="22"/>
              <w:lang w:val="es-ES_tradnl"/>
            </w:rPr>
          </w:pPr>
        </w:p>
      </w:tc>
      <w:tc>
        <w:tcPr>
          <w:tcW w:w="2551" w:type="dxa"/>
          <w:shd w:val="clear" w:color="auto" w:fill="auto"/>
        </w:tcPr>
        <w:p w14:paraId="2E1A72B4" w14:textId="77777777" w:rsidR="00822473" w:rsidRPr="008F2CCC" w:rsidRDefault="0082247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1F8DE317" w:rsidR="00822473" w:rsidRPr="00DC41C8" w:rsidRDefault="00414EE7" w:rsidP="00EC7656">
          <w:pPr>
            <w:jc w:val="both"/>
            <w:rPr>
              <w:rFonts w:ascii="Palatino Linotype" w:hAnsi="Palatino Linotype"/>
              <w:b/>
              <w:sz w:val="22"/>
              <w:szCs w:val="22"/>
            </w:rPr>
          </w:pPr>
          <w:r w:rsidRPr="00414EE7">
            <w:rPr>
              <w:rFonts w:ascii="Palatino Linotype" w:hAnsi="Palatino Linotype"/>
              <w:b/>
              <w:sz w:val="22"/>
              <w:szCs w:val="22"/>
              <w:lang w:val="es-ES_tradnl"/>
            </w:rPr>
            <w:t>Ayuntamiento de Coyotepec</w:t>
          </w:r>
        </w:p>
      </w:tc>
    </w:tr>
    <w:tr w:rsidR="00822473" w:rsidRPr="008F2CCC" w14:paraId="0F114FF0" w14:textId="77777777" w:rsidTr="00E44BB1">
      <w:tc>
        <w:tcPr>
          <w:tcW w:w="3828" w:type="dxa"/>
          <w:vMerge/>
          <w:shd w:val="clear" w:color="auto" w:fill="auto"/>
        </w:tcPr>
        <w:p w14:paraId="4CCB64BA" w14:textId="77777777" w:rsidR="00822473" w:rsidRPr="008F2CCC" w:rsidRDefault="00822473" w:rsidP="00A2780F">
          <w:pPr>
            <w:rPr>
              <w:rFonts w:ascii="Palatino Linotype" w:hAnsi="Palatino Linotype"/>
              <w:b/>
              <w:sz w:val="22"/>
              <w:szCs w:val="22"/>
              <w:lang w:val="es-ES_tradnl"/>
            </w:rPr>
          </w:pPr>
        </w:p>
      </w:tc>
      <w:tc>
        <w:tcPr>
          <w:tcW w:w="2551" w:type="dxa"/>
          <w:shd w:val="clear" w:color="auto" w:fill="auto"/>
        </w:tcPr>
        <w:p w14:paraId="31E422EA" w14:textId="12F398EB" w:rsidR="00822473" w:rsidRPr="008F2CCC" w:rsidRDefault="00822473"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822473" w:rsidRPr="008F2CCC" w:rsidRDefault="00822473"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822473" w:rsidRPr="0010196A" w:rsidRDefault="00130B3D"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25BA053A"/>
    <w:multiLevelType w:val="hybridMultilevel"/>
    <w:tmpl w:val="D24A067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8605E6"/>
    <w:multiLevelType w:val="hybridMultilevel"/>
    <w:tmpl w:val="8C46DE24"/>
    <w:lvl w:ilvl="0" w:tplc="91F275D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16cid:durableId="1386219928">
    <w:abstractNumId w:val="6"/>
  </w:num>
  <w:num w:numId="2" w16cid:durableId="357656402">
    <w:abstractNumId w:val="3"/>
  </w:num>
  <w:num w:numId="3" w16cid:durableId="6682921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3592385">
    <w:abstractNumId w:val="0"/>
  </w:num>
  <w:num w:numId="5" w16cid:durableId="475992448">
    <w:abstractNumId w:val="4"/>
  </w:num>
  <w:num w:numId="6" w16cid:durableId="748229634">
    <w:abstractNumId w:val="9"/>
  </w:num>
  <w:num w:numId="7" w16cid:durableId="397896981">
    <w:abstractNumId w:val="2"/>
  </w:num>
  <w:num w:numId="8" w16cid:durableId="570386943">
    <w:abstractNumId w:val="10"/>
  </w:num>
  <w:num w:numId="9" w16cid:durableId="2019691317">
    <w:abstractNumId w:val="0"/>
  </w:num>
  <w:num w:numId="10" w16cid:durableId="459763151">
    <w:abstractNumId w:val="8"/>
  </w:num>
  <w:num w:numId="11" w16cid:durableId="1545750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4784629">
    <w:abstractNumId w:val="1"/>
  </w:num>
  <w:num w:numId="13" w16cid:durableId="1684474249">
    <w:abstractNumId w:val="7"/>
  </w:num>
  <w:num w:numId="14" w16cid:durableId="1083645216">
    <w:abstractNumId w:val="5"/>
  </w:num>
  <w:num w:numId="15" w16cid:durableId="138093275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1AD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91C"/>
    <w:rsid w:val="00012A00"/>
    <w:rsid w:val="00012E09"/>
    <w:rsid w:val="00013023"/>
    <w:rsid w:val="00013583"/>
    <w:rsid w:val="00013986"/>
    <w:rsid w:val="00013EBF"/>
    <w:rsid w:val="000142C0"/>
    <w:rsid w:val="00014E91"/>
    <w:rsid w:val="000155EB"/>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8D4"/>
    <w:rsid w:val="00035676"/>
    <w:rsid w:val="00035CDF"/>
    <w:rsid w:val="000362C4"/>
    <w:rsid w:val="00036439"/>
    <w:rsid w:val="00036B1A"/>
    <w:rsid w:val="00037DDE"/>
    <w:rsid w:val="00037FDC"/>
    <w:rsid w:val="0004009C"/>
    <w:rsid w:val="0004120D"/>
    <w:rsid w:val="000415DD"/>
    <w:rsid w:val="00041959"/>
    <w:rsid w:val="00041A82"/>
    <w:rsid w:val="00041A86"/>
    <w:rsid w:val="000423AF"/>
    <w:rsid w:val="00042714"/>
    <w:rsid w:val="00042A23"/>
    <w:rsid w:val="00042F6A"/>
    <w:rsid w:val="0004330A"/>
    <w:rsid w:val="000434AB"/>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29"/>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276"/>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2BD"/>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1C5"/>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A9"/>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BF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4C6"/>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99C"/>
    <w:rsid w:val="000E38D1"/>
    <w:rsid w:val="000E46D9"/>
    <w:rsid w:val="000E558F"/>
    <w:rsid w:val="000E5592"/>
    <w:rsid w:val="000E5C93"/>
    <w:rsid w:val="000E68DA"/>
    <w:rsid w:val="000E6C51"/>
    <w:rsid w:val="000E7182"/>
    <w:rsid w:val="000E71A3"/>
    <w:rsid w:val="000E72D5"/>
    <w:rsid w:val="000E72EE"/>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34C"/>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9A4"/>
    <w:rsid w:val="00127E98"/>
    <w:rsid w:val="00130303"/>
    <w:rsid w:val="00130665"/>
    <w:rsid w:val="00130B3D"/>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57DB4"/>
    <w:rsid w:val="0016023D"/>
    <w:rsid w:val="00160405"/>
    <w:rsid w:val="00160AB4"/>
    <w:rsid w:val="00160C20"/>
    <w:rsid w:val="00161318"/>
    <w:rsid w:val="00161607"/>
    <w:rsid w:val="00161664"/>
    <w:rsid w:val="00161908"/>
    <w:rsid w:val="00161D33"/>
    <w:rsid w:val="001624E0"/>
    <w:rsid w:val="001625DB"/>
    <w:rsid w:val="00162617"/>
    <w:rsid w:val="001626F3"/>
    <w:rsid w:val="00163E4C"/>
    <w:rsid w:val="001640BD"/>
    <w:rsid w:val="001642E9"/>
    <w:rsid w:val="0016439F"/>
    <w:rsid w:val="001646CE"/>
    <w:rsid w:val="0016493E"/>
    <w:rsid w:val="00164D1B"/>
    <w:rsid w:val="00165069"/>
    <w:rsid w:val="001657E8"/>
    <w:rsid w:val="00165B75"/>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27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E6"/>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5831"/>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044"/>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B6"/>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0ED"/>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3E48"/>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90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CF"/>
    <w:rsid w:val="002B2AF8"/>
    <w:rsid w:val="002B2F18"/>
    <w:rsid w:val="002B323A"/>
    <w:rsid w:val="002B38AB"/>
    <w:rsid w:val="002B4312"/>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4"/>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684"/>
    <w:rsid w:val="003116A1"/>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072"/>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4A"/>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2BB2"/>
    <w:rsid w:val="003937C6"/>
    <w:rsid w:val="00393881"/>
    <w:rsid w:val="003943AD"/>
    <w:rsid w:val="0039481C"/>
    <w:rsid w:val="00394A80"/>
    <w:rsid w:val="00394C6A"/>
    <w:rsid w:val="00395514"/>
    <w:rsid w:val="00395A8B"/>
    <w:rsid w:val="00395B29"/>
    <w:rsid w:val="00396D14"/>
    <w:rsid w:val="00396D3B"/>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B96"/>
    <w:rsid w:val="003A6BFF"/>
    <w:rsid w:val="003A6DCE"/>
    <w:rsid w:val="003A71DD"/>
    <w:rsid w:val="003A73F9"/>
    <w:rsid w:val="003A79AE"/>
    <w:rsid w:val="003A7A3C"/>
    <w:rsid w:val="003A7F6E"/>
    <w:rsid w:val="003B0016"/>
    <w:rsid w:val="003B0C64"/>
    <w:rsid w:val="003B171D"/>
    <w:rsid w:val="003B1C6A"/>
    <w:rsid w:val="003B211C"/>
    <w:rsid w:val="003B2660"/>
    <w:rsid w:val="003B28B7"/>
    <w:rsid w:val="003B3B43"/>
    <w:rsid w:val="003B40CF"/>
    <w:rsid w:val="003B443B"/>
    <w:rsid w:val="003B4C16"/>
    <w:rsid w:val="003B5491"/>
    <w:rsid w:val="003B5504"/>
    <w:rsid w:val="003B5716"/>
    <w:rsid w:val="003B59E4"/>
    <w:rsid w:val="003B5C9D"/>
    <w:rsid w:val="003B6664"/>
    <w:rsid w:val="003B7AA0"/>
    <w:rsid w:val="003C0396"/>
    <w:rsid w:val="003C04E5"/>
    <w:rsid w:val="003C0544"/>
    <w:rsid w:val="003C0C03"/>
    <w:rsid w:val="003C0C4B"/>
    <w:rsid w:val="003C0F0A"/>
    <w:rsid w:val="003C20B9"/>
    <w:rsid w:val="003C22CD"/>
    <w:rsid w:val="003C2568"/>
    <w:rsid w:val="003C2905"/>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2BD"/>
    <w:rsid w:val="003D2BBA"/>
    <w:rsid w:val="003D2E78"/>
    <w:rsid w:val="003D2EBB"/>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4F9D"/>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4EE7"/>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553"/>
    <w:rsid w:val="004246A4"/>
    <w:rsid w:val="00424C87"/>
    <w:rsid w:val="00424CE1"/>
    <w:rsid w:val="00424E6C"/>
    <w:rsid w:val="004251B6"/>
    <w:rsid w:val="004252B4"/>
    <w:rsid w:val="0042596D"/>
    <w:rsid w:val="0042598A"/>
    <w:rsid w:val="00425B70"/>
    <w:rsid w:val="00426161"/>
    <w:rsid w:val="00427F0E"/>
    <w:rsid w:val="00427F1A"/>
    <w:rsid w:val="0043077C"/>
    <w:rsid w:val="00430AF9"/>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485"/>
    <w:rsid w:val="004536A9"/>
    <w:rsid w:val="00453F64"/>
    <w:rsid w:val="0045460F"/>
    <w:rsid w:val="00454B3A"/>
    <w:rsid w:val="00454CEC"/>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BBE"/>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394"/>
    <w:rsid w:val="00496EB6"/>
    <w:rsid w:val="00497D47"/>
    <w:rsid w:val="00497FC5"/>
    <w:rsid w:val="004A04DD"/>
    <w:rsid w:val="004A087A"/>
    <w:rsid w:val="004A088B"/>
    <w:rsid w:val="004A0C2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C7800"/>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48A"/>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C4F"/>
    <w:rsid w:val="00535DF7"/>
    <w:rsid w:val="005363B1"/>
    <w:rsid w:val="00536915"/>
    <w:rsid w:val="00536B5A"/>
    <w:rsid w:val="00536C04"/>
    <w:rsid w:val="00537422"/>
    <w:rsid w:val="005377CF"/>
    <w:rsid w:val="005405C4"/>
    <w:rsid w:val="005406A4"/>
    <w:rsid w:val="00540F26"/>
    <w:rsid w:val="005414CB"/>
    <w:rsid w:val="00541A1C"/>
    <w:rsid w:val="00541D5C"/>
    <w:rsid w:val="00541F57"/>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2EC"/>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29E8"/>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824"/>
    <w:rsid w:val="005B690A"/>
    <w:rsid w:val="005B6AFF"/>
    <w:rsid w:val="005B6C71"/>
    <w:rsid w:val="005B70A2"/>
    <w:rsid w:val="005B7AD1"/>
    <w:rsid w:val="005C0DCA"/>
    <w:rsid w:val="005C1FEE"/>
    <w:rsid w:val="005C20B6"/>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DCB"/>
    <w:rsid w:val="005D0FD8"/>
    <w:rsid w:val="005D1149"/>
    <w:rsid w:val="005D169A"/>
    <w:rsid w:val="005D19EA"/>
    <w:rsid w:val="005D1A4B"/>
    <w:rsid w:val="005D1B56"/>
    <w:rsid w:val="005D1CAE"/>
    <w:rsid w:val="005D1FC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34B"/>
    <w:rsid w:val="005F54BC"/>
    <w:rsid w:val="005F56AF"/>
    <w:rsid w:val="005F5D50"/>
    <w:rsid w:val="005F6AA0"/>
    <w:rsid w:val="00600A8E"/>
    <w:rsid w:val="00601150"/>
    <w:rsid w:val="006011C5"/>
    <w:rsid w:val="00601329"/>
    <w:rsid w:val="006017E2"/>
    <w:rsid w:val="00602A6F"/>
    <w:rsid w:val="00602C02"/>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4BC4"/>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6F2F"/>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C4"/>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1D3"/>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B94"/>
    <w:rsid w:val="006B3F4F"/>
    <w:rsid w:val="006B4664"/>
    <w:rsid w:val="006B4B50"/>
    <w:rsid w:val="006B4B70"/>
    <w:rsid w:val="006B4F95"/>
    <w:rsid w:val="006B4FE8"/>
    <w:rsid w:val="006B51F8"/>
    <w:rsid w:val="006B5DAA"/>
    <w:rsid w:val="006B5EC8"/>
    <w:rsid w:val="006B60C3"/>
    <w:rsid w:val="006B6680"/>
    <w:rsid w:val="006B6852"/>
    <w:rsid w:val="006B689F"/>
    <w:rsid w:val="006B6FC0"/>
    <w:rsid w:val="006B77AD"/>
    <w:rsid w:val="006C140F"/>
    <w:rsid w:val="006C1A39"/>
    <w:rsid w:val="006C2427"/>
    <w:rsid w:val="006C24F6"/>
    <w:rsid w:val="006C2BE2"/>
    <w:rsid w:val="006C2EF9"/>
    <w:rsid w:val="006C2FB3"/>
    <w:rsid w:val="006C30F4"/>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A99"/>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6F5"/>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790"/>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B98"/>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6647"/>
    <w:rsid w:val="007975F0"/>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A62"/>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354"/>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C03"/>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473"/>
    <w:rsid w:val="00822643"/>
    <w:rsid w:val="0082275C"/>
    <w:rsid w:val="0082293F"/>
    <w:rsid w:val="00822E25"/>
    <w:rsid w:val="008236E8"/>
    <w:rsid w:val="00824389"/>
    <w:rsid w:val="00824392"/>
    <w:rsid w:val="008245DA"/>
    <w:rsid w:val="008253C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B3E"/>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4FC5"/>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20"/>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6B4E"/>
    <w:rsid w:val="008A78C5"/>
    <w:rsid w:val="008B0019"/>
    <w:rsid w:val="008B00B8"/>
    <w:rsid w:val="008B0908"/>
    <w:rsid w:val="008B11CC"/>
    <w:rsid w:val="008B1339"/>
    <w:rsid w:val="008B1DD6"/>
    <w:rsid w:val="008B225B"/>
    <w:rsid w:val="008B2966"/>
    <w:rsid w:val="008B3228"/>
    <w:rsid w:val="008B34DD"/>
    <w:rsid w:val="008B39BD"/>
    <w:rsid w:val="008B4B61"/>
    <w:rsid w:val="008B5001"/>
    <w:rsid w:val="008B563F"/>
    <w:rsid w:val="008B63C9"/>
    <w:rsid w:val="008B6925"/>
    <w:rsid w:val="008B700A"/>
    <w:rsid w:val="008B71B5"/>
    <w:rsid w:val="008B7526"/>
    <w:rsid w:val="008C01A1"/>
    <w:rsid w:val="008C071D"/>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B20"/>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3E1F"/>
    <w:rsid w:val="00905321"/>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17BC0"/>
    <w:rsid w:val="00920678"/>
    <w:rsid w:val="00920947"/>
    <w:rsid w:val="0092182E"/>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1A2"/>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4B6"/>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476"/>
    <w:rsid w:val="0098399C"/>
    <w:rsid w:val="00983C18"/>
    <w:rsid w:val="00983CE8"/>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2C9"/>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3DBE"/>
    <w:rsid w:val="009A415B"/>
    <w:rsid w:val="009A5A47"/>
    <w:rsid w:val="009A5B1A"/>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52BE"/>
    <w:rsid w:val="009C622E"/>
    <w:rsid w:val="009C6744"/>
    <w:rsid w:val="009C6B8D"/>
    <w:rsid w:val="009C6DB0"/>
    <w:rsid w:val="009D00C1"/>
    <w:rsid w:val="009D02FC"/>
    <w:rsid w:val="009D03FE"/>
    <w:rsid w:val="009D0ED6"/>
    <w:rsid w:val="009D0F71"/>
    <w:rsid w:val="009D11BE"/>
    <w:rsid w:val="009D1831"/>
    <w:rsid w:val="009D1F7B"/>
    <w:rsid w:val="009D201E"/>
    <w:rsid w:val="009D27E2"/>
    <w:rsid w:val="009D294A"/>
    <w:rsid w:val="009D2EC8"/>
    <w:rsid w:val="009D2EDB"/>
    <w:rsid w:val="009D374B"/>
    <w:rsid w:val="009D3EC7"/>
    <w:rsid w:val="009D5B2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1FF3"/>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D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A0F"/>
    <w:rsid w:val="00AA2E0D"/>
    <w:rsid w:val="00AA339E"/>
    <w:rsid w:val="00AA3819"/>
    <w:rsid w:val="00AA390E"/>
    <w:rsid w:val="00AA3C87"/>
    <w:rsid w:val="00AA44D3"/>
    <w:rsid w:val="00AA48A5"/>
    <w:rsid w:val="00AA4926"/>
    <w:rsid w:val="00AA4BFA"/>
    <w:rsid w:val="00AA5196"/>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B6F"/>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FF3"/>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17D40"/>
    <w:rsid w:val="00B20602"/>
    <w:rsid w:val="00B20BC5"/>
    <w:rsid w:val="00B2190B"/>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3B9C"/>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75B"/>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47"/>
    <w:rsid w:val="00B955DF"/>
    <w:rsid w:val="00B95C58"/>
    <w:rsid w:val="00B95FBB"/>
    <w:rsid w:val="00B96406"/>
    <w:rsid w:val="00B9650D"/>
    <w:rsid w:val="00B966F1"/>
    <w:rsid w:val="00B969B7"/>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5DF7"/>
    <w:rsid w:val="00BA7149"/>
    <w:rsid w:val="00BA723D"/>
    <w:rsid w:val="00BA7298"/>
    <w:rsid w:val="00BA76B6"/>
    <w:rsid w:val="00BA7C98"/>
    <w:rsid w:val="00BB0593"/>
    <w:rsid w:val="00BB093D"/>
    <w:rsid w:val="00BB0A85"/>
    <w:rsid w:val="00BB13AD"/>
    <w:rsid w:val="00BB1714"/>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2D72"/>
    <w:rsid w:val="00BE3446"/>
    <w:rsid w:val="00BE38B3"/>
    <w:rsid w:val="00BE45C6"/>
    <w:rsid w:val="00BE48D7"/>
    <w:rsid w:val="00BE4C50"/>
    <w:rsid w:val="00BE53F7"/>
    <w:rsid w:val="00BE6432"/>
    <w:rsid w:val="00BE6516"/>
    <w:rsid w:val="00BE6A25"/>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65C"/>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32"/>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5616"/>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3D1"/>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BEB"/>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27A"/>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E6A"/>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4FA"/>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AE8"/>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391"/>
    <w:rsid w:val="00D353CE"/>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667"/>
    <w:rsid w:val="00D457D4"/>
    <w:rsid w:val="00D4624B"/>
    <w:rsid w:val="00D46487"/>
    <w:rsid w:val="00D46933"/>
    <w:rsid w:val="00D46EFB"/>
    <w:rsid w:val="00D475B1"/>
    <w:rsid w:val="00D476E8"/>
    <w:rsid w:val="00D47997"/>
    <w:rsid w:val="00D47B4D"/>
    <w:rsid w:val="00D47E63"/>
    <w:rsid w:val="00D5022C"/>
    <w:rsid w:val="00D50409"/>
    <w:rsid w:val="00D50504"/>
    <w:rsid w:val="00D50658"/>
    <w:rsid w:val="00D506F6"/>
    <w:rsid w:val="00D50AE3"/>
    <w:rsid w:val="00D50C8F"/>
    <w:rsid w:val="00D50FD0"/>
    <w:rsid w:val="00D511C9"/>
    <w:rsid w:val="00D51347"/>
    <w:rsid w:val="00D514EE"/>
    <w:rsid w:val="00D51725"/>
    <w:rsid w:val="00D517F1"/>
    <w:rsid w:val="00D52053"/>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4BA"/>
    <w:rsid w:val="00D756C2"/>
    <w:rsid w:val="00D75F1C"/>
    <w:rsid w:val="00D76259"/>
    <w:rsid w:val="00D76FD4"/>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0F5"/>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7AB"/>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078"/>
    <w:rsid w:val="00DF46FC"/>
    <w:rsid w:val="00DF4780"/>
    <w:rsid w:val="00DF540A"/>
    <w:rsid w:val="00DF54B5"/>
    <w:rsid w:val="00DF5831"/>
    <w:rsid w:val="00DF6138"/>
    <w:rsid w:val="00DF65FB"/>
    <w:rsid w:val="00DF671C"/>
    <w:rsid w:val="00DF69DE"/>
    <w:rsid w:val="00DF6CCB"/>
    <w:rsid w:val="00DF7115"/>
    <w:rsid w:val="00DF73B1"/>
    <w:rsid w:val="00DF7501"/>
    <w:rsid w:val="00DF7A96"/>
    <w:rsid w:val="00DF7AD5"/>
    <w:rsid w:val="00DF7B6F"/>
    <w:rsid w:val="00DF7B73"/>
    <w:rsid w:val="00DF7CD7"/>
    <w:rsid w:val="00E001FC"/>
    <w:rsid w:val="00E003F7"/>
    <w:rsid w:val="00E00DCC"/>
    <w:rsid w:val="00E010DD"/>
    <w:rsid w:val="00E01355"/>
    <w:rsid w:val="00E01954"/>
    <w:rsid w:val="00E01B94"/>
    <w:rsid w:val="00E01D16"/>
    <w:rsid w:val="00E028C9"/>
    <w:rsid w:val="00E02F72"/>
    <w:rsid w:val="00E03B27"/>
    <w:rsid w:val="00E040ED"/>
    <w:rsid w:val="00E044F7"/>
    <w:rsid w:val="00E0504C"/>
    <w:rsid w:val="00E05879"/>
    <w:rsid w:val="00E05A73"/>
    <w:rsid w:val="00E06C26"/>
    <w:rsid w:val="00E06E08"/>
    <w:rsid w:val="00E0755D"/>
    <w:rsid w:val="00E07710"/>
    <w:rsid w:val="00E10CC9"/>
    <w:rsid w:val="00E110F8"/>
    <w:rsid w:val="00E120FD"/>
    <w:rsid w:val="00E12322"/>
    <w:rsid w:val="00E12B9D"/>
    <w:rsid w:val="00E12D38"/>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4820"/>
    <w:rsid w:val="00E252AD"/>
    <w:rsid w:val="00E25BCA"/>
    <w:rsid w:val="00E26180"/>
    <w:rsid w:val="00E26508"/>
    <w:rsid w:val="00E265DC"/>
    <w:rsid w:val="00E26DF6"/>
    <w:rsid w:val="00E27C6C"/>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63DA"/>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D9"/>
    <w:rsid w:val="00E5460E"/>
    <w:rsid w:val="00E5559D"/>
    <w:rsid w:val="00E55C0B"/>
    <w:rsid w:val="00E56004"/>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A7C4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72"/>
    <w:rsid w:val="00F23591"/>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195"/>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71"/>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0884"/>
    <w:rsid w:val="00F708FC"/>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3864"/>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6FB"/>
    <w:rsid w:val="00FA6EF0"/>
    <w:rsid w:val="00FA7B36"/>
    <w:rsid w:val="00FB0039"/>
    <w:rsid w:val="00FB080F"/>
    <w:rsid w:val="00FB0FB2"/>
    <w:rsid w:val="00FB1331"/>
    <w:rsid w:val="00FB1993"/>
    <w:rsid w:val="00FB238F"/>
    <w:rsid w:val="00FB271D"/>
    <w:rsid w:val="00FB2850"/>
    <w:rsid w:val="00FB2905"/>
    <w:rsid w:val="00FB29DB"/>
    <w:rsid w:val="00FB3456"/>
    <w:rsid w:val="00FB3596"/>
    <w:rsid w:val="00FB3ECF"/>
    <w:rsid w:val="00FB456F"/>
    <w:rsid w:val="00FB48D6"/>
    <w:rsid w:val="00FB509D"/>
    <w:rsid w:val="00FB5365"/>
    <w:rsid w:val="00FB5C39"/>
    <w:rsid w:val="00FB602C"/>
    <w:rsid w:val="00FB6181"/>
    <w:rsid w:val="00FB637B"/>
    <w:rsid w:val="00FB6B8E"/>
    <w:rsid w:val="00FB6E80"/>
    <w:rsid w:val="00FB6EF3"/>
    <w:rsid w:val="00FB72D9"/>
    <w:rsid w:val="00FB7647"/>
    <w:rsid w:val="00FB7BC0"/>
    <w:rsid w:val="00FB7D7B"/>
    <w:rsid w:val="00FC013D"/>
    <w:rsid w:val="00FC09B1"/>
    <w:rsid w:val="00FC0B22"/>
    <w:rsid w:val="00FC0D3F"/>
    <w:rsid w:val="00FC0D78"/>
    <w:rsid w:val="00FC157F"/>
    <w:rsid w:val="00FC1687"/>
    <w:rsid w:val="00FC2361"/>
    <w:rsid w:val="00FC2454"/>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8A"/>
    <w:rsid w:val="00FE24D0"/>
    <w:rsid w:val="00FE2EE3"/>
    <w:rsid w:val="00FE2EF6"/>
    <w:rsid w:val="00FE2F48"/>
    <w:rsid w:val="00FE307C"/>
    <w:rsid w:val="00FE435E"/>
    <w:rsid w:val="00FE49AC"/>
    <w:rsid w:val="00FE4EC9"/>
    <w:rsid w:val="00FE4FB6"/>
    <w:rsid w:val="00FE4FE2"/>
    <w:rsid w:val="00FE5042"/>
    <w:rsid w:val="00FE556C"/>
    <w:rsid w:val="00FE6082"/>
    <w:rsid w:val="00FE6619"/>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rive.google.com/file/d/1R5a1qbAEbhy7qAl8QeI9HR1H-OROIDHC/vie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BA962-28F8-4536-8ECE-6BC3FD8BA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37</Pages>
  <Words>7708</Words>
  <Characters>42398</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8</cp:revision>
  <cp:lastPrinted>2022-11-11T05:54:00Z</cp:lastPrinted>
  <dcterms:created xsi:type="dcterms:W3CDTF">2022-11-03T17:19:00Z</dcterms:created>
  <dcterms:modified xsi:type="dcterms:W3CDTF">2022-11-11T05:54:00Z</dcterms:modified>
</cp:coreProperties>
</file>