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2E96549" w:rsidR="00662C69" w:rsidRPr="00735E94"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735E94">
        <w:rPr>
          <w:rFonts w:ascii="Palatino Linotype" w:hAnsi="Palatino Linotype"/>
          <w:color w:val="000000" w:themeColor="text1"/>
        </w:rPr>
        <w:t>R</w:t>
      </w:r>
      <w:r w:rsidR="00662C69" w:rsidRPr="00735E9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35E94">
        <w:rPr>
          <w:rFonts w:ascii="Palatino Linotype" w:hAnsi="Palatino Linotype"/>
          <w:color w:val="000000" w:themeColor="text1"/>
        </w:rPr>
        <w:t>icipios, con</w:t>
      </w:r>
      <w:r w:rsidR="00662C69" w:rsidRPr="00735E94">
        <w:rPr>
          <w:rFonts w:ascii="Palatino Linotype" w:hAnsi="Palatino Linotype"/>
          <w:color w:val="000000" w:themeColor="text1"/>
        </w:rPr>
        <w:t xml:space="preserve"> </w:t>
      </w:r>
      <w:r w:rsidR="00485DB6" w:rsidRPr="00735E94">
        <w:rPr>
          <w:rFonts w:ascii="Palatino Linotype" w:hAnsi="Palatino Linotype"/>
          <w:color w:val="000000" w:themeColor="text1"/>
        </w:rPr>
        <w:t xml:space="preserve">domicilio </w:t>
      </w:r>
      <w:r w:rsidR="00662C69" w:rsidRPr="00735E94">
        <w:rPr>
          <w:rFonts w:ascii="Palatino Linotype" w:hAnsi="Palatino Linotype"/>
          <w:color w:val="000000" w:themeColor="text1"/>
        </w:rPr>
        <w:t xml:space="preserve">en Metepec, Estado de México; de </w:t>
      </w:r>
      <w:r w:rsidR="00874EC2" w:rsidRPr="00735E94">
        <w:rPr>
          <w:rFonts w:ascii="Palatino Linotype" w:hAnsi="Palatino Linotype"/>
          <w:color w:val="000000" w:themeColor="text1"/>
        </w:rPr>
        <w:t>catorce</w:t>
      </w:r>
      <w:r w:rsidR="007076C5" w:rsidRPr="00735E94">
        <w:rPr>
          <w:rFonts w:ascii="Palatino Linotype" w:hAnsi="Palatino Linotype"/>
          <w:color w:val="000000" w:themeColor="text1"/>
        </w:rPr>
        <w:t xml:space="preserve"> (</w:t>
      </w:r>
      <w:r w:rsidR="00874EC2" w:rsidRPr="00735E94">
        <w:rPr>
          <w:rFonts w:ascii="Palatino Linotype" w:hAnsi="Palatino Linotype"/>
          <w:color w:val="000000" w:themeColor="text1"/>
        </w:rPr>
        <w:t>14</w:t>
      </w:r>
      <w:r w:rsidR="00FE576E" w:rsidRPr="00735E94">
        <w:rPr>
          <w:rFonts w:ascii="Palatino Linotype" w:hAnsi="Palatino Linotype"/>
          <w:color w:val="000000" w:themeColor="text1"/>
        </w:rPr>
        <w:t xml:space="preserve">) de </w:t>
      </w:r>
      <w:r w:rsidR="007415F9" w:rsidRPr="00735E94">
        <w:rPr>
          <w:rFonts w:ascii="Palatino Linotype" w:hAnsi="Palatino Linotype"/>
          <w:color w:val="000000" w:themeColor="text1"/>
        </w:rPr>
        <w:t>diciembre</w:t>
      </w:r>
      <w:r w:rsidR="002D1AA7" w:rsidRPr="00735E94">
        <w:rPr>
          <w:rFonts w:ascii="Palatino Linotype" w:hAnsi="Palatino Linotype"/>
          <w:color w:val="000000" w:themeColor="text1"/>
        </w:rPr>
        <w:t xml:space="preserve"> de dos mil veinti</w:t>
      </w:r>
      <w:r w:rsidR="00384F2B" w:rsidRPr="00735E94">
        <w:rPr>
          <w:rFonts w:ascii="Palatino Linotype" w:hAnsi="Palatino Linotype"/>
          <w:color w:val="000000" w:themeColor="text1"/>
        </w:rPr>
        <w:t>dós</w:t>
      </w:r>
      <w:r w:rsidR="00662C69" w:rsidRPr="00735E94">
        <w:rPr>
          <w:rFonts w:ascii="Palatino Linotype" w:hAnsi="Palatino Linotype"/>
          <w:color w:val="000000" w:themeColor="text1"/>
        </w:rPr>
        <w:t>.</w:t>
      </w:r>
    </w:p>
    <w:p w14:paraId="1181C59D" w14:textId="77777777" w:rsidR="00B31E90" w:rsidRPr="00735E94" w:rsidRDefault="00B31E90" w:rsidP="00B31E90">
      <w:pPr>
        <w:tabs>
          <w:tab w:val="left" w:pos="3465"/>
        </w:tabs>
        <w:spacing w:line="360" w:lineRule="auto"/>
        <w:jc w:val="both"/>
        <w:rPr>
          <w:rFonts w:ascii="Palatino Linotype" w:hAnsi="Palatino Linotype"/>
          <w:color w:val="000000" w:themeColor="text1"/>
        </w:rPr>
      </w:pPr>
    </w:p>
    <w:p w14:paraId="04F87235" w14:textId="7192BBE3" w:rsidR="005F0007" w:rsidRPr="00735E94" w:rsidRDefault="00662C69" w:rsidP="00B31E90">
      <w:pPr>
        <w:spacing w:line="360" w:lineRule="auto"/>
        <w:jc w:val="both"/>
        <w:rPr>
          <w:rFonts w:ascii="Palatino Linotype" w:eastAsia="Times New Roman" w:hAnsi="Palatino Linotype" w:cs="Times New Roman"/>
          <w:color w:val="000000" w:themeColor="text1"/>
        </w:rPr>
      </w:pPr>
      <w:r w:rsidRPr="00735E94">
        <w:rPr>
          <w:rFonts w:ascii="Palatino Linotype" w:hAnsi="Palatino Linotype"/>
          <w:b/>
          <w:color w:val="000000" w:themeColor="text1"/>
        </w:rPr>
        <w:t>VISTO</w:t>
      </w:r>
      <w:r w:rsidRPr="00735E94">
        <w:rPr>
          <w:rFonts w:ascii="Palatino Linotype" w:hAnsi="Palatino Linotype"/>
          <w:color w:val="000000" w:themeColor="text1"/>
        </w:rPr>
        <w:t xml:space="preserve"> el expediente electrónico for</w:t>
      </w:r>
      <w:r w:rsidR="00D37494" w:rsidRPr="00735E94">
        <w:rPr>
          <w:rFonts w:ascii="Palatino Linotype" w:hAnsi="Palatino Linotype"/>
          <w:color w:val="000000" w:themeColor="text1"/>
        </w:rPr>
        <w:t>mado con motivo del</w:t>
      </w:r>
      <w:r w:rsidRPr="00735E94">
        <w:rPr>
          <w:rFonts w:ascii="Palatino Linotype" w:hAnsi="Palatino Linotype"/>
          <w:color w:val="000000" w:themeColor="text1"/>
        </w:rPr>
        <w:t xml:space="preserve"> recurso de revisión </w:t>
      </w:r>
      <w:r w:rsidR="00874EC2" w:rsidRPr="00735E94">
        <w:rPr>
          <w:rFonts w:ascii="Palatino Linotype" w:hAnsi="Palatino Linotype"/>
          <w:b/>
          <w:szCs w:val="22"/>
        </w:rPr>
        <w:t>13103/INFOEM/IP/RR/2022</w:t>
      </w:r>
      <w:r w:rsidR="005F1362" w:rsidRPr="00735E94">
        <w:rPr>
          <w:rFonts w:ascii="Palatino Linotype" w:eastAsia="Times New Roman" w:hAnsi="Palatino Linotype" w:cs="Arial"/>
          <w:bCs/>
          <w:color w:val="000000" w:themeColor="text1"/>
        </w:rPr>
        <w:t xml:space="preserve">, </w:t>
      </w:r>
      <w:r w:rsidR="006B31E7" w:rsidRPr="00735E94">
        <w:rPr>
          <w:rFonts w:ascii="Palatino Linotype" w:eastAsia="Times New Roman" w:hAnsi="Palatino Linotype" w:cs="Times New Roman"/>
          <w:color w:val="000000" w:themeColor="text1"/>
        </w:rPr>
        <w:t>interpuesto por</w:t>
      </w:r>
      <w:r w:rsidR="0078249C" w:rsidRPr="00735E94">
        <w:rPr>
          <w:rFonts w:ascii="Palatino Linotype" w:eastAsia="Times New Roman" w:hAnsi="Palatino Linotype" w:cs="Times New Roman"/>
          <w:color w:val="000000" w:themeColor="text1"/>
        </w:rPr>
        <w:t xml:space="preserve"> </w:t>
      </w:r>
      <w:r w:rsidR="00735E94" w:rsidRPr="00735E94">
        <w:rPr>
          <w:rFonts w:ascii="Palatino Linotype" w:eastAsia="Times New Roman" w:hAnsi="Palatino Linotype" w:cs="Times New Roman"/>
          <w:b/>
          <w:color w:val="000000" w:themeColor="text1"/>
        </w:rPr>
        <w:t xml:space="preserve">XXXX </w:t>
      </w:r>
      <w:proofErr w:type="spellStart"/>
      <w:r w:rsidR="00735E94" w:rsidRPr="00735E94">
        <w:rPr>
          <w:rFonts w:ascii="Palatino Linotype" w:eastAsia="Times New Roman" w:hAnsi="Palatino Linotype" w:cs="Times New Roman"/>
          <w:b/>
          <w:color w:val="000000" w:themeColor="text1"/>
        </w:rPr>
        <w:t>XXXX</w:t>
      </w:r>
      <w:proofErr w:type="spellEnd"/>
      <w:r w:rsidR="00735E94" w:rsidRPr="00735E94">
        <w:rPr>
          <w:rFonts w:ascii="Palatino Linotype" w:eastAsia="Times New Roman" w:hAnsi="Palatino Linotype" w:cs="Times New Roman"/>
          <w:b/>
          <w:color w:val="000000" w:themeColor="text1"/>
        </w:rPr>
        <w:t xml:space="preserve"> XXXXX</w:t>
      </w:r>
      <w:r w:rsidR="003036C7" w:rsidRPr="00735E94">
        <w:rPr>
          <w:rFonts w:ascii="Palatino Linotype" w:eastAsia="Times New Roman" w:hAnsi="Palatino Linotype" w:cs="Times New Roman"/>
          <w:b/>
          <w:color w:val="000000" w:themeColor="text1"/>
        </w:rPr>
        <w:t xml:space="preserve">, </w:t>
      </w:r>
      <w:r w:rsidR="007076C5" w:rsidRPr="00735E94">
        <w:rPr>
          <w:rFonts w:ascii="Palatino Linotype" w:eastAsia="Times New Roman" w:hAnsi="Palatino Linotype" w:cs="Times New Roman"/>
          <w:color w:val="000000" w:themeColor="text1"/>
        </w:rPr>
        <w:t>en adelante la</w:t>
      </w:r>
      <w:r w:rsidR="00E92215" w:rsidRPr="00735E94">
        <w:rPr>
          <w:rFonts w:ascii="Palatino Linotype" w:eastAsia="Times New Roman" w:hAnsi="Palatino Linotype" w:cs="Times New Roman"/>
          <w:color w:val="000000" w:themeColor="text1"/>
        </w:rPr>
        <w:t xml:space="preserve"> </w:t>
      </w:r>
      <w:r w:rsidR="006B31E7" w:rsidRPr="00735E94">
        <w:rPr>
          <w:rFonts w:ascii="Palatino Linotype" w:eastAsia="Times New Roman" w:hAnsi="Palatino Linotype" w:cs="Times New Roman"/>
          <w:b/>
          <w:bCs/>
          <w:color w:val="000000" w:themeColor="text1"/>
        </w:rPr>
        <w:t>RECURRENTE</w:t>
      </w:r>
      <w:r w:rsidR="00E647FF" w:rsidRPr="00735E94">
        <w:rPr>
          <w:rFonts w:ascii="Palatino Linotype" w:eastAsia="Times New Roman" w:hAnsi="Palatino Linotype" w:cs="Arial"/>
          <w:color w:val="000000" w:themeColor="text1"/>
        </w:rPr>
        <w:t>;</w:t>
      </w:r>
      <w:r w:rsidR="005F1362" w:rsidRPr="00735E94">
        <w:rPr>
          <w:rFonts w:ascii="Palatino Linotype" w:eastAsia="Times New Roman" w:hAnsi="Palatino Linotype" w:cs="Arial"/>
          <w:color w:val="000000" w:themeColor="text1"/>
        </w:rPr>
        <w:t xml:space="preserve"> en contra de la respuesta del</w:t>
      </w:r>
      <w:r w:rsidR="002C1007" w:rsidRPr="00735E94">
        <w:rPr>
          <w:rFonts w:ascii="Palatino Linotype" w:eastAsia="Times New Roman" w:hAnsi="Palatino Linotype" w:cs="Arial"/>
          <w:color w:val="000000" w:themeColor="text1"/>
        </w:rPr>
        <w:t xml:space="preserve"> </w:t>
      </w:r>
      <w:r w:rsidR="00874EC2" w:rsidRPr="00735E94">
        <w:rPr>
          <w:rFonts w:ascii="Palatino Linotype" w:eastAsia="Calibri" w:hAnsi="Palatino Linotype" w:cs="Arial"/>
          <w:b/>
          <w:bCs/>
          <w:lang w:val="es-ES"/>
        </w:rPr>
        <w:t>Ayuntamiento de Texcoco</w:t>
      </w:r>
      <w:r w:rsidR="009572EE" w:rsidRPr="00735E94">
        <w:rPr>
          <w:rFonts w:ascii="Palatino Linotype" w:eastAsia="Calibri" w:hAnsi="Palatino Linotype" w:cs="Arial"/>
          <w:color w:val="000000" w:themeColor="text1"/>
          <w:lang w:val="es-ES"/>
        </w:rPr>
        <w:t>,</w:t>
      </w:r>
      <w:r w:rsidR="005F1362" w:rsidRPr="00735E94">
        <w:rPr>
          <w:rFonts w:ascii="Palatino Linotype" w:eastAsia="Calibri" w:hAnsi="Palatino Linotype" w:cs="Arial"/>
          <w:color w:val="000000" w:themeColor="text1"/>
          <w:lang w:val="es-ES"/>
        </w:rPr>
        <w:t xml:space="preserve"> </w:t>
      </w:r>
      <w:r w:rsidR="005F1362" w:rsidRPr="00735E94">
        <w:rPr>
          <w:rFonts w:ascii="Palatino Linotype" w:eastAsia="Times New Roman" w:hAnsi="Palatino Linotype" w:cs="Times New Roman"/>
          <w:color w:val="000000" w:themeColor="text1"/>
        </w:rPr>
        <w:t>en lo sucesivo el</w:t>
      </w:r>
      <w:r w:rsidR="005F1362" w:rsidRPr="00735E94">
        <w:rPr>
          <w:rFonts w:ascii="Palatino Linotype" w:eastAsia="Times New Roman" w:hAnsi="Palatino Linotype" w:cs="Times New Roman"/>
          <w:b/>
          <w:color w:val="000000" w:themeColor="text1"/>
        </w:rPr>
        <w:t xml:space="preserve"> SUJETO OBLIGADO, </w:t>
      </w:r>
      <w:r w:rsidR="005F1362" w:rsidRPr="00735E94">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735E94"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735E94"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735E94">
        <w:rPr>
          <w:b/>
          <w:color w:val="000000" w:themeColor="text1"/>
        </w:rPr>
        <w:t>A</w:t>
      </w:r>
      <w:r w:rsidR="00C967DD" w:rsidRPr="00735E94">
        <w:rPr>
          <w:b/>
          <w:color w:val="000000" w:themeColor="text1"/>
        </w:rPr>
        <w:t xml:space="preserve"> </w:t>
      </w:r>
      <w:r w:rsidRPr="00735E94">
        <w:rPr>
          <w:b/>
          <w:color w:val="000000" w:themeColor="text1"/>
        </w:rPr>
        <w:t>N</w:t>
      </w:r>
      <w:r w:rsidR="00C967DD" w:rsidRPr="00735E94">
        <w:rPr>
          <w:b/>
          <w:color w:val="000000" w:themeColor="text1"/>
        </w:rPr>
        <w:t xml:space="preserve"> </w:t>
      </w:r>
      <w:r w:rsidRPr="00735E94">
        <w:rPr>
          <w:b/>
          <w:color w:val="000000" w:themeColor="text1"/>
        </w:rPr>
        <w:t>T</w:t>
      </w:r>
      <w:r w:rsidR="00C967DD" w:rsidRPr="00735E94">
        <w:rPr>
          <w:b/>
          <w:color w:val="000000" w:themeColor="text1"/>
        </w:rPr>
        <w:t xml:space="preserve"> </w:t>
      </w:r>
      <w:r w:rsidRPr="00735E94">
        <w:rPr>
          <w:b/>
          <w:color w:val="000000" w:themeColor="text1"/>
        </w:rPr>
        <w:t>E</w:t>
      </w:r>
      <w:r w:rsidR="00C967DD" w:rsidRPr="00735E94">
        <w:rPr>
          <w:b/>
          <w:color w:val="000000" w:themeColor="text1"/>
        </w:rPr>
        <w:t xml:space="preserve"> </w:t>
      </w:r>
      <w:r w:rsidRPr="00735E94">
        <w:rPr>
          <w:b/>
          <w:color w:val="000000" w:themeColor="text1"/>
        </w:rPr>
        <w:t>C</w:t>
      </w:r>
      <w:r w:rsidR="00C967DD" w:rsidRPr="00735E94">
        <w:rPr>
          <w:b/>
          <w:color w:val="000000" w:themeColor="text1"/>
        </w:rPr>
        <w:t xml:space="preserve"> </w:t>
      </w:r>
      <w:r w:rsidRPr="00735E94">
        <w:rPr>
          <w:b/>
          <w:color w:val="000000" w:themeColor="text1"/>
        </w:rPr>
        <w:t>E</w:t>
      </w:r>
      <w:r w:rsidR="00C967DD" w:rsidRPr="00735E94">
        <w:rPr>
          <w:b/>
          <w:color w:val="000000" w:themeColor="text1"/>
        </w:rPr>
        <w:t xml:space="preserve"> </w:t>
      </w:r>
      <w:r w:rsidRPr="00735E94">
        <w:rPr>
          <w:b/>
          <w:color w:val="000000" w:themeColor="text1"/>
        </w:rPr>
        <w:t>D</w:t>
      </w:r>
      <w:r w:rsidR="00C967DD" w:rsidRPr="00735E94">
        <w:rPr>
          <w:b/>
          <w:color w:val="000000" w:themeColor="text1"/>
        </w:rPr>
        <w:t xml:space="preserve"> </w:t>
      </w:r>
      <w:r w:rsidRPr="00735E94">
        <w:rPr>
          <w:b/>
          <w:color w:val="000000" w:themeColor="text1"/>
        </w:rPr>
        <w:t>E</w:t>
      </w:r>
      <w:r w:rsidR="00C967DD" w:rsidRPr="00735E94">
        <w:rPr>
          <w:b/>
          <w:color w:val="000000" w:themeColor="text1"/>
        </w:rPr>
        <w:t xml:space="preserve"> </w:t>
      </w:r>
      <w:r w:rsidRPr="00735E94">
        <w:rPr>
          <w:b/>
          <w:color w:val="000000" w:themeColor="text1"/>
        </w:rPr>
        <w:t>N</w:t>
      </w:r>
      <w:r w:rsidR="00C967DD" w:rsidRPr="00735E94">
        <w:rPr>
          <w:b/>
          <w:color w:val="000000" w:themeColor="text1"/>
        </w:rPr>
        <w:t xml:space="preserve"> </w:t>
      </w:r>
      <w:r w:rsidRPr="00735E94">
        <w:rPr>
          <w:b/>
          <w:color w:val="000000" w:themeColor="text1"/>
        </w:rPr>
        <w:t>T</w:t>
      </w:r>
      <w:r w:rsidR="00C967DD" w:rsidRPr="00735E94">
        <w:rPr>
          <w:b/>
          <w:color w:val="000000" w:themeColor="text1"/>
        </w:rPr>
        <w:t xml:space="preserve"> </w:t>
      </w:r>
      <w:r w:rsidRPr="00735E94">
        <w:rPr>
          <w:b/>
          <w:color w:val="000000" w:themeColor="text1"/>
        </w:rPr>
        <w:t>E</w:t>
      </w:r>
      <w:r w:rsidR="00C967DD" w:rsidRPr="00735E94">
        <w:rPr>
          <w:b/>
          <w:color w:val="000000" w:themeColor="text1"/>
        </w:rPr>
        <w:t xml:space="preserve"> </w:t>
      </w:r>
      <w:r w:rsidRPr="00735E94">
        <w:rPr>
          <w:b/>
          <w:color w:val="000000" w:themeColor="text1"/>
        </w:rPr>
        <w:t>S</w:t>
      </w:r>
      <w:bookmarkEnd w:id="0"/>
      <w:bookmarkEnd w:id="1"/>
      <w:bookmarkEnd w:id="2"/>
    </w:p>
    <w:p w14:paraId="5F73BCCB" w14:textId="77777777" w:rsidR="003F1A79" w:rsidRPr="00735E94" w:rsidRDefault="003F1A79" w:rsidP="003F1A79">
      <w:pPr>
        <w:rPr>
          <w:lang w:eastAsia="en-US"/>
        </w:rPr>
      </w:pPr>
    </w:p>
    <w:p w14:paraId="402A4C0A" w14:textId="58951E3E" w:rsidR="00D9392E" w:rsidRPr="00735E94" w:rsidRDefault="005F0007" w:rsidP="00F24E6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35E94">
        <w:rPr>
          <w:rFonts w:ascii="Palatino Linotype" w:eastAsia="Calibri" w:hAnsi="Palatino Linotype" w:cs="Arial"/>
          <w:color w:val="000000" w:themeColor="text1"/>
          <w:lang w:val="es-ES"/>
        </w:rPr>
        <w:t>El</w:t>
      </w:r>
      <w:r w:rsidR="00D9392E" w:rsidRPr="00735E94">
        <w:rPr>
          <w:rFonts w:ascii="Palatino Linotype" w:eastAsia="Calibri" w:hAnsi="Palatino Linotype" w:cs="Arial"/>
          <w:color w:val="000000" w:themeColor="text1"/>
          <w:lang w:val="es-ES"/>
        </w:rPr>
        <w:t xml:space="preserve"> </w:t>
      </w:r>
      <w:r w:rsidR="00874EC2" w:rsidRPr="00735E94">
        <w:rPr>
          <w:rFonts w:ascii="Palatino Linotype" w:eastAsia="Calibri" w:hAnsi="Palatino Linotype" w:cs="Arial"/>
          <w:color w:val="000000" w:themeColor="text1"/>
          <w:lang w:val="es-ES"/>
        </w:rPr>
        <w:t>once</w:t>
      </w:r>
      <w:r w:rsidR="00755146" w:rsidRPr="00735E94">
        <w:rPr>
          <w:rFonts w:ascii="Palatino Linotype" w:eastAsia="Calibri" w:hAnsi="Palatino Linotype" w:cs="Arial"/>
          <w:color w:val="000000" w:themeColor="text1"/>
          <w:lang w:val="es-ES"/>
        </w:rPr>
        <w:t xml:space="preserve"> </w:t>
      </w:r>
      <w:r w:rsidR="007076C5" w:rsidRPr="00735E94">
        <w:rPr>
          <w:rFonts w:ascii="Palatino Linotype" w:eastAsia="Calibri" w:hAnsi="Palatino Linotype" w:cs="Arial"/>
          <w:color w:val="000000" w:themeColor="text1"/>
          <w:lang w:val="es-ES"/>
        </w:rPr>
        <w:t>(</w:t>
      </w:r>
      <w:r w:rsidR="00874EC2" w:rsidRPr="00735E94">
        <w:rPr>
          <w:rFonts w:ascii="Palatino Linotype" w:eastAsia="Calibri" w:hAnsi="Palatino Linotype" w:cs="Arial"/>
          <w:color w:val="000000" w:themeColor="text1"/>
          <w:lang w:val="es-ES"/>
        </w:rPr>
        <w:t>11</w:t>
      </w:r>
      <w:r w:rsidR="007076C5" w:rsidRPr="00735E94">
        <w:rPr>
          <w:rFonts w:ascii="Palatino Linotype" w:eastAsia="Calibri" w:hAnsi="Palatino Linotype" w:cs="Arial"/>
          <w:color w:val="000000" w:themeColor="text1"/>
          <w:lang w:val="es-ES"/>
        </w:rPr>
        <w:t xml:space="preserve">) de </w:t>
      </w:r>
      <w:r w:rsidR="00874EC2" w:rsidRPr="00735E94">
        <w:rPr>
          <w:rFonts w:ascii="Palatino Linotype" w:eastAsia="Calibri" w:hAnsi="Palatino Linotype" w:cs="Arial"/>
          <w:color w:val="000000" w:themeColor="text1"/>
          <w:lang w:val="es-ES"/>
        </w:rPr>
        <w:t>julio</w:t>
      </w:r>
      <w:r w:rsidR="00B31E90" w:rsidRPr="00735E94">
        <w:rPr>
          <w:rFonts w:ascii="Palatino Linotype" w:eastAsia="Calibri" w:hAnsi="Palatino Linotype" w:cs="Arial"/>
          <w:color w:val="000000" w:themeColor="text1"/>
          <w:lang w:val="es-ES"/>
        </w:rPr>
        <w:t xml:space="preserve"> de dos mil veinti</w:t>
      </w:r>
      <w:r w:rsidR="00DC6944" w:rsidRPr="00735E94">
        <w:rPr>
          <w:rFonts w:ascii="Palatino Linotype" w:eastAsia="Calibri" w:hAnsi="Palatino Linotype" w:cs="Arial"/>
          <w:color w:val="000000" w:themeColor="text1"/>
          <w:lang w:val="es-ES"/>
        </w:rPr>
        <w:t>dós</w:t>
      </w:r>
      <w:r w:rsidR="005F1362" w:rsidRPr="00735E94">
        <w:rPr>
          <w:rFonts w:ascii="Palatino Linotype" w:eastAsia="Calibri" w:hAnsi="Palatino Linotype" w:cs="Arial"/>
          <w:color w:val="000000" w:themeColor="text1"/>
          <w:lang w:val="es-ES"/>
        </w:rPr>
        <w:t xml:space="preserve">, </w:t>
      </w:r>
      <w:r w:rsidR="004E197E" w:rsidRPr="00735E94">
        <w:rPr>
          <w:rFonts w:ascii="Palatino Linotype" w:eastAsia="Calibri" w:hAnsi="Palatino Linotype" w:cs="Arial"/>
          <w:color w:val="000000" w:themeColor="text1"/>
          <w:lang w:val="es-ES"/>
        </w:rPr>
        <w:t>el</w:t>
      </w:r>
      <w:r w:rsidR="00B31E90" w:rsidRPr="00735E94">
        <w:rPr>
          <w:rFonts w:ascii="Palatino Linotype" w:hAnsi="Palatino Linotype"/>
          <w:color w:val="000000" w:themeColor="text1"/>
        </w:rPr>
        <w:t xml:space="preserve"> particular</w:t>
      </w:r>
      <w:r w:rsidR="005F1362" w:rsidRPr="00735E94">
        <w:rPr>
          <w:rFonts w:ascii="Palatino Linotype" w:hAnsi="Palatino Linotype"/>
          <w:color w:val="000000" w:themeColor="text1"/>
        </w:rPr>
        <w:t xml:space="preserve"> presentó</w:t>
      </w:r>
      <w:r w:rsidR="005F1362" w:rsidRPr="00735E94">
        <w:rPr>
          <w:rFonts w:ascii="Palatino Linotype" w:hAnsi="Palatino Linotype"/>
          <w:b/>
          <w:color w:val="000000" w:themeColor="text1"/>
        </w:rPr>
        <w:t xml:space="preserve"> </w:t>
      </w:r>
      <w:r w:rsidR="00127E68" w:rsidRPr="00735E94">
        <w:rPr>
          <w:rFonts w:ascii="Palatino Linotype" w:hAnsi="Palatino Linotype"/>
          <w:bCs/>
          <w:color w:val="000000" w:themeColor="text1"/>
        </w:rPr>
        <w:t xml:space="preserve">a través </w:t>
      </w:r>
      <w:r w:rsidR="00994E0F" w:rsidRPr="00735E94">
        <w:rPr>
          <w:rFonts w:ascii="Palatino Linotype" w:hAnsi="Palatino Linotype"/>
          <w:bCs/>
          <w:color w:val="000000" w:themeColor="text1"/>
        </w:rPr>
        <w:t>d</w:t>
      </w:r>
      <w:r w:rsidR="000021A0" w:rsidRPr="00735E94">
        <w:rPr>
          <w:rFonts w:ascii="Palatino Linotype" w:hAnsi="Palatino Linotype"/>
          <w:bCs/>
          <w:color w:val="000000" w:themeColor="text1"/>
        </w:rPr>
        <w:t>el</w:t>
      </w:r>
      <w:r w:rsidR="004863BC" w:rsidRPr="00735E94">
        <w:rPr>
          <w:rFonts w:ascii="Palatino Linotype" w:hAnsi="Palatino Linotype"/>
          <w:bCs/>
          <w:color w:val="000000" w:themeColor="text1"/>
        </w:rPr>
        <w:t xml:space="preserve"> </w:t>
      </w:r>
      <w:r w:rsidR="005F1362" w:rsidRPr="00735E94">
        <w:rPr>
          <w:rFonts w:ascii="Palatino Linotype" w:eastAsia="Calibri" w:hAnsi="Palatino Linotype" w:cs="Arial"/>
          <w:color w:val="000000" w:themeColor="text1"/>
          <w:lang w:val="es-ES"/>
        </w:rPr>
        <w:t xml:space="preserve">Sistema de Acceso a la Información Mexiquense </w:t>
      </w:r>
      <w:r w:rsidR="005F1362" w:rsidRPr="00735E94">
        <w:rPr>
          <w:rFonts w:ascii="Palatino Linotype" w:eastAsia="Calibri" w:hAnsi="Palatino Linotype" w:cs="Arial"/>
          <w:bCs/>
          <w:color w:val="000000" w:themeColor="text1"/>
          <w:lang w:val="es-ES"/>
        </w:rPr>
        <w:t>(SAIMEX)</w:t>
      </w:r>
      <w:r w:rsidR="005F1362" w:rsidRPr="00735E94">
        <w:rPr>
          <w:rFonts w:ascii="Palatino Linotype" w:eastAsia="Calibri" w:hAnsi="Palatino Linotype" w:cs="Arial"/>
          <w:color w:val="000000" w:themeColor="text1"/>
          <w:lang w:val="es-ES"/>
        </w:rPr>
        <w:t>, la solicitud de información pública registrada con el número</w:t>
      </w:r>
      <w:r w:rsidR="005F1362" w:rsidRPr="00735E94">
        <w:rPr>
          <w:rFonts w:ascii="Palatino Linotype" w:hAnsi="Palatino Linotype"/>
          <w:b/>
          <w:bCs/>
          <w:color w:val="000000" w:themeColor="text1"/>
        </w:rPr>
        <w:t xml:space="preserve"> </w:t>
      </w:r>
      <w:r w:rsidR="00F24E6A" w:rsidRPr="00735E94">
        <w:rPr>
          <w:rFonts w:ascii="Palatino Linotype" w:hAnsi="Palatino Linotype"/>
          <w:b/>
          <w:bCs/>
          <w:color w:val="000000" w:themeColor="text1"/>
        </w:rPr>
        <w:t>0</w:t>
      </w:r>
      <w:r w:rsidR="00874EC2" w:rsidRPr="00735E94">
        <w:rPr>
          <w:rFonts w:ascii="Palatino Linotype" w:hAnsi="Palatino Linotype"/>
          <w:b/>
          <w:bCs/>
          <w:color w:val="000000" w:themeColor="text1"/>
        </w:rPr>
        <w:t>0293</w:t>
      </w:r>
      <w:r w:rsidR="00F24E6A" w:rsidRPr="00735E94">
        <w:rPr>
          <w:rFonts w:ascii="Palatino Linotype" w:hAnsi="Palatino Linotype"/>
          <w:b/>
          <w:bCs/>
          <w:color w:val="000000" w:themeColor="text1"/>
        </w:rPr>
        <w:t>/</w:t>
      </w:r>
      <w:r w:rsidR="00874EC2" w:rsidRPr="00735E94">
        <w:rPr>
          <w:rFonts w:ascii="Palatino Linotype" w:hAnsi="Palatino Linotype"/>
          <w:b/>
          <w:bCs/>
          <w:color w:val="000000" w:themeColor="text1"/>
        </w:rPr>
        <w:t>TEXCOCO</w:t>
      </w:r>
      <w:r w:rsidR="00F24E6A" w:rsidRPr="00735E94">
        <w:rPr>
          <w:rFonts w:ascii="Palatino Linotype" w:hAnsi="Palatino Linotype"/>
          <w:b/>
          <w:bCs/>
          <w:color w:val="000000" w:themeColor="text1"/>
        </w:rPr>
        <w:t>/IP/2022</w:t>
      </w:r>
      <w:r w:rsidR="005F1362" w:rsidRPr="00735E94">
        <w:rPr>
          <w:rFonts w:ascii="Palatino Linotype" w:hAnsi="Palatino Linotype"/>
          <w:b/>
          <w:bCs/>
          <w:color w:val="000000" w:themeColor="text1"/>
        </w:rPr>
        <w:t>,</w:t>
      </w:r>
      <w:r w:rsidR="005F1362" w:rsidRPr="00735E94">
        <w:rPr>
          <w:rFonts w:ascii="Palatino Linotype" w:eastAsia="Calibri" w:hAnsi="Palatino Linotype" w:cs="Arial"/>
          <w:color w:val="000000" w:themeColor="text1"/>
          <w:lang w:val="es-ES"/>
        </w:rPr>
        <w:t xml:space="preserve"> mediante la cual requirió</w:t>
      </w:r>
      <w:r w:rsidR="00022D89" w:rsidRPr="00735E94">
        <w:rPr>
          <w:rFonts w:ascii="Palatino Linotype" w:eastAsia="Calibri" w:hAnsi="Palatino Linotype" w:cs="Arial"/>
          <w:color w:val="000000" w:themeColor="text1"/>
          <w:lang w:val="es-ES"/>
        </w:rPr>
        <w:t xml:space="preserve"> lo siguiente</w:t>
      </w:r>
      <w:r w:rsidR="005F1362" w:rsidRPr="00735E94">
        <w:rPr>
          <w:rFonts w:ascii="Palatino Linotype" w:eastAsia="Calibri" w:hAnsi="Palatino Linotype" w:cs="Arial"/>
          <w:color w:val="000000" w:themeColor="text1"/>
          <w:lang w:val="es-ES"/>
        </w:rPr>
        <w:t>:</w:t>
      </w:r>
    </w:p>
    <w:p w14:paraId="76EB7490" w14:textId="77777777" w:rsidR="00B31E90" w:rsidRPr="00735E9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C3558AA" w:rsidR="0097210F" w:rsidRPr="00735E94"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735E94">
        <w:rPr>
          <w:rFonts w:ascii="Palatino Linotype" w:hAnsi="Palatino Linotype"/>
          <w:i/>
          <w:color w:val="000000" w:themeColor="text1"/>
          <w:sz w:val="22"/>
          <w:szCs w:val="22"/>
        </w:rPr>
        <w:t>“</w:t>
      </w:r>
      <w:r w:rsidR="00874EC2" w:rsidRPr="00735E94">
        <w:rPr>
          <w:rFonts w:ascii="Palatino Linotype" w:hAnsi="Palatino Linotype"/>
          <w:bCs/>
          <w:i/>
          <w:color w:val="000000"/>
          <w:sz w:val="22"/>
          <w:szCs w:val="22"/>
        </w:rPr>
        <w:t xml:space="preserve">En mi derecho como Ciudadana, quiero por favor se me </w:t>
      </w:r>
      <w:proofErr w:type="spellStart"/>
      <w:r w:rsidR="00874EC2" w:rsidRPr="00735E94">
        <w:rPr>
          <w:rFonts w:ascii="Palatino Linotype" w:hAnsi="Palatino Linotype"/>
          <w:bCs/>
          <w:i/>
          <w:color w:val="000000"/>
          <w:sz w:val="22"/>
          <w:szCs w:val="22"/>
        </w:rPr>
        <w:t>de</w:t>
      </w:r>
      <w:proofErr w:type="spellEnd"/>
      <w:r w:rsidR="00874EC2" w:rsidRPr="00735E94">
        <w:rPr>
          <w:rFonts w:ascii="Palatino Linotype" w:hAnsi="Palatino Linotype"/>
          <w:bCs/>
          <w:i/>
          <w:color w:val="000000"/>
          <w:sz w:val="22"/>
          <w:szCs w:val="22"/>
        </w:rPr>
        <w:t xml:space="preserve"> evidencia mediante esta vía (SAIMEX), sobre la Certificación (que venció el 30 de junio) de acuerdo al </w:t>
      </w:r>
      <w:proofErr w:type="spellStart"/>
      <w:r w:rsidR="00874EC2" w:rsidRPr="00735E94">
        <w:rPr>
          <w:rFonts w:ascii="Palatino Linotype" w:hAnsi="Palatino Linotype"/>
          <w:bCs/>
          <w:i/>
          <w:color w:val="000000"/>
          <w:sz w:val="22"/>
          <w:szCs w:val="22"/>
        </w:rPr>
        <w:t>articulo</w:t>
      </w:r>
      <w:proofErr w:type="spellEnd"/>
      <w:r w:rsidR="00874EC2" w:rsidRPr="00735E94">
        <w:rPr>
          <w:rFonts w:ascii="Palatino Linotype" w:hAnsi="Palatino Linotype"/>
          <w:bCs/>
          <w:i/>
          <w:color w:val="000000"/>
          <w:sz w:val="22"/>
          <w:szCs w:val="22"/>
        </w:rPr>
        <w:t xml:space="preserve"> 32 de la Ley Orgánica Municipal de los siguientes servidores </w:t>
      </w:r>
      <w:proofErr w:type="spellStart"/>
      <w:r w:rsidR="00874EC2" w:rsidRPr="00735E94">
        <w:rPr>
          <w:rFonts w:ascii="Palatino Linotype" w:hAnsi="Palatino Linotype"/>
          <w:bCs/>
          <w:i/>
          <w:color w:val="000000"/>
          <w:sz w:val="22"/>
          <w:szCs w:val="22"/>
        </w:rPr>
        <w:t>publicos</w:t>
      </w:r>
      <w:proofErr w:type="spellEnd"/>
      <w:r w:rsidR="00874EC2" w:rsidRPr="00735E94">
        <w:rPr>
          <w:rFonts w:ascii="Palatino Linotype" w:hAnsi="Palatino Linotype"/>
          <w:bCs/>
          <w:i/>
          <w:color w:val="000000"/>
          <w:sz w:val="22"/>
          <w:szCs w:val="22"/>
        </w:rPr>
        <w:t xml:space="preserve">: Tesorería municipal, Contralor municipal, Director de Obra </w:t>
      </w:r>
      <w:proofErr w:type="spellStart"/>
      <w:r w:rsidR="00874EC2" w:rsidRPr="00735E94">
        <w:rPr>
          <w:rFonts w:ascii="Palatino Linotype" w:hAnsi="Palatino Linotype"/>
          <w:bCs/>
          <w:i/>
          <w:color w:val="000000"/>
          <w:sz w:val="22"/>
          <w:szCs w:val="22"/>
        </w:rPr>
        <w:t>Publica</w:t>
      </w:r>
      <w:proofErr w:type="spellEnd"/>
      <w:r w:rsidR="00874EC2" w:rsidRPr="00735E94">
        <w:rPr>
          <w:rFonts w:ascii="Palatino Linotype" w:hAnsi="Palatino Linotype"/>
          <w:bCs/>
          <w:i/>
          <w:color w:val="000000"/>
          <w:sz w:val="22"/>
          <w:szCs w:val="22"/>
        </w:rPr>
        <w:t xml:space="preserve">, Secretario del Ayuntamiento, Tesorero </w:t>
      </w:r>
      <w:proofErr w:type="spellStart"/>
      <w:r w:rsidR="00874EC2" w:rsidRPr="00735E94">
        <w:rPr>
          <w:rFonts w:ascii="Palatino Linotype" w:hAnsi="Palatino Linotype"/>
          <w:bCs/>
          <w:i/>
          <w:color w:val="000000"/>
          <w:sz w:val="22"/>
          <w:szCs w:val="22"/>
        </w:rPr>
        <w:t>Dif</w:t>
      </w:r>
      <w:proofErr w:type="spellEnd"/>
      <w:r w:rsidR="00874EC2" w:rsidRPr="00735E94">
        <w:rPr>
          <w:rFonts w:ascii="Palatino Linotype" w:hAnsi="Palatino Linotype"/>
          <w:bCs/>
          <w:i/>
          <w:color w:val="000000"/>
          <w:sz w:val="22"/>
          <w:szCs w:val="22"/>
        </w:rPr>
        <w:t xml:space="preserve">, Titular de Catastro, Director de </w:t>
      </w:r>
      <w:proofErr w:type="spellStart"/>
      <w:r w:rsidR="00874EC2" w:rsidRPr="00735E94">
        <w:rPr>
          <w:rFonts w:ascii="Palatino Linotype" w:hAnsi="Palatino Linotype"/>
          <w:bCs/>
          <w:i/>
          <w:color w:val="000000"/>
          <w:sz w:val="22"/>
          <w:szCs w:val="22"/>
        </w:rPr>
        <w:t>Ecolgia</w:t>
      </w:r>
      <w:proofErr w:type="spellEnd"/>
      <w:r w:rsidR="00874EC2" w:rsidRPr="00735E94">
        <w:rPr>
          <w:rFonts w:ascii="Palatino Linotype" w:hAnsi="Palatino Linotype"/>
          <w:bCs/>
          <w:i/>
          <w:color w:val="000000"/>
          <w:sz w:val="22"/>
          <w:szCs w:val="22"/>
        </w:rPr>
        <w:t>, Director de Desarrollo Urbano, Coordinador de Mejora Regulatoria, Desarrollo Social, Director de Turismo.</w:t>
      </w:r>
      <w:r w:rsidRPr="00735E94">
        <w:rPr>
          <w:rFonts w:ascii="Palatino Linotype" w:hAnsi="Palatino Linotype"/>
          <w:i/>
          <w:color w:val="000000" w:themeColor="text1"/>
          <w:sz w:val="22"/>
          <w:szCs w:val="22"/>
        </w:rPr>
        <w:t>” (Sic).</w:t>
      </w:r>
    </w:p>
    <w:p w14:paraId="010F49EF" w14:textId="4293FA51" w:rsidR="004E197E" w:rsidRPr="00735E94"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7FAF66AF" w:rsidR="0039142B" w:rsidRPr="00735E94"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35E94">
        <w:rPr>
          <w:rFonts w:ascii="Palatino Linotype" w:hAnsi="Palatino Linotype" w:cs="Arial"/>
          <w:color w:val="000000" w:themeColor="text1"/>
        </w:rPr>
        <w:t>Modalidad de entrega: A través d</w:t>
      </w:r>
      <w:r w:rsidR="009C0215" w:rsidRPr="00735E94">
        <w:rPr>
          <w:rFonts w:ascii="Palatino Linotype" w:hAnsi="Palatino Linotype" w:cs="Arial"/>
          <w:color w:val="000000" w:themeColor="text1"/>
        </w:rPr>
        <w:t>e</w:t>
      </w:r>
      <w:r w:rsidR="00755146" w:rsidRPr="00735E94">
        <w:rPr>
          <w:rFonts w:ascii="Palatino Linotype" w:hAnsi="Palatino Linotype" w:cs="Arial"/>
          <w:color w:val="000000" w:themeColor="text1"/>
        </w:rPr>
        <w:t>l SAIMEX</w:t>
      </w:r>
      <w:r w:rsidR="003036C7" w:rsidRPr="00735E94">
        <w:rPr>
          <w:rFonts w:ascii="Palatino Linotype" w:hAnsi="Palatino Linotype" w:cs="Arial"/>
          <w:color w:val="000000" w:themeColor="text1"/>
        </w:rPr>
        <w:t>.</w:t>
      </w:r>
    </w:p>
    <w:p w14:paraId="35BA18A9" w14:textId="77777777" w:rsidR="0039142B" w:rsidRPr="00735E9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206A681" w:rsidR="0022448D" w:rsidRPr="00735E94" w:rsidRDefault="00874EC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35E94">
        <w:rPr>
          <w:rFonts w:ascii="Palatino Linotype" w:eastAsia="MS Mincho" w:hAnsi="Palatino Linotype" w:cs="Times New Roman"/>
          <w:color w:val="000000" w:themeColor="text1"/>
        </w:rPr>
        <w:lastRenderedPageBreak/>
        <w:t>El uno</w:t>
      </w:r>
      <w:r w:rsidR="00FD2865" w:rsidRPr="00735E94">
        <w:rPr>
          <w:rFonts w:ascii="Palatino Linotype" w:eastAsia="MS Mincho" w:hAnsi="Palatino Linotype" w:cs="Times New Roman"/>
          <w:color w:val="000000" w:themeColor="text1"/>
        </w:rPr>
        <w:t xml:space="preserve"> </w:t>
      </w:r>
      <w:r w:rsidR="007076C5" w:rsidRPr="00735E94">
        <w:rPr>
          <w:rFonts w:ascii="Palatino Linotype" w:eastAsia="MS Mincho" w:hAnsi="Palatino Linotype" w:cs="Times New Roman"/>
          <w:color w:val="000000" w:themeColor="text1"/>
        </w:rPr>
        <w:t>(</w:t>
      </w:r>
      <w:r w:rsidR="003036C7" w:rsidRPr="00735E94">
        <w:rPr>
          <w:rFonts w:ascii="Palatino Linotype" w:eastAsia="MS Mincho" w:hAnsi="Palatino Linotype" w:cs="Times New Roman"/>
          <w:color w:val="000000" w:themeColor="text1"/>
        </w:rPr>
        <w:t>1</w:t>
      </w:r>
      <w:r w:rsidR="007076C5" w:rsidRPr="00735E94">
        <w:rPr>
          <w:rFonts w:ascii="Palatino Linotype" w:eastAsia="MS Mincho" w:hAnsi="Palatino Linotype" w:cs="Times New Roman"/>
          <w:color w:val="000000" w:themeColor="text1"/>
        </w:rPr>
        <w:t xml:space="preserve">) de </w:t>
      </w:r>
      <w:r w:rsidRPr="00735E94">
        <w:rPr>
          <w:rFonts w:ascii="Palatino Linotype" w:eastAsia="MS Mincho" w:hAnsi="Palatino Linotype" w:cs="Times New Roman"/>
          <w:color w:val="000000" w:themeColor="text1"/>
        </w:rPr>
        <w:t xml:space="preserve">agosto </w:t>
      </w:r>
      <w:r w:rsidR="00762697" w:rsidRPr="00735E94">
        <w:rPr>
          <w:rFonts w:ascii="Palatino Linotype" w:eastAsia="MS Mincho" w:hAnsi="Palatino Linotype" w:cs="Times New Roman"/>
          <w:color w:val="000000" w:themeColor="text1"/>
        </w:rPr>
        <w:t>de dos mil veinti</w:t>
      </w:r>
      <w:r w:rsidR="00AD2900" w:rsidRPr="00735E94">
        <w:rPr>
          <w:rFonts w:ascii="Palatino Linotype" w:eastAsia="MS Mincho" w:hAnsi="Palatino Linotype" w:cs="Times New Roman"/>
          <w:color w:val="000000" w:themeColor="text1"/>
        </w:rPr>
        <w:t>dós</w:t>
      </w:r>
      <w:r w:rsidR="00762697" w:rsidRPr="00735E94">
        <w:rPr>
          <w:rFonts w:ascii="Palatino Linotype" w:eastAsia="MS Mincho" w:hAnsi="Palatino Linotype" w:cs="Times New Roman"/>
          <w:color w:val="000000" w:themeColor="text1"/>
        </w:rPr>
        <w:t xml:space="preserve">, </w:t>
      </w:r>
      <w:r w:rsidR="005F1362" w:rsidRPr="00735E94">
        <w:rPr>
          <w:rFonts w:ascii="Palatino Linotype" w:hAnsi="Palatino Linotype"/>
          <w:color w:val="000000" w:themeColor="text1"/>
          <w:szCs w:val="14"/>
        </w:rPr>
        <w:t xml:space="preserve">el </w:t>
      </w:r>
      <w:r w:rsidR="005F1362" w:rsidRPr="00735E94">
        <w:rPr>
          <w:rFonts w:ascii="Palatino Linotype" w:hAnsi="Palatino Linotype"/>
          <w:b/>
          <w:color w:val="000000" w:themeColor="text1"/>
          <w:szCs w:val="14"/>
        </w:rPr>
        <w:t>SUJETO OBLIGADO</w:t>
      </w:r>
      <w:r w:rsidR="005F1362" w:rsidRPr="00735E94">
        <w:rPr>
          <w:rFonts w:ascii="Palatino Linotype" w:hAnsi="Palatino Linotype"/>
          <w:color w:val="000000" w:themeColor="text1"/>
          <w:szCs w:val="14"/>
        </w:rPr>
        <w:t xml:space="preserve"> </w:t>
      </w:r>
      <w:r w:rsidR="007076C5" w:rsidRPr="00735E94">
        <w:rPr>
          <w:rFonts w:ascii="Palatino Linotype" w:hAnsi="Palatino Linotype"/>
          <w:color w:val="000000" w:themeColor="text1"/>
          <w:szCs w:val="14"/>
        </w:rPr>
        <w:t xml:space="preserve">dio respuesta a la solicitud de información </w:t>
      </w:r>
      <w:r w:rsidRPr="00735E94">
        <w:rPr>
          <w:rFonts w:ascii="Palatino Linotype" w:hAnsi="Palatino Linotype"/>
          <w:b/>
          <w:bCs/>
          <w:color w:val="000000" w:themeColor="text1"/>
        </w:rPr>
        <w:t>00293/TEXCOCO/IP/2022</w:t>
      </w:r>
      <w:r w:rsidR="007076C5" w:rsidRPr="00735E94">
        <w:rPr>
          <w:rFonts w:ascii="Palatino Linotype" w:hAnsi="Palatino Linotype"/>
          <w:color w:val="000000" w:themeColor="text1"/>
          <w:szCs w:val="14"/>
        </w:rPr>
        <w:t xml:space="preserve"> en los siguientes términos</w:t>
      </w:r>
      <w:r w:rsidR="005F1362" w:rsidRPr="00735E94">
        <w:rPr>
          <w:rFonts w:ascii="Palatino Linotype" w:hAnsi="Palatino Linotype"/>
          <w:color w:val="000000" w:themeColor="text1"/>
          <w:szCs w:val="14"/>
        </w:rPr>
        <w:t>:</w:t>
      </w:r>
    </w:p>
    <w:p w14:paraId="0E759FD5" w14:textId="77777777" w:rsidR="009A593A" w:rsidRPr="00735E94" w:rsidRDefault="009A593A" w:rsidP="00B31E90">
      <w:pPr>
        <w:pStyle w:val="Sinespaciado"/>
        <w:ind w:left="567" w:right="567"/>
        <w:jc w:val="right"/>
        <w:rPr>
          <w:rFonts w:ascii="Palatino Linotype" w:hAnsi="Palatino Linotype"/>
          <w:i/>
          <w:noProof/>
          <w:color w:val="000000" w:themeColor="text1"/>
          <w:lang w:eastAsia="es-MX"/>
        </w:rPr>
      </w:pPr>
    </w:p>
    <w:p w14:paraId="29368E81" w14:textId="77777777" w:rsidR="00874EC2" w:rsidRPr="00735E94" w:rsidRDefault="009C0057" w:rsidP="00874EC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35E94">
        <w:rPr>
          <w:rFonts w:ascii="Palatino Linotype" w:eastAsia="MS Mincho" w:hAnsi="Palatino Linotype" w:cs="Times New Roman"/>
          <w:i/>
          <w:color w:val="000000" w:themeColor="text1"/>
          <w:sz w:val="22"/>
        </w:rPr>
        <w:t>“</w:t>
      </w:r>
      <w:r w:rsidR="00874EC2" w:rsidRPr="00735E94">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05A229" w14:textId="77777777" w:rsidR="00874EC2" w:rsidRPr="00735E94" w:rsidRDefault="00874EC2" w:rsidP="00874EC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35E94">
        <w:rPr>
          <w:rFonts w:ascii="Palatino Linotype" w:eastAsia="MS Mincho" w:hAnsi="Palatino Linotype" w:cs="Times New Roman"/>
          <w:i/>
          <w:color w:val="000000" w:themeColor="text1"/>
          <w:sz w:val="22"/>
        </w:rPr>
        <w:t>Texcoco, México a 01 de agosto del 2022 Folio de la solicitud: 00293 /TEXCOCO/IP/2022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4C2ADAAE" w14:textId="77777777" w:rsidR="00874EC2" w:rsidRPr="00735E94" w:rsidRDefault="00874EC2" w:rsidP="00874EC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35E94">
        <w:rPr>
          <w:rFonts w:ascii="Palatino Linotype" w:eastAsia="MS Mincho" w:hAnsi="Palatino Linotype" w:cs="Times New Roman"/>
          <w:i/>
          <w:color w:val="000000" w:themeColor="text1"/>
          <w:sz w:val="22"/>
        </w:rPr>
        <w:t>ATENTAMENTE</w:t>
      </w:r>
    </w:p>
    <w:p w14:paraId="7002C2BA" w14:textId="2314329C" w:rsidR="009C0057" w:rsidRPr="00735E94" w:rsidRDefault="00874EC2" w:rsidP="00874EC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35E94">
        <w:rPr>
          <w:rFonts w:ascii="Palatino Linotype" w:eastAsia="MS Mincho" w:hAnsi="Palatino Linotype" w:cs="Times New Roman"/>
          <w:i/>
          <w:color w:val="000000" w:themeColor="text1"/>
          <w:sz w:val="22"/>
        </w:rPr>
        <w:t>Lic. René Jonathan Sandoval Tinoco</w:t>
      </w:r>
      <w:r w:rsidR="009C0057" w:rsidRPr="00735E94">
        <w:rPr>
          <w:rFonts w:ascii="Palatino Linotype" w:eastAsia="MS Mincho" w:hAnsi="Palatino Linotype" w:cs="Times New Roman"/>
          <w:i/>
          <w:color w:val="000000" w:themeColor="text1"/>
          <w:sz w:val="22"/>
        </w:rPr>
        <w:t>” (sic)</w:t>
      </w:r>
    </w:p>
    <w:p w14:paraId="2D68519B" w14:textId="77777777" w:rsidR="0097210F" w:rsidRPr="00735E94" w:rsidRDefault="0097210F" w:rsidP="009A593A">
      <w:pPr>
        <w:pStyle w:val="Sinespaciado"/>
        <w:ind w:right="567"/>
        <w:jc w:val="both"/>
        <w:rPr>
          <w:rFonts w:ascii="Palatino Linotype" w:hAnsi="Palatino Linotype"/>
          <w:noProof/>
          <w:color w:val="000000" w:themeColor="text1"/>
          <w:lang w:val="es-MX" w:eastAsia="es-MX"/>
        </w:rPr>
      </w:pPr>
    </w:p>
    <w:p w14:paraId="5DB291DC" w14:textId="5053A56F" w:rsidR="00874EC2" w:rsidRPr="00735E94" w:rsidRDefault="00874EC2" w:rsidP="00874EC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35E94">
        <w:rPr>
          <w:rFonts w:ascii="Palatino Linotype" w:hAnsi="Palatino Linotype"/>
          <w:color w:val="000000" w:themeColor="text1"/>
          <w:szCs w:val="22"/>
        </w:rPr>
        <w:t xml:space="preserve">El Sujeto Obligado adjuntó el documento electrónico denominado </w:t>
      </w:r>
      <w:r w:rsidRPr="00735E94">
        <w:rPr>
          <w:rFonts w:ascii="Palatino Linotype" w:hAnsi="Palatino Linotype"/>
          <w:b/>
          <w:i/>
          <w:color w:val="000000" w:themeColor="text1"/>
          <w:szCs w:val="22"/>
        </w:rPr>
        <w:t xml:space="preserve">RESPUESTA SOLICITUD 00293_TEXCOCO_IP_2022.pdf, </w:t>
      </w:r>
      <w:r w:rsidRPr="00735E94">
        <w:rPr>
          <w:rFonts w:ascii="Palatino Linotype" w:hAnsi="Palatino Linotype"/>
          <w:color w:val="000000" w:themeColor="text1"/>
          <w:szCs w:val="22"/>
        </w:rPr>
        <w:t>el cual ya es de conocimiento de las partes, no obstante, se procede a describir su contenido medular, siendo el siguiente:</w:t>
      </w:r>
    </w:p>
    <w:p w14:paraId="787F474D" w14:textId="4FDE87E9" w:rsidR="00874EC2" w:rsidRPr="00735E94" w:rsidRDefault="00874EC2" w:rsidP="00874EC2">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BA8C480" w14:textId="00E79811" w:rsidR="00612897" w:rsidRPr="00735E94" w:rsidRDefault="00612897" w:rsidP="00612897">
      <w:pPr>
        <w:pStyle w:val="Prrafodelista"/>
        <w:numPr>
          <w:ilvl w:val="0"/>
          <w:numId w:val="26"/>
        </w:numPr>
        <w:tabs>
          <w:tab w:val="left" w:pos="284"/>
          <w:tab w:val="left" w:pos="426"/>
        </w:tabs>
        <w:spacing w:line="360" w:lineRule="auto"/>
        <w:ind w:left="567"/>
        <w:jc w:val="both"/>
        <w:rPr>
          <w:rFonts w:ascii="Palatino Linotype" w:hAnsi="Palatino Linotype"/>
          <w:b/>
          <w:i/>
          <w:color w:val="000000" w:themeColor="text1"/>
          <w:szCs w:val="22"/>
        </w:rPr>
      </w:pPr>
      <w:r w:rsidRPr="00735E94">
        <w:rPr>
          <w:rFonts w:ascii="Palatino Linotype" w:hAnsi="Palatino Linotype"/>
          <w:b/>
          <w:i/>
          <w:color w:val="000000" w:themeColor="text1"/>
          <w:szCs w:val="22"/>
        </w:rPr>
        <w:t xml:space="preserve">RESPUESTA SOLICITUD 00293_TEXCOCO_IP_2022.pdf: </w:t>
      </w:r>
      <w:r w:rsidRPr="00735E94">
        <w:rPr>
          <w:rFonts w:ascii="Palatino Linotype" w:hAnsi="Palatino Linotype"/>
          <w:color w:val="000000" w:themeColor="text1"/>
          <w:szCs w:val="22"/>
        </w:rPr>
        <w:t xml:space="preserve">Documento suscrito por el Titular de la Unidad de Transparencia de fecha uno (1) de agosto de dos mil veintidós, mediante el cual indica que no es posible proporcionarle la </w:t>
      </w:r>
      <w:r w:rsidRPr="00735E94">
        <w:rPr>
          <w:rFonts w:ascii="Palatino Linotype" w:hAnsi="Palatino Linotype"/>
          <w:color w:val="000000" w:themeColor="text1"/>
          <w:szCs w:val="22"/>
        </w:rPr>
        <w:lastRenderedPageBreak/>
        <w:t>información requerida, toda vez que no obra en los archivos del Sujeto Obligado.</w:t>
      </w:r>
    </w:p>
    <w:p w14:paraId="7D2EA02D" w14:textId="77777777" w:rsidR="00612897" w:rsidRPr="00735E94" w:rsidRDefault="00612897" w:rsidP="00874EC2">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272B63B3" w14:textId="7788100A" w:rsidR="000D5A1D" w:rsidRPr="00735E9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35E94">
        <w:rPr>
          <w:rFonts w:ascii="Palatino Linotype" w:eastAsia="Times New Roman" w:hAnsi="Palatino Linotype" w:cs="Arial"/>
          <w:color w:val="000000" w:themeColor="text1"/>
          <w:lang w:val="es-ES"/>
        </w:rPr>
        <w:t>D</w:t>
      </w:r>
      <w:r w:rsidR="00561ED1" w:rsidRPr="00735E94">
        <w:rPr>
          <w:rFonts w:ascii="Palatino Linotype" w:eastAsia="Times New Roman" w:hAnsi="Palatino Linotype" w:cs="Arial"/>
          <w:color w:val="000000" w:themeColor="text1"/>
          <w:lang w:val="es-ES"/>
        </w:rPr>
        <w:t xml:space="preserve">erivado de la respuesta emitida por el </w:t>
      </w:r>
      <w:r w:rsidR="00561ED1" w:rsidRPr="00735E94">
        <w:rPr>
          <w:rFonts w:ascii="Palatino Linotype" w:eastAsia="Times New Roman" w:hAnsi="Palatino Linotype" w:cs="Arial"/>
          <w:b/>
          <w:color w:val="000000" w:themeColor="text1"/>
          <w:lang w:val="es-ES"/>
        </w:rPr>
        <w:t>SUJETO OBLIGADO</w:t>
      </w:r>
      <w:r w:rsidR="00561ED1" w:rsidRPr="00735E94">
        <w:rPr>
          <w:rFonts w:ascii="Palatino Linotype" w:eastAsia="Times New Roman" w:hAnsi="Palatino Linotype" w:cs="Arial"/>
          <w:color w:val="000000" w:themeColor="text1"/>
          <w:lang w:val="es-ES"/>
        </w:rPr>
        <w:t>, e</w:t>
      </w:r>
      <w:r w:rsidR="0083380F" w:rsidRPr="00735E94">
        <w:rPr>
          <w:rFonts w:ascii="Palatino Linotype" w:eastAsia="Times New Roman" w:hAnsi="Palatino Linotype" w:cs="Arial"/>
          <w:color w:val="000000" w:themeColor="text1"/>
          <w:lang w:val="es-ES"/>
        </w:rPr>
        <w:t xml:space="preserve">l </w:t>
      </w:r>
      <w:r w:rsidR="00612897" w:rsidRPr="00735E94">
        <w:rPr>
          <w:rFonts w:ascii="Palatino Linotype" w:eastAsia="Times New Roman" w:hAnsi="Palatino Linotype" w:cs="Arial"/>
          <w:color w:val="000000" w:themeColor="text1"/>
          <w:lang w:val="es-ES"/>
        </w:rPr>
        <w:t>dos</w:t>
      </w:r>
      <w:r w:rsidR="00FD5C92" w:rsidRPr="00735E94">
        <w:rPr>
          <w:rFonts w:ascii="Palatino Linotype" w:eastAsia="Times New Roman" w:hAnsi="Palatino Linotype" w:cs="Arial"/>
          <w:color w:val="000000" w:themeColor="text1"/>
          <w:lang w:val="es-ES"/>
        </w:rPr>
        <w:t xml:space="preserve"> </w:t>
      </w:r>
      <w:r w:rsidR="002D6CF5" w:rsidRPr="00735E94">
        <w:rPr>
          <w:rFonts w:ascii="Palatino Linotype" w:eastAsia="Times New Roman" w:hAnsi="Palatino Linotype" w:cs="Arial"/>
          <w:color w:val="000000" w:themeColor="text1"/>
          <w:lang w:val="es-ES"/>
        </w:rPr>
        <w:t>(</w:t>
      </w:r>
      <w:r w:rsidR="003036C7" w:rsidRPr="00735E94">
        <w:rPr>
          <w:rFonts w:ascii="Palatino Linotype" w:eastAsia="Times New Roman" w:hAnsi="Palatino Linotype" w:cs="Arial"/>
          <w:color w:val="000000" w:themeColor="text1"/>
          <w:lang w:val="es-ES"/>
        </w:rPr>
        <w:t>2</w:t>
      </w:r>
      <w:r w:rsidR="007A078A" w:rsidRPr="00735E94">
        <w:rPr>
          <w:rFonts w:ascii="Palatino Linotype" w:eastAsia="Times New Roman" w:hAnsi="Palatino Linotype" w:cs="Arial"/>
          <w:color w:val="000000" w:themeColor="text1"/>
          <w:lang w:val="es-ES"/>
        </w:rPr>
        <w:t xml:space="preserve">) de </w:t>
      </w:r>
      <w:r w:rsidR="00612897" w:rsidRPr="00735E94">
        <w:rPr>
          <w:rFonts w:ascii="Palatino Linotype" w:eastAsia="Times New Roman" w:hAnsi="Palatino Linotype" w:cs="Arial"/>
          <w:color w:val="000000" w:themeColor="text1"/>
          <w:lang w:val="es-ES"/>
        </w:rPr>
        <w:t>agosto</w:t>
      </w:r>
      <w:r w:rsidR="00293711" w:rsidRPr="00735E94">
        <w:rPr>
          <w:rFonts w:ascii="Palatino Linotype" w:eastAsia="Times New Roman" w:hAnsi="Palatino Linotype" w:cs="Arial"/>
          <w:color w:val="000000" w:themeColor="text1"/>
          <w:lang w:val="es-ES"/>
        </w:rPr>
        <w:t xml:space="preserve"> </w:t>
      </w:r>
      <w:r w:rsidR="00613655" w:rsidRPr="00735E94">
        <w:rPr>
          <w:rFonts w:ascii="Palatino Linotype" w:eastAsia="Times New Roman" w:hAnsi="Palatino Linotype" w:cs="Arial"/>
          <w:color w:val="000000" w:themeColor="text1"/>
          <w:lang w:val="es-ES"/>
        </w:rPr>
        <w:t>de dos mil veinti</w:t>
      </w:r>
      <w:r w:rsidR="00751F6F" w:rsidRPr="00735E94">
        <w:rPr>
          <w:rFonts w:ascii="Palatino Linotype" w:eastAsia="Times New Roman" w:hAnsi="Palatino Linotype" w:cs="Arial"/>
          <w:color w:val="000000" w:themeColor="text1"/>
          <w:lang w:val="es-ES"/>
        </w:rPr>
        <w:t>dós</w:t>
      </w:r>
      <w:r w:rsidR="00FE49E3" w:rsidRPr="00735E94">
        <w:rPr>
          <w:rFonts w:ascii="Palatino Linotype" w:eastAsia="Times New Roman" w:hAnsi="Palatino Linotype" w:cs="Arial"/>
          <w:color w:val="000000" w:themeColor="text1"/>
          <w:lang w:val="es-ES"/>
        </w:rPr>
        <w:t xml:space="preserve">, </w:t>
      </w:r>
      <w:r w:rsidR="007A078A" w:rsidRPr="00735E94">
        <w:rPr>
          <w:rFonts w:ascii="Palatino Linotype" w:eastAsia="Times New Roman" w:hAnsi="Palatino Linotype" w:cs="Arial"/>
          <w:color w:val="000000" w:themeColor="text1"/>
          <w:lang w:val="es-ES"/>
        </w:rPr>
        <w:t>la</w:t>
      </w:r>
      <w:r w:rsidR="005F1362" w:rsidRPr="00735E94">
        <w:rPr>
          <w:rFonts w:ascii="Palatino Linotype" w:eastAsia="Times New Roman" w:hAnsi="Palatino Linotype" w:cs="Arial"/>
          <w:color w:val="000000" w:themeColor="text1"/>
          <w:lang w:val="es-ES"/>
        </w:rPr>
        <w:t xml:space="preserve"> particular</w:t>
      </w:r>
      <w:r w:rsidR="00DB4BEF" w:rsidRPr="00735E94">
        <w:rPr>
          <w:rFonts w:ascii="Palatino Linotype" w:eastAsia="Times New Roman" w:hAnsi="Palatino Linotype" w:cs="Arial"/>
          <w:color w:val="000000" w:themeColor="text1"/>
          <w:lang w:val="es-ES"/>
        </w:rPr>
        <w:t xml:space="preserve"> interpuso</w:t>
      </w:r>
      <w:r w:rsidR="009316E9" w:rsidRPr="00735E94">
        <w:rPr>
          <w:rFonts w:ascii="Palatino Linotype" w:eastAsia="Times New Roman" w:hAnsi="Palatino Linotype" w:cs="Arial"/>
          <w:color w:val="000000" w:themeColor="text1"/>
          <w:lang w:val="es-ES"/>
        </w:rPr>
        <w:t xml:space="preserve"> </w:t>
      </w:r>
      <w:r w:rsidR="00102D65" w:rsidRPr="00735E94">
        <w:rPr>
          <w:rFonts w:ascii="Palatino Linotype" w:eastAsia="Times New Roman" w:hAnsi="Palatino Linotype" w:cs="Arial"/>
          <w:color w:val="000000" w:themeColor="text1"/>
          <w:lang w:val="es-ES"/>
        </w:rPr>
        <w:t>el</w:t>
      </w:r>
      <w:r w:rsidR="004D68F8" w:rsidRPr="00735E94">
        <w:rPr>
          <w:rFonts w:ascii="Palatino Linotype" w:eastAsia="Times New Roman" w:hAnsi="Palatino Linotype" w:cs="Arial"/>
          <w:color w:val="000000" w:themeColor="text1"/>
          <w:lang w:val="es-ES"/>
        </w:rPr>
        <w:t xml:space="preserve"> recurso de revisión </w:t>
      </w:r>
      <w:r w:rsidR="00874EC2" w:rsidRPr="00735E94">
        <w:rPr>
          <w:rFonts w:ascii="Palatino Linotype" w:hAnsi="Palatino Linotype"/>
          <w:b/>
          <w:szCs w:val="22"/>
        </w:rPr>
        <w:t>13103/INFOEM/IP/RR/2022</w:t>
      </w:r>
      <w:r w:rsidR="009A0461" w:rsidRPr="00735E94">
        <w:rPr>
          <w:rFonts w:ascii="Palatino Linotype" w:eastAsia="Calibri" w:hAnsi="Palatino Linotype" w:cs="Arial"/>
          <w:b/>
          <w:color w:val="000000" w:themeColor="text1"/>
          <w:lang w:val="es-ES"/>
        </w:rPr>
        <w:t>;</w:t>
      </w:r>
      <w:r w:rsidR="00102D65" w:rsidRPr="00735E94">
        <w:rPr>
          <w:rFonts w:ascii="Palatino Linotype" w:eastAsia="Times New Roman" w:hAnsi="Palatino Linotype" w:cs="Arial"/>
          <w:color w:val="000000" w:themeColor="text1"/>
          <w:lang w:val="es-ES"/>
        </w:rPr>
        <w:t xml:space="preserve"> impugnación</w:t>
      </w:r>
      <w:r w:rsidR="004D68F8" w:rsidRPr="00735E94">
        <w:rPr>
          <w:rFonts w:ascii="Palatino Linotype" w:eastAsia="Times New Roman" w:hAnsi="Palatino Linotype" w:cs="Arial"/>
          <w:color w:val="000000" w:themeColor="text1"/>
          <w:lang w:val="es-ES"/>
        </w:rPr>
        <w:t xml:space="preserve"> </w:t>
      </w:r>
      <w:r w:rsidR="00A45546" w:rsidRPr="00735E94">
        <w:rPr>
          <w:rFonts w:ascii="Palatino Linotype" w:eastAsia="Times New Roman" w:hAnsi="Palatino Linotype" w:cs="Arial"/>
          <w:color w:val="000000" w:themeColor="text1"/>
          <w:lang w:val="es-ES"/>
        </w:rPr>
        <w:t xml:space="preserve">en </w:t>
      </w:r>
      <w:r w:rsidR="00977D37" w:rsidRPr="00735E94">
        <w:rPr>
          <w:rFonts w:ascii="Palatino Linotype" w:eastAsia="Times New Roman" w:hAnsi="Palatino Linotype" w:cs="Arial"/>
          <w:color w:val="000000" w:themeColor="text1"/>
          <w:lang w:val="es-ES"/>
        </w:rPr>
        <w:t>la</w:t>
      </w:r>
      <w:r w:rsidR="00A45546" w:rsidRPr="00735E94">
        <w:rPr>
          <w:rFonts w:ascii="Palatino Linotype" w:eastAsia="Times New Roman" w:hAnsi="Palatino Linotype" w:cs="Arial"/>
          <w:color w:val="000000" w:themeColor="text1"/>
          <w:lang w:val="es-ES"/>
        </w:rPr>
        <w:t xml:space="preserve"> que refirió </w:t>
      </w:r>
      <w:r w:rsidR="004D68F8" w:rsidRPr="00735E94">
        <w:rPr>
          <w:rFonts w:ascii="Palatino Linotype" w:eastAsia="Times New Roman" w:hAnsi="Palatino Linotype" w:cs="Arial"/>
          <w:color w:val="000000" w:themeColor="text1"/>
          <w:lang w:val="es-ES"/>
        </w:rPr>
        <w:t>lo siguiente:</w:t>
      </w:r>
    </w:p>
    <w:p w14:paraId="054906C6" w14:textId="77777777" w:rsidR="00E34622" w:rsidRPr="00735E9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6BD4B4A" w:rsidR="00E34622" w:rsidRPr="00735E94" w:rsidRDefault="00E34622" w:rsidP="0061289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35E94">
        <w:rPr>
          <w:rFonts w:ascii="Palatino Linotype" w:eastAsia="Times New Roman" w:hAnsi="Palatino Linotype" w:cs="Arial"/>
          <w:b/>
          <w:color w:val="000000" w:themeColor="text1"/>
          <w:lang w:val="es-ES"/>
        </w:rPr>
        <w:t>Acto impugnado:</w:t>
      </w:r>
      <w:r w:rsidRPr="00735E94">
        <w:rPr>
          <w:rFonts w:ascii="Palatino Linotype" w:eastAsia="Times New Roman" w:hAnsi="Palatino Linotype" w:cs="Arial"/>
          <w:color w:val="000000" w:themeColor="text1"/>
          <w:lang w:val="es-ES"/>
        </w:rPr>
        <w:t xml:space="preserve"> </w:t>
      </w:r>
      <w:r w:rsidRPr="00735E94">
        <w:rPr>
          <w:rFonts w:ascii="Palatino Linotype" w:eastAsia="Times New Roman" w:hAnsi="Palatino Linotype" w:cs="Arial"/>
          <w:color w:val="000000" w:themeColor="text1"/>
          <w:sz w:val="22"/>
          <w:lang w:val="es-ES"/>
        </w:rPr>
        <w:t>“</w:t>
      </w:r>
      <w:r w:rsidR="00612897" w:rsidRPr="00735E94">
        <w:rPr>
          <w:rFonts w:ascii="Palatino Linotype" w:eastAsia="Times New Roman" w:hAnsi="Palatino Linotype" w:cs="Arial"/>
          <w:i/>
          <w:color w:val="000000" w:themeColor="text1"/>
          <w:sz w:val="22"/>
          <w:lang w:val="es-ES"/>
        </w:rPr>
        <w:t>NO HACEN ENTREGA DE LA INFORMACIÓN</w:t>
      </w:r>
      <w:r w:rsidRPr="00735E94">
        <w:rPr>
          <w:rFonts w:ascii="Palatino Linotype" w:eastAsia="Times New Roman" w:hAnsi="Palatino Linotype" w:cs="Arial"/>
          <w:i/>
          <w:color w:val="000000" w:themeColor="text1"/>
          <w:sz w:val="22"/>
          <w:lang w:val="es-ES"/>
        </w:rPr>
        <w:t>”</w:t>
      </w:r>
      <w:r w:rsidRPr="00735E94">
        <w:rPr>
          <w:rFonts w:ascii="Palatino Linotype" w:eastAsia="Times New Roman" w:hAnsi="Palatino Linotype" w:cs="Arial"/>
          <w:color w:val="000000" w:themeColor="text1"/>
          <w:sz w:val="22"/>
          <w:lang w:val="es-ES"/>
        </w:rPr>
        <w:t xml:space="preserve"> (Sic).</w:t>
      </w:r>
    </w:p>
    <w:p w14:paraId="033BFDE8" w14:textId="266896AC" w:rsidR="00901BB1" w:rsidRPr="00735E94" w:rsidRDefault="00901BB1" w:rsidP="0061289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35E94">
        <w:rPr>
          <w:rFonts w:ascii="Palatino Linotype" w:eastAsia="Times New Roman" w:hAnsi="Palatino Linotype" w:cs="Arial"/>
          <w:b/>
          <w:color w:val="000000" w:themeColor="text1"/>
          <w:lang w:val="es-ES"/>
        </w:rPr>
        <w:t>Motivos o razones de inconformidad:</w:t>
      </w:r>
      <w:r w:rsidRPr="00735E94">
        <w:rPr>
          <w:rFonts w:ascii="Palatino Linotype" w:eastAsia="Times New Roman" w:hAnsi="Palatino Linotype" w:cs="Arial"/>
          <w:color w:val="000000" w:themeColor="text1"/>
          <w:lang w:val="es-ES"/>
        </w:rPr>
        <w:t xml:space="preserve"> </w:t>
      </w:r>
      <w:r w:rsidRPr="00735E94">
        <w:rPr>
          <w:rFonts w:ascii="Palatino Linotype" w:eastAsia="Times New Roman" w:hAnsi="Palatino Linotype" w:cs="Arial"/>
          <w:i/>
          <w:color w:val="000000" w:themeColor="text1"/>
          <w:lang w:val="es-ES"/>
        </w:rPr>
        <w:t>“</w:t>
      </w:r>
      <w:r w:rsidR="00612897" w:rsidRPr="00735E94">
        <w:rPr>
          <w:rFonts w:ascii="Palatino Linotype" w:eastAsia="Times New Roman" w:hAnsi="Palatino Linotype" w:cs="Arial"/>
          <w:i/>
          <w:color w:val="000000" w:themeColor="text1"/>
          <w:sz w:val="22"/>
          <w:lang w:val="es-ES"/>
        </w:rPr>
        <w:t xml:space="preserve">De acuerdo con la Ley Orgánica Municipal del Estado de México, Articulo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IV.- Contar con certificación de competencia laboral en la materia del cargo que se desempeñará, expedida por institución con reconocimiento de validez oficial. Este requisito deberá acreditarse dentro de los seis meses siguientes a la fecha en que inicien sus funciones. 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 En virtud de lo anterior, el H. Ayuntamiento de Texcoco, debe contar con el estatus que guardan los perfiles solicitados. </w:t>
      </w:r>
      <w:r w:rsidR="007F089C" w:rsidRPr="00735E94">
        <w:rPr>
          <w:rFonts w:ascii="Palatino Linotype" w:eastAsia="Times New Roman" w:hAnsi="Palatino Linotype" w:cs="Arial"/>
          <w:i/>
          <w:color w:val="000000" w:themeColor="text1"/>
          <w:sz w:val="22"/>
          <w:lang w:val="es-ES"/>
        </w:rPr>
        <w:t xml:space="preserve">" </w:t>
      </w:r>
      <w:r w:rsidR="005B0765" w:rsidRPr="00735E94">
        <w:rPr>
          <w:rFonts w:ascii="Palatino Linotype" w:eastAsia="Times New Roman" w:hAnsi="Palatino Linotype" w:cs="Arial"/>
          <w:i/>
          <w:color w:val="000000" w:themeColor="text1"/>
          <w:sz w:val="22"/>
          <w:lang w:val="es-ES"/>
        </w:rPr>
        <w:t>(sic)</w:t>
      </w:r>
      <w:r w:rsidR="00E76251" w:rsidRPr="00735E94">
        <w:rPr>
          <w:rFonts w:ascii="Palatino Linotype" w:eastAsia="Times New Roman" w:hAnsi="Palatino Linotype" w:cs="Arial"/>
          <w:color w:val="000000" w:themeColor="text1"/>
          <w:sz w:val="22"/>
          <w:lang w:val="es-ES"/>
        </w:rPr>
        <w:t xml:space="preserve"> </w:t>
      </w:r>
    </w:p>
    <w:p w14:paraId="3F6CFE6A" w14:textId="77777777" w:rsidR="0083380F" w:rsidRPr="00735E94"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735E94"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35E94">
        <w:rPr>
          <w:rFonts w:ascii="Palatino Linotype" w:eastAsia="Times New Roman" w:hAnsi="Palatino Linotype" w:cs="Arial"/>
          <w:color w:val="000000" w:themeColor="text1"/>
          <w:lang w:val="es-ES"/>
        </w:rPr>
        <w:t xml:space="preserve">Se registró el recurso de revisión bajo el número de expediente </w:t>
      </w:r>
      <w:r w:rsidR="004F785F" w:rsidRPr="00735E94">
        <w:rPr>
          <w:rFonts w:ascii="Palatino Linotype" w:hAnsi="Palatino Linotype" w:cs="Arial"/>
          <w:bCs/>
          <w:color w:val="000000" w:themeColor="text1"/>
        </w:rPr>
        <w:t>al rubro indicado, asi</w:t>
      </w:r>
      <w:r w:rsidRPr="00735E94">
        <w:rPr>
          <w:rFonts w:ascii="Palatino Linotype" w:hAnsi="Palatino Linotype" w:cs="Arial"/>
          <w:bCs/>
          <w:color w:val="000000" w:themeColor="text1"/>
        </w:rPr>
        <w:t xml:space="preserve">mismo, con fundamento en lo dispuesto por el </w:t>
      </w:r>
      <w:r w:rsidRPr="00735E94">
        <w:rPr>
          <w:rFonts w:ascii="Palatino Linotype" w:eastAsia="Calibri" w:hAnsi="Palatino Linotype" w:cs="Arial"/>
          <w:bCs/>
          <w:color w:val="000000" w:themeColor="text1"/>
          <w:lang w:val="es-ES"/>
        </w:rPr>
        <w:t xml:space="preserve">artículo 185 fracción I de la Ley de </w:t>
      </w:r>
      <w:r w:rsidRPr="00735E94">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735E94">
        <w:rPr>
          <w:rFonts w:ascii="Palatino Linotype" w:eastAsia="Times New Roman" w:hAnsi="Palatino Linotype" w:cs="Arial"/>
          <w:bCs/>
          <w:color w:val="000000" w:themeColor="text1"/>
          <w:lang w:val="es-ES"/>
        </w:rPr>
        <w:t xml:space="preserve">se turnó </w:t>
      </w:r>
      <w:r w:rsidR="0096234B" w:rsidRPr="00735E94">
        <w:rPr>
          <w:rFonts w:ascii="Palatino Linotype" w:eastAsia="Times New Roman" w:hAnsi="Palatino Linotype" w:cs="Arial"/>
          <w:bCs/>
          <w:color w:val="000000" w:themeColor="text1"/>
          <w:lang w:val="es-ES"/>
        </w:rPr>
        <w:t xml:space="preserve">a la </w:t>
      </w:r>
      <w:r w:rsidR="0096234B" w:rsidRPr="00735E94">
        <w:rPr>
          <w:rFonts w:ascii="Palatino Linotype" w:eastAsia="Times New Roman" w:hAnsi="Palatino Linotype" w:cs="Arial"/>
          <w:b/>
          <w:bCs/>
          <w:color w:val="000000" w:themeColor="text1"/>
          <w:lang w:val="es-ES"/>
        </w:rPr>
        <w:t xml:space="preserve">Comisionada </w:t>
      </w:r>
      <w:r w:rsidR="00D12402" w:rsidRPr="00735E94">
        <w:rPr>
          <w:rFonts w:ascii="Palatino Linotype" w:eastAsia="Times New Roman" w:hAnsi="Palatino Linotype" w:cs="Arial"/>
          <w:b/>
          <w:bCs/>
          <w:color w:val="000000" w:themeColor="text1"/>
          <w:lang w:val="es-ES"/>
        </w:rPr>
        <w:t>María del Rosario Mejía Ayala</w:t>
      </w:r>
      <w:r w:rsidRPr="00735E94">
        <w:rPr>
          <w:rFonts w:ascii="Palatino Linotype" w:eastAsia="Times New Roman" w:hAnsi="Palatino Linotype" w:cs="Arial"/>
          <w:bCs/>
          <w:color w:val="000000" w:themeColor="text1"/>
          <w:lang w:val="es-ES"/>
        </w:rPr>
        <w:t xml:space="preserve">, con el objeto de </w:t>
      </w:r>
      <w:r w:rsidRPr="00735E94">
        <w:rPr>
          <w:rFonts w:ascii="Palatino Linotype" w:eastAsia="Times New Roman" w:hAnsi="Palatino Linotype" w:cs="Arial"/>
          <w:bCs/>
          <w:color w:val="000000" w:themeColor="text1"/>
        </w:rPr>
        <w:t>su análisis.</w:t>
      </w:r>
    </w:p>
    <w:p w14:paraId="2BDE682E" w14:textId="77777777" w:rsidR="005F1362" w:rsidRPr="00735E9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0335F22" w:rsidR="007446C2" w:rsidRPr="00735E94"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35E94">
        <w:rPr>
          <w:rFonts w:ascii="Palatino Linotype" w:eastAsia="Times New Roman" w:hAnsi="Palatino Linotype" w:cs="Arial"/>
          <w:color w:val="000000" w:themeColor="text1"/>
          <w:lang w:val="es-ES"/>
        </w:rPr>
        <w:t>La</w:t>
      </w:r>
      <w:r w:rsidR="00E647FF" w:rsidRPr="00735E94">
        <w:rPr>
          <w:rFonts w:ascii="Palatino Linotype" w:eastAsia="Times New Roman" w:hAnsi="Palatino Linotype" w:cs="Arial"/>
          <w:color w:val="000000" w:themeColor="text1"/>
          <w:lang w:val="es-ES"/>
        </w:rPr>
        <w:t xml:space="preserve"> </w:t>
      </w:r>
      <w:r w:rsidR="0004686A" w:rsidRPr="00735E94">
        <w:rPr>
          <w:rFonts w:ascii="Palatino Linotype" w:eastAsia="Calibri" w:hAnsi="Palatino Linotype" w:cs="Arial"/>
          <w:color w:val="000000" w:themeColor="text1"/>
          <w:lang w:val="es-ES"/>
        </w:rPr>
        <w:t>Comisionad</w:t>
      </w:r>
      <w:r w:rsidRPr="00735E94">
        <w:rPr>
          <w:rFonts w:ascii="Palatino Linotype" w:eastAsia="Calibri" w:hAnsi="Palatino Linotype" w:cs="Arial"/>
          <w:color w:val="000000" w:themeColor="text1"/>
          <w:lang w:val="es-ES"/>
        </w:rPr>
        <w:t>a</w:t>
      </w:r>
      <w:r w:rsidR="0004686A" w:rsidRPr="00735E94">
        <w:rPr>
          <w:rFonts w:ascii="Palatino Linotype" w:eastAsia="Calibri" w:hAnsi="Palatino Linotype" w:cs="Arial"/>
          <w:color w:val="000000" w:themeColor="text1"/>
          <w:lang w:val="es-ES"/>
        </w:rPr>
        <w:t xml:space="preserve"> Ponente</w:t>
      </w:r>
      <w:r w:rsidR="006B31E7" w:rsidRPr="00735E94">
        <w:rPr>
          <w:rFonts w:ascii="Palatino Linotype" w:eastAsia="Calibri" w:hAnsi="Palatino Linotype" w:cs="Arial"/>
          <w:color w:val="000000" w:themeColor="text1"/>
          <w:lang w:val="es-ES"/>
        </w:rPr>
        <w:t>,</w:t>
      </w:r>
      <w:r w:rsidR="0004686A" w:rsidRPr="00735E94">
        <w:rPr>
          <w:rFonts w:ascii="Palatino Linotype" w:eastAsia="Calibri" w:hAnsi="Palatino Linotype" w:cs="Arial"/>
          <w:color w:val="000000" w:themeColor="text1"/>
          <w:lang w:val="es-ES"/>
        </w:rPr>
        <w:t xml:space="preserve"> con fundamento en lo dispuesto por el artículo 185 fracción II de la </w:t>
      </w:r>
      <w:r w:rsidR="00613655" w:rsidRPr="00735E94">
        <w:rPr>
          <w:rFonts w:ascii="Palatino Linotype" w:eastAsia="Calibri" w:hAnsi="Palatino Linotype" w:cs="Arial"/>
          <w:color w:val="000000" w:themeColor="text1"/>
          <w:lang w:val="es-ES"/>
        </w:rPr>
        <w:t>Ley de Transparencia y Acceso a la Información Pública del Estado de México y Municipios</w:t>
      </w:r>
      <w:r w:rsidR="0004686A" w:rsidRPr="00735E94">
        <w:rPr>
          <w:rFonts w:ascii="Palatino Linotype" w:eastAsia="Calibri" w:hAnsi="Palatino Linotype" w:cs="Arial"/>
          <w:color w:val="000000" w:themeColor="text1"/>
          <w:lang w:val="es-ES"/>
        </w:rPr>
        <w:t xml:space="preserve">, a través </w:t>
      </w:r>
      <w:r w:rsidR="006E4E2A" w:rsidRPr="00735E94">
        <w:rPr>
          <w:rFonts w:ascii="Palatino Linotype" w:eastAsia="Calibri" w:hAnsi="Palatino Linotype" w:cs="Arial"/>
          <w:color w:val="000000" w:themeColor="text1"/>
          <w:lang w:val="es-ES"/>
        </w:rPr>
        <w:t>del</w:t>
      </w:r>
      <w:r w:rsidR="0004686A" w:rsidRPr="00735E94">
        <w:rPr>
          <w:rFonts w:ascii="Palatino Linotype" w:eastAsia="Calibri" w:hAnsi="Palatino Linotype" w:cs="Arial"/>
          <w:color w:val="000000" w:themeColor="text1"/>
          <w:lang w:val="es-ES"/>
        </w:rPr>
        <w:t xml:space="preserve"> </w:t>
      </w:r>
      <w:r w:rsidR="00B81371" w:rsidRPr="00735E94">
        <w:rPr>
          <w:rFonts w:ascii="Palatino Linotype" w:eastAsia="Calibri" w:hAnsi="Palatino Linotype" w:cs="Arial"/>
          <w:color w:val="000000" w:themeColor="text1"/>
          <w:lang w:val="es-ES"/>
        </w:rPr>
        <w:t xml:space="preserve">acuerdo </w:t>
      </w:r>
      <w:r w:rsidR="00F147C6" w:rsidRPr="00735E94">
        <w:rPr>
          <w:rFonts w:ascii="Palatino Linotype" w:eastAsia="Calibri" w:hAnsi="Palatino Linotype" w:cs="Arial"/>
          <w:color w:val="000000" w:themeColor="text1"/>
          <w:lang w:val="es-ES"/>
        </w:rPr>
        <w:t xml:space="preserve">de admisión </w:t>
      </w:r>
      <w:r w:rsidR="00091F3E" w:rsidRPr="00735E94">
        <w:rPr>
          <w:rFonts w:ascii="Palatino Linotype" w:eastAsia="Calibri" w:hAnsi="Palatino Linotype" w:cs="Arial"/>
          <w:color w:val="000000" w:themeColor="text1"/>
          <w:lang w:val="es-ES"/>
        </w:rPr>
        <w:t>de</w:t>
      </w:r>
      <w:r w:rsidR="00395353" w:rsidRPr="00735E94">
        <w:rPr>
          <w:rFonts w:ascii="Palatino Linotype" w:eastAsia="Calibri" w:hAnsi="Palatino Linotype" w:cs="Arial"/>
          <w:color w:val="000000" w:themeColor="text1"/>
          <w:lang w:val="es-ES"/>
        </w:rPr>
        <w:t xml:space="preserve"> fecha </w:t>
      </w:r>
      <w:r w:rsidR="00612897" w:rsidRPr="00735E94">
        <w:rPr>
          <w:rFonts w:ascii="Palatino Linotype" w:eastAsia="Calibri" w:hAnsi="Palatino Linotype" w:cs="Arial"/>
          <w:color w:val="000000" w:themeColor="text1"/>
          <w:lang w:val="es-ES"/>
        </w:rPr>
        <w:t>diez</w:t>
      </w:r>
      <w:r w:rsidR="00BD6C40" w:rsidRPr="00735E94">
        <w:rPr>
          <w:rFonts w:ascii="Palatino Linotype" w:eastAsia="Calibri" w:hAnsi="Palatino Linotype" w:cs="Arial"/>
          <w:color w:val="000000" w:themeColor="text1"/>
          <w:lang w:val="es-ES"/>
        </w:rPr>
        <w:t xml:space="preserve"> (</w:t>
      </w:r>
      <w:r w:rsidR="00612897" w:rsidRPr="00735E94">
        <w:rPr>
          <w:rFonts w:ascii="Palatino Linotype" w:eastAsia="Calibri" w:hAnsi="Palatino Linotype" w:cs="Arial"/>
          <w:color w:val="000000" w:themeColor="text1"/>
          <w:lang w:val="es-ES"/>
        </w:rPr>
        <w:t>10</w:t>
      </w:r>
      <w:r w:rsidR="00BD6C40" w:rsidRPr="00735E94">
        <w:rPr>
          <w:rFonts w:ascii="Palatino Linotype" w:eastAsia="Calibri" w:hAnsi="Palatino Linotype" w:cs="Arial"/>
          <w:color w:val="000000" w:themeColor="text1"/>
          <w:lang w:val="es-ES"/>
        </w:rPr>
        <w:t xml:space="preserve">) de </w:t>
      </w:r>
      <w:r w:rsidR="00612897" w:rsidRPr="00735E94">
        <w:rPr>
          <w:rFonts w:ascii="Palatino Linotype" w:eastAsia="Calibri" w:hAnsi="Palatino Linotype" w:cs="Arial"/>
          <w:color w:val="000000" w:themeColor="text1"/>
          <w:lang w:val="es-ES"/>
        </w:rPr>
        <w:t>agosto</w:t>
      </w:r>
      <w:r w:rsidR="00613655" w:rsidRPr="00735E94">
        <w:rPr>
          <w:rFonts w:ascii="Palatino Linotype" w:eastAsia="Calibri" w:hAnsi="Palatino Linotype" w:cs="Arial"/>
          <w:color w:val="000000" w:themeColor="text1"/>
          <w:lang w:val="es-ES"/>
        </w:rPr>
        <w:t xml:space="preserve"> de dos mil veinti</w:t>
      </w:r>
      <w:r w:rsidR="00751F6F" w:rsidRPr="00735E94">
        <w:rPr>
          <w:rFonts w:ascii="Palatino Linotype" w:eastAsia="Calibri" w:hAnsi="Palatino Linotype" w:cs="Arial"/>
          <w:color w:val="000000" w:themeColor="text1"/>
          <w:lang w:val="es-ES"/>
        </w:rPr>
        <w:t>dós</w:t>
      </w:r>
      <w:r w:rsidR="006A1047" w:rsidRPr="00735E94">
        <w:rPr>
          <w:rFonts w:ascii="Palatino Linotype" w:eastAsia="Calibri" w:hAnsi="Palatino Linotype" w:cs="Arial"/>
          <w:color w:val="000000" w:themeColor="text1"/>
          <w:lang w:val="es-ES"/>
        </w:rPr>
        <w:t xml:space="preserve">, </w:t>
      </w:r>
      <w:r w:rsidR="00B81371" w:rsidRPr="00735E94">
        <w:rPr>
          <w:rFonts w:ascii="Palatino Linotype" w:eastAsia="Calibri" w:hAnsi="Palatino Linotype" w:cs="Arial"/>
          <w:color w:val="000000" w:themeColor="text1"/>
          <w:lang w:val="es-ES"/>
        </w:rPr>
        <w:t xml:space="preserve">puso a </w:t>
      </w:r>
      <w:r w:rsidR="00875167" w:rsidRPr="00735E94">
        <w:rPr>
          <w:rFonts w:ascii="Palatino Linotype" w:eastAsia="Calibri" w:hAnsi="Palatino Linotype" w:cs="Arial"/>
          <w:color w:val="000000" w:themeColor="text1"/>
          <w:lang w:val="es-ES"/>
        </w:rPr>
        <w:t>disposición</w:t>
      </w:r>
      <w:r w:rsidR="00B81371" w:rsidRPr="00735E94">
        <w:rPr>
          <w:rFonts w:ascii="Palatino Linotype" w:eastAsia="Calibri" w:hAnsi="Palatino Linotype" w:cs="Arial"/>
          <w:color w:val="000000" w:themeColor="text1"/>
          <w:lang w:val="es-ES"/>
        </w:rPr>
        <w:t xml:space="preserve"> de las partes el expediente electrónico </w:t>
      </w:r>
      <w:r w:rsidR="00B81371" w:rsidRPr="00735E94">
        <w:rPr>
          <w:rFonts w:ascii="Palatino Linotype" w:eastAsia="Calibri" w:hAnsi="Palatino Linotype" w:cs="Arial"/>
          <w:color w:val="000000" w:themeColor="text1"/>
        </w:rPr>
        <w:t xml:space="preserve">vía </w:t>
      </w:r>
      <w:r w:rsidR="00B81371" w:rsidRPr="00735E94">
        <w:rPr>
          <w:rFonts w:ascii="Palatino Linotype" w:eastAsia="Calibri" w:hAnsi="Palatino Linotype" w:cs="Arial"/>
          <w:color w:val="000000" w:themeColor="text1"/>
          <w:lang w:val="es-ES"/>
        </w:rPr>
        <w:t xml:space="preserve">Sistema de Acceso a la Información Mexiquense </w:t>
      </w:r>
      <w:r w:rsidR="001468E9" w:rsidRPr="00735E94">
        <w:rPr>
          <w:rFonts w:ascii="Palatino Linotype" w:eastAsia="Calibri" w:hAnsi="Palatino Linotype" w:cs="Arial"/>
          <w:color w:val="000000" w:themeColor="text1"/>
          <w:lang w:val="es-ES"/>
        </w:rPr>
        <w:t>(</w:t>
      </w:r>
      <w:r w:rsidR="00B81371" w:rsidRPr="00735E94">
        <w:rPr>
          <w:rFonts w:ascii="Palatino Linotype" w:eastAsia="Calibri" w:hAnsi="Palatino Linotype" w:cs="Arial"/>
          <w:b/>
          <w:i/>
          <w:color w:val="000000" w:themeColor="text1"/>
          <w:lang w:val="es-ES"/>
        </w:rPr>
        <w:t>SAIMEX</w:t>
      </w:r>
      <w:r w:rsidR="001468E9" w:rsidRPr="00735E94">
        <w:rPr>
          <w:rFonts w:ascii="Palatino Linotype" w:eastAsia="Calibri" w:hAnsi="Palatino Linotype" w:cs="Arial"/>
          <w:b/>
          <w:i/>
          <w:color w:val="000000" w:themeColor="text1"/>
          <w:lang w:val="es-ES"/>
        </w:rPr>
        <w:t>)</w:t>
      </w:r>
      <w:r w:rsidR="00B81371" w:rsidRPr="00735E94">
        <w:rPr>
          <w:rFonts w:ascii="Palatino Linotype" w:eastAsia="Calibri" w:hAnsi="Palatino Linotype" w:cs="Arial"/>
          <w:b/>
          <w:color w:val="000000" w:themeColor="text1"/>
          <w:lang w:val="es-ES"/>
        </w:rPr>
        <w:t xml:space="preserve"> </w:t>
      </w:r>
      <w:r w:rsidR="00B81371" w:rsidRPr="00735E94">
        <w:rPr>
          <w:rFonts w:ascii="Palatino Linotype" w:eastAsia="Calibri" w:hAnsi="Palatino Linotype" w:cs="Arial"/>
          <w:color w:val="000000" w:themeColor="text1"/>
          <w:lang w:val="es-ES"/>
        </w:rPr>
        <w:t xml:space="preserve">a efecto de que en un plazo máximo de siete días </w:t>
      </w:r>
      <w:r w:rsidR="00875167" w:rsidRPr="00735E94">
        <w:rPr>
          <w:rFonts w:ascii="Palatino Linotype" w:eastAsia="Calibri" w:hAnsi="Palatino Linotype" w:cs="Arial"/>
          <w:color w:val="000000" w:themeColor="text1"/>
          <w:lang w:val="es-ES"/>
        </w:rPr>
        <w:t>manifestaran</w:t>
      </w:r>
      <w:r w:rsidR="00B81371" w:rsidRPr="00735E94">
        <w:rPr>
          <w:rFonts w:ascii="Palatino Linotype" w:eastAsia="Calibri" w:hAnsi="Palatino Linotype" w:cs="Arial"/>
          <w:color w:val="000000" w:themeColor="text1"/>
          <w:lang w:val="es-ES"/>
        </w:rPr>
        <w:t xml:space="preserve"> lo que a</w:t>
      </w:r>
      <w:r w:rsidR="003A2029" w:rsidRPr="00735E94">
        <w:rPr>
          <w:rFonts w:ascii="Palatino Linotype" w:eastAsia="Calibri" w:hAnsi="Palatino Linotype" w:cs="Arial"/>
          <w:color w:val="000000" w:themeColor="text1"/>
          <w:lang w:val="es-ES"/>
        </w:rPr>
        <w:t xml:space="preserve"> su</w:t>
      </w:r>
      <w:r w:rsidR="00B81371" w:rsidRPr="00735E94">
        <w:rPr>
          <w:rFonts w:ascii="Palatino Linotype" w:eastAsia="Calibri" w:hAnsi="Palatino Linotype" w:cs="Arial"/>
          <w:color w:val="000000" w:themeColor="text1"/>
          <w:lang w:val="es-ES"/>
        </w:rPr>
        <w:t xml:space="preserve"> derecho conviniera</w:t>
      </w:r>
      <w:r w:rsidR="00875167" w:rsidRPr="00735E94">
        <w:rPr>
          <w:rFonts w:ascii="Palatino Linotype" w:eastAsia="Calibri" w:hAnsi="Palatino Linotype" w:cs="Arial"/>
          <w:color w:val="000000" w:themeColor="text1"/>
          <w:lang w:val="es-ES"/>
        </w:rPr>
        <w:t>n</w:t>
      </w:r>
      <w:r w:rsidR="00032493" w:rsidRPr="00735E94">
        <w:rPr>
          <w:rFonts w:ascii="Palatino Linotype" w:eastAsia="Calibri" w:hAnsi="Palatino Linotype" w:cs="Arial"/>
          <w:color w:val="000000" w:themeColor="text1"/>
          <w:lang w:val="es-ES"/>
        </w:rPr>
        <w:t>,</w:t>
      </w:r>
      <w:r w:rsidR="00B81371" w:rsidRPr="00735E94">
        <w:rPr>
          <w:rFonts w:ascii="Palatino Linotype" w:eastAsia="Calibri" w:hAnsi="Palatino Linotype" w:cs="Arial"/>
          <w:color w:val="000000" w:themeColor="text1"/>
          <w:lang w:val="es-ES"/>
        </w:rPr>
        <w:t xml:space="preserve"> </w:t>
      </w:r>
      <w:r w:rsidR="00875167" w:rsidRPr="00735E94">
        <w:rPr>
          <w:rFonts w:ascii="Palatino Linotype" w:eastAsia="Calibri" w:hAnsi="Palatino Linotype" w:cs="Arial"/>
          <w:color w:val="000000" w:themeColor="text1"/>
          <w:lang w:val="es-ES"/>
        </w:rPr>
        <w:t>ofrecieran pruebas y</w:t>
      </w:r>
      <w:r w:rsidR="00132C06" w:rsidRPr="00735E94">
        <w:rPr>
          <w:rFonts w:ascii="Palatino Linotype" w:eastAsia="Calibri" w:hAnsi="Palatino Linotype" w:cs="Arial"/>
          <w:color w:val="000000" w:themeColor="text1"/>
          <w:lang w:val="es-ES"/>
        </w:rPr>
        <w:t xml:space="preserve"> </w:t>
      </w:r>
      <w:r w:rsidR="00875167" w:rsidRPr="00735E94">
        <w:rPr>
          <w:rFonts w:ascii="Palatino Linotype" w:eastAsia="Calibri" w:hAnsi="Palatino Linotype" w:cs="Arial"/>
          <w:color w:val="000000" w:themeColor="text1"/>
          <w:lang w:val="es-ES"/>
        </w:rPr>
        <w:t>alegatos según corresponda a</w:t>
      </w:r>
      <w:r w:rsidR="004C20F2" w:rsidRPr="00735E94">
        <w:rPr>
          <w:rFonts w:ascii="Palatino Linotype" w:eastAsia="Calibri" w:hAnsi="Palatino Linotype" w:cs="Arial"/>
          <w:color w:val="000000" w:themeColor="text1"/>
          <w:lang w:val="es-ES"/>
        </w:rPr>
        <w:t xml:space="preserve"> </w:t>
      </w:r>
      <w:r w:rsidR="00875167" w:rsidRPr="00735E94">
        <w:rPr>
          <w:rFonts w:ascii="Palatino Linotype" w:eastAsia="Calibri" w:hAnsi="Palatino Linotype" w:cs="Arial"/>
          <w:color w:val="000000" w:themeColor="text1"/>
          <w:lang w:val="es-ES"/>
        </w:rPr>
        <w:t>l</w:t>
      </w:r>
      <w:r w:rsidR="004C20F2" w:rsidRPr="00735E94">
        <w:rPr>
          <w:rFonts w:ascii="Palatino Linotype" w:eastAsia="Calibri" w:hAnsi="Palatino Linotype" w:cs="Arial"/>
          <w:color w:val="000000" w:themeColor="text1"/>
          <w:lang w:val="es-ES"/>
        </w:rPr>
        <w:t>os</w:t>
      </w:r>
      <w:r w:rsidR="00875167" w:rsidRPr="00735E94">
        <w:rPr>
          <w:rFonts w:ascii="Palatino Linotype" w:eastAsia="Calibri" w:hAnsi="Palatino Linotype" w:cs="Arial"/>
          <w:color w:val="000000" w:themeColor="text1"/>
          <w:lang w:val="es-ES"/>
        </w:rPr>
        <w:t xml:space="preserve"> caso</w:t>
      </w:r>
      <w:r w:rsidR="004C20F2" w:rsidRPr="00735E94">
        <w:rPr>
          <w:rFonts w:ascii="Palatino Linotype" w:eastAsia="Calibri" w:hAnsi="Palatino Linotype" w:cs="Arial"/>
          <w:color w:val="000000" w:themeColor="text1"/>
          <w:lang w:val="es-ES"/>
        </w:rPr>
        <w:t>s</w:t>
      </w:r>
      <w:r w:rsidR="00875167" w:rsidRPr="00735E94">
        <w:rPr>
          <w:rFonts w:ascii="Palatino Linotype" w:eastAsia="Calibri" w:hAnsi="Palatino Linotype" w:cs="Arial"/>
          <w:color w:val="000000" w:themeColor="text1"/>
          <w:lang w:val="es-ES"/>
        </w:rPr>
        <w:t xml:space="preserve"> concreto</w:t>
      </w:r>
      <w:r w:rsidR="004C20F2" w:rsidRPr="00735E94">
        <w:rPr>
          <w:rFonts w:ascii="Palatino Linotype" w:eastAsia="Calibri" w:hAnsi="Palatino Linotype" w:cs="Arial"/>
          <w:color w:val="000000" w:themeColor="text1"/>
          <w:lang w:val="es-ES"/>
        </w:rPr>
        <w:t>s</w:t>
      </w:r>
      <w:r w:rsidR="00875167" w:rsidRPr="00735E94">
        <w:rPr>
          <w:rFonts w:ascii="Palatino Linotype" w:eastAsia="Calibri" w:hAnsi="Palatino Linotype" w:cs="Arial"/>
          <w:color w:val="000000" w:themeColor="text1"/>
          <w:lang w:val="es-ES"/>
        </w:rPr>
        <w:t xml:space="preserve">, </w:t>
      </w:r>
      <w:r w:rsidR="00F147C6" w:rsidRPr="00735E94">
        <w:rPr>
          <w:rFonts w:ascii="Palatino Linotype" w:eastAsia="Calibri" w:hAnsi="Palatino Linotype" w:cs="Arial"/>
          <w:color w:val="000000" w:themeColor="text1"/>
          <w:lang w:val="es-ES"/>
        </w:rPr>
        <w:t>de esta forma</w:t>
      </w:r>
      <w:r w:rsidR="00875167" w:rsidRPr="00735E94">
        <w:rPr>
          <w:rFonts w:ascii="Palatino Linotype" w:eastAsia="Calibri" w:hAnsi="Palatino Linotype" w:cs="Arial"/>
          <w:color w:val="000000" w:themeColor="text1"/>
          <w:lang w:val="es-ES"/>
        </w:rPr>
        <w:t xml:space="preserve"> para que el </w:t>
      </w:r>
      <w:r w:rsidR="00875167" w:rsidRPr="00735E94">
        <w:rPr>
          <w:rFonts w:ascii="Palatino Linotype" w:eastAsia="Calibri" w:hAnsi="Palatino Linotype" w:cs="Arial"/>
          <w:b/>
          <w:color w:val="000000" w:themeColor="text1"/>
          <w:lang w:val="es-ES"/>
        </w:rPr>
        <w:t>SUJETO OBLIGADO</w:t>
      </w:r>
      <w:r w:rsidR="00875167" w:rsidRPr="00735E94">
        <w:rPr>
          <w:rFonts w:ascii="Palatino Linotype" w:eastAsia="Calibri" w:hAnsi="Palatino Linotype" w:cs="Arial"/>
          <w:color w:val="000000" w:themeColor="text1"/>
          <w:lang w:val="es-ES"/>
        </w:rPr>
        <w:t xml:space="preserve"> </w:t>
      </w:r>
      <w:r w:rsidR="00B81371" w:rsidRPr="00735E94">
        <w:rPr>
          <w:rFonts w:ascii="Palatino Linotype" w:eastAsia="Calibri" w:hAnsi="Palatino Linotype" w:cs="Arial"/>
          <w:color w:val="000000" w:themeColor="text1"/>
          <w:lang w:val="es-ES"/>
        </w:rPr>
        <w:t>presentar</w:t>
      </w:r>
      <w:r w:rsidR="003A03D0" w:rsidRPr="00735E94">
        <w:rPr>
          <w:rFonts w:ascii="Palatino Linotype" w:eastAsia="Calibri" w:hAnsi="Palatino Linotype" w:cs="Arial"/>
          <w:color w:val="000000" w:themeColor="text1"/>
          <w:lang w:val="es-ES"/>
        </w:rPr>
        <w:t>a</w:t>
      </w:r>
      <w:r w:rsidR="00B81371" w:rsidRPr="00735E94">
        <w:rPr>
          <w:rFonts w:ascii="Palatino Linotype" w:eastAsia="Calibri" w:hAnsi="Palatino Linotype" w:cs="Arial"/>
          <w:color w:val="000000" w:themeColor="text1"/>
          <w:lang w:val="es-ES"/>
        </w:rPr>
        <w:t xml:space="preserve"> el </w:t>
      </w:r>
      <w:r w:rsidR="00556F72" w:rsidRPr="00735E94">
        <w:rPr>
          <w:rFonts w:ascii="Palatino Linotype" w:eastAsia="Calibri" w:hAnsi="Palatino Linotype" w:cs="Arial"/>
          <w:color w:val="000000" w:themeColor="text1"/>
          <w:lang w:val="es-ES"/>
        </w:rPr>
        <w:t xml:space="preserve">informe justificado </w:t>
      </w:r>
      <w:r w:rsidR="00875167" w:rsidRPr="00735E94">
        <w:rPr>
          <w:rFonts w:ascii="Palatino Linotype" w:eastAsia="Calibri" w:hAnsi="Palatino Linotype" w:cs="Arial"/>
          <w:color w:val="000000" w:themeColor="text1"/>
          <w:lang w:val="es-ES"/>
        </w:rPr>
        <w:t>procedente</w:t>
      </w:r>
      <w:r w:rsidR="00787184" w:rsidRPr="00735E94">
        <w:rPr>
          <w:rFonts w:ascii="Palatino Linotype" w:eastAsia="Calibri" w:hAnsi="Palatino Linotype" w:cs="Arial"/>
          <w:color w:val="000000" w:themeColor="text1"/>
          <w:lang w:val="es-ES"/>
        </w:rPr>
        <w:t>.</w:t>
      </w:r>
    </w:p>
    <w:p w14:paraId="67D7209A" w14:textId="77777777" w:rsidR="001B32B2" w:rsidRPr="00735E94" w:rsidRDefault="001B32B2" w:rsidP="001B32B2">
      <w:pPr>
        <w:pStyle w:val="Prrafodelista"/>
        <w:rPr>
          <w:rFonts w:ascii="Palatino Linotype" w:eastAsia="Calibri" w:hAnsi="Palatino Linotype" w:cs="Arial"/>
          <w:color w:val="000000" w:themeColor="text1"/>
          <w:lang w:val="es-ES"/>
        </w:rPr>
      </w:pPr>
    </w:p>
    <w:p w14:paraId="6AB441C2" w14:textId="4B2F453E" w:rsidR="003036C7" w:rsidRPr="00735E94" w:rsidRDefault="00BF7E59" w:rsidP="00BF7E59">
      <w:pPr>
        <w:pStyle w:val="Prrafodelista"/>
        <w:numPr>
          <w:ilvl w:val="0"/>
          <w:numId w:val="1"/>
        </w:numPr>
        <w:tabs>
          <w:tab w:val="left" w:pos="426"/>
        </w:tabs>
        <w:spacing w:line="360" w:lineRule="auto"/>
        <w:jc w:val="both"/>
        <w:rPr>
          <w:rFonts w:ascii="Palatino Linotype" w:hAnsi="Palatino Linotype"/>
          <w:color w:val="000000" w:themeColor="text1"/>
        </w:rPr>
      </w:pPr>
      <w:r w:rsidRPr="00735E94">
        <w:rPr>
          <w:rFonts w:ascii="Palatino Linotype" w:eastAsia="Calibri" w:hAnsi="Palatino Linotype" w:cs="Arial"/>
          <w:color w:val="000000" w:themeColor="text1"/>
          <w:lang w:val="es-ES"/>
        </w:rPr>
        <w:t>De las constancias que obran en el expediente electrónico del SAIMEX, se aprecia que el Sujeto Obligado</w:t>
      </w:r>
      <w:r w:rsidR="003036C7" w:rsidRPr="00735E94">
        <w:rPr>
          <w:rFonts w:ascii="Palatino Linotype" w:eastAsia="Calibri" w:hAnsi="Palatino Linotype" w:cs="Arial"/>
          <w:color w:val="000000" w:themeColor="text1"/>
          <w:lang w:val="es-ES"/>
        </w:rPr>
        <w:t xml:space="preserve"> rindió su informe justificado el </w:t>
      </w:r>
      <w:r w:rsidR="00E2424B" w:rsidRPr="00735E94">
        <w:rPr>
          <w:rFonts w:ascii="Palatino Linotype" w:eastAsia="Calibri" w:hAnsi="Palatino Linotype" w:cs="Arial"/>
          <w:color w:val="000000" w:themeColor="text1"/>
          <w:lang w:val="es-ES"/>
        </w:rPr>
        <w:t>veinticinco (25) de agosto y nueve (9) de noviembre de dos mil veintidós</w:t>
      </w:r>
      <w:r w:rsidR="003036C7" w:rsidRPr="00735E94">
        <w:rPr>
          <w:rFonts w:ascii="Palatino Linotype" w:eastAsia="Calibri" w:hAnsi="Palatino Linotype" w:cs="Arial"/>
          <w:b/>
          <w:i/>
          <w:color w:val="000000" w:themeColor="text1"/>
          <w:lang w:val="es-ES"/>
        </w:rPr>
        <w:t xml:space="preserve"> </w:t>
      </w:r>
      <w:r w:rsidR="003036C7" w:rsidRPr="00735E94">
        <w:rPr>
          <w:rFonts w:ascii="Palatino Linotype" w:eastAsia="Calibri" w:hAnsi="Palatino Linotype" w:cs="Arial"/>
          <w:color w:val="000000" w:themeColor="text1"/>
          <w:lang w:val="es-ES"/>
        </w:rPr>
        <w:t xml:space="preserve">el cual fue de conocimiento del particular en fecha </w:t>
      </w:r>
      <w:r w:rsidR="00E2424B" w:rsidRPr="00735E94">
        <w:rPr>
          <w:rFonts w:ascii="Palatino Linotype" w:eastAsia="Calibri" w:hAnsi="Palatino Linotype" w:cs="Arial"/>
          <w:color w:val="000000" w:themeColor="text1"/>
          <w:lang w:val="es-ES"/>
        </w:rPr>
        <w:t>seis</w:t>
      </w:r>
      <w:r w:rsidR="003036C7" w:rsidRPr="00735E94">
        <w:rPr>
          <w:rFonts w:ascii="Palatino Linotype" w:eastAsia="Calibri" w:hAnsi="Palatino Linotype" w:cs="Arial"/>
          <w:color w:val="000000" w:themeColor="text1"/>
          <w:lang w:val="es-ES"/>
        </w:rPr>
        <w:t xml:space="preserve"> (</w:t>
      </w:r>
      <w:r w:rsidR="00E2424B" w:rsidRPr="00735E94">
        <w:rPr>
          <w:rFonts w:ascii="Palatino Linotype" w:eastAsia="Calibri" w:hAnsi="Palatino Linotype" w:cs="Arial"/>
          <w:color w:val="000000" w:themeColor="text1"/>
          <w:lang w:val="es-ES"/>
        </w:rPr>
        <w:t>6</w:t>
      </w:r>
      <w:r w:rsidR="003036C7" w:rsidRPr="00735E94">
        <w:rPr>
          <w:rFonts w:ascii="Palatino Linotype" w:eastAsia="Calibri" w:hAnsi="Palatino Linotype" w:cs="Arial"/>
          <w:color w:val="000000" w:themeColor="text1"/>
          <w:lang w:val="es-ES"/>
        </w:rPr>
        <w:t xml:space="preserve">) de </w:t>
      </w:r>
      <w:r w:rsidR="00E2424B" w:rsidRPr="00735E94">
        <w:rPr>
          <w:rFonts w:ascii="Palatino Linotype" w:eastAsia="Calibri" w:hAnsi="Palatino Linotype" w:cs="Arial"/>
          <w:color w:val="000000" w:themeColor="text1"/>
          <w:lang w:val="es-ES"/>
        </w:rPr>
        <w:t>diciembre</w:t>
      </w:r>
      <w:r w:rsidR="003036C7" w:rsidRPr="00735E94">
        <w:rPr>
          <w:rFonts w:ascii="Palatino Linotype" w:eastAsia="Calibri" w:hAnsi="Palatino Linotype" w:cs="Arial"/>
          <w:color w:val="000000" w:themeColor="text1"/>
          <w:lang w:val="es-ES"/>
        </w:rPr>
        <w:t xml:space="preserve"> de la misma anualidad; sin embargo, se describe su contenido medular, siendo el siguiente:</w:t>
      </w:r>
    </w:p>
    <w:p w14:paraId="4BBC26CA" w14:textId="74508398" w:rsidR="003036C7" w:rsidRPr="00735E94"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F1BAD93" w14:textId="727D32CF" w:rsidR="00E2424B" w:rsidRPr="00735E94" w:rsidRDefault="00E2424B" w:rsidP="000C46B9">
      <w:pPr>
        <w:pStyle w:val="Prrafodelista"/>
        <w:numPr>
          <w:ilvl w:val="0"/>
          <w:numId w:val="24"/>
        </w:numPr>
        <w:tabs>
          <w:tab w:val="left" w:pos="426"/>
        </w:tabs>
        <w:spacing w:line="360" w:lineRule="auto"/>
        <w:jc w:val="both"/>
        <w:rPr>
          <w:rFonts w:ascii="Palatino Linotype" w:eastAsia="Calibri" w:hAnsi="Palatino Linotype" w:cs="Arial"/>
          <w:color w:val="000000" w:themeColor="text1"/>
          <w:lang w:val="es-ES"/>
        </w:rPr>
      </w:pPr>
      <w:r w:rsidRPr="00735E94">
        <w:rPr>
          <w:rFonts w:ascii="Palatino Linotype" w:eastAsia="Calibri" w:hAnsi="Palatino Linotype" w:cs="Arial"/>
          <w:b/>
          <w:i/>
          <w:color w:val="000000" w:themeColor="text1"/>
          <w:lang w:val="es-ES"/>
        </w:rPr>
        <w:t>RECURSO DE REVISIÓN 13103_2022.p</w:t>
      </w:r>
      <w:r w:rsidR="003036C7" w:rsidRPr="00735E94">
        <w:rPr>
          <w:rFonts w:ascii="Palatino Linotype" w:eastAsia="Calibri" w:hAnsi="Palatino Linotype" w:cs="Arial"/>
          <w:b/>
          <w:i/>
          <w:color w:val="000000" w:themeColor="text1"/>
          <w:lang w:val="es-ES"/>
        </w:rPr>
        <w:t>df:</w:t>
      </w:r>
      <w:r w:rsidRPr="00735E94">
        <w:rPr>
          <w:rFonts w:ascii="Palatino Linotype" w:eastAsia="Calibri" w:hAnsi="Palatino Linotype" w:cs="Arial"/>
          <w:b/>
          <w:i/>
          <w:color w:val="000000" w:themeColor="text1"/>
          <w:lang w:val="es-ES"/>
        </w:rPr>
        <w:t xml:space="preserve"> </w:t>
      </w:r>
      <w:r w:rsidRPr="00735E94">
        <w:rPr>
          <w:rFonts w:ascii="Palatino Linotype" w:eastAsia="Calibri" w:hAnsi="Palatino Linotype" w:cs="Arial"/>
          <w:color w:val="000000" w:themeColor="text1"/>
          <w:lang w:val="es-ES"/>
        </w:rPr>
        <w:t>Documento suscrito por el Titular de la Unidad de Transparencia de fecha veinticinco (25) de agosto de dos mil veintidós, mediante el cual indica que la información requerida no obra en los archivos del Sujeto Obligado.</w:t>
      </w:r>
    </w:p>
    <w:p w14:paraId="2B6D6A87" w14:textId="125E646E" w:rsidR="00E2424B" w:rsidRPr="00735E94" w:rsidRDefault="00E2424B" w:rsidP="000C46B9">
      <w:pPr>
        <w:pStyle w:val="Prrafodelista"/>
        <w:numPr>
          <w:ilvl w:val="0"/>
          <w:numId w:val="24"/>
        </w:numPr>
        <w:tabs>
          <w:tab w:val="left" w:pos="426"/>
        </w:tabs>
        <w:spacing w:line="360" w:lineRule="auto"/>
        <w:jc w:val="both"/>
        <w:rPr>
          <w:rFonts w:ascii="Palatino Linotype" w:eastAsia="Calibri" w:hAnsi="Palatino Linotype" w:cs="Arial"/>
          <w:color w:val="000000" w:themeColor="text1"/>
          <w:lang w:val="es-ES"/>
        </w:rPr>
      </w:pPr>
      <w:r w:rsidRPr="00735E94">
        <w:rPr>
          <w:rFonts w:ascii="Palatino Linotype" w:eastAsia="Calibri" w:hAnsi="Palatino Linotype" w:cs="Arial"/>
          <w:b/>
          <w:i/>
          <w:color w:val="000000" w:themeColor="text1"/>
          <w:lang w:val="es-ES"/>
        </w:rPr>
        <w:lastRenderedPageBreak/>
        <w:t xml:space="preserve">MANIFESTACIONES 293-RR-13103_0001.pdf: </w:t>
      </w:r>
      <w:r w:rsidRPr="00735E94">
        <w:rPr>
          <w:rFonts w:ascii="Palatino Linotype" w:eastAsia="Calibri" w:hAnsi="Palatino Linotype" w:cs="Arial"/>
          <w:color w:val="000000" w:themeColor="text1"/>
          <w:lang w:val="es-ES"/>
        </w:rPr>
        <w:t>Documento suscrito por el Titular de la Unidad de Transparencia mediante el cual entrega un recuadro donde se aprecia el cargo y si cuenta o no con certificación.</w:t>
      </w:r>
    </w:p>
    <w:p w14:paraId="456E0EB2" w14:textId="123269C5" w:rsidR="00E2424B" w:rsidRPr="00735E94" w:rsidRDefault="00E2424B" w:rsidP="000C46B9">
      <w:pPr>
        <w:pStyle w:val="Prrafodelista"/>
        <w:numPr>
          <w:ilvl w:val="0"/>
          <w:numId w:val="24"/>
        </w:numPr>
        <w:tabs>
          <w:tab w:val="left" w:pos="426"/>
        </w:tabs>
        <w:spacing w:line="360" w:lineRule="auto"/>
        <w:jc w:val="both"/>
        <w:rPr>
          <w:rFonts w:ascii="Palatino Linotype" w:eastAsia="Calibri" w:hAnsi="Palatino Linotype" w:cs="Arial"/>
          <w:color w:val="000000" w:themeColor="text1"/>
          <w:lang w:val="es-ES"/>
        </w:rPr>
      </w:pPr>
      <w:r w:rsidRPr="00735E94">
        <w:rPr>
          <w:rFonts w:ascii="Palatino Linotype" w:eastAsia="Calibri" w:hAnsi="Palatino Linotype" w:cs="Arial"/>
          <w:b/>
          <w:i/>
          <w:color w:val="000000" w:themeColor="text1"/>
          <w:lang w:val="es-ES"/>
        </w:rPr>
        <w:t xml:space="preserve">ANEXO-CERTIFICACIONES 293-RR-13103_0001.pdf: </w:t>
      </w:r>
      <w:r w:rsidRPr="00735E94">
        <w:rPr>
          <w:rFonts w:ascii="Palatino Linotype" w:eastAsia="Calibri" w:hAnsi="Palatino Linotype" w:cs="Arial"/>
          <w:color w:val="000000" w:themeColor="text1"/>
          <w:lang w:val="es-ES"/>
        </w:rPr>
        <w:t>Contiene certificados de competencia laboral, así como pre registros.</w:t>
      </w:r>
      <w:r w:rsidR="00A25AC3" w:rsidRPr="00735E94">
        <w:rPr>
          <w:rFonts w:ascii="Palatino Linotype" w:eastAsia="Calibri" w:hAnsi="Palatino Linotype" w:cs="Arial"/>
          <w:color w:val="000000" w:themeColor="text1"/>
          <w:lang w:val="es-ES"/>
        </w:rPr>
        <w:t xml:space="preserve"> (No se puso a disposición del particular por contener datos personales).</w:t>
      </w:r>
    </w:p>
    <w:p w14:paraId="2D4472FF" w14:textId="77777777" w:rsidR="003036C7" w:rsidRPr="00735E94"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0DD06B8" w14:textId="1EB4CE64" w:rsidR="00A65689" w:rsidRPr="00735E94" w:rsidRDefault="00F778B2" w:rsidP="000C46B9">
      <w:pPr>
        <w:pStyle w:val="Prrafodelista"/>
        <w:numPr>
          <w:ilvl w:val="0"/>
          <w:numId w:val="1"/>
        </w:numPr>
        <w:spacing w:before="240" w:after="240" w:line="360" w:lineRule="auto"/>
        <w:ind w:hanging="11"/>
        <w:jc w:val="both"/>
        <w:rPr>
          <w:rFonts w:ascii="Palatino Linotype" w:hAnsi="Palatino Linotype"/>
          <w:b/>
          <w:sz w:val="32"/>
          <w:u w:val="single"/>
        </w:rPr>
      </w:pPr>
      <w:bookmarkStart w:id="3" w:name="_Toc461555889"/>
      <w:bookmarkStart w:id="4" w:name="_Toc466371858"/>
      <w:r w:rsidRPr="00735E94">
        <w:rPr>
          <w:rFonts w:ascii="Palatino Linotype" w:hAnsi="Palatino Linotype" w:cs="Arial"/>
          <w:color w:val="000000" w:themeColor="text1"/>
        </w:rPr>
        <w:t xml:space="preserve">El </w:t>
      </w:r>
      <w:r w:rsidR="007538F4" w:rsidRPr="00735E94">
        <w:rPr>
          <w:rFonts w:ascii="Palatino Linotype" w:hAnsi="Palatino Linotype" w:cs="Arial"/>
          <w:color w:val="000000" w:themeColor="text1"/>
        </w:rPr>
        <w:t>trece</w:t>
      </w:r>
      <w:r w:rsidR="000C46B9" w:rsidRPr="00735E94">
        <w:rPr>
          <w:rFonts w:ascii="Palatino Linotype" w:hAnsi="Palatino Linotype" w:cs="Arial"/>
          <w:color w:val="000000" w:themeColor="text1"/>
        </w:rPr>
        <w:t xml:space="preserve"> (</w:t>
      </w:r>
      <w:r w:rsidR="00E2424B" w:rsidRPr="00735E94">
        <w:rPr>
          <w:rFonts w:ascii="Palatino Linotype" w:hAnsi="Palatino Linotype" w:cs="Arial"/>
          <w:color w:val="000000" w:themeColor="text1"/>
        </w:rPr>
        <w:t>1</w:t>
      </w:r>
      <w:r w:rsidR="007538F4" w:rsidRPr="00735E94">
        <w:rPr>
          <w:rFonts w:ascii="Palatino Linotype" w:hAnsi="Palatino Linotype" w:cs="Arial"/>
          <w:color w:val="000000" w:themeColor="text1"/>
        </w:rPr>
        <w:t>3</w:t>
      </w:r>
      <w:r w:rsidR="000C46B9" w:rsidRPr="00735E94">
        <w:rPr>
          <w:rFonts w:ascii="Palatino Linotype" w:hAnsi="Palatino Linotype" w:cs="Arial"/>
          <w:color w:val="000000" w:themeColor="text1"/>
        </w:rPr>
        <w:t xml:space="preserve">) </w:t>
      </w:r>
      <w:r w:rsidR="000152B8" w:rsidRPr="00735E94">
        <w:rPr>
          <w:rFonts w:ascii="Palatino Linotype" w:hAnsi="Palatino Linotype" w:cs="Arial"/>
          <w:color w:val="000000" w:themeColor="text1"/>
        </w:rPr>
        <w:t xml:space="preserve">de </w:t>
      </w:r>
      <w:r w:rsidR="000C46B9" w:rsidRPr="00735E94">
        <w:rPr>
          <w:rFonts w:ascii="Palatino Linotype" w:hAnsi="Palatino Linotype" w:cs="Arial"/>
          <w:color w:val="000000" w:themeColor="text1"/>
        </w:rPr>
        <w:t>diciembre</w:t>
      </w:r>
      <w:r w:rsidR="00E23CA4" w:rsidRPr="00735E94">
        <w:rPr>
          <w:rFonts w:ascii="Palatino Linotype" w:hAnsi="Palatino Linotype" w:cs="Arial"/>
          <w:color w:val="000000" w:themeColor="text1"/>
        </w:rPr>
        <w:t xml:space="preserve"> de dos mil veintidós, </w:t>
      </w:r>
      <w:r w:rsidR="00041DCC" w:rsidRPr="00735E94">
        <w:rPr>
          <w:rFonts w:ascii="Palatino Linotype" w:hAnsi="Palatino Linotype" w:cs="Arial"/>
          <w:color w:val="000000" w:themeColor="text1"/>
        </w:rPr>
        <w:t>la Comisionada Ponente de</w:t>
      </w:r>
      <w:r w:rsidR="0055252F" w:rsidRPr="00735E94">
        <w:rPr>
          <w:rFonts w:ascii="Palatino Linotype" w:hAnsi="Palatino Linotype" w:cs="Arial"/>
          <w:color w:val="000000" w:themeColor="text1"/>
        </w:rPr>
        <w:t>cretó el cierre de instrucción</w:t>
      </w:r>
      <w:r w:rsidR="000C46B9" w:rsidRPr="00735E94">
        <w:rPr>
          <w:rFonts w:ascii="Palatino Linotype" w:hAnsi="Palatino Linotype" w:cs="Arial"/>
          <w:color w:val="000000" w:themeColor="text1"/>
        </w:rPr>
        <w:t xml:space="preserve">, en la misma fecha, </w:t>
      </w:r>
      <w:r w:rsidR="0055252F" w:rsidRPr="00735E94">
        <w:rPr>
          <w:rFonts w:ascii="Palatino Linotype" w:hAnsi="Palatino Linotype" w:cs="Arial"/>
          <w:color w:val="000000" w:themeColor="text1"/>
        </w:rPr>
        <w:t xml:space="preserve">se </w:t>
      </w:r>
      <w:r w:rsidR="00374B45" w:rsidRPr="00735E94">
        <w:rPr>
          <w:rFonts w:ascii="Palatino Linotype" w:hAnsi="Palatino Linotype" w:cs="Arial"/>
          <w:color w:val="000000" w:themeColor="text1"/>
        </w:rPr>
        <w:t>notificó el acuerdo mediante el cual se amplió el plazo para emitir resolución,</w:t>
      </w:r>
      <w:r w:rsidR="00AD6AC5" w:rsidRPr="00735E94">
        <w:rPr>
          <w:rFonts w:ascii="Palatino Linotype" w:hAnsi="Palatino Linotype" w:cs="Arial"/>
          <w:color w:val="000000" w:themeColor="text1"/>
        </w:rPr>
        <w:t xml:space="preserve"> por lo que ordenó turnar el expediente para s</w:t>
      </w:r>
      <w:r w:rsidR="00A65689" w:rsidRPr="00735E94">
        <w:rPr>
          <w:rFonts w:ascii="Palatino Linotype" w:hAnsi="Palatino Linotype" w:cs="Arial"/>
          <w:color w:val="000000" w:themeColor="text1"/>
        </w:rPr>
        <w:t>u resolución, misma que ahora se pronuncia.</w:t>
      </w:r>
    </w:p>
    <w:p w14:paraId="4C2D8C7B" w14:textId="77777777" w:rsidR="00A65689" w:rsidRPr="00735E94" w:rsidRDefault="00A65689" w:rsidP="00A65689">
      <w:pPr>
        <w:pStyle w:val="Prrafodelista"/>
        <w:spacing w:before="240" w:after="240" w:line="360" w:lineRule="auto"/>
        <w:ind w:left="0"/>
        <w:jc w:val="both"/>
        <w:rPr>
          <w:rFonts w:ascii="Palatino Linotype" w:hAnsi="Palatino Linotype"/>
          <w:b/>
          <w:u w:val="single"/>
        </w:rPr>
      </w:pPr>
    </w:p>
    <w:p w14:paraId="64C95299" w14:textId="0A731A56" w:rsidR="00A65689" w:rsidRPr="00735E94" w:rsidRDefault="00A65689"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735E94">
        <w:rPr>
          <w:rFonts w:ascii="Palatino Linotype" w:hAnsi="Palatino Linotype"/>
        </w:rPr>
        <w:t xml:space="preserve"> 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72B1DE" w14:textId="77777777" w:rsidR="00A65689" w:rsidRPr="00735E94" w:rsidRDefault="00A65689" w:rsidP="00A65689">
      <w:pPr>
        <w:pStyle w:val="Prrafodelista"/>
        <w:rPr>
          <w:rFonts w:ascii="Palatino Linotype" w:hAnsi="Palatino Linotype"/>
        </w:rPr>
      </w:pPr>
    </w:p>
    <w:p w14:paraId="3D1E55E9" w14:textId="77777777" w:rsidR="00A65689" w:rsidRPr="00735E94" w:rsidRDefault="00A65689" w:rsidP="00A65689">
      <w:pPr>
        <w:pStyle w:val="Prrafodelista"/>
        <w:numPr>
          <w:ilvl w:val="0"/>
          <w:numId w:val="1"/>
        </w:numPr>
        <w:spacing w:before="240" w:after="240" w:line="360" w:lineRule="auto"/>
        <w:jc w:val="both"/>
        <w:rPr>
          <w:rFonts w:ascii="Palatino Linotype" w:hAnsi="Palatino Linotype"/>
        </w:rPr>
      </w:pPr>
      <w:r w:rsidRPr="00735E94">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735E94">
        <w:rPr>
          <w:rFonts w:ascii="Palatino Linotype" w:hAnsi="Palatino Linotype"/>
        </w:rPr>
        <w:lastRenderedPageBreak/>
        <w:t>órganos jurisdiccionales federales, aplicables también en procedimientos análogos, como el que nos ocupa.</w:t>
      </w:r>
    </w:p>
    <w:p w14:paraId="4FD29154" w14:textId="77777777" w:rsidR="00A65689" w:rsidRPr="00735E94" w:rsidRDefault="00A65689" w:rsidP="00A65689">
      <w:pPr>
        <w:pStyle w:val="Prrafodelista"/>
        <w:spacing w:before="240" w:after="240" w:line="360" w:lineRule="auto"/>
        <w:ind w:left="0"/>
        <w:jc w:val="both"/>
        <w:rPr>
          <w:rFonts w:ascii="Palatino Linotype" w:hAnsi="Palatino Linotype"/>
        </w:rPr>
      </w:pPr>
    </w:p>
    <w:p w14:paraId="5C1E1A82" w14:textId="77777777" w:rsidR="00A65689" w:rsidRPr="00735E94" w:rsidRDefault="00A65689" w:rsidP="00A65689">
      <w:pPr>
        <w:pStyle w:val="Prrafodelista"/>
        <w:numPr>
          <w:ilvl w:val="0"/>
          <w:numId w:val="1"/>
        </w:numPr>
        <w:spacing w:before="240" w:after="240" w:line="360" w:lineRule="auto"/>
        <w:jc w:val="both"/>
        <w:rPr>
          <w:rFonts w:ascii="Palatino Linotype" w:hAnsi="Palatino Linotype"/>
        </w:rPr>
      </w:pPr>
      <w:r w:rsidRPr="00735E9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EBC2A6" w14:textId="77777777" w:rsidR="00A65689" w:rsidRPr="00735E94" w:rsidRDefault="00A65689" w:rsidP="00A65689">
      <w:pPr>
        <w:pStyle w:val="Prrafodelista"/>
        <w:rPr>
          <w:rFonts w:ascii="Palatino Linotype" w:hAnsi="Palatino Linotype"/>
        </w:rPr>
      </w:pPr>
    </w:p>
    <w:p w14:paraId="3497107B" w14:textId="77777777" w:rsidR="00A65689" w:rsidRPr="00735E94" w:rsidRDefault="00A65689" w:rsidP="00A65689">
      <w:pPr>
        <w:pStyle w:val="Prrafodelista"/>
        <w:numPr>
          <w:ilvl w:val="0"/>
          <w:numId w:val="1"/>
        </w:numPr>
        <w:spacing w:before="240" w:after="240" w:line="360" w:lineRule="auto"/>
        <w:jc w:val="both"/>
        <w:rPr>
          <w:rFonts w:ascii="Palatino Linotype" w:hAnsi="Palatino Linotype"/>
        </w:rPr>
      </w:pPr>
      <w:r w:rsidRPr="00735E9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5FFEAD" w14:textId="77777777" w:rsidR="00A65689" w:rsidRPr="00735E94" w:rsidRDefault="00A65689" w:rsidP="00A65689">
      <w:pPr>
        <w:pStyle w:val="Prrafodelista"/>
        <w:spacing w:before="240" w:after="240" w:line="360" w:lineRule="auto"/>
        <w:ind w:left="0"/>
        <w:jc w:val="both"/>
        <w:rPr>
          <w:rFonts w:ascii="Palatino Linotype" w:hAnsi="Palatino Linotype"/>
        </w:rPr>
      </w:pPr>
    </w:p>
    <w:p w14:paraId="57B9EAF8" w14:textId="77777777" w:rsidR="00A65689" w:rsidRPr="00735E94" w:rsidRDefault="00A65689" w:rsidP="00A65689">
      <w:pPr>
        <w:pStyle w:val="Prrafodelista"/>
        <w:numPr>
          <w:ilvl w:val="0"/>
          <w:numId w:val="1"/>
        </w:numPr>
        <w:spacing w:before="240" w:after="240" w:line="360" w:lineRule="auto"/>
        <w:jc w:val="both"/>
        <w:rPr>
          <w:rFonts w:ascii="Palatino Linotype" w:hAnsi="Palatino Linotype"/>
        </w:rPr>
      </w:pPr>
      <w:r w:rsidRPr="00735E9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27807CF" w14:textId="77777777" w:rsidR="00A65689" w:rsidRPr="00735E94" w:rsidRDefault="00A65689" w:rsidP="00A65689">
      <w:pPr>
        <w:pStyle w:val="Prrafodelista"/>
        <w:spacing w:before="240" w:after="240" w:line="360" w:lineRule="auto"/>
        <w:ind w:left="0"/>
        <w:jc w:val="both"/>
        <w:rPr>
          <w:rFonts w:ascii="Palatino Linotype" w:hAnsi="Palatino Linotype"/>
        </w:rPr>
      </w:pPr>
    </w:p>
    <w:p w14:paraId="21D05044" w14:textId="77777777" w:rsidR="00A65689" w:rsidRPr="00735E94" w:rsidRDefault="00A65689" w:rsidP="00A65689">
      <w:pPr>
        <w:pStyle w:val="Prrafodelista"/>
        <w:spacing w:before="240" w:after="240" w:line="360" w:lineRule="auto"/>
        <w:ind w:left="284"/>
        <w:jc w:val="both"/>
        <w:rPr>
          <w:rFonts w:ascii="Palatino Linotype" w:hAnsi="Palatino Linotype"/>
        </w:rPr>
      </w:pPr>
      <w:r w:rsidRPr="00735E94">
        <w:rPr>
          <w:rFonts w:ascii="Palatino Linotype" w:hAnsi="Palatino Linotype"/>
        </w:rPr>
        <w:t>a)      Complejidad del asunto: La complejidad de la prueba, la pluralidad de sujetos procesales, el tiempo transcurrido, las características y contexto del recurso.</w:t>
      </w:r>
    </w:p>
    <w:p w14:paraId="4FA3FFCB" w14:textId="77777777" w:rsidR="00A65689" w:rsidRPr="00735E94" w:rsidRDefault="00A65689" w:rsidP="00A65689">
      <w:pPr>
        <w:pStyle w:val="Prrafodelista"/>
        <w:spacing w:before="240" w:after="240" w:line="360" w:lineRule="auto"/>
        <w:ind w:left="284"/>
        <w:jc w:val="both"/>
        <w:rPr>
          <w:rFonts w:ascii="Palatino Linotype" w:hAnsi="Palatino Linotype"/>
        </w:rPr>
      </w:pPr>
      <w:r w:rsidRPr="00735E94">
        <w:rPr>
          <w:rFonts w:ascii="Palatino Linotype" w:hAnsi="Palatino Linotype"/>
        </w:rPr>
        <w:t>b)     Actividad Procesal del interesado: Acciones u omisiones del interesado.</w:t>
      </w:r>
    </w:p>
    <w:p w14:paraId="6198E656" w14:textId="77777777" w:rsidR="00A65689" w:rsidRPr="00735E94" w:rsidRDefault="00A65689" w:rsidP="00A65689">
      <w:pPr>
        <w:pStyle w:val="Prrafodelista"/>
        <w:spacing w:before="240" w:after="240" w:line="360" w:lineRule="auto"/>
        <w:ind w:left="284"/>
        <w:jc w:val="both"/>
        <w:rPr>
          <w:rFonts w:ascii="Palatino Linotype" w:hAnsi="Palatino Linotype"/>
        </w:rPr>
      </w:pPr>
      <w:r w:rsidRPr="00735E94">
        <w:rPr>
          <w:rFonts w:ascii="Palatino Linotype" w:hAnsi="Palatino Linotype"/>
        </w:rPr>
        <w:t>c)      Conducta de la Autoridad: Las Acciones u omisiones realizadas en el procedimiento. Así como si la autoridad actuó con la debida diligencia.</w:t>
      </w:r>
    </w:p>
    <w:p w14:paraId="41C9580B" w14:textId="77777777" w:rsidR="00A65689" w:rsidRPr="00735E94" w:rsidRDefault="00A65689" w:rsidP="00A65689">
      <w:pPr>
        <w:pStyle w:val="Prrafodelista"/>
        <w:spacing w:before="240" w:after="240" w:line="360" w:lineRule="auto"/>
        <w:ind w:left="284"/>
        <w:jc w:val="both"/>
        <w:rPr>
          <w:rFonts w:ascii="Palatino Linotype" w:hAnsi="Palatino Linotype"/>
        </w:rPr>
      </w:pPr>
      <w:r w:rsidRPr="00735E94">
        <w:rPr>
          <w:rFonts w:ascii="Palatino Linotype" w:hAnsi="Palatino Linotype"/>
        </w:rPr>
        <w:t>d) La afectación generada en la situación jurídica de la persona involucrada en el proceso: Violación a sus derechos humanos.</w:t>
      </w:r>
    </w:p>
    <w:p w14:paraId="64437FED" w14:textId="77777777" w:rsidR="00A65689" w:rsidRPr="00735E94" w:rsidRDefault="00A65689" w:rsidP="00A65689">
      <w:pPr>
        <w:pStyle w:val="Prrafodelista"/>
        <w:spacing w:before="240" w:after="240" w:line="360" w:lineRule="auto"/>
        <w:ind w:left="0"/>
        <w:jc w:val="both"/>
        <w:rPr>
          <w:rFonts w:ascii="Palatino Linotype" w:hAnsi="Palatino Linotype"/>
        </w:rPr>
      </w:pPr>
    </w:p>
    <w:p w14:paraId="0C8F9073" w14:textId="77777777" w:rsidR="00A65689" w:rsidRPr="00735E94" w:rsidRDefault="00A65689" w:rsidP="00A65689">
      <w:pPr>
        <w:pStyle w:val="Prrafodelista"/>
        <w:numPr>
          <w:ilvl w:val="0"/>
          <w:numId w:val="1"/>
        </w:numPr>
        <w:spacing w:before="240" w:after="240" w:line="360" w:lineRule="auto"/>
        <w:jc w:val="both"/>
        <w:rPr>
          <w:rFonts w:ascii="Palatino Linotype" w:hAnsi="Palatino Linotype"/>
        </w:rPr>
      </w:pPr>
      <w:r w:rsidRPr="00735E9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54E16" w14:textId="77777777" w:rsidR="00A65689" w:rsidRPr="00735E94" w:rsidRDefault="00A65689" w:rsidP="00A65689">
      <w:pPr>
        <w:pStyle w:val="Prrafodelista"/>
        <w:spacing w:before="240" w:after="240" w:line="360" w:lineRule="auto"/>
        <w:ind w:left="0"/>
        <w:jc w:val="both"/>
        <w:rPr>
          <w:rFonts w:ascii="Palatino Linotype" w:hAnsi="Palatino Linotype"/>
        </w:rPr>
      </w:pPr>
    </w:p>
    <w:p w14:paraId="32B198AE" w14:textId="77777777" w:rsidR="00A65689" w:rsidRPr="00735E94" w:rsidRDefault="00A65689" w:rsidP="00A65689">
      <w:pPr>
        <w:pStyle w:val="Prrafodelista"/>
        <w:numPr>
          <w:ilvl w:val="0"/>
          <w:numId w:val="1"/>
        </w:numPr>
        <w:spacing w:before="240" w:after="240" w:line="360" w:lineRule="auto"/>
        <w:jc w:val="both"/>
        <w:rPr>
          <w:rFonts w:ascii="Palatino Linotype" w:hAnsi="Palatino Linotype"/>
        </w:rPr>
      </w:pPr>
      <w:r w:rsidRPr="00735E94">
        <w:rPr>
          <w:rFonts w:ascii="Palatino Linotype" w:hAnsi="Palatino Linotype"/>
        </w:rPr>
        <w:t>Argumento que encuentra sustento en la jurisprudencia P</w:t>
      </w:r>
      <w:proofErr w:type="gramStart"/>
      <w:r w:rsidRPr="00735E94">
        <w:rPr>
          <w:rFonts w:ascii="Palatino Linotype" w:hAnsi="Palatino Linotype"/>
        </w:rPr>
        <w:t>./</w:t>
      </w:r>
      <w:proofErr w:type="gramEnd"/>
      <w:r w:rsidRPr="00735E94">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3B1A42" w14:textId="77777777" w:rsidR="00A65689" w:rsidRPr="00735E94" w:rsidRDefault="00A65689" w:rsidP="00A65689">
      <w:pPr>
        <w:pStyle w:val="Prrafodelista"/>
        <w:rPr>
          <w:rFonts w:ascii="Palatino Linotype" w:hAnsi="Palatino Linotype"/>
        </w:rPr>
      </w:pPr>
    </w:p>
    <w:p w14:paraId="106B4805" w14:textId="77777777" w:rsidR="00A65689" w:rsidRPr="00735E94" w:rsidRDefault="00A65689" w:rsidP="00A65689">
      <w:pPr>
        <w:pStyle w:val="Prrafodelista"/>
        <w:numPr>
          <w:ilvl w:val="0"/>
          <w:numId w:val="1"/>
        </w:numPr>
        <w:spacing w:before="240" w:after="240" w:line="360" w:lineRule="auto"/>
        <w:jc w:val="both"/>
        <w:rPr>
          <w:rFonts w:ascii="Palatino Linotype" w:hAnsi="Palatino Linotype"/>
        </w:rPr>
      </w:pPr>
      <w:r w:rsidRPr="00735E9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735E94">
        <w:rPr>
          <w:rFonts w:ascii="Palatino Linotype" w:hAnsi="Palatino Linotype"/>
        </w:rPr>
        <w:lastRenderedPageBreak/>
        <w:t>los términos legales previamente establecidos por la Ley, por tratarse de causas de fuerza mayor.</w:t>
      </w:r>
    </w:p>
    <w:p w14:paraId="7EB6ACD2" w14:textId="77777777" w:rsidR="00A65689" w:rsidRPr="00735E94" w:rsidRDefault="00A65689" w:rsidP="00A65689">
      <w:pPr>
        <w:pStyle w:val="Prrafodelista"/>
        <w:spacing w:before="240" w:after="240" w:line="360" w:lineRule="auto"/>
        <w:ind w:left="0"/>
        <w:jc w:val="both"/>
        <w:rPr>
          <w:rFonts w:ascii="Palatino Linotype" w:hAnsi="Palatino Linotype"/>
        </w:rPr>
      </w:pPr>
    </w:p>
    <w:p w14:paraId="4110FFA8" w14:textId="77777777" w:rsidR="00A65689" w:rsidRPr="00735E94" w:rsidRDefault="00A65689" w:rsidP="00A65689">
      <w:pPr>
        <w:pStyle w:val="Prrafodelista"/>
        <w:numPr>
          <w:ilvl w:val="0"/>
          <w:numId w:val="1"/>
        </w:numPr>
        <w:spacing w:before="240" w:after="240" w:line="360" w:lineRule="auto"/>
        <w:jc w:val="both"/>
        <w:rPr>
          <w:rFonts w:ascii="Palatino Linotype" w:hAnsi="Palatino Linotype"/>
        </w:rPr>
      </w:pPr>
      <w:r w:rsidRPr="00735E9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42CA42D" w14:textId="77777777" w:rsidR="00A65689" w:rsidRPr="00735E94" w:rsidRDefault="00A65689" w:rsidP="00A65689">
      <w:pPr>
        <w:pStyle w:val="Prrafodelista"/>
        <w:rPr>
          <w:rFonts w:ascii="Palatino Linotype" w:hAnsi="Palatino Linotype"/>
        </w:rPr>
      </w:pPr>
    </w:p>
    <w:p w14:paraId="7FA32B82" w14:textId="77777777" w:rsidR="00A65689" w:rsidRPr="00735E94" w:rsidRDefault="00A65689" w:rsidP="00A65689">
      <w:pPr>
        <w:pStyle w:val="Prrafodelista"/>
        <w:spacing w:before="240" w:after="240" w:line="360" w:lineRule="auto"/>
        <w:ind w:left="567"/>
        <w:jc w:val="both"/>
        <w:rPr>
          <w:rFonts w:ascii="Palatino Linotype" w:hAnsi="Palatino Linotype"/>
        </w:rPr>
      </w:pPr>
      <w:r w:rsidRPr="00735E9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1C92046" w14:textId="77777777" w:rsidR="00A65689" w:rsidRPr="00735E94" w:rsidRDefault="00A65689" w:rsidP="00A65689">
      <w:pPr>
        <w:pStyle w:val="Prrafodelista"/>
        <w:spacing w:before="240" w:after="240" w:line="360" w:lineRule="auto"/>
        <w:ind w:left="567"/>
        <w:jc w:val="both"/>
        <w:rPr>
          <w:rFonts w:ascii="Palatino Linotype" w:hAnsi="Palatino Linotype"/>
        </w:rPr>
      </w:pPr>
      <w:r w:rsidRPr="00735E9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BE7F5A0" w14:textId="77777777" w:rsidR="00A65689" w:rsidRPr="00735E94" w:rsidRDefault="00A65689" w:rsidP="00A65689">
      <w:pPr>
        <w:pStyle w:val="Prrafodelista"/>
        <w:spacing w:before="240" w:after="240" w:line="360" w:lineRule="auto"/>
        <w:ind w:left="708"/>
        <w:jc w:val="both"/>
        <w:rPr>
          <w:rFonts w:ascii="Palatino Linotype" w:hAnsi="Palatino Linotype"/>
        </w:rPr>
      </w:pPr>
    </w:p>
    <w:p w14:paraId="6CD48F5F" w14:textId="0E10E93D" w:rsidR="00A65689" w:rsidRPr="00735E94" w:rsidRDefault="00A65689" w:rsidP="00A65689">
      <w:pPr>
        <w:pStyle w:val="Prrafodelista"/>
        <w:numPr>
          <w:ilvl w:val="0"/>
          <w:numId w:val="1"/>
        </w:numPr>
        <w:tabs>
          <w:tab w:val="left" w:pos="426"/>
        </w:tabs>
        <w:spacing w:line="360" w:lineRule="auto"/>
        <w:jc w:val="both"/>
        <w:rPr>
          <w:rFonts w:ascii="Palatino Linotype" w:hAnsi="Palatino Linotype"/>
          <w:color w:val="000000" w:themeColor="text1"/>
        </w:rPr>
      </w:pPr>
      <w:r w:rsidRPr="00735E9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735E94"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735E94" w:rsidRDefault="007C0013" w:rsidP="00B31E90">
      <w:pPr>
        <w:pStyle w:val="Ttulo1"/>
        <w:spacing w:before="0"/>
        <w:jc w:val="center"/>
        <w:rPr>
          <w:b/>
          <w:color w:val="000000" w:themeColor="text1"/>
        </w:rPr>
      </w:pPr>
      <w:bookmarkStart w:id="5" w:name="_Toc87456485"/>
      <w:r w:rsidRPr="00735E94">
        <w:rPr>
          <w:b/>
          <w:color w:val="000000" w:themeColor="text1"/>
        </w:rPr>
        <w:t>CONSIDERANDO</w:t>
      </w:r>
      <w:bookmarkEnd w:id="3"/>
      <w:bookmarkEnd w:id="4"/>
      <w:bookmarkEnd w:id="5"/>
    </w:p>
    <w:p w14:paraId="435CF9A4" w14:textId="77777777" w:rsidR="00FC1DA7" w:rsidRPr="00735E94" w:rsidRDefault="00FC1DA7" w:rsidP="00B31E90">
      <w:pPr>
        <w:rPr>
          <w:color w:val="000000" w:themeColor="text1"/>
          <w:lang w:eastAsia="en-US"/>
        </w:rPr>
      </w:pPr>
    </w:p>
    <w:p w14:paraId="629A5BE2" w14:textId="56C3E7D5" w:rsidR="007C0013" w:rsidRPr="00735E94"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735E94">
        <w:rPr>
          <w:rFonts w:ascii="Palatino Linotype" w:hAnsi="Palatino Linotype"/>
          <w:b/>
          <w:color w:val="000000" w:themeColor="text1"/>
          <w:sz w:val="24"/>
        </w:rPr>
        <w:t>PRIMERO. De la competencia</w:t>
      </w:r>
      <w:bookmarkEnd w:id="6"/>
      <w:bookmarkEnd w:id="7"/>
      <w:bookmarkEnd w:id="8"/>
    </w:p>
    <w:p w14:paraId="60FBD8C7" w14:textId="77777777" w:rsidR="00FC1DA7" w:rsidRPr="00735E94" w:rsidRDefault="00FC1DA7" w:rsidP="00B31E90">
      <w:pPr>
        <w:rPr>
          <w:rFonts w:ascii="Palatino Linotype" w:hAnsi="Palatino Linotype"/>
          <w:color w:val="000000" w:themeColor="text1"/>
          <w:lang w:eastAsia="en-US"/>
        </w:rPr>
      </w:pPr>
    </w:p>
    <w:p w14:paraId="0BF52B18" w14:textId="515C3AEB" w:rsidR="005A228F" w:rsidRPr="00735E94"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35E94">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35E94">
        <w:rPr>
          <w:rFonts w:ascii="Palatino Linotype" w:eastAsia="Calibri" w:hAnsi="Palatino Linotype" w:cs="Times New Roman"/>
          <w:color w:val="000000" w:themeColor="text1"/>
          <w:lang w:val="es-ES"/>
        </w:rPr>
        <w:t xml:space="preserve">etente para conocer y </w:t>
      </w:r>
      <w:r w:rsidR="00D10AB0" w:rsidRPr="00735E94">
        <w:rPr>
          <w:rFonts w:ascii="Palatino Linotype" w:eastAsia="Calibri" w:hAnsi="Palatino Linotype" w:cs="Times New Roman"/>
          <w:color w:val="000000" w:themeColor="text1"/>
          <w:lang w:val="es-ES"/>
        </w:rPr>
        <w:lastRenderedPageBreak/>
        <w:t xml:space="preserve">resolver </w:t>
      </w:r>
      <w:r w:rsidRPr="00735E94">
        <w:rPr>
          <w:rFonts w:ascii="Palatino Linotype" w:eastAsia="Calibri" w:hAnsi="Palatino Linotype" w:cs="Times New Roman"/>
          <w:color w:val="000000" w:themeColor="text1"/>
          <w:lang w:val="es-ES"/>
        </w:rPr>
        <w:t xml:space="preserve">el presente recurso de conformidad con el artículo: 6, apartado A, fracción IV de la </w:t>
      </w:r>
      <w:r w:rsidRPr="00735E94">
        <w:rPr>
          <w:rFonts w:ascii="Palatino Linotype" w:eastAsia="Calibri" w:hAnsi="Palatino Linotype" w:cs="Times New Roman"/>
          <w:b/>
          <w:color w:val="000000" w:themeColor="text1"/>
          <w:lang w:val="es-ES"/>
        </w:rPr>
        <w:t>Constitución Política de los Estados Unidos Mexicanos</w:t>
      </w:r>
      <w:r w:rsidRPr="00735E94">
        <w:rPr>
          <w:rFonts w:ascii="Palatino Linotype" w:eastAsia="Calibri" w:hAnsi="Palatino Linotype" w:cs="Times New Roman"/>
          <w:color w:val="000000" w:themeColor="text1"/>
          <w:lang w:val="es-ES"/>
        </w:rPr>
        <w:t xml:space="preserve">; 5, párrafos </w:t>
      </w:r>
      <w:r w:rsidR="000B7C4F" w:rsidRPr="00735E94">
        <w:rPr>
          <w:rFonts w:ascii="Palatino Linotype" w:eastAsia="Calibri" w:hAnsi="Palatino Linotype" w:cs="Times New Roman"/>
          <w:color w:val="000000" w:themeColor="text1"/>
          <w:lang w:val="es-ES"/>
        </w:rPr>
        <w:t>trigésimo, trigésimo primero y trigésimo segundo</w:t>
      </w:r>
      <w:r w:rsidR="004F785F" w:rsidRPr="00735E94">
        <w:rPr>
          <w:rFonts w:ascii="Palatino Linotype" w:eastAsia="Calibri" w:hAnsi="Palatino Linotype" w:cs="Times New Roman"/>
          <w:color w:val="000000" w:themeColor="text1"/>
          <w:lang w:val="es-ES"/>
        </w:rPr>
        <w:t>,</w:t>
      </w:r>
      <w:r w:rsidRPr="00735E94">
        <w:rPr>
          <w:rFonts w:ascii="Palatino Linotype" w:eastAsia="Calibri" w:hAnsi="Palatino Linotype" w:cs="Times New Roman"/>
          <w:color w:val="000000" w:themeColor="text1"/>
          <w:lang w:val="es-ES"/>
        </w:rPr>
        <w:t xml:space="preserve"> fracciones IV y V</w:t>
      </w:r>
      <w:r w:rsidR="004F785F" w:rsidRPr="00735E94">
        <w:rPr>
          <w:rFonts w:ascii="Palatino Linotype" w:eastAsia="Calibri" w:hAnsi="Palatino Linotype" w:cs="Times New Roman"/>
          <w:color w:val="000000" w:themeColor="text1"/>
          <w:lang w:val="es-ES"/>
        </w:rPr>
        <w:t>,</w:t>
      </w:r>
      <w:r w:rsidRPr="00735E94">
        <w:rPr>
          <w:rFonts w:ascii="Palatino Linotype" w:eastAsia="Calibri" w:hAnsi="Palatino Linotype" w:cs="Times New Roman"/>
          <w:color w:val="000000" w:themeColor="text1"/>
          <w:lang w:val="es-ES"/>
        </w:rPr>
        <w:t xml:space="preserve"> de la </w:t>
      </w:r>
      <w:r w:rsidRPr="00735E94">
        <w:rPr>
          <w:rFonts w:ascii="Palatino Linotype" w:eastAsia="Calibri" w:hAnsi="Palatino Linotype" w:cs="Times New Roman"/>
          <w:b/>
          <w:color w:val="000000" w:themeColor="text1"/>
          <w:lang w:val="es-ES"/>
        </w:rPr>
        <w:t>Constitución Política del Estado Libre y Soberano de México</w:t>
      </w:r>
      <w:r w:rsidRPr="00735E94">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35E94">
        <w:rPr>
          <w:rFonts w:ascii="Palatino Linotype" w:eastAsia="Calibri" w:hAnsi="Palatino Linotype" w:cs="Arial"/>
          <w:color w:val="000000" w:themeColor="text1"/>
          <w:lang w:val="es-ES"/>
        </w:rPr>
        <w:t xml:space="preserve">de la </w:t>
      </w:r>
      <w:r w:rsidRPr="00735E94">
        <w:rPr>
          <w:rFonts w:ascii="Palatino Linotype" w:eastAsia="Calibri" w:hAnsi="Palatino Linotype" w:cs="Arial"/>
          <w:b/>
          <w:color w:val="000000" w:themeColor="text1"/>
          <w:lang w:val="es-ES"/>
        </w:rPr>
        <w:t>Ley de Transparencia y Acceso a la Información Pública del Estado de México y Municipios</w:t>
      </w:r>
      <w:r w:rsidRPr="00735E94">
        <w:rPr>
          <w:rFonts w:ascii="Palatino Linotype" w:eastAsia="Calibri" w:hAnsi="Palatino Linotype" w:cs="Arial"/>
          <w:color w:val="000000" w:themeColor="text1"/>
          <w:lang w:val="es-ES"/>
        </w:rPr>
        <w:t xml:space="preserve">; y 10, 7, 9 fracciones I y XXIV, y 11 del </w:t>
      </w:r>
      <w:r w:rsidRPr="00735E9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735E9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35E94"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735E94">
        <w:rPr>
          <w:rFonts w:ascii="Palatino Linotype" w:hAnsi="Palatino Linotype"/>
          <w:b/>
          <w:color w:val="000000" w:themeColor="text1"/>
          <w:sz w:val="24"/>
        </w:rPr>
        <w:t>SEGUNDO. De la oportunidad y proced</w:t>
      </w:r>
      <w:r w:rsidR="00F35C44" w:rsidRPr="00735E94">
        <w:rPr>
          <w:rFonts w:ascii="Palatino Linotype" w:hAnsi="Palatino Linotype"/>
          <w:b/>
          <w:color w:val="000000" w:themeColor="text1"/>
          <w:sz w:val="24"/>
        </w:rPr>
        <w:t>encia</w:t>
      </w:r>
      <w:r w:rsidRPr="00735E94">
        <w:rPr>
          <w:rFonts w:ascii="Palatino Linotype" w:hAnsi="Palatino Linotype"/>
          <w:b/>
          <w:color w:val="000000" w:themeColor="text1"/>
          <w:sz w:val="24"/>
        </w:rPr>
        <w:t>.</w:t>
      </w:r>
      <w:bookmarkEnd w:id="9"/>
      <w:bookmarkEnd w:id="10"/>
      <w:bookmarkEnd w:id="11"/>
    </w:p>
    <w:p w14:paraId="18E22450" w14:textId="77777777" w:rsidR="00C6440A" w:rsidRPr="00735E94" w:rsidRDefault="00C6440A" w:rsidP="00B31E90">
      <w:pPr>
        <w:rPr>
          <w:color w:val="000000" w:themeColor="text1"/>
          <w:lang w:eastAsia="en-US"/>
        </w:rPr>
      </w:pPr>
    </w:p>
    <w:p w14:paraId="7D631690" w14:textId="321D8FDA" w:rsidR="00B34758" w:rsidRPr="00735E9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35E94">
        <w:rPr>
          <w:rFonts w:ascii="Palatino Linotype" w:eastAsia="Calibri" w:hAnsi="Palatino Linotype" w:cs="Arial"/>
          <w:color w:val="000000" w:themeColor="text1"/>
        </w:rPr>
        <w:t xml:space="preserve">El </w:t>
      </w:r>
      <w:r w:rsidR="00740BA4" w:rsidRPr="00735E94">
        <w:rPr>
          <w:rFonts w:ascii="Palatino Linotype" w:eastAsia="Calibri" w:hAnsi="Palatino Linotype" w:cs="Arial"/>
          <w:color w:val="000000" w:themeColor="text1"/>
        </w:rPr>
        <w:t xml:space="preserve">medio de impugnación fue presentado a través del </w:t>
      </w:r>
      <w:r w:rsidR="00740BA4" w:rsidRPr="00735E94">
        <w:rPr>
          <w:rFonts w:ascii="Palatino Linotype" w:eastAsia="Calibri" w:hAnsi="Palatino Linotype" w:cs="Arial"/>
          <w:bCs/>
          <w:iCs/>
          <w:color w:val="000000" w:themeColor="text1"/>
        </w:rPr>
        <w:t>SAIMEX</w:t>
      </w:r>
      <w:r w:rsidR="00740BA4" w:rsidRPr="00735E9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35E94">
        <w:rPr>
          <w:rFonts w:ascii="Palatino Linotype" w:eastAsia="Calibri" w:hAnsi="Palatino Linotype" w:cs="Arial"/>
          <w:b/>
          <w:color w:val="000000" w:themeColor="text1"/>
        </w:rPr>
        <w:t>SUJETO OBLIGADO</w:t>
      </w:r>
      <w:r w:rsidR="00740BA4" w:rsidRPr="00735E94">
        <w:rPr>
          <w:rFonts w:ascii="Palatino Linotype" w:eastAsia="Calibri" w:hAnsi="Palatino Linotype" w:cs="Arial"/>
          <w:color w:val="000000" w:themeColor="text1"/>
        </w:rPr>
        <w:t xml:space="preserve"> entregó respuesta el </w:t>
      </w:r>
      <w:r w:rsidR="00E2424B" w:rsidRPr="00735E94">
        <w:rPr>
          <w:rFonts w:ascii="Palatino Linotype" w:eastAsia="Calibri" w:hAnsi="Palatino Linotype" w:cs="Arial"/>
          <w:color w:val="000000" w:themeColor="text1"/>
        </w:rPr>
        <w:t xml:space="preserve">uno </w:t>
      </w:r>
      <w:r w:rsidR="00F778B2" w:rsidRPr="00735E94">
        <w:rPr>
          <w:rFonts w:ascii="Palatino Linotype" w:eastAsia="Calibri" w:hAnsi="Palatino Linotype" w:cs="Arial"/>
          <w:color w:val="000000" w:themeColor="text1"/>
        </w:rPr>
        <w:t>(</w:t>
      </w:r>
      <w:r w:rsidR="000C46B9" w:rsidRPr="00735E94">
        <w:rPr>
          <w:rFonts w:ascii="Palatino Linotype" w:eastAsia="Calibri" w:hAnsi="Palatino Linotype" w:cs="Arial"/>
          <w:color w:val="000000" w:themeColor="text1"/>
        </w:rPr>
        <w:t>1</w:t>
      </w:r>
      <w:r w:rsidR="00F778B2" w:rsidRPr="00735E94">
        <w:rPr>
          <w:rFonts w:ascii="Palatino Linotype" w:eastAsia="Calibri" w:hAnsi="Palatino Linotype" w:cs="Arial"/>
          <w:color w:val="000000" w:themeColor="text1"/>
        </w:rPr>
        <w:t>) d</w:t>
      </w:r>
      <w:r w:rsidR="00921375" w:rsidRPr="00735E94">
        <w:rPr>
          <w:rFonts w:ascii="Palatino Linotype" w:eastAsia="Calibri" w:hAnsi="Palatino Linotype" w:cs="Arial"/>
          <w:color w:val="000000" w:themeColor="text1"/>
        </w:rPr>
        <w:t xml:space="preserve">e </w:t>
      </w:r>
      <w:r w:rsidR="00E2424B" w:rsidRPr="00735E94">
        <w:rPr>
          <w:rFonts w:ascii="Palatino Linotype" w:eastAsia="Calibri" w:hAnsi="Palatino Linotype" w:cs="Arial"/>
          <w:color w:val="000000" w:themeColor="text1"/>
        </w:rPr>
        <w:t>agosto</w:t>
      </w:r>
      <w:r w:rsidR="007F372C" w:rsidRPr="00735E94">
        <w:rPr>
          <w:rFonts w:ascii="Palatino Linotype" w:eastAsia="Calibri" w:hAnsi="Palatino Linotype" w:cs="Arial"/>
          <w:color w:val="000000" w:themeColor="text1"/>
        </w:rPr>
        <w:t xml:space="preserve"> </w:t>
      </w:r>
      <w:r w:rsidR="00740BA4" w:rsidRPr="00735E94">
        <w:rPr>
          <w:rFonts w:ascii="Palatino Linotype" w:eastAsia="Calibri" w:hAnsi="Palatino Linotype" w:cs="Arial"/>
          <w:color w:val="000000" w:themeColor="text1"/>
        </w:rPr>
        <w:t>de dos mil veinti</w:t>
      </w:r>
      <w:r w:rsidR="001B32B2" w:rsidRPr="00735E94">
        <w:rPr>
          <w:rFonts w:ascii="Palatino Linotype" w:eastAsia="Calibri" w:hAnsi="Palatino Linotype" w:cs="Arial"/>
          <w:color w:val="000000" w:themeColor="text1"/>
        </w:rPr>
        <w:t>dós</w:t>
      </w:r>
      <w:r w:rsidR="00740BA4" w:rsidRPr="00735E94">
        <w:rPr>
          <w:rFonts w:ascii="Palatino Linotype" w:eastAsia="Calibri" w:hAnsi="Palatino Linotype" w:cs="Arial"/>
          <w:color w:val="000000" w:themeColor="text1"/>
        </w:rPr>
        <w:t>, de tal forma que el plazo para interponer el recurso de revisión transcurrió del</w:t>
      </w:r>
      <w:r w:rsidR="005A3F61" w:rsidRPr="00735E94">
        <w:rPr>
          <w:rFonts w:ascii="Palatino Linotype" w:eastAsia="Calibri" w:hAnsi="Palatino Linotype" w:cs="Arial"/>
          <w:color w:val="000000" w:themeColor="text1"/>
        </w:rPr>
        <w:t xml:space="preserve"> </w:t>
      </w:r>
      <w:r w:rsidR="000C46B9" w:rsidRPr="00735E94">
        <w:rPr>
          <w:rFonts w:ascii="Palatino Linotype" w:eastAsia="Calibri" w:hAnsi="Palatino Linotype" w:cs="Arial"/>
          <w:color w:val="000000" w:themeColor="text1"/>
        </w:rPr>
        <w:t>d</w:t>
      </w:r>
      <w:r w:rsidR="00E2424B" w:rsidRPr="00735E94">
        <w:rPr>
          <w:rFonts w:ascii="Palatino Linotype" w:eastAsia="Calibri" w:hAnsi="Palatino Linotype" w:cs="Arial"/>
          <w:color w:val="000000" w:themeColor="text1"/>
        </w:rPr>
        <w:t>os</w:t>
      </w:r>
      <w:r w:rsidR="009A3B2B" w:rsidRPr="00735E94">
        <w:rPr>
          <w:rFonts w:ascii="Palatino Linotype" w:eastAsia="Calibri" w:hAnsi="Palatino Linotype" w:cs="Arial"/>
          <w:color w:val="000000" w:themeColor="text1"/>
        </w:rPr>
        <w:t xml:space="preserve"> </w:t>
      </w:r>
      <w:r w:rsidR="00921375" w:rsidRPr="00735E94">
        <w:rPr>
          <w:rFonts w:ascii="Palatino Linotype" w:eastAsia="Calibri" w:hAnsi="Palatino Linotype" w:cs="Arial"/>
          <w:color w:val="000000" w:themeColor="text1"/>
        </w:rPr>
        <w:t>(</w:t>
      </w:r>
      <w:r w:rsidR="00124050" w:rsidRPr="00735E94">
        <w:rPr>
          <w:rFonts w:ascii="Palatino Linotype" w:eastAsia="Calibri" w:hAnsi="Palatino Linotype" w:cs="Arial"/>
          <w:color w:val="000000" w:themeColor="text1"/>
        </w:rPr>
        <w:t>2</w:t>
      </w:r>
      <w:r w:rsidR="00921375" w:rsidRPr="00735E94">
        <w:rPr>
          <w:rFonts w:ascii="Palatino Linotype" w:eastAsia="Calibri" w:hAnsi="Palatino Linotype" w:cs="Arial"/>
          <w:color w:val="000000" w:themeColor="text1"/>
        </w:rPr>
        <w:t xml:space="preserve">) </w:t>
      </w:r>
      <w:r w:rsidR="00124050" w:rsidRPr="00735E94">
        <w:rPr>
          <w:rFonts w:ascii="Palatino Linotype" w:eastAsia="Calibri" w:hAnsi="Palatino Linotype" w:cs="Arial"/>
          <w:color w:val="000000" w:themeColor="text1"/>
        </w:rPr>
        <w:t>al</w:t>
      </w:r>
      <w:r w:rsidR="000C46B9" w:rsidRPr="00735E94">
        <w:rPr>
          <w:rFonts w:ascii="Palatino Linotype" w:eastAsia="Calibri" w:hAnsi="Palatino Linotype" w:cs="Arial"/>
          <w:color w:val="000000" w:themeColor="text1"/>
        </w:rPr>
        <w:t xml:space="preserve"> </w:t>
      </w:r>
      <w:r w:rsidR="00124050" w:rsidRPr="00735E94">
        <w:rPr>
          <w:rFonts w:ascii="Palatino Linotype" w:eastAsia="Calibri" w:hAnsi="Palatino Linotype" w:cs="Arial"/>
          <w:color w:val="000000" w:themeColor="text1"/>
        </w:rPr>
        <w:t xml:space="preserve">veintidós (22) de agosto </w:t>
      </w:r>
      <w:r w:rsidR="00CC63CB" w:rsidRPr="00735E94">
        <w:rPr>
          <w:rFonts w:ascii="Palatino Linotype" w:eastAsia="Calibri" w:hAnsi="Palatino Linotype" w:cs="Arial"/>
          <w:color w:val="000000" w:themeColor="text1"/>
        </w:rPr>
        <w:t>d</w:t>
      </w:r>
      <w:r w:rsidR="00921375" w:rsidRPr="00735E94">
        <w:rPr>
          <w:rFonts w:ascii="Palatino Linotype" w:eastAsia="Calibri" w:hAnsi="Palatino Linotype" w:cs="Arial"/>
          <w:color w:val="000000" w:themeColor="text1"/>
        </w:rPr>
        <w:t xml:space="preserve">e dos mil </w:t>
      </w:r>
      <w:r w:rsidR="00AA37A7" w:rsidRPr="00735E94">
        <w:rPr>
          <w:rFonts w:ascii="Palatino Linotype" w:eastAsia="Calibri" w:hAnsi="Palatino Linotype" w:cs="Arial"/>
          <w:color w:val="000000" w:themeColor="text1"/>
        </w:rPr>
        <w:t>veintidós</w:t>
      </w:r>
      <w:r w:rsidR="00CE035D" w:rsidRPr="00735E94">
        <w:rPr>
          <w:rFonts w:ascii="Palatino Linotype" w:eastAsia="Calibri" w:hAnsi="Palatino Linotype" w:cs="Arial"/>
          <w:color w:val="000000" w:themeColor="text1"/>
        </w:rPr>
        <w:t xml:space="preserve">, el recurso de revisión </w:t>
      </w:r>
      <w:r w:rsidR="00E95534" w:rsidRPr="00735E94">
        <w:rPr>
          <w:rFonts w:ascii="Palatino Linotype" w:hAnsi="Palatino Linotype"/>
          <w:color w:val="000000" w:themeColor="text1"/>
        </w:rPr>
        <w:t xml:space="preserve">fue interpuesto el </w:t>
      </w:r>
      <w:r w:rsidR="00124050" w:rsidRPr="00735E94">
        <w:rPr>
          <w:rFonts w:ascii="Palatino Linotype" w:hAnsi="Palatino Linotype"/>
          <w:color w:val="000000" w:themeColor="text1"/>
        </w:rPr>
        <w:t>dos</w:t>
      </w:r>
      <w:r w:rsidR="00CE035D" w:rsidRPr="00735E94">
        <w:rPr>
          <w:rFonts w:ascii="Palatino Linotype" w:hAnsi="Palatino Linotype"/>
          <w:color w:val="000000" w:themeColor="text1"/>
        </w:rPr>
        <w:t xml:space="preserve"> </w:t>
      </w:r>
      <w:r w:rsidR="00921375" w:rsidRPr="00735E94">
        <w:rPr>
          <w:rFonts w:ascii="Palatino Linotype" w:hAnsi="Palatino Linotype"/>
          <w:color w:val="000000" w:themeColor="text1"/>
        </w:rPr>
        <w:t>(</w:t>
      </w:r>
      <w:r w:rsidR="000C46B9" w:rsidRPr="00735E94">
        <w:rPr>
          <w:rFonts w:ascii="Palatino Linotype" w:hAnsi="Palatino Linotype"/>
          <w:color w:val="000000" w:themeColor="text1"/>
        </w:rPr>
        <w:t>2</w:t>
      </w:r>
      <w:r w:rsidR="00921375" w:rsidRPr="00735E94">
        <w:rPr>
          <w:rFonts w:ascii="Palatino Linotype" w:hAnsi="Palatino Linotype"/>
          <w:color w:val="000000" w:themeColor="text1"/>
        </w:rPr>
        <w:t xml:space="preserve">) de </w:t>
      </w:r>
      <w:r w:rsidR="00124050" w:rsidRPr="00735E94">
        <w:rPr>
          <w:rFonts w:ascii="Palatino Linotype" w:hAnsi="Palatino Linotype"/>
          <w:color w:val="000000" w:themeColor="text1"/>
        </w:rPr>
        <w:t>agosto</w:t>
      </w:r>
      <w:r w:rsidR="00061A86" w:rsidRPr="00735E94">
        <w:rPr>
          <w:rFonts w:ascii="Palatino Linotype" w:hAnsi="Palatino Linotype"/>
          <w:color w:val="000000" w:themeColor="text1"/>
        </w:rPr>
        <w:t xml:space="preserve"> de dos mil veintidós</w:t>
      </w:r>
      <w:r w:rsidR="00E95534" w:rsidRPr="00735E94">
        <w:rPr>
          <w:rFonts w:ascii="Palatino Linotype" w:hAnsi="Palatino Linotype"/>
          <w:color w:val="000000" w:themeColor="text1"/>
        </w:rPr>
        <w:t>, éste</w:t>
      </w:r>
      <w:r w:rsidR="00E95534" w:rsidRPr="00735E94">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735E94">
        <w:rPr>
          <w:rFonts w:ascii="Palatino Linotype" w:hAnsi="Palatino Linotype" w:cs="Arial"/>
          <w:b/>
          <w:color w:val="000000" w:themeColor="text1"/>
        </w:rPr>
        <w:t xml:space="preserve"> </w:t>
      </w:r>
      <w:r w:rsidR="00E95534" w:rsidRPr="00735E94">
        <w:rPr>
          <w:rFonts w:ascii="Palatino Linotype" w:hAnsi="Palatino Linotype" w:cs="Arial"/>
          <w:color w:val="000000" w:themeColor="text1"/>
        </w:rPr>
        <w:t>vigente.</w:t>
      </w:r>
    </w:p>
    <w:p w14:paraId="5CB8FFBB" w14:textId="77777777" w:rsidR="00D91544" w:rsidRPr="00735E9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735E94"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35E94">
        <w:rPr>
          <w:rFonts w:ascii="Palatino Linotype" w:eastAsia="Calibri" w:hAnsi="Palatino Linotype" w:cs="Arial"/>
          <w:color w:val="000000" w:themeColor="text1"/>
        </w:rPr>
        <w:t>C</w:t>
      </w:r>
      <w:r w:rsidR="00AF6795" w:rsidRPr="00735E94">
        <w:rPr>
          <w:rFonts w:ascii="Palatino Linotype" w:eastAsia="Calibri" w:hAnsi="Palatino Linotype" w:cs="Arial"/>
          <w:color w:val="000000" w:themeColor="text1"/>
        </w:rPr>
        <w:t>onsecuencia de lo anterior, este</w:t>
      </w:r>
      <w:r w:rsidRPr="00735E94">
        <w:rPr>
          <w:rFonts w:ascii="Palatino Linotype" w:eastAsia="Calibri" w:hAnsi="Palatino Linotype" w:cs="Arial"/>
          <w:color w:val="000000" w:themeColor="text1"/>
        </w:rPr>
        <w:t xml:space="preserve"> </w:t>
      </w:r>
      <w:r w:rsidR="00AF6795" w:rsidRPr="00735E94">
        <w:rPr>
          <w:rFonts w:ascii="Palatino Linotype" w:eastAsia="Calibri" w:hAnsi="Palatino Linotype" w:cs="Arial"/>
          <w:color w:val="000000" w:themeColor="text1"/>
        </w:rPr>
        <w:t>Órgano Garante</w:t>
      </w:r>
      <w:r w:rsidRPr="00735E94">
        <w:rPr>
          <w:rFonts w:ascii="Palatino Linotype" w:eastAsia="Calibri" w:hAnsi="Palatino Linotype" w:cs="Arial"/>
          <w:color w:val="000000" w:themeColor="text1"/>
        </w:rPr>
        <w:t xml:space="preserve"> advierte que </w:t>
      </w:r>
      <w:r w:rsidR="00540208" w:rsidRPr="00735E94">
        <w:rPr>
          <w:rFonts w:ascii="Palatino Linotype" w:eastAsia="Calibri" w:hAnsi="Palatino Linotype" w:cs="Arial"/>
          <w:color w:val="000000" w:themeColor="text1"/>
        </w:rPr>
        <w:t xml:space="preserve">el escrito contiene las formalidades previstas por el artículo 180 último párrafo de la Ley </w:t>
      </w:r>
      <w:r w:rsidR="004911B6" w:rsidRPr="00735E94">
        <w:rPr>
          <w:rFonts w:ascii="Palatino Linotype" w:eastAsia="Calibri" w:hAnsi="Palatino Linotype" w:cs="Arial"/>
          <w:color w:val="000000" w:themeColor="text1"/>
        </w:rPr>
        <w:t xml:space="preserve">de Transparencia y Acceso a la Información Pública del Estado de México y </w:t>
      </w:r>
      <w:r w:rsidR="004911B6" w:rsidRPr="00735E94">
        <w:rPr>
          <w:rFonts w:ascii="Palatino Linotype" w:eastAsia="Calibri" w:hAnsi="Palatino Linotype" w:cs="Arial"/>
          <w:color w:val="000000" w:themeColor="text1"/>
        </w:rPr>
        <w:lastRenderedPageBreak/>
        <w:t>Municipios</w:t>
      </w:r>
      <w:r w:rsidR="00540208" w:rsidRPr="00735E94">
        <w:rPr>
          <w:rFonts w:ascii="Palatino Linotype" w:eastAsia="Calibri" w:hAnsi="Palatino Linotype" w:cs="Arial"/>
          <w:color w:val="000000" w:themeColor="text1"/>
        </w:rPr>
        <w:t xml:space="preserve">, por lo que es procedente que </w:t>
      </w:r>
      <w:r w:rsidR="004911B6" w:rsidRPr="00735E94">
        <w:rPr>
          <w:rFonts w:ascii="Palatino Linotype" w:eastAsia="Calibri" w:hAnsi="Palatino Linotype" w:cs="Arial"/>
          <w:color w:val="000000" w:themeColor="text1"/>
        </w:rPr>
        <w:t>e</w:t>
      </w:r>
      <w:r w:rsidR="00540208" w:rsidRPr="00735E94">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EF1004D" w14:textId="77777777" w:rsidR="001D7C5C" w:rsidRPr="00735E94" w:rsidRDefault="001D7C5C" w:rsidP="001D7C5C">
      <w:pPr>
        <w:pStyle w:val="Prrafodelista"/>
        <w:rPr>
          <w:rFonts w:ascii="Palatino Linotype" w:eastAsia="Times New Roman" w:hAnsi="Palatino Linotype" w:cs="Arial"/>
          <w:bCs/>
          <w:color w:val="000000" w:themeColor="text1"/>
          <w:lang w:eastAsia="es-MX"/>
        </w:rPr>
      </w:pPr>
    </w:p>
    <w:p w14:paraId="15661DD9" w14:textId="2CDF4EE3" w:rsidR="00540208" w:rsidRPr="00735E94"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35E94">
        <w:rPr>
          <w:rFonts w:ascii="Palatino Linotype" w:hAnsi="Palatino Linotype"/>
          <w:b/>
          <w:color w:val="000000" w:themeColor="text1"/>
          <w:sz w:val="24"/>
          <w:szCs w:val="24"/>
        </w:rPr>
        <w:t>TERCERO</w:t>
      </w:r>
      <w:r w:rsidR="00C50A2B" w:rsidRPr="00735E94">
        <w:rPr>
          <w:rFonts w:ascii="Palatino Linotype" w:hAnsi="Palatino Linotype"/>
          <w:b/>
          <w:color w:val="000000" w:themeColor="text1"/>
          <w:sz w:val="24"/>
          <w:szCs w:val="24"/>
        </w:rPr>
        <w:t>. De</w:t>
      </w:r>
      <w:r w:rsidR="00AD76A1" w:rsidRPr="00735E94">
        <w:rPr>
          <w:rFonts w:ascii="Palatino Linotype" w:hAnsi="Palatino Linotype"/>
          <w:b/>
          <w:color w:val="000000" w:themeColor="text1"/>
          <w:sz w:val="24"/>
          <w:szCs w:val="24"/>
        </w:rPr>
        <w:t xml:space="preserve">l planteamiento de la </w:t>
      </w:r>
      <w:r w:rsidR="00AD76A1" w:rsidRPr="00735E94">
        <w:rPr>
          <w:rFonts w:ascii="Palatino Linotype" w:hAnsi="Palatino Linotype"/>
          <w:b/>
          <w:i/>
          <w:color w:val="000000" w:themeColor="text1"/>
          <w:sz w:val="24"/>
          <w:szCs w:val="24"/>
        </w:rPr>
        <w:t>Litis</w:t>
      </w:r>
      <w:r w:rsidR="00C50A2B" w:rsidRPr="00735E94">
        <w:rPr>
          <w:rFonts w:ascii="Palatino Linotype" w:hAnsi="Palatino Linotype"/>
          <w:b/>
          <w:color w:val="000000" w:themeColor="text1"/>
          <w:sz w:val="24"/>
          <w:szCs w:val="24"/>
        </w:rPr>
        <w:t>.</w:t>
      </w:r>
      <w:bookmarkEnd w:id="12"/>
      <w:bookmarkEnd w:id="13"/>
      <w:bookmarkEnd w:id="14"/>
    </w:p>
    <w:p w14:paraId="4231B8D5" w14:textId="77777777" w:rsidR="00540208" w:rsidRPr="00735E94" w:rsidRDefault="00540208" w:rsidP="00B31E90">
      <w:pPr>
        <w:rPr>
          <w:rFonts w:ascii="Palatino Linotype" w:hAnsi="Palatino Linotype"/>
          <w:color w:val="000000" w:themeColor="text1"/>
          <w:lang w:eastAsia="en-US"/>
        </w:rPr>
      </w:pPr>
    </w:p>
    <w:bookmarkEnd w:id="15"/>
    <w:bookmarkEnd w:id="16"/>
    <w:p w14:paraId="34E542D1" w14:textId="6FF88359" w:rsidR="00F778B2" w:rsidRPr="00735E94"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35E94">
        <w:rPr>
          <w:rFonts w:ascii="Palatino Linotype" w:hAnsi="Palatino Linotype" w:cs="Arial"/>
          <w:color w:val="000000" w:themeColor="text1"/>
        </w:rPr>
        <w:t>El Recurrente solicitó</w:t>
      </w:r>
      <w:r w:rsidR="00F778B2" w:rsidRPr="00735E94">
        <w:rPr>
          <w:rFonts w:ascii="Palatino Linotype" w:hAnsi="Palatino Linotype" w:cs="Arial"/>
          <w:color w:val="000000" w:themeColor="text1"/>
        </w:rPr>
        <w:t xml:space="preserve"> lo siguiente:</w:t>
      </w:r>
    </w:p>
    <w:p w14:paraId="73D1D124" w14:textId="1BFD82BD" w:rsidR="00C212B4" w:rsidRPr="00735E94" w:rsidRDefault="00C212B4" w:rsidP="000C46B9">
      <w:pPr>
        <w:pStyle w:val="Prrafodelista"/>
        <w:numPr>
          <w:ilvl w:val="0"/>
          <w:numId w:val="6"/>
        </w:numPr>
        <w:spacing w:line="360" w:lineRule="auto"/>
        <w:ind w:right="49"/>
        <w:jc w:val="both"/>
        <w:rPr>
          <w:rFonts w:ascii="Palatino Linotype" w:eastAsia="Times New Roman" w:hAnsi="Palatino Linotype" w:cs="Times New Roman"/>
          <w:szCs w:val="22"/>
          <w:lang w:eastAsia="es-MX"/>
        </w:rPr>
      </w:pPr>
      <w:r w:rsidRPr="00735E94">
        <w:rPr>
          <w:rFonts w:ascii="Palatino Linotype" w:hAnsi="Palatino Linotype"/>
          <w:bCs/>
          <w:i/>
          <w:color w:val="000000"/>
          <w:sz w:val="22"/>
          <w:szCs w:val="22"/>
        </w:rPr>
        <w:t xml:space="preserve">Certificación de acuerdo al </w:t>
      </w:r>
      <w:proofErr w:type="spellStart"/>
      <w:r w:rsidRPr="00735E94">
        <w:rPr>
          <w:rFonts w:ascii="Palatino Linotype" w:hAnsi="Palatino Linotype"/>
          <w:bCs/>
          <w:i/>
          <w:color w:val="000000"/>
          <w:sz w:val="22"/>
          <w:szCs w:val="22"/>
        </w:rPr>
        <w:t>articulo</w:t>
      </w:r>
      <w:proofErr w:type="spellEnd"/>
      <w:r w:rsidRPr="00735E94">
        <w:rPr>
          <w:rFonts w:ascii="Palatino Linotype" w:hAnsi="Palatino Linotype"/>
          <w:bCs/>
          <w:i/>
          <w:color w:val="000000"/>
          <w:sz w:val="22"/>
          <w:szCs w:val="22"/>
        </w:rPr>
        <w:t xml:space="preserve"> 32 de la Ley Orgánica Municipal de los siguientes servidores públicos: Tesorería municipal, Contralor municipal, Director de Obra </w:t>
      </w:r>
      <w:proofErr w:type="spellStart"/>
      <w:r w:rsidRPr="00735E94">
        <w:rPr>
          <w:rFonts w:ascii="Palatino Linotype" w:hAnsi="Palatino Linotype"/>
          <w:bCs/>
          <w:i/>
          <w:color w:val="000000"/>
          <w:sz w:val="22"/>
          <w:szCs w:val="22"/>
        </w:rPr>
        <w:t>Publica</w:t>
      </w:r>
      <w:proofErr w:type="spellEnd"/>
      <w:r w:rsidRPr="00735E94">
        <w:rPr>
          <w:rFonts w:ascii="Palatino Linotype" w:hAnsi="Palatino Linotype"/>
          <w:bCs/>
          <w:i/>
          <w:color w:val="000000"/>
          <w:sz w:val="22"/>
          <w:szCs w:val="22"/>
        </w:rPr>
        <w:t xml:space="preserve">, Secretario del Ayuntamiento, Tesorero </w:t>
      </w:r>
      <w:proofErr w:type="spellStart"/>
      <w:r w:rsidRPr="00735E94">
        <w:rPr>
          <w:rFonts w:ascii="Palatino Linotype" w:hAnsi="Palatino Linotype"/>
          <w:bCs/>
          <w:i/>
          <w:color w:val="000000"/>
          <w:sz w:val="22"/>
          <w:szCs w:val="22"/>
        </w:rPr>
        <w:t>Dif</w:t>
      </w:r>
      <w:proofErr w:type="spellEnd"/>
      <w:r w:rsidRPr="00735E94">
        <w:rPr>
          <w:rFonts w:ascii="Palatino Linotype" w:hAnsi="Palatino Linotype"/>
          <w:bCs/>
          <w:i/>
          <w:color w:val="000000"/>
          <w:sz w:val="22"/>
          <w:szCs w:val="22"/>
        </w:rPr>
        <w:t xml:space="preserve">, Titular de Catastro, Director de </w:t>
      </w:r>
      <w:proofErr w:type="spellStart"/>
      <w:r w:rsidRPr="00735E94">
        <w:rPr>
          <w:rFonts w:ascii="Palatino Linotype" w:hAnsi="Palatino Linotype"/>
          <w:bCs/>
          <w:i/>
          <w:color w:val="000000"/>
          <w:sz w:val="22"/>
          <w:szCs w:val="22"/>
        </w:rPr>
        <w:t>Ecolgia</w:t>
      </w:r>
      <w:proofErr w:type="spellEnd"/>
      <w:r w:rsidRPr="00735E94">
        <w:rPr>
          <w:rFonts w:ascii="Palatino Linotype" w:hAnsi="Palatino Linotype"/>
          <w:bCs/>
          <w:i/>
          <w:color w:val="000000"/>
          <w:sz w:val="22"/>
          <w:szCs w:val="22"/>
        </w:rPr>
        <w:t>, Director de Desarrollo Urbano, Coordinador de Mejora Regulatoria, Desarrollo Social, Director de Turismo.</w:t>
      </w:r>
    </w:p>
    <w:p w14:paraId="3E31865B" w14:textId="47D26F57" w:rsidR="000C46B9" w:rsidRPr="00735E94" w:rsidRDefault="000C46B9" w:rsidP="00C212B4">
      <w:pPr>
        <w:spacing w:line="360" w:lineRule="auto"/>
        <w:ind w:right="49"/>
        <w:jc w:val="both"/>
        <w:rPr>
          <w:rFonts w:ascii="Palatino Linotype" w:eastAsia="Times New Roman" w:hAnsi="Palatino Linotype" w:cs="Times New Roman"/>
          <w:szCs w:val="22"/>
          <w:lang w:eastAsia="es-MX"/>
        </w:rPr>
      </w:pPr>
    </w:p>
    <w:p w14:paraId="7A5C39AB" w14:textId="3294D440" w:rsidR="000C46B9" w:rsidRPr="00735E94" w:rsidRDefault="00C77EBA" w:rsidP="00F039A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35E94">
        <w:rPr>
          <w:rFonts w:ascii="Palatino Linotype" w:hAnsi="Palatino Linotype" w:cs="Arial"/>
          <w:color w:val="000000" w:themeColor="text1"/>
        </w:rPr>
        <w:t xml:space="preserve">El Sujeto Obligado </w:t>
      </w:r>
      <w:r w:rsidR="00C212B4" w:rsidRPr="00735E94">
        <w:rPr>
          <w:rFonts w:ascii="Palatino Linotype" w:hAnsi="Palatino Linotype" w:cs="Arial"/>
          <w:color w:val="000000" w:themeColor="text1"/>
        </w:rPr>
        <w:t>manifestó que no puede proporcionar la información porque no obra en sus archivos.</w:t>
      </w:r>
    </w:p>
    <w:p w14:paraId="3DF60B3B" w14:textId="68575B73" w:rsidR="000152B8" w:rsidRPr="00735E94" w:rsidRDefault="001D7C5C" w:rsidP="000C46B9">
      <w:pPr>
        <w:pStyle w:val="Prrafodelista"/>
        <w:tabs>
          <w:tab w:val="left" w:pos="426"/>
        </w:tabs>
        <w:spacing w:line="360" w:lineRule="auto"/>
        <w:ind w:left="0" w:right="49"/>
        <w:jc w:val="both"/>
        <w:rPr>
          <w:rFonts w:ascii="Palatino Linotype" w:hAnsi="Palatino Linotype" w:cs="Arial"/>
          <w:color w:val="000000" w:themeColor="text1"/>
        </w:rPr>
      </w:pPr>
      <w:r w:rsidRPr="00735E94">
        <w:rPr>
          <w:rFonts w:ascii="Palatino Linotype" w:hAnsi="Palatino Linotype" w:cs="Arial"/>
          <w:color w:val="000000" w:themeColor="text1"/>
        </w:rPr>
        <w:t xml:space="preserve"> </w:t>
      </w:r>
    </w:p>
    <w:p w14:paraId="1C5AB6B5" w14:textId="51318C33" w:rsidR="009F1566" w:rsidRPr="00735E94"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35E94">
        <w:rPr>
          <w:rFonts w:ascii="Palatino Linotype" w:hAnsi="Palatino Linotype" w:cs="Arial"/>
          <w:color w:val="000000" w:themeColor="text1"/>
          <w:szCs w:val="23"/>
        </w:rPr>
        <w:t xml:space="preserve">Por lo anterior, la </w:t>
      </w:r>
      <w:r w:rsidRPr="00735E94">
        <w:rPr>
          <w:rFonts w:ascii="Palatino Linotype" w:hAnsi="Palatino Linotype" w:cs="Arial"/>
          <w:i/>
          <w:color w:val="000000" w:themeColor="text1"/>
          <w:szCs w:val="23"/>
        </w:rPr>
        <w:t>Litis</w:t>
      </w:r>
      <w:r w:rsidRPr="00735E94">
        <w:rPr>
          <w:rFonts w:ascii="Palatino Linotype" w:hAnsi="Palatino Linotype" w:cs="Arial"/>
          <w:color w:val="000000" w:themeColor="text1"/>
          <w:szCs w:val="23"/>
        </w:rPr>
        <w:t xml:space="preserve"> a resolver en el presente recurso se circunscribe en determinar si</w:t>
      </w:r>
      <w:r w:rsidR="002C6561" w:rsidRPr="00735E94">
        <w:rPr>
          <w:rFonts w:ascii="Palatino Linotype" w:hAnsi="Palatino Linotype" w:cs="Arial"/>
          <w:color w:val="000000" w:themeColor="text1"/>
          <w:szCs w:val="23"/>
        </w:rPr>
        <w:t xml:space="preserve"> </w:t>
      </w:r>
      <w:r w:rsidR="004B0EB6" w:rsidRPr="00735E94">
        <w:rPr>
          <w:rFonts w:ascii="Palatino Linotype" w:hAnsi="Palatino Linotype" w:cs="Arial"/>
          <w:color w:val="000000" w:themeColor="text1"/>
          <w:szCs w:val="23"/>
        </w:rPr>
        <w:t>la respuesta del</w:t>
      </w:r>
      <w:r w:rsidR="002C6561" w:rsidRPr="00735E94">
        <w:rPr>
          <w:rFonts w:ascii="Palatino Linotype" w:hAnsi="Palatino Linotype" w:cs="Arial"/>
          <w:color w:val="000000" w:themeColor="text1"/>
          <w:szCs w:val="23"/>
        </w:rPr>
        <w:t xml:space="preserve"> </w:t>
      </w:r>
      <w:r w:rsidR="002C6561" w:rsidRPr="00735E94">
        <w:rPr>
          <w:rFonts w:ascii="Palatino Linotype" w:hAnsi="Palatino Linotype" w:cs="Arial"/>
          <w:b/>
          <w:bCs/>
          <w:color w:val="000000" w:themeColor="text1"/>
          <w:szCs w:val="23"/>
        </w:rPr>
        <w:t>SUJETO OBLIGADO</w:t>
      </w:r>
      <w:r w:rsidR="002C6561" w:rsidRPr="00735E94">
        <w:rPr>
          <w:rFonts w:ascii="Palatino Linotype" w:hAnsi="Palatino Linotype" w:cs="Arial"/>
          <w:color w:val="000000" w:themeColor="text1"/>
          <w:szCs w:val="23"/>
        </w:rPr>
        <w:t xml:space="preserve"> </w:t>
      </w:r>
      <w:r w:rsidR="004B0EB6" w:rsidRPr="00735E94">
        <w:rPr>
          <w:rFonts w:ascii="Palatino Linotype" w:hAnsi="Palatino Linotype" w:cs="Arial"/>
          <w:color w:val="000000" w:themeColor="text1"/>
          <w:szCs w:val="23"/>
        </w:rPr>
        <w:t xml:space="preserve">colma el derecho de acceso a la información ejercido por el </w:t>
      </w:r>
      <w:r w:rsidR="004B0EB6" w:rsidRPr="00735E94">
        <w:rPr>
          <w:rFonts w:ascii="Palatino Linotype" w:hAnsi="Palatino Linotype" w:cs="Arial"/>
          <w:b/>
          <w:bCs/>
          <w:color w:val="000000" w:themeColor="text1"/>
          <w:szCs w:val="23"/>
        </w:rPr>
        <w:t>RECURRENTE</w:t>
      </w:r>
      <w:r w:rsidR="002C6561" w:rsidRPr="00735E94">
        <w:rPr>
          <w:rFonts w:ascii="Palatino Linotype" w:hAnsi="Palatino Linotype" w:cs="Arial"/>
          <w:color w:val="000000" w:themeColor="text1"/>
          <w:szCs w:val="23"/>
        </w:rPr>
        <w:t>; o si, por el contrario, se</w:t>
      </w:r>
      <w:r w:rsidR="00E32652" w:rsidRPr="00735E94">
        <w:rPr>
          <w:rFonts w:ascii="Palatino Linotype" w:hAnsi="Palatino Linotype" w:cs="Arial"/>
          <w:color w:val="000000" w:themeColor="text1"/>
          <w:szCs w:val="23"/>
        </w:rPr>
        <w:t xml:space="preserve"> </w:t>
      </w:r>
      <w:r w:rsidR="0028248C" w:rsidRPr="00735E94">
        <w:rPr>
          <w:rFonts w:ascii="Palatino Linotype" w:hAnsi="Palatino Linotype"/>
          <w:color w:val="000000" w:themeColor="text1"/>
        </w:rPr>
        <w:t>actualiza la causal de procedencia</w:t>
      </w:r>
      <w:r w:rsidR="00E66A80" w:rsidRPr="00735E94">
        <w:rPr>
          <w:rFonts w:ascii="Palatino Linotype" w:hAnsi="Palatino Linotype" w:cs="Arial"/>
          <w:color w:val="000000" w:themeColor="text1"/>
          <w:szCs w:val="23"/>
        </w:rPr>
        <w:t xml:space="preserve"> del recurso de revisión establecida</w:t>
      </w:r>
      <w:r w:rsidR="00A42161" w:rsidRPr="00735E94">
        <w:rPr>
          <w:rFonts w:ascii="Palatino Linotype" w:hAnsi="Palatino Linotype" w:cs="Arial"/>
          <w:color w:val="000000" w:themeColor="text1"/>
          <w:szCs w:val="23"/>
        </w:rPr>
        <w:t xml:space="preserve"> en la fracci</w:t>
      </w:r>
      <w:r w:rsidR="00765786" w:rsidRPr="00735E94">
        <w:rPr>
          <w:rFonts w:ascii="Palatino Linotype" w:hAnsi="Palatino Linotype" w:cs="Arial"/>
          <w:color w:val="000000" w:themeColor="text1"/>
          <w:szCs w:val="23"/>
        </w:rPr>
        <w:t>ón</w:t>
      </w:r>
      <w:r w:rsidR="00A42161" w:rsidRPr="00735E94">
        <w:rPr>
          <w:rFonts w:ascii="Palatino Linotype" w:hAnsi="Palatino Linotype" w:cs="Arial"/>
          <w:color w:val="000000" w:themeColor="text1"/>
          <w:szCs w:val="23"/>
        </w:rPr>
        <w:t xml:space="preserve"> </w:t>
      </w:r>
      <w:r w:rsidR="00CC63CB" w:rsidRPr="00735E94">
        <w:rPr>
          <w:rFonts w:ascii="Palatino Linotype" w:hAnsi="Palatino Linotype" w:cs="Arial"/>
          <w:color w:val="000000" w:themeColor="text1"/>
          <w:szCs w:val="23"/>
        </w:rPr>
        <w:t>V</w:t>
      </w:r>
      <w:r w:rsidR="00E66A80" w:rsidRPr="00735E94">
        <w:rPr>
          <w:rFonts w:ascii="Palatino Linotype" w:hAnsi="Palatino Linotype" w:cs="Arial"/>
          <w:color w:val="000000" w:themeColor="text1"/>
          <w:szCs w:val="23"/>
        </w:rPr>
        <w:t xml:space="preserve"> </w:t>
      </w:r>
      <w:r w:rsidR="00A42161" w:rsidRPr="00735E94">
        <w:rPr>
          <w:rFonts w:ascii="Palatino Linotype" w:hAnsi="Palatino Linotype" w:cs="Arial"/>
          <w:color w:val="000000" w:themeColor="text1"/>
          <w:szCs w:val="23"/>
        </w:rPr>
        <w:t>de</w:t>
      </w:r>
      <w:r w:rsidR="00E66A80" w:rsidRPr="00735E94">
        <w:rPr>
          <w:rFonts w:ascii="Palatino Linotype" w:hAnsi="Palatino Linotype" w:cs="Arial"/>
          <w:color w:val="000000" w:themeColor="text1"/>
          <w:szCs w:val="23"/>
        </w:rPr>
        <w:t>l artículo 179</w:t>
      </w:r>
      <w:r w:rsidR="008E4483" w:rsidRPr="00735E94">
        <w:rPr>
          <w:rFonts w:ascii="Palatino Linotype" w:hAnsi="Palatino Linotype" w:cs="Arial"/>
          <w:color w:val="000000" w:themeColor="text1"/>
          <w:szCs w:val="23"/>
        </w:rPr>
        <w:t xml:space="preserve"> </w:t>
      </w:r>
      <w:r w:rsidR="00E66A80" w:rsidRPr="00735E94">
        <w:rPr>
          <w:rFonts w:ascii="Palatino Linotype" w:hAnsi="Palatino Linotype" w:cs="Arial"/>
          <w:color w:val="000000" w:themeColor="text1"/>
          <w:szCs w:val="23"/>
        </w:rPr>
        <w:t xml:space="preserve">de la Ley de Transparencia y Acceso a la Información Pública del Estado de México y Municipios, </w:t>
      </w:r>
      <w:r w:rsidR="004364EE" w:rsidRPr="00735E94">
        <w:rPr>
          <w:rFonts w:ascii="Palatino Linotype" w:hAnsi="Palatino Linotype" w:cs="Arial"/>
          <w:color w:val="000000" w:themeColor="text1"/>
          <w:szCs w:val="23"/>
        </w:rPr>
        <w:t>misma</w:t>
      </w:r>
      <w:r w:rsidR="00C51671" w:rsidRPr="00735E94">
        <w:rPr>
          <w:rFonts w:ascii="Palatino Linotype" w:hAnsi="Palatino Linotype" w:cs="Arial"/>
          <w:color w:val="000000" w:themeColor="text1"/>
          <w:szCs w:val="23"/>
        </w:rPr>
        <w:t xml:space="preserve"> </w:t>
      </w:r>
      <w:r w:rsidR="00E66A80" w:rsidRPr="00735E94">
        <w:rPr>
          <w:rFonts w:ascii="Palatino Linotype" w:hAnsi="Palatino Linotype" w:cs="Arial"/>
          <w:color w:val="000000" w:themeColor="text1"/>
          <w:szCs w:val="23"/>
        </w:rPr>
        <w:t>que se transcribe a continuación:</w:t>
      </w:r>
    </w:p>
    <w:p w14:paraId="0F0C773B" w14:textId="77777777" w:rsidR="005946F4" w:rsidRPr="00735E94" w:rsidRDefault="005946F4" w:rsidP="005946F4">
      <w:pPr>
        <w:pStyle w:val="Prrafodelista"/>
        <w:rPr>
          <w:rFonts w:ascii="Palatino Linotype" w:hAnsi="Palatino Linotype" w:cs="Arial"/>
          <w:color w:val="000000" w:themeColor="text1"/>
        </w:rPr>
      </w:pPr>
    </w:p>
    <w:p w14:paraId="31379DA7" w14:textId="77777777" w:rsidR="005946F4" w:rsidRPr="00735E94" w:rsidRDefault="005946F4" w:rsidP="005946F4">
      <w:pPr>
        <w:tabs>
          <w:tab w:val="left" w:pos="426"/>
        </w:tabs>
        <w:spacing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735E94" w:rsidRDefault="00445CA7" w:rsidP="005946F4">
      <w:pPr>
        <w:tabs>
          <w:tab w:val="left" w:pos="426"/>
        </w:tabs>
        <w:spacing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w:t>
      </w:r>
    </w:p>
    <w:p w14:paraId="4AB81EBE" w14:textId="77777777" w:rsidR="00C212B4" w:rsidRPr="00735E94" w:rsidRDefault="00C212B4" w:rsidP="00445CA7">
      <w:pPr>
        <w:tabs>
          <w:tab w:val="left" w:pos="426"/>
        </w:tabs>
        <w:spacing w:line="360" w:lineRule="auto"/>
        <w:ind w:left="567" w:right="616"/>
        <w:jc w:val="both"/>
        <w:rPr>
          <w:rFonts w:ascii="Palatino Linotype" w:hAnsi="Palatino Linotype"/>
          <w:i/>
          <w:sz w:val="22"/>
        </w:rPr>
      </w:pPr>
      <w:r w:rsidRPr="00735E94">
        <w:rPr>
          <w:rFonts w:ascii="Palatino Linotype" w:hAnsi="Palatino Linotype"/>
          <w:i/>
          <w:sz w:val="22"/>
        </w:rPr>
        <w:lastRenderedPageBreak/>
        <w:t>III. La declaración de inexistencia de la información;</w:t>
      </w:r>
    </w:p>
    <w:p w14:paraId="649824E1" w14:textId="7F4CC18F" w:rsidR="00445CA7" w:rsidRPr="00735E94" w:rsidRDefault="00445CA7" w:rsidP="00445CA7">
      <w:pPr>
        <w:tabs>
          <w:tab w:val="left" w:pos="426"/>
        </w:tabs>
        <w:spacing w:line="360" w:lineRule="auto"/>
        <w:ind w:left="567" w:right="616"/>
        <w:jc w:val="both"/>
        <w:rPr>
          <w:rFonts w:ascii="Palatino Linotype" w:hAnsi="Palatino Linotype"/>
          <w:i/>
          <w:sz w:val="22"/>
          <w:szCs w:val="22"/>
        </w:rPr>
      </w:pPr>
      <w:r w:rsidRPr="00735E94">
        <w:rPr>
          <w:rFonts w:ascii="Palatino Linotype" w:hAnsi="Palatino Linotype"/>
          <w:i/>
          <w:sz w:val="22"/>
          <w:szCs w:val="22"/>
        </w:rPr>
        <w:t>…</w:t>
      </w:r>
    </w:p>
    <w:p w14:paraId="26AD5E23" w14:textId="77777777" w:rsidR="008E4483" w:rsidRPr="00735E94" w:rsidRDefault="008E4483" w:rsidP="008E4483">
      <w:pPr>
        <w:pStyle w:val="Prrafodelista"/>
        <w:rPr>
          <w:rFonts w:ascii="Palatino Linotype" w:hAnsi="Palatino Linotype" w:cs="Arial"/>
          <w:color w:val="000000" w:themeColor="text1"/>
        </w:rPr>
      </w:pPr>
    </w:p>
    <w:p w14:paraId="5CEC2F48" w14:textId="1B05DC04" w:rsidR="00EF014A" w:rsidRPr="00735E94" w:rsidRDefault="00273D1A" w:rsidP="00F96156">
      <w:pPr>
        <w:pStyle w:val="Ttulo2"/>
        <w:tabs>
          <w:tab w:val="left" w:pos="426"/>
        </w:tabs>
        <w:rPr>
          <w:rFonts w:ascii="Palatino Linotype" w:hAnsi="Palatino Linotype" w:cs="Arial"/>
          <w:b/>
          <w:color w:val="000000" w:themeColor="text1"/>
          <w:sz w:val="24"/>
        </w:rPr>
      </w:pPr>
      <w:bookmarkStart w:id="22" w:name="_Toc87456489"/>
      <w:r w:rsidRPr="00735E94">
        <w:rPr>
          <w:rFonts w:ascii="Palatino Linotype" w:hAnsi="Palatino Linotype" w:cs="Arial"/>
          <w:b/>
          <w:color w:val="000000" w:themeColor="text1"/>
          <w:sz w:val="24"/>
        </w:rPr>
        <w:t>CUARTO</w:t>
      </w:r>
      <w:r w:rsidR="00EF014A" w:rsidRPr="00735E94">
        <w:rPr>
          <w:rFonts w:ascii="Palatino Linotype" w:hAnsi="Palatino Linotype" w:cs="Arial"/>
          <w:b/>
          <w:color w:val="000000" w:themeColor="text1"/>
          <w:sz w:val="24"/>
        </w:rPr>
        <w:t>. Estudio y Resolución del asunto.</w:t>
      </w:r>
      <w:bookmarkEnd w:id="22"/>
    </w:p>
    <w:p w14:paraId="6E979250" w14:textId="2A34D6B5" w:rsidR="00A55D2B" w:rsidRPr="00735E9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735E94"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735E94">
        <w:rPr>
          <w:rFonts w:ascii="Palatino Linotype" w:hAnsi="Palatino Linotype"/>
          <w:b/>
          <w:bCs/>
          <w:color w:val="000000" w:themeColor="text1"/>
        </w:rPr>
        <w:t xml:space="preserve">I. De la </w:t>
      </w:r>
      <w:r w:rsidR="00167813" w:rsidRPr="00735E94">
        <w:rPr>
          <w:rFonts w:ascii="Palatino Linotype" w:hAnsi="Palatino Linotype"/>
          <w:b/>
          <w:bCs/>
          <w:color w:val="000000" w:themeColor="text1"/>
        </w:rPr>
        <w:t>atención</w:t>
      </w:r>
      <w:r w:rsidR="00D00269" w:rsidRPr="00735E94">
        <w:rPr>
          <w:rFonts w:ascii="Palatino Linotype" w:hAnsi="Palatino Linotype"/>
          <w:b/>
          <w:bCs/>
          <w:color w:val="000000" w:themeColor="text1"/>
        </w:rPr>
        <w:t xml:space="preserve"> a la solicitud de información</w:t>
      </w:r>
      <w:r w:rsidRPr="00735E94">
        <w:rPr>
          <w:rFonts w:ascii="Palatino Linotype" w:hAnsi="Palatino Linotype"/>
          <w:b/>
          <w:bCs/>
          <w:color w:val="000000" w:themeColor="text1"/>
        </w:rPr>
        <w:t>.</w:t>
      </w:r>
      <w:bookmarkEnd w:id="25"/>
    </w:p>
    <w:p w14:paraId="4AC32336" w14:textId="77777777" w:rsidR="008E4483" w:rsidRPr="00735E94"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735E94">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735E94" w:rsidRDefault="008E4483" w:rsidP="008E4483">
      <w:pPr>
        <w:rPr>
          <w:lang w:val="es-ES"/>
        </w:rPr>
      </w:pPr>
    </w:p>
    <w:p w14:paraId="7178C08C" w14:textId="77777777" w:rsidR="008E4483" w:rsidRPr="00735E94" w:rsidRDefault="008E4483" w:rsidP="008E4483">
      <w:pPr>
        <w:numPr>
          <w:ilvl w:val="0"/>
          <w:numId w:val="1"/>
        </w:numPr>
        <w:spacing w:line="360" w:lineRule="auto"/>
        <w:ind w:right="34"/>
        <w:contextualSpacing/>
        <w:jc w:val="both"/>
        <w:rPr>
          <w:rFonts w:ascii="Palatino Linotype" w:eastAsia="MS Mincho" w:hAnsi="Palatino Linotype" w:cs="Arial"/>
        </w:rPr>
      </w:pPr>
      <w:r w:rsidRPr="00735E94">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35E94">
        <w:rPr>
          <w:rFonts w:ascii="Palatino Linotype" w:hAnsi="Palatino Linotype" w:cs="Arial"/>
          <w:color w:val="000000"/>
        </w:rPr>
        <w:t xml:space="preserve"> </w:t>
      </w:r>
      <w:r w:rsidRPr="00735E94">
        <w:rPr>
          <w:rFonts w:ascii="Palatino Linotype" w:hAnsi="Palatino Linotype" w:cs="Arial"/>
          <w:b/>
          <w:color w:val="000000"/>
        </w:rPr>
        <w:t>SUJETO OBLIGADO</w:t>
      </w:r>
      <w:r w:rsidRPr="00735E94">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35E94">
        <w:rPr>
          <w:rFonts w:ascii="Palatino Linotype" w:hAnsi="Palatino Linotype" w:cs="Arial"/>
          <w:b/>
          <w:color w:val="000000"/>
        </w:rPr>
        <w:t xml:space="preserve">Constitución Política de los Estados Unidos Mexicanos </w:t>
      </w:r>
      <w:r w:rsidRPr="00735E94">
        <w:rPr>
          <w:rFonts w:ascii="Palatino Linotype" w:hAnsi="Palatino Linotype" w:cs="Arial"/>
          <w:color w:val="000000"/>
        </w:rPr>
        <w:t xml:space="preserve">al señalar la obligación de “promover, </w:t>
      </w:r>
      <w:r w:rsidRPr="00735E94">
        <w:rPr>
          <w:rFonts w:ascii="Palatino Linotype" w:hAnsi="Palatino Linotype" w:cs="Arial"/>
          <w:b/>
          <w:color w:val="000000"/>
        </w:rPr>
        <w:t>respetar</w:t>
      </w:r>
      <w:r w:rsidRPr="00735E94">
        <w:rPr>
          <w:rFonts w:ascii="Palatino Linotype" w:hAnsi="Palatino Linotype" w:cs="Arial"/>
          <w:color w:val="000000"/>
        </w:rPr>
        <w:t xml:space="preserve">, proteger y </w:t>
      </w:r>
      <w:r w:rsidRPr="00735E94">
        <w:rPr>
          <w:rFonts w:ascii="Palatino Linotype" w:hAnsi="Palatino Linotype" w:cs="Arial"/>
          <w:b/>
          <w:color w:val="000000"/>
        </w:rPr>
        <w:t>garantizar</w:t>
      </w:r>
      <w:r w:rsidRPr="00735E94">
        <w:rPr>
          <w:rFonts w:ascii="Palatino Linotype" w:hAnsi="Palatino Linotype" w:cs="Arial"/>
          <w:color w:val="000000"/>
        </w:rPr>
        <w:t xml:space="preserve"> los derechos humanos”, entre los cuales se encuentra dicho derecho. </w:t>
      </w:r>
    </w:p>
    <w:p w14:paraId="407FBD4F" w14:textId="77777777" w:rsidR="008E4483" w:rsidRPr="00735E94"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735E9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35E94">
        <w:rPr>
          <w:rFonts w:ascii="Palatino Linotype" w:hAnsi="Palatino Linotype"/>
        </w:rPr>
        <w:t xml:space="preserve">Definiendo el Derecho de Acceso a la Información Pública como: </w:t>
      </w:r>
      <w:r w:rsidRPr="00735E94">
        <w:rPr>
          <w:rFonts w:ascii="Palatino Linotype" w:hAnsi="Palatino Linotype"/>
          <w:i/>
          <w:color w:val="000000"/>
          <w:sz w:val="22"/>
        </w:rPr>
        <w:t>La igualdad de oportunidades para recibir, buscar e impartir información</w:t>
      </w:r>
      <w:r w:rsidRPr="00735E94">
        <w:rPr>
          <w:rFonts w:ascii="Palatino Linotype" w:hAnsi="Palatino Linotype"/>
          <w:i/>
          <w:color w:val="000000"/>
          <w:sz w:val="22"/>
          <w:vertAlign w:val="superscript"/>
        </w:rPr>
        <w:footnoteReference w:id="1"/>
      </w:r>
      <w:r w:rsidRPr="00735E94">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w:t>
      </w:r>
      <w:r w:rsidRPr="00735E94">
        <w:rPr>
          <w:rFonts w:ascii="Palatino Linotype" w:hAnsi="Palatino Linotype"/>
          <w:i/>
          <w:color w:val="000000"/>
          <w:sz w:val="22"/>
        </w:rPr>
        <w:lastRenderedPageBreak/>
        <w:t>sindicato que reciba y ejerza recursos públicos o realice actos de autoridad en el ámbito federal, estatal y municipal,</w:t>
      </w:r>
      <w:r w:rsidRPr="00735E94">
        <w:rPr>
          <w:rFonts w:ascii="Palatino Linotype" w:hAnsi="Palatino Linotype"/>
          <w:i/>
          <w:color w:val="000000"/>
          <w:sz w:val="22"/>
          <w:vertAlign w:val="superscript"/>
        </w:rPr>
        <w:footnoteReference w:id="2"/>
      </w:r>
      <w:r w:rsidRPr="00735E94">
        <w:rPr>
          <w:rFonts w:ascii="Palatino Linotype" w:hAnsi="Palatino Linotype"/>
          <w:color w:val="000000"/>
          <w:sz w:val="22"/>
        </w:rPr>
        <w:t>que se constituye como una herramienta fundamental para ejercer</w:t>
      </w:r>
      <w:r w:rsidRPr="00735E94">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735E94">
        <w:rPr>
          <w:rFonts w:ascii="Palatino Linotype" w:hAnsi="Palatino Linotype"/>
          <w:i/>
          <w:color w:val="000000"/>
          <w:sz w:val="22"/>
          <w:vertAlign w:val="superscript"/>
        </w:rPr>
        <w:footnoteReference w:id="3"/>
      </w:r>
      <w:r w:rsidRPr="00735E94">
        <w:rPr>
          <w:rFonts w:ascii="Palatino Linotype" w:hAnsi="Palatino Linotype"/>
          <w:color w:val="000000"/>
          <w:sz w:val="22"/>
        </w:rPr>
        <w:t>fomentando</w:t>
      </w:r>
      <w:r w:rsidRPr="00735E94">
        <w:rPr>
          <w:rFonts w:ascii="Palatino Linotype" w:hAnsi="Palatino Linotype"/>
          <w:i/>
          <w:color w:val="000000"/>
          <w:sz w:val="22"/>
        </w:rPr>
        <w:t xml:space="preserve"> la transparencia de las actividades estatales y </w:t>
      </w:r>
      <w:r w:rsidRPr="00735E94">
        <w:rPr>
          <w:rFonts w:ascii="Palatino Linotype" w:hAnsi="Palatino Linotype"/>
          <w:color w:val="000000"/>
          <w:sz w:val="22"/>
        </w:rPr>
        <w:t>promoviendo</w:t>
      </w:r>
      <w:r w:rsidRPr="00735E94">
        <w:rPr>
          <w:rFonts w:ascii="Palatino Linotype" w:hAnsi="Palatino Linotype"/>
          <w:i/>
          <w:color w:val="000000"/>
          <w:sz w:val="22"/>
        </w:rPr>
        <w:t xml:space="preserve"> la responsabilidad de los funcionarios sobre su gestión pública,</w:t>
      </w:r>
      <w:r w:rsidRPr="00735E94">
        <w:rPr>
          <w:rFonts w:ascii="Palatino Linotype" w:hAnsi="Palatino Linotype"/>
          <w:i/>
          <w:color w:val="000000"/>
          <w:sz w:val="22"/>
          <w:vertAlign w:val="superscript"/>
        </w:rPr>
        <w:footnoteReference w:id="4"/>
      </w:r>
      <w:r w:rsidRPr="00735E94">
        <w:rPr>
          <w:rFonts w:ascii="Palatino Linotype" w:hAnsi="Palatino Linotype"/>
          <w:color w:val="000000"/>
          <w:sz w:val="22"/>
        </w:rPr>
        <w:t>que permite</w:t>
      </w:r>
      <w:r w:rsidRPr="00735E94">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735E94" w:rsidRDefault="008E4483" w:rsidP="008E4483">
      <w:pPr>
        <w:tabs>
          <w:tab w:val="left" w:pos="284"/>
        </w:tabs>
        <w:contextualSpacing/>
        <w:rPr>
          <w:rFonts w:ascii="Palatino Linotype" w:hAnsi="Palatino Linotype"/>
        </w:rPr>
      </w:pPr>
    </w:p>
    <w:p w14:paraId="223832E3" w14:textId="3A93AA98" w:rsidR="008E4483" w:rsidRPr="00735E94"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735E94">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735E94" w:rsidRDefault="008E4483" w:rsidP="008E4483">
      <w:pPr>
        <w:tabs>
          <w:tab w:val="left" w:pos="284"/>
        </w:tabs>
        <w:spacing w:before="240" w:after="240" w:line="360" w:lineRule="auto"/>
        <w:contextualSpacing/>
        <w:jc w:val="both"/>
        <w:rPr>
          <w:rFonts w:ascii="Palatino Linotype" w:hAnsi="Palatino Linotype"/>
          <w:i/>
        </w:rPr>
      </w:pPr>
      <w:r w:rsidRPr="00735E94">
        <w:rPr>
          <w:rFonts w:ascii="Palatino Linotype" w:hAnsi="Palatino Linotype"/>
          <w:i/>
        </w:rPr>
        <w:t xml:space="preserve"> </w:t>
      </w:r>
    </w:p>
    <w:p w14:paraId="18789162" w14:textId="77777777" w:rsidR="008E4483" w:rsidRPr="00735E94" w:rsidRDefault="008E4483" w:rsidP="008E4483">
      <w:pPr>
        <w:numPr>
          <w:ilvl w:val="0"/>
          <w:numId w:val="1"/>
        </w:numPr>
        <w:tabs>
          <w:tab w:val="left" w:pos="284"/>
        </w:tabs>
        <w:spacing w:before="240" w:line="360" w:lineRule="auto"/>
        <w:contextualSpacing/>
        <w:jc w:val="both"/>
        <w:rPr>
          <w:rFonts w:ascii="Palatino Linotype" w:hAnsi="Palatino Linotype"/>
        </w:rPr>
      </w:pPr>
      <w:r w:rsidRPr="00735E94">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35E94">
        <w:rPr>
          <w:rFonts w:ascii="Palatino Linotype" w:hAnsi="Palatino Linotype" w:cs="Arial"/>
          <w:i/>
          <w:sz w:val="22"/>
        </w:rPr>
        <w:t>por los principios de simplicidad, rapidez gratuidad del procedimiento, auxilio y orientación a los particulares</w:t>
      </w:r>
      <w:r w:rsidRPr="00735E94">
        <w:rPr>
          <w:rFonts w:ascii="Palatino Linotype" w:hAnsi="Palatino Linotype" w:cs="Arial"/>
          <w:sz w:val="22"/>
        </w:rPr>
        <w:t xml:space="preserve">, contemplando el derecho de las personas con discapacidad y hablantes de lengua indígena. </w:t>
      </w:r>
    </w:p>
    <w:p w14:paraId="646E1459" w14:textId="77777777" w:rsidR="008E4483" w:rsidRPr="00735E94"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735E9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35E94">
        <w:rPr>
          <w:rFonts w:ascii="Palatino Linotype" w:hAnsi="Palatino Linotype"/>
        </w:rPr>
        <w:t xml:space="preserve">Es así que la </w:t>
      </w:r>
      <w:r w:rsidRPr="00735E94">
        <w:rPr>
          <w:rFonts w:ascii="Palatino Linotype" w:hAnsi="Palatino Linotype"/>
          <w:b/>
        </w:rPr>
        <w:t xml:space="preserve">Ley de Transparencia y Acceso a la Información Pública del Estado de México y Municipios, </w:t>
      </w:r>
      <w:r w:rsidRPr="00735E94">
        <w:rPr>
          <w:rFonts w:ascii="Palatino Linotype" w:hAnsi="Palatino Linotype"/>
        </w:rPr>
        <w:t xml:space="preserve">cuyo objeto es establecer principios, bases generales y procedimientos para tutelar y garantizar la transparencia y el derecho </w:t>
      </w:r>
      <w:r w:rsidRPr="00735E94">
        <w:rPr>
          <w:rFonts w:ascii="Palatino Linotype" w:hAnsi="Palatino Linotype"/>
        </w:rPr>
        <w:lastRenderedPageBreak/>
        <w:t>humano de acceso a la información pública en posesión de los sujetos obligados; en su artículo 176</w:t>
      </w:r>
      <w:r w:rsidRPr="00735E94">
        <w:rPr>
          <w:rFonts w:ascii="Palatino Linotype" w:hAnsi="Palatino Linotype"/>
          <w:b/>
        </w:rPr>
        <w:t xml:space="preserve"> </w:t>
      </w:r>
      <w:r w:rsidRPr="00735E94">
        <w:rPr>
          <w:rFonts w:ascii="Palatino Linotype" w:hAnsi="Palatino Linotype"/>
        </w:rPr>
        <w:t xml:space="preserve">establece que </w:t>
      </w:r>
      <w:r w:rsidRPr="00735E94">
        <w:rPr>
          <w:rFonts w:ascii="Palatino Linotype" w:hAnsi="Palatino Linotype"/>
          <w:b/>
          <w:i/>
          <w:sz w:val="22"/>
          <w:u w:val="single"/>
        </w:rPr>
        <w:t>el recurso de revisión es la garantía secundaria</w:t>
      </w:r>
      <w:r w:rsidRPr="00735E94">
        <w:rPr>
          <w:rFonts w:ascii="Palatino Linotype" w:hAnsi="Palatino Linotype"/>
          <w:b/>
          <w:i/>
          <w:sz w:val="22"/>
        </w:rPr>
        <w:t xml:space="preserve"> mediante la cual se pretende reparar cualquier posible afectación al derecho de acceso a la información pública</w:t>
      </w:r>
      <w:r w:rsidRPr="00735E94">
        <w:rPr>
          <w:rFonts w:ascii="Palatino Linotype" w:hAnsi="Palatino Linotype"/>
          <w:b/>
          <w:sz w:val="22"/>
        </w:rPr>
        <w:t>, s</w:t>
      </w:r>
      <w:r w:rsidRPr="00735E94">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735E94">
        <w:rPr>
          <w:rFonts w:ascii="Palatino Linotype" w:hAnsi="Palatino Linotype"/>
          <w:sz w:val="22"/>
        </w:rPr>
        <w:t xml:space="preserve"> </w:t>
      </w:r>
    </w:p>
    <w:p w14:paraId="62B78458" w14:textId="77777777" w:rsidR="008E4483" w:rsidRPr="00735E94" w:rsidRDefault="008E4483" w:rsidP="008E4483">
      <w:pPr>
        <w:tabs>
          <w:tab w:val="left" w:pos="284"/>
        </w:tabs>
        <w:rPr>
          <w:rFonts w:ascii="Palatino Linotype" w:eastAsia="MS Mincho" w:hAnsi="Palatino Linotype" w:cs="Arial"/>
        </w:rPr>
      </w:pPr>
    </w:p>
    <w:p w14:paraId="355D07B3" w14:textId="77777777" w:rsidR="008E4483" w:rsidRPr="00735E94"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735E94">
        <w:rPr>
          <w:rFonts w:ascii="Palatino Linotype" w:eastAsia="Calibri" w:hAnsi="Palatino Linotype"/>
        </w:rPr>
        <w:t xml:space="preserve">Establecido lo anterior, resulta evidente que las razones o motivos de inconformidad hechos valer en el recurso de revisión resultan </w:t>
      </w:r>
      <w:r w:rsidRPr="00735E94">
        <w:rPr>
          <w:rFonts w:ascii="Palatino Linotype" w:eastAsia="Calibri" w:hAnsi="Palatino Linotype"/>
          <w:b/>
        </w:rPr>
        <w:t>fundadas y procedentes</w:t>
      </w:r>
      <w:r w:rsidRPr="00735E94">
        <w:rPr>
          <w:rFonts w:ascii="Palatino Linotype" w:eastAsia="Calibri" w:hAnsi="Palatino Linotype"/>
        </w:rPr>
        <w:t xml:space="preserve">, debido a que el </w:t>
      </w:r>
      <w:r w:rsidRPr="00735E94">
        <w:rPr>
          <w:rFonts w:ascii="Palatino Linotype" w:eastAsia="Calibri" w:hAnsi="Palatino Linotype"/>
          <w:b/>
        </w:rPr>
        <w:t>SUJETO OBLIGADO</w:t>
      </w:r>
      <w:r w:rsidRPr="00735E94">
        <w:rPr>
          <w:rFonts w:ascii="Palatino Linotype" w:eastAsia="Calibri" w:hAnsi="Palatino Linotype"/>
        </w:rPr>
        <w:t xml:space="preserve"> proporcionó información que no corresponde con lo solicitado.</w:t>
      </w:r>
    </w:p>
    <w:p w14:paraId="4CFD2ECD" w14:textId="0AA5462A" w:rsidR="008E4483" w:rsidRPr="00735E94"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735E94">
        <w:rPr>
          <w:rFonts w:ascii="Palatino Linotype" w:hAnsi="Palatino Linotype" w:cs="Arial"/>
        </w:rPr>
        <w:t xml:space="preserve">Ahora bien, para entender los alcances de la información pública se considera importante citar el criterio </w:t>
      </w:r>
      <w:r w:rsidRPr="00735E9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35E94">
        <w:rPr>
          <w:rFonts w:ascii="Palatino Linotype" w:hAnsi="Palatino Linotype" w:cs="Arial"/>
        </w:rPr>
        <w:t>cuyo rubro y texto dispone:</w:t>
      </w:r>
    </w:p>
    <w:p w14:paraId="27F940F8" w14:textId="77777777" w:rsidR="008E4483" w:rsidRPr="00735E94"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735E94"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735E94">
        <w:rPr>
          <w:rFonts w:ascii="Palatino Linotype" w:hAnsi="Palatino Linotype" w:cs="Arial"/>
          <w:b/>
          <w:i/>
          <w:sz w:val="22"/>
          <w:szCs w:val="22"/>
          <w:lang w:eastAsia="es-MX"/>
        </w:rPr>
        <w:t>“CRITERIO 0002-11</w:t>
      </w:r>
    </w:p>
    <w:p w14:paraId="0FACDA68" w14:textId="77777777" w:rsidR="008E4483" w:rsidRPr="00735E9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35E94">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35E94">
        <w:rPr>
          <w:rFonts w:ascii="Palatino Linotype" w:hAnsi="Palatino Linotype" w:cs="Arial"/>
          <w:b/>
          <w:bCs/>
          <w:i/>
          <w:sz w:val="22"/>
          <w:szCs w:val="22"/>
          <w:lang w:eastAsia="es-MX"/>
        </w:rPr>
        <w:t xml:space="preserve">V, XV, Y XVI, </w:t>
      </w:r>
      <w:r w:rsidRPr="00735E94">
        <w:rPr>
          <w:rFonts w:ascii="Palatino Linotype" w:hAnsi="Palatino Linotype" w:cs="Arial"/>
          <w:b/>
          <w:i/>
          <w:sz w:val="22"/>
          <w:szCs w:val="22"/>
          <w:lang w:eastAsia="es-MX"/>
        </w:rPr>
        <w:t>3, 4,11 Y 41.</w:t>
      </w:r>
      <w:r w:rsidRPr="00735E9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735E9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35E94">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735E9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35E94">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735E9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35E94">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735E94" w:rsidRDefault="008E4483" w:rsidP="008E4483">
      <w:pPr>
        <w:ind w:left="567" w:right="567"/>
        <w:jc w:val="both"/>
        <w:rPr>
          <w:rFonts w:ascii="Palatino Linotype" w:hAnsi="Palatino Linotype" w:cs="Arial"/>
          <w:i/>
          <w:color w:val="000000" w:themeColor="text1"/>
          <w:sz w:val="22"/>
          <w:szCs w:val="22"/>
        </w:rPr>
      </w:pPr>
      <w:r w:rsidRPr="00735E94">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735E94"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735E94"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735E9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735E94"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735E94">
        <w:rPr>
          <w:rFonts w:ascii="Palatino Linotype" w:eastAsiaTheme="minorHAnsi" w:hAnsi="Palatino Linotype" w:cs="Bookman Old Style,Bold"/>
          <w:b/>
          <w:bCs/>
          <w:i/>
          <w:sz w:val="22"/>
          <w:lang w:eastAsia="en-US"/>
        </w:rPr>
        <w:t xml:space="preserve">XI. Documento: </w:t>
      </w:r>
      <w:r w:rsidRPr="00735E94">
        <w:rPr>
          <w:rFonts w:ascii="Palatino Linotype" w:eastAsiaTheme="minorHAnsi" w:hAnsi="Palatino Linotype" w:cs="Bookman Old Style"/>
          <w:i/>
          <w:sz w:val="22"/>
          <w:lang w:eastAsia="en-US"/>
        </w:rPr>
        <w:t xml:space="preserve">Los expedientes, reportes, estudios, actas, resoluciones, </w:t>
      </w:r>
      <w:r w:rsidRPr="00735E94">
        <w:rPr>
          <w:rFonts w:ascii="Palatino Linotype" w:eastAsiaTheme="minorHAnsi" w:hAnsi="Palatino Linotype" w:cs="Bookman Old Style"/>
          <w:b/>
          <w:i/>
          <w:sz w:val="22"/>
          <w:lang w:eastAsia="en-US"/>
        </w:rPr>
        <w:t>oficios,</w:t>
      </w:r>
      <w:r w:rsidRPr="00735E94">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35E94">
        <w:rPr>
          <w:rFonts w:ascii="Palatino Linotype" w:eastAsiaTheme="minorHAnsi" w:hAnsi="Palatino Linotype" w:cs="Bookman Old Style"/>
          <w:b/>
          <w:i/>
          <w:sz w:val="22"/>
          <w:lang w:eastAsia="en-US"/>
        </w:rPr>
        <w:t>cualquier otro registro</w:t>
      </w:r>
      <w:r w:rsidRPr="00735E94">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735E94"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735E9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35E9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735E94"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735E94" w:rsidRDefault="008E4483" w:rsidP="003B5FD2">
      <w:pPr>
        <w:pStyle w:val="Prrafodelista"/>
        <w:numPr>
          <w:ilvl w:val="0"/>
          <w:numId w:val="4"/>
        </w:numPr>
        <w:spacing w:line="360" w:lineRule="auto"/>
        <w:jc w:val="both"/>
        <w:rPr>
          <w:rFonts w:ascii="Palatino Linotype" w:eastAsia="Calibri" w:hAnsi="Palatino Linotype" w:cs="Arial"/>
        </w:rPr>
      </w:pPr>
      <w:r w:rsidRPr="00735E94">
        <w:rPr>
          <w:rFonts w:ascii="Palatino Linotype" w:hAnsi="Palatino Linotype"/>
          <w:color w:val="000000" w:themeColor="text1"/>
        </w:rPr>
        <w:t xml:space="preserve">Resulta necesario referir que, el </w:t>
      </w:r>
      <w:r w:rsidRPr="00735E9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735E94">
        <w:rPr>
          <w:rFonts w:ascii="Palatino Linotype" w:eastAsia="Calibri" w:hAnsi="Palatino Linotype" w:cs="Arial"/>
        </w:rPr>
        <w:lastRenderedPageBreak/>
        <w:t xml:space="preserve">Municipios, guardan una estrecha relación, puesto que los ordenamientos citados concurren refiriendo que </w:t>
      </w:r>
      <w:r w:rsidRPr="00735E94">
        <w:rPr>
          <w:rFonts w:ascii="Palatino Linotype" w:eastAsia="Calibri" w:hAnsi="Palatino Linotype" w:cs="Arial"/>
          <w:b/>
        </w:rPr>
        <w:t>los Sujetos Obligados deberán documentar todo acto que se derive del ejercicio de sus facultades, competencias o funciones,</w:t>
      </w:r>
      <w:r w:rsidRPr="00735E94">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735E94" w:rsidRDefault="008E4483" w:rsidP="008E4483">
      <w:pPr>
        <w:pStyle w:val="Prrafodelista"/>
        <w:rPr>
          <w:rFonts w:ascii="Palatino Linotype" w:eastAsia="Calibri" w:hAnsi="Palatino Linotype" w:cs="Arial"/>
        </w:rPr>
      </w:pPr>
    </w:p>
    <w:p w14:paraId="308FCB42" w14:textId="77777777" w:rsidR="008E4483" w:rsidRPr="00735E94" w:rsidRDefault="008E4483" w:rsidP="003B5FD2">
      <w:pPr>
        <w:pStyle w:val="Prrafodelista"/>
        <w:numPr>
          <w:ilvl w:val="0"/>
          <w:numId w:val="4"/>
        </w:numPr>
        <w:spacing w:line="360" w:lineRule="auto"/>
        <w:jc w:val="both"/>
        <w:rPr>
          <w:rFonts w:ascii="Palatino Linotype" w:eastAsia="Calibri" w:hAnsi="Palatino Linotype" w:cs="Arial"/>
        </w:rPr>
      </w:pPr>
      <w:r w:rsidRPr="00735E94">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735E94" w:rsidRDefault="008E4483" w:rsidP="008E4483">
      <w:pPr>
        <w:pStyle w:val="Prrafodelista"/>
        <w:spacing w:line="360" w:lineRule="auto"/>
        <w:rPr>
          <w:rFonts w:ascii="Palatino Linotype" w:hAnsi="Palatino Linotype" w:cs="Arial"/>
          <w:color w:val="000000"/>
        </w:rPr>
      </w:pPr>
    </w:p>
    <w:p w14:paraId="0DE0F687" w14:textId="77777777" w:rsidR="008E4483" w:rsidRPr="00735E9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35E94">
        <w:rPr>
          <w:rFonts w:ascii="Palatino Linotype" w:hAnsi="Palatino Linotype" w:cs="Bookman Old Style,Bold"/>
          <w:b/>
          <w:bCs/>
          <w:i/>
          <w:sz w:val="22"/>
        </w:rPr>
        <w:t xml:space="preserve">Artículo 4. </w:t>
      </w:r>
      <w:r w:rsidRPr="00735E94">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735E9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35E94">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735E9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735E9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35E94">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735E94"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735E9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35E94">
        <w:rPr>
          <w:rFonts w:ascii="Palatino Linotype" w:hAnsi="Palatino Linotype" w:cs="Bookman Old Style,Bold"/>
          <w:b/>
          <w:bCs/>
          <w:i/>
          <w:sz w:val="22"/>
        </w:rPr>
        <w:lastRenderedPageBreak/>
        <w:t xml:space="preserve">Artículo 12. </w:t>
      </w:r>
      <w:r w:rsidRPr="00735E94">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735E94"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735E94">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35E94">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735E94"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735E9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35E9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35E94">
        <w:rPr>
          <w:rStyle w:val="Refdenotaalpie"/>
          <w:lang w:val="es-ES"/>
        </w:rPr>
        <w:footnoteReference w:id="5"/>
      </w:r>
      <w:r w:rsidRPr="00735E9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735E94"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735E9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35E9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735E94" w:rsidRDefault="008E4483" w:rsidP="001636EB">
      <w:pPr>
        <w:pStyle w:val="Prrafodelista"/>
        <w:tabs>
          <w:tab w:val="left" w:pos="851"/>
        </w:tabs>
        <w:spacing w:line="360" w:lineRule="auto"/>
        <w:ind w:left="567" w:right="567"/>
        <w:jc w:val="both"/>
        <w:rPr>
          <w:rFonts w:ascii="Palatino Linotype" w:hAnsi="Palatino Linotype"/>
          <w:i/>
          <w:sz w:val="22"/>
        </w:rPr>
      </w:pPr>
      <w:r w:rsidRPr="00735E94">
        <w:rPr>
          <w:rFonts w:ascii="Palatino Linotype" w:hAnsi="Palatino Linotype"/>
          <w:b/>
          <w:i/>
          <w:sz w:val="22"/>
        </w:rPr>
        <w:lastRenderedPageBreak/>
        <w:t>ACCESO A LA INFORMACIÓN. IMPLICACIÓN DEL PRINCIPIO DE MÁXIMA PUBLICIDAD EN EL DERECHO FUNDAMENTAL RELATIVO.</w:t>
      </w:r>
      <w:r w:rsidRPr="00735E9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735E94"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735E94" w:rsidRDefault="008E4483" w:rsidP="001636EB">
      <w:pPr>
        <w:pStyle w:val="Prrafodelista"/>
        <w:tabs>
          <w:tab w:val="left" w:pos="851"/>
        </w:tabs>
        <w:spacing w:line="360" w:lineRule="auto"/>
        <w:ind w:left="567" w:right="567"/>
        <w:jc w:val="both"/>
        <w:rPr>
          <w:rFonts w:ascii="Palatino Linotype" w:hAnsi="Palatino Linotype"/>
          <w:i/>
          <w:sz w:val="22"/>
        </w:rPr>
      </w:pPr>
      <w:r w:rsidRPr="00735E94">
        <w:rPr>
          <w:rFonts w:ascii="Palatino Linotype" w:hAnsi="Palatino Linotype"/>
          <w:i/>
          <w:sz w:val="22"/>
        </w:rPr>
        <w:t xml:space="preserve">CUARTO TRIBUNAL COLEGIADO EN MATERIA ADMINISTRATIVA DEL PRIMER CIRCUITO. </w:t>
      </w:r>
    </w:p>
    <w:p w14:paraId="31A63FA8" w14:textId="77777777" w:rsidR="008E4483" w:rsidRPr="00735E94"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735E94" w:rsidRDefault="008E4483" w:rsidP="001636EB">
      <w:pPr>
        <w:pStyle w:val="Prrafodelista"/>
        <w:tabs>
          <w:tab w:val="left" w:pos="851"/>
        </w:tabs>
        <w:spacing w:line="360" w:lineRule="auto"/>
        <w:ind w:left="567" w:right="567"/>
        <w:jc w:val="both"/>
        <w:rPr>
          <w:rFonts w:ascii="Palatino Linotype" w:hAnsi="Palatino Linotype"/>
          <w:i/>
          <w:sz w:val="22"/>
        </w:rPr>
      </w:pPr>
      <w:r w:rsidRPr="00735E94">
        <w:rPr>
          <w:rFonts w:ascii="Palatino Linotype" w:hAnsi="Palatino Linotype"/>
          <w:i/>
          <w:sz w:val="22"/>
        </w:rPr>
        <w:lastRenderedPageBreak/>
        <w:t xml:space="preserve">Amparo en revisión 257/2012. Ruth Corona Muñoz. 6 de diciembre de 2012. Unanimidad de votos. Ponente: Jean Claude </w:t>
      </w:r>
      <w:proofErr w:type="spellStart"/>
      <w:r w:rsidRPr="00735E94">
        <w:rPr>
          <w:rFonts w:ascii="Palatino Linotype" w:hAnsi="Palatino Linotype"/>
          <w:i/>
          <w:sz w:val="22"/>
        </w:rPr>
        <w:t>Tron</w:t>
      </w:r>
      <w:proofErr w:type="spellEnd"/>
      <w:r w:rsidRPr="00735E94">
        <w:rPr>
          <w:rFonts w:ascii="Palatino Linotype" w:hAnsi="Palatino Linotype"/>
          <w:i/>
          <w:sz w:val="22"/>
        </w:rPr>
        <w:t xml:space="preserve"> </w:t>
      </w:r>
      <w:proofErr w:type="spellStart"/>
      <w:r w:rsidRPr="00735E94">
        <w:rPr>
          <w:rFonts w:ascii="Palatino Linotype" w:hAnsi="Palatino Linotype"/>
          <w:i/>
          <w:sz w:val="22"/>
        </w:rPr>
        <w:t>Petit</w:t>
      </w:r>
      <w:proofErr w:type="spellEnd"/>
      <w:r w:rsidRPr="00735E94">
        <w:rPr>
          <w:rFonts w:ascii="Palatino Linotype" w:hAnsi="Palatino Linotype"/>
          <w:i/>
          <w:sz w:val="22"/>
        </w:rPr>
        <w:t>. Secretaria: Mayra Susana Martínez López.</w:t>
      </w:r>
    </w:p>
    <w:p w14:paraId="5662BC61" w14:textId="77777777" w:rsidR="008E4483" w:rsidRPr="00735E94"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735E9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35E94">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735E94"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735E94"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735E94">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b/>
          <w:i/>
          <w:sz w:val="22"/>
        </w:rPr>
        <w:t>“Artículo 6o.</w:t>
      </w:r>
      <w:r w:rsidRPr="00735E9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35E94">
        <w:rPr>
          <w:rFonts w:ascii="Palatino Linotype" w:hAnsi="Palatino Linotype" w:cs="Arial"/>
          <w:b/>
          <w:i/>
          <w:sz w:val="22"/>
        </w:rPr>
        <w:t>El derecho a la información será garantizado por el Estado.</w:t>
      </w:r>
      <w:r w:rsidRPr="00735E94">
        <w:rPr>
          <w:rFonts w:ascii="Palatino Linotype" w:hAnsi="Palatino Linotype" w:cs="Arial"/>
          <w:i/>
          <w:sz w:val="22"/>
        </w:rPr>
        <w:t xml:space="preserve"> </w:t>
      </w:r>
    </w:p>
    <w:p w14:paraId="4AC38F1F" w14:textId="77777777" w:rsidR="008E4483" w:rsidRPr="00735E94" w:rsidRDefault="008E4483" w:rsidP="001636EB">
      <w:pPr>
        <w:spacing w:line="360" w:lineRule="auto"/>
        <w:ind w:left="567" w:right="567"/>
        <w:jc w:val="both"/>
        <w:rPr>
          <w:rFonts w:ascii="Palatino Linotype" w:hAnsi="Palatino Linotype" w:cs="Arial"/>
          <w:i/>
          <w:sz w:val="22"/>
        </w:rPr>
      </w:pPr>
    </w:p>
    <w:p w14:paraId="4B5681D6"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735E94" w:rsidRDefault="008E4483" w:rsidP="001636EB">
      <w:pPr>
        <w:spacing w:line="360" w:lineRule="auto"/>
        <w:ind w:left="567" w:right="567"/>
        <w:jc w:val="both"/>
        <w:rPr>
          <w:rFonts w:ascii="Palatino Linotype" w:hAnsi="Palatino Linotype" w:cs="Arial"/>
          <w:i/>
          <w:sz w:val="22"/>
        </w:rPr>
      </w:pPr>
    </w:p>
    <w:p w14:paraId="681A3253"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Para efectos de lo dispuesto en el presente artículo se observará lo siguiente:</w:t>
      </w:r>
    </w:p>
    <w:p w14:paraId="500990B0" w14:textId="77777777" w:rsidR="008E4483" w:rsidRPr="00735E94" w:rsidRDefault="008E4483" w:rsidP="001636EB">
      <w:pPr>
        <w:spacing w:line="360" w:lineRule="auto"/>
        <w:ind w:left="567" w:right="567"/>
        <w:jc w:val="both"/>
        <w:rPr>
          <w:rFonts w:ascii="Palatino Linotype" w:hAnsi="Palatino Linotype" w:cs="Arial"/>
          <w:i/>
          <w:sz w:val="22"/>
        </w:rPr>
      </w:pPr>
    </w:p>
    <w:p w14:paraId="1A00976B"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735E94" w:rsidRDefault="008E4483" w:rsidP="001636EB">
      <w:pPr>
        <w:spacing w:line="360" w:lineRule="auto"/>
        <w:ind w:left="567" w:right="567"/>
        <w:jc w:val="both"/>
        <w:rPr>
          <w:rFonts w:ascii="Palatino Linotype" w:hAnsi="Palatino Linotype" w:cs="Arial"/>
          <w:b/>
          <w:i/>
          <w:sz w:val="22"/>
        </w:rPr>
      </w:pPr>
    </w:p>
    <w:p w14:paraId="3A80ED39"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b/>
          <w:i/>
          <w:sz w:val="22"/>
        </w:rPr>
        <w:t>I. Toda la información en posesión de</w:t>
      </w:r>
      <w:r w:rsidRPr="00735E94">
        <w:rPr>
          <w:rFonts w:ascii="Palatino Linotype" w:hAnsi="Palatino Linotype" w:cs="Arial"/>
          <w:i/>
          <w:sz w:val="22"/>
        </w:rPr>
        <w:t xml:space="preserve"> </w:t>
      </w:r>
      <w:r w:rsidRPr="00735E94">
        <w:rPr>
          <w:rFonts w:ascii="Palatino Linotype" w:hAnsi="Palatino Linotype" w:cs="Arial"/>
          <w:b/>
          <w:i/>
          <w:sz w:val="22"/>
        </w:rPr>
        <w:t>cualquier autoridad</w:t>
      </w:r>
      <w:r w:rsidRPr="00735E94">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35E94">
        <w:rPr>
          <w:rFonts w:ascii="Palatino Linotype" w:hAnsi="Palatino Linotype" w:cs="Arial"/>
          <w:b/>
          <w:i/>
          <w:sz w:val="22"/>
        </w:rPr>
        <w:t>es pública</w:t>
      </w:r>
      <w:r w:rsidRPr="00735E94">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35E94">
        <w:rPr>
          <w:rFonts w:ascii="Palatino Linotype" w:hAnsi="Palatino Linotype" w:cs="Arial"/>
          <w:b/>
          <w:i/>
          <w:sz w:val="22"/>
        </w:rPr>
        <w:t>Los sujetos obligados deberán documentar todo acto que derive del ejercicio de sus facultades, competencias o funciones</w:t>
      </w:r>
      <w:r w:rsidRPr="00735E94">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735E94" w:rsidRDefault="008E4483" w:rsidP="001636EB">
      <w:pPr>
        <w:spacing w:line="360" w:lineRule="auto"/>
        <w:ind w:left="567" w:right="567"/>
        <w:jc w:val="both"/>
        <w:rPr>
          <w:rFonts w:ascii="Palatino Linotype" w:hAnsi="Palatino Linotype" w:cs="Arial"/>
          <w:i/>
          <w:sz w:val="22"/>
        </w:rPr>
      </w:pPr>
    </w:p>
    <w:p w14:paraId="0CECF853"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735E94" w:rsidRDefault="008E4483" w:rsidP="001636EB">
      <w:pPr>
        <w:spacing w:line="360" w:lineRule="auto"/>
        <w:ind w:left="567" w:right="567"/>
        <w:jc w:val="both"/>
        <w:rPr>
          <w:rFonts w:ascii="Palatino Linotype" w:hAnsi="Palatino Linotype" w:cs="Arial"/>
          <w:i/>
          <w:sz w:val="22"/>
        </w:rPr>
      </w:pPr>
    </w:p>
    <w:p w14:paraId="4EF8A8A9"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735E94" w:rsidRDefault="008E4483" w:rsidP="001636EB">
      <w:pPr>
        <w:spacing w:line="360" w:lineRule="auto"/>
        <w:ind w:left="567" w:right="567"/>
        <w:jc w:val="both"/>
        <w:rPr>
          <w:rFonts w:ascii="Palatino Linotype" w:hAnsi="Palatino Linotype" w:cs="Arial"/>
          <w:i/>
          <w:sz w:val="22"/>
        </w:rPr>
      </w:pPr>
    </w:p>
    <w:p w14:paraId="112801FD"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735E94" w:rsidRDefault="008E4483" w:rsidP="001636EB">
      <w:pPr>
        <w:spacing w:line="360" w:lineRule="auto"/>
        <w:ind w:left="567" w:right="567"/>
        <w:jc w:val="both"/>
        <w:rPr>
          <w:rFonts w:ascii="Palatino Linotype" w:hAnsi="Palatino Linotype" w:cs="Arial"/>
          <w:b/>
          <w:i/>
          <w:sz w:val="22"/>
        </w:rPr>
      </w:pPr>
    </w:p>
    <w:p w14:paraId="3FB33C7B"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b/>
          <w:i/>
          <w:sz w:val="22"/>
        </w:rPr>
        <w:t>V. Los sujetos obligados deberán preservar sus documentos en archivos administrativos actualizados y publicarán, a través de los medios electrónicos disponibles</w:t>
      </w:r>
      <w:r w:rsidRPr="00735E94">
        <w:rPr>
          <w:rFonts w:ascii="Palatino Linotype" w:hAnsi="Palatino Linotype" w:cs="Arial"/>
          <w:i/>
          <w:sz w:val="22"/>
        </w:rPr>
        <w:t xml:space="preserve">, la información completa y actualizada sobre el ejercicio de los recursos </w:t>
      </w:r>
      <w:r w:rsidRPr="00735E94">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735E94" w:rsidRDefault="008E4483" w:rsidP="001636EB">
      <w:pPr>
        <w:spacing w:line="360" w:lineRule="auto"/>
        <w:ind w:left="567" w:right="567"/>
        <w:jc w:val="both"/>
        <w:rPr>
          <w:rFonts w:ascii="Palatino Linotype" w:hAnsi="Palatino Linotype" w:cs="Arial"/>
          <w:i/>
          <w:sz w:val="22"/>
        </w:rPr>
      </w:pPr>
    </w:p>
    <w:p w14:paraId="37399313"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735E94" w:rsidRDefault="008E4483" w:rsidP="001636EB">
      <w:pPr>
        <w:spacing w:line="360" w:lineRule="auto"/>
        <w:ind w:left="567" w:right="567"/>
        <w:jc w:val="both"/>
        <w:rPr>
          <w:rFonts w:ascii="Palatino Linotype" w:hAnsi="Palatino Linotype" w:cs="Arial"/>
          <w:i/>
          <w:sz w:val="22"/>
        </w:rPr>
      </w:pPr>
    </w:p>
    <w:p w14:paraId="4D04B6B7"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735E94" w:rsidRDefault="008E4483" w:rsidP="001636EB">
      <w:pPr>
        <w:spacing w:line="360" w:lineRule="auto"/>
        <w:ind w:left="567" w:right="567"/>
        <w:jc w:val="both"/>
        <w:rPr>
          <w:rFonts w:ascii="Palatino Linotype" w:hAnsi="Palatino Linotype" w:cs="Arial"/>
          <w:i/>
          <w:sz w:val="22"/>
        </w:rPr>
      </w:pPr>
    </w:p>
    <w:p w14:paraId="30D06838"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w:t>
      </w:r>
    </w:p>
    <w:p w14:paraId="6140CC8E"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cs="Arial"/>
          <w:i/>
          <w:sz w:val="22"/>
        </w:rPr>
        <w:t>La ley establecerá aquella información que se considere reservada o confidencial.”</w:t>
      </w:r>
    </w:p>
    <w:p w14:paraId="0DF4504F" w14:textId="77777777" w:rsidR="008E4483" w:rsidRPr="00735E94" w:rsidRDefault="008E4483" w:rsidP="001636EB">
      <w:pPr>
        <w:spacing w:line="360" w:lineRule="auto"/>
        <w:ind w:left="567" w:right="567"/>
        <w:jc w:val="both"/>
        <w:rPr>
          <w:rFonts w:ascii="Palatino Linotype" w:hAnsi="Palatino Linotype"/>
          <w:i/>
          <w:sz w:val="22"/>
        </w:rPr>
      </w:pPr>
    </w:p>
    <w:p w14:paraId="70B9AFAD"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i/>
          <w:sz w:val="22"/>
        </w:rPr>
        <w:t>(Énfasis añadido)</w:t>
      </w:r>
    </w:p>
    <w:p w14:paraId="1E957CE8" w14:textId="77777777" w:rsidR="008E4483" w:rsidRPr="00735E94" w:rsidRDefault="008E4483" w:rsidP="008E4483">
      <w:pPr>
        <w:spacing w:line="360" w:lineRule="auto"/>
        <w:ind w:left="709" w:right="757"/>
        <w:jc w:val="both"/>
        <w:rPr>
          <w:rFonts w:ascii="Palatino Linotype" w:hAnsi="Palatino Linotype"/>
        </w:rPr>
      </w:pPr>
    </w:p>
    <w:p w14:paraId="67E589E6" w14:textId="77777777" w:rsidR="008E4483" w:rsidRPr="00735E94" w:rsidRDefault="008E4483" w:rsidP="008E4483">
      <w:pPr>
        <w:pStyle w:val="Prrafodelista"/>
        <w:numPr>
          <w:ilvl w:val="0"/>
          <w:numId w:val="1"/>
        </w:numPr>
        <w:spacing w:line="360" w:lineRule="auto"/>
        <w:jc w:val="both"/>
        <w:rPr>
          <w:rFonts w:ascii="Palatino Linotype" w:hAnsi="Palatino Linotype" w:cs="Arial"/>
        </w:rPr>
      </w:pPr>
      <w:r w:rsidRPr="00735E94">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735E94" w:rsidRDefault="008E4483" w:rsidP="008E4483">
      <w:pPr>
        <w:spacing w:line="360" w:lineRule="auto"/>
        <w:ind w:left="709" w:right="757"/>
        <w:jc w:val="both"/>
        <w:rPr>
          <w:rFonts w:ascii="Palatino Linotype" w:hAnsi="Palatino Linotype" w:cs="Arial"/>
        </w:rPr>
      </w:pPr>
    </w:p>
    <w:p w14:paraId="459B253A" w14:textId="77777777" w:rsidR="008E4483" w:rsidRPr="00735E94" w:rsidRDefault="008E4483" w:rsidP="001636EB">
      <w:pPr>
        <w:spacing w:line="360" w:lineRule="auto"/>
        <w:ind w:left="567" w:right="567"/>
        <w:jc w:val="both"/>
        <w:rPr>
          <w:rFonts w:ascii="Palatino Linotype" w:hAnsi="Palatino Linotype" w:cs="Arial"/>
          <w:b/>
          <w:i/>
          <w:sz w:val="22"/>
        </w:rPr>
      </w:pPr>
      <w:r w:rsidRPr="00735E94">
        <w:rPr>
          <w:rFonts w:ascii="Palatino Linotype" w:hAnsi="Palatino Linotype" w:cs="Arial"/>
          <w:b/>
          <w:i/>
          <w:sz w:val="22"/>
        </w:rPr>
        <w:t xml:space="preserve">“Artículo 5. … </w:t>
      </w:r>
    </w:p>
    <w:p w14:paraId="6BF00F17"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b/>
          <w:i/>
          <w:sz w:val="22"/>
        </w:rPr>
        <w:t>El derecho a la información será garantizado por el Estado</w:t>
      </w:r>
      <w:r w:rsidRPr="00735E94">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735E94" w:rsidRDefault="008E4483" w:rsidP="001636EB">
      <w:pPr>
        <w:spacing w:line="360" w:lineRule="auto"/>
        <w:ind w:left="567" w:right="567"/>
        <w:jc w:val="both"/>
        <w:rPr>
          <w:rFonts w:ascii="Palatino Linotype" w:hAnsi="Palatino Linotype"/>
          <w:i/>
          <w:sz w:val="22"/>
        </w:rPr>
      </w:pPr>
    </w:p>
    <w:p w14:paraId="480C22E0"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i/>
          <w:sz w:val="22"/>
        </w:rPr>
        <w:t>Este derecho se regirá por los principios y bases siguientes:</w:t>
      </w:r>
    </w:p>
    <w:p w14:paraId="14A2C90A" w14:textId="77777777" w:rsidR="008E4483" w:rsidRPr="00735E94" w:rsidRDefault="008E4483" w:rsidP="001636EB">
      <w:pPr>
        <w:spacing w:line="360" w:lineRule="auto"/>
        <w:ind w:left="567" w:right="567"/>
        <w:jc w:val="both"/>
        <w:rPr>
          <w:rFonts w:ascii="Palatino Linotype" w:hAnsi="Palatino Linotype"/>
          <w:b/>
          <w:i/>
          <w:sz w:val="22"/>
        </w:rPr>
      </w:pPr>
    </w:p>
    <w:p w14:paraId="44073A0F"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b/>
          <w:i/>
          <w:sz w:val="22"/>
        </w:rPr>
        <w:t xml:space="preserve">I. Toda la información en posesión </w:t>
      </w:r>
      <w:r w:rsidRPr="00735E94">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35E94">
        <w:rPr>
          <w:rFonts w:ascii="Palatino Linotype" w:hAnsi="Palatino Linotype"/>
          <w:b/>
          <w:i/>
          <w:sz w:val="22"/>
        </w:rPr>
        <w:t>del gobierno y de la administración pública municipal y sus organismos descentralizados</w:t>
      </w:r>
      <w:r w:rsidRPr="00735E94">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35E94">
        <w:rPr>
          <w:rFonts w:ascii="Palatino Linotype" w:hAnsi="Palatino Linotype"/>
          <w:b/>
          <w:i/>
          <w:sz w:val="22"/>
        </w:rPr>
        <w:t>es pública</w:t>
      </w:r>
      <w:r w:rsidRPr="00735E94">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735E94" w:rsidRDefault="008E4483" w:rsidP="001636EB">
      <w:pPr>
        <w:spacing w:line="360" w:lineRule="auto"/>
        <w:ind w:left="567" w:right="567"/>
        <w:jc w:val="both"/>
        <w:rPr>
          <w:rFonts w:ascii="Palatino Linotype" w:hAnsi="Palatino Linotype"/>
          <w:i/>
          <w:sz w:val="22"/>
        </w:rPr>
      </w:pPr>
    </w:p>
    <w:p w14:paraId="2FF70804"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735E94" w:rsidRDefault="008E4483" w:rsidP="001636EB">
      <w:pPr>
        <w:spacing w:line="360" w:lineRule="auto"/>
        <w:ind w:left="567" w:right="567"/>
        <w:jc w:val="both"/>
        <w:rPr>
          <w:rFonts w:ascii="Palatino Linotype" w:hAnsi="Palatino Linotype"/>
          <w:i/>
          <w:sz w:val="22"/>
        </w:rPr>
      </w:pPr>
    </w:p>
    <w:p w14:paraId="6FA24126"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735E94" w:rsidRDefault="008E4483" w:rsidP="001636EB">
      <w:pPr>
        <w:spacing w:line="360" w:lineRule="auto"/>
        <w:ind w:left="567" w:right="567"/>
        <w:jc w:val="both"/>
        <w:rPr>
          <w:rFonts w:ascii="Palatino Linotype" w:hAnsi="Palatino Linotype"/>
          <w:i/>
          <w:sz w:val="22"/>
        </w:rPr>
      </w:pPr>
    </w:p>
    <w:p w14:paraId="24C5C6FF"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735E94" w:rsidRDefault="008E4483" w:rsidP="001636EB">
      <w:pPr>
        <w:spacing w:line="360" w:lineRule="auto"/>
        <w:ind w:left="567" w:right="567"/>
        <w:jc w:val="both"/>
        <w:rPr>
          <w:rFonts w:ascii="Palatino Linotype" w:hAnsi="Palatino Linotype"/>
          <w:i/>
          <w:sz w:val="22"/>
        </w:rPr>
      </w:pPr>
    </w:p>
    <w:p w14:paraId="2D1804C7"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735E94" w:rsidRDefault="008E4483" w:rsidP="001636EB">
      <w:pPr>
        <w:spacing w:line="360" w:lineRule="auto"/>
        <w:ind w:left="567" w:right="567"/>
        <w:jc w:val="both"/>
        <w:rPr>
          <w:rFonts w:ascii="Palatino Linotype" w:hAnsi="Palatino Linotype"/>
          <w:b/>
          <w:i/>
          <w:sz w:val="22"/>
        </w:rPr>
      </w:pPr>
    </w:p>
    <w:p w14:paraId="6DB2EC7A" w14:textId="77777777" w:rsidR="008E4483" w:rsidRPr="00735E94" w:rsidRDefault="008E4483" w:rsidP="001636EB">
      <w:pPr>
        <w:spacing w:line="360" w:lineRule="auto"/>
        <w:ind w:left="567" w:right="567"/>
        <w:jc w:val="both"/>
        <w:rPr>
          <w:rFonts w:ascii="Palatino Linotype" w:hAnsi="Palatino Linotype"/>
          <w:i/>
          <w:sz w:val="22"/>
        </w:rPr>
      </w:pPr>
      <w:r w:rsidRPr="00735E94">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735E94">
        <w:rPr>
          <w:rFonts w:ascii="Palatino Linotype" w:hAnsi="Palatino Linotype"/>
          <w:i/>
          <w:sz w:val="22"/>
        </w:rPr>
        <w:t xml:space="preserve"> y los indicadores que permitan rendir cuenta del cumplimiento de sus objetivos y los resultados obtenidos.</w:t>
      </w:r>
    </w:p>
    <w:p w14:paraId="042705A7" w14:textId="77777777" w:rsidR="008E4483" w:rsidRPr="00735E94" w:rsidRDefault="008E4483" w:rsidP="001636EB">
      <w:pPr>
        <w:spacing w:line="360" w:lineRule="auto"/>
        <w:ind w:left="567" w:right="567"/>
        <w:jc w:val="both"/>
        <w:rPr>
          <w:rFonts w:ascii="Palatino Linotype" w:hAnsi="Palatino Linotype"/>
          <w:i/>
          <w:sz w:val="22"/>
        </w:rPr>
      </w:pPr>
    </w:p>
    <w:p w14:paraId="6810788F" w14:textId="77777777" w:rsidR="008E4483" w:rsidRPr="00735E94" w:rsidRDefault="008E4483" w:rsidP="001636EB">
      <w:pPr>
        <w:spacing w:line="360" w:lineRule="auto"/>
        <w:ind w:left="567" w:right="567"/>
        <w:jc w:val="both"/>
        <w:rPr>
          <w:rFonts w:ascii="Palatino Linotype" w:hAnsi="Palatino Linotype" w:cs="Arial"/>
          <w:i/>
          <w:sz w:val="22"/>
        </w:rPr>
      </w:pPr>
      <w:r w:rsidRPr="00735E94">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735E94" w:rsidRDefault="008E4483" w:rsidP="001636EB">
      <w:pPr>
        <w:spacing w:line="360" w:lineRule="auto"/>
        <w:ind w:left="567" w:right="567"/>
        <w:jc w:val="both"/>
        <w:rPr>
          <w:rFonts w:ascii="Palatino Linotype" w:hAnsi="Palatino Linotype"/>
          <w:sz w:val="22"/>
        </w:rPr>
      </w:pPr>
    </w:p>
    <w:p w14:paraId="76F0890A" w14:textId="77777777" w:rsidR="008E4483" w:rsidRPr="00735E94" w:rsidRDefault="008E4483" w:rsidP="001636EB">
      <w:pPr>
        <w:spacing w:line="360" w:lineRule="auto"/>
        <w:ind w:left="567" w:right="567"/>
        <w:jc w:val="both"/>
        <w:rPr>
          <w:rFonts w:ascii="Palatino Linotype" w:hAnsi="Palatino Linotype"/>
          <w:sz w:val="22"/>
        </w:rPr>
      </w:pPr>
      <w:r w:rsidRPr="00735E94">
        <w:rPr>
          <w:rFonts w:ascii="Palatino Linotype" w:hAnsi="Palatino Linotype"/>
          <w:sz w:val="22"/>
        </w:rPr>
        <w:t>(Énfasis añadido)</w:t>
      </w:r>
    </w:p>
    <w:p w14:paraId="04C6290A" w14:textId="77777777" w:rsidR="008E4483" w:rsidRPr="00735E94" w:rsidRDefault="008E4483" w:rsidP="008E4483">
      <w:pPr>
        <w:spacing w:line="360" w:lineRule="auto"/>
        <w:ind w:left="567" w:right="567"/>
        <w:jc w:val="both"/>
        <w:rPr>
          <w:rFonts w:ascii="Palatino Linotype" w:hAnsi="Palatino Linotype"/>
          <w:sz w:val="22"/>
        </w:rPr>
      </w:pPr>
    </w:p>
    <w:p w14:paraId="41212765" w14:textId="6239A0F6" w:rsidR="008E4483" w:rsidRPr="00735E94" w:rsidRDefault="008E4483" w:rsidP="008E4483">
      <w:pPr>
        <w:pStyle w:val="Prrafodelista"/>
        <w:numPr>
          <w:ilvl w:val="0"/>
          <w:numId w:val="1"/>
        </w:numPr>
        <w:spacing w:line="360" w:lineRule="auto"/>
        <w:jc w:val="both"/>
        <w:rPr>
          <w:rFonts w:ascii="Palatino Linotype" w:hAnsi="Palatino Linotype" w:cs="Arial"/>
        </w:rPr>
      </w:pPr>
      <w:r w:rsidRPr="00735E94">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735E94">
        <w:rPr>
          <w:rFonts w:ascii="Palatino Linotype" w:hAnsi="Palatino Linotype" w:cs="Arial"/>
        </w:rPr>
        <w:t>V</w:t>
      </w:r>
      <w:r w:rsidRPr="00735E94">
        <w:rPr>
          <w:rFonts w:ascii="Palatino Linotype" w:hAnsi="Palatino Linotype" w:cs="Arial"/>
        </w:rPr>
        <w:t>, lo siguiente:</w:t>
      </w:r>
    </w:p>
    <w:p w14:paraId="2FF12176" w14:textId="77777777" w:rsidR="008E4483" w:rsidRPr="00735E94" w:rsidRDefault="008E4483" w:rsidP="008E4483">
      <w:pPr>
        <w:spacing w:line="360" w:lineRule="auto"/>
        <w:jc w:val="both"/>
        <w:rPr>
          <w:rFonts w:ascii="Palatino Linotype" w:hAnsi="Palatino Linotype" w:cs="Arial"/>
        </w:rPr>
      </w:pPr>
    </w:p>
    <w:p w14:paraId="509D888E" w14:textId="77777777" w:rsidR="008E4483" w:rsidRPr="00735E94" w:rsidRDefault="008E4483" w:rsidP="001636EB">
      <w:pPr>
        <w:spacing w:line="360" w:lineRule="auto"/>
        <w:ind w:left="567" w:right="822"/>
        <w:jc w:val="both"/>
        <w:rPr>
          <w:rFonts w:ascii="Palatino Linotype" w:eastAsia="MS Mincho" w:hAnsi="Palatino Linotype" w:cs="Arial"/>
          <w:i/>
          <w:sz w:val="22"/>
          <w:szCs w:val="22"/>
        </w:rPr>
      </w:pPr>
      <w:r w:rsidRPr="00735E94">
        <w:rPr>
          <w:rFonts w:ascii="Palatino Linotype" w:eastAsia="MS Mincho" w:hAnsi="Palatino Linotype" w:cs="Arial"/>
          <w:b/>
          <w:i/>
          <w:sz w:val="22"/>
          <w:szCs w:val="22"/>
        </w:rPr>
        <w:t xml:space="preserve">“Artículo 23. Son sujetos obligados a transparentar y permitir el acceso a su información y </w:t>
      </w:r>
      <w:r w:rsidRPr="00735E94">
        <w:rPr>
          <w:rFonts w:ascii="Palatino Linotype" w:eastAsia="MS Mincho" w:hAnsi="Palatino Linotype"/>
          <w:b/>
          <w:i/>
          <w:sz w:val="22"/>
          <w:szCs w:val="22"/>
        </w:rPr>
        <w:t>proteger</w:t>
      </w:r>
      <w:r w:rsidRPr="00735E94">
        <w:rPr>
          <w:rFonts w:ascii="Palatino Linotype" w:eastAsia="MS Mincho" w:hAnsi="Palatino Linotype" w:cs="Arial"/>
          <w:b/>
          <w:i/>
          <w:sz w:val="22"/>
          <w:szCs w:val="22"/>
        </w:rPr>
        <w:t xml:space="preserve"> los datos personales que obren en su poder</w:t>
      </w:r>
      <w:r w:rsidRPr="00735E94">
        <w:rPr>
          <w:rFonts w:ascii="Palatino Linotype" w:eastAsia="MS Mincho" w:hAnsi="Palatino Linotype" w:cs="Arial"/>
          <w:i/>
          <w:sz w:val="22"/>
          <w:szCs w:val="22"/>
        </w:rPr>
        <w:t>:</w:t>
      </w:r>
    </w:p>
    <w:p w14:paraId="468C7D83" w14:textId="042810AB" w:rsidR="008E4483" w:rsidRPr="00735E94" w:rsidRDefault="00E00CF8" w:rsidP="001636EB">
      <w:pPr>
        <w:spacing w:line="360" w:lineRule="auto"/>
        <w:ind w:left="567" w:right="822"/>
        <w:jc w:val="both"/>
        <w:rPr>
          <w:rFonts w:ascii="Palatino Linotype" w:eastAsia="MS Mincho" w:hAnsi="Palatino Linotype" w:cs="Arial"/>
          <w:i/>
          <w:sz w:val="22"/>
          <w:szCs w:val="22"/>
        </w:rPr>
      </w:pPr>
      <w:r w:rsidRPr="00735E94">
        <w:rPr>
          <w:rFonts w:ascii="Palatino Linotype" w:eastAsia="MS Mincho" w:hAnsi="Palatino Linotype" w:cs="Arial"/>
          <w:i/>
          <w:sz w:val="22"/>
          <w:szCs w:val="22"/>
        </w:rPr>
        <w:t>…</w:t>
      </w:r>
    </w:p>
    <w:p w14:paraId="16B7E0D6" w14:textId="56029346" w:rsidR="008E4483" w:rsidRPr="00735E94" w:rsidRDefault="00E00CF8" w:rsidP="001636EB">
      <w:pPr>
        <w:spacing w:line="360" w:lineRule="auto"/>
        <w:ind w:left="567" w:right="822"/>
        <w:jc w:val="both"/>
        <w:rPr>
          <w:rFonts w:ascii="Palatino Linotype" w:eastAsia="MS Mincho" w:hAnsi="Palatino Linotype" w:cs="Arial"/>
          <w:b/>
          <w:i/>
          <w:iCs/>
          <w:sz w:val="22"/>
          <w:szCs w:val="22"/>
        </w:rPr>
      </w:pPr>
      <w:r w:rsidRPr="00735E94">
        <w:rPr>
          <w:rFonts w:ascii="Palatino Linotype" w:hAnsi="Palatino Linotype"/>
          <w:i/>
          <w:iCs/>
        </w:rPr>
        <w:t>IV. Los ayuntamientos y las dependencias, organismos, órganos y entidades de la administración municipal;</w:t>
      </w:r>
      <w:r w:rsidR="008E4483" w:rsidRPr="00735E94">
        <w:rPr>
          <w:rFonts w:ascii="Palatino Linotype" w:eastAsia="MS Mincho" w:hAnsi="Palatino Linotype" w:cs="Arial"/>
          <w:b/>
          <w:i/>
          <w:iCs/>
          <w:sz w:val="22"/>
          <w:szCs w:val="22"/>
        </w:rPr>
        <w:t xml:space="preserve"> </w:t>
      </w:r>
    </w:p>
    <w:p w14:paraId="273927D8" w14:textId="77777777" w:rsidR="008E4483" w:rsidRPr="00735E94" w:rsidRDefault="008E4483" w:rsidP="001636EB">
      <w:pPr>
        <w:spacing w:line="360" w:lineRule="auto"/>
        <w:ind w:left="567" w:right="822"/>
        <w:jc w:val="both"/>
        <w:rPr>
          <w:rFonts w:ascii="Palatino Linotype" w:eastAsia="MS Mincho" w:hAnsi="Palatino Linotype" w:cs="Arial"/>
          <w:b/>
          <w:i/>
          <w:sz w:val="22"/>
          <w:szCs w:val="22"/>
        </w:rPr>
      </w:pPr>
      <w:r w:rsidRPr="00735E94">
        <w:rPr>
          <w:rFonts w:ascii="Palatino Linotype" w:eastAsia="MS Mincho" w:hAnsi="Palatino Linotype" w:cs="Arial"/>
          <w:b/>
          <w:i/>
          <w:sz w:val="22"/>
          <w:szCs w:val="22"/>
        </w:rPr>
        <w:t>…</w:t>
      </w:r>
    </w:p>
    <w:p w14:paraId="56BA427D" w14:textId="77777777" w:rsidR="008E4483" w:rsidRPr="00735E94" w:rsidRDefault="008E4483" w:rsidP="001636EB">
      <w:pPr>
        <w:spacing w:line="360" w:lineRule="auto"/>
        <w:ind w:left="567" w:right="822"/>
        <w:jc w:val="both"/>
        <w:rPr>
          <w:rFonts w:ascii="Palatino Linotype" w:eastAsia="MS Mincho" w:hAnsi="Palatino Linotype"/>
          <w:b/>
          <w:i/>
          <w:sz w:val="22"/>
          <w:szCs w:val="22"/>
        </w:rPr>
      </w:pPr>
      <w:r w:rsidRPr="00735E9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735E94">
        <w:rPr>
          <w:rFonts w:ascii="Palatino Linotype" w:eastAsia="MS Mincho" w:hAnsi="Palatino Linotype"/>
          <w:i/>
          <w:sz w:val="22"/>
          <w:szCs w:val="22"/>
        </w:rPr>
        <w:t xml:space="preserve">, </w:t>
      </w:r>
      <w:r w:rsidRPr="00735E94">
        <w:rPr>
          <w:rFonts w:ascii="Palatino Linotype" w:eastAsia="MS Mincho" w:hAnsi="Palatino Linotype"/>
          <w:b/>
          <w:i/>
          <w:sz w:val="22"/>
          <w:szCs w:val="22"/>
        </w:rPr>
        <w:t>así como</w:t>
      </w:r>
      <w:r w:rsidRPr="00735E94">
        <w:rPr>
          <w:rFonts w:ascii="Palatino Linotype" w:eastAsia="MS Mincho" w:hAnsi="Palatino Linotype"/>
          <w:i/>
          <w:sz w:val="22"/>
          <w:szCs w:val="22"/>
        </w:rPr>
        <w:t xml:space="preserve"> </w:t>
      </w:r>
      <w:r w:rsidRPr="00735E94">
        <w:rPr>
          <w:rFonts w:ascii="Palatino Linotype" w:eastAsia="MS Mincho" w:hAnsi="Palatino Linotype"/>
          <w:b/>
          <w:i/>
          <w:sz w:val="22"/>
          <w:szCs w:val="22"/>
        </w:rPr>
        <w:t>los informes que dichas personas les entreguen sobre el uso y destino de dichos recursos.</w:t>
      </w:r>
    </w:p>
    <w:p w14:paraId="42959804" w14:textId="77777777" w:rsidR="008E4483" w:rsidRPr="00735E94"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735E94" w:rsidRDefault="008E4483" w:rsidP="001636EB">
      <w:pPr>
        <w:spacing w:line="360" w:lineRule="auto"/>
        <w:ind w:left="567" w:right="822"/>
        <w:jc w:val="both"/>
        <w:rPr>
          <w:rFonts w:ascii="Palatino Linotype" w:eastAsia="MS Mincho" w:hAnsi="Palatino Linotype" w:cs="Arial"/>
          <w:i/>
          <w:sz w:val="22"/>
          <w:szCs w:val="22"/>
        </w:rPr>
      </w:pPr>
      <w:r w:rsidRPr="00735E9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735E94" w:rsidRDefault="008E4483" w:rsidP="001636EB">
      <w:pPr>
        <w:spacing w:line="360" w:lineRule="auto"/>
        <w:ind w:left="567" w:right="822"/>
        <w:jc w:val="both"/>
        <w:rPr>
          <w:rFonts w:ascii="Palatino Linotype" w:eastAsia="MS Mincho" w:hAnsi="Palatino Linotype" w:cs="Arial"/>
          <w:i/>
          <w:sz w:val="22"/>
          <w:szCs w:val="22"/>
        </w:rPr>
      </w:pPr>
      <w:r w:rsidRPr="00735E94">
        <w:rPr>
          <w:rFonts w:ascii="Palatino Linotype" w:eastAsia="MS Mincho" w:hAnsi="Palatino Linotype" w:cs="Arial"/>
          <w:i/>
          <w:sz w:val="22"/>
          <w:szCs w:val="22"/>
        </w:rPr>
        <w:t>(Énfasis añadido)</w:t>
      </w:r>
    </w:p>
    <w:p w14:paraId="0EA3AFBA" w14:textId="77777777" w:rsidR="008E4483" w:rsidRPr="00735E94" w:rsidRDefault="008E4483" w:rsidP="001636EB">
      <w:pPr>
        <w:spacing w:line="360" w:lineRule="auto"/>
        <w:jc w:val="both"/>
        <w:rPr>
          <w:rFonts w:ascii="Palatino Linotype" w:hAnsi="Palatino Linotype" w:cs="Arial"/>
        </w:rPr>
      </w:pPr>
    </w:p>
    <w:p w14:paraId="38992FDD" w14:textId="77777777" w:rsidR="008E4483" w:rsidRPr="00735E94" w:rsidRDefault="008E4483" w:rsidP="008E4483">
      <w:pPr>
        <w:pStyle w:val="Prrafodelista"/>
        <w:numPr>
          <w:ilvl w:val="0"/>
          <w:numId w:val="1"/>
        </w:numPr>
        <w:spacing w:line="360" w:lineRule="auto"/>
        <w:jc w:val="both"/>
        <w:rPr>
          <w:rFonts w:ascii="Palatino Linotype" w:hAnsi="Palatino Linotype" w:cs="Arial"/>
        </w:rPr>
      </w:pPr>
      <w:r w:rsidRPr="00735E9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735E94" w:rsidRDefault="008E4483" w:rsidP="008E4483">
      <w:pPr>
        <w:pStyle w:val="Prrafodelista"/>
        <w:spacing w:line="360" w:lineRule="auto"/>
        <w:ind w:left="0"/>
        <w:jc w:val="both"/>
        <w:rPr>
          <w:rFonts w:ascii="Palatino Linotype" w:hAnsi="Palatino Linotype" w:cs="Arial"/>
        </w:rPr>
      </w:pPr>
    </w:p>
    <w:p w14:paraId="642677F8" w14:textId="3A60C1B0" w:rsidR="008E4483" w:rsidRPr="00735E94" w:rsidRDefault="008E4483" w:rsidP="008E4483">
      <w:pPr>
        <w:pStyle w:val="Prrafodelista"/>
        <w:numPr>
          <w:ilvl w:val="0"/>
          <w:numId w:val="1"/>
        </w:numPr>
        <w:spacing w:line="360" w:lineRule="auto"/>
        <w:jc w:val="both"/>
        <w:rPr>
          <w:rFonts w:ascii="Palatino Linotype" w:hAnsi="Palatino Linotype" w:cs="Arial"/>
        </w:rPr>
      </w:pPr>
      <w:r w:rsidRPr="00735E94">
        <w:rPr>
          <w:rFonts w:ascii="Palatino Linotype" w:hAnsi="Palatino Linotype" w:cs="Arial"/>
        </w:rPr>
        <w:lastRenderedPageBreak/>
        <w:t>Por lo anterior, es de referir que,</w:t>
      </w:r>
      <w:r w:rsidRPr="00735E94">
        <w:rPr>
          <w:rFonts w:ascii="Palatino Linotype" w:hAnsi="Palatino Linotype" w:cs="Arial"/>
          <w:b/>
        </w:rPr>
        <w:t xml:space="preserve"> </w:t>
      </w:r>
      <w:r w:rsidR="00E87AD0" w:rsidRPr="00735E94">
        <w:rPr>
          <w:rFonts w:ascii="Palatino Linotype" w:hAnsi="Palatino Linotype" w:cs="Arial"/>
          <w:b/>
        </w:rPr>
        <w:t>el</w:t>
      </w:r>
      <w:r w:rsidRPr="00735E94">
        <w:rPr>
          <w:rFonts w:ascii="Palatino Linotype" w:hAnsi="Palatino Linotype"/>
          <w:b/>
          <w:bCs/>
        </w:rPr>
        <w:t xml:space="preserve"> </w:t>
      </w:r>
      <w:r w:rsidR="00874EC2" w:rsidRPr="00735E94">
        <w:rPr>
          <w:rFonts w:ascii="Palatino Linotype" w:eastAsia="Calibri" w:hAnsi="Palatino Linotype" w:cs="Arial"/>
          <w:b/>
          <w:bCs/>
          <w:lang w:val="es-ES"/>
        </w:rPr>
        <w:t>Ayuntamiento de Texcoco</w:t>
      </w:r>
      <w:r w:rsidRPr="00735E94">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735E94" w:rsidRDefault="00D47015" w:rsidP="00D47015">
      <w:pPr>
        <w:pStyle w:val="Prrafodelista"/>
        <w:rPr>
          <w:rFonts w:ascii="Palatino Linotype" w:hAnsi="Palatino Linotype" w:cs="Arial"/>
        </w:rPr>
      </w:pPr>
    </w:p>
    <w:p w14:paraId="12CB4493" w14:textId="11FB6E4C" w:rsidR="00671FDF" w:rsidRPr="00735E94"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735E94">
        <w:rPr>
          <w:rFonts w:ascii="Palatino Linotype" w:hAnsi="Palatino Linotype"/>
          <w:b/>
          <w:color w:val="000000" w:themeColor="text1"/>
        </w:rPr>
        <w:t xml:space="preserve">II. </w:t>
      </w:r>
      <w:r w:rsidR="00FD0BDD" w:rsidRPr="00735E94">
        <w:rPr>
          <w:rFonts w:ascii="Palatino Linotype" w:hAnsi="Palatino Linotype"/>
          <w:b/>
          <w:color w:val="000000" w:themeColor="text1"/>
        </w:rPr>
        <w:t>De</w:t>
      </w:r>
      <w:r w:rsidR="00765786" w:rsidRPr="00735E94">
        <w:rPr>
          <w:rFonts w:ascii="Palatino Linotype" w:hAnsi="Palatino Linotype"/>
          <w:b/>
          <w:color w:val="000000" w:themeColor="text1"/>
        </w:rPr>
        <w:t xml:space="preserve"> l</w:t>
      </w:r>
      <w:r w:rsidR="00F335D8" w:rsidRPr="00735E94">
        <w:rPr>
          <w:rFonts w:ascii="Palatino Linotype" w:hAnsi="Palatino Linotype"/>
          <w:b/>
          <w:color w:val="000000" w:themeColor="text1"/>
        </w:rPr>
        <w:t>a</w:t>
      </w:r>
      <w:r w:rsidR="00C212B4" w:rsidRPr="00735E94">
        <w:rPr>
          <w:rFonts w:ascii="Palatino Linotype" w:hAnsi="Palatino Linotype"/>
          <w:b/>
          <w:color w:val="000000" w:themeColor="text1"/>
        </w:rPr>
        <w:t>s certificaciones de titulares de área</w:t>
      </w:r>
      <w:bookmarkEnd w:id="31"/>
      <w:r w:rsidR="00C212B4" w:rsidRPr="00735E94">
        <w:rPr>
          <w:rFonts w:ascii="Palatino Linotype" w:hAnsi="Palatino Linotype"/>
          <w:b/>
          <w:color w:val="000000" w:themeColor="text1"/>
        </w:rPr>
        <w:t>.</w:t>
      </w:r>
    </w:p>
    <w:p w14:paraId="2DECDC75" w14:textId="77777777" w:rsidR="00E44438" w:rsidRPr="00735E94" w:rsidRDefault="00E44438" w:rsidP="00E44438">
      <w:pPr>
        <w:pStyle w:val="Prrafodelista"/>
        <w:spacing w:line="360" w:lineRule="auto"/>
        <w:ind w:left="0"/>
        <w:jc w:val="both"/>
        <w:rPr>
          <w:rFonts w:ascii="Palatino Linotype" w:eastAsia="MS Mincho" w:hAnsi="Palatino Linotype"/>
        </w:rPr>
      </w:pPr>
    </w:p>
    <w:p w14:paraId="319F6740" w14:textId="3DDFA229" w:rsidR="004220ED" w:rsidRPr="00735E94" w:rsidRDefault="004220ED" w:rsidP="004220ED">
      <w:pPr>
        <w:pStyle w:val="Prrafodelista"/>
        <w:numPr>
          <w:ilvl w:val="0"/>
          <w:numId w:val="1"/>
        </w:numPr>
        <w:spacing w:line="360" w:lineRule="auto"/>
        <w:jc w:val="both"/>
        <w:rPr>
          <w:rFonts w:ascii="Palatino Linotype" w:hAnsi="Palatino Linotype"/>
          <w:color w:val="000000"/>
          <w:szCs w:val="22"/>
        </w:rPr>
      </w:pPr>
      <w:r w:rsidRPr="00735E94">
        <w:rPr>
          <w:rFonts w:ascii="Palatino Linotype" w:hAnsi="Palatino Linotype" w:cs="Arial"/>
          <w:color w:val="000000" w:themeColor="text1"/>
        </w:rPr>
        <w:t xml:space="preserve">Una vez precisado lo anterior, es necesario señalar que, </w:t>
      </w:r>
      <w:r w:rsidRPr="00735E94">
        <w:rPr>
          <w:rFonts w:ascii="Palatino Linotype" w:eastAsia="Palatino Linotype" w:hAnsi="Palatino Linotype" w:cs="Palatino Linotype"/>
          <w:color w:val="222222"/>
        </w:rPr>
        <w:t xml:space="preserve">el artículo 32 de la Ley Orgánica Municipal del Estado de México, señala los requisitos para ocupar diversos puestos en la Administración Pública Municipal, entre los cuales es necesario </w:t>
      </w:r>
      <w:r w:rsidRPr="00735E94">
        <w:rPr>
          <w:rFonts w:ascii="Palatino Linotype" w:eastAsia="Palatino Linotype" w:hAnsi="Palatino Linotype" w:cs="Palatino Linotype"/>
        </w:rPr>
        <w:t xml:space="preserve">contar con una certificación de competencia laboral en la materia del cargo que desempeñen, dicho requisito podrá ser acreditado en el término de seis meses siguientes a la fecha en que inicien sus funciones; </w:t>
      </w:r>
      <w:r w:rsidRPr="00735E94">
        <w:rPr>
          <w:rFonts w:ascii="Palatino Linotype" w:eastAsia="Palatino Linotype" w:hAnsi="Palatino Linotype" w:cs="Palatino Linotype"/>
          <w:color w:val="222222"/>
        </w:rPr>
        <w:t xml:space="preserve">tal como se advierte a continuación: </w:t>
      </w:r>
    </w:p>
    <w:p w14:paraId="4B48CEAD" w14:textId="77777777" w:rsidR="004220ED" w:rsidRPr="00735E94" w:rsidRDefault="004220ED" w:rsidP="004220ED">
      <w:pPr>
        <w:ind w:right="49"/>
        <w:jc w:val="both"/>
        <w:rPr>
          <w:rFonts w:ascii="Palatino Linotype" w:eastAsia="Palatino Linotype" w:hAnsi="Palatino Linotype" w:cs="Palatino Linotype"/>
          <w:color w:val="222222"/>
        </w:rPr>
      </w:pPr>
    </w:p>
    <w:p w14:paraId="432DA72D" w14:textId="77777777" w:rsidR="004220ED" w:rsidRPr="00735E94" w:rsidRDefault="004220ED" w:rsidP="004220ED">
      <w:pPr>
        <w:ind w:left="709"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t>“</w:t>
      </w:r>
      <w:r w:rsidRPr="00735E94">
        <w:rPr>
          <w:rFonts w:ascii="Palatino Linotype" w:eastAsia="Palatino Linotype" w:hAnsi="Palatino Linotype" w:cs="Palatino Linotype"/>
          <w:b/>
          <w:i/>
          <w:sz w:val="22"/>
          <w:szCs w:val="22"/>
        </w:rPr>
        <w:t>Artículo 32.</w:t>
      </w:r>
      <w:r w:rsidRPr="00735E94">
        <w:rPr>
          <w:rFonts w:ascii="Palatino Linotype" w:eastAsia="Palatino Linotype" w:hAnsi="Palatino Linotype" w:cs="Palatino Linotype"/>
          <w:i/>
          <w:sz w:val="22"/>
          <w:szCs w:val="22"/>
        </w:rPr>
        <w:t xml:space="preserve"> Para ocupar las titularidades de la </w:t>
      </w:r>
      <w:r w:rsidRPr="00735E94">
        <w:rPr>
          <w:rFonts w:ascii="Palatino Linotype" w:eastAsia="Palatino Linotype" w:hAnsi="Palatino Linotype" w:cs="Palatino Linotype"/>
          <w:b/>
          <w:i/>
          <w:sz w:val="22"/>
          <w:szCs w:val="22"/>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w:t>
      </w:r>
      <w:r w:rsidRPr="00735E94">
        <w:rPr>
          <w:rFonts w:ascii="Palatino Linotype" w:eastAsia="Palatino Linotype" w:hAnsi="Palatino Linotype" w:cs="Palatino Linotype"/>
          <w:i/>
          <w:sz w:val="22"/>
          <w:szCs w:val="22"/>
        </w:rPr>
        <w:t xml:space="preserve"> </w:t>
      </w:r>
      <w:r w:rsidRPr="00735E94">
        <w:rPr>
          <w:rFonts w:ascii="Palatino Linotype" w:eastAsia="Palatino Linotype" w:hAnsi="Palatino Linotype" w:cs="Palatino Linotype"/>
          <w:b/>
          <w:i/>
          <w:sz w:val="22"/>
          <w:szCs w:val="22"/>
        </w:rPr>
        <w:t>de las unidades administrativas y de los organismos auxiliares, se deberán satisfacer los siguientes requisitos</w:t>
      </w:r>
      <w:r w:rsidRPr="00735E94">
        <w:rPr>
          <w:rFonts w:ascii="Palatino Linotype" w:eastAsia="Palatino Linotype" w:hAnsi="Palatino Linotype" w:cs="Palatino Linotype"/>
          <w:i/>
          <w:sz w:val="22"/>
          <w:szCs w:val="22"/>
        </w:rPr>
        <w:t xml:space="preserve">: </w:t>
      </w:r>
    </w:p>
    <w:p w14:paraId="49734B81" w14:textId="77777777" w:rsidR="004220ED" w:rsidRPr="00735E94" w:rsidRDefault="004220ED" w:rsidP="004220ED">
      <w:pPr>
        <w:ind w:left="709"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t xml:space="preserve">I. Ser persona ciudadana del Estado, en pleno uso de sus derechos; </w:t>
      </w:r>
    </w:p>
    <w:p w14:paraId="67246BC1" w14:textId="77777777" w:rsidR="004220ED" w:rsidRPr="00735E94" w:rsidRDefault="004220ED" w:rsidP="004220ED">
      <w:pPr>
        <w:ind w:left="709"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t xml:space="preserve">II. No estar inhabilitada o inhabilitado para desempeñar cargo, empleo, o comisión pública; </w:t>
      </w:r>
    </w:p>
    <w:p w14:paraId="7B46A76C" w14:textId="77777777" w:rsidR="004220ED" w:rsidRPr="00735E94" w:rsidRDefault="004220ED" w:rsidP="004220ED">
      <w:pPr>
        <w:ind w:left="709"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t xml:space="preserve">III. Contar con título profesional o acreditar experiencia mínima de un año en la materia, ante la o el Presidente o el Ayuntamiento, cuando sea el caso, para el desempeño de los cargos que así lo requieran; </w:t>
      </w:r>
    </w:p>
    <w:p w14:paraId="6091D20B" w14:textId="77777777" w:rsidR="004220ED" w:rsidRPr="00735E94" w:rsidRDefault="004220ED" w:rsidP="004220ED">
      <w:pPr>
        <w:ind w:left="709" w:right="899"/>
        <w:jc w:val="both"/>
        <w:rPr>
          <w:rFonts w:ascii="Palatino Linotype" w:eastAsia="Palatino Linotype" w:hAnsi="Palatino Linotype" w:cs="Palatino Linotype"/>
          <w:b/>
          <w:i/>
          <w:sz w:val="22"/>
          <w:szCs w:val="22"/>
        </w:rPr>
      </w:pPr>
      <w:r w:rsidRPr="00735E94">
        <w:rPr>
          <w:rFonts w:ascii="Palatino Linotype" w:eastAsia="Palatino Linotype" w:hAnsi="Palatino Linotype" w:cs="Palatino Linotype"/>
          <w:b/>
          <w:i/>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5533DAEB" w14:textId="77777777" w:rsidR="004220ED" w:rsidRPr="00735E94" w:rsidRDefault="004220ED" w:rsidP="004220ED">
      <w:pPr>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lastRenderedPageBreak/>
        <w:t xml:space="preserve">…” </w:t>
      </w:r>
    </w:p>
    <w:p w14:paraId="41624AEE" w14:textId="77777777" w:rsidR="004220ED" w:rsidRPr="00735E94" w:rsidRDefault="004220ED" w:rsidP="004220ED">
      <w:pPr>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t>(Énfasis añadido)</w:t>
      </w:r>
    </w:p>
    <w:p w14:paraId="72E152F7" w14:textId="77777777" w:rsidR="004220ED" w:rsidRPr="00735E94" w:rsidRDefault="004220ED" w:rsidP="004220ED">
      <w:pPr>
        <w:ind w:right="49"/>
        <w:jc w:val="both"/>
        <w:rPr>
          <w:rFonts w:ascii="Palatino Linotype" w:eastAsia="Palatino Linotype" w:hAnsi="Palatino Linotype" w:cs="Palatino Linotype"/>
        </w:rPr>
      </w:pPr>
    </w:p>
    <w:p w14:paraId="4938CB03" w14:textId="3D5E1593" w:rsidR="004220ED" w:rsidRPr="00735E94" w:rsidRDefault="004220ED" w:rsidP="004220ED">
      <w:pPr>
        <w:pStyle w:val="Prrafodelista"/>
        <w:numPr>
          <w:ilvl w:val="0"/>
          <w:numId w:val="1"/>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Asimismo, la Ley en comento prevé de forma específica la certificación para los titulares de distintas dependencias de la Administración Pública Municipal dentro de los requisitos necesarios para ocupar dicho puesto:</w:t>
      </w:r>
    </w:p>
    <w:p w14:paraId="22D1008B" w14:textId="77777777" w:rsidR="004220ED" w:rsidRPr="00735E94" w:rsidRDefault="004220ED" w:rsidP="004220ED">
      <w:pPr>
        <w:ind w:right="49"/>
        <w:jc w:val="both"/>
        <w:rPr>
          <w:rFonts w:ascii="Palatino Linotype" w:eastAsia="Palatino Linotype" w:hAnsi="Palatino Linotype" w:cs="Palatino Linotype"/>
        </w:rPr>
      </w:pPr>
    </w:p>
    <w:p w14:paraId="6965ACBA" w14:textId="4BFEA919" w:rsidR="004220ED" w:rsidRPr="00735E94" w:rsidRDefault="00F039AF" w:rsidP="00F039AF">
      <w:pPr>
        <w:spacing w:line="360" w:lineRule="auto"/>
        <w:ind w:left="708" w:right="899"/>
        <w:jc w:val="both"/>
        <w:rPr>
          <w:rFonts w:ascii="Palatino Linotype" w:eastAsia="Palatino Linotype" w:hAnsi="Palatino Linotype" w:cs="Palatino Linotype"/>
          <w:b/>
          <w:i/>
          <w:sz w:val="22"/>
          <w:szCs w:val="22"/>
        </w:rPr>
      </w:pPr>
      <w:r w:rsidRPr="00735E94">
        <w:rPr>
          <w:rFonts w:ascii="Palatino Linotype" w:hAnsi="Palatino Linotype"/>
          <w:i/>
          <w:sz w:val="22"/>
          <w:szCs w:val="22"/>
        </w:rPr>
        <w:t xml:space="preserve">Artículo 85 </w:t>
      </w:r>
      <w:proofErr w:type="spellStart"/>
      <w:r w:rsidRPr="00735E94">
        <w:rPr>
          <w:rFonts w:ascii="Palatino Linotype" w:hAnsi="Palatino Linotype"/>
          <w:i/>
          <w:sz w:val="22"/>
          <w:szCs w:val="22"/>
        </w:rPr>
        <w:t>Sexies</w:t>
      </w:r>
      <w:proofErr w:type="spellEnd"/>
      <w:r w:rsidRPr="00735E94">
        <w:rPr>
          <w:rFonts w:ascii="Palatino Linotype" w:hAnsi="Palatino Linotype"/>
          <w:i/>
          <w:sz w:val="22"/>
          <w:szCs w:val="22"/>
        </w:rPr>
        <w:t xml:space="preserve">. </w:t>
      </w:r>
      <w:r w:rsidRPr="00735E94">
        <w:rPr>
          <w:rFonts w:ascii="Palatino Linotype" w:hAnsi="Palatino Linotype"/>
          <w:b/>
          <w:i/>
          <w:sz w:val="22"/>
          <w:szCs w:val="22"/>
        </w:rPr>
        <w:t>El Coordinador General Municipal de Mejora Regulatoria</w:t>
      </w:r>
      <w:r w:rsidRPr="00735E94">
        <w:rPr>
          <w:rFonts w:ascii="Palatino Linotype" w:hAnsi="Palatino Linotype"/>
          <w:i/>
          <w:sz w:val="22"/>
          <w:szCs w:val="22"/>
        </w:rPr>
        <w:t xml:space="preserve">, además de los requisitos establecidos en el artículo 32 de esta Ley, requiere contar con título profesional, </w:t>
      </w:r>
      <w:r w:rsidRPr="00735E94">
        <w:rPr>
          <w:rFonts w:ascii="Palatino Linotype" w:hAnsi="Palatino Linotype"/>
          <w:b/>
          <w:i/>
          <w:sz w:val="22"/>
          <w:szCs w:val="22"/>
        </w:rPr>
        <w:t xml:space="preserve">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w:t>
      </w:r>
      <w:r w:rsidRPr="00735E94">
        <w:rPr>
          <w:rFonts w:ascii="Palatino Linotype" w:hAnsi="Palatino Linotype"/>
          <w:i/>
          <w:sz w:val="22"/>
          <w:szCs w:val="22"/>
        </w:rPr>
        <w:t>o por alguna otra institución con reconocimiento de validez oficial, que asegure los conocimientos y habilidades para desempeñar el cargo, de conformidad con los aspectos técnicos y operativos aplicables al Estado de México.</w:t>
      </w:r>
    </w:p>
    <w:p w14:paraId="25DE1AB3" w14:textId="77777777" w:rsidR="004220ED" w:rsidRPr="00735E94" w:rsidRDefault="004220ED" w:rsidP="00F039AF">
      <w:pPr>
        <w:spacing w:line="360" w:lineRule="auto"/>
        <w:ind w:left="708" w:right="899"/>
        <w:jc w:val="both"/>
        <w:rPr>
          <w:rFonts w:ascii="Palatino Linotype" w:eastAsia="Palatino Linotype" w:hAnsi="Palatino Linotype" w:cs="Palatino Linotype"/>
          <w:b/>
          <w:i/>
          <w:sz w:val="22"/>
          <w:szCs w:val="22"/>
        </w:rPr>
      </w:pPr>
    </w:p>
    <w:p w14:paraId="470E8ECA" w14:textId="225B5BD1"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b/>
          <w:i/>
          <w:sz w:val="22"/>
          <w:szCs w:val="22"/>
        </w:rPr>
        <w:t>“Artículo 92.-</w:t>
      </w:r>
      <w:r w:rsidRPr="00735E94">
        <w:rPr>
          <w:rFonts w:ascii="Palatino Linotype" w:eastAsia="Palatino Linotype" w:hAnsi="Palatino Linotype" w:cs="Palatino Linotype"/>
          <w:i/>
          <w:sz w:val="22"/>
          <w:szCs w:val="22"/>
        </w:rPr>
        <w:t xml:space="preserve"> Para ser </w:t>
      </w:r>
      <w:r w:rsidRPr="00735E94">
        <w:rPr>
          <w:rFonts w:ascii="Palatino Linotype" w:eastAsia="Palatino Linotype" w:hAnsi="Palatino Linotype" w:cs="Palatino Linotype"/>
          <w:b/>
          <w:i/>
          <w:sz w:val="22"/>
          <w:szCs w:val="22"/>
        </w:rPr>
        <w:t>secretario del ayuntamiento</w:t>
      </w:r>
      <w:r w:rsidRPr="00735E94">
        <w:rPr>
          <w:rFonts w:ascii="Palatino Linotype" w:eastAsia="Palatino Linotype" w:hAnsi="Palatino Linotype" w:cs="Palatino Linotype"/>
          <w:i/>
          <w:sz w:val="22"/>
          <w:szCs w:val="22"/>
        </w:rPr>
        <w:t xml:space="preserve"> se requiere, además de los requisitos establecidos en el artículo 32 de esta Ley, los siguientes: </w:t>
      </w:r>
    </w:p>
    <w:p w14:paraId="1488C15D" w14:textId="77777777"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14:paraId="5D6EC86D" w14:textId="77777777"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t xml:space="preserve">II. Derogada </w:t>
      </w:r>
    </w:p>
    <w:p w14:paraId="7E0BEDE9" w14:textId="77777777"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t>III. Derogada</w:t>
      </w:r>
    </w:p>
    <w:p w14:paraId="2AB30E90" w14:textId="77777777" w:rsidR="004220ED" w:rsidRPr="00735E94" w:rsidRDefault="004220ED" w:rsidP="00F039AF">
      <w:pPr>
        <w:spacing w:line="360" w:lineRule="auto"/>
        <w:ind w:left="708" w:right="899"/>
        <w:jc w:val="both"/>
        <w:rPr>
          <w:rFonts w:ascii="Palatino Linotype" w:eastAsia="Palatino Linotype" w:hAnsi="Palatino Linotype" w:cs="Palatino Linotype"/>
          <w:b/>
          <w:i/>
          <w:sz w:val="22"/>
          <w:szCs w:val="22"/>
        </w:rPr>
      </w:pPr>
      <w:r w:rsidRPr="00735E94">
        <w:rPr>
          <w:rFonts w:ascii="Palatino Linotype" w:eastAsia="Palatino Linotype" w:hAnsi="Palatino Linotype" w:cs="Palatino Linotype"/>
          <w:b/>
          <w:i/>
          <w:sz w:val="22"/>
          <w:szCs w:val="22"/>
        </w:rPr>
        <w:t xml:space="preserve">IV. Contar con la certificación de competencia laboral en la materia, expedida por el Instituto Hacendario del Estado de México o por alguna </w:t>
      </w:r>
      <w:r w:rsidRPr="00735E94">
        <w:rPr>
          <w:rFonts w:ascii="Palatino Linotype" w:eastAsia="Palatino Linotype" w:hAnsi="Palatino Linotype" w:cs="Palatino Linotype"/>
          <w:b/>
          <w:i/>
          <w:sz w:val="22"/>
          <w:szCs w:val="22"/>
        </w:rPr>
        <w:lastRenderedPageBreak/>
        <w:t>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32427B29" w14:textId="77777777" w:rsidR="004220ED" w:rsidRPr="00735E94" w:rsidRDefault="004220ED" w:rsidP="00F039AF">
      <w:pPr>
        <w:spacing w:line="360" w:lineRule="auto"/>
        <w:ind w:left="708" w:right="899"/>
        <w:jc w:val="both"/>
        <w:rPr>
          <w:rFonts w:ascii="Palatino Linotype" w:eastAsia="Palatino Linotype" w:hAnsi="Palatino Linotype" w:cs="Palatino Linotype"/>
          <w:b/>
          <w:i/>
          <w:sz w:val="22"/>
          <w:szCs w:val="22"/>
        </w:rPr>
      </w:pPr>
    </w:p>
    <w:p w14:paraId="3B7BAD5C" w14:textId="77777777"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b/>
          <w:i/>
          <w:sz w:val="22"/>
          <w:szCs w:val="22"/>
        </w:rPr>
        <w:t>Artículo 96.-</w:t>
      </w:r>
      <w:r w:rsidRPr="00735E94">
        <w:rPr>
          <w:rFonts w:ascii="Palatino Linotype" w:eastAsia="Palatino Linotype" w:hAnsi="Palatino Linotype" w:cs="Palatino Linotype"/>
          <w:i/>
          <w:sz w:val="22"/>
          <w:szCs w:val="22"/>
        </w:rPr>
        <w:t xml:space="preserve"> Para ser </w:t>
      </w:r>
      <w:r w:rsidRPr="00735E94">
        <w:rPr>
          <w:rFonts w:ascii="Palatino Linotype" w:eastAsia="Palatino Linotype" w:hAnsi="Palatino Linotype" w:cs="Palatino Linotype"/>
          <w:b/>
          <w:i/>
          <w:sz w:val="22"/>
          <w:szCs w:val="22"/>
        </w:rPr>
        <w:t>tesorero municipal se requiere</w:t>
      </w:r>
      <w:r w:rsidRPr="00735E94">
        <w:rPr>
          <w:rFonts w:ascii="Palatino Linotype" w:eastAsia="Palatino Linotype" w:hAnsi="Palatino Linotype" w:cs="Palatino Linotype"/>
          <w:i/>
          <w:sz w:val="22"/>
          <w:szCs w:val="22"/>
        </w:rPr>
        <w:t xml:space="preserve">, además de los requisitos </w:t>
      </w:r>
      <w:proofErr w:type="gramStart"/>
      <w:r w:rsidRPr="00735E94">
        <w:rPr>
          <w:rFonts w:ascii="Palatino Linotype" w:eastAsia="Palatino Linotype" w:hAnsi="Palatino Linotype" w:cs="Palatino Linotype"/>
          <w:i/>
          <w:sz w:val="22"/>
          <w:szCs w:val="22"/>
        </w:rPr>
        <w:t>del</w:t>
      </w:r>
      <w:proofErr w:type="gramEnd"/>
      <w:r w:rsidRPr="00735E94">
        <w:rPr>
          <w:rFonts w:ascii="Palatino Linotype" w:eastAsia="Palatino Linotype" w:hAnsi="Palatino Linotype" w:cs="Palatino Linotype"/>
          <w:i/>
          <w:sz w:val="22"/>
          <w:szCs w:val="22"/>
        </w:rPr>
        <w:t xml:space="preserve"> artículos 32 de esta Ley: </w:t>
      </w:r>
    </w:p>
    <w:p w14:paraId="12B6779E" w14:textId="77777777" w:rsidR="004220ED" w:rsidRPr="00735E94" w:rsidRDefault="004220ED" w:rsidP="00F039AF">
      <w:pPr>
        <w:spacing w:line="360" w:lineRule="auto"/>
        <w:ind w:left="708" w:right="899"/>
        <w:jc w:val="both"/>
        <w:rPr>
          <w:rFonts w:ascii="Palatino Linotype" w:hAnsi="Palatino Linotype"/>
          <w:i/>
          <w:sz w:val="22"/>
          <w:szCs w:val="22"/>
        </w:rPr>
      </w:pPr>
    </w:p>
    <w:p w14:paraId="7D17B007" w14:textId="77777777" w:rsidR="004220ED" w:rsidRPr="00735E94" w:rsidRDefault="004220ED" w:rsidP="00F039AF">
      <w:pPr>
        <w:spacing w:line="360" w:lineRule="auto"/>
        <w:ind w:left="708" w:right="899"/>
        <w:jc w:val="both"/>
        <w:rPr>
          <w:rFonts w:ascii="Palatino Linotype" w:eastAsia="Palatino Linotype" w:hAnsi="Palatino Linotype" w:cs="Palatino Linotype"/>
          <w:b/>
          <w:i/>
          <w:sz w:val="22"/>
          <w:szCs w:val="22"/>
        </w:rPr>
      </w:pPr>
      <w:r w:rsidRPr="00735E94">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w:t>
      </w:r>
      <w:r w:rsidRPr="00735E94">
        <w:rPr>
          <w:rFonts w:ascii="Palatino Linotype" w:eastAsia="Palatino Linotype" w:hAnsi="Palatino Linotype" w:cs="Palatino Linotype"/>
          <w:b/>
          <w:i/>
          <w:sz w:val="22"/>
          <w:szCs w:val="22"/>
        </w:rPr>
        <w:t>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10C8EF43" w14:textId="77777777" w:rsidR="004220ED" w:rsidRPr="00735E94" w:rsidRDefault="004220ED" w:rsidP="00F039AF">
      <w:pPr>
        <w:spacing w:line="360" w:lineRule="auto"/>
        <w:ind w:left="708" w:right="899"/>
        <w:jc w:val="both"/>
        <w:rPr>
          <w:rFonts w:ascii="Palatino Linotype" w:eastAsia="Palatino Linotype" w:hAnsi="Palatino Linotype" w:cs="Palatino Linotype"/>
          <w:b/>
          <w:i/>
          <w:sz w:val="22"/>
          <w:szCs w:val="22"/>
        </w:rPr>
      </w:pPr>
    </w:p>
    <w:p w14:paraId="078F946A" w14:textId="77777777" w:rsidR="004220ED" w:rsidRPr="00735E94" w:rsidRDefault="004220ED" w:rsidP="00F039AF">
      <w:pPr>
        <w:spacing w:line="360" w:lineRule="auto"/>
        <w:ind w:left="708" w:right="899"/>
        <w:jc w:val="both"/>
        <w:rPr>
          <w:rFonts w:ascii="Palatino Linotype" w:eastAsia="Palatino Linotype" w:hAnsi="Palatino Linotype" w:cs="Palatino Linotype"/>
          <w:b/>
          <w:i/>
          <w:sz w:val="22"/>
          <w:szCs w:val="22"/>
        </w:rPr>
      </w:pPr>
      <w:r w:rsidRPr="00735E94">
        <w:rPr>
          <w:rFonts w:ascii="Palatino Linotype" w:eastAsia="Palatino Linotype" w:hAnsi="Palatino Linotype" w:cs="Palatino Linotype"/>
          <w:b/>
          <w:i/>
          <w:sz w:val="22"/>
          <w:szCs w:val="22"/>
        </w:rPr>
        <w:t>El requisito de la certificación de competencia laboral, deberá acreditarse dentro de los seis meses siguientes a la fecha en que inicie funciones.</w:t>
      </w:r>
    </w:p>
    <w:p w14:paraId="2A3D6D64" w14:textId="77777777" w:rsidR="004220ED" w:rsidRPr="00735E94" w:rsidRDefault="004220ED" w:rsidP="00F039AF">
      <w:pPr>
        <w:spacing w:line="360" w:lineRule="auto"/>
        <w:ind w:left="708" w:right="899"/>
        <w:jc w:val="both"/>
        <w:rPr>
          <w:rFonts w:ascii="Palatino Linotype" w:eastAsia="Palatino Linotype" w:hAnsi="Palatino Linotype" w:cs="Palatino Linotype"/>
          <w:b/>
          <w:i/>
          <w:sz w:val="22"/>
          <w:szCs w:val="22"/>
        </w:rPr>
      </w:pPr>
    </w:p>
    <w:p w14:paraId="10591130" w14:textId="77777777"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b/>
          <w:i/>
          <w:sz w:val="22"/>
          <w:szCs w:val="22"/>
        </w:rPr>
        <w:t xml:space="preserve">Artículo 96 Ter. El Director de Obras Públicas </w:t>
      </w:r>
      <w:r w:rsidRPr="00735E94">
        <w:rPr>
          <w:rFonts w:ascii="Palatino Linotype" w:eastAsia="Palatino Linotype" w:hAnsi="Palatino Linotype" w:cs="Palatino Linotype"/>
          <w:i/>
          <w:sz w:val="22"/>
          <w:szCs w:val="22"/>
        </w:rPr>
        <w:t>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p>
    <w:p w14:paraId="5A9BA870" w14:textId="77777777"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p>
    <w:p w14:paraId="119A68BA" w14:textId="1721D3CF"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i/>
          <w:sz w:val="22"/>
          <w:szCs w:val="22"/>
        </w:rPr>
        <w:lastRenderedPageBreak/>
        <w:t xml:space="preserve">Además, deberá </w:t>
      </w:r>
      <w:r w:rsidRPr="00735E94">
        <w:rPr>
          <w:rFonts w:ascii="Palatino Linotype" w:eastAsia="Palatino Linotype" w:hAnsi="Palatino Linotype" w:cs="Palatino Linotype"/>
          <w:b/>
          <w:i/>
          <w:sz w:val="22"/>
          <w:szCs w:val="22"/>
        </w:rPr>
        <w:t>acreditar, dentro de los seis meses siguientes a la fecha en que inicie funciones, la certificación de competencia laboral expedida por el Instituto Hacendario del Estado de México o por alguna otra institución con reconocimiento de validez oficial,</w:t>
      </w:r>
      <w:r w:rsidRPr="00735E94">
        <w:rPr>
          <w:rFonts w:ascii="Palatino Linotype" w:eastAsia="Palatino Linotype" w:hAnsi="Palatino Linotype" w:cs="Palatino Linotype"/>
          <w:i/>
          <w:sz w:val="22"/>
          <w:szCs w:val="22"/>
        </w:rPr>
        <w:t xml:space="preserve"> que asegure los conocimientos y habilidades para desempeñar el cargo, de conformidad con los aspectos técnicos y operativos aplicables al Estado de México.</w:t>
      </w:r>
    </w:p>
    <w:p w14:paraId="07C762D3" w14:textId="3151D5EE"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p>
    <w:p w14:paraId="7F4D5764" w14:textId="77777777" w:rsidR="00F039AF" w:rsidRPr="00735E94" w:rsidRDefault="004220ED" w:rsidP="00F039AF">
      <w:pPr>
        <w:spacing w:line="360" w:lineRule="auto"/>
        <w:ind w:left="708" w:right="899"/>
        <w:jc w:val="both"/>
        <w:rPr>
          <w:rFonts w:ascii="Palatino Linotype" w:hAnsi="Palatino Linotype"/>
          <w:i/>
          <w:sz w:val="22"/>
          <w:szCs w:val="22"/>
        </w:rPr>
      </w:pPr>
      <w:r w:rsidRPr="00735E94">
        <w:rPr>
          <w:rFonts w:ascii="Palatino Linotype" w:hAnsi="Palatino Linotype"/>
          <w:i/>
          <w:sz w:val="22"/>
          <w:szCs w:val="22"/>
        </w:rPr>
        <w:t xml:space="preserve">Artículo 96 </w:t>
      </w:r>
      <w:proofErr w:type="spellStart"/>
      <w:r w:rsidRPr="00735E94">
        <w:rPr>
          <w:rFonts w:ascii="Palatino Linotype" w:hAnsi="Palatino Linotype"/>
          <w:i/>
          <w:sz w:val="22"/>
          <w:szCs w:val="22"/>
        </w:rPr>
        <w:t>Quintus</w:t>
      </w:r>
      <w:proofErr w:type="spellEnd"/>
      <w:r w:rsidRPr="00735E94">
        <w:rPr>
          <w:rFonts w:ascii="Palatino Linotype" w:hAnsi="Palatino Linotype"/>
          <w:i/>
          <w:sz w:val="22"/>
          <w:szCs w:val="22"/>
        </w:rPr>
        <w:t xml:space="preserve">. El </w:t>
      </w:r>
      <w:r w:rsidRPr="00735E94">
        <w:rPr>
          <w:rFonts w:ascii="Palatino Linotype" w:hAnsi="Palatino Linotype"/>
          <w:b/>
          <w:i/>
          <w:sz w:val="22"/>
          <w:szCs w:val="22"/>
        </w:rPr>
        <w:t>Director de Desarrollo Económico</w:t>
      </w:r>
      <w:r w:rsidRPr="00735E94">
        <w:rPr>
          <w:rFonts w:ascii="Palatino Linotype" w:hAnsi="Palatino Linotype"/>
          <w:i/>
          <w:sz w:val="22"/>
          <w:szCs w:val="22"/>
        </w:rPr>
        <w:t xml:space="preserve">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p w14:paraId="33D1FA13" w14:textId="77777777" w:rsidR="00F039AF" w:rsidRPr="00735E94" w:rsidRDefault="00F039AF" w:rsidP="00F039AF">
      <w:pPr>
        <w:spacing w:line="360" w:lineRule="auto"/>
        <w:ind w:left="708" w:right="899"/>
        <w:jc w:val="both"/>
        <w:rPr>
          <w:rFonts w:ascii="Palatino Linotype" w:hAnsi="Palatino Linotype"/>
          <w:i/>
          <w:sz w:val="22"/>
          <w:szCs w:val="22"/>
        </w:rPr>
      </w:pPr>
    </w:p>
    <w:p w14:paraId="2B88DA5D" w14:textId="45AC3314" w:rsidR="004220ED" w:rsidRPr="00735E94" w:rsidRDefault="004220ED" w:rsidP="00F039AF">
      <w:pPr>
        <w:spacing w:line="360" w:lineRule="auto"/>
        <w:ind w:left="708" w:right="899"/>
        <w:jc w:val="both"/>
        <w:rPr>
          <w:rFonts w:ascii="Palatino Linotype" w:hAnsi="Palatino Linotype"/>
          <w:i/>
          <w:sz w:val="22"/>
          <w:szCs w:val="22"/>
        </w:rPr>
      </w:pPr>
      <w:r w:rsidRPr="00735E94">
        <w:rPr>
          <w:rFonts w:ascii="Palatino Linotype" w:hAnsi="Palatino Linotype"/>
          <w:b/>
          <w:i/>
          <w:sz w:val="22"/>
          <w:szCs w:val="22"/>
        </w:rPr>
        <w:t xml:space="preserve">Además, deberá acreditar, dentro de los seis meses siguientes a la fecha en que inicie funciones, la certificación de competencia laboral expedida por el Instituto Hacendario del Estado de México </w:t>
      </w:r>
      <w:r w:rsidRPr="00735E94">
        <w:rPr>
          <w:rFonts w:ascii="Palatino Linotype" w:hAnsi="Palatino Linotype"/>
          <w:i/>
          <w:sz w:val="22"/>
          <w:szCs w:val="22"/>
        </w:rPr>
        <w:t>o por alguna otra institución con reconocimiento de validez oficial, que asegure los conocimientos y habilidades para desempeñar el cargo, de conformidad con los aspectos técnicos y operativos aplicables al Estado de México.</w:t>
      </w:r>
    </w:p>
    <w:p w14:paraId="7A306100" w14:textId="0DA3396A" w:rsidR="00F039AF" w:rsidRPr="00735E94" w:rsidRDefault="00F039AF" w:rsidP="00F039AF">
      <w:pPr>
        <w:spacing w:line="360" w:lineRule="auto"/>
        <w:ind w:left="708" w:right="899"/>
        <w:jc w:val="both"/>
        <w:rPr>
          <w:rFonts w:ascii="Palatino Linotype" w:hAnsi="Palatino Linotype"/>
          <w:i/>
          <w:sz w:val="22"/>
          <w:szCs w:val="22"/>
        </w:rPr>
      </w:pPr>
    </w:p>
    <w:p w14:paraId="49DE4E94" w14:textId="299F92A5" w:rsidR="00F039AF" w:rsidRPr="00735E94" w:rsidRDefault="00F039AF" w:rsidP="00F039AF">
      <w:pPr>
        <w:spacing w:line="360" w:lineRule="auto"/>
        <w:ind w:left="708" w:right="899"/>
        <w:jc w:val="both"/>
        <w:rPr>
          <w:rFonts w:ascii="Palatino Linotype" w:hAnsi="Palatino Linotype"/>
          <w:i/>
          <w:sz w:val="22"/>
          <w:szCs w:val="22"/>
        </w:rPr>
      </w:pPr>
      <w:r w:rsidRPr="00735E94">
        <w:rPr>
          <w:rFonts w:ascii="Palatino Linotype" w:hAnsi="Palatino Linotype"/>
          <w:i/>
          <w:sz w:val="22"/>
          <w:szCs w:val="22"/>
        </w:rPr>
        <w:t xml:space="preserve">Artículo 96 </w:t>
      </w:r>
      <w:proofErr w:type="spellStart"/>
      <w:r w:rsidRPr="00735E94">
        <w:rPr>
          <w:rFonts w:ascii="Palatino Linotype" w:hAnsi="Palatino Linotype"/>
          <w:i/>
          <w:sz w:val="22"/>
          <w:szCs w:val="22"/>
        </w:rPr>
        <w:t>Septies</w:t>
      </w:r>
      <w:proofErr w:type="spellEnd"/>
      <w:r w:rsidRPr="00735E94">
        <w:rPr>
          <w:rFonts w:ascii="Palatino Linotype" w:hAnsi="Palatino Linotype"/>
          <w:i/>
          <w:sz w:val="22"/>
          <w:szCs w:val="22"/>
        </w:rPr>
        <w:t xml:space="preserve">. </w:t>
      </w:r>
      <w:r w:rsidRPr="00735E94">
        <w:rPr>
          <w:rFonts w:ascii="Palatino Linotype" w:hAnsi="Palatino Linotype"/>
          <w:b/>
          <w:i/>
          <w:sz w:val="22"/>
          <w:szCs w:val="22"/>
        </w:rPr>
        <w:t>El Director de Desarrollo Urbano</w:t>
      </w:r>
      <w:r w:rsidRPr="00735E94">
        <w:rPr>
          <w:rFonts w:ascii="Palatino Linotype" w:hAnsi="Palatino Linotype"/>
          <w:i/>
          <w:sz w:val="22"/>
          <w:szCs w:val="22"/>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r w:rsidRPr="00735E94">
        <w:rPr>
          <w:rFonts w:ascii="Palatino Linotype" w:hAnsi="Palatino Linotype"/>
          <w:b/>
          <w:i/>
          <w:sz w:val="22"/>
          <w:szCs w:val="22"/>
        </w:rPr>
        <w:t xml:space="preserve">además deberá acreditar, dentro de los seis meses siguientes a la fecha en que inicie sus funciones, la certificación de competencia laboral expedida por el Instituto Hacendario </w:t>
      </w:r>
      <w:r w:rsidRPr="00735E94">
        <w:rPr>
          <w:rFonts w:ascii="Palatino Linotype" w:hAnsi="Palatino Linotype"/>
          <w:b/>
          <w:i/>
          <w:sz w:val="22"/>
          <w:szCs w:val="22"/>
        </w:rPr>
        <w:lastRenderedPageBreak/>
        <w:t>del Estado de México</w:t>
      </w:r>
      <w:r w:rsidRPr="00735E94">
        <w:rPr>
          <w:rFonts w:ascii="Palatino Linotype" w:hAnsi="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69C97AC9" w14:textId="32D7BAE9" w:rsidR="00F039AF" w:rsidRPr="00735E94" w:rsidRDefault="00F039AF" w:rsidP="00F039AF">
      <w:pPr>
        <w:spacing w:line="360" w:lineRule="auto"/>
        <w:ind w:left="708" w:right="899"/>
        <w:jc w:val="both"/>
        <w:rPr>
          <w:rFonts w:ascii="Palatino Linotype" w:hAnsi="Palatino Linotype"/>
          <w:i/>
          <w:sz w:val="22"/>
          <w:szCs w:val="22"/>
        </w:rPr>
      </w:pPr>
    </w:p>
    <w:p w14:paraId="192A4F25" w14:textId="061A095D" w:rsidR="00F039AF" w:rsidRPr="00735E94" w:rsidRDefault="00F039AF" w:rsidP="00F039AF">
      <w:pPr>
        <w:spacing w:line="360" w:lineRule="auto"/>
        <w:ind w:left="708" w:right="899"/>
        <w:jc w:val="both"/>
        <w:rPr>
          <w:rFonts w:ascii="Palatino Linotype" w:hAnsi="Palatino Linotype"/>
          <w:i/>
          <w:sz w:val="22"/>
          <w:szCs w:val="22"/>
        </w:rPr>
      </w:pPr>
      <w:r w:rsidRPr="00735E94">
        <w:rPr>
          <w:rFonts w:ascii="Palatino Linotype" w:hAnsi="Palatino Linotype"/>
          <w:i/>
          <w:sz w:val="22"/>
          <w:szCs w:val="22"/>
        </w:rPr>
        <w:t xml:space="preserve">Artículo 96 </w:t>
      </w:r>
      <w:proofErr w:type="spellStart"/>
      <w:r w:rsidRPr="00735E94">
        <w:rPr>
          <w:rFonts w:ascii="Palatino Linotype" w:hAnsi="Palatino Linotype"/>
          <w:i/>
          <w:sz w:val="22"/>
          <w:szCs w:val="22"/>
        </w:rPr>
        <w:t>Nonies</w:t>
      </w:r>
      <w:proofErr w:type="spellEnd"/>
      <w:r w:rsidRPr="00735E94">
        <w:rPr>
          <w:rFonts w:ascii="Palatino Linotype" w:hAnsi="Palatino Linotype"/>
          <w:i/>
          <w:sz w:val="22"/>
          <w:szCs w:val="22"/>
        </w:rPr>
        <w:t xml:space="preserve">. </w:t>
      </w:r>
      <w:r w:rsidRPr="00735E94">
        <w:rPr>
          <w:rFonts w:ascii="Palatino Linotype" w:hAnsi="Palatino Linotype"/>
          <w:b/>
          <w:i/>
          <w:sz w:val="22"/>
          <w:szCs w:val="22"/>
        </w:rPr>
        <w:t xml:space="preserve">El Director de Ecología </w:t>
      </w:r>
      <w:r w:rsidRPr="00735E94">
        <w:rPr>
          <w:rFonts w:ascii="Palatino Linotype" w:hAnsi="Palatino Linotype"/>
          <w:i/>
          <w:sz w:val="22"/>
          <w:szCs w:val="22"/>
        </w:rPr>
        <w:t xml:space="preserve">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w:t>
      </w:r>
      <w:r w:rsidRPr="00735E94">
        <w:rPr>
          <w:rFonts w:ascii="Palatino Linotype" w:hAnsi="Palatino Linotype"/>
          <w:b/>
          <w:i/>
          <w:sz w:val="22"/>
          <w:szCs w:val="22"/>
        </w:rPr>
        <w:t>además deberá acreditar, dentro de los seis meses siguientes a la fecha en que inicie sus funciones, la certificación de competencia laboral expedida por el Instituto Hacendario del Estado de México</w:t>
      </w:r>
      <w:r w:rsidRPr="00735E94">
        <w:rPr>
          <w:rFonts w:ascii="Palatino Linotype" w:hAnsi="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14:paraId="6BB0616A" w14:textId="77777777"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p>
    <w:p w14:paraId="68960209" w14:textId="77777777" w:rsidR="004220ED" w:rsidRPr="00735E94" w:rsidRDefault="004220ED" w:rsidP="00F039AF">
      <w:pPr>
        <w:spacing w:line="360" w:lineRule="auto"/>
        <w:ind w:left="708" w:right="899"/>
        <w:jc w:val="both"/>
        <w:rPr>
          <w:rFonts w:ascii="Palatino Linotype" w:eastAsia="Palatino Linotype" w:hAnsi="Palatino Linotype" w:cs="Palatino Linotype"/>
          <w:i/>
          <w:sz w:val="22"/>
          <w:szCs w:val="22"/>
        </w:rPr>
      </w:pPr>
      <w:r w:rsidRPr="00735E94">
        <w:rPr>
          <w:rFonts w:ascii="Palatino Linotype" w:eastAsia="Palatino Linotype" w:hAnsi="Palatino Linotype" w:cs="Palatino Linotype"/>
          <w:b/>
          <w:i/>
          <w:sz w:val="22"/>
          <w:szCs w:val="22"/>
        </w:rPr>
        <w:t>Artículo 113.- Para ser contralor se requiere cumplir con los requisitos que se exigen para ser tesorero municipal</w:t>
      </w:r>
      <w:r w:rsidRPr="00735E94">
        <w:rPr>
          <w:rFonts w:ascii="Palatino Linotype" w:eastAsia="Palatino Linotype" w:hAnsi="Palatino Linotype" w:cs="Palatino Linotype"/>
          <w:i/>
          <w:sz w:val="22"/>
          <w:szCs w:val="22"/>
        </w:rPr>
        <w:t>, a excepción de la caución correspondiente.”</w:t>
      </w:r>
    </w:p>
    <w:p w14:paraId="5DD90E13" w14:textId="400C8D78" w:rsidR="004220ED" w:rsidRPr="00735E94" w:rsidRDefault="004220ED" w:rsidP="00F039AF">
      <w:pPr>
        <w:spacing w:line="360" w:lineRule="auto"/>
        <w:ind w:left="708" w:right="899"/>
        <w:jc w:val="both"/>
        <w:rPr>
          <w:rFonts w:ascii="Palatino Linotype" w:eastAsia="Palatino Linotype" w:hAnsi="Palatino Linotype" w:cs="Palatino Linotype"/>
          <w:b/>
          <w:i/>
          <w:sz w:val="22"/>
          <w:szCs w:val="22"/>
        </w:rPr>
      </w:pPr>
      <w:r w:rsidRPr="00735E94">
        <w:rPr>
          <w:rFonts w:ascii="Palatino Linotype" w:eastAsia="Palatino Linotype" w:hAnsi="Palatino Linotype" w:cs="Palatino Linotype"/>
          <w:b/>
          <w:i/>
          <w:sz w:val="22"/>
          <w:szCs w:val="22"/>
        </w:rPr>
        <w:t xml:space="preserve">(Énfasis añadido) </w:t>
      </w:r>
    </w:p>
    <w:p w14:paraId="49E43708" w14:textId="77777777" w:rsidR="00410C63" w:rsidRPr="00735E94" w:rsidRDefault="00410C63" w:rsidP="00410C63">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color w:val="222222"/>
        </w:rPr>
      </w:pPr>
      <w:r w:rsidRPr="00735E94">
        <w:rPr>
          <w:rFonts w:ascii="Palatino Linotype" w:hAnsi="Palatino Linotype"/>
          <w:i/>
          <w:iCs/>
          <w:sz w:val="22"/>
          <w:szCs w:val="22"/>
        </w:rPr>
        <w:t xml:space="preserve">Artículo 96. </w:t>
      </w:r>
      <w:proofErr w:type="spellStart"/>
      <w:r w:rsidRPr="00735E94">
        <w:rPr>
          <w:rFonts w:ascii="Palatino Linotype" w:hAnsi="Palatino Linotype"/>
          <w:i/>
          <w:iCs/>
          <w:sz w:val="22"/>
          <w:szCs w:val="22"/>
        </w:rPr>
        <w:t>Undecies</w:t>
      </w:r>
      <w:proofErr w:type="spellEnd"/>
      <w:r w:rsidRPr="00735E94">
        <w:rPr>
          <w:rFonts w:ascii="Palatino Linotype" w:hAnsi="Palatino Linotype"/>
          <w:i/>
          <w:iCs/>
          <w:sz w:val="22"/>
          <w:szCs w:val="22"/>
        </w:rPr>
        <w:t xml:space="preserve">. </w:t>
      </w:r>
      <w:r w:rsidRPr="00735E94">
        <w:rPr>
          <w:rFonts w:ascii="Palatino Linotype" w:hAnsi="Palatino Linotype"/>
          <w:b/>
          <w:bCs/>
          <w:i/>
          <w:iCs/>
          <w:sz w:val="22"/>
          <w:szCs w:val="22"/>
        </w:rPr>
        <w:t>El Director de Turismo, además de los requisitos establecidos en el artículo 32 de esta Ley, requiere contar con título profesional en el área de turismo o afín.</w:t>
      </w:r>
    </w:p>
    <w:p w14:paraId="5E26AE26" w14:textId="77777777" w:rsidR="00EA20B7" w:rsidRPr="00735E94" w:rsidRDefault="004220ED" w:rsidP="004220ED">
      <w:pPr>
        <w:pStyle w:val="Prrafodelista"/>
        <w:numPr>
          <w:ilvl w:val="0"/>
          <w:numId w:val="1"/>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 xml:space="preserve">De los preceptos antes citados se advierte que diversos Titulares de las áreas administrativas Municipales entre ellos </w:t>
      </w:r>
      <w:r w:rsidR="00EA20B7" w:rsidRPr="00735E94">
        <w:rPr>
          <w:rFonts w:ascii="Palatino Linotype" w:eastAsia="Palatino Linotype" w:hAnsi="Palatino Linotype" w:cs="Palatino Linotype"/>
        </w:rPr>
        <w:t>los siguientes:</w:t>
      </w:r>
    </w:p>
    <w:p w14:paraId="602FB81E" w14:textId="77777777" w:rsidR="00EA20B7" w:rsidRPr="00735E94" w:rsidRDefault="00EA20B7" w:rsidP="00EA20B7">
      <w:pPr>
        <w:pStyle w:val="Prrafodelista"/>
        <w:spacing w:line="360" w:lineRule="auto"/>
        <w:ind w:left="0"/>
        <w:jc w:val="both"/>
        <w:rPr>
          <w:rFonts w:ascii="Palatino Linotype" w:eastAsia="Palatino Linotype" w:hAnsi="Palatino Linotype" w:cs="Palatino Linotype"/>
        </w:rPr>
      </w:pPr>
    </w:p>
    <w:p w14:paraId="1FF6BDDF" w14:textId="007DBCBF" w:rsidR="00EA20B7" w:rsidRPr="00735E94" w:rsidRDefault="00EA20B7" w:rsidP="00EA20B7">
      <w:pPr>
        <w:pStyle w:val="Prrafodelista"/>
        <w:numPr>
          <w:ilvl w:val="0"/>
          <w:numId w:val="6"/>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lastRenderedPageBreak/>
        <w:t>Tesorero Municipal;</w:t>
      </w:r>
    </w:p>
    <w:p w14:paraId="72BE896E" w14:textId="64190D6E" w:rsidR="00EA20B7" w:rsidRPr="00735E94" w:rsidRDefault="00EA20B7" w:rsidP="00EA20B7">
      <w:pPr>
        <w:pStyle w:val="Prrafodelista"/>
        <w:numPr>
          <w:ilvl w:val="0"/>
          <w:numId w:val="6"/>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Contralor Municipal;</w:t>
      </w:r>
    </w:p>
    <w:p w14:paraId="30251206" w14:textId="4D9302CF" w:rsidR="00EA20B7" w:rsidRPr="00735E94" w:rsidRDefault="00EA20B7" w:rsidP="00EA20B7">
      <w:pPr>
        <w:pStyle w:val="Prrafodelista"/>
        <w:numPr>
          <w:ilvl w:val="0"/>
          <w:numId w:val="6"/>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Director de Obras Públicas;</w:t>
      </w:r>
    </w:p>
    <w:p w14:paraId="1BDF9D76" w14:textId="58D8C65A" w:rsidR="00EA20B7" w:rsidRPr="00735E94" w:rsidRDefault="00EA20B7" w:rsidP="00EA20B7">
      <w:pPr>
        <w:pStyle w:val="Prrafodelista"/>
        <w:numPr>
          <w:ilvl w:val="0"/>
          <w:numId w:val="6"/>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Secretario del Ayuntamiento;</w:t>
      </w:r>
    </w:p>
    <w:p w14:paraId="0F3E5E3D" w14:textId="6D45C62E" w:rsidR="00EA20B7" w:rsidRPr="00735E94" w:rsidRDefault="00EA20B7" w:rsidP="00EA20B7">
      <w:pPr>
        <w:pStyle w:val="Prrafodelista"/>
        <w:numPr>
          <w:ilvl w:val="0"/>
          <w:numId w:val="6"/>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Director de Ecología;</w:t>
      </w:r>
    </w:p>
    <w:p w14:paraId="28D0C8CD" w14:textId="308E250A" w:rsidR="00EA20B7" w:rsidRPr="00735E94" w:rsidRDefault="00EA20B7" w:rsidP="00EA20B7">
      <w:pPr>
        <w:pStyle w:val="Prrafodelista"/>
        <w:numPr>
          <w:ilvl w:val="0"/>
          <w:numId w:val="6"/>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Director de Desarrollo Urbano; y,</w:t>
      </w:r>
    </w:p>
    <w:p w14:paraId="6325C4AD" w14:textId="37B9E00C" w:rsidR="00EA20B7" w:rsidRPr="00735E94" w:rsidRDefault="00EA20B7" w:rsidP="00EA20B7">
      <w:pPr>
        <w:pStyle w:val="Prrafodelista"/>
        <w:numPr>
          <w:ilvl w:val="0"/>
          <w:numId w:val="6"/>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Coordinador de Mejora Regulatoria;</w:t>
      </w:r>
    </w:p>
    <w:p w14:paraId="70D4F543" w14:textId="438BD001" w:rsidR="00410C63" w:rsidRPr="00735E94" w:rsidRDefault="00410C63" w:rsidP="00EA20B7">
      <w:pPr>
        <w:pStyle w:val="Prrafodelista"/>
        <w:numPr>
          <w:ilvl w:val="0"/>
          <w:numId w:val="6"/>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Director de Turismo</w:t>
      </w:r>
    </w:p>
    <w:p w14:paraId="32DC7542" w14:textId="77777777" w:rsidR="00EA20B7" w:rsidRPr="00735E94" w:rsidRDefault="00EA20B7" w:rsidP="00EA20B7">
      <w:pPr>
        <w:pStyle w:val="Prrafodelista"/>
        <w:rPr>
          <w:rFonts w:ascii="Palatino Linotype" w:eastAsia="Palatino Linotype" w:hAnsi="Palatino Linotype" w:cs="Palatino Linotype"/>
        </w:rPr>
      </w:pPr>
    </w:p>
    <w:p w14:paraId="310760A2" w14:textId="286468C2" w:rsidR="00EA20B7" w:rsidRPr="00735E94" w:rsidRDefault="00EA20B7" w:rsidP="00EA20B7">
      <w:pPr>
        <w:pStyle w:val="Prrafodelista"/>
        <w:numPr>
          <w:ilvl w:val="0"/>
          <w:numId w:val="1"/>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Deben contar con una certificación en la materia y además, presentarla dentro de los primeros seis meses de asignado su cargo o inicio de funciones</w:t>
      </w:r>
      <w:r w:rsidR="00E8546E" w:rsidRPr="00735E94">
        <w:rPr>
          <w:rFonts w:ascii="Palatino Linotype" w:eastAsia="Palatino Linotype" w:hAnsi="Palatino Linotype" w:cs="Palatino Linotype"/>
        </w:rPr>
        <w:t>, para tal efecto, se procedió a verificar el IPOMEX del Sujeto Obligado</w:t>
      </w:r>
      <w:r w:rsidR="00E8546E" w:rsidRPr="00735E94">
        <w:rPr>
          <w:rStyle w:val="Refdenotaalpie"/>
          <w:rFonts w:ascii="Palatino Linotype" w:eastAsia="Palatino Linotype" w:hAnsi="Palatino Linotype" w:cs="Palatino Linotype"/>
        </w:rPr>
        <w:footnoteReference w:id="6"/>
      </w:r>
      <w:r w:rsidR="00E8546E" w:rsidRPr="00735E94">
        <w:rPr>
          <w:rFonts w:ascii="Palatino Linotype" w:eastAsia="Palatino Linotype" w:hAnsi="Palatino Linotype" w:cs="Palatino Linotype"/>
        </w:rPr>
        <w:t xml:space="preserve">, localizando que los Directores de la Presente Administración entraron en funciones el uno (1) de enero de dos mil veintidós, se inserta </w:t>
      </w:r>
      <w:r w:rsidR="0061496C" w:rsidRPr="00735E94">
        <w:rPr>
          <w:rFonts w:ascii="Palatino Linotype" w:eastAsia="Palatino Linotype" w:hAnsi="Palatino Linotype" w:cs="Palatino Linotype"/>
        </w:rPr>
        <w:t>imagen de referencia lo relativo al Tesorero Municipal y la Directora de Desarrollo Económico:</w:t>
      </w:r>
    </w:p>
    <w:p w14:paraId="76BCE667" w14:textId="47DFF71A" w:rsidR="00E8546E" w:rsidRPr="00735E94" w:rsidRDefault="00E8546E" w:rsidP="00E8546E">
      <w:pPr>
        <w:pStyle w:val="Prrafodelista"/>
        <w:spacing w:line="360" w:lineRule="auto"/>
        <w:ind w:left="0"/>
        <w:jc w:val="both"/>
        <w:rPr>
          <w:rFonts w:ascii="Palatino Linotype" w:eastAsia="Palatino Linotype" w:hAnsi="Palatino Linotype" w:cs="Palatino Linotype"/>
        </w:rPr>
      </w:pPr>
    </w:p>
    <w:p w14:paraId="761779AF" w14:textId="7DA41539" w:rsidR="00E8546E" w:rsidRPr="00735E94" w:rsidRDefault="00E8546E" w:rsidP="00E8546E">
      <w:pPr>
        <w:pStyle w:val="Prrafodelista"/>
        <w:spacing w:line="360" w:lineRule="auto"/>
        <w:ind w:left="0"/>
        <w:jc w:val="both"/>
        <w:rPr>
          <w:rFonts w:ascii="Palatino Linotype" w:eastAsia="Palatino Linotype" w:hAnsi="Palatino Linotype" w:cs="Palatino Linotype"/>
        </w:rPr>
      </w:pPr>
    </w:p>
    <w:p w14:paraId="1ACF2638" w14:textId="4BAB6AAF" w:rsidR="00E8546E" w:rsidRPr="00735E94" w:rsidRDefault="0061496C" w:rsidP="00E8546E">
      <w:pPr>
        <w:pStyle w:val="Prrafodelista"/>
        <w:spacing w:line="360" w:lineRule="auto"/>
        <w:ind w:left="0"/>
        <w:jc w:val="both"/>
        <w:rPr>
          <w:rFonts w:ascii="Palatino Linotype" w:eastAsia="Palatino Linotype" w:hAnsi="Palatino Linotype" w:cs="Palatino Linotype"/>
        </w:rPr>
      </w:pPr>
      <w:r w:rsidRPr="00735E94">
        <w:rPr>
          <w:rFonts w:ascii="Palatino Linotype" w:eastAsia="Palatino Linotype" w:hAnsi="Palatino Linotype" w:cs="Palatino Linotype"/>
          <w:noProof/>
          <w:lang w:eastAsia="es-MX"/>
        </w:rPr>
        <w:lastRenderedPageBreak/>
        <w:drawing>
          <wp:inline distT="0" distB="0" distL="0" distR="0" wp14:anchorId="34004EBC" wp14:editId="0AD94151">
            <wp:extent cx="3810532" cy="35056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0532" cy="3505689"/>
                    </a:xfrm>
                    <a:prstGeom prst="rect">
                      <a:avLst/>
                    </a:prstGeom>
                  </pic:spPr>
                </pic:pic>
              </a:graphicData>
            </a:graphic>
          </wp:inline>
        </w:drawing>
      </w:r>
    </w:p>
    <w:p w14:paraId="0A28A680" w14:textId="4C0864E7" w:rsidR="0061496C" w:rsidRPr="00735E94" w:rsidRDefault="0061496C" w:rsidP="00E8546E">
      <w:pPr>
        <w:pStyle w:val="Prrafodelista"/>
        <w:spacing w:line="360" w:lineRule="auto"/>
        <w:ind w:left="0"/>
        <w:jc w:val="both"/>
        <w:rPr>
          <w:rFonts w:ascii="Palatino Linotype" w:eastAsia="Palatino Linotype" w:hAnsi="Palatino Linotype" w:cs="Palatino Linotype"/>
        </w:rPr>
      </w:pPr>
    </w:p>
    <w:p w14:paraId="7913C05D" w14:textId="1356F96B" w:rsidR="0061496C" w:rsidRPr="00735E94" w:rsidRDefault="0061496C" w:rsidP="00E8546E">
      <w:pPr>
        <w:pStyle w:val="Prrafodelista"/>
        <w:spacing w:line="360" w:lineRule="auto"/>
        <w:ind w:left="0"/>
        <w:jc w:val="both"/>
        <w:rPr>
          <w:rFonts w:ascii="Palatino Linotype" w:eastAsia="Palatino Linotype" w:hAnsi="Palatino Linotype" w:cs="Palatino Linotype"/>
        </w:rPr>
      </w:pPr>
      <w:r w:rsidRPr="00735E94">
        <w:rPr>
          <w:rFonts w:ascii="Palatino Linotype" w:eastAsia="Palatino Linotype" w:hAnsi="Palatino Linotype" w:cs="Palatino Linotype"/>
          <w:noProof/>
          <w:lang w:eastAsia="es-MX"/>
        </w:rPr>
        <w:drawing>
          <wp:inline distT="0" distB="0" distL="0" distR="0" wp14:anchorId="0AAB4668" wp14:editId="67B8B0A9">
            <wp:extent cx="4182059" cy="3505689"/>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82059" cy="3505689"/>
                    </a:xfrm>
                    <a:prstGeom prst="rect">
                      <a:avLst/>
                    </a:prstGeom>
                  </pic:spPr>
                </pic:pic>
              </a:graphicData>
            </a:graphic>
          </wp:inline>
        </w:drawing>
      </w:r>
    </w:p>
    <w:p w14:paraId="576AA24D" w14:textId="59220203" w:rsidR="00EA20B7" w:rsidRPr="00735E94" w:rsidRDefault="00EA20B7" w:rsidP="00EA20B7">
      <w:pPr>
        <w:pStyle w:val="Prrafodelista"/>
        <w:numPr>
          <w:ilvl w:val="0"/>
          <w:numId w:val="1"/>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lastRenderedPageBreak/>
        <w:t>El Sujeto Obligado mediante su informe justificado manifestó lo siguiente:</w:t>
      </w:r>
    </w:p>
    <w:p w14:paraId="61C24DF7" w14:textId="77777777" w:rsidR="00EA20B7" w:rsidRPr="00735E94" w:rsidRDefault="00EA20B7" w:rsidP="00EA20B7">
      <w:pPr>
        <w:pStyle w:val="Prrafodelista"/>
        <w:rPr>
          <w:rFonts w:ascii="Palatino Linotype" w:eastAsia="Palatino Linotype" w:hAnsi="Palatino Linotype" w:cs="Palatino Linotype"/>
        </w:rPr>
      </w:pPr>
    </w:p>
    <w:p w14:paraId="08B42521" w14:textId="05B4B5FC" w:rsidR="00EA20B7" w:rsidRPr="00735E94" w:rsidRDefault="00EA20B7" w:rsidP="00EA20B7">
      <w:pPr>
        <w:pStyle w:val="Prrafodelista"/>
        <w:spacing w:line="360" w:lineRule="auto"/>
        <w:ind w:left="0"/>
        <w:jc w:val="both"/>
        <w:rPr>
          <w:rFonts w:ascii="Palatino Linotype" w:eastAsia="Palatino Linotype" w:hAnsi="Palatino Linotype" w:cs="Palatino Linotype"/>
        </w:rPr>
      </w:pPr>
      <w:r w:rsidRPr="00735E94">
        <w:rPr>
          <w:rFonts w:ascii="Palatino Linotype" w:eastAsia="Palatino Linotype" w:hAnsi="Palatino Linotype" w:cs="Palatino Linotype"/>
          <w:noProof/>
          <w:lang w:eastAsia="es-MX"/>
        </w:rPr>
        <w:drawing>
          <wp:inline distT="0" distB="0" distL="0" distR="0" wp14:anchorId="00B63D92" wp14:editId="0598831E">
            <wp:extent cx="5612130" cy="502793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27930"/>
                    </a:xfrm>
                    <a:prstGeom prst="rect">
                      <a:avLst/>
                    </a:prstGeom>
                  </pic:spPr>
                </pic:pic>
              </a:graphicData>
            </a:graphic>
          </wp:inline>
        </w:drawing>
      </w:r>
    </w:p>
    <w:p w14:paraId="711180FD" w14:textId="2651D7D1" w:rsidR="00EA20B7" w:rsidRPr="00735E94" w:rsidRDefault="00EA20B7" w:rsidP="00EA20B7">
      <w:pPr>
        <w:pStyle w:val="Prrafodelista"/>
        <w:spacing w:line="360" w:lineRule="auto"/>
        <w:ind w:left="0"/>
        <w:jc w:val="both"/>
        <w:rPr>
          <w:rFonts w:ascii="Palatino Linotype" w:eastAsia="Palatino Linotype" w:hAnsi="Palatino Linotype" w:cs="Palatino Linotype"/>
        </w:rPr>
      </w:pPr>
      <w:r w:rsidRPr="00735E94">
        <w:rPr>
          <w:rFonts w:ascii="Palatino Linotype" w:eastAsia="Palatino Linotype" w:hAnsi="Palatino Linotype" w:cs="Palatino Linotype"/>
          <w:noProof/>
          <w:lang w:eastAsia="es-MX"/>
        </w:rPr>
        <w:lastRenderedPageBreak/>
        <w:drawing>
          <wp:inline distT="0" distB="0" distL="0" distR="0" wp14:anchorId="2CD13AA1" wp14:editId="536286CE">
            <wp:extent cx="5612130" cy="6245860"/>
            <wp:effectExtent l="0" t="0" r="762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245860"/>
                    </a:xfrm>
                    <a:prstGeom prst="rect">
                      <a:avLst/>
                    </a:prstGeom>
                  </pic:spPr>
                </pic:pic>
              </a:graphicData>
            </a:graphic>
          </wp:inline>
        </w:drawing>
      </w:r>
    </w:p>
    <w:p w14:paraId="07076501" w14:textId="77777777" w:rsidR="00EA20B7" w:rsidRPr="00735E94" w:rsidRDefault="00EA20B7" w:rsidP="00EA20B7">
      <w:pPr>
        <w:pStyle w:val="Prrafodelista"/>
        <w:spacing w:line="360" w:lineRule="auto"/>
        <w:ind w:left="0"/>
        <w:jc w:val="both"/>
        <w:rPr>
          <w:rFonts w:ascii="Palatino Linotype" w:eastAsia="Palatino Linotype" w:hAnsi="Palatino Linotype" w:cs="Palatino Linotype"/>
        </w:rPr>
      </w:pPr>
    </w:p>
    <w:p w14:paraId="5BE8609A" w14:textId="77777777" w:rsidR="00EA20B7" w:rsidRPr="00735E94" w:rsidRDefault="00EA20B7" w:rsidP="004220ED">
      <w:pPr>
        <w:pStyle w:val="Prrafodelista"/>
        <w:numPr>
          <w:ilvl w:val="0"/>
          <w:numId w:val="1"/>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Del recuadro anterior, se aprecia que el Sujeto Obligado, contrario a lo que manifestó en su respuesta, asume contar con el certificado de los siguientes cargos:</w:t>
      </w:r>
    </w:p>
    <w:p w14:paraId="01F79C1A" w14:textId="3F5045FC" w:rsidR="00EA20B7" w:rsidRPr="00735E94" w:rsidRDefault="00EA20B7" w:rsidP="00EA20B7">
      <w:pPr>
        <w:pStyle w:val="Prrafodelista"/>
        <w:spacing w:line="360" w:lineRule="auto"/>
        <w:ind w:left="0"/>
        <w:jc w:val="both"/>
        <w:rPr>
          <w:rFonts w:ascii="Palatino Linotype" w:eastAsia="Palatino Linotype" w:hAnsi="Palatino Linotype" w:cs="Palatino Linotype"/>
        </w:rPr>
      </w:pPr>
    </w:p>
    <w:p w14:paraId="0599A64C" w14:textId="085F0948" w:rsidR="00EA20B7" w:rsidRPr="00735E94" w:rsidRDefault="00EA20B7" w:rsidP="00EA20B7">
      <w:pPr>
        <w:pStyle w:val="Prrafodelista"/>
        <w:numPr>
          <w:ilvl w:val="0"/>
          <w:numId w:val="27"/>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lastRenderedPageBreak/>
        <w:t>Director de Obas Públicas;</w:t>
      </w:r>
    </w:p>
    <w:p w14:paraId="40F3C1BC" w14:textId="5F4F245E" w:rsidR="00EA20B7" w:rsidRPr="00735E94" w:rsidRDefault="00EA20B7" w:rsidP="00EA20B7">
      <w:pPr>
        <w:pStyle w:val="Prrafodelista"/>
        <w:numPr>
          <w:ilvl w:val="0"/>
          <w:numId w:val="27"/>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Director de Catastro;</w:t>
      </w:r>
    </w:p>
    <w:p w14:paraId="48C55D6A" w14:textId="69C4AE57" w:rsidR="00EA20B7" w:rsidRPr="00735E94" w:rsidRDefault="00EA20B7" w:rsidP="00EA20B7">
      <w:pPr>
        <w:pStyle w:val="Prrafodelista"/>
        <w:numPr>
          <w:ilvl w:val="0"/>
          <w:numId w:val="27"/>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Director de Desarrollo Urbano y Ecología;</w:t>
      </w:r>
    </w:p>
    <w:p w14:paraId="396140DC" w14:textId="77777777" w:rsidR="00EA20B7" w:rsidRPr="00735E94" w:rsidRDefault="00EA20B7" w:rsidP="00EA20B7">
      <w:pPr>
        <w:pStyle w:val="Prrafodelista"/>
        <w:spacing w:line="360" w:lineRule="auto"/>
        <w:ind w:left="0"/>
        <w:jc w:val="both"/>
        <w:rPr>
          <w:rFonts w:ascii="Palatino Linotype" w:eastAsia="Palatino Linotype" w:hAnsi="Palatino Linotype" w:cs="Palatino Linotype"/>
        </w:rPr>
      </w:pPr>
    </w:p>
    <w:p w14:paraId="4E1E2164" w14:textId="298DDDF3" w:rsidR="00EA20B7" w:rsidRPr="00735E94" w:rsidRDefault="00EA20B7" w:rsidP="004220ED">
      <w:pPr>
        <w:pStyle w:val="Prrafodelista"/>
        <w:numPr>
          <w:ilvl w:val="0"/>
          <w:numId w:val="1"/>
        </w:num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 xml:space="preserve">No obstante, el documento denominado </w:t>
      </w:r>
      <w:r w:rsidRPr="00735E94">
        <w:rPr>
          <w:rFonts w:ascii="Palatino Linotype" w:eastAsia="Palatino Linotype" w:hAnsi="Palatino Linotype" w:cs="Palatino Linotype"/>
          <w:b/>
          <w:i/>
        </w:rPr>
        <w:t xml:space="preserve">ANEXO – CERTIFICACIONES 293-RR-13103_0001.pdf </w:t>
      </w:r>
      <w:r w:rsidRPr="00735E94">
        <w:rPr>
          <w:rFonts w:ascii="Palatino Linotype" w:eastAsia="Palatino Linotype" w:hAnsi="Palatino Linotype" w:cs="Palatino Linotype"/>
        </w:rPr>
        <w:t xml:space="preserve">que contiene los certificados de competencia laboral </w:t>
      </w:r>
      <w:r w:rsidR="00F4260C" w:rsidRPr="00735E94">
        <w:rPr>
          <w:rFonts w:ascii="Palatino Linotype" w:eastAsia="Palatino Linotype" w:hAnsi="Palatino Linotype" w:cs="Palatino Linotype"/>
        </w:rPr>
        <w:t>contiene datos personales susceptibles de clasificarse, como lo es un número telefónico</w:t>
      </w:r>
      <w:r w:rsidR="006A1433" w:rsidRPr="00735E94">
        <w:rPr>
          <w:rFonts w:ascii="Palatino Linotype" w:eastAsia="Palatino Linotype" w:hAnsi="Palatino Linotype" w:cs="Palatino Linotype"/>
        </w:rPr>
        <w:t>,</w:t>
      </w:r>
      <w:r w:rsidR="00F4260C" w:rsidRPr="00735E94">
        <w:rPr>
          <w:rFonts w:ascii="Palatino Linotype" w:eastAsia="Palatino Linotype" w:hAnsi="Palatino Linotype" w:cs="Palatino Linotype"/>
        </w:rPr>
        <w:t xml:space="preserve"> presumiblemente de uso personal y no institucional, razón por la que no se</w:t>
      </w:r>
      <w:r w:rsidR="006A1433" w:rsidRPr="00735E94">
        <w:rPr>
          <w:rFonts w:ascii="Palatino Linotype" w:eastAsia="Palatino Linotype" w:hAnsi="Palatino Linotype" w:cs="Palatino Linotype"/>
        </w:rPr>
        <w:t xml:space="preserve"> puso a la vista del particular, a fin de salvaguardar la información personal de los servidores públicos que se aleja de sus funciones propias del cargo que ostentan, sin embargo,</w:t>
      </w:r>
      <w:r w:rsidR="00F4260C" w:rsidRPr="00735E94">
        <w:rPr>
          <w:rFonts w:ascii="Palatino Linotype" w:eastAsia="Palatino Linotype" w:hAnsi="Palatino Linotype" w:cs="Palatino Linotype"/>
        </w:rPr>
        <w:t xml:space="preserve"> al ya haber sido proporcionados, se ORDENA entregar nuevamente en una versión pública, clasificando los datos personales que en los documentos se contengan, conforme al Considerando QUINTO de la presente resolución.</w:t>
      </w:r>
    </w:p>
    <w:p w14:paraId="7444A2B7" w14:textId="77777777" w:rsidR="00EA20B7" w:rsidRPr="00735E94" w:rsidRDefault="00EA20B7" w:rsidP="00F4260C">
      <w:pPr>
        <w:pStyle w:val="Prrafodelista"/>
        <w:spacing w:line="360" w:lineRule="auto"/>
        <w:ind w:left="0"/>
        <w:jc w:val="both"/>
        <w:rPr>
          <w:rFonts w:ascii="Palatino Linotype" w:eastAsia="Palatino Linotype" w:hAnsi="Palatino Linotype" w:cs="Palatino Linotype"/>
        </w:rPr>
      </w:pPr>
    </w:p>
    <w:p w14:paraId="2DECB11F" w14:textId="6C274C86" w:rsidR="00F4260C" w:rsidRPr="00735E94" w:rsidRDefault="00F4260C" w:rsidP="00945EEE">
      <w:pPr>
        <w:pStyle w:val="Prrafodelista"/>
        <w:numPr>
          <w:ilvl w:val="0"/>
          <w:numId w:val="1"/>
        </w:numPr>
        <w:spacing w:line="360" w:lineRule="auto"/>
        <w:jc w:val="both"/>
        <w:rPr>
          <w:rFonts w:ascii="Palatino Linotype" w:eastAsia="MS Mincho" w:hAnsi="Palatino Linotype" w:cstheme="majorBidi"/>
        </w:rPr>
      </w:pPr>
      <w:r w:rsidRPr="00735E94">
        <w:rPr>
          <w:rFonts w:ascii="Palatino Linotype" w:eastAsia="Palatino Linotype" w:hAnsi="Palatino Linotype" w:cs="Palatino Linotype"/>
        </w:rPr>
        <w:t>Ahora bien, por lo que corresponde al Tesorero Municipal, Contralor Interno, Secretaría del Ayuntamiento, Coordinador Municipal de Mejora Regulatoria,</w:t>
      </w:r>
      <w:r w:rsidR="00410C63" w:rsidRPr="00735E94">
        <w:rPr>
          <w:rFonts w:ascii="Palatino Linotype" w:eastAsia="Palatino Linotype" w:hAnsi="Palatino Linotype" w:cs="Palatino Linotype"/>
        </w:rPr>
        <w:t xml:space="preserve"> Dirección de Turismo</w:t>
      </w:r>
      <w:r w:rsidRPr="00735E94">
        <w:rPr>
          <w:rFonts w:ascii="Palatino Linotype" w:eastAsia="Palatino Linotype" w:hAnsi="Palatino Linotype" w:cs="Palatino Linotype"/>
        </w:rPr>
        <w:t xml:space="preserve"> el Sujeto Obligado manifestó que se encuentra pendiente de entregar su respectiva certificación, en otras palabras, no se cuenta con la información, aún y cuando la Ley Orgánica Municipal establece que deberá generarse y entregarse dentro de los primeros seis meses, los cuales, a la fech</w:t>
      </w:r>
      <w:r w:rsidR="00426D62" w:rsidRPr="00735E94">
        <w:rPr>
          <w:rFonts w:ascii="Palatino Linotype" w:eastAsia="Palatino Linotype" w:hAnsi="Palatino Linotype" w:cs="Palatino Linotype"/>
        </w:rPr>
        <w:t>a de la solicitud ya fenecieron, por lo cual, el Sujeto Obligado deberá elaborar y entregar el acuerdo mediante el cual se declare la inexistencia de la información.</w:t>
      </w:r>
    </w:p>
    <w:p w14:paraId="6C53B3BF" w14:textId="77777777" w:rsidR="00F4260C" w:rsidRPr="00735E94" w:rsidRDefault="00F4260C" w:rsidP="00F4260C">
      <w:pPr>
        <w:pStyle w:val="m-698976158124685028gmail-msolistparagraph"/>
        <w:numPr>
          <w:ilvl w:val="0"/>
          <w:numId w:val="1"/>
        </w:numPr>
        <w:shd w:val="clear" w:color="auto" w:fill="FFFFFF"/>
        <w:spacing w:before="240" w:beforeAutospacing="0" w:after="240" w:afterAutospacing="0" w:line="360" w:lineRule="auto"/>
        <w:ind w:right="51"/>
        <w:jc w:val="both"/>
        <w:rPr>
          <w:rFonts w:ascii="Palatino Linotype" w:hAnsi="Palatino Linotype"/>
          <w:color w:val="222222"/>
        </w:rPr>
      </w:pPr>
      <w:r w:rsidRPr="00735E94">
        <w:rPr>
          <w:rFonts w:ascii="Palatino Linotype" w:hAnsi="Palatino Linotype"/>
          <w:color w:val="222222"/>
          <w:lang w:val="es-ES_tradnl"/>
        </w:rPr>
        <w:t xml:space="preserve">Previo a observar las formalidades que han de observarse en dicho acuerdo y para mayor entendimiento sobre el concepto de inexistencia en materia de acceso </w:t>
      </w:r>
      <w:r w:rsidRPr="00735E94">
        <w:rPr>
          <w:rFonts w:ascii="Palatino Linotype" w:hAnsi="Palatino Linotype"/>
          <w:color w:val="222222"/>
          <w:lang w:val="es-ES_tradnl"/>
        </w:rPr>
        <w:lastRenderedPageBreak/>
        <w:t>a la información pública, es necesario señalar que el </w:t>
      </w:r>
      <w:r w:rsidRPr="00735E94">
        <w:rPr>
          <w:rFonts w:ascii="Palatino Linotype" w:hAnsi="Palatino Linotype"/>
          <w:color w:val="222222"/>
          <w:shd w:val="clear" w:color="auto" w:fill="FFFFFF"/>
          <w:lang w:val="es-ES_tradnl"/>
        </w:rPr>
        <w:t>Instituto Nacional de Transparencia, Acceso a la Información y Protección de Datos Personales </w:t>
      </w:r>
      <w:r w:rsidRPr="00735E94">
        <w:rPr>
          <w:rFonts w:ascii="Palatino Linotype" w:hAnsi="Palatino Linotype"/>
          <w:color w:val="222222"/>
          <w:lang w:val="es-ES_tradnl"/>
        </w:rPr>
        <w:t>emitió el criterio número 14-17, que es de la literalidad siguiente:</w:t>
      </w:r>
    </w:p>
    <w:p w14:paraId="62239D25" w14:textId="77777777" w:rsidR="00F4260C" w:rsidRPr="00735E94" w:rsidRDefault="00F4260C" w:rsidP="00F4260C">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735E94">
        <w:rPr>
          <w:rFonts w:ascii="Palatino Linotype" w:hAnsi="Palatino Linotype"/>
          <w:b/>
          <w:bCs/>
          <w:i/>
          <w:iCs/>
          <w:color w:val="222222"/>
          <w:sz w:val="22"/>
          <w:lang w:val="es-ES_tradnl"/>
        </w:rPr>
        <w:t>Criterio 14/17</w:t>
      </w:r>
    </w:p>
    <w:p w14:paraId="0B5090E7"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b/>
          <w:i/>
          <w:iCs/>
          <w:color w:val="222222"/>
          <w:sz w:val="22"/>
        </w:rPr>
        <w:t>Inexistencia.</w:t>
      </w:r>
      <w:r w:rsidRPr="00735E94">
        <w:rPr>
          <w:rFonts w:ascii="Palatino Linotype" w:hAnsi="Palatino Linotype"/>
          <w:i/>
          <w:iCs/>
          <w:color w:val="222222"/>
          <w:sz w:val="22"/>
        </w:rPr>
        <w:t xml:space="preserve"> La inexistencia es una cuestión de hecho que se atribuye a la información solicitada e implica que ésta </w:t>
      </w:r>
      <w:r w:rsidRPr="00735E94">
        <w:rPr>
          <w:rFonts w:ascii="Palatino Linotype" w:hAnsi="Palatino Linotype"/>
          <w:b/>
          <w:bCs/>
          <w:i/>
          <w:iCs/>
          <w:color w:val="222222"/>
          <w:sz w:val="22"/>
          <w:u w:val="single"/>
        </w:rPr>
        <w:t>no se encuentra en los archivos del sujeto obligado, no obstante que cuenta con facultades para poseerla</w:t>
      </w:r>
      <w:r w:rsidRPr="00735E94">
        <w:rPr>
          <w:rFonts w:ascii="Palatino Linotype" w:hAnsi="Palatino Linotype"/>
          <w:i/>
          <w:iCs/>
          <w:color w:val="222222"/>
          <w:sz w:val="22"/>
        </w:rPr>
        <w:t>.</w:t>
      </w:r>
    </w:p>
    <w:p w14:paraId="2CD39615"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222222"/>
          <w:sz w:val="22"/>
        </w:rPr>
        <w:t> </w:t>
      </w:r>
    </w:p>
    <w:p w14:paraId="4C3164E4"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222222"/>
          <w:sz w:val="22"/>
        </w:rPr>
        <w:t>Resoluciones: </w:t>
      </w:r>
      <w:r w:rsidRPr="00735E94">
        <w:rPr>
          <w:rFonts w:ascii="Palatino Linotype" w:hAnsi="Palatino Linotype"/>
          <w:color w:val="222222"/>
          <w:sz w:val="22"/>
        </w:rPr>
        <w:t>·</w:t>
      </w:r>
      <w:r w:rsidRPr="00735E94">
        <w:rPr>
          <w:rFonts w:ascii="Palatino Linotype" w:hAnsi="Palatino Linotype"/>
          <w:i/>
          <w:iCs/>
          <w:color w:val="222222"/>
          <w:sz w:val="22"/>
        </w:rPr>
        <w:t> RRA 4669/16. Instituto Nacional Electoral. 18 de enero de 2017. Por unanimidad. Comisionado Ponente Joel Salas Suárez. </w:t>
      </w:r>
      <w:r w:rsidRPr="00735E94">
        <w:rPr>
          <w:rFonts w:ascii="Palatino Linotype" w:hAnsi="Palatino Linotype"/>
          <w:color w:val="222222"/>
          <w:sz w:val="22"/>
        </w:rPr>
        <w:t>·</w:t>
      </w:r>
      <w:r w:rsidRPr="00735E94">
        <w:rPr>
          <w:rFonts w:ascii="Palatino Linotype" w:hAnsi="Palatino Linotype"/>
          <w:i/>
          <w:iCs/>
          <w:color w:val="222222"/>
          <w:sz w:val="22"/>
        </w:rPr>
        <w:t> RRA 0183/17. Nueva Alianza. 01 de febrero de 2017. Por unanimidad. Comisionado Ponente Francisco Javier Acuña Llamas. </w:t>
      </w:r>
      <w:r w:rsidRPr="00735E94">
        <w:rPr>
          <w:rFonts w:ascii="Palatino Linotype" w:hAnsi="Palatino Linotype"/>
          <w:color w:val="222222"/>
          <w:sz w:val="22"/>
        </w:rPr>
        <w:t>·</w:t>
      </w:r>
      <w:r w:rsidRPr="00735E94">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735E94">
        <w:rPr>
          <w:rFonts w:ascii="Palatino Linotype" w:hAnsi="Palatino Linotype"/>
          <w:i/>
          <w:iCs/>
          <w:color w:val="222222"/>
          <w:sz w:val="22"/>
        </w:rPr>
        <w:t>Kurczyn</w:t>
      </w:r>
      <w:proofErr w:type="spellEnd"/>
      <w:r w:rsidRPr="00735E94">
        <w:rPr>
          <w:rFonts w:ascii="Palatino Linotype" w:hAnsi="Palatino Linotype"/>
          <w:i/>
          <w:iCs/>
          <w:color w:val="222222"/>
          <w:sz w:val="22"/>
        </w:rPr>
        <w:t xml:space="preserve"> Villalobos.</w:t>
      </w:r>
    </w:p>
    <w:p w14:paraId="1DF860B0" w14:textId="77777777" w:rsidR="00F4260C" w:rsidRPr="00735E94" w:rsidRDefault="00F4260C" w:rsidP="00F4260C">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735E94">
        <w:rPr>
          <w:rFonts w:ascii="Palatino Linotype" w:hAnsi="Palatino Linotype"/>
          <w:color w:val="000000"/>
        </w:rPr>
        <w:t> </w:t>
      </w:r>
    </w:p>
    <w:p w14:paraId="5CA1FBF4" w14:textId="77777777" w:rsidR="00F4260C" w:rsidRPr="00735E94" w:rsidRDefault="00F4260C" w:rsidP="00F4260C">
      <w:pPr>
        <w:pStyle w:val="m-698976158124685028gmail-m48381142770660429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735E94">
        <w:rPr>
          <w:rFonts w:ascii="Palatino Linotype" w:hAnsi="Palatino Linotype"/>
          <w:color w:val="000000"/>
        </w:rPr>
        <w:t>Además como consecuencia de las disposiciones legales contenidas en la </w:t>
      </w:r>
      <w:r w:rsidRPr="00735E94">
        <w:rPr>
          <w:rFonts w:ascii="Palatino Linotype" w:hAnsi="Palatino Linotype"/>
          <w:b/>
          <w:bCs/>
          <w:color w:val="000000"/>
        </w:rPr>
        <w:t>Ley General de Transparencia y Acceso a la Información Pública</w:t>
      </w:r>
      <w:r w:rsidRPr="00735E94">
        <w:rPr>
          <w:rFonts w:ascii="Palatino Linotype" w:hAnsi="Palatino Linotype"/>
          <w:color w:val="000000"/>
        </w:rPr>
        <w:t>, es que existe el mandato expreso de que en caso de no </w:t>
      </w:r>
      <w:r w:rsidRPr="00735E94">
        <w:rPr>
          <w:rFonts w:ascii="Palatino Linotype" w:hAnsi="Palatino Linotype"/>
          <w:color w:val="000000"/>
          <w:u w:val="single"/>
        </w:rPr>
        <w:t>existir la documentación que debió, por mandato de ley, generarse, administrarse o poseerse,</w:t>
      </w:r>
      <w:r w:rsidRPr="00735E94">
        <w:rPr>
          <w:rFonts w:ascii="Palatino Linotype" w:hAnsi="Palatino Linotype"/>
          <w:color w:val="000000"/>
        </w:rPr>
        <w:t> es obligación de la autoridad emitir una declaratoria formal que debe reunir los requisitos señalados en la propia norma jurídica,</w:t>
      </w:r>
      <w:r w:rsidRPr="00735E94">
        <w:rPr>
          <w:rStyle w:val="Refdenotaalpie"/>
          <w:rFonts w:ascii="Palatino Linotype" w:hAnsi="Palatino Linotype"/>
          <w:color w:val="000000"/>
        </w:rPr>
        <w:footnoteReference w:id="7"/>
      </w:r>
      <w:r w:rsidRPr="00735E94">
        <w:rPr>
          <w:rFonts w:ascii="Palatino Linotype" w:hAnsi="Palatino Linotype"/>
          <w:color w:val="000000"/>
        </w:rPr>
        <w:t>según puede apreciarse a continuación:</w:t>
      </w:r>
    </w:p>
    <w:p w14:paraId="4D4BAC70" w14:textId="77777777" w:rsidR="00F4260C" w:rsidRPr="00735E94" w:rsidRDefault="00F4260C" w:rsidP="00F4260C">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735E94">
        <w:rPr>
          <w:rFonts w:ascii="Palatino Linotype" w:hAnsi="Palatino Linotype"/>
          <w:b/>
          <w:bCs/>
          <w:i/>
          <w:iCs/>
          <w:color w:val="000000"/>
          <w:sz w:val="22"/>
        </w:rPr>
        <w:lastRenderedPageBreak/>
        <w:t>Artículo 19.</w:t>
      </w:r>
      <w:r w:rsidRPr="00735E94">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6B2314A2" w14:textId="77777777" w:rsidR="00F4260C" w:rsidRPr="00735E94" w:rsidRDefault="00F4260C" w:rsidP="00F4260C">
      <w:pPr>
        <w:shd w:val="clear" w:color="auto" w:fill="FFFFFF"/>
        <w:spacing w:before="240" w:after="240" w:line="360" w:lineRule="auto"/>
        <w:ind w:left="567" w:right="567"/>
        <w:jc w:val="both"/>
        <w:rPr>
          <w:rFonts w:ascii="Palatino Linotype" w:hAnsi="Palatino Linotype"/>
          <w:color w:val="222222"/>
          <w:sz w:val="22"/>
        </w:rPr>
      </w:pPr>
      <w:r w:rsidRPr="00735E94">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3BDB83C9" w14:textId="77777777" w:rsidR="00F4260C" w:rsidRPr="00735E94" w:rsidRDefault="00F4260C" w:rsidP="00F4260C">
      <w:pPr>
        <w:shd w:val="clear" w:color="auto" w:fill="FFFFFF"/>
        <w:spacing w:before="240" w:after="240" w:line="360" w:lineRule="auto"/>
        <w:ind w:left="567" w:right="567"/>
        <w:jc w:val="both"/>
        <w:rPr>
          <w:rFonts w:ascii="Palatino Linotype" w:hAnsi="Palatino Linotype"/>
          <w:color w:val="222222"/>
          <w:sz w:val="22"/>
        </w:rPr>
      </w:pPr>
      <w:r w:rsidRPr="00735E94">
        <w:rPr>
          <w:rFonts w:ascii="Palatino Linotype" w:hAnsi="Palatino Linotype"/>
          <w:b/>
          <w:bCs/>
          <w:i/>
          <w:iCs/>
          <w:color w:val="000000"/>
          <w:sz w:val="22"/>
        </w:rPr>
        <w:t>Artículo 20.</w:t>
      </w:r>
      <w:r w:rsidRPr="00735E94">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6F5B9673" w14:textId="77777777" w:rsidR="00F4260C" w:rsidRPr="00735E94" w:rsidRDefault="00F4260C" w:rsidP="00F4260C">
      <w:pPr>
        <w:pStyle w:val="m-69897615812468502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735E94">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27A7B137" w14:textId="77777777" w:rsidR="00F4260C" w:rsidRPr="00735E94" w:rsidRDefault="00F4260C" w:rsidP="00F4260C">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67465322"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b/>
          <w:bCs/>
          <w:i/>
          <w:iCs/>
          <w:color w:val="000000"/>
          <w:sz w:val="22"/>
        </w:rPr>
        <w:t>“CRITERIO 0003-11</w:t>
      </w:r>
    </w:p>
    <w:p w14:paraId="0FF03C7C"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b/>
          <w:bCs/>
          <w:i/>
          <w:iCs/>
          <w:color w:val="000000"/>
          <w:sz w:val="22"/>
        </w:rPr>
        <w:lastRenderedPageBreak/>
        <w:t>INEXISTENCIA, CONCEPTO DE, EN MATERIA DE TRANSPARENCIA</w:t>
      </w:r>
      <w:r w:rsidRPr="00735E94">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E4D2190"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00D53D9"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735E94">
        <w:rPr>
          <w:rFonts w:ascii="Palatino Linotype" w:hAnsi="Palatino Linotype"/>
          <w:i/>
          <w:iCs/>
          <w:color w:val="000000"/>
          <w:sz w:val="22"/>
        </w:rPr>
        <w:t>ninguna</w:t>
      </w:r>
      <w:proofErr w:type="gramEnd"/>
      <w:r w:rsidRPr="00735E94">
        <w:rPr>
          <w:rFonts w:ascii="Palatino Linotype" w:hAnsi="Palatino Linotype"/>
          <w:i/>
          <w:iCs/>
          <w:color w:val="000000"/>
          <w:sz w:val="22"/>
        </w:rPr>
        <w:t xml:space="preserve"> de esas acciones.</w:t>
      </w:r>
    </w:p>
    <w:p w14:paraId="5A56910F"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607D580"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000000"/>
          <w:sz w:val="22"/>
        </w:rPr>
        <w:t> </w:t>
      </w:r>
    </w:p>
    <w:p w14:paraId="35965C4D"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b/>
          <w:bCs/>
          <w:i/>
          <w:iCs/>
          <w:color w:val="000000"/>
          <w:sz w:val="22"/>
        </w:rPr>
        <w:t>CRITERIO 0004-11</w:t>
      </w:r>
    </w:p>
    <w:p w14:paraId="645FD6C7"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b/>
          <w:bCs/>
          <w:i/>
          <w:iCs/>
          <w:color w:val="000000"/>
          <w:sz w:val="22"/>
        </w:rPr>
        <w:t>INEXISTENCIA. DECLARATORIA DE LA. ALCANCES Y PROCEDIMIENTOS</w:t>
      </w:r>
      <w:r w:rsidRPr="00735E94">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w:t>
      </w:r>
      <w:r w:rsidRPr="00735E94">
        <w:rPr>
          <w:rFonts w:ascii="Palatino Linotype" w:hAnsi="Palatino Linotype"/>
          <w:i/>
          <w:iCs/>
          <w:color w:val="000000"/>
          <w:sz w:val="22"/>
        </w:rPr>
        <w:lastRenderedPageBreak/>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BBF8435"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000000"/>
          <w:sz w:val="22"/>
        </w:rPr>
        <w:t>Bajo el entendido de que dicha búsqueda exhaustiva permitirá dos determinaciones:</w:t>
      </w:r>
    </w:p>
    <w:p w14:paraId="0D3FBF05"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618FED85"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997E4D3" w14:textId="77777777" w:rsidR="00F4260C" w:rsidRPr="00735E94" w:rsidRDefault="00F4260C" w:rsidP="00F4260C">
      <w:pPr>
        <w:shd w:val="clear" w:color="auto" w:fill="FFFFFF"/>
        <w:spacing w:line="360" w:lineRule="auto"/>
        <w:ind w:left="567" w:right="567"/>
        <w:jc w:val="both"/>
        <w:rPr>
          <w:rFonts w:ascii="Palatino Linotype" w:hAnsi="Palatino Linotype"/>
          <w:color w:val="222222"/>
          <w:sz w:val="22"/>
        </w:rPr>
      </w:pPr>
      <w:r w:rsidRPr="00735E94">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33266DF" w14:textId="77777777" w:rsidR="00F4260C" w:rsidRPr="00735E94" w:rsidRDefault="00F4260C" w:rsidP="00F4260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735E94">
        <w:rPr>
          <w:rFonts w:ascii="Palatino Linotype" w:hAnsi="Palatino Linotype"/>
          <w:color w:val="000000"/>
          <w:lang w:val="es-ES_tradnl"/>
        </w:rPr>
        <w:t xml:space="preserve">Bajo este tenor se debe destacar que para que se declare la inexistencia de la información, debió haber existencia previa de la documentación y la falta posterior </w:t>
      </w:r>
      <w:r w:rsidRPr="00735E94">
        <w:rPr>
          <w:rFonts w:ascii="Palatino Linotype" w:hAnsi="Palatino Linotype"/>
          <w:color w:val="000000"/>
          <w:lang w:val="es-ES_tradnl"/>
        </w:rPr>
        <w:lastRenderedPageBreak/>
        <w:t>de la misma en los archivos del </w:t>
      </w:r>
      <w:r w:rsidRPr="00735E94">
        <w:rPr>
          <w:rFonts w:ascii="Palatino Linotype" w:hAnsi="Palatino Linotype"/>
          <w:b/>
          <w:bCs/>
          <w:color w:val="000000"/>
          <w:lang w:val="es-ES_tradnl"/>
        </w:rPr>
        <w:t>SUJETO OBLIGADO</w:t>
      </w:r>
      <w:r w:rsidRPr="00735E94">
        <w:rPr>
          <w:rFonts w:ascii="Palatino Linotype" w:hAnsi="Palatino Linotype"/>
          <w:color w:val="000000"/>
          <w:lang w:val="es-ES_tradnl"/>
        </w:rPr>
        <w:t>, esto es que la información se generó, poseyó o administró en el marco de las atribuciones conferidas a al Sujeto Obligado, </w:t>
      </w:r>
      <w:r w:rsidRPr="00735E94">
        <w:rPr>
          <w:rFonts w:ascii="Palatino Linotype" w:hAnsi="Palatino Linotype"/>
          <w:color w:val="000000"/>
          <w:u w:val="single"/>
          <w:lang w:val="es-ES_tradnl"/>
        </w:rPr>
        <w:t>pero no la conserva</w:t>
      </w:r>
      <w:r w:rsidRPr="00735E94">
        <w:rPr>
          <w:rFonts w:ascii="Palatino Linotype" w:hAnsi="Palatino Linotype"/>
          <w:color w:val="000000"/>
          <w:lang w:val="es-ES_tradnl"/>
        </w:rPr>
        <w:t> por diversas razones (destrucción física, desaparición física, sustracción ilícita, baja documental, etcétera).</w:t>
      </w:r>
    </w:p>
    <w:p w14:paraId="3FA121EC" w14:textId="77777777" w:rsidR="00F4260C" w:rsidRPr="00735E94" w:rsidRDefault="00F4260C" w:rsidP="00F4260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735E94">
        <w:rPr>
          <w:rFonts w:ascii="Palatino Linotype" w:hAnsi="Palatino Linotype"/>
          <w:color w:val="000000"/>
          <w:lang w:val="es-ES_tradnl"/>
        </w:rPr>
        <w:t>En consecuencia, </w:t>
      </w:r>
      <w:r w:rsidRPr="00735E94">
        <w:rPr>
          <w:rFonts w:ascii="Palatino Linotype" w:hAnsi="Palatino Linotype"/>
          <w:b/>
          <w:bCs/>
          <w:color w:val="000000"/>
          <w:lang w:val="es-ES_tradnl"/>
        </w:rPr>
        <w:t>el SUJETO OBLIGADO </w:t>
      </w:r>
      <w:r w:rsidRPr="00735E94">
        <w:rPr>
          <w:rFonts w:ascii="Palatino Linotype" w:hAnsi="Palatino Linotype"/>
          <w:color w:val="000000"/>
          <w:lang w:val="es-ES_tradnl"/>
        </w:rPr>
        <w:t>en todo tiempo debió cumplir con las formalidades exigidas por el marco jurídico implicando fundar y motivar su respuesta, por lo que deberá </w:t>
      </w:r>
      <w:r w:rsidRPr="00735E94">
        <w:rPr>
          <w:rFonts w:ascii="Palatino Linotype" w:hAnsi="Palatino Linotype"/>
          <w:color w:val="000000"/>
          <w:u w:val="single"/>
          <w:lang w:val="es-ES_tradnl"/>
        </w:rPr>
        <w:t>emitir un nuevo</w:t>
      </w:r>
      <w:r w:rsidRPr="00735E94">
        <w:rPr>
          <w:rFonts w:ascii="Palatino Linotype" w:hAnsi="Palatino Linotype"/>
          <w:color w:val="000000"/>
          <w:lang w:val="es-ES_tradnl"/>
        </w:rPr>
        <w:t> Acuerdo del Comité de Transparencia, que se hará del conocimiento del particular, pero, en los siguientes términos:</w:t>
      </w:r>
    </w:p>
    <w:p w14:paraId="239F3B52" w14:textId="77777777" w:rsidR="00F4260C" w:rsidRPr="00735E94" w:rsidRDefault="00F4260C" w:rsidP="00F4260C">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735E94">
        <w:rPr>
          <w:rFonts w:ascii="Palatino Linotype" w:hAnsi="Palatino Linotype" w:cs="Arial"/>
          <w:color w:val="000000"/>
          <w:lang w:val="es-ES"/>
        </w:rPr>
        <w:t>·Deberá emitir el acuerdo de inexistencia respectivo, en el entendido, que el acto de autoridad debe estar </w:t>
      </w:r>
      <w:r w:rsidRPr="00735E94">
        <w:rPr>
          <w:rFonts w:ascii="Palatino Linotype" w:hAnsi="Palatino Linotype" w:cs="Arial"/>
          <w:b/>
          <w:bCs/>
          <w:color w:val="000000"/>
          <w:u w:val="single"/>
          <w:lang w:val="es-ES"/>
        </w:rPr>
        <w:t>debidamente fundado y motivado.</w:t>
      </w:r>
    </w:p>
    <w:p w14:paraId="2EB38870" w14:textId="77777777" w:rsidR="00F4260C" w:rsidRPr="00735E94" w:rsidRDefault="00F4260C" w:rsidP="00F4260C">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735E94">
        <w:rPr>
          <w:rFonts w:ascii="Palatino Linotype" w:hAnsi="Palatino Linotype" w:cs="Arial"/>
          <w:color w:val="000000"/>
          <w:lang w:val="es-ES"/>
        </w:rPr>
        <w:t> </w:t>
      </w:r>
    </w:p>
    <w:p w14:paraId="38860DC0" w14:textId="77777777" w:rsidR="00F4260C" w:rsidRPr="00735E94" w:rsidRDefault="00F4260C" w:rsidP="00F4260C">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735E94">
        <w:rPr>
          <w:rFonts w:ascii="Palatino Linotype" w:hAnsi="Palatino Linotype" w:cs="Arial"/>
          <w:color w:val="000000"/>
          <w:lang w:val="es-ES"/>
        </w:rPr>
        <w:t>·</w:t>
      </w:r>
      <w:r w:rsidRPr="00735E94">
        <w:rPr>
          <w:rFonts w:ascii="Palatino Linotype" w:hAnsi="Palatino Linotype"/>
          <w:color w:val="000000"/>
          <w:lang w:val="es-ES"/>
        </w:rPr>
        <w:t> </w:t>
      </w:r>
      <w:r w:rsidRPr="00735E94">
        <w:rPr>
          <w:rFonts w:ascii="Palatino Linotype" w:hAnsi="Palatino Linotype" w:cs="Arial"/>
          <w:color w:val="000000"/>
          <w:lang w:val="es-ES"/>
        </w:rPr>
        <w:t>Señalando el lugar y fecha de la resolución, el nombre del solicitante, la información solicitada, </w:t>
      </w:r>
      <w:r w:rsidRPr="00735E94">
        <w:rPr>
          <w:rFonts w:ascii="Palatino Linotype" w:hAnsi="Palatino Linotype" w:cs="Arial"/>
          <w:b/>
          <w:bCs/>
          <w:color w:val="000000"/>
          <w:u w:val="single"/>
          <w:lang w:val="es-ES"/>
        </w:rPr>
        <w:t>el fundamento y motivo por el cual se determina que la información solicitada no obra en sus archivos</w:t>
      </w:r>
      <w:r w:rsidRPr="00735E94">
        <w:rPr>
          <w:rFonts w:ascii="Palatino Linotype" w:hAnsi="Palatino Linotype" w:cs="Arial"/>
          <w:color w:val="000000"/>
          <w:lang w:val="es-ES"/>
        </w:rPr>
        <w:t>, los nombres y firmas autógrafas de los integrantes del Comité de Información.</w:t>
      </w:r>
    </w:p>
    <w:p w14:paraId="09CA4928" w14:textId="77777777" w:rsidR="00F4260C" w:rsidRPr="00735E94" w:rsidRDefault="00F4260C" w:rsidP="00F4260C">
      <w:pPr>
        <w:pStyle w:val="m-698976158124685028gmail-msonormal"/>
        <w:numPr>
          <w:ilvl w:val="0"/>
          <w:numId w:val="1"/>
        </w:numPr>
        <w:shd w:val="clear" w:color="auto" w:fill="FFFFFF"/>
        <w:spacing w:line="360" w:lineRule="auto"/>
        <w:jc w:val="both"/>
        <w:rPr>
          <w:rFonts w:ascii="Palatino Linotype" w:hAnsi="Palatino Linotype"/>
          <w:color w:val="222222"/>
        </w:rPr>
      </w:pPr>
      <w:r w:rsidRPr="00735E94">
        <w:rPr>
          <w:rFonts w:ascii="Palatino Linotype" w:hAnsi="Palatino Linotype"/>
          <w:color w:val="000000"/>
          <w:lang w:val="es-ES_tradnl"/>
        </w:rPr>
        <w:t>Lo anterior es así, toda vez que </w:t>
      </w:r>
      <w:r w:rsidRPr="00735E94">
        <w:rPr>
          <w:rFonts w:ascii="Palatino Linotype" w:hAnsi="Palatino Linotype"/>
          <w:b/>
          <w:bCs/>
          <w:color w:val="000000"/>
          <w:u w:val="single"/>
          <w:lang w:val="es-ES_tradnl"/>
        </w:rPr>
        <w:t>es necesaria</w:t>
      </w:r>
      <w:r w:rsidRPr="00735E94">
        <w:rPr>
          <w:rFonts w:ascii="Palatino Linotype" w:hAnsi="Palatino Linotype"/>
          <w:color w:val="000000"/>
          <w:lang w:val="es-ES_tradnl"/>
        </w:rPr>
        <w:t> la emisión del acuerdo de inexistencia en aquellos casos en que el </w:t>
      </w:r>
      <w:r w:rsidRPr="00735E94">
        <w:rPr>
          <w:rFonts w:ascii="Palatino Linotype" w:hAnsi="Palatino Linotype"/>
          <w:b/>
          <w:bCs/>
          <w:color w:val="000000"/>
          <w:lang w:val="es-ES_tradnl"/>
        </w:rPr>
        <w:t>SUJETO OBLIGADO </w:t>
      </w:r>
      <w:r w:rsidRPr="00735E94">
        <w:rPr>
          <w:rFonts w:ascii="Palatino Linotype" w:hAnsi="Palatino Linotype"/>
          <w:b/>
          <w:bCs/>
          <w:color w:val="000000"/>
          <w:u w:val="single"/>
          <w:lang w:val="es-ES_tradnl"/>
        </w:rPr>
        <w:t>generó, administró o poseyó</w:t>
      </w:r>
      <w:r w:rsidRPr="00735E94">
        <w:rPr>
          <w:rFonts w:ascii="Palatino Linotype" w:hAnsi="Palatino Linotype"/>
          <w:b/>
          <w:bCs/>
          <w:color w:val="000000"/>
          <w:lang w:val="es-ES_tradnl"/>
        </w:rPr>
        <w:t> </w:t>
      </w:r>
      <w:r w:rsidRPr="00735E94">
        <w:rPr>
          <w:rFonts w:ascii="Palatino Linotype" w:hAnsi="Palatino Linotype"/>
          <w:color w:val="000000"/>
          <w:lang w:val="es-ES_tradnl"/>
        </w:rPr>
        <w:t>la información solicitada empero previa búsqueda exhaustiva y minuciosa de la misma, no localiza la información requerida.</w:t>
      </w:r>
    </w:p>
    <w:p w14:paraId="3065452B" w14:textId="77777777" w:rsidR="00F4260C" w:rsidRPr="00735E94" w:rsidRDefault="00F4260C" w:rsidP="00F4260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735E94">
        <w:rPr>
          <w:rFonts w:ascii="Palatino Linotype" w:hAnsi="Palatino Linotype"/>
          <w:b/>
          <w:bCs/>
          <w:color w:val="000000"/>
          <w:u w:val="single"/>
          <w:lang w:val="es-ES_tradnl"/>
        </w:rPr>
        <w:t>En ese caso</w:t>
      </w:r>
      <w:r w:rsidRPr="00735E94">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735E94">
        <w:rPr>
          <w:rFonts w:ascii="Palatino Linotype" w:hAnsi="Palatino Linotype"/>
          <w:b/>
          <w:bCs/>
          <w:color w:val="000000"/>
          <w:lang w:val="es-ES_tradnl"/>
        </w:rPr>
        <w:t>SUJETO OBLIGADO</w:t>
      </w:r>
      <w:r w:rsidRPr="00735E94">
        <w:rPr>
          <w:rFonts w:ascii="Palatino Linotype" w:hAnsi="Palatino Linotype"/>
          <w:color w:val="000000"/>
          <w:lang w:val="es-ES_tradnl"/>
        </w:rPr>
        <w:t xml:space="preserve"> en el marco de las funciones de derecho público; sin embargo, éste no lo posee por la </w:t>
      </w:r>
      <w:r w:rsidRPr="00735E94">
        <w:rPr>
          <w:rFonts w:ascii="Palatino Linotype" w:hAnsi="Palatino Linotype"/>
          <w:color w:val="000000"/>
          <w:lang w:val="es-ES_tradnl"/>
        </w:rPr>
        <w:lastRenderedPageBreak/>
        <w:t>razones que se deben expresar </w:t>
      </w:r>
      <w:r w:rsidRPr="00735E94">
        <w:rPr>
          <w:rFonts w:ascii="Palatino Linotype" w:hAnsi="Palatino Linotype"/>
          <w:b/>
          <w:bCs/>
          <w:color w:val="000000"/>
          <w:u w:val="single"/>
          <w:lang w:val="es-ES_tradnl"/>
        </w:rPr>
        <w:t>a través de un acuerdo debidamente fundado y motivado </w:t>
      </w:r>
      <w:r w:rsidRPr="00735E94">
        <w:rPr>
          <w:rFonts w:ascii="Palatino Linotype" w:hAnsi="Palatino Linotype"/>
          <w:color w:val="000000"/>
          <w:lang w:val="es-ES_tradnl"/>
        </w:rPr>
        <w:t>esto en estricto apego a lo establecido en los artículos 169 y 170 de la ley de la materia situación que no ocurrió.</w:t>
      </w:r>
    </w:p>
    <w:p w14:paraId="381B60F5" w14:textId="77777777" w:rsidR="00F4260C" w:rsidRPr="00735E94" w:rsidRDefault="00F4260C" w:rsidP="00F4260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735E94">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0D6364C8" w14:textId="77777777" w:rsidR="00F4260C" w:rsidRPr="00735E94" w:rsidRDefault="00F4260C" w:rsidP="00F4260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735E94">
        <w:rPr>
          <w:rFonts w:ascii="Palatino Linotype" w:hAnsi="Palatino Linotype"/>
          <w:color w:val="000000"/>
          <w:shd w:val="clear" w:color="auto" w:fill="FFFFFF"/>
          <w:lang w:val="es-ES_tradnl"/>
        </w:rPr>
        <w:t>Es menester señalar que la manifestación hecha por el</w:t>
      </w:r>
      <w:r w:rsidRPr="00735E94">
        <w:rPr>
          <w:rStyle w:val="m-698976158124685028gmail-apple-converted-space"/>
          <w:rFonts w:ascii="Palatino Linotype" w:eastAsiaTheme="majorEastAsia" w:hAnsi="Palatino Linotype"/>
          <w:color w:val="000000"/>
          <w:shd w:val="clear" w:color="auto" w:fill="FFFFFF"/>
        </w:rPr>
        <w:t> </w:t>
      </w:r>
      <w:r w:rsidRPr="00735E94">
        <w:rPr>
          <w:rFonts w:ascii="Palatino Linotype" w:hAnsi="Palatino Linotype"/>
          <w:b/>
          <w:bCs/>
          <w:color w:val="000000"/>
          <w:shd w:val="clear" w:color="auto" w:fill="FFFFFF"/>
          <w:lang w:val="es-ES_tradnl"/>
        </w:rPr>
        <w:t>Sujeto Obligado</w:t>
      </w:r>
      <w:r w:rsidRPr="00735E94">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735E94">
        <w:rPr>
          <w:rFonts w:ascii="Palatino Linotype" w:hAnsi="Palatino Linotype"/>
          <w:color w:val="000000"/>
          <w:shd w:val="clear" w:color="auto" w:fill="FFFFFF"/>
          <w:lang w:val="es-ES_tradnl"/>
        </w:rPr>
        <w:t>constituye una confesión expresa en virtud de que concurren las circunstancias dispuestas en el numeral 97 del </w:t>
      </w:r>
      <w:r w:rsidRPr="00735E94">
        <w:rPr>
          <w:rFonts w:ascii="Palatino Linotype" w:hAnsi="Palatino Linotype"/>
          <w:b/>
          <w:bCs/>
          <w:color w:val="000000"/>
          <w:shd w:val="clear" w:color="auto" w:fill="FFFFFF"/>
          <w:lang w:val="es-ES_tradnl"/>
        </w:rPr>
        <w:t>Código de Procedimientos Administrativos del Estado de México</w:t>
      </w:r>
      <w:r w:rsidRPr="00735E94">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391E14F6" w14:textId="6AB6F2D7" w:rsidR="00F4260C" w:rsidRPr="00735E94" w:rsidRDefault="00F4260C" w:rsidP="00F4260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735E94">
        <w:rPr>
          <w:rFonts w:ascii="Palatino Linotype" w:hAnsi="Palatino Linotype"/>
          <w:color w:val="000000"/>
          <w:shd w:val="clear" w:color="auto" w:fill="FFFFFF"/>
        </w:rPr>
        <w:t>Por lo anterior, no basta con que se manifieste que no se cuenta con la información, derivado de que hay fuente obligacional para administrar o poseer la información requerida. Por lo anterior, de ser el caso que de la búsqueda exhaustiva y razonable no se localice la información, el Sujeto Obligado deberá emitir el acuerdo mediante el cual se declare la inexistencia.</w:t>
      </w:r>
    </w:p>
    <w:p w14:paraId="089F6068" w14:textId="42BEC099" w:rsidR="00D276C8" w:rsidRPr="00735E94" w:rsidRDefault="00426D62" w:rsidP="00426D62">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735E94">
        <w:rPr>
          <w:rFonts w:ascii="Palatino Linotype" w:hAnsi="Palatino Linotype"/>
          <w:color w:val="222222"/>
        </w:rPr>
        <w:t>Por lo que corresponde al Tesorero del DIF</w:t>
      </w:r>
      <w:r w:rsidR="00D276C8" w:rsidRPr="00735E94">
        <w:rPr>
          <w:rFonts w:ascii="Palatino Linotype" w:hAnsi="Palatino Linotype"/>
          <w:color w:val="222222"/>
        </w:rPr>
        <w:t>, el Sujeto Obligado mediante su informe justificado manifestó lo siguiente:</w:t>
      </w:r>
    </w:p>
    <w:p w14:paraId="2AEF94C3" w14:textId="5C57AE78" w:rsidR="00D276C8" w:rsidRPr="00735E94" w:rsidRDefault="00D276C8" w:rsidP="00D276C8">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iCs/>
          <w:color w:val="222222"/>
        </w:rPr>
      </w:pPr>
      <w:r w:rsidRPr="00735E94">
        <w:rPr>
          <w:rFonts w:ascii="Palatino Linotype" w:hAnsi="Palatino Linotype"/>
          <w:i/>
          <w:iCs/>
          <w:color w:val="222222"/>
        </w:rPr>
        <w:lastRenderedPageBreak/>
        <w:t>El Sistema Municipal DIF es Órgano Descentralizado en tanto se solicita redirigir su atenta solicitud a la Dependencia competente, lo anterior con fundamento en el Artículo 167 de la Ley en Materia.</w:t>
      </w:r>
    </w:p>
    <w:p w14:paraId="489AA932" w14:textId="3B4DA618" w:rsidR="00C4278C" w:rsidRPr="00735E94" w:rsidRDefault="001D6209" w:rsidP="00C4278C">
      <w:pPr>
        <w:pStyle w:val="Prrafodelista"/>
        <w:numPr>
          <w:ilvl w:val="0"/>
          <w:numId w:val="1"/>
        </w:numPr>
        <w:spacing w:line="360" w:lineRule="auto"/>
        <w:jc w:val="both"/>
        <w:rPr>
          <w:rFonts w:ascii="Palatino Linotype" w:eastAsia="MS Mincho" w:hAnsi="Palatino Linotype"/>
        </w:rPr>
      </w:pPr>
      <w:r w:rsidRPr="00735E94">
        <w:rPr>
          <w:rFonts w:ascii="Palatino Linotype" w:eastAsia="MS Mincho" w:hAnsi="Palatino Linotype"/>
        </w:rPr>
        <w:t>D</w:t>
      </w:r>
      <w:r w:rsidR="00C4278C" w:rsidRPr="00735E94">
        <w:rPr>
          <w:rFonts w:ascii="Palatino Linotype" w:eastAsia="MS Mincho" w:hAnsi="Palatino Linotype"/>
        </w:rPr>
        <w:t xml:space="preserve">ebemos mencionar que el acceso a la información es un derecho humano constitucional y convencionalmente reconocido y para tal efecto </w:t>
      </w:r>
      <w:r w:rsidR="00C4278C" w:rsidRPr="00735E94">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C4278C" w:rsidRPr="00735E94">
        <w:rPr>
          <w:rFonts w:ascii="Palatino Linotype" w:eastAsia="Calibri" w:hAnsi="Palatino Linotype"/>
          <w:i/>
          <w:lang w:val="es-ES"/>
        </w:rPr>
        <w:t xml:space="preserve">en el ámbito de sus atribuciones, de promover, respetar, proteger y </w:t>
      </w:r>
      <w:r w:rsidR="00C4278C" w:rsidRPr="00735E94">
        <w:rPr>
          <w:rFonts w:ascii="Palatino Linotype" w:eastAsia="Calibri" w:hAnsi="Palatino Linotype"/>
          <w:b/>
          <w:i/>
          <w:lang w:val="es-ES"/>
        </w:rPr>
        <w:t>garantizar</w:t>
      </w:r>
      <w:r w:rsidR="00C4278C" w:rsidRPr="00735E94">
        <w:rPr>
          <w:rFonts w:ascii="Palatino Linotype" w:eastAsia="Calibri" w:hAnsi="Palatino Linotype"/>
          <w:i/>
          <w:lang w:val="es-ES"/>
        </w:rPr>
        <w:t xml:space="preserve"> los derechos humanos. </w:t>
      </w:r>
      <w:r w:rsidR="00C4278C" w:rsidRPr="00735E94">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00C4278C" w:rsidRPr="00735E9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C4278C" w:rsidRPr="00735E94">
        <w:rPr>
          <w:rStyle w:val="Refdenotaalpie"/>
          <w:rFonts w:ascii="Palatino Linotype" w:hAnsi="Palatino Linotype"/>
          <w:i/>
        </w:rPr>
        <w:footnoteReference w:id="8"/>
      </w:r>
      <w:r w:rsidR="00C4278C" w:rsidRPr="00735E94">
        <w:rPr>
          <w:rFonts w:ascii="Palatino Linotype" w:hAnsi="Palatino Linotype"/>
          <w:i/>
        </w:rPr>
        <w:t xml:space="preserve">, </w:t>
      </w:r>
      <w:r w:rsidR="00C4278C" w:rsidRPr="00735E94">
        <w:rPr>
          <w:rFonts w:ascii="Palatino Linotype" w:hAnsi="Palatino Linotype"/>
        </w:rPr>
        <w:t>asimismo establece</w:t>
      </w:r>
      <w:r w:rsidR="00C4278C" w:rsidRPr="00735E9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059CD09" w14:textId="77777777" w:rsidR="00C4278C" w:rsidRPr="00735E94" w:rsidRDefault="00C4278C" w:rsidP="00C4278C">
      <w:pPr>
        <w:pStyle w:val="Prrafodelista"/>
        <w:rPr>
          <w:rFonts w:ascii="Palatino Linotype" w:eastAsia="Calibri" w:hAnsi="Palatino Linotype" w:cs="Arial"/>
        </w:rPr>
      </w:pPr>
    </w:p>
    <w:p w14:paraId="401BC55C" w14:textId="77777777" w:rsidR="00C4278C" w:rsidRPr="00735E94" w:rsidRDefault="00C4278C" w:rsidP="00C4278C">
      <w:pPr>
        <w:pStyle w:val="Prrafodelista"/>
        <w:numPr>
          <w:ilvl w:val="0"/>
          <w:numId w:val="1"/>
        </w:numPr>
        <w:spacing w:line="360" w:lineRule="auto"/>
        <w:jc w:val="both"/>
        <w:rPr>
          <w:rFonts w:ascii="Palatino Linotype" w:eastAsia="Calibri" w:hAnsi="Palatino Linotype" w:cs="Arial"/>
        </w:rPr>
      </w:pPr>
      <w:r w:rsidRPr="00735E94">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w:t>
      </w:r>
      <w:r w:rsidRPr="00735E94">
        <w:rPr>
          <w:rFonts w:ascii="Palatino Linotype" w:hAnsi="Palatino Linotype"/>
        </w:rPr>
        <w:lastRenderedPageBreak/>
        <w:t>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046F3444" w14:textId="77777777" w:rsidR="00C4278C" w:rsidRPr="00735E94" w:rsidRDefault="00C4278C" w:rsidP="00C4278C">
      <w:pPr>
        <w:pStyle w:val="Prrafodelista"/>
        <w:rPr>
          <w:rFonts w:ascii="Palatino Linotype" w:hAnsi="Palatino Linotype"/>
        </w:rPr>
      </w:pPr>
    </w:p>
    <w:p w14:paraId="3934C003" w14:textId="77777777" w:rsidR="00C4278C" w:rsidRPr="00735E94" w:rsidRDefault="00C4278C" w:rsidP="00C4278C">
      <w:pPr>
        <w:pStyle w:val="Prrafodelista"/>
        <w:numPr>
          <w:ilvl w:val="0"/>
          <w:numId w:val="1"/>
        </w:numPr>
        <w:spacing w:line="360" w:lineRule="auto"/>
        <w:jc w:val="both"/>
        <w:rPr>
          <w:rFonts w:ascii="Palatino Linotype" w:eastAsia="Calibri" w:hAnsi="Palatino Linotype" w:cs="Arial"/>
        </w:rPr>
      </w:pPr>
      <w:r w:rsidRPr="00735E94">
        <w:rPr>
          <w:rFonts w:ascii="Palatino Linotype" w:hAnsi="Palatino Linotype"/>
        </w:rPr>
        <w:t xml:space="preserve">Es así que, su obligación es </w:t>
      </w:r>
      <w:r w:rsidRPr="00735E94">
        <w:rPr>
          <w:rFonts w:ascii="Palatino Linotype" w:hAnsi="Palatino Linotype"/>
          <w:i/>
        </w:rPr>
        <w:t>realizar, con efectividad, los trámites internos necesarios para la atención de las solicitudes de información</w:t>
      </w:r>
      <w:r w:rsidRPr="00735E94">
        <w:rPr>
          <w:rStyle w:val="Refdenotaalpie"/>
          <w:rFonts w:ascii="Palatino Linotype" w:hAnsi="Palatino Linotype"/>
        </w:rPr>
        <w:footnoteReference w:id="9"/>
      </w:r>
      <w:r w:rsidRPr="00735E94">
        <w:rPr>
          <w:rFonts w:ascii="Palatino Linotype" w:hAnsi="Palatino Linotype"/>
        </w:rPr>
        <w:t>, es decir, deben otorgar respuestas concisas, contundentes y sobre todo que den la certeza de los actos que realizan.</w:t>
      </w:r>
    </w:p>
    <w:p w14:paraId="37B70C7B" w14:textId="77777777" w:rsidR="00C4278C" w:rsidRPr="00735E94" w:rsidRDefault="00C4278C" w:rsidP="00C4278C">
      <w:pPr>
        <w:pStyle w:val="Prrafodelista"/>
        <w:spacing w:line="360" w:lineRule="auto"/>
        <w:ind w:left="0"/>
        <w:jc w:val="both"/>
        <w:rPr>
          <w:rFonts w:ascii="Palatino Linotype" w:eastAsia="Calibri" w:hAnsi="Palatino Linotype" w:cs="Arial"/>
        </w:rPr>
      </w:pPr>
    </w:p>
    <w:p w14:paraId="046698EA" w14:textId="77777777" w:rsidR="00C4278C" w:rsidRPr="00735E94" w:rsidRDefault="00C4278C" w:rsidP="00C4278C">
      <w:pPr>
        <w:pStyle w:val="Prrafodelista"/>
        <w:numPr>
          <w:ilvl w:val="0"/>
          <w:numId w:val="1"/>
        </w:numPr>
        <w:spacing w:line="360" w:lineRule="auto"/>
        <w:jc w:val="both"/>
        <w:rPr>
          <w:rFonts w:ascii="Palatino Linotype" w:eastAsia="Calibri" w:hAnsi="Palatino Linotype" w:cs="Arial"/>
        </w:rPr>
      </w:pPr>
      <w:r w:rsidRPr="00735E94">
        <w:rPr>
          <w:rFonts w:ascii="Palatino Linotype" w:hAnsi="Palatino Linotype" w:cs="Arial"/>
          <w:bCs/>
        </w:rPr>
        <w:t>Dicho lo anterior, es necesario traer a colación el artículo 167 de la Ley de Transparencia y Acceso a la Información Pública del Estado de México y Municipios, el cual establece lo siguiente:</w:t>
      </w:r>
    </w:p>
    <w:p w14:paraId="6F04EE65" w14:textId="77777777" w:rsidR="00C4278C" w:rsidRPr="00735E94" w:rsidRDefault="00C4278C" w:rsidP="00C4278C">
      <w:pPr>
        <w:pStyle w:val="Prrafodelista"/>
        <w:spacing w:line="360" w:lineRule="auto"/>
        <w:ind w:left="0"/>
        <w:jc w:val="both"/>
        <w:rPr>
          <w:rFonts w:ascii="Palatino Linotype" w:eastAsia="Calibri" w:hAnsi="Palatino Linotype" w:cs="Arial"/>
        </w:rPr>
      </w:pPr>
    </w:p>
    <w:p w14:paraId="2B3A8B09" w14:textId="77777777" w:rsidR="00C4278C" w:rsidRPr="00735E94" w:rsidRDefault="00C4278C" w:rsidP="00C4278C">
      <w:pPr>
        <w:autoSpaceDE w:val="0"/>
        <w:autoSpaceDN w:val="0"/>
        <w:adjustRightInd w:val="0"/>
        <w:spacing w:line="360" w:lineRule="auto"/>
        <w:ind w:left="567" w:right="567"/>
        <w:jc w:val="both"/>
        <w:rPr>
          <w:rFonts w:ascii="Palatino Linotype" w:hAnsi="Palatino Linotype" w:cs="Bookman Old Style"/>
          <w:i/>
          <w:sz w:val="22"/>
          <w:szCs w:val="20"/>
        </w:rPr>
      </w:pPr>
      <w:r w:rsidRPr="00735E94">
        <w:rPr>
          <w:rFonts w:ascii="Palatino Linotype" w:hAnsi="Palatino Linotype" w:cs="Bookman Old Style,Bold"/>
          <w:b/>
          <w:bCs/>
          <w:i/>
          <w:sz w:val="22"/>
          <w:szCs w:val="20"/>
        </w:rPr>
        <w:t xml:space="preserve">Artículo 167. </w:t>
      </w:r>
      <w:r w:rsidRPr="00735E94">
        <w:rPr>
          <w:rFonts w:ascii="Palatino Linotype" w:hAnsi="Palatino Linotype" w:cs="Bookman Old Style"/>
          <w:i/>
          <w:sz w:val="22"/>
          <w:szCs w:val="20"/>
        </w:rPr>
        <w:t xml:space="preserve">Cuando las </w:t>
      </w:r>
      <w:r w:rsidRPr="00735E94">
        <w:rPr>
          <w:rFonts w:ascii="Palatino Linotype" w:hAnsi="Palatino Linotype" w:cs="Bookman Old Style"/>
          <w:b/>
          <w:i/>
          <w:sz w:val="22"/>
          <w:szCs w:val="20"/>
        </w:rPr>
        <w:t>unidades de transparencia determinen la notoria incompetencia por parte de los sujetos obligado</w:t>
      </w:r>
      <w:r w:rsidRPr="00735E94">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735E94">
        <w:rPr>
          <w:rFonts w:ascii="Palatino Linotype" w:hAnsi="Palatino Linotype" w:cs="Bookman Old Style"/>
          <w:b/>
          <w:i/>
          <w:sz w:val="22"/>
          <w:szCs w:val="20"/>
          <w:u w:val="single"/>
        </w:rPr>
        <w:t>tres días hábiles posteriores a la recepción de la solicitud</w:t>
      </w:r>
      <w:r w:rsidRPr="00735E94">
        <w:rPr>
          <w:rFonts w:ascii="Palatino Linotype" w:hAnsi="Palatino Linotype" w:cs="Bookman Old Style"/>
          <w:i/>
          <w:sz w:val="22"/>
          <w:szCs w:val="20"/>
        </w:rPr>
        <w:t xml:space="preserve"> y, en su caso orientar al solicitante, el o los sujetos obligados competentes. </w:t>
      </w:r>
    </w:p>
    <w:p w14:paraId="7FF492EF" w14:textId="77777777" w:rsidR="00C4278C" w:rsidRPr="00735E94" w:rsidRDefault="00C4278C" w:rsidP="00C4278C">
      <w:pPr>
        <w:pStyle w:val="Prrafodelista"/>
        <w:spacing w:line="360" w:lineRule="auto"/>
        <w:ind w:left="0"/>
        <w:jc w:val="both"/>
        <w:rPr>
          <w:rFonts w:ascii="Palatino Linotype" w:eastAsia="Calibri" w:hAnsi="Palatino Linotype" w:cs="Arial"/>
        </w:rPr>
      </w:pPr>
    </w:p>
    <w:p w14:paraId="64B5E3A4" w14:textId="77777777" w:rsidR="00C4278C" w:rsidRPr="00735E94"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t xml:space="preserve">Tal y como se aprecia, los Sujetos Obligados al detectar qué una solicitud de acceso a la información </w:t>
      </w:r>
      <w:r w:rsidRPr="00735E94">
        <w:rPr>
          <w:rFonts w:ascii="Palatino Linotype" w:eastAsia="Calibri" w:hAnsi="Palatino Linotype" w:cs="Arial"/>
          <w:b/>
        </w:rPr>
        <w:t>NO</w:t>
      </w:r>
      <w:r w:rsidRPr="00735E94">
        <w:rPr>
          <w:rFonts w:ascii="Palatino Linotype" w:eastAsia="Calibri" w:hAnsi="Palatino Linotype" w:cs="Arial"/>
        </w:rPr>
        <w:t xml:space="preserve"> es de su competencia, dentro de los 3 días posteriores a su recepción, deberán de comunicar tal situación al recurrente </w:t>
      </w:r>
      <w:r w:rsidRPr="00735E94">
        <w:rPr>
          <w:rFonts w:ascii="Palatino Linotype" w:eastAsia="Calibri" w:hAnsi="Palatino Linotype" w:cs="Arial"/>
          <w:u w:val="single"/>
        </w:rPr>
        <w:t>y, en su caso</w:t>
      </w:r>
      <w:r w:rsidRPr="00735E94">
        <w:rPr>
          <w:rFonts w:ascii="Palatino Linotype" w:eastAsia="Calibri" w:hAnsi="Palatino Linotype" w:cs="Arial"/>
        </w:rPr>
        <w:t xml:space="preserve"> orientarlo al Sujeto Obligado correspondiente.</w:t>
      </w:r>
    </w:p>
    <w:p w14:paraId="30EAFE7E" w14:textId="77777777" w:rsidR="00C4278C" w:rsidRPr="00735E94" w:rsidRDefault="00C4278C" w:rsidP="00C4278C">
      <w:pPr>
        <w:pStyle w:val="Prrafodelista"/>
        <w:spacing w:before="100" w:beforeAutospacing="1" w:after="100" w:afterAutospacing="1" w:line="360" w:lineRule="auto"/>
        <w:ind w:left="0"/>
        <w:jc w:val="both"/>
        <w:rPr>
          <w:rFonts w:ascii="Palatino Linotype" w:eastAsia="Calibri" w:hAnsi="Palatino Linotype" w:cs="Arial"/>
        </w:rPr>
      </w:pPr>
    </w:p>
    <w:p w14:paraId="4232018A" w14:textId="59FB96DD" w:rsidR="00C4278C" w:rsidRPr="00735E94"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t xml:space="preserve">En el presente asunto en particular, el recurrente presentó su solicitud de acceso a la información el día </w:t>
      </w:r>
      <w:r w:rsidR="00D276C8" w:rsidRPr="00735E94">
        <w:rPr>
          <w:rFonts w:ascii="Palatino Linotype" w:eastAsia="Calibri" w:hAnsi="Palatino Linotype" w:cs="Arial"/>
        </w:rPr>
        <w:t>diez</w:t>
      </w:r>
      <w:r w:rsidR="00FF10F8" w:rsidRPr="00735E94">
        <w:rPr>
          <w:rFonts w:ascii="Palatino Linotype" w:eastAsia="Calibri" w:hAnsi="Palatino Linotype" w:cs="Arial"/>
        </w:rPr>
        <w:t xml:space="preserve"> </w:t>
      </w:r>
      <w:r w:rsidRPr="00735E94">
        <w:rPr>
          <w:rFonts w:ascii="Palatino Linotype" w:eastAsia="Calibri" w:hAnsi="Palatino Linotype" w:cs="Arial"/>
        </w:rPr>
        <w:t>(</w:t>
      </w:r>
      <w:r w:rsidR="00D276C8" w:rsidRPr="00735E94">
        <w:rPr>
          <w:rFonts w:ascii="Palatino Linotype" w:eastAsia="Calibri" w:hAnsi="Palatino Linotype" w:cs="Arial"/>
        </w:rPr>
        <w:t>10</w:t>
      </w:r>
      <w:r w:rsidRPr="00735E94">
        <w:rPr>
          <w:rFonts w:ascii="Palatino Linotype" w:eastAsia="Calibri" w:hAnsi="Palatino Linotype" w:cs="Arial"/>
        </w:rPr>
        <w:t xml:space="preserve">) de </w:t>
      </w:r>
      <w:r w:rsidR="00D276C8" w:rsidRPr="00735E94">
        <w:rPr>
          <w:rFonts w:ascii="Palatino Linotype" w:eastAsia="Calibri" w:hAnsi="Palatino Linotype" w:cs="Arial"/>
        </w:rPr>
        <w:t>julio</w:t>
      </w:r>
      <w:r w:rsidRPr="00735E94">
        <w:rPr>
          <w:rFonts w:ascii="Palatino Linotype" w:eastAsia="Calibri" w:hAnsi="Palatino Linotype" w:cs="Arial"/>
        </w:rPr>
        <w:t xml:space="preserve"> de dos mil veintidós, por su parte, el Sujeto Obligado manifestó su incompetencia el día </w:t>
      </w:r>
      <w:r w:rsidR="00D2269A" w:rsidRPr="00735E94">
        <w:rPr>
          <w:rFonts w:ascii="Palatino Linotype" w:eastAsia="Calibri" w:hAnsi="Palatino Linotype" w:cs="Arial"/>
        </w:rPr>
        <w:t>nueve</w:t>
      </w:r>
      <w:r w:rsidRPr="00735E94">
        <w:rPr>
          <w:rFonts w:ascii="Palatino Linotype" w:eastAsia="Calibri" w:hAnsi="Palatino Linotype" w:cs="Arial"/>
        </w:rPr>
        <w:t xml:space="preserve"> (</w:t>
      </w:r>
      <w:r w:rsidR="00D2269A" w:rsidRPr="00735E94">
        <w:rPr>
          <w:rFonts w:ascii="Palatino Linotype" w:eastAsia="Calibri" w:hAnsi="Palatino Linotype" w:cs="Arial"/>
        </w:rPr>
        <w:t>9</w:t>
      </w:r>
      <w:r w:rsidRPr="00735E94">
        <w:rPr>
          <w:rFonts w:ascii="Palatino Linotype" w:eastAsia="Calibri" w:hAnsi="Palatino Linotype" w:cs="Arial"/>
        </w:rPr>
        <w:t xml:space="preserve">) de </w:t>
      </w:r>
      <w:r w:rsidR="00D2269A" w:rsidRPr="00735E94">
        <w:rPr>
          <w:rFonts w:ascii="Palatino Linotype" w:eastAsia="Calibri" w:hAnsi="Palatino Linotype" w:cs="Arial"/>
        </w:rPr>
        <w:t>septiembre</w:t>
      </w:r>
      <w:r w:rsidRPr="00735E94">
        <w:rPr>
          <w:rFonts w:ascii="Palatino Linotype" w:eastAsia="Calibri" w:hAnsi="Palatino Linotype" w:cs="Arial"/>
        </w:rPr>
        <w:t xml:space="preserve"> del mismo año, por lo cual, evidentemente se encuentra fuera del plazo previamente determinado para declarar la incompetencia.</w:t>
      </w:r>
    </w:p>
    <w:p w14:paraId="1371D5D7" w14:textId="77777777" w:rsidR="00C4278C" w:rsidRPr="00735E94" w:rsidRDefault="00C4278C" w:rsidP="00C4278C">
      <w:pPr>
        <w:pStyle w:val="Prrafodelista"/>
        <w:rPr>
          <w:rFonts w:ascii="Palatino Linotype" w:eastAsia="Calibri" w:hAnsi="Palatino Linotype" w:cs="Arial"/>
        </w:rPr>
      </w:pPr>
    </w:p>
    <w:p w14:paraId="11255042" w14:textId="77777777" w:rsidR="00C4278C" w:rsidRPr="00735E94" w:rsidRDefault="00C4278C" w:rsidP="00C4278C">
      <w:pPr>
        <w:pStyle w:val="Prrafodelista"/>
        <w:numPr>
          <w:ilvl w:val="0"/>
          <w:numId w:val="1"/>
        </w:numPr>
        <w:spacing w:line="360" w:lineRule="auto"/>
        <w:jc w:val="both"/>
        <w:rPr>
          <w:rFonts w:ascii="Palatino Linotype" w:eastAsia="Calibri" w:hAnsi="Palatino Linotype" w:cs="Arial"/>
          <w:sz w:val="28"/>
        </w:rPr>
      </w:pPr>
      <w:r w:rsidRPr="00735E94">
        <w:rPr>
          <w:rFonts w:ascii="Palatino Linotype" w:eastAsia="Calibri" w:hAnsi="Palatino Linotype" w:cs="Arial"/>
        </w:rPr>
        <w:t xml:space="preserve">Por lo anterior, debemos reiterar que la incompetencia que arguyó el Sujeto Obligado no es procedente en razón de que no cumplió con las formalidades necesarias, incumpliendo con una primordial, que es </w:t>
      </w:r>
      <w:r w:rsidRPr="00735E94">
        <w:rPr>
          <w:rFonts w:ascii="Palatino Linotype" w:hAnsi="Palatino Linotype" w:cs="Arial"/>
        </w:rPr>
        <w:t>brindar certeza</w:t>
      </w:r>
      <w:r w:rsidRPr="00735E94">
        <w:rPr>
          <w:rStyle w:val="Refdenotaalpie"/>
          <w:rFonts w:ascii="Palatino Linotype" w:hAnsi="Palatino Linotype" w:cs="Arial"/>
        </w:rPr>
        <w:footnoteReference w:id="10"/>
      </w:r>
      <w:r w:rsidRPr="00735E94">
        <w:rPr>
          <w:rFonts w:ascii="Palatino Linotype" w:hAnsi="Palatino Linotype" w:cs="Arial"/>
        </w:rPr>
        <w:t xml:space="preserve"> en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5F849B76" w14:textId="77777777" w:rsidR="00C4278C" w:rsidRPr="00735E94" w:rsidRDefault="00C4278C" w:rsidP="00C4278C">
      <w:pPr>
        <w:pStyle w:val="Prrafodelista"/>
        <w:rPr>
          <w:rFonts w:ascii="Palatino Linotype" w:hAnsi="Palatino Linotype" w:cs="Arial"/>
        </w:rPr>
      </w:pPr>
    </w:p>
    <w:p w14:paraId="7D4CF380" w14:textId="77777777" w:rsidR="00C4278C" w:rsidRPr="00735E94" w:rsidRDefault="00C4278C" w:rsidP="00C4278C">
      <w:pPr>
        <w:spacing w:line="360" w:lineRule="auto"/>
        <w:ind w:left="567" w:right="757"/>
        <w:jc w:val="both"/>
        <w:rPr>
          <w:rFonts w:ascii="Palatino Linotype" w:eastAsia="Calibri" w:hAnsi="Palatino Linotype" w:cs="Arial"/>
          <w:i/>
          <w:sz w:val="22"/>
        </w:rPr>
      </w:pPr>
      <w:r w:rsidRPr="00735E94">
        <w:rPr>
          <w:rFonts w:ascii="Palatino Linotype" w:eastAsia="Calibri" w:hAnsi="Palatino Linotype" w:cs="Arial"/>
          <w:b/>
          <w:i/>
          <w:sz w:val="22"/>
        </w:rPr>
        <w:t>Artículo 49</w:t>
      </w:r>
      <w:r w:rsidRPr="00735E94">
        <w:rPr>
          <w:rFonts w:ascii="Palatino Linotype" w:eastAsia="Calibri" w:hAnsi="Palatino Linotype" w:cs="Arial"/>
          <w:i/>
          <w:sz w:val="22"/>
        </w:rPr>
        <w:t>. Los Comités de Transparencia tendrán las siguientes atribuciones:</w:t>
      </w:r>
    </w:p>
    <w:p w14:paraId="0C267C73" w14:textId="77777777" w:rsidR="00C4278C" w:rsidRPr="00735E94" w:rsidRDefault="00C4278C" w:rsidP="00C4278C">
      <w:pPr>
        <w:spacing w:line="360" w:lineRule="auto"/>
        <w:ind w:left="567" w:right="757"/>
        <w:jc w:val="both"/>
        <w:rPr>
          <w:rFonts w:ascii="Palatino Linotype" w:eastAsia="Calibri" w:hAnsi="Palatino Linotype" w:cs="Arial"/>
          <w:i/>
          <w:sz w:val="22"/>
        </w:rPr>
      </w:pPr>
      <w:r w:rsidRPr="00735E94">
        <w:rPr>
          <w:rFonts w:ascii="Palatino Linotype" w:eastAsia="Calibri" w:hAnsi="Palatino Linotype" w:cs="Arial"/>
          <w:b/>
          <w:i/>
          <w:sz w:val="22"/>
        </w:rPr>
        <w:t>…</w:t>
      </w:r>
    </w:p>
    <w:p w14:paraId="3B810080" w14:textId="77777777" w:rsidR="00C4278C" w:rsidRPr="00735E94" w:rsidRDefault="00C4278C" w:rsidP="00C4278C">
      <w:pPr>
        <w:spacing w:line="360" w:lineRule="auto"/>
        <w:ind w:left="567" w:right="757"/>
        <w:jc w:val="both"/>
        <w:rPr>
          <w:rFonts w:ascii="Palatino Linotype" w:eastAsia="Calibri" w:hAnsi="Palatino Linotype" w:cs="Arial"/>
          <w:b/>
          <w:i/>
          <w:sz w:val="22"/>
        </w:rPr>
      </w:pPr>
      <w:r w:rsidRPr="00735E94">
        <w:rPr>
          <w:rFonts w:ascii="Palatino Linotype" w:eastAsia="Calibri" w:hAnsi="Palatino Linotype" w:cs="Arial"/>
          <w:b/>
          <w:i/>
          <w:sz w:val="22"/>
        </w:rPr>
        <w:t>II</w:t>
      </w:r>
      <w:r w:rsidRPr="00735E94">
        <w:rPr>
          <w:rFonts w:ascii="Palatino Linotype" w:eastAsia="Calibri" w:hAnsi="Palatino Linotype" w:cs="Arial"/>
          <w:i/>
          <w:sz w:val="22"/>
        </w:rPr>
        <w:t xml:space="preserve">. </w:t>
      </w:r>
      <w:r w:rsidRPr="00735E94">
        <w:rPr>
          <w:rFonts w:ascii="Palatino Linotype" w:eastAsia="Calibri" w:hAnsi="Palatino Linotype" w:cs="Arial"/>
          <w:b/>
          <w:i/>
          <w:sz w:val="22"/>
        </w:rPr>
        <w:t>Confirmar,</w:t>
      </w:r>
      <w:r w:rsidRPr="00735E94">
        <w:rPr>
          <w:rFonts w:ascii="Palatino Linotype" w:eastAsia="Calibri" w:hAnsi="Palatino Linotype" w:cs="Arial"/>
          <w:i/>
          <w:sz w:val="22"/>
        </w:rPr>
        <w:t xml:space="preserve"> modificar o revocar </w:t>
      </w:r>
      <w:r w:rsidRPr="00735E94">
        <w:rPr>
          <w:rFonts w:ascii="Palatino Linotype" w:eastAsia="Calibri" w:hAnsi="Palatino Linotype" w:cs="Arial"/>
          <w:b/>
          <w:i/>
          <w:sz w:val="22"/>
        </w:rPr>
        <w:t>las determinaciones que en materia</w:t>
      </w:r>
      <w:r w:rsidRPr="00735E94">
        <w:rPr>
          <w:rFonts w:ascii="Palatino Linotype" w:eastAsia="Calibri" w:hAnsi="Palatino Linotype" w:cs="Arial"/>
          <w:i/>
          <w:sz w:val="22"/>
        </w:rPr>
        <w:t xml:space="preserve"> de ampliación del plazo de respuesta, clasificación de la información y declaración de inexistencia o de </w:t>
      </w:r>
      <w:r w:rsidRPr="00735E94">
        <w:rPr>
          <w:rFonts w:ascii="Palatino Linotype" w:eastAsia="Calibri" w:hAnsi="Palatino Linotype" w:cs="Arial"/>
          <w:b/>
          <w:i/>
          <w:sz w:val="22"/>
        </w:rPr>
        <w:t>incompetencia realicen los titulares de las áreas de los sujetos obligados;</w:t>
      </w:r>
    </w:p>
    <w:p w14:paraId="5EFCF53B" w14:textId="77777777" w:rsidR="00C4278C" w:rsidRPr="00735E94" w:rsidRDefault="00C4278C" w:rsidP="00C4278C">
      <w:pPr>
        <w:spacing w:line="360" w:lineRule="auto"/>
        <w:ind w:left="567" w:right="757"/>
        <w:jc w:val="both"/>
        <w:rPr>
          <w:rFonts w:ascii="Palatino Linotype" w:eastAsia="Calibri" w:hAnsi="Palatino Linotype" w:cs="Arial"/>
          <w:i/>
        </w:rPr>
      </w:pPr>
      <w:r w:rsidRPr="00735E94">
        <w:rPr>
          <w:rFonts w:ascii="Palatino Linotype" w:eastAsia="Calibri" w:hAnsi="Palatino Linotype" w:cs="Arial"/>
          <w:i/>
          <w:sz w:val="22"/>
        </w:rPr>
        <w:t>…</w:t>
      </w:r>
    </w:p>
    <w:p w14:paraId="2958C442" w14:textId="70E43820" w:rsidR="00C4278C" w:rsidRPr="00735E94"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lastRenderedPageBreak/>
        <w:t>En efecto, si bien el</w:t>
      </w:r>
      <w:r w:rsidRPr="00735E94">
        <w:rPr>
          <w:rFonts w:ascii="Palatino Linotype" w:eastAsia="Calibri" w:hAnsi="Palatino Linotype" w:cs="Arial"/>
          <w:b/>
        </w:rPr>
        <w:t xml:space="preserve"> </w:t>
      </w:r>
      <w:r w:rsidRPr="00735E94">
        <w:rPr>
          <w:rFonts w:ascii="Palatino Linotype" w:eastAsia="Calibri" w:hAnsi="Palatino Linotype" w:cs="Arial"/>
        </w:rPr>
        <w:t>Sujeto Obligado</w:t>
      </w:r>
      <w:r w:rsidRPr="00735E94">
        <w:rPr>
          <w:rFonts w:ascii="Palatino Linotype" w:eastAsia="Calibri" w:hAnsi="Palatino Linotype" w:cs="Arial"/>
          <w:b/>
        </w:rPr>
        <w:t xml:space="preserve"> </w:t>
      </w:r>
      <w:r w:rsidRPr="00735E94">
        <w:rPr>
          <w:rFonts w:ascii="Palatino Linotype" w:eastAsia="Calibri" w:hAnsi="Palatino Linotype" w:cs="Arial"/>
        </w:rPr>
        <w:t>no tiene competencia para administrar, generar o poseer la información solicitada en el presente asunto, en</w:t>
      </w:r>
      <w:r w:rsidR="00FF10F8" w:rsidRPr="00735E94">
        <w:rPr>
          <w:rFonts w:ascii="Palatino Linotype" w:eastAsia="Calibri" w:hAnsi="Palatino Linotype" w:cs="Arial"/>
        </w:rPr>
        <w:t xml:space="preserve"> virtud de ser </w:t>
      </w:r>
      <w:r w:rsidR="00D2269A" w:rsidRPr="00735E94">
        <w:rPr>
          <w:rFonts w:ascii="Palatino Linotype" w:eastAsia="Calibri" w:hAnsi="Palatino Linotype" w:cs="Arial"/>
        </w:rPr>
        <w:t>competencia del Sistema Municipal para el Desarrollo Integral de la Familia de Texcoco</w:t>
      </w:r>
      <w:r w:rsidRPr="00735E94">
        <w:rPr>
          <w:rFonts w:ascii="Palatino Linotype" w:eastAsia="Calibri" w:hAnsi="Palatino Linotype" w:cs="Arial"/>
        </w:rPr>
        <w:t>, también lo es que, dicha incompetencia debió haber sido confirmada, modificada o revocada por el Comité de Transparencia en términos del precepto legal referido.</w:t>
      </w:r>
    </w:p>
    <w:p w14:paraId="4D6DDA10" w14:textId="77777777" w:rsidR="00C4278C" w:rsidRPr="00735E94" w:rsidRDefault="00C4278C" w:rsidP="00C4278C">
      <w:pPr>
        <w:pStyle w:val="Prrafodelista"/>
        <w:spacing w:before="100" w:beforeAutospacing="1" w:after="100" w:afterAutospacing="1" w:line="360" w:lineRule="auto"/>
        <w:ind w:left="0"/>
        <w:jc w:val="both"/>
        <w:rPr>
          <w:rFonts w:ascii="Palatino Linotype" w:eastAsia="Calibri" w:hAnsi="Palatino Linotype" w:cs="Arial"/>
        </w:rPr>
      </w:pPr>
    </w:p>
    <w:p w14:paraId="0A537999" w14:textId="77777777" w:rsidR="00C4278C" w:rsidRPr="00735E94"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3F6C97A2" w14:textId="77777777" w:rsidR="00C4278C" w:rsidRPr="00735E94" w:rsidRDefault="00C4278C" w:rsidP="00C4278C">
      <w:pPr>
        <w:pStyle w:val="Prrafodelista"/>
        <w:rPr>
          <w:rFonts w:ascii="Palatino Linotype" w:eastAsia="Calibri" w:hAnsi="Palatino Linotype" w:cs="Arial"/>
        </w:rPr>
      </w:pPr>
    </w:p>
    <w:p w14:paraId="4401EC68" w14:textId="71826FF5" w:rsidR="00C4278C" w:rsidRPr="00735E94"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735E94">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735E94">
        <w:rPr>
          <w:rFonts w:ascii="Palatino Linotype" w:eastAsia="Calibri" w:hAnsi="Palatino Linotype" w:cs="Arial"/>
        </w:rPr>
        <w:t>luego entonces, en razón de que derivado de las manifestaciones vertidas por el Sujeto Obligado, en respuesta, se ordenará la entrega de un acuerdo emitido por el Comité de Transparencia mediante el cual se determine la incompetencia para atender la solicitud, lo cual, a su vez se constituirá como</w:t>
      </w:r>
      <w:r w:rsidRPr="00735E94">
        <w:rPr>
          <w:rFonts w:ascii="Palatino Linotype" w:hAnsi="Palatino Linotype" w:cs="Arial"/>
          <w:b/>
          <w:color w:val="263238"/>
        </w:rPr>
        <w:t xml:space="preserve"> una confesión expresa</w:t>
      </w:r>
      <w:r w:rsidRPr="00735E94">
        <w:rPr>
          <w:rFonts w:ascii="Palatino Linotype" w:hAnsi="Palatino Linotype" w:cs="Arial"/>
          <w:color w:val="263238"/>
        </w:rPr>
        <w:t xml:space="preserve"> en </w:t>
      </w:r>
      <w:r w:rsidRPr="00735E94">
        <w:rPr>
          <w:rFonts w:ascii="Palatino Linotype" w:hAnsi="Palatino Linotype" w:cs="Arial"/>
        </w:rPr>
        <w:t xml:space="preserve">virtud de que concurren las circunstancia dispuestas en el numeral 97 fracción I del Código de Procedimientos Administrativos del Estado de México de aplicación supletoria a la ley de la materia, </w:t>
      </w:r>
      <w:r w:rsidRPr="00735E94">
        <w:rPr>
          <w:rFonts w:ascii="Palatino Linotype" w:hAnsi="Palatino Linotype" w:cs="Arial"/>
        </w:rPr>
        <w:lastRenderedPageBreak/>
        <w:t>consistentes en que fue realizada por persona capacitada para obligarse, con pleno conocimiento</w:t>
      </w:r>
      <w:r w:rsidRPr="00735E94">
        <w:rPr>
          <w:rFonts w:ascii="Palatino Linotype" w:hAnsi="Palatino Linotype" w:cs="Arial"/>
          <w:szCs w:val="20"/>
        </w:rPr>
        <w:t>, sin coacción ni violencia y respecto de un hecho propio.</w:t>
      </w:r>
    </w:p>
    <w:p w14:paraId="18D7215C" w14:textId="77777777" w:rsidR="00C4278C" w:rsidRPr="00735E94" w:rsidRDefault="00C4278C" w:rsidP="00C4278C">
      <w:pPr>
        <w:pStyle w:val="Prrafodelista"/>
        <w:rPr>
          <w:rFonts w:ascii="Palatino Linotype" w:eastAsia="Calibri" w:hAnsi="Palatino Linotype" w:cs="Arial"/>
        </w:rPr>
      </w:pPr>
    </w:p>
    <w:p w14:paraId="10277628" w14:textId="77777777" w:rsidR="00C4278C" w:rsidRPr="00735E94"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54EC84B1" w14:textId="77777777" w:rsidR="00C4278C" w:rsidRPr="00735E94" w:rsidRDefault="00C4278C" w:rsidP="00C4278C">
      <w:pPr>
        <w:pStyle w:val="Prrafodelista"/>
        <w:rPr>
          <w:rFonts w:ascii="Palatino Linotype" w:eastAsia="Calibri" w:hAnsi="Palatino Linotype" w:cs="Arial"/>
        </w:rPr>
      </w:pPr>
    </w:p>
    <w:p w14:paraId="10AB61EE" w14:textId="2CE9C834" w:rsidR="00C4278C" w:rsidRPr="00735E94"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t>En consecuencia, con la finalidad de brindar certeza al particular, como se ha dicho anteriormente, el Comité de Transparencia del Sujeto Obligado deberá emitir un acuerdo mediante el cual se sustente la decl</w:t>
      </w:r>
      <w:r w:rsidR="007D033D" w:rsidRPr="00735E94">
        <w:rPr>
          <w:rFonts w:ascii="Palatino Linotype" w:eastAsia="Calibri" w:hAnsi="Palatino Linotype" w:cs="Arial"/>
        </w:rPr>
        <w:t>aración</w:t>
      </w:r>
      <w:r w:rsidRPr="00735E94">
        <w:rPr>
          <w:rFonts w:ascii="Palatino Linotype" w:eastAsia="Calibri" w:hAnsi="Palatino Linotype" w:cs="Arial"/>
        </w:rPr>
        <w:t xml:space="preserve"> de competencia y ponerlo a disposición del particular.</w:t>
      </w:r>
    </w:p>
    <w:p w14:paraId="12458100" w14:textId="77777777" w:rsidR="001D6209" w:rsidRPr="00735E94" w:rsidRDefault="001D6209" w:rsidP="001D6209">
      <w:pPr>
        <w:pStyle w:val="Prrafodelista"/>
        <w:rPr>
          <w:rFonts w:ascii="Palatino Linotype" w:eastAsia="Calibri" w:hAnsi="Palatino Linotype" w:cs="Arial"/>
        </w:rPr>
      </w:pPr>
    </w:p>
    <w:p w14:paraId="3361DD05" w14:textId="63208DC7" w:rsidR="001D6209" w:rsidRPr="00735E94" w:rsidRDefault="001D6209"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t xml:space="preserve">Por último y no menos importante, el Sujeto Obligado fue omiso en manifestarse respecto al </w:t>
      </w:r>
      <w:r w:rsidRPr="00735E94">
        <w:rPr>
          <w:rFonts w:ascii="Palatino Linotype" w:eastAsia="Calibri" w:hAnsi="Palatino Linotype" w:cs="Arial"/>
          <w:b/>
          <w:bCs/>
        </w:rPr>
        <w:t>Director de Desarrollo Social</w:t>
      </w:r>
      <w:r w:rsidRPr="00735E94">
        <w:rPr>
          <w:rFonts w:ascii="Palatino Linotype" w:eastAsia="Calibri" w:hAnsi="Palatino Linotype" w:cs="Arial"/>
        </w:rPr>
        <w:t xml:space="preserve"> o equivalente, de acuerdo a la estructura orgánica del Sujeto Obligado</w:t>
      </w:r>
      <w:r w:rsidRPr="00735E94">
        <w:rPr>
          <w:rStyle w:val="Refdenotaalpie"/>
          <w:rFonts w:ascii="Palatino Linotype" w:eastAsia="Calibri" w:hAnsi="Palatino Linotype" w:cs="Arial"/>
        </w:rPr>
        <w:footnoteReference w:id="11"/>
      </w:r>
      <w:r w:rsidRPr="00735E94">
        <w:rPr>
          <w:rFonts w:ascii="Palatino Linotype" w:eastAsia="Calibri" w:hAnsi="Palatino Linotype" w:cs="Arial"/>
        </w:rPr>
        <w:t xml:space="preserve"> se tiene que el Ayuntamiento de Texcoco cuenta con la Dirección de Desarrollo Social, Educativo y Deporte. Para tal </w:t>
      </w:r>
      <w:r w:rsidRPr="00735E94">
        <w:rPr>
          <w:rFonts w:ascii="Palatino Linotype" w:eastAsia="Calibri" w:hAnsi="Palatino Linotype" w:cs="Arial"/>
        </w:rPr>
        <w:lastRenderedPageBreak/>
        <w:t xml:space="preserve">efecto, la Ley Orgánica Municipal del Estado de México en el artículo 96 </w:t>
      </w:r>
      <w:proofErr w:type="spellStart"/>
      <w:r w:rsidRPr="00735E94">
        <w:rPr>
          <w:rFonts w:ascii="Palatino Linotype" w:eastAsia="Calibri" w:hAnsi="Palatino Linotype" w:cs="Arial"/>
        </w:rPr>
        <w:t>Duodecies</w:t>
      </w:r>
      <w:proofErr w:type="spellEnd"/>
      <w:r w:rsidRPr="00735E94">
        <w:rPr>
          <w:rFonts w:ascii="Palatino Linotype" w:eastAsia="Calibri" w:hAnsi="Palatino Linotype" w:cs="Arial"/>
        </w:rPr>
        <w:t xml:space="preserve"> y 96 </w:t>
      </w:r>
      <w:proofErr w:type="spellStart"/>
      <w:r w:rsidRPr="00735E94">
        <w:rPr>
          <w:rFonts w:ascii="Palatino Linotype" w:eastAsia="Calibri" w:hAnsi="Palatino Linotype" w:cs="Arial"/>
        </w:rPr>
        <w:t>Terdecies</w:t>
      </w:r>
      <w:proofErr w:type="spellEnd"/>
      <w:r w:rsidRPr="00735E94">
        <w:rPr>
          <w:rFonts w:ascii="Palatino Linotype" w:eastAsia="Calibri" w:hAnsi="Palatino Linotype" w:cs="Arial"/>
        </w:rPr>
        <w:t xml:space="preserve"> dispone lo siguiente:</w:t>
      </w:r>
    </w:p>
    <w:p w14:paraId="0EF66F63" w14:textId="77777777" w:rsidR="001D6209" w:rsidRPr="00735E94" w:rsidRDefault="001D6209" w:rsidP="001D6209">
      <w:pPr>
        <w:pStyle w:val="Prrafodelista"/>
        <w:rPr>
          <w:rFonts w:ascii="Palatino Linotype" w:eastAsia="Calibri" w:hAnsi="Palatino Linotype" w:cs="Arial"/>
        </w:rPr>
      </w:pPr>
    </w:p>
    <w:p w14:paraId="639063AC"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b/>
          <w:bCs/>
          <w:i/>
          <w:iCs/>
          <w:sz w:val="22"/>
          <w:szCs w:val="22"/>
        </w:rPr>
        <w:t xml:space="preserve">Artículo 96 </w:t>
      </w:r>
      <w:proofErr w:type="spellStart"/>
      <w:r w:rsidRPr="00735E94">
        <w:rPr>
          <w:rFonts w:ascii="Palatino Linotype" w:hAnsi="Palatino Linotype"/>
          <w:b/>
          <w:bCs/>
          <w:i/>
          <w:iCs/>
          <w:sz w:val="22"/>
          <w:szCs w:val="22"/>
        </w:rPr>
        <w:t>Duodecies</w:t>
      </w:r>
      <w:proofErr w:type="spellEnd"/>
      <w:r w:rsidRPr="00735E94">
        <w:rPr>
          <w:rFonts w:ascii="Palatino Linotype" w:hAnsi="Palatino Linotype"/>
          <w:b/>
          <w:bCs/>
          <w:i/>
          <w:iCs/>
          <w:sz w:val="22"/>
          <w:szCs w:val="22"/>
        </w:rPr>
        <w:t>.</w:t>
      </w:r>
      <w:r w:rsidRPr="00735E94">
        <w:rPr>
          <w:rFonts w:ascii="Palatino Linotype" w:hAnsi="Palatino Linotype"/>
          <w:i/>
          <w:iCs/>
          <w:sz w:val="22"/>
          <w:szCs w:val="22"/>
        </w:rPr>
        <w:t xml:space="preserve"> El Director de Desarrollo Social o equivalente, tiene las siguientes atribuciones: </w:t>
      </w:r>
    </w:p>
    <w:p w14:paraId="566D1BCA"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I. Diagnosticar, formular, dirigir, implementar y evaluar la política social del Gobierno Municipal; </w:t>
      </w:r>
    </w:p>
    <w:p w14:paraId="0B2469AB" w14:textId="354C97EC"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II. Cuantificar, determinar y proponer, en coordinación con las instancias competentes, los recursos públicos necesarios para generar los programas y acciones que atiendan las necesidades básicas de la población vulnerable del municipio;</w:t>
      </w:r>
    </w:p>
    <w:p w14:paraId="729DF594"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III. Ejecutar los programas, proyectos y acciones municipales en materia de desarrollo social, de manera coordinada con las instancias correspondientes; </w:t>
      </w:r>
    </w:p>
    <w:p w14:paraId="14C78647"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IV. Proponer e impulsar acciones y obras para el desarrollo comunitario, en coordinación con otras dependencias administrativas del municipio; </w:t>
      </w:r>
    </w:p>
    <w:p w14:paraId="02E3D04D"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V. Auxiliar o representar al Presidente Municipal, en el ámbito de su competencia, en la coordinación con las dependencias correspondientes en materia de desarrollo social de los Gobiernos Estatal y Federal en la ejecución de sus programas y acciones en el territorio municipal; </w:t>
      </w:r>
    </w:p>
    <w:p w14:paraId="32401CC1"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VI. Asistir al Presidente Municipal en el convenio de acciones con otros municipios de la entidad, así como con organismos públicos descentralizados federales, estatales y municipales, en materia de desarrollo social; </w:t>
      </w:r>
    </w:p>
    <w:p w14:paraId="56EC0E59"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VII. Integrar los padrones respectivos de beneficiarios de los programas de desarrollo social municipal; </w:t>
      </w:r>
    </w:p>
    <w:p w14:paraId="52D064B3"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VIII. Informar a la ciudadanía de las políticas, programas y acciones de desarrollo social que ejecuten; así como sobre la aplicación de los recursos y evolución de cada uno de estos programas, en términos de las disposiciones jurídicas aplicables; </w:t>
      </w:r>
    </w:p>
    <w:p w14:paraId="5B636A59"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lastRenderedPageBreak/>
        <w:t xml:space="preserve">IX. Concertar acciones con los sectores no gubernamental, social y privado en materia de desarrollo social; </w:t>
      </w:r>
    </w:p>
    <w:p w14:paraId="15B334E1"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X. Establecer mecanismos para incluir la participación de la sociedad civil organizada y de la ciudadanía en general, para la ejecución de programas y acciones de desarrollo social; </w:t>
      </w:r>
    </w:p>
    <w:p w14:paraId="0458A6B9"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XI. Promover la cultura de los grupos étnicos asentados en el territorio municipal y fomentar el desarrollo social de los mismos; </w:t>
      </w:r>
    </w:p>
    <w:p w14:paraId="2DCA6B79"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XII. Fomentar y proponer acciones de desarrollo social con perspectiva de género y respeto a los derechos humanos, y</w:t>
      </w:r>
    </w:p>
    <w:p w14:paraId="477C22B7"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r w:rsidRPr="00735E94">
        <w:rPr>
          <w:rFonts w:ascii="Palatino Linotype" w:hAnsi="Palatino Linotype"/>
          <w:i/>
          <w:iCs/>
          <w:sz w:val="22"/>
          <w:szCs w:val="22"/>
        </w:rPr>
        <w:t xml:space="preserve"> XIII. Las demás que señale la Ley de Desarrollo Social del Estado de México, su reglamento y las disposiciones jurídicas aplicables, así como aquellas que le confiera el Presidente Municipal o el Ayuntamiento. </w:t>
      </w:r>
    </w:p>
    <w:p w14:paraId="15228D50" w14:textId="77777777" w:rsidR="001D6209" w:rsidRPr="00735E94" w:rsidRDefault="001D6209" w:rsidP="00F6320B">
      <w:pPr>
        <w:pStyle w:val="Prrafodelista"/>
        <w:spacing w:before="100" w:beforeAutospacing="1" w:after="100" w:afterAutospacing="1" w:line="360" w:lineRule="auto"/>
        <w:ind w:left="567" w:right="616"/>
        <w:jc w:val="both"/>
        <w:rPr>
          <w:rFonts w:ascii="Palatino Linotype" w:hAnsi="Palatino Linotype"/>
          <w:i/>
          <w:iCs/>
          <w:sz w:val="22"/>
          <w:szCs w:val="22"/>
        </w:rPr>
      </w:pPr>
    </w:p>
    <w:p w14:paraId="1B09916E" w14:textId="004C95FC" w:rsidR="001D6209" w:rsidRPr="00735E94" w:rsidRDefault="001D6209" w:rsidP="00F6320B">
      <w:pPr>
        <w:pStyle w:val="Prrafodelista"/>
        <w:spacing w:before="100" w:beforeAutospacing="1" w:after="100" w:afterAutospacing="1" w:line="360" w:lineRule="auto"/>
        <w:ind w:left="567" w:right="616"/>
        <w:jc w:val="both"/>
        <w:rPr>
          <w:rFonts w:ascii="Palatino Linotype" w:eastAsia="Calibri" w:hAnsi="Palatino Linotype" w:cs="Arial"/>
          <w:i/>
          <w:iCs/>
          <w:sz w:val="22"/>
          <w:szCs w:val="22"/>
        </w:rPr>
      </w:pPr>
      <w:r w:rsidRPr="00735E94">
        <w:rPr>
          <w:rFonts w:ascii="Palatino Linotype" w:hAnsi="Palatino Linotype"/>
          <w:b/>
          <w:bCs/>
          <w:i/>
          <w:iCs/>
          <w:sz w:val="22"/>
          <w:szCs w:val="22"/>
        </w:rPr>
        <w:t xml:space="preserve">Artículo 96 </w:t>
      </w:r>
      <w:proofErr w:type="spellStart"/>
      <w:r w:rsidRPr="00735E94">
        <w:rPr>
          <w:rFonts w:ascii="Palatino Linotype" w:hAnsi="Palatino Linotype"/>
          <w:b/>
          <w:bCs/>
          <w:i/>
          <w:iCs/>
          <w:sz w:val="22"/>
          <w:szCs w:val="22"/>
        </w:rPr>
        <w:t>Terdecies</w:t>
      </w:r>
      <w:proofErr w:type="spellEnd"/>
      <w:r w:rsidRPr="00735E94">
        <w:rPr>
          <w:rFonts w:ascii="Palatino Linotype" w:hAnsi="Palatino Linotype"/>
          <w:b/>
          <w:bCs/>
          <w:i/>
          <w:iCs/>
          <w:sz w:val="22"/>
          <w:szCs w:val="22"/>
        </w:rPr>
        <w:t>.</w:t>
      </w:r>
      <w:r w:rsidRPr="00735E94">
        <w:rPr>
          <w:rFonts w:ascii="Palatino Linotype" w:hAnsi="Palatino Linotype"/>
          <w:i/>
          <w:iCs/>
          <w:sz w:val="22"/>
          <w:szCs w:val="22"/>
        </w:rPr>
        <w:t xml:space="preserve"> El Director de Desarrollo Social o el Titular de la Unidad Administrativa equivalente, </w:t>
      </w:r>
      <w:r w:rsidRPr="00735E94">
        <w:rPr>
          <w:rFonts w:ascii="Palatino Linotype" w:hAnsi="Palatino Linotype"/>
          <w:b/>
          <w:i/>
          <w:iCs/>
          <w:sz w:val="22"/>
          <w:szCs w:val="22"/>
        </w:rPr>
        <w:t>además de los requisitos establecidos en el artículo 32 de esta Ley</w:t>
      </w:r>
      <w:r w:rsidRPr="00735E94">
        <w:rPr>
          <w:rFonts w:ascii="Palatino Linotype" w:hAnsi="Palatino Linotype"/>
          <w:i/>
          <w:iCs/>
          <w:sz w:val="22"/>
          <w:szCs w:val="22"/>
        </w:rPr>
        <w:t>, requiere contar con título profesional en el área de Ciencias Sociales o a fin, o contar con una experiencia mínima de un año en la materia, con anterioridad a la fecha de su designación.</w:t>
      </w:r>
    </w:p>
    <w:p w14:paraId="4C68C80E" w14:textId="77777777" w:rsidR="001D6209" w:rsidRPr="00735E94" w:rsidRDefault="001D6209" w:rsidP="001D6209">
      <w:pPr>
        <w:pStyle w:val="Prrafodelista"/>
        <w:rPr>
          <w:rFonts w:ascii="Palatino Linotype" w:eastAsia="Calibri" w:hAnsi="Palatino Linotype" w:cs="Arial"/>
        </w:rPr>
      </w:pPr>
    </w:p>
    <w:p w14:paraId="4B1BBE09" w14:textId="5BA56664" w:rsidR="00D22A76" w:rsidRPr="00735E94" w:rsidRDefault="00F6320B"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t xml:space="preserve">Tal y como se aprecia, para ocupar el cargo de Director de Desarrollo Social o Titular de la Unidad Administrativa equivalente, en este caso la Dirección de Desarrollo Social, Educativo y Deporte es requisito indispensable </w:t>
      </w:r>
      <w:r w:rsidR="00D22A76" w:rsidRPr="00735E94">
        <w:rPr>
          <w:rFonts w:ascii="Palatino Linotype" w:eastAsia="Calibri" w:hAnsi="Palatino Linotype" w:cs="Arial"/>
        </w:rPr>
        <w:t xml:space="preserve">cumplir con los requisitos establecidos en el artículo 32 de la Ley Orgánica Municipal, el cual ya se ha citado en líneas anteriores, entre los requisitos destaca estar certificado en la materia del cargo que desempeñará, expedido por la institución con reconocimiento </w:t>
      </w:r>
      <w:r w:rsidR="00D22A76" w:rsidRPr="00735E94">
        <w:rPr>
          <w:rFonts w:ascii="Palatino Linotype" w:eastAsia="Calibri" w:hAnsi="Palatino Linotype" w:cs="Arial"/>
        </w:rPr>
        <w:lastRenderedPageBreak/>
        <w:t>de validez oficial, además precisa que dicho requisito deberá acreditarse dentro de los seis meses siguientes a la fecha en que se inicien funciones.</w:t>
      </w:r>
    </w:p>
    <w:p w14:paraId="42EAA10C" w14:textId="77777777" w:rsidR="00D22A76" w:rsidRPr="00735E94" w:rsidRDefault="00D22A76" w:rsidP="00D22A76">
      <w:pPr>
        <w:pStyle w:val="Prrafodelista"/>
        <w:spacing w:before="100" w:beforeAutospacing="1" w:after="100" w:afterAutospacing="1" w:line="360" w:lineRule="auto"/>
        <w:ind w:left="0"/>
        <w:jc w:val="both"/>
        <w:rPr>
          <w:rFonts w:ascii="Palatino Linotype" w:eastAsia="Calibri" w:hAnsi="Palatino Linotype" w:cs="Arial"/>
        </w:rPr>
      </w:pPr>
    </w:p>
    <w:p w14:paraId="16F59CFF" w14:textId="65B78111" w:rsidR="00D22A76" w:rsidRPr="00735E94" w:rsidRDefault="00D22A76"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35E94">
        <w:rPr>
          <w:rFonts w:ascii="Palatino Linotype" w:eastAsia="Calibri" w:hAnsi="Palatino Linotype" w:cs="Arial"/>
        </w:rPr>
        <w:t>Por lo anterior, al ser un requisito sin el cual no se puede ocupar el cargo, es necesario que el Sujeto Obligado cuente con dicho documento en sus archivos, de lo contrario, se debe emitir el acuerdo que sustente la inexistencia, en los té</w:t>
      </w:r>
      <w:r w:rsidR="00410C63" w:rsidRPr="00735E94">
        <w:rPr>
          <w:rFonts w:ascii="Palatino Linotype" w:eastAsia="Calibri" w:hAnsi="Palatino Linotype" w:cs="Arial"/>
        </w:rPr>
        <w:t>r</w:t>
      </w:r>
      <w:r w:rsidRPr="00735E94">
        <w:rPr>
          <w:rFonts w:ascii="Palatino Linotype" w:eastAsia="Calibri" w:hAnsi="Palatino Linotype" w:cs="Arial"/>
        </w:rPr>
        <w:t>minos antes descritos para tal efecto.</w:t>
      </w:r>
    </w:p>
    <w:p w14:paraId="4A5847D2" w14:textId="77777777" w:rsidR="00D22A76" w:rsidRPr="00735E94" w:rsidRDefault="00D22A76" w:rsidP="00D22A76">
      <w:pPr>
        <w:pStyle w:val="Prrafodelista"/>
        <w:rPr>
          <w:rFonts w:ascii="Palatino Linotype" w:eastAsia="Calibri" w:hAnsi="Palatino Linotype" w:cs="Arial"/>
        </w:rPr>
      </w:pPr>
    </w:p>
    <w:p w14:paraId="2A3D67A6" w14:textId="77777777" w:rsidR="00F4260C" w:rsidRPr="00735E94" w:rsidRDefault="00F4260C" w:rsidP="00F4260C">
      <w:pPr>
        <w:pStyle w:val="Ttulo1"/>
        <w:rPr>
          <w:b/>
          <w:lang w:val="es-ES_tradnl"/>
        </w:rPr>
      </w:pPr>
      <w:bookmarkStart w:id="32" w:name="_Toc87549682"/>
      <w:r w:rsidRPr="00735E94">
        <w:rPr>
          <w:b/>
          <w:lang w:val="es-ES_tradnl"/>
        </w:rPr>
        <w:t>QUINTO. De la versión pública.</w:t>
      </w:r>
      <w:bookmarkEnd w:id="32"/>
    </w:p>
    <w:p w14:paraId="10BE0C45" w14:textId="77777777" w:rsidR="00F4260C" w:rsidRPr="00735E94" w:rsidRDefault="00F4260C" w:rsidP="00F4260C">
      <w:pPr>
        <w:rPr>
          <w:rFonts w:ascii="Palatino Linotype" w:hAnsi="Palatino Linotype"/>
          <w:lang w:val="es-ES_tradnl"/>
        </w:rPr>
      </w:pPr>
    </w:p>
    <w:p w14:paraId="65E9790C" w14:textId="77777777" w:rsidR="00F4260C" w:rsidRPr="00735E94" w:rsidRDefault="00F4260C" w:rsidP="00F4260C">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735E94">
        <w:rPr>
          <w:rFonts w:cs="Times New Roman"/>
          <w:b/>
          <w:color w:val="000000" w:themeColor="text1"/>
          <w:szCs w:val="24"/>
          <w:lang w:eastAsia="es-ES_tradnl"/>
        </w:rPr>
        <w:t>Nociones generales.</w:t>
      </w:r>
      <w:bookmarkEnd w:id="33"/>
      <w:bookmarkEnd w:id="34"/>
      <w:bookmarkEnd w:id="35"/>
      <w:bookmarkEnd w:id="36"/>
      <w:bookmarkEnd w:id="37"/>
      <w:r w:rsidRPr="00735E94">
        <w:rPr>
          <w:rFonts w:cs="Times New Roman"/>
          <w:b/>
          <w:color w:val="000000" w:themeColor="text1"/>
          <w:szCs w:val="24"/>
          <w:lang w:eastAsia="es-ES_tradnl"/>
        </w:rPr>
        <w:t xml:space="preserve"> </w:t>
      </w:r>
    </w:p>
    <w:p w14:paraId="48D5B439" w14:textId="77777777" w:rsidR="00F4260C" w:rsidRPr="00735E94" w:rsidRDefault="00F4260C" w:rsidP="00F4260C">
      <w:pPr>
        <w:rPr>
          <w:rFonts w:ascii="Palatino Linotype" w:hAnsi="Palatino Linotype"/>
          <w:lang w:eastAsia="es-ES_tradnl"/>
        </w:rPr>
      </w:pPr>
    </w:p>
    <w:p w14:paraId="496FDA01" w14:textId="77777777" w:rsidR="00F4260C" w:rsidRPr="00735E94" w:rsidRDefault="00F4260C" w:rsidP="00F4260C">
      <w:pPr>
        <w:pStyle w:val="Prrafodelista"/>
        <w:numPr>
          <w:ilvl w:val="0"/>
          <w:numId w:val="1"/>
        </w:numPr>
        <w:tabs>
          <w:tab w:val="left" w:pos="284"/>
        </w:tabs>
        <w:spacing w:line="360" w:lineRule="auto"/>
        <w:ind w:right="49"/>
        <w:jc w:val="both"/>
        <w:rPr>
          <w:rFonts w:ascii="Palatino Linotype" w:hAnsi="Palatino Linotype" w:cs="Arial"/>
          <w:color w:val="000000"/>
        </w:rPr>
      </w:pPr>
      <w:r w:rsidRPr="00735E94">
        <w:rPr>
          <w:rFonts w:ascii="Palatino Linotype" w:hAnsi="Palatino Linotype" w:cs="Arial"/>
          <w:color w:val="000000"/>
        </w:rPr>
        <w:t>Debe destacarse que, debido a la naturaleza de la información solicitada</w:t>
      </w:r>
      <w:r w:rsidRPr="00735E94">
        <w:rPr>
          <w:rFonts w:ascii="Palatino Linotype" w:hAnsi="Palatino Linotype" w:cs="Arial"/>
          <w:b/>
          <w:color w:val="000000"/>
        </w:rPr>
        <w:t xml:space="preserve">, </w:t>
      </w:r>
      <w:r w:rsidRPr="00735E94">
        <w:rPr>
          <w:rFonts w:ascii="Palatino Linotype" w:hAnsi="Palatino Linotype" w:cs="Arial"/>
          <w:color w:val="000000"/>
        </w:rPr>
        <w:t xml:space="preserve">eventualmente pudiera obrar datos personales susceptibles de protegerse, así como información susceptible de clasificarse como reservada, el </w:t>
      </w:r>
      <w:r w:rsidRPr="00735E94">
        <w:rPr>
          <w:rFonts w:ascii="Palatino Linotype" w:hAnsi="Palatino Linotype" w:cs="Arial"/>
          <w:b/>
          <w:bCs/>
          <w:color w:val="000000"/>
        </w:rPr>
        <w:t xml:space="preserve">Sujeto Obligado </w:t>
      </w:r>
      <w:r w:rsidRPr="00735E94">
        <w:rPr>
          <w:rFonts w:ascii="Palatino Linotype" w:hAnsi="Palatino Linotype" w:cs="Arial"/>
          <w:color w:val="000000"/>
        </w:rPr>
        <w:t xml:space="preserve">deberá de hacer la adecuada versión pública, protegiendo los datos que no son susceptibles de ser proporcionados. </w:t>
      </w:r>
    </w:p>
    <w:p w14:paraId="630B3665" w14:textId="77777777" w:rsidR="00F4260C" w:rsidRPr="00735E94" w:rsidRDefault="00F4260C" w:rsidP="00F4260C">
      <w:pPr>
        <w:pStyle w:val="Prrafodelista"/>
        <w:tabs>
          <w:tab w:val="left" w:pos="0"/>
          <w:tab w:val="left" w:pos="284"/>
        </w:tabs>
        <w:spacing w:line="360" w:lineRule="auto"/>
        <w:ind w:left="0" w:right="49"/>
        <w:jc w:val="both"/>
        <w:rPr>
          <w:rFonts w:ascii="Palatino Linotype" w:eastAsia="MS Mincho" w:hAnsi="Palatino Linotype"/>
          <w:lang w:val="es-ES"/>
        </w:rPr>
      </w:pPr>
    </w:p>
    <w:p w14:paraId="4032BF52" w14:textId="77777777" w:rsidR="00F4260C" w:rsidRPr="00735E94" w:rsidRDefault="00F4260C" w:rsidP="00F4260C">
      <w:pPr>
        <w:numPr>
          <w:ilvl w:val="0"/>
          <w:numId w:val="1"/>
        </w:numPr>
        <w:tabs>
          <w:tab w:val="left" w:pos="284"/>
        </w:tabs>
        <w:spacing w:line="360" w:lineRule="auto"/>
        <w:ind w:right="49"/>
        <w:contextualSpacing/>
        <w:jc w:val="both"/>
        <w:rPr>
          <w:rFonts w:ascii="Palatino Linotype" w:hAnsi="Palatino Linotype" w:cs="Arial"/>
          <w:color w:val="000000"/>
        </w:rPr>
      </w:pPr>
      <w:r w:rsidRPr="00735E94">
        <w:rPr>
          <w:rFonts w:ascii="Palatino Linotype" w:hAnsi="Palatino Linotype" w:cs="Arial"/>
          <w:color w:val="000000"/>
        </w:rPr>
        <w:t xml:space="preserve">No pasa desapercibido para este Órgano Garante que los </w:t>
      </w:r>
      <w:r w:rsidRPr="00735E94">
        <w:rPr>
          <w:rFonts w:ascii="Palatino Linotype" w:hAnsi="Palatino Linotype" w:cs="Arial"/>
          <w:b/>
          <w:bCs/>
          <w:color w:val="000000"/>
        </w:rPr>
        <w:t xml:space="preserve">Sujetos Obligados </w:t>
      </w:r>
      <w:r w:rsidRPr="00735E94">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5E28593" w14:textId="77777777" w:rsidR="00F4260C" w:rsidRPr="00735E94" w:rsidRDefault="00F4260C" w:rsidP="00F4260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F4260C" w:rsidRPr="00735E94" w14:paraId="3EDA5BAD" w14:textId="77777777" w:rsidTr="008A4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E2B61F9" w14:textId="77777777" w:rsidR="00F4260C" w:rsidRPr="00735E94" w:rsidRDefault="00F4260C" w:rsidP="008A40F0">
            <w:pPr>
              <w:tabs>
                <w:tab w:val="left" w:pos="284"/>
              </w:tabs>
              <w:spacing w:line="360" w:lineRule="auto"/>
              <w:rPr>
                <w:rFonts w:ascii="Palatino Linotype" w:hAnsi="Palatino Linotype"/>
                <w:bCs w:val="0"/>
                <w:sz w:val="20"/>
              </w:rPr>
            </w:pPr>
            <w:r w:rsidRPr="00735E94">
              <w:rPr>
                <w:rFonts w:ascii="Palatino Linotype" w:hAnsi="Palatino Linotype" w:cstheme="majorBidi"/>
                <w:sz w:val="20"/>
              </w:rPr>
              <w:lastRenderedPageBreak/>
              <w:t>a) Requisitos previos.</w:t>
            </w:r>
          </w:p>
        </w:tc>
        <w:tc>
          <w:tcPr>
            <w:tcW w:w="6667" w:type="dxa"/>
            <w:hideMark/>
          </w:tcPr>
          <w:p w14:paraId="315A53D1" w14:textId="77777777" w:rsidR="00F4260C" w:rsidRPr="00735E94" w:rsidRDefault="00F4260C" w:rsidP="008A40F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35E94">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14E41E7" w14:textId="77777777" w:rsidR="00F4260C" w:rsidRPr="00735E94" w:rsidRDefault="00F4260C" w:rsidP="008A40F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35E94">
              <w:rPr>
                <w:rFonts w:ascii="Palatino Linotype" w:hAnsi="Palatino Linotype" w:cs="Arial"/>
                <w:color w:val="000000"/>
                <w:sz w:val="20"/>
              </w:rPr>
              <w:t>Al hacerlo tienen que precisar de qué información se trata, señalando el supuesto de clasificación (confidencialidad o reserva).</w:t>
            </w:r>
          </w:p>
          <w:p w14:paraId="624337F9" w14:textId="77777777" w:rsidR="00F4260C" w:rsidRPr="00735E94" w:rsidRDefault="00F4260C" w:rsidP="008A40F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35E94">
              <w:rPr>
                <w:rFonts w:ascii="Palatino Linotype" w:hAnsi="Palatino Linotype" w:cs="Arial"/>
                <w:color w:val="000000"/>
                <w:sz w:val="20"/>
              </w:rPr>
              <w:t>Además, se debe señalar el procedimiento, de los tres que establecen los artículos 132 y 106 de la Ley Estatal y General, respectivamente.</w:t>
            </w:r>
          </w:p>
          <w:p w14:paraId="47C72B71" w14:textId="77777777" w:rsidR="00F4260C" w:rsidRPr="00735E94" w:rsidRDefault="00F4260C" w:rsidP="008A40F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735E94">
              <w:rPr>
                <w:rFonts w:ascii="Palatino Linotype" w:hAnsi="Palatino Linotype" w:cs="Arial"/>
                <w:color w:val="000000"/>
                <w:sz w:val="20"/>
              </w:rPr>
              <w:t xml:space="preserve">El último de estos requisitos previos consiste en que no se pueden emitir acuerdos de carácter general ni particular, esto es, </w:t>
            </w:r>
            <w:r w:rsidRPr="00735E94">
              <w:rPr>
                <w:rFonts w:ascii="Palatino Linotype" w:hAnsi="Palatino Linotype" w:cs="Arial"/>
                <w:color w:val="000000"/>
                <w:sz w:val="20"/>
                <w:u w:val="single"/>
              </w:rPr>
              <w:t>no se puede hacer un acuerdo para clasificar de manera general todos los documentos de un expediente o área, sin</w:t>
            </w:r>
            <w:r w:rsidRPr="00735E94">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F4260C" w:rsidRPr="00735E94" w14:paraId="59B4F955" w14:textId="77777777" w:rsidTr="008A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9FBDC94" w14:textId="77777777" w:rsidR="00F4260C" w:rsidRPr="00735E94" w:rsidRDefault="00F4260C" w:rsidP="008A40F0">
            <w:pPr>
              <w:tabs>
                <w:tab w:val="left" w:pos="284"/>
              </w:tabs>
              <w:spacing w:line="360" w:lineRule="auto"/>
              <w:rPr>
                <w:rFonts w:ascii="Palatino Linotype" w:hAnsi="Palatino Linotype"/>
                <w:bCs w:val="0"/>
                <w:sz w:val="20"/>
              </w:rPr>
            </w:pPr>
            <w:r w:rsidRPr="00735E94">
              <w:rPr>
                <w:rFonts w:ascii="Palatino Linotype" w:hAnsi="Palatino Linotype" w:cstheme="majorBidi"/>
                <w:sz w:val="20"/>
              </w:rPr>
              <w:t>b) Supuestos de clasificación.</w:t>
            </w:r>
          </w:p>
        </w:tc>
        <w:tc>
          <w:tcPr>
            <w:tcW w:w="6667" w:type="dxa"/>
            <w:hideMark/>
          </w:tcPr>
          <w:p w14:paraId="2E4A06B6" w14:textId="77777777" w:rsidR="00F4260C" w:rsidRPr="00735E94" w:rsidRDefault="00F4260C" w:rsidP="008A40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8F05200" w14:textId="77777777" w:rsidR="00F4260C" w:rsidRPr="00735E94" w:rsidRDefault="00F4260C" w:rsidP="008A40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686BAB1" w14:textId="77777777" w:rsidR="00F4260C" w:rsidRPr="00735E94" w:rsidRDefault="00F4260C" w:rsidP="008A40F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735E94">
              <w:rPr>
                <w:rFonts w:ascii="Palatino Linotype" w:hAnsi="Palatino Linotype" w:cs="Arial"/>
                <w:color w:val="000000"/>
                <w:sz w:val="20"/>
              </w:rPr>
              <w:t xml:space="preserve">El </w:t>
            </w:r>
            <w:r w:rsidRPr="00735E94">
              <w:rPr>
                <w:rFonts w:ascii="Palatino Linotype" w:hAnsi="Palatino Linotype" w:cs="Arial"/>
                <w:b/>
                <w:color w:val="000000"/>
                <w:sz w:val="20"/>
              </w:rPr>
              <w:t>Sujeto Obligado</w:t>
            </w:r>
            <w:r w:rsidRPr="00735E94">
              <w:rPr>
                <w:rFonts w:ascii="Palatino Linotype" w:hAnsi="Palatino Linotype" w:cs="Arial"/>
                <w:color w:val="000000"/>
                <w:sz w:val="20"/>
              </w:rPr>
              <w:t xml:space="preserve"> debe identificar claramente el tipo de información y hacer un juicio de subsunción o encaje para acreditar que el supuesto de </w:t>
            </w:r>
            <w:r w:rsidRPr="00735E94">
              <w:rPr>
                <w:rFonts w:ascii="Palatino Linotype" w:hAnsi="Palatino Linotype" w:cs="Arial"/>
                <w:color w:val="000000"/>
                <w:sz w:val="20"/>
              </w:rPr>
              <w:lastRenderedPageBreak/>
              <w:t>hecho corresponde estrictamente con la hipótesis jurídica. Esto también lo debe de realizar el servidor público habilitado y el titular del área que administra la información.</w:t>
            </w:r>
          </w:p>
        </w:tc>
      </w:tr>
      <w:tr w:rsidR="00F4260C" w:rsidRPr="00735E94" w14:paraId="2A83A76D" w14:textId="77777777" w:rsidTr="008A40F0">
        <w:tc>
          <w:tcPr>
            <w:cnfStyle w:val="001000000000" w:firstRow="0" w:lastRow="0" w:firstColumn="1" w:lastColumn="0" w:oddVBand="0" w:evenVBand="0" w:oddHBand="0" w:evenHBand="0" w:firstRowFirstColumn="0" w:firstRowLastColumn="0" w:lastRowFirstColumn="0" w:lastRowLastColumn="0"/>
            <w:tcW w:w="1838" w:type="dxa"/>
            <w:hideMark/>
          </w:tcPr>
          <w:p w14:paraId="0ECE1457" w14:textId="77777777" w:rsidR="00F4260C" w:rsidRPr="00735E94" w:rsidRDefault="00F4260C" w:rsidP="008A40F0">
            <w:pPr>
              <w:tabs>
                <w:tab w:val="left" w:pos="284"/>
              </w:tabs>
              <w:spacing w:line="360" w:lineRule="auto"/>
              <w:rPr>
                <w:rFonts w:ascii="Palatino Linotype" w:hAnsi="Palatino Linotype"/>
                <w:bCs w:val="0"/>
                <w:sz w:val="20"/>
              </w:rPr>
            </w:pPr>
            <w:r w:rsidRPr="00735E94">
              <w:rPr>
                <w:rFonts w:ascii="Palatino Linotype" w:hAnsi="Palatino Linotype" w:cstheme="majorBidi"/>
                <w:sz w:val="20"/>
              </w:rPr>
              <w:lastRenderedPageBreak/>
              <w:t>c) Formalidades para emitir el acuerdo de clasificación.</w:t>
            </w:r>
          </w:p>
        </w:tc>
        <w:tc>
          <w:tcPr>
            <w:tcW w:w="6667" w:type="dxa"/>
            <w:hideMark/>
          </w:tcPr>
          <w:p w14:paraId="12EEF4A5" w14:textId="77777777" w:rsidR="00F4260C" w:rsidRPr="00735E94" w:rsidRDefault="00F4260C" w:rsidP="008A40F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42C29C4" w14:textId="77777777" w:rsidR="00F4260C" w:rsidRPr="00735E94" w:rsidRDefault="00F4260C" w:rsidP="008A40F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 xml:space="preserve">Es necesario que </w:t>
            </w:r>
            <w:r w:rsidRPr="00735E94">
              <w:rPr>
                <w:rFonts w:ascii="Palatino Linotype" w:hAnsi="Palatino Linotype" w:cs="Arial"/>
                <w:b/>
                <w:color w:val="000000"/>
                <w:sz w:val="20"/>
                <w:u w:val="single"/>
              </w:rPr>
              <w:t>el acto reúna con los requisitos elementales</w:t>
            </w:r>
            <w:r w:rsidRPr="00735E94">
              <w:rPr>
                <w:rFonts w:ascii="Palatino Linotype" w:hAnsi="Palatino Linotype" w:cs="Arial"/>
                <w:color w:val="000000"/>
                <w:sz w:val="20"/>
              </w:rPr>
              <w:t>, entre ellos, que la autoridad que va a emitir el acto de autoridad sea la legalmente facultada para ello.</w:t>
            </w:r>
          </w:p>
          <w:p w14:paraId="5D4B3D83" w14:textId="77777777" w:rsidR="00F4260C" w:rsidRPr="00735E94" w:rsidRDefault="00F4260C" w:rsidP="008A40F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35E94">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4260C" w:rsidRPr="00735E94" w14:paraId="64E0B94C" w14:textId="77777777" w:rsidTr="008A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7BADC76" w14:textId="77777777" w:rsidR="00F4260C" w:rsidRPr="00735E94" w:rsidRDefault="00F4260C" w:rsidP="008A40F0">
            <w:pPr>
              <w:tabs>
                <w:tab w:val="left" w:pos="284"/>
              </w:tabs>
              <w:spacing w:line="360" w:lineRule="auto"/>
              <w:rPr>
                <w:rFonts w:ascii="Palatino Linotype" w:hAnsi="Palatino Linotype"/>
                <w:b w:val="0"/>
                <w:sz w:val="20"/>
              </w:rPr>
            </w:pPr>
          </w:p>
          <w:p w14:paraId="76A868DD" w14:textId="77777777" w:rsidR="00F4260C" w:rsidRPr="00735E94" w:rsidRDefault="00F4260C" w:rsidP="008A40F0">
            <w:pPr>
              <w:tabs>
                <w:tab w:val="left" w:pos="284"/>
              </w:tabs>
              <w:spacing w:line="360" w:lineRule="auto"/>
              <w:jc w:val="both"/>
              <w:rPr>
                <w:rFonts w:ascii="Palatino Linotype" w:hAnsi="Palatino Linotype"/>
                <w:bCs w:val="0"/>
                <w:sz w:val="20"/>
              </w:rPr>
            </w:pPr>
            <w:r w:rsidRPr="00735E94">
              <w:rPr>
                <w:rFonts w:ascii="Palatino Linotype" w:hAnsi="Palatino Linotype" w:cs="Arial"/>
                <w:color w:val="000000"/>
                <w:sz w:val="20"/>
              </w:rPr>
              <w:t xml:space="preserve">d) Requisitos de fondo del acuerdo de clasificación. </w:t>
            </w:r>
          </w:p>
        </w:tc>
        <w:tc>
          <w:tcPr>
            <w:tcW w:w="6667" w:type="dxa"/>
            <w:hideMark/>
          </w:tcPr>
          <w:p w14:paraId="35CBE9DC" w14:textId="77777777" w:rsidR="00F4260C" w:rsidRPr="00735E94" w:rsidRDefault="00F4260C" w:rsidP="008A40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35E94">
              <w:rPr>
                <w:rFonts w:ascii="Palatino Linotype" w:hAnsi="Palatino Linotype" w:cs="Arial"/>
                <w:b/>
                <w:color w:val="000000"/>
                <w:sz w:val="20"/>
              </w:rPr>
              <w:t>Sujetos Obligados</w:t>
            </w:r>
            <w:r w:rsidRPr="00735E94">
              <w:rPr>
                <w:rFonts w:ascii="Palatino Linotype" w:hAnsi="Palatino Linotype" w:cs="Arial"/>
                <w:color w:val="000000"/>
                <w:sz w:val="20"/>
              </w:rPr>
              <w:t xml:space="preserve">, por lo que deberán fundar y motivar debidamente la clasificación. </w:t>
            </w:r>
          </w:p>
          <w:p w14:paraId="6AD77543" w14:textId="77777777" w:rsidR="00F4260C" w:rsidRPr="00735E94" w:rsidRDefault="00F4260C" w:rsidP="008A40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 xml:space="preserve">De lo anterior, se desprende que para una correcta </w:t>
            </w:r>
            <w:r w:rsidRPr="00735E94">
              <w:rPr>
                <w:rFonts w:ascii="Palatino Linotype" w:hAnsi="Palatino Linotype" w:cs="Arial"/>
                <w:b/>
                <w:color w:val="000000"/>
                <w:sz w:val="20"/>
              </w:rPr>
              <w:t>clasificación total o parcial</w:t>
            </w:r>
            <w:r w:rsidRPr="00735E94">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735E94">
              <w:rPr>
                <w:rFonts w:ascii="Palatino Linotype" w:hAnsi="Palatino Linotype" w:cs="Arial"/>
                <w:color w:val="000000"/>
                <w:sz w:val="20"/>
              </w:rPr>
              <w:lastRenderedPageBreak/>
              <w:t>que le dieron origen y las razones por las que se deben aplicar al caso concreto.</w:t>
            </w:r>
          </w:p>
          <w:p w14:paraId="66BA6B19" w14:textId="77777777" w:rsidR="00F4260C" w:rsidRPr="00735E94" w:rsidRDefault="00F4260C" w:rsidP="008A40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8AB7D52" w14:textId="77777777" w:rsidR="00F4260C" w:rsidRPr="00735E94" w:rsidRDefault="00F4260C" w:rsidP="008A40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05F36119" w14:textId="77777777" w:rsidR="00F4260C" w:rsidRPr="00735E94" w:rsidRDefault="00F4260C" w:rsidP="008A40F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 xml:space="preserve">Ahora bien, </w:t>
            </w:r>
            <w:r w:rsidRPr="00735E94">
              <w:rPr>
                <w:rFonts w:ascii="Palatino Linotype" w:hAnsi="Palatino Linotype" w:cs="Arial"/>
                <w:b/>
                <w:color w:val="000000"/>
                <w:sz w:val="20"/>
                <w:u w:val="single"/>
              </w:rPr>
              <w:t>para cada caso además de fundar y motivar</w:t>
            </w:r>
            <w:r w:rsidRPr="00735E94">
              <w:rPr>
                <w:rFonts w:ascii="Palatino Linotype" w:hAnsi="Palatino Linotype" w:cs="Arial"/>
                <w:color w:val="000000"/>
                <w:sz w:val="20"/>
              </w:rPr>
              <w:t xml:space="preserve">, se debe identificar con claridad que datos contenidos en las documentales que son susceptibles de suprimirse, por ejemplo; </w:t>
            </w:r>
            <w:r w:rsidRPr="00735E94">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4260C" w:rsidRPr="00735E94" w14:paraId="286B7A4E" w14:textId="77777777" w:rsidTr="008A40F0">
        <w:tc>
          <w:tcPr>
            <w:cnfStyle w:val="001000000000" w:firstRow="0" w:lastRow="0" w:firstColumn="1" w:lastColumn="0" w:oddVBand="0" w:evenVBand="0" w:oddHBand="0" w:evenHBand="0" w:firstRowFirstColumn="0" w:firstRowLastColumn="0" w:lastRowFirstColumn="0" w:lastRowLastColumn="0"/>
            <w:tcW w:w="1838" w:type="dxa"/>
          </w:tcPr>
          <w:p w14:paraId="1C3181D0" w14:textId="77777777" w:rsidR="00F4260C" w:rsidRPr="00735E94" w:rsidRDefault="00F4260C" w:rsidP="008A40F0">
            <w:pPr>
              <w:tabs>
                <w:tab w:val="left" w:pos="284"/>
              </w:tabs>
              <w:spacing w:line="360" w:lineRule="auto"/>
              <w:ind w:right="49"/>
              <w:jc w:val="both"/>
              <w:rPr>
                <w:rFonts w:ascii="Palatino Linotype" w:hAnsi="Palatino Linotype" w:cs="Arial"/>
                <w:bCs w:val="0"/>
                <w:sz w:val="20"/>
              </w:rPr>
            </w:pPr>
            <w:r w:rsidRPr="00735E94">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324DBCF0" w14:textId="77777777" w:rsidR="00F4260C" w:rsidRPr="00735E94" w:rsidRDefault="00F4260C" w:rsidP="008A40F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6B561BC0" w14:textId="77777777" w:rsidR="00F4260C" w:rsidRPr="00735E94" w:rsidRDefault="00F4260C" w:rsidP="008A40F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35E94">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738969" w14:textId="77777777" w:rsidR="00F4260C" w:rsidRPr="00735E94" w:rsidRDefault="00F4260C" w:rsidP="008A40F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35E94">
              <w:rPr>
                <w:rFonts w:ascii="Palatino Linotype" w:hAnsi="Palatino Linotype" w:cs="Arial"/>
                <w:color w:val="000000"/>
                <w:sz w:val="20"/>
              </w:rPr>
              <w:t xml:space="preserve">Pero si la información que se pretende clasificar como confidencial no se encuentra en los supuestos de los artículos señalados y es posible, se deberá consultar al titular de los datos si permite o no el acceso. De no </w:t>
            </w:r>
            <w:r w:rsidRPr="00735E94">
              <w:rPr>
                <w:rFonts w:ascii="Palatino Linotype" w:hAnsi="Palatino Linotype" w:cs="Arial"/>
                <w:color w:val="000000"/>
                <w:sz w:val="20"/>
              </w:rPr>
              <w:lastRenderedPageBreak/>
              <w:t>ser posible, la realización de la consulta, procede, fundando y motivando, la clasificación.</w:t>
            </w:r>
          </w:p>
        </w:tc>
      </w:tr>
    </w:tbl>
    <w:p w14:paraId="3E3FD129" w14:textId="77777777" w:rsidR="00F4260C" w:rsidRPr="00735E94" w:rsidRDefault="00F4260C" w:rsidP="00F4260C">
      <w:pPr>
        <w:pStyle w:val="Prrafodelista"/>
        <w:tabs>
          <w:tab w:val="left" w:pos="284"/>
        </w:tabs>
        <w:ind w:left="0"/>
        <w:rPr>
          <w:rFonts w:ascii="Palatino Linotype" w:hAnsi="Palatino Linotype" w:cs="Arial"/>
          <w:color w:val="000000"/>
        </w:rPr>
      </w:pPr>
    </w:p>
    <w:p w14:paraId="3147EF08" w14:textId="77777777" w:rsidR="00F4260C" w:rsidRPr="00735E94" w:rsidRDefault="00F4260C" w:rsidP="00F4260C">
      <w:pPr>
        <w:pStyle w:val="Prrafodelista"/>
        <w:numPr>
          <w:ilvl w:val="0"/>
          <w:numId w:val="1"/>
        </w:numPr>
        <w:tabs>
          <w:tab w:val="left" w:pos="284"/>
        </w:tabs>
        <w:spacing w:line="360" w:lineRule="auto"/>
        <w:jc w:val="both"/>
        <w:rPr>
          <w:rFonts w:ascii="Palatino Linotype" w:hAnsi="Palatino Linotype" w:cs="Arial"/>
          <w:color w:val="000000"/>
        </w:rPr>
      </w:pPr>
      <w:r w:rsidRPr="00735E94">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6AAD9F4" w14:textId="77777777" w:rsidR="00323BAB" w:rsidRPr="00735E94" w:rsidRDefault="00323BAB" w:rsidP="00323BAB">
      <w:pPr>
        <w:pStyle w:val="Prrafodelista"/>
        <w:spacing w:before="100" w:beforeAutospacing="1" w:after="100" w:afterAutospacing="1" w:line="360" w:lineRule="auto"/>
        <w:ind w:left="0"/>
        <w:jc w:val="both"/>
        <w:rPr>
          <w:rFonts w:ascii="Palatino Linotype" w:eastAsia="Calibri" w:hAnsi="Palatino Linotype" w:cs="Arial"/>
        </w:rPr>
      </w:pPr>
    </w:p>
    <w:p w14:paraId="278A67F8" w14:textId="338B0ED5" w:rsidR="001C4F63" w:rsidRPr="00735E94" w:rsidRDefault="001C4F63" w:rsidP="001C4F63">
      <w:pPr>
        <w:pStyle w:val="Prrafodelista"/>
        <w:numPr>
          <w:ilvl w:val="0"/>
          <w:numId w:val="1"/>
        </w:numPr>
        <w:spacing w:line="360" w:lineRule="auto"/>
        <w:jc w:val="both"/>
        <w:rPr>
          <w:rFonts w:ascii="Palatino Linotype" w:hAnsi="Palatino Linotype" w:cs="Arial"/>
        </w:rPr>
      </w:pPr>
      <w:r w:rsidRPr="00735E94">
        <w:rPr>
          <w:rFonts w:ascii="Palatino Linotype" w:eastAsia="Times New Roman" w:hAnsi="Palatino Linotype" w:cs="Arial"/>
          <w:color w:val="222222"/>
          <w:lang w:eastAsia="es-MX"/>
        </w:rPr>
        <w:t xml:space="preserve">Por lo anteriormente expuesto y fundado, este </w:t>
      </w:r>
      <w:r w:rsidRPr="00735E94">
        <w:rPr>
          <w:rFonts w:ascii="Palatino Linotype" w:eastAsia="Times New Roman" w:hAnsi="Palatino Linotype" w:cs="Arial"/>
          <w:b/>
          <w:bCs/>
          <w:color w:val="222222"/>
          <w:lang w:eastAsia="es-MX"/>
        </w:rPr>
        <w:t>ÓRGANO GARANTE</w:t>
      </w:r>
      <w:r w:rsidRPr="00735E94">
        <w:rPr>
          <w:rFonts w:ascii="Palatino Linotype" w:eastAsia="Times New Roman" w:hAnsi="Palatino Linotype" w:cs="Arial"/>
          <w:color w:val="222222"/>
          <w:lang w:eastAsia="es-MX"/>
        </w:rPr>
        <w:t xml:space="preserve"> emite los siguientes:</w:t>
      </w:r>
    </w:p>
    <w:p w14:paraId="18C7D92B" w14:textId="77777777" w:rsidR="009959DB" w:rsidRPr="00735E94"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735E94">
        <w:rPr>
          <w:b/>
          <w:color w:val="000000" w:themeColor="text1"/>
          <w:szCs w:val="24"/>
        </w:rPr>
        <w:t>R E S O L U T I V O S</w:t>
      </w:r>
      <w:bookmarkEnd w:id="23"/>
      <w:bookmarkEnd w:id="24"/>
      <w:bookmarkEnd w:id="38"/>
      <w:bookmarkEnd w:id="39"/>
      <w:bookmarkEnd w:id="40"/>
    </w:p>
    <w:p w14:paraId="5DF7248B" w14:textId="16518568" w:rsidR="00014006" w:rsidRPr="00735E94" w:rsidRDefault="00014006" w:rsidP="00014006">
      <w:pPr>
        <w:spacing w:line="360" w:lineRule="auto"/>
        <w:jc w:val="both"/>
        <w:rPr>
          <w:rFonts w:ascii="Palatino Linotype" w:eastAsia="Times New Roman" w:hAnsi="Palatino Linotype" w:cs="Times New Roman"/>
        </w:rPr>
      </w:pPr>
      <w:r w:rsidRPr="00735E94">
        <w:rPr>
          <w:rFonts w:ascii="Palatino Linotype" w:eastAsia="Times New Roman" w:hAnsi="Palatino Linotype" w:cs="Arial"/>
          <w:b/>
        </w:rPr>
        <w:t>PRIMERO.</w:t>
      </w:r>
      <w:r w:rsidRPr="00735E94">
        <w:rPr>
          <w:rFonts w:ascii="Palatino Linotype" w:eastAsia="Times New Roman" w:hAnsi="Palatino Linotype" w:cs="Arial"/>
          <w:b/>
          <w:sz w:val="28"/>
        </w:rPr>
        <w:t xml:space="preserve"> </w:t>
      </w:r>
      <w:r w:rsidRPr="00735E94">
        <w:rPr>
          <w:rFonts w:ascii="Palatino Linotype" w:eastAsia="Times New Roman" w:hAnsi="Palatino Linotype" w:cs="Arial"/>
        </w:rPr>
        <w:t xml:space="preserve">Resultan </w:t>
      </w:r>
      <w:r w:rsidR="00492D8D" w:rsidRPr="00735E94">
        <w:rPr>
          <w:rFonts w:ascii="Palatino Linotype" w:eastAsia="Times New Roman" w:hAnsi="Palatino Linotype" w:cs="Arial"/>
        </w:rPr>
        <w:t xml:space="preserve">parcialmente </w:t>
      </w:r>
      <w:r w:rsidR="00B87705" w:rsidRPr="00735E94">
        <w:rPr>
          <w:rFonts w:ascii="Palatino Linotype" w:eastAsia="Times New Roman" w:hAnsi="Palatino Linotype" w:cs="Arial"/>
        </w:rPr>
        <w:t>fundadas</w:t>
      </w:r>
      <w:r w:rsidRPr="00735E94">
        <w:rPr>
          <w:rFonts w:ascii="Palatino Linotype" w:eastAsia="Times New Roman" w:hAnsi="Palatino Linotype" w:cs="Arial"/>
        </w:rPr>
        <w:t xml:space="preserve"> las</w:t>
      </w:r>
      <w:r w:rsidRPr="00735E94">
        <w:rPr>
          <w:rFonts w:ascii="Palatino Linotype" w:eastAsia="Times New Roman" w:hAnsi="Palatino Linotype" w:cs="Arial"/>
          <w:b/>
        </w:rPr>
        <w:t xml:space="preserve"> </w:t>
      </w:r>
      <w:r w:rsidRPr="00735E94">
        <w:rPr>
          <w:rFonts w:ascii="Palatino Linotype" w:eastAsia="Times New Roman" w:hAnsi="Palatino Linotype" w:cs="Arial"/>
          <w:lang w:val="es-ES"/>
        </w:rPr>
        <w:t xml:space="preserve">razones o motivos de inconformidad hechos valer </w:t>
      </w:r>
      <w:r w:rsidRPr="00735E94">
        <w:rPr>
          <w:rFonts w:ascii="Palatino Linotype" w:eastAsia="Calibri" w:hAnsi="Palatino Linotype" w:cs="Arial"/>
          <w:lang w:val="es-ES"/>
        </w:rPr>
        <w:t xml:space="preserve">en el recurso de revisión </w:t>
      </w:r>
      <w:r w:rsidR="00874EC2" w:rsidRPr="00735E94">
        <w:rPr>
          <w:rFonts w:ascii="Palatino Linotype" w:hAnsi="Palatino Linotype"/>
          <w:b/>
          <w:szCs w:val="22"/>
        </w:rPr>
        <w:t>13103/INFOEM/IP/RR/2022</w:t>
      </w:r>
      <w:r w:rsidRPr="00735E94">
        <w:rPr>
          <w:rFonts w:ascii="Palatino Linotype" w:eastAsia="Times New Roman" w:hAnsi="Palatino Linotype" w:cs="Times New Roman"/>
          <w:b/>
          <w:sz w:val="32"/>
          <w:szCs w:val="28"/>
        </w:rPr>
        <w:t xml:space="preserve"> </w:t>
      </w:r>
      <w:r w:rsidRPr="00735E94">
        <w:rPr>
          <w:rFonts w:ascii="Palatino Linotype" w:eastAsia="Times New Roman" w:hAnsi="Palatino Linotype" w:cs="Times New Roman"/>
        </w:rPr>
        <w:t>en términos de</w:t>
      </w:r>
      <w:r w:rsidR="00B115D4" w:rsidRPr="00735E94">
        <w:rPr>
          <w:rFonts w:ascii="Palatino Linotype" w:eastAsia="Times New Roman" w:hAnsi="Palatino Linotype" w:cs="Times New Roman"/>
        </w:rPr>
        <w:t xml:space="preserve"> </w:t>
      </w:r>
      <w:r w:rsidRPr="00735E94">
        <w:rPr>
          <w:rFonts w:ascii="Palatino Linotype" w:eastAsia="Times New Roman" w:hAnsi="Palatino Linotype" w:cs="Times New Roman"/>
        </w:rPr>
        <w:t>l</w:t>
      </w:r>
      <w:r w:rsidR="00B115D4" w:rsidRPr="00735E94">
        <w:rPr>
          <w:rFonts w:ascii="Palatino Linotype" w:eastAsia="Times New Roman" w:hAnsi="Palatino Linotype" w:cs="Times New Roman"/>
        </w:rPr>
        <w:t>os</w:t>
      </w:r>
      <w:r w:rsidRPr="00735E94">
        <w:rPr>
          <w:rFonts w:ascii="Palatino Linotype" w:eastAsia="Times New Roman" w:hAnsi="Palatino Linotype" w:cs="Times New Roman"/>
          <w:b/>
          <w:bCs/>
        </w:rPr>
        <w:t xml:space="preserve"> Considerando</w:t>
      </w:r>
      <w:r w:rsidR="00B115D4" w:rsidRPr="00735E94">
        <w:rPr>
          <w:rFonts w:ascii="Palatino Linotype" w:eastAsia="Times New Roman" w:hAnsi="Palatino Linotype" w:cs="Times New Roman"/>
          <w:b/>
          <w:bCs/>
        </w:rPr>
        <w:t>s</w:t>
      </w:r>
      <w:r w:rsidR="00492D8D" w:rsidRPr="00735E94">
        <w:rPr>
          <w:rFonts w:ascii="Palatino Linotype" w:eastAsia="Times New Roman" w:hAnsi="Palatino Linotype" w:cs="Times New Roman"/>
          <w:b/>
          <w:bCs/>
        </w:rPr>
        <w:t xml:space="preserve"> </w:t>
      </w:r>
      <w:r w:rsidRPr="00735E94">
        <w:rPr>
          <w:rFonts w:ascii="Palatino Linotype" w:eastAsia="Times New Roman" w:hAnsi="Palatino Linotype" w:cs="Times New Roman"/>
          <w:b/>
        </w:rPr>
        <w:t xml:space="preserve">CUARTO </w:t>
      </w:r>
      <w:r w:rsidR="00B115D4" w:rsidRPr="00735E94">
        <w:rPr>
          <w:rFonts w:ascii="Palatino Linotype" w:eastAsia="Times New Roman" w:hAnsi="Palatino Linotype" w:cs="Times New Roman"/>
          <w:b/>
        </w:rPr>
        <w:t xml:space="preserve">y QUINTO </w:t>
      </w:r>
      <w:r w:rsidR="00492D8D" w:rsidRPr="00735E94">
        <w:rPr>
          <w:rFonts w:ascii="Palatino Linotype" w:eastAsia="Times New Roman" w:hAnsi="Palatino Linotype" w:cs="Times New Roman"/>
        </w:rPr>
        <w:t>d</w:t>
      </w:r>
      <w:r w:rsidRPr="00735E94">
        <w:rPr>
          <w:rFonts w:ascii="Palatino Linotype" w:eastAsia="Times New Roman" w:hAnsi="Palatino Linotype" w:cs="Times New Roman"/>
        </w:rPr>
        <w:t>e la presente resolución.</w:t>
      </w:r>
    </w:p>
    <w:p w14:paraId="6D41C51B" w14:textId="77777777" w:rsidR="00014006" w:rsidRPr="00735E94" w:rsidRDefault="00014006" w:rsidP="00014006">
      <w:pPr>
        <w:spacing w:line="360" w:lineRule="auto"/>
        <w:contextualSpacing/>
        <w:jc w:val="both"/>
        <w:rPr>
          <w:rFonts w:ascii="Palatino Linotype" w:eastAsia="Calibri" w:hAnsi="Palatino Linotype" w:cs="Arial"/>
          <w:b/>
          <w:bCs/>
          <w:lang w:val="es-ES"/>
        </w:rPr>
      </w:pPr>
    </w:p>
    <w:p w14:paraId="0F338A22" w14:textId="40DEF7DC" w:rsidR="00014006" w:rsidRPr="00735E94" w:rsidRDefault="00014006" w:rsidP="00014006">
      <w:pPr>
        <w:pStyle w:val="Sinespaciado"/>
        <w:spacing w:line="360" w:lineRule="auto"/>
        <w:jc w:val="both"/>
        <w:rPr>
          <w:rFonts w:ascii="Palatino Linotype" w:eastAsia="Calibri" w:hAnsi="Palatino Linotype" w:cs="Arial"/>
          <w:bCs/>
          <w:lang w:val="es-ES"/>
        </w:rPr>
      </w:pPr>
      <w:r w:rsidRPr="00735E94">
        <w:rPr>
          <w:rFonts w:ascii="Palatino Linotype" w:eastAsia="Calibri" w:hAnsi="Palatino Linotype" w:cs="Arial"/>
          <w:b/>
          <w:bCs/>
          <w:lang w:val="es-ES"/>
        </w:rPr>
        <w:t xml:space="preserve">SEGUNDO. Se </w:t>
      </w:r>
      <w:r w:rsidR="00B115D4" w:rsidRPr="00735E94">
        <w:rPr>
          <w:rFonts w:ascii="Palatino Linotype" w:eastAsia="Calibri" w:hAnsi="Palatino Linotype" w:cs="Arial"/>
          <w:b/>
          <w:bCs/>
          <w:lang w:val="es-ES"/>
        </w:rPr>
        <w:t>REVOCA</w:t>
      </w:r>
      <w:r w:rsidRPr="00735E94">
        <w:rPr>
          <w:rFonts w:ascii="Palatino Linotype" w:eastAsia="Calibri" w:hAnsi="Palatino Linotype" w:cs="Arial"/>
          <w:b/>
          <w:bCs/>
          <w:lang w:val="es-ES"/>
        </w:rPr>
        <w:t xml:space="preserve"> </w:t>
      </w:r>
      <w:r w:rsidRPr="00735E94">
        <w:rPr>
          <w:rFonts w:ascii="Palatino Linotype" w:eastAsia="Calibri" w:hAnsi="Palatino Linotype" w:cs="Arial"/>
          <w:bCs/>
          <w:lang w:val="es-ES"/>
        </w:rPr>
        <w:t>la respuesta emitida por</w:t>
      </w:r>
      <w:r w:rsidRPr="00735E94">
        <w:rPr>
          <w:rFonts w:ascii="Palatino Linotype" w:eastAsia="Calibri" w:hAnsi="Palatino Linotype" w:cs="Arial"/>
          <w:b/>
          <w:bCs/>
          <w:lang w:val="es-ES"/>
        </w:rPr>
        <w:t xml:space="preserve"> </w:t>
      </w:r>
      <w:r w:rsidR="00B16954" w:rsidRPr="00735E94">
        <w:rPr>
          <w:rFonts w:ascii="Palatino Linotype" w:eastAsia="Calibri" w:hAnsi="Palatino Linotype" w:cs="Arial"/>
          <w:b/>
          <w:bCs/>
          <w:lang w:val="es-ES"/>
        </w:rPr>
        <w:t xml:space="preserve">el </w:t>
      </w:r>
      <w:r w:rsidR="003036C7" w:rsidRPr="00735E94">
        <w:rPr>
          <w:rFonts w:ascii="Palatino Linotype" w:eastAsia="Calibri" w:hAnsi="Palatino Linotype" w:cs="Arial"/>
          <w:b/>
          <w:bCs/>
          <w:lang w:val="es-ES"/>
        </w:rPr>
        <w:t>Ayuntamiento de T</w:t>
      </w:r>
      <w:r w:rsidR="00874EC2" w:rsidRPr="00735E94">
        <w:rPr>
          <w:rFonts w:ascii="Palatino Linotype" w:eastAsia="Calibri" w:hAnsi="Palatino Linotype" w:cs="Arial"/>
          <w:b/>
          <w:bCs/>
          <w:lang w:val="es-ES"/>
        </w:rPr>
        <w:t>excoco</w:t>
      </w:r>
      <w:r w:rsidRPr="00735E94">
        <w:rPr>
          <w:rFonts w:ascii="Palatino Linotype" w:hAnsi="Palatino Linotype"/>
          <w:b/>
          <w:bCs/>
          <w:color w:val="000000"/>
          <w:szCs w:val="22"/>
        </w:rPr>
        <w:t xml:space="preserve"> </w:t>
      </w:r>
      <w:r w:rsidRPr="00735E94">
        <w:rPr>
          <w:rFonts w:ascii="Palatino Linotype" w:eastAsia="Calibri" w:hAnsi="Palatino Linotype" w:cs="Arial"/>
          <w:bCs/>
          <w:lang w:val="es-ES"/>
        </w:rPr>
        <w:t>y se</w:t>
      </w:r>
      <w:r w:rsidRPr="00735E94">
        <w:rPr>
          <w:rFonts w:ascii="Palatino Linotype" w:eastAsia="Calibri" w:hAnsi="Palatino Linotype" w:cs="Arial"/>
          <w:b/>
          <w:bCs/>
          <w:lang w:val="es-ES"/>
        </w:rPr>
        <w:t xml:space="preserve"> ORDENA </w:t>
      </w:r>
      <w:r w:rsidRPr="00735E94">
        <w:rPr>
          <w:rFonts w:ascii="Palatino Linotype" w:eastAsia="Calibri" w:hAnsi="Palatino Linotype" w:cs="Arial"/>
          <w:bCs/>
          <w:lang w:val="es-ES"/>
        </w:rPr>
        <w:t xml:space="preserve">entregar vía </w:t>
      </w:r>
      <w:r w:rsidRPr="00735E94">
        <w:rPr>
          <w:rFonts w:ascii="Palatino Linotype" w:eastAsia="Calibri" w:hAnsi="Palatino Linotype" w:cs="Arial"/>
          <w:b/>
          <w:bCs/>
          <w:lang w:val="es-ES"/>
        </w:rPr>
        <w:t>Sistema de Acceso a la Información Mexiquense (SAIMEX</w:t>
      </w:r>
      <w:r w:rsidR="0016383D" w:rsidRPr="00735E94">
        <w:rPr>
          <w:rFonts w:ascii="Palatino Linotype" w:eastAsia="Calibri" w:hAnsi="Palatino Linotype" w:cs="Arial"/>
          <w:b/>
          <w:bCs/>
          <w:lang w:val="es-ES"/>
        </w:rPr>
        <w:t>,</w:t>
      </w:r>
      <w:r w:rsidRPr="00735E94">
        <w:rPr>
          <w:rFonts w:ascii="Palatino Linotype" w:eastAsia="Calibri" w:hAnsi="Palatino Linotype" w:cs="Arial"/>
          <w:lang w:val="es-ES"/>
        </w:rPr>
        <w:t xml:space="preserve"> </w:t>
      </w:r>
      <w:r w:rsidR="00F4260C" w:rsidRPr="00735E94">
        <w:rPr>
          <w:rFonts w:ascii="Palatino Linotype" w:eastAsia="Calibri" w:hAnsi="Palatino Linotype" w:cs="Arial"/>
          <w:lang w:val="es-ES"/>
        </w:rPr>
        <w:t xml:space="preserve">de ser procedente en versión pública, </w:t>
      </w:r>
      <w:r w:rsidR="00AF5DAA" w:rsidRPr="00735E94">
        <w:rPr>
          <w:rFonts w:ascii="Palatino Linotype" w:eastAsia="Calibri" w:hAnsi="Palatino Linotype" w:cs="Arial"/>
          <w:lang w:val="es-ES"/>
        </w:rPr>
        <w:t>la</w:t>
      </w:r>
      <w:r w:rsidRPr="00735E94">
        <w:rPr>
          <w:rFonts w:ascii="Palatino Linotype" w:eastAsia="Calibri" w:hAnsi="Palatino Linotype" w:cs="Arial"/>
          <w:bCs/>
          <w:lang w:val="es-ES"/>
        </w:rPr>
        <w:t xml:space="preserve"> siguiente información:</w:t>
      </w:r>
    </w:p>
    <w:p w14:paraId="2E227B13" w14:textId="77777777" w:rsidR="007469DE" w:rsidRPr="00735E94" w:rsidRDefault="007469DE" w:rsidP="007469DE">
      <w:pPr>
        <w:spacing w:line="360" w:lineRule="auto"/>
        <w:ind w:right="-93"/>
        <w:jc w:val="both"/>
        <w:rPr>
          <w:rFonts w:ascii="Palatino Linotype" w:hAnsi="Palatino Linotype" w:cs="Tahoma"/>
          <w:sz w:val="22"/>
          <w:szCs w:val="22"/>
          <w:lang w:val="es-ES"/>
        </w:rPr>
      </w:pPr>
    </w:p>
    <w:p w14:paraId="5FDF34AA" w14:textId="2B0B93B0" w:rsidR="00426D62" w:rsidRPr="00735E94" w:rsidRDefault="00426D62" w:rsidP="00EA50A9">
      <w:pPr>
        <w:pStyle w:val="Prrafodelista"/>
        <w:numPr>
          <w:ilvl w:val="0"/>
          <w:numId w:val="19"/>
        </w:numPr>
        <w:spacing w:line="360" w:lineRule="auto"/>
        <w:jc w:val="both"/>
        <w:rPr>
          <w:rFonts w:ascii="Palatino Linotype" w:eastAsia="Palatino Linotype" w:hAnsi="Palatino Linotype" w:cs="Palatino Linotype"/>
          <w:b/>
        </w:rPr>
      </w:pPr>
      <w:r w:rsidRPr="00735E94">
        <w:rPr>
          <w:rFonts w:ascii="Palatino Linotype" w:eastAsia="Palatino Linotype" w:hAnsi="Palatino Linotype" w:cs="Palatino Linotype"/>
          <w:b/>
        </w:rPr>
        <w:t>Certificados de competencia laboral del Director de Obras Públicas, Director de Catastro y el Director de Desarrollo Urbano y Ecología;</w:t>
      </w:r>
    </w:p>
    <w:p w14:paraId="762D8D38" w14:textId="65B3810A" w:rsidR="00F6320B" w:rsidRPr="00735E94" w:rsidRDefault="00F6320B" w:rsidP="00EA50A9">
      <w:pPr>
        <w:pStyle w:val="Prrafodelista"/>
        <w:numPr>
          <w:ilvl w:val="0"/>
          <w:numId w:val="19"/>
        </w:numPr>
        <w:spacing w:line="360" w:lineRule="auto"/>
        <w:jc w:val="both"/>
        <w:rPr>
          <w:rFonts w:ascii="Palatino Linotype" w:eastAsia="Palatino Linotype" w:hAnsi="Palatino Linotype" w:cs="Palatino Linotype"/>
          <w:b/>
        </w:rPr>
      </w:pPr>
      <w:r w:rsidRPr="00735E94">
        <w:rPr>
          <w:rFonts w:ascii="Palatino Linotype" w:eastAsia="Palatino Linotype" w:hAnsi="Palatino Linotype" w:cs="Palatino Linotype"/>
          <w:b/>
        </w:rPr>
        <w:t>Certificado de Competencia Laboral de</w:t>
      </w:r>
      <w:r w:rsidR="00D86BA8" w:rsidRPr="00735E94">
        <w:rPr>
          <w:rFonts w:ascii="Palatino Linotype" w:eastAsia="Palatino Linotype" w:hAnsi="Palatino Linotype" w:cs="Palatino Linotype"/>
          <w:b/>
        </w:rPr>
        <w:t>l</w:t>
      </w:r>
      <w:r w:rsidRPr="00735E94">
        <w:rPr>
          <w:rFonts w:ascii="Palatino Linotype" w:eastAsia="Palatino Linotype" w:hAnsi="Palatino Linotype" w:cs="Palatino Linotype"/>
          <w:b/>
        </w:rPr>
        <w:t xml:space="preserve"> </w:t>
      </w:r>
      <w:r w:rsidR="00D86BA8" w:rsidRPr="00735E94">
        <w:rPr>
          <w:rFonts w:ascii="Palatino Linotype" w:eastAsia="Calibri" w:hAnsi="Palatino Linotype" w:cs="Arial"/>
          <w:b/>
          <w:bCs/>
        </w:rPr>
        <w:t>Servidor Público que ocupa el cargo de Director de Desarrollo Social, Educativo y Deporte</w:t>
      </w:r>
      <w:r w:rsidR="00D86BA8" w:rsidRPr="00735E94">
        <w:rPr>
          <w:rFonts w:ascii="Palatino Linotype" w:eastAsia="Palatino Linotype" w:hAnsi="Palatino Linotype" w:cs="Palatino Linotype"/>
          <w:b/>
          <w:bCs/>
        </w:rPr>
        <w:t>;</w:t>
      </w:r>
      <w:r w:rsidRPr="00735E94">
        <w:rPr>
          <w:rFonts w:ascii="Palatino Linotype" w:eastAsia="Palatino Linotype" w:hAnsi="Palatino Linotype" w:cs="Palatino Linotype"/>
          <w:b/>
        </w:rPr>
        <w:t xml:space="preserve"> </w:t>
      </w:r>
    </w:p>
    <w:p w14:paraId="4C440AAF" w14:textId="7227D00C" w:rsidR="00426D62" w:rsidRPr="00735E94" w:rsidRDefault="00426D62" w:rsidP="009F0E75">
      <w:pPr>
        <w:pStyle w:val="Prrafodelista"/>
        <w:numPr>
          <w:ilvl w:val="0"/>
          <w:numId w:val="19"/>
        </w:numPr>
        <w:spacing w:line="360" w:lineRule="auto"/>
        <w:jc w:val="both"/>
        <w:rPr>
          <w:rFonts w:ascii="Palatino Linotype" w:eastAsia="Palatino Linotype" w:hAnsi="Palatino Linotype" w:cs="Palatino Linotype"/>
          <w:b/>
        </w:rPr>
      </w:pPr>
      <w:r w:rsidRPr="00735E94">
        <w:rPr>
          <w:rFonts w:ascii="Palatino Linotype" w:eastAsia="Palatino Linotype" w:hAnsi="Palatino Linotype" w:cs="Palatino Linotype"/>
          <w:b/>
        </w:rPr>
        <w:t xml:space="preserve">Acuerdo emitido por el Comité de Transparencia mediante el cual se declare la inexistencia de la información relativa al certificado de </w:t>
      </w:r>
      <w:r w:rsidRPr="00735E94">
        <w:rPr>
          <w:rFonts w:ascii="Palatino Linotype" w:eastAsia="Palatino Linotype" w:hAnsi="Palatino Linotype" w:cs="Palatino Linotype"/>
          <w:b/>
        </w:rPr>
        <w:lastRenderedPageBreak/>
        <w:t>competencia laboral del Tesorero Municipal, Contralor Interno</w:t>
      </w:r>
      <w:r w:rsidR="00D86BA8" w:rsidRPr="00735E94">
        <w:rPr>
          <w:rFonts w:ascii="Palatino Linotype" w:eastAsia="Palatino Linotype" w:hAnsi="Palatino Linotype" w:cs="Palatino Linotype"/>
          <w:b/>
        </w:rPr>
        <w:t xml:space="preserve"> Municipal</w:t>
      </w:r>
      <w:r w:rsidRPr="00735E94">
        <w:rPr>
          <w:rFonts w:ascii="Palatino Linotype" w:eastAsia="Palatino Linotype" w:hAnsi="Palatino Linotype" w:cs="Palatino Linotype"/>
          <w:b/>
        </w:rPr>
        <w:t>, Secretaría del Ayuntamiento, Coordinador Municipal de Mejora Regulatoria</w:t>
      </w:r>
      <w:r w:rsidR="00410C63" w:rsidRPr="00735E94">
        <w:rPr>
          <w:rFonts w:ascii="Palatino Linotype" w:eastAsia="Palatino Linotype" w:hAnsi="Palatino Linotype" w:cs="Palatino Linotype"/>
          <w:b/>
        </w:rPr>
        <w:t xml:space="preserve"> y Director de Turismo</w:t>
      </w:r>
      <w:r w:rsidR="00B115D4" w:rsidRPr="00735E94">
        <w:rPr>
          <w:rFonts w:ascii="Palatino Linotype" w:eastAsia="Palatino Linotype" w:hAnsi="Palatino Linotype" w:cs="Palatino Linotype"/>
          <w:b/>
        </w:rPr>
        <w:t>; y,</w:t>
      </w:r>
    </w:p>
    <w:p w14:paraId="2F2BA382" w14:textId="53863D01" w:rsidR="00492D8D" w:rsidRPr="00735E94" w:rsidRDefault="007D033D" w:rsidP="00EA50A9">
      <w:pPr>
        <w:pStyle w:val="Prrafodelista"/>
        <w:numPr>
          <w:ilvl w:val="0"/>
          <w:numId w:val="19"/>
        </w:numPr>
        <w:spacing w:line="360" w:lineRule="auto"/>
        <w:jc w:val="both"/>
        <w:rPr>
          <w:rFonts w:ascii="Palatino Linotype" w:eastAsia="Palatino Linotype" w:hAnsi="Palatino Linotype" w:cs="Palatino Linotype"/>
          <w:b/>
        </w:rPr>
      </w:pPr>
      <w:r w:rsidRPr="00735E94">
        <w:rPr>
          <w:rFonts w:ascii="Palatino Linotype" w:hAnsi="Palatino Linotype"/>
          <w:b/>
          <w:color w:val="000000"/>
          <w:szCs w:val="22"/>
        </w:rPr>
        <w:t>Acuerdo emitido por el Comité de Transparencia mediante el cual se declare la incompetencia para contar con la información</w:t>
      </w:r>
      <w:r w:rsidR="00426D62" w:rsidRPr="00735E94">
        <w:rPr>
          <w:rFonts w:ascii="Palatino Linotype" w:hAnsi="Palatino Linotype"/>
          <w:b/>
          <w:color w:val="000000"/>
          <w:szCs w:val="22"/>
        </w:rPr>
        <w:t xml:space="preserve"> relativa a la certificación de competencia laboral del Tesorero del Sistema Municipal para el Desarrollo Integral de la Familia de Texcoco</w:t>
      </w:r>
      <w:r w:rsidR="00492D8D" w:rsidRPr="00735E94">
        <w:rPr>
          <w:rFonts w:ascii="Palatino Linotype" w:hAnsi="Palatino Linotype"/>
          <w:b/>
          <w:bCs/>
          <w:color w:val="000000" w:themeColor="text1"/>
        </w:rPr>
        <w:t>.</w:t>
      </w:r>
    </w:p>
    <w:p w14:paraId="0E775157" w14:textId="77777777" w:rsidR="00F4260C" w:rsidRPr="00735E94" w:rsidRDefault="00F4260C" w:rsidP="00F4260C">
      <w:pPr>
        <w:pStyle w:val="Prrafodelista"/>
        <w:spacing w:line="360" w:lineRule="auto"/>
        <w:jc w:val="both"/>
        <w:rPr>
          <w:rFonts w:ascii="Palatino Linotype" w:eastAsia="Palatino Linotype" w:hAnsi="Palatino Linotype" w:cs="Palatino Linotype"/>
          <w:b/>
        </w:rPr>
      </w:pPr>
    </w:p>
    <w:p w14:paraId="12782DAE" w14:textId="7AE72DE8" w:rsidR="00F4260C" w:rsidRPr="00735E94" w:rsidRDefault="00F4260C" w:rsidP="00F4260C">
      <w:pPr>
        <w:spacing w:line="360" w:lineRule="auto"/>
        <w:jc w:val="both"/>
        <w:rPr>
          <w:rFonts w:ascii="Palatino Linotype" w:eastAsia="Calibri" w:hAnsi="Palatino Linotype" w:cs="Arial"/>
        </w:rPr>
      </w:pPr>
      <w:r w:rsidRPr="00735E9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1D90582" w14:textId="68D6C081" w:rsidR="00426D62" w:rsidRPr="00735E94" w:rsidRDefault="00426D62" w:rsidP="00F4260C">
      <w:pPr>
        <w:spacing w:line="360" w:lineRule="auto"/>
        <w:jc w:val="both"/>
        <w:rPr>
          <w:rFonts w:ascii="Palatino Linotype" w:eastAsia="Calibri" w:hAnsi="Palatino Linotype" w:cs="Arial"/>
        </w:rPr>
      </w:pPr>
    </w:p>
    <w:p w14:paraId="0149825F" w14:textId="7B965FAB" w:rsidR="00F4260C" w:rsidRPr="00735E94" w:rsidRDefault="00F4260C" w:rsidP="00F4260C">
      <w:pPr>
        <w:spacing w:line="360" w:lineRule="auto"/>
        <w:jc w:val="both"/>
        <w:rPr>
          <w:rFonts w:ascii="Palatino Linotype" w:eastAsia="Palatino Linotype" w:hAnsi="Palatino Linotype" w:cs="Palatino Linotype"/>
        </w:rPr>
      </w:pPr>
      <w:r w:rsidRPr="00735E94">
        <w:rPr>
          <w:rFonts w:ascii="Palatino Linotype" w:eastAsia="Palatino Linotype" w:hAnsi="Palatino Linotype" w:cs="Palatino Linotype"/>
        </w:rPr>
        <w:t>Si el </w:t>
      </w:r>
      <w:r w:rsidRPr="00735E94">
        <w:rPr>
          <w:rFonts w:ascii="Palatino Linotype" w:eastAsia="Palatino Linotype" w:hAnsi="Palatino Linotype" w:cs="Palatino Linotype"/>
          <w:b/>
          <w:bCs/>
        </w:rPr>
        <w:t>SUJETO OBLIGADO</w:t>
      </w:r>
      <w:r w:rsidRPr="00735E94">
        <w:rPr>
          <w:rFonts w:ascii="Palatino Linotype" w:eastAsia="Palatino Linotype" w:hAnsi="Palatino Linotype" w:cs="Palatino Linotype"/>
        </w:rPr>
        <w:t xml:space="preserve">, no localiza la información señalada en el </w:t>
      </w:r>
      <w:r w:rsidRPr="00735E94">
        <w:rPr>
          <w:rFonts w:ascii="Palatino Linotype" w:eastAsia="Palatino Linotype" w:hAnsi="Palatino Linotype" w:cs="Palatino Linotype"/>
          <w:b/>
        </w:rPr>
        <w:t xml:space="preserve">inciso </w:t>
      </w:r>
      <w:r w:rsidR="009232DB" w:rsidRPr="00735E94">
        <w:rPr>
          <w:rFonts w:ascii="Palatino Linotype" w:eastAsia="Palatino Linotype" w:hAnsi="Palatino Linotype" w:cs="Palatino Linotype"/>
          <w:b/>
        </w:rPr>
        <w:t>I</w:t>
      </w:r>
      <w:r w:rsidR="00224BCE" w:rsidRPr="00735E94">
        <w:rPr>
          <w:rFonts w:ascii="Palatino Linotype" w:eastAsia="Palatino Linotype" w:hAnsi="Palatino Linotype" w:cs="Palatino Linotype"/>
          <w:b/>
        </w:rPr>
        <w:t>I</w:t>
      </w:r>
      <w:r w:rsidRPr="00735E94">
        <w:rPr>
          <w:rFonts w:ascii="Palatino Linotype" w:eastAsia="Palatino Linotype" w:hAnsi="Palatino Linotype" w:cs="Palatino Linotype"/>
          <w:b/>
          <w:bCs/>
        </w:rPr>
        <w:t xml:space="preserve">, </w:t>
      </w:r>
      <w:r w:rsidRPr="00735E94">
        <w:rPr>
          <w:rFonts w:ascii="Palatino Linotype" w:eastAsia="Palatino Linotype" w:hAnsi="Palatino Linotype" w:cs="Palatino Linotype"/>
        </w:rPr>
        <w:t xml:space="preserve">deberá de emitir el Acuerdo de Inexistencia en términos de los artículos 49, fracciones II y XIII, 169 y 170 de la Ley de Transparencia y Acceso a la Información Pública del Estado de México y Municipios que al respecto emita su Comité de Transparencia. </w:t>
      </w:r>
    </w:p>
    <w:p w14:paraId="1B2F8D4C" w14:textId="5320EB50" w:rsidR="00F4260C" w:rsidRPr="00735E94" w:rsidRDefault="00F4260C" w:rsidP="00014006">
      <w:pPr>
        <w:tabs>
          <w:tab w:val="left" w:pos="8080"/>
        </w:tabs>
        <w:spacing w:line="360" w:lineRule="auto"/>
        <w:ind w:right="49"/>
        <w:contextualSpacing/>
        <w:jc w:val="both"/>
        <w:rPr>
          <w:rFonts w:ascii="Palatino Linotype" w:eastAsia="Palatino Linotype" w:hAnsi="Palatino Linotype" w:cs="Palatino Linotype"/>
          <w:b/>
        </w:rPr>
      </w:pPr>
    </w:p>
    <w:p w14:paraId="4CA3832E" w14:textId="39D3B5BE" w:rsidR="00014006" w:rsidRPr="00735E94"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735E94">
        <w:rPr>
          <w:rFonts w:ascii="Palatino Linotype" w:eastAsia="Palatino Linotype" w:hAnsi="Palatino Linotype" w:cs="Palatino Linotype"/>
          <w:b/>
        </w:rPr>
        <w:t xml:space="preserve">TERCERO. Notifíquese </w:t>
      </w:r>
      <w:r w:rsidRPr="00735E94">
        <w:rPr>
          <w:rFonts w:ascii="Palatino Linotype" w:eastAsia="Palatino Linotype" w:hAnsi="Palatino Linotype" w:cs="Palatino Linotype"/>
        </w:rPr>
        <w:t xml:space="preserve">al Titular de la Unidad de Transparencia del </w:t>
      </w:r>
      <w:r w:rsidRPr="00735E94">
        <w:rPr>
          <w:rFonts w:ascii="Palatino Linotype" w:eastAsia="Palatino Linotype" w:hAnsi="Palatino Linotype" w:cs="Palatino Linotype"/>
          <w:b/>
        </w:rPr>
        <w:t>SUJETO OBLIGADO</w:t>
      </w:r>
      <w:r w:rsidRPr="00735E9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35E94">
        <w:rPr>
          <w:rFonts w:ascii="Palatino Linotype" w:hAnsi="Palatino Linotype"/>
          <w:color w:val="222222"/>
          <w:shd w:val="clear" w:color="auto" w:fill="FFFFFF"/>
        </w:rPr>
        <w:t xml:space="preserve">vigente, dé cumplimiento a lo ordenado dentro del </w:t>
      </w:r>
      <w:r w:rsidRPr="00735E94">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37EC6523" w14:textId="77777777" w:rsidR="00014006" w:rsidRPr="00735E94"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735E94" w:rsidRDefault="00014006" w:rsidP="00014006">
      <w:pPr>
        <w:spacing w:line="360" w:lineRule="auto"/>
        <w:jc w:val="both"/>
        <w:rPr>
          <w:rFonts w:ascii="Palatino Linotype" w:eastAsia="Calibri" w:hAnsi="Palatino Linotype" w:cs="Arial"/>
          <w:bCs/>
        </w:rPr>
      </w:pPr>
      <w:r w:rsidRPr="00735E94">
        <w:rPr>
          <w:rFonts w:ascii="Palatino Linotype" w:hAnsi="Palatino Linotype" w:cs="Arial"/>
          <w:b/>
        </w:rPr>
        <w:t xml:space="preserve">CUARTO. </w:t>
      </w:r>
      <w:r w:rsidRPr="00735E9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735E94" w:rsidRDefault="00014006" w:rsidP="00014006">
      <w:pPr>
        <w:pStyle w:val="Sinespaciado"/>
        <w:spacing w:line="360" w:lineRule="auto"/>
        <w:jc w:val="both"/>
        <w:rPr>
          <w:rFonts w:ascii="Palatino Linotype" w:eastAsia="Times New Roman" w:hAnsi="Palatino Linotype" w:cs="Arial"/>
          <w:b/>
        </w:rPr>
      </w:pPr>
    </w:p>
    <w:p w14:paraId="5DD93988" w14:textId="60021DC2" w:rsidR="00014006" w:rsidRPr="00735E94"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735E94">
        <w:rPr>
          <w:rFonts w:ascii="Palatino Linotype" w:eastAsia="Times New Roman" w:hAnsi="Palatino Linotype" w:cs="Arial"/>
          <w:b/>
        </w:rPr>
        <w:t xml:space="preserve">QUINTO. </w:t>
      </w:r>
      <w:r w:rsidRPr="00735E94">
        <w:rPr>
          <w:rFonts w:ascii="Palatino Linotype" w:eastAsia="Times New Roman" w:hAnsi="Palatino Linotype" w:cs="Times New Roman"/>
          <w:b/>
          <w:bCs/>
          <w:color w:val="222222"/>
          <w:lang w:val="es-ES"/>
        </w:rPr>
        <w:t xml:space="preserve">Notifíquese </w:t>
      </w:r>
      <w:r w:rsidRPr="00735E94">
        <w:rPr>
          <w:rFonts w:ascii="Palatino Linotype" w:eastAsia="Times New Roman" w:hAnsi="Palatino Linotype" w:cs="Times New Roman"/>
          <w:bCs/>
          <w:color w:val="222222"/>
          <w:lang w:val="es-ES"/>
        </w:rPr>
        <w:t xml:space="preserve">al </w:t>
      </w:r>
      <w:r w:rsidRPr="00735E94">
        <w:rPr>
          <w:rFonts w:ascii="Palatino Linotype" w:eastAsia="Times New Roman" w:hAnsi="Palatino Linotype" w:cs="Times New Roman"/>
          <w:b/>
          <w:color w:val="222222"/>
          <w:lang w:val="es-ES"/>
        </w:rPr>
        <w:t>RECURRENTE</w:t>
      </w:r>
      <w:r w:rsidRPr="00735E94">
        <w:rPr>
          <w:rFonts w:ascii="Palatino Linotype" w:eastAsia="Times New Roman" w:hAnsi="Palatino Linotype" w:cs="Times New Roman"/>
          <w:color w:val="222222"/>
          <w:lang w:val="es-ES" w:eastAsia="es-MX"/>
        </w:rPr>
        <w:t xml:space="preserve"> la presente resolución vía SAIMEX</w:t>
      </w:r>
      <w:r w:rsidR="00492D8D" w:rsidRPr="00735E94">
        <w:rPr>
          <w:rFonts w:ascii="Palatino Linotype" w:eastAsia="Times New Roman" w:hAnsi="Palatino Linotype" w:cs="Times New Roman"/>
          <w:color w:val="222222"/>
          <w:lang w:val="es-ES" w:eastAsia="es-MX"/>
        </w:rPr>
        <w:t>.</w:t>
      </w:r>
    </w:p>
    <w:p w14:paraId="7180F590" w14:textId="77777777" w:rsidR="00014006" w:rsidRPr="00735E94"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20AA5EFD" w14:textId="77777777" w:rsidR="00014A67" w:rsidRPr="00735E94" w:rsidRDefault="00014A67" w:rsidP="00014A67">
      <w:pPr>
        <w:spacing w:line="360" w:lineRule="auto"/>
        <w:jc w:val="both"/>
        <w:rPr>
          <w:rFonts w:ascii="Palatino Linotype" w:eastAsia="MS Mincho" w:hAnsi="Palatino Linotype"/>
          <w:lang w:val="es-ES"/>
        </w:rPr>
      </w:pPr>
      <w:r w:rsidRPr="00735E94">
        <w:rPr>
          <w:rFonts w:ascii="Palatino Linotype" w:eastAsia="MS Mincho" w:hAnsi="Palatino Linotype"/>
          <w:b/>
        </w:rPr>
        <w:t>SEXTO.</w:t>
      </w:r>
      <w:r w:rsidRPr="00735E94">
        <w:rPr>
          <w:rFonts w:ascii="Palatino Linotype" w:eastAsia="MS Mincho" w:hAnsi="Palatino Linotype"/>
        </w:rPr>
        <w:t xml:space="preserve"> </w:t>
      </w:r>
      <w:r w:rsidRPr="00735E94">
        <w:rPr>
          <w:rFonts w:ascii="Palatino Linotype" w:eastAsia="MS Mincho" w:hAnsi="Palatino Linotype"/>
          <w:lang w:val="es-ES"/>
        </w:rPr>
        <w:t xml:space="preserve">Se hace del conocimiento del </w:t>
      </w:r>
      <w:r w:rsidRPr="00735E94">
        <w:rPr>
          <w:rFonts w:ascii="Palatino Linotype" w:hAnsi="Palatino Linotype"/>
          <w:b/>
        </w:rPr>
        <w:t>Recurrente</w:t>
      </w:r>
      <w:r w:rsidRPr="00735E94">
        <w:rPr>
          <w:rFonts w:ascii="Palatino Linotype" w:eastAsia="MS Mincho" w:hAnsi="Palatino Linotype"/>
          <w:lang w:val="es-ES"/>
        </w:rPr>
        <w:t xml:space="preserve"> que, de conformidad con lo establecido en el artículo 196 de la Ley de Transparencia y Acceso a la Información Pública del Estado de México y Municipios y </w:t>
      </w:r>
      <w:r w:rsidRPr="00735E94">
        <w:rPr>
          <w:rFonts w:ascii="Palatino Linotype" w:hAnsi="Palatino Linotype"/>
          <w:color w:val="000000"/>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735E94">
        <w:rPr>
          <w:rFonts w:ascii="Palatino Linotype" w:hAnsi="Palatino Linotype"/>
          <w:color w:val="222222"/>
          <w:shd w:val="clear" w:color="auto" w:fill="FFFFFF"/>
          <w:lang w:val="es-ES"/>
        </w:rPr>
        <w:t>, o bien, vía juicio de amparo en los términos de las leyes aplicables.</w:t>
      </w:r>
    </w:p>
    <w:p w14:paraId="221BD440" w14:textId="77777777" w:rsidR="00014A67" w:rsidRPr="00735E94" w:rsidRDefault="00014A67" w:rsidP="00930741">
      <w:pPr>
        <w:pStyle w:val="Sinespaciado"/>
        <w:spacing w:line="360" w:lineRule="auto"/>
        <w:jc w:val="both"/>
        <w:rPr>
          <w:rFonts w:ascii="Palatino Linotype" w:hAnsi="Palatino Linotype"/>
          <w:color w:val="222222"/>
          <w:shd w:val="clear" w:color="auto" w:fill="FFFFFF"/>
          <w:lang w:val="es-ES"/>
        </w:rPr>
      </w:pPr>
    </w:p>
    <w:p w14:paraId="259660E7" w14:textId="75BB9FDA" w:rsidR="003E40AA" w:rsidRDefault="003E40AA" w:rsidP="003E40AA">
      <w:pPr>
        <w:spacing w:before="240" w:after="240" w:line="360" w:lineRule="auto"/>
        <w:jc w:val="both"/>
        <w:rPr>
          <w:rFonts w:ascii="Palatino Linotype" w:hAnsi="Palatino Linotype"/>
        </w:rPr>
      </w:pPr>
      <w:r w:rsidRPr="00735E9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735E94">
        <w:rPr>
          <w:rFonts w:ascii="Palatino Linotype" w:hAnsi="Palatino Linotype"/>
        </w:rPr>
        <w:lastRenderedPageBreak/>
        <w:t>MORALES MARTÍNEZ; LUIS GUSTAVO PARRA NORIEGA Y GUADALUPE RAMÍREZ PEÑA</w:t>
      </w:r>
      <w:r w:rsidR="00D85646" w:rsidRPr="00735E94">
        <w:rPr>
          <w:rFonts w:ascii="Palatino Linotype" w:hAnsi="Palatino Linotype"/>
        </w:rPr>
        <w:t xml:space="preserve"> EMITIENDO VOTO PARTICULAR</w:t>
      </w:r>
      <w:r w:rsidRPr="00735E94">
        <w:rPr>
          <w:rFonts w:ascii="Palatino Linotype" w:hAnsi="Palatino Linotype"/>
        </w:rPr>
        <w:t xml:space="preserve"> EN LA CUADRAGÉSIMA QUINTA SESIÓN ORDINARIA CELEBRADA EL CATORCE (14) DE DICIEMBRE DE DOS MIL VEINTIDÓS,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93021" w14:textId="77777777" w:rsidR="00733B4A" w:rsidRDefault="00733B4A" w:rsidP="00587366">
      <w:r>
        <w:separator/>
      </w:r>
    </w:p>
  </w:endnote>
  <w:endnote w:type="continuationSeparator" w:id="0">
    <w:p w14:paraId="775E7FE2" w14:textId="77777777" w:rsidR="00733B4A" w:rsidRDefault="00733B4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DF66C79" w:rsidR="00F039AF" w:rsidRPr="00883450" w:rsidRDefault="00F039A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35E9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35E94">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47B193F0" w:rsidR="00F039AF" w:rsidRDefault="00F039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F90D16A" w:rsidR="00F039AF" w:rsidRPr="00883450" w:rsidRDefault="00F039A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35E94" w:rsidRPr="00735E9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35E94" w:rsidRPr="00735E94">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0A9A2B26" w:rsidR="00F039AF" w:rsidRPr="00883450" w:rsidRDefault="00F039A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B3F59" w14:textId="77777777" w:rsidR="00733B4A" w:rsidRDefault="00733B4A" w:rsidP="00587366">
      <w:r>
        <w:separator/>
      </w:r>
    </w:p>
  </w:footnote>
  <w:footnote w:type="continuationSeparator" w:id="0">
    <w:p w14:paraId="02E06DB0" w14:textId="77777777" w:rsidR="00733B4A" w:rsidRDefault="00733B4A" w:rsidP="00587366">
      <w:r>
        <w:continuationSeparator/>
      </w:r>
    </w:p>
  </w:footnote>
  <w:footnote w:id="1">
    <w:p w14:paraId="32D56466" w14:textId="77777777" w:rsidR="00F039AF" w:rsidRDefault="00F039AF" w:rsidP="008E4483">
      <w:pPr>
        <w:pStyle w:val="Textonotapie"/>
      </w:pPr>
      <w:r>
        <w:rPr>
          <w:rStyle w:val="Refdenotaalpie"/>
        </w:rPr>
        <w:footnoteRef/>
      </w:r>
      <w:r>
        <w:t xml:space="preserve"> Convención Americana sobre Derechos Humanos. Artículo 13.</w:t>
      </w:r>
    </w:p>
  </w:footnote>
  <w:footnote w:id="2">
    <w:p w14:paraId="3F7967D5" w14:textId="77777777" w:rsidR="00F039AF" w:rsidRDefault="00F039AF"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F039AF" w:rsidRDefault="00F039AF"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F039AF" w:rsidRDefault="00F039AF"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F039AF" w:rsidRDefault="00F039AF"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F039AF" w:rsidRDefault="00F039AF" w:rsidP="008E4483">
      <w:pPr>
        <w:pStyle w:val="Textonotapie"/>
      </w:pPr>
      <w:r>
        <w:t>II. Eficacia: Obligación del Instituto para tutelar, de manera efectiva, el derecho de acceso a la información;</w:t>
      </w:r>
    </w:p>
    <w:p w14:paraId="707D8AAF" w14:textId="77777777" w:rsidR="00F039AF" w:rsidRDefault="00F039AF" w:rsidP="008E4483">
      <w:pPr>
        <w:pStyle w:val="Textonotapie"/>
      </w:pPr>
      <w:r>
        <w:t xml:space="preserve">… </w:t>
      </w:r>
    </w:p>
  </w:footnote>
  <w:footnote w:id="6">
    <w:p w14:paraId="75D31E97" w14:textId="253EB493" w:rsidR="00E8546E" w:rsidRDefault="00E8546E">
      <w:pPr>
        <w:pStyle w:val="Textonotapie"/>
      </w:pPr>
      <w:r>
        <w:rPr>
          <w:rStyle w:val="Refdenotaalpie"/>
        </w:rPr>
        <w:footnoteRef/>
      </w:r>
      <w:r>
        <w:t xml:space="preserve"> Disponible para su consulta en </w:t>
      </w:r>
      <w:hyperlink r:id="rId1" w:history="1">
        <w:r w:rsidRPr="00687DBC">
          <w:rPr>
            <w:rStyle w:val="Hipervnculo"/>
          </w:rPr>
          <w:t>https://ipomex.org.mx/ipo3/lgt/indice/TEXCOCO/art_92_vii/4.web?token=03AEkXODCi5LYewV_Gv0LWnpFaz4_moWDYVTbP4q2DtGXEAl9DWB5WNOMnL_HbGTvMEhqAumBkdsfzJq85uz4zdRvc1HM-4w8D-7QXHHbRzVIVKnxaMMSACajTlKaKoJ4cXAhhfhDieSsvRr6XGzyeJ8WseIbryoaQEuRd9Qoev6LikZCCJqc_i4Cbs5oO56cD-3r7bkq4M4g0Sccg8_NL-sL67PVbbxmbwRvpsERwfGlA-MS_rg_aTyAoFuNidERgKN0LtxwzXlg8-tXoe-pXAteUw92vbA--EfXYmZxMkTSiITipzSpnZ8I9qV0a_he5zZ3xMXUuajZNq9DiplEWntbBMQUHrNCvhwvajl4cPvKb2uogMdPXWlkUdV7lkUUJqUaiR4ePKBpF1nAZZCXJU9P5wSnBYOM79fakEDuO8s8FDRB_g1k_BaIcY5eRskHOsZXnzVGRfUs3hRpqE1sXwihycuELN8JpPOXgkouzqNKhRk_gQmkmLbhFA4mFct68SWYV5XvsvzCgG36MKibMJH6iwxlbuBMZ5MqndSyShGIp0I5jJbNVPSWb6wiUoFoSvYhUOCKFxBqE</w:t>
        </w:r>
      </w:hyperlink>
    </w:p>
  </w:footnote>
  <w:footnote w:id="7">
    <w:p w14:paraId="52170612" w14:textId="77777777" w:rsidR="00F4260C" w:rsidRDefault="00F4260C" w:rsidP="00F4260C">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8">
    <w:p w14:paraId="19D8A2F5" w14:textId="77777777" w:rsidR="00F039AF" w:rsidRDefault="00F039AF" w:rsidP="00C4278C">
      <w:pPr>
        <w:pStyle w:val="Textonotapie"/>
      </w:pPr>
      <w:r>
        <w:rPr>
          <w:rStyle w:val="Refdenotaalpie"/>
        </w:rPr>
        <w:footnoteRef/>
      </w:r>
      <w:r>
        <w:t xml:space="preserve"> Artículo 150. Ley de Transparencia y Acceso a la Información Pública del Estado de México y Municipios.</w:t>
      </w:r>
    </w:p>
    <w:p w14:paraId="26F04D06" w14:textId="77777777" w:rsidR="00F039AF" w:rsidRDefault="00F039AF" w:rsidP="00C4278C">
      <w:pPr>
        <w:pStyle w:val="Textonotapie"/>
      </w:pPr>
      <w:r>
        <w:t>Artículo 151. Ibídem.</w:t>
      </w:r>
    </w:p>
  </w:footnote>
  <w:footnote w:id="9">
    <w:p w14:paraId="6BC7A59C" w14:textId="77777777" w:rsidR="00F039AF" w:rsidRDefault="00F039AF" w:rsidP="00C4278C">
      <w:pPr>
        <w:pStyle w:val="Textonotapie"/>
      </w:pPr>
      <w:r>
        <w:rPr>
          <w:rStyle w:val="Refdenotaalpie"/>
        </w:rPr>
        <w:footnoteRef/>
      </w:r>
      <w:r>
        <w:t xml:space="preserve"> Fracción IV. Artículo 53. Ibídem.</w:t>
      </w:r>
    </w:p>
  </w:footnote>
  <w:footnote w:id="10">
    <w:p w14:paraId="652947FB" w14:textId="77777777" w:rsidR="00F039AF" w:rsidRPr="007E4F02" w:rsidRDefault="00F039AF" w:rsidP="00C4278C">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1">
    <w:p w14:paraId="7018D924" w14:textId="69855C17" w:rsidR="001D6209" w:rsidRDefault="001D6209">
      <w:pPr>
        <w:pStyle w:val="Textonotapie"/>
      </w:pPr>
      <w:r>
        <w:rPr>
          <w:rStyle w:val="Refdenotaalpie"/>
        </w:rPr>
        <w:footnoteRef/>
      </w:r>
      <w:r>
        <w:t xml:space="preserve"> Disponible para su consulta en </w:t>
      </w:r>
      <w:hyperlink r:id="rId2" w:history="1">
        <w:r w:rsidRPr="004F6E7D">
          <w:rPr>
            <w:rStyle w:val="Hipervnculo"/>
          </w:rPr>
          <w:t>https://ipomex.org.mx/ipo3/lgt/indice/TEXCOCO/organigramas.web?token=03AEkXODDLhFjQNp6USGNJPuzlKrkv0LPleJu5pVIveihN1ZTB3F8S_oVRQgsXLQahKfawkLYLEto5IdLROV5zFFK7Qt7qD5QaT_Ca3ODnh3GUQwzyg-_wL5eR-U8khzGGSquHJzGTuVDx9KOMBCSmQ_7_hgCo99-gbuEZ2k90r7aMSWiUNMshHX3U6XU2F4thSYIeXj5SFdJTLIGKGvSlPrVmnEfC1VciOzjnwXKjP86l7BqzAaeNToc4bshhQEHTruCuINTRihwU_0E-dP-uMjxExhpuPUf0-f7lR1gNrO4h4FliIyf9GP9IFJVBnpXS05HrgcqEYuSIbVPHAviDdPU5M0rwtTLeE4inSggrnwb7wMsz3t2kzQ2QTfzwmJgBipsiKuznVtrLFouBBIvL8SlCR9zL6WBnHm5ZHpfQHZ8K5AFcgdUF82TsnWwwwGglXJEqrrw7bVReBei4nXFpmk-FGb9X_Dr0jDcD2e620lh6ZOzt0eTns27y2AAJzCJYYjuaXy22WKb0kOHRIikylJG-rOo7lto03IPcStGB4yMD6-DP-exuV3lgZTpD16zZZlxXXGIstQ-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039AF" w:rsidRPr="00025127" w14:paraId="07F2896E" w14:textId="77777777" w:rsidTr="00FA0F09">
      <w:trPr>
        <w:trHeight w:val="138"/>
        <w:jc w:val="right"/>
      </w:trPr>
      <w:tc>
        <w:tcPr>
          <w:tcW w:w="3260" w:type="dxa"/>
          <w:vAlign w:val="center"/>
        </w:tcPr>
        <w:p w14:paraId="4A5B1974" w14:textId="44CA9AFE" w:rsidR="00F039AF" w:rsidRPr="00025127" w:rsidRDefault="00F039A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41DD442" w:rsidR="00F039AF" w:rsidRPr="00025127" w:rsidRDefault="00F039AF" w:rsidP="00755146">
          <w:pPr>
            <w:pStyle w:val="Encabezado"/>
            <w:jc w:val="both"/>
            <w:rPr>
              <w:rFonts w:ascii="Palatino Linotype" w:hAnsi="Palatino Linotype"/>
              <w:b/>
              <w:sz w:val="22"/>
              <w:szCs w:val="22"/>
            </w:rPr>
          </w:pPr>
          <w:r>
            <w:rPr>
              <w:rFonts w:ascii="Palatino Linotype" w:hAnsi="Palatino Linotype"/>
              <w:b/>
              <w:sz w:val="22"/>
              <w:szCs w:val="22"/>
            </w:rPr>
            <w:t>13103</w:t>
          </w:r>
          <w:r w:rsidRPr="003036C7">
            <w:rPr>
              <w:rFonts w:ascii="Palatino Linotype" w:hAnsi="Palatino Linotype"/>
              <w:b/>
              <w:sz w:val="22"/>
              <w:szCs w:val="22"/>
            </w:rPr>
            <w:t>/INFOEM/IP/RR/2022</w:t>
          </w:r>
        </w:p>
      </w:tc>
    </w:tr>
    <w:tr w:rsidR="00F039AF" w:rsidRPr="00025127" w14:paraId="1B5D8690" w14:textId="77777777" w:rsidTr="00FA0F09">
      <w:trPr>
        <w:trHeight w:val="233"/>
        <w:jc w:val="right"/>
      </w:trPr>
      <w:tc>
        <w:tcPr>
          <w:tcW w:w="3260" w:type="dxa"/>
          <w:vAlign w:val="center"/>
        </w:tcPr>
        <w:p w14:paraId="3903F2C6" w14:textId="22D569F8" w:rsidR="00F039AF" w:rsidRPr="00025127" w:rsidRDefault="00F039AF"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00131EB" w:rsidR="00F039AF" w:rsidRPr="00025127" w:rsidRDefault="00F039AF" w:rsidP="007415F9">
          <w:pPr>
            <w:pStyle w:val="Encabezado"/>
            <w:jc w:val="both"/>
            <w:rPr>
              <w:rFonts w:ascii="Palatino Linotype" w:hAnsi="Palatino Linotype"/>
              <w:b/>
              <w:sz w:val="22"/>
              <w:szCs w:val="22"/>
            </w:rPr>
          </w:pPr>
          <w:r w:rsidRPr="00874EC2">
            <w:rPr>
              <w:rFonts w:ascii="Palatino Linotype" w:eastAsia="Calibri" w:hAnsi="Palatino Linotype" w:cs="Arial"/>
              <w:b/>
              <w:bCs/>
              <w:sz w:val="22"/>
              <w:lang w:val="es-ES"/>
            </w:rPr>
            <w:t>Ayuntamiento de Texcoco</w:t>
          </w:r>
        </w:p>
      </w:tc>
    </w:tr>
    <w:tr w:rsidR="00F039AF" w:rsidRPr="00025127" w14:paraId="095EB01B" w14:textId="77777777" w:rsidTr="00FA0F09">
      <w:trPr>
        <w:trHeight w:val="321"/>
        <w:jc w:val="right"/>
      </w:trPr>
      <w:tc>
        <w:tcPr>
          <w:tcW w:w="3260" w:type="dxa"/>
          <w:vAlign w:val="center"/>
        </w:tcPr>
        <w:p w14:paraId="6E000A51" w14:textId="05E1861A" w:rsidR="00F039AF" w:rsidRPr="00025127" w:rsidRDefault="00F039A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039AF" w:rsidRPr="00025127" w:rsidRDefault="00F039A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F039AF" w:rsidRDefault="00F039AF"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F039AF" w:rsidRDefault="00735E9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039A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039AF" w:rsidRPr="00025127" w14:paraId="0A3256F2" w14:textId="77777777" w:rsidTr="006E6B65">
      <w:trPr>
        <w:trHeight w:val="138"/>
        <w:jc w:val="right"/>
      </w:trPr>
      <w:tc>
        <w:tcPr>
          <w:tcW w:w="3261" w:type="dxa"/>
          <w:vAlign w:val="center"/>
        </w:tcPr>
        <w:p w14:paraId="3D80769D" w14:textId="316F11F8" w:rsidR="00F039AF" w:rsidRPr="00025127" w:rsidRDefault="00F039A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0583262" w:rsidR="00F039AF" w:rsidRPr="00025127" w:rsidRDefault="00F039AF" w:rsidP="00874EC2">
          <w:pPr>
            <w:pStyle w:val="Encabezado"/>
            <w:rPr>
              <w:rFonts w:ascii="Palatino Linotype" w:hAnsi="Palatino Linotype"/>
              <w:b/>
              <w:sz w:val="22"/>
              <w:szCs w:val="22"/>
            </w:rPr>
          </w:pPr>
          <w:r>
            <w:rPr>
              <w:rFonts w:ascii="Palatino Linotype" w:hAnsi="Palatino Linotype"/>
              <w:b/>
              <w:sz w:val="22"/>
              <w:szCs w:val="22"/>
            </w:rPr>
            <w:t>13103</w:t>
          </w:r>
          <w:r w:rsidRPr="003036C7">
            <w:rPr>
              <w:rFonts w:ascii="Palatino Linotype" w:hAnsi="Palatino Linotype"/>
              <w:b/>
              <w:sz w:val="22"/>
              <w:szCs w:val="22"/>
            </w:rPr>
            <w:t>/INFOEM/IP/RR/2022</w:t>
          </w:r>
        </w:p>
      </w:tc>
    </w:tr>
    <w:tr w:rsidR="00F039AF" w:rsidRPr="00025127" w14:paraId="128C8B3C" w14:textId="77777777" w:rsidTr="006E6B65">
      <w:trPr>
        <w:trHeight w:val="233"/>
        <w:jc w:val="right"/>
      </w:trPr>
      <w:tc>
        <w:tcPr>
          <w:tcW w:w="3261" w:type="dxa"/>
          <w:vAlign w:val="center"/>
        </w:tcPr>
        <w:p w14:paraId="483E3371" w14:textId="66B1BC74" w:rsidR="00F039AF" w:rsidRPr="00025127" w:rsidRDefault="00F039A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F0625DE" w:rsidR="00F039AF" w:rsidRPr="0035066B" w:rsidRDefault="00735E94" w:rsidP="00B87705">
          <w:pPr>
            <w:pStyle w:val="Encabezado"/>
            <w:rPr>
              <w:rFonts w:ascii="Palatino Linotype" w:hAnsi="Palatino Linotype"/>
              <w:b/>
              <w:sz w:val="22"/>
              <w:szCs w:val="22"/>
            </w:rPr>
          </w:pPr>
          <w:r>
            <w:rPr>
              <w:rFonts w:ascii="Palatino Linotype" w:hAnsi="Palatino Linotype"/>
              <w:b/>
              <w:sz w:val="22"/>
              <w:szCs w:val="22"/>
            </w:rPr>
            <w:t xml:space="preserve">XXX XXXX </w:t>
          </w:r>
          <w:proofErr w:type="spellStart"/>
          <w:r>
            <w:rPr>
              <w:rFonts w:ascii="Palatino Linotype" w:hAnsi="Palatino Linotype"/>
              <w:b/>
              <w:sz w:val="22"/>
              <w:szCs w:val="22"/>
            </w:rPr>
            <w:t>XXXX</w:t>
          </w:r>
          <w:proofErr w:type="spellEnd"/>
        </w:p>
      </w:tc>
    </w:tr>
    <w:tr w:rsidR="00F039AF" w:rsidRPr="00025127" w14:paraId="41BE0704" w14:textId="77777777" w:rsidTr="006E6B65">
      <w:trPr>
        <w:trHeight w:val="321"/>
        <w:jc w:val="right"/>
      </w:trPr>
      <w:tc>
        <w:tcPr>
          <w:tcW w:w="3261" w:type="dxa"/>
          <w:vAlign w:val="center"/>
        </w:tcPr>
        <w:p w14:paraId="34C64148" w14:textId="10C6C8A9" w:rsidR="00F039AF" w:rsidRPr="00025127" w:rsidRDefault="00F039A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86D85DD" w:rsidR="00F039AF" w:rsidRPr="00025127" w:rsidRDefault="00F039AF" w:rsidP="003036C7">
          <w:pPr>
            <w:pStyle w:val="Encabezado"/>
            <w:jc w:val="both"/>
            <w:rPr>
              <w:rFonts w:ascii="Palatino Linotype" w:hAnsi="Palatino Linotype"/>
              <w:b/>
              <w:sz w:val="22"/>
              <w:szCs w:val="22"/>
            </w:rPr>
          </w:pPr>
          <w:r w:rsidRPr="00874EC2">
            <w:rPr>
              <w:rFonts w:ascii="Palatino Linotype" w:eastAsia="Calibri" w:hAnsi="Palatino Linotype" w:cs="Arial"/>
              <w:b/>
              <w:bCs/>
              <w:sz w:val="22"/>
              <w:lang w:val="es-ES"/>
            </w:rPr>
            <w:t>Ayuntamiento de Texcoco</w:t>
          </w:r>
        </w:p>
      </w:tc>
    </w:tr>
    <w:tr w:rsidR="00F039AF" w:rsidRPr="00025127" w14:paraId="0C8B6193" w14:textId="77777777" w:rsidTr="006E6B65">
      <w:trPr>
        <w:trHeight w:val="321"/>
        <w:jc w:val="right"/>
      </w:trPr>
      <w:tc>
        <w:tcPr>
          <w:tcW w:w="3261" w:type="dxa"/>
          <w:vAlign w:val="center"/>
        </w:tcPr>
        <w:p w14:paraId="321FFAFF" w14:textId="0E8C2CE7" w:rsidR="00F039AF" w:rsidRPr="00025127" w:rsidRDefault="00F039A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F039AF" w:rsidRPr="00025127" w:rsidRDefault="00F039A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039AF" w:rsidRDefault="00F039A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BF8533C"/>
    <w:multiLevelType w:val="hybridMultilevel"/>
    <w:tmpl w:val="F3362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5C0D60"/>
    <w:multiLevelType w:val="hybridMultilevel"/>
    <w:tmpl w:val="7A1E5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2457AE"/>
    <w:multiLevelType w:val="hybridMultilevel"/>
    <w:tmpl w:val="F4EA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8A2685"/>
    <w:multiLevelType w:val="hybridMultilevel"/>
    <w:tmpl w:val="86DC2DF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8A9035B"/>
    <w:multiLevelType w:val="hybridMultilevel"/>
    <w:tmpl w:val="EB525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0A0BC1"/>
    <w:multiLevelType w:val="hybridMultilevel"/>
    <w:tmpl w:val="4E7E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EF1CB7"/>
    <w:multiLevelType w:val="hybridMultilevel"/>
    <w:tmpl w:val="97A4F524"/>
    <w:lvl w:ilvl="0" w:tplc="41667442">
      <w:start w:val="1"/>
      <w:numFmt w:val="upperRoman"/>
      <w:lvlText w:val="%1."/>
      <w:lvlJc w:val="left"/>
      <w:pPr>
        <w:ind w:left="1146" w:hanging="720"/>
      </w:pPr>
      <w:rPr>
        <w:rFonts w:eastAsiaTheme="minorEastAsia"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CE17B6B"/>
    <w:multiLevelType w:val="hybridMultilevel"/>
    <w:tmpl w:val="12AE1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DC3D23"/>
    <w:multiLevelType w:val="hybridMultilevel"/>
    <w:tmpl w:val="62FA7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3DB915C4"/>
    <w:multiLevelType w:val="hybridMultilevel"/>
    <w:tmpl w:val="1938E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F32B74"/>
    <w:multiLevelType w:val="hybridMultilevel"/>
    <w:tmpl w:val="65504624"/>
    <w:lvl w:ilvl="0" w:tplc="623AC58E">
      <w:start w:val="2"/>
      <w:numFmt w:val="bullet"/>
      <w:lvlText w:val="-"/>
      <w:lvlJc w:val="left"/>
      <w:pPr>
        <w:ind w:left="720" w:hanging="360"/>
      </w:pPr>
      <w:rPr>
        <w:rFonts w:ascii="Cambria" w:eastAsiaTheme="minorEastAsia"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9E09E8"/>
    <w:multiLevelType w:val="hybridMultilevel"/>
    <w:tmpl w:val="9072CA18"/>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nsid w:val="76B01D49"/>
    <w:multiLevelType w:val="hybridMultilevel"/>
    <w:tmpl w:val="4B9C1B9C"/>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5">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1"/>
  </w:num>
  <w:num w:numId="2">
    <w:abstractNumId w:val="17"/>
  </w:num>
  <w:num w:numId="3">
    <w:abstractNumId w:val="0"/>
  </w:num>
  <w:num w:numId="4">
    <w:abstractNumId w:val="11"/>
  </w:num>
  <w:num w:numId="5">
    <w:abstractNumId w:val="3"/>
  </w:num>
  <w:num w:numId="6">
    <w:abstractNumId w:val="14"/>
  </w:num>
  <w:num w:numId="7">
    <w:abstractNumId w:val="20"/>
  </w:num>
  <w:num w:numId="8">
    <w:abstractNumId w:val="12"/>
  </w:num>
  <w:num w:numId="9">
    <w:abstractNumId w:val="19"/>
  </w:num>
  <w:num w:numId="10">
    <w:abstractNumId w:val="23"/>
  </w:num>
  <w:num w:numId="11">
    <w:abstractNumId w:val="18"/>
  </w:num>
  <w:num w:numId="12">
    <w:abstractNumId w:val="25"/>
  </w:num>
  <w:num w:numId="13">
    <w:abstractNumId w:val="15"/>
  </w:num>
  <w:num w:numId="14">
    <w:abstractNumId w:val="21"/>
  </w:num>
  <w:num w:numId="15">
    <w:abstractNumId w:val="9"/>
  </w:num>
  <w:num w:numId="16">
    <w:abstractNumId w:val="13"/>
  </w:num>
  <w:num w:numId="17">
    <w:abstractNumId w:val="6"/>
  </w:num>
  <w:num w:numId="18">
    <w:abstractNumId w:val="7"/>
  </w:num>
  <w:num w:numId="19">
    <w:abstractNumId w:val="8"/>
  </w:num>
  <w:num w:numId="20">
    <w:abstractNumId w:val="22"/>
  </w:num>
  <w:num w:numId="21">
    <w:abstractNumId w:val="5"/>
  </w:num>
  <w:num w:numId="22">
    <w:abstractNumId w:val="24"/>
  </w:num>
  <w:num w:numId="23">
    <w:abstractNumId w:val="4"/>
  </w:num>
  <w:num w:numId="24">
    <w:abstractNumId w:val="1"/>
  </w:num>
  <w:num w:numId="25">
    <w:abstractNumId w:val="16"/>
  </w:num>
  <w:num w:numId="26">
    <w:abstractNumId w:val="10"/>
  </w:num>
  <w:num w:numId="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4A67"/>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F47"/>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6B9"/>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6DA1"/>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1633"/>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050"/>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E6"/>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5A56"/>
    <w:rsid w:val="001862A3"/>
    <w:rsid w:val="00186F78"/>
    <w:rsid w:val="0019069A"/>
    <w:rsid w:val="00190F12"/>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2FD4"/>
    <w:rsid w:val="001D3AB5"/>
    <w:rsid w:val="001D6209"/>
    <w:rsid w:val="001D62F7"/>
    <w:rsid w:val="001D726F"/>
    <w:rsid w:val="001D7C5C"/>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4846"/>
    <w:rsid w:val="002058A7"/>
    <w:rsid w:val="00205A1A"/>
    <w:rsid w:val="00207665"/>
    <w:rsid w:val="00211229"/>
    <w:rsid w:val="00211584"/>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4BCE"/>
    <w:rsid w:val="002275DE"/>
    <w:rsid w:val="0022774F"/>
    <w:rsid w:val="00230170"/>
    <w:rsid w:val="002305CF"/>
    <w:rsid w:val="002323BF"/>
    <w:rsid w:val="00233E08"/>
    <w:rsid w:val="002345FF"/>
    <w:rsid w:val="00234CD2"/>
    <w:rsid w:val="00236319"/>
    <w:rsid w:val="002373C7"/>
    <w:rsid w:val="00237611"/>
    <w:rsid w:val="002408D7"/>
    <w:rsid w:val="002426EA"/>
    <w:rsid w:val="00244170"/>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C41"/>
    <w:rsid w:val="00293711"/>
    <w:rsid w:val="002945F7"/>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6C7"/>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6823"/>
    <w:rsid w:val="00317319"/>
    <w:rsid w:val="00317883"/>
    <w:rsid w:val="00317EFF"/>
    <w:rsid w:val="00321141"/>
    <w:rsid w:val="00321AA3"/>
    <w:rsid w:val="00321AE9"/>
    <w:rsid w:val="00321EEE"/>
    <w:rsid w:val="00323895"/>
    <w:rsid w:val="00323BAB"/>
    <w:rsid w:val="00325738"/>
    <w:rsid w:val="003257EE"/>
    <w:rsid w:val="0032586C"/>
    <w:rsid w:val="00326579"/>
    <w:rsid w:val="003276D5"/>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743"/>
    <w:rsid w:val="00337941"/>
    <w:rsid w:val="003407D0"/>
    <w:rsid w:val="0034181B"/>
    <w:rsid w:val="0034219E"/>
    <w:rsid w:val="00342C51"/>
    <w:rsid w:val="003450EA"/>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643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A7648"/>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0AA"/>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0C63"/>
    <w:rsid w:val="00412696"/>
    <w:rsid w:val="00412E24"/>
    <w:rsid w:val="004130AB"/>
    <w:rsid w:val="00413D35"/>
    <w:rsid w:val="004147B1"/>
    <w:rsid w:val="00416727"/>
    <w:rsid w:val="0042068A"/>
    <w:rsid w:val="004220ED"/>
    <w:rsid w:val="0042267F"/>
    <w:rsid w:val="0042437A"/>
    <w:rsid w:val="00424992"/>
    <w:rsid w:val="00424E72"/>
    <w:rsid w:val="00425F0D"/>
    <w:rsid w:val="00426D62"/>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3D71"/>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2D8D"/>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931"/>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2AAE"/>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5F"/>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FE"/>
    <w:rsid w:val="005362F6"/>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0538"/>
    <w:rsid w:val="005710D4"/>
    <w:rsid w:val="0057176B"/>
    <w:rsid w:val="00571CE4"/>
    <w:rsid w:val="00572FB8"/>
    <w:rsid w:val="00573BC6"/>
    <w:rsid w:val="005759CD"/>
    <w:rsid w:val="00575D39"/>
    <w:rsid w:val="00575F2C"/>
    <w:rsid w:val="005775CD"/>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A4B"/>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7E9"/>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5D4E"/>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5A6"/>
    <w:rsid w:val="006113DA"/>
    <w:rsid w:val="00611613"/>
    <w:rsid w:val="00611DC1"/>
    <w:rsid w:val="006124AE"/>
    <w:rsid w:val="00612897"/>
    <w:rsid w:val="00613655"/>
    <w:rsid w:val="006144EE"/>
    <w:rsid w:val="0061496C"/>
    <w:rsid w:val="0061507A"/>
    <w:rsid w:val="00615A35"/>
    <w:rsid w:val="0061616C"/>
    <w:rsid w:val="00617125"/>
    <w:rsid w:val="00617813"/>
    <w:rsid w:val="006206CC"/>
    <w:rsid w:val="006215E3"/>
    <w:rsid w:val="006223A8"/>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4F6E"/>
    <w:rsid w:val="006958A7"/>
    <w:rsid w:val="00695F94"/>
    <w:rsid w:val="0069611A"/>
    <w:rsid w:val="006964F5"/>
    <w:rsid w:val="00696EF8"/>
    <w:rsid w:val="00697159"/>
    <w:rsid w:val="00697365"/>
    <w:rsid w:val="00697C1C"/>
    <w:rsid w:val="006A0339"/>
    <w:rsid w:val="006A1047"/>
    <w:rsid w:val="006A11C8"/>
    <w:rsid w:val="006A1433"/>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2D1"/>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43CF"/>
    <w:rsid w:val="006F51AA"/>
    <w:rsid w:val="006F668E"/>
    <w:rsid w:val="006F69E5"/>
    <w:rsid w:val="006F7E77"/>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3B4A"/>
    <w:rsid w:val="00735A75"/>
    <w:rsid w:val="00735E94"/>
    <w:rsid w:val="007363AE"/>
    <w:rsid w:val="007365AD"/>
    <w:rsid w:val="00736F44"/>
    <w:rsid w:val="00737E75"/>
    <w:rsid w:val="00740BA4"/>
    <w:rsid w:val="007415F9"/>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8F4"/>
    <w:rsid w:val="00753B59"/>
    <w:rsid w:val="0075440D"/>
    <w:rsid w:val="00754EF8"/>
    <w:rsid w:val="00755146"/>
    <w:rsid w:val="00755369"/>
    <w:rsid w:val="0075604A"/>
    <w:rsid w:val="0075650E"/>
    <w:rsid w:val="0075728A"/>
    <w:rsid w:val="00757501"/>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83A"/>
    <w:rsid w:val="00782942"/>
    <w:rsid w:val="00783D3E"/>
    <w:rsid w:val="00784AA0"/>
    <w:rsid w:val="00784BDC"/>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5DF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33D"/>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7A0"/>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1A04"/>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15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4EC2"/>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C8E"/>
    <w:rsid w:val="008E4DCD"/>
    <w:rsid w:val="008E5767"/>
    <w:rsid w:val="008E580D"/>
    <w:rsid w:val="008E6960"/>
    <w:rsid w:val="008F0B97"/>
    <w:rsid w:val="008F12E6"/>
    <w:rsid w:val="008F1558"/>
    <w:rsid w:val="008F2B44"/>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13E0"/>
    <w:rsid w:val="0091242A"/>
    <w:rsid w:val="00912B6D"/>
    <w:rsid w:val="00912E53"/>
    <w:rsid w:val="0091395C"/>
    <w:rsid w:val="00913AA4"/>
    <w:rsid w:val="00915778"/>
    <w:rsid w:val="00915D23"/>
    <w:rsid w:val="009164DD"/>
    <w:rsid w:val="00916F2A"/>
    <w:rsid w:val="0091764B"/>
    <w:rsid w:val="009210C9"/>
    <w:rsid w:val="00921375"/>
    <w:rsid w:val="009232DB"/>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663"/>
    <w:rsid w:val="009A593A"/>
    <w:rsid w:val="009A5FBB"/>
    <w:rsid w:val="009B0F5C"/>
    <w:rsid w:val="009B11D6"/>
    <w:rsid w:val="009B1D13"/>
    <w:rsid w:val="009B2EE9"/>
    <w:rsid w:val="009B3771"/>
    <w:rsid w:val="009B4864"/>
    <w:rsid w:val="009B5504"/>
    <w:rsid w:val="009B5D1A"/>
    <w:rsid w:val="009B649B"/>
    <w:rsid w:val="009B674E"/>
    <w:rsid w:val="009B6F16"/>
    <w:rsid w:val="009B7C14"/>
    <w:rsid w:val="009C0029"/>
    <w:rsid w:val="009C0057"/>
    <w:rsid w:val="009C0215"/>
    <w:rsid w:val="009C0940"/>
    <w:rsid w:val="009C0950"/>
    <w:rsid w:val="009C131C"/>
    <w:rsid w:val="009C1D99"/>
    <w:rsid w:val="009C1F8B"/>
    <w:rsid w:val="009C20A8"/>
    <w:rsid w:val="009C4417"/>
    <w:rsid w:val="009C44CF"/>
    <w:rsid w:val="009C4817"/>
    <w:rsid w:val="009C498C"/>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129A"/>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225C"/>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5AC3"/>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77"/>
    <w:rsid w:val="00A454E0"/>
    <w:rsid w:val="00A45546"/>
    <w:rsid w:val="00A4585A"/>
    <w:rsid w:val="00A459B3"/>
    <w:rsid w:val="00A459D6"/>
    <w:rsid w:val="00A45B12"/>
    <w:rsid w:val="00A462D5"/>
    <w:rsid w:val="00A4650A"/>
    <w:rsid w:val="00A46F7C"/>
    <w:rsid w:val="00A471A7"/>
    <w:rsid w:val="00A47279"/>
    <w:rsid w:val="00A50720"/>
    <w:rsid w:val="00A508AA"/>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689"/>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4492"/>
    <w:rsid w:val="00A85CB7"/>
    <w:rsid w:val="00A85D62"/>
    <w:rsid w:val="00A8620F"/>
    <w:rsid w:val="00A8652F"/>
    <w:rsid w:val="00A86AAB"/>
    <w:rsid w:val="00A86D49"/>
    <w:rsid w:val="00A8750C"/>
    <w:rsid w:val="00A8769A"/>
    <w:rsid w:val="00A878A8"/>
    <w:rsid w:val="00A87B22"/>
    <w:rsid w:val="00A909D9"/>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7AD"/>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15D4"/>
    <w:rsid w:val="00B13243"/>
    <w:rsid w:val="00B13511"/>
    <w:rsid w:val="00B13D85"/>
    <w:rsid w:val="00B154C4"/>
    <w:rsid w:val="00B16296"/>
    <w:rsid w:val="00B16954"/>
    <w:rsid w:val="00B16CC7"/>
    <w:rsid w:val="00B17748"/>
    <w:rsid w:val="00B1786A"/>
    <w:rsid w:val="00B206D8"/>
    <w:rsid w:val="00B20C75"/>
    <w:rsid w:val="00B212CD"/>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333A"/>
    <w:rsid w:val="00BA3848"/>
    <w:rsid w:val="00BA4F66"/>
    <w:rsid w:val="00BA54A2"/>
    <w:rsid w:val="00BA619F"/>
    <w:rsid w:val="00BA6D15"/>
    <w:rsid w:val="00BA6F84"/>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E20"/>
    <w:rsid w:val="00BE00FA"/>
    <w:rsid w:val="00BE068C"/>
    <w:rsid w:val="00BE0C95"/>
    <w:rsid w:val="00BE1433"/>
    <w:rsid w:val="00BE1869"/>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E59"/>
    <w:rsid w:val="00C00393"/>
    <w:rsid w:val="00C020F8"/>
    <w:rsid w:val="00C02535"/>
    <w:rsid w:val="00C03219"/>
    <w:rsid w:val="00C04666"/>
    <w:rsid w:val="00C04D22"/>
    <w:rsid w:val="00C05FBF"/>
    <w:rsid w:val="00C0629C"/>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2B4"/>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78C"/>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A08"/>
    <w:rsid w:val="00C70456"/>
    <w:rsid w:val="00C70AB7"/>
    <w:rsid w:val="00C711D3"/>
    <w:rsid w:val="00C7137A"/>
    <w:rsid w:val="00C71858"/>
    <w:rsid w:val="00C722C5"/>
    <w:rsid w:val="00C723A9"/>
    <w:rsid w:val="00C74346"/>
    <w:rsid w:val="00C744AE"/>
    <w:rsid w:val="00C74781"/>
    <w:rsid w:val="00C76B87"/>
    <w:rsid w:val="00C77EBA"/>
    <w:rsid w:val="00C80034"/>
    <w:rsid w:val="00C8103F"/>
    <w:rsid w:val="00C828E8"/>
    <w:rsid w:val="00C83579"/>
    <w:rsid w:val="00C83EA7"/>
    <w:rsid w:val="00C84559"/>
    <w:rsid w:val="00C84E31"/>
    <w:rsid w:val="00C85622"/>
    <w:rsid w:val="00C86205"/>
    <w:rsid w:val="00C862C4"/>
    <w:rsid w:val="00C86977"/>
    <w:rsid w:val="00C86B34"/>
    <w:rsid w:val="00C86FFF"/>
    <w:rsid w:val="00C871C7"/>
    <w:rsid w:val="00C87BF5"/>
    <w:rsid w:val="00C91060"/>
    <w:rsid w:val="00C928FD"/>
    <w:rsid w:val="00C95593"/>
    <w:rsid w:val="00C955E7"/>
    <w:rsid w:val="00C967DD"/>
    <w:rsid w:val="00CA0640"/>
    <w:rsid w:val="00CA0EEF"/>
    <w:rsid w:val="00CA2022"/>
    <w:rsid w:val="00CA4741"/>
    <w:rsid w:val="00CA64E9"/>
    <w:rsid w:val="00CA7A78"/>
    <w:rsid w:val="00CA7F49"/>
    <w:rsid w:val="00CB2089"/>
    <w:rsid w:val="00CB2FC0"/>
    <w:rsid w:val="00CB3C69"/>
    <w:rsid w:val="00CB4E1C"/>
    <w:rsid w:val="00CB57BF"/>
    <w:rsid w:val="00CB58C6"/>
    <w:rsid w:val="00CB5AEC"/>
    <w:rsid w:val="00CB612B"/>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4ABB"/>
    <w:rsid w:val="00CE7D15"/>
    <w:rsid w:val="00CE7E6A"/>
    <w:rsid w:val="00CF030B"/>
    <w:rsid w:val="00CF23A2"/>
    <w:rsid w:val="00CF4218"/>
    <w:rsid w:val="00CF4D2B"/>
    <w:rsid w:val="00CF5D77"/>
    <w:rsid w:val="00CF6EB2"/>
    <w:rsid w:val="00D00269"/>
    <w:rsid w:val="00D0063E"/>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269A"/>
    <w:rsid w:val="00D22A76"/>
    <w:rsid w:val="00D23CD2"/>
    <w:rsid w:val="00D25A9F"/>
    <w:rsid w:val="00D266ED"/>
    <w:rsid w:val="00D2734A"/>
    <w:rsid w:val="00D276C8"/>
    <w:rsid w:val="00D276CF"/>
    <w:rsid w:val="00D27729"/>
    <w:rsid w:val="00D27CBD"/>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D85"/>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646"/>
    <w:rsid w:val="00D85885"/>
    <w:rsid w:val="00D86BA8"/>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43C5"/>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1799"/>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C3"/>
    <w:rsid w:val="00DE4F75"/>
    <w:rsid w:val="00DE5C78"/>
    <w:rsid w:val="00DE5F76"/>
    <w:rsid w:val="00DE7988"/>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24B"/>
    <w:rsid w:val="00E24BC3"/>
    <w:rsid w:val="00E24C79"/>
    <w:rsid w:val="00E25996"/>
    <w:rsid w:val="00E26881"/>
    <w:rsid w:val="00E26DFE"/>
    <w:rsid w:val="00E2713B"/>
    <w:rsid w:val="00E274D7"/>
    <w:rsid w:val="00E303A4"/>
    <w:rsid w:val="00E3177E"/>
    <w:rsid w:val="00E32652"/>
    <w:rsid w:val="00E32DDF"/>
    <w:rsid w:val="00E33108"/>
    <w:rsid w:val="00E3387F"/>
    <w:rsid w:val="00E34622"/>
    <w:rsid w:val="00E34657"/>
    <w:rsid w:val="00E34706"/>
    <w:rsid w:val="00E35537"/>
    <w:rsid w:val="00E358BE"/>
    <w:rsid w:val="00E36F7D"/>
    <w:rsid w:val="00E43ABE"/>
    <w:rsid w:val="00E44057"/>
    <w:rsid w:val="00E44438"/>
    <w:rsid w:val="00E445BD"/>
    <w:rsid w:val="00E44E71"/>
    <w:rsid w:val="00E46673"/>
    <w:rsid w:val="00E4786A"/>
    <w:rsid w:val="00E47A5F"/>
    <w:rsid w:val="00E506E7"/>
    <w:rsid w:val="00E507A5"/>
    <w:rsid w:val="00E50851"/>
    <w:rsid w:val="00E51A57"/>
    <w:rsid w:val="00E528D2"/>
    <w:rsid w:val="00E5453E"/>
    <w:rsid w:val="00E54E89"/>
    <w:rsid w:val="00E56DBA"/>
    <w:rsid w:val="00E577C6"/>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46E"/>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20B7"/>
    <w:rsid w:val="00EA3158"/>
    <w:rsid w:val="00EA3249"/>
    <w:rsid w:val="00EA3C59"/>
    <w:rsid w:val="00EA4CEB"/>
    <w:rsid w:val="00EA50A9"/>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3E0"/>
    <w:rsid w:val="00EF4C26"/>
    <w:rsid w:val="00EF5CC0"/>
    <w:rsid w:val="00EF7540"/>
    <w:rsid w:val="00EF75DE"/>
    <w:rsid w:val="00F00649"/>
    <w:rsid w:val="00F01443"/>
    <w:rsid w:val="00F01801"/>
    <w:rsid w:val="00F02412"/>
    <w:rsid w:val="00F026B4"/>
    <w:rsid w:val="00F0292D"/>
    <w:rsid w:val="00F02E9D"/>
    <w:rsid w:val="00F039AF"/>
    <w:rsid w:val="00F04044"/>
    <w:rsid w:val="00F046C8"/>
    <w:rsid w:val="00F047AB"/>
    <w:rsid w:val="00F05DE1"/>
    <w:rsid w:val="00F05EBB"/>
    <w:rsid w:val="00F06D58"/>
    <w:rsid w:val="00F07353"/>
    <w:rsid w:val="00F07C50"/>
    <w:rsid w:val="00F104AB"/>
    <w:rsid w:val="00F10D6B"/>
    <w:rsid w:val="00F12C08"/>
    <w:rsid w:val="00F12CDC"/>
    <w:rsid w:val="00F12FA4"/>
    <w:rsid w:val="00F13E45"/>
    <w:rsid w:val="00F147C6"/>
    <w:rsid w:val="00F15830"/>
    <w:rsid w:val="00F20933"/>
    <w:rsid w:val="00F21705"/>
    <w:rsid w:val="00F22774"/>
    <w:rsid w:val="00F231FC"/>
    <w:rsid w:val="00F24AB7"/>
    <w:rsid w:val="00F24E6A"/>
    <w:rsid w:val="00F2518D"/>
    <w:rsid w:val="00F2567E"/>
    <w:rsid w:val="00F25E84"/>
    <w:rsid w:val="00F26068"/>
    <w:rsid w:val="00F2706D"/>
    <w:rsid w:val="00F2723F"/>
    <w:rsid w:val="00F27ADB"/>
    <w:rsid w:val="00F31178"/>
    <w:rsid w:val="00F325F9"/>
    <w:rsid w:val="00F32971"/>
    <w:rsid w:val="00F335D8"/>
    <w:rsid w:val="00F3400B"/>
    <w:rsid w:val="00F34503"/>
    <w:rsid w:val="00F35C44"/>
    <w:rsid w:val="00F372ED"/>
    <w:rsid w:val="00F37B6F"/>
    <w:rsid w:val="00F40C05"/>
    <w:rsid w:val="00F40E86"/>
    <w:rsid w:val="00F40E92"/>
    <w:rsid w:val="00F42168"/>
    <w:rsid w:val="00F425B3"/>
    <w:rsid w:val="00F4260C"/>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20B"/>
    <w:rsid w:val="00F63420"/>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1A9"/>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2F92"/>
    <w:rsid w:val="00FC44A1"/>
    <w:rsid w:val="00FC4DEB"/>
    <w:rsid w:val="00FC50CE"/>
    <w:rsid w:val="00FC62AC"/>
    <w:rsid w:val="00FC6AC7"/>
    <w:rsid w:val="00FC77FF"/>
    <w:rsid w:val="00FC7E40"/>
    <w:rsid w:val="00FD0B5A"/>
    <w:rsid w:val="00FD0BDD"/>
    <w:rsid w:val="00FD1351"/>
    <w:rsid w:val="00FD189D"/>
    <w:rsid w:val="00FD2865"/>
    <w:rsid w:val="00FD4B65"/>
    <w:rsid w:val="00FD5C92"/>
    <w:rsid w:val="00FD6729"/>
    <w:rsid w:val="00FD7996"/>
    <w:rsid w:val="00FD7B5E"/>
    <w:rsid w:val="00FD7EFE"/>
    <w:rsid w:val="00FE1B40"/>
    <w:rsid w:val="00FE2025"/>
    <w:rsid w:val="00FE2C3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0F8"/>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Mencinsinresolver6">
    <w:name w:val="Mención sin resolver6"/>
    <w:basedOn w:val="Fuentedeprrafopredeter"/>
    <w:uiPriority w:val="99"/>
    <w:semiHidden/>
    <w:unhideWhenUsed/>
    <w:rsid w:val="001D6209"/>
    <w:rPr>
      <w:color w:val="605E5C"/>
      <w:shd w:val="clear" w:color="auto" w:fill="E1DFDD"/>
    </w:rPr>
  </w:style>
  <w:style w:type="character" w:customStyle="1" w:styleId="UnresolvedMention">
    <w:name w:val="Unresolved Mention"/>
    <w:basedOn w:val="Fuentedeprrafopredeter"/>
    <w:uiPriority w:val="99"/>
    <w:semiHidden/>
    <w:unhideWhenUsed/>
    <w:rsid w:val="00E85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7694938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063887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1569889">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032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7351347">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2217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369352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9049373">
      <w:bodyDiv w:val="1"/>
      <w:marLeft w:val="0"/>
      <w:marRight w:val="0"/>
      <w:marTop w:val="0"/>
      <w:marBottom w:val="0"/>
      <w:divBdr>
        <w:top w:val="none" w:sz="0" w:space="0" w:color="auto"/>
        <w:left w:val="none" w:sz="0" w:space="0" w:color="auto"/>
        <w:bottom w:val="none" w:sz="0" w:space="0" w:color="auto"/>
        <w:right w:val="none" w:sz="0" w:space="0" w:color="auto"/>
      </w:divBdr>
    </w:div>
    <w:div w:id="888883094">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5428672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211948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2988088">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6181268">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42318416">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64690987">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1655000">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8707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1955924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76924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535179">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ipomex.org.mx/ipo3/lgt/indice/TEXCOCO/organigramas.web?token=03AEkXODDLhFjQNp6USGNJPuzlKrkv0LPleJu5pVIveihN1ZTB3F8S_oVRQgsXLQahKfawkLYLEto5IdLROV5zFFK7Qt7qD5QaT_Ca3ODnh3GUQwzyg-_wL5eR-U8khzGGSquHJzGTuVDx9KOMBCSmQ_7_hgCo99-gbuEZ2k90r7aMSWiUNMshHX3U6XU2F4thSYIeXj5SFdJTLIGKGvSlPrVmnEfC1VciOzjnwXKjP86l7BqzAaeNToc4bshhQEHTruCuINTRihwU_0E-dP-uMjxExhpuPUf0-f7lR1gNrO4h4FliIyf9GP9IFJVBnpXS05HrgcqEYuSIbVPHAviDdPU5M0rwtTLeE4inSggrnwb7wMsz3t2kzQ2QTfzwmJgBipsiKuznVtrLFouBBIvL8SlCR9zL6WBnHm5ZHpfQHZ8K5AFcgdUF82TsnWwwwGglXJEqrrw7bVReBei4nXFpmk-FGb9X_Dr0jDcD2e620lh6ZOzt0eTns27y2AAJzCJYYjuaXy22WKb0kOHRIikylJG-rOo7lto03IPcStGB4yMD6-DP-exuV3lgZTpD16zZZlxXXGIstQ-U" TargetMode="External"/><Relationship Id="rId1" Type="http://schemas.openxmlformats.org/officeDocument/2006/relationships/hyperlink" Target="https://ipomex.org.mx/ipo3/lgt/indice/TEXCOCO/art_92_vii/4.web?token=03AEkXODCi5LYewV_Gv0LWnpFaz4_moWDYVTbP4q2DtGXEAl9DWB5WNOMnL_HbGTvMEhqAumBkdsfzJq85uz4zdRvc1HM-4w8D-7QXHHbRzVIVKnxaMMSACajTlKaKoJ4cXAhhfhDieSsvRr6XGzyeJ8WseIbryoaQEuRd9Qoev6LikZCCJqc_i4Cbs5oO56cD-3r7bkq4M4g0Sccg8_NL-sL67PVbbxmbwRvpsERwfGlA-MS_rg_aTyAoFuNidERgKN0LtxwzXlg8-tXoe-pXAteUw92vbA--EfXYmZxMkTSiITipzSpnZ8I9qV0a_he5zZ3xMXUuajZNq9DiplEWntbBMQUHrNCvhwvajl4cPvKb2uogMdPXWlkUdV7lkUUJqUaiR4ePKBpF1nAZZCXJU9P5wSnBYOM79fakEDuO8s8FDRB_g1k_BaIcY5eRskHOsZXnzVGRfUs3hRpqE1sXwihycuELN8JpPOXgkouzqNKhRk_gQmkmLbhFA4mFct68SWYV5XvsvzCgG36MKibMJH6iwxlbuBMZ5MqndSyShGIp0I5jJbNVPSWb6wiUoFoSvYhUOCKFxBq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96672-1965-4F27-B10A-D014D294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55</Pages>
  <Words>12014</Words>
  <Characters>66081</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cp:revision>
  <cp:lastPrinted>2019-12-11T01:19:00Z</cp:lastPrinted>
  <dcterms:created xsi:type="dcterms:W3CDTF">2022-12-06T18:41:00Z</dcterms:created>
  <dcterms:modified xsi:type="dcterms:W3CDTF">2023-01-13T16:42:00Z</dcterms:modified>
</cp:coreProperties>
</file>