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BB9" w:rsidRPr="00667998" w:rsidRDefault="00677BB9" w:rsidP="00677BB9">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33DEC">
        <w:rPr>
          <w:rFonts w:ascii="Palatino Linotype" w:eastAsia="Times New Roman" w:hAnsi="Palatino Linotype" w:cs="Arial"/>
          <w:color w:val="000000"/>
          <w:sz w:val="24"/>
          <w:szCs w:val="24"/>
          <w:lang w:eastAsia="es-MX"/>
        </w:rPr>
        <w:t>diecinuev</w:t>
      </w:r>
      <w:r>
        <w:rPr>
          <w:rFonts w:ascii="Palatino Linotype" w:eastAsia="Times New Roman" w:hAnsi="Palatino Linotype" w:cs="Arial"/>
          <w:color w:val="000000"/>
          <w:sz w:val="24"/>
          <w:szCs w:val="24"/>
          <w:lang w:eastAsia="es-MX"/>
        </w:rPr>
        <w:t>e de e</w:t>
      </w:r>
      <w:r w:rsidR="00733DEC">
        <w:rPr>
          <w:rFonts w:ascii="Palatino Linotype" w:eastAsia="Times New Roman" w:hAnsi="Palatino Linotype" w:cs="Arial"/>
          <w:color w:val="000000"/>
          <w:sz w:val="24"/>
          <w:szCs w:val="24"/>
          <w:lang w:eastAsia="es-MX"/>
        </w:rPr>
        <w:t>nero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w:t>
      </w:r>
      <w:r w:rsidR="00733DEC">
        <w:rPr>
          <w:rFonts w:ascii="Palatino Linotype" w:eastAsia="Times New Roman" w:hAnsi="Palatino Linotype" w:cs="Arial"/>
          <w:color w:val="000000"/>
          <w:sz w:val="24"/>
          <w:szCs w:val="24"/>
          <w:lang w:eastAsia="es-MX"/>
        </w:rPr>
        <w:t>dós</w:t>
      </w:r>
      <w:r w:rsidRPr="00667998">
        <w:rPr>
          <w:rFonts w:ascii="Palatino Linotype" w:eastAsia="Times New Roman" w:hAnsi="Palatino Linotype" w:cs="Arial"/>
          <w:color w:val="000000"/>
          <w:sz w:val="24"/>
          <w:szCs w:val="24"/>
          <w:lang w:eastAsia="es-MX"/>
        </w:rPr>
        <w:t>.</w:t>
      </w:r>
    </w:p>
    <w:p w:rsidR="00677BB9" w:rsidRPr="00667998" w:rsidRDefault="00677BB9" w:rsidP="00677BB9">
      <w:pPr>
        <w:shd w:val="clear" w:color="auto" w:fill="FFFFFF"/>
        <w:spacing w:after="0" w:line="360" w:lineRule="auto"/>
        <w:jc w:val="both"/>
        <w:rPr>
          <w:rFonts w:ascii="Palatino Linotype" w:eastAsia="Times New Roman" w:hAnsi="Palatino Linotype" w:cs="Arial"/>
          <w:color w:val="000000"/>
          <w:sz w:val="2"/>
          <w:szCs w:val="24"/>
          <w:lang w:eastAsia="es-MX"/>
        </w:rPr>
      </w:pPr>
    </w:p>
    <w:p w:rsidR="00677BB9" w:rsidRPr="00667998" w:rsidRDefault="00677BB9" w:rsidP="00677BB9">
      <w:pPr>
        <w:tabs>
          <w:tab w:val="left" w:pos="1701"/>
        </w:tabs>
        <w:spacing w:after="0" w:line="360" w:lineRule="auto"/>
        <w:jc w:val="both"/>
        <w:rPr>
          <w:rFonts w:ascii="Palatino Linotype" w:hAnsi="Palatino Linotype" w:cs="Arial"/>
          <w:b/>
          <w:sz w:val="24"/>
        </w:rPr>
      </w:pPr>
    </w:p>
    <w:p w:rsidR="00677BB9" w:rsidRPr="00667998" w:rsidRDefault="00677BB9" w:rsidP="00677BB9">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w:t>
      </w:r>
      <w:r w:rsidR="00733DEC">
        <w:rPr>
          <w:rFonts w:ascii="Palatino Linotype" w:hAnsi="Palatino Linotype" w:cs="Arial"/>
          <w:b/>
          <w:bCs/>
          <w:sz w:val="24"/>
          <w:lang w:eastAsia="es-MX"/>
        </w:rPr>
        <w:t>480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713DEF">
        <w:rPr>
          <w:rFonts w:ascii="Palatino Linotype" w:hAnsi="Palatino Linotype" w:cs="Arial"/>
          <w:b/>
          <w:sz w:val="24"/>
          <w:szCs w:val="24"/>
        </w:rPr>
        <w:t>xxxxxxxxxxxxxxxxxxxxxxxxxxxxxxxxx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733DEC" w:rsidRPr="00733DEC">
        <w:rPr>
          <w:rFonts w:ascii="Palatino Linotype" w:hAnsi="Palatino Linotype" w:cs="Arial"/>
          <w:b/>
          <w:sz w:val="24"/>
          <w:szCs w:val="24"/>
        </w:rPr>
        <w:t>el</w:t>
      </w:r>
      <w:r>
        <w:rPr>
          <w:rFonts w:ascii="Palatino Linotype" w:hAnsi="Palatino Linotype" w:cs="Arial"/>
          <w:b/>
          <w:bCs/>
          <w:sz w:val="24"/>
          <w:szCs w:val="24"/>
        </w:rPr>
        <w:t xml:space="preserv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proofErr w:type="spellStart"/>
      <w:r w:rsidR="00733DEC">
        <w:rPr>
          <w:rFonts w:ascii="Palatino Linotype" w:hAnsi="Palatino Linotype" w:cs="Arial"/>
          <w:b/>
          <w:sz w:val="24"/>
          <w:szCs w:val="24"/>
        </w:rPr>
        <w:t>Chiconcu</w:t>
      </w:r>
      <w:r>
        <w:rPr>
          <w:rFonts w:ascii="Palatino Linotype" w:hAnsi="Palatino Linotype" w:cs="Arial"/>
          <w:b/>
          <w:sz w:val="24"/>
          <w:szCs w:val="24"/>
        </w:rPr>
        <w:t>a</w:t>
      </w:r>
      <w:r w:rsidR="00733DEC">
        <w:rPr>
          <w:rFonts w:ascii="Palatino Linotype" w:hAnsi="Palatino Linotype" w:cs="Arial"/>
          <w:b/>
          <w:sz w:val="24"/>
          <w:szCs w:val="24"/>
        </w:rPr>
        <w:t>c</w:t>
      </w:r>
      <w:proofErr w:type="spellEnd"/>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rsidR="00677BB9" w:rsidRPr="004A1460" w:rsidRDefault="00677BB9" w:rsidP="00677BB9">
      <w:pPr>
        <w:tabs>
          <w:tab w:val="left" w:pos="1701"/>
        </w:tabs>
        <w:spacing w:after="0" w:line="360" w:lineRule="auto"/>
        <w:jc w:val="both"/>
        <w:rPr>
          <w:rFonts w:ascii="Palatino Linotype" w:hAnsi="Palatino Linotype" w:cs="Arial"/>
          <w:sz w:val="24"/>
        </w:rPr>
      </w:pPr>
    </w:p>
    <w:p w:rsidR="00677BB9" w:rsidRPr="00667998" w:rsidRDefault="00677BB9" w:rsidP="00677BB9">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rsidR="00677BB9" w:rsidRPr="00667998" w:rsidRDefault="00677BB9" w:rsidP="00677BB9">
      <w:pPr>
        <w:spacing w:after="0" w:line="360" w:lineRule="auto"/>
        <w:jc w:val="center"/>
        <w:rPr>
          <w:rFonts w:ascii="Palatino Linotype" w:hAnsi="Palatino Linotype"/>
          <w:b/>
          <w:sz w:val="24"/>
        </w:rPr>
      </w:pPr>
    </w:p>
    <w:p w:rsidR="00677BB9" w:rsidRPr="00667998" w:rsidRDefault="00677BB9" w:rsidP="00677BB9">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rsidR="00677BB9" w:rsidRDefault="00677BB9" w:rsidP="00677BB9">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733DEC">
        <w:rPr>
          <w:rFonts w:ascii="Palatino Linotype" w:hAnsi="Palatino Linotype" w:cs="Arial"/>
          <w:sz w:val="24"/>
        </w:rPr>
        <w:t>dieciocho</w:t>
      </w:r>
      <w:r w:rsidRPr="00667998">
        <w:rPr>
          <w:rFonts w:ascii="Palatino Linotype" w:hAnsi="Palatino Linotype" w:cs="Arial"/>
          <w:sz w:val="24"/>
        </w:rPr>
        <w:t xml:space="preserve"> de </w:t>
      </w:r>
      <w:r>
        <w:rPr>
          <w:rFonts w:ascii="Palatino Linotype" w:hAnsi="Palatino Linotype" w:cs="Arial"/>
          <w:sz w:val="24"/>
        </w:rPr>
        <w:t>octubre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sidR="00733DEC">
        <w:rPr>
          <w:rFonts w:ascii="Palatino Linotype" w:hAnsi="Palatino Linotype" w:cs="Arial"/>
          <w:sz w:val="24"/>
        </w:rPr>
        <w:t>el</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733DEC" w:rsidRPr="00733DEC">
        <w:rPr>
          <w:rFonts w:ascii="Palatino Linotype" w:hAnsi="Palatino Linotype" w:cs="Arial"/>
          <w:b/>
          <w:sz w:val="24"/>
        </w:rPr>
        <w:t>00095/CHICONCU/IP/2021</w:t>
      </w:r>
      <w:r w:rsidRPr="00667998">
        <w:rPr>
          <w:rFonts w:ascii="Palatino Linotype" w:hAnsi="Palatino Linotype" w:cs="Arial"/>
          <w:sz w:val="24"/>
        </w:rPr>
        <w:t>, mediante la cual solicitó lo siguiente:</w:t>
      </w:r>
    </w:p>
    <w:p w:rsidR="00677BB9" w:rsidRPr="00667998" w:rsidRDefault="00677BB9" w:rsidP="00677BB9">
      <w:pPr>
        <w:spacing w:after="0" w:line="360" w:lineRule="auto"/>
        <w:jc w:val="both"/>
        <w:rPr>
          <w:rFonts w:ascii="Palatino Linotype" w:hAnsi="Palatino Linotype" w:cs="Arial"/>
          <w:sz w:val="24"/>
        </w:rPr>
      </w:pPr>
    </w:p>
    <w:p w:rsidR="00677BB9" w:rsidRDefault="00677BB9" w:rsidP="00677BB9">
      <w:pPr>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733DEC" w:rsidRPr="00733DEC">
        <w:rPr>
          <w:rFonts w:ascii="Palatino Linotype" w:hAnsi="Palatino Linotype" w:cs="Arial"/>
          <w:i/>
          <w:sz w:val="24"/>
        </w:rPr>
        <w:t>SOLICITO TODOS Y CADA UNO DE LOS RECIBOS DE NÓMINA DE LOS SERVIDORES PÚBLICOS QUE LABORAN EN EL AYUNTAMIENTO, ESTO EN VERSIÓN PÚBLICA, ASI COMO SU RESPECTIVA ACTA DE COMITE DE TRANSPARENCIA, ACUERDO Y CUADRO DE CLASIFICACION DE LA MISMA ESTO PARA CONSULTA A TRAVES DE SAIMEX,</w:t>
      </w:r>
      <w:r w:rsidRPr="00667998">
        <w:rPr>
          <w:rFonts w:ascii="Palatino Linotype" w:hAnsi="Palatino Linotype" w:cs="Arial"/>
          <w:i/>
          <w:sz w:val="24"/>
        </w:rPr>
        <w:t>” (Sic).</w:t>
      </w:r>
    </w:p>
    <w:p w:rsidR="00677BB9" w:rsidRPr="00667998" w:rsidRDefault="00677BB9" w:rsidP="00677BB9">
      <w:pPr>
        <w:jc w:val="both"/>
        <w:rPr>
          <w:rFonts w:ascii="Palatino Linotype" w:hAnsi="Palatino Linotype" w:cs="Arial"/>
          <w:i/>
          <w:sz w:val="24"/>
        </w:rPr>
      </w:pPr>
    </w:p>
    <w:bookmarkEnd w:id="0"/>
    <w:p w:rsidR="00677BB9" w:rsidRPr="00667998" w:rsidRDefault="00677BB9" w:rsidP="00677BB9">
      <w:pPr>
        <w:spacing w:after="0" w:line="360" w:lineRule="auto"/>
        <w:ind w:right="850"/>
        <w:jc w:val="both"/>
        <w:rPr>
          <w:rFonts w:ascii="Palatino Linotype" w:hAnsi="Palatino Linotype" w:cs="Arial"/>
          <w:b/>
          <w:sz w:val="2"/>
        </w:rPr>
      </w:pPr>
    </w:p>
    <w:p w:rsidR="00733DEC" w:rsidRDefault="00733DEC" w:rsidP="00677BB9">
      <w:pPr>
        <w:spacing w:after="0" w:line="360" w:lineRule="auto"/>
        <w:jc w:val="both"/>
        <w:rPr>
          <w:rFonts w:ascii="Palatino Linotype" w:hAnsi="Palatino Linotype" w:cs="Arial"/>
          <w:b/>
          <w:sz w:val="24"/>
        </w:rPr>
      </w:pPr>
    </w:p>
    <w:p w:rsidR="00677BB9" w:rsidRDefault="00677BB9" w:rsidP="00677BB9">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rsidR="00677BB9" w:rsidRPr="00667998" w:rsidRDefault="00677BB9" w:rsidP="00677BB9">
      <w:pPr>
        <w:spacing w:after="0" w:line="360" w:lineRule="auto"/>
        <w:jc w:val="both"/>
        <w:rPr>
          <w:rFonts w:ascii="Palatino Linotype" w:hAnsi="Palatino Linotype" w:cs="Arial"/>
          <w:b/>
          <w:sz w:val="24"/>
        </w:rPr>
      </w:pPr>
    </w:p>
    <w:p w:rsidR="00677BB9" w:rsidRDefault="00677BB9" w:rsidP="00677BB9">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677BB9" w:rsidRDefault="00677BB9" w:rsidP="00677BB9">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6D63AE">
        <w:rPr>
          <w:rFonts w:ascii="Palatino Linotype" w:hAnsi="Palatino Linotype" w:cs="Arial"/>
        </w:rPr>
        <w:t>nueve</w:t>
      </w:r>
      <w:r>
        <w:rPr>
          <w:rFonts w:ascii="Palatino Linotype" w:hAnsi="Palatino Linotype" w:cs="Arial"/>
        </w:rPr>
        <w:t xml:space="preserve"> de </w:t>
      </w:r>
      <w:r w:rsidR="006D63AE">
        <w:rPr>
          <w:rFonts w:ascii="Palatino Linotype" w:hAnsi="Palatino Linotype" w:cs="Arial"/>
        </w:rPr>
        <w:t>noviem</w:t>
      </w:r>
      <w:r>
        <w:rPr>
          <w:rFonts w:ascii="Palatino Linotype" w:hAnsi="Palatino Linotype" w:cs="Arial"/>
        </w:rPr>
        <w:t>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rsidR="00677BB9" w:rsidRPr="004A1460" w:rsidRDefault="00677BB9" w:rsidP="00677BB9">
      <w:pPr>
        <w:pStyle w:val="Sinespaciado"/>
      </w:pPr>
    </w:p>
    <w:p w:rsidR="006D63AE" w:rsidRPr="006D63AE" w:rsidRDefault="00677BB9" w:rsidP="006D63AE">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6D63AE" w:rsidRPr="006D63A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D63AE" w:rsidRPr="006D63AE" w:rsidRDefault="006D63AE" w:rsidP="006D63AE">
      <w:pPr>
        <w:spacing w:after="0" w:line="240" w:lineRule="auto"/>
        <w:ind w:left="567" w:right="567"/>
        <w:jc w:val="both"/>
        <w:rPr>
          <w:rFonts w:ascii="Palatino Linotype" w:hAnsi="Palatino Linotype" w:cs="Arial"/>
          <w:i/>
        </w:rPr>
      </w:pPr>
      <w:r w:rsidRPr="006D63AE">
        <w:rPr>
          <w:rFonts w:ascii="Palatino Linotype" w:hAnsi="Palatino Linotype" w:cs="Arial"/>
          <w:i/>
        </w:rPr>
        <w:t xml:space="preserve">Por medio de la presente y en relación a su solicitud marcada con el número de folio de la solicitud 00095/CHICONCU/IP/2021, una vez turnada al área correspondiente, tesorería, le remito la siguiente información: Hago de su conocimiento que debido a la Ley de protección de datos personales de conformidad a lo situado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aquellos casos en que el presunto infractor tenga la calidad de servidor público, el Instituto o el organismo garante, deberá remitir a la autoridad competente, junto con la denuncia correspondiente, un Expediente en que se contengan todos los elementos que sustenten la presunta responsabilidad administrativa” (Sic) 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 que son del siguiente tenor: “Artículo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w:t>
      </w:r>
      <w:r w:rsidRPr="006D63AE">
        <w:rPr>
          <w:rFonts w:ascii="Palatino Linotype" w:hAnsi="Palatino Linotype" w:cs="Arial"/>
          <w:i/>
        </w:rPr>
        <w:lastRenderedPageBreak/>
        <w:t>su clasificación.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Así mismo le hago de su conocimiento que contamos con la plataforma Ipomex, donde podrá consultar sueldos de los trabajadores, Articulo 92, Fracción VIII. Remuneraciones. Sin más por el momento quedo de Usted.</w:t>
      </w:r>
    </w:p>
    <w:p w:rsidR="006D63AE" w:rsidRPr="006D63AE" w:rsidRDefault="006D63AE" w:rsidP="006D63AE">
      <w:pPr>
        <w:spacing w:after="0" w:line="240" w:lineRule="auto"/>
        <w:ind w:left="567" w:right="567"/>
        <w:jc w:val="both"/>
        <w:rPr>
          <w:rFonts w:ascii="Palatino Linotype" w:hAnsi="Palatino Linotype" w:cs="Arial"/>
          <w:i/>
        </w:rPr>
      </w:pPr>
      <w:r w:rsidRPr="006D63AE">
        <w:rPr>
          <w:rFonts w:ascii="Palatino Linotype" w:hAnsi="Palatino Linotype" w:cs="Arial"/>
          <w:i/>
        </w:rPr>
        <w:t>ATENTAMENTE</w:t>
      </w:r>
    </w:p>
    <w:p w:rsidR="00677BB9" w:rsidRDefault="006D63AE" w:rsidP="006D63AE">
      <w:pPr>
        <w:spacing w:after="0" w:line="240" w:lineRule="auto"/>
        <w:ind w:left="567" w:right="567"/>
        <w:jc w:val="both"/>
        <w:rPr>
          <w:rFonts w:ascii="Palatino Linotype" w:hAnsi="Palatino Linotype" w:cs="Arial"/>
          <w:i/>
        </w:rPr>
      </w:pPr>
      <w:r w:rsidRPr="006D63AE">
        <w:rPr>
          <w:rFonts w:ascii="Palatino Linotype" w:hAnsi="Palatino Linotype" w:cs="Arial"/>
          <w:i/>
        </w:rPr>
        <w:t xml:space="preserve">C. Mariela Romero Balderas </w:t>
      </w:r>
      <w:r w:rsidR="00677BB9" w:rsidRPr="00667998">
        <w:rPr>
          <w:rFonts w:ascii="Palatino Linotype" w:hAnsi="Palatino Linotype" w:cs="Arial"/>
          <w:i/>
        </w:rPr>
        <w:t>“(Sic).</w:t>
      </w:r>
    </w:p>
    <w:p w:rsidR="00677BB9" w:rsidRPr="005171EC" w:rsidRDefault="00677BB9" w:rsidP="00677BB9">
      <w:pPr>
        <w:spacing w:after="0" w:line="240" w:lineRule="auto"/>
        <w:ind w:left="567" w:right="567"/>
        <w:jc w:val="both"/>
        <w:rPr>
          <w:rFonts w:ascii="Palatino Linotype" w:hAnsi="Palatino Linotype" w:cs="Arial"/>
          <w:i/>
        </w:rPr>
      </w:pPr>
    </w:p>
    <w:p w:rsidR="00677BB9" w:rsidRPr="00667998" w:rsidRDefault="00677BB9" w:rsidP="00677BB9">
      <w:pPr>
        <w:pStyle w:val="Sinespaciado"/>
      </w:pPr>
    </w:p>
    <w:p w:rsidR="00677BB9" w:rsidRPr="00667998" w:rsidRDefault="00677BB9" w:rsidP="00677BB9">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rsidR="00677BB9" w:rsidRDefault="00677BB9" w:rsidP="00677BB9">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00A02B5A">
        <w:rPr>
          <w:rFonts w:ascii="Palatino Linotype" w:hAnsi="Palatino Linotype" w:cs="Arial"/>
          <w:sz w:val="24"/>
          <w:szCs w:val="24"/>
        </w:rPr>
        <w:t>el</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A02B5A">
        <w:rPr>
          <w:rFonts w:ascii="Palatino Linotype" w:hAnsi="Palatino Linotype" w:cs="Arial"/>
          <w:sz w:val="24"/>
          <w:szCs w:val="24"/>
        </w:rPr>
        <w:t>onc</w:t>
      </w:r>
      <w:r>
        <w:rPr>
          <w:rFonts w:ascii="Palatino Linotype" w:hAnsi="Palatino Linotype" w:cs="Arial"/>
          <w:sz w:val="24"/>
          <w:szCs w:val="24"/>
        </w:rPr>
        <w:t xml:space="preserve">e de </w:t>
      </w:r>
      <w:r w:rsidR="00A02B5A">
        <w:rPr>
          <w:rFonts w:ascii="Palatino Linotype" w:hAnsi="Palatino Linotype" w:cs="Arial"/>
          <w:sz w:val="24"/>
          <w:szCs w:val="24"/>
        </w:rPr>
        <w:t>noviem</w:t>
      </w:r>
      <w:r>
        <w:rPr>
          <w:rFonts w:ascii="Palatino Linotype" w:hAnsi="Palatino Linotype" w:cs="Arial"/>
          <w:sz w:val="24"/>
          <w:szCs w:val="24"/>
        </w:rPr>
        <w:t>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05</w:t>
      </w:r>
      <w:r w:rsidR="00A02B5A">
        <w:rPr>
          <w:rFonts w:ascii="Palatino Linotype" w:hAnsi="Palatino Linotype" w:cs="Arial"/>
          <w:b/>
          <w:bCs/>
          <w:sz w:val="24"/>
          <w:szCs w:val="24"/>
          <w:lang w:eastAsia="es-MX"/>
        </w:rPr>
        <w:t>480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rsidR="00677BB9" w:rsidRDefault="00677BB9" w:rsidP="00677BB9">
      <w:pPr>
        <w:spacing w:after="0" w:line="360" w:lineRule="auto"/>
        <w:jc w:val="both"/>
        <w:rPr>
          <w:rFonts w:ascii="Palatino Linotype" w:hAnsi="Palatino Linotype" w:cs="Arial"/>
          <w:sz w:val="24"/>
        </w:rPr>
      </w:pPr>
    </w:p>
    <w:p w:rsidR="00677BB9" w:rsidRPr="00667998" w:rsidRDefault="00677BB9" w:rsidP="00677BB9">
      <w:pPr>
        <w:pStyle w:val="Prrafodelista"/>
        <w:numPr>
          <w:ilvl w:val="0"/>
          <w:numId w:val="1"/>
        </w:numPr>
        <w:ind w:left="567"/>
        <w:jc w:val="both"/>
        <w:rPr>
          <w:rFonts w:ascii="Palatino Linotype" w:hAnsi="Palatino Linotype" w:cs="Arial"/>
          <w:b/>
        </w:rPr>
      </w:pPr>
      <w:r w:rsidRPr="00667998">
        <w:rPr>
          <w:rFonts w:ascii="Palatino Linotype" w:hAnsi="Palatino Linotype" w:cs="Arial"/>
          <w:b/>
        </w:rPr>
        <w:t>Acto Impugnado:</w:t>
      </w:r>
    </w:p>
    <w:p w:rsidR="00677BB9" w:rsidRDefault="00677BB9" w:rsidP="00677BB9">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A02B5A" w:rsidRPr="00A02B5A">
        <w:rPr>
          <w:rFonts w:ascii="Palatino Linotype" w:hAnsi="Palatino Linotype" w:cs="Arial"/>
          <w:i/>
        </w:rPr>
        <w:t>NO SE ME ENTREGO LA INFORMACION SOLICITADA</w:t>
      </w:r>
      <w:r w:rsidRPr="00667998">
        <w:rPr>
          <w:rFonts w:ascii="Palatino Linotype" w:hAnsi="Palatino Linotype" w:cs="Arial"/>
          <w:i/>
        </w:rPr>
        <w:t>” [Sic].</w:t>
      </w:r>
    </w:p>
    <w:p w:rsidR="00677BB9" w:rsidRPr="00FD749E" w:rsidRDefault="00677BB9" w:rsidP="00677BB9">
      <w:pPr>
        <w:spacing w:after="0" w:line="240" w:lineRule="auto"/>
        <w:ind w:left="567" w:right="851"/>
        <w:jc w:val="both"/>
        <w:rPr>
          <w:rFonts w:ascii="Palatino Linotype" w:hAnsi="Palatino Linotype" w:cs="Arial"/>
          <w:i/>
          <w:sz w:val="24"/>
        </w:rPr>
      </w:pPr>
    </w:p>
    <w:p w:rsidR="00677BB9" w:rsidRPr="00667998" w:rsidRDefault="00677BB9" w:rsidP="00677BB9">
      <w:pPr>
        <w:pStyle w:val="Prrafodelista"/>
        <w:numPr>
          <w:ilvl w:val="0"/>
          <w:numId w:val="1"/>
        </w:numPr>
        <w:ind w:left="567"/>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rsidR="00677BB9" w:rsidRPr="00667998" w:rsidRDefault="00677BB9" w:rsidP="00677BB9">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A02B5A" w:rsidRPr="00A02B5A">
        <w:rPr>
          <w:rFonts w:ascii="Palatino Linotype" w:hAnsi="Palatino Linotype" w:cs="Arial"/>
          <w:i/>
        </w:rPr>
        <w:t xml:space="preserve">Con fundamento en lo establecido por el </w:t>
      </w:r>
      <w:proofErr w:type="spellStart"/>
      <w:r w:rsidR="00A02B5A" w:rsidRPr="00A02B5A">
        <w:rPr>
          <w:rFonts w:ascii="Palatino Linotype" w:hAnsi="Palatino Linotype" w:cs="Arial"/>
          <w:i/>
        </w:rPr>
        <w:t>articulo</w:t>
      </w:r>
      <w:proofErr w:type="spellEnd"/>
      <w:r w:rsidR="00A02B5A" w:rsidRPr="00A02B5A">
        <w:rPr>
          <w:rFonts w:ascii="Palatino Linotype" w:hAnsi="Palatino Linotype" w:cs="Arial"/>
          <w:i/>
        </w:rPr>
        <w:t xml:space="preserve"> 6 de la Constitución Política de los Estados Unidos Mexicanos, articulo 5 de la Constitución Política del Estado Libre y Soberano de México, artículos 142 y 143 de la Ley General de Transparencia y Acceso a la Información </w:t>
      </w:r>
      <w:proofErr w:type="spellStart"/>
      <w:r w:rsidR="00A02B5A" w:rsidRPr="00A02B5A">
        <w:rPr>
          <w:rFonts w:ascii="Palatino Linotype" w:hAnsi="Palatino Linotype" w:cs="Arial"/>
          <w:i/>
        </w:rPr>
        <w:t>Publica</w:t>
      </w:r>
      <w:proofErr w:type="spellEnd"/>
      <w:r w:rsidR="00A02B5A" w:rsidRPr="00A02B5A">
        <w:rPr>
          <w:rFonts w:ascii="Palatino Linotype" w:hAnsi="Palatino Linotype" w:cs="Arial"/>
          <w:i/>
        </w:rPr>
        <w:t xml:space="preserve">, artículos 176,178 y 179 de la Ley de Transparencia y Acceso a la Información </w:t>
      </w:r>
      <w:proofErr w:type="spellStart"/>
      <w:r w:rsidR="00A02B5A" w:rsidRPr="00A02B5A">
        <w:rPr>
          <w:rFonts w:ascii="Palatino Linotype" w:hAnsi="Palatino Linotype" w:cs="Arial"/>
          <w:i/>
        </w:rPr>
        <w:t>Publica</w:t>
      </w:r>
      <w:proofErr w:type="spellEnd"/>
      <w:r w:rsidR="00A02B5A" w:rsidRPr="00A02B5A">
        <w:rPr>
          <w:rFonts w:ascii="Palatino Linotype" w:hAnsi="Palatino Linotype" w:cs="Arial"/>
          <w:i/>
        </w:rPr>
        <w:t xml:space="preserve"> del Estado de México y Municipios, de acuerdo con lo solicitado realizado a este Sujeto Obligado donde requiero SOLICITO TODOS Y CADA UNO DE LOS RECIBOS DE NÓMINA DE LOS SERVIDORES PÚBLICOS QUE LABORAN EN EL AYUNTAMIENTO, ESTO EN VERSIÓN PÚBLICA, ASI COMO SU </w:t>
      </w:r>
      <w:r w:rsidR="00A02B5A" w:rsidRPr="00A02B5A">
        <w:rPr>
          <w:rFonts w:ascii="Palatino Linotype" w:hAnsi="Palatino Linotype" w:cs="Arial"/>
          <w:i/>
        </w:rPr>
        <w:lastRenderedPageBreak/>
        <w:t xml:space="preserve">RESPECTIVA ACTA DE COMITE DE TRANSPARENCIA, ACUERDO Y CUADRO DE CLASIFICACION DE LA MISMA ESTO PARA CONSULTA A TRAVES DE SAIMEX., siendo mi segunda solicitud de información la cual se responde de manera injustificada, ya que los recibos de </w:t>
      </w:r>
      <w:proofErr w:type="spellStart"/>
      <w:r w:rsidR="00A02B5A" w:rsidRPr="00A02B5A">
        <w:rPr>
          <w:rFonts w:ascii="Palatino Linotype" w:hAnsi="Palatino Linotype" w:cs="Arial"/>
          <w:i/>
        </w:rPr>
        <w:t>nomina</w:t>
      </w:r>
      <w:proofErr w:type="spellEnd"/>
      <w:r w:rsidR="00A02B5A" w:rsidRPr="00A02B5A">
        <w:rPr>
          <w:rFonts w:ascii="Palatino Linotype" w:hAnsi="Palatino Linotype" w:cs="Arial"/>
          <w:i/>
        </w:rPr>
        <w:t xml:space="preserve"> son de carácter </w:t>
      </w:r>
      <w:proofErr w:type="spellStart"/>
      <w:r w:rsidR="00A02B5A" w:rsidRPr="00A02B5A">
        <w:rPr>
          <w:rFonts w:ascii="Palatino Linotype" w:hAnsi="Palatino Linotype" w:cs="Arial"/>
          <w:i/>
        </w:rPr>
        <w:t>publico</w:t>
      </w:r>
      <w:proofErr w:type="spellEnd"/>
      <w:r w:rsidR="00A02B5A" w:rsidRPr="00A02B5A">
        <w:rPr>
          <w:rFonts w:ascii="Palatino Linotype" w:hAnsi="Palatino Linotype" w:cs="Arial"/>
          <w:i/>
        </w:rPr>
        <w:t xml:space="preserve"> y testados con los datos personales mas no como se me hace del conocimiento invocando el </w:t>
      </w:r>
      <w:proofErr w:type="spellStart"/>
      <w:r w:rsidR="00A02B5A" w:rsidRPr="00A02B5A">
        <w:rPr>
          <w:rFonts w:ascii="Palatino Linotype" w:hAnsi="Palatino Linotype" w:cs="Arial"/>
          <w:i/>
        </w:rPr>
        <w:t>articulo</w:t>
      </w:r>
      <w:proofErr w:type="spellEnd"/>
      <w:r w:rsidR="00A02B5A" w:rsidRPr="00A02B5A">
        <w:rPr>
          <w:rFonts w:ascii="Palatino Linotype" w:hAnsi="Palatino Linotype" w:cs="Arial"/>
          <w:i/>
        </w:rPr>
        <w:t xml:space="preserve"> 12 párrafo segundo de la Ley de Transparencia y Acceso a la Información </w:t>
      </w:r>
      <w:proofErr w:type="spellStart"/>
      <w:r w:rsidR="00A02B5A" w:rsidRPr="00A02B5A">
        <w:rPr>
          <w:rFonts w:ascii="Palatino Linotype" w:hAnsi="Palatino Linotype" w:cs="Arial"/>
          <w:i/>
        </w:rPr>
        <w:t>Publica</w:t>
      </w:r>
      <w:proofErr w:type="spellEnd"/>
      <w:r w:rsidR="00A02B5A" w:rsidRPr="00A02B5A">
        <w:rPr>
          <w:rFonts w:ascii="Palatino Linotype" w:hAnsi="Palatino Linotype" w:cs="Arial"/>
          <w:i/>
        </w:rPr>
        <w:t xml:space="preserve"> del Estado de México y Municipios ahora bien, si esta información debe ser clasificada, no se me adjunto el acta de comité de transparencia. Siendo así considero que esta respuesta emitida por este Sujeto Obligado causa un agravio a mi interés jurídico y personal </w:t>
      </w:r>
      <w:proofErr w:type="spellStart"/>
      <w:r w:rsidR="00A02B5A" w:rsidRPr="00A02B5A">
        <w:rPr>
          <w:rFonts w:ascii="Palatino Linotype" w:hAnsi="Palatino Linotype" w:cs="Arial"/>
          <w:i/>
        </w:rPr>
        <w:t>asi</w:t>
      </w:r>
      <w:proofErr w:type="spellEnd"/>
      <w:r w:rsidR="00A02B5A" w:rsidRPr="00A02B5A">
        <w:rPr>
          <w:rFonts w:ascii="Palatino Linotype" w:hAnsi="Palatino Linotype" w:cs="Arial"/>
          <w:i/>
        </w:rPr>
        <w:t xml:space="preserve"> como a las garantías individuales derivado de la que la información solicitada no se me proporciono quedando a sus </w:t>
      </w:r>
      <w:proofErr w:type="spellStart"/>
      <w:r w:rsidR="00A02B5A" w:rsidRPr="00A02B5A">
        <w:rPr>
          <w:rFonts w:ascii="Palatino Linotype" w:hAnsi="Palatino Linotype" w:cs="Arial"/>
          <w:i/>
        </w:rPr>
        <w:t>ordenes</w:t>
      </w:r>
      <w:proofErr w:type="spellEnd"/>
      <w:r w:rsidR="00A02B5A" w:rsidRPr="00A02B5A">
        <w:rPr>
          <w:rFonts w:ascii="Palatino Linotype" w:hAnsi="Palatino Linotype" w:cs="Arial"/>
          <w:i/>
        </w:rPr>
        <w:t xml:space="preserve"> para cualquier duda o comentario que haya lugar, estando seguro que mi inconformidad se encontrará a buen recaudo en sus honorables personas.</w:t>
      </w:r>
      <w:r w:rsidRPr="00667998">
        <w:rPr>
          <w:rFonts w:ascii="Palatino Linotype" w:hAnsi="Palatino Linotype" w:cs="Arial"/>
          <w:i/>
        </w:rPr>
        <w:t>” [Sic].</w:t>
      </w:r>
    </w:p>
    <w:p w:rsidR="00677BB9" w:rsidRDefault="00677BB9" w:rsidP="00677BB9">
      <w:pPr>
        <w:pStyle w:val="Sinespaciado"/>
      </w:pPr>
    </w:p>
    <w:p w:rsidR="00677BB9" w:rsidRPr="00F303BC" w:rsidRDefault="00677BB9" w:rsidP="00677BB9">
      <w:pPr>
        <w:pStyle w:val="Sinespaciado"/>
        <w:rPr>
          <w:rFonts w:ascii="Palatino Linotype" w:hAnsi="Palatino Linotype"/>
        </w:rPr>
      </w:pPr>
    </w:p>
    <w:p w:rsidR="00677BB9" w:rsidRPr="00667998" w:rsidRDefault="00677BB9" w:rsidP="00677BB9">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rsidR="00677BB9" w:rsidRPr="00667998" w:rsidRDefault="00677BB9" w:rsidP="00677BB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A02B5A">
        <w:rPr>
          <w:rFonts w:ascii="Palatino Linotype" w:hAnsi="Palatino Linotype" w:cs="Arial"/>
          <w:sz w:val="24"/>
          <w:szCs w:val="24"/>
        </w:rPr>
        <w:t>dieciocho</w:t>
      </w:r>
      <w:r w:rsidRPr="00141144">
        <w:rPr>
          <w:rFonts w:ascii="Palatino Linotype" w:hAnsi="Palatino Linotype" w:cs="Arial"/>
          <w:sz w:val="24"/>
          <w:szCs w:val="24"/>
        </w:rPr>
        <w:t xml:space="preserve"> de </w:t>
      </w:r>
      <w:r>
        <w:rPr>
          <w:rFonts w:ascii="Palatino Linotype" w:hAnsi="Palatino Linotype" w:cs="Arial"/>
          <w:sz w:val="24"/>
          <w:szCs w:val="24"/>
        </w:rPr>
        <w:t>noviembre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rsidR="00677BB9" w:rsidRPr="00667998" w:rsidRDefault="00677BB9" w:rsidP="00677BB9">
      <w:pPr>
        <w:spacing w:after="0" w:line="360" w:lineRule="auto"/>
        <w:jc w:val="both"/>
        <w:rPr>
          <w:rFonts w:ascii="Palatino Linotype" w:hAnsi="Palatino Linotype" w:cs="Arial"/>
          <w:sz w:val="24"/>
          <w:szCs w:val="24"/>
        </w:rPr>
      </w:pPr>
    </w:p>
    <w:p w:rsidR="00677BB9" w:rsidRPr="00667998" w:rsidRDefault="00677BB9" w:rsidP="00677BB9">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rsidR="00677BB9" w:rsidRDefault="00677BB9" w:rsidP="00677BB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las partes fueron </w:t>
      </w:r>
      <w:r w:rsidRPr="000A072C">
        <w:rPr>
          <w:rFonts w:ascii="Palatino Linotype" w:hAnsi="Palatino Linotype" w:cs="Arial"/>
          <w:bCs/>
          <w:sz w:val="24"/>
          <w:szCs w:val="24"/>
        </w:rPr>
        <w:t>omi</w:t>
      </w:r>
      <w:r>
        <w:rPr>
          <w:rFonts w:ascii="Palatino Linotype" w:hAnsi="Palatino Linotype" w:cs="Arial"/>
          <w:bCs/>
          <w:sz w:val="24"/>
          <w:szCs w:val="24"/>
        </w:rPr>
        <w:t xml:space="preserve">sas en </w:t>
      </w:r>
      <w:r w:rsidRPr="000A072C">
        <w:rPr>
          <w:rFonts w:ascii="Palatino Linotype" w:hAnsi="Palatino Linotype" w:cs="Arial"/>
          <w:bCs/>
          <w:sz w:val="24"/>
          <w:szCs w:val="24"/>
        </w:rPr>
        <w:t>rendir sus</w:t>
      </w:r>
      <w:r w:rsidRPr="004C7BAD">
        <w:rPr>
          <w:rFonts w:ascii="Palatino Linotype" w:hAnsi="Palatino Linotype" w:cs="Arial"/>
          <w:bCs/>
          <w:sz w:val="24"/>
          <w:szCs w:val="24"/>
        </w:rPr>
        <w:t xml:space="preserve"> manifestaciones</w:t>
      </w:r>
      <w:r w:rsidRPr="004C7BAD">
        <w:rPr>
          <w:rFonts w:ascii="Palatino Linotype" w:hAnsi="Palatino Linotype" w:cs="Arial"/>
          <w:sz w:val="24"/>
          <w:szCs w:val="24"/>
        </w:rPr>
        <w:t>,</w:t>
      </w:r>
      <w:r>
        <w:rPr>
          <w:rFonts w:ascii="Palatino Linotype" w:hAnsi="Palatino Linotype" w:cs="Arial"/>
          <w:sz w:val="24"/>
          <w:szCs w:val="24"/>
        </w:rPr>
        <w:t xml:space="preserve"> </w:t>
      </w:r>
      <w:r w:rsidRPr="004C7BAD">
        <w:rPr>
          <w:rFonts w:ascii="Palatino Linotype" w:hAnsi="Palatino Linotype" w:cs="Arial"/>
          <w:sz w:val="24"/>
          <w:szCs w:val="24"/>
        </w:rPr>
        <w:t>tal y como se advierte a continuación:</w:t>
      </w:r>
    </w:p>
    <w:p w:rsidR="00A02B5A" w:rsidRDefault="00A02B5A" w:rsidP="00677BB9">
      <w:pPr>
        <w:spacing w:after="0" w:line="360" w:lineRule="auto"/>
        <w:jc w:val="both"/>
        <w:rPr>
          <w:rFonts w:ascii="Palatino Linotype" w:hAnsi="Palatino Linotype" w:cs="Arial"/>
          <w:sz w:val="24"/>
          <w:szCs w:val="24"/>
        </w:rPr>
      </w:pPr>
    </w:p>
    <w:p w:rsidR="00A02B5A" w:rsidRDefault="00A02B5A" w:rsidP="00677BB9">
      <w:pPr>
        <w:spacing w:after="0" w:line="360" w:lineRule="auto"/>
        <w:jc w:val="both"/>
        <w:rPr>
          <w:rFonts w:ascii="Palatino Linotype" w:hAnsi="Palatino Linotype" w:cs="Arial"/>
          <w:sz w:val="24"/>
          <w:szCs w:val="24"/>
        </w:rPr>
      </w:pPr>
    </w:p>
    <w:p w:rsidR="00A02B5A" w:rsidRDefault="00A02B5A" w:rsidP="00677BB9">
      <w:pPr>
        <w:spacing w:after="0" w:line="360" w:lineRule="auto"/>
        <w:jc w:val="both"/>
        <w:rPr>
          <w:rFonts w:ascii="Palatino Linotype" w:hAnsi="Palatino Linotype" w:cs="Arial"/>
          <w:sz w:val="24"/>
          <w:szCs w:val="24"/>
        </w:rPr>
      </w:pPr>
    </w:p>
    <w:p w:rsidR="00A02B5A" w:rsidRDefault="00A02B5A" w:rsidP="00677BB9">
      <w:pPr>
        <w:spacing w:after="0" w:line="360" w:lineRule="auto"/>
        <w:jc w:val="both"/>
        <w:rPr>
          <w:rFonts w:ascii="Palatino Linotype" w:hAnsi="Palatino Linotype" w:cs="Arial"/>
          <w:sz w:val="24"/>
          <w:szCs w:val="24"/>
        </w:rPr>
      </w:pPr>
    </w:p>
    <w:p w:rsidR="00677BB9" w:rsidRDefault="00A02B5A" w:rsidP="00677BB9">
      <w:pPr>
        <w:spacing w:after="0" w:line="360" w:lineRule="auto"/>
        <w:jc w:val="center"/>
        <w:rPr>
          <w:rFonts w:ascii="Palatino Linotype" w:hAnsi="Palatino Linotype" w:cs="Arial"/>
          <w:sz w:val="24"/>
          <w:szCs w:val="24"/>
        </w:rPr>
      </w:pPr>
      <w:r>
        <w:rPr>
          <w:noProof/>
          <w:lang w:eastAsia="es-MX"/>
        </w:rPr>
        <w:drawing>
          <wp:inline distT="0" distB="0" distL="0" distR="0" wp14:anchorId="1DB2B75A" wp14:editId="328BEC75">
            <wp:extent cx="5225758" cy="1820174"/>
            <wp:effectExtent l="114300" t="95250" r="108585" b="1041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94" t="29356" r="23888" b="39974"/>
                    <a:stretch/>
                  </pic:blipFill>
                  <pic:spPr bwMode="auto">
                    <a:xfrm>
                      <a:off x="0" y="0"/>
                      <a:ext cx="5329135" cy="18561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77BB9" w:rsidRDefault="00677BB9" w:rsidP="00677BB9">
      <w:pPr>
        <w:tabs>
          <w:tab w:val="left" w:pos="8505"/>
        </w:tabs>
        <w:spacing w:after="0" w:line="360" w:lineRule="auto"/>
        <w:ind w:left="567" w:right="709"/>
        <w:jc w:val="center"/>
        <w:rPr>
          <w:rFonts w:ascii="Palatino Linotype" w:hAnsi="Palatino Linotype" w:cs="Arial"/>
          <w:sz w:val="24"/>
          <w:szCs w:val="24"/>
        </w:rPr>
      </w:pPr>
      <w:r>
        <w:rPr>
          <w:noProof/>
        </w:rPr>
        <w:t xml:space="preserve"> </w:t>
      </w:r>
    </w:p>
    <w:p w:rsidR="00677BB9" w:rsidRPr="00C220D0" w:rsidRDefault="00677BB9" w:rsidP="00677BB9">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rsidR="00677BB9" w:rsidRDefault="00677BB9" w:rsidP="00677BB9">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2A27AB">
        <w:rPr>
          <w:rFonts w:ascii="Palatino Linotype" w:hAnsi="Palatino Linotype" w:cs="Arial"/>
          <w:sz w:val="24"/>
          <w:szCs w:val="24"/>
        </w:rPr>
        <w:t>seis</w:t>
      </w:r>
      <w:r>
        <w:rPr>
          <w:rFonts w:ascii="Palatino Linotype" w:hAnsi="Palatino Linotype" w:cs="Arial"/>
          <w:sz w:val="24"/>
          <w:szCs w:val="24"/>
        </w:rPr>
        <w:t xml:space="preserve"> de </w:t>
      </w:r>
      <w:r w:rsidR="002A27AB">
        <w:rPr>
          <w:rFonts w:ascii="Palatino Linotype" w:hAnsi="Palatino Linotype" w:cs="Arial"/>
          <w:sz w:val="24"/>
          <w:szCs w:val="24"/>
        </w:rPr>
        <w:t>dic</w:t>
      </w:r>
      <w:r>
        <w:rPr>
          <w:rFonts w:ascii="Palatino Linotype" w:hAnsi="Palatino Linotype" w:cs="Arial"/>
          <w:sz w:val="24"/>
          <w:szCs w:val="24"/>
        </w:rPr>
        <w:t>iembre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rsidR="00677BB9" w:rsidRDefault="00677BB9" w:rsidP="00677BB9">
      <w:pPr>
        <w:spacing w:after="0" w:line="360" w:lineRule="auto"/>
        <w:jc w:val="both"/>
        <w:rPr>
          <w:rFonts w:ascii="Palatino Linotype" w:hAnsi="Palatino Linotype" w:cs="Arial"/>
          <w:sz w:val="24"/>
          <w:szCs w:val="24"/>
        </w:rPr>
      </w:pPr>
    </w:p>
    <w:p w:rsidR="00267C7A" w:rsidRPr="00C220D0" w:rsidRDefault="00267C7A" w:rsidP="00267C7A">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rsidR="00267C7A" w:rsidRPr="00667998" w:rsidRDefault="00267C7A" w:rsidP="00267C7A">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Pr="005B3526">
        <w:rPr>
          <w:rFonts w:ascii="Palatino Linotype" w:hAnsi="Palatino Linotype" w:cs="Arial"/>
          <w:sz w:val="24"/>
          <w:szCs w:val="24"/>
        </w:rPr>
        <w:t>die</w:t>
      </w:r>
      <w:r>
        <w:rPr>
          <w:rFonts w:ascii="Palatino Linotype" w:hAnsi="Palatino Linotype" w:cs="Arial"/>
          <w:sz w:val="24"/>
          <w:szCs w:val="24"/>
        </w:rPr>
        <w:t>cisiete</w:t>
      </w:r>
      <w:r w:rsidRPr="005B3526">
        <w:rPr>
          <w:rFonts w:ascii="Palatino Linotype" w:hAnsi="Palatino Linotype" w:cs="Arial"/>
          <w:sz w:val="24"/>
          <w:szCs w:val="24"/>
        </w:rPr>
        <w:t xml:space="preserve"> de enero</w:t>
      </w:r>
      <w:r w:rsidRPr="00667998">
        <w:rPr>
          <w:rFonts w:ascii="Palatino Linotype" w:hAnsi="Palatino Linotype" w:cs="Arial"/>
          <w:sz w:val="24"/>
          <w:szCs w:val="24"/>
        </w:rPr>
        <w:t xml:space="preserve"> del año </w:t>
      </w:r>
      <w:r>
        <w:rPr>
          <w:rFonts w:ascii="Palatino Linotype" w:hAnsi="Palatino Linotype" w:cs="Arial"/>
          <w:sz w:val="24"/>
          <w:szCs w:val="24"/>
        </w:rPr>
        <w:t xml:space="preserve"> 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267C7A" w:rsidRDefault="00267C7A" w:rsidP="00677BB9">
      <w:pPr>
        <w:spacing w:after="0" w:line="360" w:lineRule="auto"/>
        <w:jc w:val="both"/>
        <w:rPr>
          <w:rFonts w:ascii="Palatino Linotype" w:hAnsi="Palatino Linotype" w:cs="Arial"/>
          <w:sz w:val="24"/>
          <w:szCs w:val="24"/>
        </w:rPr>
      </w:pPr>
    </w:p>
    <w:p w:rsidR="00677BB9" w:rsidRPr="00667998" w:rsidRDefault="00677BB9" w:rsidP="00677BB9">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rsidR="002A27AB" w:rsidRDefault="002A27AB" w:rsidP="00677BB9">
      <w:pPr>
        <w:spacing w:after="0" w:line="360" w:lineRule="auto"/>
        <w:jc w:val="both"/>
        <w:rPr>
          <w:rFonts w:ascii="Palatino Linotype" w:hAnsi="Palatino Linotype" w:cs="Arial"/>
          <w:b/>
          <w:sz w:val="28"/>
        </w:rPr>
      </w:pPr>
    </w:p>
    <w:p w:rsidR="00267C7A" w:rsidRDefault="00267C7A" w:rsidP="00677BB9">
      <w:pPr>
        <w:spacing w:after="0" w:line="360" w:lineRule="auto"/>
        <w:jc w:val="both"/>
        <w:rPr>
          <w:rFonts w:ascii="Palatino Linotype" w:hAnsi="Palatino Linotype" w:cs="Arial"/>
          <w:b/>
          <w:sz w:val="28"/>
        </w:rPr>
      </w:pPr>
    </w:p>
    <w:p w:rsidR="00267C7A" w:rsidRDefault="00267C7A" w:rsidP="00677BB9">
      <w:pPr>
        <w:spacing w:after="0" w:line="360" w:lineRule="auto"/>
        <w:jc w:val="both"/>
        <w:rPr>
          <w:rFonts w:ascii="Palatino Linotype" w:hAnsi="Palatino Linotype" w:cs="Arial"/>
          <w:b/>
          <w:sz w:val="28"/>
        </w:rPr>
      </w:pPr>
    </w:p>
    <w:p w:rsidR="00677BB9" w:rsidRPr="00667998" w:rsidRDefault="00677BB9" w:rsidP="00677BB9">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rsidR="00677BB9" w:rsidRPr="00667998" w:rsidRDefault="00677BB9" w:rsidP="00677BB9">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677BB9" w:rsidRDefault="00677BB9" w:rsidP="00677BB9">
      <w:pPr>
        <w:pStyle w:val="Prrafodelista"/>
        <w:autoSpaceDE w:val="0"/>
        <w:autoSpaceDN w:val="0"/>
        <w:adjustRightInd w:val="0"/>
        <w:spacing w:line="360" w:lineRule="auto"/>
        <w:ind w:left="0"/>
        <w:jc w:val="both"/>
        <w:rPr>
          <w:rFonts w:ascii="Palatino Linotype" w:eastAsiaTheme="minorHAnsi" w:hAnsi="Palatino Linotype" w:cs="Arial"/>
          <w:szCs w:val="22"/>
          <w:lang w:val="es-MX" w:eastAsia="en-US"/>
        </w:rPr>
      </w:pPr>
    </w:p>
    <w:p w:rsidR="00677BB9" w:rsidRPr="00667998" w:rsidRDefault="00677BB9" w:rsidP="00677BB9">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rsidR="00677BB9" w:rsidRDefault="00677BB9" w:rsidP="00677BB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77BB9" w:rsidRDefault="00677BB9" w:rsidP="00677BB9">
      <w:pPr>
        <w:pStyle w:val="Prrafodelista"/>
        <w:autoSpaceDE w:val="0"/>
        <w:autoSpaceDN w:val="0"/>
        <w:adjustRightInd w:val="0"/>
        <w:spacing w:line="360" w:lineRule="auto"/>
        <w:ind w:left="0"/>
        <w:jc w:val="both"/>
        <w:rPr>
          <w:rFonts w:ascii="Palatino Linotype" w:hAnsi="Palatino Linotype" w:cs="Arial"/>
          <w:b/>
        </w:rPr>
      </w:pPr>
    </w:p>
    <w:p w:rsidR="00677BB9" w:rsidRDefault="00677BB9" w:rsidP="00677BB9">
      <w:pPr>
        <w:pStyle w:val="Prrafodelista"/>
        <w:autoSpaceDE w:val="0"/>
        <w:autoSpaceDN w:val="0"/>
        <w:adjustRightInd w:val="0"/>
        <w:spacing w:line="360" w:lineRule="auto"/>
        <w:ind w:left="0"/>
        <w:jc w:val="both"/>
        <w:rPr>
          <w:rFonts w:ascii="Palatino Linotype" w:hAnsi="Palatino Linotype" w:cs="Arial"/>
          <w:b/>
        </w:rPr>
      </w:pPr>
    </w:p>
    <w:p w:rsidR="00677BB9" w:rsidRDefault="00677BB9" w:rsidP="00677BB9">
      <w:pPr>
        <w:pStyle w:val="Prrafodelista"/>
        <w:autoSpaceDE w:val="0"/>
        <w:autoSpaceDN w:val="0"/>
        <w:adjustRightInd w:val="0"/>
        <w:spacing w:line="360" w:lineRule="auto"/>
        <w:ind w:left="0"/>
        <w:jc w:val="both"/>
        <w:rPr>
          <w:rFonts w:ascii="Palatino Linotype" w:hAnsi="Palatino Linotype" w:cs="Arial"/>
          <w:b/>
        </w:rPr>
      </w:pPr>
    </w:p>
    <w:p w:rsidR="00677BB9" w:rsidRPr="00667998" w:rsidRDefault="00677BB9" w:rsidP="00677BB9">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lastRenderedPageBreak/>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rsidR="00677BB9" w:rsidRPr="00667998" w:rsidRDefault="00677BB9" w:rsidP="00677BB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77BB9" w:rsidRPr="00667998" w:rsidRDefault="00677BB9" w:rsidP="00677BB9">
      <w:pPr>
        <w:pStyle w:val="Prrafodelista"/>
        <w:autoSpaceDE w:val="0"/>
        <w:autoSpaceDN w:val="0"/>
        <w:adjustRightInd w:val="0"/>
        <w:spacing w:line="360" w:lineRule="auto"/>
        <w:ind w:left="0"/>
        <w:jc w:val="both"/>
        <w:rPr>
          <w:rFonts w:ascii="Palatino Linotype" w:hAnsi="Palatino Linotype" w:cs="Arial"/>
        </w:rPr>
      </w:pPr>
    </w:p>
    <w:p w:rsidR="00677BB9" w:rsidRDefault="00677BB9" w:rsidP="00677BB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677BB9" w:rsidRPr="00667998" w:rsidRDefault="00677BB9" w:rsidP="00677BB9">
      <w:pPr>
        <w:pStyle w:val="Prrafodelista"/>
        <w:autoSpaceDE w:val="0"/>
        <w:autoSpaceDN w:val="0"/>
        <w:adjustRightInd w:val="0"/>
        <w:spacing w:line="360" w:lineRule="auto"/>
        <w:ind w:left="0"/>
        <w:jc w:val="both"/>
        <w:rPr>
          <w:rFonts w:ascii="Palatino Linotype" w:hAnsi="Palatino Linotype" w:cs="Arial"/>
        </w:rPr>
      </w:pPr>
    </w:p>
    <w:p w:rsidR="00677BB9" w:rsidRDefault="00677BB9" w:rsidP="00677BB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rsidR="00677BB9" w:rsidRPr="00C220D0" w:rsidRDefault="00677BB9" w:rsidP="00677BB9">
      <w:pPr>
        <w:pStyle w:val="Prrafodelista"/>
        <w:autoSpaceDE w:val="0"/>
        <w:autoSpaceDN w:val="0"/>
        <w:adjustRightInd w:val="0"/>
        <w:spacing w:line="360" w:lineRule="auto"/>
        <w:ind w:left="0"/>
        <w:jc w:val="both"/>
        <w:rPr>
          <w:rFonts w:ascii="Palatino Linotype" w:hAnsi="Palatino Linotype" w:cs="Arial"/>
        </w:rPr>
      </w:pPr>
    </w:p>
    <w:p w:rsidR="00677BB9" w:rsidRDefault="00677BB9" w:rsidP="00677BB9">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rsidR="00677BB9" w:rsidRPr="00667998" w:rsidRDefault="00677BB9" w:rsidP="00677BB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77BB9" w:rsidRPr="00667998" w:rsidRDefault="00677BB9" w:rsidP="00677BB9">
      <w:pPr>
        <w:tabs>
          <w:tab w:val="left" w:pos="709"/>
        </w:tabs>
        <w:spacing w:after="0" w:line="360" w:lineRule="auto"/>
        <w:jc w:val="both"/>
        <w:rPr>
          <w:rFonts w:ascii="Palatino Linotype" w:hAnsi="Palatino Linotype" w:cs="Arial"/>
          <w:sz w:val="24"/>
          <w:szCs w:val="24"/>
        </w:rPr>
      </w:pPr>
    </w:p>
    <w:p w:rsidR="00677BB9" w:rsidRDefault="00677BB9" w:rsidP="00677BB9">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w:t>
      </w:r>
      <w:r w:rsidR="009D19A7">
        <w:rPr>
          <w:rFonts w:ascii="Palatino Linotype" w:hAnsi="Palatino Linotype"/>
          <w:sz w:val="24"/>
          <w:szCs w:val="24"/>
        </w:rPr>
        <w:t>el</w:t>
      </w:r>
      <w:r>
        <w:rPr>
          <w:rFonts w:ascii="Palatino Linotype" w:hAnsi="Palatino Linotype"/>
          <w:sz w:val="24"/>
          <w:szCs w:val="24"/>
        </w:rPr>
        <w:t xml:space="preserv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rsidR="00677BB9" w:rsidRPr="004851E1" w:rsidRDefault="00677BB9" w:rsidP="00677BB9">
      <w:pPr>
        <w:spacing w:after="0" w:line="360" w:lineRule="auto"/>
        <w:jc w:val="both"/>
        <w:rPr>
          <w:rFonts w:ascii="Palatino Linotype" w:hAnsi="Palatino Linotype"/>
          <w:sz w:val="24"/>
          <w:szCs w:val="24"/>
        </w:rPr>
      </w:pPr>
    </w:p>
    <w:p w:rsidR="00677BB9" w:rsidRDefault="00677BB9" w:rsidP="009D19A7">
      <w:pPr>
        <w:spacing w:after="0" w:line="360" w:lineRule="auto"/>
        <w:contextualSpacing/>
        <w:jc w:val="both"/>
        <w:rPr>
          <w:rFonts w:ascii="Palatino Linotype" w:hAnsi="Palatino Linotype"/>
          <w:color w:val="000000"/>
          <w:sz w:val="24"/>
          <w:szCs w:val="24"/>
        </w:rPr>
      </w:pPr>
      <w:r w:rsidRPr="00CF0A2A">
        <w:rPr>
          <w:rFonts w:ascii="Palatino Linotype" w:hAnsi="Palatino Linotype"/>
          <w:color w:val="000000"/>
          <w:sz w:val="24"/>
          <w:szCs w:val="24"/>
        </w:rPr>
        <w:lastRenderedPageBreak/>
        <w:t xml:space="preserve">1. </w:t>
      </w:r>
      <w:r w:rsidR="009D19A7">
        <w:rPr>
          <w:rFonts w:ascii="Palatino Linotype" w:hAnsi="Palatino Linotype"/>
          <w:color w:val="000000"/>
          <w:sz w:val="24"/>
          <w:szCs w:val="24"/>
        </w:rPr>
        <w:t>T</w:t>
      </w:r>
      <w:r w:rsidR="009D19A7" w:rsidRPr="009D19A7">
        <w:rPr>
          <w:rFonts w:ascii="Palatino Linotype" w:hAnsi="Palatino Linotype"/>
          <w:color w:val="000000"/>
          <w:sz w:val="24"/>
          <w:szCs w:val="24"/>
        </w:rPr>
        <w:t>odos y cada uno de los recibos de nómina de los servidores públicos que laboran en el ayuntamiento</w:t>
      </w:r>
      <w:r w:rsidR="009D19A7">
        <w:rPr>
          <w:rFonts w:ascii="Palatino Linotype" w:hAnsi="Palatino Linotype"/>
          <w:color w:val="000000"/>
          <w:sz w:val="24"/>
          <w:szCs w:val="24"/>
        </w:rPr>
        <w:t>.</w:t>
      </w:r>
    </w:p>
    <w:p w:rsidR="00677BB9" w:rsidRPr="00CF0A2A" w:rsidRDefault="00677BB9" w:rsidP="00677BB9">
      <w:pPr>
        <w:spacing w:after="0" w:line="360" w:lineRule="auto"/>
        <w:contextualSpacing/>
        <w:jc w:val="both"/>
        <w:rPr>
          <w:rFonts w:ascii="Palatino Linotype" w:eastAsia="Times New Roman" w:hAnsi="Palatino Linotype" w:cs="Arial"/>
          <w:sz w:val="24"/>
          <w:szCs w:val="24"/>
          <w:lang w:val="es-ES" w:eastAsia="es-ES"/>
        </w:rPr>
      </w:pPr>
    </w:p>
    <w:p w:rsidR="00677BB9" w:rsidRDefault="009931B4" w:rsidP="00677BB9">
      <w:pPr>
        <w:spacing w:after="0" w:line="360" w:lineRule="auto"/>
        <w:jc w:val="both"/>
        <w:rPr>
          <w:rFonts w:ascii="Palatino Linotype" w:eastAsia="Arial Unicode MS" w:hAnsi="Palatino Linotype" w:cs="Arial"/>
          <w:sz w:val="24"/>
          <w:szCs w:val="24"/>
        </w:rPr>
      </w:pPr>
      <w:bookmarkStart w:id="1" w:name="_Hlk82038749"/>
      <w:bookmarkStart w:id="2" w:name="_Hlk82011256"/>
      <w:r>
        <w:rPr>
          <w:rFonts w:ascii="Palatino Linotype" w:eastAsia="Arial Unicode MS" w:hAnsi="Palatino Linotype" w:cs="Arial"/>
          <w:sz w:val="24"/>
          <w:szCs w:val="24"/>
        </w:rPr>
        <w:t>Así, en atención a</w:t>
      </w:r>
      <w:r w:rsidR="00677BB9" w:rsidRPr="00CF4795">
        <w:rPr>
          <w:rFonts w:ascii="Palatino Linotype" w:eastAsia="Arial Unicode MS" w:hAnsi="Palatino Linotype" w:cs="Arial"/>
          <w:sz w:val="24"/>
          <w:szCs w:val="24"/>
        </w:rPr>
        <w:t>l</w:t>
      </w:r>
      <w:r>
        <w:rPr>
          <w:rFonts w:ascii="Palatino Linotype" w:eastAsia="Arial Unicode MS" w:hAnsi="Palatino Linotype" w:cs="Arial"/>
          <w:sz w:val="24"/>
          <w:szCs w:val="24"/>
        </w:rPr>
        <w:t xml:space="preserve"> </w:t>
      </w:r>
      <w:r w:rsidR="00677BB9" w:rsidRPr="00CF4795">
        <w:rPr>
          <w:rFonts w:ascii="Palatino Linotype" w:eastAsia="Arial Unicode MS" w:hAnsi="Palatino Linotype" w:cs="Arial"/>
          <w:sz w:val="24"/>
          <w:szCs w:val="24"/>
        </w:rPr>
        <w:t>requerimiento</w:t>
      </w:r>
      <w:r>
        <w:rPr>
          <w:rFonts w:ascii="Palatino Linotype" w:eastAsia="Arial Unicode MS" w:hAnsi="Palatino Linotype" w:cs="Arial"/>
          <w:sz w:val="24"/>
          <w:szCs w:val="24"/>
        </w:rPr>
        <w:t xml:space="preserve"> de información planteado</w:t>
      </w:r>
      <w:r w:rsidR="00677BB9" w:rsidRPr="00CF4795">
        <w:rPr>
          <w:rFonts w:ascii="Palatino Linotype" w:eastAsia="Arial Unicode MS" w:hAnsi="Palatino Linotype" w:cs="Arial"/>
          <w:sz w:val="24"/>
          <w:szCs w:val="24"/>
        </w:rPr>
        <w:t xml:space="preserve">, </w:t>
      </w:r>
      <w:r w:rsidR="00677BB9">
        <w:rPr>
          <w:rFonts w:ascii="Palatino Linotype" w:eastAsia="Arial Unicode MS" w:hAnsi="Palatino Linotype" w:cs="Arial"/>
          <w:bCs/>
          <w:sz w:val="24"/>
          <w:szCs w:val="24"/>
        </w:rPr>
        <w:t>el</w:t>
      </w:r>
      <w:r w:rsidR="00677BB9" w:rsidRPr="00CF4795">
        <w:rPr>
          <w:rFonts w:ascii="Palatino Linotype" w:eastAsia="Arial Unicode MS" w:hAnsi="Palatino Linotype" w:cs="Arial"/>
          <w:bCs/>
          <w:sz w:val="24"/>
          <w:szCs w:val="24"/>
        </w:rPr>
        <w:t xml:space="preserve"> Sujeto Obligado</w:t>
      </w:r>
      <w:r w:rsidR="00677BB9" w:rsidRPr="00CF4795">
        <w:rPr>
          <w:rFonts w:ascii="Palatino Linotype" w:eastAsia="Arial Unicode MS" w:hAnsi="Palatino Linotype" w:cs="Arial"/>
          <w:b/>
          <w:sz w:val="24"/>
          <w:szCs w:val="24"/>
        </w:rPr>
        <w:t xml:space="preserve"> </w:t>
      </w:r>
      <w:r w:rsidRPr="009931B4">
        <w:rPr>
          <w:rFonts w:ascii="Palatino Linotype" w:eastAsia="Arial Unicode MS" w:hAnsi="Palatino Linotype" w:cs="Arial"/>
          <w:sz w:val="24"/>
          <w:szCs w:val="24"/>
        </w:rPr>
        <w:t>señaló en</w:t>
      </w:r>
      <w:r>
        <w:rPr>
          <w:rFonts w:ascii="Palatino Linotype" w:eastAsia="Arial Unicode MS" w:hAnsi="Palatino Linotype" w:cs="Arial"/>
          <w:sz w:val="24"/>
          <w:szCs w:val="24"/>
        </w:rPr>
        <w:t xml:space="preserve"> su respuesta, lo siguiente:</w:t>
      </w:r>
    </w:p>
    <w:p w:rsidR="009931B4" w:rsidRPr="009931B4" w:rsidRDefault="009931B4" w:rsidP="009931B4">
      <w:pPr>
        <w:spacing w:after="0" w:line="240" w:lineRule="auto"/>
        <w:ind w:left="567" w:right="709"/>
        <w:jc w:val="both"/>
        <w:rPr>
          <w:rFonts w:ascii="Palatino Linotype" w:eastAsia="Arial Unicode MS" w:hAnsi="Palatino Linotype" w:cs="Arial"/>
          <w:i/>
          <w:sz w:val="36"/>
          <w:szCs w:val="24"/>
        </w:rPr>
      </w:pPr>
      <w:r>
        <w:rPr>
          <w:rFonts w:ascii="Palatino Linotype" w:hAnsi="Palatino Linotype"/>
          <w:i/>
          <w:color w:val="000000"/>
          <w:sz w:val="24"/>
          <w:szCs w:val="18"/>
        </w:rPr>
        <w:t>“</w:t>
      </w:r>
      <w:r w:rsidRPr="009931B4">
        <w:rPr>
          <w:rFonts w:ascii="Palatino Linotype" w:hAnsi="Palatino Linotype"/>
          <w:i/>
          <w:color w:val="000000"/>
          <w:sz w:val="24"/>
          <w:szCs w:val="18"/>
        </w:rPr>
        <w:t xml:space="preserve">Por medio de la presente y en relación a su solicitud marcada con el número de folio de la solicitud </w:t>
      </w:r>
      <w:r w:rsidRPr="009931B4">
        <w:rPr>
          <w:rFonts w:ascii="Palatino Linotype" w:hAnsi="Palatino Linotype"/>
          <w:b/>
          <w:i/>
          <w:color w:val="000000"/>
          <w:sz w:val="24"/>
          <w:szCs w:val="18"/>
        </w:rPr>
        <w:t>00095/CHICONCU/IP/2021</w:t>
      </w:r>
      <w:r w:rsidRPr="009931B4">
        <w:rPr>
          <w:rFonts w:ascii="Palatino Linotype" w:hAnsi="Palatino Linotype"/>
          <w:i/>
          <w:color w:val="000000"/>
          <w:sz w:val="24"/>
          <w:szCs w:val="18"/>
        </w:rPr>
        <w:t xml:space="preserve">, </w:t>
      </w:r>
      <w:r w:rsidRPr="009931B4">
        <w:rPr>
          <w:rFonts w:ascii="Palatino Linotype" w:hAnsi="Palatino Linotype"/>
          <w:b/>
          <w:i/>
          <w:color w:val="000000"/>
          <w:sz w:val="24"/>
          <w:szCs w:val="18"/>
          <w:u w:val="single"/>
        </w:rPr>
        <w:t>una vez turnada al área correspondiente, tesorería</w:t>
      </w:r>
      <w:r w:rsidRPr="009931B4">
        <w:rPr>
          <w:rFonts w:ascii="Palatino Linotype" w:hAnsi="Palatino Linotype"/>
          <w:i/>
          <w:color w:val="000000"/>
          <w:sz w:val="24"/>
          <w:szCs w:val="18"/>
        </w:rPr>
        <w:t xml:space="preserve">, le remito la siguiente información: Hago de su conocimiento que debido a la Ley de protección de datos personales de conformidad a lo situado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aquellos casos en que el presunto infractor tenga la calidad de servidor público, el Instituto o el organismo garante, deberá remitir a la autoridad competente, junto con la denuncia correspondiente, un Expediente en que se contengan todos los elementos que sustenten la presunta responsabilidad administrativa” (Sic) 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 que son del siguiente tenor: “Artículo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w:t>
      </w:r>
      <w:r w:rsidRPr="009931B4">
        <w:rPr>
          <w:rFonts w:ascii="Palatino Linotype" w:hAnsi="Palatino Linotype"/>
          <w:i/>
          <w:color w:val="000000"/>
          <w:sz w:val="24"/>
          <w:szCs w:val="18"/>
        </w:rPr>
        <w:lastRenderedPageBreak/>
        <w:t xml:space="preserve">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w:t>
      </w:r>
      <w:r w:rsidRPr="009931B4">
        <w:rPr>
          <w:rFonts w:ascii="Palatino Linotype" w:hAnsi="Palatino Linotype"/>
          <w:b/>
          <w:i/>
          <w:color w:val="000000"/>
          <w:sz w:val="24"/>
          <w:szCs w:val="18"/>
          <w:u w:val="single"/>
        </w:rPr>
        <w:t xml:space="preserve">Así mismo le hago de su conocimiento que contamos con la plataforma Ipomex, donde podrá consultar sueldos de los trabajadores, Articulo 92, Fracción VIII. Remuneraciones. </w:t>
      </w:r>
      <w:r w:rsidRPr="009931B4">
        <w:rPr>
          <w:rFonts w:ascii="Palatino Linotype" w:hAnsi="Palatino Linotype"/>
          <w:i/>
          <w:color w:val="000000"/>
          <w:sz w:val="24"/>
          <w:szCs w:val="18"/>
        </w:rPr>
        <w:t>Sin más por el momento quedo de Usted.</w:t>
      </w:r>
      <w:r>
        <w:rPr>
          <w:rFonts w:ascii="Palatino Linotype" w:hAnsi="Palatino Linotype"/>
          <w:i/>
          <w:color w:val="000000"/>
          <w:sz w:val="24"/>
          <w:szCs w:val="18"/>
        </w:rPr>
        <w:t>” (Sic)</w:t>
      </w:r>
    </w:p>
    <w:p w:rsidR="00677BB9" w:rsidRPr="005E471C" w:rsidRDefault="00677BB9" w:rsidP="00677BB9">
      <w:pPr>
        <w:pStyle w:val="Prrafodelista"/>
        <w:spacing w:line="360" w:lineRule="auto"/>
        <w:ind w:left="720"/>
        <w:jc w:val="both"/>
        <w:rPr>
          <w:rFonts w:ascii="Palatino Linotype" w:eastAsia="Arial Unicode MS" w:hAnsi="Palatino Linotype" w:cs="Arial"/>
        </w:rPr>
      </w:pPr>
    </w:p>
    <w:p w:rsidR="00677BB9" w:rsidRDefault="00677BB9" w:rsidP="00677BB9">
      <w:pPr>
        <w:spacing w:after="0" w:line="360" w:lineRule="auto"/>
        <w:jc w:val="both"/>
        <w:rPr>
          <w:rFonts w:ascii="Palatino Linotype" w:hAnsi="Palatino Linotype" w:cs="Arial"/>
          <w:i/>
          <w:sz w:val="24"/>
        </w:rPr>
      </w:pPr>
      <w:r w:rsidRPr="00CF4795">
        <w:rPr>
          <w:rFonts w:ascii="Palatino Linotype" w:eastAsia="Arial Unicode MS" w:hAnsi="Palatino Linotype" w:cs="Arial"/>
          <w:sz w:val="24"/>
          <w:szCs w:val="24"/>
        </w:rPr>
        <w:t xml:space="preserve">Inconforme con dicha respuesta </w:t>
      </w:r>
      <w:r w:rsidR="009931B4">
        <w:rPr>
          <w:rFonts w:ascii="Palatino Linotype" w:eastAsia="Arial Unicode MS" w:hAnsi="Palatino Linotype" w:cs="Arial"/>
          <w:sz w:val="24"/>
          <w:szCs w:val="24"/>
        </w:rPr>
        <w:t>el</w:t>
      </w:r>
      <w:r>
        <w:rPr>
          <w:rFonts w:ascii="Palatino Linotype" w:eastAsia="Arial Unicode MS" w:hAnsi="Palatino Linotype" w:cs="Arial"/>
          <w:sz w:val="24"/>
          <w:szCs w:val="24"/>
        </w:rPr>
        <w:t xml:space="preserve"> </w:t>
      </w:r>
      <w:r w:rsidRPr="00CF4795">
        <w:rPr>
          <w:rFonts w:ascii="Palatino Linotype" w:eastAsia="Arial Unicode MS" w:hAnsi="Palatino Linotype" w:cs="Arial"/>
          <w:sz w:val="24"/>
          <w:szCs w:val="24"/>
        </w:rPr>
        <w:t>R</w:t>
      </w:r>
      <w:r>
        <w:rPr>
          <w:rFonts w:ascii="Palatino Linotype" w:eastAsia="Arial Unicode MS" w:hAnsi="Palatino Linotype" w:cs="Arial"/>
          <w:sz w:val="24"/>
          <w:szCs w:val="24"/>
        </w:rPr>
        <w:t>ecurrente p</w:t>
      </w:r>
      <w:r w:rsidRPr="00CF4795">
        <w:rPr>
          <w:rFonts w:ascii="Palatino Linotype" w:eastAsia="Arial Unicode MS" w:hAnsi="Palatino Linotype" w:cs="Arial"/>
          <w:sz w:val="24"/>
          <w:szCs w:val="24"/>
        </w:rPr>
        <w:t xml:space="preserve">resentó los medios de impugnación en estudio doliéndose de </w:t>
      </w:r>
      <w:r>
        <w:rPr>
          <w:rFonts w:ascii="Palatino Linotype" w:eastAsia="Arial Unicode MS" w:hAnsi="Palatino Linotype" w:cs="Arial"/>
          <w:sz w:val="24"/>
          <w:szCs w:val="24"/>
        </w:rPr>
        <w:t>“</w:t>
      </w:r>
      <w:r w:rsidR="009931B4" w:rsidRPr="009931B4">
        <w:rPr>
          <w:rFonts w:ascii="Palatino Linotype" w:eastAsia="Arial Unicode MS" w:hAnsi="Palatino Linotype" w:cs="Arial"/>
          <w:i/>
          <w:sz w:val="24"/>
          <w:szCs w:val="24"/>
        </w:rPr>
        <w:t xml:space="preserve">Con fundamento en lo establecido por el artículo 6 de la Constitución Política de los Estados Unidos Mexicanos, articulo 5 de la Constitución Política del Estado Libre y Soberano de México, artículos 142 y 143 de la Ley General de Transparencia y Acceso a la Información Pública, artículos 176,178 y 179 de la Ley de Transparencia y Acceso a la Información Pública del Estado de México y Municipios, de acuerdo con lo solicitado realizado a este Sujeto Obligado donde requiero SOLICITO TODOS Y CADA UNO DE LOS RECIBOS DE NÓMINA DE LOS SERVIDORES PÚBLICOS QUE LABORAN EN EL AYUNTAMIENTO, ESTO EN VERSIÓN PÚBLICA, ASI COMO SU RESPECTIVA ACTA DE COMITE DE TRANSPARENCIA, ACUERDO Y CUADRO DE CLASIFICACION DE LA MISMA ESTO PARA CONSULTA A TRAVES DE SAIMEX., siendo mi segunda solicitud de información la cual se responde de manera injustificada, ya que los recibos de nómina son de carácter público y testados con los datos personales mas no como se me hace del conocimiento invocando el artículo 12 párrafo segundo de la Ley de Transparencia y Acceso a la Información Pública del Estado de México y Municipios ahora bien, si esta información debe ser clasificada, no se me adjunto el acta de comité de transparencia. Siendo así considero que esta respuesta emitida por este Sujeto Obligado causa un agravio a mi interés jurídico y personal así </w:t>
      </w:r>
      <w:r w:rsidR="009931B4" w:rsidRPr="009931B4">
        <w:rPr>
          <w:rFonts w:ascii="Palatino Linotype" w:eastAsia="Arial Unicode MS" w:hAnsi="Palatino Linotype" w:cs="Arial"/>
          <w:i/>
          <w:sz w:val="24"/>
          <w:szCs w:val="24"/>
        </w:rPr>
        <w:lastRenderedPageBreak/>
        <w:t>como a las garantías individuales derivado de la que la información solicitada no se me proporciono quedando a sus órdenes para cualquier duda o comentario que haya lugar, estando seguro que mi inconformidad se encontrará a buen recaudo en sus honorables personas.</w:t>
      </w:r>
      <w:r w:rsidRPr="00667998">
        <w:rPr>
          <w:rFonts w:ascii="Palatino Linotype" w:hAnsi="Palatino Linotype" w:cs="Arial"/>
          <w:i/>
          <w:sz w:val="24"/>
        </w:rPr>
        <w:t>” (Sic)</w:t>
      </w:r>
      <w:r>
        <w:rPr>
          <w:rFonts w:ascii="Palatino Linotype" w:hAnsi="Palatino Linotype" w:cs="Arial"/>
          <w:i/>
          <w:sz w:val="24"/>
        </w:rPr>
        <w:t>.</w:t>
      </w:r>
    </w:p>
    <w:p w:rsidR="00677BB9" w:rsidRPr="0013154D" w:rsidRDefault="00677BB9" w:rsidP="00677BB9">
      <w:pPr>
        <w:spacing w:after="0" w:line="360" w:lineRule="auto"/>
        <w:jc w:val="both"/>
        <w:rPr>
          <w:rFonts w:ascii="Palatino Linotype" w:eastAsia="Arial Unicode MS" w:hAnsi="Palatino Linotype" w:cs="Arial"/>
          <w:i/>
          <w:sz w:val="24"/>
          <w:szCs w:val="24"/>
        </w:rPr>
      </w:pPr>
    </w:p>
    <w:p w:rsidR="009931B4" w:rsidRPr="00FA2034" w:rsidRDefault="009931B4" w:rsidP="009931B4">
      <w:pPr>
        <w:pStyle w:val="Sinespaciado"/>
        <w:spacing w:line="360" w:lineRule="auto"/>
        <w:jc w:val="both"/>
        <w:rPr>
          <w:rFonts w:ascii="Palatino Linotype" w:hAnsi="Palatino Linotype" w:cs="Arial"/>
        </w:rPr>
      </w:pPr>
      <w:r>
        <w:rPr>
          <w:rFonts w:ascii="Palatino Linotype" w:hAnsi="Palatino Linotype"/>
          <w:color w:val="000000"/>
        </w:rPr>
        <w:t>En</w:t>
      </w:r>
      <w:r w:rsidRPr="00FA2034">
        <w:rPr>
          <w:rFonts w:ascii="Palatino Linotype" w:hAnsi="Palatino Linotype" w:cs="Arial"/>
        </w:rPr>
        <w:t xml:space="preserve"> ese orden de ideas es que se obvia el análisis de la competencia por parte del Sujeto Obligado, para generar, administrar o poseer la información </w:t>
      </w:r>
      <w:r>
        <w:rPr>
          <w:rFonts w:ascii="Palatino Linotype" w:hAnsi="Palatino Linotype" w:cs="Arial"/>
        </w:rPr>
        <w:t>requerida por la parte recurrente.</w:t>
      </w:r>
    </w:p>
    <w:p w:rsidR="00677BB9" w:rsidRPr="001C06D3" w:rsidRDefault="00677BB9" w:rsidP="00677BB9">
      <w:pPr>
        <w:spacing w:before="240" w:after="240" w:line="360" w:lineRule="auto"/>
        <w:jc w:val="both"/>
        <w:rPr>
          <w:rFonts w:ascii="Palatino Linotype" w:hAnsi="Palatino Linotype"/>
          <w:sz w:val="24"/>
          <w:szCs w:val="24"/>
        </w:rPr>
      </w:pPr>
      <w:r w:rsidRPr="001C06D3">
        <w:rPr>
          <w:rFonts w:ascii="Palatino Linotype" w:hAnsi="Palatino Linotype"/>
          <w:sz w:val="24"/>
          <w:szCs w:val="24"/>
        </w:rPr>
        <w:t xml:space="preserve">En efecto, el hecho de que </w:t>
      </w:r>
      <w:r w:rsidR="009931B4">
        <w:rPr>
          <w:rFonts w:ascii="Palatino Linotype" w:hAnsi="Palatino Linotype"/>
          <w:sz w:val="24"/>
          <w:szCs w:val="24"/>
        </w:rPr>
        <w:t>e</w:t>
      </w:r>
      <w:r w:rsidRPr="009931B4">
        <w:rPr>
          <w:rFonts w:ascii="Palatino Linotype" w:hAnsi="Palatino Linotype"/>
          <w:sz w:val="24"/>
          <w:szCs w:val="24"/>
        </w:rPr>
        <w:t>l Sujeto Obligado</w:t>
      </w:r>
      <w:r w:rsidRPr="001C06D3">
        <w:rPr>
          <w:rFonts w:ascii="Palatino Linotype" w:hAnsi="Palatino Linotype"/>
          <w:sz w:val="24"/>
          <w:szCs w:val="24"/>
        </w:rPr>
        <w:t xml:space="preserve"> haya localizado e identificado p</w:t>
      </w:r>
      <w:r>
        <w:rPr>
          <w:rFonts w:ascii="Palatino Linotype" w:hAnsi="Palatino Linotype"/>
          <w:sz w:val="24"/>
          <w:szCs w:val="24"/>
        </w:rPr>
        <w:t>l</w:t>
      </w:r>
      <w:r w:rsidRPr="001C06D3">
        <w:rPr>
          <w:rFonts w:ascii="Palatino Linotype" w:hAnsi="Palatino Linotype"/>
          <w:sz w:val="24"/>
          <w:szCs w:val="24"/>
        </w:rPr>
        <w:t xml:space="preserve">enamente la información para posteriormente </w:t>
      </w:r>
      <w:r>
        <w:rPr>
          <w:rFonts w:ascii="Palatino Linotype" w:hAnsi="Palatino Linotype"/>
          <w:sz w:val="24"/>
          <w:szCs w:val="24"/>
        </w:rPr>
        <w:t xml:space="preserve">señalar que es información que se encuentra </w:t>
      </w:r>
      <w:r>
        <w:rPr>
          <w:rFonts w:ascii="Palatino Linotype" w:eastAsia="Arial Unicode MS" w:hAnsi="Palatino Linotype" w:cs="Arial"/>
        </w:rPr>
        <w:t>Archivo Municipal,</w:t>
      </w:r>
      <w:r>
        <w:rPr>
          <w:rFonts w:ascii="Palatino Linotype" w:hAnsi="Palatino Linotype"/>
          <w:sz w:val="24"/>
          <w:szCs w:val="24"/>
        </w:rPr>
        <w:t xml:space="preserve"> </w:t>
      </w:r>
      <w:r w:rsidRPr="001C06D3">
        <w:rPr>
          <w:rFonts w:ascii="Palatino Linotype" w:hAnsi="Palatino Linotype"/>
          <w:sz w:val="24"/>
          <w:szCs w:val="24"/>
        </w:rPr>
        <w:t xml:space="preserve">ello implica que asume contar con la información pública solicitada, aceptando que la genera, posee y administra, en el ejercicio de sus funciones de derecho público, motivo por el cual se actualiza el supuesto jurídico, previsto en el artículo 12 de la Ley de Transparencia y Acceso a la Información Pública del Estado de México y Municipios. </w:t>
      </w:r>
    </w:p>
    <w:p w:rsidR="00677BB9" w:rsidRPr="00E42A1D" w:rsidRDefault="00677BB9" w:rsidP="00677BB9">
      <w:pPr>
        <w:tabs>
          <w:tab w:val="left" w:pos="851"/>
          <w:tab w:val="left" w:pos="8505"/>
        </w:tabs>
        <w:ind w:left="851" w:right="902"/>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Artículo 12.</w:t>
      </w:r>
      <w:r w:rsidRPr="00E42A1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677BB9" w:rsidRPr="00E42A1D" w:rsidRDefault="00677BB9" w:rsidP="00677BB9">
      <w:pPr>
        <w:spacing w:after="0"/>
        <w:ind w:left="851" w:right="902"/>
        <w:jc w:val="both"/>
        <w:rPr>
          <w:rFonts w:ascii="Palatino Linotype" w:hAnsi="Palatino Linotype" w:cs="Arial"/>
          <w:i/>
        </w:rPr>
      </w:pPr>
      <w:r w:rsidRPr="00E42A1D">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77BB9" w:rsidRPr="0013154D" w:rsidRDefault="00677BB9" w:rsidP="00677BB9">
      <w:pPr>
        <w:spacing w:after="0" w:line="360" w:lineRule="auto"/>
        <w:jc w:val="both"/>
        <w:rPr>
          <w:rFonts w:ascii="Palatino Linotype" w:hAnsi="Palatino Linotype"/>
          <w:sz w:val="24"/>
        </w:rPr>
      </w:pPr>
    </w:p>
    <w:p w:rsidR="00677BB9" w:rsidRDefault="00677BB9" w:rsidP="00677BB9">
      <w:pPr>
        <w:spacing w:after="0" w:line="360" w:lineRule="auto"/>
        <w:jc w:val="both"/>
        <w:rPr>
          <w:sz w:val="24"/>
          <w:szCs w:val="24"/>
        </w:rPr>
      </w:pPr>
      <w:r w:rsidRPr="001C06D3">
        <w:rPr>
          <w:rFonts w:ascii="Palatino Linotype" w:hAnsi="Palatino Linotype"/>
          <w:sz w:val="24"/>
          <w:szCs w:val="24"/>
        </w:rPr>
        <w:t xml:space="preserve">Así, el estudio de la naturaleza jurídica de la información pública solicitada, tiene por objeto determinar si ésta la genera, posee o administra </w:t>
      </w:r>
      <w:r w:rsidRPr="001C06D3">
        <w:rPr>
          <w:rFonts w:ascii="Palatino Linotype" w:hAnsi="Palatino Linotype"/>
          <w:b/>
          <w:sz w:val="24"/>
          <w:szCs w:val="24"/>
        </w:rPr>
        <w:t>El Sujeto Obligado</w:t>
      </w:r>
      <w:r w:rsidRPr="001C06D3">
        <w:rPr>
          <w:rFonts w:ascii="Palatino Linotype" w:hAnsi="Palatino Linotype"/>
          <w:sz w:val="24"/>
          <w:szCs w:val="24"/>
        </w:rPr>
        <w:t xml:space="preserve">; sin embargo, en aquellos casos en que éste la asume, a nada práctico nos conduciría su estudio, ya </w:t>
      </w:r>
      <w:r w:rsidRPr="001C06D3">
        <w:rPr>
          <w:rFonts w:ascii="Palatino Linotype" w:hAnsi="Palatino Linotype"/>
          <w:sz w:val="24"/>
          <w:szCs w:val="24"/>
        </w:rPr>
        <w:lastRenderedPageBreak/>
        <w:t>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C06D3">
        <w:rPr>
          <w:sz w:val="24"/>
          <w:szCs w:val="24"/>
        </w:rPr>
        <w:t xml:space="preserve"> </w:t>
      </w:r>
    </w:p>
    <w:p w:rsidR="00677BB9" w:rsidRDefault="00677BB9" w:rsidP="00677BB9">
      <w:pPr>
        <w:spacing w:after="0" w:line="360" w:lineRule="auto"/>
        <w:jc w:val="both"/>
        <w:rPr>
          <w:rFonts w:ascii="Palatino Linotype" w:eastAsia="Arial Unicode MS" w:hAnsi="Palatino Linotype" w:cs="Arial"/>
          <w:sz w:val="24"/>
          <w:szCs w:val="24"/>
        </w:rPr>
      </w:pPr>
    </w:p>
    <w:p w:rsidR="0008492A" w:rsidRDefault="0008492A" w:rsidP="0008492A">
      <w:pPr>
        <w:pStyle w:val="Sinespaciado"/>
        <w:spacing w:line="360" w:lineRule="auto"/>
        <w:jc w:val="both"/>
        <w:rPr>
          <w:rFonts w:ascii="Palatino Linotype" w:hAnsi="Palatino Linotype"/>
        </w:rPr>
      </w:pPr>
      <w:r>
        <w:rPr>
          <w:rFonts w:ascii="Palatino Linotype" w:hAnsi="Palatino Linotype"/>
        </w:rPr>
        <w:t>Ahora bien, es menester traer a colación la Ley Orgánica Municipal misma que dispone en sus artículos 31, fracción XIX, párrafo cuarto</w:t>
      </w:r>
      <w:r w:rsidRPr="008F51F2">
        <w:rPr>
          <w:rFonts w:ascii="Palatino Linotype" w:hAnsi="Palatino Linotype"/>
        </w:rPr>
        <w:t xml:space="preserve"> </w:t>
      </w:r>
      <w:r>
        <w:rPr>
          <w:rFonts w:ascii="Palatino Linotype" w:hAnsi="Palatino Linotype"/>
        </w:rPr>
        <w:t>lo siguiente:</w:t>
      </w:r>
    </w:p>
    <w:p w:rsidR="0008492A" w:rsidRDefault="0008492A" w:rsidP="0008492A">
      <w:pPr>
        <w:pStyle w:val="Sinespaciado"/>
        <w:spacing w:line="360" w:lineRule="auto"/>
        <w:jc w:val="both"/>
        <w:rPr>
          <w:rFonts w:ascii="Palatino Linotype" w:hAnsi="Palatino Linotype"/>
        </w:rPr>
      </w:pPr>
    </w:p>
    <w:p w:rsidR="0008492A" w:rsidRPr="00B02E41" w:rsidRDefault="0008492A" w:rsidP="0008492A">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rsidR="0008492A" w:rsidRPr="00B02E41" w:rsidRDefault="0008492A" w:rsidP="0008492A">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rsidR="0008492A" w:rsidRPr="00B02E41" w:rsidRDefault="0008492A" w:rsidP="0008492A">
      <w:pPr>
        <w:pStyle w:val="Sinespaciado"/>
        <w:spacing w:line="360" w:lineRule="auto"/>
        <w:ind w:left="567" w:right="567"/>
        <w:jc w:val="both"/>
        <w:rPr>
          <w:rFonts w:ascii="Palatino Linotype" w:hAnsi="Palatino Linotype"/>
          <w:i/>
          <w:iCs/>
        </w:rPr>
      </w:pPr>
      <w:r w:rsidRPr="00B02E41">
        <w:rPr>
          <w:rFonts w:ascii="Palatino Linotype" w:hAnsi="Palatino Linotype"/>
          <w:i/>
          <w:iCs/>
        </w:rPr>
        <w:t>XIX…</w:t>
      </w:r>
    </w:p>
    <w:p w:rsidR="0008492A" w:rsidRDefault="0008492A" w:rsidP="0008492A">
      <w:pPr>
        <w:pStyle w:val="Sinespaciado"/>
        <w:spacing w:line="360" w:lineRule="auto"/>
        <w:ind w:left="567" w:right="567"/>
        <w:jc w:val="both"/>
        <w:rPr>
          <w:rFonts w:ascii="Palatino Linotype" w:hAnsi="Palatino Linotype"/>
          <w:i/>
          <w:iCs/>
        </w:rPr>
      </w:pPr>
      <w:r w:rsidRPr="00714BD9">
        <w:rPr>
          <w:rFonts w:ascii="Palatino Linotype" w:hAnsi="Palatino Linotype"/>
          <w:b/>
          <w:bCs/>
          <w:i/>
          <w:iCs/>
          <w:u w:val="single"/>
        </w:rPr>
        <w:t>Las remuneraciones de todo tipo del Presidente Municipal, Síndicos, Regidores y</w:t>
      </w:r>
      <w:r w:rsidRPr="00B02E41">
        <w:rPr>
          <w:rFonts w:ascii="Palatino Linotype" w:hAnsi="Palatino Linotype"/>
          <w:i/>
          <w:iCs/>
        </w:rPr>
        <w:t xml:space="preserve"> </w:t>
      </w:r>
      <w:r w:rsidRPr="00C00309">
        <w:rPr>
          <w:rFonts w:ascii="Palatino Linotype" w:hAnsi="Palatino Linotype"/>
          <w:b/>
          <w:bCs/>
          <w:i/>
          <w:iCs/>
          <w:u w:val="single"/>
        </w:rPr>
        <w:t>servidores públicos en general</w:t>
      </w:r>
      <w:r w:rsidRPr="00B02E41">
        <w:rPr>
          <w:rFonts w:ascii="Palatino Linotype" w:hAnsi="Palatino Linotype"/>
          <w:i/>
          <w:iCs/>
        </w:rPr>
        <w:t xml:space="preserve">, incluyendo mandos medios y superiores de la administración municipal,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rsidR="00677BB9" w:rsidRDefault="00677BB9" w:rsidP="00677BB9">
      <w:pPr>
        <w:spacing w:after="0" w:line="360" w:lineRule="auto"/>
        <w:jc w:val="both"/>
        <w:rPr>
          <w:rFonts w:ascii="Palatino Linotype" w:hAnsi="Palatino Linotype" w:cs="Arial"/>
          <w:sz w:val="24"/>
          <w:szCs w:val="24"/>
        </w:rPr>
      </w:pPr>
    </w:p>
    <w:p w:rsidR="0008492A" w:rsidRDefault="0008492A" w:rsidP="0008492A">
      <w:pPr>
        <w:pStyle w:val="Sinespaciado"/>
        <w:spacing w:line="360" w:lineRule="auto"/>
        <w:jc w:val="both"/>
        <w:rPr>
          <w:rFonts w:ascii="Palatino Linotype" w:hAnsi="Palatino Linotype"/>
        </w:rPr>
      </w:pPr>
      <w:r>
        <w:rPr>
          <w:rFonts w:ascii="Palatino Linotype" w:hAnsi="Palatino Linotype"/>
        </w:rPr>
        <w:t xml:space="preserve">En ese orden de ideas, </w:t>
      </w:r>
      <w:r w:rsidRPr="0025703F">
        <w:rPr>
          <w:rFonts w:ascii="Palatino Linotype" w:hAnsi="Palatino Linotype"/>
        </w:rPr>
        <w:t xml:space="preserve">conviene hacer referencia al Bando Municipal de </w:t>
      </w:r>
      <w:proofErr w:type="spellStart"/>
      <w:r>
        <w:rPr>
          <w:rFonts w:ascii="Palatino Linotype" w:hAnsi="Palatino Linotype"/>
        </w:rPr>
        <w:t>Chinconcuac</w:t>
      </w:r>
      <w:proofErr w:type="spellEnd"/>
      <w:r>
        <w:rPr>
          <w:rFonts w:ascii="Palatino Linotype" w:hAnsi="Palatino Linotype"/>
        </w:rPr>
        <w:t xml:space="preserve"> 2021</w:t>
      </w:r>
      <w:r w:rsidRPr="0025703F">
        <w:rPr>
          <w:rFonts w:ascii="Palatino Linotype" w:hAnsi="Palatino Linotype"/>
        </w:rPr>
        <w:t xml:space="preserve">, a fin de dejar estipulado las áreas de las que se compone la administración pública municipal. Así, se tiene que el artículo </w:t>
      </w:r>
      <w:r>
        <w:rPr>
          <w:rFonts w:ascii="Palatino Linotype" w:hAnsi="Palatino Linotype"/>
        </w:rPr>
        <w:t>45</w:t>
      </w:r>
      <w:r w:rsidRPr="0025703F">
        <w:rPr>
          <w:rFonts w:ascii="Palatino Linotype" w:hAnsi="Palatino Linotype"/>
        </w:rPr>
        <w:t xml:space="preserve"> del Bando referido a la letra dispone lo siguiente:</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ARTÍCULO 45. Para el estudio, planeación, despacho y ejecución de los diversos asuntos de los distintos órganos que conforman la Administración Pública Municipal, la Presidenta Municipal se auxiliara de las siguientes Dependencias, Direcciones, Unidades, Órganos Descentralizados y Organismos Autónomos, los cuales estarán subordinados a la </w:t>
      </w:r>
      <w:r w:rsidRPr="0008492A">
        <w:rPr>
          <w:rFonts w:ascii="Palatino Linotype" w:hAnsi="Palatino Linotype"/>
          <w:i/>
          <w:sz w:val="22"/>
        </w:rPr>
        <w:lastRenderedPageBreak/>
        <w:t xml:space="preserve">Presidenta Municipal y se organizarán administrativa y funcionalmente de la siguiente forma: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Presidencia Municipal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A. Secretaría del Ayuntamiento;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Unidad Jurídica;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II. Junta Municipal de Reclutamiento;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III. Unidad de Gobierno;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IV. Unidad de Comunicación Social;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B. Secretaría Técnica del Consejo Municipal de Seguridad Pública;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C. Dirección de Desarrollo Económico y Coordinación General de Mejora Regulatoria;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Administración Municipal del Mercado Municipal “Benito Juárez”;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II. Unidad de Tecnologías de Información y Comunicación;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III. Unidad de Turismo, Educación y Cultura; D. Dirección de Desarrollo Urbano;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E. Dirección de Obras Públicas;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F. Dirección de Desarrollo Social;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Instituto para la Protección de los Derechos de las Mujeres;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II. Unidad de Salud; G. Coordinación Municipal de Protección Civil y Bomberos;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H. Dirección de Seguridad Pública;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Unidad de Transporte y Movilidad;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Asuntos Internos;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J. Dirección de Ecología y Agropecuario;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K. Dirección de Servicios Públicos;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Unidad de Parques y Panteones;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L. Tesorería Municipal;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 xml:space="preserve">I. Unidad de Recursos Humanos; </w:t>
      </w:r>
    </w:p>
    <w:p w:rsid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II. Unidad de Ingresos, Catastro y Comercio;</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M. Contraloría Interna Municipal;</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I. Autoridad Investigadora;</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II. Autoridad Substanciadora;</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III. Autoridad Resolutoria.</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N. Dirección de Planeación;</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O. Unidad de Transparencia y Acceso a la Información Pública y Protección</w:t>
      </w:r>
      <w:r>
        <w:rPr>
          <w:rFonts w:ascii="Palatino Linotype" w:hAnsi="Palatino Linotype"/>
          <w:i/>
          <w:sz w:val="22"/>
        </w:rPr>
        <w:t xml:space="preserve"> </w:t>
      </w:r>
      <w:r w:rsidRPr="0008492A">
        <w:rPr>
          <w:rFonts w:ascii="Palatino Linotype" w:hAnsi="Palatino Linotype"/>
          <w:i/>
          <w:sz w:val="22"/>
        </w:rPr>
        <w:t>de Datos Personales;</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P. Oficialía Mediadora-Conciliadora y Calificadora; y</w:t>
      </w:r>
    </w:p>
    <w:p w:rsidR="0008492A" w:rsidRPr="0008492A" w:rsidRDefault="0008492A" w:rsidP="0008492A">
      <w:pPr>
        <w:pStyle w:val="Sinespaciado"/>
        <w:ind w:left="567" w:right="709"/>
        <w:jc w:val="both"/>
        <w:rPr>
          <w:rFonts w:ascii="Palatino Linotype" w:hAnsi="Palatino Linotype"/>
          <w:i/>
          <w:sz w:val="22"/>
        </w:rPr>
      </w:pPr>
      <w:r w:rsidRPr="0008492A">
        <w:rPr>
          <w:rFonts w:ascii="Palatino Linotype" w:hAnsi="Palatino Linotype"/>
          <w:i/>
          <w:sz w:val="22"/>
        </w:rPr>
        <w:t>Q. Registro Civil.</w:t>
      </w:r>
    </w:p>
    <w:p w:rsidR="0008492A" w:rsidRDefault="0008492A" w:rsidP="00677BB9">
      <w:pPr>
        <w:spacing w:after="0" w:line="360" w:lineRule="auto"/>
        <w:jc w:val="both"/>
        <w:rPr>
          <w:rFonts w:ascii="Palatino Linotype" w:hAnsi="Palatino Linotype" w:cs="Arial"/>
          <w:sz w:val="24"/>
          <w:szCs w:val="24"/>
        </w:rPr>
      </w:pPr>
    </w:p>
    <w:p w:rsidR="0008492A" w:rsidRPr="00ED1F3C" w:rsidRDefault="0008492A" w:rsidP="006056D5">
      <w:pPr>
        <w:pStyle w:val="Sinespaciado"/>
        <w:spacing w:line="360" w:lineRule="auto"/>
        <w:jc w:val="both"/>
        <w:rPr>
          <w:rFonts w:ascii="Palatino Linotype" w:hAnsi="Palatino Linotype"/>
        </w:rPr>
      </w:pPr>
      <w:r>
        <w:rPr>
          <w:rFonts w:ascii="Palatino Linotype" w:hAnsi="Palatino Linotype"/>
        </w:rPr>
        <w:t xml:space="preserve">De la normatividad previamente plasmada se observa la estructura orgánica de la que se conforma el ayuntamiento de </w:t>
      </w:r>
      <w:proofErr w:type="spellStart"/>
      <w:r>
        <w:rPr>
          <w:rFonts w:ascii="Palatino Linotype" w:hAnsi="Palatino Linotype"/>
        </w:rPr>
        <w:t>Chinconcuac</w:t>
      </w:r>
      <w:proofErr w:type="spellEnd"/>
      <w:r>
        <w:rPr>
          <w:rFonts w:ascii="Palatino Linotype" w:hAnsi="Palatino Linotype"/>
        </w:rPr>
        <w:t>; asimismo</w:t>
      </w:r>
      <w:r w:rsidRPr="0025703F">
        <w:rPr>
          <w:rFonts w:ascii="Palatino Linotype" w:hAnsi="Palatino Linotype"/>
        </w:rPr>
        <w:t xml:space="preserve"> se desprende que dentro de </w:t>
      </w:r>
      <w:r w:rsidRPr="0025703F">
        <w:rPr>
          <w:rFonts w:ascii="Palatino Linotype" w:hAnsi="Palatino Linotype"/>
          <w:b/>
          <w:u w:val="single"/>
        </w:rPr>
        <w:t xml:space="preserve">la </w:t>
      </w:r>
      <w:r w:rsidRPr="0025703F">
        <w:rPr>
          <w:rFonts w:ascii="Palatino Linotype" w:hAnsi="Palatino Linotype"/>
          <w:b/>
          <w:u w:val="single"/>
        </w:rPr>
        <w:lastRenderedPageBreak/>
        <w:t xml:space="preserve">nómina general del personal adscrito a la Administración Pública Municipal, se encuentra información de la </w:t>
      </w:r>
      <w:r>
        <w:rPr>
          <w:rFonts w:ascii="Palatino Linotype" w:hAnsi="Palatino Linotype"/>
          <w:b/>
          <w:u w:val="single"/>
        </w:rPr>
        <w:t xml:space="preserve">Dirección </w:t>
      </w:r>
      <w:r w:rsidRPr="00932593">
        <w:rPr>
          <w:rFonts w:ascii="Palatino Linotype" w:hAnsi="Palatino Linotype"/>
          <w:b/>
          <w:u w:val="single"/>
        </w:rPr>
        <w:t>de Seguridad Pública</w:t>
      </w:r>
      <w:r w:rsidRPr="0025703F">
        <w:rPr>
          <w:rFonts w:ascii="Palatino Linotype" w:hAnsi="Palatino Linotype"/>
        </w:rPr>
        <w:t xml:space="preserve">. De acuerdo al artículo </w:t>
      </w:r>
      <w:r w:rsidR="006056D5">
        <w:rPr>
          <w:rFonts w:ascii="Palatino Linotype" w:hAnsi="Palatino Linotype"/>
        </w:rPr>
        <w:t>103</w:t>
      </w:r>
      <w:r w:rsidRPr="0025703F">
        <w:rPr>
          <w:rFonts w:ascii="Palatino Linotype" w:hAnsi="Palatino Linotype"/>
        </w:rPr>
        <w:t xml:space="preserve"> del Bando en cita, dicha unidad administrativa </w:t>
      </w:r>
      <w:r w:rsidR="006056D5" w:rsidRPr="006056D5">
        <w:rPr>
          <w:rFonts w:ascii="Palatino Linotype" w:hAnsi="Palatino Linotype"/>
        </w:rPr>
        <w:t>tendrá a su cargo el cumplimiento de los planes de seguridad</w:t>
      </w:r>
      <w:r w:rsidR="006056D5">
        <w:rPr>
          <w:rFonts w:ascii="Palatino Linotype" w:hAnsi="Palatino Linotype"/>
        </w:rPr>
        <w:t xml:space="preserve"> </w:t>
      </w:r>
      <w:r w:rsidR="006056D5" w:rsidRPr="006056D5">
        <w:rPr>
          <w:rFonts w:ascii="Palatino Linotype" w:hAnsi="Palatino Linotype"/>
        </w:rPr>
        <w:t>pública, bajo la observancia de la Defensoría Municipal de Derechos Humanos y la</w:t>
      </w:r>
      <w:r w:rsidR="006056D5">
        <w:rPr>
          <w:rFonts w:ascii="Palatino Linotype" w:hAnsi="Palatino Linotype"/>
        </w:rPr>
        <w:t xml:space="preserve"> </w:t>
      </w:r>
      <w:r w:rsidR="006056D5" w:rsidRPr="006056D5">
        <w:rPr>
          <w:rFonts w:ascii="Palatino Linotype" w:hAnsi="Palatino Linotype"/>
        </w:rPr>
        <w:t>estricta vigilancia de la Unidad de Asuntos Internos y la Comisión de Honor y Justicia, en</w:t>
      </w:r>
      <w:r w:rsidR="006056D5">
        <w:rPr>
          <w:rFonts w:ascii="Palatino Linotype" w:hAnsi="Palatino Linotype"/>
        </w:rPr>
        <w:t xml:space="preserve"> </w:t>
      </w:r>
      <w:r w:rsidR="006056D5" w:rsidRPr="006056D5">
        <w:rPr>
          <w:rFonts w:ascii="Palatino Linotype" w:hAnsi="Palatino Linotype"/>
        </w:rPr>
        <w:t>los términos de las facultades que sus propios reglamentos les confieran; con el objetivo</w:t>
      </w:r>
      <w:r w:rsidR="006056D5">
        <w:rPr>
          <w:rFonts w:ascii="Palatino Linotype" w:hAnsi="Palatino Linotype"/>
        </w:rPr>
        <w:t xml:space="preserve"> </w:t>
      </w:r>
      <w:r w:rsidR="006056D5" w:rsidRPr="006056D5">
        <w:rPr>
          <w:rFonts w:ascii="Palatino Linotype" w:hAnsi="Palatino Linotype"/>
        </w:rPr>
        <w:t>de salvaguardar la integridad, derechos y bienes de las personas, así como preservar la</w:t>
      </w:r>
      <w:r w:rsidR="006056D5">
        <w:rPr>
          <w:rFonts w:ascii="Palatino Linotype" w:hAnsi="Palatino Linotype"/>
        </w:rPr>
        <w:t xml:space="preserve"> </w:t>
      </w:r>
      <w:r w:rsidR="006056D5" w:rsidRPr="006056D5">
        <w:rPr>
          <w:rFonts w:ascii="Palatino Linotype" w:hAnsi="Palatino Linotype"/>
        </w:rPr>
        <w:t>libertad, la paz y el orden público, promoviendo la prevención de la comisión de delitos e infracciones administrativas, apegados en un marco de legalidad y respeto a los</w:t>
      </w:r>
      <w:r w:rsidR="006056D5">
        <w:rPr>
          <w:rFonts w:ascii="Palatino Linotype" w:hAnsi="Palatino Linotype"/>
        </w:rPr>
        <w:t xml:space="preserve"> derechos humanos;</w:t>
      </w:r>
      <w:r w:rsidRPr="00ED1F3C">
        <w:rPr>
          <w:rFonts w:ascii="Palatino Linotype" w:hAnsi="Palatino Linotype"/>
        </w:rPr>
        <w:t xml:space="preserve"> </w:t>
      </w:r>
      <w:r w:rsidRPr="00ED1F3C">
        <w:rPr>
          <w:rFonts w:ascii="Palatino Linotype" w:hAnsi="Palatino Linotype"/>
          <w:b/>
          <w:bCs/>
          <w:u w:val="single"/>
        </w:rPr>
        <w:t>los datos correspondientes al personal adscrito a estas áreas deberán ser reservados, en cuanto a el nombre, cargo y área de adscripción con el objeto de no identificar al servidor público</w:t>
      </w:r>
      <w:r w:rsidRPr="00ED1F3C">
        <w:rPr>
          <w:rFonts w:ascii="Palatino Linotype" w:hAnsi="Palatino Linotype"/>
        </w:rPr>
        <w:t>.</w:t>
      </w:r>
    </w:p>
    <w:p w:rsidR="0008492A" w:rsidRDefault="0008492A" w:rsidP="00677BB9">
      <w:pPr>
        <w:spacing w:after="0" w:line="360" w:lineRule="auto"/>
        <w:jc w:val="both"/>
        <w:rPr>
          <w:rFonts w:ascii="Palatino Linotype" w:hAnsi="Palatino Linotype" w:cs="Arial"/>
          <w:sz w:val="24"/>
          <w:szCs w:val="24"/>
        </w:rPr>
      </w:pPr>
    </w:p>
    <w:p w:rsidR="006056D5" w:rsidRPr="00ED1F3C" w:rsidRDefault="006056D5" w:rsidP="006056D5">
      <w:pPr>
        <w:spacing w:after="0" w:line="360" w:lineRule="auto"/>
        <w:jc w:val="both"/>
        <w:rPr>
          <w:rFonts w:ascii="Palatino Linotype" w:hAnsi="Palatino Linotype" w:cs="Arial"/>
          <w:sz w:val="24"/>
          <w:szCs w:val="24"/>
        </w:rPr>
      </w:pPr>
      <w:r w:rsidRPr="00ED1F3C">
        <w:rPr>
          <w:rFonts w:ascii="Palatino Linotype" w:hAnsi="Palatino Linotype" w:cs="Arial"/>
          <w:sz w:val="24"/>
          <w:szCs w:val="24"/>
        </w:rPr>
        <w:t xml:space="preserve">Ahora bien, por lo que hace a la información  de </w:t>
      </w:r>
      <w:r w:rsidRPr="00ED1F3C">
        <w:rPr>
          <w:rFonts w:ascii="Palatino Linotype" w:hAnsi="Palatino Linotype" w:cs="Arial"/>
          <w:b/>
          <w:bCs/>
          <w:i/>
          <w:sz w:val="24"/>
          <w:szCs w:val="24"/>
        </w:rPr>
        <w:t>Nomina General</w:t>
      </w:r>
      <w:r w:rsidRPr="00ED1F3C">
        <w:rPr>
          <w:rFonts w:ascii="Palatino Linotype" w:hAnsi="Palatino Linotype" w:cs="Arial"/>
          <w:sz w:val="24"/>
          <w:szCs w:val="24"/>
        </w:rPr>
        <w:t xml:space="preserve">, se infiere que con fines prácticos y homogéneos para la fiscalización que mandata la Ley de Fiscalización Superior, el </w:t>
      </w:r>
      <w:r w:rsidRPr="00ED1F3C">
        <w:rPr>
          <w:rFonts w:ascii="Palatino Linotype" w:hAnsi="Palatino Linotype" w:cs="Arial"/>
          <w:b/>
          <w:sz w:val="24"/>
          <w:szCs w:val="24"/>
        </w:rPr>
        <w:t>OSFEM</w:t>
      </w:r>
      <w:r w:rsidRPr="00ED1F3C">
        <w:rPr>
          <w:rFonts w:ascii="Palatino Linotype" w:hAnsi="Palatino Linotype" w:cs="Arial"/>
          <w:sz w:val="24"/>
          <w:szCs w:val="24"/>
        </w:rPr>
        <w:t>,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6056D5" w:rsidRPr="00ED1F3C" w:rsidRDefault="006056D5" w:rsidP="006056D5">
      <w:pPr>
        <w:spacing w:after="0" w:line="360" w:lineRule="auto"/>
        <w:jc w:val="both"/>
        <w:rPr>
          <w:rFonts w:ascii="Palatino Linotype" w:hAnsi="Palatino Linotype" w:cs="Arial"/>
          <w:sz w:val="24"/>
          <w:szCs w:val="24"/>
        </w:rPr>
      </w:pPr>
    </w:p>
    <w:p w:rsidR="006056D5" w:rsidRPr="00ED1F3C" w:rsidRDefault="006056D5" w:rsidP="006056D5">
      <w:pPr>
        <w:spacing w:after="0" w:line="360" w:lineRule="auto"/>
        <w:jc w:val="both"/>
        <w:rPr>
          <w:rFonts w:ascii="Palatino Linotype" w:hAnsi="Palatino Linotype" w:cs="Arial"/>
          <w:sz w:val="24"/>
          <w:szCs w:val="24"/>
        </w:rPr>
      </w:pPr>
      <w:r w:rsidRPr="00ED1F3C">
        <w:rPr>
          <w:rFonts w:ascii="Palatino Linotype" w:hAnsi="Palatino Linotype" w:cs="Arial"/>
          <w:sz w:val="24"/>
          <w:szCs w:val="24"/>
        </w:rPr>
        <w:t xml:space="preserve">Bajo ese tenor, el contenido de dichos lineamientos está divido en la presentación, el objetivo, el marco legal de actuación, las disposiciones generales, las disposiciones </w:t>
      </w:r>
      <w:r w:rsidRPr="00ED1F3C">
        <w:rPr>
          <w:rFonts w:ascii="Palatino Linotype" w:hAnsi="Palatino Linotype" w:cs="Arial"/>
          <w:sz w:val="24"/>
          <w:szCs w:val="24"/>
        </w:rPr>
        <w:lastRenderedPageBreak/>
        <w:t>específicas y la integración del informe mensual, en donde se detalla la información de los 6 discos que se deberán entregar mensualmente al OSFEM.</w:t>
      </w:r>
    </w:p>
    <w:p w:rsidR="006056D5" w:rsidRPr="00ED1F3C" w:rsidRDefault="006056D5" w:rsidP="006056D5">
      <w:pPr>
        <w:spacing w:after="0" w:line="360" w:lineRule="auto"/>
        <w:jc w:val="both"/>
        <w:rPr>
          <w:rFonts w:ascii="Palatino Linotype" w:hAnsi="Palatino Linotype" w:cs="Arial"/>
          <w:sz w:val="24"/>
          <w:szCs w:val="24"/>
        </w:rPr>
      </w:pPr>
    </w:p>
    <w:p w:rsidR="006056D5" w:rsidRPr="00ED1F3C" w:rsidRDefault="006056D5" w:rsidP="006056D5">
      <w:pPr>
        <w:spacing w:after="0" w:line="360" w:lineRule="auto"/>
        <w:jc w:val="both"/>
        <w:rPr>
          <w:rFonts w:ascii="Palatino Linotype" w:hAnsi="Palatino Linotype" w:cs="Arial"/>
          <w:sz w:val="24"/>
          <w:szCs w:val="24"/>
        </w:rPr>
      </w:pPr>
      <w:r w:rsidRPr="00ED1F3C">
        <w:rPr>
          <w:rFonts w:ascii="Palatino Linotype" w:hAnsi="Palatino Linotype" w:cs="Arial"/>
          <w:sz w:val="24"/>
          <w:szCs w:val="24"/>
        </w:rPr>
        <w:t xml:space="preserve">De este modo, de los 6 discos que comprenden los informes mensuales de las administraciones municipales, </w:t>
      </w:r>
      <w:r w:rsidRPr="00ED1F3C">
        <w:rPr>
          <w:rFonts w:ascii="Palatino Linotype" w:hAnsi="Palatino Linotype" w:cs="Arial"/>
          <w:b/>
          <w:sz w:val="24"/>
          <w:szCs w:val="24"/>
          <w:u w:val="single"/>
        </w:rPr>
        <w:t>el presente caso corresponde solo al disco 4, el cual debe contener información sobre los Comprobantes Fiscales Digitales por Internet</w:t>
      </w:r>
      <w:r w:rsidRPr="00ED1F3C">
        <w:rPr>
          <w:rFonts w:ascii="Palatino Linotype" w:hAnsi="Palatino Linotype" w:cs="Arial"/>
          <w:sz w:val="24"/>
          <w:szCs w:val="24"/>
        </w:rPr>
        <w:t xml:space="preserve">. </w:t>
      </w:r>
    </w:p>
    <w:p w:rsidR="006056D5" w:rsidRPr="00ED1F3C" w:rsidRDefault="006056D5" w:rsidP="006056D5">
      <w:pPr>
        <w:pStyle w:val="Sinespaciado"/>
      </w:pPr>
    </w:p>
    <w:p w:rsidR="006056D5" w:rsidRPr="00ED1F3C" w:rsidRDefault="006056D5" w:rsidP="006056D5">
      <w:pPr>
        <w:spacing w:before="240" w:after="240" w:line="360" w:lineRule="auto"/>
        <w:jc w:val="both"/>
        <w:rPr>
          <w:rFonts w:ascii="Palatino Linotype" w:hAnsi="Palatino Linotype" w:cs="Arial"/>
          <w:sz w:val="24"/>
          <w:szCs w:val="24"/>
        </w:rPr>
      </w:pPr>
      <w:r w:rsidRPr="00ED1F3C">
        <w:rPr>
          <w:rFonts w:ascii="Palatino Linotype" w:hAnsi="Palatino Linotype" w:cs="Arial"/>
          <w:sz w:val="24"/>
          <w:szCs w:val="24"/>
        </w:rPr>
        <w:t xml:space="preserve">Así, como lo solicita la </w:t>
      </w:r>
      <w:r w:rsidRPr="00ED1F3C">
        <w:rPr>
          <w:rFonts w:ascii="Palatino Linotype" w:hAnsi="Palatino Linotype" w:cs="Arial"/>
          <w:b/>
          <w:sz w:val="24"/>
          <w:szCs w:val="24"/>
        </w:rPr>
        <w:t>Recurrente</w:t>
      </w:r>
      <w:r w:rsidRPr="00ED1F3C">
        <w:rPr>
          <w:rFonts w:ascii="Palatino Linotype" w:hAnsi="Palatino Linotype" w:cs="Arial"/>
          <w:sz w:val="24"/>
          <w:szCs w:val="24"/>
        </w:rPr>
        <w:t xml:space="preserve">, se tiene que la información que debe contener el </w:t>
      </w:r>
      <w:r w:rsidRPr="00ED1F3C">
        <w:rPr>
          <w:rFonts w:ascii="Palatino Linotype" w:hAnsi="Palatino Linotype" w:cs="Arial"/>
          <w:b/>
          <w:i/>
          <w:sz w:val="24"/>
          <w:szCs w:val="24"/>
        </w:rPr>
        <w:t>Disco 4</w:t>
      </w:r>
      <w:r w:rsidRPr="00ED1F3C">
        <w:rPr>
          <w:rFonts w:ascii="Palatino Linotype" w:hAnsi="Palatino Linotype" w:cs="Arial"/>
          <w:sz w:val="24"/>
          <w:szCs w:val="24"/>
        </w:rPr>
        <w:t>, correspondiente a cada quincena; del</w:t>
      </w:r>
      <w:r>
        <w:rPr>
          <w:rFonts w:ascii="Palatino Linotype" w:hAnsi="Palatino Linotype" w:cs="Arial"/>
          <w:sz w:val="24"/>
          <w:szCs w:val="24"/>
        </w:rPr>
        <w:t xml:space="preserve"> </w:t>
      </w:r>
      <w:r w:rsidRPr="00ED1F3C">
        <w:rPr>
          <w:rFonts w:ascii="Palatino Linotype" w:hAnsi="Palatino Linotype" w:cs="Arial"/>
          <w:b/>
          <w:sz w:val="24"/>
          <w:szCs w:val="24"/>
        </w:rPr>
        <w:t xml:space="preserve">Ayuntamiento de </w:t>
      </w:r>
      <w:proofErr w:type="spellStart"/>
      <w:r>
        <w:rPr>
          <w:rFonts w:ascii="Palatino Linotype" w:hAnsi="Palatino Linotype" w:cs="Arial"/>
          <w:b/>
          <w:sz w:val="24"/>
          <w:szCs w:val="24"/>
        </w:rPr>
        <w:t>Chinconcuac</w:t>
      </w:r>
      <w:proofErr w:type="spellEnd"/>
      <w:r w:rsidRPr="00ED1F3C">
        <w:rPr>
          <w:rFonts w:ascii="Palatino Linotype" w:hAnsi="Palatino Linotype" w:cs="Arial"/>
          <w:sz w:val="24"/>
          <w:szCs w:val="24"/>
        </w:rPr>
        <w:t>, debe ser la que a continuación se muestra:</w:t>
      </w:r>
    </w:p>
    <w:p w:rsidR="006056D5" w:rsidRDefault="006056D5" w:rsidP="006056D5">
      <w:pPr>
        <w:spacing w:before="240" w:after="240" w:line="360" w:lineRule="auto"/>
        <w:jc w:val="center"/>
        <w:rPr>
          <w:rFonts w:ascii="Palatino Linotype" w:hAnsi="Palatino Linotype" w:cs="Arial"/>
          <w:lang w:eastAsia="es-MX"/>
        </w:rPr>
      </w:pPr>
      <w:r w:rsidRPr="00ED1F3C">
        <w:rPr>
          <w:noProof/>
          <w:lang w:eastAsia="es-MX"/>
        </w:rPr>
        <mc:AlternateContent>
          <mc:Choice Requires="wps">
            <w:drawing>
              <wp:anchor distT="0" distB="0" distL="114300" distR="114300" simplePos="0" relativeHeight="251659264" behindDoc="0" locked="0" layoutInCell="1" allowOverlap="1" wp14:anchorId="4DFC85BA" wp14:editId="6BA308C2">
                <wp:simplePos x="0" y="0"/>
                <wp:positionH relativeFrom="page">
                  <wp:posOffset>2306691</wp:posOffset>
                </wp:positionH>
                <wp:positionV relativeFrom="paragraph">
                  <wp:posOffset>80645</wp:posOffset>
                </wp:positionV>
                <wp:extent cx="3390900" cy="414655"/>
                <wp:effectExtent l="19050" t="19050" r="19050" b="23495"/>
                <wp:wrapNone/>
                <wp:docPr id="11" name="Rectángulo 11"/>
                <wp:cNvGraphicFramePr/>
                <a:graphic xmlns:a="http://schemas.openxmlformats.org/drawingml/2006/main">
                  <a:graphicData uri="http://schemas.microsoft.com/office/word/2010/wordprocessingShape">
                    <wps:wsp>
                      <wps:cNvSpPr/>
                      <wps:spPr>
                        <a:xfrm>
                          <a:off x="0" y="0"/>
                          <a:ext cx="3390900" cy="4146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494C4" id="Rectángulo 11" o:spid="_x0000_s1026" style="position:absolute;margin-left:181.65pt;margin-top:6.35pt;width:267pt;height:3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" filled="f" strokecolor="red" strokeweight="3pt">
                <w10:wrap anchorx="page"/>
              </v:rect>
            </w:pict>
          </mc:Fallback>
        </mc:AlternateContent>
      </w:r>
      <w:r w:rsidRPr="00ED1F3C">
        <w:rPr>
          <w:noProof/>
          <w:lang w:eastAsia="es-MX"/>
        </w:rPr>
        <w:drawing>
          <wp:inline distT="0" distB="0" distL="0" distR="0" wp14:anchorId="6893F2A9" wp14:editId="0ED124B9">
            <wp:extent cx="3323231" cy="1757238"/>
            <wp:effectExtent l="95250" t="95250" r="86995" b="90805"/>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rotWithShape="1">
                    <a:blip r:embed="rId8"/>
                    <a:srcRect l="10190" t="23492" r="51176" b="29922"/>
                    <a:stretch/>
                  </pic:blipFill>
                  <pic:spPr bwMode="auto">
                    <a:xfrm>
                      <a:off x="0" y="0"/>
                      <a:ext cx="3435775" cy="181674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056D5" w:rsidRPr="00ED1F3C" w:rsidRDefault="006056D5" w:rsidP="006056D5">
      <w:pPr>
        <w:spacing w:after="0" w:line="360" w:lineRule="auto"/>
        <w:jc w:val="both"/>
        <w:rPr>
          <w:rFonts w:ascii="Palatino Linotype" w:hAnsi="Palatino Linotype" w:cs="Arial"/>
          <w:sz w:val="24"/>
        </w:rPr>
      </w:pPr>
      <w:r w:rsidRPr="00ED1F3C">
        <w:rPr>
          <w:rFonts w:ascii="Palatino Linotype" w:hAnsi="Palatino Linotype" w:cs="Arial"/>
          <w:bCs/>
          <w:noProof/>
          <w:lang w:eastAsia="es-MX"/>
        </w:rPr>
        <w:lastRenderedPageBreak/>
        <w:drawing>
          <wp:inline distT="0" distB="0" distL="0" distR="0" wp14:anchorId="18482F7D" wp14:editId="245294C5">
            <wp:extent cx="5613621" cy="3363595"/>
            <wp:effectExtent l="0" t="0" r="6350" b="8255"/>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6056D5" w:rsidRPr="00ED1F3C" w:rsidRDefault="006056D5" w:rsidP="006056D5">
      <w:pPr>
        <w:spacing w:after="0" w:line="360" w:lineRule="auto"/>
        <w:jc w:val="both"/>
        <w:rPr>
          <w:rStyle w:val="Hipervnculo"/>
          <w:rFonts w:ascii="Palatino Linotype" w:hAnsi="Palatino Linotype" w:cs="Arial"/>
          <w:color w:val="000000" w:themeColor="text1"/>
          <w:szCs w:val="24"/>
        </w:rPr>
      </w:pPr>
    </w:p>
    <w:p w:rsidR="006056D5" w:rsidRPr="007A7625" w:rsidRDefault="006056D5" w:rsidP="006056D5">
      <w:pPr>
        <w:spacing w:after="0" w:line="360" w:lineRule="auto"/>
        <w:jc w:val="both"/>
        <w:rPr>
          <w:rFonts w:ascii="Palatino Linotype" w:hAnsi="Palatino Linotype" w:cs="Arial"/>
          <w:sz w:val="24"/>
          <w:szCs w:val="24"/>
        </w:rPr>
      </w:pPr>
      <w:r w:rsidRPr="007A7625">
        <w:rPr>
          <w:rStyle w:val="Hipervnculo"/>
          <w:rFonts w:ascii="Palatino Linotype" w:hAnsi="Palatino Linotype" w:cs="Arial"/>
          <w:color w:val="000000" w:themeColor="text1"/>
          <w:sz w:val="24"/>
          <w:szCs w:val="24"/>
        </w:rPr>
        <w:t xml:space="preserve">Al respecto, los LINEAMIENTOS de mérito proporcionan el formato indicado para la presentación de la nómina general a través del Disco 4; </w:t>
      </w:r>
      <w:r w:rsidRPr="007A7625">
        <w:rPr>
          <w:rFonts w:ascii="Palatino Linotype" w:hAnsi="Palatino Linotype" w:cs="Arial"/>
          <w:sz w:val="24"/>
          <w:szCs w:val="24"/>
        </w:rPr>
        <w:t>de este modo, en atención a que el Recurrente requiere la información tal y como se manda en el informe mensual al OSFEM, cabe traer a contexto los formatos que para tal efecto expone los LINEAMIENTOS.</w:t>
      </w:r>
    </w:p>
    <w:p w:rsidR="006056D5" w:rsidRPr="00ED1F3C" w:rsidRDefault="006056D5" w:rsidP="006056D5">
      <w:pPr>
        <w:spacing w:after="0" w:line="360" w:lineRule="auto"/>
        <w:jc w:val="both"/>
        <w:rPr>
          <w:rFonts w:ascii="Palatino Linotype" w:hAnsi="Palatino Linotype" w:cs="Arial"/>
          <w:sz w:val="24"/>
          <w:szCs w:val="24"/>
        </w:rPr>
      </w:pPr>
    </w:p>
    <w:p w:rsidR="006056D5" w:rsidRPr="00ED1F3C" w:rsidRDefault="006056D5" w:rsidP="006056D5">
      <w:pPr>
        <w:spacing w:after="0" w:line="360" w:lineRule="auto"/>
        <w:ind w:right="142"/>
        <w:jc w:val="both"/>
        <w:rPr>
          <w:rFonts w:ascii="Palatino Linotype" w:eastAsia="Times New Roman" w:hAnsi="Palatino Linotype" w:cs="Arial"/>
          <w:sz w:val="24"/>
          <w:lang w:val="es-ES_tradnl"/>
        </w:rPr>
      </w:pPr>
      <w:r w:rsidRPr="00ED1F3C">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6056D5" w:rsidRPr="00ED1F3C" w:rsidRDefault="006056D5" w:rsidP="007A7625">
      <w:pPr>
        <w:spacing w:before="240" w:after="240" w:line="360" w:lineRule="auto"/>
        <w:jc w:val="both"/>
        <w:rPr>
          <w:rFonts w:ascii="Palatino Linotype" w:hAnsi="Palatino Linotype" w:cs="Arial"/>
          <w:lang w:eastAsia="es-MX"/>
        </w:rPr>
      </w:pPr>
      <w:r w:rsidRPr="00ED1F3C">
        <w:rPr>
          <w:rFonts w:ascii="Palatino Linotype" w:hAnsi="Palatino Linotype"/>
          <w:sz w:val="24"/>
        </w:rPr>
        <w:lastRenderedPageBreak/>
        <w:t>Al mismo tiempo, la Ley de Transparencia y Acceso a la Información Pública del Estado de México y Municipios, prevé en su artículo 23, lo siguiente:</w:t>
      </w:r>
    </w:p>
    <w:p w:rsidR="007A7625" w:rsidRPr="00ED1F3C" w:rsidRDefault="007A7625" w:rsidP="007A7625">
      <w:pPr>
        <w:spacing w:after="0" w:line="240" w:lineRule="auto"/>
        <w:ind w:left="567" w:right="567"/>
        <w:jc w:val="both"/>
        <w:rPr>
          <w:rFonts w:ascii="Palatino Linotype" w:eastAsia="Times New Roman" w:hAnsi="Palatino Linotype" w:cs="Times New Roman"/>
          <w:i/>
          <w:lang w:eastAsia="es-ES"/>
        </w:rPr>
      </w:pPr>
      <w:r w:rsidRPr="00ED1F3C">
        <w:rPr>
          <w:rFonts w:ascii="Palatino Linotype" w:eastAsia="Times New Roman" w:hAnsi="Palatino Linotype" w:cs="Times New Roman"/>
          <w:b/>
          <w:i/>
          <w:lang w:eastAsia="es-ES"/>
        </w:rPr>
        <w:t>Artículo 23.</w:t>
      </w:r>
      <w:r w:rsidRPr="00ED1F3C">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7A7625" w:rsidRPr="00ED1F3C" w:rsidRDefault="007A7625" w:rsidP="007A7625">
      <w:pPr>
        <w:spacing w:after="0" w:line="240" w:lineRule="auto"/>
        <w:ind w:left="567" w:right="567"/>
        <w:jc w:val="both"/>
        <w:rPr>
          <w:rFonts w:ascii="Palatino Linotype" w:eastAsia="Times New Roman" w:hAnsi="Palatino Linotype" w:cs="Times New Roman"/>
          <w:i/>
          <w:lang w:eastAsia="es-ES"/>
        </w:rPr>
      </w:pPr>
      <w:r w:rsidRPr="00ED1F3C">
        <w:rPr>
          <w:rFonts w:ascii="Palatino Linotype" w:eastAsia="Times New Roman" w:hAnsi="Palatino Linotype" w:cs="Times New Roman"/>
          <w:i/>
          <w:lang w:eastAsia="es-ES"/>
        </w:rPr>
        <w:t>(…)</w:t>
      </w:r>
    </w:p>
    <w:p w:rsidR="007A7625" w:rsidRPr="00ED1F3C" w:rsidRDefault="007A7625" w:rsidP="007A7625">
      <w:pPr>
        <w:spacing w:after="0" w:line="240" w:lineRule="auto"/>
        <w:ind w:left="567" w:right="567"/>
        <w:jc w:val="both"/>
        <w:rPr>
          <w:rFonts w:ascii="Palatino Linotype" w:eastAsia="Times New Roman" w:hAnsi="Palatino Linotype" w:cs="Times New Roman"/>
          <w:i/>
          <w:lang w:eastAsia="es-ES"/>
        </w:rPr>
      </w:pPr>
      <w:r w:rsidRPr="00ED1F3C">
        <w:rPr>
          <w:rFonts w:ascii="Palatino Linotype" w:eastAsia="Times New Roman" w:hAnsi="Palatino Linotype" w:cs="Times New Roman"/>
          <w:i/>
          <w:lang w:eastAsia="es-ES"/>
        </w:rPr>
        <w:t xml:space="preserve">IV. </w:t>
      </w:r>
      <w:r w:rsidRPr="00ED1F3C">
        <w:rPr>
          <w:rFonts w:ascii="Palatino Linotype" w:eastAsia="Times New Roman" w:hAnsi="Palatino Linotype" w:cs="Times New Roman"/>
          <w:b/>
          <w:i/>
          <w:u w:val="single"/>
          <w:lang w:eastAsia="es-ES"/>
        </w:rPr>
        <w:t>Los ayuntamientos y las dependencias, organismos, órganos y entidades de la administración municipal</w:t>
      </w:r>
      <w:r w:rsidRPr="00ED1F3C">
        <w:rPr>
          <w:rFonts w:ascii="Palatino Linotype" w:eastAsia="Times New Roman" w:hAnsi="Palatino Linotype" w:cs="Times New Roman"/>
          <w:i/>
          <w:lang w:eastAsia="es-ES"/>
        </w:rPr>
        <w:t>;</w:t>
      </w: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r w:rsidRPr="00ED1F3C">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r w:rsidRPr="00ED1F3C">
        <w:rPr>
          <w:rFonts w:ascii="Palatino Linotype" w:hAnsi="Palatino Linotype" w:cs="Arial"/>
          <w:sz w:val="24"/>
        </w:rPr>
        <w:t xml:space="preserve">Precisado lo anterior, y de acuerdo a las obligaciones de transparencia comunes que le son atribuibles al </w:t>
      </w:r>
      <w:r w:rsidRPr="007A7625">
        <w:rPr>
          <w:rFonts w:ascii="Palatino Linotype" w:hAnsi="Palatino Linotype" w:cs="Arial"/>
          <w:sz w:val="24"/>
        </w:rPr>
        <w:t>Sujeto Obligado</w:t>
      </w:r>
      <w:r w:rsidRPr="00ED1F3C">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ED1F3C">
        <w:rPr>
          <w:rFonts w:ascii="Palatino Linotype" w:hAnsi="Palatino Linotype" w:cs="Arial"/>
          <w:b/>
          <w:sz w:val="24"/>
          <w:u w:val="single"/>
        </w:rPr>
        <w:t>sueldos, prestaciones, gratificaciones, primas, comisiones, dietas, bonos, estímulos, ingresos y sistemas de compensación</w:t>
      </w:r>
      <w:r w:rsidRPr="00ED1F3C">
        <w:rPr>
          <w:rFonts w:ascii="Palatino Linotype" w:hAnsi="Palatino Linotype" w:cs="Arial"/>
          <w:sz w:val="24"/>
        </w:rPr>
        <w:t>, artículo y fracción que para mayor referencia se cita a continuación:</w:t>
      </w:r>
    </w:p>
    <w:p w:rsidR="007A7625" w:rsidRPr="00ED1F3C" w:rsidRDefault="007A7625" w:rsidP="007A7625"/>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Bold"/>
          <w:b/>
          <w:bCs/>
          <w:i/>
        </w:rPr>
        <w:t xml:space="preserve">“Artículo 92. </w:t>
      </w:r>
      <w:r w:rsidRPr="00ED1F3C">
        <w:rPr>
          <w:rFonts w:ascii="Palatino Linotype" w:hAnsi="Palatino Linotype" w:cs="Bookman Old Style"/>
          <w:i/>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w:t>
      </w:r>
      <w:r w:rsidRPr="00ED1F3C">
        <w:rPr>
          <w:rFonts w:ascii="Palatino Linotype" w:hAnsi="Palatino Linotype" w:cs="Bookman Old Style"/>
          <w:i/>
        </w:rPr>
        <w:lastRenderedPageBreak/>
        <w:t>corresponda, la información, por lo menos, de los temas, documentos y políticas que a continuación se señalan:</w:t>
      </w:r>
    </w:p>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
          <w:i/>
        </w:rPr>
        <w:t>(…)</w:t>
      </w:r>
    </w:p>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Bold"/>
          <w:b/>
          <w:bCs/>
          <w:i/>
        </w:rPr>
        <w:t xml:space="preserve">VIII. </w:t>
      </w:r>
      <w:r w:rsidRPr="00ED1F3C">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ED1F3C">
        <w:rPr>
          <w:rFonts w:ascii="Palatino Linotype" w:hAnsi="Palatino Linotype" w:cs="Bookman Old Style"/>
          <w:i/>
        </w:rPr>
        <w:t>” (sic)</w:t>
      </w:r>
    </w:p>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p>
    <w:p w:rsidR="007A7625" w:rsidRPr="00ED1F3C" w:rsidRDefault="007A7625" w:rsidP="007A7625">
      <w:pPr>
        <w:autoSpaceDE w:val="0"/>
        <w:autoSpaceDN w:val="0"/>
        <w:adjustRightInd w:val="0"/>
        <w:spacing w:after="0" w:line="360" w:lineRule="auto"/>
        <w:ind w:left="567"/>
        <w:jc w:val="right"/>
        <w:rPr>
          <w:rFonts w:ascii="Palatino Linotype" w:hAnsi="Palatino Linotype" w:cs="Arial"/>
          <w:i/>
        </w:rPr>
      </w:pPr>
      <w:r w:rsidRPr="00ED1F3C">
        <w:rPr>
          <w:rFonts w:ascii="Palatino Linotype" w:hAnsi="Palatino Linotype" w:cs="Arial"/>
          <w:i/>
          <w:sz w:val="20"/>
          <w:szCs w:val="20"/>
        </w:rPr>
        <w:t>(Énfasis añadido)</w:t>
      </w:r>
    </w:p>
    <w:p w:rsidR="007A7625" w:rsidRPr="00ED1F3C" w:rsidRDefault="007A7625" w:rsidP="007A7625">
      <w:pPr>
        <w:spacing w:after="0" w:line="360" w:lineRule="auto"/>
        <w:jc w:val="both"/>
        <w:rPr>
          <w:rFonts w:ascii="Palatino Linotype" w:hAnsi="Palatino Linotype" w:cs="Arial"/>
          <w:sz w:val="24"/>
        </w:rPr>
      </w:pPr>
    </w:p>
    <w:p w:rsidR="007A7625" w:rsidRPr="00ED1F3C" w:rsidRDefault="007A7625" w:rsidP="007A7625">
      <w:pPr>
        <w:spacing w:after="0" w:line="360" w:lineRule="auto"/>
        <w:jc w:val="both"/>
        <w:rPr>
          <w:rFonts w:ascii="Palatino Linotype" w:hAnsi="Palatino Linotype" w:cs="Arial"/>
          <w:sz w:val="24"/>
        </w:rPr>
      </w:pPr>
      <w:r w:rsidRPr="00ED1F3C">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7A7625" w:rsidRPr="00ED1F3C" w:rsidRDefault="007A7625" w:rsidP="007A7625">
      <w:pPr>
        <w:spacing w:after="0" w:line="240" w:lineRule="auto"/>
        <w:rPr>
          <w:rFonts w:ascii="Times New Roman" w:eastAsia="Times New Roman" w:hAnsi="Times New Roman" w:cs="Times New Roman"/>
          <w:sz w:val="2"/>
          <w:szCs w:val="24"/>
          <w:lang w:eastAsia="es-ES"/>
        </w:rPr>
      </w:pPr>
    </w:p>
    <w:p w:rsidR="007A7625" w:rsidRPr="00ED1F3C" w:rsidRDefault="007A7625" w:rsidP="007A7625">
      <w:pPr>
        <w:spacing w:after="0" w:line="360" w:lineRule="auto"/>
        <w:jc w:val="both"/>
        <w:rPr>
          <w:rFonts w:ascii="Palatino Linotype" w:hAnsi="Palatino Linotype" w:cs="Arial"/>
          <w:sz w:val="24"/>
        </w:rPr>
      </w:pPr>
    </w:p>
    <w:p w:rsidR="007A7625" w:rsidRPr="00ED1F3C" w:rsidRDefault="007A7625" w:rsidP="007A7625">
      <w:pPr>
        <w:spacing w:after="0" w:line="360" w:lineRule="auto"/>
        <w:jc w:val="both"/>
        <w:rPr>
          <w:rFonts w:ascii="Palatino Linotype" w:hAnsi="Palatino Linotype" w:cs="Arial"/>
          <w:sz w:val="24"/>
        </w:rPr>
      </w:pPr>
      <w:r w:rsidRPr="00ED1F3C">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7A7625" w:rsidRPr="00ED1F3C" w:rsidRDefault="007A7625" w:rsidP="007A7625">
      <w:pPr>
        <w:pStyle w:val="Sinespaciado"/>
        <w:spacing w:line="360" w:lineRule="auto"/>
        <w:jc w:val="both"/>
        <w:rPr>
          <w:rFonts w:ascii="Palatino Linotype" w:hAnsi="Palatino Linotype"/>
        </w:rPr>
      </w:pPr>
    </w:p>
    <w:p w:rsidR="007A7625" w:rsidRPr="00ED1F3C" w:rsidRDefault="007A7625" w:rsidP="007A7625">
      <w:pPr>
        <w:spacing w:after="0" w:line="360" w:lineRule="auto"/>
        <w:jc w:val="both"/>
        <w:rPr>
          <w:rFonts w:ascii="Palatino Linotype" w:hAnsi="Palatino Linotype" w:cs="Arial"/>
          <w:sz w:val="24"/>
        </w:rPr>
      </w:pPr>
      <w:r w:rsidRPr="00ED1F3C">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7A7625" w:rsidRPr="00ED1F3C" w:rsidRDefault="007A7625" w:rsidP="007A7625">
      <w:pPr>
        <w:pStyle w:val="Sinespaciado"/>
      </w:pPr>
    </w:p>
    <w:p w:rsidR="007A7625" w:rsidRPr="00ED1F3C" w:rsidRDefault="007A7625" w:rsidP="007A7625">
      <w:pPr>
        <w:spacing w:after="0"/>
        <w:ind w:left="567" w:right="51"/>
        <w:jc w:val="both"/>
        <w:rPr>
          <w:rFonts w:ascii="Palatino Linotype" w:hAnsi="Palatino Linotype" w:cs="Arial"/>
          <w:b/>
          <w:i/>
          <w:szCs w:val="20"/>
        </w:rPr>
      </w:pPr>
      <w:r w:rsidRPr="00ED1F3C">
        <w:rPr>
          <w:rFonts w:ascii="Palatino Linotype" w:hAnsi="Palatino Linotype" w:cs="Arial"/>
          <w:i/>
          <w:szCs w:val="20"/>
        </w:rPr>
        <w:t>“</w:t>
      </w:r>
      <w:r w:rsidRPr="00ED1F3C">
        <w:rPr>
          <w:rFonts w:ascii="Palatino Linotype" w:hAnsi="Palatino Linotype" w:cs="Arial"/>
          <w:b/>
          <w:i/>
          <w:szCs w:val="20"/>
        </w:rPr>
        <w:t>Criterio 01/2003.</w:t>
      </w:r>
    </w:p>
    <w:p w:rsidR="007A7625" w:rsidRPr="00ED1F3C" w:rsidRDefault="007A7625" w:rsidP="007A7625">
      <w:pPr>
        <w:spacing w:after="0"/>
        <w:ind w:left="567" w:right="51"/>
        <w:jc w:val="both"/>
        <w:rPr>
          <w:rFonts w:ascii="Palatino Linotype" w:hAnsi="Palatino Linotype" w:cs="Arial"/>
          <w:i/>
          <w:szCs w:val="20"/>
        </w:rPr>
      </w:pPr>
      <w:r w:rsidRPr="00ED1F3C">
        <w:rPr>
          <w:rFonts w:ascii="Palatino Linotype" w:hAnsi="Palatino Linotype" w:cs="Arial"/>
          <w:b/>
          <w:i/>
          <w:szCs w:val="20"/>
        </w:rPr>
        <w:t>“INGRESOS DE LOS SERVIDORES PÚBLICOS. CONSTITUYEN INFORMACIÓN PÚBLICA AÚN Y CUANDO SU DIFUSIÓN PUEDE AFECTAR LA VIDA O LA SEGURIDAD DE AQUELLOS</w:t>
      </w:r>
      <w:r w:rsidRPr="00ED1F3C">
        <w:rPr>
          <w:rFonts w:ascii="Palatino Linotype" w:hAnsi="Palatino Linotype" w:cs="Arial"/>
          <w:b/>
          <w:i/>
          <w:szCs w:val="20"/>
          <w:u w:val="single"/>
        </w:rPr>
        <w:t>.</w:t>
      </w:r>
      <w:r w:rsidRPr="00ED1F3C">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w:t>
      </w:r>
      <w:r w:rsidRPr="00ED1F3C">
        <w:rPr>
          <w:rFonts w:ascii="Palatino Linotype" w:hAnsi="Palatino Linotype" w:cs="Arial"/>
          <w:i/>
          <w:szCs w:val="20"/>
          <w:u w:val="single"/>
        </w:rPr>
        <w:lastRenderedPageBreak/>
        <w:t>poner en riesgo la vida, la seguridad o la salud de cualquier persona</w:t>
      </w:r>
      <w:r w:rsidRPr="00ED1F3C">
        <w:rPr>
          <w:rFonts w:ascii="Palatino Linotype" w:hAnsi="Palatino Linotype" w:cs="Arial"/>
          <w:i/>
          <w:szCs w:val="20"/>
        </w:rPr>
        <w:t xml:space="preserve">, </w:t>
      </w:r>
      <w:r w:rsidRPr="00ED1F3C">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ED1F3C">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ED1F3C">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D1F3C">
        <w:rPr>
          <w:rFonts w:ascii="Palatino Linotype" w:hAnsi="Palatino Linotype" w:cs="Arial"/>
          <w:i/>
          <w:szCs w:val="20"/>
        </w:rPr>
        <w:t>…”</w:t>
      </w:r>
    </w:p>
    <w:p w:rsidR="007A7625" w:rsidRPr="00ED1F3C" w:rsidRDefault="007A7625" w:rsidP="007A7625">
      <w:pPr>
        <w:spacing w:after="0"/>
        <w:ind w:left="567" w:right="51"/>
        <w:jc w:val="both"/>
        <w:rPr>
          <w:rFonts w:ascii="Palatino Linotype" w:hAnsi="Palatino Linotype" w:cs="Arial"/>
          <w:i/>
          <w:sz w:val="2"/>
          <w:szCs w:val="20"/>
        </w:rPr>
      </w:pPr>
    </w:p>
    <w:p w:rsidR="007A7625" w:rsidRPr="00ED1F3C" w:rsidRDefault="007A7625" w:rsidP="007A7625">
      <w:pPr>
        <w:spacing w:after="0"/>
        <w:ind w:left="567" w:right="51"/>
        <w:jc w:val="both"/>
        <w:rPr>
          <w:rFonts w:ascii="Palatino Linotype" w:hAnsi="Palatino Linotype" w:cs="Arial"/>
          <w:b/>
          <w:i/>
          <w:szCs w:val="20"/>
        </w:rPr>
      </w:pPr>
    </w:p>
    <w:p w:rsidR="007A7625" w:rsidRPr="00ED1F3C" w:rsidRDefault="007A7625" w:rsidP="007A7625">
      <w:pPr>
        <w:spacing w:after="0"/>
        <w:ind w:left="567" w:right="51"/>
        <w:jc w:val="both"/>
        <w:rPr>
          <w:rFonts w:ascii="Palatino Linotype" w:hAnsi="Palatino Linotype" w:cs="Arial"/>
          <w:b/>
          <w:i/>
          <w:szCs w:val="20"/>
        </w:rPr>
      </w:pPr>
    </w:p>
    <w:p w:rsidR="007A7625" w:rsidRPr="00ED1F3C" w:rsidRDefault="007A7625" w:rsidP="007A7625">
      <w:pPr>
        <w:spacing w:after="0"/>
        <w:ind w:left="567" w:right="51"/>
        <w:jc w:val="both"/>
        <w:rPr>
          <w:rFonts w:ascii="Palatino Linotype" w:hAnsi="Palatino Linotype" w:cs="Arial"/>
          <w:b/>
          <w:i/>
          <w:szCs w:val="20"/>
        </w:rPr>
      </w:pPr>
      <w:r w:rsidRPr="00ED1F3C">
        <w:rPr>
          <w:rFonts w:ascii="Palatino Linotype" w:hAnsi="Palatino Linotype" w:cs="Arial"/>
          <w:b/>
          <w:i/>
          <w:szCs w:val="20"/>
        </w:rPr>
        <w:t>“Criterio 02/2003.</w:t>
      </w:r>
    </w:p>
    <w:p w:rsidR="007A7625" w:rsidRPr="0024772A" w:rsidRDefault="007A7625" w:rsidP="007A7625">
      <w:pPr>
        <w:spacing w:after="0"/>
        <w:ind w:left="567" w:right="51"/>
        <w:jc w:val="both"/>
        <w:rPr>
          <w:rFonts w:ascii="Palatino Linotype" w:hAnsi="Palatino Linotype" w:cs="Arial"/>
          <w:i/>
          <w:szCs w:val="20"/>
        </w:rPr>
      </w:pPr>
      <w:r w:rsidRPr="00ED1F3C">
        <w:rPr>
          <w:rFonts w:ascii="Palatino Linotype" w:hAnsi="Palatino Linotype" w:cs="Arial"/>
          <w:b/>
          <w:i/>
          <w:szCs w:val="20"/>
        </w:rPr>
        <w:t>INGRESOS DE LOS SERVIDORES PÚBLICOS, SON INFORMACIÓN PÚBLICA AÚN Y CUANDO CONSTITUYEN DATOS PERSONALES QUE SE REFIEREN AL PATRIMONIO DE AQUÉLLOS.</w:t>
      </w:r>
      <w:r w:rsidRPr="00ED1F3C">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ED1F3C">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ED1F3C">
        <w:rPr>
          <w:rFonts w:ascii="Palatino Linotype" w:hAnsi="Palatino Linotype" w:cs="Arial"/>
          <w:i/>
          <w:szCs w:val="20"/>
        </w:rPr>
        <w:t xml:space="preserve">, para su difusión no se requiere consentimiento de aquellos, </w:t>
      </w:r>
      <w:r w:rsidRPr="00ED1F3C">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D1F3C">
        <w:rPr>
          <w:rFonts w:ascii="Palatino Linotype" w:hAnsi="Palatino Linotype" w:cs="Arial"/>
          <w:i/>
          <w:szCs w:val="20"/>
        </w:rPr>
        <w:t xml:space="preserve"> el sistema de compensación…” (</w:t>
      </w:r>
      <w:proofErr w:type="gramStart"/>
      <w:r w:rsidRPr="00ED1F3C">
        <w:rPr>
          <w:rFonts w:ascii="Palatino Linotype" w:hAnsi="Palatino Linotype" w:cs="Arial"/>
          <w:i/>
          <w:szCs w:val="20"/>
        </w:rPr>
        <w:t>sic</w:t>
      </w:r>
      <w:proofErr w:type="gramEnd"/>
      <w:r w:rsidRPr="00ED1F3C">
        <w:rPr>
          <w:rFonts w:ascii="Palatino Linotype" w:hAnsi="Palatino Linotype" w:cs="Arial"/>
          <w:i/>
          <w:szCs w:val="20"/>
        </w:rPr>
        <w:t>)</w:t>
      </w:r>
    </w:p>
    <w:p w:rsidR="006056D5" w:rsidRDefault="006056D5" w:rsidP="00677BB9">
      <w:pPr>
        <w:spacing w:after="0" w:line="360" w:lineRule="auto"/>
        <w:jc w:val="both"/>
        <w:rPr>
          <w:rFonts w:ascii="Palatino Linotype" w:hAnsi="Palatino Linotype" w:cs="Arial"/>
          <w:sz w:val="24"/>
          <w:szCs w:val="24"/>
        </w:rPr>
      </w:pPr>
    </w:p>
    <w:p w:rsidR="007A7625" w:rsidRPr="00ED1F3C" w:rsidRDefault="007A7625" w:rsidP="007A7625">
      <w:pPr>
        <w:spacing w:after="0" w:line="240" w:lineRule="auto"/>
        <w:ind w:left="567" w:right="567"/>
        <w:jc w:val="both"/>
        <w:rPr>
          <w:rFonts w:ascii="Palatino Linotype" w:eastAsia="Times New Roman" w:hAnsi="Palatino Linotype" w:cs="Times New Roman"/>
          <w:i/>
          <w:lang w:eastAsia="es-ES"/>
        </w:rPr>
      </w:pPr>
      <w:r w:rsidRPr="00ED1F3C">
        <w:rPr>
          <w:rFonts w:ascii="Palatino Linotype" w:eastAsia="Times New Roman" w:hAnsi="Palatino Linotype" w:cs="Times New Roman"/>
          <w:b/>
          <w:i/>
          <w:lang w:eastAsia="es-ES"/>
        </w:rPr>
        <w:t>Artículo 23.</w:t>
      </w:r>
      <w:r w:rsidRPr="00ED1F3C">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7A7625" w:rsidRPr="00ED1F3C" w:rsidRDefault="007A7625" w:rsidP="007A7625">
      <w:pPr>
        <w:spacing w:after="0" w:line="240" w:lineRule="auto"/>
        <w:ind w:left="567" w:right="567"/>
        <w:jc w:val="both"/>
        <w:rPr>
          <w:rFonts w:ascii="Palatino Linotype" w:eastAsia="Times New Roman" w:hAnsi="Palatino Linotype" w:cs="Times New Roman"/>
          <w:i/>
          <w:lang w:eastAsia="es-ES"/>
        </w:rPr>
      </w:pPr>
      <w:r w:rsidRPr="00ED1F3C">
        <w:rPr>
          <w:rFonts w:ascii="Palatino Linotype" w:eastAsia="Times New Roman" w:hAnsi="Palatino Linotype" w:cs="Times New Roman"/>
          <w:i/>
          <w:lang w:eastAsia="es-ES"/>
        </w:rPr>
        <w:t>(…)</w:t>
      </w:r>
    </w:p>
    <w:p w:rsidR="007A7625" w:rsidRPr="00ED1F3C" w:rsidRDefault="007A7625" w:rsidP="007A7625">
      <w:pPr>
        <w:spacing w:after="0" w:line="240" w:lineRule="auto"/>
        <w:ind w:left="567" w:right="567"/>
        <w:jc w:val="both"/>
        <w:rPr>
          <w:rFonts w:ascii="Palatino Linotype" w:eastAsia="Times New Roman" w:hAnsi="Palatino Linotype" w:cs="Times New Roman"/>
          <w:i/>
          <w:lang w:eastAsia="es-ES"/>
        </w:rPr>
      </w:pPr>
      <w:r w:rsidRPr="00ED1F3C">
        <w:rPr>
          <w:rFonts w:ascii="Palatino Linotype" w:eastAsia="Times New Roman" w:hAnsi="Palatino Linotype" w:cs="Times New Roman"/>
          <w:i/>
          <w:lang w:eastAsia="es-ES"/>
        </w:rPr>
        <w:t xml:space="preserve">IV. </w:t>
      </w:r>
      <w:r w:rsidRPr="00ED1F3C">
        <w:rPr>
          <w:rFonts w:ascii="Palatino Linotype" w:eastAsia="Times New Roman" w:hAnsi="Palatino Linotype" w:cs="Times New Roman"/>
          <w:b/>
          <w:i/>
          <w:u w:val="single"/>
          <w:lang w:eastAsia="es-ES"/>
        </w:rPr>
        <w:t>Los ayuntamientos y las dependencias, organismos, órganos y entidades de la administración municipal</w:t>
      </w:r>
      <w:r w:rsidRPr="00ED1F3C">
        <w:rPr>
          <w:rFonts w:ascii="Palatino Linotype" w:eastAsia="Times New Roman" w:hAnsi="Palatino Linotype" w:cs="Times New Roman"/>
          <w:i/>
          <w:lang w:eastAsia="es-ES"/>
        </w:rPr>
        <w:t>;</w:t>
      </w: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r w:rsidRPr="00ED1F3C">
        <w:rPr>
          <w:rFonts w:ascii="Palatino Linotype" w:eastAsia="Times New Roman" w:hAnsi="Palatino Linotype" w:cs="Times New Roman"/>
          <w:sz w:val="24"/>
          <w:szCs w:val="24"/>
          <w:lang w:eastAsia="es-ES"/>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w:t>
      </w:r>
      <w:r w:rsidRPr="00ED1F3C">
        <w:rPr>
          <w:rFonts w:ascii="Palatino Linotype" w:eastAsia="Times New Roman" w:hAnsi="Palatino Linotype" w:cs="Times New Roman"/>
          <w:sz w:val="24"/>
          <w:szCs w:val="24"/>
          <w:lang w:eastAsia="es-ES"/>
        </w:rPr>
        <w:lastRenderedPageBreak/>
        <w:t>Ciudad de México, o Municipales, con el fin de que los particulares conozcan toda aquella información que es considerada como pública.</w:t>
      </w: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p>
    <w:p w:rsidR="007A7625" w:rsidRPr="00ED1F3C" w:rsidRDefault="007A7625" w:rsidP="007A7625">
      <w:pPr>
        <w:spacing w:after="0" w:line="360" w:lineRule="auto"/>
        <w:jc w:val="both"/>
        <w:rPr>
          <w:rFonts w:ascii="Palatino Linotype" w:eastAsia="Times New Roman" w:hAnsi="Palatino Linotype" w:cs="Times New Roman"/>
          <w:sz w:val="24"/>
          <w:szCs w:val="24"/>
          <w:lang w:eastAsia="es-ES"/>
        </w:rPr>
      </w:pPr>
      <w:r w:rsidRPr="00ED1F3C">
        <w:rPr>
          <w:rFonts w:ascii="Palatino Linotype" w:hAnsi="Palatino Linotype" w:cs="Arial"/>
          <w:sz w:val="24"/>
        </w:rPr>
        <w:t xml:space="preserve">Precisado lo anterior, y de acuerdo a las obligaciones de transparencia comunes que le son atribuibles al </w:t>
      </w:r>
      <w:r w:rsidRPr="00ED1F3C">
        <w:rPr>
          <w:rFonts w:ascii="Palatino Linotype" w:hAnsi="Palatino Linotype" w:cs="Arial"/>
          <w:b/>
          <w:sz w:val="24"/>
        </w:rPr>
        <w:t>Sujeto Obligado</w:t>
      </w:r>
      <w:r w:rsidRPr="00ED1F3C">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ED1F3C">
        <w:rPr>
          <w:rFonts w:ascii="Palatino Linotype" w:hAnsi="Palatino Linotype" w:cs="Arial"/>
          <w:b/>
          <w:sz w:val="24"/>
          <w:u w:val="single"/>
        </w:rPr>
        <w:t>sueldos, prestaciones, gratificaciones, primas, comisiones, dietas, bonos, estímulos, ingresos y sistemas de compensación</w:t>
      </w:r>
      <w:r w:rsidRPr="00ED1F3C">
        <w:rPr>
          <w:rFonts w:ascii="Palatino Linotype" w:hAnsi="Palatino Linotype" w:cs="Arial"/>
          <w:sz w:val="24"/>
        </w:rPr>
        <w:t>, artículo y fracción que para mayor referencia se cita a continuación:</w:t>
      </w:r>
    </w:p>
    <w:p w:rsidR="007A7625" w:rsidRPr="00ED1F3C" w:rsidRDefault="007A7625" w:rsidP="007A7625"/>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Bold"/>
          <w:b/>
          <w:bCs/>
          <w:i/>
        </w:rPr>
        <w:t xml:space="preserve">“Artículo 92. </w:t>
      </w:r>
      <w:r w:rsidRPr="00ED1F3C">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
          <w:i/>
        </w:rPr>
        <w:t>(…)</w:t>
      </w:r>
    </w:p>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Bold"/>
          <w:b/>
          <w:bCs/>
          <w:i/>
        </w:rPr>
        <w:t xml:space="preserve">VIII. </w:t>
      </w:r>
      <w:r w:rsidRPr="00ED1F3C">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ED1F3C">
        <w:rPr>
          <w:rFonts w:ascii="Palatino Linotype" w:hAnsi="Palatino Linotype" w:cs="Bookman Old Style"/>
          <w:i/>
        </w:rPr>
        <w:t>” (sic)</w:t>
      </w:r>
    </w:p>
    <w:p w:rsidR="007A7625" w:rsidRPr="00ED1F3C" w:rsidRDefault="007A7625" w:rsidP="007A7625">
      <w:pPr>
        <w:autoSpaceDE w:val="0"/>
        <w:autoSpaceDN w:val="0"/>
        <w:adjustRightInd w:val="0"/>
        <w:spacing w:after="0" w:line="240" w:lineRule="auto"/>
        <w:ind w:left="567" w:right="567"/>
        <w:jc w:val="both"/>
        <w:rPr>
          <w:rFonts w:ascii="Palatino Linotype" w:hAnsi="Palatino Linotype" w:cs="Bookman Old Style"/>
          <w:i/>
        </w:rPr>
      </w:pPr>
    </w:p>
    <w:p w:rsidR="007A7625" w:rsidRPr="00ED1F3C" w:rsidRDefault="007A7625" w:rsidP="007A7625">
      <w:pPr>
        <w:autoSpaceDE w:val="0"/>
        <w:autoSpaceDN w:val="0"/>
        <w:adjustRightInd w:val="0"/>
        <w:spacing w:after="0" w:line="360" w:lineRule="auto"/>
        <w:ind w:left="567"/>
        <w:jc w:val="right"/>
        <w:rPr>
          <w:rFonts w:ascii="Palatino Linotype" w:hAnsi="Palatino Linotype" w:cs="Arial"/>
          <w:i/>
        </w:rPr>
      </w:pPr>
      <w:r w:rsidRPr="00ED1F3C">
        <w:rPr>
          <w:rFonts w:ascii="Palatino Linotype" w:hAnsi="Palatino Linotype" w:cs="Arial"/>
          <w:i/>
          <w:sz w:val="20"/>
          <w:szCs w:val="20"/>
        </w:rPr>
        <w:t>(Énfasis añadido)</w:t>
      </w:r>
    </w:p>
    <w:p w:rsidR="007A7625" w:rsidRPr="00ED1F3C" w:rsidRDefault="007A7625" w:rsidP="007A7625">
      <w:pPr>
        <w:spacing w:after="0" w:line="360" w:lineRule="auto"/>
        <w:jc w:val="both"/>
        <w:rPr>
          <w:rFonts w:ascii="Palatino Linotype" w:hAnsi="Palatino Linotype" w:cs="Arial"/>
          <w:sz w:val="24"/>
        </w:rPr>
      </w:pPr>
    </w:p>
    <w:p w:rsidR="007A7625" w:rsidRPr="00ED1F3C" w:rsidRDefault="007A7625" w:rsidP="007A7625">
      <w:pPr>
        <w:spacing w:after="0" w:line="360" w:lineRule="auto"/>
        <w:jc w:val="both"/>
        <w:rPr>
          <w:rFonts w:ascii="Palatino Linotype" w:hAnsi="Palatino Linotype" w:cs="Arial"/>
          <w:sz w:val="24"/>
        </w:rPr>
      </w:pPr>
      <w:r w:rsidRPr="00ED1F3C">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7A7625" w:rsidRPr="00ED1F3C" w:rsidRDefault="007A7625" w:rsidP="007A7625">
      <w:pPr>
        <w:spacing w:after="0" w:line="240" w:lineRule="auto"/>
        <w:rPr>
          <w:rFonts w:ascii="Times New Roman" w:eastAsia="Times New Roman" w:hAnsi="Times New Roman" w:cs="Times New Roman"/>
          <w:sz w:val="2"/>
          <w:szCs w:val="24"/>
          <w:lang w:eastAsia="es-ES"/>
        </w:rPr>
      </w:pPr>
    </w:p>
    <w:p w:rsidR="007A7625" w:rsidRPr="00ED1F3C" w:rsidRDefault="007A7625" w:rsidP="007A7625">
      <w:pPr>
        <w:spacing w:after="0" w:line="360" w:lineRule="auto"/>
        <w:jc w:val="both"/>
        <w:rPr>
          <w:rFonts w:ascii="Palatino Linotype" w:hAnsi="Palatino Linotype" w:cs="Arial"/>
          <w:sz w:val="24"/>
        </w:rPr>
      </w:pPr>
    </w:p>
    <w:p w:rsidR="007A7625" w:rsidRPr="00ED1F3C" w:rsidRDefault="007A7625" w:rsidP="007A7625">
      <w:pPr>
        <w:spacing w:after="0" w:line="360" w:lineRule="auto"/>
        <w:jc w:val="both"/>
        <w:rPr>
          <w:rFonts w:ascii="Palatino Linotype" w:hAnsi="Palatino Linotype" w:cs="Arial"/>
          <w:sz w:val="24"/>
        </w:rPr>
      </w:pPr>
      <w:r w:rsidRPr="00ED1F3C">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7A7625" w:rsidRPr="00ED1F3C" w:rsidRDefault="007A7625" w:rsidP="007A7625">
      <w:pPr>
        <w:pStyle w:val="Sinespaciado"/>
        <w:spacing w:line="360" w:lineRule="auto"/>
        <w:jc w:val="both"/>
        <w:rPr>
          <w:rFonts w:ascii="Palatino Linotype" w:hAnsi="Palatino Linotype"/>
        </w:rPr>
      </w:pPr>
    </w:p>
    <w:p w:rsidR="007A7625" w:rsidRPr="00ED1F3C" w:rsidRDefault="007A7625" w:rsidP="007A7625">
      <w:pPr>
        <w:spacing w:after="0" w:line="360" w:lineRule="auto"/>
        <w:jc w:val="both"/>
        <w:rPr>
          <w:rFonts w:ascii="Palatino Linotype" w:hAnsi="Palatino Linotype" w:cs="Arial"/>
          <w:sz w:val="24"/>
        </w:rPr>
      </w:pPr>
      <w:r w:rsidRPr="00ED1F3C">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7A7625" w:rsidRPr="00ED1F3C" w:rsidRDefault="007A7625" w:rsidP="007A7625">
      <w:pPr>
        <w:pStyle w:val="Sinespaciado"/>
      </w:pPr>
    </w:p>
    <w:p w:rsidR="007A7625" w:rsidRPr="00ED1F3C" w:rsidRDefault="007A7625" w:rsidP="007A7625">
      <w:pPr>
        <w:spacing w:after="0"/>
        <w:ind w:left="567" w:right="51"/>
        <w:jc w:val="both"/>
        <w:rPr>
          <w:rFonts w:ascii="Palatino Linotype" w:hAnsi="Palatino Linotype" w:cs="Arial"/>
          <w:b/>
          <w:i/>
          <w:szCs w:val="20"/>
        </w:rPr>
      </w:pPr>
      <w:r w:rsidRPr="00ED1F3C">
        <w:rPr>
          <w:rFonts w:ascii="Palatino Linotype" w:hAnsi="Palatino Linotype" w:cs="Arial"/>
          <w:i/>
          <w:szCs w:val="20"/>
        </w:rPr>
        <w:t>“</w:t>
      </w:r>
      <w:r w:rsidRPr="00ED1F3C">
        <w:rPr>
          <w:rFonts w:ascii="Palatino Linotype" w:hAnsi="Palatino Linotype" w:cs="Arial"/>
          <w:b/>
          <w:i/>
          <w:szCs w:val="20"/>
        </w:rPr>
        <w:t>Criterio 01/2003.</w:t>
      </w:r>
    </w:p>
    <w:p w:rsidR="007A7625" w:rsidRPr="00ED1F3C" w:rsidRDefault="007A7625" w:rsidP="007A7625">
      <w:pPr>
        <w:spacing w:after="0"/>
        <w:ind w:left="567" w:right="51"/>
        <w:jc w:val="both"/>
        <w:rPr>
          <w:rFonts w:ascii="Palatino Linotype" w:hAnsi="Palatino Linotype" w:cs="Arial"/>
          <w:i/>
          <w:szCs w:val="20"/>
        </w:rPr>
      </w:pPr>
      <w:r w:rsidRPr="00ED1F3C">
        <w:rPr>
          <w:rFonts w:ascii="Palatino Linotype" w:hAnsi="Palatino Linotype" w:cs="Arial"/>
          <w:b/>
          <w:i/>
          <w:szCs w:val="20"/>
        </w:rPr>
        <w:t>“INGRESOS DE LOS SERVIDORES PÚBLICOS. CONSTITUYEN INFORMACIÓN PÚBLICA AÚN Y CUANDO SU DIFUSIÓN PUEDE AFECTAR LA VIDA O LA SEGURIDAD DE AQUELLOS</w:t>
      </w:r>
      <w:r w:rsidRPr="00ED1F3C">
        <w:rPr>
          <w:rFonts w:ascii="Palatino Linotype" w:hAnsi="Palatino Linotype" w:cs="Arial"/>
          <w:b/>
          <w:i/>
          <w:szCs w:val="20"/>
          <w:u w:val="single"/>
        </w:rPr>
        <w:t>.</w:t>
      </w:r>
      <w:r w:rsidRPr="00ED1F3C">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ED1F3C">
        <w:rPr>
          <w:rFonts w:ascii="Palatino Linotype" w:hAnsi="Palatino Linotype" w:cs="Arial"/>
          <w:i/>
          <w:szCs w:val="20"/>
        </w:rPr>
        <w:t xml:space="preserve">, </w:t>
      </w:r>
      <w:r w:rsidRPr="00ED1F3C">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ED1F3C">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ED1F3C">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D1F3C">
        <w:rPr>
          <w:rFonts w:ascii="Palatino Linotype" w:hAnsi="Palatino Linotype" w:cs="Arial"/>
          <w:i/>
          <w:szCs w:val="20"/>
        </w:rPr>
        <w:t>…”</w:t>
      </w:r>
    </w:p>
    <w:p w:rsidR="007A7625" w:rsidRPr="00ED1F3C" w:rsidRDefault="007A7625" w:rsidP="007A7625">
      <w:pPr>
        <w:spacing w:after="0"/>
        <w:ind w:left="567" w:right="51"/>
        <w:jc w:val="both"/>
        <w:rPr>
          <w:rFonts w:ascii="Palatino Linotype" w:hAnsi="Palatino Linotype" w:cs="Arial"/>
          <w:i/>
          <w:sz w:val="2"/>
          <w:szCs w:val="20"/>
        </w:rPr>
      </w:pPr>
    </w:p>
    <w:p w:rsidR="007A7625" w:rsidRPr="00ED1F3C" w:rsidRDefault="007A7625" w:rsidP="007A7625">
      <w:pPr>
        <w:spacing w:after="0"/>
        <w:ind w:left="567" w:right="51"/>
        <w:jc w:val="both"/>
        <w:rPr>
          <w:rFonts w:ascii="Palatino Linotype" w:hAnsi="Palatino Linotype" w:cs="Arial"/>
          <w:b/>
          <w:i/>
          <w:szCs w:val="20"/>
        </w:rPr>
      </w:pPr>
    </w:p>
    <w:p w:rsidR="007A7625" w:rsidRPr="00ED1F3C" w:rsidRDefault="007A7625" w:rsidP="007A7625">
      <w:pPr>
        <w:spacing w:after="0"/>
        <w:ind w:left="567" w:right="51"/>
        <w:jc w:val="both"/>
        <w:rPr>
          <w:rFonts w:ascii="Palatino Linotype" w:hAnsi="Palatino Linotype" w:cs="Arial"/>
          <w:b/>
          <w:i/>
          <w:szCs w:val="20"/>
        </w:rPr>
      </w:pPr>
    </w:p>
    <w:p w:rsidR="007A7625" w:rsidRPr="00ED1F3C" w:rsidRDefault="007A7625" w:rsidP="007A7625">
      <w:pPr>
        <w:spacing w:after="0"/>
        <w:ind w:left="567" w:right="51"/>
        <w:jc w:val="both"/>
        <w:rPr>
          <w:rFonts w:ascii="Palatino Linotype" w:hAnsi="Palatino Linotype" w:cs="Arial"/>
          <w:b/>
          <w:i/>
          <w:szCs w:val="20"/>
        </w:rPr>
      </w:pPr>
      <w:r w:rsidRPr="00ED1F3C">
        <w:rPr>
          <w:rFonts w:ascii="Palatino Linotype" w:hAnsi="Palatino Linotype" w:cs="Arial"/>
          <w:b/>
          <w:i/>
          <w:szCs w:val="20"/>
        </w:rPr>
        <w:t>“Criterio 02/2003.</w:t>
      </w:r>
    </w:p>
    <w:p w:rsidR="007A7625" w:rsidRPr="0024772A" w:rsidRDefault="007A7625" w:rsidP="007A7625">
      <w:pPr>
        <w:spacing w:after="0"/>
        <w:ind w:left="567" w:right="51"/>
        <w:jc w:val="both"/>
        <w:rPr>
          <w:rFonts w:ascii="Palatino Linotype" w:hAnsi="Palatino Linotype" w:cs="Arial"/>
          <w:i/>
          <w:szCs w:val="20"/>
        </w:rPr>
      </w:pPr>
      <w:r w:rsidRPr="00ED1F3C">
        <w:rPr>
          <w:rFonts w:ascii="Palatino Linotype" w:hAnsi="Palatino Linotype" w:cs="Arial"/>
          <w:b/>
          <w:i/>
          <w:szCs w:val="20"/>
        </w:rPr>
        <w:t>INGRESOS DE LOS SERVIDORES PÚBLICOS, SON INFORMACIÓN PÚBLICA AÚN Y CUANDO CONSTITUYEN DATOS PERSONALES QUE SE REFIEREN AL PATRIMONIO DE AQUÉLLOS.</w:t>
      </w:r>
      <w:r w:rsidRPr="00ED1F3C">
        <w:rPr>
          <w:rFonts w:ascii="Palatino Linotype" w:hAnsi="Palatino Linotype" w:cs="Arial"/>
          <w:i/>
          <w:szCs w:val="20"/>
        </w:rPr>
        <w:t xml:space="preserve"> De la interpretación sistemática de lo previsto en los artículos </w:t>
      </w:r>
      <w:r w:rsidRPr="00ED1F3C">
        <w:rPr>
          <w:rFonts w:ascii="Palatino Linotype" w:hAnsi="Palatino Linotype" w:cs="Arial"/>
          <w:i/>
          <w:szCs w:val="20"/>
        </w:rPr>
        <w:lastRenderedPageBreak/>
        <w:t xml:space="preserve">3º, fracción II; 7º, 9º y 18, fracción II, de la Ley Federal de Transparencia y Acceso a la Información Pública Gubernamental </w:t>
      </w:r>
      <w:r w:rsidRPr="00ED1F3C">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ED1F3C">
        <w:rPr>
          <w:rFonts w:ascii="Palatino Linotype" w:hAnsi="Palatino Linotype" w:cs="Arial"/>
          <w:i/>
          <w:szCs w:val="20"/>
        </w:rPr>
        <w:t xml:space="preserve">, para su difusión no se requiere consentimiento de aquellos, </w:t>
      </w:r>
      <w:r w:rsidRPr="00ED1F3C">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D1F3C">
        <w:rPr>
          <w:rFonts w:ascii="Palatino Linotype" w:hAnsi="Palatino Linotype" w:cs="Arial"/>
          <w:i/>
          <w:szCs w:val="20"/>
        </w:rPr>
        <w:t xml:space="preserve"> el sistema de compensación…” (</w:t>
      </w:r>
      <w:proofErr w:type="gramStart"/>
      <w:r w:rsidRPr="00ED1F3C">
        <w:rPr>
          <w:rFonts w:ascii="Palatino Linotype" w:hAnsi="Palatino Linotype" w:cs="Arial"/>
          <w:i/>
          <w:szCs w:val="20"/>
        </w:rPr>
        <w:t>sic</w:t>
      </w:r>
      <w:proofErr w:type="gramEnd"/>
      <w:r w:rsidRPr="00ED1F3C">
        <w:rPr>
          <w:rFonts w:ascii="Palatino Linotype" w:hAnsi="Palatino Linotype" w:cs="Arial"/>
          <w:i/>
          <w:szCs w:val="20"/>
        </w:rPr>
        <w:t>)</w:t>
      </w:r>
    </w:p>
    <w:p w:rsidR="007A7625" w:rsidRDefault="007A7625" w:rsidP="00677BB9">
      <w:pPr>
        <w:spacing w:after="0" w:line="360" w:lineRule="auto"/>
        <w:jc w:val="both"/>
        <w:rPr>
          <w:rFonts w:ascii="Palatino Linotype" w:hAnsi="Palatino Linotype" w:cs="Arial"/>
          <w:sz w:val="24"/>
          <w:szCs w:val="24"/>
        </w:rPr>
      </w:pPr>
    </w:p>
    <w:p w:rsidR="007A7625" w:rsidRPr="0082444F" w:rsidRDefault="007A7625" w:rsidP="007A7625">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P</w:t>
      </w:r>
      <w:r w:rsidRPr="0082444F">
        <w:rPr>
          <w:rFonts w:ascii="Palatino Linotype" w:hAnsi="Palatino Linotype" w:cs="Arial"/>
          <w:sz w:val="24"/>
          <w:szCs w:val="24"/>
        </w:rPr>
        <w:t xml:space="preserve">or lo </w:t>
      </w:r>
      <w:r>
        <w:rPr>
          <w:rFonts w:ascii="Palatino Linotype" w:hAnsi="Palatino Linotype" w:cs="Arial"/>
          <w:sz w:val="24"/>
          <w:szCs w:val="24"/>
        </w:rPr>
        <w:t>antes referido</w:t>
      </w:r>
      <w:r w:rsidRPr="0082444F">
        <w:rPr>
          <w:rFonts w:ascii="Palatino Linotype" w:hAnsi="Palatino Linotype" w:cs="Arial"/>
          <w:sz w:val="24"/>
          <w:szCs w:val="24"/>
        </w:rPr>
        <w:t>, es menester señalar que, tratándose de servidores públicos de los Municipios la Ley del Trabajo de los Servidores Públicos del Estado y Municipios, en su artículo 220-K fracciones II y IV y último párrafo, establecen lo siguiente:</w:t>
      </w:r>
    </w:p>
    <w:p w:rsidR="007A7625" w:rsidRPr="0082444F" w:rsidRDefault="007A7625" w:rsidP="007A7625">
      <w:pPr>
        <w:tabs>
          <w:tab w:val="left" w:pos="9072"/>
        </w:tabs>
        <w:spacing w:after="0" w:line="240" w:lineRule="auto"/>
        <w:ind w:left="567" w:right="567"/>
        <w:jc w:val="both"/>
        <w:rPr>
          <w:rFonts w:ascii="Palatino Linotype" w:eastAsia="Times New Roman" w:hAnsi="Palatino Linotype"/>
          <w:b/>
          <w:bCs/>
          <w:i/>
          <w:sz w:val="24"/>
          <w:szCs w:val="24"/>
        </w:rPr>
      </w:pP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“ARTÍCULO 220 K.-</w:t>
      </w:r>
      <w:r w:rsidRPr="004D7A56">
        <w:rPr>
          <w:rFonts w:ascii="Palatino Linotype" w:eastAsia="Times New Roman" w:hAnsi="Palatino Linotype"/>
          <w:bCs/>
          <w:i/>
        </w:rPr>
        <w:t xml:space="preserve"> La institución o dependencia pública tiene la obligación de conservar y exhibir en el proceso los documentos que a continuación se precisan:</w:t>
      </w: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r w:rsidRPr="004D7A56">
        <w:rPr>
          <w:rFonts w:ascii="Palatino Linotype" w:eastAsia="Times New Roman" w:hAnsi="Palatino Linotype"/>
          <w:bCs/>
          <w:i/>
        </w:rPr>
        <w:t>)</w:t>
      </w: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II.</w:t>
      </w:r>
      <w:r w:rsidRPr="004D7A56">
        <w:rPr>
          <w:rFonts w:ascii="Palatino Linotype" w:eastAsia="Times New Roman" w:hAnsi="Palatino Linotype"/>
          <w:bCs/>
          <w:i/>
        </w:rPr>
        <w:t xml:space="preserve"> </w:t>
      </w:r>
      <w:r w:rsidRPr="004D7A56">
        <w:rPr>
          <w:rFonts w:ascii="Palatino Linotype" w:eastAsia="Times New Roman" w:hAnsi="Palatino Linotype"/>
          <w:b/>
          <w:bCs/>
          <w:i/>
        </w:rPr>
        <w:t>Recibos de pagos de salarios</w:t>
      </w:r>
      <w:r w:rsidRPr="004D7A56">
        <w:rPr>
          <w:rFonts w:ascii="Palatino Linotype" w:eastAsia="Times New Roman" w:hAnsi="Palatino Linotype"/>
          <w:bCs/>
          <w:i/>
        </w:rPr>
        <w:t xml:space="preserve"> o las constancias documentales del pago de salario cuando sea por depósito o mediante información electrónica;</w:t>
      </w: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
          <w:bCs/>
          <w:i/>
        </w:rPr>
      </w:pPr>
      <w:r w:rsidRPr="004D7A56">
        <w:rPr>
          <w:rFonts w:ascii="Palatino Linotype" w:eastAsia="Times New Roman" w:hAnsi="Palatino Linotype"/>
          <w:b/>
          <w:bCs/>
          <w:i/>
        </w:rPr>
        <w:t>IV.</w:t>
      </w:r>
      <w:r w:rsidRPr="004D7A56">
        <w:rPr>
          <w:rFonts w:ascii="Palatino Linotype" w:eastAsia="Times New Roman" w:hAnsi="Palatino Linotype"/>
          <w:bCs/>
          <w:i/>
        </w:rPr>
        <w:t xml:space="preserve"> </w:t>
      </w:r>
      <w:r w:rsidRPr="004D7A56">
        <w:rPr>
          <w:rFonts w:ascii="Palatino Linotype" w:eastAsia="Times New Roman" w:hAnsi="Palatino Linotype"/>
          <w:b/>
          <w:bCs/>
          <w:i/>
        </w:rPr>
        <w:t xml:space="preserve">Recibos </w:t>
      </w:r>
      <w:r w:rsidRPr="004D7A56">
        <w:rPr>
          <w:rFonts w:ascii="Palatino Linotype" w:eastAsia="Times New Roman" w:hAnsi="Palatino Linotype"/>
          <w:bCs/>
          <w:i/>
        </w:rPr>
        <w:t xml:space="preserve">o las constancias de depósito o del medio de información magnética o electrónica que </w:t>
      </w:r>
      <w:r w:rsidRPr="004D7A56">
        <w:rPr>
          <w:rFonts w:ascii="Palatino Linotype" w:eastAsia="Times New Roman" w:hAnsi="Palatino Linotype"/>
          <w:b/>
          <w:bCs/>
          <w:i/>
          <w:sz w:val="24"/>
          <w:u w:val="single"/>
        </w:rPr>
        <w:t>sean utilizadas para el pago de salarios, prima vacacional, aguinaldo</w:t>
      </w:r>
      <w:r w:rsidRPr="004D7A56">
        <w:rPr>
          <w:rFonts w:ascii="Palatino Linotype" w:eastAsia="Times New Roman" w:hAnsi="Palatino Linotype"/>
          <w:b/>
          <w:bCs/>
          <w:i/>
        </w:rPr>
        <w:t xml:space="preserve"> </w:t>
      </w:r>
      <w:r w:rsidRPr="004D7A56">
        <w:rPr>
          <w:rFonts w:ascii="Palatino Linotype" w:eastAsia="Times New Roman" w:hAnsi="Palatino Linotype"/>
          <w:bCs/>
          <w:i/>
        </w:rPr>
        <w:t>y demás prestaciones establecidas en la presente ley;</w:t>
      </w:r>
      <w:r w:rsidRPr="004D7A56">
        <w:rPr>
          <w:rFonts w:ascii="Palatino Linotype" w:eastAsia="Times New Roman" w:hAnsi="Palatino Linotype"/>
          <w:b/>
          <w:bCs/>
          <w:i/>
        </w:rPr>
        <w:t xml:space="preserve"> y</w:t>
      </w: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
          <w:bCs/>
          <w:i/>
        </w:rPr>
      </w:pP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Los documentos señalados en la fracción I de este artículo, deberán conservarse mientras dure la relación laboral y hasta un año después;</w:t>
      </w:r>
      <w:r w:rsidRPr="004D7A56">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Cs/>
          <w:i/>
        </w:rPr>
      </w:pPr>
    </w:p>
    <w:p w:rsidR="007A7625" w:rsidRPr="004D7A56" w:rsidRDefault="007A7625" w:rsidP="007A7625">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7A7625" w:rsidRPr="004D7A56" w:rsidRDefault="007A7625" w:rsidP="007A7625">
      <w:pPr>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rsidR="007A7625" w:rsidRPr="004D7A56" w:rsidRDefault="007A7625" w:rsidP="007A7625">
      <w:pPr>
        <w:spacing w:after="0" w:line="360" w:lineRule="auto"/>
        <w:ind w:right="51"/>
        <w:jc w:val="both"/>
        <w:rPr>
          <w:rFonts w:ascii="Palatino Linotype" w:hAnsi="Palatino Linotype" w:cs="Arial"/>
          <w:sz w:val="24"/>
          <w:szCs w:val="24"/>
        </w:rPr>
      </w:pPr>
    </w:p>
    <w:p w:rsidR="007A7625" w:rsidRPr="004D7A56" w:rsidRDefault="007A7625" w:rsidP="007A7625">
      <w:pPr>
        <w:spacing w:after="0" w:line="360" w:lineRule="auto"/>
        <w:ind w:right="51"/>
        <w:jc w:val="both"/>
        <w:rPr>
          <w:rFonts w:ascii="Palatino Linotype" w:hAnsi="Palatino Linotype" w:cs="Arial"/>
          <w:sz w:val="24"/>
          <w:szCs w:val="24"/>
        </w:rPr>
      </w:pPr>
      <w:r w:rsidRPr="004D7A56">
        <w:rPr>
          <w:rFonts w:ascii="Palatino Linotype" w:hAnsi="Palatino Linotype" w:cs="Arial"/>
          <w:sz w:val="24"/>
          <w:szCs w:val="24"/>
        </w:rPr>
        <w:lastRenderedPageBreak/>
        <w:t xml:space="preserve">De lo anterior, se advierte que toda institución o dependencia pública del Estado de México </w:t>
      </w:r>
      <w:r w:rsidRPr="004D7A56">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4D7A56">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7A7625" w:rsidRPr="004D7A56" w:rsidRDefault="007A7625" w:rsidP="007A7625">
      <w:pPr>
        <w:spacing w:after="0" w:line="360" w:lineRule="auto"/>
        <w:ind w:right="51"/>
        <w:jc w:val="both"/>
        <w:rPr>
          <w:rFonts w:ascii="Palatino Linotype" w:hAnsi="Palatino Linotype" w:cs="Arial"/>
          <w:sz w:val="24"/>
          <w:szCs w:val="24"/>
        </w:rPr>
      </w:pPr>
    </w:p>
    <w:p w:rsidR="007A7625" w:rsidRDefault="007A7625" w:rsidP="007A7625">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rsidR="007A7625" w:rsidRDefault="007A7625" w:rsidP="007A7625">
      <w:pPr>
        <w:pStyle w:val="Prrafodelista"/>
        <w:autoSpaceDE w:val="0"/>
        <w:autoSpaceDN w:val="0"/>
        <w:adjustRightInd w:val="0"/>
        <w:spacing w:line="360" w:lineRule="auto"/>
        <w:ind w:left="0"/>
        <w:jc w:val="both"/>
        <w:rPr>
          <w:rFonts w:ascii="Palatino Linotype" w:hAnsi="Palatino Linotype" w:cs="Arial"/>
        </w:rPr>
      </w:pPr>
    </w:p>
    <w:p w:rsidR="007A7625" w:rsidRDefault="007A7625" w:rsidP="007A7625">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 xml:space="preserve">Una vez puntualizado lo anterior, se advierte que los recibos de nómina contienen la información relativa a las remuneraciones de los servidores públicos en este sentido. </w:t>
      </w:r>
    </w:p>
    <w:p w:rsidR="007A7625" w:rsidRPr="004D7A56" w:rsidRDefault="007A7625" w:rsidP="007A7625">
      <w:pPr>
        <w:pStyle w:val="Prrafodelista"/>
        <w:autoSpaceDE w:val="0"/>
        <w:autoSpaceDN w:val="0"/>
        <w:adjustRightInd w:val="0"/>
        <w:spacing w:line="360" w:lineRule="auto"/>
        <w:ind w:left="0"/>
        <w:jc w:val="both"/>
        <w:rPr>
          <w:rFonts w:ascii="Palatino Linotype" w:hAnsi="Palatino Linotype" w:cs="Arial"/>
        </w:rPr>
      </w:pPr>
    </w:p>
    <w:p w:rsidR="007A7625" w:rsidRPr="004D7A56" w:rsidRDefault="007A7625" w:rsidP="007A7625">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 xml:space="preserve">Además de lo anterior, conviene mencionar que de acuerdo a los Lineamientos para la Elaboración y Presentación del Informe Mensual Municipal, emitidos por el Órgano Superior de Fiscalización del Estado de México, contienen los formatos e información que debe ser proporcionada para la integración de los informes mensuales que se </w:t>
      </w:r>
      <w:r w:rsidRPr="004D7A56">
        <w:rPr>
          <w:rFonts w:ascii="Palatino Linotype" w:hAnsi="Palatino Linotype" w:cs="Arial"/>
        </w:rPr>
        <w:lastRenderedPageBreak/>
        <w:t>entregan a éste de forma digitalizada, siendo los recibos de nómina en los cuales se puede advertir el pago de las remuneraciones de cada uno de los trabajadores de la entidad fiscalizable de que se trate, correspondiente a un periodo determinado; de tal manera, dichos formatos constituyen un soporte documental de que la información solicitada por el recurrente obra en los archivos del Sujeto Obligado, como se advierte a continuación:</w:t>
      </w:r>
    </w:p>
    <w:p w:rsidR="007A7625" w:rsidRDefault="007A7625" w:rsidP="007A7625">
      <w:pPr>
        <w:pStyle w:val="Prrafodelista"/>
        <w:autoSpaceDE w:val="0"/>
        <w:autoSpaceDN w:val="0"/>
        <w:adjustRightInd w:val="0"/>
        <w:spacing w:line="360" w:lineRule="auto"/>
        <w:ind w:left="0"/>
        <w:jc w:val="center"/>
        <w:rPr>
          <w:rFonts w:ascii="Palatino Linotype" w:hAnsi="Palatino Linotype" w:cs="Arial"/>
        </w:rPr>
      </w:pPr>
      <w:r w:rsidRPr="004D7A56">
        <w:rPr>
          <w:rFonts w:ascii="Palatino Linotype" w:hAnsi="Palatino Linotype" w:cs="Arial"/>
          <w:noProof/>
          <w:lang w:val="es-MX" w:eastAsia="es-MX"/>
        </w:rPr>
        <w:drawing>
          <wp:inline distT="0" distB="0" distL="0" distR="0" wp14:anchorId="13376E83" wp14:editId="509746F2">
            <wp:extent cx="5572125" cy="3990565"/>
            <wp:effectExtent l="190500" t="190500" r="180975" b="181610"/>
            <wp:docPr id="72" name="Imagen 7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Tabla&#10;&#10;Descripción generada automáticamente"/>
                    <pic:cNvPicPr/>
                  </pic:nvPicPr>
                  <pic:blipFill rotWithShape="1">
                    <a:blip r:embed="rId10">
                      <a:extLst>
                        <a:ext uri="{28A0092B-C50C-407E-A947-70E740481C1C}">
                          <a14:useLocalDpi xmlns:a14="http://schemas.microsoft.com/office/drawing/2010/main" val="0"/>
                        </a:ext>
                      </a:extLst>
                    </a:blip>
                    <a:srcRect l="2646" t="5428" r="2281" b="3197"/>
                    <a:stretch/>
                  </pic:blipFill>
                  <pic:spPr bwMode="auto">
                    <a:xfrm>
                      <a:off x="0" y="0"/>
                      <a:ext cx="5646961" cy="40441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A7625" w:rsidRDefault="007A7625" w:rsidP="007A7625">
      <w:pPr>
        <w:pStyle w:val="Sinespaciado"/>
        <w:spacing w:line="360" w:lineRule="auto"/>
        <w:jc w:val="both"/>
        <w:rPr>
          <w:rFonts w:ascii="Palatino Linotype" w:hAnsi="Palatino Linotype"/>
        </w:rPr>
      </w:pPr>
      <w:r>
        <w:rPr>
          <w:rFonts w:ascii="Palatino Linotype" w:hAnsi="Palatino Linotype"/>
        </w:rPr>
        <w:t>Por lo anteriormente expuesto</w:t>
      </w:r>
      <w:r w:rsidRPr="0025703F">
        <w:rPr>
          <w:rFonts w:ascii="Palatino Linotype" w:hAnsi="Palatino Linotype"/>
        </w:rPr>
        <w:t xml:space="preserve">, </w:t>
      </w:r>
      <w:r>
        <w:rPr>
          <w:rFonts w:ascii="Palatino Linotype" w:hAnsi="Palatino Linotype"/>
        </w:rPr>
        <w:t>resulta dable ordenar al Sujeto Obligado haga entrega de</w:t>
      </w:r>
      <w:r w:rsidRPr="0025703F">
        <w:rPr>
          <w:rFonts w:ascii="Palatino Linotype" w:hAnsi="Palatino Linotype"/>
        </w:rPr>
        <w:t xml:space="preserve"> los recibos de nómina </w:t>
      </w:r>
      <w:r>
        <w:rPr>
          <w:rFonts w:ascii="Palatino Linotype" w:hAnsi="Palatino Linotype"/>
        </w:rPr>
        <w:t>de l</w:t>
      </w:r>
      <w:r w:rsidRPr="009C35E4">
        <w:rPr>
          <w:rFonts w:ascii="Palatino Linotype" w:hAnsi="Palatino Linotype"/>
          <w:iCs/>
          <w:color w:val="000000"/>
          <w:u w:val="single"/>
        </w:rPr>
        <w:t>o</w:t>
      </w:r>
      <w:r>
        <w:rPr>
          <w:rFonts w:ascii="Palatino Linotype" w:hAnsi="Palatino Linotype"/>
          <w:iCs/>
          <w:color w:val="000000"/>
          <w:u w:val="single"/>
        </w:rPr>
        <w:t>s servidores públicos</w:t>
      </w:r>
      <w:r w:rsidRPr="009C35E4">
        <w:rPr>
          <w:rFonts w:ascii="Palatino Linotype" w:hAnsi="Palatino Linotype"/>
          <w:iCs/>
          <w:color w:val="000000"/>
        </w:rPr>
        <w:t xml:space="preserve"> del ayuntamiento de </w:t>
      </w:r>
      <w:proofErr w:type="spellStart"/>
      <w:r w:rsidR="0064611D">
        <w:rPr>
          <w:rFonts w:ascii="Palatino Linotype" w:hAnsi="Palatino Linotype"/>
          <w:iCs/>
          <w:color w:val="000000"/>
        </w:rPr>
        <w:t>C</w:t>
      </w:r>
      <w:r>
        <w:rPr>
          <w:rFonts w:ascii="Palatino Linotype" w:hAnsi="Palatino Linotype"/>
          <w:iCs/>
          <w:color w:val="000000"/>
        </w:rPr>
        <w:t>hinconcuac</w:t>
      </w:r>
      <w:proofErr w:type="spellEnd"/>
      <w:r w:rsidRPr="009C35E4">
        <w:rPr>
          <w:rFonts w:ascii="Palatino Linotype" w:hAnsi="Palatino Linotype"/>
          <w:iCs/>
          <w:color w:val="000000"/>
        </w:rPr>
        <w:t xml:space="preserve"> </w:t>
      </w:r>
      <w:r>
        <w:rPr>
          <w:rFonts w:ascii="Palatino Linotype" w:hAnsi="Palatino Linotype"/>
        </w:rPr>
        <w:t>de</w:t>
      </w:r>
      <w:r w:rsidR="0064611D">
        <w:rPr>
          <w:rFonts w:ascii="Palatino Linotype" w:hAnsi="Palatino Linotype"/>
        </w:rPr>
        <w:t xml:space="preserve"> </w:t>
      </w:r>
      <w:r>
        <w:rPr>
          <w:rFonts w:ascii="Palatino Linotype" w:hAnsi="Palatino Linotype"/>
        </w:rPr>
        <w:t>l</w:t>
      </w:r>
      <w:r w:rsidR="0064611D">
        <w:rPr>
          <w:rFonts w:ascii="Palatino Linotype" w:hAnsi="Palatino Linotype"/>
        </w:rPr>
        <w:t>a segunda quincena del</w:t>
      </w:r>
      <w:r>
        <w:rPr>
          <w:rFonts w:ascii="Palatino Linotype" w:hAnsi="Palatino Linotype"/>
        </w:rPr>
        <w:t xml:space="preserve"> mes de </w:t>
      </w:r>
      <w:r w:rsidR="0064611D">
        <w:rPr>
          <w:rFonts w:ascii="Palatino Linotype" w:hAnsi="Palatino Linotype"/>
        </w:rPr>
        <w:t>octubre</w:t>
      </w:r>
      <w:r>
        <w:rPr>
          <w:rFonts w:ascii="Palatino Linotype" w:hAnsi="Palatino Linotype"/>
        </w:rPr>
        <w:t xml:space="preserve"> de dos mil </w:t>
      </w:r>
      <w:r w:rsidR="0064611D">
        <w:rPr>
          <w:rFonts w:ascii="Palatino Linotype" w:hAnsi="Palatino Linotype"/>
        </w:rPr>
        <w:t xml:space="preserve">veinte a la segunda quincena del mes de octubre de </w:t>
      </w:r>
      <w:r>
        <w:rPr>
          <w:rFonts w:ascii="Palatino Linotype" w:hAnsi="Palatino Linotype"/>
        </w:rPr>
        <w:t>veintiuno.</w:t>
      </w:r>
    </w:p>
    <w:p w:rsidR="0064611D" w:rsidRDefault="0064611D" w:rsidP="0064611D">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Por último y no menos importante, 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rsidR="0064611D" w:rsidRDefault="0064611D" w:rsidP="0064611D">
      <w:pPr>
        <w:spacing w:after="0" w:line="360" w:lineRule="auto"/>
        <w:ind w:right="141"/>
        <w:jc w:val="both"/>
        <w:rPr>
          <w:rFonts w:ascii="Palatino Linotype" w:hAnsi="Palatino Linotype"/>
          <w:color w:val="000000"/>
          <w:sz w:val="24"/>
          <w:szCs w:val="24"/>
        </w:rPr>
      </w:pPr>
    </w:p>
    <w:p w:rsidR="0064611D" w:rsidRPr="00EA3902" w:rsidRDefault="0064611D" w:rsidP="0064611D">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rsidR="0064611D" w:rsidRDefault="0064611D" w:rsidP="007A7625">
      <w:pPr>
        <w:pStyle w:val="Sinespaciado"/>
        <w:spacing w:line="360" w:lineRule="auto"/>
        <w:jc w:val="both"/>
        <w:rPr>
          <w:rFonts w:ascii="Palatino Linotype" w:hAnsi="Palatino Linotype"/>
        </w:rPr>
      </w:pPr>
    </w:p>
    <w:p w:rsidR="0064611D" w:rsidRPr="003211FF" w:rsidRDefault="0064611D" w:rsidP="0064611D">
      <w:pPr>
        <w:autoSpaceDE w:val="0"/>
        <w:autoSpaceDN w:val="0"/>
        <w:adjustRightInd w:val="0"/>
        <w:spacing w:after="0" w:line="360" w:lineRule="auto"/>
        <w:ind w:right="-91"/>
        <w:jc w:val="both"/>
        <w:rPr>
          <w:rFonts w:ascii="Palatino Linotype" w:hAnsi="Palatino Linotype" w:cs="Arial"/>
          <w:sz w:val="24"/>
          <w:szCs w:val="24"/>
          <w:highlight w:val="yellow"/>
        </w:rPr>
      </w:pPr>
      <w:r w:rsidRPr="00523B1E">
        <w:rPr>
          <w:rFonts w:ascii="Palatino Linotype" w:eastAsia="Calibri" w:hAnsi="Palatino Linotype" w:cs="Tahoma"/>
          <w:bCs/>
          <w:sz w:val="24"/>
        </w:rPr>
        <w:t>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 de conformidad con lo siguiente:</w:t>
      </w:r>
    </w:p>
    <w:p w:rsidR="0064611D" w:rsidRDefault="0064611D" w:rsidP="0064611D">
      <w:pPr>
        <w:autoSpaceDE w:val="0"/>
        <w:autoSpaceDN w:val="0"/>
        <w:adjustRightInd w:val="0"/>
        <w:spacing w:after="0" w:line="360" w:lineRule="auto"/>
        <w:ind w:right="-91"/>
        <w:jc w:val="both"/>
        <w:rPr>
          <w:rFonts w:ascii="Palatino Linotype" w:hAnsi="Palatino Linotype" w:cs="Arial"/>
          <w:szCs w:val="24"/>
          <w:highlight w:val="yellow"/>
        </w:rPr>
      </w:pPr>
    </w:p>
    <w:p w:rsidR="0064611D" w:rsidRDefault="0064611D" w:rsidP="0064611D">
      <w:pPr>
        <w:pStyle w:val="Sinespaciado"/>
        <w:numPr>
          <w:ilvl w:val="0"/>
          <w:numId w:val="7"/>
        </w:numPr>
        <w:spacing w:line="360" w:lineRule="auto"/>
        <w:jc w:val="both"/>
        <w:rPr>
          <w:rFonts w:ascii="Palatino Linotype" w:hAnsi="Palatino Linotype"/>
          <w:b/>
          <w:i/>
          <w:sz w:val="28"/>
          <w:szCs w:val="28"/>
          <w:u w:val="single"/>
        </w:rPr>
      </w:pPr>
      <w:bookmarkStart w:id="3" w:name="_Hlk84322325"/>
      <w:r w:rsidRPr="0025703F">
        <w:rPr>
          <w:rFonts w:ascii="Palatino Linotype" w:hAnsi="Palatino Linotype"/>
          <w:b/>
          <w:i/>
          <w:sz w:val="28"/>
          <w:szCs w:val="28"/>
          <w:u w:val="single"/>
        </w:rPr>
        <w:t>De la Versión Pública</w:t>
      </w:r>
    </w:p>
    <w:p w:rsidR="0064611D" w:rsidRPr="0025703F" w:rsidRDefault="0064611D" w:rsidP="0064611D">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w:t>
      </w:r>
      <w:r w:rsidRPr="0025703F">
        <w:rPr>
          <w:rFonts w:ascii="Palatino Linotype" w:eastAsia="Arial Unicode MS" w:hAnsi="Palatino Linotype" w:cs="Times New Roman"/>
          <w:sz w:val="24"/>
          <w:szCs w:val="24"/>
          <w:lang w:val="es-ES" w:eastAsia="es-ES"/>
        </w:rPr>
        <w:lastRenderedPageBreak/>
        <w:t xml:space="preserve">que la entrega de la información </w:t>
      </w:r>
      <w:r w:rsidRPr="00523B1E">
        <w:rPr>
          <w:rFonts w:ascii="Palatino Linotype" w:eastAsia="Arial Unicode MS" w:hAnsi="Palatino Linotype" w:cs="Times New Roman"/>
          <w:b/>
          <w:bCs/>
          <w:sz w:val="24"/>
          <w:szCs w:val="24"/>
          <w:lang w:val="es-ES" w:eastAsia="es-ES"/>
        </w:rPr>
        <w:t>la</w:t>
      </w:r>
      <w:r w:rsidRPr="0025703F">
        <w:rPr>
          <w:rFonts w:ascii="Palatino Linotype" w:eastAsia="Arial Unicode MS" w:hAnsi="Palatino Linotype" w:cs="Times New Roman"/>
          <w:sz w:val="24"/>
          <w:szCs w:val="24"/>
          <w:lang w:val="es-ES" w:eastAsia="es-ES"/>
        </w:rPr>
        <w:t xml:space="preserve"> </w:t>
      </w:r>
      <w:r w:rsidRPr="0025703F">
        <w:rPr>
          <w:rFonts w:ascii="Palatino Linotype" w:eastAsia="Arial Unicode MS" w:hAnsi="Palatino Linotype" w:cs="Times New Roman"/>
          <w:b/>
          <w:sz w:val="24"/>
          <w:szCs w:val="24"/>
          <w:lang w:val="es-ES" w:eastAsia="es-ES"/>
        </w:rPr>
        <w:t>Recurrente</w:t>
      </w:r>
      <w:r w:rsidRPr="0025703F">
        <w:rPr>
          <w:rFonts w:ascii="Palatino Linotype" w:eastAsia="Arial Unicode MS" w:hAnsi="Palatino Linotype" w:cs="Times New Roman"/>
          <w:sz w:val="24"/>
          <w:szCs w:val="24"/>
          <w:lang w:val="es-ES" w:eastAsia="es-ES"/>
        </w:rPr>
        <w:t xml:space="preserve"> se haga en </w:t>
      </w:r>
      <w:r w:rsidRPr="0025703F">
        <w:rPr>
          <w:rFonts w:ascii="Palatino Linotype" w:eastAsia="Arial Unicode MS" w:hAnsi="Palatino Linotype" w:cs="Times New Roman"/>
          <w:b/>
          <w:i/>
          <w:sz w:val="24"/>
          <w:szCs w:val="24"/>
          <w:lang w:val="es-ES" w:eastAsia="es-ES"/>
        </w:rPr>
        <w:t>versión pública</w:t>
      </w:r>
      <w:r w:rsidRPr="0025703F">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64611D" w:rsidRPr="0025703F" w:rsidRDefault="0064611D" w:rsidP="0064611D">
      <w:pPr>
        <w:spacing w:after="0" w:line="360" w:lineRule="auto"/>
        <w:jc w:val="both"/>
        <w:rPr>
          <w:rFonts w:ascii="Palatino Linotype" w:eastAsia="Times New Roman" w:hAnsi="Palatino Linotype" w:cs="Times New Roman"/>
          <w:bCs/>
          <w:sz w:val="24"/>
          <w:szCs w:val="24"/>
          <w:lang w:eastAsia="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bCs/>
          <w:sz w:val="24"/>
          <w:szCs w:val="24"/>
          <w:lang w:eastAsia="es-ES"/>
        </w:rPr>
        <w:t>A este respecto, los</w:t>
      </w:r>
      <w:r w:rsidRPr="0025703F">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64611D" w:rsidRPr="0025703F" w:rsidRDefault="0064611D" w:rsidP="0064611D">
      <w:pPr>
        <w:pStyle w:val="Sinespaciado"/>
        <w:rPr>
          <w:noProof/>
        </w:rPr>
      </w:pPr>
    </w:p>
    <w:p w:rsidR="0064611D" w:rsidRPr="0025703F" w:rsidRDefault="0064611D" w:rsidP="0064611D">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Arial"/>
          <w:b/>
          <w:bCs/>
          <w:i/>
          <w:noProof/>
          <w:lang w:eastAsia="es-ES"/>
        </w:rPr>
        <w:t>“</w:t>
      </w:r>
      <w:r w:rsidRPr="0025703F">
        <w:rPr>
          <w:rFonts w:ascii="Palatino Linotype" w:eastAsia="Times New Roman" w:hAnsi="Palatino Linotype" w:cs="Arial"/>
          <w:b/>
          <w:bCs/>
          <w:i/>
          <w:lang w:eastAsia="es-MX"/>
        </w:rPr>
        <w:t>Artículo</w:t>
      </w:r>
      <w:r w:rsidRPr="0025703F">
        <w:rPr>
          <w:rFonts w:ascii="Palatino Linotype" w:eastAsia="Times New Roman" w:hAnsi="Palatino Linotype" w:cs="Arial"/>
          <w:b/>
          <w:bCs/>
          <w:i/>
          <w:lang w:eastAsia="es-ES"/>
        </w:rPr>
        <w:t xml:space="preserve"> 3. </w:t>
      </w:r>
      <w:r w:rsidRPr="0025703F">
        <w:rPr>
          <w:rFonts w:ascii="Palatino Linotype" w:eastAsia="Times New Roman" w:hAnsi="Palatino Linotype" w:cs="Times New Roman"/>
          <w:i/>
          <w:lang w:eastAsia="es-ES"/>
        </w:rPr>
        <w:t xml:space="preserve">Para los efectos de la presente Ley se entenderá por: </w:t>
      </w:r>
    </w:p>
    <w:p w:rsidR="0064611D" w:rsidRPr="0025703F" w:rsidRDefault="0064611D" w:rsidP="0064611D">
      <w:pPr>
        <w:pStyle w:val="Sinespaciado"/>
      </w:pP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IX.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 xml:space="preserve">Datos personales: </w:t>
      </w:r>
      <w:r w:rsidRPr="0025703F">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clasificada:</w:t>
      </w:r>
      <w:r w:rsidRPr="0025703F">
        <w:rPr>
          <w:rFonts w:ascii="Palatino Linotype" w:eastAsia="Times New Roman" w:hAnsi="Palatino Linotype" w:cs="Arial"/>
          <w:i/>
          <w:lang w:eastAsia="es-ES"/>
        </w:rPr>
        <w:t xml:space="preserve"> Aquella considerada por la presente Ley como reservada o confidencial; </w:t>
      </w: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XXI.</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confidencial</w:t>
      </w:r>
      <w:r w:rsidRPr="0025703F">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XLV. Versión pública:</w:t>
      </w:r>
      <w:r w:rsidRPr="0025703F">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Artículo 51.</w:t>
      </w:r>
      <w:r w:rsidRPr="0025703F">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5703F">
        <w:rPr>
          <w:rFonts w:ascii="Palatino Linotype" w:eastAsia="Times New Roman" w:hAnsi="Palatino Linotype" w:cs="Arial"/>
          <w:b/>
          <w:i/>
          <w:lang w:eastAsia="es-ES"/>
        </w:rPr>
        <w:t xml:space="preserve">y tendrá la responsabilidad de verificar en cada caso que la misma no sea confidencial o reservada. </w:t>
      </w:r>
      <w:r w:rsidRPr="0025703F">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64611D" w:rsidRPr="0025703F" w:rsidRDefault="0064611D" w:rsidP="0064611D">
      <w:pPr>
        <w:spacing w:after="0" w:line="240" w:lineRule="auto"/>
        <w:ind w:left="567" w:right="616"/>
        <w:jc w:val="both"/>
        <w:rPr>
          <w:rFonts w:ascii="Palatino Linotype" w:eastAsia="Times New Roman" w:hAnsi="Palatino Linotype" w:cs="Arial"/>
          <w:i/>
          <w:lang w:eastAsia="es-ES"/>
        </w:rPr>
      </w:pPr>
    </w:p>
    <w:p w:rsidR="0064611D" w:rsidRPr="0025703F" w:rsidRDefault="0064611D" w:rsidP="0064611D">
      <w:pPr>
        <w:spacing w:after="0" w:line="240" w:lineRule="auto"/>
        <w:ind w:left="567" w:right="616"/>
        <w:jc w:val="both"/>
        <w:rPr>
          <w:rFonts w:ascii="Palatino Linotype" w:eastAsia="Times New Roman" w:hAnsi="Palatino Linotype" w:cs="Arial"/>
          <w:bCs/>
          <w:i/>
          <w:noProof/>
          <w:lang w:eastAsia="es-ES"/>
        </w:rPr>
      </w:pPr>
      <w:r w:rsidRPr="0025703F">
        <w:rPr>
          <w:rFonts w:ascii="Palatino Linotype" w:eastAsia="Times New Roman" w:hAnsi="Palatino Linotype" w:cs="Arial"/>
          <w:b/>
          <w:i/>
          <w:lang w:eastAsia="es-ES"/>
        </w:rPr>
        <w:lastRenderedPageBreak/>
        <w:t>Artículo 52.</w:t>
      </w:r>
      <w:r w:rsidRPr="0025703F">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5703F">
        <w:rPr>
          <w:rFonts w:ascii="Palatino Linotype" w:eastAsia="Times New Roman" w:hAnsi="Palatino Linotype" w:cs="Arial"/>
          <w:bCs/>
          <w:i/>
          <w:noProof/>
          <w:lang w:eastAsia="es-ES"/>
        </w:rPr>
        <w:t>”</w:t>
      </w:r>
    </w:p>
    <w:p w:rsidR="0064611D" w:rsidRPr="0025703F" w:rsidRDefault="0064611D" w:rsidP="0064611D">
      <w:pPr>
        <w:spacing w:after="0" w:line="240" w:lineRule="auto"/>
        <w:ind w:left="567" w:right="616"/>
        <w:jc w:val="both"/>
        <w:rPr>
          <w:rFonts w:ascii="Times New Roman" w:eastAsia="Times New Roman" w:hAnsi="Times New Roman" w:cs="Arial"/>
          <w:bCs/>
          <w:noProof/>
          <w:sz w:val="24"/>
          <w:szCs w:val="24"/>
          <w:lang w:eastAsia="es-ES"/>
        </w:rPr>
      </w:pPr>
    </w:p>
    <w:p w:rsidR="0064611D" w:rsidRDefault="0064611D" w:rsidP="0064611D">
      <w:pPr>
        <w:spacing w:after="0" w:line="360" w:lineRule="auto"/>
        <w:jc w:val="both"/>
        <w:rPr>
          <w:rFonts w:ascii="Palatino Linotype" w:eastAsia="Times New Roman" w:hAnsi="Palatino Linotype" w:cs="Times New Roman"/>
          <w:sz w:val="24"/>
          <w:szCs w:val="24"/>
          <w:lang w:eastAsia="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4611D" w:rsidRPr="0025703F" w:rsidRDefault="0064611D" w:rsidP="0064611D">
      <w:pPr>
        <w:spacing w:after="0" w:line="240" w:lineRule="auto"/>
        <w:ind w:left="567" w:right="616"/>
        <w:jc w:val="both"/>
        <w:rPr>
          <w:rFonts w:ascii="Palatino Linotype" w:eastAsia="Times New Roman" w:hAnsi="Palatino Linotype" w:cs="Times New Roman"/>
          <w:sz w:val="24"/>
          <w:szCs w:val="24"/>
          <w:lang w:eastAsia="es-ES"/>
        </w:rPr>
      </w:pP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w:t>
      </w: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22</w:t>
      </w:r>
      <w:r w:rsidRPr="0025703F">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 Cuente con atribuciones conferidas en ley y medie el consentimiento del titular.</w:t>
      </w: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p>
    <w:p w:rsidR="0064611D" w:rsidRPr="0025703F" w:rsidRDefault="0064611D" w:rsidP="0064611D">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38</w:t>
      </w:r>
      <w:r w:rsidRPr="0025703F">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25703F">
        <w:rPr>
          <w:rFonts w:ascii="Palatino Linotype" w:eastAsia="Arial Unicode MS" w:hAnsi="Palatino Linotype" w:cs="Arial"/>
          <w:i/>
          <w:szCs w:val="24"/>
          <w:lang w:eastAsia="es-ES"/>
        </w:rPr>
        <w:lastRenderedPageBreak/>
        <w:t xml:space="preserve">destrucción, o el uso, transferencia, acceso o cualquier tratamiento no autorizado o ilícito, de conformidad con lo dispuesto en los lineamientos que al efecto se expidan.” </w:t>
      </w:r>
    </w:p>
    <w:p w:rsidR="0064611D" w:rsidRPr="0025703F" w:rsidRDefault="0064611D" w:rsidP="0064611D">
      <w:pPr>
        <w:spacing w:after="0" w:line="240" w:lineRule="auto"/>
        <w:ind w:left="567" w:right="616"/>
        <w:jc w:val="both"/>
        <w:rPr>
          <w:rFonts w:ascii="Palatino Linotype" w:eastAsia="Arial Unicode MS" w:hAnsi="Palatino Linotype" w:cs="Arial"/>
          <w:i/>
          <w:sz w:val="36"/>
          <w:szCs w:val="24"/>
          <w:lang w:eastAsia="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ES"/>
        </w:rPr>
      </w:pPr>
    </w:p>
    <w:p w:rsidR="0064611D" w:rsidRPr="0025703F" w:rsidRDefault="0064611D" w:rsidP="0064611D">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5703F">
        <w:rPr>
          <w:rFonts w:ascii="Palatino Linotype" w:eastAsia="Arial Unicode MS" w:hAnsi="Palatino Linotype" w:cs="Times New Roman"/>
          <w:color w:val="000000"/>
          <w:sz w:val="24"/>
          <w:szCs w:val="24"/>
          <w:lang w:eastAsia="es-MX"/>
        </w:rPr>
        <w:t>el Sujeto Obligado</w:t>
      </w:r>
      <w:r w:rsidRPr="0025703F">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64611D" w:rsidRPr="0025703F" w:rsidRDefault="0064611D" w:rsidP="0064611D">
      <w:pPr>
        <w:spacing w:after="0" w:line="360" w:lineRule="auto"/>
        <w:jc w:val="both"/>
        <w:rPr>
          <w:rFonts w:ascii="Palatino Linotype" w:eastAsia="Arial Unicode MS" w:hAnsi="Palatino Linotype" w:cs="Times New Roman"/>
          <w:sz w:val="24"/>
          <w:szCs w:val="24"/>
          <w:lang w:val="es-ES" w:eastAsia="es-ES"/>
        </w:rPr>
      </w:pPr>
    </w:p>
    <w:p w:rsidR="0064611D" w:rsidRPr="0025703F" w:rsidRDefault="0064611D" w:rsidP="0064611D">
      <w:pPr>
        <w:spacing w:after="0" w:line="360" w:lineRule="auto"/>
        <w:jc w:val="both"/>
        <w:rPr>
          <w:rFonts w:ascii="Palatino Linotype" w:eastAsia="Arial Unicode MS" w:hAnsi="Palatino Linotype" w:cs="Times New Roman"/>
          <w:sz w:val="24"/>
          <w:szCs w:val="24"/>
          <w:lang w:val="es-ES" w:eastAsia="es-ES"/>
        </w:rPr>
      </w:pPr>
      <w:r w:rsidRPr="00ED1F3C">
        <w:rPr>
          <w:rFonts w:ascii="Palatino Linotype" w:eastAsia="Arial Unicode MS" w:hAnsi="Palatino Linotype" w:cs="Times New Roman"/>
          <w:sz w:val="24"/>
          <w:szCs w:val="24"/>
          <w:lang w:val="es-ES" w:eastAsia="es-ES"/>
        </w:rPr>
        <w:t>Asimismo, de la versión pública deberá dejarse a la vista de la Recurrente</w:t>
      </w:r>
      <w:r w:rsidRPr="00ED1F3C">
        <w:rPr>
          <w:rFonts w:ascii="Palatino Linotype" w:eastAsia="Arial Unicode MS" w:hAnsi="Palatino Linotype" w:cs="Times New Roman"/>
          <w:b/>
          <w:sz w:val="24"/>
          <w:szCs w:val="24"/>
          <w:lang w:val="es-ES" w:eastAsia="es-ES"/>
        </w:rPr>
        <w:t xml:space="preserve"> </w:t>
      </w:r>
      <w:r w:rsidRPr="00ED1F3C">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00A37247" w:rsidRPr="0024772A">
        <w:rPr>
          <w:rFonts w:ascii="Palatino Linotype" w:eastAsia="Arial Unicode MS" w:hAnsi="Palatino Linotype" w:cs="Times New Roman"/>
          <w:b/>
          <w:sz w:val="24"/>
          <w:szCs w:val="24"/>
          <w:lang w:val="es-ES" w:eastAsia="es-ES"/>
        </w:rPr>
        <w:t>el nombre del servidor público</w:t>
      </w:r>
      <w:r w:rsidR="00A37247" w:rsidRPr="0024772A">
        <w:rPr>
          <w:rFonts w:ascii="Palatino Linotype" w:eastAsia="Arial Unicode MS" w:hAnsi="Palatino Linotype" w:cs="Times New Roman"/>
          <w:sz w:val="24"/>
          <w:szCs w:val="24"/>
          <w:lang w:val="es-ES" w:eastAsia="es-ES"/>
        </w:rPr>
        <w:t>, el cargo que desempeña, área de adscripción,</w:t>
      </w:r>
      <w:r w:rsidR="00A37247">
        <w:rPr>
          <w:rFonts w:ascii="Palatino Linotype" w:eastAsia="Arial Unicode MS" w:hAnsi="Palatino Linotype" w:cs="Times New Roman"/>
          <w:sz w:val="24"/>
          <w:szCs w:val="24"/>
          <w:lang w:val="es-ES" w:eastAsia="es-ES"/>
        </w:rPr>
        <w:t xml:space="preserve"> </w:t>
      </w:r>
      <w:r w:rsidRPr="00ED1F3C">
        <w:rPr>
          <w:rFonts w:ascii="Palatino Linotype" w:eastAsia="Arial Unicode MS" w:hAnsi="Palatino Linotype" w:cs="Times New Roman"/>
          <w:sz w:val="24"/>
          <w:szCs w:val="24"/>
          <w:lang w:val="es-ES" w:eastAsia="es-ES"/>
        </w:rPr>
        <w:t>número de empleado (sólo en caso de no arrojar datos personales) y el período de la nómina respectiva, básicamente.</w:t>
      </w:r>
      <w:r w:rsidRPr="0025703F">
        <w:rPr>
          <w:rFonts w:ascii="Palatino Linotype" w:eastAsia="Arial Unicode MS" w:hAnsi="Palatino Linotype" w:cs="Times New Roman"/>
          <w:sz w:val="24"/>
          <w:szCs w:val="24"/>
          <w:lang w:val="es-ES" w:eastAsia="es-ES"/>
        </w:rPr>
        <w:t xml:space="preserve">  </w:t>
      </w:r>
    </w:p>
    <w:p w:rsidR="0064611D" w:rsidRPr="0025703F" w:rsidRDefault="0064611D" w:rsidP="0064611D">
      <w:pPr>
        <w:pStyle w:val="Sinespaciado"/>
        <w:rPr>
          <w:lang w:val="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64611D" w:rsidRPr="0025703F" w:rsidRDefault="0064611D" w:rsidP="0064611D">
      <w:pPr>
        <w:pStyle w:val="Sinespaciado"/>
        <w:rPr>
          <w:lang w:val="es-ES"/>
        </w:rPr>
      </w:pPr>
    </w:p>
    <w:p w:rsidR="0064611D" w:rsidRPr="0025703F" w:rsidRDefault="0064611D" w:rsidP="0064611D">
      <w:pPr>
        <w:spacing w:after="0" w:line="240" w:lineRule="auto"/>
        <w:ind w:left="567" w:right="616"/>
        <w:jc w:val="both"/>
        <w:rPr>
          <w:rFonts w:ascii="Palatino Linotype" w:eastAsia="Times New Roman" w:hAnsi="Palatino Linotype" w:cs="Times New Roman"/>
          <w:i/>
          <w:lang w:eastAsia="es-MX"/>
        </w:rPr>
      </w:pPr>
      <w:r w:rsidRPr="0025703F">
        <w:rPr>
          <w:rFonts w:ascii="Palatino Linotype" w:eastAsia="Times New Roman" w:hAnsi="Palatino Linotype" w:cs="Times New Roman"/>
          <w:i/>
          <w:lang w:eastAsia="es-MX"/>
        </w:rPr>
        <w:t>"</w:t>
      </w:r>
      <w:r w:rsidRPr="0025703F">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5703F">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MX"/>
        </w:rPr>
      </w:pPr>
    </w:p>
    <w:p w:rsidR="00A37247" w:rsidRPr="0024772A" w:rsidRDefault="00A37247" w:rsidP="00A37247">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4772A">
        <w:rPr>
          <w:rFonts w:ascii="Palatino Linotype" w:eastAsia="Times New Roman" w:hAnsi="Palatino Linotype" w:cs="Times New Roman"/>
          <w:sz w:val="24"/>
          <w:szCs w:val="24"/>
          <w:lang w:val="es-ES" w:eastAsia="es-ES"/>
        </w:rPr>
        <w:t>resulta necesario que el Comité de Transparencia d</w:t>
      </w:r>
      <w:r w:rsidRPr="0024772A">
        <w:rPr>
          <w:rFonts w:ascii="Palatino Linotype" w:eastAsia="Times New Roman" w:hAnsi="Palatino Linotype" w:cs="Times New Roman"/>
          <w:sz w:val="24"/>
          <w:szCs w:val="24"/>
          <w:lang w:val="es-ES_tradnl" w:eastAsia="es-ES"/>
        </w:rPr>
        <w:t xml:space="preserve">el Sujeto Obligado </w:t>
      </w:r>
      <w:r w:rsidRPr="0024772A">
        <w:rPr>
          <w:rFonts w:ascii="Palatino Linotype" w:eastAsia="Times New Roman" w:hAnsi="Palatino Linotype" w:cs="Times New Roman"/>
          <w:sz w:val="24"/>
          <w:szCs w:val="24"/>
          <w:lang w:val="es-ES" w:eastAsia="es-ES"/>
        </w:rPr>
        <w:t>emita el Acuerdo de Clasificación correspondiente</w:t>
      </w:r>
      <w:r w:rsidRPr="0024772A">
        <w:rPr>
          <w:rFonts w:ascii="Palatino Linotype" w:eastAsia="Times New Roman" w:hAnsi="Palatino Linotype" w:cs="Times New Roman"/>
          <w:sz w:val="24"/>
          <w:szCs w:val="24"/>
          <w:lang w:val="es-ES_tradnl" w:eastAsia="es-ES"/>
        </w:rPr>
        <w:t xml:space="preserve"> debidamente fundado y motivado, </w:t>
      </w:r>
      <w:r w:rsidRPr="0024772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w:t>
      </w:r>
      <w:r w:rsidRPr="0024772A">
        <w:rPr>
          <w:rFonts w:ascii="Palatino Linotype" w:eastAsia="Times New Roman" w:hAnsi="Palatino Linotype" w:cs="Times New Roman"/>
          <w:sz w:val="24"/>
          <w:szCs w:val="24"/>
          <w:lang w:val="es-ES" w:eastAsia="es-ES"/>
        </w:rPr>
        <w:lastRenderedPageBreak/>
        <w:t xml:space="preserve">Pública del Estado de México y Municipios, así como con los numerales aplicables de los </w:t>
      </w:r>
      <w:r w:rsidRPr="002477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4772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64611D" w:rsidRDefault="0064611D" w:rsidP="0064611D">
      <w:pPr>
        <w:spacing w:after="0" w:line="360" w:lineRule="auto"/>
        <w:jc w:val="both"/>
        <w:rPr>
          <w:rFonts w:ascii="Palatino Linotype" w:eastAsia="Times New Roman" w:hAnsi="Palatino Linotype" w:cs="Times New Roman"/>
          <w:sz w:val="24"/>
          <w:szCs w:val="24"/>
          <w:lang w:val="es-ES" w:eastAsia="es-ES"/>
        </w:rPr>
      </w:pPr>
    </w:p>
    <w:p w:rsidR="00A37247" w:rsidRPr="00713DEF" w:rsidRDefault="00A37247" w:rsidP="00A37247">
      <w:pPr>
        <w:spacing w:after="0" w:line="360" w:lineRule="auto"/>
        <w:jc w:val="both"/>
        <w:rPr>
          <w:rFonts w:ascii="Palatino Linotype" w:hAnsi="Palatino Linotype" w:cs="Arial"/>
          <w:sz w:val="24"/>
          <w:lang w:eastAsia="es-MX"/>
        </w:rPr>
      </w:pPr>
      <w:bookmarkStart w:id="4" w:name="_GoBack"/>
      <w:bookmarkEnd w:id="4"/>
      <w:r w:rsidRPr="00713DEF">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A37247" w:rsidRPr="00713DEF" w:rsidRDefault="00A37247" w:rsidP="0064611D">
      <w:pPr>
        <w:spacing w:after="0" w:line="360" w:lineRule="auto"/>
        <w:jc w:val="both"/>
        <w:rPr>
          <w:rFonts w:ascii="Palatino Linotype" w:eastAsia="Times New Roman" w:hAnsi="Palatino Linotype" w:cs="Times New Roman"/>
          <w:sz w:val="24"/>
          <w:szCs w:val="24"/>
          <w:lang w:val="es-ES" w:eastAsia="es-ES"/>
        </w:rPr>
      </w:pPr>
    </w:p>
    <w:p w:rsidR="00A37247" w:rsidRPr="00713DEF" w:rsidRDefault="00A37247" w:rsidP="00A37247">
      <w:pPr>
        <w:spacing w:after="0" w:line="360" w:lineRule="auto"/>
        <w:jc w:val="both"/>
        <w:rPr>
          <w:rFonts w:ascii="Palatino Linotype" w:eastAsia="Times New Roman" w:hAnsi="Palatino Linotype" w:cs="Times New Roman"/>
          <w:sz w:val="24"/>
          <w:szCs w:val="24"/>
          <w:lang w:val="es-ES" w:eastAsia="es-ES"/>
        </w:rPr>
      </w:pPr>
      <w:r w:rsidRPr="00713DEF">
        <w:rPr>
          <w:rFonts w:ascii="Palatino Linotype" w:hAnsi="Palatino Linotype" w:cs="Arial"/>
          <w:sz w:val="24"/>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13DEF">
        <w:rPr>
          <w:rFonts w:ascii="Palatino Linotype" w:hAnsi="Palatino Linotype" w:cs="Arial"/>
          <w:b/>
          <w:sz w:val="24"/>
          <w:u w:val="single"/>
          <w:lang w:eastAsia="es-MX"/>
        </w:rPr>
        <w:t>reserva de la información</w:t>
      </w:r>
      <w:r w:rsidRPr="00713DEF">
        <w:rPr>
          <w:rFonts w:ascii="Palatino Linotype" w:hAnsi="Palatino Linotype" w:cs="Arial"/>
          <w:sz w:val="24"/>
          <w:lang w:eastAsia="es-MX"/>
        </w:rPr>
        <w:t>, para no hacer identificable al titular de tal dato personal.</w:t>
      </w:r>
    </w:p>
    <w:p w:rsidR="00A37247" w:rsidRPr="00713DEF" w:rsidRDefault="00A37247" w:rsidP="00A37247">
      <w:pPr>
        <w:spacing w:after="0" w:line="360" w:lineRule="auto"/>
        <w:jc w:val="both"/>
        <w:rPr>
          <w:rFonts w:ascii="Palatino Linotype" w:eastAsia="Times New Roman" w:hAnsi="Palatino Linotype" w:cs="Times New Roman"/>
          <w:sz w:val="24"/>
          <w:szCs w:val="24"/>
          <w:lang w:val="es-ES" w:eastAsia="es-ES"/>
        </w:rPr>
      </w:pPr>
    </w:p>
    <w:p w:rsidR="00A37247" w:rsidRPr="00713DEF" w:rsidRDefault="00A37247" w:rsidP="00A37247">
      <w:pPr>
        <w:spacing w:after="0" w:line="360" w:lineRule="auto"/>
        <w:jc w:val="both"/>
        <w:rPr>
          <w:rFonts w:ascii="Palatino Linotype" w:eastAsia="Times New Roman" w:hAnsi="Palatino Linotype" w:cs="Times New Roman"/>
          <w:sz w:val="24"/>
          <w:szCs w:val="24"/>
          <w:lang w:val="es-ES" w:eastAsia="es-ES"/>
        </w:rPr>
      </w:pPr>
      <w:r w:rsidRPr="00713DEF">
        <w:rPr>
          <w:rFonts w:ascii="Palatino Linotype" w:hAnsi="Palatino Linotype" w:cs="Arial"/>
          <w:sz w:val="24"/>
          <w:lang w:eastAsia="es-MX"/>
        </w:rPr>
        <w:t>Ello, conforme al propio concepto de versión pública contenido en el artículo 3, fracción XXIV, de la multicitada Ley se define como:</w:t>
      </w:r>
    </w:p>
    <w:p w:rsidR="00A37247" w:rsidRPr="00713DEF" w:rsidRDefault="00A37247" w:rsidP="00A37247">
      <w:pPr>
        <w:autoSpaceDE w:val="0"/>
        <w:autoSpaceDN w:val="0"/>
        <w:adjustRightInd w:val="0"/>
        <w:spacing w:before="240" w:after="360"/>
        <w:ind w:left="851" w:right="900"/>
        <w:jc w:val="both"/>
        <w:rPr>
          <w:rFonts w:ascii="Palatino Linotype" w:hAnsi="Palatino Linotype" w:cs="Arial"/>
          <w:lang w:eastAsia="es-MX"/>
        </w:rPr>
      </w:pPr>
      <w:r w:rsidRPr="00713DEF">
        <w:rPr>
          <w:rFonts w:ascii="Palatino Linotype" w:hAnsi="Palatino Linotype" w:cs="Arial"/>
          <w:i/>
          <w:lang w:eastAsia="es-MX"/>
        </w:rPr>
        <w:t>“</w:t>
      </w:r>
      <w:r w:rsidRPr="00713DEF">
        <w:rPr>
          <w:rFonts w:ascii="Palatino Linotype" w:hAnsi="Palatino Linotype" w:cs="Arial"/>
          <w:b/>
          <w:i/>
          <w:lang w:eastAsia="es-MX"/>
        </w:rPr>
        <w:t xml:space="preserve">XXIV. </w:t>
      </w:r>
      <w:r w:rsidRPr="00713DEF">
        <w:rPr>
          <w:rFonts w:ascii="Palatino Linotype" w:hAnsi="Palatino Linotype" w:cs="Arial"/>
          <w:i/>
          <w:lang w:eastAsia="es-MX"/>
        </w:rPr>
        <w:t>Información reservada: La clasificada con este carácter de manera temporal por las disposiciones de esta Ley, cuya divulgación puede causar daño en términos de lo establecido por esta Ley;”</w:t>
      </w:r>
    </w:p>
    <w:p w:rsidR="00A37247" w:rsidRPr="00713DEF" w:rsidRDefault="00A37247" w:rsidP="00A37247">
      <w:pPr>
        <w:autoSpaceDE w:val="0"/>
        <w:autoSpaceDN w:val="0"/>
        <w:adjustRightInd w:val="0"/>
        <w:spacing w:before="240" w:after="360" w:line="360" w:lineRule="auto"/>
        <w:jc w:val="both"/>
        <w:rPr>
          <w:rFonts w:ascii="Palatino Linotype" w:hAnsi="Palatino Linotype" w:cs="Arial"/>
          <w:sz w:val="24"/>
          <w:lang w:eastAsia="es-MX"/>
        </w:rPr>
      </w:pPr>
      <w:r w:rsidRPr="00713DEF">
        <w:rPr>
          <w:rFonts w:ascii="Palatino Linotype" w:hAnsi="Palatino Linotype" w:cs="Arial"/>
          <w:sz w:val="24"/>
          <w:lang w:eastAsia="es-MX"/>
        </w:rPr>
        <w:t xml:space="preserve">No obstante que si bien, por regla general dentro de la </w:t>
      </w:r>
      <w:r w:rsidRPr="00713DEF">
        <w:rPr>
          <w:rFonts w:ascii="Palatino Linotype" w:hAnsi="Palatino Linotype" w:cs="Arial"/>
          <w:i/>
          <w:sz w:val="24"/>
          <w:lang w:eastAsia="es-MX"/>
        </w:rPr>
        <w:t xml:space="preserve">nómina </w:t>
      </w:r>
      <w:r w:rsidRPr="00713DEF">
        <w:rPr>
          <w:rFonts w:ascii="Palatino Linotype" w:hAnsi="Palatino Linotype" w:cs="Arial"/>
          <w:sz w:val="24"/>
          <w:lang w:eastAsia="es-MX"/>
        </w:rPr>
        <w:t xml:space="preserve">se consideran como datos personales no confidenciales, el nombre del servidor público, cargo y/o categoría, </w:t>
      </w:r>
      <w:r w:rsidRPr="00713DEF">
        <w:rPr>
          <w:rFonts w:ascii="Palatino Linotype" w:hAnsi="Palatino Linotype" w:cs="Arial"/>
          <w:sz w:val="24"/>
          <w:lang w:eastAsia="es-MX"/>
        </w:rPr>
        <w:lastRenderedPageBreak/>
        <w:t xml:space="preserve">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713DEF">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713DEF">
        <w:rPr>
          <w:rFonts w:ascii="Palatino Linotype" w:hAnsi="Palatino Linotype" w:cs="Arial"/>
          <w:b/>
          <w:i/>
          <w:sz w:val="24"/>
          <w:lang w:eastAsia="es-MX"/>
        </w:rPr>
        <w:t>.</w:t>
      </w:r>
    </w:p>
    <w:p w:rsidR="00A37247" w:rsidRPr="00713DEF" w:rsidRDefault="00A37247" w:rsidP="00A37247">
      <w:pPr>
        <w:autoSpaceDE w:val="0"/>
        <w:autoSpaceDN w:val="0"/>
        <w:adjustRightInd w:val="0"/>
        <w:spacing w:before="240" w:after="360" w:line="360" w:lineRule="auto"/>
        <w:jc w:val="both"/>
        <w:rPr>
          <w:rFonts w:ascii="Palatino Linotype" w:hAnsi="Palatino Linotype" w:cs="Arial"/>
          <w:sz w:val="24"/>
          <w:lang w:eastAsia="es-MX"/>
        </w:rPr>
      </w:pPr>
      <w:r w:rsidRPr="00713DEF">
        <w:rPr>
          <w:rFonts w:ascii="Palatino Linotype" w:hAnsi="Palatino Linotype" w:cs="Arial"/>
          <w:sz w:val="24"/>
          <w:lang w:eastAsia="es-MX"/>
        </w:rPr>
        <w:t xml:space="preserve">Esto es así, ya que el artículo 81, fracción III, de la Ley de Seguridad del Estado de México, establece lo siguiente: </w:t>
      </w:r>
    </w:p>
    <w:p w:rsidR="00A37247" w:rsidRPr="00713DEF" w:rsidRDefault="00A37247" w:rsidP="00A37247">
      <w:pPr>
        <w:autoSpaceDE w:val="0"/>
        <w:autoSpaceDN w:val="0"/>
        <w:adjustRightInd w:val="0"/>
        <w:spacing w:after="0"/>
        <w:ind w:left="851" w:right="900"/>
        <w:jc w:val="both"/>
        <w:rPr>
          <w:rFonts w:ascii="Palatino Linotype" w:hAnsi="Palatino Linotype" w:cs="Arial"/>
          <w:i/>
          <w:lang w:eastAsia="es-MX"/>
        </w:rPr>
      </w:pPr>
      <w:r w:rsidRPr="00713DEF">
        <w:rPr>
          <w:rFonts w:ascii="Palatino Linotype" w:hAnsi="Palatino Linotype" w:cs="Arial"/>
          <w:i/>
          <w:lang w:eastAsia="es-MX"/>
        </w:rPr>
        <w:t>“</w:t>
      </w:r>
      <w:r w:rsidRPr="00713DEF">
        <w:rPr>
          <w:rFonts w:ascii="Palatino Linotype" w:hAnsi="Palatino Linotype" w:cs="Arial"/>
          <w:b/>
          <w:i/>
          <w:lang w:eastAsia="es-MX"/>
        </w:rPr>
        <w:t>Artículo 81</w:t>
      </w:r>
      <w:r w:rsidRPr="00713DEF">
        <w:rPr>
          <w:rFonts w:ascii="Palatino Linotype" w:hAnsi="Palatino Linotype" w:cs="Arial"/>
          <w:i/>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13DEF">
        <w:rPr>
          <w:rFonts w:ascii="Palatino Linotype" w:hAnsi="Palatino Linotype" w:cs="Arial"/>
          <w:b/>
          <w:i/>
          <w:u w:val="single"/>
          <w:lang w:eastAsia="es-MX"/>
        </w:rPr>
        <w:t>esta información se considerará reservada en los casos siguientes</w:t>
      </w:r>
      <w:r w:rsidRPr="00713DEF">
        <w:rPr>
          <w:rFonts w:ascii="Palatino Linotype" w:hAnsi="Palatino Linotype" w:cs="Arial"/>
          <w:i/>
          <w:lang w:eastAsia="es-MX"/>
        </w:rPr>
        <w:t>:</w:t>
      </w:r>
    </w:p>
    <w:p w:rsidR="00A37247" w:rsidRPr="00713DEF" w:rsidRDefault="00A37247" w:rsidP="00A37247">
      <w:pPr>
        <w:autoSpaceDE w:val="0"/>
        <w:autoSpaceDN w:val="0"/>
        <w:adjustRightInd w:val="0"/>
        <w:spacing w:after="0"/>
        <w:ind w:left="851" w:right="900"/>
        <w:jc w:val="both"/>
        <w:rPr>
          <w:rFonts w:ascii="Palatino Linotype" w:hAnsi="Palatino Linotype" w:cs="Arial"/>
          <w:i/>
          <w:lang w:eastAsia="es-MX"/>
        </w:rPr>
      </w:pPr>
      <w:r w:rsidRPr="00713DEF">
        <w:rPr>
          <w:rFonts w:ascii="Palatino Linotype" w:hAnsi="Palatino Linotype" w:cs="Arial"/>
          <w:i/>
          <w:lang w:eastAsia="es-MX"/>
        </w:rPr>
        <w:t>(…)</w:t>
      </w:r>
    </w:p>
    <w:p w:rsidR="00A37247" w:rsidRPr="00713DEF" w:rsidRDefault="00A37247" w:rsidP="00A37247">
      <w:pPr>
        <w:autoSpaceDE w:val="0"/>
        <w:autoSpaceDN w:val="0"/>
        <w:adjustRightInd w:val="0"/>
        <w:spacing w:after="0"/>
        <w:ind w:left="851" w:right="900"/>
        <w:jc w:val="both"/>
        <w:rPr>
          <w:rFonts w:ascii="Palatino Linotype" w:hAnsi="Palatino Linotype" w:cs="Arial"/>
          <w:lang w:eastAsia="es-MX"/>
        </w:rPr>
      </w:pPr>
      <w:r w:rsidRPr="00713DEF">
        <w:rPr>
          <w:rFonts w:ascii="Palatino Linotype" w:hAnsi="Palatino Linotype" w:cs="Arial"/>
          <w:i/>
          <w:lang w:eastAsia="es-MX"/>
        </w:rPr>
        <w:t xml:space="preserve">III. </w:t>
      </w:r>
      <w:r w:rsidRPr="00713DEF">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713DEF">
        <w:rPr>
          <w:rFonts w:ascii="Palatino Linotype" w:hAnsi="Palatino Linotype" w:cs="Arial"/>
          <w:i/>
          <w:lang w:eastAsia="es-MX"/>
        </w:rPr>
        <w:t>;”</w:t>
      </w:r>
    </w:p>
    <w:p w:rsidR="00A37247" w:rsidRPr="00713DEF" w:rsidRDefault="00A37247" w:rsidP="00A37247">
      <w:pPr>
        <w:autoSpaceDE w:val="0"/>
        <w:autoSpaceDN w:val="0"/>
        <w:adjustRightInd w:val="0"/>
        <w:spacing w:before="240" w:after="360" w:line="360" w:lineRule="auto"/>
        <w:jc w:val="both"/>
        <w:rPr>
          <w:rFonts w:ascii="Palatino Linotype" w:hAnsi="Palatino Linotype" w:cs="Arial"/>
          <w:sz w:val="24"/>
          <w:lang w:eastAsia="es-MX"/>
        </w:rPr>
      </w:pPr>
      <w:r w:rsidRPr="00713DEF">
        <w:rPr>
          <w:rFonts w:ascii="Palatino Linotype" w:hAnsi="Palatino Linotype" w:cs="Arial"/>
          <w:sz w:val="24"/>
          <w:lang w:eastAsia="es-MX"/>
        </w:rPr>
        <w:t xml:space="preserve">Por tanto, el </w:t>
      </w:r>
      <w:r w:rsidRPr="00713DEF">
        <w:rPr>
          <w:rFonts w:ascii="Palatino Linotype" w:hAnsi="Palatino Linotype" w:cs="Arial"/>
          <w:b/>
          <w:sz w:val="24"/>
          <w:lang w:eastAsia="es-MX"/>
        </w:rPr>
        <w:t>Sujeto Obligado</w:t>
      </w:r>
      <w:r w:rsidRPr="00713DEF">
        <w:rPr>
          <w:rFonts w:ascii="Palatino Linotype" w:hAnsi="Palatino Linotype" w:cs="Arial"/>
          <w:sz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w:t>
      </w:r>
      <w:r w:rsidRPr="00713DEF">
        <w:rPr>
          <w:rFonts w:ascii="Palatino Linotype" w:hAnsi="Palatino Linotype" w:cs="Arial"/>
          <w:sz w:val="24"/>
          <w:lang w:eastAsia="es-MX"/>
        </w:rPr>
        <w:lastRenderedPageBreak/>
        <w:t>a la Información Pública y los Lineamientos generales en materia de clasificación y desclasificación de la información, así como para la elaboración de versiones públicas.</w:t>
      </w:r>
    </w:p>
    <w:p w:rsidR="00A37247" w:rsidRPr="00713DEF" w:rsidRDefault="00A37247" w:rsidP="00A37247">
      <w:pPr>
        <w:autoSpaceDE w:val="0"/>
        <w:autoSpaceDN w:val="0"/>
        <w:adjustRightInd w:val="0"/>
        <w:spacing w:before="240" w:after="360" w:line="360" w:lineRule="auto"/>
        <w:jc w:val="both"/>
        <w:rPr>
          <w:rFonts w:ascii="Palatino Linotype" w:hAnsi="Palatino Linotype" w:cs="Arial"/>
          <w:sz w:val="24"/>
          <w:lang w:eastAsia="es-MX"/>
        </w:rPr>
      </w:pPr>
      <w:r w:rsidRPr="00713DEF">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A37247" w:rsidRPr="00713DEF" w:rsidRDefault="00A37247" w:rsidP="00A37247">
      <w:pPr>
        <w:spacing w:after="0" w:line="360" w:lineRule="auto"/>
        <w:jc w:val="both"/>
        <w:rPr>
          <w:rFonts w:ascii="Palatino Linotype" w:hAnsi="Palatino Linotype" w:cs="Arial"/>
          <w:sz w:val="24"/>
          <w:lang w:eastAsia="es-MX"/>
        </w:rPr>
      </w:pPr>
      <w:r w:rsidRPr="00713DEF">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A37247" w:rsidRPr="00713DEF" w:rsidRDefault="00A37247" w:rsidP="00A37247">
      <w:pPr>
        <w:spacing w:after="0" w:line="360" w:lineRule="auto"/>
        <w:jc w:val="both"/>
        <w:rPr>
          <w:rFonts w:ascii="Palatino Linotype" w:hAnsi="Palatino Linotype" w:cs="Arial"/>
          <w:sz w:val="24"/>
          <w:lang w:eastAsia="es-MX"/>
        </w:rPr>
      </w:pPr>
    </w:p>
    <w:p w:rsidR="00A37247" w:rsidRPr="00713DEF" w:rsidRDefault="00A37247" w:rsidP="00A37247">
      <w:pPr>
        <w:spacing w:after="0" w:line="360" w:lineRule="auto"/>
        <w:jc w:val="both"/>
        <w:rPr>
          <w:rFonts w:ascii="Palatino Linotype" w:hAnsi="Palatino Linotype"/>
          <w:sz w:val="24"/>
        </w:rPr>
      </w:pPr>
      <w:r w:rsidRPr="00713DEF">
        <w:rPr>
          <w:rFonts w:ascii="Palatino Linotype" w:hAnsi="Palatino Linotype" w:cs="Arial"/>
          <w:sz w:val="24"/>
          <w:lang w:eastAsia="es-MX"/>
        </w:rPr>
        <w:t xml:space="preserve">Resulta alusivo por analogía el criterio 06-09 emitido </w:t>
      </w:r>
      <w:r w:rsidRPr="00713DEF">
        <w:rPr>
          <w:rFonts w:ascii="Palatino Linotype" w:hAnsi="Palatino Linotype"/>
          <w:sz w:val="24"/>
        </w:rPr>
        <w:t>por el entonces IFAI, ahora INAI que a la letra dice:</w:t>
      </w:r>
    </w:p>
    <w:p w:rsidR="00A37247" w:rsidRPr="0024772A" w:rsidRDefault="00A37247" w:rsidP="00A37247">
      <w:pPr>
        <w:spacing w:before="240" w:after="240"/>
        <w:ind w:left="851" w:right="900"/>
        <w:jc w:val="both"/>
        <w:rPr>
          <w:rFonts w:ascii="Palatino Linotype" w:hAnsi="Palatino Linotype"/>
          <w:i/>
          <w:shd w:val="clear" w:color="auto" w:fill="FFFFFF"/>
        </w:rPr>
      </w:pPr>
      <w:r w:rsidRPr="00713DEF">
        <w:rPr>
          <w:rFonts w:ascii="Palatino Linotype" w:hAnsi="Palatino Linotype"/>
          <w:i/>
        </w:rPr>
        <w:t>“</w:t>
      </w:r>
      <w:r w:rsidRPr="00713DEF">
        <w:rPr>
          <w:rFonts w:ascii="Palatino Linotype" w:eastAsia="Arial" w:hAnsi="Palatino Linotype" w:cs="Arial"/>
          <w:b/>
          <w:i/>
          <w:spacing w:val="-1"/>
          <w:u w:val="single"/>
        </w:rPr>
        <w:t>N</w:t>
      </w:r>
      <w:r w:rsidRPr="00713DEF">
        <w:rPr>
          <w:rFonts w:ascii="Palatino Linotype" w:eastAsia="Arial" w:hAnsi="Palatino Linotype" w:cs="Arial"/>
          <w:b/>
          <w:i/>
          <w:u w:val="single"/>
        </w:rPr>
        <w:t>ombres</w:t>
      </w:r>
      <w:r w:rsidRPr="00713DEF">
        <w:rPr>
          <w:rFonts w:ascii="Palatino Linotype" w:eastAsia="Arial" w:hAnsi="Palatino Linotype" w:cs="Arial"/>
          <w:b/>
          <w:i/>
          <w:spacing w:val="2"/>
          <w:u w:val="single"/>
        </w:rPr>
        <w:t xml:space="preserve"> </w:t>
      </w:r>
      <w:r w:rsidRPr="00713DEF">
        <w:rPr>
          <w:rFonts w:ascii="Palatino Linotype" w:eastAsia="Arial" w:hAnsi="Palatino Linotype" w:cs="Arial"/>
          <w:b/>
          <w:i/>
          <w:u w:val="single"/>
        </w:rPr>
        <w:t>de</w:t>
      </w:r>
      <w:r w:rsidRPr="00713DEF">
        <w:rPr>
          <w:rFonts w:ascii="Palatino Linotype" w:eastAsia="Arial" w:hAnsi="Palatino Linotype" w:cs="Arial"/>
          <w:b/>
          <w:i/>
          <w:spacing w:val="5"/>
          <w:u w:val="single"/>
        </w:rPr>
        <w:t xml:space="preserve"> </w:t>
      </w:r>
      <w:r w:rsidRPr="00713DEF">
        <w:rPr>
          <w:rFonts w:ascii="Palatino Linotype" w:eastAsia="Arial" w:hAnsi="Palatino Linotype" w:cs="Arial"/>
          <w:b/>
          <w:i/>
          <w:u w:val="single"/>
        </w:rPr>
        <w:t>s</w:t>
      </w:r>
      <w:r w:rsidRPr="00713DEF">
        <w:rPr>
          <w:rFonts w:ascii="Palatino Linotype" w:eastAsia="Arial" w:hAnsi="Palatino Linotype" w:cs="Arial"/>
          <w:b/>
          <w:i/>
          <w:spacing w:val="-3"/>
          <w:u w:val="single"/>
        </w:rPr>
        <w:t>e</w:t>
      </w:r>
      <w:r w:rsidRPr="00713DEF">
        <w:rPr>
          <w:rFonts w:ascii="Palatino Linotype" w:eastAsia="Arial" w:hAnsi="Palatino Linotype" w:cs="Arial"/>
          <w:b/>
          <w:i/>
          <w:u w:val="single"/>
        </w:rPr>
        <w:t>r</w:t>
      </w:r>
      <w:r w:rsidRPr="00713DEF">
        <w:rPr>
          <w:rFonts w:ascii="Palatino Linotype" w:eastAsia="Arial" w:hAnsi="Palatino Linotype" w:cs="Arial"/>
          <w:b/>
          <w:i/>
          <w:spacing w:val="-2"/>
          <w:u w:val="single"/>
        </w:rPr>
        <w:t>v</w:t>
      </w:r>
      <w:r w:rsidRPr="00713DEF">
        <w:rPr>
          <w:rFonts w:ascii="Palatino Linotype" w:eastAsia="Arial" w:hAnsi="Palatino Linotype" w:cs="Arial"/>
          <w:b/>
          <w:i/>
          <w:spacing w:val="1"/>
          <w:u w:val="single"/>
        </w:rPr>
        <w:t>i</w:t>
      </w:r>
      <w:r w:rsidRPr="00713DEF">
        <w:rPr>
          <w:rFonts w:ascii="Palatino Linotype" w:eastAsia="Arial" w:hAnsi="Palatino Linotype" w:cs="Arial"/>
          <w:b/>
          <w:i/>
          <w:u w:val="single"/>
        </w:rPr>
        <w:t>d</w:t>
      </w:r>
      <w:r w:rsidRPr="00713DEF">
        <w:rPr>
          <w:rFonts w:ascii="Palatino Linotype" w:eastAsia="Arial" w:hAnsi="Palatino Linotype" w:cs="Arial"/>
          <w:b/>
          <w:i/>
          <w:spacing w:val="-1"/>
          <w:u w:val="single"/>
        </w:rPr>
        <w:t>o</w:t>
      </w:r>
      <w:r w:rsidRPr="00713DEF">
        <w:rPr>
          <w:rFonts w:ascii="Palatino Linotype" w:eastAsia="Arial" w:hAnsi="Palatino Linotype" w:cs="Arial"/>
          <w:b/>
          <w:i/>
          <w:u w:val="single"/>
        </w:rPr>
        <w:t>r</w:t>
      </w:r>
      <w:r w:rsidRPr="00713DEF">
        <w:rPr>
          <w:rFonts w:ascii="Palatino Linotype" w:eastAsia="Arial" w:hAnsi="Palatino Linotype" w:cs="Arial"/>
          <w:b/>
          <w:i/>
          <w:spacing w:val="-2"/>
          <w:u w:val="single"/>
        </w:rPr>
        <w:t>e</w:t>
      </w:r>
      <w:r w:rsidRPr="00713DEF">
        <w:rPr>
          <w:rFonts w:ascii="Palatino Linotype" w:eastAsia="Arial" w:hAnsi="Palatino Linotype" w:cs="Arial"/>
          <w:b/>
          <w:i/>
          <w:u w:val="single"/>
        </w:rPr>
        <w:t>s</w:t>
      </w:r>
      <w:r w:rsidRPr="00713DEF">
        <w:rPr>
          <w:rFonts w:ascii="Palatino Linotype" w:eastAsia="Arial" w:hAnsi="Palatino Linotype" w:cs="Arial"/>
          <w:b/>
          <w:i/>
          <w:spacing w:val="5"/>
          <w:u w:val="single"/>
        </w:rPr>
        <w:t xml:space="preserve"> </w:t>
      </w:r>
      <w:r w:rsidRPr="00713DEF">
        <w:rPr>
          <w:rFonts w:ascii="Palatino Linotype" w:eastAsia="Arial" w:hAnsi="Palatino Linotype" w:cs="Arial"/>
          <w:b/>
          <w:i/>
          <w:u w:val="single"/>
        </w:rPr>
        <w:t>p</w:t>
      </w:r>
      <w:r w:rsidRPr="00713DEF">
        <w:rPr>
          <w:rFonts w:ascii="Palatino Linotype" w:eastAsia="Arial" w:hAnsi="Palatino Linotype" w:cs="Arial"/>
          <w:b/>
          <w:i/>
          <w:spacing w:val="-1"/>
          <w:u w:val="single"/>
        </w:rPr>
        <w:t>ú</w:t>
      </w:r>
      <w:r w:rsidRPr="00713DEF">
        <w:rPr>
          <w:rFonts w:ascii="Palatino Linotype" w:eastAsia="Arial" w:hAnsi="Palatino Linotype" w:cs="Arial"/>
          <w:b/>
          <w:i/>
          <w:u w:val="single"/>
        </w:rPr>
        <w:t>b</w:t>
      </w:r>
      <w:r w:rsidRPr="00713DEF">
        <w:rPr>
          <w:rFonts w:ascii="Palatino Linotype" w:eastAsia="Arial" w:hAnsi="Palatino Linotype" w:cs="Arial"/>
          <w:b/>
          <w:i/>
          <w:spacing w:val="-2"/>
          <w:u w:val="single"/>
        </w:rPr>
        <w:t>l</w:t>
      </w:r>
      <w:r w:rsidRPr="00713DEF">
        <w:rPr>
          <w:rFonts w:ascii="Palatino Linotype" w:eastAsia="Arial" w:hAnsi="Palatino Linotype" w:cs="Arial"/>
          <w:b/>
          <w:i/>
          <w:spacing w:val="1"/>
          <w:u w:val="single"/>
        </w:rPr>
        <w:t>i</w:t>
      </w:r>
      <w:r w:rsidRPr="00713DEF">
        <w:rPr>
          <w:rFonts w:ascii="Palatino Linotype" w:eastAsia="Arial" w:hAnsi="Palatino Linotype" w:cs="Arial"/>
          <w:b/>
          <w:i/>
          <w:u w:val="single"/>
        </w:rPr>
        <w:t>c</w:t>
      </w:r>
      <w:r w:rsidRPr="00713DEF">
        <w:rPr>
          <w:rFonts w:ascii="Palatino Linotype" w:eastAsia="Arial" w:hAnsi="Palatino Linotype" w:cs="Arial"/>
          <w:b/>
          <w:i/>
          <w:spacing w:val="-1"/>
          <w:u w:val="single"/>
        </w:rPr>
        <w:t>o</w:t>
      </w:r>
      <w:r w:rsidRPr="00713DEF">
        <w:rPr>
          <w:rFonts w:ascii="Palatino Linotype" w:eastAsia="Arial" w:hAnsi="Palatino Linotype" w:cs="Arial"/>
          <w:b/>
          <w:i/>
          <w:u w:val="single"/>
        </w:rPr>
        <w:t>s</w:t>
      </w:r>
      <w:r w:rsidRPr="00713DEF">
        <w:rPr>
          <w:rFonts w:ascii="Palatino Linotype" w:eastAsia="Arial" w:hAnsi="Palatino Linotype" w:cs="Arial"/>
          <w:b/>
          <w:i/>
          <w:spacing w:val="3"/>
          <w:u w:val="single"/>
        </w:rPr>
        <w:t xml:space="preserve"> </w:t>
      </w:r>
      <w:r w:rsidRPr="00713DEF">
        <w:rPr>
          <w:rFonts w:ascii="Palatino Linotype" w:eastAsia="Arial" w:hAnsi="Palatino Linotype" w:cs="Arial"/>
          <w:b/>
          <w:i/>
          <w:u w:val="single"/>
        </w:rPr>
        <w:t>d</w:t>
      </w:r>
      <w:r w:rsidRPr="00713DEF">
        <w:rPr>
          <w:rFonts w:ascii="Palatino Linotype" w:eastAsia="Arial" w:hAnsi="Palatino Linotype" w:cs="Arial"/>
          <w:b/>
          <w:i/>
          <w:spacing w:val="-1"/>
          <w:u w:val="single"/>
        </w:rPr>
        <w:t>e</w:t>
      </w:r>
      <w:r w:rsidRPr="00713DEF">
        <w:rPr>
          <w:rFonts w:ascii="Palatino Linotype" w:eastAsia="Arial" w:hAnsi="Palatino Linotype" w:cs="Arial"/>
          <w:b/>
          <w:i/>
          <w:u w:val="single"/>
        </w:rPr>
        <w:t>dica</w:t>
      </w:r>
      <w:r w:rsidRPr="00713DEF">
        <w:rPr>
          <w:rFonts w:ascii="Palatino Linotype" w:eastAsia="Arial" w:hAnsi="Palatino Linotype" w:cs="Arial"/>
          <w:b/>
          <w:i/>
          <w:spacing w:val="-1"/>
          <w:u w:val="single"/>
        </w:rPr>
        <w:t>d</w:t>
      </w:r>
      <w:r w:rsidRPr="00713DEF">
        <w:rPr>
          <w:rFonts w:ascii="Palatino Linotype" w:eastAsia="Arial" w:hAnsi="Palatino Linotype" w:cs="Arial"/>
          <w:b/>
          <w:i/>
          <w:u w:val="single"/>
        </w:rPr>
        <w:t>os a</w:t>
      </w:r>
      <w:r w:rsidRPr="00713DEF">
        <w:rPr>
          <w:rFonts w:ascii="Palatino Linotype" w:eastAsia="Arial" w:hAnsi="Palatino Linotype" w:cs="Arial"/>
          <w:b/>
          <w:i/>
          <w:spacing w:val="5"/>
          <w:u w:val="single"/>
        </w:rPr>
        <w:t xml:space="preserve"> </w:t>
      </w:r>
      <w:r w:rsidRPr="00713DEF">
        <w:rPr>
          <w:rFonts w:ascii="Palatino Linotype" w:eastAsia="Arial" w:hAnsi="Palatino Linotype" w:cs="Arial"/>
          <w:b/>
          <w:i/>
          <w:u w:val="single"/>
        </w:rPr>
        <w:t>a</w:t>
      </w:r>
      <w:r w:rsidRPr="00713DEF">
        <w:rPr>
          <w:rFonts w:ascii="Palatino Linotype" w:eastAsia="Arial" w:hAnsi="Palatino Linotype" w:cs="Arial"/>
          <w:b/>
          <w:i/>
          <w:spacing w:val="-1"/>
          <w:u w:val="single"/>
        </w:rPr>
        <w:t>c</w:t>
      </w:r>
      <w:r w:rsidRPr="00713DEF">
        <w:rPr>
          <w:rFonts w:ascii="Palatino Linotype" w:eastAsia="Arial" w:hAnsi="Palatino Linotype" w:cs="Arial"/>
          <w:b/>
          <w:i/>
          <w:spacing w:val="-2"/>
          <w:u w:val="single"/>
        </w:rPr>
        <w:t>t</w:t>
      </w:r>
      <w:r w:rsidRPr="00713DEF">
        <w:rPr>
          <w:rFonts w:ascii="Palatino Linotype" w:eastAsia="Arial" w:hAnsi="Palatino Linotype" w:cs="Arial"/>
          <w:b/>
          <w:i/>
          <w:spacing w:val="1"/>
          <w:u w:val="single"/>
        </w:rPr>
        <w:t>i</w:t>
      </w:r>
      <w:r w:rsidRPr="00713DEF">
        <w:rPr>
          <w:rFonts w:ascii="Palatino Linotype" w:eastAsia="Arial" w:hAnsi="Palatino Linotype" w:cs="Arial"/>
          <w:b/>
          <w:i/>
          <w:spacing w:val="-3"/>
          <w:u w:val="single"/>
        </w:rPr>
        <w:t>v</w:t>
      </w:r>
      <w:r w:rsidRPr="00713DEF">
        <w:rPr>
          <w:rFonts w:ascii="Palatino Linotype" w:eastAsia="Arial" w:hAnsi="Palatino Linotype" w:cs="Arial"/>
          <w:b/>
          <w:i/>
          <w:spacing w:val="1"/>
          <w:u w:val="single"/>
        </w:rPr>
        <w:t>i</w:t>
      </w:r>
      <w:r w:rsidRPr="00713DEF">
        <w:rPr>
          <w:rFonts w:ascii="Palatino Linotype" w:eastAsia="Arial" w:hAnsi="Palatino Linotype" w:cs="Arial"/>
          <w:b/>
          <w:i/>
          <w:u w:val="single"/>
        </w:rPr>
        <w:t>d</w:t>
      </w:r>
      <w:r w:rsidRPr="00713DEF">
        <w:rPr>
          <w:rFonts w:ascii="Palatino Linotype" w:eastAsia="Arial" w:hAnsi="Palatino Linotype" w:cs="Arial"/>
          <w:b/>
          <w:i/>
          <w:spacing w:val="-1"/>
          <w:u w:val="single"/>
        </w:rPr>
        <w:t>a</w:t>
      </w:r>
      <w:r w:rsidRPr="00713DEF">
        <w:rPr>
          <w:rFonts w:ascii="Palatino Linotype" w:eastAsia="Arial" w:hAnsi="Palatino Linotype" w:cs="Arial"/>
          <w:b/>
          <w:i/>
          <w:u w:val="single"/>
        </w:rPr>
        <w:t>d</w:t>
      </w:r>
      <w:r w:rsidRPr="00713DEF">
        <w:rPr>
          <w:rFonts w:ascii="Palatino Linotype" w:eastAsia="Arial" w:hAnsi="Palatino Linotype" w:cs="Arial"/>
          <w:b/>
          <w:i/>
          <w:spacing w:val="-1"/>
          <w:u w:val="single"/>
        </w:rPr>
        <w:t>e</w:t>
      </w:r>
      <w:r w:rsidRPr="00713DEF">
        <w:rPr>
          <w:rFonts w:ascii="Palatino Linotype" w:eastAsia="Arial" w:hAnsi="Palatino Linotype" w:cs="Arial"/>
          <w:b/>
          <w:i/>
          <w:u w:val="single"/>
        </w:rPr>
        <w:t>s</w:t>
      </w:r>
      <w:r w:rsidRPr="00713DEF">
        <w:rPr>
          <w:rFonts w:ascii="Palatino Linotype" w:eastAsia="Arial" w:hAnsi="Palatino Linotype" w:cs="Arial"/>
          <w:b/>
          <w:i/>
          <w:spacing w:val="5"/>
          <w:u w:val="single"/>
        </w:rPr>
        <w:t xml:space="preserve"> </w:t>
      </w:r>
      <w:r w:rsidRPr="00713DEF">
        <w:rPr>
          <w:rFonts w:ascii="Palatino Linotype" w:eastAsia="Arial" w:hAnsi="Palatino Linotype" w:cs="Arial"/>
          <w:b/>
          <w:i/>
          <w:u w:val="single"/>
        </w:rPr>
        <w:t>en ma</w:t>
      </w:r>
      <w:r w:rsidRPr="00713DEF">
        <w:rPr>
          <w:rFonts w:ascii="Palatino Linotype" w:eastAsia="Arial" w:hAnsi="Palatino Linotype" w:cs="Arial"/>
          <w:b/>
          <w:i/>
          <w:spacing w:val="1"/>
          <w:u w:val="single"/>
        </w:rPr>
        <w:t>t</w:t>
      </w:r>
      <w:r w:rsidRPr="00713DEF">
        <w:rPr>
          <w:rFonts w:ascii="Palatino Linotype" w:eastAsia="Arial" w:hAnsi="Palatino Linotype" w:cs="Arial"/>
          <w:b/>
          <w:i/>
          <w:spacing w:val="-3"/>
          <w:u w:val="single"/>
        </w:rPr>
        <w:t>e</w:t>
      </w:r>
      <w:r w:rsidRPr="00713DEF">
        <w:rPr>
          <w:rFonts w:ascii="Palatino Linotype" w:eastAsia="Arial" w:hAnsi="Palatino Linotype" w:cs="Arial"/>
          <w:b/>
          <w:i/>
          <w:spacing w:val="-2"/>
          <w:u w:val="single"/>
        </w:rPr>
        <w:t>r</w:t>
      </w:r>
      <w:r w:rsidRPr="00713DEF">
        <w:rPr>
          <w:rFonts w:ascii="Palatino Linotype" w:eastAsia="Arial" w:hAnsi="Palatino Linotype" w:cs="Arial"/>
          <w:b/>
          <w:i/>
          <w:spacing w:val="1"/>
          <w:u w:val="single"/>
        </w:rPr>
        <w:t>i</w:t>
      </w:r>
      <w:r w:rsidRPr="00713DEF">
        <w:rPr>
          <w:rFonts w:ascii="Palatino Linotype" w:eastAsia="Arial" w:hAnsi="Palatino Linotype" w:cs="Arial"/>
          <w:b/>
          <w:i/>
          <w:u w:val="single"/>
        </w:rPr>
        <w:t>a</w:t>
      </w:r>
      <w:r w:rsidRPr="00713DEF">
        <w:rPr>
          <w:rFonts w:ascii="Palatino Linotype" w:eastAsia="Arial" w:hAnsi="Palatino Linotype" w:cs="Arial"/>
          <w:b/>
          <w:i/>
          <w:spacing w:val="5"/>
          <w:u w:val="single"/>
        </w:rPr>
        <w:t xml:space="preserve"> </w:t>
      </w:r>
      <w:r w:rsidRPr="00713DEF">
        <w:rPr>
          <w:rFonts w:ascii="Palatino Linotype" w:eastAsia="Arial" w:hAnsi="Palatino Linotype" w:cs="Arial"/>
          <w:b/>
          <w:i/>
          <w:u w:val="single"/>
        </w:rPr>
        <w:t>de</w:t>
      </w:r>
      <w:r w:rsidRPr="00713DEF">
        <w:rPr>
          <w:rFonts w:ascii="Palatino Linotype" w:eastAsia="Arial" w:hAnsi="Palatino Linotype" w:cs="Arial"/>
          <w:b/>
          <w:i/>
          <w:spacing w:val="2"/>
          <w:u w:val="single"/>
        </w:rPr>
        <w:t xml:space="preserve"> </w:t>
      </w:r>
      <w:r w:rsidRPr="00713DEF">
        <w:rPr>
          <w:rFonts w:ascii="Palatino Linotype" w:eastAsia="Arial" w:hAnsi="Palatino Linotype" w:cs="Arial"/>
          <w:b/>
          <w:i/>
          <w:u w:val="single"/>
        </w:rPr>
        <w:t>s</w:t>
      </w:r>
      <w:r w:rsidRPr="00713DEF">
        <w:rPr>
          <w:rFonts w:ascii="Palatino Linotype" w:eastAsia="Arial" w:hAnsi="Palatino Linotype" w:cs="Arial"/>
          <w:b/>
          <w:i/>
          <w:spacing w:val="-1"/>
          <w:u w:val="single"/>
        </w:rPr>
        <w:t>e</w:t>
      </w:r>
      <w:r w:rsidRPr="00713DEF">
        <w:rPr>
          <w:rFonts w:ascii="Palatino Linotype" w:eastAsia="Arial" w:hAnsi="Palatino Linotype" w:cs="Arial"/>
          <w:b/>
          <w:i/>
          <w:u w:val="single"/>
        </w:rPr>
        <w:t>g</w:t>
      </w:r>
      <w:r w:rsidRPr="00713DEF">
        <w:rPr>
          <w:rFonts w:ascii="Palatino Linotype" w:eastAsia="Arial" w:hAnsi="Palatino Linotype" w:cs="Arial"/>
          <w:b/>
          <w:i/>
          <w:spacing w:val="-3"/>
          <w:u w:val="single"/>
        </w:rPr>
        <w:t>u</w:t>
      </w:r>
      <w:r w:rsidRPr="00713DEF">
        <w:rPr>
          <w:rFonts w:ascii="Palatino Linotype" w:eastAsia="Arial" w:hAnsi="Palatino Linotype" w:cs="Arial"/>
          <w:b/>
          <w:i/>
          <w:u w:val="single"/>
        </w:rPr>
        <w:t>r</w:t>
      </w:r>
      <w:r w:rsidRPr="00713DEF">
        <w:rPr>
          <w:rFonts w:ascii="Palatino Linotype" w:eastAsia="Arial" w:hAnsi="Palatino Linotype" w:cs="Arial"/>
          <w:b/>
          <w:i/>
          <w:spacing w:val="1"/>
          <w:u w:val="single"/>
        </w:rPr>
        <w:t>i</w:t>
      </w:r>
      <w:r w:rsidRPr="00713DEF">
        <w:rPr>
          <w:rFonts w:ascii="Palatino Linotype" w:eastAsia="Arial" w:hAnsi="Palatino Linotype" w:cs="Arial"/>
          <w:b/>
          <w:i/>
          <w:u w:val="single"/>
        </w:rPr>
        <w:t>d</w:t>
      </w:r>
      <w:r w:rsidRPr="00713DEF">
        <w:rPr>
          <w:rFonts w:ascii="Palatino Linotype" w:eastAsia="Arial" w:hAnsi="Palatino Linotype" w:cs="Arial"/>
          <w:b/>
          <w:i/>
          <w:spacing w:val="-1"/>
          <w:u w:val="single"/>
        </w:rPr>
        <w:t>a</w:t>
      </w:r>
      <w:r w:rsidRPr="00713DEF">
        <w:rPr>
          <w:rFonts w:ascii="Palatino Linotype" w:eastAsia="Arial" w:hAnsi="Palatino Linotype" w:cs="Arial"/>
          <w:b/>
          <w:i/>
          <w:spacing w:val="-3"/>
          <w:u w:val="single"/>
        </w:rPr>
        <w:t>d</w:t>
      </w:r>
      <w:r w:rsidRPr="00713DEF">
        <w:rPr>
          <w:rFonts w:ascii="Palatino Linotype" w:eastAsia="Arial" w:hAnsi="Palatino Linotype" w:cs="Arial"/>
          <w:b/>
          <w:i/>
          <w:u w:val="single"/>
        </w:rPr>
        <w:t>, p</w:t>
      </w:r>
      <w:r w:rsidRPr="00713DEF">
        <w:rPr>
          <w:rFonts w:ascii="Palatino Linotype" w:eastAsia="Arial" w:hAnsi="Palatino Linotype" w:cs="Arial"/>
          <w:b/>
          <w:i/>
          <w:spacing w:val="-1"/>
          <w:u w:val="single"/>
        </w:rPr>
        <w:t>o</w:t>
      </w:r>
      <w:r w:rsidRPr="00713DEF">
        <w:rPr>
          <w:rFonts w:ascii="Palatino Linotype" w:eastAsia="Arial" w:hAnsi="Palatino Linotype" w:cs="Arial"/>
          <w:b/>
          <w:i/>
          <w:u w:val="single"/>
        </w:rPr>
        <w:t>r</w:t>
      </w:r>
      <w:r w:rsidRPr="00713DEF">
        <w:rPr>
          <w:rFonts w:ascii="Palatino Linotype" w:eastAsia="Arial" w:hAnsi="Palatino Linotype" w:cs="Arial"/>
          <w:b/>
          <w:i/>
          <w:spacing w:val="11"/>
          <w:u w:val="single"/>
        </w:rPr>
        <w:t xml:space="preserve"> </w:t>
      </w:r>
      <w:r w:rsidRPr="00713DEF">
        <w:rPr>
          <w:rFonts w:ascii="Palatino Linotype" w:eastAsia="Arial" w:hAnsi="Palatino Linotype" w:cs="Arial"/>
          <w:b/>
          <w:i/>
          <w:u w:val="single"/>
        </w:rPr>
        <w:t>e</w:t>
      </w:r>
      <w:r w:rsidRPr="00713DEF">
        <w:rPr>
          <w:rFonts w:ascii="Palatino Linotype" w:eastAsia="Arial" w:hAnsi="Palatino Linotype" w:cs="Arial"/>
          <w:b/>
          <w:i/>
          <w:spacing w:val="-1"/>
          <w:u w:val="single"/>
        </w:rPr>
        <w:t>x</w:t>
      </w:r>
      <w:r w:rsidRPr="00713DEF">
        <w:rPr>
          <w:rFonts w:ascii="Palatino Linotype" w:eastAsia="Arial" w:hAnsi="Palatino Linotype" w:cs="Arial"/>
          <w:b/>
          <w:i/>
          <w:u w:val="single"/>
        </w:rPr>
        <w:t>c</w:t>
      </w:r>
      <w:r w:rsidRPr="00713DEF">
        <w:rPr>
          <w:rFonts w:ascii="Palatino Linotype" w:eastAsia="Arial" w:hAnsi="Palatino Linotype" w:cs="Arial"/>
          <w:b/>
          <w:i/>
          <w:spacing w:val="-1"/>
          <w:u w:val="single"/>
        </w:rPr>
        <w:t>e</w:t>
      </w:r>
      <w:r w:rsidRPr="00713DEF">
        <w:rPr>
          <w:rFonts w:ascii="Palatino Linotype" w:eastAsia="Arial" w:hAnsi="Palatino Linotype" w:cs="Arial"/>
          <w:b/>
          <w:i/>
          <w:u w:val="single"/>
        </w:rPr>
        <w:t>p</w:t>
      </w:r>
      <w:r w:rsidRPr="00713DEF">
        <w:rPr>
          <w:rFonts w:ascii="Palatino Linotype" w:eastAsia="Arial" w:hAnsi="Palatino Linotype" w:cs="Arial"/>
          <w:b/>
          <w:i/>
          <w:spacing w:val="-1"/>
          <w:u w:val="single"/>
        </w:rPr>
        <w:t>c</w:t>
      </w:r>
      <w:r w:rsidRPr="00713DEF">
        <w:rPr>
          <w:rFonts w:ascii="Palatino Linotype" w:eastAsia="Arial" w:hAnsi="Palatino Linotype" w:cs="Arial"/>
          <w:b/>
          <w:i/>
          <w:spacing w:val="1"/>
          <w:u w:val="single"/>
        </w:rPr>
        <w:t>i</w:t>
      </w:r>
      <w:r w:rsidRPr="00713DEF">
        <w:rPr>
          <w:rFonts w:ascii="Palatino Linotype" w:eastAsia="Arial" w:hAnsi="Palatino Linotype" w:cs="Arial"/>
          <w:b/>
          <w:i/>
          <w:u w:val="single"/>
        </w:rPr>
        <w:t>ón</w:t>
      </w:r>
      <w:r w:rsidRPr="00713DEF">
        <w:rPr>
          <w:rFonts w:ascii="Palatino Linotype" w:eastAsia="Arial" w:hAnsi="Palatino Linotype" w:cs="Arial"/>
          <w:b/>
          <w:i/>
          <w:spacing w:val="10"/>
          <w:u w:val="single"/>
        </w:rPr>
        <w:t xml:space="preserve"> </w:t>
      </w:r>
      <w:r w:rsidRPr="00713DEF">
        <w:rPr>
          <w:rFonts w:ascii="Palatino Linotype" w:eastAsia="Arial" w:hAnsi="Palatino Linotype" w:cs="Arial"/>
          <w:b/>
          <w:i/>
          <w:u w:val="single"/>
        </w:rPr>
        <w:t>p</w:t>
      </w:r>
      <w:r w:rsidRPr="00713DEF">
        <w:rPr>
          <w:rFonts w:ascii="Palatino Linotype" w:eastAsia="Arial" w:hAnsi="Palatino Linotype" w:cs="Arial"/>
          <w:b/>
          <w:i/>
          <w:spacing w:val="-1"/>
          <w:u w:val="single"/>
        </w:rPr>
        <w:t>u</w:t>
      </w:r>
      <w:r w:rsidRPr="00713DEF">
        <w:rPr>
          <w:rFonts w:ascii="Palatino Linotype" w:eastAsia="Arial" w:hAnsi="Palatino Linotype" w:cs="Arial"/>
          <w:b/>
          <w:i/>
          <w:u w:val="single"/>
        </w:rPr>
        <w:t>e</w:t>
      </w:r>
      <w:r w:rsidRPr="00713DEF">
        <w:rPr>
          <w:rFonts w:ascii="Palatino Linotype" w:eastAsia="Arial" w:hAnsi="Palatino Linotype" w:cs="Arial"/>
          <w:b/>
          <w:i/>
          <w:spacing w:val="-1"/>
          <w:u w:val="single"/>
        </w:rPr>
        <w:t>d</w:t>
      </w:r>
      <w:r w:rsidRPr="00713DEF">
        <w:rPr>
          <w:rFonts w:ascii="Palatino Linotype" w:eastAsia="Arial" w:hAnsi="Palatino Linotype" w:cs="Arial"/>
          <w:b/>
          <w:i/>
          <w:u w:val="single"/>
        </w:rPr>
        <w:t>en</w:t>
      </w:r>
      <w:r w:rsidRPr="00713DEF">
        <w:rPr>
          <w:rFonts w:ascii="Palatino Linotype" w:eastAsia="Arial" w:hAnsi="Palatino Linotype" w:cs="Arial"/>
          <w:b/>
          <w:i/>
          <w:spacing w:val="7"/>
          <w:u w:val="single"/>
        </w:rPr>
        <w:t xml:space="preserve"> </w:t>
      </w:r>
      <w:r w:rsidRPr="00713DEF">
        <w:rPr>
          <w:rFonts w:ascii="Palatino Linotype" w:eastAsia="Arial" w:hAnsi="Palatino Linotype" w:cs="Arial"/>
          <w:b/>
          <w:i/>
          <w:u w:val="single"/>
        </w:rPr>
        <w:t>c</w:t>
      </w:r>
      <w:r w:rsidRPr="00713DEF">
        <w:rPr>
          <w:rFonts w:ascii="Palatino Linotype" w:eastAsia="Arial" w:hAnsi="Palatino Linotype" w:cs="Arial"/>
          <w:b/>
          <w:i/>
          <w:spacing w:val="-1"/>
          <w:u w:val="single"/>
        </w:rPr>
        <w:t>o</w:t>
      </w:r>
      <w:r w:rsidRPr="00713DEF">
        <w:rPr>
          <w:rFonts w:ascii="Palatino Linotype" w:eastAsia="Arial" w:hAnsi="Palatino Linotype" w:cs="Arial"/>
          <w:b/>
          <w:i/>
          <w:u w:val="single"/>
        </w:rPr>
        <w:t>n</w:t>
      </w:r>
      <w:r w:rsidRPr="00713DEF">
        <w:rPr>
          <w:rFonts w:ascii="Palatino Linotype" w:eastAsia="Arial" w:hAnsi="Palatino Linotype" w:cs="Arial"/>
          <w:b/>
          <w:i/>
          <w:spacing w:val="-1"/>
          <w:u w:val="single"/>
        </w:rPr>
        <w:t>s</w:t>
      </w:r>
      <w:r w:rsidRPr="00713DEF">
        <w:rPr>
          <w:rFonts w:ascii="Palatino Linotype" w:eastAsia="Arial" w:hAnsi="Palatino Linotype" w:cs="Arial"/>
          <w:b/>
          <w:i/>
          <w:spacing w:val="1"/>
          <w:u w:val="single"/>
        </w:rPr>
        <w:t>i</w:t>
      </w:r>
      <w:r w:rsidRPr="00713DEF">
        <w:rPr>
          <w:rFonts w:ascii="Palatino Linotype" w:eastAsia="Arial" w:hAnsi="Palatino Linotype" w:cs="Arial"/>
          <w:b/>
          <w:i/>
          <w:u w:val="single"/>
        </w:rPr>
        <w:t>d</w:t>
      </w:r>
      <w:r w:rsidRPr="00713DEF">
        <w:rPr>
          <w:rFonts w:ascii="Palatino Linotype" w:eastAsia="Arial" w:hAnsi="Palatino Linotype" w:cs="Arial"/>
          <w:b/>
          <w:i/>
          <w:spacing w:val="-1"/>
          <w:u w:val="single"/>
        </w:rPr>
        <w:t>e</w:t>
      </w:r>
      <w:r w:rsidRPr="00713DEF">
        <w:rPr>
          <w:rFonts w:ascii="Palatino Linotype" w:eastAsia="Arial" w:hAnsi="Palatino Linotype" w:cs="Arial"/>
          <w:b/>
          <w:i/>
          <w:u w:val="single"/>
        </w:rPr>
        <w:t>rarse</w:t>
      </w:r>
      <w:r w:rsidRPr="00713DEF">
        <w:rPr>
          <w:rFonts w:ascii="Palatino Linotype" w:eastAsia="Arial" w:hAnsi="Palatino Linotype" w:cs="Arial"/>
          <w:b/>
          <w:i/>
          <w:spacing w:val="8"/>
          <w:u w:val="single"/>
        </w:rPr>
        <w:t xml:space="preserve"> </w:t>
      </w:r>
      <w:r w:rsidRPr="00713DEF">
        <w:rPr>
          <w:rFonts w:ascii="Palatino Linotype" w:eastAsia="Arial" w:hAnsi="Palatino Linotype" w:cs="Arial"/>
          <w:b/>
          <w:i/>
          <w:spacing w:val="1"/>
          <w:u w:val="single"/>
        </w:rPr>
        <w:t>i</w:t>
      </w:r>
      <w:r w:rsidRPr="00713DEF">
        <w:rPr>
          <w:rFonts w:ascii="Palatino Linotype" w:eastAsia="Arial" w:hAnsi="Palatino Linotype" w:cs="Arial"/>
          <w:b/>
          <w:i/>
          <w:spacing w:val="-3"/>
          <w:u w:val="single"/>
        </w:rPr>
        <w:t>n</w:t>
      </w:r>
      <w:r w:rsidRPr="00713DEF">
        <w:rPr>
          <w:rFonts w:ascii="Palatino Linotype" w:eastAsia="Arial" w:hAnsi="Palatino Linotype" w:cs="Arial"/>
          <w:b/>
          <w:i/>
          <w:spacing w:val="1"/>
          <w:u w:val="single"/>
        </w:rPr>
        <w:t>f</w:t>
      </w:r>
      <w:r w:rsidRPr="00713DEF">
        <w:rPr>
          <w:rFonts w:ascii="Palatino Linotype" w:eastAsia="Arial" w:hAnsi="Palatino Linotype" w:cs="Arial"/>
          <w:b/>
          <w:i/>
          <w:u w:val="single"/>
        </w:rPr>
        <w:t>orm</w:t>
      </w:r>
      <w:r w:rsidRPr="00713DEF">
        <w:rPr>
          <w:rFonts w:ascii="Palatino Linotype" w:eastAsia="Arial" w:hAnsi="Palatino Linotype" w:cs="Arial"/>
          <w:b/>
          <w:i/>
          <w:spacing w:val="-2"/>
          <w:u w:val="single"/>
        </w:rPr>
        <w:t>a</w:t>
      </w:r>
      <w:r w:rsidRPr="00713DEF">
        <w:rPr>
          <w:rFonts w:ascii="Palatino Linotype" w:eastAsia="Arial" w:hAnsi="Palatino Linotype" w:cs="Arial"/>
          <w:b/>
          <w:i/>
          <w:u w:val="single"/>
        </w:rPr>
        <w:t>ción</w:t>
      </w:r>
      <w:r w:rsidRPr="00713DEF">
        <w:rPr>
          <w:rFonts w:ascii="Palatino Linotype" w:eastAsia="Arial" w:hAnsi="Palatino Linotype" w:cs="Arial"/>
          <w:b/>
          <w:i/>
          <w:spacing w:val="10"/>
          <w:u w:val="single"/>
        </w:rPr>
        <w:t xml:space="preserve"> </w:t>
      </w:r>
      <w:r w:rsidRPr="00713DEF">
        <w:rPr>
          <w:rFonts w:ascii="Palatino Linotype" w:eastAsia="Arial" w:hAnsi="Palatino Linotype" w:cs="Arial"/>
          <w:b/>
          <w:i/>
          <w:u w:val="single"/>
        </w:rPr>
        <w:t>reser</w:t>
      </w:r>
      <w:r w:rsidRPr="00713DEF">
        <w:rPr>
          <w:rFonts w:ascii="Palatino Linotype" w:eastAsia="Arial" w:hAnsi="Palatino Linotype" w:cs="Arial"/>
          <w:b/>
          <w:i/>
          <w:spacing w:val="-3"/>
          <w:u w:val="single"/>
        </w:rPr>
        <w:t>v</w:t>
      </w:r>
      <w:r w:rsidRPr="00713DEF">
        <w:rPr>
          <w:rFonts w:ascii="Palatino Linotype" w:eastAsia="Arial" w:hAnsi="Palatino Linotype" w:cs="Arial"/>
          <w:b/>
          <w:i/>
          <w:u w:val="single"/>
        </w:rPr>
        <w:t>a</w:t>
      </w:r>
      <w:r w:rsidRPr="00713DEF">
        <w:rPr>
          <w:rFonts w:ascii="Palatino Linotype" w:eastAsia="Arial" w:hAnsi="Palatino Linotype" w:cs="Arial"/>
          <w:b/>
          <w:i/>
          <w:spacing w:val="-1"/>
          <w:u w:val="single"/>
        </w:rPr>
        <w:t>d</w:t>
      </w:r>
      <w:r w:rsidRPr="00713DEF">
        <w:rPr>
          <w:rFonts w:ascii="Palatino Linotype" w:eastAsia="Arial" w:hAnsi="Palatino Linotype" w:cs="Arial"/>
          <w:b/>
          <w:i/>
          <w:u w:val="single"/>
        </w:rPr>
        <w:t>a.</w:t>
      </w:r>
      <w:r w:rsidRPr="00713DEF">
        <w:rPr>
          <w:rFonts w:ascii="Palatino Linotype" w:eastAsia="Arial" w:hAnsi="Palatino Linotype" w:cs="Arial"/>
          <w:b/>
          <w:i/>
          <w:spacing w:val="14"/>
        </w:rPr>
        <w:t xml:space="preserve"> </w:t>
      </w:r>
      <w:r w:rsidRPr="00713DEF">
        <w:rPr>
          <w:rFonts w:ascii="Palatino Linotype" w:eastAsia="Arial" w:hAnsi="Palatino Linotype" w:cs="Arial"/>
          <w:i/>
          <w:spacing w:val="-1"/>
        </w:rPr>
        <w:t>D</w:t>
      </w:r>
      <w:r w:rsidRPr="00713DEF">
        <w:rPr>
          <w:rFonts w:ascii="Palatino Linotype" w:eastAsia="Arial" w:hAnsi="Palatino Linotype" w:cs="Arial"/>
          <w:i/>
        </w:rPr>
        <w:t>e</w:t>
      </w:r>
      <w:r w:rsidRPr="00713DEF">
        <w:rPr>
          <w:rFonts w:ascii="Palatino Linotype" w:eastAsia="Arial" w:hAnsi="Palatino Linotype" w:cs="Arial"/>
          <w:i/>
          <w:spacing w:val="1"/>
        </w:rPr>
        <w:t xml:space="preserve"> </w:t>
      </w:r>
      <w:r w:rsidRPr="00713DEF">
        <w:rPr>
          <w:rFonts w:ascii="Palatino Linotype" w:eastAsia="Arial" w:hAnsi="Palatino Linotype" w:cs="Arial"/>
          <w:i/>
        </w:rPr>
        <w:t>c</w:t>
      </w:r>
      <w:r w:rsidRPr="00713DEF">
        <w:rPr>
          <w:rFonts w:ascii="Palatino Linotype" w:eastAsia="Arial" w:hAnsi="Palatino Linotype" w:cs="Arial"/>
          <w:i/>
          <w:spacing w:val="-3"/>
        </w:rPr>
        <w:t>on</w:t>
      </w:r>
      <w:r w:rsidRPr="00713DEF">
        <w:rPr>
          <w:rFonts w:ascii="Palatino Linotype" w:eastAsia="Arial" w:hAnsi="Palatino Linotype" w:cs="Arial"/>
          <w:i/>
          <w:spacing w:val="3"/>
        </w:rPr>
        <w:t>f</w:t>
      </w:r>
      <w:r w:rsidRPr="00713DEF">
        <w:rPr>
          <w:rFonts w:ascii="Palatino Linotype" w:eastAsia="Arial" w:hAnsi="Palatino Linotype" w:cs="Arial"/>
          <w:i/>
        </w:rPr>
        <w:t>o</w:t>
      </w:r>
      <w:r w:rsidRPr="00713DEF">
        <w:rPr>
          <w:rFonts w:ascii="Palatino Linotype" w:eastAsia="Arial" w:hAnsi="Palatino Linotype" w:cs="Arial"/>
          <w:i/>
          <w:spacing w:val="-2"/>
        </w:rPr>
        <w:t>r</w:t>
      </w:r>
      <w:r w:rsidRPr="00713DEF">
        <w:rPr>
          <w:rFonts w:ascii="Palatino Linotype" w:eastAsia="Arial" w:hAnsi="Palatino Linotype" w:cs="Arial"/>
          <w:i/>
          <w:spacing w:val="1"/>
        </w:rPr>
        <w:t>m</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a</w:t>
      </w:r>
      <w:r w:rsidRPr="00713DEF">
        <w:rPr>
          <w:rFonts w:ascii="Palatino Linotype" w:eastAsia="Arial" w:hAnsi="Palatino Linotype" w:cs="Arial"/>
          <w:i/>
        </w:rPr>
        <w:t>d</w:t>
      </w:r>
      <w:r w:rsidRPr="00713DEF">
        <w:rPr>
          <w:rFonts w:ascii="Palatino Linotype" w:eastAsia="Arial" w:hAnsi="Palatino Linotype" w:cs="Arial"/>
          <w:i/>
          <w:spacing w:val="3"/>
        </w:rPr>
        <w:t xml:space="preserve"> </w:t>
      </w:r>
      <w:r w:rsidRPr="00713DEF">
        <w:rPr>
          <w:rFonts w:ascii="Palatino Linotype" w:eastAsia="Arial" w:hAnsi="Palatino Linotype" w:cs="Arial"/>
          <w:i/>
        </w:rPr>
        <w:t>con el ar</w:t>
      </w:r>
      <w:r w:rsidRPr="00713DEF">
        <w:rPr>
          <w:rFonts w:ascii="Palatino Linotype" w:eastAsia="Arial" w:hAnsi="Palatino Linotype" w:cs="Arial"/>
          <w:i/>
          <w:spacing w:val="1"/>
        </w:rPr>
        <w:t>t</w:t>
      </w:r>
      <w:r w:rsidRPr="00713DEF">
        <w:rPr>
          <w:rFonts w:ascii="Palatino Linotype" w:eastAsia="Arial" w:hAnsi="Palatino Linotype" w:cs="Arial"/>
          <w:i/>
          <w:spacing w:val="-4"/>
        </w:rPr>
        <w:t>í</w:t>
      </w:r>
      <w:r w:rsidRPr="00713DEF">
        <w:rPr>
          <w:rFonts w:ascii="Palatino Linotype" w:eastAsia="Arial" w:hAnsi="Palatino Linotype" w:cs="Arial"/>
          <w:i/>
        </w:rPr>
        <w:t>cu</w:t>
      </w:r>
      <w:r w:rsidRPr="00713DEF">
        <w:rPr>
          <w:rFonts w:ascii="Palatino Linotype" w:eastAsia="Arial" w:hAnsi="Palatino Linotype" w:cs="Arial"/>
          <w:i/>
          <w:spacing w:val="-1"/>
        </w:rPr>
        <w:t>l</w:t>
      </w:r>
      <w:r w:rsidRPr="00713DEF">
        <w:rPr>
          <w:rFonts w:ascii="Palatino Linotype" w:eastAsia="Arial" w:hAnsi="Palatino Linotype" w:cs="Arial"/>
          <w:i/>
        </w:rPr>
        <w:t>o</w:t>
      </w:r>
      <w:r w:rsidRPr="00713DEF">
        <w:rPr>
          <w:rFonts w:ascii="Palatino Linotype" w:eastAsia="Arial" w:hAnsi="Palatino Linotype" w:cs="Arial"/>
          <w:i/>
          <w:spacing w:val="5"/>
        </w:rPr>
        <w:t xml:space="preserve"> </w:t>
      </w:r>
      <w:r w:rsidRPr="00713DEF">
        <w:rPr>
          <w:rFonts w:ascii="Palatino Linotype" w:eastAsia="Arial" w:hAnsi="Palatino Linotype" w:cs="Arial"/>
          <w:i/>
        </w:rPr>
        <w:t>7,</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1"/>
        </w:rPr>
        <w:t>fr</w:t>
      </w:r>
      <w:r w:rsidRPr="00713DEF">
        <w:rPr>
          <w:rFonts w:ascii="Palatino Linotype" w:eastAsia="Arial" w:hAnsi="Palatino Linotype" w:cs="Arial"/>
          <w:i/>
        </w:rPr>
        <w:t>acc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es</w:t>
      </w:r>
      <w:r w:rsidRPr="00713DEF">
        <w:rPr>
          <w:rFonts w:ascii="Palatino Linotype" w:eastAsia="Arial" w:hAnsi="Palatino Linotype" w:cs="Arial"/>
          <w:i/>
          <w:spacing w:val="3"/>
        </w:rPr>
        <w:t xml:space="preserve"> </w:t>
      </w:r>
      <w:r w:rsidRPr="00713DEF">
        <w:rPr>
          <w:rFonts w:ascii="Palatino Linotype" w:eastAsia="Arial" w:hAnsi="Palatino Linotype" w:cs="Arial"/>
          <w:i/>
        </w:rPr>
        <w:t>I</w:t>
      </w:r>
      <w:r w:rsidRPr="00713DEF">
        <w:rPr>
          <w:rFonts w:ascii="Palatino Linotype" w:eastAsia="Arial" w:hAnsi="Palatino Linotype" w:cs="Arial"/>
          <w:i/>
          <w:spacing w:val="7"/>
        </w:rPr>
        <w:t xml:space="preserve"> </w:t>
      </w:r>
      <w:r w:rsidRPr="00713DEF">
        <w:rPr>
          <w:rFonts w:ascii="Palatino Linotype" w:eastAsia="Arial" w:hAnsi="Palatino Linotype" w:cs="Arial"/>
          <w:i/>
        </w:rPr>
        <w:t>y</w:t>
      </w:r>
      <w:r w:rsidRPr="00713DEF">
        <w:rPr>
          <w:rFonts w:ascii="Palatino Linotype" w:eastAsia="Arial" w:hAnsi="Palatino Linotype" w:cs="Arial"/>
          <w:i/>
          <w:spacing w:val="1"/>
        </w:rPr>
        <w:t xml:space="preserve"> I</w:t>
      </w:r>
      <w:r w:rsidRPr="00713DEF">
        <w:rPr>
          <w:rFonts w:ascii="Palatino Linotype" w:eastAsia="Arial" w:hAnsi="Palatino Linotype" w:cs="Arial"/>
          <w:i/>
          <w:spacing w:val="-1"/>
        </w:rPr>
        <w:t>I</w:t>
      </w:r>
      <w:r w:rsidRPr="00713DEF">
        <w:rPr>
          <w:rFonts w:ascii="Palatino Linotype" w:eastAsia="Arial" w:hAnsi="Palatino Linotype" w:cs="Arial"/>
          <w:i/>
        </w:rPr>
        <w:t>I</w:t>
      </w:r>
      <w:r w:rsidRPr="00713DEF">
        <w:rPr>
          <w:rFonts w:ascii="Palatino Linotype" w:eastAsia="Arial" w:hAnsi="Palatino Linotype" w:cs="Arial"/>
          <w:i/>
          <w:spacing w:val="7"/>
        </w:rPr>
        <w:t xml:space="preserve"> </w:t>
      </w:r>
      <w:r w:rsidRPr="00713DEF">
        <w:rPr>
          <w:rFonts w:ascii="Palatino Linotype" w:eastAsia="Arial" w:hAnsi="Palatino Linotype" w:cs="Arial"/>
          <w:i/>
        </w:rPr>
        <w:t>de</w:t>
      </w:r>
      <w:r w:rsidRPr="00713DEF">
        <w:rPr>
          <w:rFonts w:ascii="Palatino Linotype" w:eastAsia="Arial" w:hAnsi="Palatino Linotype" w:cs="Arial"/>
          <w:i/>
          <w:spacing w:val="5"/>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L</w:t>
      </w:r>
      <w:r w:rsidRPr="00713DEF">
        <w:rPr>
          <w:rFonts w:ascii="Palatino Linotype" w:eastAsia="Arial" w:hAnsi="Palatino Linotype" w:cs="Arial"/>
          <w:i/>
          <w:spacing w:val="-1"/>
        </w:rPr>
        <w:t>e</w:t>
      </w:r>
      <w:r w:rsidRPr="00713DEF">
        <w:rPr>
          <w:rFonts w:ascii="Palatino Linotype" w:eastAsia="Arial" w:hAnsi="Palatino Linotype" w:cs="Arial"/>
          <w:i/>
        </w:rPr>
        <w:t>y</w:t>
      </w:r>
      <w:r w:rsidRPr="00713DEF">
        <w:rPr>
          <w:rFonts w:ascii="Palatino Linotype" w:eastAsia="Arial" w:hAnsi="Palatino Linotype" w:cs="Arial"/>
          <w:i/>
          <w:spacing w:val="3"/>
        </w:rPr>
        <w:t xml:space="preserve"> </w:t>
      </w:r>
      <w:r w:rsidRPr="00713DEF">
        <w:rPr>
          <w:rFonts w:ascii="Palatino Linotype" w:eastAsia="Arial" w:hAnsi="Palatino Linotype" w:cs="Arial"/>
          <w:i/>
        </w:rPr>
        <w:t>F</w:t>
      </w:r>
      <w:r w:rsidRPr="00713DEF">
        <w:rPr>
          <w:rFonts w:ascii="Palatino Linotype" w:eastAsia="Arial" w:hAnsi="Palatino Linotype" w:cs="Arial"/>
          <w:i/>
          <w:spacing w:val="-1"/>
        </w:rPr>
        <w:t>e</w:t>
      </w:r>
      <w:r w:rsidRPr="00713DEF">
        <w:rPr>
          <w:rFonts w:ascii="Palatino Linotype" w:eastAsia="Arial" w:hAnsi="Palatino Linotype" w:cs="Arial"/>
          <w:i/>
        </w:rPr>
        <w:t>d</w:t>
      </w:r>
      <w:r w:rsidRPr="00713DEF">
        <w:rPr>
          <w:rFonts w:ascii="Palatino Linotype" w:eastAsia="Arial" w:hAnsi="Palatino Linotype" w:cs="Arial"/>
          <w:i/>
          <w:spacing w:val="-1"/>
        </w:rPr>
        <w:t>e</w:t>
      </w:r>
      <w:r w:rsidRPr="00713DEF">
        <w:rPr>
          <w:rFonts w:ascii="Palatino Linotype" w:eastAsia="Arial" w:hAnsi="Palatino Linotype" w:cs="Arial"/>
          <w:i/>
          <w:spacing w:val="1"/>
        </w:rPr>
        <w:t>r</w:t>
      </w:r>
      <w:r w:rsidRPr="00713DEF">
        <w:rPr>
          <w:rFonts w:ascii="Palatino Linotype" w:eastAsia="Arial" w:hAnsi="Palatino Linotype" w:cs="Arial"/>
          <w:i/>
        </w:rPr>
        <w:t>al</w:t>
      </w:r>
      <w:r w:rsidRPr="00713DEF">
        <w:rPr>
          <w:rFonts w:ascii="Palatino Linotype" w:eastAsia="Arial" w:hAnsi="Palatino Linotype" w:cs="Arial"/>
          <w:i/>
          <w:spacing w:val="4"/>
        </w:rPr>
        <w:t xml:space="preserve"> </w:t>
      </w:r>
      <w:r w:rsidRPr="00713DEF">
        <w:rPr>
          <w:rFonts w:ascii="Palatino Linotype" w:eastAsia="Arial" w:hAnsi="Palatino Linotype" w:cs="Arial"/>
          <w:i/>
        </w:rPr>
        <w:t>de</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2"/>
        </w:rPr>
        <w:t>T</w:t>
      </w:r>
      <w:r w:rsidRPr="00713DEF">
        <w:rPr>
          <w:rFonts w:ascii="Palatino Linotype" w:eastAsia="Arial" w:hAnsi="Palatino Linotype" w:cs="Arial"/>
          <w:i/>
          <w:spacing w:val="1"/>
        </w:rPr>
        <w:t>r</w:t>
      </w:r>
      <w:r w:rsidRPr="00713DEF">
        <w:rPr>
          <w:rFonts w:ascii="Palatino Linotype" w:eastAsia="Arial" w:hAnsi="Palatino Linotype" w:cs="Arial"/>
          <w:i/>
          <w:spacing w:val="-3"/>
        </w:rPr>
        <w:t>a</w:t>
      </w:r>
      <w:r w:rsidRPr="00713DEF">
        <w:rPr>
          <w:rFonts w:ascii="Palatino Linotype" w:eastAsia="Arial" w:hAnsi="Palatino Linotype" w:cs="Arial"/>
          <w:i/>
        </w:rPr>
        <w:t>ns</w:t>
      </w:r>
      <w:r w:rsidRPr="00713DEF">
        <w:rPr>
          <w:rFonts w:ascii="Palatino Linotype" w:eastAsia="Arial" w:hAnsi="Palatino Linotype" w:cs="Arial"/>
          <w:i/>
          <w:spacing w:val="-1"/>
        </w:rPr>
        <w:t>p</w:t>
      </w:r>
      <w:r w:rsidRPr="00713DEF">
        <w:rPr>
          <w:rFonts w:ascii="Palatino Linotype" w:eastAsia="Arial" w:hAnsi="Palatino Linotype" w:cs="Arial"/>
          <w:i/>
        </w:rPr>
        <w:t>arenc</w:t>
      </w:r>
      <w:r w:rsidRPr="00713DEF">
        <w:rPr>
          <w:rFonts w:ascii="Palatino Linotype" w:eastAsia="Arial" w:hAnsi="Palatino Linotype" w:cs="Arial"/>
          <w:i/>
          <w:spacing w:val="-1"/>
        </w:rPr>
        <w:t>i</w:t>
      </w:r>
      <w:r w:rsidRPr="00713DEF">
        <w:rPr>
          <w:rFonts w:ascii="Palatino Linotype" w:eastAsia="Arial" w:hAnsi="Palatino Linotype" w:cs="Arial"/>
          <w:i/>
        </w:rPr>
        <w:t>a</w:t>
      </w:r>
      <w:r w:rsidRPr="00713DEF">
        <w:rPr>
          <w:rFonts w:ascii="Palatino Linotype" w:eastAsia="Arial" w:hAnsi="Palatino Linotype" w:cs="Arial"/>
          <w:i/>
          <w:spacing w:val="5"/>
        </w:rPr>
        <w:t xml:space="preserve"> </w:t>
      </w:r>
      <w:r w:rsidRPr="00713DEF">
        <w:rPr>
          <w:rFonts w:ascii="Palatino Linotype" w:eastAsia="Arial" w:hAnsi="Palatino Linotype" w:cs="Arial"/>
          <w:i/>
        </w:rPr>
        <w:t>y</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A</w:t>
      </w:r>
      <w:r w:rsidRPr="00713DEF">
        <w:rPr>
          <w:rFonts w:ascii="Palatino Linotype" w:eastAsia="Arial" w:hAnsi="Palatino Linotype" w:cs="Arial"/>
          <w:i/>
        </w:rPr>
        <w:t>cceso a</w:t>
      </w:r>
      <w:r w:rsidRPr="00713DEF">
        <w:rPr>
          <w:rFonts w:ascii="Palatino Linotype" w:eastAsia="Arial" w:hAnsi="Palatino Linotype" w:cs="Arial"/>
          <w:i/>
          <w:spacing w:val="5"/>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5"/>
        </w:rPr>
        <w:t xml:space="preserve"> </w:t>
      </w:r>
      <w:r w:rsidRPr="00713DEF">
        <w:rPr>
          <w:rFonts w:ascii="Palatino Linotype" w:eastAsia="Arial" w:hAnsi="Palatino Linotype" w:cs="Arial"/>
          <w:i/>
          <w:spacing w:val="1"/>
        </w:rPr>
        <w:t>I</w:t>
      </w:r>
      <w:r w:rsidRPr="00713DEF">
        <w:rPr>
          <w:rFonts w:ascii="Palatino Linotype" w:eastAsia="Arial" w:hAnsi="Palatino Linotype" w:cs="Arial"/>
          <w:i/>
          <w:spacing w:val="-3"/>
        </w:rPr>
        <w:t>n</w:t>
      </w:r>
      <w:r w:rsidRPr="00713DEF">
        <w:rPr>
          <w:rFonts w:ascii="Palatino Linotype" w:eastAsia="Arial" w:hAnsi="Palatino Linotype" w:cs="Arial"/>
          <w:i/>
          <w:spacing w:val="1"/>
        </w:rPr>
        <w:t>f</w:t>
      </w:r>
      <w:r w:rsidRPr="00713DEF">
        <w:rPr>
          <w:rFonts w:ascii="Palatino Linotype" w:eastAsia="Arial" w:hAnsi="Palatino Linotype" w:cs="Arial"/>
          <w:i/>
        </w:rPr>
        <w:t>o</w:t>
      </w:r>
      <w:r w:rsidRPr="00713DEF">
        <w:rPr>
          <w:rFonts w:ascii="Palatino Linotype" w:eastAsia="Arial" w:hAnsi="Palatino Linotype" w:cs="Arial"/>
          <w:i/>
          <w:spacing w:val="-2"/>
        </w:rPr>
        <w:t>r</w:t>
      </w:r>
      <w:r w:rsidRPr="00713DEF">
        <w:rPr>
          <w:rFonts w:ascii="Palatino Linotype" w:eastAsia="Arial" w:hAnsi="Palatino Linotype" w:cs="Arial"/>
          <w:i/>
          <w:spacing w:val="1"/>
        </w:rPr>
        <w:t>m</w:t>
      </w:r>
      <w:r w:rsidRPr="00713DEF">
        <w:rPr>
          <w:rFonts w:ascii="Palatino Linotype" w:eastAsia="Arial" w:hAnsi="Palatino Linotype" w:cs="Arial"/>
          <w:i/>
        </w:rPr>
        <w:t>ac</w:t>
      </w:r>
      <w:r w:rsidRPr="00713DEF">
        <w:rPr>
          <w:rFonts w:ascii="Palatino Linotype" w:eastAsia="Arial" w:hAnsi="Palatino Linotype" w:cs="Arial"/>
          <w:i/>
          <w:spacing w:val="-1"/>
        </w:rPr>
        <w:t>i</w:t>
      </w:r>
      <w:r w:rsidRPr="00713DEF">
        <w:rPr>
          <w:rFonts w:ascii="Palatino Linotype" w:eastAsia="Arial" w:hAnsi="Palatino Linotype" w:cs="Arial"/>
          <w:i/>
        </w:rPr>
        <w:t xml:space="preserve">ón </w:t>
      </w:r>
      <w:r w:rsidRPr="00713DEF">
        <w:rPr>
          <w:rFonts w:ascii="Palatino Linotype" w:eastAsia="Arial" w:hAnsi="Palatino Linotype" w:cs="Arial"/>
          <w:i/>
          <w:spacing w:val="-1"/>
        </w:rPr>
        <w:t>P</w:t>
      </w:r>
      <w:r w:rsidRPr="00713DEF">
        <w:rPr>
          <w:rFonts w:ascii="Palatino Linotype" w:eastAsia="Arial" w:hAnsi="Palatino Linotype" w:cs="Arial"/>
          <w:i/>
        </w:rPr>
        <w:t>ú</w:t>
      </w:r>
      <w:r w:rsidRPr="00713DEF">
        <w:rPr>
          <w:rFonts w:ascii="Palatino Linotype" w:eastAsia="Arial" w:hAnsi="Palatino Linotype" w:cs="Arial"/>
          <w:i/>
          <w:spacing w:val="-1"/>
        </w:rPr>
        <w:t>bli</w:t>
      </w:r>
      <w:r w:rsidRPr="00713DEF">
        <w:rPr>
          <w:rFonts w:ascii="Palatino Linotype" w:eastAsia="Arial" w:hAnsi="Palatino Linotype" w:cs="Arial"/>
          <w:i/>
        </w:rPr>
        <w:t>ca</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G</w:t>
      </w:r>
      <w:r w:rsidRPr="00713DEF">
        <w:rPr>
          <w:rFonts w:ascii="Palatino Linotype" w:eastAsia="Arial" w:hAnsi="Palatino Linotype" w:cs="Arial"/>
          <w:i/>
        </w:rPr>
        <w:t>u</w:t>
      </w:r>
      <w:r w:rsidRPr="00713DEF">
        <w:rPr>
          <w:rFonts w:ascii="Palatino Linotype" w:eastAsia="Arial" w:hAnsi="Palatino Linotype" w:cs="Arial"/>
          <w:i/>
          <w:spacing w:val="-1"/>
        </w:rPr>
        <w:t>b</w:t>
      </w:r>
      <w:r w:rsidRPr="00713DEF">
        <w:rPr>
          <w:rFonts w:ascii="Palatino Linotype" w:eastAsia="Arial" w:hAnsi="Palatino Linotype" w:cs="Arial"/>
          <w:i/>
        </w:rPr>
        <w:t>ern</w:t>
      </w:r>
      <w:r w:rsidRPr="00713DEF">
        <w:rPr>
          <w:rFonts w:ascii="Palatino Linotype" w:eastAsia="Arial" w:hAnsi="Palatino Linotype" w:cs="Arial"/>
          <w:i/>
          <w:spacing w:val="-3"/>
        </w:rPr>
        <w:t>a</w:t>
      </w:r>
      <w:r w:rsidRPr="00713DEF">
        <w:rPr>
          <w:rFonts w:ascii="Palatino Linotype" w:eastAsia="Arial" w:hAnsi="Palatino Linotype" w:cs="Arial"/>
          <w:i/>
          <w:spacing w:val="1"/>
        </w:rPr>
        <w:t>m</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rPr>
        <w:t>al</w:t>
      </w:r>
      <w:r w:rsidRPr="00713DEF">
        <w:rPr>
          <w:rFonts w:ascii="Palatino Linotype" w:eastAsia="Arial" w:hAnsi="Palatino Linotype" w:cs="Arial"/>
          <w:i/>
          <w:spacing w:val="-2"/>
        </w:rPr>
        <w:t xml:space="preserve"> </w:t>
      </w:r>
      <w:r w:rsidRPr="00713DEF">
        <w:rPr>
          <w:rFonts w:ascii="Palatino Linotype" w:eastAsia="Arial" w:hAnsi="Palatino Linotype" w:cs="Arial"/>
          <w:i/>
        </w:rPr>
        <w:t>el</w:t>
      </w:r>
      <w:r w:rsidRPr="00713DEF">
        <w:rPr>
          <w:rFonts w:ascii="Palatino Linotype" w:eastAsia="Arial" w:hAnsi="Palatino Linotype" w:cs="Arial"/>
          <w:i/>
          <w:spacing w:val="2"/>
        </w:rPr>
        <w:t xml:space="preserve"> </w:t>
      </w:r>
      <w:r w:rsidRPr="00713DEF">
        <w:rPr>
          <w:rFonts w:ascii="Palatino Linotype" w:eastAsia="Arial" w:hAnsi="Palatino Linotype" w:cs="Arial"/>
          <w:i/>
        </w:rPr>
        <w:t>n</w:t>
      </w:r>
      <w:r w:rsidRPr="00713DEF">
        <w:rPr>
          <w:rFonts w:ascii="Palatino Linotype" w:eastAsia="Arial" w:hAnsi="Palatino Linotype" w:cs="Arial"/>
          <w:i/>
          <w:spacing w:val="-1"/>
        </w:rPr>
        <w:t>o</w:t>
      </w:r>
      <w:r w:rsidRPr="00713DEF">
        <w:rPr>
          <w:rFonts w:ascii="Palatino Linotype" w:eastAsia="Arial" w:hAnsi="Palatino Linotype" w:cs="Arial"/>
          <w:i/>
          <w:spacing w:val="1"/>
        </w:rPr>
        <w:t>m</w:t>
      </w:r>
      <w:r w:rsidRPr="00713DEF">
        <w:rPr>
          <w:rFonts w:ascii="Palatino Linotype" w:eastAsia="Arial" w:hAnsi="Palatino Linotype" w:cs="Arial"/>
          <w:i/>
        </w:rPr>
        <w:t>bre</w:t>
      </w:r>
      <w:r w:rsidRPr="00713DEF">
        <w:rPr>
          <w:rFonts w:ascii="Palatino Linotype" w:eastAsia="Arial" w:hAnsi="Palatino Linotype" w:cs="Arial"/>
          <w:i/>
          <w:spacing w:val="1"/>
        </w:rPr>
        <w:t xml:space="preserve"> </w:t>
      </w:r>
      <w:r w:rsidRPr="00713DEF">
        <w:rPr>
          <w:rFonts w:ascii="Palatino Linotype" w:eastAsia="Arial" w:hAnsi="Palatino Linotype" w:cs="Arial"/>
          <w:i/>
        </w:rPr>
        <w:t xml:space="preserve">de </w:t>
      </w:r>
      <w:r w:rsidRPr="00713DEF">
        <w:rPr>
          <w:rFonts w:ascii="Palatino Linotype" w:eastAsia="Arial" w:hAnsi="Palatino Linotype" w:cs="Arial"/>
          <w:i/>
          <w:spacing w:val="-1"/>
        </w:rPr>
        <w:t>l</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1"/>
        </w:rPr>
        <w:t>r</w:t>
      </w:r>
      <w:r w:rsidRPr="00713DEF">
        <w:rPr>
          <w:rFonts w:ascii="Palatino Linotype" w:eastAsia="Arial" w:hAnsi="Palatino Linotype" w:cs="Arial"/>
          <w:i/>
          <w:spacing w:val="-2"/>
        </w:rPr>
        <w:t>v</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o</w:t>
      </w:r>
      <w:r w:rsidRPr="00713DEF">
        <w:rPr>
          <w:rFonts w:ascii="Palatino Linotype" w:eastAsia="Arial" w:hAnsi="Palatino Linotype" w:cs="Arial"/>
          <w:i/>
          <w:spacing w:val="1"/>
        </w:rPr>
        <w:t>r</w:t>
      </w:r>
      <w:r w:rsidRPr="00713DEF">
        <w:rPr>
          <w:rFonts w:ascii="Palatino Linotype" w:eastAsia="Arial" w:hAnsi="Palatino Linotype" w:cs="Arial"/>
          <w:i/>
        </w:rPr>
        <w:t>es</w:t>
      </w:r>
      <w:r w:rsidRPr="00713DEF">
        <w:rPr>
          <w:rFonts w:ascii="Palatino Linotype" w:eastAsia="Arial" w:hAnsi="Palatino Linotype" w:cs="Arial"/>
          <w:i/>
          <w:spacing w:val="3"/>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li</w:t>
      </w:r>
      <w:r w:rsidRPr="00713DEF">
        <w:rPr>
          <w:rFonts w:ascii="Palatino Linotype" w:eastAsia="Arial" w:hAnsi="Palatino Linotype" w:cs="Arial"/>
          <w:i/>
        </w:rPr>
        <w:t>cos</w:t>
      </w:r>
      <w:r w:rsidRPr="00713DEF">
        <w:rPr>
          <w:rFonts w:ascii="Palatino Linotype" w:eastAsia="Arial" w:hAnsi="Palatino Linotype" w:cs="Arial"/>
          <w:i/>
          <w:spacing w:val="1"/>
        </w:rPr>
        <w:t xml:space="preserve"> </w:t>
      </w:r>
      <w:r w:rsidRPr="00713DEF">
        <w:rPr>
          <w:rFonts w:ascii="Palatino Linotype" w:eastAsia="Arial" w:hAnsi="Palatino Linotype" w:cs="Arial"/>
          <w:i/>
        </w:rPr>
        <w:t>es</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i</w:t>
      </w:r>
      <w:r w:rsidRPr="00713DEF">
        <w:rPr>
          <w:rFonts w:ascii="Palatino Linotype" w:eastAsia="Arial" w:hAnsi="Palatino Linotype" w:cs="Arial"/>
          <w:i/>
          <w:spacing w:val="-3"/>
        </w:rPr>
        <w:t>n</w:t>
      </w:r>
      <w:r w:rsidRPr="00713DEF">
        <w:rPr>
          <w:rFonts w:ascii="Palatino Linotype" w:eastAsia="Arial" w:hAnsi="Palatino Linotype" w:cs="Arial"/>
          <w:i/>
          <w:spacing w:val="1"/>
        </w:rPr>
        <w:t>f</w:t>
      </w:r>
      <w:r w:rsidRPr="00713DEF">
        <w:rPr>
          <w:rFonts w:ascii="Palatino Linotype" w:eastAsia="Arial" w:hAnsi="Palatino Linotype" w:cs="Arial"/>
          <w:i/>
        </w:rPr>
        <w:t>o</w:t>
      </w:r>
      <w:r w:rsidRPr="00713DEF">
        <w:rPr>
          <w:rFonts w:ascii="Palatino Linotype" w:eastAsia="Arial" w:hAnsi="Palatino Linotype" w:cs="Arial"/>
          <w:i/>
          <w:spacing w:val="-2"/>
        </w:rPr>
        <w:t>r</w:t>
      </w:r>
      <w:r w:rsidRPr="00713DEF">
        <w:rPr>
          <w:rFonts w:ascii="Palatino Linotype" w:eastAsia="Arial" w:hAnsi="Palatino Linotype" w:cs="Arial"/>
          <w:i/>
          <w:spacing w:val="1"/>
        </w:rPr>
        <w:t>m</w:t>
      </w:r>
      <w:r w:rsidRPr="00713DEF">
        <w:rPr>
          <w:rFonts w:ascii="Palatino Linotype" w:eastAsia="Arial" w:hAnsi="Palatino Linotype" w:cs="Arial"/>
          <w:i/>
        </w:rPr>
        <w:t>ac</w:t>
      </w:r>
      <w:r w:rsidRPr="00713DEF">
        <w:rPr>
          <w:rFonts w:ascii="Palatino Linotype" w:eastAsia="Arial" w:hAnsi="Palatino Linotype" w:cs="Arial"/>
          <w:i/>
          <w:spacing w:val="-4"/>
        </w:rPr>
        <w:t>i</w:t>
      </w:r>
      <w:r w:rsidRPr="00713DEF">
        <w:rPr>
          <w:rFonts w:ascii="Palatino Linotype" w:eastAsia="Arial" w:hAnsi="Palatino Linotype" w:cs="Arial"/>
          <w:i/>
        </w:rPr>
        <w:t>ón</w:t>
      </w:r>
      <w:r w:rsidRPr="00713DEF">
        <w:rPr>
          <w:rFonts w:ascii="Palatino Linotype" w:eastAsia="Arial" w:hAnsi="Palatino Linotype" w:cs="Arial"/>
          <w:i/>
          <w:spacing w:val="3"/>
        </w:rPr>
        <w:t xml:space="preserve"> </w:t>
      </w:r>
      <w:r w:rsidRPr="00713DEF">
        <w:rPr>
          <w:rFonts w:ascii="Palatino Linotype" w:eastAsia="Arial" w:hAnsi="Palatino Linotype" w:cs="Arial"/>
          <w:i/>
        </w:rPr>
        <w:t>de</w:t>
      </w:r>
      <w:r w:rsidRPr="00713DEF">
        <w:rPr>
          <w:rFonts w:ascii="Palatino Linotype" w:eastAsia="Arial" w:hAnsi="Palatino Linotype" w:cs="Arial"/>
          <w:i/>
          <w:spacing w:val="3"/>
        </w:rPr>
        <w:t xml:space="preserve"> </w:t>
      </w:r>
      <w:r w:rsidRPr="00713DEF">
        <w:rPr>
          <w:rFonts w:ascii="Palatino Linotype" w:eastAsia="Arial" w:hAnsi="Palatino Linotype" w:cs="Arial"/>
          <w:i/>
        </w:rPr>
        <w:t>n</w:t>
      </w:r>
      <w:r w:rsidRPr="00713DEF">
        <w:rPr>
          <w:rFonts w:ascii="Palatino Linotype" w:eastAsia="Arial" w:hAnsi="Palatino Linotype" w:cs="Arial"/>
          <w:i/>
          <w:spacing w:val="-3"/>
        </w:rPr>
        <w:t>a</w:t>
      </w:r>
      <w:r w:rsidRPr="00713DEF">
        <w:rPr>
          <w:rFonts w:ascii="Palatino Linotype" w:eastAsia="Arial" w:hAnsi="Palatino Linotype" w:cs="Arial"/>
          <w:i/>
          <w:spacing w:val="1"/>
        </w:rPr>
        <w:t>t</w:t>
      </w:r>
      <w:r w:rsidRPr="00713DEF">
        <w:rPr>
          <w:rFonts w:ascii="Palatino Linotype" w:eastAsia="Arial" w:hAnsi="Palatino Linotype" w:cs="Arial"/>
          <w:i/>
        </w:rPr>
        <w:t>ura</w:t>
      </w:r>
      <w:r w:rsidRPr="00713DEF">
        <w:rPr>
          <w:rFonts w:ascii="Palatino Linotype" w:eastAsia="Arial" w:hAnsi="Palatino Linotype" w:cs="Arial"/>
          <w:i/>
          <w:spacing w:val="-1"/>
        </w:rPr>
        <w:t>l</w:t>
      </w:r>
      <w:r w:rsidRPr="00713DEF">
        <w:rPr>
          <w:rFonts w:ascii="Palatino Linotype" w:eastAsia="Arial" w:hAnsi="Palatino Linotype" w:cs="Arial"/>
          <w:i/>
        </w:rPr>
        <w:t>e</w:t>
      </w:r>
      <w:r w:rsidRPr="00713DEF">
        <w:rPr>
          <w:rFonts w:ascii="Palatino Linotype" w:eastAsia="Arial" w:hAnsi="Palatino Linotype" w:cs="Arial"/>
          <w:i/>
          <w:spacing w:val="-3"/>
        </w:rPr>
        <w:t>z</w:t>
      </w:r>
      <w:r w:rsidRPr="00713DEF">
        <w:rPr>
          <w:rFonts w:ascii="Palatino Linotype" w:eastAsia="Arial" w:hAnsi="Palatino Linotype" w:cs="Arial"/>
          <w:i/>
        </w:rPr>
        <w:t>a 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li</w:t>
      </w:r>
      <w:r w:rsidRPr="00713DEF">
        <w:rPr>
          <w:rFonts w:ascii="Palatino Linotype" w:eastAsia="Arial" w:hAnsi="Palatino Linotype" w:cs="Arial"/>
          <w:i/>
        </w:rPr>
        <w:t>ca.</w:t>
      </w:r>
      <w:r w:rsidRPr="00713DEF">
        <w:rPr>
          <w:rFonts w:ascii="Palatino Linotype" w:eastAsia="Arial" w:hAnsi="Palatino Linotype" w:cs="Arial"/>
          <w:i/>
          <w:spacing w:val="7"/>
        </w:rPr>
        <w:t xml:space="preserve"> </w:t>
      </w:r>
      <w:r w:rsidRPr="00713DEF">
        <w:rPr>
          <w:rFonts w:ascii="Palatino Linotype" w:eastAsia="Arial" w:hAnsi="Palatino Linotype" w:cs="Arial"/>
          <w:i/>
          <w:spacing w:val="-1"/>
        </w:rPr>
        <w:t>N</w:t>
      </w:r>
      <w:r w:rsidRPr="00713DEF">
        <w:rPr>
          <w:rFonts w:ascii="Palatino Linotype" w:eastAsia="Arial" w:hAnsi="Palatino Linotype" w:cs="Arial"/>
          <w:i/>
        </w:rPr>
        <w:t>o</w:t>
      </w:r>
      <w:r w:rsidRPr="00713DEF">
        <w:rPr>
          <w:rFonts w:ascii="Palatino Linotype" w:eastAsia="Arial" w:hAnsi="Palatino Linotype" w:cs="Arial"/>
          <w:i/>
          <w:spacing w:val="3"/>
        </w:rPr>
        <w:t xml:space="preserve"> </w:t>
      </w:r>
      <w:r w:rsidRPr="00713DEF">
        <w:rPr>
          <w:rFonts w:ascii="Palatino Linotype" w:eastAsia="Arial" w:hAnsi="Palatino Linotype" w:cs="Arial"/>
          <w:i/>
        </w:rPr>
        <w:t>o</w:t>
      </w:r>
      <w:r w:rsidRPr="00713DEF">
        <w:rPr>
          <w:rFonts w:ascii="Palatino Linotype" w:eastAsia="Arial" w:hAnsi="Palatino Linotype" w:cs="Arial"/>
          <w:i/>
          <w:spacing w:val="-1"/>
        </w:rPr>
        <w:t>b</w:t>
      </w:r>
      <w:r w:rsidRPr="00713DEF">
        <w:rPr>
          <w:rFonts w:ascii="Palatino Linotype" w:eastAsia="Arial" w:hAnsi="Palatino Linotype" w:cs="Arial"/>
          <w:i/>
          <w:spacing w:val="-2"/>
        </w:rPr>
        <w:t>s</w:t>
      </w:r>
      <w:r w:rsidRPr="00713DEF">
        <w:rPr>
          <w:rFonts w:ascii="Palatino Linotype" w:eastAsia="Arial" w:hAnsi="Palatino Linotype" w:cs="Arial"/>
          <w:i/>
          <w:spacing w:val="1"/>
        </w:rPr>
        <w:t>t</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rPr>
        <w:t>e</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o</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3"/>
        </w:rPr>
        <w:t>a</w:t>
      </w:r>
      <w:r w:rsidRPr="00713DEF">
        <w:rPr>
          <w:rFonts w:ascii="Palatino Linotype" w:eastAsia="Arial" w:hAnsi="Palatino Linotype" w:cs="Arial"/>
          <w:i/>
        </w:rPr>
        <w:t>nte</w:t>
      </w:r>
      <w:r w:rsidRPr="00713DEF">
        <w:rPr>
          <w:rFonts w:ascii="Palatino Linotype" w:eastAsia="Arial" w:hAnsi="Palatino Linotype" w:cs="Arial"/>
          <w:i/>
          <w:spacing w:val="1"/>
        </w:rPr>
        <w:t>r</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2"/>
        </w:rPr>
        <w:t>r</w:t>
      </w:r>
      <w:r w:rsidRPr="00713DEF">
        <w:rPr>
          <w:rFonts w:ascii="Palatino Linotype" w:eastAsia="Arial" w:hAnsi="Palatino Linotype" w:cs="Arial"/>
          <w:i/>
        </w:rPr>
        <w:t>,</w:t>
      </w:r>
      <w:r w:rsidRPr="00713DEF">
        <w:rPr>
          <w:rFonts w:ascii="Palatino Linotype" w:eastAsia="Arial" w:hAnsi="Palatino Linotype" w:cs="Arial"/>
          <w:i/>
          <w:spacing w:val="5"/>
        </w:rPr>
        <w:t xml:space="preserve"> </w:t>
      </w:r>
      <w:r w:rsidRPr="00713DEF">
        <w:rPr>
          <w:rFonts w:ascii="Palatino Linotype" w:eastAsia="Arial" w:hAnsi="Palatino Linotype" w:cs="Arial"/>
          <w:i/>
        </w:rPr>
        <w:t>el</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m</w:t>
      </w:r>
      <w:r w:rsidRPr="00713DEF">
        <w:rPr>
          <w:rFonts w:ascii="Palatino Linotype" w:eastAsia="Arial" w:hAnsi="Palatino Linotype" w:cs="Arial"/>
          <w:i/>
          <w:spacing w:val="-1"/>
        </w:rPr>
        <w:t>i</w:t>
      </w:r>
      <w:r w:rsidRPr="00713DEF">
        <w:rPr>
          <w:rFonts w:ascii="Palatino Linotype" w:eastAsia="Arial" w:hAnsi="Palatino Linotype" w:cs="Arial"/>
          <w:i/>
        </w:rPr>
        <w:t>s</w:t>
      </w:r>
      <w:r w:rsidRPr="00713DEF">
        <w:rPr>
          <w:rFonts w:ascii="Palatino Linotype" w:eastAsia="Arial" w:hAnsi="Palatino Linotype" w:cs="Arial"/>
          <w:i/>
          <w:spacing w:val="1"/>
        </w:rPr>
        <w:t>m</w:t>
      </w:r>
      <w:r w:rsidRPr="00713DEF">
        <w:rPr>
          <w:rFonts w:ascii="Palatino Linotype" w:eastAsia="Arial" w:hAnsi="Palatino Linotype" w:cs="Arial"/>
          <w:i/>
        </w:rPr>
        <w:t>o</w:t>
      </w:r>
      <w:r w:rsidRPr="00713DEF">
        <w:rPr>
          <w:rFonts w:ascii="Palatino Linotype" w:eastAsia="Arial" w:hAnsi="Palatino Linotype" w:cs="Arial"/>
          <w:i/>
          <w:spacing w:val="1"/>
        </w:rPr>
        <w:t xml:space="preserve"> </w:t>
      </w:r>
      <w:r w:rsidRPr="00713DEF">
        <w:rPr>
          <w:rFonts w:ascii="Palatino Linotype" w:eastAsia="Arial" w:hAnsi="Palatino Linotype" w:cs="Arial"/>
          <w:i/>
        </w:rPr>
        <w:t>prece</w:t>
      </w:r>
      <w:r w:rsidRPr="00713DEF">
        <w:rPr>
          <w:rFonts w:ascii="Palatino Linotype" w:eastAsia="Arial" w:hAnsi="Palatino Linotype" w:cs="Arial"/>
          <w:i/>
          <w:spacing w:val="-3"/>
        </w:rPr>
        <w:t>p</w:t>
      </w:r>
      <w:r w:rsidRPr="00713DEF">
        <w:rPr>
          <w:rFonts w:ascii="Palatino Linotype" w:eastAsia="Arial" w:hAnsi="Palatino Linotype" w:cs="Arial"/>
          <w:i/>
          <w:spacing w:val="-1"/>
        </w:rPr>
        <w:t>t</w:t>
      </w:r>
      <w:r w:rsidRPr="00713DEF">
        <w:rPr>
          <w:rFonts w:ascii="Palatino Linotype" w:eastAsia="Arial" w:hAnsi="Palatino Linotype" w:cs="Arial"/>
          <w:i/>
        </w:rPr>
        <w:t>o</w:t>
      </w:r>
      <w:r w:rsidRPr="00713DEF">
        <w:rPr>
          <w:rFonts w:ascii="Palatino Linotype" w:eastAsia="Arial" w:hAnsi="Palatino Linotype" w:cs="Arial"/>
          <w:i/>
          <w:spacing w:val="6"/>
        </w:rPr>
        <w:t xml:space="preserve"> </w:t>
      </w:r>
      <w:r w:rsidRPr="00713DEF">
        <w:rPr>
          <w:rFonts w:ascii="Palatino Linotype" w:eastAsia="Arial" w:hAnsi="Palatino Linotype" w:cs="Arial"/>
          <w:i/>
        </w:rPr>
        <w:lastRenderedPageBreak/>
        <w:t>e</w:t>
      </w:r>
      <w:r w:rsidRPr="00713DEF">
        <w:rPr>
          <w:rFonts w:ascii="Palatino Linotype" w:eastAsia="Arial" w:hAnsi="Palatino Linotype" w:cs="Arial"/>
          <w:i/>
          <w:spacing w:val="-3"/>
        </w:rPr>
        <w:t>s</w:t>
      </w:r>
      <w:r w:rsidRPr="00713DEF">
        <w:rPr>
          <w:rFonts w:ascii="Palatino Linotype" w:eastAsia="Arial" w:hAnsi="Palatino Linotype" w:cs="Arial"/>
          <w:i/>
          <w:spacing w:val="1"/>
        </w:rPr>
        <w:t>t</w:t>
      </w:r>
      <w:r w:rsidRPr="00713DEF">
        <w:rPr>
          <w:rFonts w:ascii="Palatino Linotype" w:eastAsia="Arial" w:hAnsi="Palatino Linotype" w:cs="Arial"/>
          <w:i/>
        </w:rPr>
        <w:t>a</w:t>
      </w:r>
      <w:r w:rsidRPr="00713DEF">
        <w:rPr>
          <w:rFonts w:ascii="Palatino Linotype" w:eastAsia="Arial" w:hAnsi="Palatino Linotype" w:cs="Arial"/>
          <w:i/>
          <w:spacing w:val="-1"/>
        </w:rPr>
        <w:t>bl</w:t>
      </w:r>
      <w:r w:rsidRPr="00713DEF">
        <w:rPr>
          <w:rFonts w:ascii="Palatino Linotype" w:eastAsia="Arial" w:hAnsi="Palatino Linotype" w:cs="Arial"/>
          <w:i/>
        </w:rPr>
        <w:t>ece</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6"/>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o</w:t>
      </w:r>
      <w:r w:rsidRPr="00713DEF">
        <w:rPr>
          <w:rFonts w:ascii="Palatino Linotype" w:eastAsia="Arial" w:hAnsi="Palatino Linotype" w:cs="Arial"/>
          <w:i/>
        </w:rPr>
        <w:t>s</w:t>
      </w:r>
      <w:r w:rsidRPr="00713DEF">
        <w:rPr>
          <w:rFonts w:ascii="Palatino Linotype" w:eastAsia="Arial" w:hAnsi="Palatino Linotype" w:cs="Arial"/>
          <w:i/>
          <w:spacing w:val="-1"/>
        </w:rPr>
        <w:t>i</w:t>
      </w:r>
      <w:r w:rsidRPr="00713DEF">
        <w:rPr>
          <w:rFonts w:ascii="Palatino Linotype" w:eastAsia="Arial" w:hAnsi="Palatino Linotype" w:cs="Arial"/>
          <w:i/>
        </w:rPr>
        <w:t>b</w:t>
      </w:r>
      <w:r w:rsidRPr="00713DEF">
        <w:rPr>
          <w:rFonts w:ascii="Palatino Linotype" w:eastAsia="Arial" w:hAnsi="Palatino Linotype" w:cs="Arial"/>
          <w:i/>
          <w:spacing w:val="-1"/>
        </w:rPr>
        <w:t>ili</w:t>
      </w:r>
      <w:r w:rsidRPr="00713DEF">
        <w:rPr>
          <w:rFonts w:ascii="Palatino Linotype" w:eastAsia="Arial" w:hAnsi="Palatino Linotype" w:cs="Arial"/>
          <w:i/>
        </w:rPr>
        <w:t>d</w:t>
      </w:r>
      <w:r w:rsidRPr="00713DEF">
        <w:rPr>
          <w:rFonts w:ascii="Palatino Linotype" w:eastAsia="Arial" w:hAnsi="Palatino Linotype" w:cs="Arial"/>
          <w:i/>
          <w:spacing w:val="-1"/>
        </w:rPr>
        <w:t>a</w:t>
      </w:r>
      <w:r w:rsidRPr="00713DEF">
        <w:rPr>
          <w:rFonts w:ascii="Palatino Linotype" w:eastAsia="Arial" w:hAnsi="Palatino Linotype" w:cs="Arial"/>
          <w:i/>
        </w:rPr>
        <w:t>d</w:t>
      </w:r>
      <w:r w:rsidRPr="00713DEF">
        <w:rPr>
          <w:rFonts w:ascii="Palatino Linotype" w:eastAsia="Arial" w:hAnsi="Palatino Linotype" w:cs="Arial"/>
          <w:i/>
          <w:spacing w:val="6"/>
        </w:rPr>
        <w:t xml:space="preserve"> </w:t>
      </w:r>
      <w:r w:rsidRPr="00713DEF">
        <w:rPr>
          <w:rFonts w:ascii="Palatino Linotype" w:eastAsia="Arial" w:hAnsi="Palatino Linotype" w:cs="Arial"/>
          <w:i/>
        </w:rPr>
        <w:t xml:space="preserve">de </w:t>
      </w:r>
      <w:r w:rsidRPr="00713DEF">
        <w:rPr>
          <w:rFonts w:ascii="Palatino Linotype" w:eastAsia="Arial" w:hAnsi="Palatino Linotype" w:cs="Arial"/>
          <w:i/>
          <w:spacing w:val="2"/>
        </w:rPr>
        <w:t>q</w:t>
      </w:r>
      <w:r w:rsidRPr="00713DEF">
        <w:rPr>
          <w:rFonts w:ascii="Palatino Linotype" w:eastAsia="Arial" w:hAnsi="Palatino Linotype" w:cs="Arial"/>
          <w:i/>
        </w:rPr>
        <w:t>ue</w:t>
      </w:r>
      <w:r w:rsidRPr="00713DEF">
        <w:rPr>
          <w:rFonts w:ascii="Palatino Linotype" w:eastAsia="Arial" w:hAnsi="Palatino Linotype" w:cs="Arial"/>
          <w:i/>
          <w:spacing w:val="3"/>
        </w:rPr>
        <w:t xml:space="preserve"> </w:t>
      </w:r>
      <w:r w:rsidRPr="00713DEF">
        <w:rPr>
          <w:rFonts w:ascii="Palatino Linotype" w:eastAsia="Arial" w:hAnsi="Palatino Linotype" w:cs="Arial"/>
          <w:i/>
        </w:rPr>
        <w:t>e</w:t>
      </w:r>
      <w:r w:rsidRPr="00713DEF">
        <w:rPr>
          <w:rFonts w:ascii="Palatino Linotype" w:eastAsia="Arial" w:hAnsi="Palatino Linotype" w:cs="Arial"/>
          <w:i/>
          <w:spacing w:val="-3"/>
        </w:rPr>
        <w:t>x</w:t>
      </w:r>
      <w:r w:rsidRPr="00713DEF">
        <w:rPr>
          <w:rFonts w:ascii="Palatino Linotype" w:eastAsia="Arial" w:hAnsi="Palatino Linotype" w:cs="Arial"/>
          <w:i/>
          <w:spacing w:val="-1"/>
        </w:rPr>
        <w:t>i</w:t>
      </w:r>
      <w:r w:rsidRPr="00713DEF">
        <w:rPr>
          <w:rFonts w:ascii="Palatino Linotype" w:eastAsia="Arial" w:hAnsi="Palatino Linotype" w:cs="Arial"/>
          <w:i/>
        </w:rPr>
        <w:t>s</w:t>
      </w:r>
      <w:r w:rsidRPr="00713DEF">
        <w:rPr>
          <w:rFonts w:ascii="Palatino Linotype" w:eastAsia="Arial" w:hAnsi="Palatino Linotype" w:cs="Arial"/>
          <w:i/>
          <w:spacing w:val="1"/>
        </w:rPr>
        <w:t>t</w:t>
      </w:r>
      <w:r w:rsidRPr="00713DEF">
        <w:rPr>
          <w:rFonts w:ascii="Palatino Linotype" w:eastAsia="Arial" w:hAnsi="Palatino Linotype" w:cs="Arial"/>
          <w:i/>
        </w:rPr>
        <w:t>an e</w:t>
      </w:r>
      <w:r w:rsidRPr="00713DEF">
        <w:rPr>
          <w:rFonts w:ascii="Palatino Linotype" w:eastAsia="Arial" w:hAnsi="Palatino Linotype" w:cs="Arial"/>
          <w:i/>
          <w:spacing w:val="-3"/>
        </w:rPr>
        <w:t>x</w:t>
      </w:r>
      <w:r w:rsidRPr="00713DEF">
        <w:rPr>
          <w:rFonts w:ascii="Palatino Linotype" w:eastAsia="Arial" w:hAnsi="Palatino Linotype" w:cs="Arial"/>
          <w:i/>
        </w:rPr>
        <w:t>ce</w:t>
      </w:r>
      <w:r w:rsidRPr="00713DEF">
        <w:rPr>
          <w:rFonts w:ascii="Palatino Linotype" w:eastAsia="Arial" w:hAnsi="Palatino Linotype" w:cs="Arial"/>
          <w:i/>
          <w:spacing w:val="-1"/>
        </w:rPr>
        <w:t>p</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es</w:t>
      </w:r>
      <w:r w:rsidRPr="00713DEF">
        <w:rPr>
          <w:rFonts w:ascii="Palatino Linotype" w:eastAsia="Arial" w:hAnsi="Palatino Linotype" w:cs="Arial"/>
          <w:i/>
          <w:spacing w:val="20"/>
        </w:rPr>
        <w:t xml:space="preserve"> </w:t>
      </w:r>
      <w:r w:rsidRPr="00713DEF">
        <w:rPr>
          <w:rFonts w:ascii="Palatino Linotype" w:eastAsia="Arial" w:hAnsi="Palatino Linotype" w:cs="Arial"/>
          <w:i/>
        </w:rPr>
        <w:t>a</w:t>
      </w:r>
      <w:r w:rsidRPr="00713DEF">
        <w:rPr>
          <w:rFonts w:ascii="Palatino Linotype" w:eastAsia="Arial" w:hAnsi="Palatino Linotype" w:cs="Arial"/>
          <w:i/>
          <w:spacing w:val="20"/>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as</w:t>
      </w:r>
      <w:r w:rsidRPr="00713DEF">
        <w:rPr>
          <w:rFonts w:ascii="Palatino Linotype" w:eastAsia="Arial" w:hAnsi="Palatino Linotype" w:cs="Arial"/>
          <w:i/>
          <w:spacing w:val="18"/>
        </w:rPr>
        <w:t xml:space="preserve"> </w:t>
      </w:r>
      <w:r w:rsidRPr="00713DEF">
        <w:rPr>
          <w:rFonts w:ascii="Palatino Linotype" w:eastAsia="Arial" w:hAnsi="Palatino Linotype" w:cs="Arial"/>
          <w:i/>
        </w:rPr>
        <w:t>o</w:t>
      </w:r>
      <w:r w:rsidRPr="00713DEF">
        <w:rPr>
          <w:rFonts w:ascii="Palatino Linotype" w:eastAsia="Arial" w:hAnsi="Palatino Linotype" w:cs="Arial"/>
          <w:i/>
          <w:spacing w:val="-1"/>
        </w:rPr>
        <w:t>bli</w:t>
      </w:r>
      <w:r w:rsidRPr="00713DEF">
        <w:rPr>
          <w:rFonts w:ascii="Palatino Linotype" w:eastAsia="Arial" w:hAnsi="Palatino Linotype" w:cs="Arial"/>
          <w:i/>
          <w:spacing w:val="2"/>
        </w:rPr>
        <w:t>g</w:t>
      </w:r>
      <w:r w:rsidRPr="00713DEF">
        <w:rPr>
          <w:rFonts w:ascii="Palatino Linotype" w:eastAsia="Arial" w:hAnsi="Palatino Linotype" w:cs="Arial"/>
          <w:i/>
          <w:spacing w:val="-3"/>
        </w:rPr>
        <w:t>a</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es</w:t>
      </w:r>
      <w:r w:rsidRPr="00713DEF">
        <w:rPr>
          <w:rFonts w:ascii="Palatino Linotype" w:eastAsia="Arial" w:hAnsi="Palatino Linotype" w:cs="Arial"/>
          <w:i/>
          <w:spacing w:val="20"/>
        </w:rPr>
        <w:t xml:space="preserve"> </w:t>
      </w:r>
      <w:r w:rsidRPr="00713DEF">
        <w:rPr>
          <w:rFonts w:ascii="Palatino Linotype" w:eastAsia="Arial" w:hAnsi="Palatino Linotype" w:cs="Arial"/>
          <w:i/>
        </w:rPr>
        <w:t>a</w:t>
      </w:r>
      <w:r w:rsidRPr="00713DEF">
        <w:rPr>
          <w:rFonts w:ascii="Palatino Linotype" w:eastAsia="Arial" w:hAnsi="Palatino Linotype" w:cs="Arial"/>
          <w:i/>
          <w:spacing w:val="-1"/>
        </w:rPr>
        <w:t>h</w:t>
      </w:r>
      <w:r w:rsidRPr="00713DEF">
        <w:rPr>
          <w:rFonts w:ascii="Palatino Linotype" w:eastAsia="Arial" w:hAnsi="Palatino Linotype" w:cs="Arial"/>
          <w:i/>
        </w:rPr>
        <w:t>í</w:t>
      </w:r>
      <w:r w:rsidRPr="00713DEF">
        <w:rPr>
          <w:rFonts w:ascii="Palatino Linotype" w:eastAsia="Arial" w:hAnsi="Palatino Linotype" w:cs="Arial"/>
          <w:i/>
          <w:spacing w:val="17"/>
        </w:rPr>
        <w:t xml:space="preserve"> </w:t>
      </w:r>
      <w:r w:rsidRPr="00713DEF">
        <w:rPr>
          <w:rFonts w:ascii="Palatino Linotype" w:eastAsia="Arial" w:hAnsi="Palatino Linotype" w:cs="Arial"/>
          <w:i/>
        </w:rPr>
        <w:t>estab</w:t>
      </w:r>
      <w:r w:rsidRPr="00713DEF">
        <w:rPr>
          <w:rFonts w:ascii="Palatino Linotype" w:eastAsia="Arial" w:hAnsi="Palatino Linotype" w:cs="Arial"/>
          <w:i/>
          <w:spacing w:val="-1"/>
        </w:rPr>
        <w:t>l</w:t>
      </w:r>
      <w:r w:rsidRPr="00713DEF">
        <w:rPr>
          <w:rFonts w:ascii="Palatino Linotype" w:eastAsia="Arial" w:hAnsi="Palatino Linotype" w:cs="Arial"/>
          <w:i/>
        </w:rPr>
        <w:t>ec</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a</w:t>
      </w:r>
      <w:r w:rsidRPr="00713DEF">
        <w:rPr>
          <w:rFonts w:ascii="Palatino Linotype" w:eastAsia="Arial" w:hAnsi="Palatino Linotype" w:cs="Arial"/>
          <w:i/>
        </w:rPr>
        <w:t>s</w:t>
      </w:r>
      <w:r w:rsidRPr="00713DEF">
        <w:rPr>
          <w:rFonts w:ascii="Palatino Linotype" w:eastAsia="Arial" w:hAnsi="Palatino Linotype" w:cs="Arial"/>
          <w:i/>
          <w:spacing w:val="16"/>
        </w:rPr>
        <w:t xml:space="preserve"> </w:t>
      </w:r>
      <w:r w:rsidRPr="00713DEF">
        <w:rPr>
          <w:rFonts w:ascii="Palatino Linotype" w:eastAsia="Arial" w:hAnsi="Palatino Linotype" w:cs="Arial"/>
          <w:i/>
        </w:rPr>
        <w:t>cu</w:t>
      </w:r>
      <w:r w:rsidRPr="00713DEF">
        <w:rPr>
          <w:rFonts w:ascii="Palatino Linotype" w:eastAsia="Arial" w:hAnsi="Palatino Linotype" w:cs="Arial"/>
          <w:i/>
          <w:spacing w:val="-1"/>
        </w:rPr>
        <w:t>a</w:t>
      </w:r>
      <w:r w:rsidRPr="00713DEF">
        <w:rPr>
          <w:rFonts w:ascii="Palatino Linotype" w:eastAsia="Arial" w:hAnsi="Palatino Linotype" w:cs="Arial"/>
          <w:i/>
        </w:rPr>
        <w:t>n</w:t>
      </w:r>
      <w:r w:rsidRPr="00713DEF">
        <w:rPr>
          <w:rFonts w:ascii="Palatino Linotype" w:eastAsia="Arial" w:hAnsi="Palatino Linotype" w:cs="Arial"/>
          <w:i/>
          <w:spacing w:val="-1"/>
        </w:rPr>
        <w:t>d</w:t>
      </w:r>
      <w:r w:rsidRPr="00713DEF">
        <w:rPr>
          <w:rFonts w:ascii="Palatino Linotype" w:eastAsia="Arial" w:hAnsi="Palatino Linotype" w:cs="Arial"/>
          <w:i/>
        </w:rPr>
        <w:t>o</w:t>
      </w:r>
      <w:r w:rsidRPr="00713DEF">
        <w:rPr>
          <w:rFonts w:ascii="Palatino Linotype" w:eastAsia="Arial" w:hAnsi="Palatino Linotype" w:cs="Arial"/>
          <w:i/>
          <w:spacing w:val="20"/>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18"/>
        </w:rPr>
        <w:t xml:space="preserve"> </w:t>
      </w:r>
      <w:r w:rsidRPr="00713DEF">
        <w:rPr>
          <w:rFonts w:ascii="Palatino Linotype" w:eastAsia="Arial" w:hAnsi="Palatino Linotype" w:cs="Arial"/>
          <w:i/>
          <w:spacing w:val="-1"/>
        </w:rPr>
        <w:t>i</w:t>
      </w:r>
      <w:r w:rsidRPr="00713DEF">
        <w:rPr>
          <w:rFonts w:ascii="Palatino Linotype" w:eastAsia="Arial" w:hAnsi="Palatino Linotype" w:cs="Arial"/>
          <w:i/>
          <w:spacing w:val="-3"/>
        </w:rPr>
        <w:t>n</w:t>
      </w:r>
      <w:r w:rsidRPr="00713DEF">
        <w:rPr>
          <w:rFonts w:ascii="Palatino Linotype" w:eastAsia="Arial" w:hAnsi="Palatino Linotype" w:cs="Arial"/>
          <w:i/>
          <w:spacing w:val="3"/>
        </w:rPr>
        <w:t>f</w:t>
      </w:r>
      <w:r w:rsidRPr="00713DEF">
        <w:rPr>
          <w:rFonts w:ascii="Palatino Linotype" w:eastAsia="Arial" w:hAnsi="Palatino Linotype" w:cs="Arial"/>
          <w:i/>
          <w:spacing w:val="-3"/>
        </w:rPr>
        <w:t>o</w:t>
      </w:r>
      <w:r w:rsidRPr="00713DEF">
        <w:rPr>
          <w:rFonts w:ascii="Palatino Linotype" w:eastAsia="Arial" w:hAnsi="Palatino Linotype" w:cs="Arial"/>
          <w:i/>
          <w:spacing w:val="1"/>
        </w:rPr>
        <w:t>rm</w:t>
      </w:r>
      <w:r w:rsidRPr="00713DEF">
        <w:rPr>
          <w:rFonts w:ascii="Palatino Linotype" w:eastAsia="Arial" w:hAnsi="Palatino Linotype" w:cs="Arial"/>
          <w:i/>
        </w:rPr>
        <w:t>ac</w:t>
      </w:r>
      <w:r w:rsidRPr="00713DEF">
        <w:rPr>
          <w:rFonts w:ascii="Palatino Linotype" w:eastAsia="Arial" w:hAnsi="Palatino Linotype" w:cs="Arial"/>
          <w:i/>
          <w:spacing w:val="-1"/>
        </w:rPr>
        <w:t>i</w:t>
      </w:r>
      <w:r w:rsidRPr="00713DEF">
        <w:rPr>
          <w:rFonts w:ascii="Palatino Linotype" w:eastAsia="Arial" w:hAnsi="Palatino Linotype" w:cs="Arial"/>
          <w:i/>
        </w:rPr>
        <w:t>ón</w:t>
      </w:r>
      <w:r w:rsidRPr="00713DEF">
        <w:rPr>
          <w:rFonts w:ascii="Palatino Linotype" w:eastAsia="Arial" w:hAnsi="Palatino Linotype" w:cs="Arial"/>
          <w:i/>
          <w:spacing w:val="17"/>
        </w:rPr>
        <w:t xml:space="preserve"> </w:t>
      </w:r>
      <w:r w:rsidRPr="00713DEF">
        <w:rPr>
          <w:rFonts w:ascii="Palatino Linotype" w:eastAsia="Arial" w:hAnsi="Palatino Linotype" w:cs="Arial"/>
          <w:i/>
          <w:spacing w:val="-3"/>
        </w:rPr>
        <w:t>a</w:t>
      </w:r>
      <w:r w:rsidRPr="00713DEF">
        <w:rPr>
          <w:rFonts w:ascii="Palatino Linotype" w:eastAsia="Arial" w:hAnsi="Palatino Linotype" w:cs="Arial"/>
          <w:i/>
        </w:rPr>
        <w:t>c</w:t>
      </w:r>
      <w:r w:rsidRPr="00713DEF">
        <w:rPr>
          <w:rFonts w:ascii="Palatino Linotype" w:eastAsia="Arial" w:hAnsi="Palatino Linotype" w:cs="Arial"/>
          <w:i/>
          <w:spacing w:val="1"/>
        </w:rPr>
        <w:t>t</w:t>
      </w:r>
      <w:r w:rsidRPr="00713DEF">
        <w:rPr>
          <w:rFonts w:ascii="Palatino Linotype" w:eastAsia="Arial" w:hAnsi="Palatino Linotype" w:cs="Arial"/>
          <w:i/>
        </w:rPr>
        <w:t>u</w:t>
      </w:r>
      <w:r w:rsidRPr="00713DEF">
        <w:rPr>
          <w:rFonts w:ascii="Palatino Linotype" w:eastAsia="Arial" w:hAnsi="Palatino Linotype" w:cs="Arial"/>
          <w:i/>
          <w:spacing w:val="-1"/>
        </w:rPr>
        <w:t>a</w:t>
      </w:r>
      <w:r w:rsidRPr="00713DEF">
        <w:rPr>
          <w:rFonts w:ascii="Palatino Linotype" w:eastAsia="Arial" w:hAnsi="Palatino Linotype" w:cs="Arial"/>
          <w:i/>
          <w:spacing w:val="4"/>
        </w:rPr>
        <w:t>l</w:t>
      </w:r>
      <w:r w:rsidRPr="00713DEF">
        <w:rPr>
          <w:rFonts w:ascii="Palatino Linotype" w:eastAsia="Arial" w:hAnsi="Palatino Linotype" w:cs="Arial"/>
          <w:i/>
          <w:spacing w:val="-1"/>
        </w:rPr>
        <w:t>i</w:t>
      </w:r>
      <w:r w:rsidRPr="00713DEF">
        <w:rPr>
          <w:rFonts w:ascii="Palatino Linotype" w:eastAsia="Arial" w:hAnsi="Palatino Linotype" w:cs="Arial"/>
          <w:i/>
        </w:rPr>
        <w:t>ce</w:t>
      </w:r>
      <w:r w:rsidRPr="00713DEF">
        <w:rPr>
          <w:rFonts w:ascii="Palatino Linotype" w:eastAsia="Arial" w:hAnsi="Palatino Linotype" w:cs="Arial"/>
          <w:i/>
          <w:spacing w:val="20"/>
        </w:rPr>
        <w:t xml:space="preserve"> </w:t>
      </w:r>
      <w:r w:rsidRPr="00713DEF">
        <w:rPr>
          <w:rFonts w:ascii="Palatino Linotype" w:eastAsia="Arial" w:hAnsi="Palatino Linotype" w:cs="Arial"/>
          <w:i/>
        </w:rPr>
        <w:t>a</w:t>
      </w:r>
      <w:r w:rsidRPr="00713DEF">
        <w:rPr>
          <w:rFonts w:ascii="Palatino Linotype" w:eastAsia="Arial" w:hAnsi="Palatino Linotype" w:cs="Arial"/>
          <w:i/>
          <w:spacing w:val="-4"/>
        </w:rPr>
        <w:t>l</w:t>
      </w:r>
      <w:r w:rsidRPr="00713DEF">
        <w:rPr>
          <w:rFonts w:ascii="Palatino Linotype" w:eastAsia="Arial" w:hAnsi="Palatino Linotype" w:cs="Arial"/>
          <w:i/>
          <w:spacing w:val="2"/>
        </w:rPr>
        <w:t>g</w:t>
      </w:r>
      <w:r w:rsidRPr="00713DEF">
        <w:rPr>
          <w:rFonts w:ascii="Palatino Linotype" w:eastAsia="Arial" w:hAnsi="Palatino Linotype" w:cs="Arial"/>
          <w:i/>
        </w:rPr>
        <w:t>u</w:t>
      </w:r>
      <w:r w:rsidRPr="00713DEF">
        <w:rPr>
          <w:rFonts w:ascii="Palatino Linotype" w:eastAsia="Arial" w:hAnsi="Palatino Linotype" w:cs="Arial"/>
          <w:i/>
          <w:spacing w:val="-1"/>
        </w:rPr>
        <w:t>n</w:t>
      </w:r>
      <w:r w:rsidRPr="00713DEF">
        <w:rPr>
          <w:rFonts w:ascii="Palatino Linotype" w:eastAsia="Arial" w:hAnsi="Palatino Linotype" w:cs="Arial"/>
          <w:i/>
          <w:spacing w:val="-3"/>
        </w:rPr>
        <w:t>o</w:t>
      </w:r>
      <w:r w:rsidRPr="00713DEF">
        <w:rPr>
          <w:rFonts w:ascii="Palatino Linotype" w:eastAsia="Arial" w:hAnsi="Palatino Linotype" w:cs="Arial"/>
          <w:i/>
        </w:rPr>
        <w:t>s de</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su</w:t>
      </w:r>
      <w:r w:rsidRPr="00713DEF">
        <w:rPr>
          <w:rFonts w:ascii="Palatino Linotype" w:eastAsia="Arial" w:hAnsi="Palatino Linotype" w:cs="Arial"/>
          <w:i/>
          <w:spacing w:val="-1"/>
        </w:rPr>
        <w:t>p</w:t>
      </w:r>
      <w:r w:rsidRPr="00713DEF">
        <w:rPr>
          <w:rFonts w:ascii="Palatino Linotype" w:eastAsia="Arial" w:hAnsi="Palatino Linotype" w:cs="Arial"/>
          <w:i/>
        </w:rPr>
        <w:t>u</w:t>
      </w:r>
      <w:r w:rsidRPr="00713DEF">
        <w:rPr>
          <w:rFonts w:ascii="Palatino Linotype" w:eastAsia="Arial" w:hAnsi="Palatino Linotype" w:cs="Arial"/>
          <w:i/>
          <w:spacing w:val="-1"/>
        </w:rPr>
        <w:t>e</w:t>
      </w:r>
      <w:r w:rsidRPr="00713DEF">
        <w:rPr>
          <w:rFonts w:ascii="Palatino Linotype" w:eastAsia="Arial" w:hAnsi="Palatino Linotype" w:cs="Arial"/>
          <w:i/>
        </w:rPr>
        <w:t>s</w:t>
      </w:r>
      <w:r w:rsidRPr="00713DEF">
        <w:rPr>
          <w:rFonts w:ascii="Palatino Linotype" w:eastAsia="Arial" w:hAnsi="Palatino Linotype" w:cs="Arial"/>
          <w:i/>
          <w:spacing w:val="1"/>
        </w:rPr>
        <w:t>t</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 xml:space="preserve">de </w:t>
      </w:r>
      <w:r w:rsidRPr="00713DEF">
        <w:rPr>
          <w:rFonts w:ascii="Palatino Linotype" w:eastAsia="Arial" w:hAnsi="Palatino Linotype" w:cs="Arial"/>
          <w:i/>
          <w:spacing w:val="1"/>
        </w:rPr>
        <w:t>r</w:t>
      </w:r>
      <w:r w:rsidRPr="00713DEF">
        <w:rPr>
          <w:rFonts w:ascii="Palatino Linotype" w:eastAsia="Arial" w:hAnsi="Palatino Linotype" w:cs="Arial"/>
          <w:i/>
        </w:rPr>
        <w:t>e</w:t>
      </w:r>
      <w:r w:rsidRPr="00713DEF">
        <w:rPr>
          <w:rFonts w:ascii="Palatino Linotype" w:eastAsia="Arial" w:hAnsi="Palatino Linotype" w:cs="Arial"/>
          <w:i/>
          <w:spacing w:val="-3"/>
        </w:rPr>
        <w:t>s</w:t>
      </w:r>
      <w:r w:rsidRPr="00713DEF">
        <w:rPr>
          <w:rFonts w:ascii="Palatino Linotype" w:eastAsia="Arial" w:hAnsi="Palatino Linotype" w:cs="Arial"/>
          <w:i/>
        </w:rPr>
        <w:t>er</w:t>
      </w:r>
      <w:r w:rsidRPr="00713DEF">
        <w:rPr>
          <w:rFonts w:ascii="Palatino Linotype" w:eastAsia="Arial" w:hAnsi="Palatino Linotype" w:cs="Arial"/>
          <w:i/>
          <w:spacing w:val="-2"/>
        </w:rPr>
        <w:t>v</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o</w:t>
      </w:r>
      <w:r w:rsidRPr="00713DEF">
        <w:rPr>
          <w:rFonts w:ascii="Palatino Linotype" w:eastAsia="Arial" w:hAnsi="Palatino Linotype" w:cs="Arial"/>
          <w:i/>
          <w:spacing w:val="3"/>
        </w:rPr>
        <w:t xml:space="preserve"> </w:t>
      </w:r>
      <w:r w:rsidRPr="00713DEF">
        <w:rPr>
          <w:rFonts w:ascii="Palatino Linotype" w:eastAsia="Arial" w:hAnsi="Palatino Linotype" w:cs="Arial"/>
          <w:i/>
        </w:rPr>
        <w:t>co</w:t>
      </w:r>
      <w:r w:rsidRPr="00713DEF">
        <w:rPr>
          <w:rFonts w:ascii="Palatino Linotype" w:eastAsia="Arial" w:hAnsi="Palatino Linotype" w:cs="Arial"/>
          <w:i/>
          <w:spacing w:val="-1"/>
        </w:rPr>
        <w:t>n</w:t>
      </w:r>
      <w:r w:rsidRPr="00713DEF">
        <w:rPr>
          <w:rFonts w:ascii="Palatino Linotype" w:eastAsia="Arial" w:hAnsi="Palatino Linotype" w:cs="Arial"/>
          <w:i/>
          <w:spacing w:val="3"/>
        </w:rPr>
        <w:t>f</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e</w:t>
      </w:r>
      <w:r w:rsidRPr="00713DEF">
        <w:rPr>
          <w:rFonts w:ascii="Palatino Linotype" w:eastAsia="Arial" w:hAnsi="Palatino Linotype" w:cs="Arial"/>
          <w:i/>
        </w:rPr>
        <w:t>nc</w:t>
      </w:r>
      <w:r w:rsidRPr="00713DEF">
        <w:rPr>
          <w:rFonts w:ascii="Palatino Linotype" w:eastAsia="Arial" w:hAnsi="Palatino Linotype" w:cs="Arial"/>
          <w:i/>
          <w:spacing w:val="-1"/>
        </w:rPr>
        <w:t>i</w:t>
      </w:r>
      <w:r w:rsidRPr="00713DEF">
        <w:rPr>
          <w:rFonts w:ascii="Palatino Linotype" w:eastAsia="Arial" w:hAnsi="Palatino Linotype" w:cs="Arial"/>
          <w:i/>
        </w:rPr>
        <w:t>a</w:t>
      </w:r>
      <w:r w:rsidRPr="00713DEF">
        <w:rPr>
          <w:rFonts w:ascii="Palatino Linotype" w:eastAsia="Arial" w:hAnsi="Palatino Linotype" w:cs="Arial"/>
          <w:i/>
          <w:spacing w:val="-1"/>
        </w:rPr>
        <w:t>li</w:t>
      </w:r>
      <w:r w:rsidRPr="00713DEF">
        <w:rPr>
          <w:rFonts w:ascii="Palatino Linotype" w:eastAsia="Arial" w:hAnsi="Palatino Linotype" w:cs="Arial"/>
          <w:i/>
        </w:rPr>
        <w:t>d</w:t>
      </w:r>
      <w:r w:rsidRPr="00713DEF">
        <w:rPr>
          <w:rFonts w:ascii="Palatino Linotype" w:eastAsia="Arial" w:hAnsi="Palatino Linotype" w:cs="Arial"/>
          <w:i/>
          <w:spacing w:val="-1"/>
        </w:rPr>
        <w:t>a</w:t>
      </w:r>
      <w:r w:rsidRPr="00713DEF">
        <w:rPr>
          <w:rFonts w:ascii="Palatino Linotype" w:eastAsia="Arial" w:hAnsi="Palatino Linotype" w:cs="Arial"/>
          <w:i/>
        </w:rPr>
        <w:t>d</w:t>
      </w:r>
      <w:r w:rsidRPr="00713DEF">
        <w:rPr>
          <w:rFonts w:ascii="Palatino Linotype" w:eastAsia="Arial" w:hAnsi="Palatino Linotype" w:cs="Arial"/>
          <w:i/>
          <w:spacing w:val="3"/>
        </w:rPr>
        <w:t xml:space="preserve"> </w:t>
      </w:r>
      <w:r w:rsidRPr="00713DEF">
        <w:rPr>
          <w:rFonts w:ascii="Palatino Linotype" w:eastAsia="Arial" w:hAnsi="Palatino Linotype" w:cs="Arial"/>
          <w:i/>
        </w:rPr>
        <w:t>pre</w:t>
      </w:r>
      <w:r w:rsidRPr="00713DEF">
        <w:rPr>
          <w:rFonts w:ascii="Palatino Linotype" w:eastAsia="Arial" w:hAnsi="Palatino Linotype" w:cs="Arial"/>
          <w:i/>
          <w:spacing w:val="-2"/>
        </w:rPr>
        <w:t>v</w:t>
      </w:r>
      <w:r w:rsidRPr="00713DEF">
        <w:rPr>
          <w:rFonts w:ascii="Palatino Linotype" w:eastAsia="Arial" w:hAnsi="Palatino Linotype" w:cs="Arial"/>
          <w:i/>
          <w:spacing w:val="-1"/>
        </w:rPr>
        <w:t>i</w:t>
      </w:r>
      <w:r w:rsidRPr="00713DEF">
        <w:rPr>
          <w:rFonts w:ascii="Palatino Linotype" w:eastAsia="Arial" w:hAnsi="Palatino Linotype" w:cs="Arial"/>
          <w:i/>
        </w:rPr>
        <w:t>s</w:t>
      </w:r>
      <w:r w:rsidRPr="00713DEF">
        <w:rPr>
          <w:rFonts w:ascii="Palatino Linotype" w:eastAsia="Arial" w:hAnsi="Palatino Linotype" w:cs="Arial"/>
          <w:i/>
          <w:spacing w:val="1"/>
        </w:rPr>
        <w:t>t</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en</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ar</w:t>
      </w:r>
      <w:r w:rsidRPr="00713DEF">
        <w:rPr>
          <w:rFonts w:ascii="Palatino Linotype" w:eastAsia="Arial" w:hAnsi="Palatino Linotype" w:cs="Arial"/>
          <w:i/>
          <w:spacing w:val="1"/>
        </w:rPr>
        <w:t>t</w:t>
      </w:r>
      <w:r w:rsidRPr="00713DEF">
        <w:rPr>
          <w:rFonts w:ascii="Palatino Linotype" w:eastAsia="Arial" w:hAnsi="Palatino Linotype" w:cs="Arial"/>
          <w:i/>
          <w:spacing w:val="-4"/>
        </w:rPr>
        <w:t>í</w:t>
      </w:r>
      <w:r w:rsidRPr="00713DEF">
        <w:rPr>
          <w:rFonts w:ascii="Palatino Linotype" w:eastAsia="Arial" w:hAnsi="Palatino Linotype" w:cs="Arial"/>
          <w:i/>
        </w:rPr>
        <w:t>cu</w:t>
      </w:r>
      <w:r w:rsidRPr="00713DEF">
        <w:rPr>
          <w:rFonts w:ascii="Palatino Linotype" w:eastAsia="Arial" w:hAnsi="Palatino Linotype" w:cs="Arial"/>
          <w:i/>
          <w:spacing w:val="-1"/>
        </w:rPr>
        <w:t>l</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1</w:t>
      </w:r>
      <w:r w:rsidRPr="00713DEF">
        <w:rPr>
          <w:rFonts w:ascii="Palatino Linotype" w:eastAsia="Arial" w:hAnsi="Palatino Linotype" w:cs="Arial"/>
          <w:i/>
          <w:spacing w:val="-1"/>
        </w:rPr>
        <w:t>3</w:t>
      </w:r>
      <w:r w:rsidRPr="00713DEF">
        <w:rPr>
          <w:rFonts w:ascii="Palatino Linotype" w:eastAsia="Arial" w:hAnsi="Palatino Linotype" w:cs="Arial"/>
          <w:i/>
        </w:rPr>
        <w:t>,</w:t>
      </w:r>
      <w:r w:rsidRPr="00713DEF">
        <w:rPr>
          <w:rFonts w:ascii="Palatino Linotype" w:eastAsia="Arial" w:hAnsi="Palatino Linotype" w:cs="Arial"/>
          <w:i/>
          <w:spacing w:val="4"/>
        </w:rPr>
        <w:t xml:space="preserve"> </w:t>
      </w:r>
      <w:r w:rsidRPr="00713DEF">
        <w:rPr>
          <w:rFonts w:ascii="Palatino Linotype" w:eastAsia="Arial" w:hAnsi="Palatino Linotype" w:cs="Arial"/>
          <w:i/>
        </w:rPr>
        <w:t>14</w:t>
      </w:r>
      <w:r w:rsidRPr="00713DEF">
        <w:rPr>
          <w:rFonts w:ascii="Palatino Linotype" w:eastAsia="Arial" w:hAnsi="Palatino Linotype" w:cs="Arial"/>
          <w:i/>
          <w:spacing w:val="2"/>
        </w:rPr>
        <w:t xml:space="preserve"> </w:t>
      </w:r>
      <w:r w:rsidRPr="00713DEF">
        <w:rPr>
          <w:rFonts w:ascii="Palatino Linotype" w:eastAsia="Arial" w:hAnsi="Palatino Linotype" w:cs="Arial"/>
          <w:i/>
        </w:rPr>
        <w:t>y</w:t>
      </w:r>
      <w:r w:rsidRPr="00713DEF">
        <w:rPr>
          <w:rFonts w:ascii="Palatino Linotype" w:eastAsia="Arial" w:hAnsi="Palatino Linotype" w:cs="Arial"/>
          <w:i/>
          <w:spacing w:val="1"/>
        </w:rPr>
        <w:t xml:space="preserve"> </w:t>
      </w:r>
      <w:r w:rsidRPr="00713DEF">
        <w:rPr>
          <w:rFonts w:ascii="Palatino Linotype" w:eastAsia="Arial" w:hAnsi="Palatino Linotype" w:cs="Arial"/>
          <w:i/>
        </w:rPr>
        <w:t>18</w:t>
      </w:r>
      <w:r w:rsidRPr="00713DEF">
        <w:rPr>
          <w:rFonts w:ascii="Palatino Linotype" w:eastAsia="Arial" w:hAnsi="Palatino Linotype" w:cs="Arial"/>
          <w:i/>
          <w:spacing w:val="2"/>
        </w:rPr>
        <w:t xml:space="preserve"> </w:t>
      </w:r>
      <w:r w:rsidRPr="00713DEF">
        <w:rPr>
          <w:rFonts w:ascii="Palatino Linotype" w:eastAsia="Arial" w:hAnsi="Palatino Linotype" w:cs="Arial"/>
          <w:i/>
        </w:rPr>
        <w:t>de</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 c</w:t>
      </w:r>
      <w:r w:rsidRPr="00713DEF">
        <w:rPr>
          <w:rFonts w:ascii="Palatino Linotype" w:eastAsia="Arial" w:hAnsi="Palatino Linotype" w:cs="Arial"/>
          <w:i/>
          <w:spacing w:val="-1"/>
        </w:rPr>
        <w:t>i</w:t>
      </w:r>
      <w:r w:rsidRPr="00713DEF">
        <w:rPr>
          <w:rFonts w:ascii="Palatino Linotype" w:eastAsia="Arial" w:hAnsi="Palatino Linotype" w:cs="Arial"/>
          <w:i/>
          <w:spacing w:val="1"/>
        </w:rPr>
        <w:t>t</w:t>
      </w:r>
      <w:r w:rsidRPr="00713DEF">
        <w:rPr>
          <w:rFonts w:ascii="Palatino Linotype" w:eastAsia="Arial" w:hAnsi="Palatino Linotype" w:cs="Arial"/>
          <w:i/>
        </w:rPr>
        <w:t>a</w:t>
      </w:r>
      <w:r w:rsidRPr="00713DEF">
        <w:rPr>
          <w:rFonts w:ascii="Palatino Linotype" w:eastAsia="Arial" w:hAnsi="Palatino Linotype" w:cs="Arial"/>
          <w:i/>
          <w:spacing w:val="-1"/>
        </w:rPr>
        <w:t>d</w:t>
      </w:r>
      <w:r w:rsidRPr="00713DEF">
        <w:rPr>
          <w:rFonts w:ascii="Palatino Linotype" w:eastAsia="Arial" w:hAnsi="Palatino Linotype" w:cs="Arial"/>
          <w:i/>
        </w:rPr>
        <w:t>a</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e</w:t>
      </w:r>
      <w:r w:rsidRPr="00713DEF">
        <w:rPr>
          <w:rFonts w:ascii="Palatino Linotype" w:eastAsia="Arial" w:hAnsi="Palatino Linotype" w:cs="Arial"/>
          <w:i/>
          <w:spacing w:val="-3"/>
        </w:rPr>
        <w:t>y</w:t>
      </w:r>
      <w:r w:rsidRPr="00713DEF">
        <w:rPr>
          <w:rFonts w:ascii="Palatino Linotype" w:eastAsia="Arial" w:hAnsi="Palatino Linotype" w:cs="Arial"/>
          <w:i/>
        </w:rPr>
        <w:t>.</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1"/>
        </w:rPr>
        <w:t>E</w:t>
      </w:r>
      <w:r w:rsidRPr="00713DEF">
        <w:rPr>
          <w:rFonts w:ascii="Palatino Linotype" w:eastAsia="Arial" w:hAnsi="Palatino Linotype" w:cs="Arial"/>
          <w:i/>
        </w:rPr>
        <w:t>n</w:t>
      </w:r>
      <w:r w:rsidRPr="00713DEF">
        <w:rPr>
          <w:rFonts w:ascii="Palatino Linotype" w:eastAsia="Arial" w:hAnsi="Palatino Linotype" w:cs="Arial"/>
          <w:i/>
          <w:spacing w:val="2"/>
        </w:rPr>
        <w:t xml:space="preserve"> </w:t>
      </w:r>
      <w:r w:rsidRPr="00713DEF">
        <w:rPr>
          <w:rFonts w:ascii="Palatino Linotype" w:eastAsia="Arial" w:hAnsi="Palatino Linotype" w:cs="Arial"/>
          <w:i/>
        </w:rPr>
        <w:t>este</w:t>
      </w:r>
      <w:r w:rsidRPr="00713DEF">
        <w:rPr>
          <w:rFonts w:ascii="Palatino Linotype" w:eastAsia="Arial" w:hAnsi="Palatino Linotype" w:cs="Arial"/>
          <w:i/>
          <w:spacing w:val="3"/>
        </w:rPr>
        <w:t xml:space="preserve"> </w:t>
      </w:r>
      <w:r w:rsidRPr="00713DEF">
        <w:rPr>
          <w:rFonts w:ascii="Palatino Linotype" w:eastAsia="Arial" w:hAnsi="Palatino Linotype" w:cs="Arial"/>
          <w:i/>
        </w:rPr>
        <w:t>se</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spacing w:val="-3"/>
        </w:rPr>
        <w:t>i</w:t>
      </w:r>
      <w:r w:rsidRPr="00713DEF">
        <w:rPr>
          <w:rFonts w:ascii="Palatino Linotype" w:eastAsia="Arial" w:hAnsi="Palatino Linotype" w:cs="Arial"/>
          <w:i/>
        </w:rPr>
        <w:t>d</w:t>
      </w:r>
      <w:r w:rsidRPr="00713DEF">
        <w:rPr>
          <w:rFonts w:ascii="Palatino Linotype" w:eastAsia="Arial" w:hAnsi="Palatino Linotype" w:cs="Arial"/>
          <w:i/>
          <w:spacing w:val="-1"/>
        </w:rPr>
        <w:t>o</w:t>
      </w:r>
      <w:r w:rsidRPr="00713DEF">
        <w:rPr>
          <w:rFonts w:ascii="Palatino Linotype" w:eastAsia="Arial" w:hAnsi="Palatino Linotype" w:cs="Arial"/>
          <w:i/>
        </w:rPr>
        <w:t>,</w:t>
      </w:r>
      <w:r w:rsidRPr="00713DEF">
        <w:rPr>
          <w:rFonts w:ascii="Palatino Linotype" w:eastAsia="Arial" w:hAnsi="Palatino Linotype" w:cs="Arial"/>
          <w:i/>
          <w:spacing w:val="4"/>
        </w:rPr>
        <w:t xml:space="preserve"> </w:t>
      </w:r>
      <w:r w:rsidRPr="00713DEF">
        <w:rPr>
          <w:rFonts w:ascii="Palatino Linotype" w:eastAsia="Arial" w:hAnsi="Palatino Linotype" w:cs="Arial"/>
          <w:i/>
        </w:rPr>
        <w:t>se</w:t>
      </w:r>
      <w:r w:rsidRPr="00713DEF">
        <w:rPr>
          <w:rFonts w:ascii="Palatino Linotype" w:eastAsia="Arial" w:hAnsi="Palatino Linotype" w:cs="Arial"/>
          <w:i/>
          <w:spacing w:val="2"/>
        </w:rPr>
        <w:t xml:space="preserve"> </w:t>
      </w:r>
      <w:r w:rsidRPr="00713DEF">
        <w:rPr>
          <w:rFonts w:ascii="Palatino Linotype" w:eastAsia="Arial" w:hAnsi="Palatino Linotype" w:cs="Arial"/>
          <w:i/>
        </w:rPr>
        <w:t>d</w:t>
      </w:r>
      <w:r w:rsidRPr="00713DEF">
        <w:rPr>
          <w:rFonts w:ascii="Palatino Linotype" w:eastAsia="Arial" w:hAnsi="Palatino Linotype" w:cs="Arial"/>
          <w:i/>
          <w:spacing w:val="-1"/>
        </w:rPr>
        <w:t>e</w:t>
      </w:r>
      <w:r w:rsidRPr="00713DEF">
        <w:rPr>
          <w:rFonts w:ascii="Palatino Linotype" w:eastAsia="Arial" w:hAnsi="Palatino Linotype" w:cs="Arial"/>
          <w:i/>
        </w:rPr>
        <w:t>be</w:t>
      </w:r>
      <w:r w:rsidRPr="00713DEF">
        <w:rPr>
          <w:rFonts w:ascii="Palatino Linotype" w:eastAsia="Arial" w:hAnsi="Palatino Linotype" w:cs="Arial"/>
          <w:i/>
          <w:spacing w:val="2"/>
        </w:rPr>
        <w:t xml:space="preserve"> </w:t>
      </w:r>
      <w:r w:rsidRPr="00713DEF">
        <w:rPr>
          <w:rFonts w:ascii="Palatino Linotype" w:eastAsia="Arial" w:hAnsi="Palatino Linotype" w:cs="Arial"/>
          <w:i/>
        </w:rPr>
        <w:t>se</w:t>
      </w:r>
      <w:r w:rsidRPr="00713DEF">
        <w:rPr>
          <w:rFonts w:ascii="Palatino Linotype" w:eastAsia="Arial" w:hAnsi="Palatino Linotype" w:cs="Arial"/>
          <w:i/>
          <w:spacing w:val="-1"/>
        </w:rPr>
        <w:t>ñ</w:t>
      </w:r>
      <w:r w:rsidRPr="00713DEF">
        <w:rPr>
          <w:rFonts w:ascii="Palatino Linotype" w:eastAsia="Arial" w:hAnsi="Palatino Linotype" w:cs="Arial"/>
          <w:i/>
        </w:rPr>
        <w:t>a</w:t>
      </w:r>
      <w:r w:rsidRPr="00713DEF">
        <w:rPr>
          <w:rFonts w:ascii="Palatino Linotype" w:eastAsia="Arial" w:hAnsi="Palatino Linotype" w:cs="Arial"/>
          <w:i/>
          <w:spacing w:val="-1"/>
        </w:rPr>
        <w:t>l</w:t>
      </w:r>
      <w:r w:rsidRPr="00713DEF">
        <w:rPr>
          <w:rFonts w:ascii="Palatino Linotype" w:eastAsia="Arial" w:hAnsi="Palatino Linotype" w:cs="Arial"/>
          <w:i/>
        </w:rPr>
        <w:t>ar</w:t>
      </w:r>
      <w:r w:rsidRPr="00713DEF">
        <w:rPr>
          <w:rFonts w:ascii="Palatino Linotype" w:eastAsia="Arial" w:hAnsi="Palatino Linotype" w:cs="Arial"/>
          <w:i/>
          <w:spacing w:val="1"/>
        </w:rPr>
        <w:t xml:space="preserve"> </w:t>
      </w:r>
      <w:r w:rsidRPr="00713DEF">
        <w:rPr>
          <w:rFonts w:ascii="Palatino Linotype" w:eastAsia="Arial" w:hAnsi="Palatino Linotype" w:cs="Arial"/>
          <w:i/>
          <w:spacing w:val="2"/>
        </w:rPr>
        <w:t>q</w:t>
      </w:r>
      <w:r w:rsidRPr="00713DEF">
        <w:rPr>
          <w:rFonts w:ascii="Palatino Linotype" w:eastAsia="Arial" w:hAnsi="Palatino Linotype" w:cs="Arial"/>
          <w:i/>
        </w:rPr>
        <w:t>ue e</w:t>
      </w:r>
      <w:r w:rsidRPr="00713DEF">
        <w:rPr>
          <w:rFonts w:ascii="Palatino Linotype" w:eastAsia="Arial" w:hAnsi="Palatino Linotype" w:cs="Arial"/>
          <w:i/>
          <w:spacing w:val="-3"/>
        </w:rPr>
        <w:t>x</w:t>
      </w:r>
      <w:r w:rsidRPr="00713DEF">
        <w:rPr>
          <w:rFonts w:ascii="Palatino Linotype" w:eastAsia="Arial" w:hAnsi="Palatino Linotype" w:cs="Arial"/>
          <w:i/>
          <w:spacing w:val="-1"/>
        </w:rPr>
        <w:t>i</w:t>
      </w:r>
      <w:r w:rsidRPr="00713DEF">
        <w:rPr>
          <w:rFonts w:ascii="Palatino Linotype" w:eastAsia="Arial" w:hAnsi="Palatino Linotype" w:cs="Arial"/>
          <w:i/>
        </w:rPr>
        <w:t>s</w:t>
      </w:r>
      <w:r w:rsidRPr="00713DEF">
        <w:rPr>
          <w:rFonts w:ascii="Palatino Linotype" w:eastAsia="Arial" w:hAnsi="Palatino Linotype" w:cs="Arial"/>
          <w:i/>
          <w:spacing w:val="1"/>
        </w:rPr>
        <w:t>t</w:t>
      </w:r>
      <w:r w:rsidRPr="00713DEF">
        <w:rPr>
          <w:rFonts w:ascii="Palatino Linotype" w:eastAsia="Arial" w:hAnsi="Palatino Linotype" w:cs="Arial"/>
          <w:i/>
        </w:rPr>
        <w:t>en</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3"/>
        </w:rPr>
        <w:t>f</w:t>
      </w:r>
      <w:r w:rsidRPr="00713DEF">
        <w:rPr>
          <w:rFonts w:ascii="Palatino Linotype" w:eastAsia="Arial" w:hAnsi="Palatino Linotype" w:cs="Arial"/>
          <w:i/>
        </w:rPr>
        <w:t>u</w:t>
      </w:r>
      <w:r w:rsidRPr="00713DEF">
        <w:rPr>
          <w:rFonts w:ascii="Palatino Linotype" w:eastAsia="Arial" w:hAnsi="Palatino Linotype" w:cs="Arial"/>
          <w:i/>
          <w:spacing w:val="-1"/>
        </w:rPr>
        <w:t>n</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es</w:t>
      </w:r>
      <w:r w:rsidRPr="00713DEF">
        <w:rPr>
          <w:rFonts w:ascii="Palatino Linotype" w:eastAsia="Arial" w:hAnsi="Palatino Linotype" w:cs="Arial"/>
          <w:i/>
          <w:spacing w:val="2"/>
        </w:rPr>
        <w:t xml:space="preserve"> </w:t>
      </w:r>
      <w:r w:rsidRPr="00713DEF">
        <w:rPr>
          <w:rFonts w:ascii="Palatino Linotype" w:eastAsia="Arial" w:hAnsi="Palatino Linotype" w:cs="Arial"/>
          <w:i/>
        </w:rPr>
        <w:t>a</w:t>
      </w:r>
      <w:r w:rsidRPr="00713DEF">
        <w:rPr>
          <w:rFonts w:ascii="Palatino Linotype" w:eastAsia="Arial" w:hAnsi="Palatino Linotype" w:cs="Arial"/>
          <w:i/>
          <w:spacing w:val="2"/>
        </w:rPr>
        <w:t xml:space="preserve"> </w:t>
      </w:r>
      <w:r w:rsidRPr="00713DEF">
        <w:rPr>
          <w:rFonts w:ascii="Palatino Linotype" w:eastAsia="Arial" w:hAnsi="Palatino Linotype" w:cs="Arial"/>
          <w:i/>
        </w:rPr>
        <w:t>c</w:t>
      </w:r>
      <w:r w:rsidRPr="00713DEF">
        <w:rPr>
          <w:rFonts w:ascii="Palatino Linotype" w:eastAsia="Arial" w:hAnsi="Palatino Linotype" w:cs="Arial"/>
          <w:i/>
          <w:spacing w:val="-3"/>
        </w:rPr>
        <w:t>a</w:t>
      </w:r>
      <w:r w:rsidRPr="00713DEF">
        <w:rPr>
          <w:rFonts w:ascii="Palatino Linotype" w:eastAsia="Arial" w:hAnsi="Palatino Linotype" w:cs="Arial"/>
          <w:i/>
          <w:spacing w:val="-2"/>
        </w:rPr>
        <w:t>r</w:t>
      </w:r>
      <w:r w:rsidRPr="00713DEF">
        <w:rPr>
          <w:rFonts w:ascii="Palatino Linotype" w:eastAsia="Arial" w:hAnsi="Palatino Linotype" w:cs="Arial"/>
          <w:i/>
          <w:spacing w:val="2"/>
        </w:rPr>
        <w:t>g</w:t>
      </w:r>
      <w:r w:rsidRPr="00713DEF">
        <w:rPr>
          <w:rFonts w:ascii="Palatino Linotype" w:eastAsia="Arial" w:hAnsi="Palatino Linotype" w:cs="Arial"/>
          <w:i/>
        </w:rPr>
        <w:t>o</w:t>
      </w:r>
      <w:r w:rsidRPr="00713DEF">
        <w:rPr>
          <w:rFonts w:ascii="Palatino Linotype" w:eastAsia="Arial" w:hAnsi="Palatino Linotype" w:cs="Arial"/>
          <w:i/>
          <w:spacing w:val="2"/>
        </w:rPr>
        <w:t xml:space="preserve"> </w:t>
      </w:r>
      <w:r w:rsidRPr="00713DEF">
        <w:rPr>
          <w:rFonts w:ascii="Palatino Linotype" w:eastAsia="Arial" w:hAnsi="Palatino Linotype" w:cs="Arial"/>
          <w:i/>
        </w:rPr>
        <w:t>de</w:t>
      </w:r>
      <w:r w:rsidRPr="00713DEF">
        <w:rPr>
          <w:rFonts w:ascii="Palatino Linotype" w:eastAsia="Arial" w:hAnsi="Palatino Linotype" w:cs="Arial"/>
          <w:i/>
          <w:spacing w:val="2"/>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1"/>
        </w:rPr>
        <w:t>r</w:t>
      </w:r>
      <w:r w:rsidRPr="00713DEF">
        <w:rPr>
          <w:rFonts w:ascii="Palatino Linotype" w:eastAsia="Arial" w:hAnsi="Palatino Linotype" w:cs="Arial"/>
          <w:i/>
          <w:spacing w:val="-2"/>
        </w:rPr>
        <w:t>v</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o</w:t>
      </w:r>
      <w:r w:rsidRPr="00713DEF">
        <w:rPr>
          <w:rFonts w:ascii="Palatino Linotype" w:eastAsia="Arial" w:hAnsi="Palatino Linotype" w:cs="Arial"/>
          <w:i/>
          <w:spacing w:val="1"/>
        </w:rPr>
        <w:t>r</w:t>
      </w:r>
      <w:r w:rsidRPr="00713DEF">
        <w:rPr>
          <w:rFonts w:ascii="Palatino Linotype" w:eastAsia="Arial" w:hAnsi="Palatino Linotype" w:cs="Arial"/>
          <w:i/>
        </w:rPr>
        <w:t>es 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li</w:t>
      </w:r>
      <w:r w:rsidRPr="00713DEF">
        <w:rPr>
          <w:rFonts w:ascii="Palatino Linotype" w:eastAsia="Arial" w:hAnsi="Palatino Linotype" w:cs="Arial"/>
          <w:i/>
        </w:rPr>
        <w:t>cos,</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1"/>
        </w:rPr>
        <w:t>t</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rPr>
        <w:t>d</w:t>
      </w:r>
      <w:r w:rsidRPr="00713DEF">
        <w:rPr>
          <w:rFonts w:ascii="Palatino Linotype" w:eastAsia="Arial" w:hAnsi="Palatino Linotype" w:cs="Arial"/>
          <w:i/>
          <w:spacing w:val="-1"/>
        </w:rPr>
        <w:t>i</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rPr>
        <w:t>es</w:t>
      </w:r>
      <w:r w:rsidRPr="00713DEF">
        <w:rPr>
          <w:rFonts w:ascii="Palatino Linotype" w:eastAsia="Arial" w:hAnsi="Palatino Linotype" w:cs="Arial"/>
          <w:i/>
          <w:spacing w:val="1"/>
        </w:rPr>
        <w:t xml:space="preserve"> </w:t>
      </w:r>
      <w:r w:rsidRPr="00713DEF">
        <w:rPr>
          <w:rFonts w:ascii="Palatino Linotype" w:eastAsia="Arial" w:hAnsi="Palatino Linotype" w:cs="Arial"/>
          <w:i/>
        </w:rPr>
        <w:t>a</w:t>
      </w:r>
      <w:r w:rsidRPr="00713DEF">
        <w:rPr>
          <w:rFonts w:ascii="Palatino Linotype" w:eastAsia="Arial" w:hAnsi="Palatino Linotype" w:cs="Arial"/>
          <w:i/>
          <w:spacing w:val="1"/>
        </w:rPr>
        <w:t xml:space="preserve"> </w:t>
      </w:r>
      <w:r w:rsidRPr="00713DEF">
        <w:rPr>
          <w:rFonts w:ascii="Palatino Linotype" w:eastAsia="Arial" w:hAnsi="Palatino Linotype" w:cs="Arial"/>
          <w:i/>
        </w:rPr>
        <w:t>g</w:t>
      </w:r>
      <w:r w:rsidRPr="00713DEF">
        <w:rPr>
          <w:rFonts w:ascii="Palatino Linotype" w:eastAsia="Arial" w:hAnsi="Palatino Linotype" w:cs="Arial"/>
          <w:i/>
          <w:spacing w:val="-1"/>
        </w:rPr>
        <w:t>a</w:t>
      </w:r>
      <w:r w:rsidRPr="00713DEF">
        <w:rPr>
          <w:rFonts w:ascii="Palatino Linotype" w:eastAsia="Arial" w:hAnsi="Palatino Linotype" w:cs="Arial"/>
          <w:i/>
          <w:spacing w:val="1"/>
        </w:rPr>
        <w:t>r</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spacing w:val="-1"/>
        </w:rPr>
        <w:t>i</w:t>
      </w:r>
      <w:r w:rsidRPr="00713DEF">
        <w:rPr>
          <w:rFonts w:ascii="Palatino Linotype" w:eastAsia="Arial" w:hAnsi="Palatino Linotype" w:cs="Arial"/>
          <w:i/>
          <w:spacing w:val="-2"/>
        </w:rPr>
        <w:t>z</w:t>
      </w:r>
      <w:r w:rsidRPr="00713DEF">
        <w:rPr>
          <w:rFonts w:ascii="Palatino Linotype" w:eastAsia="Arial" w:hAnsi="Palatino Linotype" w:cs="Arial"/>
          <w:i/>
        </w:rPr>
        <w:t>ar</w:t>
      </w:r>
      <w:r w:rsidRPr="00713DEF">
        <w:rPr>
          <w:rFonts w:ascii="Palatino Linotype" w:eastAsia="Arial" w:hAnsi="Palatino Linotype" w:cs="Arial"/>
          <w:i/>
          <w:spacing w:val="4"/>
        </w:rPr>
        <w:t xml:space="preserve"> </w:t>
      </w:r>
      <w:r w:rsidRPr="00713DEF">
        <w:rPr>
          <w:rFonts w:ascii="Palatino Linotype" w:eastAsia="Arial" w:hAnsi="Palatino Linotype" w:cs="Arial"/>
          <w:i/>
        </w:rPr>
        <w:t xml:space="preserve">de </w:t>
      </w:r>
      <w:r w:rsidRPr="00713DEF">
        <w:rPr>
          <w:rFonts w:ascii="Palatino Linotype" w:eastAsia="Arial" w:hAnsi="Palatino Linotype" w:cs="Arial"/>
          <w:i/>
          <w:spacing w:val="1"/>
        </w:rPr>
        <w:t>m</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rPr>
        <w:t>era</w:t>
      </w:r>
      <w:r w:rsidRPr="00713DEF">
        <w:rPr>
          <w:rFonts w:ascii="Palatino Linotype" w:eastAsia="Arial" w:hAnsi="Palatino Linotype" w:cs="Arial"/>
          <w:i/>
          <w:spacing w:val="1"/>
        </w:rPr>
        <w:t xml:space="preserve"> </w:t>
      </w:r>
      <w:r w:rsidRPr="00713DEF">
        <w:rPr>
          <w:rFonts w:ascii="Palatino Linotype" w:eastAsia="Arial" w:hAnsi="Palatino Linotype" w:cs="Arial"/>
          <w:i/>
        </w:rPr>
        <w:t>d</w:t>
      </w:r>
      <w:r w:rsidRPr="00713DEF">
        <w:rPr>
          <w:rFonts w:ascii="Palatino Linotype" w:eastAsia="Arial" w:hAnsi="Palatino Linotype" w:cs="Arial"/>
          <w:i/>
          <w:spacing w:val="-1"/>
        </w:rPr>
        <w:t>i</w:t>
      </w:r>
      <w:r w:rsidRPr="00713DEF">
        <w:rPr>
          <w:rFonts w:ascii="Palatino Linotype" w:eastAsia="Arial" w:hAnsi="Palatino Linotype" w:cs="Arial"/>
          <w:i/>
          <w:spacing w:val="-2"/>
        </w:rPr>
        <w:t>r</w:t>
      </w:r>
      <w:r w:rsidRPr="00713DEF">
        <w:rPr>
          <w:rFonts w:ascii="Palatino Linotype" w:eastAsia="Arial" w:hAnsi="Palatino Linotype" w:cs="Arial"/>
          <w:i/>
        </w:rPr>
        <w:t>ecta</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2"/>
        </w:rPr>
        <w:t>g</w:t>
      </w:r>
      <w:r w:rsidRPr="00713DEF">
        <w:rPr>
          <w:rFonts w:ascii="Palatino Linotype" w:eastAsia="Arial" w:hAnsi="Palatino Linotype" w:cs="Arial"/>
          <w:i/>
          <w:spacing w:val="-3"/>
        </w:rPr>
        <w:t>u</w:t>
      </w:r>
      <w:r w:rsidRPr="00713DEF">
        <w:rPr>
          <w:rFonts w:ascii="Palatino Linotype" w:eastAsia="Arial" w:hAnsi="Palatino Linotype" w:cs="Arial"/>
          <w:i/>
          <w:spacing w:val="1"/>
        </w:rPr>
        <w:t>r</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3"/>
        </w:rPr>
        <w:t>a</w:t>
      </w:r>
      <w:r w:rsidRPr="00713DEF">
        <w:rPr>
          <w:rFonts w:ascii="Palatino Linotype" w:eastAsia="Arial" w:hAnsi="Palatino Linotype" w:cs="Arial"/>
          <w:i/>
        </w:rPr>
        <w:t>d</w:t>
      </w:r>
      <w:r w:rsidRPr="00713DEF">
        <w:rPr>
          <w:rFonts w:ascii="Palatino Linotype" w:eastAsia="Arial" w:hAnsi="Palatino Linotype" w:cs="Arial"/>
          <w:i/>
          <w:spacing w:val="3"/>
        </w:rPr>
        <w:t xml:space="preserve"> </w:t>
      </w:r>
      <w:r w:rsidRPr="00713DEF">
        <w:rPr>
          <w:rFonts w:ascii="Palatino Linotype" w:eastAsia="Arial" w:hAnsi="Palatino Linotype" w:cs="Arial"/>
          <w:i/>
        </w:rPr>
        <w:t>n</w:t>
      </w:r>
      <w:r w:rsidRPr="00713DEF">
        <w:rPr>
          <w:rFonts w:ascii="Palatino Linotype" w:eastAsia="Arial" w:hAnsi="Palatino Linotype" w:cs="Arial"/>
          <w:i/>
          <w:spacing w:val="-1"/>
        </w:rPr>
        <w:t>a</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spacing w:val="-3"/>
        </w:rPr>
        <w:t>o</w:t>
      </w:r>
      <w:r w:rsidRPr="00713DEF">
        <w:rPr>
          <w:rFonts w:ascii="Palatino Linotype" w:eastAsia="Arial" w:hAnsi="Palatino Linotype" w:cs="Arial"/>
          <w:i/>
        </w:rPr>
        <w:t>n</w:t>
      </w:r>
      <w:r w:rsidRPr="00713DEF">
        <w:rPr>
          <w:rFonts w:ascii="Palatino Linotype" w:eastAsia="Arial" w:hAnsi="Palatino Linotype" w:cs="Arial"/>
          <w:i/>
          <w:spacing w:val="-1"/>
        </w:rPr>
        <w:t>a</w:t>
      </w:r>
      <w:r w:rsidRPr="00713DEF">
        <w:rPr>
          <w:rFonts w:ascii="Palatino Linotype" w:eastAsia="Arial" w:hAnsi="Palatino Linotype" w:cs="Arial"/>
          <w:i/>
        </w:rPr>
        <w:t>l</w:t>
      </w:r>
      <w:r w:rsidRPr="00713DEF">
        <w:rPr>
          <w:rFonts w:ascii="Palatino Linotype" w:eastAsia="Arial" w:hAnsi="Palatino Linotype" w:cs="Arial"/>
          <w:i/>
          <w:spacing w:val="2"/>
        </w:rPr>
        <w:t xml:space="preserve"> </w:t>
      </w:r>
      <w:r w:rsidRPr="00713DEF">
        <w:rPr>
          <w:rFonts w:ascii="Palatino Linotype" w:eastAsia="Arial" w:hAnsi="Palatino Linotype" w:cs="Arial"/>
          <w:i/>
        </w:rPr>
        <w:t>y</w:t>
      </w:r>
      <w:r w:rsidRPr="00713DEF">
        <w:rPr>
          <w:rFonts w:ascii="Palatino Linotype" w:eastAsia="Arial" w:hAnsi="Palatino Linotype" w:cs="Arial"/>
          <w:i/>
          <w:spacing w:val="1"/>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li</w:t>
      </w:r>
      <w:r w:rsidRPr="00713DEF">
        <w:rPr>
          <w:rFonts w:ascii="Palatino Linotype" w:eastAsia="Arial" w:hAnsi="Palatino Linotype" w:cs="Arial"/>
          <w:i/>
        </w:rPr>
        <w:t>ca,</w:t>
      </w:r>
      <w:r w:rsidRPr="00713DEF">
        <w:rPr>
          <w:rFonts w:ascii="Palatino Linotype" w:eastAsia="Arial" w:hAnsi="Palatino Linotype" w:cs="Arial"/>
          <w:i/>
          <w:spacing w:val="4"/>
        </w:rPr>
        <w:t xml:space="preserve"> </w:t>
      </w:r>
      <w:r w:rsidRPr="00713DEF">
        <w:rPr>
          <w:rFonts w:ascii="Palatino Linotype" w:eastAsia="Arial" w:hAnsi="Palatino Linotype" w:cs="Arial"/>
          <w:i/>
        </w:rPr>
        <w:t xml:space="preserve">a </w:t>
      </w:r>
      <w:r w:rsidRPr="00713DEF">
        <w:rPr>
          <w:rFonts w:ascii="Palatino Linotype" w:eastAsia="Arial" w:hAnsi="Palatino Linotype" w:cs="Arial"/>
          <w:i/>
          <w:spacing w:val="1"/>
        </w:rPr>
        <w:t>tr</w:t>
      </w:r>
      <w:r w:rsidRPr="00713DEF">
        <w:rPr>
          <w:rFonts w:ascii="Palatino Linotype" w:eastAsia="Arial" w:hAnsi="Palatino Linotype" w:cs="Arial"/>
          <w:i/>
        </w:rPr>
        <w:t>a</w:t>
      </w:r>
      <w:r w:rsidRPr="00713DEF">
        <w:rPr>
          <w:rFonts w:ascii="Palatino Linotype" w:eastAsia="Arial" w:hAnsi="Palatino Linotype" w:cs="Arial"/>
          <w:i/>
          <w:spacing w:val="-3"/>
        </w:rPr>
        <w:t>v</w:t>
      </w:r>
      <w:r w:rsidRPr="00713DEF">
        <w:rPr>
          <w:rFonts w:ascii="Palatino Linotype" w:eastAsia="Arial" w:hAnsi="Palatino Linotype" w:cs="Arial"/>
          <w:i/>
        </w:rPr>
        <w:t>és</w:t>
      </w:r>
      <w:r w:rsidRPr="00713DEF">
        <w:rPr>
          <w:rFonts w:ascii="Palatino Linotype" w:eastAsia="Arial" w:hAnsi="Palatino Linotype" w:cs="Arial"/>
          <w:i/>
          <w:spacing w:val="3"/>
        </w:rPr>
        <w:t xml:space="preserve"> </w:t>
      </w:r>
      <w:r w:rsidRPr="00713DEF">
        <w:rPr>
          <w:rFonts w:ascii="Palatino Linotype" w:eastAsia="Arial" w:hAnsi="Palatino Linotype" w:cs="Arial"/>
          <w:i/>
        </w:rPr>
        <w:t>de</w:t>
      </w:r>
      <w:r w:rsidRPr="00713DEF">
        <w:rPr>
          <w:rFonts w:ascii="Palatino Linotype" w:eastAsia="Arial" w:hAnsi="Palatino Linotype" w:cs="Arial"/>
          <w:i/>
          <w:spacing w:val="2"/>
        </w:rPr>
        <w:t xml:space="preserve"> </w:t>
      </w:r>
      <w:r w:rsidRPr="00713DEF">
        <w:rPr>
          <w:rFonts w:ascii="Palatino Linotype" w:eastAsia="Arial" w:hAnsi="Palatino Linotype" w:cs="Arial"/>
          <w:i/>
        </w:rPr>
        <w:t>a</w:t>
      </w:r>
      <w:r w:rsidRPr="00713DEF">
        <w:rPr>
          <w:rFonts w:ascii="Palatino Linotype" w:eastAsia="Arial" w:hAnsi="Palatino Linotype" w:cs="Arial"/>
          <w:i/>
          <w:spacing w:val="-3"/>
        </w:rPr>
        <w:t>c</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es</w:t>
      </w:r>
      <w:r w:rsidRPr="00713DEF">
        <w:rPr>
          <w:rFonts w:ascii="Palatino Linotype" w:eastAsia="Arial" w:hAnsi="Palatino Linotype" w:cs="Arial"/>
          <w:i/>
          <w:spacing w:val="3"/>
        </w:rPr>
        <w:t xml:space="preserve"> </w:t>
      </w:r>
      <w:r w:rsidRPr="00713DEF">
        <w:rPr>
          <w:rFonts w:ascii="Palatino Linotype" w:eastAsia="Arial" w:hAnsi="Palatino Linotype" w:cs="Arial"/>
          <w:i/>
        </w:rPr>
        <w:t>pre</w:t>
      </w:r>
      <w:r w:rsidRPr="00713DEF">
        <w:rPr>
          <w:rFonts w:ascii="Palatino Linotype" w:eastAsia="Arial" w:hAnsi="Palatino Linotype" w:cs="Arial"/>
          <w:i/>
          <w:spacing w:val="-5"/>
        </w:rPr>
        <w:t>v</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spacing w:val="-1"/>
        </w:rPr>
        <w:t>i</w:t>
      </w:r>
      <w:r w:rsidRPr="00713DEF">
        <w:rPr>
          <w:rFonts w:ascii="Palatino Linotype" w:eastAsia="Arial" w:hAnsi="Palatino Linotype" w:cs="Arial"/>
          <w:i/>
          <w:spacing w:val="-2"/>
        </w:rPr>
        <w:t>v</w:t>
      </w:r>
      <w:r w:rsidRPr="00713DEF">
        <w:rPr>
          <w:rFonts w:ascii="Palatino Linotype" w:eastAsia="Arial" w:hAnsi="Palatino Linotype" w:cs="Arial"/>
          <w:i/>
        </w:rPr>
        <w:t>as</w:t>
      </w:r>
      <w:r w:rsidRPr="00713DEF">
        <w:rPr>
          <w:rFonts w:ascii="Palatino Linotype" w:eastAsia="Arial" w:hAnsi="Palatino Linotype" w:cs="Arial"/>
          <w:i/>
          <w:spacing w:val="3"/>
        </w:rPr>
        <w:t xml:space="preserve"> </w:t>
      </w:r>
      <w:r w:rsidRPr="00713DEF">
        <w:rPr>
          <w:rFonts w:ascii="Palatino Linotype" w:eastAsia="Arial" w:hAnsi="Palatino Linotype" w:cs="Arial"/>
          <w:i/>
        </w:rPr>
        <w:t>y</w:t>
      </w:r>
      <w:r w:rsidRPr="00713DEF">
        <w:rPr>
          <w:rFonts w:ascii="Palatino Linotype" w:eastAsia="Arial" w:hAnsi="Palatino Linotype" w:cs="Arial"/>
          <w:i/>
          <w:spacing w:val="1"/>
        </w:rPr>
        <w:t xml:space="preserve"> </w:t>
      </w:r>
      <w:r w:rsidRPr="00713DEF">
        <w:rPr>
          <w:rFonts w:ascii="Palatino Linotype" w:eastAsia="Arial" w:hAnsi="Palatino Linotype" w:cs="Arial"/>
          <w:i/>
        </w:rPr>
        <w:t>cor</w:t>
      </w:r>
      <w:r w:rsidRPr="00713DEF">
        <w:rPr>
          <w:rFonts w:ascii="Palatino Linotype" w:eastAsia="Arial" w:hAnsi="Palatino Linotype" w:cs="Arial"/>
          <w:i/>
          <w:spacing w:val="1"/>
        </w:rPr>
        <w:t>r</w:t>
      </w:r>
      <w:r w:rsidRPr="00713DEF">
        <w:rPr>
          <w:rFonts w:ascii="Palatino Linotype" w:eastAsia="Arial" w:hAnsi="Palatino Linotype" w:cs="Arial"/>
          <w:i/>
        </w:rPr>
        <w:t>ecti</w:t>
      </w:r>
      <w:r w:rsidRPr="00713DEF">
        <w:rPr>
          <w:rFonts w:ascii="Palatino Linotype" w:eastAsia="Arial" w:hAnsi="Palatino Linotype" w:cs="Arial"/>
          <w:i/>
          <w:spacing w:val="-3"/>
        </w:rPr>
        <w:t>v</w:t>
      </w:r>
      <w:r w:rsidRPr="00713DEF">
        <w:rPr>
          <w:rFonts w:ascii="Palatino Linotype" w:eastAsia="Arial" w:hAnsi="Palatino Linotype" w:cs="Arial"/>
          <w:i/>
        </w:rPr>
        <w:t>as</w:t>
      </w:r>
      <w:r w:rsidRPr="00713DEF">
        <w:rPr>
          <w:rFonts w:ascii="Palatino Linotype" w:eastAsia="Arial" w:hAnsi="Palatino Linotype" w:cs="Arial"/>
          <w:i/>
          <w:spacing w:val="3"/>
        </w:rPr>
        <w:t xml:space="preserve"> </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spacing w:val="-2"/>
        </w:rPr>
        <w:t>c</w:t>
      </w:r>
      <w:r w:rsidRPr="00713DEF">
        <w:rPr>
          <w:rFonts w:ascii="Palatino Linotype" w:eastAsia="Arial" w:hAnsi="Palatino Linotype" w:cs="Arial"/>
          <w:i/>
        </w:rPr>
        <w:t>ami</w:t>
      </w:r>
      <w:r w:rsidRPr="00713DEF">
        <w:rPr>
          <w:rFonts w:ascii="Palatino Linotype" w:eastAsia="Arial" w:hAnsi="Palatino Linotype" w:cs="Arial"/>
          <w:i/>
          <w:spacing w:val="-1"/>
        </w:rPr>
        <w:t>n</w:t>
      </w:r>
      <w:r w:rsidRPr="00713DEF">
        <w:rPr>
          <w:rFonts w:ascii="Palatino Linotype" w:eastAsia="Arial" w:hAnsi="Palatino Linotype" w:cs="Arial"/>
          <w:i/>
        </w:rPr>
        <w:t>a</w:t>
      </w:r>
      <w:r w:rsidRPr="00713DEF">
        <w:rPr>
          <w:rFonts w:ascii="Palatino Linotype" w:eastAsia="Arial" w:hAnsi="Palatino Linotype" w:cs="Arial"/>
          <w:i/>
          <w:spacing w:val="-1"/>
        </w:rPr>
        <w:t>d</w:t>
      </w:r>
      <w:r w:rsidRPr="00713DEF">
        <w:rPr>
          <w:rFonts w:ascii="Palatino Linotype" w:eastAsia="Arial" w:hAnsi="Palatino Linotype" w:cs="Arial"/>
          <w:i/>
        </w:rPr>
        <w:t>as</w:t>
      </w:r>
      <w:r w:rsidRPr="00713DEF">
        <w:rPr>
          <w:rFonts w:ascii="Palatino Linotype" w:eastAsia="Arial" w:hAnsi="Palatino Linotype" w:cs="Arial"/>
          <w:i/>
          <w:spacing w:val="3"/>
        </w:rPr>
        <w:t xml:space="preserve"> </w:t>
      </w:r>
      <w:r w:rsidRPr="00713DEF">
        <w:rPr>
          <w:rFonts w:ascii="Palatino Linotype" w:eastAsia="Arial" w:hAnsi="Palatino Linotype" w:cs="Arial"/>
          <w:i/>
        </w:rPr>
        <w:t>a comb</w:t>
      </w:r>
      <w:r w:rsidRPr="00713DEF">
        <w:rPr>
          <w:rFonts w:ascii="Palatino Linotype" w:eastAsia="Arial" w:hAnsi="Palatino Linotype" w:cs="Arial"/>
          <w:i/>
          <w:spacing w:val="-3"/>
        </w:rPr>
        <w:t>a</w:t>
      </w:r>
      <w:r w:rsidRPr="00713DEF">
        <w:rPr>
          <w:rFonts w:ascii="Palatino Linotype" w:eastAsia="Arial" w:hAnsi="Palatino Linotype" w:cs="Arial"/>
          <w:i/>
          <w:spacing w:val="1"/>
        </w:rPr>
        <w:t>t</w:t>
      </w:r>
      <w:r w:rsidRPr="00713DEF">
        <w:rPr>
          <w:rFonts w:ascii="Palatino Linotype" w:eastAsia="Arial" w:hAnsi="Palatino Linotype" w:cs="Arial"/>
          <w:i/>
          <w:spacing w:val="-1"/>
        </w:rPr>
        <w:t>i</w:t>
      </w:r>
      <w:r w:rsidRPr="00713DEF">
        <w:rPr>
          <w:rFonts w:ascii="Palatino Linotype" w:eastAsia="Arial" w:hAnsi="Palatino Linotype" w:cs="Arial"/>
          <w:i/>
        </w:rPr>
        <w:t>r</w:t>
      </w:r>
      <w:r w:rsidRPr="00713DEF">
        <w:rPr>
          <w:rFonts w:ascii="Palatino Linotype" w:eastAsia="Arial" w:hAnsi="Palatino Linotype" w:cs="Arial"/>
          <w:i/>
          <w:spacing w:val="4"/>
        </w:rPr>
        <w:t xml:space="preserve"> </w:t>
      </w:r>
      <w:r w:rsidRPr="00713DEF">
        <w:rPr>
          <w:rFonts w:ascii="Palatino Linotype" w:eastAsia="Arial" w:hAnsi="Palatino Linotype" w:cs="Arial"/>
          <w:i/>
        </w:rPr>
        <w:t xml:space="preserve">a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d</w:t>
      </w:r>
      <w:r w:rsidRPr="00713DEF">
        <w:rPr>
          <w:rFonts w:ascii="Palatino Linotype" w:eastAsia="Arial" w:hAnsi="Palatino Linotype" w:cs="Arial"/>
          <w:i/>
          <w:spacing w:val="-1"/>
        </w:rPr>
        <w:t>eli</w:t>
      </w:r>
      <w:r w:rsidRPr="00713DEF">
        <w:rPr>
          <w:rFonts w:ascii="Palatino Linotype" w:eastAsia="Arial" w:hAnsi="Palatino Linotype" w:cs="Arial"/>
          <w:i/>
        </w:rPr>
        <w:t>nc</w:t>
      </w:r>
      <w:r w:rsidRPr="00713DEF">
        <w:rPr>
          <w:rFonts w:ascii="Palatino Linotype" w:eastAsia="Arial" w:hAnsi="Palatino Linotype" w:cs="Arial"/>
          <w:i/>
          <w:spacing w:val="-1"/>
        </w:rPr>
        <w:t>u</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en sus</w:t>
      </w:r>
      <w:r w:rsidRPr="00713DEF">
        <w:rPr>
          <w:rFonts w:ascii="Palatino Linotype" w:eastAsia="Arial" w:hAnsi="Palatino Linotype" w:cs="Arial"/>
          <w:i/>
          <w:spacing w:val="2"/>
        </w:rPr>
        <w:t xml:space="preserve"> </w:t>
      </w:r>
      <w:r w:rsidRPr="00713DEF">
        <w:rPr>
          <w:rFonts w:ascii="Palatino Linotype" w:eastAsia="Arial" w:hAnsi="Palatino Linotype" w:cs="Arial"/>
          <w:i/>
        </w:rPr>
        <w:t>d</w:t>
      </w:r>
      <w:r w:rsidRPr="00713DEF">
        <w:rPr>
          <w:rFonts w:ascii="Palatino Linotype" w:eastAsia="Arial" w:hAnsi="Palatino Linotype" w:cs="Arial"/>
          <w:i/>
          <w:spacing w:val="-4"/>
        </w:rPr>
        <w:t>i</w:t>
      </w:r>
      <w:r w:rsidRPr="00713DEF">
        <w:rPr>
          <w:rFonts w:ascii="Palatino Linotype" w:eastAsia="Arial" w:hAnsi="Palatino Linotype" w:cs="Arial"/>
          <w:i/>
          <w:spacing w:val="3"/>
        </w:rPr>
        <w:t>f</w:t>
      </w:r>
      <w:r w:rsidRPr="00713DEF">
        <w:rPr>
          <w:rFonts w:ascii="Palatino Linotype" w:eastAsia="Arial" w:hAnsi="Palatino Linotype" w:cs="Arial"/>
          <w:i/>
        </w:rPr>
        <w:t>ere</w:t>
      </w:r>
      <w:r w:rsidRPr="00713DEF">
        <w:rPr>
          <w:rFonts w:ascii="Palatino Linotype" w:eastAsia="Arial" w:hAnsi="Palatino Linotype" w:cs="Arial"/>
          <w:i/>
          <w:spacing w:val="-3"/>
        </w:rPr>
        <w:t>n</w:t>
      </w:r>
      <w:r w:rsidRPr="00713DEF">
        <w:rPr>
          <w:rFonts w:ascii="Palatino Linotype" w:eastAsia="Arial" w:hAnsi="Palatino Linotype" w:cs="Arial"/>
          <w:i/>
          <w:spacing w:val="1"/>
        </w:rPr>
        <w:t>t</w:t>
      </w:r>
      <w:r w:rsidRPr="00713DEF">
        <w:rPr>
          <w:rFonts w:ascii="Palatino Linotype" w:eastAsia="Arial" w:hAnsi="Palatino Linotype" w:cs="Arial"/>
          <w:i/>
        </w:rPr>
        <w:t xml:space="preserve">es </w:t>
      </w:r>
      <w:r w:rsidRPr="00713DEF">
        <w:rPr>
          <w:rFonts w:ascii="Palatino Linotype" w:eastAsia="Arial" w:hAnsi="Palatino Linotype" w:cs="Arial"/>
          <w:i/>
          <w:spacing w:val="1"/>
        </w:rPr>
        <w:t>m</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spacing w:val="-3"/>
        </w:rPr>
        <w:t>i</w:t>
      </w:r>
      <w:r w:rsidRPr="00713DEF">
        <w:rPr>
          <w:rFonts w:ascii="Palatino Linotype" w:eastAsia="Arial" w:hAnsi="Palatino Linotype" w:cs="Arial"/>
          <w:i/>
          <w:spacing w:val="3"/>
        </w:rPr>
        <w:t>f</w:t>
      </w:r>
      <w:r w:rsidRPr="00713DEF">
        <w:rPr>
          <w:rFonts w:ascii="Palatino Linotype" w:eastAsia="Arial" w:hAnsi="Palatino Linotype" w:cs="Arial"/>
          <w:i/>
        </w:rPr>
        <w:t>e</w:t>
      </w:r>
      <w:r w:rsidRPr="00713DEF">
        <w:rPr>
          <w:rFonts w:ascii="Palatino Linotype" w:eastAsia="Arial" w:hAnsi="Palatino Linotype" w:cs="Arial"/>
          <w:i/>
          <w:spacing w:val="-3"/>
        </w:rPr>
        <w:t>s</w:t>
      </w:r>
      <w:r w:rsidRPr="00713DEF">
        <w:rPr>
          <w:rFonts w:ascii="Palatino Linotype" w:eastAsia="Arial" w:hAnsi="Palatino Linotype" w:cs="Arial"/>
          <w:i/>
          <w:spacing w:val="1"/>
        </w:rPr>
        <w:t>t</w:t>
      </w:r>
      <w:r w:rsidRPr="00713DEF">
        <w:rPr>
          <w:rFonts w:ascii="Palatino Linotype" w:eastAsia="Arial" w:hAnsi="Palatino Linotype" w:cs="Arial"/>
          <w:i/>
          <w:spacing w:val="-3"/>
        </w:rPr>
        <w:t>a</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es.</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A</w:t>
      </w:r>
      <w:r w:rsidRPr="00713DEF">
        <w:rPr>
          <w:rFonts w:ascii="Palatino Linotype" w:eastAsia="Arial" w:hAnsi="Palatino Linotype" w:cs="Arial"/>
          <w:i/>
        </w:rPr>
        <w:t>s</w:t>
      </w:r>
      <w:r w:rsidRPr="00713DEF">
        <w:rPr>
          <w:rFonts w:ascii="Palatino Linotype" w:eastAsia="Arial" w:hAnsi="Palatino Linotype" w:cs="Arial"/>
          <w:i/>
          <w:spacing w:val="-4"/>
        </w:rPr>
        <w:t>í</w:t>
      </w:r>
      <w:r w:rsidRPr="00713DEF">
        <w:rPr>
          <w:rFonts w:ascii="Palatino Linotype" w:eastAsia="Arial" w:hAnsi="Palatino Linotype" w:cs="Arial"/>
          <w:i/>
        </w:rPr>
        <w:t>,</w:t>
      </w:r>
      <w:r w:rsidRPr="00713DEF">
        <w:rPr>
          <w:rFonts w:ascii="Palatino Linotype" w:eastAsia="Arial" w:hAnsi="Palatino Linotype" w:cs="Arial"/>
          <w:i/>
          <w:spacing w:val="4"/>
        </w:rPr>
        <w:t xml:space="preserve"> </w:t>
      </w:r>
      <w:r w:rsidRPr="00713DEF">
        <w:rPr>
          <w:rFonts w:ascii="Palatino Linotype" w:eastAsia="Arial" w:hAnsi="Palatino Linotype" w:cs="Arial"/>
          <w:i/>
        </w:rPr>
        <w:t>es</w:t>
      </w:r>
      <w:r w:rsidRPr="00713DEF">
        <w:rPr>
          <w:rFonts w:ascii="Palatino Linotype" w:eastAsia="Arial" w:hAnsi="Palatino Linotype" w:cs="Arial"/>
          <w:i/>
          <w:spacing w:val="2"/>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e</w:t>
      </w:r>
      <w:r w:rsidRPr="00713DEF">
        <w:rPr>
          <w:rFonts w:ascii="Palatino Linotype" w:eastAsia="Arial" w:hAnsi="Palatino Linotype" w:cs="Arial"/>
          <w:i/>
          <w:spacing w:val="-2"/>
        </w:rPr>
        <w:t>r</w:t>
      </w:r>
      <w:r w:rsidRPr="00713DEF">
        <w:rPr>
          <w:rFonts w:ascii="Palatino Linotype" w:eastAsia="Arial" w:hAnsi="Palatino Linotype" w:cs="Arial"/>
          <w:i/>
          <w:spacing w:val="1"/>
        </w:rPr>
        <w:t>t</w:t>
      </w:r>
      <w:r w:rsidRPr="00713DEF">
        <w:rPr>
          <w:rFonts w:ascii="Palatino Linotype" w:eastAsia="Arial" w:hAnsi="Palatino Linotype" w:cs="Arial"/>
          <w:i/>
          <w:spacing w:val="-1"/>
        </w:rPr>
        <w:t>i</w:t>
      </w:r>
      <w:r w:rsidRPr="00713DEF">
        <w:rPr>
          <w:rFonts w:ascii="Palatino Linotype" w:eastAsia="Arial" w:hAnsi="Palatino Linotype" w:cs="Arial"/>
          <w:i/>
        </w:rPr>
        <w:t>n</w:t>
      </w:r>
      <w:r w:rsidRPr="00713DEF">
        <w:rPr>
          <w:rFonts w:ascii="Palatino Linotype" w:eastAsia="Arial" w:hAnsi="Palatino Linotype" w:cs="Arial"/>
          <w:i/>
          <w:spacing w:val="-1"/>
        </w:rPr>
        <w:t>e</w:t>
      </w:r>
      <w:r w:rsidRPr="00713DEF">
        <w:rPr>
          <w:rFonts w:ascii="Palatino Linotype" w:eastAsia="Arial" w:hAnsi="Palatino Linotype" w:cs="Arial"/>
          <w:i/>
        </w:rPr>
        <w:t>n</w:t>
      </w:r>
      <w:r w:rsidRPr="00713DEF">
        <w:rPr>
          <w:rFonts w:ascii="Palatino Linotype" w:eastAsia="Arial" w:hAnsi="Palatino Linotype" w:cs="Arial"/>
          <w:i/>
          <w:spacing w:val="-2"/>
        </w:rPr>
        <w:t>t</w:t>
      </w:r>
      <w:r w:rsidRPr="00713DEF">
        <w:rPr>
          <w:rFonts w:ascii="Palatino Linotype" w:eastAsia="Arial" w:hAnsi="Palatino Linotype" w:cs="Arial"/>
          <w:i/>
        </w:rPr>
        <w:t>e</w:t>
      </w:r>
      <w:r w:rsidRPr="00713DEF">
        <w:rPr>
          <w:rFonts w:ascii="Palatino Linotype" w:eastAsia="Arial" w:hAnsi="Palatino Linotype" w:cs="Arial"/>
          <w:i/>
          <w:spacing w:val="2"/>
        </w:rPr>
        <w:t xml:space="preserve"> </w:t>
      </w:r>
      <w:r w:rsidRPr="00713DEF">
        <w:rPr>
          <w:rFonts w:ascii="Palatino Linotype" w:eastAsia="Arial" w:hAnsi="Palatino Linotype" w:cs="Arial"/>
          <w:i/>
        </w:rPr>
        <w:t>se</w:t>
      </w:r>
      <w:r w:rsidRPr="00713DEF">
        <w:rPr>
          <w:rFonts w:ascii="Palatino Linotype" w:eastAsia="Arial" w:hAnsi="Palatino Linotype" w:cs="Arial"/>
          <w:i/>
          <w:spacing w:val="-1"/>
        </w:rPr>
        <w:t>ñ</w:t>
      </w:r>
      <w:r w:rsidRPr="00713DEF">
        <w:rPr>
          <w:rFonts w:ascii="Palatino Linotype" w:eastAsia="Arial" w:hAnsi="Palatino Linotype" w:cs="Arial"/>
          <w:i/>
        </w:rPr>
        <w:t>a</w:t>
      </w:r>
      <w:r w:rsidRPr="00713DEF">
        <w:rPr>
          <w:rFonts w:ascii="Palatino Linotype" w:eastAsia="Arial" w:hAnsi="Palatino Linotype" w:cs="Arial"/>
          <w:i/>
          <w:spacing w:val="-1"/>
        </w:rPr>
        <w:t>l</w:t>
      </w:r>
      <w:r w:rsidRPr="00713DEF">
        <w:rPr>
          <w:rFonts w:ascii="Palatino Linotype" w:eastAsia="Arial" w:hAnsi="Palatino Linotype" w:cs="Arial"/>
          <w:i/>
        </w:rPr>
        <w:t>ar</w:t>
      </w:r>
      <w:r w:rsidRPr="00713DEF">
        <w:rPr>
          <w:rFonts w:ascii="Palatino Linotype" w:eastAsia="Arial" w:hAnsi="Palatino Linotype" w:cs="Arial"/>
          <w:i/>
          <w:spacing w:val="1"/>
        </w:rPr>
        <w:t xml:space="preserve"> </w:t>
      </w:r>
      <w:r w:rsidRPr="00713DEF">
        <w:rPr>
          <w:rFonts w:ascii="Palatino Linotype" w:eastAsia="Arial" w:hAnsi="Palatino Linotype" w:cs="Arial"/>
          <w:i/>
          <w:spacing w:val="2"/>
        </w:rPr>
        <w:t>q</w:t>
      </w:r>
      <w:r w:rsidRPr="00713DEF">
        <w:rPr>
          <w:rFonts w:ascii="Palatino Linotype" w:eastAsia="Arial" w:hAnsi="Palatino Linotype" w:cs="Arial"/>
          <w:i/>
        </w:rPr>
        <w:t>ue</w:t>
      </w:r>
      <w:r w:rsidRPr="00713DEF">
        <w:rPr>
          <w:rFonts w:ascii="Palatino Linotype" w:eastAsia="Arial" w:hAnsi="Palatino Linotype" w:cs="Arial"/>
          <w:i/>
          <w:spacing w:val="2"/>
        </w:rPr>
        <w:t xml:space="preserve"> </w:t>
      </w:r>
      <w:r w:rsidRPr="00713DEF">
        <w:rPr>
          <w:rFonts w:ascii="Palatino Linotype" w:eastAsia="Arial" w:hAnsi="Palatino Linotype" w:cs="Arial"/>
          <w:i/>
        </w:rPr>
        <w:t>en el</w:t>
      </w:r>
      <w:r w:rsidRPr="00713DEF">
        <w:rPr>
          <w:rFonts w:ascii="Palatino Linotype" w:eastAsia="Arial" w:hAnsi="Palatino Linotype" w:cs="Arial"/>
          <w:i/>
          <w:spacing w:val="1"/>
        </w:rPr>
        <w:t xml:space="preserve"> </w:t>
      </w:r>
      <w:r w:rsidRPr="00713DEF">
        <w:rPr>
          <w:rFonts w:ascii="Palatino Linotype" w:eastAsia="Arial" w:hAnsi="Palatino Linotype" w:cs="Arial"/>
          <w:i/>
        </w:rPr>
        <w:t>ar</w:t>
      </w:r>
      <w:r w:rsidRPr="00713DEF">
        <w:rPr>
          <w:rFonts w:ascii="Palatino Linotype" w:eastAsia="Arial" w:hAnsi="Palatino Linotype" w:cs="Arial"/>
          <w:i/>
          <w:spacing w:val="1"/>
        </w:rPr>
        <w:t>t</w:t>
      </w:r>
      <w:r w:rsidRPr="00713DEF">
        <w:rPr>
          <w:rFonts w:ascii="Palatino Linotype" w:eastAsia="Arial" w:hAnsi="Palatino Linotype" w:cs="Arial"/>
          <w:i/>
          <w:spacing w:val="-4"/>
        </w:rPr>
        <w:t>í</w:t>
      </w:r>
      <w:r w:rsidRPr="00713DEF">
        <w:rPr>
          <w:rFonts w:ascii="Palatino Linotype" w:eastAsia="Arial" w:hAnsi="Palatino Linotype" w:cs="Arial"/>
          <w:i/>
        </w:rPr>
        <w:t>cu</w:t>
      </w:r>
      <w:r w:rsidRPr="00713DEF">
        <w:rPr>
          <w:rFonts w:ascii="Palatino Linotype" w:eastAsia="Arial" w:hAnsi="Palatino Linotype" w:cs="Arial"/>
          <w:i/>
          <w:spacing w:val="-1"/>
        </w:rPr>
        <w:t>l</w:t>
      </w:r>
      <w:r w:rsidRPr="00713DEF">
        <w:rPr>
          <w:rFonts w:ascii="Palatino Linotype" w:eastAsia="Arial" w:hAnsi="Palatino Linotype" w:cs="Arial"/>
          <w:i/>
        </w:rPr>
        <w:t>o</w:t>
      </w:r>
      <w:r w:rsidRPr="00713DEF">
        <w:rPr>
          <w:rFonts w:ascii="Palatino Linotype" w:eastAsia="Arial" w:hAnsi="Palatino Linotype" w:cs="Arial"/>
          <w:i/>
          <w:spacing w:val="2"/>
        </w:rPr>
        <w:t xml:space="preserve"> </w:t>
      </w:r>
      <w:r w:rsidRPr="00713DEF">
        <w:rPr>
          <w:rFonts w:ascii="Palatino Linotype" w:eastAsia="Arial" w:hAnsi="Palatino Linotype" w:cs="Arial"/>
          <w:i/>
        </w:rPr>
        <w:t>1</w:t>
      </w:r>
      <w:r w:rsidRPr="00713DEF">
        <w:rPr>
          <w:rFonts w:ascii="Palatino Linotype" w:eastAsia="Arial" w:hAnsi="Palatino Linotype" w:cs="Arial"/>
          <w:i/>
          <w:spacing w:val="-1"/>
        </w:rPr>
        <w:t>3</w:t>
      </w:r>
      <w:r w:rsidRPr="00713DEF">
        <w:rPr>
          <w:rFonts w:ascii="Palatino Linotype" w:eastAsia="Arial" w:hAnsi="Palatino Linotype" w:cs="Arial"/>
          <w:i/>
        </w:rPr>
        <w:t>,</w:t>
      </w:r>
      <w:r w:rsidRPr="00713DEF">
        <w:rPr>
          <w:rFonts w:ascii="Palatino Linotype" w:eastAsia="Arial" w:hAnsi="Palatino Linotype" w:cs="Arial"/>
          <w:i/>
          <w:spacing w:val="1"/>
        </w:rPr>
        <w:t xml:space="preserve"> fr</w:t>
      </w:r>
      <w:r w:rsidRPr="00713DEF">
        <w:rPr>
          <w:rFonts w:ascii="Palatino Linotype" w:eastAsia="Arial" w:hAnsi="Palatino Linotype" w:cs="Arial"/>
          <w:i/>
        </w:rPr>
        <w:t>acc</w:t>
      </w:r>
      <w:r w:rsidRPr="00713DEF">
        <w:rPr>
          <w:rFonts w:ascii="Palatino Linotype" w:eastAsia="Arial" w:hAnsi="Palatino Linotype" w:cs="Arial"/>
          <w:i/>
          <w:spacing w:val="-1"/>
        </w:rPr>
        <w:t>i</w:t>
      </w:r>
      <w:r w:rsidRPr="00713DEF">
        <w:rPr>
          <w:rFonts w:ascii="Palatino Linotype" w:eastAsia="Arial" w:hAnsi="Palatino Linotype" w:cs="Arial"/>
          <w:i/>
        </w:rPr>
        <w:t>ón I de</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 xml:space="preserve">ey de </w:t>
      </w:r>
      <w:r w:rsidRPr="00713DEF">
        <w:rPr>
          <w:rFonts w:ascii="Palatino Linotype" w:eastAsia="Arial" w:hAnsi="Palatino Linotype" w:cs="Arial"/>
          <w:i/>
          <w:spacing w:val="1"/>
        </w:rPr>
        <w:t>r</w:t>
      </w:r>
      <w:r w:rsidRPr="00713DEF">
        <w:rPr>
          <w:rFonts w:ascii="Palatino Linotype" w:eastAsia="Arial" w:hAnsi="Palatino Linotype" w:cs="Arial"/>
          <w:i/>
          <w:spacing w:val="-3"/>
        </w:rPr>
        <w:t>e</w:t>
      </w:r>
      <w:r w:rsidRPr="00713DEF">
        <w:rPr>
          <w:rFonts w:ascii="Palatino Linotype" w:eastAsia="Arial" w:hAnsi="Palatino Linotype" w:cs="Arial"/>
          <w:i/>
          <w:spacing w:val="1"/>
        </w:rPr>
        <w:t>f</w:t>
      </w:r>
      <w:r w:rsidRPr="00713DEF">
        <w:rPr>
          <w:rFonts w:ascii="Palatino Linotype" w:eastAsia="Arial" w:hAnsi="Palatino Linotype" w:cs="Arial"/>
          <w:i/>
        </w:rPr>
        <w:t>erenc</w:t>
      </w:r>
      <w:r w:rsidRPr="00713DEF">
        <w:rPr>
          <w:rFonts w:ascii="Palatino Linotype" w:eastAsia="Arial" w:hAnsi="Palatino Linotype" w:cs="Arial"/>
          <w:i/>
          <w:spacing w:val="-1"/>
        </w:rPr>
        <w:t>i</w:t>
      </w:r>
      <w:r w:rsidRPr="00713DEF">
        <w:rPr>
          <w:rFonts w:ascii="Palatino Linotype" w:eastAsia="Arial" w:hAnsi="Palatino Linotype" w:cs="Arial"/>
          <w:i/>
        </w:rPr>
        <w:t>a se e</w:t>
      </w:r>
      <w:r w:rsidRPr="00713DEF">
        <w:rPr>
          <w:rFonts w:ascii="Palatino Linotype" w:eastAsia="Arial" w:hAnsi="Palatino Linotype" w:cs="Arial"/>
          <w:i/>
          <w:spacing w:val="-3"/>
        </w:rPr>
        <w:t>s</w:t>
      </w:r>
      <w:r w:rsidRPr="00713DEF">
        <w:rPr>
          <w:rFonts w:ascii="Palatino Linotype" w:eastAsia="Arial" w:hAnsi="Palatino Linotype" w:cs="Arial"/>
          <w:i/>
          <w:spacing w:val="1"/>
        </w:rPr>
        <w:t>t</w:t>
      </w:r>
      <w:r w:rsidRPr="00713DEF">
        <w:rPr>
          <w:rFonts w:ascii="Palatino Linotype" w:eastAsia="Arial" w:hAnsi="Palatino Linotype" w:cs="Arial"/>
          <w:i/>
        </w:rPr>
        <w:t>a</w:t>
      </w:r>
      <w:r w:rsidRPr="00713DEF">
        <w:rPr>
          <w:rFonts w:ascii="Palatino Linotype" w:eastAsia="Arial" w:hAnsi="Palatino Linotype" w:cs="Arial"/>
          <w:i/>
          <w:spacing w:val="-1"/>
        </w:rPr>
        <w:t>bl</w:t>
      </w:r>
      <w:r w:rsidRPr="00713DEF">
        <w:rPr>
          <w:rFonts w:ascii="Palatino Linotype" w:eastAsia="Arial" w:hAnsi="Palatino Linotype" w:cs="Arial"/>
          <w:i/>
        </w:rPr>
        <w:t xml:space="preserve">ece </w:t>
      </w:r>
      <w:r w:rsidRPr="00713DEF">
        <w:rPr>
          <w:rFonts w:ascii="Palatino Linotype" w:eastAsia="Arial" w:hAnsi="Palatino Linotype" w:cs="Arial"/>
          <w:i/>
          <w:spacing w:val="2"/>
        </w:rPr>
        <w:t>q</w:t>
      </w:r>
      <w:r w:rsidRPr="00713DEF">
        <w:rPr>
          <w:rFonts w:ascii="Palatino Linotype" w:eastAsia="Arial" w:hAnsi="Palatino Linotype" w:cs="Arial"/>
          <w:i/>
        </w:rPr>
        <w:t>ue p</w:t>
      </w:r>
      <w:r w:rsidRPr="00713DEF">
        <w:rPr>
          <w:rFonts w:ascii="Palatino Linotype" w:eastAsia="Arial" w:hAnsi="Palatino Linotype" w:cs="Arial"/>
          <w:i/>
          <w:spacing w:val="-1"/>
        </w:rPr>
        <w:t>o</w:t>
      </w:r>
      <w:r w:rsidRPr="00713DEF">
        <w:rPr>
          <w:rFonts w:ascii="Palatino Linotype" w:eastAsia="Arial" w:hAnsi="Palatino Linotype" w:cs="Arial"/>
          <w:i/>
          <w:spacing w:val="-3"/>
        </w:rPr>
        <w:t>d</w:t>
      </w:r>
      <w:r w:rsidRPr="00713DEF">
        <w:rPr>
          <w:rFonts w:ascii="Palatino Linotype" w:eastAsia="Arial" w:hAnsi="Palatino Linotype" w:cs="Arial"/>
          <w:i/>
          <w:spacing w:val="-2"/>
        </w:rPr>
        <w:t>r</w:t>
      </w:r>
      <w:r w:rsidRPr="00713DEF">
        <w:rPr>
          <w:rFonts w:ascii="Palatino Linotype" w:eastAsia="Arial" w:hAnsi="Palatino Linotype" w:cs="Arial"/>
          <w:i/>
        </w:rPr>
        <w:t>á</w:t>
      </w:r>
      <w:r w:rsidRPr="00713DEF">
        <w:rPr>
          <w:rFonts w:ascii="Palatino Linotype" w:eastAsia="Arial" w:hAnsi="Palatino Linotype" w:cs="Arial"/>
          <w:i/>
          <w:spacing w:val="3"/>
        </w:rPr>
        <w:t xml:space="preserve"> </w:t>
      </w:r>
      <w:r w:rsidRPr="00713DEF">
        <w:rPr>
          <w:rFonts w:ascii="Palatino Linotype" w:eastAsia="Arial" w:hAnsi="Palatino Linotype" w:cs="Arial"/>
          <w:i/>
        </w:rPr>
        <w:t>c</w:t>
      </w:r>
      <w:r w:rsidRPr="00713DEF">
        <w:rPr>
          <w:rFonts w:ascii="Palatino Linotype" w:eastAsia="Arial" w:hAnsi="Palatino Linotype" w:cs="Arial"/>
          <w:i/>
          <w:spacing w:val="-1"/>
        </w:rPr>
        <w:t>l</w:t>
      </w:r>
      <w:r w:rsidRPr="00713DEF">
        <w:rPr>
          <w:rFonts w:ascii="Palatino Linotype" w:eastAsia="Arial" w:hAnsi="Palatino Linotype" w:cs="Arial"/>
          <w:i/>
          <w:spacing w:val="4"/>
        </w:rPr>
        <w:t>a</w:t>
      </w:r>
      <w:r w:rsidRPr="00713DEF">
        <w:rPr>
          <w:rFonts w:ascii="Palatino Linotype" w:eastAsia="Arial" w:hAnsi="Palatino Linotype" w:cs="Arial"/>
          <w:i/>
        </w:rPr>
        <w:t>s</w:t>
      </w:r>
      <w:r w:rsidRPr="00713DEF">
        <w:rPr>
          <w:rFonts w:ascii="Palatino Linotype" w:eastAsia="Arial" w:hAnsi="Palatino Linotype" w:cs="Arial"/>
          <w:i/>
          <w:spacing w:val="-3"/>
        </w:rPr>
        <w:t>i</w:t>
      </w:r>
      <w:r w:rsidRPr="00713DEF">
        <w:rPr>
          <w:rFonts w:ascii="Palatino Linotype" w:eastAsia="Arial" w:hAnsi="Palatino Linotype" w:cs="Arial"/>
          <w:i/>
          <w:spacing w:val="3"/>
        </w:rPr>
        <w:t>f</w:t>
      </w:r>
      <w:r w:rsidRPr="00713DEF">
        <w:rPr>
          <w:rFonts w:ascii="Palatino Linotype" w:eastAsia="Arial" w:hAnsi="Palatino Linotype" w:cs="Arial"/>
          <w:i/>
          <w:spacing w:val="-1"/>
        </w:rPr>
        <w:t>i</w:t>
      </w:r>
      <w:r w:rsidRPr="00713DEF">
        <w:rPr>
          <w:rFonts w:ascii="Palatino Linotype" w:eastAsia="Arial" w:hAnsi="Palatino Linotype" w:cs="Arial"/>
          <w:i/>
        </w:rPr>
        <w:t>carse</w:t>
      </w:r>
      <w:r w:rsidRPr="00713DEF">
        <w:rPr>
          <w:rFonts w:ascii="Palatino Linotype" w:eastAsia="Arial" w:hAnsi="Palatino Linotype" w:cs="Arial"/>
          <w:i/>
          <w:spacing w:val="1"/>
        </w:rPr>
        <w:t xml:space="preserve"> </w:t>
      </w:r>
      <w:r w:rsidRPr="00713DEF">
        <w:rPr>
          <w:rFonts w:ascii="Palatino Linotype" w:eastAsia="Arial" w:hAnsi="Palatino Linotype" w:cs="Arial"/>
          <w:i/>
          <w:spacing w:val="-3"/>
        </w:rPr>
        <w:t>a</w:t>
      </w:r>
      <w:r w:rsidRPr="00713DEF">
        <w:rPr>
          <w:rFonts w:ascii="Palatino Linotype" w:eastAsia="Arial" w:hAnsi="Palatino Linotype" w:cs="Arial"/>
          <w:i/>
          <w:spacing w:val="2"/>
        </w:rPr>
        <w:t>q</w:t>
      </w:r>
      <w:r w:rsidRPr="00713DEF">
        <w:rPr>
          <w:rFonts w:ascii="Palatino Linotype" w:eastAsia="Arial" w:hAnsi="Palatino Linotype" w:cs="Arial"/>
          <w:i/>
        </w:rPr>
        <w:t>u</w:t>
      </w:r>
      <w:r w:rsidRPr="00713DEF">
        <w:rPr>
          <w:rFonts w:ascii="Palatino Linotype" w:eastAsia="Arial" w:hAnsi="Palatino Linotype" w:cs="Arial"/>
          <w:i/>
          <w:spacing w:val="-1"/>
        </w:rPr>
        <w:t>ell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i</w:t>
      </w:r>
      <w:r w:rsidRPr="00713DEF">
        <w:rPr>
          <w:rFonts w:ascii="Palatino Linotype" w:eastAsia="Arial" w:hAnsi="Palatino Linotype" w:cs="Arial"/>
          <w:i/>
          <w:spacing w:val="-3"/>
        </w:rPr>
        <w:t>n</w:t>
      </w:r>
      <w:r w:rsidRPr="00713DEF">
        <w:rPr>
          <w:rFonts w:ascii="Palatino Linotype" w:eastAsia="Arial" w:hAnsi="Palatino Linotype" w:cs="Arial"/>
          <w:i/>
          <w:spacing w:val="1"/>
        </w:rPr>
        <w:t>f</w:t>
      </w:r>
      <w:r w:rsidRPr="00713DEF">
        <w:rPr>
          <w:rFonts w:ascii="Palatino Linotype" w:eastAsia="Arial" w:hAnsi="Palatino Linotype" w:cs="Arial"/>
          <w:i/>
        </w:rPr>
        <w:t>o</w:t>
      </w:r>
      <w:r w:rsidRPr="00713DEF">
        <w:rPr>
          <w:rFonts w:ascii="Palatino Linotype" w:eastAsia="Arial" w:hAnsi="Palatino Linotype" w:cs="Arial"/>
          <w:i/>
          <w:spacing w:val="-2"/>
        </w:rPr>
        <w:t>r</w:t>
      </w:r>
      <w:r w:rsidRPr="00713DEF">
        <w:rPr>
          <w:rFonts w:ascii="Palatino Linotype" w:eastAsia="Arial" w:hAnsi="Palatino Linotype" w:cs="Arial"/>
          <w:i/>
          <w:spacing w:val="1"/>
        </w:rPr>
        <w:t>m</w:t>
      </w:r>
      <w:r w:rsidRPr="00713DEF">
        <w:rPr>
          <w:rFonts w:ascii="Palatino Linotype" w:eastAsia="Arial" w:hAnsi="Palatino Linotype" w:cs="Arial"/>
          <w:i/>
        </w:rPr>
        <w:t>ac</w:t>
      </w:r>
      <w:r w:rsidRPr="00713DEF">
        <w:rPr>
          <w:rFonts w:ascii="Palatino Linotype" w:eastAsia="Arial" w:hAnsi="Palatino Linotype" w:cs="Arial"/>
          <w:i/>
          <w:spacing w:val="-1"/>
        </w:rPr>
        <w:t>i</w:t>
      </w:r>
      <w:r w:rsidRPr="00713DEF">
        <w:rPr>
          <w:rFonts w:ascii="Palatino Linotype" w:eastAsia="Arial" w:hAnsi="Palatino Linotype" w:cs="Arial"/>
          <w:i/>
        </w:rPr>
        <w:t>ón</w:t>
      </w:r>
      <w:r w:rsidRPr="00713DEF">
        <w:rPr>
          <w:rFonts w:ascii="Palatino Linotype" w:eastAsia="Arial" w:hAnsi="Palatino Linotype" w:cs="Arial"/>
          <w:i/>
          <w:spacing w:val="2"/>
        </w:rPr>
        <w:t xml:space="preserve"> </w:t>
      </w:r>
      <w:r w:rsidRPr="00713DEF">
        <w:rPr>
          <w:rFonts w:ascii="Palatino Linotype" w:eastAsia="Arial" w:hAnsi="Palatino Linotype" w:cs="Arial"/>
          <w:i/>
        </w:rPr>
        <w:t>cu</w:t>
      </w:r>
      <w:r w:rsidRPr="00713DEF">
        <w:rPr>
          <w:rFonts w:ascii="Palatino Linotype" w:eastAsia="Arial" w:hAnsi="Palatino Linotype" w:cs="Arial"/>
          <w:i/>
          <w:spacing w:val="-3"/>
        </w:rPr>
        <w:t>y</w:t>
      </w:r>
      <w:r w:rsidRPr="00713DEF">
        <w:rPr>
          <w:rFonts w:ascii="Palatino Linotype" w:eastAsia="Arial" w:hAnsi="Palatino Linotype" w:cs="Arial"/>
          <w:i/>
        </w:rPr>
        <w:t>a d</w:t>
      </w:r>
      <w:r w:rsidRPr="00713DEF">
        <w:rPr>
          <w:rFonts w:ascii="Palatino Linotype" w:eastAsia="Arial" w:hAnsi="Palatino Linotype" w:cs="Arial"/>
          <w:i/>
          <w:spacing w:val="-1"/>
        </w:rPr>
        <w:t>i</w:t>
      </w:r>
      <w:r w:rsidRPr="00713DEF">
        <w:rPr>
          <w:rFonts w:ascii="Palatino Linotype" w:eastAsia="Arial" w:hAnsi="Palatino Linotype" w:cs="Arial"/>
          <w:i/>
          <w:spacing w:val="3"/>
        </w:rPr>
        <w:t>f</w:t>
      </w:r>
      <w:r w:rsidRPr="00713DEF">
        <w:rPr>
          <w:rFonts w:ascii="Palatino Linotype" w:eastAsia="Arial" w:hAnsi="Palatino Linotype" w:cs="Arial"/>
          <w:i/>
        </w:rPr>
        <w:t>us</w:t>
      </w:r>
      <w:r w:rsidRPr="00713DEF">
        <w:rPr>
          <w:rFonts w:ascii="Palatino Linotype" w:eastAsia="Arial" w:hAnsi="Palatino Linotype" w:cs="Arial"/>
          <w:i/>
          <w:spacing w:val="-1"/>
        </w:rPr>
        <w:t>i</w:t>
      </w:r>
      <w:r w:rsidRPr="00713DEF">
        <w:rPr>
          <w:rFonts w:ascii="Palatino Linotype" w:eastAsia="Arial" w:hAnsi="Palatino Linotype" w:cs="Arial"/>
          <w:i/>
        </w:rPr>
        <w:t>ón</w:t>
      </w:r>
      <w:r w:rsidRPr="00713DEF">
        <w:rPr>
          <w:rFonts w:ascii="Palatino Linotype" w:eastAsia="Arial" w:hAnsi="Palatino Linotype" w:cs="Arial"/>
          <w:i/>
          <w:spacing w:val="2"/>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u</w:t>
      </w:r>
      <w:r w:rsidRPr="00713DEF">
        <w:rPr>
          <w:rFonts w:ascii="Palatino Linotype" w:eastAsia="Arial" w:hAnsi="Palatino Linotype" w:cs="Arial"/>
          <w:i/>
        </w:rPr>
        <w:t>e</w:t>
      </w:r>
      <w:r w:rsidRPr="00713DEF">
        <w:rPr>
          <w:rFonts w:ascii="Palatino Linotype" w:eastAsia="Arial" w:hAnsi="Palatino Linotype" w:cs="Arial"/>
          <w:i/>
          <w:spacing w:val="-1"/>
        </w:rPr>
        <w:t>d</w:t>
      </w:r>
      <w:r w:rsidRPr="00713DEF">
        <w:rPr>
          <w:rFonts w:ascii="Palatino Linotype" w:eastAsia="Arial" w:hAnsi="Palatino Linotype" w:cs="Arial"/>
          <w:i/>
        </w:rPr>
        <w:t>a</w:t>
      </w:r>
      <w:r w:rsidRPr="00713DEF">
        <w:rPr>
          <w:rFonts w:ascii="Palatino Linotype" w:eastAsia="Arial" w:hAnsi="Palatino Linotype" w:cs="Arial"/>
          <w:i/>
          <w:spacing w:val="2"/>
        </w:rPr>
        <w:t xml:space="preserve"> </w:t>
      </w:r>
      <w:r w:rsidRPr="00713DEF">
        <w:rPr>
          <w:rFonts w:ascii="Palatino Linotype" w:eastAsia="Arial" w:hAnsi="Palatino Linotype" w:cs="Arial"/>
          <w:i/>
        </w:rPr>
        <w:t>c</w:t>
      </w:r>
      <w:r w:rsidRPr="00713DEF">
        <w:rPr>
          <w:rFonts w:ascii="Palatino Linotype" w:eastAsia="Arial" w:hAnsi="Palatino Linotype" w:cs="Arial"/>
          <w:i/>
          <w:spacing w:val="-3"/>
        </w:rPr>
        <w:t>o</w:t>
      </w:r>
      <w:r w:rsidRPr="00713DEF">
        <w:rPr>
          <w:rFonts w:ascii="Palatino Linotype" w:eastAsia="Arial" w:hAnsi="Palatino Linotype" w:cs="Arial"/>
          <w:i/>
          <w:spacing w:val="1"/>
        </w:rPr>
        <w:t>m</w:t>
      </w:r>
      <w:r w:rsidRPr="00713DEF">
        <w:rPr>
          <w:rFonts w:ascii="Palatino Linotype" w:eastAsia="Arial" w:hAnsi="Palatino Linotype" w:cs="Arial"/>
          <w:i/>
          <w:spacing w:val="-3"/>
        </w:rPr>
        <w:t>p</w:t>
      </w:r>
      <w:r w:rsidRPr="00713DEF">
        <w:rPr>
          <w:rFonts w:ascii="Palatino Linotype" w:eastAsia="Arial" w:hAnsi="Palatino Linotype" w:cs="Arial"/>
          <w:i/>
          <w:spacing w:val="1"/>
        </w:rPr>
        <w:t>r</w:t>
      </w:r>
      <w:r w:rsidRPr="00713DEF">
        <w:rPr>
          <w:rFonts w:ascii="Palatino Linotype" w:eastAsia="Arial" w:hAnsi="Palatino Linotype" w:cs="Arial"/>
          <w:i/>
        </w:rPr>
        <w:t>o</w:t>
      </w:r>
      <w:r w:rsidRPr="00713DEF">
        <w:rPr>
          <w:rFonts w:ascii="Palatino Linotype" w:eastAsia="Arial" w:hAnsi="Palatino Linotype" w:cs="Arial"/>
          <w:i/>
          <w:spacing w:val="-2"/>
        </w:rPr>
        <w:t>m</w:t>
      </w:r>
      <w:r w:rsidRPr="00713DEF">
        <w:rPr>
          <w:rFonts w:ascii="Palatino Linotype" w:eastAsia="Arial" w:hAnsi="Palatino Linotype" w:cs="Arial"/>
          <w:i/>
        </w:rPr>
        <w:t>eter</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2"/>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2"/>
        </w:rPr>
        <w:t>g</w:t>
      </w:r>
      <w:r w:rsidRPr="00713DEF">
        <w:rPr>
          <w:rFonts w:ascii="Palatino Linotype" w:eastAsia="Arial" w:hAnsi="Palatino Linotype" w:cs="Arial"/>
          <w:i/>
          <w:spacing w:val="-3"/>
        </w:rPr>
        <w:t>u</w:t>
      </w:r>
      <w:r w:rsidRPr="00713DEF">
        <w:rPr>
          <w:rFonts w:ascii="Palatino Linotype" w:eastAsia="Arial" w:hAnsi="Palatino Linotype" w:cs="Arial"/>
          <w:i/>
          <w:spacing w:val="1"/>
        </w:rPr>
        <w:t>r</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a</w:t>
      </w:r>
      <w:r w:rsidRPr="00713DEF">
        <w:rPr>
          <w:rFonts w:ascii="Palatino Linotype" w:eastAsia="Arial" w:hAnsi="Palatino Linotype" w:cs="Arial"/>
          <w:i/>
        </w:rPr>
        <w:t>d</w:t>
      </w:r>
      <w:r w:rsidRPr="00713DEF">
        <w:rPr>
          <w:rFonts w:ascii="Palatino Linotype" w:eastAsia="Arial" w:hAnsi="Palatino Linotype" w:cs="Arial"/>
          <w:i/>
          <w:spacing w:val="2"/>
        </w:rPr>
        <w:t xml:space="preserve"> </w:t>
      </w:r>
      <w:r w:rsidRPr="00713DEF">
        <w:rPr>
          <w:rFonts w:ascii="Palatino Linotype" w:eastAsia="Arial" w:hAnsi="Palatino Linotype" w:cs="Arial"/>
          <w:i/>
        </w:rPr>
        <w:t>n</w:t>
      </w:r>
      <w:r w:rsidRPr="00713DEF">
        <w:rPr>
          <w:rFonts w:ascii="Palatino Linotype" w:eastAsia="Arial" w:hAnsi="Palatino Linotype" w:cs="Arial"/>
          <w:i/>
          <w:spacing w:val="-1"/>
        </w:rPr>
        <w:t>a</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al</w:t>
      </w:r>
      <w:r w:rsidRPr="00713DEF">
        <w:rPr>
          <w:rFonts w:ascii="Palatino Linotype" w:eastAsia="Arial" w:hAnsi="Palatino Linotype" w:cs="Arial"/>
          <w:i/>
          <w:spacing w:val="1"/>
        </w:rPr>
        <w:t xml:space="preserve"> </w:t>
      </w:r>
      <w:r w:rsidRPr="00713DEF">
        <w:rPr>
          <w:rFonts w:ascii="Palatino Linotype" w:eastAsia="Arial" w:hAnsi="Palatino Linotype" w:cs="Arial"/>
          <w:i/>
        </w:rPr>
        <w:t>y 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w:t>
      </w:r>
      <w:r w:rsidRPr="00713DEF">
        <w:rPr>
          <w:rFonts w:ascii="Palatino Linotype" w:eastAsia="Arial" w:hAnsi="Palatino Linotype" w:cs="Arial"/>
          <w:i/>
          <w:spacing w:val="-1"/>
        </w:rPr>
        <w:t>i</w:t>
      </w:r>
      <w:r w:rsidRPr="00713DEF">
        <w:rPr>
          <w:rFonts w:ascii="Palatino Linotype" w:eastAsia="Arial" w:hAnsi="Palatino Linotype" w:cs="Arial"/>
          <w:i/>
        </w:rPr>
        <w:t>ca.</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E</w:t>
      </w:r>
      <w:r w:rsidRPr="00713DEF">
        <w:rPr>
          <w:rFonts w:ascii="Palatino Linotype" w:eastAsia="Arial" w:hAnsi="Palatino Linotype" w:cs="Arial"/>
          <w:i/>
        </w:rPr>
        <w:t>n</w:t>
      </w:r>
      <w:r w:rsidRPr="00713DEF">
        <w:rPr>
          <w:rFonts w:ascii="Palatino Linotype" w:eastAsia="Arial" w:hAnsi="Palatino Linotype" w:cs="Arial"/>
          <w:i/>
          <w:spacing w:val="2"/>
        </w:rPr>
        <w:t xml:space="preserve"> </w:t>
      </w:r>
      <w:r w:rsidRPr="00713DEF">
        <w:rPr>
          <w:rFonts w:ascii="Palatino Linotype" w:eastAsia="Arial" w:hAnsi="Palatino Linotype" w:cs="Arial"/>
          <w:i/>
        </w:rPr>
        <w:t>este</w:t>
      </w:r>
      <w:r w:rsidRPr="00713DEF">
        <w:rPr>
          <w:rFonts w:ascii="Palatino Linotype" w:eastAsia="Arial" w:hAnsi="Palatino Linotype" w:cs="Arial"/>
          <w:i/>
          <w:spacing w:val="3"/>
        </w:rPr>
        <w:t xml:space="preserve"> </w:t>
      </w:r>
      <w:r w:rsidRPr="00713DEF">
        <w:rPr>
          <w:rFonts w:ascii="Palatino Linotype" w:eastAsia="Arial" w:hAnsi="Palatino Linotype" w:cs="Arial"/>
          <w:i/>
        </w:rPr>
        <w:t>or</w:t>
      </w:r>
      <w:r w:rsidRPr="00713DEF">
        <w:rPr>
          <w:rFonts w:ascii="Palatino Linotype" w:eastAsia="Arial" w:hAnsi="Palatino Linotype" w:cs="Arial"/>
          <w:i/>
          <w:spacing w:val="-2"/>
        </w:rPr>
        <w:t>d</w:t>
      </w:r>
      <w:r w:rsidRPr="00713DEF">
        <w:rPr>
          <w:rFonts w:ascii="Palatino Linotype" w:eastAsia="Arial" w:hAnsi="Palatino Linotype" w:cs="Arial"/>
          <w:i/>
        </w:rPr>
        <w:t>en</w:t>
      </w:r>
      <w:r w:rsidRPr="00713DEF">
        <w:rPr>
          <w:rFonts w:ascii="Palatino Linotype" w:eastAsia="Arial" w:hAnsi="Palatino Linotype" w:cs="Arial"/>
          <w:i/>
          <w:spacing w:val="2"/>
        </w:rPr>
        <w:t xml:space="preserve"> </w:t>
      </w:r>
      <w:r w:rsidRPr="00713DEF">
        <w:rPr>
          <w:rFonts w:ascii="Palatino Linotype" w:eastAsia="Arial" w:hAnsi="Palatino Linotype" w:cs="Arial"/>
          <w:i/>
        </w:rPr>
        <w:t>de</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e</w:t>
      </w:r>
      <w:r w:rsidRPr="00713DEF">
        <w:rPr>
          <w:rFonts w:ascii="Palatino Linotype" w:eastAsia="Arial" w:hAnsi="Palatino Linotype" w:cs="Arial"/>
          <w:i/>
        </w:rPr>
        <w:t>as,</w:t>
      </w:r>
      <w:r w:rsidRPr="00713DEF">
        <w:rPr>
          <w:rFonts w:ascii="Palatino Linotype" w:eastAsia="Arial" w:hAnsi="Palatino Linotype" w:cs="Arial"/>
          <w:i/>
          <w:spacing w:val="3"/>
        </w:rPr>
        <w:t xml:space="preserve"> </w:t>
      </w:r>
      <w:r w:rsidRPr="00713DEF">
        <w:rPr>
          <w:rFonts w:ascii="Palatino Linotype" w:eastAsia="Arial" w:hAnsi="Palatino Linotype" w:cs="Arial"/>
          <w:i/>
        </w:rPr>
        <w:t>u</w:t>
      </w:r>
      <w:r w:rsidRPr="00713DEF">
        <w:rPr>
          <w:rFonts w:ascii="Palatino Linotype" w:eastAsia="Arial" w:hAnsi="Palatino Linotype" w:cs="Arial"/>
          <w:i/>
          <w:spacing w:val="-3"/>
        </w:rPr>
        <w:t>n</w:t>
      </w:r>
      <w:r w:rsidRPr="00713DEF">
        <w:rPr>
          <w:rFonts w:ascii="Palatino Linotype" w:eastAsia="Arial" w:hAnsi="Palatino Linotype" w:cs="Arial"/>
          <w:i/>
        </w:rPr>
        <w:t>a de</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as</w:t>
      </w:r>
      <w:r w:rsidRPr="00713DEF">
        <w:rPr>
          <w:rFonts w:ascii="Palatino Linotype" w:eastAsia="Arial" w:hAnsi="Palatino Linotype" w:cs="Arial"/>
          <w:i/>
          <w:spacing w:val="1"/>
        </w:rPr>
        <w:t xml:space="preserve"> </w:t>
      </w:r>
      <w:r w:rsidRPr="00713DEF">
        <w:rPr>
          <w:rFonts w:ascii="Palatino Linotype" w:eastAsia="Arial" w:hAnsi="Palatino Linotype" w:cs="Arial"/>
          <w:i/>
          <w:spacing w:val="3"/>
        </w:rPr>
        <w:t>f</w:t>
      </w:r>
      <w:r w:rsidRPr="00713DEF">
        <w:rPr>
          <w:rFonts w:ascii="Palatino Linotype" w:eastAsia="Arial" w:hAnsi="Palatino Linotype" w:cs="Arial"/>
          <w:i/>
        </w:rPr>
        <w:t>o</w:t>
      </w:r>
      <w:r w:rsidRPr="00713DEF">
        <w:rPr>
          <w:rFonts w:ascii="Palatino Linotype" w:eastAsia="Arial" w:hAnsi="Palatino Linotype" w:cs="Arial"/>
          <w:i/>
          <w:spacing w:val="-2"/>
        </w:rPr>
        <w:t>r</w:t>
      </w:r>
      <w:r w:rsidRPr="00713DEF">
        <w:rPr>
          <w:rFonts w:ascii="Palatino Linotype" w:eastAsia="Arial" w:hAnsi="Palatino Linotype" w:cs="Arial"/>
          <w:i/>
          <w:spacing w:val="1"/>
        </w:rPr>
        <w:t>m</w:t>
      </w:r>
      <w:r w:rsidRPr="00713DEF">
        <w:rPr>
          <w:rFonts w:ascii="Palatino Linotype" w:eastAsia="Arial" w:hAnsi="Palatino Linotype" w:cs="Arial"/>
          <w:i/>
        </w:rPr>
        <w:t>as</w:t>
      </w:r>
      <w:r w:rsidRPr="00713DEF">
        <w:rPr>
          <w:rFonts w:ascii="Palatino Linotype" w:eastAsia="Arial" w:hAnsi="Palatino Linotype" w:cs="Arial"/>
          <w:i/>
          <w:spacing w:val="3"/>
        </w:rPr>
        <w:t xml:space="preserve"> </w:t>
      </w:r>
      <w:r w:rsidRPr="00713DEF">
        <w:rPr>
          <w:rFonts w:ascii="Palatino Linotype" w:eastAsia="Arial" w:hAnsi="Palatino Linotype" w:cs="Arial"/>
          <w:i/>
        </w:rPr>
        <w:t xml:space="preserve">en </w:t>
      </w:r>
      <w:r w:rsidRPr="00713DEF">
        <w:rPr>
          <w:rFonts w:ascii="Palatino Linotype" w:eastAsia="Arial" w:hAnsi="Palatino Linotype" w:cs="Arial"/>
          <w:i/>
          <w:spacing w:val="2"/>
        </w:rPr>
        <w:t>q</w:t>
      </w:r>
      <w:r w:rsidRPr="00713DEF">
        <w:rPr>
          <w:rFonts w:ascii="Palatino Linotype" w:eastAsia="Arial" w:hAnsi="Palatino Linotype" w:cs="Arial"/>
          <w:i/>
        </w:rPr>
        <w:t>ue</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1"/>
        </w:rPr>
        <w:t xml:space="preserve"> </w:t>
      </w:r>
      <w:r w:rsidRPr="00713DEF">
        <w:rPr>
          <w:rFonts w:ascii="Palatino Linotype" w:eastAsia="Arial" w:hAnsi="Palatino Linotype" w:cs="Arial"/>
          <w:i/>
        </w:rPr>
        <w:t>d</w:t>
      </w:r>
      <w:r w:rsidRPr="00713DEF">
        <w:rPr>
          <w:rFonts w:ascii="Palatino Linotype" w:eastAsia="Arial" w:hAnsi="Palatino Linotype" w:cs="Arial"/>
          <w:i/>
          <w:spacing w:val="-1"/>
        </w:rPr>
        <w:t>eli</w:t>
      </w:r>
      <w:r w:rsidRPr="00713DEF">
        <w:rPr>
          <w:rFonts w:ascii="Palatino Linotype" w:eastAsia="Arial" w:hAnsi="Palatino Linotype" w:cs="Arial"/>
          <w:i/>
        </w:rPr>
        <w:t>nc</w:t>
      </w:r>
      <w:r w:rsidRPr="00713DEF">
        <w:rPr>
          <w:rFonts w:ascii="Palatino Linotype" w:eastAsia="Arial" w:hAnsi="Palatino Linotype" w:cs="Arial"/>
          <w:i/>
          <w:spacing w:val="-1"/>
        </w:rPr>
        <w:t>u</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u</w:t>
      </w:r>
      <w:r w:rsidRPr="00713DEF">
        <w:rPr>
          <w:rFonts w:ascii="Palatino Linotype" w:eastAsia="Arial" w:hAnsi="Palatino Linotype" w:cs="Arial"/>
          <w:i/>
        </w:rPr>
        <w:t>e</w:t>
      </w:r>
      <w:r w:rsidRPr="00713DEF">
        <w:rPr>
          <w:rFonts w:ascii="Palatino Linotype" w:eastAsia="Arial" w:hAnsi="Palatino Linotype" w:cs="Arial"/>
          <w:i/>
          <w:spacing w:val="-1"/>
        </w:rPr>
        <w:t>d</w:t>
      </w:r>
      <w:r w:rsidRPr="00713DEF">
        <w:rPr>
          <w:rFonts w:ascii="Palatino Linotype" w:eastAsia="Arial" w:hAnsi="Palatino Linotype" w:cs="Arial"/>
          <w:i/>
        </w:rPr>
        <w:t>e</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ll</w:t>
      </w:r>
      <w:r w:rsidRPr="00713DEF">
        <w:rPr>
          <w:rFonts w:ascii="Palatino Linotype" w:eastAsia="Arial" w:hAnsi="Palatino Linotype" w:cs="Arial"/>
          <w:i/>
        </w:rPr>
        <w:t>e</w:t>
      </w:r>
      <w:r w:rsidRPr="00713DEF">
        <w:rPr>
          <w:rFonts w:ascii="Palatino Linotype" w:eastAsia="Arial" w:hAnsi="Palatino Linotype" w:cs="Arial"/>
          <w:i/>
          <w:spacing w:val="1"/>
        </w:rPr>
        <w:t>g</w:t>
      </w:r>
      <w:r w:rsidRPr="00713DEF">
        <w:rPr>
          <w:rFonts w:ascii="Palatino Linotype" w:eastAsia="Arial" w:hAnsi="Palatino Linotype" w:cs="Arial"/>
          <w:i/>
        </w:rPr>
        <w:t>ar</w:t>
      </w:r>
      <w:r w:rsidRPr="00713DEF">
        <w:rPr>
          <w:rFonts w:ascii="Palatino Linotype" w:eastAsia="Arial" w:hAnsi="Palatino Linotype" w:cs="Arial"/>
          <w:i/>
          <w:spacing w:val="4"/>
        </w:rPr>
        <w:t xml:space="preserve"> </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o</w:t>
      </w:r>
      <w:r w:rsidRPr="00713DEF">
        <w:rPr>
          <w:rFonts w:ascii="Palatino Linotype" w:eastAsia="Arial" w:hAnsi="Palatino Linotype" w:cs="Arial"/>
          <w:i/>
        </w:rPr>
        <w:t>n</w:t>
      </w:r>
      <w:r w:rsidRPr="00713DEF">
        <w:rPr>
          <w:rFonts w:ascii="Palatino Linotype" w:eastAsia="Arial" w:hAnsi="Palatino Linotype" w:cs="Arial"/>
          <w:i/>
          <w:spacing w:val="-1"/>
        </w:rPr>
        <w:t>e</w:t>
      </w:r>
      <w:r w:rsidRPr="00713DEF">
        <w:rPr>
          <w:rFonts w:ascii="Palatino Linotype" w:eastAsia="Arial" w:hAnsi="Palatino Linotype" w:cs="Arial"/>
          <w:i/>
        </w:rPr>
        <w:t>r</w:t>
      </w:r>
      <w:r w:rsidRPr="00713DEF">
        <w:rPr>
          <w:rFonts w:ascii="Palatino Linotype" w:eastAsia="Arial" w:hAnsi="Palatino Linotype" w:cs="Arial"/>
          <w:i/>
          <w:spacing w:val="4"/>
        </w:rPr>
        <w:t xml:space="preserve"> </w:t>
      </w:r>
      <w:r w:rsidRPr="00713DEF">
        <w:rPr>
          <w:rFonts w:ascii="Palatino Linotype" w:eastAsia="Arial" w:hAnsi="Palatino Linotype" w:cs="Arial"/>
          <w:i/>
        </w:rPr>
        <w:t xml:space="preserve">en </w:t>
      </w:r>
      <w:r w:rsidRPr="00713DEF">
        <w:rPr>
          <w:rFonts w:ascii="Palatino Linotype" w:eastAsia="Arial" w:hAnsi="Palatino Linotype" w:cs="Arial"/>
          <w:i/>
          <w:spacing w:val="1"/>
        </w:rPr>
        <w:t>r</w:t>
      </w:r>
      <w:r w:rsidRPr="00713DEF">
        <w:rPr>
          <w:rFonts w:ascii="Palatino Linotype" w:eastAsia="Arial" w:hAnsi="Palatino Linotype" w:cs="Arial"/>
          <w:i/>
          <w:spacing w:val="-1"/>
        </w:rPr>
        <w:t>i</w:t>
      </w:r>
      <w:r w:rsidRPr="00713DEF">
        <w:rPr>
          <w:rFonts w:ascii="Palatino Linotype" w:eastAsia="Arial" w:hAnsi="Palatino Linotype" w:cs="Arial"/>
          <w:i/>
        </w:rPr>
        <w:t>e</w:t>
      </w:r>
      <w:r w:rsidRPr="00713DEF">
        <w:rPr>
          <w:rFonts w:ascii="Palatino Linotype" w:eastAsia="Arial" w:hAnsi="Palatino Linotype" w:cs="Arial"/>
          <w:i/>
          <w:spacing w:val="-3"/>
        </w:rPr>
        <w:t>s</w:t>
      </w:r>
      <w:r w:rsidRPr="00713DEF">
        <w:rPr>
          <w:rFonts w:ascii="Palatino Linotype" w:eastAsia="Arial" w:hAnsi="Palatino Linotype" w:cs="Arial"/>
          <w:i/>
          <w:spacing w:val="2"/>
        </w:rPr>
        <w:t>g</w:t>
      </w:r>
      <w:r w:rsidRPr="00713DEF">
        <w:rPr>
          <w:rFonts w:ascii="Palatino Linotype" w:eastAsia="Arial" w:hAnsi="Palatino Linotype" w:cs="Arial"/>
          <w:i/>
        </w:rPr>
        <w:t>o</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2"/>
        </w:rPr>
        <w:t>g</w:t>
      </w:r>
      <w:r w:rsidRPr="00713DEF">
        <w:rPr>
          <w:rFonts w:ascii="Palatino Linotype" w:eastAsia="Arial" w:hAnsi="Palatino Linotype" w:cs="Arial"/>
          <w:i/>
          <w:spacing w:val="-3"/>
        </w:rPr>
        <w:t>u</w:t>
      </w:r>
      <w:r w:rsidRPr="00713DEF">
        <w:rPr>
          <w:rFonts w:ascii="Palatino Linotype" w:eastAsia="Arial" w:hAnsi="Palatino Linotype" w:cs="Arial"/>
          <w:i/>
          <w:spacing w:val="1"/>
        </w:rPr>
        <w:t>r</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a</w:t>
      </w:r>
      <w:r w:rsidRPr="00713DEF">
        <w:rPr>
          <w:rFonts w:ascii="Palatino Linotype" w:eastAsia="Arial" w:hAnsi="Palatino Linotype" w:cs="Arial"/>
          <w:i/>
        </w:rPr>
        <w:t>d</w:t>
      </w:r>
      <w:r w:rsidRPr="00713DEF">
        <w:rPr>
          <w:rFonts w:ascii="Palatino Linotype" w:eastAsia="Arial" w:hAnsi="Palatino Linotype" w:cs="Arial"/>
          <w:i/>
          <w:spacing w:val="3"/>
        </w:rPr>
        <w:t xml:space="preserve"> </w:t>
      </w:r>
      <w:r w:rsidRPr="00713DEF">
        <w:rPr>
          <w:rFonts w:ascii="Palatino Linotype" w:eastAsia="Arial" w:hAnsi="Palatino Linotype" w:cs="Arial"/>
          <w:i/>
        </w:rPr>
        <w:t>d</w:t>
      </w:r>
      <w:r w:rsidRPr="00713DEF">
        <w:rPr>
          <w:rFonts w:ascii="Palatino Linotype" w:eastAsia="Arial" w:hAnsi="Palatino Linotype" w:cs="Arial"/>
          <w:i/>
          <w:spacing w:val="-1"/>
        </w:rPr>
        <w:t>e</w:t>
      </w:r>
      <w:r w:rsidRPr="00713DEF">
        <w:rPr>
          <w:rFonts w:ascii="Palatino Linotype" w:eastAsia="Arial" w:hAnsi="Palatino Linotype" w:cs="Arial"/>
          <w:i/>
        </w:rPr>
        <w:t>l</w:t>
      </w:r>
      <w:r w:rsidRPr="00713DEF">
        <w:rPr>
          <w:rFonts w:ascii="Palatino Linotype" w:eastAsia="Arial" w:hAnsi="Palatino Linotype" w:cs="Arial"/>
          <w:i/>
          <w:spacing w:val="2"/>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a</w:t>
      </w:r>
      <w:r w:rsidRPr="00713DEF">
        <w:rPr>
          <w:rFonts w:ascii="Palatino Linotype" w:eastAsia="Arial" w:hAnsi="Palatino Linotype" w:cs="Arial"/>
          <w:i/>
          <w:spacing w:val="-4"/>
        </w:rPr>
        <w:t>í</w:t>
      </w:r>
      <w:r w:rsidRPr="00713DEF">
        <w:rPr>
          <w:rFonts w:ascii="Palatino Linotype" w:eastAsia="Arial" w:hAnsi="Palatino Linotype" w:cs="Arial"/>
          <w:i/>
        </w:rPr>
        <w:t>s es</w:t>
      </w:r>
      <w:r w:rsidRPr="00713DEF">
        <w:rPr>
          <w:rFonts w:ascii="Palatino Linotype" w:eastAsia="Arial" w:hAnsi="Palatino Linotype" w:cs="Arial"/>
          <w:i/>
          <w:spacing w:val="3"/>
        </w:rPr>
        <w:t xml:space="preserve"> </w:t>
      </w:r>
      <w:r w:rsidRPr="00713DEF">
        <w:rPr>
          <w:rFonts w:ascii="Palatino Linotype" w:eastAsia="Arial" w:hAnsi="Palatino Linotype" w:cs="Arial"/>
          <w:i/>
        </w:rPr>
        <w:t>pr</w:t>
      </w:r>
      <w:r w:rsidRPr="00713DEF">
        <w:rPr>
          <w:rFonts w:ascii="Palatino Linotype" w:eastAsia="Arial" w:hAnsi="Palatino Linotype" w:cs="Arial"/>
          <w:i/>
          <w:spacing w:val="-2"/>
        </w:rPr>
        <w:t>e</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same</w:t>
      </w:r>
      <w:r w:rsidRPr="00713DEF">
        <w:rPr>
          <w:rFonts w:ascii="Palatino Linotype" w:eastAsia="Arial" w:hAnsi="Palatino Linotype" w:cs="Arial"/>
          <w:i/>
          <w:spacing w:val="-3"/>
        </w:rPr>
        <w:t>n</w:t>
      </w:r>
      <w:r w:rsidRPr="00713DEF">
        <w:rPr>
          <w:rFonts w:ascii="Palatino Linotype" w:eastAsia="Arial" w:hAnsi="Palatino Linotype" w:cs="Arial"/>
          <w:i/>
          <w:spacing w:val="1"/>
        </w:rPr>
        <w:t>t</w:t>
      </w:r>
      <w:r w:rsidRPr="00713DEF">
        <w:rPr>
          <w:rFonts w:ascii="Palatino Linotype" w:eastAsia="Arial" w:hAnsi="Palatino Linotype" w:cs="Arial"/>
          <w:i/>
        </w:rPr>
        <w:t>e</w:t>
      </w:r>
      <w:r w:rsidRPr="00713DEF">
        <w:rPr>
          <w:rFonts w:ascii="Palatino Linotype" w:eastAsia="Arial" w:hAnsi="Palatino Linotype" w:cs="Arial"/>
          <w:i/>
          <w:spacing w:val="3"/>
        </w:rPr>
        <w:t xml:space="preserve"> </w:t>
      </w:r>
      <w:r w:rsidRPr="00713DEF">
        <w:rPr>
          <w:rFonts w:ascii="Palatino Linotype" w:eastAsia="Arial" w:hAnsi="Palatino Linotype" w:cs="Arial"/>
          <w:i/>
        </w:rPr>
        <w:t>a</w:t>
      </w:r>
      <w:r w:rsidRPr="00713DEF">
        <w:rPr>
          <w:rFonts w:ascii="Palatino Linotype" w:eastAsia="Arial" w:hAnsi="Palatino Linotype" w:cs="Arial"/>
          <w:i/>
          <w:spacing w:val="-3"/>
        </w:rPr>
        <w:t>n</w:t>
      </w:r>
      <w:r w:rsidRPr="00713DEF">
        <w:rPr>
          <w:rFonts w:ascii="Palatino Linotype" w:eastAsia="Arial" w:hAnsi="Palatino Linotype" w:cs="Arial"/>
          <w:i/>
        </w:rPr>
        <w:t>u</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rPr>
        <w:t>d</w:t>
      </w:r>
      <w:r w:rsidRPr="00713DEF">
        <w:rPr>
          <w:rFonts w:ascii="Palatino Linotype" w:eastAsia="Arial" w:hAnsi="Palatino Linotype" w:cs="Arial"/>
          <w:i/>
          <w:spacing w:val="-1"/>
        </w:rPr>
        <w:t>o</w:t>
      </w:r>
      <w:r w:rsidRPr="00713DEF">
        <w:rPr>
          <w:rFonts w:ascii="Palatino Linotype" w:eastAsia="Arial" w:hAnsi="Palatino Linotype" w:cs="Arial"/>
          <w:i/>
        </w:rPr>
        <w:t>,</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3"/>
        </w:rPr>
        <w:t>i</w:t>
      </w:r>
      <w:r w:rsidRPr="00713DEF">
        <w:rPr>
          <w:rFonts w:ascii="Palatino Linotype" w:eastAsia="Arial" w:hAnsi="Palatino Linotype" w:cs="Arial"/>
          <w:i/>
          <w:spacing w:val="1"/>
        </w:rPr>
        <w:t>m</w:t>
      </w:r>
      <w:r w:rsidRPr="00713DEF">
        <w:rPr>
          <w:rFonts w:ascii="Palatino Linotype" w:eastAsia="Arial" w:hAnsi="Palatino Linotype" w:cs="Arial"/>
          <w:i/>
        </w:rPr>
        <w:t>p</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i</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rPr>
        <w:t>do</w:t>
      </w:r>
      <w:r w:rsidRPr="00713DEF">
        <w:rPr>
          <w:rFonts w:ascii="Palatino Linotype" w:eastAsia="Arial" w:hAnsi="Palatino Linotype" w:cs="Arial"/>
          <w:i/>
          <w:spacing w:val="2"/>
        </w:rPr>
        <w:t xml:space="preserve"> </w:t>
      </w:r>
      <w:r w:rsidRPr="00713DEF">
        <w:rPr>
          <w:rFonts w:ascii="Palatino Linotype" w:eastAsia="Arial" w:hAnsi="Palatino Linotype" w:cs="Arial"/>
          <w:i/>
        </w:rPr>
        <w:t>u o</w:t>
      </w:r>
      <w:r w:rsidRPr="00713DEF">
        <w:rPr>
          <w:rFonts w:ascii="Palatino Linotype" w:eastAsia="Arial" w:hAnsi="Palatino Linotype" w:cs="Arial"/>
          <w:i/>
          <w:spacing w:val="-1"/>
        </w:rPr>
        <w:t>b</w:t>
      </w:r>
      <w:r w:rsidRPr="00713DEF">
        <w:rPr>
          <w:rFonts w:ascii="Palatino Linotype" w:eastAsia="Arial" w:hAnsi="Palatino Linotype" w:cs="Arial"/>
          <w:i/>
        </w:rPr>
        <w:t>s</w:t>
      </w:r>
      <w:r w:rsidRPr="00713DEF">
        <w:rPr>
          <w:rFonts w:ascii="Palatino Linotype" w:eastAsia="Arial" w:hAnsi="Palatino Linotype" w:cs="Arial"/>
          <w:i/>
          <w:spacing w:val="3"/>
        </w:rPr>
        <w:t>t</w:t>
      </w:r>
      <w:r w:rsidRPr="00713DEF">
        <w:rPr>
          <w:rFonts w:ascii="Palatino Linotype" w:eastAsia="Arial" w:hAnsi="Palatino Linotype" w:cs="Arial"/>
          <w:i/>
          <w:spacing w:val="-3"/>
        </w:rPr>
        <w:t>a</w:t>
      </w:r>
      <w:r w:rsidRPr="00713DEF">
        <w:rPr>
          <w:rFonts w:ascii="Palatino Linotype" w:eastAsia="Arial" w:hAnsi="Palatino Linotype" w:cs="Arial"/>
          <w:i/>
          <w:spacing w:val="-2"/>
        </w:rPr>
        <w:t>c</w:t>
      </w:r>
      <w:r w:rsidRPr="00713DEF">
        <w:rPr>
          <w:rFonts w:ascii="Palatino Linotype" w:eastAsia="Arial" w:hAnsi="Palatino Linotype" w:cs="Arial"/>
          <w:i/>
        </w:rPr>
        <w:t>u</w:t>
      </w:r>
      <w:r w:rsidRPr="00713DEF">
        <w:rPr>
          <w:rFonts w:ascii="Palatino Linotype" w:eastAsia="Arial" w:hAnsi="Palatino Linotype" w:cs="Arial"/>
          <w:i/>
          <w:spacing w:val="-1"/>
        </w:rPr>
        <w:t>l</w:t>
      </w:r>
      <w:r w:rsidRPr="00713DEF">
        <w:rPr>
          <w:rFonts w:ascii="Palatino Linotype" w:eastAsia="Arial" w:hAnsi="Palatino Linotype" w:cs="Arial"/>
          <w:i/>
          <w:spacing w:val="1"/>
        </w:rPr>
        <w:t>i</w:t>
      </w:r>
      <w:r w:rsidRPr="00713DEF">
        <w:rPr>
          <w:rFonts w:ascii="Palatino Linotype" w:eastAsia="Arial" w:hAnsi="Palatino Linotype" w:cs="Arial"/>
          <w:i/>
          <w:spacing w:val="-2"/>
        </w:rPr>
        <w:t>z</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rPr>
        <w:t>do</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actu</w:t>
      </w:r>
      <w:r w:rsidRPr="00713DEF">
        <w:rPr>
          <w:rFonts w:ascii="Palatino Linotype" w:eastAsia="Arial" w:hAnsi="Palatino Linotype" w:cs="Arial"/>
          <w:i/>
          <w:spacing w:val="-2"/>
        </w:rPr>
        <w:t>a</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ón</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3"/>
        </w:rPr>
        <w:t>d</w:t>
      </w:r>
      <w:r w:rsidRPr="00713DEF">
        <w:rPr>
          <w:rFonts w:ascii="Palatino Linotype" w:eastAsia="Arial" w:hAnsi="Palatino Linotype" w:cs="Arial"/>
          <w:i/>
        </w:rPr>
        <w:t>e</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os ser</w:t>
      </w:r>
      <w:r w:rsidRPr="00713DEF">
        <w:rPr>
          <w:rFonts w:ascii="Palatino Linotype" w:eastAsia="Arial" w:hAnsi="Palatino Linotype" w:cs="Arial"/>
          <w:i/>
          <w:spacing w:val="-2"/>
        </w:rPr>
        <w:t>v</w:t>
      </w:r>
      <w:r w:rsidRPr="00713DEF">
        <w:rPr>
          <w:rFonts w:ascii="Palatino Linotype" w:eastAsia="Arial" w:hAnsi="Palatino Linotype" w:cs="Arial"/>
          <w:i/>
          <w:spacing w:val="-1"/>
        </w:rPr>
        <w:t>i</w:t>
      </w:r>
      <w:r w:rsidRPr="00713DEF">
        <w:rPr>
          <w:rFonts w:ascii="Palatino Linotype" w:eastAsia="Arial" w:hAnsi="Palatino Linotype" w:cs="Arial"/>
          <w:i/>
        </w:rPr>
        <w:t>d</w:t>
      </w:r>
      <w:r w:rsidRPr="00713DEF">
        <w:rPr>
          <w:rFonts w:ascii="Palatino Linotype" w:eastAsia="Arial" w:hAnsi="Palatino Linotype" w:cs="Arial"/>
          <w:i/>
          <w:spacing w:val="-1"/>
        </w:rPr>
        <w:t>o</w:t>
      </w:r>
      <w:r w:rsidRPr="00713DEF">
        <w:rPr>
          <w:rFonts w:ascii="Palatino Linotype" w:eastAsia="Arial" w:hAnsi="Palatino Linotype" w:cs="Arial"/>
          <w:i/>
          <w:spacing w:val="1"/>
        </w:rPr>
        <w:t>r</w:t>
      </w:r>
      <w:r w:rsidRPr="00713DEF">
        <w:rPr>
          <w:rFonts w:ascii="Palatino Linotype" w:eastAsia="Arial" w:hAnsi="Palatino Linotype" w:cs="Arial"/>
          <w:i/>
        </w:rPr>
        <w:t>es 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li</w:t>
      </w:r>
      <w:r w:rsidRPr="00713DEF">
        <w:rPr>
          <w:rFonts w:ascii="Palatino Linotype" w:eastAsia="Arial" w:hAnsi="Palatino Linotype" w:cs="Arial"/>
          <w:i/>
        </w:rPr>
        <w:t>cos</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2"/>
        </w:rPr>
        <w:t>q</w:t>
      </w:r>
      <w:r w:rsidRPr="00713DEF">
        <w:rPr>
          <w:rFonts w:ascii="Palatino Linotype" w:eastAsia="Arial" w:hAnsi="Palatino Linotype" w:cs="Arial"/>
          <w:i/>
        </w:rPr>
        <w:t>ue</w:t>
      </w:r>
      <w:r w:rsidRPr="00713DEF">
        <w:rPr>
          <w:rFonts w:ascii="Palatino Linotype" w:eastAsia="Arial" w:hAnsi="Palatino Linotype" w:cs="Arial"/>
          <w:i/>
          <w:spacing w:val="1"/>
        </w:rPr>
        <w:t xml:space="preserve"> r</w:t>
      </w:r>
      <w:r w:rsidRPr="00713DEF">
        <w:rPr>
          <w:rFonts w:ascii="Palatino Linotype" w:eastAsia="Arial" w:hAnsi="Palatino Linotype" w:cs="Arial"/>
          <w:i/>
        </w:rPr>
        <w:t>e</w:t>
      </w:r>
      <w:r w:rsidRPr="00713DEF">
        <w:rPr>
          <w:rFonts w:ascii="Palatino Linotype" w:eastAsia="Arial" w:hAnsi="Palatino Linotype" w:cs="Arial"/>
          <w:i/>
          <w:spacing w:val="-1"/>
        </w:rPr>
        <w:t>ali</w:t>
      </w:r>
      <w:r w:rsidRPr="00713DEF">
        <w:rPr>
          <w:rFonts w:ascii="Palatino Linotype" w:eastAsia="Arial" w:hAnsi="Palatino Linotype" w:cs="Arial"/>
          <w:i/>
          <w:spacing w:val="-2"/>
        </w:rPr>
        <w:t>z</w:t>
      </w:r>
      <w:r w:rsidRPr="00713DEF">
        <w:rPr>
          <w:rFonts w:ascii="Palatino Linotype" w:eastAsia="Arial" w:hAnsi="Palatino Linotype" w:cs="Arial"/>
          <w:i/>
        </w:rPr>
        <w:t>an</w:t>
      </w:r>
      <w:r w:rsidRPr="00713DEF">
        <w:rPr>
          <w:rFonts w:ascii="Palatino Linotype" w:eastAsia="Arial" w:hAnsi="Palatino Linotype" w:cs="Arial"/>
          <w:i/>
          <w:spacing w:val="1"/>
        </w:rPr>
        <w:t xml:space="preserve"> </w:t>
      </w:r>
      <w:r w:rsidRPr="00713DEF">
        <w:rPr>
          <w:rFonts w:ascii="Palatino Linotype" w:eastAsia="Arial" w:hAnsi="Palatino Linotype" w:cs="Arial"/>
          <w:i/>
          <w:spacing w:val="3"/>
        </w:rPr>
        <w:t>f</w:t>
      </w:r>
      <w:r w:rsidRPr="00713DEF">
        <w:rPr>
          <w:rFonts w:ascii="Palatino Linotype" w:eastAsia="Arial" w:hAnsi="Palatino Linotype" w:cs="Arial"/>
          <w:i/>
          <w:spacing w:val="-3"/>
        </w:rPr>
        <w:t>u</w:t>
      </w:r>
      <w:r w:rsidRPr="00713DEF">
        <w:rPr>
          <w:rFonts w:ascii="Palatino Linotype" w:eastAsia="Arial" w:hAnsi="Palatino Linotype" w:cs="Arial"/>
          <w:i/>
        </w:rPr>
        <w:t>nc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es</w:t>
      </w:r>
      <w:r w:rsidRPr="00713DEF">
        <w:rPr>
          <w:rFonts w:ascii="Palatino Linotype" w:eastAsia="Arial" w:hAnsi="Palatino Linotype" w:cs="Arial"/>
          <w:i/>
          <w:spacing w:val="4"/>
        </w:rPr>
        <w:t xml:space="preserve"> </w:t>
      </w:r>
      <w:r w:rsidRPr="00713DEF">
        <w:rPr>
          <w:rFonts w:ascii="Palatino Linotype" w:eastAsia="Arial" w:hAnsi="Palatino Linotype" w:cs="Arial"/>
          <w:i/>
        </w:rPr>
        <w:t>de</w:t>
      </w:r>
      <w:r w:rsidRPr="00713DEF">
        <w:rPr>
          <w:rFonts w:ascii="Palatino Linotype" w:eastAsia="Arial" w:hAnsi="Palatino Linotype" w:cs="Arial"/>
          <w:i/>
          <w:spacing w:val="4"/>
        </w:rPr>
        <w:t xml:space="preserve"> </w:t>
      </w:r>
      <w:r w:rsidRPr="00713DEF">
        <w:rPr>
          <w:rFonts w:ascii="Palatino Linotype" w:eastAsia="Arial" w:hAnsi="Palatino Linotype" w:cs="Arial"/>
          <w:i/>
        </w:rPr>
        <w:t>c</w:t>
      </w:r>
      <w:r w:rsidRPr="00713DEF">
        <w:rPr>
          <w:rFonts w:ascii="Palatino Linotype" w:eastAsia="Arial" w:hAnsi="Palatino Linotype" w:cs="Arial"/>
          <w:i/>
          <w:spacing w:val="-3"/>
        </w:rPr>
        <w:t>a</w:t>
      </w:r>
      <w:r w:rsidRPr="00713DEF">
        <w:rPr>
          <w:rFonts w:ascii="Palatino Linotype" w:eastAsia="Arial" w:hAnsi="Palatino Linotype" w:cs="Arial"/>
          <w:i/>
          <w:spacing w:val="1"/>
        </w:rPr>
        <w:t>r</w:t>
      </w:r>
      <w:r w:rsidRPr="00713DEF">
        <w:rPr>
          <w:rFonts w:ascii="Palatino Linotype" w:eastAsia="Arial" w:hAnsi="Palatino Linotype" w:cs="Arial"/>
          <w:i/>
        </w:rPr>
        <w:t>áct</w:t>
      </w:r>
      <w:r w:rsidRPr="00713DEF">
        <w:rPr>
          <w:rFonts w:ascii="Palatino Linotype" w:eastAsia="Arial" w:hAnsi="Palatino Linotype" w:cs="Arial"/>
          <w:i/>
          <w:spacing w:val="-2"/>
        </w:rPr>
        <w:t>e</w:t>
      </w:r>
      <w:r w:rsidRPr="00713DEF">
        <w:rPr>
          <w:rFonts w:ascii="Palatino Linotype" w:eastAsia="Arial" w:hAnsi="Palatino Linotype" w:cs="Arial"/>
          <w:i/>
        </w:rPr>
        <w:t>r</w:t>
      </w:r>
      <w:r w:rsidRPr="00713DEF">
        <w:rPr>
          <w:rFonts w:ascii="Palatino Linotype" w:eastAsia="Arial" w:hAnsi="Palatino Linotype" w:cs="Arial"/>
          <w:i/>
          <w:spacing w:val="5"/>
        </w:rPr>
        <w:t xml:space="preserve"> </w:t>
      </w:r>
      <w:r w:rsidRPr="00713DEF">
        <w:rPr>
          <w:rFonts w:ascii="Palatino Linotype" w:eastAsia="Arial" w:hAnsi="Palatino Linotype" w:cs="Arial"/>
          <w:i/>
        </w:rPr>
        <w:t>o</w:t>
      </w:r>
      <w:r w:rsidRPr="00713DEF">
        <w:rPr>
          <w:rFonts w:ascii="Palatino Linotype" w:eastAsia="Arial" w:hAnsi="Palatino Linotype" w:cs="Arial"/>
          <w:i/>
          <w:spacing w:val="-1"/>
        </w:rPr>
        <w:t>p</w:t>
      </w:r>
      <w:r w:rsidRPr="00713DEF">
        <w:rPr>
          <w:rFonts w:ascii="Palatino Linotype" w:eastAsia="Arial" w:hAnsi="Palatino Linotype" w:cs="Arial"/>
          <w:i/>
          <w:spacing w:val="-3"/>
        </w:rPr>
        <w:t>e</w:t>
      </w:r>
      <w:r w:rsidRPr="00713DEF">
        <w:rPr>
          <w:rFonts w:ascii="Palatino Linotype" w:eastAsia="Arial" w:hAnsi="Palatino Linotype" w:cs="Arial"/>
          <w:i/>
          <w:spacing w:val="1"/>
        </w:rPr>
        <w:t>r</w:t>
      </w:r>
      <w:r w:rsidRPr="00713DEF">
        <w:rPr>
          <w:rFonts w:ascii="Palatino Linotype" w:eastAsia="Arial" w:hAnsi="Palatino Linotype" w:cs="Arial"/>
          <w:i/>
        </w:rPr>
        <w:t>ati</w:t>
      </w:r>
      <w:r w:rsidRPr="00713DEF">
        <w:rPr>
          <w:rFonts w:ascii="Palatino Linotype" w:eastAsia="Arial" w:hAnsi="Palatino Linotype" w:cs="Arial"/>
          <w:i/>
          <w:spacing w:val="-3"/>
        </w:rPr>
        <w:t>v</w:t>
      </w:r>
      <w:r w:rsidRPr="00713DEF">
        <w:rPr>
          <w:rFonts w:ascii="Palatino Linotype" w:eastAsia="Arial" w:hAnsi="Palatino Linotype" w:cs="Arial"/>
          <w:i/>
        </w:rPr>
        <w:t>o,</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m</w:t>
      </w:r>
      <w:r w:rsidRPr="00713DEF">
        <w:rPr>
          <w:rFonts w:ascii="Palatino Linotype" w:eastAsia="Arial" w:hAnsi="Palatino Linotype" w:cs="Arial"/>
          <w:i/>
        </w:rPr>
        <w:t>e</w:t>
      </w:r>
      <w:r w:rsidRPr="00713DEF">
        <w:rPr>
          <w:rFonts w:ascii="Palatino Linotype" w:eastAsia="Arial" w:hAnsi="Palatino Linotype" w:cs="Arial"/>
          <w:i/>
          <w:spacing w:val="-1"/>
        </w:rPr>
        <w:t>di</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rPr>
        <w:t>e</w:t>
      </w:r>
      <w:r w:rsidRPr="00713DEF">
        <w:rPr>
          <w:rFonts w:ascii="Palatino Linotype" w:eastAsia="Arial" w:hAnsi="Palatino Linotype" w:cs="Arial"/>
          <w:i/>
          <w:spacing w:val="4"/>
        </w:rPr>
        <w:t xml:space="preserve"> </w:t>
      </w:r>
      <w:r w:rsidRPr="00713DEF">
        <w:rPr>
          <w:rFonts w:ascii="Palatino Linotype" w:eastAsia="Arial" w:hAnsi="Palatino Linotype" w:cs="Arial"/>
          <w:i/>
        </w:rPr>
        <w:t>el co</w:t>
      </w:r>
      <w:r w:rsidRPr="00713DEF">
        <w:rPr>
          <w:rFonts w:ascii="Palatino Linotype" w:eastAsia="Arial" w:hAnsi="Palatino Linotype" w:cs="Arial"/>
          <w:i/>
          <w:spacing w:val="-1"/>
        </w:rPr>
        <w:t>n</w:t>
      </w:r>
      <w:r w:rsidRPr="00713DEF">
        <w:rPr>
          <w:rFonts w:ascii="Palatino Linotype" w:eastAsia="Arial" w:hAnsi="Palatino Linotype" w:cs="Arial"/>
          <w:i/>
          <w:spacing w:val="-3"/>
        </w:rPr>
        <w:t>o</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spacing w:val="1"/>
        </w:rPr>
        <w:t>m</w:t>
      </w:r>
      <w:r w:rsidRPr="00713DEF">
        <w:rPr>
          <w:rFonts w:ascii="Palatino Linotype" w:eastAsia="Arial" w:hAnsi="Palatino Linotype" w:cs="Arial"/>
          <w:i/>
          <w:spacing w:val="-1"/>
        </w:rPr>
        <w:t>i</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rPr>
        <w:t>o</w:t>
      </w:r>
      <w:r w:rsidRPr="00713DEF">
        <w:rPr>
          <w:rFonts w:ascii="Palatino Linotype" w:eastAsia="Arial" w:hAnsi="Palatino Linotype" w:cs="Arial"/>
          <w:i/>
          <w:spacing w:val="4"/>
        </w:rPr>
        <w:t xml:space="preserve"> </w:t>
      </w:r>
      <w:r w:rsidRPr="00713DEF">
        <w:rPr>
          <w:rFonts w:ascii="Palatino Linotype" w:eastAsia="Arial" w:hAnsi="Palatino Linotype" w:cs="Arial"/>
          <w:i/>
        </w:rPr>
        <w:t>de</w:t>
      </w:r>
      <w:r w:rsidRPr="00713DEF">
        <w:rPr>
          <w:rFonts w:ascii="Palatino Linotype" w:eastAsia="Arial" w:hAnsi="Palatino Linotype" w:cs="Arial"/>
          <w:i/>
          <w:spacing w:val="1"/>
        </w:rPr>
        <w:t xml:space="preserve"> </w:t>
      </w:r>
      <w:r w:rsidRPr="00713DEF">
        <w:rPr>
          <w:rFonts w:ascii="Palatino Linotype" w:eastAsia="Arial" w:hAnsi="Palatino Linotype" w:cs="Arial"/>
          <w:i/>
        </w:rPr>
        <w:t>d</w:t>
      </w:r>
      <w:r w:rsidRPr="00713DEF">
        <w:rPr>
          <w:rFonts w:ascii="Palatino Linotype" w:eastAsia="Arial" w:hAnsi="Palatino Linotype" w:cs="Arial"/>
          <w:i/>
          <w:spacing w:val="-1"/>
        </w:rPr>
        <w:t>i</w:t>
      </w:r>
      <w:r w:rsidRPr="00713DEF">
        <w:rPr>
          <w:rFonts w:ascii="Palatino Linotype" w:eastAsia="Arial" w:hAnsi="Palatino Linotype" w:cs="Arial"/>
          <w:i/>
        </w:rPr>
        <w:t>cha s</w:t>
      </w:r>
      <w:r w:rsidRPr="00713DEF">
        <w:rPr>
          <w:rFonts w:ascii="Palatino Linotype" w:eastAsia="Arial" w:hAnsi="Palatino Linotype" w:cs="Arial"/>
          <w:i/>
          <w:spacing w:val="-1"/>
        </w:rPr>
        <w:t>i</w:t>
      </w:r>
      <w:r w:rsidRPr="00713DEF">
        <w:rPr>
          <w:rFonts w:ascii="Palatino Linotype" w:eastAsia="Arial" w:hAnsi="Palatino Linotype" w:cs="Arial"/>
          <w:i/>
          <w:spacing w:val="1"/>
        </w:rPr>
        <w:t>t</w:t>
      </w:r>
      <w:r w:rsidRPr="00713DEF">
        <w:rPr>
          <w:rFonts w:ascii="Palatino Linotype" w:eastAsia="Arial" w:hAnsi="Palatino Linotype" w:cs="Arial"/>
          <w:i/>
        </w:rPr>
        <w:t>u</w:t>
      </w:r>
      <w:r w:rsidRPr="00713DEF">
        <w:rPr>
          <w:rFonts w:ascii="Palatino Linotype" w:eastAsia="Arial" w:hAnsi="Palatino Linotype" w:cs="Arial"/>
          <w:i/>
          <w:spacing w:val="-1"/>
        </w:rPr>
        <w:t>a</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ó</w:t>
      </w:r>
      <w:r w:rsidRPr="00713DEF">
        <w:rPr>
          <w:rFonts w:ascii="Palatino Linotype" w:eastAsia="Arial" w:hAnsi="Palatino Linotype" w:cs="Arial"/>
          <w:i/>
          <w:spacing w:val="-1"/>
        </w:rPr>
        <w:t>n</w:t>
      </w:r>
      <w:r w:rsidRPr="00713DEF">
        <w:rPr>
          <w:rFonts w:ascii="Palatino Linotype" w:eastAsia="Arial" w:hAnsi="Palatino Linotype" w:cs="Arial"/>
          <w:i/>
        </w:rPr>
        <w:t>,</w:t>
      </w:r>
      <w:r w:rsidRPr="00713DEF">
        <w:rPr>
          <w:rFonts w:ascii="Palatino Linotype" w:eastAsia="Arial" w:hAnsi="Palatino Linotype" w:cs="Arial"/>
          <w:i/>
          <w:spacing w:val="4"/>
        </w:rPr>
        <w:t xml:space="preserve"> </w:t>
      </w:r>
      <w:r w:rsidRPr="00713DEF">
        <w:rPr>
          <w:rFonts w:ascii="Palatino Linotype" w:eastAsia="Arial" w:hAnsi="Palatino Linotype" w:cs="Arial"/>
          <w:i/>
        </w:rPr>
        <w:t>p</w:t>
      </w:r>
      <w:r w:rsidRPr="00713DEF">
        <w:rPr>
          <w:rFonts w:ascii="Palatino Linotype" w:eastAsia="Arial" w:hAnsi="Palatino Linotype" w:cs="Arial"/>
          <w:i/>
          <w:spacing w:val="-3"/>
        </w:rPr>
        <w:t>o</w:t>
      </w:r>
      <w:r w:rsidRPr="00713DEF">
        <w:rPr>
          <w:rFonts w:ascii="Palatino Linotype" w:eastAsia="Arial" w:hAnsi="Palatino Linotype" w:cs="Arial"/>
          <w:i/>
        </w:rPr>
        <w:t>r</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 xml:space="preserve">o </w:t>
      </w:r>
      <w:r w:rsidRPr="00713DEF">
        <w:rPr>
          <w:rFonts w:ascii="Palatino Linotype" w:eastAsia="Arial" w:hAnsi="Palatino Linotype" w:cs="Arial"/>
          <w:i/>
          <w:spacing w:val="2"/>
        </w:rPr>
        <w:t>q</w:t>
      </w:r>
      <w:r w:rsidRPr="00713DEF">
        <w:rPr>
          <w:rFonts w:ascii="Palatino Linotype" w:eastAsia="Arial" w:hAnsi="Palatino Linotype" w:cs="Arial"/>
          <w:i/>
        </w:rPr>
        <w:t xml:space="preserve">ue </w:t>
      </w:r>
      <w:r w:rsidRPr="00713DEF">
        <w:rPr>
          <w:rFonts w:ascii="Palatino Linotype" w:eastAsia="Arial" w:hAnsi="Palatino Linotype" w:cs="Arial"/>
          <w:i/>
          <w:spacing w:val="-3"/>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r</w:t>
      </w:r>
      <w:r w:rsidRPr="00713DEF">
        <w:rPr>
          <w:rFonts w:ascii="Palatino Linotype" w:eastAsia="Arial" w:hAnsi="Palatino Linotype" w:cs="Arial"/>
          <w:i/>
        </w:rPr>
        <w:t>es</w:t>
      </w:r>
      <w:r w:rsidRPr="00713DEF">
        <w:rPr>
          <w:rFonts w:ascii="Palatino Linotype" w:eastAsia="Arial" w:hAnsi="Palatino Linotype" w:cs="Arial"/>
          <w:i/>
          <w:spacing w:val="-3"/>
        </w:rPr>
        <w:t>e</w:t>
      </w:r>
      <w:r w:rsidRPr="00713DEF">
        <w:rPr>
          <w:rFonts w:ascii="Palatino Linotype" w:eastAsia="Arial" w:hAnsi="Palatino Linotype" w:cs="Arial"/>
          <w:i/>
          <w:spacing w:val="1"/>
        </w:rPr>
        <w:t>r</w:t>
      </w:r>
      <w:r w:rsidRPr="00713DEF">
        <w:rPr>
          <w:rFonts w:ascii="Palatino Linotype" w:eastAsia="Arial" w:hAnsi="Palatino Linotype" w:cs="Arial"/>
          <w:i/>
          <w:spacing w:val="-2"/>
        </w:rPr>
        <w:t>v</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 xml:space="preserve">de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r</w:t>
      </w:r>
      <w:r w:rsidRPr="00713DEF">
        <w:rPr>
          <w:rFonts w:ascii="Palatino Linotype" w:eastAsia="Arial" w:hAnsi="Palatino Linotype" w:cs="Arial"/>
          <w:i/>
        </w:rPr>
        <w:t>e</w:t>
      </w:r>
      <w:r w:rsidRPr="00713DEF">
        <w:rPr>
          <w:rFonts w:ascii="Palatino Linotype" w:eastAsia="Arial" w:hAnsi="Palatino Linotype" w:cs="Arial"/>
          <w:i/>
          <w:spacing w:val="-1"/>
        </w:rPr>
        <w:t>l</w:t>
      </w:r>
      <w:r w:rsidRPr="00713DEF">
        <w:rPr>
          <w:rFonts w:ascii="Palatino Linotype" w:eastAsia="Arial" w:hAnsi="Palatino Linotype" w:cs="Arial"/>
          <w:i/>
        </w:rPr>
        <w:t>ac</w:t>
      </w:r>
      <w:r w:rsidRPr="00713DEF">
        <w:rPr>
          <w:rFonts w:ascii="Palatino Linotype" w:eastAsia="Arial" w:hAnsi="Palatino Linotype" w:cs="Arial"/>
          <w:i/>
          <w:spacing w:val="-1"/>
        </w:rPr>
        <w:t>i</w:t>
      </w:r>
      <w:r w:rsidRPr="00713DEF">
        <w:rPr>
          <w:rFonts w:ascii="Palatino Linotype" w:eastAsia="Arial" w:hAnsi="Palatino Linotype" w:cs="Arial"/>
          <w:i/>
          <w:spacing w:val="-3"/>
        </w:rPr>
        <w:t>ó</w:t>
      </w:r>
      <w:r w:rsidRPr="00713DEF">
        <w:rPr>
          <w:rFonts w:ascii="Palatino Linotype" w:eastAsia="Arial" w:hAnsi="Palatino Linotype" w:cs="Arial"/>
          <w:i/>
        </w:rPr>
        <w:t>n</w:t>
      </w:r>
      <w:r w:rsidRPr="00713DEF">
        <w:rPr>
          <w:rFonts w:ascii="Palatino Linotype" w:eastAsia="Arial" w:hAnsi="Palatino Linotype" w:cs="Arial"/>
          <w:i/>
          <w:spacing w:val="3"/>
        </w:rPr>
        <w:t xml:space="preserve"> </w:t>
      </w:r>
      <w:r w:rsidRPr="00713DEF">
        <w:rPr>
          <w:rFonts w:ascii="Palatino Linotype" w:eastAsia="Arial" w:hAnsi="Palatino Linotype" w:cs="Arial"/>
          <w:i/>
        </w:rPr>
        <w:t xml:space="preserve">de </w:t>
      </w:r>
      <w:r w:rsidRPr="00713DEF">
        <w:rPr>
          <w:rFonts w:ascii="Palatino Linotype" w:eastAsia="Arial" w:hAnsi="Palatino Linotype" w:cs="Arial"/>
          <w:i/>
          <w:spacing w:val="-1"/>
        </w:rPr>
        <w:t>l</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n</w:t>
      </w:r>
      <w:r w:rsidRPr="00713DEF">
        <w:rPr>
          <w:rFonts w:ascii="Palatino Linotype" w:eastAsia="Arial" w:hAnsi="Palatino Linotype" w:cs="Arial"/>
          <w:i/>
          <w:spacing w:val="-3"/>
        </w:rPr>
        <w:t>o</w:t>
      </w:r>
      <w:r w:rsidRPr="00713DEF">
        <w:rPr>
          <w:rFonts w:ascii="Palatino Linotype" w:eastAsia="Arial" w:hAnsi="Palatino Linotype" w:cs="Arial"/>
          <w:i/>
          <w:spacing w:val="1"/>
        </w:rPr>
        <w:t>m</w:t>
      </w:r>
      <w:r w:rsidRPr="00713DEF">
        <w:rPr>
          <w:rFonts w:ascii="Palatino Linotype" w:eastAsia="Arial" w:hAnsi="Palatino Linotype" w:cs="Arial"/>
          <w:i/>
        </w:rPr>
        <w:t>bres</w:t>
      </w:r>
      <w:r w:rsidRPr="00713DEF">
        <w:rPr>
          <w:rFonts w:ascii="Palatino Linotype" w:eastAsia="Arial" w:hAnsi="Palatino Linotype" w:cs="Arial"/>
          <w:i/>
          <w:spacing w:val="1"/>
        </w:rPr>
        <w:t xml:space="preserve"> </w:t>
      </w:r>
      <w:r w:rsidRPr="00713DEF">
        <w:rPr>
          <w:rFonts w:ascii="Palatino Linotype" w:eastAsia="Arial" w:hAnsi="Palatino Linotype" w:cs="Arial"/>
          <w:i/>
        </w:rPr>
        <w:t>y</w:t>
      </w:r>
      <w:r w:rsidRPr="00713DEF">
        <w:rPr>
          <w:rFonts w:ascii="Palatino Linotype" w:eastAsia="Arial" w:hAnsi="Palatino Linotype" w:cs="Arial"/>
          <w:i/>
          <w:spacing w:val="1"/>
        </w:rPr>
        <w:t xml:space="preserve"> </w:t>
      </w:r>
      <w:r w:rsidRPr="00713DEF">
        <w:rPr>
          <w:rFonts w:ascii="Palatino Linotype" w:eastAsia="Arial" w:hAnsi="Palatino Linotype" w:cs="Arial"/>
          <w:i/>
          <w:spacing w:val="-1"/>
        </w:rPr>
        <w:t>l</w:t>
      </w:r>
      <w:r w:rsidRPr="00713DEF">
        <w:rPr>
          <w:rFonts w:ascii="Palatino Linotype" w:eastAsia="Arial" w:hAnsi="Palatino Linotype" w:cs="Arial"/>
          <w:i/>
          <w:spacing w:val="-3"/>
        </w:rPr>
        <w:t>a</w:t>
      </w:r>
      <w:r w:rsidRPr="00713DEF">
        <w:rPr>
          <w:rFonts w:ascii="Palatino Linotype" w:eastAsia="Arial" w:hAnsi="Palatino Linotype" w:cs="Arial"/>
          <w:i/>
        </w:rPr>
        <w:t>s</w:t>
      </w:r>
      <w:r w:rsidRPr="00713DEF">
        <w:rPr>
          <w:rFonts w:ascii="Palatino Linotype" w:eastAsia="Arial" w:hAnsi="Palatino Linotype" w:cs="Arial"/>
          <w:i/>
          <w:spacing w:val="1"/>
        </w:rPr>
        <w:t xml:space="preserve"> </w:t>
      </w:r>
      <w:r w:rsidRPr="00713DEF">
        <w:rPr>
          <w:rFonts w:ascii="Palatino Linotype" w:eastAsia="Arial" w:hAnsi="Palatino Linotype" w:cs="Arial"/>
          <w:i/>
          <w:spacing w:val="3"/>
        </w:rPr>
        <w:t>f</w:t>
      </w:r>
      <w:r w:rsidRPr="00713DEF">
        <w:rPr>
          <w:rFonts w:ascii="Palatino Linotype" w:eastAsia="Arial" w:hAnsi="Palatino Linotype" w:cs="Arial"/>
          <w:i/>
        </w:rPr>
        <w:t>u</w:t>
      </w:r>
      <w:r w:rsidRPr="00713DEF">
        <w:rPr>
          <w:rFonts w:ascii="Palatino Linotype" w:eastAsia="Arial" w:hAnsi="Palatino Linotype" w:cs="Arial"/>
          <w:i/>
          <w:spacing w:val="-3"/>
        </w:rPr>
        <w:t>n</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 xml:space="preserve">es </w:t>
      </w:r>
      <w:r w:rsidRPr="00713DEF">
        <w:rPr>
          <w:rFonts w:ascii="Palatino Linotype" w:eastAsia="Arial" w:hAnsi="Palatino Linotype" w:cs="Arial"/>
          <w:i/>
          <w:spacing w:val="2"/>
        </w:rPr>
        <w:t>q</w:t>
      </w:r>
      <w:r w:rsidRPr="00713DEF">
        <w:rPr>
          <w:rFonts w:ascii="Palatino Linotype" w:eastAsia="Arial" w:hAnsi="Palatino Linotype" w:cs="Arial"/>
          <w:i/>
        </w:rPr>
        <w:t>ue d</w:t>
      </w:r>
      <w:r w:rsidRPr="00713DEF">
        <w:rPr>
          <w:rFonts w:ascii="Palatino Linotype" w:eastAsia="Arial" w:hAnsi="Palatino Linotype" w:cs="Arial"/>
          <w:i/>
          <w:spacing w:val="-1"/>
        </w:rPr>
        <w:t>e</w:t>
      </w:r>
      <w:r w:rsidRPr="00713DEF">
        <w:rPr>
          <w:rFonts w:ascii="Palatino Linotype" w:eastAsia="Arial" w:hAnsi="Palatino Linotype" w:cs="Arial"/>
          <w:i/>
        </w:rPr>
        <w:t>sempeñ</w:t>
      </w:r>
      <w:r w:rsidRPr="00713DEF">
        <w:rPr>
          <w:rFonts w:ascii="Palatino Linotype" w:eastAsia="Arial" w:hAnsi="Palatino Linotype" w:cs="Arial"/>
          <w:i/>
          <w:spacing w:val="-1"/>
        </w:rPr>
        <w:t>a</w:t>
      </w:r>
      <w:r w:rsidRPr="00713DEF">
        <w:rPr>
          <w:rFonts w:ascii="Palatino Linotype" w:eastAsia="Arial" w:hAnsi="Palatino Linotype" w:cs="Arial"/>
          <w:i/>
        </w:rPr>
        <w:t>n</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1"/>
        </w:rPr>
        <w:t>r</w:t>
      </w:r>
      <w:r w:rsidRPr="00713DEF">
        <w:rPr>
          <w:rFonts w:ascii="Palatino Linotype" w:eastAsia="Arial" w:hAnsi="Palatino Linotype" w:cs="Arial"/>
          <w:i/>
          <w:spacing w:val="-2"/>
        </w:rPr>
        <w:t>v</w:t>
      </w:r>
      <w:r w:rsidRPr="00713DEF">
        <w:rPr>
          <w:rFonts w:ascii="Palatino Linotype" w:eastAsia="Arial" w:hAnsi="Palatino Linotype" w:cs="Arial"/>
          <w:i/>
          <w:spacing w:val="-1"/>
        </w:rPr>
        <w:t>i</w:t>
      </w:r>
      <w:r w:rsidRPr="00713DEF">
        <w:rPr>
          <w:rFonts w:ascii="Palatino Linotype" w:eastAsia="Arial" w:hAnsi="Palatino Linotype" w:cs="Arial"/>
          <w:i/>
          <w:spacing w:val="2"/>
        </w:rPr>
        <w:t>d</w:t>
      </w:r>
      <w:r w:rsidRPr="00713DEF">
        <w:rPr>
          <w:rFonts w:ascii="Palatino Linotype" w:eastAsia="Arial" w:hAnsi="Palatino Linotype" w:cs="Arial"/>
          <w:i/>
        </w:rPr>
        <w:t>ores</w:t>
      </w:r>
      <w:r w:rsidRPr="00713DEF">
        <w:rPr>
          <w:rFonts w:ascii="Palatino Linotype" w:eastAsia="Arial" w:hAnsi="Palatino Linotype" w:cs="Arial"/>
          <w:i/>
          <w:spacing w:val="4"/>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li</w:t>
      </w:r>
      <w:r w:rsidRPr="00713DEF">
        <w:rPr>
          <w:rFonts w:ascii="Palatino Linotype" w:eastAsia="Arial" w:hAnsi="Palatino Linotype" w:cs="Arial"/>
          <w:i/>
        </w:rPr>
        <w:t>cos</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2"/>
        </w:rPr>
        <w:t>q</w:t>
      </w:r>
      <w:r w:rsidRPr="00713DEF">
        <w:rPr>
          <w:rFonts w:ascii="Palatino Linotype" w:eastAsia="Arial" w:hAnsi="Palatino Linotype" w:cs="Arial"/>
          <w:i/>
        </w:rPr>
        <w:t>ue pr</w:t>
      </w:r>
      <w:r w:rsidRPr="00713DEF">
        <w:rPr>
          <w:rFonts w:ascii="Palatino Linotype" w:eastAsia="Arial" w:hAnsi="Palatino Linotype" w:cs="Arial"/>
          <w:i/>
          <w:spacing w:val="2"/>
        </w:rPr>
        <w:t>e</w:t>
      </w:r>
      <w:r w:rsidRPr="00713DEF">
        <w:rPr>
          <w:rFonts w:ascii="Palatino Linotype" w:eastAsia="Arial" w:hAnsi="Palatino Linotype" w:cs="Arial"/>
          <w:i/>
          <w:spacing w:val="-2"/>
        </w:rPr>
        <w:t>s</w:t>
      </w:r>
      <w:r w:rsidRPr="00713DEF">
        <w:rPr>
          <w:rFonts w:ascii="Palatino Linotype" w:eastAsia="Arial" w:hAnsi="Palatino Linotype" w:cs="Arial"/>
          <w:i/>
          <w:spacing w:val="-1"/>
        </w:rPr>
        <w:t>t</w:t>
      </w:r>
      <w:r w:rsidRPr="00713DEF">
        <w:rPr>
          <w:rFonts w:ascii="Palatino Linotype" w:eastAsia="Arial" w:hAnsi="Palatino Linotype" w:cs="Arial"/>
          <w:i/>
        </w:rPr>
        <w:t>an</w:t>
      </w:r>
      <w:r w:rsidRPr="00713DEF">
        <w:rPr>
          <w:rFonts w:ascii="Palatino Linotype" w:eastAsia="Arial" w:hAnsi="Palatino Linotype" w:cs="Arial"/>
          <w:i/>
          <w:spacing w:val="3"/>
        </w:rPr>
        <w:t xml:space="preserve"> </w:t>
      </w:r>
      <w:r w:rsidRPr="00713DEF">
        <w:rPr>
          <w:rFonts w:ascii="Palatino Linotype" w:eastAsia="Arial" w:hAnsi="Palatino Linotype" w:cs="Arial"/>
          <w:i/>
        </w:rPr>
        <w:t>sus</w:t>
      </w:r>
      <w:r w:rsidRPr="00713DEF">
        <w:rPr>
          <w:rFonts w:ascii="Palatino Linotype" w:eastAsia="Arial" w:hAnsi="Palatino Linotype" w:cs="Arial"/>
          <w:i/>
          <w:spacing w:val="3"/>
        </w:rPr>
        <w:t xml:space="preserve"> </w:t>
      </w:r>
      <w:r w:rsidRPr="00713DEF">
        <w:rPr>
          <w:rFonts w:ascii="Palatino Linotype" w:eastAsia="Arial" w:hAnsi="Palatino Linotype" w:cs="Arial"/>
          <w:i/>
        </w:rPr>
        <w:t>ser</w:t>
      </w:r>
      <w:r w:rsidRPr="00713DEF">
        <w:rPr>
          <w:rFonts w:ascii="Palatino Linotype" w:eastAsia="Arial" w:hAnsi="Palatino Linotype" w:cs="Arial"/>
          <w:i/>
          <w:spacing w:val="-2"/>
        </w:rPr>
        <w:t>v</w:t>
      </w:r>
      <w:r w:rsidRPr="00713DEF">
        <w:rPr>
          <w:rFonts w:ascii="Palatino Linotype" w:eastAsia="Arial" w:hAnsi="Palatino Linotype" w:cs="Arial"/>
          <w:i/>
          <w:spacing w:val="-1"/>
        </w:rPr>
        <w:t>i</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os</w:t>
      </w:r>
      <w:r w:rsidRPr="00713DEF">
        <w:rPr>
          <w:rFonts w:ascii="Palatino Linotype" w:eastAsia="Arial" w:hAnsi="Palatino Linotype" w:cs="Arial"/>
          <w:i/>
          <w:spacing w:val="3"/>
        </w:rPr>
        <w:t xml:space="preserve"> </w:t>
      </w:r>
      <w:r w:rsidRPr="00713DEF">
        <w:rPr>
          <w:rFonts w:ascii="Palatino Linotype" w:eastAsia="Arial" w:hAnsi="Palatino Linotype" w:cs="Arial"/>
          <w:i/>
        </w:rPr>
        <w:t>en</w:t>
      </w:r>
      <w:r w:rsidRPr="00713DEF">
        <w:rPr>
          <w:rFonts w:ascii="Palatino Linotype" w:eastAsia="Arial" w:hAnsi="Palatino Linotype" w:cs="Arial"/>
          <w:i/>
          <w:spacing w:val="3"/>
        </w:rPr>
        <w:t xml:space="preserve"> </w:t>
      </w:r>
      <w:r w:rsidRPr="00713DEF">
        <w:rPr>
          <w:rFonts w:ascii="Palatino Linotype" w:eastAsia="Arial" w:hAnsi="Palatino Linotype" w:cs="Arial"/>
          <w:i/>
        </w:rPr>
        <w:t>ár</w:t>
      </w:r>
      <w:r w:rsidRPr="00713DEF">
        <w:rPr>
          <w:rFonts w:ascii="Palatino Linotype" w:eastAsia="Arial" w:hAnsi="Palatino Linotype" w:cs="Arial"/>
          <w:i/>
          <w:spacing w:val="-2"/>
        </w:rPr>
        <w:t>e</w:t>
      </w:r>
      <w:r w:rsidRPr="00713DEF">
        <w:rPr>
          <w:rFonts w:ascii="Palatino Linotype" w:eastAsia="Arial" w:hAnsi="Palatino Linotype" w:cs="Arial"/>
          <w:i/>
        </w:rPr>
        <w:t>as</w:t>
      </w:r>
      <w:r w:rsidRPr="00713DEF">
        <w:rPr>
          <w:rFonts w:ascii="Palatino Linotype" w:eastAsia="Arial" w:hAnsi="Palatino Linotype" w:cs="Arial"/>
          <w:i/>
          <w:spacing w:val="3"/>
        </w:rPr>
        <w:t xml:space="preserve"> </w:t>
      </w:r>
      <w:r w:rsidRPr="00713DEF">
        <w:rPr>
          <w:rFonts w:ascii="Palatino Linotype" w:eastAsia="Arial" w:hAnsi="Palatino Linotype" w:cs="Arial"/>
          <w:i/>
        </w:rPr>
        <w:t>de</w:t>
      </w:r>
      <w:r w:rsidRPr="00713DEF">
        <w:rPr>
          <w:rFonts w:ascii="Palatino Linotype" w:eastAsia="Arial" w:hAnsi="Palatino Linotype" w:cs="Arial"/>
          <w:i/>
          <w:spacing w:val="3"/>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2"/>
        </w:rPr>
        <w:t>g</w:t>
      </w:r>
      <w:r w:rsidRPr="00713DEF">
        <w:rPr>
          <w:rFonts w:ascii="Palatino Linotype" w:eastAsia="Arial" w:hAnsi="Palatino Linotype" w:cs="Arial"/>
          <w:i/>
        </w:rPr>
        <w:t>uri</w:t>
      </w:r>
      <w:r w:rsidRPr="00713DEF">
        <w:rPr>
          <w:rFonts w:ascii="Palatino Linotype" w:eastAsia="Arial" w:hAnsi="Palatino Linotype" w:cs="Arial"/>
          <w:i/>
          <w:spacing w:val="-1"/>
        </w:rPr>
        <w:t>d</w:t>
      </w:r>
      <w:r w:rsidRPr="00713DEF">
        <w:rPr>
          <w:rFonts w:ascii="Palatino Linotype" w:eastAsia="Arial" w:hAnsi="Palatino Linotype" w:cs="Arial"/>
          <w:i/>
        </w:rPr>
        <w:t>ad n</w:t>
      </w:r>
      <w:r w:rsidRPr="00713DEF">
        <w:rPr>
          <w:rFonts w:ascii="Palatino Linotype" w:eastAsia="Arial" w:hAnsi="Palatino Linotype" w:cs="Arial"/>
          <w:i/>
          <w:spacing w:val="-1"/>
        </w:rPr>
        <w:t>a</w:t>
      </w:r>
      <w:r w:rsidRPr="00713DEF">
        <w:rPr>
          <w:rFonts w:ascii="Palatino Linotype" w:eastAsia="Arial" w:hAnsi="Palatino Linotype" w:cs="Arial"/>
          <w:i/>
        </w:rPr>
        <w:t>c</w:t>
      </w:r>
      <w:r w:rsidRPr="00713DEF">
        <w:rPr>
          <w:rFonts w:ascii="Palatino Linotype" w:eastAsia="Arial" w:hAnsi="Palatino Linotype" w:cs="Arial"/>
          <w:i/>
          <w:spacing w:val="-1"/>
        </w:rPr>
        <w:t>i</w:t>
      </w:r>
      <w:r w:rsidRPr="00713DEF">
        <w:rPr>
          <w:rFonts w:ascii="Palatino Linotype" w:eastAsia="Arial" w:hAnsi="Palatino Linotype" w:cs="Arial"/>
          <w:i/>
        </w:rPr>
        <w:t>o</w:t>
      </w:r>
      <w:r w:rsidRPr="00713DEF">
        <w:rPr>
          <w:rFonts w:ascii="Palatino Linotype" w:eastAsia="Arial" w:hAnsi="Palatino Linotype" w:cs="Arial"/>
          <w:i/>
          <w:spacing w:val="-1"/>
        </w:rPr>
        <w:t>n</w:t>
      </w:r>
      <w:r w:rsidRPr="00713DEF">
        <w:rPr>
          <w:rFonts w:ascii="Palatino Linotype" w:eastAsia="Arial" w:hAnsi="Palatino Linotype" w:cs="Arial"/>
          <w:i/>
        </w:rPr>
        <w:t>al</w:t>
      </w:r>
      <w:r w:rsidRPr="00713DEF">
        <w:rPr>
          <w:rFonts w:ascii="Palatino Linotype" w:eastAsia="Arial" w:hAnsi="Palatino Linotype" w:cs="Arial"/>
          <w:i/>
          <w:spacing w:val="1"/>
        </w:rPr>
        <w:t xml:space="preserve"> </w:t>
      </w:r>
      <w:r w:rsidRPr="00713DEF">
        <w:rPr>
          <w:rFonts w:ascii="Palatino Linotype" w:eastAsia="Arial" w:hAnsi="Palatino Linotype" w:cs="Arial"/>
          <w:i/>
        </w:rPr>
        <w:t>o</w:t>
      </w:r>
      <w:r w:rsidRPr="00713DEF">
        <w:rPr>
          <w:rFonts w:ascii="Palatino Linotype" w:eastAsia="Arial" w:hAnsi="Palatino Linotype" w:cs="Arial"/>
          <w:i/>
          <w:spacing w:val="3"/>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ú</w:t>
      </w:r>
      <w:r w:rsidRPr="00713DEF">
        <w:rPr>
          <w:rFonts w:ascii="Palatino Linotype" w:eastAsia="Arial" w:hAnsi="Palatino Linotype" w:cs="Arial"/>
          <w:i/>
        </w:rPr>
        <w:t>b</w:t>
      </w:r>
      <w:r w:rsidRPr="00713DEF">
        <w:rPr>
          <w:rFonts w:ascii="Palatino Linotype" w:eastAsia="Arial" w:hAnsi="Palatino Linotype" w:cs="Arial"/>
          <w:i/>
          <w:spacing w:val="-1"/>
        </w:rPr>
        <w:t>li</w:t>
      </w:r>
      <w:r w:rsidRPr="00713DEF">
        <w:rPr>
          <w:rFonts w:ascii="Palatino Linotype" w:eastAsia="Arial" w:hAnsi="Palatino Linotype" w:cs="Arial"/>
          <w:i/>
        </w:rPr>
        <w:t>ca,</w:t>
      </w:r>
      <w:r w:rsidRPr="00713DEF">
        <w:rPr>
          <w:rFonts w:ascii="Palatino Linotype" w:eastAsia="Arial" w:hAnsi="Palatino Linotype" w:cs="Arial"/>
          <w:i/>
          <w:spacing w:val="3"/>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u</w:t>
      </w:r>
      <w:r w:rsidRPr="00713DEF">
        <w:rPr>
          <w:rFonts w:ascii="Palatino Linotype" w:eastAsia="Arial" w:hAnsi="Palatino Linotype" w:cs="Arial"/>
          <w:i/>
          <w:spacing w:val="-3"/>
        </w:rPr>
        <w:t>e</w:t>
      </w:r>
      <w:r w:rsidRPr="00713DEF">
        <w:rPr>
          <w:rFonts w:ascii="Palatino Linotype" w:eastAsia="Arial" w:hAnsi="Palatino Linotype" w:cs="Arial"/>
          <w:i/>
        </w:rPr>
        <w:t>de</w:t>
      </w:r>
      <w:r w:rsidRPr="00713DEF">
        <w:rPr>
          <w:rFonts w:ascii="Palatino Linotype" w:eastAsia="Arial" w:hAnsi="Palatino Linotype" w:cs="Arial"/>
          <w:i/>
          <w:spacing w:val="2"/>
        </w:rPr>
        <w:t xml:space="preserve"> </w:t>
      </w:r>
      <w:r w:rsidRPr="00713DEF">
        <w:rPr>
          <w:rFonts w:ascii="Palatino Linotype" w:eastAsia="Arial" w:hAnsi="Palatino Linotype" w:cs="Arial"/>
          <w:i/>
          <w:spacing w:val="-1"/>
        </w:rPr>
        <w:t>ll</w:t>
      </w:r>
      <w:r w:rsidRPr="00713DEF">
        <w:rPr>
          <w:rFonts w:ascii="Palatino Linotype" w:eastAsia="Arial" w:hAnsi="Palatino Linotype" w:cs="Arial"/>
          <w:i/>
        </w:rPr>
        <w:t>e</w:t>
      </w:r>
      <w:r w:rsidRPr="00713DEF">
        <w:rPr>
          <w:rFonts w:ascii="Palatino Linotype" w:eastAsia="Arial" w:hAnsi="Palatino Linotype" w:cs="Arial"/>
          <w:i/>
          <w:spacing w:val="1"/>
        </w:rPr>
        <w:t>g</w:t>
      </w:r>
      <w:r w:rsidRPr="00713DEF">
        <w:rPr>
          <w:rFonts w:ascii="Palatino Linotype" w:eastAsia="Arial" w:hAnsi="Palatino Linotype" w:cs="Arial"/>
          <w:i/>
        </w:rPr>
        <w:t>ar</w:t>
      </w:r>
      <w:r w:rsidRPr="00713DEF">
        <w:rPr>
          <w:rFonts w:ascii="Palatino Linotype" w:eastAsia="Arial" w:hAnsi="Palatino Linotype" w:cs="Arial"/>
          <w:i/>
          <w:spacing w:val="1"/>
        </w:rPr>
        <w:t xml:space="preserve"> </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co</w:t>
      </w:r>
      <w:r w:rsidRPr="00713DEF">
        <w:rPr>
          <w:rFonts w:ascii="Palatino Linotype" w:eastAsia="Arial" w:hAnsi="Palatino Linotype" w:cs="Arial"/>
          <w:i/>
          <w:spacing w:val="-1"/>
        </w:rPr>
        <w:t>n</w:t>
      </w:r>
      <w:r w:rsidRPr="00713DEF">
        <w:rPr>
          <w:rFonts w:ascii="Palatino Linotype" w:eastAsia="Arial" w:hAnsi="Palatino Linotype" w:cs="Arial"/>
          <w:i/>
          <w:spacing w:val="-2"/>
        </w:rPr>
        <w:t>s</w:t>
      </w:r>
      <w:r w:rsidRPr="00713DEF">
        <w:rPr>
          <w:rFonts w:ascii="Palatino Linotype" w:eastAsia="Arial" w:hAnsi="Palatino Linotype" w:cs="Arial"/>
          <w:i/>
          <w:spacing w:val="1"/>
        </w:rPr>
        <w:t>t</w:t>
      </w:r>
      <w:r w:rsidRPr="00713DEF">
        <w:rPr>
          <w:rFonts w:ascii="Palatino Linotype" w:eastAsia="Arial" w:hAnsi="Palatino Linotype" w:cs="Arial"/>
          <w:i/>
          <w:spacing w:val="-1"/>
        </w:rPr>
        <w:t>i</w:t>
      </w:r>
      <w:r w:rsidRPr="00713DEF">
        <w:rPr>
          <w:rFonts w:ascii="Palatino Linotype" w:eastAsia="Arial" w:hAnsi="Palatino Linotype" w:cs="Arial"/>
          <w:i/>
          <w:spacing w:val="1"/>
        </w:rPr>
        <w:t>t</w:t>
      </w:r>
      <w:r w:rsidRPr="00713DEF">
        <w:rPr>
          <w:rFonts w:ascii="Palatino Linotype" w:eastAsia="Arial" w:hAnsi="Palatino Linotype" w:cs="Arial"/>
          <w:i/>
        </w:rPr>
        <w:t>u</w:t>
      </w:r>
      <w:r w:rsidRPr="00713DEF">
        <w:rPr>
          <w:rFonts w:ascii="Palatino Linotype" w:eastAsia="Arial" w:hAnsi="Palatino Linotype" w:cs="Arial"/>
          <w:i/>
          <w:spacing w:val="-1"/>
        </w:rPr>
        <w:t>i</w:t>
      </w:r>
      <w:r w:rsidRPr="00713DEF">
        <w:rPr>
          <w:rFonts w:ascii="Palatino Linotype" w:eastAsia="Arial" w:hAnsi="Palatino Linotype" w:cs="Arial"/>
          <w:i/>
          <w:spacing w:val="1"/>
        </w:rPr>
        <w:t>r</w:t>
      </w:r>
      <w:r w:rsidRPr="00713DEF">
        <w:rPr>
          <w:rFonts w:ascii="Palatino Linotype" w:eastAsia="Arial" w:hAnsi="Palatino Linotype" w:cs="Arial"/>
          <w:i/>
        </w:rPr>
        <w:t>se en</w:t>
      </w:r>
      <w:r w:rsidRPr="00713DEF">
        <w:rPr>
          <w:rFonts w:ascii="Palatino Linotype" w:eastAsia="Arial" w:hAnsi="Palatino Linotype" w:cs="Arial"/>
          <w:i/>
          <w:spacing w:val="2"/>
        </w:rPr>
        <w:t xml:space="preserve"> </w:t>
      </w:r>
      <w:r w:rsidRPr="00713DEF">
        <w:rPr>
          <w:rFonts w:ascii="Palatino Linotype" w:eastAsia="Arial" w:hAnsi="Palatino Linotype" w:cs="Arial"/>
          <w:i/>
        </w:rPr>
        <w:t>un</w:t>
      </w:r>
      <w:r w:rsidRPr="00713DEF">
        <w:rPr>
          <w:rFonts w:ascii="Palatino Linotype" w:eastAsia="Arial" w:hAnsi="Palatino Linotype" w:cs="Arial"/>
          <w:i/>
          <w:spacing w:val="2"/>
        </w:rPr>
        <w:t xml:space="preserve"> </w:t>
      </w:r>
      <w:r w:rsidRPr="00713DEF">
        <w:rPr>
          <w:rFonts w:ascii="Palatino Linotype" w:eastAsia="Arial" w:hAnsi="Palatino Linotype" w:cs="Arial"/>
          <w:i/>
        </w:rPr>
        <w:t>c</w:t>
      </w:r>
      <w:r w:rsidRPr="00713DEF">
        <w:rPr>
          <w:rFonts w:ascii="Palatino Linotype" w:eastAsia="Arial" w:hAnsi="Palatino Linotype" w:cs="Arial"/>
          <w:i/>
          <w:spacing w:val="-3"/>
        </w:rPr>
        <w:t>o</w:t>
      </w:r>
      <w:r w:rsidRPr="00713DEF">
        <w:rPr>
          <w:rFonts w:ascii="Palatino Linotype" w:eastAsia="Arial" w:hAnsi="Palatino Linotype" w:cs="Arial"/>
          <w:i/>
          <w:spacing w:val="1"/>
        </w:rPr>
        <w:t>m</w:t>
      </w:r>
      <w:r w:rsidRPr="00713DEF">
        <w:rPr>
          <w:rFonts w:ascii="Palatino Linotype" w:eastAsia="Arial" w:hAnsi="Palatino Linotype" w:cs="Arial"/>
          <w:i/>
        </w:rPr>
        <w:t>p</w:t>
      </w:r>
      <w:r w:rsidRPr="00713DEF">
        <w:rPr>
          <w:rFonts w:ascii="Palatino Linotype" w:eastAsia="Arial" w:hAnsi="Palatino Linotype" w:cs="Arial"/>
          <w:i/>
          <w:spacing w:val="-1"/>
        </w:rPr>
        <w:t>o</w:t>
      </w:r>
      <w:r w:rsidRPr="00713DEF">
        <w:rPr>
          <w:rFonts w:ascii="Palatino Linotype" w:eastAsia="Arial" w:hAnsi="Palatino Linotype" w:cs="Arial"/>
          <w:i/>
        </w:rPr>
        <w:t>n</w:t>
      </w:r>
      <w:r w:rsidRPr="00713DEF">
        <w:rPr>
          <w:rFonts w:ascii="Palatino Linotype" w:eastAsia="Arial" w:hAnsi="Palatino Linotype" w:cs="Arial"/>
          <w:i/>
          <w:spacing w:val="-1"/>
        </w:rPr>
        <w:t>e</w:t>
      </w:r>
      <w:r w:rsidRPr="00713DEF">
        <w:rPr>
          <w:rFonts w:ascii="Palatino Linotype" w:eastAsia="Arial" w:hAnsi="Palatino Linotype" w:cs="Arial"/>
          <w:i/>
          <w:spacing w:val="-3"/>
        </w:rPr>
        <w:t>n</w:t>
      </w:r>
      <w:r w:rsidRPr="00713DEF">
        <w:rPr>
          <w:rFonts w:ascii="Palatino Linotype" w:eastAsia="Arial" w:hAnsi="Palatino Linotype" w:cs="Arial"/>
          <w:i/>
          <w:spacing w:val="1"/>
        </w:rPr>
        <w:t>t</w:t>
      </w:r>
      <w:r w:rsidRPr="00713DEF">
        <w:rPr>
          <w:rFonts w:ascii="Palatino Linotype" w:eastAsia="Arial" w:hAnsi="Palatino Linotype" w:cs="Arial"/>
          <w:i/>
        </w:rPr>
        <w:t xml:space="preserve">e </w:t>
      </w:r>
      <w:r w:rsidRPr="00713DEF">
        <w:rPr>
          <w:rFonts w:ascii="Palatino Linotype" w:eastAsia="Arial" w:hAnsi="Palatino Linotype" w:cs="Arial"/>
          <w:i/>
          <w:spacing w:val="1"/>
        </w:rPr>
        <w:t>f</w:t>
      </w:r>
      <w:r w:rsidRPr="00713DEF">
        <w:rPr>
          <w:rFonts w:ascii="Palatino Linotype" w:eastAsia="Arial" w:hAnsi="Palatino Linotype" w:cs="Arial"/>
          <w:i/>
          <w:spacing w:val="-3"/>
        </w:rPr>
        <w:t>u</w:t>
      </w:r>
      <w:r w:rsidRPr="00713DEF">
        <w:rPr>
          <w:rFonts w:ascii="Palatino Linotype" w:eastAsia="Arial" w:hAnsi="Palatino Linotype" w:cs="Arial"/>
          <w:i/>
        </w:rPr>
        <w:t>n</w:t>
      </w:r>
      <w:r w:rsidRPr="00713DEF">
        <w:rPr>
          <w:rFonts w:ascii="Palatino Linotype" w:eastAsia="Arial" w:hAnsi="Palatino Linotype" w:cs="Arial"/>
          <w:i/>
          <w:spacing w:val="-1"/>
        </w:rPr>
        <w:t>d</w:t>
      </w:r>
      <w:r w:rsidRPr="00713DEF">
        <w:rPr>
          <w:rFonts w:ascii="Palatino Linotype" w:eastAsia="Arial" w:hAnsi="Palatino Linotype" w:cs="Arial"/>
          <w:i/>
        </w:rPr>
        <w:t>amen</w:t>
      </w:r>
      <w:r w:rsidRPr="00713DEF">
        <w:rPr>
          <w:rFonts w:ascii="Palatino Linotype" w:eastAsia="Arial" w:hAnsi="Palatino Linotype" w:cs="Arial"/>
          <w:i/>
          <w:spacing w:val="1"/>
        </w:rPr>
        <w:t>t</w:t>
      </w:r>
      <w:r w:rsidRPr="00713DEF">
        <w:rPr>
          <w:rFonts w:ascii="Palatino Linotype" w:eastAsia="Arial" w:hAnsi="Palatino Linotype" w:cs="Arial"/>
          <w:i/>
        </w:rPr>
        <w:t>al</w:t>
      </w:r>
      <w:r w:rsidRPr="00713DEF">
        <w:rPr>
          <w:rFonts w:ascii="Palatino Linotype" w:eastAsia="Arial" w:hAnsi="Palatino Linotype" w:cs="Arial"/>
          <w:i/>
          <w:spacing w:val="1"/>
        </w:rPr>
        <w:t xml:space="preserve"> </w:t>
      </w:r>
      <w:r w:rsidRPr="00713DEF">
        <w:rPr>
          <w:rFonts w:ascii="Palatino Linotype" w:eastAsia="Arial" w:hAnsi="Palatino Linotype" w:cs="Arial"/>
          <w:i/>
        </w:rPr>
        <w:t>en el e</w:t>
      </w:r>
      <w:r w:rsidRPr="00713DEF">
        <w:rPr>
          <w:rFonts w:ascii="Palatino Linotype" w:eastAsia="Arial" w:hAnsi="Palatino Linotype" w:cs="Arial"/>
          <w:i/>
          <w:spacing w:val="-3"/>
        </w:rPr>
        <w:t>s</w:t>
      </w:r>
      <w:r w:rsidRPr="00713DEF">
        <w:rPr>
          <w:rFonts w:ascii="Palatino Linotype" w:eastAsia="Arial" w:hAnsi="Palatino Linotype" w:cs="Arial"/>
          <w:i/>
          <w:spacing w:val="3"/>
        </w:rPr>
        <w:t>f</w:t>
      </w:r>
      <w:r w:rsidRPr="00713DEF">
        <w:rPr>
          <w:rFonts w:ascii="Palatino Linotype" w:eastAsia="Arial" w:hAnsi="Palatino Linotype" w:cs="Arial"/>
          <w:i/>
        </w:rPr>
        <w:t>u</w:t>
      </w:r>
      <w:r w:rsidRPr="00713DEF">
        <w:rPr>
          <w:rFonts w:ascii="Palatino Linotype" w:eastAsia="Arial" w:hAnsi="Palatino Linotype" w:cs="Arial"/>
          <w:i/>
          <w:spacing w:val="-1"/>
        </w:rPr>
        <w:t>e</w:t>
      </w:r>
      <w:r w:rsidRPr="00713DEF">
        <w:rPr>
          <w:rFonts w:ascii="Palatino Linotype" w:eastAsia="Arial" w:hAnsi="Palatino Linotype" w:cs="Arial"/>
          <w:i/>
          <w:spacing w:val="1"/>
        </w:rPr>
        <w:t>r</w:t>
      </w:r>
      <w:r w:rsidRPr="00713DEF">
        <w:rPr>
          <w:rFonts w:ascii="Palatino Linotype" w:eastAsia="Arial" w:hAnsi="Palatino Linotype" w:cs="Arial"/>
          <w:i/>
          <w:spacing w:val="-2"/>
        </w:rPr>
        <w:t>z</w:t>
      </w:r>
      <w:r w:rsidRPr="00713DEF">
        <w:rPr>
          <w:rFonts w:ascii="Palatino Linotype" w:eastAsia="Arial" w:hAnsi="Palatino Linotype" w:cs="Arial"/>
          <w:i/>
        </w:rPr>
        <w:t xml:space="preserve">o </w:t>
      </w:r>
      <w:r w:rsidRPr="00713DEF">
        <w:rPr>
          <w:rFonts w:ascii="Palatino Linotype" w:eastAsia="Arial" w:hAnsi="Palatino Linotype" w:cs="Arial"/>
          <w:i/>
          <w:spacing w:val="2"/>
        </w:rPr>
        <w:t>q</w:t>
      </w:r>
      <w:r w:rsidRPr="00713DEF">
        <w:rPr>
          <w:rFonts w:ascii="Palatino Linotype" w:eastAsia="Arial" w:hAnsi="Palatino Linotype" w:cs="Arial"/>
          <w:i/>
        </w:rPr>
        <w:t xml:space="preserve">ue </w:t>
      </w:r>
      <w:r w:rsidRPr="00713DEF">
        <w:rPr>
          <w:rFonts w:ascii="Palatino Linotype" w:eastAsia="Arial" w:hAnsi="Palatino Linotype" w:cs="Arial"/>
          <w:i/>
          <w:spacing w:val="1"/>
        </w:rPr>
        <w:t>r</w:t>
      </w:r>
      <w:r w:rsidRPr="00713DEF">
        <w:rPr>
          <w:rFonts w:ascii="Palatino Linotype" w:eastAsia="Arial" w:hAnsi="Palatino Linotype" w:cs="Arial"/>
          <w:i/>
        </w:rPr>
        <w:t>e</w:t>
      </w:r>
      <w:r w:rsidRPr="00713DEF">
        <w:rPr>
          <w:rFonts w:ascii="Palatino Linotype" w:eastAsia="Arial" w:hAnsi="Palatino Linotype" w:cs="Arial"/>
          <w:i/>
          <w:spacing w:val="-1"/>
        </w:rPr>
        <w:t>ali</w:t>
      </w:r>
      <w:r w:rsidRPr="00713DEF">
        <w:rPr>
          <w:rFonts w:ascii="Palatino Linotype" w:eastAsia="Arial" w:hAnsi="Palatino Linotype" w:cs="Arial"/>
          <w:i/>
          <w:spacing w:val="-2"/>
        </w:rPr>
        <w:t>z</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el</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1"/>
        </w:rPr>
        <w:t>E</w:t>
      </w:r>
      <w:r w:rsidRPr="00713DEF">
        <w:rPr>
          <w:rFonts w:ascii="Palatino Linotype" w:eastAsia="Arial" w:hAnsi="Palatino Linotype" w:cs="Arial"/>
          <w:i/>
        </w:rPr>
        <w:t>s</w:t>
      </w:r>
      <w:r w:rsidRPr="00713DEF">
        <w:rPr>
          <w:rFonts w:ascii="Palatino Linotype" w:eastAsia="Arial" w:hAnsi="Palatino Linotype" w:cs="Arial"/>
          <w:i/>
          <w:spacing w:val="1"/>
        </w:rPr>
        <w:t>t</w:t>
      </w:r>
      <w:r w:rsidRPr="00713DEF">
        <w:rPr>
          <w:rFonts w:ascii="Palatino Linotype" w:eastAsia="Arial" w:hAnsi="Palatino Linotype" w:cs="Arial"/>
          <w:i/>
        </w:rPr>
        <w:t>a</w:t>
      </w:r>
      <w:r w:rsidRPr="00713DEF">
        <w:rPr>
          <w:rFonts w:ascii="Palatino Linotype" w:eastAsia="Arial" w:hAnsi="Palatino Linotype" w:cs="Arial"/>
          <w:i/>
          <w:spacing w:val="-1"/>
        </w:rPr>
        <w:t>d</w:t>
      </w:r>
      <w:r w:rsidRPr="00713DEF">
        <w:rPr>
          <w:rFonts w:ascii="Palatino Linotype" w:eastAsia="Arial" w:hAnsi="Palatino Linotype" w:cs="Arial"/>
          <w:i/>
        </w:rPr>
        <w:t>o</w:t>
      </w:r>
      <w:r w:rsidRPr="00713DEF">
        <w:rPr>
          <w:rFonts w:ascii="Palatino Linotype" w:eastAsia="Arial" w:hAnsi="Palatino Linotype" w:cs="Arial"/>
          <w:i/>
          <w:spacing w:val="3"/>
        </w:rPr>
        <w:t xml:space="preserve"> </w:t>
      </w:r>
      <w:r w:rsidRPr="00713DEF">
        <w:rPr>
          <w:rFonts w:ascii="Palatino Linotype" w:eastAsia="Arial" w:hAnsi="Palatino Linotype" w:cs="Arial"/>
          <w:i/>
          <w:spacing w:val="-4"/>
        </w:rPr>
        <w:t>M</w:t>
      </w:r>
      <w:r w:rsidRPr="00713DEF">
        <w:rPr>
          <w:rFonts w:ascii="Palatino Linotype" w:eastAsia="Arial" w:hAnsi="Palatino Linotype" w:cs="Arial"/>
          <w:i/>
        </w:rPr>
        <w:t>ex</w:t>
      </w:r>
      <w:r w:rsidRPr="00713DEF">
        <w:rPr>
          <w:rFonts w:ascii="Palatino Linotype" w:eastAsia="Arial" w:hAnsi="Palatino Linotype" w:cs="Arial"/>
          <w:i/>
          <w:spacing w:val="-1"/>
        </w:rPr>
        <w:t>i</w:t>
      </w:r>
      <w:r w:rsidRPr="00713DEF">
        <w:rPr>
          <w:rFonts w:ascii="Palatino Linotype" w:eastAsia="Arial" w:hAnsi="Palatino Linotype" w:cs="Arial"/>
          <w:i/>
        </w:rPr>
        <w:t>ca</w:t>
      </w:r>
      <w:r w:rsidRPr="00713DEF">
        <w:rPr>
          <w:rFonts w:ascii="Palatino Linotype" w:eastAsia="Arial" w:hAnsi="Palatino Linotype" w:cs="Arial"/>
          <w:i/>
          <w:spacing w:val="-1"/>
        </w:rPr>
        <w:t>n</w:t>
      </w:r>
      <w:r w:rsidRPr="00713DEF">
        <w:rPr>
          <w:rFonts w:ascii="Palatino Linotype" w:eastAsia="Arial" w:hAnsi="Palatino Linotype" w:cs="Arial"/>
          <w:i/>
        </w:rPr>
        <w:t>o</w:t>
      </w:r>
      <w:r w:rsidRPr="00713DEF">
        <w:rPr>
          <w:rFonts w:ascii="Palatino Linotype" w:eastAsia="Arial" w:hAnsi="Palatino Linotype" w:cs="Arial"/>
          <w:i/>
          <w:spacing w:val="3"/>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a</w:t>
      </w:r>
      <w:r w:rsidRPr="00713DEF">
        <w:rPr>
          <w:rFonts w:ascii="Palatino Linotype" w:eastAsia="Arial" w:hAnsi="Palatino Linotype" w:cs="Arial"/>
          <w:i/>
          <w:spacing w:val="1"/>
        </w:rPr>
        <w:t>r</w:t>
      </w:r>
      <w:r w:rsidRPr="00713DEF">
        <w:rPr>
          <w:rFonts w:ascii="Palatino Linotype" w:eastAsia="Arial" w:hAnsi="Palatino Linotype" w:cs="Arial"/>
          <w:i/>
        </w:rPr>
        <w:t xml:space="preserve">a </w:t>
      </w:r>
      <w:r w:rsidRPr="00713DEF">
        <w:rPr>
          <w:rFonts w:ascii="Palatino Linotype" w:eastAsia="Arial" w:hAnsi="Palatino Linotype" w:cs="Arial"/>
          <w:i/>
          <w:spacing w:val="2"/>
        </w:rPr>
        <w:t>g</w:t>
      </w:r>
      <w:r w:rsidRPr="00713DEF">
        <w:rPr>
          <w:rFonts w:ascii="Palatino Linotype" w:eastAsia="Arial" w:hAnsi="Palatino Linotype" w:cs="Arial"/>
          <w:i/>
          <w:spacing w:val="-3"/>
        </w:rPr>
        <w:t>a</w:t>
      </w:r>
      <w:r w:rsidRPr="00713DEF">
        <w:rPr>
          <w:rFonts w:ascii="Palatino Linotype" w:eastAsia="Arial" w:hAnsi="Palatino Linotype" w:cs="Arial"/>
          <w:i/>
          <w:spacing w:val="1"/>
        </w:rPr>
        <w:t>r</w:t>
      </w:r>
      <w:r w:rsidRPr="00713DEF">
        <w:rPr>
          <w:rFonts w:ascii="Palatino Linotype" w:eastAsia="Arial" w:hAnsi="Palatino Linotype" w:cs="Arial"/>
          <w:i/>
        </w:rPr>
        <w:t>a</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spacing w:val="-1"/>
        </w:rPr>
        <w:t>i</w:t>
      </w:r>
      <w:r w:rsidRPr="00713DEF">
        <w:rPr>
          <w:rFonts w:ascii="Palatino Linotype" w:eastAsia="Arial" w:hAnsi="Palatino Linotype" w:cs="Arial"/>
          <w:i/>
          <w:spacing w:val="-2"/>
        </w:rPr>
        <w:t>z</w:t>
      </w:r>
      <w:r w:rsidRPr="00713DEF">
        <w:rPr>
          <w:rFonts w:ascii="Palatino Linotype" w:eastAsia="Arial" w:hAnsi="Palatino Linotype" w:cs="Arial"/>
          <w:i/>
        </w:rPr>
        <w:t>ar</w:t>
      </w:r>
      <w:r w:rsidRPr="00713DEF">
        <w:rPr>
          <w:rFonts w:ascii="Palatino Linotype" w:eastAsia="Arial" w:hAnsi="Palatino Linotype" w:cs="Arial"/>
          <w:i/>
          <w:spacing w:val="4"/>
        </w:rPr>
        <w:t xml:space="preserve"> </w:t>
      </w:r>
      <w:r w:rsidRPr="00713DEF">
        <w:rPr>
          <w:rFonts w:ascii="Palatino Linotype" w:eastAsia="Arial" w:hAnsi="Palatino Linotype" w:cs="Arial"/>
          <w:i/>
          <w:spacing w:val="-1"/>
        </w:rPr>
        <w:t>l</w:t>
      </w:r>
      <w:r w:rsidRPr="00713DEF">
        <w:rPr>
          <w:rFonts w:ascii="Palatino Linotype" w:eastAsia="Arial" w:hAnsi="Palatino Linotype" w:cs="Arial"/>
          <w:i/>
        </w:rPr>
        <w:t>a</w:t>
      </w:r>
      <w:r w:rsidRPr="00713DEF">
        <w:rPr>
          <w:rFonts w:ascii="Palatino Linotype" w:eastAsia="Arial" w:hAnsi="Palatino Linotype" w:cs="Arial"/>
          <w:i/>
          <w:spacing w:val="3"/>
        </w:rPr>
        <w:t xml:space="preserve"> </w:t>
      </w:r>
      <w:r w:rsidRPr="00713DEF">
        <w:rPr>
          <w:rFonts w:ascii="Palatino Linotype" w:eastAsia="Arial" w:hAnsi="Palatino Linotype" w:cs="Arial"/>
          <w:i/>
        </w:rPr>
        <w:t>s</w:t>
      </w:r>
      <w:r w:rsidRPr="00713DEF">
        <w:rPr>
          <w:rFonts w:ascii="Palatino Linotype" w:eastAsia="Arial" w:hAnsi="Palatino Linotype" w:cs="Arial"/>
          <w:i/>
          <w:spacing w:val="-3"/>
        </w:rPr>
        <w:t>e</w:t>
      </w:r>
      <w:r w:rsidRPr="00713DEF">
        <w:rPr>
          <w:rFonts w:ascii="Palatino Linotype" w:eastAsia="Arial" w:hAnsi="Palatino Linotype" w:cs="Arial"/>
          <w:i/>
          <w:spacing w:val="2"/>
        </w:rPr>
        <w:t>g</w:t>
      </w:r>
      <w:r w:rsidRPr="00713DEF">
        <w:rPr>
          <w:rFonts w:ascii="Palatino Linotype" w:eastAsia="Arial" w:hAnsi="Palatino Linotype" w:cs="Arial"/>
          <w:i/>
        </w:rPr>
        <w:t>uri</w:t>
      </w:r>
      <w:r w:rsidRPr="00713DEF">
        <w:rPr>
          <w:rFonts w:ascii="Palatino Linotype" w:eastAsia="Arial" w:hAnsi="Palatino Linotype" w:cs="Arial"/>
          <w:i/>
          <w:spacing w:val="-1"/>
        </w:rPr>
        <w:t>d</w:t>
      </w:r>
      <w:r w:rsidRPr="00713DEF">
        <w:rPr>
          <w:rFonts w:ascii="Palatino Linotype" w:eastAsia="Arial" w:hAnsi="Palatino Linotype" w:cs="Arial"/>
          <w:i/>
        </w:rPr>
        <w:t>ad d</w:t>
      </w:r>
      <w:r w:rsidRPr="00713DEF">
        <w:rPr>
          <w:rFonts w:ascii="Palatino Linotype" w:eastAsia="Arial" w:hAnsi="Palatino Linotype" w:cs="Arial"/>
          <w:i/>
          <w:spacing w:val="-1"/>
        </w:rPr>
        <w:t>e</w:t>
      </w:r>
      <w:r w:rsidRPr="00713DEF">
        <w:rPr>
          <w:rFonts w:ascii="Palatino Linotype" w:eastAsia="Arial" w:hAnsi="Palatino Linotype" w:cs="Arial"/>
          <w:i/>
        </w:rPr>
        <w:t>l</w:t>
      </w:r>
      <w:r w:rsidRPr="00713DEF">
        <w:rPr>
          <w:rFonts w:ascii="Palatino Linotype" w:eastAsia="Arial" w:hAnsi="Palatino Linotype" w:cs="Arial"/>
          <w:i/>
          <w:spacing w:val="2"/>
        </w:rPr>
        <w:t xml:space="preserve"> </w:t>
      </w:r>
      <w:r w:rsidRPr="00713DEF">
        <w:rPr>
          <w:rFonts w:ascii="Palatino Linotype" w:eastAsia="Arial" w:hAnsi="Palatino Linotype" w:cs="Arial"/>
          <w:i/>
        </w:rPr>
        <w:t>p</w:t>
      </w:r>
      <w:r w:rsidRPr="00713DEF">
        <w:rPr>
          <w:rFonts w:ascii="Palatino Linotype" w:eastAsia="Arial" w:hAnsi="Palatino Linotype" w:cs="Arial"/>
          <w:i/>
          <w:spacing w:val="-1"/>
        </w:rPr>
        <w:t>a</w:t>
      </w:r>
      <w:r w:rsidRPr="00713DEF">
        <w:rPr>
          <w:rFonts w:ascii="Palatino Linotype" w:eastAsia="Arial" w:hAnsi="Palatino Linotype" w:cs="Arial"/>
          <w:i/>
          <w:spacing w:val="-4"/>
        </w:rPr>
        <w:t>í</w:t>
      </w:r>
      <w:r w:rsidRPr="00713DEF">
        <w:rPr>
          <w:rFonts w:ascii="Palatino Linotype" w:eastAsia="Arial" w:hAnsi="Palatino Linotype" w:cs="Arial"/>
          <w:i/>
        </w:rPr>
        <w:t>s</w:t>
      </w:r>
      <w:r w:rsidRPr="00713DEF">
        <w:rPr>
          <w:rFonts w:ascii="Palatino Linotype" w:eastAsia="Arial" w:hAnsi="Palatino Linotype" w:cs="Arial"/>
          <w:i/>
          <w:spacing w:val="3"/>
        </w:rPr>
        <w:t xml:space="preserve"> </w:t>
      </w:r>
      <w:r w:rsidRPr="00713DEF">
        <w:rPr>
          <w:rFonts w:ascii="Palatino Linotype" w:eastAsia="Arial" w:hAnsi="Palatino Linotype" w:cs="Arial"/>
          <w:i/>
        </w:rPr>
        <w:t>en</w:t>
      </w:r>
      <w:r w:rsidRPr="00713DEF">
        <w:rPr>
          <w:rFonts w:ascii="Palatino Linotype" w:eastAsia="Arial" w:hAnsi="Palatino Linotype" w:cs="Arial"/>
          <w:i/>
          <w:spacing w:val="2"/>
        </w:rPr>
        <w:t xml:space="preserve"> </w:t>
      </w:r>
      <w:r w:rsidRPr="00713DEF">
        <w:rPr>
          <w:rFonts w:ascii="Palatino Linotype" w:eastAsia="Arial" w:hAnsi="Palatino Linotype" w:cs="Arial"/>
          <w:i/>
        </w:rPr>
        <w:t>sus d</w:t>
      </w:r>
      <w:r w:rsidRPr="00713DEF">
        <w:rPr>
          <w:rFonts w:ascii="Palatino Linotype" w:eastAsia="Arial" w:hAnsi="Palatino Linotype" w:cs="Arial"/>
          <w:i/>
          <w:spacing w:val="-1"/>
        </w:rPr>
        <w:t>i</w:t>
      </w:r>
      <w:r w:rsidRPr="00713DEF">
        <w:rPr>
          <w:rFonts w:ascii="Palatino Linotype" w:eastAsia="Arial" w:hAnsi="Palatino Linotype" w:cs="Arial"/>
          <w:i/>
          <w:spacing w:val="3"/>
        </w:rPr>
        <w:t>f</w:t>
      </w:r>
      <w:r w:rsidRPr="00713DEF">
        <w:rPr>
          <w:rFonts w:ascii="Palatino Linotype" w:eastAsia="Arial" w:hAnsi="Palatino Linotype" w:cs="Arial"/>
          <w:i/>
          <w:spacing w:val="-3"/>
        </w:rPr>
        <w:t>e</w:t>
      </w:r>
      <w:r w:rsidRPr="00713DEF">
        <w:rPr>
          <w:rFonts w:ascii="Palatino Linotype" w:eastAsia="Arial" w:hAnsi="Palatino Linotype" w:cs="Arial"/>
          <w:i/>
          <w:spacing w:val="1"/>
        </w:rPr>
        <w:t>r</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rPr>
        <w:t>es</w:t>
      </w:r>
      <w:r w:rsidRPr="00713DEF">
        <w:rPr>
          <w:rFonts w:ascii="Palatino Linotype" w:eastAsia="Arial" w:hAnsi="Palatino Linotype" w:cs="Arial"/>
          <w:i/>
          <w:spacing w:val="-2"/>
        </w:rPr>
        <w:t xml:space="preserve"> v</w:t>
      </w:r>
      <w:r w:rsidRPr="00713DEF">
        <w:rPr>
          <w:rFonts w:ascii="Palatino Linotype" w:eastAsia="Arial" w:hAnsi="Palatino Linotype" w:cs="Arial"/>
          <w:i/>
        </w:rPr>
        <w:t>er</w:t>
      </w:r>
      <w:r w:rsidRPr="00713DEF">
        <w:rPr>
          <w:rFonts w:ascii="Palatino Linotype" w:eastAsia="Arial" w:hAnsi="Palatino Linotype" w:cs="Arial"/>
          <w:i/>
          <w:spacing w:val="1"/>
        </w:rPr>
        <w:t>t</w:t>
      </w:r>
      <w:r w:rsidRPr="00713DEF">
        <w:rPr>
          <w:rFonts w:ascii="Palatino Linotype" w:eastAsia="Arial" w:hAnsi="Palatino Linotype" w:cs="Arial"/>
          <w:i/>
          <w:spacing w:val="-1"/>
        </w:rPr>
        <w:t>i</w:t>
      </w:r>
      <w:r w:rsidRPr="00713DEF">
        <w:rPr>
          <w:rFonts w:ascii="Palatino Linotype" w:eastAsia="Arial" w:hAnsi="Palatino Linotype" w:cs="Arial"/>
          <w:i/>
        </w:rPr>
        <w:t>e</w:t>
      </w:r>
      <w:r w:rsidRPr="00713DEF">
        <w:rPr>
          <w:rFonts w:ascii="Palatino Linotype" w:eastAsia="Arial" w:hAnsi="Palatino Linotype" w:cs="Arial"/>
          <w:i/>
          <w:spacing w:val="-1"/>
        </w:rPr>
        <w:t>n</w:t>
      </w:r>
      <w:r w:rsidRPr="00713DEF">
        <w:rPr>
          <w:rFonts w:ascii="Palatino Linotype" w:eastAsia="Arial" w:hAnsi="Palatino Linotype" w:cs="Arial"/>
          <w:i/>
          <w:spacing w:val="1"/>
        </w:rPr>
        <w:t>t</w:t>
      </w:r>
      <w:r w:rsidRPr="00713DEF">
        <w:rPr>
          <w:rFonts w:ascii="Palatino Linotype" w:eastAsia="Arial" w:hAnsi="Palatino Linotype" w:cs="Arial"/>
          <w:i/>
        </w:rPr>
        <w:t>e</w:t>
      </w:r>
      <w:r w:rsidRPr="00713DEF">
        <w:rPr>
          <w:rFonts w:ascii="Palatino Linotype" w:eastAsia="Arial" w:hAnsi="Palatino Linotype" w:cs="Arial"/>
          <w:i/>
          <w:spacing w:val="-3"/>
        </w:rPr>
        <w:t>s</w:t>
      </w:r>
      <w:r w:rsidRPr="00713DEF">
        <w:rPr>
          <w:rFonts w:ascii="Palatino Linotype" w:eastAsia="Arial" w:hAnsi="Palatino Linotype" w:cs="Arial"/>
          <w:i/>
        </w:rPr>
        <w:t>.”</w:t>
      </w:r>
    </w:p>
    <w:p w:rsidR="0064611D" w:rsidRPr="00D32C89" w:rsidRDefault="0064611D" w:rsidP="0064611D">
      <w:pPr>
        <w:spacing w:after="0" w:line="360" w:lineRule="auto"/>
        <w:jc w:val="both"/>
        <w:rPr>
          <w:rFonts w:ascii="Palatino Linotype" w:hAnsi="Palatino Linotype" w:cs="Arial"/>
          <w:sz w:val="24"/>
          <w:szCs w:val="24"/>
          <w:highlight w:val="yellow"/>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5703F">
        <w:rPr>
          <w:rFonts w:ascii="Palatino Linotype" w:eastAsia="Times New Roman" w:hAnsi="Palatino Linotype" w:cs="Times New Roman"/>
          <w:b/>
          <w:sz w:val="24"/>
          <w:szCs w:val="24"/>
          <w:lang w:val="es-ES" w:eastAsia="es-ES"/>
        </w:rPr>
        <w:t>Registro Federal de Contribuyentes</w:t>
      </w:r>
      <w:r w:rsidRPr="0025703F">
        <w:rPr>
          <w:rFonts w:ascii="Palatino Linotype" w:eastAsia="Times New Roman" w:hAnsi="Palatino Linotype" w:cs="Times New Roman"/>
          <w:sz w:val="24"/>
          <w:szCs w:val="24"/>
          <w:lang w:val="es-ES" w:eastAsia="es-ES"/>
        </w:rPr>
        <w:t xml:space="preserve"> (RFC), la </w:t>
      </w:r>
      <w:r w:rsidRPr="0025703F">
        <w:rPr>
          <w:rFonts w:ascii="Palatino Linotype" w:eastAsia="Times New Roman" w:hAnsi="Palatino Linotype" w:cs="Times New Roman"/>
          <w:b/>
          <w:sz w:val="24"/>
          <w:szCs w:val="24"/>
          <w:lang w:val="es-ES" w:eastAsia="es-ES"/>
        </w:rPr>
        <w:t>Clave Única de Registro de Población</w:t>
      </w:r>
      <w:r w:rsidRPr="0025703F">
        <w:rPr>
          <w:rFonts w:ascii="Palatino Linotype" w:eastAsia="Times New Roman" w:hAnsi="Palatino Linotype" w:cs="Times New Roman"/>
          <w:sz w:val="24"/>
          <w:szCs w:val="24"/>
          <w:lang w:val="es-ES" w:eastAsia="es-ES"/>
        </w:rPr>
        <w:t xml:space="preserve"> (CURP),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así como, los </w:t>
      </w:r>
      <w:r w:rsidRPr="0025703F">
        <w:rPr>
          <w:rFonts w:ascii="Palatino Linotype" w:eastAsia="Times New Roman" w:hAnsi="Palatino Linotype" w:cs="Times New Roman"/>
          <w:b/>
          <w:sz w:val="24"/>
          <w:szCs w:val="24"/>
          <w:lang w:val="es-ES" w:eastAsia="es-ES"/>
        </w:rPr>
        <w:t xml:space="preserve">préstamos o descuentos </w:t>
      </w:r>
      <w:r w:rsidRPr="0025703F">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5703F">
        <w:rPr>
          <w:rFonts w:ascii="Palatino Linotype" w:eastAsia="Times New Roman" w:hAnsi="Palatino Linotype" w:cs="Times New Roman"/>
          <w:b/>
          <w:sz w:val="24"/>
          <w:szCs w:val="24"/>
          <w:lang w:val="es-ES" w:eastAsia="es-ES"/>
        </w:rPr>
        <w:t>cuotas</w:t>
      </w:r>
      <w:r w:rsidRPr="0025703F">
        <w:rPr>
          <w:rFonts w:ascii="Palatino Linotype" w:eastAsia="Times New Roman" w:hAnsi="Palatino Linotype" w:cs="Times New Roman"/>
          <w:sz w:val="24"/>
          <w:szCs w:val="24"/>
          <w:lang w:val="es-ES" w:eastAsia="es-ES"/>
        </w:rPr>
        <w:t xml:space="preserve"> por </w:t>
      </w:r>
      <w:r w:rsidRPr="0025703F">
        <w:rPr>
          <w:rFonts w:ascii="Palatino Linotype" w:eastAsia="Times New Roman" w:hAnsi="Palatino Linotype" w:cs="Times New Roman"/>
          <w:b/>
          <w:sz w:val="24"/>
          <w:szCs w:val="24"/>
          <w:lang w:val="es-ES" w:eastAsia="es-ES"/>
        </w:rPr>
        <w:t>seguridad social,</w:t>
      </w:r>
      <w:r>
        <w:rPr>
          <w:rFonts w:ascii="Palatino Linotype" w:eastAsia="Times New Roman" w:hAnsi="Palatino Linotype" w:cs="Times New Roman"/>
          <w:b/>
          <w:sz w:val="24"/>
          <w:szCs w:val="24"/>
          <w:lang w:val="es-ES" w:eastAsia="es-ES"/>
        </w:rPr>
        <w:t xml:space="preserve"> </w:t>
      </w:r>
      <w:r w:rsidRPr="0025703F">
        <w:rPr>
          <w:rFonts w:ascii="Palatino Linotype" w:eastAsia="Times New Roman" w:hAnsi="Palatino Linotype" w:cs="Times New Roman"/>
          <w:b/>
          <w:sz w:val="24"/>
          <w:szCs w:val="24"/>
          <w:lang w:val="es-ES" w:eastAsia="es-ES"/>
        </w:rPr>
        <w:t xml:space="preserve">Códigos Bidimensionales </w:t>
      </w:r>
      <w:r w:rsidRPr="0025703F">
        <w:rPr>
          <w:rFonts w:ascii="Palatino Linotype" w:eastAsia="Times New Roman" w:hAnsi="Palatino Linotype" w:cs="Times New Roman"/>
          <w:sz w:val="24"/>
          <w:szCs w:val="24"/>
          <w:lang w:val="es-ES" w:eastAsia="es-ES"/>
        </w:rPr>
        <w:t>y los denominados</w:t>
      </w:r>
      <w:r w:rsidRPr="0025703F">
        <w:rPr>
          <w:rFonts w:ascii="Palatino Linotype" w:eastAsia="Times New Roman" w:hAnsi="Palatino Linotype" w:cs="Times New Roman"/>
          <w:b/>
          <w:sz w:val="24"/>
          <w:szCs w:val="24"/>
          <w:lang w:val="es-ES" w:eastAsia="es-ES"/>
        </w:rPr>
        <w:t xml:space="preserve"> Códigos QR.</w:t>
      </w:r>
    </w:p>
    <w:p w:rsidR="0064611D" w:rsidRPr="0025703F" w:rsidRDefault="0064611D" w:rsidP="0064611D">
      <w:pPr>
        <w:pStyle w:val="Sinespaciado"/>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cuanto hace al </w:t>
      </w:r>
      <w:r w:rsidRPr="0025703F">
        <w:rPr>
          <w:rFonts w:ascii="Palatino Linotype" w:eastAsia="Times New Roman" w:hAnsi="Palatino Linotype" w:cs="Times New Roman"/>
          <w:b/>
          <w:sz w:val="24"/>
          <w:szCs w:val="24"/>
          <w:lang w:val="es-ES" w:eastAsia="es-MX"/>
        </w:rPr>
        <w:t>Registro Federal de Contribuyentes</w:t>
      </w:r>
      <w:r w:rsidRPr="0025703F">
        <w:rPr>
          <w:rFonts w:ascii="Palatino Linotype" w:eastAsia="Times New Roman" w:hAnsi="Palatino Linotype" w:cs="Times New Roman"/>
          <w:sz w:val="24"/>
          <w:szCs w:val="24"/>
          <w:lang w:val="es-ES" w:eastAsia="es-MX"/>
        </w:rPr>
        <w:t xml:space="preserve"> </w:t>
      </w:r>
      <w:r w:rsidRPr="0025703F">
        <w:rPr>
          <w:rFonts w:ascii="Palatino Linotype" w:eastAsia="Times New Roman" w:hAnsi="Palatino Linotype" w:cs="Times New Roman"/>
          <w:b/>
          <w:sz w:val="24"/>
          <w:szCs w:val="24"/>
          <w:lang w:val="es-ES" w:eastAsia="es-MX"/>
        </w:rPr>
        <w:t>de las personas físicas</w:t>
      </w:r>
      <w:r w:rsidRPr="0025703F">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w:t>
      </w:r>
      <w:r w:rsidRPr="0025703F">
        <w:rPr>
          <w:rFonts w:ascii="Palatino Linotype" w:eastAsia="Times New Roman" w:hAnsi="Palatino Linotype" w:cs="Times New Roman"/>
          <w:sz w:val="24"/>
          <w:szCs w:val="24"/>
          <w:lang w:val="es-ES" w:eastAsia="es-MX"/>
        </w:rPr>
        <w:lastRenderedPageBreak/>
        <w:t>persona; es decir la primera letra del apellido paterno; seguida de la primera letra vocal del primer apellido; seguida de la primera letra del segundo apellido y por último la primera letra del nombre, posterior la fecha de nacimiento año/mes/día</w:t>
      </w:r>
      <w:r w:rsidRPr="0025703F">
        <w:rPr>
          <w:rFonts w:ascii="Palatino Linotype" w:eastAsia="Times New Roman" w:hAnsi="Palatino Linotype" w:cs="Times New Roman"/>
          <w:sz w:val="24"/>
          <w:szCs w:val="24"/>
          <w:lang w:val="es-ES" w:eastAsia="es-ES"/>
        </w:rPr>
        <w:t xml:space="preserve"> y finalmente la </w:t>
      </w:r>
      <w:proofErr w:type="spellStart"/>
      <w:r w:rsidRPr="0025703F">
        <w:rPr>
          <w:rFonts w:ascii="Palatino Linotype" w:eastAsia="Times New Roman" w:hAnsi="Palatino Linotype" w:cs="Times New Roman"/>
          <w:sz w:val="24"/>
          <w:szCs w:val="24"/>
          <w:lang w:val="es-ES" w:eastAsia="es-ES"/>
        </w:rPr>
        <w:t>homoclave</w:t>
      </w:r>
      <w:proofErr w:type="spellEnd"/>
      <w:r w:rsidRPr="0025703F">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64611D" w:rsidRPr="0025703F" w:rsidRDefault="0064611D" w:rsidP="0064611D">
      <w:pPr>
        <w:pStyle w:val="Sinespaciado"/>
        <w:rPr>
          <w:lang w:val="es-ES" w:eastAsia="es-MX"/>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64611D" w:rsidRPr="0025703F" w:rsidRDefault="0064611D" w:rsidP="0064611D">
      <w:pPr>
        <w:spacing w:after="0" w:line="240" w:lineRule="auto"/>
        <w:ind w:left="567" w:right="616"/>
        <w:jc w:val="both"/>
        <w:rPr>
          <w:rFonts w:ascii="Palatino Linotype" w:eastAsia="Times New Roman" w:hAnsi="Palatino Linotype" w:cs="Times New Roman"/>
          <w:i/>
          <w:lang w:val="es-ES" w:eastAsia="es-ES"/>
        </w:rPr>
      </w:pPr>
    </w:p>
    <w:p w:rsidR="0064611D" w:rsidRPr="0025703F" w:rsidRDefault="0064611D" w:rsidP="0064611D">
      <w:pPr>
        <w:spacing w:after="0" w:line="240" w:lineRule="auto"/>
        <w:ind w:left="567" w:right="616"/>
        <w:jc w:val="both"/>
        <w:rPr>
          <w:rFonts w:ascii="Palatino Linotype" w:eastAsia="Times New Roman" w:hAnsi="Palatino Linotype" w:cs="Times New Roman"/>
          <w:i/>
          <w:lang w:val="es-ES" w:eastAsia="es-ES"/>
        </w:rPr>
      </w:pPr>
      <w:r w:rsidRPr="0025703F">
        <w:rPr>
          <w:rFonts w:ascii="Palatino Linotype" w:eastAsia="Times New Roman" w:hAnsi="Palatino Linotype" w:cs="Times New Roman"/>
          <w:i/>
          <w:lang w:val="es-ES" w:eastAsia="es-ES"/>
        </w:rPr>
        <w:t>“</w:t>
      </w:r>
      <w:r w:rsidRPr="0025703F">
        <w:rPr>
          <w:rFonts w:ascii="Palatino Linotype" w:eastAsia="Times New Roman" w:hAnsi="Palatino Linotype" w:cs="Times New Roman"/>
          <w:b/>
          <w:i/>
          <w:lang w:val="es-ES" w:eastAsia="es-ES"/>
        </w:rPr>
        <w:t>Registro Federal de Contribuyentes (RFC) de personas físicas</w:t>
      </w:r>
      <w:r w:rsidRPr="0025703F">
        <w:rPr>
          <w:rFonts w:ascii="Palatino Linotype" w:eastAsia="Times New Roman" w:hAnsi="Palatino Linotype" w:cs="Times New Roman"/>
          <w:i/>
          <w:lang w:val="es-ES" w:eastAsia="es-ES"/>
        </w:rPr>
        <w:t xml:space="preserve">. El RFC es una clave de carácter fiscal, </w:t>
      </w:r>
      <w:proofErr w:type="gramStart"/>
      <w:r w:rsidRPr="0025703F">
        <w:rPr>
          <w:rFonts w:ascii="Palatino Linotype" w:eastAsia="Times New Roman" w:hAnsi="Palatino Linotype" w:cs="Times New Roman"/>
          <w:i/>
          <w:lang w:val="es-ES" w:eastAsia="es-ES"/>
        </w:rPr>
        <w:t>única</w:t>
      </w:r>
      <w:proofErr w:type="gramEnd"/>
      <w:r w:rsidRPr="0025703F">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64611D" w:rsidRPr="0025703F" w:rsidRDefault="0064611D" w:rsidP="0064611D">
      <w:pPr>
        <w:pStyle w:val="Sinespaciado"/>
        <w:rPr>
          <w:lang w:val="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25703F">
        <w:rPr>
          <w:rFonts w:ascii="Palatino Linotype" w:eastAsia="Times New Roman" w:hAnsi="Palatino Linotype" w:cs="Times New Roman"/>
          <w:sz w:val="24"/>
          <w:szCs w:val="24"/>
          <w:lang w:eastAsia="es-MX"/>
        </w:rPr>
        <w:t>homoclave</w:t>
      </w:r>
      <w:proofErr w:type="spellEnd"/>
      <w:r w:rsidRPr="0025703F">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5703F">
        <w:rPr>
          <w:rFonts w:ascii="Palatino Linotype" w:eastAsia="Times New Roman" w:hAnsi="Palatino Linotype" w:cs="Times New Roman"/>
          <w:sz w:val="24"/>
          <w:szCs w:val="24"/>
          <w:lang w:eastAsia="es-MX"/>
        </w:rPr>
        <w:t>.</w:t>
      </w: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MX"/>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 xml:space="preserve">Clave Única de Registro de Población, </w:t>
      </w:r>
      <w:r w:rsidRPr="0025703F">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4611D" w:rsidRPr="0025703F" w:rsidRDefault="0064611D" w:rsidP="0064611D">
      <w:pPr>
        <w:pStyle w:val="Sinespaciado"/>
        <w:rPr>
          <w:lang w:val="es-ES" w:eastAsia="es-MX"/>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lastRenderedPageBreak/>
        <w:t>Lo anterior, tiene sustento en los artículos 86 y 91, de la Ley General de Población, la cual señala lo siguiente:</w:t>
      </w:r>
    </w:p>
    <w:p w:rsidR="0064611D" w:rsidRPr="0025703F" w:rsidRDefault="0064611D" w:rsidP="0064611D">
      <w:pPr>
        <w:spacing w:after="0" w:line="240" w:lineRule="auto"/>
        <w:ind w:left="709" w:right="757"/>
        <w:jc w:val="both"/>
        <w:rPr>
          <w:rFonts w:ascii="Palatino Linotype" w:eastAsia="Times New Roman" w:hAnsi="Palatino Linotype" w:cs="Arial,Bold"/>
          <w:b/>
          <w:bCs/>
          <w:i/>
          <w:szCs w:val="24"/>
          <w:lang w:val="es-ES" w:eastAsia="es-MX"/>
        </w:rPr>
      </w:pPr>
    </w:p>
    <w:p w:rsidR="0064611D" w:rsidRPr="0025703F" w:rsidRDefault="0064611D" w:rsidP="0064611D">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86. </w:t>
      </w:r>
      <w:r w:rsidRPr="0025703F">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64611D" w:rsidRPr="0025703F" w:rsidRDefault="0064611D" w:rsidP="0064611D">
      <w:pPr>
        <w:spacing w:after="0" w:line="240" w:lineRule="auto"/>
        <w:ind w:left="709" w:right="757"/>
        <w:jc w:val="both"/>
        <w:rPr>
          <w:rFonts w:ascii="Palatino Linotype" w:eastAsia="Times New Roman" w:hAnsi="Palatino Linotype" w:cs="Arial"/>
          <w:i/>
          <w:szCs w:val="24"/>
          <w:lang w:val="es-ES" w:eastAsia="es-MX"/>
        </w:rPr>
      </w:pPr>
    </w:p>
    <w:p w:rsidR="0064611D" w:rsidRPr="0025703F" w:rsidRDefault="0064611D" w:rsidP="0064611D">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91. </w:t>
      </w:r>
      <w:r w:rsidRPr="0025703F">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64611D" w:rsidRPr="0025703F" w:rsidRDefault="0064611D" w:rsidP="0064611D">
      <w:pPr>
        <w:spacing w:after="0" w:line="240" w:lineRule="auto"/>
        <w:ind w:left="709" w:right="757"/>
        <w:jc w:val="both"/>
        <w:rPr>
          <w:rFonts w:ascii="Palatino Linotype" w:eastAsia="Times New Roman" w:hAnsi="Palatino Linotype" w:cs="Arial"/>
          <w:i/>
          <w:szCs w:val="24"/>
          <w:lang w:val="es-ES" w:eastAsia="es-MX"/>
        </w:rPr>
      </w:pPr>
    </w:p>
    <w:p w:rsidR="0064611D" w:rsidRPr="0025703F" w:rsidRDefault="0064611D" w:rsidP="0064611D">
      <w:pPr>
        <w:pStyle w:val="Sinespaciado"/>
        <w:rPr>
          <w:lang w:val="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4611D" w:rsidRPr="0025703F" w:rsidRDefault="0064611D" w:rsidP="0064611D">
      <w:pPr>
        <w:pStyle w:val="Sinespaciado"/>
        <w:rPr>
          <w:lang w:val="es-ES" w:eastAsia="es-MX"/>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64611D" w:rsidRPr="0025703F" w:rsidRDefault="0064611D" w:rsidP="0064611D">
      <w:pPr>
        <w:pStyle w:val="Sinespaciado"/>
        <w:rPr>
          <w:lang w:val="es-ES" w:eastAsia="es-MX"/>
        </w:rPr>
      </w:pPr>
    </w:p>
    <w:p w:rsidR="0064611D" w:rsidRPr="0025703F" w:rsidRDefault="0064611D" w:rsidP="0064611D">
      <w:pPr>
        <w:spacing w:after="0" w:line="240" w:lineRule="auto"/>
        <w:ind w:left="567" w:right="616"/>
        <w:jc w:val="both"/>
        <w:rPr>
          <w:rFonts w:ascii="Palatino Linotype" w:eastAsia="Times New Roman" w:hAnsi="Palatino Linotype" w:cs="Times New Roman"/>
          <w:i/>
          <w:lang w:val="es-ES" w:eastAsia="es-MX"/>
        </w:rPr>
      </w:pPr>
      <w:r w:rsidRPr="0025703F">
        <w:rPr>
          <w:rFonts w:ascii="Palatino Linotype" w:eastAsia="Times New Roman" w:hAnsi="Palatino Linotype" w:cs="Times New Roman"/>
          <w:b/>
          <w:i/>
          <w:lang w:val="es-ES" w:eastAsia="es-MX"/>
        </w:rPr>
        <w:t>Clave Única de Registro de Población (CURP)</w:t>
      </w:r>
      <w:r w:rsidRPr="0025703F">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25703F">
        <w:rPr>
          <w:rFonts w:ascii="Palatino Linotype" w:eastAsia="Times New Roman" w:hAnsi="Palatino Linotype" w:cs="Times New Roman"/>
          <w:i/>
          <w:lang w:val="es-ES" w:eastAsia="es-MX"/>
        </w:rPr>
        <w:lastRenderedPageBreak/>
        <w:t>resto de los habitantes del país, por lo que la CURP está considerada como información confidencial.</w:t>
      </w:r>
    </w:p>
    <w:p w:rsidR="0064611D" w:rsidRPr="0025703F" w:rsidRDefault="0064611D" w:rsidP="0064611D">
      <w:pPr>
        <w:spacing w:after="0" w:line="240" w:lineRule="auto"/>
        <w:ind w:left="567" w:right="616"/>
        <w:jc w:val="both"/>
        <w:rPr>
          <w:rFonts w:ascii="Palatino Linotype" w:eastAsia="Times New Roman" w:hAnsi="Palatino Linotype" w:cs="Arial"/>
          <w:bCs/>
          <w:i/>
          <w:lang w:val="es-ES" w:eastAsia="es-MX"/>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4611D" w:rsidRPr="0025703F" w:rsidRDefault="0064611D" w:rsidP="0064611D">
      <w:pPr>
        <w:pStyle w:val="Sinespaciado"/>
        <w:rPr>
          <w:lang w:val="es-ES" w:eastAsia="es-MX"/>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está integrado por una </w:t>
      </w:r>
      <w:r w:rsidRPr="0025703F">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5703F">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5703F">
        <w:rPr>
          <w:rFonts w:ascii="Palatino Linotype" w:eastAsia="Times New Roman" w:hAnsi="Palatino Linotype" w:cs="Times New Roman"/>
          <w:sz w:val="24"/>
          <w:szCs w:val="24"/>
          <w:lang w:val="es-ES" w:eastAsia="es-MX"/>
        </w:rPr>
        <w:t>.</w:t>
      </w:r>
    </w:p>
    <w:p w:rsidR="0064611D" w:rsidRPr="0025703F" w:rsidRDefault="0064611D" w:rsidP="0064611D">
      <w:pPr>
        <w:pStyle w:val="Sinespaciado"/>
        <w:rPr>
          <w:lang w:val="es-ES" w:eastAsia="es-MX"/>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ES"/>
        </w:rPr>
        <w:t xml:space="preserve">Respecto de los </w:t>
      </w:r>
      <w:r w:rsidRPr="0025703F">
        <w:rPr>
          <w:rFonts w:ascii="Palatino Linotype" w:eastAsia="Times New Roman" w:hAnsi="Palatino Linotype" w:cs="Times New Roman"/>
          <w:b/>
          <w:sz w:val="24"/>
          <w:szCs w:val="24"/>
          <w:lang w:val="es-ES" w:eastAsia="es-ES"/>
        </w:rPr>
        <w:t>préstamos o descuentos</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b/>
          <w:sz w:val="24"/>
          <w:szCs w:val="24"/>
          <w:lang w:val="es-ES" w:eastAsia="es-ES"/>
        </w:rPr>
        <w:t>de carácter personal</w:t>
      </w:r>
      <w:r w:rsidRPr="0025703F">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25703F">
        <w:rPr>
          <w:rFonts w:ascii="Palatino Linotype" w:eastAsia="Times New Roman" w:hAnsi="Palatino Linotype" w:cs="Times New Roman"/>
          <w:sz w:val="24"/>
          <w:szCs w:val="24"/>
          <w:lang w:val="es-ES" w:eastAsia="es-MX"/>
        </w:rPr>
        <w:t xml:space="preserve">favorecer  en la transparencia y rendición de cuentas, sino, </w:t>
      </w:r>
      <w:r w:rsidRPr="0025703F">
        <w:rPr>
          <w:rFonts w:ascii="Palatino Linotype" w:eastAsia="Times New Roman" w:hAnsi="Palatino Linotype" w:cs="Times New Roman"/>
          <w:sz w:val="24"/>
          <w:szCs w:val="24"/>
          <w:lang w:val="es-ES" w:eastAsia="es-MX"/>
        </w:rPr>
        <w:lastRenderedPageBreak/>
        <w:t>por el contrario con ello se violentaría la</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protección de información confidencial, porque incide en la intimidad de un individuo</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identificado.</w:t>
      </w:r>
    </w:p>
    <w:p w:rsidR="0064611D" w:rsidRPr="0025703F" w:rsidRDefault="0064611D" w:rsidP="0064611D">
      <w:pPr>
        <w:pStyle w:val="Sinespaciado"/>
        <w:rPr>
          <w:lang w:val="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su parte, el </w:t>
      </w:r>
      <w:r w:rsidRPr="0025703F">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64611D" w:rsidRPr="0025703F" w:rsidRDefault="0064611D" w:rsidP="0064611D">
      <w:pPr>
        <w:pStyle w:val="Sinespaciado"/>
        <w:rPr>
          <w:lang w:val="es-ES"/>
        </w:rPr>
      </w:pP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b/>
          <w:i/>
          <w:noProof/>
          <w:szCs w:val="24"/>
          <w:lang w:val="es-ES" w:eastAsia="es-ES"/>
        </w:rPr>
        <w:t>ARTICULO 84.</w:t>
      </w:r>
      <w:r w:rsidRPr="0025703F">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 Gravámenes fiscales relacionados con el sueldo;</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III. Cuotas sindicales;</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 Faltas de puntualidad o de asistencia injustificadas;</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VIII. Pensiones alimenticias ordenadas por la autoridad judicial; o</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64611D" w:rsidRPr="0025703F" w:rsidRDefault="0064611D" w:rsidP="0064611D">
      <w:pPr>
        <w:spacing w:after="0" w:line="240" w:lineRule="auto"/>
        <w:ind w:left="567" w:right="616"/>
        <w:jc w:val="both"/>
        <w:rPr>
          <w:rFonts w:ascii="Palatino Linotype" w:eastAsia="Times New Roman" w:hAnsi="Palatino Linotype" w:cs="Times New Roman"/>
          <w:i/>
          <w:noProof/>
          <w:szCs w:val="24"/>
          <w:lang w:val="es-ES" w:eastAsia="es-ES"/>
        </w:rPr>
      </w:pPr>
    </w:p>
    <w:p w:rsidR="0064611D" w:rsidRPr="0025703F" w:rsidRDefault="0064611D" w:rsidP="0064611D">
      <w:pPr>
        <w:spacing w:after="0" w:line="240" w:lineRule="auto"/>
        <w:ind w:left="567" w:right="616"/>
        <w:jc w:val="both"/>
        <w:rPr>
          <w:rFonts w:ascii="Times New Roman" w:eastAsia="Times New Roman" w:hAnsi="Times New Roman" w:cs="Times New Roman"/>
          <w:szCs w:val="24"/>
          <w:lang w:val="es-ES" w:eastAsia="es-ES"/>
        </w:rPr>
      </w:pPr>
      <w:r w:rsidRPr="0025703F">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4611D" w:rsidRPr="0025703F" w:rsidRDefault="0064611D" w:rsidP="0064611D">
      <w:pPr>
        <w:spacing w:after="0" w:line="360" w:lineRule="auto"/>
        <w:jc w:val="both"/>
        <w:rPr>
          <w:rFonts w:ascii="Palatino Linotype" w:eastAsia="Times New Roman" w:hAnsi="Palatino Linotype" w:cs="Times New Roman"/>
          <w:szCs w:val="24"/>
          <w:lang w:val="es-ES" w:eastAsia="es-ES"/>
        </w:rPr>
      </w:pPr>
    </w:p>
    <w:p w:rsidR="0064611D" w:rsidRDefault="0064611D" w:rsidP="0064611D">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 xml:space="preserve">Derivado de lo anterior, la Ley establece claramente cuáles son esos descuentos o gravámenes que directamente se relacionan con las obligaciones adquiridas como </w:t>
      </w:r>
      <w:r w:rsidRPr="0025703F">
        <w:rPr>
          <w:rFonts w:ascii="Palatino Linotype" w:eastAsia="Times New Roman" w:hAnsi="Palatino Linotype" w:cs="Times New Roman"/>
          <w:sz w:val="24"/>
          <w:szCs w:val="24"/>
          <w:lang w:val="es-ES" w:eastAsia="es-ES"/>
        </w:rPr>
        <w:lastRenderedPageBreak/>
        <w:t>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Por lo que hace a los </w:t>
      </w:r>
      <w:r w:rsidRPr="0025703F">
        <w:rPr>
          <w:rFonts w:ascii="Palatino Linotype" w:eastAsia="Times New Roman" w:hAnsi="Palatino Linotype" w:cs="Times New Roman"/>
          <w:b/>
          <w:sz w:val="24"/>
          <w:szCs w:val="24"/>
          <w:lang w:eastAsia="es-ES"/>
        </w:rPr>
        <w:t>Códigos Bidimensionales</w:t>
      </w:r>
      <w:r w:rsidRPr="0025703F">
        <w:rPr>
          <w:rFonts w:ascii="Palatino Linotype" w:eastAsia="Times New Roman" w:hAnsi="Palatino Linotype" w:cs="Times New Roman"/>
          <w:sz w:val="24"/>
          <w:szCs w:val="24"/>
          <w:lang w:eastAsia="es-ES"/>
        </w:rPr>
        <w:t xml:space="preserve"> y los denominados </w:t>
      </w:r>
      <w:r w:rsidRPr="0025703F">
        <w:rPr>
          <w:rFonts w:ascii="Palatino Linotype" w:eastAsia="Times New Roman" w:hAnsi="Palatino Linotype" w:cs="Times New Roman"/>
          <w:b/>
          <w:sz w:val="24"/>
          <w:szCs w:val="24"/>
          <w:lang w:eastAsia="es-ES"/>
        </w:rPr>
        <w:t>Códigos QR</w:t>
      </w:r>
      <w:r w:rsidRPr="0025703F">
        <w:rPr>
          <w:rFonts w:ascii="Palatino Linotype" w:eastAsia="Times New Roman" w:hAnsi="Palatino Linotype" w:cs="Times New Roman"/>
          <w:sz w:val="24"/>
          <w:szCs w:val="24"/>
          <w:lang w:eastAsia="es-ES"/>
        </w:rPr>
        <w:t xml:space="preserve">, se trata </w:t>
      </w:r>
      <w:r w:rsidRPr="0025703F">
        <w:rPr>
          <w:rFonts w:ascii="Palatino Linotype" w:eastAsia="Times New Roman" w:hAnsi="Palatino Linotype" w:cs="Times New Roman"/>
          <w:sz w:val="24"/>
          <w:szCs w:val="24"/>
          <w:lang w:val="es-ES_tradnl" w:eastAsia="es-ES"/>
        </w:rPr>
        <w:t>de</w:t>
      </w:r>
      <w:r w:rsidRPr="0025703F">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5703F">
        <w:rPr>
          <w:rFonts w:ascii="Palatino Linotype" w:eastAsia="Times New Roman" w:hAnsi="Palatino Linotype" w:cs="Times New Roman"/>
          <w:sz w:val="24"/>
          <w:szCs w:val="24"/>
          <w:lang w:eastAsia="es-MX"/>
        </w:rPr>
        <w:t>datos</w:t>
      </w:r>
      <w:r w:rsidRPr="0025703F">
        <w:rPr>
          <w:rFonts w:ascii="Palatino Linotype" w:eastAsia="Times New Roman" w:hAnsi="Palatino Linotype" w:cs="Times New Roman"/>
          <w:sz w:val="24"/>
          <w:szCs w:val="24"/>
          <w:lang w:eastAsia="es-ES"/>
        </w:rPr>
        <w:t xml:space="preserve"> personales como lo son el </w:t>
      </w:r>
      <w:r w:rsidRPr="0025703F">
        <w:rPr>
          <w:rFonts w:ascii="Palatino Linotype" w:eastAsia="Times New Roman" w:hAnsi="Palatino Linotype" w:cs="Times New Roman"/>
          <w:b/>
          <w:sz w:val="24"/>
          <w:szCs w:val="24"/>
          <w:lang w:eastAsia="es-ES"/>
        </w:rPr>
        <w:t>Registro Federal de Contribuyentes</w:t>
      </w:r>
      <w:r w:rsidRPr="0025703F">
        <w:rPr>
          <w:rFonts w:ascii="Palatino Linotype" w:eastAsia="Times New Roman" w:hAnsi="Palatino Linotype" w:cs="Times New Roman"/>
          <w:sz w:val="24"/>
          <w:szCs w:val="24"/>
          <w:lang w:eastAsia="es-ES"/>
        </w:rPr>
        <w:t xml:space="preserve"> (RFC) y la </w:t>
      </w:r>
      <w:r w:rsidRPr="0025703F">
        <w:rPr>
          <w:rFonts w:ascii="Palatino Linotype" w:eastAsia="Times New Roman" w:hAnsi="Palatino Linotype" w:cs="Times New Roman"/>
          <w:b/>
          <w:sz w:val="24"/>
          <w:szCs w:val="24"/>
          <w:lang w:eastAsia="es-ES"/>
        </w:rPr>
        <w:t>Clave Única de Registro de Población</w:t>
      </w:r>
      <w:r w:rsidRPr="0025703F">
        <w:rPr>
          <w:rFonts w:ascii="Palatino Linotype" w:eastAsia="Times New Roman" w:hAnsi="Palatino Linotype" w:cs="Times New Roman"/>
          <w:sz w:val="24"/>
          <w:szCs w:val="24"/>
          <w:lang w:eastAsia="es-ES"/>
        </w:rPr>
        <w:t xml:space="preserve"> (CURP), por lo cual, deberán ser protegidos.</w:t>
      </w:r>
    </w:p>
    <w:p w:rsidR="0064611D" w:rsidRPr="0025703F" w:rsidRDefault="0064611D" w:rsidP="0064611D">
      <w:pPr>
        <w:pStyle w:val="Sinespaciado"/>
        <w:rPr>
          <w:lang w:val="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_tradnl" w:eastAsia="es-ES"/>
        </w:rPr>
        <w:t xml:space="preserve">Por ende, en el presente caso el Sujeto Obligado debe </w:t>
      </w:r>
      <w:r w:rsidRPr="0025703F">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w:t>
      </w:r>
      <w:r w:rsidRPr="0025703F">
        <w:rPr>
          <w:rFonts w:ascii="Palatino Linotype" w:eastAsia="Times New Roman" w:hAnsi="Palatino Linotype" w:cs="Times New Roman"/>
          <w:sz w:val="24"/>
          <w:szCs w:val="24"/>
          <w:lang w:eastAsia="es-MX"/>
        </w:rPr>
        <w:lastRenderedPageBreak/>
        <w:t>éste último quien apruebe, modifique o revoque la clasificación de la información solicitada.</w:t>
      </w:r>
    </w:p>
    <w:p w:rsidR="0064611D" w:rsidRPr="0025703F" w:rsidRDefault="0064611D" w:rsidP="0064611D">
      <w:pPr>
        <w:pStyle w:val="Sinespaciado"/>
        <w:rPr>
          <w:rFonts w:eastAsia="Calibri"/>
        </w:rPr>
      </w:pPr>
    </w:p>
    <w:p w:rsidR="0064611D" w:rsidRPr="003F7A8F" w:rsidRDefault="0064611D" w:rsidP="0064611D">
      <w:pPr>
        <w:spacing w:after="0" w:line="360" w:lineRule="auto"/>
        <w:jc w:val="both"/>
        <w:rPr>
          <w:rFonts w:ascii="Palatino Linotype" w:eastAsia="Calibri" w:hAnsi="Palatino Linotype" w:cs="Times New Roman"/>
          <w:sz w:val="24"/>
          <w:szCs w:val="24"/>
          <w:highlight w:val="magenta"/>
          <w:lang w:eastAsia="es-ES"/>
        </w:rPr>
      </w:pPr>
      <w:r w:rsidRPr="00D32C89">
        <w:rPr>
          <w:rFonts w:ascii="Palatino Linotype" w:eastAsia="Calibri" w:hAnsi="Palatino Linotype" w:cs="Times New Roman"/>
          <w:sz w:val="24"/>
          <w:szCs w:val="24"/>
          <w:lang w:eastAsia="es-ES"/>
        </w:rPr>
        <w:t xml:space="preserve">Así, es que </w:t>
      </w:r>
      <w:r w:rsidRPr="00D32C89">
        <w:rPr>
          <w:rFonts w:ascii="Palatino Linotype" w:eastAsia="Times New Roman" w:hAnsi="Palatino Linotype" w:cs="Times New Roman"/>
          <w:sz w:val="24"/>
          <w:szCs w:val="24"/>
          <w:lang w:val="es-ES_tradnl" w:eastAsia="es-ES"/>
        </w:rPr>
        <w:t xml:space="preserve">el Sujeto Obligado </w:t>
      </w:r>
      <w:r w:rsidRPr="00D32C89">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4611D" w:rsidRPr="003F7A8F" w:rsidRDefault="0064611D" w:rsidP="0064611D">
      <w:pPr>
        <w:pStyle w:val="Sinespaciado"/>
        <w:rPr>
          <w:rFonts w:eastAsia="Calibri"/>
          <w:highlight w:val="magenta"/>
        </w:rPr>
      </w:pPr>
    </w:p>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12E90" w:rsidRPr="0024772A" w:rsidRDefault="00612E90" w:rsidP="00612E90">
      <w:pPr>
        <w:pStyle w:val="Sinespaciado"/>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 xml:space="preserve">“Artículo 49. </w:t>
      </w:r>
      <w:r w:rsidRPr="0024772A">
        <w:rPr>
          <w:rFonts w:ascii="Palatino Linotype" w:eastAsia="Times New Roman" w:hAnsi="Palatino Linotype" w:cs="Times New Roman"/>
          <w:i/>
          <w:lang w:eastAsia="es-MX"/>
        </w:rPr>
        <w:t>Los Comités de Transparencia tendrán las siguientes atribuciones:</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VIII.</w:t>
      </w:r>
      <w:r w:rsidRPr="0024772A">
        <w:rPr>
          <w:rFonts w:ascii="Palatino Linotype" w:eastAsia="Times New Roman" w:hAnsi="Palatino Linotype" w:cs="Times New Roman"/>
          <w:i/>
          <w:lang w:eastAsia="es-MX"/>
        </w:rPr>
        <w:t xml:space="preserve"> Aprobar, modificar o revocar la clasificación de la información;</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Artículo 132.</w:t>
      </w:r>
      <w:r w:rsidRPr="0024772A">
        <w:rPr>
          <w:rFonts w:ascii="Palatino Linotype" w:eastAsia="Times New Roman" w:hAnsi="Palatino Linotype" w:cs="Times New Roman"/>
          <w:i/>
          <w:lang w:eastAsia="es-MX"/>
        </w:rPr>
        <w:t xml:space="preserve"> La clasificación de la información se llevará a cabo en el momento en que:</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lastRenderedPageBreak/>
        <w:t>I.</w:t>
      </w:r>
      <w:r w:rsidRPr="0024772A">
        <w:rPr>
          <w:rFonts w:ascii="Palatino Linotype" w:eastAsia="Times New Roman" w:hAnsi="Palatino Linotype" w:cs="Times New Roman"/>
          <w:i/>
          <w:lang w:eastAsia="es-MX"/>
        </w:rPr>
        <w:t xml:space="preserve"> Se reciba una solicitud de acceso a la información;</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II.</w:t>
      </w:r>
      <w:r w:rsidRPr="0024772A">
        <w:rPr>
          <w:rFonts w:ascii="Palatino Linotype" w:eastAsia="Times New Roman" w:hAnsi="Palatino Linotype" w:cs="Times New Roman"/>
          <w:i/>
          <w:lang w:eastAsia="es-MX"/>
        </w:rPr>
        <w:t xml:space="preserve"> Se determine mediante resolución de autoridad competente; o</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r w:rsidRPr="0024772A">
        <w:rPr>
          <w:rFonts w:ascii="Palatino Linotype" w:eastAsia="Times New Roman" w:hAnsi="Palatino Linotype" w:cs="Times New Roman"/>
          <w:i/>
          <w:lang w:eastAsia="es-MX"/>
        </w:rPr>
        <w:t>III. Se generen versiones públicas para dar cumplimiento a las obligaciones de transparencia previstas en esta Ley.</w:t>
      </w:r>
      <w:r w:rsidRPr="0024772A">
        <w:rPr>
          <w:rFonts w:ascii="Palatino Linotype" w:eastAsia="Times New Roman" w:hAnsi="Palatino Linotype" w:cs="Times New Roman"/>
          <w:b/>
          <w:i/>
          <w:lang w:eastAsia="es-MX"/>
        </w:rPr>
        <w:t>”</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“Segundo.-</w:t>
      </w:r>
      <w:r w:rsidRPr="0024772A">
        <w:rPr>
          <w:rFonts w:ascii="Palatino Linotype" w:eastAsia="Times New Roman" w:hAnsi="Palatino Linotype" w:cs="Times New Roman"/>
          <w:i/>
          <w:lang w:eastAsia="es-MX"/>
        </w:rPr>
        <w:t xml:space="preserve"> Para efectos de los presentes Lineamientos Generales, se entenderá por:</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XVIII.</w:t>
      </w:r>
      <w:r w:rsidRPr="0024772A">
        <w:rPr>
          <w:rFonts w:ascii="Palatino Linotype" w:eastAsia="Times New Roman" w:hAnsi="Palatino Linotype" w:cs="Times New Roman"/>
          <w:i/>
          <w:lang w:eastAsia="es-MX"/>
        </w:rPr>
        <w:t xml:space="preserve"> </w:t>
      </w:r>
      <w:r w:rsidRPr="0024772A">
        <w:rPr>
          <w:rFonts w:ascii="Palatino Linotype" w:eastAsia="Times New Roman" w:hAnsi="Palatino Linotype" w:cs="Times New Roman"/>
          <w:b/>
          <w:i/>
          <w:lang w:eastAsia="es-MX"/>
        </w:rPr>
        <w:t>Versión pública:</w:t>
      </w:r>
      <w:r w:rsidRPr="0024772A">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Cuarto.</w:t>
      </w:r>
      <w:r w:rsidRPr="0024772A">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Quinto.</w:t>
      </w:r>
      <w:r w:rsidRPr="0024772A">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Sexto.</w:t>
      </w:r>
      <w:r w:rsidRPr="0024772A">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Séptimo.</w:t>
      </w:r>
      <w:r w:rsidRPr="0024772A">
        <w:rPr>
          <w:rFonts w:ascii="Palatino Linotype" w:eastAsia="Times New Roman" w:hAnsi="Palatino Linotype" w:cs="Times New Roman"/>
          <w:i/>
          <w:lang w:eastAsia="es-MX"/>
        </w:rPr>
        <w:t xml:space="preserve"> La clasificación de la información se llevará a cabo en el momento en que:</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w:t>
      </w:r>
      <w:r w:rsidRPr="0024772A">
        <w:rPr>
          <w:rFonts w:ascii="Palatino Linotype" w:eastAsia="Times New Roman" w:hAnsi="Palatino Linotype" w:cs="Times New Roman"/>
          <w:i/>
          <w:lang w:eastAsia="es-MX"/>
        </w:rPr>
        <w:t xml:space="preserve"> Se reciba una solicitud de acceso a la información;</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II.</w:t>
      </w:r>
      <w:r w:rsidRPr="0024772A">
        <w:rPr>
          <w:rFonts w:ascii="Palatino Linotype" w:eastAsia="Times New Roman" w:hAnsi="Palatino Linotype" w:cs="Times New Roman"/>
          <w:i/>
          <w:lang w:eastAsia="es-MX"/>
        </w:rPr>
        <w:t xml:space="preserve"> Se determine mediante resolución de autoridad competente, o</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lastRenderedPageBreak/>
        <w:t>III.</w:t>
      </w:r>
      <w:r w:rsidRPr="0024772A">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Octavo.</w:t>
      </w:r>
      <w:r w:rsidRPr="0024772A">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Noveno.</w:t>
      </w:r>
      <w:r w:rsidRPr="0024772A">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Décimo.</w:t>
      </w:r>
      <w:r w:rsidRPr="0024772A">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612E90" w:rsidRPr="0024772A" w:rsidRDefault="00612E90" w:rsidP="00612E90">
      <w:pPr>
        <w:spacing w:after="0" w:line="240" w:lineRule="auto"/>
        <w:ind w:left="567" w:right="616"/>
        <w:jc w:val="both"/>
        <w:rPr>
          <w:rFonts w:ascii="Palatino Linotype" w:eastAsia="Times New Roman" w:hAnsi="Palatino Linotype" w:cs="Times New Roman"/>
          <w:b/>
          <w:i/>
          <w:lang w:eastAsia="es-MX"/>
        </w:rPr>
      </w:pPr>
    </w:p>
    <w:p w:rsidR="00612E90" w:rsidRPr="0024772A" w:rsidRDefault="00612E90" w:rsidP="00612E90">
      <w:pPr>
        <w:spacing w:after="0" w:line="240" w:lineRule="auto"/>
        <w:ind w:left="567" w:right="616"/>
        <w:jc w:val="both"/>
        <w:rPr>
          <w:rFonts w:ascii="Palatino Linotype" w:eastAsia="Times New Roman" w:hAnsi="Palatino Linotype" w:cs="Times New Roman"/>
          <w:b/>
          <w:sz w:val="24"/>
          <w:szCs w:val="24"/>
          <w:lang w:eastAsia="es-MX"/>
        </w:rPr>
      </w:pPr>
      <w:r w:rsidRPr="0024772A">
        <w:rPr>
          <w:rFonts w:ascii="Palatino Linotype" w:eastAsia="Times New Roman" w:hAnsi="Palatino Linotype" w:cs="Times New Roman"/>
          <w:b/>
          <w:i/>
          <w:lang w:eastAsia="es-MX"/>
        </w:rPr>
        <w:lastRenderedPageBreak/>
        <w:t>Décimo primero.</w:t>
      </w:r>
      <w:r w:rsidRPr="0024772A">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4772A">
        <w:rPr>
          <w:rFonts w:ascii="Palatino Linotype" w:eastAsia="Times New Roman" w:hAnsi="Palatino Linotype" w:cs="Times New Roman"/>
          <w:b/>
          <w:i/>
          <w:lang w:eastAsia="es-MX"/>
        </w:rPr>
        <w:t>”</w:t>
      </w:r>
    </w:p>
    <w:p w:rsidR="00612E90" w:rsidRPr="0024772A" w:rsidRDefault="00612E90" w:rsidP="00612E90">
      <w:pPr>
        <w:spacing w:after="0" w:line="360" w:lineRule="auto"/>
        <w:jc w:val="both"/>
        <w:rPr>
          <w:rFonts w:ascii="Palatino Linotype" w:eastAsia="Times New Roman" w:hAnsi="Palatino Linotype" w:cs="Arial"/>
          <w:i/>
          <w:sz w:val="24"/>
          <w:szCs w:val="24"/>
          <w:lang w:eastAsia="es-MX"/>
        </w:rPr>
      </w:pPr>
    </w:p>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4772A">
        <w:rPr>
          <w:rFonts w:ascii="Palatino Linotype" w:eastAsia="Times New Roman" w:hAnsi="Palatino Linotype" w:cs="Times New Roman"/>
          <w:sz w:val="24"/>
          <w:szCs w:val="24"/>
          <w:lang w:val="es-ES_tradnl" w:eastAsia="es-ES"/>
        </w:rPr>
        <w:t>el Sujeto Obligado</w:t>
      </w:r>
      <w:r w:rsidRPr="002477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612E90" w:rsidRPr="0024772A" w:rsidRDefault="00612E90" w:rsidP="00612E90"/>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612E90" w:rsidRPr="0024772A" w:rsidRDefault="00612E90" w:rsidP="00612E90">
      <w:pPr>
        <w:pStyle w:val="Sinespaciado"/>
      </w:pPr>
    </w:p>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612E90" w:rsidRPr="0024772A" w:rsidRDefault="00612E90" w:rsidP="00612E90"/>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 xml:space="preserve">FUNDAMENTACIÓN Y MOTIVACIÓN. </w:t>
      </w:r>
      <w:r w:rsidRPr="0024772A">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segundo, las razones, motivos o circunstancias especiales que llevaron a la autoridad a concluir que el </w:t>
      </w:r>
      <w:r w:rsidRPr="0024772A">
        <w:rPr>
          <w:rFonts w:ascii="Palatino Linotype" w:eastAsia="Times New Roman" w:hAnsi="Palatino Linotype" w:cs="Times New Roman"/>
          <w:i/>
          <w:lang w:eastAsia="es-ES"/>
        </w:rPr>
        <w:lastRenderedPageBreak/>
        <w:t>caso particular encuadra en el supuesto previsto por la norma legal invocada como fundamento.</w:t>
      </w: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ES"/>
        </w:rPr>
      </w:pPr>
    </w:p>
    <w:p w:rsidR="00612E90" w:rsidRPr="0024772A" w:rsidRDefault="00612E90" w:rsidP="00612E90">
      <w:pPr>
        <w:pStyle w:val="Sinespaciado"/>
      </w:pPr>
    </w:p>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12E90" w:rsidRPr="0024772A" w:rsidRDefault="00612E90" w:rsidP="00612E90">
      <w:pPr>
        <w:pStyle w:val="Sinespaciado"/>
      </w:pPr>
    </w:p>
    <w:p w:rsidR="00612E90" w:rsidRPr="0024772A" w:rsidRDefault="00612E90" w:rsidP="00612E90">
      <w:pPr>
        <w:spacing w:after="0" w:line="240" w:lineRule="auto"/>
        <w:ind w:left="567" w:right="616"/>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4772A">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p>
    <w:p w:rsidR="00612E90" w:rsidRPr="0024772A" w:rsidRDefault="00612E90" w:rsidP="00612E90">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w:t>
      </w:r>
      <w:r w:rsidRPr="0024772A">
        <w:rPr>
          <w:rFonts w:ascii="Palatino Linotype" w:eastAsia="Times New Roman" w:hAnsi="Palatino Linotype" w:cs="Times New Roman"/>
          <w:sz w:val="24"/>
          <w:szCs w:val="24"/>
          <w:lang w:eastAsia="es-ES"/>
        </w:rPr>
        <w:lastRenderedPageBreak/>
        <w:t>qué, a través de la utilización de la norma se emitió el acto. De este modo, la persona que se siente afectada pueda impugnar la decisión, permitiéndole una real y auténtica defensa.</w:t>
      </w:r>
    </w:p>
    <w:p w:rsidR="0064611D" w:rsidRDefault="0064611D" w:rsidP="0064611D">
      <w:pPr>
        <w:spacing w:after="0" w:line="360" w:lineRule="auto"/>
        <w:jc w:val="both"/>
        <w:rPr>
          <w:rFonts w:ascii="Palatino Linotype" w:eastAsia="Times New Roman" w:hAnsi="Palatino Linotype" w:cs="Times New Roman"/>
          <w:sz w:val="24"/>
          <w:szCs w:val="24"/>
          <w:lang w:val="es-ES" w:eastAsia="es-ES"/>
        </w:rPr>
      </w:pPr>
    </w:p>
    <w:p w:rsidR="0064611D" w:rsidRPr="0025703F" w:rsidRDefault="0064611D" w:rsidP="0064611D">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25703F">
        <w:rPr>
          <w:rFonts w:ascii="Palatino Linotype" w:eastAsia="Times New Roman" w:hAnsi="Palatino Linotype" w:cs="Times New Roman"/>
          <w:b/>
          <w:sz w:val="24"/>
          <w:szCs w:val="24"/>
          <w:lang w:val="es-ES" w:eastAsia="es-ES"/>
        </w:rPr>
        <w:t xml:space="preserve"> </w:t>
      </w:r>
      <w:r w:rsidRPr="0025703F">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ES"/>
        </w:rPr>
        <w:t>l</w:t>
      </w:r>
      <w:r>
        <w:rPr>
          <w:rFonts w:ascii="Palatino Linotype" w:eastAsia="Times New Roman" w:hAnsi="Palatino Linotype" w:cs="Times New Roman"/>
          <w:sz w:val="24"/>
          <w:szCs w:val="24"/>
          <w:lang w:val="es-ES" w:eastAsia="es-ES"/>
        </w:rPr>
        <w:t>a</w:t>
      </w:r>
      <w:r w:rsidRPr="0025703F">
        <w:rPr>
          <w:rFonts w:ascii="Palatino Linotype" w:eastAsia="Times New Roman" w:hAnsi="Palatino Linotype" w:cs="Times New Roman"/>
          <w:sz w:val="24"/>
          <w:szCs w:val="24"/>
          <w:lang w:val="es-ES" w:eastAsia="es-ES"/>
        </w:rPr>
        <w:t xml:space="preserve"> solicitante.</w:t>
      </w:r>
    </w:p>
    <w:bookmarkEnd w:id="3"/>
    <w:p w:rsidR="007A7625" w:rsidRDefault="007A7625" w:rsidP="00677BB9">
      <w:pPr>
        <w:spacing w:after="0" w:line="360" w:lineRule="auto"/>
        <w:jc w:val="both"/>
        <w:rPr>
          <w:rFonts w:ascii="Palatino Linotype" w:hAnsi="Palatino Linotype" w:cs="Arial"/>
          <w:sz w:val="24"/>
          <w:szCs w:val="24"/>
        </w:rPr>
      </w:pPr>
    </w:p>
    <w:p w:rsidR="00677BB9" w:rsidRPr="00AC5BF2" w:rsidRDefault="00677BB9" w:rsidP="00677BB9">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sidR="00612E90">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1D74A6">
        <w:rPr>
          <w:rFonts w:ascii="Palatino Linotype" w:hAnsi="Palatino Linotype" w:cs="Arial"/>
          <w:b/>
          <w:bCs/>
          <w:sz w:val="24"/>
          <w:szCs w:val="24"/>
        </w:rPr>
        <w:t>REVO</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1D74A6" w:rsidRPr="001D74A6">
        <w:rPr>
          <w:rFonts w:ascii="Palatino Linotype" w:hAnsi="Palatino Linotype" w:cs="Arial"/>
          <w:b/>
          <w:sz w:val="24"/>
        </w:rPr>
        <w:t>00095/CHICONCU/IP/2021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rsidR="00677BB9" w:rsidRDefault="00677BB9" w:rsidP="00677BB9">
      <w:pPr>
        <w:pStyle w:val="Sinespaciado"/>
        <w:spacing w:line="360" w:lineRule="auto"/>
        <w:jc w:val="both"/>
        <w:rPr>
          <w:rFonts w:ascii="Palatino Linotype" w:hAnsi="Palatino Linotype"/>
        </w:rPr>
      </w:pPr>
    </w:p>
    <w:p w:rsidR="00677BB9" w:rsidRDefault="00677BB9" w:rsidP="00677BB9">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rsidR="00677BB9" w:rsidRDefault="00677BB9" w:rsidP="00677BB9">
      <w:pPr>
        <w:pStyle w:val="Sinespaciado"/>
        <w:spacing w:line="360" w:lineRule="auto"/>
        <w:jc w:val="both"/>
        <w:rPr>
          <w:rFonts w:ascii="Palatino Linotype" w:hAnsi="Palatino Linotype"/>
        </w:rPr>
      </w:pPr>
    </w:p>
    <w:p w:rsidR="00612E90" w:rsidRDefault="00612E90" w:rsidP="00677BB9">
      <w:pPr>
        <w:pStyle w:val="Sinespaciado"/>
        <w:spacing w:line="360" w:lineRule="auto"/>
        <w:jc w:val="center"/>
        <w:rPr>
          <w:rFonts w:ascii="Palatino Linotype" w:hAnsi="Palatino Linotype"/>
          <w:b/>
          <w:bCs/>
          <w:spacing w:val="60"/>
          <w:sz w:val="28"/>
          <w:szCs w:val="28"/>
          <w:lang w:val="es-ES_tradnl"/>
        </w:rPr>
      </w:pPr>
    </w:p>
    <w:p w:rsidR="00677BB9" w:rsidRPr="00350442" w:rsidRDefault="00677BB9" w:rsidP="00677BB9">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677BB9" w:rsidRPr="00350442" w:rsidRDefault="00677BB9" w:rsidP="00677BB9">
      <w:pPr>
        <w:pStyle w:val="Sinespaciado"/>
        <w:spacing w:line="360" w:lineRule="auto"/>
        <w:jc w:val="both"/>
        <w:rPr>
          <w:rFonts w:ascii="Palatino Linotype" w:hAnsi="Palatino Linotype"/>
          <w:b/>
          <w:bCs/>
          <w:spacing w:val="60"/>
          <w:lang w:val="es-ES_tradnl"/>
        </w:rPr>
      </w:pPr>
    </w:p>
    <w:p w:rsidR="00677BB9" w:rsidRPr="00D22D43" w:rsidRDefault="00677BB9" w:rsidP="00677BB9">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1D74A6">
        <w:rPr>
          <w:rFonts w:ascii="Palatino Linotype" w:hAnsi="Palatino Linotype" w:cs="Arial"/>
          <w:b/>
        </w:rPr>
        <w:t>REVOCA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1D74A6" w:rsidRPr="001D74A6">
        <w:rPr>
          <w:rFonts w:ascii="Palatino Linotype" w:hAnsi="Palatino Linotype" w:cs="Arial"/>
          <w:b/>
        </w:rPr>
        <w:t>00095/CHICONCU/IP/2021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w:t>
      </w:r>
      <w:r w:rsidR="00612E90">
        <w:rPr>
          <w:rFonts w:ascii="Palatino Linotype" w:hAnsi="Palatino Linotype"/>
        </w:rPr>
        <w:t>el</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677BB9" w:rsidRDefault="00677BB9" w:rsidP="00677BB9">
      <w:pPr>
        <w:tabs>
          <w:tab w:val="left" w:pos="8647"/>
        </w:tabs>
        <w:spacing w:after="0" w:line="360" w:lineRule="auto"/>
        <w:jc w:val="both"/>
        <w:rPr>
          <w:rFonts w:ascii="Palatino Linotype" w:hAnsi="Palatino Linotype" w:cs="Arial"/>
          <w:sz w:val="24"/>
          <w:szCs w:val="24"/>
        </w:rPr>
      </w:pPr>
    </w:p>
    <w:p w:rsidR="001A0E79" w:rsidRDefault="00677BB9" w:rsidP="001A0E79">
      <w:pPr>
        <w:pStyle w:val="Sinespaciado"/>
        <w:spacing w:line="360" w:lineRule="auto"/>
        <w:jc w:val="both"/>
        <w:rPr>
          <w:rFonts w:ascii="Palatino Linotype" w:hAnsi="Palatino Linotype" w:cs="Aria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w:t>
      </w:r>
      <w:r w:rsidR="001A0E79">
        <w:rPr>
          <w:rFonts w:ascii="Palatino Linotype" w:hAnsi="Palatino Linotype"/>
          <w:lang w:val="es-ES_tradnl"/>
        </w:rPr>
        <w:t>S</w:t>
      </w:r>
      <w:r w:rsidRPr="00A8580E">
        <w:rPr>
          <w:rFonts w:ascii="Palatino Linotype" w:hAnsi="Palatino Linotype"/>
          <w:lang w:val="es-ES_tradnl"/>
        </w:rPr>
        <w:t xml:space="preserve">ujeto </w:t>
      </w:r>
      <w:r w:rsidR="001A0E79">
        <w:rPr>
          <w:rFonts w:ascii="Palatino Linotype" w:hAnsi="Palatino Linotype"/>
          <w:lang w:val="es-ES_tradnl"/>
        </w:rPr>
        <w:t>O</w:t>
      </w:r>
      <w:r w:rsidRPr="00A8580E">
        <w:rPr>
          <w:rFonts w:ascii="Palatino Linotype" w:hAnsi="Palatino Linotype"/>
          <w:lang w:val="es-ES_tradnl"/>
        </w:rPr>
        <w:t xml:space="preserve">bligado haga entrega al recurrente a través del </w:t>
      </w:r>
      <w:r w:rsidRPr="00667998">
        <w:rPr>
          <w:rFonts w:ascii="Palatino Linotype" w:hAnsi="Palatino Linotype" w:cs="Arial"/>
        </w:rPr>
        <w:t>Sistema de Acceso a la Información Mexiquense</w:t>
      </w:r>
      <w:r w:rsidRPr="00A8580E">
        <w:rPr>
          <w:rFonts w:ascii="Palatino Linotype" w:hAnsi="Palatino Linotype"/>
          <w:lang w:val="es-ES_tradnl"/>
        </w:rPr>
        <w:t xml:space="preserve"> </w:t>
      </w:r>
      <w:r>
        <w:rPr>
          <w:rFonts w:ascii="Palatino Linotype" w:hAnsi="Palatino Linotype"/>
          <w:lang w:val="es-ES_tradnl"/>
        </w:rPr>
        <w:t>(</w:t>
      </w:r>
      <w:r w:rsidRPr="00A8580E">
        <w:rPr>
          <w:rFonts w:ascii="Palatino Linotype" w:hAnsi="Palatino Linotype"/>
          <w:lang w:val="es-ES_tradnl"/>
        </w:rPr>
        <w:t>SAIMEX</w:t>
      </w:r>
      <w:r>
        <w:rPr>
          <w:rFonts w:ascii="Palatino Linotype" w:hAnsi="Palatino Linotype"/>
          <w:lang w:val="es-ES_tradnl"/>
        </w:rPr>
        <w:t>)</w:t>
      </w:r>
      <w:r w:rsidRPr="00A8580E">
        <w:rPr>
          <w:rFonts w:ascii="Palatino Linotype" w:hAnsi="Palatino Linotype"/>
          <w:lang w:val="es-ES_tradnl"/>
        </w:rPr>
        <w:t>,</w:t>
      </w:r>
      <w:r>
        <w:rPr>
          <w:rFonts w:ascii="Palatino Linotype" w:hAnsi="Palatino Linotype"/>
          <w:lang w:val="es-ES_tradnl"/>
        </w:rPr>
        <w:t xml:space="preserve"> en versión pública, </w:t>
      </w:r>
      <w:r w:rsidR="001A0E79" w:rsidRPr="0070011C">
        <w:rPr>
          <w:rFonts w:ascii="Palatino Linotype" w:hAnsi="Palatino Linotype" w:cs="Arial"/>
        </w:rPr>
        <w:t>de lo siguiente:</w:t>
      </w:r>
    </w:p>
    <w:p w:rsidR="00677BB9" w:rsidRDefault="00677BB9" w:rsidP="00677BB9">
      <w:pPr>
        <w:pStyle w:val="Sinespaciado"/>
        <w:spacing w:line="360" w:lineRule="auto"/>
        <w:jc w:val="both"/>
        <w:rPr>
          <w:rFonts w:ascii="Palatino Linotype" w:hAnsi="Palatino Linotype"/>
          <w:lang w:val="es-ES_tradnl"/>
        </w:rPr>
      </w:pPr>
    </w:p>
    <w:p w:rsidR="001A0E79" w:rsidRPr="004C7B0A" w:rsidRDefault="001A0E79" w:rsidP="001A0E79">
      <w:pPr>
        <w:pStyle w:val="Sinespaciado"/>
        <w:numPr>
          <w:ilvl w:val="0"/>
          <w:numId w:val="6"/>
        </w:numPr>
        <w:spacing w:line="360" w:lineRule="auto"/>
        <w:jc w:val="both"/>
        <w:rPr>
          <w:rFonts w:ascii="Palatino Linotype" w:hAnsi="Palatino Linotype" w:cs="Arial"/>
        </w:rPr>
      </w:pPr>
      <w:r w:rsidRPr="004C7B0A">
        <w:rPr>
          <w:rFonts w:ascii="Palatino Linotype" w:hAnsi="Palatino Linotype"/>
        </w:rPr>
        <w:t>L</w:t>
      </w:r>
      <w:r w:rsidRPr="004C7B0A">
        <w:rPr>
          <w:rFonts w:ascii="Palatino Linotype" w:hAnsi="Palatino Linotype"/>
          <w:lang w:eastAsia="es-MX"/>
        </w:rPr>
        <w:t xml:space="preserve">os Recibos de nómina, Comprobante Fiscal Digital por Internet (CFDI) </w:t>
      </w:r>
      <w:r w:rsidRPr="004C7B0A">
        <w:rPr>
          <w:rFonts w:ascii="Palatino Linotype" w:hAnsi="Palatino Linotype"/>
          <w:lang w:val="es-ES_tradnl"/>
        </w:rPr>
        <w:t xml:space="preserve">de los de los </w:t>
      </w:r>
      <w:r>
        <w:rPr>
          <w:rFonts w:ascii="Palatino Linotype" w:hAnsi="Palatino Linotype"/>
          <w:lang w:val="es-ES_tradnl"/>
        </w:rPr>
        <w:t xml:space="preserve">servidores públicos </w:t>
      </w:r>
      <w:r w:rsidRPr="004C7B0A">
        <w:rPr>
          <w:rFonts w:ascii="Palatino Linotype" w:hAnsi="Palatino Linotype"/>
          <w:lang w:val="es-ES_tradnl"/>
        </w:rPr>
        <w:t xml:space="preserve">del Ayuntamiento de </w:t>
      </w:r>
      <w:proofErr w:type="spellStart"/>
      <w:r>
        <w:rPr>
          <w:rFonts w:ascii="Palatino Linotype" w:hAnsi="Palatino Linotype"/>
          <w:lang w:val="es-ES_tradnl"/>
        </w:rPr>
        <w:t>Chinconcuac</w:t>
      </w:r>
      <w:proofErr w:type="spellEnd"/>
      <w:r w:rsidRPr="004C7B0A">
        <w:rPr>
          <w:rFonts w:ascii="Palatino Linotype" w:hAnsi="Palatino Linotype"/>
          <w:lang w:val="es-ES_tradnl"/>
        </w:rPr>
        <w:t xml:space="preserve"> correspondiente</w:t>
      </w:r>
      <w:r>
        <w:rPr>
          <w:rFonts w:ascii="Palatino Linotype" w:hAnsi="Palatino Linotype"/>
          <w:lang w:val="es-ES_tradnl"/>
        </w:rPr>
        <w:t>s</w:t>
      </w:r>
      <w:r w:rsidRPr="004C7B0A">
        <w:rPr>
          <w:rFonts w:ascii="Palatino Linotype" w:hAnsi="Palatino Linotype"/>
          <w:lang w:val="es-ES_tradnl"/>
        </w:rPr>
        <w:t xml:space="preserve"> a</w:t>
      </w:r>
      <w:r>
        <w:rPr>
          <w:rFonts w:ascii="Palatino Linotype" w:hAnsi="Palatino Linotype"/>
          <w:lang w:val="es-ES_tradnl"/>
        </w:rPr>
        <w:t xml:space="preserve"> </w:t>
      </w:r>
      <w:r w:rsidRPr="004C7B0A">
        <w:rPr>
          <w:rFonts w:ascii="Palatino Linotype" w:hAnsi="Palatino Linotype"/>
          <w:lang w:val="es-ES_tradnl"/>
        </w:rPr>
        <w:t>l</w:t>
      </w:r>
      <w:r>
        <w:rPr>
          <w:rFonts w:ascii="Palatino Linotype" w:hAnsi="Palatino Linotype"/>
          <w:lang w:val="es-ES_tradnl"/>
        </w:rPr>
        <w:t>a segunda quincena del</w:t>
      </w:r>
      <w:r w:rsidRPr="004C7B0A">
        <w:rPr>
          <w:rFonts w:ascii="Palatino Linotype" w:hAnsi="Palatino Linotype"/>
          <w:lang w:val="es-ES_tradnl"/>
        </w:rPr>
        <w:t xml:space="preserve"> mes de </w:t>
      </w:r>
      <w:r>
        <w:rPr>
          <w:rFonts w:ascii="Palatino Linotype" w:hAnsi="Palatino Linotype"/>
          <w:lang w:val="es-ES_tradnl"/>
        </w:rPr>
        <w:t>octubre</w:t>
      </w:r>
      <w:r w:rsidRPr="004C7B0A">
        <w:rPr>
          <w:rFonts w:ascii="Palatino Linotype" w:hAnsi="Palatino Linotype"/>
          <w:lang w:val="es-ES_tradnl"/>
        </w:rPr>
        <w:t xml:space="preserve"> de dos mil </w:t>
      </w:r>
      <w:r>
        <w:rPr>
          <w:rFonts w:ascii="Palatino Linotype" w:hAnsi="Palatino Linotype"/>
          <w:lang w:val="es-ES_tradnl"/>
        </w:rPr>
        <w:t xml:space="preserve">veinte a </w:t>
      </w:r>
      <w:r w:rsidRPr="004C7B0A">
        <w:rPr>
          <w:rFonts w:ascii="Palatino Linotype" w:hAnsi="Palatino Linotype"/>
          <w:lang w:val="es-ES_tradnl"/>
        </w:rPr>
        <w:t>l</w:t>
      </w:r>
      <w:r>
        <w:rPr>
          <w:rFonts w:ascii="Palatino Linotype" w:hAnsi="Palatino Linotype"/>
          <w:lang w:val="es-ES_tradnl"/>
        </w:rPr>
        <w:t>a segunda quincena del</w:t>
      </w:r>
      <w:r w:rsidRPr="004C7B0A">
        <w:rPr>
          <w:rFonts w:ascii="Palatino Linotype" w:hAnsi="Palatino Linotype"/>
          <w:lang w:val="es-ES_tradnl"/>
        </w:rPr>
        <w:t xml:space="preserve"> mes de </w:t>
      </w:r>
      <w:r>
        <w:rPr>
          <w:rFonts w:ascii="Palatino Linotype" w:hAnsi="Palatino Linotype"/>
          <w:lang w:val="es-ES_tradnl"/>
        </w:rPr>
        <w:t>octubre</w:t>
      </w:r>
      <w:r w:rsidRPr="004C7B0A">
        <w:rPr>
          <w:rFonts w:ascii="Palatino Linotype" w:hAnsi="Palatino Linotype"/>
          <w:lang w:val="es-ES_tradnl"/>
        </w:rPr>
        <w:t xml:space="preserve"> de dos mil veintiuno.</w:t>
      </w:r>
    </w:p>
    <w:p w:rsidR="00677BB9" w:rsidRDefault="00677BB9" w:rsidP="00677BB9">
      <w:pPr>
        <w:pStyle w:val="Prrafodelista"/>
        <w:spacing w:line="360" w:lineRule="auto"/>
        <w:ind w:left="567"/>
        <w:contextualSpacing/>
        <w:jc w:val="both"/>
        <w:rPr>
          <w:rFonts w:ascii="Palatino Linotype" w:eastAsia="MS Gothic" w:hAnsi="Palatino Linotype"/>
          <w:bCs/>
          <w:color w:val="000000"/>
        </w:rPr>
      </w:pPr>
    </w:p>
    <w:p w:rsidR="00677BB9" w:rsidRPr="008C2E9E" w:rsidRDefault="00677BB9" w:rsidP="00677BB9">
      <w:pPr>
        <w:pStyle w:val="Prrafodelista"/>
        <w:spacing w:line="360" w:lineRule="auto"/>
        <w:ind w:left="567" w:right="709"/>
        <w:contextualSpacing/>
        <w:jc w:val="both"/>
        <w:rPr>
          <w:rFonts w:ascii="Palatino Linotype" w:eastAsia="MS Gothic" w:hAnsi="Palatino Linotype"/>
          <w:bCs/>
          <w:i/>
          <w:color w:val="000000"/>
        </w:rPr>
      </w:pPr>
      <w:r w:rsidRPr="008C2E9E">
        <w:rPr>
          <w:rFonts w:ascii="Palatino Linotype" w:eastAsia="MS Gothic" w:hAnsi="Palatino Linotype"/>
          <w:bCs/>
          <w:i/>
          <w:color w:val="000000"/>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rsidR="00677BB9" w:rsidRDefault="00677BB9" w:rsidP="00677BB9">
      <w:pPr>
        <w:pStyle w:val="Sinespaciado"/>
        <w:spacing w:line="360" w:lineRule="auto"/>
        <w:ind w:left="567" w:right="709"/>
        <w:jc w:val="both"/>
        <w:rPr>
          <w:rFonts w:ascii="Palatino Linotype" w:hAnsi="Palatino Linotype" w:cs="Arial"/>
          <w:i/>
        </w:rPr>
      </w:pPr>
    </w:p>
    <w:bookmarkEnd w:id="1"/>
    <w:bookmarkEnd w:id="2"/>
    <w:p w:rsidR="00612E90" w:rsidRDefault="00612E90" w:rsidP="00677BB9">
      <w:pPr>
        <w:spacing w:after="0" w:line="360" w:lineRule="auto"/>
        <w:jc w:val="both"/>
        <w:rPr>
          <w:rFonts w:ascii="Palatino Linotype" w:hAnsi="Palatino Linotype" w:cs="Arial"/>
          <w:b/>
          <w:sz w:val="28"/>
        </w:rPr>
      </w:pPr>
    </w:p>
    <w:p w:rsidR="00677BB9" w:rsidRDefault="00677BB9" w:rsidP="00677BB9">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77BB9" w:rsidRDefault="00677BB9" w:rsidP="00677BB9">
      <w:pPr>
        <w:spacing w:after="0" w:line="360" w:lineRule="auto"/>
        <w:jc w:val="both"/>
        <w:rPr>
          <w:rFonts w:ascii="Palatino Linotype" w:hAnsi="Palatino Linotype" w:cs="Arial"/>
          <w:bCs/>
          <w:sz w:val="24"/>
          <w:szCs w:val="24"/>
        </w:rPr>
      </w:pPr>
    </w:p>
    <w:p w:rsidR="00677BB9" w:rsidRDefault="00677BB9" w:rsidP="00677BB9">
      <w:pPr>
        <w:spacing w:after="0" w:line="360" w:lineRule="auto"/>
        <w:jc w:val="both"/>
        <w:rPr>
          <w:rFonts w:ascii="Palatino Linotype" w:hAnsi="Palatino Linotype" w:cs="Arial"/>
          <w:sz w:val="24"/>
          <w:szCs w:val="24"/>
        </w:rPr>
      </w:pPr>
      <w:bookmarkStart w:id="5"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5"/>
    <w:p w:rsidR="00677BB9" w:rsidRDefault="00677BB9" w:rsidP="00677BB9">
      <w:pPr>
        <w:spacing w:after="0" w:line="360" w:lineRule="auto"/>
        <w:jc w:val="both"/>
        <w:rPr>
          <w:rFonts w:ascii="Palatino Linotype" w:hAnsi="Palatino Linotype" w:cs="Arial"/>
          <w:bCs/>
          <w:sz w:val="24"/>
          <w:szCs w:val="24"/>
        </w:rPr>
      </w:pPr>
    </w:p>
    <w:p w:rsidR="00677BB9" w:rsidRDefault="00677BB9" w:rsidP="00677BB9">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6737D7">
        <w:rPr>
          <w:rFonts w:ascii="Palatino Linotype" w:hAnsi="Palatino Linotype" w:cs="Arial"/>
          <w:bCs/>
          <w:sz w:val="24"/>
          <w:szCs w:val="24"/>
        </w:rPr>
        <w:t>así mismo de conformidad con lo establecido en los artículos 159 y 160 de la 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inconformidad ante el Instituto Nacional de Transparencia Acceso a la Información y Protección de Datos Personales.</w:t>
      </w:r>
    </w:p>
    <w:p w:rsidR="00677BB9" w:rsidRDefault="00677BB9" w:rsidP="00677BB9">
      <w:pPr>
        <w:pStyle w:val="Textoindependiente"/>
        <w:spacing w:after="0" w:line="360" w:lineRule="auto"/>
        <w:jc w:val="both"/>
        <w:rPr>
          <w:rFonts w:ascii="Palatino Linotype" w:hAnsi="Palatino Linotype"/>
          <w:sz w:val="24"/>
          <w:szCs w:val="24"/>
        </w:rPr>
      </w:pPr>
    </w:p>
    <w:p w:rsidR="00612E90" w:rsidRDefault="00612E90" w:rsidP="00677BB9">
      <w:pPr>
        <w:pStyle w:val="Textoindependiente"/>
        <w:spacing w:after="0" w:line="360" w:lineRule="auto"/>
        <w:jc w:val="both"/>
        <w:rPr>
          <w:rFonts w:ascii="Palatino Linotype" w:hAnsi="Palatino Linotype"/>
          <w:sz w:val="24"/>
          <w:szCs w:val="24"/>
        </w:rPr>
      </w:pPr>
    </w:p>
    <w:p w:rsidR="00612E90" w:rsidRDefault="00612E90" w:rsidP="00677BB9">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677BB9" w:rsidRDefault="001A0E79" w:rsidP="00677BB9">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00653A96">
        <w:rPr>
          <w:rFonts w:ascii="Palatino Linotype" w:eastAsiaTheme="minorEastAsia" w:hAnsi="Palatino Linotype"/>
          <w:color w:val="000000" w:themeColor="text1"/>
          <w:sz w:val="24"/>
          <w:szCs w:val="24"/>
          <w:lang w:val="es-ES_tradnl" w:eastAsia="es-ES"/>
        </w:rPr>
        <w:t xml:space="preserve"> (EMITIENDO VOTO PARTICULAR)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SEGUNDA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DIECINUEVE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ENERO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677BB9" w:rsidRPr="00667998">
        <w:rPr>
          <w:rFonts w:ascii="Palatino Linotype" w:eastAsiaTheme="minorEastAsia" w:hAnsi="Palatino Linotype"/>
          <w:color w:val="000000" w:themeColor="text1"/>
          <w:sz w:val="24"/>
          <w:szCs w:val="24"/>
          <w:lang w:val="es-ES_tradnl" w:eastAsia="es-ES"/>
        </w:rPr>
        <w:t>--</w:t>
      </w:r>
      <w:r w:rsidR="00677BB9">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612E90">
        <w:rPr>
          <w:rFonts w:ascii="Palatino Linotype" w:eastAsiaTheme="minorEastAsia" w:hAnsi="Palatino Linotype"/>
          <w:color w:val="000000" w:themeColor="text1"/>
          <w:sz w:val="24"/>
          <w:szCs w:val="24"/>
          <w:lang w:val="es-ES_tradnl" w:eastAsia="es-ES"/>
        </w:rPr>
        <w:t>---------------------------------------------------------------------------------------------------------------------------------------------------------------------------------------------------------------------------------------------------------------------------------------</w:t>
      </w:r>
      <w:r w:rsidR="00677BB9" w:rsidRPr="00667998">
        <w:rPr>
          <w:rFonts w:ascii="Palatino Linotype" w:eastAsiaTheme="minorEastAsia" w:hAnsi="Palatino Linotype"/>
          <w:color w:val="000000" w:themeColor="text1"/>
          <w:sz w:val="24"/>
          <w:szCs w:val="24"/>
          <w:lang w:val="es-ES_tradnl" w:eastAsia="es-ES"/>
        </w:rPr>
        <w:t xml:space="preserve"> </w:t>
      </w:r>
    </w:p>
    <w:p w:rsidR="00677BB9" w:rsidRDefault="00677BB9" w:rsidP="00677BB9">
      <w:pPr>
        <w:spacing w:after="0" w:line="240" w:lineRule="auto"/>
        <w:rPr>
          <w:rFonts w:ascii="Palatino Linotype" w:hAnsi="Palatino Linotype"/>
          <w:sz w:val="16"/>
          <w:szCs w:val="18"/>
        </w:rPr>
      </w:pPr>
    </w:p>
    <w:p w:rsidR="00677BB9" w:rsidRDefault="00677BB9" w:rsidP="00677BB9">
      <w:pPr>
        <w:spacing w:after="0" w:line="240" w:lineRule="auto"/>
        <w:rPr>
          <w:rFonts w:ascii="Palatino Linotype" w:hAnsi="Palatino Linotype"/>
          <w:sz w:val="16"/>
          <w:szCs w:val="18"/>
        </w:rPr>
      </w:pPr>
    </w:p>
    <w:p w:rsidR="00677BB9" w:rsidRPr="00EB66ED" w:rsidRDefault="00677BB9" w:rsidP="00677BB9">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677BB9" w:rsidRDefault="00677BB9" w:rsidP="00677BB9"/>
    <w:p w:rsidR="004F31A6" w:rsidRDefault="004F31A6"/>
    <w:sectPr w:rsidR="004F31A6" w:rsidSect="00955817">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701" w:rsidRDefault="00970701" w:rsidP="00677BB9">
      <w:pPr>
        <w:spacing w:after="0" w:line="240" w:lineRule="auto"/>
      </w:pPr>
      <w:r>
        <w:separator/>
      </w:r>
    </w:p>
  </w:endnote>
  <w:endnote w:type="continuationSeparator" w:id="0">
    <w:p w:rsidR="00970701" w:rsidRDefault="00970701" w:rsidP="00677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817" w:rsidRPr="000B69FA" w:rsidRDefault="00303814"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3DEF">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3DEF">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817" w:rsidRPr="000B69FA" w:rsidRDefault="00303814"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3DE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3DEF">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701" w:rsidRDefault="00970701" w:rsidP="00677BB9">
      <w:pPr>
        <w:spacing w:after="0" w:line="240" w:lineRule="auto"/>
      </w:pPr>
      <w:r>
        <w:separator/>
      </w:r>
    </w:p>
  </w:footnote>
  <w:footnote w:type="continuationSeparator" w:id="0">
    <w:p w:rsidR="00970701" w:rsidRDefault="00970701" w:rsidP="00677BB9">
      <w:pPr>
        <w:spacing w:after="0" w:line="240" w:lineRule="auto"/>
      </w:pPr>
      <w:r>
        <w:continuationSeparator/>
      </w:r>
    </w:p>
  </w:footnote>
  <w:footnote w:id="1">
    <w:p w:rsidR="00677BB9" w:rsidRPr="00481AAF" w:rsidRDefault="00677BB9" w:rsidP="00677BB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677BB9" w:rsidRPr="00946E1F" w:rsidRDefault="00677BB9" w:rsidP="00677BB9">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73" w:rsidRDefault="00713DE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817" w:rsidRDefault="00713DE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85.35pt;margin-top:-136.8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6516"/>
      <w:gridCol w:w="3549"/>
    </w:tblGrid>
    <w:tr w:rsidR="00955817" w:rsidTr="00CB6C3F">
      <w:trPr>
        <w:trHeight w:val="227"/>
      </w:trPr>
      <w:tc>
        <w:tcPr>
          <w:tcW w:w="6516" w:type="dxa"/>
          <w:hideMark/>
        </w:tcPr>
        <w:p w:rsidR="00955817" w:rsidRDefault="00303814"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9" w:type="dxa"/>
          <w:hideMark/>
        </w:tcPr>
        <w:p w:rsidR="00955817" w:rsidRPr="00B4142F" w:rsidRDefault="00303814" w:rsidP="00677BB9">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w:t>
          </w:r>
          <w:r w:rsidR="00677BB9">
            <w:rPr>
              <w:rFonts w:ascii="Palatino Linotype" w:hAnsi="Palatino Linotype" w:cs="Arial"/>
              <w:bCs/>
              <w:sz w:val="24"/>
              <w:lang w:eastAsia="es-MX"/>
            </w:rPr>
            <w:t>480</w:t>
          </w:r>
          <w:r>
            <w:rPr>
              <w:rFonts w:ascii="Palatino Linotype" w:hAnsi="Palatino Linotype" w:cs="Arial"/>
              <w:bCs/>
              <w:sz w:val="24"/>
              <w:lang w:eastAsia="es-MX"/>
            </w:rPr>
            <w:t>/INFOEM/IP/RR/2021</w:t>
          </w:r>
        </w:p>
      </w:tc>
    </w:tr>
    <w:tr w:rsidR="00955817" w:rsidTr="00CB6C3F">
      <w:trPr>
        <w:trHeight w:val="242"/>
      </w:trPr>
      <w:tc>
        <w:tcPr>
          <w:tcW w:w="6516" w:type="dxa"/>
          <w:hideMark/>
        </w:tcPr>
        <w:p w:rsidR="00955817" w:rsidRDefault="00303814"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9" w:type="dxa"/>
          <w:hideMark/>
        </w:tcPr>
        <w:p w:rsidR="00955817" w:rsidRPr="00F06FED" w:rsidRDefault="00303814" w:rsidP="00677BB9">
          <w:pPr>
            <w:spacing w:after="120" w:line="256" w:lineRule="auto"/>
            <w:ind w:right="214"/>
            <w:jc w:val="right"/>
            <w:rPr>
              <w:rFonts w:ascii="Palatino Linotype" w:hAnsi="Palatino Linotype" w:cs="Arial"/>
            </w:rPr>
          </w:pPr>
          <w:r>
            <w:rPr>
              <w:rFonts w:ascii="Palatino Linotype" w:hAnsi="Palatino Linotype" w:cs="Arial"/>
              <w:szCs w:val="20"/>
            </w:rPr>
            <w:t xml:space="preserve">Ayuntamiento de </w:t>
          </w:r>
          <w:proofErr w:type="spellStart"/>
          <w:r w:rsidR="00677BB9">
            <w:rPr>
              <w:rFonts w:ascii="Palatino Linotype" w:hAnsi="Palatino Linotype" w:cs="Arial"/>
              <w:szCs w:val="20"/>
            </w:rPr>
            <w:t>Chinconcuac</w:t>
          </w:r>
          <w:proofErr w:type="spellEnd"/>
        </w:p>
      </w:tc>
    </w:tr>
    <w:tr w:rsidR="00955817" w:rsidTr="00CB6C3F">
      <w:trPr>
        <w:trHeight w:val="342"/>
      </w:trPr>
      <w:tc>
        <w:tcPr>
          <w:tcW w:w="6516" w:type="dxa"/>
          <w:hideMark/>
        </w:tcPr>
        <w:p w:rsidR="00955817" w:rsidRDefault="00303814"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549" w:type="dxa"/>
          <w:hideMark/>
        </w:tcPr>
        <w:p w:rsidR="00955817" w:rsidRDefault="00303814" w:rsidP="00CB6C3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955817" w:rsidRDefault="00713DE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955817" w:rsidTr="00677BB9">
      <w:trPr>
        <w:trHeight w:val="227"/>
      </w:trPr>
      <w:tc>
        <w:tcPr>
          <w:tcW w:w="6233" w:type="dxa"/>
          <w:hideMark/>
        </w:tcPr>
        <w:p w:rsidR="00955817" w:rsidRDefault="00303814"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rsidR="00955817" w:rsidRPr="00B4142F" w:rsidRDefault="00303814" w:rsidP="00677BB9">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05</w:t>
          </w:r>
          <w:r w:rsidR="00677BB9">
            <w:rPr>
              <w:rFonts w:ascii="Palatino Linotype" w:hAnsi="Palatino Linotype" w:cs="Arial"/>
              <w:bCs/>
              <w:sz w:val="24"/>
              <w:lang w:eastAsia="es-MX"/>
            </w:rPr>
            <w:t>480</w:t>
          </w:r>
          <w:r>
            <w:rPr>
              <w:rFonts w:ascii="Palatino Linotype" w:hAnsi="Palatino Linotype" w:cs="Arial"/>
              <w:bCs/>
              <w:sz w:val="24"/>
              <w:lang w:eastAsia="es-MX"/>
            </w:rPr>
            <w:t>/INFOEM/IP/RR/2021</w:t>
          </w:r>
        </w:p>
      </w:tc>
    </w:tr>
    <w:tr w:rsidR="00955817" w:rsidTr="00677BB9">
      <w:trPr>
        <w:trHeight w:val="196"/>
      </w:trPr>
      <w:tc>
        <w:tcPr>
          <w:tcW w:w="6233" w:type="dxa"/>
          <w:hideMark/>
        </w:tcPr>
        <w:p w:rsidR="00955817" w:rsidRDefault="00303814"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32" w:type="dxa"/>
          <w:hideMark/>
        </w:tcPr>
        <w:p w:rsidR="00955817" w:rsidRPr="00F06FED" w:rsidRDefault="00713DEF" w:rsidP="00677BB9">
          <w:pPr>
            <w:spacing w:after="120" w:line="256" w:lineRule="auto"/>
            <w:ind w:right="214"/>
            <w:jc w:val="both"/>
            <w:rPr>
              <w:rFonts w:ascii="Palatino Linotype" w:hAnsi="Palatino Linotype" w:cs="Arial"/>
            </w:rPr>
          </w:pPr>
          <w:proofErr w:type="spellStart"/>
          <w:r>
            <w:rPr>
              <w:rFonts w:ascii="Palatino Linotype" w:hAnsi="Palatino Linotype" w:cs="Arial"/>
            </w:rPr>
            <w:t>xxxxxxxxxxxxxxxxxxxxxxxxxxxxxx</w:t>
          </w:r>
          <w:proofErr w:type="spellEnd"/>
        </w:p>
      </w:tc>
    </w:tr>
    <w:tr w:rsidR="00955817" w:rsidTr="00677BB9">
      <w:trPr>
        <w:trHeight w:val="242"/>
      </w:trPr>
      <w:tc>
        <w:tcPr>
          <w:tcW w:w="6233" w:type="dxa"/>
          <w:hideMark/>
        </w:tcPr>
        <w:p w:rsidR="00955817" w:rsidRDefault="00303814"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rsidR="00955817" w:rsidRDefault="00677BB9" w:rsidP="00677BB9">
          <w:pPr>
            <w:spacing w:after="120" w:line="256" w:lineRule="auto"/>
            <w:ind w:right="214"/>
            <w:jc w:val="both"/>
            <w:rPr>
              <w:rFonts w:ascii="Palatino Linotype" w:hAnsi="Palatino Linotype" w:cs="Arial"/>
              <w:szCs w:val="20"/>
            </w:rPr>
          </w:pPr>
          <w:r w:rsidRPr="00677BB9">
            <w:rPr>
              <w:rFonts w:ascii="Palatino Linotype" w:hAnsi="Palatino Linotype" w:cs="Arial"/>
              <w:szCs w:val="20"/>
            </w:rPr>
            <w:t xml:space="preserve">Ayuntamiento de </w:t>
          </w:r>
          <w:proofErr w:type="spellStart"/>
          <w:r w:rsidRPr="00677BB9">
            <w:rPr>
              <w:rFonts w:ascii="Palatino Linotype" w:hAnsi="Palatino Linotype" w:cs="Arial"/>
              <w:szCs w:val="20"/>
            </w:rPr>
            <w:t>Chiconcuac</w:t>
          </w:r>
          <w:proofErr w:type="spellEnd"/>
        </w:p>
      </w:tc>
    </w:tr>
    <w:tr w:rsidR="00955817" w:rsidTr="00677BB9">
      <w:trPr>
        <w:trHeight w:val="342"/>
      </w:trPr>
      <w:tc>
        <w:tcPr>
          <w:tcW w:w="6233" w:type="dxa"/>
          <w:hideMark/>
        </w:tcPr>
        <w:p w:rsidR="00955817" w:rsidRDefault="00303814"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832" w:type="dxa"/>
          <w:hideMark/>
        </w:tcPr>
        <w:p w:rsidR="00955817" w:rsidRDefault="00303814" w:rsidP="00677BB9">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rsidR="00955817" w:rsidRDefault="00713DE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7.75pt;margin-top:-138.1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B6E84"/>
    <w:multiLevelType w:val="hybridMultilevel"/>
    <w:tmpl w:val="A4C24332"/>
    <w:lvl w:ilvl="0" w:tplc="33941BF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241025D4"/>
    <w:multiLevelType w:val="hybridMultilevel"/>
    <w:tmpl w:val="0CEE65C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68F79BE"/>
    <w:multiLevelType w:val="hybridMultilevel"/>
    <w:tmpl w:val="FCB081A2"/>
    <w:lvl w:ilvl="0" w:tplc="33A80924">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nsid w:val="64652FF1"/>
    <w:multiLevelType w:val="hybridMultilevel"/>
    <w:tmpl w:val="699E2894"/>
    <w:lvl w:ilvl="0" w:tplc="701E8B10">
      <w:start w:val="3"/>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
  </w:num>
  <w:num w:numId="2">
    <w:abstractNumId w:val="5"/>
  </w:num>
  <w:num w:numId="3">
    <w:abstractNumId w:val="7"/>
  </w:num>
  <w:num w:numId="4">
    <w:abstractNumId w:val="6"/>
  </w:num>
  <w:num w:numId="5">
    <w:abstractNumId w:val="1"/>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BB9"/>
    <w:rsid w:val="0008492A"/>
    <w:rsid w:val="001A0E79"/>
    <w:rsid w:val="001D74A6"/>
    <w:rsid w:val="00267C7A"/>
    <w:rsid w:val="002A27AB"/>
    <w:rsid w:val="00303814"/>
    <w:rsid w:val="004F31A6"/>
    <w:rsid w:val="006056D5"/>
    <w:rsid w:val="00612E90"/>
    <w:rsid w:val="0064611D"/>
    <w:rsid w:val="00653A96"/>
    <w:rsid w:val="00677BB9"/>
    <w:rsid w:val="006D63AE"/>
    <w:rsid w:val="00713DEF"/>
    <w:rsid w:val="00733DEC"/>
    <w:rsid w:val="007A7625"/>
    <w:rsid w:val="00970701"/>
    <w:rsid w:val="009931B4"/>
    <w:rsid w:val="009D19A7"/>
    <w:rsid w:val="00A02B5A"/>
    <w:rsid w:val="00A37247"/>
    <w:rsid w:val="00B92A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84C923E-5DD3-4D65-9B77-A997A7B8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BB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7BB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77BB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77BB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77BB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77BB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77BB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77BB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77BB9"/>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77BB9"/>
    <w:rPr>
      <w:color w:val="0563C1" w:themeColor="hyperlink"/>
      <w:u w:val="single"/>
    </w:rPr>
  </w:style>
  <w:style w:type="paragraph" w:styleId="Sinespaciado">
    <w:name w:val="No Spacing"/>
    <w:aliases w:val="Francesa,INAI"/>
    <w:link w:val="SinespaciadoCar"/>
    <w:uiPriority w:val="1"/>
    <w:qFormat/>
    <w:rsid w:val="00677BB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77BB9"/>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677BB9"/>
    <w:pPr>
      <w:spacing w:after="120"/>
    </w:pPr>
  </w:style>
  <w:style w:type="character" w:customStyle="1" w:styleId="TextoindependienteCar">
    <w:name w:val="Texto independiente Car"/>
    <w:basedOn w:val="Fuentedeprrafopredeter"/>
    <w:link w:val="Textoindependiente"/>
    <w:uiPriority w:val="99"/>
    <w:rsid w:val="00677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09495">
      <w:bodyDiv w:val="1"/>
      <w:marLeft w:val="0"/>
      <w:marRight w:val="0"/>
      <w:marTop w:val="0"/>
      <w:marBottom w:val="0"/>
      <w:divBdr>
        <w:top w:val="none" w:sz="0" w:space="0" w:color="auto"/>
        <w:left w:val="none" w:sz="0" w:space="0" w:color="auto"/>
        <w:bottom w:val="none" w:sz="0" w:space="0" w:color="auto"/>
        <w:right w:val="none" w:sz="0" w:space="0" w:color="auto"/>
      </w:divBdr>
    </w:div>
    <w:div w:id="1115832811">
      <w:bodyDiv w:val="1"/>
      <w:marLeft w:val="0"/>
      <w:marRight w:val="0"/>
      <w:marTop w:val="0"/>
      <w:marBottom w:val="0"/>
      <w:divBdr>
        <w:top w:val="none" w:sz="0" w:space="0" w:color="auto"/>
        <w:left w:val="none" w:sz="0" w:space="0" w:color="auto"/>
        <w:bottom w:val="none" w:sz="0" w:space="0" w:color="auto"/>
        <w:right w:val="none" w:sz="0" w:space="0" w:color="auto"/>
      </w:divBdr>
    </w:div>
    <w:div w:id="143813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48</Pages>
  <Words>12797</Words>
  <Characters>70389</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2022-01-19T18:05:00Z</dcterms:created>
  <dcterms:modified xsi:type="dcterms:W3CDTF">2022-02-22T02:00:00Z</dcterms:modified>
</cp:coreProperties>
</file>