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0A940" w14:textId="77777777" w:rsidR="00051F13" w:rsidRDefault="00051F13" w:rsidP="0080037E">
      <w:pPr>
        <w:spacing w:line="360" w:lineRule="auto"/>
        <w:jc w:val="both"/>
        <w:rPr>
          <w:rFonts w:ascii="Palatino Linotype" w:hAnsi="Palatino Linotype"/>
          <w:color w:val="000000" w:themeColor="text1"/>
        </w:rPr>
      </w:pPr>
      <w:bookmarkStart w:id="0" w:name="_GoBack"/>
      <w:bookmarkEnd w:id="0"/>
    </w:p>
    <w:p w14:paraId="2A3F846F" w14:textId="77777777" w:rsidR="00B64F6B" w:rsidRDefault="00B64F6B" w:rsidP="0080037E">
      <w:pPr>
        <w:spacing w:line="360" w:lineRule="auto"/>
        <w:jc w:val="both"/>
        <w:rPr>
          <w:rFonts w:ascii="Palatino Linotype" w:hAnsi="Palatino Linotype"/>
          <w:color w:val="000000" w:themeColor="text1"/>
        </w:rPr>
      </w:pPr>
    </w:p>
    <w:p w14:paraId="3CB462E6" w14:textId="77777777" w:rsidR="00B61855" w:rsidRPr="00E37FE2" w:rsidRDefault="00B61855" w:rsidP="00B61855">
      <w:pPr>
        <w:spacing w:line="360" w:lineRule="auto"/>
        <w:jc w:val="both"/>
        <w:rPr>
          <w:rFonts w:ascii="Palatino Linotype" w:hAnsi="Palatino Linotype" w:cs="Arial"/>
        </w:rPr>
      </w:pPr>
      <w:r w:rsidRPr="00E37FE2">
        <w:rPr>
          <w:rFonts w:ascii="Palatino Linotype" w:hAnsi="Palatino Linotype" w:cs="Arial"/>
        </w:rPr>
        <w:t>Resolución del Pleno del Instituto de Transparencia, Acceso a la Información Pública y Protección de Datos Personales del Estado de México y Municipios, con domicilio en Metepec, Estado de México, celebrada el veintiuno de junio de dos mil veintidós.</w:t>
      </w:r>
    </w:p>
    <w:p w14:paraId="03450F91" w14:textId="77777777" w:rsidR="007A5836" w:rsidRPr="00E37FE2" w:rsidRDefault="007A5836" w:rsidP="0080037E">
      <w:pPr>
        <w:spacing w:line="360" w:lineRule="auto"/>
        <w:jc w:val="both"/>
        <w:rPr>
          <w:rFonts w:ascii="Palatino Linotype" w:hAnsi="Palatino Linotype"/>
          <w:color w:val="000000" w:themeColor="text1"/>
        </w:rPr>
      </w:pPr>
    </w:p>
    <w:p w14:paraId="0B72D996" w14:textId="03D0A262" w:rsidR="007A5836" w:rsidRPr="00E37FE2" w:rsidRDefault="007A5836" w:rsidP="0080037E">
      <w:pPr>
        <w:spacing w:line="360" w:lineRule="auto"/>
        <w:jc w:val="both"/>
        <w:rPr>
          <w:rFonts w:ascii="Palatino Linotype" w:hAnsi="Palatino Linotype"/>
          <w:color w:val="000000" w:themeColor="text1"/>
        </w:rPr>
      </w:pPr>
      <w:r w:rsidRPr="00E37FE2">
        <w:rPr>
          <w:rFonts w:ascii="Palatino Linotype" w:hAnsi="Palatino Linotype"/>
          <w:b/>
          <w:color w:val="000000" w:themeColor="text1"/>
        </w:rPr>
        <w:t>VISTO</w:t>
      </w:r>
      <w:r w:rsidRPr="00E37FE2">
        <w:rPr>
          <w:rFonts w:ascii="Palatino Linotype" w:hAnsi="Palatino Linotype"/>
          <w:color w:val="000000" w:themeColor="text1"/>
        </w:rPr>
        <w:t xml:space="preserve"> el expediente formado con motivo del </w:t>
      </w:r>
      <w:r w:rsidR="00BC5BEF" w:rsidRPr="00E37FE2">
        <w:rPr>
          <w:rFonts w:ascii="Palatino Linotype" w:hAnsi="Palatino Linotype"/>
          <w:color w:val="000000" w:themeColor="text1"/>
        </w:rPr>
        <w:t>Recurso de Revisión</w:t>
      </w:r>
      <w:r w:rsidRPr="00E37FE2">
        <w:rPr>
          <w:rFonts w:ascii="Palatino Linotype" w:hAnsi="Palatino Linotype"/>
          <w:b/>
          <w:bCs/>
          <w:color w:val="000000" w:themeColor="text1"/>
        </w:rPr>
        <w:t xml:space="preserve"> </w:t>
      </w:r>
      <w:r w:rsidR="00A9204E" w:rsidRPr="00E37FE2">
        <w:rPr>
          <w:rFonts w:ascii="Palatino Linotype" w:hAnsi="Palatino Linotype"/>
          <w:b/>
          <w:color w:val="000000" w:themeColor="text1"/>
        </w:rPr>
        <w:t>0</w:t>
      </w:r>
      <w:r w:rsidR="003E6A0E" w:rsidRPr="00E37FE2">
        <w:rPr>
          <w:rFonts w:ascii="Palatino Linotype" w:hAnsi="Palatino Linotype"/>
          <w:b/>
          <w:color w:val="000000" w:themeColor="text1"/>
        </w:rPr>
        <w:t>3947</w:t>
      </w:r>
      <w:r w:rsidR="00A9204E" w:rsidRPr="00E37FE2">
        <w:rPr>
          <w:rFonts w:ascii="Palatino Linotype" w:hAnsi="Palatino Linotype"/>
          <w:b/>
          <w:color w:val="000000" w:themeColor="text1"/>
        </w:rPr>
        <w:t>/INFOEM/IP/RR/2022</w:t>
      </w:r>
      <w:r w:rsidRPr="00E37FE2">
        <w:rPr>
          <w:rFonts w:ascii="Palatino Linotype" w:hAnsi="Palatino Linotype"/>
          <w:color w:val="000000" w:themeColor="text1"/>
        </w:rPr>
        <w:t xml:space="preserve">, </w:t>
      </w:r>
      <w:r w:rsidR="007C4F62" w:rsidRPr="00E37FE2">
        <w:rPr>
          <w:rFonts w:ascii="Palatino Linotype" w:hAnsi="Palatino Linotype"/>
          <w:color w:val="000000" w:themeColor="text1"/>
        </w:rPr>
        <w:t>promovido por</w:t>
      </w:r>
      <w:r w:rsidR="00BD7DA0" w:rsidRPr="00E37FE2">
        <w:rPr>
          <w:rFonts w:ascii="Palatino Linotype" w:hAnsi="Palatino Linotype"/>
          <w:color w:val="000000" w:themeColor="text1"/>
        </w:rPr>
        <w:t xml:space="preserve"> </w:t>
      </w:r>
      <w:r w:rsidR="00B23C65" w:rsidRPr="00E37FE2">
        <w:rPr>
          <w:rFonts w:ascii="Palatino Linotype" w:hAnsi="Palatino Linotype"/>
          <w:b/>
          <w:color w:val="000000" w:themeColor="text1"/>
        </w:rPr>
        <w:t xml:space="preserve">una persona de manera anónima, </w:t>
      </w:r>
      <w:r w:rsidR="00195B1E" w:rsidRPr="00E37FE2">
        <w:rPr>
          <w:rFonts w:ascii="Palatino Linotype" w:hAnsi="Palatino Linotype"/>
          <w:color w:val="000000" w:themeColor="text1"/>
        </w:rPr>
        <w:t>que</w:t>
      </w:r>
      <w:r w:rsidR="00195B1E" w:rsidRPr="00E37FE2">
        <w:rPr>
          <w:rFonts w:ascii="Palatino Linotype" w:hAnsi="Palatino Linotype" w:cs="Arial"/>
          <w:b/>
          <w:color w:val="000000" w:themeColor="text1"/>
        </w:rPr>
        <w:t xml:space="preserve"> </w:t>
      </w:r>
      <w:r w:rsidR="00195B1E" w:rsidRPr="00E37FE2">
        <w:rPr>
          <w:rFonts w:ascii="Palatino Linotype" w:hAnsi="Palatino Linotype"/>
          <w:color w:val="000000" w:themeColor="text1"/>
        </w:rPr>
        <w:t xml:space="preserve">en lo sucesivo se denominará </w:t>
      </w:r>
      <w:r w:rsidR="006952D4" w:rsidRPr="00E37FE2">
        <w:rPr>
          <w:rFonts w:ascii="Palatino Linotype" w:hAnsi="Palatino Linotype"/>
          <w:b/>
          <w:color w:val="000000" w:themeColor="text1"/>
        </w:rPr>
        <w:t>EL</w:t>
      </w:r>
      <w:r w:rsidR="00195B1E" w:rsidRPr="00E37FE2">
        <w:rPr>
          <w:rFonts w:ascii="Palatino Linotype" w:hAnsi="Palatino Linotype"/>
          <w:b/>
          <w:color w:val="000000" w:themeColor="text1"/>
        </w:rPr>
        <w:t xml:space="preserve"> </w:t>
      </w:r>
      <w:r w:rsidR="00195B1E" w:rsidRPr="00E37FE2">
        <w:rPr>
          <w:rFonts w:ascii="Palatino Linotype" w:hAnsi="Palatino Linotype" w:cs="Arial"/>
          <w:b/>
          <w:color w:val="000000" w:themeColor="text1"/>
        </w:rPr>
        <w:t>RECURRENTE</w:t>
      </w:r>
      <w:r w:rsidR="00195B1E" w:rsidRPr="00E37FE2">
        <w:rPr>
          <w:rFonts w:ascii="Palatino Linotype" w:hAnsi="Palatino Linotype"/>
          <w:color w:val="000000" w:themeColor="text1"/>
        </w:rPr>
        <w:t>,</w:t>
      </w:r>
      <w:r w:rsidRPr="00E37FE2">
        <w:rPr>
          <w:rFonts w:ascii="Palatino Linotype" w:hAnsi="Palatino Linotype"/>
          <w:color w:val="000000" w:themeColor="text1"/>
        </w:rPr>
        <w:t xml:space="preserve"> en contra de la respuesta emitida por </w:t>
      </w:r>
      <w:r w:rsidR="00AD6185" w:rsidRPr="00E37FE2">
        <w:rPr>
          <w:rFonts w:ascii="Palatino Linotype" w:hAnsi="Palatino Linotype"/>
          <w:color w:val="000000" w:themeColor="text1"/>
        </w:rPr>
        <w:t>el</w:t>
      </w:r>
      <w:r w:rsidR="00CB6AE1" w:rsidRPr="00E37FE2">
        <w:rPr>
          <w:rFonts w:ascii="Palatino Linotype" w:hAnsi="Palatino Linotype"/>
          <w:color w:val="000000" w:themeColor="text1"/>
        </w:rPr>
        <w:t xml:space="preserve"> </w:t>
      </w:r>
      <w:r w:rsidR="00BD7DA0" w:rsidRPr="00E37FE2">
        <w:rPr>
          <w:rFonts w:ascii="Palatino Linotype" w:hAnsi="Palatino Linotype" w:cs="Arial"/>
          <w:b/>
          <w:color w:val="000000" w:themeColor="text1"/>
        </w:rPr>
        <w:t xml:space="preserve">Ayuntamiento de </w:t>
      </w:r>
      <w:r w:rsidR="003E6A0E" w:rsidRPr="00E37FE2">
        <w:rPr>
          <w:rFonts w:ascii="Palatino Linotype" w:hAnsi="Palatino Linotype" w:cs="Arial"/>
          <w:b/>
          <w:color w:val="000000" w:themeColor="text1"/>
        </w:rPr>
        <w:t>Apaxco</w:t>
      </w:r>
      <w:r w:rsidR="00020FB5" w:rsidRPr="00E37FE2">
        <w:rPr>
          <w:rFonts w:ascii="Palatino Linotype" w:hAnsi="Palatino Linotype"/>
          <w:b/>
          <w:color w:val="000000" w:themeColor="text1"/>
        </w:rPr>
        <w:t>,</w:t>
      </w:r>
      <w:r w:rsidRPr="00E37FE2">
        <w:rPr>
          <w:rFonts w:ascii="Palatino Linotype" w:hAnsi="Palatino Linotype"/>
          <w:b/>
          <w:color w:val="000000" w:themeColor="text1"/>
        </w:rPr>
        <w:t xml:space="preserve"> </w:t>
      </w:r>
      <w:r w:rsidR="00062086" w:rsidRPr="00E37FE2">
        <w:rPr>
          <w:rFonts w:ascii="Palatino Linotype" w:hAnsi="Palatino Linotype"/>
          <w:color w:val="000000" w:themeColor="text1"/>
        </w:rPr>
        <w:t xml:space="preserve">que </w:t>
      </w:r>
      <w:r w:rsidRPr="00E37FE2">
        <w:rPr>
          <w:rFonts w:ascii="Palatino Linotype" w:hAnsi="Palatino Linotype"/>
          <w:color w:val="000000" w:themeColor="text1"/>
        </w:rPr>
        <w:t>en lo sucesivo</w:t>
      </w:r>
      <w:r w:rsidR="00EA33EA" w:rsidRPr="00E37FE2">
        <w:rPr>
          <w:rFonts w:ascii="Palatino Linotype" w:hAnsi="Palatino Linotype"/>
          <w:color w:val="000000" w:themeColor="text1"/>
        </w:rPr>
        <w:t xml:space="preserve"> se denominará </w:t>
      </w:r>
      <w:r w:rsidRPr="00E37FE2">
        <w:rPr>
          <w:rFonts w:ascii="Palatino Linotype" w:hAnsi="Palatino Linotype"/>
          <w:b/>
          <w:color w:val="000000" w:themeColor="text1"/>
        </w:rPr>
        <w:t>EL SUJETO OBLIGADO</w:t>
      </w:r>
      <w:r w:rsidRPr="00E37FE2">
        <w:rPr>
          <w:rFonts w:ascii="Palatino Linotype" w:hAnsi="Palatino Linotype"/>
          <w:color w:val="000000" w:themeColor="text1"/>
        </w:rPr>
        <w:t xml:space="preserve">, se procede a dictar la presente resolución con base en lo siguiente: </w:t>
      </w:r>
    </w:p>
    <w:p w14:paraId="538071BA" w14:textId="77777777" w:rsidR="00DC12E5" w:rsidRPr="00E37FE2" w:rsidRDefault="00DC12E5" w:rsidP="0080037E">
      <w:pPr>
        <w:jc w:val="both"/>
        <w:rPr>
          <w:rFonts w:ascii="Palatino Linotype" w:hAnsi="Palatino Linotype"/>
          <w:color w:val="000000" w:themeColor="text1"/>
        </w:rPr>
      </w:pPr>
    </w:p>
    <w:p w14:paraId="3A250926" w14:textId="77777777" w:rsidR="00B23C65" w:rsidRPr="00E37FE2" w:rsidRDefault="00B23C65" w:rsidP="0080037E">
      <w:pPr>
        <w:jc w:val="center"/>
        <w:rPr>
          <w:rFonts w:ascii="Palatino Linotype" w:hAnsi="Palatino Linotype"/>
          <w:b/>
          <w:bCs/>
          <w:color w:val="000000" w:themeColor="text1"/>
          <w:spacing w:val="60"/>
          <w:sz w:val="28"/>
        </w:rPr>
      </w:pPr>
      <w:r w:rsidRPr="00E37FE2">
        <w:rPr>
          <w:rFonts w:ascii="Palatino Linotype" w:hAnsi="Palatino Linotype"/>
          <w:b/>
          <w:bCs/>
          <w:color w:val="000000" w:themeColor="text1"/>
          <w:spacing w:val="60"/>
          <w:sz w:val="28"/>
        </w:rPr>
        <w:t>ANTECEDENTES</w:t>
      </w:r>
    </w:p>
    <w:p w14:paraId="6CCD912A" w14:textId="77777777" w:rsidR="007A5836" w:rsidRPr="00E37FE2" w:rsidRDefault="007A5836" w:rsidP="0080037E">
      <w:pPr>
        <w:jc w:val="center"/>
        <w:rPr>
          <w:rFonts w:ascii="Palatino Linotype" w:hAnsi="Palatino Linotype"/>
          <w:b/>
          <w:bCs/>
          <w:color w:val="000000" w:themeColor="text1"/>
          <w:spacing w:val="60"/>
        </w:rPr>
      </w:pPr>
    </w:p>
    <w:p w14:paraId="03CC829F" w14:textId="57FF9DB2" w:rsidR="00EA7FD8" w:rsidRPr="00E37FE2" w:rsidRDefault="00EA7FD8" w:rsidP="0080037E">
      <w:pPr>
        <w:spacing w:line="360" w:lineRule="auto"/>
        <w:jc w:val="both"/>
        <w:rPr>
          <w:rFonts w:ascii="Palatino Linotype" w:hAnsi="Palatino Linotype"/>
          <w:b/>
          <w:bCs/>
          <w:color w:val="000000" w:themeColor="text1"/>
          <w:spacing w:val="60"/>
        </w:rPr>
      </w:pPr>
      <w:r w:rsidRPr="00E37FE2">
        <w:rPr>
          <w:rFonts w:ascii="Palatino Linotype" w:hAnsi="Palatino Linotype"/>
          <w:b/>
          <w:color w:val="000000" w:themeColor="text1"/>
          <w:sz w:val="28"/>
          <w:szCs w:val="28"/>
        </w:rPr>
        <w:t>I. De la Solicitud de Información</w:t>
      </w:r>
    </w:p>
    <w:p w14:paraId="5F5C31A7" w14:textId="0C7043F5" w:rsidR="00AD6185" w:rsidRPr="00E37FE2" w:rsidRDefault="00F646D3" w:rsidP="0080037E">
      <w:pPr>
        <w:spacing w:line="360" w:lineRule="auto"/>
        <w:jc w:val="both"/>
        <w:rPr>
          <w:rFonts w:ascii="Palatino Linotype" w:hAnsi="Palatino Linotype" w:cs="Arial"/>
          <w:color w:val="000000" w:themeColor="text1"/>
        </w:rPr>
      </w:pPr>
      <w:r w:rsidRPr="00E37FE2">
        <w:rPr>
          <w:rFonts w:ascii="Palatino Linotype" w:hAnsi="Palatino Linotype" w:cs="Arial"/>
          <w:color w:val="000000" w:themeColor="text1"/>
        </w:rPr>
        <w:t>El</w:t>
      </w:r>
      <w:r w:rsidR="00AD6185" w:rsidRPr="00E37FE2">
        <w:rPr>
          <w:rFonts w:ascii="Palatino Linotype" w:hAnsi="Palatino Linotype" w:cs="Arial"/>
          <w:color w:val="000000" w:themeColor="text1"/>
        </w:rPr>
        <w:t xml:space="preserve"> </w:t>
      </w:r>
      <w:r w:rsidR="003E6A0E" w:rsidRPr="00E37FE2">
        <w:rPr>
          <w:rFonts w:ascii="Palatino Linotype" w:hAnsi="Palatino Linotype" w:cs="Arial"/>
          <w:b/>
          <w:color w:val="000000" w:themeColor="text1"/>
        </w:rPr>
        <w:t xml:space="preserve">veintiséis </w:t>
      </w:r>
      <w:r w:rsidR="00B23C65" w:rsidRPr="00E37FE2">
        <w:rPr>
          <w:rFonts w:ascii="Palatino Linotype" w:hAnsi="Palatino Linotype" w:cs="Arial"/>
          <w:b/>
          <w:color w:val="000000" w:themeColor="text1"/>
        </w:rPr>
        <w:t xml:space="preserve">de enero </w:t>
      </w:r>
      <w:r w:rsidR="00AD6185" w:rsidRPr="00E37FE2">
        <w:rPr>
          <w:rFonts w:ascii="Palatino Linotype" w:hAnsi="Palatino Linotype" w:cs="Arial"/>
          <w:b/>
          <w:color w:val="000000" w:themeColor="text1"/>
        </w:rPr>
        <w:t>de dos mil veintidós</w:t>
      </w:r>
      <w:r w:rsidR="00AD6185" w:rsidRPr="00E37FE2">
        <w:rPr>
          <w:rFonts w:ascii="Palatino Linotype" w:hAnsi="Palatino Linotype" w:cs="Arial"/>
          <w:color w:val="000000" w:themeColor="text1"/>
        </w:rPr>
        <w:t xml:space="preserve">, </w:t>
      </w:r>
      <w:r w:rsidR="00AD6185" w:rsidRPr="00E37FE2">
        <w:rPr>
          <w:rFonts w:ascii="Palatino Linotype" w:hAnsi="Palatino Linotype"/>
          <w:b/>
          <w:color w:val="000000" w:themeColor="text1"/>
        </w:rPr>
        <w:t>EL RECURRENTE</w:t>
      </w:r>
      <w:r w:rsidR="00AD6185" w:rsidRPr="00E37FE2">
        <w:rPr>
          <w:rFonts w:ascii="Palatino Linotype" w:hAnsi="Palatino Linotype" w:cs="Arial"/>
          <w:color w:val="000000" w:themeColor="text1"/>
        </w:rPr>
        <w:t xml:space="preserve"> presentó a través </w:t>
      </w:r>
      <w:r w:rsidR="00BD7DA0" w:rsidRPr="00E37FE2">
        <w:rPr>
          <w:rFonts w:ascii="Palatino Linotype" w:hAnsi="Palatino Linotype" w:cs="Arial"/>
          <w:color w:val="000000" w:themeColor="text1"/>
        </w:rPr>
        <w:t>del</w:t>
      </w:r>
      <w:r w:rsidR="00AD6185" w:rsidRPr="00E37FE2">
        <w:rPr>
          <w:rFonts w:ascii="Palatino Linotype" w:hAnsi="Palatino Linotype" w:cs="Arial"/>
          <w:color w:val="000000" w:themeColor="text1"/>
        </w:rPr>
        <w:t xml:space="preserve"> Sistema de Acceso a la Información Mexiquense, que en lo subsecuente se denominará </w:t>
      </w:r>
      <w:r w:rsidR="00AD6185" w:rsidRPr="00E37FE2">
        <w:rPr>
          <w:rFonts w:ascii="Palatino Linotype" w:hAnsi="Palatino Linotype" w:cs="Arial"/>
          <w:b/>
          <w:color w:val="000000" w:themeColor="text1"/>
        </w:rPr>
        <w:t>EL SAIMEX</w:t>
      </w:r>
      <w:r w:rsidR="00AD6185" w:rsidRPr="00E37FE2">
        <w:rPr>
          <w:rFonts w:ascii="Palatino Linotype" w:hAnsi="Palatino Linotype" w:cs="Arial"/>
          <w:color w:val="000000" w:themeColor="text1"/>
        </w:rPr>
        <w:t xml:space="preserve"> ante </w:t>
      </w:r>
      <w:r w:rsidR="00AD6185" w:rsidRPr="00E37FE2">
        <w:rPr>
          <w:rFonts w:ascii="Palatino Linotype" w:hAnsi="Palatino Linotype" w:cs="Arial"/>
          <w:b/>
          <w:color w:val="000000" w:themeColor="text1"/>
        </w:rPr>
        <w:t>EL SUJETO OBLIGADO</w:t>
      </w:r>
      <w:r w:rsidR="00AD6185" w:rsidRPr="00E37FE2">
        <w:rPr>
          <w:rFonts w:ascii="Palatino Linotype" w:hAnsi="Palatino Linotype" w:cs="Arial"/>
          <w:color w:val="000000" w:themeColor="text1"/>
        </w:rPr>
        <w:t>, la solicitud de acceso a la información pública, a la que se le asignó el número de expediente</w:t>
      </w:r>
      <w:r w:rsidR="00AD6185" w:rsidRPr="00E37FE2">
        <w:rPr>
          <w:rFonts w:ascii="Palatino Linotype" w:hAnsi="Palatino Linotype" w:cs="Arial"/>
          <w:b/>
          <w:color w:val="000000" w:themeColor="text1"/>
        </w:rPr>
        <w:t xml:space="preserve"> </w:t>
      </w:r>
      <w:r w:rsidR="003E6A0E" w:rsidRPr="00E37FE2">
        <w:rPr>
          <w:rFonts w:ascii="Palatino Linotype" w:hAnsi="Palatino Linotype" w:cs="Arial"/>
          <w:b/>
          <w:color w:val="000000" w:themeColor="text1"/>
        </w:rPr>
        <w:t>00028/APAXCO/IP/2022</w:t>
      </w:r>
      <w:r w:rsidR="00AD6185" w:rsidRPr="00E37FE2">
        <w:rPr>
          <w:rFonts w:ascii="Palatino Linotype" w:hAnsi="Palatino Linotype" w:cs="Arial"/>
          <w:b/>
          <w:color w:val="000000" w:themeColor="text1"/>
        </w:rPr>
        <w:t>,</w:t>
      </w:r>
      <w:r w:rsidR="00AD6185" w:rsidRPr="00E37FE2">
        <w:rPr>
          <w:rFonts w:ascii="Palatino Linotype" w:hAnsi="Palatino Linotype"/>
          <w:color w:val="000000" w:themeColor="text1"/>
        </w:rPr>
        <w:t xml:space="preserve"> mediante la cual requirió lo </w:t>
      </w:r>
      <w:r w:rsidR="00AD6185" w:rsidRPr="00E37FE2">
        <w:rPr>
          <w:rFonts w:ascii="Palatino Linotype" w:hAnsi="Palatino Linotype" w:cs="Arial"/>
          <w:color w:val="000000" w:themeColor="text1"/>
        </w:rPr>
        <w:t>siguiente</w:t>
      </w:r>
      <w:r w:rsidR="00AD6185" w:rsidRPr="00E37FE2">
        <w:rPr>
          <w:rFonts w:ascii="Palatino Linotype" w:hAnsi="Palatino Linotype"/>
          <w:color w:val="000000" w:themeColor="text1"/>
        </w:rPr>
        <w:t>:</w:t>
      </w:r>
    </w:p>
    <w:p w14:paraId="09600E51" w14:textId="77777777" w:rsidR="00E528B0" w:rsidRPr="00E37FE2" w:rsidRDefault="00E528B0" w:rsidP="0080037E">
      <w:pPr>
        <w:pStyle w:val="Prrafodelista"/>
        <w:ind w:left="851" w:right="899"/>
        <w:jc w:val="both"/>
        <w:rPr>
          <w:rFonts w:ascii="Palatino Linotype" w:hAnsi="Palatino Linotype" w:cs="Arial"/>
          <w:i/>
          <w:color w:val="000000" w:themeColor="text1"/>
          <w:sz w:val="22"/>
        </w:rPr>
      </w:pPr>
    </w:p>
    <w:p w14:paraId="3FE2529C" w14:textId="54265F1D" w:rsidR="007A5836" w:rsidRPr="00E37FE2" w:rsidRDefault="007A5836" w:rsidP="0080037E">
      <w:pPr>
        <w:pStyle w:val="Prrafodelista"/>
        <w:ind w:left="851" w:right="899"/>
        <w:jc w:val="both"/>
        <w:rPr>
          <w:rFonts w:ascii="Palatino Linotype" w:hAnsi="Palatino Linotype" w:cs="Arial"/>
          <w:i/>
          <w:color w:val="000000" w:themeColor="text1"/>
          <w:sz w:val="22"/>
        </w:rPr>
      </w:pPr>
      <w:bookmarkStart w:id="1" w:name="_Hlk96896517"/>
      <w:r w:rsidRPr="00E37FE2">
        <w:rPr>
          <w:rFonts w:ascii="Palatino Linotype" w:hAnsi="Palatino Linotype" w:cs="Arial"/>
          <w:i/>
          <w:color w:val="000000" w:themeColor="text1"/>
          <w:sz w:val="22"/>
        </w:rPr>
        <w:t>“</w:t>
      </w:r>
      <w:r w:rsidR="003E6A0E" w:rsidRPr="00E37FE2">
        <w:rPr>
          <w:rFonts w:ascii="Palatino Linotype" w:hAnsi="Palatino Linotype" w:cs="Arial"/>
          <w:i/>
          <w:color w:val="000000" w:themeColor="text1"/>
          <w:sz w:val="22"/>
        </w:rPr>
        <w:t>Buenas tardes</w:t>
      </w:r>
      <w:r w:rsidRPr="00E37FE2">
        <w:rPr>
          <w:rFonts w:ascii="Palatino Linotype" w:hAnsi="Palatino Linotype" w:cs="Arial"/>
          <w:i/>
          <w:color w:val="000000" w:themeColor="text1"/>
          <w:sz w:val="22"/>
        </w:rPr>
        <w:t>”</w:t>
      </w:r>
      <w:r w:rsidR="00D27BA9" w:rsidRPr="00E37FE2">
        <w:rPr>
          <w:rFonts w:ascii="Palatino Linotype" w:hAnsi="Palatino Linotype" w:cs="Arial"/>
          <w:i/>
          <w:color w:val="000000" w:themeColor="text1"/>
          <w:sz w:val="22"/>
        </w:rPr>
        <w:t xml:space="preserve"> </w:t>
      </w:r>
      <w:r w:rsidRPr="00E37FE2">
        <w:rPr>
          <w:rFonts w:ascii="Palatino Linotype" w:hAnsi="Palatino Linotype" w:cs="Arial"/>
          <w:i/>
          <w:color w:val="000000" w:themeColor="text1"/>
          <w:sz w:val="22"/>
        </w:rPr>
        <w:t>(</w:t>
      </w:r>
      <w:r w:rsidR="00EE6A83" w:rsidRPr="00E37FE2">
        <w:rPr>
          <w:rFonts w:ascii="Palatino Linotype" w:hAnsi="Palatino Linotype" w:cs="Arial"/>
          <w:i/>
          <w:color w:val="000000" w:themeColor="text1"/>
          <w:sz w:val="22"/>
        </w:rPr>
        <w:t>S</w:t>
      </w:r>
      <w:r w:rsidRPr="00E37FE2">
        <w:rPr>
          <w:rFonts w:ascii="Palatino Linotype" w:hAnsi="Palatino Linotype" w:cs="Arial"/>
          <w:i/>
          <w:color w:val="000000" w:themeColor="text1"/>
          <w:sz w:val="22"/>
        </w:rPr>
        <w:t>ic).</w:t>
      </w:r>
    </w:p>
    <w:bookmarkEnd w:id="1"/>
    <w:p w14:paraId="6723CF9D" w14:textId="591DB86B" w:rsidR="00020FB5" w:rsidRPr="00E37FE2" w:rsidRDefault="00020FB5" w:rsidP="0080037E">
      <w:pPr>
        <w:pStyle w:val="Prrafodelista"/>
        <w:ind w:left="851" w:right="899"/>
        <w:jc w:val="both"/>
        <w:rPr>
          <w:rFonts w:ascii="Palatino Linotype" w:hAnsi="Palatino Linotype" w:cs="Arial"/>
          <w:i/>
          <w:color w:val="000000" w:themeColor="text1"/>
          <w:sz w:val="22"/>
        </w:rPr>
      </w:pPr>
    </w:p>
    <w:p w14:paraId="1C1937D5" w14:textId="019FB063" w:rsidR="00F3446D" w:rsidRPr="00E37FE2" w:rsidRDefault="00F3446D" w:rsidP="0080037E">
      <w:pPr>
        <w:spacing w:line="360" w:lineRule="auto"/>
        <w:jc w:val="both"/>
        <w:rPr>
          <w:rFonts w:ascii="Palatino Linotype" w:hAnsi="Palatino Linotype" w:cs="Arial"/>
          <w:b/>
          <w:color w:val="000000" w:themeColor="text1"/>
        </w:rPr>
      </w:pPr>
      <w:r w:rsidRPr="00E37FE2">
        <w:rPr>
          <w:rFonts w:ascii="Palatino Linotype" w:hAnsi="Palatino Linotype" w:cs="Arial"/>
          <w:b/>
          <w:color w:val="000000" w:themeColor="text1"/>
        </w:rPr>
        <w:t>MODALIDAD DE ENTREGA:</w:t>
      </w:r>
      <w:r w:rsidRPr="00E37FE2">
        <w:rPr>
          <w:rFonts w:ascii="Palatino Linotype" w:hAnsi="Palatino Linotype" w:cs="Arial"/>
          <w:color w:val="000000" w:themeColor="text1"/>
        </w:rPr>
        <w:t xml:space="preserve"> vía </w:t>
      </w:r>
      <w:r w:rsidRPr="00E37FE2">
        <w:rPr>
          <w:rFonts w:ascii="Palatino Linotype" w:hAnsi="Palatino Linotype" w:cs="Arial"/>
          <w:b/>
          <w:color w:val="000000" w:themeColor="text1"/>
        </w:rPr>
        <w:t>SAIMEX.</w:t>
      </w:r>
      <w:r w:rsidR="005C4EFE" w:rsidRPr="00E37FE2">
        <w:rPr>
          <w:rFonts w:ascii="Palatino Linotype" w:hAnsi="Palatino Linotype" w:cs="Arial"/>
          <w:b/>
          <w:color w:val="000000" w:themeColor="text1"/>
        </w:rPr>
        <w:t xml:space="preserve"> </w:t>
      </w:r>
    </w:p>
    <w:p w14:paraId="0AFEB257" w14:textId="77777777" w:rsidR="00EA7FD8" w:rsidRPr="00E37FE2" w:rsidRDefault="00EA7FD8" w:rsidP="0080037E">
      <w:pPr>
        <w:spacing w:line="360" w:lineRule="auto"/>
        <w:jc w:val="both"/>
        <w:rPr>
          <w:rFonts w:ascii="Palatino Linotype" w:hAnsi="Palatino Linotype" w:cs="Arial"/>
          <w:b/>
          <w:color w:val="000000" w:themeColor="text1"/>
        </w:rPr>
      </w:pPr>
    </w:p>
    <w:p w14:paraId="56F9D93C" w14:textId="77777777" w:rsidR="00051F13" w:rsidRPr="00E37FE2" w:rsidRDefault="00051F13" w:rsidP="0080037E">
      <w:pPr>
        <w:spacing w:line="360" w:lineRule="auto"/>
        <w:jc w:val="both"/>
        <w:rPr>
          <w:rFonts w:ascii="Palatino Linotype" w:hAnsi="Palatino Linotype" w:cs="Arial"/>
          <w:b/>
          <w:color w:val="000000" w:themeColor="text1"/>
        </w:rPr>
      </w:pPr>
    </w:p>
    <w:p w14:paraId="70BEF084" w14:textId="77777777" w:rsidR="003E6A0E" w:rsidRPr="00E37FE2" w:rsidRDefault="003E6A0E" w:rsidP="0080037E">
      <w:pPr>
        <w:spacing w:line="360" w:lineRule="auto"/>
        <w:jc w:val="both"/>
        <w:rPr>
          <w:rFonts w:ascii="Palatino Linotype" w:hAnsi="Palatino Linotype"/>
          <w:b/>
          <w:color w:val="000000" w:themeColor="text1"/>
          <w:sz w:val="28"/>
          <w:szCs w:val="28"/>
        </w:rPr>
      </w:pPr>
      <w:r w:rsidRPr="00E37FE2">
        <w:rPr>
          <w:rFonts w:ascii="Palatino Linotype" w:hAnsi="Palatino Linotype"/>
          <w:b/>
          <w:color w:val="000000" w:themeColor="text1"/>
          <w:sz w:val="28"/>
          <w:szCs w:val="28"/>
        </w:rPr>
        <w:lastRenderedPageBreak/>
        <w:t xml:space="preserve">II. Solicitud de aclaración </w:t>
      </w:r>
    </w:p>
    <w:p w14:paraId="681DDCE1" w14:textId="728A52F3" w:rsidR="003E6A0E" w:rsidRPr="00E37FE2" w:rsidRDefault="003E6A0E" w:rsidP="0080037E">
      <w:pPr>
        <w:spacing w:line="360" w:lineRule="auto"/>
        <w:jc w:val="both"/>
        <w:rPr>
          <w:rFonts w:ascii="Palatino Linotype" w:hAnsi="Palatino Linotype"/>
          <w:b/>
        </w:rPr>
      </w:pPr>
      <w:r w:rsidRPr="00E37FE2">
        <w:rPr>
          <w:rFonts w:ascii="Palatino Linotype" w:hAnsi="Palatino Linotype"/>
        </w:rPr>
        <w:t>De las constancias que obran en el expediente electrónico</w:t>
      </w:r>
      <w:r w:rsidRPr="00E37FE2">
        <w:rPr>
          <w:rFonts w:ascii="Palatino Linotype" w:hAnsi="Palatino Linotype"/>
          <w:b/>
        </w:rPr>
        <w:t>,</w:t>
      </w:r>
      <w:r w:rsidRPr="00E37FE2">
        <w:rPr>
          <w:rFonts w:ascii="Palatino Linotype" w:hAnsi="Palatino Linotype"/>
        </w:rPr>
        <w:t xml:space="preserve"> se advierte que en fecha </w:t>
      </w:r>
      <w:r w:rsidRPr="00E37FE2">
        <w:rPr>
          <w:rFonts w:ascii="Palatino Linotype" w:hAnsi="Palatino Linotype"/>
          <w:b/>
        </w:rPr>
        <w:t>veintiséis de enero de dos mil veintidós</w:t>
      </w:r>
      <w:r w:rsidRPr="00E37FE2">
        <w:rPr>
          <w:rFonts w:ascii="Palatino Linotype" w:hAnsi="Palatino Linotype"/>
        </w:rPr>
        <w:t xml:space="preserve">, </w:t>
      </w:r>
      <w:r w:rsidRPr="00E37FE2">
        <w:rPr>
          <w:rFonts w:ascii="Palatino Linotype" w:hAnsi="Palatino Linotype"/>
          <w:b/>
        </w:rPr>
        <w:t xml:space="preserve">EL SUJETO OBLIGADO </w:t>
      </w:r>
      <w:r w:rsidRPr="00E37FE2">
        <w:rPr>
          <w:rFonts w:ascii="Palatino Linotype" w:hAnsi="Palatino Linotype"/>
        </w:rPr>
        <w:t xml:space="preserve">requirió al </w:t>
      </w:r>
      <w:r w:rsidRPr="00E37FE2">
        <w:rPr>
          <w:rFonts w:ascii="Palatino Linotype" w:hAnsi="Palatino Linotype"/>
          <w:b/>
        </w:rPr>
        <w:t xml:space="preserve">RECURRENTE </w:t>
      </w:r>
      <w:r w:rsidR="00F646D3" w:rsidRPr="00E37FE2">
        <w:rPr>
          <w:rFonts w:ascii="Palatino Linotype" w:hAnsi="Palatino Linotype"/>
        </w:rPr>
        <w:t>aclarar</w:t>
      </w:r>
      <w:r w:rsidRPr="00E37FE2">
        <w:rPr>
          <w:rFonts w:ascii="Palatino Linotype" w:hAnsi="Palatino Linotype"/>
        </w:rPr>
        <w:t xml:space="preserve"> la solicitud de información pública planteada, en los siguientes términos:</w:t>
      </w:r>
    </w:p>
    <w:p w14:paraId="5CAF975A" w14:textId="77777777" w:rsidR="003E6A0E" w:rsidRPr="00E37FE2" w:rsidRDefault="003E6A0E" w:rsidP="0080037E">
      <w:pPr>
        <w:ind w:left="851" w:right="901"/>
        <w:jc w:val="both"/>
        <w:rPr>
          <w:rFonts w:ascii="Palatino Linotype" w:hAnsi="Palatino Linotype" w:cs="Arial"/>
          <w:i/>
          <w:sz w:val="22"/>
          <w:szCs w:val="22"/>
          <w:lang w:eastAsia="es-MX"/>
        </w:rPr>
      </w:pPr>
    </w:p>
    <w:p w14:paraId="2B74BCB1" w14:textId="77777777" w:rsidR="003E6A0E" w:rsidRPr="00E37FE2" w:rsidRDefault="003E6A0E" w:rsidP="0080037E">
      <w:pPr>
        <w:ind w:left="851" w:right="901"/>
        <w:jc w:val="both"/>
        <w:rPr>
          <w:rFonts w:ascii="Palatino Linotype" w:hAnsi="Palatino Linotype" w:cs="Arial"/>
          <w:i/>
          <w:sz w:val="22"/>
          <w:szCs w:val="22"/>
          <w:lang w:eastAsia="es-MX"/>
        </w:rPr>
      </w:pPr>
      <w:r w:rsidRPr="00E37FE2">
        <w:rPr>
          <w:rFonts w:ascii="Palatino Linotype" w:hAnsi="Palatino Linotype" w:cs="Arial"/>
          <w:i/>
          <w:sz w:val="22"/>
          <w:szCs w:val="22"/>
          <w:lang w:eastAsia="es-MX"/>
        </w:rPr>
        <w:t>“…Con fundamento en el articulo 159 de la Ley de Transparencia y Acceso a la Información Pública del Estado de México y Municipios, se le requiere para que dentro del plazo de diez días hábiles realice lo siguiente:</w:t>
      </w:r>
    </w:p>
    <w:p w14:paraId="3C46F69D" w14:textId="77777777" w:rsidR="003E6A0E" w:rsidRPr="00E37FE2" w:rsidRDefault="003E6A0E" w:rsidP="0080037E">
      <w:pPr>
        <w:ind w:left="851" w:right="901"/>
        <w:jc w:val="both"/>
        <w:rPr>
          <w:rFonts w:ascii="Palatino Linotype" w:hAnsi="Palatino Linotype" w:cs="Arial"/>
          <w:i/>
          <w:sz w:val="22"/>
          <w:szCs w:val="22"/>
          <w:lang w:eastAsia="es-MX"/>
        </w:rPr>
      </w:pPr>
    </w:p>
    <w:p w14:paraId="3877ABD7" w14:textId="77777777" w:rsidR="003E6A0E" w:rsidRPr="00E37FE2" w:rsidRDefault="003E6A0E" w:rsidP="0080037E">
      <w:pPr>
        <w:ind w:left="851" w:right="901"/>
        <w:jc w:val="both"/>
        <w:rPr>
          <w:rFonts w:ascii="Palatino Linotype" w:hAnsi="Palatino Linotype" w:cs="Arial"/>
          <w:i/>
          <w:sz w:val="22"/>
          <w:szCs w:val="22"/>
          <w:lang w:eastAsia="es-MX"/>
        </w:rPr>
      </w:pPr>
      <w:r w:rsidRPr="00E37FE2">
        <w:rPr>
          <w:rFonts w:ascii="Palatino Linotype" w:hAnsi="Palatino Linotype" w:cs="Arial"/>
          <w:i/>
          <w:sz w:val="22"/>
          <w:szCs w:val="22"/>
          <w:lang w:eastAsia="es-MX"/>
        </w:rPr>
        <w:t>Derivado del análisis de su solicitud de información, se le requiere amablemente pueda complementar o bien precise su requerimiento de información, lo anterior, con la finalidad de poder satisfacer su derecho de acceso a la información. Puesto que en la solicitud de acceso a la información presentada en el apartado de descripción clara y precisa de la información solicitada, solo cita buenas tardes, sin hacer un requerimiento de información.</w:t>
      </w:r>
    </w:p>
    <w:p w14:paraId="096FB6C9" w14:textId="77777777" w:rsidR="003E6A0E" w:rsidRPr="00E37FE2" w:rsidRDefault="003E6A0E" w:rsidP="0080037E">
      <w:pPr>
        <w:ind w:left="851" w:right="901"/>
        <w:jc w:val="both"/>
        <w:rPr>
          <w:rFonts w:ascii="Palatino Linotype" w:hAnsi="Palatino Linotype" w:cs="Arial"/>
          <w:i/>
          <w:sz w:val="22"/>
          <w:szCs w:val="22"/>
          <w:lang w:eastAsia="es-MX"/>
        </w:rPr>
      </w:pPr>
    </w:p>
    <w:p w14:paraId="62083344" w14:textId="77777777" w:rsidR="003E6A0E" w:rsidRPr="00E37FE2" w:rsidRDefault="003E6A0E" w:rsidP="0080037E">
      <w:pPr>
        <w:ind w:left="851" w:right="901"/>
        <w:jc w:val="both"/>
        <w:rPr>
          <w:rFonts w:ascii="Palatino Linotype" w:hAnsi="Palatino Linotype" w:cs="Arial"/>
          <w:i/>
          <w:sz w:val="22"/>
          <w:szCs w:val="22"/>
          <w:lang w:eastAsia="es-MX"/>
        </w:rPr>
      </w:pPr>
      <w:r w:rsidRPr="00E37FE2">
        <w:rPr>
          <w:rFonts w:ascii="Palatino Linotype" w:hAnsi="Palatino Linotype" w:cs="Arial"/>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DC3F704" w14:textId="77777777" w:rsidR="003E6A0E" w:rsidRPr="00E37FE2" w:rsidRDefault="003E6A0E" w:rsidP="0080037E">
      <w:pPr>
        <w:ind w:left="851" w:right="901"/>
        <w:jc w:val="both"/>
        <w:rPr>
          <w:rFonts w:ascii="Palatino Linotype" w:hAnsi="Palatino Linotype" w:cs="Arial"/>
          <w:i/>
          <w:sz w:val="22"/>
          <w:szCs w:val="22"/>
          <w:lang w:eastAsia="es-MX"/>
        </w:rPr>
      </w:pPr>
    </w:p>
    <w:p w14:paraId="6FA3A193" w14:textId="77777777" w:rsidR="003E6A0E" w:rsidRPr="00E37FE2" w:rsidRDefault="003E6A0E" w:rsidP="0080037E">
      <w:pPr>
        <w:ind w:left="851" w:right="901"/>
        <w:jc w:val="both"/>
        <w:rPr>
          <w:rFonts w:ascii="Palatino Linotype" w:hAnsi="Palatino Linotype" w:cs="Arial"/>
          <w:i/>
          <w:sz w:val="22"/>
          <w:szCs w:val="22"/>
          <w:lang w:eastAsia="es-MX"/>
        </w:rPr>
      </w:pPr>
      <w:r w:rsidRPr="00E37FE2">
        <w:rPr>
          <w:rFonts w:ascii="Palatino Linotype" w:hAnsi="Palatino Linotype" w:cs="Arial"/>
          <w:i/>
          <w:sz w:val="22"/>
          <w:szCs w:val="22"/>
          <w:lang w:eastAsia="es-MX"/>
        </w:rPr>
        <w:t>ATENTAMENTE</w:t>
      </w:r>
    </w:p>
    <w:p w14:paraId="01E81E90" w14:textId="77777777" w:rsidR="003E6A0E" w:rsidRPr="00E37FE2" w:rsidRDefault="003E6A0E" w:rsidP="0080037E">
      <w:pPr>
        <w:ind w:left="851" w:right="901"/>
        <w:jc w:val="both"/>
        <w:rPr>
          <w:rFonts w:ascii="Palatino Linotype" w:hAnsi="Palatino Linotype" w:cs="Arial"/>
          <w:i/>
          <w:sz w:val="22"/>
          <w:szCs w:val="22"/>
          <w:lang w:eastAsia="es-MX"/>
        </w:rPr>
      </w:pPr>
    </w:p>
    <w:p w14:paraId="5A15498E" w14:textId="23E413BD" w:rsidR="003E6A0E" w:rsidRPr="00E37FE2" w:rsidRDefault="003E6A0E" w:rsidP="0080037E">
      <w:pPr>
        <w:ind w:left="851" w:right="901"/>
        <w:jc w:val="both"/>
        <w:rPr>
          <w:rFonts w:ascii="Palatino Linotype" w:hAnsi="Palatino Linotype" w:cs="Arial"/>
          <w:i/>
          <w:sz w:val="22"/>
          <w:szCs w:val="22"/>
          <w:lang w:eastAsia="es-MX"/>
        </w:rPr>
      </w:pPr>
      <w:r w:rsidRPr="00E37FE2">
        <w:rPr>
          <w:rFonts w:ascii="Palatino Linotype" w:hAnsi="Palatino Linotype" w:cs="Arial"/>
          <w:i/>
          <w:sz w:val="22"/>
          <w:szCs w:val="22"/>
          <w:lang w:eastAsia="es-MX"/>
        </w:rPr>
        <w:t>LIC ITZEL BALTAZAR HERNANDEZ” (sic)</w:t>
      </w:r>
    </w:p>
    <w:p w14:paraId="7DB3C285" w14:textId="77777777" w:rsidR="003E6A0E" w:rsidRPr="00E37FE2" w:rsidRDefault="003E6A0E" w:rsidP="0080037E">
      <w:pPr>
        <w:ind w:right="901"/>
        <w:jc w:val="both"/>
        <w:rPr>
          <w:rFonts w:ascii="Palatino Linotype" w:hAnsi="Palatino Linotype"/>
          <w:lang w:eastAsia="es-MX"/>
        </w:rPr>
      </w:pPr>
    </w:p>
    <w:p w14:paraId="15FAF8A6" w14:textId="4D259648" w:rsidR="003E6A0E" w:rsidRPr="00E37FE2" w:rsidRDefault="003E6A0E" w:rsidP="0080037E">
      <w:pPr>
        <w:spacing w:line="360" w:lineRule="auto"/>
        <w:jc w:val="both"/>
        <w:rPr>
          <w:rFonts w:ascii="Palatino Linotype" w:hAnsi="Palatino Linotype"/>
          <w:lang w:eastAsia="es-MX"/>
        </w:rPr>
      </w:pPr>
      <w:r w:rsidRPr="00E37FE2">
        <w:rPr>
          <w:rFonts w:ascii="Palatino Linotype" w:hAnsi="Palatino Linotype"/>
          <w:lang w:eastAsia="es-MX"/>
        </w:rPr>
        <w:t xml:space="preserve">Asimismo, </w:t>
      </w:r>
      <w:r w:rsidRPr="00E37FE2">
        <w:rPr>
          <w:rFonts w:ascii="Palatino Linotype" w:hAnsi="Palatino Linotype"/>
          <w:b/>
          <w:lang w:eastAsia="es-MX"/>
        </w:rPr>
        <w:t xml:space="preserve">EL SUJETO OBLIGADO </w:t>
      </w:r>
      <w:r w:rsidRPr="00E37FE2">
        <w:rPr>
          <w:rFonts w:ascii="Palatino Linotype" w:hAnsi="Palatino Linotype"/>
          <w:lang w:eastAsia="es-MX"/>
        </w:rPr>
        <w:t xml:space="preserve">adjuntó el archivo electrónico </w:t>
      </w:r>
      <w:hyperlink r:id="rId8" w:tgtFrame="_blank" w:history="1">
        <w:r w:rsidRPr="00E37FE2">
          <w:rPr>
            <w:rFonts w:ascii="Palatino Linotype" w:hAnsi="Palatino Linotype"/>
            <w:b/>
            <w:i/>
            <w:lang w:eastAsia="es-MX"/>
          </w:rPr>
          <w:t>Req.Aclaracion 00028-APAXCO-IP-2022.pdf</w:t>
        </w:r>
      </w:hyperlink>
      <w:r w:rsidRPr="00E37FE2">
        <w:rPr>
          <w:rFonts w:ascii="Palatino Linotype" w:hAnsi="Palatino Linotype"/>
          <w:b/>
          <w:i/>
          <w:lang w:eastAsia="es-MX"/>
        </w:rPr>
        <w:t xml:space="preserve">, </w:t>
      </w:r>
      <w:r w:rsidRPr="00E37FE2">
        <w:rPr>
          <w:rFonts w:ascii="Palatino Linotype" w:hAnsi="Palatino Linotype"/>
          <w:lang w:eastAsia="es-MX"/>
        </w:rPr>
        <w:t>el cual contiene el oficio número PMA/UTyAIP/056/2022, por medio del cual el Titular de la Unidad de Transparencia y Acceso a la Información, requiere al particular para complementar</w:t>
      </w:r>
      <w:r w:rsidR="00F646D3" w:rsidRPr="00E37FE2">
        <w:rPr>
          <w:rFonts w:ascii="Palatino Linotype" w:hAnsi="Palatino Linotype"/>
          <w:lang w:eastAsia="es-MX"/>
        </w:rPr>
        <w:t>,</w:t>
      </w:r>
      <w:r w:rsidRPr="00E37FE2">
        <w:rPr>
          <w:rFonts w:ascii="Palatino Linotype" w:hAnsi="Palatino Linotype"/>
          <w:lang w:eastAsia="es-MX"/>
        </w:rPr>
        <w:t xml:space="preserve"> o bien</w:t>
      </w:r>
      <w:r w:rsidR="00F646D3" w:rsidRPr="00E37FE2">
        <w:rPr>
          <w:rFonts w:ascii="Palatino Linotype" w:hAnsi="Palatino Linotype"/>
          <w:lang w:eastAsia="es-MX"/>
        </w:rPr>
        <w:t>,</w:t>
      </w:r>
      <w:r w:rsidRPr="00E37FE2">
        <w:rPr>
          <w:rFonts w:ascii="Palatino Linotype" w:hAnsi="Palatino Linotype"/>
          <w:lang w:eastAsia="es-MX"/>
        </w:rPr>
        <w:t xml:space="preserve"> precisar el requerimiento de información. </w:t>
      </w:r>
    </w:p>
    <w:p w14:paraId="7BA0BFFE" w14:textId="77777777" w:rsidR="003E6A0E" w:rsidRPr="00E37FE2" w:rsidRDefault="003E6A0E" w:rsidP="0080037E">
      <w:pPr>
        <w:spacing w:line="360" w:lineRule="auto"/>
        <w:jc w:val="both"/>
        <w:rPr>
          <w:rFonts w:ascii="Palatino Linotype" w:hAnsi="Palatino Linotype"/>
          <w:lang w:eastAsia="es-MX"/>
        </w:rPr>
      </w:pPr>
    </w:p>
    <w:p w14:paraId="743A64C5" w14:textId="77777777" w:rsidR="003E6A0E" w:rsidRPr="00E37FE2" w:rsidRDefault="003E6A0E" w:rsidP="0080037E">
      <w:pPr>
        <w:spacing w:line="360" w:lineRule="auto"/>
        <w:jc w:val="both"/>
        <w:rPr>
          <w:rFonts w:ascii="Palatino Linotype" w:hAnsi="Palatino Linotype"/>
          <w:b/>
          <w:sz w:val="28"/>
          <w:szCs w:val="28"/>
        </w:rPr>
      </w:pPr>
      <w:r w:rsidRPr="00E37FE2">
        <w:rPr>
          <w:rFonts w:ascii="Palatino Linotype" w:hAnsi="Palatino Linotype"/>
          <w:b/>
          <w:sz w:val="28"/>
          <w:szCs w:val="28"/>
        </w:rPr>
        <w:lastRenderedPageBreak/>
        <w:t xml:space="preserve">III. Aclaración </w:t>
      </w:r>
    </w:p>
    <w:p w14:paraId="7F38CE87" w14:textId="27A2733D" w:rsidR="003E6A0E" w:rsidRPr="00E37FE2" w:rsidRDefault="003E6A0E" w:rsidP="0080037E">
      <w:pPr>
        <w:spacing w:line="360" w:lineRule="auto"/>
        <w:jc w:val="both"/>
        <w:rPr>
          <w:rFonts w:ascii="Palatino Linotype" w:hAnsi="Palatino Linotype" w:cs="Arial"/>
        </w:rPr>
      </w:pPr>
      <w:r w:rsidRPr="00E37FE2">
        <w:rPr>
          <w:rFonts w:ascii="Palatino Linotype" w:hAnsi="Palatino Linotype" w:cs="Arial"/>
        </w:rPr>
        <w:t xml:space="preserve">En fecha uno de febrero de dos mil veintidós, </w:t>
      </w:r>
      <w:r w:rsidRPr="00E37FE2">
        <w:rPr>
          <w:rFonts w:ascii="Palatino Linotype" w:hAnsi="Palatino Linotype" w:cs="Arial"/>
          <w:b/>
        </w:rPr>
        <w:t xml:space="preserve">EL RECURRENTE </w:t>
      </w:r>
      <w:r w:rsidRPr="00E37FE2">
        <w:rPr>
          <w:rFonts w:ascii="Palatino Linotype" w:hAnsi="Palatino Linotype" w:cs="Arial"/>
        </w:rPr>
        <w:t xml:space="preserve">atendió la solicitud de aclaración de información pública, en los siguientes términos: </w:t>
      </w:r>
    </w:p>
    <w:p w14:paraId="4157FFB6" w14:textId="77777777" w:rsidR="003E6A0E" w:rsidRPr="00E37FE2" w:rsidRDefault="003E6A0E" w:rsidP="0080037E">
      <w:pPr>
        <w:pStyle w:val="Prrafodelista"/>
        <w:ind w:left="851" w:right="899"/>
        <w:jc w:val="both"/>
        <w:rPr>
          <w:rFonts w:ascii="Palatino Linotype" w:hAnsi="Palatino Linotype" w:cs="Arial"/>
          <w:i/>
          <w:color w:val="000000" w:themeColor="text1"/>
          <w:sz w:val="22"/>
        </w:rPr>
      </w:pPr>
    </w:p>
    <w:p w14:paraId="67F9CDE5" w14:textId="287630DC" w:rsidR="003E6A0E" w:rsidRPr="00E37FE2" w:rsidRDefault="003E6A0E" w:rsidP="0080037E">
      <w:pPr>
        <w:ind w:left="851" w:right="901"/>
        <w:jc w:val="both"/>
        <w:rPr>
          <w:rFonts w:ascii="Palatino Linotype" w:hAnsi="Palatino Linotype" w:cs="Arial"/>
          <w:i/>
          <w:sz w:val="22"/>
          <w:szCs w:val="22"/>
          <w:lang w:eastAsia="es-MX"/>
        </w:rPr>
      </w:pPr>
      <w:r w:rsidRPr="00E37FE2">
        <w:rPr>
          <w:rFonts w:ascii="Palatino Linotype" w:hAnsi="Palatino Linotype" w:cs="Arial"/>
          <w:i/>
          <w:sz w:val="22"/>
          <w:szCs w:val="22"/>
          <w:lang w:eastAsia="es-MX"/>
        </w:rPr>
        <w:t xml:space="preserve">“BUENAS TARDES, SOLICITO AMABLEMENTE PUEDA HACER ENTREGA DE LOS COMPROBANTES DE GRADO DE LOS TITULARES DE LAS DIRECCIONES, COORDINACIONES Y JEFATURAS DE LA ADMINISTRACION PÚBLICA MUNICIPAL . GRACIAS” (sic) </w:t>
      </w:r>
    </w:p>
    <w:p w14:paraId="7000FB8B" w14:textId="77777777" w:rsidR="003E6A0E" w:rsidRPr="00E37FE2" w:rsidRDefault="003E6A0E" w:rsidP="0080037E">
      <w:pPr>
        <w:jc w:val="both"/>
        <w:rPr>
          <w:rFonts w:ascii="Palatino Linotype" w:hAnsi="Palatino Linotype" w:cs="Arial"/>
          <w:b/>
          <w:color w:val="000000" w:themeColor="text1"/>
        </w:rPr>
      </w:pPr>
    </w:p>
    <w:p w14:paraId="13EC1E6E" w14:textId="67E90887" w:rsidR="004741E3" w:rsidRPr="00E37FE2" w:rsidRDefault="004741E3" w:rsidP="0080037E">
      <w:pPr>
        <w:spacing w:line="360" w:lineRule="auto"/>
        <w:jc w:val="both"/>
        <w:rPr>
          <w:rFonts w:ascii="Palatino Linotype" w:hAnsi="Palatino Linotype"/>
          <w:b/>
          <w:color w:val="000000" w:themeColor="text1"/>
          <w:sz w:val="28"/>
          <w:szCs w:val="28"/>
        </w:rPr>
      </w:pPr>
      <w:r w:rsidRPr="00E37FE2">
        <w:rPr>
          <w:rFonts w:ascii="Palatino Linotype" w:hAnsi="Palatino Linotype"/>
          <w:b/>
          <w:color w:val="000000" w:themeColor="text1"/>
          <w:sz w:val="28"/>
          <w:szCs w:val="28"/>
        </w:rPr>
        <w:t>I</w:t>
      </w:r>
      <w:r w:rsidR="003E6A0E" w:rsidRPr="00E37FE2">
        <w:rPr>
          <w:rFonts w:ascii="Palatino Linotype" w:hAnsi="Palatino Linotype"/>
          <w:b/>
          <w:color w:val="000000" w:themeColor="text1"/>
          <w:sz w:val="28"/>
          <w:szCs w:val="28"/>
        </w:rPr>
        <w:t>V</w:t>
      </w:r>
      <w:r w:rsidRPr="00E37FE2">
        <w:rPr>
          <w:rFonts w:ascii="Palatino Linotype" w:hAnsi="Palatino Linotype"/>
          <w:b/>
          <w:color w:val="000000" w:themeColor="text1"/>
          <w:sz w:val="28"/>
          <w:szCs w:val="28"/>
        </w:rPr>
        <w:t>. Turno de requerimiento del Sujeto Obligado</w:t>
      </w:r>
    </w:p>
    <w:p w14:paraId="64581715" w14:textId="4DB6BAD9" w:rsidR="004741E3" w:rsidRPr="00E37FE2" w:rsidRDefault="004741E3" w:rsidP="0080037E">
      <w:pPr>
        <w:spacing w:line="360" w:lineRule="auto"/>
        <w:jc w:val="both"/>
        <w:rPr>
          <w:rFonts w:ascii="Palatino Linotype" w:hAnsi="Palatino Linotype"/>
          <w:color w:val="000000" w:themeColor="text1"/>
        </w:rPr>
      </w:pPr>
      <w:r w:rsidRPr="00E37FE2">
        <w:rPr>
          <w:rFonts w:ascii="Palatino Linotype" w:hAnsi="Palatino Linotype"/>
          <w:color w:val="000000" w:themeColor="text1"/>
        </w:rPr>
        <w:t xml:space="preserve">En cumplimiento al artículo 162 de la Ley de Transparencia y Acceso a la Información Pública del Estado de México y Municipios, el </w:t>
      </w:r>
      <w:r w:rsidR="003E6A0E" w:rsidRPr="00E37FE2">
        <w:rPr>
          <w:rFonts w:ascii="Palatino Linotype" w:hAnsi="Palatino Linotype"/>
          <w:b/>
          <w:color w:val="000000" w:themeColor="text1"/>
        </w:rPr>
        <w:t xml:space="preserve">veintiuno </w:t>
      </w:r>
      <w:r w:rsidR="006506ED" w:rsidRPr="00E37FE2">
        <w:rPr>
          <w:rFonts w:ascii="Palatino Linotype" w:hAnsi="Palatino Linotype"/>
          <w:b/>
          <w:color w:val="000000" w:themeColor="text1"/>
        </w:rPr>
        <w:t xml:space="preserve">de febrero </w:t>
      </w:r>
      <w:r w:rsidR="007813A5" w:rsidRPr="00E37FE2">
        <w:rPr>
          <w:rFonts w:ascii="Palatino Linotype" w:hAnsi="Palatino Linotype"/>
          <w:b/>
          <w:color w:val="000000" w:themeColor="text1"/>
        </w:rPr>
        <w:t xml:space="preserve">de </w:t>
      </w:r>
      <w:r w:rsidRPr="00E37FE2">
        <w:rPr>
          <w:rFonts w:ascii="Palatino Linotype" w:hAnsi="Palatino Linotype"/>
          <w:b/>
          <w:color w:val="000000" w:themeColor="text1"/>
        </w:rPr>
        <w:t>dos mil veintidós</w:t>
      </w:r>
      <w:r w:rsidRPr="00E37FE2">
        <w:rPr>
          <w:rFonts w:ascii="Palatino Linotype" w:hAnsi="Palatino Linotype"/>
          <w:color w:val="000000" w:themeColor="text1"/>
        </w:rPr>
        <w:t xml:space="preserve">, el Titular de la Unidad de Transparencia del </w:t>
      </w:r>
      <w:r w:rsidRPr="00E37FE2">
        <w:rPr>
          <w:rFonts w:ascii="Palatino Linotype" w:hAnsi="Palatino Linotype"/>
          <w:b/>
          <w:color w:val="000000" w:themeColor="text1"/>
        </w:rPr>
        <w:t>SUJETO OBLIGADO</w:t>
      </w:r>
      <w:r w:rsidRPr="00E37FE2">
        <w:rPr>
          <w:rFonts w:ascii="Palatino Linotype" w:hAnsi="Palatino Linotype"/>
          <w:color w:val="000000" w:themeColor="text1"/>
        </w:rPr>
        <w:t>, turnó el requerimientos de información a</w:t>
      </w:r>
      <w:r w:rsidR="005612DE" w:rsidRPr="00E37FE2">
        <w:rPr>
          <w:rFonts w:ascii="Palatino Linotype" w:hAnsi="Palatino Linotype"/>
          <w:color w:val="000000" w:themeColor="text1"/>
        </w:rPr>
        <w:t xml:space="preserve"> </w:t>
      </w:r>
      <w:r w:rsidR="002B5B30" w:rsidRPr="00E37FE2">
        <w:rPr>
          <w:rFonts w:ascii="Palatino Linotype" w:hAnsi="Palatino Linotype"/>
          <w:color w:val="000000" w:themeColor="text1"/>
        </w:rPr>
        <w:t>l</w:t>
      </w:r>
      <w:r w:rsidR="005612DE" w:rsidRPr="00E37FE2">
        <w:rPr>
          <w:rFonts w:ascii="Palatino Linotype" w:hAnsi="Palatino Linotype"/>
          <w:color w:val="000000" w:themeColor="text1"/>
        </w:rPr>
        <w:t>os</w:t>
      </w:r>
      <w:r w:rsidR="00E528B0" w:rsidRPr="00E37FE2">
        <w:rPr>
          <w:rFonts w:ascii="Palatino Linotype" w:hAnsi="Palatino Linotype"/>
          <w:color w:val="000000" w:themeColor="text1"/>
        </w:rPr>
        <w:t xml:space="preserve"> </w:t>
      </w:r>
      <w:r w:rsidRPr="00E37FE2">
        <w:rPr>
          <w:rFonts w:ascii="Palatino Linotype" w:hAnsi="Palatino Linotype"/>
          <w:color w:val="000000" w:themeColor="text1"/>
        </w:rPr>
        <w:t>servidor</w:t>
      </w:r>
      <w:r w:rsidR="005612DE" w:rsidRPr="00E37FE2">
        <w:rPr>
          <w:rFonts w:ascii="Palatino Linotype" w:hAnsi="Palatino Linotype"/>
          <w:color w:val="000000" w:themeColor="text1"/>
        </w:rPr>
        <w:t>es</w:t>
      </w:r>
      <w:r w:rsidRPr="00E37FE2">
        <w:rPr>
          <w:rFonts w:ascii="Palatino Linotype" w:hAnsi="Palatino Linotype"/>
          <w:color w:val="000000" w:themeColor="text1"/>
        </w:rPr>
        <w:t xml:space="preserve"> público</w:t>
      </w:r>
      <w:r w:rsidR="005612DE" w:rsidRPr="00E37FE2">
        <w:rPr>
          <w:rFonts w:ascii="Palatino Linotype" w:hAnsi="Palatino Linotype"/>
          <w:color w:val="000000" w:themeColor="text1"/>
        </w:rPr>
        <w:t>s</w:t>
      </w:r>
      <w:r w:rsidRPr="00E37FE2">
        <w:rPr>
          <w:rFonts w:ascii="Palatino Linotype" w:hAnsi="Palatino Linotype"/>
          <w:color w:val="000000" w:themeColor="text1"/>
        </w:rPr>
        <w:t xml:space="preserve"> habilitado</w:t>
      </w:r>
      <w:r w:rsidR="005612DE" w:rsidRPr="00E37FE2">
        <w:rPr>
          <w:rFonts w:ascii="Palatino Linotype" w:hAnsi="Palatino Linotype"/>
          <w:color w:val="000000" w:themeColor="text1"/>
        </w:rPr>
        <w:t>s</w:t>
      </w:r>
      <w:r w:rsidRPr="00E37FE2">
        <w:rPr>
          <w:rFonts w:ascii="Palatino Linotype" w:hAnsi="Palatino Linotype"/>
          <w:color w:val="000000" w:themeColor="text1"/>
        </w:rPr>
        <w:t xml:space="preserve"> que estimó pertinente, a fin de colmar la solicitud</w:t>
      </w:r>
      <w:r w:rsidR="002B5B30" w:rsidRPr="00E37FE2">
        <w:rPr>
          <w:rFonts w:ascii="Palatino Linotype" w:hAnsi="Palatino Linotype"/>
          <w:color w:val="000000" w:themeColor="text1"/>
        </w:rPr>
        <w:t xml:space="preserve"> </w:t>
      </w:r>
      <w:r w:rsidRPr="00E37FE2">
        <w:rPr>
          <w:rFonts w:ascii="Palatino Linotype" w:hAnsi="Palatino Linotype"/>
          <w:color w:val="000000" w:themeColor="text1"/>
        </w:rPr>
        <w:t>de acceso a la información; tal y como, se aprecia en la imagen siguiente:</w:t>
      </w:r>
    </w:p>
    <w:p w14:paraId="762AFCCE" w14:textId="35775DAD" w:rsidR="003E6A0E" w:rsidRPr="00E37FE2" w:rsidRDefault="003E6A0E" w:rsidP="0080037E">
      <w:pPr>
        <w:spacing w:line="360" w:lineRule="auto"/>
        <w:jc w:val="both"/>
        <w:rPr>
          <w:rFonts w:ascii="Palatino Linotype" w:hAnsi="Palatino Linotype"/>
          <w:color w:val="000000" w:themeColor="text1"/>
        </w:rPr>
      </w:pPr>
      <w:r w:rsidRPr="00E37FE2">
        <w:rPr>
          <w:rFonts w:ascii="Palatino Linotype" w:hAnsi="Palatino Linotype"/>
          <w:noProof/>
          <w:lang w:eastAsia="es-MX"/>
        </w:rPr>
        <w:drawing>
          <wp:inline distT="0" distB="0" distL="0" distR="0" wp14:anchorId="3F519861" wp14:editId="44494354">
            <wp:extent cx="5791835" cy="1863524"/>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5833" cy="1864810"/>
                    </a:xfrm>
                    <a:prstGeom prst="rect">
                      <a:avLst/>
                    </a:prstGeom>
                  </pic:spPr>
                </pic:pic>
              </a:graphicData>
            </a:graphic>
          </wp:inline>
        </w:drawing>
      </w:r>
    </w:p>
    <w:p w14:paraId="542E6BD8" w14:textId="77777777" w:rsidR="004741E3" w:rsidRPr="00E37FE2" w:rsidRDefault="004741E3" w:rsidP="0080037E">
      <w:pPr>
        <w:spacing w:line="360" w:lineRule="auto"/>
        <w:jc w:val="both"/>
        <w:rPr>
          <w:rFonts w:ascii="Palatino Linotype" w:hAnsi="Palatino Linotype" w:cs="Arial"/>
          <w:b/>
          <w:color w:val="000000" w:themeColor="text1"/>
        </w:rPr>
      </w:pPr>
    </w:p>
    <w:p w14:paraId="4A0FBC98" w14:textId="77777777" w:rsidR="00051F13" w:rsidRPr="00E37FE2" w:rsidRDefault="00051F13" w:rsidP="0080037E">
      <w:pPr>
        <w:spacing w:line="360" w:lineRule="auto"/>
        <w:jc w:val="both"/>
        <w:rPr>
          <w:rFonts w:ascii="Palatino Linotype" w:hAnsi="Palatino Linotype" w:cs="Arial"/>
          <w:b/>
          <w:color w:val="000000" w:themeColor="text1"/>
        </w:rPr>
      </w:pPr>
    </w:p>
    <w:p w14:paraId="58C2FF57" w14:textId="77777777" w:rsidR="00051F13" w:rsidRPr="00E37FE2" w:rsidRDefault="00051F13" w:rsidP="0080037E">
      <w:pPr>
        <w:spacing w:line="360" w:lineRule="auto"/>
        <w:jc w:val="both"/>
        <w:rPr>
          <w:rFonts w:ascii="Palatino Linotype" w:hAnsi="Palatino Linotype" w:cs="Arial"/>
          <w:b/>
          <w:color w:val="000000" w:themeColor="text1"/>
        </w:rPr>
      </w:pPr>
    </w:p>
    <w:p w14:paraId="2CA2F241" w14:textId="16E829D9" w:rsidR="00E62E88" w:rsidRPr="00E37FE2" w:rsidRDefault="003E6A0E" w:rsidP="0080037E">
      <w:pPr>
        <w:spacing w:line="360" w:lineRule="auto"/>
        <w:jc w:val="both"/>
        <w:rPr>
          <w:rFonts w:ascii="Palatino Linotype" w:hAnsi="Palatino Linotype" w:cs="Arial"/>
          <w:b/>
          <w:color w:val="000000" w:themeColor="text1"/>
          <w:sz w:val="28"/>
          <w:szCs w:val="28"/>
        </w:rPr>
      </w:pPr>
      <w:r w:rsidRPr="00E37FE2">
        <w:rPr>
          <w:rFonts w:ascii="Palatino Linotype" w:hAnsi="Palatino Linotype"/>
          <w:b/>
          <w:color w:val="000000" w:themeColor="text1"/>
          <w:sz w:val="28"/>
          <w:szCs w:val="28"/>
        </w:rPr>
        <w:lastRenderedPageBreak/>
        <w:t>V</w:t>
      </w:r>
      <w:r w:rsidR="00B23C65" w:rsidRPr="00E37FE2">
        <w:rPr>
          <w:rFonts w:ascii="Palatino Linotype" w:hAnsi="Palatino Linotype"/>
          <w:b/>
          <w:color w:val="000000" w:themeColor="text1"/>
          <w:sz w:val="28"/>
          <w:szCs w:val="28"/>
        </w:rPr>
        <w:t>.</w:t>
      </w:r>
      <w:r w:rsidR="00B23C65" w:rsidRPr="00E37FE2">
        <w:rPr>
          <w:rFonts w:ascii="Palatino Linotype" w:hAnsi="Palatino Linotype"/>
          <w:color w:val="000000" w:themeColor="text1"/>
          <w:sz w:val="28"/>
          <w:szCs w:val="28"/>
        </w:rPr>
        <w:t xml:space="preserve"> </w:t>
      </w:r>
      <w:r w:rsidR="00E62E88" w:rsidRPr="00E37FE2">
        <w:rPr>
          <w:rFonts w:ascii="Palatino Linotype" w:hAnsi="Palatino Linotype" w:cs="Arial"/>
          <w:b/>
          <w:color w:val="000000" w:themeColor="text1"/>
          <w:sz w:val="28"/>
          <w:szCs w:val="28"/>
        </w:rPr>
        <w:t>Respuesta del Sujeto Obligado</w:t>
      </w:r>
    </w:p>
    <w:p w14:paraId="44D16AE2" w14:textId="2A258C0C" w:rsidR="007A5836" w:rsidRPr="00E37FE2" w:rsidRDefault="007A5836" w:rsidP="0080037E">
      <w:pPr>
        <w:spacing w:line="360" w:lineRule="auto"/>
        <w:jc w:val="both"/>
        <w:rPr>
          <w:rFonts w:ascii="Palatino Linotype" w:hAnsi="Palatino Linotype" w:cs="Arial"/>
          <w:color w:val="000000" w:themeColor="text1"/>
        </w:rPr>
      </w:pPr>
      <w:r w:rsidRPr="00E37FE2">
        <w:rPr>
          <w:rFonts w:ascii="Palatino Linotype" w:hAnsi="Palatino Linotype" w:cs="Arial"/>
          <w:color w:val="000000" w:themeColor="text1"/>
        </w:rPr>
        <w:t xml:space="preserve">De las constancias que integran el expediente electrónico del </w:t>
      </w:r>
      <w:r w:rsidRPr="00E37FE2">
        <w:rPr>
          <w:rFonts w:ascii="Palatino Linotype" w:hAnsi="Palatino Linotype" w:cs="Arial"/>
          <w:b/>
          <w:color w:val="000000" w:themeColor="text1"/>
        </w:rPr>
        <w:t>SAIMEX</w:t>
      </w:r>
      <w:r w:rsidRPr="00E37FE2">
        <w:rPr>
          <w:rFonts w:ascii="Palatino Linotype" w:hAnsi="Palatino Linotype" w:cs="Arial"/>
          <w:color w:val="000000" w:themeColor="text1"/>
        </w:rPr>
        <w:t xml:space="preserve"> se advierte que </w:t>
      </w:r>
      <w:r w:rsidRPr="00E37FE2">
        <w:rPr>
          <w:rFonts w:ascii="Palatino Linotype" w:hAnsi="Palatino Linotype" w:cs="Arial"/>
          <w:b/>
          <w:color w:val="000000" w:themeColor="text1"/>
        </w:rPr>
        <w:t>EL SUJETO OBLIGADO</w:t>
      </w:r>
      <w:r w:rsidRPr="00E37FE2">
        <w:rPr>
          <w:rFonts w:ascii="Palatino Linotype" w:hAnsi="Palatino Linotype" w:cs="Arial"/>
          <w:color w:val="000000" w:themeColor="text1"/>
        </w:rPr>
        <w:t xml:space="preserve"> dio respuesta a la </w:t>
      </w:r>
      <w:r w:rsidR="0022743B" w:rsidRPr="00E37FE2">
        <w:rPr>
          <w:rFonts w:ascii="Palatino Linotype" w:hAnsi="Palatino Linotype" w:cs="Arial"/>
          <w:color w:val="000000" w:themeColor="text1"/>
        </w:rPr>
        <w:t>S</w:t>
      </w:r>
      <w:r w:rsidRPr="00E37FE2">
        <w:rPr>
          <w:rFonts w:ascii="Palatino Linotype" w:hAnsi="Palatino Linotype" w:cs="Arial"/>
          <w:color w:val="000000" w:themeColor="text1"/>
        </w:rPr>
        <w:t xml:space="preserve">olicitud de </w:t>
      </w:r>
      <w:r w:rsidR="0022743B" w:rsidRPr="00E37FE2">
        <w:rPr>
          <w:rFonts w:ascii="Palatino Linotype" w:hAnsi="Palatino Linotype" w:cs="Arial"/>
          <w:color w:val="000000" w:themeColor="text1"/>
        </w:rPr>
        <w:t>A</w:t>
      </w:r>
      <w:r w:rsidRPr="00E37FE2">
        <w:rPr>
          <w:rFonts w:ascii="Palatino Linotype" w:hAnsi="Palatino Linotype" w:cs="Arial"/>
          <w:color w:val="000000" w:themeColor="text1"/>
        </w:rPr>
        <w:t xml:space="preserve">cceso a la </w:t>
      </w:r>
      <w:r w:rsidR="0022743B" w:rsidRPr="00E37FE2">
        <w:rPr>
          <w:rFonts w:ascii="Palatino Linotype" w:hAnsi="Palatino Linotype" w:cs="Arial"/>
          <w:color w:val="000000" w:themeColor="text1"/>
        </w:rPr>
        <w:t>I</w:t>
      </w:r>
      <w:r w:rsidRPr="00E37FE2">
        <w:rPr>
          <w:rFonts w:ascii="Palatino Linotype" w:hAnsi="Palatino Linotype" w:cs="Arial"/>
          <w:color w:val="000000" w:themeColor="text1"/>
        </w:rPr>
        <w:t xml:space="preserve">nformación, en fecha </w:t>
      </w:r>
      <w:r w:rsidR="003E6A0E" w:rsidRPr="00E37FE2">
        <w:rPr>
          <w:rFonts w:ascii="Palatino Linotype" w:hAnsi="Palatino Linotype" w:cs="Arial"/>
          <w:b/>
          <w:color w:val="000000" w:themeColor="text1"/>
        </w:rPr>
        <w:t xml:space="preserve">veintidós de </w:t>
      </w:r>
      <w:r w:rsidR="00B23C65" w:rsidRPr="00E37FE2">
        <w:rPr>
          <w:rFonts w:ascii="Palatino Linotype" w:hAnsi="Palatino Linotype" w:cs="Arial"/>
          <w:b/>
          <w:color w:val="000000" w:themeColor="text1"/>
        </w:rPr>
        <w:t xml:space="preserve">febrero </w:t>
      </w:r>
      <w:r w:rsidR="006952D4" w:rsidRPr="00E37FE2">
        <w:rPr>
          <w:rFonts w:ascii="Palatino Linotype" w:hAnsi="Palatino Linotype" w:cs="Arial"/>
          <w:b/>
          <w:color w:val="000000" w:themeColor="text1"/>
        </w:rPr>
        <w:t>de dos mil veintidós</w:t>
      </w:r>
      <w:r w:rsidRPr="00E37FE2">
        <w:rPr>
          <w:rFonts w:ascii="Palatino Linotype" w:hAnsi="Palatino Linotype" w:cs="Arial"/>
          <w:color w:val="000000" w:themeColor="text1"/>
        </w:rPr>
        <w:t>, en los términos que a continuación se citan:</w:t>
      </w:r>
    </w:p>
    <w:p w14:paraId="021BF839" w14:textId="77777777" w:rsidR="003652DA" w:rsidRPr="00E37FE2" w:rsidRDefault="003652DA" w:rsidP="0080037E">
      <w:pPr>
        <w:pStyle w:val="Prrafodelista"/>
        <w:ind w:left="851" w:right="899"/>
        <w:jc w:val="both"/>
        <w:rPr>
          <w:rFonts w:ascii="Palatino Linotype" w:hAnsi="Palatino Linotype" w:cs="Arial"/>
          <w:i/>
          <w:color w:val="000000" w:themeColor="text1"/>
          <w:sz w:val="22"/>
        </w:rPr>
      </w:pPr>
    </w:p>
    <w:p w14:paraId="79C225D1" w14:textId="77777777" w:rsidR="003E6A0E" w:rsidRPr="00E37FE2" w:rsidRDefault="007A5836" w:rsidP="0080037E">
      <w:pPr>
        <w:pStyle w:val="Prrafodelista"/>
        <w:ind w:left="851" w:right="899"/>
        <w:jc w:val="both"/>
        <w:rPr>
          <w:rFonts w:ascii="Palatino Linotype" w:hAnsi="Palatino Linotype" w:cs="Arial"/>
          <w:i/>
          <w:color w:val="000000" w:themeColor="text1"/>
          <w:sz w:val="22"/>
        </w:rPr>
      </w:pPr>
      <w:r w:rsidRPr="00E37FE2">
        <w:rPr>
          <w:rFonts w:ascii="Palatino Linotype" w:hAnsi="Palatino Linotype" w:cs="Arial"/>
          <w:i/>
          <w:color w:val="000000" w:themeColor="text1"/>
          <w:sz w:val="22"/>
        </w:rPr>
        <w:t>“</w:t>
      </w:r>
      <w:r w:rsidR="002B5B30" w:rsidRPr="00E37FE2">
        <w:rPr>
          <w:rFonts w:ascii="Palatino Linotype" w:hAnsi="Palatino Linotype" w:cs="Arial"/>
          <w:i/>
          <w:color w:val="000000" w:themeColor="text1"/>
          <w:sz w:val="22"/>
        </w:rPr>
        <w:t>…</w:t>
      </w:r>
      <w:r w:rsidR="003E6A0E" w:rsidRPr="00E37FE2">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2431309" w14:textId="77777777" w:rsidR="003E6A0E" w:rsidRPr="00E37FE2" w:rsidRDefault="003E6A0E" w:rsidP="0080037E">
      <w:pPr>
        <w:pStyle w:val="Prrafodelista"/>
        <w:ind w:left="851" w:right="899"/>
        <w:jc w:val="both"/>
        <w:rPr>
          <w:rFonts w:ascii="Palatino Linotype" w:hAnsi="Palatino Linotype" w:cs="Arial"/>
          <w:i/>
          <w:color w:val="000000" w:themeColor="text1"/>
          <w:sz w:val="22"/>
        </w:rPr>
      </w:pPr>
    </w:p>
    <w:p w14:paraId="2831CB39" w14:textId="77777777" w:rsidR="003E6A0E" w:rsidRPr="00E37FE2" w:rsidRDefault="003E6A0E" w:rsidP="0080037E">
      <w:pPr>
        <w:pStyle w:val="Prrafodelista"/>
        <w:ind w:left="851" w:right="899"/>
        <w:jc w:val="both"/>
        <w:rPr>
          <w:rFonts w:ascii="Palatino Linotype" w:hAnsi="Palatino Linotype" w:cs="Arial"/>
          <w:i/>
          <w:color w:val="000000" w:themeColor="text1"/>
          <w:sz w:val="22"/>
        </w:rPr>
      </w:pPr>
      <w:r w:rsidRPr="00E37FE2">
        <w:rPr>
          <w:rFonts w:ascii="Palatino Linotype" w:hAnsi="Palatino Linotype" w:cs="Arial"/>
          <w:i/>
          <w:color w:val="000000" w:themeColor="text1"/>
          <w:sz w:val="22"/>
        </w:rPr>
        <w:t>Se adjunta respuesta en documento adjunto</w:t>
      </w:r>
    </w:p>
    <w:p w14:paraId="523E0FB1" w14:textId="77777777" w:rsidR="003E6A0E" w:rsidRPr="00E37FE2" w:rsidRDefault="003E6A0E" w:rsidP="0080037E">
      <w:pPr>
        <w:pStyle w:val="Prrafodelista"/>
        <w:ind w:left="851" w:right="899"/>
        <w:jc w:val="both"/>
        <w:rPr>
          <w:rFonts w:ascii="Palatino Linotype" w:hAnsi="Palatino Linotype" w:cs="Arial"/>
          <w:i/>
          <w:color w:val="000000" w:themeColor="text1"/>
          <w:sz w:val="22"/>
        </w:rPr>
      </w:pPr>
    </w:p>
    <w:p w14:paraId="194E0CC5" w14:textId="77777777" w:rsidR="003E6A0E" w:rsidRPr="00E37FE2" w:rsidRDefault="003E6A0E" w:rsidP="0080037E">
      <w:pPr>
        <w:pStyle w:val="Prrafodelista"/>
        <w:ind w:left="851" w:right="899"/>
        <w:jc w:val="both"/>
        <w:rPr>
          <w:rFonts w:ascii="Palatino Linotype" w:hAnsi="Palatino Linotype" w:cs="Arial"/>
          <w:i/>
          <w:color w:val="000000" w:themeColor="text1"/>
          <w:sz w:val="22"/>
        </w:rPr>
      </w:pPr>
      <w:r w:rsidRPr="00E37FE2">
        <w:rPr>
          <w:rFonts w:ascii="Palatino Linotype" w:hAnsi="Palatino Linotype" w:cs="Arial"/>
          <w:i/>
          <w:color w:val="000000" w:themeColor="text1"/>
          <w:sz w:val="22"/>
        </w:rPr>
        <w:t>ATENTAMENTE</w:t>
      </w:r>
    </w:p>
    <w:p w14:paraId="31ECE7D2" w14:textId="77777777" w:rsidR="003E6A0E" w:rsidRPr="00E37FE2" w:rsidRDefault="003E6A0E" w:rsidP="0080037E">
      <w:pPr>
        <w:pStyle w:val="Prrafodelista"/>
        <w:ind w:left="851" w:right="899"/>
        <w:jc w:val="both"/>
        <w:rPr>
          <w:rFonts w:ascii="Palatino Linotype" w:hAnsi="Palatino Linotype" w:cs="Arial"/>
          <w:i/>
          <w:color w:val="000000" w:themeColor="text1"/>
          <w:sz w:val="22"/>
        </w:rPr>
      </w:pPr>
    </w:p>
    <w:p w14:paraId="6D460F61" w14:textId="27885CEF" w:rsidR="007A5836" w:rsidRPr="00E37FE2" w:rsidRDefault="003E6A0E" w:rsidP="0080037E">
      <w:pPr>
        <w:pStyle w:val="Prrafodelista"/>
        <w:ind w:left="851" w:right="899"/>
        <w:jc w:val="both"/>
        <w:rPr>
          <w:rFonts w:ascii="Palatino Linotype" w:hAnsi="Palatino Linotype" w:cs="Arial"/>
          <w:i/>
          <w:color w:val="000000" w:themeColor="text1"/>
          <w:sz w:val="22"/>
        </w:rPr>
      </w:pPr>
      <w:r w:rsidRPr="00E37FE2">
        <w:rPr>
          <w:rFonts w:ascii="Palatino Linotype" w:hAnsi="Palatino Linotype" w:cs="Arial"/>
          <w:i/>
          <w:color w:val="000000" w:themeColor="text1"/>
          <w:sz w:val="22"/>
        </w:rPr>
        <w:t>LIC ITZEL BALTAZAR HERNANDEZ</w:t>
      </w:r>
      <w:r w:rsidR="007A5836" w:rsidRPr="00E37FE2">
        <w:rPr>
          <w:rFonts w:ascii="Palatino Linotype" w:hAnsi="Palatino Linotype" w:cs="Arial"/>
          <w:i/>
          <w:color w:val="000000" w:themeColor="text1"/>
          <w:sz w:val="22"/>
        </w:rPr>
        <w:t>”</w:t>
      </w:r>
      <w:r w:rsidR="00F84FBE" w:rsidRPr="00E37FE2">
        <w:rPr>
          <w:rFonts w:ascii="Palatino Linotype" w:hAnsi="Palatino Linotype" w:cs="Arial"/>
          <w:i/>
          <w:color w:val="000000" w:themeColor="text1"/>
          <w:sz w:val="22"/>
        </w:rPr>
        <w:t xml:space="preserve"> (sic) </w:t>
      </w:r>
    </w:p>
    <w:p w14:paraId="33C8E058" w14:textId="77777777" w:rsidR="007A5836" w:rsidRPr="00E37FE2" w:rsidRDefault="007A5836" w:rsidP="0080037E">
      <w:pPr>
        <w:pStyle w:val="Prrafodelista"/>
        <w:ind w:left="851" w:right="899"/>
        <w:jc w:val="both"/>
        <w:rPr>
          <w:rFonts w:ascii="Palatino Linotype" w:hAnsi="Palatino Linotype" w:cs="Arial"/>
          <w:i/>
          <w:color w:val="000000" w:themeColor="text1"/>
          <w:sz w:val="22"/>
        </w:rPr>
      </w:pPr>
    </w:p>
    <w:p w14:paraId="177051D7" w14:textId="013A28ED" w:rsidR="003E6A0E" w:rsidRPr="00E37FE2" w:rsidRDefault="0096329F" w:rsidP="0080037E">
      <w:pPr>
        <w:spacing w:line="360" w:lineRule="auto"/>
        <w:jc w:val="both"/>
        <w:rPr>
          <w:rFonts w:ascii="Palatino Linotype" w:hAnsi="Palatino Linotype" w:cs="Arial"/>
          <w:color w:val="000000" w:themeColor="text1"/>
        </w:rPr>
      </w:pPr>
      <w:r w:rsidRPr="00E37FE2">
        <w:rPr>
          <w:rFonts w:ascii="Palatino Linotype" w:hAnsi="Palatino Linotype"/>
          <w:color w:val="000000" w:themeColor="text1"/>
        </w:rPr>
        <w:t>De igual modo</w:t>
      </w:r>
      <w:r w:rsidR="00BE1A3A" w:rsidRPr="00E37FE2">
        <w:rPr>
          <w:rFonts w:ascii="Palatino Linotype" w:hAnsi="Palatino Linotype"/>
          <w:color w:val="000000" w:themeColor="text1"/>
        </w:rPr>
        <w:t xml:space="preserve">, </w:t>
      </w:r>
      <w:r w:rsidR="00BE1A3A" w:rsidRPr="00E37FE2">
        <w:rPr>
          <w:rFonts w:ascii="Palatino Linotype" w:hAnsi="Palatino Linotype" w:cs="Arial"/>
          <w:b/>
          <w:color w:val="000000" w:themeColor="text1"/>
        </w:rPr>
        <w:t>EL SUJETO OBLIGADO</w:t>
      </w:r>
      <w:r w:rsidR="00BE1A3A" w:rsidRPr="00E37FE2">
        <w:rPr>
          <w:rFonts w:ascii="Palatino Linotype" w:hAnsi="Palatino Linotype"/>
          <w:color w:val="000000" w:themeColor="text1"/>
        </w:rPr>
        <w:t xml:space="preserve"> acompañó </w:t>
      </w:r>
      <w:r w:rsidR="006506ED" w:rsidRPr="00E37FE2">
        <w:rPr>
          <w:rFonts w:ascii="Palatino Linotype" w:hAnsi="Palatino Linotype"/>
          <w:color w:val="000000" w:themeColor="text1"/>
        </w:rPr>
        <w:t>el</w:t>
      </w:r>
      <w:r w:rsidR="005612DE" w:rsidRPr="00E37FE2">
        <w:rPr>
          <w:rFonts w:ascii="Palatino Linotype" w:hAnsi="Palatino Linotype"/>
          <w:color w:val="000000" w:themeColor="text1"/>
        </w:rPr>
        <w:t xml:space="preserve"> </w:t>
      </w:r>
      <w:r w:rsidR="007813A5" w:rsidRPr="00E37FE2">
        <w:rPr>
          <w:rFonts w:ascii="Palatino Linotype" w:hAnsi="Palatino Linotype"/>
          <w:color w:val="000000" w:themeColor="text1"/>
        </w:rPr>
        <w:t>a</w:t>
      </w:r>
      <w:r w:rsidR="00A9204E" w:rsidRPr="00E37FE2">
        <w:rPr>
          <w:rFonts w:ascii="Palatino Linotype" w:hAnsi="Palatino Linotype"/>
          <w:color w:val="000000" w:themeColor="text1"/>
        </w:rPr>
        <w:t>rchivo electrónico</w:t>
      </w:r>
      <w:r w:rsidR="006506ED" w:rsidRPr="00E37FE2">
        <w:rPr>
          <w:rFonts w:ascii="Palatino Linotype" w:hAnsi="Palatino Linotype"/>
          <w:color w:val="000000" w:themeColor="text1"/>
        </w:rPr>
        <w:t xml:space="preserve"> denominado </w:t>
      </w:r>
      <w:hyperlink r:id="rId10" w:tgtFrame="_blank" w:history="1">
        <w:r w:rsidR="003E6A0E" w:rsidRPr="00E37FE2">
          <w:rPr>
            <w:rFonts w:ascii="Palatino Linotype" w:hAnsi="Palatino Linotype" w:cs="Arial"/>
            <w:b/>
            <w:i/>
            <w:color w:val="000000" w:themeColor="text1"/>
          </w:rPr>
          <w:t>Respuesta de soicitud 00028-APAXCO-IP-2022.pdf</w:t>
        </w:r>
      </w:hyperlink>
      <w:r w:rsidR="006506ED" w:rsidRPr="00E37FE2">
        <w:rPr>
          <w:rFonts w:ascii="Palatino Linotype" w:hAnsi="Palatino Linotype" w:cs="Arial"/>
          <w:b/>
          <w:i/>
          <w:color w:val="000000" w:themeColor="text1"/>
        </w:rPr>
        <w:t xml:space="preserve">, </w:t>
      </w:r>
      <w:r w:rsidR="006506ED" w:rsidRPr="00E37FE2">
        <w:rPr>
          <w:rFonts w:ascii="Palatino Linotype" w:hAnsi="Palatino Linotype" w:cs="Arial"/>
          <w:color w:val="000000" w:themeColor="text1"/>
        </w:rPr>
        <w:t>el c</w:t>
      </w:r>
      <w:r w:rsidR="005113B0" w:rsidRPr="00E37FE2">
        <w:rPr>
          <w:rFonts w:ascii="Palatino Linotype" w:hAnsi="Palatino Linotype" w:cs="Arial"/>
          <w:color w:val="000000" w:themeColor="text1"/>
        </w:rPr>
        <w:t xml:space="preserve">ual de su contenido se advierten diversos títulos profesionales, cédulas profesionales electrónicas, constancia de autenticación del título electrónico y título profesional electrónico, los cuales fueron entregados de manera íntegra. </w:t>
      </w:r>
    </w:p>
    <w:p w14:paraId="5C848324" w14:textId="77777777" w:rsidR="005113B0" w:rsidRPr="00E37FE2" w:rsidRDefault="005113B0" w:rsidP="0080037E">
      <w:pPr>
        <w:spacing w:line="360" w:lineRule="auto"/>
        <w:jc w:val="both"/>
        <w:rPr>
          <w:rFonts w:ascii="Palatino Linotype" w:hAnsi="Palatino Linotype" w:cs="Arial"/>
          <w:color w:val="000000" w:themeColor="text1"/>
        </w:rPr>
      </w:pPr>
    </w:p>
    <w:p w14:paraId="79C8E01C" w14:textId="6BE5D2ED" w:rsidR="00E62E88" w:rsidRPr="00E37FE2" w:rsidRDefault="005113B0" w:rsidP="0080037E">
      <w:pPr>
        <w:pStyle w:val="Prrafodelista"/>
        <w:tabs>
          <w:tab w:val="left" w:pos="709"/>
        </w:tabs>
        <w:spacing w:line="360" w:lineRule="auto"/>
        <w:ind w:left="0"/>
        <w:jc w:val="both"/>
        <w:rPr>
          <w:rFonts w:ascii="Palatino Linotype" w:hAnsi="Palatino Linotype" w:cs="Arial"/>
          <w:b/>
          <w:bCs/>
          <w:color w:val="000000" w:themeColor="text1"/>
        </w:rPr>
      </w:pPr>
      <w:r w:rsidRPr="00E37FE2">
        <w:rPr>
          <w:rFonts w:ascii="Palatino Linotype" w:hAnsi="Palatino Linotype" w:cs="Arial"/>
          <w:b/>
          <w:color w:val="000000" w:themeColor="text1"/>
          <w:sz w:val="28"/>
        </w:rPr>
        <w:t>VI</w:t>
      </w:r>
      <w:r w:rsidR="00E62E88" w:rsidRPr="00E37FE2">
        <w:rPr>
          <w:rFonts w:ascii="Palatino Linotype" w:hAnsi="Palatino Linotype" w:cs="Arial"/>
          <w:b/>
          <w:color w:val="000000" w:themeColor="text1"/>
          <w:sz w:val="28"/>
        </w:rPr>
        <w:t xml:space="preserve">. </w:t>
      </w:r>
      <w:r w:rsidR="00E62E88" w:rsidRPr="00E37FE2">
        <w:rPr>
          <w:rFonts w:ascii="Palatino Linotype" w:hAnsi="Palatino Linotype" w:cs="Arial"/>
          <w:b/>
          <w:bCs/>
          <w:color w:val="000000" w:themeColor="text1"/>
          <w:sz w:val="28"/>
          <w:szCs w:val="28"/>
        </w:rPr>
        <w:t xml:space="preserve">Del </w:t>
      </w:r>
      <w:r w:rsidR="00BC5BEF" w:rsidRPr="00E37FE2">
        <w:rPr>
          <w:rFonts w:ascii="Palatino Linotype" w:hAnsi="Palatino Linotype" w:cs="Arial"/>
          <w:b/>
          <w:bCs/>
          <w:color w:val="000000" w:themeColor="text1"/>
          <w:sz w:val="28"/>
          <w:szCs w:val="28"/>
        </w:rPr>
        <w:t>Recurso de Revisión</w:t>
      </w:r>
    </w:p>
    <w:p w14:paraId="2066DD8C" w14:textId="4EBA3ECA" w:rsidR="00143643" w:rsidRPr="00E37FE2" w:rsidRDefault="007A5836" w:rsidP="0080037E">
      <w:pPr>
        <w:pStyle w:val="Prrafodelista"/>
        <w:spacing w:line="360" w:lineRule="auto"/>
        <w:ind w:left="0"/>
        <w:jc w:val="both"/>
        <w:rPr>
          <w:rFonts w:ascii="Palatino Linotype" w:hAnsi="Palatino Linotype" w:cs="Arial"/>
          <w:color w:val="000000" w:themeColor="text1"/>
        </w:rPr>
      </w:pPr>
      <w:r w:rsidRPr="00E37FE2">
        <w:rPr>
          <w:rFonts w:ascii="Palatino Linotype" w:hAnsi="Palatino Linotype"/>
          <w:color w:val="000000" w:themeColor="text1"/>
        </w:rPr>
        <w:t xml:space="preserve">Inconforme con la </w:t>
      </w:r>
      <w:r w:rsidRPr="00E37FE2">
        <w:rPr>
          <w:rFonts w:ascii="Palatino Linotype" w:hAnsi="Palatino Linotype" w:cs="Arial"/>
          <w:color w:val="000000" w:themeColor="text1"/>
        </w:rPr>
        <w:t xml:space="preserve">respuesta </w:t>
      </w:r>
      <w:r w:rsidRPr="00E37FE2">
        <w:rPr>
          <w:rFonts w:ascii="Palatino Linotype" w:hAnsi="Palatino Linotype"/>
          <w:color w:val="000000" w:themeColor="text1"/>
        </w:rPr>
        <w:t xml:space="preserve">del </w:t>
      </w:r>
      <w:r w:rsidRPr="00E37FE2">
        <w:rPr>
          <w:rFonts w:ascii="Palatino Linotype" w:hAnsi="Palatino Linotype"/>
          <w:b/>
          <w:color w:val="000000" w:themeColor="text1"/>
        </w:rPr>
        <w:t>SUJETO OBLIGADO</w:t>
      </w:r>
      <w:r w:rsidRPr="00E37FE2">
        <w:rPr>
          <w:rFonts w:ascii="Palatino Linotype" w:hAnsi="Palatino Linotype"/>
          <w:color w:val="000000" w:themeColor="text1"/>
        </w:rPr>
        <w:t xml:space="preserve">, el </w:t>
      </w:r>
      <w:r w:rsidR="005113B0" w:rsidRPr="00E37FE2">
        <w:rPr>
          <w:rFonts w:ascii="Palatino Linotype" w:hAnsi="Palatino Linotype"/>
          <w:color w:val="000000" w:themeColor="text1"/>
        </w:rPr>
        <w:t xml:space="preserve">quince de </w:t>
      </w:r>
      <w:r w:rsidR="004C6DDB" w:rsidRPr="00E37FE2">
        <w:rPr>
          <w:rFonts w:ascii="Palatino Linotype" w:hAnsi="Palatino Linotype"/>
          <w:color w:val="000000" w:themeColor="text1"/>
        </w:rPr>
        <w:t xml:space="preserve">mazo </w:t>
      </w:r>
      <w:r w:rsidR="00143643" w:rsidRPr="00E37FE2">
        <w:rPr>
          <w:rFonts w:ascii="Palatino Linotype" w:hAnsi="Palatino Linotype"/>
          <w:color w:val="000000" w:themeColor="text1"/>
        </w:rPr>
        <w:t>d</w:t>
      </w:r>
      <w:r w:rsidR="00A9204E" w:rsidRPr="00E37FE2">
        <w:rPr>
          <w:rFonts w:ascii="Palatino Linotype" w:hAnsi="Palatino Linotype"/>
          <w:color w:val="000000" w:themeColor="text1"/>
        </w:rPr>
        <w:t xml:space="preserve">e dos mil veintidós, </w:t>
      </w:r>
      <w:r w:rsidR="00651ED3" w:rsidRPr="00E37FE2">
        <w:rPr>
          <w:rFonts w:ascii="Palatino Linotype" w:hAnsi="Palatino Linotype"/>
          <w:b/>
          <w:color w:val="000000" w:themeColor="text1"/>
        </w:rPr>
        <w:t>EL</w:t>
      </w:r>
      <w:r w:rsidRPr="00E37FE2">
        <w:rPr>
          <w:rFonts w:ascii="Palatino Linotype" w:hAnsi="Palatino Linotype"/>
          <w:b/>
          <w:color w:val="000000" w:themeColor="text1"/>
        </w:rPr>
        <w:t xml:space="preserve"> RECURRENTE</w:t>
      </w:r>
      <w:r w:rsidR="000C7F93" w:rsidRPr="00E37FE2">
        <w:rPr>
          <w:rFonts w:ascii="Palatino Linotype" w:hAnsi="Palatino Linotype"/>
          <w:b/>
          <w:color w:val="000000" w:themeColor="text1"/>
        </w:rPr>
        <w:t xml:space="preserve"> </w:t>
      </w:r>
      <w:r w:rsidRPr="00E37FE2">
        <w:rPr>
          <w:rFonts w:ascii="Palatino Linotype" w:hAnsi="Palatino Linotype"/>
          <w:color w:val="000000" w:themeColor="text1"/>
        </w:rPr>
        <w:t xml:space="preserve">interpuso el </w:t>
      </w:r>
      <w:r w:rsidR="00BC5BEF" w:rsidRPr="00E37FE2">
        <w:rPr>
          <w:rFonts w:ascii="Palatino Linotype" w:hAnsi="Palatino Linotype"/>
          <w:color w:val="000000" w:themeColor="text1"/>
        </w:rPr>
        <w:t>Recurso de Revisión</w:t>
      </w:r>
      <w:r w:rsidRPr="00E37FE2">
        <w:rPr>
          <w:rFonts w:ascii="Palatino Linotype" w:hAnsi="Palatino Linotype"/>
          <w:color w:val="000000" w:themeColor="text1"/>
        </w:rPr>
        <w:t xml:space="preserve"> objeto del presente estudio, el cual fue registrado en </w:t>
      </w:r>
      <w:r w:rsidRPr="00E37FE2">
        <w:rPr>
          <w:rFonts w:ascii="Palatino Linotype" w:hAnsi="Palatino Linotype"/>
          <w:b/>
          <w:color w:val="000000" w:themeColor="text1"/>
        </w:rPr>
        <w:t>EL SAIMEX</w:t>
      </w:r>
      <w:r w:rsidR="00A9204E" w:rsidRPr="00E37FE2">
        <w:rPr>
          <w:rFonts w:ascii="Palatino Linotype" w:hAnsi="Palatino Linotype"/>
          <w:color w:val="000000" w:themeColor="text1"/>
        </w:rPr>
        <w:t xml:space="preserve"> </w:t>
      </w:r>
      <w:r w:rsidRPr="00E37FE2">
        <w:rPr>
          <w:rFonts w:ascii="Palatino Linotype" w:hAnsi="Palatino Linotype"/>
          <w:color w:val="000000" w:themeColor="text1"/>
        </w:rPr>
        <w:t xml:space="preserve">y se le asignó el número de expediente </w:t>
      </w:r>
      <w:r w:rsidR="00A9204E" w:rsidRPr="00E37FE2">
        <w:rPr>
          <w:rFonts w:ascii="Palatino Linotype" w:hAnsi="Palatino Linotype"/>
          <w:b/>
          <w:color w:val="000000" w:themeColor="text1"/>
        </w:rPr>
        <w:t>0</w:t>
      </w:r>
      <w:r w:rsidR="005113B0" w:rsidRPr="00E37FE2">
        <w:rPr>
          <w:rFonts w:ascii="Palatino Linotype" w:hAnsi="Palatino Linotype"/>
          <w:b/>
          <w:color w:val="000000" w:themeColor="text1"/>
        </w:rPr>
        <w:t>3947</w:t>
      </w:r>
      <w:r w:rsidR="00A9204E" w:rsidRPr="00E37FE2">
        <w:rPr>
          <w:rFonts w:ascii="Palatino Linotype" w:hAnsi="Palatino Linotype"/>
          <w:b/>
          <w:color w:val="000000" w:themeColor="text1"/>
        </w:rPr>
        <w:t>/INFOEM/IP/RR/2022</w:t>
      </w:r>
      <w:r w:rsidRPr="00E37FE2">
        <w:rPr>
          <w:rFonts w:ascii="Palatino Linotype" w:hAnsi="Palatino Linotype"/>
          <w:b/>
          <w:color w:val="000000" w:themeColor="text1"/>
        </w:rPr>
        <w:t>,</w:t>
      </w:r>
      <w:r w:rsidRPr="00E37FE2">
        <w:rPr>
          <w:rFonts w:ascii="Palatino Linotype" w:hAnsi="Palatino Linotype" w:cs="Arial"/>
          <w:color w:val="000000" w:themeColor="text1"/>
        </w:rPr>
        <w:t xml:space="preserve"> en el</w:t>
      </w:r>
      <w:r w:rsidR="00B306B4" w:rsidRPr="00E37FE2">
        <w:rPr>
          <w:rFonts w:ascii="Palatino Linotype" w:hAnsi="Palatino Linotype" w:cs="Arial"/>
          <w:color w:val="000000" w:themeColor="text1"/>
        </w:rPr>
        <w:t xml:space="preserve"> que</w:t>
      </w:r>
      <w:r w:rsidR="007F2176" w:rsidRPr="00E37FE2">
        <w:rPr>
          <w:rFonts w:ascii="Palatino Linotype" w:hAnsi="Palatino Linotype" w:cs="Arial"/>
          <w:color w:val="000000" w:themeColor="text1"/>
        </w:rPr>
        <w:t xml:space="preserve"> </w:t>
      </w:r>
      <w:r w:rsidR="00651ED3" w:rsidRPr="00E37FE2">
        <w:rPr>
          <w:rFonts w:ascii="Palatino Linotype" w:hAnsi="Palatino Linotype" w:cs="Arial"/>
          <w:b/>
          <w:color w:val="000000" w:themeColor="text1"/>
        </w:rPr>
        <w:t>EL</w:t>
      </w:r>
      <w:r w:rsidR="007F2176" w:rsidRPr="00E37FE2">
        <w:rPr>
          <w:rFonts w:ascii="Palatino Linotype" w:hAnsi="Palatino Linotype" w:cs="Arial"/>
          <w:b/>
          <w:color w:val="000000" w:themeColor="text1"/>
        </w:rPr>
        <w:t xml:space="preserve"> RECURRENTE</w:t>
      </w:r>
      <w:r w:rsidR="00B306B4" w:rsidRPr="00E37FE2">
        <w:rPr>
          <w:rFonts w:ascii="Palatino Linotype" w:hAnsi="Palatino Linotype" w:cs="Arial"/>
          <w:color w:val="000000" w:themeColor="text1"/>
        </w:rPr>
        <w:t xml:space="preserve"> señaló como</w:t>
      </w:r>
      <w:r w:rsidR="00143643" w:rsidRPr="00E37FE2">
        <w:rPr>
          <w:rFonts w:ascii="Palatino Linotype" w:hAnsi="Palatino Linotype" w:cs="Arial"/>
          <w:color w:val="000000" w:themeColor="text1"/>
        </w:rPr>
        <w:t xml:space="preserve">: </w:t>
      </w:r>
    </w:p>
    <w:p w14:paraId="7CE05361" w14:textId="2FFD657A" w:rsidR="007A5836" w:rsidRPr="00E37FE2" w:rsidRDefault="00143643" w:rsidP="0080037E">
      <w:pPr>
        <w:pStyle w:val="Prrafodelista"/>
        <w:spacing w:line="360" w:lineRule="auto"/>
        <w:ind w:left="0"/>
        <w:jc w:val="both"/>
        <w:rPr>
          <w:rFonts w:ascii="Palatino Linotype" w:hAnsi="Palatino Linotype" w:cs="Arial"/>
          <w:b/>
          <w:color w:val="000000" w:themeColor="text1"/>
        </w:rPr>
      </w:pPr>
      <w:r w:rsidRPr="00E37FE2">
        <w:rPr>
          <w:rFonts w:ascii="Palatino Linotype" w:hAnsi="Palatino Linotype" w:cs="Arial"/>
          <w:b/>
          <w:color w:val="000000" w:themeColor="text1"/>
        </w:rPr>
        <w:lastRenderedPageBreak/>
        <w:t>Ac</w:t>
      </w:r>
      <w:r w:rsidR="00BD3215" w:rsidRPr="00E37FE2">
        <w:rPr>
          <w:rFonts w:ascii="Palatino Linotype" w:hAnsi="Palatino Linotype" w:cs="Arial"/>
          <w:b/>
          <w:color w:val="000000" w:themeColor="text1"/>
        </w:rPr>
        <w:t>to impugnado</w:t>
      </w:r>
      <w:r w:rsidR="00F67A1F" w:rsidRPr="00E37FE2">
        <w:rPr>
          <w:rFonts w:ascii="Palatino Linotype" w:hAnsi="Palatino Linotype" w:cs="Arial"/>
          <w:b/>
          <w:color w:val="000000" w:themeColor="text1"/>
        </w:rPr>
        <w:t xml:space="preserve">: </w:t>
      </w:r>
    </w:p>
    <w:p w14:paraId="35704B7E" w14:textId="77777777" w:rsidR="00146C83" w:rsidRPr="00E37FE2" w:rsidRDefault="00146C83" w:rsidP="0080037E">
      <w:pPr>
        <w:ind w:left="851" w:right="899"/>
        <w:jc w:val="both"/>
        <w:rPr>
          <w:rFonts w:ascii="Palatino Linotype" w:hAnsi="Palatino Linotype" w:cs="Arial"/>
          <w:i/>
          <w:color w:val="000000" w:themeColor="text1"/>
          <w:sz w:val="22"/>
        </w:rPr>
      </w:pPr>
    </w:p>
    <w:p w14:paraId="20193998" w14:textId="32803DC6" w:rsidR="007A5836" w:rsidRPr="00E37FE2" w:rsidRDefault="007A5836" w:rsidP="0080037E">
      <w:pPr>
        <w:ind w:left="851" w:right="899"/>
        <w:jc w:val="both"/>
        <w:rPr>
          <w:rFonts w:ascii="Palatino Linotype" w:hAnsi="Palatino Linotype" w:cs="Arial"/>
          <w:i/>
          <w:color w:val="000000" w:themeColor="text1"/>
          <w:sz w:val="22"/>
        </w:rPr>
      </w:pPr>
      <w:r w:rsidRPr="00E37FE2">
        <w:rPr>
          <w:rFonts w:ascii="Palatino Linotype" w:hAnsi="Palatino Linotype" w:cs="Arial"/>
          <w:i/>
          <w:color w:val="000000" w:themeColor="text1"/>
          <w:sz w:val="22"/>
        </w:rPr>
        <w:t>“</w:t>
      </w:r>
      <w:r w:rsidR="005113B0" w:rsidRPr="00E37FE2">
        <w:rPr>
          <w:rFonts w:ascii="Palatino Linotype" w:hAnsi="Palatino Linotype" w:cs="Arial"/>
          <w:i/>
          <w:color w:val="000000" w:themeColor="text1"/>
          <w:sz w:val="22"/>
        </w:rPr>
        <w:t>la informacion entregada</w:t>
      </w:r>
      <w:r w:rsidRPr="00E37FE2">
        <w:rPr>
          <w:rFonts w:ascii="Palatino Linotype" w:hAnsi="Palatino Linotype" w:cs="Arial"/>
          <w:i/>
          <w:color w:val="000000" w:themeColor="text1"/>
          <w:sz w:val="22"/>
        </w:rPr>
        <w:t>”</w:t>
      </w:r>
      <w:r w:rsidR="00F84FBE" w:rsidRPr="00E37FE2">
        <w:rPr>
          <w:rFonts w:ascii="Palatino Linotype" w:hAnsi="Palatino Linotype" w:cs="Arial"/>
          <w:i/>
          <w:color w:val="000000" w:themeColor="text1"/>
          <w:sz w:val="22"/>
        </w:rPr>
        <w:t xml:space="preserve"> (sic)</w:t>
      </w:r>
    </w:p>
    <w:p w14:paraId="1BAEDA1B" w14:textId="77777777" w:rsidR="00F82D95" w:rsidRPr="00E37FE2" w:rsidRDefault="00F82D95" w:rsidP="0080037E">
      <w:pPr>
        <w:ind w:left="851" w:right="899"/>
        <w:jc w:val="both"/>
        <w:rPr>
          <w:rFonts w:ascii="Palatino Linotype" w:hAnsi="Palatino Linotype" w:cs="Arial"/>
          <w:i/>
          <w:color w:val="000000" w:themeColor="text1"/>
          <w:sz w:val="22"/>
        </w:rPr>
      </w:pPr>
    </w:p>
    <w:p w14:paraId="272AD569" w14:textId="7DF324E5" w:rsidR="00F67A1F" w:rsidRPr="00E37FE2" w:rsidRDefault="00F67A1F" w:rsidP="0080037E">
      <w:pPr>
        <w:spacing w:line="360" w:lineRule="auto"/>
        <w:ind w:right="899"/>
        <w:jc w:val="both"/>
        <w:rPr>
          <w:rFonts w:ascii="Palatino Linotype" w:hAnsi="Palatino Linotype" w:cs="Arial"/>
          <w:b/>
          <w:color w:val="000000" w:themeColor="text1"/>
        </w:rPr>
      </w:pPr>
      <w:r w:rsidRPr="00E37FE2">
        <w:rPr>
          <w:rFonts w:ascii="Palatino Linotype" w:hAnsi="Palatino Linotype" w:cs="Arial"/>
          <w:b/>
          <w:color w:val="000000" w:themeColor="text1"/>
        </w:rPr>
        <w:t>Así como, razones o motivos de inconformidad:</w:t>
      </w:r>
    </w:p>
    <w:p w14:paraId="3F91CAAF" w14:textId="77777777" w:rsidR="00F67A1F" w:rsidRPr="00E37FE2" w:rsidRDefault="00F67A1F" w:rsidP="0080037E">
      <w:pPr>
        <w:ind w:left="851" w:right="899"/>
        <w:jc w:val="both"/>
        <w:rPr>
          <w:rFonts w:ascii="Palatino Linotype" w:hAnsi="Palatino Linotype" w:cs="Arial"/>
          <w:i/>
          <w:color w:val="000000" w:themeColor="text1"/>
          <w:sz w:val="22"/>
        </w:rPr>
      </w:pPr>
    </w:p>
    <w:p w14:paraId="5719799C" w14:textId="6AA21949" w:rsidR="00F67A1F" w:rsidRPr="00E37FE2" w:rsidRDefault="00F67A1F" w:rsidP="0080037E">
      <w:pPr>
        <w:ind w:left="851" w:right="899"/>
        <w:jc w:val="both"/>
        <w:rPr>
          <w:rFonts w:ascii="Palatino Linotype" w:hAnsi="Palatino Linotype" w:cs="Arial"/>
          <w:i/>
          <w:color w:val="000000" w:themeColor="text1"/>
          <w:sz w:val="22"/>
        </w:rPr>
      </w:pPr>
      <w:r w:rsidRPr="00E37FE2">
        <w:rPr>
          <w:rFonts w:ascii="Palatino Linotype" w:hAnsi="Palatino Linotype" w:cs="Arial"/>
          <w:i/>
          <w:color w:val="000000" w:themeColor="text1"/>
          <w:sz w:val="22"/>
        </w:rPr>
        <w:t>“</w:t>
      </w:r>
      <w:r w:rsidR="005113B0" w:rsidRPr="00E37FE2">
        <w:rPr>
          <w:rFonts w:ascii="Palatino Linotype" w:hAnsi="Palatino Linotype" w:cs="Arial"/>
          <w:i/>
          <w:color w:val="000000" w:themeColor="text1"/>
          <w:sz w:val="22"/>
        </w:rPr>
        <w:t>La información no es clara, ya que hay datos que no se pueden apreciar bien, ademas no señalan una relacion de que persona ocupa que cargo solo adjuntan los documentos, mismos que son incompletos porque no estan los comprobantes de todos los titulares que ocupan las direcciones y coordinaciones</w:t>
      </w:r>
      <w:r w:rsidR="00C07ADA" w:rsidRPr="00E37FE2">
        <w:rPr>
          <w:rFonts w:ascii="Palatino Linotype" w:hAnsi="Palatino Linotype" w:cs="Arial"/>
          <w:i/>
          <w:color w:val="000000" w:themeColor="text1"/>
          <w:sz w:val="22"/>
        </w:rPr>
        <w:t>” (sic)</w:t>
      </w:r>
    </w:p>
    <w:p w14:paraId="081FD65C" w14:textId="77777777" w:rsidR="00C07ADA" w:rsidRPr="00E37FE2" w:rsidRDefault="00C07ADA" w:rsidP="0080037E">
      <w:pPr>
        <w:ind w:left="851" w:right="899"/>
        <w:jc w:val="both"/>
        <w:rPr>
          <w:rFonts w:ascii="Palatino Linotype" w:hAnsi="Palatino Linotype" w:cs="Arial"/>
          <w:i/>
          <w:color w:val="000000" w:themeColor="text1"/>
          <w:sz w:val="22"/>
        </w:rPr>
      </w:pPr>
    </w:p>
    <w:p w14:paraId="6DCFB38C" w14:textId="6AD9CC20" w:rsidR="00E62E88" w:rsidRPr="00E37FE2" w:rsidRDefault="00E62E88" w:rsidP="0080037E">
      <w:pPr>
        <w:spacing w:line="360" w:lineRule="auto"/>
        <w:jc w:val="both"/>
        <w:rPr>
          <w:rFonts w:ascii="Palatino Linotype" w:hAnsi="Palatino Linotype" w:cs="Arial"/>
          <w:b/>
          <w:color w:val="000000" w:themeColor="text1"/>
          <w:sz w:val="28"/>
          <w:szCs w:val="28"/>
        </w:rPr>
      </w:pPr>
      <w:r w:rsidRPr="00E37FE2">
        <w:rPr>
          <w:rFonts w:ascii="Palatino Linotype" w:hAnsi="Palatino Linotype" w:cs="Arial"/>
          <w:b/>
          <w:color w:val="000000" w:themeColor="text1"/>
          <w:sz w:val="28"/>
          <w:szCs w:val="28"/>
        </w:rPr>
        <w:t>V</w:t>
      </w:r>
      <w:r w:rsidR="005113B0" w:rsidRPr="00E37FE2">
        <w:rPr>
          <w:rFonts w:ascii="Palatino Linotype" w:hAnsi="Palatino Linotype" w:cs="Arial"/>
          <w:b/>
          <w:color w:val="000000" w:themeColor="text1"/>
          <w:sz w:val="28"/>
          <w:szCs w:val="28"/>
        </w:rPr>
        <w:t>II</w:t>
      </w:r>
      <w:r w:rsidRPr="00E37FE2">
        <w:rPr>
          <w:rFonts w:ascii="Palatino Linotype" w:hAnsi="Palatino Linotype" w:cs="Arial"/>
          <w:b/>
          <w:color w:val="000000" w:themeColor="text1"/>
          <w:sz w:val="28"/>
          <w:szCs w:val="28"/>
        </w:rPr>
        <w:t xml:space="preserve">. Del turno del </w:t>
      </w:r>
      <w:r w:rsidR="00BC5BEF" w:rsidRPr="00E37FE2">
        <w:rPr>
          <w:rFonts w:ascii="Palatino Linotype" w:hAnsi="Palatino Linotype" w:cs="Arial"/>
          <w:b/>
          <w:color w:val="000000" w:themeColor="text1"/>
          <w:sz w:val="28"/>
          <w:szCs w:val="28"/>
        </w:rPr>
        <w:t>Recurso de Revisión</w:t>
      </w:r>
    </w:p>
    <w:p w14:paraId="17C411EA" w14:textId="1328F6A1" w:rsidR="007A5836" w:rsidRPr="00E37FE2" w:rsidRDefault="007A5836" w:rsidP="0080037E">
      <w:pPr>
        <w:pStyle w:val="Prrafodelista"/>
        <w:spacing w:line="360" w:lineRule="auto"/>
        <w:ind w:left="0"/>
        <w:contextualSpacing/>
        <w:jc w:val="both"/>
        <w:rPr>
          <w:rFonts w:ascii="Palatino Linotype" w:hAnsi="Palatino Linotype" w:cs="Arial"/>
          <w:color w:val="000000" w:themeColor="text1"/>
        </w:rPr>
      </w:pPr>
      <w:r w:rsidRPr="00E37FE2">
        <w:rPr>
          <w:rFonts w:ascii="Palatino Linotype" w:hAnsi="Palatino Linotype" w:cs="Arial"/>
          <w:color w:val="000000" w:themeColor="text1"/>
        </w:rPr>
        <w:t xml:space="preserve">El recurso de que se trata se envió electrónicamente al Instituto de </w:t>
      </w:r>
      <w:r w:rsidRPr="00E37FE2">
        <w:rPr>
          <w:rFonts w:ascii="Palatino Linotype" w:eastAsia="Arial Unicode MS" w:hAnsi="Palatino Linotype" w:cs="Arial"/>
          <w:color w:val="000000" w:themeColor="text1"/>
        </w:rPr>
        <w:t>Transparencia</w:t>
      </w:r>
      <w:r w:rsidRPr="00E37FE2">
        <w:rPr>
          <w:rFonts w:ascii="Palatino Linotype" w:hAnsi="Palatino Linotype" w:cs="Arial"/>
          <w:color w:val="000000" w:themeColor="text1"/>
        </w:rPr>
        <w:t xml:space="preserve">, Acceso a la Información Pública y Protección de Datos Personales del Estado de México y Municipios en fecha </w:t>
      </w:r>
      <w:r w:rsidR="00783872" w:rsidRPr="00E37FE2">
        <w:rPr>
          <w:rFonts w:ascii="Palatino Linotype" w:hAnsi="Palatino Linotype" w:cs="Arial"/>
          <w:b/>
          <w:color w:val="000000" w:themeColor="text1"/>
        </w:rPr>
        <w:t>quince</w:t>
      </w:r>
      <w:r w:rsidR="004365AC" w:rsidRPr="00E37FE2">
        <w:rPr>
          <w:rFonts w:ascii="Palatino Linotype" w:hAnsi="Palatino Linotype" w:cs="Arial"/>
          <w:b/>
          <w:color w:val="000000" w:themeColor="text1"/>
        </w:rPr>
        <w:t xml:space="preserve"> </w:t>
      </w:r>
      <w:r w:rsidR="004C6DDB" w:rsidRPr="00E37FE2">
        <w:rPr>
          <w:rFonts w:ascii="Palatino Linotype" w:hAnsi="Palatino Linotype" w:cs="Arial"/>
          <w:b/>
          <w:color w:val="000000" w:themeColor="text1"/>
        </w:rPr>
        <w:t xml:space="preserve">de marzo </w:t>
      </w:r>
      <w:r w:rsidR="00A9204E" w:rsidRPr="00E37FE2">
        <w:rPr>
          <w:rFonts w:ascii="Palatino Linotype" w:hAnsi="Palatino Linotype" w:cs="Arial"/>
          <w:b/>
          <w:color w:val="000000" w:themeColor="text1"/>
        </w:rPr>
        <w:t>de dos mil veintidós</w:t>
      </w:r>
      <w:r w:rsidR="00F3446D" w:rsidRPr="00E37FE2">
        <w:rPr>
          <w:rFonts w:ascii="Palatino Linotype" w:hAnsi="Palatino Linotype" w:cs="Arial"/>
          <w:color w:val="000000" w:themeColor="text1"/>
        </w:rPr>
        <w:t xml:space="preserve">; por lo que, </w:t>
      </w:r>
      <w:r w:rsidRPr="00E37FE2">
        <w:rPr>
          <w:rFonts w:ascii="Palatino Linotype" w:hAnsi="Palatino Linotype" w:cs="Arial"/>
          <w:color w:val="000000" w:themeColor="text1"/>
        </w:rPr>
        <w:t xml:space="preserve">con fundamento en el artículo 185, fracción I de la </w:t>
      </w:r>
      <w:r w:rsidRPr="00E37FE2">
        <w:rPr>
          <w:rFonts w:ascii="Palatino Linotype" w:hAnsi="Palatino Linotype"/>
          <w:color w:val="000000" w:themeColor="text1"/>
        </w:rPr>
        <w:t>Ley de Transparencia y Acceso a la Información Pública del Estado de México y Municipios</w:t>
      </w:r>
      <w:r w:rsidRPr="00E37FE2">
        <w:rPr>
          <w:rFonts w:ascii="Palatino Linotype" w:hAnsi="Palatino Linotype" w:cs="Arial"/>
          <w:color w:val="000000" w:themeColor="text1"/>
        </w:rPr>
        <w:t>, se turnó, a través del</w:t>
      </w:r>
      <w:r w:rsidRPr="00E37FE2">
        <w:rPr>
          <w:rFonts w:ascii="Palatino Linotype" w:eastAsia="Arial Unicode MS" w:hAnsi="Palatino Linotype" w:cs="Arial"/>
          <w:color w:val="000000" w:themeColor="text1"/>
        </w:rPr>
        <w:t xml:space="preserve"> </w:t>
      </w:r>
      <w:r w:rsidRPr="00E37FE2">
        <w:rPr>
          <w:rFonts w:ascii="Palatino Linotype" w:eastAsia="Arial Unicode MS" w:hAnsi="Palatino Linotype" w:cs="Arial"/>
          <w:b/>
          <w:color w:val="000000" w:themeColor="text1"/>
        </w:rPr>
        <w:t>SAIMEX</w:t>
      </w:r>
      <w:r w:rsidRPr="00E37FE2">
        <w:rPr>
          <w:rFonts w:ascii="Palatino Linotype" w:hAnsi="Palatino Linotype"/>
          <w:color w:val="000000" w:themeColor="text1"/>
        </w:rPr>
        <w:t>, a</w:t>
      </w:r>
      <w:r w:rsidR="002B5B30" w:rsidRPr="00E37FE2">
        <w:rPr>
          <w:rFonts w:ascii="Palatino Linotype" w:hAnsi="Palatino Linotype"/>
          <w:color w:val="000000" w:themeColor="text1"/>
        </w:rPr>
        <w:t xml:space="preserve"> </w:t>
      </w:r>
      <w:r w:rsidR="004E291C" w:rsidRPr="00E37FE2">
        <w:rPr>
          <w:rFonts w:ascii="Palatino Linotype" w:hAnsi="Palatino Linotype"/>
          <w:color w:val="000000" w:themeColor="text1"/>
        </w:rPr>
        <w:t>l</w:t>
      </w:r>
      <w:r w:rsidR="002B5B30" w:rsidRPr="00E37FE2">
        <w:rPr>
          <w:rFonts w:ascii="Palatino Linotype" w:hAnsi="Palatino Linotype"/>
          <w:color w:val="000000" w:themeColor="text1"/>
        </w:rPr>
        <w:t>a</w:t>
      </w:r>
      <w:r w:rsidRPr="00E37FE2">
        <w:rPr>
          <w:rFonts w:ascii="Palatino Linotype" w:hAnsi="Palatino Linotype"/>
          <w:color w:val="000000" w:themeColor="text1"/>
        </w:rPr>
        <w:t xml:space="preserve"> </w:t>
      </w:r>
      <w:r w:rsidR="00A9204E" w:rsidRPr="00E37FE2">
        <w:rPr>
          <w:rFonts w:ascii="Palatino Linotype" w:hAnsi="Palatino Linotype" w:cs="Arial"/>
          <w:color w:val="000000" w:themeColor="text1"/>
        </w:rPr>
        <w:t>c</w:t>
      </w:r>
      <w:r w:rsidRPr="00E37FE2">
        <w:rPr>
          <w:rFonts w:ascii="Palatino Linotype" w:hAnsi="Palatino Linotype" w:cs="Arial"/>
          <w:color w:val="000000" w:themeColor="text1"/>
        </w:rPr>
        <w:t>omisionad</w:t>
      </w:r>
      <w:r w:rsidR="002B5B30" w:rsidRPr="00E37FE2">
        <w:rPr>
          <w:rFonts w:ascii="Palatino Linotype" w:hAnsi="Palatino Linotype" w:cs="Arial"/>
          <w:color w:val="000000" w:themeColor="text1"/>
        </w:rPr>
        <w:t>a</w:t>
      </w:r>
      <w:r w:rsidRPr="00E37FE2">
        <w:rPr>
          <w:rFonts w:ascii="Palatino Linotype" w:hAnsi="Palatino Linotype" w:cs="Arial"/>
          <w:color w:val="000000" w:themeColor="text1"/>
        </w:rPr>
        <w:t xml:space="preserve"> </w:t>
      </w:r>
      <w:r w:rsidR="004365AC" w:rsidRPr="00E37FE2">
        <w:rPr>
          <w:rFonts w:ascii="Palatino Linotype" w:hAnsi="Palatino Linotype"/>
          <w:b/>
          <w:color w:val="000000" w:themeColor="text1"/>
        </w:rPr>
        <w:t>Sharon Cristina Morales Martínez</w:t>
      </w:r>
      <w:r w:rsidRPr="00E37FE2">
        <w:rPr>
          <w:rFonts w:ascii="Palatino Linotype" w:hAnsi="Palatino Linotype" w:cs="Arial"/>
          <w:color w:val="000000" w:themeColor="text1"/>
        </w:rPr>
        <w:t xml:space="preserve">, a efecto de </w:t>
      </w:r>
      <w:r w:rsidR="00C70502" w:rsidRPr="00E37FE2">
        <w:rPr>
          <w:rFonts w:ascii="Palatino Linotype" w:hAnsi="Palatino Linotype" w:cs="Arial"/>
          <w:color w:val="000000" w:themeColor="text1"/>
        </w:rPr>
        <w:t xml:space="preserve">decretar </w:t>
      </w:r>
      <w:r w:rsidRPr="00E37FE2">
        <w:rPr>
          <w:rFonts w:ascii="Palatino Linotype" w:hAnsi="Palatino Linotype" w:cs="Arial"/>
          <w:color w:val="000000" w:themeColor="text1"/>
        </w:rPr>
        <w:t>su admisión o desechamiento.</w:t>
      </w:r>
    </w:p>
    <w:p w14:paraId="2B4D8C89" w14:textId="1A6E6EF3" w:rsidR="002F525A" w:rsidRPr="00E37FE2" w:rsidRDefault="002F525A" w:rsidP="0080037E">
      <w:pPr>
        <w:pStyle w:val="Prrafodelista"/>
        <w:spacing w:line="360" w:lineRule="auto"/>
        <w:ind w:left="0"/>
        <w:jc w:val="both"/>
        <w:rPr>
          <w:rFonts w:ascii="Palatino Linotype" w:hAnsi="Palatino Linotype" w:cs="Arial"/>
          <w:color w:val="000000" w:themeColor="text1"/>
        </w:rPr>
      </w:pPr>
    </w:p>
    <w:p w14:paraId="05B3F7D7" w14:textId="0F433665" w:rsidR="00E62E88" w:rsidRPr="00E37FE2" w:rsidRDefault="00E62E88" w:rsidP="0080037E">
      <w:pPr>
        <w:tabs>
          <w:tab w:val="center" w:pos="4252"/>
          <w:tab w:val="right" w:pos="8504"/>
        </w:tabs>
        <w:spacing w:line="360" w:lineRule="auto"/>
        <w:jc w:val="both"/>
        <w:rPr>
          <w:rFonts w:ascii="Palatino Linotype" w:hAnsi="Palatino Linotype" w:cs="Arial"/>
          <w:b/>
          <w:color w:val="000000" w:themeColor="text1"/>
        </w:rPr>
      </w:pPr>
      <w:r w:rsidRPr="00E37FE2">
        <w:rPr>
          <w:rFonts w:ascii="Palatino Linotype" w:hAnsi="Palatino Linotype" w:cs="Arial"/>
          <w:b/>
          <w:color w:val="000000" w:themeColor="text1"/>
        </w:rPr>
        <w:t xml:space="preserve">a) Admisión del </w:t>
      </w:r>
      <w:r w:rsidR="00BC5BEF" w:rsidRPr="00E37FE2">
        <w:rPr>
          <w:rFonts w:ascii="Palatino Linotype" w:hAnsi="Palatino Linotype" w:cs="Arial"/>
          <w:b/>
          <w:color w:val="000000" w:themeColor="text1"/>
        </w:rPr>
        <w:t>Recurso de Revisión</w:t>
      </w:r>
    </w:p>
    <w:p w14:paraId="2973B9F1" w14:textId="26468F0C" w:rsidR="00E62E88" w:rsidRPr="00E37FE2" w:rsidRDefault="00E62E88" w:rsidP="0080037E">
      <w:pPr>
        <w:pStyle w:val="Prrafodelista"/>
        <w:spacing w:line="360" w:lineRule="auto"/>
        <w:ind w:left="0"/>
        <w:contextualSpacing/>
        <w:jc w:val="both"/>
        <w:rPr>
          <w:rFonts w:ascii="Palatino Linotype" w:hAnsi="Palatino Linotype" w:cs="Arial"/>
          <w:color w:val="000000" w:themeColor="text1"/>
        </w:rPr>
      </w:pPr>
      <w:r w:rsidRPr="00E37FE2">
        <w:rPr>
          <w:rFonts w:ascii="Palatino Linotype" w:hAnsi="Palatino Linotype" w:cs="Arial"/>
          <w:color w:val="000000" w:themeColor="text1"/>
        </w:rPr>
        <w:t>De las constancias del expediente electrónico del</w:t>
      </w:r>
      <w:r w:rsidRPr="00E37FE2">
        <w:rPr>
          <w:rFonts w:ascii="Palatino Linotype" w:hAnsi="Palatino Linotype" w:cs="Arial"/>
          <w:b/>
          <w:color w:val="000000" w:themeColor="text1"/>
        </w:rPr>
        <w:t xml:space="preserve"> SAIMEX</w:t>
      </w:r>
      <w:r w:rsidRPr="00E37FE2">
        <w:rPr>
          <w:rFonts w:ascii="Palatino Linotype" w:hAnsi="Palatino Linotype" w:cs="Arial"/>
          <w:color w:val="000000" w:themeColor="text1"/>
        </w:rPr>
        <w:t xml:space="preserve">, se advierte que el </w:t>
      </w:r>
      <w:r w:rsidR="00783872" w:rsidRPr="00E37FE2">
        <w:rPr>
          <w:rFonts w:ascii="Palatino Linotype" w:hAnsi="Palatino Linotype" w:cs="Arial"/>
          <w:b/>
          <w:color w:val="000000" w:themeColor="text1"/>
        </w:rPr>
        <w:t xml:space="preserve">dieciséis </w:t>
      </w:r>
      <w:r w:rsidR="00062F8D" w:rsidRPr="00E37FE2">
        <w:rPr>
          <w:rFonts w:ascii="Palatino Linotype" w:hAnsi="Palatino Linotype" w:cs="Arial"/>
          <w:b/>
          <w:color w:val="000000" w:themeColor="text1"/>
        </w:rPr>
        <w:t>de marzo</w:t>
      </w:r>
      <w:r w:rsidR="00C07ADA" w:rsidRPr="00E37FE2">
        <w:rPr>
          <w:rFonts w:ascii="Palatino Linotype" w:hAnsi="Palatino Linotype" w:cs="Arial"/>
          <w:b/>
          <w:color w:val="000000" w:themeColor="text1"/>
        </w:rPr>
        <w:t xml:space="preserve"> </w:t>
      </w:r>
      <w:r w:rsidR="00A9204E" w:rsidRPr="00E37FE2">
        <w:rPr>
          <w:rFonts w:ascii="Palatino Linotype" w:hAnsi="Palatino Linotype" w:cs="Arial"/>
          <w:b/>
          <w:color w:val="000000" w:themeColor="text1"/>
        </w:rPr>
        <w:t>de dos mil veintidós</w:t>
      </w:r>
      <w:r w:rsidR="007A5836" w:rsidRPr="00E37FE2">
        <w:rPr>
          <w:rFonts w:ascii="Palatino Linotype" w:hAnsi="Palatino Linotype" w:cs="Arial"/>
          <w:color w:val="000000" w:themeColor="text1"/>
        </w:rPr>
        <w:t xml:space="preserve">, </w:t>
      </w:r>
      <w:r w:rsidRPr="00E37FE2">
        <w:rPr>
          <w:rFonts w:ascii="Palatino Linotype" w:hAnsi="Palatino Linotype" w:cs="Arial"/>
          <w:color w:val="000000" w:themeColor="text1"/>
        </w:rPr>
        <w:t xml:space="preserve">se acordó la admisión a trámite del </w:t>
      </w:r>
      <w:r w:rsidR="00BC5BEF" w:rsidRPr="00E37FE2">
        <w:rPr>
          <w:rFonts w:ascii="Palatino Linotype" w:hAnsi="Palatino Linotype" w:cs="Arial"/>
          <w:color w:val="000000" w:themeColor="text1"/>
        </w:rPr>
        <w:t>Recurso de Revisión</w:t>
      </w:r>
      <w:r w:rsidRPr="00E37FE2">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E37FE2">
        <w:rPr>
          <w:rFonts w:ascii="Palatino Linotype" w:hAnsi="Palatino Linotype" w:cs="Arial"/>
          <w:b/>
          <w:color w:val="000000" w:themeColor="text1"/>
        </w:rPr>
        <w:t xml:space="preserve">EL RECURRENTE </w:t>
      </w:r>
      <w:r w:rsidR="0017793E" w:rsidRPr="00E37FE2">
        <w:rPr>
          <w:rFonts w:ascii="Palatino Linotype" w:hAnsi="Palatino Linotype" w:cs="Arial"/>
          <w:color w:val="000000" w:themeColor="text1"/>
        </w:rPr>
        <w:t xml:space="preserve">manifestara lo que a su derecho conviniera, a efecto de presentar pruebas o alegatos y, en su caso, </w:t>
      </w:r>
      <w:r w:rsidR="0017793E" w:rsidRPr="00E37FE2">
        <w:rPr>
          <w:rFonts w:ascii="Palatino Linotype" w:hAnsi="Palatino Linotype" w:cs="Arial"/>
          <w:b/>
          <w:color w:val="000000" w:themeColor="text1"/>
        </w:rPr>
        <w:t xml:space="preserve">EL SUJETO OBLIGADO </w:t>
      </w:r>
      <w:r w:rsidR="0017793E" w:rsidRPr="00E37FE2">
        <w:rPr>
          <w:rFonts w:ascii="Palatino Linotype" w:hAnsi="Palatino Linotype" w:cs="Arial"/>
          <w:color w:val="000000" w:themeColor="text1"/>
        </w:rPr>
        <w:t xml:space="preserve">rindiera su correspondiente </w:t>
      </w:r>
      <w:r w:rsidR="0017793E" w:rsidRPr="00E37FE2">
        <w:rPr>
          <w:rFonts w:ascii="Palatino Linotype" w:hAnsi="Palatino Linotype" w:cs="Arial"/>
          <w:color w:val="000000" w:themeColor="text1"/>
        </w:rPr>
        <w:lastRenderedPageBreak/>
        <w:t xml:space="preserve">Informe Justificado; lo anterior , </w:t>
      </w:r>
      <w:r w:rsidRPr="00E37FE2">
        <w:rPr>
          <w:rFonts w:ascii="Palatino Linotype" w:hAnsi="Palatino Linotype" w:cs="Arial"/>
          <w:color w:val="000000" w:themeColor="text1"/>
        </w:rPr>
        <w:t>conforme a lo dispuesto por el artículo 185 de la Ley de Transparencia y Acceso a la Información Pública del</w:t>
      </w:r>
      <w:r w:rsidR="00C07ADA" w:rsidRPr="00E37FE2">
        <w:rPr>
          <w:rFonts w:ascii="Palatino Linotype" w:hAnsi="Palatino Linotype" w:cs="Arial"/>
          <w:color w:val="000000" w:themeColor="text1"/>
        </w:rPr>
        <w:t xml:space="preserve"> Estado de México y Municipios. </w:t>
      </w:r>
    </w:p>
    <w:p w14:paraId="4BCA8A91" w14:textId="77777777" w:rsidR="00051F13" w:rsidRPr="00E37FE2" w:rsidRDefault="00051F13" w:rsidP="0080037E">
      <w:pPr>
        <w:pStyle w:val="Prrafodelista"/>
        <w:spacing w:line="360" w:lineRule="auto"/>
        <w:ind w:left="0"/>
        <w:contextualSpacing/>
        <w:jc w:val="both"/>
        <w:rPr>
          <w:rFonts w:ascii="Palatino Linotype" w:hAnsi="Palatino Linotype" w:cs="Arial"/>
          <w:b/>
          <w:color w:val="000000" w:themeColor="text1"/>
        </w:rPr>
      </w:pPr>
    </w:p>
    <w:p w14:paraId="3D28BDAE" w14:textId="77777777" w:rsidR="00C07ADA" w:rsidRPr="00E37FE2" w:rsidRDefault="00C07ADA" w:rsidP="0080037E">
      <w:pPr>
        <w:spacing w:line="360" w:lineRule="auto"/>
        <w:jc w:val="both"/>
        <w:rPr>
          <w:rFonts w:ascii="Palatino Linotype" w:eastAsia="Arial Unicode MS" w:hAnsi="Palatino Linotype" w:cs="Arial"/>
          <w:b/>
          <w:color w:val="000000" w:themeColor="text1"/>
        </w:rPr>
      </w:pPr>
      <w:r w:rsidRPr="00E37FE2">
        <w:rPr>
          <w:rFonts w:ascii="Palatino Linotype" w:eastAsia="Arial Unicode MS" w:hAnsi="Palatino Linotype" w:cs="Arial"/>
          <w:b/>
          <w:color w:val="000000" w:themeColor="text1"/>
        </w:rPr>
        <w:t xml:space="preserve">b) </w:t>
      </w:r>
      <w:r w:rsidRPr="00E37FE2">
        <w:rPr>
          <w:rFonts w:ascii="Palatino Linotype" w:hAnsi="Palatino Linotype" w:cs="Arial"/>
          <w:b/>
          <w:bCs/>
          <w:color w:val="000000" w:themeColor="text1"/>
        </w:rPr>
        <w:t>Informe Justificado</w:t>
      </w:r>
    </w:p>
    <w:p w14:paraId="55D63DC4" w14:textId="4D869E6A" w:rsidR="00783872" w:rsidRPr="00E37FE2" w:rsidRDefault="00783872" w:rsidP="0080037E">
      <w:pPr>
        <w:spacing w:line="360" w:lineRule="auto"/>
        <w:jc w:val="both"/>
        <w:rPr>
          <w:rFonts w:ascii="Palatino Linotype" w:hAnsi="Palatino Linotype" w:cs="Arial"/>
          <w:lang w:eastAsia="es-MX"/>
        </w:rPr>
      </w:pPr>
      <w:r w:rsidRPr="00E37FE2">
        <w:rPr>
          <w:rFonts w:ascii="Palatino Linotype" w:hAnsi="Palatino Linotype" w:cs="Arial"/>
        </w:rPr>
        <w:t>En cumplimiento a lo anterior, de las constancias del expediente electrónico del</w:t>
      </w:r>
      <w:r w:rsidRPr="00E37FE2">
        <w:rPr>
          <w:rFonts w:ascii="Palatino Linotype" w:hAnsi="Palatino Linotype" w:cs="Arial"/>
          <w:b/>
        </w:rPr>
        <w:t xml:space="preserve"> SAIMEX</w:t>
      </w:r>
      <w:r w:rsidRPr="00E37FE2">
        <w:rPr>
          <w:rFonts w:ascii="Palatino Linotype" w:hAnsi="Palatino Linotype" w:cs="Arial"/>
        </w:rPr>
        <w:t xml:space="preserve">, se advierte que el veinticinco de marzo de dos mil veintidós, </w:t>
      </w:r>
      <w:r w:rsidRPr="00E37FE2">
        <w:rPr>
          <w:rFonts w:ascii="Palatino Linotype" w:hAnsi="Palatino Linotype" w:cs="Arial"/>
          <w:b/>
        </w:rPr>
        <w:t>EL SUJETO OBLIGADO</w:t>
      </w:r>
      <w:r w:rsidRPr="00E37FE2">
        <w:rPr>
          <w:rFonts w:ascii="Palatino Linotype" w:hAnsi="Palatino Linotype" w:cs="Arial"/>
        </w:rPr>
        <w:t xml:space="preserve"> envió el Informe Justificado, como se desprende a continuación</w:t>
      </w:r>
      <w:r w:rsidRPr="00E37FE2">
        <w:rPr>
          <w:rFonts w:ascii="Palatino Linotype" w:hAnsi="Palatino Linotype" w:cs="Arial"/>
          <w:lang w:eastAsia="es-MX"/>
        </w:rPr>
        <w:t xml:space="preserve">: </w:t>
      </w:r>
    </w:p>
    <w:p w14:paraId="4BB2EEE1" w14:textId="3A77141B" w:rsidR="00783872" w:rsidRPr="00E37FE2" w:rsidRDefault="00783872" w:rsidP="0080037E">
      <w:pPr>
        <w:spacing w:line="360" w:lineRule="auto"/>
        <w:jc w:val="both"/>
        <w:rPr>
          <w:rFonts w:ascii="Palatino Linotype" w:hAnsi="Palatino Linotype" w:cs="Arial"/>
          <w:lang w:eastAsia="es-MX"/>
        </w:rPr>
      </w:pPr>
      <w:r w:rsidRPr="00E37FE2">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4FF6416" wp14:editId="56354FC6">
                <wp:simplePos x="0" y="0"/>
                <wp:positionH relativeFrom="margin">
                  <wp:align>center</wp:align>
                </wp:positionH>
                <wp:positionV relativeFrom="paragraph">
                  <wp:posOffset>1090994</wp:posOffset>
                </wp:positionV>
                <wp:extent cx="5516880" cy="590308"/>
                <wp:effectExtent l="76200" t="38100" r="83820" b="95885"/>
                <wp:wrapNone/>
                <wp:docPr id="48" name="Rectángulo redondeado 48"/>
                <wp:cNvGraphicFramePr/>
                <a:graphic xmlns:a="http://schemas.openxmlformats.org/drawingml/2006/main">
                  <a:graphicData uri="http://schemas.microsoft.com/office/word/2010/wordprocessingShape">
                    <wps:wsp>
                      <wps:cNvSpPr/>
                      <wps:spPr>
                        <a:xfrm>
                          <a:off x="0" y="0"/>
                          <a:ext cx="5516880" cy="590308"/>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BDE3A4" id="Rectángulo redondeado 48" o:spid="_x0000_s1026" style="position:absolute;margin-left:0;margin-top:85.9pt;width:434.4pt;height:4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" filled="f" strokecolor="red" strokeweight="2.25pt">
                <v:shadow on="t" color="black" opacity="22937f" origin=",.5" offset="0,.63889mm"/>
                <w10:wrap anchorx="margin"/>
              </v:roundrect>
            </w:pict>
          </mc:Fallback>
        </mc:AlternateContent>
      </w:r>
      <w:r w:rsidRPr="00E37FE2">
        <w:rPr>
          <w:rFonts w:ascii="Palatino Linotype" w:hAnsi="Palatino Linotype"/>
          <w:noProof/>
          <w:lang w:eastAsia="es-MX"/>
        </w:rPr>
        <w:drawing>
          <wp:inline distT="0" distB="0" distL="0" distR="0" wp14:anchorId="44878F06" wp14:editId="4E82B140">
            <wp:extent cx="5791835" cy="2303362"/>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00340" cy="2306744"/>
                    </a:xfrm>
                    <a:prstGeom prst="rect">
                      <a:avLst/>
                    </a:prstGeom>
                  </pic:spPr>
                </pic:pic>
              </a:graphicData>
            </a:graphic>
          </wp:inline>
        </w:drawing>
      </w:r>
    </w:p>
    <w:p w14:paraId="54A388EE" w14:textId="77777777" w:rsidR="00783872" w:rsidRPr="00E37FE2" w:rsidRDefault="00783872" w:rsidP="0080037E">
      <w:pPr>
        <w:spacing w:line="360" w:lineRule="auto"/>
        <w:jc w:val="both"/>
        <w:rPr>
          <w:rFonts w:ascii="Palatino Linotype" w:hAnsi="Palatino Linotype" w:cs="Arial"/>
          <w:lang w:eastAsia="es-MX"/>
        </w:rPr>
      </w:pPr>
    </w:p>
    <w:p w14:paraId="089DE645" w14:textId="4CADC55C" w:rsidR="00783872" w:rsidRPr="00E37FE2" w:rsidRDefault="00783872" w:rsidP="0080037E">
      <w:pPr>
        <w:spacing w:line="360" w:lineRule="auto"/>
        <w:jc w:val="both"/>
        <w:rPr>
          <w:rFonts w:ascii="Palatino Linotype" w:hAnsi="Palatino Linotype" w:cs="Arial"/>
          <w:lang w:eastAsia="es-MX"/>
        </w:rPr>
      </w:pPr>
      <w:r w:rsidRPr="00E37FE2">
        <w:rPr>
          <w:rFonts w:ascii="Palatino Linotype" w:hAnsi="Palatino Linotype" w:cs="Arial"/>
          <w:lang w:eastAsia="es-MX"/>
        </w:rPr>
        <w:t xml:space="preserve">Advirtiendo de </w:t>
      </w:r>
      <w:r w:rsidRPr="00E37FE2">
        <w:rPr>
          <w:rFonts w:ascii="Palatino Linotype" w:hAnsi="Palatino Linotype" w:cs="Arial"/>
        </w:rPr>
        <w:t>dicho</w:t>
      </w:r>
      <w:r w:rsidRPr="00E37FE2">
        <w:rPr>
          <w:rFonts w:ascii="Palatino Linotype" w:hAnsi="Palatino Linotype" w:cs="Arial"/>
          <w:lang w:eastAsia="es-MX"/>
        </w:rPr>
        <w:t xml:space="preserve"> informe, que </w:t>
      </w:r>
      <w:r w:rsidRPr="00E37FE2">
        <w:rPr>
          <w:rFonts w:ascii="Palatino Linotype" w:hAnsi="Palatino Linotype" w:cs="Arial"/>
          <w:b/>
          <w:lang w:eastAsia="es-MX"/>
        </w:rPr>
        <w:t>EL SUJETO OBLIGADO</w:t>
      </w:r>
      <w:r w:rsidRPr="00E37FE2">
        <w:rPr>
          <w:rFonts w:ascii="Palatino Linotype" w:hAnsi="Palatino Linotype" w:cs="Arial"/>
          <w:lang w:eastAsia="es-MX"/>
        </w:rPr>
        <w:t xml:space="preserve"> anexó el archivo electrónico</w:t>
      </w:r>
      <w:r w:rsidRPr="00E37FE2">
        <w:rPr>
          <w:rFonts w:ascii="Palatino Linotype" w:hAnsi="Palatino Linotype"/>
        </w:rPr>
        <w:t xml:space="preserve"> </w:t>
      </w:r>
      <w:hyperlink r:id="rId12" w:history="1">
        <w:r w:rsidRPr="00E37FE2">
          <w:rPr>
            <w:rFonts w:ascii="Palatino Linotype" w:hAnsi="Palatino Linotype" w:cs="Arial"/>
            <w:b/>
            <w:i/>
            <w:lang w:eastAsia="es-MX"/>
          </w:rPr>
          <w:t>INFORME JUSTIFICADO 03947-INFOEM-IP-RR-2022.pdf</w:t>
        </w:r>
      </w:hyperlink>
      <w:r w:rsidRPr="00E37FE2">
        <w:rPr>
          <w:rFonts w:ascii="Palatino Linotype" w:hAnsi="Palatino Linotype" w:cs="Arial"/>
          <w:b/>
          <w:lang w:eastAsia="es-MX"/>
        </w:rPr>
        <w:t xml:space="preserve">, </w:t>
      </w:r>
      <w:r w:rsidRPr="00E37FE2">
        <w:rPr>
          <w:rFonts w:ascii="Palatino Linotype" w:hAnsi="Palatino Linotype" w:cs="Arial"/>
          <w:lang w:eastAsia="es-MX"/>
        </w:rPr>
        <w:t xml:space="preserve">el cual contiene el Informe Justificado reiteró su respuesta manifestando que en la solicitud de información únicamente se requirió los comprobantes de estudios, los cuales fueron entregados de la forma en que obra en los archivos y no es obligación de sujeto obligado procesar información ni presentarla conforme al interés del solicitante esto </w:t>
      </w:r>
      <w:r w:rsidR="00051F13" w:rsidRPr="00E37FE2">
        <w:rPr>
          <w:rFonts w:ascii="Palatino Linotype" w:hAnsi="Palatino Linotype" w:cs="Arial"/>
          <w:lang w:eastAsia="es-MX"/>
        </w:rPr>
        <w:t xml:space="preserve">con </w:t>
      </w:r>
      <w:r w:rsidR="00051F13" w:rsidRPr="00E37FE2">
        <w:rPr>
          <w:rFonts w:ascii="Palatino Linotype" w:hAnsi="Palatino Linotype" w:cs="Arial"/>
          <w:lang w:eastAsia="es-MX"/>
        </w:rPr>
        <w:lastRenderedPageBreak/>
        <w:t>fundamento en</w:t>
      </w:r>
      <w:r w:rsidRPr="00E37FE2">
        <w:rPr>
          <w:rFonts w:ascii="Palatino Linotype" w:hAnsi="Palatino Linotype" w:cs="Arial"/>
          <w:lang w:eastAsia="es-MX"/>
        </w:rPr>
        <w:t xml:space="preserve"> el artículo 12 de la Ley de Transparencia y Acceso a la Información Pública del Estado de México y Municipios.</w:t>
      </w:r>
    </w:p>
    <w:p w14:paraId="57FB6DAF" w14:textId="77777777" w:rsidR="00783872" w:rsidRPr="00E37FE2" w:rsidRDefault="00783872" w:rsidP="0080037E">
      <w:pPr>
        <w:spacing w:line="360" w:lineRule="auto"/>
        <w:jc w:val="both"/>
        <w:rPr>
          <w:rFonts w:ascii="Palatino Linotype" w:hAnsi="Palatino Linotype" w:cs="Arial"/>
          <w:lang w:eastAsia="es-MX"/>
        </w:rPr>
      </w:pPr>
    </w:p>
    <w:p w14:paraId="63ABC7E9" w14:textId="4C5A4C3F" w:rsidR="00783872" w:rsidRPr="00E37FE2" w:rsidRDefault="00783872" w:rsidP="0080037E">
      <w:pPr>
        <w:spacing w:line="360" w:lineRule="auto"/>
        <w:jc w:val="both"/>
        <w:rPr>
          <w:rFonts w:ascii="Palatino Linotype" w:hAnsi="Palatino Linotype"/>
          <w:lang w:eastAsia="es-MX"/>
        </w:rPr>
      </w:pPr>
      <w:r w:rsidRPr="00E37FE2">
        <w:rPr>
          <w:rFonts w:ascii="Palatino Linotype" w:hAnsi="Palatino Linotype" w:cs="Arial"/>
          <w:lang w:eastAsia="es-MX"/>
        </w:rPr>
        <w:t xml:space="preserve">Cabe destacar que dicho Informe Justificado </w:t>
      </w:r>
      <w:r w:rsidRPr="00E37FE2">
        <w:rPr>
          <w:rFonts w:ascii="Palatino Linotype" w:hAnsi="Palatino Linotype"/>
          <w:lang w:eastAsia="es-MX"/>
        </w:rPr>
        <w:t>fue puesto a disposición del</w:t>
      </w:r>
      <w:r w:rsidRPr="00E37FE2">
        <w:rPr>
          <w:rFonts w:ascii="Palatino Linotype" w:hAnsi="Palatino Linotype"/>
          <w:b/>
          <w:lang w:eastAsia="es-MX"/>
        </w:rPr>
        <w:t xml:space="preserve"> RECURRENTE</w:t>
      </w:r>
      <w:r w:rsidRPr="00E37FE2">
        <w:rPr>
          <w:rFonts w:ascii="Palatino Linotype" w:hAnsi="Palatino Linotype"/>
          <w:lang w:eastAsia="es-MX"/>
        </w:rPr>
        <w:t xml:space="preserve"> el día </w:t>
      </w:r>
      <w:r w:rsidRPr="00E37FE2">
        <w:rPr>
          <w:rFonts w:ascii="Palatino Linotype" w:hAnsi="Palatino Linotype"/>
          <w:b/>
          <w:lang w:eastAsia="es-MX"/>
        </w:rPr>
        <w:t>veintiséis de abril de dos mil veintidós</w:t>
      </w:r>
      <w:r w:rsidRPr="00E37FE2">
        <w:rPr>
          <w:rFonts w:ascii="Palatino Linotype" w:hAnsi="Palatino Linotype"/>
          <w:lang w:eastAsia="es-MX"/>
        </w:rPr>
        <w:t xml:space="preserve">, </w:t>
      </w:r>
      <w:r w:rsidRPr="00E37FE2">
        <w:rPr>
          <w:rFonts w:ascii="Palatino Linotype" w:hAnsi="Palatino Linotype" w:cs="Tahoma"/>
          <w:lang w:val="es-ES"/>
        </w:rPr>
        <w:t>a efecto de que el particular conociera la totalidad de actuaciones</w:t>
      </w:r>
      <w:r w:rsidRPr="00E37FE2">
        <w:rPr>
          <w:rFonts w:ascii="Palatino Linotype" w:hAnsi="Palatino Linotype"/>
          <w:lang w:eastAsia="es-MX"/>
        </w:rPr>
        <w:t>.</w:t>
      </w:r>
    </w:p>
    <w:p w14:paraId="502120B7" w14:textId="77777777" w:rsidR="00783872" w:rsidRPr="00E37FE2" w:rsidRDefault="00783872" w:rsidP="0080037E">
      <w:pPr>
        <w:spacing w:line="360" w:lineRule="auto"/>
        <w:jc w:val="both"/>
        <w:rPr>
          <w:rFonts w:ascii="Palatino Linotype" w:hAnsi="Palatino Linotype"/>
          <w:lang w:eastAsia="es-MX"/>
        </w:rPr>
      </w:pPr>
    </w:p>
    <w:p w14:paraId="21F0FBFA" w14:textId="77777777" w:rsidR="00783872" w:rsidRPr="00E37FE2" w:rsidRDefault="00783872" w:rsidP="0080037E">
      <w:pPr>
        <w:tabs>
          <w:tab w:val="center" w:pos="4252"/>
          <w:tab w:val="right" w:pos="8504"/>
        </w:tabs>
        <w:spacing w:line="360" w:lineRule="auto"/>
        <w:jc w:val="both"/>
        <w:rPr>
          <w:rFonts w:ascii="Palatino Linotype" w:eastAsia="Arial Unicode MS" w:hAnsi="Palatino Linotype" w:cs="Arial"/>
        </w:rPr>
      </w:pPr>
      <w:r w:rsidRPr="00E37FE2">
        <w:rPr>
          <w:rFonts w:ascii="Palatino Linotype" w:eastAsia="MS Mincho" w:hAnsi="Palatino Linotype"/>
          <w:lang w:eastAsia="es-MX"/>
        </w:rPr>
        <w:t>Por su parte, el particular no realizó manifestación alguna,</w:t>
      </w:r>
      <w:r w:rsidRPr="00E37FE2">
        <w:rPr>
          <w:rFonts w:ascii="Palatino Linotype" w:eastAsia="Arial Unicode MS" w:hAnsi="Palatino Linotype" w:cs="Arial"/>
        </w:rPr>
        <w:t xml:space="preserve"> ni presentó pruebas o alegatos.</w:t>
      </w:r>
    </w:p>
    <w:p w14:paraId="09CC82D8" w14:textId="77777777" w:rsidR="00783872" w:rsidRPr="00E37FE2" w:rsidRDefault="00783872" w:rsidP="0080037E">
      <w:pPr>
        <w:spacing w:line="360" w:lineRule="auto"/>
        <w:jc w:val="both"/>
        <w:rPr>
          <w:rFonts w:ascii="Palatino Linotype" w:eastAsia="Arial Unicode MS" w:hAnsi="Palatino Linotype" w:cs="Arial"/>
          <w:color w:val="000000" w:themeColor="text1"/>
        </w:rPr>
      </w:pPr>
    </w:p>
    <w:p w14:paraId="3E299F48" w14:textId="5DD05EAD" w:rsidR="004365AC" w:rsidRPr="00E37FE2" w:rsidRDefault="008642EB" w:rsidP="0080037E">
      <w:pPr>
        <w:spacing w:line="360" w:lineRule="auto"/>
        <w:jc w:val="both"/>
        <w:rPr>
          <w:rFonts w:ascii="Palatino Linotype" w:hAnsi="Palatino Linotype"/>
          <w:b/>
          <w:color w:val="000000" w:themeColor="text1"/>
        </w:rPr>
      </w:pPr>
      <w:r w:rsidRPr="00E37FE2">
        <w:rPr>
          <w:rFonts w:ascii="Palatino Linotype" w:hAnsi="Palatino Linotype"/>
          <w:b/>
          <w:color w:val="000000" w:themeColor="text1"/>
        </w:rPr>
        <w:t>c)</w:t>
      </w:r>
      <w:r w:rsidR="004365AC" w:rsidRPr="00E37FE2">
        <w:rPr>
          <w:rFonts w:ascii="Palatino Linotype" w:hAnsi="Palatino Linotype"/>
          <w:b/>
          <w:color w:val="000000" w:themeColor="text1"/>
        </w:rPr>
        <w:t xml:space="preserve"> Acuerdo de ampliación:</w:t>
      </w:r>
    </w:p>
    <w:p w14:paraId="6E84BB30" w14:textId="7837FC60" w:rsidR="004365AC" w:rsidRPr="00E37FE2" w:rsidRDefault="004365AC" w:rsidP="0080037E">
      <w:pPr>
        <w:pStyle w:val="Prrafodelista"/>
        <w:spacing w:line="360" w:lineRule="auto"/>
        <w:ind w:left="0"/>
        <w:jc w:val="both"/>
        <w:rPr>
          <w:rFonts w:ascii="Palatino Linotype" w:hAnsi="Palatino Linotype" w:cs="Arial"/>
          <w:color w:val="000000" w:themeColor="text1"/>
          <w:lang w:eastAsia="es-MX"/>
        </w:rPr>
      </w:pPr>
      <w:r w:rsidRPr="00E37FE2">
        <w:rPr>
          <w:rFonts w:ascii="Palatino Linotype" w:hAnsi="Palatino Linotype"/>
          <w:color w:val="000000" w:themeColor="text1"/>
        </w:rPr>
        <w:t xml:space="preserve">El </w:t>
      </w:r>
      <w:r w:rsidR="007D13EF" w:rsidRPr="00E37FE2">
        <w:rPr>
          <w:rFonts w:ascii="Palatino Linotype" w:hAnsi="Palatino Linotype"/>
          <w:b/>
          <w:color w:val="000000" w:themeColor="text1"/>
        </w:rPr>
        <w:t>quince de junio</w:t>
      </w:r>
      <w:r w:rsidRPr="00E37FE2">
        <w:rPr>
          <w:rFonts w:ascii="Palatino Linotype" w:hAnsi="Palatino Linotype"/>
          <w:b/>
          <w:color w:val="000000" w:themeColor="text1"/>
        </w:rPr>
        <w:t xml:space="preserve"> de dos mil veint</w:t>
      </w:r>
      <w:r w:rsidRPr="00E37FE2">
        <w:rPr>
          <w:rFonts w:ascii="Palatino Linotype" w:hAnsi="Palatino Linotype" w:cs="Arial"/>
          <w:b/>
          <w:color w:val="000000" w:themeColor="text1"/>
          <w:lang w:eastAsia="es-MX"/>
        </w:rPr>
        <w:t>idós</w:t>
      </w:r>
      <w:r w:rsidRPr="00E37FE2">
        <w:rPr>
          <w:rFonts w:ascii="Palatino Linotype" w:hAnsi="Palatino Linotype" w:cs="Arial"/>
          <w:color w:val="000000" w:themeColor="text1"/>
          <w:lang w:eastAsia="es-MX"/>
        </w:rPr>
        <w:t xml:space="preserve">, se notificó a las partes el acuerdo de ampliación del plazo para resolver </w:t>
      </w:r>
      <w:r w:rsidRPr="00E37FE2">
        <w:rPr>
          <w:rFonts w:ascii="Palatino Linotype" w:hAnsi="Palatino Linotype" w:cs="Arial"/>
          <w:color w:val="000000" w:themeColor="text1"/>
          <w:lang w:val="es-419" w:eastAsia="es-MX"/>
        </w:rPr>
        <w:t>el</w:t>
      </w:r>
      <w:r w:rsidRPr="00E37FE2">
        <w:rPr>
          <w:rFonts w:ascii="Palatino Linotype" w:hAnsi="Palatino Linotype" w:cs="Arial"/>
          <w:color w:val="000000" w:themeColor="text1"/>
          <w:lang w:eastAsia="es-MX"/>
        </w:rPr>
        <w:t xml:space="preserve"> Recurso de Revisión </w:t>
      </w:r>
      <w:r w:rsidRPr="00E37FE2">
        <w:rPr>
          <w:rFonts w:ascii="Palatino Linotype" w:hAnsi="Palatino Linotype" w:cs="Arial"/>
          <w:color w:val="000000" w:themeColor="text1"/>
          <w:lang w:val="es-419" w:eastAsia="es-MX"/>
        </w:rPr>
        <w:t>en estudio</w:t>
      </w:r>
      <w:r w:rsidRPr="00E37FE2">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3BD3A38D" w14:textId="3B1960F0" w:rsidR="008642EB" w:rsidRPr="00E37FE2" w:rsidRDefault="008642EB" w:rsidP="0080037E">
      <w:pPr>
        <w:spacing w:line="360" w:lineRule="auto"/>
        <w:jc w:val="both"/>
        <w:rPr>
          <w:rFonts w:ascii="Palatino Linotype" w:hAnsi="Palatino Linotype"/>
          <w:color w:val="000000" w:themeColor="text1"/>
        </w:rPr>
      </w:pPr>
    </w:p>
    <w:p w14:paraId="019B2082" w14:textId="30DF0C5D" w:rsidR="0080495B" w:rsidRPr="00E37FE2" w:rsidRDefault="0080495B" w:rsidP="0080037E">
      <w:pPr>
        <w:pStyle w:val="Prrafodelista"/>
        <w:spacing w:line="360" w:lineRule="auto"/>
        <w:ind w:left="0"/>
        <w:jc w:val="both"/>
        <w:rPr>
          <w:rFonts w:ascii="Palatino Linotype" w:hAnsi="Palatino Linotype" w:cs="Arial"/>
          <w:b/>
          <w:bCs/>
          <w:color w:val="000000" w:themeColor="text1"/>
        </w:rPr>
      </w:pPr>
      <w:r w:rsidRPr="00E37FE2">
        <w:rPr>
          <w:rFonts w:ascii="Palatino Linotype" w:hAnsi="Palatino Linotype" w:cs="Arial"/>
          <w:b/>
          <w:color w:val="000000" w:themeColor="text1"/>
          <w:lang w:eastAsia="es-MX"/>
        </w:rPr>
        <w:t>d</w:t>
      </w:r>
      <w:r w:rsidRPr="00E37FE2">
        <w:rPr>
          <w:rFonts w:ascii="Palatino Linotype" w:hAnsi="Palatino Linotype" w:cs="Arial"/>
          <w:b/>
          <w:bCs/>
          <w:color w:val="000000" w:themeColor="text1"/>
        </w:rPr>
        <w:t>) Cierre de Instrucción</w:t>
      </w:r>
    </w:p>
    <w:p w14:paraId="373AC1E4" w14:textId="6573F3D9" w:rsidR="0080495B" w:rsidRPr="00E37FE2" w:rsidRDefault="0080495B" w:rsidP="0080037E">
      <w:pPr>
        <w:spacing w:line="360" w:lineRule="auto"/>
        <w:jc w:val="both"/>
        <w:rPr>
          <w:rFonts w:ascii="Palatino Linotype" w:hAnsi="Palatino Linotype" w:cs="Arial"/>
          <w:color w:val="000000" w:themeColor="text1"/>
        </w:rPr>
      </w:pPr>
      <w:r w:rsidRPr="00E37FE2">
        <w:rPr>
          <w:rFonts w:ascii="Palatino Linotype" w:hAnsi="Palatino Linotype"/>
          <w:color w:val="000000" w:themeColor="text1"/>
        </w:rPr>
        <w:t xml:space="preserve">Una vez analizado el estado procesal que guarda el expediente, el </w:t>
      </w:r>
      <w:r w:rsidR="00FE0C06" w:rsidRPr="00E37FE2">
        <w:rPr>
          <w:rFonts w:ascii="Palatino Linotype" w:hAnsi="Palatino Linotype"/>
          <w:b/>
          <w:bCs/>
          <w:color w:val="000000" w:themeColor="text1"/>
        </w:rPr>
        <w:t xml:space="preserve">veinte </w:t>
      </w:r>
      <w:r w:rsidRPr="00E37FE2">
        <w:rPr>
          <w:rFonts w:ascii="Palatino Linotype" w:hAnsi="Palatino Linotype"/>
          <w:b/>
          <w:bCs/>
          <w:color w:val="000000" w:themeColor="text1"/>
        </w:rPr>
        <w:t>de</w:t>
      </w:r>
      <w:r w:rsidR="00FE0C06" w:rsidRPr="00E37FE2">
        <w:rPr>
          <w:rFonts w:ascii="Palatino Linotype" w:hAnsi="Palatino Linotype"/>
          <w:b/>
          <w:bCs/>
          <w:color w:val="000000" w:themeColor="text1"/>
        </w:rPr>
        <w:t xml:space="preserve"> junio </w:t>
      </w:r>
      <w:r w:rsidRPr="00E37FE2">
        <w:rPr>
          <w:rFonts w:ascii="Palatino Linotype" w:hAnsi="Palatino Linotype"/>
          <w:b/>
          <w:bCs/>
          <w:color w:val="000000" w:themeColor="text1"/>
        </w:rPr>
        <w:t>de dos mil veintidós</w:t>
      </w:r>
      <w:r w:rsidRPr="00E37FE2">
        <w:rPr>
          <w:rFonts w:ascii="Palatino Linotype" w:hAnsi="Palatino Linotype"/>
          <w:color w:val="000000" w:themeColor="text1"/>
        </w:rPr>
        <w:t>, la comisionada</w:t>
      </w:r>
      <w:r w:rsidRPr="00E37FE2">
        <w:rPr>
          <w:rFonts w:ascii="Palatino Linotype" w:hAnsi="Palatino Linotype"/>
          <w:b/>
          <w:color w:val="000000" w:themeColor="text1"/>
        </w:rPr>
        <w:t xml:space="preserve"> Sharon Cristina Morales Martínez </w:t>
      </w:r>
      <w:r w:rsidRPr="00E37FE2">
        <w:rPr>
          <w:rFonts w:ascii="Palatino Linotype" w:hAnsi="Palatino Linotype"/>
          <w:color w:val="000000" w:themeColor="text1"/>
        </w:rPr>
        <w:t>acordó el cierre de instrucción;</w:t>
      </w:r>
      <w:r w:rsidRPr="00E37FE2">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r w:rsidR="00E37FE2" w:rsidRPr="00E37FE2">
        <w:rPr>
          <w:rFonts w:ascii="Palatino Linotype" w:hAnsi="Palatino Linotype" w:cs="Arial"/>
          <w:color w:val="000000" w:themeColor="text1"/>
        </w:rPr>
        <w:t>.</w:t>
      </w:r>
    </w:p>
    <w:p w14:paraId="2ECF9506" w14:textId="77777777" w:rsidR="0080495B" w:rsidRPr="00E37FE2" w:rsidRDefault="0080495B" w:rsidP="0080037E">
      <w:pPr>
        <w:jc w:val="both"/>
        <w:rPr>
          <w:rFonts w:ascii="Palatino Linotype" w:hAnsi="Palatino Linotype"/>
          <w:color w:val="000000" w:themeColor="text1"/>
        </w:rPr>
      </w:pPr>
    </w:p>
    <w:p w14:paraId="036F9547" w14:textId="77777777" w:rsidR="007A5836" w:rsidRPr="00E37FE2" w:rsidRDefault="007A5836" w:rsidP="0080037E">
      <w:pPr>
        <w:jc w:val="center"/>
        <w:rPr>
          <w:rFonts w:ascii="Palatino Linotype" w:hAnsi="Palatino Linotype"/>
          <w:b/>
          <w:bCs/>
          <w:color w:val="000000" w:themeColor="text1"/>
          <w:spacing w:val="60"/>
          <w:sz w:val="28"/>
        </w:rPr>
      </w:pPr>
      <w:r w:rsidRPr="00E37FE2">
        <w:rPr>
          <w:rFonts w:ascii="Palatino Linotype" w:hAnsi="Palatino Linotype"/>
          <w:b/>
          <w:bCs/>
          <w:color w:val="000000" w:themeColor="text1"/>
          <w:spacing w:val="60"/>
          <w:sz w:val="28"/>
        </w:rPr>
        <w:lastRenderedPageBreak/>
        <w:t>CONSIDERANDO</w:t>
      </w:r>
    </w:p>
    <w:p w14:paraId="2D9810D3" w14:textId="77777777" w:rsidR="006C258B" w:rsidRPr="00E37FE2" w:rsidRDefault="006C258B" w:rsidP="0080037E">
      <w:pPr>
        <w:jc w:val="center"/>
        <w:rPr>
          <w:rFonts w:ascii="Palatino Linotype" w:hAnsi="Palatino Linotype"/>
          <w:b/>
          <w:bCs/>
          <w:color w:val="000000" w:themeColor="text1"/>
          <w:spacing w:val="60"/>
          <w:sz w:val="28"/>
        </w:rPr>
      </w:pPr>
    </w:p>
    <w:p w14:paraId="1175ED9F" w14:textId="77777777" w:rsidR="00FA2D5D" w:rsidRPr="00E37FE2" w:rsidRDefault="002D5F76" w:rsidP="0080037E">
      <w:pPr>
        <w:spacing w:line="360" w:lineRule="auto"/>
        <w:ind w:right="50"/>
        <w:jc w:val="both"/>
        <w:rPr>
          <w:rFonts w:ascii="Palatino Linotype" w:hAnsi="Palatino Linotype"/>
          <w:b/>
          <w:color w:val="000000" w:themeColor="text1"/>
        </w:rPr>
      </w:pPr>
      <w:r w:rsidRPr="00E37FE2">
        <w:rPr>
          <w:rFonts w:ascii="Palatino Linotype" w:hAnsi="Palatino Linotype"/>
          <w:b/>
          <w:color w:val="000000" w:themeColor="text1"/>
          <w:sz w:val="28"/>
          <w:szCs w:val="28"/>
        </w:rPr>
        <w:t>PRIMERO</w:t>
      </w:r>
      <w:r w:rsidRPr="00E37FE2">
        <w:rPr>
          <w:rFonts w:ascii="Palatino Linotype" w:hAnsi="Palatino Linotype"/>
          <w:b/>
          <w:color w:val="000000" w:themeColor="text1"/>
        </w:rPr>
        <w:t>.</w:t>
      </w:r>
      <w:r w:rsidRPr="00E37FE2">
        <w:rPr>
          <w:rFonts w:ascii="Palatino Linotype" w:hAnsi="Palatino Linotype"/>
          <w:color w:val="000000" w:themeColor="text1"/>
        </w:rPr>
        <w:t xml:space="preserve"> </w:t>
      </w:r>
      <w:r w:rsidRPr="00E37FE2">
        <w:rPr>
          <w:rFonts w:ascii="Palatino Linotype" w:hAnsi="Palatino Linotype"/>
          <w:b/>
          <w:color w:val="000000" w:themeColor="text1"/>
        </w:rPr>
        <w:t>Competencia</w:t>
      </w:r>
      <w:r w:rsidRPr="00E37FE2">
        <w:rPr>
          <w:rFonts w:ascii="Palatino Linotype" w:hAnsi="Palatino Linotype"/>
          <w:color w:val="000000" w:themeColor="text1"/>
        </w:rPr>
        <w:t>.</w:t>
      </w:r>
      <w:r w:rsidRPr="00E37FE2">
        <w:rPr>
          <w:rFonts w:ascii="Palatino Linotype" w:hAnsi="Palatino Linotype"/>
          <w:b/>
          <w:color w:val="000000" w:themeColor="text1"/>
        </w:rPr>
        <w:t xml:space="preserve"> </w:t>
      </w:r>
    </w:p>
    <w:p w14:paraId="27DD7C24" w14:textId="6A0070E8" w:rsidR="002D5F76" w:rsidRPr="00E37FE2" w:rsidRDefault="002D5F76" w:rsidP="0080037E">
      <w:pPr>
        <w:spacing w:line="360" w:lineRule="auto"/>
        <w:ind w:right="50"/>
        <w:jc w:val="both"/>
        <w:rPr>
          <w:rFonts w:ascii="Palatino Linotype" w:hAnsi="Palatino Linotype" w:cs="Arial"/>
          <w:color w:val="000000" w:themeColor="text1"/>
        </w:rPr>
      </w:pPr>
      <w:r w:rsidRPr="00E37FE2">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E37FE2">
        <w:rPr>
          <w:rFonts w:ascii="Palatino Linotype" w:hAnsi="Palatino Linotype"/>
          <w:color w:val="000000" w:themeColor="text1"/>
        </w:rPr>
        <w:t>Recurso de Revisión</w:t>
      </w:r>
      <w:r w:rsidRPr="00E37FE2">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E37FE2">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E37FE2" w:rsidRDefault="002D5F76" w:rsidP="0080037E">
      <w:pPr>
        <w:spacing w:line="360" w:lineRule="auto"/>
        <w:ind w:right="50"/>
        <w:jc w:val="both"/>
        <w:rPr>
          <w:rFonts w:ascii="Palatino Linotype" w:hAnsi="Palatino Linotype" w:cs="Arial"/>
          <w:color w:val="000000" w:themeColor="text1"/>
        </w:rPr>
      </w:pPr>
    </w:p>
    <w:p w14:paraId="05A2C2FB" w14:textId="77777777" w:rsidR="00FA2D5D" w:rsidRPr="00E37FE2" w:rsidRDefault="00FA1E61" w:rsidP="0080037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37FE2">
        <w:rPr>
          <w:rFonts w:ascii="Palatino Linotype" w:hAnsi="Palatino Linotype"/>
          <w:b/>
          <w:color w:val="000000" w:themeColor="text1"/>
          <w:sz w:val="28"/>
        </w:rPr>
        <w:t>SEGUNDO.</w:t>
      </w:r>
      <w:r w:rsidRPr="00E37FE2">
        <w:rPr>
          <w:rFonts w:ascii="Palatino Linotype" w:hAnsi="Palatino Linotype" w:cs="Arial"/>
          <w:b/>
          <w:color w:val="000000" w:themeColor="text1"/>
        </w:rPr>
        <w:t xml:space="preserve"> </w:t>
      </w:r>
      <w:r w:rsidR="00633F63" w:rsidRPr="00E37FE2">
        <w:rPr>
          <w:rFonts w:ascii="Palatino Linotype" w:hAnsi="Palatino Linotype" w:cs="Arial"/>
          <w:b/>
          <w:color w:val="000000" w:themeColor="text1"/>
        </w:rPr>
        <w:t>Interés.</w:t>
      </w:r>
      <w:r w:rsidR="00633F63" w:rsidRPr="00E37FE2">
        <w:rPr>
          <w:rFonts w:ascii="Palatino Linotype" w:hAnsi="Palatino Linotype" w:cs="Arial"/>
          <w:color w:val="000000" w:themeColor="text1"/>
        </w:rPr>
        <w:t xml:space="preserve"> </w:t>
      </w:r>
    </w:p>
    <w:p w14:paraId="66E31ACB" w14:textId="2A91C4A9" w:rsidR="00E62E88" w:rsidRPr="00E37FE2" w:rsidRDefault="00E62E88" w:rsidP="0080037E">
      <w:pPr>
        <w:spacing w:line="360" w:lineRule="auto"/>
        <w:jc w:val="both"/>
        <w:rPr>
          <w:rFonts w:ascii="Palatino Linotype" w:hAnsi="Palatino Linotype" w:cs="Arial"/>
          <w:b/>
          <w:bCs/>
          <w:color w:val="000000" w:themeColor="text1"/>
        </w:rPr>
      </w:pPr>
      <w:r w:rsidRPr="00E37FE2">
        <w:rPr>
          <w:rFonts w:ascii="Palatino Linotype" w:hAnsi="Palatino Linotype" w:cs="Arial"/>
          <w:bCs/>
          <w:color w:val="000000" w:themeColor="text1"/>
        </w:rPr>
        <w:t xml:space="preserve">El </w:t>
      </w:r>
      <w:r w:rsidR="00BC5BEF" w:rsidRPr="00E37FE2">
        <w:rPr>
          <w:rFonts w:ascii="Palatino Linotype" w:hAnsi="Palatino Linotype" w:cs="Arial"/>
          <w:bCs/>
          <w:color w:val="000000" w:themeColor="text1"/>
        </w:rPr>
        <w:t>Recurso de Revisión</w:t>
      </w:r>
      <w:r w:rsidRPr="00E37FE2">
        <w:rPr>
          <w:rFonts w:ascii="Palatino Linotype" w:hAnsi="Palatino Linotype" w:cs="Arial"/>
          <w:bCs/>
          <w:color w:val="000000" w:themeColor="text1"/>
        </w:rPr>
        <w:t xml:space="preserve"> fue interpuesto por parte legítima, en atención a que se presentó por </w:t>
      </w:r>
      <w:r w:rsidRPr="00E37FE2">
        <w:rPr>
          <w:rFonts w:ascii="Palatino Linotype" w:hAnsi="Palatino Linotype" w:cs="Arial"/>
          <w:b/>
          <w:color w:val="000000" w:themeColor="text1"/>
        </w:rPr>
        <w:t>EL</w:t>
      </w:r>
      <w:r w:rsidRPr="00E37FE2">
        <w:rPr>
          <w:rFonts w:ascii="Palatino Linotype" w:hAnsi="Palatino Linotype" w:cs="Arial"/>
          <w:b/>
          <w:bCs/>
          <w:color w:val="000000" w:themeColor="text1"/>
        </w:rPr>
        <w:t xml:space="preserve"> RECURRENTE,</w:t>
      </w:r>
      <w:r w:rsidRPr="00E37FE2">
        <w:rPr>
          <w:rFonts w:ascii="Palatino Linotype" w:hAnsi="Palatino Linotype" w:cs="Arial"/>
          <w:bCs/>
          <w:color w:val="000000" w:themeColor="text1"/>
        </w:rPr>
        <w:t xml:space="preserve"> quien es la misma persona que formuló la solicitud de acceso a la información pública al </w:t>
      </w:r>
      <w:r w:rsidRPr="00E37FE2">
        <w:rPr>
          <w:rFonts w:ascii="Palatino Linotype" w:hAnsi="Palatino Linotype" w:cs="Arial"/>
          <w:b/>
          <w:bCs/>
          <w:color w:val="000000" w:themeColor="text1"/>
        </w:rPr>
        <w:t xml:space="preserve">SUJETO OBLIGADO, </w:t>
      </w:r>
      <w:r w:rsidRPr="00E37FE2">
        <w:rPr>
          <w:rFonts w:ascii="Palatino Linotype" w:hAnsi="Palatino Linotype" w:cs="Arial"/>
          <w:bCs/>
          <w:color w:val="000000" w:themeColor="text1"/>
        </w:rPr>
        <w:t xml:space="preserve">pues para ello, es </w:t>
      </w:r>
      <w:r w:rsidRPr="00E37FE2">
        <w:rPr>
          <w:rFonts w:ascii="Palatino Linotype" w:hAnsi="Palatino Linotype" w:cs="Arial"/>
          <w:color w:val="000000" w:themeColor="text1"/>
          <w:lang w:eastAsia="es-MX"/>
        </w:rPr>
        <w:t xml:space="preserve">necesario que el particular ingrese al </w:t>
      </w:r>
      <w:r w:rsidRPr="00E37FE2">
        <w:rPr>
          <w:rFonts w:ascii="Palatino Linotype" w:hAnsi="Palatino Linotype" w:cs="Arial"/>
          <w:b/>
          <w:color w:val="000000" w:themeColor="text1"/>
          <w:lang w:eastAsia="es-MX"/>
        </w:rPr>
        <w:t xml:space="preserve">SAIMEX </w:t>
      </w:r>
      <w:r w:rsidRPr="00E37FE2">
        <w:rPr>
          <w:rFonts w:ascii="Palatino Linotype" w:hAnsi="Palatino Linotype" w:cs="Arial"/>
          <w:color w:val="000000" w:themeColor="text1"/>
          <w:lang w:eastAsia="es-MX"/>
        </w:rPr>
        <w:t>mediante la utilización de su clave de usuario y contraseña.</w:t>
      </w:r>
    </w:p>
    <w:p w14:paraId="3DCA35D6" w14:textId="77777777" w:rsidR="006C258B" w:rsidRPr="00E37FE2" w:rsidRDefault="006C258B" w:rsidP="0080037E">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E37FE2" w:rsidRDefault="00FA1E61" w:rsidP="0080037E">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E37FE2">
        <w:rPr>
          <w:rFonts w:ascii="Palatino Linotype" w:hAnsi="Palatino Linotype"/>
          <w:b/>
          <w:color w:val="000000" w:themeColor="text1"/>
          <w:sz w:val="28"/>
        </w:rPr>
        <w:t>TERCERO</w:t>
      </w:r>
      <w:r w:rsidRPr="00E37FE2">
        <w:rPr>
          <w:rFonts w:ascii="Palatino Linotype" w:hAnsi="Palatino Linotype" w:cs="Arial"/>
          <w:b/>
          <w:color w:val="000000" w:themeColor="text1"/>
        </w:rPr>
        <w:t xml:space="preserve">. </w:t>
      </w:r>
      <w:r w:rsidR="00633F63" w:rsidRPr="00E37FE2">
        <w:rPr>
          <w:rFonts w:ascii="Palatino Linotype" w:hAnsi="Palatino Linotype" w:cs="Arial"/>
          <w:b/>
          <w:color w:val="000000" w:themeColor="text1"/>
        </w:rPr>
        <w:t xml:space="preserve">Oportunidad. </w:t>
      </w:r>
    </w:p>
    <w:p w14:paraId="13062CA8" w14:textId="77777777" w:rsidR="00062F8D" w:rsidRPr="00E37FE2" w:rsidRDefault="00062F8D" w:rsidP="0080037E">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E37FE2">
        <w:rPr>
          <w:rFonts w:ascii="Palatino Linotype" w:hAnsi="Palatino Linotype" w:cs="Arial"/>
          <w:color w:val="000000" w:themeColor="text1"/>
        </w:rPr>
        <w:t xml:space="preserve">El Recurso de Revisión se interpuso dentro del plazo de quince días hábiles contados a partir del día siguiente en que </w:t>
      </w:r>
      <w:r w:rsidRPr="00E37FE2">
        <w:rPr>
          <w:rFonts w:ascii="Palatino Linotype" w:hAnsi="Palatino Linotype" w:cs="Arial"/>
          <w:b/>
          <w:color w:val="000000" w:themeColor="text1"/>
        </w:rPr>
        <w:t xml:space="preserve">EL RECURRENTE </w:t>
      </w:r>
      <w:r w:rsidRPr="00E37FE2">
        <w:rPr>
          <w:rFonts w:ascii="Palatino Linotype" w:hAnsi="Palatino Linotype" w:cs="Arial"/>
          <w:color w:val="000000" w:themeColor="text1"/>
        </w:rPr>
        <w:t xml:space="preserve">tuvo conocimiento de la respuesta </w:t>
      </w:r>
      <w:r w:rsidRPr="00E37FE2">
        <w:rPr>
          <w:rFonts w:ascii="Palatino Linotype" w:hAnsi="Palatino Linotype" w:cs="Arial"/>
          <w:color w:val="000000" w:themeColor="text1"/>
        </w:rPr>
        <w:lastRenderedPageBreak/>
        <w:t xml:space="preserve">impugnada, tal y como lo prevé el artículo 178 de la Ley de Transparencia y Acceso a la Información Pública del Estado de México y Municipios, que establece: </w:t>
      </w:r>
    </w:p>
    <w:p w14:paraId="6EEBE9B1" w14:textId="77777777" w:rsidR="00062F8D" w:rsidRPr="00E37FE2" w:rsidRDefault="00062F8D" w:rsidP="0080037E">
      <w:pPr>
        <w:ind w:left="851" w:right="902"/>
        <w:jc w:val="both"/>
        <w:rPr>
          <w:rFonts w:ascii="Palatino Linotype" w:eastAsiaTheme="minorEastAsia" w:hAnsi="Palatino Linotype" w:cs="Arial"/>
          <w:color w:val="000000" w:themeColor="text1"/>
        </w:rPr>
      </w:pPr>
    </w:p>
    <w:p w14:paraId="6B712222" w14:textId="77777777" w:rsidR="00062F8D" w:rsidRPr="00E37FE2" w:rsidRDefault="00062F8D" w:rsidP="0080037E">
      <w:pPr>
        <w:tabs>
          <w:tab w:val="left" w:pos="851"/>
        </w:tabs>
        <w:ind w:left="851" w:right="901"/>
        <w:jc w:val="both"/>
        <w:rPr>
          <w:rFonts w:ascii="Palatino Linotype" w:eastAsiaTheme="minorEastAsia" w:hAnsi="Palatino Linotype" w:cs="Arial"/>
          <w:i/>
          <w:color w:val="000000" w:themeColor="text1"/>
          <w:sz w:val="22"/>
        </w:rPr>
      </w:pPr>
      <w:r w:rsidRPr="00E37FE2">
        <w:rPr>
          <w:rFonts w:ascii="Palatino Linotype" w:eastAsiaTheme="minorEastAsia" w:hAnsi="Palatino Linotype" w:cs="Arial"/>
          <w:b/>
          <w:i/>
          <w:color w:val="000000" w:themeColor="text1"/>
          <w:sz w:val="22"/>
        </w:rPr>
        <w:t>“Artículo 178.</w:t>
      </w:r>
      <w:r w:rsidRPr="00E37FE2">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E37FE2" w:rsidRDefault="00062F8D" w:rsidP="0080037E">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E37FE2" w:rsidRDefault="00062F8D" w:rsidP="0080037E">
      <w:pPr>
        <w:tabs>
          <w:tab w:val="left" w:pos="851"/>
        </w:tabs>
        <w:ind w:left="851" w:right="901"/>
        <w:jc w:val="both"/>
        <w:rPr>
          <w:rFonts w:ascii="Palatino Linotype" w:eastAsiaTheme="minorEastAsia" w:hAnsi="Palatino Linotype" w:cs="Arial"/>
          <w:i/>
          <w:color w:val="000000" w:themeColor="text1"/>
          <w:sz w:val="22"/>
        </w:rPr>
      </w:pPr>
      <w:r w:rsidRPr="00E37FE2">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E37FE2" w:rsidRDefault="00062F8D" w:rsidP="0080037E">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E37FE2" w:rsidRDefault="00062F8D" w:rsidP="0080037E">
      <w:pPr>
        <w:tabs>
          <w:tab w:val="left" w:pos="851"/>
        </w:tabs>
        <w:ind w:left="851" w:right="901"/>
        <w:jc w:val="both"/>
        <w:rPr>
          <w:rFonts w:ascii="Palatino Linotype" w:eastAsiaTheme="minorEastAsia" w:hAnsi="Palatino Linotype" w:cs="Arial"/>
          <w:i/>
          <w:color w:val="000000" w:themeColor="text1"/>
        </w:rPr>
      </w:pPr>
      <w:r w:rsidRPr="00E37FE2">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E37FE2">
        <w:rPr>
          <w:rFonts w:ascii="Palatino Linotype" w:eastAsiaTheme="minorEastAsia" w:hAnsi="Palatino Linotype" w:cs="Arial"/>
          <w:b/>
          <w:i/>
          <w:color w:val="000000" w:themeColor="text1"/>
          <w:sz w:val="22"/>
        </w:rPr>
        <w:t>”</w:t>
      </w:r>
    </w:p>
    <w:p w14:paraId="68A7B4F5" w14:textId="77777777" w:rsidR="00062F8D" w:rsidRPr="00E37FE2" w:rsidRDefault="00062F8D" w:rsidP="0080037E">
      <w:pPr>
        <w:ind w:left="851" w:right="902"/>
        <w:jc w:val="both"/>
        <w:rPr>
          <w:rFonts w:ascii="Palatino Linotype" w:eastAsiaTheme="minorEastAsia" w:hAnsi="Palatino Linotype" w:cs="Arial"/>
          <w:color w:val="000000" w:themeColor="text1"/>
        </w:rPr>
      </w:pPr>
    </w:p>
    <w:p w14:paraId="04D5FD64" w14:textId="4450A66E" w:rsidR="00062F8D" w:rsidRPr="00E37FE2" w:rsidRDefault="00062F8D" w:rsidP="0080037E">
      <w:pPr>
        <w:spacing w:line="360" w:lineRule="auto"/>
        <w:jc w:val="both"/>
        <w:rPr>
          <w:rFonts w:ascii="Palatino Linotype" w:eastAsiaTheme="minorEastAsia" w:hAnsi="Palatino Linotype" w:cs="Arial"/>
          <w:color w:val="000000" w:themeColor="text1"/>
        </w:rPr>
      </w:pPr>
      <w:r w:rsidRPr="00E37FE2">
        <w:rPr>
          <w:rFonts w:ascii="Palatino Linotype" w:eastAsiaTheme="minorEastAsia" w:hAnsi="Palatino Linotype" w:cs="Arial"/>
          <w:color w:val="000000" w:themeColor="text1"/>
        </w:rPr>
        <w:t xml:space="preserve">En esa tesitura, atendiendo a que </w:t>
      </w:r>
      <w:r w:rsidRPr="00E37FE2">
        <w:rPr>
          <w:rFonts w:ascii="Palatino Linotype" w:eastAsiaTheme="minorEastAsia" w:hAnsi="Palatino Linotype" w:cs="Arial"/>
          <w:b/>
          <w:color w:val="000000" w:themeColor="text1"/>
        </w:rPr>
        <w:t>EL SUJETO OBLIGADO</w:t>
      </w:r>
      <w:r w:rsidRPr="00E37FE2">
        <w:rPr>
          <w:rFonts w:ascii="Palatino Linotype" w:eastAsiaTheme="minorEastAsia" w:hAnsi="Palatino Linotype" w:cs="Arial"/>
          <w:color w:val="000000" w:themeColor="text1"/>
        </w:rPr>
        <w:t xml:space="preserve"> notificó la respuesta a la solicitud de información pública el día </w:t>
      </w:r>
      <w:r w:rsidR="0014582C" w:rsidRPr="00E37FE2">
        <w:rPr>
          <w:rFonts w:ascii="Palatino Linotype" w:eastAsiaTheme="minorEastAsia" w:hAnsi="Palatino Linotype" w:cs="Arial"/>
          <w:b/>
          <w:color w:val="000000" w:themeColor="text1"/>
        </w:rPr>
        <w:t xml:space="preserve">veintidós </w:t>
      </w:r>
      <w:r w:rsidRPr="00E37FE2">
        <w:rPr>
          <w:rFonts w:ascii="Palatino Linotype" w:eastAsiaTheme="minorEastAsia" w:hAnsi="Palatino Linotype" w:cs="Arial"/>
          <w:b/>
          <w:color w:val="000000" w:themeColor="text1"/>
        </w:rPr>
        <w:t xml:space="preserve">de </w:t>
      </w:r>
      <w:r w:rsidR="00D66ED4" w:rsidRPr="00E37FE2">
        <w:rPr>
          <w:rFonts w:ascii="Palatino Linotype" w:eastAsiaTheme="minorEastAsia" w:hAnsi="Palatino Linotype" w:cs="Arial"/>
          <w:b/>
          <w:color w:val="000000" w:themeColor="text1"/>
        </w:rPr>
        <w:t>febrero</w:t>
      </w:r>
      <w:r w:rsidRPr="00E37FE2">
        <w:rPr>
          <w:rFonts w:ascii="Palatino Linotype" w:eastAsiaTheme="minorEastAsia" w:hAnsi="Palatino Linotype" w:cs="Arial"/>
          <w:b/>
          <w:color w:val="000000" w:themeColor="text1"/>
        </w:rPr>
        <w:t xml:space="preserve"> de dos mil veintidós</w:t>
      </w:r>
      <w:r w:rsidRPr="00E37FE2">
        <w:rPr>
          <w:rFonts w:ascii="Palatino Linotype" w:eastAsiaTheme="minorEastAsia" w:hAnsi="Palatino Linotype" w:cs="Arial"/>
          <w:color w:val="000000" w:themeColor="text1"/>
        </w:rPr>
        <w:t>;</w:t>
      </w:r>
      <w:r w:rsidRPr="00E37FE2">
        <w:rPr>
          <w:rFonts w:ascii="Palatino Linotype" w:eastAsiaTheme="minorEastAsia" w:hAnsi="Palatino Linotype" w:cs="Arial"/>
          <w:b/>
          <w:color w:val="000000" w:themeColor="text1"/>
        </w:rPr>
        <w:t xml:space="preserve"> </w:t>
      </w:r>
      <w:r w:rsidRPr="00E37FE2">
        <w:rPr>
          <w:rFonts w:ascii="Palatino Linotype" w:eastAsiaTheme="minorEastAsia" w:hAnsi="Palatino Linotype" w:cs="Arial"/>
          <w:color w:val="000000" w:themeColor="text1"/>
        </w:rPr>
        <w:t xml:space="preserve">el plazo de quince días hábiles que prevé el artículo 178 de la Ley de la materia el cual otorga al </w:t>
      </w:r>
      <w:r w:rsidRPr="00E37FE2">
        <w:rPr>
          <w:rFonts w:ascii="Palatino Linotype" w:eastAsiaTheme="minorEastAsia" w:hAnsi="Palatino Linotype" w:cs="Arial"/>
          <w:b/>
          <w:color w:val="000000" w:themeColor="text1"/>
        </w:rPr>
        <w:t>RECURRENTE</w:t>
      </w:r>
      <w:r w:rsidRPr="00E37FE2">
        <w:rPr>
          <w:rFonts w:ascii="Palatino Linotype" w:eastAsiaTheme="minorEastAsia" w:hAnsi="Palatino Linotype" w:cs="Arial"/>
          <w:color w:val="000000" w:themeColor="text1"/>
        </w:rPr>
        <w:t xml:space="preserve"> para presentar el Recurso de Revisión, transcurrió del </w:t>
      </w:r>
      <w:r w:rsidR="0014582C" w:rsidRPr="00E37FE2">
        <w:rPr>
          <w:rFonts w:ascii="Palatino Linotype" w:eastAsiaTheme="minorEastAsia" w:hAnsi="Palatino Linotype" w:cs="Arial"/>
          <w:b/>
          <w:color w:val="000000" w:themeColor="text1"/>
        </w:rPr>
        <w:t xml:space="preserve">veintitrés de </w:t>
      </w:r>
      <w:r w:rsidR="00D66ED4" w:rsidRPr="00E37FE2">
        <w:rPr>
          <w:rFonts w:ascii="Palatino Linotype" w:eastAsiaTheme="minorEastAsia" w:hAnsi="Palatino Linotype" w:cs="Arial"/>
          <w:b/>
          <w:color w:val="000000" w:themeColor="text1"/>
        </w:rPr>
        <w:t xml:space="preserve">febrero </w:t>
      </w:r>
      <w:r w:rsidR="0014582C" w:rsidRPr="00E37FE2">
        <w:rPr>
          <w:rFonts w:ascii="Palatino Linotype" w:eastAsiaTheme="minorEastAsia" w:hAnsi="Palatino Linotype" w:cs="Arial"/>
          <w:b/>
          <w:color w:val="000000" w:themeColor="text1"/>
        </w:rPr>
        <w:t xml:space="preserve">al </w:t>
      </w:r>
      <w:r w:rsidR="00D66ED4" w:rsidRPr="00E37FE2">
        <w:rPr>
          <w:rFonts w:ascii="Palatino Linotype" w:eastAsiaTheme="minorEastAsia" w:hAnsi="Palatino Linotype" w:cs="Arial"/>
          <w:b/>
          <w:color w:val="000000" w:themeColor="text1"/>
        </w:rPr>
        <w:t xml:space="preserve">dieciséis </w:t>
      </w:r>
      <w:r w:rsidR="0014582C" w:rsidRPr="00E37FE2">
        <w:rPr>
          <w:rFonts w:ascii="Palatino Linotype" w:eastAsiaTheme="minorEastAsia" w:hAnsi="Palatino Linotype" w:cs="Arial"/>
          <w:b/>
          <w:color w:val="000000" w:themeColor="text1"/>
        </w:rPr>
        <w:t xml:space="preserve">de </w:t>
      </w:r>
      <w:r w:rsidR="00D66ED4" w:rsidRPr="00E37FE2">
        <w:rPr>
          <w:rFonts w:ascii="Palatino Linotype" w:eastAsiaTheme="minorEastAsia" w:hAnsi="Palatino Linotype" w:cs="Arial"/>
          <w:b/>
          <w:color w:val="000000" w:themeColor="text1"/>
        </w:rPr>
        <w:t>marzo</w:t>
      </w:r>
      <w:r w:rsidR="0014582C" w:rsidRPr="00E37FE2">
        <w:rPr>
          <w:rFonts w:ascii="Palatino Linotype" w:eastAsiaTheme="minorEastAsia" w:hAnsi="Palatino Linotype" w:cs="Arial"/>
          <w:b/>
          <w:color w:val="000000" w:themeColor="text1"/>
        </w:rPr>
        <w:t xml:space="preserve"> </w:t>
      </w:r>
      <w:r w:rsidRPr="00E37FE2">
        <w:rPr>
          <w:rFonts w:ascii="Palatino Linotype" w:eastAsiaTheme="minorEastAsia" w:hAnsi="Palatino Linotype" w:cs="Arial"/>
          <w:b/>
          <w:color w:val="000000" w:themeColor="text1"/>
        </w:rPr>
        <w:t>de dos mil veintidós</w:t>
      </w:r>
      <w:r w:rsidRPr="00E37FE2">
        <w:rPr>
          <w:rFonts w:ascii="Palatino Linotype" w:eastAsiaTheme="minorEastAsia" w:hAnsi="Palatino Linotype" w:cs="Arial"/>
          <w:color w:val="000000" w:themeColor="text1"/>
        </w:rPr>
        <w:t xml:space="preserve">, </w:t>
      </w:r>
      <w:r w:rsidRPr="00E37FE2">
        <w:rPr>
          <w:rFonts w:ascii="Palatino Linotype" w:hAnsi="Palatino Linotype" w:cs="Arial"/>
          <w:color w:val="000000" w:themeColor="text1"/>
        </w:rPr>
        <w:t xml:space="preserve">sin contemplar en el cómputo los días </w:t>
      </w:r>
      <w:r w:rsidR="0014582C" w:rsidRPr="00E37FE2">
        <w:rPr>
          <w:rFonts w:ascii="Palatino Linotype" w:hAnsi="Palatino Linotype" w:cs="Arial"/>
          <w:color w:val="000000" w:themeColor="text1"/>
        </w:rPr>
        <w:t xml:space="preserve">veintiséis y veintisiete de </w:t>
      </w:r>
      <w:r w:rsidR="00D66ED4" w:rsidRPr="00E37FE2">
        <w:rPr>
          <w:rFonts w:ascii="Palatino Linotype" w:hAnsi="Palatino Linotype" w:cs="Arial"/>
          <w:color w:val="000000" w:themeColor="text1"/>
        </w:rPr>
        <w:t>febrero</w:t>
      </w:r>
      <w:r w:rsidR="0014582C" w:rsidRPr="00E37FE2">
        <w:rPr>
          <w:rFonts w:ascii="Palatino Linotype" w:hAnsi="Palatino Linotype" w:cs="Arial"/>
          <w:color w:val="000000" w:themeColor="text1"/>
        </w:rPr>
        <w:t xml:space="preserve">; así como, </w:t>
      </w:r>
      <w:r w:rsidR="00D66ED4" w:rsidRPr="00E37FE2">
        <w:rPr>
          <w:rFonts w:ascii="Palatino Linotype" w:hAnsi="Palatino Linotype" w:cs="Arial"/>
          <w:color w:val="000000" w:themeColor="text1"/>
        </w:rPr>
        <w:t xml:space="preserve">cinco, seis, doce y trece de marzo </w:t>
      </w:r>
      <w:r w:rsidR="0014582C" w:rsidRPr="00E37FE2">
        <w:rPr>
          <w:rFonts w:ascii="Palatino Linotype" w:hAnsi="Palatino Linotype" w:cs="Arial"/>
          <w:color w:val="000000" w:themeColor="text1"/>
        </w:rPr>
        <w:t xml:space="preserve">de dos mil </w:t>
      </w:r>
      <w:r w:rsidRPr="00E37FE2">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E37FE2">
        <w:rPr>
          <w:rFonts w:ascii="Palatino Linotype" w:hAnsi="Palatino Linotype"/>
          <w:color w:val="000000" w:themeColor="text1"/>
        </w:rPr>
        <w:t xml:space="preserve">Ley de Transparencia y Acceso a la Información Pública del Estado de México y Municipios; así como, </w:t>
      </w:r>
      <w:r w:rsidR="00D66ED4" w:rsidRPr="00E37FE2">
        <w:rPr>
          <w:rFonts w:ascii="Palatino Linotype" w:hAnsi="Palatino Linotype"/>
          <w:color w:val="000000" w:themeColor="text1"/>
        </w:rPr>
        <w:t>e</w:t>
      </w:r>
      <w:r w:rsidRPr="00E37FE2">
        <w:rPr>
          <w:rFonts w:ascii="Palatino Linotype" w:hAnsi="Palatino Linotype"/>
          <w:color w:val="000000" w:themeColor="text1"/>
        </w:rPr>
        <w:t xml:space="preserve">l día </w:t>
      </w:r>
      <w:r w:rsidR="00D66ED4" w:rsidRPr="00E37FE2">
        <w:rPr>
          <w:rFonts w:ascii="Palatino Linotype" w:hAnsi="Palatino Linotype"/>
          <w:color w:val="000000" w:themeColor="text1"/>
        </w:rPr>
        <w:t>dos de mayo d</w:t>
      </w:r>
      <w:r w:rsidRPr="00E37FE2">
        <w:rPr>
          <w:rFonts w:ascii="Palatino Linotype" w:hAnsi="Palatino Linotype"/>
          <w:color w:val="000000" w:themeColor="text1"/>
        </w:rPr>
        <w:t xml:space="preserve">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w:t>
      </w:r>
      <w:r w:rsidRPr="00E37FE2">
        <w:rPr>
          <w:rFonts w:ascii="Palatino Linotype" w:hAnsi="Palatino Linotype"/>
          <w:color w:val="000000" w:themeColor="text1"/>
        </w:rPr>
        <w:lastRenderedPageBreak/>
        <w:t>mil veintitrés, publicado en el Periódico Oficial “Gaceta del Gobierno”, el veintidós de diciembre de dos mil veintiuno</w:t>
      </w:r>
      <w:r w:rsidRPr="00E37FE2">
        <w:rPr>
          <w:rStyle w:val="Refdenotaalpie"/>
          <w:rFonts w:ascii="Palatino Linotype" w:hAnsi="Palatino Linotype" w:cs="Arial"/>
          <w:color w:val="000000" w:themeColor="text1"/>
        </w:rPr>
        <w:footnoteReference w:id="1"/>
      </w:r>
      <w:r w:rsidRPr="00E37FE2">
        <w:rPr>
          <w:rFonts w:ascii="Palatino Linotype" w:hAnsi="Palatino Linotype" w:cs="Arial"/>
          <w:color w:val="000000" w:themeColor="text1"/>
        </w:rPr>
        <w:t>.</w:t>
      </w:r>
    </w:p>
    <w:p w14:paraId="20668566" w14:textId="77777777" w:rsidR="00062F8D" w:rsidRPr="00E37FE2" w:rsidRDefault="00062F8D" w:rsidP="0080037E">
      <w:pPr>
        <w:spacing w:line="360" w:lineRule="auto"/>
        <w:jc w:val="both"/>
        <w:rPr>
          <w:rFonts w:ascii="Palatino Linotype" w:eastAsiaTheme="minorEastAsia" w:hAnsi="Palatino Linotype" w:cs="Arial"/>
          <w:color w:val="000000" w:themeColor="text1"/>
        </w:rPr>
      </w:pPr>
    </w:p>
    <w:p w14:paraId="18186A02" w14:textId="37DB684B" w:rsidR="00062F8D" w:rsidRPr="00E37FE2" w:rsidRDefault="00062F8D" w:rsidP="0080037E">
      <w:pPr>
        <w:spacing w:line="360" w:lineRule="auto"/>
        <w:jc w:val="both"/>
        <w:rPr>
          <w:rFonts w:ascii="Palatino Linotype" w:eastAsiaTheme="minorEastAsia" w:hAnsi="Palatino Linotype" w:cs="Arial"/>
          <w:color w:val="000000" w:themeColor="text1"/>
        </w:rPr>
      </w:pPr>
      <w:r w:rsidRPr="00E37FE2">
        <w:rPr>
          <w:rFonts w:ascii="Palatino Linotype" w:eastAsiaTheme="minorEastAsia" w:hAnsi="Palatino Linotype" w:cs="Arial"/>
          <w:color w:val="000000" w:themeColor="text1"/>
        </w:rPr>
        <w:t xml:space="preserve">En ese tenor, si el Recurso de Revisión materia del presente estudio, fue interpuesto el </w:t>
      </w:r>
      <w:r w:rsidR="00D66ED4" w:rsidRPr="00E37FE2">
        <w:rPr>
          <w:rFonts w:ascii="Palatino Linotype" w:eastAsiaTheme="minorEastAsia" w:hAnsi="Palatino Linotype" w:cs="Arial"/>
          <w:b/>
          <w:color w:val="000000" w:themeColor="text1"/>
        </w:rPr>
        <w:t>quince</w:t>
      </w:r>
      <w:r w:rsidR="0014582C" w:rsidRPr="00E37FE2">
        <w:rPr>
          <w:rFonts w:ascii="Palatino Linotype" w:eastAsiaTheme="minorEastAsia" w:hAnsi="Palatino Linotype" w:cs="Arial"/>
          <w:b/>
          <w:color w:val="000000" w:themeColor="text1"/>
        </w:rPr>
        <w:t xml:space="preserve"> </w:t>
      </w:r>
      <w:r w:rsidR="001B3D07" w:rsidRPr="00E37FE2">
        <w:rPr>
          <w:rFonts w:ascii="Palatino Linotype" w:eastAsiaTheme="minorEastAsia" w:hAnsi="Palatino Linotype" w:cs="Arial"/>
          <w:b/>
          <w:color w:val="000000" w:themeColor="text1"/>
        </w:rPr>
        <w:t>de marzo</w:t>
      </w:r>
      <w:r w:rsidRPr="00E37FE2">
        <w:rPr>
          <w:rFonts w:ascii="Palatino Linotype" w:eastAsiaTheme="minorEastAsia" w:hAnsi="Palatino Linotype" w:cs="Arial"/>
          <w:b/>
          <w:color w:val="000000" w:themeColor="text1"/>
        </w:rPr>
        <w:t xml:space="preserve"> de dos mil veintidós</w:t>
      </w:r>
      <w:r w:rsidRPr="00E37FE2">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E37FE2" w:rsidRDefault="003C593A" w:rsidP="0080037E">
      <w:pPr>
        <w:spacing w:line="360" w:lineRule="auto"/>
        <w:jc w:val="both"/>
        <w:rPr>
          <w:rFonts w:ascii="Palatino Linotype" w:eastAsiaTheme="minorEastAsia" w:hAnsi="Palatino Linotype" w:cs="Arial"/>
          <w:color w:val="000000" w:themeColor="text1"/>
        </w:rPr>
      </w:pPr>
    </w:p>
    <w:p w14:paraId="4E839C06" w14:textId="77777777" w:rsidR="00387882" w:rsidRPr="00E37FE2" w:rsidRDefault="00387882" w:rsidP="0080037E">
      <w:pPr>
        <w:autoSpaceDE w:val="0"/>
        <w:autoSpaceDN w:val="0"/>
        <w:adjustRightInd w:val="0"/>
        <w:spacing w:line="360" w:lineRule="auto"/>
        <w:ind w:right="49"/>
        <w:jc w:val="both"/>
        <w:rPr>
          <w:rFonts w:ascii="Palatino Linotype" w:hAnsi="Palatino Linotype"/>
          <w:b/>
          <w:color w:val="000000" w:themeColor="text1"/>
        </w:rPr>
      </w:pPr>
      <w:r w:rsidRPr="00E37FE2">
        <w:rPr>
          <w:rFonts w:ascii="Palatino Linotype" w:hAnsi="Palatino Linotype" w:cs="Arial"/>
          <w:b/>
          <w:color w:val="000000" w:themeColor="text1"/>
          <w:sz w:val="28"/>
          <w:szCs w:val="28"/>
        </w:rPr>
        <w:t>CUARTO</w:t>
      </w:r>
      <w:r w:rsidRPr="00E37FE2">
        <w:rPr>
          <w:rFonts w:ascii="Palatino Linotype" w:hAnsi="Palatino Linotype"/>
          <w:b/>
          <w:color w:val="000000" w:themeColor="text1"/>
          <w:sz w:val="28"/>
          <w:szCs w:val="28"/>
        </w:rPr>
        <w:t>.</w:t>
      </w:r>
      <w:r w:rsidRPr="00E37FE2">
        <w:rPr>
          <w:rFonts w:ascii="Palatino Linotype" w:hAnsi="Palatino Linotype"/>
          <w:b/>
          <w:color w:val="000000" w:themeColor="text1"/>
        </w:rPr>
        <w:t xml:space="preserve"> Procedibilidad. </w:t>
      </w:r>
    </w:p>
    <w:p w14:paraId="2A056D12" w14:textId="77777777" w:rsidR="00387882" w:rsidRPr="00E37FE2" w:rsidRDefault="00387882" w:rsidP="0080037E">
      <w:pPr>
        <w:autoSpaceDE w:val="0"/>
        <w:autoSpaceDN w:val="0"/>
        <w:adjustRightInd w:val="0"/>
        <w:spacing w:line="360" w:lineRule="auto"/>
        <w:ind w:right="49"/>
        <w:jc w:val="both"/>
        <w:rPr>
          <w:rFonts w:ascii="Palatino Linotype" w:hAnsi="Palatino Linotype" w:cs="Arial"/>
          <w:color w:val="000000" w:themeColor="text1"/>
          <w:lang w:eastAsia="es-MX"/>
        </w:rPr>
      </w:pPr>
      <w:r w:rsidRPr="00E37FE2">
        <w:rPr>
          <w:rFonts w:ascii="Palatino Linotype" w:hAnsi="Palatino Linotype" w:cs="Arial"/>
          <w:color w:val="000000" w:themeColor="text1"/>
        </w:rPr>
        <w:t xml:space="preserve">Esta Ponencia considera importante precisar que conforme al artículo 180, fracción II, último párrafo de la </w:t>
      </w:r>
      <w:r w:rsidRPr="00E37FE2">
        <w:rPr>
          <w:rFonts w:ascii="Palatino Linotype" w:hAnsi="Palatino Linotype" w:cs="Arial"/>
          <w:color w:val="000000" w:themeColor="text1"/>
          <w:lang w:eastAsia="es-MX"/>
        </w:rPr>
        <w:t xml:space="preserve">Ley de Transparencia y Acceso a la </w:t>
      </w:r>
      <w:r w:rsidRPr="00E37FE2">
        <w:rPr>
          <w:rFonts w:ascii="Palatino Linotype" w:hAnsi="Palatino Linotype" w:cs="Arial"/>
          <w:color w:val="000000" w:themeColor="text1"/>
        </w:rPr>
        <w:t>Información</w:t>
      </w:r>
      <w:r w:rsidRPr="00E37FE2">
        <w:rPr>
          <w:rFonts w:ascii="Palatino Linotype" w:hAnsi="Palatino Linotype" w:cs="Arial"/>
          <w:color w:val="000000" w:themeColor="text1"/>
          <w:lang w:eastAsia="es-MX"/>
        </w:rPr>
        <w:t xml:space="preserve"> Pública del Estado de México y Municipios, que prevé cuando las solicitudes se presenten de manera electrónica no es requisito indispensable el proporcionar el nombre, tal como se muestra a continuación: </w:t>
      </w:r>
    </w:p>
    <w:p w14:paraId="2D360BAE" w14:textId="77777777" w:rsidR="00387882" w:rsidRPr="00E37FE2" w:rsidRDefault="00387882" w:rsidP="0080037E">
      <w:pPr>
        <w:autoSpaceDE w:val="0"/>
        <w:autoSpaceDN w:val="0"/>
        <w:adjustRightInd w:val="0"/>
        <w:ind w:right="49"/>
        <w:jc w:val="both"/>
        <w:rPr>
          <w:rFonts w:ascii="Palatino Linotype" w:hAnsi="Palatino Linotype" w:cs="Arial"/>
          <w:color w:val="000000" w:themeColor="text1"/>
        </w:rPr>
      </w:pPr>
    </w:p>
    <w:p w14:paraId="0D6AD846" w14:textId="77777777" w:rsidR="00387882" w:rsidRPr="00E37FE2" w:rsidRDefault="00387882" w:rsidP="0080037E">
      <w:pPr>
        <w:tabs>
          <w:tab w:val="left" w:pos="851"/>
        </w:tabs>
        <w:ind w:left="851" w:right="901"/>
        <w:jc w:val="both"/>
        <w:rPr>
          <w:rFonts w:ascii="Palatino Linotype" w:hAnsi="Palatino Linotype"/>
          <w:b/>
          <w:i/>
          <w:color w:val="000000" w:themeColor="text1"/>
          <w:sz w:val="22"/>
          <w:szCs w:val="22"/>
        </w:rPr>
      </w:pPr>
      <w:r w:rsidRPr="00E37FE2">
        <w:rPr>
          <w:rFonts w:ascii="Palatino Linotype" w:hAnsi="Palatino Linotype"/>
          <w:b/>
          <w:i/>
          <w:color w:val="000000" w:themeColor="text1"/>
          <w:sz w:val="22"/>
          <w:szCs w:val="22"/>
        </w:rPr>
        <w:t xml:space="preserve">“Artículo 180. </w:t>
      </w:r>
      <w:r w:rsidRPr="00E37FE2">
        <w:rPr>
          <w:rFonts w:ascii="Palatino Linotype" w:hAnsi="Palatino Linotype"/>
          <w:i/>
          <w:color w:val="000000" w:themeColor="text1"/>
          <w:sz w:val="22"/>
          <w:szCs w:val="22"/>
        </w:rPr>
        <w:t xml:space="preserve">El </w:t>
      </w:r>
      <w:r w:rsidRPr="00E37FE2">
        <w:rPr>
          <w:rFonts w:ascii="Palatino Linotype" w:hAnsi="Palatino Linotype" w:cs="Arial"/>
          <w:i/>
          <w:color w:val="000000" w:themeColor="text1"/>
          <w:sz w:val="22"/>
          <w:szCs w:val="22"/>
        </w:rPr>
        <w:t>Recurso de Revisión</w:t>
      </w:r>
      <w:r w:rsidRPr="00E37FE2">
        <w:rPr>
          <w:rFonts w:ascii="Palatino Linotype" w:hAnsi="Palatino Linotype"/>
          <w:i/>
          <w:color w:val="000000" w:themeColor="text1"/>
          <w:sz w:val="22"/>
          <w:szCs w:val="22"/>
        </w:rPr>
        <w:t xml:space="preserve"> contendrá:</w:t>
      </w:r>
      <w:r w:rsidRPr="00E37FE2">
        <w:rPr>
          <w:rFonts w:ascii="Palatino Linotype" w:hAnsi="Palatino Linotype"/>
          <w:b/>
          <w:i/>
          <w:color w:val="000000" w:themeColor="text1"/>
          <w:sz w:val="22"/>
          <w:szCs w:val="22"/>
        </w:rPr>
        <w:t xml:space="preserve"> </w:t>
      </w:r>
    </w:p>
    <w:p w14:paraId="56F7A289" w14:textId="77777777" w:rsidR="00387882" w:rsidRPr="00E37FE2" w:rsidRDefault="00387882" w:rsidP="0080037E">
      <w:pPr>
        <w:tabs>
          <w:tab w:val="left" w:pos="851"/>
        </w:tabs>
        <w:ind w:left="851" w:right="901"/>
        <w:jc w:val="both"/>
        <w:rPr>
          <w:rFonts w:ascii="Palatino Linotype" w:hAnsi="Palatino Linotype"/>
          <w:b/>
          <w:i/>
          <w:color w:val="000000" w:themeColor="text1"/>
          <w:sz w:val="22"/>
          <w:szCs w:val="22"/>
        </w:rPr>
      </w:pPr>
      <w:r w:rsidRPr="00E37FE2">
        <w:rPr>
          <w:rFonts w:ascii="Palatino Linotype" w:hAnsi="Palatino Linotype"/>
          <w:b/>
          <w:i/>
          <w:color w:val="000000" w:themeColor="text1"/>
          <w:sz w:val="22"/>
          <w:szCs w:val="22"/>
        </w:rPr>
        <w:t>…</w:t>
      </w:r>
    </w:p>
    <w:p w14:paraId="752348F1" w14:textId="77777777" w:rsidR="00387882" w:rsidRPr="00E37FE2" w:rsidRDefault="00387882" w:rsidP="0080037E">
      <w:pPr>
        <w:tabs>
          <w:tab w:val="left" w:pos="851"/>
        </w:tabs>
        <w:ind w:left="851" w:right="901"/>
        <w:jc w:val="both"/>
        <w:rPr>
          <w:rFonts w:ascii="Palatino Linotype" w:hAnsi="Palatino Linotype"/>
          <w:i/>
          <w:color w:val="000000" w:themeColor="text1"/>
          <w:sz w:val="22"/>
          <w:szCs w:val="22"/>
        </w:rPr>
      </w:pPr>
      <w:r w:rsidRPr="00E37FE2">
        <w:rPr>
          <w:rFonts w:ascii="Palatino Linotype" w:hAnsi="Palatino Linotype"/>
          <w:b/>
          <w:i/>
          <w:color w:val="000000" w:themeColor="text1"/>
          <w:sz w:val="22"/>
          <w:szCs w:val="22"/>
        </w:rPr>
        <w:t xml:space="preserve">II. El nombre del solicitante </w:t>
      </w:r>
      <w:r w:rsidRPr="00E37FE2">
        <w:rPr>
          <w:rFonts w:ascii="Palatino Linotype" w:hAnsi="Palatino Linotype" w:cs="Arial"/>
          <w:b/>
          <w:i/>
          <w:color w:val="000000" w:themeColor="text1"/>
          <w:sz w:val="22"/>
          <w:szCs w:val="22"/>
          <w:lang w:eastAsia="es-MX"/>
        </w:rPr>
        <w:t>que</w:t>
      </w:r>
      <w:r w:rsidRPr="00E37FE2">
        <w:rPr>
          <w:rFonts w:ascii="Palatino Linotype" w:hAnsi="Palatino Linotype"/>
          <w:b/>
          <w:i/>
          <w:color w:val="000000" w:themeColor="text1"/>
          <w:sz w:val="22"/>
          <w:szCs w:val="22"/>
        </w:rPr>
        <w:t xml:space="preserve"> recurre </w:t>
      </w:r>
      <w:r w:rsidRPr="00E37FE2">
        <w:rPr>
          <w:rFonts w:ascii="Palatino Linotype" w:hAnsi="Palatino Linotype"/>
          <w:i/>
          <w:color w:val="000000" w:themeColor="text1"/>
          <w:sz w:val="22"/>
          <w:szCs w:val="22"/>
        </w:rPr>
        <w:t>o de su representante y, en su caso, …</w:t>
      </w:r>
    </w:p>
    <w:p w14:paraId="65B24A52" w14:textId="77777777" w:rsidR="00387882" w:rsidRPr="00E37FE2" w:rsidRDefault="00387882" w:rsidP="0080037E">
      <w:pPr>
        <w:tabs>
          <w:tab w:val="left" w:pos="851"/>
        </w:tabs>
        <w:ind w:left="851" w:right="901"/>
        <w:jc w:val="both"/>
        <w:rPr>
          <w:rFonts w:ascii="Palatino Linotype" w:hAnsi="Palatino Linotype"/>
          <w:b/>
          <w:i/>
          <w:color w:val="000000" w:themeColor="text1"/>
          <w:sz w:val="22"/>
          <w:szCs w:val="22"/>
        </w:rPr>
      </w:pPr>
      <w:r w:rsidRPr="00E37FE2">
        <w:rPr>
          <w:rFonts w:ascii="Palatino Linotype" w:hAnsi="Palatino Linotype"/>
          <w:b/>
          <w:i/>
          <w:color w:val="000000" w:themeColor="text1"/>
          <w:sz w:val="22"/>
          <w:szCs w:val="22"/>
        </w:rPr>
        <w:t xml:space="preserve">En caso de </w:t>
      </w:r>
      <w:r w:rsidRPr="00E37FE2">
        <w:rPr>
          <w:rFonts w:ascii="Palatino Linotype" w:hAnsi="Palatino Linotype" w:cs="Arial"/>
          <w:b/>
          <w:i/>
          <w:color w:val="000000" w:themeColor="text1"/>
          <w:sz w:val="22"/>
          <w:szCs w:val="22"/>
          <w:lang w:eastAsia="es-MX"/>
        </w:rPr>
        <w:t>que</w:t>
      </w:r>
      <w:r w:rsidRPr="00E37FE2">
        <w:rPr>
          <w:rFonts w:ascii="Palatino Linotype" w:hAnsi="Palatino Linotype"/>
          <w:b/>
          <w:i/>
          <w:color w:val="000000" w:themeColor="text1"/>
          <w:sz w:val="22"/>
          <w:szCs w:val="22"/>
        </w:rPr>
        <w:t xml:space="preserve"> el recurso se interponga de manera electrónica no será indispensable que contengan los requisitos establecidos en las fracciones II</w:t>
      </w:r>
      <w:r w:rsidRPr="00E37FE2">
        <w:rPr>
          <w:rFonts w:ascii="Palatino Linotype" w:hAnsi="Palatino Linotype"/>
          <w:i/>
          <w:color w:val="000000" w:themeColor="text1"/>
          <w:sz w:val="22"/>
          <w:szCs w:val="22"/>
        </w:rPr>
        <w:t>, IV, VII y VIII.</w:t>
      </w:r>
      <w:r w:rsidRPr="00E37FE2">
        <w:rPr>
          <w:rFonts w:ascii="Palatino Linotype" w:hAnsi="Palatino Linotype"/>
          <w:b/>
          <w:i/>
          <w:color w:val="000000" w:themeColor="text1"/>
          <w:sz w:val="22"/>
          <w:szCs w:val="22"/>
        </w:rPr>
        <w:t>”</w:t>
      </w:r>
    </w:p>
    <w:p w14:paraId="03DA26E6" w14:textId="77777777" w:rsidR="00387882" w:rsidRPr="00E37FE2" w:rsidRDefault="00387882" w:rsidP="0080037E">
      <w:pPr>
        <w:tabs>
          <w:tab w:val="left" w:pos="851"/>
        </w:tabs>
        <w:ind w:left="851" w:right="901"/>
        <w:jc w:val="both"/>
        <w:rPr>
          <w:rFonts w:ascii="Palatino Linotype" w:hAnsi="Palatino Linotype"/>
          <w:i/>
          <w:color w:val="000000" w:themeColor="text1"/>
          <w:sz w:val="22"/>
          <w:szCs w:val="22"/>
        </w:rPr>
      </w:pPr>
      <w:r w:rsidRPr="00E37FE2">
        <w:rPr>
          <w:rFonts w:ascii="Palatino Linotype" w:hAnsi="Palatino Linotype"/>
          <w:i/>
          <w:color w:val="000000" w:themeColor="text1"/>
          <w:sz w:val="22"/>
          <w:szCs w:val="22"/>
        </w:rPr>
        <w:t>(Énfasis añadido)</w:t>
      </w:r>
    </w:p>
    <w:p w14:paraId="631309BD" w14:textId="77777777" w:rsidR="00387882" w:rsidRPr="00E37FE2" w:rsidRDefault="00387882" w:rsidP="0080037E">
      <w:pPr>
        <w:tabs>
          <w:tab w:val="left" w:pos="851"/>
        </w:tabs>
        <w:ind w:right="901"/>
        <w:jc w:val="both"/>
        <w:rPr>
          <w:rFonts w:ascii="Palatino Linotype" w:hAnsi="Palatino Linotype"/>
          <w:i/>
          <w:color w:val="000000" w:themeColor="text1"/>
          <w:sz w:val="22"/>
          <w:szCs w:val="22"/>
        </w:rPr>
      </w:pPr>
    </w:p>
    <w:p w14:paraId="6C697CBC" w14:textId="77777777" w:rsidR="00387882" w:rsidRPr="00E37FE2" w:rsidRDefault="00387882" w:rsidP="0080037E">
      <w:pPr>
        <w:spacing w:line="360" w:lineRule="auto"/>
        <w:jc w:val="both"/>
        <w:rPr>
          <w:rFonts w:ascii="Palatino Linotype" w:hAnsi="Palatino Linotype"/>
          <w:b/>
          <w:color w:val="000000" w:themeColor="text1"/>
        </w:rPr>
      </w:pPr>
      <w:r w:rsidRPr="00E37FE2">
        <w:rPr>
          <w:rFonts w:ascii="Palatino Linotype" w:hAnsi="Palatino Linotype"/>
          <w:color w:val="000000" w:themeColor="text1"/>
        </w:rPr>
        <w:t>Por lo que, derivado que el Recurso de Revisión materia del presente asunto, se interpuso de manera electrónica, no es necesario que contenga determinados requisitos, entre ellos, el nombre del</w:t>
      </w:r>
      <w:r w:rsidRPr="00E37FE2">
        <w:rPr>
          <w:rFonts w:ascii="Palatino Linotype" w:hAnsi="Palatino Linotype" w:cs="Arial"/>
          <w:b/>
          <w:color w:val="000000" w:themeColor="text1"/>
        </w:rPr>
        <w:t xml:space="preserve"> RECURRENTE;</w:t>
      </w:r>
      <w:r w:rsidRPr="00E37FE2">
        <w:rPr>
          <w:rFonts w:ascii="Palatino Linotype" w:hAnsi="Palatino Linotype"/>
          <w:color w:val="000000" w:themeColor="text1"/>
        </w:rPr>
        <w:t xml:space="preserve"> por lo que, en el presente caso, al </w:t>
      </w:r>
      <w:r w:rsidRPr="00E37FE2">
        <w:rPr>
          <w:rFonts w:ascii="Palatino Linotype" w:hAnsi="Palatino Linotype"/>
          <w:color w:val="000000" w:themeColor="text1"/>
        </w:rPr>
        <w:lastRenderedPageBreak/>
        <w:t xml:space="preserve">haber sido presentado el Recurso de Revisión vía </w:t>
      </w:r>
      <w:r w:rsidRPr="00E37FE2">
        <w:rPr>
          <w:rFonts w:ascii="Palatino Linotype" w:hAnsi="Palatino Linotype"/>
          <w:b/>
          <w:color w:val="000000" w:themeColor="text1"/>
        </w:rPr>
        <w:t>SAIMEX</w:t>
      </w:r>
      <w:r w:rsidRPr="00E37FE2">
        <w:rPr>
          <w:rFonts w:ascii="Palatino Linotype" w:hAnsi="Palatino Linotype"/>
          <w:color w:val="000000" w:themeColor="text1"/>
        </w:rPr>
        <w:t>, dicho requisito resulta innecesario.</w:t>
      </w:r>
    </w:p>
    <w:p w14:paraId="25E339C6" w14:textId="77777777" w:rsidR="00387882" w:rsidRPr="00E37FE2" w:rsidRDefault="00387882" w:rsidP="0080037E">
      <w:pPr>
        <w:spacing w:line="360" w:lineRule="auto"/>
        <w:jc w:val="both"/>
        <w:rPr>
          <w:rFonts w:ascii="Palatino Linotype" w:hAnsi="Palatino Linotype"/>
          <w:color w:val="000000" w:themeColor="text1"/>
        </w:rPr>
      </w:pPr>
    </w:p>
    <w:p w14:paraId="192C35FA" w14:textId="77777777" w:rsidR="00387882" w:rsidRPr="00E37FE2" w:rsidRDefault="00387882" w:rsidP="0080037E">
      <w:pPr>
        <w:spacing w:line="360" w:lineRule="auto"/>
        <w:jc w:val="both"/>
        <w:rPr>
          <w:rFonts w:ascii="Palatino Linotype" w:hAnsi="Palatino Linotype" w:cs="Arial"/>
          <w:color w:val="000000" w:themeColor="text1"/>
        </w:rPr>
      </w:pPr>
      <w:r w:rsidRPr="00E37FE2">
        <w:rPr>
          <w:rFonts w:ascii="Palatino Linotype" w:hAnsi="Palatino Linotype"/>
          <w:color w:val="000000" w:themeColor="text1"/>
        </w:rPr>
        <w:t xml:space="preserve">Lo anterior es así, pues el artículo 15 de </w:t>
      </w:r>
      <w:r w:rsidRPr="00E37FE2">
        <w:rPr>
          <w:rFonts w:ascii="Palatino Linotype" w:hAnsi="Palatino Linotype" w:cs="Arial"/>
          <w:color w:val="000000" w:themeColor="text1"/>
          <w:lang w:eastAsia="es-MX"/>
        </w:rPr>
        <w:t xml:space="preserve">Ley de Transparencia y Acceso a la </w:t>
      </w:r>
      <w:r w:rsidRPr="00E37FE2">
        <w:rPr>
          <w:rFonts w:ascii="Palatino Linotype" w:hAnsi="Palatino Linotype" w:cs="Arial"/>
          <w:color w:val="000000" w:themeColor="text1"/>
        </w:rPr>
        <w:t>Información</w:t>
      </w:r>
      <w:r w:rsidRPr="00E37FE2">
        <w:rPr>
          <w:rFonts w:ascii="Palatino Linotype" w:hAnsi="Palatino Linotype" w:cs="Arial"/>
          <w:color w:val="000000" w:themeColor="text1"/>
          <w:lang w:eastAsia="es-MX"/>
        </w:rPr>
        <w:t xml:space="preserve"> Pública del Estado de México y Municipios </w:t>
      </w:r>
      <w:r w:rsidRPr="00E37FE2">
        <w:rPr>
          <w:rFonts w:ascii="Palatino Linotype" w:hAnsi="Palatino Linotype" w:cs="Arial"/>
          <w:iCs/>
          <w:color w:val="000000" w:themeColor="text1"/>
        </w:rPr>
        <w:t xml:space="preserve">prevé que, </w:t>
      </w:r>
      <w:r w:rsidRPr="00E37FE2">
        <w:rPr>
          <w:rFonts w:ascii="Palatino Linotype" w:hAnsi="Palatino Linotype"/>
          <w:color w:val="000000" w:themeColor="text1"/>
        </w:rPr>
        <w:t xml:space="preserve">toda persona tendrá acceso a la información </w:t>
      </w:r>
      <w:r w:rsidRPr="00E37FE2">
        <w:rPr>
          <w:rFonts w:ascii="Palatino Linotype" w:hAnsi="Palatino Linotype" w:cs="Arial"/>
          <w:color w:val="000000" w:themeColor="text1"/>
        </w:rPr>
        <w:t xml:space="preserve">sin necesidad de acreditar interés alguno o justificar su utilización, de lo que se infiere que para el </w:t>
      </w:r>
      <w:r w:rsidRPr="00E37FE2">
        <w:rPr>
          <w:rFonts w:ascii="Palatino Linotype" w:hAnsi="Palatino Linotype"/>
          <w:color w:val="000000" w:themeColor="text1"/>
        </w:rPr>
        <w:t>ejercicio</w:t>
      </w:r>
      <w:r w:rsidRPr="00E37FE2">
        <w:rPr>
          <w:rFonts w:ascii="Palatino Linotype" w:hAnsi="Palatino Linotype" w:cs="Arial"/>
          <w:color w:val="000000" w:themeColor="text1"/>
        </w:rPr>
        <w:t xml:space="preserve"> del derecho de acceso a la información pública, </w:t>
      </w:r>
      <w:r w:rsidRPr="00E37FE2">
        <w:rPr>
          <w:rFonts w:ascii="Palatino Linotype" w:hAnsi="Palatino Linotype" w:cs="Arial"/>
          <w:b/>
          <w:color w:val="000000" w:themeColor="text1"/>
          <w:u w:val="single"/>
        </w:rPr>
        <w:t xml:space="preserve">el nombre no es un requisito </w:t>
      </w:r>
      <w:r w:rsidRPr="00E37FE2">
        <w:rPr>
          <w:rFonts w:ascii="Palatino Linotype" w:hAnsi="Palatino Linotype" w:cs="Arial"/>
          <w:b/>
          <w:i/>
          <w:color w:val="000000" w:themeColor="text1"/>
          <w:u w:val="single"/>
        </w:rPr>
        <w:t>sine qua non</w:t>
      </w:r>
      <w:r w:rsidRPr="00E37FE2">
        <w:rPr>
          <w:rFonts w:ascii="Palatino Linotype" w:hAnsi="Palatino Linotype" w:cs="Arial"/>
          <w:color w:val="000000" w:themeColor="text1"/>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01F7184" w14:textId="77777777" w:rsidR="00387882" w:rsidRPr="00E37FE2" w:rsidRDefault="00387882" w:rsidP="0080037E">
      <w:pPr>
        <w:spacing w:line="360" w:lineRule="auto"/>
        <w:jc w:val="both"/>
        <w:rPr>
          <w:rFonts w:ascii="Palatino Linotype" w:hAnsi="Palatino Linotype" w:cs="Arial"/>
          <w:color w:val="000000" w:themeColor="text1"/>
        </w:rPr>
      </w:pPr>
    </w:p>
    <w:p w14:paraId="6152A98C" w14:textId="77777777" w:rsidR="00387882" w:rsidRPr="00E37FE2" w:rsidRDefault="00387882" w:rsidP="0080037E">
      <w:pPr>
        <w:spacing w:line="360" w:lineRule="auto"/>
        <w:jc w:val="both"/>
        <w:rPr>
          <w:rFonts w:ascii="Palatino Linotype" w:hAnsi="Palatino Linotype"/>
          <w:color w:val="000000" w:themeColor="text1"/>
          <w:sz w:val="22"/>
          <w:szCs w:val="22"/>
        </w:rPr>
      </w:pPr>
      <w:r w:rsidRPr="00E37FE2">
        <w:rPr>
          <w:rFonts w:ascii="Palatino Linotype" w:hAnsi="Palatino Linotype"/>
          <w:color w:val="000000" w:themeColor="text1"/>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F3C79" w14:textId="77777777" w:rsidR="00387882" w:rsidRPr="00E37FE2" w:rsidRDefault="00387882" w:rsidP="0080037E">
      <w:pPr>
        <w:tabs>
          <w:tab w:val="left" w:pos="851"/>
        </w:tabs>
        <w:spacing w:line="360" w:lineRule="auto"/>
        <w:ind w:left="851" w:right="901"/>
        <w:jc w:val="both"/>
        <w:rPr>
          <w:rFonts w:ascii="Palatino Linotype" w:hAnsi="Palatino Linotype"/>
          <w:color w:val="000000" w:themeColor="text1"/>
          <w:sz w:val="22"/>
          <w:szCs w:val="22"/>
        </w:rPr>
      </w:pPr>
    </w:p>
    <w:p w14:paraId="03FFB4EB" w14:textId="77777777" w:rsidR="00387882" w:rsidRPr="00E37FE2" w:rsidRDefault="00387882" w:rsidP="0080037E">
      <w:pPr>
        <w:spacing w:line="360" w:lineRule="auto"/>
        <w:jc w:val="both"/>
        <w:rPr>
          <w:rFonts w:ascii="Palatino Linotype" w:hAnsi="Palatino Linotype"/>
          <w:color w:val="000000" w:themeColor="text1"/>
        </w:rPr>
      </w:pPr>
      <w:r w:rsidRPr="00E37FE2">
        <w:rPr>
          <w:rFonts w:ascii="Palatino Linotype" w:hAnsi="Palatino Linotype"/>
          <w:color w:val="000000" w:themeColor="text1"/>
        </w:rPr>
        <w:t xml:space="preserve">Asimismo, se estima que el requisito relativo al nombre del </w:t>
      </w:r>
      <w:r w:rsidRPr="00E37FE2">
        <w:rPr>
          <w:rFonts w:ascii="Palatino Linotype" w:hAnsi="Palatino Linotype" w:cs="Arial"/>
          <w:b/>
          <w:color w:val="000000" w:themeColor="text1"/>
        </w:rPr>
        <w:t>RECURRENTE</w:t>
      </w:r>
      <w:r w:rsidRPr="00E37FE2">
        <w:rPr>
          <w:rFonts w:ascii="Palatino Linotype" w:hAnsi="Palatino Linotype"/>
          <w:color w:val="000000" w:themeColor="text1"/>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w:t>
      </w:r>
      <w:r w:rsidRPr="00E37FE2">
        <w:rPr>
          <w:rFonts w:ascii="Palatino Linotype" w:hAnsi="Palatino Linotype"/>
          <w:color w:val="000000" w:themeColor="text1"/>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37FE2">
        <w:rPr>
          <w:rFonts w:ascii="Palatino Linotype" w:hAnsi="Palatino Linotype" w:cs="Arial"/>
          <w:b/>
          <w:color w:val="000000" w:themeColor="text1"/>
        </w:rPr>
        <w:t>EL RECURRENTE</w:t>
      </w:r>
      <w:r w:rsidRPr="00E37FE2">
        <w:rPr>
          <w:rFonts w:ascii="Palatino Linotype" w:hAnsi="Palatino Linotype"/>
          <w:color w:val="000000" w:themeColor="text1"/>
        </w:rPr>
        <w:t xml:space="preserve"> es la misma persona que realizó la solicitud de acceso a la información pública que ahora se impugna.</w:t>
      </w:r>
    </w:p>
    <w:p w14:paraId="03CC4F60" w14:textId="77777777" w:rsidR="00387882" w:rsidRPr="00E37FE2" w:rsidRDefault="00387882" w:rsidP="0080037E">
      <w:pPr>
        <w:tabs>
          <w:tab w:val="left" w:pos="851"/>
        </w:tabs>
        <w:spacing w:line="360" w:lineRule="auto"/>
        <w:ind w:left="851" w:right="901"/>
        <w:jc w:val="both"/>
        <w:rPr>
          <w:rFonts w:ascii="Palatino Linotype" w:hAnsi="Palatino Linotype"/>
          <w:color w:val="000000" w:themeColor="text1"/>
          <w:sz w:val="22"/>
          <w:szCs w:val="22"/>
        </w:rPr>
      </w:pPr>
    </w:p>
    <w:p w14:paraId="500DCB99" w14:textId="77777777" w:rsidR="00387882" w:rsidRPr="00E37FE2" w:rsidRDefault="00387882" w:rsidP="0080037E">
      <w:pPr>
        <w:spacing w:line="360" w:lineRule="auto"/>
        <w:jc w:val="both"/>
        <w:rPr>
          <w:rFonts w:ascii="Palatino Linotype" w:hAnsi="Palatino Linotype"/>
          <w:color w:val="000000" w:themeColor="text1"/>
        </w:rPr>
      </w:pPr>
      <w:r w:rsidRPr="00E37FE2">
        <w:rPr>
          <w:rFonts w:ascii="Palatino Linotype" w:hAnsi="Palatino Linotype"/>
          <w:color w:val="000000" w:themeColor="text1"/>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C488F7D" w14:textId="77777777" w:rsidR="00387882" w:rsidRPr="00E37FE2" w:rsidRDefault="00387882" w:rsidP="0080037E">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E37FE2" w:rsidRDefault="00FA1E61" w:rsidP="0080037E">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E37FE2">
        <w:rPr>
          <w:rFonts w:ascii="Palatino Linotype" w:hAnsi="Palatino Linotype" w:cs="Arial"/>
          <w:b/>
          <w:color w:val="000000" w:themeColor="text1"/>
          <w:sz w:val="28"/>
        </w:rPr>
        <w:t>QUINTO</w:t>
      </w:r>
      <w:r w:rsidRPr="00E37FE2">
        <w:rPr>
          <w:rFonts w:ascii="Palatino Linotype" w:hAnsi="Palatino Linotype" w:cs="Arial"/>
          <w:b/>
          <w:color w:val="000000" w:themeColor="text1"/>
        </w:rPr>
        <w:t xml:space="preserve">. </w:t>
      </w:r>
      <w:r w:rsidR="00A23064" w:rsidRPr="00E37FE2">
        <w:rPr>
          <w:rFonts w:ascii="Palatino Linotype" w:hAnsi="Palatino Linotype" w:cs="Arial"/>
          <w:b/>
          <w:color w:val="000000" w:themeColor="text1"/>
        </w:rPr>
        <w:t xml:space="preserve">Estudio y </w:t>
      </w:r>
      <w:r w:rsidR="00A94385" w:rsidRPr="00E37FE2">
        <w:rPr>
          <w:rFonts w:ascii="Palatino Linotype" w:hAnsi="Palatino Linotype" w:cs="Arial"/>
          <w:b/>
          <w:color w:val="000000" w:themeColor="text1"/>
        </w:rPr>
        <w:t>R</w:t>
      </w:r>
      <w:r w:rsidR="00A23064" w:rsidRPr="00E37FE2">
        <w:rPr>
          <w:rFonts w:ascii="Palatino Linotype" w:hAnsi="Palatino Linotype" w:cs="Arial"/>
          <w:b/>
          <w:color w:val="000000" w:themeColor="text1"/>
        </w:rPr>
        <w:t xml:space="preserve">esolución del </w:t>
      </w:r>
      <w:r w:rsidR="00A94385" w:rsidRPr="00E37FE2">
        <w:rPr>
          <w:rFonts w:ascii="Palatino Linotype" w:hAnsi="Palatino Linotype" w:cs="Arial"/>
          <w:b/>
          <w:color w:val="000000" w:themeColor="text1"/>
        </w:rPr>
        <w:t>R</w:t>
      </w:r>
      <w:r w:rsidR="00A23064" w:rsidRPr="00E37FE2">
        <w:rPr>
          <w:rFonts w:ascii="Palatino Linotype" w:hAnsi="Palatino Linotype" w:cs="Arial"/>
          <w:b/>
          <w:color w:val="000000" w:themeColor="text1"/>
        </w:rPr>
        <w:t xml:space="preserve">ecurso. </w:t>
      </w:r>
    </w:p>
    <w:p w14:paraId="09679D68" w14:textId="773CC588" w:rsidR="005B14AE" w:rsidRPr="00E37FE2" w:rsidRDefault="005B14AE" w:rsidP="0080037E">
      <w:pPr>
        <w:spacing w:line="360" w:lineRule="auto"/>
        <w:jc w:val="both"/>
        <w:rPr>
          <w:rFonts w:ascii="Palatino Linotype" w:hAnsi="Palatino Linotype" w:cs="Arial"/>
          <w:color w:val="000000" w:themeColor="text1"/>
          <w:lang w:val="es-ES"/>
        </w:rPr>
      </w:pPr>
      <w:r w:rsidRPr="00E37FE2">
        <w:rPr>
          <w:rFonts w:ascii="Palatino Linotype" w:hAnsi="Palatino Linotype" w:cs="Arial"/>
          <w:color w:val="000000" w:themeColor="text1"/>
        </w:rPr>
        <w:t xml:space="preserve">Una vez determinada la vía sobre la que versará el presente recurso, y previa revisión del expediente electrónico formado en </w:t>
      </w:r>
      <w:r w:rsidRPr="00E37FE2">
        <w:rPr>
          <w:rFonts w:ascii="Palatino Linotype" w:hAnsi="Palatino Linotype" w:cs="Arial"/>
          <w:b/>
          <w:color w:val="000000" w:themeColor="text1"/>
        </w:rPr>
        <w:t>EL SAIMEX</w:t>
      </w:r>
      <w:r w:rsidRPr="00E37FE2">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w:t>
      </w:r>
      <w:r w:rsidRPr="00E37FE2">
        <w:rPr>
          <w:rFonts w:ascii="Palatino Linotype" w:hAnsi="Palatino Linotype" w:cs="Arial"/>
          <w:color w:val="000000" w:themeColor="text1"/>
        </w:rPr>
        <w:lastRenderedPageBreak/>
        <w:t xml:space="preserve">respetando en todo momento al principio de máxima publicidad consagrado en la </w:t>
      </w:r>
      <w:r w:rsidRPr="00E37FE2">
        <w:rPr>
          <w:rFonts w:ascii="Palatino Linotype" w:hAnsi="Palatino Linotype"/>
          <w:color w:val="000000" w:themeColor="text1"/>
          <w:lang w:val="es-ES"/>
        </w:rPr>
        <w:t>Constitución Política de los Estados Unidos Mexicanos, Constitución Política del Estado Libre y Soberano de México</w:t>
      </w:r>
      <w:r w:rsidRPr="00E37FE2">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E37FE2">
        <w:rPr>
          <w:rFonts w:ascii="Palatino Linotype" w:hAnsi="Palatino Linotype"/>
          <w:color w:val="000000" w:themeColor="text1"/>
          <w:lang w:val="es-ES"/>
        </w:rPr>
        <w:t>Constitución Política de los Estados Unidos Mexicanos</w:t>
      </w:r>
      <w:r w:rsidRPr="00E37FE2">
        <w:rPr>
          <w:rFonts w:ascii="Palatino Linotype" w:hAnsi="Palatino Linotype" w:cs="Arial"/>
          <w:color w:val="000000" w:themeColor="text1"/>
        </w:rPr>
        <w:t xml:space="preserve"> y los numerales 8 y 9 de la </w:t>
      </w:r>
      <w:r w:rsidRPr="00E37FE2">
        <w:rPr>
          <w:rFonts w:ascii="Palatino Linotype" w:hAnsi="Palatino Linotype" w:cs="Arial"/>
          <w:color w:val="000000" w:themeColor="text1"/>
          <w:lang w:val="es-ES"/>
        </w:rPr>
        <w:t>Ley de Transparencia y Acceso a la Información Pública del Estado de México y Municipios.</w:t>
      </w:r>
    </w:p>
    <w:p w14:paraId="7172ECC3" w14:textId="77777777" w:rsidR="00D66ED4" w:rsidRPr="00E37FE2" w:rsidRDefault="00D66ED4" w:rsidP="0080037E">
      <w:pPr>
        <w:spacing w:line="360" w:lineRule="auto"/>
        <w:jc w:val="both"/>
        <w:rPr>
          <w:rFonts w:ascii="Palatino Linotype" w:hAnsi="Palatino Linotype" w:cs="Arial"/>
          <w:color w:val="000000" w:themeColor="text1"/>
        </w:rPr>
      </w:pPr>
    </w:p>
    <w:p w14:paraId="15839769" w14:textId="23D019BF" w:rsidR="00D66ED4" w:rsidRPr="00E37FE2" w:rsidRDefault="00D66ED4" w:rsidP="0080037E">
      <w:pPr>
        <w:spacing w:line="360" w:lineRule="auto"/>
        <w:jc w:val="both"/>
        <w:rPr>
          <w:rFonts w:ascii="Palatino Linotype" w:hAnsi="Palatino Linotype"/>
          <w:color w:val="222222"/>
          <w:lang w:eastAsia="es-MX"/>
        </w:rPr>
      </w:pPr>
      <w:r w:rsidRPr="00E37FE2">
        <w:rPr>
          <w:rFonts w:ascii="Palatino Linotype" w:hAnsi="Palatino Linotype"/>
          <w:color w:val="222222"/>
          <w:lang w:eastAsia="es-MX"/>
        </w:rPr>
        <w:t xml:space="preserve">Primeramente, es importante señalar que </w:t>
      </w:r>
      <w:r w:rsidRPr="00E37FE2">
        <w:rPr>
          <w:rFonts w:ascii="Palatino Linotype" w:hAnsi="Palatino Linotype"/>
          <w:b/>
          <w:color w:val="222222"/>
          <w:lang w:eastAsia="es-MX"/>
        </w:rPr>
        <w:t xml:space="preserve">EL SUJETO OBLIGADO </w:t>
      </w:r>
      <w:r w:rsidRPr="00E37FE2">
        <w:rPr>
          <w:rFonts w:ascii="Palatino Linotype" w:hAnsi="Palatino Linotype"/>
          <w:color w:val="222222"/>
          <w:lang w:eastAsia="es-MX"/>
        </w:rPr>
        <w:t xml:space="preserve">es competente para generar, administrar o poseer la información solicitada, derivado de que éste ha asumido la misma, ya que en la respuesta adjuntó documentos requeridos por el particular.  </w:t>
      </w:r>
    </w:p>
    <w:p w14:paraId="74546165" w14:textId="77777777" w:rsidR="00D66ED4" w:rsidRPr="00E37FE2" w:rsidRDefault="00D66ED4" w:rsidP="0080037E">
      <w:pPr>
        <w:spacing w:line="360" w:lineRule="auto"/>
        <w:jc w:val="both"/>
        <w:rPr>
          <w:rFonts w:ascii="Palatino Linotype" w:hAnsi="Palatino Linotype"/>
          <w:color w:val="222222"/>
          <w:lang w:eastAsia="es-MX"/>
        </w:rPr>
      </w:pPr>
    </w:p>
    <w:p w14:paraId="6429601E" w14:textId="77777777" w:rsidR="00D66ED4" w:rsidRPr="00E37FE2" w:rsidRDefault="00D66ED4" w:rsidP="0080037E">
      <w:pPr>
        <w:spacing w:line="360" w:lineRule="auto"/>
        <w:jc w:val="both"/>
        <w:rPr>
          <w:rFonts w:ascii="Palatino Linotype" w:hAnsi="Palatino Linotype"/>
          <w:color w:val="222222"/>
          <w:lang w:eastAsia="es-MX"/>
        </w:rPr>
      </w:pPr>
      <w:r w:rsidRPr="00E37FE2">
        <w:rPr>
          <w:rFonts w:ascii="Palatino Linotype" w:hAnsi="Palatino Linotype"/>
          <w:color w:val="222222"/>
          <w:lang w:eastAsia="es-MX"/>
        </w:rPr>
        <w:t xml:space="preserve">Por lo que, el hecho de que </w:t>
      </w:r>
      <w:r w:rsidRPr="00E37FE2">
        <w:rPr>
          <w:rFonts w:ascii="Palatino Linotype" w:hAnsi="Palatino Linotype"/>
          <w:b/>
          <w:bCs/>
          <w:color w:val="222222"/>
          <w:lang w:eastAsia="es-MX"/>
        </w:rPr>
        <w:t>EL SUJETO OBLIGADO</w:t>
      </w:r>
      <w:r w:rsidRPr="00E37FE2">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225945A1" w14:textId="77777777" w:rsidR="00D66ED4" w:rsidRPr="00E37FE2" w:rsidRDefault="00D66ED4" w:rsidP="0080037E">
      <w:pPr>
        <w:jc w:val="both"/>
        <w:rPr>
          <w:rFonts w:ascii="Palatino Linotype" w:hAnsi="Palatino Linotype"/>
          <w:color w:val="222222"/>
          <w:lang w:eastAsia="es-MX"/>
        </w:rPr>
      </w:pPr>
    </w:p>
    <w:p w14:paraId="55D0E616" w14:textId="77777777" w:rsidR="00D66ED4" w:rsidRPr="00E37FE2" w:rsidRDefault="00D66ED4" w:rsidP="0080037E">
      <w:pPr>
        <w:shd w:val="clear" w:color="auto" w:fill="FFFFFF"/>
        <w:ind w:left="851" w:right="902"/>
        <w:jc w:val="both"/>
        <w:rPr>
          <w:rFonts w:ascii="Palatino Linotype" w:hAnsi="Palatino Linotype"/>
          <w:color w:val="222222"/>
          <w:lang w:eastAsia="es-MX"/>
        </w:rPr>
      </w:pPr>
      <w:r w:rsidRPr="00E37FE2">
        <w:rPr>
          <w:rFonts w:ascii="Palatino Linotype" w:hAnsi="Palatino Linotype"/>
          <w:i/>
          <w:iCs/>
          <w:color w:val="222222"/>
          <w:sz w:val="22"/>
          <w:szCs w:val="22"/>
          <w:lang w:eastAsia="es-MX"/>
        </w:rPr>
        <w:t>“</w:t>
      </w:r>
      <w:r w:rsidRPr="00E37FE2">
        <w:rPr>
          <w:rFonts w:ascii="Palatino Linotype" w:hAnsi="Palatino Linotype"/>
          <w:b/>
          <w:bCs/>
          <w:i/>
          <w:iCs/>
          <w:color w:val="222222"/>
          <w:sz w:val="22"/>
          <w:szCs w:val="22"/>
          <w:lang w:eastAsia="es-MX"/>
        </w:rPr>
        <w:t>Artículo 12.</w:t>
      </w:r>
      <w:r w:rsidRPr="00E37FE2">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4A17C776" w14:textId="77777777" w:rsidR="00D66ED4" w:rsidRPr="00E37FE2" w:rsidRDefault="00D66ED4"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E37FE2">
        <w:rPr>
          <w:rFonts w:ascii="Palatino Linotype" w:hAnsi="Palatino Linotype"/>
          <w:i/>
          <w:iCs/>
          <w:color w:val="222222"/>
          <w:sz w:val="22"/>
          <w:szCs w:val="22"/>
          <w:lang w:eastAsia="es-MX"/>
        </w:rPr>
        <w:lastRenderedPageBreak/>
        <w:t>presentarla conforme al interés del solicitante; no estarán obligados a generarla, resumirla, efectuar cálculos o practicar investigaciones.”</w:t>
      </w:r>
    </w:p>
    <w:p w14:paraId="0D4BE22C" w14:textId="77777777" w:rsidR="00D66ED4" w:rsidRPr="00E37FE2" w:rsidRDefault="00D66ED4" w:rsidP="0080037E">
      <w:pPr>
        <w:shd w:val="clear" w:color="auto" w:fill="FFFFFF"/>
        <w:ind w:left="851" w:right="902"/>
        <w:jc w:val="both"/>
        <w:rPr>
          <w:rFonts w:ascii="Palatino Linotype" w:hAnsi="Palatino Linotype"/>
          <w:color w:val="222222"/>
          <w:lang w:eastAsia="es-MX"/>
        </w:rPr>
      </w:pPr>
    </w:p>
    <w:p w14:paraId="33305F78" w14:textId="77777777" w:rsidR="00D66ED4" w:rsidRPr="00E37FE2" w:rsidRDefault="00D66ED4" w:rsidP="0080037E">
      <w:pPr>
        <w:spacing w:line="360" w:lineRule="auto"/>
        <w:jc w:val="both"/>
        <w:rPr>
          <w:rFonts w:ascii="Palatino Linotype" w:hAnsi="Palatino Linotype"/>
          <w:color w:val="222222"/>
          <w:lang w:eastAsia="es-MX"/>
        </w:rPr>
      </w:pPr>
      <w:r w:rsidRPr="00E37FE2">
        <w:rPr>
          <w:rFonts w:ascii="Palatino Linotype" w:hAnsi="Palatino Linotype"/>
          <w:color w:val="222222"/>
          <w:lang w:eastAsia="es-MX"/>
        </w:rPr>
        <w:t xml:space="preserve">En atención a lo anterior, el estudio de la naturaleza jurídica de la información pública solicitada, tiene por objeto determinar si </w:t>
      </w:r>
      <w:r w:rsidRPr="00E37FE2">
        <w:rPr>
          <w:rFonts w:ascii="Palatino Linotype" w:hAnsi="Palatino Linotype"/>
          <w:b/>
          <w:color w:val="222222"/>
          <w:lang w:eastAsia="es-MX"/>
        </w:rPr>
        <w:t xml:space="preserve">EL SUJETO OBLIGADO </w:t>
      </w:r>
      <w:r w:rsidRPr="00E37FE2">
        <w:rPr>
          <w:rFonts w:ascii="Palatino Linotype" w:hAnsi="Palatino Linotype"/>
          <w:color w:val="222222"/>
          <w:lang w:eastAsia="es-MX"/>
        </w:rPr>
        <w:t>la</w:t>
      </w:r>
      <w:r w:rsidRPr="00E37FE2">
        <w:rPr>
          <w:rFonts w:ascii="Palatino Linotype" w:hAnsi="Palatino Linotype"/>
          <w:b/>
          <w:color w:val="222222"/>
          <w:lang w:eastAsia="es-MX"/>
        </w:rPr>
        <w:t xml:space="preserve"> </w:t>
      </w:r>
      <w:r w:rsidRPr="00E37FE2">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E37FE2">
        <w:rPr>
          <w:rFonts w:ascii="Palatino Linotype" w:hAnsi="Palatino Linotype"/>
          <w:b/>
          <w:color w:val="222222"/>
          <w:lang w:eastAsia="es-MX"/>
        </w:rPr>
        <w:t>EL SUJETO OBLIGADO</w:t>
      </w:r>
      <w:r w:rsidRPr="00E37FE2">
        <w:rPr>
          <w:rFonts w:ascii="Palatino Linotype" w:hAnsi="Palatino Linotype"/>
          <w:color w:val="222222"/>
          <w:lang w:eastAsia="es-MX"/>
        </w:rPr>
        <w:t>, dicha información, fue admitida por el mismo; actualizándose el supuesto artículo 12 de la Ley de la materia, anteriormente referido.</w:t>
      </w:r>
    </w:p>
    <w:p w14:paraId="61CB3BE2" w14:textId="77777777" w:rsidR="00D66ED4" w:rsidRPr="00E37FE2" w:rsidRDefault="00D66ED4" w:rsidP="0080037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CB56278" w14:textId="0C34C051" w:rsidR="00D66ED4" w:rsidRPr="00E37FE2" w:rsidRDefault="00D66ED4" w:rsidP="0080037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Una vez precisado lo anterior, se procede a analizar si la respuesta del </w:t>
      </w:r>
      <w:r w:rsidRPr="00E37FE2">
        <w:rPr>
          <w:rFonts w:ascii="Palatino Linotype" w:hAnsi="Palatino Linotype" w:cs="Arial"/>
          <w:b/>
          <w:color w:val="000000" w:themeColor="text1"/>
          <w:lang w:eastAsia="es-MX"/>
        </w:rPr>
        <w:t>SUJETO OBLIGADO</w:t>
      </w:r>
      <w:r w:rsidRPr="00E37FE2">
        <w:rPr>
          <w:rFonts w:ascii="Palatino Linotype" w:hAnsi="Palatino Linotype" w:cs="Arial"/>
          <w:color w:val="000000" w:themeColor="text1"/>
        </w:rPr>
        <w:t xml:space="preserve"> cumple con los requisitos del Derecho de Acceso a la Información Pública, por lo que, en primer término debemos recordar que </w:t>
      </w:r>
      <w:r w:rsidRPr="00E37FE2">
        <w:rPr>
          <w:rFonts w:ascii="Palatino Linotype" w:hAnsi="Palatino Linotype" w:cs="Arial"/>
          <w:b/>
          <w:color w:val="000000" w:themeColor="text1"/>
        </w:rPr>
        <w:t xml:space="preserve">EL RECURRENTE </w:t>
      </w:r>
      <w:r w:rsidRPr="00E37FE2">
        <w:rPr>
          <w:rFonts w:ascii="Palatino Linotype" w:hAnsi="Palatino Linotype" w:cs="Arial"/>
          <w:color w:val="000000" w:themeColor="text1"/>
        </w:rPr>
        <w:t xml:space="preserve">en el ejercicio de su derecho de Acceso a la Información solicitó los comprobantes de grado los titulares de la Direcciones, Coordinaciones y Jefaturas de la Administración Pública Municipal. </w:t>
      </w:r>
    </w:p>
    <w:p w14:paraId="66815F5F" w14:textId="77777777" w:rsidR="00D66ED4" w:rsidRPr="00E37FE2" w:rsidRDefault="00D66ED4" w:rsidP="0080037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12E16FC" w14:textId="1927AEB1" w:rsidR="002F6FDE" w:rsidRPr="00E37FE2" w:rsidRDefault="002F6FDE" w:rsidP="0080037E">
      <w:pPr>
        <w:spacing w:line="360" w:lineRule="auto"/>
        <w:jc w:val="both"/>
        <w:rPr>
          <w:rFonts w:ascii="Palatino Linotype" w:eastAsia="MS Mincho" w:hAnsi="Palatino Linotype" w:cs="Tahoma"/>
        </w:rPr>
      </w:pPr>
      <w:r w:rsidRPr="00E37FE2">
        <w:rPr>
          <w:rFonts w:ascii="Palatino Linotype" w:hAnsi="Palatino Linotype" w:cs="Arial"/>
          <w:lang w:val="es-ES_tradnl"/>
        </w:rPr>
        <w:t xml:space="preserve">Derivado de lo anterior, </w:t>
      </w:r>
      <w:r w:rsidRPr="00E37FE2">
        <w:rPr>
          <w:rFonts w:ascii="Palatino Linotype" w:hAnsi="Palatino Linotype" w:cs="Tahoma"/>
          <w:lang w:val="es-ES"/>
        </w:rPr>
        <w:t xml:space="preserve">es conveniente </w:t>
      </w:r>
      <w:r w:rsidRPr="00E37FE2">
        <w:rPr>
          <w:rFonts w:ascii="Palatino Linotype" w:eastAsia="Calibri" w:hAnsi="Palatino Linotype" w:cs="Arial"/>
        </w:rPr>
        <w:t xml:space="preserve">señalar que </w:t>
      </w:r>
      <w:r w:rsidRPr="00E37FE2">
        <w:rPr>
          <w:rFonts w:ascii="Palatino Linotype" w:eastAsia="MS Mincho" w:hAnsi="Palatino Linotype" w:cs="Tahoma"/>
        </w:rPr>
        <w:t>los solicitantes de información no son expertos o especialistas en la materia; por lo que, es deber de los Sujetos Obligados orientarlos o requerirlos para que indiquen otros elementos que complementen, corrijan o amplíen los datos proporcionados o bien, precisen la información.</w:t>
      </w:r>
    </w:p>
    <w:p w14:paraId="00348E0E" w14:textId="77777777" w:rsidR="002F6FDE" w:rsidRPr="00E37FE2" w:rsidRDefault="002F6FDE" w:rsidP="0080037E">
      <w:pPr>
        <w:spacing w:line="360" w:lineRule="auto"/>
        <w:ind w:right="49"/>
        <w:jc w:val="both"/>
        <w:rPr>
          <w:rFonts w:ascii="Palatino Linotype" w:hAnsi="Palatino Linotype" w:cs="Arial"/>
        </w:rPr>
      </w:pPr>
    </w:p>
    <w:p w14:paraId="672052DD" w14:textId="4F5AE336" w:rsidR="002F6FDE" w:rsidRPr="00E37FE2" w:rsidRDefault="002F6FDE" w:rsidP="0080037E">
      <w:pPr>
        <w:spacing w:line="360" w:lineRule="auto"/>
        <w:jc w:val="both"/>
        <w:rPr>
          <w:rFonts w:ascii="Palatino Linotype" w:eastAsia="MS Mincho" w:hAnsi="Palatino Linotype" w:cs="Tahoma"/>
        </w:rPr>
      </w:pPr>
      <w:r w:rsidRPr="00E37FE2">
        <w:rPr>
          <w:rFonts w:ascii="Palatino Linotype" w:eastAsia="MS Mincho" w:hAnsi="Palatino Linotype" w:cs="Tahoma"/>
        </w:rPr>
        <w:t>Bajo ese contexto, es importante señalar que si bien el particular requirió el grado de los titulares de la Direcciones, Coordinaciones y Jefaturas de la Administración Pública Municipal</w:t>
      </w:r>
      <w:r w:rsidRPr="00E37FE2">
        <w:rPr>
          <w:rFonts w:ascii="Palatino Linotype" w:hAnsi="Palatino Linotype"/>
          <w:color w:val="000000"/>
          <w:lang w:val="es-ES"/>
        </w:rPr>
        <w:t xml:space="preserve">; </w:t>
      </w:r>
      <w:r w:rsidRPr="00E37FE2">
        <w:rPr>
          <w:rFonts w:ascii="Palatino Linotype" w:eastAsia="MS Mincho" w:hAnsi="Palatino Linotype" w:cs="Tahoma"/>
        </w:rPr>
        <w:t xml:space="preserve">este Órgano Garante en el ámbito de sus atribuciones establecidas en los </w:t>
      </w:r>
      <w:r w:rsidRPr="00E37FE2">
        <w:rPr>
          <w:rFonts w:ascii="Palatino Linotype" w:eastAsia="MS Mincho" w:hAnsi="Palatino Linotype" w:cs="Tahoma"/>
        </w:rPr>
        <w:lastRenderedPageBreak/>
        <w:t xml:space="preserve">artículos 13 y 181 de la Ley de Transparencia y Acceso a la Información Pública del Estado de México y Municipios, suple la deficiencia presentada en la solicitud de información, precisando para ello, que el particular desea tener acceso a los documentos donde conste el último grado de estudios </w:t>
      </w:r>
      <w:r w:rsidRPr="00E37FE2">
        <w:rPr>
          <w:rFonts w:ascii="Palatino Linotype" w:hAnsi="Palatino Linotype" w:cs="Arial"/>
          <w:color w:val="000000" w:themeColor="text1"/>
        </w:rPr>
        <w:t>los titulares de la Direcciones, Coordinaciones y Jefaturas de la Administración Pública Municipal.</w:t>
      </w:r>
    </w:p>
    <w:p w14:paraId="51CF84FF" w14:textId="77777777" w:rsidR="002F6FDE" w:rsidRPr="00E37FE2" w:rsidRDefault="002F6FDE" w:rsidP="0080037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414063F" w14:textId="4610F66B" w:rsidR="00C732FA" w:rsidRPr="00E37FE2" w:rsidRDefault="002F6FDE" w:rsidP="0080037E">
      <w:pPr>
        <w:spacing w:line="360" w:lineRule="auto"/>
        <w:jc w:val="both"/>
        <w:rPr>
          <w:rFonts w:ascii="Palatino Linotype" w:hAnsi="Palatino Linotype" w:cs="Arial"/>
          <w:color w:val="000000" w:themeColor="text1"/>
        </w:rPr>
      </w:pPr>
      <w:r w:rsidRPr="00E37FE2">
        <w:rPr>
          <w:rFonts w:ascii="Palatino Linotype" w:hAnsi="Palatino Linotype" w:cs="Arial"/>
          <w:color w:val="000000" w:themeColor="text1"/>
        </w:rPr>
        <w:t>Una vez precisado lo anterior</w:t>
      </w:r>
      <w:r w:rsidR="00D66ED4" w:rsidRPr="00E37FE2">
        <w:rPr>
          <w:rFonts w:ascii="Palatino Linotype" w:hAnsi="Palatino Linotype" w:cs="Arial"/>
          <w:color w:val="000000" w:themeColor="text1"/>
        </w:rPr>
        <w:t xml:space="preserve">, </w:t>
      </w:r>
      <w:r w:rsidRPr="00E37FE2">
        <w:rPr>
          <w:rFonts w:ascii="Palatino Linotype" w:hAnsi="Palatino Linotype" w:cs="Arial"/>
          <w:color w:val="000000" w:themeColor="text1"/>
        </w:rPr>
        <w:t xml:space="preserve">es de señalar que </w:t>
      </w:r>
      <w:r w:rsidR="00D66ED4" w:rsidRPr="00E37FE2">
        <w:rPr>
          <w:rFonts w:ascii="Palatino Linotype" w:hAnsi="Palatino Linotype" w:cs="Arial"/>
          <w:b/>
          <w:color w:val="000000" w:themeColor="text1"/>
        </w:rPr>
        <w:t xml:space="preserve">EL SUJETO OBLIGADO </w:t>
      </w:r>
      <w:r w:rsidR="00D66ED4" w:rsidRPr="00E37FE2">
        <w:rPr>
          <w:rFonts w:ascii="Palatino Linotype" w:hAnsi="Palatino Linotype" w:cs="Arial"/>
          <w:color w:val="000000" w:themeColor="text1"/>
        </w:rPr>
        <w:t xml:space="preserve">mediante respuesta anexó </w:t>
      </w:r>
      <w:r w:rsidR="004526DC" w:rsidRPr="00E37FE2">
        <w:rPr>
          <w:rFonts w:ascii="Palatino Linotype" w:hAnsi="Palatino Linotype" w:cs="Arial"/>
          <w:color w:val="000000" w:themeColor="text1"/>
        </w:rPr>
        <w:t xml:space="preserve">de manera íntegra </w:t>
      </w:r>
      <w:r w:rsidR="005E6782" w:rsidRPr="00E37FE2">
        <w:rPr>
          <w:rFonts w:ascii="Palatino Linotype" w:hAnsi="Palatino Linotype" w:cs="Arial"/>
          <w:color w:val="000000" w:themeColor="text1"/>
        </w:rPr>
        <w:t xml:space="preserve">diversos </w:t>
      </w:r>
      <w:r w:rsidR="00C732FA" w:rsidRPr="00E37FE2">
        <w:rPr>
          <w:rFonts w:ascii="Palatino Linotype" w:hAnsi="Palatino Linotype" w:cs="Arial"/>
          <w:color w:val="000000" w:themeColor="text1"/>
        </w:rPr>
        <w:t>títulos profesionales, cédulas profesionales electrónicas, constancia de autenticación del título electrónico y títulos profesionales electrónicos</w:t>
      </w:r>
      <w:r w:rsidRPr="00E37FE2">
        <w:rPr>
          <w:rFonts w:ascii="Palatino Linotype" w:hAnsi="Palatino Linotype" w:cs="Arial"/>
          <w:color w:val="000000" w:themeColor="text1"/>
        </w:rPr>
        <w:t xml:space="preserve">, de diversos servidores públicos, los cuales no se puede determinar a </w:t>
      </w:r>
      <w:r w:rsidR="008C7C85" w:rsidRPr="00E37FE2">
        <w:rPr>
          <w:rFonts w:ascii="Palatino Linotype" w:hAnsi="Palatino Linotype" w:cs="Arial"/>
          <w:color w:val="000000" w:themeColor="text1"/>
        </w:rPr>
        <w:t>qué</w:t>
      </w:r>
      <w:r w:rsidRPr="00E37FE2">
        <w:rPr>
          <w:rFonts w:ascii="Palatino Linotype" w:hAnsi="Palatino Linotype" w:cs="Arial"/>
          <w:color w:val="000000" w:themeColor="text1"/>
        </w:rPr>
        <w:t xml:space="preserve"> cargo corresponden</w:t>
      </w:r>
      <w:r w:rsidR="00C732FA" w:rsidRPr="00E37FE2">
        <w:rPr>
          <w:rFonts w:ascii="Palatino Linotype" w:hAnsi="Palatino Linotype" w:cs="Arial"/>
          <w:color w:val="000000" w:themeColor="text1"/>
        </w:rPr>
        <w:t xml:space="preserve">. </w:t>
      </w:r>
    </w:p>
    <w:p w14:paraId="2ADA2413" w14:textId="77777777" w:rsidR="005E6782" w:rsidRPr="00E37FE2" w:rsidRDefault="005E6782" w:rsidP="0080037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606F2BB" w14:textId="454C3CF3" w:rsidR="00C732FA" w:rsidRPr="00E37FE2" w:rsidRDefault="00C732FA" w:rsidP="0080037E">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E37FE2">
        <w:rPr>
          <w:rFonts w:ascii="Palatino Linotype" w:hAnsi="Palatino Linotype"/>
          <w:color w:val="000000" w:themeColor="text1"/>
        </w:rPr>
        <w:t>Ante tal situación, el particular interpuso el Recurso de Revisión materia del presente asunto, adoleciéndose de que la información</w:t>
      </w:r>
      <w:r w:rsidR="002F6FDE" w:rsidRPr="00E37FE2">
        <w:rPr>
          <w:rFonts w:ascii="Palatino Linotype" w:hAnsi="Palatino Linotype"/>
          <w:color w:val="000000" w:themeColor="text1"/>
        </w:rPr>
        <w:t xml:space="preserve"> no se podía apreciar bien, que la misma </w:t>
      </w:r>
      <w:r w:rsidRPr="00E37FE2">
        <w:rPr>
          <w:rFonts w:ascii="Palatino Linotype" w:hAnsi="Palatino Linotype"/>
          <w:color w:val="000000" w:themeColor="text1"/>
        </w:rPr>
        <w:t>era incompleta, adem</w:t>
      </w:r>
      <w:r w:rsidR="002F6FDE" w:rsidRPr="00E37FE2">
        <w:rPr>
          <w:rFonts w:ascii="Palatino Linotype" w:hAnsi="Palatino Linotype"/>
          <w:color w:val="000000" w:themeColor="text1"/>
        </w:rPr>
        <w:t xml:space="preserve">ás de que no se podía </w:t>
      </w:r>
      <w:r w:rsidRPr="00E37FE2">
        <w:rPr>
          <w:rFonts w:ascii="Palatino Linotype" w:hAnsi="Palatino Linotype"/>
          <w:color w:val="000000" w:themeColor="text1"/>
        </w:rPr>
        <w:t xml:space="preserve">relacionar a que cargo corresponde cada documento adjunto. </w:t>
      </w:r>
    </w:p>
    <w:p w14:paraId="639ACF3E" w14:textId="77777777" w:rsidR="00C732FA" w:rsidRPr="00E37FE2" w:rsidRDefault="00C732FA" w:rsidP="0080037E">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61182CB" w14:textId="08D36716" w:rsidR="00C732FA" w:rsidRPr="00E37FE2" w:rsidRDefault="00C732FA" w:rsidP="0080037E">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E37FE2">
        <w:rPr>
          <w:rFonts w:ascii="Palatino Linotype" w:hAnsi="Palatino Linotype"/>
          <w:color w:val="000000" w:themeColor="text1"/>
        </w:rPr>
        <w:t xml:space="preserve">Ahora bien, es importante señalar que </w:t>
      </w:r>
      <w:r w:rsidRPr="00E37FE2">
        <w:rPr>
          <w:rFonts w:ascii="Palatino Linotype" w:hAnsi="Palatino Linotype" w:cs="Arial"/>
          <w:b/>
          <w:color w:val="000000" w:themeColor="text1"/>
        </w:rPr>
        <w:t>EL RECURRENTE</w:t>
      </w:r>
      <w:r w:rsidRPr="00E37FE2">
        <w:rPr>
          <w:rFonts w:ascii="Palatino Linotype" w:hAnsi="Palatino Linotype" w:cs="Arial"/>
          <w:color w:val="000000" w:themeColor="text1"/>
        </w:rPr>
        <w:t xml:space="preserve"> no realizó manifestaciones, alegatos o pruebas y por su parte </w:t>
      </w:r>
      <w:r w:rsidRPr="00E37FE2">
        <w:rPr>
          <w:rFonts w:ascii="Palatino Linotype" w:hAnsi="Palatino Linotype" w:cs="Arial"/>
          <w:b/>
          <w:color w:val="000000" w:themeColor="text1"/>
        </w:rPr>
        <w:t xml:space="preserve">EL SUJETO OBLIGADO </w:t>
      </w:r>
      <w:r w:rsidRPr="00E37FE2">
        <w:rPr>
          <w:rFonts w:ascii="Palatino Linotype" w:hAnsi="Palatino Linotype" w:cs="Arial"/>
          <w:color w:val="000000" w:themeColor="text1"/>
        </w:rPr>
        <w:t xml:space="preserve">mediante </w:t>
      </w:r>
      <w:r w:rsidRPr="00E37FE2">
        <w:rPr>
          <w:rFonts w:ascii="Palatino Linotype" w:hAnsi="Palatino Linotype"/>
          <w:color w:val="000000" w:themeColor="text1"/>
        </w:rPr>
        <w:t xml:space="preserve">Informe Justificado, </w:t>
      </w:r>
      <w:r w:rsidRPr="00E37FE2">
        <w:rPr>
          <w:rFonts w:ascii="Palatino Linotype" w:hAnsi="Palatino Linotype" w:cs="Arial"/>
          <w:lang w:eastAsia="es-MX"/>
        </w:rPr>
        <w:t xml:space="preserve">reiteró su respuesta manifestando que en la solicitud de información únicamente se requirió los comprobantes de estudios, los cuales fueron entregados de la forma en que obra en los archivos y no es obligación de sujeto obligado procesar información ni presentarla conforme al interés del solicitante esto de conformidad con el artículo 12 de la Ley de Transparencia y Acceso a la Información Pública del Estado </w:t>
      </w:r>
      <w:r w:rsidRPr="00E37FE2">
        <w:rPr>
          <w:rFonts w:ascii="Palatino Linotype" w:hAnsi="Palatino Linotype" w:cs="Arial"/>
          <w:lang w:eastAsia="es-MX"/>
        </w:rPr>
        <w:lastRenderedPageBreak/>
        <w:t>de México y Municipios.</w:t>
      </w:r>
    </w:p>
    <w:p w14:paraId="31267974" w14:textId="77777777" w:rsidR="00C732FA" w:rsidRPr="00E37FE2" w:rsidRDefault="00C732FA" w:rsidP="0080037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4DE0983" w14:textId="1A8EB257" w:rsidR="00FA0D66" w:rsidRPr="00E37FE2" w:rsidRDefault="002F6FDE" w:rsidP="0080037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37FE2">
        <w:rPr>
          <w:rFonts w:ascii="Palatino Linotype" w:hAnsi="Palatino Linotype" w:cs="Arial"/>
          <w:color w:val="000000" w:themeColor="text1"/>
        </w:rPr>
        <w:t>Derivado de lo anterior, es conveniente referir que de conformidad con el artículo 40 del Bando Municipal de Apaxco 2022</w:t>
      </w:r>
      <w:r w:rsidRPr="00E37FE2">
        <w:rPr>
          <w:rStyle w:val="Refdenotaalpie"/>
          <w:rFonts w:ascii="Palatino Linotype" w:hAnsi="Palatino Linotype" w:cs="Arial"/>
          <w:color w:val="000000" w:themeColor="text1"/>
        </w:rPr>
        <w:footnoteReference w:id="2"/>
      </w:r>
      <w:r w:rsidRPr="00E37FE2">
        <w:rPr>
          <w:rFonts w:ascii="Palatino Linotype" w:hAnsi="Palatino Linotype" w:cs="Arial"/>
          <w:color w:val="000000" w:themeColor="text1"/>
        </w:rPr>
        <w:t xml:space="preserve">, dispone que la Administración Pública Municipal Centralizada, es aquella formada por las áreas que dependen directamente y que están subordinadas jerárquicamente al Presidente Municipal, las cuales son las siguientes: </w:t>
      </w:r>
    </w:p>
    <w:p w14:paraId="64F4B348" w14:textId="77777777" w:rsidR="002F6FDE" w:rsidRPr="00E37FE2" w:rsidRDefault="002F6FDE" w:rsidP="0080037E">
      <w:pPr>
        <w:pStyle w:val="Prrafodelista"/>
        <w:widowControl w:val="0"/>
        <w:autoSpaceDE w:val="0"/>
        <w:autoSpaceDN w:val="0"/>
        <w:adjustRightInd w:val="0"/>
        <w:ind w:left="0"/>
        <w:jc w:val="both"/>
        <w:rPr>
          <w:rFonts w:ascii="Palatino Linotype" w:hAnsi="Palatino Linotype" w:cs="Arial"/>
          <w:color w:val="000000" w:themeColor="text1"/>
        </w:rPr>
      </w:pPr>
    </w:p>
    <w:p w14:paraId="26E89E99"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b/>
          <w:i/>
          <w:iCs/>
          <w:color w:val="222222"/>
          <w:sz w:val="22"/>
          <w:szCs w:val="22"/>
          <w:lang w:eastAsia="es-MX"/>
        </w:rPr>
        <w:t xml:space="preserve">ARTÍCULO 40.- </w:t>
      </w:r>
      <w:r w:rsidRPr="00E37FE2">
        <w:rPr>
          <w:rFonts w:ascii="Palatino Linotype" w:hAnsi="Palatino Linotype"/>
          <w:i/>
          <w:iCs/>
          <w:color w:val="222222"/>
          <w:sz w:val="22"/>
          <w:szCs w:val="22"/>
          <w:lang w:eastAsia="es-MX"/>
        </w:rPr>
        <w:t xml:space="preserve">La Administración Pública Municipal Centralizada, es aquella formada por las áreas que dependen directamente y que están subordinadas jerárquicamente al Presidente Municipal. </w:t>
      </w:r>
    </w:p>
    <w:p w14:paraId="6FA3146A"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p>
    <w:p w14:paraId="5E532715"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La Administración Pública Municipal Centralizada se integra con las dependencias siguientes: </w:t>
      </w:r>
    </w:p>
    <w:p w14:paraId="5FDC6139"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u w:val="single"/>
          <w:lang w:eastAsia="es-MX"/>
        </w:rPr>
      </w:pPr>
      <w:r w:rsidRPr="00E37FE2">
        <w:rPr>
          <w:rFonts w:ascii="Palatino Linotype" w:hAnsi="Palatino Linotype"/>
          <w:i/>
          <w:iCs/>
          <w:color w:val="222222"/>
          <w:sz w:val="22"/>
          <w:szCs w:val="22"/>
          <w:u w:val="single"/>
          <w:lang w:eastAsia="es-MX"/>
        </w:rPr>
        <w:t xml:space="preserve">I. Presidencia Municipal. </w:t>
      </w:r>
    </w:p>
    <w:p w14:paraId="79AE5820"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b/>
          <w:i/>
          <w:iCs/>
          <w:color w:val="222222"/>
          <w:sz w:val="22"/>
          <w:szCs w:val="22"/>
          <w:lang w:eastAsia="es-MX"/>
        </w:rPr>
        <w:t>A)</w:t>
      </w:r>
      <w:r w:rsidRPr="00E37FE2">
        <w:rPr>
          <w:rFonts w:ascii="Palatino Linotype" w:hAnsi="Palatino Linotype"/>
          <w:i/>
          <w:iCs/>
          <w:color w:val="222222"/>
          <w:sz w:val="22"/>
          <w:szCs w:val="22"/>
          <w:lang w:eastAsia="es-MX"/>
        </w:rPr>
        <w:t xml:space="preserve"> Secretaria Particular de Presidencia; </w:t>
      </w:r>
    </w:p>
    <w:p w14:paraId="7D5B70DD"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b/>
          <w:i/>
          <w:iCs/>
          <w:color w:val="222222"/>
          <w:sz w:val="22"/>
          <w:szCs w:val="22"/>
          <w:lang w:eastAsia="es-MX"/>
        </w:rPr>
        <w:t>B)</w:t>
      </w:r>
      <w:r w:rsidRPr="00E37FE2">
        <w:rPr>
          <w:rFonts w:ascii="Palatino Linotype" w:hAnsi="Palatino Linotype"/>
          <w:i/>
          <w:iCs/>
          <w:color w:val="222222"/>
          <w:sz w:val="22"/>
          <w:szCs w:val="22"/>
          <w:lang w:eastAsia="es-MX"/>
        </w:rPr>
        <w:t xml:space="preserve"> Comunicación Social y Logística; </w:t>
      </w:r>
    </w:p>
    <w:p w14:paraId="505C93EA"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b/>
          <w:i/>
          <w:iCs/>
          <w:color w:val="222222"/>
          <w:sz w:val="22"/>
          <w:szCs w:val="22"/>
          <w:lang w:eastAsia="es-MX"/>
        </w:rPr>
        <w:t>C)</w:t>
      </w:r>
      <w:r w:rsidRPr="00E37FE2">
        <w:rPr>
          <w:rFonts w:ascii="Palatino Linotype" w:hAnsi="Palatino Linotype"/>
          <w:i/>
          <w:iCs/>
          <w:color w:val="222222"/>
          <w:sz w:val="22"/>
          <w:szCs w:val="22"/>
          <w:lang w:eastAsia="es-MX"/>
        </w:rPr>
        <w:t xml:space="preserve"> Vinculación Ciudadana; </w:t>
      </w:r>
    </w:p>
    <w:p w14:paraId="3B73BD3C" w14:textId="0AA359DE" w:rsidR="00FA0D66"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b/>
          <w:i/>
          <w:iCs/>
          <w:color w:val="222222"/>
          <w:sz w:val="22"/>
          <w:szCs w:val="22"/>
          <w:lang w:eastAsia="es-MX"/>
        </w:rPr>
        <w:t xml:space="preserve">D) </w:t>
      </w:r>
      <w:r w:rsidRPr="00E37FE2">
        <w:rPr>
          <w:rFonts w:ascii="Palatino Linotype" w:hAnsi="Palatino Linotype"/>
          <w:i/>
          <w:iCs/>
          <w:color w:val="222222"/>
          <w:sz w:val="22"/>
          <w:szCs w:val="22"/>
          <w:lang w:eastAsia="es-MX"/>
        </w:rPr>
        <w:t>Coordinación de Asesores.</w:t>
      </w:r>
    </w:p>
    <w:p w14:paraId="5A9F0B7F"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b/>
          <w:i/>
          <w:iCs/>
          <w:color w:val="222222"/>
          <w:sz w:val="22"/>
          <w:szCs w:val="22"/>
          <w:u w:val="single"/>
          <w:lang w:eastAsia="es-MX"/>
        </w:rPr>
        <w:t>E)</w:t>
      </w:r>
      <w:r w:rsidRPr="00E37FE2">
        <w:rPr>
          <w:rFonts w:ascii="Palatino Linotype" w:hAnsi="Palatino Linotype"/>
          <w:i/>
          <w:iCs/>
          <w:color w:val="222222"/>
          <w:sz w:val="22"/>
          <w:szCs w:val="22"/>
          <w:u w:val="single"/>
          <w:lang w:eastAsia="es-MX"/>
        </w:rPr>
        <w:t xml:space="preserve"> Secretaria Técnica de Presidencia</w:t>
      </w:r>
      <w:r w:rsidRPr="00E37FE2">
        <w:rPr>
          <w:rFonts w:ascii="Palatino Linotype" w:hAnsi="Palatino Linotype"/>
          <w:i/>
          <w:iCs/>
          <w:color w:val="222222"/>
          <w:sz w:val="22"/>
          <w:szCs w:val="22"/>
          <w:lang w:eastAsia="es-MX"/>
        </w:rPr>
        <w:t xml:space="preserve">. </w:t>
      </w:r>
    </w:p>
    <w:p w14:paraId="7A5F0F24"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1.- Gobierno Digital e Informática; </w:t>
      </w:r>
    </w:p>
    <w:p w14:paraId="1F18584D"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2.- Unidad de Información, Planeación, Programación y Evaluación; </w:t>
      </w:r>
    </w:p>
    <w:p w14:paraId="537726F8" w14:textId="77777777" w:rsidR="009F0DDF"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3.-Unidad de Transparencia y Acceso a la Información Pública: </w:t>
      </w:r>
    </w:p>
    <w:p w14:paraId="1BC97801" w14:textId="1D1EDA0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a) Coordinación de Planeación. </w:t>
      </w:r>
    </w:p>
    <w:p w14:paraId="72390435"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4.- Coordinación de Mejora Regulatoria. </w:t>
      </w:r>
    </w:p>
    <w:p w14:paraId="5023EC15"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p>
    <w:p w14:paraId="0D24B182"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u w:val="single"/>
          <w:lang w:eastAsia="es-MX"/>
        </w:rPr>
        <w:t>II. Secretaría del Ayuntamiento.</w:t>
      </w:r>
      <w:r w:rsidRPr="00E37FE2">
        <w:rPr>
          <w:rFonts w:ascii="Palatino Linotype" w:hAnsi="Palatino Linotype"/>
          <w:i/>
          <w:iCs/>
          <w:color w:val="222222"/>
          <w:sz w:val="22"/>
          <w:szCs w:val="22"/>
          <w:lang w:eastAsia="es-MX"/>
        </w:rPr>
        <w:t xml:space="preserve"> </w:t>
      </w:r>
    </w:p>
    <w:p w14:paraId="320652A3"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A) Departamento de Patrimonio Municipal; </w:t>
      </w:r>
    </w:p>
    <w:p w14:paraId="1C2EBF98"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B) Departamento del Archivo Histórico Municipal; </w:t>
      </w:r>
    </w:p>
    <w:p w14:paraId="604B026B"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C) Departamento de Oficialía de Partes; </w:t>
      </w:r>
    </w:p>
    <w:p w14:paraId="3CC687C8"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D) Junta de Reclutamiento Municipal; </w:t>
      </w:r>
    </w:p>
    <w:p w14:paraId="5839D93D"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E) Registro Civil. </w:t>
      </w:r>
    </w:p>
    <w:p w14:paraId="1797F617"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u w:val="single"/>
          <w:lang w:eastAsia="es-MX"/>
        </w:rPr>
      </w:pPr>
    </w:p>
    <w:p w14:paraId="3BC87DB0"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u w:val="single"/>
          <w:lang w:eastAsia="es-MX"/>
        </w:rPr>
        <w:t>III. Tesorería Municipal.</w:t>
      </w:r>
      <w:r w:rsidRPr="00E37FE2">
        <w:rPr>
          <w:rFonts w:ascii="Palatino Linotype" w:hAnsi="Palatino Linotype"/>
          <w:i/>
          <w:iCs/>
          <w:color w:val="222222"/>
          <w:sz w:val="22"/>
          <w:szCs w:val="22"/>
          <w:lang w:eastAsia="es-MX"/>
        </w:rPr>
        <w:t xml:space="preserve"> </w:t>
      </w:r>
    </w:p>
    <w:p w14:paraId="01F56515"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A) Contaduría General; </w:t>
      </w:r>
    </w:p>
    <w:p w14:paraId="59ADA656"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B) Coordinador de Ingresos; </w:t>
      </w:r>
    </w:p>
    <w:p w14:paraId="3DFAE3AE"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C) Coordinador de Egresos; </w:t>
      </w:r>
    </w:p>
    <w:p w14:paraId="7D36B7F2"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D) Coordinación de Catastro. </w:t>
      </w:r>
    </w:p>
    <w:p w14:paraId="440FC5C2"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u w:val="single"/>
          <w:lang w:eastAsia="es-MX"/>
        </w:rPr>
      </w:pPr>
    </w:p>
    <w:p w14:paraId="0B44E675"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u w:val="single"/>
          <w:lang w:eastAsia="es-MX"/>
        </w:rPr>
      </w:pPr>
      <w:r w:rsidRPr="00E37FE2">
        <w:rPr>
          <w:rFonts w:ascii="Palatino Linotype" w:hAnsi="Palatino Linotype"/>
          <w:i/>
          <w:iCs/>
          <w:color w:val="222222"/>
          <w:sz w:val="22"/>
          <w:szCs w:val="22"/>
          <w:u w:val="single"/>
          <w:lang w:eastAsia="es-MX"/>
        </w:rPr>
        <w:t xml:space="preserve">IV. Contraloría Interna. </w:t>
      </w:r>
    </w:p>
    <w:p w14:paraId="2C22881B"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A) Coordinación de Auditoría; </w:t>
      </w:r>
    </w:p>
    <w:p w14:paraId="0F784EBB"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B) Unidad Administrativa Resolutora; </w:t>
      </w:r>
    </w:p>
    <w:p w14:paraId="2E0159F7"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C) Unidad Administrativa Substanciadora; </w:t>
      </w:r>
    </w:p>
    <w:p w14:paraId="63C42B65"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D) Unidad Administrativa Investigadora. </w:t>
      </w:r>
    </w:p>
    <w:p w14:paraId="5DE22F40"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p>
    <w:p w14:paraId="493BA1C3"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u w:val="single"/>
          <w:lang w:eastAsia="es-MX"/>
        </w:rPr>
        <w:t>V. Dirección de Obras Públicas, Desarrollo Urbano y Servicios Públicos.</w:t>
      </w:r>
      <w:r w:rsidRPr="00E37FE2">
        <w:rPr>
          <w:rFonts w:ascii="Palatino Linotype" w:hAnsi="Palatino Linotype"/>
          <w:i/>
          <w:iCs/>
          <w:color w:val="222222"/>
          <w:sz w:val="22"/>
          <w:szCs w:val="22"/>
          <w:lang w:eastAsia="es-MX"/>
        </w:rPr>
        <w:t xml:space="preserve"> </w:t>
      </w:r>
    </w:p>
    <w:p w14:paraId="5B290AA2"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A) Coordinación de Obras Públicas; </w:t>
      </w:r>
    </w:p>
    <w:p w14:paraId="533D8C99"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B) Coordinación de Desarrollo Urbano; </w:t>
      </w:r>
    </w:p>
    <w:p w14:paraId="0601DBA9"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C) Coordinación de Movilidad y Transporte; </w:t>
      </w:r>
    </w:p>
    <w:p w14:paraId="18A196B4"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D) Coordinación de Servicios Públicos: </w:t>
      </w:r>
    </w:p>
    <w:p w14:paraId="5BDE9566"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1) Jefatura de Agua Potable, Drenaje y Alcantarillado; </w:t>
      </w:r>
    </w:p>
    <w:p w14:paraId="69D04BE7" w14:textId="0516635E"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2) Jefatura de Alumbrado Público; </w:t>
      </w:r>
    </w:p>
    <w:p w14:paraId="46EEC38C"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3) Jefatura de Parques, Jardines y Panteones. </w:t>
      </w:r>
    </w:p>
    <w:p w14:paraId="6F9A0C3B"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p>
    <w:p w14:paraId="03D436A3"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u w:val="single"/>
          <w:lang w:eastAsia="es-MX"/>
        </w:rPr>
        <w:t>VI. Dirección del Medio Ambiente y Desarrollo Sostenible</w:t>
      </w:r>
      <w:r w:rsidRPr="00E37FE2">
        <w:rPr>
          <w:rFonts w:ascii="Palatino Linotype" w:hAnsi="Palatino Linotype"/>
          <w:i/>
          <w:iCs/>
          <w:color w:val="222222"/>
          <w:sz w:val="22"/>
          <w:szCs w:val="22"/>
          <w:lang w:eastAsia="es-MX"/>
        </w:rPr>
        <w:t xml:space="preserve">. </w:t>
      </w:r>
    </w:p>
    <w:p w14:paraId="7230DA59"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p>
    <w:p w14:paraId="573587EF"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u w:val="single"/>
          <w:lang w:eastAsia="es-MX"/>
        </w:rPr>
        <w:t>VII Dirección general de Seguridad ciudadana</w:t>
      </w:r>
      <w:r w:rsidRPr="00E37FE2">
        <w:rPr>
          <w:rFonts w:ascii="Palatino Linotype" w:hAnsi="Palatino Linotype"/>
          <w:i/>
          <w:iCs/>
          <w:color w:val="222222"/>
          <w:sz w:val="22"/>
          <w:szCs w:val="22"/>
          <w:lang w:eastAsia="es-MX"/>
        </w:rPr>
        <w:t xml:space="preserve">. </w:t>
      </w:r>
    </w:p>
    <w:p w14:paraId="6DB0762F"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b/>
          <w:i/>
          <w:iCs/>
          <w:color w:val="222222"/>
          <w:sz w:val="22"/>
          <w:szCs w:val="22"/>
          <w:lang w:eastAsia="es-MX"/>
        </w:rPr>
        <w:t>1.</w:t>
      </w:r>
      <w:r w:rsidRPr="00E37FE2">
        <w:rPr>
          <w:rFonts w:ascii="Palatino Linotype" w:hAnsi="Palatino Linotype"/>
          <w:i/>
          <w:iCs/>
          <w:color w:val="222222"/>
          <w:sz w:val="22"/>
          <w:szCs w:val="22"/>
          <w:lang w:eastAsia="es-MX"/>
        </w:rPr>
        <w:t xml:space="preserve"> Coordinación Operativa de Seguridad Ciudadana; </w:t>
      </w:r>
    </w:p>
    <w:p w14:paraId="58DD7ADF"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b/>
          <w:i/>
          <w:iCs/>
          <w:color w:val="222222"/>
          <w:sz w:val="22"/>
          <w:szCs w:val="22"/>
          <w:lang w:eastAsia="es-MX"/>
        </w:rPr>
        <w:t>2.</w:t>
      </w:r>
      <w:r w:rsidRPr="00E37FE2">
        <w:rPr>
          <w:rFonts w:ascii="Palatino Linotype" w:hAnsi="Palatino Linotype"/>
          <w:i/>
          <w:iCs/>
          <w:color w:val="222222"/>
          <w:sz w:val="22"/>
          <w:szCs w:val="22"/>
          <w:lang w:eastAsia="es-MX"/>
        </w:rPr>
        <w:t xml:space="preserve"> Coordinación de Protección Civil; </w:t>
      </w:r>
    </w:p>
    <w:p w14:paraId="28305930"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b/>
          <w:i/>
          <w:iCs/>
          <w:color w:val="222222"/>
          <w:sz w:val="22"/>
          <w:szCs w:val="22"/>
          <w:lang w:eastAsia="es-MX"/>
        </w:rPr>
        <w:t>3.</w:t>
      </w:r>
      <w:r w:rsidRPr="00E37FE2">
        <w:rPr>
          <w:rFonts w:ascii="Palatino Linotype" w:hAnsi="Palatino Linotype"/>
          <w:i/>
          <w:iCs/>
          <w:color w:val="222222"/>
          <w:sz w:val="22"/>
          <w:szCs w:val="22"/>
          <w:lang w:eastAsia="es-MX"/>
        </w:rPr>
        <w:t xml:space="preserve"> Centro de Monitoreo y Control C2; </w:t>
      </w:r>
    </w:p>
    <w:p w14:paraId="07C8532B" w14:textId="61DA509D"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b/>
          <w:i/>
          <w:iCs/>
          <w:color w:val="222222"/>
          <w:sz w:val="22"/>
          <w:szCs w:val="22"/>
          <w:lang w:eastAsia="es-MX"/>
        </w:rPr>
        <w:t>4.</w:t>
      </w:r>
      <w:r w:rsidRPr="00E37FE2">
        <w:rPr>
          <w:rFonts w:ascii="Palatino Linotype" w:hAnsi="Palatino Linotype"/>
          <w:i/>
          <w:iCs/>
          <w:color w:val="222222"/>
          <w:sz w:val="22"/>
          <w:szCs w:val="22"/>
          <w:lang w:eastAsia="es-MX"/>
        </w:rPr>
        <w:t xml:space="preserve"> Unidad de Prevención del Delito y Participación Ciudadana</w:t>
      </w:r>
    </w:p>
    <w:p w14:paraId="7ACC5BC9"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b/>
          <w:i/>
          <w:iCs/>
          <w:color w:val="222222"/>
          <w:sz w:val="22"/>
          <w:szCs w:val="22"/>
          <w:lang w:eastAsia="es-MX"/>
        </w:rPr>
        <w:t>5.</w:t>
      </w:r>
      <w:r w:rsidRPr="00E37FE2">
        <w:rPr>
          <w:rFonts w:ascii="Palatino Linotype" w:hAnsi="Palatino Linotype"/>
          <w:i/>
          <w:iCs/>
          <w:color w:val="222222"/>
          <w:sz w:val="22"/>
          <w:szCs w:val="22"/>
          <w:lang w:eastAsia="es-MX"/>
        </w:rPr>
        <w:t xml:space="preserve"> Secretaría Técnica del Consejo Municipal de Seguridad Pública; </w:t>
      </w:r>
    </w:p>
    <w:p w14:paraId="04054B7F"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b/>
          <w:i/>
          <w:iCs/>
          <w:color w:val="222222"/>
          <w:sz w:val="22"/>
          <w:szCs w:val="22"/>
          <w:lang w:eastAsia="es-MX"/>
        </w:rPr>
        <w:t>6.</w:t>
      </w:r>
      <w:r w:rsidRPr="00E37FE2">
        <w:rPr>
          <w:rFonts w:ascii="Palatino Linotype" w:hAnsi="Palatino Linotype"/>
          <w:i/>
          <w:iCs/>
          <w:color w:val="222222"/>
          <w:sz w:val="22"/>
          <w:szCs w:val="22"/>
          <w:lang w:eastAsia="es-MX"/>
        </w:rPr>
        <w:t xml:space="preserve"> Comisión de Honor y Justicia; </w:t>
      </w:r>
    </w:p>
    <w:p w14:paraId="2E39AA22"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b/>
          <w:i/>
          <w:iCs/>
          <w:color w:val="222222"/>
          <w:sz w:val="22"/>
          <w:szCs w:val="22"/>
          <w:lang w:eastAsia="es-MX"/>
        </w:rPr>
        <w:t>7.</w:t>
      </w:r>
      <w:r w:rsidRPr="00E37FE2">
        <w:rPr>
          <w:rFonts w:ascii="Palatino Linotype" w:hAnsi="Palatino Linotype"/>
          <w:i/>
          <w:iCs/>
          <w:color w:val="222222"/>
          <w:sz w:val="22"/>
          <w:szCs w:val="22"/>
          <w:lang w:eastAsia="es-MX"/>
        </w:rPr>
        <w:t xml:space="preserve"> Asuntos Internos. </w:t>
      </w:r>
    </w:p>
    <w:p w14:paraId="4ED4A765"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p>
    <w:p w14:paraId="4F26A548"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u w:val="single"/>
          <w:lang w:eastAsia="es-MX"/>
        </w:rPr>
        <w:t>VIII. Dirección Jurídica.</w:t>
      </w:r>
      <w:r w:rsidRPr="00E37FE2">
        <w:rPr>
          <w:rFonts w:ascii="Palatino Linotype" w:hAnsi="Palatino Linotype"/>
          <w:i/>
          <w:iCs/>
          <w:color w:val="222222"/>
          <w:sz w:val="22"/>
          <w:szCs w:val="22"/>
          <w:lang w:eastAsia="es-MX"/>
        </w:rPr>
        <w:t xml:space="preserve"> </w:t>
      </w:r>
    </w:p>
    <w:p w14:paraId="3F1515F0"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b/>
          <w:i/>
          <w:iCs/>
          <w:color w:val="222222"/>
          <w:sz w:val="22"/>
          <w:szCs w:val="22"/>
          <w:lang w:eastAsia="es-MX"/>
        </w:rPr>
        <w:t>a)</w:t>
      </w:r>
      <w:r w:rsidRPr="00E37FE2">
        <w:rPr>
          <w:rFonts w:ascii="Palatino Linotype" w:hAnsi="Palatino Linotype"/>
          <w:i/>
          <w:iCs/>
          <w:color w:val="222222"/>
          <w:sz w:val="22"/>
          <w:szCs w:val="22"/>
          <w:lang w:eastAsia="es-MX"/>
        </w:rPr>
        <w:t xml:space="preserve"> Jefatura de Notificadores, Ejecutores y Verificadores; </w:t>
      </w:r>
    </w:p>
    <w:p w14:paraId="7A718FA8"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b/>
          <w:i/>
          <w:iCs/>
          <w:color w:val="222222"/>
          <w:sz w:val="22"/>
          <w:szCs w:val="22"/>
          <w:lang w:eastAsia="es-MX"/>
        </w:rPr>
        <w:t>b)</w:t>
      </w:r>
      <w:r w:rsidRPr="00E37FE2">
        <w:rPr>
          <w:rFonts w:ascii="Palatino Linotype" w:hAnsi="Palatino Linotype"/>
          <w:i/>
          <w:iCs/>
          <w:color w:val="222222"/>
          <w:sz w:val="22"/>
          <w:szCs w:val="22"/>
          <w:lang w:eastAsia="es-MX"/>
        </w:rPr>
        <w:t xml:space="preserve"> Oficialía Calificadora; </w:t>
      </w:r>
    </w:p>
    <w:p w14:paraId="4BF15FE5"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b/>
          <w:i/>
          <w:iCs/>
          <w:color w:val="222222"/>
          <w:sz w:val="22"/>
          <w:szCs w:val="22"/>
          <w:lang w:eastAsia="es-MX"/>
        </w:rPr>
        <w:t>c)</w:t>
      </w:r>
      <w:r w:rsidRPr="00E37FE2">
        <w:rPr>
          <w:rFonts w:ascii="Palatino Linotype" w:hAnsi="Palatino Linotype"/>
          <w:i/>
          <w:iCs/>
          <w:color w:val="222222"/>
          <w:sz w:val="22"/>
          <w:szCs w:val="22"/>
          <w:lang w:eastAsia="es-MX"/>
        </w:rPr>
        <w:t xml:space="preserve"> Oficialía Mediadora-Conciliadora. </w:t>
      </w:r>
    </w:p>
    <w:p w14:paraId="2E1CD2E5"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p>
    <w:p w14:paraId="22D355B6"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u w:val="single"/>
          <w:lang w:eastAsia="es-MX"/>
        </w:rPr>
        <w:t>IX. Dirección de Atención a la Mujer y perspectiva de género.</w:t>
      </w:r>
      <w:r w:rsidRPr="00E37FE2">
        <w:rPr>
          <w:rFonts w:ascii="Palatino Linotype" w:hAnsi="Palatino Linotype"/>
          <w:i/>
          <w:iCs/>
          <w:color w:val="222222"/>
          <w:sz w:val="22"/>
          <w:szCs w:val="22"/>
          <w:lang w:eastAsia="es-MX"/>
        </w:rPr>
        <w:t xml:space="preserve"> </w:t>
      </w:r>
    </w:p>
    <w:p w14:paraId="354171DC"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b/>
          <w:i/>
          <w:iCs/>
          <w:color w:val="222222"/>
          <w:sz w:val="22"/>
          <w:szCs w:val="22"/>
          <w:lang w:eastAsia="es-MX"/>
        </w:rPr>
        <w:lastRenderedPageBreak/>
        <w:t>a)</w:t>
      </w:r>
      <w:r w:rsidRPr="00E37FE2">
        <w:rPr>
          <w:rFonts w:ascii="Palatino Linotype" w:hAnsi="Palatino Linotype"/>
          <w:i/>
          <w:iCs/>
          <w:color w:val="222222"/>
          <w:sz w:val="22"/>
          <w:szCs w:val="22"/>
          <w:lang w:eastAsia="es-MX"/>
        </w:rPr>
        <w:t xml:space="preserve"> Unidad de Género y Erradicación de la Violencia. </w:t>
      </w:r>
    </w:p>
    <w:p w14:paraId="356D69FD"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p>
    <w:p w14:paraId="4187EE85"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u w:val="single"/>
          <w:lang w:eastAsia="es-MX"/>
        </w:rPr>
        <w:t>X. Dirección de Administración.</w:t>
      </w:r>
      <w:r w:rsidRPr="00E37FE2">
        <w:rPr>
          <w:rFonts w:ascii="Palatino Linotype" w:hAnsi="Palatino Linotype"/>
          <w:i/>
          <w:iCs/>
          <w:color w:val="222222"/>
          <w:sz w:val="22"/>
          <w:szCs w:val="22"/>
          <w:lang w:eastAsia="es-MX"/>
        </w:rPr>
        <w:t xml:space="preserve"> </w:t>
      </w:r>
    </w:p>
    <w:p w14:paraId="32CDE535"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b/>
          <w:i/>
          <w:iCs/>
          <w:color w:val="222222"/>
          <w:sz w:val="22"/>
          <w:szCs w:val="22"/>
          <w:lang w:eastAsia="es-MX"/>
        </w:rPr>
        <w:t>a)</w:t>
      </w:r>
      <w:r w:rsidRPr="00E37FE2">
        <w:rPr>
          <w:rFonts w:ascii="Palatino Linotype" w:hAnsi="Palatino Linotype"/>
          <w:i/>
          <w:iCs/>
          <w:color w:val="222222"/>
          <w:sz w:val="22"/>
          <w:szCs w:val="22"/>
          <w:lang w:eastAsia="es-MX"/>
        </w:rPr>
        <w:t xml:space="preserve"> Coordinación de Adquisiciones y Recursos Materiales; </w:t>
      </w:r>
    </w:p>
    <w:p w14:paraId="69ECBE8B" w14:textId="77777777" w:rsidR="00BF2685"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b/>
          <w:i/>
          <w:iCs/>
          <w:color w:val="222222"/>
          <w:sz w:val="22"/>
          <w:szCs w:val="22"/>
          <w:lang w:eastAsia="es-MX"/>
        </w:rPr>
        <w:t>b)</w:t>
      </w:r>
      <w:r w:rsidRPr="00E37FE2">
        <w:rPr>
          <w:rFonts w:ascii="Palatino Linotype" w:hAnsi="Palatino Linotype"/>
          <w:i/>
          <w:iCs/>
          <w:color w:val="222222"/>
          <w:sz w:val="22"/>
          <w:szCs w:val="22"/>
          <w:lang w:eastAsia="es-MX"/>
        </w:rPr>
        <w:t xml:space="preserve"> Departamento de Capital Humano. </w:t>
      </w:r>
    </w:p>
    <w:p w14:paraId="30EB7862" w14:textId="77777777" w:rsidR="00BF2685" w:rsidRPr="00E37FE2" w:rsidRDefault="00BF2685" w:rsidP="0080037E">
      <w:pPr>
        <w:shd w:val="clear" w:color="auto" w:fill="FFFFFF"/>
        <w:ind w:left="851" w:right="902"/>
        <w:jc w:val="both"/>
        <w:rPr>
          <w:rFonts w:ascii="Palatino Linotype" w:hAnsi="Palatino Linotype"/>
          <w:i/>
          <w:iCs/>
          <w:color w:val="222222"/>
          <w:sz w:val="22"/>
          <w:szCs w:val="22"/>
          <w:lang w:eastAsia="es-MX"/>
        </w:rPr>
      </w:pPr>
    </w:p>
    <w:p w14:paraId="547609D6" w14:textId="77777777" w:rsidR="00BF2685"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u w:val="single"/>
          <w:lang w:eastAsia="es-MX"/>
        </w:rPr>
        <w:t>XI Dirección de Desarrollo Económico.</w:t>
      </w:r>
      <w:r w:rsidRPr="00E37FE2">
        <w:rPr>
          <w:rFonts w:ascii="Palatino Linotype" w:hAnsi="Palatino Linotype"/>
          <w:i/>
          <w:iCs/>
          <w:color w:val="222222"/>
          <w:sz w:val="22"/>
          <w:szCs w:val="22"/>
          <w:lang w:eastAsia="es-MX"/>
        </w:rPr>
        <w:t xml:space="preserve"> </w:t>
      </w:r>
    </w:p>
    <w:p w14:paraId="25419317" w14:textId="77777777" w:rsidR="00BF2685"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a) Coordinación del Campo; </w:t>
      </w:r>
    </w:p>
    <w:p w14:paraId="13D87AF0" w14:textId="5FB4ABB3" w:rsidR="00BF2685"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b) Jefatura de Normatividad Comercial; </w:t>
      </w:r>
    </w:p>
    <w:p w14:paraId="312BE3C5" w14:textId="77777777" w:rsidR="00BF2685"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c) Coordinación de Empleo, Ciencia y Tecnología. </w:t>
      </w:r>
    </w:p>
    <w:p w14:paraId="211A774D" w14:textId="77777777" w:rsidR="00BF2685" w:rsidRPr="00E37FE2" w:rsidRDefault="00BF2685" w:rsidP="0080037E">
      <w:pPr>
        <w:shd w:val="clear" w:color="auto" w:fill="FFFFFF"/>
        <w:ind w:left="851" w:right="902"/>
        <w:jc w:val="both"/>
        <w:rPr>
          <w:rFonts w:ascii="Palatino Linotype" w:hAnsi="Palatino Linotype"/>
          <w:i/>
          <w:iCs/>
          <w:color w:val="222222"/>
          <w:sz w:val="22"/>
          <w:szCs w:val="22"/>
          <w:lang w:eastAsia="es-MX"/>
        </w:rPr>
      </w:pPr>
    </w:p>
    <w:p w14:paraId="0F5F979F" w14:textId="77777777" w:rsidR="00BF2685"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u w:val="single"/>
          <w:lang w:eastAsia="es-MX"/>
        </w:rPr>
        <w:t>XII. Dirección de Educación, Cultura y Turismo.</w:t>
      </w:r>
    </w:p>
    <w:p w14:paraId="6BF9E316" w14:textId="77777777" w:rsidR="00BF2685"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a) Coordinación de Educación; </w:t>
      </w:r>
    </w:p>
    <w:p w14:paraId="777A7BE1" w14:textId="77777777" w:rsidR="00BF2685"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b) Coordinación de Cultura; </w:t>
      </w:r>
    </w:p>
    <w:p w14:paraId="6736AC5F" w14:textId="77777777" w:rsidR="00BF2685"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c) Coordinación de Turismo. </w:t>
      </w:r>
    </w:p>
    <w:p w14:paraId="35ADE664" w14:textId="77777777" w:rsidR="00BF2685" w:rsidRPr="00E37FE2" w:rsidRDefault="00BF2685" w:rsidP="0080037E">
      <w:pPr>
        <w:shd w:val="clear" w:color="auto" w:fill="FFFFFF"/>
        <w:ind w:left="851" w:right="902"/>
        <w:jc w:val="both"/>
        <w:rPr>
          <w:rFonts w:ascii="Palatino Linotype" w:hAnsi="Palatino Linotype"/>
          <w:i/>
          <w:iCs/>
          <w:color w:val="222222"/>
          <w:sz w:val="22"/>
          <w:szCs w:val="22"/>
          <w:lang w:eastAsia="es-MX"/>
        </w:rPr>
      </w:pPr>
    </w:p>
    <w:p w14:paraId="6B6C6656" w14:textId="77777777" w:rsidR="00BF2685"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u w:val="single"/>
          <w:lang w:eastAsia="es-MX"/>
        </w:rPr>
        <w:t>XIII. Dirección de Bienestar Social.</w:t>
      </w:r>
      <w:r w:rsidRPr="00E37FE2">
        <w:rPr>
          <w:rFonts w:ascii="Palatino Linotype" w:hAnsi="Palatino Linotype"/>
          <w:i/>
          <w:iCs/>
          <w:color w:val="222222"/>
          <w:sz w:val="22"/>
          <w:szCs w:val="22"/>
          <w:lang w:eastAsia="es-MX"/>
        </w:rPr>
        <w:t xml:space="preserve"> </w:t>
      </w:r>
    </w:p>
    <w:p w14:paraId="44F1F08A" w14:textId="77777777" w:rsidR="00BF2685"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a) Coordinación de la Juventud; </w:t>
      </w:r>
    </w:p>
    <w:p w14:paraId="417E3265" w14:textId="77777777" w:rsidR="00BF2685" w:rsidRPr="00E37FE2" w:rsidRDefault="002F6FDE"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b) Coordinación de Bienestar. </w:t>
      </w:r>
    </w:p>
    <w:p w14:paraId="011D5C4C" w14:textId="77777777" w:rsidR="00BF2685" w:rsidRPr="00E37FE2" w:rsidRDefault="00BF2685" w:rsidP="0080037E">
      <w:pPr>
        <w:shd w:val="clear" w:color="auto" w:fill="FFFFFF"/>
        <w:ind w:left="851" w:right="902"/>
        <w:jc w:val="both"/>
        <w:rPr>
          <w:rFonts w:ascii="Palatino Linotype" w:hAnsi="Palatino Linotype"/>
          <w:i/>
          <w:iCs/>
          <w:color w:val="222222"/>
          <w:sz w:val="22"/>
          <w:szCs w:val="22"/>
          <w:lang w:eastAsia="es-MX"/>
        </w:rPr>
      </w:pPr>
    </w:p>
    <w:p w14:paraId="0F53907F" w14:textId="24425A84" w:rsidR="002F6FDE" w:rsidRPr="00E37FE2" w:rsidRDefault="002F6FDE" w:rsidP="0080037E">
      <w:pPr>
        <w:shd w:val="clear" w:color="auto" w:fill="FFFFFF"/>
        <w:ind w:left="851" w:right="902"/>
        <w:jc w:val="both"/>
        <w:rPr>
          <w:rFonts w:ascii="Palatino Linotype" w:hAnsi="Palatino Linotype"/>
          <w:i/>
          <w:iCs/>
          <w:color w:val="222222"/>
          <w:sz w:val="22"/>
          <w:szCs w:val="22"/>
          <w:u w:val="single"/>
          <w:lang w:eastAsia="es-MX"/>
        </w:rPr>
      </w:pPr>
      <w:r w:rsidRPr="00E37FE2">
        <w:rPr>
          <w:rFonts w:ascii="Palatino Linotype" w:hAnsi="Palatino Linotype"/>
          <w:i/>
          <w:iCs/>
          <w:color w:val="222222"/>
          <w:sz w:val="22"/>
          <w:szCs w:val="22"/>
          <w:u w:val="single"/>
          <w:lang w:eastAsia="es-MX"/>
        </w:rPr>
        <w:t>XIV. Dirección de Salud.</w:t>
      </w:r>
      <w:r w:rsidR="00BF2685" w:rsidRPr="00E37FE2">
        <w:rPr>
          <w:rFonts w:ascii="Palatino Linotype" w:hAnsi="Palatino Linotype"/>
          <w:i/>
          <w:iCs/>
          <w:color w:val="222222"/>
          <w:sz w:val="22"/>
          <w:szCs w:val="22"/>
          <w:u w:val="single"/>
          <w:lang w:eastAsia="es-MX"/>
        </w:rPr>
        <w:t xml:space="preserve">” </w:t>
      </w:r>
    </w:p>
    <w:p w14:paraId="109AF8AA" w14:textId="04325340" w:rsidR="00BF2685" w:rsidRPr="00E37FE2" w:rsidRDefault="00BF2685" w:rsidP="0080037E">
      <w:pPr>
        <w:shd w:val="clear" w:color="auto" w:fill="FFFFFF"/>
        <w:ind w:left="851" w:right="902"/>
        <w:jc w:val="both"/>
        <w:rPr>
          <w:rFonts w:ascii="Palatino Linotype" w:hAnsi="Palatino Linotype"/>
          <w:i/>
          <w:iCs/>
          <w:color w:val="222222"/>
          <w:sz w:val="22"/>
          <w:szCs w:val="22"/>
          <w:lang w:eastAsia="es-MX"/>
        </w:rPr>
      </w:pPr>
      <w:r w:rsidRPr="00E37FE2">
        <w:rPr>
          <w:rFonts w:ascii="Palatino Linotype" w:hAnsi="Palatino Linotype"/>
          <w:i/>
          <w:iCs/>
          <w:color w:val="222222"/>
          <w:sz w:val="22"/>
          <w:szCs w:val="22"/>
          <w:lang w:eastAsia="es-MX"/>
        </w:rPr>
        <w:t xml:space="preserve">(Énfasis añadido) </w:t>
      </w:r>
    </w:p>
    <w:p w14:paraId="13DB1C79" w14:textId="77777777" w:rsidR="002F6FDE" w:rsidRPr="00E37FE2" w:rsidRDefault="002F6FDE" w:rsidP="0080037E">
      <w:pPr>
        <w:shd w:val="clear" w:color="auto" w:fill="FFFFFF"/>
        <w:ind w:left="851" w:right="902"/>
        <w:jc w:val="both"/>
        <w:rPr>
          <w:rFonts w:ascii="Palatino Linotype" w:hAnsi="Palatino Linotype"/>
          <w:i/>
          <w:iCs/>
          <w:color w:val="222222"/>
          <w:sz w:val="22"/>
          <w:szCs w:val="22"/>
          <w:lang w:eastAsia="es-MX"/>
        </w:rPr>
      </w:pPr>
    </w:p>
    <w:p w14:paraId="19B082BD" w14:textId="2EBBB3D4" w:rsidR="00BF2685" w:rsidRPr="00E37FE2" w:rsidRDefault="00BF2685" w:rsidP="0080037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Ahora bien, derivado que </w:t>
      </w:r>
      <w:r w:rsidRPr="00E37FE2">
        <w:rPr>
          <w:rFonts w:ascii="Palatino Linotype" w:hAnsi="Palatino Linotype" w:cs="Arial"/>
          <w:b/>
          <w:color w:val="000000" w:themeColor="text1"/>
        </w:rPr>
        <w:t xml:space="preserve">EL SUJETO OBLIGADO </w:t>
      </w:r>
      <w:r w:rsidRPr="00E37FE2">
        <w:rPr>
          <w:rFonts w:ascii="Palatino Linotype" w:hAnsi="Palatino Linotype" w:cs="Arial"/>
          <w:color w:val="000000" w:themeColor="text1"/>
        </w:rPr>
        <w:t>no relacionó los documentos de los servidores públicos con el cargo que ocupan, este Instituto procedió a vincular dicha información, con la publicada en el Directorio de Servidores públicos, disponible en su portal de ipomex</w:t>
      </w:r>
      <w:r w:rsidRPr="00E37FE2">
        <w:rPr>
          <w:rStyle w:val="Refdenotaalpie"/>
          <w:rFonts w:ascii="Palatino Linotype" w:hAnsi="Palatino Linotype" w:cs="Arial"/>
          <w:color w:val="000000" w:themeColor="text1"/>
        </w:rPr>
        <w:footnoteReference w:id="3"/>
      </w:r>
      <w:r w:rsidRPr="00E37FE2">
        <w:rPr>
          <w:rFonts w:ascii="Palatino Linotype" w:hAnsi="Palatino Linotype" w:cs="Arial"/>
          <w:color w:val="000000" w:themeColor="text1"/>
        </w:rPr>
        <w:t xml:space="preserve">, a fin de determinar si la información remitida corresponde al total </w:t>
      </w:r>
      <w:r w:rsidRPr="00E37FE2">
        <w:rPr>
          <w:rFonts w:ascii="Palatino Linotype" w:hAnsi="Palatino Linotype" w:cs="Arial"/>
          <w:color w:val="000000" w:themeColor="text1"/>
        </w:rPr>
        <w:lastRenderedPageBreak/>
        <w:t xml:space="preserve">de las Direcciones, Coordinaciones y Jefaturas de Departamento; para mayor referencia se inserta la siguiente tabla: </w:t>
      </w:r>
    </w:p>
    <w:p w14:paraId="645CDF40" w14:textId="77777777" w:rsidR="0080037E" w:rsidRPr="00E37FE2" w:rsidRDefault="0080037E" w:rsidP="0080037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tbl>
      <w:tblPr>
        <w:tblStyle w:val="Tablaconcuadrcula"/>
        <w:tblW w:w="0" w:type="auto"/>
        <w:tblLook w:val="04A0" w:firstRow="1" w:lastRow="0" w:firstColumn="1" w:lastColumn="0" w:noHBand="0" w:noVBand="1"/>
      </w:tblPr>
      <w:tblGrid>
        <w:gridCol w:w="3037"/>
        <w:gridCol w:w="3037"/>
        <w:gridCol w:w="3037"/>
      </w:tblGrid>
      <w:tr w:rsidR="00B21B99" w:rsidRPr="00E37FE2" w14:paraId="03F356E8" w14:textId="77777777" w:rsidTr="00B6484C">
        <w:trPr>
          <w:tblHeader/>
        </w:trPr>
        <w:tc>
          <w:tcPr>
            <w:tcW w:w="3037" w:type="dxa"/>
            <w:shd w:val="clear" w:color="auto" w:fill="BFBFBF" w:themeFill="background1" w:themeFillShade="BF"/>
          </w:tcPr>
          <w:p w14:paraId="3F966D1B" w14:textId="1109F5B7" w:rsidR="00B21B99" w:rsidRPr="00E37FE2" w:rsidRDefault="00B21B99" w:rsidP="0080037E">
            <w:pPr>
              <w:pStyle w:val="Prrafodelista"/>
              <w:widowControl w:val="0"/>
              <w:autoSpaceDE w:val="0"/>
              <w:autoSpaceDN w:val="0"/>
              <w:adjustRightInd w:val="0"/>
              <w:ind w:left="0"/>
              <w:jc w:val="center"/>
              <w:rPr>
                <w:rFonts w:ascii="Palatino Linotype" w:hAnsi="Palatino Linotype" w:cs="Arial"/>
                <w:b/>
                <w:color w:val="000000" w:themeColor="text1"/>
              </w:rPr>
            </w:pPr>
            <w:r w:rsidRPr="00E37FE2">
              <w:rPr>
                <w:rFonts w:ascii="Palatino Linotype" w:hAnsi="Palatino Linotype" w:cs="Arial"/>
                <w:b/>
                <w:color w:val="000000" w:themeColor="text1"/>
              </w:rPr>
              <w:t>Nombre</w:t>
            </w:r>
          </w:p>
        </w:tc>
        <w:tc>
          <w:tcPr>
            <w:tcW w:w="3037" w:type="dxa"/>
            <w:shd w:val="clear" w:color="auto" w:fill="BFBFBF" w:themeFill="background1" w:themeFillShade="BF"/>
          </w:tcPr>
          <w:p w14:paraId="08E46D0B" w14:textId="3CD9DA3F" w:rsidR="00B21B99" w:rsidRPr="00E37FE2" w:rsidRDefault="00B21B99" w:rsidP="0080037E">
            <w:pPr>
              <w:pStyle w:val="Prrafodelista"/>
              <w:widowControl w:val="0"/>
              <w:autoSpaceDE w:val="0"/>
              <w:autoSpaceDN w:val="0"/>
              <w:adjustRightInd w:val="0"/>
              <w:ind w:left="0"/>
              <w:jc w:val="center"/>
              <w:rPr>
                <w:rFonts w:ascii="Palatino Linotype" w:hAnsi="Palatino Linotype" w:cs="Arial"/>
                <w:b/>
                <w:color w:val="000000" w:themeColor="text1"/>
              </w:rPr>
            </w:pPr>
            <w:r w:rsidRPr="00E37FE2">
              <w:rPr>
                <w:rFonts w:ascii="Palatino Linotype" w:hAnsi="Palatino Linotype" w:cs="Arial"/>
                <w:b/>
                <w:color w:val="000000" w:themeColor="text1"/>
              </w:rPr>
              <w:t>Cargo</w:t>
            </w:r>
          </w:p>
        </w:tc>
        <w:tc>
          <w:tcPr>
            <w:tcW w:w="3037" w:type="dxa"/>
            <w:shd w:val="clear" w:color="auto" w:fill="BFBFBF" w:themeFill="background1" w:themeFillShade="BF"/>
          </w:tcPr>
          <w:p w14:paraId="3E37F65E" w14:textId="46243A0F" w:rsidR="00B21B99" w:rsidRPr="00E37FE2" w:rsidRDefault="00B21B99" w:rsidP="0080037E">
            <w:pPr>
              <w:pStyle w:val="Prrafodelista"/>
              <w:widowControl w:val="0"/>
              <w:autoSpaceDE w:val="0"/>
              <w:autoSpaceDN w:val="0"/>
              <w:adjustRightInd w:val="0"/>
              <w:ind w:left="0"/>
              <w:jc w:val="center"/>
              <w:rPr>
                <w:rFonts w:ascii="Palatino Linotype" w:hAnsi="Palatino Linotype" w:cs="Arial"/>
                <w:b/>
                <w:color w:val="000000" w:themeColor="text1"/>
              </w:rPr>
            </w:pPr>
            <w:r w:rsidRPr="00E37FE2">
              <w:rPr>
                <w:rFonts w:ascii="Palatino Linotype" w:hAnsi="Palatino Linotype" w:cs="Arial"/>
                <w:b/>
                <w:color w:val="000000" w:themeColor="text1"/>
              </w:rPr>
              <w:t>Documento</w:t>
            </w:r>
          </w:p>
        </w:tc>
      </w:tr>
      <w:tr w:rsidR="00B21B99" w:rsidRPr="00E37FE2" w14:paraId="2D0C5837" w14:textId="77777777" w:rsidTr="00B21B99">
        <w:tc>
          <w:tcPr>
            <w:tcW w:w="3037" w:type="dxa"/>
          </w:tcPr>
          <w:p w14:paraId="493BE23C" w14:textId="6F6909C0" w:rsidR="00B21B99" w:rsidRPr="00E37FE2" w:rsidRDefault="00B21B99"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Rodrigo Miguel Cruz Parra</w:t>
            </w:r>
          </w:p>
        </w:tc>
        <w:tc>
          <w:tcPr>
            <w:tcW w:w="3037" w:type="dxa"/>
          </w:tcPr>
          <w:p w14:paraId="1962EDF8" w14:textId="5F6A2E56" w:rsidR="00B21B99" w:rsidRPr="00E37FE2" w:rsidRDefault="00B21B99"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Director de Comunicación Social y Logística</w:t>
            </w:r>
            <w:r w:rsidR="00B6484C" w:rsidRPr="00E37FE2">
              <w:rPr>
                <w:rFonts w:ascii="Palatino Linotype" w:hAnsi="Palatino Linotype" w:cs="Arial"/>
                <w:color w:val="000000" w:themeColor="text1"/>
              </w:rPr>
              <w:t>.</w:t>
            </w:r>
            <w:r w:rsidRPr="00E37FE2">
              <w:rPr>
                <w:rFonts w:ascii="Palatino Linotype" w:hAnsi="Palatino Linotype" w:cs="Arial"/>
                <w:color w:val="000000" w:themeColor="text1"/>
              </w:rPr>
              <w:t xml:space="preserve"> </w:t>
            </w:r>
          </w:p>
        </w:tc>
        <w:tc>
          <w:tcPr>
            <w:tcW w:w="3037" w:type="dxa"/>
          </w:tcPr>
          <w:p w14:paraId="034FF23A" w14:textId="29B89D83" w:rsidR="00B21B99" w:rsidRPr="00E37FE2" w:rsidRDefault="00B21B99"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Título</w:t>
            </w:r>
            <w:r w:rsidR="00B6484C" w:rsidRPr="00E37FE2">
              <w:rPr>
                <w:rFonts w:ascii="Palatino Linotype" w:hAnsi="Palatino Linotype" w:cs="Arial"/>
                <w:color w:val="000000" w:themeColor="text1"/>
              </w:rPr>
              <w:t xml:space="preserve"> de L</w:t>
            </w:r>
            <w:r w:rsidRPr="00E37FE2">
              <w:rPr>
                <w:rFonts w:ascii="Palatino Linotype" w:hAnsi="Palatino Linotype" w:cs="Arial"/>
                <w:color w:val="000000" w:themeColor="text1"/>
              </w:rPr>
              <w:t>icenciado en Mercadotecnia</w:t>
            </w:r>
            <w:r w:rsidR="00B6484C" w:rsidRPr="00E37FE2">
              <w:rPr>
                <w:rFonts w:ascii="Palatino Linotype" w:hAnsi="Palatino Linotype" w:cs="Arial"/>
                <w:color w:val="000000" w:themeColor="text1"/>
              </w:rPr>
              <w:t>.</w:t>
            </w:r>
            <w:r w:rsidRPr="00E37FE2">
              <w:rPr>
                <w:rFonts w:ascii="Palatino Linotype" w:hAnsi="Palatino Linotype" w:cs="Arial"/>
                <w:color w:val="000000" w:themeColor="text1"/>
              </w:rPr>
              <w:t xml:space="preserve"> </w:t>
            </w:r>
          </w:p>
        </w:tc>
      </w:tr>
      <w:tr w:rsidR="00B21B99" w:rsidRPr="00E37FE2" w14:paraId="2FB83253" w14:textId="77777777" w:rsidTr="00B21B99">
        <w:tc>
          <w:tcPr>
            <w:tcW w:w="3037" w:type="dxa"/>
          </w:tcPr>
          <w:p w14:paraId="27F84608" w14:textId="15F8FC5B" w:rsidR="00B21B99" w:rsidRPr="00E37FE2" w:rsidRDefault="00B21B99"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Emma Gabriela León Arteaga</w:t>
            </w:r>
          </w:p>
        </w:tc>
        <w:tc>
          <w:tcPr>
            <w:tcW w:w="3037" w:type="dxa"/>
          </w:tcPr>
          <w:p w14:paraId="7AA361CA" w14:textId="0780951A" w:rsidR="00B21B99" w:rsidRPr="00E37FE2" w:rsidRDefault="00B21B99"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Secretaría Técnica de Presidencia</w:t>
            </w:r>
            <w:r w:rsidR="00B6484C" w:rsidRPr="00E37FE2">
              <w:rPr>
                <w:rFonts w:ascii="Palatino Linotype" w:hAnsi="Palatino Linotype" w:cs="Arial"/>
                <w:color w:val="000000" w:themeColor="text1"/>
              </w:rPr>
              <w:t>.</w:t>
            </w:r>
            <w:r w:rsidRPr="00E37FE2">
              <w:rPr>
                <w:rFonts w:ascii="Palatino Linotype" w:hAnsi="Palatino Linotype" w:cs="Arial"/>
                <w:color w:val="000000" w:themeColor="text1"/>
              </w:rPr>
              <w:t xml:space="preserve"> </w:t>
            </w:r>
          </w:p>
        </w:tc>
        <w:tc>
          <w:tcPr>
            <w:tcW w:w="3037" w:type="dxa"/>
          </w:tcPr>
          <w:p w14:paraId="68EB8E1F" w14:textId="004A3948" w:rsidR="00B21B99" w:rsidRPr="00E37FE2" w:rsidRDefault="00B21B99" w:rsidP="0080037E">
            <w:pPr>
              <w:widowControl w:val="0"/>
              <w:autoSpaceDE w:val="0"/>
              <w:autoSpaceDN w:val="0"/>
              <w:adjustRightInd w:val="0"/>
              <w:jc w:val="both"/>
              <w:rPr>
                <w:rFonts w:ascii="Palatino Linotype" w:hAnsi="Palatino Linotype" w:cs="Arial"/>
                <w:color w:val="000000" w:themeColor="text1"/>
              </w:rPr>
            </w:pPr>
            <w:r w:rsidRPr="00E37FE2">
              <w:rPr>
                <w:rFonts w:ascii="Palatino Linotype" w:hAnsi="Palatino Linotype" w:cs="Arial"/>
                <w:color w:val="000000" w:themeColor="text1"/>
              </w:rPr>
              <w:t xml:space="preserve">Cédula profesional </w:t>
            </w:r>
            <w:r w:rsidR="002142E4" w:rsidRPr="00E37FE2">
              <w:rPr>
                <w:rFonts w:ascii="Palatino Linotype" w:hAnsi="Palatino Linotype" w:cs="Arial"/>
                <w:color w:val="000000" w:themeColor="text1"/>
              </w:rPr>
              <w:t xml:space="preserve">y Título de </w:t>
            </w:r>
            <w:r w:rsidRPr="00E37FE2">
              <w:rPr>
                <w:rFonts w:ascii="Palatino Linotype" w:hAnsi="Palatino Linotype" w:cs="Arial"/>
                <w:color w:val="000000" w:themeColor="text1"/>
              </w:rPr>
              <w:t>Licencia</w:t>
            </w:r>
            <w:r w:rsidR="002142E4" w:rsidRPr="00E37FE2">
              <w:rPr>
                <w:rFonts w:ascii="Palatino Linotype" w:hAnsi="Palatino Linotype" w:cs="Arial"/>
                <w:color w:val="000000" w:themeColor="text1"/>
              </w:rPr>
              <w:t>da</w:t>
            </w:r>
            <w:r w:rsidRPr="00E37FE2">
              <w:rPr>
                <w:rFonts w:ascii="Palatino Linotype" w:hAnsi="Palatino Linotype" w:cs="Arial"/>
                <w:color w:val="000000" w:themeColor="text1"/>
              </w:rPr>
              <w:t xml:space="preserve"> en Derecho</w:t>
            </w:r>
            <w:r w:rsidR="00B6484C" w:rsidRPr="00E37FE2">
              <w:rPr>
                <w:rFonts w:ascii="Palatino Linotype" w:hAnsi="Palatino Linotype" w:cs="Arial"/>
                <w:color w:val="000000" w:themeColor="text1"/>
              </w:rPr>
              <w:t>.</w:t>
            </w:r>
            <w:r w:rsidRPr="00E37FE2">
              <w:rPr>
                <w:rFonts w:ascii="Palatino Linotype" w:hAnsi="Palatino Linotype" w:cs="Arial"/>
                <w:color w:val="000000" w:themeColor="text1"/>
              </w:rPr>
              <w:t xml:space="preserve"> </w:t>
            </w:r>
          </w:p>
        </w:tc>
      </w:tr>
      <w:tr w:rsidR="00B21B99" w:rsidRPr="00E37FE2" w14:paraId="2A06FF08" w14:textId="77777777" w:rsidTr="00B21B99">
        <w:tc>
          <w:tcPr>
            <w:tcW w:w="3037" w:type="dxa"/>
          </w:tcPr>
          <w:p w14:paraId="5F6318FB" w14:textId="28CBCA18" w:rsidR="00B21B99" w:rsidRPr="00E37FE2" w:rsidRDefault="00461BA0"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Juan Francisco Tapia López </w:t>
            </w:r>
          </w:p>
        </w:tc>
        <w:tc>
          <w:tcPr>
            <w:tcW w:w="3037" w:type="dxa"/>
          </w:tcPr>
          <w:p w14:paraId="77C24353" w14:textId="6AE4C396" w:rsidR="00B21B99" w:rsidRPr="00E37FE2" w:rsidRDefault="00461BA0"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Director Jurídico</w:t>
            </w:r>
            <w:r w:rsidR="00B6484C" w:rsidRPr="00E37FE2">
              <w:rPr>
                <w:rFonts w:ascii="Palatino Linotype" w:hAnsi="Palatino Linotype" w:cs="Arial"/>
                <w:color w:val="000000" w:themeColor="text1"/>
              </w:rPr>
              <w:t>.</w:t>
            </w:r>
            <w:r w:rsidRPr="00E37FE2">
              <w:rPr>
                <w:rFonts w:ascii="Palatino Linotype" w:hAnsi="Palatino Linotype" w:cs="Arial"/>
                <w:color w:val="000000" w:themeColor="text1"/>
              </w:rPr>
              <w:t xml:space="preserve"> </w:t>
            </w:r>
          </w:p>
        </w:tc>
        <w:tc>
          <w:tcPr>
            <w:tcW w:w="3037" w:type="dxa"/>
          </w:tcPr>
          <w:p w14:paraId="729DC7CD" w14:textId="0E2221F2" w:rsidR="00B21B99" w:rsidRPr="00E37FE2" w:rsidRDefault="00B6484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Título de Licenciado en Derecho.</w:t>
            </w:r>
          </w:p>
        </w:tc>
      </w:tr>
      <w:tr w:rsidR="00B21B99" w:rsidRPr="00E37FE2" w14:paraId="52BB0CB9" w14:textId="77777777" w:rsidTr="00B21B99">
        <w:tc>
          <w:tcPr>
            <w:tcW w:w="3037" w:type="dxa"/>
          </w:tcPr>
          <w:p w14:paraId="2F011156" w14:textId="4276DF9C" w:rsidR="00B21B99" w:rsidRPr="00E37FE2" w:rsidRDefault="00B6484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Itzel Guadalupe Rodríguez Escamilla </w:t>
            </w:r>
          </w:p>
        </w:tc>
        <w:tc>
          <w:tcPr>
            <w:tcW w:w="3037" w:type="dxa"/>
          </w:tcPr>
          <w:p w14:paraId="5702EB34" w14:textId="053D1F25" w:rsidR="00B21B99" w:rsidRPr="00E37FE2" w:rsidRDefault="00B6484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Secretaría Técnica del Consejo Municipal de Seguridad Pública.</w:t>
            </w:r>
          </w:p>
        </w:tc>
        <w:tc>
          <w:tcPr>
            <w:tcW w:w="3037" w:type="dxa"/>
          </w:tcPr>
          <w:p w14:paraId="2606175D" w14:textId="0EBD458E" w:rsidR="00B21B99" w:rsidRPr="00E37FE2" w:rsidRDefault="00B6484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Cédula Profesional Electrónica y Título de Licenciada en Criminología.</w:t>
            </w:r>
          </w:p>
        </w:tc>
      </w:tr>
      <w:tr w:rsidR="00B21B99" w:rsidRPr="00E37FE2" w14:paraId="5B9D1300" w14:textId="77777777" w:rsidTr="00B21B99">
        <w:tc>
          <w:tcPr>
            <w:tcW w:w="3037" w:type="dxa"/>
          </w:tcPr>
          <w:p w14:paraId="1872F66F" w14:textId="4B41307F" w:rsidR="00B21B99" w:rsidRPr="00E37FE2" w:rsidRDefault="00B6484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Mónica Argelia Pérez Daniel</w:t>
            </w:r>
          </w:p>
        </w:tc>
        <w:tc>
          <w:tcPr>
            <w:tcW w:w="3037" w:type="dxa"/>
          </w:tcPr>
          <w:p w14:paraId="0D64B1A1" w14:textId="3A5B1802" w:rsidR="00B21B99" w:rsidRPr="00E37FE2" w:rsidRDefault="00B6484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Directora de Administración </w:t>
            </w:r>
          </w:p>
        </w:tc>
        <w:tc>
          <w:tcPr>
            <w:tcW w:w="3037" w:type="dxa"/>
          </w:tcPr>
          <w:p w14:paraId="6AFF34E5" w14:textId="5760A1EE" w:rsidR="00B21B99" w:rsidRPr="00E37FE2" w:rsidRDefault="00B6484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Título de Licenciada en Ciencias de la Comunicación. </w:t>
            </w:r>
          </w:p>
        </w:tc>
      </w:tr>
      <w:tr w:rsidR="00B21B99" w:rsidRPr="00E37FE2" w14:paraId="2F00FE31" w14:textId="77777777" w:rsidTr="00B21B99">
        <w:tc>
          <w:tcPr>
            <w:tcW w:w="3037" w:type="dxa"/>
          </w:tcPr>
          <w:p w14:paraId="20E662DD" w14:textId="6428E823" w:rsidR="00B21B99" w:rsidRPr="00E37FE2" w:rsidRDefault="00B6484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Leonardo Talonia Hernández </w:t>
            </w:r>
          </w:p>
        </w:tc>
        <w:tc>
          <w:tcPr>
            <w:tcW w:w="3037" w:type="dxa"/>
          </w:tcPr>
          <w:p w14:paraId="416B7953" w14:textId="45440D46" w:rsidR="00B21B99" w:rsidRPr="00E37FE2" w:rsidRDefault="00B6484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Coordinador de Desarrollo Urbano.</w:t>
            </w:r>
          </w:p>
        </w:tc>
        <w:tc>
          <w:tcPr>
            <w:tcW w:w="3037" w:type="dxa"/>
          </w:tcPr>
          <w:p w14:paraId="531A321A" w14:textId="3D0A12A9" w:rsidR="00B21B99" w:rsidRPr="00E37FE2" w:rsidRDefault="00B6484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Título de Arquitecto.</w:t>
            </w:r>
          </w:p>
        </w:tc>
      </w:tr>
      <w:tr w:rsidR="00B6484C" w:rsidRPr="00E37FE2" w14:paraId="63F108B8" w14:textId="77777777" w:rsidTr="00B21B99">
        <w:tc>
          <w:tcPr>
            <w:tcW w:w="3037" w:type="dxa"/>
          </w:tcPr>
          <w:p w14:paraId="05EFF9A4" w14:textId="3D535287" w:rsidR="00B6484C" w:rsidRPr="00E37FE2" w:rsidRDefault="00B6484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Marcela Gil Monroy </w:t>
            </w:r>
          </w:p>
        </w:tc>
        <w:tc>
          <w:tcPr>
            <w:tcW w:w="3037" w:type="dxa"/>
          </w:tcPr>
          <w:p w14:paraId="6248B5FC" w14:textId="14633FDA" w:rsidR="00B6484C" w:rsidRPr="00E37FE2" w:rsidRDefault="00B6484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Directora de Atención a la Mujer y </w:t>
            </w:r>
            <w:r w:rsidR="00682902" w:rsidRPr="00E37FE2">
              <w:rPr>
                <w:rFonts w:ascii="Palatino Linotype" w:hAnsi="Palatino Linotype" w:cs="Arial"/>
                <w:color w:val="000000" w:themeColor="text1"/>
              </w:rPr>
              <w:t xml:space="preserve">Perspectiva </w:t>
            </w:r>
            <w:r w:rsidRPr="00E37FE2">
              <w:rPr>
                <w:rFonts w:ascii="Palatino Linotype" w:hAnsi="Palatino Linotype" w:cs="Arial"/>
                <w:color w:val="000000" w:themeColor="text1"/>
              </w:rPr>
              <w:t xml:space="preserve">de </w:t>
            </w:r>
            <w:r w:rsidR="00682902" w:rsidRPr="00E37FE2">
              <w:rPr>
                <w:rFonts w:ascii="Palatino Linotype" w:hAnsi="Palatino Linotype" w:cs="Arial"/>
                <w:color w:val="000000" w:themeColor="text1"/>
              </w:rPr>
              <w:t>Género</w:t>
            </w:r>
            <w:r w:rsidRPr="00E37FE2">
              <w:rPr>
                <w:rFonts w:ascii="Palatino Linotype" w:hAnsi="Palatino Linotype" w:cs="Arial"/>
                <w:color w:val="000000" w:themeColor="text1"/>
              </w:rPr>
              <w:t xml:space="preserve">. </w:t>
            </w:r>
          </w:p>
        </w:tc>
        <w:tc>
          <w:tcPr>
            <w:tcW w:w="3037" w:type="dxa"/>
          </w:tcPr>
          <w:p w14:paraId="1A7A613C" w14:textId="382BAB8B" w:rsidR="00B6484C" w:rsidRPr="00E37FE2" w:rsidRDefault="00B6484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Título de Licenciada en Pedagogía </w:t>
            </w:r>
          </w:p>
        </w:tc>
      </w:tr>
      <w:tr w:rsidR="00B6484C" w:rsidRPr="00E37FE2" w14:paraId="3FD8C501" w14:textId="77777777" w:rsidTr="00B21B99">
        <w:tc>
          <w:tcPr>
            <w:tcW w:w="3037" w:type="dxa"/>
          </w:tcPr>
          <w:p w14:paraId="476DF91A" w14:textId="7EFC958A" w:rsidR="00B6484C" w:rsidRPr="00E37FE2" w:rsidRDefault="00682902"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Celina Lizbeth Figueroa Acevedo</w:t>
            </w:r>
          </w:p>
        </w:tc>
        <w:tc>
          <w:tcPr>
            <w:tcW w:w="3037" w:type="dxa"/>
          </w:tcPr>
          <w:p w14:paraId="60FA35C8" w14:textId="3B01DB40" w:rsidR="00B6484C" w:rsidRPr="00E37FE2" w:rsidRDefault="00682902"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Coordinadora de Bienestar </w:t>
            </w:r>
          </w:p>
        </w:tc>
        <w:tc>
          <w:tcPr>
            <w:tcW w:w="3037" w:type="dxa"/>
          </w:tcPr>
          <w:p w14:paraId="79EE239A" w14:textId="75FBC03C" w:rsidR="00B6484C" w:rsidRPr="00E37FE2" w:rsidRDefault="00682902"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Título de Licenciada en Ciencias Políticas y Administración Pública. </w:t>
            </w:r>
          </w:p>
        </w:tc>
      </w:tr>
      <w:tr w:rsidR="00B6484C" w:rsidRPr="00E37FE2" w14:paraId="4720093B" w14:textId="77777777" w:rsidTr="00B21B99">
        <w:tc>
          <w:tcPr>
            <w:tcW w:w="3037" w:type="dxa"/>
          </w:tcPr>
          <w:p w14:paraId="6595C6AB" w14:textId="753916F8" w:rsidR="00B6484C" w:rsidRPr="00E37FE2" w:rsidRDefault="00682902"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Jesús Torres Monroy</w:t>
            </w:r>
          </w:p>
        </w:tc>
        <w:tc>
          <w:tcPr>
            <w:tcW w:w="3037" w:type="dxa"/>
          </w:tcPr>
          <w:p w14:paraId="3DF36F38" w14:textId="5C33DE0A" w:rsidR="00B6484C" w:rsidRPr="00E37FE2" w:rsidRDefault="00682902"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Coordinador de la Juventud</w:t>
            </w:r>
          </w:p>
        </w:tc>
        <w:tc>
          <w:tcPr>
            <w:tcW w:w="3037" w:type="dxa"/>
          </w:tcPr>
          <w:p w14:paraId="3EFE917C" w14:textId="387ADB17" w:rsidR="00B6484C" w:rsidRPr="00E37FE2" w:rsidRDefault="00682902"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Título electrónico de Licenciatura en Ingeniería en Mantenimiento Industrial. </w:t>
            </w:r>
          </w:p>
        </w:tc>
      </w:tr>
      <w:tr w:rsidR="00B6484C" w:rsidRPr="00E37FE2" w14:paraId="626E522C" w14:textId="77777777" w:rsidTr="00B21B99">
        <w:tc>
          <w:tcPr>
            <w:tcW w:w="3037" w:type="dxa"/>
          </w:tcPr>
          <w:p w14:paraId="6031ED24" w14:textId="2FE571C5" w:rsidR="00B6484C" w:rsidRPr="00E37FE2" w:rsidRDefault="00682902"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Karla Adilene Pasaran García </w:t>
            </w:r>
          </w:p>
        </w:tc>
        <w:tc>
          <w:tcPr>
            <w:tcW w:w="3037" w:type="dxa"/>
          </w:tcPr>
          <w:p w14:paraId="76636673" w14:textId="6C73824A" w:rsidR="00B6484C" w:rsidRPr="00E37FE2" w:rsidRDefault="00682902"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Coordinadora del Departamento de Capital Humano. </w:t>
            </w:r>
          </w:p>
        </w:tc>
        <w:tc>
          <w:tcPr>
            <w:tcW w:w="3037" w:type="dxa"/>
          </w:tcPr>
          <w:p w14:paraId="5E5E4AF4" w14:textId="37DB2051" w:rsidR="00B6484C" w:rsidRPr="00E37FE2" w:rsidRDefault="00682902"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Título de Licenciada en Administración. </w:t>
            </w:r>
          </w:p>
        </w:tc>
      </w:tr>
      <w:tr w:rsidR="00682902" w:rsidRPr="00E37FE2" w14:paraId="2A294196" w14:textId="77777777" w:rsidTr="00B21B99">
        <w:tc>
          <w:tcPr>
            <w:tcW w:w="3037" w:type="dxa"/>
          </w:tcPr>
          <w:p w14:paraId="6EFB588A" w14:textId="265A39EF" w:rsidR="00682902" w:rsidRPr="00E37FE2" w:rsidRDefault="00682902"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Luis Felipe Santillana Ibarra</w:t>
            </w:r>
          </w:p>
        </w:tc>
        <w:tc>
          <w:tcPr>
            <w:tcW w:w="3037" w:type="dxa"/>
          </w:tcPr>
          <w:p w14:paraId="3B8088BD" w14:textId="77777777" w:rsidR="00682902" w:rsidRPr="00E37FE2" w:rsidRDefault="00682902" w:rsidP="0080037E">
            <w:pPr>
              <w:pStyle w:val="Prrafodelista"/>
              <w:widowControl w:val="0"/>
              <w:autoSpaceDE w:val="0"/>
              <w:autoSpaceDN w:val="0"/>
              <w:adjustRightInd w:val="0"/>
              <w:ind w:left="0"/>
              <w:jc w:val="both"/>
              <w:rPr>
                <w:rFonts w:ascii="Palatino Linotype" w:hAnsi="Palatino Linotype" w:cs="Arial"/>
                <w:color w:val="000000" w:themeColor="text1"/>
              </w:rPr>
            </w:pPr>
          </w:p>
        </w:tc>
        <w:tc>
          <w:tcPr>
            <w:tcW w:w="3037" w:type="dxa"/>
          </w:tcPr>
          <w:p w14:paraId="4D0A95FF" w14:textId="6BDBCEAB" w:rsidR="00682902" w:rsidRPr="00E37FE2" w:rsidRDefault="006C730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Título de Licenciado en Derecho.</w:t>
            </w:r>
          </w:p>
        </w:tc>
      </w:tr>
      <w:tr w:rsidR="00682902" w:rsidRPr="00E37FE2" w14:paraId="56C01CE1" w14:textId="77777777" w:rsidTr="00B21B99">
        <w:tc>
          <w:tcPr>
            <w:tcW w:w="3037" w:type="dxa"/>
          </w:tcPr>
          <w:p w14:paraId="0C32A9A3" w14:textId="77D35E6B" w:rsidR="00682902" w:rsidRPr="00E37FE2" w:rsidRDefault="006C730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María Nadya García Ortíz </w:t>
            </w:r>
          </w:p>
        </w:tc>
        <w:tc>
          <w:tcPr>
            <w:tcW w:w="3037" w:type="dxa"/>
          </w:tcPr>
          <w:p w14:paraId="0EA28BD7" w14:textId="77777777" w:rsidR="00682902" w:rsidRPr="00E37FE2" w:rsidRDefault="00682902" w:rsidP="0080037E">
            <w:pPr>
              <w:pStyle w:val="Prrafodelista"/>
              <w:widowControl w:val="0"/>
              <w:autoSpaceDE w:val="0"/>
              <w:autoSpaceDN w:val="0"/>
              <w:adjustRightInd w:val="0"/>
              <w:ind w:left="0"/>
              <w:jc w:val="both"/>
              <w:rPr>
                <w:rFonts w:ascii="Palatino Linotype" w:hAnsi="Palatino Linotype" w:cs="Arial"/>
                <w:color w:val="000000" w:themeColor="text1"/>
              </w:rPr>
            </w:pPr>
          </w:p>
        </w:tc>
        <w:tc>
          <w:tcPr>
            <w:tcW w:w="3037" w:type="dxa"/>
          </w:tcPr>
          <w:p w14:paraId="0CDB5E5F" w14:textId="4DD1D270" w:rsidR="00682902" w:rsidRPr="00E37FE2" w:rsidRDefault="006C730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Título de Biología </w:t>
            </w:r>
          </w:p>
        </w:tc>
      </w:tr>
      <w:tr w:rsidR="00682902" w:rsidRPr="00E37FE2" w14:paraId="3B9D3329" w14:textId="77777777" w:rsidTr="00B21B99">
        <w:tc>
          <w:tcPr>
            <w:tcW w:w="3037" w:type="dxa"/>
          </w:tcPr>
          <w:p w14:paraId="13EC7333" w14:textId="38CBA9DC" w:rsidR="00682902" w:rsidRPr="00E37FE2" w:rsidRDefault="006C730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Víctor Vázquez Alcalá </w:t>
            </w:r>
          </w:p>
        </w:tc>
        <w:tc>
          <w:tcPr>
            <w:tcW w:w="3037" w:type="dxa"/>
          </w:tcPr>
          <w:p w14:paraId="710C279E" w14:textId="6FD270D7" w:rsidR="00682902" w:rsidRPr="00E37FE2" w:rsidRDefault="006C730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Coordinador de Catastro </w:t>
            </w:r>
          </w:p>
        </w:tc>
        <w:tc>
          <w:tcPr>
            <w:tcW w:w="3037" w:type="dxa"/>
          </w:tcPr>
          <w:p w14:paraId="7A58CC29" w14:textId="27BE6F43" w:rsidR="00682902" w:rsidRPr="00E37FE2" w:rsidRDefault="006C730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Título de Licenciado en Derecho.</w:t>
            </w:r>
          </w:p>
        </w:tc>
      </w:tr>
      <w:tr w:rsidR="00682902" w:rsidRPr="00E37FE2" w14:paraId="441E57EA" w14:textId="77777777" w:rsidTr="00B21B99">
        <w:tc>
          <w:tcPr>
            <w:tcW w:w="3037" w:type="dxa"/>
          </w:tcPr>
          <w:p w14:paraId="4AF758AD" w14:textId="69BD10A6" w:rsidR="00682902" w:rsidRPr="00E37FE2" w:rsidRDefault="006C730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Itzel Baltazar Hernández </w:t>
            </w:r>
          </w:p>
        </w:tc>
        <w:tc>
          <w:tcPr>
            <w:tcW w:w="3037" w:type="dxa"/>
          </w:tcPr>
          <w:p w14:paraId="0E11CFEC" w14:textId="1BB06897" w:rsidR="00682902" w:rsidRPr="00E37FE2" w:rsidRDefault="006C730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Titular de la Unidad de </w:t>
            </w:r>
            <w:r w:rsidRPr="00E37FE2">
              <w:rPr>
                <w:rFonts w:ascii="Palatino Linotype" w:hAnsi="Palatino Linotype" w:cs="Arial"/>
                <w:color w:val="000000" w:themeColor="text1"/>
              </w:rPr>
              <w:lastRenderedPageBreak/>
              <w:t xml:space="preserve">Transparencia y Acceso a la Información Pública. </w:t>
            </w:r>
          </w:p>
        </w:tc>
        <w:tc>
          <w:tcPr>
            <w:tcW w:w="3037" w:type="dxa"/>
          </w:tcPr>
          <w:p w14:paraId="5C6259DD" w14:textId="26B9397E" w:rsidR="00682902" w:rsidRPr="00E37FE2" w:rsidRDefault="006C730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lastRenderedPageBreak/>
              <w:t xml:space="preserve">Constancia de Autenticación </w:t>
            </w:r>
            <w:r w:rsidRPr="00E37FE2">
              <w:rPr>
                <w:rFonts w:ascii="Palatino Linotype" w:hAnsi="Palatino Linotype" w:cs="Arial"/>
                <w:color w:val="000000" w:themeColor="text1"/>
              </w:rPr>
              <w:lastRenderedPageBreak/>
              <w:t>del Título Electrónico, Cédula Profesional Electrónica y Título de Licenciada en Derecho.</w:t>
            </w:r>
          </w:p>
        </w:tc>
      </w:tr>
      <w:tr w:rsidR="00682902" w:rsidRPr="00E37FE2" w14:paraId="330AA609" w14:textId="77777777" w:rsidTr="00B21B99">
        <w:tc>
          <w:tcPr>
            <w:tcW w:w="3037" w:type="dxa"/>
          </w:tcPr>
          <w:p w14:paraId="5C924AF5" w14:textId="5823F1E3" w:rsidR="00682902" w:rsidRPr="00E37FE2" w:rsidRDefault="006C730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lastRenderedPageBreak/>
              <w:t xml:space="preserve">Ruth Itzel Pérez Ferra </w:t>
            </w:r>
          </w:p>
        </w:tc>
        <w:tc>
          <w:tcPr>
            <w:tcW w:w="3037" w:type="dxa"/>
          </w:tcPr>
          <w:p w14:paraId="73527E27" w14:textId="4A92AEC0" w:rsidR="00682902" w:rsidRPr="00E37FE2" w:rsidRDefault="006C730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Coordinadora de Planeación </w:t>
            </w:r>
          </w:p>
        </w:tc>
        <w:tc>
          <w:tcPr>
            <w:tcW w:w="3037" w:type="dxa"/>
          </w:tcPr>
          <w:p w14:paraId="3EBEA69D" w14:textId="605FB4F2" w:rsidR="00682902" w:rsidRPr="00E37FE2" w:rsidRDefault="006C730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Licenciada en Ciencia Política y Administración Urbana. </w:t>
            </w:r>
          </w:p>
        </w:tc>
      </w:tr>
      <w:tr w:rsidR="00682902" w:rsidRPr="00E37FE2" w14:paraId="0C8DF0DC" w14:textId="77777777" w:rsidTr="00B21B99">
        <w:tc>
          <w:tcPr>
            <w:tcW w:w="3037" w:type="dxa"/>
          </w:tcPr>
          <w:p w14:paraId="5645EE08" w14:textId="101B538C" w:rsidR="00682902" w:rsidRPr="00E37FE2" w:rsidRDefault="006C730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Alejandro Monroy Mendoza </w:t>
            </w:r>
          </w:p>
        </w:tc>
        <w:tc>
          <w:tcPr>
            <w:tcW w:w="3037" w:type="dxa"/>
          </w:tcPr>
          <w:p w14:paraId="53C9836B" w14:textId="0833B72D" w:rsidR="00682902" w:rsidRPr="00E37FE2" w:rsidRDefault="006C730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Tesorero Municipal </w:t>
            </w:r>
          </w:p>
        </w:tc>
        <w:tc>
          <w:tcPr>
            <w:tcW w:w="3037" w:type="dxa"/>
          </w:tcPr>
          <w:p w14:paraId="74C389E4" w14:textId="4DC48BCB" w:rsidR="00682902" w:rsidRPr="00E37FE2" w:rsidRDefault="006C730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Título Profesional Electrónico de Licenciatura en Contaduría.</w:t>
            </w:r>
          </w:p>
        </w:tc>
      </w:tr>
      <w:tr w:rsidR="006C730C" w:rsidRPr="00E37FE2" w14:paraId="582FFEAD" w14:textId="77777777" w:rsidTr="00B21B99">
        <w:tc>
          <w:tcPr>
            <w:tcW w:w="3037" w:type="dxa"/>
          </w:tcPr>
          <w:p w14:paraId="71F9902E" w14:textId="1F5F3A2B" w:rsidR="006C730C" w:rsidRPr="00E37FE2" w:rsidRDefault="006C730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Luis Fernando López Hurtado </w:t>
            </w:r>
          </w:p>
        </w:tc>
        <w:tc>
          <w:tcPr>
            <w:tcW w:w="3037" w:type="dxa"/>
          </w:tcPr>
          <w:p w14:paraId="0E1D337E" w14:textId="7486DCF2" w:rsidR="006C730C" w:rsidRPr="00E37FE2" w:rsidRDefault="006C730C" w:rsidP="0080037E">
            <w:pPr>
              <w:pStyle w:val="Prrafodelista"/>
              <w:widowControl w:val="0"/>
              <w:autoSpaceDE w:val="0"/>
              <w:autoSpaceDN w:val="0"/>
              <w:adjustRightInd w:val="0"/>
              <w:ind w:left="0"/>
              <w:rPr>
                <w:rFonts w:ascii="Palatino Linotype" w:hAnsi="Palatino Linotype" w:cs="Arial"/>
                <w:color w:val="000000" w:themeColor="text1"/>
              </w:rPr>
            </w:pPr>
            <w:r w:rsidRPr="00E37FE2">
              <w:rPr>
                <w:rFonts w:ascii="Palatino Linotype" w:hAnsi="Palatino Linotype" w:cs="Arial"/>
                <w:color w:val="000000" w:themeColor="text1"/>
              </w:rPr>
              <w:t xml:space="preserve">Director de Obras Públicas, Desarrollo Urbano y Servicios Públicos </w:t>
            </w:r>
          </w:p>
        </w:tc>
        <w:tc>
          <w:tcPr>
            <w:tcW w:w="3037" w:type="dxa"/>
          </w:tcPr>
          <w:p w14:paraId="114D2924" w14:textId="28399A2A" w:rsidR="006C730C" w:rsidRPr="00E37FE2" w:rsidRDefault="006C730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Título de Ingeniero Civil.</w:t>
            </w:r>
          </w:p>
        </w:tc>
      </w:tr>
      <w:tr w:rsidR="006C730C" w:rsidRPr="00E37FE2" w14:paraId="53563E1A" w14:textId="77777777" w:rsidTr="00B21B99">
        <w:tc>
          <w:tcPr>
            <w:tcW w:w="3037" w:type="dxa"/>
          </w:tcPr>
          <w:p w14:paraId="1AB3103D" w14:textId="070E007C" w:rsidR="006C730C" w:rsidRPr="00E37FE2" w:rsidRDefault="006C730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Alicia Rodríguez Hernández </w:t>
            </w:r>
          </w:p>
        </w:tc>
        <w:tc>
          <w:tcPr>
            <w:tcW w:w="3037" w:type="dxa"/>
          </w:tcPr>
          <w:p w14:paraId="6282C4EE" w14:textId="209DCF1F" w:rsidR="006C730C" w:rsidRPr="00E37FE2" w:rsidRDefault="006C730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Directora de Medio Ambiente y Desarrollo Sostenible </w:t>
            </w:r>
          </w:p>
        </w:tc>
        <w:tc>
          <w:tcPr>
            <w:tcW w:w="3037" w:type="dxa"/>
          </w:tcPr>
          <w:p w14:paraId="4DC9D752" w14:textId="0952E3DD" w:rsidR="006C730C" w:rsidRPr="00E37FE2" w:rsidRDefault="006C730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Licenciada en Biología </w:t>
            </w:r>
          </w:p>
        </w:tc>
      </w:tr>
      <w:tr w:rsidR="006C730C" w:rsidRPr="00E37FE2" w14:paraId="596C2505" w14:textId="77777777" w:rsidTr="00B21B99">
        <w:tc>
          <w:tcPr>
            <w:tcW w:w="3037" w:type="dxa"/>
          </w:tcPr>
          <w:p w14:paraId="6B2A538E" w14:textId="113B64A0" w:rsidR="006C730C" w:rsidRPr="00E37FE2" w:rsidRDefault="006C730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Nidia Vidaña Parra</w:t>
            </w:r>
          </w:p>
        </w:tc>
        <w:tc>
          <w:tcPr>
            <w:tcW w:w="3037" w:type="dxa"/>
          </w:tcPr>
          <w:p w14:paraId="51D457B6" w14:textId="77777777" w:rsidR="006C730C" w:rsidRPr="00E37FE2" w:rsidRDefault="006C730C" w:rsidP="0080037E">
            <w:pPr>
              <w:pStyle w:val="Prrafodelista"/>
              <w:widowControl w:val="0"/>
              <w:autoSpaceDE w:val="0"/>
              <w:autoSpaceDN w:val="0"/>
              <w:adjustRightInd w:val="0"/>
              <w:ind w:left="0"/>
              <w:jc w:val="both"/>
              <w:rPr>
                <w:rFonts w:ascii="Palatino Linotype" w:hAnsi="Palatino Linotype" w:cs="Arial"/>
                <w:color w:val="000000" w:themeColor="text1"/>
              </w:rPr>
            </w:pPr>
          </w:p>
        </w:tc>
        <w:tc>
          <w:tcPr>
            <w:tcW w:w="3037" w:type="dxa"/>
          </w:tcPr>
          <w:p w14:paraId="5A35B4F6" w14:textId="0FC405F0" w:rsidR="006C730C" w:rsidRPr="00E37FE2" w:rsidRDefault="006C730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Cédula Profesional Electrónica de Licenciatura en Nutrición </w:t>
            </w:r>
          </w:p>
        </w:tc>
      </w:tr>
      <w:tr w:rsidR="006C730C" w:rsidRPr="00E37FE2" w14:paraId="24DB0A09" w14:textId="77777777" w:rsidTr="00B21B99">
        <w:tc>
          <w:tcPr>
            <w:tcW w:w="3037" w:type="dxa"/>
          </w:tcPr>
          <w:p w14:paraId="7738A5AE" w14:textId="1C259E2D" w:rsidR="006C730C" w:rsidRPr="00E37FE2" w:rsidRDefault="006C730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Norma Yesenia García Rodríguez</w:t>
            </w:r>
          </w:p>
        </w:tc>
        <w:tc>
          <w:tcPr>
            <w:tcW w:w="3037" w:type="dxa"/>
          </w:tcPr>
          <w:p w14:paraId="5339071C" w14:textId="77777777" w:rsidR="006C730C" w:rsidRPr="00E37FE2" w:rsidRDefault="006C730C" w:rsidP="0080037E">
            <w:pPr>
              <w:pStyle w:val="Prrafodelista"/>
              <w:widowControl w:val="0"/>
              <w:autoSpaceDE w:val="0"/>
              <w:autoSpaceDN w:val="0"/>
              <w:adjustRightInd w:val="0"/>
              <w:ind w:left="0"/>
              <w:jc w:val="both"/>
              <w:rPr>
                <w:rFonts w:ascii="Palatino Linotype" w:hAnsi="Palatino Linotype" w:cs="Arial"/>
                <w:color w:val="000000" w:themeColor="text1"/>
              </w:rPr>
            </w:pPr>
          </w:p>
        </w:tc>
        <w:tc>
          <w:tcPr>
            <w:tcW w:w="3037" w:type="dxa"/>
          </w:tcPr>
          <w:p w14:paraId="4DD2A399" w14:textId="18C0C255" w:rsidR="006C730C" w:rsidRPr="00E37FE2" w:rsidRDefault="006C730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Grado de Maestra en Derecho Procesal Civil </w:t>
            </w:r>
          </w:p>
        </w:tc>
      </w:tr>
      <w:tr w:rsidR="006C730C" w:rsidRPr="00E37FE2" w14:paraId="5D6C4199" w14:textId="77777777" w:rsidTr="00B21B99">
        <w:tc>
          <w:tcPr>
            <w:tcW w:w="3037" w:type="dxa"/>
          </w:tcPr>
          <w:p w14:paraId="7A5DF610" w14:textId="35EBE7E2" w:rsidR="006C730C" w:rsidRPr="00E37FE2" w:rsidRDefault="006C730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Nancy Silva Bejarano </w:t>
            </w:r>
          </w:p>
        </w:tc>
        <w:tc>
          <w:tcPr>
            <w:tcW w:w="3037" w:type="dxa"/>
          </w:tcPr>
          <w:p w14:paraId="01B5C9CA" w14:textId="77777777" w:rsidR="006C730C" w:rsidRPr="00E37FE2" w:rsidRDefault="006C730C" w:rsidP="0080037E">
            <w:pPr>
              <w:pStyle w:val="Prrafodelista"/>
              <w:widowControl w:val="0"/>
              <w:autoSpaceDE w:val="0"/>
              <w:autoSpaceDN w:val="0"/>
              <w:adjustRightInd w:val="0"/>
              <w:ind w:left="0"/>
              <w:jc w:val="both"/>
              <w:rPr>
                <w:rFonts w:ascii="Palatino Linotype" w:hAnsi="Palatino Linotype" w:cs="Arial"/>
                <w:color w:val="000000" w:themeColor="text1"/>
              </w:rPr>
            </w:pPr>
          </w:p>
        </w:tc>
        <w:tc>
          <w:tcPr>
            <w:tcW w:w="3037" w:type="dxa"/>
          </w:tcPr>
          <w:p w14:paraId="360AF52B" w14:textId="27173169" w:rsidR="006C730C" w:rsidRPr="00E37FE2" w:rsidRDefault="006C730C"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Título de Licenciada en Derecho.</w:t>
            </w:r>
          </w:p>
        </w:tc>
      </w:tr>
      <w:tr w:rsidR="002142E4" w:rsidRPr="00E37FE2" w14:paraId="266C5AA8" w14:textId="77777777" w:rsidTr="00B21B99">
        <w:tc>
          <w:tcPr>
            <w:tcW w:w="3037" w:type="dxa"/>
          </w:tcPr>
          <w:p w14:paraId="05AC66C8" w14:textId="3A84363B" w:rsidR="002142E4" w:rsidRPr="00E37FE2" w:rsidRDefault="002142E4"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Alejandro Islas Cuenca</w:t>
            </w:r>
          </w:p>
        </w:tc>
        <w:tc>
          <w:tcPr>
            <w:tcW w:w="3037" w:type="dxa"/>
          </w:tcPr>
          <w:p w14:paraId="41EFC718" w14:textId="29B590EF" w:rsidR="002142E4" w:rsidRPr="00E37FE2" w:rsidRDefault="002142E4"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Titular de la Unidad Administrativa Substanciadora. </w:t>
            </w:r>
          </w:p>
        </w:tc>
        <w:tc>
          <w:tcPr>
            <w:tcW w:w="3037" w:type="dxa"/>
          </w:tcPr>
          <w:p w14:paraId="26B5C5A7" w14:textId="73A337FE" w:rsidR="002142E4" w:rsidRPr="00E37FE2" w:rsidRDefault="002142E4"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Título de Licenciado en Derecho.</w:t>
            </w:r>
          </w:p>
        </w:tc>
      </w:tr>
      <w:tr w:rsidR="002142E4" w:rsidRPr="00E37FE2" w14:paraId="1D2F9587" w14:textId="77777777" w:rsidTr="00B21B99">
        <w:tc>
          <w:tcPr>
            <w:tcW w:w="3037" w:type="dxa"/>
          </w:tcPr>
          <w:p w14:paraId="5C27B049" w14:textId="57A7F0A6" w:rsidR="002142E4" w:rsidRPr="00E37FE2" w:rsidRDefault="002142E4"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Leticia Villedas Clemente </w:t>
            </w:r>
          </w:p>
        </w:tc>
        <w:tc>
          <w:tcPr>
            <w:tcW w:w="3037" w:type="dxa"/>
          </w:tcPr>
          <w:p w14:paraId="79A2CBE3" w14:textId="3585F412" w:rsidR="002142E4" w:rsidRPr="00E37FE2" w:rsidRDefault="002142E4"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Coordinadora de Egresos. </w:t>
            </w:r>
          </w:p>
        </w:tc>
        <w:tc>
          <w:tcPr>
            <w:tcW w:w="3037" w:type="dxa"/>
          </w:tcPr>
          <w:p w14:paraId="7574CED4" w14:textId="54890648" w:rsidR="002142E4" w:rsidRPr="00E37FE2" w:rsidRDefault="002142E4"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Título de Licenciada en Administración. </w:t>
            </w:r>
          </w:p>
        </w:tc>
      </w:tr>
      <w:tr w:rsidR="002142E4" w:rsidRPr="00E37FE2" w14:paraId="2A533283" w14:textId="77777777" w:rsidTr="00B21B99">
        <w:tc>
          <w:tcPr>
            <w:tcW w:w="3037" w:type="dxa"/>
          </w:tcPr>
          <w:p w14:paraId="33B90260" w14:textId="270A3B7C" w:rsidR="002142E4" w:rsidRPr="00E37FE2" w:rsidRDefault="002142E4"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David Cruz Porras</w:t>
            </w:r>
          </w:p>
        </w:tc>
        <w:tc>
          <w:tcPr>
            <w:tcW w:w="3037" w:type="dxa"/>
          </w:tcPr>
          <w:p w14:paraId="5B9CF4B1" w14:textId="7D825F26" w:rsidR="002142E4" w:rsidRPr="00E37FE2" w:rsidRDefault="002142E4"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Secretario del Ayuntamiento </w:t>
            </w:r>
          </w:p>
        </w:tc>
        <w:tc>
          <w:tcPr>
            <w:tcW w:w="3037" w:type="dxa"/>
          </w:tcPr>
          <w:p w14:paraId="2F63FFA5" w14:textId="58E5AA1C" w:rsidR="002142E4" w:rsidRPr="00E37FE2" w:rsidRDefault="002142E4"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Título de Licenciado en Ciencias Políticas y Administración Pública. </w:t>
            </w:r>
          </w:p>
        </w:tc>
      </w:tr>
      <w:tr w:rsidR="002142E4" w:rsidRPr="00E37FE2" w14:paraId="12BAB6FB" w14:textId="77777777" w:rsidTr="00B21B99">
        <w:tc>
          <w:tcPr>
            <w:tcW w:w="3037" w:type="dxa"/>
          </w:tcPr>
          <w:p w14:paraId="2C7E8BF3" w14:textId="7DDADCF3" w:rsidR="002142E4" w:rsidRPr="00E37FE2" w:rsidRDefault="002142E4"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Marilu Cruz Pérez </w:t>
            </w:r>
          </w:p>
        </w:tc>
        <w:tc>
          <w:tcPr>
            <w:tcW w:w="3037" w:type="dxa"/>
          </w:tcPr>
          <w:p w14:paraId="0DCBA6A6" w14:textId="77777777" w:rsidR="002142E4" w:rsidRPr="00E37FE2" w:rsidRDefault="002142E4" w:rsidP="0080037E">
            <w:pPr>
              <w:pStyle w:val="Prrafodelista"/>
              <w:widowControl w:val="0"/>
              <w:autoSpaceDE w:val="0"/>
              <w:autoSpaceDN w:val="0"/>
              <w:adjustRightInd w:val="0"/>
              <w:ind w:left="0"/>
              <w:jc w:val="both"/>
              <w:rPr>
                <w:rFonts w:ascii="Palatino Linotype" w:hAnsi="Palatino Linotype" w:cs="Arial"/>
                <w:color w:val="000000" w:themeColor="text1"/>
              </w:rPr>
            </w:pPr>
          </w:p>
        </w:tc>
        <w:tc>
          <w:tcPr>
            <w:tcW w:w="3037" w:type="dxa"/>
          </w:tcPr>
          <w:p w14:paraId="58C4D8B7" w14:textId="774AA1B9" w:rsidR="002142E4" w:rsidRPr="00E37FE2" w:rsidRDefault="002142E4"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Título de Licenciada en Sistemas Computacionales. </w:t>
            </w:r>
          </w:p>
        </w:tc>
      </w:tr>
      <w:tr w:rsidR="002142E4" w:rsidRPr="00E37FE2" w14:paraId="29DF8CF3" w14:textId="77777777" w:rsidTr="00B21B99">
        <w:tc>
          <w:tcPr>
            <w:tcW w:w="3037" w:type="dxa"/>
          </w:tcPr>
          <w:p w14:paraId="5E85997C" w14:textId="0ABBEDA9" w:rsidR="002142E4" w:rsidRPr="00E37FE2" w:rsidRDefault="002142E4"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Karen Breseida Santana Garduño</w:t>
            </w:r>
          </w:p>
        </w:tc>
        <w:tc>
          <w:tcPr>
            <w:tcW w:w="3037" w:type="dxa"/>
          </w:tcPr>
          <w:p w14:paraId="465E1E09" w14:textId="4E354E93" w:rsidR="002142E4" w:rsidRPr="00E37FE2" w:rsidRDefault="005E6782"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Coordinadora de la Unidad de Género y Erridación de la Violencia. </w:t>
            </w:r>
          </w:p>
        </w:tc>
        <w:tc>
          <w:tcPr>
            <w:tcW w:w="3037" w:type="dxa"/>
          </w:tcPr>
          <w:p w14:paraId="23B32001" w14:textId="7BA17B2C" w:rsidR="002142E4" w:rsidRPr="00E37FE2" w:rsidRDefault="002142E4"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Cédula Profesional de Licenciatura en Derecho. </w:t>
            </w:r>
          </w:p>
        </w:tc>
      </w:tr>
      <w:tr w:rsidR="002142E4" w:rsidRPr="00E37FE2" w14:paraId="5837EB5D" w14:textId="77777777" w:rsidTr="00B21B99">
        <w:tc>
          <w:tcPr>
            <w:tcW w:w="3037" w:type="dxa"/>
          </w:tcPr>
          <w:p w14:paraId="2262DDB5" w14:textId="2C2877F6" w:rsidR="002142E4" w:rsidRPr="00E37FE2" w:rsidRDefault="002142E4"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Raúl Pérez Monroy </w:t>
            </w:r>
          </w:p>
        </w:tc>
        <w:tc>
          <w:tcPr>
            <w:tcW w:w="3037" w:type="dxa"/>
          </w:tcPr>
          <w:p w14:paraId="45E0315C" w14:textId="77777777" w:rsidR="002142E4" w:rsidRPr="00E37FE2" w:rsidRDefault="002142E4" w:rsidP="0080037E">
            <w:pPr>
              <w:pStyle w:val="Prrafodelista"/>
              <w:widowControl w:val="0"/>
              <w:autoSpaceDE w:val="0"/>
              <w:autoSpaceDN w:val="0"/>
              <w:adjustRightInd w:val="0"/>
              <w:ind w:left="0"/>
              <w:jc w:val="both"/>
              <w:rPr>
                <w:rFonts w:ascii="Palatino Linotype" w:hAnsi="Palatino Linotype" w:cs="Arial"/>
                <w:color w:val="000000" w:themeColor="text1"/>
              </w:rPr>
            </w:pPr>
          </w:p>
        </w:tc>
        <w:tc>
          <w:tcPr>
            <w:tcW w:w="3037" w:type="dxa"/>
          </w:tcPr>
          <w:p w14:paraId="44D270A3" w14:textId="15E4F7C9" w:rsidR="002142E4" w:rsidRPr="00E37FE2" w:rsidRDefault="002142E4"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Título de Licenciado en </w:t>
            </w:r>
            <w:r w:rsidRPr="00E37FE2">
              <w:rPr>
                <w:rFonts w:ascii="Palatino Linotype" w:hAnsi="Palatino Linotype" w:cs="Arial"/>
                <w:color w:val="000000" w:themeColor="text1"/>
              </w:rPr>
              <w:lastRenderedPageBreak/>
              <w:t xml:space="preserve">Diseño Gráfico. </w:t>
            </w:r>
          </w:p>
        </w:tc>
      </w:tr>
      <w:tr w:rsidR="002142E4" w:rsidRPr="00E37FE2" w14:paraId="69D83B11" w14:textId="77777777" w:rsidTr="00B21B99">
        <w:tc>
          <w:tcPr>
            <w:tcW w:w="3037" w:type="dxa"/>
          </w:tcPr>
          <w:p w14:paraId="592B456F" w14:textId="111F408F" w:rsidR="002142E4" w:rsidRPr="00E37FE2" w:rsidRDefault="002142E4"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lastRenderedPageBreak/>
              <w:t>Israel Monroy Muciño</w:t>
            </w:r>
          </w:p>
        </w:tc>
        <w:tc>
          <w:tcPr>
            <w:tcW w:w="3037" w:type="dxa"/>
          </w:tcPr>
          <w:p w14:paraId="6C139973" w14:textId="77777777" w:rsidR="002142E4" w:rsidRPr="00E37FE2" w:rsidRDefault="002142E4" w:rsidP="0080037E">
            <w:pPr>
              <w:pStyle w:val="Prrafodelista"/>
              <w:widowControl w:val="0"/>
              <w:autoSpaceDE w:val="0"/>
              <w:autoSpaceDN w:val="0"/>
              <w:adjustRightInd w:val="0"/>
              <w:ind w:left="0"/>
              <w:jc w:val="both"/>
              <w:rPr>
                <w:rFonts w:ascii="Palatino Linotype" w:hAnsi="Palatino Linotype" w:cs="Arial"/>
                <w:color w:val="000000" w:themeColor="text1"/>
              </w:rPr>
            </w:pPr>
          </w:p>
        </w:tc>
        <w:tc>
          <w:tcPr>
            <w:tcW w:w="3037" w:type="dxa"/>
          </w:tcPr>
          <w:p w14:paraId="46F2C0B8" w14:textId="15DBCEFF" w:rsidR="002142E4" w:rsidRPr="00E37FE2" w:rsidRDefault="002142E4"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Título de Licenciado en Ciencias de la Comunicación. </w:t>
            </w:r>
          </w:p>
        </w:tc>
      </w:tr>
      <w:tr w:rsidR="002142E4" w:rsidRPr="00E37FE2" w14:paraId="68B789FF" w14:textId="77777777" w:rsidTr="00B21B99">
        <w:tc>
          <w:tcPr>
            <w:tcW w:w="3037" w:type="dxa"/>
          </w:tcPr>
          <w:p w14:paraId="51CCB96A" w14:textId="678BC7F1" w:rsidR="002142E4" w:rsidRPr="00E37FE2" w:rsidRDefault="002142E4"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Brandon Arturo Reyes Montiel</w:t>
            </w:r>
          </w:p>
        </w:tc>
        <w:tc>
          <w:tcPr>
            <w:tcW w:w="3037" w:type="dxa"/>
          </w:tcPr>
          <w:p w14:paraId="35F2050E" w14:textId="77777777" w:rsidR="002142E4" w:rsidRPr="00E37FE2" w:rsidRDefault="002142E4" w:rsidP="0080037E">
            <w:pPr>
              <w:pStyle w:val="Prrafodelista"/>
              <w:widowControl w:val="0"/>
              <w:autoSpaceDE w:val="0"/>
              <w:autoSpaceDN w:val="0"/>
              <w:adjustRightInd w:val="0"/>
              <w:ind w:left="0"/>
              <w:jc w:val="both"/>
              <w:rPr>
                <w:rFonts w:ascii="Palatino Linotype" w:hAnsi="Palatino Linotype" w:cs="Arial"/>
                <w:color w:val="000000" w:themeColor="text1"/>
              </w:rPr>
            </w:pPr>
          </w:p>
        </w:tc>
        <w:tc>
          <w:tcPr>
            <w:tcW w:w="3037" w:type="dxa"/>
          </w:tcPr>
          <w:p w14:paraId="20B8B2FE" w14:textId="395C1AF0" w:rsidR="002142E4" w:rsidRPr="00E37FE2" w:rsidRDefault="002142E4"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Cédula Profesional y Título de Licenciado en Ciencias de la Comunicación </w:t>
            </w:r>
          </w:p>
        </w:tc>
      </w:tr>
      <w:tr w:rsidR="002142E4" w:rsidRPr="00E37FE2" w14:paraId="6C3190E0" w14:textId="77777777" w:rsidTr="00B21B99">
        <w:tc>
          <w:tcPr>
            <w:tcW w:w="3037" w:type="dxa"/>
          </w:tcPr>
          <w:p w14:paraId="461A5290" w14:textId="3B9BFE3A" w:rsidR="002142E4" w:rsidRPr="00E37FE2" w:rsidRDefault="005E6782"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Rubén Omar Parra Benavides. </w:t>
            </w:r>
          </w:p>
        </w:tc>
        <w:tc>
          <w:tcPr>
            <w:tcW w:w="3037" w:type="dxa"/>
          </w:tcPr>
          <w:p w14:paraId="7ADE2E7A" w14:textId="77777777" w:rsidR="002142E4" w:rsidRPr="00E37FE2" w:rsidRDefault="002142E4" w:rsidP="0080037E">
            <w:pPr>
              <w:pStyle w:val="Prrafodelista"/>
              <w:widowControl w:val="0"/>
              <w:autoSpaceDE w:val="0"/>
              <w:autoSpaceDN w:val="0"/>
              <w:adjustRightInd w:val="0"/>
              <w:ind w:left="0"/>
              <w:jc w:val="both"/>
              <w:rPr>
                <w:rFonts w:ascii="Palatino Linotype" w:hAnsi="Palatino Linotype" w:cs="Arial"/>
                <w:color w:val="000000" w:themeColor="text1"/>
              </w:rPr>
            </w:pPr>
          </w:p>
        </w:tc>
        <w:tc>
          <w:tcPr>
            <w:tcW w:w="3037" w:type="dxa"/>
          </w:tcPr>
          <w:p w14:paraId="38A9FBE7" w14:textId="16675FC6" w:rsidR="002142E4" w:rsidRPr="00E37FE2" w:rsidRDefault="005E6782"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Título de Licenciado en Comunicación. </w:t>
            </w:r>
          </w:p>
        </w:tc>
      </w:tr>
      <w:tr w:rsidR="002142E4" w:rsidRPr="00E37FE2" w14:paraId="72640195" w14:textId="77777777" w:rsidTr="00B21B99">
        <w:tc>
          <w:tcPr>
            <w:tcW w:w="3037" w:type="dxa"/>
          </w:tcPr>
          <w:p w14:paraId="254CAD1E" w14:textId="16D1FCA2" w:rsidR="002142E4" w:rsidRPr="00E37FE2" w:rsidRDefault="005E6782"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Erik Cruz Moctezuma </w:t>
            </w:r>
          </w:p>
        </w:tc>
        <w:tc>
          <w:tcPr>
            <w:tcW w:w="3037" w:type="dxa"/>
          </w:tcPr>
          <w:p w14:paraId="099A1E56" w14:textId="77777777" w:rsidR="002142E4" w:rsidRPr="00E37FE2" w:rsidRDefault="002142E4" w:rsidP="0080037E">
            <w:pPr>
              <w:pStyle w:val="Prrafodelista"/>
              <w:widowControl w:val="0"/>
              <w:autoSpaceDE w:val="0"/>
              <w:autoSpaceDN w:val="0"/>
              <w:adjustRightInd w:val="0"/>
              <w:ind w:left="0"/>
              <w:jc w:val="both"/>
              <w:rPr>
                <w:rFonts w:ascii="Palatino Linotype" w:hAnsi="Palatino Linotype" w:cs="Arial"/>
                <w:color w:val="000000" w:themeColor="text1"/>
              </w:rPr>
            </w:pPr>
          </w:p>
        </w:tc>
        <w:tc>
          <w:tcPr>
            <w:tcW w:w="3037" w:type="dxa"/>
          </w:tcPr>
          <w:p w14:paraId="788A72D3" w14:textId="3F358E9A" w:rsidR="002142E4" w:rsidRPr="00E37FE2" w:rsidRDefault="005E6782"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Título de Médico Cirujano </w:t>
            </w:r>
          </w:p>
        </w:tc>
      </w:tr>
      <w:tr w:rsidR="005E6782" w:rsidRPr="00E37FE2" w14:paraId="46BF1D9B" w14:textId="77777777" w:rsidTr="00B21B99">
        <w:tc>
          <w:tcPr>
            <w:tcW w:w="3037" w:type="dxa"/>
          </w:tcPr>
          <w:p w14:paraId="000CE36F" w14:textId="3246D612" w:rsidR="005E6782" w:rsidRPr="00E37FE2" w:rsidRDefault="005E6782"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Griselda Bolaños Domínguez </w:t>
            </w:r>
          </w:p>
        </w:tc>
        <w:tc>
          <w:tcPr>
            <w:tcW w:w="3037" w:type="dxa"/>
          </w:tcPr>
          <w:p w14:paraId="097DC3D0" w14:textId="08AB3342" w:rsidR="005E6782" w:rsidRPr="00E37FE2" w:rsidRDefault="005E6782"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Contralora Interna Municipal. </w:t>
            </w:r>
          </w:p>
        </w:tc>
        <w:tc>
          <w:tcPr>
            <w:tcW w:w="3037" w:type="dxa"/>
          </w:tcPr>
          <w:p w14:paraId="38CDB5AA" w14:textId="560B4036" w:rsidR="005E6782" w:rsidRPr="00E37FE2" w:rsidRDefault="005E6782" w:rsidP="0080037E">
            <w:pPr>
              <w:pStyle w:val="Prrafodelista"/>
              <w:widowControl w:val="0"/>
              <w:autoSpaceDE w:val="0"/>
              <w:autoSpaceDN w:val="0"/>
              <w:adjustRightInd w:val="0"/>
              <w:ind w:left="0"/>
              <w:jc w:val="both"/>
              <w:rPr>
                <w:rFonts w:ascii="Palatino Linotype" w:hAnsi="Palatino Linotype" w:cs="Arial"/>
                <w:color w:val="000000" w:themeColor="text1"/>
              </w:rPr>
            </w:pPr>
            <w:r w:rsidRPr="00E37FE2">
              <w:rPr>
                <w:rFonts w:ascii="Palatino Linotype" w:hAnsi="Palatino Linotype" w:cs="Arial"/>
                <w:color w:val="000000" w:themeColor="text1"/>
              </w:rPr>
              <w:t>Título de Licenciada en Derecho.</w:t>
            </w:r>
          </w:p>
        </w:tc>
      </w:tr>
    </w:tbl>
    <w:p w14:paraId="6796A480" w14:textId="77777777" w:rsidR="00B21B99" w:rsidRPr="00E37FE2" w:rsidRDefault="00B21B99" w:rsidP="0080037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B54570E" w14:textId="725EDF13" w:rsidR="004526DC" w:rsidRPr="00E37FE2" w:rsidRDefault="004526DC" w:rsidP="0080037E">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E37FE2">
        <w:rPr>
          <w:rFonts w:ascii="Palatino Linotype" w:hAnsi="Palatino Linotype" w:cs="Arial"/>
          <w:color w:val="000000" w:themeColor="text1"/>
        </w:rPr>
        <w:t xml:space="preserve">De lo anterior, se puede advertir que no se pudo vincular todos los servidores públicos con su cargo que desempeñan, pues no todos se encuentran en el directorio de servidores públicos del </w:t>
      </w:r>
      <w:r w:rsidRPr="00E37FE2">
        <w:rPr>
          <w:rFonts w:ascii="Palatino Linotype" w:hAnsi="Palatino Linotype" w:cs="Arial"/>
          <w:b/>
          <w:color w:val="000000" w:themeColor="text1"/>
        </w:rPr>
        <w:t xml:space="preserve">SUJETO OBLIGADO. </w:t>
      </w:r>
    </w:p>
    <w:p w14:paraId="3949B993" w14:textId="77777777" w:rsidR="007C5788" w:rsidRPr="00E37FE2" w:rsidRDefault="007C5788" w:rsidP="0080037E">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p>
    <w:p w14:paraId="2680DACA" w14:textId="7969A372" w:rsidR="008D14CD" w:rsidRPr="00E37FE2" w:rsidRDefault="0080037E" w:rsidP="0080037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37FE2">
        <w:rPr>
          <w:rFonts w:ascii="Palatino Linotype" w:hAnsi="Palatino Linotype" w:cs="Arial"/>
          <w:color w:val="000000" w:themeColor="text1"/>
        </w:rPr>
        <w:t>Ahora bien</w:t>
      </w:r>
      <w:r w:rsidR="007C5788" w:rsidRPr="00E37FE2">
        <w:rPr>
          <w:rFonts w:ascii="Palatino Linotype" w:hAnsi="Palatino Linotype" w:cs="Arial"/>
          <w:color w:val="000000" w:themeColor="text1"/>
        </w:rPr>
        <w:t>, d</w:t>
      </w:r>
      <w:r w:rsidR="00BF2685" w:rsidRPr="00E37FE2">
        <w:rPr>
          <w:rFonts w:ascii="Palatino Linotype" w:hAnsi="Palatino Linotype" w:cs="Arial"/>
          <w:color w:val="000000" w:themeColor="text1"/>
        </w:rPr>
        <w:t xml:space="preserve">el análisis realizado a las documentales que integran el expediente electrónico se determina que </w:t>
      </w:r>
      <w:r w:rsidR="00BF2685" w:rsidRPr="00E37FE2">
        <w:rPr>
          <w:rFonts w:ascii="Palatino Linotype" w:hAnsi="Palatino Linotype" w:cs="Arial"/>
          <w:b/>
          <w:color w:val="000000" w:themeColor="text1"/>
        </w:rPr>
        <w:t xml:space="preserve">EL SUJETO OBLIGADO </w:t>
      </w:r>
      <w:r w:rsidR="00BF2685" w:rsidRPr="00E37FE2">
        <w:rPr>
          <w:rFonts w:ascii="Palatino Linotype" w:hAnsi="Palatino Linotype" w:cs="Arial"/>
          <w:color w:val="000000" w:themeColor="text1"/>
        </w:rPr>
        <w:t>no atendió cabalmente el derecho de acceso a la información; ello en razón de que no se hizo entrega del comprobante del último grado de estudios de todos los directores, coordinadores y jefes de departamento</w:t>
      </w:r>
      <w:r w:rsidR="009F0DDF" w:rsidRPr="00E37FE2">
        <w:rPr>
          <w:rFonts w:ascii="Palatino Linotype" w:hAnsi="Palatino Linotype" w:cs="Arial"/>
          <w:color w:val="000000" w:themeColor="text1"/>
        </w:rPr>
        <w:t>, los cuales de manera enunciativa más no limitativa son el titular de la Dirección de Desarrollo Económico; así como, sus coordinaciones y jefatura, Dirección de Educación, Cultura y Turismo;</w:t>
      </w:r>
      <w:r w:rsidR="008D14CD" w:rsidRPr="00E37FE2">
        <w:rPr>
          <w:rFonts w:ascii="Palatino Linotype" w:hAnsi="Palatino Linotype" w:cs="Arial"/>
          <w:color w:val="000000" w:themeColor="text1"/>
        </w:rPr>
        <w:t xml:space="preserve"> así como, sus coordinaciones.</w:t>
      </w:r>
    </w:p>
    <w:p w14:paraId="3EC56EE3" w14:textId="436A7453" w:rsidR="007C5788" w:rsidRPr="00E37FE2" w:rsidRDefault="007C5788" w:rsidP="0080037E">
      <w:pPr>
        <w:spacing w:line="360" w:lineRule="auto"/>
        <w:jc w:val="both"/>
        <w:rPr>
          <w:rFonts w:ascii="Palatino Linotype" w:eastAsia="Calibri" w:hAnsi="Palatino Linotype" w:cs="Arial"/>
          <w:color w:val="000000"/>
          <w:lang w:eastAsia="en-US"/>
        </w:rPr>
      </w:pPr>
      <w:r w:rsidRPr="00E37FE2">
        <w:rPr>
          <w:rFonts w:ascii="Palatino Linotype" w:eastAsia="Calibri" w:hAnsi="Palatino Linotype"/>
          <w:lang w:eastAsia="es-MX"/>
        </w:rPr>
        <w:t xml:space="preserve">En tal sentido, debemos mencionar que </w:t>
      </w:r>
      <w:r w:rsidRPr="00E37FE2">
        <w:rPr>
          <w:rFonts w:ascii="Palatino Linotype" w:eastAsia="Calibri" w:hAnsi="Palatino Linotype"/>
          <w:lang w:eastAsia="en-US"/>
        </w:rPr>
        <w:t xml:space="preserve">para tener por satisfecho </w:t>
      </w:r>
      <w:r w:rsidRPr="00E37FE2">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373BE191" w14:textId="77777777" w:rsidR="007C5788" w:rsidRPr="00E37FE2" w:rsidRDefault="007C5788" w:rsidP="0080037E">
      <w:pPr>
        <w:spacing w:line="360" w:lineRule="auto"/>
        <w:jc w:val="both"/>
        <w:rPr>
          <w:rFonts w:ascii="Palatino Linotype" w:eastAsia="Calibri" w:hAnsi="Palatino Linotype"/>
          <w:lang w:eastAsia="en-US"/>
        </w:rPr>
      </w:pPr>
    </w:p>
    <w:p w14:paraId="0F494F1F" w14:textId="77777777" w:rsidR="007C5788" w:rsidRPr="00E37FE2" w:rsidRDefault="007C5788" w:rsidP="0080037E">
      <w:pPr>
        <w:spacing w:line="360" w:lineRule="auto"/>
        <w:jc w:val="both"/>
        <w:rPr>
          <w:rFonts w:ascii="Palatino Linotype" w:eastAsia="Calibri" w:hAnsi="Palatino Linotype" w:cs="Arial"/>
          <w:color w:val="000000"/>
          <w:lang w:eastAsia="en-US"/>
        </w:rPr>
      </w:pPr>
      <w:r w:rsidRPr="00E37FE2">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E37FE2">
        <w:rPr>
          <w:rFonts w:ascii="Palatino Linotype" w:eastAsia="Calibri" w:hAnsi="Palatino Linotype" w:cs="Arial"/>
          <w:bCs/>
          <w:color w:val="000000"/>
          <w:lang w:eastAsia="en-US"/>
        </w:rPr>
        <w:t>de la Ley de Transparencia y Acceso a la Información Pública del Estado de México y Municipios</w:t>
      </w:r>
      <w:r w:rsidRPr="00E37FE2">
        <w:rPr>
          <w:rFonts w:ascii="Palatino Linotype" w:eastAsia="Calibri" w:hAnsi="Palatino Linotype" w:cs="Arial"/>
          <w:color w:val="000000"/>
          <w:lang w:eastAsia="en-US"/>
        </w:rPr>
        <w:t>:</w:t>
      </w:r>
    </w:p>
    <w:p w14:paraId="0A6D0AC4" w14:textId="77777777" w:rsidR="007C5788" w:rsidRPr="00E37FE2" w:rsidRDefault="007C5788" w:rsidP="0080037E">
      <w:pPr>
        <w:jc w:val="both"/>
        <w:rPr>
          <w:rFonts w:ascii="Palatino Linotype" w:eastAsia="Calibri" w:hAnsi="Palatino Linotype" w:cs="Arial"/>
          <w:color w:val="000000"/>
          <w:lang w:eastAsia="en-US"/>
        </w:rPr>
      </w:pPr>
      <w:r w:rsidRPr="00E37FE2">
        <w:rPr>
          <w:rFonts w:ascii="Palatino Linotype" w:eastAsia="Calibri" w:hAnsi="Palatino Linotype" w:cs="Arial"/>
          <w:color w:val="000000"/>
          <w:lang w:eastAsia="en-US"/>
        </w:rPr>
        <w:tab/>
      </w:r>
    </w:p>
    <w:p w14:paraId="1442C504" w14:textId="77777777" w:rsidR="007C5788" w:rsidRPr="00E37FE2" w:rsidRDefault="007C5788" w:rsidP="0080037E">
      <w:pPr>
        <w:ind w:left="851" w:right="899"/>
        <w:jc w:val="both"/>
        <w:rPr>
          <w:rFonts w:ascii="Palatino Linotype" w:eastAsia="Calibri" w:hAnsi="Palatino Linotype" w:cs="Arial"/>
          <w:i/>
          <w:color w:val="000000"/>
          <w:sz w:val="22"/>
          <w:szCs w:val="22"/>
          <w:lang w:eastAsia="en-US"/>
        </w:rPr>
      </w:pPr>
      <w:r w:rsidRPr="00E37FE2">
        <w:rPr>
          <w:rFonts w:ascii="Palatino Linotype" w:eastAsia="Calibri" w:hAnsi="Palatino Linotype" w:cs="Arial"/>
          <w:b/>
          <w:bCs/>
          <w:i/>
          <w:color w:val="000000"/>
          <w:sz w:val="22"/>
          <w:szCs w:val="22"/>
          <w:lang w:eastAsia="en-US"/>
        </w:rPr>
        <w:t xml:space="preserve">“Artículo 3. </w:t>
      </w:r>
      <w:r w:rsidRPr="00E37FE2">
        <w:rPr>
          <w:rFonts w:ascii="Palatino Linotype" w:eastAsia="Calibri" w:hAnsi="Palatino Linotype" w:cs="Arial"/>
          <w:bCs/>
          <w:i/>
          <w:color w:val="000000"/>
          <w:sz w:val="22"/>
          <w:szCs w:val="22"/>
          <w:u w:val="single"/>
          <w:lang w:eastAsia="en-US"/>
        </w:rPr>
        <w:t>Para los efectos de la presente Ley se entenderá por</w:t>
      </w:r>
      <w:r w:rsidRPr="00E37FE2">
        <w:rPr>
          <w:rFonts w:ascii="Palatino Linotype" w:eastAsia="Calibri" w:hAnsi="Palatino Linotype" w:cs="Arial"/>
          <w:bCs/>
          <w:i/>
          <w:color w:val="000000"/>
          <w:sz w:val="22"/>
          <w:szCs w:val="22"/>
          <w:lang w:eastAsia="en-US"/>
        </w:rPr>
        <w:t>:</w:t>
      </w:r>
    </w:p>
    <w:p w14:paraId="608CECB0" w14:textId="77777777" w:rsidR="007C5788" w:rsidRPr="00E37FE2" w:rsidRDefault="007C5788" w:rsidP="0080037E">
      <w:pPr>
        <w:ind w:left="851" w:right="899"/>
        <w:jc w:val="both"/>
        <w:rPr>
          <w:rFonts w:ascii="Palatino Linotype" w:eastAsia="Calibri" w:hAnsi="Palatino Linotype" w:cs="Arial"/>
          <w:i/>
          <w:sz w:val="22"/>
          <w:szCs w:val="22"/>
          <w:lang w:eastAsia="en-US"/>
        </w:rPr>
      </w:pPr>
      <w:r w:rsidRPr="00E37FE2">
        <w:rPr>
          <w:rFonts w:ascii="Palatino Linotype" w:eastAsia="Calibri" w:hAnsi="Palatino Linotype" w:cs="Arial"/>
          <w:i/>
          <w:sz w:val="22"/>
          <w:szCs w:val="22"/>
          <w:lang w:eastAsia="en-US"/>
        </w:rPr>
        <w:t>…</w:t>
      </w:r>
    </w:p>
    <w:p w14:paraId="19610BA9" w14:textId="77777777" w:rsidR="007C5788" w:rsidRPr="00E37FE2" w:rsidRDefault="007C5788" w:rsidP="0080037E">
      <w:pPr>
        <w:ind w:left="851" w:right="899"/>
        <w:jc w:val="both"/>
        <w:rPr>
          <w:rFonts w:ascii="Palatino Linotype" w:eastAsia="Calibri" w:hAnsi="Palatino Linotype" w:cs="Arial"/>
          <w:i/>
          <w:color w:val="000000"/>
          <w:sz w:val="22"/>
          <w:szCs w:val="22"/>
          <w:lang w:eastAsia="en-US"/>
        </w:rPr>
      </w:pPr>
      <w:r w:rsidRPr="00E37FE2">
        <w:rPr>
          <w:rFonts w:ascii="Palatino Linotype" w:eastAsia="Calibri" w:hAnsi="Palatino Linotype" w:cs="Arial"/>
          <w:b/>
          <w:bCs/>
          <w:i/>
          <w:color w:val="000000"/>
          <w:sz w:val="22"/>
          <w:szCs w:val="22"/>
          <w:lang w:eastAsia="en-US"/>
        </w:rPr>
        <w:t xml:space="preserve">XI. </w:t>
      </w:r>
      <w:r w:rsidRPr="00E37FE2">
        <w:rPr>
          <w:rFonts w:ascii="Palatino Linotype" w:eastAsia="Calibri" w:hAnsi="Palatino Linotype" w:cs="Arial"/>
          <w:b/>
          <w:bCs/>
          <w:i/>
          <w:color w:val="000000"/>
          <w:sz w:val="22"/>
          <w:szCs w:val="22"/>
          <w:u w:val="single"/>
          <w:lang w:eastAsia="en-US"/>
        </w:rPr>
        <w:t>Documento</w:t>
      </w:r>
      <w:r w:rsidRPr="00E37FE2">
        <w:rPr>
          <w:rFonts w:ascii="Palatino Linotype" w:eastAsia="Calibri" w:hAnsi="Palatino Linotype" w:cs="Arial"/>
          <w:b/>
          <w:bCs/>
          <w:i/>
          <w:color w:val="000000"/>
          <w:sz w:val="22"/>
          <w:szCs w:val="22"/>
          <w:lang w:eastAsia="en-US"/>
        </w:rPr>
        <w:t xml:space="preserve">: </w:t>
      </w:r>
      <w:r w:rsidRPr="00E37FE2">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B08FF34" w14:textId="77777777" w:rsidR="007C5788" w:rsidRPr="00E37FE2" w:rsidRDefault="007C5788" w:rsidP="0080037E">
      <w:pPr>
        <w:ind w:left="851" w:right="899"/>
        <w:jc w:val="both"/>
        <w:rPr>
          <w:rFonts w:ascii="Palatino Linotype" w:eastAsia="Calibri" w:hAnsi="Palatino Linotype" w:cs="Arial"/>
          <w:bCs/>
          <w:i/>
          <w:color w:val="000000"/>
          <w:sz w:val="22"/>
          <w:szCs w:val="22"/>
          <w:lang w:eastAsia="en-US"/>
        </w:rPr>
      </w:pPr>
      <w:r w:rsidRPr="00E37FE2">
        <w:rPr>
          <w:rFonts w:ascii="Palatino Linotype" w:eastAsia="Calibri" w:hAnsi="Palatino Linotype" w:cs="Arial"/>
          <w:b/>
          <w:bCs/>
          <w:i/>
          <w:color w:val="000000"/>
          <w:sz w:val="22"/>
          <w:szCs w:val="22"/>
          <w:lang w:eastAsia="en-US"/>
        </w:rPr>
        <w:t>XII. Documento electrónico:</w:t>
      </w:r>
      <w:r w:rsidRPr="00E37FE2">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63333931" w14:textId="77777777" w:rsidR="007C5788" w:rsidRPr="00E37FE2" w:rsidRDefault="007C5788" w:rsidP="0080037E">
      <w:pPr>
        <w:ind w:left="851" w:right="899"/>
        <w:jc w:val="both"/>
        <w:rPr>
          <w:rFonts w:ascii="Palatino Linotype" w:eastAsia="Calibri" w:hAnsi="Palatino Linotype" w:cs="Arial"/>
          <w:i/>
          <w:color w:val="000000"/>
          <w:sz w:val="22"/>
          <w:szCs w:val="22"/>
          <w:lang w:eastAsia="en-US"/>
        </w:rPr>
      </w:pPr>
      <w:r w:rsidRPr="00E37FE2">
        <w:rPr>
          <w:rFonts w:ascii="Palatino Linotype" w:eastAsia="Calibri" w:hAnsi="Palatino Linotype" w:cs="Arial"/>
          <w:i/>
          <w:color w:val="000000"/>
          <w:sz w:val="22"/>
          <w:szCs w:val="22"/>
          <w:lang w:eastAsia="en-US"/>
        </w:rPr>
        <w:t>…</w:t>
      </w:r>
    </w:p>
    <w:p w14:paraId="3F25FBB2" w14:textId="77777777" w:rsidR="007C5788" w:rsidRPr="00E37FE2" w:rsidRDefault="007C5788" w:rsidP="0080037E">
      <w:pPr>
        <w:ind w:left="851" w:right="899"/>
        <w:jc w:val="both"/>
        <w:rPr>
          <w:rFonts w:ascii="Palatino Linotype" w:eastAsia="Calibri" w:hAnsi="Palatino Linotype" w:cs="Arial"/>
          <w:bCs/>
          <w:i/>
          <w:color w:val="000000"/>
          <w:sz w:val="22"/>
          <w:szCs w:val="22"/>
          <w:lang w:eastAsia="en-US"/>
        </w:rPr>
      </w:pPr>
      <w:r w:rsidRPr="00E37FE2">
        <w:rPr>
          <w:rFonts w:ascii="Palatino Linotype" w:eastAsia="Calibri" w:hAnsi="Palatino Linotype" w:cs="Arial"/>
          <w:b/>
          <w:bCs/>
          <w:i/>
          <w:color w:val="000000"/>
          <w:sz w:val="22"/>
          <w:szCs w:val="22"/>
          <w:lang w:eastAsia="en-US"/>
        </w:rPr>
        <w:t xml:space="preserve">Artículo 4. </w:t>
      </w:r>
      <w:r w:rsidRPr="00E37FE2">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E37FE2">
        <w:rPr>
          <w:rFonts w:ascii="Palatino Linotype" w:eastAsia="Calibri" w:hAnsi="Palatino Linotype" w:cs="Arial"/>
          <w:bCs/>
          <w:i/>
          <w:color w:val="000000"/>
          <w:sz w:val="22"/>
          <w:szCs w:val="22"/>
          <w:lang w:eastAsia="en-US"/>
        </w:rPr>
        <w:t>, sin necesidad de acreditar personalidad ni interés jurídico.</w:t>
      </w:r>
    </w:p>
    <w:p w14:paraId="2F35AEE9" w14:textId="77777777" w:rsidR="007C5788" w:rsidRPr="00E37FE2" w:rsidRDefault="007C5788" w:rsidP="0080037E">
      <w:pPr>
        <w:ind w:left="851" w:right="899"/>
        <w:jc w:val="both"/>
        <w:rPr>
          <w:rFonts w:ascii="Palatino Linotype" w:eastAsia="Calibri" w:hAnsi="Palatino Linotype" w:cs="Arial"/>
          <w:i/>
          <w:color w:val="000000"/>
          <w:sz w:val="22"/>
          <w:szCs w:val="22"/>
          <w:lang w:eastAsia="en-US"/>
        </w:rPr>
      </w:pPr>
      <w:r w:rsidRPr="00E37FE2">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E37FE2">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3983F2EB" w14:textId="77777777" w:rsidR="007C5788" w:rsidRPr="00E37FE2" w:rsidRDefault="007C5788" w:rsidP="0080037E">
      <w:pPr>
        <w:ind w:left="851" w:right="899"/>
        <w:jc w:val="both"/>
        <w:rPr>
          <w:rFonts w:ascii="Palatino Linotype" w:eastAsia="Calibri" w:hAnsi="Palatino Linotype" w:cs="Arial"/>
          <w:i/>
          <w:color w:val="000000"/>
          <w:sz w:val="22"/>
          <w:szCs w:val="22"/>
          <w:lang w:eastAsia="en-US"/>
        </w:rPr>
      </w:pPr>
      <w:r w:rsidRPr="00E37FE2">
        <w:rPr>
          <w:rFonts w:ascii="Palatino Linotype" w:eastAsia="Calibri" w:hAnsi="Palatino Linotype" w:cs="Arial"/>
          <w:i/>
          <w:color w:val="000000"/>
          <w:sz w:val="22"/>
          <w:szCs w:val="22"/>
          <w:lang w:eastAsia="en-US"/>
        </w:rPr>
        <w:lastRenderedPageBreak/>
        <w:t>Los sujetos obligados deben poner en práctica, políticas y programas de acceso a la información que se apeguen a criterios de publicidad, veracidad, oportunidad, precisión y suficiencia en beneficio de los solicitantes.</w:t>
      </w:r>
    </w:p>
    <w:p w14:paraId="160AE5C9" w14:textId="77777777" w:rsidR="007C5788" w:rsidRPr="00E37FE2" w:rsidRDefault="007C5788" w:rsidP="0080037E">
      <w:pPr>
        <w:ind w:left="851" w:right="899"/>
        <w:jc w:val="both"/>
        <w:rPr>
          <w:rFonts w:ascii="Palatino Linotype" w:eastAsia="Calibri" w:hAnsi="Palatino Linotype" w:cs="Arial"/>
          <w:i/>
          <w:color w:val="000000"/>
          <w:sz w:val="22"/>
          <w:szCs w:val="22"/>
          <w:lang w:eastAsia="en-US"/>
        </w:rPr>
      </w:pPr>
      <w:r w:rsidRPr="00E37FE2">
        <w:rPr>
          <w:rFonts w:ascii="Palatino Linotype" w:eastAsia="Calibri" w:hAnsi="Palatino Linotype" w:cs="Arial"/>
          <w:b/>
          <w:bCs/>
          <w:i/>
          <w:color w:val="000000"/>
          <w:sz w:val="22"/>
          <w:szCs w:val="22"/>
          <w:lang w:eastAsia="en-US"/>
        </w:rPr>
        <w:t xml:space="preserve">Artículo 12. </w:t>
      </w:r>
      <w:r w:rsidRPr="00E37FE2">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3B1DFD47" w14:textId="77777777" w:rsidR="007C5788" w:rsidRPr="00E37FE2" w:rsidRDefault="007C5788" w:rsidP="0080037E">
      <w:pPr>
        <w:ind w:left="851" w:right="899"/>
        <w:jc w:val="both"/>
        <w:rPr>
          <w:rFonts w:ascii="Palatino Linotype" w:eastAsia="Calibri" w:hAnsi="Palatino Linotype" w:cs="Arial"/>
          <w:i/>
          <w:color w:val="000000"/>
          <w:sz w:val="22"/>
          <w:szCs w:val="22"/>
          <w:lang w:eastAsia="en-US"/>
        </w:rPr>
      </w:pPr>
      <w:r w:rsidRPr="00E37FE2">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E37FE2">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88A5B8C" w14:textId="77777777" w:rsidR="007C5788" w:rsidRPr="00E37FE2" w:rsidRDefault="007C5788" w:rsidP="0080037E">
      <w:pPr>
        <w:ind w:left="851" w:right="899"/>
        <w:jc w:val="both"/>
        <w:rPr>
          <w:rFonts w:ascii="Palatino Linotype" w:eastAsia="Calibri" w:hAnsi="Palatino Linotype" w:cs="Arial"/>
          <w:i/>
          <w:color w:val="000000"/>
          <w:sz w:val="22"/>
          <w:szCs w:val="22"/>
          <w:lang w:eastAsia="en-US"/>
        </w:rPr>
      </w:pPr>
      <w:r w:rsidRPr="00E37FE2">
        <w:rPr>
          <w:rFonts w:ascii="Palatino Linotype" w:eastAsia="Calibri" w:hAnsi="Palatino Linotype" w:cs="Arial"/>
          <w:i/>
          <w:color w:val="000000"/>
          <w:sz w:val="22"/>
          <w:szCs w:val="22"/>
          <w:lang w:eastAsia="en-US"/>
        </w:rPr>
        <w:t>…</w:t>
      </w:r>
    </w:p>
    <w:p w14:paraId="3EE6B9AA" w14:textId="77777777" w:rsidR="007C5788" w:rsidRPr="00E37FE2" w:rsidRDefault="007C5788" w:rsidP="0080037E">
      <w:pPr>
        <w:ind w:left="851" w:right="899"/>
        <w:jc w:val="both"/>
        <w:rPr>
          <w:rFonts w:ascii="Palatino Linotype" w:eastAsia="Calibri" w:hAnsi="Palatino Linotype" w:cs="Arial"/>
          <w:i/>
          <w:color w:val="000000"/>
          <w:sz w:val="22"/>
          <w:szCs w:val="22"/>
          <w:lang w:eastAsia="en-US"/>
        </w:rPr>
      </w:pPr>
      <w:r w:rsidRPr="00E37FE2">
        <w:rPr>
          <w:rFonts w:ascii="Palatino Linotype" w:eastAsia="Calibri" w:hAnsi="Palatino Linotype" w:cs="Arial"/>
          <w:b/>
          <w:bCs/>
          <w:i/>
          <w:color w:val="000000"/>
          <w:sz w:val="22"/>
          <w:szCs w:val="22"/>
          <w:lang w:eastAsia="en-US"/>
        </w:rPr>
        <w:t xml:space="preserve">Artículo 24. </w:t>
      </w:r>
      <w:r w:rsidRPr="00E37FE2">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346D8441" w14:textId="77777777" w:rsidR="007C5788" w:rsidRPr="00E37FE2" w:rsidRDefault="007C5788" w:rsidP="0080037E">
      <w:pPr>
        <w:ind w:left="851" w:right="899"/>
        <w:jc w:val="both"/>
        <w:rPr>
          <w:rFonts w:ascii="Palatino Linotype" w:eastAsia="Calibri" w:hAnsi="Palatino Linotype" w:cs="Arial"/>
          <w:i/>
          <w:color w:val="000000"/>
          <w:sz w:val="22"/>
          <w:szCs w:val="22"/>
          <w:lang w:eastAsia="en-US"/>
        </w:rPr>
      </w:pPr>
      <w:r w:rsidRPr="00E37FE2">
        <w:rPr>
          <w:rFonts w:ascii="Palatino Linotype" w:eastAsia="Calibri" w:hAnsi="Palatino Linotype" w:cs="Arial"/>
          <w:bCs/>
          <w:i/>
          <w:color w:val="000000"/>
          <w:sz w:val="22"/>
          <w:szCs w:val="22"/>
          <w:lang w:eastAsia="en-US"/>
        </w:rPr>
        <w:t>..</w:t>
      </w:r>
      <w:r w:rsidRPr="00E37FE2">
        <w:rPr>
          <w:rFonts w:ascii="Palatino Linotype" w:eastAsia="Calibri" w:hAnsi="Palatino Linotype" w:cs="Arial"/>
          <w:i/>
          <w:color w:val="000000"/>
          <w:sz w:val="22"/>
          <w:szCs w:val="22"/>
          <w:lang w:eastAsia="en-US"/>
        </w:rPr>
        <w:t>.</w:t>
      </w:r>
    </w:p>
    <w:p w14:paraId="68776EC1" w14:textId="77777777" w:rsidR="007C5788" w:rsidRPr="00E37FE2" w:rsidRDefault="007C5788" w:rsidP="0080037E">
      <w:pPr>
        <w:ind w:left="851" w:right="899"/>
        <w:jc w:val="both"/>
        <w:rPr>
          <w:rFonts w:ascii="Palatino Linotype" w:eastAsia="Calibri" w:hAnsi="Palatino Linotype" w:cs="Arial"/>
          <w:bCs/>
          <w:i/>
          <w:color w:val="000000"/>
          <w:sz w:val="22"/>
          <w:szCs w:val="22"/>
          <w:lang w:eastAsia="en-US"/>
        </w:rPr>
      </w:pPr>
      <w:r w:rsidRPr="00E37FE2">
        <w:rPr>
          <w:rFonts w:ascii="Palatino Linotype" w:eastAsia="Calibri" w:hAnsi="Palatino Linotype" w:cs="Arial"/>
          <w:b/>
          <w:bCs/>
          <w:i/>
          <w:color w:val="000000"/>
          <w:sz w:val="22"/>
          <w:szCs w:val="22"/>
          <w:lang w:eastAsia="en-US"/>
        </w:rPr>
        <w:t>IX.</w:t>
      </w:r>
      <w:r w:rsidRPr="00E37FE2">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48E0C458" w14:textId="77777777" w:rsidR="007C5788" w:rsidRPr="00E37FE2" w:rsidRDefault="007C5788" w:rsidP="0080037E">
      <w:pPr>
        <w:ind w:left="851" w:right="899"/>
        <w:jc w:val="both"/>
        <w:rPr>
          <w:rFonts w:ascii="Palatino Linotype" w:eastAsia="Calibri" w:hAnsi="Palatino Linotype" w:cs="Arial"/>
          <w:bCs/>
          <w:i/>
          <w:color w:val="000000"/>
          <w:sz w:val="22"/>
          <w:szCs w:val="22"/>
          <w:lang w:eastAsia="en-US"/>
        </w:rPr>
      </w:pPr>
      <w:r w:rsidRPr="00E37FE2">
        <w:rPr>
          <w:rFonts w:ascii="Palatino Linotype" w:eastAsia="Calibri" w:hAnsi="Palatino Linotype" w:cs="Arial"/>
          <w:b/>
          <w:bCs/>
          <w:i/>
          <w:color w:val="000000"/>
          <w:sz w:val="22"/>
          <w:szCs w:val="22"/>
          <w:lang w:eastAsia="en-US"/>
        </w:rPr>
        <w:t>…</w:t>
      </w:r>
    </w:p>
    <w:p w14:paraId="71D942D3" w14:textId="77777777" w:rsidR="007C5788" w:rsidRPr="00E37FE2" w:rsidRDefault="007C5788" w:rsidP="0080037E">
      <w:pPr>
        <w:ind w:left="851" w:right="899"/>
        <w:jc w:val="both"/>
        <w:rPr>
          <w:rFonts w:ascii="Palatino Linotype" w:eastAsia="Calibri" w:hAnsi="Palatino Linotype" w:cs="Arial"/>
          <w:bCs/>
          <w:i/>
          <w:color w:val="000000"/>
          <w:sz w:val="22"/>
          <w:szCs w:val="22"/>
          <w:lang w:eastAsia="en-US"/>
        </w:rPr>
      </w:pPr>
      <w:r w:rsidRPr="00E37FE2">
        <w:rPr>
          <w:rFonts w:ascii="Palatino Linotype" w:eastAsia="Calibri" w:hAnsi="Palatino Linotype" w:cs="Arial"/>
          <w:b/>
          <w:bCs/>
          <w:i/>
          <w:color w:val="000000"/>
          <w:sz w:val="22"/>
          <w:szCs w:val="22"/>
          <w:lang w:eastAsia="en-US"/>
        </w:rPr>
        <w:t>XI.</w:t>
      </w:r>
      <w:r w:rsidRPr="00E37FE2">
        <w:rPr>
          <w:rFonts w:ascii="Palatino Linotype" w:eastAsia="Calibri" w:hAnsi="Palatino Linotype" w:cs="Arial"/>
          <w:bCs/>
          <w:i/>
          <w:color w:val="000000"/>
          <w:sz w:val="22"/>
          <w:szCs w:val="22"/>
          <w:lang w:eastAsia="en-US"/>
        </w:rPr>
        <w:t xml:space="preserve"> </w:t>
      </w:r>
      <w:r w:rsidRPr="00E37FE2">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36E59735" w14:textId="77777777" w:rsidR="007C5788" w:rsidRPr="00E37FE2" w:rsidRDefault="007C5788" w:rsidP="0080037E">
      <w:pPr>
        <w:ind w:left="851" w:right="899"/>
        <w:jc w:val="both"/>
        <w:rPr>
          <w:rFonts w:ascii="Palatino Linotype" w:eastAsia="Calibri" w:hAnsi="Palatino Linotype" w:cs="Arial"/>
          <w:i/>
          <w:color w:val="000000"/>
          <w:sz w:val="22"/>
          <w:szCs w:val="22"/>
          <w:lang w:eastAsia="en-US"/>
        </w:rPr>
      </w:pPr>
      <w:r w:rsidRPr="00E37FE2">
        <w:rPr>
          <w:rFonts w:ascii="Palatino Linotype" w:eastAsia="Calibri" w:hAnsi="Palatino Linotype" w:cs="Arial"/>
          <w:bCs/>
          <w:i/>
          <w:color w:val="000000"/>
          <w:sz w:val="22"/>
          <w:szCs w:val="22"/>
          <w:lang w:eastAsia="en-US"/>
        </w:rPr>
        <w:t>…</w:t>
      </w:r>
    </w:p>
    <w:p w14:paraId="20E69E27" w14:textId="77777777" w:rsidR="007C5788" w:rsidRPr="00E37FE2" w:rsidRDefault="007C5788" w:rsidP="0080037E">
      <w:pPr>
        <w:ind w:left="851" w:right="899"/>
        <w:jc w:val="both"/>
        <w:rPr>
          <w:rFonts w:ascii="Palatino Linotype" w:eastAsia="Calibri" w:hAnsi="Palatino Linotype" w:cs="Arial"/>
          <w:i/>
          <w:color w:val="000000"/>
          <w:sz w:val="22"/>
          <w:szCs w:val="22"/>
          <w:lang w:eastAsia="en-US"/>
        </w:rPr>
      </w:pPr>
      <w:r w:rsidRPr="00E37FE2">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4A4E0619" w14:textId="77777777" w:rsidR="007C5788" w:rsidRPr="00E37FE2" w:rsidRDefault="007C5788" w:rsidP="0080037E">
      <w:pPr>
        <w:ind w:left="851" w:right="899"/>
        <w:jc w:val="both"/>
        <w:rPr>
          <w:rFonts w:ascii="Palatino Linotype" w:eastAsia="Calibri" w:hAnsi="Palatino Linotype" w:cs="Arial"/>
          <w:i/>
          <w:color w:val="000000"/>
          <w:sz w:val="22"/>
          <w:szCs w:val="22"/>
          <w:u w:val="single"/>
          <w:lang w:eastAsia="en-US"/>
        </w:rPr>
      </w:pPr>
      <w:r w:rsidRPr="00E37FE2">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2E4CD54F" w14:textId="77777777" w:rsidR="007C5788" w:rsidRPr="00E37FE2" w:rsidRDefault="007C5788" w:rsidP="0080037E">
      <w:pPr>
        <w:ind w:left="851" w:right="851"/>
        <w:jc w:val="both"/>
        <w:rPr>
          <w:rFonts w:ascii="Palatino Linotype" w:eastAsia="Calibri" w:hAnsi="Palatino Linotype" w:cs="Arial"/>
          <w:i/>
          <w:color w:val="000000"/>
          <w:sz w:val="22"/>
          <w:szCs w:val="22"/>
          <w:lang w:eastAsia="en-US"/>
        </w:rPr>
      </w:pPr>
    </w:p>
    <w:p w14:paraId="54A00493" w14:textId="77777777" w:rsidR="007C5788" w:rsidRPr="00E37FE2" w:rsidRDefault="007C5788" w:rsidP="0080037E">
      <w:pPr>
        <w:spacing w:line="360" w:lineRule="auto"/>
        <w:jc w:val="both"/>
        <w:rPr>
          <w:rFonts w:ascii="Palatino Linotype" w:eastAsia="Calibri" w:hAnsi="Palatino Linotype" w:cs="Arial"/>
          <w:color w:val="000000"/>
          <w:lang w:eastAsia="en-US"/>
        </w:rPr>
      </w:pPr>
      <w:r w:rsidRPr="00E37FE2">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6D5A524" w14:textId="77777777" w:rsidR="007C5788" w:rsidRPr="00E37FE2" w:rsidRDefault="007C5788" w:rsidP="0080037E">
      <w:pPr>
        <w:spacing w:line="360" w:lineRule="auto"/>
        <w:jc w:val="both"/>
        <w:rPr>
          <w:rFonts w:ascii="Palatino Linotype" w:eastAsia="Calibri" w:hAnsi="Palatino Linotype" w:cs="Arial"/>
          <w:color w:val="000000"/>
          <w:lang w:eastAsia="en-US"/>
        </w:rPr>
      </w:pPr>
      <w:r w:rsidRPr="00E37FE2">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3D2D3038" w14:textId="77777777" w:rsidR="007C5788" w:rsidRPr="00E37FE2" w:rsidRDefault="007C5788" w:rsidP="0080037E">
      <w:pPr>
        <w:spacing w:line="360" w:lineRule="auto"/>
        <w:rPr>
          <w:rFonts w:ascii="Palatino Linotype" w:eastAsia="Calibri" w:hAnsi="Palatino Linotype"/>
          <w:sz w:val="22"/>
          <w:szCs w:val="22"/>
          <w:lang w:eastAsia="en-US"/>
        </w:rPr>
      </w:pPr>
    </w:p>
    <w:p w14:paraId="099F9B87" w14:textId="77777777" w:rsidR="007C5788" w:rsidRPr="00E37FE2" w:rsidRDefault="007C5788" w:rsidP="0080037E">
      <w:pPr>
        <w:tabs>
          <w:tab w:val="left" w:pos="709"/>
        </w:tabs>
        <w:spacing w:line="360" w:lineRule="auto"/>
        <w:jc w:val="both"/>
        <w:rPr>
          <w:rFonts w:ascii="Palatino Linotype" w:eastAsia="Calibri" w:hAnsi="Palatino Linotype" w:cs="Arial"/>
          <w:color w:val="000000"/>
          <w:lang w:eastAsia="en-US"/>
        </w:rPr>
      </w:pPr>
      <w:r w:rsidRPr="00E37FE2">
        <w:rPr>
          <w:rFonts w:ascii="Palatino Linotype" w:eastAsia="Calibri" w:hAnsi="Palatino Linotype"/>
          <w:lang w:eastAsia="en-US"/>
        </w:rPr>
        <w:t>En estricto sentido</w:t>
      </w:r>
      <w:r w:rsidRPr="00E37FE2">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E37FE2">
        <w:rPr>
          <w:rFonts w:ascii="Palatino Linotype" w:eastAsia="Calibri" w:hAnsi="Palatino Linotype" w:cs="Arial"/>
          <w:b/>
          <w:color w:val="000000"/>
          <w:lang w:eastAsia="en-US"/>
        </w:rPr>
        <w:t xml:space="preserve"> </w:t>
      </w:r>
      <w:r w:rsidRPr="00E37FE2">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E37FE2">
        <w:rPr>
          <w:rFonts w:ascii="Palatino Linotype" w:eastAsia="Calibri" w:hAnsi="Palatino Linotype" w:cs="Arial"/>
          <w:i/>
          <w:color w:val="000000"/>
          <w:lang w:eastAsia="en-US"/>
        </w:rPr>
        <w:t>ad hoc</w:t>
      </w:r>
      <w:r w:rsidRPr="00E37FE2">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4B1E52F3" w14:textId="77777777" w:rsidR="007C5788" w:rsidRPr="00E37FE2" w:rsidRDefault="007C5788" w:rsidP="0080037E">
      <w:pPr>
        <w:spacing w:line="360" w:lineRule="auto"/>
        <w:ind w:left="567" w:right="51"/>
        <w:jc w:val="both"/>
        <w:rPr>
          <w:rFonts w:ascii="Palatino Linotype" w:hAnsi="Palatino Linotype" w:cs="Arial"/>
          <w:color w:val="000000"/>
        </w:rPr>
      </w:pPr>
    </w:p>
    <w:p w14:paraId="65610400" w14:textId="77777777" w:rsidR="007C5788" w:rsidRPr="00E37FE2" w:rsidRDefault="007C5788" w:rsidP="0080037E">
      <w:pPr>
        <w:spacing w:line="360" w:lineRule="auto"/>
        <w:ind w:right="51"/>
        <w:jc w:val="both"/>
        <w:rPr>
          <w:rFonts w:ascii="Palatino Linotype" w:eastAsia="Calibri" w:hAnsi="Palatino Linotype" w:cs="Arial"/>
          <w:color w:val="000000"/>
          <w:lang w:eastAsia="en-US"/>
        </w:rPr>
      </w:pPr>
      <w:r w:rsidRPr="00E37FE2">
        <w:rPr>
          <w:rFonts w:ascii="Palatino Linotype" w:eastAsia="Calibri" w:hAnsi="Palatino Linotype" w:cs="Arial"/>
          <w:color w:val="000000"/>
          <w:lang w:eastAsia="en-US"/>
        </w:rPr>
        <w:t xml:space="preserve">Como apoyo a lo anterior, es aplicable el Criterio 03-17, emitido por </w:t>
      </w:r>
      <w:r w:rsidRPr="00E37FE2">
        <w:rPr>
          <w:rFonts w:ascii="Palatino Linotype" w:eastAsia="Arial Unicode MS" w:hAnsi="Palatino Linotype" w:cs="Arial"/>
          <w:color w:val="000000"/>
          <w:lang w:eastAsia="en-US"/>
        </w:rPr>
        <w:t>el Instituto Nacional de Transparencia, Acceso a la Información y Protección de Datos Personales,</w:t>
      </w:r>
      <w:r w:rsidRPr="00E37FE2">
        <w:rPr>
          <w:rFonts w:ascii="Palatino Linotype" w:eastAsia="Calibri" w:hAnsi="Palatino Linotype"/>
          <w:bCs/>
          <w:color w:val="000000"/>
          <w:lang w:eastAsia="en-US"/>
        </w:rPr>
        <w:t xml:space="preserve"> que dice:</w:t>
      </w:r>
      <w:r w:rsidRPr="00E37FE2">
        <w:rPr>
          <w:rFonts w:ascii="Palatino Linotype" w:eastAsia="Calibri" w:hAnsi="Palatino Linotype"/>
          <w:b/>
          <w:bCs/>
          <w:color w:val="000000"/>
          <w:lang w:eastAsia="en-US"/>
        </w:rPr>
        <w:t xml:space="preserve"> </w:t>
      </w:r>
    </w:p>
    <w:p w14:paraId="55E35807" w14:textId="77777777" w:rsidR="007C5788" w:rsidRPr="00E37FE2" w:rsidRDefault="007C5788" w:rsidP="0080037E">
      <w:pPr>
        <w:ind w:left="928" w:right="850"/>
        <w:jc w:val="both"/>
        <w:rPr>
          <w:rFonts w:ascii="Palatino Linotype" w:hAnsi="Palatino Linotype" w:cs="Arial"/>
          <w:i/>
          <w:color w:val="000000"/>
          <w:sz w:val="22"/>
          <w:szCs w:val="22"/>
        </w:rPr>
      </w:pPr>
    </w:p>
    <w:p w14:paraId="0DB4F131" w14:textId="77777777" w:rsidR="007C5788" w:rsidRPr="00E37FE2" w:rsidRDefault="007C5788" w:rsidP="0080037E">
      <w:pPr>
        <w:ind w:left="851" w:right="901"/>
        <w:jc w:val="both"/>
        <w:rPr>
          <w:rFonts w:ascii="Palatino Linotype" w:hAnsi="Palatino Linotype" w:cs="Arial"/>
          <w:i/>
          <w:color w:val="000000"/>
          <w:sz w:val="22"/>
          <w:szCs w:val="22"/>
        </w:rPr>
      </w:pPr>
      <w:r w:rsidRPr="00E37FE2">
        <w:rPr>
          <w:rFonts w:ascii="Palatino Linotype" w:hAnsi="Palatino Linotype" w:cs="Arial"/>
          <w:i/>
          <w:color w:val="000000"/>
          <w:sz w:val="22"/>
          <w:szCs w:val="22"/>
        </w:rPr>
        <w:t>“</w:t>
      </w:r>
      <w:r w:rsidRPr="00E37FE2">
        <w:rPr>
          <w:rFonts w:ascii="Palatino Linotype" w:hAnsi="Palatino Linotype" w:cs="Arial"/>
          <w:b/>
          <w:i/>
          <w:color w:val="000000"/>
          <w:sz w:val="22"/>
          <w:szCs w:val="22"/>
        </w:rPr>
        <w:t>No existe obligación de elaborar documentos ad hoc para atender las solicitudes de acceso a la información.</w:t>
      </w:r>
      <w:r w:rsidRPr="00E37FE2">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28E6BE6" w14:textId="15B095DC" w:rsidR="008D14CD" w:rsidRPr="00E37FE2" w:rsidRDefault="007C5788" w:rsidP="0080037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37FE2">
        <w:rPr>
          <w:rFonts w:ascii="Palatino Linotype" w:hAnsi="Palatino Linotype" w:cs="Arial"/>
          <w:color w:val="000000" w:themeColor="text1"/>
        </w:rPr>
        <w:t xml:space="preserve">Derivado de lo anterior, </w:t>
      </w:r>
      <w:r w:rsidR="008D14CD" w:rsidRPr="00E37FE2">
        <w:rPr>
          <w:rFonts w:ascii="Palatino Linotype" w:hAnsi="Palatino Linotype" w:cs="Arial"/>
          <w:color w:val="000000" w:themeColor="text1"/>
        </w:rPr>
        <w:t xml:space="preserve">este Órgano Garante </w:t>
      </w:r>
      <w:r w:rsidRPr="00E37FE2">
        <w:rPr>
          <w:rFonts w:ascii="Palatino Linotype" w:hAnsi="Palatino Linotype" w:cs="Arial"/>
          <w:color w:val="000000" w:themeColor="text1"/>
        </w:rPr>
        <w:t xml:space="preserve">en aras de garantizar el derecho de acceso a la información </w:t>
      </w:r>
      <w:r w:rsidR="008D14CD" w:rsidRPr="00E37FE2">
        <w:rPr>
          <w:rFonts w:ascii="Palatino Linotype" w:hAnsi="Palatino Linotype" w:cs="Arial"/>
          <w:color w:val="000000" w:themeColor="text1"/>
        </w:rPr>
        <w:t xml:space="preserve">determina ordenar </w:t>
      </w:r>
      <w:r w:rsidRPr="00E37FE2">
        <w:rPr>
          <w:rFonts w:ascii="Palatino Linotype" w:hAnsi="Palatino Linotype" w:cs="Arial"/>
          <w:color w:val="000000" w:themeColor="text1"/>
        </w:rPr>
        <w:t xml:space="preserve">de ser procedente </w:t>
      </w:r>
      <w:r w:rsidR="008D14CD" w:rsidRPr="00E37FE2">
        <w:rPr>
          <w:rFonts w:ascii="Palatino Linotype" w:hAnsi="Palatino Linotype" w:cs="Arial"/>
          <w:color w:val="000000" w:themeColor="text1"/>
        </w:rPr>
        <w:t xml:space="preserve">en </w:t>
      </w:r>
      <w:r w:rsidR="008D14CD" w:rsidRPr="00E37FE2">
        <w:rPr>
          <w:rFonts w:ascii="Palatino Linotype" w:hAnsi="Palatino Linotype" w:cs="Arial"/>
          <w:b/>
          <w:color w:val="000000" w:themeColor="text1"/>
        </w:rPr>
        <w:t>versión pública</w:t>
      </w:r>
      <w:r w:rsidR="008D14CD" w:rsidRPr="00E37FE2">
        <w:rPr>
          <w:rFonts w:ascii="Palatino Linotype" w:hAnsi="Palatino Linotype" w:cs="Arial"/>
          <w:color w:val="000000" w:themeColor="text1"/>
        </w:rPr>
        <w:t xml:space="preserve"> los comprobantes del último grado de estudios de los titulares de las Direcciones, Coordinaciones y Jefaturas </w:t>
      </w:r>
      <w:r w:rsidRPr="00E37FE2">
        <w:rPr>
          <w:rFonts w:ascii="Palatino Linotype" w:hAnsi="Palatino Linotype" w:cs="Arial"/>
          <w:color w:val="000000" w:themeColor="text1"/>
        </w:rPr>
        <w:t xml:space="preserve">faltantes </w:t>
      </w:r>
      <w:r w:rsidR="008D14CD" w:rsidRPr="00E37FE2">
        <w:rPr>
          <w:rFonts w:ascii="Palatino Linotype" w:hAnsi="Palatino Linotype" w:cs="Arial"/>
          <w:color w:val="000000" w:themeColor="text1"/>
        </w:rPr>
        <w:t xml:space="preserve">adscritos al uno de febrero de dos mil veintidós, fecha en que fue </w:t>
      </w:r>
      <w:r w:rsidRPr="00E37FE2">
        <w:rPr>
          <w:rFonts w:ascii="Palatino Linotype" w:hAnsi="Palatino Linotype" w:cs="Arial"/>
          <w:color w:val="000000" w:themeColor="text1"/>
        </w:rPr>
        <w:t xml:space="preserve">aclarada </w:t>
      </w:r>
      <w:r w:rsidR="008D14CD" w:rsidRPr="00E37FE2">
        <w:rPr>
          <w:rFonts w:ascii="Palatino Linotype" w:hAnsi="Palatino Linotype" w:cs="Arial"/>
          <w:color w:val="000000" w:themeColor="text1"/>
        </w:rPr>
        <w:t xml:space="preserve">la solicitud por el particular. </w:t>
      </w:r>
    </w:p>
    <w:p w14:paraId="3EFD8046" w14:textId="432AAA45" w:rsidR="008D14CD" w:rsidRPr="00E37FE2" w:rsidRDefault="008D14CD" w:rsidP="0080037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13D06C3" w14:textId="77777777" w:rsidR="00B16A8C" w:rsidRPr="00E37FE2" w:rsidRDefault="00B16A8C" w:rsidP="0080037E">
      <w:pPr>
        <w:autoSpaceDE w:val="0"/>
        <w:autoSpaceDN w:val="0"/>
        <w:adjustRightInd w:val="0"/>
        <w:spacing w:line="360" w:lineRule="auto"/>
        <w:ind w:right="49"/>
        <w:jc w:val="both"/>
        <w:rPr>
          <w:rFonts w:ascii="Palatino Linotype" w:hAnsi="Palatino Linotype" w:cs="Arial"/>
          <w:bCs/>
          <w:lang w:val="es-ES_tradnl"/>
        </w:rPr>
      </w:pPr>
      <w:r w:rsidRPr="00E37FE2">
        <w:rPr>
          <w:rFonts w:ascii="Palatino Linotype" w:hAnsi="Palatino Linotype" w:cs="Arial"/>
          <w:lang w:val="es-ES_tradnl"/>
        </w:rPr>
        <w:t xml:space="preserve">Es así que, de los documentos de los cuales se ordena su entrega, deberán ser entregados en </w:t>
      </w:r>
      <w:r w:rsidRPr="00E37FE2">
        <w:rPr>
          <w:rFonts w:ascii="Palatino Linotype" w:hAnsi="Palatino Linotype" w:cs="Arial"/>
          <w:b/>
          <w:lang w:val="es-ES_tradnl"/>
        </w:rPr>
        <w:t>versión pública</w:t>
      </w:r>
      <w:r w:rsidRPr="00E37FE2">
        <w:rPr>
          <w:rFonts w:ascii="Palatino Linotype" w:hAnsi="Palatino Linotype" w:cs="Arial"/>
          <w:lang w:val="es-ES_tradnl"/>
        </w:rPr>
        <w:t>; pues, el</w:t>
      </w:r>
      <w:r w:rsidRPr="00E37FE2">
        <w:rPr>
          <w:rFonts w:ascii="Palatino Linotype" w:hAnsi="Palatino Linotype" w:cs="Arial"/>
          <w:bCs/>
          <w:lang w:val="es-ES_tradnl"/>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D392509" w14:textId="77777777" w:rsidR="00B16A8C" w:rsidRPr="00E37FE2" w:rsidRDefault="00B16A8C" w:rsidP="0080037E">
      <w:pPr>
        <w:spacing w:line="360" w:lineRule="auto"/>
        <w:jc w:val="both"/>
        <w:rPr>
          <w:rFonts w:ascii="Palatino Linotype" w:hAnsi="Palatino Linotype"/>
          <w:color w:val="000000"/>
          <w:sz w:val="20"/>
          <w:szCs w:val="20"/>
          <w:lang w:val="es-ES_tradnl"/>
        </w:rPr>
      </w:pPr>
    </w:p>
    <w:p w14:paraId="644E749A" w14:textId="77777777" w:rsidR="00B16A8C" w:rsidRPr="00E37FE2" w:rsidRDefault="00B16A8C" w:rsidP="0080037E">
      <w:pPr>
        <w:spacing w:line="360" w:lineRule="auto"/>
        <w:jc w:val="both"/>
        <w:rPr>
          <w:rFonts w:ascii="Palatino Linotype" w:eastAsia="Arial Unicode MS" w:hAnsi="Palatino Linotype" w:cs="Arial"/>
          <w:lang w:val="es-ES_tradnl"/>
        </w:rPr>
      </w:pPr>
      <w:r w:rsidRPr="00E37FE2">
        <w:rPr>
          <w:rFonts w:ascii="Palatino Linotype" w:hAnsi="Palatino Linotype"/>
          <w:color w:val="000000"/>
          <w:lang w:val="es-ES_tradnl"/>
        </w:rPr>
        <w:t xml:space="preserve">Ahora </w:t>
      </w:r>
      <w:r w:rsidRPr="00E37FE2">
        <w:rPr>
          <w:rFonts w:ascii="Palatino Linotype" w:hAnsi="Palatino Linotype" w:cs="Arial"/>
          <w:noProof/>
          <w:lang w:val="es-ES_tradnl" w:eastAsia="es-MX"/>
        </w:rPr>
        <w:t>bien</w:t>
      </w:r>
      <w:r w:rsidRPr="00E37FE2">
        <w:rPr>
          <w:rFonts w:ascii="Palatino Linotype" w:hAnsi="Palatino Linotype"/>
          <w:color w:val="000000"/>
          <w:lang w:val="es-ES_tradnl"/>
        </w:rPr>
        <w:t xml:space="preserve">, en relación a la </w:t>
      </w:r>
      <w:r w:rsidRPr="00E37FE2">
        <w:rPr>
          <w:rFonts w:ascii="Palatino Linotype" w:hAnsi="Palatino Linotype"/>
          <w:b/>
          <w:color w:val="000000"/>
          <w:lang w:val="es-ES_tradnl"/>
        </w:rPr>
        <w:t xml:space="preserve">versión pública </w:t>
      </w:r>
      <w:r w:rsidRPr="00E37FE2">
        <w:rPr>
          <w:rFonts w:ascii="Palatino Linotype" w:hAnsi="Palatino Linotype"/>
          <w:color w:val="000000"/>
          <w:lang w:val="es-ES_tradnl"/>
        </w:rPr>
        <w:t xml:space="preserve">de la información de la que se ordena su entrega, en términos del artículo 143 de la Ley de Transparencia y Acceso a la Información Pública del Estado de México y Municipios, deberá </w:t>
      </w:r>
      <w:r w:rsidRPr="00E37FE2">
        <w:rPr>
          <w:rFonts w:ascii="Palatino Linotype" w:eastAsia="Arial Unicode MS" w:hAnsi="Palatino Linotype" w:cs="Arial"/>
          <w:lang w:val="es-ES_tradnl"/>
        </w:rPr>
        <w:t>omitirse, eliminarse o suprimirse la</w:t>
      </w:r>
      <w:r w:rsidRPr="00E37FE2">
        <w:rPr>
          <w:rFonts w:ascii="Palatino Linotype" w:hAnsi="Palatino Linotype"/>
          <w:color w:val="000000"/>
          <w:lang w:val="es-ES_tradnl"/>
        </w:rPr>
        <w:t xml:space="preserve"> información </w:t>
      </w:r>
      <w:r w:rsidRPr="00E37FE2">
        <w:rPr>
          <w:rFonts w:ascii="Palatino Linotype" w:hAnsi="Palatino Linotype"/>
          <w:b/>
          <w:color w:val="000000"/>
          <w:lang w:val="es-ES_tradnl"/>
        </w:rPr>
        <w:t>confidencial</w:t>
      </w:r>
      <w:r w:rsidRPr="00E37FE2">
        <w:rPr>
          <w:rFonts w:ascii="Palatino Linotype" w:eastAsia="Arial Unicode MS" w:hAnsi="Palatino Linotype" w:cs="Arial"/>
          <w:lang w:val="es-ES_tradnl"/>
        </w:rPr>
        <w:t xml:space="preserve">. </w:t>
      </w:r>
    </w:p>
    <w:p w14:paraId="30DC29D6" w14:textId="77777777" w:rsidR="00B16A8C" w:rsidRPr="00E37FE2" w:rsidRDefault="00B16A8C" w:rsidP="0080037E">
      <w:pPr>
        <w:spacing w:line="360" w:lineRule="auto"/>
        <w:jc w:val="both"/>
        <w:rPr>
          <w:rFonts w:ascii="Palatino Linotype" w:eastAsia="Arial Unicode MS" w:hAnsi="Palatino Linotype" w:cs="Arial"/>
        </w:rPr>
      </w:pPr>
    </w:p>
    <w:p w14:paraId="093DD42E" w14:textId="77777777" w:rsidR="00B16A8C" w:rsidRPr="00E37FE2" w:rsidRDefault="00B16A8C" w:rsidP="0080037E">
      <w:pPr>
        <w:spacing w:line="360" w:lineRule="auto"/>
        <w:jc w:val="both"/>
        <w:rPr>
          <w:rFonts w:ascii="Palatino Linotype" w:hAnsi="Palatino Linotype" w:cs="Arial"/>
          <w:lang w:val="es-ES_tradnl"/>
        </w:rPr>
      </w:pPr>
      <w:r w:rsidRPr="00E37FE2">
        <w:rPr>
          <w:rFonts w:ascii="Palatino Linotype" w:eastAsia="Arial Unicode MS" w:hAnsi="Palatino Linotype" w:cs="Arial"/>
          <w:lang w:val="es-ES_tradnl"/>
        </w:rPr>
        <w:t xml:space="preserve">En ese sentido, </w:t>
      </w:r>
      <w:r w:rsidRPr="00E37FE2">
        <w:rPr>
          <w:rFonts w:ascii="Palatino Linotype" w:hAnsi="Palatino Linotype" w:cs="Arial"/>
          <w:lang w:val="es-ES_tradnl"/>
        </w:rPr>
        <w:t>sólo podrán ser testados los datos que actualicen las hipótesis normativas previstas en el artículo 143 d</w:t>
      </w:r>
      <w:r w:rsidRPr="00E37FE2">
        <w:rPr>
          <w:rFonts w:ascii="Palatino Linotype" w:hAnsi="Palatino Linotype"/>
          <w:color w:val="000000"/>
          <w:lang w:val="es-ES_tradnl"/>
        </w:rPr>
        <w:t>e la Ley de Transparencia y Acceso a la Información Pública del Estado de México y Municipios</w:t>
      </w:r>
      <w:r w:rsidRPr="00E37FE2">
        <w:rPr>
          <w:rFonts w:ascii="Palatino Linotype" w:hAnsi="Palatino Linotype" w:cs="Arial"/>
          <w:lang w:val="es-ES_tradnl"/>
        </w:rPr>
        <w:t xml:space="preserve">, y deberá procederse a su clasificación mediante las formalidades de Ley, es decir, que el Comité de Transparencia del </w:t>
      </w:r>
      <w:r w:rsidRPr="00E37FE2">
        <w:rPr>
          <w:rFonts w:ascii="Palatino Linotype" w:hAnsi="Palatino Linotype" w:cs="Arial"/>
          <w:b/>
          <w:lang w:val="es-ES_tradnl"/>
        </w:rPr>
        <w:t>SUJETO OBLIGADO</w:t>
      </w:r>
      <w:r w:rsidRPr="00E37FE2">
        <w:rPr>
          <w:rFonts w:ascii="Palatino Linotype" w:hAnsi="Palatino Linotype" w:cs="Arial"/>
          <w:lang w:val="es-ES_tradnl"/>
        </w:rPr>
        <w:t xml:space="preserve"> emita el Acuerdo de Clasificación correspondiente debidamente fundado y motivado, en el cual se sustente la versión pública, misma que deberá cumplir cabalmente con las formalidades previstas en el </w:t>
      </w:r>
      <w:r w:rsidRPr="00E37FE2">
        <w:rPr>
          <w:rFonts w:ascii="Palatino Linotype" w:hAnsi="Palatino Linotype" w:cs="Arial"/>
          <w:lang w:val="es-ES_tradnl"/>
        </w:rPr>
        <w:lastRenderedPageBreak/>
        <w:t>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2401AF98" w14:textId="77777777" w:rsidR="00B16A8C" w:rsidRPr="00E37FE2" w:rsidRDefault="00B16A8C" w:rsidP="0080037E">
      <w:pPr>
        <w:spacing w:line="360" w:lineRule="auto"/>
        <w:jc w:val="both"/>
        <w:rPr>
          <w:rFonts w:ascii="Palatino Linotype" w:hAnsi="Palatino Linotype" w:cs="Arial"/>
          <w:lang w:val="es-ES_tradnl"/>
        </w:rPr>
      </w:pPr>
    </w:p>
    <w:p w14:paraId="6FBA2D9D" w14:textId="333C4E34" w:rsidR="00B16A8C" w:rsidRPr="00E37FE2" w:rsidRDefault="00B16A8C" w:rsidP="0080037E">
      <w:pPr>
        <w:spacing w:line="360" w:lineRule="auto"/>
        <w:jc w:val="both"/>
        <w:rPr>
          <w:rFonts w:ascii="Palatino Linotype" w:eastAsia="Arial Unicode MS" w:hAnsi="Palatino Linotype" w:cs="Arial"/>
          <w:lang w:val="es-ES_tradnl"/>
        </w:rPr>
      </w:pPr>
      <w:r w:rsidRPr="00E37FE2">
        <w:rPr>
          <w:rFonts w:ascii="Palatino Linotype" w:hAnsi="Palatino Linotype" w:cs="Arial"/>
          <w:lang w:val="es-ES_tradnl" w:eastAsia="es-MX"/>
        </w:rPr>
        <w:t xml:space="preserve">Así, respecto de </w:t>
      </w:r>
      <w:r w:rsidRPr="00E37FE2">
        <w:rPr>
          <w:rFonts w:ascii="Palatino Linotype" w:eastAsia="Arial Unicode MS" w:hAnsi="Palatino Linotype" w:cs="Arial"/>
          <w:lang w:val="es-ES_tradnl"/>
        </w:rPr>
        <w:t xml:space="preserve">los </w:t>
      </w:r>
      <w:r w:rsidRPr="00E37FE2">
        <w:rPr>
          <w:rFonts w:ascii="Palatino Linotype" w:hAnsi="Palatino Linotype" w:cs="Arial"/>
          <w:lang w:val="es-ES_tradnl"/>
        </w:rPr>
        <w:t>documentos</w:t>
      </w:r>
      <w:r w:rsidRPr="00E37FE2">
        <w:rPr>
          <w:rFonts w:ascii="Palatino Linotype" w:eastAsia="Arial Unicode MS" w:hAnsi="Palatino Linotype" w:cs="Arial"/>
          <w:lang w:val="es-ES_tradnl"/>
        </w:rPr>
        <w:t xml:space="preserve"> que </w:t>
      </w:r>
      <w:r w:rsidRPr="00E37FE2">
        <w:rPr>
          <w:rFonts w:ascii="Palatino Linotype" w:eastAsia="Arial Unicode MS" w:hAnsi="Palatino Linotype" w:cs="Arial"/>
          <w:b/>
          <w:lang w:val="es-ES_tradnl"/>
        </w:rPr>
        <w:t xml:space="preserve">EL SUJETO OBLIGADO </w:t>
      </w:r>
      <w:r w:rsidRPr="00E37FE2">
        <w:rPr>
          <w:rFonts w:ascii="Palatino Linotype" w:eastAsia="Arial Unicode MS" w:hAnsi="Palatino Linotype" w:cs="Arial"/>
          <w:lang w:val="es-ES_tradnl"/>
        </w:rPr>
        <w:t xml:space="preserve">ha de entregar en </w:t>
      </w:r>
      <w:r w:rsidRPr="00E37FE2">
        <w:rPr>
          <w:rFonts w:ascii="Palatino Linotype" w:eastAsia="Arial Unicode MS" w:hAnsi="Palatino Linotype" w:cs="Arial"/>
          <w:b/>
          <w:lang w:val="es-ES_tradnl"/>
        </w:rPr>
        <w:t>versión pública</w:t>
      </w:r>
      <w:r w:rsidRPr="00E37FE2">
        <w:rPr>
          <w:rFonts w:ascii="Palatino Linotype" w:eastAsia="Arial Unicode MS" w:hAnsi="Palatino Linotype" w:cs="Arial"/>
          <w:lang w:val="es-ES_tradnl"/>
        </w:rPr>
        <w:t xml:space="preserve">, se deberá omitir, eliminar o suprimir la información personal, de manera enunciativa más no limitativa </w:t>
      </w:r>
      <w:r w:rsidR="004526DC" w:rsidRPr="00E37FE2">
        <w:rPr>
          <w:rFonts w:ascii="Palatino Linotype" w:eastAsia="Arial Unicode MS" w:hAnsi="Palatino Linotype" w:cs="Arial"/>
          <w:lang w:val="es-ES_tradnl"/>
        </w:rPr>
        <w:t xml:space="preserve">la Clave Única de Registro de Población </w:t>
      </w:r>
      <w:r w:rsidRPr="00E37FE2">
        <w:rPr>
          <w:rFonts w:ascii="Palatino Linotype" w:eastAsia="Arial Unicode MS" w:hAnsi="Palatino Linotype" w:cs="Arial"/>
          <w:lang w:val="es-ES_tradnl"/>
        </w:rPr>
        <w:t xml:space="preserve">y firma del titular de los títulos profesionales. </w:t>
      </w:r>
    </w:p>
    <w:p w14:paraId="5474C03E" w14:textId="77777777" w:rsidR="00B16A8C" w:rsidRPr="00E37FE2" w:rsidRDefault="00B16A8C" w:rsidP="0080037E">
      <w:pPr>
        <w:spacing w:line="360" w:lineRule="auto"/>
        <w:jc w:val="both"/>
        <w:rPr>
          <w:rFonts w:ascii="Palatino Linotype" w:eastAsia="Arial Unicode MS" w:hAnsi="Palatino Linotype" w:cs="Arial"/>
          <w:lang w:val="es-ES_tradnl"/>
        </w:rPr>
      </w:pPr>
    </w:p>
    <w:p w14:paraId="1DFFED0E" w14:textId="77777777" w:rsidR="00B16A8C" w:rsidRPr="00E37FE2" w:rsidRDefault="00B16A8C" w:rsidP="0080037E">
      <w:pPr>
        <w:spacing w:line="360" w:lineRule="auto"/>
        <w:jc w:val="both"/>
        <w:rPr>
          <w:rFonts w:ascii="Palatino Linotype" w:hAnsi="Palatino Linotype" w:cs="Arial"/>
          <w:lang w:val="es-ES_tradnl" w:eastAsia="es-MX"/>
        </w:rPr>
      </w:pPr>
      <w:r w:rsidRPr="00E37FE2">
        <w:rPr>
          <w:rFonts w:ascii="Palatino Linotype" w:hAnsi="Palatino Linotype" w:cs="Arial"/>
          <w:lang w:val="es-ES_tradnl" w:eastAsia="es-MX"/>
        </w:rPr>
        <w:t xml:space="preserve">Por cuanto hace a la </w:t>
      </w:r>
      <w:r w:rsidRPr="00E37FE2">
        <w:rPr>
          <w:rFonts w:ascii="Palatino Linotype" w:hAnsi="Palatino Linotype" w:cs="Arial"/>
          <w:b/>
          <w:lang w:val="es-ES_tradnl"/>
        </w:rPr>
        <w:t xml:space="preserve">Clave Única de Registro de Población, </w:t>
      </w:r>
      <w:r w:rsidRPr="00E37FE2">
        <w:rPr>
          <w:rFonts w:ascii="Palatino Linotype" w:hAnsi="Palatino Linotype" w:cs="Arial"/>
          <w:lang w:val="es-ES_tradnl" w:eastAsia="es-MX"/>
        </w:rPr>
        <w:t xml:space="preserve">constituye un dato personal, ya que </w:t>
      </w:r>
      <w:r w:rsidRPr="00E37FE2">
        <w:rPr>
          <w:rFonts w:ascii="Palatino Linotype" w:hAnsi="Palatino Linotype"/>
          <w:lang w:val="es-ES_tradnl" w:eastAsia="es-MX"/>
        </w:rPr>
        <w:t>tiene</w:t>
      </w:r>
      <w:r w:rsidRPr="00E37FE2">
        <w:rPr>
          <w:rFonts w:ascii="Palatino Linotype" w:hAnsi="Palatino Linotype" w:cs="Arial"/>
          <w:lang w:val="es-ES_tradnl"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7E360674" w14:textId="77777777" w:rsidR="00B16A8C" w:rsidRPr="00E37FE2" w:rsidRDefault="00B16A8C" w:rsidP="0080037E">
      <w:pPr>
        <w:spacing w:line="360" w:lineRule="auto"/>
        <w:jc w:val="both"/>
        <w:rPr>
          <w:rFonts w:ascii="Palatino Linotype" w:hAnsi="Palatino Linotype" w:cs="Arial"/>
          <w:lang w:val="es-ES_tradnl" w:eastAsia="es-MX"/>
        </w:rPr>
      </w:pPr>
    </w:p>
    <w:p w14:paraId="79A27E35" w14:textId="77777777" w:rsidR="00B16A8C" w:rsidRPr="00E37FE2" w:rsidRDefault="00B16A8C" w:rsidP="0080037E">
      <w:pPr>
        <w:spacing w:line="360" w:lineRule="auto"/>
        <w:jc w:val="both"/>
        <w:rPr>
          <w:rFonts w:ascii="Palatino Linotype" w:hAnsi="Palatino Linotype" w:cs="Arial"/>
          <w:lang w:val="es-ES_tradnl" w:eastAsia="es-MX"/>
        </w:rPr>
      </w:pPr>
      <w:r w:rsidRPr="00E37FE2">
        <w:rPr>
          <w:rFonts w:ascii="Palatino Linotype" w:hAnsi="Palatino Linotype" w:cs="Arial"/>
          <w:lang w:val="es-ES_tradnl" w:eastAsia="es-MX"/>
        </w:rPr>
        <w:t xml:space="preserve">Lo </w:t>
      </w:r>
      <w:r w:rsidRPr="00E37FE2">
        <w:rPr>
          <w:rFonts w:ascii="Palatino Linotype" w:hAnsi="Palatino Linotype"/>
          <w:lang w:val="es-ES_tradnl" w:eastAsia="es-MX"/>
        </w:rPr>
        <w:t>anterior</w:t>
      </w:r>
      <w:r w:rsidRPr="00E37FE2">
        <w:rPr>
          <w:rFonts w:ascii="Palatino Linotype" w:hAnsi="Palatino Linotype" w:cs="Arial"/>
          <w:lang w:val="es-ES_tradnl" w:eastAsia="es-MX"/>
        </w:rPr>
        <w:t xml:space="preserve">, </w:t>
      </w:r>
      <w:r w:rsidRPr="00E37FE2">
        <w:rPr>
          <w:rFonts w:ascii="Palatino Linotype" w:hAnsi="Palatino Linotype" w:cs="Arial"/>
          <w:lang w:val="es-ES_tradnl"/>
        </w:rPr>
        <w:t>tiene</w:t>
      </w:r>
      <w:r w:rsidRPr="00E37FE2">
        <w:rPr>
          <w:rFonts w:ascii="Palatino Linotype" w:hAnsi="Palatino Linotype" w:cs="Arial"/>
          <w:lang w:val="es-ES_tradnl" w:eastAsia="es-MX"/>
        </w:rPr>
        <w:t xml:space="preserve"> sustento en los artículos 86 y 91 de la Ley General de Población, la cual señala lo siguiente:</w:t>
      </w:r>
    </w:p>
    <w:p w14:paraId="69D0B103" w14:textId="77777777" w:rsidR="00B16A8C" w:rsidRPr="00E37FE2" w:rsidRDefault="00B16A8C" w:rsidP="0080037E">
      <w:pPr>
        <w:jc w:val="both"/>
        <w:rPr>
          <w:rFonts w:ascii="Palatino Linotype" w:hAnsi="Palatino Linotype" w:cs="Arial"/>
          <w:sz w:val="22"/>
          <w:lang w:val="es-ES_tradnl" w:eastAsia="es-MX"/>
        </w:rPr>
      </w:pPr>
    </w:p>
    <w:p w14:paraId="0623A060" w14:textId="77777777" w:rsidR="00B16A8C" w:rsidRPr="00E37FE2" w:rsidRDefault="00B16A8C" w:rsidP="0080037E">
      <w:pPr>
        <w:tabs>
          <w:tab w:val="left" w:pos="8222"/>
        </w:tabs>
        <w:autoSpaceDE w:val="0"/>
        <w:autoSpaceDN w:val="0"/>
        <w:adjustRightInd w:val="0"/>
        <w:ind w:left="851" w:right="616"/>
        <w:jc w:val="both"/>
        <w:rPr>
          <w:rFonts w:ascii="Palatino Linotype" w:hAnsi="Palatino Linotype" w:cs="Arial"/>
          <w:i/>
          <w:sz w:val="22"/>
          <w:szCs w:val="22"/>
          <w:lang w:val="es-ES_tradnl" w:eastAsia="es-MX"/>
        </w:rPr>
      </w:pPr>
      <w:r w:rsidRPr="00E37FE2">
        <w:rPr>
          <w:rFonts w:ascii="Palatino Linotype" w:hAnsi="Palatino Linotype" w:cs="Arial,Bold"/>
          <w:bCs/>
          <w:i/>
          <w:sz w:val="22"/>
          <w:szCs w:val="22"/>
          <w:lang w:val="es-ES_tradnl" w:eastAsia="es-MX"/>
        </w:rPr>
        <w:t>“</w:t>
      </w:r>
      <w:r w:rsidRPr="00E37FE2">
        <w:rPr>
          <w:rFonts w:ascii="Palatino Linotype" w:hAnsi="Palatino Linotype" w:cs="Arial,Bold"/>
          <w:b/>
          <w:bCs/>
          <w:i/>
          <w:sz w:val="22"/>
          <w:szCs w:val="22"/>
          <w:lang w:val="es-ES_tradnl" w:eastAsia="es-MX"/>
        </w:rPr>
        <w:t xml:space="preserve">Artículo 86. </w:t>
      </w:r>
      <w:r w:rsidRPr="00E37FE2">
        <w:rPr>
          <w:rFonts w:ascii="Palatino Linotype" w:hAnsi="Palatino Linotype" w:cs="Arial"/>
          <w:i/>
          <w:sz w:val="22"/>
          <w:szCs w:val="22"/>
          <w:lang w:val="es-ES_tradnl" w:eastAsia="es-MX"/>
        </w:rPr>
        <w:t>El Registro Nacional de Población tiene como finalidad registrar a cada una de las personas que integran la población del país, con los datos que permitan certificar y acreditar fehacientemente su identidad.</w:t>
      </w:r>
    </w:p>
    <w:p w14:paraId="1FCC4603" w14:textId="77777777" w:rsidR="00B16A8C" w:rsidRPr="00E37FE2" w:rsidRDefault="00B16A8C" w:rsidP="0080037E">
      <w:pPr>
        <w:tabs>
          <w:tab w:val="left" w:pos="8222"/>
        </w:tabs>
        <w:autoSpaceDE w:val="0"/>
        <w:autoSpaceDN w:val="0"/>
        <w:adjustRightInd w:val="0"/>
        <w:ind w:left="851" w:right="616"/>
        <w:jc w:val="both"/>
        <w:rPr>
          <w:rFonts w:ascii="Palatino Linotype" w:hAnsi="Palatino Linotype" w:cs="Arial"/>
          <w:i/>
          <w:sz w:val="22"/>
          <w:szCs w:val="22"/>
          <w:lang w:val="es-ES_tradnl" w:eastAsia="es-MX"/>
        </w:rPr>
      </w:pPr>
      <w:r w:rsidRPr="00E37FE2">
        <w:rPr>
          <w:rFonts w:ascii="Palatino Linotype" w:hAnsi="Palatino Linotype" w:cs="Arial,Bold"/>
          <w:b/>
          <w:bCs/>
          <w:i/>
          <w:sz w:val="22"/>
          <w:szCs w:val="22"/>
          <w:lang w:val="es-ES_tradnl" w:eastAsia="es-MX"/>
        </w:rPr>
        <w:t xml:space="preserve">Artículo 91. </w:t>
      </w:r>
      <w:r w:rsidRPr="00E37FE2">
        <w:rPr>
          <w:rFonts w:ascii="Palatino Linotype" w:hAnsi="Palatino Linotype" w:cs="Arial"/>
          <w:b/>
          <w:i/>
          <w:sz w:val="22"/>
          <w:szCs w:val="22"/>
          <w:u w:val="single"/>
          <w:lang w:val="es-ES_tradnl" w:eastAsia="es-MX"/>
        </w:rPr>
        <w:t>Al incorporar a una persona en el Registro Nacional de Población</w:t>
      </w:r>
      <w:r w:rsidRPr="00E37FE2">
        <w:rPr>
          <w:rFonts w:ascii="Palatino Linotype" w:hAnsi="Palatino Linotype" w:cs="Arial"/>
          <w:i/>
          <w:sz w:val="22"/>
          <w:szCs w:val="22"/>
          <w:lang w:val="es-ES_tradnl" w:eastAsia="es-MX"/>
        </w:rPr>
        <w:t xml:space="preserve">, se le asignará una clave </w:t>
      </w:r>
      <w:r w:rsidRPr="00E37FE2">
        <w:rPr>
          <w:rFonts w:ascii="Palatino Linotype" w:hAnsi="Palatino Linotype" w:cs="Arial"/>
          <w:b/>
          <w:i/>
          <w:sz w:val="22"/>
          <w:szCs w:val="22"/>
          <w:u w:val="single"/>
          <w:lang w:val="es-ES_tradnl" w:eastAsia="es-MX"/>
        </w:rPr>
        <w:t>que se denominará Clave Única de Registro de Población</w:t>
      </w:r>
      <w:r w:rsidRPr="00E37FE2">
        <w:rPr>
          <w:rFonts w:ascii="Palatino Linotype" w:hAnsi="Palatino Linotype" w:cs="Arial"/>
          <w:i/>
          <w:sz w:val="22"/>
          <w:szCs w:val="22"/>
          <w:lang w:val="es-ES_tradnl" w:eastAsia="es-MX"/>
        </w:rPr>
        <w:t xml:space="preserve">. </w:t>
      </w:r>
      <w:r w:rsidRPr="00E37FE2">
        <w:rPr>
          <w:rFonts w:ascii="Palatino Linotype" w:hAnsi="Palatino Linotype" w:cs="Arial"/>
          <w:b/>
          <w:i/>
          <w:sz w:val="22"/>
          <w:szCs w:val="22"/>
          <w:u w:val="single"/>
          <w:lang w:val="es-ES_tradnl" w:eastAsia="es-MX"/>
        </w:rPr>
        <w:t>Esta servirá para</w:t>
      </w:r>
      <w:r w:rsidRPr="00E37FE2">
        <w:rPr>
          <w:rFonts w:ascii="Palatino Linotype" w:hAnsi="Palatino Linotype" w:cs="Arial"/>
          <w:i/>
          <w:sz w:val="22"/>
          <w:szCs w:val="22"/>
          <w:lang w:val="es-ES_tradnl" w:eastAsia="es-MX"/>
        </w:rPr>
        <w:t xml:space="preserve"> registrarla e </w:t>
      </w:r>
      <w:r w:rsidRPr="00E37FE2">
        <w:rPr>
          <w:rFonts w:ascii="Palatino Linotype" w:hAnsi="Palatino Linotype" w:cs="Arial"/>
          <w:b/>
          <w:i/>
          <w:sz w:val="22"/>
          <w:szCs w:val="22"/>
          <w:u w:val="single"/>
          <w:lang w:val="es-ES_tradnl" w:eastAsia="es-MX"/>
        </w:rPr>
        <w:t>identificarla en forma individual</w:t>
      </w:r>
      <w:r w:rsidRPr="00E37FE2">
        <w:rPr>
          <w:rFonts w:ascii="Palatino Linotype" w:hAnsi="Palatino Linotype" w:cs="Arial"/>
          <w:i/>
          <w:sz w:val="22"/>
          <w:szCs w:val="22"/>
          <w:lang w:val="es-ES_tradnl" w:eastAsia="es-MX"/>
        </w:rPr>
        <w:t xml:space="preserve">.” </w:t>
      </w:r>
    </w:p>
    <w:p w14:paraId="7AA6B156" w14:textId="77777777" w:rsidR="00B16A8C" w:rsidRPr="00E37FE2" w:rsidRDefault="00B16A8C" w:rsidP="0080037E">
      <w:pPr>
        <w:autoSpaceDE w:val="0"/>
        <w:autoSpaceDN w:val="0"/>
        <w:adjustRightInd w:val="0"/>
        <w:ind w:left="851" w:right="616"/>
        <w:jc w:val="both"/>
        <w:rPr>
          <w:rFonts w:ascii="Palatino Linotype" w:hAnsi="Palatino Linotype" w:cs="Arial"/>
          <w:sz w:val="22"/>
          <w:szCs w:val="22"/>
          <w:lang w:val="es-ES_tradnl"/>
        </w:rPr>
      </w:pPr>
      <w:r w:rsidRPr="00E37FE2">
        <w:rPr>
          <w:rFonts w:ascii="Palatino Linotype" w:hAnsi="Palatino Linotype" w:cs="Arial"/>
          <w:sz w:val="22"/>
          <w:szCs w:val="22"/>
          <w:lang w:val="es-ES_tradnl"/>
        </w:rPr>
        <w:t>(Énfasis añadido)</w:t>
      </w:r>
    </w:p>
    <w:p w14:paraId="67EE1EAF" w14:textId="77777777" w:rsidR="00B16A8C" w:rsidRPr="00E37FE2" w:rsidRDefault="00B16A8C" w:rsidP="0080037E">
      <w:pPr>
        <w:jc w:val="both"/>
        <w:rPr>
          <w:rFonts w:ascii="Palatino Linotype" w:hAnsi="Palatino Linotype"/>
          <w:sz w:val="22"/>
          <w:szCs w:val="20"/>
          <w:lang w:val="es-ES_tradnl" w:eastAsia="es-MX"/>
        </w:rPr>
      </w:pPr>
    </w:p>
    <w:p w14:paraId="351C15E3" w14:textId="77777777" w:rsidR="00B16A8C" w:rsidRPr="00E37FE2" w:rsidRDefault="00B16A8C" w:rsidP="0080037E">
      <w:pPr>
        <w:spacing w:line="360" w:lineRule="auto"/>
        <w:jc w:val="both"/>
        <w:rPr>
          <w:rFonts w:ascii="Palatino Linotype" w:hAnsi="Palatino Linotype"/>
          <w:lang w:val="es-ES_tradnl" w:eastAsia="es-MX"/>
        </w:rPr>
      </w:pPr>
      <w:r w:rsidRPr="00E37FE2">
        <w:rPr>
          <w:rFonts w:ascii="Palatino Linotype" w:hAnsi="Palatino Linotype"/>
          <w:lang w:val="es-ES_tradnl" w:eastAsia="es-MX"/>
        </w:rPr>
        <w:t xml:space="preserve">Ahora bien, la Clave Única de Registro de Población, está integrada de 18 elementos representados por letras y números, que se generan a partir de los datos contenidos en un documento probatorio de </w:t>
      </w:r>
      <w:r w:rsidRPr="00E37FE2">
        <w:rPr>
          <w:rFonts w:ascii="Palatino Linotype" w:hAnsi="Palatino Linotype"/>
          <w:bCs/>
          <w:lang w:val="es-ES_tradnl"/>
        </w:rPr>
        <w:t>identidad</w:t>
      </w:r>
      <w:r w:rsidRPr="00E37FE2">
        <w:rPr>
          <w:rFonts w:ascii="Palatino Linotype" w:hAnsi="Palatino Linotype"/>
          <w:lang w:val="es-ES_tradnl" w:eastAsia="es-MX"/>
        </w:rPr>
        <w:t xml:space="preserve"> (acta de nacimiento, carta de naturalización o documento migratorio), la </w:t>
      </w:r>
      <w:r w:rsidRPr="00E37FE2">
        <w:rPr>
          <w:rFonts w:ascii="Palatino Linotype" w:hAnsi="Palatino Linotype" w:cs="Arial"/>
          <w:lang w:val="es-ES_tradnl"/>
        </w:rPr>
        <w:t>cual</w:t>
      </w:r>
      <w:r w:rsidRPr="00E37FE2">
        <w:rPr>
          <w:rFonts w:ascii="Palatino Linotype" w:hAnsi="Palatino Linotype"/>
          <w:lang w:val="es-ES_tradnl" w:eastAsia="es-MX"/>
        </w:rPr>
        <w:t xml:space="preserve"> se integra de</w:t>
      </w:r>
      <w:r w:rsidRPr="00E37FE2">
        <w:rPr>
          <w:rFonts w:ascii="Palatino Linotype" w:hAnsi="Palatino Linotype" w:cs="Arial"/>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E37FE2">
        <w:rPr>
          <w:rFonts w:ascii="Palatino Linotype" w:hAnsi="Palatino Linotype"/>
          <w:lang w:val="es-ES_tradnl" w:eastAsia="es-MX"/>
        </w:rPr>
        <w:t xml:space="preserve">; sexo; Entidad Federativa de nacimiento; consonantes internas del nombre y apellidos; un diferenciador de homonimia y siglo; y un digito verificador, que garantizan la correcta integración. </w:t>
      </w:r>
    </w:p>
    <w:p w14:paraId="1180780A" w14:textId="77777777" w:rsidR="00B16A8C" w:rsidRPr="00E37FE2" w:rsidRDefault="00B16A8C" w:rsidP="0080037E">
      <w:pPr>
        <w:spacing w:line="360" w:lineRule="auto"/>
        <w:jc w:val="both"/>
        <w:rPr>
          <w:rFonts w:ascii="Palatino Linotype" w:hAnsi="Palatino Linotype"/>
          <w:lang w:val="es-ES_tradnl" w:eastAsia="es-MX"/>
        </w:rPr>
      </w:pPr>
    </w:p>
    <w:p w14:paraId="0889D18E" w14:textId="77777777" w:rsidR="00B16A8C" w:rsidRPr="00E37FE2" w:rsidRDefault="00B16A8C" w:rsidP="0080037E">
      <w:pPr>
        <w:spacing w:line="360" w:lineRule="auto"/>
        <w:jc w:val="both"/>
        <w:rPr>
          <w:rFonts w:ascii="Palatino Linotype" w:hAnsi="Palatino Linotype" w:cs="Arial"/>
          <w:lang w:val="es-ES_tradnl" w:eastAsia="es-MX"/>
        </w:rPr>
      </w:pPr>
      <w:r w:rsidRPr="00E37FE2">
        <w:rPr>
          <w:rFonts w:ascii="Palatino Linotype" w:hAnsi="Palatino Linotype" w:cs="Arial"/>
          <w:lang w:val="es-ES_tradnl" w:eastAsia="es-MX"/>
        </w:rPr>
        <w:t xml:space="preserve">Al respecto, el </w:t>
      </w:r>
      <w:r w:rsidRPr="00E37FE2">
        <w:rPr>
          <w:rFonts w:ascii="Palatino Linotype" w:eastAsia="Arial Unicode MS" w:hAnsi="Palatino Linotype" w:cs="Arial"/>
          <w:lang w:val="es-ES_tradnl"/>
        </w:rPr>
        <w:t>Instituto Nacional de Transparencia, Acceso a la Información y Protección de Datos Personales (INAI),</w:t>
      </w:r>
      <w:r w:rsidRPr="00E37FE2">
        <w:rPr>
          <w:rFonts w:ascii="Palatino Linotype" w:hAnsi="Palatino Linotype" w:cs="Arial"/>
          <w:lang w:val="es-ES_tradnl" w:eastAsia="es-MX"/>
        </w:rPr>
        <w:t xml:space="preserve"> a través del Criterio 18/17 de la Segunda Época, señala literalmente lo siguiente:</w:t>
      </w:r>
    </w:p>
    <w:p w14:paraId="2A38F7B9" w14:textId="77777777" w:rsidR="00B16A8C" w:rsidRPr="00E37FE2" w:rsidRDefault="00B16A8C" w:rsidP="0080037E">
      <w:pPr>
        <w:jc w:val="both"/>
        <w:rPr>
          <w:rFonts w:ascii="Palatino Linotype" w:hAnsi="Palatino Linotype" w:cs="Arial"/>
          <w:sz w:val="22"/>
          <w:szCs w:val="22"/>
          <w:lang w:val="es-ES_tradnl" w:eastAsia="es-MX"/>
        </w:rPr>
      </w:pPr>
    </w:p>
    <w:p w14:paraId="66844474" w14:textId="77777777" w:rsidR="00B16A8C" w:rsidRPr="00E37FE2" w:rsidRDefault="00B16A8C" w:rsidP="0080037E">
      <w:pPr>
        <w:tabs>
          <w:tab w:val="left" w:pos="8222"/>
        </w:tabs>
        <w:autoSpaceDE w:val="0"/>
        <w:autoSpaceDN w:val="0"/>
        <w:adjustRightInd w:val="0"/>
        <w:ind w:left="851" w:right="616"/>
        <w:jc w:val="both"/>
        <w:rPr>
          <w:rFonts w:ascii="Palatino Linotype" w:hAnsi="Palatino Linotype" w:cs="Arial"/>
          <w:i/>
          <w:sz w:val="22"/>
          <w:szCs w:val="22"/>
          <w:lang w:val="es-ES_tradnl" w:eastAsia="es-MX"/>
        </w:rPr>
      </w:pPr>
      <w:r w:rsidRPr="00E37FE2">
        <w:rPr>
          <w:rFonts w:ascii="Palatino Linotype" w:hAnsi="Palatino Linotype" w:cs="Arial"/>
          <w:i/>
          <w:sz w:val="22"/>
          <w:szCs w:val="22"/>
          <w:lang w:val="es-ES_tradnl" w:eastAsia="es-MX"/>
        </w:rPr>
        <w:t>“</w:t>
      </w:r>
      <w:r w:rsidRPr="00E37FE2">
        <w:rPr>
          <w:rFonts w:ascii="Palatino Linotype" w:hAnsi="Palatino Linotype" w:cs="Arial"/>
          <w:b/>
          <w:i/>
          <w:sz w:val="22"/>
          <w:szCs w:val="22"/>
          <w:lang w:val="es-ES_tradnl" w:eastAsia="es-MX"/>
        </w:rPr>
        <w:t>Clave Única de Registro de Población (CURP).</w:t>
      </w:r>
      <w:r w:rsidRPr="00E37FE2">
        <w:rPr>
          <w:rFonts w:ascii="Palatino Linotype" w:hAnsi="Palatino Linotype" w:cs="Arial"/>
          <w:i/>
          <w:sz w:val="22"/>
          <w:szCs w:val="22"/>
          <w:lang w:val="es-ES_tradnl" w:eastAsia="es-MX"/>
        </w:rPr>
        <w:t xml:space="preserve"> </w:t>
      </w:r>
      <w:r w:rsidRPr="00E37FE2">
        <w:rPr>
          <w:rFonts w:ascii="Palatino Linotype" w:hAnsi="Palatino Linotype" w:cs="Arial"/>
          <w:b/>
          <w:i/>
          <w:sz w:val="22"/>
          <w:szCs w:val="22"/>
          <w:lang w:val="es-ES_tradnl" w:eastAsia="es-MX"/>
        </w:rPr>
        <w:t>La Clave Única de Registro de Población se integra por datos personales que sólo conciernen al particular titular</w:t>
      </w:r>
      <w:r w:rsidRPr="00E37FE2">
        <w:rPr>
          <w:rFonts w:ascii="Palatino Linotype" w:hAnsi="Palatino Linotype" w:cs="Arial"/>
          <w:i/>
          <w:sz w:val="22"/>
          <w:szCs w:val="22"/>
          <w:lang w:val="es-ES_tradnl" w:eastAsia="es-MX"/>
        </w:rPr>
        <w:t xml:space="preserve"> de la misma, </w:t>
      </w:r>
      <w:r w:rsidRPr="00E37FE2">
        <w:rPr>
          <w:rFonts w:ascii="Palatino Linotype" w:hAnsi="Palatino Linotype" w:cs="Arial"/>
          <w:b/>
          <w:i/>
          <w:sz w:val="22"/>
          <w:szCs w:val="22"/>
          <w:lang w:val="es-ES_tradnl" w:eastAsia="es-MX"/>
        </w:rPr>
        <w:t>como lo son su nombre, apellidos, fecha de nacimiento, lugar de nacimiento y sexo</w:t>
      </w:r>
      <w:r w:rsidRPr="00E37FE2">
        <w:rPr>
          <w:rFonts w:ascii="Palatino Linotype" w:hAnsi="Palatino Linotype" w:cs="Arial"/>
          <w:i/>
          <w:sz w:val="22"/>
          <w:szCs w:val="22"/>
          <w:lang w:val="es-ES_tradnl" w:eastAsia="es-MX"/>
        </w:rPr>
        <w:t xml:space="preserve">. Dichos datos, constituyen información que distingue plenamente a una persona física del resto de los habitantes del país, </w:t>
      </w:r>
      <w:r w:rsidRPr="00E37FE2">
        <w:rPr>
          <w:rFonts w:ascii="Palatino Linotype" w:hAnsi="Palatino Linotype" w:cs="Arial"/>
          <w:b/>
          <w:i/>
          <w:sz w:val="22"/>
          <w:szCs w:val="22"/>
          <w:lang w:val="es-ES_tradnl" w:eastAsia="es-MX"/>
        </w:rPr>
        <w:t>por lo que la CURP está considerada como información confidencial</w:t>
      </w:r>
      <w:r w:rsidRPr="00E37FE2">
        <w:rPr>
          <w:rFonts w:ascii="Palatino Linotype" w:hAnsi="Palatino Linotype" w:cs="Arial"/>
          <w:i/>
          <w:sz w:val="22"/>
          <w:szCs w:val="22"/>
          <w:lang w:val="es-ES_tradnl" w:eastAsia="es-MX"/>
        </w:rPr>
        <w:t xml:space="preserve">.” </w:t>
      </w:r>
      <w:r w:rsidRPr="00E37FE2">
        <w:rPr>
          <w:rFonts w:ascii="Palatino Linotype" w:hAnsi="Palatino Linotype" w:cs="Arial"/>
          <w:i/>
          <w:sz w:val="22"/>
          <w:szCs w:val="22"/>
          <w:lang w:val="es-ES_tradnl"/>
        </w:rPr>
        <w:t>(Sic)</w:t>
      </w:r>
    </w:p>
    <w:p w14:paraId="7B430495" w14:textId="77777777" w:rsidR="00B16A8C" w:rsidRPr="00E37FE2" w:rsidRDefault="00B16A8C" w:rsidP="0080037E">
      <w:pPr>
        <w:tabs>
          <w:tab w:val="left" w:pos="8222"/>
        </w:tabs>
        <w:autoSpaceDE w:val="0"/>
        <w:autoSpaceDN w:val="0"/>
        <w:adjustRightInd w:val="0"/>
        <w:ind w:left="851" w:right="899"/>
        <w:jc w:val="both"/>
        <w:rPr>
          <w:rFonts w:ascii="Palatino Linotype" w:hAnsi="Palatino Linotype" w:cs="Arial"/>
          <w:sz w:val="22"/>
          <w:szCs w:val="22"/>
          <w:lang w:val="es-ES_tradnl"/>
        </w:rPr>
      </w:pPr>
      <w:r w:rsidRPr="00E37FE2">
        <w:rPr>
          <w:rFonts w:ascii="Palatino Linotype" w:hAnsi="Palatino Linotype" w:cs="Arial"/>
          <w:sz w:val="22"/>
          <w:szCs w:val="22"/>
          <w:lang w:val="es-ES_tradnl"/>
        </w:rPr>
        <w:t>(Énfasis añadido)</w:t>
      </w:r>
    </w:p>
    <w:p w14:paraId="717807F4" w14:textId="77777777" w:rsidR="00B16A8C" w:rsidRPr="00E37FE2" w:rsidRDefault="00B16A8C" w:rsidP="0080037E">
      <w:pPr>
        <w:spacing w:line="360" w:lineRule="auto"/>
        <w:jc w:val="both"/>
        <w:rPr>
          <w:rFonts w:ascii="Palatino Linotype" w:hAnsi="Palatino Linotype" w:cs="Arial"/>
          <w:lang w:val="es-ES_tradnl" w:eastAsia="es-MX"/>
        </w:rPr>
      </w:pPr>
      <w:r w:rsidRPr="00E37FE2">
        <w:rPr>
          <w:rFonts w:ascii="Palatino Linotype" w:hAnsi="Palatino Linotype" w:cs="Arial"/>
          <w:lang w:val="es-ES_tradnl" w:eastAsia="es-MX"/>
        </w:rPr>
        <w:t xml:space="preserve">De lo anterior, se desprende que la </w:t>
      </w:r>
      <w:r w:rsidRPr="00E37FE2">
        <w:rPr>
          <w:rFonts w:ascii="Palatino Linotype" w:hAnsi="Palatino Linotype"/>
          <w:lang w:val="es-ES_tradnl" w:eastAsia="es-MX"/>
        </w:rPr>
        <w:t xml:space="preserve">Clave Única de Registro de Población, </w:t>
      </w:r>
      <w:r w:rsidRPr="00E37FE2">
        <w:rPr>
          <w:rFonts w:ascii="Palatino Linotype" w:hAnsi="Palatino Linotype" w:cs="Arial"/>
          <w:lang w:val="es-ES_tradnl" w:eastAsia="es-MX"/>
        </w:rPr>
        <w:t xml:space="preserve">se encuentra vinculada al nombre y apellidos de la persona, permitiendo identificar fecha y lugar de nacimiento, así como el sexo; datos que únicamente le atañen a su titular, por lo que, ésta constituye un dato </w:t>
      </w:r>
      <w:r w:rsidRPr="00E37FE2">
        <w:rPr>
          <w:rFonts w:ascii="Palatino Linotype" w:hAnsi="Palatino Linotype"/>
          <w:bCs/>
          <w:lang w:val="es-ES_tradnl"/>
        </w:rPr>
        <w:t>personal</w:t>
      </w:r>
      <w:r w:rsidRPr="00E37FE2">
        <w:rPr>
          <w:rFonts w:ascii="Palatino Linotype" w:hAnsi="Palatino Linotype" w:cs="Arial"/>
          <w:lang w:val="es-ES_tradnl" w:eastAsia="es-MX"/>
        </w:rPr>
        <w:t xml:space="preserve"> que concierne a una persona física identificada e identificable en términos de los artículos 2, fracción II de la Ley de Transparencia y </w:t>
      </w:r>
      <w:r w:rsidRPr="00E37FE2">
        <w:rPr>
          <w:rFonts w:ascii="Palatino Linotype" w:hAnsi="Palatino Linotype" w:cs="Arial"/>
          <w:lang w:val="es-ES_tradnl" w:eastAsia="es-MX"/>
        </w:rPr>
        <w:lastRenderedPageBreak/>
        <w:t xml:space="preserve">Acceso a la Información Pública del Estado de México y Municipios y </w:t>
      </w:r>
      <w:r w:rsidRPr="00E37FE2">
        <w:rPr>
          <w:rFonts w:ascii="Palatino Linotype" w:hAnsi="Palatino Linotype" w:cs="Arial"/>
          <w:lang w:val="es-ES_tradnl"/>
        </w:rPr>
        <w:t>4, fracción XI</w:t>
      </w:r>
      <w:r w:rsidRPr="00E37FE2">
        <w:rPr>
          <w:rFonts w:ascii="Palatino Linotype" w:hAnsi="Palatino Linotype" w:cs="Arial"/>
          <w:lang w:val="es-ES_tradnl" w:eastAsia="es-MX"/>
        </w:rPr>
        <w:t xml:space="preserve"> </w:t>
      </w:r>
      <w:r w:rsidRPr="00E37FE2">
        <w:rPr>
          <w:rFonts w:ascii="Palatino Linotype" w:hAnsi="Palatino Linotype" w:cs="Arial"/>
          <w:lang w:val="es-ES_tradnl"/>
        </w:rPr>
        <w:t>de la Ley de Protección de Datos Personales en Posesión de Sujetos Obligados del Estado de México y Municipios</w:t>
      </w:r>
      <w:r w:rsidRPr="00E37FE2">
        <w:rPr>
          <w:rFonts w:ascii="Palatino Linotype" w:hAnsi="Palatino Linotype" w:cs="Arial"/>
          <w:lang w:val="es-ES_tradnl" w:eastAsia="es-MX"/>
        </w:rPr>
        <w:t>.</w:t>
      </w:r>
    </w:p>
    <w:p w14:paraId="24D60B23" w14:textId="77777777" w:rsidR="00B16A8C" w:rsidRPr="00E37FE2" w:rsidRDefault="00B16A8C" w:rsidP="0080037E">
      <w:pPr>
        <w:spacing w:line="360" w:lineRule="auto"/>
        <w:jc w:val="both"/>
        <w:rPr>
          <w:rFonts w:ascii="Palatino Linotype" w:hAnsi="Palatino Linotype" w:cs="Arial"/>
          <w:lang w:val="es-ES_tradnl" w:eastAsia="es-MX"/>
        </w:rPr>
      </w:pPr>
    </w:p>
    <w:p w14:paraId="4275FBFB" w14:textId="77777777" w:rsidR="00B16A8C" w:rsidRPr="00E37FE2" w:rsidRDefault="00B16A8C" w:rsidP="0080037E">
      <w:pPr>
        <w:tabs>
          <w:tab w:val="left" w:pos="4962"/>
        </w:tabs>
        <w:spacing w:line="360" w:lineRule="auto"/>
        <w:jc w:val="both"/>
        <w:rPr>
          <w:rFonts w:ascii="Palatino Linotype" w:hAnsi="Palatino Linotype" w:cs="Arial"/>
        </w:rPr>
      </w:pPr>
      <w:r w:rsidRPr="00E37FE2">
        <w:rPr>
          <w:rFonts w:ascii="Palatino Linotype" w:hAnsi="Palatino Linotype" w:cs="Tahoma"/>
        </w:rPr>
        <w:t xml:space="preserve">Por cuanto hace a la </w:t>
      </w:r>
      <w:r w:rsidRPr="00E37FE2">
        <w:rPr>
          <w:rFonts w:ascii="Palatino Linotype" w:hAnsi="Palatino Linotype" w:cs="Tahoma"/>
          <w:b/>
        </w:rPr>
        <w:t xml:space="preserve">firma de servidores públicos contenida en títulos y cédulas profesionales, </w:t>
      </w:r>
      <w:r w:rsidRPr="00E37FE2">
        <w:rPr>
          <w:rFonts w:ascii="Palatino Linotype" w:hAnsi="Palatino Linotype" w:cs="Arial"/>
        </w:rPr>
        <w:t xml:space="preserve">es necesario precisar que la cédula y el título profesional, son los documentos que toda persona </w:t>
      </w:r>
      <w:r w:rsidRPr="00E37FE2">
        <w:rPr>
          <w:rFonts w:ascii="Palatino Linotype" w:hAnsi="Palatino Linotype" w:cs="Arial"/>
          <w:i/>
        </w:rPr>
        <w:t>a quien legalmente se le haya expedido título profesional o grado académico equivalente, podrá obtener</w:t>
      </w:r>
      <w:r w:rsidRPr="00E37FE2">
        <w:rPr>
          <w:rFonts w:ascii="Palatino Linotype" w:hAnsi="Palatino Linotype" w:cs="Arial"/>
        </w:rPr>
        <w:t xml:space="preserve"> (…) </w:t>
      </w:r>
      <w:r w:rsidRPr="00E37FE2">
        <w:rPr>
          <w:rFonts w:ascii="Palatino Linotype" w:hAnsi="Palatino Linotype" w:cs="Arial"/>
          <w:b/>
          <w:i/>
        </w:rPr>
        <w:t xml:space="preserve">con efectos de patente </w:t>
      </w:r>
      <w:r w:rsidRPr="00E37FE2">
        <w:rPr>
          <w:rFonts w:ascii="Palatino Linotype" w:hAnsi="Palatino Linotype" w:cs="Arial"/>
        </w:rPr>
        <w:t xml:space="preserve">y es otorgada por la Dirección General de Profesiones o por la Institución respectiva, para identidad en todas las actividades profesionales, de conformidad con los artículos 3° y 23, fracción IV de la Ley Reglamentaria del Artículo 5° Constitucional, Relativo al Ejercicio de las Profesiones en la Ciudad de México. </w:t>
      </w:r>
    </w:p>
    <w:p w14:paraId="4350A3DA" w14:textId="77777777" w:rsidR="00B16A8C" w:rsidRPr="00E37FE2" w:rsidRDefault="00B16A8C" w:rsidP="0080037E">
      <w:pPr>
        <w:spacing w:line="360" w:lineRule="auto"/>
        <w:jc w:val="both"/>
        <w:rPr>
          <w:rFonts w:ascii="Palatino Linotype" w:hAnsi="Palatino Linotype" w:cs="Arial"/>
        </w:rPr>
      </w:pPr>
    </w:p>
    <w:p w14:paraId="07AAA99B" w14:textId="77777777" w:rsidR="00B16A8C" w:rsidRPr="00E37FE2" w:rsidRDefault="00B16A8C" w:rsidP="0080037E">
      <w:pPr>
        <w:spacing w:line="360" w:lineRule="auto"/>
        <w:jc w:val="both"/>
        <w:rPr>
          <w:rFonts w:ascii="Palatino Linotype" w:hAnsi="Palatino Linotype" w:cs="Arial"/>
        </w:rPr>
      </w:pPr>
      <w:r w:rsidRPr="00E37FE2">
        <w:rPr>
          <w:rFonts w:ascii="Palatino Linotype" w:hAnsi="Palatino Linotype" w:cs="Arial"/>
        </w:rPr>
        <w:t xml:space="preserve">En este sentido, estos documentos tienen como objetivo, el de servir como medios de identificación, para que a su titular lo relacionen con el nivel de estudios con que cuenta. Así, acceder a la fotocopia de la cédula y título profesional con fotografía, firma, permite conocer con toda certeza y de manera indudable si las personas que se desempeñan como servidores públicos tienen el perfil idóneo para desarrollar las actividades y atribuciones que se deriven de su encargo. </w:t>
      </w:r>
    </w:p>
    <w:p w14:paraId="71505061" w14:textId="77777777" w:rsidR="00B64F6B" w:rsidRPr="00E37FE2" w:rsidRDefault="00B64F6B" w:rsidP="0080037E">
      <w:pPr>
        <w:spacing w:line="360" w:lineRule="auto"/>
        <w:jc w:val="both"/>
        <w:rPr>
          <w:rFonts w:ascii="Palatino Linotype" w:hAnsi="Palatino Linotype" w:cs="Arial"/>
        </w:rPr>
      </w:pPr>
    </w:p>
    <w:p w14:paraId="67C213D6" w14:textId="77777777" w:rsidR="00B16A8C" w:rsidRPr="00E37FE2" w:rsidRDefault="00B16A8C" w:rsidP="0080037E">
      <w:pPr>
        <w:pStyle w:val="Prrafodelista"/>
        <w:spacing w:line="360" w:lineRule="auto"/>
        <w:ind w:left="0"/>
        <w:jc w:val="both"/>
        <w:rPr>
          <w:rFonts w:ascii="Palatino Linotype" w:hAnsi="Palatino Linotype" w:cs="Arial"/>
        </w:rPr>
      </w:pPr>
      <w:r w:rsidRPr="00E37FE2">
        <w:rPr>
          <w:rFonts w:ascii="Palatino Linotype" w:hAnsi="Palatino Linotype" w:cs="Arial"/>
        </w:rPr>
        <w:t xml:space="preserve">Al respecto, se debe tener presente que la naturaleza de la cédula y título profesional, consisten en la de ser un documento de identificación para que a su titular, los acrediten como profesional o experto en algún área de estudio o conocimiento frente a terceros, </w:t>
      </w:r>
      <w:r w:rsidRPr="00E37FE2">
        <w:rPr>
          <w:rFonts w:ascii="Palatino Linotype" w:hAnsi="Palatino Linotype" w:cs="Arial"/>
        </w:rPr>
        <w:lastRenderedPageBreak/>
        <w:t>por lo que su entrega total, incluida la firma, justamente tiene el efecto cumplir este objetivo.</w:t>
      </w:r>
    </w:p>
    <w:p w14:paraId="1B7FDDE6" w14:textId="77777777" w:rsidR="00B16A8C" w:rsidRPr="00E37FE2" w:rsidRDefault="00B16A8C" w:rsidP="0080037E">
      <w:pPr>
        <w:pStyle w:val="Prrafodelista"/>
        <w:spacing w:line="360" w:lineRule="auto"/>
        <w:ind w:left="0"/>
        <w:jc w:val="both"/>
        <w:rPr>
          <w:rFonts w:ascii="Palatino Linotype" w:hAnsi="Palatino Linotype" w:cs="Arial"/>
        </w:rPr>
      </w:pPr>
    </w:p>
    <w:p w14:paraId="13707C47" w14:textId="77777777" w:rsidR="00B16A8C" w:rsidRPr="00E37FE2" w:rsidRDefault="00B16A8C" w:rsidP="0080037E">
      <w:pPr>
        <w:pStyle w:val="Prrafodelista"/>
        <w:spacing w:line="360" w:lineRule="auto"/>
        <w:ind w:left="0"/>
        <w:jc w:val="both"/>
        <w:rPr>
          <w:rFonts w:ascii="Palatino Linotype" w:hAnsi="Palatino Linotype" w:cs="Arial"/>
        </w:rPr>
      </w:pPr>
      <w:r w:rsidRPr="00E37FE2">
        <w:rPr>
          <w:rFonts w:ascii="Palatino Linotype" w:hAnsi="Palatino Linotype" w:cs="Arial"/>
        </w:rPr>
        <w:t xml:space="preserve">La publicidad de la firma en cédulas y títulos profesionales, debe situarse sobre la publicidad de los documentos solicitados </w:t>
      </w:r>
      <w:r w:rsidRPr="00E37FE2">
        <w:rPr>
          <w:rFonts w:ascii="Palatino Linotype" w:hAnsi="Palatino Linotype" w:cs="Arial"/>
          <w:b/>
        </w:rPr>
        <w:t>a partir de su propia naturaleza como documentos de identidad para acreditar frente a terceros que se tiene determinado nivel académico, de conocimientos</w:t>
      </w:r>
      <w:r w:rsidRPr="00E37FE2">
        <w:rPr>
          <w:rFonts w:ascii="Palatino Linotype" w:hAnsi="Palatino Linotype" w:cs="Arial"/>
        </w:rPr>
        <w:t xml:space="preserve"> o nivel de experiencia laboral y, que estos efectivamente corresponden al servidor público del cual se requiere conocer información. </w:t>
      </w:r>
    </w:p>
    <w:p w14:paraId="5D5C5A5A" w14:textId="77777777" w:rsidR="00B16A8C" w:rsidRPr="00E37FE2" w:rsidRDefault="00B16A8C" w:rsidP="0080037E">
      <w:pPr>
        <w:pStyle w:val="Prrafodelista"/>
        <w:spacing w:line="360" w:lineRule="auto"/>
        <w:ind w:left="0"/>
        <w:jc w:val="both"/>
        <w:rPr>
          <w:rFonts w:ascii="Palatino Linotype" w:hAnsi="Palatino Linotype" w:cs="Arial"/>
        </w:rPr>
      </w:pPr>
    </w:p>
    <w:p w14:paraId="3B030F21" w14:textId="77777777" w:rsidR="00B16A8C" w:rsidRPr="00E37FE2" w:rsidRDefault="00B16A8C" w:rsidP="0080037E">
      <w:pPr>
        <w:pStyle w:val="Prrafodelista"/>
        <w:spacing w:line="360" w:lineRule="auto"/>
        <w:ind w:left="0"/>
        <w:jc w:val="both"/>
        <w:rPr>
          <w:rFonts w:ascii="Palatino Linotype" w:hAnsi="Palatino Linotype" w:cs="Arial"/>
        </w:rPr>
      </w:pPr>
      <w:r w:rsidRPr="00E37FE2">
        <w:rPr>
          <w:rFonts w:ascii="Palatino Linotype" w:hAnsi="Palatino Linotype" w:cs="Arial"/>
        </w:rPr>
        <w:t xml:space="preserve">No obstante lo anterior, procede confirmar la clasificación de la firma por tratarse de un dato personal confidencial en términos del artículo 143, fracción I, de la </w:t>
      </w:r>
      <w:r w:rsidRPr="00E37FE2">
        <w:rPr>
          <w:rFonts w:ascii="Palatino Linotype" w:eastAsia="Calibri" w:hAnsi="Palatino Linotype" w:cs="Tahoma"/>
          <w:iCs/>
          <w:lang w:val="es-ES" w:eastAsia="es-ES_tradnl"/>
        </w:rPr>
        <w:t>Ley de Transparencia y Acceso a la Información Pública del Estado de México y Municipios</w:t>
      </w:r>
      <w:r w:rsidRPr="00E37FE2">
        <w:rPr>
          <w:rFonts w:ascii="Palatino Linotype" w:hAnsi="Palatino Linotype" w:cs="Arial"/>
        </w:rPr>
        <w:t>.</w:t>
      </w:r>
    </w:p>
    <w:p w14:paraId="7F68360F" w14:textId="77777777" w:rsidR="00B16A8C" w:rsidRPr="00E37FE2" w:rsidRDefault="00B16A8C" w:rsidP="0080037E">
      <w:pPr>
        <w:spacing w:line="360" w:lineRule="auto"/>
        <w:jc w:val="both"/>
        <w:rPr>
          <w:rFonts w:ascii="Palatino Linotype" w:hAnsi="Palatino Linotype" w:cs="Arial"/>
          <w:lang w:val="es-ES_tradnl" w:eastAsia="es-MX"/>
        </w:rPr>
      </w:pPr>
    </w:p>
    <w:p w14:paraId="5BEECBD1" w14:textId="77777777" w:rsidR="00B16A8C" w:rsidRPr="00E37FE2" w:rsidRDefault="00B16A8C" w:rsidP="0080037E">
      <w:pPr>
        <w:spacing w:line="360" w:lineRule="auto"/>
        <w:jc w:val="both"/>
        <w:rPr>
          <w:rFonts w:ascii="Palatino Linotype" w:hAnsi="Palatino Linotype" w:cs="Arial"/>
          <w:lang w:val="es-ES_tradnl"/>
        </w:rPr>
      </w:pPr>
      <w:r w:rsidRPr="00E37FE2">
        <w:rPr>
          <w:rFonts w:ascii="Palatino Linotype" w:hAnsi="Palatino Linotype" w:cs="Arial"/>
          <w:lang w:val="es-ES_tradnl"/>
        </w:rPr>
        <w:t xml:space="preserve">Por </w:t>
      </w:r>
      <w:r w:rsidRPr="00E37FE2">
        <w:rPr>
          <w:rFonts w:ascii="Palatino Linotype" w:hAnsi="Palatino Linotype" w:cs="Arial"/>
          <w:lang w:val="es-ES_tradnl" w:eastAsia="es-MX"/>
        </w:rPr>
        <w:t>ende</w:t>
      </w:r>
      <w:r w:rsidRPr="00E37FE2">
        <w:rPr>
          <w:rFonts w:ascii="Palatino Linotype" w:hAnsi="Palatino Linotype" w:cs="Arial"/>
          <w:lang w:val="es-ES_tradnl"/>
        </w:rPr>
        <w:t xml:space="preserve">, </w:t>
      </w:r>
      <w:r w:rsidRPr="00E37FE2">
        <w:rPr>
          <w:rFonts w:ascii="Palatino Linotype" w:hAnsi="Palatino Linotype" w:cs="Arial"/>
          <w:b/>
          <w:lang w:val="es-ES_tradnl"/>
        </w:rPr>
        <w:t>EL SUJETO OBLIGADO</w:t>
      </w:r>
      <w:r w:rsidRPr="00E37FE2">
        <w:rPr>
          <w:rFonts w:ascii="Palatino Linotype" w:hAnsi="Palatino Linotype" w:cs="Arial"/>
          <w:lang w:val="es-ES_tradnl"/>
        </w:rPr>
        <w:t xml:space="preserve"> debe testar los datos confidenciales, sin pasar por alto que la clasificación respectiva tiene que cumplirse a través de la forma y formalidades que la Ley impone; es decir, mediante Acuerdo debidamente fundado y motivado, en </w:t>
      </w:r>
      <w:r w:rsidRPr="00E37FE2">
        <w:rPr>
          <w:rFonts w:ascii="Palatino Linotype" w:hAnsi="Palatino Linotype" w:cs="Arial"/>
          <w:noProof/>
          <w:lang w:val="es-ES_tradnl" w:eastAsia="es-MX"/>
        </w:rPr>
        <w:t>términos</w:t>
      </w:r>
      <w:r w:rsidRPr="00E37FE2">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30E0031" w14:textId="77777777" w:rsidR="00B16A8C" w:rsidRPr="00E37FE2" w:rsidRDefault="00B16A8C" w:rsidP="0080037E">
      <w:pPr>
        <w:jc w:val="both"/>
        <w:rPr>
          <w:rFonts w:ascii="Palatino Linotype" w:hAnsi="Palatino Linotype" w:cs="Arial"/>
          <w:sz w:val="22"/>
          <w:szCs w:val="22"/>
          <w:lang w:val="es-ES_tradnl"/>
        </w:rPr>
      </w:pPr>
    </w:p>
    <w:p w14:paraId="7B2A4DE2" w14:textId="77777777" w:rsidR="00B16A8C" w:rsidRPr="00E37FE2" w:rsidRDefault="00B16A8C" w:rsidP="0080037E">
      <w:pPr>
        <w:tabs>
          <w:tab w:val="left" w:pos="8222"/>
        </w:tabs>
        <w:ind w:left="851" w:right="899"/>
        <w:jc w:val="center"/>
        <w:rPr>
          <w:rFonts w:ascii="Palatino Linotype" w:hAnsi="Palatino Linotype" w:cs="Arial"/>
          <w:b/>
          <w:i/>
          <w:sz w:val="22"/>
          <w:szCs w:val="22"/>
        </w:rPr>
      </w:pPr>
      <w:r w:rsidRPr="00E37FE2">
        <w:rPr>
          <w:rFonts w:ascii="Palatino Linotype" w:hAnsi="Palatino Linotype" w:cs="Arial"/>
          <w:b/>
          <w:i/>
          <w:sz w:val="22"/>
          <w:szCs w:val="22"/>
          <w:lang w:val="es-ES_tradnl"/>
        </w:rPr>
        <w:lastRenderedPageBreak/>
        <w:t>Ley de Transparencia y Acceso a la Información Pública del Estado de México y Municipios</w:t>
      </w:r>
    </w:p>
    <w:p w14:paraId="20FAE17F" w14:textId="77777777" w:rsidR="00B16A8C" w:rsidRPr="00E37FE2" w:rsidRDefault="00B16A8C" w:rsidP="0080037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E37FE2">
        <w:rPr>
          <w:rFonts w:ascii="Palatino Linotype" w:hAnsi="Palatino Linotype" w:cs="Arial"/>
          <w:i/>
          <w:sz w:val="22"/>
          <w:szCs w:val="22"/>
          <w:lang w:val="es-ES_tradnl" w:eastAsia="es-MX"/>
        </w:rPr>
        <w:t>“</w:t>
      </w:r>
      <w:r w:rsidRPr="00E37FE2">
        <w:rPr>
          <w:rFonts w:ascii="Palatino Linotype" w:hAnsi="Palatino Linotype" w:cs="Arial"/>
          <w:b/>
          <w:i/>
          <w:sz w:val="22"/>
          <w:szCs w:val="22"/>
          <w:lang w:val="es-ES_tradnl" w:eastAsia="es-MX"/>
        </w:rPr>
        <w:t xml:space="preserve">Artículo 49. </w:t>
      </w:r>
      <w:r w:rsidRPr="00E37FE2">
        <w:rPr>
          <w:rFonts w:ascii="Palatino Linotype" w:hAnsi="Palatino Linotype" w:cs="Arial"/>
          <w:i/>
          <w:sz w:val="22"/>
          <w:szCs w:val="22"/>
          <w:lang w:val="es-ES_tradnl" w:eastAsia="es-MX"/>
        </w:rPr>
        <w:t xml:space="preserve">Los </w:t>
      </w:r>
      <w:r w:rsidRPr="00E37FE2">
        <w:rPr>
          <w:rFonts w:ascii="Palatino Linotype" w:hAnsi="Palatino Linotype" w:cs="Arial"/>
          <w:i/>
          <w:sz w:val="22"/>
          <w:szCs w:val="22"/>
          <w:lang w:val="es-ES_tradnl"/>
        </w:rPr>
        <w:t>Comités</w:t>
      </w:r>
      <w:r w:rsidRPr="00E37FE2">
        <w:rPr>
          <w:rFonts w:ascii="Palatino Linotype" w:hAnsi="Palatino Linotype" w:cs="Arial"/>
          <w:i/>
          <w:sz w:val="22"/>
          <w:szCs w:val="22"/>
          <w:lang w:val="es-ES_tradnl" w:eastAsia="es-MX"/>
        </w:rPr>
        <w:t xml:space="preserve"> de Transparencia </w:t>
      </w:r>
      <w:r w:rsidRPr="00E37FE2">
        <w:rPr>
          <w:rFonts w:ascii="Palatino Linotype" w:hAnsi="Palatino Linotype"/>
          <w:i/>
          <w:sz w:val="22"/>
          <w:szCs w:val="22"/>
          <w:lang w:val="es-ES_tradnl"/>
        </w:rPr>
        <w:t>tendrán</w:t>
      </w:r>
      <w:r w:rsidRPr="00E37FE2">
        <w:rPr>
          <w:rFonts w:ascii="Palatino Linotype" w:hAnsi="Palatino Linotype" w:cs="Arial"/>
          <w:i/>
          <w:sz w:val="22"/>
          <w:szCs w:val="22"/>
          <w:lang w:val="es-ES_tradnl" w:eastAsia="es-MX"/>
        </w:rPr>
        <w:t xml:space="preserve"> las siguientes atribuciones:</w:t>
      </w:r>
    </w:p>
    <w:p w14:paraId="53A98B7E" w14:textId="77777777" w:rsidR="00B16A8C" w:rsidRPr="00E37FE2" w:rsidRDefault="00B16A8C" w:rsidP="0080037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E37FE2">
        <w:rPr>
          <w:rFonts w:ascii="Palatino Linotype" w:hAnsi="Palatino Linotype" w:cs="Arial"/>
          <w:b/>
          <w:i/>
          <w:sz w:val="22"/>
          <w:szCs w:val="22"/>
          <w:lang w:val="es-ES_tradnl" w:eastAsia="es-MX"/>
        </w:rPr>
        <w:t>VIII.</w:t>
      </w:r>
      <w:r w:rsidRPr="00E37FE2">
        <w:rPr>
          <w:rFonts w:ascii="Palatino Linotype" w:hAnsi="Palatino Linotype" w:cs="Arial"/>
          <w:i/>
          <w:sz w:val="22"/>
          <w:szCs w:val="22"/>
          <w:lang w:val="es-ES_tradnl" w:eastAsia="es-MX"/>
        </w:rPr>
        <w:t xml:space="preserve"> </w:t>
      </w:r>
      <w:r w:rsidRPr="00E37FE2">
        <w:rPr>
          <w:rFonts w:ascii="Palatino Linotype" w:hAnsi="Palatino Linotype" w:cs="Arial"/>
          <w:b/>
          <w:i/>
          <w:sz w:val="22"/>
          <w:szCs w:val="22"/>
          <w:lang w:val="es-ES_tradnl" w:eastAsia="es-MX"/>
        </w:rPr>
        <w:t>Aprobar</w:t>
      </w:r>
      <w:r w:rsidRPr="00E37FE2">
        <w:rPr>
          <w:rFonts w:ascii="Palatino Linotype" w:hAnsi="Palatino Linotype" w:cs="Arial"/>
          <w:i/>
          <w:sz w:val="22"/>
          <w:szCs w:val="22"/>
          <w:lang w:val="es-ES_tradnl" w:eastAsia="es-MX"/>
        </w:rPr>
        <w:t xml:space="preserve">, </w:t>
      </w:r>
      <w:r w:rsidRPr="00E37FE2">
        <w:rPr>
          <w:rFonts w:ascii="Palatino Linotype" w:hAnsi="Palatino Linotype" w:cs="Arial"/>
          <w:i/>
          <w:sz w:val="22"/>
          <w:szCs w:val="22"/>
          <w:lang w:val="es-ES_tradnl"/>
        </w:rPr>
        <w:t>modificar</w:t>
      </w:r>
      <w:r w:rsidRPr="00E37FE2">
        <w:rPr>
          <w:rFonts w:ascii="Palatino Linotype" w:hAnsi="Palatino Linotype" w:cs="Arial"/>
          <w:i/>
          <w:sz w:val="22"/>
          <w:szCs w:val="22"/>
          <w:lang w:val="es-ES_tradnl" w:eastAsia="es-MX"/>
        </w:rPr>
        <w:t xml:space="preserve"> o revocar la clasificación de la información;</w:t>
      </w:r>
    </w:p>
    <w:p w14:paraId="2A59501E" w14:textId="77777777" w:rsidR="00B16A8C" w:rsidRPr="00E37FE2" w:rsidRDefault="00B16A8C" w:rsidP="0080037E">
      <w:pPr>
        <w:tabs>
          <w:tab w:val="left" w:pos="8222"/>
        </w:tabs>
        <w:autoSpaceDE w:val="0"/>
        <w:autoSpaceDN w:val="0"/>
        <w:adjustRightInd w:val="0"/>
        <w:ind w:left="851" w:right="899"/>
        <w:jc w:val="both"/>
        <w:rPr>
          <w:rFonts w:ascii="Palatino Linotype" w:hAnsi="Palatino Linotype" w:cs="Arial"/>
          <w:b/>
          <w:i/>
          <w:sz w:val="22"/>
          <w:szCs w:val="22"/>
          <w:lang w:val="es-ES_tradnl" w:eastAsia="es-MX"/>
        </w:rPr>
      </w:pPr>
      <w:r w:rsidRPr="00E37FE2">
        <w:rPr>
          <w:rFonts w:ascii="Palatino Linotype" w:hAnsi="Palatino Linotype" w:cs="Arial"/>
          <w:b/>
          <w:i/>
          <w:sz w:val="22"/>
          <w:szCs w:val="22"/>
          <w:lang w:val="es-ES_tradnl" w:eastAsia="es-MX"/>
        </w:rPr>
        <w:t>Artículo 132.</w:t>
      </w:r>
      <w:r w:rsidRPr="00E37FE2">
        <w:rPr>
          <w:rFonts w:ascii="Palatino Linotype" w:hAnsi="Palatino Linotype" w:cs="Arial"/>
          <w:i/>
          <w:sz w:val="22"/>
          <w:szCs w:val="22"/>
          <w:lang w:val="es-ES_tradnl" w:eastAsia="es-MX"/>
        </w:rPr>
        <w:t xml:space="preserve"> </w:t>
      </w:r>
      <w:r w:rsidRPr="00E37FE2">
        <w:rPr>
          <w:rFonts w:ascii="Palatino Linotype" w:hAnsi="Palatino Linotype" w:cs="Arial"/>
          <w:b/>
          <w:i/>
          <w:sz w:val="22"/>
          <w:szCs w:val="22"/>
          <w:lang w:val="es-ES_tradnl" w:eastAsia="es-MX"/>
        </w:rPr>
        <w:t>La clasificación de la información se llevará a cabo en el momento en que:</w:t>
      </w:r>
    </w:p>
    <w:p w14:paraId="3F636597" w14:textId="77777777" w:rsidR="00B16A8C" w:rsidRPr="00E37FE2" w:rsidRDefault="00B16A8C" w:rsidP="0080037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E37FE2">
        <w:rPr>
          <w:rFonts w:ascii="Palatino Linotype" w:hAnsi="Palatino Linotype" w:cs="Arial"/>
          <w:i/>
          <w:sz w:val="22"/>
          <w:szCs w:val="22"/>
          <w:lang w:val="es-ES_tradnl" w:eastAsia="es-MX"/>
        </w:rPr>
        <w:t>…</w:t>
      </w:r>
    </w:p>
    <w:p w14:paraId="633D31C3" w14:textId="77777777" w:rsidR="00B16A8C" w:rsidRPr="00E37FE2" w:rsidRDefault="00B16A8C" w:rsidP="0080037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E37FE2">
        <w:rPr>
          <w:rFonts w:ascii="Palatino Linotype" w:hAnsi="Palatino Linotype" w:cs="Arial"/>
          <w:b/>
          <w:i/>
          <w:sz w:val="22"/>
          <w:szCs w:val="22"/>
          <w:lang w:val="es-ES_tradnl" w:eastAsia="es-MX"/>
        </w:rPr>
        <w:t>II.</w:t>
      </w:r>
      <w:r w:rsidRPr="00E37FE2">
        <w:rPr>
          <w:rFonts w:ascii="Palatino Linotype" w:hAnsi="Palatino Linotype" w:cs="Arial"/>
          <w:i/>
          <w:sz w:val="22"/>
          <w:szCs w:val="22"/>
          <w:lang w:val="es-ES_tradnl" w:eastAsia="es-MX"/>
        </w:rPr>
        <w:t xml:space="preserve"> Se determine mediante resolución de autoridad competente; o</w:t>
      </w:r>
    </w:p>
    <w:p w14:paraId="3DAAF2DC" w14:textId="77777777" w:rsidR="00B16A8C" w:rsidRPr="00E37FE2" w:rsidRDefault="00B16A8C" w:rsidP="0080037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p>
    <w:p w14:paraId="6233C6C6" w14:textId="77777777" w:rsidR="00B16A8C" w:rsidRPr="00E37FE2" w:rsidRDefault="00B16A8C" w:rsidP="0080037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E37FE2">
        <w:rPr>
          <w:rFonts w:ascii="Palatino Linotype" w:hAnsi="Palatino Linotype" w:cs="Arial"/>
          <w:b/>
          <w:i/>
          <w:sz w:val="22"/>
          <w:szCs w:val="22"/>
          <w:lang w:val="es-ES_tradnl" w:eastAsia="es-MX"/>
        </w:rPr>
        <w:t>III</w:t>
      </w:r>
      <w:r w:rsidRPr="00E37FE2">
        <w:rPr>
          <w:rFonts w:ascii="Palatino Linotype" w:hAnsi="Palatino Linotype" w:cs="Arial"/>
          <w:i/>
          <w:sz w:val="22"/>
          <w:szCs w:val="22"/>
          <w:lang w:val="es-ES_tradnl" w:eastAsia="es-MX"/>
        </w:rPr>
        <w:t xml:space="preserve">. </w:t>
      </w:r>
      <w:r w:rsidRPr="00E37FE2">
        <w:rPr>
          <w:rFonts w:ascii="Palatino Linotype" w:hAnsi="Palatino Linotype" w:cs="Arial"/>
          <w:b/>
          <w:i/>
          <w:sz w:val="22"/>
          <w:szCs w:val="22"/>
          <w:lang w:val="es-ES_tradnl" w:eastAsia="es-MX"/>
        </w:rPr>
        <w:t>Se generen versiones públicas para dar cumplimiento a las obligaciones de transparencia previstas en esta Ley</w:t>
      </w:r>
      <w:r w:rsidRPr="00E37FE2">
        <w:rPr>
          <w:rFonts w:ascii="Palatino Linotype" w:hAnsi="Palatino Linotype" w:cs="Arial"/>
          <w:i/>
          <w:sz w:val="22"/>
          <w:szCs w:val="22"/>
          <w:lang w:val="es-ES_tradnl" w:eastAsia="es-MX"/>
        </w:rPr>
        <w:t>.”</w:t>
      </w:r>
    </w:p>
    <w:p w14:paraId="775D867F" w14:textId="77777777" w:rsidR="00B16A8C" w:rsidRPr="00E37FE2" w:rsidRDefault="00B16A8C" w:rsidP="0080037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p>
    <w:p w14:paraId="59FDBDE8" w14:textId="77777777" w:rsidR="00B16A8C" w:rsidRPr="00E37FE2" w:rsidRDefault="00B16A8C" w:rsidP="0080037E">
      <w:pPr>
        <w:tabs>
          <w:tab w:val="left" w:pos="8222"/>
        </w:tabs>
        <w:ind w:left="851" w:right="899"/>
        <w:jc w:val="center"/>
        <w:rPr>
          <w:rFonts w:ascii="Palatino Linotype" w:hAnsi="Palatino Linotype" w:cs="Arial"/>
          <w:b/>
          <w:i/>
          <w:sz w:val="22"/>
          <w:szCs w:val="22"/>
          <w:lang w:val="es-ES_tradnl" w:eastAsia="es-MX"/>
        </w:rPr>
      </w:pPr>
      <w:r w:rsidRPr="00E37FE2">
        <w:rPr>
          <w:rFonts w:ascii="Palatino Linotype" w:hAnsi="Palatino Linotype" w:cs="Arial"/>
          <w:b/>
          <w:i/>
          <w:sz w:val="22"/>
          <w:szCs w:val="22"/>
          <w:lang w:val="es-ES_tradnl" w:eastAsia="es-MX"/>
        </w:rPr>
        <w:t xml:space="preserve">Lineamientos Generales en materia de Clasificación y Desclasificación de la </w:t>
      </w:r>
      <w:r w:rsidRPr="00E37FE2">
        <w:rPr>
          <w:rFonts w:ascii="Palatino Linotype" w:hAnsi="Palatino Linotype" w:cs="Arial"/>
          <w:b/>
          <w:i/>
          <w:sz w:val="22"/>
          <w:szCs w:val="22"/>
          <w:lang w:val="es-ES_tradnl"/>
        </w:rPr>
        <w:t>Información</w:t>
      </w:r>
    </w:p>
    <w:p w14:paraId="766B4C36" w14:textId="77777777" w:rsidR="00B16A8C" w:rsidRPr="00E37FE2" w:rsidRDefault="00B16A8C" w:rsidP="0080037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E37FE2">
        <w:rPr>
          <w:rFonts w:ascii="Palatino Linotype" w:hAnsi="Palatino Linotype" w:cs="Arial"/>
          <w:i/>
          <w:sz w:val="22"/>
          <w:szCs w:val="22"/>
          <w:lang w:val="es-ES_tradnl" w:eastAsia="es-MX"/>
        </w:rPr>
        <w:t>“</w:t>
      </w:r>
      <w:r w:rsidRPr="00E37FE2">
        <w:rPr>
          <w:rFonts w:ascii="Palatino Linotype" w:hAnsi="Palatino Linotype" w:cs="Arial"/>
          <w:b/>
          <w:i/>
          <w:sz w:val="22"/>
          <w:szCs w:val="22"/>
          <w:lang w:val="es-ES_tradnl" w:eastAsia="es-MX"/>
        </w:rPr>
        <w:t>Segundo.-</w:t>
      </w:r>
      <w:r w:rsidRPr="00E37FE2">
        <w:rPr>
          <w:rFonts w:ascii="Palatino Linotype" w:hAnsi="Palatino Linotype" w:cs="Arial"/>
          <w:i/>
          <w:sz w:val="22"/>
          <w:szCs w:val="22"/>
          <w:lang w:val="es-ES_tradnl" w:eastAsia="es-MX"/>
        </w:rPr>
        <w:t xml:space="preserve"> Para efectos de los </w:t>
      </w:r>
      <w:r w:rsidRPr="00E37FE2">
        <w:rPr>
          <w:rFonts w:ascii="Palatino Linotype" w:hAnsi="Palatino Linotype" w:cs="Arial"/>
          <w:i/>
          <w:sz w:val="22"/>
          <w:szCs w:val="22"/>
          <w:lang w:val="es-ES_tradnl"/>
        </w:rPr>
        <w:t>presentes</w:t>
      </w:r>
      <w:r w:rsidRPr="00E37FE2">
        <w:rPr>
          <w:rFonts w:ascii="Palatino Linotype" w:hAnsi="Palatino Linotype" w:cs="Arial"/>
          <w:i/>
          <w:sz w:val="22"/>
          <w:szCs w:val="22"/>
          <w:lang w:val="es-ES_tradnl" w:eastAsia="es-MX"/>
        </w:rPr>
        <w:t xml:space="preserve"> Lineamientos Generales, se entenderá por:</w:t>
      </w:r>
    </w:p>
    <w:p w14:paraId="0D57B925" w14:textId="77777777" w:rsidR="00B16A8C" w:rsidRPr="00E37FE2" w:rsidRDefault="00B16A8C" w:rsidP="0080037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E37FE2">
        <w:rPr>
          <w:rFonts w:ascii="Palatino Linotype" w:hAnsi="Palatino Linotype" w:cs="Arial"/>
          <w:b/>
          <w:i/>
          <w:sz w:val="22"/>
          <w:szCs w:val="22"/>
          <w:lang w:val="es-ES_tradnl" w:eastAsia="es-MX"/>
        </w:rPr>
        <w:t>XVIII.</w:t>
      </w:r>
      <w:r w:rsidRPr="00E37FE2">
        <w:rPr>
          <w:rFonts w:ascii="Palatino Linotype" w:hAnsi="Palatino Linotype" w:cs="Arial"/>
          <w:i/>
          <w:sz w:val="22"/>
          <w:szCs w:val="22"/>
          <w:lang w:val="es-ES_tradnl" w:eastAsia="es-MX"/>
        </w:rPr>
        <w:t xml:space="preserve"> </w:t>
      </w:r>
      <w:r w:rsidRPr="00E37FE2">
        <w:rPr>
          <w:rFonts w:ascii="Palatino Linotype" w:hAnsi="Palatino Linotype" w:cs="Arial"/>
          <w:b/>
          <w:i/>
          <w:sz w:val="22"/>
          <w:szCs w:val="22"/>
          <w:lang w:val="es-ES_tradnl" w:eastAsia="es-MX"/>
        </w:rPr>
        <w:t>Versión pública:</w:t>
      </w:r>
      <w:r w:rsidRPr="00E37FE2">
        <w:rPr>
          <w:rFonts w:ascii="Palatino Linotype" w:hAnsi="Palatino Linotype" w:cs="Arial"/>
          <w:i/>
          <w:sz w:val="22"/>
          <w:szCs w:val="22"/>
          <w:lang w:val="es-ES_tradnl" w:eastAsia="es-MX"/>
        </w:rPr>
        <w:t xml:space="preserve"> El </w:t>
      </w:r>
      <w:r w:rsidRPr="00E37FE2">
        <w:rPr>
          <w:rFonts w:ascii="Palatino Linotype" w:hAnsi="Palatino Linotype" w:cs="Arial"/>
          <w:bCs/>
          <w:i/>
          <w:noProof/>
          <w:sz w:val="22"/>
          <w:szCs w:val="22"/>
          <w:lang w:val="es-ES_tradnl"/>
        </w:rPr>
        <w:t>documento</w:t>
      </w:r>
      <w:r w:rsidRPr="00E37FE2">
        <w:rPr>
          <w:rFonts w:ascii="Palatino Linotype" w:hAnsi="Palatino Linotype" w:cs="Arial"/>
          <w:i/>
          <w:sz w:val="22"/>
          <w:szCs w:val="22"/>
          <w:lang w:val="es-ES_tradnl" w:eastAsia="es-MX"/>
        </w:rPr>
        <w:t xml:space="preserve"> a partir del que se otorga acceso a la información, en el que se testan partes o secciones clasificadas, indicando el contenido de éstas de manera genérica, </w:t>
      </w:r>
      <w:r w:rsidRPr="00E37FE2">
        <w:rPr>
          <w:rFonts w:ascii="Palatino Linotype" w:hAnsi="Palatino Linotype" w:cs="Arial"/>
          <w:b/>
          <w:i/>
          <w:sz w:val="22"/>
          <w:szCs w:val="22"/>
          <w:lang w:val="es-ES_tradnl" w:eastAsia="es-MX"/>
        </w:rPr>
        <w:t>fundando y motivando la</w:t>
      </w:r>
      <w:r w:rsidRPr="00E37FE2">
        <w:rPr>
          <w:rFonts w:ascii="Palatino Linotype" w:hAnsi="Palatino Linotype" w:cs="Arial"/>
          <w:i/>
          <w:sz w:val="22"/>
          <w:szCs w:val="22"/>
          <w:lang w:val="es-ES_tradnl" w:eastAsia="es-MX"/>
        </w:rPr>
        <w:t xml:space="preserve"> reserva o </w:t>
      </w:r>
      <w:r w:rsidRPr="00E37FE2">
        <w:rPr>
          <w:rFonts w:ascii="Palatino Linotype" w:hAnsi="Palatino Linotype" w:cs="Arial"/>
          <w:b/>
          <w:i/>
          <w:sz w:val="22"/>
          <w:szCs w:val="22"/>
          <w:lang w:val="es-ES_tradnl" w:eastAsia="es-MX"/>
        </w:rPr>
        <w:t>confidencialidad</w:t>
      </w:r>
      <w:r w:rsidRPr="00E37FE2">
        <w:rPr>
          <w:rFonts w:ascii="Palatino Linotype" w:hAnsi="Palatino Linotype" w:cs="Arial"/>
          <w:i/>
          <w:sz w:val="22"/>
          <w:szCs w:val="22"/>
          <w:lang w:val="es-ES_tradnl" w:eastAsia="es-MX"/>
        </w:rPr>
        <w:t xml:space="preserve">, a través de la resolución que para tal efecto emita el </w:t>
      </w:r>
      <w:r w:rsidRPr="00E37FE2">
        <w:rPr>
          <w:rFonts w:ascii="Palatino Linotype" w:hAnsi="Palatino Linotype" w:cs="Arial"/>
          <w:bCs/>
          <w:i/>
          <w:noProof/>
          <w:sz w:val="22"/>
          <w:szCs w:val="22"/>
          <w:lang w:val="es-ES_tradnl"/>
        </w:rPr>
        <w:t>Comité</w:t>
      </w:r>
      <w:r w:rsidRPr="00E37FE2">
        <w:rPr>
          <w:rFonts w:ascii="Palatino Linotype" w:hAnsi="Palatino Linotype" w:cs="Arial"/>
          <w:i/>
          <w:sz w:val="22"/>
          <w:szCs w:val="22"/>
          <w:lang w:val="es-ES_tradnl" w:eastAsia="es-MX"/>
        </w:rPr>
        <w:t xml:space="preserve"> de Transparencia.</w:t>
      </w:r>
    </w:p>
    <w:p w14:paraId="796667ED" w14:textId="77777777" w:rsidR="00B16A8C" w:rsidRPr="00E37FE2" w:rsidRDefault="00B16A8C" w:rsidP="0080037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E37FE2">
        <w:rPr>
          <w:rFonts w:ascii="Palatino Linotype" w:hAnsi="Palatino Linotype" w:cs="Arial"/>
          <w:b/>
          <w:i/>
          <w:sz w:val="22"/>
          <w:szCs w:val="22"/>
          <w:lang w:val="es-ES_tradnl" w:eastAsia="es-MX"/>
        </w:rPr>
        <w:t>Cuarto.</w:t>
      </w:r>
      <w:r w:rsidRPr="00E37FE2">
        <w:rPr>
          <w:rFonts w:ascii="Palatino Linotype" w:hAnsi="Palatino Linotype" w:cs="Arial"/>
          <w:i/>
          <w:sz w:val="22"/>
          <w:szCs w:val="22"/>
          <w:lang w:val="es-ES_tradnl" w:eastAsia="es-MX"/>
        </w:rPr>
        <w:t xml:space="preserve"> </w:t>
      </w:r>
      <w:r w:rsidRPr="00E37FE2">
        <w:rPr>
          <w:rFonts w:ascii="Palatino Linotype" w:hAnsi="Palatino Linotype" w:cs="Arial"/>
          <w:b/>
          <w:i/>
          <w:sz w:val="22"/>
          <w:szCs w:val="22"/>
          <w:lang w:val="es-ES_tradnl" w:eastAsia="es-MX"/>
        </w:rPr>
        <w:t>Para clasificar la información como</w:t>
      </w:r>
      <w:r w:rsidRPr="00E37FE2">
        <w:rPr>
          <w:rFonts w:ascii="Palatino Linotype" w:hAnsi="Palatino Linotype" w:cs="Arial"/>
          <w:i/>
          <w:sz w:val="22"/>
          <w:szCs w:val="22"/>
          <w:lang w:val="es-ES_tradnl" w:eastAsia="es-MX"/>
        </w:rPr>
        <w:t xml:space="preserve"> reservada o </w:t>
      </w:r>
      <w:r w:rsidRPr="00E37FE2">
        <w:rPr>
          <w:rFonts w:ascii="Palatino Linotype" w:hAnsi="Palatino Linotype" w:cs="Arial"/>
          <w:b/>
          <w:i/>
          <w:sz w:val="22"/>
          <w:szCs w:val="22"/>
          <w:lang w:val="es-ES_tradnl" w:eastAsia="es-MX"/>
        </w:rPr>
        <w:t xml:space="preserve">confidencial, de manera total o parcial, el titular del </w:t>
      </w:r>
      <w:r w:rsidRPr="00E37FE2">
        <w:rPr>
          <w:rFonts w:ascii="Palatino Linotype" w:hAnsi="Palatino Linotype" w:cs="Arial"/>
          <w:b/>
          <w:bCs/>
          <w:i/>
          <w:noProof/>
          <w:sz w:val="22"/>
          <w:szCs w:val="22"/>
          <w:lang w:val="es-ES_tradnl"/>
        </w:rPr>
        <w:t>área</w:t>
      </w:r>
      <w:r w:rsidRPr="00E37FE2">
        <w:rPr>
          <w:rFonts w:ascii="Palatino Linotype" w:hAnsi="Palatino Linotype" w:cs="Arial"/>
          <w:b/>
          <w:i/>
          <w:sz w:val="22"/>
          <w:szCs w:val="22"/>
          <w:lang w:val="es-ES_tradnl" w:eastAsia="es-MX"/>
        </w:rPr>
        <w:t xml:space="preserve"> del sujeto </w:t>
      </w:r>
      <w:r w:rsidRPr="00E37FE2">
        <w:rPr>
          <w:rFonts w:ascii="Palatino Linotype" w:hAnsi="Palatino Linotype" w:cs="Arial"/>
          <w:b/>
          <w:i/>
          <w:sz w:val="22"/>
          <w:szCs w:val="22"/>
          <w:lang w:val="es-ES_tradnl"/>
        </w:rPr>
        <w:t>obligado</w:t>
      </w:r>
      <w:r w:rsidRPr="00E37FE2">
        <w:rPr>
          <w:rFonts w:ascii="Palatino Linotype" w:hAnsi="Palatino Linotype" w:cs="Arial"/>
          <w:b/>
          <w:i/>
          <w:sz w:val="22"/>
          <w:szCs w:val="22"/>
          <w:lang w:val="es-ES_tradnl" w:eastAsia="es-MX"/>
        </w:rPr>
        <w:t xml:space="preserve"> deberá atender lo dispuesto por el Título Sexto de la Ley General</w:t>
      </w:r>
      <w:r w:rsidRPr="00E37FE2">
        <w:rPr>
          <w:rFonts w:ascii="Palatino Linotype" w:hAnsi="Palatino Linotype" w:cs="Arial"/>
          <w:i/>
          <w:sz w:val="22"/>
          <w:szCs w:val="22"/>
          <w:lang w:val="es-ES_tradnl"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8ADE4BC" w14:textId="77777777" w:rsidR="00B16A8C" w:rsidRPr="00E37FE2" w:rsidRDefault="00B16A8C" w:rsidP="0080037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E37FE2">
        <w:rPr>
          <w:rFonts w:ascii="Palatino Linotype" w:hAnsi="Palatino Linotype" w:cs="Arial"/>
          <w:i/>
          <w:sz w:val="22"/>
          <w:szCs w:val="22"/>
          <w:lang w:val="es-ES_tradnl" w:eastAsia="es-MX"/>
        </w:rPr>
        <w:t xml:space="preserve">Los sujetos obligados deberán aplicar, de manera estricta, las excepciones al derecho de acceso a la </w:t>
      </w:r>
      <w:r w:rsidRPr="00E37FE2">
        <w:rPr>
          <w:rFonts w:ascii="Palatino Linotype" w:hAnsi="Palatino Linotype" w:cs="Arial"/>
          <w:bCs/>
          <w:i/>
          <w:noProof/>
          <w:sz w:val="22"/>
          <w:szCs w:val="22"/>
          <w:lang w:val="es-ES_tradnl"/>
        </w:rPr>
        <w:t>información</w:t>
      </w:r>
      <w:r w:rsidRPr="00E37FE2">
        <w:rPr>
          <w:rFonts w:ascii="Palatino Linotype" w:hAnsi="Palatino Linotype" w:cs="Arial"/>
          <w:i/>
          <w:sz w:val="22"/>
          <w:szCs w:val="22"/>
          <w:lang w:val="es-ES_tradnl" w:eastAsia="es-MX"/>
        </w:rPr>
        <w:t xml:space="preserve"> y sólo </w:t>
      </w:r>
      <w:r w:rsidRPr="00E37FE2">
        <w:rPr>
          <w:rFonts w:ascii="Palatino Linotype" w:hAnsi="Palatino Linotype" w:cs="Arial"/>
          <w:i/>
          <w:sz w:val="22"/>
          <w:szCs w:val="22"/>
          <w:lang w:val="es-ES_tradnl"/>
        </w:rPr>
        <w:t>podrán</w:t>
      </w:r>
      <w:r w:rsidRPr="00E37FE2">
        <w:rPr>
          <w:rFonts w:ascii="Palatino Linotype" w:hAnsi="Palatino Linotype" w:cs="Arial"/>
          <w:i/>
          <w:sz w:val="22"/>
          <w:szCs w:val="22"/>
          <w:lang w:val="es-ES_tradnl" w:eastAsia="es-MX"/>
        </w:rPr>
        <w:t xml:space="preserve"> invocarlas cuando acrediten su procedencia.</w:t>
      </w:r>
    </w:p>
    <w:p w14:paraId="722CE107" w14:textId="77777777" w:rsidR="00B16A8C" w:rsidRPr="00E37FE2" w:rsidRDefault="00B16A8C" w:rsidP="0080037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E37FE2">
        <w:rPr>
          <w:rFonts w:ascii="Palatino Linotype" w:hAnsi="Palatino Linotype" w:cs="Arial"/>
          <w:b/>
          <w:i/>
          <w:sz w:val="22"/>
          <w:szCs w:val="22"/>
          <w:lang w:val="es-ES_tradnl" w:eastAsia="es-MX"/>
        </w:rPr>
        <w:t>Quinto.</w:t>
      </w:r>
      <w:r w:rsidRPr="00E37FE2">
        <w:rPr>
          <w:rFonts w:ascii="Palatino Linotype" w:hAnsi="Palatino Linotype" w:cs="Arial"/>
          <w:i/>
          <w:sz w:val="22"/>
          <w:szCs w:val="22"/>
          <w:lang w:val="es-ES_tradnl" w:eastAsia="es-MX"/>
        </w:rPr>
        <w:t xml:space="preserve"> La carga de la prueba para justificar toda negativa de acceso a la información, por actualizarse cualquiera de los supuestos de clasificación previstos en la Ley General, la Ley Federal y leyes estatales, </w:t>
      </w:r>
      <w:r w:rsidRPr="00E37FE2">
        <w:rPr>
          <w:rFonts w:ascii="Palatino Linotype" w:hAnsi="Palatino Linotype" w:cs="Arial"/>
          <w:i/>
          <w:sz w:val="22"/>
          <w:szCs w:val="22"/>
          <w:lang w:val="es-ES_tradnl"/>
        </w:rPr>
        <w:t>corresponderá</w:t>
      </w:r>
      <w:r w:rsidRPr="00E37FE2">
        <w:rPr>
          <w:rFonts w:ascii="Palatino Linotype" w:hAnsi="Palatino Linotype" w:cs="Arial"/>
          <w:i/>
          <w:sz w:val="22"/>
          <w:szCs w:val="22"/>
          <w:lang w:val="es-ES_tradnl"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EC1B67D" w14:textId="77777777" w:rsidR="00B16A8C" w:rsidRPr="00E37FE2" w:rsidRDefault="00B16A8C" w:rsidP="0080037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E37FE2">
        <w:rPr>
          <w:rFonts w:ascii="Palatino Linotype" w:hAnsi="Palatino Linotype" w:cs="Arial"/>
          <w:b/>
          <w:i/>
          <w:sz w:val="22"/>
          <w:szCs w:val="22"/>
          <w:lang w:val="es-ES_tradnl" w:eastAsia="es-MX"/>
        </w:rPr>
        <w:t>Sexto.</w:t>
      </w:r>
      <w:r w:rsidRPr="00E37FE2">
        <w:rPr>
          <w:rFonts w:ascii="Palatino Linotype" w:hAnsi="Palatino Linotype" w:cs="Arial"/>
          <w:i/>
          <w:sz w:val="22"/>
          <w:szCs w:val="22"/>
          <w:lang w:val="es-ES_tradnl" w:eastAsia="es-MX"/>
        </w:rPr>
        <w:t xml:space="preserve"> Los sujetos obligados no podrán emitir acuerdos de carácter general ni particular que clasifiquen </w:t>
      </w:r>
      <w:r w:rsidRPr="00E37FE2">
        <w:rPr>
          <w:rFonts w:ascii="Palatino Linotype" w:hAnsi="Palatino Linotype" w:cs="Arial"/>
          <w:bCs/>
          <w:i/>
          <w:noProof/>
          <w:sz w:val="22"/>
          <w:szCs w:val="22"/>
          <w:lang w:val="es-ES_tradnl"/>
        </w:rPr>
        <w:t>documentos</w:t>
      </w:r>
      <w:r w:rsidRPr="00E37FE2">
        <w:rPr>
          <w:rFonts w:ascii="Palatino Linotype" w:hAnsi="Palatino Linotype" w:cs="Arial"/>
          <w:i/>
          <w:sz w:val="22"/>
          <w:szCs w:val="22"/>
          <w:lang w:val="es-ES_tradnl" w:eastAsia="es-MX"/>
        </w:rPr>
        <w:t xml:space="preserve"> o expedientes como reservados, ni clasificar documentos antes de que se genere la información o cuando éstos no obren en sus archivos.</w:t>
      </w:r>
    </w:p>
    <w:p w14:paraId="2882B772" w14:textId="77777777" w:rsidR="00B16A8C" w:rsidRPr="00E37FE2" w:rsidRDefault="00B16A8C" w:rsidP="0080037E">
      <w:pPr>
        <w:tabs>
          <w:tab w:val="left" w:pos="8222"/>
        </w:tabs>
        <w:ind w:left="851" w:right="899"/>
        <w:jc w:val="both"/>
        <w:rPr>
          <w:rFonts w:ascii="Palatino Linotype" w:hAnsi="Palatino Linotype" w:cs="Arial"/>
          <w:i/>
          <w:sz w:val="22"/>
          <w:szCs w:val="22"/>
          <w:lang w:val="es-ES_tradnl" w:eastAsia="es-MX"/>
        </w:rPr>
      </w:pPr>
      <w:r w:rsidRPr="00E37FE2">
        <w:rPr>
          <w:rFonts w:ascii="Palatino Linotype" w:hAnsi="Palatino Linotype" w:cs="Arial"/>
          <w:i/>
          <w:sz w:val="22"/>
          <w:szCs w:val="22"/>
          <w:lang w:val="es-ES_tradnl" w:eastAsia="es-MX"/>
        </w:rPr>
        <w:lastRenderedPageBreak/>
        <w:t xml:space="preserve">La clasificación de </w:t>
      </w:r>
      <w:r w:rsidRPr="00E37FE2">
        <w:rPr>
          <w:rFonts w:ascii="Palatino Linotype" w:hAnsi="Palatino Linotype" w:cs="Arial"/>
          <w:i/>
          <w:sz w:val="22"/>
          <w:szCs w:val="22"/>
          <w:lang w:val="es-ES_tradnl"/>
        </w:rPr>
        <w:t>información</w:t>
      </w:r>
      <w:r w:rsidRPr="00E37FE2">
        <w:rPr>
          <w:rFonts w:ascii="Palatino Linotype" w:hAnsi="Palatino Linotype" w:cs="Arial"/>
          <w:i/>
          <w:sz w:val="22"/>
          <w:szCs w:val="22"/>
          <w:lang w:val="es-ES_tradnl" w:eastAsia="es-MX"/>
        </w:rPr>
        <w:t xml:space="preserve"> se realizará conforme a un análisis caso por caso, mediante la aplicación </w:t>
      </w:r>
      <w:r w:rsidRPr="00E37FE2">
        <w:rPr>
          <w:rFonts w:ascii="Palatino Linotype" w:hAnsi="Palatino Linotype" w:cs="Arial"/>
          <w:bCs/>
          <w:i/>
          <w:noProof/>
          <w:sz w:val="22"/>
          <w:szCs w:val="22"/>
          <w:lang w:val="es-ES_tradnl"/>
        </w:rPr>
        <w:t>de</w:t>
      </w:r>
      <w:r w:rsidRPr="00E37FE2">
        <w:rPr>
          <w:rFonts w:ascii="Palatino Linotype" w:hAnsi="Palatino Linotype" w:cs="Arial"/>
          <w:i/>
          <w:sz w:val="22"/>
          <w:szCs w:val="22"/>
          <w:lang w:val="es-ES_tradnl" w:eastAsia="es-MX"/>
        </w:rPr>
        <w:t xml:space="preserve"> la prueba de daño y de interés público.</w:t>
      </w:r>
    </w:p>
    <w:p w14:paraId="39C468AE" w14:textId="77777777" w:rsidR="00B16A8C" w:rsidRPr="00E37FE2" w:rsidRDefault="00B16A8C" w:rsidP="0080037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E37FE2">
        <w:rPr>
          <w:rFonts w:ascii="Palatino Linotype" w:hAnsi="Palatino Linotype" w:cs="Arial"/>
          <w:b/>
          <w:i/>
          <w:sz w:val="22"/>
          <w:szCs w:val="22"/>
          <w:lang w:val="es-ES_tradnl" w:eastAsia="es-MX"/>
        </w:rPr>
        <w:t>Séptimo.</w:t>
      </w:r>
      <w:r w:rsidRPr="00E37FE2">
        <w:rPr>
          <w:rFonts w:ascii="Palatino Linotype" w:hAnsi="Palatino Linotype" w:cs="Arial"/>
          <w:i/>
          <w:sz w:val="22"/>
          <w:szCs w:val="22"/>
          <w:lang w:val="es-ES_tradnl" w:eastAsia="es-MX"/>
        </w:rPr>
        <w:t xml:space="preserve"> La clasificación </w:t>
      </w:r>
      <w:r w:rsidRPr="00E37FE2">
        <w:rPr>
          <w:rFonts w:ascii="Palatino Linotype" w:hAnsi="Palatino Linotype" w:cs="Arial"/>
          <w:bCs/>
          <w:i/>
          <w:noProof/>
          <w:sz w:val="22"/>
          <w:szCs w:val="22"/>
          <w:lang w:val="es-ES_tradnl"/>
        </w:rPr>
        <w:t>de</w:t>
      </w:r>
      <w:r w:rsidRPr="00E37FE2">
        <w:rPr>
          <w:rFonts w:ascii="Palatino Linotype" w:hAnsi="Palatino Linotype" w:cs="Arial"/>
          <w:i/>
          <w:sz w:val="22"/>
          <w:szCs w:val="22"/>
          <w:lang w:val="es-ES_tradnl" w:eastAsia="es-MX"/>
        </w:rPr>
        <w:t xml:space="preserve"> la </w:t>
      </w:r>
      <w:r w:rsidRPr="00E37FE2">
        <w:rPr>
          <w:rFonts w:ascii="Palatino Linotype" w:hAnsi="Palatino Linotype" w:cs="Arial"/>
          <w:i/>
          <w:sz w:val="22"/>
          <w:szCs w:val="22"/>
          <w:lang w:val="es-ES_tradnl"/>
        </w:rPr>
        <w:t>información</w:t>
      </w:r>
      <w:r w:rsidRPr="00E37FE2">
        <w:rPr>
          <w:rFonts w:ascii="Palatino Linotype" w:hAnsi="Palatino Linotype" w:cs="Arial"/>
          <w:i/>
          <w:sz w:val="22"/>
          <w:szCs w:val="22"/>
          <w:lang w:val="es-ES_tradnl" w:eastAsia="es-MX"/>
        </w:rPr>
        <w:t xml:space="preserve"> se llevará a cabo en el momento en que:</w:t>
      </w:r>
    </w:p>
    <w:p w14:paraId="3EF0B400" w14:textId="77777777" w:rsidR="00B16A8C" w:rsidRPr="00E37FE2" w:rsidRDefault="00B16A8C" w:rsidP="0080037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E37FE2">
        <w:rPr>
          <w:rFonts w:ascii="Palatino Linotype" w:hAnsi="Palatino Linotype" w:cs="Arial"/>
          <w:b/>
          <w:i/>
          <w:sz w:val="22"/>
          <w:szCs w:val="22"/>
          <w:lang w:val="es-ES_tradnl" w:eastAsia="es-MX"/>
        </w:rPr>
        <w:t>I.</w:t>
      </w:r>
      <w:r w:rsidRPr="00E37FE2">
        <w:rPr>
          <w:rFonts w:ascii="Palatino Linotype" w:hAnsi="Palatino Linotype" w:cs="Arial"/>
          <w:i/>
          <w:sz w:val="22"/>
          <w:szCs w:val="22"/>
          <w:lang w:val="es-ES_tradnl" w:eastAsia="es-MX"/>
        </w:rPr>
        <w:t xml:space="preserve"> Se reciba una solicitud de acceso a la información;</w:t>
      </w:r>
    </w:p>
    <w:p w14:paraId="33364735" w14:textId="77777777" w:rsidR="00B16A8C" w:rsidRPr="00E37FE2" w:rsidRDefault="00B16A8C" w:rsidP="0080037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E37FE2">
        <w:rPr>
          <w:rFonts w:ascii="Palatino Linotype" w:hAnsi="Palatino Linotype" w:cs="Arial"/>
          <w:b/>
          <w:i/>
          <w:sz w:val="22"/>
          <w:szCs w:val="22"/>
          <w:lang w:val="es-ES_tradnl" w:eastAsia="es-MX"/>
        </w:rPr>
        <w:t>II.</w:t>
      </w:r>
      <w:r w:rsidRPr="00E37FE2">
        <w:rPr>
          <w:rFonts w:ascii="Palatino Linotype" w:hAnsi="Palatino Linotype" w:cs="Arial"/>
          <w:i/>
          <w:sz w:val="22"/>
          <w:szCs w:val="22"/>
          <w:lang w:val="es-ES_tradnl" w:eastAsia="es-MX"/>
        </w:rPr>
        <w:t xml:space="preserve"> Se determine </w:t>
      </w:r>
      <w:r w:rsidRPr="00E37FE2">
        <w:rPr>
          <w:rFonts w:ascii="Palatino Linotype" w:hAnsi="Palatino Linotype" w:cs="Arial"/>
          <w:bCs/>
          <w:i/>
          <w:noProof/>
          <w:sz w:val="22"/>
          <w:szCs w:val="22"/>
          <w:lang w:val="es-ES_tradnl"/>
        </w:rPr>
        <w:t>mediante</w:t>
      </w:r>
      <w:r w:rsidRPr="00E37FE2">
        <w:rPr>
          <w:rFonts w:ascii="Palatino Linotype" w:hAnsi="Palatino Linotype" w:cs="Arial"/>
          <w:i/>
          <w:sz w:val="22"/>
          <w:szCs w:val="22"/>
          <w:lang w:val="es-ES_tradnl" w:eastAsia="es-MX"/>
        </w:rPr>
        <w:t xml:space="preserve"> resolución de autoridad competente, o</w:t>
      </w:r>
    </w:p>
    <w:p w14:paraId="4456829D" w14:textId="77777777" w:rsidR="00B16A8C" w:rsidRPr="00E37FE2" w:rsidRDefault="00B16A8C" w:rsidP="0080037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E37FE2">
        <w:rPr>
          <w:rFonts w:ascii="Palatino Linotype" w:hAnsi="Palatino Linotype" w:cs="Arial"/>
          <w:b/>
          <w:i/>
          <w:sz w:val="22"/>
          <w:szCs w:val="22"/>
          <w:lang w:val="es-ES_tradnl" w:eastAsia="es-MX"/>
        </w:rPr>
        <w:t>III.</w:t>
      </w:r>
      <w:r w:rsidRPr="00E37FE2">
        <w:rPr>
          <w:rFonts w:ascii="Palatino Linotype" w:hAnsi="Palatino Linotype" w:cs="Arial"/>
          <w:i/>
          <w:sz w:val="22"/>
          <w:szCs w:val="22"/>
          <w:lang w:val="es-ES_tradnl" w:eastAsia="es-MX"/>
        </w:rPr>
        <w:t xml:space="preserve"> Se generen </w:t>
      </w:r>
      <w:r w:rsidRPr="00E37FE2">
        <w:rPr>
          <w:rFonts w:ascii="Palatino Linotype" w:hAnsi="Palatino Linotype" w:cs="Arial"/>
          <w:bCs/>
          <w:i/>
          <w:noProof/>
          <w:sz w:val="22"/>
          <w:szCs w:val="22"/>
          <w:lang w:val="es-ES_tradnl"/>
        </w:rPr>
        <w:t>versiones</w:t>
      </w:r>
      <w:r w:rsidRPr="00E37FE2">
        <w:rPr>
          <w:rFonts w:ascii="Palatino Linotype" w:hAnsi="Palatino Linotype" w:cs="Arial"/>
          <w:i/>
          <w:sz w:val="22"/>
          <w:szCs w:val="22"/>
          <w:lang w:val="es-ES_tradnl" w:eastAsia="es-MX"/>
        </w:rPr>
        <w:t xml:space="preserve"> públicas para dar cumplimiento a las obligaciones de transparencia previstas en la Ley General, la Ley Federal y las correspondientes de las entidades federativas.</w:t>
      </w:r>
    </w:p>
    <w:p w14:paraId="45DD8A04" w14:textId="77777777" w:rsidR="00B16A8C" w:rsidRPr="00E37FE2" w:rsidRDefault="00B16A8C" w:rsidP="0080037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E37FE2">
        <w:rPr>
          <w:rFonts w:ascii="Palatino Linotype" w:hAnsi="Palatino Linotype" w:cs="Arial"/>
          <w:i/>
          <w:sz w:val="22"/>
          <w:szCs w:val="22"/>
          <w:lang w:val="es-ES_tradnl" w:eastAsia="es-MX"/>
        </w:rPr>
        <w:t xml:space="preserve">Los titulares de las áreas deberán revisar la clasificación al momento de la recepción de una solicitud de </w:t>
      </w:r>
      <w:r w:rsidRPr="00E37FE2">
        <w:rPr>
          <w:rFonts w:ascii="Palatino Linotype" w:hAnsi="Palatino Linotype" w:cs="Arial"/>
          <w:bCs/>
          <w:i/>
          <w:noProof/>
          <w:sz w:val="22"/>
          <w:szCs w:val="22"/>
          <w:lang w:val="es-ES_tradnl"/>
        </w:rPr>
        <w:t>acceso</w:t>
      </w:r>
      <w:r w:rsidRPr="00E37FE2">
        <w:rPr>
          <w:rFonts w:ascii="Palatino Linotype" w:hAnsi="Palatino Linotype" w:cs="Arial"/>
          <w:i/>
          <w:sz w:val="22"/>
          <w:szCs w:val="22"/>
          <w:lang w:val="es-ES_tradnl" w:eastAsia="es-MX"/>
        </w:rPr>
        <w:t xml:space="preserve"> a la información, para verificar si encuadra en una causal de reserva o de confidencialidad.</w:t>
      </w:r>
    </w:p>
    <w:p w14:paraId="5F049225" w14:textId="77777777" w:rsidR="00B16A8C" w:rsidRPr="00E37FE2" w:rsidRDefault="00B16A8C" w:rsidP="0080037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E37FE2">
        <w:rPr>
          <w:rFonts w:ascii="Palatino Linotype" w:hAnsi="Palatino Linotype" w:cs="Arial"/>
          <w:b/>
          <w:i/>
          <w:sz w:val="22"/>
          <w:szCs w:val="22"/>
          <w:lang w:val="es-ES_tradnl" w:eastAsia="es-MX"/>
        </w:rPr>
        <w:t>Octavo.</w:t>
      </w:r>
      <w:r w:rsidRPr="00E37FE2">
        <w:rPr>
          <w:rFonts w:ascii="Palatino Linotype" w:hAnsi="Palatino Linotype" w:cs="Arial"/>
          <w:i/>
          <w:sz w:val="22"/>
          <w:szCs w:val="22"/>
          <w:lang w:val="es-ES_tradnl" w:eastAsia="es-MX"/>
        </w:rPr>
        <w:t xml:space="preserve"> Para fundar la clasificación de la información se debe señalar el artículo, fracción, inciso, párrafo o numeral de la ley o tratado internacional suscrito por el Estado mexicano que </w:t>
      </w:r>
      <w:r w:rsidRPr="00E37FE2">
        <w:rPr>
          <w:rFonts w:ascii="Palatino Linotype" w:hAnsi="Palatino Linotype" w:cs="Arial"/>
          <w:bCs/>
          <w:i/>
          <w:noProof/>
          <w:sz w:val="22"/>
          <w:szCs w:val="22"/>
          <w:lang w:val="es-ES_tradnl"/>
        </w:rPr>
        <w:t>expresamente</w:t>
      </w:r>
      <w:r w:rsidRPr="00E37FE2">
        <w:rPr>
          <w:rFonts w:ascii="Palatino Linotype" w:hAnsi="Palatino Linotype" w:cs="Arial"/>
          <w:i/>
          <w:sz w:val="22"/>
          <w:szCs w:val="22"/>
          <w:lang w:val="es-ES_tradnl" w:eastAsia="es-MX"/>
        </w:rPr>
        <w:t xml:space="preserve"> le otorga el carácter de reservada o confidencial.</w:t>
      </w:r>
    </w:p>
    <w:p w14:paraId="4D677559" w14:textId="77777777" w:rsidR="00B16A8C" w:rsidRPr="00E37FE2" w:rsidRDefault="00B16A8C" w:rsidP="0080037E">
      <w:pPr>
        <w:tabs>
          <w:tab w:val="left" w:pos="8222"/>
        </w:tabs>
        <w:autoSpaceDE w:val="0"/>
        <w:autoSpaceDN w:val="0"/>
        <w:adjustRightInd w:val="0"/>
        <w:ind w:left="851" w:right="899"/>
        <w:jc w:val="both"/>
        <w:rPr>
          <w:rFonts w:ascii="Palatino Linotype" w:hAnsi="Palatino Linotype" w:cs="Arial"/>
          <w:bCs/>
          <w:i/>
          <w:noProof/>
          <w:sz w:val="22"/>
          <w:szCs w:val="22"/>
          <w:lang w:val="es-ES_tradnl"/>
        </w:rPr>
      </w:pPr>
      <w:r w:rsidRPr="00E37FE2">
        <w:rPr>
          <w:rFonts w:ascii="Palatino Linotype" w:hAnsi="Palatino Linotype" w:cs="Arial"/>
          <w:i/>
          <w:sz w:val="22"/>
          <w:szCs w:val="22"/>
          <w:lang w:val="es-ES_tradnl" w:eastAsia="es-MX"/>
        </w:rPr>
        <w:t xml:space="preserve">Para </w:t>
      </w:r>
      <w:r w:rsidRPr="00E37FE2">
        <w:rPr>
          <w:rFonts w:ascii="Palatino Linotype" w:hAnsi="Palatino Linotype" w:cs="Arial"/>
          <w:bCs/>
          <w:i/>
          <w:noProof/>
          <w:sz w:val="22"/>
          <w:szCs w:val="22"/>
          <w:lang w:val="es-ES_tradnl"/>
        </w:rPr>
        <w:t xml:space="preserve">motivar la clasificación se deberán señalar las razones o circunstancias especiales que lo </w:t>
      </w:r>
      <w:r w:rsidRPr="00E37FE2">
        <w:rPr>
          <w:rFonts w:ascii="Palatino Linotype" w:hAnsi="Palatino Linotype" w:cs="Arial"/>
          <w:i/>
          <w:sz w:val="22"/>
          <w:szCs w:val="22"/>
          <w:lang w:val="es-ES_tradnl" w:eastAsia="es-MX"/>
        </w:rPr>
        <w:t>llevaron</w:t>
      </w:r>
      <w:r w:rsidRPr="00E37FE2">
        <w:rPr>
          <w:rFonts w:ascii="Palatino Linotype" w:hAnsi="Palatino Linotype" w:cs="Arial"/>
          <w:bCs/>
          <w:i/>
          <w:noProof/>
          <w:sz w:val="22"/>
          <w:szCs w:val="22"/>
          <w:lang w:val="es-ES_tradnl"/>
        </w:rPr>
        <w:t xml:space="preserve"> a concluir que el caso particular se ajusta al supuesto previsto por la norma legal invocada como fundamento.</w:t>
      </w:r>
    </w:p>
    <w:p w14:paraId="150DC45B" w14:textId="77777777" w:rsidR="00B16A8C" w:rsidRPr="00E37FE2" w:rsidRDefault="00B16A8C" w:rsidP="0080037E">
      <w:pPr>
        <w:tabs>
          <w:tab w:val="left" w:pos="8222"/>
        </w:tabs>
        <w:autoSpaceDE w:val="0"/>
        <w:autoSpaceDN w:val="0"/>
        <w:adjustRightInd w:val="0"/>
        <w:ind w:left="851" w:right="899"/>
        <w:jc w:val="both"/>
        <w:rPr>
          <w:rFonts w:ascii="Palatino Linotype" w:hAnsi="Palatino Linotype" w:cs="Arial"/>
          <w:bCs/>
          <w:i/>
          <w:noProof/>
          <w:sz w:val="22"/>
          <w:szCs w:val="22"/>
          <w:lang w:val="es-ES_tradnl"/>
        </w:rPr>
      </w:pPr>
      <w:r w:rsidRPr="00E37FE2">
        <w:rPr>
          <w:rFonts w:ascii="Palatino Linotype" w:hAnsi="Palatino Linotype" w:cs="Arial"/>
          <w:bCs/>
          <w:i/>
          <w:noProof/>
          <w:sz w:val="22"/>
          <w:szCs w:val="22"/>
          <w:lang w:val="es-ES_tradnl"/>
        </w:rPr>
        <w:t xml:space="preserve">En caso de referirse a información reservada, la motivación de la clasificación también deberá comprender las circunstancias que justifican el establecimiento de determinado plazo </w:t>
      </w:r>
      <w:r w:rsidRPr="00E37FE2">
        <w:rPr>
          <w:rFonts w:ascii="Palatino Linotype" w:hAnsi="Palatino Linotype" w:cs="Arial"/>
          <w:i/>
          <w:sz w:val="22"/>
          <w:szCs w:val="22"/>
          <w:lang w:val="es-ES_tradnl" w:eastAsia="es-MX"/>
        </w:rPr>
        <w:t>de</w:t>
      </w:r>
      <w:r w:rsidRPr="00E37FE2">
        <w:rPr>
          <w:rFonts w:ascii="Palatino Linotype" w:hAnsi="Palatino Linotype" w:cs="Arial"/>
          <w:bCs/>
          <w:i/>
          <w:noProof/>
          <w:sz w:val="22"/>
          <w:szCs w:val="22"/>
          <w:lang w:val="es-ES_tradnl"/>
        </w:rPr>
        <w:t xml:space="preserve"> </w:t>
      </w:r>
      <w:r w:rsidRPr="00E37FE2">
        <w:rPr>
          <w:rFonts w:ascii="Palatino Linotype" w:hAnsi="Palatino Linotype" w:cs="Arial"/>
          <w:i/>
          <w:sz w:val="22"/>
          <w:szCs w:val="22"/>
          <w:lang w:val="es-ES_tradnl" w:eastAsia="es-MX"/>
        </w:rPr>
        <w:t>reserva</w:t>
      </w:r>
      <w:r w:rsidRPr="00E37FE2">
        <w:rPr>
          <w:rFonts w:ascii="Palatino Linotype" w:hAnsi="Palatino Linotype" w:cs="Arial"/>
          <w:bCs/>
          <w:i/>
          <w:noProof/>
          <w:sz w:val="22"/>
          <w:szCs w:val="22"/>
          <w:lang w:val="es-ES_tradnl"/>
        </w:rPr>
        <w:t>.</w:t>
      </w:r>
    </w:p>
    <w:p w14:paraId="4C32958C" w14:textId="77777777" w:rsidR="00B16A8C" w:rsidRPr="00E37FE2" w:rsidRDefault="00B16A8C" w:rsidP="0080037E">
      <w:pPr>
        <w:tabs>
          <w:tab w:val="left" w:pos="8222"/>
        </w:tabs>
        <w:autoSpaceDE w:val="0"/>
        <w:autoSpaceDN w:val="0"/>
        <w:adjustRightInd w:val="0"/>
        <w:ind w:left="851" w:right="899"/>
        <w:jc w:val="both"/>
        <w:rPr>
          <w:rFonts w:ascii="Palatino Linotype" w:hAnsi="Palatino Linotype" w:cs="Arial"/>
          <w:bCs/>
          <w:i/>
          <w:noProof/>
          <w:sz w:val="22"/>
          <w:szCs w:val="22"/>
          <w:lang w:val="es-ES_tradnl"/>
        </w:rPr>
      </w:pPr>
      <w:r w:rsidRPr="00E37FE2">
        <w:rPr>
          <w:rFonts w:ascii="Palatino Linotype" w:hAnsi="Palatino Linotype" w:cs="Arial"/>
          <w:i/>
          <w:sz w:val="22"/>
          <w:szCs w:val="22"/>
          <w:lang w:val="es-ES_tradnl" w:eastAsia="es-MX"/>
        </w:rPr>
        <w:t>Tratándose</w:t>
      </w:r>
      <w:r w:rsidRPr="00E37FE2">
        <w:rPr>
          <w:rFonts w:ascii="Palatino Linotype" w:hAnsi="Palatino Linotype" w:cs="Arial"/>
          <w:bCs/>
          <w:i/>
          <w:noProof/>
          <w:sz w:val="22"/>
          <w:szCs w:val="22"/>
          <w:lang w:val="es-ES_tradnl"/>
        </w:rPr>
        <w:t xml:space="preserve"> de información clasificada como confidencial respecto de la cual se haya </w:t>
      </w:r>
      <w:r w:rsidRPr="00E37FE2">
        <w:rPr>
          <w:rFonts w:ascii="Palatino Linotype" w:hAnsi="Palatino Linotype" w:cs="Arial"/>
          <w:i/>
          <w:sz w:val="22"/>
          <w:szCs w:val="22"/>
          <w:lang w:val="es-ES_tradnl" w:eastAsia="es-MX"/>
        </w:rPr>
        <w:t>determinado</w:t>
      </w:r>
      <w:r w:rsidRPr="00E37FE2">
        <w:rPr>
          <w:rFonts w:ascii="Palatino Linotype" w:hAnsi="Palatino Linotype" w:cs="Arial"/>
          <w:bCs/>
          <w:i/>
          <w:noProof/>
          <w:sz w:val="22"/>
          <w:szCs w:val="22"/>
          <w:lang w:val="es-ES_tradnl"/>
        </w:rPr>
        <w:t xml:space="preserve"> </w:t>
      </w:r>
      <w:r w:rsidRPr="00E37FE2">
        <w:rPr>
          <w:rFonts w:ascii="Palatino Linotype" w:hAnsi="Palatino Linotype" w:cs="Arial"/>
          <w:i/>
          <w:sz w:val="22"/>
          <w:szCs w:val="22"/>
          <w:lang w:val="es-ES_tradnl" w:eastAsia="es-MX"/>
        </w:rPr>
        <w:t>su</w:t>
      </w:r>
      <w:r w:rsidRPr="00E37FE2">
        <w:rPr>
          <w:rFonts w:ascii="Palatino Linotype" w:hAnsi="Palatino Linotype" w:cs="Arial"/>
          <w:bCs/>
          <w:i/>
          <w:noProof/>
          <w:sz w:val="22"/>
          <w:szCs w:val="22"/>
          <w:lang w:val="es-ES_tradnl"/>
        </w:rPr>
        <w:t xml:space="preserve"> conservación permanente por tener valor histórico, ésta conservará tal carácter de conformidad con la normativa aplicable en materia de archivos.</w:t>
      </w:r>
    </w:p>
    <w:p w14:paraId="4BA0086E" w14:textId="77777777" w:rsidR="00B16A8C" w:rsidRPr="00E37FE2" w:rsidRDefault="00B16A8C" w:rsidP="0080037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E37FE2">
        <w:rPr>
          <w:rFonts w:ascii="Palatino Linotype" w:hAnsi="Palatino Linotype" w:cs="Arial"/>
          <w:bCs/>
          <w:i/>
          <w:noProof/>
          <w:sz w:val="22"/>
          <w:szCs w:val="22"/>
          <w:lang w:val="es-ES_tradnl"/>
        </w:rPr>
        <w:t>Los documentos contenidos</w:t>
      </w:r>
      <w:r w:rsidRPr="00E37FE2">
        <w:rPr>
          <w:rFonts w:ascii="Palatino Linotype" w:hAnsi="Palatino Linotype" w:cs="Arial"/>
          <w:i/>
          <w:sz w:val="22"/>
          <w:szCs w:val="22"/>
          <w:lang w:val="es-ES_tradnl" w:eastAsia="es-MX"/>
        </w:rPr>
        <w:t xml:space="preserve"> en los archivos históricos y los identificados como históricos confidenciales no serán susceptibles de clasificación como reservados.</w:t>
      </w:r>
    </w:p>
    <w:p w14:paraId="5570455E" w14:textId="77777777" w:rsidR="00B16A8C" w:rsidRPr="00E37FE2" w:rsidRDefault="00B16A8C" w:rsidP="0080037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E37FE2">
        <w:rPr>
          <w:rFonts w:ascii="Palatino Linotype" w:hAnsi="Palatino Linotype" w:cs="Arial"/>
          <w:b/>
          <w:i/>
          <w:sz w:val="22"/>
          <w:szCs w:val="22"/>
          <w:lang w:val="es-ES_tradnl" w:eastAsia="es-MX"/>
        </w:rPr>
        <w:t>Noveno.</w:t>
      </w:r>
      <w:r w:rsidRPr="00E37FE2">
        <w:rPr>
          <w:rFonts w:ascii="Palatino Linotype" w:hAnsi="Palatino Linotype" w:cs="Arial"/>
          <w:i/>
          <w:sz w:val="22"/>
          <w:szCs w:val="22"/>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F220615" w14:textId="77777777" w:rsidR="00B16A8C" w:rsidRPr="00E37FE2" w:rsidRDefault="00B16A8C" w:rsidP="0080037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E37FE2">
        <w:rPr>
          <w:rFonts w:ascii="Palatino Linotype" w:hAnsi="Palatino Linotype" w:cs="Arial"/>
          <w:b/>
          <w:i/>
          <w:sz w:val="22"/>
          <w:szCs w:val="22"/>
          <w:lang w:val="es-ES_tradnl" w:eastAsia="es-MX"/>
        </w:rPr>
        <w:t>Décimo.</w:t>
      </w:r>
      <w:r w:rsidRPr="00E37FE2">
        <w:rPr>
          <w:rFonts w:ascii="Palatino Linotype" w:hAnsi="Palatino Linotype" w:cs="Arial"/>
          <w:i/>
          <w:sz w:val="22"/>
          <w:szCs w:val="22"/>
          <w:lang w:val="es-ES_tradnl" w:eastAsia="es-MX"/>
        </w:rPr>
        <w:t xml:space="preserve"> Los titulares de las áreas, deberán tener conocimiento y llevar un registro del personal que, por la naturaleza de sus atribuciones, tenga acceso a los </w:t>
      </w:r>
      <w:r w:rsidRPr="00E37FE2">
        <w:rPr>
          <w:rFonts w:ascii="Palatino Linotype" w:hAnsi="Palatino Linotype" w:cs="Arial"/>
          <w:i/>
          <w:sz w:val="22"/>
          <w:szCs w:val="22"/>
          <w:lang w:val="es-ES_tradnl"/>
        </w:rPr>
        <w:t>documentos</w:t>
      </w:r>
      <w:r w:rsidRPr="00E37FE2">
        <w:rPr>
          <w:rFonts w:ascii="Palatino Linotype" w:hAnsi="Palatino Linotype" w:cs="Arial"/>
          <w:i/>
          <w:sz w:val="22"/>
          <w:szCs w:val="22"/>
          <w:lang w:val="es-ES_tradnl"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75032C9" w14:textId="77777777" w:rsidR="00B16A8C" w:rsidRPr="00E37FE2" w:rsidRDefault="00B16A8C" w:rsidP="0080037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E37FE2">
        <w:rPr>
          <w:rFonts w:ascii="Palatino Linotype" w:hAnsi="Palatino Linotype" w:cs="Arial"/>
          <w:i/>
          <w:sz w:val="22"/>
          <w:szCs w:val="22"/>
          <w:lang w:val="es-ES_tradnl" w:eastAsia="es-MX"/>
        </w:rPr>
        <w:t xml:space="preserve">En ausencia de los titulares de las áreas, la información será clasificada o desclasificada por la persona que lo supla, en términos de la normativa </w:t>
      </w:r>
      <w:r w:rsidRPr="00E37FE2">
        <w:rPr>
          <w:rFonts w:ascii="Palatino Linotype" w:hAnsi="Palatino Linotype" w:cs="Arial"/>
          <w:i/>
          <w:sz w:val="22"/>
          <w:szCs w:val="22"/>
          <w:lang w:val="es-ES_tradnl"/>
        </w:rPr>
        <w:t>que</w:t>
      </w:r>
      <w:r w:rsidRPr="00E37FE2">
        <w:rPr>
          <w:rFonts w:ascii="Palatino Linotype" w:hAnsi="Palatino Linotype" w:cs="Arial"/>
          <w:i/>
          <w:sz w:val="22"/>
          <w:szCs w:val="22"/>
          <w:lang w:val="es-ES_tradnl" w:eastAsia="es-MX"/>
        </w:rPr>
        <w:t xml:space="preserve"> rija la actuación del sujeto obligado.</w:t>
      </w:r>
    </w:p>
    <w:p w14:paraId="0AB93D16" w14:textId="77777777" w:rsidR="00B16A8C" w:rsidRPr="00E37FE2" w:rsidRDefault="00B16A8C" w:rsidP="0080037E">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E37FE2">
        <w:rPr>
          <w:rFonts w:ascii="Palatino Linotype" w:hAnsi="Palatino Linotype" w:cs="Arial"/>
          <w:b/>
          <w:i/>
          <w:sz w:val="22"/>
          <w:szCs w:val="22"/>
          <w:lang w:val="es-ES_tradnl" w:eastAsia="es-MX"/>
        </w:rPr>
        <w:lastRenderedPageBreak/>
        <w:t>Décimo primero.</w:t>
      </w:r>
      <w:r w:rsidRPr="00E37FE2">
        <w:rPr>
          <w:rFonts w:ascii="Palatino Linotype" w:hAnsi="Palatino Linotype" w:cs="Arial"/>
          <w:i/>
          <w:sz w:val="22"/>
          <w:szCs w:val="22"/>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E37FE2">
        <w:rPr>
          <w:rFonts w:ascii="Palatino Linotype" w:hAnsi="Palatino Linotype" w:cs="Arial"/>
          <w:i/>
          <w:sz w:val="22"/>
          <w:szCs w:val="22"/>
          <w:lang w:val="es-ES_tradnl"/>
        </w:rPr>
        <w:t>(Sic)</w:t>
      </w:r>
    </w:p>
    <w:p w14:paraId="7F693653" w14:textId="77777777" w:rsidR="00B16A8C" w:rsidRPr="00E37FE2" w:rsidRDefault="00B16A8C" w:rsidP="0080037E">
      <w:pPr>
        <w:tabs>
          <w:tab w:val="left" w:pos="8222"/>
        </w:tabs>
        <w:ind w:left="851" w:right="899"/>
        <w:jc w:val="both"/>
        <w:rPr>
          <w:rFonts w:ascii="Palatino Linotype" w:hAnsi="Palatino Linotype" w:cs="Arial"/>
          <w:sz w:val="22"/>
          <w:szCs w:val="22"/>
          <w:lang w:val="es-ES_tradnl" w:eastAsia="es-MX"/>
        </w:rPr>
      </w:pPr>
      <w:r w:rsidRPr="00E37FE2">
        <w:rPr>
          <w:rFonts w:ascii="Palatino Linotype" w:hAnsi="Palatino Linotype" w:cs="Arial"/>
          <w:sz w:val="22"/>
          <w:szCs w:val="22"/>
          <w:lang w:val="es-ES_tradnl" w:eastAsia="es-MX"/>
        </w:rPr>
        <w:t>(Énfasis Añadido)</w:t>
      </w:r>
    </w:p>
    <w:p w14:paraId="02561D58" w14:textId="77777777" w:rsidR="00B16A8C" w:rsidRPr="00E37FE2" w:rsidRDefault="00B16A8C" w:rsidP="0080037E">
      <w:pPr>
        <w:ind w:left="851" w:right="902"/>
        <w:jc w:val="both"/>
        <w:rPr>
          <w:rFonts w:ascii="Palatino Linotype" w:hAnsi="Palatino Linotype" w:cs="Arial"/>
          <w:sz w:val="22"/>
          <w:szCs w:val="22"/>
          <w:lang w:val="es-ES_tradnl" w:eastAsia="es-MX"/>
        </w:rPr>
      </w:pPr>
    </w:p>
    <w:p w14:paraId="3CB070F1" w14:textId="77777777" w:rsidR="00B16A8C" w:rsidRPr="00E37FE2" w:rsidRDefault="00B16A8C" w:rsidP="0080037E">
      <w:pPr>
        <w:spacing w:line="360" w:lineRule="auto"/>
        <w:jc w:val="both"/>
        <w:rPr>
          <w:rFonts w:ascii="Palatino Linotype" w:hAnsi="Palatino Linotype" w:cs="Arial"/>
          <w:lang w:val="es-ES_tradnl"/>
        </w:rPr>
      </w:pPr>
      <w:r w:rsidRPr="00E37FE2">
        <w:rPr>
          <w:rFonts w:ascii="Palatino Linotype" w:hAnsi="Palatino Linotype" w:cs="Arial"/>
          <w:lang w:val="es-ES_tradnl"/>
        </w:rPr>
        <w:t>Por lo tanto,</w:t>
      </w:r>
      <w:r w:rsidRPr="00E37FE2">
        <w:rPr>
          <w:rFonts w:ascii="Palatino Linotype" w:hAnsi="Palatino Linotype"/>
          <w:lang w:val="es-ES_tradnl"/>
        </w:rPr>
        <w:t xml:space="preserve"> es importante referir que </w:t>
      </w:r>
      <w:r w:rsidRPr="00E37FE2">
        <w:rPr>
          <w:rFonts w:ascii="Palatino Linotype" w:hAnsi="Palatino Linotype"/>
          <w:b/>
          <w:lang w:val="es-ES_tradnl"/>
        </w:rPr>
        <w:t>EL SUJETO OBLIGADO</w:t>
      </w:r>
      <w:r w:rsidRPr="00E37FE2">
        <w:rPr>
          <w:rFonts w:ascii="Palatino Linotype" w:hAnsi="Palatino Linotype"/>
          <w:lang w:val="es-ES_tradnl"/>
        </w:rPr>
        <w:t xml:space="preserve"> deberá seguir el procedimiento legal establecido para su </w:t>
      </w:r>
      <w:r w:rsidRPr="00E37FE2">
        <w:rPr>
          <w:rFonts w:ascii="Palatino Linotype" w:hAnsi="Palatino Linotype"/>
          <w:lang w:val="es-ES_tradnl" w:eastAsia="es-MX"/>
        </w:rPr>
        <w:t>clasificación</w:t>
      </w:r>
      <w:r w:rsidRPr="00E37FE2">
        <w:rPr>
          <w:rFonts w:ascii="Palatino Linotype" w:hAnsi="Palatino Linotype"/>
          <w:lang w:val="es-ES_tradnl"/>
        </w:rPr>
        <w:t>, esto es, que su Comité de</w:t>
      </w:r>
      <w:r w:rsidRPr="00E37FE2">
        <w:rPr>
          <w:rFonts w:ascii="Palatino Linotype" w:hAnsi="Palatino Linotype" w:cs="Arial"/>
          <w:lang w:val="es-ES_tradnl"/>
        </w:rPr>
        <w:t xml:space="preserve"> Transparencia emita un Acuerdo de Clasificación que cumpla con las formalidades previstas, antes citadas</w:t>
      </w:r>
      <w:r w:rsidRPr="00E37FE2">
        <w:rPr>
          <w:rFonts w:ascii="Palatino Linotype" w:hAnsi="Palatino Linotype" w:cs="Arial"/>
          <w:b/>
          <w:lang w:val="es-ES_tradnl"/>
        </w:rPr>
        <w:t xml:space="preserve"> </w:t>
      </w:r>
      <w:r w:rsidRPr="00E37FE2">
        <w:rPr>
          <w:rFonts w:ascii="Palatino Linotype" w:hAnsi="Palatino Linotype" w:cs="Arial"/>
          <w:lang w:val="es-ES_tradnl"/>
        </w:rPr>
        <w:t xml:space="preserve">que lo sustente, en el </w:t>
      </w:r>
      <w:r w:rsidRPr="00E37FE2">
        <w:rPr>
          <w:rFonts w:ascii="Palatino Linotype" w:hAnsi="Palatino Linotype" w:cs="Arial"/>
          <w:lang w:val="es-ES_tradnl" w:eastAsia="es-MX"/>
        </w:rPr>
        <w:t>que</w:t>
      </w:r>
      <w:r w:rsidRPr="00E37FE2">
        <w:rPr>
          <w:rFonts w:ascii="Palatino Linotype" w:hAnsi="Palatino Linotype" w:cs="Arial"/>
          <w:lang w:val="es-ES_tradn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7E99B54" w14:textId="77777777" w:rsidR="00B16A8C" w:rsidRPr="00E37FE2" w:rsidRDefault="00B16A8C" w:rsidP="0080037E">
      <w:pPr>
        <w:spacing w:line="360" w:lineRule="auto"/>
        <w:rPr>
          <w:rFonts w:ascii="Palatino Linotype" w:hAnsi="Palatino Linotype"/>
        </w:rPr>
      </w:pPr>
    </w:p>
    <w:p w14:paraId="79A2631D" w14:textId="77777777" w:rsidR="00B64F6B" w:rsidRPr="00E37FE2" w:rsidRDefault="00B64F6B" w:rsidP="00B64F6B">
      <w:pPr>
        <w:spacing w:line="360" w:lineRule="auto"/>
        <w:jc w:val="both"/>
        <w:rPr>
          <w:rFonts w:ascii="Palatino Linotype" w:hAnsi="Palatino Linotype"/>
          <w:szCs w:val="22"/>
          <w:lang w:val="es-ES"/>
        </w:rPr>
      </w:pPr>
      <w:r w:rsidRPr="00E37FE2">
        <w:rPr>
          <w:rFonts w:ascii="Palatino Linotype" w:hAnsi="Palatino Linotype"/>
          <w:szCs w:val="22"/>
          <w:lang w:val="es-ES"/>
        </w:rPr>
        <w:t>Por otro lado, no se omite comentar que respecto a las fotografías contenidas en los títulos y cédulas profesionales correspondientes a servidores públicos de mandos medios y superiores, estas deben ser públicas; al respecto se vierten las siguientes consideraciones:</w:t>
      </w:r>
    </w:p>
    <w:p w14:paraId="65C143F9" w14:textId="77777777" w:rsidR="00B64F6B" w:rsidRPr="00E37FE2" w:rsidRDefault="00B64F6B" w:rsidP="00B64F6B">
      <w:pPr>
        <w:spacing w:line="360" w:lineRule="auto"/>
        <w:jc w:val="both"/>
        <w:rPr>
          <w:rFonts w:ascii="Palatino Linotype" w:hAnsi="Palatino Linotype"/>
          <w:szCs w:val="22"/>
          <w:lang w:val="es-ES"/>
        </w:rPr>
      </w:pPr>
    </w:p>
    <w:p w14:paraId="42598BC9" w14:textId="77777777" w:rsidR="00B64F6B" w:rsidRPr="00E37FE2" w:rsidRDefault="00B64F6B" w:rsidP="00B64F6B">
      <w:pPr>
        <w:spacing w:line="360" w:lineRule="auto"/>
        <w:jc w:val="both"/>
        <w:rPr>
          <w:rFonts w:ascii="Palatino Linotype" w:hAnsi="Palatino Linotype"/>
          <w:szCs w:val="22"/>
          <w:lang w:val="es-ES"/>
        </w:rPr>
      </w:pPr>
      <w:r w:rsidRPr="00E37FE2">
        <w:rPr>
          <w:rFonts w:ascii="Palatino Linotype" w:hAnsi="Palatino Linotype"/>
          <w:szCs w:val="22"/>
          <w:lang w:val="es-ES"/>
        </w:rPr>
        <w:t xml:space="preserve">En este sentido, los Criterios del INAI 15/17 y 1/13, esgrimen argumentos del Instituto Nacional de Transparencia y Acceso a la Información Pública y Protección de Datos </w:t>
      </w:r>
      <w:r w:rsidRPr="00E37FE2">
        <w:rPr>
          <w:rFonts w:ascii="Palatino Linotype" w:hAnsi="Palatino Linotype"/>
          <w:szCs w:val="22"/>
          <w:lang w:val="es-ES"/>
        </w:rPr>
        <w:lastRenderedPageBreak/>
        <w:t>Personales, que si bien no refieren de manera específica a fotografías de servidores públicos, sí establecen un criterio para que este dato personal, pueda ser considera como pública que es “el interés público que existe de conocer que la persona que se ostenta con una calidad profesional determinada es la misma que aparece en dichos documentos oficiales. “</w:t>
      </w:r>
    </w:p>
    <w:p w14:paraId="0054802E" w14:textId="77777777" w:rsidR="00B64F6B" w:rsidRPr="00E37FE2" w:rsidRDefault="00B64F6B" w:rsidP="00B64F6B">
      <w:pPr>
        <w:ind w:left="851" w:right="539"/>
        <w:contextualSpacing/>
        <w:jc w:val="both"/>
        <w:rPr>
          <w:rFonts w:ascii="Palatino Linotype" w:hAnsi="Palatino Linotype"/>
          <w:sz w:val="22"/>
          <w:szCs w:val="22"/>
          <w:lang w:val="es-ES"/>
        </w:rPr>
      </w:pPr>
    </w:p>
    <w:p w14:paraId="44C6163D" w14:textId="77777777" w:rsidR="00B64F6B" w:rsidRPr="00E37FE2" w:rsidRDefault="00B64F6B" w:rsidP="005E3236">
      <w:pPr>
        <w:ind w:left="851" w:right="899"/>
        <w:contextualSpacing/>
        <w:jc w:val="both"/>
        <w:rPr>
          <w:rFonts w:ascii="Palatino Linotype" w:hAnsi="Palatino Linotype"/>
          <w:i/>
          <w:sz w:val="18"/>
          <w:szCs w:val="20"/>
        </w:rPr>
      </w:pPr>
      <w:r w:rsidRPr="00E37FE2">
        <w:rPr>
          <w:rFonts w:ascii="Palatino Linotype" w:hAnsi="Palatino Linotype"/>
          <w:b/>
          <w:i/>
          <w:sz w:val="22"/>
        </w:rPr>
        <w:t>Fotografía en título o cédula profesional es de acceso público.</w:t>
      </w:r>
      <w:r w:rsidRPr="00E37FE2">
        <w:rPr>
          <w:rFonts w:ascii="Palatino Linotype" w:hAnsi="Palatino Linotype"/>
          <w:i/>
          <w:sz w:val="22"/>
        </w:rPr>
        <w:t xml:space="preserve"> Si bien la fotografía de una persona física es un dato personal, cuando se encuentra en un título o cédula profesional no es susceptible de clasificarse como confidencial, en virtud </w:t>
      </w:r>
      <w:r w:rsidRPr="00E37FE2">
        <w:rPr>
          <w:rFonts w:ascii="Palatino Linotype" w:hAnsi="Palatino Linotype"/>
          <w:b/>
          <w:bCs/>
          <w:i/>
          <w:sz w:val="22"/>
        </w:rPr>
        <w:t>del interés público que existe de conocer que la persona que se ostenta con una calidad profesional</w:t>
      </w:r>
      <w:r w:rsidRPr="00E37FE2">
        <w:rPr>
          <w:rFonts w:ascii="Palatino Linotype" w:hAnsi="Palatino Linotype"/>
          <w:i/>
          <w:sz w:val="22"/>
        </w:rPr>
        <w:t xml:space="preserve"> determinada es la misma que aparece en dichos documentos oficiales. De esta manera, la fotografía contenida en el título o cédula profesional es pública y susceptible de divulgación.</w:t>
      </w:r>
    </w:p>
    <w:p w14:paraId="7E4FFE78" w14:textId="77777777" w:rsidR="00B64F6B" w:rsidRPr="00E37FE2" w:rsidRDefault="00B64F6B" w:rsidP="005E3236">
      <w:pPr>
        <w:ind w:left="851" w:right="899"/>
        <w:contextualSpacing/>
        <w:jc w:val="both"/>
        <w:rPr>
          <w:rFonts w:ascii="Palatino Linotype" w:hAnsi="Palatino Linotype"/>
          <w:i/>
          <w:sz w:val="22"/>
        </w:rPr>
      </w:pPr>
    </w:p>
    <w:p w14:paraId="5DE247CA" w14:textId="77777777" w:rsidR="00B64F6B" w:rsidRPr="00E37FE2" w:rsidRDefault="00B64F6B" w:rsidP="005E3236">
      <w:pPr>
        <w:ind w:left="851" w:right="899"/>
        <w:contextualSpacing/>
        <w:jc w:val="both"/>
        <w:rPr>
          <w:rFonts w:ascii="Palatino Linotype" w:hAnsi="Palatino Linotype"/>
          <w:i/>
          <w:sz w:val="22"/>
        </w:rPr>
      </w:pPr>
      <w:r w:rsidRPr="00E37FE2">
        <w:rPr>
          <w:rFonts w:ascii="Palatino Linotype" w:hAnsi="Palatino Linotype"/>
          <w:b/>
          <w:i/>
          <w:sz w:val="22"/>
        </w:rPr>
        <w:t>Fotografía de una persona física que conste en su título o cédula profesional no es susceptible de clasificarse con carácter de confidencial.</w:t>
      </w:r>
      <w:r w:rsidRPr="00E37FE2">
        <w:rPr>
          <w:rFonts w:ascii="Palatino Linotype" w:hAnsi="Palatino Linotype"/>
          <w:i/>
          <w:sz w:val="22"/>
        </w:rPr>
        <w:t xml:space="preserve"> La fotografía contenida en un título o cédula profesional no es susceptible de clasificarse con el carácter de confidencial, en términos de lo dispuesto en el artículo 18, fracción II de la Ley Federal de Transparencia y Acceso a la información Pública Gubernamental, no obstante ser un dato personal, en virtud del interés público que existe de conocer que la persona que se ostenta con una calidad profesional determinada es la misma que aparece en los documentos oficiales de referencia. Lo anterior es así, ya que en el momento en que una persona se somete a un registro fotográfico con el objetivo de recibir una identificación oficial que lo avala como profesionista, consiente que tanto la imagen de su rostro como su nombre y profesión, sean elementos de acreditación e identificación frente a terceros.</w:t>
      </w:r>
    </w:p>
    <w:p w14:paraId="4CE8F682" w14:textId="77777777" w:rsidR="00B64F6B" w:rsidRPr="00E37FE2" w:rsidRDefault="00B64F6B" w:rsidP="00B64F6B">
      <w:pPr>
        <w:jc w:val="both"/>
        <w:rPr>
          <w:rFonts w:ascii="Palatino Linotype" w:hAnsi="Palatino Linotype"/>
          <w:sz w:val="22"/>
          <w:szCs w:val="22"/>
          <w:lang w:val="es-ES"/>
        </w:rPr>
      </w:pPr>
    </w:p>
    <w:p w14:paraId="2045C92C" w14:textId="77777777" w:rsidR="00B64F6B" w:rsidRPr="00E37FE2" w:rsidRDefault="00B64F6B" w:rsidP="00B64F6B">
      <w:pPr>
        <w:spacing w:line="360" w:lineRule="auto"/>
        <w:jc w:val="both"/>
        <w:rPr>
          <w:rFonts w:ascii="Palatino Linotype" w:hAnsi="Palatino Linotype"/>
          <w:lang w:val="es-ES"/>
        </w:rPr>
      </w:pPr>
      <w:r w:rsidRPr="00E37FE2">
        <w:rPr>
          <w:rFonts w:ascii="Palatino Linotype" w:hAnsi="Palatino Linotype"/>
          <w:lang w:val="es-ES"/>
        </w:rPr>
        <w:t>En el caso de Servidores Públicos de mandos medios y superiores, por su nivel de jerarquía y grado de responsabilidad, además de que posiblemente su actuar incide de manera específica en los derechos de los particulares, pues el acto de un servidor público en ejercicio de sus funciones, de manera directa engendra derechos y obligaciones pues se considera un acto administrativo.</w:t>
      </w:r>
    </w:p>
    <w:p w14:paraId="30435EB3" w14:textId="77777777" w:rsidR="00B64F6B" w:rsidRPr="00E37FE2" w:rsidRDefault="00B64F6B" w:rsidP="00B64F6B">
      <w:pPr>
        <w:spacing w:line="360" w:lineRule="auto"/>
        <w:jc w:val="both"/>
        <w:rPr>
          <w:rFonts w:ascii="Palatino Linotype" w:hAnsi="Palatino Linotype"/>
          <w:lang w:val="es-ES"/>
        </w:rPr>
      </w:pPr>
    </w:p>
    <w:p w14:paraId="2394B7F8" w14:textId="77777777" w:rsidR="00B64F6B" w:rsidRPr="00E37FE2" w:rsidRDefault="00B64F6B" w:rsidP="00B64F6B">
      <w:pPr>
        <w:spacing w:line="360" w:lineRule="auto"/>
        <w:jc w:val="both"/>
        <w:rPr>
          <w:rFonts w:ascii="Palatino Linotype" w:hAnsi="Palatino Linotype"/>
          <w:lang w:val="es-ES"/>
        </w:rPr>
      </w:pPr>
      <w:r w:rsidRPr="00E37FE2">
        <w:rPr>
          <w:rFonts w:ascii="Palatino Linotype" w:hAnsi="Palatino Linotype"/>
          <w:lang w:val="es-ES"/>
        </w:rPr>
        <w:t>Por lo anterior, las fo</w:t>
      </w:r>
      <w:r w:rsidRPr="00E37FE2">
        <w:rPr>
          <w:rFonts w:ascii="Palatino Linotype" w:hAnsi="Palatino Linotype"/>
          <w:b/>
          <w:lang w:val="es-ES"/>
        </w:rPr>
        <w:t>tografías de los servidores públicos con nivel de mando medio o superior,</w:t>
      </w:r>
      <w:r w:rsidRPr="00E37FE2">
        <w:rPr>
          <w:rFonts w:ascii="Palatino Linotype" w:hAnsi="Palatino Linotype"/>
          <w:lang w:val="es-ES"/>
        </w:rPr>
        <w:t xml:space="preserve">  </w:t>
      </w:r>
      <w:r w:rsidRPr="00E37FE2">
        <w:rPr>
          <w:rFonts w:ascii="Palatino Linotype" w:hAnsi="Palatino Linotype"/>
        </w:rPr>
        <w:t>aún y cuando es considerada como dato personal,</w:t>
      </w:r>
      <w:r w:rsidRPr="00E37FE2">
        <w:rPr>
          <w:rFonts w:ascii="Palatino Linotype" w:hAnsi="Palatino Linotype"/>
          <w:lang w:val="es-ES"/>
        </w:rPr>
        <w:t xml:space="preserve"> </w:t>
      </w:r>
      <w:r w:rsidRPr="00E37FE2">
        <w:rPr>
          <w:rFonts w:ascii="Palatino Linotype" w:hAnsi="Palatino Linotype"/>
          <w:b/>
          <w:lang w:val="es-ES"/>
        </w:rPr>
        <w:t>no puede ser clasificado como confidencial</w:t>
      </w:r>
      <w:r w:rsidRPr="00E37FE2">
        <w:rPr>
          <w:rFonts w:ascii="Palatino Linotype" w:hAnsi="Palatino Linotype"/>
          <w:lang w:val="es-ES"/>
        </w:rPr>
        <w:t>, pues en este caso, es superado por el interés público de conocer si en realidad, la persona que se ostenta en carácter de Servidor Público, se encuentra en ese encargo; sin que se considere como factor diferenciador el cargo o nivel jerárquico en el que se desempeñe el servidor público, esto de acuerdo con el criterio mayoritario del Pleno.</w:t>
      </w:r>
    </w:p>
    <w:p w14:paraId="1B626EC0" w14:textId="77777777" w:rsidR="00B64F6B" w:rsidRPr="00E37FE2" w:rsidRDefault="00B64F6B" w:rsidP="00B64F6B">
      <w:pPr>
        <w:spacing w:line="360" w:lineRule="auto"/>
        <w:rPr>
          <w:rFonts w:ascii="Palatino Linotype" w:hAnsi="Palatino Linotype"/>
        </w:rPr>
      </w:pPr>
    </w:p>
    <w:p w14:paraId="2D5C2A41" w14:textId="77777777" w:rsidR="004A57C3" w:rsidRPr="00E37FE2" w:rsidRDefault="004A57C3" w:rsidP="0080037E">
      <w:pPr>
        <w:spacing w:line="360" w:lineRule="auto"/>
        <w:jc w:val="both"/>
        <w:rPr>
          <w:rFonts w:ascii="Palatino Linotype" w:hAnsi="Palatino Linotype" w:cs="Arial"/>
          <w:color w:val="000000" w:themeColor="text1"/>
          <w:lang w:eastAsia="es-MX"/>
        </w:rPr>
      </w:pPr>
      <w:r w:rsidRPr="00E37FE2">
        <w:rPr>
          <w:rFonts w:ascii="Palatino Linotype" w:hAnsi="Palatino Linotype" w:cs="Arial"/>
          <w:color w:val="000000" w:themeColor="text1"/>
        </w:rPr>
        <w:t xml:space="preserve">Debido a lo </w:t>
      </w:r>
      <w:r w:rsidRPr="00E37FE2">
        <w:rPr>
          <w:rFonts w:ascii="Palatino Linotype" w:hAnsi="Palatino Linotype" w:cs="Arial"/>
          <w:color w:val="000000" w:themeColor="text1"/>
          <w:lang w:eastAsia="es-CO"/>
        </w:rPr>
        <w:t>anteriormente</w:t>
      </w:r>
      <w:r w:rsidRPr="00E37FE2">
        <w:rPr>
          <w:rFonts w:ascii="Palatino Linotype" w:hAnsi="Palatino Linotype" w:cs="Arial"/>
          <w:color w:val="000000" w:themeColor="text1"/>
        </w:rPr>
        <w:t xml:space="preserve"> expuesto, este Instituto estima que las razones o motivos de inconformidad hechos valer por </w:t>
      </w:r>
      <w:r w:rsidRPr="00E37FE2">
        <w:rPr>
          <w:rFonts w:ascii="Palatino Linotype" w:hAnsi="Palatino Linotype" w:cs="Arial"/>
          <w:b/>
          <w:color w:val="000000" w:themeColor="text1"/>
        </w:rPr>
        <w:t>EL RECURRENTE</w:t>
      </w:r>
      <w:r w:rsidRPr="00E37FE2">
        <w:rPr>
          <w:rFonts w:ascii="Palatino Linotype" w:hAnsi="Palatino Linotype" w:cs="Arial"/>
          <w:color w:val="000000" w:themeColor="text1"/>
        </w:rPr>
        <w:t xml:space="preserve"> devienen </w:t>
      </w:r>
      <w:r w:rsidRPr="00E37FE2">
        <w:rPr>
          <w:rFonts w:ascii="Palatino Linotype" w:hAnsi="Palatino Linotype" w:cs="Arial"/>
          <w:b/>
          <w:color w:val="000000" w:themeColor="text1"/>
        </w:rPr>
        <w:t>fundadas</w:t>
      </w:r>
      <w:r w:rsidRPr="00E37FE2">
        <w:rPr>
          <w:rFonts w:ascii="Palatino Linotype" w:hAnsi="Palatino Linotype" w:cs="Arial"/>
          <w:color w:val="000000" w:themeColor="text1"/>
        </w:rPr>
        <w:t xml:space="preserve"> y suficientes para </w:t>
      </w:r>
      <w:r w:rsidRPr="00E37FE2">
        <w:rPr>
          <w:rFonts w:ascii="Palatino Linotype" w:hAnsi="Palatino Linotype" w:cs="Arial"/>
          <w:b/>
          <w:color w:val="000000" w:themeColor="text1"/>
        </w:rPr>
        <w:t>MODIFICAR</w:t>
      </w:r>
      <w:r w:rsidRPr="00E37FE2">
        <w:rPr>
          <w:rFonts w:ascii="Palatino Linotype" w:hAnsi="Palatino Linotype" w:cs="Arial"/>
          <w:color w:val="000000" w:themeColor="text1"/>
        </w:rPr>
        <w:t xml:space="preserve"> la respuesta del </w:t>
      </w:r>
      <w:r w:rsidRPr="00E37FE2">
        <w:rPr>
          <w:rFonts w:ascii="Palatino Linotype" w:hAnsi="Palatino Linotype" w:cs="Arial"/>
          <w:b/>
          <w:color w:val="000000" w:themeColor="text1"/>
        </w:rPr>
        <w:t>SUJETO OBLIGADO</w:t>
      </w:r>
      <w:r w:rsidRPr="00E37FE2">
        <w:rPr>
          <w:rFonts w:ascii="Palatino Linotype" w:hAnsi="Palatino Linotype" w:cs="Arial"/>
          <w:color w:val="000000" w:themeColor="text1"/>
        </w:rPr>
        <w:t xml:space="preserve"> y ordenarle haga entrega de la información descrita en el presente Considerando.</w:t>
      </w:r>
    </w:p>
    <w:p w14:paraId="7E352C82" w14:textId="715204DE" w:rsidR="009F26DC" w:rsidRPr="00E37FE2" w:rsidRDefault="009F26DC" w:rsidP="0080037E">
      <w:pPr>
        <w:spacing w:line="360" w:lineRule="auto"/>
        <w:ind w:left="-284"/>
        <w:jc w:val="both"/>
        <w:rPr>
          <w:rFonts w:ascii="Palatino Linotype" w:eastAsia="Calibri" w:hAnsi="Palatino Linotype" w:cs="Tahoma"/>
          <w:color w:val="000000" w:themeColor="text1"/>
        </w:rPr>
      </w:pPr>
    </w:p>
    <w:p w14:paraId="4752FBBE" w14:textId="5195000B" w:rsidR="00B16A8C" w:rsidRPr="00E37FE2" w:rsidRDefault="00B16A8C" w:rsidP="0080037E">
      <w:pPr>
        <w:spacing w:line="360" w:lineRule="auto"/>
        <w:jc w:val="both"/>
        <w:rPr>
          <w:rFonts w:ascii="Palatino Linotype" w:hAnsi="Palatino Linotype" w:cs="Arial"/>
        </w:rPr>
      </w:pPr>
      <w:r w:rsidRPr="00E37FE2">
        <w:rPr>
          <w:rFonts w:ascii="Palatino Linotype" w:hAnsi="Palatino Linotype" w:cs="Arial"/>
          <w:lang w:val="es-ES"/>
        </w:rPr>
        <w:t xml:space="preserve">Finalmente, no se omite comentar que derivado que mediante respuesta </w:t>
      </w:r>
      <w:r w:rsidRPr="00E37FE2">
        <w:rPr>
          <w:rFonts w:ascii="Palatino Linotype" w:hAnsi="Palatino Linotype" w:cs="Arial"/>
          <w:b/>
          <w:color w:val="000000"/>
        </w:rPr>
        <w:t xml:space="preserve">EL SUJETO OBLIGADO </w:t>
      </w:r>
      <w:r w:rsidRPr="00E37FE2">
        <w:rPr>
          <w:rFonts w:ascii="Palatino Linotype" w:hAnsi="Palatino Linotype" w:cs="Arial"/>
          <w:color w:val="000000"/>
        </w:rPr>
        <w:t xml:space="preserve">dejó visible información susceptible de ser clasificada como confidencial, de manera enunciativa más no limitativa, tal es el caso de </w:t>
      </w:r>
      <w:r w:rsidR="004526DC" w:rsidRPr="00E37FE2">
        <w:rPr>
          <w:rFonts w:ascii="Palatino Linotype" w:hAnsi="Palatino Linotype" w:cs="Arial"/>
          <w:color w:val="000000"/>
        </w:rPr>
        <w:t xml:space="preserve">la </w:t>
      </w:r>
      <w:r w:rsidR="004526DC" w:rsidRPr="00E37FE2">
        <w:rPr>
          <w:rFonts w:ascii="Palatino Linotype" w:eastAsia="Arial Unicode MS" w:hAnsi="Palatino Linotype" w:cs="Arial"/>
          <w:lang w:val="es-ES_tradnl"/>
        </w:rPr>
        <w:t>Clave Única de Registro de Población y firma del titular de los títulos profesionales</w:t>
      </w:r>
      <w:r w:rsidRPr="00E37FE2">
        <w:rPr>
          <w:rFonts w:ascii="Palatino Linotype" w:hAnsi="Palatino Linotype" w:cs="Arial"/>
          <w:color w:val="000000"/>
        </w:rPr>
        <w:t>; atento a ello, se deberá hacer del conocimiento al</w:t>
      </w:r>
      <w:r w:rsidRPr="00E37FE2">
        <w:rPr>
          <w:rFonts w:ascii="Palatino Linotype" w:hAnsi="Palatino Linotype" w:cs="Arial"/>
          <w:color w:val="000000"/>
          <w:lang w:val="es-ES"/>
        </w:rPr>
        <w:t xml:space="preserve"> Titular de la </w:t>
      </w:r>
      <w:r w:rsidRPr="00E37FE2">
        <w:rPr>
          <w:rFonts w:ascii="Palatino Linotype" w:hAnsi="Palatino Linotype" w:cs="Arial"/>
          <w:color w:val="000000" w:themeColor="text1"/>
          <w:lang w:val="es-ES"/>
        </w:rPr>
        <w:t>Dirección General de Protección de Datos Personales</w:t>
      </w:r>
      <w:r w:rsidRPr="00E37FE2">
        <w:rPr>
          <w:rFonts w:ascii="Palatino Linotype" w:hAnsi="Palatino Linotype" w:cs="Arial"/>
          <w:color w:val="000000"/>
          <w:lang w:val="es-ES"/>
        </w:rPr>
        <w:t xml:space="preserve"> en atención al artículo 82, fracción XXVII de la Ley de Protección de Datos Personales del Estado de México y Municipios., </w:t>
      </w:r>
      <w:r w:rsidRPr="00E37FE2">
        <w:rPr>
          <w:rFonts w:ascii="Palatino Linotype" w:hAnsi="Palatino Linotype" w:cs="Arial"/>
          <w:color w:val="000000"/>
        </w:rPr>
        <w:t xml:space="preserve">a fin de que </w:t>
      </w:r>
      <w:r w:rsidRPr="00E37FE2">
        <w:rPr>
          <w:rFonts w:ascii="Palatino Linotype" w:hAnsi="Palatino Linotype" w:cs="Arial"/>
        </w:rPr>
        <w:t>determinen lo conducente.</w:t>
      </w:r>
    </w:p>
    <w:p w14:paraId="559089A7" w14:textId="77777777" w:rsidR="00B16A8C" w:rsidRPr="00E37FE2" w:rsidRDefault="00B16A8C" w:rsidP="0080037E">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2927930E" w14:textId="77777777" w:rsidR="004C0C8F" w:rsidRPr="00E37FE2" w:rsidRDefault="004C0C8F" w:rsidP="0080037E">
      <w:pPr>
        <w:spacing w:line="360" w:lineRule="auto"/>
        <w:jc w:val="both"/>
        <w:rPr>
          <w:rFonts w:ascii="Palatino Linotype" w:eastAsia="Calibri" w:hAnsi="Palatino Linotype" w:cs="Arial"/>
          <w:color w:val="000000" w:themeColor="text1"/>
        </w:rPr>
      </w:pPr>
      <w:r w:rsidRPr="00E37FE2">
        <w:rPr>
          <w:rFonts w:ascii="Palatino Linotype" w:eastAsia="Calibri" w:hAnsi="Palatino Linotype" w:cs="Arial"/>
          <w:color w:val="000000" w:themeColor="text1"/>
        </w:rPr>
        <w:t xml:space="preserve">Así, con fundamento en lo previsto en los artículos 5, párrafos </w:t>
      </w:r>
      <w:r w:rsidRPr="00E37FE2">
        <w:rPr>
          <w:rFonts w:ascii="Palatino Linotype" w:hAnsi="Palatino Linotype"/>
          <w:color w:val="000000" w:themeColor="text1"/>
        </w:rPr>
        <w:t>trigésimo, trigésimo primero y trigésimo segundo</w:t>
      </w:r>
      <w:r w:rsidRPr="00E37FE2">
        <w:rPr>
          <w:rFonts w:ascii="Palatino Linotype" w:eastAsia="Calibri" w:hAnsi="Palatino Linotype" w:cs="Arial"/>
          <w:color w:val="000000" w:themeColor="text1"/>
        </w:rPr>
        <w:t xml:space="preserve">, fracciones IV y V de la Constitución Política del Estado </w:t>
      </w:r>
      <w:r w:rsidRPr="00E37FE2">
        <w:rPr>
          <w:rFonts w:ascii="Palatino Linotype" w:eastAsia="Calibri" w:hAnsi="Palatino Linotype" w:cs="Arial"/>
          <w:color w:val="000000" w:themeColor="text1"/>
        </w:rPr>
        <w:lastRenderedPageBreak/>
        <w:t xml:space="preserve">Libre y Soberano de México; </w:t>
      </w:r>
      <w:r w:rsidRPr="00E37FE2">
        <w:rPr>
          <w:rFonts w:ascii="Palatino Linotype" w:hAnsi="Palatino Linotype" w:cs="Arial"/>
          <w:color w:val="000000" w:themeColor="text1"/>
        </w:rPr>
        <w:t>2, fracción II, 29, 36, fracciones I y II, 176, 178, 179, 181, 185 fracción I, 186 y 188</w:t>
      </w:r>
      <w:r w:rsidRPr="00E37FE2">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E37FE2" w:rsidRDefault="00977F35" w:rsidP="0080037E">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E37FE2" w:rsidRDefault="00A23064" w:rsidP="0080037E">
      <w:pPr>
        <w:jc w:val="center"/>
        <w:rPr>
          <w:rFonts w:ascii="Palatino Linotype" w:hAnsi="Palatino Linotype"/>
          <w:b/>
          <w:color w:val="000000" w:themeColor="text1"/>
          <w:sz w:val="28"/>
        </w:rPr>
      </w:pPr>
      <w:r w:rsidRPr="00E37FE2">
        <w:rPr>
          <w:rFonts w:ascii="Palatino Linotype" w:hAnsi="Palatino Linotype"/>
          <w:b/>
          <w:color w:val="000000" w:themeColor="text1"/>
          <w:sz w:val="28"/>
        </w:rPr>
        <w:t>R E S U E L V E</w:t>
      </w:r>
    </w:p>
    <w:p w14:paraId="6099922F" w14:textId="77777777" w:rsidR="007A666E" w:rsidRPr="00E37FE2" w:rsidRDefault="007A666E" w:rsidP="0080037E">
      <w:pPr>
        <w:jc w:val="center"/>
        <w:rPr>
          <w:rFonts w:ascii="Palatino Linotype" w:hAnsi="Palatino Linotype"/>
          <w:b/>
          <w:color w:val="000000" w:themeColor="text1"/>
          <w:sz w:val="28"/>
        </w:rPr>
      </w:pPr>
    </w:p>
    <w:p w14:paraId="38D9D58E" w14:textId="77777777" w:rsidR="004A57C3" w:rsidRPr="00E37FE2" w:rsidRDefault="004A57C3" w:rsidP="0080037E">
      <w:pPr>
        <w:spacing w:line="360" w:lineRule="auto"/>
        <w:jc w:val="both"/>
        <w:rPr>
          <w:rFonts w:ascii="Palatino Linotype" w:hAnsi="Palatino Linotype" w:cs="Arial"/>
          <w:color w:val="000000" w:themeColor="text1"/>
        </w:rPr>
      </w:pPr>
      <w:r w:rsidRPr="00E37FE2">
        <w:rPr>
          <w:rFonts w:ascii="Palatino Linotype" w:hAnsi="Palatino Linotype" w:cs="Arial"/>
          <w:b/>
          <w:color w:val="000000" w:themeColor="text1"/>
          <w:sz w:val="28"/>
          <w:szCs w:val="28"/>
        </w:rPr>
        <w:t>PRIMERO</w:t>
      </w:r>
      <w:r w:rsidRPr="00E37FE2">
        <w:rPr>
          <w:rFonts w:ascii="Palatino Linotype" w:hAnsi="Palatino Linotype" w:cs="Arial"/>
          <w:color w:val="000000" w:themeColor="text1"/>
          <w:sz w:val="28"/>
          <w:szCs w:val="28"/>
        </w:rPr>
        <w:t>.</w:t>
      </w:r>
      <w:r w:rsidRPr="00E37FE2">
        <w:rPr>
          <w:rFonts w:ascii="Palatino Linotype" w:hAnsi="Palatino Linotype" w:cs="Arial"/>
          <w:color w:val="000000" w:themeColor="text1"/>
        </w:rPr>
        <w:t xml:space="preserve"> Resultan </w:t>
      </w:r>
      <w:r w:rsidRPr="00E37FE2">
        <w:rPr>
          <w:rFonts w:ascii="Palatino Linotype" w:hAnsi="Palatino Linotype" w:cs="Arial"/>
          <w:b/>
          <w:color w:val="000000" w:themeColor="text1"/>
        </w:rPr>
        <w:t>fundadas</w:t>
      </w:r>
      <w:r w:rsidRPr="00E37FE2">
        <w:rPr>
          <w:rFonts w:ascii="Palatino Linotype" w:hAnsi="Palatino Linotype" w:cs="Arial"/>
          <w:color w:val="000000" w:themeColor="text1"/>
        </w:rPr>
        <w:t xml:space="preserve"> las razones o motivos de inconformidad planteadas por </w:t>
      </w:r>
      <w:r w:rsidRPr="00E37FE2">
        <w:rPr>
          <w:rFonts w:ascii="Palatino Linotype" w:hAnsi="Palatino Linotype" w:cs="Arial"/>
          <w:b/>
          <w:color w:val="000000" w:themeColor="text1"/>
        </w:rPr>
        <w:t>EL RECURRENTE</w:t>
      </w:r>
      <w:r w:rsidRPr="00E37FE2">
        <w:rPr>
          <w:rFonts w:ascii="Palatino Linotype" w:hAnsi="Palatino Linotype" w:cs="Arial"/>
          <w:color w:val="000000" w:themeColor="text1"/>
        </w:rPr>
        <w:t xml:space="preserve">, en términos del Considerando </w:t>
      </w:r>
      <w:r w:rsidRPr="00E37FE2">
        <w:rPr>
          <w:rFonts w:ascii="Palatino Linotype" w:hAnsi="Palatino Linotype" w:cs="Arial"/>
          <w:b/>
          <w:color w:val="000000" w:themeColor="text1"/>
        </w:rPr>
        <w:t>QUINTO</w:t>
      </w:r>
      <w:r w:rsidRPr="00E37FE2">
        <w:rPr>
          <w:rFonts w:ascii="Palatino Linotype" w:hAnsi="Palatino Linotype" w:cs="Arial"/>
          <w:color w:val="000000" w:themeColor="text1"/>
        </w:rPr>
        <w:t xml:space="preserve"> de la presente resolución.</w:t>
      </w:r>
    </w:p>
    <w:p w14:paraId="17E27B16" w14:textId="77777777" w:rsidR="004A57C3" w:rsidRPr="00E37FE2" w:rsidRDefault="004A57C3" w:rsidP="0080037E">
      <w:pPr>
        <w:spacing w:line="360" w:lineRule="auto"/>
        <w:jc w:val="both"/>
        <w:rPr>
          <w:rFonts w:ascii="Palatino Linotype" w:hAnsi="Palatino Linotype" w:cs="Arial"/>
          <w:color w:val="000000" w:themeColor="text1"/>
        </w:rPr>
      </w:pPr>
    </w:p>
    <w:p w14:paraId="2C5C9A06" w14:textId="3C2189D3" w:rsidR="00C628FA" w:rsidRPr="00E37FE2" w:rsidRDefault="004A57C3" w:rsidP="0080037E">
      <w:pPr>
        <w:spacing w:line="360" w:lineRule="auto"/>
        <w:jc w:val="both"/>
        <w:rPr>
          <w:rFonts w:ascii="Palatino Linotype" w:hAnsi="Palatino Linotype" w:cs="Arial"/>
          <w:color w:val="000000" w:themeColor="text1"/>
        </w:rPr>
      </w:pPr>
      <w:r w:rsidRPr="00E37FE2">
        <w:rPr>
          <w:rFonts w:ascii="Palatino Linotype" w:hAnsi="Palatino Linotype" w:cs="Arial"/>
          <w:b/>
          <w:color w:val="000000" w:themeColor="text1"/>
          <w:sz w:val="28"/>
          <w:szCs w:val="28"/>
        </w:rPr>
        <w:t>SEGUNDO</w:t>
      </w:r>
      <w:r w:rsidRPr="00E37FE2">
        <w:rPr>
          <w:rFonts w:ascii="Palatino Linotype" w:hAnsi="Palatino Linotype" w:cs="Arial"/>
          <w:color w:val="000000" w:themeColor="text1"/>
          <w:sz w:val="28"/>
          <w:szCs w:val="28"/>
        </w:rPr>
        <w:t>.</w:t>
      </w:r>
      <w:r w:rsidRPr="00E37FE2">
        <w:rPr>
          <w:rFonts w:ascii="Palatino Linotype" w:hAnsi="Palatino Linotype" w:cs="Arial"/>
          <w:color w:val="000000" w:themeColor="text1"/>
        </w:rPr>
        <w:t xml:space="preserve"> </w:t>
      </w:r>
      <w:r w:rsidRPr="00E37FE2">
        <w:rPr>
          <w:rFonts w:ascii="Palatino Linotype" w:eastAsia="Calibri" w:hAnsi="Palatino Linotype" w:cs="Arial"/>
          <w:color w:val="000000" w:themeColor="text1"/>
        </w:rPr>
        <w:t xml:space="preserve">Se </w:t>
      </w:r>
      <w:r w:rsidRPr="00E37FE2">
        <w:rPr>
          <w:rFonts w:ascii="Palatino Linotype" w:eastAsia="Calibri" w:hAnsi="Palatino Linotype" w:cs="Arial"/>
          <w:b/>
          <w:color w:val="000000" w:themeColor="text1"/>
        </w:rPr>
        <w:t xml:space="preserve">MODIFICA </w:t>
      </w:r>
      <w:r w:rsidRPr="00E37FE2">
        <w:rPr>
          <w:rFonts w:ascii="Palatino Linotype" w:eastAsia="Calibri" w:hAnsi="Palatino Linotype" w:cs="Arial"/>
          <w:color w:val="000000" w:themeColor="text1"/>
        </w:rPr>
        <w:t xml:space="preserve">la respuesta proporcionada por </w:t>
      </w:r>
      <w:r w:rsidRPr="00E37FE2">
        <w:rPr>
          <w:rFonts w:ascii="Palatino Linotype" w:eastAsia="Calibri" w:hAnsi="Palatino Linotype" w:cs="Arial"/>
          <w:b/>
          <w:color w:val="000000" w:themeColor="text1"/>
        </w:rPr>
        <w:t xml:space="preserve">EL SUJETO OBLIGADO </w:t>
      </w:r>
      <w:r w:rsidRPr="00E37FE2">
        <w:rPr>
          <w:rFonts w:ascii="Palatino Linotype" w:eastAsia="Calibri" w:hAnsi="Palatino Linotype" w:cs="Arial"/>
          <w:color w:val="000000" w:themeColor="text1"/>
        </w:rPr>
        <w:t xml:space="preserve">y se </w:t>
      </w:r>
      <w:r w:rsidRPr="00E37FE2">
        <w:rPr>
          <w:rFonts w:ascii="Palatino Linotype" w:eastAsia="Calibri" w:hAnsi="Palatino Linotype" w:cs="Arial"/>
          <w:b/>
          <w:color w:val="000000" w:themeColor="text1"/>
        </w:rPr>
        <w:t xml:space="preserve">ordena </w:t>
      </w:r>
      <w:r w:rsidRPr="00E37FE2">
        <w:rPr>
          <w:rFonts w:ascii="Palatino Linotype" w:eastAsia="Calibri" w:hAnsi="Palatino Linotype" w:cs="Arial"/>
          <w:color w:val="000000" w:themeColor="text1"/>
        </w:rPr>
        <w:t xml:space="preserve">atienda la Solicitud de Información que dio origen al Recurso de Revisión </w:t>
      </w:r>
      <w:r w:rsidRPr="00E37FE2">
        <w:rPr>
          <w:rFonts w:ascii="Palatino Linotype" w:hAnsi="Palatino Linotype"/>
          <w:b/>
          <w:color w:val="000000" w:themeColor="text1"/>
        </w:rPr>
        <w:t>0</w:t>
      </w:r>
      <w:r w:rsidR="004526DC" w:rsidRPr="00E37FE2">
        <w:rPr>
          <w:rFonts w:ascii="Palatino Linotype" w:hAnsi="Palatino Linotype"/>
          <w:b/>
          <w:color w:val="000000" w:themeColor="text1"/>
        </w:rPr>
        <w:t>3947</w:t>
      </w:r>
      <w:r w:rsidRPr="00E37FE2">
        <w:rPr>
          <w:rFonts w:ascii="Palatino Linotype" w:hAnsi="Palatino Linotype"/>
          <w:b/>
          <w:color w:val="000000" w:themeColor="text1"/>
        </w:rPr>
        <w:t>/INFOEM/IP/RR/2022</w:t>
      </w:r>
      <w:r w:rsidRPr="00E37FE2">
        <w:rPr>
          <w:rFonts w:ascii="Palatino Linotype" w:hAnsi="Palatino Linotype" w:cs="Arial"/>
          <w:color w:val="000000" w:themeColor="text1"/>
        </w:rPr>
        <w:t xml:space="preserve">, en términos del Considerando </w:t>
      </w:r>
      <w:r w:rsidRPr="00E37FE2">
        <w:rPr>
          <w:rFonts w:ascii="Palatino Linotype" w:hAnsi="Palatino Linotype" w:cs="Arial"/>
          <w:b/>
          <w:color w:val="000000" w:themeColor="text1"/>
        </w:rPr>
        <w:t>QUINTO</w:t>
      </w:r>
      <w:r w:rsidRPr="00E37FE2">
        <w:rPr>
          <w:rFonts w:ascii="Palatino Linotype" w:hAnsi="Palatino Linotype" w:cs="Arial"/>
          <w:color w:val="000000" w:themeColor="text1"/>
        </w:rPr>
        <w:t xml:space="preserve"> de la presente resolución, y haga entrega al</w:t>
      </w:r>
      <w:r w:rsidRPr="00E37FE2">
        <w:rPr>
          <w:rFonts w:ascii="Palatino Linotype" w:hAnsi="Palatino Linotype" w:cs="Arial"/>
          <w:b/>
          <w:color w:val="000000" w:themeColor="text1"/>
        </w:rPr>
        <w:t xml:space="preserve"> RECURRENTE</w:t>
      </w:r>
      <w:r w:rsidRPr="00E37FE2">
        <w:rPr>
          <w:rFonts w:ascii="Palatino Linotype" w:hAnsi="Palatino Linotype" w:cs="Arial"/>
          <w:color w:val="000000" w:themeColor="text1"/>
        </w:rPr>
        <w:t>, vía Sistema de Acceso a la Información Mexiquense</w:t>
      </w:r>
      <w:r w:rsidRPr="00E37FE2">
        <w:rPr>
          <w:rFonts w:ascii="Palatino Linotype" w:hAnsi="Palatino Linotype" w:cs="Arial"/>
          <w:b/>
          <w:color w:val="000000" w:themeColor="text1"/>
        </w:rPr>
        <w:t xml:space="preserve"> SAIMEX, </w:t>
      </w:r>
      <w:r w:rsidR="00C628FA" w:rsidRPr="00E37FE2">
        <w:rPr>
          <w:rFonts w:ascii="Palatino Linotype" w:hAnsi="Palatino Linotype" w:cs="Arial"/>
          <w:color w:val="000000" w:themeColor="text1"/>
        </w:rPr>
        <w:t>de</w:t>
      </w:r>
      <w:r w:rsidR="00C628FA" w:rsidRPr="00E37FE2">
        <w:rPr>
          <w:rFonts w:ascii="Palatino Linotype" w:hAnsi="Palatino Linotype" w:cs="Arial"/>
          <w:b/>
          <w:color w:val="000000" w:themeColor="text1"/>
        </w:rPr>
        <w:t xml:space="preserve"> </w:t>
      </w:r>
      <w:r w:rsidR="00C628FA" w:rsidRPr="00E37FE2">
        <w:rPr>
          <w:rFonts w:ascii="Palatino Linotype" w:hAnsi="Palatino Linotype" w:cs="Arial"/>
          <w:color w:val="000000" w:themeColor="text1"/>
        </w:rPr>
        <w:t xml:space="preserve">ser procedente en </w:t>
      </w:r>
      <w:r w:rsidR="00C628FA" w:rsidRPr="00E37FE2">
        <w:rPr>
          <w:rFonts w:ascii="Palatino Linotype" w:hAnsi="Palatino Linotype" w:cs="Arial"/>
          <w:b/>
          <w:color w:val="000000" w:themeColor="text1"/>
        </w:rPr>
        <w:t xml:space="preserve">versión pública, </w:t>
      </w:r>
      <w:r w:rsidR="00C628FA" w:rsidRPr="00E37FE2">
        <w:rPr>
          <w:rFonts w:ascii="Palatino Linotype" w:hAnsi="Palatino Linotype" w:cs="Arial"/>
          <w:color w:val="000000" w:themeColor="text1"/>
        </w:rPr>
        <w:t>lo siguiente</w:t>
      </w:r>
      <w:r w:rsidR="00C628FA" w:rsidRPr="00E37FE2">
        <w:rPr>
          <w:rFonts w:ascii="Palatino Linotype" w:hAnsi="Palatino Linotype"/>
          <w:color w:val="000000" w:themeColor="text1"/>
        </w:rPr>
        <w:t>:</w:t>
      </w:r>
      <w:r w:rsidR="00C628FA" w:rsidRPr="00E37FE2">
        <w:rPr>
          <w:rFonts w:ascii="Palatino Linotype" w:hAnsi="Palatino Linotype" w:cs="Arial"/>
          <w:b/>
          <w:color w:val="000000" w:themeColor="text1"/>
        </w:rPr>
        <w:t xml:space="preserve"> </w:t>
      </w:r>
    </w:p>
    <w:p w14:paraId="778D98C4" w14:textId="77777777" w:rsidR="00C628FA" w:rsidRPr="00E37FE2" w:rsidRDefault="00C628FA" w:rsidP="0080037E">
      <w:pPr>
        <w:jc w:val="both"/>
        <w:rPr>
          <w:rFonts w:ascii="Palatino Linotype" w:hAnsi="Palatino Linotype" w:cs="Arial"/>
          <w:b/>
          <w:color w:val="000000" w:themeColor="text1"/>
        </w:rPr>
      </w:pPr>
    </w:p>
    <w:p w14:paraId="4A39C143" w14:textId="77777777" w:rsidR="004526DC" w:rsidRPr="00E37FE2" w:rsidRDefault="004A57C3" w:rsidP="0080037E">
      <w:pPr>
        <w:ind w:left="851" w:right="899" w:hanging="142"/>
        <w:jc w:val="both"/>
        <w:rPr>
          <w:rFonts w:ascii="Palatino Linotype" w:eastAsia="Palatino Linotype" w:hAnsi="Palatino Linotype" w:cs="Palatino Linotype"/>
          <w:i/>
          <w:sz w:val="22"/>
          <w:szCs w:val="22"/>
        </w:rPr>
      </w:pPr>
      <w:r w:rsidRPr="00E37FE2">
        <w:rPr>
          <w:rFonts w:ascii="Palatino Linotype" w:eastAsia="Palatino Linotype" w:hAnsi="Palatino Linotype" w:cs="Palatino Linotype"/>
          <w:i/>
          <w:sz w:val="22"/>
          <w:szCs w:val="22"/>
        </w:rPr>
        <w:t>“</w:t>
      </w:r>
      <w:r w:rsidR="00C628FA" w:rsidRPr="00E37FE2">
        <w:rPr>
          <w:rFonts w:ascii="Palatino Linotype" w:eastAsia="Palatino Linotype" w:hAnsi="Palatino Linotype" w:cs="Palatino Linotype"/>
          <w:i/>
          <w:sz w:val="22"/>
          <w:szCs w:val="22"/>
        </w:rPr>
        <w:t>L</w:t>
      </w:r>
      <w:r w:rsidR="004526DC" w:rsidRPr="00E37FE2">
        <w:rPr>
          <w:rFonts w:ascii="Palatino Linotype" w:eastAsia="Palatino Linotype" w:hAnsi="Palatino Linotype" w:cs="Palatino Linotype"/>
          <w:i/>
          <w:sz w:val="22"/>
          <w:szCs w:val="22"/>
        </w:rPr>
        <w:t xml:space="preserve">os comprobantes del último grado de estudios de los titulares las Direcciones, Coordinaciones y Jefaturas faltantes, adscritos al 1 de febrero de 2022. </w:t>
      </w:r>
    </w:p>
    <w:p w14:paraId="4F84A45E" w14:textId="73872B4B" w:rsidR="00C628FA" w:rsidRPr="00E37FE2" w:rsidRDefault="00C628FA" w:rsidP="0080037E">
      <w:pPr>
        <w:ind w:left="851" w:right="899"/>
        <w:jc w:val="both"/>
        <w:rPr>
          <w:rFonts w:ascii="Palatino Linotype" w:hAnsi="Palatino Linotype"/>
          <w:i/>
          <w:iCs/>
          <w:color w:val="000000" w:themeColor="text1"/>
          <w:sz w:val="22"/>
          <w:szCs w:val="22"/>
          <w:lang w:eastAsia="es-MX"/>
        </w:rPr>
      </w:pPr>
      <w:r w:rsidRPr="00E37FE2">
        <w:rPr>
          <w:rFonts w:ascii="Palatino Linotype" w:hAnsi="Palatino Linotype"/>
          <w:i/>
          <w:color w:val="000000" w:themeColor="text1"/>
          <w:sz w:val="22"/>
          <w:szCs w:val="22"/>
        </w:rPr>
        <w:t>Debiendo</w:t>
      </w:r>
      <w:r w:rsidRPr="00E37FE2">
        <w:rPr>
          <w:rFonts w:ascii="Palatino Linotype" w:eastAsia="Calibri" w:hAnsi="Palatino Linotype" w:cs="Arial"/>
          <w:i/>
          <w:sz w:val="22"/>
          <w:szCs w:val="22"/>
        </w:rPr>
        <w:t xml:space="preserve"> </w:t>
      </w:r>
      <w:r w:rsidRPr="00E37FE2">
        <w:rPr>
          <w:rFonts w:ascii="Palatino Linotype" w:eastAsia="Arial Unicode MS" w:hAnsi="Palatino Linotype" w:cs="Arial"/>
          <w:i/>
          <w:sz w:val="22"/>
          <w:szCs w:val="22"/>
        </w:rPr>
        <w:t>notificar</w:t>
      </w:r>
      <w:r w:rsidRPr="00E37FE2">
        <w:rPr>
          <w:rFonts w:ascii="Palatino Linotype" w:eastAsia="Calibri" w:hAnsi="Palatino Linotype" w:cs="Arial"/>
          <w:i/>
          <w:sz w:val="22"/>
          <w:szCs w:val="22"/>
        </w:rPr>
        <w:t xml:space="preserve"> al </w:t>
      </w:r>
      <w:r w:rsidRPr="00E37FE2">
        <w:rPr>
          <w:rFonts w:ascii="Palatino Linotype" w:eastAsia="Calibri" w:hAnsi="Palatino Linotype" w:cs="Arial"/>
          <w:b/>
          <w:i/>
          <w:sz w:val="22"/>
          <w:szCs w:val="22"/>
        </w:rPr>
        <w:t>RECURRENTE</w:t>
      </w:r>
      <w:r w:rsidRPr="00E37FE2">
        <w:rPr>
          <w:rFonts w:ascii="Palatino Linotype" w:eastAsia="Calibri" w:hAnsi="Palatino Linotype" w:cs="Arial"/>
          <w:i/>
          <w:sz w:val="22"/>
          <w:szCs w:val="22"/>
        </w:rPr>
        <w:t xml:space="preserve"> el Acuerdo de Clasificación de la información que emita el Comité de Transparencia con motivo de la versión pública.</w:t>
      </w:r>
      <w:r w:rsidRPr="00E37FE2">
        <w:rPr>
          <w:rFonts w:ascii="Palatino Linotype" w:hAnsi="Palatino Linotype"/>
          <w:i/>
          <w:iCs/>
          <w:color w:val="000000" w:themeColor="text1"/>
          <w:sz w:val="22"/>
          <w:szCs w:val="22"/>
          <w:lang w:eastAsia="es-MX"/>
        </w:rPr>
        <w:t>”</w:t>
      </w:r>
    </w:p>
    <w:p w14:paraId="5B1365A2" w14:textId="2EA29A51" w:rsidR="005863F6" w:rsidRPr="00E37FE2" w:rsidRDefault="00C628FA" w:rsidP="0080037E">
      <w:pPr>
        <w:ind w:left="851" w:right="899"/>
        <w:jc w:val="both"/>
        <w:rPr>
          <w:rFonts w:ascii="Palatino Linotype" w:hAnsi="Palatino Linotype"/>
          <w:i/>
          <w:color w:val="000000" w:themeColor="text1"/>
          <w:sz w:val="22"/>
          <w:szCs w:val="22"/>
        </w:rPr>
      </w:pPr>
      <w:r w:rsidRPr="00E37FE2">
        <w:rPr>
          <w:rFonts w:ascii="Palatino Linotype" w:hAnsi="Palatino Linotype"/>
          <w:i/>
          <w:color w:val="000000" w:themeColor="text1"/>
          <w:sz w:val="22"/>
          <w:szCs w:val="22"/>
        </w:rPr>
        <w:t xml:space="preserve"> </w:t>
      </w:r>
    </w:p>
    <w:p w14:paraId="254450F6" w14:textId="77777777" w:rsidR="004A57C3" w:rsidRPr="00E37FE2" w:rsidRDefault="004A57C3" w:rsidP="0080037E">
      <w:pPr>
        <w:tabs>
          <w:tab w:val="left" w:pos="709"/>
        </w:tabs>
        <w:spacing w:line="360" w:lineRule="auto"/>
        <w:ind w:right="51"/>
        <w:jc w:val="both"/>
        <w:rPr>
          <w:rFonts w:ascii="Palatino Linotype" w:hAnsi="Palatino Linotype"/>
          <w:color w:val="000000" w:themeColor="text1"/>
          <w:shd w:val="clear" w:color="auto" w:fill="FFFFFF"/>
        </w:rPr>
      </w:pPr>
      <w:r w:rsidRPr="00E37FE2">
        <w:rPr>
          <w:rFonts w:ascii="Palatino Linotype" w:hAnsi="Palatino Linotype"/>
          <w:b/>
          <w:color w:val="000000" w:themeColor="text1"/>
          <w:sz w:val="28"/>
          <w:szCs w:val="28"/>
          <w:shd w:val="clear" w:color="auto" w:fill="FFFFFF"/>
        </w:rPr>
        <w:t>TERCERO.</w:t>
      </w:r>
      <w:r w:rsidRPr="00E37FE2">
        <w:rPr>
          <w:rFonts w:ascii="Palatino Linotype" w:hAnsi="Palatino Linotype"/>
          <w:b/>
          <w:color w:val="000000" w:themeColor="text1"/>
          <w:shd w:val="clear" w:color="auto" w:fill="FFFFFF"/>
        </w:rPr>
        <w:t> </w:t>
      </w:r>
      <w:r w:rsidRPr="00E37FE2">
        <w:rPr>
          <w:rFonts w:ascii="Palatino Linotype" w:hAnsi="Palatino Linotype"/>
          <w:b/>
          <w:color w:val="000000" w:themeColor="text1"/>
          <w:lang w:eastAsia="es-ES_tradnl"/>
        </w:rPr>
        <w:t xml:space="preserve">Notifíquese </w:t>
      </w:r>
      <w:r w:rsidRPr="00E37FE2">
        <w:rPr>
          <w:rFonts w:ascii="Palatino Linotype" w:hAnsi="Palatino Linotype"/>
          <w:color w:val="000000" w:themeColor="text1"/>
          <w:lang w:eastAsia="es-ES_tradnl"/>
        </w:rPr>
        <w:t xml:space="preserve">mediante </w:t>
      </w:r>
      <w:r w:rsidRPr="00E37FE2">
        <w:rPr>
          <w:rFonts w:ascii="Palatino Linotype" w:hAnsi="Palatino Linotype" w:cs="Arial"/>
          <w:color w:val="000000" w:themeColor="text1"/>
        </w:rPr>
        <w:t>Sistema de Acceso a la Información Mexiquense</w:t>
      </w:r>
      <w:r w:rsidRPr="00E37FE2">
        <w:rPr>
          <w:rFonts w:ascii="Palatino Linotype" w:hAnsi="Palatino Linotype"/>
          <w:color w:val="000000" w:themeColor="text1"/>
          <w:lang w:eastAsia="es-ES_tradnl"/>
        </w:rPr>
        <w:t xml:space="preserve"> </w:t>
      </w:r>
      <w:r w:rsidRPr="00E37FE2">
        <w:rPr>
          <w:rFonts w:ascii="Palatino Linotype" w:hAnsi="Palatino Linotype"/>
          <w:color w:val="000000" w:themeColor="text1"/>
          <w:shd w:val="clear" w:color="auto" w:fill="FFFFFF"/>
        </w:rPr>
        <w:t>al Titular de la Unidad de Transparencia del</w:t>
      </w:r>
      <w:r w:rsidRPr="00E37FE2">
        <w:rPr>
          <w:rFonts w:ascii="Palatino Linotype" w:hAnsi="Palatino Linotype"/>
          <w:b/>
          <w:color w:val="000000" w:themeColor="text1"/>
          <w:shd w:val="clear" w:color="auto" w:fill="FFFFFF"/>
        </w:rPr>
        <w:t> SUJETO OBLIGADO</w:t>
      </w:r>
      <w:r w:rsidRPr="00E37FE2">
        <w:rPr>
          <w:rFonts w:ascii="Palatino Linotype" w:hAnsi="Palatino Linotype"/>
          <w:color w:val="000000" w:themeColor="text1"/>
          <w:shd w:val="clear" w:color="auto" w:fill="FFFFFF"/>
        </w:rPr>
        <w:t xml:space="preserve">, para que conforme a los artículos 186, último párrafo y 189, párrafo segundo de la Ley de </w:t>
      </w:r>
      <w:r w:rsidRPr="00E37FE2">
        <w:rPr>
          <w:rFonts w:ascii="Palatino Linotype" w:hAnsi="Palatino Linotype" w:cs="Arial"/>
          <w:color w:val="000000" w:themeColor="text1"/>
        </w:rPr>
        <w:t>Transparencia</w:t>
      </w:r>
      <w:r w:rsidRPr="00E37FE2">
        <w:rPr>
          <w:rFonts w:ascii="Palatino Linotype" w:hAnsi="Palatino Linotype"/>
          <w:color w:val="000000" w:themeColor="text1"/>
          <w:shd w:val="clear" w:color="auto" w:fill="FFFFFF"/>
        </w:rPr>
        <w:t xml:space="preserve"> y Acceso a la Información Pública del Estado de México y Municipios, dé </w:t>
      </w:r>
      <w:r w:rsidRPr="00E37FE2">
        <w:rPr>
          <w:rFonts w:ascii="Palatino Linotype" w:hAnsi="Palatino Linotype" w:cs="Arial"/>
          <w:color w:val="000000" w:themeColor="text1"/>
        </w:rPr>
        <w:t>cumplimiento</w:t>
      </w:r>
      <w:r w:rsidRPr="00E37FE2">
        <w:rPr>
          <w:rFonts w:ascii="Palatino Linotype" w:hAnsi="Palatino Linotype"/>
          <w:color w:val="000000" w:themeColor="text1"/>
          <w:shd w:val="clear" w:color="auto" w:fill="FFFFFF"/>
        </w:rPr>
        <w:t xml:space="preserve"> a lo ordenado dentro del plazo de diez días hábiles, debiendo </w:t>
      </w:r>
      <w:r w:rsidRPr="00E37FE2">
        <w:rPr>
          <w:rFonts w:ascii="Palatino Linotype" w:hAnsi="Palatino Linotype" w:cs="Arial"/>
          <w:color w:val="000000" w:themeColor="text1"/>
        </w:rPr>
        <w:lastRenderedPageBreak/>
        <w:t>informar</w:t>
      </w:r>
      <w:r w:rsidRPr="00E37FE2">
        <w:rPr>
          <w:rFonts w:ascii="Palatino Linotype" w:hAnsi="Palatino Linotype"/>
          <w:color w:val="000000" w:themeColor="text1"/>
          <w:shd w:val="clear" w:color="auto" w:fill="FFFFFF"/>
        </w:rPr>
        <w:t xml:space="preserve"> a este Instituto en un plazo </w:t>
      </w:r>
      <w:r w:rsidRPr="00E37FE2">
        <w:rPr>
          <w:rFonts w:ascii="Palatino Linotype" w:hAnsi="Palatino Linotype"/>
          <w:color w:val="000000" w:themeColor="text1"/>
          <w:lang w:eastAsia="es-ES_tradnl"/>
        </w:rPr>
        <w:t>de</w:t>
      </w:r>
      <w:r w:rsidRPr="00E37FE2">
        <w:rPr>
          <w:rFonts w:ascii="Palatino Linotype" w:hAnsi="Palatino Linotype"/>
          <w:color w:val="000000" w:themeColor="text1"/>
          <w:shd w:val="clear" w:color="auto" w:fill="FFFFFF"/>
        </w:rPr>
        <w:t xml:space="preserve"> tres días hábiles siguientes sobre el cumplimiento dado a la presente resolución.</w:t>
      </w:r>
    </w:p>
    <w:p w14:paraId="48E2AAA9" w14:textId="77777777" w:rsidR="004A57C3" w:rsidRPr="00E37FE2" w:rsidRDefault="004A57C3" w:rsidP="0080037E">
      <w:pPr>
        <w:spacing w:line="360" w:lineRule="auto"/>
        <w:ind w:right="49"/>
        <w:jc w:val="both"/>
        <w:rPr>
          <w:rFonts w:ascii="Palatino Linotype" w:hAnsi="Palatino Linotype"/>
          <w:b/>
          <w:color w:val="000000" w:themeColor="text1"/>
          <w:shd w:val="clear" w:color="auto" w:fill="FFFFFF"/>
        </w:rPr>
      </w:pPr>
    </w:p>
    <w:p w14:paraId="3AB9DF33" w14:textId="77777777" w:rsidR="004A57C3" w:rsidRPr="00E37FE2" w:rsidRDefault="004A57C3" w:rsidP="0080037E">
      <w:pPr>
        <w:tabs>
          <w:tab w:val="left" w:pos="709"/>
        </w:tabs>
        <w:spacing w:line="360" w:lineRule="auto"/>
        <w:ind w:right="51"/>
        <w:jc w:val="both"/>
        <w:rPr>
          <w:rFonts w:ascii="Palatino Linotype" w:hAnsi="Palatino Linotype"/>
          <w:b/>
          <w:color w:val="000000" w:themeColor="text1"/>
          <w:szCs w:val="17"/>
          <w:lang w:eastAsia="es-ES_tradnl"/>
        </w:rPr>
      </w:pPr>
      <w:r w:rsidRPr="00E37FE2">
        <w:rPr>
          <w:rFonts w:ascii="Palatino Linotype" w:hAnsi="Palatino Linotype" w:cs="Arial"/>
          <w:b/>
          <w:bCs/>
          <w:color w:val="000000" w:themeColor="text1"/>
          <w:sz w:val="28"/>
        </w:rPr>
        <w:t>CUARTO.</w:t>
      </w:r>
      <w:r w:rsidRPr="00E37FE2">
        <w:rPr>
          <w:rFonts w:ascii="Palatino Linotype" w:hAnsi="Palatino Linotype"/>
          <w:color w:val="000000" w:themeColor="text1"/>
          <w:szCs w:val="17"/>
          <w:lang w:eastAsia="es-ES_tradnl"/>
        </w:rPr>
        <w:t xml:space="preserve"> </w:t>
      </w:r>
      <w:r w:rsidRPr="00E37FE2">
        <w:rPr>
          <w:rFonts w:ascii="Palatino Linotype" w:hAnsi="Palatino Linotype"/>
          <w:b/>
          <w:color w:val="000000" w:themeColor="text1"/>
          <w:szCs w:val="17"/>
          <w:lang w:eastAsia="es-ES_tradnl"/>
        </w:rPr>
        <w:t>Notifíquese</w:t>
      </w:r>
      <w:r w:rsidRPr="00E37FE2">
        <w:rPr>
          <w:rFonts w:ascii="Palatino Linotype" w:hAnsi="Palatino Linotype"/>
          <w:color w:val="000000" w:themeColor="text1"/>
          <w:szCs w:val="17"/>
          <w:lang w:eastAsia="es-ES_tradnl"/>
        </w:rPr>
        <w:t xml:space="preserve"> al </w:t>
      </w:r>
      <w:r w:rsidRPr="00E37FE2">
        <w:rPr>
          <w:rFonts w:ascii="Palatino Linotype" w:hAnsi="Palatino Linotype"/>
          <w:b/>
          <w:color w:val="000000" w:themeColor="text1"/>
          <w:szCs w:val="17"/>
          <w:lang w:eastAsia="es-ES_tradnl"/>
        </w:rPr>
        <w:t>RECURRENTE</w:t>
      </w:r>
      <w:r w:rsidRPr="00E37FE2">
        <w:rPr>
          <w:rFonts w:ascii="Palatino Linotype" w:hAnsi="Palatino Linotype"/>
          <w:color w:val="000000" w:themeColor="text1"/>
          <w:szCs w:val="17"/>
          <w:lang w:eastAsia="es-ES_tradnl"/>
        </w:rPr>
        <w:t xml:space="preserve"> la presente resolución vía </w:t>
      </w:r>
      <w:r w:rsidRPr="00E37FE2">
        <w:rPr>
          <w:rFonts w:ascii="Palatino Linotype" w:hAnsi="Palatino Linotype" w:cs="Arial"/>
          <w:color w:val="000000" w:themeColor="text1"/>
        </w:rPr>
        <w:t xml:space="preserve">Sistema de Acceso a la Información Mexiquense </w:t>
      </w:r>
      <w:r w:rsidRPr="00E37FE2">
        <w:rPr>
          <w:rFonts w:ascii="Palatino Linotype" w:hAnsi="Palatino Linotype" w:cs="Arial"/>
          <w:b/>
          <w:bCs/>
          <w:color w:val="000000" w:themeColor="text1"/>
        </w:rPr>
        <w:t>SAIMEX</w:t>
      </w:r>
      <w:r w:rsidRPr="00E37FE2">
        <w:rPr>
          <w:rFonts w:ascii="Palatino Linotype" w:hAnsi="Palatino Linotype" w:cs="Arial"/>
          <w:color w:val="000000" w:themeColor="text1"/>
        </w:rPr>
        <w:t>.</w:t>
      </w:r>
    </w:p>
    <w:p w14:paraId="07B47E26" w14:textId="77777777" w:rsidR="004A57C3" w:rsidRPr="00E37FE2" w:rsidRDefault="004A57C3" w:rsidP="0080037E">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2582A62" w14:textId="77777777" w:rsidR="004A57C3" w:rsidRPr="00E37FE2" w:rsidRDefault="004A57C3" w:rsidP="0080037E">
      <w:pPr>
        <w:tabs>
          <w:tab w:val="left" w:pos="709"/>
        </w:tabs>
        <w:spacing w:line="360" w:lineRule="auto"/>
        <w:ind w:right="51"/>
        <w:jc w:val="both"/>
        <w:rPr>
          <w:rFonts w:ascii="Palatino Linotype" w:hAnsi="Palatino Linotype"/>
          <w:color w:val="000000" w:themeColor="text1"/>
          <w:szCs w:val="17"/>
          <w:lang w:eastAsia="es-ES_tradnl"/>
        </w:rPr>
      </w:pPr>
      <w:r w:rsidRPr="00E37FE2">
        <w:rPr>
          <w:rFonts w:ascii="Palatino Linotype" w:hAnsi="Palatino Linotype" w:cs="Arial"/>
          <w:b/>
          <w:bCs/>
          <w:color w:val="000000" w:themeColor="text1"/>
          <w:sz w:val="28"/>
        </w:rPr>
        <w:t>QUINTO.</w:t>
      </w:r>
      <w:r w:rsidRPr="00E37FE2">
        <w:rPr>
          <w:rFonts w:ascii="Palatino Linotype" w:hAnsi="Palatino Linotype"/>
          <w:color w:val="000000" w:themeColor="text1"/>
          <w:szCs w:val="17"/>
          <w:lang w:eastAsia="es-ES_tradnl"/>
        </w:rPr>
        <w:t xml:space="preserve"> Hágase del conocimiento al </w:t>
      </w:r>
      <w:r w:rsidRPr="00E37FE2">
        <w:rPr>
          <w:rFonts w:ascii="Palatino Linotype" w:hAnsi="Palatino Linotype"/>
          <w:b/>
          <w:color w:val="000000" w:themeColor="text1"/>
          <w:szCs w:val="17"/>
          <w:lang w:eastAsia="es-ES_tradnl"/>
        </w:rPr>
        <w:t>RECURRENTE</w:t>
      </w:r>
      <w:r w:rsidRPr="00E37FE2">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B5EBC60" w14:textId="77777777" w:rsidR="004A57C3" w:rsidRPr="00E37FE2" w:rsidRDefault="004A57C3" w:rsidP="0080037E">
      <w:pPr>
        <w:tabs>
          <w:tab w:val="left" w:pos="709"/>
        </w:tabs>
        <w:spacing w:line="360" w:lineRule="auto"/>
        <w:ind w:right="51"/>
        <w:jc w:val="both"/>
        <w:rPr>
          <w:rFonts w:ascii="Palatino Linotype" w:hAnsi="Palatino Linotype"/>
          <w:b/>
          <w:color w:val="000000" w:themeColor="text1"/>
          <w:sz w:val="28"/>
          <w:szCs w:val="28"/>
          <w:lang w:eastAsia="es-ES_tradnl"/>
        </w:rPr>
      </w:pPr>
    </w:p>
    <w:p w14:paraId="7C6DB9B7" w14:textId="77777777" w:rsidR="004A57C3" w:rsidRPr="00E37FE2" w:rsidRDefault="004A57C3" w:rsidP="0080037E">
      <w:pPr>
        <w:tabs>
          <w:tab w:val="left" w:pos="709"/>
        </w:tabs>
        <w:spacing w:line="360" w:lineRule="auto"/>
        <w:ind w:right="51"/>
        <w:jc w:val="both"/>
        <w:rPr>
          <w:rFonts w:ascii="Palatino Linotype" w:hAnsi="Palatino Linotype"/>
          <w:color w:val="000000" w:themeColor="text1"/>
          <w:szCs w:val="17"/>
          <w:lang w:eastAsia="es-ES_tradnl"/>
        </w:rPr>
      </w:pPr>
      <w:r w:rsidRPr="00E37FE2">
        <w:rPr>
          <w:rFonts w:ascii="Palatino Linotype" w:hAnsi="Palatino Linotype"/>
          <w:b/>
          <w:color w:val="000000" w:themeColor="text1"/>
          <w:sz w:val="28"/>
          <w:szCs w:val="28"/>
          <w:lang w:eastAsia="es-ES_tradnl"/>
        </w:rPr>
        <w:t>SEXTO.</w:t>
      </w:r>
      <w:r w:rsidRPr="00E37FE2">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102C03C" w14:textId="77777777" w:rsidR="00F718D3" w:rsidRPr="00E37FE2" w:rsidRDefault="00F718D3" w:rsidP="0080037E">
      <w:pPr>
        <w:spacing w:line="360" w:lineRule="auto"/>
        <w:jc w:val="both"/>
        <w:rPr>
          <w:rFonts w:ascii="Palatino Linotype" w:hAnsi="Palatino Linotype" w:cs="Arial"/>
          <w:b/>
          <w:color w:val="000000" w:themeColor="text1"/>
          <w:sz w:val="28"/>
          <w:szCs w:val="28"/>
        </w:rPr>
      </w:pPr>
    </w:p>
    <w:p w14:paraId="6F22472C" w14:textId="77777777" w:rsidR="004526DC" w:rsidRPr="00E37FE2" w:rsidRDefault="004526DC" w:rsidP="0080037E">
      <w:pPr>
        <w:spacing w:line="360" w:lineRule="auto"/>
        <w:ind w:right="49"/>
        <w:jc w:val="both"/>
        <w:rPr>
          <w:rFonts w:ascii="Palatino Linotype" w:hAnsi="Palatino Linotype"/>
        </w:rPr>
      </w:pPr>
      <w:r w:rsidRPr="00E37FE2">
        <w:rPr>
          <w:rFonts w:ascii="Palatino Linotype" w:hAnsi="Palatino Linotype" w:cs="Arial"/>
          <w:b/>
          <w:color w:val="000000" w:themeColor="text1"/>
          <w:sz w:val="28"/>
          <w:szCs w:val="28"/>
          <w:lang w:val="es-ES"/>
        </w:rPr>
        <w:t>SÉPTIMO</w:t>
      </w:r>
      <w:r w:rsidRPr="00E37FE2">
        <w:rPr>
          <w:rFonts w:ascii="Palatino Linotype" w:hAnsi="Palatino Linotype"/>
          <w:b/>
          <w:color w:val="000000" w:themeColor="text1"/>
          <w:sz w:val="28"/>
          <w:szCs w:val="25"/>
        </w:rPr>
        <w:t xml:space="preserve">. </w:t>
      </w:r>
      <w:r w:rsidRPr="00E37FE2">
        <w:rPr>
          <w:rFonts w:ascii="Palatino Linotype" w:hAnsi="Palatino Linotype"/>
          <w:b/>
          <w:color w:val="000000" w:themeColor="text1"/>
        </w:rPr>
        <w:t>Gírese</w:t>
      </w:r>
      <w:r w:rsidRPr="00E37FE2">
        <w:rPr>
          <w:rFonts w:ascii="Palatino Linotype" w:hAnsi="Palatino Linotype"/>
          <w:color w:val="000000" w:themeColor="text1"/>
        </w:rPr>
        <w:t xml:space="preserve"> </w:t>
      </w:r>
      <w:r w:rsidRPr="00E37FE2">
        <w:rPr>
          <w:rFonts w:ascii="Palatino Linotype" w:hAnsi="Palatino Linotype"/>
          <w:color w:val="000000" w:themeColor="text1"/>
          <w:lang w:eastAsia="es-ES_tradnl"/>
        </w:rPr>
        <w:t xml:space="preserve">oficio al </w:t>
      </w:r>
      <w:r w:rsidRPr="00E37FE2">
        <w:rPr>
          <w:rFonts w:ascii="Palatino Linotype" w:hAnsi="Palatino Linotype" w:cs="Arial"/>
          <w:color w:val="000000" w:themeColor="text1"/>
          <w:lang w:val="es-ES"/>
        </w:rPr>
        <w:t xml:space="preserve">Titular de la Dirección General de Protección de Datos Personales en atención al artículo 82, fracción XXVII de la Ley de Protección de Datos Personales del Estado de México y </w:t>
      </w:r>
      <w:r w:rsidRPr="00E37FE2">
        <w:rPr>
          <w:rFonts w:ascii="Palatino Linotype" w:hAnsi="Palatino Linotype"/>
          <w:color w:val="000000" w:themeColor="text1"/>
          <w:szCs w:val="17"/>
          <w:lang w:eastAsia="es-ES_tradnl"/>
        </w:rPr>
        <w:t>Municipios</w:t>
      </w:r>
      <w:r w:rsidRPr="00E37FE2">
        <w:rPr>
          <w:rFonts w:ascii="Palatino Linotype" w:hAnsi="Palatino Linotype"/>
          <w:color w:val="000000" w:themeColor="text1"/>
          <w:lang w:eastAsia="es-ES_tradnl"/>
        </w:rPr>
        <w:t xml:space="preserve">, en términos del Considerando </w:t>
      </w:r>
      <w:r w:rsidRPr="00E37FE2">
        <w:rPr>
          <w:rFonts w:ascii="Palatino Linotype" w:hAnsi="Palatino Linotype"/>
          <w:b/>
          <w:color w:val="000000" w:themeColor="text1"/>
          <w:lang w:eastAsia="es-ES_tradnl"/>
        </w:rPr>
        <w:t>QUINTO</w:t>
      </w:r>
      <w:r w:rsidRPr="00E37FE2">
        <w:rPr>
          <w:rFonts w:ascii="Palatino Linotype" w:hAnsi="Palatino Linotype"/>
          <w:color w:val="000000" w:themeColor="text1"/>
          <w:lang w:eastAsia="es-ES_tradnl"/>
        </w:rPr>
        <w:t xml:space="preserve"> de la presente resolución.</w:t>
      </w:r>
    </w:p>
    <w:p w14:paraId="54EBA4E8" w14:textId="77777777" w:rsidR="004526DC" w:rsidRPr="00E37FE2" w:rsidRDefault="004526DC" w:rsidP="0080037E">
      <w:pPr>
        <w:spacing w:line="360" w:lineRule="auto"/>
        <w:jc w:val="both"/>
        <w:rPr>
          <w:rFonts w:ascii="Palatino Linotype" w:hAnsi="Palatino Linotype" w:cs="Arial"/>
          <w:b/>
          <w:color w:val="000000" w:themeColor="text1"/>
          <w:sz w:val="28"/>
          <w:szCs w:val="28"/>
        </w:rPr>
      </w:pPr>
    </w:p>
    <w:p w14:paraId="734DAA61" w14:textId="564C42BF" w:rsidR="00B61855" w:rsidRPr="00E37FE2" w:rsidRDefault="00B61855" w:rsidP="00B61855">
      <w:pPr>
        <w:tabs>
          <w:tab w:val="left" w:pos="709"/>
        </w:tabs>
        <w:spacing w:line="360" w:lineRule="auto"/>
        <w:ind w:right="51"/>
        <w:jc w:val="both"/>
        <w:rPr>
          <w:rFonts w:ascii="Palatino Linotype" w:hAnsi="Palatino Linotype" w:cs="Arial"/>
          <w:color w:val="000000"/>
          <w:lang w:val="es-419" w:eastAsia="es-MX"/>
        </w:rPr>
      </w:pPr>
      <w:r w:rsidRPr="00E37FE2">
        <w:rPr>
          <w:rFonts w:ascii="Palatino Linotype" w:hAnsi="Palatino Linotype" w:cs="Arial"/>
          <w:color w:val="000000"/>
          <w:lang w:eastAsia="es-MX"/>
        </w:rPr>
        <w:t xml:space="preserve">ASÍ LO RESUELVE, POR UNANIMIDAD DE VOTOS EL PLENO DEL INSTITUTO DE TRANSPARENCIA, ACCESO A LA INFORMACIÓN PÚBLICA Y PROTECCIÓN </w:t>
      </w:r>
      <w:r w:rsidRPr="00E37FE2">
        <w:rPr>
          <w:rFonts w:ascii="Palatino Linotype" w:hAnsi="Palatino Linotype" w:cs="Arial"/>
          <w:color w:val="000000"/>
          <w:lang w:eastAsia="es-MX"/>
        </w:rPr>
        <w:lastRenderedPageBreak/>
        <w:t>DE DATOS PERSONALES DEL ESTADO DE MÉXICO Y MUNICIPIOS, CONFORMADO POR LOS COMISIONADOS, JOSÉ MARTÍNEZ VILCHIS, MARÍA DEL ROSARIO MEJÍA AYALA, SHARON CRISTINA MORALES MARTÍNEZ, LUIS GUSTAVO PARRA NORIEGA EMITIENDO VOTO PARTICULAR Y GUADALUPE RAMÍREZ PEÑA;</w:t>
      </w:r>
      <w:r w:rsidRPr="00E37FE2">
        <w:rPr>
          <w:rFonts w:ascii="Palatino Linotype" w:hAnsi="Palatino Linotype" w:cs="Arial"/>
          <w:color w:val="000000"/>
          <w:lang w:val="es-419" w:eastAsia="es-MX"/>
        </w:rPr>
        <w:t xml:space="preserve"> </w:t>
      </w:r>
      <w:r w:rsidRPr="00E37FE2">
        <w:rPr>
          <w:rFonts w:ascii="Palatino Linotype" w:hAnsi="Palatino Linotype" w:cs="Arial"/>
          <w:color w:val="000000"/>
          <w:lang w:eastAsia="es-MX"/>
        </w:rPr>
        <w:t xml:space="preserve">EN LA </w:t>
      </w:r>
      <w:r w:rsidRPr="00E37FE2">
        <w:rPr>
          <w:rFonts w:ascii="Palatino Linotype" w:hAnsi="Palatino Linotype" w:cs="Arial"/>
          <w:color w:val="000000"/>
          <w:lang w:val="es-419" w:eastAsia="es-MX"/>
        </w:rPr>
        <w:t xml:space="preserve">VIGÉSIMA TERCERA </w:t>
      </w:r>
      <w:r w:rsidRPr="00E37FE2">
        <w:rPr>
          <w:rFonts w:ascii="Palatino Linotype" w:hAnsi="Palatino Linotype" w:cs="Arial"/>
          <w:color w:val="000000"/>
          <w:lang w:eastAsia="es-MX"/>
        </w:rPr>
        <w:t>SESIÓN ORDINARIA CELEBRADA EL VEINTIUNO DE JUNIO DE DOS MIL VEINTIDÓS, ANTE EL SECRETARIO TÉCNICO DEL PLENO, ALEXIS TAPIA RAMÍREZ.</w:t>
      </w:r>
    </w:p>
    <w:p w14:paraId="54D82D18" w14:textId="5B1C3F2E" w:rsidR="003C0EC9" w:rsidRPr="00B61855" w:rsidRDefault="003216AE" w:rsidP="0080037E">
      <w:pPr>
        <w:widowControl w:val="0"/>
        <w:autoSpaceDE w:val="0"/>
        <w:autoSpaceDN w:val="0"/>
        <w:adjustRightInd w:val="0"/>
        <w:spacing w:line="360" w:lineRule="auto"/>
        <w:jc w:val="both"/>
        <w:rPr>
          <w:rFonts w:ascii="Palatino Linotype" w:hAnsi="Palatino Linotype"/>
          <w:color w:val="000000" w:themeColor="text1"/>
          <w:sz w:val="16"/>
          <w:szCs w:val="16"/>
        </w:rPr>
      </w:pPr>
      <w:r w:rsidRPr="00E37FE2">
        <w:rPr>
          <w:rFonts w:ascii="Palatino Linotype" w:hAnsi="Palatino Linotype"/>
          <w:color w:val="000000" w:themeColor="text1"/>
          <w:sz w:val="16"/>
          <w:szCs w:val="16"/>
        </w:rPr>
        <w:t>SCMM</w:t>
      </w:r>
      <w:r w:rsidR="003C0EC9" w:rsidRPr="00E37FE2">
        <w:rPr>
          <w:rFonts w:ascii="Palatino Linotype" w:hAnsi="Palatino Linotype"/>
          <w:color w:val="000000" w:themeColor="text1"/>
          <w:sz w:val="16"/>
          <w:szCs w:val="16"/>
        </w:rPr>
        <w:t>/BLA/DEMF/RPG</w:t>
      </w:r>
    </w:p>
    <w:p w14:paraId="1C5CD08B" w14:textId="741C15D5" w:rsidR="00EE52D0" w:rsidRPr="0080037E" w:rsidRDefault="00E16DE8" w:rsidP="0080037E">
      <w:pPr>
        <w:spacing w:line="360" w:lineRule="auto"/>
        <w:rPr>
          <w:rFonts w:ascii="Palatino Linotype" w:hAnsi="Palatino Linotype"/>
          <w:color w:val="000000" w:themeColor="text1"/>
        </w:rPr>
      </w:pPr>
      <w:r w:rsidRPr="0080037E">
        <w:rPr>
          <w:rFonts w:ascii="Palatino Linotype" w:hAnsi="Palatino Linotype"/>
          <w:color w:val="000000" w:themeColor="text1"/>
        </w:rPr>
        <w:br w:type="page"/>
      </w:r>
    </w:p>
    <w:sectPr w:rsidR="00EE52D0" w:rsidRPr="0080037E"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62D5D" w14:textId="77777777" w:rsidR="006909BF" w:rsidRDefault="006909BF" w:rsidP="00C80F8C">
      <w:r>
        <w:separator/>
      </w:r>
    </w:p>
  </w:endnote>
  <w:endnote w:type="continuationSeparator" w:id="0">
    <w:p w14:paraId="7C1C29EF" w14:textId="77777777" w:rsidR="006909BF" w:rsidRDefault="006909B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646D3" w:rsidRPr="0010196A" w:rsidRDefault="00F646D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7679E">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7679E">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646D3" w:rsidRPr="0010196A" w:rsidRDefault="00F646D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7679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7679E">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AE64E" w14:textId="77777777" w:rsidR="006909BF" w:rsidRDefault="006909BF" w:rsidP="00C80F8C">
      <w:r>
        <w:separator/>
      </w:r>
    </w:p>
  </w:footnote>
  <w:footnote w:type="continuationSeparator" w:id="0">
    <w:p w14:paraId="699F0EE3" w14:textId="77777777" w:rsidR="006909BF" w:rsidRDefault="006909BF" w:rsidP="00C80F8C">
      <w:r>
        <w:continuationSeparator/>
      </w:r>
    </w:p>
  </w:footnote>
  <w:footnote w:id="1">
    <w:p w14:paraId="7BA77AEE" w14:textId="77777777" w:rsidR="00F646D3" w:rsidRDefault="00F646D3" w:rsidP="00062F8D">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2096CC25" w14:textId="7DECB437" w:rsidR="00F646D3" w:rsidRPr="002F6FDE" w:rsidRDefault="00F646D3">
      <w:pPr>
        <w:pStyle w:val="Textonotapie"/>
        <w:rPr>
          <w:rFonts w:ascii="Palatino Linotype" w:hAnsi="Palatino Linotype"/>
          <w:i/>
          <w:sz w:val="18"/>
        </w:rPr>
      </w:pPr>
      <w:r>
        <w:rPr>
          <w:rStyle w:val="Refdenotaalpie"/>
        </w:rPr>
        <w:footnoteRef/>
      </w:r>
      <w:r>
        <w:t xml:space="preserve"> </w:t>
      </w:r>
      <w:r w:rsidRPr="002F6FDE">
        <w:rPr>
          <w:rFonts w:ascii="Palatino Linotype" w:hAnsi="Palatino Linotype"/>
          <w:i/>
          <w:sz w:val="18"/>
        </w:rPr>
        <w:t>https://legislacion.edomex.gob.mx/sites/legislacion.edomex.gob.mx/files/files/pdf/bdo/bdo2022/bdo010.pdf</w:t>
      </w:r>
    </w:p>
  </w:footnote>
  <w:footnote w:id="3">
    <w:p w14:paraId="429FD501" w14:textId="6E094AEF" w:rsidR="00F646D3" w:rsidRPr="0080037E" w:rsidRDefault="00F646D3" w:rsidP="00BF2685">
      <w:pPr>
        <w:pStyle w:val="Textonotapie"/>
        <w:jc w:val="both"/>
        <w:rPr>
          <w:rFonts w:ascii="Palatino Linotype" w:hAnsi="Palatino Linotype"/>
          <w:i/>
          <w:sz w:val="18"/>
          <w:szCs w:val="18"/>
        </w:rPr>
      </w:pPr>
      <w:r>
        <w:rPr>
          <w:rStyle w:val="Refdenotaalpie"/>
        </w:rPr>
        <w:footnoteRef/>
      </w:r>
      <w:r>
        <w:t xml:space="preserve"> </w:t>
      </w:r>
      <w:r w:rsidRPr="0080037E">
        <w:rPr>
          <w:rFonts w:ascii="Palatino Linotype" w:hAnsi="Palatino Linotype"/>
          <w:i/>
          <w:sz w:val="18"/>
          <w:szCs w:val="18"/>
        </w:rPr>
        <w:t>https://ipomex.org.mx/ipo3/lgt/indice/APAXCO/art_92_vii/4.web?token=03AGdBq27BypG8cYsrFwvhY3ORAFOGuqOd4rNKwZVjjXPEPjNxd4ns1KhKhILoO_RMBv2a9fLDJouPHs0t0cq8wITI06pnATAhe-DSpUJWaZBBAHNUjmOtuN6R6eBvpGV85piLdIRJU_ACj876ryzpM2DwPLArvQItqGCZiMWC7VekgLZnM3l0FfLtrXoWZPilu3QhqmGhsCft2NIfD-454CfoxEPeF2tTa3h74lrEdogsNHe8AZ7RG1-2Ndgve3Nc_HaZwpoONK6n6ZnsATtIDK4AvqLGeDqYYBp_vSQvlK-_WAC1Cz3dxnZ3JXvqMM3c7LRoXwngey5e15jtDFhDN6DZwnivEBo5NPXQejVhYoDBHgojolj5AIwx45WjUPFpafj_bMpR_5dVGYLCtY-toSdthOKi5_-24jq0Ckf-wClgsD6Tx2aMiMNeGLgDGXA4gOTbPvTsHui3zo1zm5vm7tQXieuJPeeuGDtPwUQVvtmCvOMA2EueH294b5MnauUKH8Vrmp-yd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646D3" w:rsidRDefault="00F7679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F646D3" w:rsidRPr="0010196A" w:rsidRDefault="00F646D3"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F646D3" w:rsidRPr="008F2CCC" w14:paraId="1F097D8A" w14:textId="77777777" w:rsidTr="005F31DE">
      <w:tc>
        <w:tcPr>
          <w:tcW w:w="2977" w:type="dxa"/>
          <w:vMerge w:val="restart"/>
        </w:tcPr>
        <w:p w14:paraId="1F780A0C" w14:textId="1EFF25F4" w:rsidR="00F646D3" w:rsidRPr="008F2CCC" w:rsidRDefault="00F646D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F646D3" w:rsidRPr="00664658" w:rsidRDefault="00F646D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444FFC58" w:rsidR="00F646D3" w:rsidRPr="00664658" w:rsidRDefault="00F646D3" w:rsidP="00D00482">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3947</w:t>
          </w:r>
          <w:r w:rsidRPr="00A9204E">
            <w:rPr>
              <w:rFonts w:ascii="Palatino Linotype" w:hAnsi="Palatino Linotype"/>
              <w:b/>
              <w:sz w:val="22"/>
              <w:szCs w:val="22"/>
              <w:lang w:val="es-ES_tradnl"/>
            </w:rPr>
            <w:t>/INFOEM/IP/RR/2022</w:t>
          </w:r>
        </w:p>
      </w:tc>
    </w:tr>
    <w:tr w:rsidR="00F646D3" w:rsidRPr="008F2CCC" w14:paraId="049677A3" w14:textId="77777777" w:rsidTr="005F31DE">
      <w:tc>
        <w:tcPr>
          <w:tcW w:w="2977" w:type="dxa"/>
          <w:vMerge/>
        </w:tcPr>
        <w:p w14:paraId="4A21EAC1" w14:textId="5C1F145E" w:rsidR="00F646D3" w:rsidRPr="008F2CCC" w:rsidRDefault="00F646D3" w:rsidP="003D4885">
          <w:pPr>
            <w:rPr>
              <w:rFonts w:ascii="Palatino Linotype" w:hAnsi="Palatino Linotype"/>
              <w:b/>
              <w:sz w:val="22"/>
              <w:szCs w:val="22"/>
              <w:lang w:val="es-ES_tradnl"/>
            </w:rPr>
          </w:pPr>
        </w:p>
      </w:tc>
      <w:tc>
        <w:tcPr>
          <w:tcW w:w="2552" w:type="dxa"/>
          <w:shd w:val="clear" w:color="auto" w:fill="auto"/>
        </w:tcPr>
        <w:p w14:paraId="1237BCDE" w14:textId="77777777" w:rsidR="00F646D3" w:rsidRPr="00664658" w:rsidRDefault="00F646D3"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8BB3D05" w:rsidR="00F646D3" w:rsidRPr="00D41D47" w:rsidRDefault="00F646D3" w:rsidP="00D00482">
          <w:pPr>
            <w:jc w:val="both"/>
            <w:rPr>
              <w:rFonts w:ascii="Palatino Linotype" w:hAnsi="Palatino Linotype"/>
              <w:b/>
              <w:sz w:val="22"/>
              <w:szCs w:val="22"/>
              <w:lang w:val="es-ES_tradnl"/>
            </w:rPr>
          </w:pPr>
          <w:r w:rsidRPr="00E34B1C">
            <w:rPr>
              <w:rFonts w:ascii="Palatino Linotype" w:hAnsi="Palatino Linotype"/>
              <w:b/>
              <w:sz w:val="22"/>
              <w:szCs w:val="22"/>
              <w:lang w:val="es-ES_tradnl"/>
            </w:rPr>
            <w:t xml:space="preserve">Ayuntamiento de </w:t>
          </w:r>
          <w:r>
            <w:rPr>
              <w:rFonts w:ascii="Palatino Linotype" w:hAnsi="Palatino Linotype"/>
              <w:b/>
              <w:sz w:val="22"/>
              <w:szCs w:val="22"/>
              <w:lang w:val="es-ES_tradnl"/>
            </w:rPr>
            <w:t>Apaxco</w:t>
          </w:r>
        </w:p>
      </w:tc>
    </w:tr>
    <w:tr w:rsidR="00F646D3" w:rsidRPr="008F2CCC" w14:paraId="72CD087D" w14:textId="77777777" w:rsidTr="005F31DE">
      <w:trPr>
        <w:trHeight w:val="228"/>
      </w:trPr>
      <w:tc>
        <w:tcPr>
          <w:tcW w:w="2977" w:type="dxa"/>
          <w:vMerge/>
        </w:tcPr>
        <w:p w14:paraId="1B78656F" w14:textId="01E6F6F6" w:rsidR="00F646D3" w:rsidRPr="008F2CCC" w:rsidRDefault="00F646D3" w:rsidP="003D4885">
          <w:pPr>
            <w:rPr>
              <w:rFonts w:ascii="Palatino Linotype" w:hAnsi="Palatino Linotype"/>
              <w:b/>
              <w:sz w:val="22"/>
              <w:szCs w:val="22"/>
              <w:lang w:val="es-ES_tradnl"/>
            </w:rPr>
          </w:pPr>
        </w:p>
      </w:tc>
      <w:tc>
        <w:tcPr>
          <w:tcW w:w="2552" w:type="dxa"/>
          <w:shd w:val="clear" w:color="auto" w:fill="auto"/>
        </w:tcPr>
        <w:p w14:paraId="74D81628" w14:textId="05FE44B5" w:rsidR="00F646D3" w:rsidRPr="00664658" w:rsidRDefault="00F646D3"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F646D3" w:rsidRPr="00664658" w:rsidRDefault="00F646D3"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646D3" w:rsidRPr="0010196A" w:rsidRDefault="00F646D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F646D3" w:rsidRPr="0010196A" w:rsidRDefault="00F7679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F646D3" w:rsidRPr="008F2CCC" w14:paraId="6ABABA57" w14:textId="77777777" w:rsidTr="005F31DE">
      <w:tc>
        <w:tcPr>
          <w:tcW w:w="4253" w:type="dxa"/>
          <w:vMerge w:val="restart"/>
          <w:shd w:val="clear" w:color="auto" w:fill="auto"/>
        </w:tcPr>
        <w:p w14:paraId="6AA376CC" w14:textId="139DA696" w:rsidR="00F646D3" w:rsidRPr="008F2CCC" w:rsidRDefault="00F646D3"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F646D3" w:rsidRPr="008F2CCC" w:rsidRDefault="00F646D3"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4E2C2DE7" w:rsidR="00F646D3" w:rsidRPr="008F2CCC" w:rsidRDefault="00F646D3" w:rsidP="003E6A0E">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3947</w:t>
          </w:r>
          <w:r w:rsidRPr="00A9204E">
            <w:rPr>
              <w:rFonts w:ascii="Palatino Linotype" w:hAnsi="Palatino Linotype"/>
              <w:b/>
              <w:sz w:val="22"/>
              <w:szCs w:val="22"/>
              <w:lang w:val="es-ES_tradnl"/>
            </w:rPr>
            <w:t>/INFOEM/IP/RR/2022</w:t>
          </w:r>
        </w:p>
      </w:tc>
    </w:tr>
    <w:tr w:rsidR="00F646D3" w:rsidRPr="008F2CCC" w14:paraId="3B45FB53" w14:textId="77777777" w:rsidTr="005F31DE">
      <w:tc>
        <w:tcPr>
          <w:tcW w:w="4253" w:type="dxa"/>
          <w:vMerge/>
          <w:shd w:val="clear" w:color="auto" w:fill="auto"/>
        </w:tcPr>
        <w:p w14:paraId="188B82EF" w14:textId="77777777" w:rsidR="00F646D3" w:rsidRPr="008F2CCC" w:rsidRDefault="00F646D3" w:rsidP="007A5836">
          <w:pPr>
            <w:rPr>
              <w:rFonts w:ascii="Palatino Linotype" w:hAnsi="Palatino Linotype"/>
              <w:b/>
              <w:sz w:val="22"/>
              <w:szCs w:val="22"/>
              <w:lang w:val="es-ES_tradnl"/>
            </w:rPr>
          </w:pPr>
        </w:p>
      </w:tc>
      <w:tc>
        <w:tcPr>
          <w:tcW w:w="2552" w:type="dxa"/>
          <w:shd w:val="clear" w:color="auto" w:fill="auto"/>
        </w:tcPr>
        <w:p w14:paraId="3B2AD0CF" w14:textId="77777777" w:rsidR="00F646D3" w:rsidRPr="008F2CCC" w:rsidRDefault="00F646D3"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674E1F5E" w:rsidR="00F646D3" w:rsidRPr="005E0D87" w:rsidRDefault="00F646D3" w:rsidP="00D66460">
          <w:pPr>
            <w:jc w:val="both"/>
            <w:rPr>
              <w:rFonts w:ascii="Arial" w:hAnsi="Arial" w:cs="Arial"/>
              <w:b/>
              <w:bCs/>
              <w:sz w:val="15"/>
              <w:szCs w:val="15"/>
            </w:rPr>
          </w:pPr>
        </w:p>
      </w:tc>
    </w:tr>
    <w:tr w:rsidR="00F646D3" w:rsidRPr="008F2CCC" w14:paraId="28A493EB" w14:textId="77777777" w:rsidTr="005F31DE">
      <w:trPr>
        <w:trHeight w:val="228"/>
      </w:trPr>
      <w:tc>
        <w:tcPr>
          <w:tcW w:w="4253" w:type="dxa"/>
          <w:vMerge/>
          <w:shd w:val="clear" w:color="auto" w:fill="auto"/>
        </w:tcPr>
        <w:p w14:paraId="06C77D31" w14:textId="77777777" w:rsidR="00F646D3" w:rsidRPr="008F2CCC" w:rsidRDefault="00F646D3" w:rsidP="007A5836">
          <w:pPr>
            <w:rPr>
              <w:rFonts w:ascii="Palatino Linotype" w:hAnsi="Palatino Linotype"/>
              <w:b/>
              <w:sz w:val="22"/>
              <w:szCs w:val="22"/>
              <w:lang w:val="es-ES_tradnl"/>
            </w:rPr>
          </w:pPr>
        </w:p>
      </w:tc>
      <w:tc>
        <w:tcPr>
          <w:tcW w:w="2552" w:type="dxa"/>
          <w:shd w:val="clear" w:color="auto" w:fill="auto"/>
        </w:tcPr>
        <w:p w14:paraId="2E1A72B4" w14:textId="77777777" w:rsidR="00F646D3" w:rsidRPr="008F2CCC" w:rsidRDefault="00F646D3"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7751597B" w:rsidR="00F646D3" w:rsidRPr="00E34B1C" w:rsidRDefault="00F646D3" w:rsidP="003E6A0E">
          <w:pPr>
            <w:jc w:val="both"/>
          </w:pPr>
          <w:r w:rsidRPr="00E34B1C">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Apaxco </w:t>
          </w:r>
        </w:p>
      </w:tc>
    </w:tr>
    <w:tr w:rsidR="00F646D3" w:rsidRPr="008F2CCC" w14:paraId="0F114FF0" w14:textId="77777777" w:rsidTr="005F31DE">
      <w:tc>
        <w:tcPr>
          <w:tcW w:w="4253" w:type="dxa"/>
          <w:vMerge/>
          <w:shd w:val="clear" w:color="auto" w:fill="auto"/>
        </w:tcPr>
        <w:p w14:paraId="4CCB64BA" w14:textId="77777777" w:rsidR="00F646D3" w:rsidRPr="008F2CCC" w:rsidRDefault="00F646D3" w:rsidP="00A2780F">
          <w:pPr>
            <w:rPr>
              <w:rFonts w:ascii="Palatino Linotype" w:hAnsi="Palatino Linotype"/>
              <w:b/>
              <w:sz w:val="22"/>
              <w:szCs w:val="22"/>
              <w:lang w:val="es-ES_tradnl"/>
            </w:rPr>
          </w:pPr>
        </w:p>
      </w:tc>
      <w:tc>
        <w:tcPr>
          <w:tcW w:w="2552" w:type="dxa"/>
          <w:shd w:val="clear" w:color="auto" w:fill="auto"/>
        </w:tcPr>
        <w:p w14:paraId="31E422EA" w14:textId="0B158FD7" w:rsidR="00F646D3" w:rsidRPr="008F2CCC" w:rsidRDefault="00F646D3"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F646D3" w:rsidRPr="008F2CCC" w:rsidRDefault="00F646D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F646D3" w:rsidRPr="0010196A" w:rsidRDefault="00F646D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1B57B9"/>
    <w:multiLevelType w:val="hybridMultilevel"/>
    <w:tmpl w:val="5E30D3F8"/>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10129A"/>
    <w:multiLevelType w:val="multilevel"/>
    <w:tmpl w:val="9C5AD67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CD2AB6"/>
    <w:multiLevelType w:val="multilevel"/>
    <w:tmpl w:val="9E6E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7E40A53"/>
    <w:multiLevelType w:val="hybridMultilevel"/>
    <w:tmpl w:val="65C84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482AE7"/>
    <w:multiLevelType w:val="hybridMultilevel"/>
    <w:tmpl w:val="539CF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8333975"/>
    <w:multiLevelType w:val="hybridMultilevel"/>
    <w:tmpl w:val="DA92C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8" w15:restartNumberingAfterBreak="0">
    <w:nsid w:val="437D609C"/>
    <w:multiLevelType w:val="hybridMultilevel"/>
    <w:tmpl w:val="C8945F4C"/>
    <w:lvl w:ilvl="0" w:tplc="7C16C29E">
      <w:start w:val="1"/>
      <w:numFmt w:val="lowerLetter"/>
      <w:lvlText w:val="%1)"/>
      <w:lvlJc w:val="left"/>
      <w:pPr>
        <w:ind w:left="720" w:hanging="360"/>
      </w:pPr>
      <w:rPr>
        <w:rFonts w:eastAsia="Arial Unicode MS" w:cs="Arial" w:hint="default"/>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0" w15:restartNumberingAfterBreak="0">
    <w:nsid w:val="47A54FFA"/>
    <w:multiLevelType w:val="hybridMultilevel"/>
    <w:tmpl w:val="03460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E30F1A"/>
    <w:multiLevelType w:val="multilevel"/>
    <w:tmpl w:val="2478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42BE2"/>
    <w:multiLevelType w:val="multilevel"/>
    <w:tmpl w:val="804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6" w15:restartNumberingAfterBreak="0">
    <w:nsid w:val="530A7920"/>
    <w:multiLevelType w:val="multilevel"/>
    <w:tmpl w:val="03902262"/>
    <w:lvl w:ilvl="0">
      <w:start w:val="1"/>
      <w:numFmt w:val="upperRoman"/>
      <w:lvlText w:val="%1."/>
      <w:lvlJc w:val="left"/>
      <w:pPr>
        <w:ind w:left="1631" w:hanging="720"/>
      </w:pPr>
    </w:lvl>
    <w:lvl w:ilvl="1">
      <w:start w:val="1"/>
      <w:numFmt w:val="lowerLetter"/>
      <w:lvlText w:val="%2."/>
      <w:lvlJc w:val="left"/>
      <w:pPr>
        <w:ind w:left="1991" w:hanging="360"/>
      </w:pPr>
    </w:lvl>
    <w:lvl w:ilvl="2">
      <w:start w:val="1"/>
      <w:numFmt w:val="lowerRoman"/>
      <w:lvlText w:val="%3."/>
      <w:lvlJc w:val="right"/>
      <w:pPr>
        <w:ind w:left="2711" w:hanging="180"/>
      </w:pPr>
    </w:lvl>
    <w:lvl w:ilvl="3">
      <w:start w:val="1"/>
      <w:numFmt w:val="decimal"/>
      <w:lvlText w:val="%4."/>
      <w:lvlJc w:val="left"/>
      <w:pPr>
        <w:ind w:left="3431" w:hanging="360"/>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abstractNum w:abstractNumId="27" w15:restartNumberingAfterBreak="0">
    <w:nsid w:val="57495384"/>
    <w:multiLevelType w:val="hybridMultilevel"/>
    <w:tmpl w:val="48B6D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F12FBC"/>
    <w:multiLevelType w:val="hybridMultilevel"/>
    <w:tmpl w:val="09265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921043"/>
    <w:multiLevelType w:val="hybridMultilevel"/>
    <w:tmpl w:val="FE4C7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2045ED1"/>
    <w:multiLevelType w:val="hybridMultilevel"/>
    <w:tmpl w:val="520629C2"/>
    <w:lvl w:ilvl="0" w:tplc="76A62FF0">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15:restartNumberingAfterBreak="0">
    <w:nsid w:val="73875B87"/>
    <w:multiLevelType w:val="hybridMultilevel"/>
    <w:tmpl w:val="DA685D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EE48A3"/>
    <w:multiLevelType w:val="hybridMultilevel"/>
    <w:tmpl w:val="67E090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15:restartNumberingAfterBreak="0">
    <w:nsid w:val="79127CE9"/>
    <w:multiLevelType w:val="hybridMultilevel"/>
    <w:tmpl w:val="9DC8A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7F5600"/>
    <w:multiLevelType w:val="hybridMultilevel"/>
    <w:tmpl w:val="0E08A6F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CD71E0"/>
    <w:multiLevelType w:val="hybridMultilevel"/>
    <w:tmpl w:val="BC6CF9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42"/>
  </w:num>
  <w:num w:numId="4">
    <w:abstractNumId w:val="42"/>
  </w:num>
  <w:num w:numId="5">
    <w:abstractNumId w:val="8"/>
  </w:num>
  <w:num w:numId="6">
    <w:abstractNumId w:val="9"/>
  </w:num>
  <w:num w:numId="7">
    <w:abstractNumId w:val="17"/>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33"/>
  </w:num>
  <w:num w:numId="12">
    <w:abstractNumId w:val="43"/>
  </w:num>
  <w:num w:numId="13">
    <w:abstractNumId w:val="25"/>
  </w:num>
  <w:num w:numId="14">
    <w:abstractNumId w:val="11"/>
  </w:num>
  <w:num w:numId="15">
    <w:abstractNumId w:val="37"/>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5"/>
  </w:num>
  <w:num w:numId="19">
    <w:abstractNumId w:val="10"/>
  </w:num>
  <w:num w:numId="20">
    <w:abstractNumId w:val="12"/>
  </w:num>
  <w:num w:numId="21">
    <w:abstractNumId w:val="24"/>
  </w:num>
  <w:num w:numId="22">
    <w:abstractNumId w:val="44"/>
  </w:num>
  <w:num w:numId="23">
    <w:abstractNumId w:val="28"/>
  </w:num>
  <w:num w:numId="24">
    <w:abstractNumId w:val="29"/>
  </w:num>
  <w:num w:numId="25">
    <w:abstractNumId w:val="3"/>
  </w:num>
  <w:num w:numId="26">
    <w:abstractNumId w:val="32"/>
  </w:num>
  <w:num w:numId="27">
    <w:abstractNumId w:val="30"/>
  </w:num>
  <w:num w:numId="28">
    <w:abstractNumId w:val="22"/>
  </w:num>
  <w:num w:numId="29">
    <w:abstractNumId w:val="38"/>
  </w:num>
  <w:num w:numId="30">
    <w:abstractNumId w:val="27"/>
  </w:num>
  <w:num w:numId="31">
    <w:abstractNumId w:val="2"/>
  </w:num>
  <w:num w:numId="32">
    <w:abstractNumId w:val="4"/>
  </w:num>
  <w:num w:numId="33">
    <w:abstractNumId w:val="31"/>
  </w:num>
  <w:num w:numId="34">
    <w:abstractNumId w:val="20"/>
  </w:num>
  <w:num w:numId="35">
    <w:abstractNumId w:val="5"/>
  </w:num>
  <w:num w:numId="36">
    <w:abstractNumId w:val="21"/>
  </w:num>
  <w:num w:numId="37">
    <w:abstractNumId w:val="1"/>
  </w:num>
  <w:num w:numId="38">
    <w:abstractNumId w:val="13"/>
  </w:num>
  <w:num w:numId="39">
    <w:abstractNumId w:val="41"/>
  </w:num>
  <w:num w:numId="40">
    <w:abstractNumId w:val="16"/>
  </w:num>
  <w:num w:numId="41">
    <w:abstractNumId w:val="40"/>
  </w:num>
  <w:num w:numId="42">
    <w:abstractNumId w:val="26"/>
  </w:num>
  <w:num w:numId="43">
    <w:abstractNumId w:val="36"/>
  </w:num>
  <w:num w:numId="44">
    <w:abstractNumId w:val="35"/>
  </w:num>
  <w:num w:numId="45">
    <w:abstractNumId w:val="34"/>
  </w:num>
  <w:num w:numId="46">
    <w:abstractNumId w:val="18"/>
  </w:num>
  <w:num w:numId="4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1F13"/>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17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1B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42E4"/>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6FDE"/>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0D0C"/>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A0E"/>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6DC"/>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1BA0"/>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3B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1E3"/>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236"/>
    <w:rsid w:val="005E336C"/>
    <w:rsid w:val="005E3AB6"/>
    <w:rsid w:val="005E4681"/>
    <w:rsid w:val="005E4AF2"/>
    <w:rsid w:val="005E4B08"/>
    <w:rsid w:val="005E4DDB"/>
    <w:rsid w:val="005E63B2"/>
    <w:rsid w:val="005E654B"/>
    <w:rsid w:val="005E65E9"/>
    <w:rsid w:val="005E6782"/>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1ACE"/>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902"/>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9B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30C"/>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3872"/>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5645"/>
    <w:rsid w:val="007C578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3EF"/>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037E"/>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C85"/>
    <w:rsid w:val="008C7D57"/>
    <w:rsid w:val="008D112A"/>
    <w:rsid w:val="008D12C0"/>
    <w:rsid w:val="008D14CD"/>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369"/>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DDF"/>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FCB"/>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6A8C"/>
    <w:rsid w:val="00B172FD"/>
    <w:rsid w:val="00B17371"/>
    <w:rsid w:val="00B1748C"/>
    <w:rsid w:val="00B17BDF"/>
    <w:rsid w:val="00B20602"/>
    <w:rsid w:val="00B20BC5"/>
    <w:rsid w:val="00B21B99"/>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855"/>
    <w:rsid w:val="00B61C6C"/>
    <w:rsid w:val="00B61F69"/>
    <w:rsid w:val="00B621C6"/>
    <w:rsid w:val="00B626DA"/>
    <w:rsid w:val="00B62A7E"/>
    <w:rsid w:val="00B62BA5"/>
    <w:rsid w:val="00B6347F"/>
    <w:rsid w:val="00B6484C"/>
    <w:rsid w:val="00B64959"/>
    <w:rsid w:val="00B64F6B"/>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5740"/>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A4"/>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CC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85"/>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2FA"/>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482"/>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39"/>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6ED4"/>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4F3"/>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37FE2"/>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6D3"/>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679E"/>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0D66"/>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C06"/>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0268979">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108638">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11872.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1379855.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imex.org.mx/saimex/solicitud/downloadAttach/1342710.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8CFF0-687F-4F03-B369-AEBA193CC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9033</Words>
  <Characters>49686</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7</cp:revision>
  <cp:lastPrinted>2022-06-22T17:19:00Z</cp:lastPrinted>
  <dcterms:created xsi:type="dcterms:W3CDTF">2022-06-21T02:45:00Z</dcterms:created>
  <dcterms:modified xsi:type="dcterms:W3CDTF">2022-06-22T17:19:00Z</dcterms:modified>
</cp:coreProperties>
</file>