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E23B" w14:textId="498A38D1" w:rsidR="00051642" w:rsidRPr="003D5B55" w:rsidRDefault="00051642" w:rsidP="0086216E">
      <w:pPr>
        <w:tabs>
          <w:tab w:val="left" w:pos="8931"/>
        </w:tabs>
        <w:spacing w:after="0" w:line="360" w:lineRule="auto"/>
        <w:rPr>
          <w:rFonts w:eastAsia="Calibri" w:cs="Tahoma"/>
          <w:lang w:val="es-ES"/>
        </w:rPr>
      </w:pPr>
      <w:bookmarkStart w:id="0" w:name="_GoBack"/>
      <w:bookmarkEnd w:id="0"/>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417F4B">
        <w:rPr>
          <w:rFonts w:eastAsia="Calibri" w:cs="Tahoma"/>
          <w:lang w:val="es-ES"/>
        </w:rPr>
        <w:t>nueve de marzo</w:t>
      </w:r>
      <w:r w:rsidR="0003748D">
        <w:rPr>
          <w:rFonts w:eastAsia="Calibri" w:cs="Tahoma"/>
          <w:lang w:val="es-ES"/>
        </w:rPr>
        <w:t xml:space="preserve"> de dos mil veintidós</w:t>
      </w:r>
      <w:r>
        <w:rPr>
          <w:rFonts w:eastAsia="Calibri" w:cs="Tahoma"/>
          <w:lang w:val="es-ES"/>
        </w:rPr>
        <w:t xml:space="preserve">. </w:t>
      </w:r>
    </w:p>
    <w:p w14:paraId="6246E0DA" w14:textId="77777777" w:rsidR="00051642" w:rsidRPr="003D5B55" w:rsidRDefault="00051642" w:rsidP="0086216E">
      <w:pPr>
        <w:spacing w:after="0" w:line="360" w:lineRule="auto"/>
        <w:rPr>
          <w:rFonts w:eastAsia="Calibri" w:cs="Tahoma"/>
          <w:b/>
          <w:bCs/>
          <w:lang w:val="es-ES"/>
        </w:rPr>
      </w:pPr>
    </w:p>
    <w:p w14:paraId="542CE8DB" w14:textId="1233B394" w:rsidR="00051642" w:rsidRPr="00004084" w:rsidRDefault="796D8D7A" w:rsidP="0086216E">
      <w:pPr>
        <w:spacing w:after="0" w:line="360" w:lineRule="auto"/>
        <w:rPr>
          <w:rFonts w:cs="Tahoma"/>
          <w:color w:val="0D0D0D" w:themeColor="text1" w:themeTint="F2"/>
        </w:rPr>
      </w:pPr>
      <w:r w:rsidRPr="796D8D7A">
        <w:rPr>
          <w:rFonts w:eastAsia="Calibri" w:cs="Tahoma"/>
          <w:b/>
          <w:bCs/>
          <w:lang w:val="es-ES"/>
        </w:rPr>
        <w:t xml:space="preserve">VISTO </w:t>
      </w:r>
      <w:r w:rsidRPr="796D8D7A">
        <w:rPr>
          <w:rFonts w:eastAsia="Calibri" w:cs="Tahoma"/>
          <w:lang w:val="es-ES"/>
        </w:rPr>
        <w:t xml:space="preserve">el expediente conformado con motivo del Recurso de Revisión </w:t>
      </w:r>
      <w:r w:rsidRPr="796D8D7A">
        <w:rPr>
          <w:rFonts w:eastAsia="Calibri" w:cs="Tahoma"/>
        </w:rPr>
        <w:t xml:space="preserve">00581/INFOEM/IP/RR/2022, interpuesto por </w:t>
      </w:r>
      <w:r w:rsidRPr="796D8D7A">
        <w:rPr>
          <w:rFonts w:eastAsia="Calibri" w:cs="Tahoma"/>
          <w:highlight w:val="black"/>
        </w:rPr>
        <w:t>XXX</w:t>
      </w:r>
      <w:r w:rsidRPr="796D8D7A">
        <w:rPr>
          <w:rFonts w:eastAsia="Calibri" w:cs="Tahoma"/>
        </w:rPr>
        <w:t>,</w:t>
      </w:r>
      <w:r w:rsidRPr="796D8D7A">
        <w:rPr>
          <w:rFonts w:cs="Tahoma"/>
          <w:color w:val="0D0D0D" w:themeColor="text1" w:themeTint="F2"/>
        </w:rPr>
        <w:t xml:space="preserve"> en lo sucesivo Recurrente o Particular, en contra de la falta de respuesta del Sujeto Obligado, Ayuntamiento de Otumba, a la solicitud de acceso a la información pública 00007/OTUMBA/IP/2022, se emite la presente Resolución, con base en los Antecedentes y Considerandos que se exponen a continuación:</w:t>
      </w:r>
    </w:p>
    <w:p w14:paraId="59EDF558" w14:textId="77777777" w:rsidR="00051642" w:rsidRPr="003D5B55" w:rsidRDefault="00051642" w:rsidP="0086216E">
      <w:pPr>
        <w:spacing w:after="0" w:line="360" w:lineRule="auto"/>
        <w:rPr>
          <w:rFonts w:eastAsia="Calibri" w:cs="Tahoma"/>
          <w:b/>
          <w:bCs/>
          <w:lang w:val="es-ES"/>
        </w:rPr>
      </w:pPr>
    </w:p>
    <w:p w14:paraId="18EA1E5E" w14:textId="77777777" w:rsidR="00051642" w:rsidRPr="003D5B55" w:rsidRDefault="00051642" w:rsidP="0086216E">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6216E">
      <w:pPr>
        <w:spacing w:after="0" w:line="360" w:lineRule="auto"/>
        <w:rPr>
          <w:lang w:val="es-ES"/>
        </w:rPr>
      </w:pPr>
    </w:p>
    <w:p w14:paraId="38CCD1DD" w14:textId="77777777" w:rsidR="00051642" w:rsidRPr="003D5B55" w:rsidRDefault="00051642" w:rsidP="0086216E">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86216E">
      <w:pPr>
        <w:spacing w:after="0" w:line="360" w:lineRule="auto"/>
        <w:rPr>
          <w:rFonts w:eastAsia="Calibri" w:cs="Tahoma"/>
          <w:b/>
          <w:bCs/>
          <w:lang w:val="es-ES"/>
        </w:rPr>
      </w:pPr>
    </w:p>
    <w:p w14:paraId="0D1BFE01" w14:textId="332F53ED" w:rsidR="00051642" w:rsidRDefault="00051642" w:rsidP="0086216E">
      <w:pPr>
        <w:spacing w:after="0" w:line="360" w:lineRule="auto"/>
        <w:rPr>
          <w:rFonts w:cs="Tahoma"/>
        </w:rPr>
      </w:pPr>
      <w:r w:rsidRPr="003D5B55">
        <w:rPr>
          <w:rFonts w:eastAsia="Calibri" w:cs="Tahoma"/>
          <w:lang w:val="es-ES"/>
        </w:rPr>
        <w:t>Con fecha</w:t>
      </w:r>
      <w:r>
        <w:rPr>
          <w:rFonts w:eastAsia="Calibri" w:cs="Tahoma"/>
          <w:lang w:val="es-ES"/>
        </w:rPr>
        <w:t xml:space="preserve"> </w:t>
      </w:r>
      <w:r w:rsidR="00417F4B">
        <w:rPr>
          <w:rFonts w:eastAsia="Calibri" w:cs="Tahoma"/>
          <w:lang w:val="es-ES"/>
        </w:rPr>
        <w:t>doce de enero de dos mil veintidós</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417F4B">
        <w:rPr>
          <w:rFonts w:eastAsia="Calibri" w:cs="Tahoma"/>
        </w:rPr>
        <w:t>Ayuntamiento de Otumba</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86216E">
      <w:pPr>
        <w:spacing w:after="0" w:line="360" w:lineRule="auto"/>
        <w:rPr>
          <w:rFonts w:cs="Tahoma"/>
        </w:rPr>
      </w:pPr>
    </w:p>
    <w:p w14:paraId="51292EC6" w14:textId="429AE0BB" w:rsidR="00051642" w:rsidRPr="003D5B55" w:rsidRDefault="00417F4B" w:rsidP="0086216E">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1674B02B" w:rsidR="00051642" w:rsidRDefault="00417F4B" w:rsidP="0086216E">
      <w:pPr>
        <w:tabs>
          <w:tab w:val="left" w:pos="4667"/>
        </w:tabs>
        <w:spacing w:after="0" w:line="360" w:lineRule="auto"/>
        <w:ind w:left="567" w:right="567"/>
        <w:rPr>
          <w:rFonts w:cs="Tahoma"/>
          <w:bCs/>
          <w:i/>
          <w:sz w:val="20"/>
          <w:szCs w:val="20"/>
        </w:rPr>
      </w:pPr>
      <w:r w:rsidRPr="00417F4B">
        <w:rPr>
          <w:rFonts w:cs="Tahoma"/>
          <w:bCs/>
          <w:i/>
          <w:sz w:val="20"/>
          <w:szCs w:val="20"/>
        </w:rPr>
        <w:t>solicito saber cuantas personas despidió la actual administración con sus respectivos nombres, cargo que ocupaban y sus convenios finiquitos donde se mencione el motivo por el cual se les despedia.</w:t>
      </w:r>
      <w:r>
        <w:rPr>
          <w:rFonts w:cs="Tahoma"/>
          <w:bCs/>
          <w:i/>
          <w:sz w:val="20"/>
          <w:szCs w:val="20"/>
        </w:rPr>
        <w:t>”</w:t>
      </w:r>
      <w:r w:rsidR="00994E65" w:rsidRPr="00994E65">
        <w:rPr>
          <w:rFonts w:cs="Tahoma"/>
          <w:bCs/>
          <w:i/>
          <w:sz w:val="20"/>
          <w:szCs w:val="20"/>
        </w:rPr>
        <w:t xml:space="preserve"> </w:t>
      </w:r>
      <w:r w:rsidR="0003748D">
        <w:rPr>
          <w:rFonts w:eastAsia="Times New Roman" w:cs="Arial"/>
          <w:bCs/>
          <w:i/>
          <w:iCs/>
          <w:color w:val="auto"/>
          <w:sz w:val="20"/>
          <w:lang w:eastAsia="es-ES"/>
        </w:rPr>
        <w:t>(Sic)</w:t>
      </w:r>
    </w:p>
    <w:p w14:paraId="3C0781D7" w14:textId="77777777" w:rsidR="00051642" w:rsidRDefault="00051642" w:rsidP="0086216E">
      <w:pPr>
        <w:tabs>
          <w:tab w:val="left" w:pos="4667"/>
        </w:tabs>
        <w:spacing w:after="0" w:line="360" w:lineRule="auto"/>
        <w:ind w:left="567" w:right="567"/>
        <w:rPr>
          <w:rFonts w:cs="Tahoma"/>
          <w:bCs/>
          <w:i/>
          <w:sz w:val="20"/>
          <w:szCs w:val="20"/>
        </w:rPr>
      </w:pPr>
    </w:p>
    <w:p w14:paraId="070CFBD6" w14:textId="4600731C" w:rsidR="00051642" w:rsidRPr="0058456F" w:rsidRDefault="00417F4B" w:rsidP="0086216E">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47D898B4" w:rsidR="00FA1130" w:rsidRDefault="00051642" w:rsidP="0086216E">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417F4B">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57E7C47C" w14:textId="7169AAE7" w:rsidR="00071836" w:rsidRDefault="00071836" w:rsidP="0086216E">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86216E">
      <w:pPr>
        <w:spacing w:after="0" w:line="360" w:lineRule="auto"/>
        <w:rPr>
          <w:rFonts w:eastAsia="Calibri" w:cs="Tahoma"/>
          <w:b/>
          <w:bCs/>
        </w:rPr>
      </w:pPr>
      <w:r>
        <w:rPr>
          <w:rFonts w:eastAsia="Calibri" w:cs="Tahoma"/>
          <w:b/>
          <w:bCs/>
        </w:rPr>
        <w:lastRenderedPageBreak/>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86216E">
      <w:pPr>
        <w:spacing w:after="0" w:line="360" w:lineRule="auto"/>
        <w:rPr>
          <w:rFonts w:eastAsia="Calibri" w:cs="Tahoma"/>
          <w:b/>
          <w:bCs/>
        </w:rPr>
      </w:pPr>
    </w:p>
    <w:p w14:paraId="62FFEDF4" w14:textId="305627AB" w:rsidR="00051642" w:rsidRDefault="00051642" w:rsidP="0086216E">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417F4B">
        <w:rPr>
          <w:rFonts w:eastAsia="Calibri" w:cs="Tahoma"/>
          <w:b/>
          <w:bCs/>
        </w:rPr>
        <w:t>Ayuntamiento de Otumba</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6216E">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86216E">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86216E">
      <w:pPr>
        <w:spacing w:after="0" w:line="360" w:lineRule="auto"/>
        <w:rPr>
          <w:rFonts w:eastAsia="Times New Roman" w:cs="Tahoma"/>
          <w:bCs/>
          <w:color w:val="auto"/>
          <w:lang w:eastAsia="es-ES"/>
        </w:rPr>
      </w:pPr>
    </w:p>
    <w:p w14:paraId="0E930B82" w14:textId="4EAE5740" w:rsidR="00051642" w:rsidRDefault="00051642" w:rsidP="0086216E">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417F4B">
        <w:rPr>
          <w:rFonts w:eastAsia="Times New Roman" w:cs="Tahoma"/>
          <w:bCs/>
          <w:color w:val="auto"/>
          <w:lang w:val="es-ES" w:eastAsia="es-ES"/>
        </w:rPr>
        <w:t>tres de febrero de dos mil veintidós</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C098A51" w14:textId="77777777" w:rsidR="00057ACE" w:rsidRDefault="00057ACE" w:rsidP="0086216E">
      <w:pPr>
        <w:spacing w:after="0" w:line="360" w:lineRule="auto"/>
        <w:rPr>
          <w:rFonts w:eastAsia="Times New Roman" w:cs="Tahoma"/>
          <w:bCs/>
          <w:color w:val="auto"/>
          <w:lang w:eastAsia="es-ES"/>
        </w:rPr>
      </w:pPr>
    </w:p>
    <w:p w14:paraId="3A2D2430" w14:textId="41D37DF2" w:rsidR="00051642" w:rsidRPr="0085149F" w:rsidRDefault="00417F4B"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18D6D664" w14:textId="3594BDDF" w:rsidR="00057ACE" w:rsidRDefault="00417F4B" w:rsidP="0086216E">
      <w:pPr>
        <w:spacing w:after="0" w:line="360" w:lineRule="auto"/>
        <w:ind w:left="567" w:right="567"/>
        <w:rPr>
          <w:i/>
          <w:color w:val="000000"/>
          <w:sz w:val="20"/>
          <w:szCs w:val="20"/>
        </w:rPr>
      </w:pPr>
      <w:r w:rsidRPr="00417F4B">
        <w:rPr>
          <w:i/>
          <w:color w:val="000000"/>
          <w:sz w:val="20"/>
          <w:szCs w:val="20"/>
        </w:rPr>
        <w:t>a negativa del municipio de Otumba a contestar</w:t>
      </w:r>
      <w:r>
        <w:rPr>
          <w:i/>
          <w:color w:val="000000"/>
          <w:sz w:val="20"/>
          <w:szCs w:val="20"/>
        </w:rPr>
        <w:t>”</w:t>
      </w:r>
      <w:r w:rsidRPr="00417F4B">
        <w:rPr>
          <w:bCs/>
          <w:i/>
          <w:color w:val="000000"/>
          <w:sz w:val="20"/>
          <w:szCs w:val="20"/>
        </w:rPr>
        <w:t xml:space="preserve"> </w:t>
      </w:r>
      <w:r w:rsidR="0003748D" w:rsidRPr="0085149F">
        <w:rPr>
          <w:rFonts w:eastAsia="Times New Roman" w:cs="Tahoma"/>
          <w:bCs/>
          <w:i/>
          <w:color w:val="auto"/>
          <w:sz w:val="20"/>
          <w:szCs w:val="20"/>
          <w:lang w:eastAsia="es-ES"/>
        </w:rPr>
        <w:t>(Sic)</w:t>
      </w:r>
    </w:p>
    <w:p w14:paraId="40130294" w14:textId="77777777" w:rsidR="0003748D" w:rsidRPr="0085149F" w:rsidRDefault="0003748D" w:rsidP="0086216E">
      <w:pPr>
        <w:spacing w:after="0" w:line="360" w:lineRule="auto"/>
        <w:ind w:left="567" w:right="567"/>
        <w:rPr>
          <w:rFonts w:eastAsia="Times New Roman" w:cs="Tahoma"/>
          <w:bCs/>
          <w:i/>
          <w:color w:val="auto"/>
          <w:sz w:val="20"/>
          <w:szCs w:val="20"/>
          <w:lang w:eastAsia="es-ES"/>
        </w:rPr>
      </w:pPr>
    </w:p>
    <w:p w14:paraId="3D43F684" w14:textId="31376707" w:rsidR="00051642" w:rsidRPr="0085149F" w:rsidRDefault="00B71ED2"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7354F287" w14:textId="754F391A" w:rsidR="00051642" w:rsidRPr="0085149F" w:rsidRDefault="00B71ED2" w:rsidP="0086216E">
      <w:pPr>
        <w:spacing w:after="0" w:line="360" w:lineRule="auto"/>
        <w:ind w:left="567" w:right="567"/>
        <w:rPr>
          <w:rFonts w:eastAsia="Times New Roman" w:cs="Tahoma"/>
          <w:bCs/>
          <w:color w:val="auto"/>
          <w:sz w:val="20"/>
          <w:szCs w:val="20"/>
          <w:lang w:eastAsia="es-ES"/>
        </w:rPr>
      </w:pPr>
      <w:r w:rsidRPr="00B71ED2">
        <w:rPr>
          <w:i/>
          <w:color w:val="000000"/>
          <w:sz w:val="20"/>
          <w:szCs w:val="20"/>
        </w:rPr>
        <w:t>la negativa a emitirme una conestacion a mi solicitud de informacion, la cual vencio el dia 02 de febrero del 2022.</w:t>
      </w:r>
      <w:r>
        <w:rPr>
          <w:i/>
          <w:color w:val="000000"/>
          <w:sz w:val="20"/>
          <w:szCs w:val="20"/>
        </w:rPr>
        <w:t>”</w:t>
      </w:r>
      <w:r w:rsidRPr="00B71ED2">
        <w:rPr>
          <w:bCs/>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86216E">
      <w:pPr>
        <w:spacing w:after="0" w:line="360" w:lineRule="auto"/>
        <w:rPr>
          <w:rFonts w:eastAsia="Times New Roman" w:cs="Tahoma"/>
          <w:bCs/>
          <w:color w:val="auto"/>
          <w:lang w:eastAsia="es-ES"/>
        </w:rPr>
      </w:pPr>
    </w:p>
    <w:p w14:paraId="35300BB0" w14:textId="27100F18" w:rsidR="00051642" w:rsidRDefault="00AC2906" w:rsidP="0086216E">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6216E">
      <w:pPr>
        <w:spacing w:after="0" w:line="360" w:lineRule="auto"/>
        <w:rPr>
          <w:rFonts w:eastAsia="Batang" w:cs="Tahoma"/>
          <w:bCs/>
          <w:color w:val="000000"/>
        </w:rPr>
      </w:pPr>
    </w:p>
    <w:p w14:paraId="3B955202" w14:textId="3BC74E54" w:rsidR="00051642" w:rsidRPr="00A36F31" w:rsidRDefault="00051642" w:rsidP="0086216E">
      <w:pPr>
        <w:spacing w:after="0" w:line="360" w:lineRule="auto"/>
        <w:rPr>
          <w:rFonts w:eastAsia="Batang" w:cs="Tahoma"/>
          <w:b/>
          <w:bCs/>
          <w:color w:val="000000"/>
        </w:rPr>
      </w:pPr>
      <w:r w:rsidRPr="00A36F31">
        <w:rPr>
          <w:rFonts w:eastAsia="Batang" w:cs="Tahoma"/>
          <w:b/>
          <w:bCs/>
          <w:color w:val="000000"/>
        </w:rPr>
        <w:lastRenderedPageBreak/>
        <w:t xml:space="preserve">a) Turno del Medio de Impugnación. </w:t>
      </w:r>
      <w:r w:rsidRPr="00A36F31">
        <w:rPr>
          <w:rFonts w:eastAsia="Batang" w:cs="Tahoma"/>
          <w:bCs/>
          <w:color w:val="000000"/>
        </w:rPr>
        <w:t xml:space="preserve">El </w:t>
      </w:r>
      <w:r w:rsidR="00B71ED2">
        <w:rPr>
          <w:rFonts w:eastAsia="Times New Roman" w:cs="Tahoma"/>
          <w:bCs/>
          <w:color w:val="auto"/>
          <w:lang w:eastAsia="es-ES"/>
        </w:rPr>
        <w:t>tres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00734E97" w:rsidRPr="00734E97">
        <w:rPr>
          <w:rFonts w:eastAsia="Batang" w:cs="Tahoma"/>
          <w:b/>
          <w:bCs/>
          <w:color w:val="000000"/>
        </w:rPr>
        <w:t xml:space="preserve"> </w:t>
      </w:r>
      <w:r w:rsidR="00417F4B">
        <w:rPr>
          <w:rFonts w:eastAsia="Batang" w:cs="Tahoma"/>
          <w:b/>
          <w:bCs/>
          <w:color w:val="000000"/>
        </w:rPr>
        <w:t>Ayuntamiento de Otumba</w:t>
      </w:r>
      <w:r w:rsidRPr="00A36F31">
        <w:rPr>
          <w:rFonts w:eastAsia="Batang" w:cs="Tahoma"/>
          <w:bCs/>
          <w:color w:val="000000"/>
        </w:rPr>
        <w:t xml:space="preserve">, al </w:t>
      </w:r>
      <w:r w:rsidR="00B71ED2">
        <w:rPr>
          <w:rFonts w:eastAsia="Batang" w:cs="Tahoma"/>
          <w:bCs/>
          <w:color w:val="000000"/>
        </w:rPr>
        <w:t>M</w:t>
      </w:r>
      <w:r w:rsidRPr="00A36F31">
        <w:rPr>
          <w:rFonts w:eastAsia="Batang" w:cs="Tahoma"/>
          <w:bCs/>
          <w:color w:val="000000"/>
        </w:rPr>
        <w:t xml:space="preserve">edio de </w:t>
      </w:r>
      <w:r w:rsidR="00B71ED2">
        <w:rPr>
          <w:rFonts w:eastAsia="Batang" w:cs="Tahoma"/>
          <w:bCs/>
          <w:color w:val="000000"/>
        </w:rPr>
        <w:t>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86216E">
      <w:pPr>
        <w:spacing w:after="0" w:line="360" w:lineRule="auto"/>
        <w:rPr>
          <w:rFonts w:eastAsia="Batang" w:cs="Tahoma"/>
          <w:bCs/>
          <w:color w:val="000000"/>
        </w:rPr>
      </w:pPr>
    </w:p>
    <w:p w14:paraId="14B3EF1A" w14:textId="184FC995" w:rsidR="00051642" w:rsidRPr="003D5B55" w:rsidRDefault="00051642" w:rsidP="0086216E">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B71ED2">
        <w:rPr>
          <w:rFonts w:eastAsia="Batang" w:cs="Tahoma"/>
          <w:bCs/>
          <w:color w:val="000000"/>
        </w:rPr>
        <w:t>nueve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7D4ADF">
        <w:rPr>
          <w:rFonts w:eastAsia="Times New Roman" w:cs="Tahoma"/>
          <w:bCs/>
          <w:color w:val="auto"/>
          <w:lang w:val="es-ES_tradnl" w:eastAsia="es-ES"/>
        </w:rPr>
        <w:t xml:space="preserve">ocho </w:t>
      </w:r>
      <w:r w:rsidR="00C72DDF">
        <w:rPr>
          <w:rFonts w:eastAsia="Times New Roman" w:cs="Tahoma"/>
          <w:bCs/>
          <w:color w:val="auto"/>
          <w:lang w:val="es-ES_tradnl" w:eastAsia="es-ES"/>
        </w:rPr>
        <w:t>de dicho mes y año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6216E">
      <w:pPr>
        <w:spacing w:after="0" w:line="360" w:lineRule="auto"/>
        <w:rPr>
          <w:rFonts w:cs="Tahoma"/>
        </w:rPr>
      </w:pPr>
    </w:p>
    <w:p w14:paraId="53BFC908" w14:textId="77777777" w:rsidR="00051642" w:rsidRDefault="00051642" w:rsidP="0086216E">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86216E">
      <w:pPr>
        <w:widowControl w:val="0"/>
        <w:spacing w:after="0" w:line="360" w:lineRule="auto"/>
        <w:rPr>
          <w:rFonts w:eastAsia="Times New Roman" w:cs="Tahoma"/>
          <w:b/>
          <w:color w:val="auto"/>
          <w:szCs w:val="24"/>
          <w:lang w:eastAsia="es-ES"/>
        </w:rPr>
      </w:pPr>
    </w:p>
    <w:p w14:paraId="54B241CF" w14:textId="1FB193C4" w:rsidR="00051642" w:rsidRDefault="00051642" w:rsidP="0086216E">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B71ED2">
        <w:rPr>
          <w:rFonts w:eastAsia="Times New Roman" w:cs="Tahoma"/>
          <w:color w:val="auto"/>
          <w:szCs w:val="24"/>
          <w:lang w:eastAsia="es-ES"/>
        </w:rPr>
        <w:t>cuatro de marzo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6216E">
      <w:pPr>
        <w:spacing w:after="0" w:line="360" w:lineRule="auto"/>
        <w:rPr>
          <w:rFonts w:eastAsia="Times New Roman" w:cs="Tahoma"/>
          <w:color w:val="auto"/>
          <w:szCs w:val="24"/>
          <w:lang w:eastAsia="es-ES"/>
        </w:rPr>
      </w:pPr>
    </w:p>
    <w:p w14:paraId="16A59653" w14:textId="77777777" w:rsidR="00051642" w:rsidRDefault="00051642" w:rsidP="0086216E">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86216E">
      <w:pPr>
        <w:spacing w:after="0" w:line="360" w:lineRule="auto"/>
        <w:rPr>
          <w:rFonts w:eastAsia="Times New Roman" w:cs="Tahoma"/>
          <w:bCs/>
          <w:iCs/>
          <w:color w:val="auto"/>
          <w:lang w:val="es-ES" w:eastAsia="es-ES"/>
        </w:rPr>
      </w:pPr>
    </w:p>
    <w:p w14:paraId="30D206CA" w14:textId="389774A0" w:rsidR="00051642" w:rsidRDefault="00051642" w:rsidP="0086216E">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2561E10A" w14:textId="77777777" w:rsidR="00C72DDF" w:rsidRPr="006B4CAC" w:rsidRDefault="00C72DDF" w:rsidP="0086216E">
      <w:pPr>
        <w:spacing w:after="0" w:line="360" w:lineRule="auto"/>
        <w:jc w:val="center"/>
        <w:rPr>
          <w:rFonts w:eastAsia="Times New Roman" w:cs="Tahoma"/>
          <w:b/>
          <w:color w:val="auto"/>
          <w:lang w:val="es-ES" w:eastAsia="es-ES"/>
        </w:rPr>
      </w:pPr>
    </w:p>
    <w:p w14:paraId="045B3F37"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6216E">
      <w:pPr>
        <w:spacing w:after="0" w:line="360" w:lineRule="auto"/>
        <w:rPr>
          <w:rFonts w:eastAsia="Times New Roman" w:cs="Tahoma"/>
          <w:bCs/>
          <w:color w:val="auto"/>
          <w:lang w:eastAsia="es-ES"/>
        </w:rPr>
      </w:pPr>
      <w:bookmarkStart w:id="1"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2986AFCC" w14:textId="77777777" w:rsidR="00051642" w:rsidRPr="003D5B55" w:rsidRDefault="00051642" w:rsidP="0086216E">
      <w:pPr>
        <w:spacing w:after="0" w:line="360" w:lineRule="auto"/>
      </w:pPr>
    </w:p>
    <w:p w14:paraId="2F12F73B" w14:textId="77777777" w:rsidR="00051642"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86216E">
      <w:pPr>
        <w:spacing w:after="0" w:line="360" w:lineRule="auto"/>
        <w:rPr>
          <w:b/>
          <w:lang w:val="es-ES"/>
        </w:rPr>
      </w:pPr>
      <w:r w:rsidRPr="003D5B55">
        <w:rPr>
          <w:b/>
          <w:lang w:val="es-ES"/>
        </w:rPr>
        <w:lastRenderedPageBreak/>
        <w:t>Causales de improcedencia</w:t>
      </w:r>
    </w:p>
    <w:p w14:paraId="4031849B" w14:textId="77777777" w:rsidR="00051642" w:rsidRPr="003D5B55" w:rsidRDefault="00051642" w:rsidP="0086216E">
      <w:pPr>
        <w:spacing w:after="0" w:line="360" w:lineRule="auto"/>
      </w:pPr>
    </w:p>
    <w:p w14:paraId="46B90E11"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86216E">
      <w:pPr>
        <w:spacing w:after="0" w:line="360" w:lineRule="auto"/>
        <w:rPr>
          <w:rFonts w:eastAsia="Times New Roman" w:cs="Tahoma"/>
          <w:color w:val="auto"/>
          <w:lang w:eastAsia="es-ES"/>
        </w:rPr>
      </w:pPr>
    </w:p>
    <w:p w14:paraId="5234AE12"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86216E">
      <w:pPr>
        <w:spacing w:after="0" w:line="360" w:lineRule="auto"/>
        <w:rPr>
          <w:rFonts w:eastAsia="Times New Roman" w:cs="Tahoma"/>
          <w:color w:val="auto"/>
          <w:lang w:eastAsia="es-ES"/>
        </w:rPr>
      </w:pPr>
    </w:p>
    <w:p w14:paraId="030DB5E0" w14:textId="77777777" w:rsidR="00051642" w:rsidRPr="003D5B55" w:rsidRDefault="00051642" w:rsidP="0086216E">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86216E">
      <w:pPr>
        <w:spacing w:after="0" w:line="360" w:lineRule="auto"/>
        <w:rPr>
          <w:rFonts w:eastAsia="Times New Roman" w:cs="Tahoma"/>
          <w:color w:val="auto"/>
          <w:lang w:val="es-ES" w:eastAsia="es-ES"/>
        </w:rPr>
      </w:pPr>
    </w:p>
    <w:p w14:paraId="69A90029" w14:textId="4632B170" w:rsidR="00051642" w:rsidRPr="003D5B55" w:rsidRDefault="00051642" w:rsidP="0086216E">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C72DDF">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13780674" w14:textId="77777777" w:rsidR="00051642" w:rsidRPr="003D5B55" w:rsidRDefault="00051642" w:rsidP="0086216E">
      <w:pPr>
        <w:spacing w:after="0" w:line="360" w:lineRule="auto"/>
        <w:rPr>
          <w:rFonts w:eastAsia="Times New Roman" w:cs="Tahoma"/>
          <w:bCs/>
          <w:color w:val="auto"/>
          <w:lang w:val="es-ES" w:eastAsia="es-ES"/>
        </w:rPr>
      </w:pPr>
    </w:p>
    <w:p w14:paraId="7E9C56A5"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86216E">
      <w:pPr>
        <w:spacing w:after="0" w:line="360" w:lineRule="auto"/>
        <w:rPr>
          <w:rFonts w:eastAsia="Times New Roman" w:cs="Tahoma"/>
          <w:bCs/>
          <w:color w:val="0D0D0D" w:themeColor="text1" w:themeTint="F2"/>
          <w:lang w:eastAsia="es-ES"/>
        </w:rPr>
      </w:pPr>
    </w:p>
    <w:p w14:paraId="3E88F884" w14:textId="0584A128" w:rsidR="00051642" w:rsidRDefault="00051642" w:rsidP="0086216E">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6216E">
      <w:pPr>
        <w:spacing w:after="0" w:line="360" w:lineRule="auto"/>
        <w:rPr>
          <w:rFonts w:eastAsia="Times New Roman" w:cs="Tahoma"/>
          <w:color w:val="auto"/>
          <w:szCs w:val="24"/>
          <w:lang w:eastAsia="es-ES"/>
        </w:rPr>
      </w:pPr>
    </w:p>
    <w:p w14:paraId="0C2D0DD7"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B30717" w:rsidRDefault="00051642" w:rsidP="0086216E">
      <w:pPr>
        <w:autoSpaceDE w:val="0"/>
        <w:autoSpaceDN w:val="0"/>
        <w:adjustRightInd w:val="0"/>
        <w:spacing w:after="0" w:line="360" w:lineRule="auto"/>
        <w:rPr>
          <w:rFonts w:eastAsia="Calibri" w:cs="Tahoma"/>
          <w:color w:val="000000"/>
          <w:lang w:val="es-ES" w:eastAsia="es-MX"/>
        </w:rPr>
      </w:pPr>
    </w:p>
    <w:p w14:paraId="7AD635ED" w14:textId="43C94974" w:rsidR="00071836" w:rsidRPr="00071836" w:rsidRDefault="0052101A" w:rsidP="0086216E">
      <w:pPr>
        <w:widowControl w:val="0"/>
        <w:autoSpaceDE w:val="0"/>
        <w:autoSpaceDN w:val="0"/>
        <w:adjustRightInd w:val="0"/>
        <w:spacing w:after="0" w:line="360" w:lineRule="auto"/>
        <w:rPr>
          <w:rFonts w:eastAsia="Times New Roman" w:cs="Arial"/>
          <w:bCs/>
          <w:i/>
          <w:iCs/>
          <w:color w:val="auto"/>
          <w:sz w:val="20"/>
          <w:lang w:eastAsia="es-ES"/>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 xml:space="preserve">requirió </w:t>
      </w:r>
      <w:r w:rsidR="00B71ED2">
        <w:rPr>
          <w:rFonts w:cs="Tahoma"/>
        </w:rPr>
        <w:t>conocer el nombre y cargo de los exservidores públicos, que despidió el Ayuntamiento, del primero al doce de enero de dos mil veintidós, que incluya el motivo de baja y el convenio de finiquito.</w:t>
      </w:r>
    </w:p>
    <w:p w14:paraId="2083FC54" w14:textId="77777777" w:rsidR="00051642" w:rsidRDefault="00051642" w:rsidP="0086216E">
      <w:pPr>
        <w:widowControl w:val="0"/>
        <w:autoSpaceDE w:val="0"/>
        <w:autoSpaceDN w:val="0"/>
        <w:adjustRightInd w:val="0"/>
        <w:spacing w:after="0" w:line="360" w:lineRule="auto"/>
        <w:rPr>
          <w:rFonts w:eastAsia="Calibri" w:cs="Tahoma"/>
          <w:color w:val="000000"/>
          <w:szCs w:val="24"/>
          <w:lang w:val="es-ES" w:eastAsia="es-MX"/>
        </w:rPr>
      </w:pPr>
    </w:p>
    <w:p w14:paraId="6CDC9E39" w14:textId="7D305B42" w:rsidR="0052101A" w:rsidRDefault="0052101A" w:rsidP="0086216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lastRenderedPageBreak/>
        <w:t>Ante la falta de respuesta del Ente Recurrido, el Particular, justamente se inconformó porque no le dieron contestación a su requerimiento</w:t>
      </w:r>
      <w:r w:rsidR="00B84F40">
        <w:rPr>
          <w:rFonts w:ascii="Palatino Linotype" w:hAnsi="Palatino Linotype" w:cs="Tahoma"/>
          <w:bCs/>
          <w:iCs/>
          <w:sz w:val="22"/>
          <w:szCs w:val="22"/>
          <w:lang w:val="es-ES"/>
        </w:rPr>
        <w:t xml:space="preserve"> de información</w:t>
      </w:r>
      <w:r>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86216E">
      <w:pPr>
        <w:tabs>
          <w:tab w:val="left" w:pos="4962"/>
        </w:tabs>
        <w:spacing w:after="0" w:line="360" w:lineRule="auto"/>
        <w:rPr>
          <w:rFonts w:eastAsia="Calibri" w:cs="Tahoma"/>
          <w:iCs/>
          <w:lang w:val="es-ES"/>
        </w:rPr>
      </w:pPr>
    </w:p>
    <w:p w14:paraId="03A74004" w14:textId="77777777" w:rsidR="00051642" w:rsidRDefault="00051642" w:rsidP="0086216E">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86216E">
      <w:pPr>
        <w:spacing w:after="0" w:line="360" w:lineRule="auto"/>
        <w:rPr>
          <w:rFonts w:eastAsia="Calibri" w:cs="Tahoma"/>
          <w:color w:val="auto"/>
          <w:lang w:eastAsia="es-ES_tradnl"/>
        </w:rPr>
      </w:pPr>
    </w:p>
    <w:p w14:paraId="01992FBB"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86216E">
      <w:pPr>
        <w:spacing w:after="0" w:line="360" w:lineRule="auto"/>
        <w:rPr>
          <w:rFonts w:eastAsia="Times New Roman" w:cs="Tahoma"/>
          <w:bCs/>
          <w:iCs/>
          <w:color w:val="auto"/>
          <w:lang w:eastAsia="es-ES"/>
        </w:rPr>
      </w:pPr>
    </w:p>
    <w:p w14:paraId="47F8BE4A"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6216E">
      <w:pPr>
        <w:spacing w:after="0" w:line="360" w:lineRule="auto"/>
        <w:rPr>
          <w:rFonts w:eastAsia="Times New Roman" w:cs="Tahoma"/>
          <w:bCs/>
          <w:iCs/>
          <w:color w:val="auto"/>
          <w:lang w:eastAsia="es-ES"/>
        </w:rPr>
      </w:pPr>
    </w:p>
    <w:p w14:paraId="686A1040" w14:textId="77777777" w:rsidR="00051642"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47FE455C" w14:textId="77777777" w:rsidR="00051642" w:rsidRPr="003D5B55" w:rsidRDefault="00051642" w:rsidP="0086216E">
      <w:pPr>
        <w:spacing w:after="0" w:line="360" w:lineRule="auto"/>
        <w:rPr>
          <w:rFonts w:eastAsia="Times New Roman" w:cs="Tahoma"/>
          <w:bCs/>
          <w:iCs/>
          <w:color w:val="auto"/>
          <w:lang w:eastAsia="es-ES"/>
        </w:rPr>
      </w:pPr>
    </w:p>
    <w:p w14:paraId="00B7B9A9"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86216E">
      <w:pPr>
        <w:spacing w:after="0" w:line="360" w:lineRule="auto"/>
        <w:rPr>
          <w:rFonts w:eastAsia="Times New Roman" w:cs="Tahoma"/>
          <w:bCs/>
          <w:iCs/>
          <w:color w:val="auto"/>
          <w:lang w:eastAsia="es-ES"/>
        </w:rPr>
      </w:pPr>
    </w:p>
    <w:p w14:paraId="0347B30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6216E">
      <w:pPr>
        <w:spacing w:after="0" w:line="360" w:lineRule="auto"/>
        <w:rPr>
          <w:rFonts w:eastAsia="Times New Roman" w:cs="Tahoma"/>
          <w:bCs/>
          <w:iCs/>
          <w:color w:val="auto"/>
          <w:lang w:eastAsia="es-ES"/>
        </w:rPr>
      </w:pPr>
    </w:p>
    <w:p w14:paraId="7452EA94" w14:textId="77777777" w:rsidR="00051642" w:rsidRPr="003D5B55" w:rsidRDefault="00051642" w:rsidP="0086216E">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6216E">
      <w:pPr>
        <w:spacing w:after="0" w:line="360" w:lineRule="auto"/>
        <w:rPr>
          <w:rFonts w:eastAsia="Times New Roman" w:cs="Tahoma"/>
          <w:bCs/>
          <w:iCs/>
          <w:color w:val="auto"/>
          <w:lang w:eastAsia="es-ES"/>
        </w:rPr>
      </w:pPr>
    </w:p>
    <w:p w14:paraId="4DC8B9C7"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DB41DC" w14:textId="77777777" w:rsidR="00051642" w:rsidRDefault="00051642" w:rsidP="0086216E">
      <w:pPr>
        <w:spacing w:after="0" w:line="360" w:lineRule="auto"/>
        <w:rPr>
          <w:rFonts w:cs="Tahoma"/>
          <w:bCs/>
          <w:iCs/>
          <w:lang w:val="es-ES"/>
        </w:rPr>
      </w:pPr>
    </w:p>
    <w:p w14:paraId="777A9007"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3D5B0261" w14:textId="2F7CC0F1"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417F4B">
        <w:rPr>
          <w:rFonts w:eastAsia="Calibri" w:cs="Tahoma"/>
          <w:b/>
          <w:bCs/>
        </w:rPr>
        <w:t>Ayuntamiento de Otumba</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86216E">
      <w:pPr>
        <w:spacing w:after="0" w:line="360" w:lineRule="auto"/>
        <w:rPr>
          <w:rFonts w:eastAsia="Times New Roman" w:cs="Tahoma"/>
          <w:bCs/>
          <w:iCs/>
          <w:color w:val="auto"/>
          <w:lang w:eastAsia="es-ES"/>
        </w:rPr>
      </w:pPr>
    </w:p>
    <w:p w14:paraId="604172D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3D5B55">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49DEE590" w14:textId="77777777" w:rsidR="00051642" w:rsidRDefault="00051642" w:rsidP="0086216E">
      <w:pPr>
        <w:spacing w:after="0" w:line="360" w:lineRule="auto"/>
        <w:rPr>
          <w:rFonts w:eastAsia="Times New Roman" w:cs="Tahoma"/>
          <w:bCs/>
          <w:iCs/>
          <w:color w:val="auto"/>
          <w:lang w:eastAsia="es-ES"/>
        </w:rPr>
      </w:pPr>
    </w:p>
    <w:p w14:paraId="0719A826" w14:textId="4C274197"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90C1154" w14:textId="77777777" w:rsidR="00E24DF1" w:rsidRPr="003D5B55" w:rsidRDefault="00E24DF1" w:rsidP="0086216E">
      <w:pPr>
        <w:spacing w:after="0" w:line="360" w:lineRule="auto"/>
        <w:ind w:left="720"/>
        <w:rPr>
          <w:rFonts w:eastAsia="Times New Roman" w:cs="Tahoma"/>
          <w:bCs/>
          <w:iCs/>
          <w:color w:val="auto"/>
          <w:lang w:eastAsia="es-ES"/>
        </w:rPr>
      </w:pPr>
    </w:p>
    <w:p w14:paraId="0AEE67C6" w14:textId="6F22F2B5"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84BFFEB" w14:textId="77777777" w:rsidR="005637C2" w:rsidRPr="003A6482" w:rsidRDefault="005637C2" w:rsidP="0086216E">
      <w:pPr>
        <w:spacing w:after="0" w:line="360" w:lineRule="auto"/>
        <w:ind w:left="720"/>
        <w:rPr>
          <w:rFonts w:eastAsia="Times New Roman" w:cs="Tahoma"/>
          <w:bCs/>
          <w:iCs/>
          <w:color w:val="auto"/>
          <w:lang w:eastAsia="es-ES"/>
        </w:rPr>
      </w:pPr>
    </w:p>
    <w:p w14:paraId="770FC2AF" w14:textId="77777777" w:rsidR="00051642" w:rsidRPr="003D5B55"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86216E">
      <w:pPr>
        <w:spacing w:after="0" w:line="360" w:lineRule="auto"/>
        <w:rPr>
          <w:rFonts w:eastAsia="Times New Roman" w:cs="Tahoma"/>
          <w:bCs/>
          <w:iCs/>
          <w:color w:val="auto"/>
          <w:lang w:eastAsia="es-ES"/>
        </w:rPr>
      </w:pPr>
    </w:p>
    <w:p w14:paraId="26ECA5DE"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86216E">
      <w:pPr>
        <w:spacing w:after="0" w:line="360" w:lineRule="auto"/>
        <w:rPr>
          <w:rFonts w:eastAsia="Times New Roman" w:cs="Tahoma"/>
          <w:bCs/>
          <w:iCs/>
          <w:color w:val="auto"/>
          <w:lang w:eastAsia="es-ES"/>
        </w:rPr>
      </w:pPr>
    </w:p>
    <w:p w14:paraId="3338287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86216E">
      <w:pPr>
        <w:spacing w:after="0" w:line="360" w:lineRule="auto"/>
        <w:rPr>
          <w:rFonts w:eastAsia="Times New Roman" w:cs="Tahoma"/>
          <w:bCs/>
          <w:iCs/>
          <w:color w:val="auto"/>
          <w:lang w:eastAsia="es-ES"/>
        </w:rPr>
      </w:pPr>
    </w:p>
    <w:p w14:paraId="6EC98FC3" w14:textId="42795330"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86216E">
      <w:pPr>
        <w:spacing w:after="0" w:line="360" w:lineRule="auto"/>
        <w:rPr>
          <w:rFonts w:eastAsia="Times New Roman" w:cs="Tahoma"/>
          <w:bCs/>
          <w:iCs/>
          <w:color w:val="auto"/>
          <w:lang w:eastAsia="es-ES"/>
        </w:rPr>
      </w:pPr>
    </w:p>
    <w:p w14:paraId="371A517D" w14:textId="4329F521" w:rsidR="00051642"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BADBA19" w14:textId="77777777" w:rsidR="00B84F40" w:rsidRDefault="00B84F40" w:rsidP="0086216E">
      <w:pPr>
        <w:spacing w:after="0" w:line="360" w:lineRule="auto"/>
        <w:ind w:left="720"/>
        <w:rPr>
          <w:rFonts w:eastAsia="Times New Roman" w:cs="Tahoma"/>
          <w:bCs/>
          <w:iCs/>
          <w:color w:val="auto"/>
          <w:lang w:eastAsia="es-ES"/>
        </w:rPr>
      </w:pPr>
    </w:p>
    <w:p w14:paraId="19A4D553" w14:textId="3AB7684B" w:rsidR="00357735" w:rsidRPr="003D5B55" w:rsidRDefault="00357735" w:rsidP="0086216E">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86216E">
      <w:pPr>
        <w:spacing w:after="0" w:line="360" w:lineRule="auto"/>
        <w:rPr>
          <w:rFonts w:eastAsia="Times New Roman" w:cs="Tahoma"/>
          <w:bCs/>
          <w:iCs/>
          <w:color w:val="auto"/>
          <w:lang w:eastAsia="es-ES"/>
        </w:rPr>
      </w:pPr>
    </w:p>
    <w:p w14:paraId="456F0B12" w14:textId="77777777" w:rsidR="00051642" w:rsidRPr="003D5B55"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86216E">
      <w:pPr>
        <w:spacing w:after="0" w:line="360" w:lineRule="auto"/>
        <w:rPr>
          <w:rFonts w:eastAsia="Times New Roman" w:cs="Tahoma"/>
          <w:bCs/>
          <w:iCs/>
          <w:color w:val="auto"/>
          <w:lang w:eastAsia="es-ES"/>
        </w:rPr>
      </w:pPr>
    </w:p>
    <w:p w14:paraId="71708A13"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3D5B55">
        <w:rPr>
          <w:rFonts w:eastAsia="Times New Roman" w:cs="Tahoma"/>
          <w:bCs/>
          <w:iCs/>
          <w:color w:val="auto"/>
          <w:lang w:eastAsia="es-ES"/>
        </w:rPr>
        <w:lastRenderedPageBreak/>
        <w:t xml:space="preserve">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86216E">
      <w:pPr>
        <w:spacing w:after="0" w:line="360" w:lineRule="auto"/>
        <w:rPr>
          <w:rFonts w:eastAsia="Times New Roman" w:cs="Tahoma"/>
          <w:b/>
          <w:bCs/>
          <w:iCs/>
          <w:color w:val="auto"/>
          <w:lang w:eastAsia="es-ES"/>
        </w:rPr>
      </w:pPr>
    </w:p>
    <w:p w14:paraId="63EB9326" w14:textId="4FA909D0" w:rsidR="00051642" w:rsidRPr="00E24DF1"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16600E5" w14:textId="56A5B722" w:rsidR="00E24DF1" w:rsidRDefault="00E24DF1" w:rsidP="0086216E">
      <w:pPr>
        <w:pStyle w:val="Prrafodelista"/>
        <w:spacing w:after="0" w:line="360" w:lineRule="auto"/>
        <w:rPr>
          <w:rFonts w:eastAsia="Times New Roman" w:cs="Tahoma"/>
          <w:b/>
          <w:bCs/>
          <w:iCs/>
          <w:color w:val="auto"/>
          <w:lang w:eastAsia="es-ES"/>
        </w:rPr>
      </w:pPr>
    </w:p>
    <w:p w14:paraId="3E9F8E80"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86216E">
      <w:pPr>
        <w:spacing w:after="0" w:line="360" w:lineRule="auto"/>
        <w:ind w:left="720"/>
        <w:rPr>
          <w:rFonts w:eastAsia="Times New Roman" w:cs="Tahoma"/>
          <w:b/>
          <w:bCs/>
          <w:iCs/>
          <w:color w:val="auto"/>
          <w:lang w:eastAsia="es-ES"/>
        </w:rPr>
      </w:pPr>
    </w:p>
    <w:p w14:paraId="28B40ED2" w14:textId="4601D3BE" w:rsidR="00DD3B9A" w:rsidRPr="00DD3B9A" w:rsidRDefault="00051642" w:rsidP="0086216E">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417F4B">
        <w:rPr>
          <w:rFonts w:eastAsia="Calibri" w:cs="Tahoma"/>
          <w:b/>
          <w:bCs/>
        </w:rPr>
        <w:t>Ayuntamiento de Otumba</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B71ED2">
        <w:rPr>
          <w:rFonts w:eastAsia="Times New Roman" w:cs="Tahoma"/>
          <w:b/>
          <w:iCs/>
          <w:color w:val="auto"/>
          <w:lang w:eastAsia="es-ES"/>
        </w:rPr>
        <w:t>doce de enero de dos mil veintidós</w:t>
      </w:r>
      <w:r w:rsidRPr="005C7271">
        <w:rPr>
          <w:rFonts w:eastAsia="Calibri" w:cs="Tahoma"/>
          <w:b/>
          <w:lang w:val="es-ES"/>
        </w:rPr>
        <w:t>.</w:t>
      </w:r>
      <w:r>
        <w:rPr>
          <w:rFonts w:eastAsia="Calibri" w:cs="Tahoma"/>
          <w:lang w:val="es-ES"/>
        </w:rPr>
        <w:t xml:space="preserve"> </w:t>
      </w:r>
    </w:p>
    <w:p w14:paraId="47610FB3" w14:textId="77777777" w:rsidR="00051642" w:rsidRPr="003D5B55" w:rsidRDefault="00051642" w:rsidP="0086216E">
      <w:pPr>
        <w:spacing w:after="0" w:line="360" w:lineRule="auto"/>
        <w:rPr>
          <w:rFonts w:eastAsia="Times New Roman" w:cs="Tahoma"/>
          <w:b/>
          <w:bCs/>
          <w:iCs/>
          <w:color w:val="auto"/>
          <w:lang w:eastAsia="es-ES"/>
        </w:rPr>
      </w:pPr>
    </w:p>
    <w:p w14:paraId="71A4239C" w14:textId="3F47E865" w:rsidR="00051642" w:rsidRDefault="00051642" w:rsidP="0086216E">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B71ED2">
        <w:rPr>
          <w:rFonts w:eastAsia="Calibri" w:cs="Tahoma"/>
          <w:b/>
          <w:bCs/>
          <w:color w:val="000000"/>
        </w:rPr>
        <w:t>trece de enero</w:t>
      </w:r>
      <w:r w:rsidR="00357735">
        <w:rPr>
          <w:rFonts w:eastAsia="Calibri" w:cs="Tahoma"/>
          <w:b/>
          <w:bCs/>
          <w:color w:val="000000"/>
        </w:rPr>
        <w:t xml:space="preserve"> </w:t>
      </w:r>
      <w:r w:rsidRPr="00AC2906">
        <w:rPr>
          <w:rFonts w:eastAsia="Calibri" w:cs="Tahoma"/>
          <w:b/>
          <w:bCs/>
          <w:color w:val="000000"/>
        </w:rPr>
        <w:t xml:space="preserve">y feneció el </w:t>
      </w:r>
      <w:r w:rsidR="00B71ED2">
        <w:rPr>
          <w:rFonts w:eastAsia="Calibri" w:cs="Tahoma"/>
          <w:b/>
          <w:bCs/>
          <w:color w:val="000000"/>
        </w:rPr>
        <w:t>dos de febrero</w:t>
      </w:r>
      <w:r>
        <w:rPr>
          <w:rFonts w:eastAsia="Calibri" w:cs="Tahoma"/>
          <w:color w:val="000000"/>
        </w:rPr>
        <w:t xml:space="preserve">, ambos de </w:t>
      </w:r>
      <w:r w:rsidR="00B71ED2">
        <w:rPr>
          <w:rFonts w:eastAsia="Calibri" w:cs="Tahoma"/>
          <w:color w:val="000000"/>
        </w:rPr>
        <w:t>la presente anualidad</w:t>
      </w:r>
      <w:r w:rsidR="00B84F40">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B71ED2">
        <w:rPr>
          <w:rFonts w:eastAsia="Calibri" w:cs="Tahoma"/>
          <w:color w:val="000000"/>
        </w:rPr>
        <w:t>quince, dieciséis, veintidós, veintitrés, veintinueve y treinta de enero de dicho año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id="2" w:name="_Hlk65786947"/>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w:t>
      </w:r>
      <w:r>
        <w:rPr>
          <w:rFonts w:eastAsia="Batang" w:cs="Tahoma"/>
          <w:lang w:val="es-ES"/>
        </w:rPr>
        <w:lastRenderedPageBreak/>
        <w:t xml:space="preserve">Municipios, así como de laborales de este Instituto, para el año dos mil veintiuno y enero dos </w:t>
      </w:r>
      <w:bookmarkEnd w:id="2"/>
      <w:r>
        <w:rPr>
          <w:rFonts w:eastAsia="Batang" w:cs="Tahoma"/>
          <w:lang w:val="es-ES"/>
        </w:rPr>
        <w:t>mil veintidós.</w:t>
      </w:r>
    </w:p>
    <w:p w14:paraId="21432234" w14:textId="77777777" w:rsidR="009C40E0" w:rsidRPr="008838A7" w:rsidRDefault="009C40E0" w:rsidP="0086216E">
      <w:pPr>
        <w:spacing w:after="0" w:line="360" w:lineRule="auto"/>
        <w:rPr>
          <w:rFonts w:eastAsia="Calibri" w:cs="Tahoma"/>
          <w:color w:val="000000"/>
        </w:rPr>
      </w:pPr>
    </w:p>
    <w:p w14:paraId="63D83CF3" w14:textId="2409F485" w:rsidR="00FA1BAE" w:rsidRDefault="00051642" w:rsidP="0086216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2CF649B1" w14:textId="77777777" w:rsidR="00E82F52" w:rsidRDefault="00E82F52" w:rsidP="0086216E">
      <w:pPr>
        <w:spacing w:after="0" w:line="360" w:lineRule="auto"/>
        <w:rPr>
          <w:rFonts w:eastAsia="Calibri" w:cs="Tahoma"/>
          <w:color w:val="000000"/>
          <w:lang w:val="es-ES"/>
        </w:rPr>
      </w:pPr>
    </w:p>
    <w:p w14:paraId="6C48626D" w14:textId="6CB51D81" w:rsidR="00FA1BAE" w:rsidRDefault="00D12E67" w:rsidP="0086216E">
      <w:pPr>
        <w:autoSpaceDE w:val="0"/>
        <w:autoSpaceDN w:val="0"/>
        <w:adjustRightInd w:val="0"/>
        <w:spacing w:after="0" w:line="360" w:lineRule="auto"/>
        <w:jc w:val="center"/>
        <w:rPr>
          <w:rFonts w:eastAsia="Times New Roman" w:cs="Tahoma"/>
          <w:bCs/>
          <w:iCs/>
          <w:color w:val="auto"/>
          <w:lang w:val="es-ES" w:eastAsia="es-ES"/>
        </w:rPr>
      </w:pPr>
      <w:r>
        <w:rPr>
          <w:noProof/>
          <w:lang w:eastAsia="es-MX"/>
        </w:rPr>
        <w:drawing>
          <wp:inline distT="0" distB="0" distL="0" distR="0" wp14:anchorId="7B39C45D" wp14:editId="722F1034">
            <wp:extent cx="2724150" cy="1533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24150" cy="1533525"/>
                    </a:xfrm>
                    <a:prstGeom prst="rect">
                      <a:avLst/>
                    </a:prstGeom>
                  </pic:spPr>
                </pic:pic>
              </a:graphicData>
            </a:graphic>
          </wp:inline>
        </w:drawing>
      </w:r>
    </w:p>
    <w:p w14:paraId="4A673E55" w14:textId="22F110F9" w:rsidR="0090301F" w:rsidRPr="003D5B55" w:rsidRDefault="0090301F" w:rsidP="0086216E">
      <w:pPr>
        <w:autoSpaceDE w:val="0"/>
        <w:autoSpaceDN w:val="0"/>
        <w:adjustRightInd w:val="0"/>
        <w:spacing w:after="0" w:line="360" w:lineRule="auto"/>
        <w:jc w:val="center"/>
        <w:rPr>
          <w:rFonts w:eastAsia="Times New Roman" w:cs="Tahoma"/>
          <w:bCs/>
          <w:iCs/>
          <w:color w:val="auto"/>
          <w:lang w:val="es-ES" w:eastAsia="es-ES"/>
        </w:rPr>
      </w:pPr>
    </w:p>
    <w:p w14:paraId="1F220CA7" w14:textId="410D4319" w:rsidR="00051642" w:rsidRPr="0013757B" w:rsidRDefault="00051642" w:rsidP="0086216E">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417F4B">
        <w:rPr>
          <w:rFonts w:eastAsia="Calibri" w:cs="Tahoma"/>
        </w:rPr>
        <w:t>Ayuntamiento de Otumba</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DC1AF6" w:rsidRPr="00DC1AF6">
        <w:rPr>
          <w:rFonts w:eastAsia="Calibri" w:cs="Tahoma"/>
          <w:b/>
          <w:color w:val="000000"/>
        </w:rPr>
        <w:t xml:space="preserve">diecisiete de noviembre </w:t>
      </w:r>
      <w:r>
        <w:rPr>
          <w:rFonts w:eastAsia="Calibri" w:cs="Tahoma"/>
          <w:b/>
          <w:color w:val="000000"/>
        </w:rPr>
        <w:t>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86216E">
      <w:pPr>
        <w:tabs>
          <w:tab w:val="left" w:pos="4962"/>
        </w:tabs>
        <w:spacing w:after="0" w:line="360" w:lineRule="auto"/>
        <w:rPr>
          <w:rFonts w:eastAsia="Calibri" w:cs="Tahoma"/>
          <w:b/>
          <w:color w:val="000000"/>
        </w:rPr>
      </w:pPr>
    </w:p>
    <w:p w14:paraId="41755B84" w14:textId="4D5DD842" w:rsidR="00361F75" w:rsidRDefault="00051642" w:rsidP="0086216E">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circunstancia es necesario analizar si cuenta con competencia para conocer de lo peticionado, es decir, respecto </w:t>
      </w:r>
      <w:r w:rsidR="00D12E67">
        <w:rPr>
          <w:rFonts w:eastAsia="Calibri" w:cs="Tahoma"/>
          <w:bCs/>
        </w:rPr>
        <w:t>al despido de servidores públicos.</w:t>
      </w:r>
    </w:p>
    <w:p w14:paraId="1A9C8CBD" w14:textId="243E43C1" w:rsidR="005637C2" w:rsidRDefault="005637C2" w:rsidP="0086216E">
      <w:pPr>
        <w:spacing w:after="0" w:line="360" w:lineRule="auto"/>
        <w:rPr>
          <w:rFonts w:eastAsia="Calibri" w:cs="Tahoma"/>
          <w:bCs/>
        </w:rPr>
      </w:pPr>
    </w:p>
    <w:p w14:paraId="11378997" w14:textId="6A452CED" w:rsidR="00AA2E31" w:rsidRDefault="00D12E67" w:rsidP="0086216E">
      <w:pPr>
        <w:spacing w:after="0" w:line="360" w:lineRule="auto"/>
        <w:rPr>
          <w:rFonts w:eastAsia="Calibri" w:cs="Tahoma"/>
          <w:bCs/>
        </w:rPr>
      </w:pPr>
      <w:r>
        <w:rPr>
          <w:rFonts w:eastAsia="Calibri" w:cs="Tahoma"/>
          <w:bCs/>
        </w:rPr>
        <w:lastRenderedPageBreak/>
        <w:t>Sobre el tema, los artículos 92 y 94 de la Ley d</w:t>
      </w:r>
      <w:r w:rsidR="00AA2E31">
        <w:rPr>
          <w:rFonts w:eastAsia="Calibri" w:cs="Tahoma"/>
          <w:bCs/>
        </w:rPr>
        <w:t>el Trabajo de los Servidores Públicos del Estado de México, precisan que la institución pública, como lo es un Ayuntamiento, podrá rescindir en cualquier momento la relación laboral; para lo cual, deberá dar aviso por escrito al servidor público de manera personal, la fecha y causa de baja.</w:t>
      </w:r>
    </w:p>
    <w:p w14:paraId="7274148C" w14:textId="77777777" w:rsidR="00AA2E31" w:rsidRDefault="00AA2E31" w:rsidP="0086216E">
      <w:pPr>
        <w:spacing w:after="0" w:line="360" w:lineRule="auto"/>
        <w:rPr>
          <w:rFonts w:eastAsia="Calibri" w:cs="Tahoma"/>
          <w:bCs/>
        </w:rPr>
      </w:pPr>
    </w:p>
    <w:p w14:paraId="03BA0C8C" w14:textId="7CB40F8A" w:rsidR="00D12E67" w:rsidRDefault="00AA2E31" w:rsidP="0086216E">
      <w:pPr>
        <w:spacing w:after="0" w:line="360" w:lineRule="auto"/>
        <w:rPr>
          <w:rFonts w:eastAsia="Calibri" w:cs="Tahoma"/>
          <w:bCs/>
        </w:rPr>
      </w:pPr>
      <w:r>
        <w:rPr>
          <w:rFonts w:eastAsia="Calibri" w:cs="Tahoma"/>
          <w:bCs/>
        </w:rPr>
        <w:t xml:space="preserve"> De la misma manera, la Guía Técnica 9 “La Administración del Personal Municipal”, emitida por el </w:t>
      </w:r>
      <w:r w:rsidRPr="00AA2E31">
        <w:rPr>
          <w:rFonts w:eastAsia="Calibri" w:cs="Tahoma"/>
          <w:bCs/>
        </w:rPr>
        <w:t>Instituto Nacional para el Federalismo y el Desarrollo Municipal</w:t>
      </w:r>
      <w:r>
        <w:rPr>
          <w:rFonts w:eastAsia="Calibri" w:cs="Tahoma"/>
          <w:bCs/>
        </w:rPr>
        <w:t>, establece que la rescisión laboral, corresponde a la disolución de la relación laboral, cuando alguna de las partes, no cumple con sus obligaciones, situación que se podrá realizar en cualquier momento.</w:t>
      </w:r>
    </w:p>
    <w:p w14:paraId="22C513B3" w14:textId="7D918986" w:rsidR="00AA2E31" w:rsidRDefault="00AA2E31" w:rsidP="0086216E">
      <w:pPr>
        <w:spacing w:after="0" w:line="360" w:lineRule="auto"/>
        <w:rPr>
          <w:rFonts w:eastAsia="Calibri" w:cs="Tahoma"/>
          <w:bCs/>
        </w:rPr>
      </w:pPr>
    </w:p>
    <w:p w14:paraId="368756FB" w14:textId="00A05A9F" w:rsidR="0086216E" w:rsidRDefault="0086216E" w:rsidP="0086216E">
      <w:pPr>
        <w:tabs>
          <w:tab w:val="left" w:pos="4962"/>
        </w:tabs>
        <w:spacing w:after="0" w:line="360" w:lineRule="auto"/>
        <w:rPr>
          <w:rFonts w:cs="Tahoma"/>
        </w:rPr>
      </w:pPr>
      <w:r>
        <w:rPr>
          <w:rFonts w:cs="Tahoma"/>
        </w:rPr>
        <w:t>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14:paraId="0120A6CA" w14:textId="77777777" w:rsidR="0086216E" w:rsidRDefault="0086216E" w:rsidP="0086216E">
      <w:pPr>
        <w:tabs>
          <w:tab w:val="left" w:pos="4962"/>
        </w:tabs>
        <w:spacing w:after="0" w:line="360" w:lineRule="auto"/>
        <w:rPr>
          <w:rFonts w:cs="Tahoma"/>
        </w:rPr>
      </w:pPr>
    </w:p>
    <w:p w14:paraId="5CAB516C" w14:textId="77777777" w:rsidR="0086216E" w:rsidRDefault="0086216E" w:rsidP="0086216E">
      <w:pPr>
        <w:pStyle w:val="Prrafodelista"/>
        <w:numPr>
          <w:ilvl w:val="0"/>
          <w:numId w:val="10"/>
        </w:numPr>
        <w:tabs>
          <w:tab w:val="left" w:pos="4962"/>
        </w:tabs>
        <w:spacing w:after="0" w:line="360" w:lineRule="auto"/>
        <w:rPr>
          <w:rFonts w:cs="Tahoma"/>
        </w:rPr>
      </w:pPr>
      <w:r>
        <w:rPr>
          <w:rFonts w:cs="Tahoma"/>
        </w:rPr>
        <w:t>Renuncia;</w:t>
      </w:r>
    </w:p>
    <w:p w14:paraId="335F855C" w14:textId="77777777" w:rsidR="0086216E" w:rsidRDefault="0086216E" w:rsidP="0086216E">
      <w:pPr>
        <w:pStyle w:val="Prrafodelista"/>
        <w:numPr>
          <w:ilvl w:val="0"/>
          <w:numId w:val="10"/>
        </w:numPr>
        <w:tabs>
          <w:tab w:val="left" w:pos="4962"/>
        </w:tabs>
        <w:spacing w:after="0" w:line="360" w:lineRule="auto"/>
        <w:rPr>
          <w:rFonts w:cs="Tahoma"/>
        </w:rPr>
      </w:pPr>
      <w:r>
        <w:rPr>
          <w:rFonts w:cs="Tahoma"/>
        </w:rPr>
        <w:t>Fallecimiento;</w:t>
      </w:r>
    </w:p>
    <w:p w14:paraId="728BF9A7" w14:textId="77777777" w:rsidR="0086216E" w:rsidRDefault="0086216E" w:rsidP="0086216E">
      <w:pPr>
        <w:pStyle w:val="Prrafodelista"/>
        <w:numPr>
          <w:ilvl w:val="0"/>
          <w:numId w:val="10"/>
        </w:numPr>
        <w:tabs>
          <w:tab w:val="left" w:pos="4962"/>
        </w:tabs>
        <w:spacing w:after="0" w:line="360" w:lineRule="auto"/>
        <w:rPr>
          <w:rFonts w:cs="Tahoma"/>
        </w:rPr>
      </w:pPr>
      <w:r>
        <w:rPr>
          <w:rFonts w:cs="Tahoma"/>
        </w:rPr>
        <w:t>Recisión de la relación laboral;</w:t>
      </w:r>
    </w:p>
    <w:p w14:paraId="7EF576B2" w14:textId="77777777" w:rsidR="0086216E" w:rsidRDefault="0086216E" w:rsidP="0086216E">
      <w:pPr>
        <w:pStyle w:val="Prrafodelista"/>
        <w:numPr>
          <w:ilvl w:val="0"/>
          <w:numId w:val="10"/>
        </w:numPr>
        <w:tabs>
          <w:tab w:val="left" w:pos="4962"/>
        </w:tabs>
        <w:spacing w:after="0" w:line="360" w:lineRule="auto"/>
        <w:rPr>
          <w:rFonts w:cs="Tahoma"/>
        </w:rPr>
      </w:pPr>
      <w:r>
        <w:rPr>
          <w:rFonts w:cs="Tahoma"/>
        </w:rPr>
        <w:t>Aplicación de resolución de autoridad competente;</w:t>
      </w:r>
    </w:p>
    <w:p w14:paraId="29D794C2" w14:textId="77777777" w:rsidR="0086216E" w:rsidRDefault="0086216E" w:rsidP="0086216E">
      <w:pPr>
        <w:pStyle w:val="Prrafodelista"/>
        <w:numPr>
          <w:ilvl w:val="0"/>
          <w:numId w:val="10"/>
        </w:numPr>
        <w:tabs>
          <w:tab w:val="left" w:pos="4962"/>
        </w:tabs>
        <w:spacing w:after="0" w:line="360" w:lineRule="auto"/>
        <w:rPr>
          <w:rFonts w:cs="Tahoma"/>
        </w:rPr>
      </w:pPr>
      <w:r>
        <w:rPr>
          <w:rFonts w:cs="Tahoma"/>
        </w:rPr>
        <w:t>Pensión por jubilación, retiro y tiempo de servicios o inhabilitación;</w:t>
      </w:r>
    </w:p>
    <w:p w14:paraId="4E72A753" w14:textId="77777777" w:rsidR="0086216E" w:rsidRDefault="0086216E" w:rsidP="0086216E">
      <w:pPr>
        <w:pStyle w:val="Prrafodelista"/>
        <w:numPr>
          <w:ilvl w:val="0"/>
          <w:numId w:val="10"/>
        </w:numPr>
        <w:tabs>
          <w:tab w:val="left" w:pos="4962"/>
        </w:tabs>
        <w:spacing w:after="0" w:line="360" w:lineRule="auto"/>
        <w:rPr>
          <w:rFonts w:cs="Tahoma"/>
        </w:rPr>
      </w:pPr>
      <w:r>
        <w:rPr>
          <w:rFonts w:cs="Tahoma"/>
        </w:rPr>
        <w:t>Mutuo consentimiento de las partes, y</w:t>
      </w:r>
    </w:p>
    <w:p w14:paraId="1F89F49E" w14:textId="77777777" w:rsidR="0086216E" w:rsidRPr="00341710" w:rsidRDefault="0086216E" w:rsidP="0086216E">
      <w:pPr>
        <w:pStyle w:val="Prrafodelista"/>
        <w:numPr>
          <w:ilvl w:val="0"/>
          <w:numId w:val="10"/>
        </w:numPr>
        <w:tabs>
          <w:tab w:val="left" w:pos="4962"/>
        </w:tabs>
        <w:spacing w:after="0" w:line="360" w:lineRule="auto"/>
        <w:rPr>
          <w:rFonts w:cs="Tahoma"/>
        </w:rPr>
      </w:pPr>
      <w:r>
        <w:rPr>
          <w:rFonts w:cs="Tahoma"/>
        </w:rPr>
        <w:t>Vencimiento o conclusión de obra determinada.</w:t>
      </w:r>
    </w:p>
    <w:p w14:paraId="0A7A2698" w14:textId="77777777" w:rsidR="0086216E" w:rsidRDefault="0086216E" w:rsidP="0086216E">
      <w:pPr>
        <w:tabs>
          <w:tab w:val="left" w:pos="4962"/>
        </w:tabs>
        <w:spacing w:after="0" w:line="360" w:lineRule="auto"/>
        <w:rPr>
          <w:rFonts w:cs="Tahoma"/>
        </w:rPr>
      </w:pPr>
    </w:p>
    <w:p w14:paraId="0B275CDB" w14:textId="00835589" w:rsidR="0086216E" w:rsidRDefault="0086216E" w:rsidP="0086216E">
      <w:pPr>
        <w:tabs>
          <w:tab w:val="left" w:pos="4962"/>
        </w:tabs>
        <w:spacing w:after="0" w:line="360" w:lineRule="auto"/>
        <w:rPr>
          <w:rFonts w:cs="Tahoma"/>
        </w:rPr>
      </w:pPr>
      <w:r>
        <w:rPr>
          <w:rFonts w:cs="Tahoma"/>
        </w:rPr>
        <w:lastRenderedPageBreak/>
        <w:t>Conforme a lo anterior, se logra vislumbrar que la pretensión del ahora Recurrente, es obtener el número de despidos realizados por el Ayuntamiento de Otumba, del primero al doce de enero de dos mil veintidós, que incluya el nombre, cargo y motivo de baja, así como, el convenio de finiquito.</w:t>
      </w:r>
    </w:p>
    <w:p w14:paraId="3B638E99" w14:textId="77777777" w:rsidR="00AA2E31" w:rsidRDefault="00AA2E31" w:rsidP="0086216E">
      <w:pPr>
        <w:spacing w:after="0" w:line="360" w:lineRule="auto"/>
        <w:rPr>
          <w:rFonts w:eastAsia="Calibri" w:cs="Tahoma"/>
          <w:bCs/>
        </w:rPr>
      </w:pPr>
    </w:p>
    <w:p w14:paraId="41FC0C10" w14:textId="13D0FFB1" w:rsidR="00D8440C" w:rsidRDefault="0086216E" w:rsidP="0086216E">
      <w:pPr>
        <w:spacing w:after="0" w:line="360" w:lineRule="auto"/>
        <w:rPr>
          <w:rFonts w:eastAsia="Times New Roman" w:cs="Times New Roman"/>
          <w:color w:val="000000"/>
          <w:lang w:eastAsia="es-MX"/>
        </w:rPr>
      </w:pPr>
      <w:bookmarkStart w:id="3" w:name="_Hlk76480431"/>
      <w:r>
        <w:rPr>
          <w:rFonts w:eastAsia="Times New Roman" w:cs="Times New Roman"/>
          <w:color w:val="000000"/>
          <w:lang w:eastAsia="es-MX"/>
        </w:rPr>
        <w:t>En ese contexto, los artículos 64 y 66 del Bando de Gobierno Municipal, dos mil veintiuno, de Otumba, establecen que el Sujeto Obligado cuenta con diversas unidades administrativas para el cumplimiento de sus funciones, entre las cuales, se encuentra la Dirección General de Administración, encargada del control de los recursos humanos; de r</w:t>
      </w:r>
      <w:r>
        <w:t xml:space="preserve">eclutar, seleccionar, contratar y asignar a las diversas áreas el personal necesario; así como, notificar los </w:t>
      </w:r>
      <w:r w:rsidR="00E304AA">
        <w:t>o los movimientos de personal como altas, bajas, incapacidades e incidencias.</w:t>
      </w:r>
    </w:p>
    <w:p w14:paraId="2D000C1B" w14:textId="77777777" w:rsidR="0086216E" w:rsidRDefault="0086216E" w:rsidP="0086216E">
      <w:pPr>
        <w:spacing w:after="0" w:line="360" w:lineRule="auto"/>
        <w:rPr>
          <w:rFonts w:eastAsia="Times New Roman" w:cs="Times New Roman"/>
          <w:color w:val="000000"/>
          <w:lang w:eastAsia="es-MX"/>
        </w:rPr>
      </w:pPr>
    </w:p>
    <w:p w14:paraId="360724BE" w14:textId="06F0D575" w:rsidR="00577D74" w:rsidRPr="00597EA8" w:rsidRDefault="00577D74" w:rsidP="0086216E">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w:t>
      </w:r>
      <w:r w:rsidR="00D8440C">
        <w:rPr>
          <w:rFonts w:eastAsia="Times New Roman" w:cs="Tahoma"/>
          <w:bCs/>
          <w:color w:val="auto"/>
          <w:lang w:val="es-ES_tradnl" w:eastAsia="es-ES"/>
        </w:rPr>
        <w:t xml:space="preserve">logra </w:t>
      </w:r>
      <w:r w:rsidRPr="00597EA8">
        <w:rPr>
          <w:rFonts w:eastAsia="Times New Roman" w:cs="Tahoma"/>
          <w:bCs/>
          <w:color w:val="auto"/>
          <w:lang w:val="es-ES_tradnl" w:eastAsia="es-ES"/>
        </w:rPr>
        <w:t>observa</w:t>
      </w:r>
      <w:r w:rsidR="00D8440C">
        <w:rPr>
          <w:rFonts w:eastAsia="Times New Roman" w:cs="Tahoma"/>
          <w:bCs/>
          <w:color w:val="auto"/>
          <w:lang w:val="es-ES_tradnl" w:eastAsia="es-ES"/>
        </w:rPr>
        <w:t>r</w:t>
      </w:r>
      <w:r w:rsidRPr="00597EA8">
        <w:rPr>
          <w:rFonts w:eastAsia="Times New Roman" w:cs="Tahoma"/>
          <w:bCs/>
          <w:color w:val="auto"/>
          <w:lang w:val="es-ES_tradnl" w:eastAsia="es-ES"/>
        </w:rPr>
        <w:t xml:space="preserve">, el Sujeto Obligado </w:t>
      </w:r>
      <w:r w:rsidRPr="00597EA8">
        <w:rPr>
          <w:rFonts w:eastAsia="Times New Roman" w:cs="Tahoma"/>
          <w:b/>
          <w:bCs/>
          <w:color w:val="auto"/>
          <w:lang w:val="es-ES_tradnl" w:eastAsia="es-ES"/>
        </w:rPr>
        <w:t>tiene competencia para conocer de la información solicitada</w:t>
      </w:r>
      <w:r w:rsidR="00D8440C">
        <w:rPr>
          <w:rFonts w:eastAsia="Times New Roman" w:cs="Tahoma"/>
          <w:b/>
          <w:bCs/>
          <w:color w:val="auto"/>
          <w:lang w:val="es-ES_tradnl" w:eastAsia="es-ES"/>
        </w:rPr>
        <w:t xml:space="preserve">, pues </w:t>
      </w:r>
      <w:r w:rsidR="00E304AA">
        <w:rPr>
          <w:rFonts w:eastAsia="Times New Roman" w:cs="Tahoma"/>
          <w:b/>
          <w:bCs/>
          <w:color w:val="auto"/>
          <w:lang w:val="es-ES_tradnl" w:eastAsia="es-ES"/>
        </w:rPr>
        <w:t>tiene facultadas para dar de baja a servidores públicos</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3C94C2BB" w14:textId="4B195135" w:rsidR="00E24DF1" w:rsidRPr="00577D74" w:rsidRDefault="00E24DF1" w:rsidP="0086216E">
      <w:pPr>
        <w:shd w:val="clear" w:color="auto" w:fill="FFFFFF"/>
        <w:spacing w:after="0" w:line="360" w:lineRule="auto"/>
        <w:rPr>
          <w:rFonts w:eastAsia="Times New Roman" w:cs="Times New Roman"/>
          <w:color w:val="000000"/>
          <w:lang w:val="es-ES_tradnl" w:eastAsia="es-MX"/>
        </w:rPr>
      </w:pPr>
    </w:p>
    <w:p w14:paraId="32C96C3B" w14:textId="77777777" w:rsidR="00E24DF1" w:rsidRPr="00E24DF1" w:rsidRDefault="00E24DF1" w:rsidP="0086216E">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E24DF1">
        <w:rPr>
          <w:rFonts w:eastAsia="Times New Roman" w:cs="Tahoma"/>
          <w:bCs/>
          <w:iCs/>
          <w:color w:val="auto"/>
          <w:lang w:val="es-ES" w:eastAsia="es-ES"/>
        </w:rPr>
        <w:lastRenderedPageBreak/>
        <w:t xml:space="preserve">o secciones clasificadas, indicando su contenido de manera genérica y fundando y motivando su clasificación. </w:t>
      </w:r>
    </w:p>
    <w:p w14:paraId="7449F536" w14:textId="77777777" w:rsidR="00E24DF1" w:rsidRPr="00E24DF1" w:rsidRDefault="00E24DF1" w:rsidP="0086216E">
      <w:pPr>
        <w:spacing w:after="0" w:line="360" w:lineRule="auto"/>
        <w:rPr>
          <w:rFonts w:eastAsia="Times New Roman" w:cs="Tahoma"/>
          <w:bCs/>
          <w:iCs/>
          <w:color w:val="auto"/>
          <w:lang w:val="es-ES" w:eastAsia="es-ES"/>
        </w:rPr>
      </w:pPr>
    </w:p>
    <w:p w14:paraId="54511A64" w14:textId="77777777" w:rsidR="00E24DF1" w:rsidRPr="00E24DF1" w:rsidRDefault="00E24DF1" w:rsidP="0086216E">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6842D546" w14:textId="77777777" w:rsidR="00051642" w:rsidRPr="003D5B55" w:rsidRDefault="00051642" w:rsidP="0086216E">
      <w:pPr>
        <w:spacing w:after="0" w:line="360" w:lineRule="auto"/>
        <w:rPr>
          <w:rFonts w:eastAsia="Times New Roman" w:cs="Tahoma"/>
          <w:bCs/>
          <w:iCs/>
          <w:color w:val="auto"/>
          <w:lang w:val="es-ES" w:eastAsia="es-ES"/>
        </w:rPr>
      </w:pPr>
    </w:p>
    <w:p w14:paraId="66FCC587" w14:textId="77777777" w:rsidR="00051642" w:rsidRPr="003D5B55" w:rsidRDefault="00051642" w:rsidP="0086216E">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86216E">
      <w:pPr>
        <w:spacing w:after="0" w:line="360" w:lineRule="auto"/>
        <w:contextualSpacing/>
        <w:rPr>
          <w:rFonts w:eastAsia="Calibri" w:cs="Tahoma"/>
          <w:b/>
          <w:color w:val="000000"/>
          <w:highlight w:val="yellow"/>
        </w:rPr>
      </w:pPr>
    </w:p>
    <w:p w14:paraId="597662B2" w14:textId="54EC95C0" w:rsidR="00051642" w:rsidRPr="00695E2F" w:rsidRDefault="00051642" w:rsidP="0086216E">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417F4B">
        <w:rPr>
          <w:rFonts w:eastAsia="Times New Roman" w:cs="Tahoma"/>
          <w:b/>
          <w:bCs/>
          <w:iCs/>
          <w:color w:val="auto"/>
          <w:lang w:eastAsia="es-ES"/>
        </w:rPr>
        <w:t>00007/OTUMBA/IP/2022</w:t>
      </w:r>
      <w:r w:rsidR="00FA1BAE">
        <w:rPr>
          <w:rFonts w:eastAsia="Times New Roman" w:cs="Tahoma"/>
          <w:b/>
          <w:bCs/>
          <w:iCs/>
          <w:color w:val="auto"/>
          <w:lang w:eastAsia="es-ES"/>
        </w:rPr>
        <w:t>.</w:t>
      </w:r>
    </w:p>
    <w:p w14:paraId="42B304F1" w14:textId="77777777" w:rsidR="00104C84" w:rsidRDefault="00104C84" w:rsidP="0086216E">
      <w:pPr>
        <w:spacing w:after="0" w:line="360" w:lineRule="auto"/>
        <w:rPr>
          <w:rFonts w:eastAsia="Times New Roman" w:cs="Tahoma"/>
          <w:b/>
          <w:bCs/>
          <w:iCs/>
          <w:color w:val="auto"/>
          <w:lang w:eastAsia="es-ES"/>
        </w:rPr>
      </w:pPr>
    </w:p>
    <w:p w14:paraId="1B1F6A58" w14:textId="697F5BF5" w:rsidR="00051642" w:rsidRDefault="00051642" w:rsidP="0086216E">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5F7BAE4" w14:textId="77777777" w:rsidR="00E24DF1" w:rsidRPr="00695E2F" w:rsidRDefault="00E24DF1" w:rsidP="0086216E">
      <w:pPr>
        <w:autoSpaceDE w:val="0"/>
        <w:autoSpaceDN w:val="0"/>
        <w:adjustRightInd w:val="0"/>
        <w:spacing w:after="0" w:line="360" w:lineRule="auto"/>
        <w:rPr>
          <w:rFonts w:eastAsia="Calibri" w:cs="Tahoma"/>
          <w:b/>
          <w:bCs/>
          <w:iCs/>
          <w:color w:val="auto"/>
          <w:lang w:val="es-ES"/>
        </w:rPr>
      </w:pPr>
    </w:p>
    <w:p w14:paraId="524B50F8" w14:textId="470E0387" w:rsidR="001F2611" w:rsidRDefault="001F2611" w:rsidP="0086216E">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sidR="00417F4B">
        <w:rPr>
          <w:rFonts w:eastAsia="Calibri" w:cs="Tahoma"/>
          <w:bCs/>
          <w:iCs/>
          <w:color w:val="auto"/>
          <w:lang w:val="es-ES"/>
        </w:rPr>
        <w:t>Ayuntamiento de Otumba</w:t>
      </w:r>
      <w:r w:rsidR="00DC1AF6" w:rsidRPr="00DC1AF6">
        <w:rPr>
          <w:rFonts w:eastAsia="Calibri" w:cs="Tahoma"/>
          <w:bCs/>
          <w:iCs/>
          <w:color w:val="auto"/>
          <w:lang w:val="es-ES"/>
        </w:rPr>
        <w:t xml:space="preserve"> </w:t>
      </w:r>
      <w:r w:rsidRPr="00597EA8">
        <w:rPr>
          <w:rFonts w:eastAsia="Calibri" w:cs="Tahoma"/>
          <w:bCs/>
          <w:iCs/>
          <w:color w:val="auto"/>
          <w:lang w:val="es-ES"/>
        </w:rPr>
        <w:t xml:space="preserve">no emitió contestación alguna, por lo que, deberá </w:t>
      </w:r>
      <w:r>
        <w:rPr>
          <w:rFonts w:eastAsia="Calibri" w:cs="Tahoma"/>
          <w:bCs/>
          <w:iCs/>
          <w:color w:val="auto"/>
          <w:lang w:val="es-ES"/>
        </w:rPr>
        <w:t xml:space="preserve">dar trámite al requerimiento de información y en su caso, entregarle </w:t>
      </w:r>
      <w:r w:rsidR="00D8440C">
        <w:rPr>
          <w:rFonts w:eastAsia="Calibri" w:cs="Tahoma"/>
          <w:bCs/>
          <w:iCs/>
          <w:color w:val="auto"/>
          <w:lang w:val="es-ES"/>
        </w:rPr>
        <w:t>la documentación</w:t>
      </w:r>
      <w:r>
        <w:rPr>
          <w:rFonts w:eastAsia="Calibri" w:cs="Tahoma"/>
          <w:bCs/>
          <w:iCs/>
          <w:color w:val="auto"/>
          <w:lang w:val="es-ES"/>
        </w:rPr>
        <w:t xml:space="preserve"> solicitada.</w:t>
      </w:r>
    </w:p>
    <w:p w14:paraId="2E6E2924" w14:textId="77777777" w:rsidR="001F2611" w:rsidRPr="00597EA8" w:rsidRDefault="001F2611" w:rsidP="0086216E">
      <w:pPr>
        <w:widowControl w:val="0"/>
        <w:autoSpaceDE w:val="0"/>
        <w:autoSpaceDN w:val="0"/>
        <w:adjustRightInd w:val="0"/>
        <w:spacing w:after="0" w:line="360" w:lineRule="auto"/>
        <w:rPr>
          <w:rFonts w:eastAsia="Calibri" w:cs="Tahoma"/>
          <w:bCs/>
          <w:iCs/>
          <w:color w:val="auto"/>
          <w:lang w:val="es-ES"/>
        </w:rPr>
      </w:pPr>
    </w:p>
    <w:p w14:paraId="532D04E5" w14:textId="77777777" w:rsidR="001F2611" w:rsidRPr="00597EA8" w:rsidRDefault="001F2611" w:rsidP="0086216E">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0121B597" w14:textId="77777777" w:rsidR="001F2611" w:rsidRPr="00597EA8" w:rsidRDefault="001F2611" w:rsidP="0086216E">
      <w:pPr>
        <w:autoSpaceDE w:val="0"/>
        <w:autoSpaceDN w:val="0"/>
        <w:adjustRightInd w:val="0"/>
        <w:spacing w:after="0" w:line="360" w:lineRule="auto"/>
        <w:rPr>
          <w:rFonts w:eastAsia="Calibri" w:cs="Tahoma"/>
          <w:bCs/>
          <w:iCs/>
          <w:color w:val="auto"/>
          <w:lang w:val="es-ES" w:eastAsia="es-ES_tradnl"/>
        </w:rPr>
      </w:pPr>
    </w:p>
    <w:p w14:paraId="054000A8" w14:textId="77777777" w:rsidR="001F2611" w:rsidRPr="00597EA8" w:rsidRDefault="001F2611" w:rsidP="0086216E">
      <w:pPr>
        <w:spacing w:after="0" w:line="360" w:lineRule="auto"/>
        <w:rPr>
          <w:rFonts w:eastAsia="Calibri" w:cs="Tahoma"/>
          <w:bCs/>
          <w:iCs/>
          <w:color w:val="auto"/>
        </w:rPr>
      </w:pPr>
      <w:r w:rsidRPr="00597EA8">
        <w:rPr>
          <w:rFonts w:eastAsia="Calibri" w:cs="Tahoma"/>
          <w:bCs/>
          <w:iCs/>
          <w:color w:val="auto"/>
        </w:rPr>
        <w:lastRenderedPageBreak/>
        <w:t>La labor de este Instituto, es apoyar a la población a acceder a la información pública y garantizar la protección de sus datos personales.</w:t>
      </w:r>
    </w:p>
    <w:p w14:paraId="2B55BD7B" w14:textId="77777777" w:rsidR="00051642" w:rsidRPr="001F2611" w:rsidRDefault="00051642" w:rsidP="0086216E">
      <w:pPr>
        <w:spacing w:after="0" w:line="360" w:lineRule="auto"/>
        <w:rPr>
          <w:rFonts w:eastAsia="Times New Roman" w:cs="Tahoma"/>
          <w:bCs/>
          <w:iCs/>
          <w:color w:val="auto"/>
          <w:lang w:eastAsia="es-ES"/>
        </w:rPr>
      </w:pPr>
    </w:p>
    <w:p w14:paraId="1352EB4E"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86216E">
      <w:pPr>
        <w:spacing w:after="0" w:line="360" w:lineRule="auto"/>
        <w:rPr>
          <w:rFonts w:eastAsia="Times New Roman" w:cs="Tahoma"/>
          <w:bCs/>
          <w:color w:val="auto"/>
          <w:lang w:eastAsia="es-ES"/>
        </w:rPr>
      </w:pPr>
    </w:p>
    <w:p w14:paraId="4E69C829" w14:textId="3FF79C8A"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417F4B">
        <w:rPr>
          <w:rFonts w:eastAsia="Times New Roman" w:cs="Tahoma"/>
          <w:bCs/>
          <w:color w:val="auto"/>
          <w:lang w:eastAsia="es-ES"/>
        </w:rPr>
        <w:t>Ayuntamiento de Otumba</w:t>
      </w:r>
      <w:r w:rsidR="00DC1AF6" w:rsidRPr="00DC1AF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86216E">
      <w:pPr>
        <w:spacing w:after="0" w:line="360" w:lineRule="auto"/>
        <w:rPr>
          <w:rFonts w:eastAsia="Times New Roman" w:cs="Tahoma"/>
          <w:bCs/>
          <w:color w:val="auto"/>
          <w:lang w:eastAsia="es-ES"/>
        </w:rPr>
      </w:pPr>
    </w:p>
    <w:p w14:paraId="3CFD189B" w14:textId="0D165A79"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86216E">
      <w:pPr>
        <w:spacing w:after="0" w:line="360" w:lineRule="auto"/>
        <w:rPr>
          <w:rFonts w:eastAsia="Times New Roman" w:cs="Tahoma"/>
          <w:bCs/>
          <w:color w:val="auto"/>
          <w:lang w:eastAsia="es-ES"/>
        </w:rPr>
      </w:pPr>
    </w:p>
    <w:p w14:paraId="54A5D1EB" w14:textId="77777777"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86216E">
      <w:pPr>
        <w:spacing w:after="0" w:line="360" w:lineRule="auto"/>
        <w:rPr>
          <w:rFonts w:eastAsia="Times New Roman" w:cs="Tahoma"/>
          <w:bCs/>
          <w:color w:val="auto"/>
          <w:lang w:eastAsia="es-ES"/>
        </w:rPr>
      </w:pPr>
    </w:p>
    <w:p w14:paraId="6D41BE4A" w14:textId="77777777"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DA5E3AA" w:rsidR="00051642" w:rsidRDefault="00051642" w:rsidP="0086216E">
      <w:pPr>
        <w:spacing w:after="0" w:line="360" w:lineRule="auto"/>
        <w:rPr>
          <w:rFonts w:eastAsia="Times New Roman" w:cs="Tahoma"/>
          <w:bCs/>
          <w:color w:val="auto"/>
          <w:lang w:eastAsia="es-ES"/>
        </w:rPr>
      </w:pPr>
    </w:p>
    <w:p w14:paraId="16F9CAF4" w14:textId="709D6A3F"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201E932" w14:textId="77777777" w:rsidR="00E24DF1" w:rsidRDefault="00E24DF1" w:rsidP="0086216E">
      <w:pPr>
        <w:spacing w:after="0" w:line="360" w:lineRule="auto"/>
        <w:rPr>
          <w:rFonts w:eastAsia="Times New Roman" w:cs="Tahoma"/>
          <w:bCs/>
          <w:color w:val="auto"/>
          <w:lang w:eastAsia="es-ES"/>
        </w:rPr>
      </w:pPr>
    </w:p>
    <w:p w14:paraId="77BDAE25" w14:textId="77777777" w:rsidR="00051642" w:rsidRPr="003D5B55" w:rsidRDefault="00051642" w:rsidP="0086216E">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6216E">
      <w:pPr>
        <w:spacing w:after="0" w:line="360" w:lineRule="auto"/>
        <w:ind w:right="113"/>
        <w:rPr>
          <w:rFonts w:eastAsia="Times New Roman" w:cs="Arial"/>
          <w:b/>
          <w:color w:val="auto"/>
          <w:lang w:eastAsia="es-ES"/>
        </w:rPr>
      </w:pPr>
    </w:p>
    <w:p w14:paraId="0D24B3F1" w14:textId="6EB5F380" w:rsidR="00051642" w:rsidRPr="00D13FCC" w:rsidRDefault="00051642" w:rsidP="0086216E">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417F4B">
        <w:rPr>
          <w:rFonts w:eastAsia="Calibri" w:cs="Tahoma"/>
          <w:bCs/>
          <w:color w:val="auto"/>
        </w:rPr>
        <w:t>00581/INFOEM/IP/RR/2022</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86216E">
      <w:pPr>
        <w:spacing w:after="0" w:line="360" w:lineRule="auto"/>
        <w:rPr>
          <w:rFonts w:eastAsia="Times New Roman" w:cs="Tahoma"/>
          <w:b/>
          <w:bCs/>
          <w:color w:val="auto"/>
          <w:lang w:eastAsia="es-ES"/>
        </w:rPr>
      </w:pPr>
    </w:p>
    <w:p w14:paraId="31A1F7E6" w14:textId="28EBFA8C" w:rsidR="00051642" w:rsidRPr="00FA7B52" w:rsidRDefault="00051642" w:rsidP="0086216E">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417F4B">
        <w:rPr>
          <w:rFonts w:cs="Tahoma"/>
          <w:iCs/>
          <w:color w:val="0D0D0D" w:themeColor="text1" w:themeTint="F2"/>
        </w:rPr>
        <w:t>00007/OTUMBA/IP/2022</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86216E">
      <w:pPr>
        <w:spacing w:after="0" w:line="360" w:lineRule="auto"/>
        <w:ind w:right="-93"/>
        <w:rPr>
          <w:rFonts w:eastAsia="Calibri" w:cs="Tahoma"/>
          <w:bCs/>
          <w:color w:val="auto"/>
        </w:rPr>
      </w:pPr>
    </w:p>
    <w:p w14:paraId="524ED91A" w14:textId="77777777" w:rsidR="00051642" w:rsidRPr="00D13FCC" w:rsidRDefault="00051642" w:rsidP="0086216E">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86216E">
      <w:pPr>
        <w:spacing w:after="0" w:line="360" w:lineRule="auto"/>
        <w:rPr>
          <w:rFonts w:eastAsia="Calibri" w:cs="Tahoma"/>
          <w:b/>
          <w:bCs/>
          <w:color w:val="auto"/>
        </w:rPr>
      </w:pPr>
    </w:p>
    <w:p w14:paraId="28A4B1B4" w14:textId="1D4E65ED" w:rsidR="00051642" w:rsidRDefault="00051642" w:rsidP="0086216E">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77777777" w:rsidR="00104C84" w:rsidRDefault="00104C84" w:rsidP="0086216E">
      <w:pPr>
        <w:spacing w:after="0" w:line="360" w:lineRule="auto"/>
        <w:rPr>
          <w:rFonts w:eastAsia="Calibri" w:cs="Tahoma"/>
          <w:color w:val="auto"/>
          <w:lang w:eastAsia="es-MX"/>
        </w:rPr>
      </w:pPr>
    </w:p>
    <w:p w14:paraId="322D1000" w14:textId="7059791F" w:rsidR="00815DF9" w:rsidRPr="00815DF9" w:rsidRDefault="00051642" w:rsidP="0086216E">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815DF9" w:rsidRPr="00815DF9">
        <w:rPr>
          <w:rFonts w:eastAsia="Times New Roman" w:cs="Tahoma"/>
          <w:b/>
          <w:color w:val="auto"/>
          <w:lang w:eastAsia="es-ES"/>
        </w:rPr>
        <w:t xml:space="preserve"> NOTIFÍQUESE </w:t>
      </w:r>
      <w:r w:rsidR="00815DF9" w:rsidRPr="00815DF9">
        <w:rPr>
          <w:rFonts w:eastAsia="Times New Roman" w:cs="Tahoma"/>
          <w:bCs/>
          <w:color w:val="auto"/>
          <w:lang w:eastAsia="es-ES"/>
        </w:rPr>
        <w:t xml:space="preserve">al Recurrente la presente Resolución, </w:t>
      </w:r>
      <w:r w:rsidR="00815DF9" w:rsidRPr="00815DF9">
        <w:rPr>
          <w:rFonts w:eastAsia="Times New Roman" w:cs="Tahoma"/>
          <w:bCs/>
          <w:color w:val="auto"/>
          <w:lang w:val="es-ES" w:eastAsia="es-ES"/>
        </w:rPr>
        <w:t>a través del Sistema de Acceso a la Información Mexiquense (SAIMEX);</w:t>
      </w:r>
      <w:r w:rsidR="00815DF9"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4C23565" w14:textId="77777777" w:rsidR="00104C84" w:rsidRPr="00D13FCC" w:rsidRDefault="00104C84" w:rsidP="0086216E">
      <w:pPr>
        <w:spacing w:after="0" w:line="360" w:lineRule="auto"/>
        <w:rPr>
          <w:rFonts w:eastAsia="Times New Roman" w:cs="Tahoma"/>
          <w:color w:val="auto"/>
          <w:lang w:eastAsia="es-ES"/>
        </w:rPr>
      </w:pPr>
    </w:p>
    <w:p w14:paraId="2606DD75" w14:textId="77777777" w:rsidR="00051642" w:rsidRPr="00546DEA" w:rsidRDefault="00051642" w:rsidP="0086216E">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86216E">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86216E">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24DF1">
        <w:rPr>
          <w:rFonts w:eastAsia="Calibri" w:cs="Tahoma"/>
          <w:b/>
          <w:bCs/>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29F942C" w14:textId="77777777" w:rsidR="00051642" w:rsidRDefault="00051642" w:rsidP="0086216E">
      <w:pPr>
        <w:spacing w:after="0" w:line="360" w:lineRule="auto"/>
        <w:ind w:right="-93"/>
        <w:rPr>
          <w:rFonts w:eastAsia="Calibri" w:cs="Tahoma"/>
          <w:bCs/>
          <w:color w:val="auto"/>
        </w:rPr>
      </w:pPr>
    </w:p>
    <w:p w14:paraId="2C209EB6" w14:textId="050384CD" w:rsidR="00966CA6" w:rsidRDefault="007F2C33" w:rsidP="0086216E">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E304AA">
        <w:rPr>
          <w:rFonts w:eastAsia="Calibri" w:cs="Tahoma"/>
          <w:lang w:val="es-ES" w:eastAsia="es-ES_tradnl"/>
        </w:rPr>
        <w:t>NOVENA</w:t>
      </w:r>
      <w:r w:rsidR="00577D74">
        <w:rPr>
          <w:rFonts w:eastAsia="Calibri" w:cs="Tahoma"/>
          <w:lang w:val="es-ES" w:eastAsia="es-ES_tradnl"/>
        </w:rPr>
        <w:t xml:space="preserve"> </w:t>
      </w:r>
      <w:r w:rsidRPr="00445101">
        <w:rPr>
          <w:rFonts w:eastAsia="Calibri" w:cs="Tahoma"/>
          <w:lang w:val="es-ES" w:eastAsia="es-ES_tradnl"/>
        </w:rPr>
        <w:t xml:space="preserve">SESIÓN ORDINARIA, CELEBRADA EL </w:t>
      </w:r>
      <w:r w:rsidR="00E304AA">
        <w:rPr>
          <w:rFonts w:eastAsia="Calibri" w:cs="Tahoma"/>
          <w:lang w:val="es-ES" w:eastAsia="es-ES_tradnl"/>
        </w:rPr>
        <w:t>NUEVE DE MARZO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0023D" w14:textId="77777777" w:rsidR="000B2D61" w:rsidRDefault="000B2D61" w:rsidP="00051642">
      <w:pPr>
        <w:spacing w:after="0" w:line="240" w:lineRule="auto"/>
      </w:pPr>
      <w:r>
        <w:separator/>
      </w:r>
    </w:p>
  </w:endnote>
  <w:endnote w:type="continuationSeparator" w:id="0">
    <w:p w14:paraId="015078E1" w14:textId="77777777" w:rsidR="000B2D61" w:rsidRDefault="000B2D61"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0B2D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5B5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5B51">
              <w:rPr>
                <w:b/>
                <w:bCs/>
                <w:noProof/>
              </w:rPr>
              <w:t>19</w:t>
            </w:r>
            <w:r>
              <w:rPr>
                <w:b/>
                <w:bCs/>
                <w:sz w:val="24"/>
                <w:szCs w:val="24"/>
              </w:rPr>
              <w:fldChar w:fldCharType="end"/>
            </w:r>
          </w:p>
        </w:sdtContent>
      </w:sdt>
    </w:sdtContent>
  </w:sdt>
  <w:p w14:paraId="148ABC98" w14:textId="77777777" w:rsidR="00881E53" w:rsidRDefault="000B2D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5B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5B51">
              <w:rPr>
                <w:b/>
                <w:bCs/>
                <w:noProof/>
              </w:rPr>
              <w:t>19</w:t>
            </w:r>
            <w:r>
              <w:rPr>
                <w:b/>
                <w:bCs/>
                <w:sz w:val="24"/>
                <w:szCs w:val="24"/>
              </w:rPr>
              <w:fldChar w:fldCharType="end"/>
            </w:r>
          </w:p>
        </w:sdtContent>
      </w:sdt>
    </w:sdtContent>
  </w:sdt>
  <w:p w14:paraId="0054A614" w14:textId="77777777" w:rsidR="00881E53" w:rsidRDefault="000B2D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EDCDF" w14:textId="77777777" w:rsidR="000B2D61" w:rsidRDefault="000B2D61" w:rsidP="00051642">
      <w:pPr>
        <w:spacing w:after="0" w:line="240" w:lineRule="auto"/>
      </w:pPr>
      <w:r>
        <w:separator/>
      </w:r>
    </w:p>
  </w:footnote>
  <w:footnote w:type="continuationSeparator" w:id="0">
    <w:p w14:paraId="3CB429F7" w14:textId="77777777" w:rsidR="000B2D61" w:rsidRDefault="000B2D61"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0B2D61">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AA2E31">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018896CD" w:rsidR="00881E53" w:rsidRPr="00051642" w:rsidRDefault="00900188" w:rsidP="00B93061">
          <w:pPr>
            <w:tabs>
              <w:tab w:val="right" w:pos="8838"/>
            </w:tabs>
            <w:ind w:right="-32"/>
            <w:rPr>
              <w:rFonts w:eastAsia="Calibri" w:cs="Tahoma"/>
            </w:rPr>
          </w:pPr>
          <w:r>
            <w:rPr>
              <w:rFonts w:eastAsia="Calibri" w:cs="Tahoma"/>
              <w:lang w:val="es-MX"/>
            </w:rPr>
            <w:t>00581/INFOEM/IP/RR/2022</w:t>
          </w:r>
        </w:p>
      </w:tc>
    </w:tr>
    <w:tr w:rsidR="00881E53" w:rsidRPr="00E152D8" w14:paraId="55B27BFC" w14:textId="77777777" w:rsidTr="00AA2E31">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5B19B379" w:rsidR="00881E53" w:rsidRPr="00051642" w:rsidRDefault="00417F4B" w:rsidP="00881E53">
          <w:pPr>
            <w:tabs>
              <w:tab w:val="right" w:pos="8838"/>
            </w:tabs>
            <w:ind w:left="-28" w:right="-32"/>
            <w:rPr>
              <w:rFonts w:eastAsia="Calibri" w:cs="Tahoma"/>
              <w:lang w:val="es-MX"/>
            </w:rPr>
          </w:pPr>
          <w:r>
            <w:rPr>
              <w:rFonts w:eastAsia="Calibri" w:cs="Tahoma"/>
              <w:lang w:val="es-MX"/>
            </w:rPr>
            <w:t>Ayuntamiento de Otumba</w:t>
          </w:r>
        </w:p>
      </w:tc>
    </w:tr>
    <w:tr w:rsidR="00881E53" w:rsidRPr="00E152D8" w14:paraId="64299B43" w14:textId="77777777" w:rsidTr="00AA2E31">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0B2D61"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19E77" w14:textId="7533DE91" w:rsidR="00417F4B" w:rsidRDefault="000B2D61">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 style="position:absolute;left:0;text-align:left;margin-left:-95.1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52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E5B10C8" w14:textId="77777777" w:rsidTr="796D8D7A">
      <w:trPr>
        <w:trHeight w:val="132"/>
      </w:trPr>
      <w:tc>
        <w:tcPr>
          <w:tcW w:w="2691" w:type="dxa"/>
        </w:tcPr>
        <w:p w14:paraId="0FBD6B5C" w14:textId="0C63B7F5"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70CC72C0" w14:textId="4B98E495" w:rsidR="00881E53" w:rsidRPr="00051642" w:rsidRDefault="00417F4B" w:rsidP="00881E53">
          <w:pPr>
            <w:tabs>
              <w:tab w:val="right" w:pos="8838"/>
            </w:tabs>
            <w:ind w:left="-111" w:right="-32"/>
            <w:rPr>
              <w:rFonts w:eastAsia="Calibri" w:cs="Tahoma"/>
            </w:rPr>
          </w:pPr>
          <w:r>
            <w:rPr>
              <w:rFonts w:eastAsia="Calibri" w:cs="Tahoma"/>
              <w:lang w:val="es-MX"/>
            </w:rPr>
            <w:t>00581/INFOEM/IP/RR/2022</w:t>
          </w:r>
        </w:p>
      </w:tc>
    </w:tr>
    <w:tr w:rsidR="00881E53" w:rsidRPr="00E152D8" w14:paraId="43CEC0C7" w14:textId="77777777" w:rsidTr="796D8D7A">
      <w:trPr>
        <w:trHeight w:val="132"/>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267724E2" w14:textId="3FDAF116" w:rsidR="00881E53" w:rsidRPr="00E152D8" w:rsidRDefault="796D8D7A" w:rsidP="00881E53">
          <w:pPr>
            <w:tabs>
              <w:tab w:val="right" w:pos="8838"/>
            </w:tabs>
            <w:ind w:left="-111" w:right="-109"/>
            <w:rPr>
              <w:rFonts w:eastAsia="Calibri" w:cs="Tahoma"/>
              <w:lang w:val="es-MX"/>
            </w:rPr>
          </w:pPr>
          <w:r w:rsidRPr="796D8D7A">
            <w:rPr>
              <w:rFonts w:eastAsia="Calibri" w:cs="Tahoma"/>
              <w:highlight w:val="black"/>
              <w:lang w:val="es-MX"/>
            </w:rPr>
            <w:t>XXX</w:t>
          </w:r>
        </w:p>
      </w:tc>
    </w:tr>
    <w:tr w:rsidR="00881E53" w:rsidRPr="00E152D8" w14:paraId="30C3D119" w14:textId="77777777" w:rsidTr="796D8D7A">
      <w:trPr>
        <w:trHeight w:val="261"/>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E96F863" w14:textId="1F5BB73F" w:rsidR="00881E53" w:rsidRPr="00051642" w:rsidRDefault="00417F4B" w:rsidP="005E139E">
          <w:pPr>
            <w:tabs>
              <w:tab w:val="right" w:pos="8838"/>
            </w:tabs>
            <w:ind w:left="-111" w:right="-32"/>
            <w:rPr>
              <w:rFonts w:eastAsia="Calibri" w:cs="Tahoma"/>
              <w:lang w:val="es-MX"/>
            </w:rPr>
          </w:pPr>
          <w:r>
            <w:rPr>
              <w:rFonts w:eastAsia="Calibri" w:cs="Tahoma"/>
              <w:lang w:val="es-MX"/>
            </w:rPr>
            <w:t>Ayuntamiento de Otumba</w:t>
          </w:r>
        </w:p>
      </w:tc>
    </w:tr>
    <w:tr w:rsidR="00881E53" w:rsidRPr="00E152D8" w14:paraId="1C2055A9" w14:textId="77777777" w:rsidTr="796D8D7A">
      <w:trPr>
        <w:trHeight w:val="261"/>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10C054A" w:rsidR="00881E53" w:rsidRDefault="000B2D61" w:rsidP="00881E53">
    <w:pPr>
      <w:pStyle w:val="Encabezado"/>
      <w:tabs>
        <w:tab w:val="left" w:pos="58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8"/>
  </w:num>
  <w:num w:numId="3">
    <w:abstractNumId w:val="4"/>
  </w:num>
  <w:num w:numId="4">
    <w:abstractNumId w:val="5"/>
  </w:num>
  <w:num w:numId="5">
    <w:abstractNumId w:val="0"/>
  </w:num>
  <w:num w:numId="6">
    <w:abstractNumId w:val="3"/>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008B7"/>
    <w:rsid w:val="0003748D"/>
    <w:rsid w:val="00051642"/>
    <w:rsid w:val="00057ACE"/>
    <w:rsid w:val="00071836"/>
    <w:rsid w:val="00074A7B"/>
    <w:rsid w:val="00085822"/>
    <w:rsid w:val="000B2D61"/>
    <w:rsid w:val="000C6077"/>
    <w:rsid w:val="00104C84"/>
    <w:rsid w:val="00105647"/>
    <w:rsid w:val="0013757B"/>
    <w:rsid w:val="00183086"/>
    <w:rsid w:val="001B742E"/>
    <w:rsid w:val="001C3821"/>
    <w:rsid w:val="001E11DF"/>
    <w:rsid w:val="001F2611"/>
    <w:rsid w:val="002000E0"/>
    <w:rsid w:val="00241E11"/>
    <w:rsid w:val="002F3441"/>
    <w:rsid w:val="00330E11"/>
    <w:rsid w:val="00357735"/>
    <w:rsid w:val="00361F75"/>
    <w:rsid w:val="0037165B"/>
    <w:rsid w:val="00384DCB"/>
    <w:rsid w:val="003A6482"/>
    <w:rsid w:val="003B7A86"/>
    <w:rsid w:val="00410767"/>
    <w:rsid w:val="00417F4B"/>
    <w:rsid w:val="0051175E"/>
    <w:rsid w:val="0052101A"/>
    <w:rsid w:val="00534405"/>
    <w:rsid w:val="005441C8"/>
    <w:rsid w:val="005637C2"/>
    <w:rsid w:val="00567B87"/>
    <w:rsid w:val="00577D74"/>
    <w:rsid w:val="005C281E"/>
    <w:rsid w:val="005D7A59"/>
    <w:rsid w:val="005F2327"/>
    <w:rsid w:val="00620D78"/>
    <w:rsid w:val="00650EBB"/>
    <w:rsid w:val="00694A17"/>
    <w:rsid w:val="00697B56"/>
    <w:rsid w:val="006B4CAC"/>
    <w:rsid w:val="006C6D79"/>
    <w:rsid w:val="006D5453"/>
    <w:rsid w:val="00734E97"/>
    <w:rsid w:val="0076582A"/>
    <w:rsid w:val="007A1B3A"/>
    <w:rsid w:val="007B4D09"/>
    <w:rsid w:val="007B79A3"/>
    <w:rsid w:val="007D4ADF"/>
    <w:rsid w:val="007F2C33"/>
    <w:rsid w:val="008124E5"/>
    <w:rsid w:val="00815DF9"/>
    <w:rsid w:val="00833465"/>
    <w:rsid w:val="00833D09"/>
    <w:rsid w:val="0086216E"/>
    <w:rsid w:val="00865CBC"/>
    <w:rsid w:val="008C3170"/>
    <w:rsid w:val="00900188"/>
    <w:rsid w:val="0090301F"/>
    <w:rsid w:val="00932FD3"/>
    <w:rsid w:val="009640A2"/>
    <w:rsid w:val="00966CA6"/>
    <w:rsid w:val="00994E65"/>
    <w:rsid w:val="009C40E0"/>
    <w:rsid w:val="00A558AC"/>
    <w:rsid w:val="00A9551A"/>
    <w:rsid w:val="00AA2348"/>
    <w:rsid w:val="00AA2E31"/>
    <w:rsid w:val="00AC2906"/>
    <w:rsid w:val="00AC54B3"/>
    <w:rsid w:val="00AF2968"/>
    <w:rsid w:val="00B02A5A"/>
    <w:rsid w:val="00B06FDA"/>
    <w:rsid w:val="00B13776"/>
    <w:rsid w:val="00B30717"/>
    <w:rsid w:val="00B71ED2"/>
    <w:rsid w:val="00B84F40"/>
    <w:rsid w:val="00B868D7"/>
    <w:rsid w:val="00B97FFE"/>
    <w:rsid w:val="00BA48B3"/>
    <w:rsid w:val="00BA7E55"/>
    <w:rsid w:val="00BB1786"/>
    <w:rsid w:val="00BF0CC3"/>
    <w:rsid w:val="00C61FBF"/>
    <w:rsid w:val="00C72DDF"/>
    <w:rsid w:val="00C9457F"/>
    <w:rsid w:val="00CF4AC0"/>
    <w:rsid w:val="00D12E67"/>
    <w:rsid w:val="00D23A2B"/>
    <w:rsid w:val="00D41A33"/>
    <w:rsid w:val="00D4465F"/>
    <w:rsid w:val="00D8440C"/>
    <w:rsid w:val="00DC1AF6"/>
    <w:rsid w:val="00DC5B51"/>
    <w:rsid w:val="00DD3B9A"/>
    <w:rsid w:val="00E24DF1"/>
    <w:rsid w:val="00E304AA"/>
    <w:rsid w:val="00E32E63"/>
    <w:rsid w:val="00E7170C"/>
    <w:rsid w:val="00E82F52"/>
    <w:rsid w:val="00EC57E0"/>
    <w:rsid w:val="00ED4B7D"/>
    <w:rsid w:val="00EE0368"/>
    <w:rsid w:val="00F00754"/>
    <w:rsid w:val="00F13D70"/>
    <w:rsid w:val="00F5419D"/>
    <w:rsid w:val="00F85661"/>
    <w:rsid w:val="00FA1130"/>
    <w:rsid w:val="00FA1BAE"/>
    <w:rsid w:val="00FB2ACB"/>
    <w:rsid w:val="00FC28BF"/>
    <w:rsid w:val="00FC739C"/>
    <w:rsid w:val="796D8D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40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D23A2B"/>
    <w:rPr>
      <w:color w:val="0563C1" w:themeColor="hyperlink"/>
      <w:u w:val="single"/>
    </w:rPr>
  </w:style>
  <w:style w:type="character" w:customStyle="1" w:styleId="UnresolvedMention">
    <w:name w:val="Unresolved Mention"/>
    <w:basedOn w:val="Fuentedeprrafopredeter"/>
    <w:uiPriority w:val="99"/>
    <w:semiHidden/>
    <w:unhideWhenUsed/>
    <w:rsid w:val="00D23A2B"/>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216E"/>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6800905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21830993">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F21F53"/>
    <w:rsid w:val="003958BB"/>
    <w:rsid w:val="00F21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A214C-DF04-4651-85A8-9F726F63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4425</Words>
  <Characters>24341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2</cp:revision>
  <dcterms:created xsi:type="dcterms:W3CDTF">2022-05-17T16:39:00Z</dcterms:created>
  <dcterms:modified xsi:type="dcterms:W3CDTF">2022-05-17T16:39:00Z</dcterms:modified>
</cp:coreProperties>
</file>